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3AC" w:rsidRPr="005C6BC2" w:rsidRDefault="00E213AC" w:rsidP="00375CB8">
      <w:pPr>
        <w:autoSpaceDE w:val="0"/>
        <w:autoSpaceDN w:val="0"/>
        <w:adjustRightInd w:val="0"/>
        <w:spacing w:line="240" w:lineRule="atLeast"/>
        <w:rPr>
          <w:rFonts w:cs="Arial"/>
          <w:color w:val="000000"/>
          <w:szCs w:val="20"/>
        </w:rPr>
      </w:pPr>
    </w:p>
    <w:tbl>
      <w:tblPr>
        <w:tblW w:w="9478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73"/>
        <w:gridCol w:w="633"/>
        <w:gridCol w:w="3540"/>
        <w:gridCol w:w="768"/>
        <w:gridCol w:w="1579"/>
        <w:gridCol w:w="1785"/>
      </w:tblGrid>
      <w:tr w:rsidR="00E213AC" w:rsidRPr="005C6BC2" w:rsidTr="00CD3D48">
        <w:trPr>
          <w:gridAfter w:val="3"/>
          <w:wAfter w:w="4132" w:type="dxa"/>
        </w:trPr>
        <w:tc>
          <w:tcPr>
            <w:tcW w:w="5346" w:type="dxa"/>
            <w:gridSpan w:val="3"/>
          </w:tcPr>
          <w:p w:rsidR="00E213AC" w:rsidRPr="005C6BC2" w:rsidRDefault="00E213AC" w:rsidP="00975944">
            <w:pPr>
              <w:pStyle w:val="Neotevilenodstavek"/>
              <w:spacing w:before="120" w:after="120"/>
              <w:jc w:val="left"/>
              <w:rPr>
                <w:rFonts w:cs="Arial"/>
                <w:sz w:val="20"/>
                <w:szCs w:val="20"/>
              </w:rPr>
            </w:pPr>
            <w:r w:rsidRPr="005C6BC2">
              <w:rPr>
                <w:rFonts w:cs="Arial"/>
                <w:sz w:val="20"/>
                <w:szCs w:val="20"/>
              </w:rPr>
              <w:t xml:space="preserve">Številka: </w:t>
            </w:r>
            <w:r w:rsidR="000627A3">
              <w:rPr>
                <w:rFonts w:cs="Arial"/>
                <w:sz w:val="20"/>
                <w:szCs w:val="20"/>
              </w:rPr>
              <w:t>004-2/2015/426</w:t>
            </w:r>
            <w:bookmarkStart w:id="0" w:name="_GoBack"/>
            <w:bookmarkEnd w:id="0"/>
          </w:p>
        </w:tc>
      </w:tr>
      <w:tr w:rsidR="00E213AC" w:rsidRPr="005C6BC2" w:rsidTr="00CD3D48">
        <w:trPr>
          <w:gridAfter w:val="3"/>
          <w:wAfter w:w="4132" w:type="dxa"/>
        </w:trPr>
        <w:tc>
          <w:tcPr>
            <w:tcW w:w="5346" w:type="dxa"/>
            <w:gridSpan w:val="3"/>
          </w:tcPr>
          <w:p w:rsidR="00E213AC" w:rsidRPr="005C6BC2" w:rsidRDefault="00E213AC" w:rsidP="00F56611">
            <w:pPr>
              <w:pStyle w:val="Neotevilenodstavek"/>
              <w:spacing w:before="120" w:after="120"/>
              <w:jc w:val="left"/>
              <w:rPr>
                <w:rFonts w:cs="Arial"/>
                <w:sz w:val="20"/>
                <w:szCs w:val="20"/>
              </w:rPr>
            </w:pPr>
            <w:r w:rsidRPr="005C6BC2">
              <w:rPr>
                <w:rFonts w:cs="Arial"/>
                <w:sz w:val="20"/>
                <w:szCs w:val="20"/>
              </w:rPr>
              <w:t xml:space="preserve">Ljubljana, dne </w:t>
            </w:r>
            <w:r w:rsidR="00F56611">
              <w:rPr>
                <w:rFonts w:cs="Arial"/>
                <w:sz w:val="20"/>
                <w:szCs w:val="20"/>
              </w:rPr>
              <w:t>29.</w:t>
            </w:r>
            <w:r w:rsidR="00F2388B" w:rsidRPr="005C6BC2">
              <w:rPr>
                <w:rFonts w:cs="Arial"/>
                <w:sz w:val="20"/>
                <w:szCs w:val="20"/>
              </w:rPr>
              <w:t xml:space="preserve"> </w:t>
            </w:r>
            <w:r w:rsidR="007A5D5D" w:rsidRPr="005C6BC2">
              <w:rPr>
                <w:rFonts w:cs="Arial"/>
                <w:sz w:val="20"/>
                <w:szCs w:val="20"/>
              </w:rPr>
              <w:t>0</w:t>
            </w:r>
            <w:r w:rsidR="008C65DF">
              <w:rPr>
                <w:rFonts w:cs="Arial"/>
                <w:sz w:val="20"/>
                <w:szCs w:val="20"/>
              </w:rPr>
              <w:t>5</w:t>
            </w:r>
            <w:r w:rsidR="00337EFA" w:rsidRPr="005C6BC2">
              <w:rPr>
                <w:rFonts w:cs="Arial"/>
                <w:sz w:val="20"/>
                <w:szCs w:val="20"/>
              </w:rPr>
              <w:t>.</w:t>
            </w:r>
            <w:r w:rsidR="00F2388B" w:rsidRPr="005C6BC2">
              <w:rPr>
                <w:rFonts w:cs="Arial"/>
                <w:sz w:val="20"/>
                <w:szCs w:val="20"/>
              </w:rPr>
              <w:t xml:space="preserve"> </w:t>
            </w:r>
            <w:r w:rsidRPr="005C6BC2">
              <w:rPr>
                <w:rFonts w:cs="Arial"/>
                <w:sz w:val="20"/>
                <w:szCs w:val="20"/>
              </w:rPr>
              <w:t>201</w:t>
            </w:r>
            <w:r w:rsidR="00615A43">
              <w:rPr>
                <w:rFonts w:cs="Arial"/>
                <w:sz w:val="20"/>
                <w:szCs w:val="20"/>
              </w:rPr>
              <w:t>8</w:t>
            </w:r>
          </w:p>
        </w:tc>
      </w:tr>
      <w:tr w:rsidR="00615A43" w:rsidRPr="005C6BC2" w:rsidTr="00CD3D48">
        <w:trPr>
          <w:gridAfter w:val="3"/>
          <w:wAfter w:w="4132" w:type="dxa"/>
        </w:trPr>
        <w:tc>
          <w:tcPr>
            <w:tcW w:w="5346" w:type="dxa"/>
            <w:gridSpan w:val="3"/>
          </w:tcPr>
          <w:p w:rsidR="00615A43" w:rsidRPr="005C6BC2" w:rsidRDefault="00615A43" w:rsidP="00AC295D">
            <w:pPr>
              <w:pStyle w:val="Neotevilenodstavek"/>
              <w:spacing w:before="120" w:after="12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EVA: /</w:t>
            </w:r>
          </w:p>
        </w:tc>
      </w:tr>
      <w:tr w:rsidR="00E213AC" w:rsidRPr="005C6BC2" w:rsidTr="00CD3D48">
        <w:trPr>
          <w:gridAfter w:val="3"/>
          <w:wAfter w:w="4132" w:type="dxa"/>
        </w:trPr>
        <w:tc>
          <w:tcPr>
            <w:tcW w:w="5346" w:type="dxa"/>
            <w:gridSpan w:val="3"/>
          </w:tcPr>
          <w:p w:rsidR="00E213AC" w:rsidRPr="005C6BC2" w:rsidRDefault="00E213AC" w:rsidP="00B670F8">
            <w:pPr>
              <w:spacing w:before="360" w:after="360" w:line="240" w:lineRule="atLeast"/>
              <w:rPr>
                <w:rFonts w:cs="Arial"/>
                <w:b/>
                <w:szCs w:val="20"/>
              </w:rPr>
            </w:pPr>
            <w:r w:rsidRPr="005C6BC2">
              <w:rPr>
                <w:rFonts w:cs="Arial"/>
                <w:b/>
                <w:szCs w:val="20"/>
              </w:rPr>
              <w:t>GENERALNI SEKRETARIAT VLADE REPUBLIKE SLOVENIJE</w:t>
            </w:r>
          </w:p>
          <w:p w:rsidR="00E213AC" w:rsidRPr="005C6BC2" w:rsidRDefault="006861DE" w:rsidP="00B670F8">
            <w:pPr>
              <w:spacing w:before="360" w:after="360" w:line="240" w:lineRule="atLeast"/>
              <w:rPr>
                <w:rFonts w:cs="Arial"/>
                <w:color w:val="0000FF"/>
                <w:szCs w:val="20"/>
              </w:rPr>
            </w:pPr>
            <w:hyperlink r:id="rId9" w:history="1">
              <w:r w:rsidR="00E213AC" w:rsidRPr="005C6BC2">
                <w:rPr>
                  <w:rStyle w:val="Hiperpovezava"/>
                  <w:rFonts w:cs="Arial"/>
                  <w:b/>
                  <w:szCs w:val="20"/>
                </w:rPr>
                <w:t>Gp.gs@gov.si</w:t>
              </w:r>
            </w:hyperlink>
          </w:p>
        </w:tc>
      </w:tr>
      <w:tr w:rsidR="00E213AC" w:rsidRPr="005C6BC2" w:rsidTr="00CD3D48">
        <w:trPr>
          <w:trHeight w:val="144"/>
        </w:trPr>
        <w:tc>
          <w:tcPr>
            <w:tcW w:w="94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AC" w:rsidRPr="005C6BC2" w:rsidRDefault="00E213AC" w:rsidP="00B670F8">
            <w:pPr>
              <w:rPr>
                <w:rFonts w:cs="Arial"/>
                <w:b/>
                <w:szCs w:val="20"/>
              </w:rPr>
            </w:pPr>
          </w:p>
          <w:p w:rsidR="00E213AC" w:rsidRPr="005C6BC2" w:rsidRDefault="00E213AC" w:rsidP="008C65DF">
            <w:pPr>
              <w:pStyle w:val="Naslovpredpisa"/>
              <w:ind w:left="923" w:hanging="923"/>
              <w:jc w:val="both"/>
              <w:rPr>
                <w:rFonts w:cs="Arial"/>
                <w:sz w:val="20"/>
                <w:szCs w:val="20"/>
              </w:rPr>
            </w:pPr>
            <w:r w:rsidRPr="005C6BC2">
              <w:rPr>
                <w:rFonts w:cs="Arial"/>
                <w:sz w:val="20"/>
                <w:szCs w:val="20"/>
              </w:rPr>
              <w:t xml:space="preserve">ZADEVA: </w:t>
            </w:r>
            <w:r w:rsidR="009F3528" w:rsidRPr="009F3528">
              <w:rPr>
                <w:rFonts w:cs="Arial"/>
              </w:rPr>
              <w:t>Seznanitev Vlade Republike Slovenije s 3-letnim poročilom Društva za razvoj in varovanje GEOSS-a, ki upravlja območje geometričnega središča Republike Slovenije, o poteku realizacije projekta GEOSS, po določilih koncesijske pogodbe za let</w:t>
            </w:r>
            <w:r w:rsidR="00615A43">
              <w:rPr>
                <w:rFonts w:cs="Arial"/>
              </w:rPr>
              <w:t>a</w:t>
            </w:r>
            <w:r w:rsidR="009F3528" w:rsidRPr="009F3528">
              <w:rPr>
                <w:rFonts w:cs="Arial"/>
              </w:rPr>
              <w:t xml:space="preserve"> 201</w:t>
            </w:r>
            <w:r w:rsidR="00615A43">
              <w:rPr>
                <w:rFonts w:cs="Arial"/>
              </w:rPr>
              <w:t>5</w:t>
            </w:r>
            <w:r w:rsidR="009F3528" w:rsidRPr="009F3528">
              <w:rPr>
                <w:rFonts w:cs="Arial"/>
              </w:rPr>
              <w:t>, 201</w:t>
            </w:r>
            <w:r w:rsidR="00615A43">
              <w:rPr>
                <w:rFonts w:cs="Arial"/>
              </w:rPr>
              <w:t>6</w:t>
            </w:r>
            <w:r w:rsidR="009F3528" w:rsidRPr="009F3528">
              <w:rPr>
                <w:rFonts w:cs="Arial"/>
              </w:rPr>
              <w:t xml:space="preserve"> in 201</w:t>
            </w:r>
            <w:r w:rsidR="00615A43">
              <w:rPr>
                <w:rFonts w:cs="Arial"/>
              </w:rPr>
              <w:t>7</w:t>
            </w:r>
            <w:r w:rsidR="009F3528" w:rsidRPr="009F3528">
              <w:rPr>
                <w:rFonts w:cs="Arial"/>
              </w:rPr>
              <w:t xml:space="preserve"> – predlog za obravnavo</w:t>
            </w:r>
          </w:p>
        </w:tc>
      </w:tr>
      <w:tr w:rsidR="00E213AC" w:rsidRPr="005C6BC2" w:rsidTr="00CD3D48">
        <w:tblPrEx>
          <w:tblLook w:val="01E0" w:firstRow="1" w:lastRow="1" w:firstColumn="1" w:lastColumn="1" w:noHBand="0" w:noVBand="0"/>
        </w:tblPrEx>
        <w:trPr>
          <w:trHeight w:val="567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E213AC" w:rsidRPr="005C6BC2" w:rsidRDefault="00E213AC" w:rsidP="00B670F8">
            <w:pPr>
              <w:pStyle w:val="Naslov1"/>
              <w:tabs>
                <w:tab w:val="left" w:pos="567"/>
              </w:tabs>
              <w:spacing w:before="0" w:after="0"/>
              <w:ind w:left="567" w:hanging="567"/>
              <w:rPr>
                <w:rFonts w:cs="Arial"/>
                <w:bCs/>
                <w:sz w:val="20"/>
                <w:szCs w:val="20"/>
              </w:rPr>
            </w:pPr>
            <w:r w:rsidRPr="005C6BC2">
              <w:rPr>
                <w:rFonts w:cs="Arial"/>
                <w:bCs/>
                <w:sz w:val="20"/>
                <w:szCs w:val="20"/>
              </w:rPr>
              <w:t xml:space="preserve">  1.</w:t>
            </w:r>
          </w:p>
        </w:tc>
        <w:tc>
          <w:tcPr>
            <w:tcW w:w="830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213AC" w:rsidRPr="005C6BC2" w:rsidRDefault="00E213AC" w:rsidP="00B4689D">
            <w:pPr>
              <w:pStyle w:val="Naslov1"/>
              <w:spacing w:before="0" w:after="0"/>
              <w:rPr>
                <w:rFonts w:cs="Arial"/>
                <w:bCs/>
                <w:sz w:val="20"/>
                <w:szCs w:val="20"/>
              </w:rPr>
            </w:pPr>
            <w:r w:rsidRPr="005C6BC2">
              <w:rPr>
                <w:rFonts w:cs="Arial"/>
                <w:bCs/>
                <w:sz w:val="20"/>
                <w:szCs w:val="20"/>
              </w:rPr>
              <w:t>Predlog sklepov vlade:</w:t>
            </w:r>
          </w:p>
        </w:tc>
      </w:tr>
      <w:tr w:rsidR="00E213AC" w:rsidRPr="005C6BC2" w:rsidTr="00CD3D48">
        <w:trPr>
          <w:trHeight w:val="144"/>
        </w:trPr>
        <w:tc>
          <w:tcPr>
            <w:tcW w:w="94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28" w:rsidRPr="00405CA6" w:rsidRDefault="009F3528" w:rsidP="009F3528">
            <w:pPr>
              <w:spacing w:before="100" w:beforeAutospacing="1" w:after="100" w:afterAutospacing="1"/>
              <w:jc w:val="both"/>
              <w:rPr>
                <w:rFonts w:cs="Arial"/>
                <w:color w:val="000000"/>
                <w:szCs w:val="20"/>
              </w:rPr>
            </w:pPr>
            <w:r w:rsidRPr="00405CA6">
              <w:rPr>
                <w:rFonts w:cs="Arial"/>
                <w:color w:val="000000"/>
                <w:szCs w:val="20"/>
              </w:rPr>
              <w:t xml:space="preserve">Na podlagi 6. člena </w:t>
            </w:r>
            <w:r w:rsidRPr="00405CA6">
              <w:rPr>
                <w:rFonts w:cs="Arial"/>
                <w:szCs w:val="20"/>
              </w:rPr>
              <w:t>Uredbe o koncesiji za upravljanje območja geometričnega središča Republike Slovenije</w:t>
            </w:r>
            <w:r w:rsidRPr="00405CA6">
              <w:rPr>
                <w:rFonts w:cs="Arial"/>
                <w:color w:val="000000"/>
                <w:szCs w:val="20"/>
              </w:rPr>
              <w:t xml:space="preserve"> (Uradni list RS, št. 112/04) je Vlada Republike Slovenije na ……seji dne……. </w:t>
            </w:r>
            <w:r w:rsidR="00615A43">
              <w:rPr>
                <w:rFonts w:cs="Arial"/>
                <w:color w:val="000000"/>
                <w:szCs w:val="20"/>
              </w:rPr>
              <w:t xml:space="preserve">Pod točko ……… </w:t>
            </w:r>
            <w:r w:rsidRPr="00405CA6">
              <w:rPr>
                <w:rFonts w:cs="Arial"/>
                <w:color w:val="000000"/>
                <w:szCs w:val="20"/>
              </w:rPr>
              <w:t>sprejela naslednji:</w:t>
            </w:r>
          </w:p>
          <w:p w:rsidR="009F3528" w:rsidRPr="00405CA6" w:rsidRDefault="009F3528" w:rsidP="009F3528">
            <w:pPr>
              <w:rPr>
                <w:rFonts w:cs="Arial"/>
                <w:szCs w:val="20"/>
              </w:rPr>
            </w:pPr>
          </w:p>
          <w:p w:rsidR="009F3528" w:rsidRPr="00405CA6" w:rsidRDefault="009F3528" w:rsidP="009F3528">
            <w:pPr>
              <w:jc w:val="center"/>
              <w:rPr>
                <w:rFonts w:cs="Arial"/>
                <w:b/>
                <w:szCs w:val="20"/>
              </w:rPr>
            </w:pPr>
            <w:r w:rsidRPr="00405CA6">
              <w:rPr>
                <w:rFonts w:cs="Arial"/>
                <w:b/>
                <w:szCs w:val="20"/>
              </w:rPr>
              <w:t>SKLEP:</w:t>
            </w:r>
          </w:p>
          <w:p w:rsidR="009F3528" w:rsidRPr="00405CA6" w:rsidRDefault="009F3528" w:rsidP="009F3528">
            <w:pPr>
              <w:rPr>
                <w:rFonts w:cs="Arial"/>
                <w:szCs w:val="20"/>
              </w:rPr>
            </w:pPr>
          </w:p>
          <w:p w:rsidR="009F3528" w:rsidRPr="00405CA6" w:rsidRDefault="009F3528" w:rsidP="009F3528">
            <w:pPr>
              <w:rPr>
                <w:rFonts w:cs="Arial"/>
                <w:szCs w:val="20"/>
              </w:rPr>
            </w:pPr>
          </w:p>
          <w:p w:rsidR="009F3528" w:rsidRPr="00405CA6" w:rsidRDefault="009F3528" w:rsidP="00C77020">
            <w:pPr>
              <w:jc w:val="both"/>
              <w:rPr>
                <w:rFonts w:cs="Arial"/>
                <w:szCs w:val="20"/>
              </w:rPr>
            </w:pPr>
            <w:r w:rsidRPr="00B03111">
              <w:rPr>
                <w:rFonts w:cs="Arial"/>
                <w:szCs w:val="20"/>
              </w:rPr>
              <w:t xml:space="preserve">Vlada Republike Slovenije </w:t>
            </w:r>
            <w:r>
              <w:rPr>
                <w:rFonts w:cs="Arial"/>
                <w:szCs w:val="20"/>
              </w:rPr>
              <w:t xml:space="preserve">sprejme </w:t>
            </w:r>
            <w:r w:rsidRPr="00B03111">
              <w:rPr>
                <w:rFonts w:cs="Arial"/>
                <w:szCs w:val="20"/>
              </w:rPr>
              <w:t>3-letn</w:t>
            </w:r>
            <w:r>
              <w:rPr>
                <w:rFonts w:cs="Arial"/>
                <w:szCs w:val="20"/>
              </w:rPr>
              <w:t>o</w:t>
            </w:r>
            <w:r w:rsidRPr="00B03111">
              <w:rPr>
                <w:rFonts w:cs="Arial"/>
                <w:szCs w:val="20"/>
              </w:rPr>
              <w:t xml:space="preserve"> poročilo o poteku realizacije projekta GEOSS, po določilih koncesijske pogodbe za let</w:t>
            </w:r>
            <w:r w:rsidR="00615A43">
              <w:rPr>
                <w:rFonts w:cs="Arial"/>
                <w:szCs w:val="20"/>
              </w:rPr>
              <w:t>a</w:t>
            </w:r>
            <w:r w:rsidRPr="00B03111">
              <w:rPr>
                <w:rFonts w:cs="Arial"/>
                <w:szCs w:val="20"/>
              </w:rPr>
              <w:t xml:space="preserve"> 20</w:t>
            </w:r>
            <w:r w:rsidR="00C77020">
              <w:rPr>
                <w:rFonts w:cs="Arial"/>
                <w:szCs w:val="20"/>
              </w:rPr>
              <w:t>1</w:t>
            </w:r>
            <w:r w:rsidR="00615A43">
              <w:rPr>
                <w:rFonts w:cs="Arial"/>
                <w:szCs w:val="20"/>
              </w:rPr>
              <w:t>5</w:t>
            </w:r>
            <w:r w:rsidRPr="00B03111">
              <w:rPr>
                <w:rFonts w:cs="Arial"/>
                <w:szCs w:val="20"/>
              </w:rPr>
              <w:t>, 201</w:t>
            </w:r>
            <w:r w:rsidR="00615A43">
              <w:rPr>
                <w:rFonts w:cs="Arial"/>
                <w:szCs w:val="20"/>
              </w:rPr>
              <w:t>6</w:t>
            </w:r>
            <w:r w:rsidRPr="00B03111">
              <w:rPr>
                <w:rFonts w:cs="Arial"/>
                <w:szCs w:val="20"/>
              </w:rPr>
              <w:t xml:space="preserve"> in 201</w:t>
            </w:r>
            <w:r w:rsidR="00615A43">
              <w:rPr>
                <w:rFonts w:cs="Arial"/>
                <w:szCs w:val="20"/>
              </w:rPr>
              <w:t>7</w:t>
            </w:r>
            <w:r w:rsidRPr="00405CA6">
              <w:rPr>
                <w:rFonts w:cs="Arial"/>
                <w:szCs w:val="20"/>
              </w:rPr>
              <w:t>,</w:t>
            </w:r>
            <w:r>
              <w:rPr>
                <w:rFonts w:cs="Arial"/>
                <w:szCs w:val="20"/>
              </w:rPr>
              <w:t xml:space="preserve"> z dne </w:t>
            </w:r>
            <w:r w:rsidR="00415C34" w:rsidRPr="00415C34">
              <w:rPr>
                <w:rFonts w:cs="Arial"/>
                <w:szCs w:val="20"/>
              </w:rPr>
              <w:t>8</w:t>
            </w:r>
            <w:r w:rsidRPr="00415C34">
              <w:rPr>
                <w:rFonts w:cs="Arial"/>
                <w:szCs w:val="20"/>
              </w:rPr>
              <w:t>.</w:t>
            </w:r>
            <w:r w:rsidR="00C77020" w:rsidRPr="00415C34">
              <w:rPr>
                <w:rFonts w:cs="Arial"/>
                <w:szCs w:val="20"/>
              </w:rPr>
              <w:t> </w:t>
            </w:r>
            <w:r w:rsidR="00415C34" w:rsidRPr="00415C34">
              <w:rPr>
                <w:rFonts w:cs="Arial"/>
                <w:szCs w:val="20"/>
              </w:rPr>
              <w:t>3</w:t>
            </w:r>
            <w:r w:rsidRPr="00415C34">
              <w:rPr>
                <w:rFonts w:cs="Arial"/>
                <w:szCs w:val="20"/>
              </w:rPr>
              <w:t>.</w:t>
            </w:r>
            <w:r w:rsidR="00C77020" w:rsidRPr="00415C34">
              <w:rPr>
                <w:rFonts w:cs="Arial"/>
                <w:szCs w:val="20"/>
              </w:rPr>
              <w:t> </w:t>
            </w:r>
            <w:r w:rsidRPr="00415C34">
              <w:rPr>
                <w:rFonts w:cs="Arial"/>
                <w:szCs w:val="20"/>
              </w:rPr>
              <w:t>201</w:t>
            </w:r>
            <w:r w:rsidR="00615A43" w:rsidRPr="00415C34">
              <w:rPr>
                <w:rFonts w:cs="Arial"/>
                <w:szCs w:val="20"/>
              </w:rPr>
              <w:t>8</w:t>
            </w:r>
            <w:r>
              <w:rPr>
                <w:rFonts w:cs="Arial"/>
                <w:szCs w:val="20"/>
              </w:rPr>
              <w:t>.</w:t>
            </w:r>
            <w:r w:rsidRPr="00405CA6">
              <w:rPr>
                <w:rFonts w:cs="Arial"/>
                <w:szCs w:val="20"/>
              </w:rPr>
              <w:t xml:space="preserve"> </w:t>
            </w:r>
          </w:p>
          <w:p w:rsidR="009F3528" w:rsidRDefault="009F3528" w:rsidP="009F3528">
            <w:pPr>
              <w:jc w:val="both"/>
              <w:rPr>
                <w:rFonts w:cs="Arial"/>
                <w:szCs w:val="20"/>
              </w:rPr>
            </w:pPr>
          </w:p>
          <w:p w:rsidR="00C77020" w:rsidRDefault="00C77020" w:rsidP="009F3528">
            <w:pPr>
              <w:jc w:val="both"/>
              <w:rPr>
                <w:rFonts w:cs="Arial"/>
                <w:szCs w:val="20"/>
              </w:rPr>
            </w:pPr>
          </w:p>
          <w:p w:rsidR="00C77020" w:rsidRPr="00405CA6" w:rsidRDefault="00C77020" w:rsidP="009F3528">
            <w:pPr>
              <w:jc w:val="both"/>
              <w:rPr>
                <w:rFonts w:cs="Arial"/>
                <w:szCs w:val="20"/>
              </w:rPr>
            </w:pPr>
          </w:p>
          <w:p w:rsidR="00615A43" w:rsidRPr="00615A43" w:rsidRDefault="00C77020" w:rsidP="00615A43">
            <w:pPr>
              <w:pStyle w:val="Neotevilenodstavek"/>
              <w:ind w:right="840"/>
              <w:jc w:val="right"/>
              <w:rPr>
                <w:rFonts w:cs="Arial"/>
                <w:iCs/>
                <w:sz w:val="20"/>
                <w:szCs w:val="20"/>
              </w:rPr>
            </w:pPr>
            <w:r w:rsidRPr="00615A43">
              <w:rPr>
                <w:rFonts w:cs="Arial"/>
                <w:sz w:val="20"/>
                <w:szCs w:val="20"/>
              </w:rPr>
              <w:t xml:space="preserve">                                                            </w:t>
            </w:r>
            <w:r w:rsidR="00615A43" w:rsidRPr="00615A43">
              <w:rPr>
                <w:rFonts w:cs="Arial"/>
                <w:iCs/>
                <w:sz w:val="20"/>
                <w:szCs w:val="20"/>
              </w:rPr>
              <w:t>Mag. Lilijana KOZLOVIČ</w:t>
            </w:r>
          </w:p>
          <w:p w:rsidR="00615A43" w:rsidRPr="00615A43" w:rsidRDefault="00615A43" w:rsidP="00615A43">
            <w:pPr>
              <w:widowControl w:val="0"/>
              <w:ind w:left="4320"/>
              <w:jc w:val="both"/>
              <w:rPr>
                <w:rFonts w:cs="Arial"/>
                <w:szCs w:val="20"/>
                <w:lang w:eastAsia="sl-SI"/>
              </w:rPr>
            </w:pPr>
            <w:r w:rsidRPr="00615A43">
              <w:rPr>
                <w:rFonts w:cs="Arial"/>
                <w:szCs w:val="20"/>
                <w:lang w:eastAsia="sl-SI"/>
              </w:rPr>
              <w:t xml:space="preserve">                      </w:t>
            </w:r>
            <w:r>
              <w:rPr>
                <w:rFonts w:cs="Arial"/>
                <w:szCs w:val="20"/>
                <w:lang w:eastAsia="sl-SI"/>
              </w:rPr>
              <w:t xml:space="preserve">     </w:t>
            </w:r>
            <w:r w:rsidRPr="00615A43">
              <w:rPr>
                <w:rFonts w:cs="Arial"/>
                <w:szCs w:val="20"/>
                <w:lang w:eastAsia="sl-SI"/>
              </w:rPr>
              <w:t xml:space="preserve">  GENERALNA SEKRETARKA</w:t>
            </w:r>
          </w:p>
          <w:p w:rsidR="00C77020" w:rsidRPr="005C6BC2" w:rsidRDefault="00C77020" w:rsidP="00C77020">
            <w:pPr>
              <w:widowControl w:val="0"/>
              <w:ind w:left="4320"/>
              <w:jc w:val="both"/>
              <w:rPr>
                <w:rFonts w:cs="Arial"/>
                <w:szCs w:val="20"/>
                <w:lang w:eastAsia="sl-SI"/>
              </w:rPr>
            </w:pPr>
          </w:p>
          <w:p w:rsidR="009F3528" w:rsidRPr="00405CA6" w:rsidRDefault="009F3528" w:rsidP="009F3528">
            <w:pPr>
              <w:rPr>
                <w:rFonts w:cs="Arial"/>
                <w:szCs w:val="20"/>
              </w:rPr>
            </w:pPr>
          </w:p>
          <w:p w:rsidR="009F3528" w:rsidRPr="00405CA6" w:rsidRDefault="009F3528" w:rsidP="009F3528">
            <w:pPr>
              <w:rPr>
                <w:rFonts w:cs="Arial"/>
                <w:szCs w:val="20"/>
              </w:rPr>
            </w:pPr>
          </w:p>
          <w:p w:rsidR="00C77020" w:rsidRPr="005C6BC2" w:rsidRDefault="00C77020" w:rsidP="00C77020">
            <w:pPr>
              <w:ind w:left="567" w:hanging="567"/>
              <w:outlineLvl w:val="0"/>
              <w:rPr>
                <w:rFonts w:cs="Arial"/>
                <w:szCs w:val="20"/>
              </w:rPr>
            </w:pPr>
            <w:r w:rsidRPr="005C6BC2">
              <w:rPr>
                <w:rFonts w:cs="Arial"/>
                <w:szCs w:val="20"/>
              </w:rPr>
              <w:t xml:space="preserve">Prejmejo: </w:t>
            </w:r>
          </w:p>
          <w:p w:rsidR="00C77020" w:rsidRPr="005C6BC2" w:rsidRDefault="00C77020" w:rsidP="00C77020">
            <w:pPr>
              <w:numPr>
                <w:ilvl w:val="0"/>
                <w:numId w:val="3"/>
              </w:numPr>
              <w:tabs>
                <w:tab w:val="left" w:pos="567"/>
              </w:tabs>
              <w:spacing w:line="240" w:lineRule="atLeast"/>
              <w:ind w:right="-1"/>
              <w:rPr>
                <w:rFonts w:cs="Arial"/>
                <w:szCs w:val="20"/>
              </w:rPr>
            </w:pPr>
            <w:r w:rsidRPr="005C6BC2">
              <w:rPr>
                <w:rFonts w:cs="Arial"/>
                <w:szCs w:val="20"/>
              </w:rPr>
              <w:t xml:space="preserve">Ministrstvo za okolje in prostor </w:t>
            </w:r>
          </w:p>
          <w:p w:rsidR="00C77020" w:rsidRPr="005C6BC2" w:rsidRDefault="00C77020" w:rsidP="00C77020">
            <w:pPr>
              <w:numPr>
                <w:ilvl w:val="0"/>
                <w:numId w:val="3"/>
              </w:numPr>
              <w:tabs>
                <w:tab w:val="left" w:pos="567"/>
              </w:tabs>
              <w:spacing w:line="240" w:lineRule="atLeast"/>
              <w:ind w:right="-1"/>
              <w:rPr>
                <w:rFonts w:cs="Arial"/>
                <w:szCs w:val="20"/>
              </w:rPr>
            </w:pPr>
            <w:r w:rsidRPr="005C6BC2">
              <w:rPr>
                <w:rFonts w:cs="Arial"/>
                <w:szCs w:val="20"/>
              </w:rPr>
              <w:t xml:space="preserve">Ministrstvo za okolje in prostor, Geodetska uprava Republike Slovenije </w:t>
            </w:r>
          </w:p>
          <w:p w:rsidR="00C77020" w:rsidRPr="005C6BC2" w:rsidRDefault="00C77020" w:rsidP="00C77020">
            <w:pPr>
              <w:numPr>
                <w:ilvl w:val="0"/>
                <w:numId w:val="3"/>
              </w:numPr>
              <w:spacing w:line="240" w:lineRule="atLeast"/>
              <w:ind w:right="-1"/>
              <w:rPr>
                <w:rFonts w:cs="Arial"/>
                <w:iCs/>
                <w:szCs w:val="20"/>
              </w:rPr>
            </w:pPr>
            <w:r w:rsidRPr="005C6BC2">
              <w:rPr>
                <w:rFonts w:cs="Arial"/>
                <w:szCs w:val="20"/>
              </w:rPr>
              <w:t xml:space="preserve">Služba Vlade Republike Slovenije za zakonodajo </w:t>
            </w:r>
          </w:p>
          <w:p w:rsidR="00C77020" w:rsidRPr="005C6BC2" w:rsidRDefault="00C77020" w:rsidP="00C77020">
            <w:pPr>
              <w:numPr>
                <w:ilvl w:val="0"/>
                <w:numId w:val="3"/>
              </w:numPr>
              <w:spacing w:line="240" w:lineRule="atLeast"/>
              <w:ind w:right="-1"/>
              <w:rPr>
                <w:rFonts w:cs="Arial"/>
                <w:iCs/>
                <w:szCs w:val="20"/>
              </w:rPr>
            </w:pPr>
            <w:r w:rsidRPr="005C6BC2">
              <w:rPr>
                <w:rFonts w:cs="Arial"/>
                <w:iCs/>
                <w:szCs w:val="20"/>
              </w:rPr>
              <w:t>Urad Vlade Republike Slovenije za komuniciranje</w:t>
            </w:r>
          </w:p>
          <w:p w:rsidR="00C77020" w:rsidRPr="005C6BC2" w:rsidRDefault="00C77020" w:rsidP="00C77020">
            <w:pPr>
              <w:numPr>
                <w:ilvl w:val="0"/>
                <w:numId w:val="3"/>
              </w:numPr>
              <w:spacing w:line="240" w:lineRule="atLeast"/>
              <w:ind w:right="-1"/>
              <w:rPr>
                <w:rFonts w:cs="Arial"/>
                <w:iCs/>
                <w:szCs w:val="20"/>
              </w:rPr>
            </w:pPr>
            <w:r w:rsidRPr="005C6BC2">
              <w:rPr>
                <w:rFonts w:cs="Arial"/>
                <w:szCs w:val="20"/>
              </w:rPr>
              <w:t>Ministrstvo za finance</w:t>
            </w:r>
          </w:p>
          <w:p w:rsidR="00C77020" w:rsidRPr="00C77020" w:rsidRDefault="00C77020" w:rsidP="00C77020">
            <w:pPr>
              <w:numPr>
                <w:ilvl w:val="0"/>
                <w:numId w:val="3"/>
              </w:numPr>
              <w:spacing w:line="240" w:lineRule="atLeast"/>
              <w:ind w:right="-1"/>
              <w:rPr>
                <w:rFonts w:cs="Arial"/>
                <w:iCs/>
                <w:szCs w:val="20"/>
              </w:rPr>
            </w:pPr>
            <w:r w:rsidRPr="005C6BC2">
              <w:rPr>
                <w:rFonts w:cs="Arial"/>
                <w:szCs w:val="20"/>
              </w:rPr>
              <w:t>Društvo za razvoj in varovanje GEOSS-a, Vače 10, 1252 Vače</w:t>
            </w:r>
          </w:p>
          <w:p w:rsidR="00C77020" w:rsidRPr="005C6BC2" w:rsidRDefault="00C77020" w:rsidP="00C77020">
            <w:pPr>
              <w:numPr>
                <w:ilvl w:val="0"/>
                <w:numId w:val="3"/>
              </w:numPr>
              <w:spacing w:line="240" w:lineRule="atLeast"/>
              <w:ind w:right="-1"/>
              <w:rPr>
                <w:rFonts w:cs="Arial"/>
                <w:iCs/>
                <w:szCs w:val="20"/>
              </w:rPr>
            </w:pPr>
            <w:r w:rsidRPr="005C6BC2">
              <w:rPr>
                <w:rFonts w:cs="Arial"/>
                <w:szCs w:val="20"/>
              </w:rPr>
              <w:t>Občina Litija, Jerebova ulica 14, 1270 Litija</w:t>
            </w:r>
          </w:p>
          <w:p w:rsidR="001A7DAA" w:rsidRPr="005C6BC2" w:rsidRDefault="001A7DAA" w:rsidP="00C77020">
            <w:pPr>
              <w:tabs>
                <w:tab w:val="left" w:pos="360"/>
              </w:tabs>
              <w:spacing w:line="240" w:lineRule="auto"/>
              <w:jc w:val="both"/>
              <w:rPr>
                <w:rFonts w:cs="Arial"/>
                <w:iCs/>
                <w:szCs w:val="20"/>
              </w:rPr>
            </w:pPr>
          </w:p>
        </w:tc>
      </w:tr>
      <w:tr w:rsidR="00E213AC" w:rsidRPr="005C6BC2" w:rsidTr="00CD3D48">
        <w:tc>
          <w:tcPr>
            <w:tcW w:w="9478" w:type="dxa"/>
            <w:gridSpan w:val="6"/>
          </w:tcPr>
          <w:p w:rsidR="00E213AC" w:rsidRPr="005C6BC2" w:rsidRDefault="00E213AC" w:rsidP="00B670F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5C6BC2">
              <w:rPr>
                <w:rFonts w:cs="Arial"/>
                <w:b/>
                <w:szCs w:val="20"/>
                <w:lang w:eastAsia="sl-SI"/>
              </w:rPr>
              <w:t>2. Predlog za obravnavo predloga zakona po nujnem ali skrajšanem postopku v državnem zboru z obrazložitvijo razlogov: /</w:t>
            </w:r>
          </w:p>
        </w:tc>
      </w:tr>
      <w:tr w:rsidR="00E213AC" w:rsidRPr="005C6BC2" w:rsidTr="00CD3D48">
        <w:tc>
          <w:tcPr>
            <w:tcW w:w="9478" w:type="dxa"/>
            <w:gridSpan w:val="6"/>
          </w:tcPr>
          <w:p w:rsidR="00E213AC" w:rsidRPr="005C6BC2" w:rsidRDefault="00E213AC" w:rsidP="00B670F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proofErr w:type="spellStart"/>
            <w:r w:rsidRPr="005C6BC2">
              <w:rPr>
                <w:rFonts w:cs="Arial"/>
                <w:b/>
                <w:szCs w:val="20"/>
              </w:rPr>
              <w:lastRenderedPageBreak/>
              <w:t>3.a</w:t>
            </w:r>
            <w:proofErr w:type="spellEnd"/>
            <w:r w:rsidRPr="005C6BC2">
              <w:rPr>
                <w:rFonts w:cs="Arial"/>
                <w:b/>
                <w:szCs w:val="20"/>
              </w:rPr>
              <w:t xml:space="preserve"> Osebe, odgovorne za strokovno pripravo in usklajenost gradiva:</w:t>
            </w:r>
          </w:p>
        </w:tc>
      </w:tr>
      <w:tr w:rsidR="00E213AC" w:rsidRPr="005C6BC2" w:rsidTr="00CD3D48">
        <w:trPr>
          <w:trHeight w:val="144"/>
        </w:trPr>
        <w:tc>
          <w:tcPr>
            <w:tcW w:w="9478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213AC" w:rsidRPr="005C6BC2" w:rsidRDefault="00E213AC" w:rsidP="00CE5590">
            <w:pPr>
              <w:pStyle w:val="Neotevilenodstavek"/>
              <w:numPr>
                <w:ilvl w:val="0"/>
                <w:numId w:val="5"/>
              </w:numPr>
              <w:rPr>
                <w:rFonts w:cs="Arial"/>
                <w:sz w:val="20"/>
                <w:szCs w:val="20"/>
              </w:rPr>
            </w:pPr>
            <w:r w:rsidRPr="005C6BC2">
              <w:rPr>
                <w:rFonts w:cs="Arial"/>
                <w:sz w:val="20"/>
                <w:szCs w:val="20"/>
              </w:rPr>
              <w:t>Anton KUPIC, generalni direktor Geodetske uprave Republike Slovenije</w:t>
            </w:r>
          </w:p>
          <w:p w:rsidR="00E213AC" w:rsidRPr="005C6BC2" w:rsidRDefault="009F03C7" w:rsidP="009F03C7">
            <w:pPr>
              <w:pStyle w:val="Neotevilenodstavek"/>
              <w:numPr>
                <w:ilvl w:val="0"/>
                <w:numId w:val="5"/>
              </w:numPr>
              <w:rPr>
                <w:rFonts w:cs="Arial"/>
                <w:sz w:val="20"/>
                <w:szCs w:val="20"/>
              </w:rPr>
            </w:pPr>
            <w:r w:rsidRPr="005C6BC2">
              <w:rPr>
                <w:rFonts w:cs="Arial"/>
                <w:sz w:val="20"/>
                <w:szCs w:val="20"/>
              </w:rPr>
              <w:t xml:space="preserve">Darja KOMOVEC, </w:t>
            </w:r>
            <w:r w:rsidR="00E213AC" w:rsidRPr="005C6BC2">
              <w:rPr>
                <w:rFonts w:cs="Arial"/>
                <w:sz w:val="20"/>
                <w:szCs w:val="20"/>
              </w:rPr>
              <w:t>Geodetska uprava Republike Slovenije</w:t>
            </w:r>
          </w:p>
        </w:tc>
      </w:tr>
      <w:tr w:rsidR="00E213AC" w:rsidRPr="005C6BC2" w:rsidTr="00CD3D48">
        <w:tc>
          <w:tcPr>
            <w:tcW w:w="9478" w:type="dxa"/>
            <w:gridSpan w:val="6"/>
          </w:tcPr>
          <w:p w:rsidR="00E213AC" w:rsidRPr="005C6BC2" w:rsidRDefault="00E213AC" w:rsidP="00B60B2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proofErr w:type="spellStart"/>
            <w:r w:rsidRPr="005C6BC2">
              <w:rPr>
                <w:rFonts w:cs="Arial"/>
                <w:b/>
                <w:iCs/>
                <w:szCs w:val="20"/>
              </w:rPr>
              <w:t>3.b</w:t>
            </w:r>
            <w:proofErr w:type="spellEnd"/>
            <w:r w:rsidRPr="005C6BC2">
              <w:rPr>
                <w:rFonts w:cs="Arial"/>
                <w:b/>
                <w:iCs/>
                <w:szCs w:val="20"/>
              </w:rPr>
              <w:t xml:space="preserve"> Zunanji strokovnjaki, ki so </w:t>
            </w:r>
            <w:r w:rsidRPr="005C6BC2">
              <w:rPr>
                <w:rFonts w:cs="Arial"/>
                <w:b/>
                <w:szCs w:val="20"/>
              </w:rPr>
              <w:t>sodelovali pri pripravi dela ali celotnega gradiva: /</w:t>
            </w:r>
          </w:p>
        </w:tc>
      </w:tr>
      <w:tr w:rsidR="00E213AC" w:rsidRPr="005C6BC2" w:rsidTr="00CD3D48">
        <w:tc>
          <w:tcPr>
            <w:tcW w:w="9478" w:type="dxa"/>
            <w:gridSpan w:val="6"/>
          </w:tcPr>
          <w:p w:rsidR="00E213AC" w:rsidRPr="005C6BC2" w:rsidRDefault="00E213AC" w:rsidP="00CA0D6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5C6BC2">
              <w:rPr>
                <w:rFonts w:cs="Arial"/>
                <w:b/>
                <w:szCs w:val="20"/>
              </w:rPr>
              <w:t>4. Predstavniki vlade, ki bodo sodelovali pri delu državnega zbora:</w:t>
            </w:r>
            <w:r w:rsidRPr="005C6BC2">
              <w:rPr>
                <w:rFonts w:cs="Arial"/>
                <w:b/>
                <w:szCs w:val="20"/>
                <w:lang w:eastAsia="sl-SI"/>
              </w:rPr>
              <w:t xml:space="preserve"> /</w:t>
            </w:r>
          </w:p>
        </w:tc>
      </w:tr>
      <w:tr w:rsidR="00E213AC" w:rsidRPr="005C6BC2" w:rsidTr="00CD3D48">
        <w:tc>
          <w:tcPr>
            <w:tcW w:w="9478" w:type="dxa"/>
            <w:gridSpan w:val="6"/>
          </w:tcPr>
          <w:p w:rsidR="00E213AC" w:rsidRPr="005C6BC2" w:rsidRDefault="00E213AC" w:rsidP="009015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5C6BC2">
              <w:rPr>
                <w:rFonts w:cs="Arial"/>
                <w:b/>
                <w:szCs w:val="20"/>
              </w:rPr>
              <w:t>5. Kratek povzetek gradiva:</w:t>
            </w:r>
          </w:p>
        </w:tc>
      </w:tr>
      <w:tr w:rsidR="00E213AC" w:rsidRPr="005C6BC2" w:rsidTr="00CD3D48">
        <w:trPr>
          <w:trHeight w:val="144"/>
        </w:trPr>
        <w:tc>
          <w:tcPr>
            <w:tcW w:w="9478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15A43" w:rsidRPr="00686B59" w:rsidRDefault="00615A43" w:rsidP="00615A43">
            <w:pPr>
              <w:pStyle w:val="Brezrazmikov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6B59">
              <w:rPr>
                <w:rFonts w:ascii="Arial" w:hAnsi="Arial" w:cs="Arial"/>
                <w:sz w:val="20"/>
                <w:szCs w:val="20"/>
              </w:rPr>
              <w:t>V skladu z Zakonom o geometričnem središču Slovenije (Uradni list RS, št. 101/03 – v nadaljnjem besedilu: ZGSS) se upravljanje območja geometričnega središča Republike Slovenije (v nadaljnjem besedilu: GEOSS) izvaja kot javna služba na podlagi koncesije. Vlada Republike Slovenije je z upravno odločbo št. 01405-8/2005/3 z dne 2. 8. 2005 koncesijo podelila Društvu za razvoj in varovanje GEOSS-a za dobo 10 let. Na podlagi odločbe Vlade Republike Slovenije o podaljšanju koncesije za upravljanje območja geometričnega središča Republike Slovenije št. 01405-3/2015/5 z dne 4. 6. 2015 je bila z dosedanjim  koncesionarjem- t.j. Društvom za razvoj in varovanje GEOSS-a sklenjena nova koncesijska pogodba št. 2552-15-000066, za dobo petih let.</w:t>
            </w:r>
          </w:p>
          <w:p w:rsidR="00615A43" w:rsidRPr="00A4230D" w:rsidRDefault="00615A43" w:rsidP="00615A43">
            <w:pPr>
              <w:pStyle w:val="Telobesedila3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15A43" w:rsidRPr="00A4230D" w:rsidRDefault="00615A43" w:rsidP="00615A43">
            <w:pPr>
              <w:pStyle w:val="Telobesedila3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230D">
              <w:rPr>
                <w:rFonts w:ascii="Arial" w:hAnsi="Arial" w:cs="Arial"/>
                <w:sz w:val="20"/>
                <w:szCs w:val="20"/>
              </w:rPr>
              <w:t>Uredba o koncesiji za upravljanje območja geometričnega središča Republike Slovenije</w:t>
            </w:r>
            <w:r w:rsidRPr="00A4230D">
              <w:rPr>
                <w:rFonts w:ascii="Arial" w:hAnsi="Arial" w:cs="Arial"/>
                <w:color w:val="000000"/>
                <w:sz w:val="20"/>
                <w:szCs w:val="20"/>
              </w:rPr>
              <w:t xml:space="preserve"> (Uradni list RS, št. 112/04) v 6. členu določa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koncesionarjeve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pravice in dolžnosti. V tretji točki navedenega člena je predpisana</w:t>
            </w:r>
            <w:r w:rsidRPr="00A4230D">
              <w:rPr>
                <w:rFonts w:ascii="Arial" w:hAnsi="Arial" w:cs="Arial"/>
                <w:color w:val="000000"/>
                <w:sz w:val="20"/>
                <w:szCs w:val="20"/>
              </w:rPr>
              <w:t xml:space="preserve"> dolžnost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 da koncesionar</w:t>
            </w:r>
            <w:r w:rsidRPr="00A4230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4230D">
              <w:rPr>
                <w:rFonts w:ascii="Arial" w:hAnsi="Arial" w:cs="Arial"/>
                <w:sz w:val="20"/>
                <w:szCs w:val="20"/>
              </w:rPr>
              <w:t>vsaka tri leta poroča vladi o izvajanju načrta upravljanja GEOSS-a, zato Vlado R</w:t>
            </w:r>
            <w:r>
              <w:rPr>
                <w:rFonts w:ascii="Arial" w:hAnsi="Arial" w:cs="Arial"/>
                <w:sz w:val="20"/>
                <w:szCs w:val="20"/>
              </w:rPr>
              <w:t>epublike Slovenije</w:t>
            </w:r>
            <w:r w:rsidRPr="00A4230D">
              <w:rPr>
                <w:rFonts w:ascii="Arial" w:hAnsi="Arial" w:cs="Arial"/>
                <w:sz w:val="20"/>
                <w:szCs w:val="20"/>
              </w:rPr>
              <w:t xml:space="preserve"> seznanja s 3-letnim poročilom Društva za razvoj in varovanje GEOSS-a, o poteku realizacije projekta GEOSS, po določilih koncesijske pogodbe za let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A4230D">
              <w:rPr>
                <w:rFonts w:ascii="Arial" w:hAnsi="Arial" w:cs="Arial"/>
                <w:sz w:val="20"/>
                <w:szCs w:val="20"/>
              </w:rPr>
              <w:t xml:space="preserve"> 201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4230D">
              <w:rPr>
                <w:rFonts w:ascii="Arial" w:hAnsi="Arial" w:cs="Arial"/>
                <w:sz w:val="20"/>
                <w:szCs w:val="20"/>
              </w:rPr>
              <w:t>, 201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A4230D">
              <w:rPr>
                <w:rFonts w:ascii="Arial" w:hAnsi="Arial" w:cs="Arial"/>
                <w:sz w:val="20"/>
                <w:szCs w:val="20"/>
              </w:rPr>
              <w:t xml:space="preserve"> in 201</w:t>
            </w:r>
            <w:r>
              <w:rPr>
                <w:rFonts w:ascii="Arial" w:hAnsi="Arial" w:cs="Arial"/>
                <w:sz w:val="20"/>
                <w:szCs w:val="20"/>
              </w:rPr>
              <w:t xml:space="preserve">7, z dne </w:t>
            </w:r>
            <w:r w:rsidR="00415C34" w:rsidRPr="00415C34">
              <w:rPr>
                <w:rFonts w:ascii="Arial" w:hAnsi="Arial" w:cs="Arial"/>
                <w:sz w:val="20"/>
                <w:szCs w:val="20"/>
              </w:rPr>
              <w:t>8</w:t>
            </w:r>
            <w:r w:rsidRPr="00415C34">
              <w:rPr>
                <w:rFonts w:ascii="Arial" w:hAnsi="Arial" w:cs="Arial"/>
                <w:sz w:val="20"/>
                <w:szCs w:val="20"/>
              </w:rPr>
              <w:t>. </w:t>
            </w:r>
            <w:r w:rsidR="00415C34" w:rsidRPr="00415C34">
              <w:rPr>
                <w:rFonts w:ascii="Arial" w:hAnsi="Arial" w:cs="Arial"/>
                <w:sz w:val="20"/>
                <w:szCs w:val="20"/>
              </w:rPr>
              <w:t>3</w:t>
            </w:r>
            <w:r w:rsidRPr="00415C34">
              <w:rPr>
                <w:rFonts w:ascii="Arial" w:hAnsi="Arial" w:cs="Arial"/>
                <w:sz w:val="20"/>
                <w:szCs w:val="20"/>
              </w:rPr>
              <w:t>. 2018.</w:t>
            </w:r>
          </w:p>
          <w:p w:rsidR="00615A43" w:rsidRDefault="00615A43" w:rsidP="00615A43">
            <w:pPr>
              <w:pStyle w:val="Telobesedila3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55056" w:rsidRPr="00655056" w:rsidRDefault="00655056" w:rsidP="00615A43">
            <w:pPr>
              <w:pStyle w:val="Telobesedila3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505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Ministrstvo za okolje in prostor meni, da predlagano 3-letno poročilo o </w:t>
            </w:r>
            <w:r w:rsidRPr="00655056">
              <w:rPr>
                <w:rFonts w:ascii="Arial" w:hAnsi="Arial" w:cs="Arial"/>
                <w:sz w:val="20"/>
                <w:szCs w:val="20"/>
              </w:rPr>
              <w:t>poteku realizacije projekta GEOSS, po določilih koncesijske pogodbe za leta 2015, 2016 in 2017</w:t>
            </w:r>
            <w:r w:rsidRPr="0065505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izkazuje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realno</w:t>
            </w:r>
            <w:r w:rsidRPr="0065505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izvajanj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e</w:t>
            </w:r>
            <w:r w:rsidRPr="0065505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upravljanja območja geometričnega središča Republike Slovenije v zadnjem triletju, ki je v mejah l</w:t>
            </w:r>
            <w:r w:rsidRPr="00655056">
              <w:rPr>
                <w:rFonts w:ascii="Arial" w:hAnsi="Arial" w:cs="Arial"/>
                <w:color w:val="000000" w:themeColor="text1"/>
                <w:sz w:val="20"/>
                <w:szCs w:val="20"/>
                <w:lang w:eastAsia="sl-SI"/>
              </w:rPr>
              <w:t>etn</w:t>
            </w:r>
            <w:r w:rsidRPr="00655056">
              <w:rPr>
                <w:rFonts w:ascii="Arial" w:hAnsi="Arial" w:cs="Arial"/>
                <w:color w:val="000000" w:themeColor="text1"/>
                <w:sz w:val="20"/>
                <w:szCs w:val="20"/>
              </w:rPr>
              <w:t>ih</w:t>
            </w:r>
            <w:r w:rsidRPr="00655056">
              <w:rPr>
                <w:rFonts w:ascii="Arial" w:hAnsi="Arial" w:cs="Arial"/>
                <w:color w:val="000000" w:themeColor="text1"/>
                <w:sz w:val="20"/>
                <w:szCs w:val="20"/>
                <w:lang w:eastAsia="sl-SI"/>
              </w:rPr>
              <w:t xml:space="preserve"> program</w:t>
            </w:r>
            <w:r w:rsidRPr="00655056">
              <w:rPr>
                <w:rFonts w:ascii="Arial" w:hAnsi="Arial" w:cs="Arial"/>
                <w:color w:val="000000" w:themeColor="text1"/>
                <w:sz w:val="20"/>
                <w:szCs w:val="20"/>
              </w:rPr>
              <w:t>ov</w:t>
            </w:r>
            <w:r w:rsidRPr="00655056">
              <w:rPr>
                <w:rFonts w:ascii="Arial" w:hAnsi="Arial" w:cs="Arial"/>
                <w:color w:val="000000" w:themeColor="text1"/>
                <w:sz w:val="20"/>
                <w:szCs w:val="20"/>
                <w:lang w:eastAsia="sl-SI"/>
              </w:rPr>
              <w:t xml:space="preserve"> dela in razvoja za upravljanje območja geometričnega središča Republike Slovenije</w:t>
            </w:r>
            <w:r w:rsidRPr="00655056">
              <w:rPr>
                <w:rFonts w:ascii="Arial" w:hAnsi="Arial" w:cs="Arial"/>
                <w:color w:val="000000" w:themeColor="text1"/>
                <w:sz w:val="20"/>
                <w:szCs w:val="20"/>
              </w:rPr>
              <w:t>, ki so bil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</w:t>
            </w:r>
            <w:r w:rsidRPr="0065505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potrjen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</w:t>
            </w:r>
            <w:r w:rsidRPr="0065505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za leta 2015, 2016 in 2017. Ministrstvo za okolje in prostor zato predlaga, da Vlada Republike Slovenije sprejme predlagano 3-letno poročilo o </w:t>
            </w:r>
            <w:r w:rsidRPr="00655056">
              <w:rPr>
                <w:rFonts w:ascii="Arial" w:hAnsi="Arial" w:cs="Arial"/>
                <w:sz w:val="20"/>
                <w:szCs w:val="20"/>
              </w:rPr>
              <w:t>poteku realizacije projekta GEOSS, po določilih koncesijske pogodbe za leta 2015, 2016 in 2017.</w:t>
            </w:r>
          </w:p>
          <w:p w:rsidR="00F55AF1" w:rsidRPr="005C6BC2" w:rsidRDefault="00F55AF1" w:rsidP="00626F5D">
            <w:pPr>
              <w:jc w:val="both"/>
              <w:rPr>
                <w:rFonts w:cs="Arial"/>
                <w:szCs w:val="20"/>
              </w:rPr>
            </w:pPr>
          </w:p>
        </w:tc>
      </w:tr>
      <w:tr w:rsidR="00E213AC" w:rsidRPr="005C6BC2" w:rsidTr="00CD3D48">
        <w:tc>
          <w:tcPr>
            <w:tcW w:w="9478" w:type="dxa"/>
            <w:gridSpan w:val="6"/>
          </w:tcPr>
          <w:p w:rsidR="00E213AC" w:rsidRPr="005C6BC2" w:rsidRDefault="00E213AC" w:rsidP="004D0C1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5C6BC2">
              <w:rPr>
                <w:rFonts w:cs="Arial"/>
                <w:b/>
                <w:szCs w:val="20"/>
              </w:rPr>
              <w:t>6. Presoja posledic za:</w:t>
            </w:r>
          </w:p>
        </w:tc>
      </w:tr>
      <w:tr w:rsidR="00E213AC" w:rsidRPr="005C6BC2" w:rsidTr="00DE4532">
        <w:tc>
          <w:tcPr>
            <w:tcW w:w="1806" w:type="dxa"/>
            <w:gridSpan w:val="2"/>
          </w:tcPr>
          <w:p w:rsidR="00E213AC" w:rsidRPr="005C6BC2" w:rsidRDefault="00E213AC" w:rsidP="00B670F8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5C6BC2">
              <w:rPr>
                <w:rFonts w:cs="Arial"/>
                <w:iCs/>
                <w:szCs w:val="20"/>
                <w:lang w:eastAsia="sl-SI"/>
              </w:rPr>
              <w:t>a)</w:t>
            </w:r>
          </w:p>
        </w:tc>
        <w:tc>
          <w:tcPr>
            <w:tcW w:w="5887" w:type="dxa"/>
            <w:gridSpan w:val="3"/>
          </w:tcPr>
          <w:p w:rsidR="00E213AC" w:rsidRPr="005C6BC2" w:rsidRDefault="00E213AC" w:rsidP="00B670F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szCs w:val="20"/>
                <w:lang w:eastAsia="sl-SI"/>
              </w:rPr>
            </w:pPr>
            <w:r w:rsidRPr="005C6BC2">
              <w:rPr>
                <w:rFonts w:cs="Arial"/>
                <w:szCs w:val="20"/>
                <w:lang w:eastAsia="sl-SI"/>
              </w:rPr>
              <w:t>javnofinančna sredstva nad 40.000 EUR v tekočem in naslednjih treh letih</w:t>
            </w:r>
          </w:p>
        </w:tc>
        <w:tc>
          <w:tcPr>
            <w:tcW w:w="1785" w:type="dxa"/>
            <w:vAlign w:val="center"/>
          </w:tcPr>
          <w:p w:rsidR="00E213AC" w:rsidRPr="005C6BC2" w:rsidRDefault="00E213AC" w:rsidP="00B670F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5C6BC2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E213AC" w:rsidRPr="005C6BC2" w:rsidTr="00DE4532">
        <w:tc>
          <w:tcPr>
            <w:tcW w:w="1806" w:type="dxa"/>
            <w:gridSpan w:val="2"/>
          </w:tcPr>
          <w:p w:rsidR="00E213AC" w:rsidRPr="005C6BC2" w:rsidRDefault="00E213AC" w:rsidP="00B670F8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5C6BC2">
              <w:rPr>
                <w:rFonts w:cs="Arial"/>
                <w:iCs/>
                <w:szCs w:val="20"/>
                <w:lang w:eastAsia="sl-SI"/>
              </w:rPr>
              <w:t>b)</w:t>
            </w:r>
          </w:p>
        </w:tc>
        <w:tc>
          <w:tcPr>
            <w:tcW w:w="5887" w:type="dxa"/>
            <w:gridSpan w:val="3"/>
          </w:tcPr>
          <w:p w:rsidR="00E213AC" w:rsidRPr="005C6BC2" w:rsidRDefault="00E213AC" w:rsidP="00B670F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5C6BC2">
              <w:rPr>
                <w:rFonts w:cs="Arial"/>
                <w:bCs/>
                <w:szCs w:val="20"/>
                <w:lang w:eastAsia="sl-SI"/>
              </w:rPr>
              <w:t>usklajenost slovenskega pravnega reda s pravnim redom Evropske unije</w:t>
            </w:r>
          </w:p>
        </w:tc>
        <w:tc>
          <w:tcPr>
            <w:tcW w:w="1785" w:type="dxa"/>
            <w:vAlign w:val="center"/>
          </w:tcPr>
          <w:p w:rsidR="00E213AC" w:rsidRPr="005C6BC2" w:rsidRDefault="00E213AC" w:rsidP="00B670F8">
            <w:pPr>
              <w:jc w:val="center"/>
              <w:rPr>
                <w:rFonts w:cs="Arial"/>
                <w:b/>
                <w:szCs w:val="20"/>
              </w:rPr>
            </w:pPr>
            <w:r w:rsidRPr="005C6BC2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E213AC" w:rsidRPr="005C6BC2" w:rsidTr="00DE4532">
        <w:tc>
          <w:tcPr>
            <w:tcW w:w="1806" w:type="dxa"/>
            <w:gridSpan w:val="2"/>
          </w:tcPr>
          <w:p w:rsidR="00E213AC" w:rsidRPr="005C6BC2" w:rsidRDefault="00E213AC" w:rsidP="00B670F8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5C6BC2">
              <w:rPr>
                <w:rFonts w:cs="Arial"/>
                <w:iCs/>
                <w:szCs w:val="20"/>
                <w:lang w:eastAsia="sl-SI"/>
              </w:rPr>
              <w:t>c)</w:t>
            </w:r>
          </w:p>
        </w:tc>
        <w:tc>
          <w:tcPr>
            <w:tcW w:w="5887" w:type="dxa"/>
            <w:gridSpan w:val="3"/>
          </w:tcPr>
          <w:p w:rsidR="00E213AC" w:rsidRPr="005C6BC2" w:rsidRDefault="00E213AC" w:rsidP="00B670F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5C6BC2">
              <w:rPr>
                <w:rFonts w:cs="Arial"/>
                <w:szCs w:val="20"/>
                <w:lang w:eastAsia="sl-SI"/>
              </w:rPr>
              <w:t>administrativne posledice</w:t>
            </w:r>
          </w:p>
        </w:tc>
        <w:tc>
          <w:tcPr>
            <w:tcW w:w="1785" w:type="dxa"/>
            <w:vAlign w:val="center"/>
          </w:tcPr>
          <w:p w:rsidR="00E213AC" w:rsidRPr="005C6BC2" w:rsidRDefault="00E213AC" w:rsidP="00B670F8">
            <w:pPr>
              <w:jc w:val="center"/>
              <w:rPr>
                <w:rFonts w:cs="Arial"/>
                <w:b/>
                <w:szCs w:val="20"/>
              </w:rPr>
            </w:pPr>
            <w:r w:rsidRPr="005C6BC2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E213AC" w:rsidRPr="005C6BC2" w:rsidTr="00DE4532">
        <w:tc>
          <w:tcPr>
            <w:tcW w:w="1806" w:type="dxa"/>
            <w:gridSpan w:val="2"/>
          </w:tcPr>
          <w:p w:rsidR="00E213AC" w:rsidRPr="005C6BC2" w:rsidRDefault="00E213AC" w:rsidP="00B670F8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5C6BC2">
              <w:rPr>
                <w:rFonts w:cs="Arial"/>
                <w:iCs/>
                <w:szCs w:val="20"/>
                <w:lang w:eastAsia="sl-SI"/>
              </w:rPr>
              <w:t>č)</w:t>
            </w:r>
          </w:p>
        </w:tc>
        <w:tc>
          <w:tcPr>
            <w:tcW w:w="5887" w:type="dxa"/>
            <w:gridSpan w:val="3"/>
          </w:tcPr>
          <w:p w:rsidR="00E213AC" w:rsidRPr="005C6BC2" w:rsidRDefault="00E213AC" w:rsidP="00B670F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5C6BC2">
              <w:rPr>
                <w:rFonts w:cs="Arial"/>
                <w:szCs w:val="20"/>
                <w:lang w:eastAsia="sl-SI"/>
              </w:rPr>
              <w:t>gospodarstvo, zlasti</w:t>
            </w:r>
            <w:r w:rsidRPr="005C6BC2">
              <w:rPr>
                <w:rFonts w:cs="Arial"/>
                <w:bCs/>
                <w:szCs w:val="20"/>
                <w:lang w:eastAsia="sl-SI"/>
              </w:rPr>
              <w:t xml:space="preserve"> mala in srednja podjetja ter konkurenčnost podjetij</w:t>
            </w:r>
          </w:p>
        </w:tc>
        <w:tc>
          <w:tcPr>
            <w:tcW w:w="1785" w:type="dxa"/>
            <w:vAlign w:val="center"/>
          </w:tcPr>
          <w:p w:rsidR="00E213AC" w:rsidRPr="005C6BC2" w:rsidRDefault="00E213AC" w:rsidP="00B670F8">
            <w:pPr>
              <w:jc w:val="center"/>
              <w:rPr>
                <w:rFonts w:cs="Arial"/>
                <w:b/>
                <w:szCs w:val="20"/>
              </w:rPr>
            </w:pPr>
            <w:r w:rsidRPr="005C6BC2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E213AC" w:rsidRPr="005C6BC2" w:rsidTr="00DE4532">
        <w:tc>
          <w:tcPr>
            <w:tcW w:w="1806" w:type="dxa"/>
            <w:gridSpan w:val="2"/>
          </w:tcPr>
          <w:p w:rsidR="00E213AC" w:rsidRPr="005C6BC2" w:rsidRDefault="00E213AC" w:rsidP="00B670F8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5C6BC2">
              <w:rPr>
                <w:rFonts w:cs="Arial"/>
                <w:iCs/>
                <w:szCs w:val="20"/>
                <w:lang w:eastAsia="sl-SI"/>
              </w:rPr>
              <w:t>d)</w:t>
            </w:r>
          </w:p>
        </w:tc>
        <w:tc>
          <w:tcPr>
            <w:tcW w:w="5887" w:type="dxa"/>
            <w:gridSpan w:val="3"/>
          </w:tcPr>
          <w:p w:rsidR="00E213AC" w:rsidRPr="005C6BC2" w:rsidRDefault="00E213AC" w:rsidP="00B670F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5C6BC2">
              <w:rPr>
                <w:rFonts w:cs="Arial"/>
                <w:bCs/>
                <w:szCs w:val="20"/>
                <w:lang w:eastAsia="sl-SI"/>
              </w:rPr>
              <w:t>okolje, vključno s prostorskimi in varstvenimi vidiki</w:t>
            </w:r>
          </w:p>
        </w:tc>
        <w:tc>
          <w:tcPr>
            <w:tcW w:w="1785" w:type="dxa"/>
            <w:vAlign w:val="center"/>
          </w:tcPr>
          <w:p w:rsidR="00E213AC" w:rsidRPr="005C6BC2" w:rsidRDefault="00E213AC" w:rsidP="00B670F8">
            <w:pPr>
              <w:jc w:val="center"/>
              <w:rPr>
                <w:rFonts w:cs="Arial"/>
                <w:b/>
                <w:szCs w:val="20"/>
              </w:rPr>
            </w:pPr>
            <w:r w:rsidRPr="005C6BC2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E213AC" w:rsidRPr="005C6BC2" w:rsidTr="00DE4532">
        <w:tc>
          <w:tcPr>
            <w:tcW w:w="1806" w:type="dxa"/>
            <w:gridSpan w:val="2"/>
          </w:tcPr>
          <w:p w:rsidR="00E213AC" w:rsidRPr="005C6BC2" w:rsidRDefault="00E213AC" w:rsidP="00B670F8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5C6BC2">
              <w:rPr>
                <w:rFonts w:cs="Arial"/>
                <w:iCs/>
                <w:szCs w:val="20"/>
                <w:lang w:eastAsia="sl-SI"/>
              </w:rPr>
              <w:t>e)</w:t>
            </w:r>
          </w:p>
        </w:tc>
        <w:tc>
          <w:tcPr>
            <w:tcW w:w="5887" w:type="dxa"/>
            <w:gridSpan w:val="3"/>
          </w:tcPr>
          <w:p w:rsidR="00E213AC" w:rsidRPr="005C6BC2" w:rsidRDefault="00E213AC" w:rsidP="00B670F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5C6BC2">
              <w:rPr>
                <w:rFonts w:cs="Arial"/>
                <w:bCs/>
                <w:szCs w:val="20"/>
                <w:lang w:eastAsia="sl-SI"/>
              </w:rPr>
              <w:t>socialno področje</w:t>
            </w:r>
          </w:p>
        </w:tc>
        <w:tc>
          <w:tcPr>
            <w:tcW w:w="1785" w:type="dxa"/>
            <w:vAlign w:val="center"/>
          </w:tcPr>
          <w:p w:rsidR="00E213AC" w:rsidRPr="005C6BC2" w:rsidRDefault="00E213AC" w:rsidP="00B670F8">
            <w:pPr>
              <w:jc w:val="center"/>
              <w:rPr>
                <w:rFonts w:cs="Arial"/>
                <w:b/>
                <w:szCs w:val="20"/>
              </w:rPr>
            </w:pPr>
            <w:r w:rsidRPr="005C6BC2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E213AC" w:rsidRPr="005C6BC2" w:rsidTr="00DE4532">
        <w:tc>
          <w:tcPr>
            <w:tcW w:w="1806" w:type="dxa"/>
            <w:gridSpan w:val="2"/>
            <w:tcBorders>
              <w:bottom w:val="single" w:sz="4" w:space="0" w:color="auto"/>
            </w:tcBorders>
          </w:tcPr>
          <w:p w:rsidR="00E213AC" w:rsidRPr="005C6BC2" w:rsidRDefault="00E213AC" w:rsidP="00B670F8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5C6BC2">
              <w:rPr>
                <w:rFonts w:cs="Arial"/>
                <w:iCs/>
                <w:szCs w:val="20"/>
                <w:lang w:eastAsia="sl-SI"/>
              </w:rPr>
              <w:t>f)</w:t>
            </w:r>
          </w:p>
        </w:tc>
        <w:tc>
          <w:tcPr>
            <w:tcW w:w="5887" w:type="dxa"/>
            <w:gridSpan w:val="3"/>
            <w:tcBorders>
              <w:bottom w:val="single" w:sz="4" w:space="0" w:color="auto"/>
            </w:tcBorders>
          </w:tcPr>
          <w:p w:rsidR="00E213AC" w:rsidRPr="005C6BC2" w:rsidRDefault="00E213AC" w:rsidP="00B670F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5C6BC2">
              <w:rPr>
                <w:rFonts w:cs="Arial"/>
                <w:bCs/>
                <w:szCs w:val="20"/>
                <w:lang w:eastAsia="sl-SI"/>
              </w:rPr>
              <w:t>dokumente razvojnega načrtovanja:</w:t>
            </w:r>
          </w:p>
          <w:p w:rsidR="00E213AC" w:rsidRPr="005C6BC2" w:rsidRDefault="00E213AC" w:rsidP="00956619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5C6BC2">
              <w:rPr>
                <w:rFonts w:cs="Arial"/>
                <w:bCs/>
                <w:szCs w:val="20"/>
                <w:lang w:eastAsia="sl-SI"/>
              </w:rPr>
              <w:t>nacionalne dokumente razvojnega načrtovanja</w:t>
            </w:r>
          </w:p>
          <w:p w:rsidR="00E213AC" w:rsidRPr="005C6BC2" w:rsidRDefault="00E213AC" w:rsidP="00956619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5C6BC2">
              <w:rPr>
                <w:rFonts w:cs="Arial"/>
                <w:bCs/>
                <w:szCs w:val="20"/>
                <w:lang w:eastAsia="sl-SI"/>
              </w:rPr>
              <w:t>razvojne politike na ravni programov po strukturi razvojne klasifikacije programskega proračuna</w:t>
            </w:r>
          </w:p>
          <w:p w:rsidR="00E213AC" w:rsidRPr="005C6BC2" w:rsidRDefault="00E213AC" w:rsidP="00956619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5C6BC2">
              <w:rPr>
                <w:rFonts w:cs="Arial"/>
                <w:bCs/>
                <w:szCs w:val="20"/>
                <w:lang w:eastAsia="sl-SI"/>
              </w:rPr>
              <w:t>razvojne dokumente Evropske unije in mednarodnih organizacij</w:t>
            </w:r>
          </w:p>
        </w:tc>
        <w:tc>
          <w:tcPr>
            <w:tcW w:w="1785" w:type="dxa"/>
            <w:tcBorders>
              <w:bottom w:val="single" w:sz="4" w:space="0" w:color="auto"/>
            </w:tcBorders>
            <w:vAlign w:val="center"/>
          </w:tcPr>
          <w:p w:rsidR="00E213AC" w:rsidRPr="005C6BC2" w:rsidRDefault="00E213AC" w:rsidP="00B670F8">
            <w:pPr>
              <w:jc w:val="center"/>
              <w:rPr>
                <w:rFonts w:cs="Arial"/>
                <w:b/>
                <w:szCs w:val="20"/>
              </w:rPr>
            </w:pPr>
            <w:r w:rsidRPr="005C6BC2">
              <w:rPr>
                <w:rFonts w:cs="Arial"/>
                <w:b/>
                <w:szCs w:val="20"/>
                <w:lang w:eastAsia="sl-SI"/>
              </w:rPr>
              <w:t>NE</w:t>
            </w:r>
          </w:p>
        </w:tc>
      </w:tr>
      <w:tr w:rsidR="00E213AC" w:rsidRPr="005C6BC2" w:rsidTr="00CD3D48">
        <w:tc>
          <w:tcPr>
            <w:tcW w:w="9478" w:type="dxa"/>
            <w:gridSpan w:val="6"/>
          </w:tcPr>
          <w:p w:rsidR="00E213AC" w:rsidRPr="005C6BC2" w:rsidRDefault="00E213AC" w:rsidP="00274D8D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rFonts w:cs="Arial"/>
                <w:sz w:val="20"/>
                <w:szCs w:val="20"/>
              </w:rPr>
            </w:pPr>
            <w:proofErr w:type="spellStart"/>
            <w:r w:rsidRPr="005C6BC2">
              <w:rPr>
                <w:rFonts w:cs="Arial"/>
                <w:sz w:val="20"/>
                <w:szCs w:val="20"/>
              </w:rPr>
              <w:t>7.a</w:t>
            </w:r>
            <w:proofErr w:type="spellEnd"/>
            <w:r w:rsidRPr="005C6BC2">
              <w:rPr>
                <w:rFonts w:cs="Arial"/>
                <w:sz w:val="20"/>
                <w:szCs w:val="20"/>
              </w:rPr>
              <w:t xml:space="preserve"> Predstavitev ocene finančnih posledic nad 40.000 EUR: / </w:t>
            </w:r>
          </w:p>
          <w:p w:rsidR="00E213AC" w:rsidRPr="005C6BC2" w:rsidRDefault="00E213AC" w:rsidP="00274D8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</w:p>
        </w:tc>
      </w:tr>
      <w:tr w:rsidR="00E213AC" w:rsidRPr="005C6BC2" w:rsidTr="00CD3D48">
        <w:tc>
          <w:tcPr>
            <w:tcW w:w="9478" w:type="dxa"/>
            <w:gridSpan w:val="6"/>
          </w:tcPr>
          <w:p w:rsidR="00A54FA6" w:rsidRPr="005C6BC2" w:rsidRDefault="00E213AC" w:rsidP="00A54FA6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rFonts w:cs="Arial"/>
                <w:sz w:val="20"/>
                <w:szCs w:val="20"/>
              </w:rPr>
            </w:pPr>
            <w:proofErr w:type="spellStart"/>
            <w:r w:rsidRPr="005C6BC2">
              <w:rPr>
                <w:rFonts w:cs="Arial"/>
                <w:sz w:val="20"/>
                <w:szCs w:val="20"/>
              </w:rPr>
              <w:t>7.b</w:t>
            </w:r>
            <w:proofErr w:type="spellEnd"/>
            <w:r w:rsidRPr="005C6BC2">
              <w:rPr>
                <w:rFonts w:cs="Arial"/>
                <w:sz w:val="20"/>
                <w:szCs w:val="20"/>
              </w:rPr>
              <w:t xml:space="preserve"> Predstavitev ocene finančnih posledic pod 40.000 EUR:</w:t>
            </w:r>
          </w:p>
          <w:p w:rsidR="00C77020" w:rsidRDefault="00C77020" w:rsidP="00A54FA6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both"/>
              <w:rPr>
                <w:rFonts w:cs="Arial"/>
                <w:b w:val="0"/>
                <w:sz w:val="20"/>
              </w:rPr>
            </w:pPr>
            <w:r w:rsidRPr="00B65040">
              <w:rPr>
                <w:rFonts w:cs="Arial"/>
                <w:b w:val="0"/>
                <w:sz w:val="20"/>
              </w:rPr>
              <w:t>Sprejem gradiva nima nikakršnih finančnih posledic.</w:t>
            </w:r>
          </w:p>
          <w:p w:rsidR="00E213AC" w:rsidRPr="005C6BC2" w:rsidRDefault="00E213AC" w:rsidP="00A54FA6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both"/>
              <w:rPr>
                <w:rFonts w:cs="Arial"/>
                <w:b w:val="0"/>
                <w:iCs/>
                <w:sz w:val="20"/>
                <w:szCs w:val="20"/>
              </w:rPr>
            </w:pPr>
          </w:p>
        </w:tc>
      </w:tr>
      <w:tr w:rsidR="00615A43" w:rsidRPr="004B4CEB" w:rsidTr="00654C2B">
        <w:tc>
          <w:tcPr>
            <w:tcW w:w="9478" w:type="dxa"/>
            <w:gridSpan w:val="6"/>
          </w:tcPr>
          <w:p w:rsidR="00615A43" w:rsidRPr="00615A43" w:rsidRDefault="00615A43" w:rsidP="00654C2B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rFonts w:cs="Arial"/>
                <w:sz w:val="20"/>
                <w:szCs w:val="20"/>
              </w:rPr>
            </w:pPr>
            <w:r w:rsidRPr="00615A43">
              <w:rPr>
                <w:rFonts w:cs="Arial"/>
                <w:sz w:val="20"/>
                <w:szCs w:val="20"/>
              </w:rPr>
              <w:t>8. Predstavitev sodelovanja z združenji občin:</w:t>
            </w:r>
          </w:p>
        </w:tc>
      </w:tr>
      <w:tr w:rsidR="00615A43" w:rsidRPr="004B4CEB" w:rsidTr="00615A43">
        <w:tc>
          <w:tcPr>
            <w:tcW w:w="7693" w:type="dxa"/>
            <w:gridSpan w:val="5"/>
          </w:tcPr>
          <w:p w:rsidR="00615A43" w:rsidRPr="00615A43" w:rsidRDefault="00615A43" w:rsidP="00654C2B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A43">
              <w:rPr>
                <w:iCs/>
                <w:sz w:val="20"/>
                <w:szCs w:val="20"/>
              </w:rPr>
              <w:t>Vsebina predloženega gradiva (predpisa) vpliva na:</w:t>
            </w:r>
          </w:p>
          <w:p w:rsidR="00615A43" w:rsidRPr="00615A43" w:rsidRDefault="00615A43" w:rsidP="00615A43">
            <w:pPr>
              <w:pStyle w:val="Neotevilenodstavek"/>
              <w:widowControl w:val="0"/>
              <w:numPr>
                <w:ilvl w:val="1"/>
                <w:numId w:val="2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A43">
              <w:rPr>
                <w:iCs/>
                <w:sz w:val="20"/>
                <w:szCs w:val="20"/>
              </w:rPr>
              <w:lastRenderedPageBreak/>
              <w:t>pristojnosti občin,</w:t>
            </w:r>
          </w:p>
          <w:p w:rsidR="00615A43" w:rsidRPr="00615A43" w:rsidRDefault="00615A43" w:rsidP="00615A43">
            <w:pPr>
              <w:pStyle w:val="Neotevilenodstavek"/>
              <w:widowControl w:val="0"/>
              <w:numPr>
                <w:ilvl w:val="1"/>
                <w:numId w:val="2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A43">
              <w:rPr>
                <w:iCs/>
                <w:sz w:val="20"/>
                <w:szCs w:val="20"/>
              </w:rPr>
              <w:t>delovanje občin,</w:t>
            </w:r>
          </w:p>
          <w:p w:rsidR="00615A43" w:rsidRPr="00615A43" w:rsidRDefault="00615A43" w:rsidP="00615A43">
            <w:pPr>
              <w:pStyle w:val="Neotevilenodstavek"/>
              <w:widowControl w:val="0"/>
              <w:numPr>
                <w:ilvl w:val="1"/>
                <w:numId w:val="2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A43">
              <w:rPr>
                <w:iCs/>
                <w:sz w:val="20"/>
                <w:szCs w:val="20"/>
              </w:rPr>
              <w:t>financiranje občin.</w:t>
            </w:r>
          </w:p>
          <w:p w:rsidR="00615A43" w:rsidRPr="00615A43" w:rsidRDefault="00615A43" w:rsidP="00654C2B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785" w:type="dxa"/>
          </w:tcPr>
          <w:p w:rsidR="00615A43" w:rsidRPr="00615A43" w:rsidRDefault="00615A43" w:rsidP="00615A43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rPr>
                <w:rFonts w:cs="Arial"/>
                <w:sz w:val="20"/>
                <w:szCs w:val="20"/>
              </w:rPr>
            </w:pPr>
            <w:r w:rsidRPr="00615A43">
              <w:rPr>
                <w:sz w:val="20"/>
                <w:szCs w:val="20"/>
              </w:rPr>
              <w:lastRenderedPageBreak/>
              <w:t>NE</w:t>
            </w:r>
          </w:p>
        </w:tc>
      </w:tr>
      <w:tr w:rsidR="00615A43" w:rsidRPr="004B4CEB" w:rsidTr="00654C2B">
        <w:tc>
          <w:tcPr>
            <w:tcW w:w="9478" w:type="dxa"/>
            <w:gridSpan w:val="6"/>
          </w:tcPr>
          <w:p w:rsidR="00615A43" w:rsidRPr="00615A43" w:rsidRDefault="00615A43" w:rsidP="00654C2B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A43">
              <w:rPr>
                <w:iCs/>
                <w:sz w:val="20"/>
                <w:szCs w:val="20"/>
              </w:rPr>
              <w:lastRenderedPageBreak/>
              <w:t xml:space="preserve">Gradivo (predpis) je bilo poslano v mnenje: </w:t>
            </w:r>
          </w:p>
          <w:p w:rsidR="00615A43" w:rsidRPr="00615A43" w:rsidRDefault="00615A43" w:rsidP="00654C2B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A43">
              <w:rPr>
                <w:iCs/>
                <w:sz w:val="20"/>
                <w:szCs w:val="20"/>
              </w:rPr>
              <w:t xml:space="preserve">Skupnosti občin Slovenije SOS: </w:t>
            </w:r>
            <w:r w:rsidRPr="00615A43">
              <w:rPr>
                <w:b/>
                <w:iCs/>
                <w:sz w:val="20"/>
                <w:szCs w:val="20"/>
              </w:rPr>
              <w:t>NE</w:t>
            </w:r>
          </w:p>
          <w:p w:rsidR="00615A43" w:rsidRPr="00615A43" w:rsidRDefault="00615A43" w:rsidP="00654C2B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A43">
              <w:rPr>
                <w:iCs/>
                <w:sz w:val="20"/>
                <w:szCs w:val="20"/>
              </w:rPr>
              <w:t xml:space="preserve">Združenju občin Slovenije ZOS: </w:t>
            </w:r>
            <w:r w:rsidRPr="00615A43">
              <w:rPr>
                <w:b/>
                <w:iCs/>
                <w:sz w:val="20"/>
                <w:szCs w:val="20"/>
              </w:rPr>
              <w:t>NE</w:t>
            </w:r>
          </w:p>
          <w:p w:rsidR="00615A43" w:rsidRPr="00615A43" w:rsidRDefault="00615A43" w:rsidP="00654C2B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A43">
              <w:rPr>
                <w:iCs/>
                <w:sz w:val="20"/>
                <w:szCs w:val="20"/>
              </w:rPr>
              <w:t xml:space="preserve">Združenju mestnih občin Slovenije ZMOS: </w:t>
            </w:r>
            <w:r w:rsidRPr="00615A43">
              <w:rPr>
                <w:b/>
                <w:iCs/>
                <w:sz w:val="20"/>
                <w:szCs w:val="20"/>
              </w:rPr>
              <w:t>NE</w:t>
            </w:r>
          </w:p>
          <w:p w:rsidR="00615A43" w:rsidRPr="00615A43" w:rsidRDefault="00615A43" w:rsidP="00654C2B">
            <w:pPr>
              <w:pStyle w:val="Neotevilenodstavek"/>
              <w:widowControl w:val="0"/>
              <w:spacing w:before="0" w:after="0" w:line="260" w:lineRule="exact"/>
              <w:rPr>
                <w:rFonts w:cs="Arial"/>
                <w:sz w:val="20"/>
                <w:szCs w:val="20"/>
              </w:rPr>
            </w:pPr>
          </w:p>
        </w:tc>
      </w:tr>
      <w:tr w:rsidR="00615A43" w:rsidRPr="004B4CEB" w:rsidTr="00654C2B">
        <w:tc>
          <w:tcPr>
            <w:tcW w:w="9478" w:type="dxa"/>
            <w:gridSpan w:val="6"/>
          </w:tcPr>
          <w:p w:rsidR="00615A43" w:rsidRPr="00615A43" w:rsidRDefault="00615A43" w:rsidP="00654C2B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rFonts w:cs="Arial"/>
                <w:sz w:val="20"/>
                <w:szCs w:val="20"/>
              </w:rPr>
            </w:pPr>
            <w:r w:rsidRPr="00615A43">
              <w:rPr>
                <w:rFonts w:cs="Arial"/>
                <w:sz w:val="20"/>
                <w:szCs w:val="20"/>
              </w:rPr>
              <w:t>9. Predstavitev sodelovanja javnosti:</w:t>
            </w:r>
          </w:p>
        </w:tc>
      </w:tr>
      <w:tr w:rsidR="00615A43" w:rsidRPr="004B4CEB" w:rsidTr="00615A43">
        <w:tc>
          <w:tcPr>
            <w:tcW w:w="7693" w:type="dxa"/>
            <w:gridSpan w:val="5"/>
          </w:tcPr>
          <w:p w:rsidR="00615A43" w:rsidRPr="00615A43" w:rsidRDefault="00615A43" w:rsidP="00654C2B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rFonts w:cs="Arial"/>
                <w:b w:val="0"/>
                <w:sz w:val="20"/>
                <w:szCs w:val="20"/>
              </w:rPr>
            </w:pPr>
            <w:r w:rsidRPr="00615A43">
              <w:rPr>
                <w:rFonts w:cs="Arial"/>
                <w:b w:val="0"/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1785" w:type="dxa"/>
          </w:tcPr>
          <w:p w:rsidR="00615A43" w:rsidRPr="00615A43" w:rsidRDefault="00615A43" w:rsidP="00615A43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rPr>
                <w:rFonts w:cs="Arial"/>
                <w:sz w:val="20"/>
                <w:szCs w:val="20"/>
              </w:rPr>
            </w:pPr>
            <w:r w:rsidRPr="00615A43">
              <w:rPr>
                <w:rFonts w:cs="Arial"/>
                <w:sz w:val="20"/>
                <w:szCs w:val="20"/>
              </w:rPr>
              <w:t>NE</w:t>
            </w:r>
          </w:p>
        </w:tc>
      </w:tr>
      <w:tr w:rsidR="00615A43" w:rsidRPr="004B4CEB" w:rsidTr="00654C2B">
        <w:tc>
          <w:tcPr>
            <w:tcW w:w="9478" w:type="dxa"/>
            <w:gridSpan w:val="6"/>
          </w:tcPr>
          <w:p w:rsidR="00615A43" w:rsidRPr="00615A43" w:rsidRDefault="00615A43" w:rsidP="00654C2B">
            <w:pPr>
              <w:pStyle w:val="Neotevilenodstavek"/>
              <w:rPr>
                <w:bCs/>
                <w:sz w:val="20"/>
                <w:szCs w:val="20"/>
              </w:rPr>
            </w:pPr>
            <w:r w:rsidRPr="00615A43">
              <w:rPr>
                <w:sz w:val="20"/>
                <w:szCs w:val="20"/>
              </w:rPr>
              <w:t xml:space="preserve">Gradivo ni takšne narave, da bi bila </w:t>
            </w:r>
            <w:r w:rsidRPr="00615A43">
              <w:rPr>
                <w:bCs/>
                <w:sz w:val="20"/>
                <w:szCs w:val="20"/>
              </w:rPr>
              <w:t>potrebna predhodna objava.</w:t>
            </w:r>
          </w:p>
          <w:p w:rsidR="00615A43" w:rsidRPr="00615A43" w:rsidRDefault="00615A43" w:rsidP="00654C2B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rFonts w:cs="Arial"/>
                <w:sz w:val="20"/>
                <w:szCs w:val="20"/>
              </w:rPr>
            </w:pPr>
          </w:p>
        </w:tc>
      </w:tr>
      <w:tr w:rsidR="00615A43" w:rsidRPr="004B4CEB" w:rsidTr="00615A43">
        <w:tc>
          <w:tcPr>
            <w:tcW w:w="7693" w:type="dxa"/>
            <w:gridSpan w:val="5"/>
          </w:tcPr>
          <w:p w:rsidR="00615A43" w:rsidRPr="00615A43" w:rsidRDefault="00615A43" w:rsidP="00654C2B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rFonts w:cs="Arial"/>
                <w:sz w:val="20"/>
                <w:szCs w:val="20"/>
              </w:rPr>
            </w:pPr>
            <w:r w:rsidRPr="00615A43">
              <w:rPr>
                <w:rFonts w:cs="Arial"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1785" w:type="dxa"/>
          </w:tcPr>
          <w:p w:rsidR="00615A43" w:rsidRPr="00615A43" w:rsidRDefault="00615A43" w:rsidP="00615A43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rPr>
                <w:rFonts w:cs="Arial"/>
                <w:sz w:val="20"/>
                <w:szCs w:val="20"/>
              </w:rPr>
            </w:pPr>
            <w:r w:rsidRPr="00615A43">
              <w:rPr>
                <w:rFonts w:cs="Arial"/>
                <w:sz w:val="20"/>
                <w:szCs w:val="20"/>
              </w:rPr>
              <w:t>NE</w:t>
            </w:r>
          </w:p>
        </w:tc>
      </w:tr>
      <w:tr w:rsidR="00615A43" w:rsidRPr="004B4CEB" w:rsidTr="00615A43">
        <w:tc>
          <w:tcPr>
            <w:tcW w:w="7693" w:type="dxa"/>
            <w:gridSpan w:val="5"/>
          </w:tcPr>
          <w:p w:rsidR="00615A43" w:rsidRPr="00615A43" w:rsidRDefault="00615A43" w:rsidP="00654C2B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rFonts w:cs="Arial"/>
                <w:sz w:val="20"/>
                <w:szCs w:val="20"/>
              </w:rPr>
            </w:pPr>
            <w:r w:rsidRPr="00615A43">
              <w:rPr>
                <w:rFonts w:cs="Arial"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1785" w:type="dxa"/>
          </w:tcPr>
          <w:p w:rsidR="00615A43" w:rsidRPr="00615A43" w:rsidRDefault="00615A43" w:rsidP="00615A43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rPr>
                <w:rFonts w:cs="Arial"/>
                <w:sz w:val="20"/>
                <w:szCs w:val="20"/>
              </w:rPr>
            </w:pPr>
            <w:r w:rsidRPr="00615A43">
              <w:rPr>
                <w:rFonts w:cs="Arial"/>
                <w:sz w:val="20"/>
                <w:szCs w:val="20"/>
              </w:rPr>
              <w:t>NE</w:t>
            </w:r>
          </w:p>
        </w:tc>
      </w:tr>
      <w:tr w:rsidR="00A75CB5" w:rsidRPr="005C6BC2" w:rsidTr="00CD3D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611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75CB5" w:rsidRPr="005C6BC2" w:rsidRDefault="00A75CB5" w:rsidP="00B670F8">
            <w:pPr>
              <w:rPr>
                <w:rFonts w:cs="Arial"/>
                <w:szCs w:val="20"/>
              </w:rPr>
            </w:pPr>
          </w:p>
        </w:tc>
        <w:tc>
          <w:tcPr>
            <w:tcW w:w="33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75CB5" w:rsidRPr="005C6BC2" w:rsidRDefault="00A75CB5" w:rsidP="00B670F8">
            <w:pPr>
              <w:tabs>
                <w:tab w:val="left" w:pos="5051"/>
              </w:tabs>
              <w:spacing w:line="240" w:lineRule="atLeast"/>
              <w:ind w:right="-1"/>
              <w:rPr>
                <w:rFonts w:cs="Arial"/>
                <w:b/>
                <w:szCs w:val="20"/>
              </w:rPr>
            </w:pPr>
            <w:r w:rsidRPr="005C6BC2">
              <w:rPr>
                <w:rFonts w:cs="Arial"/>
                <w:b/>
                <w:szCs w:val="20"/>
              </w:rPr>
              <w:t xml:space="preserve">                                  </w:t>
            </w:r>
          </w:p>
          <w:p w:rsidR="00A75CB5" w:rsidRPr="005C6BC2" w:rsidRDefault="00A75CB5" w:rsidP="00B670F8">
            <w:pPr>
              <w:tabs>
                <w:tab w:val="left" w:pos="5051"/>
              </w:tabs>
              <w:spacing w:line="240" w:lineRule="atLeast"/>
              <w:ind w:right="-1"/>
              <w:rPr>
                <w:rFonts w:cs="Arial"/>
                <w:b/>
                <w:szCs w:val="20"/>
              </w:rPr>
            </w:pPr>
          </w:p>
          <w:p w:rsidR="00A75CB5" w:rsidRPr="005C6BC2" w:rsidRDefault="00A75CB5" w:rsidP="00B670F8">
            <w:pPr>
              <w:tabs>
                <w:tab w:val="left" w:pos="5051"/>
              </w:tabs>
              <w:spacing w:line="240" w:lineRule="atLeast"/>
              <w:ind w:right="-1"/>
              <w:rPr>
                <w:rFonts w:cs="Arial"/>
                <w:b/>
                <w:szCs w:val="20"/>
              </w:rPr>
            </w:pPr>
            <w:r w:rsidRPr="005C6BC2">
              <w:rPr>
                <w:rFonts w:cs="Arial"/>
                <w:b/>
                <w:szCs w:val="20"/>
              </w:rPr>
              <w:t xml:space="preserve">                 Irena MAJCEN</w:t>
            </w:r>
          </w:p>
          <w:p w:rsidR="00A75CB5" w:rsidRPr="005C6BC2" w:rsidRDefault="005C6BC2" w:rsidP="00B670F8">
            <w:pPr>
              <w:jc w:val="center"/>
              <w:rPr>
                <w:rFonts w:cs="Arial"/>
                <w:b/>
                <w:snapToGrid w:val="0"/>
                <w:color w:val="000000"/>
                <w:szCs w:val="20"/>
              </w:rPr>
            </w:pPr>
            <w:r>
              <w:rPr>
                <w:rFonts w:cs="Arial"/>
                <w:b/>
                <w:snapToGrid w:val="0"/>
                <w:color w:val="000000"/>
                <w:szCs w:val="20"/>
              </w:rPr>
              <w:t xml:space="preserve">  </w:t>
            </w:r>
            <w:r w:rsidR="00A75CB5" w:rsidRPr="005C6BC2">
              <w:rPr>
                <w:rFonts w:cs="Arial"/>
                <w:b/>
                <w:snapToGrid w:val="0"/>
                <w:color w:val="000000"/>
                <w:szCs w:val="20"/>
              </w:rPr>
              <w:t xml:space="preserve"> MINISTRICA</w:t>
            </w:r>
          </w:p>
          <w:p w:rsidR="00A75CB5" w:rsidRPr="005C6BC2" w:rsidRDefault="00A75CB5" w:rsidP="00B670F8">
            <w:pPr>
              <w:jc w:val="center"/>
              <w:rPr>
                <w:rFonts w:cs="Arial"/>
                <w:b/>
                <w:i/>
                <w:szCs w:val="20"/>
              </w:rPr>
            </w:pPr>
          </w:p>
        </w:tc>
      </w:tr>
    </w:tbl>
    <w:p w:rsidR="00E213AC" w:rsidRPr="005C6BC2" w:rsidRDefault="00E213AC" w:rsidP="00375CB8">
      <w:pPr>
        <w:pStyle w:val="Naslovpredpisa"/>
        <w:spacing w:before="0" w:after="0" w:line="240" w:lineRule="auto"/>
        <w:jc w:val="left"/>
        <w:rPr>
          <w:rFonts w:cs="Arial"/>
          <w:b w:val="0"/>
          <w:bCs/>
          <w:sz w:val="20"/>
          <w:szCs w:val="20"/>
        </w:rPr>
      </w:pPr>
    </w:p>
    <w:p w:rsidR="00E213AC" w:rsidRPr="005C6BC2" w:rsidRDefault="00E213AC" w:rsidP="00375CB8">
      <w:pPr>
        <w:autoSpaceDE w:val="0"/>
        <w:autoSpaceDN w:val="0"/>
        <w:adjustRightInd w:val="0"/>
        <w:rPr>
          <w:rFonts w:cs="Arial"/>
          <w:szCs w:val="20"/>
        </w:rPr>
      </w:pPr>
    </w:p>
    <w:p w:rsidR="00E213AC" w:rsidRPr="005C6BC2" w:rsidRDefault="00E213AC" w:rsidP="00375CB8">
      <w:pPr>
        <w:autoSpaceDE w:val="0"/>
        <w:autoSpaceDN w:val="0"/>
        <w:adjustRightInd w:val="0"/>
        <w:rPr>
          <w:rFonts w:cs="Arial"/>
          <w:szCs w:val="20"/>
        </w:rPr>
      </w:pPr>
    </w:p>
    <w:p w:rsidR="00E213AC" w:rsidRPr="005C6BC2" w:rsidRDefault="00E213AC" w:rsidP="00375CB8">
      <w:pPr>
        <w:autoSpaceDE w:val="0"/>
        <w:autoSpaceDN w:val="0"/>
        <w:adjustRightInd w:val="0"/>
        <w:rPr>
          <w:rFonts w:cs="Arial"/>
          <w:b/>
          <w:szCs w:val="20"/>
        </w:rPr>
      </w:pPr>
      <w:r w:rsidRPr="005C6BC2">
        <w:rPr>
          <w:rFonts w:cs="Arial"/>
          <w:b/>
          <w:szCs w:val="20"/>
        </w:rPr>
        <w:t>PRILOG</w:t>
      </w:r>
      <w:r w:rsidR="000922EA">
        <w:rPr>
          <w:rFonts w:cs="Arial"/>
          <w:b/>
          <w:szCs w:val="20"/>
        </w:rPr>
        <w:t>E</w:t>
      </w:r>
      <w:r w:rsidRPr="005C6BC2">
        <w:rPr>
          <w:rFonts w:cs="Arial"/>
          <w:b/>
          <w:szCs w:val="20"/>
        </w:rPr>
        <w:t>:</w:t>
      </w:r>
    </w:p>
    <w:p w:rsidR="00E213AC" w:rsidRPr="005C6BC2" w:rsidRDefault="00E213AC" w:rsidP="00F35FA0">
      <w:pPr>
        <w:tabs>
          <w:tab w:val="left" w:pos="567"/>
        </w:tabs>
        <w:jc w:val="both"/>
        <w:outlineLvl w:val="0"/>
        <w:rPr>
          <w:rFonts w:cs="Arial"/>
          <w:szCs w:val="20"/>
        </w:rPr>
      </w:pPr>
    </w:p>
    <w:p w:rsidR="0046144C" w:rsidRPr="00655056" w:rsidRDefault="00C77020" w:rsidP="00C77020">
      <w:pPr>
        <w:pStyle w:val="Odstavekseznama"/>
        <w:numPr>
          <w:ilvl w:val="0"/>
          <w:numId w:val="23"/>
        </w:numPr>
        <w:spacing w:line="240" w:lineRule="auto"/>
        <w:ind w:left="567"/>
        <w:rPr>
          <w:rFonts w:cs="Arial"/>
          <w:b/>
          <w:szCs w:val="20"/>
        </w:rPr>
      </w:pPr>
      <w:r w:rsidRPr="00C77020">
        <w:rPr>
          <w:rFonts w:cs="Arial"/>
          <w:szCs w:val="20"/>
        </w:rPr>
        <w:t>3-letno poročilo o poteku realizacije projekta GEOSS, po določilih koncesijske pogodbe za let</w:t>
      </w:r>
      <w:r w:rsidR="00CA2187">
        <w:rPr>
          <w:rFonts w:cs="Arial"/>
          <w:szCs w:val="20"/>
        </w:rPr>
        <w:t>a</w:t>
      </w:r>
      <w:r w:rsidRPr="00C77020">
        <w:rPr>
          <w:rFonts w:cs="Arial"/>
          <w:szCs w:val="20"/>
        </w:rPr>
        <w:t xml:space="preserve"> 201</w:t>
      </w:r>
      <w:r w:rsidR="00CA2187">
        <w:rPr>
          <w:rFonts w:cs="Arial"/>
          <w:szCs w:val="20"/>
        </w:rPr>
        <w:t>5</w:t>
      </w:r>
      <w:r w:rsidRPr="00C77020">
        <w:rPr>
          <w:rFonts w:cs="Arial"/>
          <w:szCs w:val="20"/>
        </w:rPr>
        <w:t>, 201</w:t>
      </w:r>
      <w:r w:rsidR="00CA2187">
        <w:rPr>
          <w:rFonts w:cs="Arial"/>
          <w:szCs w:val="20"/>
        </w:rPr>
        <w:t>6</w:t>
      </w:r>
      <w:r w:rsidRPr="00C77020">
        <w:rPr>
          <w:rFonts w:cs="Arial"/>
          <w:szCs w:val="20"/>
        </w:rPr>
        <w:t xml:space="preserve"> in 201</w:t>
      </w:r>
      <w:r w:rsidR="00CA2187">
        <w:rPr>
          <w:rFonts w:cs="Arial"/>
          <w:szCs w:val="20"/>
        </w:rPr>
        <w:t>7</w:t>
      </w:r>
      <w:r w:rsidRPr="00C77020">
        <w:rPr>
          <w:rFonts w:cs="Arial"/>
          <w:szCs w:val="20"/>
        </w:rPr>
        <w:t xml:space="preserve">, z dne </w:t>
      </w:r>
      <w:r w:rsidR="00415C34" w:rsidRPr="00415C34">
        <w:rPr>
          <w:rFonts w:cs="Arial"/>
          <w:szCs w:val="20"/>
        </w:rPr>
        <w:t>8</w:t>
      </w:r>
      <w:r w:rsidRPr="00415C34">
        <w:rPr>
          <w:rFonts w:cs="Arial"/>
          <w:szCs w:val="20"/>
        </w:rPr>
        <w:t>. </w:t>
      </w:r>
      <w:r w:rsidR="00415C34" w:rsidRPr="00415C34">
        <w:rPr>
          <w:rFonts w:cs="Arial"/>
          <w:szCs w:val="20"/>
        </w:rPr>
        <w:t>3</w:t>
      </w:r>
      <w:r w:rsidRPr="00415C34">
        <w:rPr>
          <w:rFonts w:cs="Arial"/>
          <w:szCs w:val="20"/>
        </w:rPr>
        <w:t>. 201</w:t>
      </w:r>
      <w:r w:rsidR="00CA2187" w:rsidRPr="00415C34">
        <w:rPr>
          <w:rFonts w:cs="Arial"/>
          <w:szCs w:val="20"/>
        </w:rPr>
        <w:t>8</w:t>
      </w:r>
      <w:r>
        <w:rPr>
          <w:rFonts w:cs="Arial"/>
          <w:szCs w:val="20"/>
        </w:rPr>
        <w:t xml:space="preserve">, Društva za razvoj in varovanje GEOSS-a, </w:t>
      </w:r>
      <w:r w:rsidRPr="00A4230D">
        <w:rPr>
          <w:rFonts w:cs="Arial"/>
          <w:szCs w:val="20"/>
        </w:rPr>
        <w:t>Vače 10, 1252 Vače</w:t>
      </w:r>
      <w:r>
        <w:rPr>
          <w:rFonts w:cs="Arial"/>
          <w:szCs w:val="20"/>
        </w:rPr>
        <w:t xml:space="preserve"> </w:t>
      </w:r>
    </w:p>
    <w:p w:rsidR="00655056" w:rsidRPr="000922EA" w:rsidRDefault="00655056" w:rsidP="00C77020">
      <w:pPr>
        <w:pStyle w:val="Odstavekseznama"/>
        <w:numPr>
          <w:ilvl w:val="0"/>
          <w:numId w:val="23"/>
        </w:numPr>
        <w:spacing w:line="240" w:lineRule="auto"/>
        <w:ind w:left="567"/>
        <w:rPr>
          <w:rFonts w:cs="Arial"/>
          <w:b/>
          <w:szCs w:val="20"/>
        </w:rPr>
      </w:pPr>
      <w:r>
        <w:rPr>
          <w:rFonts w:cs="Arial"/>
          <w:szCs w:val="20"/>
        </w:rPr>
        <w:t>Bilanc</w:t>
      </w:r>
      <w:r w:rsidR="000922EA">
        <w:rPr>
          <w:rFonts w:cs="Arial"/>
          <w:szCs w:val="20"/>
        </w:rPr>
        <w:t>a</w:t>
      </w:r>
      <w:r>
        <w:rPr>
          <w:rFonts w:cs="Arial"/>
          <w:szCs w:val="20"/>
        </w:rPr>
        <w:t xml:space="preserve"> stanja na </w:t>
      </w:r>
      <w:r w:rsidR="000922EA">
        <w:rPr>
          <w:rFonts w:cs="Arial"/>
          <w:szCs w:val="20"/>
        </w:rPr>
        <w:t xml:space="preserve">dan </w:t>
      </w:r>
      <w:r>
        <w:rPr>
          <w:rFonts w:cs="Arial"/>
          <w:szCs w:val="20"/>
        </w:rPr>
        <w:t>31. 12. 2015</w:t>
      </w:r>
      <w:r w:rsidR="005C11FD">
        <w:rPr>
          <w:rFonts w:cs="Arial"/>
          <w:szCs w:val="20"/>
        </w:rPr>
        <w:t xml:space="preserve">, </w:t>
      </w:r>
      <w:r w:rsidR="000922EA">
        <w:rPr>
          <w:rFonts w:cs="Arial"/>
          <w:szCs w:val="20"/>
        </w:rPr>
        <w:t>izkaz poslovnega izida za leto</w:t>
      </w:r>
      <w:r>
        <w:rPr>
          <w:rFonts w:cs="Arial"/>
          <w:szCs w:val="20"/>
        </w:rPr>
        <w:t xml:space="preserve"> 2015</w:t>
      </w:r>
      <w:r w:rsidR="005C11FD">
        <w:rPr>
          <w:rFonts w:cs="Arial"/>
          <w:szCs w:val="20"/>
        </w:rPr>
        <w:t xml:space="preserve"> in obračun davka od dohodkov pravnih oseb Društva za razvoj in varovanje GEOSS-a za leto 2015</w:t>
      </w:r>
    </w:p>
    <w:p w:rsidR="000922EA" w:rsidRPr="000922EA" w:rsidRDefault="000922EA" w:rsidP="00C77020">
      <w:pPr>
        <w:pStyle w:val="Odstavekseznama"/>
        <w:numPr>
          <w:ilvl w:val="0"/>
          <w:numId w:val="23"/>
        </w:numPr>
        <w:spacing w:line="240" w:lineRule="auto"/>
        <w:ind w:left="567"/>
        <w:rPr>
          <w:rFonts w:cs="Arial"/>
          <w:b/>
          <w:szCs w:val="20"/>
        </w:rPr>
      </w:pPr>
      <w:r>
        <w:rPr>
          <w:rFonts w:cs="Arial"/>
          <w:szCs w:val="20"/>
        </w:rPr>
        <w:t>Bilanc</w:t>
      </w:r>
      <w:r w:rsidR="005C11FD">
        <w:rPr>
          <w:rFonts w:cs="Arial"/>
          <w:szCs w:val="20"/>
        </w:rPr>
        <w:t xml:space="preserve">a stanja na dan 31. 12. 2016, </w:t>
      </w:r>
      <w:r>
        <w:rPr>
          <w:rFonts w:cs="Arial"/>
          <w:szCs w:val="20"/>
        </w:rPr>
        <w:t>izkaz poslovnega izida za leto 2016</w:t>
      </w:r>
      <w:r w:rsidR="005C11FD">
        <w:rPr>
          <w:rFonts w:cs="Arial"/>
          <w:szCs w:val="20"/>
        </w:rPr>
        <w:t xml:space="preserve"> in obračun davka od dohodkov pravnih oseb Društva za razvoj in varovanje GEOSS-a za leto 2016</w:t>
      </w:r>
    </w:p>
    <w:p w:rsidR="000922EA" w:rsidRPr="00C77020" w:rsidRDefault="000922EA" w:rsidP="00C77020">
      <w:pPr>
        <w:pStyle w:val="Odstavekseznama"/>
        <w:numPr>
          <w:ilvl w:val="0"/>
          <w:numId w:val="23"/>
        </w:numPr>
        <w:spacing w:line="240" w:lineRule="auto"/>
        <w:ind w:left="567"/>
        <w:rPr>
          <w:rFonts w:cs="Arial"/>
          <w:b/>
          <w:szCs w:val="20"/>
        </w:rPr>
      </w:pPr>
      <w:r>
        <w:rPr>
          <w:rFonts w:cs="Arial"/>
          <w:szCs w:val="20"/>
        </w:rPr>
        <w:t>Bilan</w:t>
      </w:r>
      <w:r w:rsidR="005C11FD">
        <w:rPr>
          <w:rFonts w:cs="Arial"/>
          <w:szCs w:val="20"/>
        </w:rPr>
        <w:t>ca stanja na dan 31. 12. 2017,</w:t>
      </w:r>
      <w:r>
        <w:rPr>
          <w:rFonts w:cs="Arial"/>
          <w:szCs w:val="20"/>
        </w:rPr>
        <w:t xml:space="preserve"> izkaz poslovnega izida za leto 2017</w:t>
      </w:r>
      <w:r w:rsidR="005C11FD">
        <w:rPr>
          <w:rFonts w:cs="Arial"/>
          <w:szCs w:val="20"/>
        </w:rPr>
        <w:t xml:space="preserve"> in obračun davka od dohodkov pravnih oseb Društva za razvoj in varovanje GEOSS-a za leto 2017</w:t>
      </w:r>
    </w:p>
    <w:sectPr w:rsidR="000922EA" w:rsidRPr="00C77020" w:rsidSect="00783310">
      <w:headerReference w:type="default" r:id="rId10"/>
      <w:headerReference w:type="first" r:id="rId1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1DE" w:rsidRDefault="006861DE">
      <w:r>
        <w:separator/>
      </w:r>
    </w:p>
  </w:endnote>
  <w:endnote w:type="continuationSeparator" w:id="0">
    <w:p w:rsidR="006861DE" w:rsidRDefault="00686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605402E-F82B-4739-B27D-56CEFD313A10}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Regular r:id="rId2" w:fontKey="{7255AA7B-5ADB-4040-B769-7BE0913176D1}"/>
  </w:font>
  <w:font w:name="Frutiger">
    <w:altName w:val="Arial"/>
    <w:charset w:val="EE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3" w:fontKey="{66D6A7F0-36F7-4F87-9201-5CDEF9226272}"/>
  </w:font>
  <w:font w:name="Republika">
    <w:altName w:val="Franklin Gothic Medium Cond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B0C87453-9690-4C08-9CBB-5AB7DF247A3B}"/>
    <w:embedBold r:id="rId5" w:fontKey="{B834EF4E-D14A-4D54-AB54-B7F5C9DCE4D7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7D7D1986-165D-47C2-A062-5C94AB4C09FF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fontKey="{FB1E5F81-0A8B-44D1-ABD6-CAEF3E4191E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1DE" w:rsidRDefault="006861DE">
      <w:r>
        <w:separator/>
      </w:r>
    </w:p>
  </w:footnote>
  <w:footnote w:type="continuationSeparator" w:id="0">
    <w:p w:rsidR="006861DE" w:rsidRDefault="006861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771" w:rsidRPr="00110CBD" w:rsidRDefault="0059377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0A0" w:firstRow="1" w:lastRow="0" w:firstColumn="1" w:lastColumn="0" w:noHBand="0" w:noVBand="0"/>
    </w:tblPr>
    <w:tblGrid>
      <w:gridCol w:w="567"/>
    </w:tblGrid>
    <w:tr w:rsidR="00593771" w:rsidRPr="008F3500">
      <w:trPr>
        <w:cantSplit/>
        <w:trHeight w:hRule="exact" w:val="847"/>
      </w:trPr>
      <w:tc>
        <w:tcPr>
          <w:tcW w:w="567" w:type="dxa"/>
        </w:tcPr>
        <w:p w:rsidR="00593771" w:rsidRDefault="00593771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Arial Narrow" w:hAnsi="Arial Narrow" w:cs="Arial Narrow"/>
              <w:color w:val="529DBA"/>
              <w:sz w:val="60"/>
              <w:szCs w:val="60"/>
              <w:lang w:eastAsia="sl-SI"/>
            </w:rPr>
            <w:t></w:t>
          </w:r>
        </w:p>
        <w:p w:rsidR="00593771" w:rsidRPr="006D42D9" w:rsidRDefault="00593771" w:rsidP="006D42D9">
          <w:pPr>
            <w:rPr>
              <w:rFonts w:ascii="Republika" w:hAnsi="Republika"/>
              <w:sz w:val="60"/>
              <w:szCs w:val="60"/>
            </w:rPr>
          </w:pPr>
        </w:p>
        <w:p w:rsidR="00593771" w:rsidRPr="006D42D9" w:rsidRDefault="00593771" w:rsidP="006D42D9">
          <w:pPr>
            <w:rPr>
              <w:rFonts w:ascii="Republika" w:hAnsi="Republika"/>
              <w:sz w:val="60"/>
              <w:szCs w:val="60"/>
            </w:rPr>
          </w:pPr>
        </w:p>
        <w:p w:rsidR="00593771" w:rsidRPr="006D42D9" w:rsidRDefault="00593771" w:rsidP="006D42D9">
          <w:pPr>
            <w:rPr>
              <w:rFonts w:ascii="Republika" w:hAnsi="Republika"/>
              <w:sz w:val="60"/>
              <w:szCs w:val="60"/>
            </w:rPr>
          </w:pPr>
        </w:p>
        <w:p w:rsidR="00593771" w:rsidRPr="006D42D9" w:rsidRDefault="00593771" w:rsidP="006D42D9">
          <w:pPr>
            <w:rPr>
              <w:rFonts w:ascii="Republika" w:hAnsi="Republika"/>
              <w:sz w:val="60"/>
              <w:szCs w:val="60"/>
            </w:rPr>
          </w:pPr>
        </w:p>
        <w:p w:rsidR="00593771" w:rsidRPr="006D42D9" w:rsidRDefault="00593771" w:rsidP="006D42D9">
          <w:pPr>
            <w:rPr>
              <w:rFonts w:ascii="Republika" w:hAnsi="Republika"/>
              <w:sz w:val="60"/>
              <w:szCs w:val="60"/>
            </w:rPr>
          </w:pPr>
        </w:p>
        <w:p w:rsidR="00593771" w:rsidRPr="006D42D9" w:rsidRDefault="00593771" w:rsidP="006D42D9">
          <w:pPr>
            <w:rPr>
              <w:rFonts w:ascii="Republika" w:hAnsi="Republika"/>
              <w:sz w:val="60"/>
              <w:szCs w:val="60"/>
            </w:rPr>
          </w:pPr>
        </w:p>
        <w:p w:rsidR="00593771" w:rsidRPr="006D42D9" w:rsidRDefault="00593771" w:rsidP="006D42D9">
          <w:pPr>
            <w:rPr>
              <w:rFonts w:ascii="Republika" w:hAnsi="Republika"/>
              <w:sz w:val="60"/>
              <w:szCs w:val="60"/>
            </w:rPr>
          </w:pPr>
        </w:p>
        <w:p w:rsidR="00593771" w:rsidRPr="006D42D9" w:rsidRDefault="00593771" w:rsidP="006D42D9">
          <w:pPr>
            <w:rPr>
              <w:rFonts w:ascii="Republika" w:hAnsi="Republika"/>
              <w:sz w:val="60"/>
              <w:szCs w:val="60"/>
            </w:rPr>
          </w:pPr>
        </w:p>
        <w:p w:rsidR="00593771" w:rsidRPr="006D42D9" w:rsidRDefault="00593771" w:rsidP="006D42D9">
          <w:pPr>
            <w:rPr>
              <w:rFonts w:ascii="Republika" w:hAnsi="Republika"/>
              <w:sz w:val="60"/>
              <w:szCs w:val="60"/>
            </w:rPr>
          </w:pPr>
        </w:p>
        <w:p w:rsidR="00593771" w:rsidRPr="006D42D9" w:rsidRDefault="00593771" w:rsidP="006D42D9">
          <w:pPr>
            <w:rPr>
              <w:rFonts w:ascii="Republika" w:hAnsi="Republika"/>
              <w:sz w:val="60"/>
              <w:szCs w:val="60"/>
            </w:rPr>
          </w:pPr>
        </w:p>
        <w:p w:rsidR="00593771" w:rsidRPr="006D42D9" w:rsidRDefault="00593771" w:rsidP="006D42D9">
          <w:pPr>
            <w:rPr>
              <w:rFonts w:ascii="Republika" w:hAnsi="Republika"/>
              <w:sz w:val="60"/>
              <w:szCs w:val="60"/>
            </w:rPr>
          </w:pPr>
        </w:p>
        <w:p w:rsidR="00593771" w:rsidRPr="006D42D9" w:rsidRDefault="00593771" w:rsidP="006D42D9">
          <w:pPr>
            <w:rPr>
              <w:rFonts w:ascii="Republika" w:hAnsi="Republika"/>
              <w:sz w:val="60"/>
              <w:szCs w:val="60"/>
            </w:rPr>
          </w:pPr>
        </w:p>
        <w:p w:rsidR="00593771" w:rsidRPr="006D42D9" w:rsidRDefault="00593771" w:rsidP="006D42D9">
          <w:pPr>
            <w:rPr>
              <w:rFonts w:ascii="Republika" w:hAnsi="Republika"/>
              <w:sz w:val="60"/>
              <w:szCs w:val="60"/>
            </w:rPr>
          </w:pPr>
        </w:p>
        <w:p w:rsidR="00593771" w:rsidRPr="006D42D9" w:rsidRDefault="00593771" w:rsidP="006D42D9">
          <w:pPr>
            <w:rPr>
              <w:rFonts w:ascii="Republika" w:hAnsi="Republika"/>
              <w:sz w:val="60"/>
              <w:szCs w:val="60"/>
            </w:rPr>
          </w:pPr>
        </w:p>
        <w:p w:rsidR="00593771" w:rsidRPr="006D42D9" w:rsidRDefault="00593771" w:rsidP="006D42D9">
          <w:pPr>
            <w:rPr>
              <w:rFonts w:ascii="Republika" w:hAnsi="Republika"/>
              <w:sz w:val="60"/>
              <w:szCs w:val="60"/>
            </w:rPr>
          </w:pPr>
        </w:p>
        <w:p w:rsidR="00593771" w:rsidRPr="006D42D9" w:rsidRDefault="00593771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593771" w:rsidRPr="00B95595" w:rsidRDefault="00E15C7C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>
      <w:rPr>
        <w:rFonts w:ascii="Republika" w:hAnsi="Republika"/>
        <w:b/>
        <w:caps/>
        <w:noProof/>
        <w:lang w:eastAsia="sl-SI"/>
      </w:rPr>
      <w:drawing>
        <wp:anchor distT="0" distB="0" distL="114300" distR="114300" simplePos="0" relativeHeight="251658240" behindDoc="0" locked="0" layoutInCell="1" allowOverlap="1" wp14:anchorId="036AE23E" wp14:editId="36761155">
          <wp:simplePos x="0" y="0"/>
          <wp:positionH relativeFrom="page">
            <wp:posOffset>0</wp:posOffset>
          </wp:positionH>
          <wp:positionV relativeFrom="page">
            <wp:posOffset>-76835</wp:posOffset>
          </wp:positionV>
          <wp:extent cx="4321810" cy="972185"/>
          <wp:effectExtent l="0" t="0" r="2540" b="0"/>
          <wp:wrapSquare wrapText="bothSides"/>
          <wp:docPr id="2" name="Slika 2" descr="05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56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1810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93771" w:rsidRDefault="00F56611" w:rsidP="008D1A28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70</w:t>
    </w:r>
    <w:r w:rsidR="00593771">
      <w:rPr>
        <w:rFonts w:cs="Arial"/>
        <w:sz w:val="16"/>
      </w:rPr>
      <w:t xml:space="preserve"> 00</w:t>
    </w:r>
  </w:p>
  <w:p w:rsidR="00593771" w:rsidRDefault="00593771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593771" w:rsidRDefault="00593771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593771" w:rsidRDefault="00593771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proofErr w:type="spellStart"/>
    <w:r>
      <w:rPr>
        <w:rFonts w:cs="Arial"/>
        <w:sz w:val="16"/>
      </w:rPr>
      <w:t>www.mop.gov.si</w:t>
    </w:r>
    <w:proofErr w:type="spellEnd"/>
  </w:p>
  <w:p w:rsidR="00593771" w:rsidRPr="008F3500" w:rsidRDefault="00593771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16BF7"/>
    <w:multiLevelType w:val="singleLevel"/>
    <w:tmpl w:val="B0BE02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27791056"/>
    <w:multiLevelType w:val="hybridMultilevel"/>
    <w:tmpl w:val="89889ED2"/>
    <w:lvl w:ilvl="0" w:tplc="C4C2DCEC">
      <w:start w:val="1"/>
      <w:numFmt w:val="decimal"/>
      <w:pStyle w:val="tevilnatoka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A826AEB"/>
    <w:multiLevelType w:val="hybridMultilevel"/>
    <w:tmpl w:val="26FA9D80"/>
    <w:lvl w:ilvl="0" w:tplc="04240003">
      <w:start w:val="1"/>
      <w:numFmt w:val="bullet"/>
      <w:lvlText w:val="o"/>
      <w:lvlJc w:val="left"/>
      <w:pPr>
        <w:tabs>
          <w:tab w:val="num" w:pos="928"/>
        </w:tabs>
        <w:ind w:left="928" w:hanging="360"/>
      </w:pPr>
      <w:rPr>
        <w:rFonts w:ascii="Courier New" w:hAnsi="Courier New" w:cs="Courier New" w:hint="default"/>
        <w:color w:val="auto"/>
        <w:sz w:val="16"/>
        <w:szCs w:val="16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cs="Times New Roman"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4364065D"/>
    <w:multiLevelType w:val="hybridMultilevel"/>
    <w:tmpl w:val="B064735A"/>
    <w:lvl w:ilvl="0" w:tplc="F7CA97B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AE2167"/>
    <w:multiLevelType w:val="multilevel"/>
    <w:tmpl w:val="99CA707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Restart w:val="0"/>
      <w:isLgl/>
      <w:lvlText w:val="%1.%2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Restart w:val="0"/>
      <w:isLgl/>
      <w:lvlText w:val="%1.%2.%3"/>
      <w:lvlJc w:val="left"/>
      <w:pPr>
        <w:tabs>
          <w:tab w:val="num" w:pos="454"/>
        </w:tabs>
        <w:ind w:left="454" w:hanging="45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-2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isLgl/>
      <w:lvlText w:val="%1.%2.%3.%4"/>
      <w:lvlJc w:val="left"/>
      <w:pPr>
        <w:ind w:left="876" w:hanging="876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539E1140"/>
    <w:multiLevelType w:val="hybridMultilevel"/>
    <w:tmpl w:val="0414BD80"/>
    <w:lvl w:ilvl="0" w:tplc="9782FF3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55515F65"/>
    <w:multiLevelType w:val="hybridMultilevel"/>
    <w:tmpl w:val="B5C27D30"/>
    <w:lvl w:ilvl="0" w:tplc="140C68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7F1270"/>
    <w:multiLevelType w:val="hybridMultilevel"/>
    <w:tmpl w:val="F0B261B2"/>
    <w:lvl w:ilvl="0" w:tplc="6F7A0786">
      <w:start w:val="1"/>
      <w:numFmt w:val="bullet"/>
      <w:lvlText w:val="–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 w:val="0"/>
        <w:i w:val="0"/>
        <w:sz w:val="20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B738EE"/>
    <w:multiLevelType w:val="multilevel"/>
    <w:tmpl w:val="9490D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5C3990"/>
    <w:multiLevelType w:val="hybridMultilevel"/>
    <w:tmpl w:val="1DA0FA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93613A"/>
    <w:multiLevelType w:val="hybridMultilevel"/>
    <w:tmpl w:val="88DCDE7E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8B7786"/>
    <w:multiLevelType w:val="hybridMultilevel"/>
    <w:tmpl w:val="291225FA"/>
    <w:lvl w:ilvl="0" w:tplc="B53418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3C23C4B"/>
    <w:multiLevelType w:val="hybridMultilevel"/>
    <w:tmpl w:val="8D044FB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1C7EFE"/>
    <w:multiLevelType w:val="hybridMultilevel"/>
    <w:tmpl w:val="50EE2FB6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C93A76"/>
    <w:multiLevelType w:val="hybridMultilevel"/>
    <w:tmpl w:val="57AE041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3"/>
  </w:num>
  <w:num w:numId="4">
    <w:abstractNumId w:val="14"/>
  </w:num>
  <w:num w:numId="5">
    <w:abstractNumId w:val="9"/>
  </w:num>
  <w:num w:numId="6">
    <w:abstractNumId w:val="5"/>
    <w:lvlOverride w:ilvl="0">
      <w:startOverride w:val="1"/>
    </w:lvlOverride>
  </w:num>
  <w:num w:numId="7">
    <w:abstractNumId w:val="6"/>
  </w:num>
  <w:num w:numId="8">
    <w:abstractNumId w:val="1"/>
  </w:num>
  <w:num w:numId="9">
    <w:abstractNumId w:val="21"/>
  </w:num>
  <w:num w:numId="10">
    <w:abstractNumId w:val="19"/>
  </w:num>
  <w:num w:numId="11">
    <w:abstractNumId w:val="2"/>
  </w:num>
  <w:num w:numId="12">
    <w:abstractNumId w:val="12"/>
  </w:num>
  <w:num w:numId="13">
    <w:abstractNumId w:val="7"/>
  </w:num>
  <w:num w:numId="14">
    <w:abstractNumId w:val="3"/>
  </w:num>
  <w:num w:numId="15">
    <w:abstractNumId w:val="18"/>
  </w:num>
  <w:num w:numId="16">
    <w:abstractNumId w:val="10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20"/>
  </w:num>
  <w:num w:numId="20">
    <w:abstractNumId w:val="22"/>
  </w:num>
  <w:num w:numId="21">
    <w:abstractNumId w:val="0"/>
  </w:num>
  <w:num w:numId="22">
    <w:abstractNumId w:val="11"/>
  </w:num>
  <w:num w:numId="23">
    <w:abstractNumId w:val="17"/>
  </w:num>
  <w:num w:numId="24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TrueTypeFonts/>
  <w:hideGrammaticalError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1BD"/>
    <w:rsid w:val="0000162A"/>
    <w:rsid w:val="000043B3"/>
    <w:rsid w:val="00007C1D"/>
    <w:rsid w:val="000109A9"/>
    <w:rsid w:val="0001550E"/>
    <w:rsid w:val="00016D7B"/>
    <w:rsid w:val="00023A88"/>
    <w:rsid w:val="00027744"/>
    <w:rsid w:val="00034324"/>
    <w:rsid w:val="00034977"/>
    <w:rsid w:val="000424F3"/>
    <w:rsid w:val="00046E6C"/>
    <w:rsid w:val="000540CF"/>
    <w:rsid w:val="000546B7"/>
    <w:rsid w:val="00062116"/>
    <w:rsid w:val="000627A3"/>
    <w:rsid w:val="00072C70"/>
    <w:rsid w:val="000804F8"/>
    <w:rsid w:val="0009055E"/>
    <w:rsid w:val="000921BE"/>
    <w:rsid w:val="000922EA"/>
    <w:rsid w:val="00097B67"/>
    <w:rsid w:val="000A5663"/>
    <w:rsid w:val="000A7238"/>
    <w:rsid w:val="000B633D"/>
    <w:rsid w:val="000C194A"/>
    <w:rsid w:val="000C52AB"/>
    <w:rsid w:val="000C54D4"/>
    <w:rsid w:val="000C7380"/>
    <w:rsid w:val="000D03C0"/>
    <w:rsid w:val="000D3499"/>
    <w:rsid w:val="000D46F8"/>
    <w:rsid w:val="000E1264"/>
    <w:rsid w:val="000F355A"/>
    <w:rsid w:val="000F4788"/>
    <w:rsid w:val="000F5A59"/>
    <w:rsid w:val="00110CBD"/>
    <w:rsid w:val="001110F5"/>
    <w:rsid w:val="00114E5B"/>
    <w:rsid w:val="00121C65"/>
    <w:rsid w:val="001357B2"/>
    <w:rsid w:val="00140180"/>
    <w:rsid w:val="00140F6A"/>
    <w:rsid w:val="00155A15"/>
    <w:rsid w:val="001571B8"/>
    <w:rsid w:val="00160FFD"/>
    <w:rsid w:val="00164BE3"/>
    <w:rsid w:val="00171E94"/>
    <w:rsid w:val="00174C8E"/>
    <w:rsid w:val="00187293"/>
    <w:rsid w:val="00195FCA"/>
    <w:rsid w:val="001A0E89"/>
    <w:rsid w:val="001A7DAA"/>
    <w:rsid w:val="001B0CE9"/>
    <w:rsid w:val="001B0D19"/>
    <w:rsid w:val="001B2E2A"/>
    <w:rsid w:val="001B7999"/>
    <w:rsid w:val="001C03E6"/>
    <w:rsid w:val="001C3A00"/>
    <w:rsid w:val="001D5D3C"/>
    <w:rsid w:val="001D60D7"/>
    <w:rsid w:val="001E359D"/>
    <w:rsid w:val="001F14DD"/>
    <w:rsid w:val="0020154E"/>
    <w:rsid w:val="00202A77"/>
    <w:rsid w:val="00205C0D"/>
    <w:rsid w:val="00206F11"/>
    <w:rsid w:val="00207CBC"/>
    <w:rsid w:val="00211BA1"/>
    <w:rsid w:val="00214C8A"/>
    <w:rsid w:val="002201BD"/>
    <w:rsid w:val="00220F0B"/>
    <w:rsid w:val="00231405"/>
    <w:rsid w:val="00233F3C"/>
    <w:rsid w:val="0025756B"/>
    <w:rsid w:val="002579DA"/>
    <w:rsid w:val="002606D2"/>
    <w:rsid w:val="00270A90"/>
    <w:rsid w:val="002710E5"/>
    <w:rsid w:val="00271CE5"/>
    <w:rsid w:val="00271D17"/>
    <w:rsid w:val="00274D8D"/>
    <w:rsid w:val="00280823"/>
    <w:rsid w:val="00282020"/>
    <w:rsid w:val="00283DA1"/>
    <w:rsid w:val="00286DA0"/>
    <w:rsid w:val="00287A7F"/>
    <w:rsid w:val="00290331"/>
    <w:rsid w:val="00290CD7"/>
    <w:rsid w:val="00295155"/>
    <w:rsid w:val="00296129"/>
    <w:rsid w:val="002A36AA"/>
    <w:rsid w:val="002B01DE"/>
    <w:rsid w:val="002B7A82"/>
    <w:rsid w:val="002C2D64"/>
    <w:rsid w:val="002D02C5"/>
    <w:rsid w:val="002D1010"/>
    <w:rsid w:val="002D25C1"/>
    <w:rsid w:val="002D2FD6"/>
    <w:rsid w:val="002D3D19"/>
    <w:rsid w:val="002D79B8"/>
    <w:rsid w:val="002E0584"/>
    <w:rsid w:val="002F2B4B"/>
    <w:rsid w:val="002F37F9"/>
    <w:rsid w:val="002F6857"/>
    <w:rsid w:val="0030043F"/>
    <w:rsid w:val="003050E5"/>
    <w:rsid w:val="00320D28"/>
    <w:rsid w:val="00325576"/>
    <w:rsid w:val="00330535"/>
    <w:rsid w:val="00332189"/>
    <w:rsid w:val="00337EFA"/>
    <w:rsid w:val="00356C2D"/>
    <w:rsid w:val="003620A5"/>
    <w:rsid w:val="003636BF"/>
    <w:rsid w:val="0036635D"/>
    <w:rsid w:val="003676C1"/>
    <w:rsid w:val="00373E3B"/>
    <w:rsid w:val="0037479F"/>
    <w:rsid w:val="00374ABF"/>
    <w:rsid w:val="0037539A"/>
    <w:rsid w:val="00375CB8"/>
    <w:rsid w:val="003845B4"/>
    <w:rsid w:val="00387B1A"/>
    <w:rsid w:val="00397955"/>
    <w:rsid w:val="003A3ABD"/>
    <w:rsid w:val="003A4D1A"/>
    <w:rsid w:val="003B0BDE"/>
    <w:rsid w:val="003B2310"/>
    <w:rsid w:val="003B3249"/>
    <w:rsid w:val="003B431D"/>
    <w:rsid w:val="003C6351"/>
    <w:rsid w:val="003D1639"/>
    <w:rsid w:val="003D4D18"/>
    <w:rsid w:val="003E1C74"/>
    <w:rsid w:val="004109EB"/>
    <w:rsid w:val="00415C34"/>
    <w:rsid w:val="00442DE2"/>
    <w:rsid w:val="00445D80"/>
    <w:rsid w:val="004534D0"/>
    <w:rsid w:val="0046144C"/>
    <w:rsid w:val="00461530"/>
    <w:rsid w:val="004626C1"/>
    <w:rsid w:val="00463A3B"/>
    <w:rsid w:val="00470EFC"/>
    <w:rsid w:val="00472842"/>
    <w:rsid w:val="00480728"/>
    <w:rsid w:val="00491CBD"/>
    <w:rsid w:val="004B545B"/>
    <w:rsid w:val="004C2875"/>
    <w:rsid w:val="004C6A3A"/>
    <w:rsid w:val="004D0C1D"/>
    <w:rsid w:val="004D3B8C"/>
    <w:rsid w:val="004D4293"/>
    <w:rsid w:val="004D4435"/>
    <w:rsid w:val="004E3F3E"/>
    <w:rsid w:val="004F5FCA"/>
    <w:rsid w:val="004F64E3"/>
    <w:rsid w:val="004F67EA"/>
    <w:rsid w:val="004F6AAD"/>
    <w:rsid w:val="00501B7A"/>
    <w:rsid w:val="00506BC5"/>
    <w:rsid w:val="00511106"/>
    <w:rsid w:val="005111F2"/>
    <w:rsid w:val="005165D8"/>
    <w:rsid w:val="005203FA"/>
    <w:rsid w:val="00523B51"/>
    <w:rsid w:val="00526246"/>
    <w:rsid w:val="00531CED"/>
    <w:rsid w:val="0053214A"/>
    <w:rsid w:val="005430AF"/>
    <w:rsid w:val="005472BF"/>
    <w:rsid w:val="005514F9"/>
    <w:rsid w:val="00554C72"/>
    <w:rsid w:val="0055581D"/>
    <w:rsid w:val="00560D5B"/>
    <w:rsid w:val="00567106"/>
    <w:rsid w:val="00572991"/>
    <w:rsid w:val="00576150"/>
    <w:rsid w:val="00585EB0"/>
    <w:rsid w:val="00586814"/>
    <w:rsid w:val="005920F8"/>
    <w:rsid w:val="00593771"/>
    <w:rsid w:val="005958CA"/>
    <w:rsid w:val="005A07E9"/>
    <w:rsid w:val="005A5310"/>
    <w:rsid w:val="005A7B03"/>
    <w:rsid w:val="005B17E1"/>
    <w:rsid w:val="005B2724"/>
    <w:rsid w:val="005B454A"/>
    <w:rsid w:val="005B6ACF"/>
    <w:rsid w:val="005C11FD"/>
    <w:rsid w:val="005C49CE"/>
    <w:rsid w:val="005C51E2"/>
    <w:rsid w:val="005C6BC2"/>
    <w:rsid w:val="005D02A1"/>
    <w:rsid w:val="005D0621"/>
    <w:rsid w:val="005D0C84"/>
    <w:rsid w:val="005D5202"/>
    <w:rsid w:val="005D6E93"/>
    <w:rsid w:val="005E1D3C"/>
    <w:rsid w:val="005E1F7C"/>
    <w:rsid w:val="006109E2"/>
    <w:rsid w:val="00613D49"/>
    <w:rsid w:val="00615A43"/>
    <w:rsid w:val="0062030B"/>
    <w:rsid w:val="0062108E"/>
    <w:rsid w:val="006241FB"/>
    <w:rsid w:val="00625F45"/>
    <w:rsid w:val="00626F5D"/>
    <w:rsid w:val="00632253"/>
    <w:rsid w:val="00635982"/>
    <w:rsid w:val="00642714"/>
    <w:rsid w:val="006433D4"/>
    <w:rsid w:val="006455CE"/>
    <w:rsid w:val="006501E8"/>
    <w:rsid w:val="00650EC6"/>
    <w:rsid w:val="00655056"/>
    <w:rsid w:val="00662543"/>
    <w:rsid w:val="0066382F"/>
    <w:rsid w:val="00672A68"/>
    <w:rsid w:val="00673A6E"/>
    <w:rsid w:val="0067632C"/>
    <w:rsid w:val="00677197"/>
    <w:rsid w:val="006839B6"/>
    <w:rsid w:val="00685ED9"/>
    <w:rsid w:val="006861DE"/>
    <w:rsid w:val="00690F3E"/>
    <w:rsid w:val="00692234"/>
    <w:rsid w:val="00694F9B"/>
    <w:rsid w:val="006961E9"/>
    <w:rsid w:val="00697393"/>
    <w:rsid w:val="006A4E1D"/>
    <w:rsid w:val="006A745B"/>
    <w:rsid w:val="006B146B"/>
    <w:rsid w:val="006D146F"/>
    <w:rsid w:val="006D291E"/>
    <w:rsid w:val="006D42D9"/>
    <w:rsid w:val="006D7339"/>
    <w:rsid w:val="006E1934"/>
    <w:rsid w:val="006E2B82"/>
    <w:rsid w:val="006E5F6C"/>
    <w:rsid w:val="006F1931"/>
    <w:rsid w:val="00703407"/>
    <w:rsid w:val="00704440"/>
    <w:rsid w:val="00712934"/>
    <w:rsid w:val="007260D4"/>
    <w:rsid w:val="00733017"/>
    <w:rsid w:val="0073544A"/>
    <w:rsid w:val="00736F5D"/>
    <w:rsid w:val="00741ED0"/>
    <w:rsid w:val="00742284"/>
    <w:rsid w:val="007610F1"/>
    <w:rsid w:val="00762C83"/>
    <w:rsid w:val="00764F62"/>
    <w:rsid w:val="0076588B"/>
    <w:rsid w:val="00782542"/>
    <w:rsid w:val="00783310"/>
    <w:rsid w:val="00791F19"/>
    <w:rsid w:val="00792C58"/>
    <w:rsid w:val="00794B50"/>
    <w:rsid w:val="007A4A6D"/>
    <w:rsid w:val="007A4EEB"/>
    <w:rsid w:val="007A5D5D"/>
    <w:rsid w:val="007A75CA"/>
    <w:rsid w:val="007B0810"/>
    <w:rsid w:val="007B4893"/>
    <w:rsid w:val="007C2237"/>
    <w:rsid w:val="007D1BCF"/>
    <w:rsid w:val="007D75CF"/>
    <w:rsid w:val="007E1793"/>
    <w:rsid w:val="007E2220"/>
    <w:rsid w:val="007E6DC5"/>
    <w:rsid w:val="007F1044"/>
    <w:rsid w:val="0080468A"/>
    <w:rsid w:val="00805AA7"/>
    <w:rsid w:val="00807D3C"/>
    <w:rsid w:val="00827E57"/>
    <w:rsid w:val="00835BDB"/>
    <w:rsid w:val="008401C9"/>
    <w:rsid w:val="00842982"/>
    <w:rsid w:val="008459E5"/>
    <w:rsid w:val="00845E52"/>
    <w:rsid w:val="0085040C"/>
    <w:rsid w:val="00861B2D"/>
    <w:rsid w:val="008656D5"/>
    <w:rsid w:val="0088043C"/>
    <w:rsid w:val="008829FA"/>
    <w:rsid w:val="008906C9"/>
    <w:rsid w:val="0089098A"/>
    <w:rsid w:val="008A4F5A"/>
    <w:rsid w:val="008A64E2"/>
    <w:rsid w:val="008A7ECA"/>
    <w:rsid w:val="008B1421"/>
    <w:rsid w:val="008B189F"/>
    <w:rsid w:val="008B3FE1"/>
    <w:rsid w:val="008B71DD"/>
    <w:rsid w:val="008C5738"/>
    <w:rsid w:val="008C65DF"/>
    <w:rsid w:val="008D04F0"/>
    <w:rsid w:val="008D1A28"/>
    <w:rsid w:val="008E5D55"/>
    <w:rsid w:val="008F04AA"/>
    <w:rsid w:val="008F0B05"/>
    <w:rsid w:val="008F3500"/>
    <w:rsid w:val="00901543"/>
    <w:rsid w:val="00911546"/>
    <w:rsid w:val="0091579A"/>
    <w:rsid w:val="0092286F"/>
    <w:rsid w:val="00924E3C"/>
    <w:rsid w:val="009265A2"/>
    <w:rsid w:val="00927AF8"/>
    <w:rsid w:val="00934E5A"/>
    <w:rsid w:val="009402D6"/>
    <w:rsid w:val="00951291"/>
    <w:rsid w:val="00953CE3"/>
    <w:rsid w:val="00956619"/>
    <w:rsid w:val="0095789C"/>
    <w:rsid w:val="009612BB"/>
    <w:rsid w:val="009633AA"/>
    <w:rsid w:val="00975944"/>
    <w:rsid w:val="00977C63"/>
    <w:rsid w:val="009813F2"/>
    <w:rsid w:val="00986D6C"/>
    <w:rsid w:val="009947EC"/>
    <w:rsid w:val="00994953"/>
    <w:rsid w:val="009A504F"/>
    <w:rsid w:val="009A5B72"/>
    <w:rsid w:val="009B2851"/>
    <w:rsid w:val="009B706D"/>
    <w:rsid w:val="009D1C92"/>
    <w:rsid w:val="009D2F81"/>
    <w:rsid w:val="009D3A4F"/>
    <w:rsid w:val="009F03C7"/>
    <w:rsid w:val="009F3528"/>
    <w:rsid w:val="00A057D0"/>
    <w:rsid w:val="00A125C5"/>
    <w:rsid w:val="00A17F58"/>
    <w:rsid w:val="00A334DB"/>
    <w:rsid w:val="00A42A94"/>
    <w:rsid w:val="00A5039D"/>
    <w:rsid w:val="00A52455"/>
    <w:rsid w:val="00A544B3"/>
    <w:rsid w:val="00A54FA6"/>
    <w:rsid w:val="00A5531C"/>
    <w:rsid w:val="00A57B30"/>
    <w:rsid w:val="00A65EE7"/>
    <w:rsid w:val="00A67DC5"/>
    <w:rsid w:val="00A70133"/>
    <w:rsid w:val="00A72E72"/>
    <w:rsid w:val="00A737C1"/>
    <w:rsid w:val="00A75CB5"/>
    <w:rsid w:val="00A77040"/>
    <w:rsid w:val="00A80BED"/>
    <w:rsid w:val="00A8152C"/>
    <w:rsid w:val="00A82BE7"/>
    <w:rsid w:val="00A84C9F"/>
    <w:rsid w:val="00A934EC"/>
    <w:rsid w:val="00A94678"/>
    <w:rsid w:val="00AA373A"/>
    <w:rsid w:val="00AC2465"/>
    <w:rsid w:val="00AC295D"/>
    <w:rsid w:val="00AC54DC"/>
    <w:rsid w:val="00AF4B79"/>
    <w:rsid w:val="00B04208"/>
    <w:rsid w:val="00B17141"/>
    <w:rsid w:val="00B31575"/>
    <w:rsid w:val="00B35560"/>
    <w:rsid w:val="00B375AA"/>
    <w:rsid w:val="00B42E6C"/>
    <w:rsid w:val="00B4689D"/>
    <w:rsid w:val="00B478A4"/>
    <w:rsid w:val="00B60B28"/>
    <w:rsid w:val="00B66CA1"/>
    <w:rsid w:val="00B670F8"/>
    <w:rsid w:val="00B84EAA"/>
    <w:rsid w:val="00B8547D"/>
    <w:rsid w:val="00B9140E"/>
    <w:rsid w:val="00B95595"/>
    <w:rsid w:val="00BA6BE6"/>
    <w:rsid w:val="00BB2F53"/>
    <w:rsid w:val="00BC3865"/>
    <w:rsid w:val="00BC4E24"/>
    <w:rsid w:val="00BD19EE"/>
    <w:rsid w:val="00BD77FD"/>
    <w:rsid w:val="00BE18E1"/>
    <w:rsid w:val="00BE51B5"/>
    <w:rsid w:val="00BF5B7A"/>
    <w:rsid w:val="00C00FDC"/>
    <w:rsid w:val="00C10E13"/>
    <w:rsid w:val="00C250D5"/>
    <w:rsid w:val="00C25352"/>
    <w:rsid w:val="00C357E9"/>
    <w:rsid w:val="00C4289F"/>
    <w:rsid w:val="00C45FD2"/>
    <w:rsid w:val="00C503C2"/>
    <w:rsid w:val="00C55AF0"/>
    <w:rsid w:val="00C56639"/>
    <w:rsid w:val="00C63643"/>
    <w:rsid w:val="00C63E84"/>
    <w:rsid w:val="00C705AF"/>
    <w:rsid w:val="00C72F90"/>
    <w:rsid w:val="00C75522"/>
    <w:rsid w:val="00C76CC1"/>
    <w:rsid w:val="00C77020"/>
    <w:rsid w:val="00C85B1B"/>
    <w:rsid w:val="00C87D5B"/>
    <w:rsid w:val="00C92898"/>
    <w:rsid w:val="00C960BC"/>
    <w:rsid w:val="00CA0D67"/>
    <w:rsid w:val="00CA2187"/>
    <w:rsid w:val="00CA6D8D"/>
    <w:rsid w:val="00CC13C8"/>
    <w:rsid w:val="00CC2A7A"/>
    <w:rsid w:val="00CC4547"/>
    <w:rsid w:val="00CC4CD0"/>
    <w:rsid w:val="00CD3D48"/>
    <w:rsid w:val="00CD6C94"/>
    <w:rsid w:val="00CD7950"/>
    <w:rsid w:val="00CE5076"/>
    <w:rsid w:val="00CE5590"/>
    <w:rsid w:val="00CE7514"/>
    <w:rsid w:val="00CF3FB0"/>
    <w:rsid w:val="00CF4590"/>
    <w:rsid w:val="00D03F64"/>
    <w:rsid w:val="00D07C38"/>
    <w:rsid w:val="00D117CE"/>
    <w:rsid w:val="00D15CFC"/>
    <w:rsid w:val="00D241AB"/>
    <w:rsid w:val="00D248DE"/>
    <w:rsid w:val="00D34D02"/>
    <w:rsid w:val="00D40647"/>
    <w:rsid w:val="00D40735"/>
    <w:rsid w:val="00D41066"/>
    <w:rsid w:val="00D459DD"/>
    <w:rsid w:val="00D518E7"/>
    <w:rsid w:val="00D52E9D"/>
    <w:rsid w:val="00D71EEC"/>
    <w:rsid w:val="00D73311"/>
    <w:rsid w:val="00D8055B"/>
    <w:rsid w:val="00D82008"/>
    <w:rsid w:val="00D8542D"/>
    <w:rsid w:val="00D870FC"/>
    <w:rsid w:val="00D91D8C"/>
    <w:rsid w:val="00DA2F01"/>
    <w:rsid w:val="00DB0E60"/>
    <w:rsid w:val="00DB30EB"/>
    <w:rsid w:val="00DB6F36"/>
    <w:rsid w:val="00DC3588"/>
    <w:rsid w:val="00DC55D7"/>
    <w:rsid w:val="00DC6A71"/>
    <w:rsid w:val="00DD1B13"/>
    <w:rsid w:val="00DE4532"/>
    <w:rsid w:val="00DE5B46"/>
    <w:rsid w:val="00DF4312"/>
    <w:rsid w:val="00E0357D"/>
    <w:rsid w:val="00E04B71"/>
    <w:rsid w:val="00E064B7"/>
    <w:rsid w:val="00E15C7C"/>
    <w:rsid w:val="00E15EDE"/>
    <w:rsid w:val="00E213AC"/>
    <w:rsid w:val="00E24EC2"/>
    <w:rsid w:val="00E25F67"/>
    <w:rsid w:val="00E30EA7"/>
    <w:rsid w:val="00E400B5"/>
    <w:rsid w:val="00E452DA"/>
    <w:rsid w:val="00E45B17"/>
    <w:rsid w:val="00E572E6"/>
    <w:rsid w:val="00E57785"/>
    <w:rsid w:val="00E63E55"/>
    <w:rsid w:val="00E67272"/>
    <w:rsid w:val="00E67F1C"/>
    <w:rsid w:val="00E96013"/>
    <w:rsid w:val="00E96041"/>
    <w:rsid w:val="00EA2BCB"/>
    <w:rsid w:val="00EB0958"/>
    <w:rsid w:val="00EB5AE6"/>
    <w:rsid w:val="00EC26E3"/>
    <w:rsid w:val="00EE00D4"/>
    <w:rsid w:val="00EE3FEB"/>
    <w:rsid w:val="00EE6B8B"/>
    <w:rsid w:val="00F008DE"/>
    <w:rsid w:val="00F00D50"/>
    <w:rsid w:val="00F02009"/>
    <w:rsid w:val="00F1170F"/>
    <w:rsid w:val="00F22EE6"/>
    <w:rsid w:val="00F23209"/>
    <w:rsid w:val="00F2388B"/>
    <w:rsid w:val="00F240BB"/>
    <w:rsid w:val="00F25603"/>
    <w:rsid w:val="00F319F8"/>
    <w:rsid w:val="00F35FA0"/>
    <w:rsid w:val="00F45C61"/>
    <w:rsid w:val="00F46724"/>
    <w:rsid w:val="00F55AF1"/>
    <w:rsid w:val="00F56611"/>
    <w:rsid w:val="00F57FED"/>
    <w:rsid w:val="00F60EFE"/>
    <w:rsid w:val="00F62A45"/>
    <w:rsid w:val="00F62DA4"/>
    <w:rsid w:val="00F72BCF"/>
    <w:rsid w:val="00F74E18"/>
    <w:rsid w:val="00F8092F"/>
    <w:rsid w:val="00F86EB4"/>
    <w:rsid w:val="00F8709C"/>
    <w:rsid w:val="00F90A15"/>
    <w:rsid w:val="00F90FC4"/>
    <w:rsid w:val="00F9664A"/>
    <w:rsid w:val="00FA4E15"/>
    <w:rsid w:val="00FB7669"/>
    <w:rsid w:val="00FC633D"/>
    <w:rsid w:val="00FD3B89"/>
    <w:rsid w:val="00FD5392"/>
    <w:rsid w:val="00FE4C6D"/>
    <w:rsid w:val="00FF58D0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Body Text 3" w:uiPriority="0"/>
    <w:lsdException w:name="Strong" w:locked="1" w:semiHidden="0" w:unhideWhenUsed="0" w:qFormat="1"/>
    <w:lsdException w:name="Emphasis" w:locked="1" w:semiHidden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201BD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,Heading 1 Char,Heading 1 Char1 Char1,Heading 1 Char Char Char1,Heading 1 Char1 Char1 Char Char,Heading 1 Char Char Char1 Char Char,Heading 1 Char Char1,Heading 1 Char1 Char1 Char1,Heading 1 Char Char Char1 Char1"/>
    <w:basedOn w:val="Navaden"/>
    <w:next w:val="Navaden"/>
    <w:link w:val="Naslov1Znak"/>
    <w:autoRedefine/>
    <w:uiPriority w:val="99"/>
    <w:qFormat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2">
    <w:name w:val="heading 2"/>
    <w:basedOn w:val="Navaden"/>
    <w:next w:val="Navaden"/>
    <w:link w:val="Naslov2Znak"/>
    <w:uiPriority w:val="99"/>
    <w:qFormat/>
    <w:rsid w:val="00211BA1"/>
    <w:pPr>
      <w:keepNext/>
      <w:suppressAutoHyphens/>
      <w:spacing w:before="240" w:after="60" w:line="240" w:lineRule="auto"/>
      <w:outlineLvl w:val="1"/>
    </w:pPr>
    <w:rPr>
      <w:rFonts w:cs="Arial"/>
      <w:b/>
      <w:bCs/>
      <w:i/>
      <w:iCs/>
      <w:sz w:val="28"/>
      <w:szCs w:val="28"/>
      <w:lang w:eastAsia="ar-S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ASLOV Znak,Heading 1 Char Znak,Heading 1 Char1 Char1 Znak,Heading 1 Char Char Char1 Znak,Heading 1 Char1 Char1 Char Char Znak,Heading 1 Char Char Char1 Char Char Znak,Heading 1 Char Char1 Znak,Heading 1 Char1 Char1 Char1 Znak"/>
    <w:link w:val="Naslov1"/>
    <w:uiPriority w:val="99"/>
    <w:locked/>
    <w:rsid w:val="00211BA1"/>
    <w:rPr>
      <w:rFonts w:ascii="Arial" w:hAnsi="Arial"/>
      <w:b/>
      <w:kern w:val="32"/>
      <w:sz w:val="32"/>
    </w:rPr>
  </w:style>
  <w:style w:type="character" w:customStyle="1" w:styleId="Naslov2Znak">
    <w:name w:val="Naslov 2 Znak"/>
    <w:link w:val="Naslov2"/>
    <w:uiPriority w:val="99"/>
    <w:locked/>
    <w:rsid w:val="00211BA1"/>
    <w:rPr>
      <w:rFonts w:ascii="Arial" w:hAnsi="Arial" w:cs="Arial"/>
      <w:b/>
      <w:bCs/>
      <w:i/>
      <w:iCs/>
      <w:sz w:val="28"/>
      <w:szCs w:val="28"/>
      <w:lang w:eastAsia="ar-SA" w:bidi="ar-SA"/>
    </w:rPr>
  </w:style>
  <w:style w:type="paragraph" w:styleId="Glava">
    <w:name w:val="header"/>
    <w:aliases w:val="Header1,APEK-4"/>
    <w:basedOn w:val="Navaden"/>
    <w:link w:val="GlavaZnak"/>
    <w:uiPriority w:val="99"/>
    <w:pPr>
      <w:tabs>
        <w:tab w:val="center" w:pos="4320"/>
        <w:tab w:val="right" w:pos="8640"/>
      </w:tabs>
    </w:pPr>
  </w:style>
  <w:style w:type="character" w:customStyle="1" w:styleId="GlavaZnak">
    <w:name w:val="Glava Znak"/>
    <w:aliases w:val="Header1 Znak,APEK-4 Znak"/>
    <w:link w:val="Glava"/>
    <w:uiPriority w:val="99"/>
    <w:locked/>
    <w:rsid w:val="008D1A28"/>
    <w:rPr>
      <w:rFonts w:ascii="Arial" w:hAnsi="Arial" w:cs="Times New Roman"/>
      <w:sz w:val="24"/>
      <w:szCs w:val="24"/>
      <w:lang w:val="en-US" w:eastAsia="en-US"/>
    </w:rPr>
  </w:style>
  <w:style w:type="paragraph" w:styleId="Noga">
    <w:name w:val="footer"/>
    <w:basedOn w:val="Navaden"/>
    <w:link w:val="NogaZnak"/>
    <w:uiPriority w:val="99"/>
    <w:pPr>
      <w:tabs>
        <w:tab w:val="center" w:pos="4320"/>
        <w:tab w:val="right" w:pos="8640"/>
      </w:tabs>
    </w:pPr>
  </w:style>
  <w:style w:type="character" w:customStyle="1" w:styleId="NogaZnak">
    <w:name w:val="Noga Znak"/>
    <w:link w:val="Noga"/>
    <w:uiPriority w:val="99"/>
    <w:locked/>
    <w:rsid w:val="00211BA1"/>
    <w:rPr>
      <w:rFonts w:ascii="Arial" w:hAnsi="Arial"/>
      <w:sz w:val="24"/>
      <w:lang w:eastAsia="en-US"/>
    </w:rPr>
  </w:style>
  <w:style w:type="paragraph" w:styleId="Zgradbadokumenta">
    <w:name w:val="Document Map"/>
    <w:basedOn w:val="Navaden"/>
    <w:link w:val="ZgradbadokumentaZnak"/>
    <w:uiPriority w:val="99"/>
    <w:rsid w:val="00B31575"/>
    <w:rPr>
      <w:rFonts w:ascii="Tahoma" w:hAnsi="Tahoma"/>
      <w:sz w:val="16"/>
      <w:szCs w:val="16"/>
      <w:lang w:val="en-US"/>
    </w:rPr>
  </w:style>
  <w:style w:type="character" w:customStyle="1" w:styleId="ZgradbadokumentaZnak">
    <w:name w:val="Zgradba dokumenta Znak"/>
    <w:link w:val="Zgradbadokumenta"/>
    <w:uiPriority w:val="99"/>
    <w:locked/>
    <w:rsid w:val="00B31575"/>
    <w:rPr>
      <w:rFonts w:ascii="Tahoma" w:hAnsi="Tahoma"/>
      <w:sz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uiPriority w:val="99"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uiPriority w:val="99"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rFonts w:cs="Times New Roman"/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uiPriority w:val="34"/>
    <w:qFormat/>
    <w:rsid w:val="004626C1"/>
    <w:pPr>
      <w:ind w:left="720"/>
      <w:contextualSpacing/>
    </w:pPr>
  </w:style>
  <w:style w:type="paragraph" w:customStyle="1" w:styleId="Telobesedila21">
    <w:name w:val="Telo besedila 21"/>
    <w:basedOn w:val="Navaden"/>
    <w:uiPriority w:val="99"/>
    <w:rsid w:val="001110F5"/>
    <w:pPr>
      <w:widowControl w:val="0"/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b/>
      <w:sz w:val="24"/>
      <w:szCs w:val="20"/>
      <w:lang w:eastAsia="sl-SI"/>
    </w:rPr>
  </w:style>
  <w:style w:type="character" w:customStyle="1" w:styleId="datum1">
    <w:name w:val="datum1"/>
    <w:rsid w:val="001110F5"/>
    <w:rPr>
      <w:rFonts w:ascii="Verdana" w:hAnsi="Verdana" w:cs="Times New Roman"/>
      <w:color w:val="000000"/>
      <w:sz w:val="15"/>
      <w:szCs w:val="15"/>
      <w:u w:val="none"/>
      <w:effect w:val="none"/>
    </w:rPr>
  </w:style>
  <w:style w:type="paragraph" w:styleId="Navadensplet">
    <w:name w:val="Normal (Web)"/>
    <w:basedOn w:val="Navaden"/>
    <w:uiPriority w:val="99"/>
    <w:rsid w:val="001110F5"/>
    <w:pPr>
      <w:spacing w:after="212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Poudarek">
    <w:name w:val="Emphasis"/>
    <w:uiPriority w:val="99"/>
    <w:qFormat/>
    <w:rsid w:val="00D52E9D"/>
    <w:rPr>
      <w:rFonts w:cs="Times New Roman"/>
      <w:i/>
      <w:iCs/>
    </w:rPr>
  </w:style>
  <w:style w:type="paragraph" w:customStyle="1" w:styleId="Default">
    <w:name w:val="Default"/>
    <w:uiPriority w:val="99"/>
    <w:rsid w:val="00D52E9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eotevilenodstavek">
    <w:name w:val="Neoštevilčen odstavek"/>
    <w:basedOn w:val="Navaden"/>
    <w:link w:val="NeotevilenodstavekZnak"/>
    <w:uiPriority w:val="99"/>
    <w:qFormat/>
    <w:rsid w:val="00D52E9D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uiPriority w:val="99"/>
    <w:locked/>
    <w:rsid w:val="00D52E9D"/>
    <w:rPr>
      <w:rFonts w:ascii="Arial" w:hAnsi="Arial"/>
      <w:sz w:val="22"/>
    </w:rPr>
  </w:style>
  <w:style w:type="paragraph" w:styleId="Telobesedila">
    <w:name w:val="Body Text"/>
    <w:aliases w:val="Znak Znak Znak, Znak Znak Znak"/>
    <w:basedOn w:val="Navaden"/>
    <w:link w:val="TelobesedilaZnak"/>
    <w:uiPriority w:val="99"/>
    <w:rsid w:val="00951291"/>
    <w:pPr>
      <w:tabs>
        <w:tab w:val="left" w:pos="284"/>
      </w:tabs>
      <w:spacing w:line="240" w:lineRule="auto"/>
      <w:jc w:val="both"/>
    </w:pPr>
    <w:rPr>
      <w:rFonts w:ascii="Times New Roman" w:hAnsi="Times New Roman"/>
      <w:b/>
      <w:sz w:val="22"/>
      <w:szCs w:val="20"/>
      <w:lang w:eastAsia="sl-SI"/>
    </w:rPr>
  </w:style>
  <w:style w:type="character" w:customStyle="1" w:styleId="TelobesedilaZnak">
    <w:name w:val="Telo besedila Znak"/>
    <w:aliases w:val="Znak Znak Znak Znak, Znak Znak Znak Znak"/>
    <w:link w:val="Telobesedila"/>
    <w:uiPriority w:val="99"/>
    <w:locked/>
    <w:rsid w:val="00951291"/>
    <w:rPr>
      <w:rFonts w:cs="Times New Roman"/>
      <w:b/>
      <w:sz w:val="22"/>
    </w:rPr>
  </w:style>
  <w:style w:type="paragraph" w:customStyle="1" w:styleId="Vrstapredpisa">
    <w:name w:val="Vrsta predpisa"/>
    <w:basedOn w:val="Navaden"/>
    <w:link w:val="VrstapredpisaZnak"/>
    <w:uiPriority w:val="99"/>
    <w:rsid w:val="00375CB8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b/>
      <w:bCs/>
      <w:color w:val="000000"/>
      <w:spacing w:val="40"/>
      <w:sz w:val="22"/>
      <w:szCs w:val="22"/>
      <w:lang w:eastAsia="sl-SI"/>
    </w:rPr>
  </w:style>
  <w:style w:type="character" w:customStyle="1" w:styleId="VrstapredpisaZnak">
    <w:name w:val="Vrsta predpisa Znak"/>
    <w:link w:val="Vrstapredpisa"/>
    <w:uiPriority w:val="99"/>
    <w:locked/>
    <w:rsid w:val="00375CB8"/>
    <w:rPr>
      <w:rFonts w:ascii="Arial" w:hAnsi="Arial"/>
      <w:b/>
      <w:color w:val="000000"/>
      <w:spacing w:val="40"/>
      <w:sz w:val="22"/>
    </w:rPr>
  </w:style>
  <w:style w:type="paragraph" w:customStyle="1" w:styleId="Naslovpredpisa">
    <w:name w:val="Naslov_predpisa"/>
    <w:basedOn w:val="Navaden"/>
    <w:link w:val="NaslovpredpisaZnak"/>
    <w:qFormat/>
    <w:rsid w:val="00375CB8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b/>
      <w:sz w:val="22"/>
      <w:szCs w:val="22"/>
      <w:lang w:eastAsia="sl-SI"/>
    </w:rPr>
  </w:style>
  <w:style w:type="character" w:customStyle="1" w:styleId="NaslovpredpisaZnak">
    <w:name w:val="Naslov_predpisa Znak"/>
    <w:link w:val="Naslovpredpisa"/>
    <w:locked/>
    <w:rsid w:val="00375CB8"/>
    <w:rPr>
      <w:rFonts w:ascii="Arial" w:hAnsi="Arial"/>
      <w:b/>
      <w:sz w:val="22"/>
    </w:rPr>
  </w:style>
  <w:style w:type="paragraph" w:customStyle="1" w:styleId="Oddelek">
    <w:name w:val="Oddelek"/>
    <w:basedOn w:val="Navaden"/>
    <w:link w:val="OddelekZnak1"/>
    <w:qFormat/>
    <w:rsid w:val="00375CB8"/>
    <w:pPr>
      <w:numPr>
        <w:numId w:val="2"/>
      </w:numPr>
      <w:suppressAutoHyphens/>
      <w:overflowPunct w:val="0"/>
      <w:autoSpaceDE w:val="0"/>
      <w:autoSpaceDN w:val="0"/>
      <w:adjustRightInd w:val="0"/>
      <w:spacing w:before="280" w:after="60" w:line="200" w:lineRule="exact"/>
      <w:jc w:val="center"/>
      <w:textAlignment w:val="baseline"/>
      <w:outlineLvl w:val="3"/>
    </w:pPr>
    <w:rPr>
      <w:b/>
      <w:sz w:val="22"/>
      <w:szCs w:val="22"/>
      <w:lang w:eastAsia="sl-SI"/>
    </w:rPr>
  </w:style>
  <w:style w:type="character" w:customStyle="1" w:styleId="OddelekZnak1">
    <w:name w:val="Oddelek Znak1"/>
    <w:link w:val="Oddelek"/>
    <w:locked/>
    <w:rsid w:val="00375CB8"/>
    <w:rPr>
      <w:rFonts w:ascii="Arial" w:hAnsi="Arial"/>
      <w:b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rsid w:val="00375CB8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eastAsia="sl-SI"/>
    </w:rPr>
  </w:style>
  <w:style w:type="character" w:customStyle="1" w:styleId="AlineazaodstavkomZnak">
    <w:name w:val="Alinea za odstavkom Znak"/>
    <w:link w:val="Alineazaodstavkom"/>
    <w:uiPriority w:val="99"/>
    <w:locked/>
    <w:rsid w:val="00375CB8"/>
    <w:rPr>
      <w:rFonts w:ascii="Arial" w:hAnsi="Arial"/>
      <w:sz w:val="22"/>
    </w:rPr>
  </w:style>
  <w:style w:type="paragraph" w:customStyle="1" w:styleId="OddelekZnak">
    <w:name w:val="Oddelek Znak"/>
    <w:basedOn w:val="Navaden"/>
    <w:uiPriority w:val="99"/>
    <w:rsid w:val="00375CB8"/>
    <w:pPr>
      <w:suppressAutoHyphens/>
      <w:overflowPunct w:val="0"/>
      <w:autoSpaceDE w:val="0"/>
      <w:autoSpaceDN w:val="0"/>
      <w:adjustRightInd w:val="0"/>
      <w:spacing w:before="280" w:after="60" w:line="200" w:lineRule="exact"/>
      <w:jc w:val="center"/>
      <w:textAlignment w:val="baseline"/>
      <w:outlineLvl w:val="3"/>
    </w:pPr>
    <w:rPr>
      <w:rFonts w:cs="Arial"/>
      <w:b/>
      <w:sz w:val="24"/>
      <w:lang w:eastAsia="sl-SI"/>
    </w:rPr>
  </w:style>
  <w:style w:type="paragraph" w:customStyle="1" w:styleId="Poglavje">
    <w:name w:val="Poglavje"/>
    <w:basedOn w:val="Navaden"/>
    <w:uiPriority w:val="99"/>
    <w:rsid w:val="00F1170F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character" w:customStyle="1" w:styleId="rkovnatokazaodstavkomZnak">
    <w:name w:val="Črkovna točka_za odstavkom Znak"/>
    <w:link w:val="rkovnatokazaodstavkom"/>
    <w:locked/>
    <w:rsid w:val="009A504F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uiPriority w:val="99"/>
    <w:rsid w:val="009A504F"/>
    <w:pPr>
      <w:numPr>
        <w:numId w:val="6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eastAsia="sl-SI"/>
    </w:rPr>
  </w:style>
  <w:style w:type="paragraph" w:customStyle="1" w:styleId="Odstavekseznama1">
    <w:name w:val="Odstavek seznama1"/>
    <w:basedOn w:val="Navaden"/>
    <w:uiPriority w:val="99"/>
    <w:rsid w:val="00211BA1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Alineazatoko">
    <w:name w:val="Alinea za točko"/>
    <w:basedOn w:val="Navaden"/>
    <w:link w:val="AlineazatokoZnak"/>
    <w:uiPriority w:val="99"/>
    <w:rsid w:val="00211BA1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 w:val="22"/>
      <w:szCs w:val="22"/>
      <w:lang w:eastAsia="sl-SI"/>
    </w:rPr>
  </w:style>
  <w:style w:type="character" w:customStyle="1" w:styleId="AlineazatokoZnak">
    <w:name w:val="Alinea za točko Znak"/>
    <w:link w:val="Alineazatoko"/>
    <w:uiPriority w:val="99"/>
    <w:locked/>
    <w:rsid w:val="00211BA1"/>
    <w:rPr>
      <w:rFonts w:ascii="Arial" w:hAnsi="Arial"/>
      <w:sz w:val="22"/>
    </w:rPr>
  </w:style>
  <w:style w:type="paragraph" w:customStyle="1" w:styleId="Odsek">
    <w:name w:val="Odsek"/>
    <w:basedOn w:val="Oddelek"/>
    <w:link w:val="OdsekZnak"/>
    <w:uiPriority w:val="99"/>
    <w:rsid w:val="00211BA1"/>
    <w:pPr>
      <w:numPr>
        <w:numId w:val="1"/>
      </w:numPr>
    </w:pPr>
  </w:style>
  <w:style w:type="character" w:customStyle="1" w:styleId="OdsekZnak">
    <w:name w:val="Odsek Znak"/>
    <w:link w:val="Odsek"/>
    <w:uiPriority w:val="99"/>
    <w:locked/>
    <w:rsid w:val="00211BA1"/>
    <w:rPr>
      <w:rFonts w:ascii="Arial" w:hAnsi="Arial"/>
      <w:b/>
      <w:sz w:val="22"/>
      <w:szCs w:val="22"/>
    </w:rPr>
  </w:style>
  <w:style w:type="paragraph" w:customStyle="1" w:styleId="esegmentt">
    <w:name w:val="esegment_t"/>
    <w:basedOn w:val="Navaden"/>
    <w:uiPriority w:val="99"/>
    <w:rsid w:val="00211BA1"/>
    <w:pPr>
      <w:spacing w:after="140" w:line="360" w:lineRule="atLeast"/>
      <w:jc w:val="center"/>
    </w:pPr>
    <w:rPr>
      <w:rFonts w:ascii="Times New Roman" w:hAnsi="Times New Roman"/>
      <w:b/>
      <w:bCs/>
      <w:color w:val="6B7E9D"/>
      <w:sz w:val="31"/>
      <w:szCs w:val="31"/>
      <w:lang w:eastAsia="sl-SI"/>
    </w:rPr>
  </w:style>
  <w:style w:type="paragraph" w:customStyle="1" w:styleId="esegmentp1">
    <w:name w:val="esegment_p1"/>
    <w:basedOn w:val="Navaden"/>
    <w:uiPriority w:val="99"/>
    <w:rsid w:val="00211BA1"/>
    <w:pPr>
      <w:spacing w:after="140" w:line="240" w:lineRule="auto"/>
      <w:jc w:val="center"/>
    </w:pPr>
    <w:rPr>
      <w:rFonts w:ascii="Times New Roman" w:hAnsi="Times New Roman"/>
      <w:color w:val="333333"/>
      <w:sz w:val="12"/>
      <w:szCs w:val="12"/>
      <w:lang w:eastAsia="sl-SI"/>
    </w:rPr>
  </w:style>
  <w:style w:type="paragraph" w:customStyle="1" w:styleId="esegmenth4">
    <w:name w:val="esegment_h4"/>
    <w:basedOn w:val="Navaden"/>
    <w:uiPriority w:val="99"/>
    <w:rsid w:val="00211BA1"/>
    <w:pPr>
      <w:spacing w:after="140" w:line="240" w:lineRule="auto"/>
      <w:jc w:val="center"/>
    </w:pPr>
    <w:rPr>
      <w:rFonts w:ascii="Times New Roman" w:hAnsi="Times New Roman"/>
      <w:b/>
      <w:bCs/>
      <w:color w:val="333333"/>
      <w:sz w:val="12"/>
      <w:szCs w:val="12"/>
      <w:lang w:eastAsia="sl-SI"/>
    </w:rPr>
  </w:style>
  <w:style w:type="paragraph" w:customStyle="1" w:styleId="esegmentc1">
    <w:name w:val="esegment_c1"/>
    <w:basedOn w:val="Navaden"/>
    <w:uiPriority w:val="99"/>
    <w:rsid w:val="00211BA1"/>
    <w:pPr>
      <w:spacing w:after="140" w:line="240" w:lineRule="auto"/>
    </w:pPr>
    <w:rPr>
      <w:rFonts w:ascii="Times New Roman" w:hAnsi="Times New Roman"/>
      <w:color w:val="333333"/>
      <w:sz w:val="12"/>
      <w:szCs w:val="12"/>
      <w:lang w:eastAsia="sl-SI"/>
    </w:rPr>
  </w:style>
  <w:style w:type="paragraph" w:customStyle="1" w:styleId="len">
    <w:name w:val="Člen"/>
    <w:basedOn w:val="Navaden"/>
    <w:link w:val="lenZnak"/>
    <w:qFormat/>
    <w:rsid w:val="00211BA1"/>
    <w:pPr>
      <w:suppressAutoHyphens/>
      <w:overflowPunct w:val="0"/>
      <w:autoSpaceDE w:val="0"/>
      <w:autoSpaceDN w:val="0"/>
      <w:adjustRightInd w:val="0"/>
      <w:spacing w:before="480" w:line="240" w:lineRule="auto"/>
      <w:jc w:val="center"/>
      <w:textAlignment w:val="baseline"/>
    </w:pPr>
    <w:rPr>
      <w:b/>
      <w:sz w:val="22"/>
      <w:szCs w:val="22"/>
      <w:lang w:eastAsia="sl-SI"/>
    </w:rPr>
  </w:style>
  <w:style w:type="character" w:customStyle="1" w:styleId="lenZnak">
    <w:name w:val="Člen Znak"/>
    <w:link w:val="len"/>
    <w:locked/>
    <w:rsid w:val="00211BA1"/>
    <w:rPr>
      <w:rFonts w:ascii="Arial" w:hAnsi="Arial"/>
      <w:b/>
      <w:sz w:val="22"/>
    </w:rPr>
  </w:style>
  <w:style w:type="paragraph" w:customStyle="1" w:styleId="Odstavek">
    <w:name w:val="Odstavek"/>
    <w:basedOn w:val="Navaden"/>
    <w:link w:val="OdstavekZnak"/>
    <w:qFormat/>
    <w:rsid w:val="00211BA1"/>
    <w:pPr>
      <w:overflowPunct w:val="0"/>
      <w:autoSpaceDE w:val="0"/>
      <w:autoSpaceDN w:val="0"/>
      <w:adjustRightInd w:val="0"/>
      <w:spacing w:before="240" w:line="240" w:lineRule="auto"/>
      <w:ind w:firstLine="1021"/>
      <w:jc w:val="both"/>
      <w:textAlignment w:val="baseline"/>
    </w:pPr>
    <w:rPr>
      <w:sz w:val="22"/>
      <w:szCs w:val="22"/>
      <w:lang w:eastAsia="sl-SI"/>
    </w:rPr>
  </w:style>
  <w:style w:type="character" w:customStyle="1" w:styleId="OdstavekZnak">
    <w:name w:val="Odstavek Znak"/>
    <w:link w:val="Odstavek"/>
    <w:locked/>
    <w:rsid w:val="00211BA1"/>
    <w:rPr>
      <w:rFonts w:ascii="Arial" w:hAnsi="Arial"/>
      <w:sz w:val="22"/>
    </w:rPr>
  </w:style>
  <w:style w:type="paragraph" w:customStyle="1" w:styleId="Alineazatevilnotoko">
    <w:name w:val="Alinea za številčno točko"/>
    <w:basedOn w:val="Alineazaodstavkom"/>
    <w:link w:val="AlineazatevilnotokoZnak"/>
    <w:uiPriority w:val="99"/>
    <w:rsid w:val="00211BA1"/>
    <w:pPr>
      <w:tabs>
        <w:tab w:val="clear" w:pos="360"/>
        <w:tab w:val="num" w:pos="397"/>
        <w:tab w:val="left" w:pos="540"/>
        <w:tab w:val="left" w:pos="900"/>
      </w:tabs>
      <w:overflowPunct/>
      <w:autoSpaceDE/>
      <w:autoSpaceDN/>
      <w:adjustRightInd/>
      <w:spacing w:line="240" w:lineRule="auto"/>
      <w:ind w:left="567" w:hanging="170"/>
      <w:textAlignment w:val="auto"/>
    </w:pPr>
  </w:style>
  <w:style w:type="paragraph" w:customStyle="1" w:styleId="tevilnatoka">
    <w:name w:val="Številčna točka"/>
    <w:basedOn w:val="Navaden"/>
    <w:link w:val="tevilnatokaZnak"/>
    <w:qFormat/>
    <w:rsid w:val="00211BA1"/>
    <w:pPr>
      <w:numPr>
        <w:numId w:val="8"/>
      </w:numPr>
      <w:tabs>
        <w:tab w:val="left" w:pos="540"/>
        <w:tab w:val="left" w:pos="900"/>
      </w:tabs>
      <w:spacing w:line="240" w:lineRule="auto"/>
      <w:jc w:val="both"/>
    </w:pPr>
    <w:rPr>
      <w:sz w:val="22"/>
      <w:szCs w:val="22"/>
      <w:lang w:eastAsia="sl-SI"/>
    </w:rPr>
  </w:style>
  <w:style w:type="character" w:customStyle="1" w:styleId="AlineazatevilnotokoZnak">
    <w:name w:val="Alinea za številčno točko Znak"/>
    <w:link w:val="Alineazatevilnotoko"/>
    <w:uiPriority w:val="99"/>
    <w:locked/>
    <w:rsid w:val="00211BA1"/>
    <w:rPr>
      <w:rFonts w:ascii="Arial" w:hAnsi="Arial"/>
      <w:sz w:val="22"/>
    </w:rPr>
  </w:style>
  <w:style w:type="character" w:customStyle="1" w:styleId="tevilnatokaZnak">
    <w:name w:val="Številčna točka Znak"/>
    <w:link w:val="tevilnatoka"/>
    <w:locked/>
    <w:rsid w:val="00211BA1"/>
    <w:rPr>
      <w:rFonts w:ascii="Arial" w:hAnsi="Arial"/>
      <w:sz w:val="22"/>
      <w:szCs w:val="22"/>
    </w:rPr>
  </w:style>
  <w:style w:type="paragraph" w:customStyle="1" w:styleId="lennaslov">
    <w:name w:val="Člen_naslov"/>
    <w:basedOn w:val="len"/>
    <w:uiPriority w:val="99"/>
    <w:rsid w:val="00211BA1"/>
    <w:pPr>
      <w:spacing w:before="0"/>
    </w:pPr>
  </w:style>
  <w:style w:type="paragraph" w:styleId="Besedilooblaka">
    <w:name w:val="Balloon Text"/>
    <w:basedOn w:val="Navaden"/>
    <w:link w:val="BesedilooblakaZnak"/>
    <w:uiPriority w:val="99"/>
    <w:rsid w:val="00211BA1"/>
    <w:pPr>
      <w:suppressAutoHyphens/>
      <w:spacing w:line="240" w:lineRule="auto"/>
    </w:pPr>
    <w:rPr>
      <w:rFonts w:ascii="Tahoma" w:hAnsi="Tahoma"/>
      <w:sz w:val="16"/>
      <w:szCs w:val="16"/>
      <w:lang w:eastAsia="ar-SA"/>
    </w:rPr>
  </w:style>
  <w:style w:type="character" w:customStyle="1" w:styleId="BesedilooblakaZnak">
    <w:name w:val="Besedilo oblačka Znak"/>
    <w:link w:val="Besedilooblaka"/>
    <w:uiPriority w:val="99"/>
    <w:locked/>
    <w:rsid w:val="00211BA1"/>
    <w:rPr>
      <w:rFonts w:ascii="Tahoma" w:hAnsi="Tahoma" w:cs="Times New Roman"/>
      <w:sz w:val="16"/>
      <w:szCs w:val="16"/>
      <w:lang w:eastAsia="ar-SA" w:bidi="ar-SA"/>
    </w:rPr>
  </w:style>
  <w:style w:type="character" w:styleId="Pripombasklic">
    <w:name w:val="annotation reference"/>
    <w:uiPriority w:val="99"/>
    <w:rsid w:val="00211BA1"/>
    <w:rPr>
      <w:rFonts w:cs="Times New Roman"/>
      <w:sz w:val="16"/>
    </w:rPr>
  </w:style>
  <w:style w:type="paragraph" w:styleId="Pripombabesedilo">
    <w:name w:val="annotation text"/>
    <w:basedOn w:val="Navaden"/>
    <w:link w:val="PripombabesediloZnak"/>
    <w:uiPriority w:val="99"/>
    <w:rsid w:val="00211BA1"/>
    <w:pPr>
      <w:suppressAutoHyphens/>
      <w:spacing w:line="240" w:lineRule="auto"/>
    </w:pPr>
    <w:rPr>
      <w:rFonts w:ascii="Times New Roman" w:hAnsi="Times New Roman"/>
      <w:szCs w:val="20"/>
      <w:lang w:eastAsia="ar-SA"/>
    </w:rPr>
  </w:style>
  <w:style w:type="character" w:customStyle="1" w:styleId="PripombabesediloZnak">
    <w:name w:val="Pripomba – besedilo Znak"/>
    <w:link w:val="Pripombabesedilo"/>
    <w:uiPriority w:val="99"/>
    <w:locked/>
    <w:rsid w:val="00211BA1"/>
    <w:rPr>
      <w:rFonts w:cs="Times New Roman"/>
      <w:lang w:eastAsia="ar-SA" w:bidi="ar-SA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rsid w:val="00211BA1"/>
    <w:rPr>
      <w:b/>
      <w:bCs/>
    </w:rPr>
  </w:style>
  <w:style w:type="character" w:customStyle="1" w:styleId="ZadevapripombeZnak">
    <w:name w:val="Zadeva pripombe Znak"/>
    <w:link w:val="Zadevapripombe"/>
    <w:uiPriority w:val="99"/>
    <w:locked/>
    <w:rsid w:val="00211BA1"/>
    <w:rPr>
      <w:rFonts w:cs="Times New Roman"/>
      <w:b/>
      <w:bCs/>
      <w:lang w:eastAsia="ar-SA" w:bidi="ar-SA"/>
    </w:rPr>
  </w:style>
  <w:style w:type="paragraph" w:customStyle="1" w:styleId="esegmenth41">
    <w:name w:val="esegment_h41"/>
    <w:basedOn w:val="Navaden"/>
    <w:uiPriority w:val="99"/>
    <w:rsid w:val="00211BA1"/>
    <w:pPr>
      <w:spacing w:after="210" w:line="240" w:lineRule="auto"/>
      <w:jc w:val="center"/>
    </w:pPr>
    <w:rPr>
      <w:rFonts w:ascii="Times New Roman" w:hAnsi="Times New Roman"/>
      <w:b/>
      <w:bCs/>
      <w:color w:val="333333"/>
      <w:sz w:val="18"/>
      <w:szCs w:val="18"/>
      <w:lang w:eastAsia="sl-SI"/>
    </w:rPr>
  </w:style>
  <w:style w:type="paragraph" w:customStyle="1" w:styleId="esegmentp11">
    <w:name w:val="esegment_p11"/>
    <w:basedOn w:val="Navaden"/>
    <w:uiPriority w:val="99"/>
    <w:rsid w:val="00211BA1"/>
    <w:pPr>
      <w:spacing w:after="210" w:line="240" w:lineRule="auto"/>
      <w:jc w:val="center"/>
    </w:pPr>
    <w:rPr>
      <w:rFonts w:ascii="Times New Roman" w:hAnsi="Times New Roman"/>
      <w:color w:val="333333"/>
      <w:sz w:val="18"/>
      <w:szCs w:val="18"/>
      <w:lang w:eastAsia="sl-SI"/>
    </w:rPr>
  </w:style>
  <w:style w:type="character" w:customStyle="1" w:styleId="st1">
    <w:name w:val="st1"/>
    <w:uiPriority w:val="99"/>
    <w:rsid w:val="00211BA1"/>
    <w:rPr>
      <w:rFonts w:cs="Times New Roman"/>
    </w:rPr>
  </w:style>
  <w:style w:type="paragraph" w:styleId="HTML-oblikovano">
    <w:name w:val="HTML Preformatted"/>
    <w:basedOn w:val="Navaden"/>
    <w:link w:val="HTML-oblikovanoZnak"/>
    <w:uiPriority w:val="99"/>
    <w:rsid w:val="00211B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color w:val="000000"/>
      <w:sz w:val="18"/>
      <w:szCs w:val="18"/>
      <w:lang w:val="en-GB"/>
    </w:rPr>
  </w:style>
  <w:style w:type="character" w:customStyle="1" w:styleId="HTML-oblikovanoZnak">
    <w:name w:val="HTML-oblikovano Znak"/>
    <w:link w:val="HTML-oblikovano"/>
    <w:uiPriority w:val="99"/>
    <w:locked/>
    <w:rsid w:val="00211BA1"/>
    <w:rPr>
      <w:rFonts w:ascii="Courier New" w:hAnsi="Courier New" w:cs="Courier New"/>
      <w:color w:val="000000"/>
      <w:sz w:val="18"/>
      <w:szCs w:val="18"/>
      <w:lang w:val="en-GB" w:eastAsia="en-US"/>
    </w:rPr>
  </w:style>
  <w:style w:type="paragraph" w:styleId="Seznam">
    <w:name w:val="List"/>
    <w:basedOn w:val="Telobesedila"/>
    <w:uiPriority w:val="99"/>
    <w:rsid w:val="00211BA1"/>
    <w:pPr>
      <w:tabs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835"/>
        <w:tab w:val="left" w:pos="3402"/>
      </w:tabs>
      <w:spacing w:line="259" w:lineRule="auto"/>
      <w:ind w:left="284" w:hanging="284"/>
    </w:pPr>
    <w:rPr>
      <w:rFonts w:ascii="Frutiger" w:hAnsi="Frutiger"/>
      <w:b w:val="0"/>
      <w:w w:val="90"/>
    </w:rPr>
  </w:style>
  <w:style w:type="character" w:customStyle="1" w:styleId="ZnakZnak3">
    <w:name w:val="Znak Znak3"/>
    <w:uiPriority w:val="99"/>
    <w:rsid w:val="00211BA1"/>
    <w:rPr>
      <w:sz w:val="16"/>
      <w:lang w:val="en-US" w:eastAsia="en-US"/>
    </w:rPr>
  </w:style>
  <w:style w:type="paragraph" w:customStyle="1" w:styleId="NeotevilenodstavekZnakZnakZnak">
    <w:name w:val="Neoštevilčen odstavek Znak Znak Znak"/>
    <w:basedOn w:val="Navaden"/>
    <w:uiPriority w:val="99"/>
    <w:rsid w:val="00211BA1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paragraph" w:customStyle="1" w:styleId="Odstavekseznama2">
    <w:name w:val="Odstavek seznama2"/>
    <w:basedOn w:val="Navaden"/>
    <w:uiPriority w:val="99"/>
    <w:rsid w:val="00211BA1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Pa3">
    <w:name w:val="Pa3"/>
    <w:basedOn w:val="Navaden"/>
    <w:next w:val="Navaden"/>
    <w:uiPriority w:val="99"/>
    <w:rsid w:val="00211BA1"/>
    <w:pPr>
      <w:autoSpaceDE w:val="0"/>
      <w:autoSpaceDN w:val="0"/>
      <w:adjustRightInd w:val="0"/>
      <w:spacing w:line="171" w:lineRule="atLeast"/>
    </w:pPr>
    <w:rPr>
      <w:sz w:val="24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rsid w:val="00211BA1"/>
    <w:pPr>
      <w:spacing w:line="240" w:lineRule="auto"/>
    </w:pPr>
    <w:rPr>
      <w:rFonts w:ascii="Times New Roman" w:hAnsi="Times New Roman"/>
      <w:szCs w:val="20"/>
    </w:rPr>
  </w:style>
  <w:style w:type="character" w:customStyle="1" w:styleId="Sprotnaopomba-besediloZnak">
    <w:name w:val="Sprotna opomba - besedilo Znak"/>
    <w:link w:val="Sprotnaopomba-besedilo"/>
    <w:uiPriority w:val="99"/>
    <w:locked/>
    <w:rsid w:val="00211BA1"/>
    <w:rPr>
      <w:rFonts w:cs="Times New Roman"/>
      <w:lang w:eastAsia="en-US"/>
    </w:rPr>
  </w:style>
  <w:style w:type="character" w:styleId="Sprotnaopomba-sklic">
    <w:name w:val="footnote reference"/>
    <w:uiPriority w:val="99"/>
    <w:rsid w:val="00211BA1"/>
    <w:rPr>
      <w:rFonts w:cs="Times New Roman"/>
      <w:vertAlign w:val="superscript"/>
    </w:rPr>
  </w:style>
  <w:style w:type="paragraph" w:styleId="Telobesedila3">
    <w:name w:val="Body Text 3"/>
    <w:basedOn w:val="Navaden"/>
    <w:link w:val="Telobesedila3Znak"/>
    <w:rsid w:val="00211BA1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character" w:customStyle="1" w:styleId="Telobesedila3Znak">
    <w:name w:val="Telo besedila 3 Znak"/>
    <w:link w:val="Telobesedila3"/>
    <w:locked/>
    <w:rsid w:val="00211BA1"/>
    <w:rPr>
      <w:rFonts w:cs="Times New Roman"/>
      <w:sz w:val="16"/>
      <w:szCs w:val="16"/>
      <w:lang w:eastAsia="ar-SA" w:bidi="ar-SA"/>
    </w:rPr>
  </w:style>
  <w:style w:type="character" w:styleId="tevilkastrani">
    <w:name w:val="page number"/>
    <w:uiPriority w:val="99"/>
    <w:rsid w:val="00211BA1"/>
    <w:rPr>
      <w:rFonts w:cs="Times New Roman"/>
    </w:rPr>
  </w:style>
  <w:style w:type="character" w:customStyle="1" w:styleId="ZnakZnak31">
    <w:name w:val="Znak Znak31"/>
    <w:uiPriority w:val="99"/>
    <w:rsid w:val="00736F5D"/>
    <w:rPr>
      <w:rFonts w:cs="Times New Roman"/>
      <w:sz w:val="16"/>
      <w:szCs w:val="16"/>
      <w:lang w:val="en-US" w:eastAsia="en-US" w:bidi="ar-SA"/>
    </w:rPr>
  </w:style>
  <w:style w:type="paragraph" w:customStyle="1" w:styleId="ListParagraph1">
    <w:name w:val="List Paragraph1"/>
    <w:basedOn w:val="Navaden"/>
    <w:uiPriority w:val="99"/>
    <w:rsid w:val="00736F5D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character" w:customStyle="1" w:styleId="TelobesedilaZnak1">
    <w:name w:val="Telo besedila Znak1"/>
    <w:uiPriority w:val="99"/>
    <w:semiHidden/>
    <w:rsid w:val="00CD6C94"/>
    <w:rPr>
      <w:rFonts w:ascii="Arial" w:eastAsia="Times New Roman" w:hAnsi="Arial"/>
      <w:szCs w:val="24"/>
      <w:lang w:eastAsia="en-US"/>
    </w:rPr>
  </w:style>
  <w:style w:type="paragraph" w:customStyle="1" w:styleId="NaslovpredpisaZnakZnak">
    <w:name w:val="Naslov_predpisa Znak Znak"/>
    <w:basedOn w:val="Navaden"/>
    <w:rsid w:val="004D3B8C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customStyle="1" w:styleId="tevilnatoka111">
    <w:name w:val="Številčna točka 1.1.1"/>
    <w:basedOn w:val="Navaden"/>
    <w:qFormat/>
    <w:rsid w:val="000F4788"/>
    <w:pPr>
      <w:widowControl w:val="0"/>
      <w:tabs>
        <w:tab w:val="num" w:pos="454"/>
      </w:tabs>
      <w:overflowPunct w:val="0"/>
      <w:autoSpaceDE w:val="0"/>
      <w:autoSpaceDN w:val="0"/>
      <w:adjustRightInd w:val="0"/>
      <w:spacing w:line="240" w:lineRule="auto"/>
      <w:ind w:left="454" w:hanging="454"/>
      <w:jc w:val="both"/>
      <w:textAlignment w:val="baseline"/>
    </w:pPr>
    <w:rPr>
      <w:sz w:val="22"/>
      <w:szCs w:val="16"/>
      <w:lang w:eastAsia="sl-SI"/>
    </w:rPr>
  </w:style>
  <w:style w:type="paragraph" w:customStyle="1" w:styleId="tevilnatoka11Nova">
    <w:name w:val="Številčna točka 1.1 Nova"/>
    <w:basedOn w:val="tevilnatoka"/>
    <w:qFormat/>
    <w:rsid w:val="000F4788"/>
    <w:pPr>
      <w:numPr>
        <w:numId w:val="0"/>
      </w:numPr>
      <w:tabs>
        <w:tab w:val="clear" w:pos="540"/>
        <w:tab w:val="clear" w:pos="900"/>
        <w:tab w:val="num" w:pos="425"/>
      </w:tabs>
      <w:ind w:left="425" w:hanging="425"/>
    </w:pPr>
  </w:style>
  <w:style w:type="character" w:styleId="Krepko">
    <w:name w:val="Strong"/>
    <w:uiPriority w:val="99"/>
    <w:qFormat/>
    <w:locked/>
    <w:rsid w:val="00EC26E3"/>
    <w:rPr>
      <w:b/>
      <w:bCs/>
    </w:rPr>
  </w:style>
  <w:style w:type="paragraph" w:customStyle="1" w:styleId="BodyText24">
    <w:name w:val="Body Text 24"/>
    <w:basedOn w:val="Navaden"/>
    <w:rsid w:val="0080468A"/>
    <w:pPr>
      <w:widowControl w:val="0"/>
      <w:tabs>
        <w:tab w:val="left" w:pos="720"/>
        <w:tab w:val="right" w:pos="6451"/>
      </w:tabs>
      <w:suppressAutoHyphens/>
      <w:overflowPunct w:val="0"/>
      <w:autoSpaceDE w:val="0"/>
      <w:spacing w:line="240" w:lineRule="auto"/>
      <w:textAlignment w:val="baseline"/>
    </w:pPr>
    <w:rPr>
      <w:rFonts w:ascii="Times New Roman" w:hAnsi="Times New Roman"/>
      <w:sz w:val="22"/>
      <w:lang w:eastAsia="ar-SA"/>
    </w:rPr>
  </w:style>
  <w:style w:type="paragraph" w:styleId="Brezrazmikov">
    <w:name w:val="No Spacing"/>
    <w:uiPriority w:val="1"/>
    <w:qFormat/>
    <w:rsid w:val="00615A4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Body Text 3" w:uiPriority="0"/>
    <w:lsdException w:name="Strong" w:locked="1" w:semiHidden="0" w:unhideWhenUsed="0" w:qFormat="1"/>
    <w:lsdException w:name="Emphasis" w:locked="1" w:semiHidden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201BD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,Heading 1 Char,Heading 1 Char1 Char1,Heading 1 Char Char Char1,Heading 1 Char1 Char1 Char Char,Heading 1 Char Char Char1 Char Char,Heading 1 Char Char1,Heading 1 Char1 Char1 Char1,Heading 1 Char Char Char1 Char1"/>
    <w:basedOn w:val="Navaden"/>
    <w:next w:val="Navaden"/>
    <w:link w:val="Naslov1Znak"/>
    <w:autoRedefine/>
    <w:uiPriority w:val="99"/>
    <w:qFormat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2">
    <w:name w:val="heading 2"/>
    <w:basedOn w:val="Navaden"/>
    <w:next w:val="Navaden"/>
    <w:link w:val="Naslov2Znak"/>
    <w:uiPriority w:val="99"/>
    <w:qFormat/>
    <w:rsid w:val="00211BA1"/>
    <w:pPr>
      <w:keepNext/>
      <w:suppressAutoHyphens/>
      <w:spacing w:before="240" w:after="60" w:line="240" w:lineRule="auto"/>
      <w:outlineLvl w:val="1"/>
    </w:pPr>
    <w:rPr>
      <w:rFonts w:cs="Arial"/>
      <w:b/>
      <w:bCs/>
      <w:i/>
      <w:iCs/>
      <w:sz w:val="28"/>
      <w:szCs w:val="28"/>
      <w:lang w:eastAsia="ar-S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ASLOV Znak,Heading 1 Char Znak,Heading 1 Char1 Char1 Znak,Heading 1 Char Char Char1 Znak,Heading 1 Char1 Char1 Char Char Znak,Heading 1 Char Char Char1 Char Char Znak,Heading 1 Char Char1 Znak,Heading 1 Char1 Char1 Char1 Znak"/>
    <w:link w:val="Naslov1"/>
    <w:uiPriority w:val="99"/>
    <w:locked/>
    <w:rsid w:val="00211BA1"/>
    <w:rPr>
      <w:rFonts w:ascii="Arial" w:hAnsi="Arial"/>
      <w:b/>
      <w:kern w:val="32"/>
      <w:sz w:val="32"/>
    </w:rPr>
  </w:style>
  <w:style w:type="character" w:customStyle="1" w:styleId="Naslov2Znak">
    <w:name w:val="Naslov 2 Znak"/>
    <w:link w:val="Naslov2"/>
    <w:uiPriority w:val="99"/>
    <w:locked/>
    <w:rsid w:val="00211BA1"/>
    <w:rPr>
      <w:rFonts w:ascii="Arial" w:hAnsi="Arial" w:cs="Arial"/>
      <w:b/>
      <w:bCs/>
      <w:i/>
      <w:iCs/>
      <w:sz w:val="28"/>
      <w:szCs w:val="28"/>
      <w:lang w:eastAsia="ar-SA" w:bidi="ar-SA"/>
    </w:rPr>
  </w:style>
  <w:style w:type="paragraph" w:styleId="Glava">
    <w:name w:val="header"/>
    <w:aliases w:val="Header1,APEK-4"/>
    <w:basedOn w:val="Navaden"/>
    <w:link w:val="GlavaZnak"/>
    <w:uiPriority w:val="99"/>
    <w:pPr>
      <w:tabs>
        <w:tab w:val="center" w:pos="4320"/>
        <w:tab w:val="right" w:pos="8640"/>
      </w:tabs>
    </w:pPr>
  </w:style>
  <w:style w:type="character" w:customStyle="1" w:styleId="GlavaZnak">
    <w:name w:val="Glava Znak"/>
    <w:aliases w:val="Header1 Znak,APEK-4 Znak"/>
    <w:link w:val="Glava"/>
    <w:uiPriority w:val="99"/>
    <w:locked/>
    <w:rsid w:val="008D1A28"/>
    <w:rPr>
      <w:rFonts w:ascii="Arial" w:hAnsi="Arial" w:cs="Times New Roman"/>
      <w:sz w:val="24"/>
      <w:szCs w:val="24"/>
      <w:lang w:val="en-US" w:eastAsia="en-US"/>
    </w:rPr>
  </w:style>
  <w:style w:type="paragraph" w:styleId="Noga">
    <w:name w:val="footer"/>
    <w:basedOn w:val="Navaden"/>
    <w:link w:val="NogaZnak"/>
    <w:uiPriority w:val="99"/>
    <w:pPr>
      <w:tabs>
        <w:tab w:val="center" w:pos="4320"/>
        <w:tab w:val="right" w:pos="8640"/>
      </w:tabs>
    </w:pPr>
  </w:style>
  <w:style w:type="character" w:customStyle="1" w:styleId="NogaZnak">
    <w:name w:val="Noga Znak"/>
    <w:link w:val="Noga"/>
    <w:uiPriority w:val="99"/>
    <w:locked/>
    <w:rsid w:val="00211BA1"/>
    <w:rPr>
      <w:rFonts w:ascii="Arial" w:hAnsi="Arial"/>
      <w:sz w:val="24"/>
      <w:lang w:eastAsia="en-US"/>
    </w:rPr>
  </w:style>
  <w:style w:type="paragraph" w:styleId="Zgradbadokumenta">
    <w:name w:val="Document Map"/>
    <w:basedOn w:val="Navaden"/>
    <w:link w:val="ZgradbadokumentaZnak"/>
    <w:uiPriority w:val="99"/>
    <w:rsid w:val="00B31575"/>
    <w:rPr>
      <w:rFonts w:ascii="Tahoma" w:hAnsi="Tahoma"/>
      <w:sz w:val="16"/>
      <w:szCs w:val="16"/>
      <w:lang w:val="en-US"/>
    </w:rPr>
  </w:style>
  <w:style w:type="character" w:customStyle="1" w:styleId="ZgradbadokumentaZnak">
    <w:name w:val="Zgradba dokumenta Znak"/>
    <w:link w:val="Zgradbadokumenta"/>
    <w:uiPriority w:val="99"/>
    <w:locked/>
    <w:rsid w:val="00B31575"/>
    <w:rPr>
      <w:rFonts w:ascii="Tahoma" w:hAnsi="Tahoma"/>
      <w:sz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uiPriority w:val="99"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uiPriority w:val="99"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rFonts w:cs="Times New Roman"/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uiPriority w:val="34"/>
    <w:qFormat/>
    <w:rsid w:val="004626C1"/>
    <w:pPr>
      <w:ind w:left="720"/>
      <w:contextualSpacing/>
    </w:pPr>
  </w:style>
  <w:style w:type="paragraph" w:customStyle="1" w:styleId="Telobesedila21">
    <w:name w:val="Telo besedila 21"/>
    <w:basedOn w:val="Navaden"/>
    <w:uiPriority w:val="99"/>
    <w:rsid w:val="001110F5"/>
    <w:pPr>
      <w:widowControl w:val="0"/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b/>
      <w:sz w:val="24"/>
      <w:szCs w:val="20"/>
      <w:lang w:eastAsia="sl-SI"/>
    </w:rPr>
  </w:style>
  <w:style w:type="character" w:customStyle="1" w:styleId="datum1">
    <w:name w:val="datum1"/>
    <w:rsid w:val="001110F5"/>
    <w:rPr>
      <w:rFonts w:ascii="Verdana" w:hAnsi="Verdana" w:cs="Times New Roman"/>
      <w:color w:val="000000"/>
      <w:sz w:val="15"/>
      <w:szCs w:val="15"/>
      <w:u w:val="none"/>
      <w:effect w:val="none"/>
    </w:rPr>
  </w:style>
  <w:style w:type="paragraph" w:styleId="Navadensplet">
    <w:name w:val="Normal (Web)"/>
    <w:basedOn w:val="Navaden"/>
    <w:uiPriority w:val="99"/>
    <w:rsid w:val="001110F5"/>
    <w:pPr>
      <w:spacing w:after="212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Poudarek">
    <w:name w:val="Emphasis"/>
    <w:uiPriority w:val="99"/>
    <w:qFormat/>
    <w:rsid w:val="00D52E9D"/>
    <w:rPr>
      <w:rFonts w:cs="Times New Roman"/>
      <w:i/>
      <w:iCs/>
    </w:rPr>
  </w:style>
  <w:style w:type="paragraph" w:customStyle="1" w:styleId="Default">
    <w:name w:val="Default"/>
    <w:uiPriority w:val="99"/>
    <w:rsid w:val="00D52E9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eotevilenodstavek">
    <w:name w:val="Neoštevilčen odstavek"/>
    <w:basedOn w:val="Navaden"/>
    <w:link w:val="NeotevilenodstavekZnak"/>
    <w:uiPriority w:val="99"/>
    <w:qFormat/>
    <w:rsid w:val="00D52E9D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uiPriority w:val="99"/>
    <w:locked/>
    <w:rsid w:val="00D52E9D"/>
    <w:rPr>
      <w:rFonts w:ascii="Arial" w:hAnsi="Arial"/>
      <w:sz w:val="22"/>
    </w:rPr>
  </w:style>
  <w:style w:type="paragraph" w:styleId="Telobesedila">
    <w:name w:val="Body Text"/>
    <w:aliases w:val="Znak Znak Znak, Znak Znak Znak"/>
    <w:basedOn w:val="Navaden"/>
    <w:link w:val="TelobesedilaZnak"/>
    <w:uiPriority w:val="99"/>
    <w:rsid w:val="00951291"/>
    <w:pPr>
      <w:tabs>
        <w:tab w:val="left" w:pos="284"/>
      </w:tabs>
      <w:spacing w:line="240" w:lineRule="auto"/>
      <w:jc w:val="both"/>
    </w:pPr>
    <w:rPr>
      <w:rFonts w:ascii="Times New Roman" w:hAnsi="Times New Roman"/>
      <w:b/>
      <w:sz w:val="22"/>
      <w:szCs w:val="20"/>
      <w:lang w:eastAsia="sl-SI"/>
    </w:rPr>
  </w:style>
  <w:style w:type="character" w:customStyle="1" w:styleId="TelobesedilaZnak">
    <w:name w:val="Telo besedila Znak"/>
    <w:aliases w:val="Znak Znak Znak Znak, Znak Znak Znak Znak"/>
    <w:link w:val="Telobesedila"/>
    <w:uiPriority w:val="99"/>
    <w:locked/>
    <w:rsid w:val="00951291"/>
    <w:rPr>
      <w:rFonts w:cs="Times New Roman"/>
      <w:b/>
      <w:sz w:val="22"/>
    </w:rPr>
  </w:style>
  <w:style w:type="paragraph" w:customStyle="1" w:styleId="Vrstapredpisa">
    <w:name w:val="Vrsta predpisa"/>
    <w:basedOn w:val="Navaden"/>
    <w:link w:val="VrstapredpisaZnak"/>
    <w:uiPriority w:val="99"/>
    <w:rsid w:val="00375CB8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b/>
      <w:bCs/>
      <w:color w:val="000000"/>
      <w:spacing w:val="40"/>
      <w:sz w:val="22"/>
      <w:szCs w:val="22"/>
      <w:lang w:eastAsia="sl-SI"/>
    </w:rPr>
  </w:style>
  <w:style w:type="character" w:customStyle="1" w:styleId="VrstapredpisaZnak">
    <w:name w:val="Vrsta predpisa Znak"/>
    <w:link w:val="Vrstapredpisa"/>
    <w:uiPriority w:val="99"/>
    <w:locked/>
    <w:rsid w:val="00375CB8"/>
    <w:rPr>
      <w:rFonts w:ascii="Arial" w:hAnsi="Arial"/>
      <w:b/>
      <w:color w:val="000000"/>
      <w:spacing w:val="40"/>
      <w:sz w:val="22"/>
    </w:rPr>
  </w:style>
  <w:style w:type="paragraph" w:customStyle="1" w:styleId="Naslovpredpisa">
    <w:name w:val="Naslov_predpisa"/>
    <w:basedOn w:val="Navaden"/>
    <w:link w:val="NaslovpredpisaZnak"/>
    <w:qFormat/>
    <w:rsid w:val="00375CB8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b/>
      <w:sz w:val="22"/>
      <w:szCs w:val="22"/>
      <w:lang w:eastAsia="sl-SI"/>
    </w:rPr>
  </w:style>
  <w:style w:type="character" w:customStyle="1" w:styleId="NaslovpredpisaZnak">
    <w:name w:val="Naslov_predpisa Znak"/>
    <w:link w:val="Naslovpredpisa"/>
    <w:locked/>
    <w:rsid w:val="00375CB8"/>
    <w:rPr>
      <w:rFonts w:ascii="Arial" w:hAnsi="Arial"/>
      <w:b/>
      <w:sz w:val="22"/>
    </w:rPr>
  </w:style>
  <w:style w:type="paragraph" w:customStyle="1" w:styleId="Oddelek">
    <w:name w:val="Oddelek"/>
    <w:basedOn w:val="Navaden"/>
    <w:link w:val="OddelekZnak1"/>
    <w:qFormat/>
    <w:rsid w:val="00375CB8"/>
    <w:pPr>
      <w:numPr>
        <w:numId w:val="2"/>
      </w:numPr>
      <w:suppressAutoHyphens/>
      <w:overflowPunct w:val="0"/>
      <w:autoSpaceDE w:val="0"/>
      <w:autoSpaceDN w:val="0"/>
      <w:adjustRightInd w:val="0"/>
      <w:spacing w:before="280" w:after="60" w:line="200" w:lineRule="exact"/>
      <w:jc w:val="center"/>
      <w:textAlignment w:val="baseline"/>
      <w:outlineLvl w:val="3"/>
    </w:pPr>
    <w:rPr>
      <w:b/>
      <w:sz w:val="22"/>
      <w:szCs w:val="22"/>
      <w:lang w:eastAsia="sl-SI"/>
    </w:rPr>
  </w:style>
  <w:style w:type="character" w:customStyle="1" w:styleId="OddelekZnak1">
    <w:name w:val="Oddelek Znak1"/>
    <w:link w:val="Oddelek"/>
    <w:locked/>
    <w:rsid w:val="00375CB8"/>
    <w:rPr>
      <w:rFonts w:ascii="Arial" w:hAnsi="Arial"/>
      <w:b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rsid w:val="00375CB8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eastAsia="sl-SI"/>
    </w:rPr>
  </w:style>
  <w:style w:type="character" w:customStyle="1" w:styleId="AlineazaodstavkomZnak">
    <w:name w:val="Alinea za odstavkom Znak"/>
    <w:link w:val="Alineazaodstavkom"/>
    <w:uiPriority w:val="99"/>
    <w:locked/>
    <w:rsid w:val="00375CB8"/>
    <w:rPr>
      <w:rFonts w:ascii="Arial" w:hAnsi="Arial"/>
      <w:sz w:val="22"/>
    </w:rPr>
  </w:style>
  <w:style w:type="paragraph" w:customStyle="1" w:styleId="OddelekZnak">
    <w:name w:val="Oddelek Znak"/>
    <w:basedOn w:val="Navaden"/>
    <w:uiPriority w:val="99"/>
    <w:rsid w:val="00375CB8"/>
    <w:pPr>
      <w:suppressAutoHyphens/>
      <w:overflowPunct w:val="0"/>
      <w:autoSpaceDE w:val="0"/>
      <w:autoSpaceDN w:val="0"/>
      <w:adjustRightInd w:val="0"/>
      <w:spacing w:before="280" w:after="60" w:line="200" w:lineRule="exact"/>
      <w:jc w:val="center"/>
      <w:textAlignment w:val="baseline"/>
      <w:outlineLvl w:val="3"/>
    </w:pPr>
    <w:rPr>
      <w:rFonts w:cs="Arial"/>
      <w:b/>
      <w:sz w:val="24"/>
      <w:lang w:eastAsia="sl-SI"/>
    </w:rPr>
  </w:style>
  <w:style w:type="paragraph" w:customStyle="1" w:styleId="Poglavje">
    <w:name w:val="Poglavje"/>
    <w:basedOn w:val="Navaden"/>
    <w:uiPriority w:val="99"/>
    <w:rsid w:val="00F1170F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character" w:customStyle="1" w:styleId="rkovnatokazaodstavkomZnak">
    <w:name w:val="Črkovna točka_za odstavkom Znak"/>
    <w:link w:val="rkovnatokazaodstavkom"/>
    <w:locked/>
    <w:rsid w:val="009A504F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uiPriority w:val="99"/>
    <w:rsid w:val="009A504F"/>
    <w:pPr>
      <w:numPr>
        <w:numId w:val="6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eastAsia="sl-SI"/>
    </w:rPr>
  </w:style>
  <w:style w:type="paragraph" w:customStyle="1" w:styleId="Odstavekseznama1">
    <w:name w:val="Odstavek seznama1"/>
    <w:basedOn w:val="Navaden"/>
    <w:uiPriority w:val="99"/>
    <w:rsid w:val="00211BA1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Alineazatoko">
    <w:name w:val="Alinea za točko"/>
    <w:basedOn w:val="Navaden"/>
    <w:link w:val="AlineazatokoZnak"/>
    <w:uiPriority w:val="99"/>
    <w:rsid w:val="00211BA1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 w:val="22"/>
      <w:szCs w:val="22"/>
      <w:lang w:eastAsia="sl-SI"/>
    </w:rPr>
  </w:style>
  <w:style w:type="character" w:customStyle="1" w:styleId="AlineazatokoZnak">
    <w:name w:val="Alinea za točko Znak"/>
    <w:link w:val="Alineazatoko"/>
    <w:uiPriority w:val="99"/>
    <w:locked/>
    <w:rsid w:val="00211BA1"/>
    <w:rPr>
      <w:rFonts w:ascii="Arial" w:hAnsi="Arial"/>
      <w:sz w:val="22"/>
    </w:rPr>
  </w:style>
  <w:style w:type="paragraph" w:customStyle="1" w:styleId="Odsek">
    <w:name w:val="Odsek"/>
    <w:basedOn w:val="Oddelek"/>
    <w:link w:val="OdsekZnak"/>
    <w:uiPriority w:val="99"/>
    <w:rsid w:val="00211BA1"/>
    <w:pPr>
      <w:numPr>
        <w:numId w:val="1"/>
      </w:numPr>
    </w:pPr>
  </w:style>
  <w:style w:type="character" w:customStyle="1" w:styleId="OdsekZnak">
    <w:name w:val="Odsek Znak"/>
    <w:link w:val="Odsek"/>
    <w:uiPriority w:val="99"/>
    <w:locked/>
    <w:rsid w:val="00211BA1"/>
    <w:rPr>
      <w:rFonts w:ascii="Arial" w:hAnsi="Arial"/>
      <w:b/>
      <w:sz w:val="22"/>
      <w:szCs w:val="22"/>
    </w:rPr>
  </w:style>
  <w:style w:type="paragraph" w:customStyle="1" w:styleId="esegmentt">
    <w:name w:val="esegment_t"/>
    <w:basedOn w:val="Navaden"/>
    <w:uiPriority w:val="99"/>
    <w:rsid w:val="00211BA1"/>
    <w:pPr>
      <w:spacing w:after="140" w:line="360" w:lineRule="atLeast"/>
      <w:jc w:val="center"/>
    </w:pPr>
    <w:rPr>
      <w:rFonts w:ascii="Times New Roman" w:hAnsi="Times New Roman"/>
      <w:b/>
      <w:bCs/>
      <w:color w:val="6B7E9D"/>
      <w:sz w:val="31"/>
      <w:szCs w:val="31"/>
      <w:lang w:eastAsia="sl-SI"/>
    </w:rPr>
  </w:style>
  <w:style w:type="paragraph" w:customStyle="1" w:styleId="esegmentp1">
    <w:name w:val="esegment_p1"/>
    <w:basedOn w:val="Navaden"/>
    <w:uiPriority w:val="99"/>
    <w:rsid w:val="00211BA1"/>
    <w:pPr>
      <w:spacing w:after="140" w:line="240" w:lineRule="auto"/>
      <w:jc w:val="center"/>
    </w:pPr>
    <w:rPr>
      <w:rFonts w:ascii="Times New Roman" w:hAnsi="Times New Roman"/>
      <w:color w:val="333333"/>
      <w:sz w:val="12"/>
      <w:szCs w:val="12"/>
      <w:lang w:eastAsia="sl-SI"/>
    </w:rPr>
  </w:style>
  <w:style w:type="paragraph" w:customStyle="1" w:styleId="esegmenth4">
    <w:name w:val="esegment_h4"/>
    <w:basedOn w:val="Navaden"/>
    <w:uiPriority w:val="99"/>
    <w:rsid w:val="00211BA1"/>
    <w:pPr>
      <w:spacing w:after="140" w:line="240" w:lineRule="auto"/>
      <w:jc w:val="center"/>
    </w:pPr>
    <w:rPr>
      <w:rFonts w:ascii="Times New Roman" w:hAnsi="Times New Roman"/>
      <w:b/>
      <w:bCs/>
      <w:color w:val="333333"/>
      <w:sz w:val="12"/>
      <w:szCs w:val="12"/>
      <w:lang w:eastAsia="sl-SI"/>
    </w:rPr>
  </w:style>
  <w:style w:type="paragraph" w:customStyle="1" w:styleId="esegmentc1">
    <w:name w:val="esegment_c1"/>
    <w:basedOn w:val="Navaden"/>
    <w:uiPriority w:val="99"/>
    <w:rsid w:val="00211BA1"/>
    <w:pPr>
      <w:spacing w:after="140" w:line="240" w:lineRule="auto"/>
    </w:pPr>
    <w:rPr>
      <w:rFonts w:ascii="Times New Roman" w:hAnsi="Times New Roman"/>
      <w:color w:val="333333"/>
      <w:sz w:val="12"/>
      <w:szCs w:val="12"/>
      <w:lang w:eastAsia="sl-SI"/>
    </w:rPr>
  </w:style>
  <w:style w:type="paragraph" w:customStyle="1" w:styleId="len">
    <w:name w:val="Člen"/>
    <w:basedOn w:val="Navaden"/>
    <w:link w:val="lenZnak"/>
    <w:qFormat/>
    <w:rsid w:val="00211BA1"/>
    <w:pPr>
      <w:suppressAutoHyphens/>
      <w:overflowPunct w:val="0"/>
      <w:autoSpaceDE w:val="0"/>
      <w:autoSpaceDN w:val="0"/>
      <w:adjustRightInd w:val="0"/>
      <w:spacing w:before="480" w:line="240" w:lineRule="auto"/>
      <w:jc w:val="center"/>
      <w:textAlignment w:val="baseline"/>
    </w:pPr>
    <w:rPr>
      <w:b/>
      <w:sz w:val="22"/>
      <w:szCs w:val="22"/>
      <w:lang w:eastAsia="sl-SI"/>
    </w:rPr>
  </w:style>
  <w:style w:type="character" w:customStyle="1" w:styleId="lenZnak">
    <w:name w:val="Člen Znak"/>
    <w:link w:val="len"/>
    <w:locked/>
    <w:rsid w:val="00211BA1"/>
    <w:rPr>
      <w:rFonts w:ascii="Arial" w:hAnsi="Arial"/>
      <w:b/>
      <w:sz w:val="22"/>
    </w:rPr>
  </w:style>
  <w:style w:type="paragraph" w:customStyle="1" w:styleId="Odstavek">
    <w:name w:val="Odstavek"/>
    <w:basedOn w:val="Navaden"/>
    <w:link w:val="OdstavekZnak"/>
    <w:qFormat/>
    <w:rsid w:val="00211BA1"/>
    <w:pPr>
      <w:overflowPunct w:val="0"/>
      <w:autoSpaceDE w:val="0"/>
      <w:autoSpaceDN w:val="0"/>
      <w:adjustRightInd w:val="0"/>
      <w:spacing w:before="240" w:line="240" w:lineRule="auto"/>
      <w:ind w:firstLine="1021"/>
      <w:jc w:val="both"/>
      <w:textAlignment w:val="baseline"/>
    </w:pPr>
    <w:rPr>
      <w:sz w:val="22"/>
      <w:szCs w:val="22"/>
      <w:lang w:eastAsia="sl-SI"/>
    </w:rPr>
  </w:style>
  <w:style w:type="character" w:customStyle="1" w:styleId="OdstavekZnak">
    <w:name w:val="Odstavek Znak"/>
    <w:link w:val="Odstavek"/>
    <w:locked/>
    <w:rsid w:val="00211BA1"/>
    <w:rPr>
      <w:rFonts w:ascii="Arial" w:hAnsi="Arial"/>
      <w:sz w:val="22"/>
    </w:rPr>
  </w:style>
  <w:style w:type="paragraph" w:customStyle="1" w:styleId="Alineazatevilnotoko">
    <w:name w:val="Alinea za številčno točko"/>
    <w:basedOn w:val="Alineazaodstavkom"/>
    <w:link w:val="AlineazatevilnotokoZnak"/>
    <w:uiPriority w:val="99"/>
    <w:rsid w:val="00211BA1"/>
    <w:pPr>
      <w:tabs>
        <w:tab w:val="clear" w:pos="360"/>
        <w:tab w:val="num" w:pos="397"/>
        <w:tab w:val="left" w:pos="540"/>
        <w:tab w:val="left" w:pos="900"/>
      </w:tabs>
      <w:overflowPunct/>
      <w:autoSpaceDE/>
      <w:autoSpaceDN/>
      <w:adjustRightInd/>
      <w:spacing w:line="240" w:lineRule="auto"/>
      <w:ind w:left="567" w:hanging="170"/>
      <w:textAlignment w:val="auto"/>
    </w:pPr>
  </w:style>
  <w:style w:type="paragraph" w:customStyle="1" w:styleId="tevilnatoka">
    <w:name w:val="Številčna točka"/>
    <w:basedOn w:val="Navaden"/>
    <w:link w:val="tevilnatokaZnak"/>
    <w:qFormat/>
    <w:rsid w:val="00211BA1"/>
    <w:pPr>
      <w:numPr>
        <w:numId w:val="8"/>
      </w:numPr>
      <w:tabs>
        <w:tab w:val="left" w:pos="540"/>
        <w:tab w:val="left" w:pos="900"/>
      </w:tabs>
      <w:spacing w:line="240" w:lineRule="auto"/>
      <w:jc w:val="both"/>
    </w:pPr>
    <w:rPr>
      <w:sz w:val="22"/>
      <w:szCs w:val="22"/>
      <w:lang w:eastAsia="sl-SI"/>
    </w:rPr>
  </w:style>
  <w:style w:type="character" w:customStyle="1" w:styleId="AlineazatevilnotokoZnak">
    <w:name w:val="Alinea za številčno točko Znak"/>
    <w:link w:val="Alineazatevilnotoko"/>
    <w:uiPriority w:val="99"/>
    <w:locked/>
    <w:rsid w:val="00211BA1"/>
    <w:rPr>
      <w:rFonts w:ascii="Arial" w:hAnsi="Arial"/>
      <w:sz w:val="22"/>
    </w:rPr>
  </w:style>
  <w:style w:type="character" w:customStyle="1" w:styleId="tevilnatokaZnak">
    <w:name w:val="Številčna točka Znak"/>
    <w:link w:val="tevilnatoka"/>
    <w:locked/>
    <w:rsid w:val="00211BA1"/>
    <w:rPr>
      <w:rFonts w:ascii="Arial" w:hAnsi="Arial"/>
      <w:sz w:val="22"/>
      <w:szCs w:val="22"/>
    </w:rPr>
  </w:style>
  <w:style w:type="paragraph" w:customStyle="1" w:styleId="lennaslov">
    <w:name w:val="Člen_naslov"/>
    <w:basedOn w:val="len"/>
    <w:uiPriority w:val="99"/>
    <w:rsid w:val="00211BA1"/>
    <w:pPr>
      <w:spacing w:before="0"/>
    </w:pPr>
  </w:style>
  <w:style w:type="paragraph" w:styleId="Besedilooblaka">
    <w:name w:val="Balloon Text"/>
    <w:basedOn w:val="Navaden"/>
    <w:link w:val="BesedilooblakaZnak"/>
    <w:uiPriority w:val="99"/>
    <w:rsid w:val="00211BA1"/>
    <w:pPr>
      <w:suppressAutoHyphens/>
      <w:spacing w:line="240" w:lineRule="auto"/>
    </w:pPr>
    <w:rPr>
      <w:rFonts w:ascii="Tahoma" w:hAnsi="Tahoma"/>
      <w:sz w:val="16"/>
      <w:szCs w:val="16"/>
      <w:lang w:eastAsia="ar-SA"/>
    </w:rPr>
  </w:style>
  <w:style w:type="character" w:customStyle="1" w:styleId="BesedilooblakaZnak">
    <w:name w:val="Besedilo oblačka Znak"/>
    <w:link w:val="Besedilooblaka"/>
    <w:uiPriority w:val="99"/>
    <w:locked/>
    <w:rsid w:val="00211BA1"/>
    <w:rPr>
      <w:rFonts w:ascii="Tahoma" w:hAnsi="Tahoma" w:cs="Times New Roman"/>
      <w:sz w:val="16"/>
      <w:szCs w:val="16"/>
      <w:lang w:eastAsia="ar-SA" w:bidi="ar-SA"/>
    </w:rPr>
  </w:style>
  <w:style w:type="character" w:styleId="Pripombasklic">
    <w:name w:val="annotation reference"/>
    <w:uiPriority w:val="99"/>
    <w:rsid w:val="00211BA1"/>
    <w:rPr>
      <w:rFonts w:cs="Times New Roman"/>
      <w:sz w:val="16"/>
    </w:rPr>
  </w:style>
  <w:style w:type="paragraph" w:styleId="Pripombabesedilo">
    <w:name w:val="annotation text"/>
    <w:basedOn w:val="Navaden"/>
    <w:link w:val="PripombabesediloZnak"/>
    <w:uiPriority w:val="99"/>
    <w:rsid w:val="00211BA1"/>
    <w:pPr>
      <w:suppressAutoHyphens/>
      <w:spacing w:line="240" w:lineRule="auto"/>
    </w:pPr>
    <w:rPr>
      <w:rFonts w:ascii="Times New Roman" w:hAnsi="Times New Roman"/>
      <w:szCs w:val="20"/>
      <w:lang w:eastAsia="ar-SA"/>
    </w:rPr>
  </w:style>
  <w:style w:type="character" w:customStyle="1" w:styleId="PripombabesediloZnak">
    <w:name w:val="Pripomba – besedilo Znak"/>
    <w:link w:val="Pripombabesedilo"/>
    <w:uiPriority w:val="99"/>
    <w:locked/>
    <w:rsid w:val="00211BA1"/>
    <w:rPr>
      <w:rFonts w:cs="Times New Roman"/>
      <w:lang w:eastAsia="ar-SA" w:bidi="ar-SA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rsid w:val="00211BA1"/>
    <w:rPr>
      <w:b/>
      <w:bCs/>
    </w:rPr>
  </w:style>
  <w:style w:type="character" w:customStyle="1" w:styleId="ZadevapripombeZnak">
    <w:name w:val="Zadeva pripombe Znak"/>
    <w:link w:val="Zadevapripombe"/>
    <w:uiPriority w:val="99"/>
    <w:locked/>
    <w:rsid w:val="00211BA1"/>
    <w:rPr>
      <w:rFonts w:cs="Times New Roman"/>
      <w:b/>
      <w:bCs/>
      <w:lang w:eastAsia="ar-SA" w:bidi="ar-SA"/>
    </w:rPr>
  </w:style>
  <w:style w:type="paragraph" w:customStyle="1" w:styleId="esegmenth41">
    <w:name w:val="esegment_h41"/>
    <w:basedOn w:val="Navaden"/>
    <w:uiPriority w:val="99"/>
    <w:rsid w:val="00211BA1"/>
    <w:pPr>
      <w:spacing w:after="210" w:line="240" w:lineRule="auto"/>
      <w:jc w:val="center"/>
    </w:pPr>
    <w:rPr>
      <w:rFonts w:ascii="Times New Roman" w:hAnsi="Times New Roman"/>
      <w:b/>
      <w:bCs/>
      <w:color w:val="333333"/>
      <w:sz w:val="18"/>
      <w:szCs w:val="18"/>
      <w:lang w:eastAsia="sl-SI"/>
    </w:rPr>
  </w:style>
  <w:style w:type="paragraph" w:customStyle="1" w:styleId="esegmentp11">
    <w:name w:val="esegment_p11"/>
    <w:basedOn w:val="Navaden"/>
    <w:uiPriority w:val="99"/>
    <w:rsid w:val="00211BA1"/>
    <w:pPr>
      <w:spacing w:after="210" w:line="240" w:lineRule="auto"/>
      <w:jc w:val="center"/>
    </w:pPr>
    <w:rPr>
      <w:rFonts w:ascii="Times New Roman" w:hAnsi="Times New Roman"/>
      <w:color w:val="333333"/>
      <w:sz w:val="18"/>
      <w:szCs w:val="18"/>
      <w:lang w:eastAsia="sl-SI"/>
    </w:rPr>
  </w:style>
  <w:style w:type="character" w:customStyle="1" w:styleId="st1">
    <w:name w:val="st1"/>
    <w:uiPriority w:val="99"/>
    <w:rsid w:val="00211BA1"/>
    <w:rPr>
      <w:rFonts w:cs="Times New Roman"/>
    </w:rPr>
  </w:style>
  <w:style w:type="paragraph" w:styleId="HTML-oblikovano">
    <w:name w:val="HTML Preformatted"/>
    <w:basedOn w:val="Navaden"/>
    <w:link w:val="HTML-oblikovanoZnak"/>
    <w:uiPriority w:val="99"/>
    <w:rsid w:val="00211B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color w:val="000000"/>
      <w:sz w:val="18"/>
      <w:szCs w:val="18"/>
      <w:lang w:val="en-GB"/>
    </w:rPr>
  </w:style>
  <w:style w:type="character" w:customStyle="1" w:styleId="HTML-oblikovanoZnak">
    <w:name w:val="HTML-oblikovano Znak"/>
    <w:link w:val="HTML-oblikovano"/>
    <w:uiPriority w:val="99"/>
    <w:locked/>
    <w:rsid w:val="00211BA1"/>
    <w:rPr>
      <w:rFonts w:ascii="Courier New" w:hAnsi="Courier New" w:cs="Courier New"/>
      <w:color w:val="000000"/>
      <w:sz w:val="18"/>
      <w:szCs w:val="18"/>
      <w:lang w:val="en-GB" w:eastAsia="en-US"/>
    </w:rPr>
  </w:style>
  <w:style w:type="paragraph" w:styleId="Seznam">
    <w:name w:val="List"/>
    <w:basedOn w:val="Telobesedila"/>
    <w:uiPriority w:val="99"/>
    <w:rsid w:val="00211BA1"/>
    <w:pPr>
      <w:tabs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835"/>
        <w:tab w:val="left" w:pos="3402"/>
      </w:tabs>
      <w:spacing w:line="259" w:lineRule="auto"/>
      <w:ind w:left="284" w:hanging="284"/>
    </w:pPr>
    <w:rPr>
      <w:rFonts w:ascii="Frutiger" w:hAnsi="Frutiger"/>
      <w:b w:val="0"/>
      <w:w w:val="90"/>
    </w:rPr>
  </w:style>
  <w:style w:type="character" w:customStyle="1" w:styleId="ZnakZnak3">
    <w:name w:val="Znak Znak3"/>
    <w:uiPriority w:val="99"/>
    <w:rsid w:val="00211BA1"/>
    <w:rPr>
      <w:sz w:val="16"/>
      <w:lang w:val="en-US" w:eastAsia="en-US"/>
    </w:rPr>
  </w:style>
  <w:style w:type="paragraph" w:customStyle="1" w:styleId="NeotevilenodstavekZnakZnakZnak">
    <w:name w:val="Neoštevilčen odstavek Znak Znak Znak"/>
    <w:basedOn w:val="Navaden"/>
    <w:uiPriority w:val="99"/>
    <w:rsid w:val="00211BA1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paragraph" w:customStyle="1" w:styleId="Odstavekseznama2">
    <w:name w:val="Odstavek seznama2"/>
    <w:basedOn w:val="Navaden"/>
    <w:uiPriority w:val="99"/>
    <w:rsid w:val="00211BA1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Pa3">
    <w:name w:val="Pa3"/>
    <w:basedOn w:val="Navaden"/>
    <w:next w:val="Navaden"/>
    <w:uiPriority w:val="99"/>
    <w:rsid w:val="00211BA1"/>
    <w:pPr>
      <w:autoSpaceDE w:val="0"/>
      <w:autoSpaceDN w:val="0"/>
      <w:adjustRightInd w:val="0"/>
      <w:spacing w:line="171" w:lineRule="atLeast"/>
    </w:pPr>
    <w:rPr>
      <w:sz w:val="24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rsid w:val="00211BA1"/>
    <w:pPr>
      <w:spacing w:line="240" w:lineRule="auto"/>
    </w:pPr>
    <w:rPr>
      <w:rFonts w:ascii="Times New Roman" w:hAnsi="Times New Roman"/>
      <w:szCs w:val="20"/>
    </w:rPr>
  </w:style>
  <w:style w:type="character" w:customStyle="1" w:styleId="Sprotnaopomba-besediloZnak">
    <w:name w:val="Sprotna opomba - besedilo Znak"/>
    <w:link w:val="Sprotnaopomba-besedilo"/>
    <w:uiPriority w:val="99"/>
    <w:locked/>
    <w:rsid w:val="00211BA1"/>
    <w:rPr>
      <w:rFonts w:cs="Times New Roman"/>
      <w:lang w:eastAsia="en-US"/>
    </w:rPr>
  </w:style>
  <w:style w:type="character" w:styleId="Sprotnaopomba-sklic">
    <w:name w:val="footnote reference"/>
    <w:uiPriority w:val="99"/>
    <w:rsid w:val="00211BA1"/>
    <w:rPr>
      <w:rFonts w:cs="Times New Roman"/>
      <w:vertAlign w:val="superscript"/>
    </w:rPr>
  </w:style>
  <w:style w:type="paragraph" w:styleId="Telobesedila3">
    <w:name w:val="Body Text 3"/>
    <w:basedOn w:val="Navaden"/>
    <w:link w:val="Telobesedila3Znak"/>
    <w:rsid w:val="00211BA1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character" w:customStyle="1" w:styleId="Telobesedila3Znak">
    <w:name w:val="Telo besedila 3 Znak"/>
    <w:link w:val="Telobesedila3"/>
    <w:locked/>
    <w:rsid w:val="00211BA1"/>
    <w:rPr>
      <w:rFonts w:cs="Times New Roman"/>
      <w:sz w:val="16"/>
      <w:szCs w:val="16"/>
      <w:lang w:eastAsia="ar-SA" w:bidi="ar-SA"/>
    </w:rPr>
  </w:style>
  <w:style w:type="character" w:styleId="tevilkastrani">
    <w:name w:val="page number"/>
    <w:uiPriority w:val="99"/>
    <w:rsid w:val="00211BA1"/>
    <w:rPr>
      <w:rFonts w:cs="Times New Roman"/>
    </w:rPr>
  </w:style>
  <w:style w:type="character" w:customStyle="1" w:styleId="ZnakZnak31">
    <w:name w:val="Znak Znak31"/>
    <w:uiPriority w:val="99"/>
    <w:rsid w:val="00736F5D"/>
    <w:rPr>
      <w:rFonts w:cs="Times New Roman"/>
      <w:sz w:val="16"/>
      <w:szCs w:val="16"/>
      <w:lang w:val="en-US" w:eastAsia="en-US" w:bidi="ar-SA"/>
    </w:rPr>
  </w:style>
  <w:style w:type="paragraph" w:customStyle="1" w:styleId="ListParagraph1">
    <w:name w:val="List Paragraph1"/>
    <w:basedOn w:val="Navaden"/>
    <w:uiPriority w:val="99"/>
    <w:rsid w:val="00736F5D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character" w:customStyle="1" w:styleId="TelobesedilaZnak1">
    <w:name w:val="Telo besedila Znak1"/>
    <w:uiPriority w:val="99"/>
    <w:semiHidden/>
    <w:rsid w:val="00CD6C94"/>
    <w:rPr>
      <w:rFonts w:ascii="Arial" w:eastAsia="Times New Roman" w:hAnsi="Arial"/>
      <w:szCs w:val="24"/>
      <w:lang w:eastAsia="en-US"/>
    </w:rPr>
  </w:style>
  <w:style w:type="paragraph" w:customStyle="1" w:styleId="NaslovpredpisaZnakZnak">
    <w:name w:val="Naslov_predpisa Znak Znak"/>
    <w:basedOn w:val="Navaden"/>
    <w:rsid w:val="004D3B8C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customStyle="1" w:styleId="tevilnatoka111">
    <w:name w:val="Številčna točka 1.1.1"/>
    <w:basedOn w:val="Navaden"/>
    <w:qFormat/>
    <w:rsid w:val="000F4788"/>
    <w:pPr>
      <w:widowControl w:val="0"/>
      <w:tabs>
        <w:tab w:val="num" w:pos="454"/>
      </w:tabs>
      <w:overflowPunct w:val="0"/>
      <w:autoSpaceDE w:val="0"/>
      <w:autoSpaceDN w:val="0"/>
      <w:adjustRightInd w:val="0"/>
      <w:spacing w:line="240" w:lineRule="auto"/>
      <w:ind w:left="454" w:hanging="454"/>
      <w:jc w:val="both"/>
      <w:textAlignment w:val="baseline"/>
    </w:pPr>
    <w:rPr>
      <w:sz w:val="22"/>
      <w:szCs w:val="16"/>
      <w:lang w:eastAsia="sl-SI"/>
    </w:rPr>
  </w:style>
  <w:style w:type="paragraph" w:customStyle="1" w:styleId="tevilnatoka11Nova">
    <w:name w:val="Številčna točka 1.1 Nova"/>
    <w:basedOn w:val="tevilnatoka"/>
    <w:qFormat/>
    <w:rsid w:val="000F4788"/>
    <w:pPr>
      <w:numPr>
        <w:numId w:val="0"/>
      </w:numPr>
      <w:tabs>
        <w:tab w:val="clear" w:pos="540"/>
        <w:tab w:val="clear" w:pos="900"/>
        <w:tab w:val="num" w:pos="425"/>
      </w:tabs>
      <w:ind w:left="425" w:hanging="425"/>
    </w:pPr>
  </w:style>
  <w:style w:type="character" w:styleId="Krepko">
    <w:name w:val="Strong"/>
    <w:uiPriority w:val="99"/>
    <w:qFormat/>
    <w:locked/>
    <w:rsid w:val="00EC26E3"/>
    <w:rPr>
      <w:b/>
      <w:bCs/>
    </w:rPr>
  </w:style>
  <w:style w:type="paragraph" w:customStyle="1" w:styleId="BodyText24">
    <w:name w:val="Body Text 24"/>
    <w:basedOn w:val="Navaden"/>
    <w:rsid w:val="0080468A"/>
    <w:pPr>
      <w:widowControl w:val="0"/>
      <w:tabs>
        <w:tab w:val="left" w:pos="720"/>
        <w:tab w:val="right" w:pos="6451"/>
      </w:tabs>
      <w:suppressAutoHyphens/>
      <w:overflowPunct w:val="0"/>
      <w:autoSpaceDE w:val="0"/>
      <w:spacing w:line="240" w:lineRule="auto"/>
      <w:textAlignment w:val="baseline"/>
    </w:pPr>
    <w:rPr>
      <w:rFonts w:ascii="Times New Roman" w:hAnsi="Times New Roman"/>
      <w:sz w:val="22"/>
      <w:lang w:eastAsia="ar-SA"/>
    </w:rPr>
  </w:style>
  <w:style w:type="paragraph" w:styleId="Brezrazmikov">
    <w:name w:val="No Spacing"/>
    <w:uiPriority w:val="1"/>
    <w:qFormat/>
    <w:rsid w:val="00615A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0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2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85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395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sebno\MANDAT%202014%20(MAJCEN)\MOP%20-%20glave\MOP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C5361-2139-4BDB-AA0E-B93AEA652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2</TotalTime>
  <Pages>3</Pages>
  <Words>896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5993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Meta Majes-Skufca</dc:creator>
  <cp:lastModifiedBy>Katja.Goricar</cp:lastModifiedBy>
  <cp:revision>5</cp:revision>
  <cp:lastPrinted>2015-04-15T10:47:00Z</cp:lastPrinted>
  <dcterms:created xsi:type="dcterms:W3CDTF">2018-05-29T09:44:00Z</dcterms:created>
  <dcterms:modified xsi:type="dcterms:W3CDTF">2018-05-30T12:28:00Z</dcterms:modified>
</cp:coreProperties>
</file>