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A723D4" w:rsidRPr="004146D8" w:rsidRDefault="00A723D4">
      <w:pPr>
        <w:jc w:val="center"/>
        <w:rPr>
          <w:b/>
          <w:bCs/>
          <w:sz w:val="28"/>
          <w:szCs w:val="28"/>
          <w:lang w:val="en-US"/>
        </w:rPr>
      </w:pPr>
      <w:r w:rsidRPr="004146D8">
        <w:rPr>
          <w:b/>
          <w:bCs/>
          <w:sz w:val="28"/>
          <w:szCs w:val="28"/>
          <w:lang w:val="en-US"/>
        </w:rPr>
        <w:t>Memorandum of Understanding</w:t>
      </w:r>
    </w:p>
    <w:p w:rsidR="00A723D4" w:rsidRPr="004146D8" w:rsidRDefault="00A723D4">
      <w:pPr>
        <w:jc w:val="center"/>
        <w:rPr>
          <w:lang w:val="en-US"/>
        </w:rPr>
      </w:pPr>
      <w:r w:rsidRPr="004146D8">
        <w:rPr>
          <w:lang w:val="en-US"/>
        </w:rPr>
        <w:t>on the Co-operation in Scientific and Technical Areas</w:t>
      </w:r>
    </w:p>
    <w:p w:rsidR="00A723D4" w:rsidRPr="004146D8" w:rsidRDefault="00A723D4">
      <w:pPr>
        <w:jc w:val="center"/>
        <w:rPr>
          <w:lang w:val="en-US"/>
        </w:rPr>
      </w:pPr>
      <w:r w:rsidRPr="004146D8">
        <w:rPr>
          <w:lang w:val="en-US"/>
        </w:rPr>
        <w:t>of Meteorology, Air Quality, and Related Matters</w:t>
      </w:r>
    </w:p>
    <w:p w:rsidR="00A723D4" w:rsidRPr="004146D8" w:rsidRDefault="00A723D4">
      <w:pPr>
        <w:jc w:val="center"/>
        <w:rPr>
          <w:lang w:val="en-US"/>
        </w:rPr>
      </w:pPr>
      <w:r w:rsidRPr="004146D8">
        <w:rPr>
          <w:lang w:val="en-US"/>
        </w:rPr>
        <w:t>between the</w:t>
      </w:r>
    </w:p>
    <w:p w:rsidR="00A723D4" w:rsidRPr="004146D8" w:rsidRDefault="00A723D4">
      <w:pPr>
        <w:pStyle w:val="Title1"/>
        <w:rPr>
          <w:lang w:val="en-US"/>
        </w:rPr>
      </w:pPr>
    </w:p>
    <w:p w:rsidR="00A723D4" w:rsidRPr="004146D8" w:rsidRDefault="00A723D4" w:rsidP="00363EA2">
      <w:pPr>
        <w:jc w:val="center"/>
        <w:rPr>
          <w:b/>
          <w:bCs/>
          <w:lang w:val="en-US" w:eastAsia="hu-HU"/>
        </w:rPr>
      </w:pPr>
      <w:r w:rsidRPr="004146D8">
        <w:rPr>
          <w:b/>
          <w:bCs/>
          <w:lang w:val="en-US" w:eastAsia="hu-HU"/>
        </w:rPr>
        <w:t xml:space="preserve"> Slovenian Environment Agency (ARSO)</w:t>
      </w:r>
    </w:p>
    <w:p w:rsidR="00A723D4" w:rsidRPr="004146D8" w:rsidRDefault="00A723D4">
      <w:pPr>
        <w:jc w:val="center"/>
        <w:rPr>
          <w:b/>
          <w:bCs/>
          <w:lang w:val="en-US" w:eastAsia="hu-HU"/>
        </w:rPr>
      </w:pPr>
    </w:p>
    <w:p w:rsidR="00A723D4" w:rsidRPr="004146D8" w:rsidRDefault="00A723D4">
      <w:pPr>
        <w:jc w:val="center"/>
        <w:rPr>
          <w:lang w:val="en-US"/>
        </w:rPr>
      </w:pPr>
      <w:r w:rsidRPr="004146D8">
        <w:rPr>
          <w:lang w:val="en-US"/>
        </w:rPr>
        <w:t>and the</w:t>
      </w:r>
    </w:p>
    <w:p w:rsidR="00A723D4" w:rsidRPr="004146D8" w:rsidRDefault="00A723D4">
      <w:pPr>
        <w:pStyle w:val="Title1"/>
        <w:rPr>
          <w:lang w:val="en-US"/>
        </w:rPr>
      </w:pPr>
    </w:p>
    <w:p w:rsidR="00A723D4" w:rsidRPr="004146D8" w:rsidRDefault="00A723D4">
      <w:pPr>
        <w:pStyle w:val="Heading1"/>
        <w:rPr>
          <w:rFonts w:ascii="Times New Roman" w:hAnsi="Times New Roman" w:cs="Times New Roman"/>
          <w:b/>
          <w:bCs/>
          <w:sz w:val="24"/>
          <w:szCs w:val="24"/>
          <w:lang w:val="en-US"/>
        </w:rPr>
      </w:pPr>
      <w:r w:rsidRPr="004146D8">
        <w:rPr>
          <w:rFonts w:ascii="Times New Roman" w:hAnsi="Times New Roman" w:cs="Times New Roman"/>
          <w:b/>
          <w:bCs/>
          <w:sz w:val="24"/>
          <w:szCs w:val="24"/>
          <w:lang w:val="en-US"/>
        </w:rPr>
        <w:t>Hungarian Meteorological Service (OMSZ)</w:t>
      </w:r>
    </w:p>
    <w:p w:rsidR="00A723D4" w:rsidRPr="004146D8" w:rsidRDefault="00A723D4">
      <w:pPr>
        <w:jc w:val="center"/>
        <w:rPr>
          <w:lang w:val="en-US"/>
        </w:rPr>
      </w:pPr>
    </w:p>
    <w:p w:rsidR="00A723D4" w:rsidRPr="004146D8" w:rsidRDefault="00A723D4">
      <w:pPr>
        <w:jc w:val="both"/>
        <w:rPr>
          <w:lang w:val="en-US"/>
        </w:rPr>
      </w:pPr>
      <w:r w:rsidRPr="004146D8">
        <w:rPr>
          <w:lang w:val="en-US"/>
        </w:rPr>
        <w:t xml:space="preserve">In order to improve the co-operation between </w:t>
      </w:r>
      <w:r>
        <w:rPr>
          <w:lang w:val="en-US"/>
        </w:rPr>
        <w:t>ARSO</w:t>
      </w:r>
      <w:r w:rsidRPr="004146D8">
        <w:rPr>
          <w:lang w:val="en-US"/>
        </w:rPr>
        <w:t xml:space="preserve"> and </w:t>
      </w:r>
      <w:r>
        <w:rPr>
          <w:lang w:val="en-US"/>
        </w:rPr>
        <w:t>OMSZ</w:t>
      </w:r>
      <w:r w:rsidRPr="004146D8">
        <w:rPr>
          <w:lang w:val="en-US"/>
        </w:rPr>
        <w:t xml:space="preserve"> </w:t>
      </w:r>
      <w:r>
        <w:rPr>
          <w:lang w:val="en-US"/>
        </w:rPr>
        <w:t>(</w:t>
      </w:r>
      <w:r w:rsidRPr="004146D8">
        <w:rPr>
          <w:lang w:val="en-US"/>
        </w:rPr>
        <w:t>hereinafter</w:t>
      </w:r>
      <w:r>
        <w:rPr>
          <w:lang w:val="en-US"/>
        </w:rPr>
        <w:t>:</w:t>
      </w:r>
      <w:r w:rsidRPr="004146D8">
        <w:rPr>
          <w:lang w:val="en-US"/>
        </w:rPr>
        <w:t xml:space="preserve"> the Participants</w:t>
      </w:r>
      <w:r>
        <w:rPr>
          <w:lang w:val="en-US"/>
        </w:rPr>
        <w:t>)</w:t>
      </w:r>
      <w:r w:rsidRPr="004146D8">
        <w:rPr>
          <w:lang w:val="en-US"/>
        </w:rPr>
        <w:t xml:space="preserve"> in scientific and technical areas of meteorology, air quality and related matters, and taking into account principles and procedures of the World Meteorological Organization (WMO), both Participants declare their willingness to co-operate in the following fields:</w:t>
      </w:r>
    </w:p>
    <w:p w:rsidR="00A723D4" w:rsidRPr="004146D8" w:rsidRDefault="00A723D4">
      <w:pPr>
        <w:jc w:val="both"/>
        <w:rPr>
          <w:lang w:val="en-US"/>
        </w:rPr>
      </w:pPr>
    </w:p>
    <w:p w:rsidR="00A723D4" w:rsidRPr="004146D8" w:rsidRDefault="00A723D4">
      <w:pPr>
        <w:jc w:val="both"/>
        <w:rPr>
          <w:b/>
          <w:bCs/>
          <w:lang w:val="en-US"/>
        </w:rPr>
      </w:pPr>
      <w:r w:rsidRPr="004146D8">
        <w:rPr>
          <w:b/>
          <w:bCs/>
          <w:lang w:val="en-US"/>
        </w:rPr>
        <w:t>Paragraph 1</w:t>
      </w:r>
    </w:p>
    <w:p w:rsidR="00A723D4" w:rsidRPr="004146D8" w:rsidRDefault="00A723D4">
      <w:pPr>
        <w:jc w:val="both"/>
        <w:rPr>
          <w:lang w:val="en-US"/>
        </w:rPr>
      </w:pPr>
    </w:p>
    <w:p w:rsidR="00A723D4" w:rsidRPr="004146D8" w:rsidRDefault="00A723D4">
      <w:pPr>
        <w:jc w:val="both"/>
        <w:rPr>
          <w:lang w:val="en-US"/>
        </w:rPr>
      </w:pPr>
      <w:r>
        <w:rPr>
          <w:lang w:val="en-US"/>
        </w:rPr>
        <w:t>Both</w:t>
      </w:r>
      <w:r w:rsidRPr="004146D8">
        <w:rPr>
          <w:lang w:val="en-US"/>
        </w:rPr>
        <w:t xml:space="preserve"> Participants intend to conduct, according to their needs and possibilities and in the hope of mutual benefit, co-operation activities in the field of atmospheric science and technology on the basis of equity and reciprocity.</w:t>
      </w:r>
    </w:p>
    <w:p w:rsidR="00A723D4" w:rsidRPr="004146D8" w:rsidRDefault="00A723D4">
      <w:pPr>
        <w:jc w:val="both"/>
        <w:rPr>
          <w:lang w:val="en-US"/>
        </w:rPr>
      </w:pPr>
    </w:p>
    <w:p w:rsidR="00A723D4" w:rsidRPr="004146D8" w:rsidRDefault="00A723D4">
      <w:pPr>
        <w:jc w:val="both"/>
        <w:rPr>
          <w:b/>
          <w:bCs/>
          <w:lang w:val="en-US"/>
        </w:rPr>
      </w:pPr>
      <w:r w:rsidRPr="004146D8">
        <w:rPr>
          <w:b/>
          <w:bCs/>
          <w:lang w:val="en-US"/>
        </w:rPr>
        <w:t>Paragraph 2</w:t>
      </w:r>
    </w:p>
    <w:p w:rsidR="00A723D4" w:rsidRPr="004146D8" w:rsidRDefault="00A723D4">
      <w:pPr>
        <w:jc w:val="both"/>
        <w:rPr>
          <w:lang w:val="en-US"/>
        </w:rPr>
      </w:pPr>
    </w:p>
    <w:p w:rsidR="00A723D4" w:rsidRPr="004146D8" w:rsidRDefault="00A723D4">
      <w:pPr>
        <w:jc w:val="both"/>
        <w:rPr>
          <w:lang w:val="en-US"/>
        </w:rPr>
      </w:pPr>
      <w:r>
        <w:rPr>
          <w:lang w:val="en-US"/>
        </w:rPr>
        <w:t>Both</w:t>
      </w:r>
      <w:r w:rsidRPr="004146D8">
        <w:rPr>
          <w:lang w:val="en-US"/>
        </w:rPr>
        <w:t xml:space="preserve"> Participants </w:t>
      </w:r>
      <w:r>
        <w:rPr>
          <w:lang w:val="en-US"/>
        </w:rPr>
        <w:t xml:space="preserve">intend to </w:t>
      </w:r>
      <w:r w:rsidRPr="004146D8">
        <w:rPr>
          <w:lang w:val="en-US"/>
        </w:rPr>
        <w:t>exchange especially the following meteorological data and information on a regular basis:</w:t>
      </w:r>
    </w:p>
    <w:p w:rsidR="00A723D4" w:rsidRPr="004146D8" w:rsidRDefault="00A723D4">
      <w:pPr>
        <w:jc w:val="both"/>
        <w:rPr>
          <w:lang w:val="en-US"/>
        </w:rPr>
      </w:pPr>
    </w:p>
    <w:p w:rsidR="00A723D4" w:rsidRPr="004146D8" w:rsidRDefault="00A723D4">
      <w:pPr>
        <w:numPr>
          <w:ilvl w:val="0"/>
          <w:numId w:val="1"/>
        </w:numPr>
        <w:jc w:val="both"/>
        <w:rPr>
          <w:lang w:val="en-US"/>
        </w:rPr>
      </w:pPr>
      <w:r w:rsidRPr="004146D8">
        <w:rPr>
          <w:lang w:val="en-US"/>
        </w:rPr>
        <w:t>Automated weather station data</w:t>
      </w:r>
    </w:p>
    <w:p w:rsidR="00A723D4" w:rsidRPr="004146D8" w:rsidRDefault="00A723D4" w:rsidP="004C11F8">
      <w:pPr>
        <w:numPr>
          <w:ilvl w:val="0"/>
          <w:numId w:val="1"/>
        </w:numPr>
        <w:jc w:val="both"/>
        <w:rPr>
          <w:lang w:val="en-US"/>
        </w:rPr>
      </w:pPr>
      <w:r w:rsidRPr="004146D8">
        <w:rPr>
          <w:lang w:val="en-US"/>
        </w:rPr>
        <w:t>Weather radar data</w:t>
      </w:r>
    </w:p>
    <w:p w:rsidR="00A723D4" w:rsidRPr="004146D8" w:rsidRDefault="00A723D4">
      <w:pPr>
        <w:numPr>
          <w:ilvl w:val="0"/>
          <w:numId w:val="1"/>
        </w:numPr>
        <w:jc w:val="both"/>
        <w:rPr>
          <w:b/>
          <w:bCs/>
          <w:lang w:val="en-US"/>
        </w:rPr>
      </w:pPr>
      <w:r w:rsidRPr="004146D8">
        <w:rPr>
          <w:lang w:val="en-US"/>
        </w:rPr>
        <w:t>Climate data</w:t>
      </w:r>
    </w:p>
    <w:p w:rsidR="00A723D4" w:rsidRPr="004146D8" w:rsidRDefault="00A723D4">
      <w:pPr>
        <w:numPr>
          <w:ilvl w:val="0"/>
          <w:numId w:val="1"/>
        </w:numPr>
        <w:jc w:val="both"/>
        <w:rPr>
          <w:lang w:val="en-US"/>
        </w:rPr>
      </w:pPr>
      <w:r w:rsidRPr="004146D8">
        <w:rPr>
          <w:lang w:val="en-US"/>
        </w:rPr>
        <w:t>Weather warnings</w:t>
      </w:r>
    </w:p>
    <w:p w:rsidR="00A723D4" w:rsidRPr="004146D8" w:rsidRDefault="00A723D4" w:rsidP="0069464E">
      <w:pPr>
        <w:ind w:left="360"/>
        <w:jc w:val="both"/>
        <w:rPr>
          <w:lang w:val="en-US"/>
        </w:rPr>
      </w:pPr>
    </w:p>
    <w:p w:rsidR="00A723D4" w:rsidRPr="004146D8" w:rsidRDefault="00A723D4" w:rsidP="001827F9">
      <w:pPr>
        <w:jc w:val="both"/>
        <w:rPr>
          <w:lang w:val="en-US"/>
        </w:rPr>
      </w:pPr>
      <w:r w:rsidRPr="004146D8">
        <w:rPr>
          <w:lang w:val="en-US"/>
        </w:rPr>
        <w:t>ARSO is hereby authorized to use the data provided by OMSZ on a non-exclusive basis for purposes of official duty and scientific research only, provided that the source of the data is indicated as “source: OMSZ”.</w:t>
      </w:r>
    </w:p>
    <w:p w:rsidR="00A723D4" w:rsidRPr="004146D8" w:rsidRDefault="00A723D4" w:rsidP="001827F9">
      <w:pPr>
        <w:jc w:val="both"/>
        <w:rPr>
          <w:lang w:val="en-US"/>
        </w:rPr>
      </w:pPr>
    </w:p>
    <w:p w:rsidR="00A723D4" w:rsidRPr="004146D8" w:rsidRDefault="00A723D4" w:rsidP="001827F9">
      <w:pPr>
        <w:jc w:val="both"/>
        <w:rPr>
          <w:lang w:val="en-US"/>
        </w:rPr>
      </w:pPr>
      <w:r w:rsidRPr="004146D8">
        <w:rPr>
          <w:lang w:val="en-US"/>
        </w:rPr>
        <w:t xml:space="preserve">OMSZ is hereby authorized to use the data provided by ARSO on a non-exclusive basis for purposes of official duty and scientific research only. In addition, publicly available data at </w:t>
      </w:r>
      <w:hyperlink r:id="rId7" w:history="1">
        <w:r w:rsidRPr="00A06312">
          <w:rPr>
            <w:rStyle w:val="Hyperlink"/>
            <w:lang w:val="en-US"/>
          </w:rPr>
          <w:t>www.vreme.si</w:t>
        </w:r>
      </w:hyperlink>
      <w:r w:rsidRPr="004146D8">
        <w:rPr>
          <w:lang w:val="en-US"/>
        </w:rPr>
        <w:t xml:space="preserve"> or any other official ARSO web page are available to OMSZ for any use or re-use, provided that the source of the data is indicated as “source: ARSO METEO”.</w:t>
      </w:r>
    </w:p>
    <w:p w:rsidR="00A723D4" w:rsidRPr="004146D8" w:rsidRDefault="00A723D4">
      <w:pPr>
        <w:jc w:val="both"/>
        <w:rPr>
          <w:lang w:val="en-US" w:eastAsia="hu-HU"/>
        </w:rPr>
      </w:pPr>
    </w:p>
    <w:p w:rsidR="00A723D4" w:rsidRDefault="00A723D4">
      <w:pPr>
        <w:jc w:val="both"/>
        <w:rPr>
          <w:lang w:val="en-US" w:eastAsia="hu-HU"/>
        </w:rPr>
      </w:pPr>
      <w:r w:rsidRPr="004146D8">
        <w:rPr>
          <w:lang w:val="en-US" w:eastAsia="hu-HU"/>
        </w:rPr>
        <w:t xml:space="preserve">The exchanged data and information for official duty and scientific research </w:t>
      </w:r>
      <w:r>
        <w:rPr>
          <w:lang w:val="en-US" w:eastAsia="hu-HU"/>
        </w:rPr>
        <w:t>will</w:t>
      </w:r>
      <w:r w:rsidRPr="004146D8">
        <w:rPr>
          <w:lang w:val="en-US" w:eastAsia="hu-HU"/>
        </w:rPr>
        <w:t xml:space="preserve"> not be passed on, neither products based on them delivered to any commercial costumer without prior written consent of the other </w:t>
      </w:r>
      <w:r>
        <w:rPr>
          <w:lang w:val="en-US" w:eastAsia="hu-HU"/>
        </w:rPr>
        <w:t>participant</w:t>
      </w:r>
      <w:r w:rsidRPr="004146D8">
        <w:rPr>
          <w:lang w:val="en-US" w:eastAsia="hu-HU"/>
        </w:rPr>
        <w:t xml:space="preserve">. </w:t>
      </w:r>
    </w:p>
    <w:p w:rsidR="00A723D4" w:rsidRPr="004146D8" w:rsidRDefault="00A723D4">
      <w:pPr>
        <w:jc w:val="both"/>
        <w:rPr>
          <w:lang w:val="en-US" w:eastAsia="hu-HU"/>
        </w:rPr>
      </w:pPr>
    </w:p>
    <w:p w:rsidR="00A723D4" w:rsidRPr="004146D8" w:rsidRDefault="00A723D4">
      <w:pPr>
        <w:jc w:val="both"/>
        <w:rPr>
          <w:lang w:val="en-US"/>
        </w:rPr>
      </w:pPr>
      <w:r w:rsidRPr="004146D8">
        <w:rPr>
          <w:lang w:val="en-US" w:eastAsia="hu-HU"/>
        </w:rPr>
        <w:t xml:space="preserve">All </w:t>
      </w:r>
      <w:r w:rsidRPr="004146D8">
        <w:rPr>
          <w:color w:val="000000"/>
          <w:spacing w:val="-1"/>
          <w:lang w:val="en-US"/>
        </w:rPr>
        <w:t xml:space="preserve">intellectual property rights of data </w:t>
      </w:r>
      <w:r>
        <w:rPr>
          <w:color w:val="000000"/>
          <w:spacing w:val="-1"/>
          <w:lang w:val="en-US"/>
        </w:rPr>
        <w:t>will</w:t>
      </w:r>
      <w:r w:rsidRPr="004146D8">
        <w:rPr>
          <w:color w:val="000000"/>
          <w:spacing w:val="-1"/>
          <w:lang w:val="en-US"/>
        </w:rPr>
        <w:t xml:space="preserve"> be and remain the property of the originator.</w:t>
      </w:r>
    </w:p>
    <w:p w:rsidR="00A723D4" w:rsidRPr="004146D8" w:rsidRDefault="00A723D4">
      <w:pPr>
        <w:jc w:val="both"/>
        <w:rPr>
          <w:lang w:val="en-US"/>
        </w:rPr>
      </w:pPr>
    </w:p>
    <w:p w:rsidR="00A723D4" w:rsidRPr="004146D8" w:rsidRDefault="00A723D4" w:rsidP="001827F9">
      <w:pPr>
        <w:jc w:val="both"/>
        <w:rPr>
          <w:lang w:val="en-US"/>
        </w:rPr>
      </w:pPr>
    </w:p>
    <w:p w:rsidR="00A723D4" w:rsidRPr="004146D8" w:rsidRDefault="00A723D4" w:rsidP="001827F9">
      <w:pPr>
        <w:jc w:val="both"/>
        <w:rPr>
          <w:lang w:val="en-US"/>
        </w:rPr>
      </w:pPr>
    </w:p>
    <w:p w:rsidR="00A723D4" w:rsidRPr="004146D8" w:rsidRDefault="00A723D4" w:rsidP="001827F9">
      <w:pPr>
        <w:jc w:val="both"/>
        <w:rPr>
          <w:lang w:val="en-US"/>
        </w:rPr>
      </w:pPr>
    </w:p>
    <w:p w:rsidR="00A723D4" w:rsidRPr="004146D8" w:rsidRDefault="00A723D4">
      <w:pPr>
        <w:jc w:val="both"/>
        <w:rPr>
          <w:lang w:val="en-US"/>
        </w:rPr>
      </w:pPr>
    </w:p>
    <w:p w:rsidR="00A723D4" w:rsidRPr="004146D8" w:rsidRDefault="00A723D4">
      <w:pPr>
        <w:jc w:val="both"/>
        <w:rPr>
          <w:b/>
          <w:bCs/>
          <w:lang w:val="en-US"/>
        </w:rPr>
      </w:pPr>
      <w:r w:rsidRPr="004146D8">
        <w:rPr>
          <w:b/>
          <w:bCs/>
          <w:lang w:val="en-US"/>
        </w:rPr>
        <w:t>Paragraph 3</w:t>
      </w:r>
    </w:p>
    <w:p w:rsidR="00A723D4" w:rsidRPr="004146D8" w:rsidRDefault="00A723D4">
      <w:pPr>
        <w:jc w:val="both"/>
        <w:rPr>
          <w:lang w:val="en-US"/>
        </w:rPr>
      </w:pPr>
    </w:p>
    <w:p w:rsidR="00A723D4" w:rsidRPr="004146D8" w:rsidRDefault="00A723D4">
      <w:pPr>
        <w:pStyle w:val="BodyText"/>
      </w:pPr>
      <w:r w:rsidRPr="004146D8">
        <w:t>The Participants jointly decided to explore possibilities for expanded cooperation</w:t>
      </w:r>
      <w:r>
        <w:t>,</w:t>
      </w:r>
      <w:r w:rsidRPr="004146D8">
        <w:t xml:space="preserve"> including exchange of knowledge, common projects and bilateral meetings of experts</w:t>
      </w:r>
      <w:r>
        <w:t>,</w:t>
      </w:r>
      <w:r w:rsidRPr="004146D8">
        <w:t xml:space="preserve"> in the following areas:</w:t>
      </w:r>
    </w:p>
    <w:p w:rsidR="00A723D4" w:rsidRPr="004146D8" w:rsidRDefault="00A723D4" w:rsidP="00003391">
      <w:pPr>
        <w:jc w:val="both"/>
        <w:rPr>
          <w:b/>
          <w:bCs/>
          <w:lang w:val="en-US"/>
        </w:rPr>
      </w:pPr>
    </w:p>
    <w:p w:rsidR="00A723D4" w:rsidRPr="004146D8" w:rsidRDefault="00A723D4" w:rsidP="000F703F">
      <w:pPr>
        <w:numPr>
          <w:ilvl w:val="0"/>
          <w:numId w:val="1"/>
        </w:numPr>
        <w:jc w:val="both"/>
        <w:rPr>
          <w:lang w:val="en-US"/>
        </w:rPr>
      </w:pPr>
      <w:r w:rsidRPr="004146D8">
        <w:rPr>
          <w:lang w:val="en-US"/>
        </w:rPr>
        <w:t>Aviation meteorology</w:t>
      </w:r>
    </w:p>
    <w:p w:rsidR="00A723D4" w:rsidRPr="004146D8" w:rsidRDefault="00A723D4" w:rsidP="000F703F">
      <w:pPr>
        <w:numPr>
          <w:ilvl w:val="0"/>
          <w:numId w:val="1"/>
        </w:numPr>
        <w:jc w:val="both"/>
        <w:rPr>
          <w:lang w:val="en-US"/>
        </w:rPr>
      </w:pPr>
      <w:r w:rsidRPr="004146D8">
        <w:rPr>
          <w:lang w:val="en-US"/>
        </w:rPr>
        <w:t>Numerical weather prediction</w:t>
      </w:r>
    </w:p>
    <w:p w:rsidR="00A723D4" w:rsidRPr="004146D8" w:rsidRDefault="00A723D4" w:rsidP="000F703F">
      <w:pPr>
        <w:numPr>
          <w:ilvl w:val="0"/>
          <w:numId w:val="1"/>
        </w:numPr>
        <w:jc w:val="both"/>
        <w:rPr>
          <w:lang w:val="en-US"/>
        </w:rPr>
      </w:pPr>
      <w:r w:rsidRPr="004146D8">
        <w:rPr>
          <w:lang w:val="en-US"/>
        </w:rPr>
        <w:t>Climate monitoring and climate change prediction</w:t>
      </w:r>
    </w:p>
    <w:p w:rsidR="00A723D4" w:rsidRPr="004146D8" w:rsidRDefault="00A723D4" w:rsidP="000F703F">
      <w:pPr>
        <w:numPr>
          <w:ilvl w:val="0"/>
          <w:numId w:val="1"/>
        </w:numPr>
        <w:jc w:val="both"/>
        <w:rPr>
          <w:lang w:val="en-US"/>
        </w:rPr>
      </w:pPr>
      <w:r w:rsidRPr="004146D8">
        <w:rPr>
          <w:lang w:val="en-US"/>
        </w:rPr>
        <w:t>In situ and remote-sensing measuring techniques and calibration of equipment</w:t>
      </w:r>
    </w:p>
    <w:p w:rsidR="00A723D4" w:rsidRPr="004146D8" w:rsidRDefault="00A723D4" w:rsidP="000F703F">
      <w:pPr>
        <w:numPr>
          <w:ilvl w:val="0"/>
          <w:numId w:val="1"/>
        </w:numPr>
        <w:jc w:val="both"/>
        <w:rPr>
          <w:lang w:val="en-US"/>
        </w:rPr>
      </w:pPr>
      <w:r w:rsidRPr="004146D8">
        <w:rPr>
          <w:lang w:val="en-US"/>
        </w:rPr>
        <w:t xml:space="preserve">Air quality monitoring, modeling and forecasting </w:t>
      </w:r>
    </w:p>
    <w:p w:rsidR="00A723D4" w:rsidRPr="004146D8" w:rsidRDefault="00A723D4" w:rsidP="001B28DE">
      <w:pPr>
        <w:numPr>
          <w:ilvl w:val="0"/>
          <w:numId w:val="1"/>
        </w:numPr>
        <w:jc w:val="both"/>
        <w:rPr>
          <w:lang w:val="en-US"/>
        </w:rPr>
      </w:pPr>
      <w:r w:rsidRPr="004146D8">
        <w:rPr>
          <w:lang w:val="en-US"/>
        </w:rPr>
        <w:t>Emission inventories</w:t>
      </w:r>
    </w:p>
    <w:p w:rsidR="00A723D4" w:rsidRPr="004146D8" w:rsidRDefault="00A723D4" w:rsidP="001B28DE">
      <w:pPr>
        <w:numPr>
          <w:ilvl w:val="0"/>
          <w:numId w:val="1"/>
        </w:numPr>
        <w:jc w:val="both"/>
        <w:rPr>
          <w:lang w:val="en-US"/>
        </w:rPr>
      </w:pPr>
      <w:r w:rsidRPr="004146D8">
        <w:rPr>
          <w:lang w:val="en-US"/>
        </w:rPr>
        <w:t>Greenhouse gas measurements</w:t>
      </w:r>
    </w:p>
    <w:p w:rsidR="00A723D4" w:rsidRPr="004146D8" w:rsidRDefault="00A723D4" w:rsidP="00F136BC">
      <w:pPr>
        <w:jc w:val="both"/>
        <w:rPr>
          <w:lang w:val="en-US"/>
        </w:rPr>
      </w:pPr>
    </w:p>
    <w:p w:rsidR="00A723D4" w:rsidRPr="004146D8" w:rsidRDefault="00A723D4" w:rsidP="002F522A">
      <w:pPr>
        <w:jc w:val="both"/>
        <w:rPr>
          <w:lang w:val="en-US"/>
        </w:rPr>
      </w:pPr>
      <w:r w:rsidRPr="004146D8">
        <w:rPr>
          <w:b/>
          <w:bCs/>
          <w:lang w:val="en-US"/>
        </w:rPr>
        <w:t>Paragraph 4</w:t>
      </w:r>
    </w:p>
    <w:p w:rsidR="00A723D4" w:rsidRPr="004146D8" w:rsidRDefault="00A723D4" w:rsidP="001B28DE">
      <w:pPr>
        <w:jc w:val="both"/>
        <w:rPr>
          <w:lang w:val="en-US"/>
        </w:rPr>
      </w:pPr>
    </w:p>
    <w:p w:rsidR="00A723D4" w:rsidRPr="004146D8" w:rsidRDefault="00A723D4" w:rsidP="001B28DE">
      <w:pPr>
        <w:jc w:val="both"/>
        <w:rPr>
          <w:lang w:val="en-US"/>
        </w:rPr>
      </w:pPr>
      <w:r w:rsidRPr="004146D8">
        <w:rPr>
          <w:lang w:val="en-US"/>
        </w:rPr>
        <w:t>The Participants have decided to set up expert groups in the following areas:</w:t>
      </w:r>
    </w:p>
    <w:p w:rsidR="00A723D4" w:rsidRPr="004146D8" w:rsidRDefault="00A723D4" w:rsidP="001B28DE">
      <w:pPr>
        <w:jc w:val="both"/>
        <w:rPr>
          <w:lang w:val="en-US"/>
        </w:rPr>
      </w:pPr>
    </w:p>
    <w:p w:rsidR="00A723D4" w:rsidRPr="004146D8" w:rsidRDefault="00A723D4" w:rsidP="001B28DE">
      <w:pPr>
        <w:numPr>
          <w:ilvl w:val="0"/>
          <w:numId w:val="5"/>
        </w:numPr>
        <w:jc w:val="both"/>
        <w:rPr>
          <w:lang w:val="en-US"/>
        </w:rPr>
      </w:pPr>
      <w:r w:rsidRPr="004146D8">
        <w:rPr>
          <w:lang w:val="en-US"/>
        </w:rPr>
        <w:t>Automated weather stations data exchange</w:t>
      </w:r>
    </w:p>
    <w:p w:rsidR="00A723D4" w:rsidRPr="004146D8" w:rsidRDefault="00A723D4" w:rsidP="001B28DE">
      <w:pPr>
        <w:numPr>
          <w:ilvl w:val="0"/>
          <w:numId w:val="5"/>
        </w:numPr>
        <w:jc w:val="both"/>
        <w:rPr>
          <w:lang w:val="en-US"/>
        </w:rPr>
      </w:pPr>
      <w:r w:rsidRPr="004146D8">
        <w:rPr>
          <w:lang w:val="en-US"/>
        </w:rPr>
        <w:t>Weather radar data exchange</w:t>
      </w:r>
    </w:p>
    <w:p w:rsidR="00A723D4" w:rsidRPr="004146D8" w:rsidRDefault="00A723D4" w:rsidP="001B28DE">
      <w:pPr>
        <w:numPr>
          <w:ilvl w:val="0"/>
          <w:numId w:val="5"/>
        </w:numPr>
        <w:jc w:val="both"/>
        <w:rPr>
          <w:lang w:val="en-US"/>
        </w:rPr>
      </w:pPr>
      <w:r w:rsidRPr="004146D8">
        <w:rPr>
          <w:lang w:val="en-US"/>
        </w:rPr>
        <w:t>Climate data exchange</w:t>
      </w:r>
    </w:p>
    <w:p w:rsidR="00A723D4" w:rsidRPr="004146D8" w:rsidRDefault="00A723D4" w:rsidP="001B28DE">
      <w:pPr>
        <w:numPr>
          <w:ilvl w:val="0"/>
          <w:numId w:val="5"/>
        </w:numPr>
        <w:jc w:val="both"/>
        <w:rPr>
          <w:lang w:val="en-US"/>
        </w:rPr>
      </w:pPr>
      <w:r w:rsidRPr="004146D8">
        <w:rPr>
          <w:lang w:val="en-US"/>
        </w:rPr>
        <w:t>Weather warnings exchange</w:t>
      </w:r>
    </w:p>
    <w:p w:rsidR="00A723D4" w:rsidRPr="004146D8" w:rsidRDefault="00A723D4" w:rsidP="00777E66">
      <w:pPr>
        <w:numPr>
          <w:ilvl w:val="0"/>
          <w:numId w:val="5"/>
        </w:numPr>
        <w:jc w:val="both"/>
        <w:rPr>
          <w:lang w:val="en-US"/>
        </w:rPr>
      </w:pPr>
      <w:r w:rsidRPr="004146D8">
        <w:rPr>
          <w:lang w:val="en-US"/>
        </w:rPr>
        <w:t>Aviation meteorology</w:t>
      </w:r>
    </w:p>
    <w:p w:rsidR="00A723D4" w:rsidRPr="004146D8" w:rsidRDefault="00A723D4" w:rsidP="00777E66">
      <w:pPr>
        <w:numPr>
          <w:ilvl w:val="0"/>
          <w:numId w:val="5"/>
        </w:numPr>
        <w:jc w:val="both"/>
        <w:rPr>
          <w:lang w:val="en-US"/>
        </w:rPr>
      </w:pPr>
      <w:r w:rsidRPr="004146D8">
        <w:rPr>
          <w:lang w:val="en-US"/>
        </w:rPr>
        <w:t>Air quality</w:t>
      </w:r>
    </w:p>
    <w:p w:rsidR="00A723D4" w:rsidRPr="004146D8" w:rsidRDefault="00A723D4">
      <w:pPr>
        <w:jc w:val="both"/>
        <w:rPr>
          <w:lang w:val="en-US"/>
        </w:rPr>
      </w:pPr>
    </w:p>
    <w:p w:rsidR="00A723D4" w:rsidRPr="004146D8" w:rsidRDefault="00A723D4" w:rsidP="00777E66">
      <w:pPr>
        <w:jc w:val="both"/>
        <w:rPr>
          <w:lang w:val="en-US"/>
        </w:rPr>
      </w:pPr>
      <w:r w:rsidRPr="004146D8">
        <w:rPr>
          <w:lang w:val="en-US"/>
        </w:rPr>
        <w:t xml:space="preserve">Additional expert groups could be established in case of mutual </w:t>
      </w:r>
      <w:r>
        <w:rPr>
          <w:lang w:val="en-US"/>
        </w:rPr>
        <w:t>arrangement</w:t>
      </w:r>
      <w:r w:rsidRPr="004146D8">
        <w:rPr>
          <w:lang w:val="en-US"/>
        </w:rPr>
        <w:t xml:space="preserve">. </w:t>
      </w:r>
    </w:p>
    <w:p w:rsidR="00A723D4" w:rsidRPr="004146D8" w:rsidRDefault="00A723D4">
      <w:pPr>
        <w:jc w:val="both"/>
        <w:rPr>
          <w:lang w:val="en-US"/>
        </w:rPr>
      </w:pPr>
    </w:p>
    <w:p w:rsidR="00A723D4" w:rsidRPr="004146D8" w:rsidRDefault="00A723D4" w:rsidP="006A425B">
      <w:pPr>
        <w:jc w:val="both"/>
        <w:rPr>
          <w:b/>
          <w:bCs/>
          <w:lang w:val="en-US"/>
        </w:rPr>
      </w:pPr>
      <w:r w:rsidRPr="004146D8">
        <w:rPr>
          <w:b/>
          <w:bCs/>
          <w:lang w:val="en-US"/>
        </w:rPr>
        <w:t>Paragraph 5</w:t>
      </w:r>
    </w:p>
    <w:p w:rsidR="00A723D4" w:rsidRPr="004146D8" w:rsidRDefault="00A723D4">
      <w:pPr>
        <w:jc w:val="both"/>
        <w:rPr>
          <w:lang w:val="en-US"/>
        </w:rPr>
      </w:pPr>
    </w:p>
    <w:p w:rsidR="00A723D4" w:rsidRPr="004146D8" w:rsidRDefault="00A723D4">
      <w:pPr>
        <w:jc w:val="both"/>
        <w:rPr>
          <w:lang w:val="en-US"/>
        </w:rPr>
      </w:pPr>
      <w:r w:rsidRPr="004146D8">
        <w:rPr>
          <w:lang w:val="en-US"/>
        </w:rPr>
        <w:t xml:space="preserve">Technical details on the exchange of data (Paragraph 2), cooperation in </w:t>
      </w:r>
      <w:r>
        <w:rPr>
          <w:lang w:val="en-US"/>
        </w:rPr>
        <w:t>accepted</w:t>
      </w:r>
      <w:r w:rsidRPr="004146D8">
        <w:rPr>
          <w:lang w:val="en-US"/>
        </w:rPr>
        <w:t xml:space="preserve"> scientific areas (Paragraph 3), constitution of expert groups (Paragraph 4) as well as any other relevant technical details related to this </w:t>
      </w:r>
      <w:r>
        <w:rPr>
          <w:lang w:val="en-US"/>
        </w:rPr>
        <w:t>Memorandum of Understanding</w:t>
      </w:r>
      <w:r w:rsidRPr="004146D8">
        <w:rPr>
          <w:lang w:val="en-US"/>
        </w:rPr>
        <w:t xml:space="preserve"> </w:t>
      </w:r>
      <w:r>
        <w:rPr>
          <w:lang w:val="en-US"/>
        </w:rPr>
        <w:t xml:space="preserve">(hereinafter: MoU) </w:t>
      </w:r>
      <w:r w:rsidRPr="004146D8">
        <w:rPr>
          <w:lang w:val="en-US"/>
        </w:rPr>
        <w:t>will be defined in a Technical memorandum that can be changed according to the needs and availability of data at any time. The Technical memorandum and its changes must be a</w:t>
      </w:r>
      <w:r>
        <w:rPr>
          <w:lang w:val="en-US"/>
        </w:rPr>
        <w:t xml:space="preserve">pproved </w:t>
      </w:r>
      <w:r w:rsidRPr="004146D8">
        <w:rPr>
          <w:lang w:val="en-US"/>
        </w:rPr>
        <w:t>by both sides in writing.</w:t>
      </w:r>
    </w:p>
    <w:p w:rsidR="00A723D4" w:rsidRPr="004146D8" w:rsidRDefault="00A723D4">
      <w:pPr>
        <w:jc w:val="both"/>
        <w:rPr>
          <w:lang w:val="en-US"/>
        </w:rPr>
      </w:pPr>
    </w:p>
    <w:p w:rsidR="00A723D4" w:rsidRPr="004146D8" w:rsidRDefault="00A723D4">
      <w:pPr>
        <w:jc w:val="both"/>
        <w:rPr>
          <w:b/>
          <w:bCs/>
          <w:lang w:val="en-US"/>
        </w:rPr>
      </w:pPr>
      <w:r w:rsidRPr="004146D8">
        <w:rPr>
          <w:b/>
          <w:bCs/>
          <w:lang w:val="en-US"/>
        </w:rPr>
        <w:t>Paragraph 6</w:t>
      </w:r>
    </w:p>
    <w:p w:rsidR="00A723D4" w:rsidRPr="004146D8" w:rsidRDefault="00A723D4">
      <w:pPr>
        <w:jc w:val="both"/>
        <w:rPr>
          <w:lang w:val="en-US"/>
        </w:rPr>
      </w:pPr>
    </w:p>
    <w:p w:rsidR="00A723D4" w:rsidRPr="004146D8" w:rsidRDefault="00A723D4">
      <w:pPr>
        <w:jc w:val="both"/>
        <w:rPr>
          <w:lang w:val="en-US"/>
        </w:rPr>
      </w:pPr>
      <w:r w:rsidRPr="004146D8">
        <w:rPr>
          <w:lang w:val="en-US"/>
        </w:rPr>
        <w:t xml:space="preserve">The responsibility for each task or activity, and the conditions under which it will take place, including the payment of costs, will be decided upon mutual </w:t>
      </w:r>
      <w:r>
        <w:rPr>
          <w:lang w:val="en-US"/>
        </w:rPr>
        <w:t>arrangement</w:t>
      </w:r>
      <w:r w:rsidRPr="004146D8">
        <w:rPr>
          <w:lang w:val="en-US"/>
        </w:rPr>
        <w:t xml:space="preserve"> on the basis of equity and mutual benefit. If no special arrangement on the costs has been </w:t>
      </w:r>
      <w:r>
        <w:rPr>
          <w:lang w:val="en-US"/>
        </w:rPr>
        <w:t>decided</w:t>
      </w:r>
      <w:r w:rsidRPr="004146D8">
        <w:rPr>
          <w:lang w:val="en-US"/>
        </w:rPr>
        <w:t>, each part</w:t>
      </w:r>
      <w:r>
        <w:rPr>
          <w:lang w:val="en-US"/>
        </w:rPr>
        <w:t>icipant</w:t>
      </w:r>
      <w:r w:rsidRPr="004146D8">
        <w:rPr>
          <w:lang w:val="en-US"/>
        </w:rPr>
        <w:t xml:space="preserve"> will bear its own costs.</w:t>
      </w:r>
    </w:p>
    <w:p w:rsidR="00A723D4" w:rsidRPr="004146D8" w:rsidRDefault="00A723D4">
      <w:pPr>
        <w:jc w:val="both"/>
        <w:rPr>
          <w:lang w:val="en-US"/>
        </w:rPr>
      </w:pPr>
    </w:p>
    <w:p w:rsidR="00A723D4" w:rsidRPr="004146D8" w:rsidRDefault="00A723D4">
      <w:pPr>
        <w:jc w:val="both"/>
        <w:rPr>
          <w:b/>
          <w:bCs/>
          <w:lang w:val="en-US"/>
        </w:rPr>
      </w:pPr>
      <w:r w:rsidRPr="004146D8">
        <w:rPr>
          <w:b/>
          <w:bCs/>
          <w:lang w:val="en-US"/>
        </w:rPr>
        <w:t>Paragraph 7</w:t>
      </w:r>
    </w:p>
    <w:p w:rsidR="00A723D4" w:rsidRPr="004146D8" w:rsidRDefault="00A723D4">
      <w:pPr>
        <w:jc w:val="both"/>
        <w:rPr>
          <w:lang w:val="en-US"/>
        </w:rPr>
      </w:pPr>
    </w:p>
    <w:p w:rsidR="00A723D4" w:rsidRPr="004146D8" w:rsidRDefault="00A723D4">
      <w:pPr>
        <w:jc w:val="both"/>
        <w:rPr>
          <w:lang w:val="en-US"/>
        </w:rPr>
      </w:pPr>
      <w:r w:rsidRPr="004146D8">
        <w:rPr>
          <w:lang w:val="en-US"/>
        </w:rPr>
        <w:t>The heads of th</w:t>
      </w:r>
      <w:r>
        <w:rPr>
          <w:lang w:val="en-US"/>
        </w:rPr>
        <w:t>e</w:t>
      </w:r>
      <w:r w:rsidRPr="004146D8">
        <w:rPr>
          <w:lang w:val="en-US"/>
        </w:rPr>
        <w:t xml:space="preserve"> Participants will decide on the general scope of activity or project that will be initiated, and monitor </w:t>
      </w:r>
      <w:r>
        <w:rPr>
          <w:lang w:val="en-US"/>
        </w:rPr>
        <w:t>its</w:t>
      </w:r>
      <w:r w:rsidRPr="004146D8">
        <w:rPr>
          <w:lang w:val="en-US"/>
        </w:rPr>
        <w:t xml:space="preserve"> implementation. This will be done by correspondence or, if necessary, in a meeting of the heads of the Participants or their designated representatives.</w:t>
      </w:r>
    </w:p>
    <w:p w:rsidR="00A723D4" w:rsidRPr="004146D8" w:rsidRDefault="00A723D4">
      <w:pPr>
        <w:jc w:val="both"/>
        <w:rPr>
          <w:lang w:val="en-US"/>
        </w:rPr>
      </w:pPr>
    </w:p>
    <w:p w:rsidR="00A723D4" w:rsidRPr="004146D8" w:rsidRDefault="00A723D4" w:rsidP="008647BD">
      <w:pPr>
        <w:jc w:val="both"/>
        <w:rPr>
          <w:b/>
          <w:bCs/>
          <w:lang w:val="en-US"/>
        </w:rPr>
      </w:pPr>
      <w:r w:rsidRPr="004146D8">
        <w:rPr>
          <w:b/>
          <w:bCs/>
          <w:lang w:val="en-US"/>
        </w:rPr>
        <w:t>Paragraph 8</w:t>
      </w:r>
    </w:p>
    <w:p w:rsidR="00A723D4" w:rsidRPr="004146D8" w:rsidRDefault="00A723D4" w:rsidP="008647BD">
      <w:pPr>
        <w:shd w:val="clear" w:color="auto" w:fill="FFFFFF"/>
        <w:spacing w:line="274" w:lineRule="exact"/>
        <w:ind w:left="6"/>
        <w:jc w:val="both"/>
        <w:rPr>
          <w:color w:val="000000"/>
          <w:spacing w:val="-1"/>
          <w:lang w:val="en-US"/>
        </w:rPr>
      </w:pPr>
    </w:p>
    <w:p w:rsidR="00A723D4" w:rsidRPr="004146D8" w:rsidRDefault="00A723D4" w:rsidP="008647BD">
      <w:pPr>
        <w:shd w:val="clear" w:color="auto" w:fill="FFFFFF"/>
        <w:spacing w:line="274" w:lineRule="exact"/>
        <w:ind w:left="6"/>
        <w:jc w:val="both"/>
        <w:rPr>
          <w:color w:val="000000"/>
          <w:spacing w:val="-1"/>
          <w:lang w:val="en-US"/>
        </w:rPr>
      </w:pPr>
      <w:r w:rsidRPr="004146D8">
        <w:rPr>
          <w:color w:val="000000"/>
          <w:spacing w:val="-1"/>
          <w:lang w:val="en-US"/>
        </w:rPr>
        <w:t>Any dispute, controversy or claim</w:t>
      </w:r>
      <w:r>
        <w:rPr>
          <w:color w:val="000000"/>
          <w:spacing w:val="-1"/>
          <w:lang w:val="en-US"/>
        </w:rPr>
        <w:t>,</w:t>
      </w:r>
      <w:r w:rsidRPr="004146D8">
        <w:rPr>
          <w:color w:val="000000"/>
          <w:spacing w:val="-1"/>
          <w:lang w:val="en-US"/>
        </w:rPr>
        <w:t xml:space="preserve"> arising out of or relating to the</w:t>
      </w:r>
      <w:r w:rsidRPr="004146D8">
        <w:rPr>
          <w:color w:val="000000"/>
          <w:lang w:val="en-US"/>
        </w:rPr>
        <w:t xml:space="preserve"> </w:t>
      </w:r>
      <w:r w:rsidRPr="004146D8">
        <w:rPr>
          <w:color w:val="000000"/>
          <w:spacing w:val="-1"/>
          <w:lang w:val="en-US"/>
        </w:rPr>
        <w:t xml:space="preserve">interpretation, application or performance of this </w:t>
      </w:r>
      <w:r>
        <w:rPr>
          <w:color w:val="000000"/>
          <w:spacing w:val="-1"/>
          <w:lang w:val="en-US"/>
        </w:rPr>
        <w:t xml:space="preserve">MoU </w:t>
      </w:r>
      <w:r w:rsidRPr="004146D8">
        <w:rPr>
          <w:color w:val="000000"/>
          <w:spacing w:val="-1"/>
          <w:lang w:val="en-US"/>
        </w:rPr>
        <w:t xml:space="preserve">including its existence, validity or termination, </w:t>
      </w:r>
      <w:r>
        <w:rPr>
          <w:color w:val="000000"/>
          <w:spacing w:val="-1"/>
          <w:lang w:val="en-US"/>
        </w:rPr>
        <w:t>will</w:t>
      </w:r>
      <w:r w:rsidRPr="004146D8">
        <w:rPr>
          <w:color w:val="000000"/>
          <w:spacing w:val="-1"/>
          <w:lang w:val="en-US"/>
        </w:rPr>
        <w:t xml:space="preserve"> be settled by the heads of the Participants in a consensual way.</w:t>
      </w:r>
    </w:p>
    <w:p w:rsidR="00A723D4" w:rsidRPr="004146D8" w:rsidRDefault="00A723D4">
      <w:pPr>
        <w:jc w:val="both"/>
        <w:rPr>
          <w:lang w:val="en-US"/>
        </w:rPr>
      </w:pPr>
    </w:p>
    <w:p w:rsidR="00A723D4" w:rsidRPr="004146D8" w:rsidRDefault="00A723D4">
      <w:pPr>
        <w:jc w:val="both"/>
        <w:rPr>
          <w:lang w:val="en-US"/>
        </w:rPr>
      </w:pPr>
    </w:p>
    <w:p w:rsidR="00A723D4" w:rsidRPr="004146D8" w:rsidRDefault="00A723D4">
      <w:pPr>
        <w:jc w:val="both"/>
        <w:rPr>
          <w:b/>
          <w:bCs/>
          <w:lang w:val="en-US"/>
        </w:rPr>
      </w:pPr>
      <w:r w:rsidRPr="004146D8">
        <w:rPr>
          <w:b/>
          <w:bCs/>
          <w:lang w:val="en-US"/>
        </w:rPr>
        <w:t>Paragraph 9</w:t>
      </w:r>
    </w:p>
    <w:p w:rsidR="00A723D4" w:rsidRPr="004146D8" w:rsidRDefault="00A723D4">
      <w:pPr>
        <w:jc w:val="both"/>
        <w:rPr>
          <w:lang w:val="en-US"/>
        </w:rPr>
      </w:pPr>
    </w:p>
    <w:p w:rsidR="00A723D4" w:rsidRDefault="00A723D4" w:rsidP="005D6D41">
      <w:pPr>
        <w:jc w:val="both"/>
        <w:rPr>
          <w:lang w:val="en-US"/>
        </w:rPr>
      </w:pPr>
      <w:r w:rsidRPr="005D6D41">
        <w:rPr>
          <w:lang w:val="en-US"/>
        </w:rPr>
        <w:t xml:space="preserve">This </w:t>
      </w:r>
      <w:r>
        <w:rPr>
          <w:lang w:val="en-US"/>
        </w:rPr>
        <w:t>MoU</w:t>
      </w:r>
      <w:r w:rsidRPr="005D6D41">
        <w:rPr>
          <w:lang w:val="en-US"/>
        </w:rPr>
        <w:t xml:space="preserve"> is concluded for an undetermined period of time</w:t>
      </w:r>
      <w:r>
        <w:rPr>
          <w:lang w:val="en-US"/>
        </w:rPr>
        <w:t xml:space="preserve"> and will come into effect upon its signature of both Participants</w:t>
      </w:r>
      <w:r w:rsidRPr="005D6D41">
        <w:rPr>
          <w:lang w:val="en-US"/>
        </w:rPr>
        <w:t>.</w:t>
      </w:r>
      <w:r>
        <w:rPr>
          <w:lang w:val="en-US"/>
        </w:rPr>
        <w:t xml:space="preserve"> Both P</w:t>
      </w:r>
      <w:r w:rsidRPr="005D6D41">
        <w:rPr>
          <w:lang w:val="en-US"/>
        </w:rPr>
        <w:t>arti</w:t>
      </w:r>
      <w:r>
        <w:rPr>
          <w:lang w:val="en-US"/>
        </w:rPr>
        <w:t>cipants</w:t>
      </w:r>
      <w:r w:rsidRPr="005D6D41">
        <w:rPr>
          <w:lang w:val="en-US"/>
        </w:rPr>
        <w:t xml:space="preserve"> may terminate this </w:t>
      </w:r>
      <w:r>
        <w:rPr>
          <w:lang w:val="en-US"/>
        </w:rPr>
        <w:t>MoU</w:t>
      </w:r>
      <w:r w:rsidRPr="005D6D41">
        <w:rPr>
          <w:lang w:val="en-US"/>
        </w:rPr>
        <w:t xml:space="preserve"> at the end of each calendar year provided </w:t>
      </w:r>
      <w:r>
        <w:rPr>
          <w:lang w:val="en-US"/>
        </w:rPr>
        <w:t>three</w:t>
      </w:r>
      <w:r w:rsidRPr="005D6D41">
        <w:rPr>
          <w:lang w:val="en-US"/>
        </w:rPr>
        <w:t xml:space="preserve"> months prior notice of the termination has been given in writing.</w:t>
      </w:r>
      <w:r>
        <w:rPr>
          <w:lang w:val="en-US"/>
        </w:rPr>
        <w:t xml:space="preserve"> </w:t>
      </w:r>
    </w:p>
    <w:p w:rsidR="00A723D4" w:rsidRDefault="00A723D4" w:rsidP="005D6D41">
      <w:pPr>
        <w:jc w:val="both"/>
        <w:rPr>
          <w:lang w:val="en-US"/>
        </w:rPr>
      </w:pPr>
    </w:p>
    <w:p w:rsidR="00A723D4" w:rsidRDefault="00A723D4" w:rsidP="005D6D41">
      <w:pPr>
        <w:jc w:val="both"/>
        <w:rPr>
          <w:lang w:val="en-US"/>
        </w:rPr>
      </w:pPr>
      <w:r>
        <w:rPr>
          <w:lang w:val="en-US"/>
        </w:rPr>
        <w:t>Either p</w:t>
      </w:r>
      <w:r w:rsidRPr="005D6D41">
        <w:rPr>
          <w:lang w:val="en-US"/>
        </w:rPr>
        <w:t>art</w:t>
      </w:r>
      <w:r>
        <w:rPr>
          <w:lang w:val="en-US"/>
        </w:rPr>
        <w:t>icipant</w:t>
      </w:r>
      <w:r w:rsidRPr="005D6D41">
        <w:rPr>
          <w:lang w:val="en-US"/>
        </w:rPr>
        <w:t xml:space="preserve"> </w:t>
      </w:r>
      <w:r>
        <w:rPr>
          <w:lang w:val="en-US"/>
        </w:rPr>
        <w:t>will</w:t>
      </w:r>
      <w:r w:rsidRPr="005D6D41">
        <w:rPr>
          <w:lang w:val="en-US"/>
        </w:rPr>
        <w:t xml:space="preserve"> be entitled, without prejudice to any other </w:t>
      </w:r>
      <w:r>
        <w:rPr>
          <w:lang w:val="en-US"/>
        </w:rPr>
        <w:t>benefits</w:t>
      </w:r>
      <w:r w:rsidRPr="005D6D41">
        <w:rPr>
          <w:lang w:val="en-US"/>
        </w:rPr>
        <w:t xml:space="preserve"> and remedies, to terminate this </w:t>
      </w:r>
      <w:r>
        <w:rPr>
          <w:lang w:val="en-US"/>
        </w:rPr>
        <w:t>MoU</w:t>
      </w:r>
      <w:r w:rsidRPr="005D6D41">
        <w:rPr>
          <w:lang w:val="en-US"/>
        </w:rPr>
        <w:t xml:space="preserve"> without notice in the event the other part</w:t>
      </w:r>
      <w:r>
        <w:rPr>
          <w:lang w:val="en-US"/>
        </w:rPr>
        <w:t>icipant</w:t>
      </w:r>
      <w:r w:rsidRPr="005D6D41">
        <w:rPr>
          <w:lang w:val="en-US"/>
        </w:rPr>
        <w:t xml:space="preserve"> fails </w:t>
      </w:r>
      <w:r>
        <w:rPr>
          <w:lang w:val="en-US"/>
        </w:rPr>
        <w:t xml:space="preserve">to observe its undertakings </w:t>
      </w:r>
      <w:r w:rsidRPr="005D6D41">
        <w:rPr>
          <w:lang w:val="en-US"/>
        </w:rPr>
        <w:t xml:space="preserve">under this </w:t>
      </w:r>
      <w:r>
        <w:rPr>
          <w:lang w:val="en-US"/>
        </w:rPr>
        <w:t>MoU</w:t>
      </w:r>
      <w:r w:rsidRPr="005D6D41">
        <w:rPr>
          <w:lang w:val="en-US"/>
        </w:rPr>
        <w:t>.</w:t>
      </w:r>
    </w:p>
    <w:p w:rsidR="00A723D4" w:rsidRDefault="00A723D4">
      <w:pPr>
        <w:jc w:val="both"/>
        <w:rPr>
          <w:lang w:val="en-US"/>
        </w:rPr>
      </w:pPr>
    </w:p>
    <w:p w:rsidR="00A723D4" w:rsidRPr="004146D8" w:rsidRDefault="00A723D4">
      <w:pPr>
        <w:jc w:val="both"/>
        <w:rPr>
          <w:lang w:val="en-US"/>
        </w:rPr>
      </w:pPr>
      <w:r w:rsidRPr="004146D8">
        <w:rPr>
          <w:lang w:val="en-US"/>
        </w:rPr>
        <w:t xml:space="preserve">The </w:t>
      </w:r>
      <w:r>
        <w:rPr>
          <w:lang w:val="en-US"/>
        </w:rPr>
        <w:t>MoU</w:t>
      </w:r>
      <w:r w:rsidRPr="004146D8">
        <w:rPr>
          <w:lang w:val="en-US"/>
        </w:rPr>
        <w:t xml:space="preserve"> may be amended by mutual approval of </w:t>
      </w:r>
      <w:r>
        <w:rPr>
          <w:lang w:val="en-US"/>
        </w:rPr>
        <w:t>both</w:t>
      </w:r>
      <w:r w:rsidRPr="004146D8">
        <w:rPr>
          <w:lang w:val="en-US"/>
        </w:rPr>
        <w:t xml:space="preserve"> P</w:t>
      </w:r>
      <w:r>
        <w:rPr>
          <w:lang w:val="en-US"/>
        </w:rPr>
        <w:t>articipants</w:t>
      </w:r>
      <w:r w:rsidRPr="004146D8">
        <w:rPr>
          <w:lang w:val="en-US"/>
        </w:rPr>
        <w:t xml:space="preserve"> in writing.</w:t>
      </w:r>
    </w:p>
    <w:p w:rsidR="00A723D4" w:rsidRPr="004146D8" w:rsidRDefault="00A723D4">
      <w:pPr>
        <w:jc w:val="both"/>
        <w:rPr>
          <w:lang w:val="en-US"/>
        </w:rPr>
      </w:pPr>
    </w:p>
    <w:p w:rsidR="00A723D4" w:rsidRPr="004146D8" w:rsidRDefault="00A723D4">
      <w:pPr>
        <w:jc w:val="both"/>
        <w:rPr>
          <w:lang w:val="en-US"/>
        </w:rPr>
      </w:pPr>
    </w:p>
    <w:p w:rsidR="00A723D4" w:rsidRPr="004146D8" w:rsidRDefault="00A723D4">
      <w:pPr>
        <w:jc w:val="both"/>
        <w:rPr>
          <w:lang w:val="en-US"/>
        </w:rPr>
      </w:pPr>
    </w:p>
    <w:p w:rsidR="00A723D4" w:rsidRPr="004146D8" w:rsidRDefault="00A723D4">
      <w:pPr>
        <w:jc w:val="both"/>
        <w:rPr>
          <w:lang w:val="en-US"/>
        </w:rPr>
      </w:pPr>
      <w:smartTag w:uri="urn:schemas-microsoft-com:office:smarttags" w:element="place">
        <w:smartTag w:uri="urn:schemas-microsoft-com:office:smarttags" w:element="City">
          <w:r w:rsidRPr="004146D8">
            <w:rPr>
              <w:lang w:val="en-US"/>
            </w:rPr>
            <w:t>Budapest</w:t>
          </w:r>
        </w:smartTag>
      </w:smartTag>
      <w:r w:rsidRPr="004146D8">
        <w:rPr>
          <w:lang w:val="en-US"/>
        </w:rPr>
        <w:t xml:space="preserve">, </w:t>
      </w:r>
      <w:smartTag w:uri="urn:schemas-microsoft-com:office:smarttags" w:element="date">
        <w:smartTagPr>
          <w:attr w:name="Month" w:val="12"/>
          <w:attr w:name="Day" w:val="1"/>
          <w:attr w:name="Year" w:val="2017"/>
        </w:smartTagPr>
        <w:r w:rsidRPr="004146D8">
          <w:rPr>
            <w:lang w:val="en-US"/>
          </w:rPr>
          <w:t>1</w:t>
        </w:r>
        <w:r w:rsidRPr="004146D8">
          <w:rPr>
            <w:vertAlign w:val="superscript"/>
            <w:lang w:val="en-US"/>
          </w:rPr>
          <w:t>st</w:t>
        </w:r>
        <w:r w:rsidRPr="004146D8">
          <w:rPr>
            <w:lang w:val="en-US"/>
          </w:rPr>
          <w:t xml:space="preserve"> December 2017</w:t>
        </w:r>
      </w:smartTag>
      <w:r w:rsidRPr="004146D8">
        <w:rPr>
          <w:lang w:val="en-US"/>
        </w:rPr>
        <w:tab/>
      </w:r>
      <w:r w:rsidRPr="004146D8">
        <w:rPr>
          <w:lang w:val="en-US"/>
        </w:rPr>
        <w:tab/>
      </w:r>
      <w:r w:rsidRPr="004146D8">
        <w:rPr>
          <w:lang w:val="en-US"/>
        </w:rPr>
        <w:tab/>
      </w:r>
      <w:r w:rsidRPr="004146D8">
        <w:rPr>
          <w:lang w:val="en-US"/>
        </w:rPr>
        <w:tab/>
      </w:r>
      <w:smartTag w:uri="urn:schemas-microsoft-com:office:smarttags" w:element="place">
        <w:smartTag w:uri="urn:schemas-microsoft-com:office:smarttags" w:element="City">
          <w:r w:rsidRPr="004146D8">
            <w:rPr>
              <w:lang w:val="en-US"/>
            </w:rPr>
            <w:t>Budapest</w:t>
          </w:r>
        </w:smartTag>
      </w:smartTag>
      <w:r w:rsidRPr="004146D8">
        <w:rPr>
          <w:lang w:val="en-US"/>
        </w:rPr>
        <w:t xml:space="preserve">, </w:t>
      </w:r>
      <w:smartTag w:uri="urn:schemas-microsoft-com:office:smarttags" w:element="date">
        <w:smartTagPr>
          <w:attr w:name="Month" w:val="12"/>
          <w:attr w:name="Day" w:val="1"/>
          <w:attr w:name="Year" w:val="2017"/>
        </w:smartTagPr>
        <w:r w:rsidRPr="004146D8">
          <w:rPr>
            <w:lang w:val="en-US"/>
          </w:rPr>
          <w:t>1</w:t>
        </w:r>
        <w:r w:rsidRPr="004146D8">
          <w:rPr>
            <w:vertAlign w:val="superscript"/>
            <w:lang w:val="en-US"/>
          </w:rPr>
          <w:t>st</w:t>
        </w:r>
        <w:r w:rsidRPr="004146D8">
          <w:rPr>
            <w:lang w:val="en-US"/>
          </w:rPr>
          <w:t xml:space="preserve"> December 2017</w:t>
        </w:r>
      </w:smartTag>
    </w:p>
    <w:p w:rsidR="00A723D4" w:rsidRPr="004146D8" w:rsidRDefault="00A723D4">
      <w:pPr>
        <w:jc w:val="both"/>
        <w:rPr>
          <w:lang w:val="en-US"/>
        </w:rPr>
      </w:pPr>
    </w:p>
    <w:p w:rsidR="00A723D4" w:rsidRPr="004146D8" w:rsidRDefault="00A723D4">
      <w:pPr>
        <w:jc w:val="both"/>
        <w:rPr>
          <w:lang w:val="en-US"/>
        </w:rPr>
      </w:pPr>
    </w:p>
    <w:p w:rsidR="00A723D4" w:rsidRPr="004146D8" w:rsidRDefault="00A723D4">
      <w:pPr>
        <w:jc w:val="both"/>
        <w:rPr>
          <w:lang w:val="en-US"/>
        </w:rPr>
      </w:pPr>
    </w:p>
    <w:p w:rsidR="00A723D4" w:rsidRPr="004146D8" w:rsidRDefault="00A723D4">
      <w:pPr>
        <w:jc w:val="both"/>
        <w:rPr>
          <w:lang w:val="en-US"/>
        </w:rPr>
      </w:pPr>
      <w:r w:rsidRPr="004146D8">
        <w:rPr>
          <w:lang w:val="en-US"/>
        </w:rPr>
        <w:t xml:space="preserve">Signed </w:t>
      </w:r>
      <w:r w:rsidRPr="004146D8">
        <w:rPr>
          <w:lang w:val="en-US"/>
        </w:rPr>
        <w:tab/>
      </w:r>
      <w:r w:rsidRPr="004146D8">
        <w:rPr>
          <w:lang w:val="en-US"/>
        </w:rPr>
        <w:tab/>
      </w:r>
      <w:r w:rsidRPr="004146D8">
        <w:rPr>
          <w:lang w:val="en-US"/>
        </w:rPr>
        <w:tab/>
      </w:r>
      <w:r w:rsidRPr="004146D8">
        <w:rPr>
          <w:lang w:val="en-US"/>
        </w:rPr>
        <w:tab/>
      </w:r>
      <w:r w:rsidRPr="004146D8">
        <w:rPr>
          <w:lang w:val="en-US"/>
        </w:rPr>
        <w:tab/>
      </w:r>
      <w:r w:rsidRPr="004146D8">
        <w:rPr>
          <w:lang w:val="en-US"/>
        </w:rPr>
        <w:tab/>
        <w:t>Signed</w:t>
      </w:r>
    </w:p>
    <w:p w:rsidR="00A723D4" w:rsidRPr="004146D8" w:rsidRDefault="00A723D4" w:rsidP="004146D8">
      <w:pPr>
        <w:ind w:firstLine="6"/>
        <w:jc w:val="both"/>
        <w:rPr>
          <w:lang w:val="en-US"/>
        </w:rPr>
      </w:pPr>
      <w:r w:rsidRPr="004146D8">
        <w:rPr>
          <w:lang w:val="en-US"/>
        </w:rPr>
        <w:t xml:space="preserve">for the Slovenian Environment Agency </w:t>
      </w:r>
      <w:r w:rsidRPr="004146D8">
        <w:rPr>
          <w:lang w:val="en-US"/>
        </w:rPr>
        <w:tab/>
      </w:r>
      <w:r w:rsidRPr="004146D8">
        <w:rPr>
          <w:lang w:val="en-US"/>
        </w:rPr>
        <w:tab/>
      </w:r>
      <w:r>
        <w:rPr>
          <w:lang w:val="en-US"/>
        </w:rPr>
        <w:t xml:space="preserve">for the </w:t>
      </w:r>
      <w:r w:rsidRPr="004146D8">
        <w:rPr>
          <w:lang w:val="en-US"/>
        </w:rPr>
        <w:t>Hungarian Meteorological Service</w:t>
      </w:r>
      <w:r w:rsidRPr="004146D8">
        <w:rPr>
          <w:lang w:val="en-US"/>
        </w:rPr>
        <w:tab/>
      </w:r>
      <w:r w:rsidRPr="004146D8">
        <w:rPr>
          <w:lang w:val="en-US"/>
        </w:rPr>
        <w:tab/>
      </w:r>
    </w:p>
    <w:p w:rsidR="00A723D4" w:rsidRPr="004146D8" w:rsidRDefault="00A723D4" w:rsidP="004146D8">
      <w:pPr>
        <w:jc w:val="both"/>
        <w:rPr>
          <w:lang w:val="en-US"/>
        </w:rPr>
      </w:pPr>
      <w:r w:rsidRPr="004146D8">
        <w:rPr>
          <w:lang w:val="en-US"/>
        </w:rPr>
        <w:t>by</w:t>
      </w:r>
      <w:r w:rsidRPr="004146D8">
        <w:rPr>
          <w:lang w:val="en-US"/>
        </w:rPr>
        <w:tab/>
      </w:r>
      <w:r w:rsidRPr="004146D8">
        <w:rPr>
          <w:lang w:val="en-US"/>
        </w:rPr>
        <w:tab/>
      </w:r>
      <w:r w:rsidRPr="004146D8">
        <w:rPr>
          <w:lang w:val="en-US"/>
        </w:rPr>
        <w:tab/>
      </w:r>
      <w:r w:rsidRPr="004146D8">
        <w:rPr>
          <w:lang w:val="en-US"/>
        </w:rPr>
        <w:tab/>
      </w:r>
      <w:r w:rsidRPr="004146D8">
        <w:rPr>
          <w:lang w:val="en-US"/>
        </w:rPr>
        <w:tab/>
      </w:r>
      <w:r w:rsidRPr="004146D8">
        <w:rPr>
          <w:lang w:val="en-US"/>
        </w:rPr>
        <w:tab/>
      </w:r>
      <w:r w:rsidRPr="004146D8">
        <w:rPr>
          <w:lang w:val="en-US"/>
        </w:rPr>
        <w:tab/>
        <w:t>by</w:t>
      </w:r>
    </w:p>
    <w:p w:rsidR="00A723D4" w:rsidRPr="004146D8" w:rsidRDefault="00A723D4">
      <w:pPr>
        <w:jc w:val="both"/>
        <w:rPr>
          <w:lang w:val="en-US"/>
        </w:rPr>
      </w:pPr>
    </w:p>
    <w:p w:rsidR="00A723D4" w:rsidRPr="004146D8" w:rsidRDefault="00A723D4">
      <w:pPr>
        <w:jc w:val="both"/>
        <w:rPr>
          <w:lang w:val="en-US"/>
        </w:rPr>
      </w:pPr>
    </w:p>
    <w:p w:rsidR="00A723D4" w:rsidRPr="004146D8" w:rsidRDefault="00A723D4">
      <w:pPr>
        <w:jc w:val="both"/>
        <w:rPr>
          <w:lang w:val="en-US"/>
        </w:rPr>
      </w:pPr>
    </w:p>
    <w:p w:rsidR="00A723D4" w:rsidRPr="004146D8" w:rsidRDefault="00A723D4">
      <w:pPr>
        <w:jc w:val="both"/>
        <w:rPr>
          <w:lang w:val="en-US"/>
        </w:rPr>
      </w:pPr>
      <w:r w:rsidRPr="004146D8">
        <w:rPr>
          <w:lang w:val="en-US"/>
        </w:rPr>
        <w:t>………………………………</w:t>
      </w:r>
      <w:r w:rsidRPr="004146D8">
        <w:rPr>
          <w:lang w:val="en-US"/>
        </w:rPr>
        <w:tab/>
      </w:r>
      <w:r w:rsidRPr="004146D8">
        <w:rPr>
          <w:lang w:val="en-US"/>
        </w:rPr>
        <w:tab/>
      </w:r>
      <w:r w:rsidRPr="004146D8">
        <w:rPr>
          <w:lang w:val="en-US"/>
        </w:rPr>
        <w:tab/>
        <w:t>………………………………..</w:t>
      </w:r>
    </w:p>
    <w:p w:rsidR="00A723D4" w:rsidRPr="004146D8" w:rsidRDefault="00A723D4" w:rsidP="00112FC9">
      <w:pPr>
        <w:shd w:val="clear" w:color="auto" w:fill="FFFFFF"/>
        <w:jc w:val="both"/>
        <w:rPr>
          <w:lang w:val="en-US"/>
        </w:rPr>
      </w:pPr>
      <w:r w:rsidRPr="004146D8">
        <w:rPr>
          <w:lang w:val="en-US"/>
        </w:rPr>
        <w:t>Klemen Bergant, PhD</w:t>
      </w:r>
      <w:r>
        <w:rPr>
          <w:lang w:val="en-US"/>
        </w:rPr>
        <w:tab/>
      </w:r>
      <w:r>
        <w:rPr>
          <w:lang w:val="en-US"/>
        </w:rPr>
        <w:tab/>
      </w:r>
      <w:r>
        <w:rPr>
          <w:lang w:val="en-US"/>
        </w:rPr>
        <w:tab/>
      </w:r>
      <w:r>
        <w:rPr>
          <w:lang w:val="en-US"/>
        </w:rPr>
        <w:tab/>
      </w:r>
      <w:r w:rsidRPr="004146D8">
        <w:rPr>
          <w:lang w:val="en-US"/>
        </w:rPr>
        <w:t>Kornélia Radics, PhD</w:t>
      </w:r>
    </w:p>
    <w:p w:rsidR="00A723D4" w:rsidRDefault="00A723D4" w:rsidP="007651D2">
      <w:pPr>
        <w:ind w:left="4962" w:hanging="4962"/>
        <w:jc w:val="both"/>
        <w:rPr>
          <w:lang w:val="en-US"/>
        </w:rPr>
      </w:pPr>
      <w:r w:rsidRPr="004146D8">
        <w:rPr>
          <w:lang w:val="en-US"/>
        </w:rPr>
        <w:t>Director of Meteorology and Hydrology Office</w:t>
      </w:r>
      <w:r>
        <w:rPr>
          <w:lang w:val="en-US"/>
        </w:rPr>
        <w:tab/>
        <w:t>President</w:t>
      </w:r>
    </w:p>
    <w:p w:rsidR="00A723D4" w:rsidRPr="004146D8" w:rsidRDefault="00A723D4" w:rsidP="007651D2">
      <w:pPr>
        <w:ind w:left="4962" w:hanging="4962"/>
        <w:jc w:val="both"/>
        <w:rPr>
          <w:lang w:val="en-US"/>
        </w:rPr>
      </w:pPr>
      <w:bookmarkStart w:id="0" w:name="_GoBack"/>
      <w:bookmarkEnd w:id="0"/>
    </w:p>
    <w:p w:rsidR="00A723D4" w:rsidRPr="004146D8" w:rsidRDefault="00A723D4">
      <w:pPr>
        <w:jc w:val="both"/>
        <w:rPr>
          <w:lang w:val="en-US"/>
        </w:rPr>
      </w:pPr>
      <w:r w:rsidRPr="004146D8">
        <w:rPr>
          <w:lang w:val="en-US"/>
        </w:rPr>
        <w:t>Authorized by Mr. Joško Knez</w:t>
      </w:r>
    </w:p>
    <w:p w:rsidR="00A723D4" w:rsidRPr="004146D8" w:rsidRDefault="00A723D4" w:rsidP="00BB5784">
      <w:pPr>
        <w:jc w:val="both"/>
        <w:rPr>
          <w:b/>
          <w:bCs/>
          <w:sz w:val="28"/>
          <w:szCs w:val="28"/>
          <w:lang w:val="en-US"/>
        </w:rPr>
      </w:pPr>
      <w:r>
        <w:rPr>
          <w:lang w:val="en-US"/>
        </w:rPr>
        <w:t xml:space="preserve">ARSO </w:t>
      </w:r>
      <w:r w:rsidRPr="004146D8">
        <w:rPr>
          <w:lang w:val="en-US"/>
        </w:rPr>
        <w:t>Dir</w:t>
      </w:r>
      <w:r>
        <w:rPr>
          <w:lang w:val="en-US"/>
        </w:rPr>
        <w:t>ector General, No. ????-??/2017</w:t>
      </w:r>
    </w:p>
    <w:sectPr w:rsidR="00A723D4" w:rsidRPr="004146D8" w:rsidSect="00A87356">
      <w:footerReference w:type="default" r:id="rId8"/>
      <w:pgSz w:w="11905" w:h="16837"/>
      <w:pgMar w:top="1418" w:right="1191"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3D4" w:rsidRDefault="00A723D4">
      <w:r>
        <w:separator/>
      </w:r>
    </w:p>
  </w:endnote>
  <w:endnote w:type="continuationSeparator" w:id="0">
    <w:p w:rsidR="00A723D4" w:rsidRDefault="00A72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D4" w:rsidRDefault="00A723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3D4" w:rsidRDefault="00A723D4">
      <w:r>
        <w:separator/>
      </w:r>
    </w:p>
  </w:footnote>
  <w:footnote w:type="continuationSeparator" w:id="0">
    <w:p w:rsidR="00A723D4" w:rsidRDefault="00A72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06AF0EF4"/>
    <w:multiLevelType w:val="hybridMultilevel"/>
    <w:tmpl w:val="CB0E4D76"/>
    <w:lvl w:ilvl="0" w:tplc="D856EBC0">
      <w:start w:val="1"/>
      <w:numFmt w:val="bullet"/>
      <w:lvlText w:val=""/>
      <w:lvlJc w:val="left"/>
      <w:pPr>
        <w:ind w:left="1080" w:hanging="360"/>
      </w:pPr>
      <w:rPr>
        <w:rFonts w:ascii="Symbol" w:hAnsi="Symbol" w:cs="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3">
    <w:nsid w:val="10373E60"/>
    <w:multiLevelType w:val="hybridMultilevel"/>
    <w:tmpl w:val="74A2F398"/>
    <w:lvl w:ilvl="0" w:tplc="7A348AC0">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
    <w:nsid w:val="168057F0"/>
    <w:multiLevelType w:val="hybridMultilevel"/>
    <w:tmpl w:val="DD0A747C"/>
    <w:lvl w:ilvl="0" w:tplc="040E0001">
      <w:start w:val="1"/>
      <w:numFmt w:val="bullet"/>
      <w:lvlText w:val=""/>
      <w:lvlJc w:val="left"/>
      <w:pPr>
        <w:ind w:left="644"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1A195A08"/>
    <w:multiLevelType w:val="hybridMultilevel"/>
    <w:tmpl w:val="08A63FC0"/>
    <w:lvl w:ilvl="0" w:tplc="040E0003">
      <w:start w:val="1"/>
      <w:numFmt w:val="bullet"/>
      <w:lvlText w:val="o"/>
      <w:lvlJc w:val="left"/>
      <w:pPr>
        <w:ind w:left="1068" w:hanging="360"/>
      </w:pPr>
      <w:rPr>
        <w:rFonts w:ascii="Courier New" w:hAnsi="Courier New" w:cs="Courier New" w:hint="default"/>
      </w:rPr>
    </w:lvl>
    <w:lvl w:ilvl="1" w:tplc="11B82F00">
      <w:numFmt w:val="bullet"/>
      <w:lvlText w:val="-"/>
      <w:lvlJc w:val="left"/>
      <w:pPr>
        <w:ind w:left="1788" w:hanging="360"/>
      </w:pPr>
      <w:rPr>
        <w:rFonts w:ascii="Times New Roman" w:eastAsia="Times New Roman" w:hAnsi="Times New Roman" w:hint="default"/>
      </w:rPr>
    </w:lvl>
    <w:lvl w:ilvl="2" w:tplc="040E0005" w:tentative="1">
      <w:start w:val="1"/>
      <w:numFmt w:val="bullet"/>
      <w:lvlText w:val=""/>
      <w:lvlJc w:val="left"/>
      <w:pPr>
        <w:ind w:left="2508" w:hanging="360"/>
      </w:pPr>
      <w:rPr>
        <w:rFonts w:ascii="Wingdings" w:hAnsi="Wingdings" w:cs="Wingdings" w:hint="default"/>
      </w:rPr>
    </w:lvl>
    <w:lvl w:ilvl="3" w:tplc="040E0001" w:tentative="1">
      <w:start w:val="1"/>
      <w:numFmt w:val="bullet"/>
      <w:lvlText w:val=""/>
      <w:lvlJc w:val="left"/>
      <w:pPr>
        <w:ind w:left="3228" w:hanging="360"/>
      </w:pPr>
      <w:rPr>
        <w:rFonts w:ascii="Symbol" w:hAnsi="Symbol" w:cs="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cs="Wingdings" w:hint="default"/>
      </w:rPr>
    </w:lvl>
    <w:lvl w:ilvl="6" w:tplc="040E0001" w:tentative="1">
      <w:start w:val="1"/>
      <w:numFmt w:val="bullet"/>
      <w:lvlText w:val=""/>
      <w:lvlJc w:val="left"/>
      <w:pPr>
        <w:ind w:left="5388" w:hanging="360"/>
      </w:pPr>
      <w:rPr>
        <w:rFonts w:ascii="Symbol" w:hAnsi="Symbol" w:cs="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cs="Wingdings" w:hint="default"/>
      </w:rPr>
    </w:lvl>
  </w:abstractNum>
  <w:abstractNum w:abstractNumId="6">
    <w:nsid w:val="1C661F52"/>
    <w:multiLevelType w:val="hybridMultilevel"/>
    <w:tmpl w:val="766682C0"/>
    <w:lvl w:ilvl="0" w:tplc="040E0001">
      <w:start w:val="1"/>
      <w:numFmt w:val="bullet"/>
      <w:lvlText w:val=""/>
      <w:lvlJc w:val="left"/>
      <w:pPr>
        <w:ind w:left="1429" w:hanging="360"/>
      </w:pPr>
      <w:rPr>
        <w:rFonts w:ascii="Symbol" w:hAnsi="Symbol" w:cs="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cs="Wingdings" w:hint="default"/>
      </w:rPr>
    </w:lvl>
    <w:lvl w:ilvl="3" w:tplc="040E0001" w:tentative="1">
      <w:start w:val="1"/>
      <w:numFmt w:val="bullet"/>
      <w:lvlText w:val=""/>
      <w:lvlJc w:val="left"/>
      <w:pPr>
        <w:ind w:left="3589" w:hanging="360"/>
      </w:pPr>
      <w:rPr>
        <w:rFonts w:ascii="Symbol" w:hAnsi="Symbol" w:cs="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cs="Wingdings" w:hint="default"/>
      </w:rPr>
    </w:lvl>
    <w:lvl w:ilvl="6" w:tplc="040E0001" w:tentative="1">
      <w:start w:val="1"/>
      <w:numFmt w:val="bullet"/>
      <w:lvlText w:val=""/>
      <w:lvlJc w:val="left"/>
      <w:pPr>
        <w:ind w:left="5749" w:hanging="360"/>
      </w:pPr>
      <w:rPr>
        <w:rFonts w:ascii="Symbol" w:hAnsi="Symbol" w:cs="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cs="Wingdings" w:hint="default"/>
      </w:rPr>
    </w:lvl>
  </w:abstractNum>
  <w:abstractNum w:abstractNumId="7">
    <w:nsid w:val="32AF332D"/>
    <w:multiLevelType w:val="hybridMultilevel"/>
    <w:tmpl w:val="F87C4680"/>
    <w:lvl w:ilvl="0" w:tplc="7A348AC0">
      <w:start w:val="1"/>
      <w:numFmt w:val="bullet"/>
      <w:lvlText w:val="−"/>
      <w:lvlJc w:val="left"/>
      <w:pPr>
        <w:ind w:left="720" w:hanging="360"/>
      </w:pPr>
      <w:rPr>
        <w:rFonts w:ascii="Times New Roman" w:hAnsi="Times New Roman" w:cs="Times New Roman" w:hint="default"/>
      </w:rPr>
    </w:lvl>
    <w:lvl w:ilvl="1" w:tplc="7A348AC0">
      <w:start w:val="1"/>
      <w:numFmt w:val="bullet"/>
      <w:lvlText w:val="−"/>
      <w:lvlJc w:val="left"/>
      <w:pPr>
        <w:ind w:left="1440" w:hanging="360"/>
      </w:pPr>
      <w:rPr>
        <w:rFonts w:ascii="Times New Roman" w:hAnsi="Times New Roman" w:cs="Times New Roman"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8">
    <w:nsid w:val="369835A9"/>
    <w:multiLevelType w:val="hybridMultilevel"/>
    <w:tmpl w:val="B03C7604"/>
    <w:lvl w:ilvl="0" w:tplc="1098035E">
      <w:start w:val="1"/>
      <w:numFmt w:val="bullet"/>
      <w:lvlText w:val=""/>
      <w:lvlJc w:val="left"/>
      <w:pPr>
        <w:ind w:left="1077" w:hanging="357"/>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nsid w:val="3ABE49BA"/>
    <w:multiLevelType w:val="hybridMultilevel"/>
    <w:tmpl w:val="78DC3368"/>
    <w:lvl w:ilvl="0" w:tplc="83A61D6E">
      <w:numFmt w:val="bullet"/>
      <w:lvlText w:val="-"/>
      <w:lvlJc w:val="left"/>
      <w:pPr>
        <w:ind w:left="480" w:hanging="360"/>
      </w:pPr>
      <w:rPr>
        <w:rFonts w:ascii="Times New Roman" w:eastAsia="Times New Roman" w:hAnsi="Times New Roman" w:hint="default"/>
      </w:rPr>
    </w:lvl>
    <w:lvl w:ilvl="1" w:tplc="040E0003" w:tentative="1">
      <w:start w:val="1"/>
      <w:numFmt w:val="bullet"/>
      <w:lvlText w:val="o"/>
      <w:lvlJc w:val="left"/>
      <w:pPr>
        <w:ind w:left="1200" w:hanging="360"/>
      </w:pPr>
      <w:rPr>
        <w:rFonts w:ascii="Courier New" w:hAnsi="Courier New" w:cs="Courier New" w:hint="default"/>
      </w:rPr>
    </w:lvl>
    <w:lvl w:ilvl="2" w:tplc="040E0005" w:tentative="1">
      <w:start w:val="1"/>
      <w:numFmt w:val="bullet"/>
      <w:lvlText w:val=""/>
      <w:lvlJc w:val="left"/>
      <w:pPr>
        <w:ind w:left="1920" w:hanging="360"/>
      </w:pPr>
      <w:rPr>
        <w:rFonts w:ascii="Wingdings" w:hAnsi="Wingdings" w:cs="Wingdings" w:hint="default"/>
      </w:rPr>
    </w:lvl>
    <w:lvl w:ilvl="3" w:tplc="040E0001" w:tentative="1">
      <w:start w:val="1"/>
      <w:numFmt w:val="bullet"/>
      <w:lvlText w:val=""/>
      <w:lvlJc w:val="left"/>
      <w:pPr>
        <w:ind w:left="2640" w:hanging="360"/>
      </w:pPr>
      <w:rPr>
        <w:rFonts w:ascii="Symbol" w:hAnsi="Symbol" w:cs="Symbol" w:hint="default"/>
      </w:rPr>
    </w:lvl>
    <w:lvl w:ilvl="4" w:tplc="040E0003" w:tentative="1">
      <w:start w:val="1"/>
      <w:numFmt w:val="bullet"/>
      <w:lvlText w:val="o"/>
      <w:lvlJc w:val="left"/>
      <w:pPr>
        <w:ind w:left="3360" w:hanging="360"/>
      </w:pPr>
      <w:rPr>
        <w:rFonts w:ascii="Courier New" w:hAnsi="Courier New" w:cs="Courier New" w:hint="default"/>
      </w:rPr>
    </w:lvl>
    <w:lvl w:ilvl="5" w:tplc="040E0005" w:tentative="1">
      <w:start w:val="1"/>
      <w:numFmt w:val="bullet"/>
      <w:lvlText w:val=""/>
      <w:lvlJc w:val="left"/>
      <w:pPr>
        <w:ind w:left="4080" w:hanging="360"/>
      </w:pPr>
      <w:rPr>
        <w:rFonts w:ascii="Wingdings" w:hAnsi="Wingdings" w:cs="Wingdings" w:hint="default"/>
      </w:rPr>
    </w:lvl>
    <w:lvl w:ilvl="6" w:tplc="040E0001" w:tentative="1">
      <w:start w:val="1"/>
      <w:numFmt w:val="bullet"/>
      <w:lvlText w:val=""/>
      <w:lvlJc w:val="left"/>
      <w:pPr>
        <w:ind w:left="4800" w:hanging="360"/>
      </w:pPr>
      <w:rPr>
        <w:rFonts w:ascii="Symbol" w:hAnsi="Symbol" w:cs="Symbol" w:hint="default"/>
      </w:rPr>
    </w:lvl>
    <w:lvl w:ilvl="7" w:tplc="040E0003" w:tentative="1">
      <w:start w:val="1"/>
      <w:numFmt w:val="bullet"/>
      <w:lvlText w:val="o"/>
      <w:lvlJc w:val="left"/>
      <w:pPr>
        <w:ind w:left="5520" w:hanging="360"/>
      </w:pPr>
      <w:rPr>
        <w:rFonts w:ascii="Courier New" w:hAnsi="Courier New" w:cs="Courier New" w:hint="default"/>
      </w:rPr>
    </w:lvl>
    <w:lvl w:ilvl="8" w:tplc="040E0005" w:tentative="1">
      <w:start w:val="1"/>
      <w:numFmt w:val="bullet"/>
      <w:lvlText w:val=""/>
      <w:lvlJc w:val="left"/>
      <w:pPr>
        <w:ind w:left="6240" w:hanging="360"/>
      </w:pPr>
      <w:rPr>
        <w:rFonts w:ascii="Wingdings" w:hAnsi="Wingdings" w:cs="Wingdings" w:hint="default"/>
      </w:rPr>
    </w:lvl>
  </w:abstractNum>
  <w:abstractNum w:abstractNumId="10">
    <w:nsid w:val="530B1BAF"/>
    <w:multiLevelType w:val="hybridMultilevel"/>
    <w:tmpl w:val="6EAC25E6"/>
    <w:lvl w:ilvl="0" w:tplc="7A348AC0">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1">
    <w:nsid w:val="55084F93"/>
    <w:multiLevelType w:val="hybridMultilevel"/>
    <w:tmpl w:val="1D0CBEB6"/>
    <w:lvl w:ilvl="0" w:tplc="BEF6854C">
      <w:numFmt w:val="bullet"/>
      <w:lvlText w:val="-"/>
      <w:lvlJc w:val="left"/>
      <w:pPr>
        <w:ind w:left="480" w:hanging="360"/>
      </w:pPr>
      <w:rPr>
        <w:rFonts w:ascii="Times New Roman" w:eastAsia="Times New Roman" w:hAnsi="Times New Roman" w:hint="default"/>
      </w:rPr>
    </w:lvl>
    <w:lvl w:ilvl="1" w:tplc="040E0003" w:tentative="1">
      <w:start w:val="1"/>
      <w:numFmt w:val="bullet"/>
      <w:lvlText w:val="o"/>
      <w:lvlJc w:val="left"/>
      <w:pPr>
        <w:ind w:left="1200" w:hanging="360"/>
      </w:pPr>
      <w:rPr>
        <w:rFonts w:ascii="Courier New" w:hAnsi="Courier New" w:cs="Courier New" w:hint="default"/>
      </w:rPr>
    </w:lvl>
    <w:lvl w:ilvl="2" w:tplc="040E0005" w:tentative="1">
      <w:start w:val="1"/>
      <w:numFmt w:val="bullet"/>
      <w:lvlText w:val=""/>
      <w:lvlJc w:val="left"/>
      <w:pPr>
        <w:ind w:left="1920" w:hanging="360"/>
      </w:pPr>
      <w:rPr>
        <w:rFonts w:ascii="Wingdings" w:hAnsi="Wingdings" w:cs="Wingdings" w:hint="default"/>
      </w:rPr>
    </w:lvl>
    <w:lvl w:ilvl="3" w:tplc="040E0001" w:tentative="1">
      <w:start w:val="1"/>
      <w:numFmt w:val="bullet"/>
      <w:lvlText w:val=""/>
      <w:lvlJc w:val="left"/>
      <w:pPr>
        <w:ind w:left="2640" w:hanging="360"/>
      </w:pPr>
      <w:rPr>
        <w:rFonts w:ascii="Symbol" w:hAnsi="Symbol" w:cs="Symbol" w:hint="default"/>
      </w:rPr>
    </w:lvl>
    <w:lvl w:ilvl="4" w:tplc="040E0003" w:tentative="1">
      <w:start w:val="1"/>
      <w:numFmt w:val="bullet"/>
      <w:lvlText w:val="o"/>
      <w:lvlJc w:val="left"/>
      <w:pPr>
        <w:ind w:left="3360" w:hanging="360"/>
      </w:pPr>
      <w:rPr>
        <w:rFonts w:ascii="Courier New" w:hAnsi="Courier New" w:cs="Courier New" w:hint="default"/>
      </w:rPr>
    </w:lvl>
    <w:lvl w:ilvl="5" w:tplc="040E0005" w:tentative="1">
      <w:start w:val="1"/>
      <w:numFmt w:val="bullet"/>
      <w:lvlText w:val=""/>
      <w:lvlJc w:val="left"/>
      <w:pPr>
        <w:ind w:left="4080" w:hanging="360"/>
      </w:pPr>
      <w:rPr>
        <w:rFonts w:ascii="Wingdings" w:hAnsi="Wingdings" w:cs="Wingdings" w:hint="default"/>
      </w:rPr>
    </w:lvl>
    <w:lvl w:ilvl="6" w:tplc="040E0001" w:tentative="1">
      <w:start w:val="1"/>
      <w:numFmt w:val="bullet"/>
      <w:lvlText w:val=""/>
      <w:lvlJc w:val="left"/>
      <w:pPr>
        <w:ind w:left="4800" w:hanging="360"/>
      </w:pPr>
      <w:rPr>
        <w:rFonts w:ascii="Symbol" w:hAnsi="Symbol" w:cs="Symbol" w:hint="default"/>
      </w:rPr>
    </w:lvl>
    <w:lvl w:ilvl="7" w:tplc="040E0003" w:tentative="1">
      <w:start w:val="1"/>
      <w:numFmt w:val="bullet"/>
      <w:lvlText w:val="o"/>
      <w:lvlJc w:val="left"/>
      <w:pPr>
        <w:ind w:left="5520" w:hanging="360"/>
      </w:pPr>
      <w:rPr>
        <w:rFonts w:ascii="Courier New" w:hAnsi="Courier New" w:cs="Courier New" w:hint="default"/>
      </w:rPr>
    </w:lvl>
    <w:lvl w:ilvl="8" w:tplc="040E0005" w:tentative="1">
      <w:start w:val="1"/>
      <w:numFmt w:val="bullet"/>
      <w:lvlText w:val=""/>
      <w:lvlJc w:val="left"/>
      <w:pPr>
        <w:ind w:left="6240" w:hanging="360"/>
      </w:pPr>
      <w:rPr>
        <w:rFonts w:ascii="Wingdings" w:hAnsi="Wingdings" w:cs="Wingdings" w:hint="default"/>
      </w:rPr>
    </w:lvl>
  </w:abstractNum>
  <w:abstractNum w:abstractNumId="12">
    <w:nsid w:val="5B440461"/>
    <w:multiLevelType w:val="hybridMultilevel"/>
    <w:tmpl w:val="ADF884D6"/>
    <w:lvl w:ilvl="0" w:tplc="E97CCC78">
      <w:start w:val="1"/>
      <w:numFmt w:val="decimal"/>
      <w:lvlText w:val="%1."/>
      <w:lvlJc w:val="left"/>
      <w:pPr>
        <w:tabs>
          <w:tab w:val="num" w:pos="720"/>
        </w:tabs>
        <w:ind w:left="720" w:hanging="360"/>
      </w:pPr>
      <w:rPr>
        <w:rFonts w:hint="default"/>
        <w:b/>
        <w:bCs/>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nsid w:val="5B7A3347"/>
    <w:multiLevelType w:val="hybridMultilevel"/>
    <w:tmpl w:val="DF50A6D0"/>
    <w:lvl w:ilvl="0" w:tplc="7A348AC0">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4">
    <w:nsid w:val="5D2A55B7"/>
    <w:multiLevelType w:val="hybridMultilevel"/>
    <w:tmpl w:val="3E3870B6"/>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nsid w:val="5D9F62AA"/>
    <w:multiLevelType w:val="hybridMultilevel"/>
    <w:tmpl w:val="D36A195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nsid w:val="622D2E97"/>
    <w:multiLevelType w:val="hybridMultilevel"/>
    <w:tmpl w:val="4704B742"/>
    <w:lvl w:ilvl="0" w:tplc="2196E0D4">
      <w:start w:val="1"/>
      <w:numFmt w:val="bullet"/>
      <w:lvlText w:val="o"/>
      <w:lvlJc w:val="left"/>
      <w:pPr>
        <w:ind w:left="1134" w:hanging="426"/>
      </w:pPr>
      <w:rPr>
        <w:rFonts w:ascii="Courier New" w:hAnsi="Courier New" w:cs="Courier New" w:hint="default"/>
      </w:rPr>
    </w:lvl>
    <w:lvl w:ilvl="1" w:tplc="040E0003">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cs="Wingdings" w:hint="default"/>
      </w:rPr>
    </w:lvl>
    <w:lvl w:ilvl="3" w:tplc="040E0001" w:tentative="1">
      <w:start w:val="1"/>
      <w:numFmt w:val="bullet"/>
      <w:lvlText w:val=""/>
      <w:lvlJc w:val="left"/>
      <w:pPr>
        <w:ind w:left="3000" w:hanging="360"/>
      </w:pPr>
      <w:rPr>
        <w:rFonts w:ascii="Symbol" w:hAnsi="Symbol" w:cs="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cs="Wingdings" w:hint="default"/>
      </w:rPr>
    </w:lvl>
    <w:lvl w:ilvl="6" w:tplc="040E0001" w:tentative="1">
      <w:start w:val="1"/>
      <w:numFmt w:val="bullet"/>
      <w:lvlText w:val=""/>
      <w:lvlJc w:val="left"/>
      <w:pPr>
        <w:ind w:left="5160" w:hanging="360"/>
      </w:pPr>
      <w:rPr>
        <w:rFonts w:ascii="Symbol" w:hAnsi="Symbol" w:cs="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cs="Wingdings" w:hint="default"/>
      </w:rPr>
    </w:lvl>
  </w:abstractNum>
  <w:abstractNum w:abstractNumId="17">
    <w:nsid w:val="651C40B1"/>
    <w:multiLevelType w:val="hybridMultilevel"/>
    <w:tmpl w:val="096CBC6A"/>
    <w:lvl w:ilvl="0" w:tplc="040E0003">
      <w:start w:val="1"/>
      <w:numFmt w:val="bullet"/>
      <w:lvlText w:val="o"/>
      <w:lvlJc w:val="left"/>
      <w:pPr>
        <w:ind w:left="840" w:hanging="360"/>
      </w:pPr>
      <w:rPr>
        <w:rFonts w:ascii="Courier New" w:hAnsi="Courier New" w:cs="Courier New" w:hint="default"/>
      </w:rPr>
    </w:lvl>
    <w:lvl w:ilvl="1" w:tplc="040E0003">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cs="Wingdings" w:hint="default"/>
      </w:rPr>
    </w:lvl>
    <w:lvl w:ilvl="3" w:tplc="040E0001" w:tentative="1">
      <w:start w:val="1"/>
      <w:numFmt w:val="bullet"/>
      <w:lvlText w:val=""/>
      <w:lvlJc w:val="left"/>
      <w:pPr>
        <w:ind w:left="3000" w:hanging="360"/>
      </w:pPr>
      <w:rPr>
        <w:rFonts w:ascii="Symbol" w:hAnsi="Symbol" w:cs="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cs="Wingdings" w:hint="default"/>
      </w:rPr>
    </w:lvl>
    <w:lvl w:ilvl="6" w:tplc="040E0001" w:tentative="1">
      <w:start w:val="1"/>
      <w:numFmt w:val="bullet"/>
      <w:lvlText w:val=""/>
      <w:lvlJc w:val="left"/>
      <w:pPr>
        <w:ind w:left="5160" w:hanging="360"/>
      </w:pPr>
      <w:rPr>
        <w:rFonts w:ascii="Symbol" w:hAnsi="Symbol" w:cs="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cs="Wingdings" w:hint="default"/>
      </w:rPr>
    </w:lvl>
  </w:abstractNum>
  <w:abstractNum w:abstractNumId="18">
    <w:nsid w:val="65984D50"/>
    <w:multiLevelType w:val="hybridMultilevel"/>
    <w:tmpl w:val="887EB93E"/>
    <w:lvl w:ilvl="0" w:tplc="7A348AC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9">
    <w:nsid w:val="6E3817B5"/>
    <w:multiLevelType w:val="hybridMultilevel"/>
    <w:tmpl w:val="7848DB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F2417C0"/>
    <w:multiLevelType w:val="hybridMultilevel"/>
    <w:tmpl w:val="8EBC3478"/>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cs="Wingdings" w:hint="default"/>
      </w:rPr>
    </w:lvl>
    <w:lvl w:ilvl="3" w:tplc="040E0001" w:tentative="1">
      <w:start w:val="1"/>
      <w:numFmt w:val="bullet"/>
      <w:lvlText w:val=""/>
      <w:lvlJc w:val="left"/>
      <w:pPr>
        <w:ind w:left="3228" w:hanging="360"/>
      </w:pPr>
      <w:rPr>
        <w:rFonts w:ascii="Symbol" w:hAnsi="Symbol" w:cs="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cs="Wingdings" w:hint="default"/>
      </w:rPr>
    </w:lvl>
    <w:lvl w:ilvl="6" w:tplc="040E0001" w:tentative="1">
      <w:start w:val="1"/>
      <w:numFmt w:val="bullet"/>
      <w:lvlText w:val=""/>
      <w:lvlJc w:val="left"/>
      <w:pPr>
        <w:ind w:left="5388" w:hanging="360"/>
      </w:pPr>
      <w:rPr>
        <w:rFonts w:ascii="Symbol" w:hAnsi="Symbol" w:cs="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cs="Wingdings" w:hint="default"/>
      </w:rPr>
    </w:lvl>
  </w:abstractNum>
  <w:abstractNum w:abstractNumId="21">
    <w:nsid w:val="722304B0"/>
    <w:multiLevelType w:val="hybridMultilevel"/>
    <w:tmpl w:val="947CD820"/>
    <w:lvl w:ilvl="0" w:tplc="706C692E">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2">
    <w:nsid w:val="74E42F57"/>
    <w:multiLevelType w:val="hybridMultilevel"/>
    <w:tmpl w:val="9738B418"/>
    <w:lvl w:ilvl="0" w:tplc="7A348AC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3">
    <w:nsid w:val="761307FD"/>
    <w:multiLevelType w:val="hybridMultilevel"/>
    <w:tmpl w:val="85AEE52A"/>
    <w:lvl w:ilvl="0" w:tplc="040E0003">
      <w:start w:val="1"/>
      <w:numFmt w:val="bullet"/>
      <w:lvlText w:val="o"/>
      <w:lvlJc w:val="left"/>
      <w:pPr>
        <w:ind w:left="1068" w:hanging="360"/>
      </w:pPr>
      <w:rPr>
        <w:rFonts w:ascii="Courier New" w:hAnsi="Courier New" w:cs="Courier New" w:hint="default"/>
      </w:rPr>
    </w:lvl>
    <w:lvl w:ilvl="1" w:tplc="22E286C8">
      <w:numFmt w:val="bullet"/>
      <w:lvlText w:val="-"/>
      <w:lvlJc w:val="left"/>
      <w:pPr>
        <w:ind w:left="1788" w:hanging="360"/>
      </w:pPr>
      <w:rPr>
        <w:rFonts w:ascii="Times New Roman" w:eastAsia="Times New Roman" w:hAnsi="Times New Roman" w:hint="default"/>
      </w:rPr>
    </w:lvl>
    <w:lvl w:ilvl="2" w:tplc="040E0005" w:tentative="1">
      <w:start w:val="1"/>
      <w:numFmt w:val="bullet"/>
      <w:lvlText w:val=""/>
      <w:lvlJc w:val="left"/>
      <w:pPr>
        <w:ind w:left="2508" w:hanging="360"/>
      </w:pPr>
      <w:rPr>
        <w:rFonts w:ascii="Wingdings" w:hAnsi="Wingdings" w:cs="Wingdings" w:hint="default"/>
      </w:rPr>
    </w:lvl>
    <w:lvl w:ilvl="3" w:tplc="040E0001" w:tentative="1">
      <w:start w:val="1"/>
      <w:numFmt w:val="bullet"/>
      <w:lvlText w:val=""/>
      <w:lvlJc w:val="left"/>
      <w:pPr>
        <w:ind w:left="3228" w:hanging="360"/>
      </w:pPr>
      <w:rPr>
        <w:rFonts w:ascii="Symbol" w:hAnsi="Symbol" w:cs="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cs="Wingdings" w:hint="default"/>
      </w:rPr>
    </w:lvl>
    <w:lvl w:ilvl="6" w:tplc="040E0001" w:tentative="1">
      <w:start w:val="1"/>
      <w:numFmt w:val="bullet"/>
      <w:lvlText w:val=""/>
      <w:lvlJc w:val="left"/>
      <w:pPr>
        <w:ind w:left="5388" w:hanging="360"/>
      </w:pPr>
      <w:rPr>
        <w:rFonts w:ascii="Symbol" w:hAnsi="Symbol" w:cs="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cs="Wingdings" w:hint="default"/>
      </w:rPr>
    </w:lvl>
  </w:abstractNum>
  <w:abstractNum w:abstractNumId="24">
    <w:nsid w:val="79D11605"/>
    <w:multiLevelType w:val="hybridMultilevel"/>
    <w:tmpl w:val="D5BAF3BE"/>
    <w:lvl w:ilvl="0" w:tplc="AD344418">
      <w:numFmt w:val="bullet"/>
      <w:lvlText w:val="-"/>
      <w:lvlJc w:val="left"/>
      <w:pPr>
        <w:ind w:left="480" w:hanging="360"/>
      </w:pPr>
      <w:rPr>
        <w:rFonts w:ascii="Times New Roman" w:eastAsia="Times New Roman" w:hAnsi="Times New Roman" w:hint="default"/>
      </w:rPr>
    </w:lvl>
    <w:lvl w:ilvl="1" w:tplc="040E0003" w:tentative="1">
      <w:start w:val="1"/>
      <w:numFmt w:val="bullet"/>
      <w:lvlText w:val="o"/>
      <w:lvlJc w:val="left"/>
      <w:pPr>
        <w:ind w:left="1200" w:hanging="360"/>
      </w:pPr>
      <w:rPr>
        <w:rFonts w:ascii="Courier New" w:hAnsi="Courier New" w:cs="Courier New" w:hint="default"/>
      </w:rPr>
    </w:lvl>
    <w:lvl w:ilvl="2" w:tplc="040E0005" w:tentative="1">
      <w:start w:val="1"/>
      <w:numFmt w:val="bullet"/>
      <w:lvlText w:val=""/>
      <w:lvlJc w:val="left"/>
      <w:pPr>
        <w:ind w:left="1920" w:hanging="360"/>
      </w:pPr>
      <w:rPr>
        <w:rFonts w:ascii="Wingdings" w:hAnsi="Wingdings" w:cs="Wingdings" w:hint="default"/>
      </w:rPr>
    </w:lvl>
    <w:lvl w:ilvl="3" w:tplc="040E0001" w:tentative="1">
      <w:start w:val="1"/>
      <w:numFmt w:val="bullet"/>
      <w:lvlText w:val=""/>
      <w:lvlJc w:val="left"/>
      <w:pPr>
        <w:ind w:left="2640" w:hanging="360"/>
      </w:pPr>
      <w:rPr>
        <w:rFonts w:ascii="Symbol" w:hAnsi="Symbol" w:cs="Symbol" w:hint="default"/>
      </w:rPr>
    </w:lvl>
    <w:lvl w:ilvl="4" w:tplc="040E0003" w:tentative="1">
      <w:start w:val="1"/>
      <w:numFmt w:val="bullet"/>
      <w:lvlText w:val="o"/>
      <w:lvlJc w:val="left"/>
      <w:pPr>
        <w:ind w:left="3360" w:hanging="360"/>
      </w:pPr>
      <w:rPr>
        <w:rFonts w:ascii="Courier New" w:hAnsi="Courier New" w:cs="Courier New" w:hint="default"/>
      </w:rPr>
    </w:lvl>
    <w:lvl w:ilvl="5" w:tplc="040E0005" w:tentative="1">
      <w:start w:val="1"/>
      <w:numFmt w:val="bullet"/>
      <w:lvlText w:val=""/>
      <w:lvlJc w:val="left"/>
      <w:pPr>
        <w:ind w:left="4080" w:hanging="360"/>
      </w:pPr>
      <w:rPr>
        <w:rFonts w:ascii="Wingdings" w:hAnsi="Wingdings" w:cs="Wingdings" w:hint="default"/>
      </w:rPr>
    </w:lvl>
    <w:lvl w:ilvl="6" w:tplc="040E0001" w:tentative="1">
      <w:start w:val="1"/>
      <w:numFmt w:val="bullet"/>
      <w:lvlText w:val=""/>
      <w:lvlJc w:val="left"/>
      <w:pPr>
        <w:ind w:left="4800" w:hanging="360"/>
      </w:pPr>
      <w:rPr>
        <w:rFonts w:ascii="Symbol" w:hAnsi="Symbol" w:cs="Symbol" w:hint="default"/>
      </w:rPr>
    </w:lvl>
    <w:lvl w:ilvl="7" w:tplc="040E0003" w:tentative="1">
      <w:start w:val="1"/>
      <w:numFmt w:val="bullet"/>
      <w:lvlText w:val="o"/>
      <w:lvlJc w:val="left"/>
      <w:pPr>
        <w:ind w:left="5520" w:hanging="360"/>
      </w:pPr>
      <w:rPr>
        <w:rFonts w:ascii="Courier New" w:hAnsi="Courier New" w:cs="Courier New" w:hint="default"/>
      </w:rPr>
    </w:lvl>
    <w:lvl w:ilvl="8" w:tplc="040E0005" w:tentative="1">
      <w:start w:val="1"/>
      <w:numFmt w:val="bullet"/>
      <w:lvlText w:val=""/>
      <w:lvlJc w:val="left"/>
      <w:pPr>
        <w:ind w:left="6240" w:hanging="360"/>
      </w:pPr>
      <w:rPr>
        <w:rFonts w:ascii="Wingdings" w:hAnsi="Wingdings" w:cs="Wingdings" w:hint="default"/>
      </w:rPr>
    </w:lvl>
  </w:abstractNum>
  <w:abstractNum w:abstractNumId="25">
    <w:nsid w:val="7E0D16D4"/>
    <w:multiLevelType w:val="hybridMultilevel"/>
    <w:tmpl w:val="142ADE0C"/>
    <w:lvl w:ilvl="0" w:tplc="7A348AC0">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12"/>
  </w:num>
  <w:num w:numId="4">
    <w:abstractNumId w:val="14"/>
  </w:num>
  <w:num w:numId="5">
    <w:abstractNumId w:val="4"/>
  </w:num>
  <w:num w:numId="6">
    <w:abstractNumId w:val="8"/>
  </w:num>
  <w:num w:numId="7">
    <w:abstractNumId w:val="15"/>
  </w:num>
  <w:num w:numId="8">
    <w:abstractNumId w:val="2"/>
  </w:num>
  <w:num w:numId="9">
    <w:abstractNumId w:val="18"/>
  </w:num>
  <w:num w:numId="10">
    <w:abstractNumId w:val="21"/>
  </w:num>
  <w:num w:numId="11">
    <w:abstractNumId w:val="5"/>
  </w:num>
  <w:num w:numId="12">
    <w:abstractNumId w:val="9"/>
  </w:num>
  <w:num w:numId="13">
    <w:abstractNumId w:val="20"/>
  </w:num>
  <w:num w:numId="14">
    <w:abstractNumId w:val="11"/>
  </w:num>
  <w:num w:numId="15">
    <w:abstractNumId w:val="23"/>
  </w:num>
  <w:num w:numId="16">
    <w:abstractNumId w:val="24"/>
  </w:num>
  <w:num w:numId="17">
    <w:abstractNumId w:val="17"/>
  </w:num>
  <w:num w:numId="18">
    <w:abstractNumId w:val="16"/>
  </w:num>
  <w:num w:numId="19">
    <w:abstractNumId w:val="3"/>
  </w:num>
  <w:num w:numId="20">
    <w:abstractNumId w:val="7"/>
  </w:num>
  <w:num w:numId="21">
    <w:abstractNumId w:val="25"/>
  </w:num>
  <w:num w:numId="22">
    <w:abstractNumId w:val="13"/>
  </w:num>
  <w:num w:numId="23">
    <w:abstractNumId w:val="10"/>
  </w:num>
  <w:num w:numId="24">
    <w:abstractNumId w:val="22"/>
  </w:num>
  <w:num w:numId="25">
    <w:abstractNumId w:val="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A9B"/>
    <w:rsid w:val="00003391"/>
    <w:rsid w:val="00005EF1"/>
    <w:rsid w:val="0000605E"/>
    <w:rsid w:val="00013E5C"/>
    <w:rsid w:val="00024EC4"/>
    <w:rsid w:val="000338CA"/>
    <w:rsid w:val="00070B8F"/>
    <w:rsid w:val="0007688A"/>
    <w:rsid w:val="000832D0"/>
    <w:rsid w:val="00090F72"/>
    <w:rsid w:val="000A7A9B"/>
    <w:rsid w:val="000C12D5"/>
    <w:rsid w:val="000D65E4"/>
    <w:rsid w:val="000F703F"/>
    <w:rsid w:val="00112FC9"/>
    <w:rsid w:val="0011792F"/>
    <w:rsid w:val="00131C26"/>
    <w:rsid w:val="00144BCD"/>
    <w:rsid w:val="001671BF"/>
    <w:rsid w:val="00181449"/>
    <w:rsid w:val="001827F9"/>
    <w:rsid w:val="001A763F"/>
    <w:rsid w:val="001B28DE"/>
    <w:rsid w:val="001C3B79"/>
    <w:rsid w:val="001D4743"/>
    <w:rsid w:val="001E4836"/>
    <w:rsid w:val="001E4C7F"/>
    <w:rsid w:val="00224813"/>
    <w:rsid w:val="00227A2E"/>
    <w:rsid w:val="00230AC5"/>
    <w:rsid w:val="0023167D"/>
    <w:rsid w:val="0023367F"/>
    <w:rsid w:val="0024431C"/>
    <w:rsid w:val="002506CF"/>
    <w:rsid w:val="0025400C"/>
    <w:rsid w:val="00261682"/>
    <w:rsid w:val="00264498"/>
    <w:rsid w:val="00274649"/>
    <w:rsid w:val="00293450"/>
    <w:rsid w:val="002A00C1"/>
    <w:rsid w:val="002A2FF0"/>
    <w:rsid w:val="002B6570"/>
    <w:rsid w:val="002C1E35"/>
    <w:rsid w:val="002D3534"/>
    <w:rsid w:val="002E320E"/>
    <w:rsid w:val="002F1A76"/>
    <w:rsid w:val="002F522A"/>
    <w:rsid w:val="00314680"/>
    <w:rsid w:val="00322E4F"/>
    <w:rsid w:val="003364D1"/>
    <w:rsid w:val="00363EA2"/>
    <w:rsid w:val="00371238"/>
    <w:rsid w:val="003716A4"/>
    <w:rsid w:val="00386237"/>
    <w:rsid w:val="003864C3"/>
    <w:rsid w:val="003905CC"/>
    <w:rsid w:val="003A2B4C"/>
    <w:rsid w:val="003A2F95"/>
    <w:rsid w:val="003A35D3"/>
    <w:rsid w:val="003B02EA"/>
    <w:rsid w:val="003B3425"/>
    <w:rsid w:val="003C107A"/>
    <w:rsid w:val="003E6545"/>
    <w:rsid w:val="00405D13"/>
    <w:rsid w:val="004146D8"/>
    <w:rsid w:val="004208E2"/>
    <w:rsid w:val="00422E74"/>
    <w:rsid w:val="00497594"/>
    <w:rsid w:val="004A7FE9"/>
    <w:rsid w:val="004C11F8"/>
    <w:rsid w:val="004C34CF"/>
    <w:rsid w:val="004C3DD9"/>
    <w:rsid w:val="004F23C1"/>
    <w:rsid w:val="004F3A20"/>
    <w:rsid w:val="0052099D"/>
    <w:rsid w:val="00554156"/>
    <w:rsid w:val="00564220"/>
    <w:rsid w:val="00564872"/>
    <w:rsid w:val="00565F96"/>
    <w:rsid w:val="005722B4"/>
    <w:rsid w:val="005755D8"/>
    <w:rsid w:val="005834D1"/>
    <w:rsid w:val="0058748E"/>
    <w:rsid w:val="00590E1D"/>
    <w:rsid w:val="005B478E"/>
    <w:rsid w:val="005D6358"/>
    <w:rsid w:val="005D6D41"/>
    <w:rsid w:val="005D7343"/>
    <w:rsid w:val="005F4E8F"/>
    <w:rsid w:val="005F64E8"/>
    <w:rsid w:val="006037AD"/>
    <w:rsid w:val="00603DD1"/>
    <w:rsid w:val="00607091"/>
    <w:rsid w:val="00607C20"/>
    <w:rsid w:val="00624695"/>
    <w:rsid w:val="006643C1"/>
    <w:rsid w:val="00666D71"/>
    <w:rsid w:val="00680CED"/>
    <w:rsid w:val="00691A83"/>
    <w:rsid w:val="0069464E"/>
    <w:rsid w:val="006972FF"/>
    <w:rsid w:val="006A425B"/>
    <w:rsid w:val="006A5CED"/>
    <w:rsid w:val="006B185B"/>
    <w:rsid w:val="006E22C5"/>
    <w:rsid w:val="006F107B"/>
    <w:rsid w:val="006F35E4"/>
    <w:rsid w:val="006F700D"/>
    <w:rsid w:val="007102CD"/>
    <w:rsid w:val="00711EDC"/>
    <w:rsid w:val="0071218F"/>
    <w:rsid w:val="00720FAE"/>
    <w:rsid w:val="00723A54"/>
    <w:rsid w:val="00732468"/>
    <w:rsid w:val="00745C48"/>
    <w:rsid w:val="00756108"/>
    <w:rsid w:val="0076278E"/>
    <w:rsid w:val="007646E0"/>
    <w:rsid w:val="007651D2"/>
    <w:rsid w:val="007700A1"/>
    <w:rsid w:val="00773895"/>
    <w:rsid w:val="0077578E"/>
    <w:rsid w:val="00777C4D"/>
    <w:rsid w:val="00777E66"/>
    <w:rsid w:val="00785DAE"/>
    <w:rsid w:val="007A5171"/>
    <w:rsid w:val="007B2246"/>
    <w:rsid w:val="007B2EFF"/>
    <w:rsid w:val="007D0732"/>
    <w:rsid w:val="007D3060"/>
    <w:rsid w:val="007E0E23"/>
    <w:rsid w:val="007E2574"/>
    <w:rsid w:val="007E4D4E"/>
    <w:rsid w:val="007F3538"/>
    <w:rsid w:val="00823C66"/>
    <w:rsid w:val="00833D2B"/>
    <w:rsid w:val="00856F68"/>
    <w:rsid w:val="00861EDB"/>
    <w:rsid w:val="00862E24"/>
    <w:rsid w:val="008647BD"/>
    <w:rsid w:val="0088529F"/>
    <w:rsid w:val="00887787"/>
    <w:rsid w:val="008A2401"/>
    <w:rsid w:val="008A796D"/>
    <w:rsid w:val="008B33C8"/>
    <w:rsid w:val="008B3A2F"/>
    <w:rsid w:val="008B54A7"/>
    <w:rsid w:val="008B744D"/>
    <w:rsid w:val="008F2D9A"/>
    <w:rsid w:val="008F7396"/>
    <w:rsid w:val="00900DA9"/>
    <w:rsid w:val="00906C63"/>
    <w:rsid w:val="00907C7D"/>
    <w:rsid w:val="00912469"/>
    <w:rsid w:val="00925979"/>
    <w:rsid w:val="00945FB7"/>
    <w:rsid w:val="00974C2C"/>
    <w:rsid w:val="009879B7"/>
    <w:rsid w:val="009A6EC8"/>
    <w:rsid w:val="009E0D42"/>
    <w:rsid w:val="009F29AB"/>
    <w:rsid w:val="00A06312"/>
    <w:rsid w:val="00A16D32"/>
    <w:rsid w:val="00A22AD1"/>
    <w:rsid w:val="00A40205"/>
    <w:rsid w:val="00A50C08"/>
    <w:rsid w:val="00A71CDF"/>
    <w:rsid w:val="00A723D4"/>
    <w:rsid w:val="00A77864"/>
    <w:rsid w:val="00A87356"/>
    <w:rsid w:val="00AA526F"/>
    <w:rsid w:val="00AB04EF"/>
    <w:rsid w:val="00AB2F48"/>
    <w:rsid w:val="00AD072E"/>
    <w:rsid w:val="00AD128D"/>
    <w:rsid w:val="00AD343B"/>
    <w:rsid w:val="00AE3DAB"/>
    <w:rsid w:val="00AF40B3"/>
    <w:rsid w:val="00B01BB6"/>
    <w:rsid w:val="00B02266"/>
    <w:rsid w:val="00B072BB"/>
    <w:rsid w:val="00B14CF8"/>
    <w:rsid w:val="00B16F3D"/>
    <w:rsid w:val="00B43110"/>
    <w:rsid w:val="00B44015"/>
    <w:rsid w:val="00B463DA"/>
    <w:rsid w:val="00B75F5F"/>
    <w:rsid w:val="00BA131B"/>
    <w:rsid w:val="00BB5784"/>
    <w:rsid w:val="00BC488F"/>
    <w:rsid w:val="00BC6539"/>
    <w:rsid w:val="00BD0536"/>
    <w:rsid w:val="00BE6BB5"/>
    <w:rsid w:val="00C11931"/>
    <w:rsid w:val="00C15A98"/>
    <w:rsid w:val="00C15BDA"/>
    <w:rsid w:val="00C22AAD"/>
    <w:rsid w:val="00C2365A"/>
    <w:rsid w:val="00C36309"/>
    <w:rsid w:val="00C40071"/>
    <w:rsid w:val="00C60BDF"/>
    <w:rsid w:val="00C74A03"/>
    <w:rsid w:val="00C77846"/>
    <w:rsid w:val="00C906B6"/>
    <w:rsid w:val="00C94E4B"/>
    <w:rsid w:val="00CB0409"/>
    <w:rsid w:val="00CB1FA5"/>
    <w:rsid w:val="00CB326C"/>
    <w:rsid w:val="00CE0861"/>
    <w:rsid w:val="00CE489D"/>
    <w:rsid w:val="00CE68F1"/>
    <w:rsid w:val="00CF30A0"/>
    <w:rsid w:val="00CF3CFD"/>
    <w:rsid w:val="00D02B15"/>
    <w:rsid w:val="00D0705C"/>
    <w:rsid w:val="00D14D85"/>
    <w:rsid w:val="00D22277"/>
    <w:rsid w:val="00D2669B"/>
    <w:rsid w:val="00D36EA2"/>
    <w:rsid w:val="00D43A4D"/>
    <w:rsid w:val="00D47A37"/>
    <w:rsid w:val="00D721FF"/>
    <w:rsid w:val="00D82393"/>
    <w:rsid w:val="00D823AE"/>
    <w:rsid w:val="00D95840"/>
    <w:rsid w:val="00DB1C5B"/>
    <w:rsid w:val="00DC30EA"/>
    <w:rsid w:val="00DE40E2"/>
    <w:rsid w:val="00E05607"/>
    <w:rsid w:val="00E06025"/>
    <w:rsid w:val="00E11C4E"/>
    <w:rsid w:val="00E15F20"/>
    <w:rsid w:val="00E2752C"/>
    <w:rsid w:val="00E41CAD"/>
    <w:rsid w:val="00E52EF9"/>
    <w:rsid w:val="00E668C2"/>
    <w:rsid w:val="00E70631"/>
    <w:rsid w:val="00E7740A"/>
    <w:rsid w:val="00E86E3C"/>
    <w:rsid w:val="00EC7C5A"/>
    <w:rsid w:val="00ED349E"/>
    <w:rsid w:val="00EE1B12"/>
    <w:rsid w:val="00EE40E8"/>
    <w:rsid w:val="00EE7226"/>
    <w:rsid w:val="00F00C9A"/>
    <w:rsid w:val="00F07D12"/>
    <w:rsid w:val="00F10AE5"/>
    <w:rsid w:val="00F136BC"/>
    <w:rsid w:val="00F15963"/>
    <w:rsid w:val="00F2566F"/>
    <w:rsid w:val="00F26313"/>
    <w:rsid w:val="00F3159D"/>
    <w:rsid w:val="00F33B5D"/>
    <w:rsid w:val="00F561B3"/>
    <w:rsid w:val="00F72290"/>
    <w:rsid w:val="00F72C57"/>
    <w:rsid w:val="00FA267E"/>
    <w:rsid w:val="00FB02A2"/>
    <w:rsid w:val="00FC58B1"/>
    <w:rsid w:val="00FE2B55"/>
    <w:rsid w:val="00FE5BBF"/>
    <w:rsid w:val="00FE6A9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First Indent" w:unhideWhenUsed="0"/>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20"/>
    <w:pPr>
      <w:suppressAutoHyphens/>
    </w:pPr>
    <w:rPr>
      <w:sz w:val="24"/>
      <w:szCs w:val="24"/>
      <w:lang w:val="en-GB" w:eastAsia="hr-HR"/>
    </w:rPr>
  </w:style>
  <w:style w:type="paragraph" w:styleId="Heading1">
    <w:name w:val="heading 1"/>
    <w:basedOn w:val="Normal"/>
    <w:next w:val="Normal"/>
    <w:link w:val="Heading1Char"/>
    <w:uiPriority w:val="99"/>
    <w:qFormat/>
    <w:rsid w:val="00564220"/>
    <w:pPr>
      <w:keepNext/>
      <w:tabs>
        <w:tab w:val="num" w:pos="0"/>
      </w:tabs>
      <w:jc w:val="center"/>
      <w:outlineLvl w:val="0"/>
    </w:pPr>
    <w:rPr>
      <w:rFonts w:ascii="Tahoma" w:hAnsi="Tahoma" w:cs="Tahoma"/>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309"/>
    <w:rPr>
      <w:rFonts w:ascii="Cambria" w:hAnsi="Cambria" w:cs="Cambria"/>
      <w:b/>
      <w:bCs/>
      <w:kern w:val="32"/>
      <w:sz w:val="32"/>
      <w:szCs w:val="32"/>
      <w:lang w:val="en-GB"/>
    </w:rPr>
  </w:style>
  <w:style w:type="character" w:customStyle="1" w:styleId="BalloonTextChar1">
    <w:name w:val="Balloon Text Char1"/>
    <w:uiPriority w:val="99"/>
    <w:semiHidden/>
    <w:rsid w:val="00C36309"/>
    <w:rPr>
      <w:sz w:val="2"/>
      <w:szCs w:val="2"/>
      <w:lang w:val="en-GB"/>
    </w:rPr>
  </w:style>
  <w:style w:type="character" w:customStyle="1" w:styleId="WW8Num2z0">
    <w:name w:val="WW8Num2z0"/>
    <w:uiPriority w:val="99"/>
    <w:rsid w:val="00564220"/>
    <w:rPr>
      <w:rFonts w:ascii="Symbol" w:hAnsi="Symbol" w:cs="Symbol"/>
    </w:rPr>
  </w:style>
  <w:style w:type="character" w:customStyle="1" w:styleId="WW-DefaultParagraphFont">
    <w:name w:val="WW-Default Paragraph Font"/>
    <w:uiPriority w:val="99"/>
    <w:rsid w:val="00564220"/>
  </w:style>
  <w:style w:type="character" w:styleId="PageNumber">
    <w:name w:val="page number"/>
    <w:basedOn w:val="WW-DefaultParagraphFont"/>
    <w:uiPriority w:val="99"/>
    <w:semiHidden/>
    <w:rsid w:val="00564220"/>
  </w:style>
  <w:style w:type="character" w:customStyle="1" w:styleId="FootnoteCharacters">
    <w:name w:val="Footnote Characters"/>
    <w:uiPriority w:val="99"/>
    <w:rsid w:val="00564220"/>
    <w:rPr>
      <w:vertAlign w:val="superscript"/>
    </w:rPr>
  </w:style>
  <w:style w:type="character" w:styleId="FootnoteReference">
    <w:name w:val="footnote reference"/>
    <w:basedOn w:val="DefaultParagraphFont"/>
    <w:uiPriority w:val="99"/>
    <w:semiHidden/>
    <w:rsid w:val="00564220"/>
    <w:rPr>
      <w:vertAlign w:val="superscript"/>
    </w:rPr>
  </w:style>
  <w:style w:type="character" w:styleId="EndnoteReference">
    <w:name w:val="endnote reference"/>
    <w:basedOn w:val="DefaultParagraphFont"/>
    <w:uiPriority w:val="99"/>
    <w:semiHidden/>
    <w:rsid w:val="00564220"/>
    <w:rPr>
      <w:vertAlign w:val="superscript"/>
    </w:rPr>
  </w:style>
  <w:style w:type="character" w:customStyle="1" w:styleId="EndnoteCharacters">
    <w:name w:val="Endnote Characters"/>
    <w:uiPriority w:val="99"/>
    <w:rsid w:val="00564220"/>
  </w:style>
  <w:style w:type="paragraph" w:styleId="BodyText">
    <w:name w:val="Body Text"/>
    <w:basedOn w:val="Normal"/>
    <w:link w:val="BodyTextChar"/>
    <w:uiPriority w:val="99"/>
    <w:semiHidden/>
    <w:rsid w:val="00564220"/>
    <w:pPr>
      <w:jc w:val="both"/>
    </w:pPr>
    <w:rPr>
      <w:lang w:val="en-US"/>
    </w:rPr>
  </w:style>
  <w:style w:type="character" w:customStyle="1" w:styleId="BodyTextChar">
    <w:name w:val="Body Text Char"/>
    <w:basedOn w:val="DefaultParagraphFont"/>
    <w:link w:val="BodyText"/>
    <w:uiPriority w:val="99"/>
    <w:semiHidden/>
    <w:rsid w:val="008B3A2F"/>
    <w:rPr>
      <w:sz w:val="24"/>
      <w:szCs w:val="24"/>
      <w:lang w:val="en-GB"/>
    </w:rPr>
  </w:style>
  <w:style w:type="paragraph" w:styleId="List">
    <w:name w:val="List"/>
    <w:basedOn w:val="BodyText"/>
    <w:uiPriority w:val="99"/>
    <w:semiHidden/>
    <w:rsid w:val="00564220"/>
  </w:style>
  <w:style w:type="paragraph" w:customStyle="1" w:styleId="Caption1">
    <w:name w:val="Caption1"/>
    <w:basedOn w:val="Normal"/>
    <w:uiPriority w:val="99"/>
    <w:rsid w:val="00564220"/>
    <w:pPr>
      <w:suppressLineNumbers/>
      <w:spacing w:before="120" w:after="120"/>
    </w:pPr>
    <w:rPr>
      <w:i/>
      <w:iCs/>
      <w:sz w:val="20"/>
      <w:szCs w:val="20"/>
    </w:rPr>
  </w:style>
  <w:style w:type="paragraph" w:customStyle="1" w:styleId="Index">
    <w:name w:val="Index"/>
    <w:basedOn w:val="Normal"/>
    <w:uiPriority w:val="99"/>
    <w:rsid w:val="00564220"/>
    <w:pPr>
      <w:suppressLineNumbers/>
    </w:pPr>
  </w:style>
  <w:style w:type="paragraph" w:customStyle="1" w:styleId="Heading">
    <w:name w:val="Heading"/>
    <w:basedOn w:val="Normal"/>
    <w:next w:val="BodyText"/>
    <w:uiPriority w:val="99"/>
    <w:rsid w:val="00564220"/>
    <w:pPr>
      <w:keepNext/>
      <w:spacing w:before="240" w:after="120"/>
    </w:pPr>
    <w:rPr>
      <w:rFonts w:ascii="Arial" w:hAnsi="Arial" w:cs="Arial"/>
      <w:sz w:val="28"/>
      <w:szCs w:val="28"/>
    </w:rPr>
  </w:style>
  <w:style w:type="paragraph" w:styleId="Header">
    <w:name w:val="header"/>
    <w:basedOn w:val="Normal"/>
    <w:link w:val="HeaderChar"/>
    <w:uiPriority w:val="99"/>
    <w:semiHidden/>
    <w:rsid w:val="00564220"/>
    <w:pPr>
      <w:tabs>
        <w:tab w:val="center" w:pos="4703"/>
        <w:tab w:val="right" w:pos="9406"/>
      </w:tabs>
    </w:pPr>
  </w:style>
  <w:style w:type="character" w:customStyle="1" w:styleId="HeaderChar">
    <w:name w:val="Header Char"/>
    <w:basedOn w:val="DefaultParagraphFont"/>
    <w:link w:val="Header"/>
    <w:uiPriority w:val="99"/>
    <w:semiHidden/>
    <w:rsid w:val="008B3A2F"/>
    <w:rPr>
      <w:sz w:val="24"/>
      <w:szCs w:val="24"/>
      <w:lang w:val="en-GB"/>
    </w:rPr>
  </w:style>
  <w:style w:type="paragraph" w:styleId="Footer">
    <w:name w:val="footer"/>
    <w:basedOn w:val="Normal"/>
    <w:link w:val="FooterChar"/>
    <w:uiPriority w:val="99"/>
    <w:semiHidden/>
    <w:rsid w:val="00564220"/>
    <w:pPr>
      <w:tabs>
        <w:tab w:val="center" w:pos="4703"/>
        <w:tab w:val="right" w:pos="9406"/>
      </w:tabs>
    </w:pPr>
  </w:style>
  <w:style w:type="character" w:customStyle="1" w:styleId="FooterChar">
    <w:name w:val="Footer Char"/>
    <w:basedOn w:val="DefaultParagraphFont"/>
    <w:link w:val="Footer"/>
    <w:uiPriority w:val="99"/>
    <w:semiHidden/>
    <w:rsid w:val="008B3A2F"/>
    <w:rPr>
      <w:sz w:val="24"/>
      <w:szCs w:val="24"/>
      <w:lang w:val="en-GB"/>
    </w:rPr>
  </w:style>
  <w:style w:type="paragraph" w:styleId="Title">
    <w:name w:val="Title"/>
    <w:basedOn w:val="Normal"/>
    <w:next w:val="Subtitle"/>
    <w:link w:val="TitleChar"/>
    <w:uiPriority w:val="99"/>
    <w:qFormat/>
    <w:rsid w:val="00564220"/>
    <w:pPr>
      <w:jc w:val="center"/>
    </w:pPr>
    <w:rPr>
      <w:b/>
      <w:bCs/>
      <w:sz w:val="28"/>
      <w:szCs w:val="28"/>
      <w:lang w:val="en-US"/>
    </w:rPr>
  </w:style>
  <w:style w:type="character" w:customStyle="1" w:styleId="TitleChar">
    <w:name w:val="Title Char"/>
    <w:basedOn w:val="DefaultParagraphFont"/>
    <w:link w:val="Title"/>
    <w:uiPriority w:val="99"/>
    <w:rsid w:val="008B3A2F"/>
    <w:rPr>
      <w:rFonts w:ascii="Cambria" w:hAnsi="Cambria" w:cs="Cambria"/>
      <w:b/>
      <w:bCs/>
      <w:kern w:val="28"/>
      <w:sz w:val="32"/>
      <w:szCs w:val="32"/>
      <w:lang w:val="en-GB"/>
    </w:rPr>
  </w:style>
  <w:style w:type="paragraph" w:styleId="Subtitle">
    <w:name w:val="Subtitle"/>
    <w:basedOn w:val="Heading"/>
    <w:next w:val="BodyText"/>
    <w:link w:val="SubtitleChar"/>
    <w:uiPriority w:val="99"/>
    <w:qFormat/>
    <w:rsid w:val="00564220"/>
    <w:pPr>
      <w:jc w:val="center"/>
    </w:pPr>
    <w:rPr>
      <w:i/>
      <w:iCs/>
    </w:rPr>
  </w:style>
  <w:style w:type="character" w:customStyle="1" w:styleId="SubtitleChar">
    <w:name w:val="Subtitle Char"/>
    <w:basedOn w:val="DefaultParagraphFont"/>
    <w:link w:val="Subtitle"/>
    <w:uiPriority w:val="99"/>
    <w:rsid w:val="008B3A2F"/>
    <w:rPr>
      <w:rFonts w:ascii="Cambria" w:hAnsi="Cambria" w:cs="Cambria"/>
      <w:sz w:val="24"/>
      <w:szCs w:val="24"/>
      <w:lang w:val="en-GB"/>
    </w:rPr>
  </w:style>
  <w:style w:type="paragraph" w:customStyle="1" w:styleId="BalloonText1">
    <w:name w:val="Balloon Text1"/>
    <w:basedOn w:val="Normal"/>
    <w:uiPriority w:val="99"/>
    <w:rsid w:val="00564220"/>
    <w:rPr>
      <w:rFonts w:ascii="Tahoma" w:hAnsi="Tahoma" w:cs="Tahoma"/>
      <w:sz w:val="16"/>
      <w:szCs w:val="16"/>
    </w:rPr>
  </w:style>
  <w:style w:type="paragraph" w:styleId="FootnoteText">
    <w:name w:val="footnote text"/>
    <w:basedOn w:val="Normal"/>
    <w:link w:val="FootnoteTextChar"/>
    <w:uiPriority w:val="99"/>
    <w:semiHidden/>
    <w:rsid w:val="00564220"/>
    <w:rPr>
      <w:sz w:val="20"/>
      <w:szCs w:val="20"/>
    </w:rPr>
  </w:style>
  <w:style w:type="character" w:customStyle="1" w:styleId="FootnoteTextChar">
    <w:name w:val="Footnote Text Char"/>
    <w:basedOn w:val="DefaultParagraphFont"/>
    <w:link w:val="FootnoteText"/>
    <w:uiPriority w:val="99"/>
    <w:semiHidden/>
    <w:rsid w:val="008B3A2F"/>
    <w:rPr>
      <w:sz w:val="20"/>
      <w:szCs w:val="20"/>
      <w:lang w:val="en-GB"/>
    </w:rPr>
  </w:style>
  <w:style w:type="paragraph" w:customStyle="1" w:styleId="TableContents">
    <w:name w:val="Table Contents"/>
    <w:basedOn w:val="BodyText"/>
    <w:uiPriority w:val="99"/>
    <w:rsid w:val="00564220"/>
    <w:pPr>
      <w:suppressLineNumbers/>
    </w:pPr>
  </w:style>
  <w:style w:type="paragraph" w:customStyle="1" w:styleId="TableHeading">
    <w:name w:val="Table Heading"/>
    <w:basedOn w:val="TableContents"/>
    <w:uiPriority w:val="99"/>
    <w:rsid w:val="00564220"/>
    <w:pPr>
      <w:jc w:val="center"/>
    </w:pPr>
    <w:rPr>
      <w:b/>
      <w:bCs/>
      <w:i/>
      <w:iCs/>
    </w:rPr>
  </w:style>
  <w:style w:type="paragraph" w:customStyle="1" w:styleId="Framecontents">
    <w:name w:val="Frame contents"/>
    <w:basedOn w:val="BodyText"/>
    <w:uiPriority w:val="99"/>
    <w:rsid w:val="00564220"/>
  </w:style>
  <w:style w:type="paragraph" w:customStyle="1" w:styleId="ListHeading">
    <w:name w:val="List Heading"/>
    <w:basedOn w:val="Normal"/>
    <w:next w:val="ListContents"/>
    <w:uiPriority w:val="99"/>
    <w:rsid w:val="00564220"/>
  </w:style>
  <w:style w:type="paragraph" w:customStyle="1" w:styleId="ListContents">
    <w:name w:val="List Contents"/>
    <w:basedOn w:val="Normal"/>
    <w:uiPriority w:val="99"/>
    <w:rsid w:val="00564220"/>
    <w:pPr>
      <w:ind w:left="567"/>
    </w:pPr>
  </w:style>
  <w:style w:type="paragraph" w:customStyle="1" w:styleId="Objectwitharrow">
    <w:name w:val="Object with arrow"/>
    <w:basedOn w:val="Normal"/>
    <w:uiPriority w:val="99"/>
    <w:rsid w:val="00564220"/>
  </w:style>
  <w:style w:type="paragraph" w:customStyle="1" w:styleId="Objectwithshadow">
    <w:name w:val="Object with shadow"/>
    <w:basedOn w:val="Normal"/>
    <w:uiPriority w:val="99"/>
    <w:rsid w:val="00564220"/>
  </w:style>
  <w:style w:type="paragraph" w:customStyle="1" w:styleId="Objectwithoutfill">
    <w:name w:val="Object without fill"/>
    <w:basedOn w:val="Normal"/>
    <w:uiPriority w:val="99"/>
    <w:rsid w:val="00564220"/>
  </w:style>
  <w:style w:type="paragraph" w:customStyle="1" w:styleId="Text">
    <w:name w:val="Text"/>
    <w:basedOn w:val="Normal"/>
    <w:uiPriority w:val="99"/>
    <w:rsid w:val="00564220"/>
  </w:style>
  <w:style w:type="paragraph" w:customStyle="1" w:styleId="Textbodyjustfied">
    <w:name w:val="Text body justfied"/>
    <w:basedOn w:val="Normal"/>
    <w:uiPriority w:val="99"/>
    <w:rsid w:val="00564220"/>
  </w:style>
  <w:style w:type="paragraph" w:styleId="BodyTextFirstIndent">
    <w:name w:val="Body Text First Indent"/>
    <w:basedOn w:val="Normal"/>
    <w:link w:val="BodyTextFirstIndentChar"/>
    <w:uiPriority w:val="99"/>
    <w:semiHidden/>
    <w:rsid w:val="00564220"/>
    <w:pPr>
      <w:ind w:firstLine="340"/>
    </w:pPr>
  </w:style>
  <w:style w:type="character" w:customStyle="1" w:styleId="BodyTextFirstIndentChar">
    <w:name w:val="Body Text First Indent Char"/>
    <w:basedOn w:val="BalloonTextChar1"/>
    <w:link w:val="BodyTextFirstIndent"/>
    <w:uiPriority w:val="99"/>
    <w:semiHidden/>
    <w:rsid w:val="008B3A2F"/>
    <w:rPr>
      <w:sz w:val="24"/>
      <w:szCs w:val="24"/>
    </w:rPr>
  </w:style>
  <w:style w:type="paragraph" w:customStyle="1" w:styleId="Title1">
    <w:name w:val="Title1"/>
    <w:basedOn w:val="Normal"/>
    <w:uiPriority w:val="99"/>
    <w:rsid w:val="00564220"/>
    <w:pPr>
      <w:jc w:val="center"/>
    </w:pPr>
  </w:style>
  <w:style w:type="paragraph" w:customStyle="1" w:styleId="Title2">
    <w:name w:val="Title2"/>
    <w:basedOn w:val="Normal"/>
    <w:uiPriority w:val="99"/>
    <w:rsid w:val="00564220"/>
    <w:pPr>
      <w:spacing w:before="57" w:after="57"/>
      <w:ind w:left="113" w:right="113"/>
      <w:jc w:val="center"/>
    </w:pPr>
  </w:style>
  <w:style w:type="paragraph" w:customStyle="1" w:styleId="Heading10">
    <w:name w:val="Heading1"/>
    <w:basedOn w:val="Normal"/>
    <w:uiPriority w:val="99"/>
    <w:rsid w:val="00564220"/>
    <w:pPr>
      <w:spacing w:before="238" w:after="119"/>
    </w:pPr>
  </w:style>
  <w:style w:type="paragraph" w:customStyle="1" w:styleId="Heading2">
    <w:name w:val="Heading2"/>
    <w:basedOn w:val="Normal"/>
    <w:uiPriority w:val="99"/>
    <w:rsid w:val="00564220"/>
    <w:pPr>
      <w:spacing w:before="238" w:after="119"/>
    </w:pPr>
  </w:style>
  <w:style w:type="paragraph" w:customStyle="1" w:styleId="DimensionLine">
    <w:name w:val="Dimension Line"/>
    <w:basedOn w:val="Normal"/>
    <w:uiPriority w:val="99"/>
    <w:rsid w:val="00564220"/>
  </w:style>
  <w:style w:type="paragraph" w:customStyle="1" w:styleId="DefaultLTGliederung1">
    <w:name w:val="Default~LT~Gliederung 1"/>
    <w:basedOn w:val="Normal"/>
    <w:uiPriority w:val="99"/>
    <w:rsid w:val="00564220"/>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line="254" w:lineRule="auto"/>
      <w:ind w:left="540"/>
    </w:pPr>
    <w:rPr>
      <w:rFonts w:ascii="Tahoma" w:hAnsi="Tahoma" w:cs="Tahoma"/>
      <w:color w:val="000000"/>
      <w:sz w:val="64"/>
      <w:szCs w:val="64"/>
      <w:lang w:val="en-US"/>
    </w:rPr>
  </w:style>
  <w:style w:type="paragraph" w:customStyle="1" w:styleId="DefaultLTGliederung2">
    <w:name w:val="Default~LT~Gliederung 2"/>
    <w:basedOn w:val="DefaultLTGliederung1"/>
    <w:uiPriority w:val="99"/>
    <w:rsid w:val="00564220"/>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efaultLTGliederung3">
    <w:name w:val="Default~LT~Gliederung 3"/>
    <w:basedOn w:val="DefaultLTGliederung2"/>
    <w:uiPriority w:val="99"/>
    <w:rsid w:val="00564220"/>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efaultLTGliederung4">
    <w:name w:val="Default~LT~Gliederung 4"/>
    <w:basedOn w:val="DefaultLTGliederung3"/>
    <w:uiPriority w:val="99"/>
    <w:rsid w:val="00564220"/>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efaultLTGliederung5">
    <w:name w:val="Default~LT~Gliederung 5"/>
    <w:basedOn w:val="DefaultLTGliederung4"/>
    <w:uiPriority w:val="99"/>
    <w:rsid w:val="00564220"/>
    <w:pPr>
      <w:ind w:left="3240"/>
    </w:pPr>
  </w:style>
  <w:style w:type="paragraph" w:customStyle="1" w:styleId="DefaultLTGliederung6">
    <w:name w:val="Default~LT~Gliederung 6"/>
    <w:basedOn w:val="DefaultLTGliederung5"/>
    <w:uiPriority w:val="99"/>
    <w:rsid w:val="00564220"/>
  </w:style>
  <w:style w:type="paragraph" w:customStyle="1" w:styleId="DefaultLTGliederung7">
    <w:name w:val="Default~LT~Gliederung 7"/>
    <w:basedOn w:val="DefaultLTGliederung6"/>
    <w:uiPriority w:val="99"/>
    <w:rsid w:val="00564220"/>
  </w:style>
  <w:style w:type="paragraph" w:customStyle="1" w:styleId="DefaultLTGliederung8">
    <w:name w:val="Default~LT~Gliederung 8"/>
    <w:basedOn w:val="DefaultLTGliederung7"/>
    <w:uiPriority w:val="99"/>
    <w:rsid w:val="00564220"/>
  </w:style>
  <w:style w:type="paragraph" w:customStyle="1" w:styleId="DefaultLTGliederung9">
    <w:name w:val="Default~LT~Gliederung 9"/>
    <w:basedOn w:val="DefaultLTGliederung8"/>
    <w:uiPriority w:val="99"/>
    <w:rsid w:val="00564220"/>
  </w:style>
  <w:style w:type="paragraph" w:customStyle="1" w:styleId="DefaultLTTitel">
    <w:name w:val="Default~LT~Titel"/>
    <w:basedOn w:val="Normal"/>
    <w:uiPriority w:val="99"/>
    <w:rsid w:val="0056422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254" w:lineRule="auto"/>
      <w:jc w:val="center"/>
    </w:pPr>
    <w:rPr>
      <w:rFonts w:ascii="Tahoma" w:hAnsi="Tahoma" w:cs="Tahoma"/>
      <w:color w:val="000000"/>
      <w:sz w:val="88"/>
      <w:szCs w:val="88"/>
      <w:lang w:val="en-US"/>
    </w:rPr>
  </w:style>
  <w:style w:type="paragraph" w:customStyle="1" w:styleId="DefaultLTUntertitel">
    <w:name w:val="Default~LT~Untertitel"/>
    <w:basedOn w:val="Normal"/>
    <w:uiPriority w:val="99"/>
    <w:rsid w:val="0056422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line="254" w:lineRule="auto"/>
      <w:jc w:val="center"/>
    </w:pPr>
    <w:rPr>
      <w:rFonts w:ascii="Tahoma" w:hAnsi="Tahoma" w:cs="Tahoma"/>
      <w:color w:val="000000"/>
      <w:sz w:val="64"/>
      <w:szCs w:val="64"/>
      <w:lang w:val="en-US"/>
    </w:rPr>
  </w:style>
  <w:style w:type="paragraph" w:customStyle="1" w:styleId="DefaultLTNotizen">
    <w:name w:val="Default~LT~Notizen"/>
    <w:basedOn w:val="Normal"/>
    <w:uiPriority w:val="99"/>
    <w:rsid w:val="0056422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line="254" w:lineRule="auto"/>
    </w:pPr>
    <w:rPr>
      <w:rFonts w:ascii="Tahoma" w:hAnsi="Tahoma" w:cs="Tahoma"/>
      <w:color w:val="000000"/>
      <w:lang w:val="en-US"/>
    </w:rPr>
  </w:style>
  <w:style w:type="paragraph" w:customStyle="1" w:styleId="DefaultLTHintergrundobjekte">
    <w:name w:val="Default~LT~Hintergrundobjekte"/>
    <w:basedOn w:val="Normal"/>
    <w:uiPriority w:val="99"/>
    <w:rsid w:val="00564220"/>
    <w:pPr>
      <w:autoSpaceDE w:val="0"/>
    </w:pPr>
    <w:rPr>
      <w:lang w:val="en-US"/>
    </w:rPr>
  </w:style>
  <w:style w:type="paragraph" w:customStyle="1" w:styleId="DefaultLTHintergrund">
    <w:name w:val="Default~LT~Hintergrund"/>
    <w:basedOn w:val="Normal"/>
    <w:uiPriority w:val="99"/>
    <w:rsid w:val="00564220"/>
    <w:pPr>
      <w:autoSpaceDE w:val="0"/>
      <w:jc w:val="center"/>
    </w:pPr>
    <w:rPr>
      <w:lang w:val="en-US"/>
    </w:rPr>
  </w:style>
  <w:style w:type="paragraph" w:customStyle="1" w:styleId="Backgroundobjects">
    <w:name w:val="Background objects"/>
    <w:basedOn w:val="Normal"/>
    <w:uiPriority w:val="99"/>
    <w:rsid w:val="00564220"/>
    <w:pPr>
      <w:autoSpaceDE w:val="0"/>
    </w:pPr>
    <w:rPr>
      <w:lang w:val="en-US"/>
    </w:rPr>
  </w:style>
  <w:style w:type="paragraph" w:customStyle="1" w:styleId="Background">
    <w:name w:val="Background"/>
    <w:basedOn w:val="Normal"/>
    <w:uiPriority w:val="99"/>
    <w:rsid w:val="00564220"/>
    <w:pPr>
      <w:autoSpaceDE w:val="0"/>
      <w:jc w:val="center"/>
    </w:pPr>
    <w:rPr>
      <w:lang w:val="en-US"/>
    </w:rPr>
  </w:style>
  <w:style w:type="paragraph" w:customStyle="1" w:styleId="Notes">
    <w:name w:val="Notes"/>
    <w:basedOn w:val="Normal"/>
    <w:uiPriority w:val="99"/>
    <w:rsid w:val="0056422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line="254" w:lineRule="auto"/>
    </w:pPr>
    <w:rPr>
      <w:rFonts w:ascii="Tahoma" w:hAnsi="Tahoma" w:cs="Tahoma"/>
      <w:color w:val="000000"/>
      <w:lang w:val="en-US"/>
    </w:rPr>
  </w:style>
  <w:style w:type="paragraph" w:customStyle="1" w:styleId="Outline1">
    <w:name w:val="Outline 1"/>
    <w:basedOn w:val="Normal"/>
    <w:uiPriority w:val="99"/>
    <w:rsid w:val="00564220"/>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line="254" w:lineRule="auto"/>
      <w:ind w:left="540"/>
    </w:pPr>
    <w:rPr>
      <w:rFonts w:ascii="Tahoma" w:hAnsi="Tahoma" w:cs="Tahoma"/>
      <w:color w:val="000000"/>
      <w:sz w:val="64"/>
      <w:szCs w:val="64"/>
      <w:lang w:val="en-US"/>
    </w:rPr>
  </w:style>
  <w:style w:type="paragraph" w:customStyle="1" w:styleId="Outline2">
    <w:name w:val="Outline 2"/>
    <w:basedOn w:val="Outline1"/>
    <w:uiPriority w:val="99"/>
    <w:rsid w:val="00564220"/>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Outline3">
    <w:name w:val="Outline 3"/>
    <w:basedOn w:val="Outline2"/>
    <w:uiPriority w:val="99"/>
    <w:rsid w:val="00564220"/>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Outline4">
    <w:name w:val="Outline 4"/>
    <w:basedOn w:val="Outline3"/>
    <w:uiPriority w:val="99"/>
    <w:rsid w:val="00564220"/>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Outline5">
    <w:name w:val="Outline 5"/>
    <w:basedOn w:val="Outline4"/>
    <w:uiPriority w:val="99"/>
    <w:rsid w:val="00564220"/>
    <w:pPr>
      <w:ind w:left="3240"/>
    </w:pPr>
  </w:style>
  <w:style w:type="paragraph" w:customStyle="1" w:styleId="Outline6">
    <w:name w:val="Outline 6"/>
    <w:basedOn w:val="Outline5"/>
    <w:uiPriority w:val="99"/>
    <w:rsid w:val="00564220"/>
  </w:style>
  <w:style w:type="paragraph" w:customStyle="1" w:styleId="Outline7">
    <w:name w:val="Outline 7"/>
    <w:basedOn w:val="Outline6"/>
    <w:uiPriority w:val="99"/>
    <w:rsid w:val="00564220"/>
  </w:style>
  <w:style w:type="paragraph" w:customStyle="1" w:styleId="Outline8">
    <w:name w:val="Outline 8"/>
    <w:basedOn w:val="Outline7"/>
    <w:uiPriority w:val="99"/>
    <w:rsid w:val="00564220"/>
  </w:style>
  <w:style w:type="paragraph" w:customStyle="1" w:styleId="Outline9">
    <w:name w:val="Outline 9"/>
    <w:basedOn w:val="Outline8"/>
    <w:uiPriority w:val="99"/>
    <w:rsid w:val="00564220"/>
  </w:style>
  <w:style w:type="paragraph" w:styleId="BodyText2">
    <w:name w:val="Body Text 2"/>
    <w:basedOn w:val="Normal"/>
    <w:link w:val="BodyText2Char"/>
    <w:uiPriority w:val="99"/>
    <w:semiHidden/>
    <w:rsid w:val="00564220"/>
    <w:pPr>
      <w:jc w:val="both"/>
    </w:pPr>
    <w:rPr>
      <w:i/>
      <w:iCs/>
    </w:rPr>
  </w:style>
  <w:style w:type="character" w:customStyle="1" w:styleId="BodyText2Char">
    <w:name w:val="Body Text 2 Char"/>
    <w:basedOn w:val="DefaultParagraphFont"/>
    <w:link w:val="BodyText2"/>
    <w:uiPriority w:val="99"/>
    <w:semiHidden/>
    <w:rsid w:val="008B3A2F"/>
    <w:rPr>
      <w:sz w:val="24"/>
      <w:szCs w:val="24"/>
      <w:lang w:val="en-GB"/>
    </w:rPr>
  </w:style>
  <w:style w:type="paragraph" w:styleId="BalloonText">
    <w:name w:val="Balloon Text"/>
    <w:basedOn w:val="Normal"/>
    <w:link w:val="BalloonTextChar"/>
    <w:uiPriority w:val="99"/>
    <w:semiHidden/>
    <w:rsid w:val="001671BF"/>
    <w:rPr>
      <w:rFonts w:ascii="Tahoma" w:hAnsi="Tahoma" w:cs="Tahoma"/>
      <w:sz w:val="16"/>
      <w:szCs w:val="16"/>
    </w:rPr>
  </w:style>
  <w:style w:type="character" w:customStyle="1" w:styleId="BalloonTextChar">
    <w:name w:val="Balloon Text Char"/>
    <w:basedOn w:val="DefaultParagraphFont"/>
    <w:link w:val="BalloonText"/>
    <w:uiPriority w:val="99"/>
    <w:semiHidden/>
    <w:rsid w:val="008B3A2F"/>
    <w:rPr>
      <w:sz w:val="2"/>
      <w:szCs w:val="2"/>
      <w:lang w:val="en-GB"/>
    </w:rPr>
  </w:style>
  <w:style w:type="paragraph" w:styleId="ListParagraph">
    <w:name w:val="List Paragraph"/>
    <w:basedOn w:val="Normal"/>
    <w:uiPriority w:val="99"/>
    <w:qFormat/>
    <w:rsid w:val="007F3538"/>
    <w:pPr>
      <w:ind w:left="708"/>
    </w:pPr>
  </w:style>
  <w:style w:type="paragraph" w:customStyle="1" w:styleId="Tblzattartalom">
    <w:name w:val="Táblázattartalom"/>
    <w:basedOn w:val="Normal"/>
    <w:uiPriority w:val="99"/>
    <w:rsid w:val="00FE6A9F"/>
    <w:pPr>
      <w:widowControl w:val="0"/>
      <w:suppressLineNumbers/>
    </w:pPr>
    <w:rPr>
      <w:rFonts w:eastAsia="SimSun"/>
      <w:kern w:val="1"/>
      <w:lang w:eastAsia="hi-IN" w:bidi="hi-IN"/>
    </w:rPr>
  </w:style>
  <w:style w:type="character" w:styleId="Hyperlink">
    <w:name w:val="Hyperlink"/>
    <w:basedOn w:val="DefaultParagraphFont"/>
    <w:uiPriority w:val="99"/>
    <w:rsid w:val="00856F68"/>
    <w:rPr>
      <w:color w:val="0000FF"/>
      <w:u w:val="single"/>
    </w:rPr>
  </w:style>
  <w:style w:type="paragraph" w:customStyle="1" w:styleId="western">
    <w:name w:val="western"/>
    <w:basedOn w:val="Normal"/>
    <w:uiPriority w:val="99"/>
    <w:rsid w:val="00E11C4E"/>
    <w:pPr>
      <w:suppressAutoHyphens w:val="0"/>
      <w:spacing w:before="100" w:beforeAutospacing="1" w:after="100" w:afterAutospacing="1"/>
    </w:pPr>
    <w:rPr>
      <w:color w:val="000000"/>
      <w:lang w:val="sl-SI" w:eastAsia="sl-SI"/>
    </w:rPr>
  </w:style>
  <w:style w:type="character" w:styleId="CommentReference">
    <w:name w:val="annotation reference"/>
    <w:basedOn w:val="DefaultParagraphFont"/>
    <w:uiPriority w:val="99"/>
    <w:semiHidden/>
    <w:rsid w:val="007B2EFF"/>
    <w:rPr>
      <w:sz w:val="16"/>
      <w:szCs w:val="16"/>
    </w:rPr>
  </w:style>
  <w:style w:type="paragraph" w:styleId="CommentText">
    <w:name w:val="annotation text"/>
    <w:basedOn w:val="Normal"/>
    <w:link w:val="CommentTextChar"/>
    <w:uiPriority w:val="99"/>
    <w:semiHidden/>
    <w:rsid w:val="007B2EFF"/>
    <w:rPr>
      <w:sz w:val="20"/>
      <w:szCs w:val="20"/>
    </w:rPr>
  </w:style>
  <w:style w:type="character" w:customStyle="1" w:styleId="CommentTextChar">
    <w:name w:val="Comment Text Char"/>
    <w:basedOn w:val="DefaultParagraphFont"/>
    <w:link w:val="CommentText"/>
    <w:uiPriority w:val="99"/>
    <w:semiHidden/>
    <w:rsid w:val="007B2EFF"/>
    <w:rPr>
      <w:sz w:val="20"/>
      <w:szCs w:val="20"/>
      <w:lang w:val="en-GB" w:eastAsia="hr-HR"/>
    </w:rPr>
  </w:style>
  <w:style w:type="paragraph" w:styleId="CommentSubject">
    <w:name w:val="annotation subject"/>
    <w:basedOn w:val="CommentText"/>
    <w:next w:val="CommentText"/>
    <w:link w:val="CommentSubjectChar"/>
    <w:uiPriority w:val="99"/>
    <w:semiHidden/>
    <w:rsid w:val="007B2EFF"/>
    <w:rPr>
      <w:b/>
      <w:bCs/>
    </w:rPr>
  </w:style>
  <w:style w:type="character" w:customStyle="1" w:styleId="CommentSubjectChar">
    <w:name w:val="Comment Subject Char"/>
    <w:basedOn w:val="CommentTextChar"/>
    <w:link w:val="CommentSubject"/>
    <w:uiPriority w:val="99"/>
    <w:semiHidden/>
    <w:rsid w:val="007B2EFF"/>
    <w:rPr>
      <w:b/>
      <w:bCs/>
    </w:rPr>
  </w:style>
</w:styles>
</file>

<file path=word/webSettings.xml><?xml version="1.0" encoding="utf-8"?>
<w:webSettings xmlns:r="http://schemas.openxmlformats.org/officeDocument/2006/relationships" xmlns:w="http://schemas.openxmlformats.org/wordprocessingml/2006/main">
  <w:divs>
    <w:div w:id="1274944263">
      <w:marLeft w:val="0"/>
      <w:marRight w:val="0"/>
      <w:marTop w:val="0"/>
      <w:marBottom w:val="0"/>
      <w:divBdr>
        <w:top w:val="none" w:sz="0" w:space="0" w:color="auto"/>
        <w:left w:val="none" w:sz="0" w:space="0" w:color="auto"/>
        <w:bottom w:val="none" w:sz="0" w:space="0" w:color="auto"/>
        <w:right w:val="none" w:sz="0" w:space="0" w:color="auto"/>
      </w:divBdr>
    </w:div>
    <w:div w:id="1274944278">
      <w:marLeft w:val="0"/>
      <w:marRight w:val="0"/>
      <w:marTop w:val="0"/>
      <w:marBottom w:val="0"/>
      <w:divBdr>
        <w:top w:val="none" w:sz="0" w:space="0" w:color="auto"/>
        <w:left w:val="none" w:sz="0" w:space="0" w:color="auto"/>
        <w:bottom w:val="none" w:sz="0" w:space="0" w:color="auto"/>
        <w:right w:val="none" w:sz="0" w:space="0" w:color="auto"/>
      </w:divBdr>
      <w:divsChild>
        <w:div w:id="1274944254">
          <w:marLeft w:val="0"/>
          <w:marRight w:val="0"/>
          <w:marTop w:val="0"/>
          <w:marBottom w:val="0"/>
          <w:divBdr>
            <w:top w:val="none" w:sz="0" w:space="0" w:color="auto"/>
            <w:left w:val="none" w:sz="0" w:space="0" w:color="auto"/>
            <w:bottom w:val="none" w:sz="0" w:space="0" w:color="auto"/>
            <w:right w:val="none" w:sz="0" w:space="0" w:color="auto"/>
          </w:divBdr>
        </w:div>
        <w:div w:id="1274944255">
          <w:marLeft w:val="0"/>
          <w:marRight w:val="0"/>
          <w:marTop w:val="0"/>
          <w:marBottom w:val="0"/>
          <w:divBdr>
            <w:top w:val="none" w:sz="0" w:space="0" w:color="auto"/>
            <w:left w:val="none" w:sz="0" w:space="0" w:color="auto"/>
            <w:bottom w:val="none" w:sz="0" w:space="0" w:color="auto"/>
            <w:right w:val="none" w:sz="0" w:space="0" w:color="auto"/>
          </w:divBdr>
        </w:div>
        <w:div w:id="1274944256">
          <w:marLeft w:val="0"/>
          <w:marRight w:val="0"/>
          <w:marTop w:val="0"/>
          <w:marBottom w:val="0"/>
          <w:divBdr>
            <w:top w:val="none" w:sz="0" w:space="0" w:color="auto"/>
            <w:left w:val="none" w:sz="0" w:space="0" w:color="auto"/>
            <w:bottom w:val="none" w:sz="0" w:space="0" w:color="auto"/>
            <w:right w:val="none" w:sz="0" w:space="0" w:color="auto"/>
          </w:divBdr>
        </w:div>
        <w:div w:id="1274944257">
          <w:marLeft w:val="0"/>
          <w:marRight w:val="0"/>
          <w:marTop w:val="0"/>
          <w:marBottom w:val="0"/>
          <w:divBdr>
            <w:top w:val="none" w:sz="0" w:space="0" w:color="auto"/>
            <w:left w:val="none" w:sz="0" w:space="0" w:color="auto"/>
            <w:bottom w:val="none" w:sz="0" w:space="0" w:color="auto"/>
            <w:right w:val="none" w:sz="0" w:space="0" w:color="auto"/>
          </w:divBdr>
        </w:div>
        <w:div w:id="1274944258">
          <w:marLeft w:val="0"/>
          <w:marRight w:val="0"/>
          <w:marTop w:val="0"/>
          <w:marBottom w:val="0"/>
          <w:divBdr>
            <w:top w:val="none" w:sz="0" w:space="0" w:color="auto"/>
            <w:left w:val="none" w:sz="0" w:space="0" w:color="auto"/>
            <w:bottom w:val="none" w:sz="0" w:space="0" w:color="auto"/>
            <w:right w:val="none" w:sz="0" w:space="0" w:color="auto"/>
          </w:divBdr>
        </w:div>
        <w:div w:id="1274944259">
          <w:marLeft w:val="0"/>
          <w:marRight w:val="0"/>
          <w:marTop w:val="0"/>
          <w:marBottom w:val="0"/>
          <w:divBdr>
            <w:top w:val="none" w:sz="0" w:space="0" w:color="auto"/>
            <w:left w:val="none" w:sz="0" w:space="0" w:color="auto"/>
            <w:bottom w:val="none" w:sz="0" w:space="0" w:color="auto"/>
            <w:right w:val="none" w:sz="0" w:space="0" w:color="auto"/>
          </w:divBdr>
        </w:div>
        <w:div w:id="1274944260">
          <w:marLeft w:val="0"/>
          <w:marRight w:val="0"/>
          <w:marTop w:val="0"/>
          <w:marBottom w:val="0"/>
          <w:divBdr>
            <w:top w:val="none" w:sz="0" w:space="0" w:color="auto"/>
            <w:left w:val="none" w:sz="0" w:space="0" w:color="auto"/>
            <w:bottom w:val="none" w:sz="0" w:space="0" w:color="auto"/>
            <w:right w:val="none" w:sz="0" w:space="0" w:color="auto"/>
          </w:divBdr>
        </w:div>
        <w:div w:id="1274944261">
          <w:marLeft w:val="0"/>
          <w:marRight w:val="0"/>
          <w:marTop w:val="0"/>
          <w:marBottom w:val="0"/>
          <w:divBdr>
            <w:top w:val="none" w:sz="0" w:space="0" w:color="auto"/>
            <w:left w:val="none" w:sz="0" w:space="0" w:color="auto"/>
            <w:bottom w:val="none" w:sz="0" w:space="0" w:color="auto"/>
            <w:right w:val="none" w:sz="0" w:space="0" w:color="auto"/>
          </w:divBdr>
        </w:div>
        <w:div w:id="1274944262">
          <w:marLeft w:val="0"/>
          <w:marRight w:val="0"/>
          <w:marTop w:val="0"/>
          <w:marBottom w:val="0"/>
          <w:divBdr>
            <w:top w:val="none" w:sz="0" w:space="0" w:color="auto"/>
            <w:left w:val="none" w:sz="0" w:space="0" w:color="auto"/>
            <w:bottom w:val="none" w:sz="0" w:space="0" w:color="auto"/>
            <w:right w:val="none" w:sz="0" w:space="0" w:color="auto"/>
          </w:divBdr>
        </w:div>
        <w:div w:id="1274944264">
          <w:marLeft w:val="0"/>
          <w:marRight w:val="0"/>
          <w:marTop w:val="0"/>
          <w:marBottom w:val="0"/>
          <w:divBdr>
            <w:top w:val="none" w:sz="0" w:space="0" w:color="auto"/>
            <w:left w:val="none" w:sz="0" w:space="0" w:color="auto"/>
            <w:bottom w:val="none" w:sz="0" w:space="0" w:color="auto"/>
            <w:right w:val="none" w:sz="0" w:space="0" w:color="auto"/>
          </w:divBdr>
        </w:div>
        <w:div w:id="1274944265">
          <w:marLeft w:val="0"/>
          <w:marRight w:val="0"/>
          <w:marTop w:val="0"/>
          <w:marBottom w:val="0"/>
          <w:divBdr>
            <w:top w:val="none" w:sz="0" w:space="0" w:color="auto"/>
            <w:left w:val="none" w:sz="0" w:space="0" w:color="auto"/>
            <w:bottom w:val="none" w:sz="0" w:space="0" w:color="auto"/>
            <w:right w:val="none" w:sz="0" w:space="0" w:color="auto"/>
          </w:divBdr>
        </w:div>
        <w:div w:id="1274944266">
          <w:marLeft w:val="0"/>
          <w:marRight w:val="0"/>
          <w:marTop w:val="0"/>
          <w:marBottom w:val="0"/>
          <w:divBdr>
            <w:top w:val="none" w:sz="0" w:space="0" w:color="auto"/>
            <w:left w:val="none" w:sz="0" w:space="0" w:color="auto"/>
            <w:bottom w:val="none" w:sz="0" w:space="0" w:color="auto"/>
            <w:right w:val="none" w:sz="0" w:space="0" w:color="auto"/>
          </w:divBdr>
        </w:div>
        <w:div w:id="1274944267">
          <w:marLeft w:val="0"/>
          <w:marRight w:val="0"/>
          <w:marTop w:val="0"/>
          <w:marBottom w:val="0"/>
          <w:divBdr>
            <w:top w:val="none" w:sz="0" w:space="0" w:color="auto"/>
            <w:left w:val="none" w:sz="0" w:space="0" w:color="auto"/>
            <w:bottom w:val="none" w:sz="0" w:space="0" w:color="auto"/>
            <w:right w:val="none" w:sz="0" w:space="0" w:color="auto"/>
          </w:divBdr>
        </w:div>
        <w:div w:id="1274944268">
          <w:marLeft w:val="0"/>
          <w:marRight w:val="0"/>
          <w:marTop w:val="0"/>
          <w:marBottom w:val="0"/>
          <w:divBdr>
            <w:top w:val="none" w:sz="0" w:space="0" w:color="auto"/>
            <w:left w:val="none" w:sz="0" w:space="0" w:color="auto"/>
            <w:bottom w:val="none" w:sz="0" w:space="0" w:color="auto"/>
            <w:right w:val="none" w:sz="0" w:space="0" w:color="auto"/>
          </w:divBdr>
        </w:div>
        <w:div w:id="1274944269">
          <w:marLeft w:val="0"/>
          <w:marRight w:val="0"/>
          <w:marTop w:val="0"/>
          <w:marBottom w:val="0"/>
          <w:divBdr>
            <w:top w:val="none" w:sz="0" w:space="0" w:color="auto"/>
            <w:left w:val="none" w:sz="0" w:space="0" w:color="auto"/>
            <w:bottom w:val="none" w:sz="0" w:space="0" w:color="auto"/>
            <w:right w:val="none" w:sz="0" w:space="0" w:color="auto"/>
          </w:divBdr>
        </w:div>
        <w:div w:id="1274944270">
          <w:marLeft w:val="0"/>
          <w:marRight w:val="0"/>
          <w:marTop w:val="0"/>
          <w:marBottom w:val="0"/>
          <w:divBdr>
            <w:top w:val="none" w:sz="0" w:space="0" w:color="auto"/>
            <w:left w:val="none" w:sz="0" w:space="0" w:color="auto"/>
            <w:bottom w:val="none" w:sz="0" w:space="0" w:color="auto"/>
            <w:right w:val="none" w:sz="0" w:space="0" w:color="auto"/>
          </w:divBdr>
        </w:div>
        <w:div w:id="1274944271">
          <w:marLeft w:val="0"/>
          <w:marRight w:val="0"/>
          <w:marTop w:val="0"/>
          <w:marBottom w:val="0"/>
          <w:divBdr>
            <w:top w:val="none" w:sz="0" w:space="0" w:color="auto"/>
            <w:left w:val="none" w:sz="0" w:space="0" w:color="auto"/>
            <w:bottom w:val="none" w:sz="0" w:space="0" w:color="auto"/>
            <w:right w:val="none" w:sz="0" w:space="0" w:color="auto"/>
          </w:divBdr>
        </w:div>
        <w:div w:id="1274944272">
          <w:marLeft w:val="0"/>
          <w:marRight w:val="0"/>
          <w:marTop w:val="0"/>
          <w:marBottom w:val="0"/>
          <w:divBdr>
            <w:top w:val="none" w:sz="0" w:space="0" w:color="auto"/>
            <w:left w:val="none" w:sz="0" w:space="0" w:color="auto"/>
            <w:bottom w:val="none" w:sz="0" w:space="0" w:color="auto"/>
            <w:right w:val="none" w:sz="0" w:space="0" w:color="auto"/>
          </w:divBdr>
        </w:div>
        <w:div w:id="1274944273">
          <w:marLeft w:val="0"/>
          <w:marRight w:val="0"/>
          <w:marTop w:val="0"/>
          <w:marBottom w:val="0"/>
          <w:divBdr>
            <w:top w:val="none" w:sz="0" w:space="0" w:color="auto"/>
            <w:left w:val="none" w:sz="0" w:space="0" w:color="auto"/>
            <w:bottom w:val="none" w:sz="0" w:space="0" w:color="auto"/>
            <w:right w:val="none" w:sz="0" w:space="0" w:color="auto"/>
          </w:divBdr>
        </w:div>
        <w:div w:id="1274944274">
          <w:marLeft w:val="0"/>
          <w:marRight w:val="0"/>
          <w:marTop w:val="0"/>
          <w:marBottom w:val="0"/>
          <w:divBdr>
            <w:top w:val="none" w:sz="0" w:space="0" w:color="auto"/>
            <w:left w:val="none" w:sz="0" w:space="0" w:color="auto"/>
            <w:bottom w:val="none" w:sz="0" w:space="0" w:color="auto"/>
            <w:right w:val="none" w:sz="0" w:space="0" w:color="auto"/>
          </w:divBdr>
        </w:div>
        <w:div w:id="1274944275">
          <w:marLeft w:val="0"/>
          <w:marRight w:val="0"/>
          <w:marTop w:val="0"/>
          <w:marBottom w:val="0"/>
          <w:divBdr>
            <w:top w:val="none" w:sz="0" w:space="0" w:color="auto"/>
            <w:left w:val="none" w:sz="0" w:space="0" w:color="auto"/>
            <w:bottom w:val="none" w:sz="0" w:space="0" w:color="auto"/>
            <w:right w:val="none" w:sz="0" w:space="0" w:color="auto"/>
          </w:divBdr>
        </w:div>
        <w:div w:id="1274944276">
          <w:marLeft w:val="0"/>
          <w:marRight w:val="0"/>
          <w:marTop w:val="0"/>
          <w:marBottom w:val="0"/>
          <w:divBdr>
            <w:top w:val="none" w:sz="0" w:space="0" w:color="auto"/>
            <w:left w:val="none" w:sz="0" w:space="0" w:color="auto"/>
            <w:bottom w:val="none" w:sz="0" w:space="0" w:color="auto"/>
            <w:right w:val="none" w:sz="0" w:space="0" w:color="auto"/>
          </w:divBdr>
        </w:div>
        <w:div w:id="1274944277">
          <w:marLeft w:val="0"/>
          <w:marRight w:val="0"/>
          <w:marTop w:val="0"/>
          <w:marBottom w:val="0"/>
          <w:divBdr>
            <w:top w:val="none" w:sz="0" w:space="0" w:color="auto"/>
            <w:left w:val="none" w:sz="0" w:space="0" w:color="auto"/>
            <w:bottom w:val="none" w:sz="0" w:space="0" w:color="auto"/>
            <w:right w:val="none" w:sz="0" w:space="0" w:color="auto"/>
          </w:divBdr>
        </w:div>
        <w:div w:id="1274944279">
          <w:marLeft w:val="0"/>
          <w:marRight w:val="0"/>
          <w:marTop w:val="0"/>
          <w:marBottom w:val="0"/>
          <w:divBdr>
            <w:top w:val="none" w:sz="0" w:space="0" w:color="auto"/>
            <w:left w:val="none" w:sz="0" w:space="0" w:color="auto"/>
            <w:bottom w:val="none" w:sz="0" w:space="0" w:color="auto"/>
            <w:right w:val="none" w:sz="0" w:space="0" w:color="auto"/>
          </w:divBdr>
        </w:div>
        <w:div w:id="1274944280">
          <w:marLeft w:val="0"/>
          <w:marRight w:val="0"/>
          <w:marTop w:val="0"/>
          <w:marBottom w:val="0"/>
          <w:divBdr>
            <w:top w:val="none" w:sz="0" w:space="0" w:color="auto"/>
            <w:left w:val="none" w:sz="0" w:space="0" w:color="auto"/>
            <w:bottom w:val="none" w:sz="0" w:space="0" w:color="auto"/>
            <w:right w:val="none" w:sz="0" w:space="0" w:color="auto"/>
          </w:divBdr>
        </w:div>
        <w:div w:id="1274944281">
          <w:marLeft w:val="0"/>
          <w:marRight w:val="0"/>
          <w:marTop w:val="0"/>
          <w:marBottom w:val="0"/>
          <w:divBdr>
            <w:top w:val="none" w:sz="0" w:space="0" w:color="auto"/>
            <w:left w:val="none" w:sz="0" w:space="0" w:color="auto"/>
            <w:bottom w:val="none" w:sz="0" w:space="0" w:color="auto"/>
            <w:right w:val="none" w:sz="0" w:space="0" w:color="auto"/>
          </w:divBdr>
        </w:div>
        <w:div w:id="127494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labo_e\AppData\Local\Temp\www.vrem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768</Words>
  <Characters>4379</Characters>
  <Application>Microsoft Office Outlook</Application>
  <DocSecurity>0</DocSecurity>
  <Lines>0</Lines>
  <Paragraphs>0</Paragraphs>
  <ScaleCrop>false</ScaleCrop>
  <Company>DHMZ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Radnoti</dc:creator>
  <cp:keywords/>
  <dc:description/>
  <cp:lastModifiedBy>Ana Matoz Ravnik</cp:lastModifiedBy>
  <cp:revision>3</cp:revision>
  <cp:lastPrinted>2014-12-16T10:16:00Z</cp:lastPrinted>
  <dcterms:created xsi:type="dcterms:W3CDTF">2017-11-09T12:45:00Z</dcterms:created>
  <dcterms:modified xsi:type="dcterms:W3CDTF">2017-11-09T12:47:00Z</dcterms:modified>
</cp:coreProperties>
</file>