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26" w:rsidRPr="007377DD" w:rsidRDefault="00195126" w:rsidP="00604982">
      <w:pPr>
        <w:spacing w:line="240" w:lineRule="auto"/>
        <w:contextualSpacing/>
        <w:rPr>
          <w:rFonts w:cs="Arial"/>
          <w:b/>
          <w:szCs w:val="20"/>
          <w:lang w:eastAsia="sl-SI"/>
        </w:rPr>
      </w:pPr>
    </w:p>
    <w:tbl>
      <w:tblPr>
        <w:tblW w:w="9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573"/>
        <w:gridCol w:w="223"/>
        <w:gridCol w:w="2308"/>
      </w:tblGrid>
      <w:tr w:rsidR="007377DD" w:rsidRPr="007377DD" w:rsidTr="000D0265">
        <w:trPr>
          <w:gridAfter w:val="3"/>
          <w:wAfter w:w="3104" w:type="dxa"/>
        </w:trPr>
        <w:tc>
          <w:tcPr>
            <w:tcW w:w="6096" w:type="dxa"/>
            <w:gridSpan w:val="2"/>
          </w:tcPr>
          <w:p w:rsidR="001304E4" w:rsidRPr="007377DD" w:rsidRDefault="00195126" w:rsidP="00044494">
            <w:pPr>
              <w:overflowPunct w:val="0"/>
              <w:autoSpaceDE w:val="0"/>
              <w:autoSpaceDN w:val="0"/>
              <w:adjustRightInd w:val="0"/>
              <w:spacing w:line="240" w:lineRule="auto"/>
              <w:textAlignment w:val="baseline"/>
              <w:rPr>
                <w:rFonts w:cs="Arial"/>
                <w:szCs w:val="20"/>
                <w:lang w:eastAsia="sl-SI"/>
              </w:rPr>
            </w:pPr>
            <w:r w:rsidRPr="007377DD">
              <w:rPr>
                <w:rFonts w:cs="Arial"/>
                <w:szCs w:val="20"/>
                <w:lang w:eastAsia="sl-SI"/>
              </w:rPr>
              <w:t xml:space="preserve">Številka: </w:t>
            </w:r>
            <w:r w:rsidR="003B3671">
              <w:rPr>
                <w:rFonts w:cs="Arial"/>
                <w:szCs w:val="20"/>
                <w:lang w:eastAsia="sl-SI"/>
              </w:rPr>
              <w:t>542-21/2015</w:t>
            </w:r>
            <w:r w:rsidR="00CF73E8">
              <w:rPr>
                <w:rFonts w:cs="Arial"/>
                <w:szCs w:val="20"/>
                <w:lang w:eastAsia="sl-SI"/>
              </w:rPr>
              <w:t>-</w:t>
            </w:r>
            <w:r w:rsidR="00A565EF">
              <w:rPr>
                <w:rFonts w:cs="Arial"/>
                <w:szCs w:val="20"/>
                <w:lang w:eastAsia="sl-SI"/>
              </w:rPr>
              <w:t xml:space="preserve"> 39</w:t>
            </w:r>
          </w:p>
        </w:tc>
      </w:tr>
      <w:tr w:rsidR="007377DD" w:rsidRPr="007377DD" w:rsidTr="000D0265">
        <w:trPr>
          <w:gridAfter w:val="3"/>
          <w:wAfter w:w="3104" w:type="dxa"/>
        </w:trPr>
        <w:tc>
          <w:tcPr>
            <w:tcW w:w="6096" w:type="dxa"/>
            <w:gridSpan w:val="2"/>
          </w:tcPr>
          <w:p w:rsidR="00195126" w:rsidRPr="007377DD" w:rsidRDefault="00A565EF" w:rsidP="00A141B2">
            <w:pPr>
              <w:overflowPunct w:val="0"/>
              <w:autoSpaceDE w:val="0"/>
              <w:autoSpaceDN w:val="0"/>
              <w:adjustRightInd w:val="0"/>
              <w:spacing w:line="240" w:lineRule="auto"/>
              <w:textAlignment w:val="baseline"/>
              <w:rPr>
                <w:rFonts w:cs="Arial"/>
                <w:szCs w:val="20"/>
                <w:lang w:eastAsia="sl-SI"/>
              </w:rPr>
            </w:pPr>
            <w:r>
              <w:rPr>
                <w:rFonts w:cs="Arial"/>
                <w:szCs w:val="20"/>
                <w:lang w:eastAsia="sl-SI"/>
              </w:rPr>
              <w:t>Ljubljana, 11</w:t>
            </w:r>
            <w:bookmarkStart w:id="0" w:name="_GoBack"/>
            <w:bookmarkEnd w:id="0"/>
            <w:r w:rsidR="00F82C96">
              <w:rPr>
                <w:rFonts w:cs="Arial"/>
                <w:szCs w:val="20"/>
                <w:lang w:eastAsia="sl-SI"/>
              </w:rPr>
              <w:t>.</w:t>
            </w:r>
            <w:r w:rsidR="00794AF3">
              <w:rPr>
                <w:rFonts w:cs="Arial"/>
                <w:szCs w:val="20"/>
                <w:lang w:eastAsia="sl-SI"/>
              </w:rPr>
              <w:t xml:space="preserve"> </w:t>
            </w:r>
            <w:r w:rsidR="00F82C96">
              <w:rPr>
                <w:rFonts w:cs="Arial"/>
                <w:szCs w:val="20"/>
                <w:lang w:eastAsia="sl-SI"/>
              </w:rPr>
              <w:t>9</w:t>
            </w:r>
            <w:r w:rsidR="00794AF3">
              <w:rPr>
                <w:rFonts w:cs="Arial"/>
                <w:szCs w:val="20"/>
                <w:lang w:eastAsia="sl-SI"/>
              </w:rPr>
              <w:t>. 2017</w:t>
            </w:r>
          </w:p>
        </w:tc>
      </w:tr>
      <w:tr w:rsidR="007377DD" w:rsidRPr="007377DD" w:rsidTr="000D0265">
        <w:trPr>
          <w:gridAfter w:val="3"/>
          <w:wAfter w:w="3104" w:type="dxa"/>
        </w:trPr>
        <w:tc>
          <w:tcPr>
            <w:tcW w:w="6096" w:type="dxa"/>
            <w:gridSpan w:val="2"/>
          </w:tcPr>
          <w:p w:rsidR="00195126" w:rsidRPr="007377DD" w:rsidRDefault="00151669" w:rsidP="00604982">
            <w:pPr>
              <w:overflowPunct w:val="0"/>
              <w:autoSpaceDE w:val="0"/>
              <w:autoSpaceDN w:val="0"/>
              <w:adjustRightInd w:val="0"/>
              <w:spacing w:line="240" w:lineRule="auto"/>
              <w:textAlignment w:val="baseline"/>
              <w:rPr>
                <w:rFonts w:cs="Arial"/>
                <w:szCs w:val="20"/>
                <w:lang w:eastAsia="sl-SI"/>
              </w:rPr>
            </w:pPr>
            <w:r w:rsidRPr="007377DD">
              <w:rPr>
                <w:rFonts w:cs="Arial"/>
                <w:szCs w:val="20"/>
                <w:lang w:eastAsia="sl-SI"/>
              </w:rPr>
              <w:t xml:space="preserve">EVA: </w:t>
            </w:r>
            <w:r w:rsidR="003B3671">
              <w:rPr>
                <w:rFonts w:cs="Arial"/>
                <w:szCs w:val="20"/>
                <w:lang w:eastAsia="sl-SI"/>
              </w:rPr>
              <w:t>/</w:t>
            </w:r>
          </w:p>
        </w:tc>
      </w:tr>
      <w:tr w:rsidR="007377DD" w:rsidRPr="007377DD" w:rsidTr="000D0265">
        <w:trPr>
          <w:gridAfter w:val="3"/>
          <w:wAfter w:w="3104" w:type="dxa"/>
        </w:trPr>
        <w:tc>
          <w:tcPr>
            <w:tcW w:w="6096" w:type="dxa"/>
            <w:gridSpan w:val="2"/>
          </w:tcPr>
          <w:p w:rsidR="00195126" w:rsidRPr="007377DD" w:rsidRDefault="00195126" w:rsidP="00604982">
            <w:pPr>
              <w:spacing w:line="240" w:lineRule="auto"/>
              <w:rPr>
                <w:rFonts w:cs="Arial"/>
                <w:szCs w:val="20"/>
              </w:rPr>
            </w:pPr>
          </w:p>
          <w:p w:rsidR="00195126" w:rsidRPr="007377DD" w:rsidRDefault="00195126" w:rsidP="00604982">
            <w:pPr>
              <w:spacing w:line="240" w:lineRule="auto"/>
              <w:rPr>
                <w:rFonts w:cs="Arial"/>
                <w:b/>
                <w:szCs w:val="20"/>
              </w:rPr>
            </w:pPr>
            <w:r w:rsidRPr="007377DD">
              <w:rPr>
                <w:rFonts w:cs="Arial"/>
                <w:b/>
                <w:szCs w:val="20"/>
              </w:rPr>
              <w:t>GENERALNI SEKRETARIAT VLADE REPUBLIKE SLOVENIJE</w:t>
            </w:r>
          </w:p>
          <w:p w:rsidR="00195126" w:rsidRPr="007377DD" w:rsidRDefault="00A34F20" w:rsidP="00604982">
            <w:pPr>
              <w:spacing w:line="240" w:lineRule="auto"/>
              <w:rPr>
                <w:rFonts w:cs="Arial"/>
                <w:szCs w:val="20"/>
              </w:rPr>
            </w:pPr>
            <w:hyperlink r:id="rId8" w:history="1">
              <w:r w:rsidR="00195126" w:rsidRPr="007377DD">
                <w:rPr>
                  <w:rFonts w:cs="Arial"/>
                  <w:szCs w:val="20"/>
                  <w:u w:val="single"/>
                </w:rPr>
                <w:t>Gp.gs@gov.si</w:t>
              </w:r>
            </w:hyperlink>
          </w:p>
          <w:p w:rsidR="00195126" w:rsidRPr="007377DD" w:rsidRDefault="00195126" w:rsidP="00604982">
            <w:pPr>
              <w:spacing w:line="240" w:lineRule="auto"/>
              <w:rPr>
                <w:rFonts w:cs="Arial"/>
                <w:szCs w:val="20"/>
              </w:rPr>
            </w:pPr>
          </w:p>
        </w:tc>
      </w:tr>
      <w:tr w:rsidR="007377DD" w:rsidRPr="007377DD" w:rsidTr="000D0265">
        <w:tc>
          <w:tcPr>
            <w:tcW w:w="9200" w:type="dxa"/>
            <w:gridSpan w:val="5"/>
          </w:tcPr>
          <w:p w:rsidR="00195126" w:rsidRPr="007377DD" w:rsidRDefault="00195126" w:rsidP="00604982">
            <w:pPr>
              <w:spacing w:line="240" w:lineRule="auto"/>
              <w:rPr>
                <w:rFonts w:cs="Arial"/>
                <w:b/>
                <w:szCs w:val="20"/>
              </w:rPr>
            </w:pPr>
            <w:r w:rsidRPr="007377DD">
              <w:rPr>
                <w:rFonts w:cs="Arial"/>
                <w:b/>
                <w:szCs w:val="20"/>
              </w:rPr>
              <w:t xml:space="preserve">ZADEVA:  </w:t>
            </w:r>
            <w:r w:rsidR="003B3671">
              <w:rPr>
                <w:rFonts w:cs="Arial"/>
                <w:b/>
                <w:szCs w:val="20"/>
              </w:rPr>
              <w:t>Odločba o o</w:t>
            </w:r>
            <w:r w:rsidR="00CF73E8">
              <w:rPr>
                <w:rFonts w:cs="Arial"/>
                <w:b/>
                <w:szCs w:val="20"/>
              </w:rPr>
              <w:t xml:space="preserve">dobritvi </w:t>
            </w:r>
            <w:r w:rsidR="00D24123">
              <w:rPr>
                <w:rFonts w:cs="Arial"/>
                <w:b/>
                <w:szCs w:val="20"/>
              </w:rPr>
              <w:t>članstva</w:t>
            </w:r>
            <w:r w:rsidR="00CF73E8">
              <w:rPr>
                <w:rFonts w:cs="Arial"/>
                <w:b/>
                <w:szCs w:val="20"/>
              </w:rPr>
              <w:t xml:space="preserve"> Občine Bohinj</w:t>
            </w:r>
            <w:r w:rsidR="003B3671">
              <w:rPr>
                <w:rFonts w:cs="Arial"/>
                <w:b/>
                <w:szCs w:val="20"/>
              </w:rPr>
              <w:t xml:space="preserve"> v Evropskem združenju za teritorialno sodelovanje </w:t>
            </w:r>
            <w:r w:rsidR="00890BC8" w:rsidRPr="007377DD">
              <w:rPr>
                <w:rFonts w:cs="Arial"/>
                <w:b/>
                <w:szCs w:val="20"/>
              </w:rPr>
              <w:t xml:space="preserve"> </w:t>
            </w:r>
            <w:r w:rsidR="003B3671">
              <w:rPr>
                <w:rFonts w:cs="Arial"/>
                <w:b/>
                <w:szCs w:val="20"/>
              </w:rPr>
              <w:t xml:space="preserve">Alpine </w:t>
            </w:r>
            <w:proofErr w:type="spellStart"/>
            <w:r w:rsidR="003B3671">
              <w:rPr>
                <w:rFonts w:cs="Arial"/>
                <w:b/>
                <w:szCs w:val="20"/>
              </w:rPr>
              <w:t>Pearls</w:t>
            </w:r>
            <w:proofErr w:type="spellEnd"/>
            <w:r w:rsidR="003B3671">
              <w:rPr>
                <w:rFonts w:cs="Arial"/>
                <w:b/>
                <w:szCs w:val="20"/>
              </w:rPr>
              <w:t xml:space="preserve"> </w:t>
            </w:r>
            <w:r w:rsidRPr="007377DD">
              <w:rPr>
                <w:rFonts w:cs="Arial"/>
                <w:b/>
                <w:szCs w:val="20"/>
              </w:rPr>
              <w:t>–</w:t>
            </w:r>
            <w:r w:rsidR="00890BC8" w:rsidRPr="007377DD">
              <w:rPr>
                <w:rFonts w:cs="Arial"/>
                <w:b/>
                <w:szCs w:val="20"/>
              </w:rPr>
              <w:t xml:space="preserve"> </w:t>
            </w:r>
            <w:r w:rsidRPr="007377DD">
              <w:rPr>
                <w:rFonts w:cs="Arial"/>
                <w:b/>
                <w:szCs w:val="20"/>
              </w:rPr>
              <w:t xml:space="preserve">predlog za obravnavo </w:t>
            </w:r>
          </w:p>
        </w:tc>
      </w:tr>
      <w:tr w:rsidR="007377DD" w:rsidRPr="007377DD" w:rsidTr="000D0265">
        <w:tc>
          <w:tcPr>
            <w:tcW w:w="9200" w:type="dxa"/>
            <w:gridSpan w:val="5"/>
          </w:tcPr>
          <w:p w:rsidR="00195126" w:rsidRPr="007377DD" w:rsidRDefault="00195126" w:rsidP="00604982">
            <w:pPr>
              <w:suppressAutoHyphens/>
              <w:overflowPunct w:val="0"/>
              <w:autoSpaceDE w:val="0"/>
              <w:autoSpaceDN w:val="0"/>
              <w:adjustRightInd w:val="0"/>
              <w:spacing w:line="240" w:lineRule="auto"/>
              <w:textAlignment w:val="baseline"/>
              <w:outlineLvl w:val="3"/>
              <w:rPr>
                <w:rFonts w:cs="Arial"/>
                <w:b/>
                <w:szCs w:val="20"/>
                <w:lang w:eastAsia="sl-SI"/>
              </w:rPr>
            </w:pPr>
            <w:r w:rsidRPr="007377DD">
              <w:rPr>
                <w:rFonts w:cs="Arial"/>
                <w:b/>
                <w:szCs w:val="20"/>
                <w:lang w:eastAsia="sl-SI"/>
              </w:rPr>
              <w:t>1. Predlog sklepa vlade:</w:t>
            </w:r>
          </w:p>
        </w:tc>
      </w:tr>
      <w:tr w:rsidR="007377DD" w:rsidRPr="007377DD" w:rsidTr="000D0265">
        <w:tc>
          <w:tcPr>
            <w:tcW w:w="9200" w:type="dxa"/>
            <w:gridSpan w:val="5"/>
          </w:tcPr>
          <w:p w:rsidR="00195126" w:rsidRPr="007377DD" w:rsidRDefault="00195126" w:rsidP="00604982">
            <w:pPr>
              <w:overflowPunct w:val="0"/>
              <w:autoSpaceDE w:val="0"/>
              <w:autoSpaceDN w:val="0"/>
              <w:adjustRightInd w:val="0"/>
              <w:spacing w:line="240" w:lineRule="auto"/>
              <w:jc w:val="both"/>
              <w:textAlignment w:val="baseline"/>
              <w:rPr>
                <w:rFonts w:cs="Arial"/>
                <w:iCs/>
                <w:szCs w:val="20"/>
                <w:lang w:eastAsia="sl-SI"/>
              </w:rPr>
            </w:pPr>
          </w:p>
          <w:p w:rsidR="00195126" w:rsidRPr="007377DD" w:rsidRDefault="00195126" w:rsidP="00604982">
            <w:pPr>
              <w:overflowPunct w:val="0"/>
              <w:autoSpaceDE w:val="0"/>
              <w:autoSpaceDN w:val="0"/>
              <w:adjustRightInd w:val="0"/>
              <w:spacing w:line="240" w:lineRule="auto"/>
              <w:jc w:val="both"/>
              <w:textAlignment w:val="baseline"/>
              <w:rPr>
                <w:rFonts w:cs="Arial"/>
                <w:iCs/>
                <w:szCs w:val="20"/>
                <w:lang w:eastAsia="sl-SI"/>
              </w:rPr>
            </w:pPr>
            <w:r w:rsidRPr="007377DD">
              <w:rPr>
                <w:rFonts w:cs="Arial"/>
                <w:iCs/>
                <w:szCs w:val="20"/>
                <w:lang w:eastAsia="sl-SI"/>
              </w:rPr>
              <w:t>Na podlagi šestega odstavka 21. člena Zakona o Vladi Republike Slovenije (Uradni list RS, št. 24/05 – uradno prečiščeno besedilo, 109/08, 38/10 – ZUKN, 8/12, 21/13, 47/13 – ZDU-1G in 65/14) je Vlada Republike Slovenije na … seji dne … sprejela naslednji</w:t>
            </w:r>
          </w:p>
          <w:p w:rsidR="00195126" w:rsidRPr="007377DD" w:rsidRDefault="00195126" w:rsidP="00604982">
            <w:pPr>
              <w:overflowPunct w:val="0"/>
              <w:autoSpaceDE w:val="0"/>
              <w:autoSpaceDN w:val="0"/>
              <w:adjustRightInd w:val="0"/>
              <w:spacing w:line="240" w:lineRule="auto"/>
              <w:jc w:val="both"/>
              <w:textAlignment w:val="baseline"/>
              <w:rPr>
                <w:rFonts w:cs="Arial"/>
                <w:iCs/>
                <w:szCs w:val="20"/>
                <w:lang w:eastAsia="sl-SI"/>
              </w:rPr>
            </w:pPr>
          </w:p>
          <w:p w:rsidR="00195126" w:rsidRPr="007377DD" w:rsidRDefault="00195126" w:rsidP="00604982">
            <w:pPr>
              <w:overflowPunct w:val="0"/>
              <w:autoSpaceDE w:val="0"/>
              <w:autoSpaceDN w:val="0"/>
              <w:adjustRightInd w:val="0"/>
              <w:spacing w:line="240" w:lineRule="auto"/>
              <w:jc w:val="center"/>
              <w:textAlignment w:val="baseline"/>
              <w:rPr>
                <w:rFonts w:cs="Arial"/>
                <w:iCs/>
                <w:szCs w:val="20"/>
                <w:lang w:eastAsia="sl-SI"/>
              </w:rPr>
            </w:pPr>
            <w:r w:rsidRPr="007377DD">
              <w:rPr>
                <w:rFonts w:cs="Arial"/>
                <w:iCs/>
                <w:szCs w:val="20"/>
                <w:lang w:eastAsia="sl-SI"/>
              </w:rPr>
              <w:t>S K L E P</w:t>
            </w:r>
          </w:p>
          <w:p w:rsidR="00195126" w:rsidRPr="007377DD" w:rsidRDefault="00195126" w:rsidP="00604982">
            <w:pPr>
              <w:overflowPunct w:val="0"/>
              <w:autoSpaceDE w:val="0"/>
              <w:autoSpaceDN w:val="0"/>
              <w:adjustRightInd w:val="0"/>
              <w:spacing w:line="240" w:lineRule="auto"/>
              <w:jc w:val="both"/>
              <w:textAlignment w:val="baseline"/>
              <w:rPr>
                <w:rFonts w:cs="Arial"/>
                <w:iCs/>
                <w:szCs w:val="20"/>
                <w:lang w:eastAsia="sl-SI"/>
              </w:rPr>
            </w:pPr>
          </w:p>
          <w:p w:rsidR="00DA7556" w:rsidRPr="00DA7556" w:rsidRDefault="00DA7556" w:rsidP="00473523">
            <w:pPr>
              <w:spacing w:line="240" w:lineRule="auto"/>
              <w:jc w:val="both"/>
              <w:rPr>
                <w:rFonts w:cs="Arial"/>
                <w:szCs w:val="20"/>
              </w:rPr>
            </w:pPr>
            <w:r w:rsidRPr="00DA7556">
              <w:rPr>
                <w:rFonts w:cs="Arial"/>
                <w:szCs w:val="20"/>
              </w:rPr>
              <w:t xml:space="preserve">Vlada Republike Slovenije </w:t>
            </w:r>
            <w:r w:rsidRPr="00DA7556">
              <w:rPr>
                <w:rFonts w:cs="Arial"/>
                <w:color w:val="000000"/>
                <w:szCs w:val="20"/>
              </w:rPr>
              <w:t>izda odločbo, s katero se O</w:t>
            </w:r>
            <w:r w:rsidRPr="00DA7556">
              <w:rPr>
                <w:rFonts w:cs="Arial"/>
                <w:szCs w:val="20"/>
              </w:rPr>
              <w:t xml:space="preserve">bčini </w:t>
            </w:r>
            <w:r w:rsidR="00473523">
              <w:rPr>
                <w:rFonts w:cs="Arial"/>
                <w:szCs w:val="20"/>
              </w:rPr>
              <w:t>Bohinj</w:t>
            </w:r>
            <w:r w:rsidRPr="00DA7556">
              <w:rPr>
                <w:rFonts w:cs="Arial"/>
                <w:szCs w:val="20"/>
              </w:rPr>
              <w:t xml:space="preserve">, </w:t>
            </w:r>
            <w:r w:rsidR="00473523">
              <w:rPr>
                <w:rFonts w:cs="Arial"/>
                <w:szCs w:val="20"/>
              </w:rPr>
              <w:t xml:space="preserve">Triglavska cesta 35, 4264 Bohinjska Bistrica, </w:t>
            </w:r>
            <w:r w:rsidRPr="00DA7556">
              <w:rPr>
                <w:rFonts w:cs="Arial"/>
                <w:szCs w:val="20"/>
              </w:rPr>
              <w:t xml:space="preserve">odobri </w:t>
            </w:r>
            <w:r w:rsidR="007032CB">
              <w:rPr>
                <w:rFonts w:cs="Arial"/>
                <w:szCs w:val="20"/>
              </w:rPr>
              <w:t>članstvo</w:t>
            </w:r>
            <w:r w:rsidRPr="00DA7556">
              <w:rPr>
                <w:rFonts w:cs="Arial"/>
                <w:szCs w:val="20"/>
              </w:rPr>
              <w:t xml:space="preserve"> v Evropskem združenju za teritorialno sodelovanje »ALPINE PEARLS« s sedežem v Republiki Avstriji, </w:t>
            </w:r>
            <w:proofErr w:type="spellStart"/>
            <w:r w:rsidRPr="00DA7556">
              <w:rPr>
                <w:rFonts w:cs="Arial"/>
                <w:szCs w:val="20"/>
              </w:rPr>
              <w:t>Weng</w:t>
            </w:r>
            <w:proofErr w:type="spellEnd"/>
            <w:r w:rsidRPr="00DA7556">
              <w:rPr>
                <w:rFonts w:cs="Arial"/>
                <w:szCs w:val="20"/>
              </w:rPr>
              <w:t xml:space="preserve"> 42, A-5453 </w:t>
            </w:r>
            <w:proofErr w:type="spellStart"/>
            <w:r w:rsidRPr="00DA7556">
              <w:rPr>
                <w:rFonts w:cs="Arial"/>
                <w:szCs w:val="20"/>
              </w:rPr>
              <w:t>Werfenweng</w:t>
            </w:r>
            <w:proofErr w:type="spellEnd"/>
            <w:r w:rsidRPr="00DA7556">
              <w:rPr>
                <w:rFonts w:cs="Arial"/>
                <w:szCs w:val="20"/>
              </w:rPr>
              <w:t xml:space="preserve">. </w:t>
            </w:r>
          </w:p>
          <w:p w:rsidR="00195126" w:rsidRPr="007377DD" w:rsidRDefault="00195126" w:rsidP="00604982">
            <w:pPr>
              <w:autoSpaceDE w:val="0"/>
              <w:autoSpaceDN w:val="0"/>
              <w:adjustRightInd w:val="0"/>
              <w:spacing w:line="240" w:lineRule="auto"/>
              <w:jc w:val="both"/>
              <w:rPr>
                <w:rFonts w:cs="Arial"/>
                <w:bCs/>
                <w:szCs w:val="20"/>
              </w:rPr>
            </w:pPr>
          </w:p>
          <w:p w:rsidR="00195126" w:rsidRPr="007377DD" w:rsidRDefault="00195126" w:rsidP="00604982">
            <w:pPr>
              <w:tabs>
                <w:tab w:val="num" w:pos="900"/>
                <w:tab w:val="left" w:pos="9720"/>
                <w:tab w:val="left" w:pos="10204"/>
              </w:tabs>
              <w:spacing w:line="240" w:lineRule="auto"/>
              <w:rPr>
                <w:rFonts w:cs="Arial"/>
                <w:szCs w:val="20"/>
              </w:rPr>
            </w:pPr>
            <w:r w:rsidRPr="007377DD">
              <w:rPr>
                <w:rFonts w:cs="Arial"/>
                <w:szCs w:val="20"/>
              </w:rPr>
              <w:t xml:space="preserve">                                                                                              Mag Lilijana Kozlovič</w:t>
            </w:r>
          </w:p>
          <w:p w:rsidR="00195126" w:rsidRPr="007377DD" w:rsidRDefault="00195126" w:rsidP="00604982">
            <w:pPr>
              <w:tabs>
                <w:tab w:val="num" w:pos="900"/>
                <w:tab w:val="left" w:pos="9720"/>
                <w:tab w:val="left" w:pos="10204"/>
              </w:tabs>
              <w:spacing w:line="240" w:lineRule="auto"/>
              <w:rPr>
                <w:rFonts w:cs="Arial"/>
                <w:szCs w:val="20"/>
              </w:rPr>
            </w:pPr>
            <w:r w:rsidRPr="007377DD">
              <w:rPr>
                <w:rFonts w:cs="Arial"/>
                <w:szCs w:val="20"/>
              </w:rPr>
              <w:t xml:space="preserve">                                                                                        GENERALNA SEKRETARKA</w:t>
            </w:r>
          </w:p>
          <w:p w:rsidR="00195126" w:rsidRPr="007377DD" w:rsidRDefault="00195126" w:rsidP="00604982">
            <w:pPr>
              <w:overflowPunct w:val="0"/>
              <w:autoSpaceDE w:val="0"/>
              <w:autoSpaceDN w:val="0"/>
              <w:adjustRightInd w:val="0"/>
              <w:spacing w:line="240" w:lineRule="auto"/>
              <w:jc w:val="both"/>
              <w:textAlignment w:val="baseline"/>
              <w:rPr>
                <w:rFonts w:cs="Arial"/>
                <w:iCs/>
                <w:szCs w:val="20"/>
                <w:lang w:eastAsia="sl-SI"/>
              </w:rPr>
            </w:pPr>
          </w:p>
          <w:p w:rsidR="00195126" w:rsidRPr="007377DD" w:rsidRDefault="00195126" w:rsidP="00604982">
            <w:pPr>
              <w:overflowPunct w:val="0"/>
              <w:autoSpaceDE w:val="0"/>
              <w:autoSpaceDN w:val="0"/>
              <w:adjustRightInd w:val="0"/>
              <w:spacing w:line="240" w:lineRule="auto"/>
              <w:jc w:val="both"/>
              <w:textAlignment w:val="baseline"/>
              <w:rPr>
                <w:rFonts w:cs="Arial"/>
                <w:iCs/>
                <w:szCs w:val="20"/>
                <w:lang w:eastAsia="sl-SI"/>
              </w:rPr>
            </w:pPr>
            <w:r w:rsidRPr="007377DD">
              <w:rPr>
                <w:rFonts w:cs="Arial"/>
                <w:iCs/>
                <w:szCs w:val="20"/>
                <w:lang w:eastAsia="sl-SI"/>
              </w:rPr>
              <w:t>Sklep prejmejo:</w:t>
            </w:r>
          </w:p>
          <w:p w:rsidR="00195126" w:rsidRPr="007377DD" w:rsidRDefault="00195126" w:rsidP="003E1373">
            <w:pPr>
              <w:overflowPunct w:val="0"/>
              <w:autoSpaceDE w:val="0"/>
              <w:autoSpaceDN w:val="0"/>
              <w:adjustRightInd w:val="0"/>
              <w:spacing w:line="240" w:lineRule="auto"/>
              <w:jc w:val="both"/>
              <w:textAlignment w:val="baseline"/>
              <w:rPr>
                <w:rFonts w:cs="Arial"/>
                <w:iCs/>
                <w:szCs w:val="20"/>
                <w:lang w:eastAsia="sl-SI"/>
              </w:rPr>
            </w:pPr>
            <w:r w:rsidRPr="007377DD">
              <w:rPr>
                <w:rFonts w:cs="Arial"/>
                <w:iCs/>
                <w:szCs w:val="20"/>
                <w:lang w:eastAsia="sl-SI"/>
              </w:rPr>
              <w:t>- Ministrstvo za javno upravo</w:t>
            </w:r>
          </w:p>
          <w:p w:rsidR="00195126" w:rsidRPr="007377DD" w:rsidRDefault="00DA7556" w:rsidP="00DA7556">
            <w:pPr>
              <w:overflowPunct w:val="0"/>
              <w:autoSpaceDE w:val="0"/>
              <w:autoSpaceDN w:val="0"/>
              <w:adjustRightInd w:val="0"/>
              <w:spacing w:line="240" w:lineRule="auto"/>
              <w:jc w:val="both"/>
              <w:textAlignment w:val="baseline"/>
              <w:rPr>
                <w:rFonts w:cs="Arial"/>
                <w:iCs/>
                <w:szCs w:val="20"/>
                <w:lang w:eastAsia="sl-SI"/>
              </w:rPr>
            </w:pPr>
            <w:r>
              <w:rPr>
                <w:rFonts w:cs="Arial"/>
                <w:iCs/>
                <w:szCs w:val="20"/>
                <w:lang w:eastAsia="sl-SI"/>
              </w:rPr>
              <w:t xml:space="preserve">- Občina </w:t>
            </w:r>
            <w:r w:rsidR="00473523">
              <w:rPr>
                <w:rFonts w:cs="Arial"/>
                <w:szCs w:val="20"/>
              </w:rPr>
              <w:t>Bohinj</w:t>
            </w:r>
          </w:p>
        </w:tc>
      </w:tr>
      <w:tr w:rsidR="007377DD" w:rsidRPr="007377DD" w:rsidTr="000D0265">
        <w:tc>
          <w:tcPr>
            <w:tcW w:w="9200" w:type="dxa"/>
            <w:gridSpan w:val="5"/>
          </w:tcPr>
          <w:p w:rsidR="00195126" w:rsidRPr="007377DD" w:rsidRDefault="00195126" w:rsidP="00604982">
            <w:pPr>
              <w:overflowPunct w:val="0"/>
              <w:autoSpaceDE w:val="0"/>
              <w:autoSpaceDN w:val="0"/>
              <w:adjustRightInd w:val="0"/>
              <w:spacing w:line="240" w:lineRule="auto"/>
              <w:jc w:val="both"/>
              <w:textAlignment w:val="baseline"/>
              <w:rPr>
                <w:rFonts w:cs="Arial"/>
                <w:b/>
                <w:iCs/>
                <w:szCs w:val="20"/>
                <w:lang w:eastAsia="sl-SI"/>
              </w:rPr>
            </w:pPr>
            <w:r w:rsidRPr="007377DD">
              <w:rPr>
                <w:rFonts w:cs="Arial"/>
                <w:b/>
                <w:szCs w:val="20"/>
                <w:lang w:eastAsia="sl-SI"/>
              </w:rPr>
              <w:t>2. Predlog za obravnavo predloga zakona po nujnem ali skrajšanem postopku v državnem zboru z obrazložitvijo razlogov:</w:t>
            </w:r>
          </w:p>
        </w:tc>
      </w:tr>
      <w:tr w:rsidR="007377DD" w:rsidRPr="007377DD" w:rsidTr="000D0265">
        <w:tc>
          <w:tcPr>
            <w:tcW w:w="9200" w:type="dxa"/>
            <w:gridSpan w:val="5"/>
          </w:tcPr>
          <w:p w:rsidR="00195126" w:rsidRPr="007377DD" w:rsidRDefault="00195126" w:rsidP="00604982">
            <w:pPr>
              <w:overflowPunct w:val="0"/>
              <w:autoSpaceDE w:val="0"/>
              <w:autoSpaceDN w:val="0"/>
              <w:adjustRightInd w:val="0"/>
              <w:spacing w:line="240" w:lineRule="auto"/>
              <w:jc w:val="both"/>
              <w:textAlignment w:val="baseline"/>
              <w:rPr>
                <w:rFonts w:cs="Arial"/>
                <w:iCs/>
                <w:szCs w:val="20"/>
                <w:lang w:eastAsia="sl-SI"/>
              </w:rPr>
            </w:pPr>
            <w:r w:rsidRPr="007377DD">
              <w:rPr>
                <w:rFonts w:cs="Arial"/>
                <w:iCs/>
                <w:szCs w:val="20"/>
                <w:lang w:eastAsia="sl-SI"/>
              </w:rPr>
              <w:t>/</w:t>
            </w:r>
          </w:p>
        </w:tc>
      </w:tr>
      <w:tr w:rsidR="007377DD" w:rsidRPr="007377DD" w:rsidTr="000D0265">
        <w:tc>
          <w:tcPr>
            <w:tcW w:w="9200" w:type="dxa"/>
            <w:gridSpan w:val="5"/>
          </w:tcPr>
          <w:p w:rsidR="00195126" w:rsidRPr="007377DD" w:rsidRDefault="00195126" w:rsidP="00604982">
            <w:pPr>
              <w:overflowPunct w:val="0"/>
              <w:autoSpaceDE w:val="0"/>
              <w:autoSpaceDN w:val="0"/>
              <w:adjustRightInd w:val="0"/>
              <w:spacing w:line="240" w:lineRule="auto"/>
              <w:jc w:val="both"/>
              <w:textAlignment w:val="baseline"/>
              <w:rPr>
                <w:rFonts w:cs="Arial"/>
                <w:b/>
                <w:iCs/>
                <w:szCs w:val="20"/>
                <w:lang w:eastAsia="sl-SI"/>
              </w:rPr>
            </w:pPr>
            <w:r w:rsidRPr="007377DD">
              <w:rPr>
                <w:rFonts w:cs="Arial"/>
                <w:b/>
                <w:szCs w:val="20"/>
                <w:lang w:eastAsia="sl-SI"/>
              </w:rPr>
              <w:t>3.a Osebe, odgovorne za strokovno pripravo in usklajenost gradiva:</w:t>
            </w:r>
          </w:p>
        </w:tc>
      </w:tr>
      <w:tr w:rsidR="007377DD" w:rsidRPr="007377DD" w:rsidTr="000D0265">
        <w:tc>
          <w:tcPr>
            <w:tcW w:w="9200" w:type="dxa"/>
            <w:gridSpan w:val="5"/>
          </w:tcPr>
          <w:p w:rsidR="00195126" w:rsidRPr="007377DD" w:rsidRDefault="00195126" w:rsidP="00604982">
            <w:pPr>
              <w:numPr>
                <w:ilvl w:val="0"/>
                <w:numId w:val="9"/>
              </w:numPr>
              <w:overflowPunct w:val="0"/>
              <w:autoSpaceDE w:val="0"/>
              <w:autoSpaceDN w:val="0"/>
              <w:adjustRightInd w:val="0"/>
              <w:spacing w:line="240" w:lineRule="auto"/>
              <w:jc w:val="both"/>
              <w:textAlignment w:val="baseline"/>
              <w:rPr>
                <w:rFonts w:cs="Arial"/>
                <w:iCs/>
                <w:szCs w:val="20"/>
                <w:lang w:eastAsia="sl-SI"/>
              </w:rPr>
            </w:pPr>
            <w:r w:rsidRPr="007377DD">
              <w:rPr>
                <w:rFonts w:cs="Arial"/>
                <w:iCs/>
                <w:szCs w:val="20"/>
                <w:lang w:eastAsia="sl-SI"/>
              </w:rPr>
              <w:t>Boris Koprivnikar, minister</w:t>
            </w:r>
          </w:p>
          <w:p w:rsidR="00195126" w:rsidRPr="007377DD" w:rsidRDefault="00195126" w:rsidP="00604982">
            <w:pPr>
              <w:numPr>
                <w:ilvl w:val="0"/>
                <w:numId w:val="9"/>
              </w:numPr>
              <w:overflowPunct w:val="0"/>
              <w:autoSpaceDE w:val="0"/>
              <w:autoSpaceDN w:val="0"/>
              <w:adjustRightInd w:val="0"/>
              <w:spacing w:line="240" w:lineRule="auto"/>
              <w:jc w:val="both"/>
              <w:textAlignment w:val="baseline"/>
              <w:rPr>
                <w:rFonts w:cs="Arial"/>
                <w:iCs/>
                <w:szCs w:val="20"/>
                <w:lang w:eastAsia="sl-SI"/>
              </w:rPr>
            </w:pPr>
            <w:r w:rsidRPr="007377DD">
              <w:rPr>
                <w:rFonts w:cs="Arial"/>
                <w:iCs/>
                <w:szCs w:val="20"/>
                <w:lang w:eastAsia="sl-SI"/>
              </w:rPr>
              <w:t>Mag. Tanja Bogataj, državna sekretarka, MJU</w:t>
            </w:r>
          </w:p>
          <w:p w:rsidR="00195126" w:rsidRPr="007377DD" w:rsidRDefault="00195126" w:rsidP="00604982">
            <w:pPr>
              <w:numPr>
                <w:ilvl w:val="0"/>
                <w:numId w:val="9"/>
              </w:numPr>
              <w:overflowPunct w:val="0"/>
              <w:autoSpaceDE w:val="0"/>
              <w:autoSpaceDN w:val="0"/>
              <w:adjustRightInd w:val="0"/>
              <w:spacing w:line="240" w:lineRule="auto"/>
              <w:jc w:val="both"/>
              <w:textAlignment w:val="baseline"/>
              <w:rPr>
                <w:rFonts w:cs="Arial"/>
                <w:iCs/>
                <w:szCs w:val="20"/>
                <w:lang w:eastAsia="sl-SI"/>
              </w:rPr>
            </w:pPr>
            <w:r w:rsidRPr="007377DD">
              <w:rPr>
                <w:rFonts w:cs="Arial"/>
                <w:iCs/>
                <w:szCs w:val="20"/>
                <w:lang w:eastAsia="sl-SI"/>
              </w:rPr>
              <w:t>Dr. Nejc Brezovar, državni sekretar, MJU</w:t>
            </w:r>
          </w:p>
          <w:p w:rsidR="00195126" w:rsidRPr="007377DD" w:rsidRDefault="00195126" w:rsidP="00604982">
            <w:pPr>
              <w:numPr>
                <w:ilvl w:val="0"/>
                <w:numId w:val="9"/>
              </w:numPr>
              <w:overflowPunct w:val="0"/>
              <w:autoSpaceDE w:val="0"/>
              <w:autoSpaceDN w:val="0"/>
              <w:adjustRightInd w:val="0"/>
              <w:spacing w:line="240" w:lineRule="auto"/>
              <w:jc w:val="both"/>
              <w:textAlignment w:val="baseline"/>
              <w:rPr>
                <w:rFonts w:cs="Arial"/>
                <w:iCs/>
                <w:szCs w:val="20"/>
                <w:lang w:eastAsia="sl-SI"/>
              </w:rPr>
            </w:pPr>
            <w:r w:rsidRPr="007377DD">
              <w:rPr>
                <w:rFonts w:cs="Arial"/>
                <w:iCs/>
                <w:szCs w:val="20"/>
                <w:lang w:eastAsia="sl-SI"/>
              </w:rPr>
              <w:t>Dr. Roman Lavtar, vodja Službe za lokalno samoupravo, MJU</w:t>
            </w:r>
          </w:p>
          <w:p w:rsidR="00195126" w:rsidRPr="007377DD" w:rsidRDefault="00DA7556" w:rsidP="008B4101">
            <w:pPr>
              <w:numPr>
                <w:ilvl w:val="0"/>
                <w:numId w:val="9"/>
              </w:numPr>
              <w:overflowPunct w:val="0"/>
              <w:autoSpaceDE w:val="0"/>
              <w:autoSpaceDN w:val="0"/>
              <w:adjustRightInd w:val="0"/>
              <w:spacing w:line="240" w:lineRule="auto"/>
              <w:jc w:val="both"/>
              <w:textAlignment w:val="baseline"/>
              <w:rPr>
                <w:rFonts w:cs="Arial"/>
                <w:iCs/>
                <w:szCs w:val="20"/>
                <w:lang w:eastAsia="sl-SI"/>
              </w:rPr>
            </w:pPr>
            <w:r>
              <w:rPr>
                <w:rFonts w:cs="Arial"/>
                <w:iCs/>
                <w:szCs w:val="20"/>
                <w:lang w:eastAsia="sl-SI"/>
              </w:rPr>
              <w:t>Helena Kavčič</w:t>
            </w:r>
            <w:r w:rsidR="00195126" w:rsidRPr="007377DD">
              <w:rPr>
                <w:rFonts w:cs="Arial"/>
                <w:iCs/>
                <w:szCs w:val="20"/>
                <w:lang w:eastAsia="sl-SI"/>
              </w:rPr>
              <w:t xml:space="preserve">, </w:t>
            </w:r>
            <w:r>
              <w:rPr>
                <w:rFonts w:cs="Arial"/>
                <w:iCs/>
                <w:szCs w:val="20"/>
                <w:lang w:eastAsia="sl-SI"/>
              </w:rPr>
              <w:t xml:space="preserve">višja svetovalka, </w:t>
            </w:r>
            <w:r w:rsidR="00195126" w:rsidRPr="007377DD">
              <w:rPr>
                <w:rFonts w:cs="Arial"/>
                <w:iCs/>
                <w:szCs w:val="20"/>
                <w:lang w:eastAsia="sl-SI"/>
              </w:rPr>
              <w:t xml:space="preserve">Služba za lokalno samoupravo, MJU </w:t>
            </w:r>
          </w:p>
        </w:tc>
      </w:tr>
      <w:tr w:rsidR="007377DD" w:rsidRPr="007377DD" w:rsidTr="000D0265">
        <w:tc>
          <w:tcPr>
            <w:tcW w:w="9200" w:type="dxa"/>
            <w:gridSpan w:val="5"/>
          </w:tcPr>
          <w:p w:rsidR="00195126" w:rsidRPr="007377DD" w:rsidRDefault="00195126" w:rsidP="00604982">
            <w:pPr>
              <w:overflowPunct w:val="0"/>
              <w:autoSpaceDE w:val="0"/>
              <w:autoSpaceDN w:val="0"/>
              <w:adjustRightInd w:val="0"/>
              <w:spacing w:line="240" w:lineRule="auto"/>
              <w:jc w:val="both"/>
              <w:textAlignment w:val="baseline"/>
              <w:rPr>
                <w:rFonts w:cs="Arial"/>
                <w:b/>
                <w:iCs/>
                <w:szCs w:val="20"/>
                <w:lang w:eastAsia="sl-SI"/>
              </w:rPr>
            </w:pPr>
            <w:r w:rsidRPr="007377DD">
              <w:rPr>
                <w:rFonts w:cs="Arial"/>
                <w:b/>
                <w:iCs/>
                <w:szCs w:val="20"/>
                <w:lang w:eastAsia="sl-SI"/>
              </w:rPr>
              <w:t xml:space="preserve">3.b Zunanji strokovnjaki, ki so </w:t>
            </w:r>
            <w:r w:rsidRPr="007377DD">
              <w:rPr>
                <w:rFonts w:cs="Arial"/>
                <w:b/>
                <w:szCs w:val="20"/>
                <w:lang w:eastAsia="sl-SI"/>
              </w:rPr>
              <w:t>sodelovali pri pripravi dela ali celotnega gradiva:</w:t>
            </w:r>
          </w:p>
        </w:tc>
      </w:tr>
      <w:tr w:rsidR="007377DD" w:rsidRPr="007377DD" w:rsidTr="000D0265">
        <w:tc>
          <w:tcPr>
            <w:tcW w:w="9200" w:type="dxa"/>
            <w:gridSpan w:val="5"/>
          </w:tcPr>
          <w:p w:rsidR="00195126" w:rsidRPr="007377DD" w:rsidRDefault="0043747B" w:rsidP="00604982">
            <w:pPr>
              <w:overflowPunct w:val="0"/>
              <w:autoSpaceDE w:val="0"/>
              <w:autoSpaceDN w:val="0"/>
              <w:adjustRightInd w:val="0"/>
              <w:spacing w:line="240" w:lineRule="auto"/>
              <w:jc w:val="both"/>
              <w:textAlignment w:val="baseline"/>
              <w:rPr>
                <w:rFonts w:cs="Arial"/>
                <w:iCs/>
                <w:szCs w:val="20"/>
                <w:lang w:eastAsia="sl-SI"/>
              </w:rPr>
            </w:pPr>
            <w:r>
              <w:rPr>
                <w:rFonts w:cs="Arial"/>
                <w:iCs/>
                <w:szCs w:val="20"/>
                <w:lang w:eastAsia="sl-SI"/>
              </w:rPr>
              <w:t>/</w:t>
            </w:r>
          </w:p>
        </w:tc>
      </w:tr>
      <w:tr w:rsidR="007377DD" w:rsidRPr="007377DD" w:rsidTr="000D0265">
        <w:tc>
          <w:tcPr>
            <w:tcW w:w="9200" w:type="dxa"/>
            <w:gridSpan w:val="5"/>
          </w:tcPr>
          <w:p w:rsidR="00195126" w:rsidRPr="007377DD" w:rsidRDefault="00195126" w:rsidP="00604982">
            <w:pPr>
              <w:overflowPunct w:val="0"/>
              <w:autoSpaceDE w:val="0"/>
              <w:autoSpaceDN w:val="0"/>
              <w:adjustRightInd w:val="0"/>
              <w:spacing w:line="240" w:lineRule="auto"/>
              <w:jc w:val="both"/>
              <w:textAlignment w:val="baseline"/>
              <w:rPr>
                <w:rFonts w:cs="Arial"/>
                <w:b/>
                <w:iCs/>
                <w:szCs w:val="20"/>
                <w:lang w:eastAsia="sl-SI"/>
              </w:rPr>
            </w:pPr>
            <w:r w:rsidRPr="007377DD">
              <w:rPr>
                <w:rFonts w:cs="Arial"/>
                <w:b/>
                <w:szCs w:val="20"/>
                <w:lang w:eastAsia="sl-SI"/>
              </w:rPr>
              <w:t>4. Predstavniki vlade, ki bodo sodelovali pri delu državnega zbora:</w:t>
            </w:r>
          </w:p>
        </w:tc>
      </w:tr>
      <w:tr w:rsidR="007377DD" w:rsidRPr="007377DD" w:rsidTr="000D0265">
        <w:tc>
          <w:tcPr>
            <w:tcW w:w="9200" w:type="dxa"/>
            <w:gridSpan w:val="5"/>
          </w:tcPr>
          <w:p w:rsidR="00195126" w:rsidRPr="007377DD" w:rsidRDefault="0043747B" w:rsidP="00604982">
            <w:pPr>
              <w:overflowPunct w:val="0"/>
              <w:autoSpaceDE w:val="0"/>
              <w:autoSpaceDN w:val="0"/>
              <w:adjustRightInd w:val="0"/>
              <w:spacing w:line="240" w:lineRule="auto"/>
              <w:jc w:val="both"/>
              <w:textAlignment w:val="baseline"/>
              <w:rPr>
                <w:rFonts w:cs="Arial"/>
                <w:iCs/>
                <w:szCs w:val="20"/>
                <w:lang w:eastAsia="sl-SI"/>
              </w:rPr>
            </w:pPr>
            <w:r>
              <w:rPr>
                <w:rFonts w:cs="Arial"/>
                <w:iCs/>
                <w:szCs w:val="20"/>
                <w:lang w:eastAsia="sl-SI"/>
              </w:rPr>
              <w:t>/</w:t>
            </w:r>
          </w:p>
        </w:tc>
      </w:tr>
      <w:tr w:rsidR="007377DD" w:rsidRPr="007377DD" w:rsidTr="000D0265">
        <w:tc>
          <w:tcPr>
            <w:tcW w:w="9200" w:type="dxa"/>
            <w:gridSpan w:val="5"/>
          </w:tcPr>
          <w:p w:rsidR="00195126" w:rsidRPr="007377DD" w:rsidRDefault="00195126" w:rsidP="00604982">
            <w:pPr>
              <w:suppressAutoHyphens/>
              <w:overflowPunct w:val="0"/>
              <w:autoSpaceDE w:val="0"/>
              <w:autoSpaceDN w:val="0"/>
              <w:adjustRightInd w:val="0"/>
              <w:spacing w:line="240" w:lineRule="auto"/>
              <w:textAlignment w:val="baseline"/>
              <w:outlineLvl w:val="3"/>
              <w:rPr>
                <w:rFonts w:cs="Arial"/>
                <w:b/>
                <w:szCs w:val="20"/>
                <w:lang w:eastAsia="sl-SI"/>
              </w:rPr>
            </w:pPr>
            <w:r w:rsidRPr="007377DD">
              <w:rPr>
                <w:rFonts w:cs="Arial"/>
                <w:b/>
                <w:szCs w:val="20"/>
                <w:lang w:eastAsia="sl-SI"/>
              </w:rPr>
              <w:t>5. Kratek povzetek gradiva:</w:t>
            </w:r>
          </w:p>
        </w:tc>
      </w:tr>
      <w:tr w:rsidR="007377DD" w:rsidRPr="007377DD" w:rsidTr="000D0265">
        <w:tc>
          <w:tcPr>
            <w:tcW w:w="9200" w:type="dxa"/>
            <w:gridSpan w:val="5"/>
          </w:tcPr>
          <w:p w:rsidR="00195126" w:rsidRPr="00DA7556" w:rsidRDefault="0043747B" w:rsidP="008B4101">
            <w:pPr>
              <w:pStyle w:val="align-justify"/>
              <w:spacing w:before="0" w:beforeAutospacing="0" w:after="0" w:afterAutospacing="0"/>
              <w:jc w:val="both"/>
              <w:rPr>
                <w:rFonts w:cs="Arial"/>
                <w:b/>
                <w:iCs/>
                <w:sz w:val="20"/>
                <w:szCs w:val="20"/>
              </w:rPr>
            </w:pPr>
            <w:r>
              <w:rPr>
                <w:rFonts w:ascii="Arial" w:hAnsi="Arial" w:cs="Arial"/>
                <w:bCs/>
                <w:sz w:val="20"/>
                <w:szCs w:val="20"/>
              </w:rPr>
              <w:t>/</w:t>
            </w:r>
          </w:p>
        </w:tc>
      </w:tr>
      <w:tr w:rsidR="007377DD" w:rsidRPr="007377DD" w:rsidTr="000D0265">
        <w:tc>
          <w:tcPr>
            <w:tcW w:w="9200" w:type="dxa"/>
            <w:gridSpan w:val="5"/>
          </w:tcPr>
          <w:p w:rsidR="00195126" w:rsidRPr="007377DD" w:rsidRDefault="00195126" w:rsidP="00604982">
            <w:pPr>
              <w:suppressAutoHyphens/>
              <w:overflowPunct w:val="0"/>
              <w:autoSpaceDE w:val="0"/>
              <w:autoSpaceDN w:val="0"/>
              <w:adjustRightInd w:val="0"/>
              <w:spacing w:line="240" w:lineRule="auto"/>
              <w:textAlignment w:val="baseline"/>
              <w:outlineLvl w:val="3"/>
              <w:rPr>
                <w:rFonts w:cs="Arial"/>
                <w:b/>
                <w:szCs w:val="20"/>
                <w:lang w:eastAsia="sl-SI"/>
              </w:rPr>
            </w:pPr>
            <w:r w:rsidRPr="007377DD">
              <w:rPr>
                <w:rFonts w:cs="Arial"/>
                <w:b/>
                <w:szCs w:val="20"/>
                <w:lang w:eastAsia="sl-SI"/>
              </w:rPr>
              <w:t>6. Presoja posledic za:</w:t>
            </w:r>
          </w:p>
        </w:tc>
      </w:tr>
      <w:tr w:rsidR="007377DD" w:rsidRPr="007377DD" w:rsidTr="000D0265">
        <w:tc>
          <w:tcPr>
            <w:tcW w:w="1448" w:type="dxa"/>
          </w:tcPr>
          <w:p w:rsidR="00195126" w:rsidRPr="007377DD"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7377DD">
              <w:rPr>
                <w:rFonts w:cs="Arial"/>
                <w:iCs/>
                <w:szCs w:val="20"/>
                <w:lang w:eastAsia="sl-SI"/>
              </w:rPr>
              <w:t>a)</w:t>
            </w:r>
          </w:p>
        </w:tc>
        <w:tc>
          <w:tcPr>
            <w:tcW w:w="5444" w:type="dxa"/>
            <w:gridSpan w:val="3"/>
          </w:tcPr>
          <w:p w:rsidR="00195126" w:rsidRPr="007377DD" w:rsidRDefault="00195126" w:rsidP="00604982">
            <w:pPr>
              <w:overflowPunct w:val="0"/>
              <w:autoSpaceDE w:val="0"/>
              <w:autoSpaceDN w:val="0"/>
              <w:adjustRightInd w:val="0"/>
              <w:spacing w:line="240" w:lineRule="auto"/>
              <w:jc w:val="both"/>
              <w:textAlignment w:val="baseline"/>
              <w:rPr>
                <w:rFonts w:cs="Arial"/>
                <w:szCs w:val="20"/>
                <w:lang w:eastAsia="sl-SI"/>
              </w:rPr>
            </w:pPr>
            <w:r w:rsidRPr="007377DD">
              <w:rPr>
                <w:rFonts w:cs="Arial"/>
                <w:szCs w:val="20"/>
                <w:lang w:eastAsia="sl-SI"/>
              </w:rPr>
              <w:t>javnofinančna sredstva nad 40.000 EUR v tekočem in naslednjih treh letih</w:t>
            </w:r>
          </w:p>
        </w:tc>
        <w:tc>
          <w:tcPr>
            <w:tcW w:w="2308" w:type="dxa"/>
            <w:vAlign w:val="center"/>
          </w:tcPr>
          <w:p w:rsidR="00195126" w:rsidRPr="007377DD" w:rsidRDefault="007366DC" w:rsidP="00604982">
            <w:pPr>
              <w:overflowPunct w:val="0"/>
              <w:autoSpaceDE w:val="0"/>
              <w:autoSpaceDN w:val="0"/>
              <w:adjustRightInd w:val="0"/>
              <w:spacing w:line="240" w:lineRule="auto"/>
              <w:jc w:val="center"/>
              <w:textAlignment w:val="baseline"/>
              <w:rPr>
                <w:rFonts w:cs="Arial"/>
                <w:iCs/>
                <w:szCs w:val="20"/>
                <w:lang w:eastAsia="sl-SI"/>
              </w:rPr>
            </w:pPr>
            <w:r w:rsidRPr="007377DD">
              <w:rPr>
                <w:rFonts w:cs="Arial"/>
                <w:szCs w:val="20"/>
                <w:lang w:eastAsia="sl-SI"/>
              </w:rPr>
              <w:t>NE</w:t>
            </w:r>
          </w:p>
        </w:tc>
      </w:tr>
      <w:tr w:rsidR="007377DD" w:rsidRPr="007377DD" w:rsidTr="000D0265">
        <w:tc>
          <w:tcPr>
            <w:tcW w:w="1448" w:type="dxa"/>
          </w:tcPr>
          <w:p w:rsidR="00195126" w:rsidRPr="007377DD"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7377DD">
              <w:rPr>
                <w:rFonts w:cs="Arial"/>
                <w:iCs/>
                <w:szCs w:val="20"/>
                <w:lang w:eastAsia="sl-SI"/>
              </w:rPr>
              <w:t>b)</w:t>
            </w:r>
          </w:p>
        </w:tc>
        <w:tc>
          <w:tcPr>
            <w:tcW w:w="5444" w:type="dxa"/>
            <w:gridSpan w:val="3"/>
          </w:tcPr>
          <w:p w:rsidR="00195126" w:rsidRPr="007377DD" w:rsidRDefault="00195126" w:rsidP="00604982">
            <w:pPr>
              <w:overflowPunct w:val="0"/>
              <w:autoSpaceDE w:val="0"/>
              <w:autoSpaceDN w:val="0"/>
              <w:adjustRightInd w:val="0"/>
              <w:spacing w:line="240" w:lineRule="auto"/>
              <w:jc w:val="both"/>
              <w:textAlignment w:val="baseline"/>
              <w:rPr>
                <w:rFonts w:cs="Arial"/>
                <w:iCs/>
                <w:szCs w:val="20"/>
                <w:lang w:eastAsia="sl-SI"/>
              </w:rPr>
            </w:pPr>
            <w:r w:rsidRPr="007377DD">
              <w:rPr>
                <w:rFonts w:cs="Arial"/>
                <w:bCs/>
                <w:szCs w:val="20"/>
                <w:lang w:eastAsia="sl-SI"/>
              </w:rPr>
              <w:t>usklajenost slovenskega pravnega reda s pravnim redom Evropske unije</w:t>
            </w:r>
          </w:p>
        </w:tc>
        <w:tc>
          <w:tcPr>
            <w:tcW w:w="2308" w:type="dxa"/>
            <w:vAlign w:val="center"/>
          </w:tcPr>
          <w:p w:rsidR="00195126" w:rsidRPr="007377DD" w:rsidRDefault="00195126" w:rsidP="00604982">
            <w:pPr>
              <w:overflowPunct w:val="0"/>
              <w:autoSpaceDE w:val="0"/>
              <w:autoSpaceDN w:val="0"/>
              <w:adjustRightInd w:val="0"/>
              <w:spacing w:line="240" w:lineRule="auto"/>
              <w:jc w:val="center"/>
              <w:textAlignment w:val="baseline"/>
              <w:rPr>
                <w:rFonts w:cs="Arial"/>
                <w:iCs/>
                <w:szCs w:val="20"/>
                <w:lang w:eastAsia="sl-SI"/>
              </w:rPr>
            </w:pPr>
            <w:r w:rsidRPr="007377DD">
              <w:rPr>
                <w:rFonts w:cs="Arial"/>
                <w:szCs w:val="20"/>
                <w:lang w:eastAsia="sl-SI"/>
              </w:rPr>
              <w:t>NE</w:t>
            </w:r>
          </w:p>
        </w:tc>
      </w:tr>
      <w:tr w:rsidR="007377DD" w:rsidRPr="007377DD" w:rsidTr="000D0265">
        <w:tc>
          <w:tcPr>
            <w:tcW w:w="1448" w:type="dxa"/>
          </w:tcPr>
          <w:p w:rsidR="00195126" w:rsidRPr="007377DD"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7377DD">
              <w:rPr>
                <w:rFonts w:cs="Arial"/>
                <w:iCs/>
                <w:szCs w:val="20"/>
                <w:lang w:eastAsia="sl-SI"/>
              </w:rPr>
              <w:t>c)</w:t>
            </w:r>
          </w:p>
        </w:tc>
        <w:tc>
          <w:tcPr>
            <w:tcW w:w="5444" w:type="dxa"/>
            <w:gridSpan w:val="3"/>
          </w:tcPr>
          <w:p w:rsidR="00195126" w:rsidRPr="007377DD" w:rsidRDefault="00195126" w:rsidP="00604982">
            <w:pPr>
              <w:overflowPunct w:val="0"/>
              <w:autoSpaceDE w:val="0"/>
              <w:autoSpaceDN w:val="0"/>
              <w:adjustRightInd w:val="0"/>
              <w:spacing w:line="240" w:lineRule="auto"/>
              <w:jc w:val="both"/>
              <w:textAlignment w:val="baseline"/>
              <w:rPr>
                <w:rFonts w:cs="Arial"/>
                <w:iCs/>
                <w:szCs w:val="20"/>
                <w:lang w:eastAsia="sl-SI"/>
              </w:rPr>
            </w:pPr>
            <w:r w:rsidRPr="007377DD">
              <w:rPr>
                <w:rFonts w:cs="Arial"/>
                <w:szCs w:val="20"/>
                <w:lang w:eastAsia="sl-SI"/>
              </w:rPr>
              <w:t>administrativne posledice</w:t>
            </w:r>
          </w:p>
        </w:tc>
        <w:tc>
          <w:tcPr>
            <w:tcW w:w="2308" w:type="dxa"/>
            <w:vAlign w:val="center"/>
          </w:tcPr>
          <w:p w:rsidR="00195126" w:rsidRPr="007377DD" w:rsidRDefault="00195126" w:rsidP="00604982">
            <w:pPr>
              <w:overflowPunct w:val="0"/>
              <w:autoSpaceDE w:val="0"/>
              <w:autoSpaceDN w:val="0"/>
              <w:adjustRightInd w:val="0"/>
              <w:spacing w:line="240" w:lineRule="auto"/>
              <w:jc w:val="center"/>
              <w:textAlignment w:val="baseline"/>
              <w:rPr>
                <w:rFonts w:cs="Arial"/>
                <w:szCs w:val="20"/>
                <w:lang w:eastAsia="sl-SI"/>
              </w:rPr>
            </w:pPr>
            <w:r w:rsidRPr="007377DD">
              <w:rPr>
                <w:rFonts w:cs="Arial"/>
                <w:szCs w:val="20"/>
                <w:lang w:eastAsia="sl-SI"/>
              </w:rPr>
              <w:t>NE</w:t>
            </w:r>
          </w:p>
        </w:tc>
      </w:tr>
      <w:tr w:rsidR="007377DD" w:rsidRPr="007377DD" w:rsidTr="000D0265">
        <w:tc>
          <w:tcPr>
            <w:tcW w:w="1448" w:type="dxa"/>
          </w:tcPr>
          <w:p w:rsidR="00195126" w:rsidRPr="007377DD"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7377DD">
              <w:rPr>
                <w:rFonts w:cs="Arial"/>
                <w:iCs/>
                <w:szCs w:val="20"/>
                <w:lang w:eastAsia="sl-SI"/>
              </w:rPr>
              <w:t>č)</w:t>
            </w:r>
          </w:p>
        </w:tc>
        <w:tc>
          <w:tcPr>
            <w:tcW w:w="5444" w:type="dxa"/>
            <w:gridSpan w:val="3"/>
          </w:tcPr>
          <w:p w:rsidR="00195126" w:rsidRPr="007377DD" w:rsidRDefault="00195126" w:rsidP="00604982">
            <w:pPr>
              <w:overflowPunct w:val="0"/>
              <w:autoSpaceDE w:val="0"/>
              <w:autoSpaceDN w:val="0"/>
              <w:adjustRightInd w:val="0"/>
              <w:spacing w:line="240" w:lineRule="auto"/>
              <w:jc w:val="both"/>
              <w:textAlignment w:val="baseline"/>
              <w:rPr>
                <w:rFonts w:cs="Arial"/>
                <w:bCs/>
                <w:szCs w:val="20"/>
                <w:lang w:eastAsia="sl-SI"/>
              </w:rPr>
            </w:pPr>
            <w:r w:rsidRPr="007377DD">
              <w:rPr>
                <w:rFonts w:cs="Arial"/>
                <w:szCs w:val="20"/>
                <w:lang w:eastAsia="sl-SI"/>
              </w:rPr>
              <w:t>gospodarstvo, zlasti</w:t>
            </w:r>
            <w:r w:rsidRPr="007377DD">
              <w:rPr>
                <w:rFonts w:cs="Arial"/>
                <w:bCs/>
                <w:szCs w:val="20"/>
                <w:lang w:eastAsia="sl-SI"/>
              </w:rPr>
              <w:t xml:space="preserve"> mala in srednja podjetja ter konkurenčnost podjetij</w:t>
            </w:r>
          </w:p>
        </w:tc>
        <w:tc>
          <w:tcPr>
            <w:tcW w:w="2308" w:type="dxa"/>
            <w:vAlign w:val="center"/>
          </w:tcPr>
          <w:p w:rsidR="00195126" w:rsidRPr="007377DD" w:rsidRDefault="00195126" w:rsidP="00604982">
            <w:pPr>
              <w:overflowPunct w:val="0"/>
              <w:autoSpaceDE w:val="0"/>
              <w:autoSpaceDN w:val="0"/>
              <w:adjustRightInd w:val="0"/>
              <w:spacing w:line="240" w:lineRule="auto"/>
              <w:jc w:val="center"/>
              <w:textAlignment w:val="baseline"/>
              <w:rPr>
                <w:rFonts w:cs="Arial"/>
                <w:iCs/>
                <w:szCs w:val="20"/>
                <w:lang w:eastAsia="sl-SI"/>
              </w:rPr>
            </w:pPr>
            <w:r w:rsidRPr="007377DD">
              <w:rPr>
                <w:rFonts w:cs="Arial"/>
                <w:szCs w:val="20"/>
                <w:lang w:eastAsia="sl-SI"/>
              </w:rPr>
              <w:t>NE</w:t>
            </w:r>
          </w:p>
        </w:tc>
      </w:tr>
      <w:tr w:rsidR="007377DD" w:rsidRPr="007377DD" w:rsidTr="000D0265">
        <w:tc>
          <w:tcPr>
            <w:tcW w:w="1448" w:type="dxa"/>
          </w:tcPr>
          <w:p w:rsidR="00195126" w:rsidRPr="007377DD"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7377DD">
              <w:rPr>
                <w:rFonts w:cs="Arial"/>
                <w:iCs/>
                <w:szCs w:val="20"/>
                <w:lang w:eastAsia="sl-SI"/>
              </w:rPr>
              <w:t>d)</w:t>
            </w:r>
          </w:p>
        </w:tc>
        <w:tc>
          <w:tcPr>
            <w:tcW w:w="5444" w:type="dxa"/>
            <w:gridSpan w:val="3"/>
          </w:tcPr>
          <w:p w:rsidR="00195126" w:rsidRPr="007377DD" w:rsidRDefault="00195126" w:rsidP="00604982">
            <w:pPr>
              <w:overflowPunct w:val="0"/>
              <w:autoSpaceDE w:val="0"/>
              <w:autoSpaceDN w:val="0"/>
              <w:adjustRightInd w:val="0"/>
              <w:spacing w:line="240" w:lineRule="auto"/>
              <w:jc w:val="both"/>
              <w:textAlignment w:val="baseline"/>
              <w:rPr>
                <w:rFonts w:cs="Arial"/>
                <w:bCs/>
                <w:szCs w:val="20"/>
                <w:lang w:eastAsia="sl-SI"/>
              </w:rPr>
            </w:pPr>
            <w:r w:rsidRPr="007377DD">
              <w:rPr>
                <w:rFonts w:cs="Arial"/>
                <w:bCs/>
                <w:szCs w:val="20"/>
                <w:lang w:eastAsia="sl-SI"/>
              </w:rPr>
              <w:t>okolje, vključno s prostorskimi in varstvenimi vidiki</w:t>
            </w:r>
          </w:p>
        </w:tc>
        <w:tc>
          <w:tcPr>
            <w:tcW w:w="2308" w:type="dxa"/>
            <w:vAlign w:val="center"/>
          </w:tcPr>
          <w:p w:rsidR="00195126" w:rsidRPr="007377DD" w:rsidRDefault="00195126" w:rsidP="00604982">
            <w:pPr>
              <w:overflowPunct w:val="0"/>
              <w:autoSpaceDE w:val="0"/>
              <w:autoSpaceDN w:val="0"/>
              <w:adjustRightInd w:val="0"/>
              <w:spacing w:line="240" w:lineRule="auto"/>
              <w:jc w:val="center"/>
              <w:textAlignment w:val="baseline"/>
              <w:rPr>
                <w:rFonts w:cs="Arial"/>
                <w:iCs/>
                <w:szCs w:val="20"/>
                <w:lang w:eastAsia="sl-SI"/>
              </w:rPr>
            </w:pPr>
            <w:r w:rsidRPr="007377DD">
              <w:rPr>
                <w:rFonts w:cs="Arial"/>
                <w:szCs w:val="20"/>
                <w:lang w:eastAsia="sl-SI"/>
              </w:rPr>
              <w:t>NE</w:t>
            </w:r>
          </w:p>
        </w:tc>
      </w:tr>
      <w:tr w:rsidR="007377DD" w:rsidRPr="007377DD" w:rsidTr="000D0265">
        <w:tc>
          <w:tcPr>
            <w:tcW w:w="1448" w:type="dxa"/>
          </w:tcPr>
          <w:p w:rsidR="00195126" w:rsidRPr="007377DD"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7377DD">
              <w:rPr>
                <w:rFonts w:cs="Arial"/>
                <w:iCs/>
                <w:szCs w:val="20"/>
                <w:lang w:eastAsia="sl-SI"/>
              </w:rPr>
              <w:t>e)</w:t>
            </w:r>
          </w:p>
        </w:tc>
        <w:tc>
          <w:tcPr>
            <w:tcW w:w="5444" w:type="dxa"/>
            <w:gridSpan w:val="3"/>
          </w:tcPr>
          <w:p w:rsidR="00195126" w:rsidRPr="007377DD" w:rsidRDefault="00195126" w:rsidP="00604982">
            <w:pPr>
              <w:overflowPunct w:val="0"/>
              <w:autoSpaceDE w:val="0"/>
              <w:autoSpaceDN w:val="0"/>
              <w:adjustRightInd w:val="0"/>
              <w:spacing w:line="240" w:lineRule="auto"/>
              <w:jc w:val="both"/>
              <w:textAlignment w:val="baseline"/>
              <w:rPr>
                <w:rFonts w:cs="Arial"/>
                <w:bCs/>
                <w:szCs w:val="20"/>
                <w:lang w:eastAsia="sl-SI"/>
              </w:rPr>
            </w:pPr>
            <w:r w:rsidRPr="007377DD">
              <w:rPr>
                <w:rFonts w:cs="Arial"/>
                <w:bCs/>
                <w:szCs w:val="20"/>
                <w:lang w:eastAsia="sl-SI"/>
              </w:rPr>
              <w:t>socialno področje</w:t>
            </w:r>
          </w:p>
        </w:tc>
        <w:tc>
          <w:tcPr>
            <w:tcW w:w="2308" w:type="dxa"/>
            <w:vAlign w:val="center"/>
          </w:tcPr>
          <w:p w:rsidR="00195126" w:rsidRPr="007377DD" w:rsidRDefault="00195126" w:rsidP="00604982">
            <w:pPr>
              <w:overflowPunct w:val="0"/>
              <w:autoSpaceDE w:val="0"/>
              <w:autoSpaceDN w:val="0"/>
              <w:adjustRightInd w:val="0"/>
              <w:spacing w:line="240" w:lineRule="auto"/>
              <w:jc w:val="center"/>
              <w:textAlignment w:val="baseline"/>
              <w:rPr>
                <w:rFonts w:cs="Arial"/>
                <w:iCs/>
                <w:szCs w:val="20"/>
                <w:lang w:eastAsia="sl-SI"/>
              </w:rPr>
            </w:pPr>
            <w:r w:rsidRPr="007377DD">
              <w:rPr>
                <w:rFonts w:cs="Arial"/>
                <w:szCs w:val="20"/>
                <w:lang w:eastAsia="sl-SI"/>
              </w:rPr>
              <w:t>NE</w:t>
            </w:r>
          </w:p>
        </w:tc>
      </w:tr>
      <w:tr w:rsidR="007377DD" w:rsidRPr="007377DD" w:rsidTr="000D0265">
        <w:tc>
          <w:tcPr>
            <w:tcW w:w="1448" w:type="dxa"/>
            <w:tcBorders>
              <w:bottom w:val="single" w:sz="4" w:space="0" w:color="auto"/>
            </w:tcBorders>
          </w:tcPr>
          <w:p w:rsidR="00195126" w:rsidRPr="007377DD" w:rsidRDefault="00195126" w:rsidP="00604982">
            <w:pPr>
              <w:overflowPunct w:val="0"/>
              <w:autoSpaceDE w:val="0"/>
              <w:autoSpaceDN w:val="0"/>
              <w:adjustRightInd w:val="0"/>
              <w:spacing w:line="240" w:lineRule="auto"/>
              <w:ind w:left="360"/>
              <w:jc w:val="both"/>
              <w:textAlignment w:val="baseline"/>
              <w:rPr>
                <w:rFonts w:cs="Arial"/>
                <w:iCs/>
                <w:szCs w:val="20"/>
                <w:lang w:eastAsia="sl-SI"/>
              </w:rPr>
            </w:pPr>
            <w:r w:rsidRPr="007377DD">
              <w:rPr>
                <w:rFonts w:cs="Arial"/>
                <w:iCs/>
                <w:szCs w:val="20"/>
                <w:lang w:eastAsia="sl-SI"/>
              </w:rPr>
              <w:t>f)</w:t>
            </w:r>
          </w:p>
        </w:tc>
        <w:tc>
          <w:tcPr>
            <w:tcW w:w="5444" w:type="dxa"/>
            <w:gridSpan w:val="3"/>
            <w:tcBorders>
              <w:bottom w:val="single" w:sz="4" w:space="0" w:color="auto"/>
            </w:tcBorders>
          </w:tcPr>
          <w:p w:rsidR="00195126" w:rsidRPr="007377DD" w:rsidRDefault="00195126" w:rsidP="00604982">
            <w:pPr>
              <w:overflowPunct w:val="0"/>
              <w:autoSpaceDE w:val="0"/>
              <w:autoSpaceDN w:val="0"/>
              <w:adjustRightInd w:val="0"/>
              <w:spacing w:line="240" w:lineRule="auto"/>
              <w:jc w:val="both"/>
              <w:textAlignment w:val="baseline"/>
              <w:rPr>
                <w:rFonts w:cs="Arial"/>
                <w:bCs/>
                <w:szCs w:val="20"/>
                <w:lang w:eastAsia="sl-SI"/>
              </w:rPr>
            </w:pPr>
            <w:r w:rsidRPr="007377DD">
              <w:rPr>
                <w:rFonts w:cs="Arial"/>
                <w:bCs/>
                <w:szCs w:val="20"/>
                <w:lang w:eastAsia="sl-SI"/>
              </w:rPr>
              <w:t>dokumente razvojnega načrtovanja:</w:t>
            </w:r>
          </w:p>
          <w:p w:rsidR="00195126" w:rsidRPr="007377DD" w:rsidRDefault="00195126" w:rsidP="00604982">
            <w:pPr>
              <w:numPr>
                <w:ilvl w:val="0"/>
                <w:numId w:val="7"/>
              </w:numPr>
              <w:overflowPunct w:val="0"/>
              <w:autoSpaceDE w:val="0"/>
              <w:autoSpaceDN w:val="0"/>
              <w:adjustRightInd w:val="0"/>
              <w:spacing w:line="240" w:lineRule="auto"/>
              <w:jc w:val="both"/>
              <w:textAlignment w:val="baseline"/>
              <w:rPr>
                <w:rFonts w:cs="Arial"/>
                <w:bCs/>
                <w:szCs w:val="20"/>
                <w:lang w:eastAsia="sl-SI"/>
              </w:rPr>
            </w:pPr>
            <w:r w:rsidRPr="007377DD">
              <w:rPr>
                <w:rFonts w:cs="Arial"/>
                <w:bCs/>
                <w:szCs w:val="20"/>
                <w:lang w:eastAsia="sl-SI"/>
              </w:rPr>
              <w:lastRenderedPageBreak/>
              <w:t>nacionalne dokumente razvojnega načrtovanja</w:t>
            </w:r>
          </w:p>
          <w:p w:rsidR="00195126" w:rsidRPr="007377DD" w:rsidRDefault="00195126" w:rsidP="00604982">
            <w:pPr>
              <w:numPr>
                <w:ilvl w:val="0"/>
                <w:numId w:val="7"/>
              </w:numPr>
              <w:overflowPunct w:val="0"/>
              <w:autoSpaceDE w:val="0"/>
              <w:autoSpaceDN w:val="0"/>
              <w:adjustRightInd w:val="0"/>
              <w:spacing w:line="240" w:lineRule="auto"/>
              <w:jc w:val="both"/>
              <w:textAlignment w:val="baseline"/>
              <w:rPr>
                <w:rFonts w:cs="Arial"/>
                <w:bCs/>
                <w:szCs w:val="20"/>
                <w:lang w:eastAsia="sl-SI"/>
              </w:rPr>
            </w:pPr>
            <w:r w:rsidRPr="007377DD">
              <w:rPr>
                <w:rFonts w:cs="Arial"/>
                <w:bCs/>
                <w:szCs w:val="20"/>
                <w:lang w:eastAsia="sl-SI"/>
              </w:rPr>
              <w:t>razvojne politike na ravni programov po strukturi razvojne klasifikacije programskega proračuna</w:t>
            </w:r>
          </w:p>
          <w:p w:rsidR="00195126" w:rsidRPr="007377DD" w:rsidRDefault="00195126" w:rsidP="00604982">
            <w:pPr>
              <w:numPr>
                <w:ilvl w:val="0"/>
                <w:numId w:val="7"/>
              </w:numPr>
              <w:overflowPunct w:val="0"/>
              <w:autoSpaceDE w:val="0"/>
              <w:autoSpaceDN w:val="0"/>
              <w:adjustRightInd w:val="0"/>
              <w:spacing w:line="240" w:lineRule="auto"/>
              <w:jc w:val="both"/>
              <w:textAlignment w:val="baseline"/>
              <w:rPr>
                <w:rFonts w:cs="Arial"/>
                <w:bCs/>
                <w:szCs w:val="20"/>
                <w:lang w:eastAsia="sl-SI"/>
              </w:rPr>
            </w:pPr>
            <w:r w:rsidRPr="007377DD">
              <w:rPr>
                <w:rFonts w:cs="Arial"/>
                <w:bCs/>
                <w:szCs w:val="20"/>
                <w:lang w:eastAsia="sl-SI"/>
              </w:rPr>
              <w:t>razvojne dokumente Evropske unije in mednarodnih organizacij</w:t>
            </w:r>
          </w:p>
        </w:tc>
        <w:tc>
          <w:tcPr>
            <w:tcW w:w="2308" w:type="dxa"/>
            <w:tcBorders>
              <w:bottom w:val="single" w:sz="4" w:space="0" w:color="auto"/>
            </w:tcBorders>
            <w:vAlign w:val="center"/>
          </w:tcPr>
          <w:p w:rsidR="00195126" w:rsidRPr="007377DD" w:rsidRDefault="00195126" w:rsidP="00604982">
            <w:pPr>
              <w:overflowPunct w:val="0"/>
              <w:autoSpaceDE w:val="0"/>
              <w:autoSpaceDN w:val="0"/>
              <w:adjustRightInd w:val="0"/>
              <w:spacing w:line="240" w:lineRule="auto"/>
              <w:jc w:val="center"/>
              <w:textAlignment w:val="baseline"/>
              <w:rPr>
                <w:rFonts w:cs="Arial"/>
                <w:iCs/>
                <w:szCs w:val="20"/>
                <w:lang w:eastAsia="sl-SI"/>
              </w:rPr>
            </w:pPr>
            <w:r w:rsidRPr="007377DD">
              <w:rPr>
                <w:rFonts w:cs="Arial"/>
                <w:szCs w:val="20"/>
                <w:lang w:eastAsia="sl-SI"/>
              </w:rPr>
              <w:lastRenderedPageBreak/>
              <w:t>NE</w:t>
            </w:r>
          </w:p>
        </w:tc>
      </w:tr>
      <w:tr w:rsidR="007377DD" w:rsidRPr="007377DD" w:rsidTr="000D0265">
        <w:tc>
          <w:tcPr>
            <w:tcW w:w="9200" w:type="dxa"/>
            <w:gridSpan w:val="5"/>
            <w:tcBorders>
              <w:top w:val="single" w:sz="4" w:space="0" w:color="auto"/>
              <w:left w:val="single" w:sz="4" w:space="0" w:color="auto"/>
              <w:bottom w:val="single" w:sz="4" w:space="0" w:color="auto"/>
              <w:right w:val="single" w:sz="4" w:space="0" w:color="auto"/>
            </w:tcBorders>
          </w:tcPr>
          <w:p w:rsidR="00195126" w:rsidRPr="007377DD" w:rsidRDefault="00195126" w:rsidP="00604982">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7377DD">
              <w:rPr>
                <w:rFonts w:cs="Arial"/>
                <w:b/>
                <w:szCs w:val="20"/>
                <w:lang w:eastAsia="sl-SI"/>
              </w:rPr>
              <w:t>7.a Predstavitev ocene finan</w:t>
            </w:r>
            <w:r w:rsidR="007366DC">
              <w:rPr>
                <w:rFonts w:cs="Arial"/>
                <w:b/>
                <w:szCs w:val="20"/>
                <w:lang w:eastAsia="sl-SI"/>
              </w:rPr>
              <w:t xml:space="preserve">čnih posledic nad 40.000 EUR: </w:t>
            </w:r>
          </w:p>
          <w:p w:rsidR="00195126" w:rsidRPr="0091799B" w:rsidRDefault="007366DC" w:rsidP="00604982">
            <w:pPr>
              <w:widowControl w:val="0"/>
              <w:suppressAutoHyphens/>
              <w:overflowPunct w:val="0"/>
              <w:autoSpaceDE w:val="0"/>
              <w:autoSpaceDN w:val="0"/>
              <w:adjustRightInd w:val="0"/>
              <w:spacing w:line="240" w:lineRule="auto"/>
              <w:textAlignment w:val="baseline"/>
              <w:outlineLvl w:val="3"/>
              <w:rPr>
                <w:rFonts w:cs="Arial"/>
                <w:szCs w:val="20"/>
                <w:lang w:eastAsia="sl-SI"/>
              </w:rPr>
            </w:pPr>
            <w:r>
              <w:rPr>
                <w:rFonts w:cs="Arial"/>
                <w:szCs w:val="20"/>
                <w:lang w:eastAsia="sl-SI"/>
              </w:rPr>
              <w:t>/</w:t>
            </w:r>
          </w:p>
        </w:tc>
      </w:tr>
      <w:tr w:rsidR="007377DD" w:rsidRPr="007377DD" w:rsidTr="000D0265">
        <w:tc>
          <w:tcPr>
            <w:tcW w:w="9200" w:type="dxa"/>
            <w:gridSpan w:val="5"/>
            <w:tcBorders>
              <w:top w:val="single" w:sz="4" w:space="0" w:color="auto"/>
              <w:left w:val="single" w:sz="4" w:space="0" w:color="auto"/>
              <w:bottom w:val="single" w:sz="4" w:space="0" w:color="auto"/>
              <w:right w:val="single" w:sz="4" w:space="0" w:color="auto"/>
            </w:tcBorders>
          </w:tcPr>
          <w:p w:rsidR="00195126" w:rsidRPr="007377DD" w:rsidRDefault="00195126" w:rsidP="00604982">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7377DD">
              <w:rPr>
                <w:rFonts w:cs="Arial"/>
                <w:b/>
                <w:szCs w:val="20"/>
                <w:lang w:eastAsia="sl-SI"/>
              </w:rPr>
              <w:t>7.b Predstavitev ocene finančnih posledic pod 40.000 EUR:</w:t>
            </w:r>
          </w:p>
          <w:p w:rsidR="00195126" w:rsidRPr="007377DD" w:rsidRDefault="007366DC" w:rsidP="007377DD">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91799B">
              <w:rPr>
                <w:rFonts w:cs="Arial"/>
              </w:rPr>
              <w:t xml:space="preserve">Ustanovitev Evropskega združenja za teritorialno sodelovanje nima finančnih posledic za proračun Republike Slovenije. Občine ustanoviteljice v svojih proračunih zagotovijo sredstva za delovanje EZTS. Kot je razvidno iz </w:t>
            </w:r>
            <w:r>
              <w:rPr>
                <w:rFonts w:cs="Arial"/>
              </w:rPr>
              <w:t>statuta EZTS ALPINE PEARLS</w:t>
            </w:r>
            <w:r w:rsidRPr="0091799B">
              <w:rPr>
                <w:rFonts w:cs="Arial"/>
              </w:rPr>
              <w:t xml:space="preserve">, </w:t>
            </w:r>
            <w:r>
              <w:rPr>
                <w:rFonts w:cs="Arial"/>
              </w:rPr>
              <w:t>bo</w:t>
            </w:r>
            <w:r w:rsidRPr="0091799B">
              <w:rPr>
                <w:rFonts w:cs="Arial"/>
              </w:rPr>
              <w:t xml:space="preserve"> Občina </w:t>
            </w:r>
            <w:r>
              <w:rPr>
                <w:rFonts w:cs="Arial"/>
                <w:szCs w:val="20"/>
              </w:rPr>
              <w:t>Bohinj</w:t>
            </w:r>
            <w:r w:rsidRPr="0091799B">
              <w:rPr>
                <w:rFonts w:cs="Arial"/>
              </w:rPr>
              <w:t xml:space="preserve"> po vstopu v EZTS </w:t>
            </w:r>
            <w:r>
              <w:rPr>
                <w:rFonts w:cs="Arial"/>
              </w:rPr>
              <w:t>plačevala članarino odvisno od letnega števila nočitev</w:t>
            </w:r>
            <w:r w:rsidRPr="0091799B">
              <w:rPr>
                <w:rFonts w:cs="Arial"/>
              </w:rPr>
              <w:t>.</w:t>
            </w:r>
            <w:r>
              <w:rPr>
                <w:rFonts w:cs="Arial"/>
              </w:rPr>
              <w:t xml:space="preserve"> Financiranje skupnih projektov bodo članice EZTS</w:t>
            </w:r>
            <w:r w:rsidRPr="0091799B">
              <w:rPr>
                <w:rFonts w:cs="Arial"/>
              </w:rPr>
              <w:t xml:space="preserve">  </w:t>
            </w:r>
            <w:r>
              <w:rPr>
                <w:rFonts w:cs="Arial"/>
              </w:rPr>
              <w:t xml:space="preserve">zagotavljale v svojih proračunih. </w:t>
            </w:r>
            <w:r w:rsidRPr="0091799B">
              <w:rPr>
                <w:rFonts w:cs="Arial"/>
              </w:rPr>
              <w:t xml:space="preserve">      </w:t>
            </w:r>
          </w:p>
        </w:tc>
      </w:tr>
      <w:tr w:rsidR="007377DD" w:rsidRPr="007377DD" w:rsidTr="000D0265">
        <w:tc>
          <w:tcPr>
            <w:tcW w:w="9200" w:type="dxa"/>
            <w:gridSpan w:val="5"/>
          </w:tcPr>
          <w:p w:rsidR="00195126" w:rsidRPr="007377DD" w:rsidRDefault="00195126" w:rsidP="00604982">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7377DD">
              <w:rPr>
                <w:rFonts w:cs="Arial"/>
                <w:b/>
                <w:szCs w:val="20"/>
                <w:lang w:eastAsia="sl-SI"/>
              </w:rPr>
              <w:t>8. Predstavitev sodelovanja z združenji občin:</w:t>
            </w:r>
          </w:p>
        </w:tc>
      </w:tr>
      <w:tr w:rsidR="007377DD" w:rsidRPr="007377DD" w:rsidTr="000D0265">
        <w:tc>
          <w:tcPr>
            <w:tcW w:w="6669" w:type="dxa"/>
            <w:gridSpan w:val="3"/>
          </w:tcPr>
          <w:p w:rsidR="00195126" w:rsidRPr="007377DD" w:rsidRDefault="00195126" w:rsidP="00604982">
            <w:pPr>
              <w:widowControl w:val="0"/>
              <w:overflowPunct w:val="0"/>
              <w:autoSpaceDE w:val="0"/>
              <w:autoSpaceDN w:val="0"/>
              <w:adjustRightInd w:val="0"/>
              <w:spacing w:line="240" w:lineRule="auto"/>
              <w:jc w:val="both"/>
              <w:textAlignment w:val="baseline"/>
              <w:rPr>
                <w:rFonts w:cs="Arial"/>
                <w:szCs w:val="20"/>
                <w:lang w:eastAsia="sl-SI"/>
              </w:rPr>
            </w:pPr>
            <w:r w:rsidRPr="007377DD">
              <w:rPr>
                <w:rFonts w:cs="Arial"/>
                <w:szCs w:val="20"/>
                <w:lang w:eastAsia="sl-SI"/>
              </w:rPr>
              <w:t>Vsebina predloženega predpisa vpliva na:</w:t>
            </w:r>
          </w:p>
          <w:p w:rsidR="00195126" w:rsidRPr="00BA4578" w:rsidRDefault="00195126" w:rsidP="00BA4578">
            <w:pPr>
              <w:widowControl w:val="0"/>
              <w:numPr>
                <w:ilvl w:val="0"/>
                <w:numId w:val="9"/>
              </w:numPr>
              <w:overflowPunct w:val="0"/>
              <w:autoSpaceDE w:val="0"/>
              <w:autoSpaceDN w:val="0"/>
              <w:adjustRightInd w:val="0"/>
              <w:spacing w:line="240" w:lineRule="auto"/>
              <w:jc w:val="both"/>
              <w:textAlignment w:val="baseline"/>
              <w:rPr>
                <w:rFonts w:cs="Arial"/>
                <w:szCs w:val="20"/>
                <w:lang w:eastAsia="sl-SI"/>
              </w:rPr>
            </w:pPr>
            <w:r w:rsidRPr="007377DD">
              <w:rPr>
                <w:rFonts w:cs="Arial"/>
                <w:szCs w:val="20"/>
                <w:lang w:eastAsia="sl-SI"/>
              </w:rPr>
              <w:t>pristojnost občin</w:t>
            </w:r>
          </w:p>
        </w:tc>
        <w:tc>
          <w:tcPr>
            <w:tcW w:w="2531" w:type="dxa"/>
            <w:gridSpan w:val="2"/>
          </w:tcPr>
          <w:p w:rsidR="00195126" w:rsidRPr="007377DD" w:rsidRDefault="00195126" w:rsidP="00604982">
            <w:pPr>
              <w:widowControl w:val="0"/>
              <w:overflowPunct w:val="0"/>
              <w:autoSpaceDE w:val="0"/>
              <w:autoSpaceDN w:val="0"/>
              <w:adjustRightInd w:val="0"/>
              <w:spacing w:line="240" w:lineRule="auto"/>
              <w:jc w:val="center"/>
              <w:textAlignment w:val="baseline"/>
              <w:rPr>
                <w:rFonts w:cs="Arial"/>
                <w:iCs/>
                <w:szCs w:val="20"/>
                <w:lang w:eastAsia="sl-SI"/>
              </w:rPr>
            </w:pPr>
          </w:p>
          <w:p w:rsidR="00195126" w:rsidRPr="007377DD" w:rsidRDefault="001C5D47" w:rsidP="00BA4578">
            <w:pPr>
              <w:widowControl w:val="0"/>
              <w:overflowPunct w:val="0"/>
              <w:autoSpaceDE w:val="0"/>
              <w:autoSpaceDN w:val="0"/>
              <w:adjustRightInd w:val="0"/>
              <w:spacing w:line="240" w:lineRule="auto"/>
              <w:jc w:val="center"/>
              <w:textAlignment w:val="baseline"/>
              <w:rPr>
                <w:rFonts w:cs="Arial"/>
                <w:iCs/>
                <w:szCs w:val="20"/>
                <w:lang w:eastAsia="sl-SI"/>
              </w:rPr>
            </w:pPr>
            <w:r w:rsidRPr="007377DD">
              <w:rPr>
                <w:rFonts w:cs="Arial"/>
                <w:iCs/>
                <w:szCs w:val="20"/>
                <w:lang w:eastAsia="sl-SI"/>
              </w:rPr>
              <w:t>NE</w:t>
            </w:r>
          </w:p>
        </w:tc>
      </w:tr>
      <w:tr w:rsidR="007377DD" w:rsidRPr="007377DD" w:rsidTr="000D0265">
        <w:tc>
          <w:tcPr>
            <w:tcW w:w="9200" w:type="dxa"/>
            <w:gridSpan w:val="5"/>
          </w:tcPr>
          <w:p w:rsidR="00195126" w:rsidRPr="007377DD" w:rsidRDefault="00195126" w:rsidP="00604982">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7377DD">
              <w:rPr>
                <w:rFonts w:cs="Arial"/>
                <w:szCs w:val="20"/>
                <w:lang w:eastAsia="sl-SI"/>
              </w:rPr>
              <w:t>Predpis je bil poslan v mnenje:</w:t>
            </w:r>
          </w:p>
          <w:p w:rsidR="00195126" w:rsidRPr="007377DD" w:rsidRDefault="00195126" w:rsidP="00604982">
            <w:pPr>
              <w:widowControl w:val="0"/>
              <w:numPr>
                <w:ilvl w:val="0"/>
                <w:numId w:val="9"/>
              </w:numPr>
              <w:suppressAutoHyphens/>
              <w:overflowPunct w:val="0"/>
              <w:autoSpaceDE w:val="0"/>
              <w:autoSpaceDN w:val="0"/>
              <w:adjustRightInd w:val="0"/>
              <w:spacing w:line="240" w:lineRule="auto"/>
              <w:textAlignment w:val="baseline"/>
              <w:outlineLvl w:val="3"/>
              <w:rPr>
                <w:rFonts w:cs="Arial"/>
                <w:szCs w:val="20"/>
                <w:lang w:eastAsia="sl-SI"/>
              </w:rPr>
            </w:pPr>
            <w:r w:rsidRPr="007377DD">
              <w:rPr>
                <w:rFonts w:cs="Arial"/>
                <w:szCs w:val="20"/>
                <w:lang w:eastAsia="sl-SI"/>
              </w:rPr>
              <w:t>Skupnosti občin Slovenije SOS:</w:t>
            </w:r>
            <w:r w:rsidR="00BA4578">
              <w:rPr>
                <w:rFonts w:cs="Arial"/>
                <w:szCs w:val="20"/>
                <w:lang w:eastAsia="sl-SI"/>
              </w:rPr>
              <w:t>NE</w:t>
            </w:r>
          </w:p>
          <w:p w:rsidR="00195126" w:rsidRPr="007377DD" w:rsidRDefault="00195126" w:rsidP="00604982">
            <w:pPr>
              <w:widowControl w:val="0"/>
              <w:numPr>
                <w:ilvl w:val="0"/>
                <w:numId w:val="9"/>
              </w:numPr>
              <w:suppressAutoHyphens/>
              <w:overflowPunct w:val="0"/>
              <w:autoSpaceDE w:val="0"/>
              <w:autoSpaceDN w:val="0"/>
              <w:adjustRightInd w:val="0"/>
              <w:spacing w:line="240" w:lineRule="auto"/>
              <w:textAlignment w:val="baseline"/>
              <w:outlineLvl w:val="3"/>
              <w:rPr>
                <w:rFonts w:cs="Arial"/>
                <w:szCs w:val="20"/>
                <w:lang w:eastAsia="sl-SI"/>
              </w:rPr>
            </w:pPr>
            <w:r w:rsidRPr="007377DD">
              <w:rPr>
                <w:rFonts w:cs="Arial"/>
                <w:szCs w:val="20"/>
                <w:lang w:eastAsia="sl-SI"/>
              </w:rPr>
              <w:t xml:space="preserve">Združenju občin Slovenije ZOS: </w:t>
            </w:r>
            <w:r w:rsidR="00BA4578">
              <w:rPr>
                <w:rFonts w:cs="Arial"/>
                <w:szCs w:val="20"/>
                <w:lang w:eastAsia="sl-SI"/>
              </w:rPr>
              <w:t>NE</w:t>
            </w:r>
          </w:p>
          <w:p w:rsidR="00195126" w:rsidRPr="007377DD" w:rsidRDefault="00195126" w:rsidP="00604982">
            <w:pPr>
              <w:widowControl w:val="0"/>
              <w:numPr>
                <w:ilvl w:val="0"/>
                <w:numId w:val="9"/>
              </w:numPr>
              <w:suppressAutoHyphens/>
              <w:overflowPunct w:val="0"/>
              <w:autoSpaceDE w:val="0"/>
              <w:autoSpaceDN w:val="0"/>
              <w:adjustRightInd w:val="0"/>
              <w:spacing w:line="240" w:lineRule="auto"/>
              <w:textAlignment w:val="baseline"/>
              <w:outlineLvl w:val="3"/>
              <w:rPr>
                <w:rFonts w:cs="Arial"/>
                <w:b/>
                <w:szCs w:val="20"/>
                <w:lang w:eastAsia="sl-SI"/>
              </w:rPr>
            </w:pPr>
            <w:r w:rsidRPr="007377DD">
              <w:rPr>
                <w:rFonts w:cs="Arial"/>
                <w:szCs w:val="20"/>
                <w:lang w:eastAsia="sl-SI"/>
              </w:rPr>
              <w:t xml:space="preserve">Združenju mestnih občin Slovenije ZMOS: </w:t>
            </w:r>
            <w:r w:rsidR="00BA4578">
              <w:rPr>
                <w:rFonts w:cs="Arial"/>
                <w:szCs w:val="20"/>
                <w:lang w:eastAsia="sl-SI"/>
              </w:rPr>
              <w:t>NE</w:t>
            </w:r>
          </w:p>
          <w:p w:rsidR="00195126" w:rsidRPr="007377DD" w:rsidRDefault="00BA4578" w:rsidP="00BA4578">
            <w:pPr>
              <w:widowControl w:val="0"/>
              <w:suppressAutoHyphens/>
              <w:overflowPunct w:val="0"/>
              <w:autoSpaceDE w:val="0"/>
              <w:autoSpaceDN w:val="0"/>
              <w:adjustRightInd w:val="0"/>
              <w:spacing w:line="240" w:lineRule="auto"/>
              <w:textAlignment w:val="baseline"/>
              <w:outlineLvl w:val="3"/>
              <w:rPr>
                <w:rFonts w:cs="Arial"/>
                <w:b/>
                <w:szCs w:val="20"/>
                <w:lang w:eastAsia="sl-SI"/>
              </w:rPr>
            </w:pPr>
            <w:r>
              <w:rPr>
                <w:rFonts w:cs="Arial"/>
                <w:szCs w:val="20"/>
                <w:lang w:eastAsia="sl-SI"/>
              </w:rPr>
              <w:t xml:space="preserve">Gradivo se nanaša izključno na Občino </w:t>
            </w:r>
            <w:r w:rsidR="0098701D">
              <w:rPr>
                <w:rFonts w:cs="Arial"/>
                <w:szCs w:val="20"/>
                <w:lang w:eastAsia="sl-SI"/>
              </w:rPr>
              <w:t>Bohinj</w:t>
            </w:r>
            <w:r>
              <w:rPr>
                <w:rFonts w:cs="Arial"/>
                <w:szCs w:val="20"/>
                <w:lang w:eastAsia="sl-SI"/>
              </w:rPr>
              <w:t>, zato sodelovanje združenj občin ni potrebno.</w:t>
            </w:r>
          </w:p>
        </w:tc>
      </w:tr>
      <w:tr w:rsidR="007377DD" w:rsidRPr="007377DD" w:rsidTr="000D0265">
        <w:tc>
          <w:tcPr>
            <w:tcW w:w="9200" w:type="dxa"/>
            <w:gridSpan w:val="5"/>
            <w:vAlign w:val="center"/>
          </w:tcPr>
          <w:p w:rsidR="00195126" w:rsidRPr="007377DD" w:rsidRDefault="00195126" w:rsidP="00604982">
            <w:pPr>
              <w:widowControl w:val="0"/>
              <w:overflowPunct w:val="0"/>
              <w:autoSpaceDE w:val="0"/>
              <w:autoSpaceDN w:val="0"/>
              <w:adjustRightInd w:val="0"/>
              <w:textAlignment w:val="baseline"/>
              <w:rPr>
                <w:rFonts w:cs="Arial"/>
                <w:b/>
                <w:szCs w:val="20"/>
                <w:lang w:eastAsia="sl-SI"/>
              </w:rPr>
            </w:pPr>
            <w:r w:rsidRPr="007377DD">
              <w:rPr>
                <w:rFonts w:cs="Arial"/>
                <w:b/>
                <w:szCs w:val="20"/>
                <w:lang w:eastAsia="sl-SI"/>
              </w:rPr>
              <w:t>9. Predstavitev sodelovanja javnosti:</w:t>
            </w:r>
          </w:p>
        </w:tc>
      </w:tr>
      <w:tr w:rsidR="007377DD" w:rsidRPr="007377DD" w:rsidTr="000D0265">
        <w:tc>
          <w:tcPr>
            <w:tcW w:w="6669" w:type="dxa"/>
            <w:gridSpan w:val="3"/>
          </w:tcPr>
          <w:p w:rsidR="00195126" w:rsidRPr="007377DD" w:rsidRDefault="00195126" w:rsidP="00604982">
            <w:pPr>
              <w:widowControl w:val="0"/>
              <w:overflowPunct w:val="0"/>
              <w:autoSpaceDE w:val="0"/>
              <w:autoSpaceDN w:val="0"/>
              <w:adjustRightInd w:val="0"/>
              <w:spacing w:line="240" w:lineRule="auto"/>
              <w:jc w:val="both"/>
              <w:textAlignment w:val="baseline"/>
              <w:rPr>
                <w:rFonts w:cs="Arial"/>
                <w:iCs/>
                <w:szCs w:val="20"/>
                <w:lang w:eastAsia="sl-SI"/>
              </w:rPr>
            </w:pPr>
            <w:r w:rsidRPr="007377DD">
              <w:rPr>
                <w:rFonts w:cs="Arial"/>
                <w:iCs/>
                <w:szCs w:val="20"/>
                <w:lang w:eastAsia="sl-SI"/>
              </w:rPr>
              <w:t xml:space="preserve">Gradivo je bilo predhodno objavljeno na spletni strani predlagatelja: </w:t>
            </w:r>
          </w:p>
        </w:tc>
        <w:tc>
          <w:tcPr>
            <w:tcW w:w="2531" w:type="dxa"/>
            <w:gridSpan w:val="2"/>
          </w:tcPr>
          <w:p w:rsidR="00195126" w:rsidRPr="007377DD" w:rsidRDefault="00BA4578" w:rsidP="00604982">
            <w:pPr>
              <w:widowControl w:val="0"/>
              <w:overflowPunct w:val="0"/>
              <w:autoSpaceDE w:val="0"/>
              <w:autoSpaceDN w:val="0"/>
              <w:adjustRightInd w:val="0"/>
              <w:spacing w:line="240" w:lineRule="auto"/>
              <w:jc w:val="center"/>
              <w:textAlignment w:val="baseline"/>
              <w:rPr>
                <w:rFonts w:cs="Arial"/>
                <w:iCs/>
                <w:szCs w:val="20"/>
                <w:lang w:eastAsia="sl-SI"/>
              </w:rPr>
            </w:pPr>
            <w:r>
              <w:rPr>
                <w:rFonts w:cs="Arial"/>
                <w:iCs/>
                <w:szCs w:val="20"/>
                <w:lang w:eastAsia="sl-SI"/>
              </w:rPr>
              <w:t>NE</w:t>
            </w:r>
          </w:p>
        </w:tc>
      </w:tr>
      <w:tr w:rsidR="007377DD" w:rsidRPr="007377DD" w:rsidTr="000D0265">
        <w:trPr>
          <w:trHeight w:val="274"/>
        </w:trPr>
        <w:tc>
          <w:tcPr>
            <w:tcW w:w="9200" w:type="dxa"/>
            <w:gridSpan w:val="5"/>
          </w:tcPr>
          <w:p w:rsidR="00195126" w:rsidRPr="007377DD" w:rsidRDefault="00BA4578" w:rsidP="00BA4578">
            <w:pPr>
              <w:widowControl w:val="0"/>
              <w:overflowPunct w:val="0"/>
              <w:autoSpaceDE w:val="0"/>
              <w:autoSpaceDN w:val="0"/>
              <w:adjustRightInd w:val="0"/>
              <w:spacing w:line="240" w:lineRule="auto"/>
              <w:jc w:val="both"/>
              <w:textAlignment w:val="baseline"/>
              <w:rPr>
                <w:rFonts w:cs="Arial"/>
                <w:iCs/>
                <w:szCs w:val="20"/>
                <w:lang w:eastAsia="sl-SI"/>
              </w:rPr>
            </w:pPr>
            <w:r>
              <w:rPr>
                <w:rFonts w:cs="Arial"/>
                <w:iCs/>
                <w:szCs w:val="20"/>
                <w:lang w:eastAsia="sl-SI"/>
              </w:rPr>
              <w:t>/</w:t>
            </w:r>
          </w:p>
        </w:tc>
      </w:tr>
      <w:tr w:rsidR="007377DD" w:rsidRPr="007377DD" w:rsidTr="000D0265">
        <w:tc>
          <w:tcPr>
            <w:tcW w:w="6669" w:type="dxa"/>
            <w:gridSpan w:val="3"/>
            <w:vAlign w:val="center"/>
          </w:tcPr>
          <w:p w:rsidR="00195126" w:rsidRPr="007377DD" w:rsidRDefault="00195126" w:rsidP="00604982">
            <w:pPr>
              <w:widowControl w:val="0"/>
              <w:overflowPunct w:val="0"/>
              <w:autoSpaceDE w:val="0"/>
              <w:autoSpaceDN w:val="0"/>
              <w:adjustRightInd w:val="0"/>
              <w:spacing w:line="240" w:lineRule="auto"/>
              <w:textAlignment w:val="baseline"/>
              <w:rPr>
                <w:rFonts w:cs="Arial"/>
                <w:szCs w:val="20"/>
                <w:lang w:eastAsia="sl-SI"/>
              </w:rPr>
            </w:pPr>
            <w:r w:rsidRPr="007377DD">
              <w:rPr>
                <w:rFonts w:cs="Arial"/>
                <w:b/>
                <w:szCs w:val="20"/>
                <w:lang w:eastAsia="sl-SI"/>
              </w:rPr>
              <w:t>10. Pri pripravi gradiva so bile upoštevane zahteve iz Resolucije o normativni dejavnosti:</w:t>
            </w:r>
          </w:p>
        </w:tc>
        <w:tc>
          <w:tcPr>
            <w:tcW w:w="2531" w:type="dxa"/>
            <w:gridSpan w:val="2"/>
            <w:vAlign w:val="center"/>
          </w:tcPr>
          <w:p w:rsidR="00195126" w:rsidRPr="007377DD" w:rsidRDefault="00BA4578" w:rsidP="00604982">
            <w:pPr>
              <w:widowControl w:val="0"/>
              <w:overflowPunct w:val="0"/>
              <w:autoSpaceDE w:val="0"/>
              <w:autoSpaceDN w:val="0"/>
              <w:adjustRightInd w:val="0"/>
              <w:spacing w:line="240" w:lineRule="auto"/>
              <w:jc w:val="center"/>
              <w:textAlignment w:val="baseline"/>
              <w:rPr>
                <w:rFonts w:cs="Arial"/>
                <w:iCs/>
                <w:szCs w:val="20"/>
                <w:lang w:eastAsia="sl-SI"/>
              </w:rPr>
            </w:pPr>
            <w:r>
              <w:rPr>
                <w:rFonts w:cs="Arial"/>
                <w:szCs w:val="20"/>
                <w:lang w:eastAsia="sl-SI"/>
              </w:rPr>
              <w:t>NE</w:t>
            </w:r>
          </w:p>
        </w:tc>
      </w:tr>
      <w:tr w:rsidR="007377DD" w:rsidRPr="007377DD" w:rsidTr="000D0265">
        <w:tc>
          <w:tcPr>
            <w:tcW w:w="6669" w:type="dxa"/>
            <w:gridSpan w:val="3"/>
            <w:vAlign w:val="center"/>
          </w:tcPr>
          <w:p w:rsidR="00195126" w:rsidRPr="007377DD" w:rsidRDefault="00195126" w:rsidP="00604982">
            <w:pPr>
              <w:widowControl w:val="0"/>
              <w:overflowPunct w:val="0"/>
              <w:autoSpaceDE w:val="0"/>
              <w:autoSpaceDN w:val="0"/>
              <w:adjustRightInd w:val="0"/>
              <w:spacing w:line="240" w:lineRule="auto"/>
              <w:textAlignment w:val="baseline"/>
              <w:rPr>
                <w:rFonts w:cs="Arial"/>
                <w:b/>
                <w:szCs w:val="20"/>
                <w:lang w:eastAsia="sl-SI"/>
              </w:rPr>
            </w:pPr>
            <w:r w:rsidRPr="007377DD">
              <w:rPr>
                <w:rFonts w:cs="Arial"/>
                <w:b/>
                <w:szCs w:val="20"/>
                <w:lang w:eastAsia="sl-SI"/>
              </w:rPr>
              <w:t>11. Gradivo je uvrščeno v delovni program vlade:</w:t>
            </w:r>
          </w:p>
        </w:tc>
        <w:tc>
          <w:tcPr>
            <w:tcW w:w="2531" w:type="dxa"/>
            <w:gridSpan w:val="2"/>
            <w:vAlign w:val="center"/>
          </w:tcPr>
          <w:p w:rsidR="00195126" w:rsidRPr="007377DD" w:rsidRDefault="00195126" w:rsidP="00604982">
            <w:pPr>
              <w:widowControl w:val="0"/>
              <w:overflowPunct w:val="0"/>
              <w:autoSpaceDE w:val="0"/>
              <w:autoSpaceDN w:val="0"/>
              <w:adjustRightInd w:val="0"/>
              <w:spacing w:line="240" w:lineRule="auto"/>
              <w:jc w:val="center"/>
              <w:textAlignment w:val="baseline"/>
              <w:rPr>
                <w:rFonts w:cs="Arial"/>
                <w:szCs w:val="20"/>
                <w:lang w:eastAsia="sl-SI"/>
              </w:rPr>
            </w:pPr>
            <w:r w:rsidRPr="007377DD">
              <w:rPr>
                <w:rFonts w:cs="Arial"/>
                <w:szCs w:val="20"/>
                <w:lang w:eastAsia="sl-SI"/>
              </w:rPr>
              <w:t>NE</w:t>
            </w:r>
          </w:p>
        </w:tc>
      </w:tr>
      <w:tr w:rsidR="00BB69A0" w:rsidRPr="007377DD" w:rsidTr="000D0265">
        <w:tc>
          <w:tcPr>
            <w:tcW w:w="9200" w:type="dxa"/>
            <w:gridSpan w:val="5"/>
          </w:tcPr>
          <w:p w:rsidR="00195126" w:rsidRPr="007377DD" w:rsidRDefault="00195126" w:rsidP="00604982">
            <w:pPr>
              <w:suppressAutoHyphens/>
              <w:overflowPunct w:val="0"/>
              <w:autoSpaceDE w:val="0"/>
              <w:autoSpaceDN w:val="0"/>
              <w:adjustRightInd w:val="0"/>
              <w:spacing w:line="240" w:lineRule="auto"/>
              <w:ind w:left="4956" w:firstLine="709"/>
              <w:jc w:val="center"/>
              <w:textAlignment w:val="baseline"/>
              <w:rPr>
                <w:rFonts w:cs="Arial"/>
                <w:szCs w:val="20"/>
                <w:lang w:eastAsia="sl-SI"/>
              </w:rPr>
            </w:pPr>
          </w:p>
          <w:p w:rsidR="00195126" w:rsidRPr="007377DD" w:rsidRDefault="00195126" w:rsidP="00604982">
            <w:pPr>
              <w:suppressAutoHyphens/>
              <w:overflowPunct w:val="0"/>
              <w:autoSpaceDE w:val="0"/>
              <w:autoSpaceDN w:val="0"/>
              <w:adjustRightInd w:val="0"/>
              <w:spacing w:line="240" w:lineRule="auto"/>
              <w:textAlignment w:val="baseline"/>
              <w:rPr>
                <w:rFonts w:cs="Arial"/>
                <w:szCs w:val="20"/>
                <w:lang w:eastAsia="sl-SI"/>
              </w:rPr>
            </w:pPr>
            <w:r w:rsidRPr="007377DD">
              <w:rPr>
                <w:rFonts w:cs="Arial"/>
                <w:szCs w:val="20"/>
                <w:lang w:eastAsia="sl-SI"/>
              </w:rPr>
              <w:t xml:space="preserve">                                                                                  Boris Koprivnikar</w:t>
            </w:r>
          </w:p>
          <w:p w:rsidR="00195126" w:rsidRPr="007377DD" w:rsidRDefault="00195126" w:rsidP="00604982">
            <w:pPr>
              <w:suppressAutoHyphens/>
              <w:overflowPunct w:val="0"/>
              <w:autoSpaceDE w:val="0"/>
              <w:autoSpaceDN w:val="0"/>
              <w:adjustRightInd w:val="0"/>
              <w:spacing w:line="240" w:lineRule="auto"/>
              <w:textAlignment w:val="baseline"/>
              <w:rPr>
                <w:rFonts w:cs="Arial"/>
                <w:szCs w:val="20"/>
                <w:lang w:eastAsia="sl-SI"/>
              </w:rPr>
            </w:pPr>
            <w:r w:rsidRPr="007377DD">
              <w:rPr>
                <w:rFonts w:cs="Arial"/>
                <w:szCs w:val="20"/>
                <w:lang w:eastAsia="sl-SI"/>
              </w:rPr>
              <w:t xml:space="preserve">                                                                                      MINISTER</w:t>
            </w:r>
          </w:p>
          <w:p w:rsidR="00195126" w:rsidRPr="007377DD" w:rsidRDefault="00195126" w:rsidP="00604982">
            <w:pPr>
              <w:overflowPunct w:val="0"/>
              <w:autoSpaceDE w:val="0"/>
              <w:autoSpaceDN w:val="0"/>
              <w:adjustRightInd w:val="0"/>
              <w:spacing w:line="240" w:lineRule="auto"/>
              <w:jc w:val="both"/>
              <w:textAlignment w:val="baseline"/>
              <w:rPr>
                <w:rFonts w:cs="Arial"/>
                <w:szCs w:val="20"/>
                <w:lang w:eastAsia="sl-SI"/>
              </w:rPr>
            </w:pPr>
          </w:p>
        </w:tc>
      </w:tr>
    </w:tbl>
    <w:p w:rsidR="00195126" w:rsidRPr="007377DD" w:rsidRDefault="00195126" w:rsidP="00604982">
      <w:pPr>
        <w:keepLines/>
        <w:framePr w:w="9962" w:wrap="auto" w:vAnchor="text" w:hAnchor="page" w:x="1249" w:y="293"/>
        <w:spacing w:line="240" w:lineRule="auto"/>
        <w:rPr>
          <w:rFonts w:cs="Arial"/>
          <w:szCs w:val="20"/>
        </w:rPr>
      </w:pPr>
    </w:p>
    <w:p w:rsidR="00195126" w:rsidRPr="007377DD" w:rsidRDefault="00195126" w:rsidP="00604982">
      <w:pPr>
        <w:keepLines/>
        <w:spacing w:line="240" w:lineRule="auto"/>
        <w:ind w:left="6480" w:firstLine="720"/>
        <w:jc w:val="both"/>
        <w:rPr>
          <w:rFonts w:cs="Arial"/>
          <w:szCs w:val="20"/>
        </w:rPr>
      </w:pPr>
      <w:r w:rsidRPr="007377DD">
        <w:rPr>
          <w:rFonts w:cs="Arial"/>
          <w:szCs w:val="20"/>
        </w:rPr>
        <w:br w:type="page"/>
      </w:r>
    </w:p>
    <w:p w:rsidR="00FA5E0B" w:rsidRPr="00DA7556" w:rsidRDefault="00BA4578" w:rsidP="00FA5E0B">
      <w:pPr>
        <w:suppressAutoHyphens/>
        <w:overflowPunct w:val="0"/>
        <w:autoSpaceDE w:val="0"/>
        <w:autoSpaceDN w:val="0"/>
        <w:adjustRightInd w:val="0"/>
        <w:spacing w:line="240" w:lineRule="auto"/>
        <w:jc w:val="both"/>
        <w:textAlignment w:val="baseline"/>
        <w:rPr>
          <w:rFonts w:cs="Arial"/>
          <w:szCs w:val="20"/>
        </w:rPr>
      </w:pPr>
      <w:r>
        <w:rPr>
          <w:rFonts w:cs="Arial"/>
          <w:b/>
          <w:szCs w:val="20"/>
          <w:lang w:eastAsia="sl-SI"/>
        </w:rPr>
        <w:lastRenderedPageBreak/>
        <w:t>PRILOGA</w:t>
      </w:r>
      <w:r w:rsidR="00195126" w:rsidRPr="007377DD">
        <w:rPr>
          <w:rFonts w:cs="Arial"/>
          <w:b/>
          <w:szCs w:val="20"/>
          <w:lang w:eastAsia="sl-SI"/>
        </w:rPr>
        <w:t>:</w:t>
      </w:r>
      <w:r w:rsidR="00FA5E0B">
        <w:rPr>
          <w:rFonts w:cs="Arial"/>
          <w:b/>
          <w:szCs w:val="20"/>
          <w:lang w:eastAsia="sl-SI"/>
        </w:rPr>
        <w:t xml:space="preserve"> </w:t>
      </w:r>
      <w:r w:rsidR="00FA5E0B">
        <w:rPr>
          <w:rFonts w:cs="Arial"/>
          <w:color w:val="000000"/>
          <w:szCs w:val="20"/>
        </w:rPr>
        <w:t>Odločba</w:t>
      </w:r>
      <w:r w:rsidR="00B428AD">
        <w:rPr>
          <w:rFonts w:cs="Arial"/>
          <w:color w:val="000000"/>
          <w:szCs w:val="20"/>
        </w:rPr>
        <w:t xml:space="preserve">, s katero se </w:t>
      </w:r>
      <w:r w:rsidR="00B428AD" w:rsidRPr="00DA7556">
        <w:rPr>
          <w:rFonts w:cs="Arial"/>
          <w:color w:val="000000"/>
          <w:szCs w:val="20"/>
        </w:rPr>
        <w:t>O</w:t>
      </w:r>
      <w:r w:rsidR="00B428AD" w:rsidRPr="00DA7556">
        <w:rPr>
          <w:rFonts w:cs="Arial"/>
          <w:szCs w:val="20"/>
        </w:rPr>
        <w:t xml:space="preserve">bčini </w:t>
      </w:r>
      <w:r w:rsidR="00B428AD">
        <w:rPr>
          <w:rFonts w:cs="Arial"/>
          <w:szCs w:val="20"/>
        </w:rPr>
        <w:t>Bohinj</w:t>
      </w:r>
      <w:r w:rsidR="00B428AD" w:rsidRPr="00DA7556">
        <w:rPr>
          <w:rFonts w:cs="Arial"/>
          <w:szCs w:val="20"/>
        </w:rPr>
        <w:t xml:space="preserve">, </w:t>
      </w:r>
      <w:r w:rsidR="00B428AD">
        <w:rPr>
          <w:rFonts w:cs="Arial"/>
          <w:szCs w:val="20"/>
        </w:rPr>
        <w:t>Triglavska cesta 35, 4264 Bohinjska Bistrica</w:t>
      </w:r>
      <w:r w:rsidR="00FA5E0B" w:rsidRPr="00DA7556">
        <w:rPr>
          <w:rFonts w:cs="Arial"/>
          <w:szCs w:val="20"/>
        </w:rPr>
        <w:t xml:space="preserve">, odobri </w:t>
      </w:r>
      <w:r w:rsidR="007032CB" w:rsidRPr="007032CB">
        <w:rPr>
          <w:rFonts w:cs="Arial"/>
          <w:szCs w:val="20"/>
        </w:rPr>
        <w:t xml:space="preserve">članstvo </w:t>
      </w:r>
      <w:r w:rsidR="00FA5E0B" w:rsidRPr="00DA7556">
        <w:rPr>
          <w:rFonts w:cs="Arial"/>
          <w:szCs w:val="20"/>
        </w:rPr>
        <w:t xml:space="preserve">v Evropskem združenju za teritorialno sodelovanje »ALPINE PEARLS« s sedežem v Republiki Avstriji, </w:t>
      </w:r>
      <w:proofErr w:type="spellStart"/>
      <w:r w:rsidR="00FA5E0B" w:rsidRPr="00DA7556">
        <w:rPr>
          <w:rFonts w:cs="Arial"/>
          <w:szCs w:val="20"/>
        </w:rPr>
        <w:t>Weng</w:t>
      </w:r>
      <w:proofErr w:type="spellEnd"/>
      <w:r w:rsidR="00FA5E0B" w:rsidRPr="00DA7556">
        <w:rPr>
          <w:rFonts w:cs="Arial"/>
          <w:szCs w:val="20"/>
        </w:rPr>
        <w:t xml:space="preserve"> 42, A-5453 </w:t>
      </w:r>
      <w:proofErr w:type="spellStart"/>
      <w:r w:rsidR="00FA5E0B" w:rsidRPr="00DA7556">
        <w:rPr>
          <w:rFonts w:cs="Arial"/>
          <w:szCs w:val="20"/>
        </w:rPr>
        <w:t>Werfenweng</w:t>
      </w:r>
      <w:proofErr w:type="spellEnd"/>
      <w:r w:rsidR="00FA5E0B" w:rsidRPr="00DA7556">
        <w:rPr>
          <w:rFonts w:cs="Arial"/>
          <w:szCs w:val="20"/>
        </w:rPr>
        <w:t xml:space="preserve">. </w:t>
      </w:r>
    </w:p>
    <w:p w:rsidR="00BA4578" w:rsidRPr="001829A7" w:rsidRDefault="00BA4578" w:rsidP="00BA4578">
      <w:pPr>
        <w:pStyle w:val="datumtevilka"/>
        <w:rPr>
          <w:rFonts w:cs="Arial"/>
        </w:rPr>
      </w:pPr>
    </w:p>
    <w:p w:rsidR="00FA5E0B" w:rsidRDefault="007032CB" w:rsidP="00BA4578">
      <w:pPr>
        <w:pStyle w:val="datumtevilka"/>
        <w:rPr>
          <w:rFonts w:cs="Arial"/>
        </w:rPr>
      </w:pPr>
      <w:r>
        <w:rPr>
          <w:rFonts w:cs="Arial"/>
        </w:rPr>
        <w:t xml:space="preserve"> </w:t>
      </w:r>
    </w:p>
    <w:p w:rsidR="00BA4578" w:rsidRDefault="00BA4578" w:rsidP="00BA4578">
      <w:pPr>
        <w:pStyle w:val="datumtevilka"/>
        <w:rPr>
          <w:rFonts w:cs="Arial"/>
        </w:rPr>
      </w:pPr>
      <w:r w:rsidRPr="001829A7">
        <w:rPr>
          <w:rFonts w:cs="Arial"/>
        </w:rPr>
        <w:t xml:space="preserve">Številka: </w:t>
      </w:r>
      <w:r w:rsidRPr="001829A7">
        <w:rPr>
          <w:rFonts w:cs="Arial"/>
        </w:rPr>
        <w:tab/>
      </w:r>
    </w:p>
    <w:p w:rsidR="00BA4578" w:rsidRPr="001829A7" w:rsidRDefault="00BA4578" w:rsidP="00BA4578">
      <w:pPr>
        <w:pStyle w:val="datumtevilka"/>
        <w:rPr>
          <w:rFonts w:cs="Arial"/>
        </w:rPr>
      </w:pPr>
      <w:r w:rsidRPr="001829A7">
        <w:rPr>
          <w:rFonts w:cs="Arial"/>
          <w:color w:val="000000"/>
        </w:rPr>
        <w:t xml:space="preserve">Datum: </w:t>
      </w:r>
      <w:r w:rsidRPr="001829A7">
        <w:rPr>
          <w:rFonts w:cs="Arial"/>
        </w:rPr>
        <w:tab/>
        <w:t xml:space="preserve"> </w:t>
      </w:r>
    </w:p>
    <w:p w:rsidR="00BA4578" w:rsidRPr="001829A7" w:rsidRDefault="00BA4578" w:rsidP="00BA4578">
      <w:pPr>
        <w:tabs>
          <w:tab w:val="left" w:pos="7920"/>
        </w:tabs>
        <w:autoSpaceDE w:val="0"/>
        <w:autoSpaceDN w:val="0"/>
        <w:adjustRightInd w:val="0"/>
        <w:jc w:val="center"/>
        <w:rPr>
          <w:rFonts w:cs="Arial"/>
          <w:color w:val="000000"/>
          <w:szCs w:val="20"/>
        </w:rPr>
      </w:pPr>
    </w:p>
    <w:p w:rsidR="00BA4578" w:rsidRPr="001829A7" w:rsidRDefault="00BA4578" w:rsidP="00BA4578">
      <w:pPr>
        <w:tabs>
          <w:tab w:val="left" w:pos="7920"/>
        </w:tabs>
        <w:autoSpaceDE w:val="0"/>
        <w:autoSpaceDN w:val="0"/>
        <w:adjustRightInd w:val="0"/>
        <w:jc w:val="both"/>
        <w:rPr>
          <w:rFonts w:cs="Arial"/>
          <w:color w:val="000000"/>
          <w:szCs w:val="20"/>
        </w:rPr>
      </w:pPr>
    </w:p>
    <w:p w:rsidR="00BA4578" w:rsidRPr="001829A7" w:rsidRDefault="00BA4578" w:rsidP="00BA4578">
      <w:pPr>
        <w:tabs>
          <w:tab w:val="left" w:pos="7920"/>
        </w:tabs>
        <w:autoSpaceDE w:val="0"/>
        <w:autoSpaceDN w:val="0"/>
        <w:adjustRightInd w:val="0"/>
        <w:jc w:val="center"/>
        <w:rPr>
          <w:rFonts w:cs="Arial"/>
          <w:color w:val="000000"/>
          <w:szCs w:val="20"/>
        </w:rPr>
      </w:pPr>
    </w:p>
    <w:p w:rsidR="00BA4578" w:rsidRPr="001829A7" w:rsidRDefault="00BA4578" w:rsidP="00BA4578">
      <w:pPr>
        <w:jc w:val="both"/>
        <w:rPr>
          <w:rFonts w:cs="Arial"/>
          <w:szCs w:val="20"/>
        </w:rPr>
      </w:pPr>
      <w:r w:rsidRPr="001829A7">
        <w:rPr>
          <w:rFonts w:cs="Arial"/>
          <w:szCs w:val="20"/>
        </w:rPr>
        <w:t xml:space="preserve">Na podlagi </w:t>
      </w:r>
      <w:r>
        <w:rPr>
          <w:rFonts w:cs="Arial"/>
          <w:szCs w:val="20"/>
        </w:rPr>
        <w:t>petega</w:t>
      </w:r>
      <w:r w:rsidRPr="001829A7">
        <w:rPr>
          <w:rFonts w:cs="Arial"/>
          <w:szCs w:val="20"/>
        </w:rPr>
        <w:t xml:space="preserve"> odstavka 21. člena Zakona o Vladi Republike Slovenije (Uradni list RS, </w:t>
      </w:r>
      <w:r>
        <w:rPr>
          <w:rFonts w:cs="Arial"/>
          <w:szCs w:val="20"/>
        </w:rPr>
        <w:br/>
      </w:r>
      <w:r w:rsidRPr="00BA4578">
        <w:rPr>
          <w:rFonts w:cs="Arial"/>
          <w:szCs w:val="20"/>
        </w:rPr>
        <w:t xml:space="preserve">št. </w:t>
      </w:r>
      <w:hyperlink r:id="rId9" w:tgtFrame="_blank" w:tooltip="Zakon o Vladi Republike Slovenije (uradno prečiščeno besedilo)" w:history="1">
        <w:r w:rsidRPr="00BA4578">
          <w:rPr>
            <w:rStyle w:val="Hiperpovezava"/>
            <w:rFonts w:cs="Arial"/>
            <w:color w:val="auto"/>
            <w:szCs w:val="20"/>
            <w:u w:val="none"/>
          </w:rPr>
          <w:t>24/05</w:t>
        </w:r>
      </w:hyperlink>
      <w:r w:rsidRPr="00BA4578">
        <w:rPr>
          <w:rFonts w:cs="Arial"/>
          <w:szCs w:val="20"/>
        </w:rPr>
        <w:t xml:space="preserve"> – uradno prečiščeno besedilo, </w:t>
      </w:r>
      <w:hyperlink r:id="rId10" w:tgtFrame="_blank" w:tooltip="Zakon o dopolnitvi Zakona o Vladi Republike Slovenije" w:history="1">
        <w:r w:rsidRPr="00BA4578">
          <w:rPr>
            <w:rStyle w:val="Hiperpovezava"/>
            <w:rFonts w:cs="Arial"/>
            <w:color w:val="auto"/>
            <w:szCs w:val="20"/>
            <w:u w:val="none"/>
          </w:rPr>
          <w:t>109/08</w:t>
        </w:r>
      </w:hyperlink>
      <w:r w:rsidRPr="00BA4578">
        <w:rPr>
          <w:rFonts w:cs="Arial"/>
          <w:szCs w:val="20"/>
        </w:rPr>
        <w:t xml:space="preserve">, </w:t>
      </w:r>
      <w:hyperlink r:id="rId11" w:tgtFrame="_blank" w:tooltip="Zakon o upravljanju kapitalskih naložb Republike Slovenije" w:history="1">
        <w:r w:rsidRPr="00BA4578">
          <w:rPr>
            <w:rStyle w:val="Hiperpovezava"/>
            <w:rFonts w:cs="Arial"/>
            <w:color w:val="auto"/>
            <w:szCs w:val="20"/>
            <w:u w:val="none"/>
          </w:rPr>
          <w:t>38/10</w:t>
        </w:r>
      </w:hyperlink>
      <w:r w:rsidRPr="00BA4578">
        <w:rPr>
          <w:rFonts w:cs="Arial"/>
          <w:szCs w:val="20"/>
        </w:rPr>
        <w:t xml:space="preserve"> – ZUKN, </w:t>
      </w:r>
      <w:hyperlink r:id="rId12" w:tgtFrame="_blank" w:tooltip="Zakon o spremembah in dopolnitvah Zakona o Vladi Republike Slovenije" w:history="1">
        <w:r w:rsidRPr="00BA4578">
          <w:rPr>
            <w:rStyle w:val="Hiperpovezava"/>
            <w:rFonts w:cs="Arial"/>
            <w:color w:val="auto"/>
            <w:szCs w:val="20"/>
            <w:u w:val="none"/>
          </w:rPr>
          <w:t>8/12</w:t>
        </w:r>
      </w:hyperlink>
      <w:r w:rsidRPr="00BA4578">
        <w:rPr>
          <w:rFonts w:cs="Arial"/>
          <w:szCs w:val="20"/>
        </w:rPr>
        <w:t xml:space="preserve">, </w:t>
      </w:r>
      <w:hyperlink r:id="rId13" w:tgtFrame="_blank" w:tooltip="Zakon o spremembah in dopolnitvah Zakona o Vladi Republike Slovenije" w:history="1">
        <w:r w:rsidRPr="00BA4578">
          <w:rPr>
            <w:rStyle w:val="Hiperpovezava"/>
            <w:rFonts w:cs="Arial"/>
            <w:color w:val="auto"/>
            <w:szCs w:val="20"/>
            <w:u w:val="none"/>
          </w:rPr>
          <w:t>21/13</w:t>
        </w:r>
      </w:hyperlink>
      <w:r w:rsidRPr="00BA4578">
        <w:rPr>
          <w:rFonts w:cs="Arial"/>
          <w:szCs w:val="20"/>
        </w:rPr>
        <w:t xml:space="preserve">, </w:t>
      </w:r>
      <w:hyperlink r:id="rId14" w:tgtFrame="_blank" w:tooltip="Zakon o spremembah in dopolnitvah Zakona o državni upravi" w:history="1">
        <w:r w:rsidRPr="00BA4578">
          <w:rPr>
            <w:rStyle w:val="Hiperpovezava"/>
            <w:rFonts w:cs="Arial"/>
            <w:color w:val="auto"/>
            <w:szCs w:val="20"/>
            <w:u w:val="none"/>
          </w:rPr>
          <w:t>47/13</w:t>
        </w:r>
      </w:hyperlink>
      <w:r w:rsidRPr="00BA4578">
        <w:rPr>
          <w:rFonts w:cs="Arial"/>
          <w:szCs w:val="20"/>
        </w:rPr>
        <w:t xml:space="preserve"> – ZDU-1G in </w:t>
      </w:r>
      <w:hyperlink r:id="rId15" w:tgtFrame="_blank" w:tooltip="Zakon o spremembah in dopolnitvah Zakona o Vladi Republike Slovenije" w:history="1">
        <w:r w:rsidRPr="00BA4578">
          <w:rPr>
            <w:rStyle w:val="Hiperpovezava"/>
            <w:rFonts w:cs="Arial"/>
            <w:color w:val="auto"/>
            <w:szCs w:val="20"/>
            <w:u w:val="none"/>
          </w:rPr>
          <w:t>65/14</w:t>
        </w:r>
      </w:hyperlink>
      <w:r w:rsidRPr="00BA4578">
        <w:rPr>
          <w:rFonts w:cs="Arial"/>
          <w:szCs w:val="20"/>
        </w:rPr>
        <w:t xml:space="preserve">) in 7. člena Uredbe </w:t>
      </w:r>
      <w:r w:rsidRPr="00BA4578">
        <w:rPr>
          <w:rFonts w:cs="Arial"/>
        </w:rPr>
        <w:t xml:space="preserve">o izvajanju Uredbe (ES) o ustanovitvi </w:t>
      </w:r>
      <w:r>
        <w:rPr>
          <w:rFonts w:cs="Arial"/>
        </w:rPr>
        <w:t xml:space="preserve">evropskega </w:t>
      </w:r>
      <w:r w:rsidRPr="00BD1332">
        <w:rPr>
          <w:rFonts w:cs="Arial"/>
        </w:rPr>
        <w:t xml:space="preserve">združenja za teritorialno sodelovanje (Uradni list RS, št. </w:t>
      </w:r>
      <w:r>
        <w:rPr>
          <w:rFonts w:cs="Arial"/>
        </w:rPr>
        <w:t xml:space="preserve">24/15) </w:t>
      </w:r>
      <w:r w:rsidRPr="001829A7">
        <w:rPr>
          <w:rFonts w:cs="Arial"/>
          <w:szCs w:val="20"/>
        </w:rPr>
        <w:t>v postopku</w:t>
      </w:r>
      <w:r>
        <w:rPr>
          <w:rFonts w:cs="Arial"/>
          <w:szCs w:val="20"/>
        </w:rPr>
        <w:t xml:space="preserve"> </w:t>
      </w:r>
      <w:r w:rsidRPr="001829A7">
        <w:rPr>
          <w:rFonts w:cs="Arial"/>
          <w:szCs w:val="20"/>
        </w:rPr>
        <w:t xml:space="preserve">za odobritev </w:t>
      </w:r>
      <w:r w:rsidR="00C65FAC">
        <w:rPr>
          <w:rFonts w:cs="Arial"/>
          <w:szCs w:val="20"/>
        </w:rPr>
        <w:t>članstvo</w:t>
      </w:r>
      <w:r w:rsidR="00C65FAC" w:rsidRPr="00DA7556">
        <w:rPr>
          <w:rFonts w:cs="Arial"/>
          <w:szCs w:val="20"/>
        </w:rPr>
        <w:t xml:space="preserve"> </w:t>
      </w:r>
      <w:r w:rsidRPr="001829A7">
        <w:rPr>
          <w:rFonts w:cs="Arial"/>
          <w:szCs w:val="20"/>
        </w:rPr>
        <w:t>v evropskem združenju za teritorialno sodelovanje (v nadalj</w:t>
      </w:r>
      <w:r>
        <w:rPr>
          <w:rFonts w:cs="Arial"/>
          <w:szCs w:val="20"/>
        </w:rPr>
        <w:t>njem besedilu: EZTS), začete</w:t>
      </w:r>
      <w:r w:rsidRPr="001829A7">
        <w:rPr>
          <w:rFonts w:cs="Arial"/>
          <w:szCs w:val="20"/>
        </w:rPr>
        <w:t xml:space="preserve">m na podlagi vloge </w:t>
      </w:r>
      <w:r w:rsidR="00B428AD" w:rsidRPr="00DA7556">
        <w:rPr>
          <w:rFonts w:cs="Arial"/>
          <w:color w:val="000000"/>
          <w:szCs w:val="20"/>
        </w:rPr>
        <w:t>O</w:t>
      </w:r>
      <w:r w:rsidR="00B428AD" w:rsidRPr="00DA7556">
        <w:rPr>
          <w:rFonts w:cs="Arial"/>
          <w:szCs w:val="20"/>
        </w:rPr>
        <w:t>bčin</w:t>
      </w:r>
      <w:r w:rsidR="00B428AD">
        <w:rPr>
          <w:rFonts w:cs="Arial"/>
          <w:szCs w:val="20"/>
        </w:rPr>
        <w:t>e</w:t>
      </w:r>
      <w:r w:rsidR="00B428AD" w:rsidRPr="00DA7556">
        <w:rPr>
          <w:rFonts w:cs="Arial"/>
          <w:szCs w:val="20"/>
        </w:rPr>
        <w:t xml:space="preserve"> </w:t>
      </w:r>
      <w:r w:rsidR="00B428AD">
        <w:rPr>
          <w:rFonts w:cs="Arial"/>
          <w:szCs w:val="20"/>
        </w:rPr>
        <w:t>Bohinj</w:t>
      </w:r>
      <w:r w:rsidR="00B428AD" w:rsidRPr="00DA7556">
        <w:rPr>
          <w:rFonts w:cs="Arial"/>
          <w:szCs w:val="20"/>
        </w:rPr>
        <w:t xml:space="preserve">, </w:t>
      </w:r>
      <w:r w:rsidR="00B428AD">
        <w:rPr>
          <w:rFonts w:cs="Arial"/>
          <w:szCs w:val="20"/>
        </w:rPr>
        <w:t>Triglavska cesta 35, 4264 Bohinjska Bistrica, z dne 14</w:t>
      </w:r>
      <w:r>
        <w:rPr>
          <w:rFonts w:cs="Arial"/>
          <w:szCs w:val="20"/>
        </w:rPr>
        <w:t xml:space="preserve">. </w:t>
      </w:r>
      <w:r w:rsidR="00B428AD">
        <w:rPr>
          <w:rFonts w:cs="Arial"/>
          <w:szCs w:val="20"/>
        </w:rPr>
        <w:t>7</w:t>
      </w:r>
      <w:r>
        <w:rPr>
          <w:rFonts w:cs="Arial"/>
          <w:szCs w:val="20"/>
        </w:rPr>
        <w:t>. 201</w:t>
      </w:r>
      <w:r w:rsidR="00B428AD">
        <w:rPr>
          <w:rFonts w:cs="Arial"/>
          <w:szCs w:val="20"/>
        </w:rPr>
        <w:t>7</w:t>
      </w:r>
      <w:r w:rsidRPr="001829A7">
        <w:rPr>
          <w:rFonts w:cs="Arial"/>
          <w:szCs w:val="20"/>
        </w:rPr>
        <w:t xml:space="preserve"> in dopolnitv</w:t>
      </w:r>
      <w:r w:rsidR="00B428AD">
        <w:rPr>
          <w:rFonts w:cs="Arial"/>
          <w:szCs w:val="20"/>
        </w:rPr>
        <w:t>e</w:t>
      </w:r>
      <w:r w:rsidRPr="001829A7">
        <w:rPr>
          <w:rFonts w:cs="Arial"/>
          <w:szCs w:val="20"/>
        </w:rPr>
        <w:t xml:space="preserve"> vloge z dne</w:t>
      </w:r>
      <w:r>
        <w:rPr>
          <w:rFonts w:cs="Arial"/>
          <w:szCs w:val="20"/>
        </w:rPr>
        <w:t xml:space="preserve"> </w:t>
      </w:r>
      <w:r w:rsidR="00B428AD">
        <w:rPr>
          <w:rFonts w:cs="Arial"/>
          <w:szCs w:val="20"/>
        </w:rPr>
        <w:t>4</w:t>
      </w:r>
      <w:r>
        <w:rPr>
          <w:rFonts w:cs="Arial"/>
          <w:szCs w:val="20"/>
        </w:rPr>
        <w:t xml:space="preserve">. </w:t>
      </w:r>
      <w:r w:rsidR="00B428AD">
        <w:rPr>
          <w:rFonts w:cs="Arial"/>
          <w:szCs w:val="20"/>
        </w:rPr>
        <w:t>8</w:t>
      </w:r>
      <w:r>
        <w:rPr>
          <w:rFonts w:cs="Arial"/>
          <w:szCs w:val="20"/>
        </w:rPr>
        <w:t>. 2017</w:t>
      </w:r>
      <w:r w:rsidRPr="001829A7">
        <w:rPr>
          <w:rFonts w:cs="Arial"/>
          <w:szCs w:val="20"/>
        </w:rPr>
        <w:t xml:space="preserve"> </w:t>
      </w:r>
      <w:r>
        <w:rPr>
          <w:rFonts w:cs="Arial"/>
          <w:szCs w:val="20"/>
        </w:rPr>
        <w:t xml:space="preserve">je Vlada Republike Slovenije na …. redni </w:t>
      </w:r>
      <w:r w:rsidRPr="001829A7">
        <w:rPr>
          <w:rFonts w:cs="Arial"/>
          <w:szCs w:val="20"/>
        </w:rPr>
        <w:t xml:space="preserve">seji </w:t>
      </w:r>
      <w:r>
        <w:rPr>
          <w:rFonts w:cs="Arial"/>
          <w:szCs w:val="20"/>
        </w:rPr>
        <w:t>dne …  pod točko …</w:t>
      </w:r>
      <w:r>
        <w:rPr>
          <w:rFonts w:cs="Arial"/>
          <w:color w:val="FF0000"/>
          <w:szCs w:val="20"/>
        </w:rPr>
        <w:t xml:space="preserve"> </w:t>
      </w:r>
      <w:r>
        <w:rPr>
          <w:rFonts w:cs="Arial"/>
          <w:szCs w:val="20"/>
        </w:rPr>
        <w:t xml:space="preserve"> izdala </w:t>
      </w:r>
      <w:r w:rsidRPr="001829A7">
        <w:rPr>
          <w:rFonts w:cs="Arial"/>
          <w:szCs w:val="20"/>
        </w:rPr>
        <w:t>naslednjo</w:t>
      </w:r>
    </w:p>
    <w:p w:rsidR="00BA4578" w:rsidRDefault="00BA4578" w:rsidP="00BA4578">
      <w:pPr>
        <w:jc w:val="both"/>
        <w:rPr>
          <w:rFonts w:cs="Arial"/>
          <w:szCs w:val="20"/>
        </w:rPr>
      </w:pPr>
    </w:p>
    <w:p w:rsidR="00BA4578" w:rsidRPr="001829A7" w:rsidRDefault="00BA4578" w:rsidP="00BA4578">
      <w:pPr>
        <w:jc w:val="both"/>
        <w:rPr>
          <w:rFonts w:cs="Arial"/>
          <w:szCs w:val="20"/>
        </w:rPr>
      </w:pPr>
    </w:p>
    <w:p w:rsidR="00BA4578" w:rsidRDefault="00BA4578" w:rsidP="00BA4578">
      <w:pPr>
        <w:jc w:val="center"/>
        <w:rPr>
          <w:rFonts w:cs="Arial"/>
          <w:szCs w:val="20"/>
        </w:rPr>
      </w:pPr>
      <w:r w:rsidRPr="001829A7">
        <w:rPr>
          <w:rFonts w:cs="Arial"/>
          <w:szCs w:val="20"/>
        </w:rPr>
        <w:t>O D L O Č B O</w:t>
      </w:r>
      <w:r>
        <w:rPr>
          <w:rFonts w:cs="Arial"/>
          <w:szCs w:val="20"/>
        </w:rPr>
        <w:t xml:space="preserve"> :</w:t>
      </w:r>
    </w:p>
    <w:p w:rsidR="00BA4578" w:rsidRPr="001829A7" w:rsidRDefault="00BA4578" w:rsidP="00BA4578">
      <w:pPr>
        <w:jc w:val="center"/>
        <w:rPr>
          <w:rFonts w:cs="Arial"/>
          <w:szCs w:val="20"/>
        </w:rPr>
      </w:pPr>
    </w:p>
    <w:p w:rsidR="00BA4578" w:rsidRPr="001829A7" w:rsidRDefault="00BA4578" w:rsidP="00BA4578">
      <w:pPr>
        <w:rPr>
          <w:rFonts w:cs="Arial"/>
          <w:szCs w:val="20"/>
        </w:rPr>
      </w:pPr>
    </w:p>
    <w:p w:rsidR="00BA4578" w:rsidRPr="007231D7" w:rsidRDefault="00BA4578" w:rsidP="00BA4578">
      <w:pPr>
        <w:jc w:val="both"/>
        <w:rPr>
          <w:rFonts w:cs="Arial"/>
          <w:i/>
          <w:szCs w:val="20"/>
        </w:rPr>
      </w:pPr>
      <w:r w:rsidRPr="001829A7">
        <w:rPr>
          <w:rFonts w:cs="Arial"/>
          <w:szCs w:val="20"/>
        </w:rPr>
        <w:t xml:space="preserve">Občini </w:t>
      </w:r>
      <w:r w:rsidR="00B428AD">
        <w:rPr>
          <w:rFonts w:cs="Arial"/>
          <w:szCs w:val="20"/>
        </w:rPr>
        <w:t>Bohinj</w:t>
      </w:r>
      <w:r w:rsidR="00B428AD" w:rsidRPr="001829A7">
        <w:rPr>
          <w:rFonts w:cs="Arial"/>
          <w:szCs w:val="20"/>
        </w:rPr>
        <w:t xml:space="preserve"> </w:t>
      </w:r>
      <w:r w:rsidRPr="001829A7">
        <w:rPr>
          <w:rFonts w:cs="Arial"/>
          <w:szCs w:val="20"/>
        </w:rPr>
        <w:t xml:space="preserve">se odobri </w:t>
      </w:r>
      <w:r w:rsidR="00C65FAC" w:rsidRPr="00C65FAC">
        <w:rPr>
          <w:rFonts w:cs="Arial"/>
          <w:szCs w:val="20"/>
        </w:rPr>
        <w:t xml:space="preserve">članstvo </w:t>
      </w:r>
      <w:r w:rsidRPr="001829A7">
        <w:rPr>
          <w:rFonts w:cs="Arial"/>
          <w:szCs w:val="20"/>
        </w:rPr>
        <w:t xml:space="preserve">v </w:t>
      </w:r>
      <w:r>
        <w:rPr>
          <w:rFonts w:cs="Arial"/>
          <w:szCs w:val="20"/>
        </w:rPr>
        <w:t xml:space="preserve">Evropskem združenju za teritorialno sodelovanje </w:t>
      </w:r>
      <w:r w:rsidRPr="001829A7">
        <w:rPr>
          <w:rFonts w:cs="Arial"/>
          <w:szCs w:val="20"/>
        </w:rPr>
        <w:t>»</w:t>
      </w:r>
      <w:r>
        <w:rPr>
          <w:rFonts w:cs="Arial"/>
          <w:szCs w:val="20"/>
        </w:rPr>
        <w:t>ALPINE PEARLS«</w:t>
      </w:r>
      <w:r w:rsidRPr="00A41AF3">
        <w:rPr>
          <w:rFonts w:cs="Arial"/>
          <w:szCs w:val="20"/>
        </w:rPr>
        <w:t xml:space="preserve"> </w:t>
      </w:r>
      <w:r w:rsidRPr="007231D7">
        <w:rPr>
          <w:rFonts w:cs="Arial"/>
          <w:szCs w:val="20"/>
        </w:rPr>
        <w:t xml:space="preserve">evropskem združenju za teritorialno sodelovanje z neomejeno odgovornostjo« s sedežem v kraju </w:t>
      </w:r>
      <w:proofErr w:type="spellStart"/>
      <w:r w:rsidRPr="007231D7">
        <w:rPr>
          <w:rFonts w:cs="Arial"/>
          <w:szCs w:val="20"/>
        </w:rPr>
        <w:t>Werfenweng</w:t>
      </w:r>
      <w:proofErr w:type="spellEnd"/>
      <w:r w:rsidRPr="007231D7">
        <w:rPr>
          <w:rFonts w:cs="Arial"/>
          <w:szCs w:val="20"/>
        </w:rPr>
        <w:t>, v Republiki</w:t>
      </w:r>
      <w:r w:rsidRPr="007231D7">
        <w:rPr>
          <w:rFonts w:cs="Arial"/>
          <w:spacing w:val="-3"/>
          <w:szCs w:val="20"/>
        </w:rPr>
        <w:t xml:space="preserve"> </w:t>
      </w:r>
      <w:r w:rsidRPr="007231D7">
        <w:rPr>
          <w:rFonts w:cs="Arial"/>
          <w:szCs w:val="20"/>
        </w:rPr>
        <w:t>Avstriji</w:t>
      </w:r>
      <w:r w:rsidRPr="007231D7">
        <w:rPr>
          <w:rFonts w:cs="Arial"/>
          <w:i/>
          <w:szCs w:val="20"/>
        </w:rPr>
        <w:t>.</w:t>
      </w:r>
      <w:r w:rsidR="00C65FAC">
        <w:rPr>
          <w:rFonts w:cs="Arial"/>
          <w:i/>
          <w:szCs w:val="20"/>
        </w:rPr>
        <w:t xml:space="preserve"> </w:t>
      </w:r>
    </w:p>
    <w:p w:rsidR="00BA4578" w:rsidRPr="001829A7" w:rsidRDefault="00BA4578" w:rsidP="00BA4578">
      <w:pPr>
        <w:widowControl w:val="0"/>
        <w:tabs>
          <w:tab w:val="left" w:pos="4958"/>
        </w:tabs>
        <w:autoSpaceDE w:val="0"/>
        <w:autoSpaceDN w:val="0"/>
        <w:adjustRightInd w:val="0"/>
        <w:jc w:val="both"/>
        <w:rPr>
          <w:rFonts w:cs="Arial"/>
          <w:spacing w:val="-3"/>
          <w:szCs w:val="20"/>
        </w:rPr>
      </w:pPr>
      <w:r w:rsidRPr="001829A7">
        <w:rPr>
          <w:rFonts w:cs="Arial"/>
          <w:spacing w:val="-3"/>
          <w:szCs w:val="20"/>
        </w:rPr>
        <w:tab/>
      </w:r>
    </w:p>
    <w:p w:rsidR="00BA4578" w:rsidRDefault="008D5682" w:rsidP="00BA4578">
      <w:pPr>
        <w:rPr>
          <w:rFonts w:cs="Arial"/>
          <w:szCs w:val="20"/>
        </w:rPr>
      </w:pPr>
      <w:r>
        <w:rPr>
          <w:rFonts w:cs="Arial"/>
          <w:szCs w:val="20"/>
        </w:rPr>
        <w:t xml:space="preserve">Stroški postopka niso nastali. </w:t>
      </w:r>
    </w:p>
    <w:p w:rsidR="008D5682" w:rsidRPr="001829A7" w:rsidRDefault="008D5682" w:rsidP="00BA4578">
      <w:pPr>
        <w:rPr>
          <w:rFonts w:cs="Arial"/>
          <w:szCs w:val="20"/>
        </w:rPr>
      </w:pPr>
    </w:p>
    <w:p w:rsidR="00BA4578" w:rsidRPr="001829A7" w:rsidRDefault="00BA4578" w:rsidP="00BA4578">
      <w:pPr>
        <w:jc w:val="center"/>
        <w:rPr>
          <w:rFonts w:cs="Arial"/>
          <w:szCs w:val="20"/>
        </w:rPr>
      </w:pPr>
      <w:r w:rsidRPr="001829A7">
        <w:rPr>
          <w:rFonts w:cs="Arial"/>
          <w:szCs w:val="20"/>
        </w:rPr>
        <w:t>O b r a z l o ž i t e v :</w:t>
      </w:r>
    </w:p>
    <w:p w:rsidR="00BA4578" w:rsidRPr="001829A7" w:rsidRDefault="00BA4578" w:rsidP="00BA4578">
      <w:pPr>
        <w:rPr>
          <w:rFonts w:cs="Arial"/>
          <w:szCs w:val="20"/>
        </w:rPr>
      </w:pPr>
    </w:p>
    <w:p w:rsidR="00BA4578" w:rsidRPr="001829A7" w:rsidRDefault="00BA4578" w:rsidP="00BA4578">
      <w:pPr>
        <w:jc w:val="center"/>
        <w:rPr>
          <w:rFonts w:cs="Arial"/>
          <w:szCs w:val="20"/>
        </w:rPr>
      </w:pPr>
      <w:r w:rsidRPr="001829A7">
        <w:rPr>
          <w:rFonts w:cs="Arial"/>
          <w:szCs w:val="20"/>
        </w:rPr>
        <w:t>I.</w:t>
      </w:r>
    </w:p>
    <w:p w:rsidR="00BA4578" w:rsidRPr="001829A7" w:rsidRDefault="00BA4578" w:rsidP="00BA4578">
      <w:pPr>
        <w:jc w:val="both"/>
        <w:rPr>
          <w:rFonts w:cs="Arial"/>
          <w:szCs w:val="20"/>
        </w:rPr>
      </w:pPr>
    </w:p>
    <w:p w:rsidR="00BA4578" w:rsidRPr="00790029" w:rsidRDefault="00B428AD" w:rsidP="00BA4578">
      <w:pPr>
        <w:jc w:val="both"/>
        <w:rPr>
          <w:rFonts w:cs="Arial"/>
          <w:szCs w:val="20"/>
        </w:rPr>
      </w:pPr>
      <w:r w:rsidRPr="00DA7556">
        <w:rPr>
          <w:rFonts w:cs="Arial"/>
          <w:color w:val="000000"/>
          <w:szCs w:val="20"/>
        </w:rPr>
        <w:t>O</w:t>
      </w:r>
      <w:r w:rsidRPr="00DA7556">
        <w:rPr>
          <w:rFonts w:cs="Arial"/>
          <w:szCs w:val="20"/>
        </w:rPr>
        <w:t>bčin</w:t>
      </w:r>
      <w:r>
        <w:rPr>
          <w:rFonts w:cs="Arial"/>
          <w:szCs w:val="20"/>
        </w:rPr>
        <w:t>a</w:t>
      </w:r>
      <w:r w:rsidRPr="00DA7556">
        <w:rPr>
          <w:rFonts w:cs="Arial"/>
          <w:szCs w:val="20"/>
        </w:rPr>
        <w:t xml:space="preserve"> </w:t>
      </w:r>
      <w:r>
        <w:rPr>
          <w:rFonts w:cs="Arial"/>
          <w:szCs w:val="20"/>
        </w:rPr>
        <w:t>Bohinj</w:t>
      </w:r>
      <w:r w:rsidRPr="00DA7556">
        <w:rPr>
          <w:rFonts w:cs="Arial"/>
          <w:szCs w:val="20"/>
        </w:rPr>
        <w:t xml:space="preserve">, </w:t>
      </w:r>
      <w:r>
        <w:rPr>
          <w:rFonts w:cs="Arial"/>
          <w:szCs w:val="20"/>
        </w:rPr>
        <w:t xml:space="preserve">Triglavska cesta 35, 4264 Bohinjska Bistrica </w:t>
      </w:r>
      <w:r w:rsidR="00BA4578">
        <w:rPr>
          <w:rFonts w:cs="Arial"/>
          <w:szCs w:val="20"/>
        </w:rPr>
        <w:t>(v nadaljnjem besedilu: prosilec),</w:t>
      </w:r>
      <w:r w:rsidR="00BA4578" w:rsidRPr="001829A7">
        <w:rPr>
          <w:rFonts w:cs="Arial"/>
          <w:szCs w:val="20"/>
        </w:rPr>
        <w:t xml:space="preserve"> je dne </w:t>
      </w:r>
      <w:r>
        <w:rPr>
          <w:rFonts w:cs="Arial"/>
          <w:szCs w:val="20"/>
        </w:rPr>
        <w:t>14</w:t>
      </w:r>
      <w:r w:rsidR="00BA4578" w:rsidRPr="001829A7">
        <w:rPr>
          <w:rFonts w:cs="Arial"/>
          <w:szCs w:val="20"/>
        </w:rPr>
        <w:t xml:space="preserve">. </w:t>
      </w:r>
      <w:r>
        <w:rPr>
          <w:rFonts w:cs="Arial"/>
          <w:szCs w:val="20"/>
        </w:rPr>
        <w:t>7</w:t>
      </w:r>
      <w:r w:rsidR="00BA4578" w:rsidRPr="001829A7">
        <w:rPr>
          <w:rFonts w:cs="Arial"/>
          <w:szCs w:val="20"/>
        </w:rPr>
        <w:t>. 201</w:t>
      </w:r>
      <w:r>
        <w:rPr>
          <w:rFonts w:cs="Arial"/>
          <w:szCs w:val="20"/>
        </w:rPr>
        <w:t>7</w:t>
      </w:r>
      <w:r w:rsidR="00BA4578" w:rsidRPr="001829A7">
        <w:rPr>
          <w:rFonts w:cs="Arial"/>
          <w:szCs w:val="20"/>
        </w:rPr>
        <w:t xml:space="preserve"> posredovala Ministrstvu za </w:t>
      </w:r>
      <w:r w:rsidR="00BA4578">
        <w:rPr>
          <w:rFonts w:cs="Arial"/>
          <w:szCs w:val="20"/>
        </w:rPr>
        <w:t xml:space="preserve">javno upravo </w:t>
      </w:r>
      <w:r w:rsidR="00BA4578" w:rsidRPr="001829A7">
        <w:rPr>
          <w:rFonts w:cs="Arial"/>
          <w:szCs w:val="20"/>
        </w:rPr>
        <w:t>(v nadalj</w:t>
      </w:r>
      <w:r w:rsidR="00BA4578">
        <w:rPr>
          <w:rFonts w:cs="Arial"/>
          <w:szCs w:val="20"/>
        </w:rPr>
        <w:t>njem besedilu:</w:t>
      </w:r>
      <w:r w:rsidR="00BA4578" w:rsidRPr="001829A7">
        <w:rPr>
          <w:rFonts w:cs="Arial"/>
          <w:szCs w:val="20"/>
        </w:rPr>
        <w:t xml:space="preserve"> MJU)</w:t>
      </w:r>
      <w:r w:rsidR="00BA4578">
        <w:rPr>
          <w:rFonts w:cs="Arial"/>
          <w:szCs w:val="20"/>
        </w:rPr>
        <w:t>,</w:t>
      </w:r>
      <w:r w:rsidR="00BA4578" w:rsidRPr="001829A7">
        <w:rPr>
          <w:rFonts w:cs="Arial"/>
          <w:szCs w:val="20"/>
        </w:rPr>
        <w:t xml:space="preserve"> pisno vlogo za odobritev </w:t>
      </w:r>
      <w:r w:rsidR="00C65FAC">
        <w:rPr>
          <w:rFonts w:cs="Arial"/>
          <w:szCs w:val="20"/>
        </w:rPr>
        <w:t>članstv</w:t>
      </w:r>
      <w:r w:rsidR="00BA4578" w:rsidRPr="001829A7">
        <w:rPr>
          <w:rFonts w:cs="Arial"/>
          <w:szCs w:val="20"/>
        </w:rPr>
        <w:t>a v EZTS</w:t>
      </w:r>
      <w:r w:rsidR="00BA4578">
        <w:rPr>
          <w:rFonts w:cs="Arial"/>
          <w:szCs w:val="20"/>
        </w:rPr>
        <w:t xml:space="preserve"> ALPINE PEARLS </w:t>
      </w:r>
      <w:r w:rsidR="00BA4578" w:rsidRPr="001829A7">
        <w:rPr>
          <w:rFonts w:cs="Arial"/>
          <w:szCs w:val="20"/>
        </w:rPr>
        <w:t xml:space="preserve">s sedežem v kraju </w:t>
      </w:r>
      <w:proofErr w:type="spellStart"/>
      <w:r w:rsidR="00BA4578">
        <w:rPr>
          <w:rFonts w:cs="Arial"/>
          <w:szCs w:val="20"/>
        </w:rPr>
        <w:t>Werfenweng</w:t>
      </w:r>
      <w:proofErr w:type="spellEnd"/>
      <w:r w:rsidR="00BA4578">
        <w:rPr>
          <w:rFonts w:cs="Arial"/>
          <w:szCs w:val="20"/>
        </w:rPr>
        <w:t xml:space="preserve">, </w:t>
      </w:r>
      <w:proofErr w:type="spellStart"/>
      <w:r w:rsidR="00BA4578">
        <w:rPr>
          <w:rFonts w:cs="Arial"/>
          <w:szCs w:val="20"/>
        </w:rPr>
        <w:t>Weng</w:t>
      </w:r>
      <w:proofErr w:type="spellEnd"/>
      <w:r w:rsidR="00BA4578">
        <w:rPr>
          <w:rFonts w:cs="Arial"/>
          <w:szCs w:val="20"/>
        </w:rPr>
        <w:t xml:space="preserve"> 42, A-5453 </w:t>
      </w:r>
      <w:proofErr w:type="spellStart"/>
      <w:r w:rsidR="00BA4578">
        <w:rPr>
          <w:rFonts w:cs="Arial"/>
          <w:szCs w:val="20"/>
        </w:rPr>
        <w:t>Werfenweng</w:t>
      </w:r>
      <w:proofErr w:type="spellEnd"/>
      <w:r w:rsidR="00BA4578" w:rsidRPr="001829A7">
        <w:rPr>
          <w:rFonts w:cs="Arial"/>
          <w:spacing w:val="-3"/>
          <w:szCs w:val="20"/>
        </w:rPr>
        <w:t xml:space="preserve">, </w:t>
      </w:r>
      <w:r w:rsidR="00BA4578">
        <w:rPr>
          <w:rFonts w:cs="Arial"/>
          <w:szCs w:val="20"/>
        </w:rPr>
        <w:t>Avstrija</w:t>
      </w:r>
      <w:r w:rsidR="00BA4578" w:rsidRPr="00F13807">
        <w:rPr>
          <w:rFonts w:cs="Arial"/>
          <w:color w:val="00B0F0"/>
          <w:szCs w:val="20"/>
        </w:rPr>
        <w:t>.</w:t>
      </w:r>
      <w:r w:rsidR="00BA4578" w:rsidRPr="001829A7">
        <w:rPr>
          <w:rFonts w:cs="Arial"/>
          <w:szCs w:val="20"/>
        </w:rPr>
        <w:t xml:space="preserve"> Prosilec je vlogi priložil:</w:t>
      </w:r>
    </w:p>
    <w:p w:rsidR="00BA4578" w:rsidRPr="00810730" w:rsidRDefault="00BA4578" w:rsidP="00BA4578">
      <w:pPr>
        <w:ind w:left="284" w:hanging="284"/>
        <w:jc w:val="both"/>
        <w:rPr>
          <w:rFonts w:cs="Arial"/>
          <w:szCs w:val="20"/>
        </w:rPr>
      </w:pPr>
      <w:r>
        <w:rPr>
          <w:rFonts w:cs="Arial"/>
          <w:szCs w:val="20"/>
        </w:rPr>
        <w:t>–</w:t>
      </w:r>
      <w:r w:rsidRPr="00810730">
        <w:rPr>
          <w:rFonts w:cs="Arial"/>
          <w:szCs w:val="20"/>
        </w:rPr>
        <w:tab/>
        <w:t xml:space="preserve">sklep občinskega sveta o seznanitvi in soglasju o vključitvi Občine </w:t>
      </w:r>
      <w:r w:rsidR="00B428AD">
        <w:rPr>
          <w:rFonts w:cs="Arial"/>
          <w:szCs w:val="20"/>
        </w:rPr>
        <w:t>Bohinj</w:t>
      </w:r>
      <w:r w:rsidR="00B428AD" w:rsidRPr="00810730">
        <w:rPr>
          <w:rFonts w:cs="Arial"/>
          <w:szCs w:val="20"/>
        </w:rPr>
        <w:t xml:space="preserve"> </w:t>
      </w:r>
      <w:r w:rsidRPr="00810730">
        <w:rPr>
          <w:rFonts w:cs="Arial"/>
          <w:szCs w:val="20"/>
        </w:rPr>
        <w:t>v Evropsko združenje za teritorialno sodel</w:t>
      </w:r>
      <w:r w:rsidR="00B428AD">
        <w:rPr>
          <w:rFonts w:cs="Arial"/>
          <w:szCs w:val="20"/>
        </w:rPr>
        <w:t xml:space="preserve">ovanje »ALPINE PEARLS« z dne </w:t>
      </w:r>
      <w:r w:rsidR="00B428AD">
        <w:rPr>
          <w:rFonts w:cs="Arial"/>
          <w:szCs w:val="20"/>
        </w:rPr>
        <w:br/>
        <w:t>29</w:t>
      </w:r>
      <w:r w:rsidRPr="00810730">
        <w:rPr>
          <w:rFonts w:cs="Arial"/>
          <w:szCs w:val="20"/>
        </w:rPr>
        <w:t xml:space="preserve">. </w:t>
      </w:r>
      <w:r w:rsidR="00B428AD">
        <w:rPr>
          <w:rFonts w:cs="Arial"/>
          <w:szCs w:val="20"/>
        </w:rPr>
        <w:t>6</w:t>
      </w:r>
      <w:r w:rsidRPr="00810730">
        <w:rPr>
          <w:rFonts w:cs="Arial"/>
          <w:szCs w:val="20"/>
        </w:rPr>
        <w:t>. 201</w:t>
      </w:r>
      <w:r w:rsidR="00B428AD">
        <w:rPr>
          <w:rFonts w:cs="Arial"/>
          <w:szCs w:val="20"/>
        </w:rPr>
        <w:t>7</w:t>
      </w:r>
      <w:r w:rsidRPr="00810730">
        <w:rPr>
          <w:rFonts w:cs="Arial"/>
          <w:szCs w:val="20"/>
        </w:rPr>
        <w:t>,</w:t>
      </w:r>
    </w:p>
    <w:p w:rsidR="00BA4578" w:rsidRPr="00810730" w:rsidRDefault="00BA4578" w:rsidP="00BA4578">
      <w:pPr>
        <w:ind w:left="284" w:hanging="284"/>
        <w:jc w:val="both"/>
        <w:rPr>
          <w:rFonts w:cs="Arial"/>
          <w:szCs w:val="20"/>
        </w:rPr>
      </w:pPr>
      <w:r w:rsidRPr="00810730">
        <w:rPr>
          <w:rFonts w:cs="Arial"/>
          <w:szCs w:val="20"/>
        </w:rPr>
        <w:t>–</w:t>
      </w:r>
      <w:r w:rsidRPr="00810730">
        <w:rPr>
          <w:rFonts w:cs="Arial"/>
          <w:szCs w:val="20"/>
        </w:rPr>
        <w:tab/>
        <w:t>Konvencijo o ustanovitvi Evropskega združenja za teritorialno sodelovanje »ALPINE PEARLS« z dne 25. 8. 2016 (v nadaljnjem besedilu: konvencija),</w:t>
      </w:r>
    </w:p>
    <w:p w:rsidR="00BA4578" w:rsidRPr="00810730" w:rsidRDefault="00BA4578" w:rsidP="00BA4578">
      <w:pPr>
        <w:ind w:left="284" w:hanging="284"/>
        <w:jc w:val="both"/>
        <w:rPr>
          <w:rFonts w:cs="Arial"/>
          <w:szCs w:val="20"/>
        </w:rPr>
      </w:pPr>
      <w:r w:rsidRPr="00810730">
        <w:rPr>
          <w:rFonts w:cs="Arial"/>
          <w:szCs w:val="20"/>
        </w:rPr>
        <w:t>–</w:t>
      </w:r>
      <w:r w:rsidRPr="00810730">
        <w:rPr>
          <w:rFonts w:cs="Arial"/>
          <w:szCs w:val="20"/>
        </w:rPr>
        <w:tab/>
        <w:t xml:space="preserve">Statut Evropskega združenja za teritorialno sodelovanje »ALPINE PEARLS« z dne </w:t>
      </w:r>
      <w:r w:rsidR="00B428AD">
        <w:rPr>
          <w:rFonts w:cs="Arial"/>
          <w:szCs w:val="20"/>
        </w:rPr>
        <w:t>14</w:t>
      </w:r>
      <w:r w:rsidRPr="00810730">
        <w:rPr>
          <w:rFonts w:cs="Arial"/>
          <w:szCs w:val="20"/>
        </w:rPr>
        <w:t xml:space="preserve">. </w:t>
      </w:r>
      <w:r w:rsidR="00B428AD">
        <w:rPr>
          <w:rFonts w:cs="Arial"/>
          <w:szCs w:val="20"/>
        </w:rPr>
        <w:t>7</w:t>
      </w:r>
      <w:r w:rsidRPr="00810730">
        <w:rPr>
          <w:rFonts w:cs="Arial"/>
          <w:szCs w:val="20"/>
        </w:rPr>
        <w:t>. 2016 (v nadaljnjem besedilu: statut).</w:t>
      </w:r>
    </w:p>
    <w:p w:rsidR="00BA4578" w:rsidRPr="001829A7" w:rsidRDefault="00BA4578" w:rsidP="00BA4578">
      <w:pPr>
        <w:jc w:val="both"/>
        <w:rPr>
          <w:rFonts w:cs="Arial"/>
          <w:szCs w:val="20"/>
        </w:rPr>
      </w:pPr>
    </w:p>
    <w:p w:rsidR="0031061C" w:rsidRDefault="00BA4578" w:rsidP="00BA4578">
      <w:pPr>
        <w:jc w:val="both"/>
        <w:rPr>
          <w:rFonts w:cs="Arial"/>
          <w:szCs w:val="20"/>
        </w:rPr>
      </w:pPr>
      <w:r w:rsidRPr="001829A7">
        <w:rPr>
          <w:rFonts w:cs="Arial"/>
          <w:szCs w:val="20"/>
        </w:rPr>
        <w:t xml:space="preserve">Prosilec je navedel, da </w:t>
      </w:r>
      <w:r w:rsidR="0031061C">
        <w:rPr>
          <w:rFonts w:cs="Arial"/>
          <w:szCs w:val="20"/>
        </w:rPr>
        <w:t>s</w:t>
      </w:r>
      <w:r w:rsidRPr="001829A7">
        <w:rPr>
          <w:rFonts w:cs="Arial"/>
          <w:szCs w:val="20"/>
        </w:rPr>
        <w:t xml:space="preserve">e Občina </w:t>
      </w:r>
      <w:r w:rsidR="0031061C">
        <w:rPr>
          <w:rFonts w:cs="Arial"/>
          <w:szCs w:val="20"/>
        </w:rPr>
        <w:t>Bohinj</w:t>
      </w:r>
      <w:r w:rsidRPr="001829A7">
        <w:rPr>
          <w:rFonts w:cs="Arial"/>
          <w:szCs w:val="20"/>
        </w:rPr>
        <w:t xml:space="preserve">, ki jo zastopa župan </w:t>
      </w:r>
      <w:r w:rsidR="0031061C">
        <w:rPr>
          <w:rFonts w:cs="Arial"/>
          <w:szCs w:val="20"/>
        </w:rPr>
        <w:t>Franc Kramar</w:t>
      </w:r>
      <w:r w:rsidRPr="001829A7">
        <w:rPr>
          <w:rFonts w:cs="Arial"/>
          <w:szCs w:val="20"/>
        </w:rPr>
        <w:t xml:space="preserve">, </w:t>
      </w:r>
      <w:r w:rsidR="0031061C">
        <w:rPr>
          <w:rFonts w:cs="Arial"/>
          <w:szCs w:val="20"/>
        </w:rPr>
        <w:t>želi včlaniti v Evropsko</w:t>
      </w:r>
      <w:r w:rsidR="0031061C" w:rsidRPr="001829A7">
        <w:rPr>
          <w:rFonts w:cs="Arial"/>
          <w:szCs w:val="20"/>
        </w:rPr>
        <w:t xml:space="preserve"> združenja za teritorialno sodelovanje</w:t>
      </w:r>
      <w:r w:rsidR="0031061C">
        <w:rPr>
          <w:rFonts w:cs="Arial"/>
          <w:szCs w:val="20"/>
        </w:rPr>
        <w:t xml:space="preserve"> ALPINE PEARLS </w:t>
      </w:r>
      <w:r w:rsidR="0031061C" w:rsidRPr="001829A7">
        <w:rPr>
          <w:rFonts w:cs="Arial"/>
          <w:szCs w:val="20"/>
        </w:rPr>
        <w:t xml:space="preserve"> </w:t>
      </w:r>
      <w:r w:rsidR="0031061C">
        <w:rPr>
          <w:rFonts w:cs="Arial"/>
          <w:szCs w:val="20"/>
        </w:rPr>
        <w:t>(v nadaljevanju: EZTS ALPINE PEARLS)</w:t>
      </w:r>
      <w:r w:rsidR="00C9633F">
        <w:rPr>
          <w:rFonts w:cs="Arial"/>
          <w:szCs w:val="20"/>
        </w:rPr>
        <w:t>, ki so ga ustanovile avstrijske občin</w:t>
      </w:r>
      <w:r w:rsidR="0031061C">
        <w:rPr>
          <w:rFonts w:cs="Arial"/>
          <w:szCs w:val="20"/>
        </w:rPr>
        <w:t>e</w:t>
      </w:r>
      <w:r>
        <w:rPr>
          <w:rFonts w:cs="Arial"/>
          <w:szCs w:val="20"/>
        </w:rPr>
        <w:t xml:space="preserve"> </w:t>
      </w:r>
      <w:proofErr w:type="spellStart"/>
      <w:r w:rsidRPr="00CD5A1E">
        <w:rPr>
          <w:rFonts w:cs="Arial"/>
          <w:szCs w:val="20"/>
        </w:rPr>
        <w:t>Hinterstoder</w:t>
      </w:r>
      <w:proofErr w:type="spellEnd"/>
      <w:r w:rsidRPr="00CD5A1E">
        <w:rPr>
          <w:rFonts w:cs="Arial"/>
          <w:szCs w:val="20"/>
        </w:rPr>
        <w:t xml:space="preserve">, </w:t>
      </w:r>
      <w:proofErr w:type="spellStart"/>
      <w:r w:rsidRPr="00CD5A1E">
        <w:rPr>
          <w:rFonts w:cs="Arial"/>
          <w:szCs w:val="20"/>
        </w:rPr>
        <w:t>Mallnitz</w:t>
      </w:r>
      <w:proofErr w:type="spellEnd"/>
      <w:r w:rsidRPr="00CD5A1E">
        <w:rPr>
          <w:rFonts w:cs="Arial"/>
          <w:szCs w:val="20"/>
        </w:rPr>
        <w:t xml:space="preserve">, </w:t>
      </w:r>
      <w:proofErr w:type="spellStart"/>
      <w:r w:rsidRPr="00CD5A1E">
        <w:rPr>
          <w:rFonts w:cs="Arial"/>
          <w:szCs w:val="20"/>
        </w:rPr>
        <w:t>Neukirchen</w:t>
      </w:r>
      <w:proofErr w:type="spellEnd"/>
      <w:r w:rsidRPr="00CD5A1E">
        <w:rPr>
          <w:rFonts w:cs="Arial"/>
          <w:szCs w:val="20"/>
        </w:rPr>
        <w:t xml:space="preserve"> </w:t>
      </w:r>
      <w:proofErr w:type="spellStart"/>
      <w:r w:rsidRPr="00CD5A1E">
        <w:rPr>
          <w:rFonts w:cs="Arial"/>
          <w:szCs w:val="20"/>
        </w:rPr>
        <w:t>am</w:t>
      </w:r>
      <w:proofErr w:type="spellEnd"/>
      <w:r w:rsidRPr="00CD5A1E">
        <w:rPr>
          <w:rFonts w:cs="Arial"/>
          <w:szCs w:val="20"/>
        </w:rPr>
        <w:t xml:space="preserve"> </w:t>
      </w:r>
      <w:proofErr w:type="spellStart"/>
      <w:r w:rsidRPr="00CD5A1E">
        <w:rPr>
          <w:rFonts w:cs="Arial"/>
          <w:szCs w:val="20"/>
        </w:rPr>
        <w:t>Großvenediger</w:t>
      </w:r>
      <w:proofErr w:type="spellEnd"/>
      <w:r w:rsidRPr="00CD5A1E">
        <w:rPr>
          <w:rFonts w:cs="Arial"/>
          <w:szCs w:val="20"/>
        </w:rPr>
        <w:t xml:space="preserve">, </w:t>
      </w:r>
      <w:proofErr w:type="spellStart"/>
      <w:r w:rsidRPr="00CD5A1E">
        <w:rPr>
          <w:rFonts w:cs="Arial"/>
          <w:szCs w:val="20"/>
        </w:rPr>
        <w:t>Weissensee</w:t>
      </w:r>
      <w:proofErr w:type="spellEnd"/>
      <w:r>
        <w:rPr>
          <w:rFonts w:cs="Arial"/>
          <w:szCs w:val="20"/>
        </w:rPr>
        <w:t>, francosk</w:t>
      </w:r>
      <w:r w:rsidR="0031061C">
        <w:rPr>
          <w:rFonts w:cs="Arial"/>
          <w:szCs w:val="20"/>
        </w:rPr>
        <w:t>a občina</w:t>
      </w:r>
      <w:r>
        <w:rPr>
          <w:rFonts w:cs="Arial"/>
          <w:szCs w:val="20"/>
        </w:rPr>
        <w:t xml:space="preserve"> </w:t>
      </w:r>
      <w:proofErr w:type="spellStart"/>
      <w:r w:rsidRPr="00CD5A1E">
        <w:rPr>
          <w:rFonts w:cs="Arial"/>
          <w:szCs w:val="20"/>
        </w:rPr>
        <w:t>Termignon</w:t>
      </w:r>
      <w:proofErr w:type="spellEnd"/>
      <w:r w:rsidRPr="00CD5A1E">
        <w:rPr>
          <w:rFonts w:cs="Arial"/>
          <w:szCs w:val="20"/>
        </w:rPr>
        <w:t>,</w:t>
      </w:r>
      <w:r w:rsidR="0031061C">
        <w:rPr>
          <w:rFonts w:cs="Arial"/>
          <w:szCs w:val="20"/>
        </w:rPr>
        <w:t xml:space="preserve"> nemški občini</w:t>
      </w:r>
      <w:r>
        <w:rPr>
          <w:rFonts w:cs="Arial"/>
          <w:szCs w:val="20"/>
        </w:rPr>
        <w:t xml:space="preserve"> </w:t>
      </w:r>
      <w:proofErr w:type="spellStart"/>
      <w:r>
        <w:rPr>
          <w:rFonts w:cs="Arial"/>
          <w:szCs w:val="20"/>
        </w:rPr>
        <w:t>Bad</w:t>
      </w:r>
      <w:proofErr w:type="spellEnd"/>
      <w:r>
        <w:rPr>
          <w:rFonts w:cs="Arial"/>
          <w:szCs w:val="20"/>
        </w:rPr>
        <w:t xml:space="preserve"> </w:t>
      </w:r>
      <w:proofErr w:type="spellStart"/>
      <w:r>
        <w:rPr>
          <w:rFonts w:cs="Arial"/>
          <w:szCs w:val="20"/>
        </w:rPr>
        <w:t>Reichenhall</w:t>
      </w:r>
      <w:proofErr w:type="spellEnd"/>
      <w:r>
        <w:rPr>
          <w:rFonts w:cs="Arial"/>
          <w:szCs w:val="20"/>
        </w:rPr>
        <w:t xml:space="preserve"> in </w:t>
      </w:r>
      <w:proofErr w:type="spellStart"/>
      <w:r w:rsidRPr="00CD5A1E">
        <w:rPr>
          <w:rFonts w:cs="Arial"/>
          <w:szCs w:val="20"/>
        </w:rPr>
        <w:t>Berchtesgaden</w:t>
      </w:r>
      <w:proofErr w:type="spellEnd"/>
      <w:r w:rsidRPr="00CD5A1E">
        <w:rPr>
          <w:rFonts w:cs="Arial"/>
          <w:szCs w:val="20"/>
        </w:rPr>
        <w:t>,</w:t>
      </w:r>
      <w:r w:rsidR="0031061C">
        <w:rPr>
          <w:rFonts w:cs="Arial"/>
          <w:szCs w:val="20"/>
        </w:rPr>
        <w:t xml:space="preserve"> italijanske občine</w:t>
      </w:r>
      <w:r>
        <w:rPr>
          <w:rFonts w:cs="Arial"/>
          <w:szCs w:val="20"/>
        </w:rPr>
        <w:t xml:space="preserve"> </w:t>
      </w:r>
      <w:proofErr w:type="spellStart"/>
      <w:r w:rsidRPr="00322184">
        <w:rPr>
          <w:rFonts w:cs="Arial"/>
          <w:szCs w:val="20"/>
        </w:rPr>
        <w:t>Ceresole</w:t>
      </w:r>
      <w:proofErr w:type="spellEnd"/>
      <w:r w:rsidRPr="00322184">
        <w:rPr>
          <w:rFonts w:cs="Arial"/>
          <w:szCs w:val="20"/>
        </w:rPr>
        <w:t xml:space="preserve"> Reale</w:t>
      </w:r>
      <w:r>
        <w:rPr>
          <w:rFonts w:cs="Arial"/>
          <w:szCs w:val="20"/>
        </w:rPr>
        <w:t>,</w:t>
      </w:r>
      <w:r w:rsidRPr="00322184">
        <w:rPr>
          <w:rFonts w:cs="Arial"/>
          <w:szCs w:val="20"/>
        </w:rPr>
        <w:t xml:space="preserve"> </w:t>
      </w:r>
      <w:proofErr w:type="spellStart"/>
      <w:r w:rsidRPr="00322184">
        <w:rPr>
          <w:rFonts w:cs="Arial"/>
          <w:szCs w:val="20"/>
        </w:rPr>
        <w:t>Cogne</w:t>
      </w:r>
      <w:proofErr w:type="spellEnd"/>
      <w:r w:rsidRPr="00322184">
        <w:rPr>
          <w:rFonts w:cs="Arial"/>
          <w:szCs w:val="20"/>
        </w:rPr>
        <w:t xml:space="preserve">, </w:t>
      </w:r>
      <w:proofErr w:type="spellStart"/>
      <w:r>
        <w:rPr>
          <w:rFonts w:cs="Arial"/>
          <w:szCs w:val="20"/>
        </w:rPr>
        <w:t>Villnoess</w:t>
      </w:r>
      <w:proofErr w:type="spellEnd"/>
      <w:r>
        <w:rPr>
          <w:rFonts w:cs="Arial"/>
          <w:szCs w:val="20"/>
        </w:rPr>
        <w:t>/</w:t>
      </w:r>
      <w:proofErr w:type="spellStart"/>
      <w:r w:rsidRPr="00322184">
        <w:rPr>
          <w:rFonts w:cs="Arial"/>
          <w:szCs w:val="20"/>
        </w:rPr>
        <w:t>Funes</w:t>
      </w:r>
      <w:proofErr w:type="spellEnd"/>
      <w:r w:rsidRPr="00322184">
        <w:rPr>
          <w:rFonts w:cs="Arial"/>
          <w:szCs w:val="20"/>
        </w:rPr>
        <w:t xml:space="preserve">, </w:t>
      </w:r>
      <w:proofErr w:type="spellStart"/>
      <w:r w:rsidRPr="00322184">
        <w:rPr>
          <w:rFonts w:cs="Arial"/>
          <w:szCs w:val="20"/>
        </w:rPr>
        <w:t>Forni</w:t>
      </w:r>
      <w:proofErr w:type="spellEnd"/>
      <w:r w:rsidRPr="00322184">
        <w:rPr>
          <w:rFonts w:cs="Arial"/>
          <w:szCs w:val="20"/>
        </w:rPr>
        <w:t xml:space="preserve"> di </w:t>
      </w:r>
      <w:proofErr w:type="spellStart"/>
      <w:r w:rsidRPr="00322184">
        <w:rPr>
          <w:rFonts w:cs="Arial"/>
          <w:szCs w:val="20"/>
        </w:rPr>
        <w:t>Sopra</w:t>
      </w:r>
      <w:proofErr w:type="spellEnd"/>
      <w:r w:rsidRPr="00322184">
        <w:rPr>
          <w:rFonts w:cs="Arial"/>
          <w:szCs w:val="20"/>
        </w:rPr>
        <w:t xml:space="preserve">, Limone Piemonte, </w:t>
      </w:r>
      <w:proofErr w:type="spellStart"/>
      <w:r w:rsidRPr="00322184">
        <w:rPr>
          <w:rFonts w:cs="Arial"/>
          <w:szCs w:val="20"/>
        </w:rPr>
        <w:t>Moena</w:t>
      </w:r>
      <w:proofErr w:type="spellEnd"/>
      <w:r w:rsidRPr="00322184">
        <w:rPr>
          <w:rFonts w:cs="Arial"/>
          <w:szCs w:val="20"/>
        </w:rPr>
        <w:t xml:space="preserve">, </w:t>
      </w:r>
      <w:proofErr w:type="spellStart"/>
      <w:r>
        <w:rPr>
          <w:rFonts w:cs="Arial"/>
          <w:szCs w:val="20"/>
        </w:rPr>
        <w:t>Moos</w:t>
      </w:r>
      <w:proofErr w:type="spellEnd"/>
      <w:r>
        <w:rPr>
          <w:rFonts w:cs="Arial"/>
          <w:szCs w:val="20"/>
        </w:rPr>
        <w:t xml:space="preserve"> </w:t>
      </w:r>
      <w:proofErr w:type="spellStart"/>
      <w:r>
        <w:rPr>
          <w:rFonts w:cs="Arial"/>
          <w:szCs w:val="20"/>
        </w:rPr>
        <w:t>im</w:t>
      </w:r>
      <w:proofErr w:type="spellEnd"/>
      <w:r>
        <w:rPr>
          <w:rFonts w:cs="Arial"/>
          <w:szCs w:val="20"/>
        </w:rPr>
        <w:t xml:space="preserve"> </w:t>
      </w:r>
      <w:proofErr w:type="spellStart"/>
      <w:r>
        <w:rPr>
          <w:rFonts w:cs="Arial"/>
          <w:szCs w:val="20"/>
        </w:rPr>
        <w:t>Passeiertal</w:t>
      </w:r>
      <w:proofErr w:type="spellEnd"/>
      <w:r>
        <w:rPr>
          <w:rFonts w:cs="Arial"/>
          <w:szCs w:val="20"/>
        </w:rPr>
        <w:t>/</w:t>
      </w:r>
      <w:proofErr w:type="spellStart"/>
      <w:r w:rsidRPr="00322184">
        <w:rPr>
          <w:rFonts w:cs="Arial"/>
          <w:szCs w:val="20"/>
        </w:rPr>
        <w:t>Moso</w:t>
      </w:r>
      <w:proofErr w:type="spellEnd"/>
      <w:r w:rsidRPr="00322184">
        <w:rPr>
          <w:rFonts w:cs="Arial"/>
          <w:szCs w:val="20"/>
        </w:rPr>
        <w:t xml:space="preserve"> in </w:t>
      </w:r>
      <w:proofErr w:type="spellStart"/>
      <w:r w:rsidRPr="00322184">
        <w:rPr>
          <w:rFonts w:cs="Arial"/>
          <w:szCs w:val="20"/>
        </w:rPr>
        <w:t>Passiria</w:t>
      </w:r>
      <w:proofErr w:type="spellEnd"/>
      <w:r w:rsidRPr="00322184">
        <w:rPr>
          <w:rFonts w:cs="Arial"/>
          <w:szCs w:val="20"/>
        </w:rPr>
        <w:t xml:space="preserve">, </w:t>
      </w:r>
      <w:proofErr w:type="spellStart"/>
      <w:r>
        <w:rPr>
          <w:rFonts w:cs="Arial"/>
          <w:szCs w:val="20"/>
        </w:rPr>
        <w:t>Ratschings</w:t>
      </w:r>
      <w:proofErr w:type="spellEnd"/>
      <w:r>
        <w:rPr>
          <w:rFonts w:cs="Arial"/>
          <w:szCs w:val="20"/>
        </w:rPr>
        <w:t>/</w:t>
      </w:r>
      <w:proofErr w:type="spellStart"/>
      <w:r w:rsidRPr="00322184">
        <w:rPr>
          <w:rFonts w:cs="Arial"/>
          <w:szCs w:val="20"/>
        </w:rPr>
        <w:t>Racines</w:t>
      </w:r>
      <w:proofErr w:type="spellEnd"/>
      <w:r w:rsidRPr="00322184">
        <w:rPr>
          <w:rFonts w:cs="Arial"/>
          <w:szCs w:val="20"/>
        </w:rPr>
        <w:t xml:space="preserve">, </w:t>
      </w:r>
      <w:proofErr w:type="spellStart"/>
      <w:r w:rsidRPr="00322184">
        <w:rPr>
          <w:rFonts w:cs="Arial"/>
          <w:szCs w:val="20"/>
        </w:rPr>
        <w:t>Valdidentro</w:t>
      </w:r>
      <w:proofErr w:type="spellEnd"/>
      <w:r w:rsidRPr="00322184">
        <w:rPr>
          <w:rFonts w:cs="Arial"/>
          <w:szCs w:val="20"/>
        </w:rPr>
        <w:t xml:space="preserve">, </w:t>
      </w:r>
      <w:proofErr w:type="spellStart"/>
      <w:r>
        <w:rPr>
          <w:rFonts w:cs="Arial"/>
          <w:szCs w:val="20"/>
        </w:rPr>
        <w:t>M</w:t>
      </w:r>
      <w:r w:rsidR="0031061C">
        <w:rPr>
          <w:rFonts w:cs="Arial"/>
          <w:szCs w:val="20"/>
        </w:rPr>
        <w:t>als</w:t>
      </w:r>
      <w:proofErr w:type="spellEnd"/>
      <w:r w:rsidR="0031061C">
        <w:rPr>
          <w:rFonts w:cs="Arial"/>
          <w:szCs w:val="20"/>
        </w:rPr>
        <w:t>/</w:t>
      </w:r>
      <w:proofErr w:type="spellStart"/>
      <w:r w:rsidR="0031061C">
        <w:rPr>
          <w:rFonts w:cs="Arial"/>
          <w:szCs w:val="20"/>
        </w:rPr>
        <w:t>Malles</w:t>
      </w:r>
      <w:proofErr w:type="spellEnd"/>
      <w:r w:rsidR="0031061C">
        <w:rPr>
          <w:rFonts w:cs="Arial"/>
          <w:szCs w:val="20"/>
        </w:rPr>
        <w:t xml:space="preserve"> </w:t>
      </w:r>
      <w:proofErr w:type="spellStart"/>
      <w:r w:rsidR="0031061C">
        <w:rPr>
          <w:rFonts w:cs="Arial"/>
          <w:szCs w:val="20"/>
        </w:rPr>
        <w:t>Venosta</w:t>
      </w:r>
      <w:proofErr w:type="spellEnd"/>
      <w:r w:rsidR="0031061C">
        <w:rPr>
          <w:rFonts w:cs="Arial"/>
          <w:szCs w:val="20"/>
        </w:rPr>
        <w:t xml:space="preserve"> in združenje</w:t>
      </w:r>
      <w:r>
        <w:rPr>
          <w:rFonts w:cs="Arial"/>
          <w:szCs w:val="20"/>
        </w:rPr>
        <w:t xml:space="preserve"> občin</w:t>
      </w:r>
      <w:r w:rsidRPr="00322184">
        <w:rPr>
          <w:rFonts w:cs="Arial"/>
          <w:szCs w:val="20"/>
        </w:rPr>
        <w:t xml:space="preserve"> </w:t>
      </w:r>
      <w:proofErr w:type="spellStart"/>
      <w:r w:rsidRPr="00322184">
        <w:rPr>
          <w:rFonts w:cs="Arial"/>
          <w:szCs w:val="20"/>
        </w:rPr>
        <w:t>Chamois</w:t>
      </w:r>
      <w:proofErr w:type="spellEnd"/>
      <w:r w:rsidRPr="00322184">
        <w:rPr>
          <w:rFonts w:cs="Arial"/>
          <w:szCs w:val="20"/>
        </w:rPr>
        <w:t xml:space="preserve"> </w:t>
      </w:r>
      <w:r w:rsidR="0031061C">
        <w:rPr>
          <w:rFonts w:cs="Arial"/>
          <w:szCs w:val="20"/>
        </w:rPr>
        <w:t xml:space="preserve">in La </w:t>
      </w:r>
      <w:proofErr w:type="spellStart"/>
      <w:r w:rsidR="0031061C">
        <w:rPr>
          <w:rFonts w:cs="Arial"/>
          <w:szCs w:val="20"/>
        </w:rPr>
        <w:t>Magdeleine</w:t>
      </w:r>
      <w:proofErr w:type="spellEnd"/>
      <w:r w:rsidR="0031061C">
        <w:rPr>
          <w:rFonts w:cs="Arial"/>
          <w:szCs w:val="20"/>
        </w:rPr>
        <w:t>,  švicarski občini</w:t>
      </w:r>
      <w:r>
        <w:rPr>
          <w:rFonts w:cs="Arial"/>
          <w:szCs w:val="20"/>
        </w:rPr>
        <w:t xml:space="preserve"> </w:t>
      </w:r>
      <w:proofErr w:type="spellStart"/>
      <w:r>
        <w:rPr>
          <w:rFonts w:cs="Arial"/>
          <w:szCs w:val="20"/>
        </w:rPr>
        <w:t>Disentis</w:t>
      </w:r>
      <w:proofErr w:type="spellEnd"/>
      <w:r>
        <w:rPr>
          <w:rFonts w:cs="Arial"/>
          <w:szCs w:val="20"/>
        </w:rPr>
        <w:t xml:space="preserve">/Mustér in </w:t>
      </w:r>
      <w:proofErr w:type="spellStart"/>
      <w:r w:rsidRPr="00322184">
        <w:rPr>
          <w:rFonts w:cs="Arial"/>
          <w:szCs w:val="20"/>
        </w:rPr>
        <w:t>Ormont-Dessus</w:t>
      </w:r>
      <w:proofErr w:type="spellEnd"/>
      <w:r w:rsidR="0031061C">
        <w:rPr>
          <w:rFonts w:cs="Arial"/>
          <w:szCs w:val="20"/>
        </w:rPr>
        <w:t xml:space="preserve"> in slovenska občina Bled ter avstrijsko turistično združenje</w:t>
      </w:r>
      <w:r>
        <w:rPr>
          <w:rFonts w:cs="Arial"/>
          <w:szCs w:val="20"/>
        </w:rPr>
        <w:t xml:space="preserve"> </w:t>
      </w:r>
      <w:proofErr w:type="spellStart"/>
      <w:r>
        <w:rPr>
          <w:rFonts w:cs="Arial"/>
          <w:szCs w:val="20"/>
        </w:rPr>
        <w:t>Werfenweng</w:t>
      </w:r>
      <w:proofErr w:type="spellEnd"/>
      <w:r w:rsidRPr="00CD5A1E">
        <w:rPr>
          <w:rFonts w:cs="Arial"/>
          <w:szCs w:val="20"/>
        </w:rPr>
        <w:t xml:space="preserve"> </w:t>
      </w:r>
      <w:r w:rsidR="0031061C">
        <w:rPr>
          <w:rFonts w:cs="Arial"/>
          <w:szCs w:val="20"/>
        </w:rPr>
        <w:t>in švicarski turistični društvi</w:t>
      </w:r>
      <w:r>
        <w:rPr>
          <w:rFonts w:cs="Arial"/>
          <w:szCs w:val="20"/>
        </w:rPr>
        <w:t xml:space="preserve"> </w:t>
      </w:r>
      <w:proofErr w:type="spellStart"/>
      <w:r>
        <w:rPr>
          <w:rFonts w:cs="Arial"/>
          <w:szCs w:val="20"/>
        </w:rPr>
        <w:t>Interlaken</w:t>
      </w:r>
      <w:proofErr w:type="spellEnd"/>
      <w:r>
        <w:rPr>
          <w:rFonts w:cs="Arial"/>
          <w:szCs w:val="20"/>
        </w:rPr>
        <w:t xml:space="preserve"> (TOI) in </w:t>
      </w:r>
      <w:proofErr w:type="spellStart"/>
      <w:r w:rsidRPr="00322184">
        <w:rPr>
          <w:rFonts w:cs="Arial"/>
          <w:szCs w:val="20"/>
        </w:rPr>
        <w:t>Arosa</w:t>
      </w:r>
      <w:proofErr w:type="spellEnd"/>
      <w:r w:rsidRPr="00322184">
        <w:rPr>
          <w:rFonts w:cs="Arial"/>
          <w:szCs w:val="20"/>
        </w:rPr>
        <w:t xml:space="preserve"> </w:t>
      </w:r>
      <w:proofErr w:type="spellStart"/>
      <w:r w:rsidRPr="00322184">
        <w:rPr>
          <w:rFonts w:cs="Arial"/>
          <w:szCs w:val="20"/>
        </w:rPr>
        <w:t>Tourismus</w:t>
      </w:r>
      <w:proofErr w:type="spellEnd"/>
      <w:r w:rsidR="0031061C">
        <w:rPr>
          <w:rFonts w:cs="Arial"/>
          <w:szCs w:val="20"/>
        </w:rPr>
        <w:t>.</w:t>
      </w:r>
    </w:p>
    <w:p w:rsidR="0031061C" w:rsidRDefault="00BA4578" w:rsidP="00BA4578">
      <w:pPr>
        <w:jc w:val="both"/>
        <w:rPr>
          <w:rFonts w:cs="Arial"/>
          <w:szCs w:val="20"/>
        </w:rPr>
      </w:pPr>
      <w:r>
        <w:rPr>
          <w:rFonts w:cs="Arial"/>
          <w:szCs w:val="20"/>
        </w:rPr>
        <w:lastRenderedPageBreak/>
        <w:t xml:space="preserve"> </w:t>
      </w:r>
    </w:p>
    <w:p w:rsidR="00BA4578" w:rsidRDefault="00BA4578" w:rsidP="0098701D">
      <w:pPr>
        <w:jc w:val="both"/>
        <w:rPr>
          <w:rFonts w:cs="Arial"/>
          <w:szCs w:val="20"/>
        </w:rPr>
      </w:pPr>
      <w:r>
        <w:rPr>
          <w:rFonts w:cs="Arial"/>
          <w:szCs w:val="20"/>
        </w:rPr>
        <w:t>MJU je na podlagi pregleda vloge dne 2</w:t>
      </w:r>
      <w:r w:rsidR="0031061C">
        <w:rPr>
          <w:rFonts w:cs="Arial"/>
          <w:szCs w:val="20"/>
        </w:rPr>
        <w:t>1</w:t>
      </w:r>
      <w:r>
        <w:rPr>
          <w:rFonts w:cs="Arial"/>
          <w:szCs w:val="20"/>
        </w:rPr>
        <w:t xml:space="preserve">. </w:t>
      </w:r>
      <w:r w:rsidR="0031061C">
        <w:rPr>
          <w:rFonts w:cs="Arial"/>
          <w:szCs w:val="20"/>
        </w:rPr>
        <w:t>7</w:t>
      </w:r>
      <w:r>
        <w:rPr>
          <w:rFonts w:cs="Arial"/>
          <w:szCs w:val="20"/>
        </w:rPr>
        <w:t>. 201</w:t>
      </w:r>
      <w:r w:rsidR="0031061C">
        <w:rPr>
          <w:rFonts w:cs="Arial"/>
          <w:szCs w:val="20"/>
        </w:rPr>
        <w:t>7</w:t>
      </w:r>
      <w:r>
        <w:rPr>
          <w:rFonts w:cs="Arial"/>
          <w:szCs w:val="20"/>
        </w:rPr>
        <w:t xml:space="preserve"> od Občine </w:t>
      </w:r>
      <w:r w:rsidR="0031061C">
        <w:rPr>
          <w:rFonts w:cs="Arial"/>
          <w:szCs w:val="20"/>
        </w:rPr>
        <w:t>Bohinj</w:t>
      </w:r>
      <w:r>
        <w:rPr>
          <w:rFonts w:cs="Arial"/>
          <w:szCs w:val="20"/>
        </w:rPr>
        <w:t xml:space="preserve"> zahteval</w:t>
      </w:r>
      <w:r w:rsidR="00016DAF">
        <w:rPr>
          <w:rFonts w:cs="Arial"/>
          <w:szCs w:val="20"/>
        </w:rPr>
        <w:t>o</w:t>
      </w:r>
      <w:r>
        <w:rPr>
          <w:rFonts w:cs="Arial"/>
          <w:szCs w:val="20"/>
        </w:rPr>
        <w:t xml:space="preserve"> dopolnitev vloge</w:t>
      </w:r>
      <w:r w:rsidR="0098701D">
        <w:rPr>
          <w:rFonts w:cs="Arial"/>
          <w:szCs w:val="20"/>
        </w:rPr>
        <w:t xml:space="preserve"> v skladu z </w:t>
      </w:r>
      <w:r w:rsidR="0098701D">
        <w:rPr>
          <w:rFonts w:cs="Arial"/>
        </w:rPr>
        <w:t xml:space="preserve">8. členom Uredbe o izvajanju </w:t>
      </w:r>
      <w:r w:rsidR="0098701D" w:rsidRPr="00B1034C">
        <w:rPr>
          <w:rFonts w:cs="Arial"/>
        </w:rPr>
        <w:t>Uredbe (ES) o ustanovitvi evropskega združenja za teritorialno sodelovanje</w:t>
      </w:r>
      <w:r w:rsidR="0098701D">
        <w:rPr>
          <w:rFonts w:cs="Arial"/>
          <w:szCs w:val="20"/>
        </w:rPr>
        <w:t>, ki jo je le-ta dopolnila 4. 8. 2017.</w:t>
      </w:r>
      <w:r>
        <w:rPr>
          <w:rFonts w:cs="Arial"/>
          <w:szCs w:val="20"/>
        </w:rPr>
        <w:t xml:space="preserve"> S to dopolnitvijo je vloga popolna. </w:t>
      </w:r>
    </w:p>
    <w:p w:rsidR="00BA4578" w:rsidRPr="001829A7" w:rsidRDefault="00BA4578" w:rsidP="00BA4578">
      <w:pPr>
        <w:jc w:val="both"/>
        <w:rPr>
          <w:rFonts w:cs="Arial"/>
          <w:szCs w:val="20"/>
        </w:rPr>
      </w:pPr>
      <w:r w:rsidRPr="001829A7">
        <w:rPr>
          <w:rFonts w:cs="Arial"/>
          <w:szCs w:val="20"/>
        </w:rPr>
        <w:t xml:space="preserve"> </w:t>
      </w:r>
    </w:p>
    <w:p w:rsidR="00BA4578" w:rsidRPr="001829A7" w:rsidRDefault="00BA4578" w:rsidP="00BA4578">
      <w:pPr>
        <w:jc w:val="center"/>
        <w:rPr>
          <w:rFonts w:cs="Arial"/>
          <w:szCs w:val="20"/>
        </w:rPr>
      </w:pPr>
      <w:r w:rsidRPr="001829A7">
        <w:rPr>
          <w:rFonts w:cs="Arial"/>
          <w:szCs w:val="20"/>
        </w:rPr>
        <w:t>II.</w:t>
      </w:r>
    </w:p>
    <w:p w:rsidR="00BA4578" w:rsidRPr="001829A7" w:rsidRDefault="00BA4578" w:rsidP="00BA4578">
      <w:pPr>
        <w:jc w:val="center"/>
        <w:rPr>
          <w:rFonts w:cs="Arial"/>
          <w:szCs w:val="20"/>
        </w:rPr>
      </w:pPr>
    </w:p>
    <w:p w:rsidR="00BA4578" w:rsidRPr="00BA4578" w:rsidRDefault="00BA4578" w:rsidP="00BA4578">
      <w:pPr>
        <w:jc w:val="both"/>
        <w:rPr>
          <w:rFonts w:cs="Arial"/>
          <w:szCs w:val="20"/>
        </w:rPr>
      </w:pPr>
      <w:r w:rsidRPr="00BA4578">
        <w:rPr>
          <w:rFonts w:cs="Arial"/>
          <w:szCs w:val="20"/>
        </w:rPr>
        <w:t xml:space="preserve">Pravne podlage v postopku za odločanje o odobritvi sodelovanja v združenju </w:t>
      </w:r>
      <w:r w:rsidR="0016720D">
        <w:rPr>
          <w:rFonts w:cs="Arial"/>
          <w:szCs w:val="20"/>
        </w:rPr>
        <w:t>so</w:t>
      </w:r>
      <w:r w:rsidRPr="00BA4578">
        <w:rPr>
          <w:rFonts w:cs="Arial"/>
          <w:szCs w:val="20"/>
        </w:rPr>
        <w:t xml:space="preserve"> Uredba (ES) </w:t>
      </w:r>
      <w:r w:rsidRPr="00BA4578">
        <w:rPr>
          <w:rFonts w:cs="Arial"/>
          <w:szCs w:val="20"/>
        </w:rPr>
        <w:br/>
        <w:t xml:space="preserve">št. 1082/2006 Evropskega parlamenta in Sveta z dne 5. julija 2006 o ustanovitvi evropskega združenja za teritorialno sodelovanje (EZTS) </w:t>
      </w:r>
      <w:r w:rsidR="000A1247">
        <w:rPr>
          <w:rFonts w:cs="Arial"/>
          <w:szCs w:val="20"/>
        </w:rPr>
        <w:t>(UL L št. 210 z dne 31. 7. 2006)</w:t>
      </w:r>
      <w:r w:rsidRPr="00BA4578">
        <w:rPr>
          <w:rFonts w:cs="Arial"/>
          <w:szCs w:val="20"/>
        </w:rPr>
        <w:t xml:space="preserve"> in njene spremembe z Uredbo (EU) št. 1302/2013 Evropskega parlamenta in Sveta z dne 17. decembra 2013 (UL L št. 347 z dne 20. 12. 2013; </w:t>
      </w:r>
      <w:r w:rsidR="000A1247" w:rsidRPr="00BA4578">
        <w:rPr>
          <w:rFonts w:cs="Arial"/>
          <w:szCs w:val="20"/>
        </w:rPr>
        <w:t>v nadaljnjem besedilu: Uredba 1082/2006/ES</w:t>
      </w:r>
      <w:r w:rsidRPr="00BA4578">
        <w:rPr>
          <w:rFonts w:cs="Arial"/>
          <w:szCs w:val="20"/>
        </w:rPr>
        <w:t xml:space="preserve">)  ter Uredba </w:t>
      </w:r>
      <w:r w:rsidRPr="00BA4578">
        <w:rPr>
          <w:rFonts w:cs="Arial"/>
        </w:rPr>
        <w:t>o izvajanju Uredbe (ES) o ustanovitvi evropskega združenja za teritorialno sodelovanje (Uradni list RS, št. 24/15</w:t>
      </w:r>
      <w:r w:rsidRPr="00BA4578">
        <w:rPr>
          <w:rFonts w:cs="Arial"/>
          <w:szCs w:val="20"/>
        </w:rPr>
        <w:t xml:space="preserve">; v nadaljnjem besedilu: Uredba). </w:t>
      </w:r>
    </w:p>
    <w:p w:rsidR="00BA4578" w:rsidRPr="001829A7" w:rsidRDefault="00BA4578" w:rsidP="00BA4578">
      <w:pPr>
        <w:jc w:val="both"/>
        <w:rPr>
          <w:rFonts w:cs="Arial"/>
          <w:szCs w:val="20"/>
        </w:rPr>
      </w:pPr>
    </w:p>
    <w:p w:rsidR="00BA4578" w:rsidRDefault="00BA4578" w:rsidP="00BA4578">
      <w:pPr>
        <w:jc w:val="both"/>
        <w:rPr>
          <w:rFonts w:cs="Arial"/>
          <w:szCs w:val="20"/>
        </w:rPr>
      </w:pPr>
      <w:r w:rsidRPr="001829A7">
        <w:rPr>
          <w:rFonts w:cs="Arial"/>
          <w:szCs w:val="20"/>
        </w:rPr>
        <w:t>Uredba</w:t>
      </w:r>
      <w:r>
        <w:rPr>
          <w:rFonts w:cs="Arial"/>
          <w:szCs w:val="20"/>
        </w:rPr>
        <w:t xml:space="preserve"> </w:t>
      </w:r>
      <w:r w:rsidR="000A1247" w:rsidRPr="00BA4578">
        <w:rPr>
          <w:rFonts w:cs="Arial"/>
          <w:szCs w:val="20"/>
        </w:rPr>
        <w:t>1082/2006/ES</w:t>
      </w:r>
      <w:r w:rsidR="000A1247" w:rsidRPr="001829A7">
        <w:rPr>
          <w:rFonts w:cs="Arial"/>
          <w:szCs w:val="20"/>
        </w:rPr>
        <w:t xml:space="preserve"> </w:t>
      </w:r>
      <w:r w:rsidRPr="001829A7">
        <w:rPr>
          <w:rFonts w:cs="Arial"/>
          <w:szCs w:val="20"/>
        </w:rPr>
        <w:t xml:space="preserve">določa pogoje in načine ustanovitve EZTS na ozemlju Skupnosti. Opredeljuje pravno obliko, cilje, sestavo EZTS, način ustanovitve, pridobitev pravne osebnosti, nadzor nad upravljanjem javnih sredstev, naloge, ustanovne akte (konvencijo in statut), organizacijo EZTS, proračun, likvidacijo, plačilno nesposobnost, ustavitev plačil in odgovornost, opredeljuje javni interes, prenehanje delovanja EZTS in pristojnosti v pravnih sporih </w:t>
      </w:r>
      <w:r>
        <w:rPr>
          <w:rFonts w:cs="Arial"/>
          <w:szCs w:val="20"/>
        </w:rPr>
        <w:t xml:space="preserve">EZTS s tretjimi osebami. </w:t>
      </w:r>
      <w:r w:rsidRPr="001829A7">
        <w:rPr>
          <w:rFonts w:cs="Arial"/>
          <w:szCs w:val="20"/>
        </w:rPr>
        <w:t>Uredba</w:t>
      </w:r>
      <w:r>
        <w:rPr>
          <w:rFonts w:cs="Arial"/>
          <w:szCs w:val="20"/>
        </w:rPr>
        <w:t xml:space="preserve"> </w:t>
      </w:r>
      <w:r w:rsidR="000A1247" w:rsidRPr="00BA4578">
        <w:rPr>
          <w:rFonts w:cs="Arial"/>
          <w:szCs w:val="20"/>
        </w:rPr>
        <w:t>1082/2006/ES</w:t>
      </w:r>
      <w:r w:rsidR="000A1247" w:rsidRPr="001829A7">
        <w:rPr>
          <w:rFonts w:cs="Arial"/>
          <w:szCs w:val="20"/>
        </w:rPr>
        <w:t xml:space="preserve"> </w:t>
      </w:r>
      <w:r w:rsidRPr="001829A7">
        <w:rPr>
          <w:rFonts w:cs="Arial"/>
          <w:szCs w:val="20"/>
        </w:rPr>
        <w:t xml:space="preserve">v 3. točki 4. člena določa, da država članica ob upoštevanju svoje ustavne strukture odobri sodelovanje bodočega člana v EZTS, razen če meni, da takšno sodelovanje </w:t>
      </w:r>
      <w:r>
        <w:rPr>
          <w:rFonts w:cs="Arial"/>
          <w:szCs w:val="20"/>
        </w:rPr>
        <w:t xml:space="preserve">ali konvencija </w:t>
      </w:r>
      <w:r w:rsidRPr="001829A7">
        <w:rPr>
          <w:rFonts w:cs="Arial"/>
          <w:szCs w:val="20"/>
        </w:rPr>
        <w:t>ni v skladu s to uredbo</w:t>
      </w:r>
      <w:r>
        <w:rPr>
          <w:rFonts w:cs="Arial"/>
          <w:szCs w:val="20"/>
        </w:rPr>
        <w:t xml:space="preserve"> ali drugim pravom Unije v zvezi z ukrepi in dejavnostmi EZTS,</w:t>
      </w:r>
      <w:r w:rsidRPr="001829A7">
        <w:rPr>
          <w:rFonts w:cs="Arial"/>
          <w:szCs w:val="20"/>
        </w:rPr>
        <w:t xml:space="preserve"> ali nacionalno zakonodajo</w:t>
      </w:r>
      <w:r>
        <w:rPr>
          <w:rFonts w:cs="Arial"/>
          <w:szCs w:val="20"/>
        </w:rPr>
        <w:t xml:space="preserve"> v zvezi s pooblastili in </w:t>
      </w:r>
      <w:r w:rsidRPr="001829A7">
        <w:rPr>
          <w:rFonts w:cs="Arial"/>
          <w:szCs w:val="20"/>
        </w:rPr>
        <w:t>pristojnostmi bodočega člana, ali da takšno sodelovanje ni utemeljeno z razlogi javnega interesa ali javne politike države članice</w:t>
      </w:r>
      <w:r>
        <w:rPr>
          <w:rFonts w:cs="Arial"/>
          <w:szCs w:val="20"/>
        </w:rPr>
        <w:t>, ali statut ni skladen s konvencijo</w:t>
      </w:r>
      <w:r w:rsidRPr="001829A7">
        <w:rPr>
          <w:rFonts w:cs="Arial"/>
          <w:szCs w:val="20"/>
        </w:rPr>
        <w:t xml:space="preserve">. </w:t>
      </w:r>
    </w:p>
    <w:p w:rsidR="00A60C19" w:rsidRPr="001829A7" w:rsidRDefault="00A60C19" w:rsidP="00BA4578">
      <w:pPr>
        <w:jc w:val="both"/>
        <w:rPr>
          <w:rFonts w:cs="Arial"/>
          <w:szCs w:val="20"/>
        </w:rPr>
      </w:pPr>
    </w:p>
    <w:p w:rsidR="00BA4578" w:rsidRDefault="00BA4578" w:rsidP="00BA4578">
      <w:pPr>
        <w:jc w:val="both"/>
        <w:rPr>
          <w:rFonts w:cs="Arial"/>
          <w:szCs w:val="20"/>
        </w:rPr>
      </w:pPr>
      <w:r w:rsidRPr="001829A7">
        <w:rPr>
          <w:rFonts w:cs="Arial"/>
          <w:szCs w:val="20"/>
        </w:rPr>
        <w:t>Uredba določa podrobnejši postopek in pogoje za odobritev ustanovitve EZTS s sedežem v Republiki Sloveniji in za včlanitev pravnih oseb iz Republike Slovenije v EZTS s sedežem v drugi članici Evropske skupnosti. Uredba v</w:t>
      </w:r>
      <w:r>
        <w:rPr>
          <w:rFonts w:cs="Arial"/>
          <w:szCs w:val="20"/>
        </w:rPr>
        <w:t xml:space="preserve"> </w:t>
      </w:r>
      <w:r w:rsidRPr="001829A7">
        <w:rPr>
          <w:rFonts w:cs="Arial"/>
          <w:szCs w:val="20"/>
        </w:rPr>
        <w:t>8. členu določa, da</w:t>
      </w:r>
      <w:r w:rsidR="00E35FAD" w:rsidRPr="00E35FAD">
        <w:rPr>
          <w:rFonts w:cs="Arial"/>
          <w:szCs w:val="20"/>
        </w:rPr>
        <w:t xml:space="preserve"> </w:t>
      </w:r>
      <w:r w:rsidR="00E35FAD">
        <w:rPr>
          <w:rFonts w:cs="Arial"/>
          <w:szCs w:val="20"/>
        </w:rPr>
        <w:t xml:space="preserve">vloži </w:t>
      </w:r>
      <w:r w:rsidR="00E35FAD" w:rsidRPr="001829A7">
        <w:rPr>
          <w:rFonts w:cs="Arial"/>
          <w:szCs w:val="20"/>
        </w:rPr>
        <w:t>pravna oseb</w:t>
      </w:r>
      <w:r w:rsidR="00E35FAD">
        <w:rPr>
          <w:rFonts w:cs="Arial"/>
          <w:szCs w:val="20"/>
        </w:rPr>
        <w:t>a</w:t>
      </w:r>
      <w:r w:rsidR="00E35FAD" w:rsidRPr="001829A7">
        <w:rPr>
          <w:rFonts w:cs="Arial"/>
          <w:szCs w:val="20"/>
        </w:rPr>
        <w:t>, ki se želi včlaniti v obstoječi EZTS</w:t>
      </w:r>
      <w:r w:rsidR="00E35FAD">
        <w:rPr>
          <w:rFonts w:cs="Arial"/>
          <w:szCs w:val="20"/>
        </w:rPr>
        <w:t xml:space="preserve"> vlogo h kateri priloži predlog konvencije in statuta obstoječega EZTS. </w:t>
      </w:r>
      <w:r>
        <w:rPr>
          <w:rFonts w:cs="Arial"/>
          <w:szCs w:val="20"/>
        </w:rPr>
        <w:t>V skladu s 7. členom Uredbe o odobritvi sodelovanja subjektov pri ustanovitvi ali članstvu  v EZTS odloči vlada z odločbo. Postopek odobritve članstva v EZTS pred izdajo odločbe vodi ministrstvo pristojno za lokalno samoupravo. V 9. členu uredba določa, da je rok za izdajo odločbe šest mesecev od prejema vloge za odobritev, pri čemer se v ta rok ne všteva čas, ki je potreben za dopolnitev vloge, odgovore na pripombe, ali pošiljanje dodatnih informacij daljši od desetih delovnih dni od prejema zahteve organa, ki vodi postopek.</w:t>
      </w:r>
    </w:p>
    <w:p w:rsidR="00BA4578" w:rsidRDefault="00BA4578" w:rsidP="00BA4578">
      <w:pPr>
        <w:jc w:val="both"/>
        <w:rPr>
          <w:rFonts w:cs="Arial"/>
          <w:szCs w:val="20"/>
        </w:rPr>
      </w:pPr>
    </w:p>
    <w:p w:rsidR="00BA4578" w:rsidRPr="001829A7" w:rsidRDefault="00BA4578" w:rsidP="00BA4578">
      <w:pPr>
        <w:jc w:val="center"/>
        <w:rPr>
          <w:rFonts w:cs="Arial"/>
          <w:szCs w:val="20"/>
        </w:rPr>
      </w:pPr>
      <w:r w:rsidRPr="001829A7">
        <w:rPr>
          <w:rFonts w:cs="Arial"/>
          <w:szCs w:val="20"/>
        </w:rPr>
        <w:t>III.</w:t>
      </w:r>
    </w:p>
    <w:p w:rsidR="00BA4578" w:rsidRPr="001829A7" w:rsidRDefault="00BA4578" w:rsidP="00BA4578">
      <w:pPr>
        <w:jc w:val="both"/>
        <w:rPr>
          <w:rFonts w:cs="Arial"/>
          <w:szCs w:val="20"/>
        </w:rPr>
      </w:pPr>
      <w:r w:rsidRPr="001829A7">
        <w:rPr>
          <w:rFonts w:cs="Arial"/>
          <w:szCs w:val="20"/>
        </w:rPr>
        <w:t xml:space="preserve"> </w:t>
      </w:r>
    </w:p>
    <w:p w:rsidR="00BA4578" w:rsidRDefault="00BA4578" w:rsidP="00EF1DED">
      <w:pPr>
        <w:jc w:val="both"/>
        <w:rPr>
          <w:rFonts w:cs="Arial"/>
          <w:szCs w:val="20"/>
        </w:rPr>
      </w:pPr>
      <w:r w:rsidRPr="001829A7">
        <w:rPr>
          <w:rFonts w:cs="Arial"/>
          <w:szCs w:val="20"/>
        </w:rPr>
        <w:t>V postopku izdaje odločbe je bilo ugotovljeno, da ima vloga vse obvezne sestavine, ki jih določa Uredba</w:t>
      </w:r>
      <w:r>
        <w:rPr>
          <w:rFonts w:cs="Arial"/>
          <w:szCs w:val="20"/>
        </w:rPr>
        <w:t xml:space="preserve"> </w:t>
      </w:r>
      <w:r w:rsidR="000A1247" w:rsidRPr="00BA4578">
        <w:rPr>
          <w:rFonts w:cs="Arial"/>
          <w:szCs w:val="20"/>
        </w:rPr>
        <w:t>1082/2006/ES</w:t>
      </w:r>
      <w:r w:rsidR="00EF1DED">
        <w:rPr>
          <w:rFonts w:cs="Arial"/>
          <w:szCs w:val="20"/>
        </w:rPr>
        <w:t>.</w:t>
      </w:r>
    </w:p>
    <w:p w:rsidR="00BA4578" w:rsidRDefault="00BA4578" w:rsidP="00BA4578">
      <w:pPr>
        <w:jc w:val="both"/>
        <w:rPr>
          <w:rFonts w:cs="Arial"/>
          <w:szCs w:val="20"/>
        </w:rPr>
      </w:pPr>
    </w:p>
    <w:p w:rsidR="00EF1DED" w:rsidRDefault="00BA4578" w:rsidP="00BA4578">
      <w:pPr>
        <w:jc w:val="both"/>
        <w:rPr>
          <w:rFonts w:cs="Arial"/>
          <w:szCs w:val="20"/>
        </w:rPr>
      </w:pPr>
      <w:r>
        <w:rPr>
          <w:rFonts w:cs="Arial"/>
          <w:szCs w:val="20"/>
        </w:rPr>
        <w:t xml:space="preserve">Ustanoviteljice občina </w:t>
      </w:r>
      <w:proofErr w:type="spellStart"/>
      <w:r w:rsidRPr="0012225D">
        <w:rPr>
          <w:rFonts w:cs="Arial"/>
          <w:szCs w:val="20"/>
        </w:rPr>
        <w:t>Hinterstoder</w:t>
      </w:r>
      <w:proofErr w:type="spellEnd"/>
      <w:r w:rsidRPr="0012225D">
        <w:rPr>
          <w:rFonts w:cs="Arial"/>
          <w:szCs w:val="20"/>
        </w:rPr>
        <w:t xml:space="preserve">, </w:t>
      </w:r>
      <w:r>
        <w:rPr>
          <w:rFonts w:cs="Arial"/>
          <w:szCs w:val="20"/>
        </w:rPr>
        <w:t xml:space="preserve">občina </w:t>
      </w:r>
      <w:proofErr w:type="spellStart"/>
      <w:r w:rsidRPr="0012225D">
        <w:rPr>
          <w:rFonts w:cs="Arial"/>
          <w:szCs w:val="20"/>
        </w:rPr>
        <w:t>Mallnitz</w:t>
      </w:r>
      <w:proofErr w:type="spellEnd"/>
      <w:r w:rsidRPr="0012225D">
        <w:rPr>
          <w:rFonts w:cs="Arial"/>
          <w:szCs w:val="20"/>
        </w:rPr>
        <w:t xml:space="preserve">, </w:t>
      </w:r>
      <w:r>
        <w:rPr>
          <w:rFonts w:cs="Arial"/>
          <w:szCs w:val="20"/>
        </w:rPr>
        <w:t xml:space="preserve">občina </w:t>
      </w:r>
      <w:proofErr w:type="spellStart"/>
      <w:r w:rsidRPr="0012225D">
        <w:rPr>
          <w:rFonts w:cs="Arial"/>
          <w:szCs w:val="20"/>
        </w:rPr>
        <w:t>Neukirchen</w:t>
      </w:r>
      <w:proofErr w:type="spellEnd"/>
      <w:r w:rsidRPr="0012225D">
        <w:rPr>
          <w:rFonts w:cs="Arial"/>
          <w:szCs w:val="20"/>
        </w:rPr>
        <w:t xml:space="preserve"> </w:t>
      </w:r>
      <w:proofErr w:type="spellStart"/>
      <w:r w:rsidRPr="0012225D">
        <w:rPr>
          <w:rFonts w:cs="Arial"/>
          <w:szCs w:val="20"/>
        </w:rPr>
        <w:t>am</w:t>
      </w:r>
      <w:proofErr w:type="spellEnd"/>
      <w:r w:rsidRPr="0012225D">
        <w:rPr>
          <w:rFonts w:cs="Arial"/>
          <w:szCs w:val="20"/>
        </w:rPr>
        <w:t xml:space="preserve"> </w:t>
      </w:r>
      <w:proofErr w:type="spellStart"/>
      <w:r w:rsidRPr="0012225D">
        <w:rPr>
          <w:rFonts w:cs="Arial"/>
          <w:szCs w:val="20"/>
        </w:rPr>
        <w:t>Großvenediger</w:t>
      </w:r>
      <w:proofErr w:type="spellEnd"/>
      <w:r w:rsidRPr="0012225D">
        <w:rPr>
          <w:rFonts w:cs="Arial"/>
          <w:szCs w:val="20"/>
        </w:rPr>
        <w:t xml:space="preserve">, </w:t>
      </w:r>
      <w:proofErr w:type="spellStart"/>
      <w:r w:rsidRPr="0012225D">
        <w:rPr>
          <w:rFonts w:cs="Arial"/>
          <w:szCs w:val="20"/>
        </w:rPr>
        <w:t>Weissensee</w:t>
      </w:r>
      <w:proofErr w:type="spellEnd"/>
      <w:r w:rsidRPr="0012225D">
        <w:rPr>
          <w:rFonts w:cs="Arial"/>
          <w:szCs w:val="20"/>
        </w:rPr>
        <w:t xml:space="preserve">, </w:t>
      </w:r>
      <w:r>
        <w:rPr>
          <w:rFonts w:cs="Arial"/>
          <w:szCs w:val="20"/>
        </w:rPr>
        <w:t xml:space="preserve">turistično združenje </w:t>
      </w:r>
      <w:proofErr w:type="spellStart"/>
      <w:r>
        <w:rPr>
          <w:rFonts w:cs="Arial"/>
          <w:szCs w:val="20"/>
        </w:rPr>
        <w:t>Werfenweng</w:t>
      </w:r>
      <w:proofErr w:type="spellEnd"/>
      <w:r>
        <w:rPr>
          <w:rFonts w:cs="Arial"/>
          <w:szCs w:val="20"/>
        </w:rPr>
        <w:t>, občina</w:t>
      </w:r>
      <w:r w:rsidRPr="0012225D">
        <w:rPr>
          <w:rFonts w:cs="Arial"/>
          <w:szCs w:val="20"/>
        </w:rPr>
        <w:t xml:space="preserve"> </w:t>
      </w:r>
      <w:proofErr w:type="spellStart"/>
      <w:r w:rsidRPr="0012225D">
        <w:rPr>
          <w:rFonts w:cs="Arial"/>
          <w:szCs w:val="20"/>
        </w:rPr>
        <w:t>Termignon</w:t>
      </w:r>
      <w:proofErr w:type="spellEnd"/>
      <w:r w:rsidRPr="0012225D">
        <w:rPr>
          <w:rFonts w:cs="Arial"/>
          <w:szCs w:val="20"/>
        </w:rPr>
        <w:t xml:space="preserve">, </w:t>
      </w:r>
      <w:r>
        <w:rPr>
          <w:rFonts w:cs="Arial"/>
          <w:szCs w:val="20"/>
        </w:rPr>
        <w:t xml:space="preserve">občina </w:t>
      </w:r>
      <w:proofErr w:type="spellStart"/>
      <w:r w:rsidRPr="0012225D">
        <w:rPr>
          <w:rFonts w:cs="Arial"/>
          <w:szCs w:val="20"/>
        </w:rPr>
        <w:t>Bad</w:t>
      </w:r>
      <w:proofErr w:type="spellEnd"/>
      <w:r w:rsidRPr="0012225D">
        <w:rPr>
          <w:rFonts w:cs="Arial"/>
          <w:szCs w:val="20"/>
        </w:rPr>
        <w:t xml:space="preserve"> </w:t>
      </w:r>
      <w:proofErr w:type="spellStart"/>
      <w:r w:rsidRPr="0012225D">
        <w:rPr>
          <w:rFonts w:cs="Arial"/>
          <w:szCs w:val="20"/>
        </w:rPr>
        <w:t>Reichenhall</w:t>
      </w:r>
      <w:proofErr w:type="spellEnd"/>
      <w:r w:rsidRPr="0012225D">
        <w:rPr>
          <w:rFonts w:cs="Arial"/>
          <w:szCs w:val="20"/>
        </w:rPr>
        <w:t xml:space="preserve"> </w:t>
      </w:r>
      <w:r>
        <w:rPr>
          <w:rFonts w:cs="Arial"/>
          <w:szCs w:val="20"/>
        </w:rPr>
        <w:t xml:space="preserve">občina </w:t>
      </w:r>
      <w:proofErr w:type="spellStart"/>
      <w:r w:rsidRPr="0012225D">
        <w:rPr>
          <w:rFonts w:cs="Arial"/>
          <w:szCs w:val="20"/>
        </w:rPr>
        <w:t>Berchtesgaden</w:t>
      </w:r>
      <w:proofErr w:type="spellEnd"/>
      <w:r w:rsidRPr="0012225D">
        <w:rPr>
          <w:rFonts w:cs="Arial"/>
          <w:szCs w:val="20"/>
        </w:rPr>
        <w:t xml:space="preserve">, </w:t>
      </w:r>
      <w:r>
        <w:rPr>
          <w:rFonts w:cs="Arial"/>
          <w:szCs w:val="20"/>
        </w:rPr>
        <w:t xml:space="preserve">občina </w:t>
      </w:r>
      <w:proofErr w:type="spellStart"/>
      <w:r w:rsidRPr="0012225D">
        <w:rPr>
          <w:rFonts w:cs="Arial"/>
          <w:szCs w:val="20"/>
        </w:rPr>
        <w:t>Ceresole</w:t>
      </w:r>
      <w:proofErr w:type="spellEnd"/>
      <w:r w:rsidRPr="0012225D">
        <w:rPr>
          <w:rFonts w:cs="Arial"/>
          <w:szCs w:val="20"/>
        </w:rPr>
        <w:t xml:space="preserve"> Reale, </w:t>
      </w:r>
      <w:r>
        <w:rPr>
          <w:rFonts w:cs="Arial"/>
          <w:szCs w:val="20"/>
        </w:rPr>
        <w:t>združenje</w:t>
      </w:r>
      <w:r w:rsidRPr="0012225D">
        <w:rPr>
          <w:rFonts w:cs="Arial"/>
          <w:szCs w:val="20"/>
        </w:rPr>
        <w:t xml:space="preserve"> občin </w:t>
      </w:r>
      <w:proofErr w:type="spellStart"/>
      <w:r w:rsidRPr="0012225D">
        <w:rPr>
          <w:rFonts w:cs="Arial"/>
          <w:szCs w:val="20"/>
        </w:rPr>
        <w:t>Chamois</w:t>
      </w:r>
      <w:proofErr w:type="spellEnd"/>
      <w:r w:rsidRPr="0012225D">
        <w:rPr>
          <w:rFonts w:cs="Arial"/>
          <w:szCs w:val="20"/>
        </w:rPr>
        <w:t xml:space="preserve"> in La </w:t>
      </w:r>
      <w:proofErr w:type="spellStart"/>
      <w:r w:rsidRPr="0012225D">
        <w:rPr>
          <w:rFonts w:cs="Arial"/>
          <w:szCs w:val="20"/>
        </w:rPr>
        <w:t>Magdeleine</w:t>
      </w:r>
      <w:proofErr w:type="spellEnd"/>
      <w:r>
        <w:rPr>
          <w:rFonts w:cs="Arial"/>
          <w:szCs w:val="20"/>
        </w:rPr>
        <w:t xml:space="preserve">, občina </w:t>
      </w:r>
      <w:proofErr w:type="spellStart"/>
      <w:r w:rsidRPr="0012225D">
        <w:rPr>
          <w:rFonts w:cs="Arial"/>
          <w:szCs w:val="20"/>
        </w:rPr>
        <w:t>Cogne</w:t>
      </w:r>
      <w:proofErr w:type="spellEnd"/>
      <w:r w:rsidRPr="0012225D">
        <w:rPr>
          <w:rFonts w:cs="Arial"/>
          <w:szCs w:val="20"/>
        </w:rPr>
        <w:t xml:space="preserve">, </w:t>
      </w:r>
      <w:r>
        <w:rPr>
          <w:rFonts w:cs="Arial"/>
          <w:szCs w:val="20"/>
        </w:rPr>
        <w:t xml:space="preserve">občina </w:t>
      </w:r>
      <w:proofErr w:type="spellStart"/>
      <w:r>
        <w:rPr>
          <w:rFonts w:cs="Arial"/>
          <w:szCs w:val="20"/>
        </w:rPr>
        <w:t>Villnoess</w:t>
      </w:r>
      <w:proofErr w:type="spellEnd"/>
      <w:r>
        <w:rPr>
          <w:rFonts w:cs="Arial"/>
          <w:szCs w:val="20"/>
        </w:rPr>
        <w:t>/</w:t>
      </w:r>
      <w:proofErr w:type="spellStart"/>
      <w:r w:rsidRPr="0012225D">
        <w:rPr>
          <w:rFonts w:cs="Arial"/>
          <w:szCs w:val="20"/>
        </w:rPr>
        <w:t>Funes</w:t>
      </w:r>
      <w:proofErr w:type="spellEnd"/>
      <w:r w:rsidRPr="0012225D">
        <w:rPr>
          <w:rFonts w:cs="Arial"/>
          <w:szCs w:val="20"/>
        </w:rPr>
        <w:t>,</w:t>
      </w:r>
      <w:r>
        <w:rPr>
          <w:rFonts w:cs="Arial"/>
          <w:szCs w:val="20"/>
        </w:rPr>
        <w:t xml:space="preserve"> občina</w:t>
      </w:r>
      <w:r w:rsidRPr="0012225D">
        <w:rPr>
          <w:rFonts w:cs="Arial"/>
          <w:szCs w:val="20"/>
        </w:rPr>
        <w:t xml:space="preserve"> </w:t>
      </w:r>
      <w:proofErr w:type="spellStart"/>
      <w:r w:rsidRPr="0012225D">
        <w:rPr>
          <w:rFonts w:cs="Arial"/>
          <w:szCs w:val="20"/>
        </w:rPr>
        <w:t>Forni</w:t>
      </w:r>
      <w:proofErr w:type="spellEnd"/>
      <w:r w:rsidRPr="0012225D">
        <w:rPr>
          <w:rFonts w:cs="Arial"/>
          <w:szCs w:val="20"/>
        </w:rPr>
        <w:t xml:space="preserve"> di </w:t>
      </w:r>
      <w:proofErr w:type="spellStart"/>
      <w:r w:rsidRPr="0012225D">
        <w:rPr>
          <w:rFonts w:cs="Arial"/>
          <w:szCs w:val="20"/>
        </w:rPr>
        <w:t>Sopra</w:t>
      </w:r>
      <w:proofErr w:type="spellEnd"/>
      <w:r w:rsidRPr="0012225D">
        <w:rPr>
          <w:rFonts w:cs="Arial"/>
          <w:szCs w:val="20"/>
        </w:rPr>
        <w:t xml:space="preserve">, </w:t>
      </w:r>
      <w:r>
        <w:rPr>
          <w:rFonts w:cs="Arial"/>
          <w:szCs w:val="20"/>
        </w:rPr>
        <w:t xml:space="preserve">občina </w:t>
      </w:r>
      <w:r w:rsidRPr="0012225D">
        <w:rPr>
          <w:rFonts w:cs="Arial"/>
          <w:szCs w:val="20"/>
        </w:rPr>
        <w:t xml:space="preserve">Limone Piemonte, </w:t>
      </w:r>
      <w:r>
        <w:rPr>
          <w:rFonts w:cs="Arial"/>
          <w:szCs w:val="20"/>
        </w:rPr>
        <w:t xml:space="preserve">občina </w:t>
      </w:r>
      <w:proofErr w:type="spellStart"/>
      <w:r w:rsidRPr="0012225D">
        <w:rPr>
          <w:rFonts w:cs="Arial"/>
          <w:szCs w:val="20"/>
        </w:rPr>
        <w:t>Moena</w:t>
      </w:r>
      <w:proofErr w:type="spellEnd"/>
      <w:r w:rsidRPr="0012225D">
        <w:rPr>
          <w:rFonts w:cs="Arial"/>
          <w:szCs w:val="20"/>
        </w:rPr>
        <w:t xml:space="preserve">, </w:t>
      </w:r>
      <w:r>
        <w:rPr>
          <w:rFonts w:cs="Arial"/>
          <w:szCs w:val="20"/>
        </w:rPr>
        <w:t xml:space="preserve">občina </w:t>
      </w:r>
      <w:proofErr w:type="spellStart"/>
      <w:r>
        <w:rPr>
          <w:rFonts w:cs="Arial"/>
          <w:szCs w:val="20"/>
        </w:rPr>
        <w:t>Moos</w:t>
      </w:r>
      <w:proofErr w:type="spellEnd"/>
      <w:r>
        <w:rPr>
          <w:rFonts w:cs="Arial"/>
          <w:szCs w:val="20"/>
        </w:rPr>
        <w:t xml:space="preserve"> </w:t>
      </w:r>
      <w:proofErr w:type="spellStart"/>
      <w:r>
        <w:rPr>
          <w:rFonts w:cs="Arial"/>
          <w:szCs w:val="20"/>
        </w:rPr>
        <w:t>im</w:t>
      </w:r>
      <w:proofErr w:type="spellEnd"/>
      <w:r>
        <w:rPr>
          <w:rFonts w:cs="Arial"/>
          <w:szCs w:val="20"/>
        </w:rPr>
        <w:t xml:space="preserve"> </w:t>
      </w:r>
      <w:proofErr w:type="spellStart"/>
      <w:r>
        <w:rPr>
          <w:rFonts w:cs="Arial"/>
          <w:szCs w:val="20"/>
        </w:rPr>
        <w:t>Passeiertal</w:t>
      </w:r>
      <w:proofErr w:type="spellEnd"/>
      <w:r>
        <w:rPr>
          <w:rFonts w:cs="Arial"/>
          <w:szCs w:val="20"/>
        </w:rPr>
        <w:t>/</w:t>
      </w:r>
      <w:proofErr w:type="spellStart"/>
      <w:r w:rsidRPr="0012225D">
        <w:rPr>
          <w:rFonts w:cs="Arial"/>
          <w:szCs w:val="20"/>
        </w:rPr>
        <w:t>Moso</w:t>
      </w:r>
      <w:proofErr w:type="spellEnd"/>
      <w:r w:rsidRPr="0012225D">
        <w:rPr>
          <w:rFonts w:cs="Arial"/>
          <w:szCs w:val="20"/>
        </w:rPr>
        <w:t xml:space="preserve"> in </w:t>
      </w:r>
      <w:proofErr w:type="spellStart"/>
      <w:r w:rsidRPr="0012225D">
        <w:rPr>
          <w:rFonts w:cs="Arial"/>
          <w:szCs w:val="20"/>
        </w:rPr>
        <w:t>Passiria</w:t>
      </w:r>
      <w:proofErr w:type="spellEnd"/>
      <w:r w:rsidRPr="0012225D">
        <w:rPr>
          <w:rFonts w:cs="Arial"/>
          <w:szCs w:val="20"/>
        </w:rPr>
        <w:t xml:space="preserve">, </w:t>
      </w:r>
      <w:r>
        <w:rPr>
          <w:rFonts w:cs="Arial"/>
          <w:szCs w:val="20"/>
        </w:rPr>
        <w:t xml:space="preserve">občina </w:t>
      </w:r>
      <w:proofErr w:type="spellStart"/>
      <w:r>
        <w:rPr>
          <w:rFonts w:cs="Arial"/>
          <w:szCs w:val="20"/>
        </w:rPr>
        <w:t>Ratschings</w:t>
      </w:r>
      <w:proofErr w:type="spellEnd"/>
      <w:r>
        <w:rPr>
          <w:rFonts w:cs="Arial"/>
          <w:szCs w:val="20"/>
        </w:rPr>
        <w:t>/</w:t>
      </w:r>
      <w:proofErr w:type="spellStart"/>
      <w:r w:rsidRPr="0012225D">
        <w:rPr>
          <w:rFonts w:cs="Arial"/>
          <w:szCs w:val="20"/>
        </w:rPr>
        <w:t>Racines</w:t>
      </w:r>
      <w:proofErr w:type="spellEnd"/>
      <w:r w:rsidRPr="0012225D">
        <w:rPr>
          <w:rFonts w:cs="Arial"/>
          <w:szCs w:val="20"/>
        </w:rPr>
        <w:t xml:space="preserve">, </w:t>
      </w:r>
      <w:r>
        <w:rPr>
          <w:rFonts w:cs="Arial"/>
          <w:szCs w:val="20"/>
        </w:rPr>
        <w:t xml:space="preserve">občina </w:t>
      </w:r>
      <w:proofErr w:type="spellStart"/>
      <w:r w:rsidRPr="0012225D">
        <w:rPr>
          <w:rFonts w:cs="Arial"/>
          <w:szCs w:val="20"/>
        </w:rPr>
        <w:t>Valdidentro</w:t>
      </w:r>
      <w:proofErr w:type="spellEnd"/>
      <w:r w:rsidRPr="0012225D">
        <w:rPr>
          <w:rFonts w:cs="Arial"/>
          <w:szCs w:val="20"/>
        </w:rPr>
        <w:t xml:space="preserve">, </w:t>
      </w:r>
      <w:r>
        <w:rPr>
          <w:rFonts w:cs="Arial"/>
          <w:szCs w:val="20"/>
        </w:rPr>
        <w:t>občina</w:t>
      </w:r>
      <w:r w:rsidRPr="00322184">
        <w:rPr>
          <w:rFonts w:cs="Arial"/>
          <w:szCs w:val="20"/>
        </w:rPr>
        <w:t xml:space="preserve"> </w:t>
      </w:r>
      <w:proofErr w:type="spellStart"/>
      <w:r>
        <w:rPr>
          <w:rFonts w:cs="Arial"/>
          <w:szCs w:val="20"/>
        </w:rPr>
        <w:t>Mals</w:t>
      </w:r>
      <w:proofErr w:type="spellEnd"/>
      <w:r>
        <w:rPr>
          <w:rFonts w:cs="Arial"/>
          <w:szCs w:val="20"/>
        </w:rPr>
        <w:t>/</w:t>
      </w:r>
      <w:proofErr w:type="spellStart"/>
      <w:r>
        <w:rPr>
          <w:rFonts w:cs="Arial"/>
          <w:szCs w:val="20"/>
        </w:rPr>
        <w:t>Malles</w:t>
      </w:r>
      <w:proofErr w:type="spellEnd"/>
      <w:r>
        <w:rPr>
          <w:rFonts w:cs="Arial"/>
          <w:szCs w:val="20"/>
        </w:rPr>
        <w:t xml:space="preserve"> </w:t>
      </w:r>
      <w:proofErr w:type="spellStart"/>
      <w:r>
        <w:rPr>
          <w:rFonts w:cs="Arial"/>
          <w:szCs w:val="20"/>
        </w:rPr>
        <w:t>Venosta</w:t>
      </w:r>
      <w:proofErr w:type="spellEnd"/>
      <w:r w:rsidRPr="0012225D">
        <w:rPr>
          <w:rFonts w:cs="Arial"/>
          <w:szCs w:val="20"/>
        </w:rPr>
        <w:t xml:space="preserve">, </w:t>
      </w:r>
      <w:r>
        <w:rPr>
          <w:rFonts w:cs="Arial"/>
          <w:szCs w:val="20"/>
        </w:rPr>
        <w:t>občina</w:t>
      </w:r>
      <w:r w:rsidRPr="0012225D">
        <w:rPr>
          <w:rFonts w:cs="Arial"/>
          <w:szCs w:val="20"/>
        </w:rPr>
        <w:t xml:space="preserve">  </w:t>
      </w:r>
      <w:proofErr w:type="spellStart"/>
      <w:r>
        <w:rPr>
          <w:rFonts w:cs="Arial"/>
          <w:szCs w:val="20"/>
        </w:rPr>
        <w:t>Disentis</w:t>
      </w:r>
      <w:proofErr w:type="spellEnd"/>
      <w:r>
        <w:rPr>
          <w:rFonts w:cs="Arial"/>
          <w:szCs w:val="20"/>
        </w:rPr>
        <w:t xml:space="preserve">/Mustér, </w:t>
      </w:r>
      <w:r w:rsidRPr="0012225D">
        <w:rPr>
          <w:rFonts w:cs="Arial"/>
          <w:szCs w:val="20"/>
        </w:rPr>
        <w:t xml:space="preserve"> </w:t>
      </w:r>
      <w:r>
        <w:rPr>
          <w:rFonts w:cs="Arial"/>
          <w:szCs w:val="20"/>
        </w:rPr>
        <w:t xml:space="preserve">turistično društvo </w:t>
      </w:r>
      <w:proofErr w:type="spellStart"/>
      <w:r w:rsidRPr="00322184">
        <w:rPr>
          <w:rFonts w:cs="Arial"/>
          <w:szCs w:val="20"/>
        </w:rPr>
        <w:t>Arosa</w:t>
      </w:r>
      <w:proofErr w:type="spellEnd"/>
      <w:r w:rsidRPr="00322184">
        <w:rPr>
          <w:rFonts w:cs="Arial"/>
          <w:szCs w:val="20"/>
        </w:rPr>
        <w:t xml:space="preserve"> </w:t>
      </w:r>
      <w:proofErr w:type="spellStart"/>
      <w:r w:rsidRPr="00322184">
        <w:rPr>
          <w:rFonts w:cs="Arial"/>
          <w:szCs w:val="20"/>
        </w:rPr>
        <w:t>Tourismus</w:t>
      </w:r>
      <w:proofErr w:type="spellEnd"/>
      <w:r>
        <w:rPr>
          <w:rFonts w:cs="Arial"/>
          <w:szCs w:val="20"/>
        </w:rPr>
        <w:t>, turistična organizacija</w:t>
      </w:r>
      <w:r w:rsidRPr="0012225D">
        <w:rPr>
          <w:rFonts w:cs="Arial"/>
          <w:szCs w:val="20"/>
        </w:rPr>
        <w:t xml:space="preserve"> </w:t>
      </w:r>
      <w:proofErr w:type="spellStart"/>
      <w:r>
        <w:rPr>
          <w:rFonts w:cs="Arial"/>
          <w:szCs w:val="20"/>
        </w:rPr>
        <w:t>Interlaken</w:t>
      </w:r>
      <w:proofErr w:type="spellEnd"/>
      <w:r>
        <w:rPr>
          <w:rFonts w:cs="Arial"/>
          <w:szCs w:val="20"/>
        </w:rPr>
        <w:t xml:space="preserve"> (TOI), občina </w:t>
      </w:r>
      <w:proofErr w:type="spellStart"/>
      <w:r w:rsidRPr="0012225D">
        <w:rPr>
          <w:rFonts w:cs="Arial"/>
          <w:szCs w:val="20"/>
        </w:rPr>
        <w:t>Ormont-Dessus</w:t>
      </w:r>
      <w:proofErr w:type="spellEnd"/>
      <w:r w:rsidRPr="0012225D">
        <w:rPr>
          <w:rFonts w:cs="Arial"/>
          <w:szCs w:val="20"/>
        </w:rPr>
        <w:t xml:space="preserve"> </w:t>
      </w:r>
      <w:r>
        <w:rPr>
          <w:rFonts w:cs="Arial"/>
          <w:szCs w:val="20"/>
        </w:rPr>
        <w:t xml:space="preserve"> in občina Bled </w:t>
      </w:r>
      <w:r w:rsidR="0098701D">
        <w:rPr>
          <w:rFonts w:cs="Arial"/>
          <w:szCs w:val="20"/>
        </w:rPr>
        <w:t xml:space="preserve">so </w:t>
      </w:r>
      <w:proofErr w:type="spellStart"/>
      <w:r w:rsidR="0098701D">
        <w:rPr>
          <w:rFonts w:cs="Arial"/>
          <w:szCs w:val="20"/>
        </w:rPr>
        <w:t>ustanavile</w:t>
      </w:r>
      <w:proofErr w:type="spellEnd"/>
      <w:r>
        <w:rPr>
          <w:rFonts w:cs="Arial"/>
          <w:szCs w:val="20"/>
        </w:rPr>
        <w:t xml:space="preserve"> EZTS ALPINE PEARLS Evropsko združenje za teritorialno sodelovanje</w:t>
      </w:r>
      <w:r w:rsidRPr="00F53E11">
        <w:rPr>
          <w:rFonts w:cs="Arial"/>
          <w:color w:val="FF0000"/>
          <w:szCs w:val="20"/>
        </w:rPr>
        <w:t xml:space="preserve"> </w:t>
      </w:r>
      <w:r w:rsidRPr="00746CAB">
        <w:rPr>
          <w:rFonts w:cs="Arial"/>
          <w:szCs w:val="20"/>
        </w:rPr>
        <w:t xml:space="preserve">z neomejeno odgovornostjo </w:t>
      </w:r>
      <w:r>
        <w:rPr>
          <w:rFonts w:cs="Arial"/>
          <w:szCs w:val="20"/>
        </w:rPr>
        <w:t xml:space="preserve">kot pravno osebo, z namenom olajšanja in spodbujanja čezmejnega in </w:t>
      </w:r>
      <w:proofErr w:type="spellStart"/>
      <w:r>
        <w:rPr>
          <w:rFonts w:cs="Arial"/>
          <w:szCs w:val="20"/>
        </w:rPr>
        <w:t>medregionalnega</w:t>
      </w:r>
      <w:proofErr w:type="spellEnd"/>
      <w:r>
        <w:rPr>
          <w:rFonts w:cs="Arial"/>
          <w:szCs w:val="20"/>
        </w:rPr>
        <w:t xml:space="preserve"> sodelovanja z namenom krepitve gospodarske in socialne kohezije</w:t>
      </w:r>
      <w:r w:rsidR="00EF1DED">
        <w:rPr>
          <w:rFonts w:cs="Arial"/>
          <w:szCs w:val="20"/>
        </w:rPr>
        <w:t>.</w:t>
      </w:r>
    </w:p>
    <w:p w:rsidR="00EF1DED" w:rsidRDefault="00EF1DED" w:rsidP="00BA4578">
      <w:pPr>
        <w:jc w:val="both"/>
        <w:rPr>
          <w:rFonts w:cs="Arial"/>
          <w:szCs w:val="20"/>
        </w:rPr>
      </w:pPr>
    </w:p>
    <w:p w:rsidR="00BD3848" w:rsidRDefault="00BD3848" w:rsidP="00BA4578">
      <w:pPr>
        <w:jc w:val="both"/>
        <w:rPr>
          <w:rFonts w:cs="Arial"/>
          <w:szCs w:val="20"/>
        </w:rPr>
      </w:pPr>
      <w:r>
        <w:rPr>
          <w:rFonts w:cs="Arial"/>
          <w:szCs w:val="20"/>
        </w:rPr>
        <w:t>Preko ciljev</w:t>
      </w:r>
      <w:r w:rsidR="00BA4578" w:rsidRPr="00726209">
        <w:rPr>
          <w:rFonts w:cs="Arial"/>
          <w:szCs w:val="20"/>
        </w:rPr>
        <w:t xml:space="preserve"> EZTS </w:t>
      </w:r>
      <w:r>
        <w:rPr>
          <w:rFonts w:cs="Arial"/>
          <w:szCs w:val="20"/>
        </w:rPr>
        <w:t xml:space="preserve">ALPINE PEARLS, ki so </w:t>
      </w:r>
      <w:r w:rsidR="00BA4578">
        <w:rPr>
          <w:rFonts w:cs="Arial"/>
          <w:szCs w:val="20"/>
        </w:rPr>
        <w:t>o</w:t>
      </w:r>
      <w:r w:rsidR="00BA4578" w:rsidRPr="00726209">
        <w:rPr>
          <w:rFonts w:cs="Arial"/>
          <w:szCs w:val="20"/>
        </w:rPr>
        <w:t>hranjanje čistega zraka, visoke kakovosti življenja stanovalcev, visoke kakovosti</w:t>
      </w:r>
      <w:r w:rsidR="00BA4578">
        <w:rPr>
          <w:rFonts w:cs="Arial"/>
          <w:szCs w:val="20"/>
        </w:rPr>
        <w:t xml:space="preserve"> </w:t>
      </w:r>
      <w:r w:rsidR="00BA4578" w:rsidRPr="00726209">
        <w:rPr>
          <w:rFonts w:cs="Arial"/>
          <w:szCs w:val="20"/>
        </w:rPr>
        <w:t>bivanja dopustnikov in dnevnih</w:t>
      </w:r>
      <w:r w:rsidR="00BA4578">
        <w:rPr>
          <w:rFonts w:cs="Arial"/>
          <w:szCs w:val="20"/>
        </w:rPr>
        <w:t xml:space="preserve"> gostov na območju občin članic; u</w:t>
      </w:r>
      <w:r w:rsidR="00BA4578" w:rsidRPr="00726209">
        <w:rPr>
          <w:rFonts w:cs="Arial"/>
          <w:szCs w:val="20"/>
        </w:rPr>
        <w:t>poraba okolju prijazne mobilnosti ter sprememba mobilnih navad prebivalcev in</w:t>
      </w:r>
      <w:r w:rsidR="00BA4578">
        <w:rPr>
          <w:rFonts w:cs="Arial"/>
          <w:szCs w:val="20"/>
        </w:rPr>
        <w:t xml:space="preserve"> gostov; p</w:t>
      </w:r>
      <w:r w:rsidR="00BA4578" w:rsidRPr="00726209">
        <w:rPr>
          <w:rFonts w:cs="Arial"/>
          <w:szCs w:val="20"/>
        </w:rPr>
        <w:t>rofiliranje včlanjenih krajev kot krajev, katerim sta posebej pomembna okolju</w:t>
      </w:r>
      <w:r w:rsidR="00BA4578">
        <w:rPr>
          <w:rFonts w:cs="Arial"/>
          <w:szCs w:val="20"/>
        </w:rPr>
        <w:t xml:space="preserve"> </w:t>
      </w:r>
      <w:r w:rsidR="00BA4578" w:rsidRPr="00726209">
        <w:rPr>
          <w:rFonts w:cs="Arial"/>
          <w:szCs w:val="20"/>
        </w:rPr>
        <w:t>prijazen turiz</w:t>
      </w:r>
      <w:r w:rsidR="00BA4578">
        <w:rPr>
          <w:rFonts w:cs="Arial"/>
          <w:szCs w:val="20"/>
        </w:rPr>
        <w:t>em in okolju prijazna mobilnost; n</w:t>
      </w:r>
      <w:r w:rsidR="00BA4578" w:rsidRPr="00726209">
        <w:rPr>
          <w:rFonts w:cs="Arial"/>
          <w:szCs w:val="20"/>
        </w:rPr>
        <w:t>agovarjanje novih počitniških gostov, katerim so posebej pomembni čisti zrak,</w:t>
      </w:r>
      <w:r w:rsidR="00BA4578">
        <w:rPr>
          <w:rFonts w:cs="Arial"/>
          <w:szCs w:val="20"/>
        </w:rPr>
        <w:t xml:space="preserve"> </w:t>
      </w:r>
      <w:r w:rsidR="00BA4578" w:rsidRPr="00726209">
        <w:rPr>
          <w:rFonts w:cs="Arial"/>
          <w:szCs w:val="20"/>
        </w:rPr>
        <w:t>intaktna narava in pon</w:t>
      </w:r>
      <w:r w:rsidR="00BA4578">
        <w:rPr>
          <w:rFonts w:cs="Arial"/>
          <w:szCs w:val="20"/>
        </w:rPr>
        <w:t>udbe okolju prijazne mobilnosti; p</w:t>
      </w:r>
      <w:r w:rsidR="00BA4578" w:rsidRPr="00726209">
        <w:rPr>
          <w:rFonts w:cs="Arial"/>
          <w:szCs w:val="20"/>
        </w:rPr>
        <w:t>odpiranje trajnostnega turizma, ki naj k</w:t>
      </w:r>
      <w:r w:rsidR="00BA4578">
        <w:rPr>
          <w:rFonts w:cs="Arial"/>
          <w:szCs w:val="20"/>
        </w:rPr>
        <w:t>ot model služi doma in v tujini; š</w:t>
      </w:r>
      <w:r w:rsidR="00BA4578" w:rsidRPr="00726209">
        <w:rPr>
          <w:rFonts w:cs="Arial"/>
          <w:szCs w:val="20"/>
        </w:rPr>
        <w:t>iroka uporaba okolju prijaznih tehnologij ter inovativna povezava različnih</w:t>
      </w:r>
      <w:r w:rsidR="00BA4578">
        <w:rPr>
          <w:rFonts w:cs="Arial"/>
          <w:szCs w:val="20"/>
        </w:rPr>
        <w:t xml:space="preserve"> ponudb mobilnosti k</w:t>
      </w:r>
      <w:r w:rsidR="00BA4578" w:rsidRPr="00726209">
        <w:rPr>
          <w:rFonts w:cs="Arial"/>
          <w:szCs w:val="20"/>
        </w:rPr>
        <w:t>repitev gospodarskih, socialnih in kulturnih odnosov med prebivalstvom</w:t>
      </w:r>
      <w:r w:rsidR="00BA4578">
        <w:rPr>
          <w:rFonts w:cs="Arial"/>
          <w:szCs w:val="20"/>
        </w:rPr>
        <w:t xml:space="preserve"> </w:t>
      </w:r>
      <w:r w:rsidR="00BA4578" w:rsidRPr="00726209">
        <w:rPr>
          <w:rFonts w:cs="Arial"/>
          <w:szCs w:val="20"/>
        </w:rPr>
        <w:t>včlanjenih kraj</w:t>
      </w:r>
      <w:r w:rsidR="00BA4578">
        <w:rPr>
          <w:rFonts w:cs="Arial"/>
          <w:szCs w:val="20"/>
        </w:rPr>
        <w:t>ev, kakor tudi splošno p</w:t>
      </w:r>
      <w:r w:rsidR="00BA4578" w:rsidRPr="00726209">
        <w:rPr>
          <w:rFonts w:cs="Arial"/>
          <w:szCs w:val="20"/>
        </w:rPr>
        <w:t>odpiranje okolju prijaznega turizma v Alpah</w:t>
      </w:r>
      <w:r w:rsidR="00BA4578">
        <w:rPr>
          <w:rFonts w:cs="Arial"/>
          <w:szCs w:val="20"/>
        </w:rPr>
        <w:t>; p</w:t>
      </w:r>
      <w:r w:rsidR="00BA4578" w:rsidRPr="00FD1CDC">
        <w:rPr>
          <w:rFonts w:cs="Arial"/>
          <w:szCs w:val="20"/>
        </w:rPr>
        <w:t>odpiranje kakovostnega turizma v včlanjenih krajih s prometnimi in turističnimi</w:t>
      </w:r>
      <w:r w:rsidR="00BA4578">
        <w:rPr>
          <w:rFonts w:cs="Arial"/>
          <w:szCs w:val="20"/>
        </w:rPr>
        <w:t xml:space="preserve"> </w:t>
      </w:r>
      <w:r w:rsidR="00BA4578" w:rsidRPr="00FD1CDC">
        <w:rPr>
          <w:rFonts w:cs="Arial"/>
          <w:szCs w:val="20"/>
        </w:rPr>
        <w:t>koncepti, ki temeljijo na principu trajnosti, ter s čim večjo odpovedjo faktorjem, ki</w:t>
      </w:r>
      <w:r w:rsidR="00BA4578">
        <w:rPr>
          <w:rFonts w:cs="Arial"/>
          <w:szCs w:val="20"/>
        </w:rPr>
        <w:t xml:space="preserve"> </w:t>
      </w:r>
      <w:r w:rsidR="00BA4578" w:rsidRPr="00FD1CDC">
        <w:rPr>
          <w:rFonts w:cs="Arial"/>
          <w:szCs w:val="20"/>
        </w:rPr>
        <w:t>obremenjujejo okolje, na področju turizma in prometa kot tudi na področju</w:t>
      </w:r>
      <w:r w:rsidR="00BA4578">
        <w:rPr>
          <w:rFonts w:cs="Arial"/>
          <w:szCs w:val="20"/>
        </w:rPr>
        <w:t xml:space="preserve"> </w:t>
      </w:r>
      <w:r w:rsidR="00BA4578" w:rsidRPr="00FD1CDC">
        <w:rPr>
          <w:rFonts w:cs="Arial"/>
          <w:szCs w:val="20"/>
        </w:rPr>
        <w:t xml:space="preserve">kmetijstva, gozdarstva in </w:t>
      </w:r>
      <w:r w:rsidR="00BA4578">
        <w:rPr>
          <w:rFonts w:cs="Arial"/>
          <w:szCs w:val="20"/>
        </w:rPr>
        <w:t>upravljanja z vodami in odpadki; p</w:t>
      </w:r>
      <w:r w:rsidR="00BA4578" w:rsidRPr="00FD1CDC">
        <w:rPr>
          <w:rFonts w:cs="Arial"/>
          <w:szCs w:val="20"/>
        </w:rPr>
        <w:t>odpiranje aktivnosti in političnih strategij s sledečimi cilji: ohranjanje lepe,</w:t>
      </w:r>
      <w:r w:rsidR="00BA4578">
        <w:rPr>
          <w:rFonts w:cs="Arial"/>
          <w:szCs w:val="20"/>
        </w:rPr>
        <w:t xml:space="preserve"> </w:t>
      </w:r>
      <w:r w:rsidR="00BA4578" w:rsidRPr="00FD1CDC">
        <w:rPr>
          <w:rFonts w:cs="Arial"/>
          <w:szCs w:val="20"/>
        </w:rPr>
        <w:t>privlačne pokrajine, varstvo narave, oskrbovanje z energijo iz obnovljivih virov,</w:t>
      </w:r>
      <w:r w:rsidR="00BA4578">
        <w:rPr>
          <w:rFonts w:cs="Arial"/>
          <w:szCs w:val="20"/>
        </w:rPr>
        <w:t xml:space="preserve"> </w:t>
      </w:r>
      <w:r w:rsidR="00BA4578" w:rsidRPr="00FD1CDC">
        <w:rPr>
          <w:rFonts w:cs="Arial"/>
          <w:szCs w:val="20"/>
        </w:rPr>
        <w:t>izogibanje odpadkov, uporaba</w:t>
      </w:r>
      <w:r w:rsidR="00BA4578">
        <w:rPr>
          <w:rFonts w:cs="Arial"/>
          <w:szCs w:val="20"/>
        </w:rPr>
        <w:t xml:space="preserve"> in razvoj regionalnih izdelkov; p</w:t>
      </w:r>
      <w:r w:rsidR="00BA4578" w:rsidRPr="00FD1CDC">
        <w:rPr>
          <w:rFonts w:cs="Arial"/>
          <w:szCs w:val="20"/>
        </w:rPr>
        <w:t>odpiranje razvoja integriranih turističnih ponudb in strategij za trajnostni razvoj</w:t>
      </w:r>
      <w:r w:rsidR="00BA4578">
        <w:rPr>
          <w:rFonts w:cs="Arial"/>
          <w:szCs w:val="20"/>
        </w:rPr>
        <w:t xml:space="preserve"> Alpine </w:t>
      </w:r>
      <w:proofErr w:type="spellStart"/>
      <w:r w:rsidR="00BA4578">
        <w:rPr>
          <w:rFonts w:cs="Arial"/>
          <w:szCs w:val="20"/>
        </w:rPr>
        <w:t>Pearls</w:t>
      </w:r>
      <w:proofErr w:type="spellEnd"/>
      <w:r w:rsidR="00BA4578">
        <w:rPr>
          <w:rFonts w:cs="Arial"/>
          <w:szCs w:val="20"/>
        </w:rPr>
        <w:t xml:space="preserve"> ter p</w:t>
      </w:r>
      <w:r w:rsidR="00BA4578" w:rsidRPr="00FD1CDC">
        <w:rPr>
          <w:rFonts w:cs="Arial"/>
          <w:szCs w:val="20"/>
        </w:rPr>
        <w:t>odpiranje aktivnosti usposabljanja in šolanja za izboljšanje izobrazbe na področju</w:t>
      </w:r>
      <w:r w:rsidR="00BA4578">
        <w:rPr>
          <w:rFonts w:cs="Arial"/>
          <w:szCs w:val="20"/>
        </w:rPr>
        <w:t xml:space="preserve"> </w:t>
      </w:r>
      <w:r w:rsidR="00BA4578" w:rsidRPr="00FD1CDC">
        <w:rPr>
          <w:rFonts w:cs="Arial"/>
          <w:szCs w:val="20"/>
        </w:rPr>
        <w:t>trajnostnega razvoja članic v okvi</w:t>
      </w:r>
      <w:r>
        <w:rPr>
          <w:rFonts w:cs="Arial"/>
          <w:szCs w:val="20"/>
        </w:rPr>
        <w:t xml:space="preserve">ru točno določenih pristojnosti </w:t>
      </w:r>
    </w:p>
    <w:p w:rsidR="00BA4578" w:rsidRDefault="004F295C" w:rsidP="00BA4578">
      <w:pPr>
        <w:jc w:val="both"/>
        <w:rPr>
          <w:rFonts w:cs="Arial"/>
          <w:szCs w:val="20"/>
        </w:rPr>
      </w:pPr>
      <w:r>
        <w:rPr>
          <w:rFonts w:cs="Arial"/>
          <w:szCs w:val="20"/>
        </w:rPr>
        <w:t>i</w:t>
      </w:r>
      <w:r w:rsidR="00BD3848">
        <w:rPr>
          <w:rFonts w:cs="Arial"/>
          <w:szCs w:val="20"/>
        </w:rPr>
        <w:t xml:space="preserve">n prednostnih nalog, ki bodo zagotovile </w:t>
      </w:r>
      <w:r>
        <w:rPr>
          <w:rFonts w:cs="Arial"/>
          <w:szCs w:val="20"/>
        </w:rPr>
        <w:t>okolju prijazno mobilnost ter</w:t>
      </w:r>
      <w:r w:rsidR="00BD3848">
        <w:rPr>
          <w:rFonts w:cs="Arial"/>
          <w:szCs w:val="20"/>
        </w:rPr>
        <w:t xml:space="preserve"> r</w:t>
      </w:r>
      <w:r w:rsidR="00BD3848" w:rsidRPr="00FD1CDC">
        <w:rPr>
          <w:rFonts w:cs="Arial"/>
          <w:szCs w:val="20"/>
        </w:rPr>
        <w:t>azvoj okolju p</w:t>
      </w:r>
      <w:r w:rsidR="00BD3848">
        <w:rPr>
          <w:rFonts w:cs="Arial"/>
          <w:szCs w:val="20"/>
        </w:rPr>
        <w:t xml:space="preserve">rijaznih turističnih produktov bo Občina Bohinj </w:t>
      </w:r>
      <w:r>
        <w:rPr>
          <w:rFonts w:cs="Arial"/>
          <w:szCs w:val="20"/>
        </w:rPr>
        <w:t xml:space="preserve">z včlanitvijo v </w:t>
      </w:r>
      <w:r w:rsidRPr="00726209">
        <w:rPr>
          <w:rFonts w:cs="Arial"/>
          <w:szCs w:val="20"/>
        </w:rPr>
        <w:t xml:space="preserve">EZTS </w:t>
      </w:r>
      <w:r>
        <w:rPr>
          <w:rFonts w:cs="Arial"/>
          <w:szCs w:val="20"/>
        </w:rPr>
        <w:t>ALPINE PEARLS poskušala udejanjiti najpomembnejše razvojne smeri iz Strategije trajnostnega razvoja Občine Bohinj 2020+, ki so skrb za okolje in naravne vire, razvoj trajnostnega turizma ter kakovost bivanja.</w:t>
      </w:r>
    </w:p>
    <w:p w:rsidR="004F295C" w:rsidRDefault="004F295C" w:rsidP="00BD3848">
      <w:pPr>
        <w:jc w:val="both"/>
        <w:rPr>
          <w:rFonts w:cs="Arial"/>
          <w:szCs w:val="20"/>
        </w:rPr>
      </w:pPr>
    </w:p>
    <w:p w:rsidR="00BD3848" w:rsidRDefault="00BD3848" w:rsidP="00BD3848">
      <w:pPr>
        <w:jc w:val="both"/>
        <w:rPr>
          <w:rFonts w:cs="Arial"/>
          <w:szCs w:val="20"/>
        </w:rPr>
      </w:pPr>
      <w:r>
        <w:rPr>
          <w:rFonts w:cs="Arial"/>
          <w:szCs w:val="20"/>
        </w:rPr>
        <w:t>Skladnost k</w:t>
      </w:r>
      <w:r w:rsidR="004F295C">
        <w:rPr>
          <w:rFonts w:cs="Arial"/>
          <w:szCs w:val="20"/>
        </w:rPr>
        <w:t>onvencije</w:t>
      </w:r>
      <w:r w:rsidRPr="001829A7">
        <w:rPr>
          <w:rFonts w:cs="Arial"/>
          <w:szCs w:val="20"/>
        </w:rPr>
        <w:t xml:space="preserve"> in statut</w:t>
      </w:r>
      <w:r w:rsidR="004F295C">
        <w:rPr>
          <w:rFonts w:cs="Arial"/>
          <w:szCs w:val="20"/>
        </w:rPr>
        <w:t>a</w:t>
      </w:r>
      <w:r w:rsidRPr="001829A7">
        <w:rPr>
          <w:rFonts w:cs="Arial"/>
          <w:szCs w:val="20"/>
        </w:rPr>
        <w:t xml:space="preserve"> združenja z določbami Uredb</w:t>
      </w:r>
      <w:r>
        <w:rPr>
          <w:rFonts w:cs="Arial"/>
          <w:szCs w:val="20"/>
        </w:rPr>
        <w:t xml:space="preserve">e </w:t>
      </w:r>
      <w:r w:rsidRPr="00BA4578">
        <w:rPr>
          <w:rFonts w:cs="Arial"/>
          <w:szCs w:val="20"/>
        </w:rPr>
        <w:t>1082/2006/ES</w:t>
      </w:r>
      <w:r w:rsidRPr="001829A7">
        <w:rPr>
          <w:rFonts w:cs="Arial"/>
          <w:szCs w:val="20"/>
        </w:rPr>
        <w:t xml:space="preserve"> in Uredbe</w:t>
      </w:r>
      <w:r w:rsidR="004F295C">
        <w:rPr>
          <w:rFonts w:cs="Arial"/>
          <w:szCs w:val="20"/>
        </w:rPr>
        <w:t xml:space="preserve">, </w:t>
      </w:r>
      <w:r>
        <w:rPr>
          <w:rFonts w:cs="Arial"/>
          <w:szCs w:val="20"/>
        </w:rPr>
        <w:t xml:space="preserve">z </w:t>
      </w:r>
      <w:r w:rsidR="004F295C">
        <w:rPr>
          <w:rFonts w:cs="Arial"/>
          <w:szCs w:val="20"/>
        </w:rPr>
        <w:t xml:space="preserve">ostalo </w:t>
      </w:r>
      <w:r>
        <w:rPr>
          <w:rFonts w:cs="Arial"/>
          <w:szCs w:val="20"/>
        </w:rPr>
        <w:t xml:space="preserve">zakonodajo Republike Slovenije ter javnim interesom in javnimi politikami Republike Slovenije je bila že ugotovljena in ovrednotena z odločbo št. </w:t>
      </w:r>
      <w:r w:rsidRPr="00BF5A0C">
        <w:rPr>
          <w:rFonts w:cs="Arial"/>
        </w:rPr>
        <w:t>54200-5/2017/4</w:t>
      </w:r>
      <w:r>
        <w:rPr>
          <w:rFonts w:cs="Arial"/>
        </w:rPr>
        <w:t xml:space="preserve"> z dne 20. 4. 2017</w:t>
      </w:r>
      <w:r>
        <w:rPr>
          <w:rFonts w:cs="Arial"/>
          <w:szCs w:val="20"/>
        </w:rPr>
        <w:t xml:space="preserve"> o odobritvi sodelovanja Občine Bled pri ustanovitvi EZTS ALPINE PEARLS. </w:t>
      </w:r>
    </w:p>
    <w:p w:rsidR="00BD3848" w:rsidRDefault="00BD3848" w:rsidP="00BD3848">
      <w:pPr>
        <w:jc w:val="both"/>
        <w:rPr>
          <w:rFonts w:cs="Arial"/>
          <w:szCs w:val="20"/>
        </w:rPr>
      </w:pPr>
    </w:p>
    <w:p w:rsidR="00385306" w:rsidRDefault="00237ACC" w:rsidP="00BA4578">
      <w:pPr>
        <w:jc w:val="both"/>
        <w:rPr>
          <w:rFonts w:cs="Arial"/>
          <w:color w:val="FF0000"/>
          <w:szCs w:val="20"/>
        </w:rPr>
      </w:pPr>
      <w:r>
        <w:rPr>
          <w:rFonts w:cs="Arial"/>
          <w:szCs w:val="20"/>
        </w:rPr>
        <w:t>Zvezno deželo Salzburg /Republiko Avstrijo bo o včlanitvi v EZTS ALPINE PEARLS uradno obvestila Občina Bohinj.</w:t>
      </w:r>
    </w:p>
    <w:p w:rsidR="00385306" w:rsidRDefault="00385306" w:rsidP="00BA4578">
      <w:pPr>
        <w:jc w:val="both"/>
        <w:rPr>
          <w:rFonts w:cs="Arial"/>
          <w:szCs w:val="20"/>
        </w:rPr>
      </w:pPr>
    </w:p>
    <w:p w:rsidR="00BA4578" w:rsidRPr="001829A7" w:rsidRDefault="00BA4578" w:rsidP="00BA4578">
      <w:pPr>
        <w:jc w:val="both"/>
        <w:rPr>
          <w:rFonts w:cs="Arial"/>
          <w:szCs w:val="20"/>
        </w:rPr>
      </w:pPr>
    </w:p>
    <w:p w:rsidR="00BA4578" w:rsidRPr="001829A7" w:rsidRDefault="00BA4578" w:rsidP="00BA4578">
      <w:pPr>
        <w:jc w:val="both"/>
        <w:rPr>
          <w:rFonts w:cs="Arial"/>
          <w:szCs w:val="20"/>
        </w:rPr>
      </w:pPr>
      <w:r w:rsidRPr="001829A7">
        <w:rPr>
          <w:rFonts w:cs="Arial"/>
          <w:szCs w:val="20"/>
        </w:rPr>
        <w:t>PRAVNI POUK:</w:t>
      </w:r>
    </w:p>
    <w:p w:rsidR="00BA4578" w:rsidRPr="001829A7" w:rsidRDefault="00BA4578" w:rsidP="00BA4578">
      <w:pPr>
        <w:jc w:val="both"/>
        <w:rPr>
          <w:rFonts w:cs="Arial"/>
          <w:szCs w:val="20"/>
        </w:rPr>
      </w:pPr>
    </w:p>
    <w:p w:rsidR="00BA4578" w:rsidRPr="001829A7" w:rsidRDefault="00BA4578" w:rsidP="00BA4578">
      <w:pPr>
        <w:tabs>
          <w:tab w:val="left" w:pos="-1099"/>
          <w:tab w:val="left" w:pos="-720"/>
          <w:tab w:val="left" w:pos="0"/>
          <w:tab w:val="left" w:pos="360"/>
          <w:tab w:val="left" w:pos="1440"/>
        </w:tabs>
        <w:jc w:val="both"/>
        <w:rPr>
          <w:rFonts w:cs="Arial"/>
          <w:color w:val="000000"/>
          <w:szCs w:val="20"/>
        </w:rPr>
      </w:pPr>
      <w:r w:rsidRPr="001829A7">
        <w:rPr>
          <w:rFonts w:cs="Arial"/>
          <w:szCs w:val="20"/>
        </w:rPr>
        <w:t>Z</w:t>
      </w:r>
      <w:r w:rsidRPr="001829A7">
        <w:rPr>
          <w:rFonts w:cs="Arial"/>
          <w:color w:val="000000"/>
          <w:szCs w:val="20"/>
        </w:rPr>
        <w:t xml:space="preserve">oper to odločbo ni dovoljena pritožba, pač pa je dopustna tožba, ki se vloži v 30 dneh po prejemu te odločbe na Upravno sodišče Republike Slovenije, </w:t>
      </w:r>
      <w:r w:rsidRPr="006C3F08">
        <w:t>Fajfarjeva 33, 1000 Ljubljana</w:t>
      </w:r>
      <w:r w:rsidRPr="001829A7">
        <w:rPr>
          <w:rFonts w:cs="Arial"/>
          <w:color w:val="000000"/>
          <w:szCs w:val="20"/>
        </w:rPr>
        <w:t>,</w:t>
      </w:r>
      <w:r w:rsidRPr="001829A7">
        <w:rPr>
          <w:rFonts w:cs="Arial"/>
          <w:szCs w:val="20"/>
        </w:rPr>
        <w:t xml:space="preserve"> pisno neposredno pri navedenem sodišču ali priporočeno po pošti. </w:t>
      </w:r>
      <w:r w:rsidRPr="001829A7">
        <w:rPr>
          <w:rFonts w:cs="Arial"/>
          <w:color w:val="000000"/>
          <w:szCs w:val="20"/>
        </w:rPr>
        <w:t xml:space="preserve">Tožbi v dveh izvodih je treba priložiti to odločbo v izvirniku ali </w:t>
      </w:r>
      <w:proofErr w:type="spellStart"/>
      <w:r w:rsidRPr="001829A7">
        <w:rPr>
          <w:rFonts w:cs="Arial"/>
          <w:color w:val="000000"/>
          <w:szCs w:val="20"/>
        </w:rPr>
        <w:t>neoverjeno</w:t>
      </w:r>
      <w:proofErr w:type="spellEnd"/>
      <w:r w:rsidRPr="001829A7">
        <w:rPr>
          <w:rFonts w:cs="Arial"/>
          <w:color w:val="000000"/>
          <w:szCs w:val="20"/>
        </w:rPr>
        <w:t xml:space="preserve"> kopijo.</w:t>
      </w:r>
    </w:p>
    <w:p w:rsidR="00BA4578" w:rsidRDefault="00BA4578" w:rsidP="00BA4578">
      <w:pPr>
        <w:rPr>
          <w:rFonts w:cs="Arial"/>
          <w:color w:val="000000"/>
          <w:szCs w:val="20"/>
        </w:rPr>
      </w:pPr>
    </w:p>
    <w:p w:rsidR="00BA4578" w:rsidRPr="001829A7" w:rsidRDefault="00BA4578" w:rsidP="00BA4578">
      <w:pPr>
        <w:rPr>
          <w:rFonts w:cs="Arial"/>
          <w:color w:val="000000"/>
          <w:szCs w:val="20"/>
        </w:rPr>
      </w:pPr>
    </w:p>
    <w:p w:rsidR="00BA4578" w:rsidRDefault="00BA4578" w:rsidP="00BA4578">
      <w:pPr>
        <w:autoSpaceDE w:val="0"/>
        <w:autoSpaceDN w:val="0"/>
        <w:adjustRightInd w:val="0"/>
        <w:ind w:left="2160" w:firstLine="3402"/>
        <w:rPr>
          <w:rFonts w:cs="Arial"/>
          <w:color w:val="000000"/>
          <w:szCs w:val="20"/>
        </w:rPr>
      </w:pPr>
      <w:r w:rsidRPr="006C3F08">
        <w:rPr>
          <w:rFonts w:cs="Arial"/>
          <w:color w:val="000000"/>
          <w:szCs w:val="20"/>
        </w:rPr>
        <w:t xml:space="preserve">mag. Lilijana Kozlovič </w:t>
      </w:r>
    </w:p>
    <w:p w:rsidR="00BA4578" w:rsidRPr="001829A7" w:rsidRDefault="00BA4578" w:rsidP="00BA4578">
      <w:pPr>
        <w:autoSpaceDE w:val="0"/>
        <w:autoSpaceDN w:val="0"/>
        <w:adjustRightInd w:val="0"/>
        <w:ind w:left="2160" w:firstLine="3402"/>
        <w:rPr>
          <w:rFonts w:cs="Arial"/>
          <w:color w:val="000000"/>
          <w:szCs w:val="20"/>
        </w:rPr>
      </w:pPr>
      <w:r w:rsidRPr="001829A7">
        <w:rPr>
          <w:rFonts w:cs="Arial"/>
          <w:color w:val="000000"/>
          <w:szCs w:val="20"/>
        </w:rPr>
        <w:t>generaln</w:t>
      </w:r>
      <w:r>
        <w:rPr>
          <w:rFonts w:cs="Arial"/>
          <w:color w:val="000000"/>
          <w:szCs w:val="20"/>
        </w:rPr>
        <w:t>a</w:t>
      </w:r>
      <w:r w:rsidRPr="001829A7">
        <w:rPr>
          <w:rFonts w:cs="Arial"/>
          <w:color w:val="000000"/>
          <w:szCs w:val="20"/>
        </w:rPr>
        <w:t xml:space="preserve"> sekretar</w:t>
      </w:r>
      <w:r>
        <w:rPr>
          <w:rFonts w:cs="Arial"/>
          <w:color w:val="000000"/>
          <w:szCs w:val="20"/>
        </w:rPr>
        <w:t>ka</w:t>
      </w:r>
    </w:p>
    <w:p w:rsidR="00BA4578" w:rsidRPr="001829A7" w:rsidRDefault="00BA4578" w:rsidP="00BA4578">
      <w:pPr>
        <w:pStyle w:val="Telobesedila"/>
        <w:spacing w:after="0"/>
        <w:rPr>
          <w:rFonts w:cs="Arial"/>
          <w:color w:val="000000"/>
          <w:szCs w:val="20"/>
        </w:rPr>
      </w:pPr>
    </w:p>
    <w:p w:rsidR="00BA4578" w:rsidRPr="001829A7" w:rsidRDefault="00BA4578" w:rsidP="00BA4578">
      <w:pPr>
        <w:pStyle w:val="Telobesedila"/>
        <w:spacing w:after="0"/>
        <w:rPr>
          <w:rFonts w:cs="Arial"/>
          <w:szCs w:val="20"/>
        </w:rPr>
      </w:pPr>
      <w:r w:rsidRPr="001829A7">
        <w:rPr>
          <w:rFonts w:cs="Arial"/>
          <w:color w:val="000000"/>
          <w:szCs w:val="20"/>
        </w:rPr>
        <w:tab/>
      </w:r>
      <w:r>
        <w:rPr>
          <w:rFonts w:cs="Arial"/>
          <w:szCs w:val="20"/>
        </w:rPr>
        <w:t xml:space="preserve">  </w:t>
      </w:r>
      <w:r w:rsidRPr="001829A7">
        <w:rPr>
          <w:rFonts w:cs="Arial"/>
          <w:szCs w:val="20"/>
        </w:rPr>
        <w:t xml:space="preserve">                                                         </w:t>
      </w:r>
    </w:p>
    <w:p w:rsidR="00BA4578" w:rsidRPr="001829A7" w:rsidRDefault="00BA4578" w:rsidP="00BA4578">
      <w:pPr>
        <w:tabs>
          <w:tab w:val="left" w:pos="-1099"/>
          <w:tab w:val="left" w:pos="-720"/>
          <w:tab w:val="left" w:pos="0"/>
          <w:tab w:val="left" w:pos="360"/>
          <w:tab w:val="left" w:pos="1440"/>
        </w:tabs>
        <w:rPr>
          <w:rFonts w:cs="Arial"/>
          <w:color w:val="000000"/>
          <w:szCs w:val="20"/>
        </w:rPr>
      </w:pPr>
    </w:p>
    <w:p w:rsidR="00BA4578" w:rsidRPr="001829A7" w:rsidRDefault="00BA4578" w:rsidP="00BA4578">
      <w:pPr>
        <w:tabs>
          <w:tab w:val="left" w:pos="-1099"/>
          <w:tab w:val="left" w:pos="-720"/>
          <w:tab w:val="left" w:pos="0"/>
          <w:tab w:val="left" w:pos="360"/>
          <w:tab w:val="left" w:pos="1440"/>
        </w:tabs>
        <w:rPr>
          <w:rFonts w:cs="Arial"/>
          <w:color w:val="000000"/>
          <w:szCs w:val="20"/>
        </w:rPr>
      </w:pPr>
      <w:r w:rsidRPr="001829A7">
        <w:rPr>
          <w:rFonts w:cs="Arial"/>
          <w:color w:val="000000"/>
          <w:szCs w:val="20"/>
        </w:rPr>
        <w:t>Odločba se vroči:</w:t>
      </w:r>
    </w:p>
    <w:p w:rsidR="00BA4578" w:rsidRPr="001829A7" w:rsidRDefault="00BA4578" w:rsidP="00BA4578">
      <w:pPr>
        <w:tabs>
          <w:tab w:val="left" w:pos="-1099"/>
          <w:tab w:val="left" w:pos="-720"/>
          <w:tab w:val="left" w:pos="284"/>
          <w:tab w:val="left" w:pos="1440"/>
        </w:tabs>
        <w:jc w:val="both"/>
        <w:rPr>
          <w:rFonts w:cs="Arial"/>
          <w:color w:val="000000"/>
          <w:szCs w:val="20"/>
        </w:rPr>
      </w:pPr>
      <w:r w:rsidRPr="001829A7">
        <w:rPr>
          <w:rFonts w:cs="Arial"/>
          <w:szCs w:val="20"/>
        </w:rPr>
        <w:t>–</w:t>
      </w:r>
      <w:r>
        <w:rPr>
          <w:rFonts w:cs="Arial"/>
          <w:szCs w:val="20"/>
        </w:rPr>
        <w:tab/>
      </w:r>
      <w:r w:rsidR="0098701D" w:rsidRPr="00DA7556">
        <w:rPr>
          <w:rFonts w:cs="Arial"/>
          <w:color w:val="000000"/>
          <w:szCs w:val="20"/>
        </w:rPr>
        <w:t>O</w:t>
      </w:r>
      <w:r w:rsidR="0098701D" w:rsidRPr="00DA7556">
        <w:rPr>
          <w:rFonts w:cs="Arial"/>
          <w:szCs w:val="20"/>
        </w:rPr>
        <w:t>bčin</w:t>
      </w:r>
      <w:r w:rsidR="0098701D">
        <w:rPr>
          <w:rFonts w:cs="Arial"/>
          <w:szCs w:val="20"/>
        </w:rPr>
        <w:t>a</w:t>
      </w:r>
      <w:r w:rsidR="0098701D" w:rsidRPr="00DA7556">
        <w:rPr>
          <w:rFonts w:cs="Arial"/>
          <w:szCs w:val="20"/>
        </w:rPr>
        <w:t xml:space="preserve"> </w:t>
      </w:r>
      <w:r w:rsidR="0098701D">
        <w:rPr>
          <w:rFonts w:cs="Arial"/>
          <w:szCs w:val="20"/>
        </w:rPr>
        <w:t>Bohinj</w:t>
      </w:r>
      <w:r w:rsidR="0098701D" w:rsidRPr="00DA7556">
        <w:rPr>
          <w:rFonts w:cs="Arial"/>
          <w:szCs w:val="20"/>
        </w:rPr>
        <w:t xml:space="preserve">, </w:t>
      </w:r>
      <w:r w:rsidR="0098701D">
        <w:rPr>
          <w:rFonts w:cs="Arial"/>
          <w:szCs w:val="20"/>
        </w:rPr>
        <w:t xml:space="preserve">Triglavska cesta 35, 4264 Bohinjska Bistrica </w:t>
      </w:r>
      <w:r>
        <w:rPr>
          <w:rFonts w:cs="Arial"/>
          <w:szCs w:val="20"/>
        </w:rPr>
        <w:t xml:space="preserve"> </w:t>
      </w:r>
    </w:p>
    <w:p w:rsidR="00BA4578" w:rsidRPr="001829A7" w:rsidRDefault="00BA4578" w:rsidP="00BA4578">
      <w:pPr>
        <w:tabs>
          <w:tab w:val="left" w:pos="-1099"/>
          <w:tab w:val="left" w:pos="-720"/>
          <w:tab w:val="left" w:pos="284"/>
          <w:tab w:val="left" w:pos="1440"/>
        </w:tabs>
        <w:rPr>
          <w:rFonts w:cs="Arial"/>
          <w:szCs w:val="20"/>
        </w:rPr>
      </w:pPr>
    </w:p>
    <w:p w:rsidR="00BA4578" w:rsidRPr="001829A7" w:rsidRDefault="00BA4578" w:rsidP="00BA4578">
      <w:pPr>
        <w:tabs>
          <w:tab w:val="left" w:pos="-1099"/>
          <w:tab w:val="left" w:pos="-720"/>
          <w:tab w:val="left" w:pos="284"/>
          <w:tab w:val="left" w:pos="1440"/>
        </w:tabs>
        <w:rPr>
          <w:rFonts w:cs="Arial"/>
          <w:szCs w:val="20"/>
        </w:rPr>
      </w:pPr>
      <w:r w:rsidRPr="001829A7">
        <w:rPr>
          <w:rFonts w:cs="Arial"/>
          <w:szCs w:val="20"/>
        </w:rPr>
        <w:t>V vednost:</w:t>
      </w:r>
    </w:p>
    <w:p w:rsidR="00BA4578" w:rsidRPr="001829A7" w:rsidRDefault="00BA4578" w:rsidP="004F295C">
      <w:pPr>
        <w:tabs>
          <w:tab w:val="left" w:pos="284"/>
        </w:tabs>
        <w:ind w:left="284" w:hanging="284"/>
        <w:jc w:val="both"/>
        <w:rPr>
          <w:rFonts w:cs="Arial"/>
          <w:color w:val="000000"/>
          <w:szCs w:val="20"/>
        </w:rPr>
      </w:pPr>
      <w:r>
        <w:rPr>
          <w:rFonts w:cs="Arial"/>
          <w:color w:val="000000"/>
          <w:szCs w:val="20"/>
        </w:rPr>
        <w:t>–</w:t>
      </w:r>
      <w:r>
        <w:rPr>
          <w:rFonts w:cs="Arial"/>
          <w:color w:val="000000"/>
          <w:szCs w:val="20"/>
        </w:rPr>
        <w:tab/>
      </w:r>
      <w:r w:rsidRPr="001829A7">
        <w:rPr>
          <w:rFonts w:cs="Arial"/>
          <w:color w:val="000000"/>
          <w:szCs w:val="20"/>
        </w:rPr>
        <w:t>M</w:t>
      </w:r>
      <w:r>
        <w:rPr>
          <w:rFonts w:cs="Arial"/>
          <w:color w:val="000000"/>
          <w:szCs w:val="20"/>
        </w:rPr>
        <w:t>inistrstvo za javno upravo</w:t>
      </w:r>
      <w:r w:rsidRPr="001829A7">
        <w:rPr>
          <w:rFonts w:cs="Arial"/>
          <w:color w:val="000000"/>
          <w:szCs w:val="20"/>
        </w:rPr>
        <w:t>, Služba za lokalno samoupravo</w:t>
      </w:r>
      <w:r>
        <w:rPr>
          <w:rFonts w:cs="Arial"/>
          <w:color w:val="000000"/>
          <w:szCs w:val="20"/>
        </w:rPr>
        <w:t xml:space="preserve">, </w:t>
      </w:r>
      <w:r w:rsidRPr="001829A7">
        <w:rPr>
          <w:rFonts w:cs="Arial"/>
          <w:color w:val="000000"/>
          <w:szCs w:val="20"/>
        </w:rPr>
        <w:t xml:space="preserve">Tržaška cesta 21, </w:t>
      </w:r>
      <w:r>
        <w:rPr>
          <w:rFonts w:cs="Arial"/>
          <w:color w:val="000000"/>
          <w:szCs w:val="20"/>
        </w:rPr>
        <w:br/>
      </w:r>
      <w:r w:rsidRPr="001829A7">
        <w:rPr>
          <w:rFonts w:cs="Arial"/>
          <w:color w:val="000000"/>
          <w:szCs w:val="20"/>
        </w:rPr>
        <w:t>1000 Ljubljana</w:t>
      </w:r>
    </w:p>
    <w:p w:rsidR="00BA4578" w:rsidRPr="001829A7" w:rsidRDefault="00BA4578" w:rsidP="00BA4578">
      <w:pPr>
        <w:tabs>
          <w:tab w:val="left" w:pos="7920"/>
        </w:tabs>
        <w:autoSpaceDE w:val="0"/>
        <w:autoSpaceDN w:val="0"/>
        <w:adjustRightInd w:val="0"/>
        <w:jc w:val="center"/>
        <w:rPr>
          <w:rFonts w:cs="Arial"/>
          <w:color w:val="000000"/>
          <w:szCs w:val="20"/>
        </w:rPr>
      </w:pPr>
    </w:p>
    <w:p w:rsidR="005F3F5B" w:rsidRPr="007377DD" w:rsidRDefault="005F3F5B" w:rsidP="005F3F5B">
      <w:pPr>
        <w:suppressAutoHyphens/>
        <w:overflowPunct w:val="0"/>
        <w:autoSpaceDE w:val="0"/>
        <w:autoSpaceDN w:val="0"/>
        <w:adjustRightInd w:val="0"/>
        <w:spacing w:line="240" w:lineRule="auto"/>
        <w:textAlignment w:val="baseline"/>
        <w:rPr>
          <w:rFonts w:cs="Arial"/>
          <w:b/>
          <w:szCs w:val="20"/>
          <w:lang w:eastAsia="sl-SI"/>
        </w:rPr>
      </w:pPr>
    </w:p>
    <w:sectPr w:rsidR="005F3F5B" w:rsidRPr="007377DD" w:rsidSect="00164064">
      <w:headerReference w:type="first" r:id="rId1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E70" w:rsidRDefault="00D76E70">
      <w:r>
        <w:separator/>
      </w:r>
    </w:p>
  </w:endnote>
  <w:endnote w:type="continuationSeparator" w:id="0">
    <w:p w:rsidR="00D76E70" w:rsidRDefault="00D7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E70" w:rsidRDefault="00D76E70">
      <w:r>
        <w:separator/>
      </w:r>
    </w:p>
  </w:footnote>
  <w:footnote w:type="continuationSeparator" w:id="0">
    <w:p w:rsidR="00D76E70" w:rsidRDefault="00D76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70" w:rsidRPr="008F3500" w:rsidRDefault="00D76E7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4" distB="4294967294" distL="114300" distR="114300" simplePos="0" relativeHeight="251657216" behindDoc="0" locked="0" layoutInCell="0" allowOverlap="1">
              <wp:simplePos x="0" y="0"/>
              <wp:positionH relativeFrom="column">
                <wp:posOffset>-463550</wp:posOffset>
              </wp:positionH>
              <wp:positionV relativeFrom="page">
                <wp:posOffset>3600449</wp:posOffset>
              </wp:positionV>
              <wp:extent cx="215900" cy="0"/>
              <wp:effectExtent l="0" t="0" r="1270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0F21C"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D76E70" w:rsidRPr="008F3500" w:rsidRDefault="00D76E7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D76E70" w:rsidRPr="008F3500" w:rsidRDefault="00D76E7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D76E70" w:rsidRPr="008F3500" w:rsidRDefault="00D76E70"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D76E70" w:rsidRPr="008F3500" w:rsidRDefault="00D76E70"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4A5"/>
    <w:multiLevelType w:val="hybridMultilevel"/>
    <w:tmpl w:val="250EFF44"/>
    <w:lvl w:ilvl="0" w:tplc="76AC1A70">
      <w:start w:val="49"/>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202045"/>
    <w:multiLevelType w:val="hybridMultilevel"/>
    <w:tmpl w:val="B8F42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B18A4"/>
    <w:multiLevelType w:val="hybridMultilevel"/>
    <w:tmpl w:val="5CA80D34"/>
    <w:lvl w:ilvl="0" w:tplc="522E1958">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 w15:restartNumberingAfterBreak="0">
    <w:nsid w:val="15A93282"/>
    <w:multiLevelType w:val="hybridMultilevel"/>
    <w:tmpl w:val="E42AA8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hint="default"/>
      </w:rPr>
    </w:lvl>
    <w:lvl w:ilvl="1" w:tplc="04240003" w:tentative="1">
      <w:start w:val="1"/>
      <w:numFmt w:val="bullet"/>
      <w:lvlText w:val="o"/>
      <w:lvlJc w:val="left"/>
      <w:pPr>
        <w:ind w:left="2508" w:hanging="360"/>
      </w:pPr>
      <w:rPr>
        <w:rFonts w:ascii="Courier New" w:hAnsi="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1E717BB4"/>
    <w:multiLevelType w:val="multilevel"/>
    <w:tmpl w:val="F0AE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15CD8"/>
    <w:multiLevelType w:val="hybridMultilevel"/>
    <w:tmpl w:val="5906B58E"/>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1" w15:restartNumberingAfterBreak="0">
    <w:nsid w:val="27791056"/>
    <w:multiLevelType w:val="hybridMultilevel"/>
    <w:tmpl w:val="484E6A70"/>
    <w:lvl w:ilvl="0" w:tplc="C4C2DCEC">
      <w:start w:val="1"/>
      <w:numFmt w:val="decimal"/>
      <w:pStyle w:val="tevilnatoka"/>
      <w:lvlText w:val="%1."/>
      <w:lvlJc w:val="left"/>
      <w:pPr>
        <w:tabs>
          <w:tab w:val="num" w:pos="397"/>
        </w:tabs>
        <w:ind w:left="397" w:hanging="397"/>
      </w:pPr>
      <w:rPr>
        <w:rFonts w:cs="Times New Roman" w:hint="default"/>
      </w:rPr>
    </w:lvl>
    <w:lvl w:ilvl="1" w:tplc="E16EF4C4">
      <w:start w:val="4"/>
      <w:numFmt w:val="decimal"/>
      <w:lvlText w:val="(%2)"/>
      <w:lvlJc w:val="left"/>
      <w:pPr>
        <w:tabs>
          <w:tab w:val="num" w:pos="1455"/>
        </w:tabs>
        <w:ind w:left="1455" w:hanging="375"/>
      </w:pPr>
      <w:rPr>
        <w:rFonts w:cs="Times New Roman" w:hint="default"/>
        <w:b/>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807C65"/>
    <w:multiLevelType w:val="hybridMultilevel"/>
    <w:tmpl w:val="F7586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5407C1"/>
    <w:multiLevelType w:val="hybridMultilevel"/>
    <w:tmpl w:val="492C76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0C715F"/>
    <w:multiLevelType w:val="hybridMultilevel"/>
    <w:tmpl w:val="0900C67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8" w15:restartNumberingAfterBreak="0">
    <w:nsid w:val="3C537D02"/>
    <w:multiLevelType w:val="hybridMultilevel"/>
    <w:tmpl w:val="07686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40755B"/>
    <w:multiLevelType w:val="hybridMultilevel"/>
    <w:tmpl w:val="D0AE2F28"/>
    <w:lvl w:ilvl="0" w:tplc="78A83ABC">
      <w:start w:val="1"/>
      <w:numFmt w:val="bullet"/>
      <w:lvlText w:val="–"/>
      <w:lvlJc w:val="left"/>
      <w:pPr>
        <w:tabs>
          <w:tab w:val="num" w:pos="502"/>
        </w:tabs>
        <w:ind w:left="502" w:hanging="360"/>
      </w:pPr>
      <w:rPr>
        <w:rFonts w:ascii="Times New Roman" w:hAnsi="Times New Roman" w:cs="Times New Roman" w:hint="default"/>
      </w:rPr>
    </w:lvl>
    <w:lvl w:ilvl="1" w:tplc="04240003">
      <w:start w:val="1"/>
      <w:numFmt w:val="bullet"/>
      <w:lvlText w:val="o"/>
      <w:lvlJc w:val="left"/>
      <w:pPr>
        <w:tabs>
          <w:tab w:val="num" w:pos="1222"/>
        </w:tabs>
        <w:ind w:left="1222" w:hanging="360"/>
      </w:pPr>
      <w:rPr>
        <w:rFonts w:ascii="Courier New" w:hAnsi="Courier New" w:cs="Courier New" w:hint="default"/>
      </w:rPr>
    </w:lvl>
    <w:lvl w:ilvl="2" w:tplc="04240005">
      <w:start w:val="1"/>
      <w:numFmt w:val="bullet"/>
      <w:lvlText w:val=""/>
      <w:lvlJc w:val="left"/>
      <w:pPr>
        <w:tabs>
          <w:tab w:val="num" w:pos="1942"/>
        </w:tabs>
        <w:ind w:left="1942" w:hanging="360"/>
      </w:pPr>
      <w:rPr>
        <w:rFonts w:ascii="Wingdings" w:hAnsi="Wingdings" w:hint="default"/>
      </w:rPr>
    </w:lvl>
    <w:lvl w:ilvl="3" w:tplc="04240001">
      <w:start w:val="1"/>
      <w:numFmt w:val="bullet"/>
      <w:lvlText w:val=""/>
      <w:lvlJc w:val="left"/>
      <w:pPr>
        <w:tabs>
          <w:tab w:val="num" w:pos="2662"/>
        </w:tabs>
        <w:ind w:left="2662" w:hanging="360"/>
      </w:pPr>
      <w:rPr>
        <w:rFonts w:ascii="Symbol" w:hAnsi="Symbol" w:hint="default"/>
      </w:rPr>
    </w:lvl>
    <w:lvl w:ilvl="4" w:tplc="04240003">
      <w:start w:val="1"/>
      <w:numFmt w:val="bullet"/>
      <w:lvlText w:val="o"/>
      <w:lvlJc w:val="left"/>
      <w:pPr>
        <w:tabs>
          <w:tab w:val="num" w:pos="3382"/>
        </w:tabs>
        <w:ind w:left="3382" w:hanging="360"/>
      </w:pPr>
      <w:rPr>
        <w:rFonts w:ascii="Courier New" w:hAnsi="Courier New" w:cs="Courier New" w:hint="default"/>
      </w:rPr>
    </w:lvl>
    <w:lvl w:ilvl="5" w:tplc="04240005">
      <w:start w:val="1"/>
      <w:numFmt w:val="bullet"/>
      <w:lvlText w:val=""/>
      <w:lvlJc w:val="left"/>
      <w:pPr>
        <w:tabs>
          <w:tab w:val="num" w:pos="4102"/>
        </w:tabs>
        <w:ind w:left="4102" w:hanging="360"/>
      </w:pPr>
      <w:rPr>
        <w:rFonts w:ascii="Wingdings" w:hAnsi="Wingdings" w:hint="default"/>
      </w:rPr>
    </w:lvl>
    <w:lvl w:ilvl="6" w:tplc="04240001">
      <w:start w:val="1"/>
      <w:numFmt w:val="bullet"/>
      <w:lvlText w:val=""/>
      <w:lvlJc w:val="left"/>
      <w:pPr>
        <w:tabs>
          <w:tab w:val="num" w:pos="4822"/>
        </w:tabs>
        <w:ind w:left="4822" w:hanging="360"/>
      </w:pPr>
      <w:rPr>
        <w:rFonts w:ascii="Symbol" w:hAnsi="Symbol" w:hint="default"/>
      </w:rPr>
    </w:lvl>
    <w:lvl w:ilvl="7" w:tplc="04240003">
      <w:start w:val="1"/>
      <w:numFmt w:val="bullet"/>
      <w:lvlText w:val="o"/>
      <w:lvlJc w:val="left"/>
      <w:pPr>
        <w:tabs>
          <w:tab w:val="num" w:pos="5542"/>
        </w:tabs>
        <w:ind w:left="5542" w:hanging="360"/>
      </w:pPr>
      <w:rPr>
        <w:rFonts w:ascii="Courier New" w:hAnsi="Courier New" w:cs="Courier New" w:hint="default"/>
      </w:rPr>
    </w:lvl>
    <w:lvl w:ilvl="8" w:tplc="04240005">
      <w:start w:val="1"/>
      <w:numFmt w:val="bullet"/>
      <w:lvlText w:val=""/>
      <w:lvlJc w:val="left"/>
      <w:pPr>
        <w:tabs>
          <w:tab w:val="num" w:pos="6262"/>
        </w:tabs>
        <w:ind w:left="6262" w:hanging="360"/>
      </w:pPr>
      <w:rPr>
        <w:rFonts w:ascii="Wingdings" w:hAnsi="Wingdings" w:hint="default"/>
      </w:rPr>
    </w:lvl>
  </w:abstractNum>
  <w:abstractNum w:abstractNumId="20" w15:restartNumberingAfterBreak="0">
    <w:nsid w:val="3F21294C"/>
    <w:multiLevelType w:val="hybridMultilevel"/>
    <w:tmpl w:val="0AFA5E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16740B0"/>
    <w:multiLevelType w:val="hybridMultilevel"/>
    <w:tmpl w:val="D86413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3E30CC2"/>
    <w:multiLevelType w:val="hybridMultilevel"/>
    <w:tmpl w:val="522855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66603E"/>
    <w:multiLevelType w:val="hybridMultilevel"/>
    <w:tmpl w:val="06AE8D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5636A4"/>
    <w:multiLevelType w:val="hybridMultilevel"/>
    <w:tmpl w:val="CC0688AA"/>
    <w:lvl w:ilvl="0" w:tplc="522E1958">
      <w:start w:val="1"/>
      <w:numFmt w:val="bullet"/>
      <w:lvlText w:val="-"/>
      <w:lvlJc w:val="left"/>
      <w:pPr>
        <w:tabs>
          <w:tab w:val="num" w:pos="1080"/>
        </w:tabs>
        <w:ind w:left="108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EE75FB"/>
    <w:multiLevelType w:val="hybridMultilevel"/>
    <w:tmpl w:val="F942F738"/>
    <w:lvl w:ilvl="0" w:tplc="78A83ABC">
      <w:start w:val="1"/>
      <w:numFmt w:val="bullet"/>
      <w:lvlText w:val="–"/>
      <w:lvlJc w:val="left"/>
      <w:pPr>
        <w:tabs>
          <w:tab w:val="num" w:pos="502"/>
        </w:tabs>
        <w:ind w:left="502" w:hanging="360"/>
      </w:pPr>
      <w:rPr>
        <w:rFonts w:ascii="Times New Roman" w:hAnsi="Times New Roman" w:cs="Times New Roman" w:hint="default"/>
      </w:rPr>
    </w:lvl>
    <w:lvl w:ilvl="1" w:tplc="04240003">
      <w:start w:val="1"/>
      <w:numFmt w:val="bullet"/>
      <w:lvlText w:val="o"/>
      <w:lvlJc w:val="left"/>
      <w:pPr>
        <w:tabs>
          <w:tab w:val="num" w:pos="1222"/>
        </w:tabs>
        <w:ind w:left="1222" w:hanging="360"/>
      </w:pPr>
      <w:rPr>
        <w:rFonts w:ascii="Courier New" w:hAnsi="Courier New" w:cs="Courier New" w:hint="default"/>
      </w:rPr>
    </w:lvl>
    <w:lvl w:ilvl="2" w:tplc="04240005">
      <w:start w:val="1"/>
      <w:numFmt w:val="bullet"/>
      <w:lvlText w:val=""/>
      <w:lvlJc w:val="left"/>
      <w:pPr>
        <w:tabs>
          <w:tab w:val="num" w:pos="1942"/>
        </w:tabs>
        <w:ind w:left="1942" w:hanging="360"/>
      </w:pPr>
      <w:rPr>
        <w:rFonts w:ascii="Wingdings" w:hAnsi="Wingdings" w:hint="default"/>
      </w:rPr>
    </w:lvl>
    <w:lvl w:ilvl="3" w:tplc="04240001">
      <w:start w:val="1"/>
      <w:numFmt w:val="bullet"/>
      <w:lvlText w:val=""/>
      <w:lvlJc w:val="left"/>
      <w:pPr>
        <w:tabs>
          <w:tab w:val="num" w:pos="2662"/>
        </w:tabs>
        <w:ind w:left="2662" w:hanging="360"/>
      </w:pPr>
      <w:rPr>
        <w:rFonts w:ascii="Symbol" w:hAnsi="Symbol" w:hint="default"/>
      </w:rPr>
    </w:lvl>
    <w:lvl w:ilvl="4" w:tplc="04240003">
      <w:start w:val="1"/>
      <w:numFmt w:val="bullet"/>
      <w:lvlText w:val="o"/>
      <w:lvlJc w:val="left"/>
      <w:pPr>
        <w:tabs>
          <w:tab w:val="num" w:pos="3382"/>
        </w:tabs>
        <w:ind w:left="3382" w:hanging="360"/>
      </w:pPr>
      <w:rPr>
        <w:rFonts w:ascii="Courier New" w:hAnsi="Courier New" w:cs="Courier New" w:hint="default"/>
      </w:rPr>
    </w:lvl>
    <w:lvl w:ilvl="5" w:tplc="04240005">
      <w:start w:val="1"/>
      <w:numFmt w:val="bullet"/>
      <w:lvlText w:val=""/>
      <w:lvlJc w:val="left"/>
      <w:pPr>
        <w:tabs>
          <w:tab w:val="num" w:pos="4102"/>
        </w:tabs>
        <w:ind w:left="4102" w:hanging="360"/>
      </w:pPr>
      <w:rPr>
        <w:rFonts w:ascii="Wingdings" w:hAnsi="Wingdings" w:hint="default"/>
      </w:rPr>
    </w:lvl>
    <w:lvl w:ilvl="6" w:tplc="04240001">
      <w:start w:val="1"/>
      <w:numFmt w:val="bullet"/>
      <w:lvlText w:val=""/>
      <w:lvlJc w:val="left"/>
      <w:pPr>
        <w:tabs>
          <w:tab w:val="num" w:pos="4822"/>
        </w:tabs>
        <w:ind w:left="4822" w:hanging="360"/>
      </w:pPr>
      <w:rPr>
        <w:rFonts w:ascii="Symbol" w:hAnsi="Symbol" w:hint="default"/>
      </w:rPr>
    </w:lvl>
    <w:lvl w:ilvl="7" w:tplc="04240003">
      <w:start w:val="1"/>
      <w:numFmt w:val="bullet"/>
      <w:lvlText w:val="o"/>
      <w:lvlJc w:val="left"/>
      <w:pPr>
        <w:tabs>
          <w:tab w:val="num" w:pos="5542"/>
        </w:tabs>
        <w:ind w:left="5542" w:hanging="360"/>
      </w:pPr>
      <w:rPr>
        <w:rFonts w:ascii="Courier New" w:hAnsi="Courier New" w:cs="Courier New" w:hint="default"/>
      </w:rPr>
    </w:lvl>
    <w:lvl w:ilvl="8" w:tplc="04240005">
      <w:start w:val="1"/>
      <w:numFmt w:val="bullet"/>
      <w:lvlText w:val=""/>
      <w:lvlJc w:val="left"/>
      <w:pPr>
        <w:tabs>
          <w:tab w:val="num" w:pos="6262"/>
        </w:tabs>
        <w:ind w:left="6262" w:hanging="360"/>
      </w:pPr>
      <w:rPr>
        <w:rFonts w:ascii="Wingdings" w:hAnsi="Wingdings" w:hint="default"/>
      </w:rPr>
    </w:lvl>
  </w:abstractNum>
  <w:abstractNum w:abstractNumId="27" w15:restartNumberingAfterBreak="0">
    <w:nsid w:val="519B775F"/>
    <w:multiLevelType w:val="hybridMultilevel"/>
    <w:tmpl w:val="B32AE346"/>
    <w:lvl w:ilvl="0" w:tplc="78A83ABC">
      <w:start w:val="1"/>
      <w:numFmt w:val="bullet"/>
      <w:lvlText w:val="–"/>
      <w:lvlJc w:val="left"/>
      <w:pPr>
        <w:tabs>
          <w:tab w:val="num" w:pos="502"/>
        </w:tabs>
        <w:ind w:left="502" w:hanging="360"/>
      </w:pPr>
      <w:rPr>
        <w:rFonts w:ascii="Times New Roman" w:hAnsi="Times New Roman" w:cs="Times New Roman" w:hint="default"/>
      </w:rPr>
    </w:lvl>
    <w:lvl w:ilvl="1" w:tplc="04240003">
      <w:start w:val="1"/>
      <w:numFmt w:val="bullet"/>
      <w:lvlText w:val="o"/>
      <w:lvlJc w:val="left"/>
      <w:pPr>
        <w:tabs>
          <w:tab w:val="num" w:pos="1222"/>
        </w:tabs>
        <w:ind w:left="1222" w:hanging="360"/>
      </w:pPr>
      <w:rPr>
        <w:rFonts w:ascii="Courier New" w:hAnsi="Courier New" w:cs="Courier New" w:hint="default"/>
      </w:rPr>
    </w:lvl>
    <w:lvl w:ilvl="2" w:tplc="04240005">
      <w:start w:val="1"/>
      <w:numFmt w:val="bullet"/>
      <w:lvlText w:val=""/>
      <w:lvlJc w:val="left"/>
      <w:pPr>
        <w:tabs>
          <w:tab w:val="num" w:pos="1942"/>
        </w:tabs>
        <w:ind w:left="1942" w:hanging="360"/>
      </w:pPr>
      <w:rPr>
        <w:rFonts w:ascii="Wingdings" w:hAnsi="Wingdings" w:hint="default"/>
      </w:rPr>
    </w:lvl>
    <w:lvl w:ilvl="3" w:tplc="04240001">
      <w:start w:val="1"/>
      <w:numFmt w:val="bullet"/>
      <w:lvlText w:val=""/>
      <w:lvlJc w:val="left"/>
      <w:pPr>
        <w:tabs>
          <w:tab w:val="num" w:pos="2662"/>
        </w:tabs>
        <w:ind w:left="2662" w:hanging="360"/>
      </w:pPr>
      <w:rPr>
        <w:rFonts w:ascii="Symbol" w:hAnsi="Symbol" w:hint="default"/>
      </w:rPr>
    </w:lvl>
    <w:lvl w:ilvl="4" w:tplc="04240003">
      <w:start w:val="1"/>
      <w:numFmt w:val="bullet"/>
      <w:lvlText w:val="o"/>
      <w:lvlJc w:val="left"/>
      <w:pPr>
        <w:tabs>
          <w:tab w:val="num" w:pos="3382"/>
        </w:tabs>
        <w:ind w:left="3382" w:hanging="360"/>
      </w:pPr>
      <w:rPr>
        <w:rFonts w:ascii="Courier New" w:hAnsi="Courier New" w:cs="Courier New" w:hint="default"/>
      </w:rPr>
    </w:lvl>
    <w:lvl w:ilvl="5" w:tplc="04240005">
      <w:start w:val="1"/>
      <w:numFmt w:val="bullet"/>
      <w:lvlText w:val=""/>
      <w:lvlJc w:val="left"/>
      <w:pPr>
        <w:tabs>
          <w:tab w:val="num" w:pos="4102"/>
        </w:tabs>
        <w:ind w:left="4102" w:hanging="360"/>
      </w:pPr>
      <w:rPr>
        <w:rFonts w:ascii="Wingdings" w:hAnsi="Wingdings" w:hint="default"/>
      </w:rPr>
    </w:lvl>
    <w:lvl w:ilvl="6" w:tplc="04240001">
      <w:start w:val="1"/>
      <w:numFmt w:val="bullet"/>
      <w:lvlText w:val=""/>
      <w:lvlJc w:val="left"/>
      <w:pPr>
        <w:tabs>
          <w:tab w:val="num" w:pos="4822"/>
        </w:tabs>
        <w:ind w:left="4822" w:hanging="360"/>
      </w:pPr>
      <w:rPr>
        <w:rFonts w:ascii="Symbol" w:hAnsi="Symbol" w:hint="default"/>
      </w:rPr>
    </w:lvl>
    <w:lvl w:ilvl="7" w:tplc="04240003">
      <w:start w:val="1"/>
      <w:numFmt w:val="bullet"/>
      <w:lvlText w:val="o"/>
      <w:lvlJc w:val="left"/>
      <w:pPr>
        <w:tabs>
          <w:tab w:val="num" w:pos="5542"/>
        </w:tabs>
        <w:ind w:left="5542" w:hanging="360"/>
      </w:pPr>
      <w:rPr>
        <w:rFonts w:ascii="Courier New" w:hAnsi="Courier New" w:cs="Courier New" w:hint="default"/>
      </w:rPr>
    </w:lvl>
    <w:lvl w:ilvl="8" w:tplc="04240005">
      <w:start w:val="1"/>
      <w:numFmt w:val="bullet"/>
      <w:lvlText w:val=""/>
      <w:lvlJc w:val="left"/>
      <w:pPr>
        <w:tabs>
          <w:tab w:val="num" w:pos="6262"/>
        </w:tabs>
        <w:ind w:left="6262" w:hanging="360"/>
      </w:pPr>
      <w:rPr>
        <w:rFonts w:ascii="Wingdings" w:hAnsi="Wingdings" w:hint="default"/>
      </w:rPr>
    </w:lvl>
  </w:abstractNum>
  <w:abstractNum w:abstractNumId="28" w15:restartNumberingAfterBreak="0">
    <w:nsid w:val="539A7378"/>
    <w:multiLevelType w:val="hybridMultilevel"/>
    <w:tmpl w:val="0C50A4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906031C"/>
    <w:multiLevelType w:val="hybridMultilevel"/>
    <w:tmpl w:val="EEC8F5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415A5E"/>
    <w:multiLevelType w:val="hybridMultilevel"/>
    <w:tmpl w:val="FA32FA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C75660"/>
    <w:multiLevelType w:val="hybridMultilevel"/>
    <w:tmpl w:val="DA78E5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1421B6"/>
    <w:multiLevelType w:val="hybridMultilevel"/>
    <w:tmpl w:val="0EF2B0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5"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F05159"/>
    <w:multiLevelType w:val="hybridMultilevel"/>
    <w:tmpl w:val="9842C4CC"/>
    <w:lvl w:ilvl="0" w:tplc="316425C6">
      <w:start w:val="1"/>
      <w:numFmt w:val="decimal"/>
      <w:lvlText w:val="(%1)"/>
      <w:lvlJc w:val="left"/>
      <w:pPr>
        <w:ind w:left="720" w:hanging="360"/>
      </w:pPr>
      <w:rPr>
        <w:rFonts w:cs="Arial" w:hint="default"/>
        <w:u w:val="none"/>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7" w15:restartNumberingAfterBreak="0">
    <w:nsid w:val="736964B1"/>
    <w:multiLevelType w:val="hybridMultilevel"/>
    <w:tmpl w:val="73C83482"/>
    <w:lvl w:ilvl="0" w:tplc="30B4B41E">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8" w15:restartNumberingAfterBreak="0">
    <w:nsid w:val="74A06A8C"/>
    <w:multiLevelType w:val="hybridMultilevel"/>
    <w:tmpl w:val="AF8CFE3E"/>
    <w:lvl w:ilvl="0" w:tplc="0FE2C12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16"/>
        </w:tabs>
        <w:ind w:left="1016" w:hanging="360"/>
      </w:pPr>
      <w:rPr>
        <w:rFonts w:ascii="Courier New" w:hAnsi="Courier New" w:hint="default"/>
      </w:rPr>
    </w:lvl>
    <w:lvl w:ilvl="2" w:tplc="04240005" w:tentative="1">
      <w:start w:val="1"/>
      <w:numFmt w:val="bullet"/>
      <w:lvlText w:val=""/>
      <w:lvlJc w:val="left"/>
      <w:pPr>
        <w:tabs>
          <w:tab w:val="num" w:pos="1736"/>
        </w:tabs>
        <w:ind w:left="1736" w:hanging="360"/>
      </w:pPr>
      <w:rPr>
        <w:rFonts w:ascii="Wingdings" w:hAnsi="Wingdings" w:hint="default"/>
      </w:rPr>
    </w:lvl>
    <w:lvl w:ilvl="3" w:tplc="04240001" w:tentative="1">
      <w:start w:val="1"/>
      <w:numFmt w:val="bullet"/>
      <w:lvlText w:val=""/>
      <w:lvlJc w:val="left"/>
      <w:pPr>
        <w:tabs>
          <w:tab w:val="num" w:pos="2456"/>
        </w:tabs>
        <w:ind w:left="2456" w:hanging="360"/>
      </w:pPr>
      <w:rPr>
        <w:rFonts w:ascii="Symbol" w:hAnsi="Symbol" w:hint="default"/>
      </w:rPr>
    </w:lvl>
    <w:lvl w:ilvl="4" w:tplc="04240003" w:tentative="1">
      <w:start w:val="1"/>
      <w:numFmt w:val="bullet"/>
      <w:lvlText w:val="o"/>
      <w:lvlJc w:val="left"/>
      <w:pPr>
        <w:tabs>
          <w:tab w:val="num" w:pos="3176"/>
        </w:tabs>
        <w:ind w:left="3176" w:hanging="360"/>
      </w:pPr>
      <w:rPr>
        <w:rFonts w:ascii="Courier New" w:hAnsi="Courier New" w:hint="default"/>
      </w:rPr>
    </w:lvl>
    <w:lvl w:ilvl="5" w:tplc="04240005" w:tentative="1">
      <w:start w:val="1"/>
      <w:numFmt w:val="bullet"/>
      <w:lvlText w:val=""/>
      <w:lvlJc w:val="left"/>
      <w:pPr>
        <w:tabs>
          <w:tab w:val="num" w:pos="3896"/>
        </w:tabs>
        <w:ind w:left="3896" w:hanging="360"/>
      </w:pPr>
      <w:rPr>
        <w:rFonts w:ascii="Wingdings" w:hAnsi="Wingdings" w:hint="default"/>
      </w:rPr>
    </w:lvl>
    <w:lvl w:ilvl="6" w:tplc="04240001" w:tentative="1">
      <w:start w:val="1"/>
      <w:numFmt w:val="bullet"/>
      <w:lvlText w:val=""/>
      <w:lvlJc w:val="left"/>
      <w:pPr>
        <w:tabs>
          <w:tab w:val="num" w:pos="4616"/>
        </w:tabs>
        <w:ind w:left="4616" w:hanging="360"/>
      </w:pPr>
      <w:rPr>
        <w:rFonts w:ascii="Symbol" w:hAnsi="Symbol" w:hint="default"/>
      </w:rPr>
    </w:lvl>
    <w:lvl w:ilvl="7" w:tplc="04240003" w:tentative="1">
      <w:start w:val="1"/>
      <w:numFmt w:val="bullet"/>
      <w:lvlText w:val="o"/>
      <w:lvlJc w:val="left"/>
      <w:pPr>
        <w:tabs>
          <w:tab w:val="num" w:pos="5336"/>
        </w:tabs>
        <w:ind w:left="5336" w:hanging="360"/>
      </w:pPr>
      <w:rPr>
        <w:rFonts w:ascii="Courier New" w:hAnsi="Courier New" w:hint="default"/>
      </w:rPr>
    </w:lvl>
    <w:lvl w:ilvl="8" w:tplc="04240005" w:tentative="1">
      <w:start w:val="1"/>
      <w:numFmt w:val="bullet"/>
      <w:lvlText w:val=""/>
      <w:lvlJc w:val="left"/>
      <w:pPr>
        <w:tabs>
          <w:tab w:val="num" w:pos="6056"/>
        </w:tabs>
        <w:ind w:left="6056" w:hanging="360"/>
      </w:pPr>
      <w:rPr>
        <w:rFonts w:ascii="Wingdings" w:hAnsi="Wingdings" w:hint="default"/>
      </w:rPr>
    </w:lvl>
  </w:abstractNum>
  <w:abstractNum w:abstractNumId="39" w15:restartNumberingAfterBreak="0">
    <w:nsid w:val="75EF3524"/>
    <w:multiLevelType w:val="hybridMultilevel"/>
    <w:tmpl w:val="191EF732"/>
    <w:lvl w:ilvl="0" w:tplc="76AC1A70">
      <w:start w:val="1"/>
      <w:numFmt w:val="lowerLetter"/>
      <w:lvlText w:val="%1)"/>
      <w:lvlJc w:val="left"/>
      <w:pPr>
        <w:tabs>
          <w:tab w:val="num" w:pos="720"/>
        </w:tabs>
        <w:ind w:left="720" w:hanging="360"/>
      </w:pPr>
    </w:lvl>
    <w:lvl w:ilvl="1" w:tplc="E33AA7CE">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40" w15:restartNumberingAfterBreak="0">
    <w:nsid w:val="76392D53"/>
    <w:multiLevelType w:val="hybridMultilevel"/>
    <w:tmpl w:val="3842A762"/>
    <w:lvl w:ilvl="0" w:tplc="3E34A902">
      <w:start w:val="3"/>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34"/>
  </w:num>
  <w:num w:numId="2">
    <w:abstractNumId w:val="13"/>
  </w:num>
  <w:num w:numId="3">
    <w:abstractNumId w:val="22"/>
  </w:num>
  <w:num w:numId="4">
    <w:abstractNumId w:val="3"/>
  </w:num>
  <w:num w:numId="5">
    <w:abstractNumId w:val="6"/>
  </w:num>
  <w:num w:numId="6">
    <w:abstractNumId w:val="16"/>
  </w:num>
  <w:num w:numId="7">
    <w:abstractNumId w:val="32"/>
  </w:num>
  <w:num w:numId="8">
    <w:abstractNumId w:val="11"/>
  </w:num>
  <w:num w:numId="9">
    <w:abstractNumId w:val="2"/>
  </w:num>
  <w:num w:numId="10">
    <w:abstractNumId w:val="25"/>
  </w:num>
  <w:num w:numId="11">
    <w:abstractNumId w:val="0"/>
  </w:num>
  <w:num w:numId="12">
    <w:abstractNumId w:val="38"/>
  </w:num>
  <w:num w:numId="13">
    <w:abstractNumId w:val="4"/>
  </w:num>
  <w:num w:numId="14">
    <w:abstractNumId w:val="17"/>
    <w:lvlOverride w:ilvl="0">
      <w:startOverride w:val="1"/>
    </w:lvlOverride>
  </w:num>
  <w:num w:numId="15">
    <w:abstractNumId w:val="8"/>
  </w:num>
  <w:num w:numId="16">
    <w:abstractNumId w:val="5"/>
  </w:num>
  <w:num w:numId="17">
    <w:abstractNumId w:val="9"/>
  </w:num>
  <w:num w:numId="18">
    <w:abstractNumId w:val="18"/>
  </w:num>
  <w:num w:numId="19">
    <w:abstractNumId w:val="21"/>
  </w:num>
  <w:num w:numId="20">
    <w:abstractNumId w:val="20"/>
  </w:num>
  <w:num w:numId="21">
    <w:abstractNumId w:val="14"/>
  </w:num>
  <w:num w:numId="22">
    <w:abstractNumId w:val="33"/>
  </w:num>
  <w:num w:numId="23">
    <w:abstractNumId w:val="1"/>
  </w:num>
  <w:num w:numId="24">
    <w:abstractNumId w:val="29"/>
  </w:num>
  <w:num w:numId="25">
    <w:abstractNumId w:val="7"/>
  </w:num>
  <w:num w:numId="26">
    <w:abstractNumId w:val="23"/>
  </w:num>
  <w:num w:numId="27">
    <w:abstractNumId w:val="30"/>
  </w:num>
  <w:num w:numId="28">
    <w:abstractNumId w:val="24"/>
  </w:num>
  <w:num w:numId="29">
    <w:abstractNumId w:val="15"/>
  </w:num>
  <w:num w:numId="30">
    <w:abstractNumId w:val="36"/>
  </w:num>
  <w:num w:numId="31">
    <w:abstractNumId w:val="37"/>
  </w:num>
  <w:num w:numId="32">
    <w:abstractNumId w:val="40"/>
  </w:num>
  <w:num w:numId="33">
    <w:abstractNumId w:val="31"/>
  </w:num>
  <w:num w:numId="34">
    <w:abstractNumId w:val="35"/>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6"/>
  </w:num>
  <w:num w:numId="38">
    <w:abstractNumId w:val="27"/>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82"/>
    <w:rsid w:val="00011D80"/>
    <w:rsid w:val="00016DAF"/>
    <w:rsid w:val="00017571"/>
    <w:rsid w:val="00023A88"/>
    <w:rsid w:val="00032A5B"/>
    <w:rsid w:val="000431D2"/>
    <w:rsid w:val="00044494"/>
    <w:rsid w:val="00070BFF"/>
    <w:rsid w:val="000945AE"/>
    <w:rsid w:val="00094BB8"/>
    <w:rsid w:val="00097A1A"/>
    <w:rsid w:val="000A1247"/>
    <w:rsid w:val="000A7238"/>
    <w:rsid w:val="000B04B5"/>
    <w:rsid w:val="000B3964"/>
    <w:rsid w:val="000C35D6"/>
    <w:rsid w:val="000D0265"/>
    <w:rsid w:val="000D64E9"/>
    <w:rsid w:val="000E1055"/>
    <w:rsid w:val="000E4F13"/>
    <w:rsid w:val="000E5801"/>
    <w:rsid w:val="000E70B4"/>
    <w:rsid w:val="000F240C"/>
    <w:rsid w:val="000F7BA2"/>
    <w:rsid w:val="00105B7D"/>
    <w:rsid w:val="00107AD6"/>
    <w:rsid w:val="0012062F"/>
    <w:rsid w:val="00127B86"/>
    <w:rsid w:val="001304E4"/>
    <w:rsid w:val="00131ADC"/>
    <w:rsid w:val="0013223F"/>
    <w:rsid w:val="0013265A"/>
    <w:rsid w:val="001357B2"/>
    <w:rsid w:val="00151669"/>
    <w:rsid w:val="00162821"/>
    <w:rsid w:val="00164064"/>
    <w:rsid w:val="001662CC"/>
    <w:rsid w:val="0016720D"/>
    <w:rsid w:val="0017333D"/>
    <w:rsid w:val="0017478F"/>
    <w:rsid w:val="00184D05"/>
    <w:rsid w:val="0018724B"/>
    <w:rsid w:val="00193EBE"/>
    <w:rsid w:val="00194ECB"/>
    <w:rsid w:val="00195126"/>
    <w:rsid w:val="001B3F20"/>
    <w:rsid w:val="001C3395"/>
    <w:rsid w:val="001C5D47"/>
    <w:rsid w:val="001C6132"/>
    <w:rsid w:val="001F0059"/>
    <w:rsid w:val="001F0B6F"/>
    <w:rsid w:val="00202A77"/>
    <w:rsid w:val="00202CDE"/>
    <w:rsid w:val="002125E7"/>
    <w:rsid w:val="00212E25"/>
    <w:rsid w:val="0021319D"/>
    <w:rsid w:val="00237ACC"/>
    <w:rsid w:val="002639A4"/>
    <w:rsid w:val="00267E56"/>
    <w:rsid w:val="00271CE5"/>
    <w:rsid w:val="00282020"/>
    <w:rsid w:val="002A212E"/>
    <w:rsid w:val="002A2B69"/>
    <w:rsid w:val="002B5775"/>
    <w:rsid w:val="002D6E47"/>
    <w:rsid w:val="002F5C44"/>
    <w:rsid w:val="00300EBC"/>
    <w:rsid w:val="0031061C"/>
    <w:rsid w:val="003116BD"/>
    <w:rsid w:val="003150CA"/>
    <w:rsid w:val="00330A7A"/>
    <w:rsid w:val="00332686"/>
    <w:rsid w:val="003338F2"/>
    <w:rsid w:val="00351E49"/>
    <w:rsid w:val="003636BF"/>
    <w:rsid w:val="00364340"/>
    <w:rsid w:val="00365E81"/>
    <w:rsid w:val="00371442"/>
    <w:rsid w:val="003761C1"/>
    <w:rsid w:val="00377F1F"/>
    <w:rsid w:val="003845B4"/>
    <w:rsid w:val="00384EF9"/>
    <w:rsid w:val="003852C5"/>
    <w:rsid w:val="00385306"/>
    <w:rsid w:val="00387B1A"/>
    <w:rsid w:val="003944E9"/>
    <w:rsid w:val="003A7731"/>
    <w:rsid w:val="003B3671"/>
    <w:rsid w:val="003B464A"/>
    <w:rsid w:val="003B5FF6"/>
    <w:rsid w:val="003B626A"/>
    <w:rsid w:val="003B6E21"/>
    <w:rsid w:val="003C5EE5"/>
    <w:rsid w:val="003E1373"/>
    <w:rsid w:val="003E1C74"/>
    <w:rsid w:val="00414CEE"/>
    <w:rsid w:val="0041643C"/>
    <w:rsid w:val="00417305"/>
    <w:rsid w:val="00420D5D"/>
    <w:rsid w:val="004364DE"/>
    <w:rsid w:val="0043747B"/>
    <w:rsid w:val="004374CE"/>
    <w:rsid w:val="004471B8"/>
    <w:rsid w:val="00453AE3"/>
    <w:rsid w:val="004657EE"/>
    <w:rsid w:val="00473523"/>
    <w:rsid w:val="00482FF5"/>
    <w:rsid w:val="004A5956"/>
    <w:rsid w:val="004D6682"/>
    <w:rsid w:val="004E123F"/>
    <w:rsid w:val="004F295C"/>
    <w:rsid w:val="005102D2"/>
    <w:rsid w:val="005121AC"/>
    <w:rsid w:val="00512C38"/>
    <w:rsid w:val="005207C5"/>
    <w:rsid w:val="00524547"/>
    <w:rsid w:val="00526246"/>
    <w:rsid w:val="0052772B"/>
    <w:rsid w:val="00537568"/>
    <w:rsid w:val="00545E07"/>
    <w:rsid w:val="00550BD3"/>
    <w:rsid w:val="00553615"/>
    <w:rsid w:val="00567106"/>
    <w:rsid w:val="00577EE6"/>
    <w:rsid w:val="005945E0"/>
    <w:rsid w:val="005B33C0"/>
    <w:rsid w:val="005D1B1B"/>
    <w:rsid w:val="005D62CE"/>
    <w:rsid w:val="005E1D3C"/>
    <w:rsid w:val="005E5C2D"/>
    <w:rsid w:val="005F3F5B"/>
    <w:rsid w:val="00604982"/>
    <w:rsid w:val="00625AE6"/>
    <w:rsid w:val="0063131C"/>
    <w:rsid w:val="00632253"/>
    <w:rsid w:val="00635C31"/>
    <w:rsid w:val="00642714"/>
    <w:rsid w:val="00643212"/>
    <w:rsid w:val="006455CE"/>
    <w:rsid w:val="00655841"/>
    <w:rsid w:val="00655E20"/>
    <w:rsid w:val="0066491D"/>
    <w:rsid w:val="00684824"/>
    <w:rsid w:val="0069415B"/>
    <w:rsid w:val="006A2077"/>
    <w:rsid w:val="006B6282"/>
    <w:rsid w:val="006B6ADB"/>
    <w:rsid w:val="006C29C8"/>
    <w:rsid w:val="006C4521"/>
    <w:rsid w:val="006E0C6E"/>
    <w:rsid w:val="006E7512"/>
    <w:rsid w:val="006E7E81"/>
    <w:rsid w:val="006F688A"/>
    <w:rsid w:val="006F6CDF"/>
    <w:rsid w:val="007032CB"/>
    <w:rsid w:val="007152DC"/>
    <w:rsid w:val="00716319"/>
    <w:rsid w:val="00733017"/>
    <w:rsid w:val="007366DC"/>
    <w:rsid w:val="007377DD"/>
    <w:rsid w:val="00783310"/>
    <w:rsid w:val="00794AF3"/>
    <w:rsid w:val="007A4A6D"/>
    <w:rsid w:val="007A5164"/>
    <w:rsid w:val="007D1BCF"/>
    <w:rsid w:val="007D5369"/>
    <w:rsid w:val="007D75CF"/>
    <w:rsid w:val="007E0440"/>
    <w:rsid w:val="007E190D"/>
    <w:rsid w:val="007E6DC5"/>
    <w:rsid w:val="007F2525"/>
    <w:rsid w:val="007F5AB3"/>
    <w:rsid w:val="00831EBA"/>
    <w:rsid w:val="0084426A"/>
    <w:rsid w:val="00860D39"/>
    <w:rsid w:val="00866E80"/>
    <w:rsid w:val="00877FFC"/>
    <w:rsid w:val="0088043C"/>
    <w:rsid w:val="00884889"/>
    <w:rsid w:val="00890396"/>
    <w:rsid w:val="008906C9"/>
    <w:rsid w:val="00890BC8"/>
    <w:rsid w:val="00897D2E"/>
    <w:rsid w:val="008A39CC"/>
    <w:rsid w:val="008B4101"/>
    <w:rsid w:val="008C4F9E"/>
    <w:rsid w:val="008C5738"/>
    <w:rsid w:val="008D04F0"/>
    <w:rsid w:val="008D5682"/>
    <w:rsid w:val="008D5B99"/>
    <w:rsid w:val="008E65EB"/>
    <w:rsid w:val="008F2E49"/>
    <w:rsid w:val="008F3500"/>
    <w:rsid w:val="009009D8"/>
    <w:rsid w:val="00905FE9"/>
    <w:rsid w:val="00911492"/>
    <w:rsid w:val="009129F8"/>
    <w:rsid w:val="00915C0D"/>
    <w:rsid w:val="0091799B"/>
    <w:rsid w:val="00924E3C"/>
    <w:rsid w:val="009277C5"/>
    <w:rsid w:val="00930CAA"/>
    <w:rsid w:val="009612BB"/>
    <w:rsid w:val="0098701D"/>
    <w:rsid w:val="0099437B"/>
    <w:rsid w:val="009A7F2F"/>
    <w:rsid w:val="009B4D60"/>
    <w:rsid w:val="009C740A"/>
    <w:rsid w:val="00A125C5"/>
    <w:rsid w:val="00A141B2"/>
    <w:rsid w:val="00A23C91"/>
    <w:rsid w:val="00A2451C"/>
    <w:rsid w:val="00A30D42"/>
    <w:rsid w:val="00A3126E"/>
    <w:rsid w:val="00A5226D"/>
    <w:rsid w:val="00A565EF"/>
    <w:rsid w:val="00A56833"/>
    <w:rsid w:val="00A60C19"/>
    <w:rsid w:val="00A65EE7"/>
    <w:rsid w:val="00A70133"/>
    <w:rsid w:val="00A75F7E"/>
    <w:rsid w:val="00A770A6"/>
    <w:rsid w:val="00A813B1"/>
    <w:rsid w:val="00A947DA"/>
    <w:rsid w:val="00AB36C4"/>
    <w:rsid w:val="00AC32B2"/>
    <w:rsid w:val="00AD217D"/>
    <w:rsid w:val="00AF051B"/>
    <w:rsid w:val="00B17141"/>
    <w:rsid w:val="00B31575"/>
    <w:rsid w:val="00B35BBF"/>
    <w:rsid w:val="00B416DD"/>
    <w:rsid w:val="00B428AD"/>
    <w:rsid w:val="00B445E4"/>
    <w:rsid w:val="00B56287"/>
    <w:rsid w:val="00B7251C"/>
    <w:rsid w:val="00B8547D"/>
    <w:rsid w:val="00B96E33"/>
    <w:rsid w:val="00BA0B27"/>
    <w:rsid w:val="00BA4578"/>
    <w:rsid w:val="00BA7BBC"/>
    <w:rsid w:val="00BB69A0"/>
    <w:rsid w:val="00BC5408"/>
    <w:rsid w:val="00BD3848"/>
    <w:rsid w:val="00C054C5"/>
    <w:rsid w:val="00C11F9F"/>
    <w:rsid w:val="00C177FC"/>
    <w:rsid w:val="00C225EF"/>
    <w:rsid w:val="00C250D5"/>
    <w:rsid w:val="00C35666"/>
    <w:rsid w:val="00C3585B"/>
    <w:rsid w:val="00C367A3"/>
    <w:rsid w:val="00C378B7"/>
    <w:rsid w:val="00C65FAC"/>
    <w:rsid w:val="00C71699"/>
    <w:rsid w:val="00C92898"/>
    <w:rsid w:val="00C9633F"/>
    <w:rsid w:val="00CA4340"/>
    <w:rsid w:val="00CB71FE"/>
    <w:rsid w:val="00CC598E"/>
    <w:rsid w:val="00CC6DAF"/>
    <w:rsid w:val="00CC758B"/>
    <w:rsid w:val="00CE5238"/>
    <w:rsid w:val="00CE7514"/>
    <w:rsid w:val="00CF73E8"/>
    <w:rsid w:val="00D24123"/>
    <w:rsid w:val="00D248DE"/>
    <w:rsid w:val="00D26359"/>
    <w:rsid w:val="00D4143D"/>
    <w:rsid w:val="00D76E70"/>
    <w:rsid w:val="00D8542D"/>
    <w:rsid w:val="00D95214"/>
    <w:rsid w:val="00DA7556"/>
    <w:rsid w:val="00DB5306"/>
    <w:rsid w:val="00DC6A71"/>
    <w:rsid w:val="00DD328A"/>
    <w:rsid w:val="00E0357D"/>
    <w:rsid w:val="00E124C9"/>
    <w:rsid w:val="00E2193D"/>
    <w:rsid w:val="00E300A8"/>
    <w:rsid w:val="00E3087B"/>
    <w:rsid w:val="00E35FAD"/>
    <w:rsid w:val="00E73620"/>
    <w:rsid w:val="00E73AD9"/>
    <w:rsid w:val="00E73E67"/>
    <w:rsid w:val="00E74CF8"/>
    <w:rsid w:val="00E760E3"/>
    <w:rsid w:val="00E76A2E"/>
    <w:rsid w:val="00EA0413"/>
    <w:rsid w:val="00EA70F8"/>
    <w:rsid w:val="00EC5C35"/>
    <w:rsid w:val="00ED1C3E"/>
    <w:rsid w:val="00ED6779"/>
    <w:rsid w:val="00ED7B24"/>
    <w:rsid w:val="00EE6739"/>
    <w:rsid w:val="00EF1DED"/>
    <w:rsid w:val="00F240BB"/>
    <w:rsid w:val="00F54513"/>
    <w:rsid w:val="00F57FED"/>
    <w:rsid w:val="00F604EA"/>
    <w:rsid w:val="00F76956"/>
    <w:rsid w:val="00F82C96"/>
    <w:rsid w:val="00F82FD1"/>
    <w:rsid w:val="00F87CCA"/>
    <w:rsid w:val="00F87F59"/>
    <w:rsid w:val="00F90F7E"/>
    <w:rsid w:val="00FA5E0B"/>
    <w:rsid w:val="00FE0194"/>
    <w:rsid w:val="00FF0D41"/>
    <w:rsid w:val="00FF1C9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4299779"/>
  <w15:docId w15:val="{64D3D112-0F82-477E-8348-A7A58CD5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DC6A71"/>
    <w:pPr>
      <w:spacing w:line="260" w:lineRule="exact"/>
    </w:pPr>
    <w:rPr>
      <w:rFonts w:ascii="Arial" w:hAnsi="Arial"/>
      <w:sz w:val="20"/>
      <w:szCs w:val="24"/>
      <w:lang w:eastAsia="en-US"/>
    </w:rPr>
  </w:style>
  <w:style w:type="paragraph" w:styleId="Naslov1">
    <w:name w:val="heading 1"/>
    <w:aliases w:val="NASLOV"/>
    <w:basedOn w:val="Navaden"/>
    <w:next w:val="Navaden"/>
    <w:link w:val="Naslov1Znak"/>
    <w:autoRedefine/>
    <w:uiPriority w:val="99"/>
    <w:qFormat/>
    <w:rsid w:val="008F2E49"/>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604982"/>
    <w:rPr>
      <w:rFonts w:ascii="Arial" w:hAnsi="Arial" w:cs="Times New Roman"/>
      <w:b/>
      <w:kern w:val="32"/>
      <w:sz w:val="32"/>
    </w:rPr>
  </w:style>
  <w:style w:type="paragraph" w:styleId="Glava">
    <w:name w:val="header"/>
    <w:basedOn w:val="Navaden"/>
    <w:link w:val="GlavaZnak"/>
    <w:uiPriority w:val="99"/>
    <w:rsid w:val="008F2E49"/>
    <w:pPr>
      <w:tabs>
        <w:tab w:val="center" w:pos="4320"/>
        <w:tab w:val="right" w:pos="8640"/>
      </w:tabs>
    </w:pPr>
  </w:style>
  <w:style w:type="character" w:customStyle="1" w:styleId="GlavaZnak">
    <w:name w:val="Glava Znak"/>
    <w:basedOn w:val="Privzetapisavaodstavka"/>
    <w:link w:val="Glava"/>
    <w:uiPriority w:val="99"/>
    <w:locked/>
    <w:rsid w:val="00604982"/>
    <w:rPr>
      <w:rFonts w:ascii="Arial" w:hAnsi="Arial" w:cs="Times New Roman"/>
      <w:sz w:val="24"/>
      <w:lang w:val="en-US" w:eastAsia="en-US"/>
    </w:rPr>
  </w:style>
  <w:style w:type="paragraph" w:styleId="Noga">
    <w:name w:val="footer"/>
    <w:basedOn w:val="Navaden"/>
    <w:link w:val="NogaZnak"/>
    <w:uiPriority w:val="99"/>
    <w:semiHidden/>
    <w:rsid w:val="008F2E49"/>
    <w:pPr>
      <w:tabs>
        <w:tab w:val="center" w:pos="4320"/>
        <w:tab w:val="right" w:pos="8640"/>
      </w:tabs>
    </w:pPr>
  </w:style>
  <w:style w:type="character" w:customStyle="1" w:styleId="NogaZnak">
    <w:name w:val="Noga Znak"/>
    <w:basedOn w:val="Privzetapisavaodstavka"/>
    <w:link w:val="Noga"/>
    <w:uiPriority w:val="99"/>
    <w:semiHidden/>
    <w:locked/>
    <w:rsid w:val="00364340"/>
    <w:rPr>
      <w:rFonts w:ascii="Arial" w:hAnsi="Arial" w:cs="Times New Roman"/>
      <w:sz w:val="24"/>
      <w:szCs w:val="24"/>
      <w:lang w:val="en-US" w:eastAsia="en-US"/>
    </w:rPr>
  </w:style>
  <w:style w:type="paragraph" w:styleId="Zgradbadokumenta">
    <w:name w:val="Document Map"/>
    <w:basedOn w:val="Navaden"/>
    <w:link w:val="ZgradbadokumentaZnak"/>
    <w:uiPriority w:val="99"/>
    <w:rsid w:val="00B31575"/>
    <w:rPr>
      <w:rFonts w:ascii="Tahoma" w:hAnsi="Tahoma"/>
      <w:sz w:val="16"/>
      <w:szCs w:val="16"/>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customStyle="1" w:styleId="Vrstapredpisa">
    <w:name w:val="Vrsta predpisa"/>
    <w:basedOn w:val="Navaden"/>
    <w:link w:val="VrstapredpisaZnak"/>
    <w:qFormat/>
    <w:rsid w:val="00604982"/>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locked/>
    <w:rsid w:val="00604982"/>
    <w:rPr>
      <w:rFonts w:ascii="Arial" w:hAnsi="Arial"/>
      <w:b/>
      <w:color w:val="000000"/>
      <w:spacing w:val="40"/>
      <w:sz w:val="22"/>
    </w:rPr>
  </w:style>
  <w:style w:type="paragraph" w:customStyle="1" w:styleId="Naslovpredpisa">
    <w:name w:val="Naslov_predpisa"/>
    <w:basedOn w:val="Navaden"/>
    <w:link w:val="NaslovpredpisaZnak"/>
    <w:qFormat/>
    <w:rsid w:val="00604982"/>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locked/>
    <w:rsid w:val="00604982"/>
    <w:rPr>
      <w:rFonts w:ascii="Arial" w:hAnsi="Arial"/>
      <w:b/>
      <w:sz w:val="22"/>
    </w:rPr>
  </w:style>
  <w:style w:type="paragraph" w:customStyle="1" w:styleId="Poglavje">
    <w:name w:val="Poglavje"/>
    <w:basedOn w:val="Navaden"/>
    <w:qFormat/>
    <w:rsid w:val="0060498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uiPriority w:val="99"/>
    <w:rsid w:val="00604982"/>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uiPriority w:val="99"/>
    <w:locked/>
    <w:rsid w:val="00604982"/>
    <w:rPr>
      <w:rFonts w:ascii="Arial" w:hAnsi="Arial"/>
      <w:sz w:val="22"/>
    </w:rPr>
  </w:style>
  <w:style w:type="paragraph" w:customStyle="1" w:styleId="Oddelek">
    <w:name w:val="Oddelek"/>
    <w:basedOn w:val="Navaden"/>
    <w:link w:val="OddelekZnak1"/>
    <w:qFormat/>
    <w:rsid w:val="00604982"/>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0"/>
      <w:lang w:eastAsia="sl-SI"/>
    </w:rPr>
  </w:style>
  <w:style w:type="character" w:customStyle="1" w:styleId="OddelekZnak1">
    <w:name w:val="Oddelek Znak1"/>
    <w:link w:val="Oddelek"/>
    <w:locked/>
    <w:rsid w:val="00604982"/>
    <w:rPr>
      <w:rFonts w:ascii="Arial" w:hAnsi="Arial"/>
      <w:b/>
      <w:sz w:val="22"/>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rsid w:val="00604982"/>
    <w:rPr>
      <w:szCs w:val="20"/>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basedOn w:val="Privzetapisavaodstavka"/>
    <w:uiPriority w:val="99"/>
    <w:locked/>
    <w:rsid w:val="00604982"/>
    <w:rPr>
      <w:rFonts w:ascii="Arial" w:hAnsi="Arial" w:cs="Times New Roman"/>
      <w:lang w:eastAsia="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locked/>
    <w:rsid w:val="00604982"/>
    <w:rPr>
      <w:rFonts w:ascii="Arial" w:hAnsi="Arial" w:cs="Times New Roman"/>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rsid w:val="00604982"/>
    <w:rPr>
      <w:rFonts w:cs="Times New Roman"/>
      <w:vertAlign w:val="superscript"/>
    </w:rPr>
  </w:style>
  <w:style w:type="character" w:styleId="Pripombasklic">
    <w:name w:val="annotation reference"/>
    <w:basedOn w:val="Privzetapisavaodstavka"/>
    <w:uiPriority w:val="99"/>
    <w:rsid w:val="00604982"/>
    <w:rPr>
      <w:rFonts w:cs="Times New Roman"/>
      <w:sz w:val="16"/>
    </w:rPr>
  </w:style>
  <w:style w:type="paragraph" w:styleId="Pripombabesedilo">
    <w:name w:val="annotation text"/>
    <w:basedOn w:val="Navaden"/>
    <w:link w:val="PripombabesediloZnak"/>
    <w:uiPriority w:val="99"/>
    <w:rsid w:val="00604982"/>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uiPriority w:val="99"/>
    <w:locked/>
    <w:rsid w:val="00604982"/>
    <w:rPr>
      <w:rFonts w:cs="Times New Roman"/>
      <w:lang w:eastAsia="en-US"/>
    </w:rPr>
  </w:style>
  <w:style w:type="paragraph" w:customStyle="1" w:styleId="Odstavek">
    <w:name w:val="Odstavek"/>
    <w:basedOn w:val="Navaden"/>
    <w:link w:val="OdstavekZnak"/>
    <w:qFormat/>
    <w:rsid w:val="00604982"/>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locked/>
    <w:rsid w:val="00604982"/>
    <w:rPr>
      <w:rFonts w:ascii="Arial" w:hAnsi="Arial"/>
      <w:sz w:val="22"/>
    </w:rPr>
  </w:style>
  <w:style w:type="paragraph" w:customStyle="1" w:styleId="Odstavekseznama1">
    <w:name w:val="Odstavek seznama1"/>
    <w:basedOn w:val="Navaden"/>
    <w:uiPriority w:val="99"/>
    <w:rsid w:val="00604982"/>
    <w:pPr>
      <w:spacing w:line="240" w:lineRule="auto"/>
      <w:ind w:left="720"/>
      <w:contextualSpacing/>
    </w:pPr>
    <w:rPr>
      <w:rFonts w:ascii="Times New Roman" w:hAnsi="Times New Roman"/>
      <w:sz w:val="24"/>
      <w:lang w:eastAsia="sl-SI"/>
    </w:rPr>
  </w:style>
  <w:style w:type="paragraph" w:customStyle="1" w:styleId="len">
    <w:name w:val="Člen"/>
    <w:basedOn w:val="Navaden"/>
    <w:link w:val="lenZnak"/>
    <w:qFormat/>
    <w:rsid w:val="00604982"/>
    <w:pPr>
      <w:suppressAutoHyphens/>
      <w:overflowPunct w:val="0"/>
      <w:autoSpaceDE w:val="0"/>
      <w:autoSpaceDN w:val="0"/>
      <w:adjustRightInd w:val="0"/>
      <w:spacing w:before="480" w:line="240" w:lineRule="auto"/>
      <w:jc w:val="center"/>
      <w:textAlignment w:val="baseline"/>
    </w:pPr>
    <w:rPr>
      <w:b/>
      <w:sz w:val="22"/>
      <w:szCs w:val="20"/>
      <w:lang w:eastAsia="sl-SI"/>
    </w:rPr>
  </w:style>
  <w:style w:type="character" w:customStyle="1" w:styleId="lenZnak">
    <w:name w:val="Člen Znak"/>
    <w:link w:val="len"/>
    <w:locked/>
    <w:rsid w:val="00604982"/>
    <w:rPr>
      <w:rFonts w:ascii="Arial" w:hAnsi="Arial"/>
      <w:b/>
      <w:sz w:val="22"/>
    </w:rPr>
  </w:style>
  <w:style w:type="paragraph" w:customStyle="1" w:styleId="lennaslov">
    <w:name w:val="Člen_naslov"/>
    <w:basedOn w:val="len"/>
    <w:uiPriority w:val="99"/>
    <w:rsid w:val="00604982"/>
    <w:pPr>
      <w:spacing w:before="0"/>
    </w:pPr>
  </w:style>
  <w:style w:type="paragraph" w:customStyle="1" w:styleId="tevilnatoka">
    <w:name w:val="Številčna točka"/>
    <w:basedOn w:val="Navaden"/>
    <w:link w:val="tevilnatokaZnak"/>
    <w:uiPriority w:val="99"/>
    <w:rsid w:val="00604982"/>
    <w:pPr>
      <w:numPr>
        <w:numId w:val="8"/>
      </w:numPr>
      <w:tabs>
        <w:tab w:val="left" w:pos="540"/>
        <w:tab w:val="left" w:pos="900"/>
      </w:tabs>
      <w:spacing w:line="240" w:lineRule="auto"/>
      <w:jc w:val="both"/>
    </w:pPr>
    <w:rPr>
      <w:sz w:val="22"/>
      <w:szCs w:val="20"/>
      <w:lang w:eastAsia="sl-SI"/>
    </w:rPr>
  </w:style>
  <w:style w:type="character" w:customStyle="1" w:styleId="tevilnatokaZnak">
    <w:name w:val="Številčna točka Znak"/>
    <w:link w:val="tevilnatoka"/>
    <w:uiPriority w:val="99"/>
    <w:locked/>
    <w:rsid w:val="00604982"/>
    <w:rPr>
      <w:rFonts w:ascii="Arial" w:hAnsi="Arial"/>
      <w:sz w:val="22"/>
    </w:rPr>
  </w:style>
  <w:style w:type="paragraph" w:customStyle="1" w:styleId="rta">
    <w:name w:val="Črta"/>
    <w:basedOn w:val="Navaden"/>
    <w:link w:val="rtaZnak"/>
    <w:uiPriority w:val="99"/>
    <w:rsid w:val="00604982"/>
    <w:pPr>
      <w:overflowPunct w:val="0"/>
      <w:autoSpaceDE w:val="0"/>
      <w:autoSpaceDN w:val="0"/>
      <w:adjustRightInd w:val="0"/>
      <w:spacing w:before="360" w:line="240" w:lineRule="auto"/>
      <w:jc w:val="center"/>
      <w:textAlignment w:val="baseline"/>
    </w:pPr>
    <w:rPr>
      <w:sz w:val="22"/>
      <w:szCs w:val="20"/>
      <w:lang w:eastAsia="sl-SI"/>
    </w:rPr>
  </w:style>
  <w:style w:type="character" w:customStyle="1" w:styleId="rtaZnak">
    <w:name w:val="Črta Znak"/>
    <w:link w:val="rta"/>
    <w:uiPriority w:val="99"/>
    <w:locked/>
    <w:rsid w:val="00604982"/>
    <w:rPr>
      <w:rFonts w:ascii="Arial" w:hAnsi="Arial"/>
      <w:sz w:val="22"/>
    </w:rPr>
  </w:style>
  <w:style w:type="paragraph" w:customStyle="1" w:styleId="doc-ti">
    <w:name w:val="doc-ti"/>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rsid w:val="00604982"/>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604982"/>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04982"/>
    <w:pPr>
      <w:overflowPunct/>
      <w:autoSpaceDE/>
      <w:autoSpaceDN/>
      <w:adjustRightInd/>
      <w:spacing w:line="260" w:lineRule="exact"/>
      <w:jc w:val="left"/>
      <w:textAlignment w:val="auto"/>
    </w:pPr>
    <w:rPr>
      <w:rFonts w:ascii="Arial" w:hAnsi="Arial"/>
      <w:b/>
      <w:bCs/>
      <w:lang w:val="en-US"/>
    </w:rPr>
  </w:style>
  <w:style w:type="character" w:customStyle="1" w:styleId="ZadevapripombeZnak">
    <w:name w:val="Zadeva pripombe Znak"/>
    <w:basedOn w:val="PripombabesediloZnak"/>
    <w:link w:val="Zadevapripombe"/>
    <w:uiPriority w:val="99"/>
    <w:locked/>
    <w:rsid w:val="00604982"/>
    <w:rPr>
      <w:rFonts w:ascii="Arial" w:hAnsi="Arial" w:cs="Times New Roman"/>
      <w:b/>
      <w:bCs/>
      <w:lang w:val="en-US" w:eastAsia="en-US"/>
    </w:rPr>
  </w:style>
  <w:style w:type="paragraph" w:styleId="Odstavekseznama">
    <w:name w:val="List Paragraph"/>
    <w:basedOn w:val="Navaden"/>
    <w:uiPriority w:val="99"/>
    <w:qFormat/>
    <w:rsid w:val="00604982"/>
    <w:pPr>
      <w:ind w:left="708"/>
    </w:pPr>
  </w:style>
  <w:style w:type="character" w:styleId="Krepko">
    <w:name w:val="Strong"/>
    <w:basedOn w:val="Privzetapisavaodstavka"/>
    <w:qFormat/>
    <w:rsid w:val="00604982"/>
    <w:rPr>
      <w:rFonts w:cs="Times New Roman"/>
      <w:b/>
    </w:rPr>
  </w:style>
  <w:style w:type="paragraph" w:customStyle="1" w:styleId="Alineazaodstavkom">
    <w:name w:val="Alinea za odstavkom"/>
    <w:basedOn w:val="Navaden"/>
    <w:link w:val="AlineazaodstavkomZnak"/>
    <w:qFormat/>
    <w:rsid w:val="00604982"/>
    <w:pPr>
      <w:numPr>
        <w:numId w:val="13"/>
      </w:numPr>
      <w:overflowPunct w:val="0"/>
      <w:autoSpaceDE w:val="0"/>
      <w:autoSpaceDN w:val="0"/>
      <w:adjustRightInd w:val="0"/>
      <w:spacing w:line="200" w:lineRule="exact"/>
      <w:ind w:left="709" w:hanging="284"/>
      <w:jc w:val="both"/>
      <w:textAlignment w:val="baseline"/>
    </w:pPr>
    <w:rPr>
      <w:sz w:val="22"/>
      <w:szCs w:val="20"/>
      <w:lang w:eastAsia="sl-SI"/>
    </w:rPr>
  </w:style>
  <w:style w:type="paragraph" w:customStyle="1" w:styleId="len1">
    <w:name w:val="len1"/>
    <w:basedOn w:val="Navaden"/>
    <w:uiPriority w:val="99"/>
    <w:rsid w:val="00604982"/>
    <w:pPr>
      <w:spacing w:before="480" w:line="240" w:lineRule="auto"/>
      <w:jc w:val="center"/>
    </w:pPr>
    <w:rPr>
      <w:rFonts w:cs="Arial"/>
      <w:b/>
      <w:bCs/>
      <w:sz w:val="22"/>
      <w:szCs w:val="22"/>
      <w:lang w:eastAsia="sl-SI"/>
    </w:rPr>
  </w:style>
  <w:style w:type="paragraph" w:customStyle="1" w:styleId="odstavek1">
    <w:name w:val="odstavek1"/>
    <w:basedOn w:val="Navaden"/>
    <w:uiPriority w:val="99"/>
    <w:rsid w:val="00604982"/>
    <w:pPr>
      <w:spacing w:before="240" w:line="240" w:lineRule="auto"/>
      <w:ind w:firstLine="1021"/>
      <w:jc w:val="both"/>
    </w:pPr>
    <w:rPr>
      <w:rFonts w:cs="Arial"/>
      <w:sz w:val="22"/>
      <w:szCs w:val="22"/>
      <w:lang w:eastAsia="sl-SI"/>
    </w:rPr>
  </w:style>
  <w:style w:type="paragraph" w:customStyle="1" w:styleId="lennaslov1">
    <w:name w:val="lennaslov1"/>
    <w:basedOn w:val="Navaden"/>
    <w:uiPriority w:val="99"/>
    <w:rsid w:val="00604982"/>
    <w:pPr>
      <w:spacing w:line="240" w:lineRule="auto"/>
      <w:jc w:val="center"/>
    </w:pPr>
    <w:rPr>
      <w:rFonts w:cs="Arial"/>
      <w:b/>
      <w:bCs/>
      <w:sz w:val="22"/>
      <w:szCs w:val="22"/>
      <w:lang w:eastAsia="sl-SI"/>
    </w:rPr>
  </w:style>
  <w:style w:type="paragraph" w:customStyle="1" w:styleId="alineazaodstavkom1">
    <w:name w:val="alineazaodstavkom1"/>
    <w:basedOn w:val="Navaden"/>
    <w:uiPriority w:val="99"/>
    <w:rsid w:val="00604982"/>
    <w:pPr>
      <w:spacing w:line="240" w:lineRule="auto"/>
      <w:ind w:left="425" w:hanging="425"/>
      <w:jc w:val="both"/>
    </w:pPr>
    <w:rPr>
      <w:rFonts w:cs="Arial"/>
      <w:sz w:val="22"/>
      <w:szCs w:val="22"/>
      <w:lang w:eastAsia="sl-SI"/>
    </w:rPr>
  </w:style>
  <w:style w:type="character" w:customStyle="1" w:styleId="AlineazaodstavkomZnak">
    <w:name w:val="Alinea za odstavkom Znak"/>
    <w:link w:val="Alineazaodstavkom"/>
    <w:locked/>
    <w:rsid w:val="00604982"/>
    <w:rPr>
      <w:rFonts w:ascii="Arial" w:hAnsi="Arial"/>
      <w:sz w:val="22"/>
    </w:rPr>
  </w:style>
  <w:style w:type="paragraph" w:customStyle="1" w:styleId="Alineazatoko">
    <w:name w:val="Alinea za točko"/>
    <w:basedOn w:val="Navaden"/>
    <w:link w:val="AlineazatokoZnak"/>
    <w:uiPriority w:val="99"/>
    <w:rsid w:val="00604982"/>
    <w:pPr>
      <w:overflowPunct w:val="0"/>
      <w:autoSpaceDE w:val="0"/>
      <w:autoSpaceDN w:val="0"/>
      <w:adjustRightInd w:val="0"/>
      <w:spacing w:line="200" w:lineRule="exact"/>
      <w:ind w:left="1428" w:hanging="360"/>
      <w:jc w:val="both"/>
      <w:textAlignment w:val="baseline"/>
    </w:pPr>
    <w:rPr>
      <w:sz w:val="22"/>
      <w:szCs w:val="20"/>
      <w:lang w:eastAsia="sl-SI"/>
    </w:rPr>
  </w:style>
  <w:style w:type="character" w:customStyle="1" w:styleId="AlineazatokoZnak">
    <w:name w:val="Alinea za točko Znak"/>
    <w:link w:val="Alineazatoko"/>
    <w:uiPriority w:val="99"/>
    <w:locked/>
    <w:rsid w:val="00604982"/>
    <w:rPr>
      <w:rFonts w:ascii="Arial" w:hAnsi="Arial"/>
      <w:sz w:val="22"/>
    </w:rPr>
  </w:style>
  <w:style w:type="character" w:customStyle="1" w:styleId="rkovnatokazaodstavkomZnak">
    <w:name w:val="Črkovna točka_za odstavkom Znak"/>
    <w:link w:val="rkovnatokazaodstavkom"/>
    <w:locked/>
    <w:rsid w:val="00604982"/>
    <w:rPr>
      <w:rFonts w:ascii="Arial" w:hAnsi="Arial"/>
    </w:rPr>
  </w:style>
  <w:style w:type="paragraph" w:customStyle="1" w:styleId="rkovnatokazaodstavkom">
    <w:name w:val="Črkovna točka_za odstavkom"/>
    <w:basedOn w:val="Navaden"/>
    <w:link w:val="rkovnatokazaodstavkomZnak"/>
    <w:qFormat/>
    <w:rsid w:val="00604982"/>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04982"/>
    <w:pPr>
      <w:numPr>
        <w:numId w:val="1"/>
      </w:numPr>
      <w:ind w:left="0" w:firstLine="0"/>
    </w:pPr>
  </w:style>
  <w:style w:type="character" w:customStyle="1" w:styleId="OdsekZnak">
    <w:name w:val="Odsek Znak"/>
    <w:link w:val="Odsek"/>
    <w:locked/>
    <w:rsid w:val="00604982"/>
    <w:rPr>
      <w:rFonts w:ascii="Arial" w:hAnsi="Arial"/>
      <w:b/>
      <w:sz w:val="22"/>
    </w:rPr>
  </w:style>
  <w:style w:type="character" w:customStyle="1" w:styleId="PripombabesediloZnak1">
    <w:name w:val="Pripomba – besedilo Znak1"/>
    <w:uiPriority w:val="99"/>
    <w:semiHidden/>
    <w:rsid w:val="00604982"/>
    <w:rPr>
      <w:lang w:val="sl-SI" w:eastAsia="en-US"/>
    </w:rPr>
  </w:style>
  <w:style w:type="paragraph" w:customStyle="1" w:styleId="esegmenth4">
    <w:name w:val="esegment_h4"/>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customStyle="1" w:styleId="Odstavekseznama2">
    <w:name w:val="Odstavek seznama2"/>
    <w:basedOn w:val="Navaden"/>
    <w:uiPriority w:val="99"/>
    <w:rsid w:val="00604982"/>
    <w:pPr>
      <w:ind w:left="720"/>
      <w:contextualSpacing/>
    </w:pPr>
  </w:style>
  <w:style w:type="paragraph" w:styleId="Revizija">
    <w:name w:val="Revision"/>
    <w:hidden/>
    <w:uiPriority w:val="99"/>
    <w:semiHidden/>
    <w:rsid w:val="00604982"/>
    <w:rPr>
      <w:rFonts w:ascii="Arial" w:hAnsi="Arial"/>
      <w:sz w:val="20"/>
      <w:szCs w:val="24"/>
      <w:lang w:eastAsia="en-US"/>
    </w:rPr>
  </w:style>
  <w:style w:type="paragraph" w:customStyle="1" w:styleId="len0">
    <w:name w:val="len"/>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styleId="Telobesedila2">
    <w:name w:val="Body Text 2"/>
    <w:basedOn w:val="Navaden"/>
    <w:link w:val="Telobesedila2Znak"/>
    <w:semiHidden/>
    <w:unhideWhenUsed/>
    <w:rsid w:val="005F3F5B"/>
    <w:pPr>
      <w:spacing w:after="120" w:line="480" w:lineRule="auto"/>
    </w:pPr>
    <w:rPr>
      <w:rFonts w:ascii="Times New Roman" w:hAnsi="Times New Roman"/>
      <w:sz w:val="24"/>
      <w:szCs w:val="20"/>
      <w:lang w:eastAsia="en-GB"/>
    </w:rPr>
  </w:style>
  <w:style w:type="character" w:customStyle="1" w:styleId="Telobesedila2Znak">
    <w:name w:val="Telo besedila 2 Znak"/>
    <w:basedOn w:val="Privzetapisavaodstavka"/>
    <w:link w:val="Telobesedila2"/>
    <w:semiHidden/>
    <w:rsid w:val="005F3F5B"/>
    <w:rPr>
      <w:sz w:val="24"/>
      <w:szCs w:val="20"/>
      <w:lang w:eastAsia="en-GB"/>
    </w:rPr>
  </w:style>
  <w:style w:type="paragraph" w:styleId="Telobesedila3">
    <w:name w:val="Body Text 3"/>
    <w:basedOn w:val="Navaden"/>
    <w:link w:val="Telobesedila3Znak"/>
    <w:semiHidden/>
    <w:unhideWhenUsed/>
    <w:rsid w:val="005F3F5B"/>
    <w:pPr>
      <w:spacing w:after="120" w:line="240" w:lineRule="auto"/>
    </w:pPr>
    <w:rPr>
      <w:rFonts w:ascii="Times New Roman" w:hAnsi="Times New Roman"/>
      <w:sz w:val="16"/>
      <w:szCs w:val="16"/>
      <w:lang w:eastAsia="sl-SI"/>
    </w:rPr>
  </w:style>
  <w:style w:type="character" w:customStyle="1" w:styleId="Telobesedila3Znak">
    <w:name w:val="Telo besedila 3 Znak"/>
    <w:basedOn w:val="Privzetapisavaodstavka"/>
    <w:link w:val="Telobesedila3"/>
    <w:semiHidden/>
    <w:rsid w:val="005F3F5B"/>
    <w:rPr>
      <w:sz w:val="16"/>
      <w:szCs w:val="16"/>
    </w:rPr>
  </w:style>
  <w:style w:type="paragraph" w:customStyle="1" w:styleId="align-justify">
    <w:name w:val="align-justify"/>
    <w:basedOn w:val="Navaden"/>
    <w:rsid w:val="00DA7556"/>
    <w:pPr>
      <w:spacing w:before="100" w:beforeAutospacing="1" w:after="100" w:afterAutospacing="1" w:line="240" w:lineRule="auto"/>
    </w:pPr>
    <w:rPr>
      <w:rFonts w:ascii="Times New Roman" w:hAnsi="Times New Roman"/>
      <w:sz w:val="24"/>
      <w:lang w:eastAsia="sl-SI"/>
    </w:rPr>
  </w:style>
  <w:style w:type="paragraph" w:styleId="Telobesedila">
    <w:name w:val="Body Text"/>
    <w:basedOn w:val="Navaden"/>
    <w:link w:val="TelobesedilaZnak"/>
    <w:uiPriority w:val="99"/>
    <w:semiHidden/>
    <w:unhideWhenUsed/>
    <w:rsid w:val="00BA4578"/>
    <w:pPr>
      <w:spacing w:after="120"/>
    </w:pPr>
  </w:style>
  <w:style w:type="character" w:customStyle="1" w:styleId="TelobesedilaZnak">
    <w:name w:val="Telo besedila Znak"/>
    <w:basedOn w:val="Privzetapisavaodstavka"/>
    <w:link w:val="Telobesedila"/>
    <w:uiPriority w:val="99"/>
    <w:semiHidden/>
    <w:rsid w:val="00BA4578"/>
    <w:rPr>
      <w:rFonts w:ascii="Arial" w:hAnsi="Arial"/>
      <w:sz w:val="20"/>
      <w:szCs w:val="24"/>
      <w:lang w:eastAsia="en-US"/>
    </w:rPr>
  </w:style>
  <w:style w:type="character" w:customStyle="1" w:styleId="highlight1">
    <w:name w:val="highlight1"/>
    <w:rsid w:val="00BA4578"/>
    <w:rPr>
      <w:color w:val="FF000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7738">
      <w:bodyDiv w:val="1"/>
      <w:marLeft w:val="0"/>
      <w:marRight w:val="0"/>
      <w:marTop w:val="0"/>
      <w:marBottom w:val="0"/>
      <w:divBdr>
        <w:top w:val="none" w:sz="0" w:space="0" w:color="auto"/>
        <w:left w:val="none" w:sz="0" w:space="0" w:color="auto"/>
        <w:bottom w:val="none" w:sz="0" w:space="0" w:color="auto"/>
        <w:right w:val="none" w:sz="0" w:space="0" w:color="auto"/>
      </w:divBdr>
    </w:div>
    <w:div w:id="1008558832">
      <w:marLeft w:val="0"/>
      <w:marRight w:val="0"/>
      <w:marTop w:val="0"/>
      <w:marBottom w:val="0"/>
      <w:divBdr>
        <w:top w:val="none" w:sz="0" w:space="0" w:color="auto"/>
        <w:left w:val="none" w:sz="0" w:space="0" w:color="auto"/>
        <w:bottom w:val="none" w:sz="0" w:space="0" w:color="auto"/>
        <w:right w:val="none" w:sz="0" w:space="0" w:color="auto"/>
      </w:divBdr>
    </w:div>
    <w:div w:id="1008558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urlurid=20137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urlurid=201226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01847" TargetMode="External"/><Relationship Id="rId5" Type="http://schemas.openxmlformats.org/officeDocument/2006/relationships/webSettings" Target="webSettings.xml"/><Relationship Id="rId15" Type="http://schemas.openxmlformats.org/officeDocument/2006/relationships/hyperlink" Target="http://www.uradni-list.si/1/objava.jsp?urlurid=20142739" TargetMode="External"/><Relationship Id="rId10" Type="http://schemas.openxmlformats.org/officeDocument/2006/relationships/hyperlink" Target="http://www.uradni-list.si/1/objava.jsp?urlurid=20084694" TargetMode="External"/><Relationship Id="rId4" Type="http://schemas.openxmlformats.org/officeDocument/2006/relationships/settings" Target="settings.xml"/><Relationship Id="rId9" Type="http://schemas.openxmlformats.org/officeDocument/2006/relationships/hyperlink" Target="http://www.uradni-list.si/1/objava.jsp?urlurid=2005823" TargetMode="External"/><Relationship Id="rId14" Type="http://schemas.openxmlformats.org/officeDocument/2006/relationships/hyperlink" Target="http://www.uradni-list.si/1/objava.jsp?urlurid=201317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zek.HPC-804909\AppData\Local\Microsoft\Windows\Temporary%20Internet%20Files\Content.MSO\35F079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B39AD4-14AA-468B-BD14-47182195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35F079BE</Template>
  <TotalTime>0</TotalTime>
  <Pages>5</Pages>
  <Words>1834</Words>
  <Characters>12667</Characters>
  <Application>Microsoft Office Word</Application>
  <DocSecurity>0</DocSecurity>
  <Lines>105</Lines>
  <Paragraphs>28</Paragraphs>
  <ScaleCrop>false</ScaleCrop>
  <HeadingPairs>
    <vt:vector size="2" baseType="variant">
      <vt:variant>
        <vt:lpstr>Naslov</vt:lpstr>
      </vt:variant>
      <vt:variant>
        <vt:i4>1</vt:i4>
      </vt:variant>
    </vt:vector>
  </HeadingPairs>
  <TitlesOfParts>
    <vt:vector size="1" baseType="lpstr">
      <vt:lpstr>Številka: 032-61/2016/</vt:lpstr>
    </vt:vector>
  </TitlesOfParts>
  <Company>MNZ RS</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032-61/2016/</dc:title>
  <dc:subject/>
  <dc:creator>Roman Lavtar</dc:creator>
  <cp:keywords/>
  <dc:description/>
  <cp:lastModifiedBy>Helena Kavčič</cp:lastModifiedBy>
  <cp:revision>2</cp:revision>
  <cp:lastPrinted>2017-09-05T13:07:00Z</cp:lastPrinted>
  <dcterms:created xsi:type="dcterms:W3CDTF">2017-09-11T12:22:00Z</dcterms:created>
  <dcterms:modified xsi:type="dcterms:W3CDTF">2017-09-11T12:22:00Z</dcterms:modified>
</cp:coreProperties>
</file>