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6B3BD1" w:rsidRDefault="007A7279" w:rsidP="004C758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4C758E">
              <w:rPr>
                <w:sz w:val="20"/>
                <w:szCs w:val="20"/>
              </w:rPr>
              <w:t>Številka</w:t>
            </w:r>
            <w:r w:rsidR="004C758E" w:rsidRPr="006B3BD1">
              <w:rPr>
                <w:color w:val="000000"/>
                <w:sz w:val="20"/>
                <w:szCs w:val="20"/>
              </w:rPr>
              <w:t xml:space="preserve"> 007-458/</w:t>
            </w:r>
            <w:r w:rsidR="004C758E" w:rsidRPr="006B3BD1">
              <w:rPr>
                <w:color w:val="000000"/>
                <w:sz w:val="20"/>
                <w:szCs w:val="20"/>
              </w:rPr>
              <w:t>2017</w:t>
            </w:r>
            <w:r w:rsidR="00BB629C">
              <w:rPr>
                <w:sz w:val="20"/>
                <w:szCs w:val="20"/>
              </w:rPr>
              <w:t>/</w:t>
            </w:r>
            <w:r w:rsidR="00981030">
              <w:rPr>
                <w:sz w:val="20"/>
                <w:szCs w:val="20"/>
              </w:rPr>
              <w:t>15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417141" w:rsidP="008E3DF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981030">
              <w:rPr>
                <w:sz w:val="20"/>
                <w:szCs w:val="20"/>
              </w:rPr>
              <w:t>14</w:t>
            </w:r>
            <w:r w:rsidR="00DF470E">
              <w:rPr>
                <w:sz w:val="20"/>
                <w:szCs w:val="20"/>
              </w:rPr>
              <w:t>. 1</w:t>
            </w:r>
            <w:r w:rsidR="008567F8">
              <w:rPr>
                <w:sz w:val="20"/>
                <w:szCs w:val="20"/>
              </w:rPr>
              <w:t>2</w:t>
            </w:r>
            <w:r w:rsidR="00DF470E">
              <w:rPr>
                <w:sz w:val="20"/>
                <w:szCs w:val="20"/>
              </w:rPr>
              <w:t>. 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8E3DF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976B5C">
              <w:rPr>
                <w:iCs/>
                <w:sz w:val="20"/>
                <w:szCs w:val="20"/>
              </w:rPr>
              <w:t>2017-2330-011</w:t>
            </w:r>
            <w:r w:rsidR="00691841">
              <w:rPr>
                <w:iCs/>
                <w:sz w:val="20"/>
                <w:szCs w:val="20"/>
              </w:rPr>
              <w:t>1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734668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330200">
            <w:pPr>
              <w:pStyle w:val="Naslovpredpisa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691841" w:rsidRPr="00691841">
              <w:rPr>
                <w:color w:val="000000"/>
                <w:sz w:val="20"/>
                <w:szCs w:val="20"/>
              </w:rPr>
              <w:t>U</w:t>
            </w:r>
            <w:r w:rsidR="00691841">
              <w:rPr>
                <w:color w:val="000000"/>
                <w:sz w:val="20"/>
                <w:szCs w:val="20"/>
              </w:rPr>
              <w:t xml:space="preserve">redba </w:t>
            </w:r>
            <w:r w:rsidR="009C238A">
              <w:rPr>
                <w:color w:val="000000"/>
                <w:sz w:val="20"/>
                <w:szCs w:val="20"/>
              </w:rPr>
              <w:t>o spremembi</w:t>
            </w:r>
            <w:r w:rsidR="00691841" w:rsidRPr="00691841">
              <w:rPr>
                <w:color w:val="000000"/>
                <w:sz w:val="20"/>
                <w:szCs w:val="20"/>
              </w:rPr>
              <w:t xml:space="preserve"> Uredbe o izvajanju uredb (ES) o vzpostavitvi sistema Skupnosti za preprečevanje nezakonitega, neprijavljenega in </w:t>
            </w:r>
            <w:proofErr w:type="spellStart"/>
            <w:r w:rsidR="00691841" w:rsidRPr="00691841">
              <w:rPr>
                <w:color w:val="000000"/>
                <w:sz w:val="20"/>
                <w:szCs w:val="20"/>
              </w:rPr>
              <w:t>nereguliranega</w:t>
            </w:r>
            <w:proofErr w:type="spellEnd"/>
            <w:r w:rsidR="00691841" w:rsidRPr="00691841">
              <w:rPr>
                <w:color w:val="000000"/>
                <w:sz w:val="20"/>
                <w:szCs w:val="20"/>
              </w:rPr>
              <w:t xml:space="preserve"> ribolova, za odvračanje od njega ter za njegovo odpravljanje</w:t>
            </w:r>
            <w:r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417141" w:rsidRDefault="00417141" w:rsidP="00417141">
            <w:pPr>
              <w:pStyle w:val="Telobesedila"/>
              <w:rPr>
                <w:rFonts w:ascii="Arial" w:hAnsi="Arial" w:cs="Arial"/>
                <w:b w:val="0"/>
                <w:sz w:val="20"/>
              </w:rPr>
            </w:pPr>
            <w:r w:rsidRPr="00417141">
              <w:rPr>
                <w:rFonts w:ascii="Arial" w:hAnsi="Arial" w:cs="Arial"/>
                <w:b w:val="0"/>
                <w:sz w:val="20"/>
              </w:rPr>
              <w:t xml:space="preserve">Na podlagi sedmega odstavka 21. člena Zakona o Vladi Republike Slovenije (Uradni list RS, št. 24/05 – uradno prečiščeno besedilo, </w:t>
            </w:r>
            <w:r w:rsidR="00D7383A" w:rsidRPr="00D7383A">
              <w:rPr>
                <w:rFonts w:ascii="Arial" w:hAnsi="Arial" w:cs="Arial"/>
                <w:b w:val="0"/>
                <w:sz w:val="20"/>
              </w:rPr>
              <w:t>109/08, 38/10 – ZUKN, 8/12, 21/13, 47/13 – ZDU-1G, 65/14 in 55/17</w:t>
            </w:r>
            <w:r w:rsidR="00E47CF7">
              <w:rPr>
                <w:rFonts w:ascii="Arial" w:hAnsi="Arial" w:cs="Arial"/>
                <w:b w:val="0"/>
                <w:sz w:val="20"/>
              </w:rPr>
              <w:t>) ter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 40. </w:t>
            </w:r>
            <w:r w:rsidR="00E47CF7">
              <w:rPr>
                <w:rFonts w:ascii="Arial" w:hAnsi="Arial" w:cs="Arial"/>
                <w:b w:val="0"/>
                <w:sz w:val="20"/>
              </w:rPr>
              <w:t xml:space="preserve">in 50. </w:t>
            </w:r>
            <w:r w:rsidRPr="00417141">
              <w:rPr>
                <w:rFonts w:ascii="Arial" w:hAnsi="Arial" w:cs="Arial"/>
                <w:b w:val="0"/>
                <w:sz w:val="20"/>
              </w:rPr>
              <w:t>člena Zakona o morskem ribištvu (Uradni list RS, št. 115/06</w:t>
            </w:r>
            <w:r w:rsidR="00B91D4D">
              <w:rPr>
                <w:rFonts w:ascii="Arial" w:hAnsi="Arial" w:cs="Arial"/>
                <w:b w:val="0"/>
                <w:sz w:val="20"/>
              </w:rPr>
              <w:t xml:space="preserve"> in 76/15</w:t>
            </w:r>
            <w:r w:rsidRPr="00417141">
              <w:rPr>
                <w:rFonts w:ascii="Arial" w:hAnsi="Arial" w:cs="Arial"/>
                <w:b w:val="0"/>
                <w:sz w:val="20"/>
              </w:rPr>
              <w:t>) je Vlada Republike Slovenije na … seji dne … sprejela naslednji sklep:</w:t>
            </w:r>
          </w:p>
          <w:p w:rsidR="00417141" w:rsidRPr="002F359C" w:rsidRDefault="00417141" w:rsidP="00417141">
            <w:pPr>
              <w:tabs>
                <w:tab w:val="left" w:pos="708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417141" w:rsidRPr="002F359C" w:rsidRDefault="00417141" w:rsidP="00417141">
            <w:pPr>
              <w:tabs>
                <w:tab w:val="left" w:pos="708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Vlada Republike Slovenije je izdala</w:t>
            </w:r>
            <w:r w:rsidRPr="002F359C">
              <w:rPr>
                <w:rFonts w:cs="Arial"/>
                <w:bCs/>
                <w:szCs w:val="20"/>
              </w:rPr>
              <w:t xml:space="preserve"> </w:t>
            </w:r>
            <w:r w:rsidR="00691841">
              <w:rPr>
                <w:rFonts w:cs="Arial"/>
                <w:color w:val="000000"/>
                <w:szCs w:val="20"/>
                <w:lang w:eastAsia="sl-SI"/>
              </w:rPr>
              <w:t>Uredbo</w:t>
            </w:r>
            <w:r w:rsidR="00691841" w:rsidRPr="00691841">
              <w:rPr>
                <w:rFonts w:cs="Arial"/>
                <w:color w:val="000000"/>
                <w:szCs w:val="20"/>
                <w:lang w:eastAsia="sl-SI"/>
              </w:rPr>
              <w:t xml:space="preserve"> o sprememb</w:t>
            </w:r>
            <w:r w:rsidR="009C238A">
              <w:rPr>
                <w:rFonts w:cs="Arial"/>
                <w:color w:val="000000"/>
                <w:szCs w:val="20"/>
                <w:lang w:eastAsia="sl-SI"/>
              </w:rPr>
              <w:t>i</w:t>
            </w:r>
            <w:r w:rsidR="00691841" w:rsidRPr="00691841">
              <w:rPr>
                <w:rFonts w:cs="Arial"/>
                <w:color w:val="000000"/>
                <w:szCs w:val="20"/>
                <w:lang w:eastAsia="sl-SI"/>
              </w:rPr>
              <w:t xml:space="preserve"> Uredbe o izvajanju uredb (ES) o vzpostavitvi sistema Skupnosti za preprečevanje nezakonitega, neprijavljenega in </w:t>
            </w:r>
            <w:proofErr w:type="spellStart"/>
            <w:r w:rsidR="00691841" w:rsidRPr="00691841">
              <w:rPr>
                <w:rFonts w:cs="Arial"/>
                <w:color w:val="000000"/>
                <w:szCs w:val="20"/>
                <w:lang w:eastAsia="sl-SI"/>
              </w:rPr>
              <w:t>nereguliranega</w:t>
            </w:r>
            <w:proofErr w:type="spellEnd"/>
            <w:r w:rsidR="00691841" w:rsidRPr="00691841">
              <w:rPr>
                <w:rFonts w:cs="Arial"/>
                <w:color w:val="000000"/>
                <w:szCs w:val="20"/>
                <w:lang w:eastAsia="sl-SI"/>
              </w:rPr>
              <w:t xml:space="preserve"> ribolova, za odvračanje od njega ter za njegovo odpravljanje</w:t>
            </w:r>
            <w:r w:rsidR="00E95646">
              <w:rPr>
                <w:rFonts w:cs="Arial"/>
                <w:color w:val="000000"/>
                <w:szCs w:val="20"/>
                <w:lang w:eastAsia="sl-SI"/>
              </w:rPr>
              <w:t>,</w:t>
            </w:r>
            <w:r w:rsidR="00B11E8F">
              <w:rPr>
                <w:rFonts w:cs="Arial"/>
                <w:color w:val="000000"/>
                <w:szCs w:val="20"/>
                <w:lang w:eastAsia="sl-SI"/>
              </w:rPr>
              <w:t xml:space="preserve"> in</w:t>
            </w:r>
            <w:r w:rsidR="008F1C26">
              <w:rPr>
                <w:rFonts w:cs="Arial"/>
                <w:color w:val="000000"/>
                <w:szCs w:val="20"/>
                <w:lang w:eastAsia="sl-SI"/>
              </w:rPr>
              <w:t xml:space="preserve"> jo objavi v Uradnem listu Republike Slovenije.</w:t>
            </w: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Prejmejo:</w:t>
            </w:r>
          </w:p>
          <w:p w:rsidR="00417141" w:rsidRPr="002F359C" w:rsidRDefault="00417141" w:rsidP="0041714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Ministrstvo za kmetijstvo, gozdarstvo in prehrano,</w:t>
            </w:r>
          </w:p>
          <w:p w:rsidR="00417141" w:rsidRPr="002F359C" w:rsidRDefault="00417141" w:rsidP="0041714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Ministrstvo za finance,</w:t>
            </w:r>
          </w:p>
          <w:p w:rsidR="007A7279" w:rsidRPr="00B91D4D" w:rsidRDefault="00417141" w:rsidP="00B91D4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Služba Vlade Republike Slovenije za zakonodajo.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417141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417141" w:rsidRDefault="00417141" w:rsidP="00B25840">
            <w:pPr>
              <w:pStyle w:val="Odstavekseznama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</w:rPr>
            </w:pPr>
            <w:r w:rsidRPr="002F359C">
              <w:rPr>
                <w:rFonts w:ascii="Arial" w:hAnsi="Arial" w:cs="Arial"/>
                <w:iCs/>
                <w:sz w:val="20"/>
              </w:rPr>
              <w:t xml:space="preserve">Jošt </w:t>
            </w:r>
            <w:r w:rsidRPr="00417141">
              <w:rPr>
                <w:rFonts w:ascii="Arial" w:hAnsi="Arial" w:cs="Arial"/>
                <w:iCs/>
                <w:sz w:val="20"/>
              </w:rPr>
              <w:t>Jakša, generalni direktor Direktorata za gozdarstvo, lovstvo in ribištvo</w:t>
            </w:r>
            <w:r w:rsidR="008C3A3C">
              <w:rPr>
                <w:rFonts w:ascii="Arial" w:hAnsi="Arial" w:cs="Arial"/>
                <w:iCs/>
                <w:sz w:val="20"/>
              </w:rPr>
              <w:t xml:space="preserve">, </w:t>
            </w:r>
          </w:p>
          <w:p w:rsidR="00691841" w:rsidRDefault="00417141" w:rsidP="00B25840">
            <w:pPr>
              <w:pStyle w:val="Odstavekseznama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</w:rPr>
            </w:pPr>
            <w:r w:rsidRPr="00417141">
              <w:rPr>
                <w:rFonts w:ascii="Arial" w:hAnsi="Arial" w:cs="Arial"/>
                <w:iCs/>
                <w:sz w:val="20"/>
              </w:rPr>
              <w:t>Matej Zagorc, vodja Sektorja za lovstvo in ribištvo</w:t>
            </w:r>
            <w:r w:rsidR="008C3A3C">
              <w:rPr>
                <w:rFonts w:ascii="Arial" w:hAnsi="Arial" w:cs="Arial"/>
                <w:iCs/>
                <w:sz w:val="20"/>
              </w:rPr>
              <w:t>,</w:t>
            </w:r>
          </w:p>
          <w:p w:rsidR="007A7279" w:rsidRPr="00417141" w:rsidRDefault="005F282F" w:rsidP="00B25840">
            <w:pPr>
              <w:pStyle w:val="Odstavekseznama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dr. </w:t>
            </w:r>
            <w:r w:rsidR="00691841">
              <w:rPr>
                <w:rFonts w:ascii="Arial" w:hAnsi="Arial" w:cs="Arial"/>
                <w:iCs/>
                <w:sz w:val="20"/>
              </w:rPr>
              <w:t xml:space="preserve">Polona </w:t>
            </w:r>
            <w:proofErr w:type="spellStart"/>
            <w:r w:rsidR="00691841">
              <w:rPr>
                <w:rFonts w:ascii="Arial" w:hAnsi="Arial" w:cs="Arial"/>
                <w:iCs/>
                <w:sz w:val="20"/>
              </w:rPr>
              <w:t>Bunič</w:t>
            </w:r>
            <w:proofErr w:type="spellEnd"/>
            <w:r w:rsidR="00691841">
              <w:rPr>
                <w:rFonts w:ascii="Arial" w:hAnsi="Arial" w:cs="Arial"/>
                <w:iCs/>
                <w:sz w:val="20"/>
              </w:rPr>
              <w:t>, višja svetovalka.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417141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417141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A12B51" w:rsidRDefault="00691841" w:rsidP="006B3BD1">
            <w:pPr>
              <w:pStyle w:val="Telobesedila-zamik"/>
              <w:ind w:left="0"/>
              <w:rPr>
                <w:iCs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41714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417141" w:rsidRPr="00417141" w:rsidRDefault="00417141" w:rsidP="00D47099">
            <w:pPr>
              <w:rPr>
                <w:rFonts w:cs="Arial"/>
                <w:szCs w:val="20"/>
              </w:rPr>
            </w:pP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417141" w:rsidRDefault="00417141" w:rsidP="00D47099">
            <w:pPr>
              <w:rPr>
                <w:rFonts w:cs="Arial"/>
                <w:szCs w:val="20"/>
              </w:rPr>
            </w:pPr>
          </w:p>
          <w:p w:rsidR="007A7279" w:rsidRPr="00417141" w:rsidRDefault="00417141" w:rsidP="00D47099">
            <w:pPr>
              <w:rPr>
                <w:rFonts w:cs="Arial"/>
                <w:szCs w:val="20"/>
              </w:rPr>
            </w:pPr>
            <w:r w:rsidRPr="00417141">
              <w:rPr>
                <w:rFonts w:cs="Arial"/>
                <w:szCs w:val="20"/>
              </w:rPr>
              <w:t>Uredba nima finančnih posledic za proračun Republike S</w:t>
            </w:r>
            <w:r w:rsidR="001609D2">
              <w:rPr>
                <w:rFonts w:cs="Arial"/>
                <w:szCs w:val="20"/>
              </w:rPr>
              <w:t>l</w:t>
            </w:r>
            <w:r w:rsidRPr="00417141">
              <w:rPr>
                <w:rFonts w:cs="Arial"/>
                <w:szCs w:val="20"/>
              </w:rPr>
              <w:t>ovenije.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417141" w:rsidRDefault="00417141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:rsidR="00417141" w:rsidRDefault="00417141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417141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417141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417141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417141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DD4EA8" w:rsidRDefault="00DD4EA8" w:rsidP="00DD4EA8">
      <w:pPr>
        <w:rPr>
          <w:lang w:eastAsia="sl-SI"/>
        </w:rPr>
      </w:pPr>
    </w:p>
    <w:p w:rsidR="00DD4EA8" w:rsidRDefault="00DD4EA8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lang w:eastAsia="sl-SI"/>
        </w:rPr>
        <w:tab/>
      </w:r>
      <w:r>
        <w:rPr>
          <w:rFonts w:cs="Arial"/>
          <w:b/>
          <w:szCs w:val="20"/>
        </w:rPr>
        <w:t xml:space="preserve">PREDLOG </w:t>
      </w:r>
    </w:p>
    <w:p w:rsidR="00DD4EA8" w:rsidRDefault="00DD4EA8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</w:t>
      </w:r>
      <w:r w:rsidR="00474649">
        <w:rPr>
          <w:rFonts w:cs="Arial"/>
          <w:b/>
          <w:szCs w:val="20"/>
        </w:rPr>
        <w:t xml:space="preserve">EVA </w:t>
      </w:r>
      <w:r w:rsidR="00691841">
        <w:rPr>
          <w:rFonts w:cs="Arial"/>
          <w:b/>
          <w:szCs w:val="20"/>
        </w:rPr>
        <w:t>2017-2330-0111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417141" w:rsidRDefault="00417141" w:rsidP="00DD4EA8">
      <w:pPr>
        <w:tabs>
          <w:tab w:val="left" w:pos="708"/>
        </w:tabs>
        <w:rPr>
          <w:rFonts w:cs="Arial"/>
          <w:szCs w:val="20"/>
        </w:rPr>
      </w:pPr>
    </w:p>
    <w:p w:rsidR="00417141" w:rsidRDefault="006918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  <w:r>
        <w:t>Na podlagi sedmega odstavka 21. člena Zakona o Vladi Republike Slovenije (Uradni list RS, št. 24/05 – uradno prečiščeno besedilo, 109/08, 38/10 – ZUKN, 8/12, 21/13, 47/13 – Z</w:t>
      </w:r>
      <w:r w:rsidR="005F282F">
        <w:t>DU-1G, 65/14 in 55/17) ter 40. i</w:t>
      </w:r>
      <w:r>
        <w:t>n 50. člena Zakona o morskem ribištvu (Uradni list RS, št. 115/06 in 76/15) izdaja Vlada Republike Slovenije</w:t>
      </w:r>
    </w:p>
    <w:p w:rsidR="00691841" w:rsidRDefault="006918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691841" w:rsidRPr="002F359C" w:rsidRDefault="006918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jc w:val="center"/>
        <w:rPr>
          <w:rFonts w:cs="Arial"/>
          <w:b/>
          <w:szCs w:val="20"/>
        </w:rPr>
      </w:pPr>
      <w:r w:rsidRPr="002F359C">
        <w:rPr>
          <w:rFonts w:cs="Arial"/>
          <w:b/>
          <w:szCs w:val="20"/>
        </w:rPr>
        <w:t>UREDBO</w:t>
      </w:r>
    </w:p>
    <w:p w:rsidR="00417141" w:rsidRPr="002F359C" w:rsidRDefault="00691841" w:rsidP="006B3BD1">
      <w:pPr>
        <w:tabs>
          <w:tab w:val="left" w:pos="708"/>
        </w:tabs>
        <w:spacing w:line="240" w:lineRule="auto"/>
        <w:jc w:val="center"/>
        <w:rPr>
          <w:rFonts w:cs="Arial"/>
          <w:b/>
          <w:bCs/>
          <w:szCs w:val="20"/>
        </w:rPr>
      </w:pPr>
      <w:r w:rsidRPr="00691841">
        <w:rPr>
          <w:rFonts w:cs="Arial"/>
          <w:b/>
          <w:color w:val="000000"/>
          <w:szCs w:val="20"/>
          <w:lang w:eastAsia="sl-SI"/>
        </w:rPr>
        <w:t>o sprememb</w:t>
      </w:r>
      <w:r w:rsidR="009C238A">
        <w:rPr>
          <w:rFonts w:cs="Arial"/>
          <w:b/>
          <w:color w:val="000000"/>
          <w:szCs w:val="20"/>
          <w:lang w:eastAsia="sl-SI"/>
        </w:rPr>
        <w:t>i</w:t>
      </w:r>
      <w:r w:rsidRPr="00691841">
        <w:rPr>
          <w:rFonts w:cs="Arial"/>
          <w:b/>
          <w:color w:val="000000"/>
          <w:szCs w:val="20"/>
          <w:lang w:eastAsia="sl-SI"/>
        </w:rPr>
        <w:t xml:space="preserve"> Uredbe o izvajanju uredb (ES) o vzpostavitvi sistema Skupnosti za preprečevanje nezakonitega, neprijavljenega in </w:t>
      </w:r>
      <w:proofErr w:type="spellStart"/>
      <w:r w:rsidRPr="00691841">
        <w:rPr>
          <w:rFonts w:cs="Arial"/>
          <w:b/>
          <w:color w:val="000000"/>
          <w:szCs w:val="20"/>
          <w:lang w:eastAsia="sl-SI"/>
        </w:rPr>
        <w:t>nereguliranega</w:t>
      </w:r>
      <w:proofErr w:type="spellEnd"/>
      <w:r w:rsidRPr="00691841">
        <w:rPr>
          <w:rFonts w:cs="Arial"/>
          <w:b/>
          <w:color w:val="000000"/>
          <w:szCs w:val="20"/>
          <w:lang w:eastAsia="sl-SI"/>
        </w:rPr>
        <w:t xml:space="preserve"> ribolova, za odvračanje od njega ter za njegovo odpravljanje</w:t>
      </w:r>
    </w:p>
    <w:p w:rsidR="00417141" w:rsidRPr="002F359C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417141" w:rsidRPr="002F359C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Default="00795E4D" w:rsidP="006B3BD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 </w:t>
      </w:r>
      <w:r w:rsidR="00516D2C">
        <w:rPr>
          <w:rFonts w:cs="Arial"/>
          <w:bCs/>
          <w:szCs w:val="20"/>
        </w:rPr>
        <w:t>Uredbi</w:t>
      </w:r>
      <w:r w:rsidR="00516D2C" w:rsidRPr="00516D2C">
        <w:rPr>
          <w:rFonts w:cs="Arial"/>
          <w:bCs/>
          <w:szCs w:val="20"/>
        </w:rPr>
        <w:t xml:space="preserve"> o izvajanju uredb (ES) o vzpostavitvi sistema Skupnosti za preprečevanje nezakonitega, neprijavljenega in </w:t>
      </w:r>
      <w:proofErr w:type="spellStart"/>
      <w:r w:rsidR="00516D2C" w:rsidRPr="00516D2C">
        <w:rPr>
          <w:rFonts w:cs="Arial"/>
          <w:bCs/>
          <w:szCs w:val="20"/>
        </w:rPr>
        <w:t>nereguliranega</w:t>
      </w:r>
      <w:proofErr w:type="spellEnd"/>
      <w:r w:rsidR="00516D2C" w:rsidRPr="00516D2C">
        <w:rPr>
          <w:rFonts w:cs="Arial"/>
          <w:bCs/>
          <w:szCs w:val="20"/>
        </w:rPr>
        <w:t xml:space="preserve"> ribolova, za odvračanje od njega ter za njegovo odpravljanje</w:t>
      </w:r>
      <w:r>
        <w:rPr>
          <w:rFonts w:cs="Arial"/>
          <w:bCs/>
          <w:szCs w:val="20"/>
        </w:rPr>
        <w:t xml:space="preserve"> (Uradni list RS, št. </w:t>
      </w:r>
      <w:r w:rsidR="00516D2C">
        <w:rPr>
          <w:rFonts w:cs="Arial"/>
          <w:bCs/>
          <w:szCs w:val="20"/>
        </w:rPr>
        <w:t>50</w:t>
      </w:r>
      <w:r>
        <w:rPr>
          <w:rFonts w:cs="Arial"/>
          <w:bCs/>
          <w:szCs w:val="20"/>
        </w:rPr>
        <w:t xml:space="preserve">/16) se </w:t>
      </w:r>
      <w:r w:rsidR="00516D2C">
        <w:rPr>
          <w:rFonts w:cs="Arial"/>
          <w:bCs/>
          <w:szCs w:val="20"/>
        </w:rPr>
        <w:t>7</w:t>
      </w:r>
      <w:r>
        <w:rPr>
          <w:rFonts w:cs="Arial"/>
          <w:bCs/>
          <w:szCs w:val="20"/>
        </w:rPr>
        <w:t>. člen spremeni tako, da se glasi:</w:t>
      </w:r>
    </w:p>
    <w:p w:rsidR="00795E4D" w:rsidRDefault="00795E4D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795E4D" w:rsidRDefault="00795E4D" w:rsidP="00691841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»</w:t>
      </w:r>
      <w:r w:rsidR="00516D2C">
        <w:rPr>
          <w:rFonts w:cs="Arial"/>
          <w:bCs/>
          <w:szCs w:val="20"/>
        </w:rPr>
        <w:t>7</w:t>
      </w:r>
      <w:r>
        <w:rPr>
          <w:rFonts w:cs="Arial"/>
          <w:bCs/>
          <w:szCs w:val="20"/>
        </w:rPr>
        <w:t>. člen</w:t>
      </w:r>
    </w:p>
    <w:p w:rsidR="00795E4D" w:rsidRPr="002F359C" w:rsidRDefault="00795E4D" w:rsidP="00691841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(</w:t>
      </w:r>
      <w:r w:rsidR="00516D2C">
        <w:rPr>
          <w:rFonts w:cs="Arial"/>
          <w:bCs/>
          <w:szCs w:val="20"/>
        </w:rPr>
        <w:t>hujši prekrški</w:t>
      </w:r>
      <w:r>
        <w:rPr>
          <w:rFonts w:cs="Arial"/>
          <w:bCs/>
          <w:szCs w:val="20"/>
        </w:rPr>
        <w:t>)</w:t>
      </w:r>
    </w:p>
    <w:p w:rsidR="00417141" w:rsidRPr="006B3BD1" w:rsidRDefault="00417141" w:rsidP="006B3BD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516D2C" w:rsidRPr="006B3BD1" w:rsidRDefault="00516D2C" w:rsidP="006B3BD1">
      <w:pPr>
        <w:pStyle w:val="Odstavek"/>
        <w:spacing w:before="0"/>
        <w:ind w:firstLine="851"/>
        <w:rPr>
          <w:sz w:val="20"/>
          <w:szCs w:val="20"/>
        </w:rPr>
      </w:pPr>
      <w:r w:rsidRPr="006B3BD1">
        <w:rPr>
          <w:sz w:val="20"/>
          <w:szCs w:val="20"/>
        </w:rPr>
        <w:t xml:space="preserve">(1) Z globo od 1.200 do 41.000 </w:t>
      </w:r>
      <w:proofErr w:type="spellStart"/>
      <w:r w:rsidRPr="006B3BD1">
        <w:rPr>
          <w:sz w:val="20"/>
          <w:szCs w:val="20"/>
        </w:rPr>
        <w:t>eurov</w:t>
      </w:r>
      <w:proofErr w:type="spellEnd"/>
      <w:r w:rsidRPr="006B3BD1">
        <w:rPr>
          <w:sz w:val="20"/>
          <w:szCs w:val="20"/>
        </w:rPr>
        <w:t xml:space="preserve"> se za prekršek kaznuje pravna oseba, ki:</w:t>
      </w:r>
    </w:p>
    <w:p w:rsidR="00516D2C" w:rsidRPr="006B3BD1" w:rsidRDefault="005F282F" w:rsidP="005F282F">
      <w:pPr>
        <w:pStyle w:val="tevilnatoka"/>
        <w:numPr>
          <w:ilvl w:val="0"/>
          <w:numId w:val="0"/>
        </w:numPr>
        <w:ind w:left="425" w:hanging="425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16D2C" w:rsidRPr="006B3BD1">
        <w:rPr>
          <w:sz w:val="20"/>
          <w:szCs w:val="20"/>
        </w:rPr>
        <w:t xml:space="preserve">izvaja dejavnosti, ki se obravnavajo kot nezakonit, neprijavljen ali </w:t>
      </w:r>
      <w:proofErr w:type="spellStart"/>
      <w:r w:rsidR="00516D2C" w:rsidRPr="006B3BD1">
        <w:rPr>
          <w:sz w:val="20"/>
          <w:szCs w:val="20"/>
        </w:rPr>
        <w:t>nereguliran</w:t>
      </w:r>
      <w:proofErr w:type="spellEnd"/>
      <w:r w:rsidR="00516D2C" w:rsidRPr="006B3BD1">
        <w:rPr>
          <w:sz w:val="20"/>
          <w:szCs w:val="20"/>
        </w:rPr>
        <w:t xml:space="preserve"> ribolov v skladu z merili iz 3. člena Uredbe 1005/2008/ES; </w:t>
      </w:r>
    </w:p>
    <w:p w:rsidR="00516D2C" w:rsidRPr="006B3BD1" w:rsidRDefault="005F282F" w:rsidP="005F282F">
      <w:pPr>
        <w:pStyle w:val="tevilnatoka"/>
        <w:numPr>
          <w:ilvl w:val="0"/>
          <w:numId w:val="0"/>
        </w:numPr>
        <w:ind w:left="425" w:hanging="425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D2C" w:rsidRPr="006B3BD1">
        <w:rPr>
          <w:sz w:val="20"/>
          <w:szCs w:val="20"/>
        </w:rPr>
        <w:t xml:space="preserve">opravlja posle, ki so </w:t>
      </w:r>
      <w:r w:rsidR="00516D2C" w:rsidRPr="006B3BD1">
        <w:rPr>
          <w:sz w:val="20"/>
          <w:szCs w:val="20"/>
        </w:rPr>
        <w:t xml:space="preserve">neposredno povezani z nezakonitim, neprijavljenim ali </w:t>
      </w:r>
      <w:proofErr w:type="spellStart"/>
      <w:r w:rsidR="00516D2C" w:rsidRPr="006B3BD1">
        <w:rPr>
          <w:sz w:val="20"/>
          <w:szCs w:val="20"/>
        </w:rPr>
        <w:t>nereguliranim</w:t>
      </w:r>
      <w:proofErr w:type="spellEnd"/>
      <w:r w:rsidR="00516D2C" w:rsidRPr="006B3BD1">
        <w:rPr>
          <w:sz w:val="20"/>
          <w:szCs w:val="20"/>
        </w:rPr>
        <w:t xml:space="preserve"> ribolovom, vključno s trgovino</w:t>
      </w:r>
      <w:r w:rsidR="007B5846">
        <w:rPr>
          <w:sz w:val="20"/>
          <w:szCs w:val="20"/>
        </w:rPr>
        <w:t xml:space="preserve"> z ribiškimi proizvodi</w:t>
      </w:r>
      <w:r w:rsidR="00516D2C" w:rsidRPr="006B3BD1">
        <w:rPr>
          <w:sz w:val="20"/>
          <w:szCs w:val="20"/>
        </w:rPr>
        <w:t xml:space="preserve"> ali</w:t>
      </w:r>
      <w:r w:rsidR="007B5846">
        <w:rPr>
          <w:sz w:val="20"/>
          <w:szCs w:val="20"/>
        </w:rPr>
        <w:t xml:space="preserve"> njihovim</w:t>
      </w:r>
      <w:r w:rsidR="00516D2C" w:rsidRPr="006B3BD1">
        <w:rPr>
          <w:sz w:val="20"/>
          <w:szCs w:val="20"/>
        </w:rPr>
        <w:t xml:space="preserve"> uvozom v nasprotju s 3., 12., 13., 14., 15., 21., 37., 38., 39., 40. in 42. členom Uredbe 1005/2008/ES;</w:t>
      </w:r>
    </w:p>
    <w:p w:rsidR="00516D2C" w:rsidRPr="006B3BD1" w:rsidRDefault="005F282F" w:rsidP="005F282F">
      <w:pPr>
        <w:pStyle w:val="tevilnatoka"/>
        <w:numPr>
          <w:ilvl w:val="0"/>
          <w:numId w:val="0"/>
        </w:numPr>
        <w:ind w:left="425" w:hanging="425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16D2C" w:rsidRPr="006B3BD1">
        <w:rPr>
          <w:sz w:val="20"/>
          <w:szCs w:val="20"/>
        </w:rPr>
        <w:t>uporablja dokumente v nasprotju s točko (c) prvega odstavka 42. člena Uredbe 1005/2008/ES.</w:t>
      </w:r>
    </w:p>
    <w:p w:rsidR="00516D2C" w:rsidRPr="006B3BD1" w:rsidRDefault="00516D2C" w:rsidP="006B3BD1">
      <w:pPr>
        <w:pStyle w:val="Odstavek"/>
        <w:spacing w:before="0"/>
        <w:ind w:firstLine="851"/>
        <w:rPr>
          <w:sz w:val="20"/>
          <w:szCs w:val="20"/>
        </w:rPr>
      </w:pPr>
      <w:r w:rsidRPr="006B3BD1">
        <w:rPr>
          <w:sz w:val="20"/>
          <w:szCs w:val="20"/>
        </w:rPr>
        <w:t xml:space="preserve">(2) Z globo od 420 do 33.000 </w:t>
      </w:r>
      <w:proofErr w:type="spellStart"/>
      <w:r w:rsidRPr="006B3BD1">
        <w:rPr>
          <w:sz w:val="20"/>
          <w:szCs w:val="20"/>
        </w:rPr>
        <w:t>eurov</w:t>
      </w:r>
      <w:proofErr w:type="spellEnd"/>
      <w:r w:rsidRPr="006B3BD1">
        <w:rPr>
          <w:sz w:val="20"/>
          <w:szCs w:val="20"/>
        </w:rPr>
        <w:t xml:space="preserve"> se za prekršek iz prejšnjega </w:t>
      </w:r>
      <w:r w:rsidRPr="006B3BD1">
        <w:rPr>
          <w:sz w:val="20"/>
          <w:szCs w:val="20"/>
        </w:rPr>
        <w:t>odstavka kaznuje samostojni podjetnik posameznik oziroma posameznik, ki samostojno opravlja dejavnost.</w:t>
      </w:r>
    </w:p>
    <w:p w:rsidR="00516D2C" w:rsidRPr="006B3BD1" w:rsidRDefault="00516D2C" w:rsidP="006B3BD1">
      <w:pPr>
        <w:pStyle w:val="Odstavek"/>
        <w:spacing w:before="0"/>
        <w:ind w:firstLine="851"/>
        <w:rPr>
          <w:sz w:val="20"/>
          <w:szCs w:val="20"/>
        </w:rPr>
      </w:pPr>
      <w:r w:rsidRPr="006B3BD1">
        <w:rPr>
          <w:sz w:val="20"/>
          <w:szCs w:val="20"/>
        </w:rPr>
        <w:t xml:space="preserve">(3) Z globo od 420 do 4.100 </w:t>
      </w:r>
      <w:proofErr w:type="spellStart"/>
      <w:r w:rsidRPr="006B3BD1">
        <w:rPr>
          <w:sz w:val="20"/>
          <w:szCs w:val="20"/>
        </w:rPr>
        <w:t>eurov</w:t>
      </w:r>
      <w:proofErr w:type="spellEnd"/>
      <w:r w:rsidRPr="006B3BD1">
        <w:rPr>
          <w:sz w:val="20"/>
          <w:szCs w:val="20"/>
        </w:rPr>
        <w:t xml:space="preserve"> se za prekršek iz prvega odstavka tega člena kaznujejo tudi odgovorna oseba pravne osebe, odgovorna oseba samostojnega podjetnika posameznika in odgovorna oseba posameznika, ki samostojno opravlja dejavnost.</w:t>
      </w:r>
    </w:p>
    <w:p w:rsidR="00516D2C" w:rsidRPr="006B3BD1" w:rsidRDefault="00516D2C" w:rsidP="006B3BD1">
      <w:pPr>
        <w:pStyle w:val="Odstavek"/>
        <w:spacing w:before="0"/>
        <w:ind w:firstLine="851"/>
        <w:rPr>
          <w:sz w:val="20"/>
          <w:szCs w:val="20"/>
        </w:rPr>
      </w:pPr>
      <w:r w:rsidRPr="006B3BD1">
        <w:rPr>
          <w:sz w:val="20"/>
          <w:szCs w:val="20"/>
        </w:rPr>
        <w:t xml:space="preserve">(4) Z globo od 420 do 1.200 </w:t>
      </w:r>
      <w:proofErr w:type="spellStart"/>
      <w:r w:rsidRPr="006B3BD1">
        <w:rPr>
          <w:sz w:val="20"/>
          <w:szCs w:val="20"/>
        </w:rPr>
        <w:t>eurov</w:t>
      </w:r>
      <w:proofErr w:type="spellEnd"/>
      <w:r w:rsidRPr="006B3BD1">
        <w:rPr>
          <w:sz w:val="20"/>
          <w:szCs w:val="20"/>
        </w:rPr>
        <w:t xml:space="preserve"> se za prekršek iz prvega odstavka tega člena kaznuje posameznik.</w:t>
      </w:r>
    </w:p>
    <w:p w:rsidR="00516D2C" w:rsidRPr="006B3BD1" w:rsidRDefault="00516D2C" w:rsidP="006B3BD1">
      <w:pPr>
        <w:pStyle w:val="Odstavek"/>
        <w:spacing w:before="0"/>
        <w:ind w:firstLine="851"/>
        <w:rPr>
          <w:sz w:val="20"/>
          <w:szCs w:val="20"/>
        </w:rPr>
      </w:pPr>
      <w:r w:rsidRPr="006B3BD1">
        <w:rPr>
          <w:sz w:val="20"/>
          <w:szCs w:val="20"/>
        </w:rPr>
        <w:t>(5) Za prekršek iz prvega odstavka tega člena se izreče tudi stranska sankcija odvzema predmetov. Stranska sankcija se izreče tudi, če predmeti niso storilčeva last.</w:t>
      </w:r>
      <w:r w:rsidR="005F282F">
        <w:rPr>
          <w:sz w:val="20"/>
          <w:szCs w:val="20"/>
        </w:rPr>
        <w:t>«.</w:t>
      </w:r>
    </w:p>
    <w:p w:rsidR="00516D2C" w:rsidRDefault="00516D2C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890EFD" w:rsidRPr="00417141" w:rsidRDefault="00890EFD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890EFD" w:rsidRPr="00417141" w:rsidRDefault="00890EFD" w:rsidP="00890EFD">
      <w:pPr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890EFD" w:rsidRPr="005F282F" w:rsidRDefault="00890EFD" w:rsidP="00890EFD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5F282F" w:rsidRDefault="00417141" w:rsidP="005F282F">
      <w:pPr>
        <w:pStyle w:val="Odstavek"/>
        <w:spacing w:before="0"/>
        <w:ind w:firstLine="851"/>
        <w:rPr>
          <w:bCs/>
          <w:sz w:val="20"/>
          <w:szCs w:val="20"/>
        </w:rPr>
      </w:pPr>
      <w:r w:rsidRPr="005F282F">
        <w:rPr>
          <w:bCs/>
          <w:sz w:val="20"/>
          <w:szCs w:val="20"/>
        </w:rPr>
        <w:t xml:space="preserve">Ta uredba začne veljati </w:t>
      </w:r>
      <w:r w:rsidR="00DE7FF5" w:rsidRPr="005F282F">
        <w:rPr>
          <w:bCs/>
          <w:sz w:val="20"/>
          <w:szCs w:val="20"/>
        </w:rPr>
        <w:t xml:space="preserve">naslednji </w:t>
      </w:r>
      <w:r w:rsidRPr="005F282F">
        <w:rPr>
          <w:bCs/>
          <w:sz w:val="20"/>
          <w:szCs w:val="20"/>
        </w:rPr>
        <w:t>dan po objavi v Uradnem listu Republike Slovenije.</w:t>
      </w:r>
    </w:p>
    <w:p w:rsid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Št. 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Ljubljana, </w:t>
      </w:r>
      <w:r w:rsidR="005F282F">
        <w:rPr>
          <w:rFonts w:cs="Arial"/>
          <w:bCs/>
          <w:szCs w:val="20"/>
        </w:rPr>
        <w:t xml:space="preserve">dne </w:t>
      </w:r>
      <w:r w:rsidR="009C238A">
        <w:rPr>
          <w:rFonts w:cs="Arial"/>
          <w:bCs/>
          <w:szCs w:val="20"/>
        </w:rPr>
        <w:t xml:space="preserve">29. novembra </w:t>
      </w:r>
      <w:r w:rsidR="006905EF">
        <w:rPr>
          <w:rFonts w:cs="Arial"/>
          <w:bCs/>
          <w:szCs w:val="20"/>
        </w:rPr>
        <w:t>2</w:t>
      </w:r>
      <w:r w:rsidR="009C238A">
        <w:rPr>
          <w:rFonts w:cs="Arial"/>
          <w:bCs/>
          <w:szCs w:val="20"/>
        </w:rPr>
        <w:t>017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EVA 201</w:t>
      </w:r>
      <w:r w:rsidR="00516D2C">
        <w:rPr>
          <w:rFonts w:cs="Arial"/>
          <w:bCs/>
          <w:szCs w:val="20"/>
        </w:rPr>
        <w:t>7</w:t>
      </w:r>
      <w:r w:rsidRPr="00417141">
        <w:rPr>
          <w:rFonts w:cs="Arial"/>
          <w:bCs/>
          <w:szCs w:val="20"/>
        </w:rPr>
        <w:t>-2330-0</w:t>
      </w:r>
      <w:r w:rsidR="00516D2C">
        <w:rPr>
          <w:rFonts w:cs="Arial"/>
          <w:bCs/>
          <w:szCs w:val="20"/>
        </w:rPr>
        <w:t>111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021218" w:rsidP="00021218">
      <w:pPr>
        <w:tabs>
          <w:tab w:val="left" w:pos="708"/>
          <w:tab w:val="left" w:pos="5812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417141" w:rsidRPr="00417141">
        <w:rPr>
          <w:rFonts w:cs="Arial"/>
          <w:bCs/>
          <w:szCs w:val="20"/>
        </w:rPr>
        <w:t>Vlada Republike Slovenije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ind w:left="595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dr. Miroslav </w:t>
      </w:r>
      <w:r w:rsidR="00474649">
        <w:rPr>
          <w:rFonts w:cs="Arial"/>
          <w:bCs/>
          <w:szCs w:val="20"/>
        </w:rPr>
        <w:t>Cerar</w:t>
      </w:r>
      <w:r w:rsidR="005F282F">
        <w:rPr>
          <w:rFonts w:cs="Arial"/>
          <w:bCs/>
          <w:szCs w:val="20"/>
        </w:rPr>
        <w:t xml:space="preserve"> l.r.</w:t>
      </w:r>
    </w:p>
    <w:p w:rsidR="00417141" w:rsidRDefault="007B5846" w:rsidP="006B3BD1">
      <w:pPr>
        <w:tabs>
          <w:tab w:val="left" w:pos="708"/>
        </w:tabs>
        <w:spacing w:line="240" w:lineRule="auto"/>
        <w:ind w:left="6237" w:hanging="283"/>
        <w:jc w:val="center"/>
        <w:rPr>
          <w:rFonts w:cs="Arial"/>
          <w:b/>
          <w:szCs w:val="20"/>
        </w:rPr>
      </w:pPr>
      <w:r>
        <w:rPr>
          <w:rFonts w:cs="Arial"/>
          <w:bCs/>
          <w:szCs w:val="20"/>
        </w:rPr>
        <w:t>p</w:t>
      </w:r>
      <w:r w:rsidR="00417141" w:rsidRPr="00417141">
        <w:rPr>
          <w:rFonts w:cs="Arial"/>
          <w:bCs/>
          <w:szCs w:val="20"/>
        </w:rPr>
        <w:t>r</w:t>
      </w:r>
      <w:r w:rsidR="00417141" w:rsidRPr="00417141">
        <w:rPr>
          <w:rFonts w:cs="Arial"/>
          <w:bCs/>
          <w:szCs w:val="20"/>
        </w:rPr>
        <w:t>edsednik</w:t>
      </w:r>
      <w:r w:rsidR="00417141">
        <w:rPr>
          <w:rFonts w:cs="Arial"/>
          <w:b/>
          <w:szCs w:val="20"/>
        </w:rPr>
        <w:br w:type="page"/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OBRAZLOŽITEV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I. UVOD</w:t>
      </w:r>
    </w:p>
    <w:p w:rsidR="00DD4EA8" w:rsidRDefault="00DD4EA8" w:rsidP="00DD4EA8">
      <w:pPr>
        <w:tabs>
          <w:tab w:val="left" w:pos="708"/>
        </w:tabs>
        <w:ind w:left="720"/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Pravna podlaga (besedilo, vsebina zakonske določbe, ki je podlaga za izdajo uredbe)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B91D4D" w:rsidRPr="002F359C" w:rsidRDefault="00B91D4D" w:rsidP="00B91D4D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sz w:val="20"/>
          <w:szCs w:val="20"/>
          <w:lang w:eastAsia="en-US"/>
        </w:rPr>
      </w:pPr>
      <w:r w:rsidRPr="002F359C">
        <w:rPr>
          <w:sz w:val="20"/>
          <w:szCs w:val="20"/>
          <w:lang w:eastAsia="en-US"/>
        </w:rPr>
        <w:t xml:space="preserve">Pravna podlaga za izdajo predpisa je sedmi odstavek 21. člena Zakona o Vladi Republike Slovenije (Uradni list RS, št. 24/05 – uradno prečiščeno besedilo, </w:t>
      </w:r>
      <w:r w:rsidR="00D7383A" w:rsidRPr="00D7383A">
        <w:rPr>
          <w:sz w:val="20"/>
          <w:szCs w:val="20"/>
          <w:lang w:eastAsia="en-US"/>
        </w:rPr>
        <w:t>109/08, 38/10 – ZUKN, 8/12, 21/13, 47/13 – ZDU-1G, 65/14 in 55/17</w:t>
      </w:r>
      <w:r w:rsidRPr="002F359C">
        <w:rPr>
          <w:sz w:val="20"/>
          <w:szCs w:val="20"/>
          <w:lang w:eastAsia="en-US"/>
        </w:rPr>
        <w:t xml:space="preserve">) </w:t>
      </w:r>
      <w:r w:rsidR="00D7383A">
        <w:rPr>
          <w:sz w:val="20"/>
          <w:szCs w:val="20"/>
        </w:rPr>
        <w:t>ter</w:t>
      </w:r>
      <w:r w:rsidRPr="002F359C">
        <w:rPr>
          <w:sz w:val="20"/>
          <w:szCs w:val="20"/>
        </w:rPr>
        <w:t xml:space="preserve"> 40</w:t>
      </w:r>
      <w:r w:rsidRPr="002F359C">
        <w:rPr>
          <w:sz w:val="20"/>
          <w:szCs w:val="20"/>
        </w:rPr>
        <w:t xml:space="preserve">. </w:t>
      </w:r>
      <w:r w:rsidR="00D7383A">
        <w:rPr>
          <w:sz w:val="20"/>
          <w:szCs w:val="20"/>
        </w:rPr>
        <w:t>in</w:t>
      </w:r>
      <w:r w:rsidR="00AC0896">
        <w:rPr>
          <w:sz w:val="20"/>
          <w:szCs w:val="20"/>
        </w:rPr>
        <w:t xml:space="preserve"> 50. </w:t>
      </w:r>
      <w:r w:rsidRPr="002F359C">
        <w:rPr>
          <w:sz w:val="20"/>
          <w:szCs w:val="20"/>
        </w:rPr>
        <w:t>člen Zakona o morskem ribištvu (Uradni list RS, št. 115/06</w:t>
      </w:r>
      <w:r>
        <w:rPr>
          <w:sz w:val="20"/>
          <w:szCs w:val="20"/>
        </w:rPr>
        <w:t xml:space="preserve"> in 76/15</w:t>
      </w:r>
      <w:r w:rsidRPr="002F359C">
        <w:rPr>
          <w:sz w:val="20"/>
          <w:szCs w:val="20"/>
        </w:rPr>
        <w:t xml:space="preserve">), ki določata, da vlada predpiše ukrepe in postopke za </w:t>
      </w:r>
      <w:r w:rsidR="00EA78F0" w:rsidRPr="002F359C">
        <w:rPr>
          <w:sz w:val="20"/>
          <w:szCs w:val="20"/>
        </w:rPr>
        <w:t>izv</w:t>
      </w:r>
      <w:r w:rsidR="00EA78F0">
        <w:rPr>
          <w:sz w:val="20"/>
          <w:szCs w:val="20"/>
        </w:rPr>
        <w:t>aj</w:t>
      </w:r>
      <w:r w:rsidR="00EA78F0" w:rsidRPr="002F359C">
        <w:rPr>
          <w:sz w:val="20"/>
          <w:szCs w:val="20"/>
        </w:rPr>
        <w:t xml:space="preserve">anje </w:t>
      </w:r>
      <w:r w:rsidRPr="002F359C">
        <w:rPr>
          <w:sz w:val="20"/>
          <w:szCs w:val="20"/>
        </w:rPr>
        <w:t>predpisov Skupnosti s področja skupne ribiške politike ter določi pristojni organ za izvajanje teh predpisov.</w:t>
      </w: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Rok za izdajo uredbe, določen z zakonom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F17949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/</w:t>
      </w: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Splošna obrazložitev predloga uredbe, če je potrebna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C66924" w:rsidRDefault="00C66924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/</w:t>
      </w:r>
    </w:p>
    <w:p w:rsidR="00C66924" w:rsidRDefault="00C66924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DD4EA8" w:rsidRDefault="00DD4EA8" w:rsidP="00DD4EA8">
      <w:pPr>
        <w:rPr>
          <w:rFonts w:cs="Arial"/>
          <w:szCs w:val="20"/>
          <w:lang w:eastAsia="sl-SI"/>
        </w:rPr>
      </w:pPr>
    </w:p>
    <w:p w:rsidR="00DD4EA8" w:rsidRDefault="00B91D4D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:rsidR="00DD4EA8" w:rsidRDefault="00DD4EA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B91D4D" w:rsidRDefault="00B91D4D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II. VSEBINSKA OBRAZLOŽITEV PREDLAGANIH REŠITEV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7A7279" w:rsidRPr="00DD4EA8" w:rsidRDefault="00EA78F0" w:rsidP="006B3BD1">
      <w:pPr>
        <w:tabs>
          <w:tab w:val="left" w:pos="1035"/>
        </w:tabs>
        <w:jc w:val="both"/>
        <w:rPr>
          <w:lang w:eastAsia="sl-SI"/>
        </w:rPr>
      </w:pPr>
      <w:r>
        <w:t>S spremembo</w:t>
      </w:r>
      <w:r w:rsidR="00C66924">
        <w:t xml:space="preserve"> te </w:t>
      </w:r>
      <w:r w:rsidR="00B91D4D" w:rsidRPr="002F359C">
        <w:t>uredb</w:t>
      </w:r>
      <w:r w:rsidR="00C66924">
        <w:t>e</w:t>
      </w:r>
      <w:r w:rsidR="00B91D4D" w:rsidRPr="002F359C">
        <w:t xml:space="preserve"> se </w:t>
      </w:r>
      <w:r w:rsidR="00C66924">
        <w:t xml:space="preserve">višina glob uskladi z globami, določenimi v </w:t>
      </w:r>
      <w:r w:rsidR="00C66924">
        <w:rPr>
          <w:color w:val="000000"/>
          <w:szCs w:val="20"/>
        </w:rPr>
        <w:t>Uredbi o</w:t>
      </w:r>
      <w:r w:rsidR="00C66924" w:rsidRPr="002F359C">
        <w:rPr>
          <w:color w:val="000000"/>
          <w:szCs w:val="20"/>
        </w:rPr>
        <w:t xml:space="preserve"> izvajanju ur</w:t>
      </w:r>
      <w:r w:rsidR="00C66924">
        <w:rPr>
          <w:color w:val="000000"/>
          <w:szCs w:val="20"/>
        </w:rPr>
        <w:t xml:space="preserve">edbe (EGS), uredb (ES) </w:t>
      </w:r>
      <w:r w:rsidR="00C66924">
        <w:rPr>
          <w:color w:val="000000"/>
          <w:szCs w:val="20"/>
        </w:rPr>
        <w:t>in uredb</w:t>
      </w:r>
      <w:r w:rsidR="00C66924" w:rsidRPr="002F359C">
        <w:rPr>
          <w:color w:val="000000"/>
          <w:szCs w:val="20"/>
        </w:rPr>
        <w:t xml:space="preserve"> (EU) za določitev prekrškov in sankcij s področja skupne ribiške politike</w:t>
      </w:r>
      <w:r w:rsidR="007325E6">
        <w:rPr>
          <w:color w:val="000000"/>
          <w:szCs w:val="20"/>
        </w:rPr>
        <w:t xml:space="preserve"> </w:t>
      </w:r>
      <w:r w:rsidR="007325E6" w:rsidRPr="007325E6">
        <w:rPr>
          <w:color w:val="000000"/>
          <w:szCs w:val="20"/>
        </w:rPr>
        <w:t>(Uradni list RS, št. 75/16)</w:t>
      </w:r>
      <w:r w:rsidR="00B91D4D" w:rsidRPr="002F359C">
        <w:rPr>
          <w:rFonts w:cs="Arial"/>
          <w:szCs w:val="20"/>
        </w:rPr>
        <w:t>.</w:t>
      </w:r>
    </w:p>
    <w:sectPr w:rsidR="007A7279" w:rsidRPr="00DD4EA8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E0" w:rsidRDefault="00B817E0">
      <w:r>
        <w:separator/>
      </w:r>
    </w:p>
  </w:endnote>
  <w:endnote w:type="continuationSeparator" w:id="0">
    <w:p w:rsidR="00B817E0" w:rsidRDefault="00B8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3DF6" w:rsidRDefault="008E3DF6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C018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E3DF6" w:rsidRDefault="008E3DF6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E0" w:rsidRDefault="00B817E0">
      <w:r>
        <w:separator/>
      </w:r>
    </w:p>
  </w:footnote>
  <w:footnote w:type="continuationSeparator" w:id="0">
    <w:p w:rsidR="00B817E0" w:rsidRDefault="00B8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Pr="00110CBD" w:rsidRDefault="008E3DF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8E3DF6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8E3DF6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8E3DF6" w:rsidRDefault="008E3DF6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8E3DF6" w:rsidRPr="008F3500" w:rsidRDefault="008E3DF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8E3DF6" w:rsidRPr="00990D2C" w:rsidRDefault="008E3DF6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D5E55FB" wp14:editId="471533E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8E3DF6" w:rsidRPr="00990D2C" w:rsidRDefault="008E3DF6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8E3DF6" w:rsidRPr="008F3500" w:rsidRDefault="008E3D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8E3DF6" w:rsidRPr="008F3500" w:rsidRDefault="008E3DF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15157"/>
    <w:multiLevelType w:val="hybridMultilevel"/>
    <w:tmpl w:val="A3A43CF4"/>
    <w:lvl w:ilvl="0" w:tplc="2A44F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337FB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0341"/>
    <w:multiLevelType w:val="hybridMultilevel"/>
    <w:tmpl w:val="7A848082"/>
    <w:lvl w:ilvl="0" w:tplc="1EE206C0">
      <w:start w:val="1"/>
      <w:numFmt w:val="decimal"/>
      <w:lvlText w:val="%1."/>
      <w:lvlJc w:val="left"/>
      <w:pPr>
        <w:ind w:left="928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4832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3BF8"/>
    <w:multiLevelType w:val="hybridMultilevel"/>
    <w:tmpl w:val="ADFC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10FD"/>
    <w:multiLevelType w:val="hybridMultilevel"/>
    <w:tmpl w:val="92A0A0EA"/>
    <w:lvl w:ilvl="0" w:tplc="5D109A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EA6D7B"/>
    <w:multiLevelType w:val="hybridMultilevel"/>
    <w:tmpl w:val="8EF61A2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353B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F4146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14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8F045C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E06DB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15B47"/>
    <w:multiLevelType w:val="hybridMultilevel"/>
    <w:tmpl w:val="D5B6405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94858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346EA0"/>
    <w:multiLevelType w:val="hybridMultilevel"/>
    <w:tmpl w:val="3690A35C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6B1338"/>
    <w:multiLevelType w:val="hybridMultilevel"/>
    <w:tmpl w:val="A3A43CF4"/>
    <w:lvl w:ilvl="0" w:tplc="2A44F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B7067"/>
    <w:multiLevelType w:val="hybridMultilevel"/>
    <w:tmpl w:val="D968F972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C7EBB"/>
    <w:multiLevelType w:val="hybridMultilevel"/>
    <w:tmpl w:val="1E88AED6"/>
    <w:lvl w:ilvl="0" w:tplc="8B4C4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ED216CD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55A01"/>
    <w:multiLevelType w:val="hybridMultilevel"/>
    <w:tmpl w:val="F78A17FC"/>
    <w:lvl w:ilvl="0" w:tplc="05E47E0A">
      <w:start w:val="4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2">
    <w:nsid w:val="521C4A9A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3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04002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2F5549"/>
    <w:multiLevelType w:val="hybridMultilevel"/>
    <w:tmpl w:val="E234724A"/>
    <w:lvl w:ilvl="0" w:tplc="3C562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C503E9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A56A1"/>
    <w:multiLevelType w:val="hybridMultilevel"/>
    <w:tmpl w:val="5728EDA8"/>
    <w:lvl w:ilvl="0" w:tplc="5164CBC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>
    <w:nsid w:val="7BC915F7"/>
    <w:multiLevelType w:val="hybridMultilevel"/>
    <w:tmpl w:val="C7D49B96"/>
    <w:lvl w:ilvl="0" w:tplc="AA4A8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1"/>
    </w:lvlOverride>
  </w:num>
  <w:num w:numId="4">
    <w:abstractNumId w:val="26"/>
  </w:num>
  <w:num w:numId="5">
    <w:abstractNumId w:val="0"/>
  </w:num>
  <w:num w:numId="6">
    <w:abstractNumId w:val="36"/>
  </w:num>
  <w:num w:numId="7">
    <w:abstractNumId w:val="14"/>
  </w:num>
  <w:num w:numId="8">
    <w:abstractNumId w:val="38"/>
  </w:num>
  <w:num w:numId="9">
    <w:abstractNumId w:val="33"/>
  </w:num>
  <w:num w:numId="10">
    <w:abstractNumId w:val="7"/>
  </w:num>
  <w:num w:numId="11">
    <w:abstractNumId w:val="39"/>
  </w:num>
  <w:num w:numId="12">
    <w:abstractNumId w:val="43"/>
  </w:num>
  <w:num w:numId="13">
    <w:abstractNumId w:val="2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23"/>
  </w:num>
  <w:num w:numId="18">
    <w:abstractNumId w:val="2"/>
  </w:num>
  <w:num w:numId="19">
    <w:abstractNumId w:val="6"/>
  </w:num>
  <w:num w:numId="20">
    <w:abstractNumId w:val="42"/>
  </w:num>
  <w:num w:numId="21">
    <w:abstractNumId w:val="24"/>
  </w:num>
  <w:num w:numId="22">
    <w:abstractNumId w:val="31"/>
  </w:num>
  <w:num w:numId="23">
    <w:abstractNumId w:val="32"/>
  </w:num>
  <w:num w:numId="24">
    <w:abstractNumId w:val="27"/>
  </w:num>
  <w:num w:numId="25">
    <w:abstractNumId w:val="34"/>
  </w:num>
  <w:num w:numId="26">
    <w:abstractNumId w:val="3"/>
  </w:num>
  <w:num w:numId="27">
    <w:abstractNumId w:val="37"/>
  </w:num>
  <w:num w:numId="28">
    <w:abstractNumId w:val="30"/>
  </w:num>
  <w:num w:numId="29">
    <w:abstractNumId w:val="13"/>
  </w:num>
  <w:num w:numId="30">
    <w:abstractNumId w:val="21"/>
  </w:num>
  <w:num w:numId="31">
    <w:abstractNumId w:val="20"/>
  </w:num>
  <w:num w:numId="32">
    <w:abstractNumId w:val="9"/>
  </w:num>
  <w:num w:numId="33">
    <w:abstractNumId w:val="19"/>
  </w:num>
  <w:num w:numId="34">
    <w:abstractNumId w:val="10"/>
  </w:num>
  <w:num w:numId="35">
    <w:abstractNumId w:val="8"/>
  </w:num>
  <w:num w:numId="36">
    <w:abstractNumId w:val="40"/>
  </w:num>
  <w:num w:numId="37">
    <w:abstractNumId w:val="1"/>
  </w:num>
  <w:num w:numId="38">
    <w:abstractNumId w:val="16"/>
  </w:num>
  <w:num w:numId="39">
    <w:abstractNumId w:val="25"/>
  </w:num>
  <w:num w:numId="40">
    <w:abstractNumId w:val="28"/>
  </w:num>
  <w:num w:numId="41">
    <w:abstractNumId w:val="35"/>
  </w:num>
  <w:num w:numId="42">
    <w:abstractNumId w:val="5"/>
  </w:num>
  <w:num w:numId="43">
    <w:abstractNumId w:val="4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33B"/>
    <w:rsid w:val="000016D6"/>
    <w:rsid w:val="00001A9A"/>
    <w:rsid w:val="00003C3E"/>
    <w:rsid w:val="00004AC2"/>
    <w:rsid w:val="00004E52"/>
    <w:rsid w:val="000056AD"/>
    <w:rsid w:val="00007078"/>
    <w:rsid w:val="00007C83"/>
    <w:rsid w:val="0001341A"/>
    <w:rsid w:val="00014B69"/>
    <w:rsid w:val="00014FA6"/>
    <w:rsid w:val="0001582C"/>
    <w:rsid w:val="00017082"/>
    <w:rsid w:val="00021218"/>
    <w:rsid w:val="0002156B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37AE6"/>
    <w:rsid w:val="00040268"/>
    <w:rsid w:val="0004102E"/>
    <w:rsid w:val="000426D2"/>
    <w:rsid w:val="00043926"/>
    <w:rsid w:val="00043AD0"/>
    <w:rsid w:val="00047FCC"/>
    <w:rsid w:val="00054378"/>
    <w:rsid w:val="00056164"/>
    <w:rsid w:val="00056977"/>
    <w:rsid w:val="000569BC"/>
    <w:rsid w:val="0006442E"/>
    <w:rsid w:val="00065971"/>
    <w:rsid w:val="00067441"/>
    <w:rsid w:val="00076921"/>
    <w:rsid w:val="000808D8"/>
    <w:rsid w:val="0008387A"/>
    <w:rsid w:val="00084DCE"/>
    <w:rsid w:val="000863BD"/>
    <w:rsid w:val="0008761A"/>
    <w:rsid w:val="0009085D"/>
    <w:rsid w:val="00091EA7"/>
    <w:rsid w:val="0009245A"/>
    <w:rsid w:val="00094174"/>
    <w:rsid w:val="00095D91"/>
    <w:rsid w:val="00097DFD"/>
    <w:rsid w:val="000A14DF"/>
    <w:rsid w:val="000A15F8"/>
    <w:rsid w:val="000A264B"/>
    <w:rsid w:val="000A2C34"/>
    <w:rsid w:val="000A3BB0"/>
    <w:rsid w:val="000A7238"/>
    <w:rsid w:val="000B21A4"/>
    <w:rsid w:val="000B4E84"/>
    <w:rsid w:val="000B6BB0"/>
    <w:rsid w:val="000B7C3D"/>
    <w:rsid w:val="000C28B4"/>
    <w:rsid w:val="000C2C40"/>
    <w:rsid w:val="000C3E10"/>
    <w:rsid w:val="000C6525"/>
    <w:rsid w:val="000C6F46"/>
    <w:rsid w:val="000D1328"/>
    <w:rsid w:val="000D4477"/>
    <w:rsid w:val="000E0FFB"/>
    <w:rsid w:val="000E2D54"/>
    <w:rsid w:val="000E38D5"/>
    <w:rsid w:val="000E4657"/>
    <w:rsid w:val="000E493B"/>
    <w:rsid w:val="000E4C6F"/>
    <w:rsid w:val="000E666C"/>
    <w:rsid w:val="000F0B8E"/>
    <w:rsid w:val="000F17AE"/>
    <w:rsid w:val="000F1D7F"/>
    <w:rsid w:val="000F2E84"/>
    <w:rsid w:val="000F3329"/>
    <w:rsid w:val="000F4F99"/>
    <w:rsid w:val="000F5032"/>
    <w:rsid w:val="000F6FCD"/>
    <w:rsid w:val="001012F1"/>
    <w:rsid w:val="00104727"/>
    <w:rsid w:val="00106128"/>
    <w:rsid w:val="00107555"/>
    <w:rsid w:val="0011396C"/>
    <w:rsid w:val="001179AC"/>
    <w:rsid w:val="00124EDF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5572B"/>
    <w:rsid w:val="0016029C"/>
    <w:rsid w:val="001609D2"/>
    <w:rsid w:val="001631C3"/>
    <w:rsid w:val="001634FC"/>
    <w:rsid w:val="00165DE1"/>
    <w:rsid w:val="001710A0"/>
    <w:rsid w:val="0017276A"/>
    <w:rsid w:val="0017477B"/>
    <w:rsid w:val="0017478F"/>
    <w:rsid w:val="0017619A"/>
    <w:rsid w:val="00176DF7"/>
    <w:rsid w:val="00177A3F"/>
    <w:rsid w:val="001812CF"/>
    <w:rsid w:val="00183FFB"/>
    <w:rsid w:val="00186FF2"/>
    <w:rsid w:val="00187435"/>
    <w:rsid w:val="00190B60"/>
    <w:rsid w:val="00191CC6"/>
    <w:rsid w:val="00194850"/>
    <w:rsid w:val="001A1FD7"/>
    <w:rsid w:val="001A27E8"/>
    <w:rsid w:val="001A315D"/>
    <w:rsid w:val="001A3297"/>
    <w:rsid w:val="001A4A3D"/>
    <w:rsid w:val="001A6C65"/>
    <w:rsid w:val="001C1962"/>
    <w:rsid w:val="001C1BDB"/>
    <w:rsid w:val="001C593E"/>
    <w:rsid w:val="001C7C25"/>
    <w:rsid w:val="001D2452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E5D9C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34D35"/>
    <w:rsid w:val="00250563"/>
    <w:rsid w:val="002526C0"/>
    <w:rsid w:val="002529DF"/>
    <w:rsid w:val="002530C0"/>
    <w:rsid w:val="002545E7"/>
    <w:rsid w:val="002563C0"/>
    <w:rsid w:val="002572AF"/>
    <w:rsid w:val="0025783A"/>
    <w:rsid w:val="002578C3"/>
    <w:rsid w:val="00257BB9"/>
    <w:rsid w:val="00257BCF"/>
    <w:rsid w:val="00261F4C"/>
    <w:rsid w:val="00262864"/>
    <w:rsid w:val="00266062"/>
    <w:rsid w:val="00270DA3"/>
    <w:rsid w:val="0027117B"/>
    <w:rsid w:val="00271CE5"/>
    <w:rsid w:val="00272358"/>
    <w:rsid w:val="002772C4"/>
    <w:rsid w:val="002776F7"/>
    <w:rsid w:val="00281B44"/>
    <w:rsid w:val="00282020"/>
    <w:rsid w:val="00284DDB"/>
    <w:rsid w:val="0028537A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0EF9"/>
    <w:rsid w:val="002A16AD"/>
    <w:rsid w:val="002A2949"/>
    <w:rsid w:val="002A2B69"/>
    <w:rsid w:val="002A65F6"/>
    <w:rsid w:val="002A7033"/>
    <w:rsid w:val="002A7722"/>
    <w:rsid w:val="002B3286"/>
    <w:rsid w:val="002B6D3E"/>
    <w:rsid w:val="002C0239"/>
    <w:rsid w:val="002C3A5E"/>
    <w:rsid w:val="002C75F1"/>
    <w:rsid w:val="002C7B79"/>
    <w:rsid w:val="002D1D2E"/>
    <w:rsid w:val="002D2C62"/>
    <w:rsid w:val="002D42F0"/>
    <w:rsid w:val="002D5176"/>
    <w:rsid w:val="002D6D29"/>
    <w:rsid w:val="002D7C7E"/>
    <w:rsid w:val="002D7FC9"/>
    <w:rsid w:val="002E0AFE"/>
    <w:rsid w:val="002E0C5C"/>
    <w:rsid w:val="002E1344"/>
    <w:rsid w:val="002E172C"/>
    <w:rsid w:val="002E175E"/>
    <w:rsid w:val="002E1C58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200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051"/>
    <w:rsid w:val="003466CB"/>
    <w:rsid w:val="0035083F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2FD"/>
    <w:rsid w:val="00366319"/>
    <w:rsid w:val="00366B26"/>
    <w:rsid w:val="003674F0"/>
    <w:rsid w:val="00371442"/>
    <w:rsid w:val="00373CEE"/>
    <w:rsid w:val="003746E8"/>
    <w:rsid w:val="00374A69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0935"/>
    <w:rsid w:val="00391371"/>
    <w:rsid w:val="00395B73"/>
    <w:rsid w:val="003A00F3"/>
    <w:rsid w:val="003A0384"/>
    <w:rsid w:val="003A35F7"/>
    <w:rsid w:val="003A3EB2"/>
    <w:rsid w:val="003A5299"/>
    <w:rsid w:val="003A7877"/>
    <w:rsid w:val="003B0369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4217"/>
    <w:rsid w:val="003D5B02"/>
    <w:rsid w:val="003D60BB"/>
    <w:rsid w:val="003E00C4"/>
    <w:rsid w:val="003E0ADD"/>
    <w:rsid w:val="003E0E26"/>
    <w:rsid w:val="003E1C74"/>
    <w:rsid w:val="003E26C4"/>
    <w:rsid w:val="003E2B73"/>
    <w:rsid w:val="003E4134"/>
    <w:rsid w:val="003E6C27"/>
    <w:rsid w:val="003F185F"/>
    <w:rsid w:val="003F245C"/>
    <w:rsid w:val="003F296D"/>
    <w:rsid w:val="003F3077"/>
    <w:rsid w:val="003F36B4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37FE"/>
    <w:rsid w:val="00414253"/>
    <w:rsid w:val="004155FE"/>
    <w:rsid w:val="00415CEE"/>
    <w:rsid w:val="00416BA6"/>
    <w:rsid w:val="00416CD0"/>
    <w:rsid w:val="0041709E"/>
    <w:rsid w:val="00417141"/>
    <w:rsid w:val="004174E4"/>
    <w:rsid w:val="00421DF7"/>
    <w:rsid w:val="00423AE5"/>
    <w:rsid w:val="00425789"/>
    <w:rsid w:val="00427A45"/>
    <w:rsid w:val="004302A7"/>
    <w:rsid w:val="004329FC"/>
    <w:rsid w:val="004431C3"/>
    <w:rsid w:val="00445BBB"/>
    <w:rsid w:val="004460E2"/>
    <w:rsid w:val="00446EC3"/>
    <w:rsid w:val="0044731F"/>
    <w:rsid w:val="00447708"/>
    <w:rsid w:val="00450102"/>
    <w:rsid w:val="00451F8C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649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29EA"/>
    <w:rsid w:val="004A3403"/>
    <w:rsid w:val="004A378D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6077"/>
    <w:rsid w:val="004B7DA1"/>
    <w:rsid w:val="004C0D48"/>
    <w:rsid w:val="004C1B0C"/>
    <w:rsid w:val="004C311F"/>
    <w:rsid w:val="004C537C"/>
    <w:rsid w:val="004C758E"/>
    <w:rsid w:val="004D10CD"/>
    <w:rsid w:val="004D1515"/>
    <w:rsid w:val="004D26F0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0EDD"/>
    <w:rsid w:val="004F5970"/>
    <w:rsid w:val="004F6240"/>
    <w:rsid w:val="00500147"/>
    <w:rsid w:val="00504A60"/>
    <w:rsid w:val="00507444"/>
    <w:rsid w:val="005122E7"/>
    <w:rsid w:val="005161D5"/>
    <w:rsid w:val="00516D2C"/>
    <w:rsid w:val="00517A7B"/>
    <w:rsid w:val="00521ABD"/>
    <w:rsid w:val="00522E1B"/>
    <w:rsid w:val="00524F20"/>
    <w:rsid w:val="005254FF"/>
    <w:rsid w:val="00525A4D"/>
    <w:rsid w:val="00525D64"/>
    <w:rsid w:val="00526246"/>
    <w:rsid w:val="0052668A"/>
    <w:rsid w:val="005279A2"/>
    <w:rsid w:val="00534197"/>
    <w:rsid w:val="005357B9"/>
    <w:rsid w:val="00535A1A"/>
    <w:rsid w:val="00536F4F"/>
    <w:rsid w:val="00537AD6"/>
    <w:rsid w:val="00540099"/>
    <w:rsid w:val="00540884"/>
    <w:rsid w:val="00542297"/>
    <w:rsid w:val="00542700"/>
    <w:rsid w:val="005439F1"/>
    <w:rsid w:val="005506E5"/>
    <w:rsid w:val="00551D2C"/>
    <w:rsid w:val="005531DA"/>
    <w:rsid w:val="00555F03"/>
    <w:rsid w:val="00556858"/>
    <w:rsid w:val="005617EA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42F"/>
    <w:rsid w:val="00594BDE"/>
    <w:rsid w:val="005A0F37"/>
    <w:rsid w:val="005A17BF"/>
    <w:rsid w:val="005A193B"/>
    <w:rsid w:val="005A3552"/>
    <w:rsid w:val="005A4CB4"/>
    <w:rsid w:val="005A5BF0"/>
    <w:rsid w:val="005A7575"/>
    <w:rsid w:val="005B10D8"/>
    <w:rsid w:val="005B11B6"/>
    <w:rsid w:val="005B1C9C"/>
    <w:rsid w:val="005B5F0B"/>
    <w:rsid w:val="005C1B95"/>
    <w:rsid w:val="005C2059"/>
    <w:rsid w:val="005C39E8"/>
    <w:rsid w:val="005C5C5F"/>
    <w:rsid w:val="005C65DD"/>
    <w:rsid w:val="005C6606"/>
    <w:rsid w:val="005C7134"/>
    <w:rsid w:val="005D1741"/>
    <w:rsid w:val="005D6B62"/>
    <w:rsid w:val="005E1D3C"/>
    <w:rsid w:val="005E5BAD"/>
    <w:rsid w:val="005E7422"/>
    <w:rsid w:val="005F050D"/>
    <w:rsid w:val="005F21A6"/>
    <w:rsid w:val="005F282F"/>
    <w:rsid w:val="005F2A6F"/>
    <w:rsid w:val="005F2B9E"/>
    <w:rsid w:val="00600FAA"/>
    <w:rsid w:val="00601B4C"/>
    <w:rsid w:val="00604E2F"/>
    <w:rsid w:val="00613842"/>
    <w:rsid w:val="00614455"/>
    <w:rsid w:val="00614825"/>
    <w:rsid w:val="00614922"/>
    <w:rsid w:val="00615130"/>
    <w:rsid w:val="006162FB"/>
    <w:rsid w:val="00616499"/>
    <w:rsid w:val="0061695B"/>
    <w:rsid w:val="00616C23"/>
    <w:rsid w:val="006204BB"/>
    <w:rsid w:val="00620E03"/>
    <w:rsid w:val="00620EFE"/>
    <w:rsid w:val="00621099"/>
    <w:rsid w:val="00621BB8"/>
    <w:rsid w:val="00621C51"/>
    <w:rsid w:val="00623D29"/>
    <w:rsid w:val="006242BD"/>
    <w:rsid w:val="006249C6"/>
    <w:rsid w:val="00624E02"/>
    <w:rsid w:val="00625AE6"/>
    <w:rsid w:val="00627F5B"/>
    <w:rsid w:val="00631BAC"/>
    <w:rsid w:val="00632253"/>
    <w:rsid w:val="00634390"/>
    <w:rsid w:val="006348FE"/>
    <w:rsid w:val="006367F0"/>
    <w:rsid w:val="00637E8D"/>
    <w:rsid w:val="00640720"/>
    <w:rsid w:val="00640EA7"/>
    <w:rsid w:val="00641991"/>
    <w:rsid w:val="00642242"/>
    <w:rsid w:val="00642714"/>
    <w:rsid w:val="0064330F"/>
    <w:rsid w:val="00643BFB"/>
    <w:rsid w:val="006455CE"/>
    <w:rsid w:val="00647FEE"/>
    <w:rsid w:val="006513F5"/>
    <w:rsid w:val="00652FA1"/>
    <w:rsid w:val="0065338A"/>
    <w:rsid w:val="00654D43"/>
    <w:rsid w:val="00655841"/>
    <w:rsid w:val="006560D6"/>
    <w:rsid w:val="006578CD"/>
    <w:rsid w:val="006603C4"/>
    <w:rsid w:val="00662C29"/>
    <w:rsid w:val="006644E0"/>
    <w:rsid w:val="006663D7"/>
    <w:rsid w:val="00667981"/>
    <w:rsid w:val="00667988"/>
    <w:rsid w:val="00670CD7"/>
    <w:rsid w:val="00670D9A"/>
    <w:rsid w:val="00672B97"/>
    <w:rsid w:val="00673690"/>
    <w:rsid w:val="006738D6"/>
    <w:rsid w:val="0067419F"/>
    <w:rsid w:val="00674ACA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05EF"/>
    <w:rsid w:val="00691841"/>
    <w:rsid w:val="006959B3"/>
    <w:rsid w:val="006A0C27"/>
    <w:rsid w:val="006A2035"/>
    <w:rsid w:val="006A4DF0"/>
    <w:rsid w:val="006A554A"/>
    <w:rsid w:val="006A6405"/>
    <w:rsid w:val="006A71F0"/>
    <w:rsid w:val="006B3295"/>
    <w:rsid w:val="006B3BD1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6539"/>
    <w:rsid w:val="006C7DBA"/>
    <w:rsid w:val="006D0861"/>
    <w:rsid w:val="006D3569"/>
    <w:rsid w:val="006D3FDB"/>
    <w:rsid w:val="006D62F9"/>
    <w:rsid w:val="006D6B2D"/>
    <w:rsid w:val="006E0AE9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0BCA"/>
    <w:rsid w:val="0072158B"/>
    <w:rsid w:val="00723299"/>
    <w:rsid w:val="007276BB"/>
    <w:rsid w:val="0072786F"/>
    <w:rsid w:val="00730AE6"/>
    <w:rsid w:val="007320A2"/>
    <w:rsid w:val="007325E6"/>
    <w:rsid w:val="0073266D"/>
    <w:rsid w:val="00733017"/>
    <w:rsid w:val="00734668"/>
    <w:rsid w:val="007377A2"/>
    <w:rsid w:val="00737C0A"/>
    <w:rsid w:val="00740C4C"/>
    <w:rsid w:val="00742755"/>
    <w:rsid w:val="0074389B"/>
    <w:rsid w:val="00743C1C"/>
    <w:rsid w:val="00745411"/>
    <w:rsid w:val="00746049"/>
    <w:rsid w:val="0074686A"/>
    <w:rsid w:val="00747879"/>
    <w:rsid w:val="00750B35"/>
    <w:rsid w:val="00753D76"/>
    <w:rsid w:val="007566E7"/>
    <w:rsid w:val="00757714"/>
    <w:rsid w:val="007648AE"/>
    <w:rsid w:val="0076627C"/>
    <w:rsid w:val="0077062A"/>
    <w:rsid w:val="00775C86"/>
    <w:rsid w:val="0077648D"/>
    <w:rsid w:val="00776C20"/>
    <w:rsid w:val="00777136"/>
    <w:rsid w:val="007801B0"/>
    <w:rsid w:val="00781815"/>
    <w:rsid w:val="00781D46"/>
    <w:rsid w:val="00782477"/>
    <w:rsid w:val="00782543"/>
    <w:rsid w:val="00782A69"/>
    <w:rsid w:val="00783310"/>
    <w:rsid w:val="00783B84"/>
    <w:rsid w:val="00784B0E"/>
    <w:rsid w:val="00785386"/>
    <w:rsid w:val="0078686C"/>
    <w:rsid w:val="00790852"/>
    <w:rsid w:val="00791FE7"/>
    <w:rsid w:val="00792584"/>
    <w:rsid w:val="0079325A"/>
    <w:rsid w:val="00795E4D"/>
    <w:rsid w:val="0079769F"/>
    <w:rsid w:val="00797733"/>
    <w:rsid w:val="00797CB4"/>
    <w:rsid w:val="007A0AFD"/>
    <w:rsid w:val="007A0E52"/>
    <w:rsid w:val="007A283C"/>
    <w:rsid w:val="007A2D7C"/>
    <w:rsid w:val="007A3334"/>
    <w:rsid w:val="007A4A6D"/>
    <w:rsid w:val="007A621D"/>
    <w:rsid w:val="007A6BDD"/>
    <w:rsid w:val="007A7104"/>
    <w:rsid w:val="007A7279"/>
    <w:rsid w:val="007A7A28"/>
    <w:rsid w:val="007B21D5"/>
    <w:rsid w:val="007B2BE9"/>
    <w:rsid w:val="007B549B"/>
    <w:rsid w:val="007B5846"/>
    <w:rsid w:val="007C42B0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9CB"/>
    <w:rsid w:val="007E6DC5"/>
    <w:rsid w:val="007E7AE8"/>
    <w:rsid w:val="007E7CC9"/>
    <w:rsid w:val="007F004B"/>
    <w:rsid w:val="007F1A6F"/>
    <w:rsid w:val="007F3671"/>
    <w:rsid w:val="007F3B16"/>
    <w:rsid w:val="007F3FF7"/>
    <w:rsid w:val="007F56E5"/>
    <w:rsid w:val="007F62C6"/>
    <w:rsid w:val="00800B92"/>
    <w:rsid w:val="00805ABC"/>
    <w:rsid w:val="008071D6"/>
    <w:rsid w:val="00810CF9"/>
    <w:rsid w:val="0081158E"/>
    <w:rsid w:val="00813CAC"/>
    <w:rsid w:val="0081459F"/>
    <w:rsid w:val="00815A40"/>
    <w:rsid w:val="0081601C"/>
    <w:rsid w:val="00822CD5"/>
    <w:rsid w:val="00823F60"/>
    <w:rsid w:val="0082426B"/>
    <w:rsid w:val="00824C7F"/>
    <w:rsid w:val="0082529E"/>
    <w:rsid w:val="0082571C"/>
    <w:rsid w:val="00825D26"/>
    <w:rsid w:val="008265FC"/>
    <w:rsid w:val="00827328"/>
    <w:rsid w:val="00827578"/>
    <w:rsid w:val="00827977"/>
    <w:rsid w:val="008334B3"/>
    <w:rsid w:val="0083598F"/>
    <w:rsid w:val="008404B0"/>
    <w:rsid w:val="00843626"/>
    <w:rsid w:val="00843B66"/>
    <w:rsid w:val="0084527B"/>
    <w:rsid w:val="008470D5"/>
    <w:rsid w:val="008506C0"/>
    <w:rsid w:val="0085531E"/>
    <w:rsid w:val="00855803"/>
    <w:rsid w:val="00855E1E"/>
    <w:rsid w:val="008567F8"/>
    <w:rsid w:val="0086115D"/>
    <w:rsid w:val="00866F83"/>
    <w:rsid w:val="0086720D"/>
    <w:rsid w:val="008703A6"/>
    <w:rsid w:val="008717C3"/>
    <w:rsid w:val="0087232A"/>
    <w:rsid w:val="0087240F"/>
    <w:rsid w:val="00876C10"/>
    <w:rsid w:val="008771F6"/>
    <w:rsid w:val="0088043C"/>
    <w:rsid w:val="0088079A"/>
    <w:rsid w:val="00880DFB"/>
    <w:rsid w:val="00883A08"/>
    <w:rsid w:val="00884889"/>
    <w:rsid w:val="00885484"/>
    <w:rsid w:val="00887DBF"/>
    <w:rsid w:val="008903C0"/>
    <w:rsid w:val="008906C9"/>
    <w:rsid w:val="00890EFD"/>
    <w:rsid w:val="008910B4"/>
    <w:rsid w:val="00892448"/>
    <w:rsid w:val="008A05EF"/>
    <w:rsid w:val="008A58A5"/>
    <w:rsid w:val="008A7089"/>
    <w:rsid w:val="008A74D3"/>
    <w:rsid w:val="008B21D5"/>
    <w:rsid w:val="008B4022"/>
    <w:rsid w:val="008B611A"/>
    <w:rsid w:val="008B6916"/>
    <w:rsid w:val="008B7D8E"/>
    <w:rsid w:val="008B7F61"/>
    <w:rsid w:val="008C03F5"/>
    <w:rsid w:val="008C2F1E"/>
    <w:rsid w:val="008C3A3C"/>
    <w:rsid w:val="008C5022"/>
    <w:rsid w:val="008C5738"/>
    <w:rsid w:val="008C6A06"/>
    <w:rsid w:val="008C711F"/>
    <w:rsid w:val="008D04F0"/>
    <w:rsid w:val="008D0B41"/>
    <w:rsid w:val="008D1F61"/>
    <w:rsid w:val="008D3148"/>
    <w:rsid w:val="008D7A35"/>
    <w:rsid w:val="008E1553"/>
    <w:rsid w:val="008E26E7"/>
    <w:rsid w:val="008E3DF6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1C26"/>
    <w:rsid w:val="008F3500"/>
    <w:rsid w:val="008F4739"/>
    <w:rsid w:val="008F6195"/>
    <w:rsid w:val="008F6236"/>
    <w:rsid w:val="009008A5"/>
    <w:rsid w:val="00902EBC"/>
    <w:rsid w:val="009055D9"/>
    <w:rsid w:val="00910297"/>
    <w:rsid w:val="00910BC4"/>
    <w:rsid w:val="00911A6B"/>
    <w:rsid w:val="0091459C"/>
    <w:rsid w:val="00914BAE"/>
    <w:rsid w:val="009155F8"/>
    <w:rsid w:val="009179F0"/>
    <w:rsid w:val="00920669"/>
    <w:rsid w:val="00921D32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13B3"/>
    <w:rsid w:val="009327A7"/>
    <w:rsid w:val="0093470B"/>
    <w:rsid w:val="009353FF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7B7D"/>
    <w:rsid w:val="009500B4"/>
    <w:rsid w:val="009612BB"/>
    <w:rsid w:val="00961E14"/>
    <w:rsid w:val="00964801"/>
    <w:rsid w:val="00964A60"/>
    <w:rsid w:val="00964FFF"/>
    <w:rsid w:val="009662BC"/>
    <w:rsid w:val="00966941"/>
    <w:rsid w:val="00966CBA"/>
    <w:rsid w:val="00975378"/>
    <w:rsid w:val="00975A8F"/>
    <w:rsid w:val="00976B5C"/>
    <w:rsid w:val="009801D7"/>
    <w:rsid w:val="00980459"/>
    <w:rsid w:val="00981030"/>
    <w:rsid w:val="00981838"/>
    <w:rsid w:val="009818D3"/>
    <w:rsid w:val="00982AD4"/>
    <w:rsid w:val="009841B0"/>
    <w:rsid w:val="009868B4"/>
    <w:rsid w:val="00987D93"/>
    <w:rsid w:val="00990D2C"/>
    <w:rsid w:val="00992D78"/>
    <w:rsid w:val="00994E89"/>
    <w:rsid w:val="00995522"/>
    <w:rsid w:val="0099697B"/>
    <w:rsid w:val="009A0478"/>
    <w:rsid w:val="009A0D1D"/>
    <w:rsid w:val="009A123F"/>
    <w:rsid w:val="009A31DE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238A"/>
    <w:rsid w:val="009C2B56"/>
    <w:rsid w:val="009C49A3"/>
    <w:rsid w:val="009C740A"/>
    <w:rsid w:val="009D2485"/>
    <w:rsid w:val="009D34A9"/>
    <w:rsid w:val="009D3EB0"/>
    <w:rsid w:val="009D4D32"/>
    <w:rsid w:val="009D529B"/>
    <w:rsid w:val="009D593E"/>
    <w:rsid w:val="009D6BA3"/>
    <w:rsid w:val="009E39AD"/>
    <w:rsid w:val="009E3F89"/>
    <w:rsid w:val="009E4508"/>
    <w:rsid w:val="009E474D"/>
    <w:rsid w:val="009E5DDF"/>
    <w:rsid w:val="009E756D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5EE9"/>
    <w:rsid w:val="00A26C90"/>
    <w:rsid w:val="00A30AB5"/>
    <w:rsid w:val="00A32921"/>
    <w:rsid w:val="00A35555"/>
    <w:rsid w:val="00A37122"/>
    <w:rsid w:val="00A411D9"/>
    <w:rsid w:val="00A418BE"/>
    <w:rsid w:val="00A447A1"/>
    <w:rsid w:val="00A44A4D"/>
    <w:rsid w:val="00A44F62"/>
    <w:rsid w:val="00A47CC4"/>
    <w:rsid w:val="00A47F26"/>
    <w:rsid w:val="00A50524"/>
    <w:rsid w:val="00A5200F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5627"/>
    <w:rsid w:val="00A96AC3"/>
    <w:rsid w:val="00A97024"/>
    <w:rsid w:val="00AA01DE"/>
    <w:rsid w:val="00AA2340"/>
    <w:rsid w:val="00AA2819"/>
    <w:rsid w:val="00AA2AE2"/>
    <w:rsid w:val="00AA3212"/>
    <w:rsid w:val="00AA53C0"/>
    <w:rsid w:val="00AA5656"/>
    <w:rsid w:val="00AA5E83"/>
    <w:rsid w:val="00AA73E7"/>
    <w:rsid w:val="00AA7CB0"/>
    <w:rsid w:val="00AB1EFF"/>
    <w:rsid w:val="00AB36C4"/>
    <w:rsid w:val="00AB57B8"/>
    <w:rsid w:val="00AB62B2"/>
    <w:rsid w:val="00AB7887"/>
    <w:rsid w:val="00AC0896"/>
    <w:rsid w:val="00AC2363"/>
    <w:rsid w:val="00AC25F8"/>
    <w:rsid w:val="00AC32B2"/>
    <w:rsid w:val="00AC32C2"/>
    <w:rsid w:val="00AC55FD"/>
    <w:rsid w:val="00AC58D0"/>
    <w:rsid w:val="00AC6166"/>
    <w:rsid w:val="00AC62BB"/>
    <w:rsid w:val="00AC6CFD"/>
    <w:rsid w:val="00AD01BB"/>
    <w:rsid w:val="00AD1D51"/>
    <w:rsid w:val="00AD2A59"/>
    <w:rsid w:val="00AD4A61"/>
    <w:rsid w:val="00AD64E2"/>
    <w:rsid w:val="00AE0F19"/>
    <w:rsid w:val="00AE19BA"/>
    <w:rsid w:val="00AE3D99"/>
    <w:rsid w:val="00AE6F9A"/>
    <w:rsid w:val="00AE7516"/>
    <w:rsid w:val="00AE7B15"/>
    <w:rsid w:val="00AE7F55"/>
    <w:rsid w:val="00AF06ED"/>
    <w:rsid w:val="00B014D4"/>
    <w:rsid w:val="00B02EDD"/>
    <w:rsid w:val="00B03EB5"/>
    <w:rsid w:val="00B04591"/>
    <w:rsid w:val="00B05866"/>
    <w:rsid w:val="00B069C1"/>
    <w:rsid w:val="00B06A44"/>
    <w:rsid w:val="00B10085"/>
    <w:rsid w:val="00B11E8F"/>
    <w:rsid w:val="00B129AF"/>
    <w:rsid w:val="00B16FA4"/>
    <w:rsid w:val="00B17141"/>
    <w:rsid w:val="00B1725A"/>
    <w:rsid w:val="00B20B54"/>
    <w:rsid w:val="00B23712"/>
    <w:rsid w:val="00B250A2"/>
    <w:rsid w:val="00B25840"/>
    <w:rsid w:val="00B26EC4"/>
    <w:rsid w:val="00B30CAD"/>
    <w:rsid w:val="00B314C3"/>
    <w:rsid w:val="00B31575"/>
    <w:rsid w:val="00B31F55"/>
    <w:rsid w:val="00B329EA"/>
    <w:rsid w:val="00B35936"/>
    <w:rsid w:val="00B3598A"/>
    <w:rsid w:val="00B41207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57CD3"/>
    <w:rsid w:val="00B605C3"/>
    <w:rsid w:val="00B608FD"/>
    <w:rsid w:val="00B6134D"/>
    <w:rsid w:val="00B628AD"/>
    <w:rsid w:val="00B62C8B"/>
    <w:rsid w:val="00B63F10"/>
    <w:rsid w:val="00B700CB"/>
    <w:rsid w:val="00B7023E"/>
    <w:rsid w:val="00B76446"/>
    <w:rsid w:val="00B817E0"/>
    <w:rsid w:val="00B847AC"/>
    <w:rsid w:val="00B8547D"/>
    <w:rsid w:val="00B8551C"/>
    <w:rsid w:val="00B862DC"/>
    <w:rsid w:val="00B87F2C"/>
    <w:rsid w:val="00B91D4D"/>
    <w:rsid w:val="00B92E86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25"/>
    <w:rsid w:val="00BB2FDD"/>
    <w:rsid w:val="00BB5880"/>
    <w:rsid w:val="00BB629C"/>
    <w:rsid w:val="00BC0183"/>
    <w:rsid w:val="00BC11AF"/>
    <w:rsid w:val="00BC337A"/>
    <w:rsid w:val="00BC3509"/>
    <w:rsid w:val="00BC47DA"/>
    <w:rsid w:val="00BC5559"/>
    <w:rsid w:val="00BC5ED3"/>
    <w:rsid w:val="00BC6553"/>
    <w:rsid w:val="00BC75FC"/>
    <w:rsid w:val="00BD07A5"/>
    <w:rsid w:val="00BD0DC7"/>
    <w:rsid w:val="00BD2498"/>
    <w:rsid w:val="00BD31C4"/>
    <w:rsid w:val="00BE01B8"/>
    <w:rsid w:val="00BE1063"/>
    <w:rsid w:val="00BE25CD"/>
    <w:rsid w:val="00BE2E66"/>
    <w:rsid w:val="00BE531E"/>
    <w:rsid w:val="00BE70C4"/>
    <w:rsid w:val="00BF0A1B"/>
    <w:rsid w:val="00BF118C"/>
    <w:rsid w:val="00BF1285"/>
    <w:rsid w:val="00BF2DD8"/>
    <w:rsid w:val="00BF36BA"/>
    <w:rsid w:val="00BF4755"/>
    <w:rsid w:val="00BF7002"/>
    <w:rsid w:val="00C012D2"/>
    <w:rsid w:val="00C01748"/>
    <w:rsid w:val="00C0648A"/>
    <w:rsid w:val="00C0735B"/>
    <w:rsid w:val="00C078A2"/>
    <w:rsid w:val="00C123F3"/>
    <w:rsid w:val="00C127A9"/>
    <w:rsid w:val="00C16544"/>
    <w:rsid w:val="00C20528"/>
    <w:rsid w:val="00C21A8A"/>
    <w:rsid w:val="00C2296D"/>
    <w:rsid w:val="00C250D5"/>
    <w:rsid w:val="00C32E40"/>
    <w:rsid w:val="00C32F8F"/>
    <w:rsid w:val="00C33E4F"/>
    <w:rsid w:val="00C353D6"/>
    <w:rsid w:val="00C35666"/>
    <w:rsid w:val="00C362E4"/>
    <w:rsid w:val="00C36848"/>
    <w:rsid w:val="00C368B9"/>
    <w:rsid w:val="00C414AA"/>
    <w:rsid w:val="00C41ACE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0D03"/>
    <w:rsid w:val="00C630FB"/>
    <w:rsid w:val="00C66924"/>
    <w:rsid w:val="00C708A2"/>
    <w:rsid w:val="00C72250"/>
    <w:rsid w:val="00C74005"/>
    <w:rsid w:val="00C7784C"/>
    <w:rsid w:val="00C847D1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8FE"/>
    <w:rsid w:val="00C97E49"/>
    <w:rsid w:val="00CA4340"/>
    <w:rsid w:val="00CA4646"/>
    <w:rsid w:val="00CA4725"/>
    <w:rsid w:val="00CA652B"/>
    <w:rsid w:val="00CA7C48"/>
    <w:rsid w:val="00CB0AAC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3D55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60CB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34E9"/>
    <w:rsid w:val="00D04605"/>
    <w:rsid w:val="00D05EBE"/>
    <w:rsid w:val="00D06027"/>
    <w:rsid w:val="00D07139"/>
    <w:rsid w:val="00D109F9"/>
    <w:rsid w:val="00D11D73"/>
    <w:rsid w:val="00D11F08"/>
    <w:rsid w:val="00D138D6"/>
    <w:rsid w:val="00D17838"/>
    <w:rsid w:val="00D23207"/>
    <w:rsid w:val="00D248DE"/>
    <w:rsid w:val="00D26B4D"/>
    <w:rsid w:val="00D31B07"/>
    <w:rsid w:val="00D3607A"/>
    <w:rsid w:val="00D362BD"/>
    <w:rsid w:val="00D37014"/>
    <w:rsid w:val="00D374D5"/>
    <w:rsid w:val="00D43A4F"/>
    <w:rsid w:val="00D44C18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383A"/>
    <w:rsid w:val="00D774F7"/>
    <w:rsid w:val="00D776CE"/>
    <w:rsid w:val="00D802D2"/>
    <w:rsid w:val="00D819CA"/>
    <w:rsid w:val="00D81BB1"/>
    <w:rsid w:val="00D83EA8"/>
    <w:rsid w:val="00D841E3"/>
    <w:rsid w:val="00D8542D"/>
    <w:rsid w:val="00D86711"/>
    <w:rsid w:val="00D9009D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A6DE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19AF"/>
    <w:rsid w:val="00DD28D0"/>
    <w:rsid w:val="00DD31B4"/>
    <w:rsid w:val="00DD3360"/>
    <w:rsid w:val="00DD392D"/>
    <w:rsid w:val="00DD4EA8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E7FF5"/>
    <w:rsid w:val="00DF330E"/>
    <w:rsid w:val="00DF470E"/>
    <w:rsid w:val="00DF5A1B"/>
    <w:rsid w:val="00DF5EC0"/>
    <w:rsid w:val="00E003CD"/>
    <w:rsid w:val="00E004D8"/>
    <w:rsid w:val="00E027CB"/>
    <w:rsid w:val="00E02A78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6D51"/>
    <w:rsid w:val="00E17AA1"/>
    <w:rsid w:val="00E218CE"/>
    <w:rsid w:val="00E22682"/>
    <w:rsid w:val="00E241A7"/>
    <w:rsid w:val="00E25BAC"/>
    <w:rsid w:val="00E3015B"/>
    <w:rsid w:val="00E31341"/>
    <w:rsid w:val="00E316B0"/>
    <w:rsid w:val="00E32330"/>
    <w:rsid w:val="00E33495"/>
    <w:rsid w:val="00E35AED"/>
    <w:rsid w:val="00E36295"/>
    <w:rsid w:val="00E36468"/>
    <w:rsid w:val="00E4270F"/>
    <w:rsid w:val="00E43999"/>
    <w:rsid w:val="00E43C4B"/>
    <w:rsid w:val="00E4745A"/>
    <w:rsid w:val="00E47B6A"/>
    <w:rsid w:val="00E47CC7"/>
    <w:rsid w:val="00E47CF7"/>
    <w:rsid w:val="00E5091E"/>
    <w:rsid w:val="00E510DC"/>
    <w:rsid w:val="00E512AB"/>
    <w:rsid w:val="00E54E28"/>
    <w:rsid w:val="00E56BF8"/>
    <w:rsid w:val="00E63CBE"/>
    <w:rsid w:val="00E64413"/>
    <w:rsid w:val="00E64B6A"/>
    <w:rsid w:val="00E70112"/>
    <w:rsid w:val="00E712E3"/>
    <w:rsid w:val="00E724D0"/>
    <w:rsid w:val="00E77701"/>
    <w:rsid w:val="00E802BC"/>
    <w:rsid w:val="00E83BA0"/>
    <w:rsid w:val="00E87A6E"/>
    <w:rsid w:val="00E9066E"/>
    <w:rsid w:val="00E92CDC"/>
    <w:rsid w:val="00E95646"/>
    <w:rsid w:val="00E95987"/>
    <w:rsid w:val="00E96649"/>
    <w:rsid w:val="00E97462"/>
    <w:rsid w:val="00EA64A7"/>
    <w:rsid w:val="00EA67EB"/>
    <w:rsid w:val="00EA6CED"/>
    <w:rsid w:val="00EA78F0"/>
    <w:rsid w:val="00EA7FBE"/>
    <w:rsid w:val="00EB05DE"/>
    <w:rsid w:val="00EB1E3C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E05F5"/>
    <w:rsid w:val="00EE0675"/>
    <w:rsid w:val="00EE1831"/>
    <w:rsid w:val="00EE4C1F"/>
    <w:rsid w:val="00EE5330"/>
    <w:rsid w:val="00EE6CB8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474B"/>
    <w:rsid w:val="00F17949"/>
    <w:rsid w:val="00F17C6D"/>
    <w:rsid w:val="00F235FC"/>
    <w:rsid w:val="00F240BB"/>
    <w:rsid w:val="00F24AF2"/>
    <w:rsid w:val="00F2627A"/>
    <w:rsid w:val="00F277F4"/>
    <w:rsid w:val="00F315C1"/>
    <w:rsid w:val="00F37617"/>
    <w:rsid w:val="00F37DC6"/>
    <w:rsid w:val="00F438E7"/>
    <w:rsid w:val="00F45E6E"/>
    <w:rsid w:val="00F46CD2"/>
    <w:rsid w:val="00F4754C"/>
    <w:rsid w:val="00F479B9"/>
    <w:rsid w:val="00F511A3"/>
    <w:rsid w:val="00F53A69"/>
    <w:rsid w:val="00F54154"/>
    <w:rsid w:val="00F57FED"/>
    <w:rsid w:val="00F65AFA"/>
    <w:rsid w:val="00F65D20"/>
    <w:rsid w:val="00F671B7"/>
    <w:rsid w:val="00F675BF"/>
    <w:rsid w:val="00F67BB0"/>
    <w:rsid w:val="00F7085B"/>
    <w:rsid w:val="00F715E3"/>
    <w:rsid w:val="00F724B9"/>
    <w:rsid w:val="00F72D15"/>
    <w:rsid w:val="00F72FF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1195"/>
    <w:rsid w:val="00FB226F"/>
    <w:rsid w:val="00FB4F23"/>
    <w:rsid w:val="00FB55BB"/>
    <w:rsid w:val="00FB6FFE"/>
    <w:rsid w:val="00FC774A"/>
    <w:rsid w:val="00FC788F"/>
    <w:rsid w:val="00FC7F3A"/>
    <w:rsid w:val="00FD00D7"/>
    <w:rsid w:val="00FD04AD"/>
    <w:rsid w:val="00FD0D91"/>
    <w:rsid w:val="00FD1174"/>
    <w:rsid w:val="00FD2177"/>
    <w:rsid w:val="00FD229B"/>
    <w:rsid w:val="00FD27C3"/>
    <w:rsid w:val="00FD5450"/>
    <w:rsid w:val="00FD5D19"/>
    <w:rsid w:val="00FD6E6D"/>
    <w:rsid w:val="00FE081A"/>
    <w:rsid w:val="00FE1D95"/>
    <w:rsid w:val="00FE40AC"/>
    <w:rsid w:val="00FE53EF"/>
    <w:rsid w:val="00FE54F4"/>
    <w:rsid w:val="00FE54FD"/>
    <w:rsid w:val="00FE5C35"/>
    <w:rsid w:val="00FF1DF8"/>
    <w:rsid w:val="00FF3530"/>
    <w:rsid w:val="00FF4D05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Par-number1">
    <w:name w:val="Par-number 1."/>
    <w:basedOn w:val="Navaden"/>
    <w:next w:val="Navaden"/>
    <w:rsid w:val="00417141"/>
    <w:pPr>
      <w:widowControl w:val="0"/>
      <w:numPr>
        <w:numId w:val="17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Par-numberi">
    <w:name w:val="Par-number (i)"/>
    <w:basedOn w:val="Navaden"/>
    <w:next w:val="Navaden"/>
    <w:rsid w:val="00417141"/>
    <w:pPr>
      <w:widowControl w:val="0"/>
      <w:numPr>
        <w:numId w:val="18"/>
      </w:numPr>
      <w:tabs>
        <w:tab w:val="left" w:pos="567"/>
      </w:tabs>
      <w:spacing w:line="360" w:lineRule="auto"/>
    </w:pPr>
    <w:rPr>
      <w:rFonts w:ascii="Times New Roman" w:hAnsi="Times New Roman"/>
      <w:sz w:val="24"/>
      <w:szCs w:val="20"/>
      <w:lang w:eastAsia="fr-BE"/>
    </w:rPr>
  </w:style>
  <w:style w:type="character" w:customStyle="1" w:styleId="ZadevapripombeZnak">
    <w:name w:val="Zadeva pripombe Znak"/>
    <w:link w:val="Zadevapripombe"/>
    <w:semiHidden/>
    <w:rsid w:val="00417141"/>
    <w:rPr>
      <w:rFonts w:eastAsia="Calibri"/>
      <w:b/>
      <w:bCs/>
      <w:lang w:eastAsia="en-US"/>
    </w:rPr>
  </w:style>
  <w:style w:type="paragraph" w:customStyle="1" w:styleId="len">
    <w:name w:val="Člen"/>
    <w:basedOn w:val="Navaden"/>
    <w:link w:val="lenZnak"/>
    <w:qFormat/>
    <w:rsid w:val="0041714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417141"/>
    <w:rPr>
      <w:rFonts w:ascii="Arial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417141"/>
    <w:pPr>
      <w:spacing w:before="0"/>
    </w:pPr>
  </w:style>
  <w:style w:type="character" w:customStyle="1" w:styleId="AlineazaodstavkomZnakZnak">
    <w:name w:val="Alinea za odstavkom Znak Znak"/>
    <w:rsid w:val="00417141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417141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417141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417141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highlight1">
    <w:name w:val="highlight1"/>
    <w:rsid w:val="00417141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417141"/>
    <w:pPr>
      <w:numPr>
        <w:numId w:val="20"/>
      </w:numPr>
      <w:spacing w:before="160" w:line="240" w:lineRule="auto"/>
      <w:jc w:val="both"/>
    </w:pPr>
    <w:rPr>
      <w:rFonts w:eastAsia="Batang"/>
      <w:sz w:val="18"/>
      <w:lang w:eastAsia="ko-KR"/>
    </w:rPr>
  </w:style>
  <w:style w:type="paragraph" w:customStyle="1" w:styleId="ti-tbl">
    <w:name w:val="ti-tbl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417141"/>
  </w:style>
  <w:style w:type="paragraph" w:customStyle="1" w:styleId="tbl-hdr">
    <w:name w:val="tbl-hdr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txt">
    <w:name w:val="tbl-txt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num">
    <w:name w:val="tbl-num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17141"/>
    <w:rPr>
      <w:rFonts w:ascii="Arial" w:hAnsi="Arial" w:cs="Arial"/>
      <w:b/>
      <w:bCs/>
      <w:sz w:val="26"/>
      <w:szCs w:val="26"/>
      <w:lang w:eastAsia="en-US"/>
    </w:rPr>
  </w:style>
  <w:style w:type="paragraph" w:customStyle="1" w:styleId="tevilnatoka111">
    <w:name w:val="Številčna točka 1.1.1"/>
    <w:basedOn w:val="Navaden"/>
    <w:qFormat/>
    <w:rsid w:val="00516D2C"/>
    <w:pPr>
      <w:widowControl w:val="0"/>
      <w:numPr>
        <w:ilvl w:val="2"/>
        <w:numId w:val="44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516D2C"/>
    <w:pPr>
      <w:numPr>
        <w:numId w:val="44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516D2C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516D2C"/>
    <w:pPr>
      <w:numPr>
        <w:ilvl w:val="1"/>
      </w:numPr>
      <w:tabs>
        <w:tab w:val="clear" w:pos="425"/>
      </w:tabs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Par-number1">
    <w:name w:val="Par-number 1."/>
    <w:basedOn w:val="Navaden"/>
    <w:next w:val="Navaden"/>
    <w:rsid w:val="00417141"/>
    <w:pPr>
      <w:widowControl w:val="0"/>
      <w:numPr>
        <w:numId w:val="17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Par-numberi">
    <w:name w:val="Par-number (i)"/>
    <w:basedOn w:val="Navaden"/>
    <w:next w:val="Navaden"/>
    <w:rsid w:val="00417141"/>
    <w:pPr>
      <w:widowControl w:val="0"/>
      <w:numPr>
        <w:numId w:val="18"/>
      </w:numPr>
      <w:tabs>
        <w:tab w:val="left" w:pos="567"/>
      </w:tabs>
      <w:spacing w:line="360" w:lineRule="auto"/>
    </w:pPr>
    <w:rPr>
      <w:rFonts w:ascii="Times New Roman" w:hAnsi="Times New Roman"/>
      <w:sz w:val="24"/>
      <w:szCs w:val="20"/>
      <w:lang w:eastAsia="fr-BE"/>
    </w:rPr>
  </w:style>
  <w:style w:type="character" w:customStyle="1" w:styleId="ZadevapripombeZnak">
    <w:name w:val="Zadeva pripombe Znak"/>
    <w:link w:val="Zadevapripombe"/>
    <w:semiHidden/>
    <w:rsid w:val="00417141"/>
    <w:rPr>
      <w:rFonts w:eastAsia="Calibri"/>
      <w:b/>
      <w:bCs/>
      <w:lang w:eastAsia="en-US"/>
    </w:rPr>
  </w:style>
  <w:style w:type="paragraph" w:customStyle="1" w:styleId="len">
    <w:name w:val="Člen"/>
    <w:basedOn w:val="Navaden"/>
    <w:link w:val="lenZnak"/>
    <w:qFormat/>
    <w:rsid w:val="0041714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417141"/>
    <w:rPr>
      <w:rFonts w:ascii="Arial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417141"/>
    <w:pPr>
      <w:spacing w:before="0"/>
    </w:pPr>
  </w:style>
  <w:style w:type="character" w:customStyle="1" w:styleId="AlineazaodstavkomZnakZnak">
    <w:name w:val="Alinea za odstavkom Znak Znak"/>
    <w:rsid w:val="00417141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417141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417141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417141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highlight1">
    <w:name w:val="highlight1"/>
    <w:rsid w:val="00417141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417141"/>
    <w:pPr>
      <w:numPr>
        <w:numId w:val="20"/>
      </w:numPr>
      <w:spacing w:before="160" w:line="240" w:lineRule="auto"/>
      <w:jc w:val="both"/>
    </w:pPr>
    <w:rPr>
      <w:rFonts w:eastAsia="Batang"/>
      <w:sz w:val="18"/>
      <w:lang w:eastAsia="ko-KR"/>
    </w:rPr>
  </w:style>
  <w:style w:type="paragraph" w:customStyle="1" w:styleId="ti-tbl">
    <w:name w:val="ti-tbl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417141"/>
  </w:style>
  <w:style w:type="paragraph" w:customStyle="1" w:styleId="tbl-hdr">
    <w:name w:val="tbl-hdr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txt">
    <w:name w:val="tbl-txt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num">
    <w:name w:val="tbl-num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17141"/>
    <w:rPr>
      <w:rFonts w:ascii="Arial" w:hAnsi="Arial" w:cs="Arial"/>
      <w:b/>
      <w:bCs/>
      <w:sz w:val="26"/>
      <w:szCs w:val="26"/>
      <w:lang w:eastAsia="en-US"/>
    </w:rPr>
  </w:style>
  <w:style w:type="paragraph" w:customStyle="1" w:styleId="tevilnatoka111">
    <w:name w:val="Številčna točka 1.1.1"/>
    <w:basedOn w:val="Navaden"/>
    <w:qFormat/>
    <w:rsid w:val="00516D2C"/>
    <w:pPr>
      <w:widowControl w:val="0"/>
      <w:numPr>
        <w:ilvl w:val="2"/>
        <w:numId w:val="44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516D2C"/>
    <w:pPr>
      <w:numPr>
        <w:numId w:val="44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516D2C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516D2C"/>
    <w:pPr>
      <w:numPr>
        <w:ilvl w:val="1"/>
      </w:numPr>
      <w:tabs>
        <w:tab w:val="clear" w:pos="425"/>
      </w:tabs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AB8D-BFE2-4373-AC11-536F6A24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1617</Words>
  <Characters>9688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11283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Polona Bunic</cp:lastModifiedBy>
  <cp:revision>8</cp:revision>
  <cp:lastPrinted>2016-11-02T09:49:00Z</cp:lastPrinted>
  <dcterms:created xsi:type="dcterms:W3CDTF">2017-12-14T10:53:00Z</dcterms:created>
  <dcterms:modified xsi:type="dcterms:W3CDTF">2017-12-14T11:08:00Z</dcterms:modified>
</cp:coreProperties>
</file>