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EF" w:rsidRPr="00CC33FB" w:rsidRDefault="00BA44EF" w:rsidP="00BA44EF">
      <w:pPr>
        <w:rPr>
          <w:rFonts w:cs="Arial"/>
          <w:szCs w:val="20"/>
          <w:lang w:val="sl-SI"/>
        </w:rPr>
      </w:pPr>
    </w:p>
    <w:tbl>
      <w:tblPr>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40"/>
        <w:gridCol w:w="2992"/>
        <w:gridCol w:w="3305"/>
        <w:gridCol w:w="96"/>
        <w:gridCol w:w="714"/>
      </w:tblGrid>
      <w:tr w:rsidR="00BA44EF" w:rsidRPr="00BA44EF" w:rsidTr="00533396">
        <w:trPr>
          <w:trHeight w:val="20"/>
        </w:trPr>
        <w:tc>
          <w:tcPr>
            <w:tcW w:w="1608" w:type="dxa"/>
            <w:gridSpan w:val="2"/>
            <w:tcBorders>
              <w:top w:val="single" w:sz="4" w:space="0" w:color="000000"/>
              <w:left w:val="single" w:sz="4" w:space="0" w:color="000000"/>
              <w:bottom w:val="single" w:sz="4" w:space="0" w:color="000000"/>
              <w:right w:val="nil"/>
            </w:tcBorders>
            <w:hideMark/>
          </w:tcPr>
          <w:p w:rsidR="00BA44EF" w:rsidRPr="00BA44EF" w:rsidRDefault="00BA44EF" w:rsidP="00533396">
            <w:pPr>
              <w:spacing w:line="240" w:lineRule="exact"/>
              <w:ind w:right="-1"/>
              <w:rPr>
                <w:rFonts w:cs="Arial"/>
                <w:b/>
                <w:snapToGrid w:val="0"/>
                <w:szCs w:val="20"/>
                <w:lang w:val="sl-SI"/>
              </w:rPr>
            </w:pPr>
            <w:r w:rsidRPr="00BA44EF">
              <w:rPr>
                <w:rFonts w:cs="Arial"/>
                <w:b/>
                <w:szCs w:val="20"/>
                <w:lang w:val="sl-SI"/>
              </w:rPr>
              <w:t>Številka:</w:t>
            </w:r>
          </w:p>
        </w:tc>
        <w:tc>
          <w:tcPr>
            <w:tcW w:w="2992" w:type="dxa"/>
            <w:tcBorders>
              <w:top w:val="single" w:sz="4" w:space="0" w:color="000000"/>
              <w:left w:val="nil"/>
              <w:bottom w:val="single" w:sz="4" w:space="0" w:color="000000"/>
              <w:right w:val="single" w:sz="4" w:space="0" w:color="000000"/>
            </w:tcBorders>
            <w:vAlign w:val="center"/>
            <w:hideMark/>
          </w:tcPr>
          <w:p w:rsidR="00BA44EF" w:rsidRPr="002437A1" w:rsidRDefault="00BA44EF" w:rsidP="00CC33FB">
            <w:pPr>
              <w:spacing w:line="240" w:lineRule="exact"/>
              <w:ind w:right="-1"/>
              <w:rPr>
                <w:rFonts w:cs="Arial"/>
                <w:b/>
                <w:snapToGrid w:val="0"/>
                <w:szCs w:val="20"/>
                <w:lang w:val="sl-SI"/>
              </w:rPr>
            </w:pPr>
            <w:r w:rsidRPr="002437A1">
              <w:rPr>
                <w:rFonts w:cs="Arial"/>
                <w:b/>
                <w:szCs w:val="20"/>
                <w:lang w:val="sl-SI"/>
              </w:rPr>
              <w:t>35007-1/2012-MOP/</w:t>
            </w:r>
            <w:r w:rsidR="00CC33FB" w:rsidRPr="002437A1">
              <w:rPr>
                <w:rFonts w:cs="Arial"/>
                <w:b/>
                <w:szCs w:val="20"/>
                <w:lang w:val="sl-SI"/>
              </w:rPr>
              <w:t>1</w:t>
            </w:r>
            <w:r w:rsidR="00CC33FB">
              <w:rPr>
                <w:rFonts w:cs="Arial"/>
                <w:b/>
                <w:szCs w:val="20"/>
                <w:lang w:val="sl-SI"/>
              </w:rPr>
              <w:t>91</w:t>
            </w:r>
          </w:p>
        </w:tc>
        <w:tc>
          <w:tcPr>
            <w:tcW w:w="4115" w:type="dxa"/>
            <w:gridSpan w:val="3"/>
            <w:tcBorders>
              <w:top w:val="nil"/>
              <w:left w:val="single" w:sz="4" w:space="0" w:color="000000"/>
              <w:bottom w:val="nil"/>
              <w:right w:val="nil"/>
            </w:tcBorders>
            <w:vAlign w:val="bottom"/>
          </w:tcPr>
          <w:p w:rsidR="00BA44EF" w:rsidRPr="004860AA" w:rsidRDefault="00BA44EF" w:rsidP="00056232">
            <w:pPr>
              <w:pStyle w:val="Naslov1"/>
              <w:rPr>
                <w:highlight w:val="yellow"/>
              </w:rPr>
            </w:pPr>
          </w:p>
        </w:tc>
      </w:tr>
      <w:tr w:rsidR="00BA44EF" w:rsidRPr="00BA44EF" w:rsidTr="00533396">
        <w:trPr>
          <w:gridAfter w:val="3"/>
          <w:wAfter w:w="4115" w:type="dxa"/>
          <w:trHeight w:val="20"/>
        </w:trPr>
        <w:tc>
          <w:tcPr>
            <w:tcW w:w="1608" w:type="dxa"/>
            <w:gridSpan w:val="2"/>
            <w:tcBorders>
              <w:top w:val="single" w:sz="4" w:space="0" w:color="000000"/>
              <w:left w:val="single" w:sz="4" w:space="0" w:color="000000"/>
              <w:bottom w:val="single" w:sz="4" w:space="0" w:color="000000"/>
              <w:right w:val="nil"/>
            </w:tcBorders>
            <w:vAlign w:val="center"/>
            <w:hideMark/>
          </w:tcPr>
          <w:p w:rsidR="00BA44EF" w:rsidRPr="00146363" w:rsidRDefault="00BA44EF" w:rsidP="00533396">
            <w:pPr>
              <w:spacing w:line="240" w:lineRule="exact"/>
              <w:ind w:right="-1"/>
              <w:rPr>
                <w:rFonts w:cs="Arial"/>
                <w:b/>
                <w:snapToGrid w:val="0"/>
                <w:spacing w:val="-4"/>
                <w:szCs w:val="20"/>
                <w:lang w:val="sl-SI"/>
              </w:rPr>
            </w:pPr>
            <w:r w:rsidRPr="00146363">
              <w:rPr>
                <w:rFonts w:cs="Arial"/>
                <w:b/>
                <w:spacing w:val="-4"/>
                <w:szCs w:val="20"/>
                <w:lang w:val="sl-SI"/>
              </w:rPr>
              <w:t>Ljubljana, dne</w:t>
            </w:r>
          </w:p>
        </w:tc>
        <w:tc>
          <w:tcPr>
            <w:tcW w:w="2992" w:type="dxa"/>
            <w:tcBorders>
              <w:top w:val="single" w:sz="4" w:space="0" w:color="000000"/>
              <w:left w:val="nil"/>
              <w:bottom w:val="single" w:sz="4" w:space="0" w:color="000000"/>
              <w:right w:val="single" w:sz="4" w:space="0" w:color="000000"/>
            </w:tcBorders>
            <w:vAlign w:val="center"/>
            <w:hideMark/>
          </w:tcPr>
          <w:p w:rsidR="00BA44EF" w:rsidRPr="00533396" w:rsidRDefault="004A46A8" w:rsidP="00533396">
            <w:pPr>
              <w:spacing w:line="240" w:lineRule="exact"/>
              <w:ind w:right="-1"/>
              <w:rPr>
                <w:rFonts w:cs="Arial"/>
                <w:snapToGrid w:val="0"/>
                <w:szCs w:val="20"/>
                <w:lang w:val="sl-SI"/>
              </w:rPr>
            </w:pPr>
            <w:r>
              <w:rPr>
                <w:rFonts w:cs="Arial"/>
                <w:szCs w:val="20"/>
                <w:lang w:val="sl-SI"/>
              </w:rPr>
              <w:t>4</w:t>
            </w:r>
            <w:r w:rsidR="002437A1">
              <w:rPr>
                <w:rFonts w:cs="Arial"/>
                <w:szCs w:val="20"/>
                <w:lang w:val="sl-SI"/>
              </w:rPr>
              <w:t>. 7</w:t>
            </w:r>
            <w:r w:rsidR="00BA44EF" w:rsidRPr="00146363">
              <w:rPr>
                <w:rFonts w:cs="Arial"/>
                <w:szCs w:val="20"/>
                <w:lang w:val="sl-SI"/>
              </w:rPr>
              <w:t>. 2018</w:t>
            </w:r>
          </w:p>
        </w:tc>
      </w:tr>
      <w:tr w:rsidR="00BA44EF" w:rsidRPr="00BA44EF" w:rsidTr="00533396">
        <w:trPr>
          <w:gridAfter w:val="3"/>
          <w:wAfter w:w="4115" w:type="dxa"/>
          <w:trHeight w:val="1531"/>
        </w:trPr>
        <w:tc>
          <w:tcPr>
            <w:tcW w:w="4600" w:type="dxa"/>
            <w:gridSpan w:val="3"/>
            <w:tcBorders>
              <w:top w:val="single" w:sz="4" w:space="0" w:color="000000"/>
              <w:left w:val="single" w:sz="4" w:space="0" w:color="000000"/>
              <w:bottom w:val="single" w:sz="4" w:space="0" w:color="000000"/>
              <w:right w:val="single" w:sz="4" w:space="0" w:color="000000"/>
            </w:tcBorders>
            <w:vAlign w:val="center"/>
            <w:hideMark/>
          </w:tcPr>
          <w:p w:rsidR="00BA44EF" w:rsidRPr="00BA44EF" w:rsidRDefault="00BA44EF" w:rsidP="00533396">
            <w:pPr>
              <w:spacing w:line="240" w:lineRule="exact"/>
              <w:ind w:right="-1"/>
              <w:rPr>
                <w:rFonts w:cs="Arial"/>
                <w:b/>
                <w:snapToGrid w:val="0"/>
                <w:color w:val="000000"/>
                <w:szCs w:val="20"/>
                <w:lang w:val="sl-SI"/>
              </w:rPr>
            </w:pPr>
            <w:r w:rsidRPr="00BA44EF">
              <w:rPr>
                <w:rFonts w:cs="Arial"/>
                <w:b/>
                <w:snapToGrid w:val="0"/>
                <w:color w:val="000000"/>
                <w:szCs w:val="20"/>
                <w:lang w:val="sl-SI"/>
              </w:rPr>
              <w:t>GENERALNI  SEKRETARIAT  VLADE</w:t>
            </w:r>
          </w:p>
          <w:p w:rsidR="00BA44EF" w:rsidRPr="00BA44EF" w:rsidRDefault="00BA44EF" w:rsidP="00533396">
            <w:pPr>
              <w:spacing w:line="240" w:lineRule="exact"/>
              <w:ind w:right="-1"/>
              <w:rPr>
                <w:rFonts w:cs="Arial"/>
                <w:b/>
                <w:snapToGrid w:val="0"/>
                <w:color w:val="000000"/>
                <w:szCs w:val="20"/>
                <w:lang w:val="sl-SI"/>
              </w:rPr>
            </w:pPr>
            <w:r w:rsidRPr="00BA44EF">
              <w:rPr>
                <w:rFonts w:cs="Arial"/>
                <w:b/>
                <w:snapToGrid w:val="0"/>
                <w:color w:val="000000"/>
                <w:szCs w:val="20"/>
                <w:lang w:val="sl-SI"/>
              </w:rPr>
              <w:t>REPUBLIKE  SLOVENIJE</w:t>
            </w:r>
          </w:p>
          <w:p w:rsidR="00BA44EF" w:rsidRPr="00BA44EF" w:rsidRDefault="005605F6" w:rsidP="00533396">
            <w:pPr>
              <w:spacing w:line="240" w:lineRule="exact"/>
              <w:ind w:right="-1"/>
              <w:rPr>
                <w:rFonts w:cs="Arial"/>
                <w:b/>
                <w:snapToGrid w:val="0"/>
                <w:color w:val="000000"/>
                <w:szCs w:val="20"/>
                <w:lang w:val="sl-SI"/>
              </w:rPr>
            </w:pPr>
            <w:hyperlink r:id="rId9" w:history="1">
              <w:r w:rsidR="00BA44EF" w:rsidRPr="00BA44EF">
                <w:rPr>
                  <w:rStyle w:val="Hiperpovezava"/>
                  <w:rFonts w:cs="Arial"/>
                  <w:b/>
                  <w:snapToGrid w:val="0"/>
                  <w:szCs w:val="20"/>
                  <w:lang w:val="sl-SI"/>
                </w:rPr>
                <w:t>gp.gs@gov.si</w:t>
              </w:r>
            </w:hyperlink>
          </w:p>
        </w:tc>
      </w:tr>
      <w:tr w:rsidR="00BA44EF" w:rsidRPr="005605F6" w:rsidTr="00533396">
        <w:trPr>
          <w:trHeight w:val="794"/>
        </w:trPr>
        <w:tc>
          <w:tcPr>
            <w:tcW w:w="1608" w:type="dxa"/>
            <w:gridSpan w:val="2"/>
            <w:tcBorders>
              <w:top w:val="single" w:sz="4" w:space="0" w:color="auto"/>
              <w:left w:val="single" w:sz="4" w:space="0" w:color="auto"/>
              <w:bottom w:val="single" w:sz="4" w:space="0" w:color="auto"/>
              <w:right w:val="nil"/>
            </w:tcBorders>
            <w:vAlign w:val="center"/>
            <w:hideMark/>
          </w:tcPr>
          <w:p w:rsidR="00BA44EF" w:rsidRPr="00BA44EF" w:rsidRDefault="00BA44EF" w:rsidP="004860AA">
            <w:pPr>
              <w:pStyle w:val="Naslov1"/>
            </w:pPr>
            <w:r w:rsidRPr="00BA44EF">
              <w:t xml:space="preserve">Zadeva: </w:t>
            </w:r>
          </w:p>
        </w:tc>
        <w:tc>
          <w:tcPr>
            <w:tcW w:w="7107" w:type="dxa"/>
            <w:gridSpan w:val="4"/>
            <w:tcBorders>
              <w:top w:val="single" w:sz="4" w:space="0" w:color="auto"/>
              <w:left w:val="nil"/>
              <w:bottom w:val="single" w:sz="4" w:space="0" w:color="auto"/>
              <w:right w:val="single" w:sz="4" w:space="0" w:color="auto"/>
            </w:tcBorders>
            <w:vAlign w:val="center"/>
            <w:hideMark/>
          </w:tcPr>
          <w:p w:rsidR="00BA44EF" w:rsidRPr="00533396" w:rsidRDefault="00BA44EF" w:rsidP="004860AA">
            <w:pPr>
              <w:pStyle w:val="Naslov1"/>
              <w:rPr>
                <w:bCs/>
              </w:rPr>
            </w:pPr>
            <w:r w:rsidRPr="00533396">
              <w:t xml:space="preserve">POROČILO O PROBLEMATIKI IN DINAMIKI PRIPRAVE DRŽAVNIH PROSTORSKIH NAČRTOV </w:t>
            </w:r>
            <w:r w:rsidRPr="00533396">
              <w:rPr>
                <w:caps/>
              </w:rPr>
              <w:t xml:space="preserve">za obdobje Marec </w:t>
            </w:r>
            <w:r w:rsidRPr="00533396">
              <w:t xml:space="preserve">2017 - MAJ </w:t>
            </w:r>
            <w:r w:rsidRPr="00533396">
              <w:rPr>
                <w:caps/>
              </w:rPr>
              <w:t xml:space="preserve">2018 </w:t>
            </w:r>
            <w:r w:rsidRPr="00533396">
              <w:t>S PREDLOGI UKREPOV ZA POSPEŠITEV POSTOPKOV NJIHOVE PRIPRAVE – predlog za obravnavo</w:t>
            </w:r>
          </w:p>
        </w:tc>
      </w:tr>
      <w:tr w:rsidR="00BA44EF" w:rsidRPr="00BA44EF" w:rsidTr="00533396">
        <w:trPr>
          <w:trHeight w:val="567"/>
        </w:trPr>
        <w:tc>
          <w:tcPr>
            <w:tcW w:w="668" w:type="dxa"/>
            <w:tcBorders>
              <w:top w:val="single" w:sz="4" w:space="0" w:color="auto"/>
              <w:left w:val="single" w:sz="4" w:space="0" w:color="auto"/>
              <w:bottom w:val="single" w:sz="4" w:space="0" w:color="auto"/>
              <w:right w:val="nil"/>
            </w:tcBorders>
            <w:vAlign w:val="bottom"/>
            <w:hideMark/>
          </w:tcPr>
          <w:p w:rsidR="00BA44EF" w:rsidRPr="00BA44EF" w:rsidRDefault="00BA44EF" w:rsidP="004860AA">
            <w:pPr>
              <w:pStyle w:val="Naslov1"/>
            </w:pPr>
            <w:r w:rsidRPr="00BA44EF">
              <w:t xml:space="preserve">  1.</w:t>
            </w:r>
          </w:p>
        </w:tc>
        <w:tc>
          <w:tcPr>
            <w:tcW w:w="8047" w:type="dxa"/>
            <w:gridSpan w:val="5"/>
            <w:tcBorders>
              <w:top w:val="single" w:sz="4" w:space="0" w:color="auto"/>
              <w:left w:val="nil"/>
              <w:bottom w:val="single" w:sz="4" w:space="0" w:color="auto"/>
              <w:right w:val="single" w:sz="4" w:space="0" w:color="auto"/>
            </w:tcBorders>
            <w:vAlign w:val="bottom"/>
            <w:hideMark/>
          </w:tcPr>
          <w:p w:rsidR="00BA44EF" w:rsidRPr="00BA44EF" w:rsidRDefault="00BA44EF" w:rsidP="004860AA">
            <w:pPr>
              <w:pStyle w:val="Naslov1"/>
            </w:pPr>
            <w:r w:rsidRPr="00BA44EF">
              <w:t>Predlog sklepov vlade:</w:t>
            </w:r>
          </w:p>
        </w:tc>
      </w:tr>
      <w:tr w:rsidR="00BA44EF" w:rsidRPr="00BA44EF" w:rsidTr="00533396">
        <w:tc>
          <w:tcPr>
            <w:tcW w:w="8715" w:type="dxa"/>
            <w:gridSpan w:val="6"/>
            <w:tcBorders>
              <w:top w:val="single" w:sz="4" w:space="0" w:color="auto"/>
              <w:left w:val="single" w:sz="4" w:space="0" w:color="000000"/>
              <w:bottom w:val="single" w:sz="4" w:space="0" w:color="auto"/>
              <w:right w:val="single" w:sz="4" w:space="0" w:color="000000"/>
            </w:tcBorders>
          </w:tcPr>
          <w:p w:rsidR="00BA44EF" w:rsidRPr="00BE0C93" w:rsidRDefault="00BA44EF" w:rsidP="00533396">
            <w:pPr>
              <w:pStyle w:val="Telobesedila"/>
              <w:tabs>
                <w:tab w:val="clear" w:pos="284"/>
                <w:tab w:val="left" w:pos="708"/>
              </w:tabs>
              <w:rPr>
                <w:rFonts w:cs="Arial"/>
                <w:bCs/>
              </w:rPr>
            </w:pPr>
            <w:r w:rsidRPr="00BE0C93">
              <w:rPr>
                <w:rFonts w:cs="Arial"/>
                <w:bCs/>
              </w:rPr>
              <w:t xml:space="preserve">Na podlagi </w:t>
            </w:r>
            <w:r w:rsidRPr="00BE0C93">
              <w:rPr>
                <w:rFonts w:cs="Arial"/>
              </w:rPr>
              <w:t>šestega</w:t>
            </w:r>
            <w:r w:rsidRPr="00BE0C93">
              <w:rPr>
                <w:rFonts w:cs="Arial"/>
                <w:bCs/>
              </w:rPr>
              <w:t xml:space="preserve"> odstavka 21. člena Zakona o Vladi Republike Slovenije (Uradni list RS, št. 24/05 -  uradno prečiščeno besedilo, 109/08, 38/10-ZUKN, 8/12, 21/13, 47/13-ZDU-1G</w:t>
            </w:r>
            <w:r w:rsidR="00C80C45" w:rsidRPr="00BE0C93">
              <w:rPr>
                <w:rFonts w:cs="Arial"/>
                <w:bCs/>
              </w:rPr>
              <w:t xml:space="preserve">, </w:t>
            </w:r>
            <w:r w:rsidRPr="00BE0C93">
              <w:rPr>
                <w:rFonts w:cs="Arial"/>
                <w:bCs/>
              </w:rPr>
              <w:t>65/14</w:t>
            </w:r>
            <w:r w:rsidR="00C80C45" w:rsidRPr="00BE0C93">
              <w:rPr>
                <w:rFonts w:cs="Arial"/>
                <w:bCs/>
              </w:rPr>
              <w:t xml:space="preserve"> in 55/17</w:t>
            </w:r>
            <w:r w:rsidRPr="00BE0C93">
              <w:rPr>
                <w:rFonts w:cs="Arial"/>
                <w:bCs/>
              </w:rPr>
              <w:t xml:space="preserve">) in drugega odstavka 56. člena Zakona o državni upravi (Uradni list RS, št. </w:t>
            </w:r>
            <w:hyperlink r:id="rId10" w:tgtFrame="_blank" w:tooltip="Zakon o državni upravi (uradno prečiščeno besedilo)" w:history="1">
              <w:r w:rsidRPr="00CC33FB">
                <w:t>113/05</w:t>
              </w:r>
            </w:hyperlink>
            <w:r w:rsidRPr="00BE0C93">
              <w:rPr>
                <w:rFonts w:cs="Arial"/>
                <w:bCs/>
              </w:rPr>
              <w:t xml:space="preserve"> - uradno prečiščeno besedilo, </w:t>
            </w:r>
            <w:hyperlink r:id="rId11" w:tgtFrame="_blank" w:tooltip="Odločba o razveljavitvi 2. člena Zakona o spremembah in dopolnitvah Zakona o državni upravi" w:history="1">
              <w:r w:rsidRPr="00CC33FB">
                <w:t>89/07</w:t>
              </w:r>
            </w:hyperlink>
            <w:r w:rsidRPr="00BE0C93">
              <w:rPr>
                <w:rFonts w:cs="Arial"/>
                <w:bCs/>
              </w:rPr>
              <w:t xml:space="preserve"> - odl. US, </w:t>
            </w:r>
            <w:hyperlink r:id="rId12" w:tgtFrame="_blank" w:tooltip="Zakon o spremembah in dopolnitvah Zakona o splošnem upravnem postopku" w:history="1">
              <w:r w:rsidRPr="00CC33FB">
                <w:t>126/07</w:t>
              </w:r>
            </w:hyperlink>
            <w:r w:rsidRPr="00BE0C93">
              <w:rPr>
                <w:rFonts w:cs="Arial"/>
                <w:bCs/>
              </w:rPr>
              <w:t xml:space="preserve"> - ZUP-E, </w:t>
            </w:r>
            <w:hyperlink r:id="rId13" w:tgtFrame="_blank" w:tooltip="Zakon o spremembah in dopolnitvah Zakona o državni upravi" w:history="1">
              <w:r w:rsidRPr="00CC33FB">
                <w:t>48/09</w:t>
              </w:r>
            </w:hyperlink>
            <w:r w:rsidRPr="00BE0C93">
              <w:rPr>
                <w:rFonts w:cs="Arial"/>
                <w:bCs/>
              </w:rPr>
              <w:t xml:space="preserve">, </w:t>
            </w:r>
            <w:hyperlink r:id="rId14" w:tgtFrame="_blank" w:tooltip="Zakon o spremembah in dopolnitvah Zakona o splošnem upravnem postopku" w:history="1">
              <w:r w:rsidRPr="00CC33FB">
                <w:t>8/10</w:t>
              </w:r>
            </w:hyperlink>
            <w:r w:rsidRPr="00BE0C93">
              <w:rPr>
                <w:rFonts w:cs="Arial"/>
                <w:bCs/>
              </w:rPr>
              <w:t xml:space="preserve"> - ZUP-G, </w:t>
            </w:r>
            <w:hyperlink r:id="rId15" w:tgtFrame="_blank" w:tooltip="Zakon o spremembah in dopolnitvah Zakona o Vladi Republike Slovenije" w:history="1">
              <w:r w:rsidRPr="00CC33FB">
                <w:t>8/12</w:t>
              </w:r>
            </w:hyperlink>
            <w:r w:rsidRPr="00BE0C93">
              <w:rPr>
                <w:rFonts w:cs="Arial"/>
                <w:bCs/>
              </w:rPr>
              <w:t xml:space="preserve"> - ZVRS-F, </w:t>
            </w:r>
            <w:hyperlink r:id="rId16" w:tgtFrame="_blank" w:tooltip="Zakon o spremembah in dopolnitvah Zakona o državni upravi" w:history="1">
              <w:r w:rsidRPr="00CC33FB">
                <w:t>21/12</w:t>
              </w:r>
            </w:hyperlink>
            <w:r w:rsidRPr="00BE0C93">
              <w:rPr>
                <w:rFonts w:cs="Arial"/>
                <w:bCs/>
              </w:rPr>
              <w:t xml:space="preserve">, </w:t>
            </w:r>
            <w:hyperlink r:id="rId17" w:tgtFrame="_blank" w:tooltip="Zakon o spremembah in dopolnitvah Zakona o državni upravi" w:history="1">
              <w:r w:rsidRPr="00CC33FB">
                <w:t>47/13</w:t>
              </w:r>
            </w:hyperlink>
            <w:r w:rsidRPr="00BE0C93">
              <w:rPr>
                <w:rFonts w:cs="Arial"/>
                <w:bCs/>
              </w:rPr>
              <w:t xml:space="preserve">, </w:t>
            </w:r>
            <w:hyperlink r:id="rId18" w:tgtFrame="_blank" w:tooltip="Zakon o spremembi Zakona o državni upravi" w:history="1">
              <w:r w:rsidRPr="00CC33FB">
                <w:t>12/14</w:t>
              </w:r>
            </w:hyperlink>
            <w:r w:rsidR="00C80C45" w:rsidRPr="00BE0C93">
              <w:rPr>
                <w:rFonts w:cs="Arial"/>
                <w:bCs/>
              </w:rPr>
              <w:t xml:space="preserve">, </w:t>
            </w:r>
            <w:r w:rsidRPr="00BE0C93">
              <w:rPr>
                <w:rFonts w:cs="Arial"/>
                <w:bCs/>
              </w:rPr>
              <w:t>90/14</w:t>
            </w:r>
            <w:r w:rsidR="00C80C45" w:rsidRPr="00BE0C93">
              <w:rPr>
                <w:rFonts w:cs="Arial"/>
                <w:bCs/>
              </w:rPr>
              <w:t xml:space="preserve"> in 51/16</w:t>
            </w:r>
            <w:r w:rsidRPr="00BE0C93">
              <w:rPr>
                <w:rFonts w:cs="Arial"/>
                <w:bCs/>
              </w:rPr>
              <w:t xml:space="preserve">) </w:t>
            </w:r>
            <w:r w:rsidRPr="00CC33FB">
              <w:rPr>
                <w:rFonts w:cs="Arial"/>
                <w:bCs/>
              </w:rPr>
              <w:t>je Vlada Republike Slovenije na … seji</w:t>
            </w:r>
            <w:r w:rsidRPr="00BE0C93">
              <w:rPr>
                <w:rFonts w:cs="Arial"/>
              </w:rPr>
              <w:t xml:space="preserve"> dne … pod točko … sprejela naslednje sklepe:</w:t>
            </w:r>
          </w:p>
          <w:p w:rsidR="00BA44EF" w:rsidRPr="00CC33FB" w:rsidRDefault="00BA44EF" w:rsidP="00533396">
            <w:pPr>
              <w:pStyle w:val="Telobesedila"/>
              <w:tabs>
                <w:tab w:val="clear" w:pos="284"/>
                <w:tab w:val="left" w:pos="708"/>
              </w:tabs>
              <w:jc w:val="left"/>
              <w:rPr>
                <w:rFonts w:cs="Arial"/>
                <w:bCs/>
                <w:highlight w:val="yellow"/>
              </w:rPr>
            </w:pPr>
          </w:p>
          <w:p w:rsidR="00BA44EF" w:rsidRPr="00BA44EF" w:rsidRDefault="00BA44EF" w:rsidP="008C0BEA">
            <w:pPr>
              <w:numPr>
                <w:ilvl w:val="0"/>
                <w:numId w:val="43"/>
              </w:numPr>
              <w:spacing w:line="240" w:lineRule="auto"/>
              <w:jc w:val="both"/>
              <w:outlineLvl w:val="0"/>
              <w:rPr>
                <w:rFonts w:cs="Arial"/>
                <w:szCs w:val="20"/>
                <w:lang w:val="sl-SI"/>
              </w:rPr>
            </w:pPr>
            <w:r w:rsidRPr="00BA44EF">
              <w:rPr>
                <w:rFonts w:cs="Arial"/>
                <w:szCs w:val="20"/>
                <w:lang w:val="sl-SI"/>
              </w:rPr>
              <w:t>Vlada Republike Slovenije se seznani s Poročilom o problematiki in dinamiki priprave državnih prostorskih načrtov za obdobje marec 2017 - maj 2018 s predlogi ukrepov za pospešitev postopkov njihove priprave.</w:t>
            </w:r>
          </w:p>
          <w:p w:rsidR="00BA44EF" w:rsidRPr="00BA44EF" w:rsidRDefault="00BA44EF" w:rsidP="00533396">
            <w:pPr>
              <w:spacing w:line="240" w:lineRule="auto"/>
              <w:jc w:val="both"/>
              <w:outlineLvl w:val="0"/>
              <w:rPr>
                <w:rFonts w:cs="Arial"/>
                <w:szCs w:val="20"/>
                <w:lang w:val="sl-SI"/>
              </w:rPr>
            </w:pPr>
          </w:p>
          <w:p w:rsidR="00BA44EF" w:rsidRPr="00BA44EF" w:rsidRDefault="00BA44EF" w:rsidP="008C0BEA">
            <w:pPr>
              <w:numPr>
                <w:ilvl w:val="0"/>
                <w:numId w:val="43"/>
              </w:numPr>
              <w:spacing w:line="240" w:lineRule="auto"/>
              <w:jc w:val="both"/>
              <w:outlineLvl w:val="0"/>
              <w:rPr>
                <w:rFonts w:cs="Arial"/>
                <w:szCs w:val="20"/>
                <w:lang w:val="sl-SI"/>
              </w:rPr>
            </w:pPr>
            <w:r w:rsidRPr="00BA44EF">
              <w:rPr>
                <w:rFonts w:cs="Arial"/>
                <w:szCs w:val="20"/>
                <w:lang w:val="sl-SI"/>
              </w:rPr>
              <w:t xml:space="preserve">Vlada Republike Slovenije nalaga vsem ministrstvom, da v okviru opravljanja nalog iz svoje delovne pristojnosti upoštevajo prioritete državnih prostorskih načrtov, določene v poročilu iz prejšnje točke in zagotavljajo pripravo strokovnih gradiv, smernic in mnenj v skladu s predpisi, ki urejajo umeščanje prostorskih ureditev državnega pomena v prostor, </w:t>
            </w:r>
            <w:r w:rsidR="00670C82">
              <w:rPr>
                <w:rFonts w:cs="Arial"/>
                <w:szCs w:val="20"/>
                <w:lang w:val="sl-SI"/>
              </w:rPr>
              <w:t xml:space="preserve">predpisi, ki urejajo varstvo okolja, predpisi, ki urejajo varsto narave </w:t>
            </w:r>
            <w:r w:rsidRPr="00BA44EF">
              <w:rPr>
                <w:rFonts w:cs="Arial"/>
                <w:szCs w:val="20"/>
                <w:lang w:val="sl-SI"/>
              </w:rPr>
              <w:t>in ob upoštevanju časovnic priprave državnih prostorskih načrtov.</w:t>
            </w:r>
          </w:p>
          <w:p w:rsidR="00BA44EF" w:rsidRPr="00BA44EF" w:rsidRDefault="00BA44EF" w:rsidP="00533396">
            <w:pPr>
              <w:spacing w:line="240" w:lineRule="auto"/>
              <w:jc w:val="both"/>
              <w:outlineLvl w:val="0"/>
              <w:rPr>
                <w:rFonts w:cs="Arial"/>
                <w:szCs w:val="20"/>
                <w:lang w:val="sl-SI"/>
              </w:rPr>
            </w:pPr>
          </w:p>
          <w:p w:rsidR="00BA44EF" w:rsidRPr="00BA44EF" w:rsidRDefault="00BA44EF" w:rsidP="008C0BEA">
            <w:pPr>
              <w:numPr>
                <w:ilvl w:val="0"/>
                <w:numId w:val="43"/>
              </w:numPr>
              <w:spacing w:line="240" w:lineRule="auto"/>
              <w:jc w:val="both"/>
              <w:outlineLvl w:val="0"/>
              <w:rPr>
                <w:rFonts w:cs="Arial"/>
                <w:szCs w:val="20"/>
                <w:lang w:val="sl-SI"/>
              </w:rPr>
            </w:pPr>
            <w:r w:rsidRPr="00BA44EF">
              <w:rPr>
                <w:rFonts w:cs="Arial"/>
                <w:szCs w:val="20"/>
                <w:lang w:val="sl-SI"/>
              </w:rPr>
              <w:t>Vlada Republike Slovenije je sprejela ukrepe za pospešitev priprave državnih prostorskih načrtov, ki so navedeni v IV. točki poročila iz 1. točke tega sklepa, in nalaga ministrstvu, pristojnemu za prostor, da o realizaciji aktivnosti poroča enkrat letno, v začetku leta za preteklo leto.</w:t>
            </w:r>
          </w:p>
          <w:p w:rsidR="00BA44EF" w:rsidRPr="00BA44EF" w:rsidRDefault="00BA44EF" w:rsidP="00533396">
            <w:pPr>
              <w:ind w:left="142"/>
              <w:outlineLvl w:val="0"/>
              <w:rPr>
                <w:rFonts w:cs="Arial"/>
                <w:szCs w:val="20"/>
                <w:lang w:val="sl-SI"/>
              </w:rPr>
            </w:pPr>
          </w:p>
          <w:p w:rsidR="00BA44EF" w:rsidRPr="00BA44EF" w:rsidRDefault="00BA44EF" w:rsidP="00533396">
            <w:pPr>
              <w:ind w:left="567" w:hanging="567"/>
              <w:outlineLvl w:val="0"/>
              <w:rPr>
                <w:rFonts w:cs="Arial"/>
                <w:szCs w:val="20"/>
                <w:lang w:val="sl-SI"/>
              </w:rPr>
            </w:pPr>
            <w:r w:rsidRPr="00BA44EF">
              <w:rPr>
                <w:rFonts w:cs="Arial"/>
                <w:szCs w:val="20"/>
                <w:lang w:val="sl-SI"/>
              </w:rPr>
              <w:t>Prejmejo:</w:t>
            </w:r>
          </w:p>
          <w:p w:rsidR="00BA44EF" w:rsidRPr="00BA44EF" w:rsidRDefault="00BA44EF" w:rsidP="008C0BEA">
            <w:pPr>
              <w:numPr>
                <w:ilvl w:val="0"/>
                <w:numId w:val="1"/>
              </w:numPr>
              <w:spacing w:line="240" w:lineRule="exact"/>
              <w:ind w:right="-1"/>
              <w:rPr>
                <w:rFonts w:cs="Arial"/>
                <w:color w:val="000000"/>
                <w:szCs w:val="20"/>
                <w:lang w:val="sl-SI"/>
              </w:rPr>
            </w:pPr>
            <w:r w:rsidRPr="00BA44EF">
              <w:rPr>
                <w:rFonts w:cs="Arial"/>
                <w:color w:val="000000"/>
                <w:szCs w:val="20"/>
                <w:lang w:val="sl-SI"/>
              </w:rPr>
              <w:t xml:space="preserve">Ministrstvo za okolje in prostor, </w:t>
            </w:r>
            <w:hyperlink r:id="rId19" w:history="1">
              <w:r w:rsidRPr="00BA44EF">
                <w:rPr>
                  <w:rStyle w:val="Hiperpovezava"/>
                  <w:rFonts w:cs="Arial"/>
                  <w:szCs w:val="20"/>
                  <w:lang w:val="sl-SI"/>
                </w:rPr>
                <w:t>gp.mop@gov.si</w:t>
              </w:r>
            </w:hyperlink>
            <w:r w:rsidRPr="00BA44EF">
              <w:rPr>
                <w:rFonts w:cs="Arial"/>
                <w:color w:val="000000"/>
                <w:szCs w:val="20"/>
                <w:lang w:val="sl-SI"/>
              </w:rPr>
              <w:t>;</w:t>
            </w:r>
          </w:p>
          <w:p w:rsidR="00BA44EF" w:rsidRPr="00BA44EF" w:rsidRDefault="00BA44EF" w:rsidP="008C0BEA">
            <w:pPr>
              <w:numPr>
                <w:ilvl w:val="0"/>
                <w:numId w:val="1"/>
              </w:numPr>
              <w:spacing w:line="240" w:lineRule="exact"/>
              <w:ind w:right="-1"/>
              <w:rPr>
                <w:rFonts w:cs="Arial"/>
                <w:szCs w:val="20"/>
                <w:lang w:val="sl-SI"/>
              </w:rPr>
            </w:pPr>
            <w:r w:rsidRPr="00BA44EF">
              <w:rPr>
                <w:rFonts w:cs="Arial"/>
                <w:color w:val="000000"/>
                <w:szCs w:val="20"/>
                <w:lang w:val="sl-SI"/>
              </w:rPr>
              <w:t xml:space="preserve">Ministrstvo za infrastrukturo, </w:t>
            </w:r>
            <w:hyperlink r:id="rId20" w:history="1">
              <w:r w:rsidRPr="00BA44EF">
                <w:rPr>
                  <w:rStyle w:val="Hiperpovezava"/>
                  <w:rFonts w:cs="Arial"/>
                  <w:szCs w:val="20"/>
                  <w:lang w:val="sl-SI"/>
                </w:rPr>
                <w:t>gp.mzi@gov.si</w:t>
              </w:r>
            </w:hyperlink>
            <w:r w:rsidRPr="00BA44EF">
              <w:rPr>
                <w:rFonts w:cs="Arial"/>
                <w:color w:val="000000"/>
                <w:szCs w:val="20"/>
                <w:lang w:val="sl-SI"/>
              </w:rPr>
              <w:t>;</w:t>
            </w:r>
          </w:p>
          <w:p w:rsidR="00BA44EF" w:rsidRPr="00BA44EF" w:rsidRDefault="00BA44EF" w:rsidP="008C0BEA">
            <w:pPr>
              <w:numPr>
                <w:ilvl w:val="0"/>
                <w:numId w:val="1"/>
              </w:numPr>
              <w:spacing w:line="240" w:lineRule="auto"/>
              <w:jc w:val="both"/>
              <w:outlineLvl w:val="0"/>
              <w:rPr>
                <w:rFonts w:cs="Arial"/>
                <w:szCs w:val="20"/>
                <w:lang w:val="sl-SI"/>
              </w:rPr>
            </w:pPr>
            <w:r w:rsidRPr="00BA44EF">
              <w:rPr>
                <w:rFonts w:cs="Arial"/>
                <w:szCs w:val="20"/>
                <w:lang w:val="sl-SI"/>
              </w:rPr>
              <w:t xml:space="preserve">Ministrstvo za kmetijstvo, gozdarstvo in prehrano, </w:t>
            </w:r>
            <w:hyperlink r:id="rId21" w:history="1">
              <w:r w:rsidRPr="00BA44EF">
                <w:rPr>
                  <w:rStyle w:val="Hiperpovezava"/>
                  <w:rFonts w:cs="Arial"/>
                  <w:szCs w:val="20"/>
                  <w:lang w:val="sl-SI"/>
                </w:rPr>
                <w:t>gp.mkgp@gov.si</w:t>
              </w:r>
            </w:hyperlink>
            <w:r w:rsidRPr="00BA44EF">
              <w:rPr>
                <w:rFonts w:cs="Arial"/>
                <w:szCs w:val="20"/>
                <w:lang w:val="sl-SI"/>
              </w:rPr>
              <w:t>;</w:t>
            </w:r>
          </w:p>
          <w:p w:rsidR="00BA44EF" w:rsidRPr="00BA44EF" w:rsidRDefault="00BA44EF" w:rsidP="008C0BEA">
            <w:pPr>
              <w:numPr>
                <w:ilvl w:val="0"/>
                <w:numId w:val="1"/>
              </w:numPr>
              <w:spacing w:line="240" w:lineRule="auto"/>
              <w:jc w:val="both"/>
              <w:outlineLvl w:val="0"/>
              <w:rPr>
                <w:rFonts w:cs="Arial"/>
                <w:szCs w:val="20"/>
                <w:lang w:val="sl-SI"/>
              </w:rPr>
            </w:pPr>
            <w:r w:rsidRPr="00BA44EF">
              <w:rPr>
                <w:rFonts w:cs="Arial"/>
                <w:szCs w:val="20"/>
                <w:lang w:val="sl-SI"/>
              </w:rPr>
              <w:t xml:space="preserve">Ministrstvo za kulturo, </w:t>
            </w:r>
            <w:hyperlink r:id="rId22" w:history="1">
              <w:r w:rsidRPr="00BA44EF">
                <w:rPr>
                  <w:rStyle w:val="Hiperpovezava"/>
                  <w:rFonts w:cs="Arial"/>
                  <w:szCs w:val="20"/>
                  <w:lang w:val="sl-SI"/>
                </w:rPr>
                <w:t>gp.mk@gov.si</w:t>
              </w:r>
            </w:hyperlink>
            <w:r w:rsidRPr="00BA44EF">
              <w:rPr>
                <w:rFonts w:cs="Arial"/>
                <w:szCs w:val="20"/>
                <w:lang w:val="sl-SI"/>
              </w:rPr>
              <w:t>;</w:t>
            </w:r>
          </w:p>
          <w:p w:rsidR="00BA44EF" w:rsidRPr="00BA44EF" w:rsidRDefault="00BA44EF" w:rsidP="008C0BEA">
            <w:pPr>
              <w:numPr>
                <w:ilvl w:val="0"/>
                <w:numId w:val="1"/>
              </w:numPr>
              <w:spacing w:line="240" w:lineRule="auto"/>
              <w:jc w:val="both"/>
              <w:outlineLvl w:val="0"/>
              <w:rPr>
                <w:rFonts w:cs="Arial"/>
                <w:szCs w:val="20"/>
                <w:lang w:val="sl-SI"/>
              </w:rPr>
            </w:pPr>
            <w:r w:rsidRPr="00BA44EF">
              <w:rPr>
                <w:rFonts w:cs="Arial"/>
                <w:szCs w:val="20"/>
                <w:lang w:val="sl-SI"/>
              </w:rPr>
              <w:t xml:space="preserve">Ministrstvo za finance, </w:t>
            </w:r>
            <w:hyperlink r:id="rId23" w:history="1">
              <w:r w:rsidRPr="00BA44EF">
                <w:rPr>
                  <w:rStyle w:val="Hiperpovezava"/>
                  <w:rFonts w:cs="Arial"/>
                  <w:szCs w:val="20"/>
                  <w:lang w:val="sl-SI"/>
                </w:rPr>
                <w:t>gp.mf@gov.si</w:t>
              </w:r>
            </w:hyperlink>
            <w:r w:rsidRPr="00BA44EF">
              <w:rPr>
                <w:rFonts w:cs="Arial"/>
                <w:szCs w:val="20"/>
                <w:lang w:val="sl-SI"/>
              </w:rPr>
              <w:t>;</w:t>
            </w:r>
          </w:p>
          <w:p w:rsidR="00BA44EF" w:rsidRPr="00BA44EF" w:rsidRDefault="00BA44EF" w:rsidP="008C0BEA">
            <w:pPr>
              <w:numPr>
                <w:ilvl w:val="0"/>
                <w:numId w:val="1"/>
              </w:numPr>
              <w:spacing w:line="240" w:lineRule="auto"/>
              <w:jc w:val="both"/>
              <w:outlineLvl w:val="0"/>
              <w:rPr>
                <w:rFonts w:cs="Arial"/>
                <w:szCs w:val="20"/>
                <w:lang w:val="sl-SI"/>
              </w:rPr>
            </w:pPr>
            <w:r w:rsidRPr="00BA44EF">
              <w:rPr>
                <w:rFonts w:cs="Arial"/>
                <w:szCs w:val="20"/>
                <w:lang w:val="sl-SI"/>
              </w:rPr>
              <w:t xml:space="preserve">Ministrstvo za gospodarski razvoj in tehnologijo, </w:t>
            </w:r>
            <w:hyperlink r:id="rId24" w:history="1">
              <w:r w:rsidRPr="00BA44EF">
                <w:rPr>
                  <w:rStyle w:val="Hiperpovezava"/>
                  <w:rFonts w:cs="Arial"/>
                  <w:szCs w:val="20"/>
                  <w:lang w:val="sl-SI"/>
                </w:rPr>
                <w:t>gp.mgrt@gov.si</w:t>
              </w:r>
            </w:hyperlink>
            <w:r w:rsidRPr="00BA44EF">
              <w:rPr>
                <w:rFonts w:cs="Arial"/>
                <w:szCs w:val="20"/>
                <w:lang w:val="sl-SI"/>
              </w:rPr>
              <w:t>;</w:t>
            </w:r>
          </w:p>
          <w:p w:rsidR="00BA44EF" w:rsidRPr="00BA44EF" w:rsidRDefault="00BA44EF" w:rsidP="008C0BEA">
            <w:pPr>
              <w:numPr>
                <w:ilvl w:val="0"/>
                <w:numId w:val="1"/>
              </w:numPr>
              <w:spacing w:line="240" w:lineRule="auto"/>
              <w:jc w:val="both"/>
              <w:outlineLvl w:val="0"/>
              <w:rPr>
                <w:rFonts w:cs="Arial"/>
                <w:szCs w:val="20"/>
                <w:lang w:val="sl-SI"/>
              </w:rPr>
            </w:pPr>
            <w:r w:rsidRPr="00BA44EF">
              <w:rPr>
                <w:rFonts w:cs="Arial"/>
                <w:szCs w:val="20"/>
                <w:lang w:val="sl-SI"/>
              </w:rPr>
              <w:t xml:space="preserve">Ministrstvo za obrambo, </w:t>
            </w:r>
            <w:hyperlink r:id="rId25" w:history="1">
              <w:r w:rsidRPr="00BA44EF">
                <w:rPr>
                  <w:rStyle w:val="Hiperpovezava"/>
                  <w:rFonts w:cs="Arial"/>
                  <w:szCs w:val="20"/>
                  <w:lang w:val="sl-SI"/>
                </w:rPr>
                <w:t>glavna.pisarna@mors.si</w:t>
              </w:r>
            </w:hyperlink>
            <w:r w:rsidRPr="00BA44EF">
              <w:rPr>
                <w:rFonts w:cs="Arial"/>
                <w:szCs w:val="20"/>
                <w:lang w:val="sl-SI"/>
              </w:rPr>
              <w:t>;</w:t>
            </w:r>
          </w:p>
          <w:p w:rsidR="00BA44EF" w:rsidRPr="00BA44EF" w:rsidRDefault="00BA44EF" w:rsidP="008C0BEA">
            <w:pPr>
              <w:numPr>
                <w:ilvl w:val="0"/>
                <w:numId w:val="1"/>
              </w:numPr>
              <w:spacing w:line="240" w:lineRule="auto"/>
              <w:jc w:val="both"/>
              <w:outlineLvl w:val="0"/>
              <w:rPr>
                <w:rFonts w:cs="Arial"/>
                <w:szCs w:val="20"/>
                <w:lang w:val="sl-SI"/>
              </w:rPr>
            </w:pPr>
            <w:r w:rsidRPr="00BA44EF">
              <w:rPr>
                <w:rFonts w:cs="Arial"/>
                <w:szCs w:val="20"/>
                <w:lang w:val="sl-SI"/>
              </w:rPr>
              <w:lastRenderedPageBreak/>
              <w:t xml:space="preserve">Ministrstvo za notranje zadeve, </w:t>
            </w:r>
            <w:hyperlink r:id="rId26" w:history="1">
              <w:r w:rsidRPr="00BA44EF">
                <w:rPr>
                  <w:rStyle w:val="Hiperpovezava"/>
                  <w:rFonts w:cs="Arial"/>
                  <w:szCs w:val="20"/>
                  <w:lang w:val="sl-SI"/>
                </w:rPr>
                <w:t>gp.mnz@gov.si</w:t>
              </w:r>
            </w:hyperlink>
            <w:r w:rsidRPr="00BA44EF">
              <w:rPr>
                <w:rFonts w:cs="Arial"/>
                <w:szCs w:val="20"/>
                <w:lang w:val="sl-SI"/>
              </w:rPr>
              <w:t>;</w:t>
            </w:r>
          </w:p>
          <w:p w:rsidR="00BA44EF" w:rsidRPr="00BA44EF" w:rsidRDefault="00BA44EF" w:rsidP="008C0BEA">
            <w:pPr>
              <w:numPr>
                <w:ilvl w:val="0"/>
                <w:numId w:val="1"/>
              </w:numPr>
              <w:spacing w:line="240" w:lineRule="exact"/>
              <w:ind w:right="-1"/>
              <w:rPr>
                <w:rStyle w:val="Hiperpovezava"/>
                <w:rFonts w:cs="Arial"/>
                <w:szCs w:val="20"/>
                <w:lang w:val="sl-SI"/>
              </w:rPr>
            </w:pPr>
            <w:r w:rsidRPr="00BA44EF">
              <w:rPr>
                <w:rFonts w:cs="Arial"/>
                <w:szCs w:val="20"/>
                <w:lang w:val="sl-SI"/>
              </w:rPr>
              <w:t xml:space="preserve">Ministrstvo za zunanje zadeve, </w:t>
            </w:r>
            <w:hyperlink r:id="rId27" w:history="1">
              <w:r w:rsidRPr="00BA44EF">
                <w:rPr>
                  <w:rStyle w:val="Hiperpovezava"/>
                  <w:rFonts w:cs="Arial"/>
                  <w:szCs w:val="20"/>
                  <w:lang w:val="sl-SI"/>
                </w:rPr>
                <w:t>gp.mzz@gov.si</w:t>
              </w:r>
            </w:hyperlink>
          </w:p>
          <w:p w:rsidR="00BA44EF" w:rsidRPr="00BA44EF" w:rsidRDefault="00BA44EF" w:rsidP="008C0BEA">
            <w:pPr>
              <w:numPr>
                <w:ilvl w:val="0"/>
                <w:numId w:val="1"/>
              </w:numPr>
              <w:spacing w:line="240" w:lineRule="exact"/>
              <w:ind w:right="-1"/>
              <w:rPr>
                <w:rFonts w:cs="Arial"/>
                <w:szCs w:val="20"/>
                <w:lang w:val="sl-SI"/>
              </w:rPr>
            </w:pPr>
            <w:r w:rsidRPr="00CC33FB">
              <w:rPr>
                <w:lang w:val="it-IT"/>
              </w:rPr>
              <w:t xml:space="preserve">Ministrstvo za javno </w:t>
            </w:r>
            <w:proofErr w:type="gramStart"/>
            <w:r w:rsidRPr="00CC33FB">
              <w:rPr>
                <w:lang w:val="it-IT"/>
              </w:rPr>
              <w:t>upravo,</w:t>
            </w:r>
            <w:proofErr w:type="gramEnd"/>
            <w:r w:rsidRPr="00BA44EF">
              <w:rPr>
                <w:rStyle w:val="Hiperpovezava"/>
                <w:rFonts w:cs="Arial"/>
                <w:szCs w:val="20"/>
                <w:lang w:val="sl-SI"/>
              </w:rPr>
              <w:t xml:space="preserve"> gp.mju@gov.si</w:t>
            </w:r>
          </w:p>
          <w:p w:rsidR="00BA44EF" w:rsidRPr="00BA44EF" w:rsidRDefault="00BA44EF" w:rsidP="00533396">
            <w:pPr>
              <w:pStyle w:val="Seznam"/>
              <w:tabs>
                <w:tab w:val="clear" w:pos="284"/>
                <w:tab w:val="clear" w:pos="567"/>
                <w:tab w:val="left" w:pos="708"/>
              </w:tabs>
              <w:spacing w:line="240" w:lineRule="auto"/>
              <w:ind w:left="0" w:firstLine="0"/>
              <w:jc w:val="left"/>
              <w:rPr>
                <w:rFonts w:ascii="Arial" w:hAnsi="Arial" w:cs="Arial"/>
                <w:w w:val="100"/>
                <w:sz w:val="20"/>
              </w:rPr>
            </w:pPr>
          </w:p>
          <w:p w:rsidR="00BA44EF" w:rsidRPr="00BA44EF" w:rsidRDefault="00BA44EF" w:rsidP="00533396">
            <w:pPr>
              <w:pStyle w:val="Seznam"/>
              <w:tabs>
                <w:tab w:val="clear" w:pos="284"/>
                <w:tab w:val="clear" w:pos="567"/>
                <w:tab w:val="left" w:pos="708"/>
              </w:tabs>
              <w:spacing w:line="240" w:lineRule="auto"/>
              <w:ind w:left="0" w:firstLine="0"/>
              <w:jc w:val="left"/>
              <w:rPr>
                <w:rFonts w:ascii="Arial" w:hAnsi="Arial" w:cs="Arial"/>
                <w:w w:val="100"/>
                <w:sz w:val="20"/>
              </w:rPr>
            </w:pPr>
            <w:r w:rsidRPr="00BA44EF">
              <w:rPr>
                <w:rFonts w:ascii="Arial" w:hAnsi="Arial" w:cs="Arial"/>
                <w:w w:val="100"/>
                <w:sz w:val="20"/>
                <w:lang w:val="sl-SI"/>
              </w:rPr>
              <w:t>V vednost:</w:t>
            </w:r>
          </w:p>
          <w:p w:rsidR="00BA44EF" w:rsidRPr="00BA44EF" w:rsidRDefault="00BA44EF" w:rsidP="008C0BEA">
            <w:pPr>
              <w:numPr>
                <w:ilvl w:val="0"/>
                <w:numId w:val="1"/>
              </w:numPr>
              <w:spacing w:line="240" w:lineRule="exact"/>
              <w:ind w:right="-1"/>
              <w:rPr>
                <w:rFonts w:cs="Arial"/>
                <w:color w:val="000000"/>
                <w:szCs w:val="20"/>
                <w:lang w:val="sl-SI"/>
              </w:rPr>
            </w:pPr>
            <w:r w:rsidRPr="00BA44EF">
              <w:rPr>
                <w:rFonts w:cs="Arial"/>
                <w:color w:val="000000"/>
                <w:szCs w:val="20"/>
                <w:lang w:val="sl-SI"/>
              </w:rPr>
              <w:t>Ministrstvo za finance (</w:t>
            </w:r>
            <w:hyperlink r:id="rId28" w:history="1">
              <w:r w:rsidRPr="00BA44EF">
                <w:rPr>
                  <w:rStyle w:val="Hiperpovezava"/>
                  <w:rFonts w:cs="Arial"/>
                  <w:szCs w:val="20"/>
                  <w:lang w:val="sl-SI"/>
                </w:rPr>
                <w:t>gp.mf@gov.si</w:t>
              </w:r>
            </w:hyperlink>
            <w:r w:rsidRPr="00BA44EF">
              <w:rPr>
                <w:rFonts w:cs="Arial"/>
                <w:color w:val="000000"/>
                <w:szCs w:val="20"/>
                <w:lang w:val="sl-SI"/>
              </w:rPr>
              <w:t>);</w:t>
            </w:r>
          </w:p>
          <w:p w:rsidR="00BA44EF" w:rsidRPr="00BA44EF" w:rsidRDefault="00BA44EF" w:rsidP="008C0BEA">
            <w:pPr>
              <w:numPr>
                <w:ilvl w:val="0"/>
                <w:numId w:val="1"/>
              </w:numPr>
              <w:spacing w:line="240" w:lineRule="exact"/>
              <w:ind w:right="-1"/>
              <w:rPr>
                <w:rFonts w:cs="Arial"/>
                <w:color w:val="000000"/>
                <w:szCs w:val="20"/>
                <w:lang w:val="sl-SI"/>
              </w:rPr>
            </w:pPr>
            <w:r w:rsidRPr="00BA44EF">
              <w:rPr>
                <w:rFonts w:cs="Arial"/>
                <w:color w:val="000000"/>
                <w:szCs w:val="20"/>
                <w:lang w:val="sl-SI"/>
              </w:rPr>
              <w:t>Služba Vlade Republike Slovenije za zakonodajo (</w:t>
            </w:r>
            <w:hyperlink r:id="rId29" w:history="1">
              <w:r w:rsidRPr="00BA44EF">
                <w:rPr>
                  <w:rStyle w:val="Hiperpovezava"/>
                  <w:rFonts w:cs="Arial"/>
                  <w:szCs w:val="20"/>
                  <w:lang w:val="sl-SI"/>
                </w:rPr>
                <w:t>gp.svz@gov.si</w:t>
              </w:r>
            </w:hyperlink>
            <w:r w:rsidRPr="00BA44EF">
              <w:rPr>
                <w:rFonts w:cs="Arial"/>
                <w:color w:val="000000"/>
                <w:szCs w:val="20"/>
                <w:lang w:val="sl-SI"/>
              </w:rPr>
              <w:t>);</w:t>
            </w:r>
          </w:p>
          <w:p w:rsidR="00BA44EF" w:rsidRPr="00BA44EF" w:rsidRDefault="00BA44EF" w:rsidP="008C0BEA">
            <w:pPr>
              <w:numPr>
                <w:ilvl w:val="0"/>
                <w:numId w:val="1"/>
              </w:numPr>
              <w:spacing w:line="240" w:lineRule="exact"/>
              <w:ind w:right="-1"/>
              <w:rPr>
                <w:rFonts w:cs="Arial"/>
                <w:color w:val="000000"/>
                <w:szCs w:val="20"/>
                <w:lang w:val="sl-SI"/>
              </w:rPr>
            </w:pPr>
            <w:r w:rsidRPr="00BA44EF">
              <w:rPr>
                <w:rFonts w:cs="Arial"/>
                <w:color w:val="000000"/>
                <w:szCs w:val="20"/>
                <w:lang w:val="sl-SI"/>
              </w:rPr>
              <w:t>Urad Vlade Republike Slovenije za komuniciranje (</w:t>
            </w:r>
            <w:hyperlink r:id="rId30" w:history="1">
              <w:r w:rsidRPr="00BA44EF">
                <w:rPr>
                  <w:rStyle w:val="Hiperpovezava"/>
                  <w:rFonts w:cs="Arial"/>
                  <w:szCs w:val="20"/>
                  <w:lang w:val="sl-SI"/>
                </w:rPr>
                <w:t>gp.ukom@gov.si</w:t>
              </w:r>
            </w:hyperlink>
            <w:r w:rsidRPr="00BA44EF">
              <w:rPr>
                <w:rFonts w:cs="Arial"/>
                <w:color w:val="000000"/>
                <w:szCs w:val="20"/>
                <w:lang w:val="sl-SI"/>
              </w:rPr>
              <w:t>).</w:t>
            </w:r>
          </w:p>
        </w:tc>
      </w:tr>
      <w:tr w:rsidR="00BA44EF" w:rsidRPr="005605F6" w:rsidTr="00533396">
        <w:trPr>
          <w:trHeight w:val="567"/>
        </w:trPr>
        <w:tc>
          <w:tcPr>
            <w:tcW w:w="668" w:type="dxa"/>
            <w:tcBorders>
              <w:top w:val="single" w:sz="4" w:space="0" w:color="auto"/>
              <w:left w:val="single" w:sz="4" w:space="0" w:color="auto"/>
              <w:bottom w:val="single" w:sz="4" w:space="0" w:color="auto"/>
              <w:right w:val="nil"/>
            </w:tcBorders>
            <w:vAlign w:val="center"/>
            <w:hideMark/>
          </w:tcPr>
          <w:p w:rsidR="00BA44EF" w:rsidRPr="00BA44EF" w:rsidRDefault="00BA44EF" w:rsidP="004860AA">
            <w:pPr>
              <w:pStyle w:val="Naslov1"/>
            </w:pPr>
            <w:r w:rsidRPr="00BA44EF">
              <w:lastRenderedPageBreak/>
              <w:t>2.</w:t>
            </w:r>
          </w:p>
        </w:tc>
        <w:tc>
          <w:tcPr>
            <w:tcW w:w="8047" w:type="dxa"/>
            <w:gridSpan w:val="5"/>
            <w:tcBorders>
              <w:top w:val="single" w:sz="4" w:space="0" w:color="auto"/>
              <w:left w:val="nil"/>
              <w:bottom w:val="single" w:sz="4" w:space="0" w:color="auto"/>
              <w:right w:val="single" w:sz="4" w:space="0" w:color="auto"/>
            </w:tcBorders>
            <w:vAlign w:val="bottom"/>
          </w:tcPr>
          <w:p w:rsidR="00BA44EF" w:rsidRPr="00BA44EF" w:rsidRDefault="00BA44EF" w:rsidP="004860AA">
            <w:pPr>
              <w:pStyle w:val="Naslov1"/>
            </w:pPr>
            <w:r w:rsidRPr="00BA44EF">
              <w:t>Predlog za obravnavo predloga zakona po nujnem ali skrajšanem postopku v Državnem zboru RS z obrazložitvijo razlogov:</w:t>
            </w:r>
          </w:p>
        </w:tc>
      </w:tr>
      <w:tr w:rsidR="00BA44EF" w:rsidRPr="005605F6" w:rsidTr="00533396">
        <w:trPr>
          <w:trHeight w:val="222"/>
        </w:trPr>
        <w:tc>
          <w:tcPr>
            <w:tcW w:w="8715" w:type="dxa"/>
            <w:gridSpan w:val="6"/>
            <w:tcBorders>
              <w:top w:val="single" w:sz="4" w:space="0" w:color="auto"/>
              <w:left w:val="single" w:sz="4" w:space="0" w:color="auto"/>
              <w:bottom w:val="single" w:sz="4" w:space="0" w:color="auto"/>
              <w:right w:val="single" w:sz="4" w:space="0" w:color="auto"/>
            </w:tcBorders>
            <w:vAlign w:val="bottom"/>
          </w:tcPr>
          <w:p w:rsidR="00BA44EF" w:rsidRPr="00BA44EF" w:rsidRDefault="00BA44EF" w:rsidP="00533396">
            <w:pPr>
              <w:autoSpaceDE w:val="0"/>
              <w:adjustRightInd w:val="0"/>
              <w:spacing w:line="240" w:lineRule="exact"/>
              <w:rPr>
                <w:rFonts w:cs="Arial"/>
                <w:bCs/>
                <w:szCs w:val="20"/>
                <w:lang w:val="sl-SI"/>
              </w:rPr>
            </w:pPr>
          </w:p>
        </w:tc>
      </w:tr>
      <w:tr w:rsidR="00BA44EF" w:rsidRPr="00BA44EF" w:rsidTr="00533396">
        <w:trPr>
          <w:trHeight w:val="567"/>
        </w:trPr>
        <w:tc>
          <w:tcPr>
            <w:tcW w:w="668" w:type="dxa"/>
            <w:tcBorders>
              <w:top w:val="single" w:sz="4" w:space="0" w:color="auto"/>
              <w:left w:val="single" w:sz="4" w:space="0" w:color="auto"/>
              <w:bottom w:val="single" w:sz="4" w:space="0" w:color="auto"/>
              <w:right w:val="nil"/>
            </w:tcBorders>
            <w:vAlign w:val="bottom"/>
            <w:hideMark/>
          </w:tcPr>
          <w:p w:rsidR="00BA44EF" w:rsidRPr="00BA44EF" w:rsidRDefault="00BA44EF" w:rsidP="004860AA">
            <w:pPr>
              <w:pStyle w:val="Naslov1"/>
            </w:pPr>
            <w:r w:rsidRPr="00BA44EF">
              <w:t>3.a</w:t>
            </w:r>
          </w:p>
        </w:tc>
        <w:tc>
          <w:tcPr>
            <w:tcW w:w="8047" w:type="dxa"/>
            <w:gridSpan w:val="5"/>
            <w:tcBorders>
              <w:top w:val="single" w:sz="4" w:space="0" w:color="auto"/>
              <w:left w:val="nil"/>
              <w:bottom w:val="single" w:sz="4" w:space="0" w:color="auto"/>
              <w:right w:val="single" w:sz="4" w:space="0" w:color="auto"/>
            </w:tcBorders>
            <w:vAlign w:val="bottom"/>
            <w:hideMark/>
          </w:tcPr>
          <w:p w:rsidR="00BA44EF" w:rsidRPr="00BA44EF" w:rsidRDefault="00BA44EF" w:rsidP="004860AA">
            <w:pPr>
              <w:pStyle w:val="Naslov1"/>
            </w:pPr>
            <w:r w:rsidRPr="00BA44EF">
              <w:t>Osebe, odgovorne za strokovno pripravo in usklajenost gradiva:</w:t>
            </w:r>
          </w:p>
        </w:tc>
      </w:tr>
      <w:tr w:rsidR="00BA44EF" w:rsidRPr="005605F6" w:rsidTr="00533396">
        <w:tc>
          <w:tcPr>
            <w:tcW w:w="8715" w:type="dxa"/>
            <w:gridSpan w:val="6"/>
            <w:tcBorders>
              <w:top w:val="single" w:sz="4" w:space="0" w:color="auto"/>
              <w:left w:val="single" w:sz="4" w:space="0" w:color="000000"/>
              <w:bottom w:val="single" w:sz="4" w:space="0" w:color="auto"/>
              <w:right w:val="single" w:sz="4" w:space="0" w:color="000000"/>
            </w:tcBorders>
            <w:hideMark/>
          </w:tcPr>
          <w:p w:rsidR="00BA44EF" w:rsidRPr="00BA44EF" w:rsidRDefault="00BA44EF" w:rsidP="008C0BEA">
            <w:pPr>
              <w:numPr>
                <w:ilvl w:val="0"/>
                <w:numId w:val="1"/>
              </w:numPr>
              <w:spacing w:line="240" w:lineRule="exact"/>
              <w:ind w:right="-1"/>
              <w:jc w:val="both"/>
              <w:rPr>
                <w:rFonts w:cs="Arial"/>
                <w:snapToGrid w:val="0"/>
                <w:color w:val="000000"/>
                <w:szCs w:val="20"/>
                <w:lang w:val="sl-SI"/>
              </w:rPr>
            </w:pPr>
            <w:r w:rsidRPr="00BA44EF">
              <w:rPr>
                <w:rFonts w:cs="Arial"/>
                <w:snapToGrid w:val="0"/>
                <w:color w:val="000000"/>
                <w:szCs w:val="20"/>
                <w:lang w:val="sl-SI"/>
              </w:rPr>
              <w:t>Irena MAJCEN, ministrica,</w:t>
            </w:r>
          </w:p>
          <w:p w:rsidR="00BA44EF" w:rsidRPr="00BA44EF" w:rsidRDefault="00BA44EF" w:rsidP="008C0BEA">
            <w:pPr>
              <w:numPr>
                <w:ilvl w:val="0"/>
                <w:numId w:val="1"/>
              </w:numPr>
              <w:spacing w:line="240" w:lineRule="exact"/>
              <w:ind w:right="-1"/>
              <w:jc w:val="both"/>
              <w:rPr>
                <w:rFonts w:cs="Arial"/>
                <w:snapToGrid w:val="0"/>
                <w:color w:val="000000"/>
                <w:szCs w:val="20"/>
                <w:lang w:val="sl-SI"/>
              </w:rPr>
            </w:pPr>
            <w:r w:rsidRPr="00BA44EF">
              <w:rPr>
                <w:rFonts w:cs="Arial"/>
                <w:snapToGrid w:val="0"/>
                <w:color w:val="000000"/>
                <w:szCs w:val="20"/>
                <w:lang w:val="sl-SI"/>
              </w:rPr>
              <w:t>Lidija STEBERNAK, državna sekretarka,</w:t>
            </w:r>
          </w:p>
          <w:p w:rsidR="00BA44EF" w:rsidRPr="00BA44EF" w:rsidRDefault="00BA44EF" w:rsidP="008C0BEA">
            <w:pPr>
              <w:numPr>
                <w:ilvl w:val="0"/>
                <w:numId w:val="1"/>
              </w:numPr>
              <w:spacing w:line="240" w:lineRule="exact"/>
              <w:ind w:right="-1"/>
              <w:jc w:val="both"/>
              <w:rPr>
                <w:rFonts w:cs="Arial"/>
                <w:snapToGrid w:val="0"/>
                <w:color w:val="000000"/>
                <w:szCs w:val="20"/>
                <w:lang w:val="sl-SI"/>
              </w:rPr>
            </w:pPr>
            <w:r w:rsidRPr="00BA44EF">
              <w:rPr>
                <w:rFonts w:cs="Arial"/>
                <w:snapToGrid w:val="0"/>
                <w:color w:val="000000"/>
                <w:spacing w:val="-2"/>
                <w:szCs w:val="20"/>
                <w:lang w:val="sl-SI"/>
              </w:rPr>
              <w:t>Barbara RADOVAN</w:t>
            </w:r>
            <w:r w:rsidRPr="00BA44EF">
              <w:rPr>
                <w:rFonts w:cs="Arial"/>
                <w:snapToGrid w:val="0"/>
                <w:color w:val="000000"/>
                <w:szCs w:val="20"/>
                <w:lang w:val="sl-SI"/>
              </w:rPr>
              <w:t>, generalna direktorica Direktorata za prostor, graditev in stanovanja,</w:t>
            </w:r>
          </w:p>
          <w:p w:rsidR="00BA44EF" w:rsidRPr="00BA44EF" w:rsidRDefault="00BA44EF" w:rsidP="008C0BEA">
            <w:pPr>
              <w:numPr>
                <w:ilvl w:val="0"/>
                <w:numId w:val="1"/>
              </w:numPr>
              <w:spacing w:line="240" w:lineRule="exact"/>
              <w:ind w:right="-1"/>
              <w:jc w:val="both"/>
              <w:rPr>
                <w:rFonts w:cs="Arial"/>
                <w:snapToGrid w:val="0"/>
                <w:color w:val="000000"/>
                <w:szCs w:val="20"/>
                <w:lang w:val="sl-SI"/>
              </w:rPr>
            </w:pPr>
            <w:r w:rsidRPr="00BA44EF">
              <w:rPr>
                <w:rFonts w:cs="Arial"/>
                <w:snapToGrid w:val="0"/>
                <w:color w:val="000000"/>
                <w:szCs w:val="20"/>
                <w:lang w:val="sl-SI"/>
              </w:rPr>
              <w:t>Ana VIDMAR, vodja Sektorja za prostorsko načrtovanje.</w:t>
            </w:r>
          </w:p>
        </w:tc>
      </w:tr>
      <w:tr w:rsidR="00BA44EF" w:rsidRPr="005605F6" w:rsidTr="00533396">
        <w:trPr>
          <w:trHeight w:val="567"/>
        </w:trPr>
        <w:tc>
          <w:tcPr>
            <w:tcW w:w="668" w:type="dxa"/>
            <w:tcBorders>
              <w:top w:val="single" w:sz="4" w:space="0" w:color="auto"/>
              <w:left w:val="single" w:sz="4" w:space="0" w:color="auto"/>
              <w:bottom w:val="single" w:sz="4" w:space="0" w:color="auto"/>
              <w:right w:val="nil"/>
            </w:tcBorders>
            <w:vAlign w:val="bottom"/>
            <w:hideMark/>
          </w:tcPr>
          <w:p w:rsidR="00BA44EF" w:rsidRPr="00BA44EF" w:rsidRDefault="00BA44EF" w:rsidP="004860AA">
            <w:pPr>
              <w:pStyle w:val="Naslov1"/>
            </w:pPr>
            <w:r w:rsidRPr="00BA44EF">
              <w:t>3.b</w:t>
            </w:r>
          </w:p>
        </w:tc>
        <w:tc>
          <w:tcPr>
            <w:tcW w:w="8047" w:type="dxa"/>
            <w:gridSpan w:val="5"/>
            <w:tcBorders>
              <w:top w:val="single" w:sz="4" w:space="0" w:color="auto"/>
              <w:left w:val="nil"/>
              <w:bottom w:val="single" w:sz="4" w:space="0" w:color="auto"/>
              <w:right w:val="single" w:sz="4" w:space="0" w:color="auto"/>
            </w:tcBorders>
            <w:vAlign w:val="bottom"/>
            <w:hideMark/>
          </w:tcPr>
          <w:p w:rsidR="00BA44EF" w:rsidRPr="00BA44EF" w:rsidRDefault="00BA44EF" w:rsidP="004860AA">
            <w:pPr>
              <w:pStyle w:val="Naslov1"/>
            </w:pPr>
            <w:r w:rsidRPr="00BA44EF">
              <w:t>Zunanji strokovnjaki, ki so sodelovali pri pripravi dela ali celotnega gradiva:</w:t>
            </w:r>
          </w:p>
        </w:tc>
      </w:tr>
      <w:tr w:rsidR="00BA44EF" w:rsidRPr="005605F6" w:rsidTr="00533396">
        <w:tc>
          <w:tcPr>
            <w:tcW w:w="8715" w:type="dxa"/>
            <w:gridSpan w:val="6"/>
            <w:tcBorders>
              <w:top w:val="single" w:sz="4" w:space="0" w:color="auto"/>
              <w:left w:val="single" w:sz="4" w:space="0" w:color="000000"/>
              <w:bottom w:val="single" w:sz="4" w:space="0" w:color="auto"/>
              <w:right w:val="single" w:sz="4" w:space="0" w:color="000000"/>
            </w:tcBorders>
          </w:tcPr>
          <w:p w:rsidR="00BA44EF" w:rsidRPr="00BA44EF" w:rsidRDefault="00BA44EF" w:rsidP="00533396">
            <w:pPr>
              <w:spacing w:line="240" w:lineRule="exact"/>
              <w:ind w:right="-1"/>
              <w:jc w:val="both"/>
              <w:rPr>
                <w:rFonts w:cs="Arial"/>
                <w:snapToGrid w:val="0"/>
                <w:color w:val="000000"/>
                <w:szCs w:val="20"/>
                <w:lang w:val="sl-SI"/>
              </w:rPr>
            </w:pPr>
          </w:p>
        </w:tc>
      </w:tr>
      <w:tr w:rsidR="00BA44EF" w:rsidRPr="005605F6" w:rsidTr="00533396">
        <w:trPr>
          <w:trHeight w:val="567"/>
        </w:trPr>
        <w:tc>
          <w:tcPr>
            <w:tcW w:w="668" w:type="dxa"/>
            <w:tcBorders>
              <w:top w:val="single" w:sz="4" w:space="0" w:color="auto"/>
              <w:left w:val="single" w:sz="4" w:space="0" w:color="auto"/>
              <w:bottom w:val="single" w:sz="4" w:space="0" w:color="auto"/>
              <w:right w:val="nil"/>
            </w:tcBorders>
            <w:vAlign w:val="bottom"/>
            <w:hideMark/>
          </w:tcPr>
          <w:p w:rsidR="00BA44EF" w:rsidRPr="00BA44EF" w:rsidRDefault="00BA44EF" w:rsidP="004860AA">
            <w:pPr>
              <w:pStyle w:val="Naslov1"/>
            </w:pPr>
            <w:r w:rsidRPr="00BA44EF">
              <w:t>4.</w:t>
            </w:r>
          </w:p>
        </w:tc>
        <w:tc>
          <w:tcPr>
            <w:tcW w:w="8047" w:type="dxa"/>
            <w:gridSpan w:val="5"/>
            <w:tcBorders>
              <w:top w:val="single" w:sz="4" w:space="0" w:color="auto"/>
              <w:left w:val="nil"/>
              <w:bottom w:val="single" w:sz="4" w:space="0" w:color="auto"/>
              <w:right w:val="single" w:sz="4" w:space="0" w:color="auto"/>
            </w:tcBorders>
            <w:vAlign w:val="bottom"/>
            <w:hideMark/>
          </w:tcPr>
          <w:p w:rsidR="00BA44EF" w:rsidRPr="00BA44EF" w:rsidRDefault="00BA44EF" w:rsidP="004860AA">
            <w:pPr>
              <w:pStyle w:val="Naslov1"/>
            </w:pPr>
            <w:r w:rsidRPr="00BA44EF">
              <w:t>Predstavniki vlade, ki bodo sodelovali pri delu Državnega zbora RS:</w:t>
            </w:r>
          </w:p>
        </w:tc>
      </w:tr>
      <w:tr w:rsidR="00BA44EF" w:rsidRPr="005605F6" w:rsidTr="00533396">
        <w:tc>
          <w:tcPr>
            <w:tcW w:w="8715" w:type="dxa"/>
            <w:gridSpan w:val="6"/>
            <w:tcBorders>
              <w:top w:val="single" w:sz="4" w:space="0" w:color="auto"/>
              <w:left w:val="single" w:sz="4" w:space="0" w:color="000000"/>
              <w:bottom w:val="single" w:sz="4" w:space="0" w:color="auto"/>
              <w:right w:val="single" w:sz="4" w:space="0" w:color="000000"/>
            </w:tcBorders>
          </w:tcPr>
          <w:p w:rsidR="00BA44EF" w:rsidRPr="00BA44EF" w:rsidRDefault="00BA44EF" w:rsidP="00533396">
            <w:pPr>
              <w:spacing w:line="240" w:lineRule="exact"/>
              <w:ind w:right="-1"/>
              <w:jc w:val="both"/>
              <w:rPr>
                <w:rFonts w:cs="Arial"/>
                <w:szCs w:val="20"/>
                <w:lang w:val="sl-SI"/>
              </w:rPr>
            </w:pPr>
          </w:p>
        </w:tc>
      </w:tr>
      <w:tr w:rsidR="00BA44EF" w:rsidRPr="00BA44EF" w:rsidTr="00533396">
        <w:trPr>
          <w:trHeight w:val="567"/>
        </w:trPr>
        <w:tc>
          <w:tcPr>
            <w:tcW w:w="668" w:type="dxa"/>
            <w:tcBorders>
              <w:top w:val="single" w:sz="4" w:space="0" w:color="auto"/>
              <w:left w:val="single" w:sz="4" w:space="0" w:color="auto"/>
              <w:bottom w:val="single" w:sz="4" w:space="0" w:color="auto"/>
              <w:right w:val="nil"/>
            </w:tcBorders>
            <w:vAlign w:val="bottom"/>
            <w:hideMark/>
          </w:tcPr>
          <w:p w:rsidR="00BA44EF" w:rsidRPr="00BA44EF" w:rsidRDefault="00BA44EF" w:rsidP="004860AA">
            <w:pPr>
              <w:pStyle w:val="Naslov1"/>
            </w:pPr>
            <w:r w:rsidRPr="00BA44EF">
              <w:t>5.</w:t>
            </w:r>
          </w:p>
        </w:tc>
        <w:tc>
          <w:tcPr>
            <w:tcW w:w="8047" w:type="dxa"/>
            <w:gridSpan w:val="5"/>
            <w:tcBorders>
              <w:top w:val="single" w:sz="4" w:space="0" w:color="auto"/>
              <w:left w:val="nil"/>
              <w:bottom w:val="single" w:sz="4" w:space="0" w:color="auto"/>
              <w:right w:val="single" w:sz="4" w:space="0" w:color="auto"/>
            </w:tcBorders>
            <w:vAlign w:val="bottom"/>
            <w:hideMark/>
          </w:tcPr>
          <w:p w:rsidR="00BA44EF" w:rsidRPr="00BA44EF" w:rsidRDefault="00BA44EF" w:rsidP="004860AA">
            <w:pPr>
              <w:pStyle w:val="Naslov1"/>
            </w:pPr>
            <w:r w:rsidRPr="00BA44EF">
              <w:t>Kratek povzetek gradiva:</w:t>
            </w:r>
          </w:p>
        </w:tc>
      </w:tr>
      <w:tr w:rsidR="00BA44EF" w:rsidRPr="005605F6" w:rsidTr="00533396">
        <w:tc>
          <w:tcPr>
            <w:tcW w:w="8715" w:type="dxa"/>
            <w:gridSpan w:val="6"/>
            <w:tcBorders>
              <w:top w:val="single" w:sz="4" w:space="0" w:color="auto"/>
              <w:left w:val="single" w:sz="4" w:space="0" w:color="000000"/>
              <w:bottom w:val="single" w:sz="4" w:space="0" w:color="auto"/>
              <w:right w:val="single" w:sz="4" w:space="0" w:color="000000"/>
            </w:tcBorders>
            <w:hideMark/>
          </w:tcPr>
          <w:p w:rsidR="00BA44EF" w:rsidRPr="00BA44EF" w:rsidRDefault="00BA44EF" w:rsidP="00533396">
            <w:pPr>
              <w:autoSpaceDE w:val="0"/>
              <w:adjustRightInd w:val="0"/>
              <w:spacing w:line="240" w:lineRule="auto"/>
              <w:ind w:left="709"/>
              <w:rPr>
                <w:rFonts w:cs="Arial"/>
                <w:bCs/>
                <w:kern w:val="32"/>
                <w:szCs w:val="20"/>
                <w:lang w:val="sl-SI" w:eastAsia="sl-SI"/>
              </w:rPr>
            </w:pPr>
            <w:r w:rsidRPr="00BA44EF">
              <w:rPr>
                <w:rFonts w:cs="Arial"/>
                <w:bCs/>
                <w:kern w:val="32"/>
                <w:szCs w:val="20"/>
                <w:lang w:val="sl-SI" w:eastAsia="sl-SI"/>
              </w:rPr>
              <w:t>Poročilo o problematiki in dinamiki priprave državnih prostorskih načrtov za obdobje marec 2017</w:t>
            </w:r>
            <w:r>
              <w:rPr>
                <w:rFonts w:cs="Arial"/>
                <w:bCs/>
                <w:kern w:val="32"/>
                <w:szCs w:val="20"/>
                <w:lang w:val="sl-SI" w:eastAsia="sl-SI"/>
              </w:rPr>
              <w:t xml:space="preserve"> </w:t>
            </w:r>
            <w:r w:rsidRPr="00BA44EF">
              <w:rPr>
                <w:rFonts w:cs="Arial"/>
                <w:bCs/>
                <w:kern w:val="32"/>
                <w:szCs w:val="20"/>
                <w:lang w:val="sl-SI" w:eastAsia="sl-SI"/>
              </w:rPr>
              <w:t>-</w:t>
            </w:r>
            <w:r>
              <w:rPr>
                <w:rFonts w:cs="Arial"/>
                <w:bCs/>
                <w:kern w:val="32"/>
                <w:szCs w:val="20"/>
                <w:lang w:val="sl-SI" w:eastAsia="sl-SI"/>
              </w:rPr>
              <w:t xml:space="preserve"> maj</w:t>
            </w:r>
            <w:r w:rsidRPr="00BA44EF">
              <w:rPr>
                <w:rFonts w:cs="Arial"/>
                <w:bCs/>
                <w:kern w:val="32"/>
                <w:szCs w:val="20"/>
                <w:lang w:val="sl-SI" w:eastAsia="sl-SI"/>
              </w:rPr>
              <w:t xml:space="preserve"> 2018 s predlogi ukrepov za pospešitev postopkov njihove priprave sodi v okvir tekočih poslov Vlade RS.</w:t>
            </w:r>
          </w:p>
          <w:p w:rsidR="00BA44EF" w:rsidRPr="00BA44EF" w:rsidRDefault="00BA44EF" w:rsidP="00533396">
            <w:pPr>
              <w:spacing w:line="240" w:lineRule="auto"/>
              <w:ind w:left="709"/>
              <w:rPr>
                <w:rFonts w:cs="Arial"/>
                <w:szCs w:val="20"/>
                <w:lang w:val="sl-SI"/>
              </w:rPr>
            </w:pPr>
            <w:r w:rsidRPr="00BA44EF">
              <w:rPr>
                <w:rFonts w:cs="Arial"/>
                <w:bCs/>
                <w:kern w:val="32"/>
                <w:szCs w:val="20"/>
                <w:lang w:val="sl-SI" w:eastAsia="sl-SI"/>
              </w:rPr>
              <w:t xml:space="preserve">Gradivo je pripravljeno na podlagi sklepa Vlada Republike Slovenije št. </w:t>
            </w:r>
            <w:r w:rsidRPr="00BA44EF">
              <w:rPr>
                <w:rFonts w:cs="Arial"/>
                <w:color w:val="000000"/>
                <w:szCs w:val="20"/>
                <w:lang w:val="sl-SI"/>
              </w:rPr>
              <w:t>00403-1/2014/247</w:t>
            </w:r>
            <w:r w:rsidRPr="00BA44EF">
              <w:rPr>
                <w:rFonts w:cs="Arial"/>
                <w:szCs w:val="20"/>
                <w:lang w:val="sl-SI"/>
              </w:rPr>
              <w:t xml:space="preserve"> </w:t>
            </w:r>
            <w:r w:rsidRPr="00BA44EF">
              <w:rPr>
                <w:rFonts w:cs="Arial"/>
                <w:color w:val="000000"/>
                <w:szCs w:val="20"/>
                <w:lang w:val="sl-SI"/>
              </w:rPr>
              <w:t>z dne 29. 7. 2015</w:t>
            </w:r>
            <w:r w:rsidRPr="00BA44EF">
              <w:rPr>
                <w:rFonts w:cs="Arial"/>
                <w:bCs/>
                <w:kern w:val="32"/>
                <w:szCs w:val="20"/>
                <w:lang w:val="sl-SI" w:eastAsia="sl-SI"/>
              </w:rPr>
              <w:t xml:space="preserve">, ki ministrstvu, pristojnemu za prostor nalaga, da o realizaciji aktivnosti poroča </w:t>
            </w:r>
            <w:r w:rsidRPr="00BA44EF">
              <w:rPr>
                <w:rFonts w:cs="Arial"/>
                <w:szCs w:val="20"/>
                <w:lang w:val="sl-SI"/>
              </w:rPr>
              <w:t>enkrat letno, v začetku leta za preteklo leto</w:t>
            </w:r>
            <w:r w:rsidRPr="00BA44EF">
              <w:rPr>
                <w:rFonts w:cs="Arial"/>
                <w:bCs/>
                <w:kern w:val="32"/>
                <w:szCs w:val="20"/>
                <w:lang w:val="sl-SI" w:eastAsia="sl-SI"/>
              </w:rPr>
              <w:t>.</w:t>
            </w:r>
          </w:p>
        </w:tc>
      </w:tr>
      <w:tr w:rsidR="00BA44EF" w:rsidRPr="00BA44EF" w:rsidTr="00533396">
        <w:trPr>
          <w:trHeight w:val="567"/>
        </w:trPr>
        <w:tc>
          <w:tcPr>
            <w:tcW w:w="668" w:type="dxa"/>
            <w:tcBorders>
              <w:top w:val="single" w:sz="4" w:space="0" w:color="auto"/>
              <w:left w:val="single" w:sz="4" w:space="0" w:color="auto"/>
              <w:bottom w:val="single" w:sz="4" w:space="0" w:color="auto"/>
              <w:right w:val="nil"/>
            </w:tcBorders>
            <w:tcMar>
              <w:top w:w="0" w:type="dxa"/>
              <w:left w:w="57" w:type="dxa"/>
              <w:bottom w:w="0" w:type="dxa"/>
              <w:right w:w="57" w:type="dxa"/>
            </w:tcMar>
            <w:vAlign w:val="bottom"/>
            <w:hideMark/>
          </w:tcPr>
          <w:p w:rsidR="00BA44EF" w:rsidRPr="00BA44EF" w:rsidRDefault="00BA44EF" w:rsidP="004860AA">
            <w:pPr>
              <w:pStyle w:val="Naslov1"/>
            </w:pPr>
            <w:r w:rsidRPr="00BA44EF">
              <w:t>6.</w:t>
            </w:r>
          </w:p>
        </w:tc>
        <w:tc>
          <w:tcPr>
            <w:tcW w:w="8047"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bottom"/>
            <w:hideMark/>
          </w:tcPr>
          <w:p w:rsidR="00BA44EF" w:rsidRPr="00BA44EF" w:rsidRDefault="00BA44EF" w:rsidP="004860AA">
            <w:pPr>
              <w:pStyle w:val="Naslov1"/>
            </w:pPr>
            <w:r w:rsidRPr="00BA44EF">
              <w:t>Presoja posledic:</w:t>
            </w:r>
          </w:p>
        </w:tc>
      </w:tr>
      <w:tr w:rsidR="00BA44EF" w:rsidRPr="00BA44EF" w:rsidTr="00533396">
        <w:tc>
          <w:tcPr>
            <w:tcW w:w="6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ind w:left="540" w:hanging="540"/>
              <w:jc w:val="center"/>
              <w:rPr>
                <w:rFonts w:cs="Arial"/>
                <w:bCs/>
                <w:szCs w:val="20"/>
                <w:lang w:val="sl-SI"/>
              </w:rPr>
            </w:pPr>
            <w:r w:rsidRPr="00BA44EF">
              <w:rPr>
                <w:rFonts w:cs="Arial"/>
                <w:bCs/>
                <w:szCs w:val="20"/>
                <w:lang w:val="sl-SI"/>
              </w:rPr>
              <w:t>a)</w:t>
            </w:r>
          </w:p>
        </w:tc>
        <w:tc>
          <w:tcPr>
            <w:tcW w:w="7237"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rPr>
                <w:rFonts w:cs="Arial"/>
                <w:bCs/>
                <w:szCs w:val="20"/>
                <w:lang w:val="sl-SI"/>
              </w:rPr>
            </w:pPr>
            <w:r w:rsidRPr="00BA44EF">
              <w:rPr>
                <w:rFonts w:cs="Arial"/>
                <w:bCs/>
                <w:szCs w:val="20"/>
                <w:lang w:val="sl-SI"/>
              </w:rPr>
              <w:t xml:space="preserve">na javnofinančna sredstva v višini, večji od 40 000 EUR v tekočem in naslednjih treh letih </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A44EF" w:rsidRPr="00BA44EF" w:rsidRDefault="00BA44EF" w:rsidP="00533396">
            <w:pPr>
              <w:autoSpaceDE w:val="0"/>
              <w:adjustRightInd w:val="0"/>
              <w:spacing w:line="240" w:lineRule="exact"/>
              <w:jc w:val="center"/>
              <w:rPr>
                <w:rFonts w:cs="Arial"/>
                <w:bCs/>
                <w:szCs w:val="20"/>
                <w:highlight w:val="yellow"/>
                <w:lang w:val="sl-SI"/>
              </w:rPr>
            </w:pPr>
            <w:r w:rsidRPr="00BA44EF">
              <w:rPr>
                <w:rFonts w:cs="Arial"/>
                <w:bCs/>
                <w:szCs w:val="20"/>
                <w:lang w:val="sl-SI"/>
              </w:rPr>
              <w:t>NE</w:t>
            </w:r>
          </w:p>
        </w:tc>
      </w:tr>
      <w:tr w:rsidR="00BA44EF" w:rsidRPr="00BA44EF" w:rsidTr="00533396">
        <w:tc>
          <w:tcPr>
            <w:tcW w:w="6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ind w:left="540" w:hanging="540"/>
              <w:jc w:val="center"/>
              <w:rPr>
                <w:rFonts w:cs="Arial"/>
                <w:bCs/>
                <w:szCs w:val="20"/>
                <w:lang w:val="sl-SI"/>
              </w:rPr>
            </w:pPr>
            <w:r w:rsidRPr="00BA44EF">
              <w:rPr>
                <w:rFonts w:cs="Arial"/>
                <w:bCs/>
                <w:szCs w:val="20"/>
                <w:lang w:val="sl-SI"/>
              </w:rPr>
              <w:t>b)</w:t>
            </w:r>
          </w:p>
        </w:tc>
        <w:tc>
          <w:tcPr>
            <w:tcW w:w="7237"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rPr>
                <w:rFonts w:cs="Arial"/>
                <w:bCs/>
                <w:szCs w:val="20"/>
                <w:lang w:val="sl-SI"/>
              </w:rPr>
            </w:pPr>
            <w:r w:rsidRPr="00BA44EF">
              <w:rPr>
                <w:rFonts w:cs="Arial"/>
                <w:bCs/>
                <w:szCs w:val="20"/>
                <w:lang w:val="sl-SI"/>
              </w:rPr>
              <w:t xml:space="preserve">na usklajenost slovenskega pravnega reda s pravnim redom Evropske unije </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A44EF" w:rsidRPr="00BA44EF" w:rsidRDefault="00BA44EF" w:rsidP="00533396">
            <w:pPr>
              <w:autoSpaceDE w:val="0"/>
              <w:adjustRightInd w:val="0"/>
              <w:spacing w:line="240" w:lineRule="exact"/>
              <w:jc w:val="center"/>
              <w:rPr>
                <w:rFonts w:cs="Arial"/>
                <w:bCs/>
                <w:szCs w:val="20"/>
                <w:lang w:val="sl-SI"/>
              </w:rPr>
            </w:pPr>
            <w:r w:rsidRPr="00BA44EF">
              <w:rPr>
                <w:rFonts w:cs="Arial"/>
                <w:bCs/>
                <w:szCs w:val="20"/>
                <w:lang w:val="sl-SI"/>
              </w:rPr>
              <w:t>NE</w:t>
            </w:r>
          </w:p>
        </w:tc>
      </w:tr>
      <w:tr w:rsidR="00BA44EF" w:rsidRPr="00BA44EF" w:rsidTr="00533396">
        <w:tc>
          <w:tcPr>
            <w:tcW w:w="6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ind w:left="540" w:hanging="540"/>
              <w:jc w:val="center"/>
              <w:rPr>
                <w:rFonts w:cs="Arial"/>
                <w:szCs w:val="20"/>
                <w:lang w:val="sl-SI"/>
              </w:rPr>
            </w:pPr>
            <w:r w:rsidRPr="00BA44EF">
              <w:rPr>
                <w:rFonts w:cs="Arial"/>
                <w:szCs w:val="20"/>
                <w:lang w:val="sl-SI"/>
              </w:rPr>
              <w:t>c)</w:t>
            </w:r>
          </w:p>
        </w:tc>
        <w:tc>
          <w:tcPr>
            <w:tcW w:w="7237"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rPr>
                <w:rFonts w:cs="Arial"/>
                <w:szCs w:val="20"/>
                <w:lang w:val="sl-SI"/>
              </w:rPr>
            </w:pPr>
            <w:r w:rsidRPr="00BA44EF">
              <w:rPr>
                <w:rFonts w:cs="Arial"/>
                <w:szCs w:val="20"/>
                <w:lang w:val="sl-SI"/>
              </w:rPr>
              <w:t>administrativne posledice</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A44EF" w:rsidRPr="00BA44EF" w:rsidRDefault="00BA44EF" w:rsidP="00533396">
            <w:pPr>
              <w:autoSpaceDE w:val="0"/>
              <w:adjustRightInd w:val="0"/>
              <w:spacing w:line="240" w:lineRule="exact"/>
              <w:jc w:val="center"/>
              <w:rPr>
                <w:rFonts w:cs="Arial"/>
                <w:bCs/>
                <w:szCs w:val="20"/>
                <w:lang w:val="sl-SI"/>
              </w:rPr>
            </w:pPr>
            <w:r w:rsidRPr="00BA44EF">
              <w:rPr>
                <w:rFonts w:cs="Arial"/>
                <w:bCs/>
                <w:szCs w:val="20"/>
                <w:lang w:val="sl-SI"/>
              </w:rPr>
              <w:t>NE</w:t>
            </w:r>
          </w:p>
        </w:tc>
      </w:tr>
      <w:tr w:rsidR="00BA44EF" w:rsidRPr="00BA44EF" w:rsidTr="00533396">
        <w:tc>
          <w:tcPr>
            <w:tcW w:w="6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ind w:left="540" w:hanging="540"/>
              <w:jc w:val="center"/>
              <w:rPr>
                <w:rFonts w:cs="Arial"/>
                <w:szCs w:val="20"/>
                <w:lang w:val="sl-SI"/>
              </w:rPr>
            </w:pPr>
            <w:r w:rsidRPr="00BA44EF">
              <w:rPr>
                <w:rFonts w:cs="Arial"/>
                <w:szCs w:val="20"/>
                <w:lang w:val="sl-SI"/>
              </w:rPr>
              <w:t>č)</w:t>
            </w:r>
          </w:p>
        </w:tc>
        <w:tc>
          <w:tcPr>
            <w:tcW w:w="7237"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rPr>
                <w:rFonts w:cs="Arial"/>
                <w:szCs w:val="20"/>
                <w:lang w:val="sl-SI"/>
              </w:rPr>
            </w:pPr>
            <w:r w:rsidRPr="00BA44EF">
              <w:rPr>
                <w:rFonts w:cs="Arial"/>
                <w:szCs w:val="20"/>
                <w:lang w:val="sl-SI"/>
              </w:rPr>
              <w:t xml:space="preserve">na gospodarstvo, posebej na mala in srednja podjetja ter konkurenčnost podjetij </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A44EF" w:rsidRPr="00BA44EF" w:rsidRDefault="00BA44EF" w:rsidP="00533396">
            <w:pPr>
              <w:autoSpaceDE w:val="0"/>
              <w:adjustRightInd w:val="0"/>
              <w:spacing w:line="240" w:lineRule="exact"/>
              <w:jc w:val="center"/>
              <w:rPr>
                <w:rFonts w:cs="Arial"/>
                <w:bCs/>
                <w:szCs w:val="20"/>
                <w:lang w:val="sl-SI"/>
              </w:rPr>
            </w:pPr>
            <w:r w:rsidRPr="00BA44EF">
              <w:rPr>
                <w:rFonts w:cs="Arial"/>
                <w:bCs/>
                <w:szCs w:val="20"/>
                <w:lang w:val="sl-SI"/>
              </w:rPr>
              <w:t>NE</w:t>
            </w:r>
          </w:p>
        </w:tc>
      </w:tr>
      <w:tr w:rsidR="00BA44EF" w:rsidRPr="00BA44EF" w:rsidTr="00533396">
        <w:tc>
          <w:tcPr>
            <w:tcW w:w="6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ind w:left="540" w:hanging="540"/>
              <w:jc w:val="center"/>
              <w:rPr>
                <w:rFonts w:cs="Arial"/>
                <w:szCs w:val="20"/>
                <w:lang w:val="sl-SI"/>
              </w:rPr>
            </w:pPr>
            <w:r w:rsidRPr="00BA44EF">
              <w:rPr>
                <w:rFonts w:cs="Arial"/>
                <w:szCs w:val="20"/>
                <w:lang w:val="sl-SI"/>
              </w:rPr>
              <w:t>d)</w:t>
            </w:r>
          </w:p>
        </w:tc>
        <w:tc>
          <w:tcPr>
            <w:tcW w:w="7237"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rPr>
                <w:rFonts w:cs="Arial"/>
                <w:szCs w:val="20"/>
                <w:lang w:val="sl-SI"/>
              </w:rPr>
            </w:pPr>
            <w:r w:rsidRPr="00BA44EF">
              <w:rPr>
                <w:rFonts w:cs="Arial"/>
                <w:bCs/>
                <w:szCs w:val="20"/>
                <w:lang w:val="sl-SI"/>
              </w:rPr>
              <w:t>na okolje, kar vključuje tudi prostorske in varstvene vidike</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A44EF" w:rsidRPr="00BA44EF" w:rsidRDefault="00BA44EF" w:rsidP="00533396">
            <w:pPr>
              <w:autoSpaceDE w:val="0"/>
              <w:adjustRightInd w:val="0"/>
              <w:spacing w:line="240" w:lineRule="exact"/>
              <w:jc w:val="center"/>
              <w:rPr>
                <w:rFonts w:cs="Arial"/>
                <w:bCs/>
                <w:szCs w:val="20"/>
                <w:lang w:val="sl-SI"/>
              </w:rPr>
            </w:pPr>
            <w:r w:rsidRPr="00BA44EF">
              <w:rPr>
                <w:rFonts w:cs="Arial"/>
                <w:bCs/>
                <w:szCs w:val="20"/>
                <w:lang w:val="sl-SI"/>
              </w:rPr>
              <w:t>NE</w:t>
            </w:r>
          </w:p>
        </w:tc>
      </w:tr>
      <w:tr w:rsidR="00BA44EF" w:rsidRPr="00BA44EF" w:rsidTr="00533396">
        <w:tc>
          <w:tcPr>
            <w:tcW w:w="6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ind w:left="540" w:hanging="540"/>
              <w:jc w:val="center"/>
              <w:rPr>
                <w:rFonts w:cs="Arial"/>
                <w:bCs/>
                <w:szCs w:val="20"/>
                <w:lang w:val="sl-SI"/>
              </w:rPr>
            </w:pPr>
            <w:r w:rsidRPr="00BA44EF">
              <w:rPr>
                <w:rFonts w:cs="Arial"/>
                <w:bCs/>
                <w:szCs w:val="20"/>
                <w:lang w:val="sl-SI"/>
              </w:rPr>
              <w:t>e)</w:t>
            </w:r>
          </w:p>
        </w:tc>
        <w:tc>
          <w:tcPr>
            <w:tcW w:w="7237"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rPr>
                <w:rFonts w:cs="Arial"/>
                <w:bCs/>
                <w:szCs w:val="20"/>
                <w:lang w:val="sl-SI"/>
              </w:rPr>
            </w:pPr>
            <w:r w:rsidRPr="00BA44EF">
              <w:rPr>
                <w:rFonts w:cs="Arial"/>
                <w:bCs/>
                <w:szCs w:val="20"/>
                <w:lang w:val="sl-SI"/>
              </w:rPr>
              <w:t>na socialno področje</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BA44EF" w:rsidRPr="00BA44EF" w:rsidRDefault="00BA44EF" w:rsidP="00533396">
            <w:pPr>
              <w:autoSpaceDE w:val="0"/>
              <w:adjustRightInd w:val="0"/>
              <w:spacing w:line="240" w:lineRule="exact"/>
              <w:jc w:val="center"/>
              <w:rPr>
                <w:rFonts w:cs="Arial"/>
                <w:bCs/>
                <w:szCs w:val="20"/>
                <w:lang w:val="sl-SI"/>
              </w:rPr>
            </w:pPr>
            <w:r w:rsidRPr="00BA44EF">
              <w:rPr>
                <w:rFonts w:cs="Arial"/>
                <w:bCs/>
                <w:szCs w:val="20"/>
                <w:lang w:val="sl-SI"/>
              </w:rPr>
              <w:t>NE</w:t>
            </w:r>
          </w:p>
        </w:tc>
      </w:tr>
      <w:tr w:rsidR="00BA44EF" w:rsidRPr="00BA44EF" w:rsidTr="00533396">
        <w:tc>
          <w:tcPr>
            <w:tcW w:w="668"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ind w:left="540" w:hanging="540"/>
              <w:jc w:val="center"/>
              <w:rPr>
                <w:rFonts w:cs="Arial"/>
                <w:bCs/>
                <w:szCs w:val="20"/>
                <w:lang w:val="sl-SI"/>
              </w:rPr>
            </w:pPr>
            <w:r w:rsidRPr="00BA44EF">
              <w:rPr>
                <w:rFonts w:cs="Arial"/>
                <w:bCs/>
                <w:szCs w:val="20"/>
                <w:lang w:val="sl-SI"/>
              </w:rPr>
              <w:t>f)</w:t>
            </w:r>
          </w:p>
        </w:tc>
        <w:tc>
          <w:tcPr>
            <w:tcW w:w="7237" w:type="dxa"/>
            <w:gridSpan w:val="3"/>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rPr>
                <w:rFonts w:cs="Arial"/>
                <w:bCs/>
                <w:szCs w:val="20"/>
                <w:lang w:val="sl-SI"/>
              </w:rPr>
            </w:pPr>
            <w:r w:rsidRPr="00BA44EF">
              <w:rPr>
                <w:rFonts w:cs="Arial"/>
                <w:bCs/>
                <w:szCs w:val="20"/>
                <w:lang w:val="sl-SI"/>
              </w:rPr>
              <w:t>na dokumente razvojnega načrtovanja:</w:t>
            </w:r>
          </w:p>
          <w:p w:rsidR="00BA44EF" w:rsidRPr="00BA44EF" w:rsidRDefault="00BA44EF" w:rsidP="008C0BEA">
            <w:pPr>
              <w:numPr>
                <w:ilvl w:val="0"/>
                <w:numId w:val="1"/>
              </w:numPr>
              <w:spacing w:line="240" w:lineRule="exact"/>
              <w:ind w:right="-1"/>
              <w:jc w:val="both"/>
              <w:rPr>
                <w:rFonts w:cs="Arial"/>
                <w:szCs w:val="20"/>
                <w:lang w:val="sl-SI"/>
              </w:rPr>
            </w:pPr>
            <w:r w:rsidRPr="00BA44EF">
              <w:rPr>
                <w:rFonts w:cs="Arial"/>
                <w:szCs w:val="20"/>
                <w:lang w:val="sl-SI"/>
              </w:rPr>
              <w:t>na nacionalne dokumente razvojnega načrtovanja,</w:t>
            </w:r>
          </w:p>
          <w:p w:rsidR="00BA44EF" w:rsidRPr="00BA44EF" w:rsidRDefault="00BA44EF" w:rsidP="008C0BEA">
            <w:pPr>
              <w:numPr>
                <w:ilvl w:val="0"/>
                <w:numId w:val="1"/>
              </w:numPr>
              <w:spacing w:line="240" w:lineRule="exact"/>
              <w:ind w:right="-1"/>
              <w:jc w:val="both"/>
              <w:rPr>
                <w:rFonts w:cs="Arial"/>
                <w:szCs w:val="20"/>
                <w:lang w:val="sl-SI"/>
              </w:rPr>
            </w:pPr>
            <w:r w:rsidRPr="00BA44EF">
              <w:rPr>
                <w:rFonts w:cs="Arial"/>
                <w:bCs/>
                <w:szCs w:val="20"/>
                <w:lang w:val="sl-SI"/>
              </w:rPr>
              <w:t>na razvojne politike na ravni programov po strukturi razvojne klasifikacije programskega proračuna,</w:t>
            </w:r>
          </w:p>
          <w:p w:rsidR="00BA44EF" w:rsidRPr="00BA44EF" w:rsidRDefault="00BA44EF" w:rsidP="008C0BEA">
            <w:pPr>
              <w:numPr>
                <w:ilvl w:val="0"/>
                <w:numId w:val="1"/>
              </w:numPr>
              <w:spacing w:line="240" w:lineRule="exact"/>
              <w:ind w:right="-1"/>
              <w:jc w:val="both"/>
              <w:rPr>
                <w:rFonts w:cs="Arial"/>
                <w:szCs w:val="20"/>
                <w:lang w:val="sl-SI"/>
              </w:rPr>
            </w:pPr>
            <w:r w:rsidRPr="00BA44EF">
              <w:rPr>
                <w:rFonts w:cs="Arial"/>
                <w:bCs/>
                <w:szCs w:val="20"/>
                <w:lang w:val="sl-SI"/>
              </w:rPr>
              <w:t>na razvojne dokumente Evropske unije in mednarodnih organizacij</w:t>
            </w:r>
            <w:r w:rsidRPr="00BA44EF">
              <w:rPr>
                <w:rFonts w:cs="Arial"/>
                <w:szCs w:val="20"/>
                <w:lang w:val="sl-SI"/>
              </w:rPr>
              <w:t>.</w:t>
            </w:r>
          </w:p>
        </w:tc>
        <w:tc>
          <w:tcPr>
            <w:tcW w:w="810"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rsidR="00BA44EF" w:rsidRPr="00BA44EF" w:rsidRDefault="00BA44EF" w:rsidP="00533396">
            <w:pPr>
              <w:autoSpaceDE w:val="0"/>
              <w:adjustRightInd w:val="0"/>
              <w:spacing w:line="240" w:lineRule="exact"/>
              <w:jc w:val="center"/>
              <w:rPr>
                <w:rFonts w:cs="Arial"/>
                <w:bCs/>
                <w:szCs w:val="20"/>
                <w:lang w:val="sl-SI"/>
              </w:rPr>
            </w:pPr>
            <w:r w:rsidRPr="00BA44EF">
              <w:rPr>
                <w:rFonts w:cs="Arial"/>
                <w:bCs/>
                <w:szCs w:val="20"/>
                <w:lang w:val="sl-SI"/>
              </w:rPr>
              <w:t>NE</w:t>
            </w:r>
          </w:p>
        </w:tc>
      </w:tr>
      <w:tr w:rsidR="00BA44EF" w:rsidRPr="005605F6" w:rsidTr="00533396">
        <w:trPr>
          <w:trHeight w:val="567"/>
        </w:trPr>
        <w:tc>
          <w:tcPr>
            <w:tcW w:w="668" w:type="dxa"/>
            <w:tcBorders>
              <w:top w:val="single" w:sz="4" w:space="0" w:color="000000"/>
              <w:left w:val="single" w:sz="4" w:space="0" w:color="000000"/>
              <w:bottom w:val="single" w:sz="4" w:space="0" w:color="auto"/>
              <w:right w:val="nil"/>
            </w:tcBorders>
            <w:tcMar>
              <w:top w:w="0" w:type="dxa"/>
              <w:left w:w="57" w:type="dxa"/>
              <w:bottom w:w="0" w:type="dxa"/>
              <w:right w:w="57" w:type="dxa"/>
            </w:tcMar>
            <w:vAlign w:val="bottom"/>
            <w:hideMark/>
          </w:tcPr>
          <w:p w:rsidR="00BA44EF" w:rsidRPr="00BA44EF" w:rsidRDefault="00BA44EF" w:rsidP="004860AA">
            <w:pPr>
              <w:pStyle w:val="Naslov1"/>
            </w:pPr>
            <w:r w:rsidRPr="00BA44EF">
              <w:t>7.a</w:t>
            </w:r>
          </w:p>
        </w:tc>
        <w:tc>
          <w:tcPr>
            <w:tcW w:w="8047" w:type="dxa"/>
            <w:gridSpan w:val="5"/>
            <w:tcBorders>
              <w:top w:val="single" w:sz="4" w:space="0" w:color="000000"/>
              <w:left w:val="nil"/>
              <w:bottom w:val="single" w:sz="4" w:space="0" w:color="auto"/>
              <w:right w:val="single" w:sz="4" w:space="0" w:color="000000"/>
            </w:tcBorders>
            <w:tcMar>
              <w:top w:w="0" w:type="dxa"/>
              <w:left w:w="57" w:type="dxa"/>
              <w:bottom w:w="0" w:type="dxa"/>
              <w:right w:w="57" w:type="dxa"/>
            </w:tcMar>
            <w:vAlign w:val="bottom"/>
            <w:hideMark/>
          </w:tcPr>
          <w:p w:rsidR="00BA44EF" w:rsidRPr="00BA44EF" w:rsidRDefault="00BA44EF" w:rsidP="00533396">
            <w:pPr>
              <w:autoSpaceDE w:val="0"/>
              <w:adjustRightInd w:val="0"/>
              <w:spacing w:line="240" w:lineRule="exact"/>
              <w:rPr>
                <w:rFonts w:cs="Arial"/>
                <w:bCs/>
                <w:szCs w:val="20"/>
                <w:lang w:val="sl-SI"/>
              </w:rPr>
            </w:pPr>
            <w:r w:rsidRPr="00BA44EF">
              <w:rPr>
                <w:rFonts w:cs="Arial"/>
                <w:b/>
                <w:bCs/>
                <w:szCs w:val="20"/>
                <w:lang w:val="sl-SI"/>
              </w:rPr>
              <w:t>Predstavitve ocene finančnih posledic, višjih od 40 000 EUR:</w:t>
            </w:r>
            <w:r w:rsidRPr="00BA44EF">
              <w:rPr>
                <w:rFonts w:cs="Arial"/>
                <w:bCs/>
                <w:szCs w:val="20"/>
                <w:lang w:val="sl-SI"/>
              </w:rPr>
              <w:t xml:space="preserve"> </w:t>
            </w:r>
          </w:p>
        </w:tc>
      </w:tr>
      <w:tr w:rsidR="00BA44EF" w:rsidRPr="005605F6" w:rsidTr="00533396">
        <w:trPr>
          <w:trHeight w:val="20"/>
        </w:trPr>
        <w:tc>
          <w:tcPr>
            <w:tcW w:w="8715" w:type="dxa"/>
            <w:gridSpan w:val="6"/>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bottom"/>
          </w:tcPr>
          <w:p w:rsidR="00BA44EF" w:rsidRPr="00BA44EF" w:rsidRDefault="00BA44EF" w:rsidP="00533396">
            <w:pPr>
              <w:autoSpaceDE w:val="0"/>
              <w:adjustRightInd w:val="0"/>
              <w:spacing w:line="240" w:lineRule="exact"/>
              <w:rPr>
                <w:rFonts w:cs="Arial"/>
                <w:bCs/>
                <w:szCs w:val="20"/>
                <w:lang w:val="sl-SI"/>
              </w:rPr>
            </w:pPr>
          </w:p>
        </w:tc>
      </w:tr>
      <w:tr w:rsidR="00BA44EF" w:rsidRPr="00BA44EF" w:rsidTr="00533396">
        <w:trPr>
          <w:trHeight w:val="567"/>
        </w:trPr>
        <w:tc>
          <w:tcPr>
            <w:tcW w:w="668" w:type="dxa"/>
            <w:tcBorders>
              <w:top w:val="single" w:sz="4" w:space="0" w:color="auto"/>
              <w:left w:val="single" w:sz="4" w:space="0" w:color="auto"/>
              <w:bottom w:val="single" w:sz="4" w:space="0" w:color="auto"/>
              <w:right w:val="nil"/>
            </w:tcBorders>
            <w:tcMar>
              <w:top w:w="0" w:type="dxa"/>
              <w:left w:w="57" w:type="dxa"/>
              <w:bottom w:w="0" w:type="dxa"/>
              <w:right w:w="57" w:type="dxa"/>
            </w:tcMar>
            <w:vAlign w:val="bottom"/>
            <w:hideMark/>
          </w:tcPr>
          <w:p w:rsidR="00BA44EF" w:rsidRPr="00BA44EF" w:rsidRDefault="00BA44EF" w:rsidP="004860AA">
            <w:pPr>
              <w:pStyle w:val="Naslov1"/>
              <w:rPr>
                <w:kern w:val="0"/>
              </w:rPr>
            </w:pPr>
            <w:r w:rsidRPr="00BA44EF">
              <w:t>7.b</w:t>
            </w:r>
          </w:p>
        </w:tc>
        <w:tc>
          <w:tcPr>
            <w:tcW w:w="8047"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bottom"/>
            <w:hideMark/>
          </w:tcPr>
          <w:p w:rsidR="00BA44EF" w:rsidRPr="00BA44EF" w:rsidRDefault="00BA44EF" w:rsidP="00533396">
            <w:pPr>
              <w:tabs>
                <w:tab w:val="left" w:pos="567"/>
              </w:tabs>
              <w:autoSpaceDE w:val="0"/>
              <w:adjustRightInd w:val="0"/>
              <w:spacing w:line="240" w:lineRule="exact"/>
              <w:rPr>
                <w:rFonts w:cs="Arial"/>
                <w:b/>
                <w:szCs w:val="20"/>
                <w:lang w:val="sl-SI"/>
              </w:rPr>
            </w:pPr>
            <w:r w:rsidRPr="00BA44EF">
              <w:rPr>
                <w:rFonts w:cs="Arial"/>
                <w:b/>
                <w:szCs w:val="20"/>
                <w:lang w:val="sl-SI"/>
              </w:rPr>
              <w:t>Predstavitev ocene finančnih posledic, nižjih od 40 000 EUR:</w:t>
            </w:r>
          </w:p>
        </w:tc>
      </w:tr>
      <w:tr w:rsidR="00BA44EF" w:rsidRPr="00BA44EF" w:rsidTr="00533396">
        <w:tc>
          <w:tcPr>
            <w:tcW w:w="8715" w:type="dxa"/>
            <w:gridSpan w:val="6"/>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tcPr>
          <w:p w:rsidR="00BA44EF" w:rsidRPr="00BA44EF" w:rsidRDefault="00BA44EF" w:rsidP="00533396">
            <w:pPr>
              <w:autoSpaceDE w:val="0"/>
              <w:adjustRightInd w:val="0"/>
              <w:spacing w:line="240" w:lineRule="exact"/>
              <w:rPr>
                <w:rFonts w:cs="Arial"/>
                <w:szCs w:val="20"/>
                <w:lang w:val="sl-SI"/>
              </w:rPr>
            </w:pPr>
          </w:p>
        </w:tc>
      </w:tr>
      <w:tr w:rsidR="00BA44EF" w:rsidRPr="00BA44EF" w:rsidTr="00533396">
        <w:trPr>
          <w:trHeight w:val="299"/>
        </w:trPr>
        <w:tc>
          <w:tcPr>
            <w:tcW w:w="7905"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bottom"/>
          </w:tcPr>
          <w:p w:rsidR="00BA44EF" w:rsidRPr="00BA44EF" w:rsidRDefault="00BA44EF" w:rsidP="004860AA">
            <w:pPr>
              <w:pStyle w:val="Naslov1"/>
            </w:pPr>
            <w:r w:rsidRPr="00BA44EF">
              <w:lastRenderedPageBreak/>
              <w:t>8. Predstavitev sodelovanja z združenji občin:</w:t>
            </w:r>
          </w:p>
        </w:tc>
        <w:tc>
          <w:tcPr>
            <w:tcW w:w="810"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rsidR="00BA44EF" w:rsidRPr="00BA44EF" w:rsidRDefault="00BA44EF" w:rsidP="00533396">
            <w:pPr>
              <w:autoSpaceDE w:val="0"/>
              <w:adjustRightInd w:val="0"/>
              <w:spacing w:line="240" w:lineRule="exact"/>
              <w:rPr>
                <w:rFonts w:cs="Arial"/>
                <w:b/>
                <w:szCs w:val="20"/>
                <w:lang w:val="sl-SI"/>
              </w:rPr>
            </w:pPr>
            <w:r w:rsidRPr="00BA44EF">
              <w:rPr>
                <w:rFonts w:cs="Arial"/>
                <w:b/>
                <w:szCs w:val="20"/>
                <w:lang w:val="sl-SI"/>
              </w:rPr>
              <w:t xml:space="preserve">. </w:t>
            </w:r>
          </w:p>
        </w:tc>
      </w:tr>
      <w:tr w:rsidR="00BA44EF" w:rsidRPr="00BA44EF" w:rsidTr="00533396">
        <w:trPr>
          <w:trHeight w:val="567"/>
        </w:trPr>
        <w:tc>
          <w:tcPr>
            <w:tcW w:w="7905"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tcPr>
          <w:p w:rsidR="00BA44EF" w:rsidRPr="00BA44EF" w:rsidRDefault="00BA44EF" w:rsidP="00533396">
            <w:pPr>
              <w:pStyle w:val="Neotevilenodstavek"/>
              <w:widowControl w:val="0"/>
              <w:spacing w:before="0" w:after="0" w:line="260" w:lineRule="exact"/>
              <w:rPr>
                <w:iCs/>
                <w:sz w:val="20"/>
                <w:szCs w:val="20"/>
              </w:rPr>
            </w:pPr>
            <w:r w:rsidRPr="00BA44EF">
              <w:rPr>
                <w:iCs/>
                <w:sz w:val="20"/>
                <w:szCs w:val="20"/>
              </w:rPr>
              <w:t>Vsebina predloženega gradiva (predpisa) vpliva na:</w:t>
            </w:r>
          </w:p>
          <w:p w:rsidR="00BA44EF" w:rsidRPr="00BA44EF" w:rsidRDefault="00BA44EF" w:rsidP="008C0BEA">
            <w:pPr>
              <w:pStyle w:val="Neotevilenodstavek"/>
              <w:widowControl w:val="0"/>
              <w:numPr>
                <w:ilvl w:val="1"/>
                <w:numId w:val="4"/>
              </w:numPr>
              <w:spacing w:before="0" w:after="0" w:line="260" w:lineRule="exact"/>
              <w:rPr>
                <w:iCs/>
                <w:sz w:val="20"/>
                <w:szCs w:val="20"/>
              </w:rPr>
            </w:pPr>
            <w:r w:rsidRPr="00BA44EF">
              <w:rPr>
                <w:iCs/>
                <w:sz w:val="20"/>
                <w:szCs w:val="20"/>
              </w:rPr>
              <w:t>pristojnosti občin,</w:t>
            </w:r>
          </w:p>
          <w:p w:rsidR="00BA44EF" w:rsidRPr="00BA44EF" w:rsidRDefault="00BA44EF" w:rsidP="008C0BEA">
            <w:pPr>
              <w:pStyle w:val="Neotevilenodstavek"/>
              <w:widowControl w:val="0"/>
              <w:numPr>
                <w:ilvl w:val="1"/>
                <w:numId w:val="4"/>
              </w:numPr>
              <w:spacing w:before="0" w:after="0" w:line="260" w:lineRule="exact"/>
              <w:rPr>
                <w:iCs/>
                <w:sz w:val="20"/>
                <w:szCs w:val="20"/>
              </w:rPr>
            </w:pPr>
            <w:r w:rsidRPr="00BA44EF">
              <w:rPr>
                <w:iCs/>
                <w:sz w:val="20"/>
                <w:szCs w:val="20"/>
              </w:rPr>
              <w:t>delovanje občin,</w:t>
            </w:r>
          </w:p>
          <w:p w:rsidR="00BA44EF" w:rsidRPr="00BA44EF" w:rsidRDefault="00BA44EF" w:rsidP="008C0BEA">
            <w:pPr>
              <w:pStyle w:val="Neotevilenodstavek"/>
              <w:widowControl w:val="0"/>
              <w:numPr>
                <w:ilvl w:val="1"/>
                <w:numId w:val="4"/>
              </w:numPr>
              <w:spacing w:before="0" w:after="0" w:line="260" w:lineRule="exact"/>
              <w:rPr>
                <w:iCs/>
                <w:sz w:val="20"/>
                <w:szCs w:val="20"/>
              </w:rPr>
            </w:pPr>
            <w:r w:rsidRPr="00BA44EF">
              <w:rPr>
                <w:iCs/>
                <w:sz w:val="20"/>
                <w:szCs w:val="20"/>
              </w:rPr>
              <w:t>financiranje občin</w:t>
            </w:r>
            <w:r w:rsidRPr="00BA44EF">
              <w:rPr>
                <w:sz w:val="20"/>
                <w:szCs w:val="20"/>
              </w:rPr>
              <w:t>.</w:t>
            </w:r>
          </w:p>
        </w:tc>
        <w:tc>
          <w:tcPr>
            <w:tcW w:w="810"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tcPr>
          <w:p w:rsidR="00BA44EF" w:rsidRPr="00BA44EF" w:rsidRDefault="00BA44EF" w:rsidP="00533396">
            <w:pPr>
              <w:autoSpaceDE w:val="0"/>
              <w:adjustRightInd w:val="0"/>
              <w:spacing w:line="240" w:lineRule="exact"/>
              <w:rPr>
                <w:rFonts w:cs="Arial"/>
                <w:szCs w:val="20"/>
                <w:lang w:val="sl-SI"/>
              </w:rPr>
            </w:pPr>
            <w:r w:rsidRPr="00BA44EF">
              <w:rPr>
                <w:rFonts w:cs="Arial"/>
                <w:szCs w:val="20"/>
                <w:lang w:val="sl-SI" w:eastAsia="sl-SI"/>
              </w:rPr>
              <w:t>NE</w:t>
            </w:r>
          </w:p>
        </w:tc>
      </w:tr>
      <w:tr w:rsidR="00BA44EF" w:rsidRPr="005605F6" w:rsidTr="00533396">
        <w:trPr>
          <w:trHeight w:val="567"/>
        </w:trPr>
        <w:tc>
          <w:tcPr>
            <w:tcW w:w="7905"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bottom"/>
          </w:tcPr>
          <w:p w:rsidR="00BA44EF" w:rsidRPr="00BA44EF" w:rsidRDefault="00BA44EF" w:rsidP="00533396">
            <w:pPr>
              <w:pStyle w:val="Neotevilenodstavek"/>
              <w:widowControl w:val="0"/>
              <w:spacing w:before="0" w:after="0" w:line="260" w:lineRule="exact"/>
              <w:rPr>
                <w:iCs/>
                <w:sz w:val="20"/>
                <w:szCs w:val="20"/>
              </w:rPr>
            </w:pPr>
            <w:r w:rsidRPr="00BA44EF">
              <w:rPr>
                <w:iCs/>
                <w:sz w:val="20"/>
                <w:szCs w:val="20"/>
              </w:rPr>
              <w:t xml:space="preserve">Gradivo (predpis) je bilo poslano v mnenje: </w:t>
            </w:r>
          </w:p>
          <w:p w:rsidR="00BA44EF" w:rsidRPr="00BA44EF" w:rsidRDefault="00BA44EF" w:rsidP="008C0BEA">
            <w:pPr>
              <w:pStyle w:val="Neotevilenodstavek"/>
              <w:widowControl w:val="0"/>
              <w:numPr>
                <w:ilvl w:val="0"/>
                <w:numId w:val="2"/>
              </w:numPr>
              <w:spacing w:before="0" w:after="0" w:line="260" w:lineRule="exact"/>
              <w:rPr>
                <w:iCs/>
                <w:sz w:val="20"/>
                <w:szCs w:val="20"/>
              </w:rPr>
            </w:pPr>
            <w:r w:rsidRPr="00BA44EF">
              <w:rPr>
                <w:iCs/>
                <w:sz w:val="20"/>
                <w:szCs w:val="20"/>
              </w:rPr>
              <w:t>Skupnosti občin Slovenije SOS: NE</w:t>
            </w:r>
          </w:p>
          <w:p w:rsidR="00BA44EF" w:rsidRPr="00BA44EF" w:rsidRDefault="00BA44EF" w:rsidP="008C0BEA">
            <w:pPr>
              <w:pStyle w:val="Neotevilenodstavek"/>
              <w:widowControl w:val="0"/>
              <w:numPr>
                <w:ilvl w:val="0"/>
                <w:numId w:val="2"/>
              </w:numPr>
              <w:spacing w:before="0" w:after="0" w:line="260" w:lineRule="exact"/>
              <w:rPr>
                <w:iCs/>
                <w:sz w:val="20"/>
                <w:szCs w:val="20"/>
              </w:rPr>
            </w:pPr>
            <w:r w:rsidRPr="00BA44EF">
              <w:rPr>
                <w:iCs/>
                <w:sz w:val="20"/>
                <w:szCs w:val="20"/>
              </w:rPr>
              <w:t>Združenju občin Slovenije ZOS: NE</w:t>
            </w:r>
          </w:p>
          <w:p w:rsidR="00BA44EF" w:rsidRPr="00BA44EF" w:rsidRDefault="00BA44EF" w:rsidP="008C0BEA">
            <w:pPr>
              <w:pStyle w:val="Neotevilenodstavek"/>
              <w:widowControl w:val="0"/>
              <w:numPr>
                <w:ilvl w:val="0"/>
                <w:numId w:val="2"/>
              </w:numPr>
              <w:spacing w:before="0" w:after="0" w:line="260" w:lineRule="exact"/>
              <w:rPr>
                <w:iCs/>
                <w:sz w:val="20"/>
                <w:szCs w:val="20"/>
              </w:rPr>
            </w:pPr>
            <w:r w:rsidRPr="00BA44EF">
              <w:rPr>
                <w:iCs/>
                <w:sz w:val="20"/>
                <w:szCs w:val="20"/>
              </w:rPr>
              <w:t>Združenju mestnih občin Slovenije ZMOS: NE</w:t>
            </w:r>
          </w:p>
          <w:p w:rsidR="00BA44EF" w:rsidRPr="00BA44EF" w:rsidRDefault="00BA44EF" w:rsidP="00533396">
            <w:pPr>
              <w:pStyle w:val="Neotevilenodstavek"/>
              <w:widowControl w:val="0"/>
              <w:spacing w:before="0" w:after="0" w:line="260" w:lineRule="exact"/>
              <w:rPr>
                <w:iCs/>
                <w:sz w:val="20"/>
                <w:szCs w:val="20"/>
              </w:rPr>
            </w:pPr>
          </w:p>
          <w:p w:rsidR="00BA44EF" w:rsidRPr="00BA44EF" w:rsidRDefault="00BA44EF" w:rsidP="00533396">
            <w:pPr>
              <w:pStyle w:val="Neotevilenodstavek"/>
              <w:widowControl w:val="0"/>
              <w:spacing w:before="0" w:after="0" w:line="260" w:lineRule="exact"/>
              <w:rPr>
                <w:iCs/>
                <w:sz w:val="20"/>
                <w:szCs w:val="20"/>
              </w:rPr>
            </w:pPr>
            <w:r w:rsidRPr="00BA44EF">
              <w:rPr>
                <w:iCs/>
                <w:sz w:val="20"/>
                <w:szCs w:val="20"/>
              </w:rPr>
              <w:t>Predlogi in pripombe združenj so bili upoštevani:</w:t>
            </w:r>
          </w:p>
          <w:p w:rsidR="00BA44EF" w:rsidRPr="00BA44EF" w:rsidRDefault="00BA44EF" w:rsidP="008C0BEA">
            <w:pPr>
              <w:pStyle w:val="Neotevilenodstavek"/>
              <w:widowControl w:val="0"/>
              <w:numPr>
                <w:ilvl w:val="0"/>
                <w:numId w:val="3"/>
              </w:numPr>
              <w:spacing w:before="0" w:after="0" w:line="260" w:lineRule="exact"/>
              <w:rPr>
                <w:iCs/>
                <w:sz w:val="20"/>
                <w:szCs w:val="20"/>
              </w:rPr>
            </w:pPr>
            <w:r w:rsidRPr="00BA44EF">
              <w:rPr>
                <w:iCs/>
                <w:sz w:val="20"/>
                <w:szCs w:val="20"/>
              </w:rPr>
              <w:t>v celoti,</w:t>
            </w:r>
          </w:p>
          <w:p w:rsidR="00BA44EF" w:rsidRPr="00BA44EF" w:rsidRDefault="00BA44EF" w:rsidP="008C0BEA">
            <w:pPr>
              <w:pStyle w:val="Neotevilenodstavek"/>
              <w:widowControl w:val="0"/>
              <w:numPr>
                <w:ilvl w:val="0"/>
                <w:numId w:val="3"/>
              </w:numPr>
              <w:spacing w:before="0" w:after="0" w:line="260" w:lineRule="exact"/>
              <w:rPr>
                <w:iCs/>
                <w:sz w:val="20"/>
                <w:szCs w:val="20"/>
              </w:rPr>
            </w:pPr>
            <w:r w:rsidRPr="00BA44EF">
              <w:rPr>
                <w:iCs/>
                <w:sz w:val="20"/>
                <w:szCs w:val="20"/>
              </w:rPr>
              <w:t>večinoma,</w:t>
            </w:r>
          </w:p>
          <w:p w:rsidR="00BA44EF" w:rsidRPr="00BA44EF" w:rsidRDefault="00BA44EF" w:rsidP="008C0BEA">
            <w:pPr>
              <w:pStyle w:val="Neotevilenodstavek"/>
              <w:widowControl w:val="0"/>
              <w:numPr>
                <w:ilvl w:val="0"/>
                <w:numId w:val="3"/>
              </w:numPr>
              <w:spacing w:before="0" w:after="0" w:line="260" w:lineRule="exact"/>
              <w:rPr>
                <w:iCs/>
                <w:sz w:val="20"/>
                <w:szCs w:val="20"/>
              </w:rPr>
            </w:pPr>
            <w:r w:rsidRPr="00BA44EF">
              <w:rPr>
                <w:iCs/>
                <w:sz w:val="20"/>
                <w:szCs w:val="20"/>
              </w:rPr>
              <w:t>delno,</w:t>
            </w:r>
          </w:p>
          <w:p w:rsidR="00BA44EF" w:rsidRPr="00BA44EF" w:rsidRDefault="00BA44EF" w:rsidP="008C0BEA">
            <w:pPr>
              <w:pStyle w:val="Neotevilenodstavek"/>
              <w:widowControl w:val="0"/>
              <w:numPr>
                <w:ilvl w:val="0"/>
                <w:numId w:val="3"/>
              </w:numPr>
              <w:spacing w:before="0" w:after="0" w:line="260" w:lineRule="exact"/>
              <w:rPr>
                <w:iCs/>
                <w:sz w:val="20"/>
                <w:szCs w:val="20"/>
              </w:rPr>
            </w:pPr>
            <w:r w:rsidRPr="00BA44EF">
              <w:rPr>
                <w:iCs/>
                <w:sz w:val="20"/>
                <w:szCs w:val="20"/>
              </w:rPr>
              <w:t>niso bili upoštevani.</w:t>
            </w:r>
          </w:p>
          <w:p w:rsidR="00BA44EF" w:rsidRPr="00BA44EF" w:rsidRDefault="00BA44EF" w:rsidP="00533396">
            <w:pPr>
              <w:pStyle w:val="Neotevilenodstavek"/>
              <w:widowControl w:val="0"/>
              <w:spacing w:before="0" w:after="0" w:line="260" w:lineRule="exact"/>
              <w:ind w:left="360"/>
              <w:rPr>
                <w:iCs/>
                <w:sz w:val="20"/>
                <w:szCs w:val="20"/>
              </w:rPr>
            </w:pPr>
          </w:p>
          <w:p w:rsidR="00BA44EF" w:rsidRPr="00BA44EF" w:rsidRDefault="00BA44EF" w:rsidP="00533396">
            <w:pPr>
              <w:pStyle w:val="Neotevilenodstavek"/>
              <w:widowControl w:val="0"/>
              <w:spacing w:before="0" w:after="0" w:line="260" w:lineRule="exact"/>
              <w:rPr>
                <w:iCs/>
                <w:sz w:val="20"/>
                <w:szCs w:val="20"/>
              </w:rPr>
            </w:pPr>
            <w:r w:rsidRPr="00BA44EF">
              <w:rPr>
                <w:iCs/>
                <w:sz w:val="20"/>
                <w:szCs w:val="20"/>
              </w:rPr>
              <w:t>Bistveni predlogi in pripombe, ki niso bili upoštevani.</w:t>
            </w:r>
          </w:p>
        </w:tc>
        <w:tc>
          <w:tcPr>
            <w:tcW w:w="810"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rsidR="00BA44EF" w:rsidRPr="00BA44EF" w:rsidRDefault="00BA44EF" w:rsidP="00533396">
            <w:pPr>
              <w:autoSpaceDE w:val="0"/>
              <w:adjustRightInd w:val="0"/>
              <w:spacing w:line="240" w:lineRule="exact"/>
              <w:rPr>
                <w:rFonts w:cs="Arial"/>
                <w:b/>
                <w:szCs w:val="20"/>
                <w:lang w:val="sl-SI"/>
              </w:rPr>
            </w:pPr>
          </w:p>
        </w:tc>
      </w:tr>
      <w:tr w:rsidR="00BA44EF" w:rsidRPr="00BA44EF" w:rsidTr="00533396">
        <w:trPr>
          <w:trHeight w:val="567"/>
        </w:trPr>
        <w:tc>
          <w:tcPr>
            <w:tcW w:w="7905"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bottom"/>
            <w:hideMark/>
          </w:tcPr>
          <w:p w:rsidR="00BA44EF" w:rsidRPr="00BA44EF" w:rsidRDefault="00BA44EF" w:rsidP="004860AA">
            <w:pPr>
              <w:pStyle w:val="Naslov1"/>
              <w:rPr>
                <w:kern w:val="0"/>
              </w:rPr>
            </w:pPr>
            <w:r w:rsidRPr="00BA44EF">
              <w:t>9. Predstavitev sodelovanja javnosti:</w:t>
            </w:r>
          </w:p>
        </w:tc>
        <w:tc>
          <w:tcPr>
            <w:tcW w:w="810"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bottom"/>
          </w:tcPr>
          <w:p w:rsidR="00BA44EF" w:rsidRPr="00BA44EF" w:rsidRDefault="00BA44EF" w:rsidP="00533396">
            <w:pPr>
              <w:autoSpaceDE w:val="0"/>
              <w:adjustRightInd w:val="0"/>
              <w:spacing w:line="240" w:lineRule="exact"/>
              <w:rPr>
                <w:rFonts w:cs="Arial"/>
                <w:b/>
                <w:szCs w:val="20"/>
                <w:lang w:val="sl-SI"/>
              </w:rPr>
            </w:pPr>
          </w:p>
        </w:tc>
      </w:tr>
      <w:tr w:rsidR="00BA44EF" w:rsidRPr="00BA44EF" w:rsidTr="00533396">
        <w:tc>
          <w:tcPr>
            <w:tcW w:w="8001" w:type="dxa"/>
            <w:gridSpan w:val="5"/>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hideMark/>
          </w:tcPr>
          <w:p w:rsidR="00BA44EF" w:rsidRPr="00BA44EF" w:rsidRDefault="00BA44EF" w:rsidP="00533396">
            <w:pPr>
              <w:pStyle w:val="Telobesedila"/>
              <w:tabs>
                <w:tab w:val="clear" w:pos="284"/>
                <w:tab w:val="left" w:pos="708"/>
              </w:tabs>
              <w:ind w:left="51"/>
              <w:rPr>
                <w:rFonts w:cs="Arial"/>
                <w:b/>
              </w:rPr>
            </w:pPr>
            <w:r w:rsidRPr="00BA44EF">
              <w:rPr>
                <w:rFonts w:cs="Arial"/>
                <w:b/>
                <w:bCs/>
              </w:rPr>
              <w:t>Gradivo je bilo predhodno objavljeno na spletni strani predlagatelja</w:t>
            </w:r>
          </w:p>
        </w:tc>
        <w:tc>
          <w:tcPr>
            <w:tcW w:w="714" w:type="dxa"/>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hideMark/>
          </w:tcPr>
          <w:p w:rsidR="00BA44EF" w:rsidRPr="00BA44EF" w:rsidRDefault="00BA44EF" w:rsidP="00533396">
            <w:pPr>
              <w:pStyle w:val="Telobesedila"/>
              <w:tabs>
                <w:tab w:val="clear" w:pos="284"/>
                <w:tab w:val="left" w:pos="708"/>
              </w:tabs>
              <w:jc w:val="center"/>
              <w:rPr>
                <w:rFonts w:cs="Arial"/>
                <w:b/>
              </w:rPr>
            </w:pPr>
            <w:r w:rsidRPr="00BA44EF">
              <w:rPr>
                <w:rFonts w:cs="Arial"/>
                <w:b/>
                <w:bCs/>
              </w:rPr>
              <w:t>NE</w:t>
            </w:r>
          </w:p>
        </w:tc>
      </w:tr>
      <w:tr w:rsidR="00BA44EF" w:rsidRPr="00BA44EF" w:rsidTr="00533396">
        <w:trPr>
          <w:trHeight w:val="794"/>
        </w:trPr>
        <w:tc>
          <w:tcPr>
            <w:tcW w:w="668" w:type="dxa"/>
            <w:tcBorders>
              <w:top w:val="single" w:sz="4" w:space="0" w:color="000000"/>
              <w:left w:val="single" w:sz="4" w:space="0" w:color="000000"/>
              <w:bottom w:val="single" w:sz="4" w:space="0" w:color="auto"/>
              <w:right w:val="nil"/>
            </w:tcBorders>
            <w:tcMar>
              <w:top w:w="0" w:type="dxa"/>
              <w:left w:w="57" w:type="dxa"/>
              <w:bottom w:w="0" w:type="dxa"/>
              <w:right w:w="57" w:type="dxa"/>
            </w:tcMar>
            <w:vAlign w:val="center"/>
            <w:hideMark/>
          </w:tcPr>
          <w:p w:rsidR="00BA44EF" w:rsidRPr="00BA44EF" w:rsidRDefault="00BA44EF" w:rsidP="004860AA">
            <w:pPr>
              <w:pStyle w:val="Naslov1"/>
            </w:pPr>
            <w:r w:rsidRPr="00BA44EF">
              <w:t>10.</w:t>
            </w:r>
          </w:p>
        </w:tc>
        <w:tc>
          <w:tcPr>
            <w:tcW w:w="7237" w:type="dxa"/>
            <w:gridSpan w:val="3"/>
            <w:tcBorders>
              <w:top w:val="single" w:sz="4" w:space="0" w:color="000000"/>
              <w:left w:val="nil"/>
              <w:bottom w:val="single" w:sz="4" w:space="0" w:color="auto"/>
              <w:right w:val="single" w:sz="4" w:space="0" w:color="000000"/>
            </w:tcBorders>
            <w:tcMar>
              <w:top w:w="0" w:type="dxa"/>
              <w:left w:w="57" w:type="dxa"/>
              <w:bottom w:w="0" w:type="dxa"/>
              <w:right w:w="57" w:type="dxa"/>
            </w:tcMar>
            <w:vAlign w:val="bottom"/>
            <w:hideMark/>
          </w:tcPr>
          <w:p w:rsidR="00BA44EF" w:rsidRPr="00BA44EF" w:rsidRDefault="00BA44EF" w:rsidP="004860AA">
            <w:pPr>
              <w:pStyle w:val="Naslov1"/>
            </w:pPr>
            <w:r w:rsidRPr="00BA44EF">
              <w:t>Pri pripravi gradiva so bile upoštevane zahteve iz Resolucije o normativni dejavnosti:</w:t>
            </w:r>
          </w:p>
        </w:tc>
        <w:tc>
          <w:tcPr>
            <w:tcW w:w="810"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bottom"/>
            <w:hideMark/>
          </w:tcPr>
          <w:p w:rsidR="00BA44EF" w:rsidRPr="00BA44EF" w:rsidRDefault="00BA44EF" w:rsidP="00533396">
            <w:pPr>
              <w:autoSpaceDE w:val="0"/>
              <w:adjustRightInd w:val="0"/>
              <w:spacing w:line="240" w:lineRule="exact"/>
              <w:ind w:left="540" w:hanging="540"/>
              <w:jc w:val="center"/>
              <w:rPr>
                <w:rFonts w:cs="Arial"/>
                <w:bCs/>
                <w:szCs w:val="20"/>
                <w:highlight w:val="yellow"/>
                <w:lang w:val="sl-SI"/>
              </w:rPr>
            </w:pPr>
            <w:r w:rsidRPr="00BA44EF">
              <w:rPr>
                <w:rFonts w:cs="Arial"/>
                <w:bCs/>
                <w:szCs w:val="20"/>
                <w:lang w:val="sl-SI"/>
              </w:rPr>
              <w:t>DA</w:t>
            </w:r>
          </w:p>
        </w:tc>
      </w:tr>
      <w:tr w:rsidR="00BA44EF" w:rsidRPr="00BA44EF" w:rsidTr="00533396">
        <w:trPr>
          <w:trHeight w:val="20"/>
        </w:trPr>
        <w:tc>
          <w:tcPr>
            <w:tcW w:w="8715" w:type="dxa"/>
            <w:gridSpan w:val="6"/>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bottom"/>
          </w:tcPr>
          <w:p w:rsidR="00BA44EF" w:rsidRPr="00BA44EF" w:rsidRDefault="00BA44EF" w:rsidP="00533396">
            <w:pPr>
              <w:autoSpaceDE w:val="0"/>
              <w:adjustRightInd w:val="0"/>
              <w:spacing w:line="240" w:lineRule="exact"/>
              <w:rPr>
                <w:rFonts w:cs="Arial"/>
                <w:bCs/>
                <w:szCs w:val="20"/>
                <w:lang w:val="sl-SI"/>
              </w:rPr>
            </w:pPr>
          </w:p>
        </w:tc>
      </w:tr>
      <w:tr w:rsidR="00BA44EF" w:rsidRPr="00BA44EF" w:rsidTr="00533396">
        <w:trPr>
          <w:trHeight w:val="567"/>
        </w:trPr>
        <w:tc>
          <w:tcPr>
            <w:tcW w:w="668" w:type="dxa"/>
            <w:tcBorders>
              <w:top w:val="single" w:sz="4" w:space="0" w:color="000000"/>
              <w:left w:val="single" w:sz="4" w:space="0" w:color="000000"/>
              <w:bottom w:val="single" w:sz="4" w:space="0" w:color="auto"/>
              <w:right w:val="nil"/>
            </w:tcBorders>
            <w:tcMar>
              <w:top w:w="0" w:type="dxa"/>
              <w:left w:w="57" w:type="dxa"/>
              <w:bottom w:w="0" w:type="dxa"/>
              <w:right w:w="57" w:type="dxa"/>
            </w:tcMar>
            <w:vAlign w:val="bottom"/>
            <w:hideMark/>
          </w:tcPr>
          <w:p w:rsidR="00BA44EF" w:rsidRPr="00BA44EF" w:rsidRDefault="00BA44EF" w:rsidP="004860AA">
            <w:pPr>
              <w:pStyle w:val="Naslov1"/>
            </w:pPr>
            <w:r w:rsidRPr="00BA44EF">
              <w:t>11.</w:t>
            </w:r>
          </w:p>
        </w:tc>
        <w:tc>
          <w:tcPr>
            <w:tcW w:w="7237" w:type="dxa"/>
            <w:gridSpan w:val="3"/>
            <w:tcBorders>
              <w:top w:val="single" w:sz="4" w:space="0" w:color="000000"/>
              <w:left w:val="nil"/>
              <w:bottom w:val="single" w:sz="4" w:space="0" w:color="auto"/>
              <w:right w:val="single" w:sz="4" w:space="0" w:color="000000"/>
            </w:tcBorders>
            <w:tcMar>
              <w:top w:w="0" w:type="dxa"/>
              <w:left w:w="57" w:type="dxa"/>
              <w:bottom w:w="0" w:type="dxa"/>
              <w:right w:w="57" w:type="dxa"/>
            </w:tcMar>
            <w:vAlign w:val="bottom"/>
            <w:hideMark/>
          </w:tcPr>
          <w:p w:rsidR="00BA44EF" w:rsidRPr="00BA44EF" w:rsidRDefault="00BA44EF" w:rsidP="004860AA">
            <w:pPr>
              <w:pStyle w:val="Naslov1"/>
            </w:pPr>
            <w:r w:rsidRPr="00BA44EF">
              <w:t>Gradivo je uvrščeno v delovni program vlade:</w:t>
            </w:r>
          </w:p>
        </w:tc>
        <w:tc>
          <w:tcPr>
            <w:tcW w:w="810"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vAlign w:val="bottom"/>
            <w:hideMark/>
          </w:tcPr>
          <w:p w:rsidR="00BA44EF" w:rsidRPr="00BA44EF" w:rsidRDefault="00BA44EF" w:rsidP="00533396">
            <w:pPr>
              <w:autoSpaceDE w:val="0"/>
              <w:adjustRightInd w:val="0"/>
              <w:spacing w:line="240" w:lineRule="exact"/>
              <w:ind w:left="540" w:hanging="540"/>
              <w:jc w:val="center"/>
              <w:rPr>
                <w:rFonts w:cs="Arial"/>
                <w:bCs/>
                <w:szCs w:val="20"/>
                <w:highlight w:val="yellow"/>
                <w:lang w:val="sl-SI"/>
              </w:rPr>
            </w:pPr>
            <w:r w:rsidRPr="00BA44EF">
              <w:rPr>
                <w:rFonts w:cs="Arial"/>
                <w:bCs/>
                <w:szCs w:val="20"/>
                <w:lang w:val="sl-SI"/>
              </w:rPr>
              <w:t>NE</w:t>
            </w:r>
          </w:p>
        </w:tc>
      </w:tr>
      <w:tr w:rsidR="00BA44EF" w:rsidRPr="00BA44EF" w:rsidTr="00533396">
        <w:trPr>
          <w:trHeight w:val="20"/>
        </w:trPr>
        <w:tc>
          <w:tcPr>
            <w:tcW w:w="8715" w:type="dxa"/>
            <w:gridSpan w:val="6"/>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tcPr>
          <w:p w:rsidR="00BA44EF" w:rsidRPr="00BA44EF" w:rsidRDefault="00BA44EF" w:rsidP="00533396">
            <w:pPr>
              <w:spacing w:line="240" w:lineRule="exact"/>
              <w:ind w:right="-1"/>
              <w:jc w:val="both"/>
              <w:rPr>
                <w:rFonts w:cs="Arial"/>
                <w:color w:val="000000"/>
                <w:szCs w:val="20"/>
                <w:lang w:val="sl-SI"/>
              </w:rPr>
            </w:pPr>
          </w:p>
        </w:tc>
      </w:tr>
      <w:tr w:rsidR="00BA44EF" w:rsidRPr="005605F6" w:rsidTr="00533396">
        <w:tc>
          <w:tcPr>
            <w:tcW w:w="8715" w:type="dxa"/>
            <w:gridSpan w:val="6"/>
            <w:tcBorders>
              <w:top w:val="single" w:sz="4" w:space="0" w:color="auto"/>
              <w:left w:val="nil"/>
              <w:bottom w:val="nil"/>
              <w:right w:val="nil"/>
            </w:tcBorders>
            <w:tcMar>
              <w:top w:w="0" w:type="dxa"/>
              <w:left w:w="57" w:type="dxa"/>
              <w:bottom w:w="0" w:type="dxa"/>
              <w:right w:w="57" w:type="dxa"/>
            </w:tcMar>
          </w:tcPr>
          <w:p w:rsidR="00BA44EF" w:rsidRPr="00BA44EF" w:rsidRDefault="00BA44EF" w:rsidP="00533396">
            <w:pPr>
              <w:spacing w:line="240" w:lineRule="exact"/>
              <w:ind w:right="-1"/>
              <w:rPr>
                <w:rFonts w:cs="Arial"/>
                <w:szCs w:val="20"/>
                <w:lang w:val="sl-SI"/>
              </w:rPr>
            </w:pPr>
          </w:p>
          <w:p w:rsidR="00BA44EF" w:rsidRPr="00BA44EF" w:rsidRDefault="00BA44EF" w:rsidP="00533396">
            <w:pPr>
              <w:spacing w:line="240" w:lineRule="exact"/>
              <w:ind w:right="-1"/>
              <w:rPr>
                <w:rFonts w:cs="Arial"/>
                <w:szCs w:val="20"/>
                <w:lang w:val="sl-SI"/>
              </w:rPr>
            </w:pPr>
          </w:p>
          <w:p w:rsidR="00BA44EF" w:rsidRPr="00BA44EF" w:rsidRDefault="00BA44EF" w:rsidP="00533396">
            <w:pPr>
              <w:spacing w:line="240" w:lineRule="exact"/>
              <w:ind w:right="-1"/>
              <w:rPr>
                <w:rFonts w:cs="Arial"/>
                <w:szCs w:val="20"/>
                <w:lang w:val="sl-SI"/>
              </w:rPr>
            </w:pPr>
          </w:p>
          <w:p w:rsidR="00BA44EF" w:rsidRPr="00BA44EF" w:rsidRDefault="00BA44EF" w:rsidP="00533396">
            <w:pPr>
              <w:spacing w:line="240" w:lineRule="exact"/>
              <w:ind w:right="-1"/>
              <w:rPr>
                <w:rFonts w:cs="Arial"/>
                <w:szCs w:val="20"/>
                <w:lang w:val="sl-SI"/>
              </w:rPr>
            </w:pPr>
          </w:p>
          <w:p w:rsidR="00BA44EF" w:rsidRPr="00BA44EF" w:rsidRDefault="00BA44EF" w:rsidP="00533396">
            <w:pPr>
              <w:tabs>
                <w:tab w:val="left" w:pos="5105"/>
              </w:tabs>
              <w:spacing w:line="240" w:lineRule="exact"/>
              <w:ind w:right="-1"/>
              <w:rPr>
                <w:rFonts w:cs="Arial"/>
                <w:b/>
                <w:szCs w:val="20"/>
                <w:lang w:val="sl-SI"/>
              </w:rPr>
            </w:pPr>
            <w:r w:rsidRPr="00BA44EF">
              <w:rPr>
                <w:rFonts w:cs="Arial"/>
                <w:b/>
                <w:szCs w:val="20"/>
                <w:lang w:val="sl-SI"/>
              </w:rPr>
              <w:tab/>
              <w:t xml:space="preserve">Irena MAJCEN </w:t>
            </w:r>
          </w:p>
          <w:p w:rsidR="00BA44EF" w:rsidRPr="00BA44EF" w:rsidRDefault="00BA44EF" w:rsidP="00533396">
            <w:pPr>
              <w:tabs>
                <w:tab w:val="left" w:pos="5091"/>
              </w:tabs>
              <w:spacing w:line="240" w:lineRule="exact"/>
              <w:ind w:right="-1"/>
              <w:rPr>
                <w:rFonts w:cs="Arial"/>
                <w:b/>
                <w:szCs w:val="20"/>
                <w:lang w:val="sl-SI"/>
              </w:rPr>
            </w:pPr>
            <w:r w:rsidRPr="00BA44EF">
              <w:rPr>
                <w:rFonts w:cs="Arial"/>
                <w:b/>
                <w:snapToGrid w:val="0"/>
                <w:color w:val="000000"/>
                <w:szCs w:val="20"/>
                <w:lang w:val="sl-SI"/>
              </w:rPr>
              <w:tab/>
              <w:t>M I N I S T R I C A</w:t>
            </w:r>
          </w:p>
        </w:tc>
      </w:tr>
    </w:tbl>
    <w:p w:rsidR="00BA44EF" w:rsidRPr="00BA44EF" w:rsidRDefault="00BA44EF" w:rsidP="00BA44EF">
      <w:pPr>
        <w:pStyle w:val="datumtevilka"/>
        <w:rPr>
          <w:rFonts w:cs="Arial"/>
        </w:rPr>
      </w:pPr>
    </w:p>
    <w:p w:rsidR="00BA44EF" w:rsidRPr="00BA44EF" w:rsidRDefault="00BA44EF" w:rsidP="00BA44EF">
      <w:pPr>
        <w:pStyle w:val="datumtevilka"/>
        <w:rPr>
          <w:rFonts w:cs="Arial"/>
        </w:rPr>
      </w:pPr>
    </w:p>
    <w:p w:rsidR="00BA44EF" w:rsidRPr="00BA44EF" w:rsidRDefault="00BA44EF" w:rsidP="00BA44EF">
      <w:pPr>
        <w:pStyle w:val="datumtevilka"/>
        <w:rPr>
          <w:rFonts w:cs="Arial"/>
        </w:rPr>
      </w:pPr>
    </w:p>
    <w:p w:rsidR="00BA44EF" w:rsidRPr="00BA44EF" w:rsidRDefault="00BA44EF" w:rsidP="00BA44EF">
      <w:pPr>
        <w:pStyle w:val="datumtevilka"/>
        <w:rPr>
          <w:rFonts w:cs="Arial"/>
        </w:rPr>
      </w:pPr>
    </w:p>
    <w:p w:rsidR="00BA44EF" w:rsidRPr="00BA44EF" w:rsidRDefault="00BA44EF" w:rsidP="00BA44EF">
      <w:pPr>
        <w:pStyle w:val="datumtevilka"/>
        <w:rPr>
          <w:rFonts w:cs="Arial"/>
        </w:rPr>
      </w:pPr>
    </w:p>
    <w:p w:rsidR="00BA44EF" w:rsidRPr="00BA44EF" w:rsidRDefault="00BA44EF" w:rsidP="00BA44EF">
      <w:pPr>
        <w:autoSpaceDE w:val="0"/>
        <w:adjustRightInd w:val="0"/>
        <w:spacing w:line="240" w:lineRule="exact"/>
        <w:rPr>
          <w:rFonts w:cs="Arial"/>
          <w:b/>
          <w:szCs w:val="20"/>
          <w:lang w:val="sl-SI"/>
        </w:rPr>
      </w:pPr>
      <w:r w:rsidRPr="00BA44EF">
        <w:rPr>
          <w:rFonts w:cs="Arial"/>
          <w:b/>
          <w:szCs w:val="20"/>
          <w:lang w:val="sl-SI"/>
        </w:rPr>
        <w:t>Priloge:</w:t>
      </w:r>
    </w:p>
    <w:p w:rsidR="00BA44EF" w:rsidRPr="00BA44EF" w:rsidRDefault="00BA44EF" w:rsidP="008C0BEA">
      <w:pPr>
        <w:numPr>
          <w:ilvl w:val="1"/>
          <w:numId w:val="44"/>
        </w:numPr>
        <w:tabs>
          <w:tab w:val="left" w:pos="567"/>
        </w:tabs>
        <w:spacing w:line="240" w:lineRule="exact"/>
        <w:ind w:left="567"/>
        <w:jc w:val="both"/>
        <w:rPr>
          <w:rFonts w:cs="Arial"/>
          <w:color w:val="000000"/>
          <w:szCs w:val="20"/>
          <w:lang w:val="sl-SI"/>
        </w:rPr>
      </w:pPr>
      <w:r w:rsidRPr="00BA44EF">
        <w:rPr>
          <w:rFonts w:cs="Arial"/>
          <w:caps/>
          <w:szCs w:val="20"/>
          <w:lang w:val="sl-SI"/>
        </w:rPr>
        <w:t>Jedro gradiva</w:t>
      </w:r>
      <w:r w:rsidRPr="00BA44EF">
        <w:rPr>
          <w:rFonts w:cs="Arial"/>
          <w:szCs w:val="20"/>
          <w:lang w:val="sl-SI"/>
        </w:rPr>
        <w:t xml:space="preserve"> 1: Poročilo o problematiki in dinamiki priprave državnih prostorskih načrtov za obdobje marec 2017-</w:t>
      </w:r>
      <w:r w:rsidR="00373EAB">
        <w:rPr>
          <w:rFonts w:cs="Arial"/>
          <w:szCs w:val="20"/>
          <w:lang w:val="sl-SI"/>
        </w:rPr>
        <w:t xml:space="preserve">maj </w:t>
      </w:r>
      <w:r w:rsidRPr="00BA44EF">
        <w:rPr>
          <w:rFonts w:cs="Arial"/>
          <w:szCs w:val="20"/>
          <w:lang w:val="sl-SI"/>
        </w:rPr>
        <w:t>2018 s predlogi ukrepov za pospešitev postopkov njihove priprave</w:t>
      </w:r>
    </w:p>
    <w:p w:rsidR="00BA44EF" w:rsidRPr="00BA44EF" w:rsidRDefault="00BA44EF" w:rsidP="00BA44EF">
      <w:pPr>
        <w:spacing w:line="240" w:lineRule="auto"/>
        <w:rPr>
          <w:rFonts w:cs="Arial"/>
          <w:szCs w:val="20"/>
          <w:lang w:val="sl-SI" w:eastAsia="sl-SI"/>
        </w:rPr>
      </w:pPr>
      <w:r w:rsidRPr="00BA44EF">
        <w:rPr>
          <w:rFonts w:cs="Arial"/>
          <w:szCs w:val="20"/>
          <w:lang w:val="sl-SI"/>
        </w:rPr>
        <w:br w:type="page"/>
      </w:r>
    </w:p>
    <w:p w:rsidR="00BA44EF" w:rsidRPr="00BA44EF" w:rsidRDefault="00BA44EF" w:rsidP="00BA44EF">
      <w:pPr>
        <w:pStyle w:val="datumtevilka"/>
        <w:rPr>
          <w:rFonts w:cs="Arial"/>
        </w:rPr>
      </w:pPr>
      <w:r w:rsidRPr="00BA44EF">
        <w:rPr>
          <w:rFonts w:cs="Arial"/>
          <w:b/>
        </w:rPr>
        <w:lastRenderedPageBreak/>
        <w:t>JEDRO</w:t>
      </w:r>
      <w:r w:rsidRPr="00BA44EF">
        <w:rPr>
          <w:rFonts w:cs="Arial"/>
        </w:rPr>
        <w:t xml:space="preserve"> </w:t>
      </w:r>
      <w:r w:rsidRPr="00BA44EF">
        <w:rPr>
          <w:rFonts w:cs="Arial"/>
          <w:b/>
        </w:rPr>
        <w:t>GRADIVA 1:</w:t>
      </w:r>
    </w:p>
    <w:p w:rsidR="00BA44EF" w:rsidRPr="00BA44EF" w:rsidRDefault="00BA44EF" w:rsidP="00BA44E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w w:val="100"/>
          <w:sz w:val="20"/>
        </w:rPr>
      </w:pPr>
    </w:p>
    <w:p w:rsidR="00BA44EF" w:rsidRPr="00BA44EF" w:rsidRDefault="00BA44EF" w:rsidP="00BA44EF">
      <w:pPr>
        <w:ind w:right="-291"/>
        <w:jc w:val="center"/>
        <w:rPr>
          <w:rFonts w:cs="Arial"/>
          <w:szCs w:val="20"/>
          <w:lang w:val="sl-SI"/>
        </w:rPr>
      </w:pPr>
      <w:r w:rsidRPr="00BA44EF">
        <w:rPr>
          <w:rFonts w:cs="Arial"/>
          <w:b/>
          <w:szCs w:val="20"/>
          <w:lang w:val="sl-SI"/>
        </w:rPr>
        <w:t xml:space="preserve">POROČILO O PROBLEMATIKI IN DINAMIKI PRIPRAVE DRŽAVNIH PROSTORSKIH NAČRTOV </w:t>
      </w:r>
      <w:r w:rsidRPr="00BA44EF">
        <w:rPr>
          <w:rFonts w:cs="Arial"/>
          <w:b/>
          <w:caps/>
          <w:szCs w:val="20"/>
          <w:lang w:val="sl-SI"/>
        </w:rPr>
        <w:t xml:space="preserve">za obdobje </w:t>
      </w:r>
      <w:r w:rsidRPr="00BA44EF">
        <w:rPr>
          <w:rFonts w:cs="Arial"/>
          <w:b/>
          <w:szCs w:val="20"/>
          <w:lang w:val="sl-SI"/>
        </w:rPr>
        <w:t>MAREC 2017-</w:t>
      </w:r>
      <w:r w:rsidRPr="00BA44EF">
        <w:rPr>
          <w:rFonts w:cs="Arial"/>
          <w:b/>
          <w:caps/>
          <w:szCs w:val="20"/>
          <w:lang w:val="sl-SI"/>
        </w:rPr>
        <w:t xml:space="preserve">MAJ 2018 </w:t>
      </w:r>
      <w:r w:rsidRPr="00BA44EF">
        <w:rPr>
          <w:rFonts w:cs="Arial"/>
          <w:b/>
          <w:szCs w:val="20"/>
          <w:lang w:val="sl-SI"/>
        </w:rPr>
        <w:t>S PREDLOGI UKREPOV ZA POSPEŠITEV POSTOPKOV NJIHOVE PRIPRAVE</w:t>
      </w:r>
    </w:p>
    <w:p w:rsidR="00BA44EF" w:rsidRPr="00BA44EF" w:rsidRDefault="00BA44EF" w:rsidP="00BA44EF">
      <w:pPr>
        <w:ind w:right="-291"/>
        <w:jc w:val="both"/>
        <w:rPr>
          <w:rFonts w:cs="Arial"/>
          <w:b/>
          <w:szCs w:val="20"/>
          <w:lang w:val="sl-SI"/>
        </w:rPr>
      </w:pPr>
    </w:p>
    <w:p w:rsidR="00BA44EF" w:rsidRPr="00BA44EF" w:rsidRDefault="00BA44EF" w:rsidP="008C0BEA">
      <w:pPr>
        <w:numPr>
          <w:ilvl w:val="0"/>
          <w:numId w:val="16"/>
        </w:numPr>
        <w:suppressAutoHyphens/>
        <w:autoSpaceDN w:val="0"/>
        <w:spacing w:line="260" w:lineRule="exact"/>
        <w:ind w:right="-291"/>
        <w:jc w:val="both"/>
        <w:textAlignment w:val="baseline"/>
        <w:rPr>
          <w:rFonts w:cs="Arial"/>
          <w:b/>
          <w:szCs w:val="20"/>
          <w:lang w:val="sl-SI"/>
        </w:rPr>
      </w:pPr>
      <w:r w:rsidRPr="00BA44EF">
        <w:rPr>
          <w:rFonts w:cs="Arial"/>
          <w:b/>
          <w:szCs w:val="20"/>
          <w:lang w:val="sl-SI"/>
        </w:rPr>
        <w:t>Uvodne ugotovitve</w:t>
      </w:r>
    </w:p>
    <w:p w:rsidR="00BA44EF" w:rsidRPr="00BA44EF" w:rsidRDefault="00BA44EF" w:rsidP="00BA44EF">
      <w:pPr>
        <w:jc w:val="both"/>
        <w:rPr>
          <w:rFonts w:cs="Arial"/>
          <w:szCs w:val="20"/>
          <w:lang w:val="sl-SI"/>
        </w:rPr>
      </w:pPr>
    </w:p>
    <w:p w:rsidR="00BA44EF" w:rsidRPr="00BA44EF" w:rsidRDefault="00BA44EF" w:rsidP="00BA44EF">
      <w:pPr>
        <w:jc w:val="both"/>
        <w:rPr>
          <w:rFonts w:cs="Arial"/>
          <w:szCs w:val="20"/>
          <w:lang w:val="sl-SI"/>
        </w:rPr>
      </w:pPr>
      <w:r w:rsidRPr="00BA44EF">
        <w:rPr>
          <w:rFonts w:cs="Arial"/>
          <w:szCs w:val="20"/>
          <w:lang w:val="sl-SI"/>
        </w:rPr>
        <w:t xml:space="preserve">Po sprejemu Zakona o umeščanju prostorskih ureditev državnega pomena v prostor v letu 2010 (Uradni list RS, št. 80/10, 106/10 – popr. in 57/12), katerega namen je bil optimizacija in pospešitev umeščanja prostorskih ureditev državnega pomena v prostor, je Vlada Republike Slovenije (v nadaljnjem besedilu: Vlada RS) obravnavala 7 poročil o celoviti problematiki in dinamiki priprave državnih prostorskih načrtov (v nadaljnjem besedilu: poročilo). </w:t>
      </w:r>
    </w:p>
    <w:p w:rsidR="00BA44EF" w:rsidRPr="00BA44EF" w:rsidRDefault="00BA44EF" w:rsidP="00BA44EF">
      <w:pPr>
        <w:jc w:val="both"/>
        <w:rPr>
          <w:rFonts w:cs="Arial"/>
          <w:szCs w:val="20"/>
          <w:lang w:val="sl-SI"/>
        </w:rPr>
      </w:pPr>
    </w:p>
    <w:p w:rsidR="00BA44EF" w:rsidRPr="00BA44EF" w:rsidRDefault="00BA44EF" w:rsidP="00BA44EF">
      <w:pPr>
        <w:jc w:val="both"/>
        <w:rPr>
          <w:rFonts w:cs="Arial"/>
          <w:szCs w:val="20"/>
          <w:lang w:val="sl-SI"/>
        </w:rPr>
      </w:pPr>
      <w:r w:rsidRPr="00BA44EF">
        <w:rPr>
          <w:rFonts w:cs="Arial"/>
          <w:szCs w:val="20"/>
          <w:lang w:val="sl-SI"/>
        </w:rPr>
        <w:t>Ob vsakokratnem poročilu je podala tudi predloge ukrepov za pospešitev postopkov priprave državnih prostorskih načrtov (v nadaljnjem besedilu: DPN). V zvezi s tem je vsakič sprejela odločitve, s katerimi je določila nosilce in roke za izvedbo določenih ukrepov.</w:t>
      </w:r>
    </w:p>
    <w:p w:rsidR="00BA44EF" w:rsidRPr="00BA44EF" w:rsidRDefault="00BA44EF" w:rsidP="00BA44EF">
      <w:pPr>
        <w:jc w:val="both"/>
        <w:rPr>
          <w:rFonts w:cs="Arial"/>
          <w:szCs w:val="20"/>
          <w:lang w:val="sl-SI"/>
        </w:rPr>
      </w:pPr>
    </w:p>
    <w:p w:rsidR="00BA44EF" w:rsidRPr="00BA44EF" w:rsidRDefault="00BA44EF" w:rsidP="00BA44EF">
      <w:pPr>
        <w:jc w:val="both"/>
        <w:rPr>
          <w:rFonts w:cs="Arial"/>
          <w:szCs w:val="20"/>
          <w:lang w:val="sl-SI"/>
        </w:rPr>
      </w:pPr>
      <w:r w:rsidRPr="00BA44EF">
        <w:rPr>
          <w:rFonts w:cs="Arial"/>
          <w:szCs w:val="20"/>
          <w:lang w:val="sl-SI"/>
        </w:rPr>
        <w:t>V okviru obravnave poročil je Vlada RS sprejela tudi prioritete glede aktivnosti in dinamiko priprave DPN. Za posamezne DPN je sprejela odločitev o dinamiki ali pa o mirovanju oziroma ustavitvi postopka (podrobnosti so razvidne iz posameznih poročil). Ob vsakokratni obravnavi je ministrstvu, pristojnemu za prostor, naložila, da o realizaciji aktivnosti v zvezi s problematiko in dinamiko priprave DPN redno poroča Vladi RS.</w:t>
      </w:r>
    </w:p>
    <w:p w:rsidR="00BA44EF" w:rsidRPr="00BA44EF" w:rsidRDefault="00BA44EF" w:rsidP="00BA44EF">
      <w:pPr>
        <w:jc w:val="both"/>
        <w:rPr>
          <w:rFonts w:cs="Arial"/>
          <w:szCs w:val="20"/>
          <w:lang w:val="sl-SI"/>
        </w:rPr>
      </w:pPr>
    </w:p>
    <w:p w:rsidR="00BA44EF" w:rsidRPr="00BA44EF" w:rsidRDefault="00BA44EF" w:rsidP="00BA44EF">
      <w:pPr>
        <w:jc w:val="both"/>
        <w:rPr>
          <w:rFonts w:cs="Arial"/>
          <w:szCs w:val="20"/>
          <w:lang w:val="sl-SI"/>
        </w:rPr>
      </w:pPr>
      <w:r w:rsidRPr="00BA44EF">
        <w:rPr>
          <w:rFonts w:cs="Arial"/>
          <w:szCs w:val="20"/>
          <w:lang w:val="sl-SI"/>
        </w:rPr>
        <w:t>Vlada RS se je 15. 6. 201</w:t>
      </w:r>
      <w:r w:rsidR="003361F5">
        <w:rPr>
          <w:rFonts w:cs="Arial"/>
          <w:szCs w:val="20"/>
          <w:lang w:val="sl-SI"/>
        </w:rPr>
        <w:t>7</w:t>
      </w:r>
      <w:r w:rsidRPr="00BA44EF">
        <w:rPr>
          <w:rFonts w:cs="Arial"/>
          <w:szCs w:val="20"/>
          <w:lang w:val="sl-SI"/>
        </w:rPr>
        <w:t xml:space="preserve"> seznanila s Poročilom o problematiki in dinamiki priprave državnih prostorskih načrtov s predlogi ukrepov za pospešitev postopkov njihove priprave za obdobje april 2016–marec 2017.</w:t>
      </w:r>
      <w:r w:rsidRPr="00BA44EF">
        <w:rPr>
          <w:rFonts w:cs="Arial"/>
          <w:szCs w:val="20"/>
          <w:shd w:val="clear" w:color="auto" w:fill="FFFF00"/>
          <w:lang w:val="sl-SI"/>
        </w:rPr>
        <w:t xml:space="preserve"> </w:t>
      </w:r>
    </w:p>
    <w:p w:rsidR="00BA44EF" w:rsidRPr="00BA44EF" w:rsidRDefault="00BA44EF" w:rsidP="00BA44EF">
      <w:pPr>
        <w:tabs>
          <w:tab w:val="left" w:pos="7920"/>
        </w:tabs>
        <w:autoSpaceDE w:val="0"/>
        <w:jc w:val="both"/>
        <w:rPr>
          <w:rFonts w:cs="Arial"/>
          <w:szCs w:val="20"/>
          <w:lang w:val="sl-SI"/>
        </w:rPr>
      </w:pPr>
      <w:r w:rsidRPr="00BA44EF">
        <w:rPr>
          <w:rFonts w:cs="Arial"/>
          <w:szCs w:val="20"/>
          <w:lang w:val="sl-SI"/>
        </w:rPr>
        <w:t xml:space="preserve">S sklepom Vlade RS, št. 00403-1/2014/247 z dne 29. 7. 2015, </w:t>
      </w:r>
      <w:r w:rsidR="00327F99">
        <w:rPr>
          <w:rFonts w:cs="Arial"/>
          <w:szCs w:val="20"/>
          <w:lang w:val="sl-SI"/>
        </w:rPr>
        <w:t xml:space="preserve">je </w:t>
      </w:r>
      <w:r w:rsidRPr="00BA44EF">
        <w:rPr>
          <w:rFonts w:cs="Arial"/>
          <w:szCs w:val="20"/>
          <w:lang w:val="sl-SI"/>
        </w:rPr>
        <w:t xml:space="preserve">določila, da ministrstvo, pristojno za prostor o realizaciji aktivnosti poroča enkrat letno, v začetku leta za preteklo leto. V skladu s tem je pripravljeno tudi to poročilo, ki zajema obdobje od 1. marca 2017 do 31. maja 2018. </w:t>
      </w:r>
    </w:p>
    <w:p w:rsidR="00BA44EF" w:rsidRPr="00BA44EF" w:rsidRDefault="00BA44EF" w:rsidP="00BA44EF">
      <w:pPr>
        <w:jc w:val="both"/>
        <w:rPr>
          <w:rFonts w:cs="Arial"/>
          <w:szCs w:val="20"/>
          <w:shd w:val="clear" w:color="auto" w:fill="FFFF00"/>
          <w:lang w:val="sl-SI"/>
        </w:rPr>
      </w:pPr>
    </w:p>
    <w:p w:rsidR="00BA44EF" w:rsidRPr="00BA44EF" w:rsidRDefault="00BA44EF" w:rsidP="008C0BEA">
      <w:pPr>
        <w:numPr>
          <w:ilvl w:val="0"/>
          <w:numId w:val="16"/>
        </w:numPr>
        <w:suppressAutoHyphens/>
        <w:autoSpaceDN w:val="0"/>
        <w:spacing w:line="260" w:lineRule="exact"/>
        <w:ind w:right="-291"/>
        <w:jc w:val="both"/>
        <w:textAlignment w:val="baseline"/>
        <w:rPr>
          <w:rFonts w:cs="Arial"/>
          <w:b/>
          <w:szCs w:val="20"/>
          <w:lang w:val="sl-SI"/>
        </w:rPr>
      </w:pPr>
      <w:r w:rsidRPr="00BA44EF">
        <w:rPr>
          <w:rFonts w:cs="Arial"/>
          <w:b/>
          <w:szCs w:val="20"/>
          <w:lang w:val="sl-SI"/>
        </w:rPr>
        <w:t>Poročilo o pripravi državnih prostorskih načrtov (DPN) v obdobju marec 2017 - maj 2018</w:t>
      </w:r>
    </w:p>
    <w:p w:rsidR="00BA44EF" w:rsidRPr="00BA44EF" w:rsidRDefault="00BA44EF" w:rsidP="00BA44EF">
      <w:pPr>
        <w:tabs>
          <w:tab w:val="left" w:pos="7920"/>
        </w:tabs>
        <w:autoSpaceDE w:val="0"/>
        <w:jc w:val="both"/>
        <w:rPr>
          <w:rFonts w:cs="Arial"/>
          <w:szCs w:val="20"/>
          <w:shd w:val="clear" w:color="auto" w:fill="FFFF00"/>
          <w:lang w:val="sl-SI"/>
        </w:rPr>
      </w:pPr>
    </w:p>
    <w:p w:rsidR="00BA44EF" w:rsidRPr="00BA44EF" w:rsidRDefault="00BA44EF" w:rsidP="00BA44EF">
      <w:pPr>
        <w:autoSpaceDE w:val="0"/>
        <w:jc w:val="both"/>
        <w:rPr>
          <w:rFonts w:cs="Arial"/>
          <w:szCs w:val="20"/>
          <w:lang w:val="sl-SI"/>
        </w:rPr>
      </w:pPr>
      <w:r w:rsidRPr="00BA44EF">
        <w:rPr>
          <w:rFonts w:cs="Arial"/>
          <w:szCs w:val="20"/>
          <w:lang w:val="sl-SI"/>
        </w:rPr>
        <w:t xml:space="preserve">Ob zadnjem, sedmem poročilu Vladi RS (sprejetem 15. 6. 2017) je bilo v pripravi </w:t>
      </w:r>
      <w:r w:rsidRPr="00BA44EF">
        <w:rPr>
          <w:rFonts w:cs="Arial"/>
          <w:b/>
          <w:szCs w:val="20"/>
          <w:lang w:val="sl-SI"/>
        </w:rPr>
        <w:t>48 DPN</w:t>
      </w:r>
      <w:r w:rsidRPr="00BA44EF">
        <w:rPr>
          <w:rFonts w:cs="Arial"/>
          <w:szCs w:val="20"/>
          <w:lang w:val="sl-SI"/>
        </w:rPr>
        <w:t>, in sicer:</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5 za železniške ureditve,</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18 za ureditve s področja cest,</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3 za letališča,</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8 za plinovode,</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7 za daljnovode,</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6 za elektrarne,</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1 za vodnogospodarske ureditve.</w:t>
      </w:r>
    </w:p>
    <w:p w:rsidR="00BA44EF" w:rsidRPr="00BA44EF" w:rsidRDefault="00BA44EF" w:rsidP="00BA44EF">
      <w:pPr>
        <w:tabs>
          <w:tab w:val="left" w:pos="709"/>
        </w:tabs>
        <w:autoSpaceDE w:val="0"/>
        <w:jc w:val="both"/>
        <w:rPr>
          <w:rFonts w:cs="Arial"/>
          <w:szCs w:val="20"/>
          <w:shd w:val="clear" w:color="auto" w:fill="FFFF00"/>
          <w:lang w:val="sl-SI"/>
        </w:rPr>
      </w:pPr>
    </w:p>
    <w:p w:rsidR="00BA44EF" w:rsidRPr="00146363" w:rsidRDefault="00BA44EF" w:rsidP="00BA44EF">
      <w:pPr>
        <w:autoSpaceDE w:val="0"/>
        <w:jc w:val="both"/>
        <w:rPr>
          <w:rFonts w:cs="Arial"/>
          <w:szCs w:val="20"/>
          <w:lang w:val="sl-SI"/>
        </w:rPr>
      </w:pPr>
      <w:r w:rsidRPr="00146363">
        <w:rPr>
          <w:rFonts w:cs="Arial"/>
          <w:szCs w:val="20"/>
          <w:lang w:val="sl-SI"/>
        </w:rPr>
        <w:t xml:space="preserve">Maja 2018 je bilo v pripravi </w:t>
      </w:r>
      <w:r w:rsidR="00146363" w:rsidRPr="00146363">
        <w:rPr>
          <w:rFonts w:cs="Arial"/>
          <w:szCs w:val="20"/>
          <w:lang w:val="sl-SI"/>
        </w:rPr>
        <w:t>4</w:t>
      </w:r>
      <w:r w:rsidR="002437A1">
        <w:rPr>
          <w:rFonts w:cs="Arial"/>
          <w:szCs w:val="20"/>
          <w:lang w:val="sl-SI"/>
        </w:rPr>
        <w:t>8</w:t>
      </w:r>
      <w:r w:rsidRPr="00146363">
        <w:rPr>
          <w:rFonts w:cs="Arial"/>
          <w:szCs w:val="20"/>
          <w:lang w:val="sl-SI"/>
        </w:rPr>
        <w:t xml:space="preserve"> </w:t>
      </w:r>
      <w:r w:rsidR="00327F99">
        <w:rPr>
          <w:rFonts w:cs="Arial"/>
          <w:szCs w:val="20"/>
          <w:lang w:val="sl-SI"/>
        </w:rPr>
        <w:t>DPN</w:t>
      </w:r>
      <w:r w:rsidRPr="00146363">
        <w:rPr>
          <w:rFonts w:cs="Arial"/>
          <w:szCs w:val="20"/>
          <w:lang w:val="sl-SI"/>
        </w:rPr>
        <w:t xml:space="preserve"> in sicer:</w:t>
      </w:r>
    </w:p>
    <w:p w:rsidR="00BA44EF" w:rsidRPr="00146363" w:rsidRDefault="00560F9B"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146363">
        <w:rPr>
          <w:rFonts w:cs="Arial"/>
          <w:szCs w:val="20"/>
          <w:lang w:val="sl-SI"/>
        </w:rPr>
        <w:t>3</w:t>
      </w:r>
      <w:r w:rsidR="00BA44EF" w:rsidRPr="00146363">
        <w:rPr>
          <w:rFonts w:cs="Arial"/>
          <w:szCs w:val="20"/>
          <w:lang w:val="sl-SI"/>
        </w:rPr>
        <w:t xml:space="preserve"> za železniške ureditve,</w:t>
      </w:r>
    </w:p>
    <w:p w:rsidR="00BA44EF" w:rsidRPr="00146363"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146363">
        <w:rPr>
          <w:rFonts w:cs="Arial"/>
          <w:szCs w:val="20"/>
          <w:lang w:val="sl-SI"/>
        </w:rPr>
        <w:t>2</w:t>
      </w:r>
      <w:r w:rsidR="002437A1">
        <w:rPr>
          <w:rFonts w:cs="Arial"/>
          <w:szCs w:val="20"/>
          <w:lang w:val="sl-SI"/>
        </w:rPr>
        <w:t>0</w:t>
      </w:r>
      <w:r w:rsidRPr="00146363">
        <w:rPr>
          <w:rFonts w:cs="Arial"/>
          <w:szCs w:val="20"/>
          <w:lang w:val="sl-SI"/>
        </w:rPr>
        <w:t xml:space="preserve"> za ureditve s področja cest,</w:t>
      </w:r>
    </w:p>
    <w:p w:rsidR="00BA44EF" w:rsidRPr="00146363"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146363">
        <w:rPr>
          <w:rFonts w:cs="Arial"/>
          <w:szCs w:val="20"/>
          <w:lang w:val="sl-SI"/>
        </w:rPr>
        <w:t>3 za letališča,</w:t>
      </w:r>
    </w:p>
    <w:p w:rsidR="00BA44EF" w:rsidRPr="00146363" w:rsidRDefault="002437A1"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Pr>
          <w:rFonts w:cs="Arial"/>
          <w:szCs w:val="20"/>
          <w:lang w:val="sl-SI"/>
        </w:rPr>
        <w:t>7</w:t>
      </w:r>
      <w:r w:rsidR="00BA44EF" w:rsidRPr="00146363">
        <w:rPr>
          <w:rFonts w:cs="Arial"/>
          <w:szCs w:val="20"/>
          <w:lang w:val="sl-SI"/>
        </w:rPr>
        <w:t xml:space="preserve"> za plinovode,</w:t>
      </w:r>
    </w:p>
    <w:p w:rsidR="00BA44EF" w:rsidRPr="00146363" w:rsidRDefault="00146363"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146363">
        <w:rPr>
          <w:rFonts w:cs="Arial"/>
          <w:szCs w:val="20"/>
          <w:lang w:val="sl-SI"/>
        </w:rPr>
        <w:t>7</w:t>
      </w:r>
      <w:r w:rsidR="00BA44EF" w:rsidRPr="00146363">
        <w:rPr>
          <w:rFonts w:cs="Arial"/>
          <w:szCs w:val="20"/>
          <w:lang w:val="sl-SI"/>
        </w:rPr>
        <w:t xml:space="preserve"> za daljnovode,</w:t>
      </w:r>
    </w:p>
    <w:p w:rsidR="00BA44EF" w:rsidRPr="00146363"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146363">
        <w:rPr>
          <w:rFonts w:cs="Arial"/>
          <w:szCs w:val="20"/>
          <w:lang w:val="sl-SI"/>
        </w:rPr>
        <w:t>7 za elektrarne,</w:t>
      </w:r>
    </w:p>
    <w:p w:rsidR="00BA44EF" w:rsidRPr="00146363"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146363">
        <w:rPr>
          <w:rFonts w:cs="Arial"/>
          <w:szCs w:val="20"/>
          <w:lang w:val="sl-SI"/>
        </w:rPr>
        <w:t>1 za vodnogospodarske ureditve.</w:t>
      </w:r>
    </w:p>
    <w:p w:rsidR="00BA44EF" w:rsidRPr="00BA44EF" w:rsidRDefault="00BA44EF" w:rsidP="00BA44EF">
      <w:pPr>
        <w:tabs>
          <w:tab w:val="left" w:pos="709"/>
        </w:tabs>
        <w:autoSpaceDE w:val="0"/>
        <w:ind w:left="774"/>
        <w:jc w:val="both"/>
        <w:rPr>
          <w:rFonts w:cs="Arial"/>
          <w:szCs w:val="20"/>
          <w:lang w:val="sl-SI"/>
        </w:rPr>
      </w:pPr>
    </w:p>
    <w:p w:rsidR="00BA44EF" w:rsidRPr="00BA44EF" w:rsidRDefault="00BA44EF" w:rsidP="00BA44EF">
      <w:pPr>
        <w:autoSpaceDE w:val="0"/>
        <w:jc w:val="both"/>
        <w:rPr>
          <w:rFonts w:cs="Arial"/>
          <w:szCs w:val="20"/>
          <w:lang w:val="sl-SI"/>
        </w:rPr>
      </w:pPr>
      <w:r w:rsidRPr="00BA44EF">
        <w:rPr>
          <w:rFonts w:cs="Arial"/>
          <w:szCs w:val="20"/>
          <w:lang w:val="sl-SI"/>
        </w:rPr>
        <w:t>Od 1. marca 2017 do 1.</w:t>
      </w:r>
      <w:r w:rsidR="00327F99">
        <w:rPr>
          <w:rFonts w:cs="Arial"/>
          <w:szCs w:val="20"/>
          <w:lang w:val="sl-SI"/>
        </w:rPr>
        <w:t xml:space="preserve"> </w:t>
      </w:r>
      <w:r w:rsidR="003361F5">
        <w:rPr>
          <w:rFonts w:cs="Arial"/>
          <w:szCs w:val="20"/>
          <w:lang w:val="sl-SI"/>
        </w:rPr>
        <w:t>junija</w:t>
      </w:r>
      <w:r w:rsidRPr="00BA44EF">
        <w:rPr>
          <w:rFonts w:cs="Arial"/>
          <w:szCs w:val="20"/>
          <w:lang w:val="sl-SI"/>
        </w:rPr>
        <w:t xml:space="preserve"> 2018 je Vlada RS na predlog MOP sprejela:</w:t>
      </w:r>
    </w:p>
    <w:p w:rsidR="00BA44EF" w:rsidRPr="00BA44EF" w:rsidRDefault="00BA44EF" w:rsidP="00BA44EF">
      <w:pPr>
        <w:autoSpaceDE w:val="0"/>
        <w:jc w:val="both"/>
        <w:rPr>
          <w:rFonts w:cs="Arial"/>
          <w:szCs w:val="20"/>
          <w:lang w:val="sl-SI"/>
        </w:rPr>
      </w:pPr>
    </w:p>
    <w:p w:rsidR="00BA44EF" w:rsidRPr="00BA44EF" w:rsidRDefault="00BA44EF" w:rsidP="008C0BEA">
      <w:pPr>
        <w:numPr>
          <w:ilvl w:val="0"/>
          <w:numId w:val="18"/>
        </w:numPr>
        <w:suppressAutoHyphens/>
        <w:autoSpaceDE w:val="0"/>
        <w:autoSpaceDN w:val="0"/>
        <w:spacing w:line="240" w:lineRule="auto"/>
        <w:ind w:left="720" w:hanging="720"/>
        <w:jc w:val="both"/>
        <w:textAlignment w:val="baseline"/>
        <w:rPr>
          <w:rFonts w:cs="Arial"/>
          <w:b/>
          <w:szCs w:val="20"/>
          <w:lang w:val="sl-SI"/>
        </w:rPr>
      </w:pPr>
      <w:r w:rsidRPr="00BA44EF">
        <w:rPr>
          <w:rFonts w:cs="Arial"/>
          <w:b/>
          <w:szCs w:val="20"/>
          <w:lang w:val="sl-SI"/>
        </w:rPr>
        <w:t xml:space="preserve">5 uredb o DPN: </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 xml:space="preserve">Uredba o državnem prostorskem načrtu za </w:t>
      </w:r>
      <w:r w:rsidRPr="00BA44EF">
        <w:rPr>
          <w:rFonts w:cs="Arial"/>
          <w:bCs/>
          <w:szCs w:val="20"/>
          <w:lang w:val="sl-SI"/>
        </w:rPr>
        <w:t>državno cesto od priključka Maline do MMP Metlika in priključka Črnomelj jug</w:t>
      </w:r>
      <w:r w:rsidRPr="00BA44EF">
        <w:rPr>
          <w:rFonts w:cs="Arial"/>
          <w:szCs w:val="20"/>
          <w:lang w:val="sl-SI"/>
        </w:rPr>
        <w:t xml:space="preserve"> (Uradni list RS, št. </w:t>
      </w:r>
      <w:hyperlink r:id="rId31" w:tooltip="Uredba o državnem prostorskem načrtu za rekonstrukcijo dela daljnovoda 2 × 110 kV Gorica–Divača (odsek Renče)" w:history="1">
        <w:r w:rsidRPr="00BA44EF">
          <w:rPr>
            <w:rFonts w:cs="Arial"/>
            <w:szCs w:val="20"/>
            <w:lang w:val="sl-SI"/>
          </w:rPr>
          <w:t>70/17</w:t>
        </w:r>
      </w:hyperlink>
      <w:r w:rsidRPr="00BA44EF">
        <w:rPr>
          <w:rFonts w:cs="Arial"/>
          <w:szCs w:val="20"/>
          <w:lang w:val="sl-SI"/>
        </w:rPr>
        <w:t>),</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 xml:space="preserve">Uredbo o državnem prostorskem načrtu za </w:t>
      </w:r>
      <w:r w:rsidRPr="00BA44EF">
        <w:rPr>
          <w:rFonts w:cs="Arial"/>
          <w:bCs/>
          <w:szCs w:val="20"/>
          <w:lang w:val="sl-SI"/>
        </w:rPr>
        <w:t>prenosni plinovod M3/1 Ajdovščina–Šempeter pri Gorici</w:t>
      </w:r>
      <w:r w:rsidRPr="00BA44EF">
        <w:rPr>
          <w:rFonts w:cs="Arial"/>
          <w:szCs w:val="20"/>
          <w:lang w:val="sl-SI"/>
        </w:rPr>
        <w:t xml:space="preserve"> (Uradni list RS, št. </w:t>
      </w:r>
      <w:hyperlink r:id="rId32" w:tooltip="Uredba o državnem prostorskem načrtu za rekonstrukcijo dela daljnovoda 2 × 110 kV Gorica–Divača (odsek Renče)" w:history="1">
        <w:r w:rsidRPr="00BA44EF">
          <w:rPr>
            <w:rFonts w:cs="Arial"/>
            <w:szCs w:val="20"/>
            <w:lang w:val="sl-SI"/>
          </w:rPr>
          <w:t>6/18</w:t>
        </w:r>
      </w:hyperlink>
      <w:r w:rsidRPr="00BA44EF">
        <w:rPr>
          <w:rFonts w:cs="Arial"/>
          <w:szCs w:val="20"/>
          <w:lang w:val="sl-SI"/>
        </w:rPr>
        <w:t>),</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 xml:space="preserve">Uredba o državnem prostorskem načrtu za </w:t>
      </w:r>
      <w:r w:rsidRPr="00BA44EF">
        <w:rPr>
          <w:rFonts w:cs="Arial"/>
          <w:bCs/>
          <w:szCs w:val="20"/>
          <w:lang w:val="sl-SI"/>
        </w:rPr>
        <w:t>Varovano parkirišče Brdo zahod s spremljajočimi servisnimi dejavnostmi</w:t>
      </w:r>
      <w:r w:rsidRPr="00BA44EF">
        <w:rPr>
          <w:rFonts w:cs="Arial"/>
          <w:szCs w:val="20"/>
          <w:lang w:val="sl-SI"/>
        </w:rPr>
        <w:t xml:space="preserve"> (Uradni list RS, št. </w:t>
      </w:r>
      <w:hyperlink r:id="rId33" w:tooltip="Uredba o državnem prostorskem načrtu za rekonstrukcijo dela daljnovoda 2 × 110 kV Gorica–Divača (odsek Renče)" w:history="1">
        <w:r w:rsidRPr="00BA44EF">
          <w:rPr>
            <w:rFonts w:cs="Arial"/>
            <w:szCs w:val="20"/>
            <w:lang w:val="sl-SI"/>
          </w:rPr>
          <w:t>12/18</w:t>
        </w:r>
      </w:hyperlink>
      <w:r w:rsidRPr="00BA44EF">
        <w:rPr>
          <w:rFonts w:cs="Arial"/>
          <w:szCs w:val="20"/>
          <w:lang w:val="sl-SI"/>
        </w:rPr>
        <w:t>),</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 xml:space="preserve">Uredba o državnem prostorskem načrtu za </w:t>
      </w:r>
      <w:r w:rsidRPr="00BA44EF">
        <w:rPr>
          <w:rFonts w:cs="Arial"/>
          <w:bCs/>
          <w:szCs w:val="20"/>
          <w:lang w:val="sl-SI"/>
        </w:rPr>
        <w:t>železniško progo Maribor–Šentilj</w:t>
      </w:r>
      <w:r w:rsidRPr="00BA44EF">
        <w:rPr>
          <w:rFonts w:cs="Arial"/>
          <w:szCs w:val="20"/>
          <w:lang w:val="sl-SI"/>
        </w:rPr>
        <w:t xml:space="preserve"> (Uradni list RS, št. </w:t>
      </w:r>
      <w:hyperlink r:id="rId34" w:tooltip="Uredba o državnem prostorskem načrtu za rekonstrukcijo daljnovoda 2 × 400 kV Šoštanj–Podlog" w:history="1">
        <w:r w:rsidRPr="00BA44EF">
          <w:rPr>
            <w:rFonts w:cs="Arial"/>
            <w:szCs w:val="20"/>
            <w:lang w:val="sl-SI"/>
          </w:rPr>
          <w:t>16/18</w:t>
        </w:r>
      </w:hyperlink>
      <w:r w:rsidRPr="00BA44EF">
        <w:rPr>
          <w:rFonts w:cs="Arial"/>
          <w:szCs w:val="20"/>
          <w:lang w:val="sl-SI"/>
        </w:rPr>
        <w:t>),</w:t>
      </w:r>
    </w:p>
    <w:p w:rsidR="00BA44EF" w:rsidRPr="00BA44EF" w:rsidRDefault="000E4DC5"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Pr>
          <w:rFonts w:cs="Arial"/>
          <w:szCs w:val="20"/>
          <w:lang w:val="sl-SI"/>
        </w:rPr>
        <w:t>Uredba</w:t>
      </w:r>
      <w:r w:rsidR="00BA44EF" w:rsidRPr="00BA44EF">
        <w:rPr>
          <w:rFonts w:cs="Arial"/>
          <w:szCs w:val="20"/>
          <w:lang w:val="sl-SI"/>
        </w:rPr>
        <w:t xml:space="preserve"> o državnem prostorskem načrtu za </w:t>
      </w:r>
      <w:r w:rsidR="00BA44EF" w:rsidRPr="00BA44EF">
        <w:rPr>
          <w:rFonts w:cs="Arial"/>
          <w:bCs/>
          <w:szCs w:val="20"/>
          <w:lang w:val="sl-SI"/>
        </w:rPr>
        <w:t xml:space="preserve">daljnovod 2 </w:t>
      </w:r>
      <w:r w:rsidR="00BA44EF" w:rsidRPr="00BA44EF">
        <w:rPr>
          <w:rFonts w:cs="Arial"/>
          <w:bCs/>
          <w:szCs w:val="20"/>
          <w:lang w:val="sl-SI"/>
        </w:rPr>
        <w:sym w:font="Symbol" w:char="F0B4"/>
      </w:r>
      <w:r w:rsidR="00BA44EF" w:rsidRPr="00BA44EF">
        <w:rPr>
          <w:rFonts w:cs="Arial"/>
          <w:bCs/>
          <w:szCs w:val="20"/>
          <w:lang w:val="sl-SI"/>
        </w:rPr>
        <w:t xml:space="preserve"> 110 kV Kamnik–Visoko</w:t>
      </w:r>
      <w:r w:rsidR="00BA44EF" w:rsidRPr="00BA44EF">
        <w:rPr>
          <w:rFonts w:cs="Arial"/>
          <w:szCs w:val="20"/>
          <w:lang w:val="sl-SI"/>
        </w:rPr>
        <w:t xml:space="preserve"> (Uradni list RS, št. </w:t>
      </w:r>
      <w:hyperlink r:id="rId35" w:tooltip="Uredba o državnem prostorskem načrtu za kablovod 110 kV od RTP 110/20 kV Dekani do slovensko-italijanske meje pri mednarodnem mejnem prehodu Škofije" w:history="1">
        <w:r w:rsidR="00BA44EF" w:rsidRPr="00BA44EF">
          <w:rPr>
            <w:rFonts w:cs="Arial"/>
            <w:szCs w:val="20"/>
            <w:lang w:val="sl-SI"/>
          </w:rPr>
          <w:t>31/18</w:t>
        </w:r>
      </w:hyperlink>
      <w:r w:rsidR="00BA44EF" w:rsidRPr="00BA44EF">
        <w:rPr>
          <w:rFonts w:cs="Arial"/>
          <w:szCs w:val="20"/>
          <w:lang w:val="sl-SI"/>
        </w:rPr>
        <w:t>),</w:t>
      </w:r>
    </w:p>
    <w:p w:rsidR="00BA44EF" w:rsidRPr="00BA44EF" w:rsidRDefault="00BA44EF" w:rsidP="00BA44EF">
      <w:pPr>
        <w:tabs>
          <w:tab w:val="left" w:pos="709"/>
        </w:tabs>
        <w:autoSpaceDE w:val="0"/>
        <w:ind w:left="774"/>
        <w:jc w:val="both"/>
        <w:rPr>
          <w:rFonts w:cs="Arial"/>
          <w:szCs w:val="20"/>
          <w:highlight w:val="yellow"/>
          <w:lang w:val="sl-SI"/>
        </w:rPr>
      </w:pPr>
    </w:p>
    <w:p w:rsidR="00BA44EF" w:rsidRPr="00BA44EF" w:rsidRDefault="00BA44EF" w:rsidP="008C0BEA">
      <w:pPr>
        <w:numPr>
          <w:ilvl w:val="0"/>
          <w:numId w:val="18"/>
        </w:numPr>
        <w:suppressAutoHyphens/>
        <w:autoSpaceDE w:val="0"/>
        <w:autoSpaceDN w:val="0"/>
        <w:spacing w:line="240" w:lineRule="auto"/>
        <w:ind w:left="720" w:hanging="720"/>
        <w:jc w:val="both"/>
        <w:textAlignment w:val="baseline"/>
        <w:rPr>
          <w:rFonts w:cs="Arial"/>
          <w:b/>
          <w:szCs w:val="20"/>
          <w:lang w:val="sl-SI"/>
        </w:rPr>
      </w:pPr>
      <w:r w:rsidRPr="00BA44EF">
        <w:rPr>
          <w:rFonts w:cs="Arial"/>
          <w:b/>
          <w:szCs w:val="20"/>
          <w:lang w:val="sl-SI"/>
        </w:rPr>
        <w:t>1 uredbo o spremembah in dopolnitvah uredbe o DPN:</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Uredba o spremembah in dopolnitvah Uredbe o državnem prostorskem načrtu za RTP 110/20 kV Dobruška vas (Uradni list RS, št. </w:t>
      </w:r>
      <w:hyperlink r:id="rId36" w:tooltip="Uredba o državnem prostorskem načrtu za rekonstrukcijo dela daljnovoda 2 × 110 kV Gorica–Divača (odsek Renče)" w:history="1">
        <w:r w:rsidRPr="00BA44EF">
          <w:rPr>
            <w:rFonts w:cs="Arial"/>
            <w:szCs w:val="20"/>
            <w:lang w:val="sl-SI"/>
          </w:rPr>
          <w:t>26/17</w:t>
        </w:r>
      </w:hyperlink>
      <w:r w:rsidRPr="00BA44EF">
        <w:rPr>
          <w:rFonts w:cs="Arial"/>
          <w:szCs w:val="20"/>
          <w:lang w:val="sl-SI"/>
        </w:rPr>
        <w:t>).</w:t>
      </w:r>
    </w:p>
    <w:p w:rsidR="00BA44EF" w:rsidRPr="00BA44EF" w:rsidRDefault="00BA44EF" w:rsidP="00BA44EF">
      <w:pPr>
        <w:autoSpaceDE w:val="0"/>
        <w:spacing w:line="240" w:lineRule="auto"/>
        <w:ind w:left="360"/>
        <w:jc w:val="both"/>
        <w:rPr>
          <w:rFonts w:cs="Arial"/>
          <w:szCs w:val="20"/>
          <w:highlight w:val="yellow"/>
          <w:lang w:val="sl-SI"/>
        </w:rPr>
      </w:pPr>
    </w:p>
    <w:p w:rsidR="00BA44EF" w:rsidRPr="00BA44EF" w:rsidRDefault="009869CC" w:rsidP="008C0BEA">
      <w:pPr>
        <w:numPr>
          <w:ilvl w:val="0"/>
          <w:numId w:val="18"/>
        </w:numPr>
        <w:suppressAutoHyphens/>
        <w:autoSpaceDE w:val="0"/>
        <w:autoSpaceDN w:val="0"/>
        <w:spacing w:line="240" w:lineRule="auto"/>
        <w:ind w:left="720" w:hanging="720"/>
        <w:jc w:val="both"/>
        <w:textAlignment w:val="baseline"/>
        <w:rPr>
          <w:rFonts w:cs="Arial"/>
          <w:b/>
          <w:szCs w:val="20"/>
          <w:lang w:val="sl-SI"/>
        </w:rPr>
      </w:pPr>
      <w:r>
        <w:rPr>
          <w:rFonts w:cs="Arial"/>
          <w:b/>
          <w:szCs w:val="20"/>
          <w:lang w:val="sl-SI"/>
        </w:rPr>
        <w:t>7</w:t>
      </w:r>
      <w:r w:rsidR="00BA44EF" w:rsidRPr="00BA44EF">
        <w:rPr>
          <w:rFonts w:cs="Arial"/>
          <w:b/>
          <w:szCs w:val="20"/>
          <w:lang w:val="sl-SI"/>
        </w:rPr>
        <w:t xml:space="preserve"> sklepov o pripravi DPN:</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146363">
        <w:rPr>
          <w:rFonts w:cs="Arial"/>
          <w:szCs w:val="20"/>
          <w:lang w:val="sl-SI"/>
        </w:rPr>
        <w:t>Nov</w:t>
      </w:r>
      <w:r w:rsidRPr="00BA44EF">
        <w:rPr>
          <w:rFonts w:cs="Arial"/>
          <w:szCs w:val="20"/>
          <w:lang w:val="sl-SI"/>
        </w:rPr>
        <w:t xml:space="preserve"> sklep o pripravi DPN za navezovalno cesto Zahodna obvoznica Maribor (13. 4. 2017),</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Sklep o pripravi državnega prostorskega načrta za prenosni plinovod R15/1 Lendava–Ljutomer (8. 6. 2017),</w:t>
      </w:r>
    </w:p>
    <w:p w:rsidR="003D0E9F" w:rsidRDefault="00BA44EF" w:rsidP="003D0E9F">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Sklep o pripravi državnega prostorskega načrta za letališče Edvarda</w:t>
      </w:r>
      <w:r w:rsidR="003D0E9F">
        <w:rPr>
          <w:rFonts w:cs="Arial"/>
          <w:szCs w:val="20"/>
          <w:lang w:val="sl-SI"/>
        </w:rPr>
        <w:t xml:space="preserve"> Rusjana Maribor (16. 11. 2017),</w:t>
      </w:r>
      <w:r w:rsidR="003D0E9F" w:rsidRPr="003D0E9F">
        <w:rPr>
          <w:rFonts w:cs="Arial"/>
          <w:szCs w:val="20"/>
          <w:lang w:val="sl-SI"/>
        </w:rPr>
        <w:t xml:space="preserve"> </w:t>
      </w:r>
    </w:p>
    <w:p w:rsidR="003D0E9F" w:rsidRPr="00BA44EF" w:rsidRDefault="003D0E9F" w:rsidP="003D0E9F">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Sklep o pripravi DPN za vetrno</w:t>
      </w:r>
      <w:r>
        <w:rPr>
          <w:rFonts w:cs="Arial"/>
          <w:szCs w:val="20"/>
          <w:lang w:val="sl-SI"/>
        </w:rPr>
        <w:t xml:space="preserve"> elektrarno Ojstrica (8. 3. 2018</w:t>
      </w:r>
      <w:r w:rsidRPr="00BA44EF">
        <w:rPr>
          <w:rFonts w:cs="Arial"/>
          <w:szCs w:val="20"/>
          <w:lang w:val="sl-SI"/>
        </w:rPr>
        <w:t>),</w:t>
      </w:r>
    </w:p>
    <w:p w:rsidR="009869CC" w:rsidRDefault="003D0E9F" w:rsidP="003D0E9F">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Sklep o pripravi DPN za vetrn</w:t>
      </w:r>
      <w:r>
        <w:rPr>
          <w:rFonts w:cs="Arial"/>
          <w:szCs w:val="20"/>
          <w:lang w:val="sl-SI"/>
        </w:rPr>
        <w:t>o elektrarno Zajčica (8. 3. 2018)</w:t>
      </w:r>
      <w:r w:rsidR="009869CC">
        <w:rPr>
          <w:rFonts w:cs="Arial"/>
          <w:szCs w:val="20"/>
          <w:lang w:val="sl-SI"/>
        </w:rPr>
        <w:t>,</w:t>
      </w:r>
    </w:p>
    <w:p w:rsidR="009869CC" w:rsidRDefault="009869CC" w:rsidP="003D0E9F">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9869CC">
        <w:rPr>
          <w:rFonts w:cs="Arial"/>
          <w:szCs w:val="20"/>
          <w:lang w:val="sl-SI"/>
        </w:rPr>
        <w:t xml:space="preserve">Sklep o pripravi DPN za obvoznico Volče (30. </w:t>
      </w:r>
      <w:r>
        <w:rPr>
          <w:rFonts w:cs="Arial"/>
          <w:szCs w:val="20"/>
          <w:lang w:val="sl-SI"/>
        </w:rPr>
        <w:t>5. 2018),</w:t>
      </w:r>
    </w:p>
    <w:p w:rsidR="00BA44EF" w:rsidRPr="003D0E9F" w:rsidRDefault="009869CC" w:rsidP="003D0E9F">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9869CC">
        <w:rPr>
          <w:rFonts w:cs="Arial"/>
          <w:szCs w:val="20"/>
          <w:lang w:val="sl-SI"/>
        </w:rPr>
        <w:t xml:space="preserve">Sklep o pripravi DPN za obvoznico Most na Soči (30. </w:t>
      </w:r>
      <w:r>
        <w:rPr>
          <w:rFonts w:cs="Arial"/>
          <w:szCs w:val="20"/>
          <w:lang w:val="sl-SI"/>
        </w:rPr>
        <w:t>5. 2018)</w:t>
      </w:r>
      <w:r w:rsidR="003D0E9F">
        <w:rPr>
          <w:rFonts w:cs="Arial"/>
          <w:szCs w:val="20"/>
          <w:lang w:val="sl-SI"/>
        </w:rPr>
        <w:t>.</w:t>
      </w:r>
    </w:p>
    <w:p w:rsidR="00BA44EF" w:rsidRPr="00BA44EF" w:rsidRDefault="00BA44EF" w:rsidP="00BA44EF">
      <w:pPr>
        <w:tabs>
          <w:tab w:val="left" w:pos="709"/>
        </w:tabs>
        <w:autoSpaceDE w:val="0"/>
        <w:ind w:left="774"/>
        <w:jc w:val="both"/>
        <w:rPr>
          <w:rFonts w:cs="Arial"/>
          <w:szCs w:val="20"/>
          <w:highlight w:val="yellow"/>
          <w:lang w:val="sl-SI"/>
        </w:rPr>
      </w:pPr>
    </w:p>
    <w:p w:rsidR="00BA44EF" w:rsidRPr="00BA44EF" w:rsidRDefault="00BA44EF" w:rsidP="008C0BEA">
      <w:pPr>
        <w:numPr>
          <w:ilvl w:val="0"/>
          <w:numId w:val="18"/>
        </w:numPr>
        <w:suppressAutoHyphens/>
        <w:autoSpaceDE w:val="0"/>
        <w:autoSpaceDN w:val="0"/>
        <w:spacing w:line="240" w:lineRule="auto"/>
        <w:ind w:left="720" w:hanging="720"/>
        <w:jc w:val="both"/>
        <w:textAlignment w:val="baseline"/>
        <w:rPr>
          <w:rFonts w:cs="Arial"/>
          <w:b/>
          <w:szCs w:val="20"/>
          <w:lang w:val="sl-SI"/>
        </w:rPr>
      </w:pPr>
      <w:r w:rsidRPr="00BA44EF">
        <w:rPr>
          <w:rFonts w:cs="Arial"/>
          <w:b/>
          <w:szCs w:val="20"/>
          <w:lang w:val="sl-SI"/>
        </w:rPr>
        <w:t>1 sklep o spremembah sklepa o pripravi DPN:</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Sklep o pripravi državnega prostorskega načrta za nadgradnjo železniške proge Ljubljana–Kranj–Jesenice–državna meja v koridorju obstoječe proge (ki nadomesti Sklep o začetku priprave državnega prostorskega načrta za novo železniško progo Ljubljana–Kranj–Jesenice–državna meja z navezavo Letališča Jožeta Pučnika) (1.</w:t>
      </w:r>
      <w:r w:rsidR="003361F5">
        <w:rPr>
          <w:rFonts w:cs="Arial"/>
          <w:szCs w:val="20"/>
          <w:lang w:val="sl-SI"/>
        </w:rPr>
        <w:t xml:space="preserve"> </w:t>
      </w:r>
      <w:r w:rsidRPr="00BA44EF">
        <w:rPr>
          <w:rFonts w:cs="Arial"/>
          <w:szCs w:val="20"/>
          <w:lang w:val="sl-SI"/>
        </w:rPr>
        <w:t>3.</w:t>
      </w:r>
      <w:r w:rsidR="003361F5">
        <w:rPr>
          <w:rFonts w:cs="Arial"/>
          <w:szCs w:val="20"/>
          <w:lang w:val="sl-SI"/>
        </w:rPr>
        <w:t xml:space="preserve"> </w:t>
      </w:r>
      <w:r w:rsidRPr="00BA44EF">
        <w:rPr>
          <w:rFonts w:cs="Arial"/>
          <w:szCs w:val="20"/>
          <w:lang w:val="sl-SI"/>
        </w:rPr>
        <w:t>2018)</w:t>
      </w:r>
    </w:p>
    <w:p w:rsidR="00BA44EF" w:rsidRPr="00BA44EF" w:rsidRDefault="00BA44EF" w:rsidP="00BA44EF">
      <w:pPr>
        <w:autoSpaceDE w:val="0"/>
        <w:spacing w:line="240" w:lineRule="auto"/>
        <w:ind w:left="360"/>
        <w:jc w:val="both"/>
        <w:rPr>
          <w:rFonts w:cs="Arial"/>
          <w:szCs w:val="20"/>
          <w:highlight w:val="yellow"/>
          <w:lang w:val="sl-SI"/>
        </w:rPr>
      </w:pPr>
    </w:p>
    <w:p w:rsidR="00BA44EF" w:rsidRPr="00BA44EF" w:rsidRDefault="00BA44EF" w:rsidP="008C0BEA">
      <w:pPr>
        <w:numPr>
          <w:ilvl w:val="0"/>
          <w:numId w:val="18"/>
        </w:numPr>
        <w:suppressAutoHyphens/>
        <w:autoSpaceDE w:val="0"/>
        <w:autoSpaceDN w:val="0"/>
        <w:spacing w:line="240" w:lineRule="auto"/>
        <w:ind w:left="720" w:hanging="720"/>
        <w:jc w:val="both"/>
        <w:textAlignment w:val="baseline"/>
        <w:rPr>
          <w:rFonts w:cs="Arial"/>
          <w:b/>
          <w:szCs w:val="20"/>
          <w:lang w:val="sl-SI"/>
        </w:rPr>
      </w:pPr>
      <w:r w:rsidRPr="00BA44EF">
        <w:rPr>
          <w:rFonts w:cs="Arial"/>
          <w:b/>
          <w:szCs w:val="20"/>
          <w:lang w:val="sl-SI"/>
        </w:rPr>
        <w:t>1 odlok o spremembah in dopolnitvah odloka o programu priprave:</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Odlok o spremembah in dopolnitvah odloka o programu priprave lokacijskega načrta za vplivno območje plazu Slano Blato v Občini Ajdovščina (21. 6. 2017).</w:t>
      </w:r>
    </w:p>
    <w:p w:rsidR="00BA44EF" w:rsidRPr="00BA44EF" w:rsidRDefault="00BA44EF" w:rsidP="00BA44EF">
      <w:pPr>
        <w:tabs>
          <w:tab w:val="left" w:pos="709"/>
        </w:tabs>
        <w:autoSpaceDE w:val="0"/>
        <w:ind w:left="774"/>
        <w:jc w:val="both"/>
        <w:rPr>
          <w:rFonts w:cs="Arial"/>
          <w:szCs w:val="20"/>
          <w:highlight w:val="yellow"/>
          <w:lang w:val="sl-SI"/>
        </w:rPr>
      </w:pPr>
    </w:p>
    <w:p w:rsidR="00BA44EF" w:rsidRPr="00BA44EF" w:rsidRDefault="00BA44EF" w:rsidP="008C0BEA">
      <w:pPr>
        <w:numPr>
          <w:ilvl w:val="0"/>
          <w:numId w:val="18"/>
        </w:numPr>
        <w:suppressAutoHyphens/>
        <w:autoSpaceDE w:val="0"/>
        <w:autoSpaceDN w:val="0"/>
        <w:spacing w:line="260" w:lineRule="exact"/>
        <w:ind w:left="720" w:hanging="720"/>
        <w:jc w:val="both"/>
        <w:textAlignment w:val="baseline"/>
        <w:rPr>
          <w:rFonts w:cs="Arial"/>
          <w:b/>
          <w:szCs w:val="20"/>
          <w:lang w:val="sl-SI"/>
        </w:rPr>
      </w:pPr>
      <w:r w:rsidRPr="00BA44EF">
        <w:rPr>
          <w:rFonts w:cs="Arial"/>
          <w:b/>
          <w:szCs w:val="20"/>
          <w:lang w:val="sl-SI"/>
        </w:rPr>
        <w:t>1 sklep o potrditvi najustreznejše variante:</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Sklep o potrditvi najustreznejše rešitve za DPN za prenosni plinovod R15/1 Pince – Lendava (22. 2. 2018).</w:t>
      </w:r>
    </w:p>
    <w:p w:rsidR="00BA44EF" w:rsidRPr="00BA44EF" w:rsidRDefault="00BA44EF" w:rsidP="00BA44EF">
      <w:pPr>
        <w:tabs>
          <w:tab w:val="left" w:pos="709"/>
        </w:tabs>
        <w:autoSpaceDE w:val="0"/>
        <w:ind w:left="774"/>
        <w:jc w:val="both"/>
        <w:rPr>
          <w:rFonts w:cs="Arial"/>
          <w:szCs w:val="20"/>
          <w:highlight w:val="yellow"/>
          <w:lang w:val="sl-SI"/>
        </w:rPr>
      </w:pPr>
    </w:p>
    <w:p w:rsidR="00BA44EF" w:rsidRPr="00BA44EF" w:rsidRDefault="00C70A8B" w:rsidP="008C0BEA">
      <w:pPr>
        <w:numPr>
          <w:ilvl w:val="0"/>
          <w:numId w:val="18"/>
        </w:numPr>
        <w:suppressAutoHyphens/>
        <w:autoSpaceDE w:val="0"/>
        <w:autoSpaceDN w:val="0"/>
        <w:spacing w:line="260" w:lineRule="exact"/>
        <w:ind w:left="720" w:hanging="720"/>
        <w:jc w:val="both"/>
        <w:textAlignment w:val="baseline"/>
        <w:rPr>
          <w:rFonts w:cs="Arial"/>
          <w:b/>
          <w:szCs w:val="20"/>
          <w:lang w:val="sl-SI"/>
        </w:rPr>
      </w:pPr>
      <w:r>
        <w:rPr>
          <w:rFonts w:cs="Arial"/>
          <w:b/>
          <w:szCs w:val="20"/>
          <w:lang w:val="sl-SI"/>
        </w:rPr>
        <w:t>6</w:t>
      </w:r>
      <w:r w:rsidR="00BA44EF" w:rsidRPr="00BA44EF">
        <w:rPr>
          <w:rFonts w:cs="Arial"/>
          <w:b/>
          <w:szCs w:val="20"/>
          <w:lang w:val="sl-SI"/>
        </w:rPr>
        <w:t xml:space="preserve"> pobud občin za poseganje v območja </w:t>
      </w:r>
      <w:r w:rsidR="00327F99">
        <w:rPr>
          <w:rFonts w:cs="Arial"/>
          <w:b/>
          <w:szCs w:val="20"/>
          <w:lang w:val="sl-SI"/>
        </w:rPr>
        <w:t>DPN</w:t>
      </w:r>
      <w:r w:rsidR="00BA44EF" w:rsidRPr="00BA44EF">
        <w:rPr>
          <w:rFonts w:cs="Arial"/>
          <w:b/>
          <w:szCs w:val="20"/>
          <w:lang w:val="sl-SI"/>
        </w:rPr>
        <w:t xml:space="preserve"> (</w:t>
      </w:r>
      <w:r w:rsidR="00BA44EF" w:rsidRPr="00FE559B">
        <w:rPr>
          <w:rFonts w:cs="Arial"/>
          <w:szCs w:val="20"/>
          <w:lang w:val="sl-SI"/>
        </w:rPr>
        <w:t xml:space="preserve">soglasje ali zavrnitev soglasja Vlade RS po 43. </w:t>
      </w:r>
      <w:r w:rsidR="00AC7CCD" w:rsidRPr="00FE559B">
        <w:rPr>
          <w:rFonts w:cs="Arial"/>
          <w:szCs w:val="20"/>
          <w:lang w:val="sl-SI"/>
        </w:rPr>
        <w:t>č</w:t>
      </w:r>
      <w:r w:rsidR="00BA44EF" w:rsidRPr="00FE559B">
        <w:rPr>
          <w:rFonts w:cs="Arial"/>
          <w:szCs w:val="20"/>
          <w:lang w:val="sl-SI"/>
        </w:rPr>
        <w:t>lenu</w:t>
      </w:r>
      <w:r w:rsidRPr="00FE559B">
        <w:rPr>
          <w:rFonts w:cs="Arial"/>
          <w:szCs w:val="20"/>
          <w:lang w:val="sl-SI"/>
        </w:rPr>
        <w:t xml:space="preserve"> ZUPUDPP</w:t>
      </w:r>
      <w:r w:rsidR="00BA44EF" w:rsidRPr="00BA44EF">
        <w:rPr>
          <w:rFonts w:cs="Arial"/>
          <w:b/>
          <w:szCs w:val="20"/>
          <w:lang w:val="sl-SI"/>
        </w:rPr>
        <w:t>)</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Soglasje k pobudi Občine Moravče za načrtovanje prostorskih ureditev lokalnega pomena v območju državnega lokacijskega načrta za daljnovod 2 x 110 kV Beričevo – Trbovlje (4.</w:t>
      </w:r>
      <w:r w:rsidR="003361F5">
        <w:rPr>
          <w:rFonts w:cs="Arial"/>
          <w:szCs w:val="20"/>
          <w:lang w:val="sl-SI"/>
        </w:rPr>
        <w:t xml:space="preserve"> </w:t>
      </w:r>
      <w:r w:rsidRPr="00BA44EF">
        <w:rPr>
          <w:rFonts w:cs="Arial"/>
          <w:szCs w:val="20"/>
          <w:lang w:val="sl-SI"/>
        </w:rPr>
        <w:t>5.</w:t>
      </w:r>
      <w:r w:rsidR="003361F5">
        <w:rPr>
          <w:rFonts w:cs="Arial"/>
          <w:szCs w:val="20"/>
          <w:lang w:val="sl-SI"/>
        </w:rPr>
        <w:t xml:space="preserve"> </w:t>
      </w:r>
      <w:r w:rsidRPr="00BA44EF">
        <w:rPr>
          <w:rFonts w:cs="Arial"/>
          <w:szCs w:val="20"/>
          <w:lang w:val="sl-SI"/>
        </w:rPr>
        <w:t>2017);</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Soglasje k pobudi Občine Postojna za načrtovanje prostorskih ureditev lokalnega pomena v območju lokacijskega načrta za avtocesto Razdrto–Fernetiči (18.</w:t>
      </w:r>
      <w:r w:rsidR="003361F5">
        <w:rPr>
          <w:rFonts w:cs="Arial"/>
          <w:szCs w:val="20"/>
          <w:lang w:val="sl-SI"/>
        </w:rPr>
        <w:t xml:space="preserve"> </w:t>
      </w:r>
      <w:r w:rsidRPr="00BA44EF">
        <w:rPr>
          <w:rFonts w:cs="Arial"/>
          <w:szCs w:val="20"/>
          <w:lang w:val="sl-SI"/>
        </w:rPr>
        <w:t>10.</w:t>
      </w:r>
      <w:r w:rsidR="003361F5">
        <w:rPr>
          <w:rFonts w:cs="Arial"/>
          <w:szCs w:val="20"/>
          <w:lang w:val="sl-SI"/>
        </w:rPr>
        <w:t xml:space="preserve"> </w:t>
      </w:r>
      <w:r w:rsidRPr="00BA44EF">
        <w:rPr>
          <w:rFonts w:cs="Arial"/>
          <w:szCs w:val="20"/>
          <w:lang w:val="sl-SI"/>
        </w:rPr>
        <w:t>2017);</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lastRenderedPageBreak/>
        <w:t>Soglasje k pobudi Občine Žalec za načrtovanje prostorskih ureditev lokalnega pomena v območju Državnega prostorskega načrta za prenosni plinovod M2/1 na odseku Rogaška Slatina–Trojane (30.</w:t>
      </w:r>
      <w:r w:rsidR="003361F5">
        <w:rPr>
          <w:rFonts w:cs="Arial"/>
          <w:szCs w:val="20"/>
          <w:lang w:val="sl-SI"/>
        </w:rPr>
        <w:t xml:space="preserve"> </w:t>
      </w:r>
      <w:r w:rsidRPr="00BA44EF">
        <w:rPr>
          <w:rFonts w:cs="Arial"/>
          <w:szCs w:val="20"/>
          <w:lang w:val="sl-SI"/>
        </w:rPr>
        <w:t>11.</w:t>
      </w:r>
      <w:r w:rsidR="003361F5">
        <w:rPr>
          <w:rFonts w:cs="Arial"/>
          <w:szCs w:val="20"/>
          <w:lang w:val="sl-SI"/>
        </w:rPr>
        <w:t xml:space="preserve"> </w:t>
      </w:r>
      <w:r w:rsidRPr="00BA44EF">
        <w:rPr>
          <w:rFonts w:cs="Arial"/>
          <w:szCs w:val="20"/>
          <w:lang w:val="sl-SI"/>
        </w:rPr>
        <w:t>2017);</w:t>
      </w:r>
    </w:p>
    <w:p w:rsidR="00C70A8B"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szCs w:val="20"/>
          <w:lang w:val="sl-SI"/>
        </w:rPr>
        <w:t>Soglasje k pobudi MO Ljubljana za načrtovanje prostorskih ureditev lokalnega pomena v območju Državnega prostorskega načrta za zagotavljanje poplavne varnosti jugozahodnega dela Ljubljane in naselij v občini Dobrova - Polhov Gradec (19.</w:t>
      </w:r>
      <w:r w:rsidR="003361F5">
        <w:rPr>
          <w:rFonts w:cs="Arial"/>
          <w:szCs w:val="20"/>
          <w:lang w:val="sl-SI"/>
        </w:rPr>
        <w:t xml:space="preserve"> </w:t>
      </w:r>
      <w:r w:rsidRPr="00BA44EF">
        <w:rPr>
          <w:rFonts w:cs="Arial"/>
          <w:szCs w:val="20"/>
          <w:lang w:val="sl-SI"/>
        </w:rPr>
        <w:t>4</w:t>
      </w:r>
      <w:r w:rsidR="003361F5">
        <w:rPr>
          <w:rFonts w:cs="Arial"/>
          <w:szCs w:val="20"/>
          <w:lang w:val="sl-SI"/>
        </w:rPr>
        <w:t xml:space="preserve"> </w:t>
      </w:r>
      <w:r w:rsidRPr="00BA44EF">
        <w:rPr>
          <w:rFonts w:cs="Arial"/>
          <w:szCs w:val="20"/>
          <w:lang w:val="sl-SI"/>
        </w:rPr>
        <w:t>.2018)</w:t>
      </w:r>
      <w:r w:rsidR="00C70A8B">
        <w:rPr>
          <w:rFonts w:cs="Arial"/>
          <w:szCs w:val="20"/>
          <w:lang w:val="sl-SI"/>
        </w:rPr>
        <w:t>;</w:t>
      </w:r>
    </w:p>
    <w:p w:rsidR="00A76E4B" w:rsidRDefault="00A76E4B"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FE559B">
        <w:rPr>
          <w:rFonts w:cs="Arial"/>
          <w:szCs w:val="20"/>
          <w:lang w:val="sl-SI"/>
        </w:rPr>
        <w:t>Soglasje k pobudi Občine Trebnje za načrtovanje prostorskih ureditev lokalnega pomena v območju Državnega lokacijskega načrta za avtocesto na odseku Pluska–Ponikve</w:t>
      </w:r>
      <w:r>
        <w:rPr>
          <w:rFonts w:cs="Arial"/>
          <w:szCs w:val="20"/>
          <w:lang w:val="sl-SI"/>
        </w:rPr>
        <w:t xml:space="preserve"> (24. 5. 2018);</w:t>
      </w:r>
    </w:p>
    <w:p w:rsidR="00BA44EF" w:rsidRPr="00BA44EF" w:rsidRDefault="00A76E4B"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3F46A0">
        <w:rPr>
          <w:rFonts w:cs="Arial"/>
          <w:szCs w:val="20"/>
          <w:lang w:val="sl-SI"/>
        </w:rPr>
        <w:t>Soglasje k pobudi</w:t>
      </w:r>
      <w:r w:rsidRPr="00FE559B">
        <w:rPr>
          <w:rFonts w:cs="Arial"/>
          <w:szCs w:val="20"/>
          <w:lang w:val="sl-SI"/>
        </w:rPr>
        <w:t xml:space="preserve"> Mestne občine Novo mesto za načrtovanje prostorskih ureditev lokalnega pomena v območju Državnega prostorskega načrta za del rekonstrukcije daljnovoda 2 × 110 kV Brestanica–Hudo</w:t>
      </w:r>
      <w:r w:rsidR="00B65113">
        <w:rPr>
          <w:rFonts w:cs="Arial"/>
          <w:szCs w:val="20"/>
          <w:lang w:val="sl-SI"/>
        </w:rPr>
        <w:t xml:space="preserve"> in </w:t>
      </w:r>
      <w:r w:rsidR="00B65113" w:rsidRPr="00FE559B">
        <w:rPr>
          <w:rFonts w:cs="Arial"/>
          <w:szCs w:val="20"/>
          <w:lang w:val="sl-SI"/>
        </w:rPr>
        <w:t>Lokacijskega načrta za avtocesto na odseku Hrastje–Lešnica</w:t>
      </w:r>
      <w:r w:rsidR="00B65113">
        <w:rPr>
          <w:rFonts w:cs="Arial"/>
          <w:szCs w:val="20"/>
          <w:lang w:val="sl-SI"/>
        </w:rPr>
        <w:t xml:space="preserve"> (30. 5. 2018).</w:t>
      </w:r>
    </w:p>
    <w:p w:rsidR="00BA44EF" w:rsidRPr="00BA44EF" w:rsidRDefault="00BA44EF" w:rsidP="00BA44EF">
      <w:pPr>
        <w:tabs>
          <w:tab w:val="left" w:pos="709"/>
        </w:tabs>
        <w:autoSpaceDE w:val="0"/>
        <w:ind w:left="774"/>
        <w:jc w:val="both"/>
        <w:rPr>
          <w:rFonts w:cs="Arial"/>
          <w:szCs w:val="20"/>
          <w:lang w:val="sl-SI"/>
        </w:rPr>
      </w:pPr>
    </w:p>
    <w:p w:rsidR="00BA44EF" w:rsidRPr="00BA44EF" w:rsidRDefault="00BA44EF" w:rsidP="00BA44EF">
      <w:pPr>
        <w:autoSpaceDE w:val="0"/>
        <w:spacing w:line="240" w:lineRule="auto"/>
        <w:jc w:val="both"/>
        <w:rPr>
          <w:rFonts w:cs="Arial"/>
          <w:szCs w:val="20"/>
          <w:lang w:val="sl-SI"/>
        </w:rPr>
      </w:pPr>
      <w:r w:rsidRPr="00BA44EF">
        <w:rPr>
          <w:rFonts w:cs="Arial"/>
          <w:szCs w:val="20"/>
          <w:lang w:val="sl-SI"/>
        </w:rPr>
        <w:t xml:space="preserve">V postopku priprave DPN je MOP Direktorat za prostor, graditev in stanovanja organiziral naslednje </w:t>
      </w:r>
      <w:r w:rsidRPr="00BA44EF">
        <w:rPr>
          <w:rFonts w:cs="Arial"/>
          <w:b/>
          <w:szCs w:val="20"/>
          <w:lang w:val="sl-SI"/>
        </w:rPr>
        <w:t>javne razgrnitve</w:t>
      </w:r>
      <w:r w:rsidRPr="00BA44EF">
        <w:rPr>
          <w:rFonts w:cs="Arial"/>
          <w:szCs w:val="20"/>
          <w:lang w:val="sl-SI"/>
        </w:rPr>
        <w:t xml:space="preserve"> z javnimi obravnavami: </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bCs/>
          <w:szCs w:val="20"/>
          <w:lang w:val="sl-SI" w:eastAsia="sl-SI"/>
        </w:rPr>
        <w:t>Osnutka DPN za 110 kV kablovod v MO Koper (22. 5. 2017 do 21. 6. 2017),</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bCs/>
          <w:szCs w:val="20"/>
          <w:lang w:val="sl-SI" w:eastAsia="sl-SI"/>
        </w:rPr>
        <w:t>Osnutka DPN in okoljskega poročila za prenosni plinovod R51C Kozarje-Vevče (5. 6. 2017 do 7. 7. 2017),</w:t>
      </w:r>
    </w:p>
    <w:p w:rsidR="00BA44EF" w:rsidRPr="00BA44EF" w:rsidRDefault="00BA44EF" w:rsidP="008C0BEA">
      <w:pPr>
        <w:numPr>
          <w:ilvl w:val="0"/>
          <w:numId w:val="17"/>
        </w:numPr>
        <w:tabs>
          <w:tab w:val="left" w:pos="709"/>
        </w:tabs>
        <w:suppressAutoHyphens/>
        <w:autoSpaceDE w:val="0"/>
        <w:autoSpaceDN w:val="0"/>
        <w:spacing w:line="260" w:lineRule="exact"/>
        <w:ind w:left="1134"/>
        <w:jc w:val="both"/>
        <w:textAlignment w:val="baseline"/>
        <w:rPr>
          <w:rFonts w:cs="Arial"/>
          <w:szCs w:val="20"/>
          <w:lang w:val="sl-SI"/>
        </w:rPr>
      </w:pPr>
      <w:r w:rsidRPr="00BA44EF">
        <w:rPr>
          <w:rFonts w:cs="Arial"/>
          <w:bCs/>
          <w:szCs w:val="20"/>
          <w:lang w:val="sl-SI" w:eastAsia="sl-SI"/>
        </w:rPr>
        <w:t>študije variant in okoljskega poročila za državni prostorski načrt za prenosni plinovod R15/1 Lendava-Ljutomer</w:t>
      </w:r>
      <w:r w:rsidRPr="00BA44EF">
        <w:rPr>
          <w:rFonts w:cs="Arial"/>
          <w:szCs w:val="20"/>
          <w:lang w:val="sl-SI" w:eastAsia="sl-SI"/>
        </w:rPr>
        <w:t xml:space="preserve"> (3. 5. 2018 do 5. 6. 2018).</w:t>
      </w:r>
    </w:p>
    <w:p w:rsidR="00BA44EF" w:rsidRPr="00BA44EF" w:rsidRDefault="00BA44EF" w:rsidP="00BA44EF">
      <w:pPr>
        <w:autoSpaceDE w:val="0"/>
        <w:jc w:val="both"/>
        <w:rPr>
          <w:rFonts w:cs="Arial"/>
          <w:szCs w:val="20"/>
          <w:lang w:val="sl-SI"/>
        </w:rPr>
      </w:pPr>
    </w:p>
    <w:p w:rsidR="00BA44EF" w:rsidRPr="00BA44EF" w:rsidRDefault="00BA44EF" w:rsidP="00BA44EF">
      <w:pPr>
        <w:autoSpaceDE w:val="0"/>
        <w:jc w:val="both"/>
        <w:rPr>
          <w:rFonts w:cs="Arial"/>
          <w:szCs w:val="20"/>
          <w:lang w:val="sl-SI"/>
        </w:rPr>
      </w:pPr>
      <w:r w:rsidRPr="00BA44EF">
        <w:rPr>
          <w:rFonts w:cs="Arial"/>
          <w:szCs w:val="20"/>
          <w:lang w:val="sl-SI"/>
        </w:rPr>
        <w:t xml:space="preserve">V postopku priprave DPN je MOP Direktorat za prostor, graditev in stanovanja organiziral naslednji </w:t>
      </w:r>
      <w:r w:rsidRPr="00BA44EF">
        <w:rPr>
          <w:rFonts w:cs="Arial"/>
          <w:b/>
          <w:szCs w:val="20"/>
          <w:lang w:val="sl-SI"/>
        </w:rPr>
        <w:t>javni seznanitvi:</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szCs w:val="20"/>
          <w:lang w:val="sl-SI"/>
        </w:rPr>
        <w:t>s spremenjenimi rešitvami državnega prostorskega načrta za železniško progo Maribor – Šentilj (2 .</w:t>
      </w:r>
      <w:r w:rsidR="003361F5">
        <w:rPr>
          <w:rFonts w:cs="Arial"/>
          <w:szCs w:val="20"/>
          <w:lang w:val="sl-SI"/>
        </w:rPr>
        <w:t xml:space="preserve"> </w:t>
      </w:r>
      <w:r w:rsidRPr="00BA44EF">
        <w:rPr>
          <w:rFonts w:cs="Arial"/>
          <w:szCs w:val="20"/>
          <w:lang w:val="sl-SI"/>
        </w:rPr>
        <w:t>2. do 9. 3. 2017),</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bCs/>
          <w:szCs w:val="20"/>
          <w:lang w:val="sl-SI" w:eastAsia="sl-SI"/>
        </w:rPr>
        <w:t>s spremenjenimi rešitvami po javni razgrnitvi državnega prostorskega načrta za Varovano parkirišče Brdo-zahod (7. 12. do 15. 12. 2017)</w:t>
      </w:r>
      <w:r w:rsidRPr="00BA44EF">
        <w:rPr>
          <w:rFonts w:cs="Arial"/>
          <w:szCs w:val="20"/>
          <w:lang w:val="sl-SI"/>
        </w:rPr>
        <w:t>.</w:t>
      </w:r>
    </w:p>
    <w:p w:rsidR="00BA44EF" w:rsidRPr="00BA44EF" w:rsidRDefault="00BA44EF" w:rsidP="00BA44EF">
      <w:pPr>
        <w:autoSpaceDE w:val="0"/>
        <w:ind w:left="720"/>
        <w:jc w:val="both"/>
        <w:rPr>
          <w:rFonts w:cs="Arial"/>
          <w:color w:val="000000"/>
          <w:szCs w:val="20"/>
          <w:highlight w:val="yellow"/>
          <w:shd w:val="clear" w:color="auto" w:fill="FFFF00"/>
          <w:lang w:val="sl-SI" w:eastAsia="sl-SI"/>
        </w:rPr>
      </w:pPr>
    </w:p>
    <w:p w:rsidR="00BA44EF" w:rsidRPr="00BA44EF" w:rsidRDefault="00BA44EF" w:rsidP="00BA44EF">
      <w:pPr>
        <w:autoSpaceDE w:val="0"/>
        <w:jc w:val="both"/>
        <w:rPr>
          <w:rFonts w:cs="Arial"/>
          <w:szCs w:val="20"/>
          <w:lang w:val="sl-SI"/>
        </w:rPr>
      </w:pPr>
      <w:r w:rsidRPr="00BA44EF">
        <w:rPr>
          <w:rFonts w:cs="Arial"/>
          <w:szCs w:val="20"/>
          <w:lang w:val="sl-SI"/>
        </w:rPr>
        <w:t xml:space="preserve">V postopku priprave DPN je MOP Direktorat za prostor, graditev in stanovanja objavil naslednje </w:t>
      </w:r>
      <w:r w:rsidRPr="00BA44EF">
        <w:rPr>
          <w:rFonts w:cs="Arial"/>
          <w:b/>
          <w:szCs w:val="20"/>
          <w:lang w:val="sl-SI"/>
        </w:rPr>
        <w:t>javne objave pobude</w:t>
      </w:r>
      <w:r w:rsidRPr="00BA44EF">
        <w:rPr>
          <w:rFonts w:cs="Arial"/>
          <w:szCs w:val="20"/>
          <w:lang w:val="sl-SI"/>
        </w:rPr>
        <w:t xml:space="preserve">: </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szCs w:val="20"/>
          <w:lang w:val="sl-SI" w:eastAsia="sl-SI"/>
        </w:rPr>
        <w:t>DPN za vetrno elektrarno Ojstrica (24. 2. 2017 do 27. 3. 2017),</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szCs w:val="20"/>
          <w:lang w:val="sl-SI" w:eastAsia="sl-SI"/>
        </w:rPr>
        <w:t>DPN za vetrno elektrarno Zajčica (22. 3. 2017 do 26. 4. 2017),</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szCs w:val="20"/>
          <w:lang w:val="sl-SI"/>
        </w:rPr>
        <w:t xml:space="preserve">DPN </w:t>
      </w:r>
      <w:r w:rsidRPr="00BA44EF">
        <w:rPr>
          <w:rFonts w:cs="Arial"/>
          <w:bCs/>
          <w:szCs w:val="20"/>
          <w:lang w:val="sl-SI" w:eastAsia="sl-SI"/>
        </w:rPr>
        <w:t>za obvoznico Most na Soči</w:t>
      </w:r>
      <w:r w:rsidRPr="00BA44EF">
        <w:rPr>
          <w:rFonts w:cs="Arial"/>
          <w:szCs w:val="20"/>
          <w:lang w:val="sl-SI" w:eastAsia="sl-SI"/>
        </w:rPr>
        <w:t xml:space="preserve"> (22. 12. 2017 do 31. 1. 2018, podaljšana do 21. 2. 2018),</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szCs w:val="20"/>
          <w:lang w:val="sl-SI"/>
        </w:rPr>
        <w:t xml:space="preserve">DPN </w:t>
      </w:r>
      <w:r w:rsidRPr="00BA44EF">
        <w:rPr>
          <w:rFonts w:cs="Arial"/>
          <w:bCs/>
          <w:szCs w:val="20"/>
          <w:lang w:val="sl-SI" w:eastAsia="sl-SI"/>
        </w:rPr>
        <w:t>za obvoznico Volče</w:t>
      </w:r>
      <w:r w:rsidRPr="00BA44EF">
        <w:rPr>
          <w:rFonts w:cs="Arial"/>
          <w:szCs w:val="20"/>
          <w:lang w:val="sl-SI" w:eastAsia="sl-SI"/>
        </w:rPr>
        <w:t xml:space="preserve"> (22. 12. 2017 do 31. 1. 2018, podaljšana do 21. 2. 2018),</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szCs w:val="20"/>
          <w:lang w:val="sl-SI"/>
        </w:rPr>
        <w:t xml:space="preserve">DPN </w:t>
      </w:r>
      <w:r w:rsidRPr="00BA44EF">
        <w:rPr>
          <w:rFonts w:cs="Arial"/>
          <w:bCs/>
          <w:szCs w:val="20"/>
          <w:lang w:val="sl-SI" w:eastAsia="sl-SI"/>
        </w:rPr>
        <w:t xml:space="preserve">za daljnovod 2 x 110 kV RTP Ravne - RTP Mežica </w:t>
      </w:r>
      <w:r w:rsidRPr="00BA44EF">
        <w:rPr>
          <w:rFonts w:cs="Arial"/>
          <w:szCs w:val="20"/>
          <w:lang w:val="sl-SI" w:eastAsia="sl-SI"/>
        </w:rPr>
        <w:t>(8. 3. 2018 do 9. 4. 2018),</w:t>
      </w:r>
    </w:p>
    <w:p w:rsidR="00BA44EF" w:rsidRPr="00BA44EF" w:rsidRDefault="00BA44EF" w:rsidP="008C0BEA">
      <w:pPr>
        <w:numPr>
          <w:ilvl w:val="0"/>
          <w:numId w:val="19"/>
        </w:numPr>
        <w:suppressAutoHyphens/>
        <w:autoSpaceDE w:val="0"/>
        <w:autoSpaceDN w:val="0"/>
        <w:spacing w:line="260" w:lineRule="exact"/>
        <w:jc w:val="both"/>
        <w:textAlignment w:val="baseline"/>
        <w:rPr>
          <w:rFonts w:cs="Arial"/>
          <w:szCs w:val="20"/>
          <w:lang w:val="sl-SI"/>
        </w:rPr>
      </w:pPr>
      <w:r w:rsidRPr="00BA44EF">
        <w:rPr>
          <w:rFonts w:cs="Arial"/>
          <w:szCs w:val="20"/>
          <w:lang w:val="sl-SI"/>
        </w:rPr>
        <w:t xml:space="preserve">DPN </w:t>
      </w:r>
      <w:r w:rsidRPr="00BA44EF">
        <w:rPr>
          <w:rFonts w:cs="Arial"/>
          <w:bCs/>
          <w:szCs w:val="20"/>
          <w:lang w:val="sl-SI" w:eastAsia="sl-SI"/>
        </w:rPr>
        <w:t>za vetrno elektrarno Plešivec (</w:t>
      </w:r>
      <w:r w:rsidRPr="00BA44EF">
        <w:rPr>
          <w:rFonts w:cs="Arial"/>
          <w:szCs w:val="20"/>
          <w:lang w:val="sl-SI" w:eastAsia="sl-SI"/>
        </w:rPr>
        <w:t>3. 4. 2018 do 3. 5. 2018).</w:t>
      </w:r>
    </w:p>
    <w:p w:rsidR="00BA44EF" w:rsidRPr="00BA44EF" w:rsidRDefault="00BA44EF" w:rsidP="00BA44EF">
      <w:pPr>
        <w:autoSpaceDE w:val="0"/>
        <w:ind w:left="1080"/>
        <w:jc w:val="both"/>
        <w:rPr>
          <w:rFonts w:cs="Arial"/>
          <w:color w:val="000000"/>
          <w:szCs w:val="20"/>
          <w:shd w:val="clear" w:color="auto" w:fill="FFFF00"/>
          <w:lang w:val="sl-SI" w:eastAsia="sl-SI"/>
        </w:rPr>
      </w:pPr>
    </w:p>
    <w:p w:rsidR="00BA44EF" w:rsidRPr="00BA44EF" w:rsidRDefault="00BA44EF" w:rsidP="00BA44EF">
      <w:pPr>
        <w:spacing w:line="240" w:lineRule="auto"/>
        <w:rPr>
          <w:rFonts w:cs="Arial"/>
          <w:szCs w:val="20"/>
          <w:lang w:val="sl-SI"/>
        </w:rPr>
      </w:pPr>
      <w:r w:rsidRPr="00BA44EF">
        <w:rPr>
          <w:rFonts w:cs="Arial"/>
          <w:szCs w:val="20"/>
          <w:lang w:val="sl-SI"/>
        </w:rPr>
        <w:br w:type="page"/>
      </w:r>
    </w:p>
    <w:p w:rsidR="00BA44EF" w:rsidRPr="00BA44EF" w:rsidRDefault="00BA44EF" w:rsidP="00FE559B">
      <w:pPr>
        <w:autoSpaceDE w:val="0"/>
        <w:ind w:right="560"/>
        <w:jc w:val="both"/>
        <w:rPr>
          <w:rFonts w:cs="Arial"/>
          <w:szCs w:val="20"/>
          <w:lang w:val="sl-SI"/>
        </w:rPr>
      </w:pPr>
      <w:r w:rsidRPr="00BA44EF">
        <w:rPr>
          <w:rFonts w:cs="Arial"/>
          <w:szCs w:val="20"/>
          <w:lang w:val="sl-SI"/>
        </w:rPr>
        <w:lastRenderedPageBreak/>
        <w:t xml:space="preserve">Trenutno stanje priprave DPN za posamezne prostorske ureditve je prikazano v spodnji preglednici. </w:t>
      </w:r>
    </w:p>
    <w:p w:rsidR="00BA44EF" w:rsidRPr="00BA44EF" w:rsidRDefault="00BA44EF" w:rsidP="00BA44EF">
      <w:pPr>
        <w:autoSpaceDE w:val="0"/>
        <w:spacing w:line="240" w:lineRule="auto"/>
        <w:jc w:val="both"/>
        <w:rPr>
          <w:rFonts w:cs="Arial"/>
          <w:szCs w:val="20"/>
          <w:highlight w:val="yellow"/>
          <w:lang w:val="sl-SI"/>
        </w:rPr>
      </w:pPr>
    </w:p>
    <w:tbl>
      <w:tblPr>
        <w:tblW w:w="4128" w:type="pct"/>
        <w:tblCellMar>
          <w:left w:w="10" w:type="dxa"/>
          <w:right w:w="10" w:type="dxa"/>
        </w:tblCellMar>
        <w:tblLook w:val="0000" w:firstRow="0" w:lastRow="0" w:firstColumn="0" w:lastColumn="0" w:noHBand="0" w:noVBand="0"/>
      </w:tblPr>
      <w:tblGrid>
        <w:gridCol w:w="1517"/>
        <w:gridCol w:w="1688"/>
        <w:gridCol w:w="1564"/>
        <w:gridCol w:w="1553"/>
        <w:gridCol w:w="872"/>
      </w:tblGrid>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505733" w:rsidP="00533396">
            <w:pPr>
              <w:autoSpaceDE w:val="0"/>
              <w:jc w:val="both"/>
              <w:rPr>
                <w:rFonts w:cs="Arial"/>
                <w:szCs w:val="20"/>
                <w:lang w:val="sl-SI"/>
              </w:rPr>
            </w:pPr>
          </w:p>
        </w:tc>
        <w:tc>
          <w:tcPr>
            <w:tcW w:w="1696"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 xml:space="preserve">Normalna </w:t>
            </w:r>
          </w:p>
          <w:p w:rsidR="00505733" w:rsidRPr="00BA44EF" w:rsidRDefault="00505733" w:rsidP="00533396">
            <w:pPr>
              <w:autoSpaceDE w:val="0"/>
              <w:jc w:val="both"/>
              <w:rPr>
                <w:rFonts w:cs="Arial"/>
                <w:szCs w:val="20"/>
                <w:lang w:val="sl-SI"/>
              </w:rPr>
            </w:pPr>
            <w:r w:rsidRPr="00BA44EF">
              <w:rPr>
                <w:rFonts w:cs="Arial"/>
                <w:szCs w:val="20"/>
                <w:lang w:val="sl-SI"/>
              </w:rPr>
              <w:t>dinamika DPN</w:t>
            </w:r>
          </w:p>
        </w:tc>
        <w:tc>
          <w:tcPr>
            <w:tcW w:w="156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Počasnejša dinamika DPN</w:t>
            </w:r>
          </w:p>
        </w:tc>
        <w:tc>
          <w:tcPr>
            <w:tcW w:w="1559" w:type="dxa"/>
            <w:tcBorders>
              <w:top w:val="single" w:sz="4" w:space="0" w:color="000000"/>
              <w:left w:val="single" w:sz="4" w:space="0" w:color="000000"/>
              <w:bottom w:val="single" w:sz="4" w:space="0" w:color="000000"/>
              <w:right w:val="single" w:sz="4" w:space="0" w:color="000000"/>
            </w:tcBorders>
            <w:shd w:val="clear" w:color="auto" w:fill="FF6699"/>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DPN</w:t>
            </w:r>
          </w:p>
          <w:p w:rsidR="00505733" w:rsidRPr="00BA44EF" w:rsidRDefault="00505733" w:rsidP="00533396">
            <w:pPr>
              <w:autoSpaceDE w:val="0"/>
              <w:jc w:val="both"/>
              <w:rPr>
                <w:rFonts w:cs="Arial"/>
                <w:szCs w:val="20"/>
                <w:lang w:val="sl-SI"/>
              </w:rPr>
            </w:pPr>
            <w:r w:rsidRPr="00BA44EF">
              <w:rPr>
                <w:rFonts w:cs="Arial"/>
                <w:szCs w:val="20"/>
                <w:lang w:val="sl-SI"/>
              </w:rPr>
              <w:t>v mirovanju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05733" w:rsidP="00533396">
            <w:pPr>
              <w:autoSpaceDE w:val="0"/>
              <w:jc w:val="both"/>
              <w:rPr>
                <w:rFonts w:cs="Arial"/>
                <w:b/>
                <w:szCs w:val="20"/>
                <w:lang w:val="sl-SI"/>
              </w:rPr>
            </w:pPr>
            <w:r w:rsidRPr="00FE559B">
              <w:rPr>
                <w:rFonts w:cs="Arial"/>
                <w:b/>
                <w:szCs w:val="20"/>
                <w:lang w:val="sl-SI"/>
              </w:rPr>
              <w:t>Skupaj</w:t>
            </w:r>
          </w:p>
        </w:tc>
      </w:tr>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železniške ureditve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Pr>
                <w:rFonts w:cs="Arial"/>
                <w:szCs w:val="20"/>
                <w:lang w:val="sl-SI"/>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Pr>
                <w:rFonts w:cs="Arial"/>
                <w:szCs w:val="20"/>
                <w:lang w:val="sl-SI"/>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05733" w:rsidP="00533396">
            <w:pPr>
              <w:autoSpaceDE w:val="0"/>
              <w:jc w:val="both"/>
              <w:rPr>
                <w:rFonts w:cs="Arial"/>
                <w:b/>
                <w:szCs w:val="20"/>
                <w:lang w:val="sl-SI"/>
              </w:rPr>
            </w:pPr>
            <w:r w:rsidRPr="00FE559B">
              <w:rPr>
                <w:rFonts w:cs="Arial"/>
                <w:b/>
                <w:szCs w:val="20"/>
                <w:lang w:val="sl-SI"/>
              </w:rPr>
              <w:t>3</w:t>
            </w:r>
          </w:p>
        </w:tc>
      </w:tr>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 xml:space="preserve">cestne ureditve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C85AF1" w:rsidRDefault="00505733" w:rsidP="00533396">
            <w:pPr>
              <w:autoSpaceDE w:val="0"/>
              <w:jc w:val="both"/>
              <w:rPr>
                <w:rFonts w:cs="Arial"/>
                <w:szCs w:val="20"/>
                <w:lang w:val="sl-SI"/>
              </w:rPr>
            </w:pPr>
            <w:r w:rsidRPr="00C85AF1">
              <w:rPr>
                <w:rFonts w:cs="Arial"/>
                <w:szCs w:val="20"/>
                <w:lang w:val="sl-SI"/>
              </w:rPr>
              <w:t>7</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C85AF1" w:rsidRDefault="00505733" w:rsidP="002437A1">
            <w:pPr>
              <w:autoSpaceDE w:val="0"/>
              <w:jc w:val="both"/>
              <w:rPr>
                <w:rFonts w:cs="Arial"/>
                <w:szCs w:val="20"/>
                <w:lang w:val="sl-SI"/>
              </w:rPr>
            </w:pPr>
            <w:r w:rsidRPr="00C85AF1">
              <w:rPr>
                <w:rFonts w:cs="Arial"/>
                <w:szCs w:val="20"/>
                <w:lang w:val="sl-SI"/>
              </w:rPr>
              <w:t>1</w:t>
            </w:r>
            <w:r w:rsidR="002437A1">
              <w:rPr>
                <w:rFonts w:cs="Arial"/>
                <w:szCs w:val="20"/>
                <w:lang w:val="sl-SI"/>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2437A1" w:rsidP="00533396">
            <w:pPr>
              <w:autoSpaceDE w:val="0"/>
              <w:jc w:val="both"/>
              <w:rPr>
                <w:rFonts w:cs="Arial"/>
                <w:szCs w:val="20"/>
                <w:highlight w:val="yellow"/>
                <w:lang w:val="sl-SI"/>
              </w:rPr>
            </w:pPr>
            <w:r>
              <w:rPr>
                <w:rFonts w:cs="Arial"/>
                <w:szCs w:val="20"/>
                <w:lang w:val="sl-SI"/>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05733" w:rsidP="002437A1">
            <w:pPr>
              <w:autoSpaceDE w:val="0"/>
              <w:jc w:val="both"/>
              <w:rPr>
                <w:rFonts w:cs="Arial"/>
                <w:b/>
                <w:szCs w:val="20"/>
                <w:highlight w:val="yellow"/>
                <w:lang w:val="sl-SI"/>
              </w:rPr>
            </w:pPr>
            <w:r w:rsidRPr="00FE559B">
              <w:rPr>
                <w:rFonts w:cs="Arial"/>
                <w:b/>
                <w:szCs w:val="20"/>
                <w:lang w:val="sl-SI"/>
              </w:rPr>
              <w:t>2</w:t>
            </w:r>
            <w:r w:rsidR="002437A1">
              <w:rPr>
                <w:rFonts w:cs="Arial"/>
                <w:b/>
                <w:szCs w:val="20"/>
                <w:lang w:val="sl-SI"/>
              </w:rPr>
              <w:t>0</w:t>
            </w:r>
          </w:p>
        </w:tc>
      </w:tr>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letališča</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05733" w:rsidP="00533396">
            <w:pPr>
              <w:autoSpaceDE w:val="0"/>
              <w:jc w:val="both"/>
              <w:rPr>
                <w:rFonts w:cs="Arial"/>
                <w:b/>
                <w:szCs w:val="20"/>
                <w:lang w:val="sl-SI"/>
              </w:rPr>
            </w:pPr>
            <w:r w:rsidRPr="00FE559B">
              <w:rPr>
                <w:rFonts w:cs="Arial"/>
                <w:b/>
                <w:szCs w:val="20"/>
                <w:lang w:val="sl-SI"/>
              </w:rPr>
              <w:t>3</w:t>
            </w:r>
          </w:p>
        </w:tc>
      </w:tr>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plinovodi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A1593" w:rsidP="00533396">
            <w:pPr>
              <w:autoSpaceDE w:val="0"/>
              <w:jc w:val="both"/>
              <w:rPr>
                <w:rFonts w:cs="Arial"/>
                <w:b/>
                <w:szCs w:val="20"/>
                <w:lang w:val="sl-SI"/>
              </w:rPr>
            </w:pPr>
            <w:r>
              <w:rPr>
                <w:rFonts w:cs="Arial"/>
                <w:b/>
                <w:szCs w:val="20"/>
                <w:lang w:val="sl-SI"/>
              </w:rPr>
              <w:t>7</w:t>
            </w:r>
          </w:p>
        </w:tc>
      </w:tr>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daljnovodi</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2437A1" w:rsidP="00533396">
            <w:pPr>
              <w:autoSpaceDE w:val="0"/>
              <w:jc w:val="both"/>
              <w:rPr>
                <w:rFonts w:cs="Arial"/>
                <w:szCs w:val="20"/>
                <w:lang w:val="sl-SI"/>
              </w:rPr>
            </w:pPr>
            <w:r>
              <w:rPr>
                <w:rFonts w:cs="Arial"/>
                <w:szCs w:val="20"/>
                <w:lang w:val="sl-SI"/>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A1593" w:rsidP="00533396">
            <w:pPr>
              <w:autoSpaceDE w:val="0"/>
              <w:jc w:val="both"/>
              <w:rPr>
                <w:rFonts w:cs="Arial"/>
                <w:b/>
                <w:szCs w:val="20"/>
                <w:lang w:val="sl-SI"/>
              </w:rPr>
            </w:pPr>
            <w:r>
              <w:rPr>
                <w:rFonts w:cs="Arial"/>
                <w:b/>
                <w:szCs w:val="20"/>
                <w:lang w:val="sl-SI"/>
              </w:rPr>
              <w:t>7</w:t>
            </w:r>
          </w:p>
        </w:tc>
      </w:tr>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BA44EF" w:rsidRDefault="00505733" w:rsidP="00533396">
            <w:pPr>
              <w:autoSpaceDE w:val="0"/>
              <w:jc w:val="both"/>
              <w:rPr>
                <w:rFonts w:cs="Arial"/>
                <w:szCs w:val="20"/>
                <w:lang w:val="sl-SI"/>
              </w:rPr>
            </w:pPr>
            <w:r w:rsidRPr="00BA44EF">
              <w:rPr>
                <w:rFonts w:cs="Arial"/>
                <w:szCs w:val="20"/>
                <w:lang w:val="sl-SI"/>
              </w:rPr>
              <w:t>elektrarne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F61364" w:rsidP="00533396">
            <w:pPr>
              <w:autoSpaceDE w:val="0"/>
              <w:jc w:val="both"/>
              <w:rPr>
                <w:rFonts w:cs="Arial"/>
                <w:szCs w:val="20"/>
                <w:lang w:val="sl-SI"/>
              </w:rPr>
            </w:pPr>
            <w:r>
              <w:rPr>
                <w:rFonts w:cs="Arial"/>
                <w:szCs w:val="20"/>
                <w:lang w:val="sl-SI"/>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505733" w:rsidP="00533396">
            <w:pPr>
              <w:autoSpaceDE w:val="0"/>
              <w:jc w:val="both"/>
              <w:rPr>
                <w:rFonts w:cs="Arial"/>
                <w:szCs w:val="20"/>
                <w:lang w:val="sl-SI"/>
              </w:rPr>
            </w:pPr>
            <w:r w:rsidRPr="00F42C14">
              <w:rPr>
                <w:rFonts w:cs="Arial"/>
                <w:szCs w:val="20"/>
                <w:lang w:val="sl-SI"/>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42C14" w:rsidRDefault="00F61364" w:rsidP="00533396">
            <w:pPr>
              <w:autoSpaceDE w:val="0"/>
              <w:jc w:val="both"/>
              <w:rPr>
                <w:rFonts w:cs="Arial"/>
                <w:szCs w:val="20"/>
                <w:lang w:val="sl-SI"/>
              </w:rPr>
            </w:pPr>
            <w:r>
              <w:rPr>
                <w:rFonts w:cs="Arial"/>
                <w:szCs w:val="20"/>
                <w:lang w:val="sl-SI"/>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A1593" w:rsidP="00533396">
            <w:pPr>
              <w:autoSpaceDE w:val="0"/>
              <w:jc w:val="both"/>
              <w:rPr>
                <w:rFonts w:cs="Arial"/>
                <w:b/>
                <w:szCs w:val="20"/>
                <w:lang w:val="sl-SI"/>
              </w:rPr>
            </w:pPr>
            <w:r>
              <w:rPr>
                <w:rFonts w:cs="Arial"/>
                <w:b/>
                <w:szCs w:val="20"/>
                <w:lang w:val="sl-SI"/>
              </w:rPr>
              <w:t>7</w:t>
            </w:r>
          </w:p>
        </w:tc>
      </w:tr>
      <w:tr w:rsidR="00505733" w:rsidRPr="00BA44EF" w:rsidTr="00505733">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2B0AE1" w:rsidRDefault="00505733" w:rsidP="00533396">
            <w:pPr>
              <w:autoSpaceDE w:val="0"/>
              <w:jc w:val="both"/>
              <w:rPr>
                <w:rFonts w:cs="Arial"/>
                <w:szCs w:val="20"/>
                <w:lang w:val="sl-SI"/>
              </w:rPr>
            </w:pPr>
            <w:r w:rsidRPr="002B0AE1">
              <w:rPr>
                <w:rFonts w:cs="Arial"/>
                <w:szCs w:val="20"/>
                <w:lang w:val="sl-SI"/>
              </w:rPr>
              <w:t>ostalo</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2B0AE1" w:rsidRDefault="005605F6" w:rsidP="00533396">
            <w:pPr>
              <w:autoSpaceDE w:val="0"/>
              <w:jc w:val="both"/>
              <w:rPr>
                <w:rFonts w:cs="Arial"/>
                <w:szCs w:val="20"/>
                <w:lang w:val="sl-SI"/>
              </w:rPr>
            </w:pPr>
            <w:r>
              <w:rPr>
                <w:rFonts w:cs="Arial"/>
                <w:szCs w:val="20"/>
                <w:lang w:val="sl-SI"/>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2B0AE1" w:rsidRDefault="00505733" w:rsidP="00533396">
            <w:pPr>
              <w:autoSpaceDE w:val="0"/>
              <w:jc w:val="both"/>
              <w:rPr>
                <w:rFonts w:cs="Arial"/>
                <w:szCs w:val="20"/>
                <w:lang w:val="sl-SI"/>
              </w:rPr>
            </w:pPr>
            <w:r w:rsidRPr="002B0AE1">
              <w:rPr>
                <w:rFonts w:cs="Arial"/>
                <w:szCs w:val="20"/>
                <w:lang w:val="sl-SI"/>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2B0AE1" w:rsidRDefault="005605F6" w:rsidP="00533396">
            <w:pPr>
              <w:autoSpaceDE w:val="0"/>
              <w:jc w:val="both"/>
              <w:rPr>
                <w:rFonts w:cs="Arial"/>
                <w:szCs w:val="20"/>
                <w:lang w:val="sl-SI"/>
              </w:rPr>
            </w:pPr>
            <w:r>
              <w:rPr>
                <w:rFonts w:cs="Arial"/>
                <w:szCs w:val="20"/>
                <w:lang w:val="sl-SI"/>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733" w:rsidRPr="00FE559B" w:rsidRDefault="00505733" w:rsidP="00533396">
            <w:pPr>
              <w:autoSpaceDE w:val="0"/>
              <w:jc w:val="both"/>
              <w:rPr>
                <w:rFonts w:cs="Arial"/>
                <w:b/>
                <w:szCs w:val="20"/>
                <w:lang w:val="sl-SI"/>
              </w:rPr>
            </w:pPr>
            <w:r w:rsidRPr="00FE559B">
              <w:rPr>
                <w:rFonts w:cs="Arial"/>
                <w:b/>
                <w:szCs w:val="20"/>
                <w:lang w:val="sl-SI"/>
              </w:rPr>
              <w:t>1</w:t>
            </w:r>
          </w:p>
        </w:tc>
      </w:tr>
      <w:tr w:rsidR="00505733" w:rsidRPr="00327F99" w:rsidTr="00505733">
        <w:tc>
          <w:tcPr>
            <w:tcW w:w="15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05733" w:rsidRPr="00FE559B" w:rsidRDefault="00505733" w:rsidP="00533396">
            <w:pPr>
              <w:autoSpaceDE w:val="0"/>
              <w:jc w:val="both"/>
              <w:rPr>
                <w:rFonts w:cs="Arial"/>
                <w:b/>
                <w:szCs w:val="20"/>
                <w:lang w:val="sl-SI"/>
              </w:rPr>
            </w:pPr>
            <w:r w:rsidRPr="00FE559B">
              <w:rPr>
                <w:rFonts w:cs="Arial"/>
                <w:b/>
                <w:szCs w:val="20"/>
                <w:lang w:val="sl-SI"/>
              </w:rPr>
              <w:t>SKUPAJ</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05733" w:rsidRPr="00FE559B" w:rsidRDefault="00505733" w:rsidP="005605F6">
            <w:pPr>
              <w:autoSpaceDE w:val="0"/>
              <w:jc w:val="both"/>
              <w:rPr>
                <w:rFonts w:cs="Arial"/>
                <w:b/>
                <w:szCs w:val="20"/>
                <w:lang w:val="sl-SI"/>
              </w:rPr>
            </w:pPr>
            <w:r w:rsidRPr="00FE559B">
              <w:rPr>
                <w:rFonts w:cs="Arial"/>
                <w:b/>
                <w:szCs w:val="20"/>
                <w:lang w:val="sl-SI"/>
              </w:rPr>
              <w:t>2</w:t>
            </w:r>
            <w:r w:rsidR="005605F6">
              <w:rPr>
                <w:rFonts w:cs="Arial"/>
                <w:b/>
                <w:szCs w:val="20"/>
                <w:lang w:val="sl-SI"/>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05733" w:rsidRPr="00FE559B" w:rsidRDefault="005A1593" w:rsidP="002B0AE1">
            <w:pPr>
              <w:autoSpaceDE w:val="0"/>
              <w:jc w:val="both"/>
              <w:rPr>
                <w:rFonts w:cs="Arial"/>
                <w:b/>
                <w:szCs w:val="20"/>
                <w:lang w:val="sl-SI"/>
              </w:rPr>
            </w:pPr>
            <w:r>
              <w:rPr>
                <w:rFonts w:cs="Arial"/>
                <w:b/>
                <w:szCs w:val="20"/>
                <w:lang w:val="sl-SI"/>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05733" w:rsidRPr="00FE559B" w:rsidRDefault="005605F6" w:rsidP="00533396">
            <w:pPr>
              <w:autoSpaceDE w:val="0"/>
              <w:jc w:val="both"/>
              <w:rPr>
                <w:rFonts w:cs="Arial"/>
                <w:b/>
                <w:szCs w:val="20"/>
                <w:lang w:val="sl-SI"/>
              </w:rPr>
            </w:pPr>
            <w:r>
              <w:rPr>
                <w:rFonts w:cs="Arial"/>
                <w:b/>
                <w:szCs w:val="20"/>
                <w:lang w:val="sl-SI"/>
              </w:rPr>
              <w:t>9</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05733" w:rsidRPr="00FE559B" w:rsidRDefault="005A1593" w:rsidP="002B0AE1">
            <w:pPr>
              <w:autoSpaceDE w:val="0"/>
              <w:jc w:val="both"/>
              <w:rPr>
                <w:rFonts w:cs="Arial"/>
                <w:b/>
                <w:szCs w:val="20"/>
                <w:lang w:val="sl-SI"/>
              </w:rPr>
            </w:pPr>
            <w:r>
              <w:rPr>
                <w:rFonts w:cs="Arial"/>
                <w:b/>
                <w:szCs w:val="20"/>
                <w:lang w:val="sl-SI"/>
              </w:rPr>
              <w:t>48</w:t>
            </w:r>
          </w:p>
        </w:tc>
      </w:tr>
    </w:tbl>
    <w:p w:rsidR="00BA44EF" w:rsidRPr="00BA44EF" w:rsidRDefault="00BA44EF" w:rsidP="00BA44EF">
      <w:pPr>
        <w:tabs>
          <w:tab w:val="left" w:pos="7920"/>
        </w:tabs>
        <w:autoSpaceDE w:val="0"/>
        <w:ind w:right="-291"/>
        <w:jc w:val="both"/>
        <w:rPr>
          <w:rFonts w:cs="Arial"/>
          <w:szCs w:val="20"/>
          <w:shd w:val="clear" w:color="auto" w:fill="FFFF00"/>
          <w:lang w:val="sl-SI"/>
        </w:rPr>
      </w:pPr>
    </w:p>
    <w:p w:rsidR="00BA44EF" w:rsidRPr="00BA44EF" w:rsidRDefault="00BA44EF" w:rsidP="00BA44EF">
      <w:pPr>
        <w:tabs>
          <w:tab w:val="left" w:pos="7920"/>
        </w:tabs>
        <w:autoSpaceDE w:val="0"/>
        <w:ind w:right="-291"/>
        <w:jc w:val="both"/>
        <w:rPr>
          <w:rFonts w:cs="Arial"/>
          <w:szCs w:val="20"/>
          <w:shd w:val="clear" w:color="auto" w:fill="FFFF00"/>
          <w:lang w:val="sl-SI"/>
        </w:rPr>
      </w:pPr>
    </w:p>
    <w:p w:rsidR="00BA44EF" w:rsidRPr="00BA44EF" w:rsidRDefault="00BA44EF" w:rsidP="008C0BEA">
      <w:pPr>
        <w:numPr>
          <w:ilvl w:val="0"/>
          <w:numId w:val="16"/>
        </w:numPr>
        <w:suppressAutoHyphens/>
        <w:autoSpaceDN w:val="0"/>
        <w:spacing w:line="260" w:lineRule="exact"/>
        <w:jc w:val="both"/>
        <w:textAlignment w:val="baseline"/>
        <w:rPr>
          <w:rFonts w:cs="Arial"/>
          <w:b/>
          <w:szCs w:val="20"/>
          <w:lang w:val="sl-SI"/>
        </w:rPr>
      </w:pPr>
      <w:r w:rsidRPr="00BA44EF">
        <w:rPr>
          <w:rFonts w:cs="Arial"/>
          <w:b/>
          <w:szCs w:val="20"/>
          <w:lang w:val="sl-SI"/>
        </w:rPr>
        <w:t>Analiza izvajanja postopkov priprave DPN za obdobje marec 2017–maj 2018</w:t>
      </w:r>
    </w:p>
    <w:p w:rsidR="00BA44EF" w:rsidRPr="00BA44EF" w:rsidRDefault="00BA44EF" w:rsidP="00BA44EF">
      <w:pPr>
        <w:tabs>
          <w:tab w:val="left" w:pos="7920"/>
        </w:tabs>
        <w:autoSpaceDE w:val="0"/>
        <w:ind w:right="-291"/>
        <w:rPr>
          <w:rFonts w:cs="Arial"/>
          <w:b/>
          <w:szCs w:val="20"/>
          <w:lang w:val="sl-SI"/>
        </w:rPr>
      </w:pPr>
    </w:p>
    <w:p w:rsidR="00BA44EF" w:rsidRPr="00BA44EF" w:rsidRDefault="00BA44EF" w:rsidP="00BA44EF">
      <w:pPr>
        <w:tabs>
          <w:tab w:val="left" w:pos="7920"/>
        </w:tabs>
        <w:autoSpaceDE w:val="0"/>
        <w:ind w:right="-291"/>
        <w:jc w:val="both"/>
        <w:rPr>
          <w:rFonts w:cs="Arial"/>
          <w:szCs w:val="20"/>
          <w:lang w:val="sl-SI"/>
        </w:rPr>
      </w:pPr>
      <w:r w:rsidRPr="00BA44EF">
        <w:rPr>
          <w:rFonts w:cs="Arial"/>
          <w:szCs w:val="20"/>
          <w:lang w:val="sl-SI"/>
        </w:rPr>
        <w:t>Analiza zajema podatke v časovnem obdobju od 1. marca 2017 do 31. maja 2018.</w:t>
      </w:r>
    </w:p>
    <w:p w:rsidR="00BA44EF" w:rsidRPr="00BA44EF" w:rsidRDefault="00BA44EF" w:rsidP="00BA44EF">
      <w:pPr>
        <w:tabs>
          <w:tab w:val="left" w:pos="7920"/>
        </w:tabs>
        <w:autoSpaceDE w:val="0"/>
        <w:ind w:right="-291"/>
        <w:jc w:val="both"/>
        <w:rPr>
          <w:rFonts w:cs="Arial"/>
          <w:szCs w:val="20"/>
          <w:lang w:val="sl-SI"/>
        </w:rPr>
      </w:pPr>
      <w:r w:rsidRPr="00BA44EF">
        <w:rPr>
          <w:rFonts w:cs="Arial"/>
          <w:szCs w:val="20"/>
          <w:lang w:val="sl-SI"/>
        </w:rPr>
        <w:t xml:space="preserve">Na podlagi analize spremljanja priprave vseh DPN je bilo ugotovljeno, da dinamika priprave DPN, kljub številnim že izvedenim aktivnostim za pospešitev, v </w:t>
      </w:r>
      <w:r w:rsidR="00327F99">
        <w:rPr>
          <w:rFonts w:cs="Arial"/>
          <w:szCs w:val="20"/>
          <w:lang w:val="sl-SI"/>
        </w:rPr>
        <w:t>velikih primerih</w:t>
      </w:r>
      <w:r w:rsidRPr="00BA44EF">
        <w:rPr>
          <w:rFonts w:cs="Arial"/>
          <w:szCs w:val="20"/>
          <w:lang w:val="sl-SI"/>
        </w:rPr>
        <w:t xml:space="preserve"> še vedno zaostaja za določenimi časovnicami.</w:t>
      </w:r>
    </w:p>
    <w:p w:rsidR="00BA44EF" w:rsidRPr="00BA44EF" w:rsidRDefault="00BA44EF" w:rsidP="00BA44EF">
      <w:pPr>
        <w:tabs>
          <w:tab w:val="left" w:pos="7920"/>
        </w:tabs>
        <w:autoSpaceDE w:val="0"/>
        <w:ind w:right="-291"/>
        <w:rPr>
          <w:rFonts w:cs="Arial"/>
          <w:szCs w:val="20"/>
          <w:lang w:val="sl-SI"/>
        </w:rPr>
      </w:pPr>
    </w:p>
    <w:p w:rsidR="00BA44EF" w:rsidRPr="00505733" w:rsidRDefault="00BA44EF" w:rsidP="00BA44EF">
      <w:pPr>
        <w:tabs>
          <w:tab w:val="left" w:pos="7920"/>
        </w:tabs>
        <w:autoSpaceDE w:val="0"/>
        <w:ind w:right="-291"/>
        <w:rPr>
          <w:rFonts w:cs="Arial"/>
          <w:szCs w:val="20"/>
          <w:lang w:val="sl-SI"/>
        </w:rPr>
      </w:pPr>
      <w:r w:rsidRPr="00505733">
        <w:rPr>
          <w:rFonts w:cs="Arial"/>
          <w:szCs w:val="20"/>
          <w:lang w:val="sl-SI"/>
        </w:rPr>
        <w:t>Glavna razloga za odstopanja od načrtovane dinamike sta:</w:t>
      </w:r>
    </w:p>
    <w:p w:rsidR="00BA44EF" w:rsidRDefault="00BA44EF" w:rsidP="008C0BEA">
      <w:pPr>
        <w:pStyle w:val="Odstavekseznama"/>
        <w:numPr>
          <w:ilvl w:val="0"/>
          <w:numId w:val="40"/>
        </w:numPr>
        <w:tabs>
          <w:tab w:val="left" w:pos="7920"/>
        </w:tabs>
        <w:suppressAutoHyphens/>
        <w:autoSpaceDE w:val="0"/>
        <w:autoSpaceDN w:val="0"/>
        <w:spacing w:line="260" w:lineRule="exact"/>
        <w:ind w:right="-291"/>
        <w:contextualSpacing w:val="0"/>
        <w:jc w:val="both"/>
        <w:textAlignment w:val="baseline"/>
        <w:rPr>
          <w:rFonts w:cs="Arial"/>
          <w:szCs w:val="20"/>
          <w:lang w:val="sl-SI"/>
        </w:rPr>
      </w:pPr>
      <w:r w:rsidRPr="00505733">
        <w:rPr>
          <w:rFonts w:cs="Arial"/>
          <w:szCs w:val="20"/>
          <w:lang w:val="sl-SI"/>
        </w:rPr>
        <w:t>slaba realizacija nekaterih ukrepov za pospešitev priprave DPN, ki jih je Vlada RS sprejela ob obravnavi vsakokratnega poročila o DPN (Preglednica 1);</w:t>
      </w:r>
    </w:p>
    <w:p w:rsidR="00670C82" w:rsidRPr="00505733" w:rsidRDefault="00670C82" w:rsidP="008C0BEA">
      <w:pPr>
        <w:pStyle w:val="Odstavekseznama"/>
        <w:numPr>
          <w:ilvl w:val="0"/>
          <w:numId w:val="40"/>
        </w:numPr>
        <w:tabs>
          <w:tab w:val="left" w:pos="7920"/>
        </w:tabs>
        <w:suppressAutoHyphens/>
        <w:autoSpaceDE w:val="0"/>
        <w:autoSpaceDN w:val="0"/>
        <w:spacing w:line="260" w:lineRule="exact"/>
        <w:ind w:right="-291"/>
        <w:contextualSpacing w:val="0"/>
        <w:jc w:val="both"/>
        <w:textAlignment w:val="baseline"/>
        <w:rPr>
          <w:rFonts w:cs="Arial"/>
          <w:szCs w:val="20"/>
          <w:lang w:val="sl-SI"/>
        </w:rPr>
      </w:pPr>
      <w:r>
        <w:rPr>
          <w:rFonts w:cs="Arial"/>
          <w:szCs w:val="20"/>
          <w:lang w:val="sl-SI"/>
        </w:rPr>
        <w:t xml:space="preserve">časovnice niso narejene z upoštevanjem tveganj, saj je le teh ni mogoče realno oceniti; </w:t>
      </w:r>
    </w:p>
    <w:p w:rsidR="00BA44EF" w:rsidRPr="00505733" w:rsidRDefault="00BA44EF" w:rsidP="008C0BEA">
      <w:pPr>
        <w:pStyle w:val="Odstavekseznama"/>
        <w:numPr>
          <w:ilvl w:val="0"/>
          <w:numId w:val="40"/>
        </w:numPr>
        <w:tabs>
          <w:tab w:val="left" w:pos="7920"/>
        </w:tabs>
        <w:suppressAutoHyphens/>
        <w:autoSpaceDE w:val="0"/>
        <w:autoSpaceDN w:val="0"/>
        <w:spacing w:line="260" w:lineRule="exact"/>
        <w:ind w:right="-291"/>
        <w:contextualSpacing w:val="0"/>
        <w:jc w:val="both"/>
        <w:textAlignment w:val="baseline"/>
        <w:rPr>
          <w:rFonts w:cs="Arial"/>
          <w:szCs w:val="20"/>
          <w:lang w:val="sl-SI"/>
        </w:rPr>
      </w:pPr>
      <w:r w:rsidRPr="00505733">
        <w:rPr>
          <w:rFonts w:cs="Arial"/>
          <w:szCs w:val="20"/>
          <w:lang w:val="sl-SI"/>
        </w:rPr>
        <w:t>zaznani novi problemi, ki spremljajo pripravo DPN (Preglednica 2).</w:t>
      </w:r>
    </w:p>
    <w:p w:rsidR="00BA44EF" w:rsidRPr="00BA44EF" w:rsidRDefault="00BA44EF" w:rsidP="00BA44EF">
      <w:pPr>
        <w:tabs>
          <w:tab w:val="left" w:pos="7920"/>
        </w:tabs>
        <w:autoSpaceDE w:val="0"/>
        <w:ind w:right="-291"/>
        <w:rPr>
          <w:rFonts w:cs="Arial"/>
          <w:szCs w:val="20"/>
          <w:lang w:val="sl-SI"/>
        </w:rPr>
      </w:pPr>
    </w:p>
    <w:p w:rsidR="00BA44EF" w:rsidRPr="00FE559B" w:rsidRDefault="00BA44EF" w:rsidP="00BA44EF">
      <w:pPr>
        <w:tabs>
          <w:tab w:val="left" w:pos="7920"/>
        </w:tabs>
        <w:autoSpaceDE w:val="0"/>
        <w:ind w:right="-291"/>
        <w:rPr>
          <w:rFonts w:cs="Arial"/>
          <w:szCs w:val="20"/>
          <w:lang w:val="sl-SI"/>
        </w:rPr>
      </w:pPr>
      <w:r w:rsidRPr="00FE559B">
        <w:rPr>
          <w:rFonts w:cs="Arial"/>
          <w:szCs w:val="20"/>
          <w:lang w:val="sl-SI"/>
        </w:rPr>
        <w:t>Glavne vsebinske skupine razlogov za odstopanje od načrtovane dinamike so:</w:t>
      </w:r>
    </w:p>
    <w:p w:rsidR="00BA44EF" w:rsidRPr="00FE559B" w:rsidRDefault="00BA44EF" w:rsidP="008C0BEA">
      <w:pPr>
        <w:pStyle w:val="Odstavekseznama"/>
        <w:numPr>
          <w:ilvl w:val="0"/>
          <w:numId w:val="41"/>
        </w:numPr>
        <w:tabs>
          <w:tab w:val="left" w:pos="7920"/>
        </w:tabs>
        <w:suppressAutoHyphens/>
        <w:autoSpaceDE w:val="0"/>
        <w:autoSpaceDN w:val="0"/>
        <w:spacing w:line="260" w:lineRule="exact"/>
        <w:ind w:right="-291"/>
        <w:contextualSpacing w:val="0"/>
        <w:jc w:val="both"/>
        <w:textAlignment w:val="baseline"/>
        <w:rPr>
          <w:rFonts w:cs="Arial"/>
          <w:szCs w:val="20"/>
          <w:lang w:val="sl-SI"/>
        </w:rPr>
      </w:pPr>
      <w:r w:rsidRPr="00FE559B">
        <w:rPr>
          <w:rFonts w:cs="Arial"/>
          <w:szCs w:val="20"/>
          <w:lang w:val="sl-SI"/>
        </w:rPr>
        <w:t xml:space="preserve">investitorji ne zagotavljajo </w:t>
      </w:r>
      <w:r w:rsidR="00FE559B">
        <w:rPr>
          <w:rFonts w:cs="Arial"/>
          <w:szCs w:val="20"/>
          <w:lang w:val="sl-SI"/>
        </w:rPr>
        <w:t xml:space="preserve">ustreznih </w:t>
      </w:r>
      <w:r w:rsidRPr="00FE559B">
        <w:rPr>
          <w:rFonts w:cs="Arial"/>
          <w:szCs w:val="20"/>
          <w:lang w:val="sl-SI"/>
        </w:rPr>
        <w:t xml:space="preserve">strokovnih podlag pravočasno, pa naj bo to iz vsebinskih ali finančnih razlogov, </w:t>
      </w:r>
    </w:p>
    <w:p w:rsidR="00BA44EF" w:rsidRPr="00BA44EF" w:rsidRDefault="00BA44EF" w:rsidP="008C0BEA">
      <w:pPr>
        <w:pStyle w:val="Odstavekseznama"/>
        <w:numPr>
          <w:ilvl w:val="0"/>
          <w:numId w:val="41"/>
        </w:numPr>
        <w:tabs>
          <w:tab w:val="left" w:pos="7920"/>
        </w:tabs>
        <w:suppressAutoHyphens/>
        <w:autoSpaceDE w:val="0"/>
        <w:autoSpaceDN w:val="0"/>
        <w:spacing w:line="260" w:lineRule="exact"/>
        <w:ind w:right="-291"/>
        <w:contextualSpacing w:val="0"/>
        <w:jc w:val="both"/>
        <w:textAlignment w:val="baseline"/>
        <w:rPr>
          <w:rFonts w:cs="Arial"/>
          <w:szCs w:val="20"/>
          <w:lang w:val="sl-SI"/>
        </w:rPr>
      </w:pPr>
      <w:r w:rsidRPr="00BA44EF">
        <w:rPr>
          <w:rFonts w:cs="Arial"/>
          <w:szCs w:val="20"/>
          <w:lang w:val="sl-SI"/>
        </w:rPr>
        <w:t>dolgotrajna usklajevanja umeščanja prostorskih ureditev z varstvenimi resorji</w:t>
      </w:r>
      <w:r w:rsidR="00FE559B">
        <w:rPr>
          <w:rFonts w:cs="Arial"/>
          <w:szCs w:val="20"/>
          <w:lang w:val="sl-SI"/>
        </w:rPr>
        <w:t xml:space="preserve">, tako vsebinsko kakor </w:t>
      </w:r>
      <w:r w:rsidRPr="00BA44EF">
        <w:rPr>
          <w:rFonts w:cs="Arial"/>
          <w:szCs w:val="20"/>
          <w:lang w:val="sl-SI"/>
        </w:rPr>
        <w:t xml:space="preserve"> zaradi obstoječih varstvenih režimov in novonastalih režimov tekom postopka priprave DPN, tako na državni, kot na lokalni ravni (npr. v primerih ohranjanja narave, varstva kulturne dediščine, kmetijstva, upravljanja z vodami…);</w:t>
      </w:r>
    </w:p>
    <w:p w:rsidR="00BA44EF" w:rsidRDefault="00BA44EF" w:rsidP="008C0BEA">
      <w:pPr>
        <w:pStyle w:val="Odstavekseznama"/>
        <w:numPr>
          <w:ilvl w:val="0"/>
          <w:numId w:val="41"/>
        </w:numPr>
        <w:tabs>
          <w:tab w:val="left" w:pos="7920"/>
        </w:tabs>
        <w:suppressAutoHyphens/>
        <w:autoSpaceDE w:val="0"/>
        <w:autoSpaceDN w:val="0"/>
        <w:spacing w:line="260" w:lineRule="exact"/>
        <w:ind w:right="-291"/>
        <w:contextualSpacing w:val="0"/>
        <w:jc w:val="both"/>
        <w:textAlignment w:val="baseline"/>
        <w:rPr>
          <w:rFonts w:cs="Arial"/>
          <w:szCs w:val="20"/>
          <w:lang w:val="sl-SI"/>
        </w:rPr>
      </w:pPr>
      <w:r w:rsidRPr="00BA44EF">
        <w:rPr>
          <w:rFonts w:cs="Arial"/>
          <w:szCs w:val="20"/>
          <w:lang w:val="sl-SI"/>
        </w:rPr>
        <w:t>dolgotrajna usklajevanja v lokalnih okoljih za zagotovitev družbene sprejemljivosti (občine, civilne iniciative, javnosti), v zadnjem času pa so še posebej močna nasprotovanja civilnih iniciativ, prav tako so izražena navskrižja interesov (javnih in zasebnih), marsikdaj pa je izraženo izrazito nasprotovanje posameznikov</w:t>
      </w:r>
      <w:r w:rsidR="006F29DE">
        <w:rPr>
          <w:rFonts w:cs="Arial"/>
          <w:szCs w:val="20"/>
          <w:lang w:val="sl-SI"/>
        </w:rPr>
        <w:t xml:space="preserve"> in nevladnih organizacij</w:t>
      </w:r>
      <w:r w:rsidRPr="00BA44EF">
        <w:rPr>
          <w:rFonts w:cs="Arial"/>
          <w:szCs w:val="20"/>
          <w:lang w:val="sl-SI"/>
        </w:rPr>
        <w:t>.</w:t>
      </w:r>
    </w:p>
    <w:p w:rsidR="00BA44EF" w:rsidRPr="00F85049" w:rsidRDefault="00C87826" w:rsidP="00F85049">
      <w:pPr>
        <w:pStyle w:val="Odstavekseznama"/>
        <w:numPr>
          <w:ilvl w:val="0"/>
          <w:numId w:val="41"/>
        </w:numPr>
        <w:suppressAutoHyphens/>
        <w:autoSpaceDE w:val="0"/>
        <w:autoSpaceDN w:val="0"/>
        <w:spacing w:line="260" w:lineRule="exact"/>
        <w:ind w:left="0" w:right="-291" w:firstLine="0"/>
        <w:contextualSpacing w:val="0"/>
        <w:jc w:val="both"/>
        <w:textAlignment w:val="baseline"/>
        <w:rPr>
          <w:rFonts w:cs="Arial"/>
          <w:shd w:val="clear" w:color="auto" w:fill="FFFF00"/>
          <w:lang w:val="it-IT"/>
        </w:rPr>
      </w:pPr>
      <w:r w:rsidRPr="00C87826">
        <w:rPr>
          <w:rFonts w:cs="Arial"/>
          <w:szCs w:val="20"/>
          <w:lang w:val="sl-SI"/>
        </w:rPr>
        <w:t>n</w:t>
      </w:r>
      <w:r w:rsidR="00155C75" w:rsidRPr="00C87826">
        <w:rPr>
          <w:rFonts w:cs="Arial"/>
          <w:szCs w:val="20"/>
          <w:lang w:val="sl-SI"/>
        </w:rPr>
        <w:t>epopolne ali nepravočasn</w:t>
      </w:r>
      <w:r w:rsidRPr="00C87826">
        <w:rPr>
          <w:rFonts w:cs="Arial"/>
          <w:szCs w:val="20"/>
          <w:lang w:val="sl-SI"/>
        </w:rPr>
        <w:t>o izdelan</w:t>
      </w:r>
      <w:r w:rsidR="00155C75" w:rsidRPr="00C87826">
        <w:rPr>
          <w:rFonts w:cs="Arial"/>
          <w:szCs w:val="20"/>
          <w:lang w:val="sl-SI"/>
        </w:rPr>
        <w:t xml:space="preserve"> strokovne podlage</w:t>
      </w:r>
      <w:r w:rsidR="00F85049">
        <w:rPr>
          <w:rFonts w:cs="Arial"/>
          <w:szCs w:val="20"/>
          <w:lang w:val="sl-SI"/>
        </w:rPr>
        <w:t>.</w:t>
      </w:r>
    </w:p>
    <w:p w:rsidR="00F85049" w:rsidRDefault="00F85049" w:rsidP="00F85049">
      <w:pPr>
        <w:suppressAutoHyphens/>
        <w:autoSpaceDE w:val="0"/>
        <w:autoSpaceDN w:val="0"/>
        <w:spacing w:line="260" w:lineRule="exact"/>
        <w:ind w:right="-291"/>
        <w:jc w:val="both"/>
        <w:textAlignment w:val="baseline"/>
        <w:rPr>
          <w:rFonts w:cs="Arial"/>
          <w:shd w:val="clear" w:color="auto" w:fill="FFFF00"/>
          <w:lang w:val="it-IT"/>
        </w:rPr>
      </w:pPr>
    </w:p>
    <w:p w:rsidR="00F85049" w:rsidRPr="00F85049" w:rsidRDefault="00F85049" w:rsidP="00F85049">
      <w:pPr>
        <w:suppressAutoHyphens/>
        <w:autoSpaceDE w:val="0"/>
        <w:autoSpaceDN w:val="0"/>
        <w:spacing w:line="260" w:lineRule="exact"/>
        <w:ind w:right="-291"/>
        <w:jc w:val="both"/>
        <w:textAlignment w:val="baseline"/>
        <w:rPr>
          <w:rFonts w:cs="Arial"/>
          <w:shd w:val="clear" w:color="auto" w:fill="FFFF00"/>
          <w:lang w:val="it-IT"/>
        </w:rPr>
      </w:pPr>
    </w:p>
    <w:p w:rsidR="00BA44EF" w:rsidRPr="00BA44EF" w:rsidRDefault="00BA44EF" w:rsidP="008C0BEA">
      <w:pPr>
        <w:numPr>
          <w:ilvl w:val="0"/>
          <w:numId w:val="16"/>
        </w:numPr>
        <w:suppressAutoHyphens/>
        <w:autoSpaceDN w:val="0"/>
        <w:spacing w:line="260" w:lineRule="exact"/>
        <w:jc w:val="both"/>
        <w:textAlignment w:val="baseline"/>
        <w:rPr>
          <w:rFonts w:cs="Arial"/>
          <w:b/>
          <w:szCs w:val="20"/>
          <w:lang w:val="sl-SI"/>
        </w:rPr>
      </w:pPr>
      <w:r w:rsidRPr="00BA44EF">
        <w:rPr>
          <w:rFonts w:cs="Arial"/>
          <w:b/>
          <w:szCs w:val="20"/>
          <w:lang w:val="sl-SI"/>
        </w:rPr>
        <w:t>Sintezni predlog vseh ukrepov za pospešitev postopkov DPN</w:t>
      </w:r>
    </w:p>
    <w:p w:rsidR="00BA44EF" w:rsidRPr="00F85049" w:rsidRDefault="00BA44EF" w:rsidP="00BA44EF">
      <w:pPr>
        <w:jc w:val="both"/>
        <w:rPr>
          <w:rFonts w:cs="Arial"/>
          <w:szCs w:val="20"/>
          <w:shd w:val="clear" w:color="auto" w:fill="FFFF00"/>
          <w:lang w:val="sl-SI" w:eastAsia="sl-SI"/>
        </w:rPr>
      </w:pPr>
    </w:p>
    <w:p w:rsidR="00BA44EF" w:rsidRPr="00BA44EF" w:rsidRDefault="00BA44EF" w:rsidP="00BA44EF">
      <w:pPr>
        <w:tabs>
          <w:tab w:val="left" w:pos="7920"/>
        </w:tabs>
        <w:autoSpaceDE w:val="0"/>
        <w:jc w:val="both"/>
        <w:rPr>
          <w:rFonts w:cs="Arial"/>
          <w:szCs w:val="20"/>
          <w:lang w:val="sl-SI"/>
        </w:rPr>
      </w:pPr>
      <w:r w:rsidRPr="00BA44EF">
        <w:rPr>
          <w:rFonts w:cs="Arial"/>
          <w:szCs w:val="20"/>
          <w:lang w:val="sl-SI"/>
        </w:rPr>
        <w:t>Na podlagi izvedene analize izvajanja postopkov priprave DPN za obdobje marec 2017–maj 2018 je za učinkovitejšo pripravo DPN treba realizirati:</w:t>
      </w:r>
    </w:p>
    <w:p w:rsidR="00BA44EF" w:rsidRPr="00533396" w:rsidRDefault="00BA44EF" w:rsidP="008C0BEA">
      <w:pPr>
        <w:pStyle w:val="Odstavekseznama"/>
        <w:numPr>
          <w:ilvl w:val="0"/>
          <w:numId w:val="38"/>
        </w:numPr>
        <w:tabs>
          <w:tab w:val="left" w:pos="7920"/>
        </w:tabs>
        <w:suppressAutoHyphens/>
        <w:autoSpaceDE w:val="0"/>
        <w:autoSpaceDN w:val="0"/>
        <w:spacing w:line="260" w:lineRule="exact"/>
        <w:contextualSpacing w:val="0"/>
        <w:jc w:val="both"/>
        <w:textAlignment w:val="baseline"/>
        <w:rPr>
          <w:rFonts w:cs="Arial"/>
          <w:szCs w:val="20"/>
          <w:lang w:val="sl-SI"/>
        </w:rPr>
      </w:pPr>
      <w:r w:rsidRPr="00BA44EF">
        <w:rPr>
          <w:rFonts w:cs="Arial"/>
          <w:szCs w:val="20"/>
          <w:lang w:val="sl-SI"/>
        </w:rPr>
        <w:t xml:space="preserve">nerealizirane ali delno realizirane ukrepe, ki jih je sprejela Vlada RS ob obravnavi predhodnih poročil (junij 2012, oktober 2012, marec 2013, december 2013, julij 2014 in </w:t>
      </w:r>
      <w:r w:rsidRPr="00533396">
        <w:rPr>
          <w:rFonts w:cs="Arial"/>
          <w:szCs w:val="20"/>
          <w:lang w:val="sl-SI"/>
        </w:rPr>
        <w:t xml:space="preserve">maj 2016, junij 2017) (Preglednica 1) in </w:t>
      </w:r>
    </w:p>
    <w:p w:rsidR="00BA44EF" w:rsidRPr="00533396" w:rsidRDefault="00BA44EF" w:rsidP="008C0BEA">
      <w:pPr>
        <w:pStyle w:val="Odstavekseznama"/>
        <w:numPr>
          <w:ilvl w:val="0"/>
          <w:numId w:val="38"/>
        </w:numPr>
        <w:tabs>
          <w:tab w:val="left" w:pos="7920"/>
        </w:tabs>
        <w:suppressAutoHyphens/>
        <w:autoSpaceDE w:val="0"/>
        <w:autoSpaceDN w:val="0"/>
        <w:spacing w:line="260" w:lineRule="exact"/>
        <w:contextualSpacing w:val="0"/>
        <w:textAlignment w:val="baseline"/>
        <w:rPr>
          <w:rFonts w:cs="Arial"/>
          <w:szCs w:val="20"/>
          <w:lang w:val="sl-SI"/>
        </w:rPr>
        <w:sectPr w:rsidR="00BA44EF" w:rsidRPr="00533396">
          <w:headerReference w:type="even" r:id="rId37"/>
          <w:headerReference w:type="default" r:id="rId38"/>
          <w:footerReference w:type="even" r:id="rId39"/>
          <w:footerReference w:type="default" r:id="rId40"/>
          <w:headerReference w:type="first" r:id="rId41"/>
          <w:footerReference w:type="first" r:id="rId42"/>
          <w:pgSz w:w="11900" w:h="16840"/>
          <w:pgMar w:top="1701" w:right="1701" w:bottom="1134" w:left="1701" w:header="1531" w:footer="794" w:gutter="0"/>
          <w:cols w:space="708"/>
          <w:titlePg/>
        </w:sectPr>
      </w:pPr>
      <w:r w:rsidRPr="00533396">
        <w:rPr>
          <w:rFonts w:cs="Arial"/>
          <w:szCs w:val="20"/>
          <w:lang w:val="sl-SI"/>
        </w:rPr>
        <w:t>nove ukrepe, potrebne za odpravo novih problemov, zaznanih v obdobju od marca 2017 do maja 2018, ki spremljajo pripravo DPN (Preglednica 2).</w:t>
      </w:r>
    </w:p>
    <w:tbl>
      <w:tblPr>
        <w:tblpPr w:leftFromText="141" w:rightFromText="141" w:vertAnchor="text" w:tblpY="1"/>
        <w:tblOverlap w:val="never"/>
        <w:tblW w:w="12947" w:type="dxa"/>
        <w:tblInd w:w="-98" w:type="dxa"/>
        <w:tblCellMar>
          <w:left w:w="10" w:type="dxa"/>
          <w:right w:w="10" w:type="dxa"/>
        </w:tblCellMar>
        <w:tblLook w:val="0000" w:firstRow="0" w:lastRow="0" w:firstColumn="0" w:lastColumn="0" w:noHBand="0" w:noVBand="0"/>
      </w:tblPr>
      <w:tblGrid>
        <w:gridCol w:w="1753"/>
        <w:gridCol w:w="4451"/>
        <w:gridCol w:w="283"/>
        <w:gridCol w:w="5222"/>
        <w:gridCol w:w="1238"/>
      </w:tblGrid>
      <w:tr w:rsidR="00BA44EF" w:rsidRPr="005605F6" w:rsidTr="00373EAB">
        <w:trPr>
          <w:gridAfter w:val="2"/>
          <w:wAfter w:w="6460" w:type="dxa"/>
        </w:trPr>
        <w:tc>
          <w:tcPr>
            <w:tcW w:w="6487" w:type="dxa"/>
            <w:gridSpan w:val="3"/>
            <w:tcBorders>
              <w:bottom w:val="single" w:sz="4" w:space="0" w:color="000000"/>
            </w:tcBorders>
          </w:tcPr>
          <w:p w:rsidR="00BA44EF" w:rsidRPr="00BA44EF" w:rsidRDefault="00BA44EF" w:rsidP="00373EAB">
            <w:pPr>
              <w:spacing w:line="240" w:lineRule="auto"/>
              <w:ind w:left="360"/>
              <w:rPr>
                <w:rFonts w:cs="Arial"/>
                <w:b/>
                <w:szCs w:val="20"/>
                <w:lang w:val="sl-SI"/>
              </w:rPr>
            </w:pPr>
            <w:r w:rsidRPr="00BA44EF">
              <w:rPr>
                <w:rFonts w:cs="Arial"/>
                <w:b/>
                <w:szCs w:val="20"/>
                <w:lang w:val="sl-SI"/>
              </w:rPr>
              <w:lastRenderedPageBreak/>
              <w:t xml:space="preserve">Preglednica 1      </w:t>
            </w:r>
            <w:r w:rsidRPr="00D3639C">
              <w:rPr>
                <w:rFonts w:cs="Arial"/>
                <w:b/>
                <w:szCs w:val="20"/>
                <w:lang w:val="sl-SI"/>
              </w:rPr>
              <w:t>nerealizirani ali delno realizirani</w:t>
            </w:r>
            <w:r w:rsidRPr="00BA44EF">
              <w:rPr>
                <w:rFonts w:cs="Arial"/>
                <w:szCs w:val="20"/>
                <w:lang w:val="sl-SI"/>
              </w:rPr>
              <w:t xml:space="preserve"> </w:t>
            </w:r>
            <w:r w:rsidRPr="00BA44EF">
              <w:rPr>
                <w:rFonts w:cs="Arial"/>
                <w:b/>
                <w:szCs w:val="20"/>
                <w:lang w:val="sl-SI"/>
              </w:rPr>
              <w:t>ukrepi</w:t>
            </w:r>
          </w:p>
          <w:p w:rsidR="00BA44EF" w:rsidRPr="00BA44EF" w:rsidRDefault="00BA44EF" w:rsidP="00373EAB">
            <w:pPr>
              <w:pStyle w:val="Odstavekseznama"/>
              <w:spacing w:line="240" w:lineRule="auto"/>
              <w:rPr>
                <w:rFonts w:cs="Arial"/>
                <w:b/>
                <w:szCs w:val="20"/>
                <w:lang w:val="sl-SI"/>
              </w:rPr>
            </w:pPr>
          </w:p>
        </w:tc>
      </w:tr>
      <w:tr w:rsidR="00BA44EF" w:rsidRPr="00BA44EF" w:rsidTr="00373EAB">
        <w:tc>
          <w:tcPr>
            <w:tcW w:w="17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Nosilec</w:t>
            </w:r>
          </w:p>
        </w:tc>
        <w:tc>
          <w:tcPr>
            <w:tcW w:w="4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Vrsta ukrepa – ob obravnavi in sprejemu predhodnih poročil</w:t>
            </w: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Predlagan nov ukrep</w:t>
            </w:r>
          </w:p>
        </w:tc>
        <w:tc>
          <w:tcPr>
            <w:tcW w:w="12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Predlagan rok za izvedbo</w:t>
            </w:r>
          </w:p>
        </w:tc>
      </w:tr>
      <w:tr w:rsidR="00BA44EF" w:rsidRPr="00BA44EF" w:rsidTr="00373EAB">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MOP</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73EAB" w:rsidRDefault="00BA44EF" w:rsidP="00373EAB">
            <w:pPr>
              <w:spacing w:line="240" w:lineRule="auto"/>
              <w:rPr>
                <w:rFonts w:cs="Arial"/>
                <w:b/>
                <w:szCs w:val="20"/>
                <w:lang w:val="sl-SI"/>
              </w:rPr>
            </w:pPr>
            <w:r w:rsidRPr="00373EAB">
              <w:rPr>
                <w:rFonts w:cs="Arial"/>
                <w:szCs w:val="20"/>
                <w:lang w:val="sl-SI"/>
              </w:rPr>
              <w:t xml:space="preserve">Priprava in sprejem </w:t>
            </w:r>
            <w:r w:rsidRPr="00373EAB">
              <w:rPr>
                <w:rFonts w:cs="Arial"/>
                <w:b/>
                <w:szCs w:val="20"/>
                <w:lang w:val="sl-SI"/>
              </w:rPr>
              <w:t>prenovljenih strateških razvojnih dokumentov:</w:t>
            </w:r>
            <w:r w:rsidRPr="00373EAB">
              <w:rPr>
                <w:rFonts w:cs="Arial"/>
                <w:szCs w:val="20"/>
                <w:lang w:val="sl-SI"/>
              </w:rPr>
              <w:t xml:space="preserve"> Strategija prostorskega razvoja Slovenije</w:t>
            </w:r>
          </w:p>
          <w:p w:rsidR="00BA44EF" w:rsidRPr="00373EAB" w:rsidRDefault="00BA44EF" w:rsidP="00373EAB">
            <w:pPr>
              <w:spacing w:line="240" w:lineRule="auto"/>
              <w:rPr>
                <w:rFonts w:cs="Arial"/>
                <w:b/>
                <w:szCs w:val="20"/>
                <w:lang w:val="sl-SI"/>
              </w:rPr>
            </w:pPr>
            <w:r w:rsidRPr="00373EAB">
              <w:rPr>
                <w:rFonts w:cs="Arial"/>
                <w:b/>
                <w:szCs w:val="20"/>
                <w:lang w:val="sl-SI"/>
              </w:rPr>
              <w:t>Državni prostorski red</w:t>
            </w: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73EAB" w:rsidRDefault="00BA44EF" w:rsidP="00373EAB">
            <w:pPr>
              <w:spacing w:line="240" w:lineRule="auto"/>
              <w:rPr>
                <w:rFonts w:cs="Arial"/>
                <w:b/>
                <w:szCs w:val="20"/>
                <w:lang w:val="sl-SI"/>
              </w:rPr>
            </w:pPr>
            <w:r w:rsidRPr="00373EAB">
              <w:rPr>
                <w:rFonts w:cs="Arial"/>
                <w:b/>
                <w:szCs w:val="20"/>
                <w:lang w:val="sl-SI"/>
              </w:rPr>
              <w:t>Ukrep ostaja isti</w:t>
            </w:r>
          </w:p>
          <w:p w:rsidR="00BA44EF" w:rsidRPr="00E65757" w:rsidRDefault="00BA44EF" w:rsidP="00E65757">
            <w:pPr>
              <w:pStyle w:val="Navaden3"/>
              <w:widowControl w:val="0"/>
              <w:numPr>
                <w:ilvl w:val="0"/>
                <w:numId w:val="21"/>
              </w:numPr>
              <w:spacing w:after="0"/>
              <w:ind w:left="313" w:hanging="283"/>
              <w:jc w:val="left"/>
              <w:rPr>
                <w:rFonts w:ascii="Arial" w:hAnsi="Arial" w:cs="Arial"/>
                <w:szCs w:val="20"/>
                <w:lang w:eastAsia="en-US"/>
              </w:rPr>
            </w:pPr>
            <w:r w:rsidRPr="00E65757">
              <w:rPr>
                <w:rFonts w:ascii="Arial" w:hAnsi="Arial" w:cs="Arial"/>
                <w:szCs w:val="20"/>
                <w:lang w:eastAsia="en-US"/>
              </w:rPr>
              <w:t>V teku je priprava:</w:t>
            </w:r>
          </w:p>
          <w:p w:rsidR="00BA44EF" w:rsidRPr="00E65757" w:rsidRDefault="00BA44EF" w:rsidP="00E65757">
            <w:pPr>
              <w:pStyle w:val="Navaden3"/>
              <w:widowControl w:val="0"/>
              <w:spacing w:after="0"/>
              <w:ind w:left="30"/>
              <w:jc w:val="left"/>
              <w:rPr>
                <w:rFonts w:ascii="Arial" w:hAnsi="Arial" w:cs="Arial"/>
                <w:szCs w:val="20"/>
                <w:lang w:eastAsia="en-US"/>
              </w:rPr>
            </w:pPr>
            <w:r w:rsidRPr="00E65757">
              <w:rPr>
                <w:rFonts w:ascii="Arial" w:hAnsi="Arial" w:cs="Arial"/>
                <w:szCs w:val="20"/>
                <w:lang w:eastAsia="en-US"/>
              </w:rPr>
              <w:t>- Strategije prostorskega razvoja Slovenije</w:t>
            </w:r>
          </w:p>
          <w:p w:rsidR="00BA44EF" w:rsidRPr="00373EAB" w:rsidRDefault="00BA44EF" w:rsidP="00E65757">
            <w:pPr>
              <w:pStyle w:val="Navaden3"/>
              <w:widowControl w:val="0"/>
              <w:spacing w:after="0"/>
              <w:ind w:left="30"/>
              <w:jc w:val="left"/>
              <w:rPr>
                <w:rFonts w:cs="Arial"/>
                <w:b/>
                <w:szCs w:val="20"/>
              </w:rPr>
            </w:pPr>
            <w:r w:rsidRPr="00E65757">
              <w:rPr>
                <w:rFonts w:ascii="Arial" w:hAnsi="Arial" w:cs="Arial"/>
                <w:szCs w:val="20"/>
                <w:lang w:eastAsia="en-US"/>
              </w:rPr>
              <w:t xml:space="preserve">- </w:t>
            </w:r>
            <w:r w:rsidR="00327F99" w:rsidRPr="00E65757">
              <w:rPr>
                <w:rFonts w:ascii="Arial" w:hAnsi="Arial" w:cs="Arial"/>
                <w:szCs w:val="20"/>
                <w:lang w:eastAsia="en-US"/>
              </w:rPr>
              <w:t xml:space="preserve"> DRP (glej ZUREP-2)</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327F99" w:rsidP="00373EAB">
            <w:pPr>
              <w:spacing w:line="240" w:lineRule="auto"/>
              <w:rPr>
                <w:rFonts w:cs="Arial"/>
                <w:szCs w:val="20"/>
                <w:lang w:val="sl-SI"/>
              </w:rPr>
            </w:pPr>
            <w:r>
              <w:rPr>
                <w:rFonts w:cs="Arial"/>
                <w:szCs w:val="20"/>
                <w:lang w:val="sl-SI"/>
              </w:rPr>
              <w:t>201</w:t>
            </w:r>
            <w:r w:rsidR="00505733">
              <w:rPr>
                <w:rFonts w:cs="Arial"/>
                <w:szCs w:val="20"/>
                <w:lang w:val="sl-SI"/>
              </w:rPr>
              <w:t>8</w:t>
            </w:r>
          </w:p>
        </w:tc>
      </w:tr>
      <w:tr w:rsidR="00BA44EF" w:rsidRPr="00BA44EF" w:rsidTr="00373EAB">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73EAB" w:rsidRDefault="00BA44EF" w:rsidP="00373EAB">
            <w:pPr>
              <w:spacing w:line="240" w:lineRule="auto"/>
              <w:rPr>
                <w:rFonts w:cs="Arial"/>
                <w:b/>
                <w:szCs w:val="20"/>
                <w:lang w:val="sl-SI"/>
              </w:rPr>
            </w:pPr>
            <w:r w:rsidRPr="00373EAB">
              <w:rPr>
                <w:rFonts w:cs="Arial"/>
                <w:b/>
                <w:szCs w:val="20"/>
                <w:lang w:val="sl-SI"/>
              </w:rPr>
              <w:t xml:space="preserve">MOP </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73EAB" w:rsidRDefault="00BA44EF" w:rsidP="00373EAB">
            <w:pPr>
              <w:spacing w:line="240" w:lineRule="auto"/>
              <w:rPr>
                <w:rFonts w:cs="Arial"/>
                <w:b/>
                <w:szCs w:val="20"/>
                <w:lang w:val="sl-SI"/>
              </w:rPr>
            </w:pPr>
            <w:r w:rsidRPr="00373EAB">
              <w:rPr>
                <w:rFonts w:cs="Arial"/>
                <w:b/>
                <w:szCs w:val="20"/>
                <w:lang w:val="sl-SI"/>
              </w:rPr>
              <w:t>Postopki umeščanja v prostor in dovoljevanja</w:t>
            </w:r>
          </w:p>
          <w:p w:rsidR="00BA44EF" w:rsidRPr="00373EAB" w:rsidRDefault="00BA44EF" w:rsidP="00373EAB">
            <w:pPr>
              <w:spacing w:line="240" w:lineRule="auto"/>
              <w:rPr>
                <w:rFonts w:cs="Arial"/>
                <w:szCs w:val="20"/>
                <w:lang w:val="sl-SI"/>
              </w:rPr>
            </w:pPr>
          </w:p>
          <w:p w:rsidR="00BA44EF" w:rsidRPr="00373EAB" w:rsidRDefault="00BA44EF" w:rsidP="00373EAB">
            <w:pPr>
              <w:tabs>
                <w:tab w:val="left" w:pos="567"/>
              </w:tabs>
              <w:autoSpaceDE w:val="0"/>
              <w:spacing w:line="240" w:lineRule="auto"/>
              <w:rPr>
                <w:rFonts w:cs="Arial"/>
                <w:szCs w:val="20"/>
                <w:lang w:val="sl-SI"/>
              </w:rPr>
            </w:pP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F99" w:rsidRDefault="00327F99" w:rsidP="00373EAB">
            <w:pPr>
              <w:spacing w:line="240" w:lineRule="auto"/>
              <w:rPr>
                <w:rFonts w:cs="Arial"/>
                <w:b/>
                <w:szCs w:val="20"/>
                <w:lang w:val="sl-SI"/>
              </w:rPr>
            </w:pPr>
            <w:r>
              <w:rPr>
                <w:rFonts w:cs="Arial"/>
                <w:b/>
                <w:szCs w:val="20"/>
                <w:lang w:val="sl-SI"/>
              </w:rPr>
              <w:t>Ukrep ostaja isti</w:t>
            </w:r>
          </w:p>
          <w:p w:rsidR="00BA44EF" w:rsidRPr="00E65757" w:rsidRDefault="00E65757" w:rsidP="00E65757">
            <w:pPr>
              <w:pStyle w:val="Navaden3"/>
              <w:widowControl w:val="0"/>
              <w:numPr>
                <w:ilvl w:val="0"/>
                <w:numId w:val="21"/>
              </w:numPr>
              <w:spacing w:after="0"/>
              <w:ind w:left="313" w:hanging="283"/>
              <w:jc w:val="left"/>
              <w:rPr>
                <w:rFonts w:ascii="Arial" w:hAnsi="Arial" w:cs="Arial"/>
                <w:szCs w:val="20"/>
                <w:lang w:eastAsia="en-US"/>
              </w:rPr>
            </w:pPr>
            <w:r>
              <w:rPr>
                <w:rFonts w:ascii="Arial" w:hAnsi="Arial" w:cs="Arial"/>
                <w:szCs w:val="20"/>
                <w:lang w:eastAsia="en-US"/>
              </w:rPr>
              <w:t xml:space="preserve">V teku je priprava </w:t>
            </w:r>
            <w:r w:rsidR="00BA44EF" w:rsidRPr="00E65757">
              <w:rPr>
                <w:rFonts w:ascii="Arial" w:hAnsi="Arial" w:cs="Arial"/>
                <w:szCs w:val="20"/>
                <w:lang w:eastAsia="en-US"/>
              </w:rPr>
              <w:t>podzakonskih a</w:t>
            </w:r>
            <w:r w:rsidR="00505733" w:rsidRPr="00E65757">
              <w:rPr>
                <w:rFonts w:ascii="Arial" w:hAnsi="Arial" w:cs="Arial"/>
                <w:szCs w:val="20"/>
                <w:lang w:eastAsia="en-US"/>
              </w:rPr>
              <w:t>k</w:t>
            </w:r>
            <w:r w:rsidR="00BA44EF" w:rsidRPr="00E65757">
              <w:rPr>
                <w:rFonts w:ascii="Arial" w:hAnsi="Arial" w:cs="Arial"/>
                <w:szCs w:val="20"/>
                <w:lang w:eastAsia="en-US"/>
              </w:rPr>
              <w:t>tov</w:t>
            </w:r>
            <w:r w:rsidR="00327F99" w:rsidRPr="00E65757">
              <w:rPr>
                <w:rFonts w:ascii="Arial" w:hAnsi="Arial" w:cs="Arial"/>
                <w:szCs w:val="20"/>
                <w:lang w:eastAsia="en-US"/>
              </w:rPr>
              <w:t xml:space="preserve"> na podlagi</w:t>
            </w:r>
            <w:r w:rsidR="00D3639C" w:rsidRPr="00E65757">
              <w:rPr>
                <w:rFonts w:ascii="Arial" w:hAnsi="Arial" w:cs="Arial"/>
                <w:szCs w:val="20"/>
                <w:lang w:eastAsia="en-US"/>
              </w:rPr>
              <w:t xml:space="preserve"> </w:t>
            </w:r>
            <w:r w:rsidR="00BA44EF" w:rsidRPr="00E65757">
              <w:rPr>
                <w:rFonts w:ascii="Arial" w:hAnsi="Arial" w:cs="Arial"/>
                <w:szCs w:val="20"/>
                <w:lang w:eastAsia="en-US"/>
              </w:rPr>
              <w:t>Zakona o urejanju prostora, Gradbenega zakona in Zakona o pooblaščenih arhitektih in inženirjih</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spacing w:line="240" w:lineRule="auto"/>
              <w:rPr>
                <w:rFonts w:cs="Arial"/>
                <w:szCs w:val="20"/>
                <w:lang w:val="sl-SI"/>
              </w:rPr>
            </w:pPr>
            <w:r w:rsidRPr="00BA44EF">
              <w:rPr>
                <w:rFonts w:cs="Arial"/>
                <w:szCs w:val="20"/>
                <w:lang w:val="sl-SI"/>
              </w:rPr>
              <w:t>2018</w:t>
            </w:r>
          </w:p>
        </w:tc>
      </w:tr>
      <w:tr w:rsidR="00BA44EF" w:rsidRPr="00BA44EF" w:rsidTr="00373EAB">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MOP</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tabs>
                <w:tab w:val="left" w:pos="567"/>
              </w:tabs>
              <w:autoSpaceDE w:val="0"/>
              <w:spacing w:line="240" w:lineRule="auto"/>
              <w:rPr>
                <w:rFonts w:cs="Arial"/>
                <w:szCs w:val="20"/>
                <w:lang w:val="sl-SI"/>
              </w:rPr>
            </w:pPr>
            <w:r w:rsidRPr="00BA44EF">
              <w:rPr>
                <w:rFonts w:cs="Arial"/>
                <w:szCs w:val="20"/>
                <w:lang w:val="sl-SI"/>
              </w:rPr>
              <w:t xml:space="preserve">Celovita vzpostavitev </w:t>
            </w:r>
            <w:r w:rsidRPr="00BA44EF">
              <w:rPr>
                <w:rFonts w:cs="Arial"/>
                <w:b/>
                <w:szCs w:val="20"/>
                <w:lang w:val="sl-SI"/>
              </w:rPr>
              <w:t>prostorsko informacijskega sistema</w:t>
            </w: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Ukrep ostaja isti</w:t>
            </w:r>
          </w:p>
          <w:p w:rsidR="00BA44EF" w:rsidRPr="00BA44EF" w:rsidRDefault="00BA44EF" w:rsidP="00E65757">
            <w:pPr>
              <w:pStyle w:val="Navaden3"/>
              <w:widowControl w:val="0"/>
              <w:numPr>
                <w:ilvl w:val="0"/>
                <w:numId w:val="21"/>
              </w:numPr>
              <w:spacing w:after="0"/>
              <w:ind w:left="313" w:hanging="283"/>
              <w:jc w:val="left"/>
              <w:rPr>
                <w:rFonts w:cs="Arial"/>
                <w:b/>
                <w:szCs w:val="20"/>
              </w:rPr>
            </w:pPr>
            <w:r w:rsidRPr="00E65757">
              <w:rPr>
                <w:rFonts w:ascii="Arial" w:hAnsi="Arial" w:cs="Arial"/>
                <w:szCs w:val="20"/>
                <w:lang w:eastAsia="en-US"/>
              </w:rPr>
              <w:t>Realizacija v okviru izvajanja skupine projektov eProstor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spacing w:line="240" w:lineRule="auto"/>
              <w:rPr>
                <w:rFonts w:cs="Arial"/>
                <w:szCs w:val="20"/>
                <w:lang w:val="sl-SI"/>
              </w:rPr>
            </w:pPr>
            <w:r w:rsidRPr="00BA44EF">
              <w:rPr>
                <w:rFonts w:cs="Arial"/>
                <w:szCs w:val="20"/>
                <w:lang w:val="sl-SI"/>
              </w:rPr>
              <w:t xml:space="preserve">v celoti do </w:t>
            </w:r>
            <w:r w:rsidRPr="00D3639C">
              <w:rPr>
                <w:rFonts w:cs="Arial"/>
                <w:szCs w:val="20"/>
                <w:lang w:val="sl-SI"/>
              </w:rPr>
              <w:t>202</w:t>
            </w:r>
            <w:r w:rsidR="00D3639C" w:rsidRPr="00D3639C">
              <w:rPr>
                <w:rFonts w:cs="Arial"/>
                <w:szCs w:val="20"/>
                <w:lang w:val="sl-SI"/>
              </w:rPr>
              <w:t>1</w:t>
            </w:r>
          </w:p>
        </w:tc>
      </w:tr>
      <w:tr w:rsidR="00BA44EF" w:rsidRPr="00BA44EF" w:rsidTr="00373EAB">
        <w:trPr>
          <w:trHeight w:val="205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spacing w:line="240" w:lineRule="auto"/>
              <w:rPr>
                <w:rFonts w:cs="Arial"/>
                <w:b/>
                <w:szCs w:val="20"/>
                <w:lang w:val="sl-SI"/>
              </w:rPr>
            </w:pPr>
            <w:r w:rsidRPr="00BA44EF">
              <w:rPr>
                <w:rFonts w:cs="Arial"/>
                <w:b/>
                <w:szCs w:val="20"/>
                <w:lang w:val="sl-SI"/>
              </w:rPr>
              <w:t>MOP</w:t>
            </w:r>
          </w:p>
          <w:p w:rsidR="00BA44EF" w:rsidRPr="00BA44EF" w:rsidRDefault="00BA44EF" w:rsidP="00373EAB">
            <w:pPr>
              <w:spacing w:line="240" w:lineRule="auto"/>
              <w:rPr>
                <w:rFonts w:cs="Arial"/>
                <w:szCs w:val="20"/>
                <w:lang w:val="sl-SI"/>
              </w:rPr>
            </w:pPr>
          </w:p>
          <w:p w:rsidR="00BA44EF" w:rsidRPr="00BA44EF" w:rsidRDefault="00BA44EF" w:rsidP="00373EAB">
            <w:pPr>
              <w:spacing w:line="240" w:lineRule="auto"/>
              <w:rPr>
                <w:rFonts w:cs="Arial"/>
                <w:szCs w:val="20"/>
                <w:lang w:val="sl-SI"/>
              </w:rPr>
            </w:pPr>
          </w:p>
          <w:p w:rsidR="00BA44EF" w:rsidRPr="00BA44EF" w:rsidRDefault="00BA44EF" w:rsidP="00373EAB">
            <w:pPr>
              <w:spacing w:line="240" w:lineRule="auto"/>
              <w:rPr>
                <w:rFonts w:cs="Arial"/>
                <w:szCs w:val="20"/>
                <w:lang w:val="sl-SI"/>
              </w:rPr>
            </w:pPr>
          </w:p>
          <w:p w:rsidR="00BA44EF" w:rsidRPr="00BA44EF" w:rsidRDefault="00BA44EF" w:rsidP="00373EAB">
            <w:pPr>
              <w:spacing w:line="240" w:lineRule="auto"/>
              <w:rPr>
                <w:rFonts w:cs="Arial"/>
                <w:b/>
                <w:szCs w:val="20"/>
                <w:lang w:val="sl-SI"/>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73EAB" w:rsidRDefault="00BA44EF" w:rsidP="00373EAB">
            <w:pPr>
              <w:spacing w:line="240" w:lineRule="auto"/>
              <w:rPr>
                <w:rFonts w:cs="Arial"/>
                <w:b/>
                <w:szCs w:val="20"/>
                <w:lang w:val="sl-SI"/>
              </w:rPr>
            </w:pPr>
            <w:r w:rsidRPr="00373EAB">
              <w:rPr>
                <w:rFonts w:cs="Arial"/>
                <w:b/>
                <w:szCs w:val="20"/>
                <w:lang w:val="sl-SI"/>
              </w:rPr>
              <w:t>Področje urejanja voda:</w:t>
            </w:r>
          </w:p>
          <w:p w:rsidR="00BA44EF" w:rsidRPr="00373EAB" w:rsidRDefault="00BA44EF" w:rsidP="00373EAB">
            <w:pPr>
              <w:numPr>
                <w:ilvl w:val="0"/>
                <w:numId w:val="20"/>
              </w:numPr>
              <w:suppressAutoHyphens/>
              <w:autoSpaceDE w:val="0"/>
              <w:autoSpaceDN w:val="0"/>
              <w:spacing w:line="240" w:lineRule="auto"/>
              <w:ind w:left="515" w:hanging="283"/>
              <w:jc w:val="both"/>
              <w:textAlignment w:val="baseline"/>
              <w:rPr>
                <w:rFonts w:cs="Arial"/>
                <w:szCs w:val="20"/>
                <w:lang w:val="sl-SI"/>
              </w:rPr>
            </w:pPr>
            <w:r w:rsidRPr="00373EAB">
              <w:rPr>
                <w:rFonts w:cs="Arial"/>
                <w:szCs w:val="20"/>
                <w:lang w:val="sl-SI"/>
              </w:rPr>
              <w:t xml:space="preserve">področje poplavne in erozijske ogroženosti </w:t>
            </w:r>
          </w:p>
          <w:p w:rsidR="00BA44EF" w:rsidRPr="00373EAB" w:rsidRDefault="00BA44EF" w:rsidP="00373EAB">
            <w:pPr>
              <w:numPr>
                <w:ilvl w:val="0"/>
                <w:numId w:val="20"/>
              </w:numPr>
              <w:suppressAutoHyphens/>
              <w:autoSpaceDE w:val="0"/>
              <w:autoSpaceDN w:val="0"/>
              <w:spacing w:line="240" w:lineRule="auto"/>
              <w:ind w:left="515" w:hanging="283"/>
              <w:jc w:val="both"/>
              <w:textAlignment w:val="baseline"/>
              <w:rPr>
                <w:rFonts w:cs="Arial"/>
                <w:szCs w:val="20"/>
                <w:lang w:val="sl-SI"/>
              </w:rPr>
            </w:pPr>
            <w:r w:rsidRPr="00373EAB">
              <w:rPr>
                <w:rFonts w:cs="Arial"/>
                <w:szCs w:val="20"/>
                <w:lang w:val="sl-SI"/>
              </w:rPr>
              <w:t>uskladitev splošnih smernic, pravilnika in zakona</w:t>
            </w:r>
          </w:p>
          <w:p w:rsidR="00BA44EF" w:rsidRPr="00373EAB" w:rsidRDefault="00BA44EF" w:rsidP="00373EAB">
            <w:pPr>
              <w:numPr>
                <w:ilvl w:val="0"/>
                <w:numId w:val="20"/>
              </w:numPr>
              <w:suppressAutoHyphens/>
              <w:autoSpaceDE w:val="0"/>
              <w:autoSpaceDN w:val="0"/>
              <w:spacing w:line="240" w:lineRule="auto"/>
              <w:ind w:left="515" w:hanging="283"/>
              <w:jc w:val="both"/>
              <w:textAlignment w:val="baseline"/>
              <w:rPr>
                <w:rFonts w:cs="Arial"/>
                <w:szCs w:val="20"/>
                <w:lang w:val="sl-SI"/>
              </w:rPr>
            </w:pPr>
            <w:r w:rsidRPr="00373EAB">
              <w:rPr>
                <w:rFonts w:cs="Arial"/>
                <w:szCs w:val="20"/>
                <w:lang w:val="sl-SI"/>
              </w:rPr>
              <w:t xml:space="preserve">dopolnitev manjkajočih podzakonskih aktov za </w:t>
            </w:r>
            <w:r w:rsidRPr="00373EAB">
              <w:rPr>
                <w:rFonts w:cs="Arial"/>
                <w:szCs w:val="20"/>
                <w:lang w:val="sl-SI" w:eastAsia="sl-SI"/>
              </w:rPr>
              <w:t>področje ogroženosti na erozijskih, plazovitih in plazljivih območjih</w:t>
            </w:r>
            <w:r w:rsidRPr="00373EAB">
              <w:rPr>
                <w:rFonts w:cs="Arial"/>
                <w:szCs w:val="20"/>
                <w:lang w:val="sl-SI"/>
              </w:rPr>
              <w:t xml:space="preserve"> </w:t>
            </w:r>
          </w:p>
        </w:tc>
        <w:tc>
          <w:tcPr>
            <w:tcW w:w="5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45" w:rsidRPr="00BA44EF" w:rsidRDefault="00FA0745" w:rsidP="00FA0745">
            <w:pPr>
              <w:spacing w:line="240" w:lineRule="auto"/>
              <w:rPr>
                <w:rFonts w:cs="Arial"/>
                <w:b/>
                <w:szCs w:val="20"/>
                <w:lang w:val="sl-SI"/>
              </w:rPr>
            </w:pPr>
            <w:r w:rsidRPr="00BA44EF">
              <w:rPr>
                <w:rFonts w:cs="Arial"/>
                <w:b/>
                <w:szCs w:val="20"/>
                <w:lang w:val="sl-SI"/>
              </w:rPr>
              <w:t>Ukrep ostaja isti</w:t>
            </w:r>
          </w:p>
          <w:p w:rsidR="00505733" w:rsidRPr="00E65757" w:rsidRDefault="00FE559B" w:rsidP="00E65757">
            <w:pPr>
              <w:pStyle w:val="Navaden3"/>
              <w:widowControl w:val="0"/>
              <w:numPr>
                <w:ilvl w:val="0"/>
                <w:numId w:val="21"/>
              </w:numPr>
              <w:spacing w:after="0"/>
              <w:ind w:left="313" w:hanging="283"/>
              <w:jc w:val="left"/>
              <w:rPr>
                <w:rFonts w:ascii="Arial" w:hAnsi="Arial" w:cs="Arial"/>
                <w:szCs w:val="20"/>
                <w:lang w:eastAsia="en-US"/>
              </w:rPr>
            </w:pPr>
            <w:r w:rsidRPr="00E65757">
              <w:rPr>
                <w:rFonts w:ascii="Arial" w:hAnsi="Arial" w:cs="Arial"/>
                <w:szCs w:val="20"/>
                <w:lang w:eastAsia="en-US"/>
              </w:rPr>
              <w:t>D</w:t>
            </w:r>
            <w:r w:rsidR="00505733" w:rsidRPr="00E65757">
              <w:rPr>
                <w:rFonts w:ascii="Arial" w:hAnsi="Arial" w:cs="Arial"/>
                <w:szCs w:val="20"/>
                <w:lang w:eastAsia="en-US"/>
              </w:rPr>
              <w:t>opolnitev splošnih smernic DRSV iz avgusta 2017</w:t>
            </w:r>
            <w:r w:rsidRPr="00E65757">
              <w:rPr>
                <w:rFonts w:ascii="Arial" w:hAnsi="Arial" w:cs="Arial"/>
                <w:szCs w:val="20"/>
                <w:lang w:eastAsia="en-US"/>
              </w:rPr>
              <w:t xml:space="preserve"> z navedbo posebnih strokovnih podlag za fazo primerjave variant v zvezi s poplavami in z njimi povezano</w:t>
            </w:r>
            <w:r w:rsidR="003D0E9F" w:rsidRPr="00E65757">
              <w:rPr>
                <w:rFonts w:ascii="Arial" w:hAnsi="Arial" w:cs="Arial"/>
                <w:szCs w:val="20"/>
                <w:lang w:eastAsia="en-US"/>
              </w:rPr>
              <w:t xml:space="preserve"> </w:t>
            </w:r>
            <w:r w:rsidRPr="00E65757">
              <w:rPr>
                <w:rFonts w:ascii="Arial" w:hAnsi="Arial" w:cs="Arial"/>
                <w:szCs w:val="20"/>
                <w:lang w:eastAsia="en-US"/>
              </w:rPr>
              <w:t>erozijo v  skladu s s</w:t>
            </w:r>
            <w:r w:rsidR="003D0E9F" w:rsidRPr="00E65757">
              <w:rPr>
                <w:rFonts w:ascii="Arial" w:hAnsi="Arial" w:cs="Arial"/>
                <w:szCs w:val="20"/>
                <w:lang w:eastAsia="en-US"/>
              </w:rPr>
              <w:t>klepi ministice z dne 26.4.2018</w:t>
            </w:r>
            <w:r w:rsidR="002320F8" w:rsidRPr="00E65757">
              <w:rPr>
                <w:rFonts w:ascii="Arial" w:hAnsi="Arial" w:cs="Arial"/>
                <w:szCs w:val="20"/>
                <w:lang w:eastAsia="en-US"/>
              </w:rPr>
              <w:t>.</w:t>
            </w:r>
          </w:p>
          <w:p w:rsidR="00FA0745" w:rsidRDefault="00FA0745" w:rsidP="00373EAB">
            <w:pPr>
              <w:spacing w:line="240" w:lineRule="auto"/>
              <w:rPr>
                <w:rFonts w:cs="Arial"/>
                <w:szCs w:val="20"/>
                <w:lang w:val="sl-SI"/>
              </w:rPr>
            </w:pPr>
          </w:p>
          <w:p w:rsidR="00FA0745" w:rsidRPr="00373EAB" w:rsidRDefault="00FA0745" w:rsidP="00D3639C">
            <w:pPr>
              <w:spacing w:line="240" w:lineRule="auto"/>
              <w:rPr>
                <w:rFonts w:cs="Arial"/>
                <w:b/>
                <w:szCs w:val="20"/>
                <w:lang w:val="sl-SI"/>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73EAB">
            <w:pPr>
              <w:spacing w:line="240" w:lineRule="auto"/>
              <w:rPr>
                <w:rFonts w:cs="Arial"/>
                <w:szCs w:val="20"/>
                <w:lang w:val="sl-SI"/>
              </w:rPr>
            </w:pPr>
            <w:r w:rsidRPr="00BA44EF">
              <w:rPr>
                <w:rFonts w:cs="Arial"/>
                <w:szCs w:val="20"/>
                <w:lang w:val="sl-SI"/>
              </w:rPr>
              <w:t>201</w:t>
            </w:r>
            <w:r w:rsidR="00505733">
              <w:rPr>
                <w:rFonts w:cs="Arial"/>
                <w:szCs w:val="20"/>
                <w:lang w:val="sl-SI"/>
              </w:rPr>
              <w:t>8</w:t>
            </w:r>
          </w:p>
          <w:p w:rsidR="00BA44EF" w:rsidRPr="00BA44EF" w:rsidRDefault="00BA44EF" w:rsidP="00373EAB">
            <w:pPr>
              <w:spacing w:line="240" w:lineRule="auto"/>
              <w:rPr>
                <w:rFonts w:cs="Arial"/>
                <w:szCs w:val="20"/>
                <w:shd w:val="clear" w:color="auto" w:fill="FFFF00"/>
                <w:lang w:val="sl-SI" w:eastAsia="sl-SI"/>
              </w:rPr>
            </w:pPr>
          </w:p>
          <w:p w:rsidR="00BA44EF" w:rsidRPr="00BA44EF" w:rsidRDefault="00BA44EF" w:rsidP="00373EAB">
            <w:pPr>
              <w:spacing w:line="240" w:lineRule="auto"/>
              <w:rPr>
                <w:rFonts w:cs="Arial"/>
                <w:szCs w:val="20"/>
                <w:shd w:val="clear" w:color="auto" w:fill="FFFF00"/>
                <w:lang w:val="sl-SI" w:eastAsia="sl-SI"/>
              </w:rPr>
            </w:pPr>
          </w:p>
          <w:p w:rsidR="00BA44EF" w:rsidRPr="00BA44EF" w:rsidRDefault="00BA44EF" w:rsidP="00373EAB">
            <w:pPr>
              <w:spacing w:line="240" w:lineRule="auto"/>
              <w:rPr>
                <w:rFonts w:cs="Arial"/>
                <w:szCs w:val="20"/>
                <w:shd w:val="clear" w:color="auto" w:fill="FFFF00"/>
                <w:lang w:val="sl-SI" w:eastAsia="sl-SI"/>
              </w:rPr>
            </w:pPr>
          </w:p>
          <w:p w:rsidR="00BA44EF" w:rsidRPr="00BA44EF" w:rsidRDefault="00BA44EF" w:rsidP="00373EAB">
            <w:pPr>
              <w:spacing w:line="240" w:lineRule="auto"/>
              <w:rPr>
                <w:rFonts w:cs="Arial"/>
                <w:szCs w:val="20"/>
                <w:shd w:val="clear" w:color="auto" w:fill="FFFF00"/>
                <w:lang w:val="sl-SI" w:eastAsia="sl-SI"/>
              </w:rPr>
            </w:pPr>
          </w:p>
          <w:p w:rsidR="00BA44EF" w:rsidRPr="00BA44EF" w:rsidRDefault="00BA44EF" w:rsidP="00373EAB">
            <w:pPr>
              <w:spacing w:line="240" w:lineRule="auto"/>
              <w:rPr>
                <w:rFonts w:cs="Arial"/>
                <w:szCs w:val="20"/>
                <w:shd w:val="clear" w:color="auto" w:fill="FFFF00"/>
                <w:lang w:val="sl-SI" w:eastAsia="sl-SI"/>
              </w:rPr>
            </w:pPr>
          </w:p>
          <w:p w:rsidR="00BA44EF" w:rsidRPr="00BA44EF" w:rsidRDefault="00BA44EF" w:rsidP="00373EAB">
            <w:pPr>
              <w:spacing w:line="240" w:lineRule="auto"/>
              <w:rPr>
                <w:rFonts w:cs="Arial"/>
                <w:szCs w:val="20"/>
                <w:shd w:val="clear" w:color="auto" w:fill="FFFF00"/>
                <w:lang w:val="sl-SI" w:eastAsia="sl-SI"/>
              </w:rPr>
            </w:pPr>
          </w:p>
          <w:p w:rsidR="00BA44EF" w:rsidRPr="00BA44EF" w:rsidRDefault="00BA44EF" w:rsidP="00373EAB">
            <w:pPr>
              <w:spacing w:line="240" w:lineRule="auto"/>
              <w:rPr>
                <w:rFonts w:cs="Arial"/>
                <w:szCs w:val="20"/>
                <w:shd w:val="clear" w:color="auto" w:fill="FFFF00"/>
                <w:lang w:val="sl-SI" w:eastAsia="sl-SI"/>
              </w:rPr>
            </w:pPr>
          </w:p>
          <w:p w:rsidR="00BA44EF" w:rsidRPr="00BA44EF" w:rsidRDefault="00BA44EF" w:rsidP="00373EAB">
            <w:pPr>
              <w:spacing w:line="240" w:lineRule="auto"/>
              <w:rPr>
                <w:rFonts w:cs="Arial"/>
                <w:szCs w:val="20"/>
                <w:lang w:val="sl-SI"/>
              </w:rPr>
            </w:pPr>
          </w:p>
        </w:tc>
      </w:tr>
    </w:tbl>
    <w:p w:rsidR="00BA44EF" w:rsidRPr="00BA44EF" w:rsidRDefault="00373EAB" w:rsidP="00BA44EF">
      <w:pPr>
        <w:rPr>
          <w:rFonts w:cs="Arial"/>
          <w:szCs w:val="20"/>
          <w:lang w:val="sl-SI"/>
        </w:rPr>
      </w:pPr>
      <w:r>
        <w:rPr>
          <w:rFonts w:cs="Arial"/>
          <w:szCs w:val="20"/>
          <w:lang w:val="sl-SI"/>
        </w:rPr>
        <w:br w:type="textWrapping" w:clear="all"/>
      </w:r>
      <w:r w:rsidR="00BA44EF" w:rsidRPr="00BA44EF">
        <w:rPr>
          <w:rFonts w:cs="Arial"/>
          <w:szCs w:val="20"/>
          <w:lang w:val="sl-SI"/>
        </w:rPr>
        <w:br w:type="page"/>
      </w:r>
    </w:p>
    <w:tbl>
      <w:tblPr>
        <w:tblW w:w="12947" w:type="dxa"/>
        <w:tblCellMar>
          <w:left w:w="10" w:type="dxa"/>
          <w:right w:w="10" w:type="dxa"/>
        </w:tblCellMar>
        <w:tblLook w:val="0000" w:firstRow="0" w:lastRow="0" w:firstColumn="0" w:lastColumn="0" w:noHBand="0" w:noVBand="0"/>
      </w:tblPr>
      <w:tblGrid>
        <w:gridCol w:w="1753"/>
        <w:gridCol w:w="4451"/>
        <w:gridCol w:w="5505"/>
        <w:gridCol w:w="1238"/>
      </w:tblGrid>
      <w:tr w:rsidR="00BA44EF" w:rsidRPr="00BA44EF" w:rsidTr="00533396">
        <w:trPr>
          <w:trHeight w:val="939"/>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spacing w:line="240" w:lineRule="auto"/>
              <w:rPr>
                <w:rFonts w:cs="Arial"/>
                <w:b/>
                <w:szCs w:val="20"/>
                <w:lang w:val="sl-SI"/>
              </w:rPr>
            </w:pPr>
            <w:r w:rsidRPr="00BA44EF">
              <w:rPr>
                <w:rFonts w:cs="Arial"/>
                <w:b/>
                <w:szCs w:val="20"/>
                <w:lang w:val="sl-SI"/>
              </w:rPr>
              <w:lastRenderedPageBreak/>
              <w:t>MOP</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pStyle w:val="Navaden3"/>
              <w:widowControl w:val="0"/>
              <w:spacing w:after="0"/>
              <w:jc w:val="left"/>
              <w:rPr>
                <w:rFonts w:ascii="Arial" w:hAnsi="Arial" w:cs="Arial"/>
                <w:b/>
                <w:szCs w:val="20"/>
                <w:lang w:eastAsia="en-US"/>
              </w:rPr>
            </w:pPr>
            <w:r w:rsidRPr="00BA44EF">
              <w:rPr>
                <w:rFonts w:ascii="Arial" w:hAnsi="Arial" w:cs="Arial"/>
                <w:b/>
                <w:szCs w:val="20"/>
                <w:lang w:eastAsia="en-US"/>
              </w:rPr>
              <w:t>Podnebne spremembe</w:t>
            </w:r>
          </w:p>
          <w:p w:rsidR="00BA44EF" w:rsidRPr="00BA44EF" w:rsidRDefault="00BA44EF" w:rsidP="00533396">
            <w:pPr>
              <w:pStyle w:val="Navaden3"/>
              <w:widowControl w:val="0"/>
              <w:spacing w:after="0"/>
              <w:jc w:val="left"/>
              <w:rPr>
                <w:rFonts w:ascii="Arial" w:hAnsi="Arial" w:cs="Arial"/>
                <w:szCs w:val="20"/>
                <w:lang w:eastAsia="en-US"/>
              </w:rPr>
            </w:pPr>
          </w:p>
          <w:p w:rsidR="00BA44EF" w:rsidRPr="00BA44EF" w:rsidRDefault="00BA44EF" w:rsidP="00533396">
            <w:pPr>
              <w:spacing w:line="240" w:lineRule="auto"/>
              <w:rPr>
                <w:rFonts w:cs="Arial"/>
                <w:b/>
                <w:szCs w:val="20"/>
                <w:lang w:val="sl-SI"/>
              </w:rPr>
            </w:pPr>
            <w:r w:rsidRPr="00BA44EF">
              <w:rPr>
                <w:rFonts w:cs="Arial"/>
                <w:szCs w:val="20"/>
                <w:lang w:val="sl-SI"/>
              </w:rPr>
              <w:t xml:space="preserve">Upoštevanje </w:t>
            </w:r>
            <w:r w:rsidRPr="00BA44EF">
              <w:rPr>
                <w:rFonts w:cs="Arial"/>
                <w:b/>
                <w:szCs w:val="20"/>
                <w:lang w:val="sl-SI"/>
              </w:rPr>
              <w:t>prihodnjih podnebnih sprememb v okoljskih presojah</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spacing w:line="240" w:lineRule="auto"/>
              <w:rPr>
                <w:rFonts w:cs="Arial"/>
                <w:b/>
                <w:szCs w:val="20"/>
                <w:lang w:val="sl-SI"/>
              </w:rPr>
            </w:pPr>
            <w:r w:rsidRPr="00BA44EF">
              <w:rPr>
                <w:rFonts w:cs="Arial"/>
                <w:b/>
                <w:szCs w:val="20"/>
                <w:lang w:val="sl-SI"/>
              </w:rPr>
              <w:t>Ukrep ostaja isti</w:t>
            </w:r>
          </w:p>
          <w:p w:rsidR="00BA44EF" w:rsidRPr="00BA44EF" w:rsidRDefault="00BA44EF" w:rsidP="003D0E9F">
            <w:pPr>
              <w:pStyle w:val="Navaden3"/>
              <w:widowControl w:val="0"/>
              <w:numPr>
                <w:ilvl w:val="0"/>
                <w:numId w:val="21"/>
              </w:numPr>
              <w:spacing w:after="0"/>
              <w:ind w:left="313" w:hanging="283"/>
              <w:jc w:val="left"/>
              <w:rPr>
                <w:rFonts w:ascii="Arial" w:hAnsi="Arial" w:cs="Arial"/>
                <w:szCs w:val="20"/>
                <w:lang w:eastAsia="en-US"/>
              </w:rPr>
            </w:pPr>
            <w:r w:rsidRPr="00373EAB">
              <w:rPr>
                <w:rFonts w:ascii="Arial" w:hAnsi="Arial" w:cs="Arial"/>
                <w:szCs w:val="20"/>
                <w:lang w:eastAsia="en-US"/>
              </w:rPr>
              <w:t>V skladu z Direktivo 2014/52/EU je treba določiti nosilca urejanja prostora in pripraviti splošne smernice s tega področja.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spacing w:line="240" w:lineRule="auto"/>
              <w:rPr>
                <w:rFonts w:cs="Arial"/>
                <w:szCs w:val="20"/>
                <w:lang w:val="sl-SI"/>
              </w:rPr>
            </w:pPr>
            <w:r w:rsidRPr="00BA44EF">
              <w:rPr>
                <w:rFonts w:cs="Arial"/>
                <w:szCs w:val="20"/>
                <w:lang w:val="sl-SI"/>
              </w:rPr>
              <w:t>201</w:t>
            </w:r>
            <w:r w:rsidR="002320F8">
              <w:rPr>
                <w:rFonts w:cs="Arial"/>
                <w:szCs w:val="20"/>
                <w:lang w:val="sl-SI"/>
              </w:rPr>
              <w:t>8</w:t>
            </w:r>
          </w:p>
        </w:tc>
      </w:tr>
      <w:tr w:rsidR="00BA44EF" w:rsidRPr="00BA44EF" w:rsidTr="00533396">
        <w:trPr>
          <w:trHeight w:val="90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spacing w:line="240" w:lineRule="auto"/>
              <w:rPr>
                <w:rFonts w:cs="Arial"/>
                <w:b/>
                <w:szCs w:val="20"/>
                <w:lang w:val="sl-SI"/>
              </w:rPr>
            </w:pPr>
            <w:r w:rsidRPr="00BA44EF">
              <w:rPr>
                <w:rFonts w:cs="Arial"/>
                <w:b/>
                <w:szCs w:val="20"/>
                <w:lang w:val="sl-SI"/>
              </w:rPr>
              <w:t xml:space="preserve">MzI </w:t>
            </w:r>
          </w:p>
          <w:p w:rsidR="00BA44EF" w:rsidRPr="00BA44EF" w:rsidRDefault="00BA44EF" w:rsidP="00533396">
            <w:pPr>
              <w:spacing w:line="240" w:lineRule="auto"/>
              <w:rPr>
                <w:rFonts w:cs="Arial"/>
                <w:b/>
                <w:szCs w:val="20"/>
                <w:lang w:val="sl-SI"/>
              </w:rPr>
            </w:pPr>
            <w:r w:rsidRPr="00BA44EF">
              <w:rPr>
                <w:rFonts w:cs="Arial"/>
                <w:b/>
                <w:szCs w:val="20"/>
                <w:lang w:val="sl-SI"/>
              </w:rPr>
              <w:t>(področje energije)</w:t>
            </w:r>
          </w:p>
          <w:p w:rsidR="00BA44EF" w:rsidRPr="00BA44EF" w:rsidRDefault="00BA44EF" w:rsidP="00533396">
            <w:pPr>
              <w:spacing w:line="240" w:lineRule="auto"/>
              <w:rPr>
                <w:rFonts w:cs="Arial"/>
                <w:b/>
                <w:szCs w:val="20"/>
                <w:lang w:val="sl-SI"/>
              </w:rPr>
            </w:pP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73EAB" w:rsidRDefault="00BA44EF" w:rsidP="00533396">
            <w:pPr>
              <w:pStyle w:val="Navaden3"/>
              <w:widowControl w:val="0"/>
              <w:spacing w:after="0"/>
              <w:jc w:val="left"/>
              <w:rPr>
                <w:rFonts w:ascii="Arial" w:hAnsi="Arial" w:cs="Arial"/>
                <w:b/>
                <w:szCs w:val="20"/>
                <w:lang w:eastAsia="en-US"/>
              </w:rPr>
            </w:pPr>
            <w:r w:rsidRPr="00373EAB">
              <w:rPr>
                <w:rFonts w:ascii="Arial" w:hAnsi="Arial" w:cs="Arial"/>
                <w:szCs w:val="20"/>
              </w:rPr>
              <w:t xml:space="preserve">Priprava in sprejem </w:t>
            </w:r>
            <w:r w:rsidRPr="00373EAB">
              <w:rPr>
                <w:rFonts w:ascii="Arial" w:hAnsi="Arial" w:cs="Arial"/>
                <w:b/>
                <w:szCs w:val="20"/>
              </w:rPr>
              <w:t>prenovljenih strateških razvojnih dokumentov</w:t>
            </w:r>
            <w:r w:rsidRPr="00373EAB">
              <w:rPr>
                <w:rFonts w:ascii="Arial" w:hAnsi="Arial" w:cs="Arial"/>
                <w:szCs w:val="20"/>
              </w:rPr>
              <w:t xml:space="preserve"> (Energetski koncept Slovenije, Akcijski načrt za obnovljive vire energije)</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65757" w:rsidRDefault="00BA44EF" w:rsidP="00E65757">
            <w:pPr>
              <w:pStyle w:val="Navaden3"/>
              <w:widowControl w:val="0"/>
              <w:spacing w:after="0"/>
              <w:jc w:val="left"/>
              <w:rPr>
                <w:rFonts w:ascii="Arial" w:hAnsi="Arial" w:cs="Arial"/>
                <w:b/>
                <w:szCs w:val="20"/>
                <w:lang w:eastAsia="en-US"/>
              </w:rPr>
            </w:pPr>
            <w:r w:rsidRPr="00E65757">
              <w:rPr>
                <w:rFonts w:ascii="Arial" w:hAnsi="Arial" w:cs="Arial"/>
                <w:b/>
                <w:szCs w:val="20"/>
                <w:lang w:eastAsia="en-US"/>
              </w:rPr>
              <w:t>Ukrep ostaja isti</w:t>
            </w:r>
          </w:p>
          <w:p w:rsidR="00BA44EF" w:rsidRPr="00E65757" w:rsidRDefault="00373EAB" w:rsidP="00E65757">
            <w:pPr>
              <w:pStyle w:val="Navaden3"/>
              <w:widowControl w:val="0"/>
              <w:numPr>
                <w:ilvl w:val="0"/>
                <w:numId w:val="21"/>
              </w:numPr>
              <w:spacing w:after="0"/>
              <w:ind w:left="313" w:hanging="283"/>
              <w:jc w:val="left"/>
              <w:rPr>
                <w:rFonts w:ascii="Arial" w:hAnsi="Arial" w:cs="Arial"/>
                <w:szCs w:val="20"/>
                <w:lang w:eastAsia="en-US"/>
              </w:rPr>
            </w:pPr>
            <w:r w:rsidRPr="00E65757">
              <w:rPr>
                <w:rFonts w:ascii="Arial" w:hAnsi="Arial" w:cs="Arial"/>
                <w:szCs w:val="20"/>
                <w:lang w:eastAsia="en-US"/>
              </w:rPr>
              <w:t xml:space="preserve">Sprejem </w:t>
            </w:r>
            <w:r w:rsidR="005158A7" w:rsidRPr="00E65757">
              <w:rPr>
                <w:rFonts w:ascii="Arial" w:hAnsi="Arial" w:cs="Arial"/>
                <w:szCs w:val="20"/>
                <w:lang w:eastAsia="en-US"/>
              </w:rPr>
              <w:t xml:space="preserve">Resolucije o </w:t>
            </w:r>
            <w:r w:rsidRPr="00E65757">
              <w:rPr>
                <w:rFonts w:ascii="Arial" w:hAnsi="Arial" w:cs="Arial"/>
                <w:szCs w:val="20"/>
                <w:lang w:eastAsia="en-US"/>
              </w:rPr>
              <w:t>Energetsk</w:t>
            </w:r>
            <w:r w:rsidR="005158A7" w:rsidRPr="00E65757">
              <w:rPr>
                <w:rFonts w:ascii="Arial" w:hAnsi="Arial" w:cs="Arial"/>
                <w:szCs w:val="20"/>
                <w:lang w:eastAsia="en-US"/>
              </w:rPr>
              <w:t>em</w:t>
            </w:r>
            <w:r w:rsidRPr="00E65757">
              <w:rPr>
                <w:rFonts w:ascii="Arial" w:hAnsi="Arial" w:cs="Arial"/>
                <w:szCs w:val="20"/>
                <w:lang w:eastAsia="en-US"/>
              </w:rPr>
              <w:t xml:space="preserve"> koncept</w:t>
            </w:r>
            <w:r w:rsidR="005158A7" w:rsidRPr="00E65757">
              <w:rPr>
                <w:rFonts w:ascii="Arial" w:hAnsi="Arial" w:cs="Arial"/>
                <w:szCs w:val="20"/>
                <w:lang w:eastAsia="en-US"/>
              </w:rPr>
              <w:t>u</w:t>
            </w:r>
            <w:r w:rsidRPr="00E65757">
              <w:rPr>
                <w:rFonts w:ascii="Arial" w:hAnsi="Arial" w:cs="Arial"/>
                <w:szCs w:val="20"/>
                <w:lang w:eastAsia="en-US"/>
              </w:rPr>
              <w:t xml:space="preserve"> Slovenije, ki ga je Vlada RS sprejela marca 2018</w:t>
            </w:r>
            <w:r w:rsidR="005158A7" w:rsidRPr="00E65757">
              <w:rPr>
                <w:rFonts w:ascii="Arial" w:hAnsi="Arial" w:cs="Arial"/>
                <w:szCs w:val="20"/>
                <w:lang w:eastAsia="en-US"/>
              </w:rPr>
              <w:t xml:space="preserve">, </w:t>
            </w:r>
            <w:r w:rsidRPr="00E65757">
              <w:rPr>
                <w:rFonts w:ascii="Arial" w:hAnsi="Arial" w:cs="Arial"/>
                <w:szCs w:val="20"/>
                <w:lang w:eastAsia="en-US"/>
              </w:rPr>
              <w:t>v državnem zboru RS</w:t>
            </w:r>
            <w:r w:rsidR="003D0E9F" w:rsidRPr="00E65757">
              <w:rPr>
                <w:rFonts w:ascii="Arial" w:hAnsi="Arial" w:cs="Arial"/>
                <w:szCs w:val="20"/>
                <w:lang w:eastAsia="en-US"/>
              </w:rPr>
              <w:t xml:space="preserve"> </w:t>
            </w:r>
            <w:r w:rsidR="00AC7CCD" w:rsidRPr="00E65757">
              <w:rPr>
                <w:rFonts w:ascii="Arial" w:hAnsi="Arial" w:cs="Arial"/>
                <w:szCs w:val="20"/>
                <w:lang w:eastAsia="en-US"/>
              </w:rPr>
              <w:t>in Akcijskega nač</w:t>
            </w:r>
            <w:r w:rsidR="003D0E9F" w:rsidRPr="00E65757">
              <w:rPr>
                <w:rFonts w:ascii="Arial" w:hAnsi="Arial" w:cs="Arial"/>
                <w:szCs w:val="20"/>
                <w:lang w:eastAsia="en-US"/>
              </w:rPr>
              <w:t>rta za obnovljive vire energije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spacing w:line="240" w:lineRule="auto"/>
              <w:rPr>
                <w:rFonts w:cs="Arial"/>
                <w:szCs w:val="20"/>
                <w:lang w:val="sl-SI"/>
              </w:rPr>
            </w:pPr>
            <w:r w:rsidRPr="00BA44EF">
              <w:rPr>
                <w:rFonts w:cs="Arial"/>
                <w:szCs w:val="20"/>
                <w:lang w:val="sl-SI"/>
              </w:rPr>
              <w:t>201</w:t>
            </w:r>
            <w:r w:rsidR="002320F8">
              <w:rPr>
                <w:rFonts w:cs="Arial"/>
                <w:szCs w:val="20"/>
                <w:lang w:val="sl-SI"/>
              </w:rPr>
              <w:t>8</w:t>
            </w:r>
          </w:p>
        </w:tc>
      </w:tr>
      <w:tr w:rsidR="00BA44EF" w:rsidRPr="00BA44EF" w:rsidTr="00533396">
        <w:trPr>
          <w:trHeight w:val="939"/>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65757" w:rsidRDefault="00BA44EF" w:rsidP="00533396">
            <w:pPr>
              <w:spacing w:line="240" w:lineRule="auto"/>
              <w:rPr>
                <w:rFonts w:cs="Arial"/>
                <w:b/>
                <w:szCs w:val="20"/>
                <w:lang w:val="sl-SI"/>
              </w:rPr>
            </w:pPr>
            <w:r w:rsidRPr="00E65757">
              <w:rPr>
                <w:rFonts w:cs="Arial"/>
                <w:b/>
                <w:szCs w:val="20"/>
                <w:lang w:val="sl-SI"/>
              </w:rPr>
              <w:t>MKGP</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65757" w:rsidRDefault="00BA44EF" w:rsidP="00533396">
            <w:pPr>
              <w:spacing w:line="240" w:lineRule="auto"/>
              <w:rPr>
                <w:rFonts w:cs="Arial"/>
                <w:szCs w:val="20"/>
                <w:lang w:val="sl-SI"/>
              </w:rPr>
            </w:pPr>
            <w:r w:rsidRPr="00E65757">
              <w:rPr>
                <w:rFonts w:cs="Arial"/>
                <w:b/>
                <w:szCs w:val="20"/>
                <w:lang w:val="sl-SI"/>
              </w:rPr>
              <w:t>Poseganje na območja kmetijskih zemljišč in vrednotenje in ocenjevanje posegov na kmetijska zemljišča</w:t>
            </w:r>
            <w:r w:rsidRPr="00E65757">
              <w:rPr>
                <w:rFonts w:cs="Arial"/>
                <w:szCs w:val="20"/>
                <w:lang w:val="sl-SI"/>
              </w:rPr>
              <w:t xml:space="preserve"> z določitvijo sprejemljivosti mej posega</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65757" w:rsidRDefault="00BA44EF" w:rsidP="00E65757">
            <w:pPr>
              <w:pStyle w:val="Navaden3"/>
              <w:widowControl w:val="0"/>
              <w:spacing w:after="0"/>
              <w:jc w:val="left"/>
              <w:rPr>
                <w:rFonts w:ascii="Arial" w:hAnsi="Arial" w:cs="Arial"/>
                <w:b/>
                <w:szCs w:val="20"/>
                <w:lang w:eastAsia="en-US"/>
              </w:rPr>
            </w:pPr>
            <w:r w:rsidRPr="00E65757">
              <w:rPr>
                <w:rFonts w:ascii="Arial" w:hAnsi="Arial" w:cs="Arial"/>
                <w:b/>
                <w:szCs w:val="20"/>
                <w:lang w:eastAsia="en-US"/>
              </w:rPr>
              <w:t>Ukrep ostaja isti</w:t>
            </w:r>
          </w:p>
          <w:p w:rsidR="00FA0745" w:rsidRPr="00E65757" w:rsidRDefault="00BA44EF" w:rsidP="00E65757">
            <w:pPr>
              <w:pStyle w:val="Navaden3"/>
              <w:widowControl w:val="0"/>
              <w:numPr>
                <w:ilvl w:val="0"/>
                <w:numId w:val="21"/>
              </w:numPr>
              <w:spacing w:after="0"/>
              <w:ind w:left="313" w:hanging="283"/>
              <w:jc w:val="left"/>
              <w:rPr>
                <w:rFonts w:ascii="Arial" w:hAnsi="Arial" w:cs="Arial"/>
                <w:szCs w:val="20"/>
                <w:lang w:eastAsia="en-US"/>
              </w:rPr>
            </w:pPr>
            <w:r w:rsidRPr="00E65757">
              <w:rPr>
                <w:rFonts w:ascii="Arial" w:hAnsi="Arial" w:cs="Arial"/>
                <w:szCs w:val="20"/>
                <w:lang w:eastAsia="en-US"/>
              </w:rPr>
              <w:t>S pripravo in usklajevanjem osnutka metodologije za ocenjevanje posegov na kmetijska zemljišča z določitvijo sprejemljivosti mej posega je treba nadaljevati.</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65757" w:rsidRDefault="00BA44EF" w:rsidP="00533396">
            <w:pPr>
              <w:spacing w:line="240" w:lineRule="auto"/>
              <w:rPr>
                <w:rFonts w:cs="Arial"/>
                <w:szCs w:val="20"/>
                <w:lang w:val="sl-SI"/>
              </w:rPr>
            </w:pPr>
            <w:r w:rsidRPr="00E65757">
              <w:rPr>
                <w:rFonts w:cs="Arial"/>
                <w:szCs w:val="20"/>
                <w:lang w:val="sl-SI"/>
              </w:rPr>
              <w:t>201</w:t>
            </w:r>
            <w:r w:rsidR="00E65757" w:rsidRPr="00E65757">
              <w:rPr>
                <w:rFonts w:cs="Arial"/>
                <w:szCs w:val="20"/>
                <w:lang w:val="sl-SI"/>
              </w:rPr>
              <w:t>9</w:t>
            </w:r>
          </w:p>
          <w:p w:rsidR="00BA44EF" w:rsidRPr="00E65757" w:rsidRDefault="00BA44EF" w:rsidP="00533396">
            <w:pPr>
              <w:spacing w:line="240" w:lineRule="auto"/>
              <w:rPr>
                <w:rFonts w:cs="Arial"/>
                <w:szCs w:val="20"/>
                <w:lang w:val="sl-SI"/>
              </w:rPr>
            </w:pPr>
          </w:p>
          <w:p w:rsidR="00BA44EF" w:rsidRPr="00E65757" w:rsidRDefault="00BA44EF" w:rsidP="00533396">
            <w:pPr>
              <w:spacing w:line="240" w:lineRule="auto"/>
              <w:rPr>
                <w:rFonts w:cs="Arial"/>
                <w:szCs w:val="20"/>
                <w:lang w:val="sl-SI"/>
              </w:rPr>
            </w:pPr>
          </w:p>
        </w:tc>
      </w:tr>
    </w:tbl>
    <w:p w:rsidR="00F44E72" w:rsidRDefault="00F44E72">
      <w:pPr>
        <w:spacing w:line="240" w:lineRule="auto"/>
        <w:rPr>
          <w:rFonts w:cs="Arial"/>
          <w:w w:val="90"/>
          <w:szCs w:val="20"/>
          <w:shd w:val="clear" w:color="auto" w:fill="FFFF00"/>
          <w:lang w:val="sl-SI"/>
        </w:rPr>
      </w:pPr>
      <w:r>
        <w:rPr>
          <w:rFonts w:cs="Arial"/>
          <w:shd w:val="clear" w:color="auto" w:fill="FFFF00"/>
          <w:lang w:val="sl-SI"/>
        </w:rPr>
        <w:br w:type="page"/>
      </w:r>
    </w:p>
    <w:tbl>
      <w:tblPr>
        <w:tblW w:w="14003" w:type="dxa"/>
        <w:tblCellMar>
          <w:left w:w="10" w:type="dxa"/>
          <w:right w:w="10" w:type="dxa"/>
        </w:tblCellMar>
        <w:tblLook w:val="0000" w:firstRow="0" w:lastRow="0" w:firstColumn="0" w:lastColumn="0" w:noHBand="0" w:noVBand="0"/>
      </w:tblPr>
      <w:tblGrid>
        <w:gridCol w:w="1229"/>
        <w:gridCol w:w="2736"/>
        <w:gridCol w:w="3042"/>
        <w:gridCol w:w="4164"/>
        <w:gridCol w:w="1413"/>
        <w:gridCol w:w="1419"/>
      </w:tblGrid>
      <w:tr w:rsidR="00F44E72" w:rsidRPr="00FA0745" w:rsidTr="001D4B9C">
        <w:tc>
          <w:tcPr>
            <w:tcW w:w="14003" w:type="dxa"/>
            <w:gridSpan w:val="6"/>
            <w:tcBorders>
              <w:bottom w:val="single" w:sz="4" w:space="0" w:color="000000"/>
            </w:tcBorders>
            <w:shd w:val="clear" w:color="auto" w:fill="auto"/>
            <w:tcMar>
              <w:top w:w="0" w:type="dxa"/>
              <w:left w:w="108" w:type="dxa"/>
              <w:bottom w:w="0" w:type="dxa"/>
              <w:right w:w="108" w:type="dxa"/>
            </w:tcMar>
          </w:tcPr>
          <w:p w:rsidR="00F44E72" w:rsidRPr="001C2106"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eastAsia="en-US"/>
              </w:rPr>
            </w:pPr>
            <w:r w:rsidRPr="001C2106">
              <w:rPr>
                <w:rFonts w:ascii="Arial" w:hAnsi="Arial" w:cs="Arial"/>
                <w:b/>
                <w:w w:val="100"/>
                <w:sz w:val="20"/>
                <w:lang w:val="sl-SI" w:eastAsia="en-US"/>
              </w:rPr>
              <w:lastRenderedPageBreak/>
              <w:t>Preglednica 2      Novi problemi in ukrepi</w:t>
            </w:r>
          </w:p>
          <w:p w:rsidR="00F44E72" w:rsidRPr="001C2106"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eastAsia="en-US"/>
              </w:rPr>
            </w:pPr>
          </w:p>
        </w:tc>
      </w:tr>
      <w:tr w:rsidR="00F44E72" w:rsidRPr="001D4B9C" w:rsidTr="001D4B9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E72" w:rsidRPr="001D4B9C"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E72" w:rsidRPr="001D4B9C"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1D4B9C">
              <w:rPr>
                <w:rFonts w:ascii="Arial" w:hAnsi="Arial" w:cs="Arial"/>
                <w:w w:val="100"/>
                <w:sz w:val="20"/>
                <w:lang w:val="sl-SI" w:eastAsia="en-US"/>
              </w:rPr>
              <w:t>Področje</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E72" w:rsidRPr="001D4B9C"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1D4B9C">
              <w:rPr>
                <w:rFonts w:ascii="Arial" w:hAnsi="Arial" w:cs="Arial"/>
                <w:w w:val="100"/>
                <w:sz w:val="20"/>
                <w:lang w:val="sl-SI" w:eastAsia="en-US"/>
              </w:rPr>
              <w:t>Opis problematike</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E72" w:rsidRPr="001D4B9C"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1D4B9C">
              <w:rPr>
                <w:rFonts w:ascii="Arial" w:hAnsi="Arial" w:cs="Arial"/>
                <w:w w:val="100"/>
                <w:sz w:val="20"/>
                <w:lang w:val="sl-SI" w:eastAsia="en-US"/>
              </w:rPr>
              <w:t>Predlagan način reševanja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E72" w:rsidRPr="001D4B9C"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1D4B9C">
              <w:rPr>
                <w:rFonts w:ascii="Arial" w:hAnsi="Arial" w:cs="Arial"/>
                <w:w w:val="100"/>
                <w:sz w:val="20"/>
                <w:lang w:val="sl-SI" w:eastAsia="en-US"/>
              </w:rPr>
              <w:t>Nosilec</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4E72" w:rsidRPr="001D4B9C"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1D4B9C">
              <w:rPr>
                <w:rFonts w:ascii="Arial" w:hAnsi="Arial" w:cs="Arial"/>
                <w:w w:val="100"/>
                <w:sz w:val="20"/>
                <w:lang w:val="sl-SI" w:eastAsia="en-US"/>
              </w:rPr>
              <w:t>Predlagan rok za izvedbo</w:t>
            </w:r>
          </w:p>
        </w:tc>
      </w:tr>
      <w:tr w:rsidR="00F44E72" w:rsidRPr="00F44E72" w:rsidTr="00A474E0">
        <w:tc>
          <w:tcPr>
            <w:tcW w:w="11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44E72" w:rsidRPr="00A474E0" w:rsidRDefault="002320F8"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sz w:val="20"/>
                <w:shd w:val="clear" w:color="auto" w:fill="FFFF00"/>
              </w:rPr>
            </w:pPr>
            <w:r w:rsidRPr="00A474E0">
              <w:rPr>
                <w:rFonts w:ascii="Arial" w:hAnsi="Arial" w:cs="Arial"/>
                <w:b/>
                <w:w w:val="100"/>
                <w:sz w:val="20"/>
                <w:lang w:val="sl-SI" w:eastAsia="en-US"/>
              </w:rPr>
              <w:t>MOP DzO</w:t>
            </w:r>
          </w:p>
        </w:tc>
        <w:tc>
          <w:tcPr>
            <w:tcW w:w="27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44E72" w:rsidRPr="00A474E0" w:rsidRDefault="001D4B9C"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sz w:val="20"/>
                <w:shd w:val="clear" w:color="auto" w:fill="FFFF00"/>
              </w:rPr>
            </w:pPr>
            <w:r w:rsidRPr="00A474E0">
              <w:rPr>
                <w:rFonts w:ascii="Arial" w:hAnsi="Arial" w:cs="Arial"/>
                <w:w w:val="100"/>
                <w:sz w:val="20"/>
                <w:lang w:val="sl-SI" w:eastAsia="en-US"/>
              </w:rPr>
              <w:t>Z</w:t>
            </w:r>
            <w:r w:rsidR="00F44E72" w:rsidRPr="00A474E0">
              <w:rPr>
                <w:rFonts w:ascii="Arial" w:hAnsi="Arial" w:cs="Arial"/>
                <w:w w:val="100"/>
                <w:sz w:val="20"/>
                <w:lang w:val="sl-SI" w:eastAsia="en-US"/>
              </w:rPr>
              <w:t xml:space="preserve">aščita pred </w:t>
            </w:r>
            <w:r w:rsidR="00F44E72" w:rsidRPr="00A474E0">
              <w:rPr>
                <w:rFonts w:ascii="Arial" w:hAnsi="Arial" w:cs="Arial"/>
                <w:b/>
                <w:w w:val="100"/>
                <w:sz w:val="20"/>
                <w:lang w:val="sl-SI" w:eastAsia="en-US"/>
              </w:rPr>
              <w:t>hrupom</w:t>
            </w:r>
          </w:p>
        </w:tc>
        <w:tc>
          <w:tcPr>
            <w:tcW w:w="3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46363" w:rsidRPr="00A474E0" w:rsidRDefault="00F44E72" w:rsidP="001D4B9C">
            <w:pPr>
              <w:tabs>
                <w:tab w:val="left" w:pos="567"/>
              </w:tabs>
              <w:autoSpaceDE w:val="0"/>
              <w:spacing w:line="240" w:lineRule="auto"/>
              <w:rPr>
                <w:rFonts w:cs="Arial"/>
                <w:szCs w:val="20"/>
                <w:lang w:val="sl-SI"/>
              </w:rPr>
            </w:pPr>
            <w:r w:rsidRPr="00A474E0">
              <w:rPr>
                <w:rFonts w:cs="Arial"/>
                <w:szCs w:val="20"/>
                <w:lang w:val="sl-SI"/>
              </w:rPr>
              <w:t>V primerih DPN, kjer je načrtovana tudi pasivna zaščita pred hrupom, prihaja do zapletov pri izdaji okoljevarstvenega soglasja, ker je pasivna zaščita v obstoječi Uredbi o mejnih vrednostih kazalce</w:t>
            </w:r>
            <w:r w:rsidR="003D0E9F" w:rsidRPr="00A474E0">
              <w:rPr>
                <w:rFonts w:cs="Arial"/>
                <w:szCs w:val="20"/>
                <w:lang w:val="sl-SI"/>
              </w:rPr>
              <w:t>v hrupa obravnavana nedosledno.</w:t>
            </w:r>
          </w:p>
        </w:tc>
        <w:tc>
          <w:tcPr>
            <w:tcW w:w="41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44E72" w:rsidRPr="00A474E0" w:rsidRDefault="00146363"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A474E0">
              <w:rPr>
                <w:rFonts w:ascii="Arial" w:hAnsi="Arial" w:cs="Arial"/>
                <w:w w:val="100"/>
                <w:sz w:val="20"/>
                <w:lang w:val="sl-SI" w:eastAsia="en-US"/>
              </w:rPr>
              <w:t>Dopolnitev in sprejem</w:t>
            </w:r>
            <w:r w:rsidR="00F44E72" w:rsidRPr="00A474E0">
              <w:rPr>
                <w:rFonts w:ascii="Arial" w:hAnsi="Arial" w:cs="Arial"/>
                <w:w w:val="100"/>
                <w:sz w:val="20"/>
                <w:lang w:val="sl-SI" w:eastAsia="en-US"/>
              </w:rPr>
              <w:t xml:space="preserve"> spremembe </w:t>
            </w:r>
            <w:r w:rsidR="001C2106" w:rsidRPr="00A474E0">
              <w:rPr>
                <w:w w:val="100"/>
                <w:sz w:val="20"/>
                <w:lang w:val="sl-SI" w:eastAsia="en-US"/>
              </w:rPr>
              <w:t>Uredbe</w:t>
            </w:r>
            <w:r w:rsidR="001C2106" w:rsidRPr="00A474E0">
              <w:rPr>
                <w:rFonts w:ascii="Arial" w:hAnsi="Arial" w:cs="Arial"/>
                <w:w w:val="100"/>
                <w:sz w:val="20"/>
                <w:lang w:val="sl-SI" w:eastAsia="en-US"/>
              </w:rPr>
              <w:t> o mejnih vrednostih kazalcev </w:t>
            </w:r>
            <w:r w:rsidR="001C2106" w:rsidRPr="00A474E0">
              <w:rPr>
                <w:w w:val="100"/>
                <w:sz w:val="20"/>
                <w:lang w:val="sl-SI" w:eastAsia="en-US"/>
              </w:rPr>
              <w:t>hrupa</w:t>
            </w:r>
            <w:r w:rsidR="001C2106" w:rsidRPr="00A474E0">
              <w:rPr>
                <w:rFonts w:ascii="Arial" w:hAnsi="Arial" w:cs="Arial"/>
                <w:w w:val="100"/>
                <w:sz w:val="20"/>
                <w:lang w:val="sl-SI" w:eastAsia="en-US"/>
              </w:rPr>
              <w:t xml:space="preserve"> v okolju </w:t>
            </w:r>
            <w:r w:rsidRPr="00A474E0">
              <w:rPr>
                <w:rFonts w:ascii="Arial" w:hAnsi="Arial" w:cs="Arial"/>
                <w:w w:val="100"/>
                <w:sz w:val="20"/>
                <w:lang w:val="sl-SI" w:eastAsia="en-US"/>
              </w:rPr>
              <w:t>ali oblikovanje nove uredbe</w:t>
            </w:r>
            <w:r w:rsidR="002320F8" w:rsidRPr="00A474E0">
              <w:rPr>
                <w:rFonts w:ascii="Arial" w:hAnsi="Arial" w:cs="Arial"/>
                <w:w w:val="100"/>
                <w:sz w:val="20"/>
                <w:lang w:val="sl-SI" w:eastAsia="en-US"/>
              </w:rPr>
              <w:t>.</w:t>
            </w:r>
            <w:r w:rsidR="00F44E72" w:rsidRPr="00A474E0">
              <w:rPr>
                <w:rFonts w:ascii="Arial" w:hAnsi="Arial" w:cs="Arial"/>
                <w:w w:val="100"/>
                <w:sz w:val="20"/>
                <w:lang w:val="sl-SI" w:eastAsia="en-US"/>
              </w:rPr>
              <w:t xml:space="preserve"> </w:t>
            </w:r>
          </w:p>
          <w:p w:rsidR="00F44E72" w:rsidRPr="00A474E0"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sz w:val="20"/>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44E72" w:rsidRPr="00A474E0"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A474E0">
              <w:rPr>
                <w:rFonts w:ascii="Arial" w:hAnsi="Arial" w:cs="Arial"/>
                <w:w w:val="100"/>
                <w:sz w:val="20"/>
                <w:lang w:val="sl-SI" w:eastAsia="en-US"/>
              </w:rPr>
              <w:t>MOP</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44E72" w:rsidRPr="00A474E0" w:rsidRDefault="00F44E72"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sidRPr="00A474E0">
              <w:rPr>
                <w:rFonts w:ascii="Arial" w:hAnsi="Arial" w:cs="Arial"/>
                <w:w w:val="100"/>
                <w:sz w:val="20"/>
                <w:lang w:val="sl-SI" w:eastAsia="en-US"/>
              </w:rPr>
              <w:t>201</w:t>
            </w:r>
            <w:r w:rsidR="001D4B9C" w:rsidRPr="00A474E0">
              <w:rPr>
                <w:rFonts w:ascii="Arial" w:hAnsi="Arial" w:cs="Arial"/>
                <w:w w:val="100"/>
                <w:sz w:val="20"/>
                <w:lang w:val="sl-SI" w:eastAsia="en-US"/>
              </w:rPr>
              <w:t>8</w:t>
            </w:r>
          </w:p>
        </w:tc>
      </w:tr>
      <w:tr w:rsidR="002320F8" w:rsidRPr="00F44E72" w:rsidTr="001D4B9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724904" w:rsidDel="002320F8" w:rsidRDefault="005158A7"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eastAsia="en-US"/>
              </w:rPr>
            </w:pPr>
            <w:r w:rsidRPr="00724904">
              <w:rPr>
                <w:rFonts w:ascii="Arial" w:hAnsi="Arial" w:cs="Arial"/>
                <w:b/>
                <w:w w:val="100"/>
                <w:sz w:val="20"/>
                <w:lang w:val="sl-SI" w:eastAsia="en-US"/>
              </w:rPr>
              <w:t>MOP</w:t>
            </w:r>
            <w:r w:rsidR="00E52987" w:rsidRPr="00724904">
              <w:rPr>
                <w:rFonts w:ascii="Arial" w:hAnsi="Arial" w:cs="Arial"/>
                <w:b/>
                <w:w w:val="100"/>
                <w:sz w:val="20"/>
                <w:lang w:val="sl-SI" w:eastAsia="en-US"/>
              </w:rPr>
              <w:t xml:space="preserve"> DzO</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Default="00E52987"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Pr>
                <w:rFonts w:ascii="Arial" w:hAnsi="Arial" w:cs="Arial"/>
                <w:w w:val="100"/>
                <w:sz w:val="20"/>
                <w:lang w:val="sl-SI" w:eastAsia="en-US"/>
              </w:rPr>
              <w:t xml:space="preserve">Zaščita pred </w:t>
            </w:r>
            <w:r w:rsidRPr="00724904">
              <w:rPr>
                <w:rFonts w:ascii="Arial" w:hAnsi="Arial" w:cs="Arial"/>
                <w:b/>
                <w:w w:val="100"/>
                <w:sz w:val="20"/>
                <w:lang w:val="sl-SI" w:eastAsia="en-US"/>
              </w:rPr>
              <w:t>akustičnim onesnaževanjem</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E52987" w:rsidP="00E52987">
            <w:pPr>
              <w:tabs>
                <w:tab w:val="left" w:pos="567"/>
              </w:tabs>
              <w:autoSpaceDE w:val="0"/>
              <w:spacing w:line="240" w:lineRule="auto"/>
              <w:rPr>
                <w:rFonts w:cs="Arial"/>
                <w:szCs w:val="20"/>
                <w:lang w:val="sl-SI"/>
              </w:rPr>
            </w:pPr>
            <w:r>
              <w:rPr>
                <w:rFonts w:cs="Arial"/>
                <w:szCs w:val="20"/>
                <w:lang w:val="sl-SI"/>
              </w:rPr>
              <w:t>Poleg problematike slišnega hrupa javnost opozarja tudi na druge negativ</w:t>
            </w:r>
            <w:r w:rsidR="00AC7CCD">
              <w:rPr>
                <w:rFonts w:cs="Arial"/>
                <w:szCs w:val="20"/>
                <w:lang w:val="sl-SI"/>
              </w:rPr>
              <w:t>n</w:t>
            </w:r>
            <w:r>
              <w:rPr>
                <w:rFonts w:cs="Arial"/>
                <w:szCs w:val="20"/>
                <w:lang w:val="sl-SI"/>
              </w:rPr>
              <w:t xml:space="preserve">e vplive akustičnega  onesnaževanja. </w:t>
            </w:r>
            <w:r w:rsidRPr="001D4B9C">
              <w:rPr>
                <w:rFonts w:cs="Arial"/>
                <w:szCs w:val="20"/>
                <w:lang w:val="sl-SI"/>
              </w:rPr>
              <w:t xml:space="preserve">Problematika infrazvoka ni zajeta v </w:t>
            </w:r>
            <w:r>
              <w:rPr>
                <w:rFonts w:cs="Arial"/>
                <w:szCs w:val="20"/>
                <w:lang w:val="sl-SI"/>
              </w:rPr>
              <w:t>predpisih, ki urejajo hrup</w:t>
            </w:r>
            <w:r w:rsidRPr="001D4B9C">
              <w:rPr>
                <w:rFonts w:cs="Arial"/>
                <w:szCs w:val="20"/>
                <w:lang w:val="sl-SI"/>
              </w:rPr>
              <w:t>.</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E52987" w:rsidP="001C2106">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Pr>
                <w:rFonts w:ascii="Arial" w:hAnsi="Arial" w:cs="Arial"/>
                <w:w w:val="100"/>
                <w:sz w:val="20"/>
                <w:lang w:val="sl-SI" w:eastAsia="en-US"/>
              </w:rPr>
              <w:t xml:space="preserve">Dopolnitev v okviru </w:t>
            </w:r>
            <w:r w:rsidR="001C2106" w:rsidRPr="001C2106">
              <w:rPr>
                <w:w w:val="100"/>
                <w:sz w:val="20"/>
                <w:lang w:val="sl-SI" w:eastAsia="en-US"/>
              </w:rPr>
              <w:t>Uredbe</w:t>
            </w:r>
            <w:r w:rsidR="001C2106" w:rsidRPr="001C2106">
              <w:rPr>
                <w:rFonts w:ascii="Arial" w:hAnsi="Arial" w:cs="Arial"/>
                <w:w w:val="100"/>
                <w:sz w:val="20"/>
                <w:lang w:val="sl-SI" w:eastAsia="en-US"/>
              </w:rPr>
              <w:t> o mejnih vrednostih kazalcev </w:t>
            </w:r>
            <w:r w:rsidR="001C2106" w:rsidRPr="001C2106">
              <w:rPr>
                <w:w w:val="100"/>
                <w:sz w:val="20"/>
                <w:lang w:val="sl-SI" w:eastAsia="en-US"/>
              </w:rPr>
              <w:t>hrupa</w:t>
            </w:r>
            <w:r w:rsidR="001C2106" w:rsidRPr="001C2106">
              <w:rPr>
                <w:rFonts w:ascii="Arial" w:hAnsi="Arial" w:cs="Arial"/>
                <w:w w:val="100"/>
                <w:sz w:val="20"/>
                <w:lang w:val="sl-SI" w:eastAsia="en-US"/>
              </w:rPr>
              <w:t> v</w:t>
            </w:r>
            <w:r w:rsidR="001C2106">
              <w:rPr>
                <w:rFonts w:ascii="Arial" w:hAnsi="Arial" w:cs="Arial"/>
                <w:color w:val="545454"/>
                <w:shd w:val="clear" w:color="auto" w:fill="FFFFFF"/>
              </w:rPr>
              <w:t xml:space="preserve"> okolj</w:t>
            </w:r>
            <w:r w:rsidR="001C2106">
              <w:rPr>
                <w:rFonts w:ascii="Arial" w:hAnsi="Arial" w:cs="Arial"/>
                <w:color w:val="545454"/>
                <w:shd w:val="clear" w:color="auto" w:fill="FFFFFF"/>
                <w:lang w:val="sl-SI"/>
              </w:rPr>
              <w:t xml:space="preserve">u </w:t>
            </w:r>
            <w:r>
              <w:rPr>
                <w:rFonts w:ascii="Arial" w:hAnsi="Arial" w:cs="Arial"/>
                <w:w w:val="100"/>
                <w:sz w:val="20"/>
                <w:lang w:val="sl-SI" w:eastAsia="en-US"/>
              </w:rPr>
              <w:t>ali sam</w:t>
            </w:r>
            <w:r w:rsidR="00724904">
              <w:rPr>
                <w:rFonts w:ascii="Arial" w:hAnsi="Arial" w:cs="Arial"/>
                <w:w w:val="100"/>
                <w:sz w:val="20"/>
                <w:lang w:val="sl-SI" w:eastAsia="en-US"/>
              </w:rPr>
              <w:t>o</w:t>
            </w:r>
            <w:r>
              <w:rPr>
                <w:rFonts w:ascii="Arial" w:hAnsi="Arial" w:cs="Arial"/>
                <w:w w:val="100"/>
                <w:sz w:val="20"/>
                <w:lang w:val="sl-SI" w:eastAsia="en-US"/>
              </w:rPr>
              <w:t>stojem predpis</w:t>
            </w:r>
            <w:r w:rsidR="00724904">
              <w:rPr>
                <w:rFonts w:ascii="Arial" w:hAnsi="Arial" w:cs="Arial"/>
                <w:w w:val="100"/>
                <w:sz w:val="20"/>
                <w:lang w:val="sl-SI" w:eastAsia="en-US"/>
              </w:rPr>
              <w: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E52987"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Pr>
                <w:rFonts w:ascii="Arial" w:hAnsi="Arial" w:cs="Arial"/>
                <w:w w:val="100"/>
                <w:sz w:val="20"/>
                <w:lang w:val="sl-SI" w:eastAsia="en-US"/>
              </w:rPr>
              <w:t>MOP</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E52987"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Pr>
                <w:rFonts w:ascii="Arial" w:hAnsi="Arial" w:cs="Arial"/>
                <w:w w:val="100"/>
                <w:sz w:val="20"/>
                <w:lang w:val="sl-SI" w:eastAsia="en-US"/>
              </w:rPr>
              <w:t>2019</w:t>
            </w:r>
          </w:p>
        </w:tc>
      </w:tr>
      <w:tr w:rsidR="002320F8" w:rsidRPr="00F44E72" w:rsidTr="001D4B9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724904" w:rsidDel="002320F8" w:rsidRDefault="00E52987"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eastAsia="en-US"/>
              </w:rPr>
            </w:pPr>
            <w:r w:rsidRPr="00724904">
              <w:rPr>
                <w:rFonts w:ascii="Arial" w:hAnsi="Arial" w:cs="Arial"/>
                <w:b/>
                <w:w w:val="100"/>
                <w:sz w:val="20"/>
                <w:lang w:val="sl-SI" w:eastAsia="en-US"/>
              </w:rPr>
              <w:t>MOP DzO</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E52987" w:rsidRDefault="00E52987" w:rsidP="00724904">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eastAsia="en-US"/>
              </w:rPr>
            </w:pPr>
            <w:r>
              <w:rPr>
                <w:rFonts w:ascii="Arial" w:hAnsi="Arial" w:cs="Arial"/>
                <w:w w:val="100"/>
                <w:sz w:val="20"/>
                <w:lang w:val="sl-SI" w:eastAsia="en-US"/>
              </w:rPr>
              <w:t>Zaščita pred prekomern</w:t>
            </w:r>
            <w:r w:rsidR="00AC7CCD">
              <w:rPr>
                <w:rFonts w:ascii="Arial" w:hAnsi="Arial" w:cs="Arial"/>
                <w:w w:val="100"/>
                <w:sz w:val="20"/>
                <w:lang w:val="sl-SI" w:eastAsia="en-US"/>
              </w:rPr>
              <w:t>i</w:t>
            </w:r>
            <w:r>
              <w:rPr>
                <w:rFonts w:ascii="Arial" w:hAnsi="Arial" w:cs="Arial"/>
                <w:w w:val="100"/>
                <w:sz w:val="20"/>
                <w:lang w:val="sl-SI" w:eastAsia="en-US"/>
              </w:rPr>
              <w:t xml:space="preserve">m </w:t>
            </w:r>
            <w:r w:rsidRPr="00724904">
              <w:rPr>
                <w:rFonts w:ascii="Arial" w:hAnsi="Arial" w:cs="Arial"/>
                <w:b/>
                <w:w w:val="100"/>
                <w:sz w:val="20"/>
                <w:lang w:val="sl-SI" w:eastAsia="en-US"/>
              </w:rPr>
              <w:t>elektromagnetn</w:t>
            </w:r>
            <w:r w:rsidR="00AC7CCD">
              <w:rPr>
                <w:rFonts w:ascii="Arial" w:hAnsi="Arial" w:cs="Arial"/>
                <w:b/>
                <w:w w:val="100"/>
                <w:sz w:val="20"/>
                <w:lang w:val="sl-SI" w:eastAsia="en-US"/>
              </w:rPr>
              <w:t>i</w:t>
            </w:r>
            <w:r w:rsidRPr="00724904">
              <w:rPr>
                <w:rFonts w:ascii="Arial" w:hAnsi="Arial" w:cs="Arial"/>
                <w:b/>
                <w:w w:val="100"/>
                <w:sz w:val="20"/>
                <w:lang w:val="sl-SI" w:eastAsia="en-US"/>
              </w:rPr>
              <w:t>m onesnaževanj</w:t>
            </w:r>
            <w:r w:rsidR="00724904">
              <w:rPr>
                <w:rFonts w:ascii="Arial" w:hAnsi="Arial" w:cs="Arial"/>
                <w:b/>
                <w:w w:val="100"/>
                <w:sz w:val="20"/>
                <w:lang w:val="sl-SI" w:eastAsia="en-US"/>
              </w:rPr>
              <w:t>em</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2320F8" w:rsidP="001D4B9C">
            <w:pPr>
              <w:tabs>
                <w:tab w:val="left" w:pos="567"/>
              </w:tabs>
              <w:autoSpaceDE w:val="0"/>
              <w:spacing w:line="240" w:lineRule="auto"/>
              <w:rPr>
                <w:rFonts w:cs="Arial"/>
                <w:szCs w:val="20"/>
                <w:lang w:val="sl-SI"/>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E52987" w:rsidP="00E52987">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Pr>
                <w:rFonts w:ascii="Arial" w:hAnsi="Arial" w:cs="Arial"/>
                <w:w w:val="100"/>
                <w:sz w:val="20"/>
                <w:lang w:val="sl-SI" w:eastAsia="en-US"/>
              </w:rPr>
              <w:t xml:space="preserve">Dokončanje in sprejem </w:t>
            </w:r>
            <w:r w:rsidRPr="00E52987">
              <w:rPr>
                <w:rFonts w:ascii="Arial" w:hAnsi="Arial" w:cs="Arial"/>
                <w:w w:val="100"/>
                <w:sz w:val="20"/>
                <w:lang w:val="sl-SI" w:eastAsia="en-US"/>
              </w:rPr>
              <w:t>o Uredbe o elektromagnetnem polju v življenjskem okolju in</w:t>
            </w:r>
            <w:r w:rsidR="00AC7CCD">
              <w:rPr>
                <w:rFonts w:ascii="Arial" w:hAnsi="Arial" w:cs="Arial"/>
                <w:w w:val="100"/>
                <w:sz w:val="20"/>
                <w:lang w:val="sl-SI" w:eastAsia="en-US"/>
              </w:rPr>
              <w:t xml:space="preserve"> Pravilnika </w:t>
            </w:r>
            <w:r w:rsidRPr="00E52987">
              <w:rPr>
                <w:rFonts w:ascii="Arial" w:hAnsi="Arial" w:cs="Arial"/>
                <w:w w:val="100"/>
                <w:sz w:val="20"/>
                <w:lang w:val="sl-SI" w:eastAsia="en-US"/>
              </w:rPr>
              <w:t>o obratovalnem monitoringu elektromagnetnega polja v življenjskem okolju</w:t>
            </w:r>
            <w:r w:rsidR="00724904">
              <w:rPr>
                <w:rFonts w:ascii="Arial" w:hAnsi="Arial" w:cs="Arial"/>
                <w:w w:val="100"/>
                <w:sz w:val="20"/>
                <w:lang w:val="sl-SI"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E52987"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Pr>
                <w:rFonts w:ascii="Arial" w:hAnsi="Arial" w:cs="Arial"/>
                <w:w w:val="100"/>
                <w:sz w:val="20"/>
                <w:lang w:val="sl-SI" w:eastAsia="en-US"/>
              </w:rPr>
              <w:t>MOP</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0F8" w:rsidRPr="001D4B9C" w:rsidRDefault="00E52987"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eastAsia="en-US"/>
              </w:rPr>
            </w:pPr>
            <w:r>
              <w:rPr>
                <w:rFonts w:ascii="Arial" w:hAnsi="Arial" w:cs="Arial"/>
                <w:w w:val="100"/>
                <w:sz w:val="20"/>
                <w:lang w:val="sl-SI" w:eastAsia="en-US"/>
              </w:rPr>
              <w:t>2018</w:t>
            </w:r>
          </w:p>
        </w:tc>
      </w:tr>
      <w:tr w:rsidR="00155C75" w:rsidRPr="00F44E72" w:rsidTr="001D4B9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C75" w:rsidRPr="00724904" w:rsidRDefault="00155C75"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val="sl-SI" w:eastAsia="en-US"/>
              </w:rPr>
            </w:pPr>
            <w:r>
              <w:rPr>
                <w:rFonts w:ascii="Arial" w:hAnsi="Arial" w:cs="Arial"/>
                <w:b/>
                <w:w w:val="100"/>
                <w:sz w:val="20"/>
                <w:lang w:val="sl-SI" w:eastAsia="en-US"/>
              </w:rPr>
              <w:t>MzI, investitorji</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C75" w:rsidRDefault="00155C75" w:rsidP="00724904">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val="sl-SI" w:eastAsia="en-US"/>
              </w:rPr>
            </w:pPr>
            <w:r>
              <w:rPr>
                <w:rFonts w:ascii="Arial" w:hAnsi="Arial" w:cs="Arial"/>
                <w:w w:val="100"/>
                <w:sz w:val="20"/>
                <w:lang w:val="sl-SI" w:eastAsia="en-US"/>
              </w:rPr>
              <w:t>Vsebina pobud</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C75" w:rsidRPr="001D4B9C" w:rsidRDefault="00155C75" w:rsidP="00155C75">
            <w:pPr>
              <w:tabs>
                <w:tab w:val="left" w:pos="567"/>
              </w:tabs>
              <w:autoSpaceDE w:val="0"/>
              <w:spacing w:line="240" w:lineRule="auto"/>
              <w:rPr>
                <w:rFonts w:cs="Arial"/>
                <w:szCs w:val="20"/>
                <w:lang w:val="sl-SI"/>
              </w:rPr>
            </w:pPr>
            <w:r>
              <w:rPr>
                <w:rFonts w:cs="Arial"/>
                <w:szCs w:val="20"/>
                <w:lang w:val="sl-SI"/>
              </w:rPr>
              <w:t>Preozko zastavljena vsebina pobud</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C75" w:rsidRDefault="00155C75" w:rsidP="00C87826">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val="sl-SI" w:eastAsia="en-US"/>
              </w:rPr>
            </w:pPr>
            <w:r>
              <w:rPr>
                <w:rFonts w:cs="Arial"/>
                <w:lang w:val="sl-SI"/>
              </w:rPr>
              <w:t>Pobude naj vsebujejo več variant (npr. pobude s področja</w:t>
            </w:r>
            <w:r w:rsidR="00C87826">
              <w:rPr>
                <w:rFonts w:cs="Arial"/>
                <w:lang w:val="sl-SI"/>
              </w:rPr>
              <w:t xml:space="preserve"> </w:t>
            </w:r>
            <w:r>
              <w:rPr>
                <w:rFonts w:cs="Arial"/>
                <w:lang w:val="sl-SI"/>
              </w:rPr>
              <w:t>prometa praviloma ne vsebujejo variant s posodobitviji obstoječih prometnih povezav…) in naj se praviloma izogibajo umeščanju v območjas pravnimi režimi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C75" w:rsidRDefault="00155C75"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val="sl-SI" w:eastAsia="en-US"/>
              </w:rPr>
            </w:pPr>
            <w:r>
              <w:rPr>
                <w:rFonts w:ascii="Arial" w:hAnsi="Arial" w:cs="Arial"/>
                <w:w w:val="100"/>
                <w:sz w:val="20"/>
                <w:lang w:val="sl-SI" w:eastAsia="en-US"/>
              </w:rPr>
              <w:t>MzI</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5C75" w:rsidRDefault="00155C75" w:rsidP="001D4B9C">
            <w:pPr>
              <w:pStyle w:val="Seznam"/>
              <w:shd w:val="clear" w:color="auto" w:fill="FFFFFF" w:themeFill="background1"/>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w w:val="100"/>
                <w:sz w:val="20"/>
                <w:lang w:val="sl-SI" w:eastAsia="en-US"/>
              </w:rPr>
            </w:pPr>
            <w:r>
              <w:rPr>
                <w:rFonts w:ascii="Arial" w:hAnsi="Arial" w:cs="Arial"/>
                <w:w w:val="100"/>
                <w:sz w:val="20"/>
                <w:lang w:val="sl-SI" w:eastAsia="en-US"/>
              </w:rPr>
              <w:t>2018</w:t>
            </w:r>
          </w:p>
        </w:tc>
      </w:tr>
    </w:tbl>
    <w:p w:rsidR="00FA0745" w:rsidRDefault="00FA0745" w:rsidP="001D4B9C">
      <w:pPr>
        <w:shd w:val="clear" w:color="auto" w:fill="FFFFFF" w:themeFill="background1"/>
        <w:spacing w:line="240" w:lineRule="auto"/>
        <w:rPr>
          <w:rFonts w:cs="Arial"/>
          <w:shd w:val="clear" w:color="auto" w:fill="FFFF00"/>
          <w:lang w:val="sl-SI"/>
        </w:rPr>
      </w:pPr>
    </w:p>
    <w:p w:rsidR="00FA0745" w:rsidRPr="00B93B71" w:rsidRDefault="00A941AB" w:rsidP="001D4B9C">
      <w:pPr>
        <w:shd w:val="clear" w:color="auto" w:fill="FFFFFF" w:themeFill="background1"/>
        <w:spacing w:line="240" w:lineRule="auto"/>
        <w:rPr>
          <w:rFonts w:cs="Arial"/>
          <w:shd w:val="clear" w:color="auto" w:fill="FFFF00"/>
          <w:lang w:val="sl-SI"/>
        </w:rPr>
      </w:pPr>
      <w:r>
        <w:rPr>
          <w:rFonts w:cs="Arial"/>
          <w:shd w:val="clear" w:color="auto" w:fill="FFFF00"/>
          <w:lang w:val="sl-SI"/>
        </w:rPr>
        <w:br w:type="page"/>
      </w:r>
    </w:p>
    <w:p w:rsidR="00BA44EF" w:rsidRPr="00E52987" w:rsidRDefault="00AC7CCD" w:rsidP="00BA44EF">
      <w:pPr>
        <w:keepNext/>
        <w:pageBreakBefore/>
        <w:tabs>
          <w:tab w:val="left" w:pos="426"/>
        </w:tabs>
        <w:autoSpaceDE w:val="0"/>
        <w:spacing w:line="240" w:lineRule="auto"/>
        <w:rPr>
          <w:rFonts w:cs="Arial"/>
          <w:lang w:val="sl-SI"/>
        </w:rPr>
      </w:pPr>
      <w:r>
        <w:rPr>
          <w:rFonts w:cs="Arial"/>
          <w:b/>
          <w:lang w:val="sl-SI"/>
        </w:rPr>
        <w:lastRenderedPageBreak/>
        <w:t>A. Prioritete DPN, kot s</w:t>
      </w:r>
      <w:r w:rsidR="00BA44EF" w:rsidRPr="00EF309B">
        <w:rPr>
          <w:rFonts w:cs="Arial"/>
          <w:b/>
          <w:lang w:val="sl-SI"/>
        </w:rPr>
        <w:t>o jih podali: Ministrstvo za infrastrukturo</w:t>
      </w:r>
      <w:r w:rsidR="00BA44EF" w:rsidRPr="00EF309B">
        <w:rPr>
          <w:rFonts w:cs="Arial"/>
          <w:lang w:val="sl-SI"/>
        </w:rPr>
        <w:t xml:space="preserve">, Direktorat za kopenski promet (dopis št.: 900-10/2011/395-02111217  z dne 17. </w:t>
      </w:r>
      <w:r w:rsidR="00BA44EF" w:rsidRPr="00702970">
        <w:rPr>
          <w:rFonts w:cs="Arial"/>
          <w:lang w:val="sl-SI"/>
        </w:rPr>
        <w:t xml:space="preserve">4. 2018), MzI </w:t>
      </w:r>
      <w:r w:rsidR="00BA44EF" w:rsidRPr="00E52987">
        <w:rPr>
          <w:rFonts w:cs="Arial"/>
          <w:lang w:val="sl-SI"/>
        </w:rPr>
        <w:t xml:space="preserve">Direktorat za </w:t>
      </w:r>
      <w:r w:rsidR="002320F8" w:rsidRPr="00E52987">
        <w:rPr>
          <w:rFonts w:cs="Arial"/>
          <w:lang w:val="sl-SI"/>
        </w:rPr>
        <w:t xml:space="preserve">letalski in pomorski </w:t>
      </w:r>
      <w:r w:rsidR="00BA44EF" w:rsidRPr="00E52987">
        <w:rPr>
          <w:rFonts w:cs="Arial"/>
          <w:lang w:val="sl-SI"/>
        </w:rPr>
        <w:t xml:space="preserve">promet, </w:t>
      </w:r>
      <w:r w:rsidR="002320F8" w:rsidRPr="00E52987">
        <w:rPr>
          <w:rFonts w:cs="Arial"/>
          <w:lang w:val="sl-SI"/>
        </w:rPr>
        <w:t>S</w:t>
      </w:r>
      <w:r w:rsidR="00BA44EF" w:rsidRPr="00E52987">
        <w:rPr>
          <w:rFonts w:cs="Arial"/>
          <w:lang w:val="sl-SI"/>
        </w:rPr>
        <w:t>ektor za letalstvo (dopis št.: 35008-1/2016/70-02011201 z dne 2.2. 2018</w:t>
      </w:r>
      <w:r w:rsidR="002320F8" w:rsidRPr="00E52987">
        <w:rPr>
          <w:rFonts w:cs="Arial"/>
          <w:lang w:val="sl-SI"/>
        </w:rPr>
        <w:t>)</w:t>
      </w:r>
      <w:r w:rsidR="00BA44EF" w:rsidRPr="00E52987">
        <w:rPr>
          <w:rFonts w:cs="Arial"/>
          <w:lang w:val="sl-SI"/>
        </w:rPr>
        <w:t>, MzI Direkcija RS za infrastrukturo (dopis št.: 37165-6/2018/14 z dne 13.2 2018), MzI Direktorat za energijo ( dopis št.: 360-12/2012/77 00931292 z dne 6. 3. 2018)</w:t>
      </w:r>
    </w:p>
    <w:p w:rsidR="00BA44EF" w:rsidRPr="00E52987" w:rsidRDefault="00BA44EF" w:rsidP="008C0BEA">
      <w:pPr>
        <w:pStyle w:val="Odstavekseznama"/>
        <w:keepNext/>
        <w:numPr>
          <w:ilvl w:val="0"/>
          <w:numId w:val="45"/>
        </w:numPr>
        <w:tabs>
          <w:tab w:val="left" w:pos="426"/>
        </w:tabs>
        <w:suppressAutoHyphens/>
        <w:autoSpaceDE w:val="0"/>
        <w:autoSpaceDN w:val="0"/>
        <w:spacing w:line="240" w:lineRule="auto"/>
        <w:contextualSpacing w:val="0"/>
        <w:jc w:val="both"/>
        <w:textAlignment w:val="baseline"/>
        <w:rPr>
          <w:rFonts w:cs="Arial"/>
          <w:lang w:val="sl-SI"/>
        </w:rPr>
      </w:pPr>
      <w:r w:rsidRPr="00E52987">
        <w:rPr>
          <w:rFonts w:cs="Arial"/>
          <w:lang w:val="sl-SI"/>
        </w:rPr>
        <w:t>najpomembnejši DPN – 1. PRIORITETNA SKUPINA</w:t>
      </w:r>
    </w:p>
    <w:p w:rsidR="00BA44EF" w:rsidRPr="00E52987" w:rsidRDefault="00BA44EF" w:rsidP="008C0BEA">
      <w:pPr>
        <w:pStyle w:val="Odstavekseznama"/>
        <w:keepNext/>
        <w:numPr>
          <w:ilvl w:val="0"/>
          <w:numId w:val="45"/>
        </w:numPr>
        <w:tabs>
          <w:tab w:val="left" w:pos="426"/>
        </w:tabs>
        <w:suppressAutoHyphens/>
        <w:autoSpaceDE w:val="0"/>
        <w:autoSpaceDN w:val="0"/>
        <w:spacing w:line="240" w:lineRule="auto"/>
        <w:contextualSpacing w:val="0"/>
        <w:jc w:val="both"/>
        <w:textAlignment w:val="baseline"/>
        <w:rPr>
          <w:rFonts w:cs="Arial"/>
          <w:lang w:val="sl-SI"/>
        </w:rPr>
      </w:pPr>
      <w:r w:rsidRPr="00E52987">
        <w:rPr>
          <w:rFonts w:cs="Arial"/>
          <w:lang w:val="sl-SI"/>
        </w:rPr>
        <w:t>ostali pomembni DPN – 2. PRIORITETNA SKUPINA</w:t>
      </w:r>
    </w:p>
    <w:p w:rsidR="00BA44EF" w:rsidRPr="00E52987" w:rsidRDefault="00BA44EF" w:rsidP="008C0BEA">
      <w:pPr>
        <w:pStyle w:val="Odstavekseznama"/>
        <w:keepNext/>
        <w:numPr>
          <w:ilvl w:val="0"/>
          <w:numId w:val="45"/>
        </w:numPr>
        <w:tabs>
          <w:tab w:val="left" w:pos="426"/>
        </w:tabs>
        <w:suppressAutoHyphens/>
        <w:autoSpaceDE w:val="0"/>
        <w:autoSpaceDN w:val="0"/>
        <w:spacing w:line="240" w:lineRule="auto"/>
        <w:contextualSpacing w:val="0"/>
        <w:jc w:val="both"/>
        <w:textAlignment w:val="baseline"/>
        <w:rPr>
          <w:rFonts w:cs="Arial"/>
          <w:lang w:val="sl-SI"/>
        </w:rPr>
      </w:pPr>
      <w:r w:rsidRPr="00E52987">
        <w:rPr>
          <w:rFonts w:cs="Arial"/>
          <w:lang w:val="sl-SI"/>
        </w:rPr>
        <w:t>DPN v mirovanju – 3. PRIORITETNA SKUPINA</w:t>
      </w:r>
    </w:p>
    <w:p w:rsidR="00BA44EF" w:rsidRPr="00E52987" w:rsidRDefault="00BA44EF" w:rsidP="008C0BEA">
      <w:pPr>
        <w:pStyle w:val="Odstavekseznama"/>
        <w:keepNext/>
        <w:numPr>
          <w:ilvl w:val="0"/>
          <w:numId w:val="45"/>
        </w:numPr>
        <w:tabs>
          <w:tab w:val="left" w:pos="426"/>
        </w:tabs>
        <w:suppressAutoHyphens/>
        <w:autoSpaceDE w:val="0"/>
        <w:autoSpaceDN w:val="0"/>
        <w:spacing w:line="240" w:lineRule="auto"/>
        <w:contextualSpacing w:val="0"/>
        <w:jc w:val="both"/>
        <w:textAlignment w:val="baseline"/>
        <w:rPr>
          <w:rFonts w:cs="Arial"/>
          <w:lang w:val="sl-SI"/>
        </w:rPr>
      </w:pPr>
      <w:r w:rsidRPr="00E52987">
        <w:rPr>
          <w:rFonts w:cs="Arial"/>
          <w:lang w:val="sl-SI"/>
        </w:rPr>
        <w:t>DPN za ustavitev – 4. PRIORITETNA SKUPINA</w:t>
      </w:r>
    </w:p>
    <w:p w:rsidR="00BA44EF" w:rsidRPr="00E52987" w:rsidRDefault="00BA44EF" w:rsidP="00BA44EF">
      <w:pPr>
        <w:keepNext/>
        <w:tabs>
          <w:tab w:val="left" w:pos="426"/>
        </w:tabs>
        <w:autoSpaceDE w:val="0"/>
        <w:spacing w:line="240" w:lineRule="auto"/>
        <w:ind w:left="1080"/>
        <w:rPr>
          <w:rFonts w:cs="Arial"/>
          <w:lang w:val="sl-SI"/>
        </w:rPr>
      </w:pPr>
      <w:r w:rsidRPr="00E52987">
        <w:rPr>
          <w:rFonts w:cs="Arial"/>
          <w:lang w:val="sl-SI"/>
        </w:rPr>
        <w:t xml:space="preserve">Dodana je tudi skupina DPN, ki še niso v fazi pobude, so pa napovedani ali se pa zanje izvajajo aktivnosti v fazi </w:t>
      </w:r>
      <w:r w:rsidRPr="00E52987">
        <w:rPr>
          <w:rFonts w:cs="Arial"/>
          <w:i/>
          <w:lang w:val="sl-SI"/>
        </w:rPr>
        <w:t>pred podajo pobude</w:t>
      </w:r>
      <w:r w:rsidRPr="00E52987">
        <w:rPr>
          <w:rFonts w:cs="Arial"/>
          <w:lang w:val="sl-SI"/>
        </w:rPr>
        <w:t>. Predlagane so naslednje prostorske ureditve: razširitev AC obroča Ljubljane in vpadnih avtocest, obvoznica Letuš (v povezavi s sprejetim DPN za Šentrupert – Velenje jug, strateški mejni prehod Karavanke, hitra cesta MMP Dragonja - državna meja z Republiko Hrvaško.</w:t>
      </w:r>
    </w:p>
    <w:p w:rsidR="00BA44EF" w:rsidRPr="00E52987" w:rsidRDefault="00BA44EF" w:rsidP="00BA44EF">
      <w:pPr>
        <w:pStyle w:val="Odstavekseznama"/>
        <w:keepNext/>
        <w:tabs>
          <w:tab w:val="left" w:pos="426"/>
        </w:tabs>
        <w:autoSpaceDE w:val="0"/>
        <w:spacing w:line="240" w:lineRule="auto"/>
        <w:rPr>
          <w:rFonts w:cs="Arial"/>
          <w:lang w:val="sl-SI"/>
        </w:rPr>
      </w:pPr>
    </w:p>
    <w:p w:rsidR="00BA44EF" w:rsidRPr="00E52987" w:rsidRDefault="00BA44EF" w:rsidP="00BA44EF">
      <w:pPr>
        <w:keepNext/>
        <w:tabs>
          <w:tab w:val="left" w:pos="426"/>
        </w:tabs>
        <w:autoSpaceDE w:val="0"/>
        <w:spacing w:line="240" w:lineRule="auto"/>
        <w:rPr>
          <w:rFonts w:cs="Arial"/>
          <w:lang w:val="sl-SI"/>
        </w:rPr>
      </w:pPr>
      <w:r w:rsidRPr="00E52987">
        <w:rPr>
          <w:rFonts w:cs="Arial"/>
          <w:b/>
          <w:lang w:val="sl-SI"/>
        </w:rPr>
        <w:t>B. D</w:t>
      </w:r>
      <w:r w:rsidR="00BB4926" w:rsidRPr="00E52987">
        <w:rPr>
          <w:rFonts w:cs="Arial"/>
          <w:b/>
          <w:lang w:val="sl-SI"/>
        </w:rPr>
        <w:t>ejanska</w:t>
      </w:r>
      <w:r w:rsidRPr="00E52987">
        <w:rPr>
          <w:rFonts w:cs="Arial"/>
          <w:b/>
          <w:lang w:val="sl-SI"/>
        </w:rPr>
        <w:t xml:space="preserve"> dinamika priprave DPN </w:t>
      </w:r>
      <w:r w:rsidRPr="00E52987">
        <w:rPr>
          <w:rFonts w:cs="Arial"/>
          <w:lang w:val="sl-SI"/>
        </w:rPr>
        <w:t>je</w:t>
      </w:r>
      <w:r w:rsidRPr="00E52987">
        <w:rPr>
          <w:rFonts w:cs="Arial"/>
          <w:b/>
          <w:lang w:val="sl-SI"/>
        </w:rPr>
        <w:t xml:space="preserve"> </w:t>
      </w:r>
      <w:r w:rsidRPr="00E52987">
        <w:rPr>
          <w:rFonts w:cs="Arial"/>
          <w:lang w:val="sl-SI"/>
        </w:rPr>
        <w:t xml:space="preserve">v tem poročilu pri posameznih DPN opredeljena dodatno, označena je s </w:t>
      </w:r>
      <w:r w:rsidR="00BB4926" w:rsidRPr="00E52987">
        <w:rPr>
          <w:rFonts w:cs="Arial"/>
          <w:lang w:val="sl-SI"/>
        </w:rPr>
        <w:t xml:space="preserve">tremi </w:t>
      </w:r>
      <w:r w:rsidRPr="00E52987">
        <w:rPr>
          <w:rFonts w:cs="Arial"/>
          <w:lang w:val="sl-SI"/>
        </w:rPr>
        <w:t xml:space="preserve">stopnjami dinamike </w:t>
      </w:r>
    </w:p>
    <w:p w:rsidR="00BA44EF" w:rsidRPr="00E52987" w:rsidRDefault="00BA44EF" w:rsidP="00BA44EF">
      <w:pPr>
        <w:keepNext/>
        <w:tabs>
          <w:tab w:val="left" w:pos="426"/>
        </w:tabs>
        <w:autoSpaceDE w:val="0"/>
        <w:spacing w:line="240" w:lineRule="auto"/>
        <w:rPr>
          <w:rFonts w:cs="Arial"/>
          <w:lang w:val="sl-SI"/>
        </w:rPr>
      </w:pPr>
      <w:r w:rsidRPr="00E52987">
        <w:rPr>
          <w:rFonts w:cs="Arial"/>
          <w:lang w:val="sl-SI"/>
        </w:rPr>
        <w:tab/>
        <w:t xml:space="preserve">(normalna dinamika, počasnejša dinamika, ni aktivnosti). </w:t>
      </w:r>
    </w:p>
    <w:p w:rsidR="00BA44EF" w:rsidRPr="00E52987" w:rsidRDefault="00BA44EF" w:rsidP="00BA44EF">
      <w:pPr>
        <w:keepNext/>
        <w:spacing w:line="240" w:lineRule="auto"/>
        <w:rPr>
          <w:rFonts w:cs="Arial"/>
          <w:lang w:val="sl-SI"/>
        </w:rPr>
      </w:pPr>
    </w:p>
    <w:p w:rsidR="00BA44EF" w:rsidRPr="00E52987" w:rsidRDefault="00BA44EF" w:rsidP="00BA44EF">
      <w:pPr>
        <w:keepNext/>
        <w:tabs>
          <w:tab w:val="left" w:pos="426"/>
        </w:tabs>
        <w:autoSpaceDE w:val="0"/>
        <w:spacing w:line="240" w:lineRule="auto"/>
        <w:rPr>
          <w:rFonts w:cs="Arial"/>
          <w:lang w:val="sl-SI"/>
        </w:rPr>
      </w:pPr>
      <w:r w:rsidRPr="00E52987">
        <w:rPr>
          <w:rFonts w:cs="Arial"/>
          <w:lang w:val="sl-SI"/>
        </w:rPr>
        <w:t xml:space="preserve">V spodnjih tabelah je postopek priprave opredeljen s tremi ključnimi </w:t>
      </w:r>
      <w:r w:rsidRPr="00E52987">
        <w:rPr>
          <w:rFonts w:cs="Arial"/>
          <w:i/>
          <w:u w:val="single"/>
          <w:lang w:val="sl-SI"/>
        </w:rPr>
        <w:t>Fazami postopka DPN</w:t>
      </w:r>
      <w:r w:rsidRPr="00E52987">
        <w:rPr>
          <w:rFonts w:cs="Arial"/>
          <w:i/>
          <w:lang w:val="sl-SI"/>
        </w:rPr>
        <w:t xml:space="preserve"> </w:t>
      </w:r>
      <w:r w:rsidRPr="00E52987">
        <w:rPr>
          <w:rFonts w:cs="Arial"/>
          <w:lang w:val="sl-SI"/>
        </w:rPr>
        <w:t xml:space="preserve">(pobuda, študija variant in državni prostorski načrt), ki so pri opisih konkretnih DPN razdeljene še v podrobnejše faze. </w:t>
      </w:r>
    </w:p>
    <w:p w:rsidR="00BA44EF" w:rsidRPr="00E52987" w:rsidRDefault="00BA44EF" w:rsidP="00BA44EF">
      <w:pPr>
        <w:keepNext/>
        <w:tabs>
          <w:tab w:val="left" w:pos="426"/>
        </w:tabs>
        <w:autoSpaceDE w:val="0"/>
        <w:spacing w:line="240" w:lineRule="auto"/>
        <w:rPr>
          <w:rFonts w:cs="Arial"/>
          <w:lang w:val="sl-SI"/>
        </w:rPr>
      </w:pPr>
    </w:p>
    <w:p w:rsidR="00BA44EF" w:rsidRPr="00702970" w:rsidRDefault="00BA44EF" w:rsidP="00BA44EF">
      <w:pPr>
        <w:keepNext/>
        <w:tabs>
          <w:tab w:val="left" w:pos="426"/>
        </w:tabs>
        <w:autoSpaceDE w:val="0"/>
        <w:spacing w:line="240" w:lineRule="auto"/>
        <w:rPr>
          <w:rFonts w:cs="Arial"/>
          <w:lang w:val="sl-SI"/>
        </w:rPr>
      </w:pPr>
      <w:r w:rsidRPr="00702970">
        <w:rPr>
          <w:rFonts w:cs="Arial"/>
          <w:lang w:val="sl-SI"/>
        </w:rPr>
        <w:t>Problem / pojasnilo vzrokov</w:t>
      </w:r>
      <w:r w:rsidR="005E5383">
        <w:rPr>
          <w:rFonts w:cs="Arial"/>
          <w:lang w:val="sl-SI"/>
        </w:rPr>
        <w:t xml:space="preserve"> za zamude: </w:t>
      </w:r>
      <w:r w:rsidRPr="00702970">
        <w:rPr>
          <w:rFonts w:cs="Arial"/>
          <w:lang w:val="sl-SI"/>
        </w:rPr>
        <w:t xml:space="preserve">navedeni so vzroki za zamude, ki so nastali v času do </w:t>
      </w:r>
      <w:r w:rsidR="00BB4926" w:rsidRPr="00702970">
        <w:rPr>
          <w:rFonts w:cs="Arial"/>
          <w:lang w:val="sl-SI"/>
        </w:rPr>
        <w:t xml:space="preserve">junija </w:t>
      </w:r>
      <w:r w:rsidRPr="00702970">
        <w:rPr>
          <w:rFonts w:cs="Arial"/>
          <w:lang w:val="sl-SI"/>
        </w:rPr>
        <w:t>2018</w:t>
      </w:r>
    </w:p>
    <w:p w:rsidR="00BA44EF" w:rsidRPr="00702970" w:rsidRDefault="00BA44EF" w:rsidP="00BA44EF">
      <w:pPr>
        <w:keepNext/>
        <w:spacing w:line="240" w:lineRule="auto"/>
        <w:rPr>
          <w:rFonts w:cs="Arial"/>
          <w:lang w:val="sl-SI"/>
        </w:rPr>
      </w:pPr>
    </w:p>
    <w:p w:rsidR="00BA44EF" w:rsidRPr="00702970" w:rsidRDefault="00BA44EF" w:rsidP="00BA44EF">
      <w:pPr>
        <w:keepNext/>
        <w:tabs>
          <w:tab w:val="left" w:pos="426"/>
        </w:tabs>
        <w:autoSpaceDE w:val="0"/>
        <w:spacing w:line="240" w:lineRule="auto"/>
        <w:rPr>
          <w:rFonts w:cs="Arial"/>
          <w:color w:val="7F7F7F" w:themeColor="text1" w:themeTint="80"/>
          <w:lang w:val="sl-SI"/>
        </w:rPr>
      </w:pPr>
    </w:p>
    <w:p w:rsidR="00BA44EF" w:rsidRPr="00CC33FB" w:rsidRDefault="00BA44EF" w:rsidP="00BA44EF">
      <w:pPr>
        <w:rPr>
          <w:b/>
          <w:sz w:val="24"/>
          <w:u w:val="single"/>
          <w:lang w:val="sl-SI"/>
        </w:rPr>
      </w:pPr>
      <w:r w:rsidRPr="00CC33FB">
        <w:rPr>
          <w:b/>
          <w:sz w:val="24"/>
          <w:u w:val="single"/>
          <w:lang w:val="sl-SI"/>
        </w:rPr>
        <w:t>Na podlagi hkratnega upoštevanja prioritet DPN, ki jih je podal pobudnik (pod A) in d</w:t>
      </w:r>
      <w:r w:rsidR="00BB4926" w:rsidRPr="00CC33FB">
        <w:rPr>
          <w:b/>
          <w:sz w:val="24"/>
          <w:u w:val="single"/>
          <w:lang w:val="sl-SI"/>
        </w:rPr>
        <w:t>ejanske</w:t>
      </w:r>
      <w:r w:rsidRPr="00CC33FB">
        <w:rPr>
          <w:b/>
          <w:sz w:val="24"/>
          <w:u w:val="single"/>
          <w:lang w:val="sl-SI"/>
        </w:rPr>
        <w:t xml:space="preserve"> dinamike priprave DPN (pod B), so posamezni DPN, glede na načrt</w:t>
      </w:r>
      <w:r w:rsidR="005E5383" w:rsidRPr="00CC33FB">
        <w:rPr>
          <w:b/>
          <w:sz w:val="24"/>
          <w:u w:val="single"/>
          <w:lang w:val="sl-SI"/>
        </w:rPr>
        <w:t xml:space="preserve">ovano dinamiko </w:t>
      </w:r>
      <w:r w:rsidRPr="00CC33FB">
        <w:rPr>
          <w:b/>
          <w:sz w:val="24"/>
          <w:u w:val="single"/>
          <w:lang w:val="sl-SI"/>
        </w:rPr>
        <w:t>njihove priprave, razporejeni v naslednje skupine:</w:t>
      </w:r>
    </w:p>
    <w:p w:rsidR="00BA44EF" w:rsidRPr="00CC33FB" w:rsidRDefault="00BA44EF" w:rsidP="00BA44EF">
      <w:pPr>
        <w:rPr>
          <w:sz w:val="24"/>
          <w:lang w:val="sl-SI"/>
        </w:rPr>
      </w:pPr>
    </w:p>
    <w:p w:rsidR="00BA44EF" w:rsidRPr="00BA44EF" w:rsidRDefault="00BA44EF" w:rsidP="00BA44EF">
      <w:pPr>
        <w:rPr>
          <w:b/>
          <w:sz w:val="24"/>
          <w:lang w:val="it-IT"/>
        </w:rPr>
      </w:pPr>
      <w:proofErr w:type="gramStart"/>
      <w:r w:rsidRPr="00BA44EF">
        <w:rPr>
          <w:b/>
          <w:sz w:val="24"/>
          <w:lang w:val="it-IT"/>
        </w:rPr>
        <w:t>Načrtovana dinamika priprave DPN</w:t>
      </w:r>
      <w:proofErr w:type="gramEnd"/>
      <w:r w:rsidRPr="00BA44EF">
        <w:rPr>
          <w:b/>
          <w:sz w:val="24"/>
          <w:lang w:val="it-IT"/>
        </w:rPr>
        <w:t xml:space="preserve"> (označeno z barvami v naslovni vrstici):</w:t>
      </w:r>
    </w:p>
    <w:p w:rsidR="00BA44EF" w:rsidRPr="00BA44EF" w:rsidRDefault="00BA44EF" w:rsidP="00BA44EF">
      <w:pPr>
        <w:rPr>
          <w:b/>
          <w:sz w:val="24"/>
          <w:lang w:val="it-IT"/>
        </w:rPr>
      </w:pPr>
    </w:p>
    <w:tbl>
      <w:tblPr>
        <w:tblStyle w:val="Tabelamrea"/>
        <w:tblW w:w="0" w:type="auto"/>
        <w:tblLook w:val="04A0" w:firstRow="1" w:lastRow="0" w:firstColumn="1" w:lastColumn="0" w:noHBand="0" w:noVBand="1"/>
      </w:tblPr>
      <w:tblGrid>
        <w:gridCol w:w="14818"/>
      </w:tblGrid>
      <w:tr w:rsidR="00BA44EF" w:rsidRPr="005605F6" w:rsidTr="00533396">
        <w:tc>
          <w:tcPr>
            <w:tcW w:w="14818" w:type="dxa"/>
            <w:shd w:val="clear" w:color="auto" w:fill="00FF00"/>
          </w:tcPr>
          <w:p w:rsidR="00BA44EF" w:rsidRPr="00BA44EF" w:rsidRDefault="00BA44EF" w:rsidP="008C0BEA">
            <w:pPr>
              <w:pStyle w:val="Odstavekseznama"/>
              <w:numPr>
                <w:ilvl w:val="0"/>
                <w:numId w:val="46"/>
              </w:numPr>
              <w:suppressAutoHyphens/>
              <w:autoSpaceDN w:val="0"/>
              <w:spacing w:line="360" w:lineRule="auto"/>
              <w:contextualSpacing w:val="0"/>
              <w:jc w:val="both"/>
              <w:textAlignment w:val="baseline"/>
              <w:rPr>
                <w:b/>
                <w:sz w:val="24"/>
                <w:lang w:val="it-IT"/>
              </w:rPr>
            </w:pPr>
            <w:r w:rsidRPr="00BA44EF">
              <w:rPr>
                <w:b/>
                <w:sz w:val="24"/>
                <w:lang w:val="it-IT"/>
              </w:rPr>
              <w:t>normalna dinamika</w:t>
            </w:r>
            <w:r w:rsidRPr="00BA44EF">
              <w:rPr>
                <w:sz w:val="24"/>
                <w:lang w:val="it-IT"/>
              </w:rPr>
              <w:t xml:space="preserve"> - postopek priprave DPN poteka skladno s terminskim planom, ki ga pobudnik in investitor lahko prilagajata dinamiki posameznega </w:t>
            </w:r>
            <w:proofErr w:type="gramStart"/>
            <w:r w:rsidRPr="00BA44EF">
              <w:rPr>
                <w:sz w:val="24"/>
                <w:lang w:val="it-IT"/>
              </w:rPr>
              <w:t>projekta</w:t>
            </w:r>
            <w:proofErr w:type="gramEnd"/>
            <w:r w:rsidRPr="00BA44EF">
              <w:rPr>
                <w:sz w:val="24"/>
                <w:lang w:val="it-IT"/>
              </w:rPr>
              <w:t xml:space="preserve"> </w:t>
            </w:r>
          </w:p>
        </w:tc>
      </w:tr>
      <w:tr w:rsidR="00BA44EF" w:rsidRPr="005605F6" w:rsidTr="00533396">
        <w:tc>
          <w:tcPr>
            <w:tcW w:w="14818" w:type="dxa"/>
            <w:shd w:val="clear" w:color="auto" w:fill="00B0F0"/>
          </w:tcPr>
          <w:p w:rsidR="00BA44EF" w:rsidRPr="00BA44EF" w:rsidRDefault="00BA44EF" w:rsidP="008C0BEA">
            <w:pPr>
              <w:pStyle w:val="Odstavekseznama"/>
              <w:numPr>
                <w:ilvl w:val="0"/>
                <w:numId w:val="46"/>
              </w:numPr>
              <w:suppressAutoHyphens/>
              <w:autoSpaceDN w:val="0"/>
              <w:spacing w:line="360" w:lineRule="auto"/>
              <w:contextualSpacing w:val="0"/>
              <w:jc w:val="both"/>
              <w:textAlignment w:val="baseline"/>
              <w:rPr>
                <w:b/>
                <w:sz w:val="24"/>
                <w:lang w:val="it-IT"/>
              </w:rPr>
            </w:pPr>
            <w:r w:rsidRPr="00BA44EF">
              <w:rPr>
                <w:b/>
                <w:sz w:val="24"/>
                <w:lang w:val="it-IT"/>
              </w:rPr>
              <w:t xml:space="preserve">počasnejša dinamika - </w:t>
            </w:r>
            <w:r w:rsidRPr="00BA44EF">
              <w:rPr>
                <w:sz w:val="24"/>
                <w:lang w:val="it-IT"/>
              </w:rPr>
              <w:t xml:space="preserve">postopek priprave DPN poteka z večjimi ali manjšimi odstopanji </w:t>
            </w:r>
            <w:proofErr w:type="gramStart"/>
            <w:r w:rsidRPr="00BA44EF">
              <w:rPr>
                <w:sz w:val="24"/>
                <w:lang w:val="it-IT"/>
              </w:rPr>
              <w:t>od</w:t>
            </w:r>
            <w:proofErr w:type="gramEnd"/>
            <w:r w:rsidRPr="00BA44EF">
              <w:rPr>
                <w:sz w:val="24"/>
                <w:lang w:val="it-IT"/>
              </w:rPr>
              <w:t xml:space="preserve"> terminskega plana iz različnih razlogov (vsebinski, prostorski, finančni, organizacijski) </w:t>
            </w:r>
          </w:p>
        </w:tc>
      </w:tr>
      <w:tr w:rsidR="00BA44EF" w:rsidRPr="005605F6" w:rsidTr="00533396">
        <w:tc>
          <w:tcPr>
            <w:tcW w:w="14818" w:type="dxa"/>
            <w:shd w:val="clear" w:color="auto" w:fill="FF99FF"/>
          </w:tcPr>
          <w:p w:rsidR="00BA44EF" w:rsidRPr="00BA44EF" w:rsidRDefault="00BA44EF" w:rsidP="008C0BEA">
            <w:pPr>
              <w:pStyle w:val="Odstavekseznama"/>
              <w:numPr>
                <w:ilvl w:val="0"/>
                <w:numId w:val="46"/>
              </w:numPr>
              <w:suppressAutoHyphens/>
              <w:autoSpaceDN w:val="0"/>
              <w:spacing w:line="360" w:lineRule="auto"/>
              <w:contextualSpacing w:val="0"/>
              <w:jc w:val="both"/>
              <w:textAlignment w:val="baseline"/>
              <w:rPr>
                <w:b/>
                <w:sz w:val="24"/>
                <w:lang w:val="it-IT"/>
              </w:rPr>
            </w:pPr>
            <w:proofErr w:type="gramStart"/>
            <w:r w:rsidRPr="00BA44EF">
              <w:rPr>
                <w:b/>
                <w:sz w:val="24"/>
                <w:lang w:val="it-IT"/>
              </w:rPr>
              <w:t>mirovanje</w:t>
            </w:r>
            <w:proofErr w:type="gramEnd"/>
            <w:r w:rsidRPr="00BA44EF">
              <w:rPr>
                <w:sz w:val="24"/>
                <w:lang w:val="it-IT"/>
              </w:rPr>
              <w:t xml:space="preserve"> - postopek priprave DPN na podlagi odločitev pobudnika in/ali investitorja miruje.</w:t>
            </w:r>
          </w:p>
        </w:tc>
      </w:tr>
    </w:tbl>
    <w:p w:rsidR="00BA44EF" w:rsidRPr="00A941AB" w:rsidRDefault="00BA44EF" w:rsidP="00BA44EF">
      <w:pPr>
        <w:rPr>
          <w:sz w:val="24"/>
          <w:lang w:val="it-IT"/>
        </w:rPr>
      </w:pPr>
    </w:p>
    <w:p w:rsidR="00BA44EF" w:rsidRPr="00BA44EF" w:rsidRDefault="00BA44EF" w:rsidP="00BA44EF">
      <w:pPr>
        <w:rPr>
          <w:sz w:val="24"/>
          <w:lang w:val="it-IT"/>
        </w:rPr>
      </w:pPr>
    </w:p>
    <w:p w:rsidR="00BA44EF" w:rsidRPr="00BA44EF" w:rsidRDefault="00BA44EF" w:rsidP="00BA44EF">
      <w:pPr>
        <w:rPr>
          <w:sz w:val="24"/>
          <w:lang w:val="it-IT"/>
        </w:rPr>
      </w:pPr>
      <w:r w:rsidRPr="00BA44EF">
        <w:rPr>
          <w:sz w:val="24"/>
          <w:lang w:val="it-IT"/>
        </w:rPr>
        <w:t xml:space="preserve">OPOMBA: Glede na bistvene spremembe v dinamiki, se lahko razporeditev DPN v posamezno skupino spremeni </w:t>
      </w:r>
      <w:proofErr w:type="gramStart"/>
      <w:r w:rsidRPr="00BA44EF">
        <w:rPr>
          <w:sz w:val="24"/>
          <w:lang w:val="it-IT"/>
        </w:rPr>
        <w:t>oz.</w:t>
      </w:r>
      <w:proofErr w:type="gramEnd"/>
      <w:r w:rsidRPr="00BA44EF">
        <w:rPr>
          <w:sz w:val="24"/>
          <w:lang w:val="it-IT"/>
        </w:rPr>
        <w:t xml:space="preserve"> prilagodi.</w:t>
      </w:r>
    </w:p>
    <w:tbl>
      <w:tblPr>
        <w:tblW w:w="13716" w:type="dxa"/>
        <w:tblCellMar>
          <w:left w:w="10" w:type="dxa"/>
          <w:right w:w="10" w:type="dxa"/>
        </w:tblCellMar>
        <w:tblLook w:val="0000" w:firstRow="0" w:lastRow="0" w:firstColumn="0" w:lastColumn="0" w:noHBand="0" w:noVBand="0"/>
      </w:tblPr>
      <w:tblGrid>
        <w:gridCol w:w="11165"/>
        <w:gridCol w:w="2551"/>
      </w:tblGrid>
      <w:tr w:rsidR="00BA44EF" w:rsidTr="00533396">
        <w:tc>
          <w:tcPr>
            <w:tcW w:w="11165" w:type="dxa"/>
            <w:tcBorders>
              <w:bottom w:val="single" w:sz="4" w:space="0" w:color="000000"/>
            </w:tcBorders>
            <w:shd w:val="clear" w:color="auto" w:fill="auto"/>
            <w:tcMar>
              <w:top w:w="0" w:type="dxa"/>
              <w:left w:w="108" w:type="dxa"/>
              <w:bottom w:w="0" w:type="dxa"/>
              <w:right w:w="108" w:type="dxa"/>
            </w:tcMar>
          </w:tcPr>
          <w:p w:rsidR="00BA44EF" w:rsidRPr="00BA44EF" w:rsidRDefault="00BA44EF" w:rsidP="00533396">
            <w:pPr>
              <w:keepNext/>
              <w:tabs>
                <w:tab w:val="center" w:pos="4320"/>
                <w:tab w:val="right" w:pos="8640"/>
              </w:tabs>
              <w:spacing w:line="240" w:lineRule="auto"/>
              <w:jc w:val="both"/>
              <w:rPr>
                <w:b/>
                <w:lang w:val="it-IT"/>
              </w:rPr>
            </w:pPr>
            <w:r w:rsidRPr="00BA44EF">
              <w:rPr>
                <w:b/>
                <w:lang w:val="it-IT"/>
              </w:rPr>
              <w:lastRenderedPageBreak/>
              <w:t>SEZNAM IN PRIORITETE DRŽAVNIH PROSTORSKIH NAČRTOV V PRIPRAVI</w:t>
            </w:r>
            <w:proofErr w:type="gramStart"/>
            <w:r w:rsidRPr="00BA44EF">
              <w:rPr>
                <w:b/>
                <w:lang w:val="it-IT"/>
              </w:rPr>
              <w:t xml:space="preserve">                                                                         </w:t>
            </w:r>
            <w:proofErr w:type="gramEnd"/>
          </w:p>
        </w:tc>
        <w:tc>
          <w:tcPr>
            <w:tcW w:w="2551" w:type="dxa"/>
            <w:tcBorders>
              <w:bottom w:val="single" w:sz="4" w:space="0" w:color="000000"/>
            </w:tcBorders>
            <w:shd w:val="clear" w:color="auto" w:fill="auto"/>
            <w:tcMar>
              <w:top w:w="0" w:type="dxa"/>
              <w:left w:w="108" w:type="dxa"/>
              <w:bottom w:w="0" w:type="dxa"/>
              <w:right w:w="108" w:type="dxa"/>
            </w:tcMar>
          </w:tcPr>
          <w:p w:rsidR="00BA44EF" w:rsidRDefault="00BA44EF" w:rsidP="00533396">
            <w:pPr>
              <w:keepNext/>
              <w:tabs>
                <w:tab w:val="center" w:pos="4320"/>
                <w:tab w:val="right" w:pos="8640"/>
              </w:tabs>
              <w:spacing w:line="240" w:lineRule="auto"/>
              <w:jc w:val="both"/>
              <w:rPr>
                <w:b/>
              </w:rPr>
            </w:pPr>
            <w:r w:rsidRPr="00BA44EF">
              <w:rPr>
                <w:b/>
                <w:lang w:val="it-IT"/>
              </w:rPr>
              <w:t xml:space="preserve">                   </w:t>
            </w:r>
            <w:r w:rsidR="00BB4926">
              <w:rPr>
                <w:b/>
              </w:rPr>
              <w:t xml:space="preserve">maj </w:t>
            </w:r>
            <w:r>
              <w:rPr>
                <w:b/>
              </w:rPr>
              <w:t>201</w:t>
            </w:r>
            <w:r w:rsidR="00BB4926">
              <w:rPr>
                <w:b/>
              </w:rPr>
              <w:t>8</w:t>
            </w:r>
          </w:p>
        </w:tc>
      </w:tr>
    </w:tbl>
    <w:p w:rsidR="00BA44EF" w:rsidRDefault="00BA44EF" w:rsidP="00BA44EF">
      <w:pPr>
        <w:keepNext/>
        <w:spacing w:line="240" w:lineRule="auto"/>
        <w:jc w:val="both"/>
        <w:rPr>
          <w:rFonts w:cs="Arial"/>
          <w:szCs w:val="20"/>
          <w:shd w:val="clear" w:color="auto" w:fill="FFFF00"/>
        </w:rPr>
      </w:pPr>
    </w:p>
    <w:p w:rsidR="00BA44EF" w:rsidRPr="00913B37" w:rsidRDefault="00BA44EF" w:rsidP="008C0BEA">
      <w:pPr>
        <w:pStyle w:val="Odstavekseznama"/>
        <w:keepNext/>
        <w:numPr>
          <w:ilvl w:val="3"/>
          <w:numId w:val="16"/>
        </w:numPr>
        <w:pBdr>
          <w:bottom w:val="single" w:sz="4" w:space="1" w:color="000000"/>
        </w:pBdr>
        <w:suppressAutoHyphens/>
        <w:autoSpaceDE w:val="0"/>
        <w:autoSpaceDN w:val="0"/>
        <w:spacing w:line="240" w:lineRule="auto"/>
        <w:ind w:left="357" w:right="113" w:hanging="357"/>
        <w:contextualSpacing w:val="0"/>
        <w:jc w:val="both"/>
        <w:textAlignment w:val="baseline"/>
        <w:rPr>
          <w:b/>
        </w:rPr>
      </w:pPr>
      <w:r w:rsidRPr="00913B37">
        <w:rPr>
          <w:b/>
        </w:rPr>
        <w:t>ŽELEZNICE</w:t>
      </w:r>
    </w:p>
    <w:p w:rsidR="00BA44EF" w:rsidRPr="008A7D60" w:rsidRDefault="00BA44EF" w:rsidP="00BA44EF">
      <w:pPr>
        <w:spacing w:line="240" w:lineRule="auto"/>
        <w:rPr>
          <w:rFonts w:cs="Arial"/>
          <w:szCs w:val="20"/>
          <w:shd w:val="clear" w:color="auto" w:fill="FFFF00"/>
        </w:rPr>
      </w:pPr>
    </w:p>
    <w:tbl>
      <w:tblPr>
        <w:tblW w:w="14567" w:type="dxa"/>
        <w:tblCellMar>
          <w:left w:w="10" w:type="dxa"/>
          <w:right w:w="10" w:type="dxa"/>
        </w:tblCellMar>
        <w:tblLook w:val="0000" w:firstRow="0" w:lastRow="0" w:firstColumn="0" w:lastColumn="0" w:noHBand="0" w:noVBand="0"/>
      </w:tblPr>
      <w:tblGrid>
        <w:gridCol w:w="817"/>
        <w:gridCol w:w="4253"/>
        <w:gridCol w:w="9497"/>
      </w:tblGrid>
      <w:tr w:rsidR="00BA44EF" w:rsidRPr="00A03D5A" w:rsidTr="00533396">
        <w:tc>
          <w:tcPr>
            <w:tcW w:w="817"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tcPr>
          <w:p w:rsidR="00BA44EF" w:rsidRPr="00A03D5A" w:rsidRDefault="00BA44EF" w:rsidP="00533396">
            <w:pPr>
              <w:keepNext/>
              <w:autoSpaceDE w:val="0"/>
              <w:spacing w:line="240" w:lineRule="auto"/>
              <w:jc w:val="both"/>
              <w:rPr>
                <w:b/>
              </w:rPr>
            </w:pPr>
            <w:r w:rsidRPr="00A03D5A">
              <w:rPr>
                <w:b/>
              </w:rPr>
              <w:t>1.1.</w:t>
            </w:r>
          </w:p>
        </w:tc>
        <w:tc>
          <w:tcPr>
            <w:tcW w:w="1375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tcPr>
          <w:p w:rsidR="00BA44EF" w:rsidRPr="00A03D5A" w:rsidRDefault="00BA44EF" w:rsidP="00533396">
            <w:pPr>
              <w:keepNext/>
              <w:autoSpaceDE w:val="0"/>
              <w:spacing w:line="240" w:lineRule="auto"/>
              <w:jc w:val="both"/>
              <w:rPr>
                <w:b/>
              </w:rPr>
            </w:pPr>
            <w:r w:rsidRPr="00A03D5A">
              <w:rPr>
                <w:b/>
              </w:rPr>
              <w:t>DPN za Tivolski lok</w:t>
            </w:r>
          </w:p>
        </w:tc>
      </w:tr>
      <w:tr w:rsidR="00BA44EF" w:rsidRPr="00A03D5A"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lang w:val="it-IT"/>
              </w:rPr>
              <w:t>Predlagana prioritetna skupina</w:t>
            </w:r>
            <w:proofErr w:type="gramStart"/>
            <w:r w:rsidRPr="00BA44EF">
              <w:rPr>
                <w:rFonts w:cs="Arial"/>
                <w:b/>
                <w:lang w:val="it-IT"/>
              </w:rPr>
              <w:t xml:space="preserve">  </w:t>
            </w:r>
            <w:proofErr w:type="gramEnd"/>
            <w:r w:rsidRPr="00BA44EF">
              <w:rPr>
                <w:rFonts w:cs="Arial"/>
                <w:b/>
                <w:lang w:val="it-IT"/>
              </w:rPr>
              <w:t>s strani pobudnika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4050B" w:rsidRDefault="00BA44EF" w:rsidP="008C0BEA">
            <w:pPr>
              <w:pStyle w:val="Odstavekseznama"/>
              <w:keepNext/>
              <w:numPr>
                <w:ilvl w:val="0"/>
                <w:numId w:val="22"/>
              </w:numPr>
              <w:suppressAutoHyphens/>
              <w:autoSpaceDN w:val="0"/>
              <w:spacing w:line="240" w:lineRule="auto"/>
              <w:contextualSpacing w:val="0"/>
              <w:jc w:val="both"/>
              <w:textAlignment w:val="baseline"/>
              <w:rPr>
                <w:rFonts w:cs="Arial"/>
              </w:rPr>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374FB" w:rsidRDefault="00BA44EF" w:rsidP="00533396">
            <w:pPr>
              <w:keepNext/>
              <w:spacing w:line="240" w:lineRule="auto"/>
              <w:rPr>
                <w:rFonts w:cs="Arial"/>
                <w:b/>
              </w:rPr>
            </w:pPr>
            <w:r>
              <w:rPr>
                <w:rFonts w:cs="Arial"/>
                <w:b/>
              </w:rPr>
              <w:t>Razlog za predlaganje</w:t>
            </w:r>
            <w:r w:rsidRPr="00F374FB">
              <w:rPr>
                <w:rFonts w:cs="Arial"/>
                <w:b/>
              </w:rPr>
              <w:t xml:space="preserve"> 1. prioritetne skupine</w:t>
            </w:r>
            <w:r>
              <w:rPr>
                <w:rFonts w:cs="Arial"/>
                <w:b/>
              </w:rPr>
              <w:t xml:space="preserve"> s strani pobudnika</w:t>
            </w:r>
          </w:p>
          <w:p w:rsidR="00BA44EF" w:rsidRPr="00F374FB" w:rsidRDefault="00BA44EF" w:rsidP="00533396">
            <w:pPr>
              <w:keepNext/>
              <w:spacing w:line="240" w:lineRule="auto"/>
              <w:rPr>
                <w:rFonts w:cs="Arial"/>
                <w:b/>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374FB" w:rsidRDefault="00BA44EF" w:rsidP="00BC38D4">
            <w:pPr>
              <w:keepNext/>
              <w:numPr>
                <w:ilvl w:val="0"/>
                <w:numId w:val="22"/>
              </w:numPr>
              <w:suppressAutoHyphens/>
              <w:autoSpaceDE w:val="0"/>
              <w:autoSpaceDN w:val="0"/>
              <w:spacing w:line="240" w:lineRule="auto"/>
              <w:jc w:val="both"/>
              <w:textAlignment w:val="baseline"/>
              <w:rPr>
                <w:rFonts w:cs="Arial"/>
              </w:rPr>
            </w:pPr>
            <w:r w:rsidRPr="00F374FB">
              <w:rPr>
                <w:rFonts w:cs="Arial"/>
              </w:rPr>
              <w:t>Evropski sporazum o najpomembnejših mednarodnih železniških progah – AGC</w:t>
            </w:r>
          </w:p>
          <w:p w:rsidR="00BA44EF" w:rsidRPr="00BA44EF" w:rsidRDefault="00BA44EF" w:rsidP="00BC38D4">
            <w:pPr>
              <w:keepNext/>
              <w:numPr>
                <w:ilvl w:val="0"/>
                <w:numId w:val="22"/>
              </w:numPr>
              <w:suppressAutoHyphens/>
              <w:autoSpaceDE w:val="0"/>
              <w:autoSpaceDN w:val="0"/>
              <w:spacing w:line="240" w:lineRule="auto"/>
              <w:jc w:val="both"/>
              <w:textAlignment w:val="baseline"/>
              <w:rPr>
                <w:rFonts w:cs="Arial"/>
                <w:lang w:val="de-DE"/>
              </w:rPr>
            </w:pPr>
            <w:r w:rsidRPr="00BA44EF">
              <w:rPr>
                <w:rFonts w:cs="Arial"/>
                <w:lang w:val="de-DE"/>
              </w:rPr>
              <w:t>TEN-T Prednostni projekt št. 6 Slovenija</w:t>
            </w:r>
          </w:p>
          <w:p w:rsidR="00BA44EF" w:rsidRPr="00BA44EF" w:rsidRDefault="00BC38D4" w:rsidP="00BC38D4">
            <w:pPr>
              <w:keepNext/>
              <w:numPr>
                <w:ilvl w:val="0"/>
                <w:numId w:val="22"/>
              </w:numPr>
              <w:suppressAutoHyphens/>
              <w:autoSpaceDE w:val="0"/>
              <w:autoSpaceDN w:val="0"/>
              <w:spacing w:line="240" w:lineRule="auto"/>
              <w:jc w:val="both"/>
              <w:textAlignment w:val="baseline"/>
              <w:rPr>
                <w:rFonts w:cs="Arial"/>
                <w:lang w:val="it-IT"/>
              </w:rPr>
            </w:pPr>
            <w:r>
              <w:rPr>
                <w:rFonts w:cs="Arial"/>
                <w:lang w:val="it-IT"/>
              </w:rPr>
              <w:t>Strategija Razvoja prometa RS do leta</w:t>
            </w:r>
            <w:proofErr w:type="gramStart"/>
            <w:r>
              <w:rPr>
                <w:rFonts w:cs="Arial"/>
                <w:lang w:val="it-IT"/>
              </w:rPr>
              <w:t xml:space="preserve">  </w:t>
            </w:r>
            <w:proofErr w:type="gramEnd"/>
            <w:r>
              <w:rPr>
                <w:rFonts w:cs="Arial"/>
                <w:lang w:val="it-IT"/>
              </w:rPr>
              <w:t>2020</w:t>
            </w:r>
          </w:p>
        </w:tc>
      </w:tr>
      <w:tr w:rsidR="00BA44EF" w:rsidRPr="00A03D5A"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374FB" w:rsidRDefault="00BA44EF" w:rsidP="00533396">
            <w:pPr>
              <w:keepNext/>
              <w:spacing w:line="240" w:lineRule="auto"/>
              <w:rPr>
                <w:rFonts w:cs="Arial"/>
                <w:b/>
              </w:rPr>
            </w:pPr>
            <w:r w:rsidRPr="00F374FB">
              <w:rPr>
                <w:rFonts w:cs="Arial"/>
                <w:b/>
              </w:rPr>
              <w:t>Dejanska dinamika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5ECB" w:rsidRDefault="005E5383" w:rsidP="00533396">
            <w:pPr>
              <w:keepNext/>
              <w:spacing w:line="240" w:lineRule="auto"/>
              <w:rPr>
                <w:rFonts w:cs="Arial"/>
              </w:rPr>
            </w:pPr>
            <w:r>
              <w:rPr>
                <w:rFonts w:cs="Arial"/>
              </w:rPr>
              <w:t xml:space="preserve">Počasnejša </w:t>
            </w:r>
            <w:r w:rsidR="00BA44EF" w:rsidRPr="00B25ECB">
              <w:rPr>
                <w:rFonts w:cs="Arial"/>
              </w:rPr>
              <w:t>dinamika</w:t>
            </w:r>
          </w:p>
        </w:tc>
      </w:tr>
      <w:tr w:rsidR="00BA44EF" w:rsidRPr="00A03D5A"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374FB" w:rsidRDefault="00BA44EF" w:rsidP="00533396">
            <w:pPr>
              <w:keepNext/>
              <w:spacing w:line="240" w:lineRule="auto"/>
              <w:rPr>
                <w:rFonts w:cs="Arial"/>
                <w:b/>
              </w:rPr>
            </w:pPr>
            <w:r w:rsidRPr="00F374FB">
              <w:rPr>
                <w:rFonts w:cs="Arial"/>
                <w:b/>
              </w:rPr>
              <w:t>Vsebina projekta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374FB" w:rsidRDefault="00BA44EF" w:rsidP="00533396">
            <w:pPr>
              <w:keepNext/>
              <w:spacing w:line="240" w:lineRule="auto"/>
              <w:rPr>
                <w:rFonts w:cs="Arial"/>
              </w:rPr>
            </w:pPr>
            <w:r w:rsidRPr="00F374FB">
              <w:rPr>
                <w:rFonts w:cs="Arial"/>
              </w:rPr>
              <w:t>Direktna enotirna železniška povezava med dvotirno progo Ljubljana–Sežana in enotirno železniško progo Ljubljana–Jesenice (na delu med postajo Ljubljana Šiška in konča pri kopališčem Ilirija) z vsemi ureditvami, ki so potrebne za nemoteno delovanje obstoječega industrijskega kompleksa (</w:t>
            </w:r>
            <w:r w:rsidR="00B03B31">
              <w:rPr>
                <w:rFonts w:cs="Arial"/>
              </w:rPr>
              <w:t>P</w:t>
            </w:r>
            <w:r w:rsidRPr="00F374FB">
              <w:rPr>
                <w:rFonts w:cs="Arial"/>
              </w:rPr>
              <w:t>ivovarna</w:t>
            </w:r>
            <w:r w:rsidR="00B03B31">
              <w:rPr>
                <w:rFonts w:cs="Arial"/>
              </w:rPr>
              <w:t xml:space="preserve"> Union</w:t>
            </w:r>
            <w:r w:rsidRPr="00F374FB">
              <w:rPr>
                <w:rFonts w:cs="Arial"/>
              </w:rPr>
              <w:t>).</w:t>
            </w:r>
          </w:p>
        </w:tc>
      </w:tr>
      <w:tr w:rsidR="00BA44EF" w:rsidRPr="00A03D5A"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spacing w:line="240" w:lineRule="auto"/>
              <w:rPr>
                <w:rFonts w:cs="Arial"/>
                <w:b/>
              </w:rPr>
            </w:pPr>
            <w:r w:rsidRPr="00062716">
              <w:rPr>
                <w:rFonts w:cs="Arial"/>
                <w:b/>
              </w:rPr>
              <w:t>Leto pobude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spacing w:line="240" w:lineRule="auto"/>
              <w:jc w:val="both"/>
              <w:rPr>
                <w:rFonts w:cs="Arial"/>
              </w:rPr>
            </w:pPr>
            <w:r w:rsidRPr="00062716">
              <w:rPr>
                <w:rFonts w:cs="Arial"/>
              </w:rPr>
              <w:t>2015</w:t>
            </w:r>
          </w:p>
        </w:tc>
      </w:tr>
      <w:tr w:rsidR="00BA44EF" w:rsidRPr="00A03D5A"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spacing w:line="240" w:lineRule="auto"/>
              <w:rPr>
                <w:rFonts w:cs="Arial"/>
                <w:b/>
              </w:rPr>
            </w:pPr>
            <w:r w:rsidRPr="00062716">
              <w:rPr>
                <w:rFonts w:cs="Arial"/>
                <w:b/>
              </w:rPr>
              <w:t>Časovnica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spacing w:line="240" w:lineRule="auto"/>
              <w:jc w:val="both"/>
              <w:rPr>
                <w:rFonts w:cs="Arial"/>
              </w:rPr>
            </w:pPr>
            <w:r w:rsidRPr="00062716">
              <w:rPr>
                <w:rFonts w:cs="Arial"/>
              </w:rPr>
              <w:t xml:space="preserve">Časovnica bo izdelana, ko bodo rešitve usklajene. </w:t>
            </w:r>
          </w:p>
        </w:tc>
      </w:tr>
      <w:tr w:rsidR="00BA44EF" w:rsidRPr="00A03D5A"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spacing w:line="240" w:lineRule="auto"/>
              <w:rPr>
                <w:rFonts w:cs="Arial"/>
                <w:b/>
              </w:rPr>
            </w:pPr>
            <w:r w:rsidRPr="00062716">
              <w:rPr>
                <w:rFonts w:cs="Arial"/>
                <w:b/>
              </w:rPr>
              <w:t>Faza projekta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autoSpaceDE w:val="0"/>
              <w:spacing w:line="240" w:lineRule="auto"/>
              <w:jc w:val="both"/>
              <w:rPr>
                <w:rFonts w:cs="Arial"/>
                <w:b/>
              </w:rPr>
            </w:pPr>
            <w:r w:rsidRPr="00062716">
              <w:rPr>
                <w:rFonts w:cs="Arial"/>
                <w:b/>
              </w:rPr>
              <w:t>Študija variant</w:t>
            </w:r>
          </w:p>
          <w:p w:rsidR="00BA44EF" w:rsidRPr="00062716" w:rsidRDefault="00BA44EF" w:rsidP="008C0BEA">
            <w:pPr>
              <w:keepNext/>
              <w:numPr>
                <w:ilvl w:val="0"/>
                <w:numId w:val="24"/>
              </w:numPr>
              <w:suppressAutoHyphens/>
              <w:autoSpaceDE w:val="0"/>
              <w:autoSpaceDN w:val="0"/>
              <w:spacing w:line="240" w:lineRule="auto"/>
              <w:jc w:val="both"/>
              <w:textAlignment w:val="baseline"/>
              <w:rPr>
                <w:rFonts w:cs="Arial"/>
              </w:rPr>
            </w:pPr>
            <w:r w:rsidRPr="00062716">
              <w:rPr>
                <w:rFonts w:cs="Arial"/>
              </w:rPr>
              <w:t>Sprejet</w:t>
            </w:r>
            <w:r>
              <w:rPr>
                <w:rFonts w:cs="Arial"/>
              </w:rPr>
              <w:t xml:space="preserve"> je</w:t>
            </w:r>
            <w:r w:rsidRPr="00062716">
              <w:rPr>
                <w:rFonts w:cs="Arial"/>
              </w:rPr>
              <w:t xml:space="preserve"> sklep o pripravi DPN, poteka priprava strokovnih podlag</w:t>
            </w:r>
            <w:r>
              <w:rPr>
                <w:rFonts w:cs="Arial"/>
              </w:rPr>
              <w:t>.</w:t>
            </w:r>
            <w:r w:rsidRPr="00062716">
              <w:rPr>
                <w:rFonts w:cs="Arial"/>
              </w:rPr>
              <w:t xml:space="preserve"> </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spacing w:line="240" w:lineRule="auto"/>
              <w:rPr>
                <w:rFonts w:cs="Arial"/>
                <w:b/>
              </w:rPr>
            </w:pPr>
            <w:r w:rsidRPr="00062716">
              <w:rPr>
                <w:rFonts w:cs="Arial"/>
                <w:b/>
              </w:rPr>
              <w:t>Problem / pojasnilo vzrokov za zamude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2716" w:rsidRDefault="00BA44EF" w:rsidP="00533396">
            <w:pPr>
              <w:keepNext/>
              <w:autoSpaceDE w:val="0"/>
              <w:spacing w:line="240" w:lineRule="auto"/>
              <w:jc w:val="both"/>
              <w:rPr>
                <w:rFonts w:cs="Arial"/>
              </w:rPr>
            </w:pPr>
            <w:r w:rsidRPr="00062716">
              <w:rPr>
                <w:rFonts w:cs="Arial"/>
              </w:rPr>
              <w:t xml:space="preserve">Postopek </w:t>
            </w:r>
            <w:r w:rsidR="00B93B71">
              <w:rPr>
                <w:rFonts w:cs="Arial"/>
              </w:rPr>
              <w:t>priprave DPN</w:t>
            </w:r>
            <w:r w:rsidR="00B03B31">
              <w:rPr>
                <w:rFonts w:cs="Arial"/>
              </w:rPr>
              <w:t xml:space="preserve"> </w:t>
            </w:r>
            <w:r w:rsidRPr="00062716">
              <w:rPr>
                <w:rFonts w:cs="Arial"/>
              </w:rPr>
              <w:t>je podaljšan zaradi zahtevnega usklajevanja rešitev v obravnavanem prostoru.</w:t>
            </w:r>
          </w:p>
        </w:tc>
      </w:tr>
    </w:tbl>
    <w:p w:rsidR="00BA44EF" w:rsidRPr="008A7D60"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567" w:type="dxa"/>
        <w:tblCellMar>
          <w:left w:w="10" w:type="dxa"/>
          <w:right w:w="10" w:type="dxa"/>
        </w:tblCellMar>
        <w:tblLook w:val="0000" w:firstRow="0" w:lastRow="0" w:firstColumn="0" w:lastColumn="0" w:noHBand="0" w:noVBand="0"/>
      </w:tblPr>
      <w:tblGrid>
        <w:gridCol w:w="817"/>
        <w:gridCol w:w="4253"/>
        <w:gridCol w:w="9497"/>
      </w:tblGrid>
      <w:tr w:rsidR="00BA44EF" w:rsidRPr="00F61364" w:rsidTr="00F61364">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F61364" w:rsidRDefault="00BA44EF" w:rsidP="00533396">
            <w:pPr>
              <w:keepNext/>
              <w:autoSpaceDE w:val="0"/>
              <w:spacing w:line="240" w:lineRule="auto"/>
              <w:jc w:val="both"/>
              <w:rPr>
                <w:b/>
              </w:rPr>
            </w:pPr>
            <w:r w:rsidRPr="00F61364">
              <w:rPr>
                <w:b/>
              </w:rPr>
              <w:lastRenderedPageBreak/>
              <w:t>1.2.</w:t>
            </w:r>
          </w:p>
        </w:tc>
        <w:tc>
          <w:tcPr>
            <w:tcW w:w="13750"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F61364" w:rsidRDefault="00BA44EF" w:rsidP="00533396">
            <w:pPr>
              <w:keepNext/>
              <w:autoSpaceDE w:val="0"/>
              <w:spacing w:line="240" w:lineRule="auto"/>
              <w:jc w:val="both"/>
              <w:rPr>
                <w:b/>
              </w:rPr>
            </w:pPr>
            <w:r w:rsidRPr="00F61364">
              <w:rPr>
                <w:b/>
              </w:rPr>
              <w:t>DPN za nadgradnjo železniške proge Ljubljana–Kranj–Jesenice–državna meja v koridorju obstoječe proge</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b/>
                <w:szCs w:val="20"/>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widowControl w:val="0"/>
              <w:spacing w:line="240" w:lineRule="auto"/>
              <w:jc w:val="both"/>
              <w:rPr>
                <w:rFonts w:cs="Arial"/>
                <w:szCs w:val="20"/>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RPr="009647C2"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Dejanska dinamika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spacing w:line="240" w:lineRule="auto"/>
              <w:rPr>
                <w:rFonts w:cs="Arial"/>
                <w:szCs w:val="20"/>
                <w:shd w:val="clear" w:color="auto" w:fill="FFFF00"/>
              </w:rPr>
            </w:pPr>
            <w:r w:rsidRPr="00B25ECB">
              <w:rPr>
                <w:rFonts w:cs="Arial"/>
              </w:rPr>
              <w:t>Normalna dinamika</w:t>
            </w:r>
          </w:p>
        </w:tc>
      </w:tr>
      <w:tr w:rsidR="00BA44EF" w:rsidRPr="009647C2"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Vsebina projekta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szCs w:val="20"/>
              </w:rPr>
            </w:pPr>
            <w:r w:rsidRPr="009647C2">
              <w:rPr>
                <w:rFonts w:cs="Arial"/>
                <w:szCs w:val="20"/>
              </w:rPr>
              <w:t xml:space="preserve">Načrtovanje nove dvotirne železniške proge med Ljubljano in Jesenicami (do državne meje z Republiko Avstrijo); </w:t>
            </w:r>
            <w:r w:rsidR="00B03B31">
              <w:rPr>
                <w:rFonts w:cs="Arial"/>
                <w:szCs w:val="20"/>
              </w:rPr>
              <w:t xml:space="preserve">preveriti naslov DPN </w:t>
            </w:r>
            <w:r w:rsidRPr="009647C2">
              <w:rPr>
                <w:rFonts w:cs="Arial"/>
                <w:szCs w:val="20"/>
              </w:rPr>
              <w:t>dolžina proge približno 80 km</w:t>
            </w:r>
          </w:p>
        </w:tc>
      </w:tr>
      <w:tr w:rsidR="00BA44EF" w:rsidRPr="009647C2"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Leto pobude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szCs w:val="20"/>
              </w:rPr>
            </w:pPr>
            <w:r w:rsidRPr="009647C2">
              <w:rPr>
                <w:rFonts w:cs="Arial"/>
                <w:szCs w:val="20"/>
              </w:rPr>
              <w:t>2011, dopolnitev pobude 2016</w:t>
            </w:r>
          </w:p>
        </w:tc>
      </w:tr>
      <w:tr w:rsidR="00BA44EF" w:rsidRPr="009647C2"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Časovnica</w:t>
            </w:r>
          </w:p>
          <w:p w:rsidR="00BA44EF" w:rsidRPr="009647C2" w:rsidRDefault="00BA44EF" w:rsidP="00533396">
            <w:pPr>
              <w:keepNext/>
              <w:autoSpaceDE w:val="0"/>
              <w:spacing w:line="240" w:lineRule="auto"/>
              <w:jc w:val="both"/>
              <w:rPr>
                <w:rFonts w:cs="Arial"/>
                <w:b/>
                <w:szCs w:val="20"/>
              </w:rPr>
            </w:pPr>
            <w:r w:rsidRPr="009647C2">
              <w:rPr>
                <w:rFonts w:cs="Arial"/>
                <w:szCs w:val="20"/>
              </w:rPr>
              <w:t>(načrtovano na VRS, oktober 2012 oz. ob začetku postopka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8C0BEA">
            <w:pPr>
              <w:pStyle w:val="Odstavekseznama"/>
              <w:keepNext/>
              <w:numPr>
                <w:ilvl w:val="0"/>
                <w:numId w:val="22"/>
              </w:numPr>
              <w:suppressAutoHyphens/>
              <w:autoSpaceDN w:val="0"/>
              <w:spacing w:line="240" w:lineRule="auto"/>
              <w:contextualSpacing w:val="0"/>
              <w:jc w:val="both"/>
              <w:textAlignment w:val="baseline"/>
              <w:rPr>
                <w:rFonts w:cs="Arial"/>
              </w:rPr>
            </w:pPr>
            <w:r w:rsidRPr="009647C2">
              <w:rPr>
                <w:rFonts w:cs="Arial"/>
              </w:rPr>
              <w:t>JR in JO PNV: januar 2014</w:t>
            </w:r>
          </w:p>
          <w:p w:rsidR="00BA44EF" w:rsidRPr="00BA44EF" w:rsidRDefault="00BA44EF" w:rsidP="008C0BEA">
            <w:pPr>
              <w:pStyle w:val="Odstavekseznama"/>
              <w:keepNext/>
              <w:numPr>
                <w:ilvl w:val="0"/>
                <w:numId w:val="22"/>
              </w:numPr>
              <w:suppressAutoHyphens/>
              <w:autoSpaceDN w:val="0"/>
              <w:spacing w:line="240" w:lineRule="auto"/>
              <w:contextualSpacing w:val="0"/>
              <w:jc w:val="both"/>
              <w:textAlignment w:val="baseline"/>
              <w:rPr>
                <w:rFonts w:cs="Arial"/>
                <w:lang w:val="it-IT"/>
              </w:rPr>
            </w:pPr>
            <w:r w:rsidRPr="00BA44EF">
              <w:rPr>
                <w:rFonts w:cs="Arial"/>
                <w:lang w:val="it-IT"/>
              </w:rPr>
              <w:t>Sklep o potrditvi PNV: avgust 2014</w:t>
            </w:r>
          </w:p>
          <w:p w:rsidR="00BA44EF" w:rsidRPr="009647C2" w:rsidRDefault="00BA44EF" w:rsidP="008C0BEA">
            <w:pPr>
              <w:pStyle w:val="Odstavekseznama"/>
              <w:keepNext/>
              <w:numPr>
                <w:ilvl w:val="0"/>
                <w:numId w:val="22"/>
              </w:numPr>
              <w:suppressAutoHyphens/>
              <w:autoSpaceDN w:val="0"/>
              <w:spacing w:line="240" w:lineRule="auto"/>
              <w:contextualSpacing w:val="0"/>
              <w:jc w:val="both"/>
              <w:textAlignment w:val="baseline"/>
              <w:rPr>
                <w:rFonts w:cs="Arial"/>
              </w:rPr>
            </w:pPr>
            <w:r w:rsidRPr="009647C2">
              <w:rPr>
                <w:rFonts w:cs="Arial"/>
              </w:rPr>
              <w:t>JR in JO DPN: september 2015</w:t>
            </w:r>
          </w:p>
          <w:p w:rsidR="00BA44EF" w:rsidRPr="009647C2" w:rsidRDefault="00BA44EF" w:rsidP="008C0BEA">
            <w:pPr>
              <w:pStyle w:val="Odstavekseznama"/>
              <w:keepNext/>
              <w:numPr>
                <w:ilvl w:val="0"/>
                <w:numId w:val="22"/>
              </w:numPr>
              <w:suppressAutoHyphens/>
              <w:autoSpaceDN w:val="0"/>
              <w:spacing w:line="240" w:lineRule="auto"/>
              <w:contextualSpacing w:val="0"/>
              <w:jc w:val="both"/>
              <w:textAlignment w:val="baseline"/>
              <w:rPr>
                <w:rFonts w:cs="Arial"/>
                <w:shd w:val="clear" w:color="auto" w:fill="FFFF00"/>
              </w:rPr>
            </w:pPr>
            <w:r w:rsidRPr="009647C2">
              <w:rPr>
                <w:rFonts w:cs="Arial"/>
              </w:rPr>
              <w:t>Sprejem uredbe o DPN: maj 2016</w:t>
            </w:r>
          </w:p>
        </w:tc>
      </w:tr>
      <w:tr w:rsidR="00BA44EF" w:rsidRPr="009647C2"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 xml:space="preserve">Časovnica </w:t>
            </w:r>
            <w:r w:rsidRPr="009647C2">
              <w:rPr>
                <w:rFonts w:cs="Arial"/>
                <w:szCs w:val="20"/>
              </w:rPr>
              <w:t>(realno pričakovano)</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szCs w:val="20"/>
                <w:shd w:val="clear" w:color="auto" w:fill="FFFF00"/>
              </w:rPr>
            </w:pPr>
            <w:r>
              <w:rPr>
                <w:rFonts w:cs="Arial"/>
                <w:szCs w:val="20"/>
              </w:rPr>
              <w:t>Časovnica bo pripravljena, ko bo znan obseg nadaljevanja projekta.</w:t>
            </w:r>
          </w:p>
        </w:tc>
      </w:tr>
      <w:tr w:rsidR="00BA44EF" w:rsidRPr="00F42C14"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Faza projekta priprave DPN</w:t>
            </w:r>
          </w:p>
          <w:p w:rsidR="00BA44EF" w:rsidRPr="009647C2" w:rsidRDefault="00BA44EF" w:rsidP="00533396">
            <w:pPr>
              <w:keepNext/>
              <w:autoSpaceDE w:val="0"/>
              <w:spacing w:line="240" w:lineRule="auto"/>
              <w:jc w:val="both"/>
              <w:rPr>
                <w:rFonts w:cs="Arial"/>
                <w:b/>
                <w:szCs w:val="20"/>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Pobuda</w:t>
            </w:r>
          </w:p>
          <w:p w:rsidR="00B03B31" w:rsidRDefault="00B03B31" w:rsidP="005E5383">
            <w:pPr>
              <w:pStyle w:val="Odstavekseznama"/>
              <w:keepNext/>
              <w:numPr>
                <w:ilvl w:val="0"/>
                <w:numId w:val="22"/>
              </w:numPr>
              <w:suppressAutoHyphens/>
              <w:autoSpaceDN w:val="0"/>
              <w:spacing w:line="240" w:lineRule="auto"/>
              <w:contextualSpacing w:val="0"/>
              <w:jc w:val="both"/>
              <w:textAlignment w:val="baseline"/>
              <w:rPr>
                <w:rFonts w:cs="Arial"/>
              </w:rPr>
            </w:pPr>
            <w:r>
              <w:rPr>
                <w:rFonts w:cs="Arial"/>
              </w:rPr>
              <w:t xml:space="preserve">Postopek priprave </w:t>
            </w:r>
            <w:r w:rsidR="00BA44EF">
              <w:rPr>
                <w:rFonts w:cs="Arial"/>
              </w:rPr>
              <w:t>DPN</w:t>
            </w:r>
            <w:r w:rsidR="00BA44EF" w:rsidRPr="009647C2">
              <w:rPr>
                <w:rFonts w:cs="Arial"/>
              </w:rPr>
              <w:t xml:space="preserve"> </w:t>
            </w:r>
            <w:r>
              <w:rPr>
                <w:rFonts w:cs="Arial"/>
              </w:rPr>
              <w:t>za</w:t>
            </w:r>
            <w:r w:rsidR="00B93B71">
              <w:rPr>
                <w:rFonts w:cs="Arial"/>
              </w:rPr>
              <w:t xml:space="preserve"> žel. </w:t>
            </w:r>
            <w:proofErr w:type="gramStart"/>
            <w:r w:rsidR="00B93B71">
              <w:rPr>
                <w:rFonts w:cs="Arial"/>
              </w:rPr>
              <w:t>progo</w:t>
            </w:r>
            <w:proofErr w:type="gramEnd"/>
            <w:r w:rsidR="00B93B71">
              <w:rPr>
                <w:rFonts w:cs="Arial"/>
              </w:rPr>
              <w:t xml:space="preserve"> Ljubljana – Kranj - Jesenice </w:t>
            </w:r>
            <w:r w:rsidR="00BA44EF" w:rsidRPr="009647C2">
              <w:rPr>
                <w:rFonts w:cs="Arial"/>
              </w:rPr>
              <w:t>z navezavo letališča Ljubljana</w:t>
            </w:r>
            <w:r w:rsidR="00BA44EF">
              <w:rPr>
                <w:rFonts w:cs="Arial"/>
              </w:rPr>
              <w:t>, začet l. 2011,</w:t>
            </w:r>
            <w:r w:rsidR="00BA44EF" w:rsidRPr="009647C2">
              <w:rPr>
                <w:rFonts w:cs="Arial"/>
              </w:rPr>
              <w:t xml:space="preserve"> je </w:t>
            </w:r>
            <w:r w:rsidR="00BA44EF">
              <w:rPr>
                <w:rFonts w:cs="Arial"/>
              </w:rPr>
              <w:t xml:space="preserve">bil </w:t>
            </w:r>
            <w:r w:rsidR="00BA44EF" w:rsidRPr="009647C2">
              <w:rPr>
                <w:rFonts w:cs="Arial"/>
              </w:rPr>
              <w:t xml:space="preserve">ustavljen. </w:t>
            </w:r>
          </w:p>
          <w:p w:rsidR="00BA44EF" w:rsidRPr="00702970" w:rsidRDefault="00B03B31" w:rsidP="00B03B31">
            <w:pPr>
              <w:pStyle w:val="Odstavekseznama"/>
              <w:keepNext/>
              <w:numPr>
                <w:ilvl w:val="0"/>
                <w:numId w:val="22"/>
              </w:numPr>
              <w:suppressAutoHyphens/>
              <w:autoSpaceDN w:val="0"/>
              <w:spacing w:line="240" w:lineRule="auto"/>
              <w:contextualSpacing w:val="0"/>
              <w:jc w:val="both"/>
              <w:textAlignment w:val="baseline"/>
              <w:rPr>
                <w:rFonts w:cs="Arial"/>
              </w:rPr>
            </w:pPr>
            <w:r>
              <w:rPr>
                <w:rFonts w:cs="Arial"/>
              </w:rPr>
              <w:t>V letu 2016 je bila p</w:t>
            </w:r>
            <w:r w:rsidR="00BA44EF" w:rsidRPr="009647C2">
              <w:rPr>
                <w:rFonts w:cs="Arial"/>
              </w:rPr>
              <w:t>odana dopolnitev pobude za območje koridorja obstoječe železniške proge</w:t>
            </w:r>
            <w:r w:rsidR="00B93B71">
              <w:rPr>
                <w:rFonts w:cs="Arial"/>
              </w:rPr>
              <w:t>.</w:t>
            </w:r>
            <w:r w:rsidR="00BA44EF">
              <w:rPr>
                <w:rFonts w:cs="Arial"/>
              </w:rPr>
              <w:t xml:space="preserve"> </w:t>
            </w:r>
          </w:p>
        </w:tc>
      </w:tr>
      <w:tr w:rsidR="00BA44EF" w:rsidRPr="00CD44E5"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rFonts w:cs="Arial"/>
                <w:b/>
                <w:szCs w:val="20"/>
              </w:rPr>
            </w:pPr>
            <w:r w:rsidRPr="009647C2">
              <w:rPr>
                <w:rFonts w:cs="Arial"/>
                <w:b/>
                <w:szCs w:val="20"/>
              </w:rPr>
              <w:t>Problem / pojasnilo vzrokov za zamude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B6997" w:rsidRDefault="00BA44EF" w:rsidP="00533396">
            <w:pPr>
              <w:keepNext/>
              <w:spacing w:line="240" w:lineRule="auto"/>
              <w:rPr>
                <w:rFonts w:cs="Arial"/>
                <w:shd w:val="clear" w:color="auto" w:fill="FFFF00"/>
              </w:rPr>
            </w:pPr>
            <w:r w:rsidRPr="00AB6997">
              <w:rPr>
                <w:rFonts w:cs="Arial"/>
              </w:rPr>
              <w:t>Na predlog pobudnika in investitorja se</w:t>
            </w:r>
            <w:r>
              <w:rPr>
                <w:rFonts w:cs="Arial"/>
              </w:rPr>
              <w:t>, v skladu z dopolnitvijo pobude iz</w:t>
            </w:r>
            <w:r w:rsidR="00B03B31">
              <w:rPr>
                <w:rFonts w:cs="Arial"/>
              </w:rPr>
              <w:t xml:space="preserve"> </w:t>
            </w:r>
            <w:r>
              <w:rPr>
                <w:rFonts w:cs="Arial"/>
              </w:rPr>
              <w:t>l. 2016,</w:t>
            </w:r>
            <w:r w:rsidRPr="00AB6997">
              <w:rPr>
                <w:rFonts w:cs="Arial"/>
              </w:rPr>
              <w:t xml:space="preserve"> načrtovanje nadaljuje kot nadgradn</w:t>
            </w:r>
            <w:r w:rsidR="00B93B71">
              <w:rPr>
                <w:rFonts w:cs="Arial"/>
              </w:rPr>
              <w:t xml:space="preserve">ja obstoječe železniške proge, </w:t>
            </w:r>
            <w:r w:rsidRPr="00AB6997">
              <w:rPr>
                <w:rFonts w:cs="Arial"/>
              </w:rPr>
              <w:t>brez navezave na letališče Jožeta Pučnika Ljubljana.</w:t>
            </w:r>
            <w:r w:rsidRPr="00AB6997">
              <w:rPr>
                <w:rFonts w:cs="Arial"/>
                <w:shd w:val="clear" w:color="auto" w:fill="FFFF00"/>
              </w:rPr>
              <w:t xml:space="preserve"> </w:t>
            </w:r>
          </w:p>
          <w:p w:rsidR="00BA44EF" w:rsidRPr="005E5383" w:rsidRDefault="00BA44EF" w:rsidP="00B3351F">
            <w:pPr>
              <w:keepNext/>
              <w:spacing w:line="240" w:lineRule="auto"/>
            </w:pPr>
            <w:r>
              <w:t xml:space="preserve">Z MzI DzKP je bilo v </w:t>
            </w:r>
            <w:r w:rsidRPr="0054150D">
              <w:t xml:space="preserve">januarju 2016 dogovorjeno, da se preveri navezava severnega dela Kranja na obstoječo železniško progo in da MzI </w:t>
            </w:r>
            <w:r w:rsidRPr="00276D32">
              <w:t xml:space="preserve">pripravi pisno </w:t>
            </w:r>
            <w:r w:rsidR="00B3351F">
              <w:t>obrazložitev</w:t>
            </w:r>
            <w:r w:rsidR="00B3351F" w:rsidRPr="00276D32">
              <w:t xml:space="preserve"> </w:t>
            </w:r>
            <w:r w:rsidRPr="00276D32">
              <w:t xml:space="preserve">glede navezave </w:t>
            </w:r>
            <w:r w:rsidR="00B3351F">
              <w:t>na l</w:t>
            </w:r>
            <w:r w:rsidRPr="00276D32">
              <w:t>etališča na glavno mesto</w:t>
            </w:r>
            <w:r w:rsidR="00B3351F">
              <w:t>, ki bo preverjena</w:t>
            </w:r>
            <w:r w:rsidRPr="00276D32">
              <w:t>v okviru priprave strokovnih podlag za regionalne železniške</w:t>
            </w:r>
            <w:r>
              <w:t xml:space="preserve"> proge.</w:t>
            </w:r>
            <w:r w:rsidRPr="00EF61DC">
              <w:t xml:space="preserve"> </w:t>
            </w:r>
            <w:r w:rsidR="005E5383">
              <w:t>N</w:t>
            </w:r>
            <w:r w:rsidR="005E5383">
              <w:rPr>
                <w:lang w:val="sl-SI"/>
              </w:rPr>
              <w:t xml:space="preserve">avezava na letališče </w:t>
            </w:r>
            <w:r w:rsidRPr="00702970">
              <w:rPr>
                <w:lang w:val="sl-SI"/>
              </w:rPr>
              <w:t>bo preučena in izvedena naknadno</w:t>
            </w:r>
            <w:r w:rsidR="00B3351F">
              <w:rPr>
                <w:lang w:val="sl-SI"/>
              </w:rPr>
              <w:t>,</w:t>
            </w:r>
            <w:r w:rsidRPr="00702970">
              <w:rPr>
                <w:lang w:val="sl-SI"/>
              </w:rPr>
              <w:t xml:space="preserve"> v okviru regionalne povezave z Ljubljano.</w:t>
            </w:r>
          </w:p>
        </w:tc>
      </w:tr>
    </w:tbl>
    <w:p w:rsidR="00BA44EF" w:rsidRPr="00702970" w:rsidRDefault="00BA44EF" w:rsidP="00BA44EF">
      <w:pPr>
        <w:spacing w:line="240" w:lineRule="auto"/>
        <w:rPr>
          <w:rFonts w:cs="Arial"/>
          <w:szCs w:val="20"/>
          <w:shd w:val="clear" w:color="auto" w:fill="FFFF00"/>
          <w:lang w:val="sl-SI"/>
        </w:rPr>
      </w:pPr>
    </w:p>
    <w:p w:rsidR="00BA44EF" w:rsidRPr="00702970" w:rsidRDefault="00BA44EF" w:rsidP="00BA44EF">
      <w:pPr>
        <w:spacing w:line="240" w:lineRule="auto"/>
        <w:rPr>
          <w:rFonts w:cs="Arial"/>
          <w:szCs w:val="20"/>
          <w:shd w:val="clear" w:color="auto" w:fill="FFFF00"/>
          <w:lang w:val="sl-SI"/>
        </w:rPr>
      </w:pPr>
    </w:p>
    <w:tbl>
      <w:tblPr>
        <w:tblW w:w="14567" w:type="dxa"/>
        <w:tblCellMar>
          <w:left w:w="10" w:type="dxa"/>
          <w:right w:w="10" w:type="dxa"/>
        </w:tblCellMar>
        <w:tblLook w:val="0000" w:firstRow="0" w:lastRow="0" w:firstColumn="0" w:lastColumn="0" w:noHBand="0" w:noVBand="0"/>
      </w:tblPr>
      <w:tblGrid>
        <w:gridCol w:w="817"/>
        <w:gridCol w:w="4253"/>
        <w:gridCol w:w="9497"/>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Pr>
                <w:b/>
              </w:rPr>
              <w:t>1.3</w:t>
            </w:r>
            <w:r w:rsidRPr="00913B37">
              <w:rPr>
                <w:b/>
              </w:rPr>
              <w:t>.</w:t>
            </w:r>
          </w:p>
        </w:tc>
        <w:tc>
          <w:tcPr>
            <w:tcW w:w="13750"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sidRPr="00913B37">
              <w:rPr>
                <w:b/>
              </w:rPr>
              <w:t>DPN za ljubljansko železniško vozlišče</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rFonts w:cs="Arial"/>
                <w:b/>
                <w:szCs w:val="20"/>
                <w:lang w:val="it-IT"/>
              </w:rPr>
              <w:t xml:space="preserve">Predlagana prioritetna skupina s strani pobudnika </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BA44EF" w:rsidRDefault="00BA44EF" w:rsidP="00533396">
            <w:pPr>
              <w:keepNext/>
              <w:autoSpaceDE w:val="0"/>
              <w:spacing w:line="240" w:lineRule="auto"/>
              <w:jc w:val="both"/>
              <w:rPr>
                <w:lang w:val="it-IT"/>
              </w:rPr>
            </w:pPr>
            <w:r w:rsidRPr="00BA44EF">
              <w:rPr>
                <w:rFonts w:cs="Arial"/>
                <w:szCs w:val="20"/>
                <w:lang w:val="it-IT"/>
              </w:rPr>
              <w:t>DPN v mirovanju – 3.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9647C2" w:rsidRDefault="00BA44EF" w:rsidP="00533396">
            <w:pPr>
              <w:keepNext/>
              <w:autoSpaceDE w:val="0"/>
              <w:spacing w:line="240" w:lineRule="auto"/>
              <w:jc w:val="both"/>
              <w:rPr>
                <w:b/>
              </w:rPr>
            </w:pPr>
            <w:r w:rsidRPr="009647C2">
              <w:rPr>
                <w:b/>
              </w:rPr>
              <w:t>Dejanska dinamika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063512" w:rsidRDefault="00BA44EF" w:rsidP="00533396">
            <w:pPr>
              <w:keepNext/>
              <w:spacing w:line="240" w:lineRule="auto"/>
              <w:rPr>
                <w:b/>
              </w:rPr>
            </w:pPr>
            <w:r w:rsidRPr="00B25ECB">
              <w:rPr>
                <w:rFonts w:cs="Arial"/>
              </w:rPr>
              <w:t>Ni aktivnosti</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9647C2" w:rsidRDefault="00BA44EF" w:rsidP="00533396">
            <w:pPr>
              <w:keepNext/>
              <w:autoSpaceDE w:val="0"/>
              <w:spacing w:line="240" w:lineRule="auto"/>
              <w:jc w:val="both"/>
              <w:rPr>
                <w:b/>
              </w:rPr>
            </w:pPr>
            <w:r w:rsidRPr="009647C2">
              <w:rPr>
                <w:b/>
              </w:rPr>
              <w:t>Vsebina projekta</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9647C2" w:rsidRDefault="00BA44EF" w:rsidP="00533396">
            <w:pPr>
              <w:keepNext/>
              <w:autoSpaceDE w:val="0"/>
              <w:spacing w:line="240" w:lineRule="auto"/>
              <w:jc w:val="both"/>
            </w:pPr>
            <w:r w:rsidRPr="009647C2">
              <w:t xml:space="preserve">Načrtovanje novega ljubljanskega železniškega vozlišča s programi v smeri V. in X. koridorja. </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9647C2" w:rsidRDefault="00BA44EF" w:rsidP="00533396">
            <w:pPr>
              <w:keepNext/>
              <w:autoSpaceDE w:val="0"/>
              <w:spacing w:line="240" w:lineRule="auto"/>
              <w:jc w:val="both"/>
              <w:rPr>
                <w:b/>
              </w:rPr>
            </w:pPr>
            <w:r w:rsidRPr="009647C2">
              <w:rPr>
                <w:b/>
              </w:rPr>
              <w:t>Leto pobude</w:t>
            </w:r>
          </w:p>
        </w:tc>
        <w:tc>
          <w:tcPr>
            <w:tcW w:w="9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9647C2" w:rsidRDefault="00BA44EF" w:rsidP="00533396">
            <w:pPr>
              <w:keepNext/>
              <w:autoSpaceDE w:val="0"/>
              <w:spacing w:line="240" w:lineRule="auto"/>
              <w:jc w:val="both"/>
            </w:pPr>
            <w:r w:rsidRPr="009647C2">
              <w:t>2010</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b/>
              </w:rPr>
            </w:pPr>
            <w:r w:rsidRPr="009647C2">
              <w:rPr>
                <w:b/>
              </w:rPr>
              <w:t>Časovnica</w:t>
            </w:r>
          </w:p>
          <w:p w:rsidR="00BA44EF" w:rsidRDefault="00BA44EF" w:rsidP="00533396">
            <w:pPr>
              <w:keepNext/>
              <w:autoSpaceDE w:val="0"/>
              <w:spacing w:line="240" w:lineRule="auto"/>
              <w:jc w:val="both"/>
              <w:rPr>
                <w:rFonts w:cs="Arial"/>
                <w:szCs w:val="20"/>
                <w:shd w:val="clear" w:color="auto" w:fill="FFFF00"/>
              </w:rPr>
            </w:pPr>
            <w:r w:rsidRPr="009647C2">
              <w:t>(načrtovano na VRS, oktober 2012 oz. ob začetku postopka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pPr>
            <w:r w:rsidRPr="009647C2">
              <w:t>Časovnica ni izdelana.</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rsidRPr="009647C2">
              <w:rPr>
                <w:b/>
              </w:rPr>
              <w:t>Časovnica</w:t>
            </w:r>
            <w:r w:rsidRPr="009647C2">
              <w:t xml:space="preserve"> (realno pričakovano)</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pPr>
            <w:r w:rsidRPr="009647C2">
              <w:t>Časovnica bo izdelana, ko bo sprejeta odločitev o nadaljevanju priprave tega DPN.</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b/>
              </w:rPr>
            </w:pPr>
            <w:r w:rsidRPr="009647C2">
              <w:rPr>
                <w:b/>
              </w:rPr>
              <w:t>Faza projekta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rsidRPr="009647C2">
              <w:rPr>
                <w:b/>
              </w:rPr>
              <w:t>Priprava DPN miruje.</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647C2" w:rsidRDefault="00BA44EF" w:rsidP="00533396">
            <w:pPr>
              <w:keepNext/>
              <w:autoSpaceDE w:val="0"/>
              <w:spacing w:line="240" w:lineRule="auto"/>
              <w:jc w:val="both"/>
              <w:rPr>
                <w:b/>
              </w:rPr>
            </w:pPr>
            <w:r w:rsidRPr="009647C2">
              <w:rPr>
                <w:b/>
              </w:rPr>
              <w:t>Problem / pojasnilo vzrokov za zamude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widowControl w:val="0"/>
              <w:spacing w:line="240" w:lineRule="auto"/>
              <w:jc w:val="both"/>
              <w:rPr>
                <w:rFonts w:cs="Arial"/>
                <w:szCs w:val="20"/>
                <w:shd w:val="clear" w:color="auto" w:fill="FFFF00"/>
              </w:rPr>
            </w:pPr>
            <w:r w:rsidRPr="009647C2">
              <w:rPr>
                <w:rFonts w:cs="Arial"/>
                <w:szCs w:val="20"/>
              </w:rPr>
              <w:t>DPN se bo nadaljeval po i</w:t>
            </w:r>
            <w:r>
              <w:rPr>
                <w:rFonts w:cs="Arial"/>
                <w:szCs w:val="20"/>
              </w:rPr>
              <w:t>zdelavi »koridorske študije« in predštudije upravičenosti za nadgradnjo regionalnih prog na področju LUR.</w:t>
            </w:r>
            <w:r w:rsidRPr="009647C2">
              <w:rPr>
                <w:rFonts w:cs="Arial"/>
                <w:szCs w:val="20"/>
              </w:rPr>
              <w:t xml:space="preserve"> </w:t>
            </w:r>
          </w:p>
        </w:tc>
      </w:tr>
    </w:tbl>
    <w:p w:rsidR="00BA44EF" w:rsidRDefault="00BA44EF" w:rsidP="00BA44EF">
      <w:pPr>
        <w:spacing w:line="240" w:lineRule="auto"/>
        <w:rPr>
          <w:rFonts w:cs="Arial"/>
          <w:szCs w:val="20"/>
          <w:shd w:val="clear" w:color="auto" w:fill="FFFF00"/>
        </w:rPr>
      </w:pPr>
      <w:r>
        <w:rPr>
          <w:rFonts w:cs="Arial"/>
          <w:szCs w:val="20"/>
          <w:shd w:val="clear" w:color="auto" w:fill="FFFF00"/>
        </w:rPr>
        <w:br w:type="page"/>
      </w:r>
    </w:p>
    <w:p w:rsidR="00BA44EF" w:rsidRPr="00913B37" w:rsidRDefault="00BA44EF" w:rsidP="00BA44EF">
      <w:pPr>
        <w:keepNext/>
        <w:autoSpaceDE w:val="0"/>
        <w:spacing w:line="240" w:lineRule="auto"/>
        <w:jc w:val="both"/>
        <w:rPr>
          <w:b/>
        </w:rPr>
      </w:pPr>
      <w:r w:rsidRPr="00913B37">
        <w:rPr>
          <w:b/>
        </w:rPr>
        <w:lastRenderedPageBreak/>
        <w:t xml:space="preserve">2. CESTE </w:t>
      </w:r>
    </w:p>
    <w:p w:rsidR="00BA44EF" w:rsidRDefault="00BA44EF" w:rsidP="00BA44EF">
      <w:pPr>
        <w:spacing w:line="240" w:lineRule="auto"/>
        <w:rPr>
          <w:rFonts w:cs="Arial"/>
          <w:szCs w:val="20"/>
          <w:shd w:val="clear" w:color="auto" w:fill="FFFF00"/>
        </w:rPr>
      </w:pPr>
    </w:p>
    <w:tbl>
      <w:tblPr>
        <w:tblW w:w="14668" w:type="dxa"/>
        <w:tblCellMar>
          <w:left w:w="10" w:type="dxa"/>
          <w:right w:w="10" w:type="dxa"/>
        </w:tblCellMar>
        <w:tblLook w:val="0000" w:firstRow="0" w:lastRow="0" w:firstColumn="0" w:lastColumn="0" w:noHBand="0" w:noVBand="0"/>
      </w:tblPr>
      <w:tblGrid>
        <w:gridCol w:w="2107"/>
        <w:gridCol w:w="2963"/>
        <w:gridCol w:w="9598"/>
      </w:tblGrid>
      <w:tr w:rsidR="00BA44EF" w:rsidTr="00533396">
        <w:tc>
          <w:tcPr>
            <w:tcW w:w="210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Pr>
                <w:b/>
              </w:rPr>
              <w:t>2.1</w:t>
            </w:r>
            <w:r w:rsidRPr="00913B37">
              <w:rPr>
                <w:b/>
              </w:rPr>
              <w:t>.</w:t>
            </w:r>
          </w:p>
        </w:tc>
        <w:tc>
          <w:tcPr>
            <w:tcW w:w="12561"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sidRPr="00913B37">
              <w:rPr>
                <w:b/>
              </w:rPr>
              <w:t>DPN za hitro cesto Koper–Dragonja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lang w:val="it-IT"/>
              </w:rPr>
              <w:t>Predlagana prioritetna skupina</w:t>
            </w:r>
            <w:proofErr w:type="gramStart"/>
            <w:r w:rsidRPr="00BA44EF">
              <w:rPr>
                <w:rFonts w:cs="Arial"/>
                <w:b/>
                <w:lang w:val="it-IT"/>
              </w:rPr>
              <w:t xml:space="preserve">  </w:t>
            </w:r>
            <w:proofErr w:type="gramEnd"/>
            <w:r w:rsidRPr="00BA44EF">
              <w:rPr>
                <w:rFonts w:cs="Arial"/>
                <w:b/>
                <w:lang w:val="it-IT"/>
              </w:rPr>
              <w:t>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proofErr w:type="gramStart"/>
            <w:r w:rsidRPr="0054050B">
              <w:rPr>
                <w:rFonts w:cs="Arial"/>
              </w:rPr>
              <w:t>najpomembnejši</w:t>
            </w:r>
            <w:proofErr w:type="gramEnd"/>
            <w:r w:rsidRPr="0054050B">
              <w:rPr>
                <w:rFonts w:cs="Arial"/>
              </w:rPr>
              <w:t xml:space="preserve"> DPN – 1.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Pr>
                <w:rFonts w:cs="Arial"/>
                <w:b/>
              </w:rPr>
              <w:t xml:space="preserve">Razlog za predlaganje </w:t>
            </w:r>
            <w:r w:rsidRPr="00505D69">
              <w:rPr>
                <w:rFonts w:cs="Arial"/>
                <w:b/>
              </w:rPr>
              <w:t>1. prioritetne skupine</w:t>
            </w:r>
            <w:r>
              <w:rPr>
                <w:rFonts w:cs="Arial"/>
                <w:b/>
              </w:rPr>
              <w:t xml:space="preserve">  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r w:rsidRPr="00063512">
              <w:t xml:space="preserve">Dopis MzI – </w:t>
            </w:r>
            <w:r>
              <w:t>april</w:t>
            </w:r>
            <w:r w:rsidRPr="00063512">
              <w:t xml:space="preserve"> 201</w:t>
            </w:r>
            <w:r>
              <w:t>8</w:t>
            </w:r>
            <w:r w:rsidRPr="00063512">
              <w:t>.</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sidRPr="00505D69">
              <w:rPr>
                <w:rFonts w:cs="Arial"/>
                <w:b/>
              </w:rPr>
              <w:t>Dejanska dinamika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5ECB" w:rsidRDefault="00BA44EF" w:rsidP="00533396">
            <w:pPr>
              <w:keepNext/>
              <w:autoSpaceDE w:val="0"/>
              <w:spacing w:line="240" w:lineRule="auto"/>
              <w:jc w:val="both"/>
            </w:pPr>
            <w:r w:rsidRPr="00B25ECB">
              <w:t>Normalna dinamika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sidRPr="00505D69">
              <w:rPr>
                <w:rFonts w:cs="Arial"/>
                <w:b/>
              </w:rPr>
              <w:t>Vsebina projekta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5CDF" w:rsidRDefault="00BA44EF" w:rsidP="00533396">
            <w:pPr>
              <w:keepNext/>
              <w:autoSpaceDE w:val="0"/>
              <w:spacing w:line="240" w:lineRule="auto"/>
              <w:jc w:val="both"/>
            </w:pPr>
            <w:r w:rsidRPr="00005CDF">
              <w:t>Načrtovanje hitre ceste med Koprom in MMP Dragonja, povezava proti Hrvaški v zaledju somestja Koper–Izola–Piran, dolžine približno 17 km.</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sidRPr="00505D69">
              <w:rPr>
                <w:rFonts w:cs="Arial"/>
                <w:b/>
              </w:rPr>
              <w:t>Leto pobude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5CDF" w:rsidRDefault="00BA44EF" w:rsidP="00533396">
            <w:pPr>
              <w:keepNext/>
              <w:spacing w:line="240" w:lineRule="auto"/>
              <w:jc w:val="both"/>
            </w:pPr>
            <w:r w:rsidRPr="00005CDF">
              <w:t>2004</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sidRPr="00505D69">
              <w:rPr>
                <w:rFonts w:cs="Arial"/>
                <w:b/>
              </w:rPr>
              <w:t xml:space="preserve">Časovnica </w:t>
            </w:r>
            <w:r w:rsidRPr="00902C59">
              <w:rPr>
                <w:rFonts w:cs="Arial"/>
              </w:rPr>
              <w:t>(načrtovano na VRS, oktober 2012 oz. ob začetku postopka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5CDF" w:rsidRDefault="00BA44EF" w:rsidP="008C0BEA">
            <w:pPr>
              <w:keepNext/>
              <w:numPr>
                <w:ilvl w:val="0"/>
                <w:numId w:val="23"/>
              </w:numPr>
              <w:suppressAutoHyphens/>
              <w:autoSpaceDN w:val="0"/>
              <w:spacing w:line="240" w:lineRule="auto"/>
              <w:jc w:val="both"/>
              <w:textAlignment w:val="baseline"/>
            </w:pPr>
            <w:r w:rsidRPr="00005CDF">
              <w:t>JR in JO DPN: maj 2013</w:t>
            </w:r>
          </w:p>
          <w:p w:rsidR="00BA44EF" w:rsidRPr="00005CDF" w:rsidRDefault="00BA44EF" w:rsidP="008C0BEA">
            <w:pPr>
              <w:keepNext/>
              <w:numPr>
                <w:ilvl w:val="0"/>
                <w:numId w:val="23"/>
              </w:numPr>
              <w:suppressAutoHyphens/>
              <w:autoSpaceDN w:val="0"/>
              <w:spacing w:line="240" w:lineRule="auto"/>
              <w:jc w:val="both"/>
              <w:textAlignment w:val="baseline"/>
            </w:pPr>
            <w:r w:rsidRPr="00005CDF">
              <w:t>Sprejem uredbe o DPN: januar 2014</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spacing w:line="240" w:lineRule="auto"/>
              <w:rPr>
                <w:rFonts w:cs="Arial"/>
                <w:b/>
              </w:rPr>
            </w:pPr>
            <w:r w:rsidRPr="00A851D1">
              <w:rPr>
                <w:rFonts w:cs="Arial"/>
                <w:b/>
              </w:rPr>
              <w:t xml:space="preserve">Časovnica </w:t>
            </w:r>
            <w:r w:rsidRPr="00A851D1">
              <w:rPr>
                <w:rFonts w:cs="Arial"/>
              </w:rPr>
              <w:t>(realno pričakovano)</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spacing w:line="240" w:lineRule="auto"/>
              <w:jc w:val="both"/>
            </w:pPr>
            <w:r w:rsidRPr="00A851D1">
              <w:t>Realna časovnica bo izdelana, ko bo znan obseg morebitnih sprememb in dopolnitev osnutka DPN na podlagi pripomb in predlogov, podanih v času javne razgrnitve, od česar je odvisna morebitna ponovna/dodatna javna seznanitev s spremenjenimi rešitvami.</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spacing w:line="240" w:lineRule="auto"/>
              <w:rPr>
                <w:rFonts w:cs="Arial"/>
                <w:b/>
              </w:rPr>
            </w:pPr>
            <w:r w:rsidRPr="00A851D1">
              <w:rPr>
                <w:rFonts w:cs="Arial"/>
                <w:b/>
              </w:rPr>
              <w:t>Faza projekta priprave DPN</w:t>
            </w:r>
          </w:p>
          <w:p w:rsidR="00BA44EF" w:rsidRPr="00A851D1" w:rsidRDefault="00BA44EF" w:rsidP="00533396">
            <w:pPr>
              <w:keepNext/>
              <w:spacing w:line="240" w:lineRule="auto"/>
              <w:rPr>
                <w:rFonts w:cs="Arial"/>
                <w:b/>
              </w:rPr>
            </w:pP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autoSpaceDE w:val="0"/>
              <w:spacing w:line="240" w:lineRule="auto"/>
              <w:jc w:val="both"/>
              <w:rPr>
                <w:b/>
              </w:rPr>
            </w:pPr>
            <w:r w:rsidRPr="00A851D1">
              <w:rPr>
                <w:b/>
              </w:rPr>
              <w:t>Državni prostorski načrt</w:t>
            </w:r>
          </w:p>
          <w:p w:rsidR="00BA44EF" w:rsidRPr="00A851D1" w:rsidRDefault="00BA44EF" w:rsidP="008C0BEA">
            <w:pPr>
              <w:keepNext/>
              <w:numPr>
                <w:ilvl w:val="0"/>
                <w:numId w:val="27"/>
              </w:numPr>
              <w:suppressAutoHyphens/>
              <w:autoSpaceDE w:val="0"/>
              <w:autoSpaceDN w:val="0"/>
              <w:spacing w:line="240" w:lineRule="auto"/>
              <w:jc w:val="both"/>
              <w:textAlignment w:val="baseline"/>
            </w:pPr>
            <w:r w:rsidRPr="00A851D1">
              <w:t>Izdelava dopolnjenega osnutka DPN</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spacing w:line="240" w:lineRule="auto"/>
              <w:rPr>
                <w:rFonts w:cs="Arial"/>
                <w:b/>
              </w:rPr>
            </w:pPr>
            <w:r w:rsidRPr="00A851D1">
              <w:rPr>
                <w:rFonts w:cs="Arial"/>
                <w:b/>
              </w:rPr>
              <w:t>Problem / pojasnilo vzrokov za zamude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EE0753">
            <w:pPr>
              <w:pStyle w:val="Odstavekseznama"/>
              <w:keepNext/>
              <w:numPr>
                <w:ilvl w:val="0"/>
                <w:numId w:val="27"/>
              </w:numPr>
              <w:suppressAutoHyphens/>
              <w:autoSpaceDE w:val="0"/>
              <w:autoSpaceDN w:val="0"/>
              <w:spacing w:line="240" w:lineRule="auto"/>
              <w:contextualSpacing w:val="0"/>
              <w:jc w:val="both"/>
              <w:textAlignment w:val="baseline"/>
            </w:pPr>
            <w:r w:rsidRPr="00A851D1">
              <w:t xml:space="preserve">Dolgotrajno usklajevanje z MOP ARSO (vode)/DRSV zaradi določb 37. </w:t>
            </w:r>
            <w:proofErr w:type="gramStart"/>
            <w:r w:rsidRPr="00A851D1">
              <w:t>člena</w:t>
            </w:r>
            <w:proofErr w:type="gramEnd"/>
            <w:r w:rsidRPr="00A851D1">
              <w:t xml:space="preserve"> Zakona o vodah</w:t>
            </w:r>
            <w:r w:rsidR="00B3351F">
              <w:t>,</w:t>
            </w:r>
            <w:r w:rsidRPr="00A851D1">
              <w:t xml:space="preserve"> v zvezi z lokacijami za odlaganje viškov izkopanega materiala.</w:t>
            </w:r>
            <w:r w:rsidR="005E5383">
              <w:t xml:space="preserve"> </w:t>
            </w:r>
            <w:r w:rsidRPr="00A851D1">
              <w:t xml:space="preserve">Kljub strokovno ustreznim rešitvam ter spremembi Zakona o vodah z namenom, da se ob ustrezni utemeljitvi omogoči odlaganje viškov materiala na vodnih in priobalnih zemljiščih, zaradi nedorečene metodologije ocenjevanja </w:t>
            </w:r>
            <w:r w:rsidR="00B3351F">
              <w:t xml:space="preserve">utemeljenosti </w:t>
            </w:r>
            <w:r w:rsidRPr="00A851D1">
              <w:t>posega ni bilo mogoče zagotoviti zadostnih kapacitet za odlaganje vsega materiala na optimalnih lokacijah, temveč je bilo treba poiskati drugačne, manj ugodne rešitve.</w:t>
            </w:r>
          </w:p>
          <w:p w:rsidR="00BA44EF" w:rsidRPr="00A851D1" w:rsidRDefault="00BA44EF" w:rsidP="008C0BEA">
            <w:pPr>
              <w:pStyle w:val="Odstavekseznama"/>
              <w:keepNext/>
              <w:numPr>
                <w:ilvl w:val="0"/>
                <w:numId w:val="27"/>
              </w:numPr>
              <w:suppressAutoHyphens/>
              <w:autoSpaceDE w:val="0"/>
              <w:autoSpaceDN w:val="0"/>
              <w:spacing w:line="240" w:lineRule="auto"/>
              <w:contextualSpacing w:val="0"/>
              <w:jc w:val="both"/>
              <w:textAlignment w:val="baseline"/>
            </w:pPr>
            <w:r>
              <w:t xml:space="preserve">Priprava dodatnih strokovnih podlag za opredelitev do </w:t>
            </w:r>
            <w:r w:rsidRPr="00A851D1">
              <w:t>pripomb in predlogov, podanih v času javne razgrnitve</w:t>
            </w:r>
            <w:r>
              <w:t>.</w:t>
            </w:r>
          </w:p>
        </w:tc>
      </w:tr>
    </w:tbl>
    <w:p w:rsidR="00BA44EF" w:rsidRPr="008A7D60"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567" w:type="dxa"/>
        <w:tblCellMar>
          <w:left w:w="10" w:type="dxa"/>
          <w:right w:w="10" w:type="dxa"/>
        </w:tblCellMar>
        <w:tblLook w:val="0000" w:firstRow="0" w:lastRow="0" w:firstColumn="0" w:lastColumn="0" w:noHBand="0" w:noVBand="0"/>
      </w:tblPr>
      <w:tblGrid>
        <w:gridCol w:w="817"/>
        <w:gridCol w:w="4253"/>
        <w:gridCol w:w="9497"/>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tcPr>
          <w:p w:rsidR="00BA44EF" w:rsidRPr="00A851D1" w:rsidRDefault="00BA44EF" w:rsidP="00533396">
            <w:pPr>
              <w:keepNext/>
              <w:autoSpaceDE w:val="0"/>
              <w:spacing w:line="240" w:lineRule="auto"/>
              <w:jc w:val="both"/>
              <w:rPr>
                <w:b/>
              </w:rPr>
            </w:pPr>
            <w:r w:rsidRPr="00A851D1">
              <w:rPr>
                <w:b/>
              </w:rPr>
              <w:lastRenderedPageBreak/>
              <w:t>2.2.</w:t>
            </w:r>
          </w:p>
        </w:tc>
        <w:tc>
          <w:tcPr>
            <w:tcW w:w="1375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tcPr>
          <w:p w:rsidR="00BA44EF" w:rsidRPr="00BA44EF" w:rsidRDefault="00BA44EF" w:rsidP="00533396">
            <w:pPr>
              <w:keepNext/>
              <w:autoSpaceDE w:val="0"/>
              <w:spacing w:line="240" w:lineRule="auto"/>
              <w:jc w:val="both"/>
              <w:rPr>
                <w:b/>
                <w:lang w:val="it-IT"/>
              </w:rPr>
            </w:pPr>
            <w:r w:rsidRPr="00BA44EF">
              <w:rPr>
                <w:b/>
                <w:lang w:val="it-IT"/>
              </w:rPr>
              <w:t>DPN za avtocesto Postojna/Divača–Jelšane</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spacing w:line="240" w:lineRule="auto"/>
              <w:rPr>
                <w:rFonts w:cs="Arial"/>
                <w:b/>
              </w:rPr>
            </w:pPr>
            <w:proofErr w:type="gramStart"/>
            <w:r w:rsidRPr="00457BEC">
              <w:rPr>
                <w:rFonts w:cs="Arial"/>
                <w:szCs w:val="20"/>
              </w:rPr>
              <w:t>najpomembnejši</w:t>
            </w:r>
            <w:proofErr w:type="gramEnd"/>
            <w:r w:rsidRPr="00457BEC">
              <w:rPr>
                <w:rFonts w:cs="Arial"/>
                <w:szCs w:val="20"/>
              </w:rPr>
              <w:t xml:space="preserve"> DPN – 1.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spacing w:line="240" w:lineRule="auto"/>
              <w:rPr>
                <w:rFonts w:cs="Arial"/>
                <w:b/>
              </w:rPr>
            </w:pPr>
            <w:r w:rsidRPr="00457BEC">
              <w:rPr>
                <w:rFonts w:cs="Arial"/>
                <w:b/>
              </w:rPr>
              <w:t>Dejanska dinamika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5E5383" w:rsidP="00533396">
            <w:pPr>
              <w:keepNext/>
              <w:autoSpaceDE w:val="0"/>
              <w:spacing w:line="240" w:lineRule="auto"/>
              <w:jc w:val="both"/>
              <w:rPr>
                <w:rFonts w:eastAsia="MS Mincho" w:cs="Arial"/>
                <w:b/>
                <w:color w:val="000000"/>
                <w:szCs w:val="20"/>
                <w:shd w:val="clear" w:color="auto" w:fill="FFFF00"/>
                <w:lang w:eastAsia="ja-JP"/>
              </w:rPr>
            </w:pPr>
            <w:r>
              <w:t xml:space="preserve">Počasnejša </w:t>
            </w:r>
            <w:r w:rsidR="00BA44EF" w:rsidRPr="00457BEC">
              <w:t>dinamika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spacing w:line="240" w:lineRule="auto"/>
              <w:rPr>
                <w:rFonts w:cs="Arial"/>
                <w:b/>
              </w:rPr>
            </w:pPr>
            <w:r w:rsidRPr="00457BEC">
              <w:rPr>
                <w:rFonts w:cs="Arial"/>
                <w:b/>
              </w:rPr>
              <w:t>Vsebina projekta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autoSpaceDE w:val="0"/>
              <w:spacing w:line="240" w:lineRule="auto"/>
              <w:jc w:val="both"/>
            </w:pPr>
            <w:r w:rsidRPr="00457BEC">
              <w:t>Načrtovanje AC povezave med AC A1 in MMP Jelšane na jadransko-jonskem koridorju dolžine približno 38 km.</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spacing w:line="240" w:lineRule="auto"/>
              <w:rPr>
                <w:rFonts w:cs="Arial"/>
                <w:b/>
              </w:rPr>
            </w:pPr>
            <w:r w:rsidRPr="00457BEC">
              <w:rPr>
                <w:rFonts w:cs="Arial"/>
                <w:b/>
              </w:rPr>
              <w:t>Leto pobude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autoSpaceDE w:val="0"/>
              <w:spacing w:line="240" w:lineRule="auto"/>
              <w:jc w:val="both"/>
              <w:rPr>
                <w:rFonts w:cs="Arial"/>
                <w:szCs w:val="20"/>
                <w:shd w:val="clear" w:color="auto" w:fill="FFFF00"/>
              </w:rPr>
            </w:pPr>
            <w:r w:rsidRPr="00457BEC">
              <w:t>2005</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spacing w:line="240" w:lineRule="auto"/>
              <w:rPr>
                <w:rFonts w:cs="Arial"/>
                <w:b/>
              </w:rPr>
            </w:pPr>
            <w:r w:rsidRPr="00457BEC">
              <w:rPr>
                <w:rFonts w:cs="Arial"/>
                <w:b/>
              </w:rPr>
              <w:t>Časovnica</w:t>
            </w:r>
          </w:p>
          <w:p w:rsidR="00BA44EF" w:rsidRPr="00457BEC" w:rsidRDefault="00BA44EF" w:rsidP="00533396">
            <w:pPr>
              <w:keepNext/>
              <w:spacing w:line="240" w:lineRule="auto"/>
              <w:jc w:val="both"/>
              <w:rPr>
                <w:rFonts w:cs="Arial"/>
                <w:szCs w:val="20"/>
                <w:shd w:val="clear" w:color="auto" w:fill="FFFF00"/>
              </w:rPr>
            </w:pPr>
            <w:r w:rsidRPr="00457BEC">
              <w:t>(načrtovano na VRS, oktober 2012 oz. ob začetku postopka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8C0BEA">
            <w:pPr>
              <w:keepNext/>
              <w:numPr>
                <w:ilvl w:val="0"/>
                <w:numId w:val="23"/>
              </w:numPr>
              <w:suppressAutoHyphens/>
              <w:autoSpaceDN w:val="0"/>
              <w:spacing w:line="240" w:lineRule="auto"/>
              <w:jc w:val="both"/>
              <w:textAlignment w:val="baseline"/>
            </w:pPr>
            <w:r w:rsidRPr="00457BEC">
              <w:t>JR in JO PNV: november 2013</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Sklep o potrditvi PNV: junij 2014</w:t>
            </w:r>
          </w:p>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JR in JO DPN: julij 2015</w:t>
            </w:r>
          </w:p>
          <w:p w:rsidR="00BA44EF" w:rsidRPr="00BA44EF" w:rsidRDefault="00BA44EF" w:rsidP="008C0BEA">
            <w:pPr>
              <w:keepNext/>
              <w:numPr>
                <w:ilvl w:val="0"/>
                <w:numId w:val="23"/>
              </w:numPr>
              <w:suppressAutoHyphens/>
              <w:autoSpaceDN w:val="0"/>
              <w:spacing w:line="240" w:lineRule="auto"/>
              <w:jc w:val="both"/>
              <w:textAlignment w:val="baseline"/>
              <w:rPr>
                <w:rFonts w:cs="Arial"/>
                <w:szCs w:val="20"/>
                <w:shd w:val="clear" w:color="auto" w:fill="FFFF00"/>
                <w:lang w:val="de-DE"/>
              </w:rPr>
            </w:pPr>
            <w:r w:rsidRPr="00BA44EF">
              <w:rPr>
                <w:lang w:val="de-DE"/>
              </w:rPr>
              <w:t>Sprejem uredbe o DPN: februar 2016</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spacing w:line="240" w:lineRule="auto"/>
              <w:jc w:val="both"/>
            </w:pPr>
            <w:r w:rsidRPr="00A851D1">
              <w:rPr>
                <w:rFonts w:cs="Arial"/>
                <w:b/>
              </w:rPr>
              <w:t xml:space="preserve">Časovnica </w:t>
            </w:r>
            <w:r w:rsidRPr="00A851D1">
              <w:t>(realno pričakovano)</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8C0BEA">
            <w:pPr>
              <w:keepNext/>
              <w:numPr>
                <w:ilvl w:val="0"/>
                <w:numId w:val="23"/>
              </w:numPr>
              <w:suppressAutoHyphens/>
              <w:autoSpaceDN w:val="0"/>
              <w:spacing w:line="240" w:lineRule="auto"/>
              <w:jc w:val="both"/>
              <w:textAlignment w:val="baseline"/>
              <w:rPr>
                <w:rFonts w:cs="Arial"/>
                <w:szCs w:val="20"/>
                <w:shd w:val="clear" w:color="auto" w:fill="FFFF00"/>
              </w:rPr>
            </w:pPr>
            <w:r w:rsidRPr="00A851D1">
              <w:t xml:space="preserve">Realna časovnica </w:t>
            </w:r>
            <w:proofErr w:type="gramStart"/>
            <w:r w:rsidRPr="00A851D1">
              <w:t>bo</w:t>
            </w:r>
            <w:proofErr w:type="gramEnd"/>
            <w:r w:rsidRPr="00A851D1">
              <w:t xml:space="preserve"> izdelana ko bodo znani zaključki preveritve ukrepa rekonstrukcije obstoječega cestnega omrežja Postojna – Jelšane. </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autoSpaceDE w:val="0"/>
              <w:spacing w:line="240" w:lineRule="auto"/>
              <w:jc w:val="both"/>
              <w:rPr>
                <w:rFonts w:cs="Arial"/>
                <w:b/>
              </w:rPr>
            </w:pPr>
            <w:r w:rsidRPr="00A851D1">
              <w:rPr>
                <w:rFonts w:cs="Arial"/>
                <w:b/>
              </w:rPr>
              <w:t>Faza projekta priprave DPN</w:t>
            </w:r>
          </w:p>
          <w:p w:rsidR="00BA44EF" w:rsidRPr="00A851D1" w:rsidRDefault="00BA44EF" w:rsidP="00533396">
            <w:pPr>
              <w:keepNext/>
              <w:autoSpaceDE w:val="0"/>
              <w:spacing w:line="240" w:lineRule="auto"/>
              <w:jc w:val="both"/>
              <w:rPr>
                <w:rFonts w:cs="Arial"/>
                <w:b/>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autoSpaceDE w:val="0"/>
              <w:spacing w:line="240" w:lineRule="auto"/>
              <w:jc w:val="both"/>
              <w:rPr>
                <w:rFonts w:cs="Arial"/>
                <w:b/>
              </w:rPr>
            </w:pPr>
            <w:r w:rsidRPr="00A851D1">
              <w:rPr>
                <w:rFonts w:cs="Arial"/>
                <w:b/>
              </w:rPr>
              <w:t>Študija variant</w:t>
            </w:r>
          </w:p>
          <w:p w:rsidR="00BA44EF" w:rsidRPr="00A851D1" w:rsidRDefault="00BA44EF" w:rsidP="008C0BEA">
            <w:pPr>
              <w:keepNext/>
              <w:numPr>
                <w:ilvl w:val="0"/>
                <w:numId w:val="23"/>
              </w:numPr>
              <w:suppressAutoHyphens/>
              <w:autoSpaceDN w:val="0"/>
              <w:spacing w:line="240" w:lineRule="auto"/>
              <w:jc w:val="both"/>
              <w:textAlignment w:val="baseline"/>
            </w:pPr>
            <w:r w:rsidRPr="00A851D1">
              <w:t>Zaključna faza izdelave ŠV.</w:t>
            </w:r>
          </w:p>
          <w:p w:rsidR="00BA44EF" w:rsidRPr="00A851D1" w:rsidRDefault="00BA44EF" w:rsidP="008C0BEA">
            <w:pPr>
              <w:keepNext/>
              <w:numPr>
                <w:ilvl w:val="0"/>
                <w:numId w:val="23"/>
              </w:numPr>
              <w:suppressAutoHyphens/>
              <w:autoSpaceDN w:val="0"/>
              <w:spacing w:line="240" w:lineRule="auto"/>
              <w:jc w:val="both"/>
              <w:textAlignment w:val="baseline"/>
            </w:pPr>
            <w:r w:rsidRPr="00A851D1">
              <w:t>Zaključen čezmejni postopek CPVO z Republiko Hrvaško.</w:t>
            </w:r>
          </w:p>
          <w:p w:rsidR="00BA44EF" w:rsidRPr="00A851D1" w:rsidRDefault="00BA44EF" w:rsidP="008C0BEA">
            <w:pPr>
              <w:keepNext/>
              <w:numPr>
                <w:ilvl w:val="0"/>
                <w:numId w:val="23"/>
              </w:numPr>
              <w:suppressAutoHyphens/>
              <w:autoSpaceDN w:val="0"/>
              <w:spacing w:line="240" w:lineRule="auto"/>
              <w:jc w:val="both"/>
              <w:textAlignment w:val="baseline"/>
              <w:rPr>
                <w:rFonts w:cs="Arial"/>
                <w:szCs w:val="20"/>
                <w:shd w:val="clear" w:color="auto" w:fill="FFFF00"/>
              </w:rPr>
            </w:pPr>
            <w:r w:rsidRPr="00A851D1">
              <w:t>Zaključna faza izdelave OP (pridobitev mnenja UNESCO glede vplivov posega na Škocjanske jame, ki so UNESCO dediščina)</w:t>
            </w:r>
          </w:p>
          <w:p w:rsidR="00BA44EF" w:rsidRPr="00A851D1" w:rsidRDefault="005E5383" w:rsidP="008C0BEA">
            <w:pPr>
              <w:keepNext/>
              <w:numPr>
                <w:ilvl w:val="0"/>
                <w:numId w:val="23"/>
              </w:numPr>
              <w:suppressAutoHyphens/>
              <w:autoSpaceDN w:val="0"/>
              <w:spacing w:line="240" w:lineRule="auto"/>
              <w:jc w:val="both"/>
              <w:textAlignment w:val="baseline"/>
              <w:rPr>
                <w:rFonts w:cs="Arial"/>
                <w:szCs w:val="20"/>
                <w:shd w:val="clear" w:color="auto" w:fill="FFFF00"/>
              </w:rPr>
            </w:pPr>
            <w:r>
              <w:t>I</w:t>
            </w:r>
            <w:r w:rsidR="00BA44EF" w:rsidRPr="00A851D1">
              <w:t>zdelava preveritve možnosti rekonstrukcije obstoječe cestne povezave Postojna – Jelšane</w:t>
            </w:r>
            <w:r w:rsidR="00B3351F">
              <w:t>,</w:t>
            </w:r>
            <w:r w:rsidR="00BA44EF" w:rsidRPr="00A851D1">
              <w:t xml:space="preserve"> skladno z Resolucijo o nacionalnem programu razvoja prometa v RS.</w:t>
            </w:r>
          </w:p>
        </w:tc>
      </w:tr>
      <w:tr w:rsidR="00BA44EF" w:rsidRPr="00F42C14"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851D1" w:rsidRDefault="00BA44EF" w:rsidP="00533396">
            <w:pPr>
              <w:keepNext/>
              <w:spacing w:line="240" w:lineRule="auto"/>
              <w:jc w:val="both"/>
              <w:rPr>
                <w:rFonts w:cs="Arial"/>
                <w:b/>
              </w:rPr>
            </w:pPr>
            <w:r w:rsidRPr="00A851D1">
              <w:rPr>
                <w:rFonts w:cs="Arial"/>
                <w:b/>
              </w:rPr>
              <w:t>Problem / pojasnilo vzrokov za zamude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E5383" w:rsidRDefault="00BA44EF" w:rsidP="005E5383">
            <w:pPr>
              <w:pStyle w:val="Odstavekseznama"/>
              <w:keepNext/>
              <w:numPr>
                <w:ilvl w:val="0"/>
                <w:numId w:val="27"/>
              </w:numPr>
              <w:suppressAutoHyphens/>
              <w:autoSpaceDE w:val="0"/>
              <w:autoSpaceDN w:val="0"/>
              <w:spacing w:line="240" w:lineRule="auto"/>
              <w:contextualSpacing w:val="0"/>
              <w:jc w:val="both"/>
              <w:textAlignment w:val="baseline"/>
            </w:pPr>
            <w:r w:rsidRPr="005E5383">
              <w:t xml:space="preserve">Težavno umeščanje tras v prostor: </w:t>
            </w:r>
            <w:proofErr w:type="gramStart"/>
            <w:r w:rsidRPr="005E5383">
              <w:t>od</w:t>
            </w:r>
            <w:proofErr w:type="gramEnd"/>
            <w:r w:rsidRPr="005E5383">
              <w:t xml:space="preserve"> začetnih treh tras v treh koridorjih, se je v dolgotrajnejšem postopku, ki je zahteval dodatne strokovne podlage in dodatno usklajevanje z NUP, izkazalo, da je dejansko izvedljiva samo ena trasa. </w:t>
            </w:r>
          </w:p>
          <w:p w:rsidR="00BA44EF" w:rsidRPr="005E5383" w:rsidRDefault="00BA44EF" w:rsidP="005E5383">
            <w:pPr>
              <w:pStyle w:val="Odstavekseznama"/>
              <w:keepNext/>
              <w:numPr>
                <w:ilvl w:val="0"/>
                <w:numId w:val="27"/>
              </w:numPr>
              <w:suppressAutoHyphens/>
              <w:autoSpaceDE w:val="0"/>
              <w:autoSpaceDN w:val="0"/>
              <w:spacing w:line="240" w:lineRule="auto"/>
              <w:contextualSpacing w:val="0"/>
              <w:jc w:val="both"/>
              <w:textAlignment w:val="baseline"/>
            </w:pPr>
            <w:r w:rsidRPr="005E5383">
              <w:t>Reševanje problematike ravnanja z odvečnim izkopnim materialom.</w:t>
            </w:r>
          </w:p>
          <w:p w:rsidR="00BA44EF" w:rsidRPr="005E5383" w:rsidRDefault="00BA44EF" w:rsidP="005E5383">
            <w:pPr>
              <w:pStyle w:val="Odstavekseznama"/>
              <w:keepNext/>
              <w:numPr>
                <w:ilvl w:val="0"/>
                <w:numId w:val="27"/>
              </w:numPr>
              <w:suppressAutoHyphens/>
              <w:autoSpaceDE w:val="0"/>
              <w:autoSpaceDN w:val="0"/>
              <w:spacing w:line="240" w:lineRule="auto"/>
              <w:contextualSpacing w:val="0"/>
              <w:jc w:val="both"/>
              <w:textAlignment w:val="baseline"/>
            </w:pPr>
            <w:r w:rsidRPr="005E5383">
              <w:t>Usklajevanje v zvezi z mnenjem UNESCO.</w:t>
            </w:r>
          </w:p>
          <w:p w:rsidR="005E5383" w:rsidRDefault="00BA44EF" w:rsidP="005E5383">
            <w:pPr>
              <w:pStyle w:val="Odstavekseznama"/>
              <w:keepNext/>
              <w:numPr>
                <w:ilvl w:val="0"/>
                <w:numId w:val="27"/>
              </w:numPr>
              <w:suppressAutoHyphens/>
              <w:autoSpaceDE w:val="0"/>
              <w:autoSpaceDN w:val="0"/>
              <w:spacing w:line="240" w:lineRule="auto"/>
              <w:contextualSpacing w:val="0"/>
              <w:jc w:val="both"/>
              <w:textAlignment w:val="baseline"/>
            </w:pPr>
            <w:r w:rsidRPr="005E5383">
              <w:t xml:space="preserve">Problematika potrjevanja ŠV/PIZ na </w:t>
            </w:r>
            <w:r w:rsidR="0001677F">
              <w:t>Komisiji za pregled in oceno investicijske dokumentacije na področju državnih cest in javne železniške infrastrukture (v nadaljevanju</w:t>
            </w:r>
            <w:proofErr w:type="gramStart"/>
            <w:r w:rsidR="0001677F">
              <w:t>:</w:t>
            </w:r>
            <w:r w:rsidRPr="005E5383">
              <w:t>KIOP</w:t>
            </w:r>
            <w:proofErr w:type="gramEnd"/>
            <w:r w:rsidR="0001677F">
              <w:t>) -</w:t>
            </w:r>
            <w:r w:rsidRPr="005E5383">
              <w:t>treb</w:t>
            </w:r>
            <w:r w:rsidR="00B3351F">
              <w:t>a</w:t>
            </w:r>
            <w:r w:rsidR="00EE0753" w:rsidRPr="005E5383">
              <w:t xml:space="preserve"> je bilo</w:t>
            </w:r>
            <w:r w:rsidRPr="005E5383">
              <w:t xml:space="preserve"> prilagoditi veljavno zakonodajo</w:t>
            </w:r>
            <w:r w:rsidR="00B3351F">
              <w:t xml:space="preserve"> s tega področja</w:t>
            </w:r>
            <w:r w:rsidRPr="005E5383">
              <w:t>.</w:t>
            </w:r>
          </w:p>
          <w:p w:rsidR="00BA44EF" w:rsidRPr="005E5383" w:rsidRDefault="00BA44EF" w:rsidP="005E5383">
            <w:pPr>
              <w:pStyle w:val="Odstavekseznama"/>
              <w:keepNext/>
              <w:numPr>
                <w:ilvl w:val="0"/>
                <w:numId w:val="27"/>
              </w:numPr>
              <w:suppressAutoHyphens/>
              <w:autoSpaceDE w:val="0"/>
              <w:autoSpaceDN w:val="0"/>
              <w:spacing w:line="240" w:lineRule="auto"/>
              <w:contextualSpacing w:val="0"/>
              <w:jc w:val="both"/>
              <w:textAlignment w:val="baseline"/>
            </w:pPr>
            <w:r w:rsidRPr="005E5383">
              <w:t>Preveritev možnosti rekonstrukcije obstoječe cestne povezave Postojna – Jelšane</w:t>
            </w:r>
            <w:r w:rsidR="00B3351F">
              <w:t>,</w:t>
            </w:r>
            <w:r w:rsidRPr="005E5383">
              <w:t xml:space="preserve"> skladno z Resolucijo o nacionalnem programu razvoja prometa v RS.</w:t>
            </w:r>
          </w:p>
        </w:tc>
      </w:tr>
    </w:tbl>
    <w:p w:rsidR="00BA44EF" w:rsidRPr="005E5383" w:rsidRDefault="00BA44EF" w:rsidP="00BA44EF">
      <w:pPr>
        <w:spacing w:line="240" w:lineRule="auto"/>
        <w:rPr>
          <w:rFonts w:cs="Arial"/>
          <w:szCs w:val="20"/>
          <w:shd w:val="clear" w:color="auto" w:fill="FFFF00"/>
        </w:rPr>
      </w:pPr>
    </w:p>
    <w:p w:rsidR="00BA44EF" w:rsidRPr="005E5383" w:rsidRDefault="00BA44EF" w:rsidP="00BA44EF">
      <w:pPr>
        <w:spacing w:line="240" w:lineRule="auto"/>
        <w:rPr>
          <w:rFonts w:cs="Arial"/>
          <w:szCs w:val="20"/>
          <w:shd w:val="clear" w:color="auto" w:fill="FFFF00"/>
        </w:rPr>
      </w:pPr>
    </w:p>
    <w:tbl>
      <w:tblPr>
        <w:tblW w:w="14668" w:type="dxa"/>
        <w:tblCellMar>
          <w:left w:w="10" w:type="dxa"/>
          <w:right w:w="10" w:type="dxa"/>
        </w:tblCellMar>
        <w:tblLook w:val="0000" w:firstRow="0" w:lastRow="0" w:firstColumn="0" w:lastColumn="0" w:noHBand="0" w:noVBand="0"/>
      </w:tblPr>
      <w:tblGrid>
        <w:gridCol w:w="2107"/>
        <w:gridCol w:w="2963"/>
        <w:gridCol w:w="9598"/>
      </w:tblGrid>
      <w:tr w:rsidR="00BA44EF" w:rsidTr="00533396">
        <w:tc>
          <w:tcPr>
            <w:tcW w:w="210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Pr>
                <w:b/>
              </w:rPr>
              <w:lastRenderedPageBreak/>
              <w:t>2.3</w:t>
            </w:r>
            <w:r w:rsidRPr="00913B37">
              <w:rPr>
                <w:b/>
              </w:rPr>
              <w:t>.</w:t>
            </w:r>
          </w:p>
        </w:tc>
        <w:tc>
          <w:tcPr>
            <w:tcW w:w="12561"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sidRPr="00913B37">
              <w:rPr>
                <w:b/>
              </w:rPr>
              <w:t xml:space="preserve">DPN za </w:t>
            </w:r>
            <w:r>
              <w:rPr>
                <w:b/>
              </w:rPr>
              <w:t>razširitev ljubljanskega AC obroča in vpadnih avtocest</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lang w:val="it-IT"/>
              </w:rPr>
              <w:t>Predlagana prioritetna skupina</w:t>
            </w:r>
            <w:proofErr w:type="gramStart"/>
            <w:r w:rsidRPr="00BA44EF">
              <w:rPr>
                <w:rFonts w:cs="Arial"/>
                <w:b/>
                <w:lang w:val="it-IT"/>
              </w:rPr>
              <w:t xml:space="preserve">  </w:t>
            </w:r>
            <w:proofErr w:type="gramEnd"/>
            <w:r w:rsidRPr="00BA44EF">
              <w:rPr>
                <w:rFonts w:cs="Arial"/>
                <w:b/>
                <w:lang w:val="it-IT"/>
              </w:rPr>
              <w:t>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proofErr w:type="gramStart"/>
            <w:r w:rsidRPr="0054050B">
              <w:rPr>
                <w:rFonts w:cs="Arial"/>
              </w:rPr>
              <w:t>najpomembnejši</w:t>
            </w:r>
            <w:proofErr w:type="gramEnd"/>
            <w:r w:rsidRPr="0054050B">
              <w:rPr>
                <w:rFonts w:cs="Arial"/>
              </w:rPr>
              <w:t xml:space="preserve"> DPN – 1. prioritetna skupina</w:t>
            </w:r>
          </w:p>
        </w:tc>
      </w:tr>
      <w:tr w:rsidR="00BA44EF" w:rsidRPr="00FF20F8"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BA44EF" w:rsidP="00533396">
            <w:pPr>
              <w:keepNext/>
              <w:spacing w:line="240" w:lineRule="auto"/>
              <w:rPr>
                <w:rFonts w:cs="Arial"/>
                <w:b/>
              </w:rPr>
            </w:pPr>
            <w:r w:rsidRPr="00FF20F8">
              <w:rPr>
                <w:rFonts w:cs="Arial"/>
                <w:b/>
              </w:rPr>
              <w:t>Razlog za predlaganje 1. prioritetne skupine  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BA44EF" w:rsidP="00533396">
            <w:pPr>
              <w:keepNext/>
              <w:autoSpaceDE w:val="0"/>
              <w:spacing w:line="240" w:lineRule="auto"/>
              <w:jc w:val="both"/>
            </w:pPr>
            <w:r w:rsidRPr="00FF20F8">
              <w:t>Dopis MzI – april 2018.</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BA44EF" w:rsidP="00533396">
            <w:pPr>
              <w:keepNext/>
              <w:spacing w:line="240" w:lineRule="auto"/>
              <w:rPr>
                <w:rFonts w:cs="Arial"/>
                <w:b/>
              </w:rPr>
            </w:pPr>
            <w:r w:rsidRPr="00FF20F8">
              <w:rPr>
                <w:rFonts w:cs="Arial"/>
                <w:b/>
              </w:rPr>
              <w:t>Dejanska dinamika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702970" w:rsidRDefault="00FF20F8" w:rsidP="00FF20F8">
            <w:pPr>
              <w:keepNext/>
              <w:autoSpaceDE w:val="0"/>
              <w:spacing w:line="240" w:lineRule="auto"/>
              <w:jc w:val="both"/>
              <w:rPr>
                <w:lang w:val="de-DE"/>
              </w:rPr>
            </w:pPr>
            <w:r w:rsidRPr="00702970">
              <w:rPr>
                <w:lang w:val="de-DE"/>
              </w:rPr>
              <w:t>Projekt je še v fazi usklajevanja pobude.</w:t>
            </w:r>
          </w:p>
        </w:tc>
      </w:tr>
      <w:tr w:rsidR="00BA44EF" w:rsidRPr="00FF20F8"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BA44EF" w:rsidP="00533396">
            <w:pPr>
              <w:keepNext/>
              <w:spacing w:line="240" w:lineRule="auto"/>
              <w:rPr>
                <w:rFonts w:cs="Arial"/>
                <w:b/>
              </w:rPr>
            </w:pPr>
            <w:r w:rsidRPr="00FF20F8">
              <w:rPr>
                <w:rFonts w:cs="Arial"/>
                <w:b/>
              </w:rPr>
              <w:t>Vsebina projekta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CD47CD" w:rsidP="00533396">
            <w:pPr>
              <w:keepNext/>
              <w:autoSpaceDE w:val="0"/>
              <w:spacing w:line="240" w:lineRule="auto"/>
              <w:jc w:val="both"/>
            </w:pPr>
            <w:r>
              <w:t>Rešitev prometne problematike AC obroča Ljubljane in vp</w:t>
            </w:r>
            <w:r w:rsidR="0001677F">
              <w:t>ad</w:t>
            </w:r>
            <w:r>
              <w:t>nih avtocest.</w:t>
            </w:r>
          </w:p>
        </w:tc>
      </w:tr>
      <w:tr w:rsidR="00BA44EF" w:rsidRPr="00FF20F8"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BA44EF" w:rsidP="00533396">
            <w:pPr>
              <w:keepNext/>
              <w:spacing w:line="240" w:lineRule="auto"/>
              <w:rPr>
                <w:rFonts w:cs="Arial"/>
                <w:b/>
              </w:rPr>
            </w:pPr>
            <w:r w:rsidRPr="00FF20F8">
              <w:rPr>
                <w:rFonts w:cs="Arial"/>
                <w:b/>
              </w:rPr>
              <w:t>Leto pobude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FF20F8" w:rsidP="00533396">
            <w:pPr>
              <w:keepNext/>
              <w:spacing w:line="240" w:lineRule="auto"/>
              <w:jc w:val="both"/>
              <w:rPr>
                <w:highlight w:val="yellow"/>
              </w:rPr>
            </w:pPr>
            <w:r w:rsidRPr="00C63C3F">
              <w:t>2018</w:t>
            </w:r>
          </w:p>
        </w:tc>
      </w:tr>
      <w:tr w:rsidR="00BA44EF" w:rsidRPr="00FF20F8"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5E5383" w:rsidP="00533396">
            <w:pPr>
              <w:keepNext/>
              <w:spacing w:line="240" w:lineRule="auto"/>
              <w:rPr>
                <w:rFonts w:cs="Arial"/>
                <w:b/>
              </w:rPr>
            </w:pPr>
            <w:r>
              <w:rPr>
                <w:rFonts w:cs="Arial"/>
                <w:b/>
              </w:rPr>
              <w:t>Faza projekta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EE0753" w:rsidP="008C0BEA">
            <w:pPr>
              <w:keepNext/>
              <w:numPr>
                <w:ilvl w:val="0"/>
                <w:numId w:val="27"/>
              </w:numPr>
              <w:suppressAutoHyphens/>
              <w:autoSpaceDE w:val="0"/>
              <w:autoSpaceDN w:val="0"/>
              <w:spacing w:line="240" w:lineRule="auto"/>
              <w:jc w:val="both"/>
              <w:textAlignment w:val="baseline"/>
            </w:pPr>
            <w:r>
              <w:t>Priprava pobude.</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BA44EF" w:rsidP="00533396">
            <w:pPr>
              <w:keepNext/>
              <w:spacing w:line="240" w:lineRule="auto"/>
              <w:rPr>
                <w:rFonts w:cs="Arial"/>
                <w:b/>
              </w:rPr>
            </w:pPr>
            <w:r w:rsidRPr="00FF20F8">
              <w:rPr>
                <w:rFonts w:cs="Arial"/>
                <w:b/>
              </w:rPr>
              <w:t>Problem / pojasnilo vzrokov za zamude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4436B5" w:rsidP="00533396">
            <w:pPr>
              <w:keepNext/>
              <w:autoSpaceDE w:val="0"/>
              <w:spacing w:line="240" w:lineRule="auto"/>
              <w:jc w:val="both"/>
            </w:pPr>
            <w:r>
              <w:t>Ni zamud.</w:t>
            </w:r>
          </w:p>
        </w:tc>
      </w:tr>
    </w:tbl>
    <w:p w:rsidR="00BA44EF" w:rsidRPr="008A7D60"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668" w:type="dxa"/>
        <w:tblCellMar>
          <w:left w:w="10" w:type="dxa"/>
          <w:right w:w="10" w:type="dxa"/>
        </w:tblCellMar>
        <w:tblLook w:val="0000" w:firstRow="0" w:lastRow="0" w:firstColumn="0" w:lastColumn="0" w:noHBand="0" w:noVBand="0"/>
      </w:tblPr>
      <w:tblGrid>
        <w:gridCol w:w="2107"/>
        <w:gridCol w:w="2963"/>
        <w:gridCol w:w="9598"/>
      </w:tblGrid>
      <w:tr w:rsidR="00BA44EF" w:rsidRPr="005605F6" w:rsidTr="00533396">
        <w:tc>
          <w:tcPr>
            <w:tcW w:w="210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Pr>
                <w:b/>
              </w:rPr>
              <w:t>2.4</w:t>
            </w:r>
            <w:r w:rsidRPr="00913B37">
              <w:rPr>
                <w:b/>
              </w:rPr>
              <w:t>.</w:t>
            </w:r>
          </w:p>
        </w:tc>
        <w:tc>
          <w:tcPr>
            <w:tcW w:w="12561"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702970" w:rsidRDefault="005E5383" w:rsidP="00533396">
            <w:pPr>
              <w:keepNext/>
              <w:autoSpaceDE w:val="0"/>
              <w:spacing w:line="240" w:lineRule="auto"/>
              <w:jc w:val="both"/>
              <w:rPr>
                <w:b/>
                <w:lang w:val="it-IT"/>
              </w:rPr>
            </w:pPr>
            <w:r>
              <w:rPr>
                <w:b/>
                <w:lang w:val="it-IT"/>
              </w:rPr>
              <w:t>DPN za po</w:t>
            </w:r>
            <w:r w:rsidR="00BA44EF" w:rsidRPr="00702970">
              <w:rPr>
                <w:b/>
                <w:lang w:val="it-IT"/>
              </w:rPr>
              <w:t>vezovaln</w:t>
            </w:r>
            <w:r>
              <w:rPr>
                <w:b/>
                <w:lang w:val="it-IT"/>
              </w:rPr>
              <w:t>o</w:t>
            </w:r>
            <w:r w:rsidR="00BA44EF" w:rsidRPr="00702970">
              <w:rPr>
                <w:b/>
                <w:lang w:val="it-IT"/>
              </w:rPr>
              <w:t xml:space="preserve"> cesto Letuš (navezava na</w:t>
            </w:r>
            <w:r w:rsidR="00BB4926" w:rsidRPr="00702970">
              <w:rPr>
                <w:b/>
                <w:lang w:val="it-IT"/>
              </w:rPr>
              <w:t xml:space="preserve"> cesto</w:t>
            </w:r>
            <w:r w:rsidR="00BA44EF" w:rsidRPr="00702970">
              <w:rPr>
                <w:b/>
                <w:lang w:val="it-IT"/>
              </w:rPr>
              <w:t xml:space="preserve"> Šentrupert-Velenje</w:t>
            </w:r>
            <w:proofErr w:type="gramStart"/>
            <w:r w:rsidR="00BA44EF" w:rsidRPr="00702970">
              <w:rPr>
                <w:b/>
                <w:lang w:val="it-IT"/>
              </w:rPr>
              <w:t>)</w:t>
            </w:r>
            <w:proofErr w:type="gramEnd"/>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lang w:val="it-IT"/>
              </w:rPr>
              <w:t>Predlagana prioritetna skupina</w:t>
            </w:r>
            <w:proofErr w:type="gramStart"/>
            <w:r w:rsidRPr="00BA44EF">
              <w:rPr>
                <w:rFonts w:cs="Arial"/>
                <w:b/>
                <w:lang w:val="it-IT"/>
              </w:rPr>
              <w:t xml:space="preserve">  </w:t>
            </w:r>
            <w:proofErr w:type="gramEnd"/>
            <w:r w:rsidRPr="00BA44EF">
              <w:rPr>
                <w:rFonts w:cs="Arial"/>
                <w:b/>
                <w:lang w:val="it-IT"/>
              </w:rPr>
              <w:t>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proofErr w:type="gramStart"/>
            <w:r w:rsidRPr="0054050B">
              <w:rPr>
                <w:rFonts w:cs="Arial"/>
              </w:rPr>
              <w:t>najpomembnejši</w:t>
            </w:r>
            <w:proofErr w:type="gramEnd"/>
            <w:r w:rsidRPr="0054050B">
              <w:rPr>
                <w:rFonts w:cs="Arial"/>
              </w:rPr>
              <w:t xml:space="preserve"> DPN – 1.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Pr>
                <w:rFonts w:cs="Arial"/>
                <w:b/>
              </w:rPr>
              <w:t xml:space="preserve">Razlog za predlaganje </w:t>
            </w:r>
            <w:r w:rsidRPr="00505D69">
              <w:rPr>
                <w:rFonts w:cs="Arial"/>
                <w:b/>
              </w:rPr>
              <w:t>1. prioritetne skupine</w:t>
            </w:r>
            <w:r>
              <w:rPr>
                <w:rFonts w:cs="Arial"/>
                <w:b/>
              </w:rPr>
              <w:t xml:space="preserve">  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r w:rsidRPr="00063512">
              <w:t xml:space="preserve">Dopis MzI – </w:t>
            </w:r>
            <w:r>
              <w:t>april</w:t>
            </w:r>
            <w:r w:rsidRPr="00063512">
              <w:t xml:space="preserve"> 201</w:t>
            </w:r>
            <w:r>
              <w:t>8</w:t>
            </w:r>
            <w:r w:rsidRPr="00063512">
              <w:t>.</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sidRPr="00505D69">
              <w:rPr>
                <w:rFonts w:cs="Arial"/>
                <w:b/>
              </w:rPr>
              <w:t>Dejanska dinamika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702970" w:rsidRDefault="00FF20F8" w:rsidP="00533396">
            <w:pPr>
              <w:keepNext/>
              <w:autoSpaceDE w:val="0"/>
              <w:spacing w:line="240" w:lineRule="auto"/>
              <w:jc w:val="both"/>
              <w:rPr>
                <w:lang w:val="de-DE"/>
              </w:rPr>
            </w:pPr>
            <w:r w:rsidRPr="00702970">
              <w:rPr>
                <w:lang w:val="de-DE"/>
              </w:rPr>
              <w:t>Projekt je še v fazi usklajevanja pobude.</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sidRPr="00505D69">
              <w:rPr>
                <w:rFonts w:cs="Arial"/>
                <w:b/>
              </w:rPr>
              <w:t>Vsebina projekta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5CDF" w:rsidRDefault="00CD47CD" w:rsidP="00533396">
            <w:pPr>
              <w:keepNext/>
              <w:autoSpaceDE w:val="0"/>
              <w:spacing w:line="240" w:lineRule="auto"/>
              <w:jc w:val="both"/>
            </w:pPr>
            <w:r>
              <w:t xml:space="preserve">Povezovalna cesta Letuš naj bi navezala </w:t>
            </w:r>
            <w:r w:rsidR="004436B5">
              <w:t>promet na cesto Šentrupert – Velenje jug.</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63C3F" w:rsidRDefault="00BA44EF" w:rsidP="00533396">
            <w:pPr>
              <w:keepNext/>
              <w:spacing w:line="240" w:lineRule="auto"/>
              <w:rPr>
                <w:rFonts w:cs="Arial"/>
                <w:b/>
              </w:rPr>
            </w:pPr>
            <w:r w:rsidRPr="00C63C3F">
              <w:rPr>
                <w:rFonts w:cs="Arial"/>
                <w:b/>
              </w:rPr>
              <w:t>Leto pobude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5CDF" w:rsidRDefault="00FF20F8" w:rsidP="00533396">
            <w:pPr>
              <w:keepNext/>
              <w:spacing w:line="240" w:lineRule="auto"/>
              <w:jc w:val="both"/>
            </w:pPr>
            <w:r w:rsidRPr="00C63C3F">
              <w:t>2018</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5E5383" w:rsidP="00533396">
            <w:pPr>
              <w:keepNext/>
              <w:spacing w:line="240" w:lineRule="auto"/>
              <w:rPr>
                <w:rFonts w:cs="Arial"/>
                <w:b/>
              </w:rPr>
            </w:pPr>
            <w:r>
              <w:rPr>
                <w:rFonts w:cs="Arial"/>
                <w:b/>
              </w:rPr>
              <w:t>Faza projekta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EE0753" w:rsidP="008C0BEA">
            <w:pPr>
              <w:keepNext/>
              <w:numPr>
                <w:ilvl w:val="0"/>
                <w:numId w:val="27"/>
              </w:numPr>
              <w:suppressAutoHyphens/>
              <w:autoSpaceDE w:val="0"/>
              <w:autoSpaceDN w:val="0"/>
              <w:spacing w:line="240" w:lineRule="auto"/>
              <w:jc w:val="both"/>
              <w:textAlignment w:val="baseline"/>
            </w:pPr>
            <w:r>
              <w:t>Priprava pobude.</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BA44EF" w:rsidP="00533396">
            <w:pPr>
              <w:keepNext/>
              <w:spacing w:line="240" w:lineRule="auto"/>
              <w:rPr>
                <w:rFonts w:cs="Arial"/>
                <w:b/>
              </w:rPr>
            </w:pPr>
            <w:r w:rsidRPr="00FF20F8">
              <w:rPr>
                <w:rFonts w:cs="Arial"/>
                <w:b/>
              </w:rPr>
              <w:t>Problem / pojasnilo vzrokov za zamude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F20F8" w:rsidRDefault="004436B5" w:rsidP="00533396">
            <w:pPr>
              <w:keepNext/>
              <w:autoSpaceDE w:val="0"/>
              <w:spacing w:line="240" w:lineRule="auto"/>
              <w:jc w:val="both"/>
            </w:pPr>
            <w:r>
              <w:t>Ni zamud.</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394"/>
        <w:gridCol w:w="9498"/>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tcPr>
          <w:p w:rsidR="00BA44EF" w:rsidRPr="00503468" w:rsidRDefault="00BA44EF" w:rsidP="00533396">
            <w:pPr>
              <w:keepNext/>
              <w:autoSpaceDE w:val="0"/>
              <w:spacing w:line="240" w:lineRule="auto"/>
              <w:jc w:val="both"/>
              <w:rPr>
                <w:rFonts w:cs="Arial"/>
                <w:b/>
                <w:szCs w:val="20"/>
              </w:rPr>
            </w:pPr>
            <w:r w:rsidRPr="00503468">
              <w:rPr>
                <w:rFonts w:cs="Arial"/>
                <w:b/>
                <w:szCs w:val="20"/>
              </w:rPr>
              <w:lastRenderedPageBreak/>
              <w:t>2.5.</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vAlign w:val="center"/>
          </w:tcPr>
          <w:p w:rsidR="00BA44EF" w:rsidRPr="00BA44EF" w:rsidRDefault="00BA44EF" w:rsidP="00533396">
            <w:pPr>
              <w:keepNext/>
              <w:autoSpaceDE w:val="0"/>
              <w:spacing w:line="240" w:lineRule="auto"/>
              <w:jc w:val="both"/>
              <w:rPr>
                <w:rFonts w:cs="Arial"/>
                <w:b/>
                <w:szCs w:val="20"/>
                <w:lang w:val="it-IT"/>
              </w:rPr>
            </w:pPr>
            <w:r w:rsidRPr="00BA44EF">
              <w:rPr>
                <w:rFonts w:cs="Arial"/>
                <w:b/>
                <w:szCs w:val="20"/>
                <w:lang w:val="it-IT"/>
              </w:rPr>
              <w:t>DPN za glavno cesto Ptuj–Markovci</w:t>
            </w:r>
          </w:p>
        </w:tc>
      </w:tr>
      <w:tr w:rsidR="00BA44EF" w:rsidRPr="00FE656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szCs w:val="20"/>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D0005" w:rsidRDefault="00BA44EF" w:rsidP="00533396">
            <w:pPr>
              <w:keepNext/>
              <w:spacing w:line="240" w:lineRule="auto"/>
              <w:rPr>
                <w:rFonts w:cs="Arial"/>
                <w:b/>
                <w:szCs w:val="20"/>
              </w:rPr>
            </w:pPr>
            <w:proofErr w:type="gramStart"/>
            <w:r w:rsidRPr="00503468">
              <w:rPr>
                <w:rFonts w:cs="Arial"/>
                <w:szCs w:val="20"/>
              </w:rPr>
              <w:t>najpomembnejši</w:t>
            </w:r>
            <w:proofErr w:type="gramEnd"/>
            <w:r w:rsidRPr="00503468">
              <w:rPr>
                <w:rFonts w:cs="Arial"/>
                <w:szCs w:val="20"/>
              </w:rPr>
              <w:t xml:space="preserve"> DPN – 1. prioritetna skupina</w:t>
            </w:r>
          </w:p>
        </w:tc>
      </w:tr>
      <w:tr w:rsidR="00BA44EF" w:rsidRPr="00FE656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szCs w:val="20"/>
                <w:shd w:val="clear" w:color="auto" w:fill="FFFF00"/>
              </w:rPr>
            </w:pPr>
            <w:r w:rsidRPr="00FE6568">
              <w:rPr>
                <w:rFonts w:cs="Arial"/>
                <w:b/>
                <w:szCs w:val="20"/>
              </w:rPr>
              <w:t>Dejanska dinamika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autoSpaceDE w:val="0"/>
              <w:spacing w:line="240" w:lineRule="auto"/>
              <w:jc w:val="both"/>
              <w:rPr>
                <w:rFonts w:cs="Arial"/>
                <w:szCs w:val="20"/>
                <w:shd w:val="clear" w:color="auto" w:fill="FFFF00"/>
              </w:rPr>
            </w:pPr>
            <w:r w:rsidRPr="00B25ECB">
              <w:t>Počasnejša dinamika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szCs w:val="20"/>
                <w:shd w:val="clear" w:color="auto" w:fill="FFFF00"/>
              </w:rPr>
            </w:pPr>
            <w:r w:rsidRPr="00FE6568">
              <w:rPr>
                <w:rFonts w:cs="Arial"/>
                <w:b/>
                <w:szCs w:val="20"/>
              </w:rPr>
              <w:t>Vsebina projekta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szCs w:val="20"/>
                <w:lang w:val="it-IT"/>
              </w:rPr>
            </w:pPr>
            <w:r w:rsidRPr="00BA44EF">
              <w:rPr>
                <w:rFonts w:cs="Arial"/>
                <w:szCs w:val="20"/>
                <w:lang w:val="it-IT"/>
              </w:rPr>
              <w:t>Načrtovanje nove glavne ceste med Hajdino in Markovci (navezava na načrtovano, a še ne zgrajeno glavno cesto Markovci–Gorišnica</w:t>
            </w:r>
            <w:proofErr w:type="gramStart"/>
            <w:r w:rsidRPr="00BA44EF">
              <w:rPr>
                <w:rFonts w:cs="Arial"/>
                <w:szCs w:val="20"/>
                <w:lang w:val="it-IT"/>
              </w:rPr>
              <w:t>)</w:t>
            </w:r>
            <w:proofErr w:type="gramEnd"/>
          </w:p>
        </w:tc>
      </w:tr>
      <w:tr w:rsidR="00BA44EF" w:rsidRPr="00FE656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szCs w:val="20"/>
                <w:shd w:val="clear" w:color="auto" w:fill="FFFF00"/>
              </w:rPr>
            </w:pPr>
            <w:r w:rsidRPr="00FE6568">
              <w:rPr>
                <w:rFonts w:cs="Arial"/>
                <w:b/>
                <w:szCs w:val="20"/>
              </w:rPr>
              <w:t>Leto pobude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jc w:val="both"/>
              <w:rPr>
                <w:rFonts w:cs="Arial"/>
                <w:szCs w:val="20"/>
                <w:shd w:val="clear" w:color="auto" w:fill="FFFF00"/>
              </w:rPr>
            </w:pPr>
            <w:r w:rsidRPr="00FE6568">
              <w:rPr>
                <w:rFonts w:cs="Arial"/>
                <w:szCs w:val="20"/>
              </w:rPr>
              <w:t>2006</w:t>
            </w:r>
          </w:p>
        </w:tc>
      </w:tr>
      <w:tr w:rsidR="00BA44EF" w:rsidRPr="00FE656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szCs w:val="20"/>
              </w:rPr>
            </w:pPr>
            <w:r w:rsidRPr="00FE6568">
              <w:rPr>
                <w:rFonts w:cs="Arial"/>
                <w:b/>
                <w:szCs w:val="20"/>
              </w:rPr>
              <w:t>Časovnica</w:t>
            </w:r>
          </w:p>
          <w:p w:rsidR="00BA44EF" w:rsidRPr="00FE6568" w:rsidRDefault="00BA44EF" w:rsidP="00533396">
            <w:pPr>
              <w:keepNext/>
              <w:spacing w:line="240" w:lineRule="auto"/>
              <w:jc w:val="both"/>
              <w:rPr>
                <w:rFonts w:cs="Arial"/>
                <w:szCs w:val="20"/>
                <w:shd w:val="clear" w:color="auto" w:fill="FFFF00"/>
              </w:rPr>
            </w:pPr>
            <w:r w:rsidRPr="00FE6568">
              <w:rPr>
                <w:rFonts w:cs="Arial"/>
                <w:szCs w:val="20"/>
              </w:rPr>
              <w:t>(ob začetku postopka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8C0BEA">
            <w:pPr>
              <w:pStyle w:val="Odstavekseznama"/>
              <w:keepNext/>
              <w:numPr>
                <w:ilvl w:val="0"/>
                <w:numId w:val="26"/>
              </w:numPr>
              <w:suppressAutoHyphens/>
              <w:autoSpaceDE w:val="0"/>
              <w:autoSpaceDN w:val="0"/>
              <w:spacing w:line="240" w:lineRule="auto"/>
              <w:contextualSpacing w:val="0"/>
              <w:jc w:val="both"/>
              <w:textAlignment w:val="baseline"/>
              <w:rPr>
                <w:rFonts w:cs="Arial"/>
              </w:rPr>
            </w:pPr>
            <w:r w:rsidRPr="00FE6568">
              <w:rPr>
                <w:rFonts w:cs="Arial"/>
              </w:rPr>
              <w:t>JR in JO PNV: julij 2007</w:t>
            </w:r>
          </w:p>
          <w:p w:rsidR="00BA44EF" w:rsidRPr="00FE6568" w:rsidRDefault="00BA44EF" w:rsidP="008C0BEA">
            <w:pPr>
              <w:pStyle w:val="Odstavekseznama"/>
              <w:keepNext/>
              <w:numPr>
                <w:ilvl w:val="0"/>
                <w:numId w:val="26"/>
              </w:numPr>
              <w:suppressAutoHyphens/>
              <w:autoSpaceDE w:val="0"/>
              <w:autoSpaceDN w:val="0"/>
              <w:spacing w:line="240" w:lineRule="auto"/>
              <w:contextualSpacing w:val="0"/>
              <w:jc w:val="both"/>
              <w:textAlignment w:val="baseline"/>
              <w:rPr>
                <w:rFonts w:cs="Arial"/>
              </w:rPr>
            </w:pPr>
            <w:r w:rsidRPr="00FE6568">
              <w:rPr>
                <w:rFonts w:cs="Arial"/>
              </w:rPr>
              <w:t xml:space="preserve">Sklep o potrditvi PNV: oktober 2007 </w:t>
            </w:r>
          </w:p>
          <w:p w:rsidR="00BA44EF" w:rsidRPr="00BA44EF" w:rsidRDefault="00BA44EF" w:rsidP="008C0BEA">
            <w:pPr>
              <w:pStyle w:val="Odstavekseznama"/>
              <w:keepNext/>
              <w:numPr>
                <w:ilvl w:val="0"/>
                <w:numId w:val="26"/>
              </w:numPr>
              <w:suppressAutoHyphens/>
              <w:autoSpaceDE w:val="0"/>
              <w:autoSpaceDN w:val="0"/>
              <w:spacing w:line="240" w:lineRule="auto"/>
              <w:contextualSpacing w:val="0"/>
              <w:jc w:val="both"/>
              <w:textAlignment w:val="baseline"/>
              <w:rPr>
                <w:rFonts w:cs="Arial"/>
                <w:lang w:val="de-DE"/>
              </w:rPr>
            </w:pPr>
            <w:r w:rsidRPr="00BA44EF">
              <w:rPr>
                <w:rFonts w:cs="Arial"/>
                <w:lang w:val="de-DE"/>
              </w:rPr>
              <w:t>JR in JO DPN: februar 2009</w:t>
            </w:r>
          </w:p>
          <w:p w:rsidR="00BA44EF" w:rsidRPr="00FE6568" w:rsidRDefault="00BA44EF" w:rsidP="008C0BEA">
            <w:pPr>
              <w:pStyle w:val="Odstavekseznama"/>
              <w:keepNext/>
              <w:numPr>
                <w:ilvl w:val="0"/>
                <w:numId w:val="26"/>
              </w:numPr>
              <w:suppressAutoHyphens/>
              <w:autoSpaceDE w:val="0"/>
              <w:autoSpaceDN w:val="0"/>
              <w:spacing w:line="240" w:lineRule="auto"/>
              <w:contextualSpacing w:val="0"/>
              <w:jc w:val="both"/>
              <w:textAlignment w:val="baseline"/>
              <w:rPr>
                <w:rFonts w:cs="Arial"/>
                <w:shd w:val="clear" w:color="auto" w:fill="FFFF00"/>
              </w:rPr>
            </w:pPr>
            <w:r w:rsidRPr="00FE6568">
              <w:rPr>
                <w:rFonts w:cs="Arial"/>
              </w:rPr>
              <w:t>Sprejem uredbe o DPN: december 2009</w:t>
            </w:r>
          </w:p>
        </w:tc>
      </w:tr>
      <w:tr w:rsidR="00BA44EF" w:rsidRPr="00FE6568"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spacing w:line="240" w:lineRule="auto"/>
              <w:jc w:val="both"/>
              <w:rPr>
                <w:rFonts w:cs="Arial"/>
                <w:szCs w:val="20"/>
              </w:rPr>
            </w:pPr>
            <w:r w:rsidRPr="003119D9">
              <w:rPr>
                <w:rFonts w:cs="Arial"/>
                <w:b/>
                <w:szCs w:val="20"/>
              </w:rPr>
              <w:t>Časovnica</w:t>
            </w:r>
            <w:r w:rsidRPr="003119D9">
              <w:rPr>
                <w:rFonts w:cs="Arial"/>
                <w:szCs w:val="20"/>
              </w:rPr>
              <w:t xml:space="preserve"> (realno pričakovano)</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autoSpaceDE w:val="0"/>
              <w:spacing w:line="240" w:lineRule="auto"/>
              <w:jc w:val="both"/>
              <w:rPr>
                <w:rFonts w:cs="Arial"/>
                <w:szCs w:val="20"/>
                <w:shd w:val="clear" w:color="auto" w:fill="FFFF00"/>
              </w:rPr>
            </w:pPr>
            <w:r w:rsidRPr="003119D9">
              <w:rPr>
                <w:rFonts w:cs="Arial"/>
                <w:szCs w:val="20"/>
              </w:rPr>
              <w:t>Realna časovnica bo izdelana, ko bo dokončno znan način nadaljevanja postopka.</w:t>
            </w:r>
            <w:r w:rsidRPr="003119D9">
              <w:rPr>
                <w:rFonts w:cs="Arial"/>
                <w:szCs w:val="20"/>
                <w:shd w:val="clear" w:color="auto" w:fill="FFFF00"/>
              </w:rPr>
              <w:t xml:space="preserve"> </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spacing w:line="240" w:lineRule="auto"/>
              <w:rPr>
                <w:rFonts w:cs="Arial"/>
                <w:b/>
                <w:szCs w:val="20"/>
              </w:rPr>
            </w:pPr>
            <w:r w:rsidRPr="003119D9">
              <w:rPr>
                <w:rFonts w:cs="Arial"/>
                <w:b/>
                <w:szCs w:val="20"/>
              </w:rPr>
              <w:t>Faza projekta priprave DPN</w:t>
            </w:r>
          </w:p>
          <w:p w:rsidR="00BA44EF" w:rsidRPr="003119D9" w:rsidRDefault="00BA44EF" w:rsidP="00533396">
            <w:pPr>
              <w:keepNext/>
              <w:autoSpaceDE w:val="0"/>
              <w:spacing w:line="240" w:lineRule="auto"/>
              <w:jc w:val="both"/>
              <w:rPr>
                <w:rFonts w:cs="Arial"/>
                <w:b/>
                <w:szCs w:val="20"/>
                <w:shd w:val="clear" w:color="auto" w:fill="FFFF00"/>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23693E" w:rsidRDefault="00BA44EF" w:rsidP="00533396">
            <w:pPr>
              <w:keepNext/>
              <w:autoSpaceDE w:val="0"/>
              <w:spacing w:line="240" w:lineRule="auto"/>
              <w:jc w:val="both"/>
              <w:rPr>
                <w:rFonts w:cs="Arial"/>
                <w:b/>
                <w:szCs w:val="20"/>
                <w:lang w:val="sl-SI"/>
              </w:rPr>
            </w:pPr>
            <w:r w:rsidRPr="0023693E">
              <w:rPr>
                <w:rFonts w:cs="Arial"/>
                <w:b/>
                <w:szCs w:val="20"/>
                <w:lang w:val="sl-SI"/>
              </w:rPr>
              <w:t>Študija variant</w:t>
            </w:r>
          </w:p>
          <w:p w:rsidR="00BA44EF" w:rsidRPr="0023693E" w:rsidRDefault="00BA44EF" w:rsidP="008C0BEA">
            <w:pPr>
              <w:pStyle w:val="Odstavekseznama"/>
              <w:keepNext/>
              <w:numPr>
                <w:ilvl w:val="0"/>
                <w:numId w:val="27"/>
              </w:numPr>
              <w:suppressAutoHyphens/>
              <w:autoSpaceDE w:val="0"/>
              <w:autoSpaceDN w:val="0"/>
              <w:spacing w:line="240" w:lineRule="auto"/>
              <w:contextualSpacing w:val="0"/>
              <w:jc w:val="both"/>
              <w:textAlignment w:val="baseline"/>
              <w:rPr>
                <w:rFonts w:cs="Arial"/>
                <w:lang w:val="sl-SI"/>
              </w:rPr>
            </w:pPr>
            <w:r w:rsidRPr="0023693E">
              <w:rPr>
                <w:rFonts w:cs="Arial"/>
                <w:lang w:val="sl-SI"/>
              </w:rPr>
              <w:t>V letu 2007 sta bila izdelana OP in ŠV s PNV.</w:t>
            </w:r>
          </w:p>
          <w:p w:rsidR="00BA44EF" w:rsidRPr="0023693E" w:rsidRDefault="00BA44EF" w:rsidP="008C0BEA">
            <w:pPr>
              <w:pStyle w:val="Odstavekseznama"/>
              <w:keepNext/>
              <w:numPr>
                <w:ilvl w:val="0"/>
                <w:numId w:val="27"/>
              </w:numPr>
              <w:suppressAutoHyphens/>
              <w:autoSpaceDE w:val="0"/>
              <w:autoSpaceDN w:val="0"/>
              <w:spacing w:line="240" w:lineRule="auto"/>
              <w:contextualSpacing w:val="0"/>
              <w:jc w:val="both"/>
              <w:textAlignment w:val="baseline"/>
              <w:rPr>
                <w:rFonts w:cs="Arial"/>
                <w:lang w:val="sl-SI"/>
              </w:rPr>
            </w:pPr>
            <w:r w:rsidRPr="0023693E">
              <w:rPr>
                <w:rFonts w:cs="Arial"/>
                <w:lang w:val="sl-SI"/>
              </w:rPr>
              <w:t>Odločba, da je treba izvesti postopek CPVO in presojo sprejemljivosti na varovana območja</w:t>
            </w:r>
            <w:r w:rsidR="00EE0753" w:rsidRPr="0023693E">
              <w:rPr>
                <w:rFonts w:cs="Arial"/>
                <w:lang w:val="sl-SI"/>
              </w:rPr>
              <w:t>,</w:t>
            </w:r>
            <w:r w:rsidRPr="0023693E">
              <w:rPr>
                <w:rFonts w:cs="Arial"/>
                <w:lang w:val="sl-SI"/>
              </w:rPr>
              <w:t xml:space="preserve"> je bila izdana maja 2006.</w:t>
            </w:r>
          </w:p>
          <w:p w:rsidR="00BA44EF" w:rsidRPr="0023693E" w:rsidRDefault="00BA44EF" w:rsidP="008C0BEA">
            <w:pPr>
              <w:pStyle w:val="Odstavekseznama"/>
              <w:keepNext/>
              <w:numPr>
                <w:ilvl w:val="0"/>
                <w:numId w:val="27"/>
              </w:numPr>
              <w:suppressAutoHyphens/>
              <w:autoSpaceDE w:val="0"/>
              <w:autoSpaceDN w:val="0"/>
              <w:spacing w:line="240" w:lineRule="auto"/>
              <w:contextualSpacing w:val="0"/>
              <w:jc w:val="both"/>
              <w:textAlignment w:val="baseline"/>
              <w:rPr>
                <w:rFonts w:cs="Arial"/>
                <w:shd w:val="clear" w:color="auto" w:fill="FFFF00"/>
                <w:lang w:val="sl-SI"/>
              </w:rPr>
            </w:pPr>
            <w:r w:rsidRPr="0023693E">
              <w:rPr>
                <w:rFonts w:cs="Arial"/>
                <w:lang w:val="sl-SI"/>
              </w:rPr>
              <w:t xml:space="preserve">Postopek se na podlagi dopisa MzI (december 2015) in sklepa medministrskega sestanka (februar 2016) nadaljuje. Noveliran je bil dodatek za naravo in pridobljeno stališče ZRSVN  (južne variante bi povzročile negativne vplive, zato naj se v nadaljnjih postopkih ne obravnavajo). Na podlagi </w:t>
            </w:r>
            <w:r w:rsidR="00F97EB3" w:rsidRPr="0023693E">
              <w:rPr>
                <w:rFonts w:cs="Arial"/>
                <w:lang w:val="sl-SI"/>
              </w:rPr>
              <w:t xml:space="preserve">nove </w:t>
            </w:r>
            <w:r w:rsidRPr="0023693E">
              <w:rPr>
                <w:rFonts w:cs="Arial"/>
                <w:lang w:val="sl-SI"/>
              </w:rPr>
              <w:t>prometn</w:t>
            </w:r>
            <w:r w:rsidR="0023693E" w:rsidRPr="0023693E">
              <w:rPr>
                <w:rFonts w:cs="Arial"/>
                <w:lang w:val="sl-SI"/>
              </w:rPr>
              <w:t>e</w:t>
            </w:r>
            <w:r w:rsidRPr="0023693E">
              <w:rPr>
                <w:rFonts w:cs="Arial"/>
                <w:lang w:val="sl-SI"/>
              </w:rPr>
              <w:t xml:space="preserve"> in prometno ekonomske študije bo MzI podal dopolnitev pobude in eventuelno predlagal morebitne nove variante.</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spacing w:line="240" w:lineRule="auto"/>
              <w:rPr>
                <w:rFonts w:cs="Arial"/>
                <w:b/>
                <w:szCs w:val="20"/>
                <w:shd w:val="clear" w:color="auto" w:fill="FFFF00"/>
              </w:rPr>
            </w:pPr>
            <w:r w:rsidRPr="003119D9">
              <w:rPr>
                <w:rFonts w:cs="Arial"/>
                <w:b/>
                <w:szCs w:val="20"/>
              </w:rPr>
              <w:t>Problem / pojasnilo vzrokov za zamude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23693E" w:rsidRDefault="00BA44EF" w:rsidP="00F97EB3">
            <w:pPr>
              <w:pStyle w:val="Odstavekseznama"/>
              <w:keepNext/>
              <w:numPr>
                <w:ilvl w:val="0"/>
                <w:numId w:val="27"/>
              </w:numPr>
              <w:suppressAutoHyphens/>
              <w:autoSpaceDE w:val="0"/>
              <w:autoSpaceDN w:val="0"/>
              <w:spacing w:line="240" w:lineRule="auto"/>
              <w:contextualSpacing w:val="0"/>
              <w:jc w:val="both"/>
              <w:textAlignment w:val="baseline"/>
              <w:rPr>
                <w:lang w:val="sl-SI"/>
              </w:rPr>
            </w:pPr>
            <w:r w:rsidRPr="0023693E">
              <w:rPr>
                <w:lang w:val="sl-SI"/>
              </w:rPr>
              <w:t>Nasprotovanje lokalnih skupnosti predlogu najustreznejše variante iz ŠV iz leta 2007.</w:t>
            </w:r>
          </w:p>
          <w:p w:rsidR="00BA44EF" w:rsidRPr="0023693E" w:rsidRDefault="00BA44EF" w:rsidP="00F97EB3">
            <w:pPr>
              <w:pStyle w:val="Odstavekseznama"/>
              <w:keepNext/>
              <w:numPr>
                <w:ilvl w:val="0"/>
                <w:numId w:val="27"/>
              </w:numPr>
              <w:suppressAutoHyphens/>
              <w:autoSpaceDE w:val="0"/>
              <w:autoSpaceDN w:val="0"/>
              <w:spacing w:line="240" w:lineRule="auto"/>
              <w:contextualSpacing w:val="0"/>
              <w:jc w:val="both"/>
              <w:textAlignment w:val="baseline"/>
              <w:rPr>
                <w:rFonts w:cs="Arial"/>
                <w:shd w:val="clear" w:color="auto" w:fill="FFFF00"/>
                <w:lang w:val="sl-SI"/>
              </w:rPr>
            </w:pPr>
            <w:r w:rsidRPr="0023693E">
              <w:rPr>
                <w:lang w:val="sl-SI"/>
              </w:rPr>
              <w:t>Preverjanje dosedanjih načrtovalskih izhodišč oz. priprava novih, skladno s strateškimi in izvedbenimi dokumenti razvoja prometa v RS.</w:t>
            </w:r>
          </w:p>
        </w:tc>
      </w:tr>
    </w:tbl>
    <w:p w:rsidR="00BA44EF" w:rsidRPr="00CC33FB" w:rsidRDefault="00BA44EF" w:rsidP="00BA44EF">
      <w:pPr>
        <w:spacing w:line="240" w:lineRule="auto"/>
        <w:rPr>
          <w:rFonts w:cs="Arial"/>
          <w:szCs w:val="20"/>
          <w:shd w:val="clear" w:color="auto" w:fill="FFFF00"/>
          <w:lang w:val="sl-SI"/>
        </w:rPr>
      </w:pPr>
    </w:p>
    <w:p w:rsidR="00BA44EF" w:rsidRPr="00CC33FB" w:rsidRDefault="00BA44EF" w:rsidP="00BA44EF">
      <w:pPr>
        <w:spacing w:line="240" w:lineRule="auto"/>
        <w:rPr>
          <w:rFonts w:cs="Arial"/>
          <w:szCs w:val="20"/>
          <w:shd w:val="clear" w:color="auto" w:fill="FFFF00"/>
          <w:lang w:val="sl-SI"/>
        </w:rPr>
      </w:pPr>
    </w:p>
    <w:tbl>
      <w:tblPr>
        <w:tblW w:w="14668" w:type="dxa"/>
        <w:tblCellMar>
          <w:left w:w="10" w:type="dxa"/>
          <w:right w:w="10" w:type="dxa"/>
        </w:tblCellMar>
        <w:tblLook w:val="0000" w:firstRow="0" w:lastRow="0" w:firstColumn="0" w:lastColumn="0" w:noHBand="0" w:noVBand="0"/>
      </w:tblPr>
      <w:tblGrid>
        <w:gridCol w:w="2107"/>
        <w:gridCol w:w="2963"/>
        <w:gridCol w:w="9598"/>
      </w:tblGrid>
      <w:tr w:rsidR="00BA44EF" w:rsidTr="00533396">
        <w:tc>
          <w:tcPr>
            <w:tcW w:w="210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Pr>
                <w:b/>
              </w:rPr>
              <w:lastRenderedPageBreak/>
              <w:t>2.6</w:t>
            </w:r>
            <w:r w:rsidRPr="00913B37">
              <w:rPr>
                <w:b/>
              </w:rPr>
              <w:t>.</w:t>
            </w:r>
          </w:p>
        </w:tc>
        <w:tc>
          <w:tcPr>
            <w:tcW w:w="12561"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sidRPr="00913B37">
              <w:rPr>
                <w:b/>
              </w:rPr>
              <w:t xml:space="preserve">DPN za </w:t>
            </w:r>
            <w:r>
              <w:rPr>
                <w:b/>
              </w:rPr>
              <w:t>državno cesto med priključkom Slovenj gradec jug in Dravogradom z obvoznicami</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lang w:val="it-IT"/>
              </w:rPr>
              <w:t>Predlagana prioritetna skupina</w:t>
            </w:r>
            <w:proofErr w:type="gramStart"/>
            <w:r w:rsidRPr="00BA44EF">
              <w:rPr>
                <w:rFonts w:cs="Arial"/>
                <w:b/>
                <w:lang w:val="it-IT"/>
              </w:rPr>
              <w:t xml:space="preserve">  </w:t>
            </w:r>
            <w:proofErr w:type="gramEnd"/>
            <w:r w:rsidRPr="00BA44EF">
              <w:rPr>
                <w:rFonts w:cs="Arial"/>
                <w:b/>
                <w:lang w:val="it-IT"/>
              </w:rPr>
              <w:t>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proofErr w:type="gramStart"/>
            <w:r w:rsidRPr="0054050B">
              <w:rPr>
                <w:rFonts w:cs="Arial"/>
              </w:rPr>
              <w:t>najpomembnejši</w:t>
            </w:r>
            <w:proofErr w:type="gramEnd"/>
            <w:r w:rsidRPr="0054050B">
              <w:rPr>
                <w:rFonts w:cs="Arial"/>
              </w:rPr>
              <w:t xml:space="preserve"> DPN – 1. prioritetna </w:t>
            </w:r>
            <w:r w:rsidRPr="000B7273">
              <w:rPr>
                <w:rFonts w:cs="Arial"/>
              </w:rPr>
              <w:t>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Pr>
                <w:rFonts w:cs="Arial"/>
                <w:b/>
              </w:rPr>
              <w:t xml:space="preserve">Razlog za predlaganje </w:t>
            </w:r>
            <w:r w:rsidRPr="00505D69">
              <w:rPr>
                <w:rFonts w:cs="Arial"/>
                <w:b/>
              </w:rPr>
              <w:t>1. prioritetne skupine</w:t>
            </w:r>
            <w:r>
              <w:rPr>
                <w:rFonts w:cs="Arial"/>
                <w:b/>
              </w:rPr>
              <w:t xml:space="preserve">  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r w:rsidRPr="00063512">
              <w:t xml:space="preserve">Dopis MzI – </w:t>
            </w:r>
            <w:r>
              <w:t>april</w:t>
            </w:r>
            <w:r w:rsidRPr="00063512">
              <w:t xml:space="preserve"> 201</w:t>
            </w:r>
            <w:r>
              <w:t>8</w:t>
            </w:r>
            <w:r w:rsidRPr="00063512">
              <w:t>.</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Dejanska dinamika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0B7273" w:rsidP="00533396">
            <w:pPr>
              <w:keepNext/>
              <w:autoSpaceDE w:val="0"/>
              <w:spacing w:line="240" w:lineRule="auto"/>
              <w:jc w:val="both"/>
            </w:pPr>
            <w:r>
              <w:t>Ni aktivnosti</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Vsebina projekta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4436B5" w:rsidP="00533396">
            <w:pPr>
              <w:keepNext/>
              <w:autoSpaceDE w:val="0"/>
              <w:spacing w:line="240" w:lineRule="auto"/>
              <w:jc w:val="both"/>
            </w:pPr>
            <w:r w:rsidRPr="005726DB">
              <w:rPr>
                <w:rFonts w:cs="Arial"/>
              </w:rPr>
              <w:t>Načrtovanje nove državne ceste od priključka Sl. Gradec jug do meje z občino Ravne na Kor., v dolžini približno 11,8 km, dvopasovne navezovalne ceste med Dravogradom in Otiškim vrhom v dolžini približno 3 km in dvopasovne obvozne ceste po južnem robu Dravograda v dolžini približno 2,3 km</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Leto pobude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FF20F8" w:rsidP="00533396">
            <w:pPr>
              <w:keepNext/>
              <w:spacing w:line="240" w:lineRule="auto"/>
              <w:jc w:val="both"/>
            </w:pPr>
            <w:r w:rsidRPr="000B7273">
              <w:t>2004</w:t>
            </w:r>
            <w:r w:rsidR="004436B5">
              <w:t>/2008</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 xml:space="preserve">Časovnica </w:t>
            </w:r>
            <w:r w:rsidRPr="000B7273">
              <w:rPr>
                <w:rFonts w:cs="Arial"/>
              </w:rPr>
              <w:t>(realno pričakovano)</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4436B5" w:rsidP="00533396">
            <w:pPr>
              <w:keepNext/>
              <w:spacing w:line="240" w:lineRule="auto"/>
              <w:jc w:val="both"/>
            </w:pPr>
            <w:r w:rsidRPr="005726DB">
              <w:rPr>
                <w:rFonts w:cs="Arial"/>
              </w:rPr>
              <w:t>Realna časovnica bo izdelana, ko bo znan način nadaljevanja postopka</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734A21" w:rsidP="00533396">
            <w:pPr>
              <w:keepNext/>
              <w:spacing w:line="240" w:lineRule="auto"/>
              <w:rPr>
                <w:rFonts w:cs="Arial"/>
                <w:b/>
              </w:rPr>
            </w:pPr>
            <w:r w:rsidRPr="000B7273">
              <w:rPr>
                <w:rFonts w:cs="Arial"/>
                <w:b/>
              </w:rPr>
              <w:t>Faza projekta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6B5" w:rsidRPr="004436B5" w:rsidRDefault="004436B5" w:rsidP="001C63A8">
            <w:pPr>
              <w:keepNext/>
              <w:numPr>
                <w:ilvl w:val="0"/>
                <w:numId w:val="27"/>
              </w:numPr>
              <w:suppressAutoHyphens/>
              <w:autoSpaceDE w:val="0"/>
              <w:autoSpaceDN w:val="0"/>
              <w:spacing w:line="240" w:lineRule="auto"/>
              <w:jc w:val="both"/>
              <w:textAlignment w:val="baseline"/>
              <w:rPr>
                <w:b/>
              </w:rPr>
            </w:pPr>
            <w:r>
              <w:rPr>
                <w:b/>
              </w:rPr>
              <w:t>Državni prostorski načrt</w:t>
            </w:r>
          </w:p>
        </w:tc>
      </w:tr>
      <w:tr w:rsidR="00BA44EF" w:rsidTr="000B7273">
        <w:trPr>
          <w:trHeight w:val="58"/>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Problem / pojasnilo vzrokov za zamude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0B7273" w:rsidP="000B7273">
            <w:pPr>
              <w:keepNext/>
              <w:autoSpaceDE w:val="0"/>
              <w:spacing w:line="240" w:lineRule="auto"/>
              <w:jc w:val="both"/>
            </w:pPr>
            <w:r w:rsidRPr="000B7273">
              <w:t xml:space="preserve">Postopek priprave DPN miruje. </w:t>
            </w:r>
            <w:r w:rsidRPr="000B7273">
              <w:rPr>
                <w:rFonts w:cs="Arial"/>
                <w:szCs w:val="20"/>
              </w:rPr>
              <w:t>V izdelavi je študija glede posodobitve cestnih povezav, ki bo strokovna podlaga za nad</w:t>
            </w:r>
            <w:r>
              <w:rPr>
                <w:rFonts w:cs="Arial"/>
                <w:szCs w:val="20"/>
              </w:rPr>
              <w:t>a</w:t>
            </w:r>
            <w:r w:rsidRPr="000B7273">
              <w:rPr>
                <w:rFonts w:cs="Arial"/>
                <w:szCs w:val="20"/>
              </w:rPr>
              <w:t>ljevanje priprave DPN.</w:t>
            </w:r>
          </w:p>
        </w:tc>
      </w:tr>
    </w:tbl>
    <w:p w:rsidR="00BA44EF" w:rsidRPr="008A7D60"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668" w:type="dxa"/>
        <w:tblCellMar>
          <w:left w:w="10" w:type="dxa"/>
          <w:right w:w="10" w:type="dxa"/>
        </w:tblCellMar>
        <w:tblLook w:val="0000" w:firstRow="0" w:lastRow="0" w:firstColumn="0" w:lastColumn="0" w:noHBand="0" w:noVBand="0"/>
      </w:tblPr>
      <w:tblGrid>
        <w:gridCol w:w="2107"/>
        <w:gridCol w:w="2963"/>
        <w:gridCol w:w="9598"/>
      </w:tblGrid>
      <w:tr w:rsidR="00BA44EF" w:rsidTr="00533396">
        <w:tc>
          <w:tcPr>
            <w:tcW w:w="210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Pr>
                <w:b/>
              </w:rPr>
              <w:t>2</w:t>
            </w:r>
            <w:r w:rsidRPr="00913B37">
              <w:rPr>
                <w:b/>
              </w:rPr>
              <w:t>.</w:t>
            </w:r>
            <w:r>
              <w:rPr>
                <w:b/>
              </w:rPr>
              <w:t>7.</w:t>
            </w:r>
          </w:p>
        </w:tc>
        <w:tc>
          <w:tcPr>
            <w:tcW w:w="12561"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913B37" w:rsidRDefault="00BA44EF" w:rsidP="00533396">
            <w:pPr>
              <w:keepNext/>
              <w:autoSpaceDE w:val="0"/>
              <w:spacing w:line="240" w:lineRule="auto"/>
              <w:jc w:val="both"/>
              <w:rPr>
                <w:b/>
              </w:rPr>
            </w:pPr>
            <w:r w:rsidRPr="00913B37">
              <w:rPr>
                <w:b/>
              </w:rPr>
              <w:t xml:space="preserve">DPN za </w:t>
            </w:r>
            <w:r>
              <w:rPr>
                <w:b/>
              </w:rPr>
              <w:t>državno cesto med MMP Holmec in priključkom Otiški vrh</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lang w:val="it-IT"/>
              </w:rPr>
              <w:t>Predlagana prioritetna skupina</w:t>
            </w:r>
            <w:proofErr w:type="gramStart"/>
            <w:r w:rsidRPr="00BA44EF">
              <w:rPr>
                <w:rFonts w:cs="Arial"/>
                <w:b/>
                <w:lang w:val="it-IT"/>
              </w:rPr>
              <w:t xml:space="preserve">  </w:t>
            </w:r>
            <w:proofErr w:type="gramEnd"/>
            <w:r w:rsidRPr="00BA44EF">
              <w:rPr>
                <w:rFonts w:cs="Arial"/>
                <w:b/>
                <w:lang w:val="it-IT"/>
              </w:rPr>
              <w:t>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proofErr w:type="gramStart"/>
            <w:r w:rsidRPr="0054050B">
              <w:rPr>
                <w:rFonts w:cs="Arial"/>
              </w:rPr>
              <w:t>najpomembnejši</w:t>
            </w:r>
            <w:proofErr w:type="gramEnd"/>
            <w:r w:rsidRPr="0054050B">
              <w:rPr>
                <w:rFonts w:cs="Arial"/>
              </w:rPr>
              <w:t xml:space="preserve"> DPN – 1.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05D69" w:rsidRDefault="00BA44EF" w:rsidP="00533396">
            <w:pPr>
              <w:keepNext/>
              <w:spacing w:line="240" w:lineRule="auto"/>
              <w:rPr>
                <w:rFonts w:cs="Arial"/>
                <w:b/>
              </w:rPr>
            </w:pPr>
            <w:r>
              <w:rPr>
                <w:rFonts w:cs="Arial"/>
                <w:b/>
              </w:rPr>
              <w:t xml:space="preserve">Razlog za predlaganje </w:t>
            </w:r>
            <w:r w:rsidRPr="00505D69">
              <w:rPr>
                <w:rFonts w:cs="Arial"/>
                <w:b/>
              </w:rPr>
              <w:t>1. prioritetne skupine</w:t>
            </w:r>
            <w:r>
              <w:rPr>
                <w:rFonts w:cs="Arial"/>
                <w:b/>
              </w:rPr>
              <w:t xml:space="preserve">  s strani pobudnika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63512" w:rsidRDefault="00BA44EF" w:rsidP="00533396">
            <w:pPr>
              <w:keepNext/>
              <w:autoSpaceDE w:val="0"/>
              <w:spacing w:line="240" w:lineRule="auto"/>
              <w:jc w:val="both"/>
            </w:pPr>
            <w:r w:rsidRPr="00063512">
              <w:t xml:space="preserve">Dopis MzI – </w:t>
            </w:r>
            <w:r>
              <w:t>april</w:t>
            </w:r>
            <w:r w:rsidRPr="00063512">
              <w:t xml:space="preserve"> 201</w:t>
            </w:r>
            <w:r>
              <w:t>8</w:t>
            </w:r>
            <w:r w:rsidRPr="00063512">
              <w:t>.</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Dejanska dinamika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0B7273" w:rsidP="00533396">
            <w:pPr>
              <w:keepNext/>
              <w:autoSpaceDE w:val="0"/>
              <w:spacing w:line="240" w:lineRule="auto"/>
              <w:jc w:val="both"/>
            </w:pPr>
            <w:r w:rsidRPr="000B7273">
              <w:t>Ni aktivnosti</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Vsebina projekta</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4436B5" w:rsidP="00533396">
            <w:pPr>
              <w:keepNext/>
              <w:autoSpaceDE w:val="0"/>
              <w:spacing w:line="240" w:lineRule="auto"/>
              <w:jc w:val="both"/>
            </w:pPr>
            <w:r w:rsidRPr="00A271E5">
              <w:rPr>
                <w:rFonts w:cs="Arial"/>
              </w:rPr>
              <w:t>Načrtovanje nove državne ceste med mejo z občino Dravograd in MMP Holmec</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Leto pobude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FF20F8" w:rsidP="00533396">
            <w:pPr>
              <w:keepNext/>
              <w:spacing w:line="240" w:lineRule="auto"/>
              <w:jc w:val="both"/>
            </w:pPr>
            <w:r w:rsidRPr="000B7273">
              <w:t>2004, 2008</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 xml:space="preserve">Časovnica </w:t>
            </w:r>
            <w:r w:rsidRPr="000B7273">
              <w:rPr>
                <w:rFonts w:cs="Arial"/>
              </w:rPr>
              <w:t>(realno pričakovano)</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4436B5" w:rsidP="00533396">
            <w:pPr>
              <w:keepNext/>
              <w:spacing w:line="240" w:lineRule="auto"/>
              <w:jc w:val="both"/>
            </w:pPr>
            <w:r w:rsidRPr="005726DB">
              <w:rPr>
                <w:rFonts w:cs="Arial"/>
              </w:rPr>
              <w:t>Realna časovnica bo izdelana, ko bo znan način nadaljevanja postopka</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734A21" w:rsidP="00533396">
            <w:pPr>
              <w:keepNext/>
              <w:spacing w:line="240" w:lineRule="auto"/>
              <w:rPr>
                <w:rFonts w:cs="Arial"/>
                <w:b/>
              </w:rPr>
            </w:pPr>
            <w:r w:rsidRPr="000B7273">
              <w:rPr>
                <w:rFonts w:cs="Arial"/>
                <w:b/>
              </w:rPr>
              <w:t>Faza projekta priprave DPN</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436B5" w:rsidRDefault="009D74A6" w:rsidP="008C0BEA">
            <w:pPr>
              <w:keepNext/>
              <w:numPr>
                <w:ilvl w:val="0"/>
                <w:numId w:val="27"/>
              </w:numPr>
              <w:suppressAutoHyphens/>
              <w:autoSpaceDE w:val="0"/>
              <w:autoSpaceDN w:val="0"/>
              <w:spacing w:line="240" w:lineRule="auto"/>
              <w:jc w:val="both"/>
              <w:textAlignment w:val="baseline"/>
              <w:rPr>
                <w:b/>
              </w:rPr>
            </w:pPr>
            <w:r w:rsidRPr="004436B5">
              <w:rPr>
                <w:b/>
              </w:rPr>
              <w:t>Študija variant.</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BA44EF" w:rsidP="00533396">
            <w:pPr>
              <w:keepNext/>
              <w:spacing w:line="240" w:lineRule="auto"/>
              <w:rPr>
                <w:rFonts w:cs="Arial"/>
                <w:b/>
              </w:rPr>
            </w:pPr>
            <w:r w:rsidRPr="000B7273">
              <w:rPr>
                <w:rFonts w:cs="Arial"/>
                <w:b/>
              </w:rPr>
              <w:t>Problem / pojasnilo vzrokov za zamude</w:t>
            </w:r>
          </w:p>
        </w:tc>
        <w:tc>
          <w:tcPr>
            <w:tcW w:w="9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7273" w:rsidRDefault="000B7273" w:rsidP="00533396">
            <w:pPr>
              <w:keepNext/>
              <w:autoSpaceDE w:val="0"/>
              <w:spacing w:line="240" w:lineRule="auto"/>
              <w:jc w:val="both"/>
            </w:pPr>
            <w:r w:rsidRPr="000B7273">
              <w:t xml:space="preserve">Postopek priprave DPN miruje. </w:t>
            </w:r>
            <w:r w:rsidRPr="000B7273">
              <w:rPr>
                <w:rFonts w:cs="Arial"/>
                <w:szCs w:val="20"/>
              </w:rPr>
              <w:t>V izdelavi je študija glede posodobitve cestnih povezav, ki bo strokovna podlaga za nad</w:t>
            </w:r>
            <w:r>
              <w:rPr>
                <w:rFonts w:cs="Arial"/>
                <w:szCs w:val="20"/>
              </w:rPr>
              <w:t>a</w:t>
            </w:r>
            <w:r w:rsidRPr="000B7273">
              <w:rPr>
                <w:rFonts w:cs="Arial"/>
                <w:szCs w:val="20"/>
              </w:rPr>
              <w:t>ljevanje priprave DPN.</w:t>
            </w:r>
          </w:p>
        </w:tc>
      </w:tr>
    </w:tbl>
    <w:p w:rsidR="00BA44EF" w:rsidRPr="008A7D60"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668" w:type="dxa"/>
        <w:tblCellMar>
          <w:left w:w="10" w:type="dxa"/>
          <w:right w:w="10" w:type="dxa"/>
        </w:tblCellMar>
        <w:tblLook w:val="0000" w:firstRow="0" w:lastRow="0" w:firstColumn="0" w:lastColumn="0" w:noHBand="0" w:noVBand="0"/>
      </w:tblPr>
      <w:tblGrid>
        <w:gridCol w:w="817"/>
        <w:gridCol w:w="4394"/>
        <w:gridCol w:w="9457"/>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lastRenderedPageBreak/>
              <w:t>2.8</w:t>
            </w:r>
            <w:r w:rsidR="00BA44EF" w:rsidRPr="008D5860">
              <w:rPr>
                <w:b/>
              </w:rPr>
              <w:t>.</w:t>
            </w:r>
          </w:p>
        </w:tc>
        <w:tc>
          <w:tcPr>
            <w:tcW w:w="13851"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DPN za obvoznico glavne ceste G2-102 v Spodnji Idriji</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rFonts w:cs="Arial"/>
                <w:b/>
                <w:szCs w:val="20"/>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rFonts w:cs="Arial"/>
                <w:b/>
                <w:szCs w:val="20"/>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spacing w:line="240" w:lineRule="auto"/>
              <w:jc w:val="both"/>
              <w:rPr>
                <w:rFonts w:cs="Arial"/>
                <w:b/>
                <w:szCs w:val="20"/>
              </w:rPr>
            </w:pPr>
            <w:r w:rsidRPr="000358A0">
              <w:rPr>
                <w:rFonts w:cs="Arial"/>
                <w:b/>
                <w:szCs w:val="20"/>
              </w:rPr>
              <w:t>Dejanska dinamika priprave DPN</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autoSpaceDE w:val="0"/>
              <w:spacing w:line="240" w:lineRule="auto"/>
              <w:jc w:val="both"/>
              <w:rPr>
                <w:rFonts w:cs="Arial"/>
                <w:b/>
                <w:szCs w:val="20"/>
              </w:rPr>
            </w:pPr>
            <w:r w:rsidRPr="00B25ECB">
              <w:t>Počasnejša dinamika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spacing w:line="240" w:lineRule="auto"/>
              <w:jc w:val="both"/>
              <w:rPr>
                <w:rFonts w:cs="Arial"/>
                <w:b/>
                <w:szCs w:val="20"/>
              </w:rPr>
            </w:pPr>
            <w:r w:rsidRPr="000358A0">
              <w:rPr>
                <w:rFonts w:cs="Arial"/>
                <w:b/>
                <w:szCs w:val="20"/>
              </w:rPr>
              <w:t>Vsebina projekta</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autoSpaceDE w:val="0"/>
              <w:spacing w:line="240" w:lineRule="auto"/>
              <w:jc w:val="both"/>
              <w:rPr>
                <w:rFonts w:cs="Arial"/>
                <w:szCs w:val="20"/>
              </w:rPr>
            </w:pPr>
            <w:r w:rsidRPr="000358A0">
              <w:rPr>
                <w:rFonts w:cs="Arial"/>
                <w:szCs w:val="20"/>
              </w:rPr>
              <w:t>Načrtovanje obvozne ceste glavne ceste za naselje Spodnja Idrija.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spacing w:line="240" w:lineRule="auto"/>
              <w:jc w:val="both"/>
              <w:rPr>
                <w:rFonts w:cs="Arial"/>
                <w:b/>
                <w:szCs w:val="20"/>
              </w:rPr>
            </w:pPr>
            <w:r w:rsidRPr="000358A0">
              <w:rPr>
                <w:rFonts w:cs="Arial"/>
                <w:b/>
                <w:szCs w:val="20"/>
              </w:rPr>
              <w:t>Leto pobude</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9E782C" w:rsidP="00533396">
            <w:pPr>
              <w:keepNext/>
              <w:spacing w:line="240" w:lineRule="auto"/>
              <w:jc w:val="both"/>
              <w:rPr>
                <w:rFonts w:cs="Arial"/>
                <w:szCs w:val="20"/>
              </w:rPr>
            </w:pPr>
            <w:r>
              <w:rPr>
                <w:rFonts w:cs="Arial"/>
                <w:szCs w:val="20"/>
              </w:rPr>
              <w:t>2012</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b/>
                <w:szCs w:val="20"/>
              </w:rPr>
            </w:pPr>
            <w:r w:rsidRPr="009E782C">
              <w:rPr>
                <w:rFonts w:cs="Arial"/>
                <w:b/>
                <w:szCs w:val="20"/>
              </w:rPr>
              <w:t>Časovnica (realno pričakovano)</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szCs w:val="20"/>
              </w:rPr>
            </w:pPr>
            <w:r w:rsidRPr="009E782C">
              <w:rPr>
                <w:rFonts w:cs="Arial"/>
                <w:szCs w:val="20"/>
              </w:rPr>
              <w:t xml:space="preserve">Realna časovnica za </w:t>
            </w:r>
            <w:proofErr w:type="gramStart"/>
            <w:r w:rsidRPr="009E782C">
              <w:rPr>
                <w:rFonts w:cs="Arial"/>
                <w:szCs w:val="20"/>
              </w:rPr>
              <w:t>faze</w:t>
            </w:r>
            <w:proofErr w:type="gramEnd"/>
            <w:r w:rsidRPr="009E782C">
              <w:rPr>
                <w:rFonts w:cs="Arial"/>
                <w:szCs w:val="20"/>
              </w:rPr>
              <w:t xml:space="preserve"> po sprejemu sklepa o DPN bo izdelana, ko bo DRSI opravil fazo javnih naročil.</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rFonts w:cs="Arial"/>
                <w:b/>
                <w:szCs w:val="20"/>
              </w:rPr>
            </w:pPr>
            <w:r w:rsidRPr="009E782C">
              <w:rPr>
                <w:rFonts w:cs="Arial"/>
                <w:b/>
                <w:szCs w:val="20"/>
              </w:rPr>
              <w:t>Faza projekta priprave DPN</w:t>
            </w:r>
          </w:p>
          <w:p w:rsidR="00BA44EF" w:rsidRPr="009E782C" w:rsidRDefault="00BA44EF" w:rsidP="00533396">
            <w:pPr>
              <w:keepNext/>
              <w:autoSpaceDE w:val="0"/>
              <w:spacing w:line="240" w:lineRule="auto"/>
              <w:jc w:val="both"/>
              <w:rPr>
                <w:rFonts w:cs="Arial"/>
                <w:b/>
                <w:szCs w:val="20"/>
              </w:rPr>
            </w:pP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rFonts w:cs="Arial"/>
                <w:b/>
                <w:szCs w:val="20"/>
              </w:rPr>
            </w:pPr>
            <w:r w:rsidRPr="009E782C">
              <w:rPr>
                <w:rFonts w:cs="Arial"/>
                <w:b/>
                <w:szCs w:val="20"/>
              </w:rPr>
              <w:t>Študija variant</w:t>
            </w:r>
          </w:p>
          <w:p w:rsidR="00BA44EF" w:rsidRPr="009E782C" w:rsidRDefault="00BA44EF" w:rsidP="008C0BEA">
            <w:pPr>
              <w:keepNext/>
              <w:numPr>
                <w:ilvl w:val="0"/>
                <w:numId w:val="30"/>
              </w:numPr>
              <w:suppressAutoHyphens/>
              <w:autoSpaceDE w:val="0"/>
              <w:autoSpaceDN w:val="0"/>
              <w:spacing w:line="240" w:lineRule="auto"/>
              <w:jc w:val="both"/>
              <w:textAlignment w:val="baseline"/>
              <w:rPr>
                <w:rFonts w:cs="Arial"/>
                <w:szCs w:val="20"/>
                <w:lang w:val="it-IT"/>
              </w:rPr>
            </w:pPr>
            <w:r w:rsidRPr="009E782C">
              <w:rPr>
                <w:rFonts w:cs="Arial"/>
                <w:szCs w:val="20"/>
                <w:lang w:val="it-IT"/>
              </w:rPr>
              <w:t>Sklep o pripravi DPN sprejet na Vladi RS aprila 2015.</w:t>
            </w:r>
          </w:p>
          <w:p w:rsidR="00BA44EF" w:rsidRPr="009E782C" w:rsidRDefault="00BA44EF" w:rsidP="008C0BEA">
            <w:pPr>
              <w:keepNext/>
              <w:numPr>
                <w:ilvl w:val="0"/>
                <w:numId w:val="30"/>
              </w:numPr>
              <w:suppressAutoHyphens/>
              <w:autoSpaceDE w:val="0"/>
              <w:autoSpaceDN w:val="0"/>
              <w:spacing w:line="240" w:lineRule="auto"/>
              <w:jc w:val="both"/>
              <w:textAlignment w:val="baseline"/>
              <w:rPr>
                <w:rFonts w:cs="Arial"/>
                <w:szCs w:val="20"/>
                <w:lang w:val="de-DE"/>
              </w:rPr>
            </w:pPr>
            <w:r w:rsidRPr="009E782C">
              <w:rPr>
                <w:rFonts w:cs="Arial"/>
                <w:szCs w:val="20"/>
                <w:lang w:val="de-DE"/>
              </w:rPr>
              <w:t>Pripravljene  so projektne naloge za izdelavo ŠV/PIZ, IDP in OP.</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rFonts w:cs="Arial"/>
                <w:szCs w:val="20"/>
              </w:rPr>
            </w:pPr>
            <w:r w:rsidRPr="009E782C">
              <w:rPr>
                <w:rFonts w:cs="Arial"/>
                <w:b/>
                <w:szCs w:val="20"/>
              </w:rPr>
              <w:t>Problem / pojasnilo vzrokov za zamude</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rFonts w:cs="Arial"/>
                <w:szCs w:val="20"/>
              </w:rPr>
            </w:pPr>
            <w:r w:rsidRPr="009E782C">
              <w:rPr>
                <w:rFonts w:cs="Arial"/>
                <w:szCs w:val="20"/>
              </w:rPr>
              <w:t>Investitor MzI DRSI ni imel zagotovljenih finančnih sredstev v proračunu.</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668" w:type="dxa"/>
        <w:tblCellMar>
          <w:left w:w="10" w:type="dxa"/>
          <w:right w:w="10" w:type="dxa"/>
        </w:tblCellMar>
        <w:tblLook w:val="0000" w:firstRow="0" w:lastRow="0" w:firstColumn="0" w:lastColumn="0" w:noHBand="0" w:noVBand="0"/>
      </w:tblPr>
      <w:tblGrid>
        <w:gridCol w:w="817"/>
        <w:gridCol w:w="4394"/>
        <w:gridCol w:w="9457"/>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t>2.9</w:t>
            </w:r>
            <w:r w:rsidR="00BA44EF">
              <w:rPr>
                <w:b/>
              </w:rPr>
              <w:t>.</w:t>
            </w:r>
          </w:p>
        </w:tc>
        <w:tc>
          <w:tcPr>
            <w:tcW w:w="13851"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DPN za obvoznico glavne ceste G2-106 v Velikih Laščah</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BA44EF" w:rsidRDefault="00BA44EF" w:rsidP="00533396">
            <w:pPr>
              <w:keepNext/>
              <w:spacing w:line="240" w:lineRule="auto"/>
              <w:jc w:val="both"/>
              <w:rPr>
                <w:rFonts w:cs="Arial"/>
                <w:b/>
                <w:szCs w:val="20"/>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RPr="000B32D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0B32D8" w:rsidRDefault="00BA44EF" w:rsidP="00533396">
            <w:pPr>
              <w:keepNext/>
              <w:spacing w:line="240" w:lineRule="auto"/>
              <w:rPr>
                <w:rFonts w:cs="Arial"/>
                <w:b/>
              </w:rPr>
            </w:pPr>
            <w:r w:rsidRPr="000B32D8">
              <w:rPr>
                <w:rFonts w:cs="Arial"/>
                <w:b/>
              </w:rPr>
              <w:t>Dejanska dinamika priprave DPN</w:t>
            </w:r>
          </w:p>
        </w:tc>
        <w:tc>
          <w:tcPr>
            <w:tcW w:w="9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0B32D8" w:rsidRDefault="00BA44EF" w:rsidP="00533396">
            <w:pPr>
              <w:keepNext/>
              <w:autoSpaceDE w:val="0"/>
              <w:spacing w:line="240" w:lineRule="auto"/>
              <w:jc w:val="both"/>
              <w:rPr>
                <w:rFonts w:cs="Arial"/>
                <w:b/>
                <w:szCs w:val="20"/>
              </w:rPr>
            </w:pPr>
            <w:r w:rsidRPr="000B32D8">
              <w:t>Počasnejša dinamika</w:t>
            </w:r>
          </w:p>
        </w:tc>
      </w:tr>
      <w:tr w:rsidR="00BA44EF" w:rsidRPr="000B32D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0B32D8" w:rsidRDefault="00BA44EF" w:rsidP="00533396">
            <w:pPr>
              <w:keepNext/>
              <w:spacing w:line="240" w:lineRule="auto"/>
              <w:rPr>
                <w:rFonts w:cs="Arial"/>
                <w:b/>
              </w:rPr>
            </w:pPr>
            <w:r w:rsidRPr="000B32D8">
              <w:rPr>
                <w:rFonts w:cs="Arial"/>
                <w:b/>
              </w:rPr>
              <w:t>Vsebina projekta</w:t>
            </w:r>
          </w:p>
        </w:tc>
        <w:tc>
          <w:tcPr>
            <w:tcW w:w="9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0B32D8" w:rsidRDefault="00BA44EF" w:rsidP="00533396">
            <w:pPr>
              <w:keepNext/>
              <w:spacing w:line="240" w:lineRule="auto"/>
              <w:jc w:val="both"/>
              <w:rPr>
                <w:rFonts w:cs="Arial"/>
                <w:szCs w:val="20"/>
              </w:rPr>
            </w:pPr>
            <w:r w:rsidRPr="000B32D8">
              <w:rPr>
                <w:rFonts w:cs="Arial"/>
                <w:szCs w:val="20"/>
              </w:rPr>
              <w:t>Načrtovanje obvozne ceste za naselje Velike Lašče.</w:t>
            </w:r>
          </w:p>
        </w:tc>
      </w:tr>
      <w:tr w:rsidR="00BA44EF" w:rsidRPr="000B32D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0B32D8" w:rsidRDefault="00BA44EF" w:rsidP="00533396">
            <w:pPr>
              <w:keepNext/>
              <w:spacing w:line="240" w:lineRule="auto"/>
              <w:rPr>
                <w:rFonts w:cs="Arial"/>
                <w:b/>
              </w:rPr>
            </w:pPr>
            <w:r w:rsidRPr="000B32D8">
              <w:rPr>
                <w:rFonts w:cs="Arial"/>
                <w:b/>
              </w:rPr>
              <w:t>Leto pobude</w:t>
            </w:r>
          </w:p>
        </w:tc>
        <w:tc>
          <w:tcPr>
            <w:tcW w:w="9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9E782C" w:rsidRDefault="00BA44EF" w:rsidP="00533396">
            <w:pPr>
              <w:keepNext/>
              <w:spacing w:line="240" w:lineRule="auto"/>
              <w:jc w:val="both"/>
              <w:rPr>
                <w:rFonts w:cs="Arial"/>
                <w:szCs w:val="20"/>
              </w:rPr>
            </w:pPr>
            <w:r w:rsidRPr="009E782C">
              <w:rPr>
                <w:rFonts w:cs="Arial"/>
                <w:szCs w:val="20"/>
              </w:rPr>
              <w:t>2013</w:t>
            </w:r>
          </w:p>
        </w:tc>
      </w:tr>
      <w:tr w:rsidR="00BA44EF" w:rsidRPr="000B32D8"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32D8" w:rsidRDefault="00BA44EF" w:rsidP="00533396">
            <w:pPr>
              <w:keepNext/>
              <w:spacing w:line="240" w:lineRule="auto"/>
              <w:jc w:val="both"/>
            </w:pPr>
            <w:r w:rsidRPr="000B32D8">
              <w:rPr>
                <w:rFonts w:cs="Arial"/>
                <w:b/>
              </w:rPr>
              <w:t xml:space="preserve">Časovnica </w:t>
            </w:r>
            <w:r w:rsidRPr="000B32D8">
              <w:rPr>
                <w:rFonts w:cs="Arial"/>
                <w:szCs w:val="20"/>
              </w:rPr>
              <w:t>(realno pričakovano)</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szCs w:val="20"/>
              </w:rPr>
            </w:pPr>
            <w:r w:rsidRPr="009E782C">
              <w:rPr>
                <w:rFonts w:cs="Arial"/>
                <w:szCs w:val="20"/>
              </w:rPr>
              <w:t>Realna časovnica bo izdelana po zaključku izdelave ŠV/PIZ in OP ter SP.</w:t>
            </w:r>
          </w:p>
        </w:tc>
      </w:tr>
      <w:tr w:rsidR="00BA44EF" w:rsidRPr="00457BEC"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32D8" w:rsidRDefault="00BA44EF" w:rsidP="00533396">
            <w:pPr>
              <w:keepNext/>
              <w:spacing w:line="240" w:lineRule="auto"/>
              <w:rPr>
                <w:rFonts w:cs="Arial"/>
                <w:b/>
              </w:rPr>
            </w:pPr>
            <w:r w:rsidRPr="000B32D8">
              <w:rPr>
                <w:rFonts w:cs="Arial"/>
                <w:b/>
              </w:rPr>
              <w:t>Faza projekta priprave DPN</w:t>
            </w:r>
          </w:p>
          <w:p w:rsidR="00BA44EF" w:rsidRPr="000B32D8" w:rsidRDefault="00BA44EF" w:rsidP="00533396">
            <w:pPr>
              <w:keepNext/>
              <w:spacing w:line="240" w:lineRule="auto"/>
              <w:rPr>
                <w:rFonts w:cs="Arial"/>
                <w:b/>
              </w:rPr>
            </w:pP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B32D8" w:rsidRDefault="00BA44EF" w:rsidP="00533396">
            <w:pPr>
              <w:keepNext/>
              <w:spacing w:line="240" w:lineRule="auto"/>
              <w:jc w:val="both"/>
              <w:rPr>
                <w:rFonts w:cs="Arial"/>
                <w:b/>
                <w:szCs w:val="20"/>
              </w:rPr>
            </w:pPr>
            <w:r w:rsidRPr="000B32D8">
              <w:rPr>
                <w:rFonts w:cs="Arial"/>
                <w:b/>
                <w:szCs w:val="20"/>
              </w:rPr>
              <w:t>Študija variant</w:t>
            </w:r>
          </w:p>
          <w:p w:rsidR="00BA44EF" w:rsidRPr="000B32D8" w:rsidRDefault="00BA44EF" w:rsidP="008C0BEA">
            <w:pPr>
              <w:keepNext/>
              <w:numPr>
                <w:ilvl w:val="0"/>
                <w:numId w:val="31"/>
              </w:numPr>
              <w:suppressAutoHyphens/>
              <w:autoSpaceDN w:val="0"/>
              <w:spacing w:line="240" w:lineRule="auto"/>
              <w:jc w:val="both"/>
              <w:textAlignment w:val="baseline"/>
            </w:pPr>
            <w:r w:rsidRPr="000B32D8">
              <w:rPr>
                <w:rFonts w:cs="Arial"/>
              </w:rPr>
              <w:t>Izdelava strokovnih podlag in ŠV/PIZ za javno razgrnitev.</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72802" w:rsidRDefault="00BA44EF" w:rsidP="00533396">
            <w:pPr>
              <w:keepNext/>
              <w:spacing w:line="240" w:lineRule="auto"/>
              <w:rPr>
                <w:rFonts w:cs="Arial"/>
                <w:b/>
              </w:rPr>
            </w:pPr>
            <w:r w:rsidRPr="00372802">
              <w:rPr>
                <w:rFonts w:cs="Arial"/>
                <w:b/>
              </w:rPr>
              <w:t>Problem / pojasnilo vzrokov za zamude</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B2F4E" w:rsidRDefault="00BA44EF" w:rsidP="00533396">
            <w:pPr>
              <w:keepNext/>
              <w:spacing w:line="240" w:lineRule="auto"/>
              <w:jc w:val="both"/>
              <w:rPr>
                <w:rFonts w:cs="Arial"/>
              </w:rPr>
            </w:pPr>
            <w:r w:rsidRPr="00372802">
              <w:rPr>
                <w:rFonts w:cs="Arial"/>
              </w:rPr>
              <w:t>Investitor MzI DRSI ni imel zagotovljenih finančnih sredstev v proračunu.</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394"/>
        <w:gridCol w:w="9498"/>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t>2.10</w:t>
            </w:r>
            <w:r w:rsidR="00BA44EF"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DPN za rekonstrukcijo odseka Bača–Dolenja Trebuša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b/>
                <w:szCs w:val="20"/>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rPr>
            </w:pPr>
            <w:r w:rsidRPr="00FE6568">
              <w:rPr>
                <w:rFonts w:cs="Arial"/>
                <w:b/>
              </w:rPr>
              <w:t>Dejanska dinamika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color w:val="000000"/>
                <w:szCs w:val="20"/>
                <w:shd w:val="clear" w:color="auto" w:fill="FFFF00"/>
              </w:rPr>
            </w:pPr>
            <w:r w:rsidRPr="00B25ECB">
              <w:t>Počasnejša dinamika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rPr>
            </w:pPr>
            <w:r w:rsidRPr="00FE6568">
              <w:rPr>
                <w:rFonts w:cs="Arial"/>
                <w:b/>
              </w:rPr>
              <w:t>Vsebina projekta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autoSpaceDE w:val="0"/>
              <w:spacing w:line="240" w:lineRule="auto"/>
              <w:jc w:val="both"/>
              <w:rPr>
                <w:rFonts w:cs="Arial"/>
                <w:szCs w:val="20"/>
              </w:rPr>
            </w:pPr>
            <w:r w:rsidRPr="00FE6568">
              <w:rPr>
                <w:rFonts w:cs="Arial"/>
                <w:szCs w:val="20"/>
              </w:rPr>
              <w:t xml:space="preserve">Načrtovanje 2 km odseka ceste s predorom in viaduktom v okviru 4. </w:t>
            </w:r>
            <w:proofErr w:type="gramStart"/>
            <w:r w:rsidRPr="00FE6568">
              <w:rPr>
                <w:rFonts w:cs="Arial"/>
                <w:szCs w:val="20"/>
              </w:rPr>
              <w:t>razvojne</w:t>
            </w:r>
            <w:proofErr w:type="gramEnd"/>
            <w:r w:rsidRPr="00FE6568">
              <w:rPr>
                <w:rFonts w:cs="Arial"/>
                <w:szCs w:val="20"/>
              </w:rPr>
              <w:t xml:space="preserve"> osi.</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rPr>
            </w:pPr>
            <w:r w:rsidRPr="00FE6568">
              <w:rPr>
                <w:rFonts w:cs="Arial"/>
                <w:b/>
              </w:rPr>
              <w:t>Leto pobude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jc w:val="both"/>
              <w:rPr>
                <w:rFonts w:cs="Arial"/>
                <w:szCs w:val="20"/>
              </w:rPr>
            </w:pPr>
            <w:r w:rsidRPr="00FE6568">
              <w:rPr>
                <w:rFonts w:cs="Arial"/>
                <w:szCs w:val="20"/>
              </w:rPr>
              <w:t>2010</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533396">
            <w:pPr>
              <w:keepNext/>
              <w:spacing w:line="240" w:lineRule="auto"/>
              <w:rPr>
                <w:rFonts w:cs="Arial"/>
                <w:b/>
              </w:rPr>
            </w:pPr>
            <w:r w:rsidRPr="00FE6568">
              <w:rPr>
                <w:rFonts w:cs="Arial"/>
                <w:b/>
              </w:rPr>
              <w:t>Časovnica</w:t>
            </w:r>
          </w:p>
          <w:p w:rsidR="00BA44EF" w:rsidRDefault="00BA44EF" w:rsidP="00533396">
            <w:pPr>
              <w:keepNext/>
              <w:spacing w:line="240" w:lineRule="auto"/>
              <w:jc w:val="both"/>
              <w:rPr>
                <w:rFonts w:cs="Arial"/>
                <w:szCs w:val="20"/>
                <w:shd w:val="clear" w:color="auto" w:fill="FFFF00"/>
              </w:rPr>
            </w:pPr>
            <w:r w:rsidRPr="00FE6568">
              <w:rPr>
                <w:rFonts w:cs="Arial"/>
                <w:szCs w:val="20"/>
              </w:rPr>
              <w:t>(načrtovano na VRS, oktober 2012 oz. ob začetku postopka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E6568" w:rsidRDefault="00BA44EF" w:rsidP="008C0BEA">
            <w:pPr>
              <w:keepNext/>
              <w:numPr>
                <w:ilvl w:val="0"/>
                <w:numId w:val="29"/>
              </w:numPr>
              <w:suppressAutoHyphens/>
              <w:autoSpaceDE w:val="0"/>
              <w:autoSpaceDN w:val="0"/>
              <w:spacing w:line="240" w:lineRule="auto"/>
              <w:jc w:val="both"/>
              <w:textAlignment w:val="baseline"/>
              <w:rPr>
                <w:rFonts w:cs="Arial"/>
                <w:szCs w:val="20"/>
              </w:rPr>
            </w:pPr>
            <w:r w:rsidRPr="00FE6568">
              <w:rPr>
                <w:rFonts w:cs="Arial"/>
                <w:szCs w:val="20"/>
              </w:rPr>
              <w:t>Sklep o potrditvi PNV: oktober 2012</w:t>
            </w:r>
          </w:p>
          <w:p w:rsidR="00BA44EF" w:rsidRPr="00FE6568" w:rsidRDefault="00BA44EF" w:rsidP="008C0BEA">
            <w:pPr>
              <w:keepNext/>
              <w:numPr>
                <w:ilvl w:val="0"/>
                <w:numId w:val="29"/>
              </w:numPr>
              <w:suppressAutoHyphens/>
              <w:autoSpaceDE w:val="0"/>
              <w:autoSpaceDN w:val="0"/>
              <w:spacing w:line="240" w:lineRule="auto"/>
              <w:jc w:val="both"/>
              <w:textAlignment w:val="baseline"/>
              <w:rPr>
                <w:rFonts w:cs="Arial"/>
                <w:szCs w:val="20"/>
              </w:rPr>
            </w:pPr>
            <w:r w:rsidRPr="00FE6568">
              <w:rPr>
                <w:rFonts w:cs="Arial"/>
                <w:szCs w:val="20"/>
              </w:rPr>
              <w:t>JR in JO DPN: junij 2013</w:t>
            </w:r>
          </w:p>
          <w:p w:rsidR="00BA44EF" w:rsidRDefault="00BA44EF" w:rsidP="008C0BEA">
            <w:pPr>
              <w:keepNext/>
              <w:numPr>
                <w:ilvl w:val="0"/>
                <w:numId w:val="29"/>
              </w:numPr>
              <w:suppressAutoHyphens/>
              <w:autoSpaceDE w:val="0"/>
              <w:autoSpaceDN w:val="0"/>
              <w:spacing w:line="240" w:lineRule="auto"/>
              <w:jc w:val="both"/>
              <w:textAlignment w:val="baseline"/>
              <w:rPr>
                <w:rFonts w:cs="Arial"/>
                <w:szCs w:val="20"/>
                <w:shd w:val="clear" w:color="auto" w:fill="FFFF00"/>
              </w:rPr>
            </w:pPr>
            <w:r w:rsidRPr="00FE6568">
              <w:rPr>
                <w:rFonts w:cs="Arial"/>
                <w:szCs w:val="20"/>
              </w:rPr>
              <w:t>Sprejem uredbe o DPN: januar 2014</w:t>
            </w:r>
          </w:p>
        </w:tc>
      </w:tr>
      <w:tr w:rsidR="00BA44EF" w:rsidRPr="00037584"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7584" w:rsidRDefault="00BA44EF" w:rsidP="00533396">
            <w:pPr>
              <w:keepNext/>
              <w:spacing w:line="240" w:lineRule="auto"/>
              <w:jc w:val="both"/>
            </w:pPr>
            <w:r w:rsidRPr="00037584">
              <w:rPr>
                <w:rFonts w:cs="Arial"/>
                <w:b/>
              </w:rPr>
              <w:t xml:space="preserve">Časovnica </w:t>
            </w:r>
            <w:r w:rsidRPr="00037584">
              <w:rPr>
                <w:rFonts w:cs="Arial"/>
                <w:szCs w:val="20"/>
              </w:rPr>
              <w:t>(realno pričakovano)</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7584" w:rsidRDefault="00BA44EF" w:rsidP="00533396">
            <w:pPr>
              <w:keepNext/>
              <w:spacing w:line="240" w:lineRule="auto"/>
              <w:jc w:val="both"/>
              <w:rPr>
                <w:rFonts w:cs="Arial"/>
                <w:szCs w:val="20"/>
                <w:shd w:val="clear" w:color="auto" w:fill="FFFF00"/>
              </w:rPr>
            </w:pPr>
            <w:r w:rsidRPr="009E782C">
              <w:rPr>
                <w:rFonts w:cs="Arial"/>
                <w:szCs w:val="20"/>
              </w:rPr>
              <w:t>Realna časovnica bo izdelana po zaključku izdelave SP za DPN.</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7584" w:rsidRDefault="00BA44EF" w:rsidP="00533396">
            <w:pPr>
              <w:keepNext/>
              <w:spacing w:line="240" w:lineRule="auto"/>
              <w:rPr>
                <w:rFonts w:cs="Arial"/>
                <w:b/>
              </w:rPr>
            </w:pPr>
            <w:r w:rsidRPr="00037584">
              <w:rPr>
                <w:rFonts w:cs="Arial"/>
                <w:b/>
              </w:rPr>
              <w:t>Faza projekta priprave DPN</w:t>
            </w:r>
          </w:p>
          <w:p w:rsidR="00BA44EF" w:rsidRPr="00037584" w:rsidRDefault="00BA44EF" w:rsidP="00533396">
            <w:pPr>
              <w:keepNext/>
              <w:spacing w:line="240" w:lineRule="auto"/>
              <w:rPr>
                <w:rFonts w:cs="Arial"/>
                <w:b/>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7584" w:rsidRDefault="00BA44EF" w:rsidP="00533396">
            <w:pPr>
              <w:keepNext/>
              <w:spacing w:line="240" w:lineRule="auto"/>
              <w:rPr>
                <w:rFonts w:cs="Arial"/>
                <w:b/>
              </w:rPr>
            </w:pPr>
            <w:r w:rsidRPr="00037584">
              <w:rPr>
                <w:rFonts w:cs="Arial"/>
                <w:b/>
              </w:rPr>
              <w:t>Državni prostorski načrt</w:t>
            </w:r>
          </w:p>
          <w:p w:rsidR="00BA44EF" w:rsidRPr="00BA44EF" w:rsidRDefault="00BA44EF" w:rsidP="008C0BEA">
            <w:pPr>
              <w:keepNext/>
              <w:numPr>
                <w:ilvl w:val="0"/>
                <w:numId w:val="29"/>
              </w:numPr>
              <w:suppressAutoHyphens/>
              <w:autoSpaceDE w:val="0"/>
              <w:autoSpaceDN w:val="0"/>
              <w:spacing w:line="240" w:lineRule="auto"/>
              <w:jc w:val="both"/>
              <w:textAlignment w:val="baseline"/>
              <w:rPr>
                <w:rFonts w:cs="Arial"/>
                <w:szCs w:val="20"/>
                <w:shd w:val="clear" w:color="auto" w:fill="FFFF00"/>
                <w:lang w:val="it-IT"/>
              </w:rPr>
            </w:pPr>
            <w:r w:rsidRPr="00BA44EF">
              <w:rPr>
                <w:rFonts w:cs="Arial"/>
                <w:szCs w:val="20"/>
                <w:lang w:val="it-IT"/>
              </w:rPr>
              <w:t>Izdelava strokovnih podlag za potrjeno varianto in DPN.</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7584" w:rsidRDefault="00BA44EF" w:rsidP="00533396">
            <w:pPr>
              <w:keepNext/>
              <w:spacing w:line="240" w:lineRule="auto"/>
              <w:rPr>
                <w:rFonts w:cs="Arial"/>
                <w:b/>
              </w:rPr>
            </w:pPr>
            <w:r w:rsidRPr="00037584">
              <w:rPr>
                <w:rFonts w:cs="Arial"/>
                <w:b/>
              </w:rPr>
              <w:t>Problem / pojasnilo vzrokov za zamude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7584" w:rsidRDefault="00BA44EF" w:rsidP="00533396">
            <w:pPr>
              <w:keepNext/>
              <w:autoSpaceDE w:val="0"/>
              <w:spacing w:line="240" w:lineRule="auto"/>
              <w:jc w:val="both"/>
              <w:rPr>
                <w:rFonts w:cs="Arial"/>
                <w:szCs w:val="20"/>
                <w:shd w:val="clear" w:color="auto" w:fill="FFFF00"/>
              </w:rPr>
            </w:pPr>
            <w:r w:rsidRPr="00037584">
              <w:rPr>
                <w:rFonts w:cs="Arial"/>
                <w:szCs w:val="20"/>
              </w:rPr>
              <w:t>Investitor MzI DRSI ni imel zagotovljenih finančnih sredstev v proračunu.</w:t>
            </w:r>
          </w:p>
        </w:tc>
      </w:tr>
    </w:tbl>
    <w:p w:rsidR="009E782C" w:rsidRDefault="009E782C" w:rsidP="00BA44EF">
      <w:pPr>
        <w:spacing w:line="240" w:lineRule="auto"/>
        <w:rPr>
          <w:rFonts w:cs="Arial"/>
          <w:szCs w:val="20"/>
          <w:shd w:val="clear" w:color="auto" w:fill="FFFF00"/>
        </w:rPr>
      </w:pPr>
    </w:p>
    <w:p w:rsidR="009E782C" w:rsidRDefault="009E782C">
      <w:pPr>
        <w:spacing w:line="240" w:lineRule="auto"/>
        <w:rPr>
          <w:rFonts w:cs="Arial"/>
          <w:szCs w:val="20"/>
          <w:shd w:val="clear" w:color="auto" w:fill="FFFF00"/>
        </w:rPr>
      </w:pPr>
      <w:r>
        <w:rPr>
          <w:rFonts w:cs="Arial"/>
          <w:szCs w:val="20"/>
          <w:shd w:val="clear" w:color="auto" w:fill="FFFF00"/>
        </w:rPr>
        <w:br w:type="page"/>
      </w:r>
    </w:p>
    <w:p w:rsidR="00BA44EF" w:rsidRDefault="00BA44EF" w:rsidP="00BA44EF">
      <w:pPr>
        <w:spacing w:line="240" w:lineRule="auto"/>
        <w:rPr>
          <w:rFonts w:cs="Arial"/>
          <w:szCs w:val="20"/>
          <w:shd w:val="clear" w:color="auto" w:fill="FFFF00"/>
        </w:rPr>
      </w:pPr>
    </w:p>
    <w:tbl>
      <w:tblPr>
        <w:tblpPr w:leftFromText="141" w:rightFromText="141" w:vertAnchor="text" w:horzAnchor="margin" w:tblpY="72"/>
        <w:tblW w:w="14709" w:type="dxa"/>
        <w:tblCellMar>
          <w:left w:w="10" w:type="dxa"/>
          <w:right w:w="10" w:type="dxa"/>
        </w:tblCellMar>
        <w:tblLook w:val="0000" w:firstRow="0" w:lastRow="0" w:firstColumn="0" w:lastColumn="0" w:noHBand="0" w:noVBand="0"/>
      </w:tblPr>
      <w:tblGrid>
        <w:gridCol w:w="817"/>
        <w:gridCol w:w="4253"/>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t>2.11</w:t>
            </w:r>
            <w:r w:rsidR="00BA44EF"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 xml:space="preserve">DPN za izgradnjo državne ceste </w:t>
            </w:r>
            <w:r>
              <w:rPr>
                <w:b/>
              </w:rPr>
              <w:t xml:space="preserve">R1-210 </w:t>
            </w:r>
            <w:r w:rsidRPr="008D5860">
              <w:rPr>
                <w:b/>
              </w:rPr>
              <w:t>Cerkno–Hotavlje</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b/>
                <w:szCs w:val="20"/>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521C1" w:rsidRDefault="00BA44EF" w:rsidP="00533396">
            <w:pPr>
              <w:keepNext/>
              <w:spacing w:line="240" w:lineRule="auto"/>
              <w:rPr>
                <w:rFonts w:cs="Arial"/>
                <w:b/>
              </w:rPr>
            </w:pPr>
            <w:r w:rsidRPr="00C521C1">
              <w:rPr>
                <w:rFonts w:cs="Arial"/>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shd w:val="clear" w:color="auto" w:fill="FFFF00"/>
              </w:rPr>
            </w:pPr>
            <w:r w:rsidRPr="00B25ECB">
              <w:t>Počasnejša dinamika</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spacing w:line="240" w:lineRule="auto"/>
              <w:rPr>
                <w:rFonts w:cs="Arial"/>
                <w:b/>
              </w:rPr>
            </w:pPr>
            <w:r w:rsidRPr="00B47B2C">
              <w:rPr>
                <w:rFonts w:cs="Arial"/>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lang w:val="it-IT"/>
              </w:rPr>
            </w:pPr>
            <w:r w:rsidRPr="00BA44EF">
              <w:rPr>
                <w:rFonts w:cs="Arial"/>
                <w:lang w:val="it-IT"/>
              </w:rPr>
              <w:t>Načrtovanje nove regionalne ceste med Gorenjo vasjo in Cerknim (del 4. razvojne osi).</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spacing w:line="240" w:lineRule="auto"/>
              <w:rPr>
                <w:rFonts w:cs="Arial"/>
                <w:b/>
              </w:rPr>
            </w:pPr>
            <w:r w:rsidRPr="00B47B2C">
              <w:rPr>
                <w:rFonts w:cs="Arial"/>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spacing w:line="240" w:lineRule="auto"/>
              <w:jc w:val="both"/>
              <w:rPr>
                <w:rFonts w:cs="Arial"/>
              </w:rPr>
            </w:pPr>
            <w:r w:rsidRPr="00B47B2C">
              <w:rPr>
                <w:rFonts w:cs="Arial"/>
              </w:rPr>
              <w:t>2006</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spacing w:line="240" w:lineRule="auto"/>
              <w:rPr>
                <w:rFonts w:cs="Arial"/>
                <w:b/>
              </w:rPr>
            </w:pPr>
            <w:r w:rsidRPr="00B47B2C">
              <w:rPr>
                <w:rFonts w:cs="Arial"/>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spacing w:line="240" w:lineRule="auto"/>
              <w:jc w:val="both"/>
              <w:rPr>
                <w:rFonts w:cs="Arial"/>
              </w:rPr>
            </w:pPr>
            <w:r w:rsidRPr="00B47B2C">
              <w:rPr>
                <w:rFonts w:cs="Arial"/>
              </w:rPr>
              <w:t xml:space="preserve">Časovnica bo izdelana, ko bodo znani izdelovalci in roki izdelave </w:t>
            </w:r>
            <w:r>
              <w:rPr>
                <w:rFonts w:cs="Arial"/>
              </w:rPr>
              <w:t>ŠV/PIZ</w:t>
            </w:r>
            <w:r w:rsidRPr="00B47B2C">
              <w:rPr>
                <w:rFonts w:cs="Arial"/>
              </w:rPr>
              <w:t>.</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spacing w:line="240" w:lineRule="auto"/>
              <w:rPr>
                <w:rFonts w:cs="Arial"/>
                <w:b/>
              </w:rPr>
            </w:pPr>
            <w:r w:rsidRPr="00B47B2C">
              <w:rPr>
                <w:rFonts w:cs="Arial"/>
                <w:b/>
              </w:rPr>
              <w:t>Faza projekta priprave DPN</w:t>
            </w:r>
          </w:p>
          <w:p w:rsidR="00BA44EF" w:rsidRPr="00B47B2C" w:rsidRDefault="00BA44EF" w:rsidP="00533396">
            <w:pPr>
              <w:keepNext/>
              <w:spacing w:line="240" w:lineRule="auto"/>
              <w:rPr>
                <w:rFonts w:cs="Arial"/>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autoSpaceDE w:val="0"/>
              <w:spacing w:line="240" w:lineRule="auto"/>
              <w:jc w:val="both"/>
              <w:rPr>
                <w:rFonts w:cs="Arial"/>
                <w:b/>
                <w:szCs w:val="20"/>
                <w:shd w:val="clear" w:color="auto" w:fill="FFFF00"/>
                <w:lang w:eastAsia="sl-SI"/>
              </w:rPr>
            </w:pPr>
            <w:r w:rsidRPr="00B47B2C">
              <w:rPr>
                <w:rFonts w:cs="Arial"/>
                <w:b/>
                <w:szCs w:val="20"/>
              </w:rPr>
              <w:t>Študija variant</w:t>
            </w:r>
          </w:p>
          <w:p w:rsidR="00BA44EF" w:rsidRPr="00B47B2C" w:rsidRDefault="00BA44EF" w:rsidP="008C0BEA">
            <w:pPr>
              <w:keepNext/>
              <w:numPr>
                <w:ilvl w:val="0"/>
                <w:numId w:val="31"/>
              </w:numPr>
              <w:suppressAutoHyphens/>
              <w:autoSpaceDN w:val="0"/>
              <w:spacing w:line="240" w:lineRule="auto"/>
              <w:jc w:val="both"/>
              <w:textAlignment w:val="baseline"/>
            </w:pPr>
            <w:proofErr w:type="gramStart"/>
            <w:r w:rsidRPr="00BA44EF">
              <w:rPr>
                <w:rFonts w:cs="Arial"/>
                <w:lang w:val="it-IT"/>
              </w:rPr>
              <w:t>Izdelava predštudije, na podlagi katere bodo predlagane variante za primerjavo in vrednotenje</w:t>
            </w:r>
            <w:proofErr w:type="gramEnd"/>
            <w:r w:rsidRPr="00BA44EF">
              <w:rPr>
                <w:rFonts w:cs="Arial"/>
                <w:lang w:val="it-IT"/>
              </w:rPr>
              <w:t xml:space="preserve">. </w:t>
            </w:r>
            <w:r w:rsidRPr="00B47B2C">
              <w:rPr>
                <w:rFonts w:cs="Arial"/>
              </w:rPr>
              <w:t xml:space="preserve">ŠV/PIZ </w:t>
            </w:r>
            <w:proofErr w:type="gramStart"/>
            <w:r w:rsidRPr="00B47B2C">
              <w:rPr>
                <w:rFonts w:cs="Arial"/>
              </w:rPr>
              <w:t>bo</w:t>
            </w:r>
            <w:proofErr w:type="gramEnd"/>
            <w:r w:rsidRPr="00B47B2C">
              <w:rPr>
                <w:rFonts w:cs="Arial"/>
              </w:rPr>
              <w:t xml:space="preserve"> izdelana na novo.</w:t>
            </w:r>
            <w:r w:rsidRPr="00B47B2C">
              <w:rPr>
                <w:rFonts w:cs="Arial"/>
                <w:b/>
                <w:szCs w:val="20"/>
                <w:shd w:val="clear" w:color="auto" w:fill="FFFF00"/>
                <w:lang w:eastAsia="sl-SI"/>
              </w:rPr>
              <w:t xml:space="preserve"> </w:t>
            </w:r>
          </w:p>
        </w:tc>
      </w:tr>
      <w:tr w:rsidR="00BA44EF" w:rsidRPr="005605F6"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47B2C" w:rsidRDefault="00BA44EF" w:rsidP="00533396">
            <w:pPr>
              <w:keepNext/>
              <w:spacing w:line="240" w:lineRule="auto"/>
              <w:rPr>
                <w:rFonts w:cs="Arial"/>
                <w:b/>
              </w:rPr>
            </w:pPr>
            <w:r w:rsidRPr="00B47B2C">
              <w:rPr>
                <w:rFonts w:cs="Arial"/>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63A8" w:rsidRDefault="001C63A8" w:rsidP="001C63A8">
            <w:pPr>
              <w:keepNext/>
              <w:numPr>
                <w:ilvl w:val="0"/>
                <w:numId w:val="23"/>
              </w:numPr>
              <w:suppressAutoHyphens/>
              <w:autoSpaceDN w:val="0"/>
              <w:spacing w:line="240" w:lineRule="auto"/>
              <w:jc w:val="both"/>
              <w:textAlignment w:val="baseline"/>
              <w:rPr>
                <w:rFonts w:cs="Arial"/>
                <w:lang w:val="it-IT"/>
              </w:rPr>
            </w:pPr>
            <w:r>
              <w:rPr>
                <w:rFonts w:cs="Arial"/>
                <w:lang w:val="it-IT"/>
              </w:rPr>
              <w:t>Postopki izvedbe javnega naročanja</w:t>
            </w:r>
            <w:r w:rsidRPr="00BA44EF">
              <w:rPr>
                <w:rFonts w:cs="Arial"/>
                <w:lang w:val="it-IT"/>
              </w:rPr>
              <w:t xml:space="preserve"> </w:t>
            </w:r>
          </w:p>
          <w:p w:rsidR="001C63A8" w:rsidRPr="001C63A8" w:rsidRDefault="00BA44EF" w:rsidP="001C63A8">
            <w:pPr>
              <w:keepNext/>
              <w:numPr>
                <w:ilvl w:val="0"/>
                <w:numId w:val="23"/>
              </w:numPr>
              <w:suppressAutoHyphens/>
              <w:autoSpaceDN w:val="0"/>
              <w:spacing w:line="240" w:lineRule="auto"/>
              <w:jc w:val="both"/>
              <w:textAlignment w:val="baseline"/>
              <w:rPr>
                <w:rFonts w:cs="Arial"/>
                <w:lang w:val="it-IT"/>
              </w:rPr>
            </w:pPr>
            <w:r w:rsidRPr="00BA44EF">
              <w:rPr>
                <w:rFonts w:cs="Arial"/>
                <w:lang w:val="it-IT"/>
              </w:rPr>
              <w:t>Naročilo in izdelava predštudije variant.</w:t>
            </w:r>
            <w:r w:rsidR="001C63A8">
              <w:rPr>
                <w:rFonts w:cs="Arial"/>
                <w:lang w:val="it-IT"/>
              </w:rPr>
              <w:t xml:space="preserve"> </w:t>
            </w:r>
          </w:p>
        </w:tc>
      </w:tr>
    </w:tbl>
    <w:p w:rsidR="00BA44EF" w:rsidRPr="00BA44EF" w:rsidRDefault="00BA44EF" w:rsidP="00BA44EF">
      <w:pPr>
        <w:spacing w:line="240" w:lineRule="auto"/>
        <w:rPr>
          <w:rFonts w:cs="Arial"/>
          <w:szCs w:val="20"/>
          <w:shd w:val="clear" w:color="auto" w:fill="FFFF00"/>
          <w:lang w:val="it-IT"/>
        </w:rPr>
      </w:pPr>
    </w:p>
    <w:p w:rsidR="00BA44EF" w:rsidRPr="00BA44EF" w:rsidRDefault="00BA44EF" w:rsidP="00BA44EF">
      <w:pPr>
        <w:spacing w:line="240" w:lineRule="auto"/>
        <w:rPr>
          <w:rFonts w:cs="Arial"/>
          <w:szCs w:val="20"/>
          <w:shd w:val="clear" w:color="auto" w:fill="FFFF00"/>
          <w:lang w:val="it-IT"/>
        </w:rPr>
      </w:pPr>
    </w:p>
    <w:tbl>
      <w:tblPr>
        <w:tblpPr w:leftFromText="141" w:rightFromText="141" w:vertAnchor="text" w:horzAnchor="margin" w:tblpYSpec="center"/>
        <w:tblW w:w="14709" w:type="dxa"/>
        <w:tblCellMar>
          <w:left w:w="10" w:type="dxa"/>
          <w:right w:w="10" w:type="dxa"/>
        </w:tblCellMar>
        <w:tblLook w:val="0000" w:firstRow="0" w:lastRow="0" w:firstColumn="0" w:lastColumn="0" w:noHBand="0" w:noVBand="0"/>
      </w:tblPr>
      <w:tblGrid>
        <w:gridCol w:w="817"/>
        <w:gridCol w:w="4253"/>
        <w:gridCol w:w="9639"/>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t>2.12</w:t>
            </w:r>
            <w:r w:rsidR="00BA44EF"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BA44EF" w:rsidRDefault="00BA44EF" w:rsidP="00533396">
            <w:pPr>
              <w:keepNext/>
              <w:autoSpaceDE w:val="0"/>
              <w:spacing w:line="240" w:lineRule="auto"/>
              <w:jc w:val="both"/>
              <w:rPr>
                <w:b/>
                <w:lang w:val="it-IT"/>
              </w:rPr>
            </w:pPr>
            <w:r w:rsidRPr="00BA44EF">
              <w:rPr>
                <w:b/>
                <w:lang w:val="it-IT"/>
              </w:rPr>
              <w:t>DPN za glavno cesto Šentjur–Dobovec</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rFonts w:cs="Arial"/>
                <w:b/>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rFonts w:cs="Arial"/>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64878" w:rsidRDefault="00BA44EF" w:rsidP="00533396">
            <w:pPr>
              <w:keepNext/>
              <w:spacing w:line="240" w:lineRule="auto"/>
              <w:jc w:val="both"/>
              <w:rPr>
                <w:rFonts w:cs="Arial"/>
                <w:b/>
              </w:rPr>
            </w:pPr>
            <w:r w:rsidRPr="00C64878">
              <w:rPr>
                <w:rFonts w:cs="Arial"/>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bCs/>
                <w:color w:val="000000"/>
                <w:szCs w:val="20"/>
                <w:shd w:val="clear" w:color="auto" w:fill="FFFF00"/>
              </w:rPr>
            </w:pPr>
            <w:r w:rsidRPr="00B25ECB">
              <w:t>Počasnejša dinamika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64878" w:rsidRDefault="00BA44EF" w:rsidP="00533396">
            <w:pPr>
              <w:keepNext/>
              <w:spacing w:line="240" w:lineRule="auto"/>
              <w:jc w:val="both"/>
              <w:rPr>
                <w:rFonts w:cs="Arial"/>
                <w:b/>
              </w:rPr>
            </w:pPr>
            <w:r w:rsidRPr="00C64878">
              <w:rPr>
                <w:rFonts w:cs="Arial"/>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64878" w:rsidRDefault="00BA44EF" w:rsidP="00533396">
            <w:pPr>
              <w:keepNext/>
              <w:autoSpaceDE w:val="0"/>
              <w:spacing w:line="240" w:lineRule="auto"/>
              <w:jc w:val="both"/>
              <w:rPr>
                <w:rFonts w:cs="Arial"/>
              </w:rPr>
            </w:pPr>
            <w:r w:rsidRPr="00C64878">
              <w:rPr>
                <w:rFonts w:cs="Arial"/>
              </w:rPr>
              <w:t>Načrtovanje glavne ceste (ponekod rekonstrukcija obstoječe) skozi Šentjur, Šmarje, Rogaško Slatino in Rogatec</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64878" w:rsidRDefault="00BA44EF" w:rsidP="00533396">
            <w:pPr>
              <w:keepNext/>
              <w:spacing w:line="240" w:lineRule="auto"/>
              <w:jc w:val="both"/>
              <w:rPr>
                <w:rFonts w:cs="Arial"/>
                <w:b/>
              </w:rPr>
            </w:pPr>
            <w:r w:rsidRPr="00C64878">
              <w:rPr>
                <w:rFonts w:cs="Arial"/>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64878" w:rsidRDefault="00BA44EF" w:rsidP="00533396">
            <w:pPr>
              <w:keepNext/>
              <w:spacing w:line="240" w:lineRule="auto"/>
              <w:jc w:val="both"/>
              <w:rPr>
                <w:rFonts w:cs="Arial"/>
              </w:rPr>
            </w:pPr>
            <w:r w:rsidRPr="00C64878">
              <w:rPr>
                <w:rFonts w:cs="Arial"/>
              </w:rPr>
              <w:t>2008</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64878" w:rsidRDefault="00BA44EF" w:rsidP="00533396">
            <w:pPr>
              <w:keepNext/>
              <w:spacing w:line="240" w:lineRule="auto"/>
              <w:jc w:val="both"/>
              <w:rPr>
                <w:rFonts w:cs="Arial"/>
                <w:b/>
              </w:rPr>
            </w:pPr>
            <w:r w:rsidRPr="00C64878">
              <w:rPr>
                <w:rFonts w:cs="Arial"/>
                <w:b/>
              </w:rPr>
              <w:t>Časovnica</w:t>
            </w:r>
          </w:p>
          <w:p w:rsidR="00BA44EF" w:rsidRPr="00C64878" w:rsidRDefault="00BA44EF" w:rsidP="00533396">
            <w:pPr>
              <w:keepNext/>
              <w:spacing w:line="240" w:lineRule="auto"/>
              <w:jc w:val="both"/>
              <w:rPr>
                <w:rFonts w:cs="Arial"/>
                <w:b/>
              </w:rPr>
            </w:pPr>
            <w:r w:rsidRPr="00C64878">
              <w:rPr>
                <w:rFonts w:cs="Arial"/>
                <w:b/>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rFonts w:cs="Arial"/>
                <w:lang w:val="it-IT"/>
              </w:rPr>
            </w:pPr>
            <w:r w:rsidRPr="00BA44EF">
              <w:rPr>
                <w:rFonts w:cs="Arial"/>
                <w:lang w:val="it-IT"/>
              </w:rPr>
              <w:t>Sklep o potrditvi PNV: marec 2013</w:t>
            </w:r>
          </w:p>
          <w:p w:rsidR="00BA44EF" w:rsidRPr="00BA44EF" w:rsidRDefault="00BA44EF" w:rsidP="008C0BEA">
            <w:pPr>
              <w:keepNext/>
              <w:numPr>
                <w:ilvl w:val="0"/>
                <w:numId w:val="23"/>
              </w:numPr>
              <w:suppressAutoHyphens/>
              <w:autoSpaceDN w:val="0"/>
              <w:spacing w:line="240" w:lineRule="auto"/>
              <w:jc w:val="both"/>
              <w:textAlignment w:val="baseline"/>
              <w:rPr>
                <w:rFonts w:cs="Arial"/>
                <w:lang w:val="de-DE"/>
              </w:rPr>
            </w:pPr>
            <w:r w:rsidRPr="00BA44EF">
              <w:rPr>
                <w:rFonts w:cs="Arial"/>
                <w:lang w:val="de-DE"/>
              </w:rPr>
              <w:t>JR in JO DPN: marec 2014</w:t>
            </w:r>
          </w:p>
          <w:p w:rsidR="00BA44EF" w:rsidRPr="00C64878" w:rsidRDefault="00BA44EF" w:rsidP="008C0BEA">
            <w:pPr>
              <w:keepNext/>
              <w:numPr>
                <w:ilvl w:val="0"/>
                <w:numId w:val="23"/>
              </w:numPr>
              <w:suppressAutoHyphens/>
              <w:autoSpaceDN w:val="0"/>
              <w:spacing w:line="240" w:lineRule="auto"/>
              <w:jc w:val="both"/>
              <w:textAlignment w:val="baseline"/>
              <w:rPr>
                <w:rFonts w:cs="Arial"/>
              </w:rPr>
            </w:pPr>
            <w:r w:rsidRPr="00C64878">
              <w:rPr>
                <w:rFonts w:cs="Arial"/>
              </w:rPr>
              <w:t>Sprejem uredbe o DPN: september 2014</w:t>
            </w:r>
          </w:p>
        </w:tc>
      </w:tr>
      <w:tr w:rsidR="00BA44EF" w:rsidRPr="005605F6"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b/>
              </w:rPr>
            </w:pPr>
            <w:r w:rsidRPr="009E782C">
              <w:rPr>
                <w:rFonts w:cs="Arial"/>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lang w:val="it-IT"/>
              </w:rPr>
            </w:pPr>
            <w:r w:rsidRPr="009E782C">
              <w:rPr>
                <w:rFonts w:cs="Arial"/>
                <w:lang w:val="it-IT"/>
              </w:rPr>
              <w:t xml:space="preserve">časovnica bo pripravljena </w:t>
            </w:r>
            <w:proofErr w:type="gramStart"/>
            <w:r w:rsidRPr="009E782C">
              <w:rPr>
                <w:rFonts w:cs="Arial"/>
                <w:lang w:val="it-IT"/>
              </w:rPr>
              <w:t>po</w:t>
            </w:r>
            <w:proofErr w:type="gramEnd"/>
            <w:r w:rsidRPr="009E782C">
              <w:rPr>
                <w:rFonts w:cs="Arial"/>
                <w:lang w:val="it-IT"/>
              </w:rPr>
              <w:t xml:space="preserve"> potrditvi PNV na Vladi RS.</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b/>
              </w:rPr>
            </w:pPr>
            <w:r w:rsidRPr="009E782C">
              <w:rPr>
                <w:rFonts w:cs="Arial"/>
                <w:b/>
              </w:rPr>
              <w:t>Faza projekta priprave DPN</w:t>
            </w:r>
          </w:p>
          <w:p w:rsidR="00BA44EF" w:rsidRPr="009E782C" w:rsidRDefault="00BA44EF" w:rsidP="00533396">
            <w:pPr>
              <w:keepNext/>
              <w:spacing w:line="240" w:lineRule="auto"/>
              <w:jc w:val="both"/>
              <w:rPr>
                <w:rFonts w:cs="Arial"/>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rFonts w:cs="Arial"/>
                <w:b/>
              </w:rPr>
            </w:pPr>
            <w:r w:rsidRPr="009E782C">
              <w:rPr>
                <w:rFonts w:cs="Arial"/>
                <w:b/>
              </w:rPr>
              <w:t>Študija variant</w:t>
            </w:r>
          </w:p>
          <w:p w:rsidR="00BA44EF" w:rsidRPr="009E782C" w:rsidRDefault="00BA44EF" w:rsidP="008C0BEA">
            <w:pPr>
              <w:keepNext/>
              <w:numPr>
                <w:ilvl w:val="0"/>
                <w:numId w:val="29"/>
              </w:numPr>
              <w:suppressAutoHyphens/>
              <w:autoSpaceDN w:val="0"/>
              <w:spacing w:line="240" w:lineRule="auto"/>
              <w:jc w:val="both"/>
              <w:textAlignment w:val="baseline"/>
              <w:rPr>
                <w:rFonts w:cs="Arial"/>
              </w:rPr>
            </w:pPr>
            <w:r w:rsidRPr="009E782C">
              <w:rPr>
                <w:rFonts w:cs="Arial"/>
              </w:rPr>
              <w:t>V zaključni fazi je dopolnitev gradiva v skladu z nekaterimi preveritvami po javni razgrnitvi ŠV/PIZ in OP.</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b/>
                <w:szCs w:val="20"/>
                <w:shd w:val="clear" w:color="auto" w:fill="FFFF00"/>
              </w:rPr>
            </w:pPr>
            <w:r w:rsidRPr="009E782C">
              <w:rPr>
                <w:rFonts w:cs="Arial"/>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82C" w:rsidRPr="00CC33FB" w:rsidRDefault="00BA44EF" w:rsidP="00702970">
            <w:pPr>
              <w:keepNext/>
              <w:numPr>
                <w:ilvl w:val="0"/>
                <w:numId w:val="23"/>
              </w:numPr>
              <w:suppressAutoHyphens/>
              <w:autoSpaceDN w:val="0"/>
              <w:spacing w:line="240" w:lineRule="auto"/>
              <w:jc w:val="both"/>
              <w:textAlignment w:val="baseline"/>
              <w:rPr>
                <w:rFonts w:cs="Arial"/>
              </w:rPr>
            </w:pPr>
            <w:r w:rsidRPr="00CC33FB">
              <w:rPr>
                <w:rFonts w:cs="Arial"/>
              </w:rPr>
              <w:t>Dodatne preveritve v okviru priprave stališč do pripomb z JR ŠV/PIZ, za katere je bilo treba izvesti dodatna javna naročil</w:t>
            </w:r>
            <w:r w:rsidR="009E782C" w:rsidRPr="00CC33FB">
              <w:rPr>
                <w:rFonts w:cs="Arial"/>
              </w:rPr>
              <w:t>a.</w:t>
            </w:r>
            <w:r w:rsidRPr="00CC33FB">
              <w:rPr>
                <w:rFonts w:cs="Arial"/>
              </w:rPr>
              <w:t xml:space="preserve"> </w:t>
            </w:r>
            <w:r w:rsidR="009E782C" w:rsidRPr="00CC33FB">
              <w:rPr>
                <w:rFonts w:cs="Arial"/>
              </w:rPr>
              <w:t xml:space="preserve"> </w:t>
            </w:r>
          </w:p>
          <w:p w:rsidR="00BA44EF" w:rsidRPr="009E782C" w:rsidRDefault="009E782C" w:rsidP="00702970">
            <w:pPr>
              <w:keepNext/>
              <w:numPr>
                <w:ilvl w:val="0"/>
                <w:numId w:val="23"/>
              </w:numPr>
              <w:suppressAutoHyphens/>
              <w:autoSpaceDN w:val="0"/>
              <w:spacing w:line="240" w:lineRule="auto"/>
              <w:jc w:val="both"/>
              <w:textAlignment w:val="baseline"/>
              <w:rPr>
                <w:rFonts w:cs="Arial"/>
              </w:rPr>
            </w:pPr>
            <w:r w:rsidRPr="00CC33FB">
              <w:rPr>
                <w:rFonts w:cs="Arial"/>
              </w:rPr>
              <w:t xml:space="preserve">Investitor MzI DRSI </w:t>
            </w:r>
            <w:proofErr w:type="gramStart"/>
            <w:r w:rsidRPr="00CC33FB">
              <w:rPr>
                <w:rFonts w:cs="Arial"/>
              </w:rPr>
              <w:t>ni</w:t>
            </w:r>
            <w:proofErr w:type="gramEnd"/>
            <w:r w:rsidRPr="00CC33FB">
              <w:rPr>
                <w:rFonts w:cs="Arial"/>
              </w:rPr>
              <w:t xml:space="preserve"> imel zagotovljenih finančnih sredstev v proračunu.</w:t>
            </w:r>
          </w:p>
        </w:tc>
      </w:tr>
    </w:tbl>
    <w:p w:rsidR="00BA44EF"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394"/>
        <w:gridCol w:w="9498"/>
      </w:tblGrid>
      <w:tr w:rsidR="00BA44EF" w:rsidTr="00533396">
        <w:trPr>
          <w:trHeight w:val="70"/>
        </w:trPr>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lastRenderedPageBreak/>
              <w:t>2.13</w:t>
            </w:r>
            <w:r w:rsidR="00BA44EF"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DPN za navezovalno cesto Zahodna obvoznica Maribor</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szCs w:val="20"/>
                <w:lang w:val="it-IT"/>
              </w:rPr>
              <w:t>Predlagana prioritetna skupina s strani pobudnika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rPr>
                <w:rFonts w:cs="Arial"/>
                <w:b/>
                <w:szCs w:val="20"/>
                <w:shd w:val="clear" w:color="auto" w:fill="FFFF00"/>
              </w:rPr>
            </w:pPr>
            <w:r w:rsidRPr="000140D4">
              <w:rPr>
                <w:rFonts w:cs="Arial"/>
                <w:b/>
              </w:rPr>
              <w:t>Dejanska dinamika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color w:val="000000"/>
                <w:szCs w:val="20"/>
                <w:shd w:val="clear" w:color="auto" w:fill="FFFF00"/>
              </w:rPr>
            </w:pPr>
            <w:r w:rsidRPr="00B25ECB">
              <w:t>Počasnejša dinamika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140D4" w:rsidRDefault="00BA44EF" w:rsidP="00533396">
            <w:pPr>
              <w:keepNext/>
              <w:autoSpaceDE w:val="0"/>
              <w:spacing w:line="240" w:lineRule="auto"/>
              <w:jc w:val="both"/>
              <w:rPr>
                <w:b/>
              </w:rPr>
            </w:pPr>
            <w:r w:rsidRPr="000140D4">
              <w:rPr>
                <w:b/>
              </w:rPr>
              <w:t>Vsebina projekta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140D4" w:rsidRDefault="00BA44EF" w:rsidP="00533396">
            <w:pPr>
              <w:keepNext/>
              <w:autoSpaceDE w:val="0"/>
              <w:spacing w:line="240" w:lineRule="auto"/>
              <w:jc w:val="both"/>
            </w:pPr>
            <w:r w:rsidRPr="000140D4">
              <w:t>Načrtovanje nove štiripasovne ceste od križišča s Kardeljevo cesto do Hitre ceste, preko železniške proge Pragersko–Maribor, do avtoceste Slivnica–Pesnica.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140D4" w:rsidRDefault="00BA44EF" w:rsidP="00533396">
            <w:pPr>
              <w:keepNext/>
              <w:autoSpaceDE w:val="0"/>
              <w:spacing w:line="240" w:lineRule="auto"/>
              <w:jc w:val="both"/>
              <w:rPr>
                <w:b/>
              </w:rPr>
            </w:pPr>
            <w:r w:rsidRPr="000140D4">
              <w:rPr>
                <w:b/>
              </w:rPr>
              <w:t>Leto pobude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140D4" w:rsidRDefault="00BA44EF" w:rsidP="00533396">
            <w:pPr>
              <w:keepNext/>
              <w:autoSpaceDE w:val="0"/>
              <w:spacing w:line="240" w:lineRule="auto"/>
              <w:jc w:val="both"/>
            </w:pPr>
            <w:r w:rsidRPr="000140D4">
              <w:t>2008</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140D4" w:rsidRDefault="00BA44EF" w:rsidP="00533396">
            <w:pPr>
              <w:keepNext/>
              <w:autoSpaceDE w:val="0"/>
              <w:spacing w:line="240" w:lineRule="auto"/>
              <w:jc w:val="both"/>
              <w:rPr>
                <w:b/>
              </w:rPr>
            </w:pPr>
            <w:r w:rsidRPr="000140D4">
              <w:rPr>
                <w:b/>
              </w:rPr>
              <w:t>Časovnica</w:t>
            </w:r>
          </w:p>
          <w:p w:rsidR="00BA44EF" w:rsidRPr="000140D4" w:rsidRDefault="00BA44EF" w:rsidP="00533396">
            <w:pPr>
              <w:keepNext/>
              <w:autoSpaceDE w:val="0"/>
              <w:spacing w:line="240" w:lineRule="auto"/>
              <w:jc w:val="both"/>
              <w:rPr>
                <w:b/>
              </w:rPr>
            </w:pPr>
            <w:r w:rsidRPr="000140D4">
              <w:t>(načrtovano na VRS, oktober 2012 oz. ob začetku postopka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140D4" w:rsidRDefault="00BA44EF" w:rsidP="008C0BEA">
            <w:pPr>
              <w:keepNext/>
              <w:numPr>
                <w:ilvl w:val="0"/>
                <w:numId w:val="23"/>
              </w:numPr>
              <w:suppressAutoHyphens/>
              <w:autoSpaceDE w:val="0"/>
              <w:autoSpaceDN w:val="0"/>
              <w:spacing w:line="240" w:lineRule="auto"/>
              <w:jc w:val="both"/>
              <w:textAlignment w:val="baseline"/>
            </w:pPr>
            <w:r w:rsidRPr="000140D4">
              <w:t>JR in JO PNV: junij, julij 2012</w:t>
            </w:r>
          </w:p>
          <w:p w:rsidR="00BA44EF" w:rsidRPr="000140D4" w:rsidRDefault="00BA44EF" w:rsidP="008C0BEA">
            <w:pPr>
              <w:keepNext/>
              <w:numPr>
                <w:ilvl w:val="0"/>
                <w:numId w:val="23"/>
              </w:numPr>
              <w:suppressAutoHyphens/>
              <w:autoSpaceDE w:val="0"/>
              <w:autoSpaceDN w:val="0"/>
              <w:spacing w:line="240" w:lineRule="auto"/>
              <w:jc w:val="both"/>
              <w:textAlignment w:val="baseline"/>
            </w:pPr>
            <w:r w:rsidRPr="000140D4">
              <w:t>Sklep o potrditvi PNV: december 2012</w:t>
            </w:r>
          </w:p>
          <w:p w:rsidR="00BA44EF" w:rsidRPr="000140D4" w:rsidRDefault="00BA44EF" w:rsidP="008C0BEA">
            <w:pPr>
              <w:keepNext/>
              <w:numPr>
                <w:ilvl w:val="0"/>
                <w:numId w:val="23"/>
              </w:numPr>
              <w:suppressAutoHyphens/>
              <w:autoSpaceDE w:val="0"/>
              <w:autoSpaceDN w:val="0"/>
              <w:spacing w:line="240" w:lineRule="auto"/>
              <w:jc w:val="both"/>
              <w:textAlignment w:val="baseline"/>
            </w:pPr>
            <w:r w:rsidRPr="000140D4">
              <w:t>JR in JO DPN: april 2013</w:t>
            </w:r>
          </w:p>
          <w:p w:rsidR="00BA44EF" w:rsidRPr="000140D4" w:rsidRDefault="00BA44EF" w:rsidP="008C0BEA">
            <w:pPr>
              <w:keepNext/>
              <w:numPr>
                <w:ilvl w:val="0"/>
                <w:numId w:val="23"/>
              </w:numPr>
              <w:suppressAutoHyphens/>
              <w:autoSpaceDE w:val="0"/>
              <w:autoSpaceDN w:val="0"/>
              <w:spacing w:line="240" w:lineRule="auto"/>
              <w:jc w:val="both"/>
              <w:textAlignment w:val="baseline"/>
            </w:pPr>
            <w:r w:rsidRPr="000140D4">
              <w:t>Sprejem uredbe o DPN: december 2014</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autoSpaceDE w:val="0"/>
              <w:spacing w:line="240" w:lineRule="auto"/>
              <w:jc w:val="both"/>
              <w:rPr>
                <w:b/>
              </w:rPr>
            </w:pPr>
            <w:r w:rsidRPr="003119D9">
              <w:rPr>
                <w:b/>
              </w:rPr>
              <w:t xml:space="preserve">Časovnica </w:t>
            </w:r>
            <w:r w:rsidRPr="003119D9">
              <w:t>(realno pričakovano)</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lang w:val="it-IT"/>
              </w:rPr>
            </w:pPr>
            <w:r w:rsidRPr="00BA44EF">
              <w:rPr>
                <w:lang w:val="it-IT"/>
              </w:rPr>
              <w:t xml:space="preserve">Časovnica bo izdelana </w:t>
            </w:r>
            <w:proofErr w:type="gramStart"/>
            <w:r w:rsidRPr="00BA44EF">
              <w:rPr>
                <w:lang w:val="it-IT"/>
              </w:rPr>
              <w:t>po</w:t>
            </w:r>
            <w:proofErr w:type="gramEnd"/>
            <w:r w:rsidRPr="00BA44EF">
              <w:rPr>
                <w:lang w:val="it-IT"/>
              </w:rPr>
              <w:t xml:space="preserve"> izboru izdelovalca DPN in PVO. </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autoSpaceDE w:val="0"/>
              <w:spacing w:line="240" w:lineRule="auto"/>
              <w:jc w:val="both"/>
              <w:rPr>
                <w:b/>
              </w:rPr>
            </w:pPr>
            <w:r w:rsidRPr="003119D9">
              <w:rPr>
                <w:b/>
              </w:rPr>
              <w:t>Faza projekta priprave DPN</w:t>
            </w:r>
          </w:p>
          <w:p w:rsidR="00BA44EF" w:rsidRPr="003119D9" w:rsidRDefault="00BA44EF" w:rsidP="00533396">
            <w:pPr>
              <w:keepNext/>
              <w:autoSpaceDE w:val="0"/>
              <w:spacing w:line="240" w:lineRule="auto"/>
              <w:jc w:val="both"/>
              <w:rPr>
                <w:b/>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autoSpaceDE w:val="0"/>
              <w:spacing w:line="240" w:lineRule="auto"/>
              <w:jc w:val="both"/>
            </w:pPr>
            <w:r w:rsidRPr="003119D9">
              <w:rPr>
                <w:b/>
              </w:rPr>
              <w:t>Državni prostorski načrt</w:t>
            </w:r>
          </w:p>
          <w:p w:rsidR="00BA44EF" w:rsidRPr="003119D9" w:rsidRDefault="00BA44EF" w:rsidP="008C0BEA">
            <w:pPr>
              <w:keepNext/>
              <w:numPr>
                <w:ilvl w:val="0"/>
                <w:numId w:val="23"/>
              </w:numPr>
              <w:suppressAutoHyphens/>
              <w:autoSpaceDE w:val="0"/>
              <w:autoSpaceDN w:val="0"/>
              <w:spacing w:line="240" w:lineRule="auto"/>
              <w:jc w:val="both"/>
              <w:textAlignment w:val="baseline"/>
            </w:pPr>
            <w:r w:rsidRPr="003119D9">
              <w:t xml:space="preserve">PNV je bil potrjen </w:t>
            </w:r>
            <w:proofErr w:type="gramStart"/>
            <w:r w:rsidRPr="003119D9">
              <w:t>na</w:t>
            </w:r>
            <w:proofErr w:type="gramEnd"/>
            <w:r w:rsidRPr="003119D9">
              <w:t xml:space="preserve"> Vladi RS maja 2016.</w:t>
            </w:r>
          </w:p>
          <w:p w:rsidR="00BA44EF" w:rsidRPr="00BA44EF" w:rsidRDefault="00BA44EF" w:rsidP="008C0BEA">
            <w:pPr>
              <w:keepNext/>
              <w:numPr>
                <w:ilvl w:val="0"/>
                <w:numId w:val="23"/>
              </w:numPr>
              <w:suppressAutoHyphens/>
              <w:autoSpaceDE w:val="0"/>
              <w:autoSpaceDN w:val="0"/>
              <w:spacing w:line="240" w:lineRule="auto"/>
              <w:jc w:val="both"/>
              <w:textAlignment w:val="baseline"/>
              <w:rPr>
                <w:lang w:val="it-IT"/>
              </w:rPr>
            </w:pPr>
            <w:r w:rsidRPr="00BA44EF">
              <w:rPr>
                <w:lang w:val="it-IT"/>
              </w:rPr>
              <w:t>Vlada RS je aprila 2017 sprejela nov sklep o pripravi DPN</w:t>
            </w:r>
            <w:r w:rsidRPr="00BA44EF">
              <w:rPr>
                <w:rFonts w:cs="Arial"/>
                <w:szCs w:val="20"/>
                <w:lang w:val="it-IT"/>
              </w:rPr>
              <w:t>.</w:t>
            </w:r>
          </w:p>
          <w:p w:rsidR="00BA44EF" w:rsidRPr="00BA44EF" w:rsidRDefault="00BA44EF" w:rsidP="008C0BEA">
            <w:pPr>
              <w:keepNext/>
              <w:numPr>
                <w:ilvl w:val="0"/>
                <w:numId w:val="23"/>
              </w:numPr>
              <w:suppressAutoHyphens/>
              <w:autoSpaceDE w:val="0"/>
              <w:autoSpaceDN w:val="0"/>
              <w:spacing w:line="240" w:lineRule="auto"/>
              <w:jc w:val="both"/>
              <w:textAlignment w:val="baseline"/>
              <w:rPr>
                <w:lang w:val="de-DE"/>
              </w:rPr>
            </w:pPr>
            <w:r w:rsidRPr="00BA44EF">
              <w:rPr>
                <w:lang w:val="de-DE"/>
              </w:rPr>
              <w:t xml:space="preserve">Izveden je bil razpis za IDP in DPN. </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autoSpaceDE w:val="0"/>
              <w:spacing w:line="240" w:lineRule="auto"/>
              <w:jc w:val="both"/>
              <w:rPr>
                <w:b/>
              </w:rPr>
            </w:pPr>
            <w:r w:rsidRPr="003119D9">
              <w:rPr>
                <w:b/>
              </w:rPr>
              <w:t>Problem / pojasnilo vzrokov za zamude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119D9" w:rsidRDefault="00BA44EF" w:rsidP="00533396">
            <w:pPr>
              <w:keepNext/>
              <w:widowControl w:val="0"/>
              <w:spacing w:line="240" w:lineRule="auto"/>
              <w:jc w:val="both"/>
              <w:rPr>
                <w:b/>
              </w:rPr>
            </w:pPr>
            <w:r w:rsidRPr="003119D9">
              <w:t>Dolgotrajno usklajevanje ŠV in OP (s področjem kmetijstva).</w:t>
            </w:r>
            <w:r w:rsidRPr="003119D9">
              <w:rPr>
                <w:rFonts w:cs="Arial"/>
              </w:rPr>
              <w:t xml:space="preserve"> </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394"/>
        <w:gridCol w:w="9498"/>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t>2.14</w:t>
            </w:r>
            <w:r w:rsidR="00BA44EF">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BA44EF" w:rsidRDefault="00BA44EF" w:rsidP="00533396">
            <w:pPr>
              <w:keepNext/>
              <w:autoSpaceDE w:val="0"/>
              <w:spacing w:line="240" w:lineRule="auto"/>
              <w:jc w:val="both"/>
              <w:rPr>
                <w:b/>
                <w:lang w:val="it-IT"/>
              </w:rPr>
            </w:pPr>
            <w:r w:rsidRPr="00BA44EF">
              <w:rPr>
                <w:b/>
                <w:lang w:val="it-IT"/>
              </w:rPr>
              <w:t>DPN za cesto Krško–Brežice</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rFonts w:cs="Arial"/>
                <w:b/>
                <w:szCs w:val="20"/>
                <w:lang w:val="it-IT"/>
              </w:rPr>
              <w:t>Predlagana prioritetna skupina s strani pobudnika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3125" w:rsidRDefault="00BA44EF" w:rsidP="00533396">
            <w:pPr>
              <w:keepNext/>
              <w:autoSpaceDE w:val="0"/>
              <w:spacing w:line="240" w:lineRule="auto"/>
              <w:jc w:val="both"/>
              <w:rPr>
                <w:b/>
              </w:rPr>
            </w:pPr>
            <w:r w:rsidRPr="00B23125">
              <w:rPr>
                <w:b/>
              </w:rPr>
              <w:t>Dejanska dinamika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shd w:val="clear" w:color="auto" w:fill="FFFF00"/>
              </w:rPr>
            </w:pPr>
            <w:r w:rsidRPr="00B25ECB">
              <w:t>Počasnejša dinamika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3125" w:rsidRDefault="00BA44EF" w:rsidP="00533396">
            <w:pPr>
              <w:keepNext/>
              <w:autoSpaceDE w:val="0"/>
              <w:spacing w:line="240" w:lineRule="auto"/>
              <w:jc w:val="both"/>
              <w:rPr>
                <w:b/>
              </w:rPr>
            </w:pPr>
            <w:r w:rsidRPr="00B23125">
              <w:rPr>
                <w:b/>
              </w:rPr>
              <w:t>Vsebina projekta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36BB8" w:rsidRDefault="00BA44EF" w:rsidP="00533396">
            <w:pPr>
              <w:keepNext/>
              <w:spacing w:line="240" w:lineRule="auto"/>
              <w:jc w:val="both"/>
              <w:rPr>
                <w:rFonts w:cs="Arial"/>
              </w:rPr>
            </w:pPr>
            <w:r w:rsidRPr="00B36BB8">
              <w:rPr>
                <w:rFonts w:cs="Arial"/>
              </w:rPr>
              <w:t>Načrtovanje nove cestne povezave med Krškim (od visokovodnega nasipa za NEK na levi strani Save) in Brežicami, tudi dostop do NEK in NSRAO.</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3125" w:rsidRDefault="00BA44EF" w:rsidP="00533396">
            <w:pPr>
              <w:keepNext/>
              <w:autoSpaceDE w:val="0"/>
              <w:spacing w:line="240" w:lineRule="auto"/>
              <w:jc w:val="both"/>
              <w:rPr>
                <w:b/>
              </w:rPr>
            </w:pPr>
            <w:r w:rsidRPr="00B23125">
              <w:rPr>
                <w:b/>
              </w:rPr>
              <w:t>Leto pobude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36BB8" w:rsidRDefault="00BA44EF" w:rsidP="00533396">
            <w:pPr>
              <w:keepNext/>
              <w:spacing w:line="240" w:lineRule="auto"/>
              <w:jc w:val="both"/>
              <w:rPr>
                <w:rFonts w:cs="Arial"/>
              </w:rPr>
            </w:pPr>
            <w:r w:rsidRPr="00B36BB8">
              <w:rPr>
                <w:rFonts w:cs="Arial"/>
              </w:rPr>
              <w:t>2006</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b/>
                <w:lang w:val="it-IT"/>
              </w:rPr>
              <w:t>Časovnica (načrtovano na VRS, oktober 2012)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36BB8" w:rsidRDefault="00BA44EF" w:rsidP="00533396">
            <w:pPr>
              <w:keepNext/>
              <w:spacing w:line="240" w:lineRule="auto"/>
              <w:jc w:val="both"/>
              <w:rPr>
                <w:rFonts w:cs="Arial"/>
              </w:rPr>
            </w:pPr>
            <w:r w:rsidRPr="00B36BB8">
              <w:rPr>
                <w:rFonts w:cs="Arial"/>
              </w:rPr>
              <w:t>Sprejem uredbe o DPN: maj 2014</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07418" w:rsidRDefault="00BA44EF" w:rsidP="00533396">
            <w:pPr>
              <w:keepNext/>
              <w:autoSpaceDE w:val="0"/>
              <w:spacing w:line="240" w:lineRule="auto"/>
              <w:jc w:val="both"/>
              <w:rPr>
                <w:b/>
              </w:rPr>
            </w:pPr>
            <w:r w:rsidRPr="00907418">
              <w:rPr>
                <w:b/>
              </w:rPr>
              <w:t>Časovnica (realno pričakovano)</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07418" w:rsidRDefault="00BA44EF" w:rsidP="00533396">
            <w:pPr>
              <w:keepNext/>
              <w:spacing w:line="240" w:lineRule="auto"/>
              <w:jc w:val="both"/>
              <w:rPr>
                <w:rFonts w:cs="Arial"/>
              </w:rPr>
            </w:pPr>
            <w:r w:rsidRPr="00907418">
              <w:rPr>
                <w:rFonts w:cs="Arial"/>
              </w:rPr>
              <w:t>Ča</w:t>
            </w:r>
            <w:r>
              <w:rPr>
                <w:rFonts w:cs="Arial"/>
              </w:rPr>
              <w:t xml:space="preserve">sovnica bo izdelana, ko bo dogovorjen način nadaljnje priprave DPN in </w:t>
            </w:r>
            <w:r w:rsidRPr="00907418">
              <w:rPr>
                <w:rFonts w:cs="Arial"/>
              </w:rPr>
              <w:t>znani roki izdelave strokovnih gradiv naslednjih faz.</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457A7" w:rsidRDefault="00BA44EF" w:rsidP="00533396">
            <w:pPr>
              <w:keepNext/>
              <w:autoSpaceDE w:val="0"/>
              <w:spacing w:line="240" w:lineRule="auto"/>
              <w:jc w:val="both"/>
              <w:rPr>
                <w:b/>
              </w:rPr>
            </w:pPr>
            <w:r w:rsidRPr="003457A7">
              <w:rPr>
                <w:b/>
              </w:rPr>
              <w:t>Faza projekta priprave DPN</w:t>
            </w:r>
          </w:p>
          <w:p w:rsidR="00BA44EF" w:rsidRPr="003457A7" w:rsidRDefault="00BA44EF" w:rsidP="00533396">
            <w:pPr>
              <w:keepNext/>
              <w:autoSpaceDE w:val="0"/>
              <w:spacing w:line="240" w:lineRule="auto"/>
              <w:jc w:val="both"/>
              <w:rPr>
                <w:b/>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457A7" w:rsidRDefault="00BA44EF" w:rsidP="00533396">
            <w:pPr>
              <w:keepNext/>
              <w:tabs>
                <w:tab w:val="center" w:pos="4153"/>
                <w:tab w:val="right" w:pos="8306"/>
              </w:tabs>
              <w:spacing w:line="240" w:lineRule="auto"/>
              <w:jc w:val="both"/>
              <w:rPr>
                <w:rFonts w:cs="Arial"/>
                <w:b/>
              </w:rPr>
            </w:pPr>
            <w:r w:rsidRPr="003457A7">
              <w:rPr>
                <w:rFonts w:cs="Arial"/>
                <w:b/>
              </w:rPr>
              <w:t>Državni prostorski načrt</w:t>
            </w:r>
          </w:p>
          <w:p w:rsidR="00BA44EF" w:rsidRPr="003457A7" w:rsidRDefault="00BA44EF" w:rsidP="008C0BEA">
            <w:pPr>
              <w:keepNext/>
              <w:numPr>
                <w:ilvl w:val="0"/>
                <w:numId w:val="29"/>
              </w:numPr>
              <w:suppressAutoHyphens/>
              <w:autoSpaceDN w:val="0"/>
              <w:spacing w:line="240" w:lineRule="auto"/>
              <w:jc w:val="both"/>
              <w:textAlignment w:val="baseline"/>
              <w:rPr>
                <w:rFonts w:cs="Arial"/>
              </w:rPr>
            </w:pPr>
            <w:r w:rsidRPr="003457A7">
              <w:rPr>
                <w:rFonts w:cs="Arial"/>
              </w:rPr>
              <w:t xml:space="preserve">Izdelava strokovnih podlag za enovit DPN in </w:t>
            </w:r>
            <w:r w:rsidR="0001677F">
              <w:rPr>
                <w:rFonts w:cs="Arial"/>
              </w:rPr>
              <w:t xml:space="preserve">izdelava </w:t>
            </w:r>
            <w:r w:rsidRPr="003457A7">
              <w:rPr>
                <w:rFonts w:cs="Arial"/>
              </w:rPr>
              <w:t xml:space="preserve">OP (spremenjen potek trase v </w:t>
            </w:r>
            <w:r>
              <w:rPr>
                <w:rFonts w:cs="Arial"/>
              </w:rPr>
              <w:t>o</w:t>
            </w:r>
            <w:r w:rsidRPr="003457A7">
              <w:rPr>
                <w:rFonts w:cs="Arial"/>
              </w:rPr>
              <w:t>bčini Brežice</w:t>
            </w:r>
            <w:r>
              <w:rPr>
                <w:rFonts w:cs="Arial"/>
              </w:rPr>
              <w:t xml:space="preserve"> po javni razgrnitvi osnutka DPN</w:t>
            </w:r>
            <w:r w:rsidRPr="003457A7">
              <w:rPr>
                <w:rFonts w:cs="Arial"/>
              </w:rPr>
              <w:t>).</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13C8A" w:rsidRDefault="00BA44EF" w:rsidP="00533396">
            <w:pPr>
              <w:keepNext/>
              <w:autoSpaceDE w:val="0"/>
              <w:spacing w:line="240" w:lineRule="auto"/>
              <w:jc w:val="both"/>
              <w:rPr>
                <w:b/>
              </w:rPr>
            </w:pPr>
            <w:r w:rsidRPr="00113C8A">
              <w:rPr>
                <w:b/>
              </w:rPr>
              <w:t>Problem / pojasnilo vzrokov za zamude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C33FB" w:rsidRDefault="00BA44EF" w:rsidP="0023693E">
            <w:pPr>
              <w:keepNext/>
              <w:numPr>
                <w:ilvl w:val="0"/>
                <w:numId w:val="29"/>
              </w:numPr>
              <w:suppressAutoHyphens/>
              <w:autoSpaceDN w:val="0"/>
              <w:spacing w:line="240" w:lineRule="auto"/>
              <w:jc w:val="both"/>
              <w:textAlignment w:val="baseline"/>
              <w:rPr>
                <w:rFonts w:cs="Arial"/>
                <w:lang w:val="it-IT"/>
              </w:rPr>
            </w:pPr>
            <w:r w:rsidRPr="00113C8A">
              <w:rPr>
                <w:rFonts w:cs="Arial"/>
              </w:rPr>
              <w:t xml:space="preserve">Postopek priprave DPN je nekaj časa predvideval delitev </w:t>
            </w:r>
            <w:proofErr w:type="gramStart"/>
            <w:r w:rsidRPr="00113C8A">
              <w:rPr>
                <w:rFonts w:cs="Arial"/>
              </w:rPr>
              <w:t>na</w:t>
            </w:r>
            <w:proofErr w:type="gramEnd"/>
            <w:r w:rsidRPr="00113C8A">
              <w:rPr>
                <w:rFonts w:cs="Arial"/>
              </w:rPr>
              <w:t xml:space="preserve"> dva DPN. </w:t>
            </w:r>
            <w:r w:rsidRPr="00CC33FB">
              <w:rPr>
                <w:rFonts w:cs="Arial"/>
                <w:lang w:val="it-IT"/>
              </w:rPr>
              <w:t>Na MzI je bila nato sprejeta usklajena odločitev pobudnika in investitorja, da se nadaljuje priprava enega DPN. MzI mora podati pisno stališče, da se DPN zaključi nedeljeno.</w:t>
            </w:r>
          </w:p>
          <w:p w:rsidR="00BA44EF" w:rsidRPr="005605F6" w:rsidRDefault="00BA44EF" w:rsidP="0023693E">
            <w:pPr>
              <w:keepNext/>
              <w:numPr>
                <w:ilvl w:val="0"/>
                <w:numId w:val="29"/>
              </w:numPr>
              <w:suppressAutoHyphens/>
              <w:autoSpaceDN w:val="0"/>
              <w:spacing w:line="240" w:lineRule="auto"/>
              <w:jc w:val="both"/>
              <w:textAlignment w:val="baseline"/>
              <w:rPr>
                <w:rFonts w:cs="Arial"/>
                <w:lang w:val="it-IT"/>
              </w:rPr>
            </w:pPr>
            <w:r w:rsidRPr="005605F6">
              <w:rPr>
                <w:rFonts w:cs="Arial"/>
                <w:lang w:val="it-IT"/>
              </w:rPr>
              <w:t xml:space="preserve">V izdelavi je idejni projekt za novo varianto </w:t>
            </w:r>
            <w:proofErr w:type="gramStart"/>
            <w:r w:rsidRPr="005605F6">
              <w:rPr>
                <w:rFonts w:cs="Arial"/>
                <w:lang w:val="it-IT"/>
              </w:rPr>
              <w:t>5</w:t>
            </w:r>
            <w:proofErr w:type="gramEnd"/>
            <w:r w:rsidRPr="005605F6">
              <w:rPr>
                <w:rFonts w:cs="Arial"/>
                <w:lang w:val="it-IT"/>
              </w:rPr>
              <w:t xml:space="preserve"> poteka obvozne ceste na območju občine Brežice, na podlagi pripomb z javne razgrnitve.</w:t>
            </w:r>
          </w:p>
        </w:tc>
      </w:tr>
    </w:tbl>
    <w:p w:rsidR="00BA44EF" w:rsidRPr="005605F6" w:rsidRDefault="00BA44EF" w:rsidP="00BA44EF">
      <w:pPr>
        <w:spacing w:line="240" w:lineRule="auto"/>
        <w:rPr>
          <w:rFonts w:cs="Arial"/>
          <w:szCs w:val="20"/>
          <w:shd w:val="clear" w:color="auto" w:fill="FFFF00"/>
          <w:lang w:val="it-IT"/>
        </w:rPr>
      </w:pPr>
    </w:p>
    <w:p w:rsidR="00BA44EF" w:rsidRPr="005605F6" w:rsidRDefault="00BA44EF" w:rsidP="00BA44EF">
      <w:pPr>
        <w:spacing w:line="240" w:lineRule="auto"/>
        <w:rPr>
          <w:rFonts w:cs="Arial"/>
          <w:szCs w:val="20"/>
          <w:shd w:val="clear" w:color="auto" w:fill="FFFF00"/>
          <w:lang w:val="it-IT"/>
        </w:rPr>
      </w:pPr>
    </w:p>
    <w:tbl>
      <w:tblPr>
        <w:tblW w:w="14709" w:type="dxa"/>
        <w:tblCellMar>
          <w:left w:w="10" w:type="dxa"/>
          <w:right w:w="10" w:type="dxa"/>
        </w:tblCellMar>
        <w:tblLook w:val="0000" w:firstRow="0" w:lastRow="0" w:firstColumn="0" w:lastColumn="0" w:noHBand="0" w:noVBand="0"/>
      </w:tblPr>
      <w:tblGrid>
        <w:gridCol w:w="817"/>
        <w:gridCol w:w="4394"/>
        <w:gridCol w:w="9498"/>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lastRenderedPageBreak/>
              <w:t>2.15</w:t>
            </w:r>
            <w:r w:rsidR="00BA44EF"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DPN za glavno cesto G2-108 na odseku Zgornji Hotič–Spodnji Hotič</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rFonts w:cs="Arial"/>
                <w:b/>
                <w:szCs w:val="20"/>
                <w:lang w:val="it-IT"/>
              </w:rPr>
              <w:t>Predlagana prioritetna skupina s strani pobudnika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5726DB" w:rsidRDefault="00BA44EF" w:rsidP="00533396">
            <w:pPr>
              <w:keepNext/>
              <w:autoSpaceDE w:val="0"/>
              <w:spacing w:line="240" w:lineRule="auto"/>
              <w:jc w:val="both"/>
              <w:rPr>
                <w:b/>
              </w:rPr>
            </w:pPr>
            <w:r w:rsidRPr="005726DB">
              <w:rPr>
                <w:b/>
              </w:rPr>
              <w:t>Dejanska dinamika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726DB" w:rsidRDefault="00BA44EF" w:rsidP="00533396">
            <w:pPr>
              <w:keepNext/>
              <w:autoSpaceDE w:val="0"/>
              <w:spacing w:line="240" w:lineRule="auto"/>
              <w:jc w:val="both"/>
              <w:rPr>
                <w:rFonts w:cs="Arial"/>
                <w:color w:val="000000"/>
                <w:szCs w:val="20"/>
                <w:shd w:val="clear" w:color="auto" w:fill="FFFF00"/>
              </w:rPr>
            </w:pPr>
            <w:r w:rsidRPr="00B25ECB">
              <w:t>Ni aktivnosti</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Pr="005726DB" w:rsidRDefault="00BA44EF" w:rsidP="00533396">
            <w:pPr>
              <w:keepNext/>
              <w:autoSpaceDE w:val="0"/>
              <w:spacing w:line="240" w:lineRule="auto"/>
              <w:jc w:val="both"/>
              <w:rPr>
                <w:b/>
              </w:rPr>
            </w:pPr>
            <w:r w:rsidRPr="005726DB">
              <w:rPr>
                <w:b/>
              </w:rPr>
              <w:t>Vsebina projekta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726DB" w:rsidRDefault="00BA44EF" w:rsidP="00533396">
            <w:pPr>
              <w:keepNext/>
              <w:spacing w:line="240" w:lineRule="auto"/>
              <w:jc w:val="both"/>
              <w:rPr>
                <w:rFonts w:cs="Arial"/>
              </w:rPr>
            </w:pPr>
            <w:r w:rsidRPr="005726DB">
              <w:rPr>
                <w:rFonts w:cs="Arial"/>
              </w:rPr>
              <w:t>Načrtovanje obvoza glavne ceste mimo Zgornjega Hotiča, zaradi neustreznih elementov ceste</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726DB" w:rsidRDefault="00BA44EF" w:rsidP="00533396">
            <w:pPr>
              <w:keepNext/>
              <w:autoSpaceDE w:val="0"/>
              <w:spacing w:line="240" w:lineRule="auto"/>
              <w:jc w:val="both"/>
              <w:rPr>
                <w:b/>
              </w:rPr>
            </w:pPr>
            <w:r w:rsidRPr="005726DB">
              <w:rPr>
                <w:b/>
              </w:rPr>
              <w:t>Leto pobude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726DB" w:rsidRDefault="00BA44EF" w:rsidP="00533396">
            <w:pPr>
              <w:keepNext/>
              <w:spacing w:line="240" w:lineRule="auto"/>
              <w:jc w:val="both"/>
              <w:rPr>
                <w:rFonts w:cs="Arial"/>
              </w:rPr>
            </w:pPr>
            <w:r w:rsidRPr="005726DB">
              <w:rPr>
                <w:rFonts w:cs="Arial"/>
              </w:rPr>
              <w:t>2008</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5726DB" w:rsidRDefault="00BA44EF" w:rsidP="00533396">
            <w:pPr>
              <w:keepNext/>
              <w:autoSpaceDE w:val="0"/>
              <w:spacing w:line="240" w:lineRule="auto"/>
              <w:jc w:val="both"/>
              <w:rPr>
                <w:b/>
              </w:rPr>
            </w:pPr>
            <w:r w:rsidRPr="005726DB">
              <w:rPr>
                <w:b/>
              </w:rPr>
              <w:t>Časovnica</w:t>
            </w:r>
          </w:p>
          <w:p w:rsidR="00BA44EF" w:rsidRPr="005726DB" w:rsidRDefault="00BA44EF" w:rsidP="00533396">
            <w:pPr>
              <w:keepNext/>
              <w:autoSpaceDE w:val="0"/>
              <w:spacing w:line="240" w:lineRule="auto"/>
              <w:jc w:val="both"/>
              <w:rPr>
                <w:b/>
              </w:rPr>
            </w:pPr>
            <w:r w:rsidRPr="005726DB">
              <w:rPr>
                <w:b/>
              </w:rPr>
              <w:t>(načrtovano na VRS, oktober 2012 oz. ob začetku postopka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23693E" w:rsidRDefault="00BA44EF" w:rsidP="0023693E">
            <w:pPr>
              <w:keepNext/>
              <w:numPr>
                <w:ilvl w:val="0"/>
                <w:numId w:val="23"/>
              </w:numPr>
              <w:suppressAutoHyphens/>
              <w:autoSpaceDN w:val="0"/>
              <w:spacing w:line="240" w:lineRule="auto"/>
              <w:jc w:val="both"/>
              <w:textAlignment w:val="baseline"/>
              <w:rPr>
                <w:rFonts w:cs="Arial"/>
                <w:lang w:val="it-IT"/>
              </w:rPr>
            </w:pPr>
            <w:r w:rsidRPr="0023693E">
              <w:rPr>
                <w:rFonts w:cs="Arial"/>
                <w:lang w:val="it-IT"/>
              </w:rPr>
              <w:t>JR in JO PNV: julij 2014</w:t>
            </w:r>
          </w:p>
          <w:p w:rsidR="00BA44EF" w:rsidRPr="0023693E" w:rsidRDefault="00BA44EF" w:rsidP="0023693E">
            <w:pPr>
              <w:keepNext/>
              <w:numPr>
                <w:ilvl w:val="0"/>
                <w:numId w:val="23"/>
              </w:numPr>
              <w:suppressAutoHyphens/>
              <w:autoSpaceDN w:val="0"/>
              <w:spacing w:line="240" w:lineRule="auto"/>
              <w:jc w:val="both"/>
              <w:textAlignment w:val="baseline"/>
              <w:rPr>
                <w:rFonts w:cs="Arial"/>
                <w:lang w:val="it-IT"/>
              </w:rPr>
            </w:pPr>
            <w:r w:rsidRPr="0023693E">
              <w:rPr>
                <w:rFonts w:cs="Arial"/>
                <w:lang w:val="it-IT"/>
              </w:rPr>
              <w:t>Sklep o potrditvi PNV: januar 2015</w:t>
            </w:r>
          </w:p>
          <w:p w:rsidR="00BA44EF" w:rsidRPr="0023693E" w:rsidRDefault="00BA44EF" w:rsidP="0023693E">
            <w:pPr>
              <w:keepNext/>
              <w:numPr>
                <w:ilvl w:val="0"/>
                <w:numId w:val="23"/>
              </w:numPr>
              <w:suppressAutoHyphens/>
              <w:autoSpaceDN w:val="0"/>
              <w:spacing w:line="240" w:lineRule="auto"/>
              <w:jc w:val="both"/>
              <w:textAlignment w:val="baseline"/>
              <w:rPr>
                <w:rFonts w:cs="Arial"/>
                <w:lang w:val="it-IT"/>
              </w:rPr>
            </w:pPr>
            <w:r w:rsidRPr="0023693E">
              <w:rPr>
                <w:rFonts w:cs="Arial"/>
                <w:lang w:val="it-IT"/>
              </w:rPr>
              <w:t xml:space="preserve">JR in JO DPN: maj 2016 </w:t>
            </w:r>
          </w:p>
          <w:p w:rsidR="00BA44EF" w:rsidRPr="005726DB" w:rsidRDefault="00BA44EF" w:rsidP="0023693E">
            <w:pPr>
              <w:keepNext/>
              <w:numPr>
                <w:ilvl w:val="0"/>
                <w:numId w:val="23"/>
              </w:numPr>
              <w:suppressAutoHyphens/>
              <w:autoSpaceDN w:val="0"/>
              <w:spacing w:line="240" w:lineRule="auto"/>
              <w:jc w:val="both"/>
              <w:textAlignment w:val="baseline"/>
              <w:rPr>
                <w:rFonts w:cs="Arial"/>
              </w:rPr>
            </w:pPr>
            <w:r w:rsidRPr="00CC33FB">
              <w:rPr>
                <w:rFonts w:cs="Arial"/>
              </w:rPr>
              <w:t>Sprejem uredbe o DPN: december 2016</w:t>
            </w:r>
          </w:p>
        </w:tc>
      </w:tr>
      <w:tr w:rsidR="00BA44EF" w:rsidRPr="00CD44E5"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b/>
              </w:rPr>
            </w:pPr>
            <w:r w:rsidRPr="009E782C">
              <w:rPr>
                <w:b/>
              </w:rPr>
              <w:t>Časovnica (realno pričakovano)</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9E782C" w:rsidP="009E782C">
            <w:pPr>
              <w:keepNext/>
              <w:spacing w:line="240" w:lineRule="auto"/>
              <w:jc w:val="both"/>
              <w:rPr>
                <w:rFonts w:cs="Arial"/>
                <w:lang w:val="it-IT"/>
              </w:rPr>
            </w:pPr>
            <w:r>
              <w:rPr>
                <w:rFonts w:cs="Arial"/>
                <w:lang w:val="it-IT"/>
              </w:rPr>
              <w:t>V pripravi.</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b/>
              </w:rPr>
            </w:pPr>
            <w:r w:rsidRPr="009E782C">
              <w:rPr>
                <w:b/>
              </w:rPr>
              <w:t>Faza projekta priprave DPN</w:t>
            </w:r>
          </w:p>
          <w:p w:rsidR="00BA44EF" w:rsidRPr="009E782C" w:rsidRDefault="00BA44EF" w:rsidP="00533396">
            <w:pPr>
              <w:keepNext/>
              <w:autoSpaceDE w:val="0"/>
              <w:spacing w:line="240" w:lineRule="auto"/>
              <w:jc w:val="both"/>
              <w:rPr>
                <w:b/>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jc w:val="both"/>
              <w:rPr>
                <w:rFonts w:cs="Arial"/>
                <w:b/>
              </w:rPr>
            </w:pPr>
            <w:r w:rsidRPr="009E782C">
              <w:rPr>
                <w:rFonts w:cs="Arial"/>
                <w:b/>
              </w:rPr>
              <w:t>Študija variant</w:t>
            </w:r>
          </w:p>
          <w:p w:rsidR="00BA44EF" w:rsidRPr="009E782C" w:rsidRDefault="009E782C" w:rsidP="008C0BEA">
            <w:pPr>
              <w:keepNext/>
              <w:numPr>
                <w:ilvl w:val="0"/>
                <w:numId w:val="31"/>
              </w:numPr>
              <w:suppressAutoHyphens/>
              <w:autoSpaceDN w:val="0"/>
              <w:spacing w:line="240" w:lineRule="auto"/>
              <w:jc w:val="both"/>
              <w:textAlignment w:val="baseline"/>
              <w:rPr>
                <w:rFonts w:cs="Arial"/>
              </w:rPr>
            </w:pPr>
            <w:r>
              <w:rPr>
                <w:rFonts w:cs="Arial"/>
              </w:rPr>
              <w:t xml:space="preserve">Javna razgrnitev ŠV in OP poteka </w:t>
            </w:r>
            <w:proofErr w:type="gramStart"/>
            <w:r>
              <w:rPr>
                <w:rFonts w:cs="Arial"/>
              </w:rPr>
              <w:t>od</w:t>
            </w:r>
            <w:proofErr w:type="gramEnd"/>
            <w:r>
              <w:rPr>
                <w:rFonts w:cs="Arial"/>
              </w:rPr>
              <w:t xml:space="preserve"> 7. 6. 2018- 7. 7. 2018</w:t>
            </w:r>
            <w:r w:rsidR="00BA44EF" w:rsidRPr="009E782C">
              <w:rPr>
                <w:rFonts w:cs="Arial"/>
              </w:rPr>
              <w:t>.</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b/>
              </w:rPr>
            </w:pPr>
            <w:r w:rsidRPr="009E782C">
              <w:rPr>
                <w:b/>
              </w:rPr>
              <w:t>Problem / pojasnilo vzrokov za zamude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23693E" w:rsidRDefault="00BA44EF" w:rsidP="0023693E">
            <w:pPr>
              <w:keepNext/>
              <w:numPr>
                <w:ilvl w:val="0"/>
                <w:numId w:val="23"/>
              </w:numPr>
              <w:suppressAutoHyphens/>
              <w:autoSpaceDN w:val="0"/>
              <w:spacing w:line="240" w:lineRule="auto"/>
              <w:jc w:val="both"/>
              <w:textAlignment w:val="baseline"/>
              <w:rPr>
                <w:rFonts w:cs="Arial"/>
                <w:lang w:val="it-IT"/>
              </w:rPr>
            </w:pPr>
            <w:r w:rsidRPr="0023693E">
              <w:rPr>
                <w:rFonts w:cs="Arial"/>
                <w:lang w:val="it-IT"/>
              </w:rPr>
              <w:t>Spreminjanje vsebine pobude.</w:t>
            </w:r>
          </w:p>
          <w:p w:rsidR="00BA44EF" w:rsidRPr="0023693E" w:rsidRDefault="00BA44EF" w:rsidP="0023693E">
            <w:pPr>
              <w:keepNext/>
              <w:numPr>
                <w:ilvl w:val="0"/>
                <w:numId w:val="23"/>
              </w:numPr>
              <w:suppressAutoHyphens/>
              <w:autoSpaceDN w:val="0"/>
              <w:spacing w:line="240" w:lineRule="auto"/>
              <w:jc w:val="both"/>
              <w:textAlignment w:val="baseline"/>
              <w:rPr>
                <w:rFonts w:cs="Arial"/>
                <w:lang w:val="it-IT"/>
              </w:rPr>
            </w:pPr>
            <w:r w:rsidRPr="0023693E">
              <w:rPr>
                <w:rFonts w:cs="Arial"/>
                <w:lang w:val="it-IT"/>
              </w:rPr>
              <w:t xml:space="preserve">Dolgotrajno usklajevanje glede potrebnosti izvedbe CPVO postopka. </w:t>
            </w:r>
          </w:p>
          <w:p w:rsidR="00BA44EF" w:rsidRPr="00CC33FB" w:rsidRDefault="00BA44EF" w:rsidP="0023693E">
            <w:pPr>
              <w:keepNext/>
              <w:numPr>
                <w:ilvl w:val="0"/>
                <w:numId w:val="23"/>
              </w:numPr>
              <w:suppressAutoHyphens/>
              <w:autoSpaceDN w:val="0"/>
              <w:spacing w:line="240" w:lineRule="auto"/>
              <w:jc w:val="both"/>
              <w:textAlignment w:val="baseline"/>
              <w:rPr>
                <w:rFonts w:cs="Arial"/>
                <w:lang w:val="it-IT"/>
              </w:rPr>
            </w:pPr>
            <w:r w:rsidRPr="0023693E">
              <w:rPr>
                <w:rFonts w:cs="Arial"/>
                <w:lang w:val="it-IT"/>
              </w:rPr>
              <w:t>Investitor MzI DRSI ni imel zagotovljenih finančnih sredstev v proračunu</w:t>
            </w:r>
            <w:r w:rsidRPr="00CC33FB">
              <w:rPr>
                <w:rFonts w:cs="Arial"/>
                <w:lang w:val="it-IT"/>
              </w:rPr>
              <w:t>.</w:t>
            </w:r>
          </w:p>
        </w:tc>
      </w:tr>
    </w:tbl>
    <w:p w:rsidR="00BA44EF" w:rsidRPr="00CC33FB" w:rsidRDefault="00BA44EF" w:rsidP="00BA44EF">
      <w:pPr>
        <w:spacing w:line="240" w:lineRule="auto"/>
        <w:rPr>
          <w:rFonts w:cs="Arial"/>
          <w:szCs w:val="20"/>
          <w:shd w:val="clear" w:color="auto" w:fill="FFFF00"/>
          <w:lang w:val="it-IT"/>
        </w:rPr>
      </w:pPr>
    </w:p>
    <w:p w:rsidR="00BA44EF" w:rsidRPr="00CC33FB" w:rsidRDefault="00BA44EF" w:rsidP="00BA44EF">
      <w:pPr>
        <w:spacing w:line="240" w:lineRule="auto"/>
        <w:rPr>
          <w:rFonts w:cs="Arial"/>
          <w:szCs w:val="20"/>
          <w:shd w:val="clear" w:color="auto" w:fill="FFFF00"/>
          <w:lang w:val="it-IT"/>
        </w:rPr>
      </w:pPr>
    </w:p>
    <w:tbl>
      <w:tblPr>
        <w:tblW w:w="14668" w:type="dxa"/>
        <w:tblCellMar>
          <w:left w:w="10" w:type="dxa"/>
          <w:right w:w="10" w:type="dxa"/>
        </w:tblCellMar>
        <w:tblLook w:val="0000" w:firstRow="0" w:lastRow="0" w:firstColumn="0" w:lastColumn="0" w:noHBand="0" w:noVBand="0"/>
      </w:tblPr>
      <w:tblGrid>
        <w:gridCol w:w="817"/>
        <w:gridCol w:w="4394"/>
        <w:gridCol w:w="9457"/>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9E782C" w:rsidP="00533396">
            <w:pPr>
              <w:keepNext/>
              <w:autoSpaceDE w:val="0"/>
              <w:spacing w:line="240" w:lineRule="auto"/>
              <w:jc w:val="both"/>
              <w:rPr>
                <w:b/>
              </w:rPr>
            </w:pPr>
            <w:r>
              <w:rPr>
                <w:b/>
              </w:rPr>
              <w:t>2.16</w:t>
            </w:r>
            <w:r w:rsidR="00BA44EF" w:rsidRPr="008D5860">
              <w:rPr>
                <w:b/>
              </w:rPr>
              <w:t>.</w:t>
            </w:r>
          </w:p>
        </w:tc>
        <w:tc>
          <w:tcPr>
            <w:tcW w:w="13851"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 xml:space="preserve">DPN za obvoznico </w:t>
            </w:r>
            <w:r>
              <w:rPr>
                <w:b/>
              </w:rPr>
              <w:t>Most na Soči</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rFonts w:cs="Arial"/>
                <w:b/>
                <w:szCs w:val="20"/>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rFonts w:cs="Arial"/>
                <w:b/>
                <w:szCs w:val="20"/>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A25B3" w:rsidRDefault="00BA44EF" w:rsidP="00533396">
            <w:pPr>
              <w:keepNext/>
              <w:spacing w:line="240" w:lineRule="auto"/>
              <w:jc w:val="both"/>
              <w:rPr>
                <w:rFonts w:cs="Arial"/>
                <w:b/>
                <w:szCs w:val="20"/>
              </w:rPr>
            </w:pPr>
            <w:r w:rsidRPr="009A25B3">
              <w:rPr>
                <w:rFonts w:cs="Arial"/>
                <w:b/>
                <w:szCs w:val="20"/>
              </w:rPr>
              <w:t>Dejanska dinamika priprave DPN</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autoSpaceDE w:val="0"/>
              <w:spacing w:line="240" w:lineRule="auto"/>
              <w:jc w:val="both"/>
              <w:rPr>
                <w:rFonts w:cs="Arial"/>
                <w:b/>
                <w:szCs w:val="20"/>
              </w:rPr>
            </w:pPr>
            <w:r w:rsidRPr="00B25ECB">
              <w:t>Normalna dinamika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A25B3" w:rsidRDefault="00BA44EF" w:rsidP="00533396">
            <w:pPr>
              <w:keepNext/>
              <w:spacing w:line="240" w:lineRule="auto"/>
              <w:jc w:val="both"/>
              <w:rPr>
                <w:rFonts w:cs="Arial"/>
                <w:b/>
                <w:szCs w:val="20"/>
              </w:rPr>
            </w:pPr>
            <w:r w:rsidRPr="009A25B3">
              <w:rPr>
                <w:rFonts w:cs="Arial"/>
                <w:b/>
                <w:szCs w:val="20"/>
              </w:rPr>
              <w:t>Vsebina projekta</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szCs w:val="20"/>
                <w:lang w:val="it-IT"/>
              </w:rPr>
            </w:pPr>
            <w:r w:rsidRPr="00BA44EF">
              <w:rPr>
                <w:rFonts w:cs="Arial"/>
                <w:lang w:val="it-IT"/>
              </w:rPr>
              <w:t xml:space="preserve">Načrtovanje obvoza glavne ceste mimo Mosta na Soči, zaradi neustreznih elementov </w:t>
            </w:r>
            <w:proofErr w:type="gramStart"/>
            <w:r w:rsidRPr="00BA44EF">
              <w:rPr>
                <w:rFonts w:cs="Arial"/>
                <w:lang w:val="it-IT"/>
              </w:rPr>
              <w:t>ceste</w:t>
            </w:r>
            <w:proofErr w:type="gramEnd"/>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A25B3" w:rsidRDefault="00BA44EF" w:rsidP="00533396">
            <w:pPr>
              <w:keepNext/>
              <w:spacing w:line="240" w:lineRule="auto"/>
              <w:jc w:val="both"/>
              <w:rPr>
                <w:rFonts w:cs="Arial"/>
                <w:b/>
                <w:szCs w:val="20"/>
              </w:rPr>
            </w:pPr>
            <w:r w:rsidRPr="009A25B3">
              <w:rPr>
                <w:rFonts w:cs="Arial"/>
                <w:b/>
                <w:szCs w:val="20"/>
              </w:rPr>
              <w:t>Leto pobude</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spacing w:line="240" w:lineRule="auto"/>
              <w:jc w:val="both"/>
              <w:rPr>
                <w:rFonts w:cs="Arial"/>
                <w:szCs w:val="20"/>
              </w:rPr>
            </w:pPr>
            <w:r>
              <w:rPr>
                <w:rFonts w:cs="Arial"/>
                <w:szCs w:val="20"/>
              </w:rPr>
              <w:t>2018</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A25B3" w:rsidRDefault="00BA44EF" w:rsidP="00533396">
            <w:pPr>
              <w:keepNext/>
              <w:spacing w:line="240" w:lineRule="auto"/>
              <w:jc w:val="both"/>
              <w:rPr>
                <w:rFonts w:cs="Arial"/>
                <w:b/>
                <w:szCs w:val="20"/>
              </w:rPr>
            </w:pPr>
            <w:r w:rsidRPr="009A25B3">
              <w:rPr>
                <w:rFonts w:cs="Arial"/>
                <w:b/>
                <w:szCs w:val="20"/>
              </w:rPr>
              <w:t>Časovnica (realno pričakovano)</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57BEC" w:rsidRDefault="00BA44EF" w:rsidP="00533396">
            <w:pPr>
              <w:keepNext/>
              <w:spacing w:line="240" w:lineRule="auto"/>
              <w:jc w:val="both"/>
              <w:rPr>
                <w:rFonts w:cs="Arial"/>
                <w:szCs w:val="20"/>
                <w:highlight w:val="yellow"/>
              </w:rPr>
            </w:pPr>
            <w:r w:rsidRPr="003B3790">
              <w:t>V pripravi.</w:t>
            </w:r>
          </w:p>
        </w:tc>
      </w:tr>
      <w:tr w:rsidR="00BA44EF" w:rsidRPr="00CD44E5"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A25B3" w:rsidRDefault="00BA44EF" w:rsidP="00533396">
            <w:pPr>
              <w:keepNext/>
              <w:autoSpaceDE w:val="0"/>
              <w:spacing w:line="240" w:lineRule="auto"/>
              <w:jc w:val="both"/>
              <w:rPr>
                <w:rFonts w:cs="Arial"/>
                <w:b/>
                <w:szCs w:val="20"/>
              </w:rPr>
            </w:pPr>
            <w:r w:rsidRPr="009A25B3">
              <w:rPr>
                <w:rFonts w:cs="Arial"/>
                <w:b/>
                <w:szCs w:val="20"/>
              </w:rPr>
              <w:t>Faza projekta priprave DPN</w:t>
            </w:r>
          </w:p>
          <w:p w:rsidR="00BA44EF" w:rsidRPr="009A25B3" w:rsidRDefault="00BA44EF" w:rsidP="00533396">
            <w:pPr>
              <w:keepNext/>
              <w:autoSpaceDE w:val="0"/>
              <w:spacing w:line="240" w:lineRule="auto"/>
              <w:jc w:val="both"/>
              <w:rPr>
                <w:rFonts w:cs="Arial"/>
                <w:b/>
                <w:szCs w:val="20"/>
              </w:rPr>
            </w:pP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A25B3" w:rsidRDefault="00CD44E5" w:rsidP="00533396">
            <w:pPr>
              <w:keepNext/>
              <w:autoSpaceDE w:val="0"/>
              <w:spacing w:line="240" w:lineRule="auto"/>
              <w:jc w:val="both"/>
              <w:rPr>
                <w:rFonts w:cs="Arial"/>
                <w:b/>
                <w:szCs w:val="20"/>
              </w:rPr>
            </w:pPr>
            <w:r>
              <w:rPr>
                <w:rFonts w:cs="Arial"/>
                <w:b/>
                <w:szCs w:val="20"/>
              </w:rPr>
              <w:t>Študija variant</w:t>
            </w:r>
          </w:p>
          <w:p w:rsidR="00BA44EF" w:rsidRPr="00CD44E5" w:rsidRDefault="00CD44E5" w:rsidP="00CD44E5">
            <w:pPr>
              <w:keepNext/>
              <w:numPr>
                <w:ilvl w:val="0"/>
                <w:numId w:val="30"/>
              </w:numPr>
              <w:suppressAutoHyphens/>
              <w:autoSpaceDE w:val="0"/>
              <w:autoSpaceDN w:val="0"/>
              <w:spacing w:line="240" w:lineRule="auto"/>
              <w:jc w:val="both"/>
              <w:textAlignment w:val="baseline"/>
              <w:rPr>
                <w:rFonts w:cs="Arial"/>
                <w:szCs w:val="20"/>
              </w:rPr>
            </w:pPr>
            <w:r w:rsidRPr="00CC33FB">
              <w:rPr>
                <w:rFonts w:cs="Arial"/>
                <w:szCs w:val="20"/>
                <w:lang w:val="it-IT"/>
              </w:rPr>
              <w:t>S</w:t>
            </w:r>
            <w:r w:rsidR="00BA44EF" w:rsidRPr="00CC33FB">
              <w:rPr>
                <w:rFonts w:cs="Arial"/>
                <w:szCs w:val="20"/>
                <w:lang w:val="it-IT"/>
              </w:rPr>
              <w:t>klep o pripravi DPN</w:t>
            </w:r>
            <w:r w:rsidRPr="00CC33FB">
              <w:rPr>
                <w:rFonts w:cs="Arial"/>
                <w:szCs w:val="20"/>
                <w:lang w:val="it-IT"/>
              </w:rPr>
              <w:t xml:space="preserve"> sprejet </w:t>
            </w:r>
            <w:proofErr w:type="gramStart"/>
            <w:r w:rsidRPr="00CC33FB">
              <w:rPr>
                <w:rFonts w:cs="Arial"/>
                <w:szCs w:val="20"/>
                <w:lang w:val="it-IT"/>
              </w:rPr>
              <w:t>30</w:t>
            </w:r>
            <w:proofErr w:type="gramEnd"/>
            <w:r w:rsidRPr="00CC33FB">
              <w:rPr>
                <w:rFonts w:cs="Arial"/>
                <w:szCs w:val="20"/>
                <w:lang w:val="it-IT"/>
              </w:rPr>
              <w:t xml:space="preserve">. </w:t>
            </w:r>
            <w:r>
              <w:rPr>
                <w:rFonts w:cs="Arial"/>
                <w:szCs w:val="20"/>
              </w:rPr>
              <w:t>5. 2018</w:t>
            </w:r>
          </w:p>
        </w:tc>
      </w:tr>
      <w:tr w:rsidR="00BA44EF" w:rsidRPr="001C63A8"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autoSpaceDE w:val="0"/>
              <w:spacing w:line="240" w:lineRule="auto"/>
              <w:jc w:val="both"/>
              <w:rPr>
                <w:rFonts w:cs="Arial"/>
                <w:szCs w:val="20"/>
              </w:rPr>
            </w:pPr>
            <w:r w:rsidRPr="001C63A8">
              <w:rPr>
                <w:rFonts w:cs="Arial"/>
                <w:b/>
                <w:szCs w:val="20"/>
              </w:rPr>
              <w:t>Problem / pojasnilo vzrokov za zamude</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1C63A8" w:rsidP="00533396">
            <w:pPr>
              <w:keepNext/>
              <w:autoSpaceDE w:val="0"/>
              <w:spacing w:line="240" w:lineRule="auto"/>
              <w:jc w:val="both"/>
              <w:rPr>
                <w:rFonts w:cs="Arial"/>
                <w:szCs w:val="20"/>
              </w:rPr>
            </w:pPr>
            <w:r w:rsidRPr="001C63A8">
              <w:rPr>
                <w:rFonts w:cs="Arial"/>
                <w:szCs w:val="20"/>
              </w:rPr>
              <w:t>Ni zamud.</w:t>
            </w:r>
          </w:p>
        </w:tc>
      </w:tr>
    </w:tbl>
    <w:p w:rsidR="00BA44EF" w:rsidRPr="001C63A8" w:rsidRDefault="00BA44EF" w:rsidP="00BA44EF">
      <w:pPr>
        <w:spacing w:line="240" w:lineRule="auto"/>
        <w:rPr>
          <w:rFonts w:cs="Arial"/>
          <w:szCs w:val="20"/>
          <w:shd w:val="clear" w:color="auto" w:fill="FFFF00"/>
        </w:rPr>
      </w:pPr>
    </w:p>
    <w:p w:rsidR="00BA44EF" w:rsidRPr="001C63A8" w:rsidRDefault="00BA44EF" w:rsidP="00BA44EF">
      <w:pPr>
        <w:spacing w:line="240" w:lineRule="auto"/>
        <w:rPr>
          <w:rFonts w:cs="Arial"/>
          <w:szCs w:val="20"/>
          <w:shd w:val="clear" w:color="auto" w:fill="FFFF00"/>
        </w:rPr>
      </w:pPr>
    </w:p>
    <w:tbl>
      <w:tblPr>
        <w:tblW w:w="14668" w:type="dxa"/>
        <w:tblCellMar>
          <w:left w:w="10" w:type="dxa"/>
          <w:right w:w="10" w:type="dxa"/>
        </w:tblCellMar>
        <w:tblLook w:val="0000" w:firstRow="0" w:lastRow="0" w:firstColumn="0" w:lastColumn="0" w:noHBand="0" w:noVBand="0"/>
      </w:tblPr>
      <w:tblGrid>
        <w:gridCol w:w="817"/>
        <w:gridCol w:w="4394"/>
        <w:gridCol w:w="9457"/>
      </w:tblGrid>
      <w:tr w:rsidR="00BA44EF" w:rsidRPr="001C63A8"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1C63A8" w:rsidRDefault="009E782C" w:rsidP="00533396">
            <w:pPr>
              <w:keepNext/>
              <w:autoSpaceDE w:val="0"/>
              <w:spacing w:line="240" w:lineRule="auto"/>
              <w:jc w:val="both"/>
              <w:rPr>
                <w:b/>
              </w:rPr>
            </w:pPr>
            <w:r w:rsidRPr="001C63A8">
              <w:rPr>
                <w:b/>
              </w:rPr>
              <w:t>2.17</w:t>
            </w:r>
            <w:r w:rsidR="00BA44EF" w:rsidRPr="001C63A8">
              <w:rPr>
                <w:b/>
              </w:rPr>
              <w:t>.</w:t>
            </w:r>
          </w:p>
        </w:tc>
        <w:tc>
          <w:tcPr>
            <w:tcW w:w="13851"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1C63A8" w:rsidRDefault="00BA44EF" w:rsidP="00533396">
            <w:pPr>
              <w:keepNext/>
              <w:autoSpaceDE w:val="0"/>
              <w:spacing w:line="240" w:lineRule="auto"/>
              <w:jc w:val="both"/>
              <w:rPr>
                <w:b/>
              </w:rPr>
            </w:pPr>
            <w:r w:rsidRPr="001C63A8">
              <w:rPr>
                <w:b/>
              </w:rPr>
              <w:t>DPN za obvoznico Volče</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b/>
                <w:szCs w:val="20"/>
                <w:lang w:val="it-IT"/>
              </w:rPr>
            </w:pPr>
            <w:r w:rsidRPr="00CC33FB">
              <w:rPr>
                <w:rFonts w:cs="Arial"/>
                <w:b/>
                <w:szCs w:val="20"/>
                <w:lang w:val="it-IT"/>
              </w:rPr>
              <w:t>Predlagana prioritetna skupina</w:t>
            </w:r>
            <w:proofErr w:type="gramStart"/>
            <w:r w:rsidRPr="00CC33FB">
              <w:rPr>
                <w:rFonts w:cs="Arial"/>
                <w:b/>
                <w:szCs w:val="20"/>
                <w:lang w:val="it-IT"/>
              </w:rPr>
              <w:t xml:space="preserve">  </w:t>
            </w:r>
            <w:proofErr w:type="gramEnd"/>
            <w:r w:rsidRPr="00CC33FB">
              <w:rPr>
                <w:rFonts w:cs="Arial"/>
                <w:b/>
                <w:szCs w:val="20"/>
                <w:lang w:val="it-IT"/>
              </w:rPr>
              <w:t>s strani p</w:t>
            </w:r>
            <w:r w:rsidRPr="001C63A8">
              <w:rPr>
                <w:rFonts w:cs="Arial"/>
                <w:b/>
                <w:szCs w:val="20"/>
                <w:lang w:val="it-IT"/>
              </w:rPr>
              <w:t>obudnika</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b/>
                <w:szCs w:val="20"/>
                <w:lang w:val="it-IT"/>
              </w:rPr>
            </w:pPr>
            <w:proofErr w:type="gramStart"/>
            <w:r w:rsidRPr="001C63A8">
              <w:rPr>
                <w:rFonts w:cs="Arial"/>
                <w:szCs w:val="20"/>
                <w:lang w:val="it-IT"/>
              </w:rPr>
              <w:t>ostali</w:t>
            </w:r>
            <w:proofErr w:type="gramEnd"/>
            <w:r w:rsidRPr="001C63A8">
              <w:rPr>
                <w:rFonts w:cs="Arial"/>
                <w:szCs w:val="20"/>
                <w:lang w:val="it-IT"/>
              </w:rPr>
              <w:t xml:space="preserve"> pomembni DPN – 2. prioritetna skupina</w:t>
            </w:r>
          </w:p>
        </w:tc>
      </w:tr>
      <w:tr w:rsidR="00BA44EF" w:rsidRPr="001C63A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b/>
                <w:szCs w:val="20"/>
              </w:rPr>
            </w:pPr>
            <w:r w:rsidRPr="001C63A8">
              <w:rPr>
                <w:rFonts w:cs="Arial"/>
                <w:b/>
                <w:szCs w:val="20"/>
              </w:rPr>
              <w:t>Dejanska dinamika priprave DPN</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autoSpaceDE w:val="0"/>
              <w:spacing w:line="240" w:lineRule="auto"/>
              <w:jc w:val="both"/>
              <w:rPr>
                <w:rFonts w:cs="Arial"/>
                <w:b/>
                <w:szCs w:val="20"/>
              </w:rPr>
            </w:pPr>
            <w:r w:rsidRPr="001C63A8">
              <w:t>Normalna dinamika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b/>
                <w:szCs w:val="20"/>
              </w:rPr>
            </w:pPr>
            <w:r w:rsidRPr="001C63A8">
              <w:rPr>
                <w:rFonts w:cs="Arial"/>
                <w:b/>
                <w:szCs w:val="20"/>
              </w:rPr>
              <w:t>Vsebina projekta</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autoSpaceDE w:val="0"/>
              <w:spacing w:line="240" w:lineRule="auto"/>
              <w:jc w:val="both"/>
              <w:rPr>
                <w:rFonts w:cs="Arial"/>
                <w:szCs w:val="20"/>
                <w:lang w:val="it-IT"/>
              </w:rPr>
            </w:pPr>
            <w:r w:rsidRPr="001C63A8">
              <w:rPr>
                <w:rFonts w:cs="Arial"/>
                <w:lang w:val="it-IT"/>
              </w:rPr>
              <w:t xml:space="preserve">Načrtovanje obvoza glavne ceste mimo Volč, zaradi neustreznih elementov </w:t>
            </w:r>
            <w:proofErr w:type="gramStart"/>
            <w:r w:rsidRPr="001C63A8">
              <w:rPr>
                <w:rFonts w:cs="Arial"/>
                <w:lang w:val="it-IT"/>
              </w:rPr>
              <w:t>ceste</w:t>
            </w:r>
            <w:proofErr w:type="gramEnd"/>
          </w:p>
        </w:tc>
      </w:tr>
      <w:tr w:rsidR="00BA44EF" w:rsidRPr="001C63A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b/>
                <w:szCs w:val="20"/>
              </w:rPr>
            </w:pPr>
            <w:r w:rsidRPr="001C63A8">
              <w:rPr>
                <w:rFonts w:cs="Arial"/>
                <w:b/>
                <w:szCs w:val="20"/>
              </w:rPr>
              <w:t>Leto pobude</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szCs w:val="20"/>
              </w:rPr>
            </w:pPr>
            <w:r w:rsidRPr="001C63A8">
              <w:rPr>
                <w:rFonts w:cs="Arial"/>
                <w:szCs w:val="20"/>
              </w:rPr>
              <w:t>2018</w:t>
            </w:r>
          </w:p>
        </w:tc>
      </w:tr>
      <w:tr w:rsidR="00BA44EF" w:rsidRPr="001C63A8"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b/>
                <w:szCs w:val="20"/>
              </w:rPr>
            </w:pPr>
            <w:r w:rsidRPr="001C63A8">
              <w:rPr>
                <w:rFonts w:cs="Arial"/>
                <w:b/>
                <w:szCs w:val="20"/>
              </w:rPr>
              <w:t>Časovnica (realno pričakovano)</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spacing w:line="240" w:lineRule="auto"/>
              <w:jc w:val="both"/>
              <w:rPr>
                <w:rFonts w:cs="Arial"/>
                <w:szCs w:val="20"/>
              </w:rPr>
            </w:pPr>
            <w:r w:rsidRPr="001C63A8">
              <w:t>V pripravi.</w:t>
            </w:r>
          </w:p>
        </w:tc>
      </w:tr>
      <w:tr w:rsidR="00BA44EF" w:rsidRPr="001C63A8"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autoSpaceDE w:val="0"/>
              <w:spacing w:line="240" w:lineRule="auto"/>
              <w:jc w:val="both"/>
              <w:rPr>
                <w:rFonts w:cs="Arial"/>
                <w:b/>
                <w:szCs w:val="20"/>
              </w:rPr>
            </w:pPr>
            <w:r w:rsidRPr="001C63A8">
              <w:rPr>
                <w:rFonts w:cs="Arial"/>
                <w:b/>
                <w:szCs w:val="20"/>
              </w:rPr>
              <w:t>Faza projekta priprave DPN</w:t>
            </w:r>
          </w:p>
          <w:p w:rsidR="00BA44EF" w:rsidRPr="001C63A8" w:rsidRDefault="00BA44EF" w:rsidP="00533396">
            <w:pPr>
              <w:keepNext/>
              <w:autoSpaceDE w:val="0"/>
              <w:spacing w:line="240" w:lineRule="auto"/>
              <w:jc w:val="both"/>
              <w:rPr>
                <w:rFonts w:cs="Arial"/>
                <w:b/>
                <w:szCs w:val="20"/>
              </w:rPr>
            </w:pP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CD44E5" w:rsidP="00533396">
            <w:pPr>
              <w:keepNext/>
              <w:autoSpaceDE w:val="0"/>
              <w:spacing w:line="240" w:lineRule="auto"/>
              <w:jc w:val="both"/>
              <w:rPr>
                <w:rFonts w:cs="Arial"/>
                <w:b/>
                <w:szCs w:val="20"/>
              </w:rPr>
            </w:pPr>
            <w:r w:rsidRPr="001C63A8">
              <w:rPr>
                <w:rFonts w:cs="Arial"/>
                <w:b/>
                <w:szCs w:val="20"/>
              </w:rPr>
              <w:t>Študija variant</w:t>
            </w:r>
          </w:p>
          <w:p w:rsidR="00BA44EF" w:rsidRPr="001C63A8" w:rsidRDefault="00CD44E5" w:rsidP="008C0BEA">
            <w:pPr>
              <w:keepNext/>
              <w:numPr>
                <w:ilvl w:val="0"/>
                <w:numId w:val="30"/>
              </w:numPr>
              <w:suppressAutoHyphens/>
              <w:autoSpaceDE w:val="0"/>
              <w:autoSpaceDN w:val="0"/>
              <w:spacing w:line="240" w:lineRule="auto"/>
              <w:jc w:val="both"/>
              <w:textAlignment w:val="baseline"/>
              <w:rPr>
                <w:rFonts w:cs="Arial"/>
                <w:szCs w:val="20"/>
                <w:lang w:val="it-IT"/>
              </w:rPr>
            </w:pPr>
            <w:r w:rsidRPr="001C63A8">
              <w:rPr>
                <w:rFonts w:cs="Arial"/>
                <w:szCs w:val="20"/>
                <w:lang w:val="it-IT"/>
              </w:rPr>
              <w:t xml:space="preserve">Sklep o pripravi DPN sprejet </w:t>
            </w:r>
            <w:proofErr w:type="gramStart"/>
            <w:r w:rsidRPr="001C63A8">
              <w:rPr>
                <w:rFonts w:cs="Arial"/>
                <w:szCs w:val="20"/>
                <w:lang w:val="it-IT"/>
              </w:rPr>
              <w:t>30</w:t>
            </w:r>
            <w:proofErr w:type="gramEnd"/>
            <w:r w:rsidRPr="001C63A8">
              <w:rPr>
                <w:rFonts w:cs="Arial"/>
                <w:szCs w:val="20"/>
                <w:lang w:val="it-IT"/>
              </w:rPr>
              <w:t xml:space="preserve">. </w:t>
            </w:r>
            <w:r w:rsidRPr="001C63A8">
              <w:rPr>
                <w:rFonts w:cs="Arial"/>
                <w:szCs w:val="20"/>
              </w:rPr>
              <w:t>5. 2018</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C63A8" w:rsidRDefault="00BA44EF" w:rsidP="00533396">
            <w:pPr>
              <w:keepNext/>
              <w:autoSpaceDE w:val="0"/>
              <w:spacing w:line="240" w:lineRule="auto"/>
              <w:jc w:val="both"/>
              <w:rPr>
                <w:rFonts w:cs="Arial"/>
                <w:szCs w:val="20"/>
              </w:rPr>
            </w:pPr>
            <w:r w:rsidRPr="001C63A8">
              <w:rPr>
                <w:rFonts w:cs="Arial"/>
                <w:b/>
                <w:szCs w:val="20"/>
              </w:rPr>
              <w:t>Problem / pojasnilo vzrokov za zamude</w:t>
            </w:r>
          </w:p>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A25B3" w:rsidRDefault="001C63A8" w:rsidP="00533396">
            <w:pPr>
              <w:keepNext/>
              <w:autoSpaceDE w:val="0"/>
              <w:spacing w:line="240" w:lineRule="auto"/>
              <w:jc w:val="both"/>
              <w:rPr>
                <w:rFonts w:cs="Arial"/>
                <w:szCs w:val="20"/>
              </w:rPr>
            </w:pPr>
            <w:r w:rsidRPr="001C63A8">
              <w:rPr>
                <w:rFonts w:cs="Arial"/>
                <w:szCs w:val="20"/>
              </w:rPr>
              <w:t>Ni zamud.</w:t>
            </w:r>
          </w:p>
        </w:tc>
      </w:tr>
    </w:tbl>
    <w:p w:rsidR="00BA44EF"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253"/>
        <w:gridCol w:w="9639"/>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A474E0" w:rsidP="00533396">
            <w:pPr>
              <w:keepNext/>
              <w:autoSpaceDE w:val="0"/>
              <w:spacing w:line="240" w:lineRule="auto"/>
              <w:jc w:val="both"/>
              <w:rPr>
                <w:b/>
              </w:rPr>
            </w:pPr>
            <w:r>
              <w:rPr>
                <w:b/>
              </w:rPr>
              <w:lastRenderedPageBreak/>
              <w:t>2.18</w:t>
            </w:r>
            <w:r w:rsidR="00BA44EF"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BA44EF" w:rsidRDefault="00BA44EF" w:rsidP="00533396">
            <w:pPr>
              <w:keepNext/>
              <w:autoSpaceDE w:val="0"/>
              <w:spacing w:line="240" w:lineRule="auto"/>
              <w:jc w:val="both"/>
              <w:rPr>
                <w:b/>
                <w:lang w:val="it-IT"/>
              </w:rPr>
            </w:pPr>
            <w:proofErr w:type="gramStart"/>
            <w:r w:rsidRPr="00BA44EF">
              <w:rPr>
                <w:b/>
                <w:lang w:val="it-IT"/>
              </w:rPr>
              <w:t>DPN za državno cesto med avtocesto A1 (Celje – Lopata) in avtocesto A2 (Novo</w:t>
            </w:r>
            <w:r w:rsidR="009E782C">
              <w:rPr>
                <w:b/>
                <w:lang w:val="it-IT"/>
              </w:rPr>
              <w:t xml:space="preserve"> mesto) (3. razvojna os, sredinski del</w:t>
            </w:r>
            <w:r w:rsidRPr="00BA44EF">
              <w:rPr>
                <w:b/>
                <w:lang w:val="it-IT"/>
              </w:rPr>
              <w:t>)</w:t>
            </w:r>
            <w:proofErr w:type="gramEnd"/>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r w:rsidRPr="00BA44EF">
              <w:rPr>
                <w:rFonts w:cs="Arial"/>
                <w:b/>
                <w:szCs w:val="20"/>
                <w:lang w:val="it-IT"/>
              </w:rPr>
              <w:t>Predlagana prioritetna skupina</w:t>
            </w:r>
            <w:proofErr w:type="gramStart"/>
            <w:r w:rsidRPr="00BA44EF">
              <w:rPr>
                <w:rFonts w:cs="Arial"/>
                <w:b/>
                <w:szCs w:val="20"/>
                <w:lang w:val="it-IT"/>
              </w:rPr>
              <w:t xml:space="preserve">  </w:t>
            </w:r>
            <w:proofErr w:type="gramEnd"/>
            <w:r w:rsidRPr="00BA44EF">
              <w:rPr>
                <w:rFonts w:cs="Arial"/>
                <w:b/>
                <w:szCs w:val="20"/>
                <w:lang w:val="it-IT"/>
              </w:rPr>
              <w:t>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rPr>
                <w:rFonts w:cs="Arial"/>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spacing w:line="240" w:lineRule="auto"/>
              <w:rPr>
                <w:rFonts w:cs="Arial"/>
                <w:b/>
              </w:rPr>
            </w:pPr>
            <w:r w:rsidRPr="000358A0">
              <w:rPr>
                <w:rFonts w:cs="Arial"/>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autoSpaceDE w:val="0"/>
              <w:spacing w:line="240" w:lineRule="auto"/>
              <w:jc w:val="both"/>
              <w:rPr>
                <w:rFonts w:cs="Arial"/>
                <w:b/>
              </w:rPr>
            </w:pPr>
            <w:r w:rsidRPr="00B25ECB">
              <w:t>Normalna dinamika</w:t>
            </w:r>
          </w:p>
        </w:tc>
      </w:tr>
      <w:tr w:rsidR="00BA44EF" w:rsidRPr="005605F6"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spacing w:line="240" w:lineRule="auto"/>
              <w:rPr>
                <w:rFonts w:cs="Arial"/>
                <w:b/>
              </w:rPr>
            </w:pPr>
            <w:r w:rsidRPr="000358A0">
              <w:rPr>
                <w:rFonts w:cs="Arial"/>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9"/>
              </w:numPr>
              <w:suppressAutoHyphens/>
              <w:autoSpaceDE w:val="0"/>
              <w:autoSpaceDN w:val="0"/>
              <w:spacing w:line="240" w:lineRule="auto"/>
              <w:jc w:val="both"/>
              <w:textAlignment w:val="baseline"/>
              <w:rPr>
                <w:rFonts w:cs="Arial"/>
                <w:szCs w:val="20"/>
                <w:lang w:val="it-IT"/>
              </w:rPr>
            </w:pPr>
            <w:r w:rsidRPr="00BA44EF">
              <w:rPr>
                <w:rFonts w:cs="Arial"/>
                <w:szCs w:val="20"/>
                <w:lang w:val="it-IT"/>
              </w:rPr>
              <w:t>Načrtovanje nove državne ceste med avtocesto A1 in avtocesto A2 (Novo mesto).</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533396">
            <w:pPr>
              <w:keepNext/>
              <w:spacing w:line="240" w:lineRule="auto"/>
              <w:rPr>
                <w:rFonts w:cs="Arial"/>
                <w:b/>
              </w:rPr>
            </w:pPr>
            <w:r w:rsidRPr="000358A0">
              <w:rPr>
                <w:rFonts w:cs="Arial"/>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358A0" w:rsidRDefault="00BA44EF" w:rsidP="008C0BEA">
            <w:pPr>
              <w:keepNext/>
              <w:numPr>
                <w:ilvl w:val="0"/>
                <w:numId w:val="29"/>
              </w:numPr>
              <w:suppressAutoHyphens/>
              <w:autoSpaceDE w:val="0"/>
              <w:autoSpaceDN w:val="0"/>
              <w:spacing w:line="240" w:lineRule="auto"/>
              <w:jc w:val="both"/>
              <w:textAlignment w:val="baseline"/>
              <w:rPr>
                <w:rFonts w:cs="Arial"/>
                <w:szCs w:val="20"/>
              </w:rPr>
            </w:pPr>
            <w:r w:rsidRPr="000358A0">
              <w:rPr>
                <w:rFonts w:cs="Arial"/>
                <w:szCs w:val="20"/>
              </w:rPr>
              <w:t>2006</w:t>
            </w:r>
          </w:p>
        </w:tc>
      </w:tr>
      <w:tr w:rsidR="00BA44EF" w:rsidRPr="00F42C14"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rPr>
                <w:rFonts w:cs="Arial"/>
                <w:b/>
              </w:rPr>
            </w:pPr>
            <w:r w:rsidRPr="009E782C">
              <w:rPr>
                <w:rFonts w:cs="Arial"/>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C33FB" w:rsidRDefault="00A474E0" w:rsidP="00A474E0">
            <w:pPr>
              <w:keepNext/>
              <w:suppressAutoHyphens/>
              <w:autoSpaceDE w:val="0"/>
              <w:autoSpaceDN w:val="0"/>
              <w:spacing w:line="240" w:lineRule="auto"/>
              <w:jc w:val="both"/>
              <w:textAlignment w:val="baseline"/>
              <w:rPr>
                <w:rFonts w:cs="Arial"/>
                <w:szCs w:val="20"/>
              </w:rPr>
            </w:pPr>
            <w:r w:rsidRPr="003F7587">
              <w:rPr>
                <w:rFonts w:cs="Arial"/>
              </w:rPr>
              <w:t>Realna časovnica bo izdelana, ko bo znan način nadaljevanja postopka.</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rPr>
                <w:rFonts w:cs="Arial"/>
                <w:b/>
              </w:rPr>
            </w:pPr>
            <w:r w:rsidRPr="009E782C">
              <w:rPr>
                <w:rFonts w:cs="Arial"/>
                <w:b/>
              </w:rPr>
              <w:t>Faza projekta priprave DPN</w:t>
            </w:r>
          </w:p>
          <w:p w:rsidR="00BA44EF" w:rsidRPr="009E782C" w:rsidRDefault="00BA44EF" w:rsidP="00533396">
            <w:pPr>
              <w:keepNext/>
              <w:spacing w:line="240" w:lineRule="auto"/>
              <w:rPr>
                <w:rFonts w:cs="Arial"/>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autoSpaceDE w:val="0"/>
              <w:spacing w:line="240" w:lineRule="auto"/>
              <w:jc w:val="both"/>
              <w:rPr>
                <w:rFonts w:cs="Arial"/>
                <w:b/>
                <w:szCs w:val="20"/>
              </w:rPr>
            </w:pPr>
            <w:r w:rsidRPr="009E782C">
              <w:rPr>
                <w:rFonts w:cs="Arial"/>
                <w:b/>
                <w:szCs w:val="20"/>
              </w:rPr>
              <w:t>Študija variant</w:t>
            </w:r>
          </w:p>
          <w:p w:rsidR="00BA44EF" w:rsidRPr="009E782C" w:rsidRDefault="00BA44EF" w:rsidP="008C0BEA">
            <w:pPr>
              <w:keepNext/>
              <w:numPr>
                <w:ilvl w:val="0"/>
                <w:numId w:val="29"/>
              </w:numPr>
              <w:suppressAutoHyphens/>
              <w:autoSpaceDE w:val="0"/>
              <w:autoSpaceDN w:val="0"/>
              <w:spacing w:line="240" w:lineRule="auto"/>
              <w:jc w:val="both"/>
              <w:textAlignment w:val="baseline"/>
              <w:rPr>
                <w:rFonts w:cs="Arial"/>
                <w:szCs w:val="20"/>
              </w:rPr>
            </w:pPr>
            <w:r w:rsidRPr="009E782C">
              <w:rPr>
                <w:rFonts w:cs="Arial"/>
                <w:szCs w:val="20"/>
              </w:rPr>
              <w:t>Opravljena javna razgrnitev ŠV/PIZ in OP</w:t>
            </w:r>
          </w:p>
          <w:p w:rsidR="00BA44EF" w:rsidRPr="009E782C" w:rsidRDefault="00BA44EF" w:rsidP="00A474E0">
            <w:pPr>
              <w:keepNext/>
              <w:numPr>
                <w:ilvl w:val="0"/>
                <w:numId w:val="29"/>
              </w:numPr>
              <w:suppressAutoHyphens/>
              <w:autoSpaceDE w:val="0"/>
              <w:autoSpaceDN w:val="0"/>
              <w:spacing w:line="240" w:lineRule="auto"/>
              <w:jc w:val="both"/>
              <w:textAlignment w:val="baseline"/>
              <w:rPr>
                <w:rFonts w:cs="Arial"/>
                <w:szCs w:val="20"/>
              </w:rPr>
            </w:pPr>
            <w:r w:rsidRPr="009E782C">
              <w:rPr>
                <w:rFonts w:cs="Arial"/>
                <w:szCs w:val="20"/>
              </w:rPr>
              <w:t xml:space="preserve">Stališča do pripomb in predlogov z JR ŠV/PIZ in OP </w:t>
            </w:r>
            <w:r w:rsidR="00A474E0">
              <w:rPr>
                <w:rFonts w:cs="Arial"/>
                <w:szCs w:val="20"/>
              </w:rPr>
              <w:t>so objavljena</w:t>
            </w:r>
          </w:p>
        </w:tc>
      </w:tr>
      <w:tr w:rsidR="00BA44EF" w:rsidRPr="005605F6"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533396">
            <w:pPr>
              <w:keepNext/>
              <w:spacing w:line="240" w:lineRule="auto"/>
              <w:rPr>
                <w:rFonts w:cs="Arial"/>
                <w:b/>
              </w:rPr>
            </w:pPr>
            <w:r w:rsidRPr="009E782C">
              <w:rPr>
                <w:rFonts w:cs="Arial"/>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E782C" w:rsidRDefault="00BA44EF" w:rsidP="00702970">
            <w:pPr>
              <w:keepNext/>
              <w:numPr>
                <w:ilvl w:val="0"/>
                <w:numId w:val="29"/>
              </w:numPr>
              <w:suppressAutoHyphens/>
              <w:autoSpaceDE w:val="0"/>
              <w:autoSpaceDN w:val="0"/>
              <w:spacing w:line="240" w:lineRule="auto"/>
              <w:jc w:val="both"/>
              <w:textAlignment w:val="baseline"/>
              <w:rPr>
                <w:rFonts w:cs="Arial"/>
                <w:szCs w:val="20"/>
              </w:rPr>
            </w:pPr>
            <w:r w:rsidRPr="009E782C">
              <w:rPr>
                <w:rFonts w:cs="Arial"/>
                <w:szCs w:val="20"/>
              </w:rPr>
              <w:t xml:space="preserve">Dopolnjevanje že izdelanih gradiv zaradi dolgotrajnejšega mirovanja postopka, ker DRSI </w:t>
            </w:r>
            <w:proofErr w:type="gramStart"/>
            <w:r w:rsidRPr="009E782C">
              <w:rPr>
                <w:rFonts w:cs="Arial"/>
                <w:szCs w:val="20"/>
              </w:rPr>
              <w:t>ni</w:t>
            </w:r>
            <w:proofErr w:type="gramEnd"/>
            <w:r w:rsidRPr="009E782C">
              <w:rPr>
                <w:rFonts w:cs="Arial"/>
                <w:szCs w:val="20"/>
              </w:rPr>
              <w:t xml:space="preserve"> imel zagotovljenih finančnih sredstev v proračunu.</w:t>
            </w:r>
          </w:p>
          <w:p w:rsidR="00BA44EF" w:rsidRPr="009E782C" w:rsidRDefault="00BA44EF" w:rsidP="00702970">
            <w:pPr>
              <w:keepNext/>
              <w:numPr>
                <w:ilvl w:val="0"/>
                <w:numId w:val="29"/>
              </w:numPr>
              <w:suppressAutoHyphens/>
              <w:autoSpaceDE w:val="0"/>
              <w:autoSpaceDN w:val="0"/>
              <w:spacing w:line="240" w:lineRule="auto"/>
              <w:jc w:val="both"/>
              <w:textAlignment w:val="baseline"/>
              <w:rPr>
                <w:rFonts w:cs="Arial"/>
                <w:szCs w:val="20"/>
              </w:rPr>
            </w:pPr>
            <w:r w:rsidRPr="009E782C">
              <w:rPr>
                <w:rFonts w:cs="Arial"/>
                <w:szCs w:val="20"/>
              </w:rPr>
              <w:t>Zahtevnejša organizacija in izvedba javne razgrnitve in javnih obravnav (poteka čez območje 20 občin).</w:t>
            </w:r>
          </w:p>
          <w:p w:rsidR="00BA44EF" w:rsidRPr="00CC33FB" w:rsidRDefault="00BA44EF" w:rsidP="00702970">
            <w:pPr>
              <w:keepNext/>
              <w:numPr>
                <w:ilvl w:val="0"/>
                <w:numId w:val="29"/>
              </w:numPr>
              <w:suppressAutoHyphens/>
              <w:autoSpaceDE w:val="0"/>
              <w:autoSpaceDN w:val="0"/>
              <w:spacing w:line="240" w:lineRule="auto"/>
              <w:jc w:val="both"/>
              <w:textAlignment w:val="baseline"/>
              <w:rPr>
                <w:rFonts w:cs="Arial"/>
                <w:szCs w:val="20"/>
                <w:lang w:val="it-IT"/>
              </w:rPr>
            </w:pPr>
            <w:r w:rsidRPr="00CC33FB">
              <w:rPr>
                <w:rFonts w:cs="Arial"/>
                <w:szCs w:val="20"/>
                <w:lang w:val="it-IT"/>
              </w:rPr>
              <w:t xml:space="preserve">V postopku celovite presoje vplivov na okolje so prejeta negativna </w:t>
            </w:r>
            <w:r w:rsidR="00D20398" w:rsidRPr="00CC33FB">
              <w:rPr>
                <w:rFonts w:cs="Arial"/>
                <w:szCs w:val="20"/>
                <w:lang w:val="it-IT"/>
              </w:rPr>
              <w:t>mnenja na OP.</w:t>
            </w:r>
          </w:p>
          <w:p w:rsidR="00D20398" w:rsidRPr="00CC33FB" w:rsidRDefault="00D20398" w:rsidP="00702970">
            <w:pPr>
              <w:keepNext/>
              <w:numPr>
                <w:ilvl w:val="0"/>
                <w:numId w:val="29"/>
              </w:numPr>
              <w:suppressAutoHyphens/>
              <w:autoSpaceDE w:val="0"/>
              <w:autoSpaceDN w:val="0"/>
              <w:spacing w:line="240" w:lineRule="auto"/>
              <w:jc w:val="both"/>
              <w:textAlignment w:val="baseline"/>
              <w:rPr>
                <w:rFonts w:cs="Arial"/>
                <w:szCs w:val="20"/>
                <w:lang w:val="it-IT"/>
              </w:rPr>
            </w:pPr>
            <w:r w:rsidRPr="00CC33FB">
              <w:rPr>
                <w:rFonts w:cs="Arial"/>
                <w:szCs w:val="20"/>
                <w:lang w:val="it-IT"/>
              </w:rPr>
              <w:t xml:space="preserve">Družbena sprejemljivost prostorske ureditve </w:t>
            </w:r>
            <w:proofErr w:type="gramStart"/>
            <w:r w:rsidRPr="00CC33FB">
              <w:rPr>
                <w:rFonts w:cs="Arial"/>
                <w:szCs w:val="20"/>
                <w:lang w:val="it-IT"/>
              </w:rPr>
              <w:t>zelo slaba na območju dveh občin</w:t>
            </w:r>
            <w:proofErr w:type="gramEnd"/>
            <w:r w:rsidRPr="00CC33FB">
              <w:rPr>
                <w:rFonts w:cs="Arial"/>
                <w:szCs w:val="20"/>
                <w:lang w:val="it-IT"/>
              </w:rPr>
              <w:t>.</w:t>
            </w:r>
          </w:p>
        </w:tc>
      </w:tr>
    </w:tbl>
    <w:p w:rsidR="00BA44EF" w:rsidRPr="00CC33FB" w:rsidRDefault="00BA44EF" w:rsidP="00BA44EF">
      <w:pPr>
        <w:spacing w:line="240" w:lineRule="auto"/>
        <w:rPr>
          <w:rFonts w:cs="Arial"/>
          <w:szCs w:val="20"/>
          <w:shd w:val="clear" w:color="auto" w:fill="FFFF00"/>
          <w:lang w:val="it-IT"/>
        </w:rPr>
      </w:pPr>
    </w:p>
    <w:p w:rsidR="00BA44EF" w:rsidRPr="00CC33FB" w:rsidRDefault="00BA44EF" w:rsidP="00BA44EF">
      <w:pPr>
        <w:spacing w:line="240" w:lineRule="auto"/>
        <w:rPr>
          <w:rFonts w:cs="Arial"/>
          <w:szCs w:val="20"/>
          <w:shd w:val="clear" w:color="auto" w:fill="FFFF00"/>
          <w:lang w:val="it-IT"/>
        </w:rPr>
      </w:pPr>
    </w:p>
    <w:tbl>
      <w:tblPr>
        <w:tblW w:w="14709" w:type="dxa"/>
        <w:tblCellMar>
          <w:left w:w="10" w:type="dxa"/>
          <w:right w:w="10" w:type="dxa"/>
        </w:tblCellMar>
        <w:tblLook w:val="0000" w:firstRow="0" w:lastRow="0" w:firstColumn="0" w:lastColumn="0" w:noHBand="0" w:noVBand="0"/>
      </w:tblPr>
      <w:tblGrid>
        <w:gridCol w:w="817"/>
        <w:gridCol w:w="4536"/>
        <w:gridCol w:w="9356"/>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A474E0" w:rsidP="00533396">
            <w:pPr>
              <w:keepNext/>
              <w:autoSpaceDE w:val="0"/>
              <w:spacing w:line="240" w:lineRule="auto"/>
              <w:jc w:val="both"/>
              <w:rPr>
                <w:b/>
              </w:rPr>
            </w:pPr>
            <w:r>
              <w:rPr>
                <w:b/>
              </w:rPr>
              <w:t>2.19</w:t>
            </w:r>
            <w:r w:rsidR="00BA44EF"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DPN za državno cesto med priključkom Črnomelj jug in MMP Vinica</w:t>
            </w:r>
          </w:p>
        </w:tc>
      </w:tr>
      <w:tr w:rsidR="00BA44EF" w:rsidRPr="005605F6"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rFonts w:cs="Arial"/>
                <w:b/>
                <w:szCs w:val="20"/>
                <w:lang w:val="it-IT"/>
              </w:rPr>
              <w:t xml:space="preserve">Predlagana prioritetna skupina s strani pobudnika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702970" w:rsidRDefault="00B46C66" w:rsidP="00533396">
            <w:pPr>
              <w:keepNext/>
              <w:autoSpaceDE w:val="0"/>
              <w:spacing w:line="240" w:lineRule="auto"/>
              <w:jc w:val="both"/>
              <w:rPr>
                <w:rFonts w:cs="Arial"/>
                <w:b/>
                <w:lang w:val="it-IT"/>
              </w:rPr>
            </w:pPr>
            <w:proofErr w:type="gramStart"/>
            <w:r w:rsidRPr="00702970">
              <w:rPr>
                <w:rFonts w:cs="Arial"/>
                <w:szCs w:val="20"/>
                <w:lang w:val="it-IT"/>
              </w:rPr>
              <w:t>ostali</w:t>
            </w:r>
            <w:proofErr w:type="gramEnd"/>
            <w:r w:rsidRPr="00702970">
              <w:rPr>
                <w:rFonts w:cs="Arial"/>
                <w:szCs w:val="20"/>
                <w:lang w:val="it-IT"/>
              </w:rPr>
              <w:t xml:space="preserve"> pomebni </w:t>
            </w:r>
            <w:r w:rsidR="00BA44EF" w:rsidRPr="00702970">
              <w:rPr>
                <w:rFonts w:cs="Arial"/>
                <w:szCs w:val="20"/>
                <w:lang w:val="it-IT"/>
              </w:rPr>
              <w:t>DPN– 2. prioritetna skupina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8D5860" w:rsidRDefault="00BA44EF" w:rsidP="00533396">
            <w:pPr>
              <w:keepNext/>
              <w:autoSpaceDE w:val="0"/>
              <w:spacing w:line="240" w:lineRule="auto"/>
              <w:jc w:val="both"/>
              <w:rPr>
                <w:b/>
              </w:rPr>
            </w:pPr>
            <w:r w:rsidRPr="008D5860">
              <w:rPr>
                <w:b/>
              </w:rPr>
              <w:t>Dejanska dinamika priprave DPN</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8D5860" w:rsidRDefault="00BA44EF" w:rsidP="00533396">
            <w:pPr>
              <w:keepNext/>
              <w:autoSpaceDE w:val="0"/>
              <w:spacing w:line="240" w:lineRule="auto"/>
              <w:jc w:val="both"/>
              <w:rPr>
                <w:b/>
              </w:rPr>
            </w:pPr>
            <w:r w:rsidRPr="00B25ECB">
              <w:t>Ni aktivnosti</w:t>
            </w:r>
            <w:r w:rsidR="00E90C9F">
              <w:t>.</w:t>
            </w:r>
          </w:p>
        </w:tc>
      </w:tr>
      <w:tr w:rsidR="00BA44EF" w:rsidRPr="005605F6"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271E5" w:rsidRDefault="00BA44EF" w:rsidP="00533396">
            <w:pPr>
              <w:keepNext/>
              <w:autoSpaceDE w:val="0"/>
              <w:spacing w:line="240" w:lineRule="auto"/>
              <w:jc w:val="both"/>
              <w:rPr>
                <w:b/>
              </w:rPr>
            </w:pPr>
            <w:r w:rsidRPr="00A271E5">
              <w:rPr>
                <w:b/>
              </w:rPr>
              <w:t>Vsebina projekta</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lang w:val="it-IT"/>
              </w:rPr>
            </w:pPr>
            <w:r w:rsidRPr="00BA44EF">
              <w:rPr>
                <w:rFonts w:cs="Arial"/>
                <w:lang w:val="it-IT"/>
              </w:rPr>
              <w:t>Načrtovanje nove ceste med Črnomljem in MMP Vinica.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271E5" w:rsidRDefault="00BA44EF" w:rsidP="00533396">
            <w:pPr>
              <w:keepNext/>
              <w:autoSpaceDE w:val="0"/>
              <w:spacing w:line="240" w:lineRule="auto"/>
              <w:jc w:val="both"/>
              <w:rPr>
                <w:b/>
              </w:rPr>
            </w:pPr>
            <w:r w:rsidRPr="00A271E5">
              <w:rPr>
                <w:b/>
              </w:rPr>
              <w:t>Leto pobude</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271E5" w:rsidRDefault="00BA44EF" w:rsidP="00533396">
            <w:pPr>
              <w:keepNext/>
              <w:spacing w:line="240" w:lineRule="auto"/>
              <w:jc w:val="both"/>
              <w:rPr>
                <w:rFonts w:cs="Arial"/>
              </w:rPr>
            </w:pPr>
            <w:r w:rsidRPr="00A271E5">
              <w:rPr>
                <w:rFonts w:cs="Arial"/>
              </w:rPr>
              <w:t>2006</w:t>
            </w:r>
          </w:p>
        </w:tc>
      </w:tr>
      <w:tr w:rsidR="00BA44EF"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90C9F" w:rsidRDefault="00BA44EF" w:rsidP="00533396">
            <w:pPr>
              <w:keepNext/>
              <w:autoSpaceDE w:val="0"/>
              <w:spacing w:line="240" w:lineRule="auto"/>
              <w:jc w:val="both"/>
              <w:rPr>
                <w:b/>
              </w:rPr>
            </w:pPr>
            <w:r w:rsidRPr="00E90C9F">
              <w:rPr>
                <w:b/>
              </w:rPr>
              <w:t>Časovnica (realno pričakovano)</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90C9F" w:rsidRDefault="00A474E0" w:rsidP="00533396">
            <w:pPr>
              <w:keepNext/>
              <w:spacing w:line="240" w:lineRule="auto"/>
              <w:jc w:val="both"/>
              <w:rPr>
                <w:rFonts w:cs="Arial"/>
              </w:rPr>
            </w:pPr>
            <w:r w:rsidRPr="003F7587">
              <w:rPr>
                <w:rFonts w:cs="Arial"/>
              </w:rPr>
              <w:t>Realna časovnica bo izdelana, ko bo znan način nadaljevanja postopka</w:t>
            </w:r>
            <w:r>
              <w:rPr>
                <w:rFonts w:cs="Arial"/>
              </w:rPr>
              <w:t>.</w:t>
            </w:r>
          </w:p>
        </w:tc>
      </w:tr>
      <w:tr w:rsidR="00BA44EF" w:rsidTr="00A474E0">
        <w:trPr>
          <w:trHeight w:val="529"/>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90C9F" w:rsidRDefault="00BA44EF" w:rsidP="00533396">
            <w:pPr>
              <w:keepNext/>
              <w:autoSpaceDE w:val="0"/>
              <w:spacing w:line="240" w:lineRule="auto"/>
              <w:jc w:val="both"/>
              <w:rPr>
                <w:b/>
              </w:rPr>
            </w:pPr>
            <w:r w:rsidRPr="00E90C9F">
              <w:rPr>
                <w:b/>
              </w:rPr>
              <w:t>Faza projekta priprave DPN</w:t>
            </w:r>
          </w:p>
          <w:p w:rsidR="00BA44EF" w:rsidRPr="00E90C9F" w:rsidRDefault="00BA44EF" w:rsidP="00533396">
            <w:pPr>
              <w:keepNext/>
              <w:autoSpaceDE w:val="0"/>
              <w:spacing w:line="240" w:lineRule="auto"/>
              <w:jc w:val="both"/>
              <w:rPr>
                <w:b/>
              </w:rP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90C9F" w:rsidRDefault="00BA44EF" w:rsidP="00533396">
            <w:pPr>
              <w:keepNext/>
              <w:autoSpaceDE w:val="0"/>
              <w:spacing w:line="240" w:lineRule="auto"/>
              <w:jc w:val="both"/>
              <w:rPr>
                <w:rFonts w:cs="Arial"/>
                <w:b/>
              </w:rPr>
            </w:pPr>
            <w:r w:rsidRPr="00E90C9F">
              <w:rPr>
                <w:rFonts w:cs="Arial"/>
                <w:b/>
              </w:rPr>
              <w:t>Državni prostorski načrt</w:t>
            </w:r>
          </w:p>
          <w:p w:rsidR="00BA44EF" w:rsidRPr="00E90C9F" w:rsidRDefault="00BA44EF" w:rsidP="00E90C9F">
            <w:pPr>
              <w:keepNext/>
              <w:numPr>
                <w:ilvl w:val="0"/>
                <w:numId w:val="29"/>
              </w:numPr>
              <w:suppressAutoHyphens/>
              <w:autoSpaceDE w:val="0"/>
              <w:autoSpaceDN w:val="0"/>
              <w:spacing w:line="240" w:lineRule="auto"/>
              <w:jc w:val="both"/>
              <w:textAlignment w:val="baseline"/>
              <w:rPr>
                <w:rFonts w:cs="Arial"/>
              </w:rPr>
            </w:pPr>
            <w:r w:rsidRPr="00E90C9F">
              <w:rPr>
                <w:rFonts w:cs="Arial"/>
              </w:rPr>
              <w:t xml:space="preserve">Izdelana je ŠV s PNV (2008). </w:t>
            </w:r>
          </w:p>
        </w:tc>
      </w:tr>
      <w:tr w:rsidR="00BA44EF"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90C9F" w:rsidRDefault="00BA44EF" w:rsidP="00533396">
            <w:pPr>
              <w:keepNext/>
              <w:autoSpaceDE w:val="0"/>
              <w:spacing w:line="240" w:lineRule="auto"/>
              <w:jc w:val="both"/>
              <w:rPr>
                <w:b/>
              </w:rPr>
            </w:pPr>
            <w:r w:rsidRPr="00E90C9F">
              <w:rPr>
                <w:b/>
              </w:rPr>
              <w:t>Problem / pojasnilo vzrokov za zamude</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90C9F" w:rsidRDefault="00E90C9F" w:rsidP="00E90C9F">
            <w:pPr>
              <w:keepNext/>
              <w:spacing w:line="240" w:lineRule="auto"/>
              <w:jc w:val="both"/>
              <w:rPr>
                <w:rFonts w:cs="Arial"/>
              </w:rPr>
            </w:pPr>
            <w:r w:rsidRPr="00E90C9F">
              <w:rPr>
                <w:rFonts w:cs="Arial"/>
              </w:rPr>
              <w:t>Mirovanje zaradi neznane s</w:t>
            </w:r>
            <w:r>
              <w:rPr>
                <w:rFonts w:cs="Arial"/>
              </w:rPr>
              <w:t>tične točke z Republiko Hrvaško.</w:t>
            </w:r>
          </w:p>
        </w:tc>
      </w:tr>
    </w:tbl>
    <w:p w:rsidR="00BA44EF" w:rsidRDefault="00BA44EF" w:rsidP="00BA44EF">
      <w:pPr>
        <w:spacing w:line="240" w:lineRule="auto"/>
        <w:rPr>
          <w:rFonts w:cs="Arial"/>
          <w:szCs w:val="20"/>
          <w:shd w:val="clear" w:color="auto" w:fill="FFFF00"/>
        </w:rPr>
      </w:pPr>
    </w:p>
    <w:p w:rsidR="00A474E0" w:rsidRDefault="00A474E0">
      <w:pPr>
        <w:spacing w:line="240" w:lineRule="auto"/>
        <w:rPr>
          <w:rFonts w:cs="Arial"/>
          <w:szCs w:val="20"/>
          <w:shd w:val="clear" w:color="auto" w:fill="FFFF00"/>
        </w:rPr>
      </w:pPr>
      <w:r>
        <w:rPr>
          <w:rFonts w:cs="Arial"/>
          <w:szCs w:val="20"/>
          <w:shd w:val="clear" w:color="auto" w:fill="FFFF00"/>
        </w:rPr>
        <w:br w:type="page"/>
      </w:r>
    </w:p>
    <w:p w:rsidR="00BA44EF" w:rsidRDefault="00BA44EF" w:rsidP="00BA44EF">
      <w:pPr>
        <w:spacing w:line="240" w:lineRule="auto"/>
        <w:rPr>
          <w:rFonts w:cs="Arial"/>
          <w:szCs w:val="20"/>
          <w:shd w:val="clear" w:color="auto" w:fill="FFFF00"/>
        </w:rPr>
      </w:pPr>
    </w:p>
    <w:tbl>
      <w:tblPr>
        <w:tblpPr w:leftFromText="141" w:rightFromText="141" w:vertAnchor="text" w:horzAnchor="margin" w:tblpY="20"/>
        <w:tblW w:w="14709" w:type="dxa"/>
        <w:tblCellMar>
          <w:left w:w="10" w:type="dxa"/>
          <w:right w:w="10" w:type="dxa"/>
        </w:tblCellMar>
        <w:tblLook w:val="0000" w:firstRow="0" w:lastRow="0" w:firstColumn="0" w:lastColumn="0" w:noHBand="0" w:noVBand="0"/>
      </w:tblPr>
      <w:tblGrid>
        <w:gridCol w:w="817"/>
        <w:gridCol w:w="4536"/>
        <w:gridCol w:w="9356"/>
      </w:tblGrid>
      <w:tr w:rsidR="00A474E0" w:rsidTr="00A474E0">
        <w:tc>
          <w:tcPr>
            <w:tcW w:w="817"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vAlign w:val="center"/>
          </w:tcPr>
          <w:p w:rsidR="00A474E0" w:rsidRPr="008D5860" w:rsidRDefault="00A474E0" w:rsidP="00A474E0">
            <w:pPr>
              <w:keepNext/>
              <w:autoSpaceDE w:val="0"/>
              <w:spacing w:line="240" w:lineRule="auto"/>
              <w:jc w:val="both"/>
              <w:rPr>
                <w:b/>
              </w:rPr>
            </w:pPr>
            <w:r>
              <w:rPr>
                <w:b/>
              </w:rPr>
              <w:t>2.20</w:t>
            </w:r>
            <w:r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vAlign w:val="center"/>
          </w:tcPr>
          <w:p w:rsidR="00A474E0" w:rsidRPr="008D5860" w:rsidRDefault="00A474E0" w:rsidP="00A474E0">
            <w:pPr>
              <w:keepNext/>
              <w:autoSpaceDE w:val="0"/>
              <w:spacing w:line="240" w:lineRule="auto"/>
              <w:jc w:val="both"/>
              <w:rPr>
                <w:b/>
              </w:rPr>
            </w:pPr>
            <w:r w:rsidRPr="008D5860">
              <w:rPr>
                <w:b/>
              </w:rPr>
              <w:t>DPN za izgradnjo obvoznice Škofljica</w:t>
            </w:r>
          </w:p>
        </w:tc>
      </w:tr>
      <w:tr w:rsidR="00A474E0" w:rsidTr="00A474E0">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BA44EF" w:rsidRDefault="00A474E0" w:rsidP="00A474E0">
            <w:pPr>
              <w:keepNext/>
              <w:autoSpaceDE w:val="0"/>
              <w:spacing w:line="240" w:lineRule="auto"/>
              <w:jc w:val="both"/>
              <w:rPr>
                <w:b/>
                <w:lang w:val="it-IT"/>
              </w:rPr>
            </w:pPr>
            <w:r w:rsidRPr="00BA44EF">
              <w:rPr>
                <w:rFonts w:cs="Arial"/>
                <w:b/>
                <w:szCs w:val="20"/>
                <w:lang w:val="it-IT"/>
              </w:rPr>
              <w:t xml:space="preserve">Predlagana prioritetna skupina s strani pobudnika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5F0DD7" w:rsidRDefault="00A474E0" w:rsidP="00A474E0">
            <w:pPr>
              <w:keepNext/>
              <w:autoSpaceDE w:val="0"/>
              <w:spacing w:line="240" w:lineRule="auto"/>
              <w:jc w:val="both"/>
              <w:rPr>
                <w:rFonts w:cs="Arial"/>
                <w:b/>
              </w:rPr>
            </w:pPr>
            <w:r>
              <w:rPr>
                <w:rFonts w:cs="Arial"/>
                <w:szCs w:val="20"/>
              </w:rPr>
              <w:t>DPN– 3</w:t>
            </w:r>
            <w:r w:rsidRPr="008C5DF4">
              <w:rPr>
                <w:rFonts w:cs="Arial"/>
                <w:szCs w:val="20"/>
              </w:rPr>
              <w:t>. prioritetna skupina</w:t>
            </w:r>
          </w:p>
        </w:tc>
      </w:tr>
      <w:tr w:rsidR="00A474E0" w:rsidTr="00A474E0">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A271E5" w:rsidRDefault="00A474E0" w:rsidP="00A474E0">
            <w:pPr>
              <w:keepNext/>
              <w:autoSpaceDE w:val="0"/>
              <w:spacing w:line="240" w:lineRule="auto"/>
              <w:jc w:val="both"/>
              <w:rPr>
                <w:b/>
              </w:rPr>
            </w:pPr>
            <w:r w:rsidRPr="00A271E5">
              <w:rPr>
                <w:b/>
              </w:rPr>
              <w:t>Dejanska dinamika priprave DPN</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Default="00A474E0" w:rsidP="00A474E0">
            <w:pPr>
              <w:keepNext/>
              <w:autoSpaceDE w:val="0"/>
              <w:spacing w:line="240" w:lineRule="auto"/>
              <w:jc w:val="both"/>
              <w:rPr>
                <w:rFonts w:cs="Arial"/>
                <w:color w:val="000000"/>
                <w:szCs w:val="20"/>
                <w:shd w:val="clear" w:color="auto" w:fill="FFFF00"/>
              </w:rPr>
            </w:pPr>
            <w:r w:rsidRPr="00B25ECB">
              <w:t>Ni aktivnosti</w:t>
            </w:r>
            <w:r>
              <w:t>, projekt miruje</w:t>
            </w:r>
          </w:p>
        </w:tc>
      </w:tr>
      <w:tr w:rsidR="00A474E0" w:rsidRPr="005605F6" w:rsidTr="00A474E0">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A271E5" w:rsidRDefault="00A474E0" w:rsidP="00A474E0">
            <w:pPr>
              <w:keepNext/>
              <w:autoSpaceDE w:val="0"/>
              <w:spacing w:line="240" w:lineRule="auto"/>
              <w:jc w:val="both"/>
              <w:rPr>
                <w:b/>
              </w:rPr>
            </w:pPr>
            <w:r w:rsidRPr="00A271E5">
              <w:rPr>
                <w:b/>
              </w:rPr>
              <w:t>Vsebina projekta</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BA44EF" w:rsidRDefault="00A474E0" w:rsidP="00A474E0">
            <w:pPr>
              <w:keepNext/>
              <w:autoSpaceDE w:val="0"/>
              <w:spacing w:line="240" w:lineRule="auto"/>
              <w:jc w:val="both"/>
              <w:rPr>
                <w:rFonts w:cs="Arial"/>
                <w:lang w:val="it-IT"/>
              </w:rPr>
            </w:pPr>
            <w:r w:rsidRPr="00BA44EF">
              <w:rPr>
                <w:rFonts w:cs="Arial"/>
                <w:lang w:val="it-IT"/>
              </w:rPr>
              <w:t xml:space="preserve">Načrtovanje nove obvozne ceste na glavni cesti G2-106 v dolžini približno </w:t>
            </w:r>
            <w:proofErr w:type="gramStart"/>
            <w:r w:rsidRPr="00BA44EF">
              <w:rPr>
                <w:rFonts w:cs="Arial"/>
                <w:lang w:val="it-IT"/>
              </w:rPr>
              <w:t>5.5</w:t>
            </w:r>
            <w:proofErr w:type="gramEnd"/>
            <w:r w:rsidRPr="00BA44EF">
              <w:rPr>
                <w:rFonts w:cs="Arial"/>
                <w:lang w:val="it-IT"/>
              </w:rPr>
              <w:t xml:space="preserve"> km.</w:t>
            </w:r>
          </w:p>
        </w:tc>
      </w:tr>
      <w:tr w:rsidR="00A474E0" w:rsidTr="00A474E0">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A271E5" w:rsidRDefault="00A474E0" w:rsidP="00A474E0">
            <w:pPr>
              <w:keepNext/>
              <w:autoSpaceDE w:val="0"/>
              <w:spacing w:line="240" w:lineRule="auto"/>
              <w:jc w:val="both"/>
              <w:rPr>
                <w:b/>
              </w:rPr>
            </w:pPr>
            <w:r w:rsidRPr="00A271E5">
              <w:rPr>
                <w:b/>
              </w:rPr>
              <w:t>Leto pobude</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A271E5" w:rsidRDefault="00A474E0" w:rsidP="00A474E0">
            <w:pPr>
              <w:keepNext/>
              <w:spacing w:line="240" w:lineRule="auto"/>
              <w:jc w:val="both"/>
              <w:rPr>
                <w:rFonts w:cs="Arial"/>
              </w:rPr>
            </w:pPr>
            <w:r w:rsidRPr="00A271E5">
              <w:rPr>
                <w:rFonts w:cs="Arial"/>
              </w:rPr>
              <w:t>2005</w:t>
            </w:r>
          </w:p>
        </w:tc>
      </w:tr>
      <w:tr w:rsidR="00A474E0" w:rsidTr="00A474E0">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A271E5" w:rsidRDefault="00A474E0" w:rsidP="00A474E0">
            <w:pPr>
              <w:keepNext/>
              <w:autoSpaceDE w:val="0"/>
              <w:spacing w:line="240" w:lineRule="auto"/>
              <w:jc w:val="both"/>
              <w:rPr>
                <w:b/>
              </w:rPr>
            </w:pPr>
            <w:r w:rsidRPr="00A271E5">
              <w:rPr>
                <w:b/>
              </w:rPr>
              <w:t>Časovnica</w:t>
            </w:r>
          </w:p>
          <w:p w:rsidR="00A474E0" w:rsidRPr="00A271E5" w:rsidRDefault="00A474E0" w:rsidP="00A474E0">
            <w:pPr>
              <w:keepNext/>
              <w:autoSpaceDE w:val="0"/>
              <w:spacing w:line="240" w:lineRule="auto"/>
              <w:jc w:val="both"/>
              <w:rPr>
                <w:b/>
              </w:rPr>
            </w:pPr>
            <w:r w:rsidRPr="00A271E5">
              <w:rPr>
                <w:b/>
              </w:rPr>
              <w:t>(načrtovano na VRS, oktober 2012 oz. ob začetku postopka priprave DPN)</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A271E5" w:rsidRDefault="00A474E0" w:rsidP="00A474E0">
            <w:pPr>
              <w:keepNext/>
              <w:numPr>
                <w:ilvl w:val="0"/>
                <w:numId w:val="23"/>
              </w:numPr>
              <w:suppressAutoHyphens/>
              <w:autoSpaceDN w:val="0"/>
              <w:spacing w:line="240" w:lineRule="auto"/>
              <w:jc w:val="both"/>
              <w:textAlignment w:val="baseline"/>
              <w:rPr>
                <w:rFonts w:cs="Arial"/>
              </w:rPr>
            </w:pPr>
            <w:r w:rsidRPr="00A271E5">
              <w:rPr>
                <w:rFonts w:cs="Arial"/>
              </w:rPr>
              <w:t>JR in JO DPN: avgust 2013</w:t>
            </w:r>
          </w:p>
          <w:p w:rsidR="00A474E0" w:rsidRPr="00A271E5" w:rsidRDefault="00A474E0" w:rsidP="00A474E0">
            <w:pPr>
              <w:keepNext/>
              <w:numPr>
                <w:ilvl w:val="0"/>
                <w:numId w:val="23"/>
              </w:numPr>
              <w:suppressAutoHyphens/>
              <w:autoSpaceDN w:val="0"/>
              <w:spacing w:line="240" w:lineRule="auto"/>
              <w:jc w:val="both"/>
              <w:textAlignment w:val="baseline"/>
              <w:rPr>
                <w:rFonts w:cs="Arial"/>
              </w:rPr>
            </w:pPr>
            <w:r w:rsidRPr="00A271E5">
              <w:rPr>
                <w:rFonts w:cs="Arial"/>
              </w:rPr>
              <w:t>Sprejem uredbe o DPN: december 2013</w:t>
            </w:r>
          </w:p>
        </w:tc>
      </w:tr>
      <w:tr w:rsidR="00A474E0" w:rsidRPr="003F7587" w:rsidTr="00A474E0">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3F7587" w:rsidRDefault="00A474E0" w:rsidP="00A474E0">
            <w:pPr>
              <w:keepNext/>
              <w:autoSpaceDE w:val="0"/>
              <w:spacing w:line="240" w:lineRule="auto"/>
              <w:jc w:val="both"/>
              <w:rPr>
                <w:b/>
              </w:rPr>
            </w:pPr>
            <w:r w:rsidRPr="003F7587">
              <w:rPr>
                <w:b/>
              </w:rPr>
              <w:t>Časovnica (realno pričakovano)</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3F7587" w:rsidRDefault="00A474E0" w:rsidP="00A474E0">
            <w:pPr>
              <w:keepNext/>
              <w:spacing w:line="240" w:lineRule="auto"/>
              <w:jc w:val="both"/>
              <w:rPr>
                <w:rFonts w:cs="Arial"/>
              </w:rPr>
            </w:pPr>
            <w:r w:rsidRPr="003F7587">
              <w:rPr>
                <w:rFonts w:cs="Arial"/>
              </w:rPr>
              <w:t>Realna časovnica bo izdelana, ko bo znan način nadaljevanja postopka.</w:t>
            </w:r>
          </w:p>
        </w:tc>
      </w:tr>
      <w:tr w:rsidR="00A474E0" w:rsidRPr="00F6638D" w:rsidTr="00A474E0">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3F7587" w:rsidRDefault="00A474E0" w:rsidP="00A474E0">
            <w:pPr>
              <w:keepNext/>
              <w:autoSpaceDE w:val="0"/>
              <w:spacing w:line="240" w:lineRule="auto"/>
              <w:jc w:val="both"/>
              <w:rPr>
                <w:b/>
              </w:rPr>
            </w:pPr>
            <w:r w:rsidRPr="003F7587">
              <w:rPr>
                <w:b/>
              </w:rPr>
              <w:t>Faza projekta priprave DPN</w:t>
            </w:r>
          </w:p>
          <w:p w:rsidR="00A474E0" w:rsidRPr="003F7587" w:rsidRDefault="00A474E0" w:rsidP="00A474E0">
            <w:pPr>
              <w:keepNext/>
              <w:spacing w:line="240" w:lineRule="auto"/>
              <w:jc w:val="both"/>
              <w:rPr>
                <w:b/>
              </w:rP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3F7587" w:rsidRDefault="00A474E0" w:rsidP="00A474E0">
            <w:pPr>
              <w:keepNext/>
              <w:tabs>
                <w:tab w:val="left" w:pos="426"/>
              </w:tabs>
              <w:autoSpaceDE w:val="0"/>
              <w:spacing w:line="240" w:lineRule="auto"/>
              <w:jc w:val="both"/>
              <w:rPr>
                <w:rFonts w:cs="Arial"/>
                <w:b/>
              </w:rPr>
            </w:pPr>
            <w:r w:rsidRPr="003F7587">
              <w:rPr>
                <w:rFonts w:cs="Arial"/>
                <w:b/>
              </w:rPr>
              <w:t>Študija variant</w:t>
            </w:r>
          </w:p>
          <w:p w:rsidR="00A474E0" w:rsidRPr="003F7587" w:rsidRDefault="00A474E0" w:rsidP="00A474E0">
            <w:pPr>
              <w:keepNext/>
              <w:numPr>
                <w:ilvl w:val="0"/>
                <w:numId w:val="31"/>
              </w:numPr>
              <w:suppressAutoHyphens/>
              <w:autoSpaceDE w:val="0"/>
              <w:autoSpaceDN w:val="0"/>
              <w:spacing w:line="240" w:lineRule="auto"/>
              <w:jc w:val="both"/>
              <w:textAlignment w:val="baseline"/>
              <w:rPr>
                <w:rFonts w:cs="Arial"/>
              </w:rPr>
            </w:pPr>
            <w:r w:rsidRPr="003F7587">
              <w:rPr>
                <w:rFonts w:cs="Arial"/>
              </w:rPr>
              <w:t>Projekt miruje.</w:t>
            </w:r>
          </w:p>
        </w:tc>
      </w:tr>
      <w:tr w:rsidR="00A474E0" w:rsidTr="00A474E0">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3D7E66" w:rsidRDefault="00A474E0" w:rsidP="00A474E0">
            <w:pPr>
              <w:keepNext/>
              <w:autoSpaceDE w:val="0"/>
              <w:spacing w:line="240" w:lineRule="auto"/>
              <w:jc w:val="both"/>
              <w:rPr>
                <w:b/>
              </w:rPr>
            </w:pPr>
            <w:r w:rsidRPr="003D7E66">
              <w:rPr>
                <w:b/>
              </w:rPr>
              <w:t>Problem / pojasnilo vzrokov za zamude</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74E0" w:rsidRPr="001C63A8" w:rsidRDefault="00A474E0" w:rsidP="00A474E0">
            <w:pPr>
              <w:jc w:val="both"/>
              <w:rPr>
                <w:rFonts w:cs="Arial"/>
                <w:szCs w:val="20"/>
                <w:lang w:val="sl-SI"/>
              </w:rPr>
            </w:pPr>
            <w:r>
              <w:rPr>
                <w:rFonts w:cs="Arial"/>
              </w:rPr>
              <w:t>Problematika ostaja enaka, kot je opisana v predhodnem poročilu</w:t>
            </w:r>
            <w:r w:rsidRPr="00BA44EF">
              <w:rPr>
                <w:rFonts w:cs="Arial"/>
                <w:szCs w:val="20"/>
                <w:lang w:val="sl-SI"/>
              </w:rPr>
              <w:t xml:space="preserve"> za obdobje april 2016–marec 2017</w:t>
            </w:r>
            <w:r>
              <w:rPr>
                <w:rFonts w:cs="Arial"/>
              </w:rPr>
              <w:t xml:space="preserve">, s katerim se je </w:t>
            </w:r>
            <w:r w:rsidRPr="00BA44EF">
              <w:rPr>
                <w:rFonts w:cs="Arial"/>
                <w:szCs w:val="20"/>
                <w:lang w:val="sl-SI"/>
              </w:rPr>
              <w:t>seznanila</w:t>
            </w:r>
            <w:r>
              <w:rPr>
                <w:rFonts w:cs="Arial"/>
                <w:szCs w:val="20"/>
                <w:lang w:val="sl-SI"/>
              </w:rPr>
              <w:t xml:space="preserve"> Vlada RS dne </w:t>
            </w:r>
            <w:r w:rsidRPr="00BA44EF">
              <w:rPr>
                <w:rFonts w:cs="Arial"/>
                <w:szCs w:val="20"/>
                <w:lang w:val="sl-SI"/>
              </w:rPr>
              <w:t>15. 6. 201</w:t>
            </w:r>
            <w:r>
              <w:rPr>
                <w:rFonts w:cs="Arial"/>
                <w:szCs w:val="20"/>
                <w:lang w:val="sl-SI"/>
              </w:rPr>
              <w:t>7</w:t>
            </w:r>
            <w:r w:rsidRPr="00BA44EF">
              <w:rPr>
                <w:rFonts w:cs="Arial"/>
                <w:szCs w:val="20"/>
                <w:lang w:val="sl-SI"/>
              </w:rPr>
              <w:t>.</w:t>
            </w:r>
            <w:r w:rsidRPr="00BA44EF">
              <w:rPr>
                <w:rFonts w:cs="Arial"/>
                <w:szCs w:val="20"/>
                <w:shd w:val="clear" w:color="auto" w:fill="FFFF00"/>
                <w:lang w:val="sl-SI"/>
              </w:rPr>
              <w:t xml:space="preserve"> </w:t>
            </w:r>
          </w:p>
        </w:tc>
      </w:tr>
    </w:tbl>
    <w:p w:rsidR="001D0EB7" w:rsidRDefault="001D0EB7" w:rsidP="00BA44EF">
      <w:pPr>
        <w:spacing w:line="240" w:lineRule="auto"/>
        <w:rPr>
          <w:rFonts w:cs="Arial"/>
          <w:szCs w:val="20"/>
          <w:shd w:val="clear" w:color="auto" w:fill="FFFF00"/>
        </w:rPr>
      </w:pPr>
    </w:p>
    <w:p w:rsidR="001D0EB7" w:rsidRDefault="001D0EB7">
      <w:pPr>
        <w:spacing w:line="240" w:lineRule="auto"/>
        <w:rPr>
          <w:rFonts w:cs="Arial"/>
          <w:szCs w:val="20"/>
          <w:shd w:val="clear" w:color="auto" w:fill="FFFF00"/>
        </w:rPr>
      </w:pPr>
      <w:r>
        <w:rPr>
          <w:rFonts w:cs="Arial"/>
          <w:szCs w:val="20"/>
          <w:shd w:val="clear" w:color="auto" w:fill="FFFF00"/>
        </w:rPr>
        <w:br w:type="page"/>
      </w:r>
    </w:p>
    <w:p w:rsidR="00BA44EF" w:rsidRPr="005F79C5" w:rsidRDefault="00BA44EF" w:rsidP="00BA44EF">
      <w:pPr>
        <w:keepNext/>
        <w:autoSpaceDE w:val="0"/>
        <w:spacing w:line="240" w:lineRule="auto"/>
        <w:jc w:val="both"/>
        <w:rPr>
          <w:b/>
        </w:rPr>
      </w:pPr>
      <w:r w:rsidRPr="005F79C5">
        <w:rPr>
          <w:b/>
        </w:rPr>
        <w:lastRenderedPageBreak/>
        <w:t>3. LETALIŠČA</w:t>
      </w:r>
    </w:p>
    <w:p w:rsidR="00BA44EF"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253"/>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Pr>
                <w:b/>
              </w:rPr>
              <w:t>3</w:t>
            </w:r>
            <w:r w:rsidRPr="008D5860">
              <w:rPr>
                <w:b/>
              </w:rPr>
              <w:t>.1.</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8D5860" w:rsidRDefault="00BA44EF" w:rsidP="00533396">
            <w:pPr>
              <w:keepNext/>
              <w:autoSpaceDE w:val="0"/>
              <w:spacing w:line="240" w:lineRule="auto"/>
              <w:jc w:val="both"/>
              <w:rPr>
                <w:b/>
              </w:rPr>
            </w:pPr>
            <w:r w:rsidRPr="008D5860">
              <w:rPr>
                <w:b/>
              </w:rPr>
              <w:t>DPN za letališče Portorož</w:t>
            </w:r>
          </w:p>
        </w:tc>
      </w:tr>
      <w:tr w:rsidR="00BA44EF" w:rsidTr="00533396">
        <w:trPr>
          <w:trHeight w:val="33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rFonts w:cs="Arial"/>
                <w:b/>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8C0BEA">
            <w:pPr>
              <w:keepNext/>
              <w:numPr>
                <w:ilvl w:val="0"/>
                <w:numId w:val="22"/>
              </w:numPr>
              <w:suppressAutoHyphens/>
              <w:autoSpaceDE w:val="0"/>
              <w:autoSpaceDN w:val="0"/>
              <w:spacing w:line="240" w:lineRule="auto"/>
              <w:jc w:val="both"/>
              <w:textAlignment w:val="baseline"/>
              <w:rPr>
                <w:rFonts w:cs="Arial"/>
              </w:rPr>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rPr>
          <w:trHeight w:val="727"/>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Pr>
                <w:b/>
              </w:rPr>
              <w:t>Razlog za predlaganje</w:t>
            </w:r>
            <w:r w:rsidRPr="00BA4109">
              <w:rPr>
                <w:b/>
              </w:rPr>
              <w:t xml:space="preserve"> 1. prioritetne skupine</w:t>
            </w:r>
            <w:r>
              <w:rPr>
                <w:b/>
              </w:rPr>
              <w:t xml:space="preserve"> s strani pobudnika</w:t>
            </w:r>
          </w:p>
          <w:p w:rsidR="00BA44EF" w:rsidRPr="00BA4109" w:rsidRDefault="00BA44EF" w:rsidP="00533396">
            <w:pPr>
              <w:keepNext/>
              <w:autoSpaceDE w:val="0"/>
              <w:spacing w:line="240" w:lineRule="auto"/>
              <w:jc w:val="both"/>
              <w:rPr>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BC38D4">
            <w:pPr>
              <w:keepNext/>
              <w:numPr>
                <w:ilvl w:val="0"/>
                <w:numId w:val="22"/>
              </w:numPr>
              <w:suppressAutoHyphens/>
              <w:autoSpaceDE w:val="0"/>
              <w:autoSpaceDN w:val="0"/>
              <w:spacing w:line="240" w:lineRule="auto"/>
              <w:jc w:val="both"/>
              <w:textAlignment w:val="baseline"/>
              <w:rPr>
                <w:rFonts w:cs="Arial"/>
                <w:lang w:val="it-IT"/>
              </w:rPr>
            </w:pPr>
            <w:r w:rsidRPr="00BA44EF">
              <w:rPr>
                <w:rFonts w:cs="Arial"/>
                <w:lang w:val="it-IT"/>
              </w:rPr>
              <w:t>Strategija prostorskega razvoja Slovenije (SPRS), 2004</w:t>
            </w:r>
          </w:p>
          <w:p w:rsidR="00BC38D4" w:rsidRDefault="00BC38D4" w:rsidP="00BC38D4">
            <w:pPr>
              <w:keepNext/>
              <w:numPr>
                <w:ilvl w:val="0"/>
                <w:numId w:val="22"/>
              </w:numPr>
              <w:suppressAutoHyphens/>
              <w:autoSpaceDE w:val="0"/>
              <w:autoSpaceDN w:val="0"/>
              <w:spacing w:line="240" w:lineRule="auto"/>
              <w:jc w:val="both"/>
              <w:textAlignment w:val="baseline"/>
              <w:rPr>
                <w:rFonts w:cs="Arial"/>
                <w:lang w:val="it-IT"/>
              </w:rPr>
            </w:pPr>
          </w:p>
          <w:p w:rsidR="00BC38D4" w:rsidRPr="00BC38D4" w:rsidRDefault="00BC38D4" w:rsidP="00BC38D4">
            <w:pPr>
              <w:keepNext/>
              <w:numPr>
                <w:ilvl w:val="0"/>
                <w:numId w:val="22"/>
              </w:numPr>
              <w:suppressAutoHyphens/>
              <w:autoSpaceDE w:val="0"/>
              <w:autoSpaceDN w:val="0"/>
              <w:spacing w:line="240" w:lineRule="auto"/>
              <w:jc w:val="both"/>
              <w:textAlignment w:val="baseline"/>
              <w:rPr>
                <w:rFonts w:cs="Arial"/>
                <w:lang w:val="it-IT"/>
              </w:rPr>
            </w:pPr>
            <w:r w:rsidRPr="00BC38D4">
              <w:rPr>
                <w:rFonts w:cs="Arial"/>
                <w:lang w:val="it-IT"/>
              </w:rPr>
              <w:t>Strategija Razvoja prometa RS do leta</w:t>
            </w:r>
            <w:proofErr w:type="gramStart"/>
            <w:r w:rsidRPr="00BC38D4">
              <w:rPr>
                <w:rFonts w:cs="Arial"/>
                <w:lang w:val="it-IT"/>
              </w:rPr>
              <w:t xml:space="preserve">  </w:t>
            </w:r>
            <w:proofErr w:type="gramEnd"/>
            <w:r w:rsidRPr="00BC38D4">
              <w:rPr>
                <w:rFonts w:cs="Arial"/>
                <w:lang w:val="it-IT"/>
              </w:rPr>
              <w:t>2020</w:t>
            </w:r>
          </w:p>
          <w:p w:rsidR="00BA44EF" w:rsidRPr="00BA44EF" w:rsidRDefault="00BA44EF" w:rsidP="00BC38D4">
            <w:pPr>
              <w:keepNext/>
              <w:numPr>
                <w:ilvl w:val="0"/>
                <w:numId w:val="22"/>
              </w:numPr>
              <w:suppressAutoHyphens/>
              <w:autoSpaceDE w:val="0"/>
              <w:autoSpaceDN w:val="0"/>
              <w:spacing w:line="240" w:lineRule="auto"/>
              <w:jc w:val="both"/>
              <w:textAlignment w:val="baseline"/>
              <w:rPr>
                <w:rFonts w:cs="Arial"/>
                <w:lang w:val="it-IT"/>
              </w:rPr>
            </w:pPr>
            <w:proofErr w:type="gramStart"/>
            <w:r w:rsidRPr="00BA44EF">
              <w:rPr>
                <w:rFonts w:cs="Arial"/>
                <w:lang w:val="it-IT"/>
              </w:rPr>
              <w:t>Resolucija o Nacionalnem programu razvoja civilnega letalstva Republike Slovenije do leta 2020</w:t>
            </w:r>
            <w:proofErr w:type="gramEnd"/>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sidRPr="00BA4109">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rFonts w:cs="Arial"/>
                <w:b/>
              </w:rPr>
            </w:pPr>
            <w:r>
              <w:t>Počasnejša</w:t>
            </w:r>
            <w:r w:rsidRPr="00B25ECB">
              <w:t xml:space="preserve"> dinamika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sidRPr="00BA4109">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rFonts w:cs="Arial"/>
              </w:rPr>
            </w:pPr>
            <w:r w:rsidRPr="00BA4109">
              <w:rPr>
                <w:rFonts w:cs="Arial"/>
              </w:rPr>
              <w:t>Načrtovanje podaljšanja vzletno pristajalne steze ter spremljajočih ureditev.</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sidRPr="00BA4109">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spacing w:line="240" w:lineRule="auto"/>
              <w:jc w:val="both"/>
              <w:rPr>
                <w:rFonts w:cs="Arial"/>
              </w:rPr>
            </w:pPr>
            <w:r w:rsidRPr="00BA4109">
              <w:rPr>
                <w:rFonts w:cs="Arial"/>
              </w:rPr>
              <w:t>2011</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Pr>
                <w:b/>
              </w:rPr>
              <w:t xml:space="preserve">Časovnica </w:t>
            </w:r>
            <w:r w:rsidRPr="00BA4109">
              <w:rPr>
                <w:b/>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8C0BEA">
            <w:pPr>
              <w:keepNext/>
              <w:numPr>
                <w:ilvl w:val="0"/>
                <w:numId w:val="23"/>
              </w:numPr>
              <w:suppressAutoHyphens/>
              <w:autoSpaceDN w:val="0"/>
              <w:spacing w:line="240" w:lineRule="auto"/>
              <w:jc w:val="both"/>
              <w:textAlignment w:val="baseline"/>
              <w:rPr>
                <w:rFonts w:cs="Arial"/>
              </w:rPr>
            </w:pPr>
            <w:r w:rsidRPr="00BA4109">
              <w:rPr>
                <w:rFonts w:cs="Arial"/>
              </w:rPr>
              <w:t>JR in JO DPN: junij 2013</w:t>
            </w:r>
          </w:p>
          <w:p w:rsidR="00BA44EF" w:rsidRPr="00BA4109" w:rsidRDefault="00BA44EF" w:rsidP="008C0BEA">
            <w:pPr>
              <w:keepNext/>
              <w:numPr>
                <w:ilvl w:val="0"/>
                <w:numId w:val="23"/>
              </w:numPr>
              <w:suppressAutoHyphens/>
              <w:autoSpaceDN w:val="0"/>
              <w:spacing w:line="240" w:lineRule="auto"/>
              <w:jc w:val="both"/>
              <w:textAlignment w:val="baseline"/>
              <w:rPr>
                <w:rFonts w:cs="Arial"/>
              </w:rPr>
            </w:pPr>
            <w:r w:rsidRPr="00BA4109">
              <w:rPr>
                <w:rFonts w:cs="Arial"/>
              </w:rPr>
              <w:t>Sprejem uredbe o DPN: januar 2014</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sidRPr="00BA4109">
              <w:rPr>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spacing w:line="240" w:lineRule="auto"/>
              <w:jc w:val="both"/>
              <w:rPr>
                <w:rFonts w:cs="Arial"/>
              </w:rPr>
            </w:pPr>
            <w:r w:rsidRPr="00B47B2C">
              <w:rPr>
                <w:rFonts w:cs="Arial"/>
              </w:rPr>
              <w:t>Časovnica bo izdelana, ko bodo znani izdelovalci in roki izdelave strokovnih gradiv.</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sidRPr="00BA4109">
              <w:rPr>
                <w:b/>
              </w:rPr>
              <w:t>Faza projekta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spacing w:line="240" w:lineRule="auto"/>
              <w:jc w:val="both"/>
              <w:rPr>
                <w:rFonts w:cs="Arial"/>
                <w:b/>
              </w:rPr>
            </w:pPr>
            <w:r w:rsidRPr="00BA4109">
              <w:rPr>
                <w:rFonts w:cs="Arial"/>
              </w:rPr>
              <w:t xml:space="preserve"> </w:t>
            </w:r>
            <w:r w:rsidRPr="00BA4109">
              <w:rPr>
                <w:rFonts w:cs="Arial"/>
                <w:b/>
              </w:rPr>
              <w:t>Študija variant</w:t>
            </w:r>
          </w:p>
          <w:p w:rsidR="00BA44EF" w:rsidRPr="00BA4109" w:rsidRDefault="00BA44EF" w:rsidP="008C0BEA">
            <w:pPr>
              <w:keepNext/>
              <w:numPr>
                <w:ilvl w:val="0"/>
                <w:numId w:val="23"/>
              </w:numPr>
              <w:suppressAutoHyphens/>
              <w:autoSpaceDN w:val="0"/>
              <w:spacing w:line="240" w:lineRule="auto"/>
              <w:jc w:val="both"/>
              <w:textAlignment w:val="baseline"/>
              <w:rPr>
                <w:rFonts w:cs="Arial"/>
              </w:rPr>
            </w:pPr>
            <w:r w:rsidRPr="00BA4109">
              <w:rPr>
                <w:rFonts w:cs="Arial"/>
              </w:rPr>
              <w:t>Izdel</w:t>
            </w:r>
            <w:r>
              <w:rPr>
                <w:rFonts w:cs="Arial"/>
              </w:rPr>
              <w:t>ava strokovnih podlag za ŠV/PIZ in DPN.</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sidRPr="00BA4109">
              <w:rPr>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C33FB" w:rsidRDefault="00BA44EF" w:rsidP="0023693E">
            <w:pPr>
              <w:keepNext/>
              <w:numPr>
                <w:ilvl w:val="0"/>
                <w:numId w:val="22"/>
              </w:numPr>
              <w:suppressAutoHyphens/>
              <w:autoSpaceDE w:val="0"/>
              <w:autoSpaceDN w:val="0"/>
              <w:spacing w:line="240" w:lineRule="auto"/>
              <w:jc w:val="both"/>
              <w:textAlignment w:val="baseline"/>
              <w:rPr>
                <w:rFonts w:cs="Arial"/>
              </w:rPr>
            </w:pPr>
            <w:r w:rsidRPr="00CC33FB">
              <w:rPr>
                <w:rFonts w:cs="Arial"/>
              </w:rPr>
              <w:t xml:space="preserve">Usklajevanje rešitev zaradi številnih omejitev v prostoru (poplavna problematika, Krajinski park Sečoveljske soline, območje Natura 2000, meja z RH, državna cesta, kulturna dediščina). </w:t>
            </w:r>
          </w:p>
          <w:p w:rsidR="00BA44EF" w:rsidRPr="00864340" w:rsidRDefault="00BA44EF" w:rsidP="0023693E">
            <w:pPr>
              <w:keepNext/>
              <w:numPr>
                <w:ilvl w:val="0"/>
                <w:numId w:val="22"/>
              </w:numPr>
              <w:suppressAutoHyphens/>
              <w:autoSpaceDE w:val="0"/>
              <w:autoSpaceDN w:val="0"/>
              <w:spacing w:line="240" w:lineRule="auto"/>
              <w:jc w:val="both"/>
              <w:textAlignment w:val="baseline"/>
              <w:rPr>
                <w:rFonts w:cs="Arial"/>
              </w:rPr>
            </w:pPr>
            <w:r w:rsidRPr="00CC33FB">
              <w:rPr>
                <w:rFonts w:cs="Arial"/>
              </w:rPr>
              <w:t>Kompleksna hidrološko hidravlična problematika</w:t>
            </w:r>
            <w:r w:rsidR="00ED3E1B" w:rsidRPr="00CC33FB">
              <w:rPr>
                <w:rFonts w:cs="Arial"/>
              </w:rPr>
              <w:t xml:space="preserve">, ki </w:t>
            </w:r>
            <w:proofErr w:type="gramStart"/>
            <w:r w:rsidR="00ED3E1B" w:rsidRPr="00CC33FB">
              <w:rPr>
                <w:rFonts w:cs="Arial"/>
              </w:rPr>
              <w:t>jo</w:t>
            </w:r>
            <w:proofErr w:type="gramEnd"/>
            <w:r w:rsidR="00ED3E1B" w:rsidRPr="00CC33FB">
              <w:rPr>
                <w:rFonts w:cs="Arial"/>
              </w:rPr>
              <w:t xml:space="preserve"> je treba prevriti v strokovnih podlagah</w:t>
            </w:r>
            <w:r w:rsidRPr="00CC33FB">
              <w:rPr>
                <w:rFonts w:cs="Arial"/>
              </w:rPr>
              <w:t xml:space="preserve"> (poplavljanje Dragonje, Drnice in plimovanje morja).</w:t>
            </w:r>
          </w:p>
        </w:tc>
      </w:tr>
    </w:tbl>
    <w:p w:rsidR="00BA44EF" w:rsidRDefault="00BA44EF" w:rsidP="00BA44EF">
      <w:pPr>
        <w:spacing w:line="240" w:lineRule="auto"/>
        <w:rPr>
          <w:rFonts w:cs="Arial"/>
          <w:szCs w:val="20"/>
          <w:shd w:val="clear" w:color="auto" w:fill="FFFF00"/>
        </w:rPr>
      </w:pPr>
    </w:p>
    <w:p w:rsidR="00BA44EF" w:rsidRPr="00687A51"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394"/>
        <w:gridCol w:w="9498"/>
      </w:tblGrid>
      <w:tr w:rsidR="001D0EB7" w:rsidTr="00146363">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1D0EB7" w:rsidRPr="008D5860" w:rsidRDefault="001D0EB7" w:rsidP="001D0EB7">
            <w:pPr>
              <w:keepNext/>
              <w:autoSpaceDE w:val="0"/>
              <w:spacing w:line="240" w:lineRule="auto"/>
              <w:jc w:val="both"/>
              <w:rPr>
                <w:b/>
              </w:rPr>
            </w:pPr>
            <w:r>
              <w:rPr>
                <w:b/>
              </w:rPr>
              <w:lastRenderedPageBreak/>
              <w:t>3</w:t>
            </w:r>
            <w:r w:rsidRPr="008D5860">
              <w:rPr>
                <w:b/>
              </w:rPr>
              <w:t>.</w:t>
            </w:r>
            <w:r>
              <w:rPr>
                <w:b/>
              </w:rPr>
              <w:t>2</w:t>
            </w:r>
            <w:r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1D0EB7" w:rsidRPr="008D5860" w:rsidRDefault="001D0EB7" w:rsidP="00146363">
            <w:pPr>
              <w:keepNext/>
              <w:autoSpaceDE w:val="0"/>
              <w:spacing w:line="240" w:lineRule="auto"/>
              <w:jc w:val="both"/>
              <w:rPr>
                <w:b/>
              </w:rPr>
            </w:pPr>
            <w:r w:rsidRPr="008D5860">
              <w:rPr>
                <w:b/>
              </w:rPr>
              <w:t xml:space="preserve">DPN za letališče </w:t>
            </w:r>
            <w:r w:rsidRPr="001D0EB7">
              <w:rPr>
                <w:b/>
              </w:rPr>
              <w:t>Jožeta Pučnika Ljubljana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rFonts w:cs="Arial"/>
                <w:b/>
                <w:lang w:val="it-IT"/>
              </w:rPr>
              <w:t>Predlagana prioritetna skupina s strani pobudnika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8C0BEA">
            <w:pPr>
              <w:keepNext/>
              <w:numPr>
                <w:ilvl w:val="0"/>
                <w:numId w:val="23"/>
              </w:numPr>
              <w:suppressAutoHyphens/>
              <w:autoSpaceDN w:val="0"/>
              <w:spacing w:line="240" w:lineRule="auto"/>
              <w:jc w:val="both"/>
              <w:textAlignment w:val="baseline"/>
              <w:rPr>
                <w:rFonts w:cs="Arial"/>
              </w:rPr>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109" w:rsidRDefault="00BA44EF" w:rsidP="00533396">
            <w:pPr>
              <w:keepNext/>
              <w:autoSpaceDE w:val="0"/>
              <w:spacing w:line="240" w:lineRule="auto"/>
              <w:jc w:val="both"/>
              <w:rPr>
                <w:b/>
              </w:rPr>
            </w:pPr>
            <w:r>
              <w:rPr>
                <w:b/>
              </w:rPr>
              <w:t xml:space="preserve">Razlog za predlaganje </w:t>
            </w:r>
            <w:r w:rsidRPr="00BA4109">
              <w:rPr>
                <w:b/>
              </w:rPr>
              <w:t>1.</w:t>
            </w:r>
            <w:r>
              <w:rPr>
                <w:b/>
              </w:rPr>
              <w:t xml:space="preserve"> </w:t>
            </w:r>
            <w:r w:rsidRPr="00BA4109">
              <w:rPr>
                <w:b/>
              </w:rPr>
              <w:t>prioritetne skupine</w:t>
            </w:r>
            <w:r>
              <w:rPr>
                <w:b/>
              </w:rPr>
              <w:t xml:space="preserve"> s strani pobudnika</w:t>
            </w:r>
          </w:p>
          <w:p w:rsidR="00BA44EF" w:rsidRPr="00BA4109" w:rsidRDefault="00BA44EF" w:rsidP="00533396">
            <w:pPr>
              <w:keepNext/>
              <w:autoSpaceDE w:val="0"/>
              <w:spacing w:line="240" w:lineRule="auto"/>
              <w:jc w:val="both"/>
              <w:rPr>
                <w:b/>
              </w:rPr>
            </w:pP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rFonts w:cs="Arial"/>
                <w:lang w:val="it-IT"/>
              </w:rPr>
            </w:pPr>
            <w:r w:rsidRPr="00BA44EF">
              <w:rPr>
                <w:rFonts w:cs="Arial"/>
                <w:lang w:val="it-IT"/>
              </w:rPr>
              <w:t>Strategija prostorskega razvoja Slovenije (SPRS), 2004</w:t>
            </w:r>
          </w:p>
          <w:p w:rsidR="00BC38D4" w:rsidRDefault="00BC38D4" w:rsidP="00BC38D4">
            <w:pPr>
              <w:keepNext/>
              <w:numPr>
                <w:ilvl w:val="0"/>
                <w:numId w:val="23"/>
              </w:numPr>
              <w:suppressAutoHyphens/>
              <w:autoSpaceDN w:val="0"/>
              <w:spacing w:line="240" w:lineRule="auto"/>
              <w:jc w:val="both"/>
              <w:textAlignment w:val="baseline"/>
              <w:rPr>
                <w:rFonts w:cs="Arial"/>
                <w:lang w:val="it-IT"/>
              </w:rPr>
            </w:pPr>
          </w:p>
          <w:p w:rsidR="00BC38D4" w:rsidRPr="00BC38D4" w:rsidRDefault="00BC38D4" w:rsidP="00BC38D4">
            <w:pPr>
              <w:keepNext/>
              <w:numPr>
                <w:ilvl w:val="0"/>
                <w:numId w:val="23"/>
              </w:numPr>
              <w:suppressAutoHyphens/>
              <w:autoSpaceDN w:val="0"/>
              <w:spacing w:line="240" w:lineRule="auto"/>
              <w:jc w:val="both"/>
              <w:textAlignment w:val="baseline"/>
              <w:rPr>
                <w:rFonts w:cs="Arial"/>
                <w:lang w:val="it-IT"/>
              </w:rPr>
            </w:pPr>
            <w:r w:rsidRPr="00BC38D4">
              <w:rPr>
                <w:rFonts w:cs="Arial"/>
                <w:lang w:val="it-IT"/>
              </w:rPr>
              <w:t>Strategija Razvoja prometa RS do leta</w:t>
            </w:r>
            <w:proofErr w:type="gramStart"/>
            <w:r w:rsidRPr="00BC38D4">
              <w:rPr>
                <w:rFonts w:cs="Arial"/>
                <w:lang w:val="it-IT"/>
              </w:rPr>
              <w:t xml:space="preserve">  </w:t>
            </w:r>
            <w:proofErr w:type="gramEnd"/>
            <w:r w:rsidRPr="00BC38D4">
              <w:rPr>
                <w:rFonts w:cs="Arial"/>
                <w:lang w:val="it-IT"/>
              </w:rPr>
              <w:t>2020</w:t>
            </w:r>
          </w:p>
          <w:p w:rsidR="00BA44EF" w:rsidRPr="00BA44EF" w:rsidRDefault="00BA44EF" w:rsidP="008C0BEA">
            <w:pPr>
              <w:keepNext/>
              <w:numPr>
                <w:ilvl w:val="0"/>
                <w:numId w:val="23"/>
              </w:numPr>
              <w:suppressAutoHyphens/>
              <w:autoSpaceDN w:val="0"/>
              <w:spacing w:line="240" w:lineRule="auto"/>
              <w:jc w:val="both"/>
              <w:textAlignment w:val="baseline"/>
              <w:rPr>
                <w:rFonts w:cs="Arial"/>
                <w:lang w:val="it-IT"/>
              </w:rPr>
            </w:pPr>
            <w:proofErr w:type="gramStart"/>
            <w:r w:rsidRPr="00BA44EF">
              <w:rPr>
                <w:rFonts w:cs="Arial"/>
                <w:lang w:val="it-IT"/>
              </w:rPr>
              <w:t>Resolucija o Nacionalnem programu razvoja civilnega letalstva Republike Slovenije do leta 2020</w:t>
            </w:r>
            <w:proofErr w:type="gramEnd"/>
          </w:p>
          <w:p w:rsidR="00BA44EF" w:rsidRPr="00BA4109" w:rsidRDefault="00BA44EF" w:rsidP="008C0BEA">
            <w:pPr>
              <w:keepNext/>
              <w:numPr>
                <w:ilvl w:val="0"/>
                <w:numId w:val="23"/>
              </w:numPr>
              <w:suppressAutoHyphens/>
              <w:autoSpaceDN w:val="0"/>
              <w:spacing w:line="240" w:lineRule="auto"/>
              <w:jc w:val="both"/>
              <w:textAlignment w:val="baseline"/>
              <w:rPr>
                <w:rFonts w:cs="Arial"/>
              </w:rPr>
            </w:pPr>
            <w:r w:rsidRPr="00BA4109">
              <w:rPr>
                <w:rFonts w:cs="Arial"/>
              </w:rPr>
              <w:t>EU uredba TEN-T (1315/13)</w:t>
            </w:r>
          </w:p>
          <w:p w:rsidR="00BA44EF" w:rsidRPr="00BA44EF" w:rsidRDefault="00BA44EF" w:rsidP="008C0BEA">
            <w:pPr>
              <w:keepNext/>
              <w:numPr>
                <w:ilvl w:val="0"/>
                <w:numId w:val="23"/>
              </w:numPr>
              <w:suppressAutoHyphens/>
              <w:autoSpaceDN w:val="0"/>
              <w:spacing w:line="240" w:lineRule="auto"/>
              <w:jc w:val="both"/>
              <w:textAlignment w:val="baseline"/>
              <w:rPr>
                <w:rFonts w:cs="Arial"/>
                <w:lang w:val="de-DE"/>
              </w:rPr>
            </w:pPr>
            <w:r w:rsidRPr="00BA44EF">
              <w:rPr>
                <w:rFonts w:cs="Arial"/>
                <w:lang w:val="de-DE"/>
              </w:rPr>
              <w:t>Glavni načrt (Master Plan) iz leta 2010</w:t>
            </w:r>
          </w:p>
        </w:tc>
      </w:tr>
      <w:tr w:rsidR="00BA44EF" w:rsidRPr="00140AF9"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Dejanska dinamika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rFonts w:cs="Arial"/>
                <w:b/>
              </w:rPr>
            </w:pPr>
            <w:r w:rsidRPr="00140AF9">
              <w:t>Počasnejša dinamika</w:t>
            </w:r>
          </w:p>
        </w:tc>
      </w:tr>
      <w:tr w:rsidR="00BA44EF" w:rsidRPr="00140AF9"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Vsebina projekta</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spacing w:line="240" w:lineRule="auto"/>
              <w:jc w:val="both"/>
              <w:rPr>
                <w:rFonts w:cs="Arial"/>
              </w:rPr>
            </w:pPr>
            <w:r w:rsidRPr="00140AF9">
              <w:rPr>
                <w:rFonts w:cs="Arial"/>
              </w:rPr>
              <w:t>Načrtovanje razvoja letališča in spremljajočih ureditev ter dejavnosti</w:t>
            </w:r>
          </w:p>
        </w:tc>
      </w:tr>
      <w:tr w:rsidR="00BA44EF" w:rsidRPr="00140AF9" w:rsidTr="00533396">
        <w:trPr>
          <w:trHeight w:val="58"/>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Leto pobude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spacing w:line="240" w:lineRule="auto"/>
              <w:jc w:val="both"/>
              <w:rPr>
                <w:rFonts w:cs="Arial"/>
              </w:rPr>
            </w:pPr>
            <w:r w:rsidRPr="00140AF9">
              <w:rPr>
                <w:rFonts w:cs="Arial"/>
              </w:rPr>
              <w:t>2013</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Časovnica (realno pričakovano)</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spacing w:line="240" w:lineRule="auto"/>
              <w:jc w:val="both"/>
              <w:rPr>
                <w:rFonts w:cs="Arial"/>
              </w:rPr>
            </w:pPr>
            <w:r w:rsidRPr="00B47B2C">
              <w:rPr>
                <w:rFonts w:cs="Arial"/>
              </w:rPr>
              <w:t>Časovnica bo izdelana, ko bodo znani izdelovalci in roki izdelave strokovnih gradiv.</w:t>
            </w:r>
          </w:p>
        </w:tc>
      </w:tr>
      <w:tr w:rsidR="00BA44EF" w:rsidRPr="00B27B9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7B9F" w:rsidRDefault="00BA44EF" w:rsidP="00533396">
            <w:pPr>
              <w:keepNext/>
              <w:autoSpaceDE w:val="0"/>
              <w:spacing w:line="240" w:lineRule="auto"/>
              <w:jc w:val="both"/>
              <w:rPr>
                <w:b/>
              </w:rPr>
            </w:pPr>
            <w:r w:rsidRPr="00B27B9F">
              <w:rPr>
                <w:b/>
              </w:rPr>
              <w:t>Faza projekta priprave DPN</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7B9F" w:rsidRDefault="00BA44EF" w:rsidP="00533396">
            <w:pPr>
              <w:keepNext/>
              <w:spacing w:line="240" w:lineRule="auto"/>
              <w:jc w:val="both"/>
              <w:rPr>
                <w:rFonts w:cs="Arial"/>
                <w:b/>
              </w:rPr>
            </w:pPr>
            <w:r w:rsidRPr="00B27B9F">
              <w:rPr>
                <w:rFonts w:cs="Arial"/>
                <w:b/>
              </w:rPr>
              <w:t>Študija variant / utemeljitev rešitve</w:t>
            </w:r>
          </w:p>
          <w:p w:rsidR="00BA44EF" w:rsidRPr="00B27B9F" w:rsidRDefault="00BA44EF" w:rsidP="008C0BEA">
            <w:pPr>
              <w:keepNext/>
              <w:numPr>
                <w:ilvl w:val="0"/>
                <w:numId w:val="23"/>
              </w:numPr>
              <w:suppressAutoHyphens/>
              <w:autoSpaceDN w:val="0"/>
              <w:spacing w:line="240" w:lineRule="auto"/>
              <w:jc w:val="both"/>
              <w:textAlignment w:val="baseline"/>
              <w:rPr>
                <w:rFonts w:cs="Arial"/>
              </w:rPr>
            </w:pPr>
            <w:r w:rsidRPr="00B27B9F">
              <w:rPr>
                <w:rFonts w:cs="Arial"/>
              </w:rPr>
              <w:t>Priprava javnega naročila za izbor izdelovalcev strokovnih gradiv za DPN.</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7B9F" w:rsidRDefault="00BA44EF" w:rsidP="00533396">
            <w:pPr>
              <w:keepNext/>
              <w:autoSpaceDE w:val="0"/>
              <w:spacing w:line="240" w:lineRule="auto"/>
              <w:jc w:val="both"/>
              <w:rPr>
                <w:b/>
              </w:rPr>
            </w:pPr>
            <w:r w:rsidRPr="00B27B9F">
              <w:rPr>
                <w:b/>
              </w:rPr>
              <w:t>Problem / pojasnilo vzrokov za zamude</w:t>
            </w:r>
          </w:p>
        </w:tc>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E1B" w:rsidRPr="00702970" w:rsidRDefault="00BA44EF" w:rsidP="00702970">
            <w:pPr>
              <w:keepNext/>
              <w:numPr>
                <w:ilvl w:val="0"/>
                <w:numId w:val="23"/>
              </w:numPr>
              <w:suppressAutoHyphens/>
              <w:autoSpaceDN w:val="0"/>
              <w:spacing w:line="240" w:lineRule="auto"/>
              <w:jc w:val="both"/>
              <w:textAlignment w:val="baseline"/>
              <w:rPr>
                <w:rFonts w:cs="Arial"/>
              </w:rPr>
            </w:pPr>
            <w:r w:rsidRPr="00CC33FB">
              <w:rPr>
                <w:rFonts w:cs="Arial"/>
              </w:rPr>
              <w:t xml:space="preserve">Uskladitev zasnove </w:t>
            </w:r>
            <w:r w:rsidR="00ED3E1B" w:rsidRPr="00CC33FB">
              <w:rPr>
                <w:rFonts w:cs="Arial"/>
              </w:rPr>
              <w:t xml:space="preserve">državnih in lokalnih </w:t>
            </w:r>
            <w:r w:rsidRPr="00CC33FB">
              <w:rPr>
                <w:rFonts w:cs="Arial"/>
              </w:rPr>
              <w:t xml:space="preserve">ureditev </w:t>
            </w:r>
            <w:proofErr w:type="gramStart"/>
            <w:r w:rsidRPr="00CC33FB">
              <w:rPr>
                <w:rFonts w:cs="Arial"/>
              </w:rPr>
              <w:t>na</w:t>
            </w:r>
            <w:proofErr w:type="gramEnd"/>
            <w:r w:rsidRPr="00CC33FB">
              <w:rPr>
                <w:rFonts w:cs="Arial"/>
              </w:rPr>
              <w:t xml:space="preserve"> </w:t>
            </w:r>
            <w:r w:rsidR="00ED3E1B" w:rsidRPr="00CC33FB">
              <w:rPr>
                <w:rFonts w:cs="Arial"/>
              </w:rPr>
              <w:t xml:space="preserve">območju </w:t>
            </w:r>
            <w:r w:rsidRPr="00CC33FB">
              <w:rPr>
                <w:rFonts w:cs="Arial"/>
              </w:rPr>
              <w:t>letališč</w:t>
            </w:r>
            <w:r w:rsidR="00ED3E1B" w:rsidRPr="00CC33FB">
              <w:rPr>
                <w:rFonts w:cs="Arial"/>
              </w:rPr>
              <w:t>a</w:t>
            </w:r>
            <w:r w:rsidRPr="00CC33FB">
              <w:rPr>
                <w:rFonts w:cs="Arial"/>
              </w:rPr>
              <w:t xml:space="preserve"> z načrti </w:t>
            </w:r>
            <w:r w:rsidR="00A474E0" w:rsidRPr="00CC33FB">
              <w:rPr>
                <w:rFonts w:cs="Arial"/>
              </w:rPr>
              <w:t>upravljavca oz. lastnika letališča.</w:t>
            </w:r>
          </w:p>
          <w:p w:rsidR="00BA44EF" w:rsidRPr="00A474E0" w:rsidRDefault="00ED3E1B" w:rsidP="00A474E0">
            <w:pPr>
              <w:keepNext/>
              <w:numPr>
                <w:ilvl w:val="0"/>
                <w:numId w:val="23"/>
              </w:numPr>
              <w:suppressAutoHyphens/>
              <w:autoSpaceDN w:val="0"/>
              <w:spacing w:line="240" w:lineRule="auto"/>
              <w:jc w:val="both"/>
              <w:textAlignment w:val="baseline"/>
              <w:rPr>
                <w:rFonts w:cs="Arial"/>
              </w:rPr>
            </w:pPr>
            <w:r w:rsidRPr="00CC33FB">
              <w:rPr>
                <w:rFonts w:cs="Arial"/>
              </w:rPr>
              <w:t>Usklajevanje rešitev</w:t>
            </w:r>
            <w:r w:rsidR="00BA44EF" w:rsidRPr="00CC33FB">
              <w:rPr>
                <w:rFonts w:cs="Arial"/>
              </w:rPr>
              <w:t xml:space="preserve">glede ustreznosti prometnih navezav do / </w:t>
            </w:r>
            <w:proofErr w:type="gramStart"/>
            <w:r w:rsidR="00BA44EF" w:rsidRPr="00CC33FB">
              <w:rPr>
                <w:rFonts w:cs="Arial"/>
              </w:rPr>
              <w:t xml:space="preserve">z  </w:t>
            </w:r>
            <w:r w:rsidR="00A474E0" w:rsidRPr="00CC33FB">
              <w:rPr>
                <w:rFonts w:cs="Arial"/>
              </w:rPr>
              <w:t>letališča</w:t>
            </w:r>
            <w:proofErr w:type="gramEnd"/>
            <w:r w:rsidR="00A474E0" w:rsidRPr="00CC33FB">
              <w:rPr>
                <w:rFonts w:cs="Arial"/>
              </w:rPr>
              <w:t xml:space="preserve"> (predvsem železnica).</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709" w:type="dxa"/>
        <w:tblCellMar>
          <w:left w:w="10" w:type="dxa"/>
          <w:right w:w="10" w:type="dxa"/>
        </w:tblCellMar>
        <w:tblLook w:val="0000" w:firstRow="0" w:lastRow="0" w:firstColumn="0" w:lastColumn="0" w:noHBand="0" w:noVBand="0"/>
      </w:tblPr>
      <w:tblGrid>
        <w:gridCol w:w="817"/>
        <w:gridCol w:w="4536"/>
        <w:gridCol w:w="9356"/>
      </w:tblGrid>
      <w:tr w:rsidR="001D0EB7" w:rsidRPr="005605F6" w:rsidTr="00146363">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1D0EB7" w:rsidRPr="008D5860" w:rsidRDefault="001D0EB7" w:rsidP="001D0EB7">
            <w:pPr>
              <w:keepNext/>
              <w:autoSpaceDE w:val="0"/>
              <w:spacing w:line="240" w:lineRule="auto"/>
              <w:jc w:val="both"/>
              <w:rPr>
                <w:b/>
              </w:rPr>
            </w:pPr>
            <w:r>
              <w:rPr>
                <w:b/>
              </w:rPr>
              <w:t>3</w:t>
            </w:r>
            <w:r w:rsidRPr="008D5860">
              <w:rPr>
                <w:b/>
              </w:rPr>
              <w:t>.</w:t>
            </w:r>
            <w:r>
              <w:rPr>
                <w:b/>
              </w:rPr>
              <w:t>3</w:t>
            </w:r>
            <w:r w:rsidRPr="008D5860">
              <w:rPr>
                <w:b/>
              </w:rPr>
              <w:t>.</w:t>
            </w:r>
          </w:p>
        </w:tc>
        <w:tc>
          <w:tcPr>
            <w:tcW w:w="13892"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1D0EB7" w:rsidRPr="001D0EB7" w:rsidRDefault="001D0EB7" w:rsidP="00146363">
            <w:pPr>
              <w:keepNext/>
              <w:autoSpaceDE w:val="0"/>
              <w:spacing w:line="240" w:lineRule="auto"/>
              <w:jc w:val="both"/>
              <w:rPr>
                <w:b/>
                <w:lang w:val="it-IT"/>
              </w:rPr>
            </w:pPr>
            <w:r w:rsidRPr="001D0EB7">
              <w:rPr>
                <w:b/>
                <w:lang w:val="it-IT"/>
              </w:rPr>
              <w:t xml:space="preserve">DPN za letališče </w:t>
            </w:r>
            <w:r w:rsidRPr="00BA44EF">
              <w:rPr>
                <w:b/>
                <w:highlight w:val="green"/>
                <w:lang w:val="it-IT"/>
              </w:rPr>
              <w:t>Edvarda Rusjana Maribor</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r w:rsidRPr="00BA44EF">
              <w:rPr>
                <w:rFonts w:cs="Arial"/>
                <w:b/>
                <w:lang w:val="it-IT"/>
              </w:rPr>
              <w:t>Predlagana prioritetna skupina s strani pobudnika</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45174" w:rsidRDefault="00BA44EF" w:rsidP="008C0BEA">
            <w:pPr>
              <w:keepNext/>
              <w:numPr>
                <w:ilvl w:val="0"/>
                <w:numId w:val="22"/>
              </w:numPr>
              <w:suppressAutoHyphens/>
              <w:autoSpaceDE w:val="0"/>
              <w:autoSpaceDN w:val="0"/>
              <w:spacing w:line="240" w:lineRule="auto"/>
              <w:jc w:val="both"/>
              <w:textAlignment w:val="baseline"/>
              <w:rPr>
                <w:rFonts w:cs="Arial"/>
              </w:rPr>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45174" w:rsidRDefault="00BA44EF" w:rsidP="00533396">
            <w:pPr>
              <w:keepNext/>
              <w:autoSpaceDE w:val="0"/>
              <w:spacing w:line="240" w:lineRule="auto"/>
              <w:jc w:val="both"/>
              <w:rPr>
                <w:b/>
              </w:rPr>
            </w:pPr>
            <w:r>
              <w:rPr>
                <w:b/>
              </w:rPr>
              <w:t>Razlog za predlaganje</w:t>
            </w:r>
            <w:r w:rsidRPr="00E45174">
              <w:rPr>
                <w:b/>
              </w:rPr>
              <w:t xml:space="preserve"> 1. prioritetne skupine</w:t>
            </w:r>
            <w:r>
              <w:rPr>
                <w:b/>
              </w:rPr>
              <w:t xml:space="preserve"> s strani pobudnika</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BC38D4">
            <w:pPr>
              <w:keepNext/>
              <w:numPr>
                <w:ilvl w:val="0"/>
                <w:numId w:val="22"/>
              </w:numPr>
              <w:suppressAutoHyphens/>
              <w:autoSpaceDE w:val="0"/>
              <w:autoSpaceDN w:val="0"/>
              <w:spacing w:line="240" w:lineRule="auto"/>
              <w:jc w:val="both"/>
              <w:textAlignment w:val="baseline"/>
              <w:rPr>
                <w:rFonts w:cs="Arial"/>
                <w:lang w:val="it-IT"/>
              </w:rPr>
            </w:pPr>
            <w:r w:rsidRPr="00BA44EF">
              <w:rPr>
                <w:rFonts w:cs="Arial"/>
                <w:lang w:val="it-IT"/>
              </w:rPr>
              <w:t>Strategija prostorskega razvoja Slovenije (SPRS), 2004</w:t>
            </w:r>
          </w:p>
          <w:p w:rsidR="00BC38D4" w:rsidRPr="00BC38D4" w:rsidRDefault="00BC38D4" w:rsidP="00BC38D4">
            <w:pPr>
              <w:keepNext/>
              <w:numPr>
                <w:ilvl w:val="0"/>
                <w:numId w:val="22"/>
              </w:numPr>
              <w:suppressAutoHyphens/>
              <w:autoSpaceDE w:val="0"/>
              <w:autoSpaceDN w:val="0"/>
              <w:spacing w:line="240" w:lineRule="auto"/>
              <w:jc w:val="both"/>
              <w:textAlignment w:val="baseline"/>
              <w:rPr>
                <w:rFonts w:cs="Arial"/>
                <w:lang w:val="it-IT"/>
              </w:rPr>
            </w:pPr>
          </w:p>
          <w:p w:rsidR="00BA44EF" w:rsidRPr="00BA44EF" w:rsidRDefault="00BC38D4" w:rsidP="00BC38D4">
            <w:pPr>
              <w:keepNext/>
              <w:numPr>
                <w:ilvl w:val="0"/>
                <w:numId w:val="22"/>
              </w:numPr>
              <w:suppressAutoHyphens/>
              <w:autoSpaceDE w:val="0"/>
              <w:autoSpaceDN w:val="0"/>
              <w:spacing w:line="240" w:lineRule="auto"/>
              <w:jc w:val="both"/>
              <w:textAlignment w:val="baseline"/>
              <w:rPr>
                <w:rFonts w:cs="Arial"/>
                <w:lang w:val="it-IT"/>
              </w:rPr>
            </w:pPr>
            <w:r>
              <w:rPr>
                <w:rFonts w:cs="Arial"/>
                <w:lang w:val="it-IT"/>
              </w:rPr>
              <w:t>Strategija Razvoja prometa RS do leta</w:t>
            </w:r>
            <w:proofErr w:type="gramStart"/>
            <w:r>
              <w:rPr>
                <w:rFonts w:cs="Arial"/>
                <w:lang w:val="it-IT"/>
              </w:rPr>
              <w:t xml:space="preserve">  </w:t>
            </w:r>
            <w:proofErr w:type="gramEnd"/>
            <w:r>
              <w:rPr>
                <w:rFonts w:cs="Arial"/>
                <w:lang w:val="it-IT"/>
              </w:rPr>
              <w:t>2020</w:t>
            </w:r>
            <w:r w:rsidR="00BA44EF" w:rsidRPr="00BA44EF">
              <w:rPr>
                <w:rFonts w:cs="Arial"/>
                <w:lang w:val="it-IT"/>
              </w:rPr>
              <w:t>Resolucija o Nacionalnem programu razvoja civilnega letalstva Republike Slovenije do leta 2020</w:t>
            </w:r>
          </w:p>
        </w:tc>
      </w:tr>
      <w:tr w:rsidR="00BA44EF" w:rsidRPr="00140AF9"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Dejanska dinamika priprave DPN</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rFonts w:cs="Arial"/>
                <w:szCs w:val="20"/>
                <w:shd w:val="clear" w:color="auto" w:fill="FFFF00"/>
              </w:rPr>
            </w:pPr>
            <w:r w:rsidRPr="00140AF9">
              <w:t>Normalna dinamika</w:t>
            </w:r>
          </w:p>
        </w:tc>
      </w:tr>
      <w:tr w:rsidR="00BA44EF" w:rsidRPr="00140AF9"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Vsebina projekta</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rFonts w:cs="Arial"/>
              </w:rPr>
            </w:pPr>
            <w:r w:rsidRPr="00140AF9">
              <w:rPr>
                <w:rFonts w:cs="Arial"/>
              </w:rPr>
              <w:t>Načrtovanje podaljšanja vzletno pristajalne steze ter spremljajočih ureditev in dejavnosti.</w:t>
            </w:r>
          </w:p>
        </w:tc>
      </w:tr>
      <w:tr w:rsidR="00BA44EF" w:rsidRPr="00140AF9"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Leto pobude</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rFonts w:cs="Arial"/>
              </w:rPr>
            </w:pPr>
            <w:r w:rsidRPr="00140AF9">
              <w:rPr>
                <w:rFonts w:cs="Arial"/>
              </w:rPr>
              <w:t>2014</w:t>
            </w:r>
          </w:p>
        </w:tc>
      </w:tr>
      <w:tr w:rsidR="00BA44EF" w:rsidRPr="00140AF9"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Časovnica (realno pričakovano)</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rFonts w:cs="Arial"/>
              </w:rPr>
            </w:pPr>
            <w:r w:rsidRPr="00140AF9">
              <w:rPr>
                <w:rFonts w:cs="Arial"/>
              </w:rPr>
              <w:t>Sprejem Uredbe o DPN: do konca 2018.</w:t>
            </w:r>
          </w:p>
        </w:tc>
      </w:tr>
      <w:tr w:rsidR="00BA44EF" w:rsidRPr="005605F6"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Faza projekta priprave DPN</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rFonts w:cs="Arial"/>
                <w:b/>
              </w:rPr>
            </w:pPr>
            <w:r w:rsidRPr="00140AF9">
              <w:rPr>
                <w:rFonts w:cs="Arial"/>
                <w:b/>
              </w:rPr>
              <w:t>Študija variant / utemeljitev rešitve</w:t>
            </w:r>
          </w:p>
          <w:p w:rsidR="00BA44EF" w:rsidRPr="00140AF9" w:rsidRDefault="00BA44EF" w:rsidP="008C0BEA">
            <w:pPr>
              <w:keepNext/>
              <w:numPr>
                <w:ilvl w:val="0"/>
                <w:numId w:val="22"/>
              </w:numPr>
              <w:suppressAutoHyphens/>
              <w:autoSpaceDN w:val="0"/>
              <w:spacing w:line="240" w:lineRule="auto"/>
              <w:jc w:val="both"/>
              <w:textAlignment w:val="baseline"/>
              <w:rPr>
                <w:rFonts w:cs="Arial"/>
              </w:rPr>
            </w:pPr>
            <w:r w:rsidRPr="00140AF9">
              <w:rPr>
                <w:rFonts w:cs="Arial"/>
              </w:rPr>
              <w:t>Izdelane so strokovne podlage / idejne rešitev za DPN.</w:t>
            </w:r>
          </w:p>
          <w:p w:rsidR="00BA44EF" w:rsidRPr="00BA44EF" w:rsidRDefault="00BA44EF" w:rsidP="008C0BEA">
            <w:pPr>
              <w:keepNext/>
              <w:numPr>
                <w:ilvl w:val="0"/>
                <w:numId w:val="22"/>
              </w:numPr>
              <w:suppressAutoHyphens/>
              <w:autoSpaceDN w:val="0"/>
              <w:spacing w:line="240" w:lineRule="auto"/>
              <w:jc w:val="both"/>
              <w:textAlignment w:val="baseline"/>
              <w:rPr>
                <w:rFonts w:cs="Arial"/>
                <w:lang w:val="it-IT"/>
              </w:rPr>
            </w:pPr>
            <w:r w:rsidRPr="00BA44EF">
              <w:rPr>
                <w:rFonts w:cs="Arial"/>
                <w:lang w:val="it-IT"/>
              </w:rPr>
              <w:t>V izdelavi sta študija variant in okoljsko poročilo.</w:t>
            </w:r>
          </w:p>
        </w:tc>
      </w:tr>
      <w:tr w:rsidR="00BA44EF"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40AF9" w:rsidRDefault="00BA44EF" w:rsidP="00533396">
            <w:pPr>
              <w:keepNext/>
              <w:autoSpaceDE w:val="0"/>
              <w:spacing w:line="240" w:lineRule="auto"/>
              <w:jc w:val="both"/>
              <w:rPr>
                <w:b/>
              </w:rPr>
            </w:pPr>
            <w:r w:rsidRPr="00140AF9">
              <w:rPr>
                <w:b/>
              </w:rPr>
              <w:t>Problem / pojasnilo vzrokov za zamude</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E1B" w:rsidRPr="00702970" w:rsidRDefault="00E90C9F" w:rsidP="00702970">
            <w:pPr>
              <w:keepNext/>
              <w:numPr>
                <w:ilvl w:val="0"/>
                <w:numId w:val="22"/>
              </w:numPr>
              <w:suppressAutoHyphens/>
              <w:autoSpaceDN w:val="0"/>
              <w:spacing w:line="240" w:lineRule="auto"/>
              <w:jc w:val="both"/>
              <w:textAlignment w:val="baseline"/>
              <w:rPr>
                <w:rFonts w:cs="Arial"/>
                <w:szCs w:val="20"/>
                <w:shd w:val="clear" w:color="auto" w:fill="FFFF00"/>
              </w:rPr>
            </w:pPr>
            <w:r>
              <w:rPr>
                <w:rFonts w:cs="Arial"/>
              </w:rPr>
              <w:t>U</w:t>
            </w:r>
            <w:r w:rsidR="00BA44EF" w:rsidRPr="00140AF9">
              <w:rPr>
                <w:rFonts w:cs="Arial"/>
              </w:rPr>
              <w:t>sklajevanje koncepta razvoja letališča in idejnih zasnov s potencialnim investitorjem</w:t>
            </w:r>
            <w:r w:rsidR="00A474E0">
              <w:rPr>
                <w:rFonts w:cs="Arial"/>
              </w:rPr>
              <w:t>.</w:t>
            </w:r>
          </w:p>
          <w:p w:rsidR="00BA44EF" w:rsidRDefault="00ED3E1B" w:rsidP="00702970">
            <w:pPr>
              <w:keepNext/>
              <w:numPr>
                <w:ilvl w:val="0"/>
                <w:numId w:val="22"/>
              </w:numPr>
              <w:suppressAutoHyphens/>
              <w:autoSpaceDN w:val="0"/>
              <w:spacing w:line="240" w:lineRule="auto"/>
              <w:jc w:val="both"/>
              <w:textAlignment w:val="baseline"/>
              <w:rPr>
                <w:rFonts w:cs="Arial"/>
                <w:szCs w:val="20"/>
                <w:shd w:val="clear" w:color="auto" w:fill="FFFF00"/>
              </w:rPr>
            </w:pPr>
            <w:r>
              <w:rPr>
                <w:rFonts w:cs="Arial"/>
              </w:rPr>
              <w:t>P</w:t>
            </w:r>
            <w:r w:rsidR="00BA44EF" w:rsidRPr="00140AF9">
              <w:rPr>
                <w:rFonts w:cs="Arial"/>
              </w:rPr>
              <w:t>rilagajanje zasnov novim investicijskim projektom v neposredni bližini (Magna)</w:t>
            </w:r>
            <w:r w:rsidR="00E90C9F">
              <w:rPr>
                <w:rFonts w:cs="Arial"/>
              </w:rPr>
              <w:t>.</w:t>
            </w:r>
          </w:p>
        </w:tc>
      </w:tr>
    </w:tbl>
    <w:p w:rsidR="001D0EB7" w:rsidRDefault="001D0EB7">
      <w:pPr>
        <w:spacing w:line="240" w:lineRule="auto"/>
        <w:rPr>
          <w:rFonts w:cs="Arial"/>
          <w:szCs w:val="20"/>
          <w:shd w:val="clear" w:color="auto" w:fill="FFFF00"/>
        </w:rPr>
      </w:pPr>
      <w:r>
        <w:rPr>
          <w:rFonts w:cs="Arial"/>
          <w:szCs w:val="20"/>
          <w:shd w:val="clear" w:color="auto" w:fill="FFFF00"/>
        </w:rPr>
        <w:br w:type="page"/>
      </w:r>
    </w:p>
    <w:p w:rsidR="00BA44EF" w:rsidRDefault="00BA44EF" w:rsidP="008C0BEA">
      <w:pPr>
        <w:keepNext/>
        <w:numPr>
          <w:ilvl w:val="0"/>
          <w:numId w:val="32"/>
        </w:numPr>
        <w:pBdr>
          <w:bottom w:val="single" w:sz="4" w:space="1" w:color="000000"/>
        </w:pBdr>
        <w:suppressAutoHyphens/>
        <w:autoSpaceDE w:val="0"/>
        <w:autoSpaceDN w:val="0"/>
        <w:spacing w:line="240" w:lineRule="auto"/>
        <w:ind w:right="111"/>
        <w:jc w:val="both"/>
        <w:textAlignment w:val="baseline"/>
        <w:rPr>
          <w:b/>
        </w:rPr>
      </w:pPr>
      <w:r>
        <w:rPr>
          <w:b/>
        </w:rPr>
        <w:lastRenderedPageBreak/>
        <w:t xml:space="preserve">PLINOVODI </w:t>
      </w: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536"/>
        <w:gridCol w:w="9497"/>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autoSpaceDE w:val="0"/>
              <w:spacing w:line="240" w:lineRule="auto"/>
              <w:jc w:val="both"/>
              <w:rPr>
                <w:b/>
              </w:rPr>
            </w:pPr>
            <w:r>
              <w:rPr>
                <w:b/>
              </w:rPr>
              <w:t>4.1.</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BA44EF" w:rsidRDefault="00BA44EF" w:rsidP="00533396">
            <w:pPr>
              <w:keepNext/>
              <w:autoSpaceDE w:val="0"/>
              <w:spacing w:line="240" w:lineRule="auto"/>
              <w:jc w:val="both"/>
              <w:rPr>
                <w:b/>
                <w:lang w:val="it-IT"/>
              </w:rPr>
            </w:pPr>
            <w:r w:rsidRPr="00BA44EF">
              <w:rPr>
                <w:b/>
                <w:lang w:val="it-IT"/>
              </w:rPr>
              <w:t xml:space="preserve">DPN za prenosni plinovod R15/1 Pince–Lendava (PCI) </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33"/>
              </w:numPr>
              <w:suppressAutoHyphens/>
              <w:autoSpaceDN w:val="0"/>
              <w:spacing w:line="240" w:lineRule="auto"/>
              <w:jc w:val="both"/>
              <w:textAlignment w:val="baseline"/>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Razlog za predlaganje 1. prioritetne skupine s strani pobudnika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33"/>
              </w:numPr>
              <w:suppressAutoHyphens/>
              <w:autoSpaceDN w:val="0"/>
              <w:spacing w:line="240" w:lineRule="auto"/>
              <w:jc w:val="both"/>
              <w:textAlignment w:val="baseline"/>
              <w:rPr>
                <w:lang w:val="de-DE"/>
              </w:rPr>
            </w:pPr>
            <w:r w:rsidRPr="00BA44EF">
              <w:rPr>
                <w:lang w:val="de-DE"/>
              </w:rPr>
              <w:t>Resolucija o Nacionalnem energetskem programu (2004)</w:t>
            </w:r>
          </w:p>
          <w:p w:rsidR="00BA44EF" w:rsidRPr="00BA44EF" w:rsidRDefault="00BA44EF" w:rsidP="008C0BEA">
            <w:pPr>
              <w:keepNext/>
              <w:numPr>
                <w:ilvl w:val="0"/>
                <w:numId w:val="33"/>
              </w:numPr>
              <w:suppressAutoHyphens/>
              <w:autoSpaceDN w:val="0"/>
              <w:spacing w:line="240" w:lineRule="auto"/>
              <w:jc w:val="both"/>
              <w:textAlignment w:val="baseline"/>
              <w:rPr>
                <w:lang w:val="de-DE"/>
              </w:rPr>
            </w:pPr>
            <w:r w:rsidRPr="00BA44EF">
              <w:rPr>
                <w:lang w:val="de-DE"/>
              </w:rPr>
              <w:t>Desetletni razvojni načrt prenosnega plinovodnega omrežja za obdobje 2015 do 2024</w:t>
            </w:r>
          </w:p>
          <w:p w:rsidR="00BA44EF" w:rsidRPr="00BA44EF" w:rsidRDefault="00BA44EF" w:rsidP="008C0BEA">
            <w:pPr>
              <w:keepNext/>
              <w:numPr>
                <w:ilvl w:val="0"/>
                <w:numId w:val="33"/>
              </w:numPr>
              <w:suppressAutoHyphens/>
              <w:autoSpaceDN w:val="0"/>
              <w:spacing w:line="240" w:lineRule="auto"/>
              <w:jc w:val="both"/>
              <w:textAlignment w:val="baseline"/>
              <w:rPr>
                <w:lang w:val="de-DE"/>
              </w:rPr>
            </w:pPr>
            <w:r w:rsidRPr="00BA44EF">
              <w:rPr>
                <w:lang w:val="de-DE"/>
              </w:rPr>
              <w:t xml:space="preserve">Sodi med projekte skupnega evropskega interesa skladno z Uredbo (EU) št. 347/2013 o smernicah za vseevropsko energetsko infrastrukturo in je iz tega naslova zavezan pospešeni pripravi </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spacing w:line="240" w:lineRule="auto"/>
              <w:jc w:val="both"/>
              <w:rPr>
                <w:b/>
              </w:rPr>
            </w:pPr>
            <w:r w:rsidRPr="00000BED">
              <w:rPr>
                <w:b/>
              </w:rPr>
              <w:t>Dejanska dinamika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autoSpaceDE w:val="0"/>
              <w:spacing w:line="240" w:lineRule="auto"/>
              <w:jc w:val="both"/>
              <w:rPr>
                <w:b/>
              </w:rPr>
            </w:pPr>
            <w:r w:rsidRPr="00B25ECB">
              <w:t>Normalna dinamika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 xml:space="preserve">Načrtovanje prenosnega plinovoda R15/1 Pince–Lendava od usklajene stične točke na slovensko-madžarski meji do obstoječe merilno regulacijske postaje Lendava. Plinovod bo navezoval prenosni plinovod R 15 Kidričevo–Lendava na madžarski plinovodni sistem. Predstavlja 1. </w:t>
            </w:r>
            <w:proofErr w:type="gramStart"/>
            <w:r>
              <w:t>fazo</w:t>
            </w:r>
            <w:proofErr w:type="gramEnd"/>
            <w:r>
              <w:t xml:space="preserve"> projekta interkonekcije Madžarska–Slovenija.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2015</w:t>
            </w:r>
          </w:p>
        </w:tc>
      </w:tr>
      <w:tr w:rsidR="00BA44EF" w:rsidRPr="002A3024"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 xml:space="preserve">Časovnica </w:t>
            </w:r>
          </w:p>
          <w:p w:rsidR="00BA44EF" w:rsidRPr="00325922" w:rsidRDefault="00BA44EF" w:rsidP="00533396">
            <w:pPr>
              <w:keepNext/>
              <w:spacing w:line="240" w:lineRule="auto"/>
              <w:jc w:val="both"/>
              <w:rPr>
                <w:b/>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8C0BEA">
            <w:pPr>
              <w:keepNext/>
              <w:numPr>
                <w:ilvl w:val="0"/>
                <w:numId w:val="23"/>
              </w:numPr>
              <w:suppressAutoHyphens/>
              <w:autoSpaceDN w:val="0"/>
              <w:spacing w:line="240" w:lineRule="auto"/>
              <w:jc w:val="both"/>
              <w:textAlignment w:val="baseline"/>
            </w:pPr>
            <w:r w:rsidRPr="00325922">
              <w:t>JR in JO osnutka DPN: avgust/september</w:t>
            </w:r>
            <w:r>
              <w:t xml:space="preserve"> 2018</w:t>
            </w:r>
          </w:p>
          <w:p w:rsidR="00BA44EF" w:rsidRPr="00325922" w:rsidRDefault="00BA44EF" w:rsidP="008C0BEA">
            <w:pPr>
              <w:keepNext/>
              <w:numPr>
                <w:ilvl w:val="0"/>
                <w:numId w:val="23"/>
              </w:numPr>
              <w:suppressAutoHyphens/>
              <w:autoSpaceDN w:val="0"/>
              <w:spacing w:line="240" w:lineRule="auto"/>
              <w:jc w:val="both"/>
              <w:textAlignment w:val="baseline"/>
            </w:pPr>
            <w:r w:rsidRPr="00325922">
              <w:t xml:space="preserve">Sprejem uredbe o DPN december 2018 </w:t>
            </w:r>
          </w:p>
        </w:tc>
      </w:tr>
      <w:tr w:rsidR="00BA44EF" w:rsidRPr="002A3024"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Faza projekta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widowControl w:val="0"/>
              <w:spacing w:line="240" w:lineRule="auto"/>
              <w:jc w:val="both"/>
              <w:rPr>
                <w:b/>
              </w:rPr>
            </w:pPr>
            <w:r w:rsidRPr="00325922">
              <w:rPr>
                <w:b/>
              </w:rPr>
              <w:t>Osnutek DPN:</w:t>
            </w:r>
          </w:p>
          <w:p w:rsidR="00BA44EF" w:rsidRPr="00325922" w:rsidRDefault="00BA44EF" w:rsidP="008C0BEA">
            <w:pPr>
              <w:keepNext/>
              <w:numPr>
                <w:ilvl w:val="0"/>
                <w:numId w:val="23"/>
              </w:numPr>
              <w:suppressAutoHyphens/>
              <w:autoSpaceDN w:val="0"/>
              <w:spacing w:line="240" w:lineRule="auto"/>
              <w:jc w:val="both"/>
              <w:textAlignment w:val="baseline"/>
            </w:pPr>
            <w:r w:rsidRPr="00325922">
              <w:t>Izdelava strokovnih podlag, osnutka DPN in PVO.</w:t>
            </w:r>
          </w:p>
        </w:tc>
      </w:tr>
      <w:tr w:rsidR="00BA44EF"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Problem / pojasnilo vzrokov za zamude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B2F" w:rsidRPr="0023693E" w:rsidRDefault="00BA44EF" w:rsidP="008C0BEA">
            <w:pPr>
              <w:keepNext/>
              <w:numPr>
                <w:ilvl w:val="0"/>
                <w:numId w:val="23"/>
              </w:numPr>
              <w:suppressAutoHyphens/>
              <w:autoSpaceDN w:val="0"/>
              <w:spacing w:line="240" w:lineRule="auto"/>
              <w:jc w:val="both"/>
              <w:textAlignment w:val="baseline"/>
              <w:rPr>
                <w:b/>
              </w:rPr>
            </w:pPr>
            <w:r w:rsidRPr="00325922">
              <w:t xml:space="preserve">Usklajevanje strokovnih podlag (DRSV), </w:t>
            </w:r>
          </w:p>
          <w:p w:rsidR="00BA44EF" w:rsidRPr="00325922" w:rsidRDefault="003F4B2F" w:rsidP="0001677F">
            <w:pPr>
              <w:keepNext/>
              <w:numPr>
                <w:ilvl w:val="0"/>
                <w:numId w:val="23"/>
              </w:numPr>
              <w:suppressAutoHyphens/>
              <w:autoSpaceDN w:val="0"/>
              <w:spacing w:line="240" w:lineRule="auto"/>
              <w:jc w:val="both"/>
              <w:textAlignment w:val="baseline"/>
              <w:rPr>
                <w:b/>
              </w:rPr>
            </w:pPr>
            <w:r>
              <w:t>Izv</w:t>
            </w:r>
            <w:r w:rsidR="0001677F">
              <w:t>ajanje</w:t>
            </w:r>
            <w:r>
              <w:t xml:space="preserve"> </w:t>
            </w:r>
            <w:r w:rsidR="0023693E">
              <w:t>č</w:t>
            </w:r>
            <w:r w:rsidR="00BA44EF" w:rsidRPr="00325922">
              <w:t>ezmejn</w:t>
            </w:r>
            <w:r>
              <w:t>e</w:t>
            </w:r>
            <w:r w:rsidR="0001677F">
              <w:t xml:space="preserve"> presoje vplivov </w:t>
            </w:r>
            <w:proofErr w:type="gramStart"/>
            <w:r w:rsidR="0001677F">
              <w:t>na</w:t>
            </w:r>
            <w:proofErr w:type="gramEnd"/>
            <w:r w:rsidR="0001677F">
              <w:t xml:space="preserve"> okolje</w:t>
            </w:r>
            <w:r w:rsidR="00BA44EF" w:rsidRPr="00325922">
              <w:t>.</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536"/>
        <w:gridCol w:w="9497"/>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autoSpaceDE w:val="0"/>
              <w:spacing w:line="240" w:lineRule="auto"/>
              <w:jc w:val="both"/>
              <w:rPr>
                <w:b/>
              </w:rPr>
            </w:pPr>
            <w:r>
              <w:rPr>
                <w:b/>
              </w:rPr>
              <w:lastRenderedPageBreak/>
              <w:t>4.2.</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BA44EF" w:rsidRDefault="00BA44EF" w:rsidP="00533396">
            <w:pPr>
              <w:keepNext/>
              <w:autoSpaceDE w:val="0"/>
              <w:spacing w:line="240" w:lineRule="auto"/>
              <w:jc w:val="both"/>
              <w:rPr>
                <w:b/>
                <w:lang w:val="it-IT"/>
              </w:rPr>
            </w:pPr>
            <w:r w:rsidRPr="00BA44EF">
              <w:rPr>
                <w:b/>
                <w:lang w:val="it-IT"/>
              </w:rPr>
              <w:t xml:space="preserve">DPN za prenosni plinovod M1a/1 Interkonekcija Rogatec (PCI) </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33"/>
              </w:numPr>
              <w:suppressAutoHyphens/>
              <w:autoSpaceDN w:val="0"/>
              <w:spacing w:line="240" w:lineRule="auto"/>
              <w:jc w:val="both"/>
              <w:textAlignment w:val="baseline"/>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4EF" w:rsidRDefault="00BA44EF" w:rsidP="00533396">
            <w:pPr>
              <w:keepNext/>
              <w:spacing w:line="240" w:lineRule="auto"/>
              <w:jc w:val="both"/>
              <w:rPr>
                <w:b/>
              </w:rPr>
            </w:pPr>
            <w:r>
              <w:rPr>
                <w:b/>
              </w:rPr>
              <w:t>Razlog za predlaganje 1. prioritetne skupine s strani pobudnika</w:t>
            </w:r>
          </w:p>
          <w:p w:rsidR="001D0EB7" w:rsidRPr="001D0EB7" w:rsidRDefault="001D0EB7" w:rsidP="00533396">
            <w:pPr>
              <w:keepNext/>
              <w:spacing w:line="240" w:lineRule="auto"/>
              <w:jc w:val="both"/>
            </w:pPr>
          </w:p>
          <w:p w:rsidR="00BA44EF" w:rsidRDefault="00BA44EF" w:rsidP="00533396">
            <w:pPr>
              <w:keepNext/>
              <w:spacing w:line="240" w:lineRule="auto"/>
              <w:jc w:val="both"/>
            </w:pP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33"/>
              </w:numPr>
              <w:suppressAutoHyphens/>
              <w:autoSpaceDN w:val="0"/>
              <w:spacing w:line="240" w:lineRule="auto"/>
              <w:jc w:val="both"/>
              <w:textAlignment w:val="baseline"/>
              <w:rPr>
                <w:lang w:val="it-IT"/>
              </w:rPr>
            </w:pPr>
            <w:r w:rsidRPr="00BA44EF">
              <w:rPr>
                <w:lang w:val="it-IT"/>
              </w:rPr>
              <w:t>Strategija prostorskega razvoja Slovenije (SPRS), 2004</w:t>
            </w:r>
          </w:p>
          <w:p w:rsidR="00BA44EF" w:rsidRPr="00BA44EF" w:rsidRDefault="00BA44EF" w:rsidP="008C0BEA">
            <w:pPr>
              <w:keepNext/>
              <w:numPr>
                <w:ilvl w:val="0"/>
                <w:numId w:val="33"/>
              </w:numPr>
              <w:suppressAutoHyphens/>
              <w:autoSpaceDN w:val="0"/>
              <w:spacing w:line="240" w:lineRule="auto"/>
              <w:jc w:val="both"/>
              <w:textAlignment w:val="baseline"/>
              <w:rPr>
                <w:lang w:val="it-IT"/>
              </w:rPr>
            </w:pPr>
            <w:r w:rsidRPr="00BA44EF">
              <w:rPr>
                <w:lang w:val="it-IT"/>
              </w:rPr>
              <w:t>Desetletni razvojni načrt prenosnega plinovodnega omrežja za obdobje 2016–2025</w:t>
            </w:r>
          </w:p>
          <w:p w:rsidR="00BA44EF" w:rsidRPr="00BA44EF" w:rsidRDefault="00BA44EF" w:rsidP="008C0BEA">
            <w:pPr>
              <w:keepNext/>
              <w:numPr>
                <w:ilvl w:val="0"/>
                <w:numId w:val="33"/>
              </w:numPr>
              <w:suppressAutoHyphens/>
              <w:autoSpaceDN w:val="0"/>
              <w:spacing w:line="240" w:lineRule="auto"/>
              <w:jc w:val="both"/>
              <w:textAlignment w:val="baseline"/>
              <w:rPr>
                <w:lang w:val="it-IT"/>
              </w:rPr>
            </w:pPr>
            <w:r w:rsidRPr="00BA44EF">
              <w:rPr>
                <w:lang w:val="it-IT"/>
              </w:rPr>
              <w:t xml:space="preserve">Sodi med projekte skupnega evropskega interesa skladno z Uredbo (EU) št. 347/2013 o smernicah za vseevropsko energetsko infrastrukturo in je iz tega naslova zavezan pospešeni </w:t>
            </w:r>
            <w:proofErr w:type="gramStart"/>
            <w:r w:rsidRPr="00BA44EF">
              <w:rPr>
                <w:lang w:val="it-IT"/>
              </w:rPr>
              <w:t>pripravi</w:t>
            </w:r>
            <w:proofErr w:type="gramEnd"/>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spacing w:line="240" w:lineRule="auto"/>
              <w:jc w:val="both"/>
              <w:rPr>
                <w:b/>
              </w:rPr>
            </w:pPr>
            <w:r w:rsidRPr="00000BED">
              <w:rPr>
                <w:b/>
              </w:rPr>
              <w:t>Dejanska dinamika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rsidRPr="00B25ECB">
              <w:t>Normalna dinamika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rPr>
                <w:b/>
              </w:rPr>
              <w:t>Vsebina projekta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Plinovod v skupni dolžini 3</w:t>
            </w:r>
            <w:proofErr w:type="gramStart"/>
            <w:r>
              <w:t>,8</w:t>
            </w:r>
            <w:proofErr w:type="gramEnd"/>
            <w:r>
              <w:t xml:space="preserve"> km poteka od obstoječe MRP Rogatec do stične točke v dolini reke Sotle pri Rogatcu. Je del načrtovanega plinovodnega omrežja, ki se vključuje v projekte za razvoj s sosednjimi državami. Osnovni cilj je povečanje čezmejnega prenosa plina in zagotavljanje diverzifikacije uvoznih plinskih virov.</w:t>
            </w:r>
          </w:p>
        </w:tc>
      </w:tr>
      <w:tr w:rsidR="00BA44EF" w:rsidRPr="003B3790"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BA44EF" w:rsidP="00533396">
            <w:pPr>
              <w:keepNext/>
              <w:spacing w:line="240" w:lineRule="auto"/>
              <w:jc w:val="both"/>
            </w:pPr>
            <w:r w:rsidRPr="003B3790">
              <w:rPr>
                <w:b/>
              </w:rPr>
              <w:t>Leto pobude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BA44EF" w:rsidP="00533396">
            <w:pPr>
              <w:keepNext/>
              <w:spacing w:line="240" w:lineRule="auto"/>
              <w:jc w:val="both"/>
            </w:pPr>
            <w:r w:rsidRPr="003B3790">
              <w:t>2016</w:t>
            </w:r>
          </w:p>
        </w:tc>
      </w:tr>
      <w:tr w:rsidR="00BA44EF" w:rsidRPr="003B3790"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BA44EF" w:rsidP="00533396">
            <w:pPr>
              <w:keepNext/>
              <w:spacing w:line="240" w:lineRule="auto"/>
              <w:jc w:val="both"/>
              <w:rPr>
                <w:b/>
              </w:rPr>
            </w:pPr>
            <w:r w:rsidRPr="003B3790">
              <w:rPr>
                <w:b/>
              </w:rPr>
              <w:t xml:space="preserve">Časovnica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BA44EF" w:rsidP="00533396">
            <w:pPr>
              <w:keepNext/>
              <w:spacing w:line="240" w:lineRule="auto"/>
              <w:jc w:val="both"/>
            </w:pPr>
            <w:r w:rsidRPr="003B3790">
              <w:t>V pripravi.</w:t>
            </w:r>
          </w:p>
        </w:tc>
      </w:tr>
      <w:tr w:rsidR="00BA44EF" w:rsidRPr="003B3790" w:rsidTr="00533396">
        <w:trPr>
          <w:trHeight w:val="7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BA44EF" w:rsidP="00533396">
            <w:pPr>
              <w:keepNext/>
              <w:spacing w:line="240" w:lineRule="auto"/>
              <w:jc w:val="both"/>
              <w:rPr>
                <w:b/>
              </w:rPr>
            </w:pPr>
            <w:r w:rsidRPr="003B3790">
              <w:rPr>
                <w:b/>
              </w:rPr>
              <w:t>Faza projekta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BA44EF" w:rsidP="00533396">
            <w:pPr>
              <w:keepNext/>
              <w:widowControl w:val="0"/>
              <w:spacing w:line="240" w:lineRule="auto"/>
              <w:jc w:val="both"/>
              <w:rPr>
                <w:b/>
              </w:rPr>
            </w:pPr>
            <w:r w:rsidRPr="003B3790">
              <w:rPr>
                <w:b/>
              </w:rPr>
              <w:t>Študija variant:</w:t>
            </w:r>
          </w:p>
          <w:p w:rsidR="0001677F" w:rsidRPr="0001677F" w:rsidRDefault="0001677F" w:rsidP="0023693E">
            <w:pPr>
              <w:keepNext/>
              <w:numPr>
                <w:ilvl w:val="0"/>
                <w:numId w:val="33"/>
              </w:numPr>
              <w:suppressAutoHyphens/>
              <w:autoSpaceDN w:val="0"/>
              <w:spacing w:line="240" w:lineRule="auto"/>
              <w:jc w:val="both"/>
              <w:textAlignment w:val="baseline"/>
            </w:pPr>
            <w:r>
              <w:rPr>
                <w:lang w:val="it-IT"/>
              </w:rPr>
              <w:t>potrditev študije variant,</w:t>
            </w:r>
          </w:p>
          <w:p w:rsidR="00BA44EF" w:rsidRPr="003B3790" w:rsidRDefault="0001677F" w:rsidP="0001677F">
            <w:pPr>
              <w:keepNext/>
              <w:numPr>
                <w:ilvl w:val="0"/>
                <w:numId w:val="33"/>
              </w:numPr>
              <w:suppressAutoHyphens/>
              <w:autoSpaceDN w:val="0"/>
              <w:spacing w:line="240" w:lineRule="auto"/>
              <w:jc w:val="both"/>
              <w:textAlignment w:val="baseline"/>
            </w:pPr>
            <w:r w:rsidRPr="00CC33FB">
              <w:t xml:space="preserve">mnenje o </w:t>
            </w:r>
            <w:r w:rsidR="00BA44EF" w:rsidRPr="00CC33FB">
              <w:t>okoljske</w:t>
            </w:r>
            <w:r w:rsidRPr="00CC33FB">
              <w:t>m poročilu</w:t>
            </w:r>
            <w:r w:rsidR="00BA44EF" w:rsidRPr="00CC33FB">
              <w:t xml:space="preserve"> pred javno razgrnitvijo</w:t>
            </w:r>
          </w:p>
        </w:tc>
      </w:tr>
      <w:tr w:rsidR="00BA44EF" w:rsidTr="00533396">
        <w:trPr>
          <w:trHeight w:val="7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BA44EF" w:rsidP="00533396">
            <w:pPr>
              <w:keepNext/>
              <w:spacing w:line="240" w:lineRule="auto"/>
              <w:jc w:val="both"/>
              <w:rPr>
                <w:b/>
              </w:rPr>
            </w:pPr>
            <w:r w:rsidRPr="003B3790">
              <w:rPr>
                <w:b/>
              </w:rPr>
              <w:t>Problem / pojasnilo vzrokov za zamude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B3790" w:rsidRDefault="0023693E" w:rsidP="0023693E">
            <w:pPr>
              <w:keepNext/>
              <w:widowControl w:val="0"/>
              <w:spacing w:line="240" w:lineRule="auto"/>
              <w:jc w:val="both"/>
              <w:rPr>
                <w:b/>
              </w:rPr>
            </w:pPr>
            <w:r>
              <w:t>Dolgotrajno ustklajevanje strokovnih podlag in rešitev s področja voda.</w:t>
            </w:r>
          </w:p>
        </w:tc>
      </w:tr>
    </w:tbl>
    <w:p w:rsidR="00BA44EF" w:rsidRPr="00687A51" w:rsidRDefault="00BA44EF" w:rsidP="00BA44EF">
      <w:pPr>
        <w:spacing w:line="240" w:lineRule="auto"/>
        <w:rPr>
          <w:rFonts w:cs="Arial"/>
          <w:szCs w:val="20"/>
          <w:shd w:val="clear" w:color="auto" w:fill="FFFF00"/>
        </w:rPr>
      </w:pPr>
    </w:p>
    <w:p w:rsidR="00BA44EF" w:rsidRPr="00687A51"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678"/>
        <w:gridCol w:w="9355"/>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autoSpaceDE w:val="0"/>
              <w:spacing w:line="240" w:lineRule="auto"/>
              <w:jc w:val="both"/>
              <w:rPr>
                <w:b/>
              </w:rPr>
            </w:pPr>
            <w:r>
              <w:rPr>
                <w:b/>
              </w:rPr>
              <w:t>4.3.</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BA44EF" w:rsidRDefault="00BA44EF" w:rsidP="00533396">
            <w:pPr>
              <w:keepNext/>
              <w:autoSpaceDE w:val="0"/>
              <w:spacing w:line="240" w:lineRule="auto"/>
              <w:jc w:val="both"/>
              <w:rPr>
                <w:b/>
                <w:lang w:val="it-IT"/>
              </w:rPr>
            </w:pPr>
            <w:r w:rsidRPr="00BA44EF">
              <w:rPr>
                <w:b/>
                <w:lang w:val="it-IT"/>
              </w:rPr>
              <w:t xml:space="preserve">DPN za prenosni plinovod R 15/1 Lendava–Ljutomer (PCI) </w:t>
            </w:r>
          </w:p>
        </w:tc>
      </w:tr>
      <w:tr w:rsidR="00BA44EF" w:rsidTr="00533396">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33"/>
              </w:numPr>
              <w:suppressAutoHyphens/>
              <w:autoSpaceDN w:val="0"/>
              <w:spacing w:line="240" w:lineRule="auto"/>
              <w:jc w:val="both"/>
              <w:textAlignment w:val="baseline"/>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44EF" w:rsidRDefault="00BA44EF" w:rsidP="00533396">
            <w:pPr>
              <w:keepNext/>
              <w:spacing w:line="240" w:lineRule="auto"/>
              <w:jc w:val="both"/>
              <w:rPr>
                <w:b/>
              </w:rPr>
            </w:pPr>
            <w:r>
              <w:rPr>
                <w:b/>
              </w:rPr>
              <w:t>Razlog za določitev 1. prioritetne skupine s strani pobudnika</w:t>
            </w:r>
          </w:p>
          <w:p w:rsidR="009650CB" w:rsidRPr="009650CB" w:rsidRDefault="009650CB" w:rsidP="00533396">
            <w:pPr>
              <w:keepNext/>
              <w:spacing w:line="240" w:lineRule="auto"/>
              <w:jc w:val="both"/>
            </w:pPr>
          </w:p>
          <w:p w:rsidR="009650CB" w:rsidRPr="00346B5F" w:rsidRDefault="009650CB" w:rsidP="00533396">
            <w:pPr>
              <w:keepNext/>
              <w:spacing w:line="240" w:lineRule="auto"/>
              <w:jc w:val="both"/>
              <w:rPr>
                <w:b/>
              </w:rPr>
            </w:pP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33"/>
              </w:numPr>
              <w:suppressAutoHyphens/>
              <w:autoSpaceDN w:val="0"/>
              <w:spacing w:line="240" w:lineRule="auto"/>
              <w:jc w:val="both"/>
              <w:textAlignment w:val="baseline"/>
              <w:rPr>
                <w:lang w:val="it-IT"/>
              </w:rPr>
            </w:pPr>
            <w:r w:rsidRPr="00BA44EF">
              <w:rPr>
                <w:lang w:val="it-IT"/>
              </w:rPr>
              <w:t>Strategija prostorskega razvoja Slovenije (SPRS), 2004</w:t>
            </w:r>
          </w:p>
          <w:p w:rsidR="00BA44EF" w:rsidRPr="00BA44EF" w:rsidRDefault="00BA44EF" w:rsidP="008C0BEA">
            <w:pPr>
              <w:keepNext/>
              <w:numPr>
                <w:ilvl w:val="0"/>
                <w:numId w:val="33"/>
              </w:numPr>
              <w:suppressAutoHyphens/>
              <w:autoSpaceDN w:val="0"/>
              <w:spacing w:line="240" w:lineRule="auto"/>
              <w:jc w:val="both"/>
              <w:textAlignment w:val="baseline"/>
              <w:rPr>
                <w:lang w:val="it-IT"/>
              </w:rPr>
            </w:pPr>
            <w:r w:rsidRPr="00BA44EF">
              <w:rPr>
                <w:lang w:val="it-IT"/>
              </w:rPr>
              <w:t>Desetletni razvojni načrt prenosnega plinovodnega omrežja za obdobje 2016–2025</w:t>
            </w:r>
          </w:p>
          <w:p w:rsidR="00BA44EF" w:rsidRPr="00BA44EF" w:rsidRDefault="00BA44EF" w:rsidP="008C0BEA">
            <w:pPr>
              <w:keepNext/>
              <w:numPr>
                <w:ilvl w:val="0"/>
                <w:numId w:val="33"/>
              </w:numPr>
              <w:suppressAutoHyphens/>
              <w:autoSpaceDN w:val="0"/>
              <w:spacing w:line="240" w:lineRule="auto"/>
              <w:jc w:val="both"/>
              <w:textAlignment w:val="baseline"/>
              <w:rPr>
                <w:lang w:val="it-IT"/>
              </w:rPr>
            </w:pPr>
            <w:r w:rsidRPr="00BA44EF">
              <w:rPr>
                <w:lang w:val="it-IT"/>
              </w:rPr>
              <w:t xml:space="preserve">Sodi med projekte skupnega evropskega interesa skladno z Uredbo (EU) št. 347/2013 o smernicah za vseevropsko energetsko infrastrukturo in je iz tega naslova zavezan pospešeni </w:t>
            </w:r>
            <w:proofErr w:type="gramStart"/>
            <w:r w:rsidRPr="00BA44EF">
              <w:rPr>
                <w:lang w:val="it-IT"/>
              </w:rPr>
              <w:t>pripravi</w:t>
            </w:r>
            <w:proofErr w:type="gramEnd"/>
          </w:p>
        </w:tc>
      </w:tr>
      <w:tr w:rsidR="00BA44EF" w:rsidTr="00533396">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spacing w:line="240" w:lineRule="auto"/>
              <w:jc w:val="both"/>
              <w:rPr>
                <w:b/>
              </w:rPr>
            </w:pPr>
            <w:r w:rsidRPr="00000BED">
              <w:rPr>
                <w:b/>
              </w:rPr>
              <w:t>Dejanska dinamika priprave DPN</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rsidRPr="00B25ECB">
              <w:t>Normalna dinamika</w:t>
            </w:r>
          </w:p>
        </w:tc>
      </w:tr>
      <w:tr w:rsidR="00BA44EF" w:rsidTr="00533396">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spacing w:line="240" w:lineRule="auto"/>
              <w:jc w:val="both"/>
              <w:rPr>
                <w:b/>
              </w:rPr>
            </w:pPr>
            <w:r>
              <w:rPr>
                <w:b/>
              </w:rPr>
              <w:t>Vsebina projekta</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 xml:space="preserve">21 km plinovoda od MRP Lendava do MRP Ljutomer predstavlja 2. </w:t>
            </w:r>
            <w:proofErr w:type="gramStart"/>
            <w:r>
              <w:t>fazo</w:t>
            </w:r>
            <w:proofErr w:type="gramEnd"/>
            <w:r>
              <w:t xml:space="preserve"> projekta interkonekcije Madžarska–Slovenija.</w:t>
            </w:r>
            <w:r>
              <w:rPr>
                <w:rFonts w:cs="Arial"/>
                <w:color w:val="000000"/>
                <w:sz w:val="18"/>
                <w:szCs w:val="18"/>
                <w:shd w:val="clear" w:color="auto" w:fill="FFFFFF"/>
              </w:rPr>
              <w:t xml:space="preserve"> </w:t>
            </w:r>
          </w:p>
        </w:tc>
      </w:tr>
      <w:tr w:rsidR="00BA44EF" w:rsidTr="00533396">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rPr>
                <w:b/>
              </w:rPr>
              <w:t>Leto pobude</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2016</w:t>
            </w:r>
          </w:p>
        </w:tc>
      </w:tr>
      <w:tr w:rsidR="00BA44EF" w:rsidTr="00533396">
        <w:trPr>
          <w:trHeight w:val="71"/>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Časovnica </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Sprejem uredbe o DPN decembra 2020</w:t>
            </w:r>
          </w:p>
        </w:tc>
      </w:tr>
      <w:tr w:rsidR="00BA44EF" w:rsidTr="00533396">
        <w:trPr>
          <w:trHeight w:val="7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33"/>
              </w:numPr>
              <w:suppressAutoHyphens/>
              <w:autoSpaceDN w:val="0"/>
              <w:spacing w:line="240" w:lineRule="auto"/>
              <w:jc w:val="both"/>
              <w:textAlignment w:val="baseline"/>
            </w:pPr>
            <w:r>
              <w:rPr>
                <w:b/>
              </w:rPr>
              <w:t>Javna razgrnitev študij variant in okoljskega poročila</w:t>
            </w:r>
            <w:r>
              <w:t xml:space="preserve"> </w:t>
            </w:r>
          </w:p>
        </w:tc>
      </w:tr>
      <w:tr w:rsidR="00BA44EF" w:rsidTr="00533396">
        <w:trPr>
          <w:trHeight w:val="7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23693E" w:rsidRDefault="00BA44EF" w:rsidP="00533396">
            <w:pPr>
              <w:keepNext/>
              <w:spacing w:line="240" w:lineRule="auto"/>
              <w:jc w:val="both"/>
            </w:pPr>
            <w:r w:rsidRPr="0023693E">
              <w:t>Problem / pojasnilo vzrokov za zamude</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23693E" w:rsidRDefault="0023693E" w:rsidP="0023693E">
            <w:pPr>
              <w:keepNext/>
              <w:spacing w:line="240" w:lineRule="auto"/>
              <w:jc w:val="both"/>
            </w:pPr>
            <w:r w:rsidRPr="0023693E">
              <w:t>Ni zamude.</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253"/>
        <w:gridCol w:w="9780"/>
      </w:tblGrid>
      <w:tr w:rsidR="00BA44EF" w:rsidTr="00533396">
        <w:trPr>
          <w:trHeight w:val="70"/>
        </w:trPr>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autoSpaceDE w:val="0"/>
              <w:spacing w:line="240" w:lineRule="auto"/>
              <w:jc w:val="both"/>
              <w:rPr>
                <w:b/>
              </w:rPr>
            </w:pPr>
            <w:r>
              <w:rPr>
                <w:b/>
              </w:rPr>
              <w:lastRenderedPageBreak/>
              <w:t>4.4.</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autoSpaceDE w:val="0"/>
              <w:spacing w:line="240" w:lineRule="auto"/>
              <w:jc w:val="both"/>
              <w:rPr>
                <w:b/>
              </w:rPr>
            </w:pPr>
            <w:r>
              <w:rPr>
                <w:b/>
              </w:rPr>
              <w:t xml:space="preserve">DPN za prenosni plinovod R51C Kozarje–Vevče </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proofErr w:type="gramStart"/>
            <w:r w:rsidRPr="0054050B">
              <w:rPr>
                <w:rFonts w:cs="Arial"/>
              </w:rPr>
              <w:t>najpomembnejši</w:t>
            </w:r>
            <w:proofErr w:type="gramEnd"/>
            <w:r w:rsidRPr="0054050B">
              <w:rPr>
                <w:rFonts w:cs="Arial"/>
              </w:rPr>
              <w:t xml:space="preserve"> DPN – 1. prioritetna skupina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spacing w:line="240" w:lineRule="auto"/>
              <w:jc w:val="both"/>
              <w:rPr>
                <w:b/>
              </w:rPr>
            </w:pPr>
            <w:r>
              <w:rPr>
                <w:b/>
              </w:rPr>
              <w:t>Razlog za predlaganje</w:t>
            </w:r>
            <w:r w:rsidRPr="00000BED">
              <w:rPr>
                <w:b/>
              </w:rPr>
              <w:t xml:space="preserve"> 1. prioritetne skupine</w:t>
            </w:r>
            <w:r>
              <w:rPr>
                <w:b/>
              </w:rPr>
              <w:t xml:space="preserve"> s strani pobudnika</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23693E" w:rsidP="00D21744">
            <w:pPr>
              <w:keepNext/>
              <w:autoSpaceDE w:val="0"/>
              <w:spacing w:line="240" w:lineRule="auto"/>
              <w:jc w:val="both"/>
            </w:pPr>
            <w:r>
              <w:t>Zagotavljanje zanesljive oskrbe širšega območja Ljubljane in sosednjih občin</w:t>
            </w:r>
            <w:r w:rsidR="00D21744">
              <w:t xml:space="preserve"> s sklenitvijo  plinovodne zanke okrog Ljubljanje, sledenje cilju SPRS o zanesljivem dolgoročnem in varnem napajanju distribucijskega plinovodnega omrežja in strateškim usmeritamv OPN MOL.</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spacing w:line="240" w:lineRule="auto"/>
              <w:jc w:val="both"/>
              <w:rPr>
                <w:b/>
              </w:rPr>
            </w:pPr>
            <w:r w:rsidRPr="00000BED">
              <w:rPr>
                <w:b/>
              </w:rPr>
              <w:t>Dejanska dinamika priprave DPN</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rsidRPr="00B25ECB">
              <w:t>Počasnejša dinamika</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000BED">
              <w:rPr>
                <w:b/>
              </w:rPr>
              <w:t>Vsebina projekta</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Načrtovanje prenosnega plinovoda od obstoječe merilne regulacijske postaje Kozarje do predora Golovec, preko Golovca do obstoječega plinovodnega omrežja v bližini Vevč, dolžine približno 15 km, premera do vključno DN 300 mm, tlaka do vključno 30 bar.</w:t>
            </w:r>
          </w:p>
        </w:tc>
      </w:tr>
      <w:tr w:rsidR="00BA44EF"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2010</w:t>
            </w:r>
          </w:p>
        </w:tc>
      </w:tr>
      <w:tr w:rsidR="00BA44EF" w:rsidRPr="009532E3" w:rsidTr="00533396">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b/>
                <w:lang w:val="it-IT"/>
              </w:rPr>
              <w:t>Časovnica (načrtovano na VRS, oktober 2012)</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532E3" w:rsidRDefault="00BA44EF" w:rsidP="008C0BEA">
            <w:pPr>
              <w:keepNext/>
              <w:numPr>
                <w:ilvl w:val="0"/>
                <w:numId w:val="23"/>
              </w:numPr>
              <w:suppressAutoHyphens/>
              <w:autoSpaceDN w:val="0"/>
              <w:spacing w:line="240" w:lineRule="auto"/>
              <w:jc w:val="both"/>
              <w:textAlignment w:val="baseline"/>
            </w:pPr>
            <w:r w:rsidRPr="009532E3">
              <w:t>Sprejem uredbe o DPN: december 2014</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532E3" w:rsidRDefault="00BA44EF" w:rsidP="00533396">
            <w:pPr>
              <w:keepNext/>
              <w:spacing w:line="240" w:lineRule="auto"/>
              <w:jc w:val="both"/>
              <w:rPr>
                <w:b/>
              </w:rPr>
            </w:pPr>
            <w:r w:rsidRPr="009532E3">
              <w:rPr>
                <w:b/>
              </w:rPr>
              <w:t>Časovnica (realno pričakovano)</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532E3" w:rsidRDefault="00BA44EF" w:rsidP="008C0BEA">
            <w:pPr>
              <w:keepNext/>
              <w:numPr>
                <w:ilvl w:val="0"/>
                <w:numId w:val="23"/>
              </w:numPr>
              <w:suppressAutoHyphens/>
              <w:autoSpaceDN w:val="0"/>
              <w:spacing w:line="240" w:lineRule="auto"/>
              <w:jc w:val="both"/>
              <w:textAlignment w:val="baseline"/>
            </w:pPr>
            <w:r w:rsidRPr="009532E3">
              <w:t>Sprejem uredbe o DPN: september 2018</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532E3" w:rsidRDefault="00BA44EF" w:rsidP="00533396">
            <w:pPr>
              <w:keepNext/>
              <w:spacing w:line="240" w:lineRule="auto"/>
              <w:jc w:val="both"/>
              <w:rPr>
                <w:b/>
              </w:rPr>
            </w:pPr>
            <w:r w:rsidRPr="009532E3">
              <w:rPr>
                <w:b/>
              </w:rPr>
              <w:t>Faza projekta priprave DPN</w:t>
            </w:r>
          </w:p>
          <w:p w:rsidR="00BA44EF" w:rsidRPr="009532E3" w:rsidRDefault="00BA44EF" w:rsidP="00533396">
            <w:pPr>
              <w:keepNext/>
              <w:spacing w:line="240" w:lineRule="auto"/>
              <w:jc w:val="both"/>
              <w:rPr>
                <w:b/>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532E3" w:rsidRDefault="00BA44EF" w:rsidP="00533396">
            <w:pPr>
              <w:keepNext/>
              <w:widowControl w:val="0"/>
              <w:spacing w:line="240" w:lineRule="auto"/>
              <w:jc w:val="both"/>
              <w:rPr>
                <w:b/>
              </w:rPr>
            </w:pPr>
            <w:r w:rsidRPr="009532E3">
              <w:rPr>
                <w:b/>
              </w:rPr>
              <w:t>Predlog DPN:</w:t>
            </w:r>
          </w:p>
          <w:p w:rsidR="00BA44EF" w:rsidRPr="009532E3" w:rsidRDefault="00BA44EF" w:rsidP="008C0BEA">
            <w:pPr>
              <w:keepNext/>
              <w:numPr>
                <w:ilvl w:val="0"/>
                <w:numId w:val="35"/>
              </w:numPr>
              <w:suppressAutoHyphens/>
              <w:autoSpaceDE w:val="0"/>
              <w:autoSpaceDN w:val="0"/>
              <w:spacing w:line="240" w:lineRule="auto"/>
              <w:jc w:val="both"/>
              <w:textAlignment w:val="baseline"/>
            </w:pPr>
            <w:r w:rsidRPr="009532E3">
              <w:t>Dopolnitev strokovnih podlag, predlog DPN.</w:t>
            </w:r>
          </w:p>
        </w:tc>
      </w:tr>
      <w:tr w:rsidR="00BA44EF" w:rsidTr="00533396">
        <w:trPr>
          <w:trHeight w:val="71"/>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Problem / pojasnilo vzrokov za zamude </w:t>
            </w:r>
          </w:p>
        </w:tc>
        <w:tc>
          <w:tcPr>
            <w:tcW w:w="9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532E3" w:rsidRDefault="00BA44EF" w:rsidP="00533396">
            <w:pPr>
              <w:keepNext/>
              <w:widowControl w:val="0"/>
              <w:spacing w:line="240" w:lineRule="auto"/>
              <w:jc w:val="both"/>
            </w:pPr>
            <w:r>
              <w:rPr>
                <w:rFonts w:cs="Arial"/>
                <w:szCs w:val="20"/>
              </w:rPr>
              <w:t>Usklajevanje hidrološko-hidravlične študije z Direkcijo RS za vode pred potrditvijo poplavnih kart.</w:t>
            </w:r>
          </w:p>
        </w:tc>
      </w:tr>
    </w:tbl>
    <w:p w:rsidR="00BA44EF" w:rsidRPr="00687A51"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Default="00BA44EF" w:rsidP="00533396">
            <w:pPr>
              <w:keepNext/>
              <w:spacing w:line="240" w:lineRule="auto"/>
              <w:jc w:val="both"/>
              <w:rPr>
                <w:b/>
              </w:rPr>
            </w:pPr>
            <w:r>
              <w:rPr>
                <w:b/>
              </w:rPr>
              <w:lastRenderedPageBreak/>
              <w:t>4.5.</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Default="00BA44EF" w:rsidP="00533396">
            <w:pPr>
              <w:keepNext/>
              <w:spacing w:line="240" w:lineRule="auto"/>
              <w:jc w:val="both"/>
              <w:rPr>
                <w:b/>
              </w:rPr>
            </w:pPr>
            <w:r>
              <w:rPr>
                <w:b/>
              </w:rPr>
              <w:t xml:space="preserve">DPN za plinovode M8 Kalce–Jelšane </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szCs w:val="20"/>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rFonts w:cs="Arial"/>
                <w:b/>
                <w:szCs w:val="20"/>
                <w:shd w:val="clear" w:color="auto" w:fill="FFFF00"/>
              </w:rPr>
            </w:pPr>
            <w:r w:rsidRPr="00000BED">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25ECB" w:rsidRDefault="00BA44EF" w:rsidP="00533396">
            <w:pPr>
              <w:keepNext/>
              <w:autoSpaceDE w:val="0"/>
              <w:spacing w:line="240" w:lineRule="auto"/>
              <w:jc w:val="both"/>
            </w:pPr>
            <w:r w:rsidRPr="00B25ECB">
              <w:t>Ni aktivnosti</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 xml:space="preserve">Načrtovanje prenosnega plinovoda od Kalc do Jelšan, dolžine pribl. 59 km, premera do vključno DN 1200 mm, tlaka do vključno 100 </w:t>
            </w:r>
            <w:proofErr w:type="gramStart"/>
            <w:r>
              <w:t>bar</w:t>
            </w:r>
            <w:proofErr w:type="gramEnd"/>
            <w:r>
              <w:t xml:space="preserve">. Načrtovanje MRP Kalce in MMRP Jelšane. Zagotovitev dodatne mednarodne plinovodne povezave. </w:t>
            </w:r>
          </w:p>
        </w:tc>
      </w:tr>
      <w:tr w:rsidR="00BA44EF" w:rsidTr="00533396">
        <w:trPr>
          <w:trHeight w:val="232"/>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2009</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w:t>
            </w:r>
          </w:p>
          <w:p w:rsidR="00BA44EF" w:rsidRDefault="00BA44EF" w:rsidP="00533396">
            <w:pPr>
              <w:keepNext/>
              <w:spacing w:line="240" w:lineRule="auto"/>
              <w:jc w:val="both"/>
              <w:rPr>
                <w:b/>
              </w:rPr>
            </w:pPr>
            <w:r>
              <w:rPr>
                <w:b/>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C33FB" w:rsidRDefault="00BA44EF" w:rsidP="00D21744">
            <w:pPr>
              <w:keepNext/>
              <w:numPr>
                <w:ilvl w:val="0"/>
                <w:numId w:val="34"/>
              </w:numPr>
              <w:suppressAutoHyphens/>
              <w:autoSpaceDE w:val="0"/>
              <w:autoSpaceDN w:val="0"/>
              <w:spacing w:line="240" w:lineRule="auto"/>
              <w:jc w:val="both"/>
              <w:textAlignment w:val="baseline"/>
              <w:rPr>
                <w:lang w:val="it-IT"/>
              </w:rPr>
            </w:pPr>
            <w:r w:rsidRPr="00CC33FB">
              <w:rPr>
                <w:lang w:val="it-IT"/>
              </w:rPr>
              <w:t xml:space="preserve">Sklep o potrditvi PNV: avgust 2013 </w:t>
            </w:r>
          </w:p>
          <w:p w:rsidR="00BA44EF" w:rsidRPr="00CC33FB" w:rsidRDefault="00BA44EF" w:rsidP="00D21744">
            <w:pPr>
              <w:keepNext/>
              <w:numPr>
                <w:ilvl w:val="0"/>
                <w:numId w:val="34"/>
              </w:numPr>
              <w:suppressAutoHyphens/>
              <w:autoSpaceDE w:val="0"/>
              <w:autoSpaceDN w:val="0"/>
              <w:spacing w:line="240" w:lineRule="auto"/>
              <w:jc w:val="both"/>
              <w:textAlignment w:val="baseline"/>
              <w:rPr>
                <w:lang w:val="de-DE"/>
              </w:rPr>
            </w:pPr>
            <w:r w:rsidRPr="00CC33FB">
              <w:rPr>
                <w:lang w:val="de-DE"/>
              </w:rPr>
              <w:t>JR in JO DPN: januar 2015</w:t>
            </w:r>
          </w:p>
          <w:p w:rsidR="00BA44EF" w:rsidRDefault="00BA44EF" w:rsidP="00D21744">
            <w:pPr>
              <w:keepNext/>
              <w:numPr>
                <w:ilvl w:val="0"/>
                <w:numId w:val="34"/>
              </w:numPr>
              <w:suppressAutoHyphens/>
              <w:autoSpaceDE w:val="0"/>
              <w:autoSpaceDN w:val="0"/>
              <w:spacing w:line="240" w:lineRule="auto"/>
              <w:jc w:val="both"/>
              <w:textAlignment w:val="baseline"/>
            </w:pPr>
            <w:r>
              <w:t>Sprejem uredbe o DPN: september 2015</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 xml:space="preserve">Nova časovnica bo izdelana po odločitvi ustavnega sodišča glede zakonitosti in ustavnosti Odloka o krajinskem parku Pivška presihajoča jezera. </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p w:rsidR="00BA44EF" w:rsidRDefault="00BA44EF" w:rsidP="00533396">
            <w:pPr>
              <w:keepNext/>
              <w:spacing w:line="240" w:lineRule="auto"/>
              <w:jc w:val="both"/>
              <w:rPr>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F6F28" w:rsidRDefault="00BA44EF" w:rsidP="00533396">
            <w:pPr>
              <w:keepNext/>
              <w:autoSpaceDE w:val="0"/>
              <w:spacing w:line="240" w:lineRule="auto"/>
              <w:jc w:val="both"/>
              <w:rPr>
                <w:b/>
              </w:rPr>
            </w:pPr>
            <w:r w:rsidRPr="00EF6F28">
              <w:rPr>
                <w:b/>
              </w:rPr>
              <w:t>Študija variant</w:t>
            </w:r>
          </w:p>
          <w:p w:rsidR="00BA44EF" w:rsidRDefault="00BA44EF" w:rsidP="008C0BEA">
            <w:pPr>
              <w:keepNext/>
              <w:numPr>
                <w:ilvl w:val="0"/>
                <w:numId w:val="34"/>
              </w:numPr>
              <w:suppressAutoHyphens/>
              <w:autoSpaceDE w:val="0"/>
              <w:autoSpaceDN w:val="0"/>
              <w:spacing w:line="240" w:lineRule="auto"/>
              <w:jc w:val="both"/>
              <w:textAlignment w:val="baseline"/>
            </w:pPr>
            <w:r>
              <w:t>Postopek CPVO je bil 17. 3. 2016 zaključen z odločbo, da vplivi izvedbe plana na okolje niso sprejemljivi, ker trasa posega v območje, ki ga je občina Pivka zavarovala z Odlokom o krajinskem parku Pivška presihajoča jezera</w:t>
            </w:r>
            <w:r w:rsidR="0001677F">
              <w:t xml:space="preserve"> v katerem je gradnja infrastructure v celoti izključena</w:t>
            </w:r>
            <w:r>
              <w:t>.</w:t>
            </w:r>
          </w:p>
          <w:p w:rsidR="0001677F" w:rsidRDefault="0001677F" w:rsidP="008C0BEA">
            <w:pPr>
              <w:keepNext/>
              <w:numPr>
                <w:ilvl w:val="0"/>
                <w:numId w:val="34"/>
              </w:numPr>
              <w:suppressAutoHyphens/>
              <w:autoSpaceDE w:val="0"/>
              <w:autoSpaceDN w:val="0"/>
              <w:spacing w:line="240" w:lineRule="auto"/>
              <w:jc w:val="both"/>
              <w:textAlignment w:val="baseline"/>
            </w:pPr>
          </w:p>
          <w:p w:rsidR="00BA44EF" w:rsidRDefault="00BA44EF" w:rsidP="008C0BEA">
            <w:pPr>
              <w:keepNext/>
              <w:numPr>
                <w:ilvl w:val="0"/>
                <w:numId w:val="34"/>
              </w:numPr>
              <w:suppressAutoHyphens/>
              <w:autoSpaceDE w:val="0"/>
              <w:autoSpaceDN w:val="0"/>
              <w:spacing w:line="240" w:lineRule="auto"/>
              <w:jc w:val="both"/>
              <w:textAlignment w:val="baseline"/>
            </w:pPr>
            <w:r>
              <w:t xml:space="preserve">Pripravljavec plana v zakonitem roku 60 dni </w:t>
            </w:r>
            <w:proofErr w:type="gramStart"/>
            <w:r>
              <w:t>ni</w:t>
            </w:r>
            <w:proofErr w:type="gramEnd"/>
            <w:r>
              <w:t xml:space="preserve"> podal pobude za začetek postopka prevlade javne koristi, v skladu z Zakonom o ohranjanju narave.</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Problem / pojasnilo vzrokov za zamude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D21744">
            <w:pPr>
              <w:keepNext/>
              <w:numPr>
                <w:ilvl w:val="0"/>
                <w:numId w:val="34"/>
              </w:numPr>
              <w:suppressAutoHyphens/>
              <w:autoSpaceDE w:val="0"/>
              <w:autoSpaceDN w:val="0"/>
              <w:spacing w:line="240" w:lineRule="auto"/>
              <w:jc w:val="both"/>
              <w:textAlignment w:val="baseline"/>
            </w:pPr>
            <w:r>
              <w:t>Občinski odlok o Krajinskem parku Pivška presihajoča jezera, ki ga je Občina Pivka sprejela maja 2014, onemogoča umestitev plinovoda</w:t>
            </w:r>
            <w:r w:rsidR="0001677F">
              <w:t xml:space="preserve"> po predlagani trasi</w:t>
            </w:r>
            <w:r>
              <w:t>, kot je izhajalo iz predloga v ŠV, saj ni mogoče pridobiti pozitivnega mnenja področja ohranjanja narave in pozitivne odločbe o sprejemljivosti vplivov plana.</w:t>
            </w:r>
          </w:p>
          <w:p w:rsidR="00BA44EF" w:rsidRDefault="00BA44EF" w:rsidP="00D21744">
            <w:pPr>
              <w:keepNext/>
              <w:numPr>
                <w:ilvl w:val="0"/>
                <w:numId w:val="34"/>
              </w:numPr>
              <w:suppressAutoHyphens/>
              <w:autoSpaceDE w:val="0"/>
              <w:autoSpaceDN w:val="0"/>
              <w:spacing w:line="240" w:lineRule="auto"/>
              <w:jc w:val="both"/>
              <w:textAlignment w:val="baseline"/>
            </w:pPr>
            <w:r>
              <w:t xml:space="preserve">Vlada RS je </w:t>
            </w:r>
            <w:r w:rsidR="003E2220">
              <w:t xml:space="preserve">januarja 2016 </w:t>
            </w:r>
            <w:proofErr w:type="gramStart"/>
            <w:r>
              <w:t>na</w:t>
            </w:r>
            <w:proofErr w:type="gramEnd"/>
            <w:r>
              <w:t xml:space="preserve"> Ustavnem sodišču RS vložila zahtevo za oceno ustavnosti in zakonitosti zadevnega odloka. O zadevi še ni bilo odločano</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0"/>
        <w:gridCol w:w="4354"/>
        <w:gridCol w:w="9639"/>
      </w:tblGrid>
      <w:tr w:rsidR="00BA44EF" w:rsidRPr="005605F6" w:rsidTr="00533396">
        <w:tc>
          <w:tcPr>
            <w:tcW w:w="817" w:type="dxa"/>
            <w:tcBorders>
              <w:top w:val="single" w:sz="4" w:space="0" w:color="000000"/>
              <w:left w:val="single" w:sz="4" w:space="0" w:color="000000"/>
              <w:bottom w:val="single" w:sz="4" w:space="0" w:color="000000"/>
            </w:tcBorders>
            <w:shd w:val="clear" w:color="auto" w:fill="FF99FF"/>
            <w:tcMar>
              <w:top w:w="0" w:type="dxa"/>
              <w:left w:w="108" w:type="dxa"/>
              <w:bottom w:w="0" w:type="dxa"/>
              <w:right w:w="108" w:type="dxa"/>
            </w:tcMar>
          </w:tcPr>
          <w:p w:rsidR="00BA44EF" w:rsidRDefault="00BA44EF" w:rsidP="00533396">
            <w:pPr>
              <w:keepNext/>
              <w:rPr>
                <w:b/>
              </w:rPr>
            </w:pPr>
            <w:r>
              <w:rPr>
                <w:b/>
              </w:rPr>
              <w:lastRenderedPageBreak/>
              <w:t>4.6.</w:t>
            </w:r>
          </w:p>
        </w:tc>
        <w:tc>
          <w:tcPr>
            <w:tcW w:w="40" w:type="dxa"/>
            <w:tcBorders>
              <w:top w:val="single" w:sz="4" w:space="0" w:color="000000"/>
              <w:left w:val="single" w:sz="4" w:space="0" w:color="000000"/>
              <w:bottom w:val="single" w:sz="4" w:space="0" w:color="000000"/>
            </w:tcBorders>
            <w:shd w:val="clear" w:color="auto" w:fill="FF99FF"/>
          </w:tcPr>
          <w:p w:rsidR="00BA44EF" w:rsidRDefault="00BA44EF" w:rsidP="00533396">
            <w:pPr>
              <w:keepNext/>
              <w:rPr>
                <w:b/>
              </w:rPr>
            </w:pPr>
          </w:p>
        </w:tc>
        <w:tc>
          <w:tcPr>
            <w:tcW w:w="13993" w:type="dxa"/>
            <w:gridSpan w:val="2"/>
            <w:tcBorders>
              <w:top w:val="single" w:sz="4" w:space="0" w:color="000000"/>
              <w:bottom w:val="single" w:sz="4" w:space="0" w:color="000000"/>
              <w:right w:val="single" w:sz="4" w:space="0" w:color="000000"/>
            </w:tcBorders>
            <w:shd w:val="clear" w:color="auto" w:fill="FF99FF"/>
            <w:tcMar>
              <w:top w:w="0" w:type="dxa"/>
              <w:left w:w="108" w:type="dxa"/>
              <w:bottom w:w="0" w:type="dxa"/>
              <w:right w:w="108" w:type="dxa"/>
            </w:tcMar>
          </w:tcPr>
          <w:p w:rsidR="00BA44EF" w:rsidRPr="00BA44EF" w:rsidRDefault="00BA44EF" w:rsidP="00533396">
            <w:pPr>
              <w:keepNext/>
              <w:rPr>
                <w:b/>
                <w:lang w:val="it-IT"/>
              </w:rPr>
            </w:pPr>
            <w:r w:rsidRPr="00BA44EF">
              <w:rPr>
                <w:b/>
                <w:lang w:val="it-IT"/>
              </w:rPr>
              <w:t>DPN za prenosni plinovod M10 Vodice - Rateče</w:t>
            </w:r>
          </w:p>
        </w:tc>
      </w:tr>
      <w:tr w:rsidR="00BA44EF" w:rsidTr="00533396">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spacing w:line="240" w:lineRule="auto"/>
              <w:jc w:val="both"/>
              <w:rPr>
                <w:rFonts w:cs="Arial"/>
                <w:b/>
                <w:szCs w:val="20"/>
                <w:shd w:val="clear" w:color="auto" w:fill="FFFF00"/>
              </w:rPr>
            </w:pPr>
            <w:r w:rsidRPr="00000BED">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autoSpaceDE w:val="0"/>
              <w:spacing w:line="240" w:lineRule="auto"/>
              <w:jc w:val="both"/>
              <w:rPr>
                <w:b/>
              </w:rPr>
            </w:pPr>
            <w:r w:rsidRPr="00B25ECB">
              <w:t>Ni aktivnosti</w:t>
            </w:r>
          </w:p>
        </w:tc>
      </w:tr>
      <w:tr w:rsidR="00BA44EF" w:rsidTr="00533396">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Vsebina projekta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hd w:val="clear" w:color="auto" w:fill="FFFFFF"/>
              <w:autoSpaceDE w:val="0"/>
              <w:spacing w:line="240" w:lineRule="auto"/>
              <w:jc w:val="both"/>
            </w:pPr>
            <w:r w:rsidRPr="00BA44EF">
              <w:rPr>
                <w:lang w:val="it-IT"/>
              </w:rPr>
              <w:t xml:space="preserve">Načrtovanje prenosnega plinovoda, dolžine pribl. </w:t>
            </w:r>
            <w:r>
              <w:t xml:space="preserve">90 km, premera do vključno DN 1400 mm, tlaka do vključno 100 </w:t>
            </w:r>
            <w:proofErr w:type="gramStart"/>
            <w:r>
              <w:t>bar</w:t>
            </w:r>
            <w:proofErr w:type="gramEnd"/>
            <w:r>
              <w:t xml:space="preserve">. Zagotovitev dodatne mednarodne plinovodne povezave. </w:t>
            </w:r>
          </w:p>
        </w:tc>
      </w:tr>
      <w:tr w:rsidR="00BA44EF" w:rsidTr="00533396">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hd w:val="clear" w:color="auto" w:fill="FFFFFF"/>
              <w:spacing w:line="240" w:lineRule="auto"/>
              <w:jc w:val="both"/>
            </w:pPr>
            <w:r>
              <w:t>2010</w:t>
            </w:r>
          </w:p>
        </w:tc>
      </w:tr>
      <w:tr w:rsidR="00BA44EF" w:rsidRPr="003E2220" w:rsidTr="00533396">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533396">
            <w:pPr>
              <w:keepNext/>
              <w:spacing w:line="240" w:lineRule="auto"/>
              <w:jc w:val="both"/>
              <w:rPr>
                <w:b/>
              </w:rPr>
            </w:pPr>
            <w:r w:rsidRPr="003E2220">
              <w:rPr>
                <w:b/>
              </w:rPr>
              <w:t>Časovnica</w:t>
            </w:r>
          </w:p>
          <w:p w:rsidR="00BA44EF" w:rsidRPr="003E2220" w:rsidRDefault="00BA44EF" w:rsidP="00533396">
            <w:pPr>
              <w:keepNext/>
              <w:spacing w:line="240" w:lineRule="auto"/>
              <w:jc w:val="both"/>
              <w:rPr>
                <w:b/>
              </w:rPr>
            </w:pPr>
            <w:r w:rsidRPr="003E2220">
              <w:rPr>
                <w:b/>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8C0BEA">
            <w:pPr>
              <w:keepNext/>
              <w:numPr>
                <w:ilvl w:val="0"/>
                <w:numId w:val="23"/>
              </w:numPr>
              <w:shd w:val="clear" w:color="auto" w:fill="FFFFFF"/>
              <w:suppressAutoHyphens/>
              <w:autoSpaceDN w:val="0"/>
              <w:spacing w:line="240" w:lineRule="auto"/>
              <w:jc w:val="both"/>
              <w:textAlignment w:val="baseline"/>
            </w:pPr>
            <w:r w:rsidRPr="003E2220">
              <w:t>JR in JO PNV: januar 2013</w:t>
            </w:r>
          </w:p>
          <w:p w:rsidR="00BA44EF" w:rsidRPr="003E2220" w:rsidRDefault="00BA44EF" w:rsidP="008C0BEA">
            <w:pPr>
              <w:keepNext/>
              <w:numPr>
                <w:ilvl w:val="0"/>
                <w:numId w:val="23"/>
              </w:numPr>
              <w:shd w:val="clear" w:color="auto" w:fill="FFFFFF"/>
              <w:suppressAutoHyphens/>
              <w:autoSpaceDN w:val="0"/>
              <w:spacing w:line="240" w:lineRule="auto"/>
              <w:jc w:val="both"/>
              <w:textAlignment w:val="baseline"/>
              <w:rPr>
                <w:lang w:val="it-IT"/>
              </w:rPr>
            </w:pPr>
            <w:r w:rsidRPr="003E2220">
              <w:rPr>
                <w:lang w:val="it-IT"/>
              </w:rPr>
              <w:t xml:space="preserve">Sklep o potrditvi PNV: julij 2013 </w:t>
            </w:r>
          </w:p>
          <w:p w:rsidR="00BA44EF" w:rsidRPr="003E2220" w:rsidRDefault="00BA44EF" w:rsidP="008C0BEA">
            <w:pPr>
              <w:keepNext/>
              <w:numPr>
                <w:ilvl w:val="0"/>
                <w:numId w:val="23"/>
              </w:numPr>
              <w:shd w:val="clear" w:color="auto" w:fill="FFFFFF"/>
              <w:suppressAutoHyphens/>
              <w:autoSpaceDN w:val="0"/>
              <w:spacing w:line="240" w:lineRule="auto"/>
              <w:jc w:val="both"/>
              <w:textAlignment w:val="baseline"/>
              <w:rPr>
                <w:lang w:val="de-DE"/>
              </w:rPr>
            </w:pPr>
            <w:r w:rsidRPr="003E2220">
              <w:rPr>
                <w:lang w:val="de-DE"/>
              </w:rPr>
              <w:t xml:space="preserve">JR in JO DPN: januar 2014 </w:t>
            </w:r>
          </w:p>
          <w:p w:rsidR="00BA44EF" w:rsidRPr="003E2220" w:rsidRDefault="00BA44EF" w:rsidP="008C0BEA">
            <w:pPr>
              <w:keepNext/>
              <w:numPr>
                <w:ilvl w:val="0"/>
                <w:numId w:val="23"/>
              </w:numPr>
              <w:shd w:val="clear" w:color="auto" w:fill="FFFFFF"/>
              <w:suppressAutoHyphens/>
              <w:autoSpaceDN w:val="0"/>
              <w:spacing w:line="240" w:lineRule="auto"/>
              <w:jc w:val="both"/>
              <w:textAlignment w:val="baseline"/>
            </w:pPr>
            <w:r w:rsidRPr="003E2220">
              <w:t>Sprejem uredbe o DPN: september 2014</w:t>
            </w:r>
          </w:p>
        </w:tc>
      </w:tr>
      <w:tr w:rsidR="00BA44EF" w:rsidRPr="003E2220" w:rsidTr="00533396">
        <w:trPr>
          <w:trHeight w:val="71"/>
        </w:trPr>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533396">
            <w:pPr>
              <w:keepNext/>
              <w:spacing w:line="240" w:lineRule="auto"/>
              <w:jc w:val="both"/>
              <w:rPr>
                <w:b/>
              </w:rPr>
            </w:pPr>
            <w:r w:rsidRPr="003E2220">
              <w:rPr>
                <w:b/>
              </w:rPr>
              <w:t>Faza projekta priprave DPN</w:t>
            </w:r>
          </w:p>
          <w:p w:rsidR="00BA44EF" w:rsidRPr="003E2220" w:rsidRDefault="00BA44EF" w:rsidP="00533396">
            <w:pPr>
              <w:keepNext/>
              <w:spacing w:line="240" w:lineRule="auto"/>
              <w:jc w:val="both"/>
              <w:rPr>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533396">
            <w:pPr>
              <w:keepNext/>
              <w:shd w:val="clear" w:color="auto" w:fill="FFFFFF"/>
              <w:spacing w:line="240" w:lineRule="auto"/>
              <w:jc w:val="both"/>
              <w:rPr>
                <w:b/>
              </w:rPr>
            </w:pPr>
            <w:r w:rsidRPr="003E2220">
              <w:rPr>
                <w:b/>
              </w:rPr>
              <w:t>Študija variant</w:t>
            </w:r>
          </w:p>
          <w:p w:rsidR="00BA44EF" w:rsidRPr="003E2220" w:rsidRDefault="00BA44EF" w:rsidP="008C0BEA">
            <w:pPr>
              <w:keepNext/>
              <w:numPr>
                <w:ilvl w:val="0"/>
                <w:numId w:val="35"/>
              </w:numPr>
              <w:suppressAutoHyphens/>
              <w:autoSpaceDE w:val="0"/>
              <w:autoSpaceDN w:val="0"/>
              <w:spacing w:line="240" w:lineRule="auto"/>
              <w:jc w:val="both"/>
              <w:textAlignment w:val="baseline"/>
            </w:pPr>
            <w:r w:rsidRPr="003E2220">
              <w:t>Projekt začasno miruje.</w:t>
            </w:r>
          </w:p>
        </w:tc>
      </w:tr>
      <w:tr w:rsidR="00BA44EF" w:rsidTr="00533396">
        <w:trPr>
          <w:trHeight w:val="71"/>
        </w:trPr>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533396">
            <w:pPr>
              <w:keepNext/>
              <w:spacing w:line="240" w:lineRule="auto"/>
              <w:jc w:val="both"/>
              <w:rPr>
                <w:b/>
              </w:rPr>
            </w:pPr>
            <w:r w:rsidRPr="003E2220">
              <w:rPr>
                <w:b/>
              </w:rPr>
              <w:t xml:space="preserve">Problem / pojasnilo vzrokov za zamude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533396">
            <w:pPr>
              <w:keepNext/>
              <w:shd w:val="clear" w:color="auto" w:fill="FFFFFF"/>
              <w:spacing w:line="240" w:lineRule="auto"/>
              <w:jc w:val="both"/>
            </w:pPr>
            <w:r w:rsidRPr="003E2220">
              <w:t>Pobudnik je decembra 2015 seznanil koordinatorja, da podpira odločitev investitorja, da se začasno ustavi izvajanje pogodbenih aktivnosti, vezanih na pripravo DPN M10 Vodice–Rateče.</w:t>
            </w:r>
          </w:p>
        </w:tc>
      </w:tr>
    </w:tbl>
    <w:p w:rsidR="00BA44EF" w:rsidRDefault="00BA44EF" w:rsidP="00BA44EF">
      <w:pPr>
        <w:spacing w:line="240" w:lineRule="auto"/>
        <w:rPr>
          <w:rFonts w:cs="Arial"/>
          <w:szCs w:val="20"/>
          <w:shd w:val="clear" w:color="auto" w:fill="FFFF00"/>
        </w:rPr>
      </w:pPr>
    </w:p>
    <w:p w:rsidR="00BA44EF" w:rsidRPr="00687A51"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Default="00BA44EF" w:rsidP="00533396">
            <w:pPr>
              <w:keepNext/>
              <w:rPr>
                <w:b/>
              </w:rPr>
            </w:pPr>
            <w:r>
              <w:rPr>
                <w:b/>
              </w:rPr>
              <w:t>4.7.</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Pr="00BA44EF" w:rsidRDefault="00BA44EF" w:rsidP="00533396">
            <w:pPr>
              <w:keepNext/>
              <w:rPr>
                <w:b/>
                <w:lang w:val="it-IT"/>
              </w:rPr>
            </w:pPr>
            <w:r w:rsidRPr="00BA44EF">
              <w:rPr>
                <w:b/>
                <w:lang w:val="it-IT"/>
              </w:rPr>
              <w:t xml:space="preserve">DPN za prenosni plinovod M9 Kidričevo–Vodice </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rFonts w:cs="Arial"/>
                <w:b/>
                <w:szCs w:val="20"/>
                <w:shd w:val="clear" w:color="auto" w:fill="FFFF00"/>
              </w:rPr>
            </w:pPr>
            <w:r w:rsidRPr="004F005B">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autoSpaceDE w:val="0"/>
              <w:spacing w:line="240" w:lineRule="auto"/>
              <w:jc w:val="both"/>
              <w:rPr>
                <w:rFonts w:cs="Arial"/>
                <w:b/>
              </w:rPr>
            </w:pPr>
            <w:r w:rsidRPr="00B25ECB">
              <w:t>Ni aktivnosti</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 xml:space="preserve">Načrtovanje izgradnje prenosnega plinovoda od obstoječe KP Kidričevo do novo načrtovane KP Vodice, skupne dolžine od ca 110 km do 129 km (odvisno od variante), premera DN 1200 mm, tlaka do 100 </w:t>
            </w:r>
            <w:proofErr w:type="gramStart"/>
            <w:r>
              <w:t>bar</w:t>
            </w:r>
            <w:proofErr w:type="gramEnd"/>
            <w:r>
              <w:t>.</w:t>
            </w:r>
          </w:p>
        </w:tc>
      </w:tr>
      <w:tr w:rsidR="00BA44EF" w:rsidRPr="001F0A38"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autoSpaceDE w:val="0"/>
              <w:spacing w:line="240" w:lineRule="auto"/>
              <w:jc w:val="both"/>
            </w:pPr>
            <w:r w:rsidRPr="00325922">
              <w:t>2013</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 xml:space="preserve">Časovnica </w:t>
            </w:r>
          </w:p>
          <w:p w:rsidR="00BA44EF" w:rsidRPr="00325922" w:rsidRDefault="00BA44EF" w:rsidP="00533396">
            <w:pPr>
              <w:keepNext/>
              <w:spacing w:line="240" w:lineRule="auto"/>
              <w:jc w:val="both"/>
              <w:rPr>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D21744">
            <w:pPr>
              <w:keepNext/>
              <w:numPr>
                <w:ilvl w:val="0"/>
                <w:numId w:val="23"/>
              </w:numPr>
              <w:shd w:val="clear" w:color="auto" w:fill="FFFFFF"/>
              <w:suppressAutoHyphens/>
              <w:autoSpaceDN w:val="0"/>
              <w:spacing w:line="240" w:lineRule="auto"/>
              <w:jc w:val="both"/>
              <w:textAlignment w:val="baseline"/>
              <w:rPr>
                <w:lang w:val="it-IT"/>
              </w:rPr>
            </w:pPr>
            <w:r w:rsidRPr="00BA44EF">
              <w:rPr>
                <w:lang w:val="it-IT"/>
              </w:rPr>
              <w:t>Sklep o potrditvi PNV: junij 2016</w:t>
            </w:r>
          </w:p>
          <w:p w:rsidR="00BA44EF" w:rsidRPr="00BA44EF" w:rsidRDefault="00BA44EF" w:rsidP="00D21744">
            <w:pPr>
              <w:keepNext/>
              <w:numPr>
                <w:ilvl w:val="0"/>
                <w:numId w:val="23"/>
              </w:numPr>
              <w:shd w:val="clear" w:color="auto" w:fill="FFFFFF"/>
              <w:suppressAutoHyphens/>
              <w:autoSpaceDN w:val="0"/>
              <w:spacing w:line="240" w:lineRule="auto"/>
              <w:jc w:val="both"/>
              <w:textAlignment w:val="baseline"/>
              <w:rPr>
                <w:lang w:val="it-IT"/>
              </w:rPr>
            </w:pPr>
            <w:r w:rsidRPr="00BA44EF">
              <w:rPr>
                <w:lang w:val="it-IT"/>
              </w:rPr>
              <w:t>Nadaljnji terminski plan bo izdelan, ko se bo investitor odločil za nadaljevanje postopke priprave.</w:t>
            </w:r>
          </w:p>
        </w:tc>
      </w:tr>
      <w:tr w:rsidR="00BA44EF" w:rsidRPr="001F0A38"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Faza projekta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autoSpaceDE w:val="0"/>
              <w:spacing w:line="240" w:lineRule="auto"/>
              <w:jc w:val="both"/>
              <w:rPr>
                <w:b/>
              </w:rPr>
            </w:pPr>
            <w:r w:rsidRPr="00325922">
              <w:rPr>
                <w:b/>
              </w:rPr>
              <w:t>Državni prostorski načrt:</w:t>
            </w:r>
          </w:p>
          <w:p w:rsidR="00BA44EF" w:rsidRPr="00325922" w:rsidRDefault="00BA44EF" w:rsidP="008C0BEA">
            <w:pPr>
              <w:keepNext/>
              <w:numPr>
                <w:ilvl w:val="0"/>
                <w:numId w:val="35"/>
              </w:numPr>
              <w:suppressAutoHyphens/>
              <w:autoSpaceDE w:val="0"/>
              <w:autoSpaceDN w:val="0"/>
              <w:spacing w:line="240" w:lineRule="auto"/>
              <w:jc w:val="both"/>
              <w:textAlignment w:val="baseline"/>
              <w:rPr>
                <w:rFonts w:cs="Arial"/>
              </w:rPr>
            </w:pPr>
            <w:r w:rsidRPr="00325922">
              <w:t>Projekt začasno miruje.</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 xml:space="preserve">Problem / pojasnilo vzrokov za zamude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autoSpaceDE w:val="0"/>
              <w:spacing w:line="240" w:lineRule="auto"/>
              <w:jc w:val="both"/>
            </w:pPr>
            <w:r w:rsidRPr="00325922">
              <w:t>Investitor je z dopisom sporočil, da zaradi poslovnih razlogov (pomanjkanje finančnih sredstev) po potrditvi najustreznejše variante na Vladi RS ne bo takoj nadaljeval z razpisi za izdelavo DPN.</w:t>
            </w:r>
          </w:p>
        </w:tc>
      </w:tr>
    </w:tbl>
    <w:p w:rsidR="00BA44EF" w:rsidRDefault="00BA44EF" w:rsidP="00BA44EF">
      <w:pPr>
        <w:spacing w:line="240" w:lineRule="auto"/>
        <w:rPr>
          <w:rFonts w:cs="Arial"/>
          <w:szCs w:val="20"/>
          <w:shd w:val="clear" w:color="auto" w:fill="FFFF00"/>
        </w:rPr>
      </w:pPr>
    </w:p>
    <w:p w:rsidR="00BA44EF" w:rsidRDefault="00BA44EF" w:rsidP="00BA44EF">
      <w:pPr>
        <w:pageBreakBefore/>
        <w:spacing w:line="240" w:lineRule="auto"/>
      </w:pPr>
      <w:r>
        <w:rPr>
          <w:b/>
          <w:u w:val="single"/>
        </w:rPr>
        <w:lastRenderedPageBreak/>
        <w:t>5. DALJNOVODI______________________________________________________________________________________________________________________</w:t>
      </w:r>
    </w:p>
    <w:p w:rsidR="00BA44EF" w:rsidRPr="00687A51"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384EB1" w:rsidRDefault="00BA44EF" w:rsidP="00533396">
            <w:pPr>
              <w:keepNext/>
              <w:autoSpaceDE w:val="0"/>
              <w:spacing w:line="240" w:lineRule="auto"/>
              <w:jc w:val="both"/>
              <w:rPr>
                <w:b/>
              </w:rPr>
            </w:pPr>
            <w:r>
              <w:rPr>
                <w:b/>
              </w:rPr>
              <w:t>5.1</w:t>
            </w:r>
            <w:r w:rsidRPr="00384EB1">
              <w:rPr>
                <w:b/>
              </w:rPr>
              <w:t>.</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Pr="00384EB1" w:rsidRDefault="00BA44EF" w:rsidP="00533396">
            <w:pPr>
              <w:keepNext/>
              <w:autoSpaceDE w:val="0"/>
              <w:spacing w:line="240" w:lineRule="auto"/>
              <w:jc w:val="both"/>
              <w:rPr>
                <w:b/>
              </w:rPr>
            </w:pPr>
            <w:r w:rsidRPr="00384EB1">
              <w:rPr>
                <w:b/>
              </w:rPr>
              <w:t>DPN za daljnovod 2 × 110 kV Trebnje–Mokronog–Sevnica</w:t>
            </w:r>
            <w:r>
              <w:rPr>
                <w:b/>
              </w:rPr>
              <w:t xml:space="preserve"> </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Razlog za predlaganje 1. prioritetne skupine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Strategija prostorskega razvoja Slovenije (SPRS), 2004</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Desetletni načrt razvoja distribucijskega omrežja električne energije</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A1404" w:rsidRDefault="00BA44EF" w:rsidP="00533396">
            <w:pPr>
              <w:keepNext/>
              <w:spacing w:line="240" w:lineRule="auto"/>
              <w:jc w:val="both"/>
              <w:rPr>
                <w:b/>
                <w:highlight w:val="yellow"/>
              </w:rPr>
            </w:pPr>
            <w:r w:rsidRPr="00000BED">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000BED" w:rsidRDefault="00BA44EF" w:rsidP="00533396">
            <w:pPr>
              <w:keepNext/>
              <w:autoSpaceDE w:val="0"/>
              <w:spacing w:line="240" w:lineRule="auto"/>
              <w:jc w:val="both"/>
              <w:rPr>
                <w:b/>
              </w:rPr>
            </w:pPr>
            <w:r w:rsidRPr="00B25ECB">
              <w:t>Počasnejša dinamika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Načrtovanje dvosistemskega 110 kV daljnovoda od RTP Trebnje do RTP Mokronog</w:t>
            </w:r>
          </w:p>
          <w:p w:rsidR="00BA44EF" w:rsidRDefault="00BA44EF" w:rsidP="00533396">
            <w:pPr>
              <w:keepNext/>
              <w:spacing w:line="240" w:lineRule="auto"/>
              <w:jc w:val="both"/>
            </w:pPr>
            <w:r>
              <w:t>in do RTP Sevnica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2011</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Časovnica</w:t>
            </w:r>
          </w:p>
          <w:p w:rsidR="00BA44EF" w:rsidRPr="00325922" w:rsidRDefault="00BA44EF" w:rsidP="00533396">
            <w:pPr>
              <w:keepNext/>
              <w:spacing w:line="240" w:lineRule="auto"/>
              <w:jc w:val="both"/>
              <w:rPr>
                <w:b/>
              </w:rPr>
            </w:pPr>
            <w:r w:rsidRPr="00325922">
              <w:rPr>
                <w:b/>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8C0BEA">
            <w:pPr>
              <w:keepNext/>
              <w:numPr>
                <w:ilvl w:val="0"/>
                <w:numId w:val="23"/>
              </w:numPr>
              <w:suppressAutoHyphens/>
              <w:autoSpaceDN w:val="0"/>
              <w:spacing w:line="240" w:lineRule="auto"/>
              <w:jc w:val="both"/>
              <w:textAlignment w:val="baseline"/>
            </w:pPr>
            <w:r w:rsidRPr="00325922">
              <w:t>JR in JO PNV: junij 2013</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Sklep o potrditvi PNV: januar 2014</w:t>
            </w:r>
          </w:p>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JR in JO DPN: oktober 2015</w:t>
            </w:r>
          </w:p>
          <w:p w:rsidR="00BA44EF" w:rsidRPr="00325922" w:rsidRDefault="00BA44EF" w:rsidP="008C0BEA">
            <w:pPr>
              <w:keepNext/>
              <w:numPr>
                <w:ilvl w:val="0"/>
                <w:numId w:val="23"/>
              </w:numPr>
              <w:suppressAutoHyphens/>
              <w:autoSpaceDN w:val="0"/>
              <w:spacing w:line="240" w:lineRule="auto"/>
              <w:jc w:val="both"/>
              <w:textAlignment w:val="baseline"/>
            </w:pPr>
            <w:r w:rsidRPr="00325922">
              <w:t>Sprejem uredbe o DPN: junij 2016</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8C0BEA">
            <w:pPr>
              <w:keepNext/>
              <w:numPr>
                <w:ilvl w:val="0"/>
                <w:numId w:val="23"/>
              </w:numPr>
              <w:suppressAutoHyphens/>
              <w:autoSpaceDN w:val="0"/>
              <w:spacing w:line="240" w:lineRule="auto"/>
              <w:jc w:val="both"/>
              <w:textAlignment w:val="baseline"/>
            </w:pPr>
            <w:r w:rsidRPr="00325922">
              <w:t>JR in JO DPN: avgust/september 2018</w:t>
            </w:r>
          </w:p>
          <w:p w:rsidR="00BA44EF" w:rsidRPr="00325922" w:rsidRDefault="00BA44EF" w:rsidP="008C0BEA">
            <w:pPr>
              <w:keepNext/>
              <w:numPr>
                <w:ilvl w:val="0"/>
                <w:numId w:val="23"/>
              </w:numPr>
              <w:suppressAutoHyphens/>
              <w:autoSpaceDN w:val="0"/>
              <w:spacing w:line="240" w:lineRule="auto"/>
              <w:jc w:val="both"/>
              <w:textAlignment w:val="baseline"/>
            </w:pPr>
            <w:r w:rsidRPr="00325922">
              <w:t xml:space="preserve">Sprejem uredbe o DPN: </w:t>
            </w:r>
            <w:r>
              <w:t xml:space="preserve"> junij 2019</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Faza projekta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autoSpaceDE w:val="0"/>
              <w:spacing w:line="240" w:lineRule="auto"/>
              <w:jc w:val="both"/>
              <w:rPr>
                <w:b/>
              </w:rPr>
            </w:pPr>
            <w:r w:rsidRPr="00325922">
              <w:rPr>
                <w:b/>
              </w:rPr>
              <w:t>Državni prostorski načrt:</w:t>
            </w:r>
          </w:p>
          <w:p w:rsidR="00BA44EF" w:rsidRPr="00325922" w:rsidRDefault="00BA44EF" w:rsidP="008C0BEA">
            <w:pPr>
              <w:keepNext/>
              <w:numPr>
                <w:ilvl w:val="0"/>
                <w:numId w:val="23"/>
              </w:numPr>
              <w:suppressAutoHyphens/>
              <w:autoSpaceDN w:val="0"/>
              <w:spacing w:line="240" w:lineRule="auto"/>
              <w:jc w:val="both"/>
              <w:textAlignment w:val="baseline"/>
            </w:pPr>
            <w:r w:rsidRPr="00325922">
              <w:t>Izdelava strokovnih podlag, osnutka DPN in PVO po potrditvi najustreznejše variante na Vladi RS</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533396">
            <w:pPr>
              <w:keepNext/>
              <w:spacing w:line="240" w:lineRule="auto"/>
              <w:jc w:val="both"/>
              <w:rPr>
                <w:b/>
              </w:rPr>
            </w:pPr>
            <w:r w:rsidRPr="00325922">
              <w:rPr>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25922" w:rsidRDefault="00BA44EF" w:rsidP="00D21744">
            <w:pPr>
              <w:keepNext/>
              <w:spacing w:line="240" w:lineRule="auto"/>
              <w:jc w:val="both"/>
            </w:pPr>
            <w:r w:rsidRPr="00325922">
              <w:t>Dolgotrajno usklajevanje predlaganih rešitev z lokalnimi skupnostmi in nosilci urejanja prostora</w:t>
            </w:r>
            <w:r w:rsidR="00D21744">
              <w:t xml:space="preserve"> (področje voda:DRSV, področje gozdarstva: ZGS)</w:t>
            </w:r>
          </w:p>
        </w:tc>
      </w:tr>
    </w:tbl>
    <w:p w:rsidR="00BA44EF" w:rsidRDefault="00BA44EF" w:rsidP="00BA44EF">
      <w:pPr>
        <w:spacing w:line="240" w:lineRule="auto"/>
        <w:rPr>
          <w:rFonts w:cs="Arial"/>
          <w:szCs w:val="20"/>
          <w:shd w:val="clear" w:color="auto" w:fill="FFFF00"/>
        </w:rPr>
      </w:pPr>
    </w:p>
    <w:p w:rsidR="00377DD1" w:rsidRPr="00687A51" w:rsidRDefault="00377DD1" w:rsidP="00377DD1">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377DD1" w:rsidTr="00670C82">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377DD1" w:rsidRPr="00384EB1" w:rsidRDefault="00377DD1" w:rsidP="00377DD1">
            <w:pPr>
              <w:keepNext/>
              <w:autoSpaceDE w:val="0"/>
              <w:spacing w:line="240" w:lineRule="auto"/>
              <w:jc w:val="both"/>
              <w:rPr>
                <w:b/>
              </w:rPr>
            </w:pPr>
            <w:r>
              <w:rPr>
                <w:b/>
              </w:rPr>
              <w:t>5.2</w:t>
            </w:r>
            <w:r w:rsidRPr="00384EB1">
              <w:rPr>
                <w:b/>
              </w:rPr>
              <w:t>.</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377DD1" w:rsidRPr="00384EB1" w:rsidRDefault="00377DD1" w:rsidP="00377DD1">
            <w:pPr>
              <w:keepNext/>
              <w:autoSpaceDE w:val="0"/>
              <w:spacing w:line="240" w:lineRule="auto"/>
              <w:jc w:val="both"/>
              <w:rPr>
                <w:b/>
              </w:rPr>
            </w:pPr>
            <w:r w:rsidRPr="00384EB1">
              <w:rPr>
                <w:b/>
              </w:rPr>
              <w:t xml:space="preserve">DPN za daljnovod 2 × 110 kV </w:t>
            </w:r>
            <w:r>
              <w:rPr>
                <w:b/>
              </w:rPr>
              <w:t xml:space="preserve">RTP Ravne-RTP Mežica </w:t>
            </w:r>
          </w:p>
        </w:tc>
      </w:tr>
      <w:tr w:rsidR="00377DD1" w:rsidTr="00670C82">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BA44EF" w:rsidRDefault="00377DD1" w:rsidP="00670C82">
            <w:pPr>
              <w:keepNext/>
              <w:spacing w:line="240" w:lineRule="auto"/>
              <w:jc w:val="both"/>
              <w:rPr>
                <w:b/>
                <w:lang w:val="it-IT"/>
              </w:rPr>
            </w:pPr>
            <w:r w:rsidRPr="00BA44EF">
              <w:rPr>
                <w:rFonts w:cs="Arial"/>
                <w:b/>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Default="00377DD1" w:rsidP="00670C82">
            <w:pPr>
              <w:keepNext/>
              <w:numPr>
                <w:ilvl w:val="0"/>
                <w:numId w:val="23"/>
              </w:numPr>
              <w:suppressAutoHyphens/>
              <w:autoSpaceDN w:val="0"/>
              <w:spacing w:line="240" w:lineRule="auto"/>
              <w:jc w:val="both"/>
              <w:textAlignment w:val="baseline"/>
            </w:pPr>
            <w:proofErr w:type="gramStart"/>
            <w:r w:rsidRPr="0054050B">
              <w:rPr>
                <w:rFonts w:cs="Arial"/>
              </w:rPr>
              <w:t>najpomembnejši</w:t>
            </w:r>
            <w:proofErr w:type="gramEnd"/>
            <w:r w:rsidRPr="0054050B">
              <w:rPr>
                <w:rFonts w:cs="Arial"/>
              </w:rPr>
              <w:t xml:space="preserve"> DPN – 1. prioritetna skupina</w:t>
            </w:r>
          </w:p>
        </w:tc>
      </w:tr>
      <w:tr w:rsidR="00377DD1" w:rsidRPr="005605F6" w:rsidTr="00670C82">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Default="00377DD1" w:rsidP="00670C82">
            <w:pPr>
              <w:keepNext/>
              <w:spacing w:line="240" w:lineRule="auto"/>
              <w:jc w:val="both"/>
              <w:rPr>
                <w:b/>
              </w:rPr>
            </w:pPr>
            <w:r>
              <w:rPr>
                <w:b/>
              </w:rPr>
              <w:t>Razlog za predlaganje 1. prioritetne skupine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BA44EF" w:rsidRDefault="00377DD1" w:rsidP="00670C82">
            <w:pPr>
              <w:keepNext/>
              <w:numPr>
                <w:ilvl w:val="0"/>
                <w:numId w:val="23"/>
              </w:numPr>
              <w:suppressAutoHyphens/>
              <w:autoSpaceDN w:val="0"/>
              <w:spacing w:line="240" w:lineRule="auto"/>
              <w:jc w:val="both"/>
              <w:textAlignment w:val="baseline"/>
              <w:rPr>
                <w:lang w:val="it-IT"/>
              </w:rPr>
            </w:pPr>
            <w:r w:rsidRPr="00BA44EF">
              <w:rPr>
                <w:lang w:val="it-IT"/>
              </w:rPr>
              <w:t>Strategija prostorskega razvoja Slovenije (SPRS), 2004</w:t>
            </w:r>
          </w:p>
          <w:p w:rsidR="00377DD1" w:rsidRPr="00BA44EF" w:rsidRDefault="00377DD1" w:rsidP="00670C82">
            <w:pPr>
              <w:keepNext/>
              <w:numPr>
                <w:ilvl w:val="0"/>
                <w:numId w:val="23"/>
              </w:numPr>
              <w:suppressAutoHyphens/>
              <w:autoSpaceDN w:val="0"/>
              <w:spacing w:line="240" w:lineRule="auto"/>
              <w:jc w:val="both"/>
              <w:textAlignment w:val="baseline"/>
              <w:rPr>
                <w:lang w:val="it-IT"/>
              </w:rPr>
            </w:pPr>
            <w:r w:rsidRPr="00BA44EF">
              <w:rPr>
                <w:lang w:val="it-IT"/>
              </w:rPr>
              <w:t>Desetletni načrt razvoja distribucijskega omrežja električne energije</w:t>
            </w:r>
          </w:p>
        </w:tc>
      </w:tr>
      <w:tr w:rsidR="00377DD1" w:rsidTr="00670C82">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1A1404" w:rsidRDefault="00377DD1" w:rsidP="00670C82">
            <w:pPr>
              <w:keepNext/>
              <w:spacing w:line="240" w:lineRule="auto"/>
              <w:jc w:val="both"/>
              <w:rPr>
                <w:b/>
                <w:highlight w:val="yellow"/>
              </w:rPr>
            </w:pPr>
            <w:r w:rsidRPr="00000BED">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000BED" w:rsidRDefault="00377DD1" w:rsidP="00670C82">
            <w:pPr>
              <w:keepNext/>
              <w:autoSpaceDE w:val="0"/>
              <w:spacing w:line="240" w:lineRule="auto"/>
              <w:jc w:val="both"/>
              <w:rPr>
                <w:b/>
              </w:rPr>
            </w:pPr>
          </w:p>
        </w:tc>
      </w:tr>
      <w:tr w:rsidR="00377DD1" w:rsidTr="00670C82">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Default="00377DD1" w:rsidP="00670C82">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Default="00377DD1" w:rsidP="00670C82">
            <w:pPr>
              <w:keepNext/>
              <w:spacing w:line="240" w:lineRule="auto"/>
              <w:jc w:val="both"/>
            </w:pPr>
          </w:p>
        </w:tc>
      </w:tr>
      <w:tr w:rsidR="00377DD1" w:rsidTr="00670C82">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Default="00377DD1" w:rsidP="00670C82">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Default="00377DD1" w:rsidP="00670C82">
            <w:pPr>
              <w:keepNext/>
              <w:spacing w:line="240" w:lineRule="auto"/>
              <w:jc w:val="both"/>
            </w:pPr>
            <w:r>
              <w:t>2018</w:t>
            </w:r>
          </w:p>
        </w:tc>
      </w:tr>
      <w:tr w:rsidR="00377DD1" w:rsidTr="00670C82">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325922" w:rsidRDefault="00377DD1" w:rsidP="00224852">
            <w:pPr>
              <w:keepNext/>
              <w:spacing w:line="240" w:lineRule="auto"/>
              <w:jc w:val="both"/>
              <w:rPr>
                <w:b/>
              </w:rPr>
            </w:pPr>
            <w:r w:rsidRPr="00325922">
              <w:rPr>
                <w:b/>
              </w:rPr>
              <w:t xml:space="preserve">Časovnica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325922" w:rsidRDefault="00377DD1" w:rsidP="00670C82">
            <w:pPr>
              <w:keepNext/>
              <w:numPr>
                <w:ilvl w:val="0"/>
                <w:numId w:val="23"/>
              </w:numPr>
              <w:suppressAutoHyphens/>
              <w:autoSpaceDN w:val="0"/>
              <w:spacing w:line="240" w:lineRule="auto"/>
              <w:jc w:val="both"/>
              <w:textAlignment w:val="baseline"/>
            </w:pPr>
          </w:p>
        </w:tc>
      </w:tr>
      <w:tr w:rsidR="00377DD1" w:rsidRPr="005605F6" w:rsidTr="00670C82">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325922" w:rsidRDefault="00377DD1" w:rsidP="00670C82">
            <w:pPr>
              <w:keepNext/>
              <w:spacing w:line="240" w:lineRule="auto"/>
              <w:jc w:val="both"/>
              <w:rPr>
                <w:b/>
              </w:rPr>
            </w:pPr>
            <w:r w:rsidRPr="00325922">
              <w:rPr>
                <w:b/>
              </w:rPr>
              <w:t>Faza projekta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852" w:rsidRPr="001A1404" w:rsidRDefault="00224852" w:rsidP="00224852">
            <w:pPr>
              <w:keepNext/>
              <w:spacing w:line="240" w:lineRule="auto"/>
              <w:jc w:val="both"/>
              <w:rPr>
                <w:b/>
              </w:rPr>
            </w:pPr>
            <w:r w:rsidRPr="001A1404">
              <w:rPr>
                <w:b/>
              </w:rPr>
              <w:t xml:space="preserve">Pobuda </w:t>
            </w:r>
          </w:p>
          <w:p w:rsidR="00377DD1" w:rsidRPr="00CC33FB" w:rsidRDefault="00224852" w:rsidP="00224852">
            <w:pPr>
              <w:keepNext/>
              <w:numPr>
                <w:ilvl w:val="0"/>
                <w:numId w:val="23"/>
              </w:numPr>
              <w:suppressAutoHyphens/>
              <w:autoSpaceDN w:val="0"/>
              <w:spacing w:line="240" w:lineRule="auto"/>
              <w:jc w:val="both"/>
              <w:textAlignment w:val="baseline"/>
              <w:rPr>
                <w:lang w:val="it-IT"/>
              </w:rPr>
            </w:pPr>
            <w:r w:rsidRPr="00BA44EF">
              <w:rPr>
                <w:lang w:val="it-IT"/>
              </w:rPr>
              <w:t xml:space="preserve">Izdelava analize smernic in priprava sklepa o pripravi </w:t>
            </w:r>
            <w:proofErr w:type="gramStart"/>
            <w:r w:rsidRPr="00BA44EF">
              <w:rPr>
                <w:lang w:val="it-IT"/>
              </w:rPr>
              <w:t>DPN</w:t>
            </w:r>
            <w:proofErr w:type="gramEnd"/>
          </w:p>
        </w:tc>
      </w:tr>
      <w:tr w:rsidR="00377DD1" w:rsidTr="00670C82">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325922" w:rsidRDefault="00377DD1" w:rsidP="00670C82">
            <w:pPr>
              <w:keepNext/>
              <w:spacing w:line="240" w:lineRule="auto"/>
              <w:jc w:val="both"/>
              <w:rPr>
                <w:b/>
              </w:rPr>
            </w:pPr>
            <w:r w:rsidRPr="00325922">
              <w:rPr>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DD1" w:rsidRPr="00325922" w:rsidRDefault="00377DD1" w:rsidP="00670C82">
            <w:pPr>
              <w:keepNext/>
              <w:spacing w:line="240" w:lineRule="auto"/>
              <w:jc w:val="both"/>
            </w:pPr>
          </w:p>
        </w:tc>
      </w:tr>
    </w:tbl>
    <w:p w:rsidR="00377DD1" w:rsidRDefault="00377DD1" w:rsidP="00377DD1">
      <w:pPr>
        <w:spacing w:line="240" w:lineRule="auto"/>
        <w:rPr>
          <w:rFonts w:cs="Arial"/>
          <w:szCs w:val="20"/>
          <w:shd w:val="clear" w:color="auto" w:fill="FFFF00"/>
        </w:rPr>
      </w:pPr>
    </w:p>
    <w:p w:rsidR="005A1593" w:rsidRDefault="005A1593"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74" w:type="dxa"/>
        <w:tblCellMar>
          <w:left w:w="10" w:type="dxa"/>
          <w:right w:w="10" w:type="dxa"/>
        </w:tblCellMar>
        <w:tblLook w:val="0000" w:firstRow="0" w:lastRow="0" w:firstColumn="0" w:lastColumn="0" w:noHBand="0" w:noVBand="0"/>
      </w:tblPr>
      <w:tblGrid>
        <w:gridCol w:w="818"/>
        <w:gridCol w:w="4401"/>
        <w:gridCol w:w="9655"/>
      </w:tblGrid>
      <w:tr w:rsidR="00BA44EF" w:rsidTr="00533396">
        <w:trPr>
          <w:trHeight w:val="235"/>
        </w:trPr>
        <w:tc>
          <w:tcPr>
            <w:tcW w:w="818"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A1593">
            <w:pPr>
              <w:keepNext/>
              <w:spacing w:line="240" w:lineRule="auto"/>
              <w:jc w:val="both"/>
              <w:rPr>
                <w:b/>
              </w:rPr>
            </w:pPr>
            <w:r>
              <w:rPr>
                <w:b/>
              </w:rPr>
              <w:lastRenderedPageBreak/>
              <w:t>5.</w:t>
            </w:r>
            <w:r w:rsidR="005A1593">
              <w:rPr>
                <w:b/>
              </w:rPr>
              <w:t>3</w:t>
            </w:r>
            <w:r>
              <w:rPr>
                <w:b/>
              </w:rPr>
              <w:t>.</w:t>
            </w:r>
          </w:p>
        </w:tc>
        <w:tc>
          <w:tcPr>
            <w:tcW w:w="14056"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spacing w:line="240" w:lineRule="auto"/>
              <w:jc w:val="both"/>
              <w:rPr>
                <w:b/>
              </w:rPr>
            </w:pPr>
            <w:r>
              <w:rPr>
                <w:b/>
              </w:rPr>
              <w:t xml:space="preserve">DPN za RTP Ravne s priključnim 220 kV daljnovodom </w:t>
            </w:r>
          </w:p>
        </w:tc>
      </w:tr>
      <w:tr w:rsidR="00BA44EF" w:rsidTr="00533396">
        <w:trPr>
          <w:trHeight w:val="235"/>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proofErr w:type="gramStart"/>
            <w:r w:rsidRPr="0054050B">
              <w:rPr>
                <w:rFonts w:cs="Arial"/>
              </w:rPr>
              <w:t>najpomembnejši</w:t>
            </w:r>
            <w:proofErr w:type="gramEnd"/>
            <w:r w:rsidRPr="0054050B">
              <w:rPr>
                <w:rFonts w:cs="Arial"/>
              </w:rPr>
              <w:t xml:space="preserve"> DPN – 1. prioritetna skupina</w:t>
            </w:r>
          </w:p>
        </w:tc>
      </w:tr>
      <w:tr w:rsidR="00BA44EF" w:rsidRPr="005605F6" w:rsidTr="00533396">
        <w:trPr>
          <w:trHeight w:val="471"/>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Razlog za predlaganje 1. prioritetne skupine s strani pobudnika</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Strategija prostorskega razvoja Slovenije (SPRS), 2004</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 xml:space="preserve">Načrt razvoja prenosnega omrežja v republiki Sloveniji </w:t>
            </w:r>
            <w:proofErr w:type="gramStart"/>
            <w:r w:rsidRPr="00BA44EF">
              <w:rPr>
                <w:lang w:val="it-IT"/>
              </w:rPr>
              <w:t>od</w:t>
            </w:r>
            <w:proofErr w:type="gramEnd"/>
            <w:r w:rsidRPr="00BA44EF">
              <w:rPr>
                <w:lang w:val="it-IT"/>
              </w:rPr>
              <w:t xml:space="preserve"> leta 2013 do 2022</w:t>
            </w:r>
          </w:p>
        </w:tc>
      </w:tr>
      <w:tr w:rsidR="00BA44EF" w:rsidTr="00533396">
        <w:trPr>
          <w:trHeight w:val="223"/>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A1404" w:rsidRDefault="00BA44EF" w:rsidP="00533396">
            <w:pPr>
              <w:keepNext/>
              <w:spacing w:line="240" w:lineRule="auto"/>
              <w:jc w:val="both"/>
              <w:rPr>
                <w:rFonts w:cs="Arial"/>
                <w:b/>
                <w:szCs w:val="20"/>
                <w:highlight w:val="yellow"/>
                <w:shd w:val="clear" w:color="auto" w:fill="FFFF00"/>
              </w:rPr>
            </w:pPr>
            <w:r w:rsidRPr="00F2606F">
              <w:rPr>
                <w:b/>
              </w:rPr>
              <w:t>Dejanska dinamika priprave DPN</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rsidRPr="00B25ECB">
              <w:t>Normalna dinamika</w:t>
            </w:r>
          </w:p>
        </w:tc>
      </w:tr>
      <w:tr w:rsidR="00BA44EF" w:rsidTr="00533396">
        <w:trPr>
          <w:trHeight w:val="706"/>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Načrtovanje RTP 220/110/(20) kV Ravne s priključnimi polji in priključnim 220 kV daljnovodom ter graditvijo in rekonstrukcijo 110 kV daljnovodnih povezav v Poslovni coni ravne na območju družbe Metal Ravne.</w:t>
            </w:r>
          </w:p>
        </w:tc>
      </w:tr>
      <w:tr w:rsidR="00BA44EF" w:rsidTr="00533396">
        <w:trPr>
          <w:trHeight w:val="235"/>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2015</w:t>
            </w:r>
          </w:p>
        </w:tc>
      </w:tr>
      <w:tr w:rsidR="00BA44EF" w:rsidRPr="005605F6" w:rsidTr="00533396">
        <w:trPr>
          <w:trHeight w:val="73"/>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 ob sprejemu sklepa o postopku</w:t>
            </w:r>
          </w:p>
          <w:p w:rsidR="00BA44EF" w:rsidRDefault="00BA44EF" w:rsidP="00533396">
            <w:pPr>
              <w:keepNext/>
              <w:spacing w:line="240" w:lineRule="auto"/>
              <w:jc w:val="both"/>
              <w:rPr>
                <w:b/>
              </w:rPr>
            </w:pP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Sprejem sklepa o pripravi DPN: april 2016</w:t>
            </w:r>
          </w:p>
          <w:p w:rsidR="00BA44EF" w:rsidRDefault="00BA44EF" w:rsidP="008C0BEA">
            <w:pPr>
              <w:keepNext/>
              <w:numPr>
                <w:ilvl w:val="0"/>
                <w:numId w:val="23"/>
              </w:numPr>
              <w:suppressAutoHyphens/>
              <w:autoSpaceDN w:val="0"/>
              <w:spacing w:line="240" w:lineRule="auto"/>
              <w:jc w:val="both"/>
              <w:textAlignment w:val="baseline"/>
            </w:pPr>
            <w:r>
              <w:t>Javna razgrnitev ŠV in OP: september 2016</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Sklep o potrditvi PNV: april 2017</w:t>
            </w:r>
          </w:p>
          <w:p w:rsidR="00BA44EF" w:rsidRDefault="00BA44EF" w:rsidP="008C0BEA">
            <w:pPr>
              <w:keepNext/>
              <w:numPr>
                <w:ilvl w:val="0"/>
                <w:numId w:val="23"/>
              </w:numPr>
              <w:suppressAutoHyphens/>
              <w:autoSpaceDN w:val="0"/>
              <w:spacing w:line="240" w:lineRule="auto"/>
              <w:jc w:val="both"/>
              <w:textAlignment w:val="baseline"/>
            </w:pPr>
            <w:r>
              <w:t>JR in JO DPN: november 2017</w:t>
            </w:r>
          </w:p>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Sprejem uredbe o DPN: oktober 2018</w:t>
            </w:r>
          </w:p>
        </w:tc>
      </w:tr>
      <w:tr w:rsidR="00BA44EF" w:rsidRPr="005605F6" w:rsidTr="00533396">
        <w:trPr>
          <w:trHeight w:val="73"/>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 (realno pričakovano)</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r>
              <w:t>Javna razgrnitev ŠV in OP: junij 2018</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Sklep o potrditvi PNV: januar 2019</w:t>
            </w:r>
          </w:p>
          <w:p w:rsidR="00BA44EF" w:rsidRDefault="00BA44EF" w:rsidP="008C0BEA">
            <w:pPr>
              <w:keepNext/>
              <w:numPr>
                <w:ilvl w:val="0"/>
                <w:numId w:val="23"/>
              </w:numPr>
              <w:suppressAutoHyphens/>
              <w:autoSpaceDN w:val="0"/>
              <w:spacing w:line="240" w:lineRule="auto"/>
              <w:jc w:val="both"/>
              <w:textAlignment w:val="baseline"/>
            </w:pPr>
            <w:r>
              <w:t>JR in JO DPN: november 2019</w:t>
            </w:r>
          </w:p>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Sprejem uredbe o DPN: oktober 2020</w:t>
            </w:r>
          </w:p>
        </w:tc>
      </w:tr>
      <w:tr w:rsidR="00BA44EF" w:rsidRPr="005605F6" w:rsidTr="00533396">
        <w:trPr>
          <w:trHeight w:val="73"/>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A1404" w:rsidRDefault="00BA44EF" w:rsidP="00533396">
            <w:pPr>
              <w:keepNext/>
              <w:spacing w:line="240" w:lineRule="auto"/>
              <w:jc w:val="both"/>
              <w:rPr>
                <w:b/>
              </w:rPr>
            </w:pPr>
            <w:r w:rsidRPr="001A1404">
              <w:rPr>
                <w:b/>
              </w:rPr>
              <w:t xml:space="preserve">Pobuda </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 xml:space="preserve">Izdelava analize smernic in priprava sklepa o pripravi </w:t>
            </w:r>
            <w:proofErr w:type="gramStart"/>
            <w:r w:rsidRPr="00BA44EF">
              <w:rPr>
                <w:lang w:val="it-IT"/>
              </w:rPr>
              <w:t>DPN</w:t>
            </w:r>
            <w:proofErr w:type="gramEnd"/>
          </w:p>
        </w:tc>
      </w:tr>
      <w:tr w:rsidR="00BA44EF" w:rsidTr="00533396">
        <w:trPr>
          <w:trHeight w:val="73"/>
        </w:trPr>
        <w:tc>
          <w:tcPr>
            <w:tcW w:w="5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Problem / pojasnilo vzrokov za zamude</w:t>
            </w:r>
          </w:p>
        </w:tc>
        <w:tc>
          <w:tcPr>
            <w:tcW w:w="9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Usklajevanje poteka ene izmed variant preko območja kulturne dediščine in dogovor o načinu izvedbe priključka na območju RTP Ravne.</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536"/>
        <w:gridCol w:w="9497"/>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Default="00BA44EF" w:rsidP="005A1593">
            <w:pPr>
              <w:keepNext/>
              <w:spacing w:line="240" w:lineRule="auto"/>
              <w:jc w:val="both"/>
              <w:rPr>
                <w:b/>
              </w:rPr>
            </w:pPr>
            <w:r>
              <w:rPr>
                <w:b/>
              </w:rPr>
              <w:t>5.</w:t>
            </w:r>
            <w:r w:rsidR="005A1593">
              <w:rPr>
                <w:b/>
              </w:rPr>
              <w:t>4</w:t>
            </w:r>
            <w:r>
              <w:rPr>
                <w:b/>
              </w:rPr>
              <w:t>.</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Default="00BA44EF" w:rsidP="00533396">
            <w:pPr>
              <w:keepNext/>
              <w:spacing w:line="240" w:lineRule="auto"/>
              <w:jc w:val="both"/>
              <w:rPr>
                <w:b/>
              </w:rPr>
            </w:pPr>
            <w:r>
              <w:rPr>
                <w:b/>
              </w:rPr>
              <w:t>DPN za 110 kV kablovod v MO Koper</w:t>
            </w:r>
          </w:p>
        </w:tc>
      </w:tr>
      <w:tr w:rsidR="00BA44EF" w:rsidRPr="005605F6"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szCs w:val="20"/>
                <w:lang w:val="it-IT"/>
              </w:rPr>
              <w:t>Predlagana prioritetna skupina s strani pobudnika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rsidRPr="00B25ECB">
              <w:t>Počasnejša dinamika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t xml:space="preserve">Prostorska umestitev 110 kV kablovoda na odseku od RTP Koper do jaška EKJ-V1. </w:t>
            </w:r>
          </w:p>
        </w:tc>
      </w:tr>
      <w:tr w:rsidR="00BA44EF" w:rsidRPr="00B85180"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D03FE6" w:rsidRDefault="00BA44EF" w:rsidP="00533396">
            <w:pPr>
              <w:keepNext/>
              <w:spacing w:line="240" w:lineRule="auto"/>
              <w:jc w:val="both"/>
              <w:rPr>
                <w:b/>
              </w:rPr>
            </w:pPr>
            <w:r w:rsidRPr="00D03FE6">
              <w:rPr>
                <w:b/>
              </w:rPr>
              <w:t>Leto pobude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D03FE6" w:rsidRDefault="00BA44EF" w:rsidP="00533396">
            <w:pPr>
              <w:keepNext/>
              <w:spacing w:line="240" w:lineRule="auto"/>
              <w:jc w:val="both"/>
            </w:pPr>
            <w:r w:rsidRPr="00D03FE6">
              <w:t>2014</w:t>
            </w:r>
          </w:p>
        </w:tc>
      </w:tr>
      <w:tr w:rsidR="00BA44EF" w:rsidRPr="00D03FE6"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D03FE6" w:rsidRDefault="00BA44EF" w:rsidP="00533396">
            <w:pPr>
              <w:keepNext/>
              <w:spacing w:line="240" w:lineRule="auto"/>
              <w:jc w:val="both"/>
              <w:rPr>
                <w:b/>
              </w:rPr>
            </w:pPr>
            <w:r w:rsidRPr="00D03FE6">
              <w:rPr>
                <w:b/>
              </w:rPr>
              <w:t>Časovnica (realno pričakovano)</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D03FE6" w:rsidRDefault="00BA44EF" w:rsidP="00CD44E5">
            <w:pPr>
              <w:keepNext/>
              <w:spacing w:line="240" w:lineRule="auto"/>
              <w:jc w:val="both"/>
            </w:pPr>
            <w:r w:rsidRPr="00D03FE6">
              <w:t xml:space="preserve">Sprejem uredbe o DPN: </w:t>
            </w:r>
            <w:r w:rsidR="00CD44E5">
              <w:t>september</w:t>
            </w:r>
            <w:r w:rsidRPr="00D03FE6">
              <w:t xml:space="preserve"> </w:t>
            </w:r>
            <w:r w:rsidR="008A5A56" w:rsidRPr="00D03FE6">
              <w:t>201</w:t>
            </w:r>
            <w:r w:rsidR="008A5A56">
              <w:t>8</w:t>
            </w:r>
          </w:p>
        </w:tc>
      </w:tr>
      <w:tr w:rsidR="00BA44EF" w:rsidRPr="00D03FE6"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D03FE6" w:rsidRDefault="00BA44EF" w:rsidP="00533396">
            <w:pPr>
              <w:keepNext/>
              <w:spacing w:line="240" w:lineRule="auto"/>
              <w:jc w:val="both"/>
              <w:rPr>
                <w:b/>
              </w:rPr>
            </w:pPr>
            <w:r w:rsidRPr="00D03FE6">
              <w:rPr>
                <w:b/>
              </w:rPr>
              <w:t>Faza projekta priprave DPN</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D03FE6" w:rsidRDefault="00BA44EF" w:rsidP="00533396">
            <w:pPr>
              <w:keepNext/>
              <w:widowControl w:val="0"/>
              <w:spacing w:line="240" w:lineRule="auto"/>
              <w:jc w:val="both"/>
            </w:pPr>
            <w:r w:rsidRPr="00D03FE6">
              <w:t xml:space="preserve"> </w:t>
            </w:r>
            <w:r w:rsidRPr="00D03FE6">
              <w:rPr>
                <w:b/>
              </w:rPr>
              <w:t>Državni prostorski načrt</w:t>
            </w:r>
          </w:p>
          <w:p w:rsidR="00BA44EF" w:rsidRPr="00D03FE6" w:rsidRDefault="00BA44EF" w:rsidP="008C0BEA">
            <w:pPr>
              <w:keepNext/>
              <w:numPr>
                <w:ilvl w:val="0"/>
                <w:numId w:val="36"/>
              </w:numPr>
              <w:suppressAutoHyphens/>
              <w:autoSpaceDE w:val="0"/>
              <w:autoSpaceDN w:val="0"/>
              <w:spacing w:line="240" w:lineRule="auto"/>
              <w:jc w:val="both"/>
              <w:textAlignment w:val="baseline"/>
            </w:pPr>
            <w:r w:rsidRPr="00D03FE6">
              <w:t>Usklajevanje mnenj na predlog DPN,</w:t>
            </w:r>
          </w:p>
          <w:p w:rsidR="00BA44EF" w:rsidRPr="00D03FE6" w:rsidRDefault="00BA44EF" w:rsidP="008C0BEA">
            <w:pPr>
              <w:keepNext/>
              <w:numPr>
                <w:ilvl w:val="0"/>
                <w:numId w:val="36"/>
              </w:numPr>
              <w:suppressAutoHyphens/>
              <w:autoSpaceDE w:val="0"/>
              <w:autoSpaceDN w:val="0"/>
              <w:spacing w:line="240" w:lineRule="auto"/>
              <w:jc w:val="both"/>
              <w:textAlignment w:val="baseline"/>
            </w:pPr>
            <w:r w:rsidRPr="00D03FE6">
              <w:t>Sprejem uredbe o DPN.</w:t>
            </w:r>
          </w:p>
        </w:tc>
      </w:tr>
      <w:tr w:rsidR="00BA44EF"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D03FE6" w:rsidRDefault="00BA44EF" w:rsidP="00533396">
            <w:pPr>
              <w:keepNext/>
              <w:spacing w:line="240" w:lineRule="auto"/>
              <w:jc w:val="both"/>
              <w:rPr>
                <w:b/>
              </w:rPr>
            </w:pPr>
            <w:r w:rsidRPr="00D03FE6">
              <w:rPr>
                <w:b/>
              </w:rPr>
              <w:t>Problem / pojasnilo vzrokov za zamude</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D0E0F" w:rsidRDefault="00BA44EF" w:rsidP="00D21744">
            <w:pPr>
              <w:keepNext/>
              <w:numPr>
                <w:ilvl w:val="0"/>
                <w:numId w:val="36"/>
              </w:numPr>
              <w:suppressAutoHyphens/>
              <w:autoSpaceDE w:val="0"/>
              <w:autoSpaceDN w:val="0"/>
              <w:spacing w:line="240" w:lineRule="auto"/>
              <w:jc w:val="both"/>
              <w:textAlignment w:val="baseline"/>
            </w:pPr>
            <w:r>
              <w:t>Dolgotrajna izdelava strokovnih podlag in DPN.</w:t>
            </w:r>
          </w:p>
          <w:p w:rsidR="00BA44EF" w:rsidRDefault="00BA44EF" w:rsidP="00D21744">
            <w:pPr>
              <w:keepNext/>
              <w:numPr>
                <w:ilvl w:val="0"/>
                <w:numId w:val="36"/>
              </w:numPr>
              <w:suppressAutoHyphens/>
              <w:autoSpaceDE w:val="0"/>
              <w:autoSpaceDN w:val="0"/>
              <w:spacing w:line="240" w:lineRule="auto"/>
              <w:jc w:val="both"/>
              <w:textAlignment w:val="baseline"/>
            </w:pPr>
            <w:r w:rsidRPr="007F3736">
              <w:t xml:space="preserve">Usklajevanje z Direkcijo RS za vode zaradi posega </w:t>
            </w:r>
            <w:proofErr w:type="gramStart"/>
            <w:r w:rsidRPr="007F3736">
              <w:t>na</w:t>
            </w:r>
            <w:proofErr w:type="gramEnd"/>
            <w:r w:rsidRPr="007F3736">
              <w:t xml:space="preserve"> vodno zemljišče.</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384EB1" w:rsidRDefault="005A1593" w:rsidP="00533396">
            <w:pPr>
              <w:keepNext/>
              <w:spacing w:line="240" w:lineRule="auto"/>
              <w:jc w:val="both"/>
              <w:rPr>
                <w:b/>
              </w:rPr>
            </w:pPr>
            <w:r>
              <w:rPr>
                <w:b/>
              </w:rPr>
              <w:lastRenderedPageBreak/>
              <w:t>5.5</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384EB1" w:rsidRDefault="00BA44EF" w:rsidP="00533396">
            <w:pPr>
              <w:keepNext/>
              <w:spacing w:line="240" w:lineRule="auto"/>
              <w:jc w:val="both"/>
              <w:rPr>
                <w:b/>
              </w:rPr>
            </w:pPr>
            <w:r w:rsidRPr="00384EB1">
              <w:rPr>
                <w:b/>
              </w:rPr>
              <w:t>DPN za daljnovod 2 × 110 kV Kočevje–Črnomelj</w:t>
            </w:r>
            <w:r>
              <w:rPr>
                <w:b/>
              </w:rPr>
              <w:t xml:space="preserve">  </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E w:val="0"/>
              <w:autoSpaceDN w:val="0"/>
              <w:spacing w:line="240" w:lineRule="auto"/>
              <w:jc w:val="both"/>
              <w:textAlignment w:val="baseline"/>
            </w:pPr>
            <w:r w:rsidRPr="0054050B">
              <w:rPr>
                <w:rFonts w:cs="Arial"/>
              </w:rPr>
              <w:t xml:space="preserve">DPN – </w:t>
            </w:r>
            <w:r>
              <w:rPr>
                <w:rFonts w:cs="Arial"/>
              </w:rPr>
              <w:t>2</w:t>
            </w:r>
            <w:r w:rsidRPr="0054050B">
              <w:rPr>
                <w:rFonts w:cs="Arial"/>
              </w:rPr>
              <w:t>. prioritetna skupina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Razlog za predlaganje 1. prioritetne skupine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E w:val="0"/>
              <w:autoSpaceDN w:val="0"/>
              <w:spacing w:line="240" w:lineRule="auto"/>
              <w:jc w:val="both"/>
              <w:textAlignment w:val="baseline"/>
              <w:rPr>
                <w:lang w:val="it-IT"/>
              </w:rPr>
            </w:pPr>
            <w:r w:rsidRPr="00BA44EF">
              <w:rPr>
                <w:lang w:val="it-IT"/>
              </w:rPr>
              <w:t>Strategija prostorskega razvoja Slovenije (SPRS), 2004</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Desetletni načrt razvoja distribucijskega omrežja električne energije</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A1404" w:rsidRDefault="00BA44EF" w:rsidP="00533396">
            <w:pPr>
              <w:keepNext/>
              <w:spacing w:line="240" w:lineRule="auto"/>
              <w:jc w:val="both"/>
              <w:rPr>
                <w:rFonts w:cs="Arial"/>
                <w:b/>
                <w:szCs w:val="20"/>
                <w:highlight w:val="yellow"/>
                <w:shd w:val="clear" w:color="auto" w:fill="FFFF00"/>
              </w:rPr>
            </w:pPr>
            <w:r w:rsidRPr="00000BED">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autoSpaceDE w:val="0"/>
              <w:spacing w:line="240" w:lineRule="auto"/>
              <w:jc w:val="both"/>
            </w:pPr>
            <w:r w:rsidRPr="00B25ECB">
              <w:t>Počasnejša dinamika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Default="00BA44EF" w:rsidP="00533396">
            <w:pPr>
              <w:keepNext/>
              <w:autoSpaceDE w:val="0"/>
              <w:spacing w:line="240" w:lineRule="auto"/>
              <w:jc w:val="both"/>
            </w:pPr>
            <w:r>
              <w:t>Načrtovanje dvosistemskega 110 kV daljnovoda od RTP Kočevje do RTP Črnomelj</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44EF" w:rsidRDefault="00BA44EF" w:rsidP="00533396">
            <w:pPr>
              <w:keepNext/>
              <w:spacing w:line="240" w:lineRule="auto"/>
              <w:jc w:val="both"/>
            </w:pPr>
            <w:r>
              <w:t>2011</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w:t>
            </w:r>
          </w:p>
          <w:p w:rsidR="00BA44EF" w:rsidRDefault="00BA44EF" w:rsidP="00533396">
            <w:pPr>
              <w:keepNext/>
              <w:spacing w:line="240" w:lineRule="auto"/>
              <w:jc w:val="both"/>
              <w:rPr>
                <w:b/>
              </w:rPr>
            </w:pPr>
            <w:r>
              <w:rPr>
                <w:b/>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JR in JO PNV: februar 2014</w:t>
            </w:r>
          </w:p>
          <w:p w:rsidR="00BA44EF" w:rsidRDefault="00BA44EF" w:rsidP="008C0BEA">
            <w:pPr>
              <w:keepNext/>
              <w:numPr>
                <w:ilvl w:val="0"/>
                <w:numId w:val="23"/>
              </w:numPr>
              <w:suppressAutoHyphens/>
              <w:autoSpaceDN w:val="0"/>
              <w:spacing w:line="240" w:lineRule="auto"/>
              <w:jc w:val="both"/>
              <w:textAlignment w:val="baseline"/>
            </w:pPr>
            <w:r>
              <w:t>Sklep o potrditvi PNV: september 2014</w:t>
            </w:r>
          </w:p>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JR in JO DPN: julij 2015</w:t>
            </w:r>
          </w:p>
          <w:p w:rsidR="00BA44EF" w:rsidRDefault="00BA44EF" w:rsidP="008C0BEA">
            <w:pPr>
              <w:keepNext/>
              <w:numPr>
                <w:ilvl w:val="0"/>
                <w:numId w:val="23"/>
              </w:numPr>
              <w:suppressAutoHyphens/>
              <w:autoSpaceDN w:val="0"/>
              <w:spacing w:line="240" w:lineRule="auto"/>
              <w:jc w:val="both"/>
              <w:textAlignment w:val="baseline"/>
            </w:pPr>
            <w:r>
              <w:t>Sprejem uredbe o DPN: maj 2016</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r>
              <w:t>JR in JO DPN</w:t>
            </w:r>
            <w:r w:rsidRPr="00D701C6">
              <w:t xml:space="preserve">: termin </w:t>
            </w:r>
            <w:proofErr w:type="gramStart"/>
            <w:r w:rsidRPr="00D701C6">
              <w:t>bo</w:t>
            </w:r>
            <w:proofErr w:type="gramEnd"/>
            <w:r w:rsidRPr="00D701C6">
              <w:t xml:space="preserve"> določen po odločitvi Vrhovnega sodišča, kjer trenutno teče postopek zaradi pritožbe Vide Jerman Smolič zoper sodbo Upravnega sodišča.</w:t>
            </w:r>
          </w:p>
          <w:p w:rsidR="00BA44EF" w:rsidRDefault="00BA44EF" w:rsidP="008C0BEA">
            <w:pPr>
              <w:keepNext/>
              <w:numPr>
                <w:ilvl w:val="0"/>
                <w:numId w:val="23"/>
              </w:numPr>
              <w:suppressAutoHyphens/>
              <w:autoSpaceDN w:val="0"/>
              <w:spacing w:line="240" w:lineRule="auto"/>
              <w:jc w:val="both"/>
              <w:textAlignment w:val="baseline"/>
            </w:pPr>
            <w:r>
              <w:t xml:space="preserve">Sprejem uredbe o DPN: </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p w:rsidR="00BA44EF" w:rsidRDefault="00BA44EF" w:rsidP="00533396">
            <w:pPr>
              <w:keepNext/>
              <w:spacing w:line="240" w:lineRule="auto"/>
              <w:jc w:val="both"/>
              <w:rPr>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A1404" w:rsidRDefault="00BA44EF" w:rsidP="00533396">
            <w:pPr>
              <w:keepNext/>
              <w:autoSpaceDE w:val="0"/>
              <w:spacing w:line="240" w:lineRule="auto"/>
              <w:jc w:val="both"/>
              <w:rPr>
                <w:b/>
              </w:rPr>
            </w:pPr>
            <w:r w:rsidRPr="001A1404">
              <w:rPr>
                <w:b/>
              </w:rPr>
              <w:t>Državni prostorski načrt:</w:t>
            </w:r>
          </w:p>
          <w:p w:rsidR="00BA44EF" w:rsidRDefault="00BA44EF" w:rsidP="008C0BEA">
            <w:pPr>
              <w:keepNext/>
              <w:numPr>
                <w:ilvl w:val="0"/>
                <w:numId w:val="23"/>
              </w:numPr>
              <w:suppressAutoHyphens/>
              <w:autoSpaceDN w:val="0"/>
              <w:spacing w:line="240" w:lineRule="auto"/>
              <w:jc w:val="both"/>
              <w:textAlignment w:val="baseline"/>
            </w:pPr>
            <w:r>
              <w:t>Izdelava osnutka DPN</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Nasprotovanje in tožbe prebivalcev Črnomlja glede PNV in njihove zahteve za drugačno tehnično rešitev.</w:t>
            </w:r>
          </w:p>
        </w:tc>
      </w:tr>
    </w:tbl>
    <w:p w:rsidR="00BA44EF" w:rsidRPr="00687A51"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94" w:type="dxa"/>
        <w:tblCellMar>
          <w:left w:w="10" w:type="dxa"/>
          <w:right w:w="10" w:type="dxa"/>
        </w:tblCellMar>
        <w:tblLook w:val="0000" w:firstRow="0" w:lastRow="0" w:firstColumn="0" w:lastColumn="0" w:noHBand="0" w:noVBand="0"/>
      </w:tblPr>
      <w:tblGrid>
        <w:gridCol w:w="817"/>
        <w:gridCol w:w="4536"/>
        <w:gridCol w:w="9541"/>
      </w:tblGrid>
      <w:tr w:rsidR="00BA44EF" w:rsidRPr="008844AD" w:rsidTr="00533396">
        <w:tc>
          <w:tcPr>
            <w:tcW w:w="817"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Pr="008844AD" w:rsidRDefault="00BA44EF" w:rsidP="005A1593">
            <w:pPr>
              <w:keepNext/>
              <w:spacing w:line="240" w:lineRule="auto"/>
              <w:jc w:val="both"/>
              <w:rPr>
                <w:b/>
              </w:rPr>
            </w:pPr>
            <w:r w:rsidRPr="008844AD">
              <w:rPr>
                <w:b/>
              </w:rPr>
              <w:lastRenderedPageBreak/>
              <w:t>5.</w:t>
            </w:r>
            <w:r w:rsidR="005A1593">
              <w:rPr>
                <w:b/>
              </w:rPr>
              <w:t>6</w:t>
            </w:r>
            <w:r w:rsidRPr="008844AD">
              <w:rPr>
                <w:b/>
              </w:rPr>
              <w:t>.</w:t>
            </w:r>
          </w:p>
        </w:tc>
        <w:tc>
          <w:tcPr>
            <w:tcW w:w="14077"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Pr="008844AD" w:rsidRDefault="00BA44EF" w:rsidP="00533396">
            <w:pPr>
              <w:keepNext/>
              <w:spacing w:line="240" w:lineRule="auto"/>
              <w:jc w:val="both"/>
              <w:rPr>
                <w:b/>
              </w:rPr>
            </w:pPr>
            <w:r w:rsidRPr="008844AD">
              <w:rPr>
                <w:b/>
              </w:rPr>
              <w:t xml:space="preserve">DPN za daljnovod 2 × 400 kV Beričevo–Divača (PCI) </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BC38D4">
            <w:pPr>
              <w:keepNext/>
              <w:numPr>
                <w:ilvl w:val="0"/>
                <w:numId w:val="23"/>
              </w:numPr>
              <w:suppressAutoHyphens/>
              <w:autoSpaceDN w:val="0"/>
              <w:spacing w:line="240" w:lineRule="auto"/>
              <w:jc w:val="both"/>
              <w:textAlignment w:val="baseline"/>
            </w:pPr>
            <w:r>
              <w:rPr>
                <w:rFonts w:cs="Arial"/>
                <w:szCs w:val="20"/>
              </w:rPr>
              <w:t xml:space="preserve">Zaustavitev </w:t>
            </w:r>
            <w:r w:rsidR="00BC38D4">
              <w:rPr>
                <w:rFonts w:cs="Arial"/>
                <w:szCs w:val="20"/>
              </w:rPr>
              <w:t xml:space="preserve">priprave DPN </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rFonts w:cs="Arial"/>
                <w:b/>
                <w:szCs w:val="20"/>
                <w:shd w:val="clear" w:color="auto" w:fill="FFFF00"/>
              </w:rPr>
            </w:pPr>
            <w:r w:rsidRPr="00F2606F">
              <w:rPr>
                <w:b/>
              </w:rPr>
              <w:t>Dejanska dinamika priprave DPN</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2606F" w:rsidRDefault="00D21744" w:rsidP="00533396">
            <w:pPr>
              <w:keepNext/>
              <w:autoSpaceDE w:val="0"/>
              <w:spacing w:line="240" w:lineRule="auto"/>
              <w:jc w:val="both"/>
              <w:rPr>
                <w:b/>
              </w:rPr>
            </w:pPr>
            <w:r>
              <w:rPr>
                <w:b/>
              </w:rPr>
              <w:t>Postopek priprave miruje.</w:t>
            </w:r>
            <w:r w:rsidR="009D0E0F">
              <w:rPr>
                <w:b/>
              </w:rPr>
              <w:t xml:space="preserve"> </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Načrtovanje dvosistemskega 400 kV daljnovoda dolžine cca 85 km od RTP Beričevo do RTP Divača.</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r>
              <w:t>2010</w:t>
            </w:r>
          </w:p>
        </w:tc>
      </w:tr>
      <w:tr w:rsidR="00BA44EF" w:rsidTr="00533396">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w:t>
            </w:r>
          </w:p>
          <w:p w:rsidR="00BA44EF" w:rsidRDefault="00BA44EF" w:rsidP="00533396">
            <w:pPr>
              <w:keepNext/>
              <w:spacing w:line="240" w:lineRule="auto"/>
              <w:jc w:val="both"/>
              <w:rPr>
                <w:b/>
              </w:rPr>
            </w:pPr>
            <w:r>
              <w:rPr>
                <w:b/>
              </w:rPr>
              <w:t>(načrtovano na VRS, oktober 2012 oz. ob začetku postopka priprave DPN)</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r>
              <w:t xml:space="preserve">JR ŠV in OP: avgust 2013 </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Sklep o potrditvi PNV: maj 2014</w:t>
            </w:r>
          </w:p>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JR in JO DPN: februar 2015</w:t>
            </w:r>
          </w:p>
          <w:p w:rsidR="00BA44EF" w:rsidRDefault="00BA44EF" w:rsidP="008C0BEA">
            <w:pPr>
              <w:keepNext/>
              <w:numPr>
                <w:ilvl w:val="0"/>
                <w:numId w:val="23"/>
              </w:numPr>
              <w:suppressAutoHyphens/>
              <w:autoSpaceDN w:val="0"/>
              <w:spacing w:line="240" w:lineRule="auto"/>
              <w:jc w:val="both"/>
              <w:textAlignment w:val="baseline"/>
            </w:pPr>
            <w:r>
              <w:t>Sprejem uredbe o DPN: december 2015</w:t>
            </w:r>
          </w:p>
        </w:tc>
      </w:tr>
      <w:tr w:rsidR="00BA44EF" w:rsidRPr="005605F6"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Časovnica </w:t>
            </w:r>
          </w:p>
          <w:p w:rsidR="00BA44EF" w:rsidRDefault="00BA44EF" w:rsidP="00533396">
            <w:pPr>
              <w:keepNext/>
              <w:spacing w:line="240" w:lineRule="auto"/>
              <w:jc w:val="both"/>
              <w:rPr>
                <w:b/>
              </w:rPr>
            </w:pP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C33FB" w:rsidRDefault="00D21744" w:rsidP="001B4BB4">
            <w:pPr>
              <w:keepNext/>
              <w:numPr>
                <w:ilvl w:val="0"/>
                <w:numId w:val="23"/>
              </w:numPr>
              <w:suppressAutoHyphens/>
              <w:autoSpaceDN w:val="0"/>
              <w:spacing w:line="240" w:lineRule="auto"/>
              <w:jc w:val="both"/>
              <w:textAlignment w:val="baseline"/>
              <w:rPr>
                <w:lang w:val="it-IT"/>
              </w:rPr>
            </w:pPr>
            <w:proofErr w:type="gramStart"/>
            <w:r w:rsidRPr="00CC33FB">
              <w:rPr>
                <w:lang w:val="it-IT"/>
              </w:rPr>
              <w:t>Postopek priprave</w:t>
            </w:r>
            <w:r w:rsidR="001B4BB4" w:rsidRPr="00CC33FB">
              <w:rPr>
                <w:lang w:val="it-IT"/>
              </w:rPr>
              <w:t xml:space="preserve"> </w:t>
            </w:r>
            <w:r w:rsidRPr="00CC33FB">
              <w:rPr>
                <w:lang w:val="it-IT"/>
              </w:rPr>
              <w:t>se</w:t>
            </w:r>
            <w:r w:rsidR="001B4BB4" w:rsidRPr="00CC33FB">
              <w:rPr>
                <w:lang w:val="it-IT"/>
              </w:rPr>
              <w:t xml:space="preserve"> </w:t>
            </w:r>
            <w:r w:rsidRPr="00CC33FB">
              <w:rPr>
                <w:lang w:val="it-IT"/>
              </w:rPr>
              <w:t xml:space="preserve">bo nadaljeval, </w:t>
            </w:r>
            <w:r w:rsidR="001B4BB4" w:rsidRPr="00CC33FB">
              <w:rPr>
                <w:lang w:val="it-IT"/>
              </w:rPr>
              <w:t>na podlagi obnovljene ali nove pobude ministrstva pristojnega za energijo.</w:t>
            </w:r>
            <w:proofErr w:type="gramEnd"/>
          </w:p>
        </w:tc>
      </w:tr>
      <w:tr w:rsidR="00BA44EF" w:rsidRPr="005605F6"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p w:rsidR="00BA44EF" w:rsidRDefault="00BA44EF" w:rsidP="00533396">
            <w:pPr>
              <w:keepNext/>
              <w:spacing w:line="240" w:lineRule="auto"/>
              <w:jc w:val="both"/>
              <w:rPr>
                <w:b/>
              </w:rPr>
            </w:pP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b/>
                <w:lang w:val="it-IT"/>
              </w:rPr>
              <w:t>Miruje v fazi študije variant</w:t>
            </w:r>
          </w:p>
        </w:tc>
      </w:tr>
      <w:tr w:rsidR="00BA44EF" w:rsidRPr="00F42C14" w:rsidTr="00533396">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A1404" w:rsidRDefault="00BA44EF" w:rsidP="00533396">
            <w:pPr>
              <w:keepNext/>
              <w:spacing w:line="240" w:lineRule="auto"/>
              <w:rPr>
                <w:b/>
              </w:rPr>
            </w:pPr>
            <w:r w:rsidRPr="001A1404">
              <w:rPr>
                <w:b/>
              </w:rPr>
              <w:t>Problem / pojasnilo vzrokov za zamude</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B4BB4" w:rsidRDefault="00BA44EF" w:rsidP="008C0BEA">
            <w:pPr>
              <w:keepNext/>
              <w:numPr>
                <w:ilvl w:val="0"/>
                <w:numId w:val="23"/>
              </w:numPr>
              <w:suppressAutoHyphens/>
              <w:autoSpaceDN w:val="0"/>
              <w:spacing w:line="240" w:lineRule="auto"/>
              <w:jc w:val="both"/>
              <w:textAlignment w:val="baseline"/>
              <w:rPr>
                <w:lang w:val="sl-SI"/>
              </w:rPr>
            </w:pPr>
            <w:r w:rsidRPr="001B4BB4">
              <w:rPr>
                <w:lang w:val="sl-SI"/>
              </w:rPr>
              <w:t>Nasprotovanje civilnih iniciativ umestitvi daljnovoda v prostor, tako na severni kot južni varianti.</w:t>
            </w:r>
          </w:p>
          <w:p w:rsidR="00BA44EF" w:rsidRPr="001B4BB4" w:rsidRDefault="00BA44EF" w:rsidP="008C0BEA">
            <w:pPr>
              <w:keepNext/>
              <w:numPr>
                <w:ilvl w:val="0"/>
                <w:numId w:val="23"/>
              </w:numPr>
              <w:suppressAutoHyphens/>
              <w:autoSpaceDN w:val="0"/>
              <w:spacing w:line="240" w:lineRule="auto"/>
              <w:jc w:val="both"/>
              <w:textAlignment w:val="baseline"/>
              <w:rPr>
                <w:lang w:val="sl-SI"/>
              </w:rPr>
            </w:pPr>
            <w:r w:rsidRPr="001B4BB4">
              <w:rPr>
                <w:lang w:val="sl-SI"/>
              </w:rPr>
              <w:t>Neizvedljivost J variante zaradi varstvenih režimov ( UNESCO in NATURA 2000)</w:t>
            </w:r>
            <w:r w:rsidR="003E2220" w:rsidRPr="001B4BB4">
              <w:rPr>
                <w:lang w:val="sl-SI"/>
              </w:rPr>
              <w:t>.</w:t>
            </w:r>
          </w:p>
          <w:p w:rsidR="003E2220" w:rsidRPr="001B4BB4" w:rsidRDefault="003E2220" w:rsidP="008C0BEA">
            <w:pPr>
              <w:keepNext/>
              <w:numPr>
                <w:ilvl w:val="0"/>
                <w:numId w:val="23"/>
              </w:numPr>
              <w:suppressAutoHyphens/>
              <w:autoSpaceDN w:val="0"/>
              <w:spacing w:line="240" w:lineRule="auto"/>
              <w:jc w:val="both"/>
              <w:textAlignment w:val="baseline"/>
              <w:rPr>
                <w:lang w:val="sl-SI"/>
              </w:rPr>
            </w:pPr>
            <w:r w:rsidRPr="001B4BB4">
              <w:rPr>
                <w:lang w:val="sl-SI"/>
              </w:rPr>
              <w:t>Investitor ELES d.o.o. je z dopisom 592/KD z dne 26. 5. 2016 obvestil MOP,</w:t>
            </w:r>
            <w:r w:rsidR="001B4BB4" w:rsidRPr="001B4BB4">
              <w:rPr>
                <w:lang w:val="sl-SI"/>
              </w:rPr>
              <w:t xml:space="preserve"> </w:t>
            </w:r>
            <w:r w:rsidRPr="001B4BB4">
              <w:rPr>
                <w:lang w:val="sl-SI"/>
              </w:rPr>
              <w:t>da je</w:t>
            </w:r>
            <w:r w:rsidR="00D21744" w:rsidRPr="001B4BB4">
              <w:rPr>
                <w:lang w:val="sl-SI"/>
              </w:rPr>
              <w:t xml:space="preserve"> </w:t>
            </w:r>
            <w:r w:rsidRPr="001B4BB4">
              <w:rPr>
                <w:lang w:val="sl-SI"/>
              </w:rPr>
              <w:t>zamrznil aktivn</w:t>
            </w:r>
            <w:r w:rsidR="00B76ECD">
              <w:rPr>
                <w:lang w:val="sl-SI"/>
              </w:rPr>
              <w:t>o</w:t>
            </w:r>
            <w:r w:rsidRPr="001B4BB4">
              <w:rPr>
                <w:lang w:val="sl-SI"/>
              </w:rPr>
              <w:t>sti na projektu prehod 220 KV na 400 kV DV Beričevo- Divača</w:t>
            </w:r>
          </w:p>
          <w:p w:rsidR="003E2220" w:rsidRPr="00BA44EF" w:rsidRDefault="003E2220" w:rsidP="003E2220">
            <w:pPr>
              <w:keepNext/>
              <w:numPr>
                <w:ilvl w:val="0"/>
                <w:numId w:val="23"/>
              </w:numPr>
              <w:suppressAutoHyphens/>
              <w:autoSpaceDN w:val="0"/>
              <w:spacing w:line="240" w:lineRule="auto"/>
              <w:jc w:val="both"/>
              <w:textAlignment w:val="baseline"/>
              <w:rPr>
                <w:lang w:val="it-IT"/>
              </w:rPr>
            </w:pPr>
            <w:r w:rsidRPr="001B4BB4">
              <w:rPr>
                <w:lang w:val="sl-SI"/>
              </w:rPr>
              <w:t>Pobudnik, MzI DzE je z dopisom 360-27/2011/133-00931292 z dne 3.7. 2017 sporočil, da zaustavlja postopek priparve DPN in umika pobudo.</w:t>
            </w:r>
          </w:p>
        </w:tc>
      </w:tr>
    </w:tbl>
    <w:p w:rsidR="00BA44EF" w:rsidRPr="00BA44EF" w:rsidRDefault="00BA44EF" w:rsidP="00BA44EF">
      <w:pPr>
        <w:spacing w:line="240" w:lineRule="auto"/>
        <w:rPr>
          <w:rFonts w:cs="Arial"/>
          <w:szCs w:val="20"/>
          <w:shd w:val="clear" w:color="auto" w:fill="FFFF00"/>
          <w:lang w:val="it-IT"/>
        </w:rPr>
      </w:pPr>
    </w:p>
    <w:p w:rsidR="00BA44EF" w:rsidRPr="00BA44EF" w:rsidRDefault="00BA44EF" w:rsidP="00BA44EF">
      <w:pPr>
        <w:spacing w:line="240" w:lineRule="auto"/>
        <w:rPr>
          <w:rFonts w:cs="Arial"/>
          <w:szCs w:val="20"/>
          <w:shd w:val="clear" w:color="auto" w:fill="FFFF00"/>
          <w:lang w:val="it-IT"/>
        </w:rPr>
      </w:pPr>
    </w:p>
    <w:tbl>
      <w:tblPr>
        <w:tblW w:w="14894" w:type="dxa"/>
        <w:tblCellMar>
          <w:left w:w="10" w:type="dxa"/>
          <w:right w:w="10" w:type="dxa"/>
        </w:tblCellMar>
        <w:tblLook w:val="0000" w:firstRow="0" w:lastRow="0" w:firstColumn="0" w:lastColumn="0" w:noHBand="0" w:noVBand="0"/>
      </w:tblPr>
      <w:tblGrid>
        <w:gridCol w:w="817"/>
        <w:gridCol w:w="4536"/>
        <w:gridCol w:w="9541"/>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Default="00BA44EF" w:rsidP="005A1593">
            <w:pPr>
              <w:keepNext/>
              <w:spacing w:line="240" w:lineRule="auto"/>
              <w:jc w:val="both"/>
              <w:rPr>
                <w:b/>
              </w:rPr>
            </w:pPr>
            <w:r>
              <w:rPr>
                <w:b/>
              </w:rPr>
              <w:t>5.</w:t>
            </w:r>
            <w:r w:rsidR="005A1593">
              <w:rPr>
                <w:b/>
              </w:rPr>
              <w:t>7</w:t>
            </w:r>
            <w:r>
              <w:rPr>
                <w:b/>
              </w:rPr>
              <w:t>.</w:t>
            </w:r>
          </w:p>
        </w:tc>
        <w:tc>
          <w:tcPr>
            <w:tcW w:w="14077"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Default="00BA44EF" w:rsidP="00533396">
            <w:pPr>
              <w:keepNext/>
              <w:spacing w:line="240" w:lineRule="auto"/>
              <w:jc w:val="both"/>
              <w:rPr>
                <w:b/>
              </w:rPr>
            </w:pPr>
            <w:r>
              <w:rPr>
                <w:b/>
              </w:rPr>
              <w:t>DPN za daljnovod 2 × 400 kV Beričevo–Podlog</w:t>
            </w:r>
          </w:p>
        </w:tc>
      </w:tr>
      <w:tr w:rsidR="00BA44EF" w:rsidTr="001B4BB4">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2606F" w:rsidRDefault="00BA44EF" w:rsidP="003E2220">
            <w:pPr>
              <w:keepNext/>
              <w:autoSpaceDE w:val="0"/>
              <w:spacing w:line="240" w:lineRule="auto"/>
              <w:jc w:val="both"/>
              <w:rPr>
                <w:b/>
              </w:rPr>
            </w:pPr>
            <w:r w:rsidRPr="00B25ECB">
              <w:t>Ni aktivnosti</w:t>
            </w:r>
            <w:r>
              <w:t xml:space="preserve">. </w:t>
            </w:r>
          </w:p>
        </w:tc>
      </w:tr>
      <w:tr w:rsidR="00BA44EF" w:rsidTr="001B4BB4">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Načrtovanje nadgradnje 220 kV omrežja na 400 kV omrežje na odseku od RTP Beričevo do RTP Podlog dolžine pribl. 65 km.</w:t>
            </w:r>
          </w:p>
        </w:tc>
      </w:tr>
      <w:tr w:rsidR="00BA44EF" w:rsidTr="001B4BB4">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1B4BB4">
            <w:pPr>
              <w:keepNext/>
              <w:numPr>
                <w:ilvl w:val="0"/>
                <w:numId w:val="23"/>
              </w:numPr>
              <w:suppressAutoHyphens/>
              <w:autoSpaceDN w:val="0"/>
              <w:spacing w:line="240" w:lineRule="auto"/>
              <w:jc w:val="both"/>
              <w:textAlignment w:val="baseline"/>
            </w:pPr>
            <w:r>
              <w:t>2010</w:t>
            </w:r>
          </w:p>
        </w:tc>
      </w:tr>
      <w:tr w:rsidR="00BA44EF" w:rsidTr="001B4BB4">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1B4BB4">
            <w:pPr>
              <w:keepNext/>
              <w:numPr>
                <w:ilvl w:val="0"/>
                <w:numId w:val="23"/>
              </w:numPr>
              <w:suppressAutoHyphens/>
              <w:autoSpaceDN w:val="0"/>
              <w:spacing w:line="240" w:lineRule="auto"/>
              <w:jc w:val="both"/>
              <w:textAlignment w:val="baseline"/>
            </w:pPr>
            <w:r>
              <w:t>Sklep o postopku</w:t>
            </w:r>
            <w:r w:rsidR="001E2889">
              <w:t xml:space="preserve"> priprave DPN</w:t>
            </w:r>
            <w:r>
              <w:t xml:space="preserve"> je bil sprejet še po ZPNačrt.</w:t>
            </w:r>
          </w:p>
        </w:tc>
      </w:tr>
      <w:tr w:rsidR="00BA44EF" w:rsidTr="001B4BB4">
        <w:trPr>
          <w:trHeight w:val="71"/>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Problem / pojasnilo vzrokov za zamude</w:t>
            </w:r>
          </w:p>
        </w:tc>
        <w:tc>
          <w:tcPr>
            <w:tcW w:w="9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3E2220">
            <w:pPr>
              <w:keepNext/>
              <w:autoSpaceDE w:val="0"/>
              <w:spacing w:line="240" w:lineRule="auto"/>
              <w:jc w:val="both"/>
            </w:pPr>
            <w:r>
              <w:t xml:space="preserve">Nadaljevanje postopka priprave </w:t>
            </w:r>
            <w:r w:rsidR="001E2889">
              <w:t xml:space="preserve">DPN </w:t>
            </w:r>
            <w:r>
              <w:t>je odvisno od napredovanja postopka priprave za DV 2 x 400 kV Beričevo- Divača</w:t>
            </w:r>
            <w:r w:rsidR="003E2220">
              <w:t>, saj tvorita tehnološko celoto.</w:t>
            </w:r>
          </w:p>
        </w:tc>
      </w:tr>
    </w:tbl>
    <w:p w:rsidR="009650CB" w:rsidRDefault="009650CB">
      <w:pPr>
        <w:spacing w:line="240" w:lineRule="auto"/>
        <w:rPr>
          <w:rFonts w:cs="Arial"/>
          <w:szCs w:val="20"/>
          <w:shd w:val="clear" w:color="auto" w:fill="FFFF00"/>
        </w:rPr>
      </w:pPr>
      <w:r>
        <w:rPr>
          <w:rFonts w:cs="Arial"/>
          <w:szCs w:val="20"/>
          <w:shd w:val="clear" w:color="auto" w:fill="FFFF00"/>
        </w:rPr>
        <w:br w:type="page"/>
      </w:r>
    </w:p>
    <w:p w:rsidR="00BA44EF" w:rsidRDefault="00BA44EF" w:rsidP="00BA44EF">
      <w:pPr>
        <w:keepNext/>
        <w:pBdr>
          <w:bottom w:val="single" w:sz="4" w:space="1" w:color="000000"/>
        </w:pBdr>
        <w:autoSpaceDE w:val="0"/>
        <w:spacing w:line="240" w:lineRule="auto"/>
        <w:ind w:right="111"/>
        <w:jc w:val="both"/>
        <w:rPr>
          <w:b/>
        </w:rPr>
      </w:pPr>
      <w:r>
        <w:rPr>
          <w:b/>
        </w:rPr>
        <w:lastRenderedPageBreak/>
        <w:t>6. ELEKTRARNE</w:t>
      </w: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9650CB" w:rsidTr="00146363">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9650CB" w:rsidRDefault="009650CB" w:rsidP="009650CB">
            <w:pPr>
              <w:keepNext/>
              <w:autoSpaceDE w:val="0"/>
              <w:spacing w:line="240" w:lineRule="auto"/>
              <w:jc w:val="both"/>
              <w:rPr>
                <w:b/>
              </w:rPr>
            </w:pPr>
            <w:r>
              <w:rPr>
                <w:b/>
              </w:rPr>
              <w:t>6.1.</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9650CB" w:rsidRDefault="009650CB" w:rsidP="00146363">
            <w:pPr>
              <w:keepNext/>
              <w:autoSpaceDE w:val="0"/>
              <w:spacing w:line="240" w:lineRule="auto"/>
              <w:jc w:val="both"/>
              <w:rPr>
                <w:b/>
              </w:rPr>
            </w:pPr>
            <w:r>
              <w:rPr>
                <w:b/>
              </w:rPr>
              <w:t>DPN za HE Hrastje Mota na Muri</w:t>
            </w:r>
          </w:p>
        </w:tc>
      </w:tr>
      <w:tr w:rsidR="00BA44EF" w:rsidRPr="003E2220"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533396">
            <w:pPr>
              <w:keepNext/>
              <w:spacing w:line="240" w:lineRule="auto"/>
              <w:jc w:val="both"/>
              <w:rPr>
                <w:b/>
                <w:lang w:val="sl-SI"/>
              </w:rPr>
            </w:pPr>
            <w:r w:rsidRPr="003E2220">
              <w:rPr>
                <w:rFonts w:cs="Arial"/>
                <w:b/>
                <w:lang w:val="sl-SI"/>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8C0BEA">
            <w:pPr>
              <w:keepNext/>
              <w:numPr>
                <w:ilvl w:val="0"/>
                <w:numId w:val="23"/>
              </w:numPr>
              <w:suppressAutoHyphens/>
              <w:autoSpaceDN w:val="0"/>
              <w:spacing w:line="240" w:lineRule="auto"/>
              <w:jc w:val="both"/>
              <w:textAlignment w:val="baseline"/>
              <w:rPr>
                <w:lang w:val="sl-SI"/>
              </w:rPr>
            </w:pPr>
            <w:r w:rsidRPr="003E2220">
              <w:rPr>
                <w:rFonts w:cs="Arial"/>
                <w:lang w:val="sl-SI"/>
              </w:rPr>
              <w:t>najpomembnejši DPN – 1. prioritetna skupina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Razlog za predlaganje 1. prioritetne skupine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Strategija prostorskega razvoja Slovenije (SPRS), 2004</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Akcijski načrt za obnovljive vire energije za obdobje 2010-2020</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2606F" w:rsidRDefault="00BA44EF" w:rsidP="00533396">
            <w:pPr>
              <w:keepNext/>
              <w:autoSpaceDE w:val="0"/>
              <w:spacing w:line="240" w:lineRule="auto"/>
              <w:jc w:val="both"/>
              <w:rPr>
                <w:b/>
              </w:rPr>
            </w:pPr>
            <w:r w:rsidRPr="00B25ECB">
              <w:t>Počasnejša dinamika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Načrtovanje hidroelektrarn in spremljajočih ureditev na reki Muri</w:t>
            </w:r>
            <w:r w:rsidR="001E2889">
              <w:t>,</w:t>
            </w:r>
            <w:r>
              <w:t xml:space="preserve"> </w:t>
            </w:r>
            <w:r>
              <w:rPr>
                <w:rFonts w:cs="Arial"/>
                <w:spacing w:val="-2"/>
                <w:szCs w:val="20"/>
              </w:rPr>
              <w:t>od potoka Kučnica, do avtocestnega mostu pri Vučji vasi.</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r>
              <w:t>2012</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w:t>
            </w:r>
          </w:p>
          <w:p w:rsidR="00BA44EF" w:rsidRDefault="00BA44EF" w:rsidP="00533396">
            <w:pPr>
              <w:keepNext/>
              <w:spacing w:line="240" w:lineRule="auto"/>
              <w:jc w:val="both"/>
              <w:rPr>
                <w:b/>
              </w:rPr>
            </w:pPr>
            <w:r>
              <w:rPr>
                <w:b/>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8C0BEA">
            <w:pPr>
              <w:keepNext/>
              <w:numPr>
                <w:ilvl w:val="0"/>
                <w:numId w:val="23"/>
              </w:numPr>
              <w:suppressAutoHyphens/>
              <w:autoSpaceDN w:val="0"/>
              <w:spacing w:line="240" w:lineRule="auto"/>
              <w:jc w:val="both"/>
              <w:textAlignment w:val="baseline"/>
            </w:pPr>
            <w:r>
              <w:t>JR in JO PNV: november 2013</w:t>
            </w:r>
          </w:p>
          <w:p w:rsidR="00BA44EF" w:rsidRPr="00BA44EF" w:rsidRDefault="00BA44EF" w:rsidP="008C0BEA">
            <w:pPr>
              <w:keepNext/>
              <w:numPr>
                <w:ilvl w:val="0"/>
                <w:numId w:val="23"/>
              </w:numPr>
              <w:suppressAutoHyphens/>
              <w:autoSpaceDN w:val="0"/>
              <w:spacing w:line="240" w:lineRule="auto"/>
              <w:jc w:val="both"/>
              <w:textAlignment w:val="baseline"/>
              <w:rPr>
                <w:lang w:val="it-IT"/>
              </w:rPr>
            </w:pPr>
            <w:r w:rsidRPr="00BA44EF">
              <w:rPr>
                <w:lang w:val="it-IT"/>
              </w:rPr>
              <w:t>Sklep o potrditvi PNV: junij 2014</w:t>
            </w:r>
          </w:p>
          <w:p w:rsidR="00BA44EF" w:rsidRPr="00BA44EF" w:rsidRDefault="00BA44EF" w:rsidP="008C0BEA">
            <w:pPr>
              <w:keepNext/>
              <w:numPr>
                <w:ilvl w:val="0"/>
                <w:numId w:val="23"/>
              </w:numPr>
              <w:suppressAutoHyphens/>
              <w:autoSpaceDN w:val="0"/>
              <w:spacing w:line="240" w:lineRule="auto"/>
              <w:jc w:val="both"/>
              <w:textAlignment w:val="baseline"/>
              <w:rPr>
                <w:lang w:val="de-DE"/>
              </w:rPr>
            </w:pPr>
            <w:r w:rsidRPr="00BA44EF">
              <w:rPr>
                <w:lang w:val="de-DE"/>
              </w:rPr>
              <w:t>JR in JO DPN: julij 2015</w:t>
            </w:r>
          </w:p>
          <w:p w:rsidR="00BA44EF" w:rsidRDefault="00BA44EF" w:rsidP="008C0BEA">
            <w:pPr>
              <w:keepNext/>
              <w:numPr>
                <w:ilvl w:val="0"/>
                <w:numId w:val="23"/>
              </w:numPr>
              <w:suppressAutoHyphens/>
              <w:autoSpaceDN w:val="0"/>
              <w:spacing w:line="240" w:lineRule="auto"/>
              <w:jc w:val="both"/>
              <w:textAlignment w:val="baseline"/>
            </w:pPr>
            <w:r>
              <w:t>Sprejem uredbe o DPN: marec 2016</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Nadaljnja časovnica bo odvisna od odločitve o sprejemljivosti posega na okolje in odločitve investitorja ter pobudnika</w:t>
            </w:r>
            <w:r w:rsidR="001E2889">
              <w:t>,</w:t>
            </w:r>
            <w:r>
              <w:t xml:space="preserve"> ali se bosta</w:t>
            </w:r>
            <w:r w:rsidR="001E2889">
              <w:t>, v primeru ugotovljene nesprejemljivosti</w:t>
            </w:r>
            <w:proofErr w:type="gramStart"/>
            <w:r w:rsidR="001E2889">
              <w:t xml:space="preserve">, </w:t>
            </w:r>
            <w:r>
              <w:t xml:space="preserve"> odločila</w:t>
            </w:r>
            <w:proofErr w:type="gramEnd"/>
            <w:r>
              <w:t xml:space="preserve"> za pričetek postopek prevlade javnega interesa energetike nad interesom varstva narave.</w:t>
            </w:r>
          </w:p>
        </w:tc>
      </w:tr>
      <w:tr w:rsidR="00BA44EF" w:rsidRPr="00F42C14"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1A1404" w:rsidRDefault="00BA44EF" w:rsidP="00533396">
            <w:pPr>
              <w:keepNext/>
              <w:spacing w:line="240" w:lineRule="auto"/>
              <w:jc w:val="both"/>
              <w:rPr>
                <w:b/>
              </w:rPr>
            </w:pPr>
            <w:r w:rsidRPr="001A1404">
              <w:rPr>
                <w:b/>
              </w:rPr>
              <w:t>Študija variant</w:t>
            </w:r>
          </w:p>
          <w:p w:rsidR="00BA44EF" w:rsidRPr="001B4BB4" w:rsidRDefault="00BA44EF" w:rsidP="008C0BEA">
            <w:pPr>
              <w:keepNext/>
              <w:numPr>
                <w:ilvl w:val="0"/>
                <w:numId w:val="23"/>
              </w:numPr>
              <w:suppressAutoHyphens/>
              <w:autoSpaceDN w:val="0"/>
              <w:spacing w:line="260" w:lineRule="exact"/>
              <w:textAlignment w:val="baseline"/>
            </w:pPr>
            <w:r w:rsidRPr="001B4BB4">
              <w:t>Pridobi</w:t>
            </w:r>
            <w:r w:rsidR="001C5FF5" w:rsidRPr="001B4BB4">
              <w:t>vanje</w:t>
            </w:r>
            <w:r w:rsidRPr="001B4BB4">
              <w:t xml:space="preserve"> mnenja o ustreznosti okoljskega poročila</w:t>
            </w:r>
            <w:r w:rsidR="003E2220" w:rsidRPr="001B4BB4">
              <w:t xml:space="preserve"> (3 krog usklajevanja)</w:t>
            </w:r>
            <w:r w:rsidRPr="001B4BB4">
              <w:t>.</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533396">
            <w:pPr>
              <w:keepNext/>
              <w:spacing w:line="240" w:lineRule="auto"/>
              <w:jc w:val="both"/>
              <w:rPr>
                <w:b/>
                <w:lang w:val="sl-SI"/>
              </w:rPr>
            </w:pPr>
            <w:r w:rsidRPr="003E2220">
              <w:rPr>
                <w:b/>
                <w:lang w:val="sl-SI"/>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3E2220" w:rsidRDefault="00BA44EF" w:rsidP="008C0BEA">
            <w:pPr>
              <w:keepNext/>
              <w:numPr>
                <w:ilvl w:val="0"/>
                <w:numId w:val="23"/>
              </w:numPr>
              <w:suppressAutoHyphens/>
              <w:autoSpaceDN w:val="0"/>
              <w:spacing w:line="260" w:lineRule="exact"/>
              <w:textAlignment w:val="baseline"/>
              <w:rPr>
                <w:lang w:val="sl-SI"/>
              </w:rPr>
            </w:pPr>
            <w:r w:rsidRPr="003E2220">
              <w:rPr>
                <w:lang w:val="sl-SI"/>
              </w:rPr>
              <w:t>Dolgotrajna izdelava strokovnih podlag (predvsem s področja ohranjanja narave, zaradi poseganja na območje Natura 2000) .</w:t>
            </w:r>
          </w:p>
          <w:p w:rsidR="00BA44EF" w:rsidRPr="003E2220" w:rsidRDefault="00BA44EF" w:rsidP="008C0BEA">
            <w:pPr>
              <w:keepNext/>
              <w:numPr>
                <w:ilvl w:val="0"/>
                <w:numId w:val="23"/>
              </w:numPr>
              <w:suppressAutoHyphens/>
              <w:autoSpaceDN w:val="0"/>
              <w:spacing w:line="260" w:lineRule="exact"/>
              <w:textAlignment w:val="baseline"/>
              <w:rPr>
                <w:lang w:val="sl-SI"/>
              </w:rPr>
            </w:pPr>
            <w:r w:rsidRPr="003E2220">
              <w:rPr>
                <w:lang w:val="sl-SI"/>
              </w:rPr>
              <w:t>Večkratno dopolnjevanje OP v postopku  pridobivanja mnenja o ustreznosti.</w:t>
            </w:r>
          </w:p>
          <w:p w:rsidR="00B76ECD" w:rsidRDefault="00C87826" w:rsidP="00B76ECD">
            <w:pPr>
              <w:keepNext/>
              <w:numPr>
                <w:ilvl w:val="0"/>
                <w:numId w:val="23"/>
              </w:numPr>
              <w:suppressAutoHyphens/>
              <w:autoSpaceDN w:val="0"/>
              <w:spacing w:line="260" w:lineRule="exact"/>
              <w:textAlignment w:val="baseline"/>
              <w:rPr>
                <w:lang w:val="sl-SI"/>
              </w:rPr>
            </w:pPr>
            <w:r>
              <w:rPr>
                <w:lang w:val="sl-SI"/>
              </w:rPr>
              <w:t>OP</w:t>
            </w:r>
            <w:r w:rsidR="00B76ECD">
              <w:rPr>
                <w:lang w:val="sl-SI"/>
              </w:rPr>
              <w:t>, ki ga je pripravil investitor</w:t>
            </w:r>
            <w:r>
              <w:rPr>
                <w:lang w:val="sl-SI"/>
              </w:rPr>
              <w:t>,</w:t>
            </w:r>
            <w:r w:rsidR="00B76ECD">
              <w:rPr>
                <w:lang w:val="sl-SI"/>
              </w:rPr>
              <w:t xml:space="preserve"> je </w:t>
            </w:r>
            <w:r>
              <w:rPr>
                <w:lang w:val="sl-SI"/>
              </w:rPr>
              <w:t>rešitve</w:t>
            </w:r>
            <w:r w:rsidR="00B76ECD">
              <w:rPr>
                <w:lang w:val="sl-SI"/>
              </w:rPr>
              <w:t xml:space="preserve"> ocenilo kot nesprejemljiv</w:t>
            </w:r>
            <w:r>
              <w:rPr>
                <w:lang w:val="sl-SI"/>
              </w:rPr>
              <w:t>e</w:t>
            </w:r>
            <w:r w:rsidR="00B76ECD">
              <w:rPr>
                <w:lang w:val="sl-SI"/>
              </w:rPr>
              <w:t xml:space="preserve"> z vidika Nature 2000 in</w:t>
            </w:r>
            <w:r w:rsidR="00B76ECD" w:rsidRPr="003E2220">
              <w:rPr>
                <w:lang w:val="sl-SI"/>
              </w:rPr>
              <w:t xml:space="preserve"> </w:t>
            </w:r>
            <w:r>
              <w:rPr>
                <w:lang w:val="sl-SI"/>
              </w:rPr>
              <w:t>nakazalo</w:t>
            </w:r>
            <w:r w:rsidR="00B76ECD" w:rsidRPr="003E2220">
              <w:rPr>
                <w:lang w:val="sl-SI"/>
              </w:rPr>
              <w:t xml:space="preserve">, </w:t>
            </w:r>
            <w:r w:rsidR="00B76ECD">
              <w:rPr>
                <w:lang w:val="sl-SI"/>
              </w:rPr>
              <w:t xml:space="preserve"> </w:t>
            </w:r>
            <w:r w:rsidR="00B76ECD">
              <w:rPr>
                <w:rFonts w:cs="Arial"/>
                <w:color w:val="000000"/>
                <w:szCs w:val="20"/>
                <w:lang w:val="sl-SI" w:eastAsia="sl-SI"/>
              </w:rPr>
              <w:t xml:space="preserve">da </w:t>
            </w:r>
            <w:r w:rsidR="00B76ECD">
              <w:rPr>
                <w:rFonts w:ascii="Helv" w:hAnsi="Helv" w:cs="Helv"/>
                <w:color w:val="000000"/>
                <w:szCs w:val="20"/>
                <w:lang w:val="sl-SI" w:eastAsia="sl-SI"/>
              </w:rPr>
              <w:t xml:space="preserve">projekta ne bo mogoče izpeljati po členu 6.3 habitatne direktive in bodo  potrebni dodatni postopki po členu 6.4 </w:t>
            </w:r>
            <w:r w:rsidR="00B76ECD" w:rsidRPr="003E2220">
              <w:rPr>
                <w:lang w:val="sl-SI"/>
              </w:rPr>
              <w:t>in upravičenosti do izjeme po členu 4.7 vodne direktive.</w:t>
            </w:r>
          </w:p>
          <w:p w:rsidR="00BA44EF" w:rsidRPr="003E2220" w:rsidRDefault="00BA44EF" w:rsidP="008C0BEA">
            <w:pPr>
              <w:keepNext/>
              <w:numPr>
                <w:ilvl w:val="0"/>
                <w:numId w:val="23"/>
              </w:numPr>
              <w:suppressAutoHyphens/>
              <w:autoSpaceDN w:val="0"/>
              <w:spacing w:line="260" w:lineRule="exact"/>
              <w:textAlignment w:val="baseline"/>
              <w:rPr>
                <w:lang w:val="sl-SI"/>
              </w:rPr>
            </w:pPr>
          </w:p>
        </w:tc>
      </w:tr>
    </w:tbl>
    <w:p w:rsidR="00BA44EF" w:rsidRPr="001B4BB4" w:rsidRDefault="00BA44EF" w:rsidP="00BA44EF">
      <w:pPr>
        <w:spacing w:line="240" w:lineRule="auto"/>
        <w:rPr>
          <w:rFonts w:cs="Arial"/>
          <w:szCs w:val="20"/>
          <w:shd w:val="clear" w:color="auto" w:fill="FFFF00"/>
          <w:lang w:val="sl-SI"/>
        </w:rPr>
      </w:pPr>
    </w:p>
    <w:p w:rsidR="00BA44EF" w:rsidRPr="00CC33FB" w:rsidRDefault="00BA44EF" w:rsidP="00BA44EF">
      <w:pPr>
        <w:spacing w:line="240" w:lineRule="auto"/>
        <w:rPr>
          <w:rFonts w:cs="Arial"/>
          <w:szCs w:val="20"/>
          <w:shd w:val="clear" w:color="auto" w:fill="FFFF00"/>
          <w:lang w:val="sl-SI"/>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F61364">
            <w:pPr>
              <w:keepNext/>
              <w:autoSpaceDE w:val="0"/>
              <w:spacing w:line="240" w:lineRule="auto"/>
              <w:jc w:val="both"/>
              <w:rPr>
                <w:b/>
              </w:rPr>
            </w:pPr>
            <w:r>
              <w:rPr>
                <w:b/>
              </w:rPr>
              <w:lastRenderedPageBreak/>
              <w:t>6.</w:t>
            </w:r>
            <w:r w:rsidR="00F61364">
              <w:rPr>
                <w:b/>
              </w:rPr>
              <w:t>2</w:t>
            </w:r>
            <w:r>
              <w:rPr>
                <w:b/>
              </w:rPr>
              <w:t>.</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autoSpaceDE w:val="0"/>
              <w:spacing w:line="240" w:lineRule="auto"/>
              <w:jc w:val="both"/>
              <w:rPr>
                <w:b/>
              </w:rPr>
            </w:pPr>
            <w:r>
              <w:rPr>
                <w:b/>
              </w:rPr>
              <w:t xml:space="preserve">DPN za VE Ojstrica </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proofErr w:type="gramStart"/>
            <w:r w:rsidRPr="0054050B">
              <w:rPr>
                <w:rFonts w:cs="Arial"/>
              </w:rPr>
              <w:t>najpomembnejši</w:t>
            </w:r>
            <w:proofErr w:type="gramEnd"/>
            <w:r w:rsidRPr="0054050B">
              <w:rPr>
                <w:rFonts w:cs="Arial"/>
              </w:rPr>
              <w:t xml:space="preserve"> DPN – 1.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Razlog za predlaganje 1. prioritetne skupine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Akcijski načrt za obnovljive vire energije za obdobje 2010-2020</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D91B28" w:rsidP="00533396">
            <w:pPr>
              <w:keepNext/>
              <w:spacing w:line="240" w:lineRule="auto"/>
              <w:jc w:val="both"/>
            </w:pPr>
            <w:r>
              <w:t>Tekoča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Vetrna elektrarna do 28 MW s spremljajočimi ureditvami na območju Ojstrice v občini Dravograd.</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2017</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Časovnica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C7F7D" w:rsidRDefault="001B4BB4" w:rsidP="00CC7F7D">
            <w:pPr>
              <w:keepNext/>
              <w:numPr>
                <w:ilvl w:val="0"/>
                <w:numId w:val="23"/>
              </w:numPr>
              <w:suppressAutoHyphens/>
              <w:autoSpaceDN w:val="0"/>
              <w:spacing w:line="240" w:lineRule="auto"/>
              <w:jc w:val="both"/>
              <w:textAlignment w:val="baseline"/>
              <w:rPr>
                <w:lang w:val="sl-SI"/>
              </w:rPr>
            </w:pPr>
            <w:r w:rsidRPr="00CC7F7D">
              <w:rPr>
                <w:lang w:val="sl-SI"/>
              </w:rPr>
              <w:t>JR ŠV in OP 2019</w:t>
            </w:r>
          </w:p>
          <w:p w:rsidR="001B4BB4" w:rsidRDefault="001B4BB4" w:rsidP="00533396">
            <w:pPr>
              <w:keepNext/>
              <w:spacing w:line="240" w:lineRule="auto"/>
              <w:jc w:val="both"/>
            </w:pP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D91B28">
            <w:pPr>
              <w:keepNext/>
            </w:pPr>
            <w:r w:rsidRPr="00D91B28">
              <w:t>Izdelava</w:t>
            </w:r>
            <w:r>
              <w:rPr>
                <w:b/>
              </w:rPr>
              <w:t xml:space="preserve"> </w:t>
            </w:r>
            <w:r w:rsidRPr="00DF001B">
              <w:t>posebnih strokovnih podlag</w:t>
            </w:r>
            <w:r>
              <w:rPr>
                <w:b/>
              </w:rPr>
              <w:t xml:space="preserve">, </w:t>
            </w:r>
            <w:r w:rsidRPr="00DF001B">
              <w:t>meritve vetra in popisi habitatov in vrst</w:t>
            </w:r>
            <w:r w:rsidR="00D91B28">
              <w:t xml:space="preserve"> potrebnih za izdelavo ŠV in OP</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B6997" w:rsidRDefault="001B4BB4" w:rsidP="001B4BB4">
            <w:pPr>
              <w:keepNext/>
              <w:rPr>
                <w:b/>
              </w:rPr>
            </w:pPr>
            <w:r>
              <w:rPr>
                <w:b/>
              </w:rPr>
              <w:t>Ni zamude.</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F61364">
            <w:pPr>
              <w:keepNext/>
              <w:autoSpaceDE w:val="0"/>
              <w:spacing w:line="240" w:lineRule="auto"/>
              <w:jc w:val="both"/>
              <w:rPr>
                <w:b/>
              </w:rPr>
            </w:pPr>
            <w:r>
              <w:rPr>
                <w:b/>
              </w:rPr>
              <w:t>6.</w:t>
            </w:r>
            <w:r w:rsidR="00F61364">
              <w:rPr>
                <w:b/>
              </w:rPr>
              <w:t>3</w:t>
            </w:r>
            <w:r>
              <w:rPr>
                <w:b/>
              </w:rPr>
              <w:t>.</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66FF33"/>
            <w:tcMar>
              <w:top w:w="0" w:type="dxa"/>
              <w:left w:w="108" w:type="dxa"/>
              <w:bottom w:w="0" w:type="dxa"/>
              <w:right w:w="108" w:type="dxa"/>
            </w:tcMar>
            <w:vAlign w:val="center"/>
          </w:tcPr>
          <w:p w:rsidR="00BA44EF" w:rsidRDefault="00BA44EF" w:rsidP="00533396">
            <w:pPr>
              <w:keepNext/>
              <w:autoSpaceDE w:val="0"/>
              <w:spacing w:line="240" w:lineRule="auto"/>
              <w:jc w:val="both"/>
              <w:rPr>
                <w:b/>
              </w:rPr>
            </w:pPr>
            <w:r>
              <w:rPr>
                <w:b/>
              </w:rPr>
              <w:t xml:space="preserve">DPN za VE Zajčica </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proofErr w:type="gramStart"/>
            <w:r w:rsidRPr="0054050B">
              <w:rPr>
                <w:rFonts w:cs="Arial"/>
              </w:rPr>
              <w:t>najpomembnejši</w:t>
            </w:r>
            <w:proofErr w:type="gramEnd"/>
            <w:r w:rsidRPr="0054050B">
              <w:rPr>
                <w:rFonts w:cs="Arial"/>
              </w:rPr>
              <w:t xml:space="preserve"> DPN – 1.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Razlog za predlaganje 1. prioritetne skupine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Akcijski načrt za obnovljive vire energije za obdobje 2010-2020</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D91B28" w:rsidP="00D91B28">
            <w:pPr>
              <w:keepNext/>
              <w:numPr>
                <w:ilvl w:val="0"/>
                <w:numId w:val="23"/>
              </w:numPr>
              <w:suppressAutoHyphens/>
              <w:autoSpaceDN w:val="0"/>
              <w:spacing w:line="240" w:lineRule="auto"/>
              <w:jc w:val="both"/>
              <w:textAlignment w:val="baseline"/>
            </w:pPr>
            <w:r>
              <w:rPr>
                <w:lang w:val="sl-SI"/>
              </w:rPr>
              <w:t>Tekoča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Vetrna elektrarna do 30 MW s spremljajočimi ureditvami na območju hribov Zajčica, na Gavgah in Strmec v občini Divača.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2017</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Časovnica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1B28" w:rsidRPr="00CC7F7D" w:rsidRDefault="00D91B28" w:rsidP="00D91B28">
            <w:pPr>
              <w:keepNext/>
              <w:numPr>
                <w:ilvl w:val="0"/>
                <w:numId w:val="23"/>
              </w:numPr>
              <w:suppressAutoHyphens/>
              <w:autoSpaceDN w:val="0"/>
              <w:spacing w:line="240" w:lineRule="auto"/>
              <w:jc w:val="both"/>
              <w:textAlignment w:val="baseline"/>
              <w:rPr>
                <w:lang w:val="sl-SI"/>
              </w:rPr>
            </w:pPr>
            <w:r w:rsidRPr="00CC7F7D">
              <w:rPr>
                <w:lang w:val="sl-SI"/>
              </w:rPr>
              <w:t>JR ŠV in OP 20</w:t>
            </w:r>
            <w:r>
              <w:rPr>
                <w:lang w:val="sl-SI"/>
              </w:rPr>
              <w:t>20</w:t>
            </w:r>
          </w:p>
          <w:p w:rsidR="00BA44EF" w:rsidRDefault="00BA44EF" w:rsidP="00D91B28">
            <w:pPr>
              <w:keepNext/>
              <w:suppressAutoHyphens/>
              <w:autoSpaceDN w:val="0"/>
              <w:spacing w:line="240" w:lineRule="auto"/>
              <w:ind w:left="360"/>
              <w:jc w:val="both"/>
              <w:textAlignment w:val="baseline"/>
            </w:pP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D91B28">
            <w:pPr>
              <w:keepNext/>
            </w:pPr>
            <w:r w:rsidRPr="00D91B28">
              <w:t xml:space="preserve">Izdelava </w:t>
            </w:r>
            <w:r w:rsidR="00EB0033" w:rsidRPr="001B4BB4">
              <w:t>izdelava</w:t>
            </w:r>
            <w:r w:rsidR="00EB0033">
              <w:rPr>
                <w:b/>
              </w:rPr>
              <w:t xml:space="preserve"> </w:t>
            </w:r>
            <w:r w:rsidRPr="00DF001B">
              <w:t>posebnih strokovnih podlag</w:t>
            </w:r>
            <w:r>
              <w:rPr>
                <w:b/>
              </w:rPr>
              <w:t xml:space="preserve">, </w:t>
            </w:r>
            <w:r w:rsidRPr="00DF001B">
              <w:t>meritve vetra in popisi habitatov in vrst</w:t>
            </w:r>
            <w:r w:rsidR="009F5070">
              <w:t xml:space="preserve"> z</w:t>
            </w:r>
            <w:r w:rsidR="00D91B28">
              <w:t>a izdelavo ŠV in OP.</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9F5070" w:rsidRDefault="001B4BB4" w:rsidP="00533396">
            <w:pPr>
              <w:keepNext/>
            </w:pPr>
            <w:r w:rsidRPr="009F5070">
              <w:t>Ni zamude.</w:t>
            </w:r>
          </w:p>
        </w:tc>
      </w:tr>
    </w:tbl>
    <w:p w:rsidR="00BA44EF"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RPr="005605F6"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Default="00BA44EF" w:rsidP="00F61364">
            <w:pPr>
              <w:keepNext/>
              <w:spacing w:line="240" w:lineRule="auto"/>
              <w:jc w:val="both"/>
              <w:rPr>
                <w:b/>
              </w:rPr>
            </w:pPr>
            <w:r>
              <w:rPr>
                <w:b/>
              </w:rPr>
              <w:lastRenderedPageBreak/>
              <w:t>6.</w:t>
            </w:r>
            <w:r w:rsidR="00F61364">
              <w:rPr>
                <w:b/>
              </w:rPr>
              <w:t>4.</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Pr="00BA44EF" w:rsidRDefault="00BA44EF" w:rsidP="00533396">
            <w:pPr>
              <w:keepNext/>
              <w:spacing w:line="240" w:lineRule="auto"/>
              <w:jc w:val="both"/>
              <w:rPr>
                <w:b/>
                <w:lang w:val="it-IT"/>
              </w:rPr>
            </w:pPr>
            <w:r w:rsidRPr="00BA44EF">
              <w:rPr>
                <w:b/>
                <w:lang w:val="it-IT"/>
              </w:rPr>
              <w:t>DPN za VE Senožeška Brda</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szCs w:val="20"/>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2606F" w:rsidRDefault="00BA44EF" w:rsidP="00533396">
            <w:pPr>
              <w:keepNext/>
              <w:autoSpaceDE w:val="0"/>
              <w:spacing w:line="240" w:lineRule="auto"/>
              <w:jc w:val="both"/>
              <w:rPr>
                <w:b/>
              </w:rPr>
            </w:pPr>
            <w:r w:rsidRPr="00B25ECB">
              <w:t>Ni aktivnosti</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Načrtovanje parka vetrnih elektrarn na območju Senožeških Brd</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2013</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Časovnica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Časovnica bo izdelana, ko bo investitorja sklenil pogodbe z izdelovalci DPN in OP.</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p w:rsidR="00BA44EF" w:rsidRDefault="00BA44EF" w:rsidP="00533396">
            <w:pPr>
              <w:keepNext/>
              <w:spacing w:line="240" w:lineRule="auto"/>
              <w:jc w:val="both"/>
              <w:rPr>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AB6997" w:rsidRDefault="00BA44EF" w:rsidP="00533396">
            <w:pPr>
              <w:keepNext/>
              <w:autoSpaceDE w:val="0"/>
              <w:spacing w:line="240" w:lineRule="auto"/>
              <w:jc w:val="both"/>
              <w:rPr>
                <w:b/>
              </w:rPr>
            </w:pPr>
            <w:r w:rsidRPr="00B02B03">
              <w:rPr>
                <w:b/>
              </w:rPr>
              <w:t>Študija variant:</w:t>
            </w:r>
          </w:p>
          <w:p w:rsidR="00BA44EF" w:rsidRPr="00BA44EF" w:rsidRDefault="00BA44EF" w:rsidP="00CC7F7D">
            <w:pPr>
              <w:keepNext/>
              <w:numPr>
                <w:ilvl w:val="0"/>
                <w:numId w:val="23"/>
              </w:numPr>
              <w:suppressAutoHyphens/>
              <w:autoSpaceDN w:val="0"/>
              <w:spacing w:line="240" w:lineRule="auto"/>
              <w:jc w:val="both"/>
              <w:textAlignment w:val="baseline"/>
              <w:rPr>
                <w:lang w:val="de-DE"/>
              </w:rPr>
            </w:pPr>
            <w:r w:rsidRPr="00CC33FB">
              <w:rPr>
                <w:lang w:val="de-DE"/>
              </w:rPr>
              <w:t>Sklep o pripravi DPN je bil sprejet maja 2014.</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CC7F7D">
            <w:pPr>
              <w:keepNext/>
              <w:numPr>
                <w:ilvl w:val="0"/>
                <w:numId w:val="23"/>
              </w:numPr>
              <w:suppressAutoHyphens/>
              <w:autoSpaceDN w:val="0"/>
              <w:spacing w:line="240" w:lineRule="auto"/>
              <w:jc w:val="both"/>
              <w:textAlignment w:val="baseline"/>
            </w:pPr>
            <w:r>
              <w:t>Nasprotovanja prebivalcev občine Divača umeščanju vetrnih elektrarn v prostor.</w:t>
            </w:r>
          </w:p>
        </w:tc>
      </w:tr>
    </w:tbl>
    <w:p w:rsidR="00BA44EF" w:rsidRPr="007A0D56" w:rsidRDefault="00BA44EF" w:rsidP="00BA44EF">
      <w:pPr>
        <w:spacing w:line="240" w:lineRule="auto"/>
        <w:rPr>
          <w:rFonts w:cs="Arial"/>
          <w:szCs w:val="20"/>
          <w:shd w:val="clear" w:color="auto" w:fill="FFFF00"/>
        </w:rPr>
      </w:pPr>
    </w:p>
    <w:p w:rsidR="00BA44E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Default="00BA44EF" w:rsidP="00F61364">
            <w:pPr>
              <w:keepNext/>
              <w:spacing w:line="240" w:lineRule="auto"/>
              <w:jc w:val="both"/>
              <w:rPr>
                <w:b/>
              </w:rPr>
            </w:pPr>
            <w:r>
              <w:rPr>
                <w:b/>
              </w:rPr>
              <w:t>6.</w:t>
            </w:r>
            <w:r w:rsidR="00F61364">
              <w:rPr>
                <w:b/>
              </w:rPr>
              <w:t>5</w:t>
            </w:r>
            <w:r>
              <w:rPr>
                <w:b/>
              </w:rPr>
              <w:t>.</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BA44EF" w:rsidRDefault="00BA44EF" w:rsidP="00533396">
            <w:pPr>
              <w:keepNext/>
              <w:spacing w:line="240" w:lineRule="auto"/>
              <w:jc w:val="both"/>
              <w:rPr>
                <w:b/>
              </w:rPr>
            </w:pPr>
            <w:r>
              <w:rPr>
                <w:b/>
              </w:rPr>
              <w:t>DPN za VE Plešivec</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533396">
            <w:pPr>
              <w:keepNext/>
              <w:spacing w:line="240" w:lineRule="auto"/>
              <w:jc w:val="both"/>
              <w:rPr>
                <w:b/>
                <w:lang w:val="it-IT"/>
              </w:rPr>
            </w:pPr>
            <w:r w:rsidRPr="00BA44EF">
              <w:rPr>
                <w:rFonts w:cs="Arial"/>
                <w:b/>
                <w:szCs w:val="20"/>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31E4B">
            <w:pPr>
              <w:keepNext/>
              <w:spacing w:line="240" w:lineRule="auto"/>
              <w:jc w:val="both"/>
              <w:rPr>
                <w:b/>
                <w:lang w:val="it-IT"/>
              </w:rPr>
            </w:pPr>
            <w:proofErr w:type="gramStart"/>
            <w:r w:rsidRPr="00BA44EF">
              <w:rPr>
                <w:rFonts w:cs="Arial"/>
                <w:szCs w:val="20"/>
                <w:lang w:val="it-IT"/>
              </w:rPr>
              <w:t>ostali</w:t>
            </w:r>
            <w:proofErr w:type="gramEnd"/>
            <w:r w:rsidRPr="00BA44EF">
              <w:rPr>
                <w:rFonts w:cs="Arial"/>
                <w:szCs w:val="20"/>
                <w:lang w:val="it-IT"/>
              </w:rPr>
              <w:t xml:space="preserve"> pomembni DPN – 2. prioritetna skupina </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F2606F" w:rsidRDefault="001E2889" w:rsidP="00CC7F7D">
            <w:pPr>
              <w:keepNext/>
              <w:autoSpaceDE w:val="0"/>
              <w:spacing w:line="240" w:lineRule="auto"/>
              <w:jc w:val="both"/>
              <w:rPr>
                <w:b/>
              </w:rPr>
            </w:pPr>
            <w:r w:rsidRPr="00CC33FB">
              <w:rPr>
                <w:lang w:val="it-IT"/>
              </w:rPr>
              <w:t>P</w:t>
            </w:r>
            <w:r w:rsidR="00BA44EF" w:rsidRPr="00CC33FB">
              <w:rPr>
                <w:lang w:val="it-IT"/>
              </w:rPr>
              <w:t>obuda</w:t>
            </w:r>
            <w:r w:rsidRPr="00CC33FB">
              <w:rPr>
                <w:lang w:val="it-IT"/>
              </w:rPr>
              <w:t xml:space="preserve"> </w:t>
            </w:r>
            <w:r w:rsidR="00702970" w:rsidRPr="00CC33FB">
              <w:rPr>
                <w:lang w:val="it-IT"/>
              </w:rPr>
              <w:t xml:space="preserve">je bila podana </w:t>
            </w:r>
            <w:r w:rsidR="00CC7F7D" w:rsidRPr="00CC33FB">
              <w:rPr>
                <w:lang w:val="it-IT"/>
              </w:rPr>
              <w:t xml:space="preserve">marca 2018. </w:t>
            </w:r>
            <w:r w:rsidR="00CC7F7D">
              <w:t>Časovnica še ni izdelana</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2E067A">
            <w:pPr>
              <w:keepNext/>
              <w:spacing w:line="240" w:lineRule="auto"/>
              <w:jc w:val="both"/>
            </w:pPr>
            <w:r>
              <w:t xml:space="preserve">Načrtovanje parka vetrnih elektrarn na </w:t>
            </w:r>
            <w:r w:rsidR="002E067A">
              <w:t xml:space="preserve">vzhodnem delu </w:t>
            </w:r>
            <w:r>
              <w:t xml:space="preserve">Bočkega pogorja </w:t>
            </w:r>
          </w:p>
        </w:tc>
      </w:tr>
      <w:tr w:rsidR="00BA44EF"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2018</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Časovnica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Časovnica še ni izdelana.</w:t>
            </w:r>
          </w:p>
        </w:tc>
      </w:tr>
      <w:tr w:rsidR="00BA44EF"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p w:rsidR="00BA44EF" w:rsidRDefault="00BA44EF" w:rsidP="00533396">
            <w:pPr>
              <w:keepNext/>
              <w:spacing w:line="240" w:lineRule="auto"/>
              <w:jc w:val="both"/>
              <w:rPr>
                <w:b/>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ED4088" w:rsidRDefault="00CC7F7D" w:rsidP="00533396">
            <w:pPr>
              <w:keepNext/>
              <w:spacing w:line="240" w:lineRule="auto"/>
            </w:pPr>
            <w:r>
              <w:t>Analiza smernic</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702970" w:rsidRDefault="00BA44EF" w:rsidP="00533396">
            <w:pPr>
              <w:keepNext/>
              <w:spacing w:line="240" w:lineRule="auto"/>
              <w:jc w:val="both"/>
              <w:rPr>
                <w:b/>
                <w:lang w:val="sl-SI"/>
              </w:rPr>
            </w:pPr>
            <w:r w:rsidRPr="00702970">
              <w:rPr>
                <w:b/>
                <w:lang w:val="sl-SI"/>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702970" w:rsidRDefault="00CC7F7D" w:rsidP="00702970">
            <w:pPr>
              <w:keepNext/>
              <w:numPr>
                <w:ilvl w:val="0"/>
                <w:numId w:val="23"/>
              </w:numPr>
              <w:suppressAutoHyphens/>
              <w:autoSpaceDN w:val="0"/>
              <w:spacing w:line="260" w:lineRule="exact"/>
              <w:textAlignment w:val="baseline"/>
              <w:rPr>
                <w:lang w:val="sl-SI"/>
              </w:rPr>
            </w:pPr>
            <w:r w:rsidRPr="00702970">
              <w:rPr>
                <w:lang w:val="sl-SI"/>
              </w:rPr>
              <w:t xml:space="preserve">Zamude  še ni. Problem pri umeščanju se izkazuje zaradi </w:t>
            </w:r>
            <w:r w:rsidR="002E067A">
              <w:rPr>
                <w:lang w:val="sl-SI"/>
              </w:rPr>
              <w:t xml:space="preserve">več </w:t>
            </w:r>
            <w:r w:rsidRPr="00702970">
              <w:rPr>
                <w:lang w:val="sl-SI"/>
              </w:rPr>
              <w:t>pravnih režimov</w:t>
            </w:r>
            <w:r w:rsidR="002E067A">
              <w:rPr>
                <w:lang w:val="sl-SI"/>
              </w:rPr>
              <w:t xml:space="preserve"> o zavarovanju</w:t>
            </w:r>
            <w:r w:rsidRPr="00702970">
              <w:rPr>
                <w:lang w:val="sl-SI"/>
              </w:rPr>
              <w:t xml:space="preserve">, </w:t>
            </w:r>
            <w:r w:rsidR="002E067A">
              <w:rPr>
                <w:lang w:val="sl-SI"/>
              </w:rPr>
              <w:t xml:space="preserve">zlasti zaradi </w:t>
            </w:r>
            <w:r w:rsidRPr="00702970">
              <w:rPr>
                <w:lang w:val="sl-SI"/>
              </w:rPr>
              <w:t>občinskih odlokov o zavarovanju Krajinski park B</w:t>
            </w:r>
            <w:r w:rsidR="00702970" w:rsidRPr="00702970">
              <w:rPr>
                <w:lang w:val="sl-SI"/>
              </w:rPr>
              <w:t>o</w:t>
            </w:r>
            <w:r w:rsidRPr="00702970">
              <w:rPr>
                <w:lang w:val="sl-SI"/>
              </w:rPr>
              <w:t xml:space="preserve">č </w:t>
            </w:r>
            <w:r w:rsidR="00702970" w:rsidRPr="00702970">
              <w:rPr>
                <w:lang w:val="sl-SI"/>
              </w:rPr>
              <w:t>-</w:t>
            </w:r>
            <w:r w:rsidRPr="00702970">
              <w:rPr>
                <w:lang w:val="sl-SI"/>
              </w:rPr>
              <w:t xml:space="preserve"> Plešivec in </w:t>
            </w:r>
            <w:r w:rsidR="00702970" w:rsidRPr="00702970">
              <w:rPr>
                <w:lang w:val="sl-SI"/>
              </w:rPr>
              <w:t>Boč-</w:t>
            </w:r>
            <w:r w:rsidRPr="00702970">
              <w:rPr>
                <w:lang w:val="sl-SI"/>
              </w:rPr>
              <w:t xml:space="preserve"> Donačka gora.</w:t>
            </w:r>
          </w:p>
        </w:tc>
      </w:tr>
    </w:tbl>
    <w:p w:rsidR="00BA44EF" w:rsidRPr="00702970" w:rsidRDefault="00BA44EF" w:rsidP="00BA44EF">
      <w:pPr>
        <w:spacing w:line="240" w:lineRule="auto"/>
        <w:rPr>
          <w:rFonts w:cs="Arial"/>
          <w:szCs w:val="20"/>
          <w:shd w:val="clear" w:color="auto" w:fill="FFFF00"/>
          <w:lang w:val="sl-SI"/>
        </w:rPr>
      </w:pPr>
    </w:p>
    <w:p w:rsidR="00F61364" w:rsidRPr="001B4BB4" w:rsidRDefault="00F61364" w:rsidP="00F61364">
      <w:pPr>
        <w:spacing w:line="240" w:lineRule="auto"/>
        <w:rPr>
          <w:rFonts w:cs="Arial"/>
          <w:szCs w:val="20"/>
          <w:shd w:val="clear" w:color="auto" w:fill="FFFF00"/>
          <w:lang w:val="sl-SI"/>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F61364" w:rsidTr="00B70FAA">
        <w:tc>
          <w:tcPr>
            <w:tcW w:w="817"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F61364" w:rsidRDefault="00F61364" w:rsidP="00F61364">
            <w:pPr>
              <w:keepNext/>
              <w:spacing w:line="240" w:lineRule="auto"/>
              <w:jc w:val="both"/>
              <w:rPr>
                <w:b/>
              </w:rPr>
            </w:pPr>
            <w:r>
              <w:rPr>
                <w:b/>
              </w:rPr>
              <w:lastRenderedPageBreak/>
              <w:t>6.6.</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F61364" w:rsidRDefault="00F61364" w:rsidP="00B70FAA">
            <w:pPr>
              <w:keepNext/>
              <w:spacing w:line="240" w:lineRule="auto"/>
              <w:jc w:val="both"/>
              <w:rPr>
                <w:b/>
              </w:rPr>
            </w:pPr>
            <w:r>
              <w:rPr>
                <w:b/>
              </w:rPr>
              <w:t>DPN za HE Suhadol, Trbovlje in Renke na srednji Savi</w:t>
            </w:r>
          </w:p>
        </w:tc>
      </w:tr>
      <w:tr w:rsidR="00F61364" w:rsidTr="00B70FAA">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BA44EF" w:rsidRDefault="00F61364" w:rsidP="00B70FAA">
            <w:pPr>
              <w:keepNext/>
              <w:spacing w:line="240" w:lineRule="auto"/>
              <w:jc w:val="both"/>
              <w:rPr>
                <w:b/>
                <w:lang w:val="it-IT"/>
              </w:rPr>
            </w:pPr>
            <w:r w:rsidRPr="00BA44EF">
              <w:rPr>
                <w:rFonts w:cs="Arial"/>
                <w:b/>
                <w:lang w:val="it-IT"/>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Default="00F61364" w:rsidP="00B70FAA">
            <w:pPr>
              <w:keepNext/>
              <w:numPr>
                <w:ilvl w:val="0"/>
                <w:numId w:val="37"/>
              </w:numPr>
              <w:suppressAutoHyphens/>
              <w:autoSpaceDE w:val="0"/>
              <w:autoSpaceDN w:val="0"/>
              <w:spacing w:line="240" w:lineRule="auto"/>
              <w:jc w:val="both"/>
              <w:textAlignment w:val="baseline"/>
            </w:pPr>
            <w:proofErr w:type="gramStart"/>
            <w:r w:rsidRPr="0054050B">
              <w:rPr>
                <w:rFonts w:cs="Arial"/>
              </w:rPr>
              <w:t>najpomembnejši</w:t>
            </w:r>
            <w:proofErr w:type="gramEnd"/>
            <w:r w:rsidRPr="0054050B">
              <w:rPr>
                <w:rFonts w:cs="Arial"/>
              </w:rPr>
              <w:t xml:space="preserve"> DPN – 1. prioritetna skupina</w:t>
            </w:r>
            <w:r>
              <w:rPr>
                <w:rFonts w:cs="Arial"/>
              </w:rPr>
              <w:t xml:space="preserve"> </w:t>
            </w:r>
          </w:p>
        </w:tc>
      </w:tr>
      <w:tr w:rsidR="00F61364" w:rsidRPr="005605F6" w:rsidTr="00B70FAA">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Default="00F61364" w:rsidP="00B70FAA">
            <w:pPr>
              <w:keepNext/>
              <w:spacing w:line="240" w:lineRule="auto"/>
              <w:jc w:val="both"/>
              <w:rPr>
                <w:b/>
              </w:rPr>
            </w:pPr>
            <w:r>
              <w:rPr>
                <w:b/>
              </w:rPr>
              <w:t>Razlog za predlaganje 1. prioritetne skupine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BA44EF" w:rsidRDefault="00F61364" w:rsidP="00B70FAA">
            <w:pPr>
              <w:keepNext/>
              <w:numPr>
                <w:ilvl w:val="0"/>
                <w:numId w:val="37"/>
              </w:numPr>
              <w:suppressAutoHyphens/>
              <w:autoSpaceDE w:val="0"/>
              <w:autoSpaceDN w:val="0"/>
              <w:spacing w:line="240" w:lineRule="auto"/>
              <w:jc w:val="both"/>
              <w:textAlignment w:val="baseline"/>
              <w:rPr>
                <w:lang w:val="it-IT"/>
              </w:rPr>
            </w:pPr>
            <w:r w:rsidRPr="00BA44EF">
              <w:rPr>
                <w:lang w:val="it-IT"/>
              </w:rPr>
              <w:t>Strategija prostorskega razvoja Slovenije (SPRS), 2004</w:t>
            </w:r>
          </w:p>
          <w:p w:rsidR="00F61364" w:rsidRPr="00BA44EF" w:rsidRDefault="00F61364" w:rsidP="00B70FAA">
            <w:pPr>
              <w:keepNext/>
              <w:numPr>
                <w:ilvl w:val="0"/>
                <w:numId w:val="37"/>
              </w:numPr>
              <w:suppressAutoHyphens/>
              <w:autoSpaceDN w:val="0"/>
              <w:spacing w:line="240" w:lineRule="auto"/>
              <w:jc w:val="both"/>
              <w:textAlignment w:val="baseline"/>
              <w:rPr>
                <w:lang w:val="it-IT"/>
              </w:rPr>
            </w:pPr>
            <w:r w:rsidRPr="00BA44EF">
              <w:rPr>
                <w:lang w:val="it-IT"/>
              </w:rPr>
              <w:t>Akcijski načrt za obnovljive vire energije za obdobje 2010-2020</w:t>
            </w:r>
          </w:p>
        </w:tc>
      </w:tr>
      <w:tr w:rsidR="00F61364" w:rsidTr="00B70FAA">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Default="00F61364" w:rsidP="00B70FAA">
            <w:pPr>
              <w:keepNext/>
              <w:spacing w:line="240" w:lineRule="auto"/>
              <w:jc w:val="both"/>
              <w:rPr>
                <w:b/>
              </w:rPr>
            </w:pPr>
            <w:r w:rsidRPr="00F2606F">
              <w:rPr>
                <w:b/>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B25ECB" w:rsidRDefault="00F61364" w:rsidP="00B70FAA">
            <w:pPr>
              <w:keepNext/>
              <w:autoSpaceDE w:val="0"/>
              <w:spacing w:line="240" w:lineRule="auto"/>
              <w:jc w:val="both"/>
            </w:pPr>
            <w:r w:rsidRPr="00B25ECB">
              <w:t>Ni aktivnosti</w:t>
            </w:r>
          </w:p>
        </w:tc>
      </w:tr>
      <w:tr w:rsidR="00F61364" w:rsidTr="00B70FAA">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Default="00F61364" w:rsidP="00B70FAA">
            <w:pPr>
              <w:keepNext/>
              <w:spacing w:line="240" w:lineRule="auto"/>
              <w:jc w:val="both"/>
              <w:rPr>
                <w:b/>
              </w:rPr>
            </w:pPr>
            <w:r w:rsidRPr="00F2606F">
              <w:rPr>
                <w:b/>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Default="00F61364" w:rsidP="00B70FAA">
            <w:pPr>
              <w:keepNext/>
              <w:autoSpaceDE w:val="0"/>
              <w:spacing w:line="240" w:lineRule="auto"/>
              <w:jc w:val="both"/>
            </w:pPr>
            <w:r>
              <w:t>Načrtovanje treh HE na spodnjem delu srednjega odseka Save (Renke, Trbovlje, Suhadol)</w:t>
            </w:r>
          </w:p>
          <w:p w:rsidR="00F61364" w:rsidRDefault="00F61364" w:rsidP="00B70FAA">
            <w:pPr>
              <w:keepNext/>
              <w:autoSpaceDE w:val="0"/>
              <w:spacing w:line="240" w:lineRule="auto"/>
              <w:jc w:val="both"/>
            </w:pPr>
            <w:proofErr w:type="gramStart"/>
            <w:r>
              <w:t>s</w:t>
            </w:r>
            <w:proofErr w:type="gramEnd"/>
            <w:r>
              <w:t xml:space="preserve"> priključnimi 110 kV daljnovodi.</w:t>
            </w:r>
          </w:p>
        </w:tc>
      </w:tr>
      <w:tr w:rsidR="00F61364" w:rsidTr="00B70FAA">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Default="00F61364" w:rsidP="00B70FAA">
            <w:pPr>
              <w:keepNext/>
              <w:spacing w:line="240" w:lineRule="auto"/>
              <w:jc w:val="both"/>
              <w:rPr>
                <w:b/>
              </w:rPr>
            </w:pPr>
            <w:r>
              <w:rPr>
                <w:b/>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Default="00F61364" w:rsidP="00B70FAA">
            <w:pPr>
              <w:keepNext/>
              <w:spacing w:line="240" w:lineRule="auto"/>
              <w:jc w:val="both"/>
            </w:pPr>
            <w:r>
              <w:t>2009</w:t>
            </w:r>
          </w:p>
        </w:tc>
      </w:tr>
      <w:tr w:rsidR="00F61364" w:rsidRPr="00331E4B" w:rsidTr="00B70FAA">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spacing w:line="240" w:lineRule="auto"/>
              <w:jc w:val="both"/>
              <w:rPr>
                <w:b/>
                <w:lang w:val="sl-SI"/>
              </w:rPr>
            </w:pPr>
            <w:r w:rsidRPr="00331E4B">
              <w:rPr>
                <w:b/>
                <w:lang w:val="sl-SI"/>
              </w:rPr>
              <w:t>Časovnica</w:t>
            </w:r>
          </w:p>
          <w:p w:rsidR="00F61364" w:rsidRPr="00331E4B" w:rsidRDefault="00F61364" w:rsidP="00B70FAA">
            <w:pPr>
              <w:keepNext/>
              <w:spacing w:line="240" w:lineRule="auto"/>
              <w:jc w:val="both"/>
              <w:rPr>
                <w:b/>
                <w:lang w:val="sl-SI"/>
              </w:rPr>
            </w:pPr>
            <w:r w:rsidRPr="00331E4B">
              <w:rPr>
                <w:b/>
                <w:lang w:val="sl-SI"/>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numPr>
                <w:ilvl w:val="0"/>
                <w:numId w:val="23"/>
              </w:numPr>
              <w:suppressAutoHyphens/>
              <w:autoSpaceDN w:val="0"/>
              <w:spacing w:line="240" w:lineRule="auto"/>
              <w:jc w:val="both"/>
              <w:textAlignment w:val="baseline"/>
              <w:rPr>
                <w:lang w:val="sl-SI"/>
              </w:rPr>
            </w:pPr>
            <w:r w:rsidRPr="00331E4B">
              <w:rPr>
                <w:lang w:val="sl-SI"/>
              </w:rPr>
              <w:t>JR in JO PNV: december 2013</w:t>
            </w:r>
          </w:p>
          <w:p w:rsidR="00F61364" w:rsidRPr="00331E4B" w:rsidRDefault="00F61364" w:rsidP="00B70FAA">
            <w:pPr>
              <w:keepNext/>
              <w:numPr>
                <w:ilvl w:val="0"/>
                <w:numId w:val="23"/>
              </w:numPr>
              <w:suppressAutoHyphens/>
              <w:autoSpaceDN w:val="0"/>
              <w:spacing w:line="240" w:lineRule="auto"/>
              <w:jc w:val="both"/>
              <w:textAlignment w:val="baseline"/>
              <w:rPr>
                <w:lang w:val="sl-SI"/>
              </w:rPr>
            </w:pPr>
            <w:r w:rsidRPr="00331E4B">
              <w:rPr>
                <w:lang w:val="sl-SI"/>
              </w:rPr>
              <w:t>Sklep o potrditvi PNV: junij 2014</w:t>
            </w:r>
          </w:p>
          <w:p w:rsidR="00F61364" w:rsidRPr="00331E4B" w:rsidRDefault="00F61364" w:rsidP="00B70FAA">
            <w:pPr>
              <w:keepNext/>
              <w:numPr>
                <w:ilvl w:val="0"/>
                <w:numId w:val="23"/>
              </w:numPr>
              <w:suppressAutoHyphens/>
              <w:autoSpaceDN w:val="0"/>
              <w:spacing w:line="240" w:lineRule="auto"/>
              <w:jc w:val="both"/>
              <w:textAlignment w:val="baseline"/>
              <w:rPr>
                <w:lang w:val="sl-SI"/>
              </w:rPr>
            </w:pPr>
            <w:r w:rsidRPr="00331E4B">
              <w:rPr>
                <w:lang w:val="sl-SI"/>
              </w:rPr>
              <w:t xml:space="preserve">JR in JO DPN: september 2014 </w:t>
            </w:r>
          </w:p>
          <w:p w:rsidR="00F61364" w:rsidRPr="00331E4B" w:rsidRDefault="00F61364" w:rsidP="00B70FAA">
            <w:pPr>
              <w:keepNext/>
              <w:numPr>
                <w:ilvl w:val="0"/>
                <w:numId w:val="23"/>
              </w:numPr>
              <w:suppressAutoHyphens/>
              <w:autoSpaceDN w:val="0"/>
              <w:spacing w:line="240" w:lineRule="auto"/>
              <w:jc w:val="both"/>
              <w:textAlignment w:val="baseline"/>
              <w:rPr>
                <w:lang w:val="sl-SI"/>
              </w:rPr>
            </w:pPr>
            <w:r w:rsidRPr="00331E4B">
              <w:rPr>
                <w:lang w:val="sl-SI"/>
              </w:rPr>
              <w:t>Sprejem uredbe o DPN: junij 2015</w:t>
            </w:r>
          </w:p>
        </w:tc>
      </w:tr>
      <w:tr w:rsidR="00F61364" w:rsidRPr="005605F6" w:rsidTr="00B70FAA">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spacing w:line="240" w:lineRule="auto"/>
              <w:jc w:val="both"/>
              <w:rPr>
                <w:b/>
                <w:lang w:val="sl-SI"/>
              </w:rPr>
            </w:pPr>
            <w:r w:rsidRPr="00331E4B">
              <w:rPr>
                <w:b/>
                <w:lang w:val="sl-SI"/>
              </w:rPr>
              <w:t xml:space="preserve">Časovnica </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spacing w:line="240" w:lineRule="auto"/>
              <w:jc w:val="both"/>
              <w:rPr>
                <w:lang w:val="sl-SI"/>
              </w:rPr>
            </w:pPr>
            <w:r w:rsidRPr="00331E4B">
              <w:rPr>
                <w:lang w:val="sl-SI"/>
              </w:rPr>
              <w:t>Časovnica bo izdelana, ko bodo investitorji podpisali pogodbo z izdelovalci DPN in OP.</w:t>
            </w:r>
          </w:p>
        </w:tc>
      </w:tr>
      <w:tr w:rsidR="00F61364" w:rsidRPr="00331E4B" w:rsidTr="00B70FAA">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spacing w:line="240" w:lineRule="auto"/>
              <w:jc w:val="both"/>
              <w:rPr>
                <w:b/>
                <w:lang w:val="sl-SI"/>
              </w:rPr>
            </w:pPr>
            <w:r w:rsidRPr="00331E4B">
              <w:rPr>
                <w:b/>
                <w:lang w:val="sl-SI"/>
              </w:rPr>
              <w:t>Faza projekta priprave DPN</w:t>
            </w:r>
          </w:p>
          <w:p w:rsidR="00F61364" w:rsidRPr="00331E4B" w:rsidRDefault="00F61364" w:rsidP="00B70FAA">
            <w:pPr>
              <w:keepNext/>
              <w:spacing w:line="240" w:lineRule="auto"/>
              <w:jc w:val="both"/>
              <w:rPr>
                <w:b/>
                <w:lang w:val="sl-SI"/>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autoSpaceDE w:val="0"/>
              <w:spacing w:line="240" w:lineRule="auto"/>
              <w:jc w:val="both"/>
              <w:rPr>
                <w:b/>
                <w:lang w:val="sl-SI"/>
              </w:rPr>
            </w:pPr>
            <w:r w:rsidRPr="00331E4B">
              <w:rPr>
                <w:b/>
                <w:lang w:val="sl-SI"/>
              </w:rPr>
              <w:t>Študija variant:</w:t>
            </w:r>
          </w:p>
          <w:p w:rsidR="00F61364" w:rsidRPr="00331E4B" w:rsidRDefault="00F61364" w:rsidP="00B70FAA">
            <w:pPr>
              <w:keepNext/>
              <w:numPr>
                <w:ilvl w:val="0"/>
                <w:numId w:val="23"/>
              </w:numPr>
              <w:suppressAutoHyphens/>
              <w:autoSpaceDN w:val="0"/>
              <w:spacing w:line="240" w:lineRule="auto"/>
              <w:jc w:val="both"/>
              <w:textAlignment w:val="baseline"/>
              <w:rPr>
                <w:lang w:val="sl-SI"/>
              </w:rPr>
            </w:pPr>
            <w:r w:rsidRPr="00331E4B">
              <w:rPr>
                <w:lang w:val="sl-SI"/>
              </w:rPr>
              <w:t xml:space="preserve">Sklep o pripravi DPN je bil sprejet avgusta 2013. </w:t>
            </w:r>
          </w:p>
        </w:tc>
      </w:tr>
      <w:tr w:rsidR="00F61364" w:rsidRPr="005605F6" w:rsidTr="00B70FAA">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spacing w:line="240" w:lineRule="auto"/>
              <w:jc w:val="both"/>
              <w:rPr>
                <w:b/>
                <w:lang w:val="sl-SI"/>
              </w:rPr>
            </w:pPr>
            <w:r w:rsidRPr="00331E4B">
              <w:rPr>
                <w:b/>
                <w:lang w:val="sl-SI"/>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364" w:rsidRPr="00331E4B" w:rsidRDefault="00F61364" w:rsidP="00B70FAA">
            <w:pPr>
              <w:keepNext/>
              <w:spacing w:line="240" w:lineRule="auto"/>
              <w:rPr>
                <w:lang w:val="sl-SI"/>
              </w:rPr>
            </w:pPr>
            <w:r w:rsidRPr="00331E4B">
              <w:rPr>
                <w:lang w:val="sl-SI"/>
              </w:rPr>
              <w:t xml:space="preserve">Investitor ni sklenil pogodbe z izdelovalci </w:t>
            </w:r>
            <w:r>
              <w:rPr>
                <w:lang w:val="sl-SI"/>
              </w:rPr>
              <w:t xml:space="preserve">strokovnih podlag, </w:t>
            </w:r>
            <w:r w:rsidRPr="00331E4B">
              <w:rPr>
                <w:lang w:val="sl-SI"/>
              </w:rPr>
              <w:t xml:space="preserve">DPN in OP. Zaradi poslovnega tveganja investitor do podpisa koncesijske pogodbe ne </w:t>
            </w:r>
            <w:r>
              <w:rPr>
                <w:lang w:val="sl-SI"/>
              </w:rPr>
              <w:t>bo</w:t>
            </w:r>
            <w:r w:rsidRPr="00331E4B">
              <w:rPr>
                <w:lang w:val="sl-SI"/>
              </w:rPr>
              <w:t xml:space="preserve"> </w:t>
            </w:r>
            <w:r>
              <w:rPr>
                <w:lang w:val="sl-SI"/>
              </w:rPr>
              <w:t>naročal dokumntacije za izdelavo prostorskega akta.</w:t>
            </w:r>
          </w:p>
        </w:tc>
      </w:tr>
    </w:tbl>
    <w:p w:rsidR="00F61364" w:rsidRPr="00331E4B" w:rsidRDefault="00F61364" w:rsidP="00F61364">
      <w:pPr>
        <w:spacing w:line="240" w:lineRule="auto"/>
        <w:rPr>
          <w:rFonts w:cs="Arial"/>
          <w:szCs w:val="20"/>
          <w:shd w:val="clear" w:color="auto" w:fill="FFFF00"/>
          <w:lang w:val="sl-SI"/>
        </w:rPr>
      </w:pPr>
    </w:p>
    <w:p w:rsidR="00F61364" w:rsidRPr="00702970" w:rsidRDefault="00F61364" w:rsidP="00BA44EF">
      <w:pPr>
        <w:spacing w:line="240" w:lineRule="auto"/>
        <w:rPr>
          <w:rFonts w:cs="Arial"/>
          <w:szCs w:val="20"/>
          <w:shd w:val="clear" w:color="auto" w:fill="FFFF00"/>
          <w:lang w:val="sl-SI"/>
        </w:rPr>
      </w:pPr>
    </w:p>
    <w:tbl>
      <w:tblPr>
        <w:tblW w:w="14850" w:type="dxa"/>
        <w:tblCellMar>
          <w:left w:w="10" w:type="dxa"/>
          <w:right w:w="10" w:type="dxa"/>
        </w:tblCellMar>
        <w:tblLook w:val="0000" w:firstRow="0" w:lastRow="0" w:firstColumn="0" w:lastColumn="0" w:noHBand="0" w:noVBand="0"/>
      </w:tblPr>
      <w:tblGrid>
        <w:gridCol w:w="817"/>
        <w:gridCol w:w="3789"/>
        <w:gridCol w:w="10244"/>
      </w:tblGrid>
      <w:tr w:rsidR="00BA44EF" w:rsidTr="00533396">
        <w:tc>
          <w:tcPr>
            <w:tcW w:w="817"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Default="00BA44EF" w:rsidP="00533396">
            <w:pPr>
              <w:keepNext/>
              <w:spacing w:line="240" w:lineRule="auto"/>
              <w:jc w:val="both"/>
              <w:rPr>
                <w:b/>
              </w:rPr>
            </w:pPr>
            <w:r>
              <w:rPr>
                <w:b/>
              </w:rPr>
              <w:t>6.7.</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Default="00BA44EF" w:rsidP="00533396">
            <w:pPr>
              <w:keepNext/>
              <w:spacing w:line="240" w:lineRule="auto"/>
              <w:jc w:val="both"/>
              <w:rPr>
                <w:b/>
              </w:rPr>
            </w:pPr>
            <w:r>
              <w:rPr>
                <w:b/>
              </w:rPr>
              <w:t xml:space="preserve">DPN za HE na litijskem in ljubljanskem odseku srednje Save </w:t>
            </w:r>
          </w:p>
        </w:tc>
      </w:tr>
      <w:tr w:rsidR="00BA44EF" w:rsidRPr="00F42C14" w:rsidTr="00533396">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sidRPr="00F2606F">
              <w:rPr>
                <w:b/>
              </w:rPr>
              <w:t>Dejanska dinamika priprave DPN</w:t>
            </w:r>
          </w:p>
        </w:tc>
        <w:tc>
          <w:tcPr>
            <w:tcW w:w="10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BA44EF" w:rsidP="00331E4B">
            <w:pPr>
              <w:keepNext/>
              <w:autoSpaceDE w:val="0"/>
              <w:spacing w:line="240" w:lineRule="auto"/>
              <w:jc w:val="both"/>
              <w:rPr>
                <w:b/>
                <w:lang w:val="it-IT"/>
              </w:rPr>
            </w:pPr>
            <w:r w:rsidRPr="00BA44EF">
              <w:rPr>
                <w:lang w:val="it-IT"/>
              </w:rPr>
              <w:t xml:space="preserve">Ni aktivnosti </w:t>
            </w:r>
          </w:p>
        </w:tc>
      </w:tr>
      <w:tr w:rsidR="00BA44EF" w:rsidTr="00533396">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Vsebina projekta</w:t>
            </w:r>
          </w:p>
        </w:tc>
        <w:tc>
          <w:tcPr>
            <w:tcW w:w="10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Načrtovanje HE na litijskem in ljubljanskem odseku Save</w:t>
            </w:r>
          </w:p>
        </w:tc>
      </w:tr>
      <w:tr w:rsidR="00BA44EF" w:rsidTr="00533396">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Leto pobude</w:t>
            </w:r>
          </w:p>
        </w:tc>
        <w:tc>
          <w:tcPr>
            <w:tcW w:w="10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pPr>
            <w:r>
              <w:t>2013</w:t>
            </w:r>
          </w:p>
        </w:tc>
      </w:tr>
      <w:tr w:rsidR="00BA44EF" w:rsidRPr="005605F6" w:rsidTr="00533396">
        <w:trPr>
          <w:trHeight w:val="71"/>
        </w:trPr>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 xml:space="preserve">Časovnica </w:t>
            </w:r>
          </w:p>
          <w:p w:rsidR="00BA44EF" w:rsidRDefault="00BA44EF" w:rsidP="00533396">
            <w:pPr>
              <w:keepNext/>
              <w:spacing w:line="240" w:lineRule="auto"/>
              <w:jc w:val="both"/>
              <w:rPr>
                <w:b/>
              </w:rPr>
            </w:pPr>
          </w:p>
        </w:tc>
        <w:tc>
          <w:tcPr>
            <w:tcW w:w="10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BA44EF" w:rsidRDefault="00702970" w:rsidP="00533396">
            <w:pPr>
              <w:keepNext/>
              <w:spacing w:line="240" w:lineRule="auto"/>
              <w:jc w:val="both"/>
              <w:rPr>
                <w:lang w:val="it-IT"/>
              </w:rPr>
            </w:pPr>
            <w:r>
              <w:rPr>
                <w:lang w:val="it-IT"/>
              </w:rPr>
              <w:t xml:space="preserve">Časovnica še ni bila izdelana. Investitor in pobudnik dajeta prednost umeščanju HE na dolvodnem odseku srednje Save </w:t>
            </w:r>
            <w:proofErr w:type="gramStart"/>
            <w:r>
              <w:rPr>
                <w:lang w:val="it-IT"/>
              </w:rPr>
              <w:t xml:space="preserve">( </w:t>
            </w:r>
            <w:proofErr w:type="gramEnd"/>
            <w:r>
              <w:rPr>
                <w:lang w:val="it-IT"/>
              </w:rPr>
              <w:t>HE Suhadol, Trbovlje, Renke)</w:t>
            </w:r>
          </w:p>
        </w:tc>
      </w:tr>
      <w:tr w:rsidR="00BA44EF" w:rsidRPr="005605F6" w:rsidTr="00533396">
        <w:trPr>
          <w:trHeight w:val="71"/>
        </w:trPr>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Faza projekta priprave DPN</w:t>
            </w:r>
          </w:p>
          <w:p w:rsidR="00BA44EF" w:rsidRDefault="00BA44EF" w:rsidP="00533396">
            <w:pPr>
              <w:keepNext/>
              <w:spacing w:line="240" w:lineRule="auto"/>
              <w:jc w:val="both"/>
              <w:rPr>
                <w:b/>
              </w:rPr>
            </w:pPr>
          </w:p>
        </w:tc>
        <w:tc>
          <w:tcPr>
            <w:tcW w:w="10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CC33FB" w:rsidRDefault="00702970" w:rsidP="00533396">
            <w:pPr>
              <w:keepNext/>
              <w:spacing w:line="240" w:lineRule="auto"/>
              <w:jc w:val="both"/>
              <w:rPr>
                <w:lang w:val="it-IT"/>
              </w:rPr>
            </w:pPr>
            <w:r w:rsidRPr="00CC33FB">
              <w:rPr>
                <w:lang w:val="it-IT"/>
              </w:rPr>
              <w:t>Priprava sklepa o postopku priprave DPN</w:t>
            </w:r>
          </w:p>
          <w:p w:rsidR="00BA44EF" w:rsidRPr="00CC33FB" w:rsidRDefault="00BA44EF" w:rsidP="00533396">
            <w:pPr>
              <w:keepNext/>
              <w:spacing w:line="240" w:lineRule="auto"/>
              <w:jc w:val="both"/>
              <w:rPr>
                <w:lang w:val="it-IT"/>
              </w:rPr>
            </w:pPr>
          </w:p>
        </w:tc>
      </w:tr>
      <w:tr w:rsidR="00BA44EF" w:rsidRPr="00F42C14" w:rsidTr="00533396">
        <w:trPr>
          <w:trHeight w:val="71"/>
        </w:trPr>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Default="00BA44EF" w:rsidP="00533396">
            <w:pPr>
              <w:keepNext/>
              <w:spacing w:line="240" w:lineRule="auto"/>
              <w:jc w:val="both"/>
              <w:rPr>
                <w:b/>
              </w:rPr>
            </w:pPr>
            <w:r>
              <w:rPr>
                <w:b/>
              </w:rPr>
              <w:t>Problem / pojasnilo vzrokov za zamude</w:t>
            </w:r>
          </w:p>
        </w:tc>
        <w:tc>
          <w:tcPr>
            <w:tcW w:w="10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970" w:rsidRDefault="00BA44EF" w:rsidP="00702970">
            <w:pPr>
              <w:keepNext/>
              <w:numPr>
                <w:ilvl w:val="0"/>
                <w:numId w:val="23"/>
              </w:numPr>
              <w:suppressAutoHyphens/>
              <w:autoSpaceDN w:val="0"/>
              <w:spacing w:line="260" w:lineRule="exact"/>
              <w:textAlignment w:val="baseline"/>
            </w:pPr>
            <w:r w:rsidRPr="00702970">
              <w:t>Sklep o postopku</w:t>
            </w:r>
            <w:r w:rsidR="001E2889">
              <w:t xml:space="preserve"> priprave DPN </w:t>
            </w:r>
            <w:r w:rsidRPr="00702970">
              <w:t xml:space="preserve"> je bil po obravnavi na prostorski konferenci </w:t>
            </w:r>
            <w:r w:rsidR="004E1E0A" w:rsidRPr="00702970">
              <w:t xml:space="preserve">oktobra 2014 </w:t>
            </w:r>
            <w:r w:rsidRPr="00702970">
              <w:t>dopolnjen in poslan v medresorsko usklajevanje</w:t>
            </w:r>
            <w:r w:rsidR="004E1E0A" w:rsidRPr="00702970">
              <w:t>, ki ni bilo uspešno</w:t>
            </w:r>
            <w:r w:rsidR="00702970">
              <w:t>, saj ni bilo mogoče</w:t>
            </w:r>
            <w:r w:rsidR="00D91B28">
              <w:t xml:space="preserve"> </w:t>
            </w:r>
            <w:r w:rsidR="00702970">
              <w:t>pridobiti vseh podatkov s strani investitrojev drugih ureditev, ki naj bi se sočasno umeščale v odvisnosti od energetskih ureditev ( vodarske ureditve, ureditve lokalnega pomena, ki so n</w:t>
            </w:r>
            <w:r w:rsidR="00D91B28">
              <w:t>e</w:t>
            </w:r>
            <w:r w:rsidR="00702970">
              <w:t>posredno vezane na rešitve energetskih ureditev)</w:t>
            </w:r>
          </w:p>
          <w:p w:rsidR="00702970" w:rsidRPr="00DF3AD7" w:rsidRDefault="00702970" w:rsidP="00702970">
            <w:pPr>
              <w:keepNext/>
              <w:numPr>
                <w:ilvl w:val="0"/>
                <w:numId w:val="23"/>
              </w:numPr>
              <w:suppressAutoHyphens/>
              <w:autoSpaceDN w:val="0"/>
              <w:spacing w:line="260" w:lineRule="exact"/>
              <w:textAlignment w:val="baseline"/>
            </w:pPr>
            <w:r>
              <w:t xml:space="preserve">V nadaljevanju se je investitor energetskih ureditev iz poslovnih razlogov odločil, da </w:t>
            </w:r>
            <w:proofErr w:type="gramStart"/>
            <w:r>
              <w:t>bo</w:t>
            </w:r>
            <w:proofErr w:type="gramEnd"/>
            <w:r>
              <w:t xml:space="preserve"> z nadaljevanjem aktivnosti </w:t>
            </w:r>
            <w:r w:rsidR="00D91B28">
              <w:t>na območju koncesije z a rabo vode za proizvodnjo električne energije na srednji Savi, po</w:t>
            </w:r>
            <w:r>
              <w:t>čakal do podpisa</w:t>
            </w:r>
            <w:r w:rsidR="00D91B28">
              <w:t xml:space="preserve"> </w:t>
            </w:r>
            <w:r>
              <w:t>koncesijske pogodbe.</w:t>
            </w:r>
          </w:p>
          <w:p w:rsidR="00702970" w:rsidRPr="00702970" w:rsidRDefault="00702970" w:rsidP="00D91B28">
            <w:pPr>
              <w:keepNext/>
              <w:suppressAutoHyphens/>
              <w:autoSpaceDN w:val="0"/>
              <w:spacing w:line="260" w:lineRule="exact"/>
              <w:ind w:left="360"/>
              <w:textAlignment w:val="baseline"/>
            </w:pPr>
          </w:p>
          <w:p w:rsidR="00BA44EF" w:rsidRPr="00702970" w:rsidRDefault="00BA44EF" w:rsidP="004E1E0A">
            <w:pPr>
              <w:keepNext/>
              <w:suppressAutoHyphens/>
              <w:autoSpaceDN w:val="0"/>
              <w:spacing w:line="260" w:lineRule="exact"/>
              <w:ind w:left="360"/>
              <w:textAlignment w:val="baseline"/>
            </w:pPr>
          </w:p>
        </w:tc>
      </w:tr>
    </w:tbl>
    <w:p w:rsidR="00BA44EF" w:rsidRPr="00702970" w:rsidRDefault="00BA44EF" w:rsidP="00BA44EF">
      <w:pPr>
        <w:spacing w:line="240" w:lineRule="auto"/>
        <w:rPr>
          <w:rFonts w:cs="Arial"/>
          <w:szCs w:val="20"/>
          <w:shd w:val="clear" w:color="auto" w:fill="FFFF00"/>
        </w:rPr>
      </w:pPr>
    </w:p>
    <w:p w:rsidR="00BA44EF" w:rsidRPr="00E90C9F" w:rsidRDefault="00BA44EF" w:rsidP="008C0BEA">
      <w:pPr>
        <w:pStyle w:val="Odstavekseznama"/>
        <w:keepNext/>
        <w:pageBreakBefore/>
        <w:numPr>
          <w:ilvl w:val="0"/>
          <w:numId w:val="39"/>
        </w:numPr>
        <w:pBdr>
          <w:bottom w:val="single" w:sz="4" w:space="1" w:color="000000"/>
        </w:pBdr>
        <w:suppressAutoHyphens/>
        <w:autoSpaceDE w:val="0"/>
        <w:autoSpaceDN w:val="0"/>
        <w:spacing w:line="240" w:lineRule="auto"/>
        <w:ind w:right="111"/>
        <w:contextualSpacing w:val="0"/>
        <w:jc w:val="both"/>
        <w:textAlignment w:val="baseline"/>
        <w:rPr>
          <w:b/>
        </w:rPr>
      </w:pPr>
      <w:r w:rsidRPr="00E90C9F">
        <w:rPr>
          <w:b/>
        </w:rPr>
        <w:lastRenderedPageBreak/>
        <w:t>OSTALE UREDITV</w:t>
      </w:r>
      <w:r w:rsidR="00E90C9F" w:rsidRPr="00E90C9F">
        <w:rPr>
          <w:b/>
        </w:rPr>
        <w:t>E</w:t>
      </w:r>
    </w:p>
    <w:p w:rsidR="00BA44EF" w:rsidRPr="00E90C9F" w:rsidRDefault="00BA44EF" w:rsidP="00BA44EF">
      <w:pPr>
        <w:spacing w:line="240" w:lineRule="auto"/>
        <w:rPr>
          <w:rFonts w:cs="Arial"/>
          <w:szCs w:val="20"/>
          <w:shd w:val="clear" w:color="auto" w:fill="FFFF00"/>
        </w:rPr>
      </w:pPr>
    </w:p>
    <w:tbl>
      <w:tblPr>
        <w:tblW w:w="14850" w:type="dxa"/>
        <w:tblCellMar>
          <w:left w:w="10" w:type="dxa"/>
          <w:right w:w="10" w:type="dxa"/>
        </w:tblCellMar>
        <w:tblLook w:val="0000" w:firstRow="0" w:lastRow="0" w:firstColumn="0" w:lastColumn="0" w:noHBand="0" w:noVBand="0"/>
      </w:tblPr>
      <w:tblGrid>
        <w:gridCol w:w="817"/>
        <w:gridCol w:w="4394"/>
        <w:gridCol w:w="9639"/>
      </w:tblGrid>
      <w:tr w:rsidR="00BA44EF" w:rsidRPr="00E90C9F" w:rsidTr="00E90C9F">
        <w:tc>
          <w:tcPr>
            <w:tcW w:w="817"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Pr="00E90C9F" w:rsidRDefault="00BA44EF" w:rsidP="00533396">
            <w:pPr>
              <w:keepNext/>
              <w:spacing w:line="240" w:lineRule="auto"/>
              <w:jc w:val="both"/>
              <w:rPr>
                <w:b/>
              </w:rPr>
            </w:pPr>
            <w:r w:rsidRPr="00E90C9F">
              <w:rPr>
                <w:b/>
              </w:rPr>
              <w:t>7.1.</w:t>
            </w:r>
          </w:p>
        </w:tc>
        <w:tc>
          <w:tcPr>
            <w:tcW w:w="14033"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rsidR="00BA44EF" w:rsidRPr="00E90C9F" w:rsidRDefault="00BA44EF" w:rsidP="00533396">
            <w:pPr>
              <w:keepNext/>
              <w:spacing w:line="240" w:lineRule="auto"/>
              <w:jc w:val="both"/>
              <w:rPr>
                <w:b/>
              </w:rPr>
            </w:pPr>
            <w:r w:rsidRPr="00E90C9F">
              <w:rPr>
                <w:b/>
              </w:rPr>
              <w:t xml:space="preserve">DPN za zagotavljanje poplavne varnosti v Spodnji Savinjski dolini </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rFonts w:cs="Arial"/>
                <w:b/>
                <w:szCs w:val="20"/>
                <w:lang w:val="sl-SI"/>
              </w:rPr>
              <w:t>Predlagana prioritetna skupina s strani pobudnika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952188">
            <w:pPr>
              <w:keepNext/>
              <w:autoSpaceDE w:val="0"/>
              <w:spacing w:line="240" w:lineRule="auto"/>
              <w:jc w:val="both"/>
              <w:rPr>
                <w:b/>
                <w:lang w:val="sl-SI"/>
              </w:rPr>
            </w:pPr>
            <w:r w:rsidRPr="004E1E0A">
              <w:rPr>
                <w:rFonts w:cs="Arial"/>
                <w:szCs w:val="20"/>
                <w:lang w:val="sl-SI"/>
              </w:rPr>
              <w:t xml:space="preserve">ostali pomembni DPN – </w:t>
            </w:r>
            <w:r w:rsidR="00952188">
              <w:rPr>
                <w:rFonts w:cs="Arial"/>
                <w:szCs w:val="20"/>
                <w:lang w:val="sl-SI"/>
              </w:rPr>
              <w:t>3</w:t>
            </w:r>
            <w:r w:rsidRPr="004E1E0A">
              <w:rPr>
                <w:rFonts w:cs="Arial"/>
                <w:szCs w:val="20"/>
                <w:lang w:val="sl-SI"/>
              </w:rPr>
              <w:t>. prioritetna skupina</w:t>
            </w:r>
          </w:p>
        </w:tc>
      </w:tr>
      <w:tr w:rsidR="00BA44EF" w:rsidRPr="004E1E0A"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Dejanska dinamika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702970" w:rsidRDefault="00BA44EF" w:rsidP="00533396">
            <w:pPr>
              <w:keepNext/>
              <w:autoSpaceDE w:val="0"/>
              <w:spacing w:line="240" w:lineRule="auto"/>
              <w:jc w:val="both"/>
              <w:rPr>
                <w:rFonts w:cs="Arial"/>
                <w:color w:val="000000"/>
                <w:szCs w:val="20"/>
                <w:shd w:val="clear" w:color="auto" w:fill="FFFF00"/>
                <w:lang w:val="sl-SI"/>
              </w:rPr>
            </w:pPr>
            <w:r w:rsidRPr="00702970">
              <w:rPr>
                <w:lang w:val="sl-SI"/>
              </w:rPr>
              <w:t>Ni aktivnosti</w:t>
            </w:r>
          </w:p>
        </w:tc>
      </w:tr>
      <w:tr w:rsidR="00BA44EF" w:rsidRPr="005605F6"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Vsebina projekta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lang w:val="sl-SI"/>
              </w:rPr>
            </w:pPr>
            <w:r w:rsidRPr="004E1E0A">
              <w:rPr>
                <w:lang w:val="sl-SI"/>
              </w:rPr>
              <w:t>Načrtovanje ukrepov za zagotavljanje poplavne varnosti (10 suhih zadrževalnikov v Spodnji Savinjski dolini, ureditev dela Savinje in Bolske, ureditev odvzemnih mest in začasnih deponij materiala za vgradnjo)</w:t>
            </w:r>
          </w:p>
        </w:tc>
      </w:tr>
      <w:tr w:rsidR="00BA44EF" w:rsidRPr="004E1E0A"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Leto pobude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lang w:val="sl-SI"/>
              </w:rPr>
            </w:pPr>
            <w:r w:rsidRPr="004E1E0A">
              <w:rPr>
                <w:lang w:val="sl-SI"/>
              </w:rPr>
              <w:t>2004</w:t>
            </w:r>
          </w:p>
        </w:tc>
      </w:tr>
      <w:tr w:rsidR="00BA44EF" w:rsidRPr="004E1E0A" w:rsidTr="00533396">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Časovnica</w:t>
            </w:r>
          </w:p>
          <w:p w:rsidR="00BA44EF" w:rsidRPr="004E1E0A" w:rsidRDefault="00BA44EF" w:rsidP="00533396">
            <w:pPr>
              <w:keepNext/>
              <w:spacing w:line="240" w:lineRule="auto"/>
              <w:jc w:val="both"/>
              <w:rPr>
                <w:b/>
                <w:lang w:val="sl-SI"/>
              </w:rPr>
            </w:pPr>
            <w:r w:rsidRPr="004E1E0A">
              <w:rPr>
                <w:b/>
                <w:lang w:val="sl-SI"/>
              </w:rPr>
              <w:t>(načrtovano na VRS, oktober 2012 oz. ob začetku postopka priprave DPN)</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lang w:val="sl-SI"/>
              </w:rPr>
            </w:pPr>
            <w:r w:rsidRPr="004E1E0A">
              <w:rPr>
                <w:lang w:val="sl-SI"/>
              </w:rPr>
              <w:t>Sprejem uredbe o DPN: junij 2013</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Časovnica (realno pričakovano)</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lang w:val="sl-SI"/>
              </w:rPr>
            </w:pPr>
            <w:r w:rsidRPr="004E1E0A">
              <w:rPr>
                <w:lang w:val="sl-SI"/>
              </w:rPr>
              <w:t>Realna časovnica je v pripravi; zaključena bo, ko bo investitor sporočil odločitev o načinu nadaljevanja DPN, na podlagi izdelanih dopolnitev PSP ter preveritve izvedenih in načrtovanih ukrepov.</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Faza projekta priprave DPN</w:t>
            </w:r>
          </w:p>
          <w:p w:rsidR="00BA44EF" w:rsidRPr="004E1E0A" w:rsidRDefault="00BA44EF" w:rsidP="00533396">
            <w:pPr>
              <w:keepNext/>
              <w:spacing w:line="240" w:lineRule="auto"/>
              <w:jc w:val="both"/>
              <w:rPr>
                <w:b/>
                <w:lang w:val="sl-SI"/>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Državni prostorski načrt</w:t>
            </w:r>
          </w:p>
          <w:p w:rsidR="00BA44EF" w:rsidRPr="004E1E0A" w:rsidRDefault="00BA44EF" w:rsidP="008C0BEA">
            <w:pPr>
              <w:keepNext/>
              <w:numPr>
                <w:ilvl w:val="0"/>
                <w:numId w:val="23"/>
              </w:numPr>
              <w:suppressAutoHyphens/>
              <w:autoSpaceDN w:val="0"/>
              <w:spacing w:line="260" w:lineRule="exact"/>
              <w:textAlignment w:val="baseline"/>
              <w:rPr>
                <w:lang w:val="sl-SI"/>
              </w:rPr>
            </w:pPr>
            <w:r w:rsidRPr="004E1E0A">
              <w:rPr>
                <w:lang w:val="sl-SI"/>
              </w:rPr>
              <w:t>Izdelava/dopolnitev PSP za potrebe predloga DPN (področje kmetijskih zemljišč, preveritev ustreznosti vseh protipoplavnih ukrepov).</w:t>
            </w:r>
          </w:p>
          <w:p w:rsidR="00BA44EF" w:rsidRPr="004E1E0A" w:rsidRDefault="00BA44EF" w:rsidP="008C0BEA">
            <w:pPr>
              <w:keepNext/>
              <w:numPr>
                <w:ilvl w:val="0"/>
                <w:numId w:val="23"/>
              </w:numPr>
              <w:suppressAutoHyphens/>
              <w:autoSpaceDN w:val="0"/>
              <w:spacing w:line="260" w:lineRule="exact"/>
              <w:textAlignment w:val="baseline"/>
              <w:rPr>
                <w:lang w:val="sl-SI"/>
              </w:rPr>
            </w:pPr>
            <w:r w:rsidRPr="004E1E0A">
              <w:rPr>
                <w:lang w:val="sl-SI"/>
              </w:rPr>
              <w:t>V postopku CPVO je bilo mnenje o ustreznosti OP izdano leta 2011.</w:t>
            </w:r>
          </w:p>
        </w:tc>
      </w:tr>
      <w:tr w:rsidR="00BA44EF" w:rsidRPr="005605F6" w:rsidTr="00533396">
        <w:trPr>
          <w:trHeight w:val="71"/>
        </w:trPr>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533396">
            <w:pPr>
              <w:keepNext/>
              <w:spacing w:line="240" w:lineRule="auto"/>
              <w:jc w:val="both"/>
              <w:rPr>
                <w:b/>
                <w:lang w:val="sl-SI"/>
              </w:rPr>
            </w:pPr>
            <w:r w:rsidRPr="004E1E0A">
              <w:rPr>
                <w:b/>
                <w:lang w:val="sl-SI"/>
              </w:rPr>
              <w:t>Problem / pojasnilo vzrokov za zamude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EF" w:rsidRPr="004E1E0A" w:rsidRDefault="00BA44EF" w:rsidP="008C0BEA">
            <w:pPr>
              <w:keepNext/>
              <w:numPr>
                <w:ilvl w:val="0"/>
                <w:numId w:val="23"/>
              </w:numPr>
              <w:suppressAutoHyphens/>
              <w:autoSpaceDN w:val="0"/>
              <w:spacing w:line="260" w:lineRule="exact"/>
              <w:textAlignment w:val="baseline"/>
              <w:rPr>
                <w:lang w:val="sl-SI"/>
              </w:rPr>
            </w:pPr>
            <w:r w:rsidRPr="004E1E0A">
              <w:rPr>
                <w:lang w:val="sl-SI"/>
              </w:rPr>
              <w:t>Zamude v postopku naročanja in izdelava dodatnih SP za preveritev načrtovanih ukrepov.</w:t>
            </w:r>
          </w:p>
          <w:p w:rsidR="00BA44EF" w:rsidRPr="004E1E0A" w:rsidRDefault="00BA44EF" w:rsidP="001E2889">
            <w:pPr>
              <w:keepNext/>
              <w:numPr>
                <w:ilvl w:val="0"/>
                <w:numId w:val="23"/>
              </w:numPr>
              <w:suppressAutoHyphens/>
              <w:autoSpaceDN w:val="0"/>
              <w:spacing w:line="260" w:lineRule="exact"/>
              <w:textAlignment w:val="baseline"/>
              <w:rPr>
                <w:lang w:val="sl-SI"/>
              </w:rPr>
            </w:pPr>
            <w:r w:rsidRPr="004E1E0A">
              <w:rPr>
                <w:lang w:val="sl-SI"/>
              </w:rPr>
              <w:t>Ni informacije investitorja, ali bo s projektom nadaljeval ali ne.</w:t>
            </w:r>
          </w:p>
        </w:tc>
      </w:tr>
    </w:tbl>
    <w:p w:rsidR="00BA44EF" w:rsidRPr="004E1E0A" w:rsidRDefault="00BA44EF" w:rsidP="00BA44EF">
      <w:pPr>
        <w:spacing w:line="240" w:lineRule="auto"/>
        <w:rPr>
          <w:rFonts w:cs="Arial"/>
          <w:szCs w:val="20"/>
          <w:shd w:val="clear" w:color="auto" w:fill="FFFF00"/>
          <w:lang w:val="sl-SI"/>
        </w:rPr>
      </w:pPr>
    </w:p>
    <w:p w:rsidR="00BA44EF" w:rsidRPr="00BA44EF" w:rsidRDefault="00BA44EF" w:rsidP="00BA44EF">
      <w:pPr>
        <w:spacing w:line="240" w:lineRule="auto"/>
        <w:rPr>
          <w:rFonts w:cs="Arial"/>
          <w:b/>
          <w:szCs w:val="20"/>
          <w:lang w:val="it-IT"/>
        </w:rPr>
      </w:pPr>
      <w:r w:rsidRPr="00BA44EF">
        <w:rPr>
          <w:rFonts w:cs="Arial"/>
          <w:b/>
          <w:szCs w:val="20"/>
          <w:lang w:val="it-IT"/>
        </w:rPr>
        <w:br w:type="page"/>
      </w:r>
    </w:p>
    <w:p w:rsidR="00BA44EF" w:rsidRDefault="00BA44EF" w:rsidP="00BA44EF">
      <w:pPr>
        <w:keepNext/>
        <w:pBdr>
          <w:bottom w:val="single" w:sz="4" w:space="1" w:color="000000"/>
        </w:pBdr>
        <w:tabs>
          <w:tab w:val="left" w:pos="426"/>
        </w:tabs>
        <w:autoSpaceDE w:val="0"/>
        <w:spacing w:line="240" w:lineRule="auto"/>
        <w:jc w:val="both"/>
        <w:rPr>
          <w:rFonts w:cs="Arial"/>
          <w:b/>
          <w:szCs w:val="20"/>
        </w:rPr>
      </w:pPr>
      <w:r>
        <w:rPr>
          <w:rFonts w:cs="Arial"/>
          <w:b/>
          <w:szCs w:val="20"/>
        </w:rPr>
        <w:lastRenderedPageBreak/>
        <w:t>Kratice:</w:t>
      </w:r>
    </w:p>
    <w:tbl>
      <w:tblPr>
        <w:tblW w:w="13608" w:type="dxa"/>
        <w:tblInd w:w="-34" w:type="dxa"/>
        <w:tblCellMar>
          <w:left w:w="10" w:type="dxa"/>
          <w:right w:w="10" w:type="dxa"/>
        </w:tblCellMar>
        <w:tblLook w:val="0000" w:firstRow="0" w:lastRow="0" w:firstColumn="0" w:lastColumn="0" w:noHBand="0" w:noVBand="0"/>
      </w:tblPr>
      <w:tblGrid>
        <w:gridCol w:w="1940"/>
        <w:gridCol w:w="11668"/>
      </w:tblGrid>
      <w:tr w:rsidR="00BA44EF" w:rsidTr="00533396">
        <w:tc>
          <w:tcPr>
            <w:tcW w:w="1940" w:type="dxa"/>
            <w:shd w:val="clear" w:color="auto" w:fill="auto"/>
            <w:tcMar>
              <w:top w:w="0" w:type="dxa"/>
              <w:left w:w="108" w:type="dxa"/>
              <w:bottom w:w="0" w:type="dxa"/>
              <w:right w:w="108" w:type="dxa"/>
            </w:tcMar>
          </w:tcPr>
          <w:p w:rsidR="00BA44EF" w:rsidRDefault="00BA44EF" w:rsidP="007D0B5F">
            <w:pPr>
              <w:keepNext/>
              <w:autoSpaceDE w:val="0"/>
              <w:spacing w:line="240" w:lineRule="auto"/>
              <w:ind w:left="34"/>
              <w:jc w:val="both"/>
              <w:rPr>
                <w:rFonts w:cs="Arial"/>
                <w:b/>
                <w:szCs w:val="20"/>
              </w:rPr>
            </w:pPr>
            <w:r>
              <w:rPr>
                <w:rFonts w:cs="Arial"/>
                <w:b/>
                <w:szCs w:val="20"/>
              </w:rPr>
              <w:t>VRS</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Vlada Republike Slovenije</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MOP DzPGS</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Ministrstvo za okolje prostor Direktorat za prostor, graditev in stanovanja</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MOP DzO</w:t>
            </w:r>
          </w:p>
          <w:p w:rsidR="00BA44EF" w:rsidRDefault="00BA44EF" w:rsidP="00533396">
            <w:pPr>
              <w:keepNext/>
              <w:autoSpaceDE w:val="0"/>
              <w:spacing w:line="240" w:lineRule="auto"/>
              <w:ind w:left="34"/>
              <w:jc w:val="both"/>
              <w:rPr>
                <w:rFonts w:cs="Arial"/>
                <w:b/>
                <w:szCs w:val="20"/>
              </w:rPr>
            </w:pPr>
            <w:r>
              <w:rPr>
                <w:rFonts w:cs="Arial"/>
                <w:b/>
                <w:szCs w:val="20"/>
              </w:rPr>
              <w:t>MOP DzVI</w:t>
            </w:r>
          </w:p>
        </w:tc>
        <w:tc>
          <w:tcPr>
            <w:tcW w:w="11668" w:type="dxa"/>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szCs w:val="20"/>
                <w:lang w:val="de-DE"/>
              </w:rPr>
            </w:pPr>
            <w:r w:rsidRPr="00BA44EF">
              <w:rPr>
                <w:rFonts w:cs="Arial"/>
                <w:szCs w:val="20"/>
                <w:lang w:val="de-DE"/>
              </w:rPr>
              <w:t>Ministrstvo za okolje in prostor Direktorat za okolje</w:t>
            </w:r>
          </w:p>
          <w:p w:rsidR="00BA44EF" w:rsidRDefault="00BA44EF" w:rsidP="00533396">
            <w:pPr>
              <w:keepNext/>
              <w:autoSpaceDE w:val="0"/>
              <w:spacing w:line="240" w:lineRule="auto"/>
              <w:jc w:val="both"/>
              <w:rPr>
                <w:rFonts w:cs="Arial"/>
                <w:szCs w:val="20"/>
              </w:rPr>
            </w:pPr>
            <w:r>
              <w:rPr>
                <w:rFonts w:cs="Arial"/>
                <w:szCs w:val="20"/>
              </w:rPr>
              <w:t>Ministrstvo za okolje in prostor Direktorat za vode in investicije</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MzI DzE</w:t>
            </w:r>
          </w:p>
          <w:p w:rsidR="00BA44EF" w:rsidRDefault="00BA44EF" w:rsidP="00533396">
            <w:pPr>
              <w:keepNext/>
              <w:autoSpaceDE w:val="0"/>
              <w:spacing w:line="240" w:lineRule="auto"/>
              <w:ind w:left="34"/>
              <w:jc w:val="both"/>
              <w:rPr>
                <w:rFonts w:cs="Arial"/>
                <w:b/>
                <w:szCs w:val="20"/>
              </w:rPr>
            </w:pPr>
            <w:r>
              <w:rPr>
                <w:rFonts w:cs="Arial"/>
                <w:b/>
                <w:szCs w:val="20"/>
              </w:rPr>
              <w:t>MzI DzKP</w:t>
            </w:r>
          </w:p>
          <w:p w:rsidR="00BA44EF" w:rsidRDefault="00BA44EF" w:rsidP="00533396">
            <w:pPr>
              <w:keepNext/>
              <w:autoSpaceDE w:val="0"/>
              <w:spacing w:line="240" w:lineRule="auto"/>
              <w:ind w:left="34"/>
              <w:jc w:val="both"/>
              <w:rPr>
                <w:rFonts w:cs="Arial"/>
                <w:b/>
                <w:szCs w:val="20"/>
              </w:rPr>
            </w:pPr>
            <w:r>
              <w:rPr>
                <w:rFonts w:cs="Arial"/>
                <w:b/>
                <w:szCs w:val="20"/>
              </w:rPr>
              <w:t>MzI DRSI</w:t>
            </w:r>
          </w:p>
        </w:tc>
        <w:tc>
          <w:tcPr>
            <w:tcW w:w="11668" w:type="dxa"/>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szCs w:val="20"/>
                <w:lang w:val="de-DE"/>
              </w:rPr>
            </w:pPr>
            <w:r w:rsidRPr="00BA44EF">
              <w:rPr>
                <w:rFonts w:cs="Arial"/>
                <w:szCs w:val="20"/>
                <w:lang w:val="de-DE"/>
              </w:rPr>
              <w:t>Ministrstvo za infrastrukturo Direktorat za energijo</w:t>
            </w:r>
          </w:p>
          <w:p w:rsidR="00BA44EF" w:rsidRPr="00BA44EF" w:rsidRDefault="00BA44EF" w:rsidP="00533396">
            <w:pPr>
              <w:keepNext/>
              <w:autoSpaceDE w:val="0"/>
              <w:spacing w:line="240" w:lineRule="auto"/>
              <w:jc w:val="both"/>
              <w:rPr>
                <w:rFonts w:cs="Arial"/>
                <w:szCs w:val="20"/>
                <w:lang w:val="de-DE"/>
              </w:rPr>
            </w:pPr>
            <w:r w:rsidRPr="00BA44EF">
              <w:rPr>
                <w:rFonts w:cs="Arial"/>
                <w:szCs w:val="20"/>
                <w:lang w:val="de-DE"/>
              </w:rPr>
              <w:t>Ministrstvo za infrastrukturo Direktorat za kopenski promet</w:t>
            </w:r>
          </w:p>
          <w:p w:rsidR="00BA44EF" w:rsidRDefault="00BA44EF" w:rsidP="00533396">
            <w:pPr>
              <w:keepNext/>
              <w:autoSpaceDE w:val="0"/>
              <w:spacing w:line="240" w:lineRule="auto"/>
              <w:jc w:val="both"/>
              <w:rPr>
                <w:rFonts w:cs="Arial"/>
                <w:szCs w:val="20"/>
              </w:rPr>
            </w:pPr>
            <w:r>
              <w:rPr>
                <w:rFonts w:cs="Arial"/>
                <w:szCs w:val="20"/>
              </w:rPr>
              <w:t>Ministrstvo za infrastrukturo, Direkcija RS za infrastrukturo</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MKGP</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 xml:space="preserve">Ministrstvo za kmetijstvo, gozdarstvo in prehrano </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MJU</w:t>
            </w:r>
          </w:p>
          <w:p w:rsidR="00BA44EF" w:rsidRDefault="00BA44EF" w:rsidP="00533396">
            <w:pPr>
              <w:keepNext/>
              <w:autoSpaceDE w:val="0"/>
              <w:spacing w:line="240" w:lineRule="auto"/>
              <w:ind w:left="34"/>
              <w:jc w:val="both"/>
              <w:rPr>
                <w:rFonts w:cs="Arial"/>
                <w:b/>
                <w:szCs w:val="20"/>
              </w:rPr>
            </w:pPr>
            <w:r>
              <w:rPr>
                <w:rFonts w:cs="Arial"/>
                <w:b/>
                <w:szCs w:val="20"/>
              </w:rPr>
              <w:t>MOP ARSO</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Ministrstvo za javno upravo</w:t>
            </w:r>
          </w:p>
          <w:p w:rsidR="00BA44EF" w:rsidRDefault="00BA44EF" w:rsidP="00533396">
            <w:pPr>
              <w:keepNext/>
              <w:autoSpaceDE w:val="0"/>
              <w:spacing w:line="240" w:lineRule="auto"/>
              <w:jc w:val="both"/>
              <w:rPr>
                <w:rFonts w:cs="Arial"/>
                <w:szCs w:val="20"/>
              </w:rPr>
            </w:pPr>
            <w:r>
              <w:rPr>
                <w:rFonts w:cs="Arial"/>
                <w:szCs w:val="20"/>
              </w:rPr>
              <w:t xml:space="preserve">Agencija Republike Slovenije za okolje </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 xml:space="preserve">NUP </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 xml:space="preserve">Nosilci urejanja prostora </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SSPVO</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 xml:space="preserve">Sektor za strateško presojo vplivov na okolje </w:t>
            </w:r>
          </w:p>
        </w:tc>
      </w:tr>
      <w:tr w:rsidR="00BA44EF" w:rsidRPr="005605F6" w:rsidTr="00533396">
        <w:trPr>
          <w:trHeight w:val="176"/>
        </w:trPr>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CPVO</w:t>
            </w:r>
          </w:p>
        </w:tc>
        <w:tc>
          <w:tcPr>
            <w:tcW w:w="11668" w:type="dxa"/>
            <w:shd w:val="clear" w:color="auto" w:fill="auto"/>
            <w:tcMar>
              <w:top w:w="0" w:type="dxa"/>
              <w:left w:w="108" w:type="dxa"/>
              <w:bottom w:w="0" w:type="dxa"/>
              <w:right w:w="108" w:type="dxa"/>
            </w:tcMar>
          </w:tcPr>
          <w:p w:rsidR="00BA44EF" w:rsidRPr="00BA44EF" w:rsidRDefault="00BA44EF" w:rsidP="00533396">
            <w:pPr>
              <w:keepNext/>
              <w:autoSpaceDE w:val="0"/>
              <w:spacing w:line="240" w:lineRule="auto"/>
              <w:jc w:val="both"/>
              <w:rPr>
                <w:rFonts w:cs="Arial"/>
                <w:szCs w:val="20"/>
                <w:lang w:val="it-IT"/>
              </w:rPr>
            </w:pPr>
            <w:r w:rsidRPr="00BA44EF">
              <w:rPr>
                <w:rFonts w:cs="Arial"/>
                <w:szCs w:val="20"/>
                <w:lang w:val="it-IT"/>
              </w:rPr>
              <w:t>Celovita presoja vplivov na okolje</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DPN</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Državni prostorski načrt</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ŠV</w:t>
            </w:r>
          </w:p>
          <w:p w:rsidR="00BA44EF" w:rsidRDefault="00BA44EF" w:rsidP="00533396">
            <w:pPr>
              <w:keepNext/>
              <w:autoSpaceDE w:val="0"/>
              <w:spacing w:line="240" w:lineRule="auto"/>
              <w:ind w:left="34"/>
              <w:jc w:val="both"/>
              <w:rPr>
                <w:rFonts w:cs="Arial"/>
                <w:b/>
                <w:szCs w:val="20"/>
              </w:rPr>
            </w:pPr>
            <w:r>
              <w:rPr>
                <w:rFonts w:cs="Arial"/>
                <w:b/>
                <w:szCs w:val="20"/>
              </w:rPr>
              <w:t>DIIP</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Študija variant</w:t>
            </w:r>
          </w:p>
          <w:p w:rsidR="00BA44EF" w:rsidRDefault="00BA44EF" w:rsidP="00533396">
            <w:pPr>
              <w:keepNext/>
              <w:autoSpaceDE w:val="0"/>
              <w:spacing w:line="240" w:lineRule="auto"/>
              <w:jc w:val="both"/>
              <w:rPr>
                <w:rFonts w:cs="Arial"/>
                <w:szCs w:val="20"/>
              </w:rPr>
            </w:pPr>
            <w:r>
              <w:rPr>
                <w:rFonts w:cs="Arial"/>
                <w:szCs w:val="20"/>
              </w:rPr>
              <w:t>Dokument identifikacije investicijskega projekta</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 xml:space="preserve">PIZ </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Predinvesticijska zasnova</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PNV</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Predlog najustreznejše variante</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OP</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Okoljsko poročilo</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SP</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Strokovne podlage</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JR</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Javna razgrnitev</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JO</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Javna obravnava</w:t>
            </w:r>
          </w:p>
        </w:tc>
      </w:tr>
      <w:tr w:rsidR="00BA44EF" w:rsidTr="00533396">
        <w:tc>
          <w:tcPr>
            <w:tcW w:w="1940" w:type="dxa"/>
            <w:shd w:val="clear" w:color="auto" w:fill="auto"/>
            <w:tcMar>
              <w:top w:w="0" w:type="dxa"/>
              <w:left w:w="108" w:type="dxa"/>
              <w:bottom w:w="0" w:type="dxa"/>
              <w:right w:w="108" w:type="dxa"/>
            </w:tcMar>
          </w:tcPr>
          <w:p w:rsidR="00BA44EF" w:rsidRDefault="00BA44EF" w:rsidP="00533396">
            <w:pPr>
              <w:keepNext/>
              <w:autoSpaceDE w:val="0"/>
              <w:spacing w:line="240" w:lineRule="auto"/>
              <w:ind w:left="34"/>
              <w:jc w:val="both"/>
              <w:rPr>
                <w:rFonts w:cs="Arial"/>
                <w:b/>
                <w:szCs w:val="20"/>
              </w:rPr>
            </w:pPr>
            <w:r>
              <w:rPr>
                <w:rFonts w:cs="Arial"/>
                <w:b/>
                <w:szCs w:val="20"/>
              </w:rPr>
              <w:t>HH študija</w:t>
            </w:r>
          </w:p>
        </w:tc>
        <w:tc>
          <w:tcPr>
            <w:tcW w:w="11668" w:type="dxa"/>
            <w:shd w:val="clear" w:color="auto" w:fill="auto"/>
            <w:tcMar>
              <w:top w:w="0" w:type="dxa"/>
              <w:left w:w="108" w:type="dxa"/>
              <w:bottom w:w="0" w:type="dxa"/>
              <w:right w:w="108" w:type="dxa"/>
            </w:tcMar>
          </w:tcPr>
          <w:p w:rsidR="00BA44EF" w:rsidRPr="00D160BC" w:rsidRDefault="00BA44EF" w:rsidP="00533396">
            <w:pPr>
              <w:keepNext/>
              <w:autoSpaceDE w:val="0"/>
              <w:spacing w:line="240" w:lineRule="auto"/>
              <w:jc w:val="both"/>
              <w:rPr>
                <w:rFonts w:cs="Arial"/>
                <w:szCs w:val="20"/>
              </w:rPr>
            </w:pPr>
            <w:r>
              <w:rPr>
                <w:rFonts w:cs="Arial"/>
                <w:szCs w:val="20"/>
              </w:rPr>
              <w:t>Hidrološko-hidravlična študija</w:t>
            </w:r>
          </w:p>
        </w:tc>
      </w:tr>
      <w:tr w:rsidR="00BA44EF" w:rsidTr="00533396">
        <w:tc>
          <w:tcPr>
            <w:tcW w:w="1940" w:type="dxa"/>
            <w:shd w:val="clear" w:color="auto" w:fill="auto"/>
            <w:tcMar>
              <w:top w:w="0" w:type="dxa"/>
              <w:left w:w="108" w:type="dxa"/>
              <w:bottom w:w="0" w:type="dxa"/>
              <w:right w:w="108" w:type="dxa"/>
            </w:tcMar>
          </w:tcPr>
          <w:p w:rsidR="00BA44EF" w:rsidRDefault="00BA44EF" w:rsidP="007D0B5F">
            <w:pPr>
              <w:keepNext/>
              <w:autoSpaceDE w:val="0"/>
              <w:spacing w:line="240" w:lineRule="auto"/>
              <w:ind w:left="34"/>
              <w:jc w:val="both"/>
              <w:rPr>
                <w:rFonts w:cs="Arial"/>
                <w:b/>
                <w:szCs w:val="20"/>
              </w:rPr>
            </w:pPr>
            <w:r>
              <w:rPr>
                <w:rFonts w:cs="Arial"/>
                <w:b/>
                <w:szCs w:val="20"/>
              </w:rPr>
              <w:t>VVO</w:t>
            </w:r>
          </w:p>
          <w:p w:rsidR="00BA44EF" w:rsidRDefault="00BA44EF" w:rsidP="007D0B5F">
            <w:pPr>
              <w:keepNext/>
              <w:autoSpaceDE w:val="0"/>
              <w:spacing w:line="240" w:lineRule="auto"/>
              <w:ind w:left="34"/>
              <w:jc w:val="both"/>
              <w:rPr>
                <w:rFonts w:cs="Arial"/>
                <w:b/>
                <w:szCs w:val="20"/>
              </w:rPr>
            </w:pPr>
            <w:r>
              <w:rPr>
                <w:rFonts w:cs="Arial"/>
                <w:b/>
                <w:szCs w:val="20"/>
              </w:rPr>
              <w:t>OVS</w:t>
            </w:r>
          </w:p>
        </w:tc>
        <w:tc>
          <w:tcPr>
            <w:tcW w:w="11668" w:type="dxa"/>
            <w:shd w:val="clear" w:color="auto" w:fill="auto"/>
            <w:tcMar>
              <w:top w:w="0" w:type="dxa"/>
              <w:left w:w="108" w:type="dxa"/>
              <w:bottom w:w="0" w:type="dxa"/>
              <w:right w:w="108" w:type="dxa"/>
            </w:tcMar>
          </w:tcPr>
          <w:p w:rsidR="00BA44EF" w:rsidRDefault="00BA44EF" w:rsidP="00533396">
            <w:pPr>
              <w:keepNext/>
              <w:autoSpaceDE w:val="0"/>
              <w:spacing w:line="240" w:lineRule="auto"/>
              <w:jc w:val="both"/>
              <w:rPr>
                <w:rFonts w:cs="Arial"/>
                <w:szCs w:val="20"/>
              </w:rPr>
            </w:pPr>
            <w:r>
              <w:rPr>
                <w:rFonts w:cs="Arial"/>
                <w:szCs w:val="20"/>
              </w:rPr>
              <w:t>Vodovarstveno območje</w:t>
            </w:r>
          </w:p>
          <w:p w:rsidR="00BA44EF" w:rsidRDefault="00BA44EF" w:rsidP="00533396">
            <w:pPr>
              <w:keepNext/>
              <w:autoSpaceDE w:val="0"/>
              <w:spacing w:line="240" w:lineRule="auto"/>
              <w:jc w:val="both"/>
              <w:rPr>
                <w:rFonts w:cs="Arial"/>
                <w:szCs w:val="20"/>
              </w:rPr>
            </w:pPr>
            <w:r>
              <w:rPr>
                <w:rFonts w:cs="Arial"/>
                <w:szCs w:val="20"/>
              </w:rPr>
              <w:t>Okoljevarstveno soglasje</w:t>
            </w:r>
          </w:p>
        </w:tc>
      </w:tr>
    </w:tbl>
    <w:p w:rsidR="00BA44EF" w:rsidRPr="00687A51" w:rsidRDefault="00BA44EF" w:rsidP="00BA44EF">
      <w:pPr>
        <w:spacing w:line="240" w:lineRule="auto"/>
        <w:rPr>
          <w:rFonts w:cs="Arial"/>
          <w:szCs w:val="20"/>
          <w:shd w:val="clear" w:color="auto" w:fill="FFFF00"/>
        </w:rPr>
      </w:pPr>
    </w:p>
    <w:sectPr w:rsidR="00BA44EF" w:rsidRPr="00687A51" w:rsidSect="00A941AB">
      <w:headerReference w:type="default" r:id="rId43"/>
      <w:headerReference w:type="first" r:id="rId44"/>
      <w:pgSz w:w="16840" w:h="11900" w:orient="landscape"/>
      <w:pgMar w:top="1418" w:right="1077" w:bottom="1418" w:left="1077" w:header="851"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FB" w:rsidRDefault="00CC33FB">
      <w:r>
        <w:separator/>
      </w:r>
    </w:p>
  </w:endnote>
  <w:endnote w:type="continuationSeparator" w:id="0">
    <w:p w:rsidR="00CC33FB" w:rsidRDefault="00CC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font>
  <w:font w:name=".HelveSL">
    <w:altName w:val="Times New Roman"/>
    <w:charset w:val="00"/>
    <w:family w:val="auto"/>
    <w:pitch w:val="variable"/>
    <w:sig w:usb0="00000007" w:usb1="00000000" w:usb2="00000000" w:usb3="00000000" w:csb0="00000013"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Republika">
    <w:panose1 w:val="02000506040000020004"/>
    <w:charset w:val="EE"/>
    <w:family w:val="auto"/>
    <w:pitch w:val="variable"/>
    <w:sig w:usb0="A00000FF" w:usb1="4000205B" w:usb2="00000000" w:usb3="00000000" w:csb0="00000093" w:csb1="00000000"/>
    <w:embedRegular r:id="rId1" w:subsetted="1" w:fontKey="{D457FEA4-91D7-4338-BB0B-C0CD89E9A9A4}"/>
    <w:embedBold r:id="rId2" w:subsetted="1" w:fontKey="{02766055-CB20-49A1-81A1-1B47DDC35DE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B" w:rsidRDefault="00CC33F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B" w:rsidRDefault="00CC33FB">
    <w:pPr>
      <w:pStyle w:val="Noga"/>
    </w:pPr>
    <w:r>
      <w:rPr>
        <w:noProof/>
        <w:lang w:val="sl-SI" w:eastAsia="sl-SI"/>
      </w:rPr>
      <mc:AlternateContent>
        <mc:Choice Requires="wps">
          <w:drawing>
            <wp:anchor distT="0" distB="0" distL="114300" distR="114300" simplePos="0" relativeHeight="251659776" behindDoc="0" locked="0" layoutInCell="1" allowOverlap="1" wp14:anchorId="613F02FC" wp14:editId="49626AA4">
              <wp:simplePos x="0" y="0"/>
              <wp:positionH relativeFrom="margin">
                <wp:align>center</wp:align>
              </wp:positionH>
              <wp:positionV relativeFrom="paragraph">
                <wp:posOffset>635</wp:posOffset>
              </wp:positionV>
              <wp:extent cx="127635" cy="165100"/>
              <wp:effectExtent l="0" t="0" r="5715" b="635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65100"/>
                      </a:xfrm>
                      <a:prstGeom prst="rect">
                        <a:avLst/>
                      </a:prstGeom>
                      <a:noFill/>
                      <a:ln>
                        <a:noFill/>
                        <a:prstDash/>
                      </a:ln>
                    </wps:spPr>
                    <wps:txbx>
                      <w:txbxContent>
                        <w:p w:rsidR="00CC33FB" w:rsidRDefault="00CC33FB">
                          <w:pPr>
                            <w:pStyle w:val="Noga"/>
                          </w:pPr>
                          <w:r>
                            <w:rPr>
                              <w:rStyle w:val="tevilkastrani"/>
                              <w:sz w:val="18"/>
                              <w:szCs w:val="18"/>
                            </w:rPr>
                            <w:fldChar w:fldCharType="begin"/>
                          </w:r>
                          <w:r>
                            <w:rPr>
                              <w:rStyle w:val="tevilkastrani"/>
                              <w:sz w:val="18"/>
                              <w:szCs w:val="18"/>
                            </w:rPr>
                            <w:instrText xml:space="preserve"> PAGE </w:instrText>
                          </w:r>
                          <w:r>
                            <w:rPr>
                              <w:rStyle w:val="tevilkastrani"/>
                              <w:sz w:val="18"/>
                              <w:szCs w:val="18"/>
                            </w:rPr>
                            <w:fldChar w:fldCharType="separate"/>
                          </w:r>
                          <w:r w:rsidR="005605F6">
                            <w:rPr>
                              <w:rStyle w:val="tevilkastrani"/>
                              <w:noProof/>
                              <w:sz w:val="18"/>
                              <w:szCs w:val="18"/>
                            </w:rPr>
                            <w:t>7</w:t>
                          </w:r>
                          <w:r>
                            <w:rPr>
                              <w:rStyle w:val="tevilkastrani"/>
                              <w:sz w:val="18"/>
                              <w:szCs w:val="18"/>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0;margin-top:.05pt;width:10.05pt;height:13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" filled="f" stroked="f">
              <v:path arrowok="t"/>
              <v:textbox style="mso-fit-shape-to-text:t" inset="0,0,0,0">
                <w:txbxContent>
                  <w:p w:rsidR="00CC33FB" w:rsidRDefault="00CC33FB">
                    <w:pPr>
                      <w:pStyle w:val="Noga"/>
                    </w:pPr>
                    <w:r>
                      <w:rPr>
                        <w:rStyle w:val="tevilkastrani"/>
                        <w:sz w:val="18"/>
                        <w:szCs w:val="18"/>
                      </w:rPr>
                      <w:fldChar w:fldCharType="begin"/>
                    </w:r>
                    <w:r>
                      <w:rPr>
                        <w:rStyle w:val="tevilkastrani"/>
                        <w:sz w:val="18"/>
                        <w:szCs w:val="18"/>
                      </w:rPr>
                      <w:instrText xml:space="preserve"> PAGE </w:instrText>
                    </w:r>
                    <w:r>
                      <w:rPr>
                        <w:rStyle w:val="tevilkastrani"/>
                        <w:sz w:val="18"/>
                        <w:szCs w:val="18"/>
                      </w:rPr>
                      <w:fldChar w:fldCharType="separate"/>
                    </w:r>
                    <w:r w:rsidR="005605F6">
                      <w:rPr>
                        <w:rStyle w:val="tevilkastrani"/>
                        <w:noProof/>
                        <w:sz w:val="18"/>
                        <w:szCs w:val="18"/>
                      </w:rPr>
                      <w:t>7</w:t>
                    </w:r>
                    <w:r>
                      <w:rPr>
                        <w:rStyle w:val="tevilkastrani"/>
                        <w:sz w:val="18"/>
                        <w:szCs w:val="18"/>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B" w:rsidRDefault="00CC33F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FB" w:rsidRDefault="00CC33FB">
      <w:r>
        <w:separator/>
      </w:r>
    </w:p>
  </w:footnote>
  <w:footnote w:type="continuationSeparator" w:id="0">
    <w:p w:rsidR="00CC33FB" w:rsidRDefault="00CC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B" w:rsidRDefault="00CC33F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B" w:rsidRDefault="00CC33FB">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7" w:type="dxa"/>
      <w:tblCellMar>
        <w:left w:w="10" w:type="dxa"/>
        <w:right w:w="10" w:type="dxa"/>
      </w:tblCellMar>
      <w:tblLook w:val="0000" w:firstRow="0" w:lastRow="0" w:firstColumn="0" w:lastColumn="0" w:noHBand="0" w:noVBand="0"/>
    </w:tblPr>
    <w:tblGrid>
      <w:gridCol w:w="567"/>
    </w:tblGrid>
    <w:tr w:rsidR="00CC33FB">
      <w:trPr>
        <w:cantSplit/>
        <w:trHeight w:hRule="exact" w:val="847"/>
      </w:trPr>
      <w:tc>
        <w:tcPr>
          <w:tcW w:w="567" w:type="dxa"/>
          <w:shd w:val="clear" w:color="auto" w:fill="auto"/>
          <w:tcMar>
            <w:top w:w="0" w:type="dxa"/>
            <w:left w:w="108" w:type="dxa"/>
            <w:bottom w:w="0" w:type="dxa"/>
            <w:right w:w="108" w:type="dxa"/>
          </w:tcMar>
        </w:tcPr>
        <w:p w:rsidR="00CC33FB" w:rsidRDefault="00CC33FB">
          <w:pPr>
            <w:autoSpaceDE w:val="0"/>
            <w:spacing w:line="240" w:lineRule="auto"/>
          </w:pPr>
          <w:r>
            <w:rPr>
              <w:noProof/>
              <w:lang w:val="sl-SI" w:eastAsia="sl-SI"/>
            </w:rPr>
            <mc:AlternateContent>
              <mc:Choice Requires="wps">
                <w:drawing>
                  <wp:anchor distT="4294967295" distB="4294967295" distL="114300" distR="114300" simplePos="0" relativeHeight="251660800" behindDoc="0" locked="0" layoutInCell="1" allowOverlap="1" wp14:anchorId="5FA20166" wp14:editId="651C8E81">
                    <wp:simplePos x="0" y="0"/>
                    <wp:positionH relativeFrom="column">
                      <wp:posOffset>29845</wp:posOffset>
                    </wp:positionH>
                    <wp:positionV relativeFrom="page">
                      <wp:posOffset>3600449</wp:posOffset>
                    </wp:positionV>
                    <wp:extent cx="215265" cy="0"/>
                    <wp:effectExtent l="0" t="0" r="13335"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6.9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" strokecolor="#529dba" strokeweight=".17625mm">
                    <o:lock v:ext="edit" shapetype="f"/>
                    <w10:wrap anchory="page"/>
                  </v:shape>
                </w:pict>
              </mc:Fallback>
            </mc:AlternateContent>
          </w:r>
        </w:p>
      </w:tc>
    </w:tr>
  </w:tbl>
  <w:p w:rsidR="00CC33FB" w:rsidRPr="00BA44EF" w:rsidRDefault="00CC33FB">
    <w:pPr>
      <w:pStyle w:val="Glava"/>
      <w:tabs>
        <w:tab w:val="clear" w:pos="4320"/>
        <w:tab w:val="left" w:pos="5112"/>
      </w:tabs>
      <w:spacing w:before="120" w:line="240" w:lineRule="exact"/>
      <w:rPr>
        <w:lang w:val="it-IT"/>
      </w:rPr>
    </w:pPr>
    <w:r>
      <w:rPr>
        <w:noProof/>
        <w:lang w:val="sl-SI" w:eastAsia="sl-SI"/>
      </w:rPr>
      <w:drawing>
        <wp:anchor distT="0" distB="0" distL="114300" distR="114300" simplePos="0" relativeHeight="251661824" behindDoc="0" locked="0" layoutInCell="1" allowOverlap="1" wp14:anchorId="1393CCA6" wp14:editId="281EB15B">
          <wp:simplePos x="0" y="0"/>
          <wp:positionH relativeFrom="column">
            <wp:posOffset>-463545</wp:posOffset>
          </wp:positionH>
          <wp:positionV relativeFrom="paragraph">
            <wp:posOffset>-469260</wp:posOffset>
          </wp:positionV>
          <wp:extent cx="2912748" cy="390521"/>
          <wp:effectExtent l="0" t="0" r="1902" b="0"/>
          <wp:wrapNone/>
          <wp:docPr id="6" name="Slika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12748" cy="390521"/>
                  </a:xfrm>
                  <a:prstGeom prst="rect">
                    <a:avLst/>
                  </a:prstGeom>
                  <a:noFill/>
                  <a:ln>
                    <a:noFill/>
                    <a:prstDash/>
                  </a:ln>
                </pic:spPr>
              </pic:pic>
            </a:graphicData>
          </a:graphic>
        </wp:anchor>
      </w:drawing>
    </w:r>
    <w:r w:rsidRPr="00BA44EF">
      <w:rPr>
        <w:rFonts w:cs="Arial"/>
        <w:sz w:val="16"/>
        <w:lang w:val="it-IT"/>
      </w:rPr>
      <w:t xml:space="preserve">Dunajska cesta </w:t>
    </w:r>
    <w:proofErr w:type="gramStart"/>
    <w:r w:rsidRPr="00BA44EF">
      <w:rPr>
        <w:rFonts w:cs="Arial"/>
        <w:sz w:val="16"/>
        <w:lang w:val="it-IT"/>
      </w:rPr>
      <w:t>48</w:t>
    </w:r>
    <w:proofErr w:type="gramEnd"/>
    <w:r w:rsidRPr="00BA44EF">
      <w:rPr>
        <w:rFonts w:cs="Arial"/>
        <w:sz w:val="16"/>
        <w:lang w:val="it-IT"/>
      </w:rPr>
      <w:t>, 1000 Ljubljana</w:t>
    </w:r>
    <w:r w:rsidRPr="00BA44EF">
      <w:rPr>
        <w:rFonts w:cs="Arial"/>
        <w:sz w:val="16"/>
        <w:lang w:val="it-IT"/>
      </w:rPr>
      <w:tab/>
      <w:t xml:space="preserve">T: </w:t>
    </w:r>
    <w:proofErr w:type="gramStart"/>
    <w:r w:rsidRPr="00BA44EF">
      <w:rPr>
        <w:rFonts w:cs="Arial"/>
        <w:sz w:val="16"/>
        <w:lang w:val="it-IT"/>
      </w:rPr>
      <w:t>01</w:t>
    </w:r>
    <w:proofErr w:type="gramEnd"/>
    <w:r w:rsidRPr="00BA44EF">
      <w:rPr>
        <w:rFonts w:cs="Arial"/>
        <w:sz w:val="16"/>
        <w:lang w:val="it-IT"/>
      </w:rPr>
      <w:t xml:space="preserve"> 478 74 00</w:t>
    </w:r>
  </w:p>
  <w:p w:rsidR="00CC33FB" w:rsidRPr="00BA44EF" w:rsidRDefault="00CC33FB">
    <w:pPr>
      <w:pStyle w:val="Glava"/>
      <w:tabs>
        <w:tab w:val="clear" w:pos="4320"/>
        <w:tab w:val="left" w:pos="5112"/>
      </w:tabs>
      <w:spacing w:line="240" w:lineRule="exact"/>
      <w:rPr>
        <w:rFonts w:cs="Arial"/>
        <w:sz w:val="16"/>
        <w:lang w:val="it-IT"/>
      </w:rPr>
    </w:pPr>
    <w:r w:rsidRPr="00BA44EF">
      <w:rPr>
        <w:rFonts w:cs="Arial"/>
        <w:sz w:val="16"/>
        <w:lang w:val="it-IT"/>
      </w:rPr>
      <w:tab/>
      <w:t xml:space="preserve">F: </w:t>
    </w:r>
    <w:proofErr w:type="gramStart"/>
    <w:r w:rsidRPr="00BA44EF">
      <w:rPr>
        <w:rFonts w:cs="Arial"/>
        <w:sz w:val="16"/>
        <w:lang w:val="it-IT"/>
      </w:rPr>
      <w:t>01</w:t>
    </w:r>
    <w:proofErr w:type="gramEnd"/>
    <w:r w:rsidRPr="00BA44EF">
      <w:rPr>
        <w:rFonts w:cs="Arial"/>
        <w:sz w:val="16"/>
        <w:lang w:val="it-IT"/>
      </w:rPr>
      <w:t xml:space="preserve"> 478 74 22 </w:t>
    </w:r>
  </w:p>
  <w:p w:rsidR="00CC33FB" w:rsidRPr="007D0B5F" w:rsidRDefault="00CC33FB">
    <w:pPr>
      <w:pStyle w:val="Glava"/>
      <w:tabs>
        <w:tab w:val="clear" w:pos="4320"/>
        <w:tab w:val="left" w:pos="5112"/>
      </w:tabs>
      <w:spacing w:line="240" w:lineRule="exact"/>
      <w:rPr>
        <w:rFonts w:cs="Arial"/>
        <w:sz w:val="16"/>
        <w:lang w:val="it-IT"/>
      </w:rPr>
    </w:pPr>
    <w:r w:rsidRPr="00BA44EF">
      <w:rPr>
        <w:rFonts w:cs="Arial"/>
        <w:sz w:val="16"/>
        <w:lang w:val="it-IT"/>
      </w:rPr>
      <w:tab/>
      <w:t xml:space="preserve">E: </w:t>
    </w:r>
    <w:hyperlink r:id="rId2" w:history="1">
      <w:r w:rsidRPr="003B25E5">
        <w:rPr>
          <w:rStyle w:val="Hiperpovezava"/>
          <w:rFonts w:cs="Arial"/>
          <w:sz w:val="16"/>
          <w:lang w:val="it-IT"/>
        </w:rPr>
        <w:t>gp.mop@gov.si</w:t>
      </w:r>
    </w:hyperlink>
  </w:p>
  <w:p w:rsidR="00CC33FB" w:rsidRPr="009650CB" w:rsidRDefault="00CC33FB">
    <w:pPr>
      <w:pStyle w:val="Glava"/>
      <w:tabs>
        <w:tab w:val="clear" w:pos="4320"/>
        <w:tab w:val="clear" w:pos="8640"/>
        <w:tab w:val="left" w:pos="5112"/>
      </w:tabs>
      <w:spacing w:line="240" w:lineRule="exact"/>
      <w:rPr>
        <w:lang w:val="it-IT"/>
      </w:rPr>
    </w:pPr>
    <w:r w:rsidRPr="00BA44EF">
      <w:rPr>
        <w:rFonts w:cs="Arial"/>
        <w:sz w:val="16"/>
        <w:lang w:val="it-IT"/>
      </w:rPr>
      <w:tab/>
    </w:r>
    <w:hyperlink r:id="rId3" w:history="1">
      <w:r w:rsidRPr="009650CB">
        <w:rPr>
          <w:rStyle w:val="Hiperpovezava"/>
          <w:rFonts w:cs="Arial"/>
          <w:sz w:val="16"/>
          <w:lang w:val="it-IT"/>
        </w:rPr>
        <w:t>www.mop.gov.si</w:t>
      </w:r>
    </w:hyperlink>
  </w:p>
  <w:p w:rsidR="00CC33FB" w:rsidRPr="009650CB" w:rsidRDefault="00CC33FB">
    <w:pPr>
      <w:pStyle w:val="Glava"/>
      <w:tabs>
        <w:tab w:val="clear" w:pos="4320"/>
        <w:tab w:val="left" w:pos="5112"/>
      </w:tabs>
      <w:spacing w:before="120" w:line="240" w:lineRule="exac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B" w:rsidRPr="00110CBD" w:rsidRDefault="00CC33FB" w:rsidP="007D75CF">
    <w:pPr>
      <w:pStyle w:val="Glava"/>
      <w:spacing w:line="240" w:lineRule="exact"/>
      <w:rPr>
        <w:rFonts w:ascii="Republika" w:hAnsi="Republika"/>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C33FB" w:rsidRPr="008F3500">
      <w:trPr>
        <w:cantSplit/>
        <w:trHeight w:hRule="exact" w:val="847"/>
      </w:trPr>
      <w:tc>
        <w:tcPr>
          <w:tcW w:w="567" w:type="dxa"/>
        </w:tcPr>
        <w:p w:rsidR="00CC33FB" w:rsidRDefault="00CC33F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p w:rsidR="00CC33FB" w:rsidRPr="006D42D9" w:rsidRDefault="00CC33FB" w:rsidP="006D42D9">
          <w:pPr>
            <w:rPr>
              <w:rFonts w:ascii="Republika" w:hAnsi="Republika"/>
              <w:sz w:val="60"/>
              <w:szCs w:val="60"/>
              <w:lang w:val="sl-SI"/>
            </w:rPr>
          </w:pPr>
        </w:p>
      </w:tc>
    </w:tr>
  </w:tbl>
  <w:p w:rsidR="00CC33FB" w:rsidRPr="00B95595" w:rsidRDefault="00CC33FB"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rsidR="00CC33FB" w:rsidRDefault="00CC33FB"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CC33FB" w:rsidRDefault="00CC33FB" w:rsidP="00593FC6">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CC33FB" w:rsidRDefault="00CC33FB"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CC33FB" w:rsidRDefault="00CC33FB"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Pr="00F4638F">
        <w:rPr>
          <w:rStyle w:val="Hiperpovezava"/>
          <w:rFonts w:cs="Arial"/>
          <w:sz w:val="16"/>
          <w:lang w:val="sl-SI"/>
        </w:rPr>
        <w:t>gp.mop@gov.si</w:t>
      </w:r>
    </w:hyperlink>
  </w:p>
  <w:p w:rsidR="00CC33FB" w:rsidRDefault="00CC33FB"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Pr="00F4638F">
        <w:rPr>
          <w:rStyle w:val="Hiperpovezava"/>
          <w:rFonts w:cs="Arial"/>
          <w:sz w:val="16"/>
          <w:lang w:val="sl-SI"/>
        </w:rPr>
        <w:t>www.mop.gov.si</w:t>
      </w:r>
    </w:hyperlink>
  </w:p>
  <w:p w:rsidR="00CC33FB" w:rsidRDefault="00CC33FB" w:rsidP="00593FC6">
    <w:pPr>
      <w:pStyle w:val="Glava"/>
      <w:tabs>
        <w:tab w:val="clear" w:pos="4320"/>
        <w:tab w:val="left" w:pos="5112"/>
      </w:tabs>
      <w:spacing w:line="240" w:lineRule="exact"/>
      <w:rPr>
        <w:rFonts w:cs="Arial"/>
        <w:sz w:val="16"/>
        <w:lang w:val="sl-SI"/>
      </w:rPr>
    </w:pPr>
  </w:p>
  <w:p w:rsidR="00CC33FB" w:rsidRPr="008F3500" w:rsidRDefault="00CC33FB"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BEE"/>
    <w:multiLevelType w:val="multilevel"/>
    <w:tmpl w:val="0DDACB02"/>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9A10813"/>
    <w:multiLevelType w:val="multilevel"/>
    <w:tmpl w:val="C9067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287B9E"/>
    <w:multiLevelType w:val="multilevel"/>
    <w:tmpl w:val="53A2F1E2"/>
    <w:styleLink w:val="LFO8"/>
    <w:lvl w:ilvl="0">
      <w:start w:val="1"/>
      <w:numFmt w:val="decimal"/>
      <w:pStyle w:val="Tabela"/>
      <w:lvlText w:val="Tabela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7"/>
      <w:lvlJc w:val="left"/>
    </w:lvl>
    <w:lvl w:ilvl="7">
      <w:start w:val="1"/>
      <w:numFmt w:val="decimal"/>
      <w:lvlText w:val="%1.%2.%3.%4.%5.%6.%7.%8"/>
      <w:lvlJc w:val="left"/>
    </w:lvl>
    <w:lvl w:ilvl="8">
      <w:start w:val="1"/>
      <w:numFmt w:val="decimal"/>
      <w:lvlText w:val="%1.%2.%3.%4.%5.%6.%7.%8.%9"/>
      <w:lvlJc w:val="left"/>
    </w:lvl>
  </w:abstractNum>
  <w:abstractNum w:abstractNumId="3">
    <w:nsid w:val="11A50948"/>
    <w:multiLevelType w:val="hybridMultilevel"/>
    <w:tmpl w:val="9AC63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5A23A5"/>
    <w:multiLevelType w:val="hybridMultilevel"/>
    <w:tmpl w:val="69F2C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C525D4"/>
    <w:multiLevelType w:val="multilevel"/>
    <w:tmpl w:val="C0065674"/>
    <w:styleLink w:val="LFO9"/>
    <w:lvl w:ilvl="0">
      <w:start w:val="1"/>
      <w:numFmt w:val="decimal"/>
      <w:pStyle w:val="len"/>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8A70032"/>
    <w:multiLevelType w:val="multilevel"/>
    <w:tmpl w:val="6BB2F34C"/>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A154F4A"/>
    <w:multiLevelType w:val="multilevel"/>
    <w:tmpl w:val="FFCAA1AC"/>
    <w:styleLink w:val="LFO11"/>
    <w:lvl w:ilvl="0">
      <w:start w:val="1"/>
      <w:numFmt w:val="upperRoman"/>
      <w:pStyle w:val="naslovodlok"/>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D445F1D"/>
    <w:multiLevelType w:val="multilevel"/>
    <w:tmpl w:val="28A6B382"/>
    <w:lvl w:ilvl="0">
      <w:start w:val="4"/>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D61388A"/>
    <w:multiLevelType w:val="hybridMultilevel"/>
    <w:tmpl w:val="9C969394"/>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316A20"/>
    <w:multiLevelType w:val="multilevel"/>
    <w:tmpl w:val="21BECEE2"/>
    <w:styleLink w:val="LFO10"/>
    <w:lvl w:ilvl="0">
      <w:numFmt w:val="bullet"/>
      <w:pStyle w:val="Navaden-zamik"/>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F7749E4"/>
    <w:multiLevelType w:val="multilevel"/>
    <w:tmpl w:val="C79ADC7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1FE67EFC"/>
    <w:multiLevelType w:val="hybridMultilevel"/>
    <w:tmpl w:val="A14A23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20A4779E"/>
    <w:multiLevelType w:val="multilevel"/>
    <w:tmpl w:val="808CEB10"/>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273562E1"/>
    <w:multiLevelType w:val="multilevel"/>
    <w:tmpl w:val="1816853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284F262E"/>
    <w:multiLevelType w:val="multilevel"/>
    <w:tmpl w:val="E30CD24E"/>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28556CEA"/>
    <w:multiLevelType w:val="multilevel"/>
    <w:tmpl w:val="374E0E2C"/>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nsid w:val="2BD71CCE"/>
    <w:multiLevelType w:val="multilevel"/>
    <w:tmpl w:val="A6849B0A"/>
    <w:styleLink w:val="LFO3"/>
    <w:lvl w:ilvl="0">
      <w:start w:val="1"/>
      <w:numFmt w:val="lowerLetter"/>
      <w:pStyle w:val="alineja-tevilena"/>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FA03B1D"/>
    <w:multiLevelType w:val="multilevel"/>
    <w:tmpl w:val="118C8F66"/>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33DA6605"/>
    <w:multiLevelType w:val="multilevel"/>
    <w:tmpl w:val="5A2E258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nsid w:val="35B34DD0"/>
    <w:multiLevelType w:val="multilevel"/>
    <w:tmpl w:val="D8D2A074"/>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38153F5C"/>
    <w:multiLevelType w:val="multilevel"/>
    <w:tmpl w:val="FF04F1FA"/>
    <w:styleLink w:val="LFO4"/>
    <w:lvl w:ilvl="0">
      <w:numFmt w:val="bullet"/>
      <w:pStyle w:val="alineja3"/>
      <w:lvlText w:val=""/>
      <w:lvlJc w:val="left"/>
      <w:pPr>
        <w:ind w:left="624" w:hanging="39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D2B4AA4"/>
    <w:multiLevelType w:val="multilevel"/>
    <w:tmpl w:val="67E092D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25">
    <w:nsid w:val="403E5B84"/>
    <w:multiLevelType w:val="multilevel"/>
    <w:tmpl w:val="454CDC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14532B7"/>
    <w:multiLevelType w:val="hybridMultilevel"/>
    <w:tmpl w:val="9878DFEA"/>
    <w:lvl w:ilvl="0" w:tplc="0424000F">
      <w:start w:val="1"/>
      <w:numFmt w:val="decimal"/>
      <w:lvlText w:val="%1."/>
      <w:lvlJc w:val="left"/>
      <w:pPr>
        <w:tabs>
          <w:tab w:val="num" w:pos="567"/>
        </w:tabs>
        <w:ind w:left="567" w:hanging="425"/>
      </w:pPr>
      <w:rPr>
        <w:rFonts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nsid w:val="43A0254F"/>
    <w:multiLevelType w:val="multilevel"/>
    <w:tmpl w:val="1C680B16"/>
    <w:styleLink w:val="LFO6"/>
    <w:lvl w:ilvl="0">
      <w:start w:val="1"/>
      <w:numFmt w:val="decimal"/>
      <w:pStyle w:val="Slika"/>
      <w:lvlText w:val="Slika %1:  "/>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8511850"/>
    <w:multiLevelType w:val="multilevel"/>
    <w:tmpl w:val="B7EC4EA0"/>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48EF4B92"/>
    <w:multiLevelType w:val="multilevel"/>
    <w:tmpl w:val="ED7C2F8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nsid w:val="4BFC4CBD"/>
    <w:multiLevelType w:val="hybridMultilevel"/>
    <w:tmpl w:val="E93EB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65E0E7A"/>
    <w:multiLevelType w:val="hybridMultilevel"/>
    <w:tmpl w:val="41327BBA"/>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971105C"/>
    <w:multiLevelType w:val="hybridMultilevel"/>
    <w:tmpl w:val="9CFAA6E4"/>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A150E55"/>
    <w:multiLevelType w:val="hybridMultilevel"/>
    <w:tmpl w:val="E4FC3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5D490179"/>
    <w:multiLevelType w:val="multilevel"/>
    <w:tmpl w:val="7BBA1F76"/>
    <w:lvl w:ilvl="0">
      <w:numFmt w:val="bullet"/>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5FA514B1"/>
    <w:multiLevelType w:val="multilevel"/>
    <w:tmpl w:val="E7DC93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8">
    <w:nsid w:val="60881334"/>
    <w:multiLevelType w:val="multilevel"/>
    <w:tmpl w:val="EC5ADCBE"/>
    <w:styleLink w:val="LFO7"/>
    <w:lvl w:ilvl="0">
      <w:start w:val="1"/>
      <w:numFmt w:val="decimal"/>
      <w:pStyle w:val="len0"/>
      <w:lvlText w:val="%1. člen"/>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7"/>
      <w:lvlJc w:val="left"/>
    </w:lvl>
    <w:lvl w:ilvl="7">
      <w:start w:val="1"/>
      <w:numFmt w:val="decimal"/>
      <w:lvlText w:val="%1.%2.%3.%4.%5.%6.%7.%8"/>
      <w:lvlJc w:val="left"/>
    </w:lvl>
    <w:lvl w:ilvl="8">
      <w:start w:val="1"/>
      <w:numFmt w:val="decimal"/>
      <w:lvlText w:val="%1.%2.%3.%4.%5.%6.%7.%8.%9"/>
      <w:lvlJc w:val="left"/>
    </w:lvl>
  </w:abstractNum>
  <w:abstractNum w:abstractNumId="39">
    <w:nsid w:val="61E2674A"/>
    <w:multiLevelType w:val="multilevel"/>
    <w:tmpl w:val="794609AE"/>
    <w:styleLink w:val="LFO12"/>
    <w:lvl w:ilvl="0">
      <w:start w:val="1"/>
      <w:numFmt w:val="upperRoman"/>
      <w:pStyle w:val="ODLOK-naslov"/>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63AC14E3"/>
    <w:multiLevelType w:val="multilevel"/>
    <w:tmpl w:val="0E6CBEC8"/>
    <w:styleLink w:val="LFO5"/>
    <w:lvl w:ilvl="0">
      <w:numFmt w:val="bullet"/>
      <w:pStyle w:val="alineja2"/>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3E64A8A"/>
    <w:multiLevelType w:val="multilevel"/>
    <w:tmpl w:val="A8487592"/>
    <w:styleLink w:val="LFO13"/>
    <w:lvl w:ilvl="0">
      <w:numFmt w:val="bullet"/>
      <w:pStyle w:val="alinej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664F42A8"/>
    <w:multiLevelType w:val="multilevel"/>
    <w:tmpl w:val="EDF8E36E"/>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67FF5E42"/>
    <w:multiLevelType w:val="multilevel"/>
    <w:tmpl w:val="BAF24EB8"/>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nsid w:val="6D3301A2"/>
    <w:multiLevelType w:val="hybridMultilevel"/>
    <w:tmpl w:val="492C8E58"/>
    <w:lvl w:ilvl="0" w:tplc="AC469582">
      <w:start w:val="7"/>
      <w:numFmt w:val="decimal"/>
      <w:lvlText w:val="%1."/>
      <w:lvlJc w:val="left"/>
      <w:pPr>
        <w:ind w:left="720" w:hanging="360"/>
      </w:pPr>
      <w:rPr>
        <w:rFonts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EA9244A"/>
    <w:multiLevelType w:val="hybridMultilevel"/>
    <w:tmpl w:val="EC8C5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2C70179"/>
    <w:multiLevelType w:val="multilevel"/>
    <w:tmpl w:val="451462B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nsid w:val="75E77533"/>
    <w:multiLevelType w:val="multilevel"/>
    <w:tmpl w:val="035AD6A2"/>
    <w:lvl w:ilvl="0">
      <w:numFmt w:val="bullet"/>
      <w:lvlText w:val=""/>
      <w:lvlJc w:val="left"/>
      <w:pPr>
        <w:ind w:left="75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AEB6173"/>
    <w:multiLevelType w:val="hybridMultilevel"/>
    <w:tmpl w:val="7A162838"/>
    <w:lvl w:ilvl="0" w:tplc="5AD04488">
      <w:start w:val="1"/>
      <w:numFmt w:val="bullet"/>
      <w:lvlText w:val="–"/>
      <w:lvlJc w:val="left"/>
      <w:pPr>
        <w:ind w:left="720" w:hanging="360"/>
      </w:pPr>
      <w:rPr>
        <w:rFonts w:ascii="Arial" w:hAnsi="Arial"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FED065D"/>
    <w:multiLevelType w:val="hybridMultilevel"/>
    <w:tmpl w:val="6302D56A"/>
    <w:lvl w:ilvl="0" w:tplc="0F48AC14">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7"/>
  </w:num>
  <w:num w:numId="4">
    <w:abstractNumId w:val="43"/>
  </w:num>
  <w:num w:numId="5">
    <w:abstractNumId w:val="18"/>
  </w:num>
  <w:num w:numId="6">
    <w:abstractNumId w:val="23"/>
  </w:num>
  <w:num w:numId="7">
    <w:abstractNumId w:val="40"/>
  </w:num>
  <w:num w:numId="8">
    <w:abstractNumId w:val="28"/>
  </w:num>
  <w:num w:numId="9">
    <w:abstractNumId w:val="38"/>
  </w:num>
  <w:num w:numId="10">
    <w:abstractNumId w:val="2"/>
  </w:num>
  <w:num w:numId="11">
    <w:abstractNumId w:val="5"/>
  </w:num>
  <w:num w:numId="12">
    <w:abstractNumId w:val="10"/>
  </w:num>
  <w:num w:numId="13">
    <w:abstractNumId w:val="7"/>
  </w:num>
  <w:num w:numId="14">
    <w:abstractNumId w:val="39"/>
  </w:num>
  <w:num w:numId="15">
    <w:abstractNumId w:val="41"/>
  </w:num>
  <w:num w:numId="16">
    <w:abstractNumId w:val="25"/>
  </w:num>
  <w:num w:numId="17">
    <w:abstractNumId w:val="37"/>
  </w:num>
  <w:num w:numId="18">
    <w:abstractNumId w:val="36"/>
  </w:num>
  <w:num w:numId="19">
    <w:abstractNumId w:val="30"/>
  </w:num>
  <w:num w:numId="20">
    <w:abstractNumId w:val="21"/>
  </w:num>
  <w:num w:numId="21">
    <w:abstractNumId w:val="1"/>
  </w:num>
  <w:num w:numId="22">
    <w:abstractNumId w:val="24"/>
  </w:num>
  <w:num w:numId="23">
    <w:abstractNumId w:val="11"/>
  </w:num>
  <w:num w:numId="24">
    <w:abstractNumId w:val="48"/>
  </w:num>
  <w:num w:numId="25">
    <w:abstractNumId w:val="6"/>
  </w:num>
  <w:num w:numId="26">
    <w:abstractNumId w:val="22"/>
  </w:num>
  <w:num w:numId="27">
    <w:abstractNumId w:val="16"/>
  </w:num>
  <w:num w:numId="28">
    <w:abstractNumId w:val="15"/>
  </w:num>
  <w:num w:numId="29">
    <w:abstractNumId w:val="0"/>
  </w:num>
  <w:num w:numId="30">
    <w:abstractNumId w:val="42"/>
  </w:num>
  <w:num w:numId="31">
    <w:abstractNumId w:val="29"/>
  </w:num>
  <w:num w:numId="32">
    <w:abstractNumId w:val="8"/>
  </w:num>
  <w:num w:numId="33">
    <w:abstractNumId w:val="47"/>
  </w:num>
  <w:num w:numId="34">
    <w:abstractNumId w:val="44"/>
  </w:num>
  <w:num w:numId="35">
    <w:abstractNumId w:val="20"/>
  </w:num>
  <w:num w:numId="36">
    <w:abstractNumId w:val="13"/>
  </w:num>
  <w:num w:numId="37">
    <w:abstractNumId w:val="14"/>
  </w:num>
  <w:num w:numId="38">
    <w:abstractNumId w:val="31"/>
  </w:num>
  <w:num w:numId="39">
    <w:abstractNumId w:val="45"/>
  </w:num>
  <w:num w:numId="40">
    <w:abstractNumId w:val="3"/>
  </w:num>
  <w:num w:numId="41">
    <w:abstractNumId w:val="4"/>
  </w:num>
  <w:num w:numId="42">
    <w:abstractNumId w:val="50"/>
  </w:num>
  <w:num w:numId="43">
    <w:abstractNumId w:val="26"/>
    <w:lvlOverride w:ilvl="0">
      <w:startOverride w:val="1"/>
    </w:lvlOverride>
    <w:lvlOverride w:ilvl="1"/>
    <w:lvlOverride w:ilvl="2"/>
    <w:lvlOverride w:ilvl="3"/>
    <w:lvlOverride w:ilvl="4"/>
    <w:lvlOverride w:ilvl="5"/>
    <w:lvlOverride w:ilvl="6"/>
    <w:lvlOverride w:ilvl="7"/>
    <w:lvlOverride w:ilvl="8"/>
  </w:num>
  <w:num w:numId="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4"/>
  </w:num>
  <w:num w:numId="47">
    <w:abstractNumId w:val="19"/>
  </w:num>
  <w:num w:numId="48">
    <w:abstractNumId w:val="46"/>
  </w:num>
  <w:num w:numId="49">
    <w:abstractNumId w:val="9"/>
  </w:num>
  <w:num w:numId="50">
    <w:abstractNumId w:val="32"/>
  </w:num>
  <w:num w:numId="51">
    <w:abstractNumId w:val="33"/>
  </w:num>
  <w:num w:numId="52">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hideSpelling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1550E"/>
    <w:rsid w:val="0001677F"/>
    <w:rsid w:val="00017944"/>
    <w:rsid w:val="000211F2"/>
    <w:rsid w:val="00023A88"/>
    <w:rsid w:val="00027744"/>
    <w:rsid w:val="00044E86"/>
    <w:rsid w:val="00056232"/>
    <w:rsid w:val="0009075C"/>
    <w:rsid w:val="000A5663"/>
    <w:rsid w:val="000A7238"/>
    <w:rsid w:val="000B7273"/>
    <w:rsid w:val="000C01B1"/>
    <w:rsid w:val="000C0C27"/>
    <w:rsid w:val="000C27FB"/>
    <w:rsid w:val="000E1264"/>
    <w:rsid w:val="000E4DC5"/>
    <w:rsid w:val="000F3DD9"/>
    <w:rsid w:val="00122175"/>
    <w:rsid w:val="001357B2"/>
    <w:rsid w:val="00146363"/>
    <w:rsid w:val="00155A15"/>
    <w:rsid w:val="00155C75"/>
    <w:rsid w:val="001565B6"/>
    <w:rsid w:val="00163B9F"/>
    <w:rsid w:val="00164BE3"/>
    <w:rsid w:val="0017730F"/>
    <w:rsid w:val="001B4BB4"/>
    <w:rsid w:val="001C2106"/>
    <w:rsid w:val="001C5FF5"/>
    <w:rsid w:val="001C63A8"/>
    <w:rsid w:val="001D0EB7"/>
    <w:rsid w:val="001D4B9C"/>
    <w:rsid w:val="001E2889"/>
    <w:rsid w:val="001F595B"/>
    <w:rsid w:val="00202A77"/>
    <w:rsid w:val="00216D0B"/>
    <w:rsid w:val="002179F7"/>
    <w:rsid w:val="00224852"/>
    <w:rsid w:val="002320F8"/>
    <w:rsid w:val="0023693E"/>
    <w:rsid w:val="002437A1"/>
    <w:rsid w:val="002710F0"/>
    <w:rsid w:val="002717AB"/>
    <w:rsid w:val="00271CE5"/>
    <w:rsid w:val="00282020"/>
    <w:rsid w:val="002B0AE1"/>
    <w:rsid w:val="002B7A82"/>
    <w:rsid w:val="002D027C"/>
    <w:rsid w:val="002D1010"/>
    <w:rsid w:val="002E067A"/>
    <w:rsid w:val="002E17ED"/>
    <w:rsid w:val="00300324"/>
    <w:rsid w:val="00327F99"/>
    <w:rsid w:val="00331E4B"/>
    <w:rsid w:val="003361F5"/>
    <w:rsid w:val="00340170"/>
    <w:rsid w:val="003636BF"/>
    <w:rsid w:val="00372EC3"/>
    <w:rsid w:val="00373EAB"/>
    <w:rsid w:val="0037479F"/>
    <w:rsid w:val="00377DD1"/>
    <w:rsid w:val="003845B4"/>
    <w:rsid w:val="00387B1A"/>
    <w:rsid w:val="00393CFF"/>
    <w:rsid w:val="003A5C16"/>
    <w:rsid w:val="003B3EC8"/>
    <w:rsid w:val="003D0E9F"/>
    <w:rsid w:val="003D5BBE"/>
    <w:rsid w:val="003E1C74"/>
    <w:rsid w:val="003E2220"/>
    <w:rsid w:val="003F4B2F"/>
    <w:rsid w:val="00416EEF"/>
    <w:rsid w:val="00417524"/>
    <w:rsid w:val="00424C02"/>
    <w:rsid w:val="00442DE2"/>
    <w:rsid w:val="004436B5"/>
    <w:rsid w:val="00457AF8"/>
    <w:rsid w:val="0048055B"/>
    <w:rsid w:val="004860AA"/>
    <w:rsid w:val="004A46A8"/>
    <w:rsid w:val="004D1B94"/>
    <w:rsid w:val="004E1E0A"/>
    <w:rsid w:val="00505733"/>
    <w:rsid w:val="005158A7"/>
    <w:rsid w:val="00526246"/>
    <w:rsid w:val="00533396"/>
    <w:rsid w:val="005605F6"/>
    <w:rsid w:val="00560F9B"/>
    <w:rsid w:val="00567106"/>
    <w:rsid w:val="00571B3B"/>
    <w:rsid w:val="005767D8"/>
    <w:rsid w:val="00587BD4"/>
    <w:rsid w:val="00593FC6"/>
    <w:rsid w:val="005A07E9"/>
    <w:rsid w:val="005A1593"/>
    <w:rsid w:val="005B56EB"/>
    <w:rsid w:val="005C7395"/>
    <w:rsid w:val="005E1D3C"/>
    <w:rsid w:val="005E5166"/>
    <w:rsid w:val="005E5383"/>
    <w:rsid w:val="00607093"/>
    <w:rsid w:val="00616700"/>
    <w:rsid w:val="00632253"/>
    <w:rsid w:val="00642714"/>
    <w:rsid w:val="00644D99"/>
    <w:rsid w:val="006455CE"/>
    <w:rsid w:val="006536F5"/>
    <w:rsid w:val="00664510"/>
    <w:rsid w:val="00670C82"/>
    <w:rsid w:val="00677197"/>
    <w:rsid w:val="006B0141"/>
    <w:rsid w:val="006D42D9"/>
    <w:rsid w:val="006F29DE"/>
    <w:rsid w:val="00702970"/>
    <w:rsid w:val="00707289"/>
    <w:rsid w:val="00720D84"/>
    <w:rsid w:val="00724904"/>
    <w:rsid w:val="00733017"/>
    <w:rsid w:val="00734A21"/>
    <w:rsid w:val="00742284"/>
    <w:rsid w:val="00783310"/>
    <w:rsid w:val="007A4A6D"/>
    <w:rsid w:val="007A5E80"/>
    <w:rsid w:val="007D0B5F"/>
    <w:rsid w:val="007D1BCF"/>
    <w:rsid w:val="007D75CF"/>
    <w:rsid w:val="007E6DC5"/>
    <w:rsid w:val="007E6EEC"/>
    <w:rsid w:val="007F3736"/>
    <w:rsid w:val="00805AA7"/>
    <w:rsid w:val="00814DF7"/>
    <w:rsid w:val="00861B94"/>
    <w:rsid w:val="0088043C"/>
    <w:rsid w:val="008906C9"/>
    <w:rsid w:val="008A47D6"/>
    <w:rsid w:val="008A5A56"/>
    <w:rsid w:val="008A7ECA"/>
    <w:rsid w:val="008B3FE1"/>
    <w:rsid w:val="008C0BEA"/>
    <w:rsid w:val="008C5738"/>
    <w:rsid w:val="008D04F0"/>
    <w:rsid w:val="008F3500"/>
    <w:rsid w:val="008F6B4B"/>
    <w:rsid w:val="009109C1"/>
    <w:rsid w:val="00916721"/>
    <w:rsid w:val="00916E0E"/>
    <w:rsid w:val="00924E3C"/>
    <w:rsid w:val="00952188"/>
    <w:rsid w:val="009612BB"/>
    <w:rsid w:val="009650CB"/>
    <w:rsid w:val="009869CC"/>
    <w:rsid w:val="00994953"/>
    <w:rsid w:val="009B706D"/>
    <w:rsid w:val="009D0E0F"/>
    <w:rsid w:val="009D74A6"/>
    <w:rsid w:val="009E782C"/>
    <w:rsid w:val="009F160B"/>
    <w:rsid w:val="009F5070"/>
    <w:rsid w:val="00A125C5"/>
    <w:rsid w:val="00A21012"/>
    <w:rsid w:val="00A36822"/>
    <w:rsid w:val="00A474E0"/>
    <w:rsid w:val="00A4789A"/>
    <w:rsid w:val="00A5039D"/>
    <w:rsid w:val="00A65EE7"/>
    <w:rsid w:val="00A70133"/>
    <w:rsid w:val="00A76E4B"/>
    <w:rsid w:val="00A941AB"/>
    <w:rsid w:val="00AB3731"/>
    <w:rsid w:val="00AC2465"/>
    <w:rsid w:val="00AC7CCD"/>
    <w:rsid w:val="00AD688E"/>
    <w:rsid w:val="00AD7AE1"/>
    <w:rsid w:val="00AE08A0"/>
    <w:rsid w:val="00AE7D42"/>
    <w:rsid w:val="00B03B31"/>
    <w:rsid w:val="00B17141"/>
    <w:rsid w:val="00B311A7"/>
    <w:rsid w:val="00B31575"/>
    <w:rsid w:val="00B3351F"/>
    <w:rsid w:val="00B46C66"/>
    <w:rsid w:val="00B65113"/>
    <w:rsid w:val="00B66CA1"/>
    <w:rsid w:val="00B76ECD"/>
    <w:rsid w:val="00B826F9"/>
    <w:rsid w:val="00B8547D"/>
    <w:rsid w:val="00B8601C"/>
    <w:rsid w:val="00B93B71"/>
    <w:rsid w:val="00B95595"/>
    <w:rsid w:val="00BA44EF"/>
    <w:rsid w:val="00BB4926"/>
    <w:rsid w:val="00BC2007"/>
    <w:rsid w:val="00BC38D4"/>
    <w:rsid w:val="00BC4E24"/>
    <w:rsid w:val="00BE0C93"/>
    <w:rsid w:val="00BE3297"/>
    <w:rsid w:val="00C00FDC"/>
    <w:rsid w:val="00C250D5"/>
    <w:rsid w:val="00C27E29"/>
    <w:rsid w:val="00C30409"/>
    <w:rsid w:val="00C426C8"/>
    <w:rsid w:val="00C53F73"/>
    <w:rsid w:val="00C63643"/>
    <w:rsid w:val="00C63C3F"/>
    <w:rsid w:val="00C70A8B"/>
    <w:rsid w:val="00C80C45"/>
    <w:rsid w:val="00C85AF1"/>
    <w:rsid w:val="00C87826"/>
    <w:rsid w:val="00C92898"/>
    <w:rsid w:val="00C96D92"/>
    <w:rsid w:val="00CC33FB"/>
    <w:rsid w:val="00CC7F7D"/>
    <w:rsid w:val="00CD44E5"/>
    <w:rsid w:val="00CD47CD"/>
    <w:rsid w:val="00CE1AEE"/>
    <w:rsid w:val="00CE7514"/>
    <w:rsid w:val="00D20398"/>
    <w:rsid w:val="00D21744"/>
    <w:rsid w:val="00D248DE"/>
    <w:rsid w:val="00D3639C"/>
    <w:rsid w:val="00D701C6"/>
    <w:rsid w:val="00D71EEC"/>
    <w:rsid w:val="00D8542D"/>
    <w:rsid w:val="00D870FC"/>
    <w:rsid w:val="00D91B28"/>
    <w:rsid w:val="00DA5664"/>
    <w:rsid w:val="00DB24E2"/>
    <w:rsid w:val="00DC0568"/>
    <w:rsid w:val="00DC6A71"/>
    <w:rsid w:val="00DE5B46"/>
    <w:rsid w:val="00E0357D"/>
    <w:rsid w:val="00E24EC2"/>
    <w:rsid w:val="00E45B17"/>
    <w:rsid w:val="00E52987"/>
    <w:rsid w:val="00E65757"/>
    <w:rsid w:val="00E90C9F"/>
    <w:rsid w:val="00E96041"/>
    <w:rsid w:val="00EA2EA3"/>
    <w:rsid w:val="00EB0033"/>
    <w:rsid w:val="00EB2E02"/>
    <w:rsid w:val="00ED3E1B"/>
    <w:rsid w:val="00EE0753"/>
    <w:rsid w:val="00EF16BA"/>
    <w:rsid w:val="00EF309B"/>
    <w:rsid w:val="00F000B3"/>
    <w:rsid w:val="00F212C2"/>
    <w:rsid w:val="00F23209"/>
    <w:rsid w:val="00F240BB"/>
    <w:rsid w:val="00F25603"/>
    <w:rsid w:val="00F42C14"/>
    <w:rsid w:val="00F44E72"/>
    <w:rsid w:val="00F45A5F"/>
    <w:rsid w:val="00F46724"/>
    <w:rsid w:val="00F57FED"/>
    <w:rsid w:val="00F61364"/>
    <w:rsid w:val="00F85049"/>
    <w:rsid w:val="00F94434"/>
    <w:rsid w:val="00F97EB3"/>
    <w:rsid w:val="00FA0745"/>
    <w:rsid w:val="00FA2EAE"/>
    <w:rsid w:val="00FD1F8E"/>
    <w:rsid w:val="00FE559B"/>
    <w:rsid w:val="00FF12ED"/>
    <w:rsid w:val="00FF20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Poglavje1,Heading 1si,PVO-1"/>
    <w:basedOn w:val="Navaden"/>
    <w:next w:val="Navaden"/>
    <w:autoRedefine/>
    <w:qFormat/>
    <w:rsid w:val="004860AA"/>
    <w:pPr>
      <w:keepNext/>
      <w:spacing w:before="240" w:after="60"/>
      <w:outlineLvl w:val="0"/>
    </w:pPr>
    <w:rPr>
      <w:rFonts w:cs="Arial"/>
      <w:kern w:val="32"/>
      <w:szCs w:val="20"/>
      <w:lang w:val="sl-SI" w:eastAsia="sl-SI"/>
    </w:rPr>
  </w:style>
  <w:style w:type="paragraph" w:styleId="Naslov2">
    <w:name w:val="heading 2"/>
    <w:basedOn w:val="Naslov1"/>
    <w:next w:val="Odstaveknav"/>
    <w:link w:val="Naslov2Znak"/>
    <w:rsid w:val="00BA44EF"/>
    <w:pPr>
      <w:tabs>
        <w:tab w:val="left" w:pos="360"/>
        <w:tab w:val="left" w:pos="576"/>
      </w:tabs>
      <w:suppressAutoHyphens/>
      <w:autoSpaceDN w:val="0"/>
      <w:spacing w:before="480" w:after="0" w:line="240" w:lineRule="auto"/>
      <w:ind w:left="576" w:hanging="576"/>
      <w:jc w:val="both"/>
      <w:textAlignment w:val="baseline"/>
      <w:outlineLvl w:val="1"/>
    </w:pPr>
    <w:rPr>
      <w:kern w:val="3"/>
      <w:sz w:val="32"/>
      <w:lang w:eastAsia="en-US"/>
    </w:rPr>
  </w:style>
  <w:style w:type="paragraph" w:styleId="Naslov3">
    <w:name w:val="heading 3"/>
    <w:basedOn w:val="Navaden"/>
    <w:next w:val="Navaden"/>
    <w:link w:val="Naslov3Znak"/>
    <w:rsid w:val="00BA44EF"/>
    <w:pPr>
      <w:keepNext/>
      <w:suppressAutoHyphens/>
      <w:autoSpaceDN w:val="0"/>
      <w:spacing w:before="240" w:after="60" w:line="260" w:lineRule="exact"/>
      <w:textAlignment w:val="baseline"/>
      <w:outlineLvl w:val="2"/>
    </w:pPr>
    <w:rPr>
      <w:rFonts w:ascii="Cambria" w:hAnsi="Cambria"/>
      <w:b/>
      <w:bCs/>
      <w:sz w:val="26"/>
      <w:szCs w:val="26"/>
      <w:lang w:val="sl-SI" w:eastAsia="sl-SI"/>
    </w:rPr>
  </w:style>
  <w:style w:type="paragraph" w:styleId="Naslov4">
    <w:name w:val="heading 4"/>
    <w:basedOn w:val="Naslov3"/>
    <w:next w:val="Odstaveknav"/>
    <w:link w:val="Naslov4Znak"/>
    <w:rsid w:val="00BA44EF"/>
    <w:pPr>
      <w:tabs>
        <w:tab w:val="left" w:pos="864"/>
      </w:tabs>
      <w:spacing w:before="360" w:after="0" w:line="240" w:lineRule="auto"/>
      <w:ind w:left="864" w:hanging="864"/>
      <w:jc w:val="both"/>
      <w:outlineLvl w:val="3"/>
    </w:pPr>
    <w:rPr>
      <w:rFonts w:ascii="Arial" w:hAnsi="Arial"/>
      <w:kern w:val="3"/>
      <w:sz w:val="24"/>
      <w:szCs w:val="20"/>
      <w:lang w:eastAsia="en-US"/>
    </w:rPr>
  </w:style>
  <w:style w:type="paragraph" w:styleId="Naslov5">
    <w:name w:val="heading 5"/>
    <w:basedOn w:val="Naslov4"/>
    <w:next w:val="Odstaveknav"/>
    <w:link w:val="Naslov5Znak"/>
    <w:rsid w:val="00BA44EF"/>
    <w:pPr>
      <w:spacing w:before="320"/>
      <w:outlineLvl w:val="4"/>
    </w:pPr>
    <w:rPr>
      <w:sz w:val="22"/>
    </w:rPr>
  </w:style>
  <w:style w:type="paragraph" w:styleId="Naslov6">
    <w:name w:val="heading 6"/>
    <w:basedOn w:val="Naslov5"/>
    <w:next w:val="Odstaveknav"/>
    <w:link w:val="Naslov6Znak"/>
    <w:rsid w:val="00BA44EF"/>
    <w:pPr>
      <w:tabs>
        <w:tab w:val="clear" w:pos="864"/>
        <w:tab w:val="left" w:pos="1152"/>
      </w:tabs>
      <w:spacing w:before="360"/>
      <w:ind w:left="1152" w:hanging="1152"/>
      <w:jc w:val="center"/>
      <w:outlineLvl w:val="5"/>
    </w:pPr>
  </w:style>
  <w:style w:type="paragraph" w:styleId="Naslov7">
    <w:name w:val="heading 7"/>
    <w:basedOn w:val="Navaden"/>
    <w:next w:val="Navaden"/>
    <w:link w:val="Naslov7Znak"/>
    <w:rsid w:val="00BA44EF"/>
    <w:pPr>
      <w:keepNext/>
      <w:tabs>
        <w:tab w:val="left" w:pos="1296"/>
      </w:tabs>
      <w:suppressAutoHyphens/>
      <w:autoSpaceDN w:val="0"/>
      <w:spacing w:before="240" w:after="60" w:line="360" w:lineRule="auto"/>
      <w:ind w:left="1296" w:hanging="1296"/>
      <w:jc w:val="center"/>
      <w:textAlignment w:val="baseline"/>
      <w:outlineLvl w:val="6"/>
    </w:pPr>
    <w:rPr>
      <w:rFonts w:ascii="Arial Narrow" w:hAnsi="Arial Narrow"/>
      <w:sz w:val="22"/>
      <w:szCs w:val="20"/>
      <w:lang w:val="sl-SI"/>
    </w:rPr>
  </w:style>
  <w:style w:type="paragraph" w:styleId="Naslov8">
    <w:name w:val="heading 8"/>
    <w:basedOn w:val="Navaden"/>
    <w:next w:val="Navaden"/>
    <w:link w:val="Naslov8Znak"/>
    <w:rsid w:val="00BA44EF"/>
    <w:pPr>
      <w:tabs>
        <w:tab w:val="left" w:pos="1440"/>
      </w:tabs>
      <w:suppressAutoHyphens/>
      <w:autoSpaceDN w:val="0"/>
      <w:spacing w:before="240" w:after="60" w:line="360" w:lineRule="auto"/>
      <w:ind w:left="1440" w:hanging="1440"/>
      <w:jc w:val="both"/>
      <w:textAlignment w:val="baseline"/>
      <w:outlineLvl w:val="7"/>
    </w:pPr>
    <w:rPr>
      <w:rFonts w:ascii="Arial Narrow" w:hAnsi="Arial Narrow"/>
      <w:i/>
      <w:sz w:val="22"/>
      <w:szCs w:val="20"/>
      <w:lang w:val="sl-SI"/>
    </w:rPr>
  </w:style>
  <w:style w:type="paragraph" w:styleId="Naslov9">
    <w:name w:val="heading 9"/>
    <w:basedOn w:val="Navaden"/>
    <w:next w:val="Navaden"/>
    <w:link w:val="Naslov9Znak"/>
    <w:rsid w:val="00BA44EF"/>
    <w:pPr>
      <w:tabs>
        <w:tab w:val="left" w:pos="1584"/>
      </w:tabs>
      <w:suppressAutoHyphens/>
      <w:autoSpaceDN w:val="0"/>
      <w:spacing w:before="240" w:after="60" w:line="360" w:lineRule="auto"/>
      <w:ind w:left="1584" w:hanging="1584"/>
      <w:jc w:val="both"/>
      <w:textAlignment w:val="baseline"/>
      <w:outlineLvl w:val="8"/>
    </w:pPr>
    <w:rPr>
      <w:rFonts w:ascii="Arial Narrow" w:hAnsi="Arial Narrow"/>
      <w:b/>
      <w:i/>
      <w:sz w:val="18"/>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styleId="Odstavekseznama">
    <w:name w:val="List Paragraph"/>
    <w:basedOn w:val="Navaden"/>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rsid w:val="00F94434"/>
    <w:rPr>
      <w:rFonts w:ascii="Arial" w:hAnsi="Arial"/>
      <w:szCs w:val="24"/>
      <w:lang w:val="x-none" w:eastAsia="en-US"/>
    </w:rPr>
  </w:style>
  <w:style w:type="character" w:customStyle="1" w:styleId="Naslov2Znak">
    <w:name w:val="Naslov 2 Znak"/>
    <w:basedOn w:val="Privzetapisavaodstavka"/>
    <w:link w:val="Naslov2"/>
    <w:rsid w:val="00BA44EF"/>
    <w:rPr>
      <w:rFonts w:ascii="Arial" w:hAnsi="Arial" w:cs="Arial"/>
      <w:b/>
      <w:kern w:val="3"/>
      <w:sz w:val="32"/>
      <w:lang w:eastAsia="en-US"/>
    </w:rPr>
  </w:style>
  <w:style w:type="character" w:customStyle="1" w:styleId="Naslov3Znak">
    <w:name w:val="Naslov 3 Znak"/>
    <w:basedOn w:val="Privzetapisavaodstavka"/>
    <w:link w:val="Naslov3"/>
    <w:rsid w:val="00BA44EF"/>
    <w:rPr>
      <w:rFonts w:ascii="Cambria" w:hAnsi="Cambria"/>
      <w:b/>
      <w:bCs/>
      <w:sz w:val="26"/>
      <w:szCs w:val="26"/>
    </w:rPr>
  </w:style>
  <w:style w:type="character" w:customStyle="1" w:styleId="Naslov4Znak">
    <w:name w:val="Naslov 4 Znak"/>
    <w:basedOn w:val="Privzetapisavaodstavka"/>
    <w:link w:val="Naslov4"/>
    <w:rsid w:val="00BA44EF"/>
    <w:rPr>
      <w:rFonts w:ascii="Arial" w:hAnsi="Arial"/>
      <w:b/>
      <w:bCs/>
      <w:kern w:val="3"/>
      <w:sz w:val="24"/>
      <w:lang w:eastAsia="en-US"/>
    </w:rPr>
  </w:style>
  <w:style w:type="character" w:customStyle="1" w:styleId="Naslov5Znak">
    <w:name w:val="Naslov 5 Znak"/>
    <w:basedOn w:val="Privzetapisavaodstavka"/>
    <w:link w:val="Naslov5"/>
    <w:rsid w:val="00BA44EF"/>
    <w:rPr>
      <w:rFonts w:ascii="Arial" w:hAnsi="Arial"/>
      <w:b/>
      <w:bCs/>
      <w:kern w:val="3"/>
      <w:sz w:val="22"/>
      <w:lang w:eastAsia="en-US"/>
    </w:rPr>
  </w:style>
  <w:style w:type="character" w:customStyle="1" w:styleId="Naslov6Znak">
    <w:name w:val="Naslov 6 Znak"/>
    <w:basedOn w:val="Privzetapisavaodstavka"/>
    <w:link w:val="Naslov6"/>
    <w:rsid w:val="00BA44EF"/>
    <w:rPr>
      <w:rFonts w:ascii="Arial" w:hAnsi="Arial"/>
      <w:b/>
      <w:bCs/>
      <w:kern w:val="3"/>
      <w:sz w:val="22"/>
      <w:lang w:eastAsia="en-US"/>
    </w:rPr>
  </w:style>
  <w:style w:type="character" w:customStyle="1" w:styleId="Naslov7Znak">
    <w:name w:val="Naslov 7 Znak"/>
    <w:basedOn w:val="Privzetapisavaodstavka"/>
    <w:link w:val="Naslov7"/>
    <w:rsid w:val="00BA44EF"/>
    <w:rPr>
      <w:rFonts w:ascii="Arial Narrow" w:hAnsi="Arial Narrow"/>
      <w:sz w:val="22"/>
      <w:lang w:eastAsia="en-US"/>
    </w:rPr>
  </w:style>
  <w:style w:type="character" w:customStyle="1" w:styleId="Naslov8Znak">
    <w:name w:val="Naslov 8 Znak"/>
    <w:basedOn w:val="Privzetapisavaodstavka"/>
    <w:link w:val="Naslov8"/>
    <w:rsid w:val="00BA44EF"/>
    <w:rPr>
      <w:rFonts w:ascii="Arial Narrow" w:hAnsi="Arial Narrow"/>
      <w:i/>
      <w:sz w:val="22"/>
      <w:lang w:eastAsia="en-US"/>
    </w:rPr>
  </w:style>
  <w:style w:type="character" w:customStyle="1" w:styleId="Naslov9Znak">
    <w:name w:val="Naslov 9 Znak"/>
    <w:basedOn w:val="Privzetapisavaodstavka"/>
    <w:link w:val="Naslov9"/>
    <w:rsid w:val="00BA44EF"/>
    <w:rPr>
      <w:rFonts w:ascii="Arial Narrow" w:hAnsi="Arial Narrow"/>
      <w:b/>
      <w:i/>
      <w:sz w:val="18"/>
      <w:lang w:eastAsia="en-US"/>
    </w:rPr>
  </w:style>
  <w:style w:type="paragraph" w:customStyle="1" w:styleId="Uvod">
    <w:name w:val="Uvod"/>
    <w:basedOn w:val="Naslov1"/>
    <w:next w:val="Odstaveknav"/>
    <w:rsid w:val="00BA44EF"/>
    <w:pPr>
      <w:pageBreakBefore/>
      <w:tabs>
        <w:tab w:val="left" w:pos="360"/>
      </w:tabs>
      <w:suppressAutoHyphens/>
      <w:autoSpaceDN w:val="0"/>
      <w:spacing w:before="0" w:after="0" w:line="240" w:lineRule="auto"/>
      <w:jc w:val="both"/>
      <w:textAlignment w:val="baseline"/>
    </w:pPr>
    <w:rPr>
      <w:smallCaps/>
      <w:kern w:val="3"/>
      <w:sz w:val="36"/>
      <w:lang w:eastAsia="en-US"/>
    </w:rPr>
  </w:style>
  <w:style w:type="paragraph" w:customStyle="1" w:styleId="Nasl2">
    <w:name w:val="Nasl2"/>
    <w:basedOn w:val="Naslov2"/>
    <w:next w:val="Odstaveknav"/>
    <w:rsid w:val="00BA44EF"/>
    <w:pPr>
      <w:ind w:left="578" w:hanging="578"/>
      <w:jc w:val="left"/>
    </w:pPr>
  </w:style>
  <w:style w:type="paragraph" w:customStyle="1" w:styleId="Nasl3">
    <w:name w:val="Nasl3"/>
    <w:basedOn w:val="Naslov3"/>
    <w:next w:val="Odstaveknav"/>
    <w:rsid w:val="00BA44EF"/>
    <w:pPr>
      <w:tabs>
        <w:tab w:val="left" w:pos="720"/>
      </w:tabs>
      <w:spacing w:before="400" w:after="0" w:line="240" w:lineRule="auto"/>
      <w:ind w:left="720" w:hanging="720"/>
    </w:pPr>
    <w:rPr>
      <w:rFonts w:ascii="Arial" w:hAnsi="Arial"/>
      <w:kern w:val="3"/>
      <w:sz w:val="28"/>
      <w:szCs w:val="20"/>
      <w:lang w:eastAsia="en-US"/>
    </w:rPr>
  </w:style>
  <w:style w:type="paragraph" w:customStyle="1" w:styleId="Nasl4">
    <w:name w:val="Nasl4"/>
    <w:basedOn w:val="Naslov4"/>
    <w:next w:val="Odstaveknav"/>
    <w:rsid w:val="00BA44EF"/>
  </w:style>
  <w:style w:type="paragraph" w:customStyle="1" w:styleId="Nasl5">
    <w:name w:val="Nasl5"/>
    <w:basedOn w:val="Nasl4"/>
    <w:next w:val="Odstaveknav"/>
    <w:rsid w:val="00BA44EF"/>
    <w:pPr>
      <w:tabs>
        <w:tab w:val="clear" w:pos="864"/>
        <w:tab w:val="left" w:pos="1008"/>
      </w:tabs>
      <w:spacing w:before="320"/>
      <w:ind w:left="1008" w:hanging="1008"/>
      <w:outlineLvl w:val="4"/>
    </w:pPr>
  </w:style>
  <w:style w:type="paragraph" w:customStyle="1" w:styleId="Preformatted">
    <w:name w:val="Preformatted"/>
    <w:basedOn w:val="Navaden"/>
    <w:rsid w:val="00BA44E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line="240" w:lineRule="auto"/>
      <w:textAlignment w:val="baseline"/>
    </w:pPr>
    <w:rPr>
      <w:rFonts w:ascii="Courier New" w:hAnsi="Courier New"/>
      <w:szCs w:val="20"/>
      <w:lang w:val="sl-SI" w:eastAsia="sl-SI"/>
    </w:rPr>
  </w:style>
  <w:style w:type="paragraph" w:customStyle="1" w:styleId="p">
    <w:name w:val="p"/>
    <w:basedOn w:val="Navaden"/>
    <w:rsid w:val="00BA44EF"/>
    <w:pPr>
      <w:suppressAutoHyphens/>
      <w:autoSpaceDN w:val="0"/>
      <w:spacing w:before="60" w:after="15" w:line="240" w:lineRule="auto"/>
      <w:ind w:left="15" w:right="15" w:firstLine="240"/>
      <w:jc w:val="both"/>
      <w:textAlignment w:val="baseline"/>
    </w:pPr>
    <w:rPr>
      <w:rFonts w:cs="Arial"/>
      <w:color w:val="222222"/>
      <w:sz w:val="22"/>
      <w:szCs w:val="22"/>
      <w:lang w:val="sl-SI" w:eastAsia="sl-SI"/>
    </w:rPr>
  </w:style>
  <w:style w:type="paragraph" w:styleId="Sprotnaopomba-besedilo">
    <w:name w:val="footnote text"/>
    <w:basedOn w:val="Navaden"/>
    <w:link w:val="Sprotnaopomba-besediloZnak"/>
    <w:rsid w:val="00BA44EF"/>
    <w:pPr>
      <w:suppressAutoHyphens/>
      <w:autoSpaceDE w:val="0"/>
      <w:autoSpaceDN w:val="0"/>
      <w:spacing w:line="240" w:lineRule="auto"/>
      <w:textAlignment w:val="baseline"/>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BA44EF"/>
  </w:style>
  <w:style w:type="character" w:styleId="Sprotnaopomba-sklic">
    <w:name w:val="footnote reference"/>
    <w:rsid w:val="00BA44EF"/>
    <w:rPr>
      <w:position w:val="0"/>
      <w:vertAlign w:val="superscript"/>
    </w:rPr>
  </w:style>
  <w:style w:type="character" w:styleId="tevilkastrani">
    <w:name w:val="page number"/>
    <w:basedOn w:val="Privzetapisavaodstavka"/>
    <w:rsid w:val="00BA44EF"/>
  </w:style>
  <w:style w:type="paragraph" w:styleId="Besedilooblaka">
    <w:name w:val="Balloon Text"/>
    <w:basedOn w:val="Navaden"/>
    <w:link w:val="BesedilooblakaZnak"/>
    <w:rsid w:val="00BA44EF"/>
    <w:pPr>
      <w:suppressAutoHyphens/>
      <w:autoSpaceDN w:val="0"/>
      <w:spacing w:line="240" w:lineRule="auto"/>
      <w:textAlignment w:val="baseline"/>
    </w:pPr>
    <w:rPr>
      <w:rFonts w:ascii="Tahoma" w:hAnsi="Tahoma" w:cs="Tahoma"/>
      <w:sz w:val="16"/>
      <w:szCs w:val="16"/>
      <w:lang w:val="sl-SI"/>
    </w:rPr>
  </w:style>
  <w:style w:type="character" w:customStyle="1" w:styleId="BesedilooblakaZnak">
    <w:name w:val="Besedilo oblačka Znak"/>
    <w:basedOn w:val="Privzetapisavaodstavka"/>
    <w:link w:val="Besedilooblaka"/>
    <w:rsid w:val="00BA44EF"/>
    <w:rPr>
      <w:rFonts w:ascii="Tahoma" w:hAnsi="Tahoma" w:cs="Tahoma"/>
      <w:sz w:val="16"/>
      <w:szCs w:val="16"/>
      <w:lang w:eastAsia="en-US"/>
    </w:rPr>
  </w:style>
  <w:style w:type="paragraph" w:styleId="Revizija">
    <w:name w:val="Revision"/>
    <w:rsid w:val="00BA44EF"/>
    <w:pPr>
      <w:suppressAutoHyphens/>
      <w:autoSpaceDN w:val="0"/>
      <w:textAlignment w:val="baseline"/>
    </w:pPr>
    <w:rPr>
      <w:rFonts w:ascii="Arial" w:hAnsi="Arial"/>
      <w:szCs w:val="24"/>
      <w:lang w:eastAsia="en-US"/>
    </w:rPr>
  </w:style>
  <w:style w:type="paragraph" w:customStyle="1" w:styleId="natevanjezakoni">
    <w:name w:val="naštevanje zakoni"/>
    <w:basedOn w:val="Navaden"/>
    <w:rsid w:val="00BA44EF"/>
    <w:pPr>
      <w:tabs>
        <w:tab w:val="left" w:pos="720"/>
      </w:tabs>
      <w:suppressAutoHyphens/>
      <w:autoSpaceDE w:val="0"/>
      <w:autoSpaceDN w:val="0"/>
      <w:spacing w:line="312" w:lineRule="auto"/>
      <w:ind w:left="720" w:hanging="360"/>
      <w:jc w:val="both"/>
      <w:textAlignment w:val="baseline"/>
    </w:pPr>
    <w:rPr>
      <w:rFonts w:cs="Arial"/>
      <w:sz w:val="22"/>
      <w:szCs w:val="22"/>
      <w:lang w:val="sl-SI" w:eastAsia="sl-SI"/>
    </w:rPr>
  </w:style>
  <w:style w:type="character" w:customStyle="1" w:styleId="natevanjezakoniZnak">
    <w:name w:val="naštevanje zakoni Znak"/>
    <w:rsid w:val="00BA44EF"/>
    <w:rPr>
      <w:rFonts w:ascii="Arial" w:hAnsi="Arial" w:cs="Arial"/>
      <w:sz w:val="22"/>
      <w:szCs w:val="22"/>
    </w:rPr>
  </w:style>
  <w:style w:type="paragraph" w:customStyle="1" w:styleId="Default">
    <w:name w:val="Default"/>
    <w:rsid w:val="00BA44EF"/>
    <w:pPr>
      <w:suppressAutoHyphens/>
      <w:autoSpaceDE w:val="0"/>
      <w:autoSpaceDN w:val="0"/>
      <w:textAlignment w:val="baseline"/>
    </w:pPr>
    <w:rPr>
      <w:rFonts w:ascii="Arial" w:hAnsi="Arial" w:cs="Arial"/>
      <w:color w:val="000000"/>
      <w:sz w:val="24"/>
      <w:szCs w:val="24"/>
    </w:rPr>
  </w:style>
  <w:style w:type="character" w:customStyle="1" w:styleId="xbe">
    <w:name w:val="_xbe"/>
    <w:rsid w:val="00BA44EF"/>
  </w:style>
  <w:style w:type="character" w:customStyle="1" w:styleId="Naslov1Znak">
    <w:name w:val="Naslov 1 Znak"/>
    <w:aliases w:val="Poglavje1 Znak,Heading 1si Znak,PVO-1 Znak"/>
    <w:rsid w:val="00BA44EF"/>
    <w:rPr>
      <w:rFonts w:ascii="Arial" w:hAnsi="Arial" w:cs="Arial"/>
      <w:kern w:val="3"/>
    </w:rPr>
  </w:style>
  <w:style w:type="paragraph" w:customStyle="1" w:styleId="Odstaveknav">
    <w:name w:val="Odstavek nav"/>
    <w:basedOn w:val="Telobesedila"/>
    <w:rsid w:val="00BA44EF"/>
    <w:pPr>
      <w:tabs>
        <w:tab w:val="clear" w:pos="284"/>
        <w:tab w:val="clear" w:pos="567"/>
        <w:tab w:val="clear" w:pos="851"/>
        <w:tab w:val="clear" w:pos="1134"/>
        <w:tab w:val="clear" w:pos="1418"/>
      </w:tabs>
      <w:suppressAutoHyphens/>
      <w:autoSpaceDN w:val="0"/>
      <w:spacing w:line="240" w:lineRule="atLeast"/>
      <w:textAlignment w:val="baseline"/>
    </w:pPr>
    <w:rPr>
      <w:lang w:eastAsia="en-US"/>
    </w:rPr>
  </w:style>
  <w:style w:type="paragraph" w:styleId="Kazalovsebine1">
    <w:name w:val="toc 1"/>
    <w:basedOn w:val="Odstaveknav"/>
    <w:next w:val="Odstaveknav"/>
    <w:autoRedefine/>
    <w:rsid w:val="00BA44EF"/>
    <w:pPr>
      <w:spacing w:before="360" w:line="360" w:lineRule="auto"/>
      <w:jc w:val="left"/>
    </w:pPr>
    <w:rPr>
      <w:b/>
      <w:caps/>
    </w:rPr>
  </w:style>
  <w:style w:type="paragraph" w:customStyle="1" w:styleId="alineja-tevilena">
    <w:name w:val="alineja-številčena"/>
    <w:basedOn w:val="alineja1"/>
    <w:rsid w:val="00BA44EF"/>
    <w:pPr>
      <w:numPr>
        <w:numId w:val="5"/>
      </w:numPr>
      <w:spacing w:before="120"/>
    </w:pPr>
  </w:style>
  <w:style w:type="paragraph" w:customStyle="1" w:styleId="alineja1">
    <w:name w:val="alineja 1"/>
    <w:basedOn w:val="Odstaveknav"/>
    <w:rsid w:val="00BA44EF"/>
    <w:pPr>
      <w:tabs>
        <w:tab w:val="left" w:pos="-360"/>
        <w:tab w:val="left" w:pos="0"/>
      </w:tabs>
    </w:pPr>
  </w:style>
  <w:style w:type="paragraph" w:customStyle="1" w:styleId="alineja2">
    <w:name w:val="alineja 2"/>
    <w:basedOn w:val="alineja1"/>
    <w:rsid w:val="00BA44EF"/>
    <w:pPr>
      <w:numPr>
        <w:numId w:val="7"/>
      </w:numPr>
      <w:tabs>
        <w:tab w:val="clear" w:pos="-360"/>
        <w:tab w:val="clear" w:pos="0"/>
        <w:tab w:val="left" w:pos="-1803"/>
      </w:tabs>
    </w:pPr>
  </w:style>
  <w:style w:type="paragraph" w:customStyle="1" w:styleId="Podpisniki">
    <w:name w:val="Podpisniki"/>
    <w:basedOn w:val="Tabelatelo"/>
    <w:rsid w:val="00BA44EF"/>
    <w:rPr>
      <w:sz w:val="18"/>
    </w:rPr>
  </w:style>
  <w:style w:type="paragraph" w:customStyle="1" w:styleId="Tabelatelo">
    <w:name w:val="Tabela telo"/>
    <w:basedOn w:val="Odstaveknav"/>
    <w:rsid w:val="00BA44EF"/>
    <w:pPr>
      <w:spacing w:before="20" w:after="20" w:line="240" w:lineRule="auto"/>
      <w:jc w:val="left"/>
    </w:pPr>
  </w:style>
  <w:style w:type="paragraph" w:customStyle="1" w:styleId="Vsebina">
    <w:name w:val="Vsebina"/>
    <w:basedOn w:val="Odstaveknav"/>
    <w:next w:val="Odstaveknav"/>
    <w:rsid w:val="00BA44EF"/>
    <w:rPr>
      <w:b/>
      <w:bCs/>
      <w:smallCaps/>
      <w:sz w:val="36"/>
    </w:rPr>
  </w:style>
  <w:style w:type="paragraph" w:customStyle="1" w:styleId="Slika">
    <w:name w:val="Slika"/>
    <w:basedOn w:val="Odstaveknav"/>
    <w:next w:val="Odstaveknav"/>
    <w:rsid w:val="00BA44EF"/>
    <w:pPr>
      <w:numPr>
        <w:numId w:val="8"/>
      </w:numPr>
      <w:jc w:val="right"/>
    </w:pPr>
    <w:rPr>
      <w:i/>
      <w:iCs/>
    </w:rPr>
  </w:style>
  <w:style w:type="paragraph" w:customStyle="1" w:styleId="len0">
    <w:name w:val="Člen"/>
    <w:basedOn w:val="Odstaveknav"/>
    <w:next w:val="Odstaveknav"/>
    <w:rsid w:val="00BA44EF"/>
    <w:pPr>
      <w:numPr>
        <w:numId w:val="9"/>
      </w:numPr>
      <w:spacing w:before="360"/>
      <w:jc w:val="center"/>
    </w:pPr>
    <w:rPr>
      <w:b/>
      <w:bCs/>
    </w:rPr>
  </w:style>
  <w:style w:type="character" w:styleId="SledenaHiperpovezava">
    <w:name w:val="FollowedHyperlink"/>
    <w:rsid w:val="00BA44EF"/>
    <w:rPr>
      <w:color w:val="800080"/>
      <w:u w:val="single"/>
    </w:rPr>
  </w:style>
  <w:style w:type="paragraph" w:customStyle="1" w:styleId="Tabelaglava">
    <w:name w:val="Tabela glava"/>
    <w:basedOn w:val="Odstaveknav"/>
    <w:rsid w:val="00BA44EF"/>
    <w:pPr>
      <w:spacing w:before="20" w:after="20" w:line="240" w:lineRule="auto"/>
      <w:jc w:val="center"/>
    </w:pPr>
    <w:rPr>
      <w:b/>
      <w:bCs/>
    </w:rPr>
  </w:style>
  <w:style w:type="paragraph" w:customStyle="1" w:styleId="Tabela">
    <w:name w:val="Tabela"/>
    <w:basedOn w:val="Odstaveknav"/>
    <w:next w:val="Odstaveknav"/>
    <w:rsid w:val="00BA44EF"/>
    <w:pPr>
      <w:numPr>
        <w:numId w:val="10"/>
      </w:numPr>
      <w:jc w:val="right"/>
    </w:pPr>
    <w:rPr>
      <w:i/>
    </w:rPr>
  </w:style>
  <w:style w:type="paragraph" w:styleId="Naslovnaslovnika">
    <w:name w:val="envelope address"/>
    <w:basedOn w:val="Navaden"/>
    <w:rsid w:val="00BA44EF"/>
    <w:pPr>
      <w:suppressAutoHyphens/>
      <w:autoSpaceDN w:val="0"/>
      <w:spacing w:line="360" w:lineRule="auto"/>
      <w:ind w:left="2880"/>
      <w:jc w:val="both"/>
      <w:textAlignment w:val="baseline"/>
    </w:pPr>
    <w:rPr>
      <w:sz w:val="24"/>
      <w:lang w:val="sl-SI"/>
    </w:rPr>
  </w:style>
  <w:style w:type="paragraph" w:customStyle="1" w:styleId="alineja3">
    <w:name w:val="alineja 3"/>
    <w:basedOn w:val="alineja2"/>
    <w:rsid w:val="00BA44EF"/>
    <w:pPr>
      <w:numPr>
        <w:numId w:val="6"/>
      </w:numPr>
      <w:tabs>
        <w:tab w:val="clear" w:pos="-1803"/>
        <w:tab w:val="left" w:pos="-2864"/>
      </w:tabs>
    </w:pPr>
  </w:style>
  <w:style w:type="paragraph" w:customStyle="1" w:styleId="KazaloDel">
    <w:name w:val="Kazalo Del"/>
    <w:basedOn w:val="Odstaveknav"/>
    <w:next w:val="Odstaveknav"/>
    <w:rsid w:val="00BA44EF"/>
    <w:pPr>
      <w:keepNext/>
    </w:pPr>
    <w:rPr>
      <w:b/>
      <w:smallCaps/>
      <w:sz w:val="36"/>
    </w:rPr>
  </w:style>
  <w:style w:type="paragraph" w:customStyle="1" w:styleId="KazaloGlava">
    <w:name w:val="Kazalo Glava"/>
    <w:basedOn w:val="KazaloDel"/>
    <w:next w:val="Odstaveknav"/>
    <w:rsid w:val="00BA44EF"/>
    <w:pPr>
      <w:spacing w:before="360" w:after="120"/>
    </w:pPr>
    <w:rPr>
      <w:sz w:val="32"/>
    </w:rPr>
  </w:style>
  <w:style w:type="paragraph" w:customStyle="1" w:styleId="Nasl1">
    <w:name w:val="Nasl1"/>
    <w:basedOn w:val="Naslov1"/>
    <w:next w:val="Odstaveknav"/>
    <w:rsid w:val="00BA44EF"/>
    <w:pPr>
      <w:tabs>
        <w:tab w:val="left" w:pos="360"/>
        <w:tab w:val="left" w:pos="432"/>
      </w:tabs>
      <w:suppressAutoHyphens/>
      <w:autoSpaceDN w:val="0"/>
      <w:spacing w:before="360" w:after="0" w:line="240" w:lineRule="auto"/>
      <w:ind w:left="431" w:hanging="431"/>
      <w:jc w:val="both"/>
      <w:textAlignment w:val="baseline"/>
    </w:pPr>
    <w:rPr>
      <w:smallCaps/>
      <w:kern w:val="3"/>
      <w:sz w:val="36"/>
      <w:lang w:eastAsia="en-US"/>
    </w:rPr>
  </w:style>
  <w:style w:type="paragraph" w:customStyle="1" w:styleId="Nasl6">
    <w:name w:val="Nasl6"/>
    <w:basedOn w:val="Nasl5"/>
    <w:next w:val="Odstaveknav"/>
    <w:rsid w:val="00BA44EF"/>
  </w:style>
  <w:style w:type="paragraph" w:customStyle="1" w:styleId="len">
    <w:name w:val="člen"/>
    <w:basedOn w:val="Kazalovsebine1"/>
    <w:next w:val="Kazalovsebine1"/>
    <w:rsid w:val="00BA44EF"/>
    <w:pPr>
      <w:numPr>
        <w:numId w:val="11"/>
      </w:numPr>
      <w:tabs>
        <w:tab w:val="center" w:pos="-1800"/>
      </w:tabs>
      <w:spacing w:before="0" w:line="240" w:lineRule="auto"/>
      <w:jc w:val="center"/>
    </w:pPr>
    <w:rPr>
      <w:b w:val="0"/>
    </w:rPr>
  </w:style>
  <w:style w:type="paragraph" w:styleId="Navaden-zamik">
    <w:name w:val="Normal Indent"/>
    <w:basedOn w:val="Navaden"/>
    <w:rsid w:val="00BA44EF"/>
    <w:pPr>
      <w:widowControl w:val="0"/>
      <w:numPr>
        <w:numId w:val="12"/>
      </w:numPr>
      <w:suppressAutoHyphens/>
      <w:autoSpaceDN w:val="0"/>
      <w:spacing w:before="120" w:line="240" w:lineRule="auto"/>
      <w:textAlignment w:val="baseline"/>
    </w:pPr>
    <w:rPr>
      <w:sz w:val="22"/>
      <w:szCs w:val="20"/>
      <w:lang w:val="en-AU"/>
    </w:rPr>
  </w:style>
  <w:style w:type="paragraph" w:customStyle="1" w:styleId="naslovodlok">
    <w:name w:val="naslov odlok"/>
    <w:basedOn w:val="Naslov"/>
    <w:rsid w:val="00BA44EF"/>
    <w:pPr>
      <w:numPr>
        <w:numId w:val="13"/>
      </w:numPr>
      <w:tabs>
        <w:tab w:val="left" w:pos="-1440"/>
      </w:tabs>
    </w:pPr>
    <w:rPr>
      <w:rFonts w:ascii="Arial Narrow" w:hAnsi="Arial Narrow"/>
    </w:rPr>
  </w:style>
  <w:style w:type="paragraph" w:styleId="Naslov">
    <w:name w:val="Title"/>
    <w:basedOn w:val="Navaden"/>
    <w:link w:val="NaslovZnak"/>
    <w:rsid w:val="00BA44EF"/>
    <w:pPr>
      <w:suppressAutoHyphens/>
      <w:autoSpaceDN w:val="0"/>
      <w:spacing w:before="120" w:line="240" w:lineRule="auto"/>
      <w:jc w:val="center"/>
      <w:textAlignment w:val="baseline"/>
    </w:pPr>
    <w:rPr>
      <w:b/>
      <w:sz w:val="28"/>
      <w:szCs w:val="20"/>
      <w:lang w:val="sl-SI"/>
    </w:rPr>
  </w:style>
  <w:style w:type="character" w:customStyle="1" w:styleId="NaslovZnak">
    <w:name w:val="Naslov Znak"/>
    <w:basedOn w:val="Privzetapisavaodstavka"/>
    <w:link w:val="Naslov"/>
    <w:rsid w:val="00BA44EF"/>
    <w:rPr>
      <w:rFonts w:ascii="Arial" w:hAnsi="Arial"/>
      <w:b/>
      <w:sz w:val="28"/>
      <w:lang w:eastAsia="en-US"/>
    </w:rPr>
  </w:style>
  <w:style w:type="paragraph" w:customStyle="1" w:styleId="podnaslovodlok">
    <w:name w:val="podnaslov odlok"/>
    <w:basedOn w:val="Naslov"/>
    <w:rsid w:val="00BA44EF"/>
    <w:rPr>
      <w:rFonts w:ascii="Arial Narrow" w:hAnsi="Arial Narrow"/>
      <w:b w:val="0"/>
      <w:sz w:val="22"/>
    </w:rPr>
  </w:style>
  <w:style w:type="paragraph" w:customStyle="1" w:styleId="Tekst">
    <w:name w:val="Tekst"/>
    <w:basedOn w:val="Navaden"/>
    <w:rsid w:val="00BA44EF"/>
    <w:pPr>
      <w:suppressAutoHyphens/>
      <w:autoSpaceDN w:val="0"/>
      <w:spacing w:line="240" w:lineRule="auto"/>
      <w:jc w:val="both"/>
      <w:textAlignment w:val="baseline"/>
    </w:pPr>
    <w:rPr>
      <w:rFonts w:ascii=".HelveSL" w:hAnsi=".HelveSL"/>
      <w:szCs w:val="20"/>
    </w:rPr>
  </w:style>
  <w:style w:type="paragraph" w:customStyle="1" w:styleId="ODLOK-naslov">
    <w:name w:val="ODLOK-naslov"/>
    <w:basedOn w:val="Naslov2"/>
    <w:rsid w:val="00BA44EF"/>
    <w:pPr>
      <w:numPr>
        <w:numId w:val="14"/>
      </w:numPr>
      <w:spacing w:before="0"/>
      <w:jc w:val="center"/>
    </w:pPr>
    <w:rPr>
      <w:b/>
      <w:caps/>
      <w:kern w:val="0"/>
      <w:sz w:val="20"/>
    </w:rPr>
  </w:style>
  <w:style w:type="paragraph" w:customStyle="1" w:styleId="ODLOK-podnaslov">
    <w:name w:val="ODLOK-podnaslov"/>
    <w:basedOn w:val="Navaden"/>
    <w:rsid w:val="00BA44EF"/>
    <w:pPr>
      <w:suppressAutoHyphens/>
      <w:autoSpaceDN w:val="0"/>
      <w:spacing w:line="240" w:lineRule="auto"/>
      <w:jc w:val="center"/>
      <w:textAlignment w:val="baseline"/>
    </w:pPr>
    <w:rPr>
      <w:rFonts w:ascii="Arial Narrow" w:hAnsi="Arial Narrow"/>
      <w:sz w:val="24"/>
      <w:szCs w:val="20"/>
      <w:lang w:val="sl-SI"/>
    </w:rPr>
  </w:style>
  <w:style w:type="paragraph" w:styleId="Telobesedila2">
    <w:name w:val="Body Text 2"/>
    <w:basedOn w:val="Navaden"/>
    <w:link w:val="Telobesedila2Znak"/>
    <w:rsid w:val="00BA44EF"/>
    <w:pPr>
      <w:tabs>
        <w:tab w:val="left" w:pos="1701"/>
      </w:tabs>
      <w:suppressAutoHyphens/>
      <w:autoSpaceDN w:val="0"/>
      <w:spacing w:before="100" w:after="120" w:line="480" w:lineRule="auto"/>
      <w:jc w:val="both"/>
      <w:textAlignment w:val="baseline"/>
    </w:pPr>
    <w:rPr>
      <w:rFonts w:ascii="Tahoma" w:hAnsi="Tahoma"/>
      <w:sz w:val="22"/>
      <w:szCs w:val="20"/>
      <w:lang w:val="sl-SI"/>
    </w:rPr>
  </w:style>
  <w:style w:type="character" w:customStyle="1" w:styleId="Telobesedila2Znak">
    <w:name w:val="Telo besedila 2 Znak"/>
    <w:basedOn w:val="Privzetapisavaodstavka"/>
    <w:link w:val="Telobesedila2"/>
    <w:rsid w:val="00BA44EF"/>
    <w:rPr>
      <w:rFonts w:ascii="Tahoma" w:hAnsi="Tahoma"/>
      <w:sz w:val="22"/>
      <w:lang w:eastAsia="en-US"/>
    </w:rPr>
  </w:style>
  <w:style w:type="paragraph" w:styleId="Telobesedila-zamik3">
    <w:name w:val="Body Text Indent 3"/>
    <w:basedOn w:val="Navaden"/>
    <w:link w:val="Telobesedila-zamik3Znak"/>
    <w:rsid w:val="00BA44EF"/>
    <w:pPr>
      <w:tabs>
        <w:tab w:val="left" w:pos="1701"/>
      </w:tabs>
      <w:suppressAutoHyphens/>
      <w:autoSpaceDN w:val="0"/>
      <w:spacing w:before="100" w:after="120" w:line="240" w:lineRule="auto"/>
      <w:ind w:left="283"/>
      <w:jc w:val="both"/>
      <w:textAlignment w:val="baseline"/>
    </w:pPr>
    <w:rPr>
      <w:rFonts w:ascii="Tahoma" w:hAnsi="Tahoma"/>
      <w:sz w:val="16"/>
      <w:szCs w:val="20"/>
      <w:lang w:val="sl-SI"/>
    </w:rPr>
  </w:style>
  <w:style w:type="character" w:customStyle="1" w:styleId="Telobesedila-zamik3Znak">
    <w:name w:val="Telo besedila - zamik 3 Znak"/>
    <w:basedOn w:val="Privzetapisavaodstavka"/>
    <w:link w:val="Telobesedila-zamik3"/>
    <w:rsid w:val="00BA44EF"/>
    <w:rPr>
      <w:rFonts w:ascii="Tahoma" w:hAnsi="Tahoma"/>
      <w:sz w:val="16"/>
      <w:lang w:eastAsia="en-US"/>
    </w:rPr>
  </w:style>
  <w:style w:type="paragraph" w:customStyle="1" w:styleId="Navaden1">
    <w:name w:val="Navaden1"/>
    <w:rsid w:val="00BA44EF"/>
    <w:pPr>
      <w:widowControl w:val="0"/>
      <w:suppressAutoHyphens/>
      <w:autoSpaceDN w:val="0"/>
      <w:textAlignment w:val="baseline"/>
    </w:pPr>
    <w:rPr>
      <w:sz w:val="24"/>
      <w:lang w:val="en-GB" w:eastAsia="en-US"/>
    </w:rPr>
  </w:style>
  <w:style w:type="paragraph" w:customStyle="1" w:styleId="11">
    <w:name w:val="1.1"/>
    <w:basedOn w:val="Navaden"/>
    <w:next w:val="Navaden"/>
    <w:rsid w:val="00BA44EF"/>
    <w:pPr>
      <w:keepNext/>
      <w:widowControl w:val="0"/>
      <w:suppressAutoHyphens/>
      <w:autoSpaceDN w:val="0"/>
      <w:spacing w:before="120" w:after="120" w:line="240" w:lineRule="auto"/>
      <w:textAlignment w:val="baseline"/>
    </w:pPr>
    <w:rPr>
      <w:rFonts w:ascii="Times New Roman" w:hAnsi="Times New Roman"/>
      <w:b/>
      <w:smallCaps/>
      <w:sz w:val="24"/>
      <w:szCs w:val="20"/>
      <w:lang w:val="en-GB"/>
    </w:rPr>
  </w:style>
  <w:style w:type="paragraph" w:styleId="Golobesedilo">
    <w:name w:val="Plain Text"/>
    <w:basedOn w:val="Navaden"/>
    <w:link w:val="GolobesediloZnak"/>
    <w:rsid w:val="00BA44EF"/>
    <w:pPr>
      <w:suppressAutoHyphens/>
      <w:autoSpaceDN w:val="0"/>
      <w:spacing w:line="240" w:lineRule="auto"/>
      <w:textAlignment w:val="baseline"/>
    </w:pPr>
    <w:rPr>
      <w:rFonts w:ascii="Courier New" w:hAnsi="Courier New"/>
      <w:szCs w:val="20"/>
      <w:lang w:val="sl-SI"/>
    </w:rPr>
  </w:style>
  <w:style w:type="character" w:customStyle="1" w:styleId="GolobesediloZnak">
    <w:name w:val="Golo besedilo Znak"/>
    <w:basedOn w:val="Privzetapisavaodstavka"/>
    <w:link w:val="Golobesedilo"/>
    <w:rsid w:val="00BA44EF"/>
    <w:rPr>
      <w:rFonts w:ascii="Courier New" w:hAnsi="Courier New"/>
      <w:lang w:eastAsia="en-US"/>
    </w:rPr>
  </w:style>
  <w:style w:type="paragraph" w:customStyle="1" w:styleId="OdstaveknavCharChar">
    <w:name w:val="Odstavek nav Char Char"/>
    <w:basedOn w:val="Telobesedila"/>
    <w:rsid w:val="00BA44EF"/>
    <w:pPr>
      <w:tabs>
        <w:tab w:val="clear" w:pos="284"/>
        <w:tab w:val="clear" w:pos="567"/>
        <w:tab w:val="clear" w:pos="851"/>
        <w:tab w:val="clear" w:pos="1134"/>
        <w:tab w:val="clear" w:pos="1418"/>
      </w:tabs>
      <w:suppressAutoHyphens/>
      <w:autoSpaceDN w:val="0"/>
      <w:spacing w:before="120" w:line="240" w:lineRule="atLeast"/>
      <w:textAlignment w:val="baseline"/>
    </w:pPr>
    <w:rPr>
      <w:rFonts w:ascii="Arial Narrow" w:hAnsi="Arial Narrow"/>
      <w:sz w:val="24"/>
      <w:lang w:eastAsia="en-US"/>
    </w:rPr>
  </w:style>
  <w:style w:type="paragraph" w:customStyle="1" w:styleId="alineja">
    <w:name w:val="alineja"/>
    <w:basedOn w:val="Navaden"/>
    <w:rsid w:val="00BA44EF"/>
    <w:pPr>
      <w:widowControl w:val="0"/>
      <w:numPr>
        <w:numId w:val="15"/>
      </w:numPr>
      <w:suppressAutoHyphens/>
      <w:autoSpaceDN w:val="0"/>
      <w:spacing w:line="240" w:lineRule="auto"/>
      <w:textAlignment w:val="baseline"/>
    </w:pPr>
    <w:rPr>
      <w:sz w:val="22"/>
      <w:szCs w:val="20"/>
      <w:lang w:val="en-AU"/>
    </w:rPr>
  </w:style>
  <w:style w:type="character" w:customStyle="1" w:styleId="alineja1CharChar">
    <w:name w:val="alineja 1 Char Char"/>
    <w:rsid w:val="00BA44EF"/>
    <w:rPr>
      <w:rFonts w:ascii="Arial Narrow" w:hAnsi="Arial Narrow"/>
      <w:sz w:val="24"/>
      <w:lang w:val="sl-SI" w:eastAsia="en-US" w:bidi="ar-SA"/>
    </w:rPr>
  </w:style>
  <w:style w:type="character" w:styleId="Krepko">
    <w:name w:val="Strong"/>
    <w:rsid w:val="00BA44EF"/>
    <w:rPr>
      <w:b/>
      <w:bCs/>
    </w:rPr>
  </w:style>
  <w:style w:type="character" w:styleId="Pripombasklic">
    <w:name w:val="annotation reference"/>
    <w:rsid w:val="00BA44EF"/>
    <w:rPr>
      <w:sz w:val="16"/>
      <w:szCs w:val="16"/>
    </w:rPr>
  </w:style>
  <w:style w:type="paragraph" w:styleId="Pripombabesedilo">
    <w:name w:val="annotation text"/>
    <w:basedOn w:val="Navaden"/>
    <w:link w:val="PripombabesediloZnak"/>
    <w:rsid w:val="00BA44EF"/>
    <w:pPr>
      <w:suppressAutoHyphens/>
      <w:autoSpaceDN w:val="0"/>
      <w:spacing w:line="360" w:lineRule="auto"/>
      <w:jc w:val="both"/>
      <w:textAlignment w:val="baseline"/>
    </w:pPr>
    <w:rPr>
      <w:rFonts w:ascii="Arial Narrow" w:hAnsi="Arial Narrow"/>
      <w:szCs w:val="20"/>
      <w:lang w:val="sl-SI"/>
    </w:rPr>
  </w:style>
  <w:style w:type="character" w:customStyle="1" w:styleId="PripombabesediloZnak">
    <w:name w:val="Pripomba – besedilo Znak"/>
    <w:basedOn w:val="Privzetapisavaodstavka"/>
    <w:link w:val="Pripombabesedilo"/>
    <w:rsid w:val="00BA44EF"/>
    <w:rPr>
      <w:rFonts w:ascii="Arial Narrow" w:hAnsi="Arial Narrow"/>
      <w:lang w:eastAsia="en-US"/>
    </w:rPr>
  </w:style>
  <w:style w:type="paragraph" w:styleId="Zadevapripombe">
    <w:name w:val="annotation subject"/>
    <w:basedOn w:val="Pripombabesedilo"/>
    <w:next w:val="Pripombabesedilo"/>
    <w:link w:val="ZadevapripombeZnak"/>
    <w:rsid w:val="00BA44EF"/>
    <w:rPr>
      <w:b/>
      <w:bCs/>
    </w:rPr>
  </w:style>
  <w:style w:type="character" w:customStyle="1" w:styleId="ZadevapripombeZnak">
    <w:name w:val="Zadeva pripombe Znak"/>
    <w:basedOn w:val="PripombabesediloZnak"/>
    <w:link w:val="Zadevapripombe"/>
    <w:rsid w:val="00BA44EF"/>
    <w:rPr>
      <w:rFonts w:ascii="Arial Narrow" w:hAnsi="Arial Narrow"/>
      <w:b/>
      <w:bCs/>
      <w:lang w:eastAsia="en-US"/>
    </w:rPr>
  </w:style>
  <w:style w:type="paragraph" w:customStyle="1" w:styleId="odstaveknav0">
    <w:name w:val="odstaveknav"/>
    <w:basedOn w:val="Navaden"/>
    <w:rsid w:val="00BA44EF"/>
    <w:pPr>
      <w:suppressAutoHyphens/>
      <w:autoSpaceDN w:val="0"/>
      <w:spacing w:before="120" w:line="240" w:lineRule="atLeast"/>
      <w:jc w:val="both"/>
      <w:textAlignment w:val="baseline"/>
    </w:pPr>
    <w:rPr>
      <w:rFonts w:ascii="Arial Narrow" w:hAnsi="Arial Narrow"/>
      <w:sz w:val="24"/>
      <w:lang w:val="sl-SI" w:eastAsia="sl-SI"/>
    </w:rPr>
  </w:style>
  <w:style w:type="paragraph" w:customStyle="1" w:styleId="alineja10">
    <w:name w:val="alineja1"/>
    <w:basedOn w:val="Navaden"/>
    <w:rsid w:val="00BA44EF"/>
    <w:pPr>
      <w:suppressAutoHyphens/>
      <w:autoSpaceDN w:val="0"/>
      <w:spacing w:line="240" w:lineRule="atLeast"/>
      <w:ind w:left="357" w:hanging="357"/>
      <w:jc w:val="both"/>
      <w:textAlignment w:val="baseline"/>
    </w:pPr>
    <w:rPr>
      <w:rFonts w:ascii="Arial Narrow" w:hAnsi="Arial Narrow"/>
      <w:sz w:val="24"/>
      <w:lang w:val="sl-SI" w:eastAsia="sl-SI"/>
    </w:rPr>
  </w:style>
  <w:style w:type="character" w:customStyle="1" w:styleId="xdtextbox1">
    <w:name w:val="xdtextbox1"/>
    <w:rsid w:val="00BA44EF"/>
    <w:rPr>
      <w:color w:val="auto"/>
      <w:shd w:val="clear" w:color="auto" w:fill="FFFFFF"/>
    </w:rPr>
  </w:style>
  <w:style w:type="character" w:customStyle="1" w:styleId="NogaZnak">
    <w:name w:val="Noga Znak"/>
    <w:rsid w:val="00BA44EF"/>
    <w:rPr>
      <w:rFonts w:ascii="Arial" w:hAnsi="Arial"/>
      <w:szCs w:val="24"/>
      <w:lang w:eastAsia="en-US"/>
    </w:rPr>
  </w:style>
  <w:style w:type="paragraph" w:styleId="NaslovTOC">
    <w:name w:val="TOC Heading"/>
    <w:basedOn w:val="Naslov1"/>
    <w:next w:val="Navaden"/>
    <w:rsid w:val="00BA44EF"/>
    <w:pPr>
      <w:keepLines/>
      <w:tabs>
        <w:tab w:val="left" w:pos="360"/>
      </w:tabs>
      <w:suppressAutoHyphens/>
      <w:autoSpaceDN w:val="0"/>
      <w:spacing w:before="480" w:after="0" w:line="276" w:lineRule="auto"/>
      <w:jc w:val="both"/>
      <w:textAlignment w:val="baseline"/>
    </w:pPr>
    <w:rPr>
      <w:rFonts w:ascii="Cambria" w:hAnsi="Cambria"/>
      <w:bCs/>
      <w:color w:val="365F91"/>
      <w:kern w:val="0"/>
      <w:szCs w:val="28"/>
    </w:rPr>
  </w:style>
  <w:style w:type="paragraph" w:styleId="Kazalovsebine2">
    <w:name w:val="toc 2"/>
    <w:basedOn w:val="Navaden"/>
    <w:next w:val="Navaden"/>
    <w:autoRedefine/>
    <w:rsid w:val="00BA44EF"/>
    <w:pPr>
      <w:suppressAutoHyphens/>
      <w:autoSpaceDN w:val="0"/>
      <w:spacing w:after="100" w:line="360" w:lineRule="auto"/>
      <w:ind w:left="220"/>
      <w:jc w:val="both"/>
      <w:textAlignment w:val="baseline"/>
    </w:pPr>
    <w:rPr>
      <w:rFonts w:ascii="Arial Narrow" w:hAnsi="Arial Narrow"/>
      <w:sz w:val="22"/>
      <w:szCs w:val="20"/>
      <w:lang w:val="sl-SI"/>
    </w:rPr>
  </w:style>
  <w:style w:type="paragraph" w:customStyle="1" w:styleId="SlogODLOK-podnaslovrdea">
    <w:name w:val="Slog ODLOK-podnaslov + rdeča"/>
    <w:basedOn w:val="ODLOK-podnaslov"/>
    <w:rsid w:val="00BA44EF"/>
    <w:rPr>
      <w:rFonts w:ascii="Arial" w:hAnsi="Arial"/>
      <w:color w:val="FF0000"/>
      <w:sz w:val="20"/>
    </w:rPr>
  </w:style>
  <w:style w:type="paragraph" w:customStyle="1" w:styleId="ZnakZnakZnak5">
    <w:name w:val="Znak Znak Znak5"/>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4">
    <w:name w:val="Znak Znak Znak4"/>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3">
    <w:name w:val="Znak Znak Znak3"/>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2">
    <w:name w:val="Znak Znak Znak2"/>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1">
    <w:name w:val="Znak Znak Znak1"/>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HTMLPreformatted1">
    <w:name w:val="HTML Preformatted1"/>
    <w:basedOn w:val="Navaden"/>
    <w:rsid w:val="00BA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textAlignment w:val="baseline"/>
    </w:pPr>
    <w:rPr>
      <w:rFonts w:ascii="Courier New" w:hAnsi="Courier New"/>
      <w:color w:val="000000"/>
      <w:sz w:val="18"/>
      <w:szCs w:val="20"/>
      <w:lang w:val="en-GB" w:eastAsia="sl-SI"/>
    </w:rPr>
  </w:style>
  <w:style w:type="paragraph" w:styleId="HTML-oblikovano">
    <w:name w:val="HTML Preformatted"/>
    <w:basedOn w:val="Navaden"/>
    <w:link w:val="HTML-oblikovanoZnak"/>
    <w:rsid w:val="00BA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textAlignment w:val="baseline"/>
    </w:pPr>
    <w:rPr>
      <w:rFonts w:ascii="Courier New" w:hAnsi="Courier New" w:cs="Courier New"/>
      <w:sz w:val="18"/>
      <w:szCs w:val="18"/>
      <w:lang w:val="sl-SI" w:eastAsia="sl-SI"/>
    </w:rPr>
  </w:style>
  <w:style w:type="character" w:customStyle="1" w:styleId="HTML-oblikovanoZnak">
    <w:name w:val="HTML-oblikovano Znak"/>
    <w:basedOn w:val="Privzetapisavaodstavka"/>
    <w:link w:val="HTML-oblikovano"/>
    <w:rsid w:val="00BA44EF"/>
    <w:rPr>
      <w:rFonts w:ascii="Courier New" w:hAnsi="Courier New" w:cs="Courier New"/>
      <w:sz w:val="18"/>
      <w:szCs w:val="18"/>
    </w:rPr>
  </w:style>
  <w:style w:type="paragraph" w:styleId="Seznam2">
    <w:name w:val="List 2"/>
    <w:basedOn w:val="Navaden"/>
    <w:rsid w:val="00BA44EF"/>
    <w:pPr>
      <w:suppressAutoHyphens/>
      <w:autoSpaceDN w:val="0"/>
      <w:spacing w:line="260" w:lineRule="exact"/>
      <w:ind w:left="566" w:hanging="283"/>
      <w:textAlignment w:val="baseline"/>
    </w:pPr>
    <w:rPr>
      <w:lang w:val="sl-SI"/>
    </w:rPr>
  </w:style>
  <w:style w:type="paragraph" w:customStyle="1" w:styleId="h4">
    <w:name w:val="h4"/>
    <w:basedOn w:val="Navaden"/>
    <w:rsid w:val="00BA44EF"/>
    <w:pPr>
      <w:suppressAutoHyphens/>
      <w:autoSpaceDN w:val="0"/>
      <w:spacing w:before="300" w:after="225" w:line="240" w:lineRule="auto"/>
      <w:ind w:left="15" w:right="15"/>
      <w:jc w:val="center"/>
      <w:textAlignment w:val="baseline"/>
    </w:pPr>
    <w:rPr>
      <w:rFonts w:cs="Arial"/>
      <w:b/>
      <w:bCs/>
      <w:color w:val="222222"/>
      <w:sz w:val="22"/>
      <w:szCs w:val="22"/>
      <w:lang w:val="sl-SI" w:eastAsia="sl-SI"/>
    </w:rPr>
  </w:style>
  <w:style w:type="paragraph" w:styleId="Navadensplet">
    <w:name w:val="Normal (Web)"/>
    <w:basedOn w:val="Navaden"/>
    <w:uiPriority w:val="99"/>
    <w:rsid w:val="00BA44EF"/>
    <w:pPr>
      <w:suppressAutoHyphens/>
      <w:autoSpaceDN w:val="0"/>
      <w:spacing w:after="210" w:line="240" w:lineRule="auto"/>
      <w:textAlignment w:val="baseline"/>
    </w:pPr>
    <w:rPr>
      <w:rFonts w:ascii="Times New Roman" w:hAnsi="Times New Roman"/>
      <w:color w:val="333333"/>
      <w:sz w:val="18"/>
      <w:szCs w:val="18"/>
      <w:lang w:val="sl-SI" w:eastAsia="sl-SI"/>
    </w:rPr>
  </w:style>
  <w:style w:type="character" w:customStyle="1" w:styleId="Naslov4Znak1">
    <w:name w:val="Naslov 4 Znak1"/>
    <w:rsid w:val="00BA44EF"/>
    <w:rPr>
      <w:b/>
      <w:sz w:val="24"/>
      <w:lang w:val="sl-SI"/>
    </w:rPr>
  </w:style>
  <w:style w:type="character" w:customStyle="1" w:styleId="Naslov5ZnakZnak">
    <w:name w:val="Naslov 5 Znak Znak"/>
    <w:rsid w:val="00BA44EF"/>
    <w:rPr>
      <w:i/>
      <w:sz w:val="24"/>
      <w:u w:val="single"/>
      <w:lang w:val="sl-SI"/>
    </w:rPr>
  </w:style>
  <w:style w:type="paragraph" w:customStyle="1" w:styleId="BodyTextIndent21">
    <w:name w:val="Body Text Indent 21"/>
    <w:basedOn w:val="Navaden"/>
    <w:rsid w:val="00BA44EF"/>
    <w:pPr>
      <w:suppressAutoHyphens/>
      <w:autoSpaceDN w:val="0"/>
      <w:spacing w:line="240" w:lineRule="auto"/>
      <w:ind w:left="284"/>
      <w:jc w:val="both"/>
      <w:textAlignment w:val="baseline"/>
    </w:pPr>
    <w:rPr>
      <w:rFonts w:ascii="Times New Roman" w:hAnsi="Times New Roman"/>
      <w:sz w:val="22"/>
      <w:szCs w:val="20"/>
      <w:lang w:eastAsia="sl-SI"/>
    </w:rPr>
  </w:style>
  <w:style w:type="paragraph" w:customStyle="1" w:styleId="Barvniseznampoudarek11">
    <w:name w:val="Barvni seznam – poudarek 11"/>
    <w:basedOn w:val="Navaden"/>
    <w:rsid w:val="00BA44EF"/>
    <w:pPr>
      <w:suppressAutoHyphens/>
      <w:autoSpaceDN w:val="0"/>
      <w:spacing w:line="260" w:lineRule="exact"/>
      <w:ind w:left="708"/>
      <w:textAlignment w:val="baseline"/>
    </w:pPr>
    <w:rPr>
      <w:lang w:val="sl-SI"/>
    </w:rPr>
  </w:style>
  <w:style w:type="character" w:styleId="Poudarek">
    <w:name w:val="Emphasis"/>
    <w:uiPriority w:val="20"/>
    <w:qFormat/>
    <w:rsid w:val="00BA44EF"/>
    <w:rPr>
      <w:i/>
      <w:iCs/>
    </w:rPr>
  </w:style>
  <w:style w:type="paragraph" w:customStyle="1" w:styleId="Barvnosenenjepoudarek11">
    <w:name w:val="Barvno senčenje – poudarek 11"/>
    <w:rsid w:val="00BA44EF"/>
    <w:pPr>
      <w:suppressAutoHyphens/>
      <w:autoSpaceDN w:val="0"/>
      <w:textAlignment w:val="baseline"/>
    </w:pPr>
    <w:rPr>
      <w:rFonts w:ascii="Arial" w:hAnsi="Arial"/>
      <w:szCs w:val="24"/>
      <w:lang w:eastAsia="en-US"/>
    </w:rPr>
  </w:style>
  <w:style w:type="paragraph" w:customStyle="1" w:styleId="Barvniseznampoudarek111">
    <w:name w:val="Barvni seznam – poudarek 111"/>
    <w:basedOn w:val="Navaden"/>
    <w:rsid w:val="00BA44EF"/>
    <w:pPr>
      <w:suppressAutoHyphens/>
      <w:autoSpaceDN w:val="0"/>
      <w:spacing w:line="260" w:lineRule="exact"/>
      <w:ind w:left="708"/>
      <w:textAlignment w:val="baseline"/>
    </w:pPr>
    <w:rPr>
      <w:lang w:val="sl-SI"/>
    </w:rPr>
  </w:style>
  <w:style w:type="paragraph" w:customStyle="1" w:styleId="Barvnosenenjepoudarek111">
    <w:name w:val="Barvno senčenje – poudarek 111"/>
    <w:rsid w:val="00BA44EF"/>
    <w:pPr>
      <w:suppressAutoHyphens/>
      <w:autoSpaceDN w:val="0"/>
      <w:textAlignment w:val="baseline"/>
    </w:pPr>
    <w:rPr>
      <w:rFonts w:ascii="Arial" w:hAnsi="Arial"/>
      <w:szCs w:val="24"/>
      <w:lang w:eastAsia="en-US"/>
    </w:rPr>
  </w:style>
  <w:style w:type="paragraph" w:customStyle="1" w:styleId="ZnakZnak1Znak1ZnakZnakZnakZnakZnakZnakZnakZnakZnakZnakZnakZnak">
    <w:name w:val="Znak Znak1 Znak1 Znak Znak Znak Znak Znak Znak Znak Znak Znak Znak Znak Znak"/>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1Znak1ZnakZnakZnakZnakZnakZnakZnakZnakZnakZnakZnakZnak1">
    <w:name w:val="Znak Znak1 Znak1 Znak Znak Znak Znak Znak Znak Znak Znak Znak Znak Znak Znak1"/>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Navaden3">
    <w:name w:val="Navaden 3"/>
    <w:basedOn w:val="Navaden"/>
    <w:rsid w:val="00BA44EF"/>
    <w:pPr>
      <w:suppressAutoHyphens/>
      <w:autoSpaceDN w:val="0"/>
      <w:spacing w:after="60" w:line="240" w:lineRule="auto"/>
      <w:jc w:val="both"/>
      <w:textAlignment w:val="baseline"/>
    </w:pPr>
    <w:rPr>
      <w:rFonts w:ascii="InterstateCE-Light" w:hAnsi="InterstateCE-Light"/>
      <w:lang w:val="sl-SI" w:eastAsia="sl-SI"/>
    </w:rPr>
  </w:style>
  <w:style w:type="paragraph" w:customStyle="1" w:styleId="align-justify">
    <w:name w:val="align-justify"/>
    <w:basedOn w:val="Navaden"/>
    <w:rsid w:val="00BA44EF"/>
    <w:pPr>
      <w:suppressAutoHyphens/>
      <w:autoSpaceDN w:val="0"/>
      <w:spacing w:before="100" w:after="100" w:line="240" w:lineRule="auto"/>
      <w:textAlignment w:val="baseline"/>
    </w:pPr>
    <w:rPr>
      <w:rFonts w:ascii="Times New Roman" w:hAnsi="Times New Roman"/>
      <w:sz w:val="24"/>
      <w:lang w:val="sl-SI" w:eastAsia="sl-SI"/>
    </w:rPr>
  </w:style>
  <w:style w:type="character" w:customStyle="1" w:styleId="apple-converted-space">
    <w:name w:val="apple-converted-space"/>
    <w:basedOn w:val="Privzetapisavaodstavka"/>
    <w:rsid w:val="00BA44EF"/>
  </w:style>
  <w:style w:type="numbering" w:customStyle="1" w:styleId="LFO3">
    <w:name w:val="LFO3"/>
    <w:basedOn w:val="Brezseznama"/>
    <w:rsid w:val="00BA44EF"/>
    <w:pPr>
      <w:numPr>
        <w:numId w:val="5"/>
      </w:numPr>
    </w:pPr>
  </w:style>
  <w:style w:type="numbering" w:customStyle="1" w:styleId="LFO4">
    <w:name w:val="LFO4"/>
    <w:basedOn w:val="Brezseznama"/>
    <w:rsid w:val="00BA44EF"/>
    <w:pPr>
      <w:numPr>
        <w:numId w:val="6"/>
      </w:numPr>
    </w:pPr>
  </w:style>
  <w:style w:type="numbering" w:customStyle="1" w:styleId="LFO5">
    <w:name w:val="LFO5"/>
    <w:basedOn w:val="Brezseznama"/>
    <w:rsid w:val="00BA44EF"/>
    <w:pPr>
      <w:numPr>
        <w:numId w:val="7"/>
      </w:numPr>
    </w:pPr>
  </w:style>
  <w:style w:type="numbering" w:customStyle="1" w:styleId="LFO6">
    <w:name w:val="LFO6"/>
    <w:basedOn w:val="Brezseznama"/>
    <w:rsid w:val="00BA44EF"/>
    <w:pPr>
      <w:numPr>
        <w:numId w:val="8"/>
      </w:numPr>
    </w:pPr>
  </w:style>
  <w:style w:type="numbering" w:customStyle="1" w:styleId="LFO7">
    <w:name w:val="LFO7"/>
    <w:basedOn w:val="Brezseznama"/>
    <w:rsid w:val="00BA44EF"/>
    <w:pPr>
      <w:numPr>
        <w:numId w:val="9"/>
      </w:numPr>
    </w:pPr>
  </w:style>
  <w:style w:type="numbering" w:customStyle="1" w:styleId="LFO8">
    <w:name w:val="LFO8"/>
    <w:basedOn w:val="Brezseznama"/>
    <w:rsid w:val="00BA44EF"/>
    <w:pPr>
      <w:numPr>
        <w:numId w:val="10"/>
      </w:numPr>
    </w:pPr>
  </w:style>
  <w:style w:type="numbering" w:customStyle="1" w:styleId="LFO9">
    <w:name w:val="LFO9"/>
    <w:basedOn w:val="Brezseznama"/>
    <w:rsid w:val="00BA44EF"/>
    <w:pPr>
      <w:numPr>
        <w:numId w:val="11"/>
      </w:numPr>
    </w:pPr>
  </w:style>
  <w:style w:type="numbering" w:customStyle="1" w:styleId="LFO10">
    <w:name w:val="LFO10"/>
    <w:basedOn w:val="Brezseznama"/>
    <w:rsid w:val="00BA44EF"/>
    <w:pPr>
      <w:numPr>
        <w:numId w:val="12"/>
      </w:numPr>
    </w:pPr>
  </w:style>
  <w:style w:type="numbering" w:customStyle="1" w:styleId="LFO11">
    <w:name w:val="LFO11"/>
    <w:basedOn w:val="Brezseznama"/>
    <w:rsid w:val="00BA44EF"/>
    <w:pPr>
      <w:numPr>
        <w:numId w:val="13"/>
      </w:numPr>
    </w:pPr>
  </w:style>
  <w:style w:type="numbering" w:customStyle="1" w:styleId="LFO12">
    <w:name w:val="LFO12"/>
    <w:basedOn w:val="Brezseznama"/>
    <w:rsid w:val="00BA44EF"/>
    <w:pPr>
      <w:numPr>
        <w:numId w:val="14"/>
      </w:numPr>
    </w:pPr>
  </w:style>
  <w:style w:type="numbering" w:customStyle="1" w:styleId="LFO13">
    <w:name w:val="LFO13"/>
    <w:basedOn w:val="Brezseznama"/>
    <w:rsid w:val="00BA44EF"/>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Poglavje1,Heading 1si,PVO-1"/>
    <w:basedOn w:val="Navaden"/>
    <w:next w:val="Navaden"/>
    <w:autoRedefine/>
    <w:qFormat/>
    <w:rsid w:val="004860AA"/>
    <w:pPr>
      <w:keepNext/>
      <w:spacing w:before="240" w:after="60"/>
      <w:outlineLvl w:val="0"/>
    </w:pPr>
    <w:rPr>
      <w:rFonts w:cs="Arial"/>
      <w:kern w:val="32"/>
      <w:szCs w:val="20"/>
      <w:lang w:val="sl-SI" w:eastAsia="sl-SI"/>
    </w:rPr>
  </w:style>
  <w:style w:type="paragraph" w:styleId="Naslov2">
    <w:name w:val="heading 2"/>
    <w:basedOn w:val="Naslov1"/>
    <w:next w:val="Odstaveknav"/>
    <w:link w:val="Naslov2Znak"/>
    <w:rsid w:val="00BA44EF"/>
    <w:pPr>
      <w:tabs>
        <w:tab w:val="left" w:pos="360"/>
        <w:tab w:val="left" w:pos="576"/>
      </w:tabs>
      <w:suppressAutoHyphens/>
      <w:autoSpaceDN w:val="0"/>
      <w:spacing w:before="480" w:after="0" w:line="240" w:lineRule="auto"/>
      <w:ind w:left="576" w:hanging="576"/>
      <w:jc w:val="both"/>
      <w:textAlignment w:val="baseline"/>
      <w:outlineLvl w:val="1"/>
    </w:pPr>
    <w:rPr>
      <w:kern w:val="3"/>
      <w:sz w:val="32"/>
      <w:lang w:eastAsia="en-US"/>
    </w:rPr>
  </w:style>
  <w:style w:type="paragraph" w:styleId="Naslov3">
    <w:name w:val="heading 3"/>
    <w:basedOn w:val="Navaden"/>
    <w:next w:val="Navaden"/>
    <w:link w:val="Naslov3Znak"/>
    <w:rsid w:val="00BA44EF"/>
    <w:pPr>
      <w:keepNext/>
      <w:suppressAutoHyphens/>
      <w:autoSpaceDN w:val="0"/>
      <w:spacing w:before="240" w:after="60" w:line="260" w:lineRule="exact"/>
      <w:textAlignment w:val="baseline"/>
      <w:outlineLvl w:val="2"/>
    </w:pPr>
    <w:rPr>
      <w:rFonts w:ascii="Cambria" w:hAnsi="Cambria"/>
      <w:b/>
      <w:bCs/>
      <w:sz w:val="26"/>
      <w:szCs w:val="26"/>
      <w:lang w:val="sl-SI" w:eastAsia="sl-SI"/>
    </w:rPr>
  </w:style>
  <w:style w:type="paragraph" w:styleId="Naslov4">
    <w:name w:val="heading 4"/>
    <w:basedOn w:val="Naslov3"/>
    <w:next w:val="Odstaveknav"/>
    <w:link w:val="Naslov4Znak"/>
    <w:rsid w:val="00BA44EF"/>
    <w:pPr>
      <w:tabs>
        <w:tab w:val="left" w:pos="864"/>
      </w:tabs>
      <w:spacing w:before="360" w:after="0" w:line="240" w:lineRule="auto"/>
      <w:ind w:left="864" w:hanging="864"/>
      <w:jc w:val="both"/>
      <w:outlineLvl w:val="3"/>
    </w:pPr>
    <w:rPr>
      <w:rFonts w:ascii="Arial" w:hAnsi="Arial"/>
      <w:kern w:val="3"/>
      <w:sz w:val="24"/>
      <w:szCs w:val="20"/>
      <w:lang w:eastAsia="en-US"/>
    </w:rPr>
  </w:style>
  <w:style w:type="paragraph" w:styleId="Naslov5">
    <w:name w:val="heading 5"/>
    <w:basedOn w:val="Naslov4"/>
    <w:next w:val="Odstaveknav"/>
    <w:link w:val="Naslov5Znak"/>
    <w:rsid w:val="00BA44EF"/>
    <w:pPr>
      <w:spacing w:before="320"/>
      <w:outlineLvl w:val="4"/>
    </w:pPr>
    <w:rPr>
      <w:sz w:val="22"/>
    </w:rPr>
  </w:style>
  <w:style w:type="paragraph" w:styleId="Naslov6">
    <w:name w:val="heading 6"/>
    <w:basedOn w:val="Naslov5"/>
    <w:next w:val="Odstaveknav"/>
    <w:link w:val="Naslov6Znak"/>
    <w:rsid w:val="00BA44EF"/>
    <w:pPr>
      <w:tabs>
        <w:tab w:val="clear" w:pos="864"/>
        <w:tab w:val="left" w:pos="1152"/>
      </w:tabs>
      <w:spacing w:before="360"/>
      <w:ind w:left="1152" w:hanging="1152"/>
      <w:jc w:val="center"/>
      <w:outlineLvl w:val="5"/>
    </w:pPr>
  </w:style>
  <w:style w:type="paragraph" w:styleId="Naslov7">
    <w:name w:val="heading 7"/>
    <w:basedOn w:val="Navaden"/>
    <w:next w:val="Navaden"/>
    <w:link w:val="Naslov7Znak"/>
    <w:rsid w:val="00BA44EF"/>
    <w:pPr>
      <w:keepNext/>
      <w:tabs>
        <w:tab w:val="left" w:pos="1296"/>
      </w:tabs>
      <w:suppressAutoHyphens/>
      <w:autoSpaceDN w:val="0"/>
      <w:spacing w:before="240" w:after="60" w:line="360" w:lineRule="auto"/>
      <w:ind w:left="1296" w:hanging="1296"/>
      <w:jc w:val="center"/>
      <w:textAlignment w:val="baseline"/>
      <w:outlineLvl w:val="6"/>
    </w:pPr>
    <w:rPr>
      <w:rFonts w:ascii="Arial Narrow" w:hAnsi="Arial Narrow"/>
      <w:sz w:val="22"/>
      <w:szCs w:val="20"/>
      <w:lang w:val="sl-SI"/>
    </w:rPr>
  </w:style>
  <w:style w:type="paragraph" w:styleId="Naslov8">
    <w:name w:val="heading 8"/>
    <w:basedOn w:val="Navaden"/>
    <w:next w:val="Navaden"/>
    <w:link w:val="Naslov8Znak"/>
    <w:rsid w:val="00BA44EF"/>
    <w:pPr>
      <w:tabs>
        <w:tab w:val="left" w:pos="1440"/>
      </w:tabs>
      <w:suppressAutoHyphens/>
      <w:autoSpaceDN w:val="0"/>
      <w:spacing w:before="240" w:after="60" w:line="360" w:lineRule="auto"/>
      <w:ind w:left="1440" w:hanging="1440"/>
      <w:jc w:val="both"/>
      <w:textAlignment w:val="baseline"/>
      <w:outlineLvl w:val="7"/>
    </w:pPr>
    <w:rPr>
      <w:rFonts w:ascii="Arial Narrow" w:hAnsi="Arial Narrow"/>
      <w:i/>
      <w:sz w:val="22"/>
      <w:szCs w:val="20"/>
      <w:lang w:val="sl-SI"/>
    </w:rPr>
  </w:style>
  <w:style w:type="paragraph" w:styleId="Naslov9">
    <w:name w:val="heading 9"/>
    <w:basedOn w:val="Navaden"/>
    <w:next w:val="Navaden"/>
    <w:link w:val="Naslov9Znak"/>
    <w:rsid w:val="00BA44EF"/>
    <w:pPr>
      <w:tabs>
        <w:tab w:val="left" w:pos="1584"/>
      </w:tabs>
      <w:suppressAutoHyphens/>
      <w:autoSpaceDN w:val="0"/>
      <w:spacing w:before="240" w:after="60" w:line="360" w:lineRule="auto"/>
      <w:ind w:left="1584" w:hanging="1584"/>
      <w:jc w:val="both"/>
      <w:textAlignment w:val="baseline"/>
      <w:outlineLvl w:val="8"/>
    </w:pPr>
    <w:rPr>
      <w:rFonts w:ascii="Arial Narrow" w:hAnsi="Arial Narrow"/>
      <w:b/>
      <w:i/>
      <w:sz w:val="18"/>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styleId="Odstavekseznama">
    <w:name w:val="List Paragraph"/>
    <w:basedOn w:val="Navaden"/>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rsid w:val="00F94434"/>
    <w:rPr>
      <w:rFonts w:ascii="Arial" w:hAnsi="Arial"/>
      <w:szCs w:val="24"/>
      <w:lang w:val="x-none" w:eastAsia="en-US"/>
    </w:rPr>
  </w:style>
  <w:style w:type="character" w:customStyle="1" w:styleId="Naslov2Znak">
    <w:name w:val="Naslov 2 Znak"/>
    <w:basedOn w:val="Privzetapisavaodstavka"/>
    <w:link w:val="Naslov2"/>
    <w:rsid w:val="00BA44EF"/>
    <w:rPr>
      <w:rFonts w:ascii="Arial" w:hAnsi="Arial" w:cs="Arial"/>
      <w:b/>
      <w:kern w:val="3"/>
      <w:sz w:val="32"/>
      <w:lang w:eastAsia="en-US"/>
    </w:rPr>
  </w:style>
  <w:style w:type="character" w:customStyle="1" w:styleId="Naslov3Znak">
    <w:name w:val="Naslov 3 Znak"/>
    <w:basedOn w:val="Privzetapisavaodstavka"/>
    <w:link w:val="Naslov3"/>
    <w:rsid w:val="00BA44EF"/>
    <w:rPr>
      <w:rFonts w:ascii="Cambria" w:hAnsi="Cambria"/>
      <w:b/>
      <w:bCs/>
      <w:sz w:val="26"/>
      <w:szCs w:val="26"/>
    </w:rPr>
  </w:style>
  <w:style w:type="character" w:customStyle="1" w:styleId="Naslov4Znak">
    <w:name w:val="Naslov 4 Znak"/>
    <w:basedOn w:val="Privzetapisavaodstavka"/>
    <w:link w:val="Naslov4"/>
    <w:rsid w:val="00BA44EF"/>
    <w:rPr>
      <w:rFonts w:ascii="Arial" w:hAnsi="Arial"/>
      <w:b/>
      <w:bCs/>
      <w:kern w:val="3"/>
      <w:sz w:val="24"/>
      <w:lang w:eastAsia="en-US"/>
    </w:rPr>
  </w:style>
  <w:style w:type="character" w:customStyle="1" w:styleId="Naslov5Znak">
    <w:name w:val="Naslov 5 Znak"/>
    <w:basedOn w:val="Privzetapisavaodstavka"/>
    <w:link w:val="Naslov5"/>
    <w:rsid w:val="00BA44EF"/>
    <w:rPr>
      <w:rFonts w:ascii="Arial" w:hAnsi="Arial"/>
      <w:b/>
      <w:bCs/>
      <w:kern w:val="3"/>
      <w:sz w:val="22"/>
      <w:lang w:eastAsia="en-US"/>
    </w:rPr>
  </w:style>
  <w:style w:type="character" w:customStyle="1" w:styleId="Naslov6Znak">
    <w:name w:val="Naslov 6 Znak"/>
    <w:basedOn w:val="Privzetapisavaodstavka"/>
    <w:link w:val="Naslov6"/>
    <w:rsid w:val="00BA44EF"/>
    <w:rPr>
      <w:rFonts w:ascii="Arial" w:hAnsi="Arial"/>
      <w:b/>
      <w:bCs/>
      <w:kern w:val="3"/>
      <w:sz w:val="22"/>
      <w:lang w:eastAsia="en-US"/>
    </w:rPr>
  </w:style>
  <w:style w:type="character" w:customStyle="1" w:styleId="Naslov7Znak">
    <w:name w:val="Naslov 7 Znak"/>
    <w:basedOn w:val="Privzetapisavaodstavka"/>
    <w:link w:val="Naslov7"/>
    <w:rsid w:val="00BA44EF"/>
    <w:rPr>
      <w:rFonts w:ascii="Arial Narrow" w:hAnsi="Arial Narrow"/>
      <w:sz w:val="22"/>
      <w:lang w:eastAsia="en-US"/>
    </w:rPr>
  </w:style>
  <w:style w:type="character" w:customStyle="1" w:styleId="Naslov8Znak">
    <w:name w:val="Naslov 8 Znak"/>
    <w:basedOn w:val="Privzetapisavaodstavka"/>
    <w:link w:val="Naslov8"/>
    <w:rsid w:val="00BA44EF"/>
    <w:rPr>
      <w:rFonts w:ascii="Arial Narrow" w:hAnsi="Arial Narrow"/>
      <w:i/>
      <w:sz w:val="22"/>
      <w:lang w:eastAsia="en-US"/>
    </w:rPr>
  </w:style>
  <w:style w:type="character" w:customStyle="1" w:styleId="Naslov9Znak">
    <w:name w:val="Naslov 9 Znak"/>
    <w:basedOn w:val="Privzetapisavaodstavka"/>
    <w:link w:val="Naslov9"/>
    <w:rsid w:val="00BA44EF"/>
    <w:rPr>
      <w:rFonts w:ascii="Arial Narrow" w:hAnsi="Arial Narrow"/>
      <w:b/>
      <w:i/>
      <w:sz w:val="18"/>
      <w:lang w:eastAsia="en-US"/>
    </w:rPr>
  </w:style>
  <w:style w:type="paragraph" w:customStyle="1" w:styleId="Uvod">
    <w:name w:val="Uvod"/>
    <w:basedOn w:val="Naslov1"/>
    <w:next w:val="Odstaveknav"/>
    <w:rsid w:val="00BA44EF"/>
    <w:pPr>
      <w:pageBreakBefore/>
      <w:tabs>
        <w:tab w:val="left" w:pos="360"/>
      </w:tabs>
      <w:suppressAutoHyphens/>
      <w:autoSpaceDN w:val="0"/>
      <w:spacing w:before="0" w:after="0" w:line="240" w:lineRule="auto"/>
      <w:jc w:val="both"/>
      <w:textAlignment w:val="baseline"/>
    </w:pPr>
    <w:rPr>
      <w:smallCaps/>
      <w:kern w:val="3"/>
      <w:sz w:val="36"/>
      <w:lang w:eastAsia="en-US"/>
    </w:rPr>
  </w:style>
  <w:style w:type="paragraph" w:customStyle="1" w:styleId="Nasl2">
    <w:name w:val="Nasl2"/>
    <w:basedOn w:val="Naslov2"/>
    <w:next w:val="Odstaveknav"/>
    <w:rsid w:val="00BA44EF"/>
    <w:pPr>
      <w:ind w:left="578" w:hanging="578"/>
      <w:jc w:val="left"/>
    </w:pPr>
  </w:style>
  <w:style w:type="paragraph" w:customStyle="1" w:styleId="Nasl3">
    <w:name w:val="Nasl3"/>
    <w:basedOn w:val="Naslov3"/>
    <w:next w:val="Odstaveknav"/>
    <w:rsid w:val="00BA44EF"/>
    <w:pPr>
      <w:tabs>
        <w:tab w:val="left" w:pos="720"/>
      </w:tabs>
      <w:spacing w:before="400" w:after="0" w:line="240" w:lineRule="auto"/>
      <w:ind w:left="720" w:hanging="720"/>
    </w:pPr>
    <w:rPr>
      <w:rFonts w:ascii="Arial" w:hAnsi="Arial"/>
      <w:kern w:val="3"/>
      <w:sz w:val="28"/>
      <w:szCs w:val="20"/>
      <w:lang w:eastAsia="en-US"/>
    </w:rPr>
  </w:style>
  <w:style w:type="paragraph" w:customStyle="1" w:styleId="Nasl4">
    <w:name w:val="Nasl4"/>
    <w:basedOn w:val="Naslov4"/>
    <w:next w:val="Odstaveknav"/>
    <w:rsid w:val="00BA44EF"/>
  </w:style>
  <w:style w:type="paragraph" w:customStyle="1" w:styleId="Nasl5">
    <w:name w:val="Nasl5"/>
    <w:basedOn w:val="Nasl4"/>
    <w:next w:val="Odstaveknav"/>
    <w:rsid w:val="00BA44EF"/>
    <w:pPr>
      <w:tabs>
        <w:tab w:val="clear" w:pos="864"/>
        <w:tab w:val="left" w:pos="1008"/>
      </w:tabs>
      <w:spacing w:before="320"/>
      <w:ind w:left="1008" w:hanging="1008"/>
      <w:outlineLvl w:val="4"/>
    </w:pPr>
  </w:style>
  <w:style w:type="paragraph" w:customStyle="1" w:styleId="Preformatted">
    <w:name w:val="Preformatted"/>
    <w:basedOn w:val="Navaden"/>
    <w:rsid w:val="00BA44E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line="240" w:lineRule="auto"/>
      <w:textAlignment w:val="baseline"/>
    </w:pPr>
    <w:rPr>
      <w:rFonts w:ascii="Courier New" w:hAnsi="Courier New"/>
      <w:szCs w:val="20"/>
      <w:lang w:val="sl-SI" w:eastAsia="sl-SI"/>
    </w:rPr>
  </w:style>
  <w:style w:type="paragraph" w:customStyle="1" w:styleId="p">
    <w:name w:val="p"/>
    <w:basedOn w:val="Navaden"/>
    <w:rsid w:val="00BA44EF"/>
    <w:pPr>
      <w:suppressAutoHyphens/>
      <w:autoSpaceDN w:val="0"/>
      <w:spacing w:before="60" w:after="15" w:line="240" w:lineRule="auto"/>
      <w:ind w:left="15" w:right="15" w:firstLine="240"/>
      <w:jc w:val="both"/>
      <w:textAlignment w:val="baseline"/>
    </w:pPr>
    <w:rPr>
      <w:rFonts w:cs="Arial"/>
      <w:color w:val="222222"/>
      <w:sz w:val="22"/>
      <w:szCs w:val="22"/>
      <w:lang w:val="sl-SI" w:eastAsia="sl-SI"/>
    </w:rPr>
  </w:style>
  <w:style w:type="paragraph" w:styleId="Sprotnaopomba-besedilo">
    <w:name w:val="footnote text"/>
    <w:basedOn w:val="Navaden"/>
    <w:link w:val="Sprotnaopomba-besediloZnak"/>
    <w:rsid w:val="00BA44EF"/>
    <w:pPr>
      <w:suppressAutoHyphens/>
      <w:autoSpaceDE w:val="0"/>
      <w:autoSpaceDN w:val="0"/>
      <w:spacing w:line="240" w:lineRule="auto"/>
      <w:textAlignment w:val="baseline"/>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BA44EF"/>
  </w:style>
  <w:style w:type="character" w:styleId="Sprotnaopomba-sklic">
    <w:name w:val="footnote reference"/>
    <w:rsid w:val="00BA44EF"/>
    <w:rPr>
      <w:position w:val="0"/>
      <w:vertAlign w:val="superscript"/>
    </w:rPr>
  </w:style>
  <w:style w:type="character" w:styleId="tevilkastrani">
    <w:name w:val="page number"/>
    <w:basedOn w:val="Privzetapisavaodstavka"/>
    <w:rsid w:val="00BA44EF"/>
  </w:style>
  <w:style w:type="paragraph" w:styleId="Besedilooblaka">
    <w:name w:val="Balloon Text"/>
    <w:basedOn w:val="Navaden"/>
    <w:link w:val="BesedilooblakaZnak"/>
    <w:rsid w:val="00BA44EF"/>
    <w:pPr>
      <w:suppressAutoHyphens/>
      <w:autoSpaceDN w:val="0"/>
      <w:spacing w:line="240" w:lineRule="auto"/>
      <w:textAlignment w:val="baseline"/>
    </w:pPr>
    <w:rPr>
      <w:rFonts w:ascii="Tahoma" w:hAnsi="Tahoma" w:cs="Tahoma"/>
      <w:sz w:val="16"/>
      <w:szCs w:val="16"/>
      <w:lang w:val="sl-SI"/>
    </w:rPr>
  </w:style>
  <w:style w:type="character" w:customStyle="1" w:styleId="BesedilooblakaZnak">
    <w:name w:val="Besedilo oblačka Znak"/>
    <w:basedOn w:val="Privzetapisavaodstavka"/>
    <w:link w:val="Besedilooblaka"/>
    <w:rsid w:val="00BA44EF"/>
    <w:rPr>
      <w:rFonts w:ascii="Tahoma" w:hAnsi="Tahoma" w:cs="Tahoma"/>
      <w:sz w:val="16"/>
      <w:szCs w:val="16"/>
      <w:lang w:eastAsia="en-US"/>
    </w:rPr>
  </w:style>
  <w:style w:type="paragraph" w:styleId="Revizija">
    <w:name w:val="Revision"/>
    <w:rsid w:val="00BA44EF"/>
    <w:pPr>
      <w:suppressAutoHyphens/>
      <w:autoSpaceDN w:val="0"/>
      <w:textAlignment w:val="baseline"/>
    </w:pPr>
    <w:rPr>
      <w:rFonts w:ascii="Arial" w:hAnsi="Arial"/>
      <w:szCs w:val="24"/>
      <w:lang w:eastAsia="en-US"/>
    </w:rPr>
  </w:style>
  <w:style w:type="paragraph" w:customStyle="1" w:styleId="natevanjezakoni">
    <w:name w:val="naštevanje zakoni"/>
    <w:basedOn w:val="Navaden"/>
    <w:rsid w:val="00BA44EF"/>
    <w:pPr>
      <w:tabs>
        <w:tab w:val="left" w:pos="720"/>
      </w:tabs>
      <w:suppressAutoHyphens/>
      <w:autoSpaceDE w:val="0"/>
      <w:autoSpaceDN w:val="0"/>
      <w:spacing w:line="312" w:lineRule="auto"/>
      <w:ind w:left="720" w:hanging="360"/>
      <w:jc w:val="both"/>
      <w:textAlignment w:val="baseline"/>
    </w:pPr>
    <w:rPr>
      <w:rFonts w:cs="Arial"/>
      <w:sz w:val="22"/>
      <w:szCs w:val="22"/>
      <w:lang w:val="sl-SI" w:eastAsia="sl-SI"/>
    </w:rPr>
  </w:style>
  <w:style w:type="character" w:customStyle="1" w:styleId="natevanjezakoniZnak">
    <w:name w:val="naštevanje zakoni Znak"/>
    <w:rsid w:val="00BA44EF"/>
    <w:rPr>
      <w:rFonts w:ascii="Arial" w:hAnsi="Arial" w:cs="Arial"/>
      <w:sz w:val="22"/>
      <w:szCs w:val="22"/>
    </w:rPr>
  </w:style>
  <w:style w:type="paragraph" w:customStyle="1" w:styleId="Default">
    <w:name w:val="Default"/>
    <w:rsid w:val="00BA44EF"/>
    <w:pPr>
      <w:suppressAutoHyphens/>
      <w:autoSpaceDE w:val="0"/>
      <w:autoSpaceDN w:val="0"/>
      <w:textAlignment w:val="baseline"/>
    </w:pPr>
    <w:rPr>
      <w:rFonts w:ascii="Arial" w:hAnsi="Arial" w:cs="Arial"/>
      <w:color w:val="000000"/>
      <w:sz w:val="24"/>
      <w:szCs w:val="24"/>
    </w:rPr>
  </w:style>
  <w:style w:type="character" w:customStyle="1" w:styleId="xbe">
    <w:name w:val="_xbe"/>
    <w:rsid w:val="00BA44EF"/>
  </w:style>
  <w:style w:type="character" w:customStyle="1" w:styleId="Naslov1Znak">
    <w:name w:val="Naslov 1 Znak"/>
    <w:aliases w:val="Poglavje1 Znak,Heading 1si Znak,PVO-1 Znak"/>
    <w:rsid w:val="00BA44EF"/>
    <w:rPr>
      <w:rFonts w:ascii="Arial" w:hAnsi="Arial" w:cs="Arial"/>
      <w:kern w:val="3"/>
    </w:rPr>
  </w:style>
  <w:style w:type="paragraph" w:customStyle="1" w:styleId="Odstaveknav">
    <w:name w:val="Odstavek nav"/>
    <w:basedOn w:val="Telobesedila"/>
    <w:rsid w:val="00BA44EF"/>
    <w:pPr>
      <w:tabs>
        <w:tab w:val="clear" w:pos="284"/>
        <w:tab w:val="clear" w:pos="567"/>
        <w:tab w:val="clear" w:pos="851"/>
        <w:tab w:val="clear" w:pos="1134"/>
        <w:tab w:val="clear" w:pos="1418"/>
      </w:tabs>
      <w:suppressAutoHyphens/>
      <w:autoSpaceDN w:val="0"/>
      <w:spacing w:line="240" w:lineRule="atLeast"/>
      <w:textAlignment w:val="baseline"/>
    </w:pPr>
    <w:rPr>
      <w:lang w:eastAsia="en-US"/>
    </w:rPr>
  </w:style>
  <w:style w:type="paragraph" w:styleId="Kazalovsebine1">
    <w:name w:val="toc 1"/>
    <w:basedOn w:val="Odstaveknav"/>
    <w:next w:val="Odstaveknav"/>
    <w:autoRedefine/>
    <w:rsid w:val="00BA44EF"/>
    <w:pPr>
      <w:spacing w:before="360" w:line="360" w:lineRule="auto"/>
      <w:jc w:val="left"/>
    </w:pPr>
    <w:rPr>
      <w:b/>
      <w:caps/>
    </w:rPr>
  </w:style>
  <w:style w:type="paragraph" w:customStyle="1" w:styleId="alineja-tevilena">
    <w:name w:val="alineja-številčena"/>
    <w:basedOn w:val="alineja1"/>
    <w:rsid w:val="00BA44EF"/>
    <w:pPr>
      <w:numPr>
        <w:numId w:val="5"/>
      </w:numPr>
      <w:spacing w:before="120"/>
    </w:pPr>
  </w:style>
  <w:style w:type="paragraph" w:customStyle="1" w:styleId="alineja1">
    <w:name w:val="alineja 1"/>
    <w:basedOn w:val="Odstaveknav"/>
    <w:rsid w:val="00BA44EF"/>
    <w:pPr>
      <w:tabs>
        <w:tab w:val="left" w:pos="-360"/>
        <w:tab w:val="left" w:pos="0"/>
      </w:tabs>
    </w:pPr>
  </w:style>
  <w:style w:type="paragraph" w:customStyle="1" w:styleId="alineja2">
    <w:name w:val="alineja 2"/>
    <w:basedOn w:val="alineja1"/>
    <w:rsid w:val="00BA44EF"/>
    <w:pPr>
      <w:numPr>
        <w:numId w:val="7"/>
      </w:numPr>
      <w:tabs>
        <w:tab w:val="clear" w:pos="-360"/>
        <w:tab w:val="clear" w:pos="0"/>
        <w:tab w:val="left" w:pos="-1803"/>
      </w:tabs>
    </w:pPr>
  </w:style>
  <w:style w:type="paragraph" w:customStyle="1" w:styleId="Podpisniki">
    <w:name w:val="Podpisniki"/>
    <w:basedOn w:val="Tabelatelo"/>
    <w:rsid w:val="00BA44EF"/>
    <w:rPr>
      <w:sz w:val="18"/>
    </w:rPr>
  </w:style>
  <w:style w:type="paragraph" w:customStyle="1" w:styleId="Tabelatelo">
    <w:name w:val="Tabela telo"/>
    <w:basedOn w:val="Odstaveknav"/>
    <w:rsid w:val="00BA44EF"/>
    <w:pPr>
      <w:spacing w:before="20" w:after="20" w:line="240" w:lineRule="auto"/>
      <w:jc w:val="left"/>
    </w:pPr>
  </w:style>
  <w:style w:type="paragraph" w:customStyle="1" w:styleId="Vsebina">
    <w:name w:val="Vsebina"/>
    <w:basedOn w:val="Odstaveknav"/>
    <w:next w:val="Odstaveknav"/>
    <w:rsid w:val="00BA44EF"/>
    <w:rPr>
      <w:b/>
      <w:bCs/>
      <w:smallCaps/>
      <w:sz w:val="36"/>
    </w:rPr>
  </w:style>
  <w:style w:type="paragraph" w:customStyle="1" w:styleId="Slika">
    <w:name w:val="Slika"/>
    <w:basedOn w:val="Odstaveknav"/>
    <w:next w:val="Odstaveknav"/>
    <w:rsid w:val="00BA44EF"/>
    <w:pPr>
      <w:numPr>
        <w:numId w:val="8"/>
      </w:numPr>
      <w:jc w:val="right"/>
    </w:pPr>
    <w:rPr>
      <w:i/>
      <w:iCs/>
    </w:rPr>
  </w:style>
  <w:style w:type="paragraph" w:customStyle="1" w:styleId="len0">
    <w:name w:val="Člen"/>
    <w:basedOn w:val="Odstaveknav"/>
    <w:next w:val="Odstaveknav"/>
    <w:rsid w:val="00BA44EF"/>
    <w:pPr>
      <w:numPr>
        <w:numId w:val="9"/>
      </w:numPr>
      <w:spacing w:before="360"/>
      <w:jc w:val="center"/>
    </w:pPr>
    <w:rPr>
      <w:b/>
      <w:bCs/>
    </w:rPr>
  </w:style>
  <w:style w:type="character" w:styleId="SledenaHiperpovezava">
    <w:name w:val="FollowedHyperlink"/>
    <w:rsid w:val="00BA44EF"/>
    <w:rPr>
      <w:color w:val="800080"/>
      <w:u w:val="single"/>
    </w:rPr>
  </w:style>
  <w:style w:type="paragraph" w:customStyle="1" w:styleId="Tabelaglava">
    <w:name w:val="Tabela glava"/>
    <w:basedOn w:val="Odstaveknav"/>
    <w:rsid w:val="00BA44EF"/>
    <w:pPr>
      <w:spacing w:before="20" w:after="20" w:line="240" w:lineRule="auto"/>
      <w:jc w:val="center"/>
    </w:pPr>
    <w:rPr>
      <w:b/>
      <w:bCs/>
    </w:rPr>
  </w:style>
  <w:style w:type="paragraph" w:customStyle="1" w:styleId="Tabela">
    <w:name w:val="Tabela"/>
    <w:basedOn w:val="Odstaveknav"/>
    <w:next w:val="Odstaveknav"/>
    <w:rsid w:val="00BA44EF"/>
    <w:pPr>
      <w:numPr>
        <w:numId w:val="10"/>
      </w:numPr>
      <w:jc w:val="right"/>
    </w:pPr>
    <w:rPr>
      <w:i/>
    </w:rPr>
  </w:style>
  <w:style w:type="paragraph" w:styleId="Naslovnaslovnika">
    <w:name w:val="envelope address"/>
    <w:basedOn w:val="Navaden"/>
    <w:rsid w:val="00BA44EF"/>
    <w:pPr>
      <w:suppressAutoHyphens/>
      <w:autoSpaceDN w:val="0"/>
      <w:spacing w:line="360" w:lineRule="auto"/>
      <w:ind w:left="2880"/>
      <w:jc w:val="both"/>
      <w:textAlignment w:val="baseline"/>
    </w:pPr>
    <w:rPr>
      <w:sz w:val="24"/>
      <w:lang w:val="sl-SI"/>
    </w:rPr>
  </w:style>
  <w:style w:type="paragraph" w:customStyle="1" w:styleId="alineja3">
    <w:name w:val="alineja 3"/>
    <w:basedOn w:val="alineja2"/>
    <w:rsid w:val="00BA44EF"/>
    <w:pPr>
      <w:numPr>
        <w:numId w:val="6"/>
      </w:numPr>
      <w:tabs>
        <w:tab w:val="clear" w:pos="-1803"/>
        <w:tab w:val="left" w:pos="-2864"/>
      </w:tabs>
    </w:pPr>
  </w:style>
  <w:style w:type="paragraph" w:customStyle="1" w:styleId="KazaloDel">
    <w:name w:val="Kazalo Del"/>
    <w:basedOn w:val="Odstaveknav"/>
    <w:next w:val="Odstaveknav"/>
    <w:rsid w:val="00BA44EF"/>
    <w:pPr>
      <w:keepNext/>
    </w:pPr>
    <w:rPr>
      <w:b/>
      <w:smallCaps/>
      <w:sz w:val="36"/>
    </w:rPr>
  </w:style>
  <w:style w:type="paragraph" w:customStyle="1" w:styleId="KazaloGlava">
    <w:name w:val="Kazalo Glava"/>
    <w:basedOn w:val="KazaloDel"/>
    <w:next w:val="Odstaveknav"/>
    <w:rsid w:val="00BA44EF"/>
    <w:pPr>
      <w:spacing w:before="360" w:after="120"/>
    </w:pPr>
    <w:rPr>
      <w:sz w:val="32"/>
    </w:rPr>
  </w:style>
  <w:style w:type="paragraph" w:customStyle="1" w:styleId="Nasl1">
    <w:name w:val="Nasl1"/>
    <w:basedOn w:val="Naslov1"/>
    <w:next w:val="Odstaveknav"/>
    <w:rsid w:val="00BA44EF"/>
    <w:pPr>
      <w:tabs>
        <w:tab w:val="left" w:pos="360"/>
        <w:tab w:val="left" w:pos="432"/>
      </w:tabs>
      <w:suppressAutoHyphens/>
      <w:autoSpaceDN w:val="0"/>
      <w:spacing w:before="360" w:after="0" w:line="240" w:lineRule="auto"/>
      <w:ind w:left="431" w:hanging="431"/>
      <w:jc w:val="both"/>
      <w:textAlignment w:val="baseline"/>
    </w:pPr>
    <w:rPr>
      <w:smallCaps/>
      <w:kern w:val="3"/>
      <w:sz w:val="36"/>
      <w:lang w:eastAsia="en-US"/>
    </w:rPr>
  </w:style>
  <w:style w:type="paragraph" w:customStyle="1" w:styleId="Nasl6">
    <w:name w:val="Nasl6"/>
    <w:basedOn w:val="Nasl5"/>
    <w:next w:val="Odstaveknav"/>
    <w:rsid w:val="00BA44EF"/>
  </w:style>
  <w:style w:type="paragraph" w:customStyle="1" w:styleId="len">
    <w:name w:val="člen"/>
    <w:basedOn w:val="Kazalovsebine1"/>
    <w:next w:val="Kazalovsebine1"/>
    <w:rsid w:val="00BA44EF"/>
    <w:pPr>
      <w:numPr>
        <w:numId w:val="11"/>
      </w:numPr>
      <w:tabs>
        <w:tab w:val="center" w:pos="-1800"/>
      </w:tabs>
      <w:spacing w:before="0" w:line="240" w:lineRule="auto"/>
      <w:jc w:val="center"/>
    </w:pPr>
    <w:rPr>
      <w:b w:val="0"/>
    </w:rPr>
  </w:style>
  <w:style w:type="paragraph" w:styleId="Navaden-zamik">
    <w:name w:val="Normal Indent"/>
    <w:basedOn w:val="Navaden"/>
    <w:rsid w:val="00BA44EF"/>
    <w:pPr>
      <w:widowControl w:val="0"/>
      <w:numPr>
        <w:numId w:val="12"/>
      </w:numPr>
      <w:suppressAutoHyphens/>
      <w:autoSpaceDN w:val="0"/>
      <w:spacing w:before="120" w:line="240" w:lineRule="auto"/>
      <w:textAlignment w:val="baseline"/>
    </w:pPr>
    <w:rPr>
      <w:sz w:val="22"/>
      <w:szCs w:val="20"/>
      <w:lang w:val="en-AU"/>
    </w:rPr>
  </w:style>
  <w:style w:type="paragraph" w:customStyle="1" w:styleId="naslovodlok">
    <w:name w:val="naslov odlok"/>
    <w:basedOn w:val="Naslov"/>
    <w:rsid w:val="00BA44EF"/>
    <w:pPr>
      <w:numPr>
        <w:numId w:val="13"/>
      </w:numPr>
      <w:tabs>
        <w:tab w:val="left" w:pos="-1440"/>
      </w:tabs>
    </w:pPr>
    <w:rPr>
      <w:rFonts w:ascii="Arial Narrow" w:hAnsi="Arial Narrow"/>
    </w:rPr>
  </w:style>
  <w:style w:type="paragraph" w:styleId="Naslov">
    <w:name w:val="Title"/>
    <w:basedOn w:val="Navaden"/>
    <w:link w:val="NaslovZnak"/>
    <w:rsid w:val="00BA44EF"/>
    <w:pPr>
      <w:suppressAutoHyphens/>
      <w:autoSpaceDN w:val="0"/>
      <w:spacing w:before="120" w:line="240" w:lineRule="auto"/>
      <w:jc w:val="center"/>
      <w:textAlignment w:val="baseline"/>
    </w:pPr>
    <w:rPr>
      <w:b/>
      <w:sz w:val="28"/>
      <w:szCs w:val="20"/>
      <w:lang w:val="sl-SI"/>
    </w:rPr>
  </w:style>
  <w:style w:type="character" w:customStyle="1" w:styleId="NaslovZnak">
    <w:name w:val="Naslov Znak"/>
    <w:basedOn w:val="Privzetapisavaodstavka"/>
    <w:link w:val="Naslov"/>
    <w:rsid w:val="00BA44EF"/>
    <w:rPr>
      <w:rFonts w:ascii="Arial" w:hAnsi="Arial"/>
      <w:b/>
      <w:sz w:val="28"/>
      <w:lang w:eastAsia="en-US"/>
    </w:rPr>
  </w:style>
  <w:style w:type="paragraph" w:customStyle="1" w:styleId="podnaslovodlok">
    <w:name w:val="podnaslov odlok"/>
    <w:basedOn w:val="Naslov"/>
    <w:rsid w:val="00BA44EF"/>
    <w:rPr>
      <w:rFonts w:ascii="Arial Narrow" w:hAnsi="Arial Narrow"/>
      <w:b w:val="0"/>
      <w:sz w:val="22"/>
    </w:rPr>
  </w:style>
  <w:style w:type="paragraph" w:customStyle="1" w:styleId="Tekst">
    <w:name w:val="Tekst"/>
    <w:basedOn w:val="Navaden"/>
    <w:rsid w:val="00BA44EF"/>
    <w:pPr>
      <w:suppressAutoHyphens/>
      <w:autoSpaceDN w:val="0"/>
      <w:spacing w:line="240" w:lineRule="auto"/>
      <w:jc w:val="both"/>
      <w:textAlignment w:val="baseline"/>
    </w:pPr>
    <w:rPr>
      <w:rFonts w:ascii=".HelveSL" w:hAnsi=".HelveSL"/>
      <w:szCs w:val="20"/>
    </w:rPr>
  </w:style>
  <w:style w:type="paragraph" w:customStyle="1" w:styleId="ODLOK-naslov">
    <w:name w:val="ODLOK-naslov"/>
    <w:basedOn w:val="Naslov2"/>
    <w:rsid w:val="00BA44EF"/>
    <w:pPr>
      <w:numPr>
        <w:numId w:val="14"/>
      </w:numPr>
      <w:spacing w:before="0"/>
      <w:jc w:val="center"/>
    </w:pPr>
    <w:rPr>
      <w:b/>
      <w:caps/>
      <w:kern w:val="0"/>
      <w:sz w:val="20"/>
    </w:rPr>
  </w:style>
  <w:style w:type="paragraph" w:customStyle="1" w:styleId="ODLOK-podnaslov">
    <w:name w:val="ODLOK-podnaslov"/>
    <w:basedOn w:val="Navaden"/>
    <w:rsid w:val="00BA44EF"/>
    <w:pPr>
      <w:suppressAutoHyphens/>
      <w:autoSpaceDN w:val="0"/>
      <w:spacing w:line="240" w:lineRule="auto"/>
      <w:jc w:val="center"/>
      <w:textAlignment w:val="baseline"/>
    </w:pPr>
    <w:rPr>
      <w:rFonts w:ascii="Arial Narrow" w:hAnsi="Arial Narrow"/>
      <w:sz w:val="24"/>
      <w:szCs w:val="20"/>
      <w:lang w:val="sl-SI"/>
    </w:rPr>
  </w:style>
  <w:style w:type="paragraph" w:styleId="Telobesedila2">
    <w:name w:val="Body Text 2"/>
    <w:basedOn w:val="Navaden"/>
    <w:link w:val="Telobesedila2Znak"/>
    <w:rsid w:val="00BA44EF"/>
    <w:pPr>
      <w:tabs>
        <w:tab w:val="left" w:pos="1701"/>
      </w:tabs>
      <w:suppressAutoHyphens/>
      <w:autoSpaceDN w:val="0"/>
      <w:spacing w:before="100" w:after="120" w:line="480" w:lineRule="auto"/>
      <w:jc w:val="both"/>
      <w:textAlignment w:val="baseline"/>
    </w:pPr>
    <w:rPr>
      <w:rFonts w:ascii="Tahoma" w:hAnsi="Tahoma"/>
      <w:sz w:val="22"/>
      <w:szCs w:val="20"/>
      <w:lang w:val="sl-SI"/>
    </w:rPr>
  </w:style>
  <w:style w:type="character" w:customStyle="1" w:styleId="Telobesedila2Znak">
    <w:name w:val="Telo besedila 2 Znak"/>
    <w:basedOn w:val="Privzetapisavaodstavka"/>
    <w:link w:val="Telobesedila2"/>
    <w:rsid w:val="00BA44EF"/>
    <w:rPr>
      <w:rFonts w:ascii="Tahoma" w:hAnsi="Tahoma"/>
      <w:sz w:val="22"/>
      <w:lang w:eastAsia="en-US"/>
    </w:rPr>
  </w:style>
  <w:style w:type="paragraph" w:styleId="Telobesedila-zamik3">
    <w:name w:val="Body Text Indent 3"/>
    <w:basedOn w:val="Navaden"/>
    <w:link w:val="Telobesedila-zamik3Znak"/>
    <w:rsid w:val="00BA44EF"/>
    <w:pPr>
      <w:tabs>
        <w:tab w:val="left" w:pos="1701"/>
      </w:tabs>
      <w:suppressAutoHyphens/>
      <w:autoSpaceDN w:val="0"/>
      <w:spacing w:before="100" w:after="120" w:line="240" w:lineRule="auto"/>
      <w:ind w:left="283"/>
      <w:jc w:val="both"/>
      <w:textAlignment w:val="baseline"/>
    </w:pPr>
    <w:rPr>
      <w:rFonts w:ascii="Tahoma" w:hAnsi="Tahoma"/>
      <w:sz w:val="16"/>
      <w:szCs w:val="20"/>
      <w:lang w:val="sl-SI"/>
    </w:rPr>
  </w:style>
  <w:style w:type="character" w:customStyle="1" w:styleId="Telobesedila-zamik3Znak">
    <w:name w:val="Telo besedila - zamik 3 Znak"/>
    <w:basedOn w:val="Privzetapisavaodstavka"/>
    <w:link w:val="Telobesedila-zamik3"/>
    <w:rsid w:val="00BA44EF"/>
    <w:rPr>
      <w:rFonts w:ascii="Tahoma" w:hAnsi="Tahoma"/>
      <w:sz w:val="16"/>
      <w:lang w:eastAsia="en-US"/>
    </w:rPr>
  </w:style>
  <w:style w:type="paragraph" w:customStyle="1" w:styleId="Navaden1">
    <w:name w:val="Navaden1"/>
    <w:rsid w:val="00BA44EF"/>
    <w:pPr>
      <w:widowControl w:val="0"/>
      <w:suppressAutoHyphens/>
      <w:autoSpaceDN w:val="0"/>
      <w:textAlignment w:val="baseline"/>
    </w:pPr>
    <w:rPr>
      <w:sz w:val="24"/>
      <w:lang w:val="en-GB" w:eastAsia="en-US"/>
    </w:rPr>
  </w:style>
  <w:style w:type="paragraph" w:customStyle="1" w:styleId="11">
    <w:name w:val="1.1"/>
    <w:basedOn w:val="Navaden"/>
    <w:next w:val="Navaden"/>
    <w:rsid w:val="00BA44EF"/>
    <w:pPr>
      <w:keepNext/>
      <w:widowControl w:val="0"/>
      <w:suppressAutoHyphens/>
      <w:autoSpaceDN w:val="0"/>
      <w:spacing w:before="120" w:after="120" w:line="240" w:lineRule="auto"/>
      <w:textAlignment w:val="baseline"/>
    </w:pPr>
    <w:rPr>
      <w:rFonts w:ascii="Times New Roman" w:hAnsi="Times New Roman"/>
      <w:b/>
      <w:smallCaps/>
      <w:sz w:val="24"/>
      <w:szCs w:val="20"/>
      <w:lang w:val="en-GB"/>
    </w:rPr>
  </w:style>
  <w:style w:type="paragraph" w:styleId="Golobesedilo">
    <w:name w:val="Plain Text"/>
    <w:basedOn w:val="Navaden"/>
    <w:link w:val="GolobesediloZnak"/>
    <w:rsid w:val="00BA44EF"/>
    <w:pPr>
      <w:suppressAutoHyphens/>
      <w:autoSpaceDN w:val="0"/>
      <w:spacing w:line="240" w:lineRule="auto"/>
      <w:textAlignment w:val="baseline"/>
    </w:pPr>
    <w:rPr>
      <w:rFonts w:ascii="Courier New" w:hAnsi="Courier New"/>
      <w:szCs w:val="20"/>
      <w:lang w:val="sl-SI"/>
    </w:rPr>
  </w:style>
  <w:style w:type="character" w:customStyle="1" w:styleId="GolobesediloZnak">
    <w:name w:val="Golo besedilo Znak"/>
    <w:basedOn w:val="Privzetapisavaodstavka"/>
    <w:link w:val="Golobesedilo"/>
    <w:rsid w:val="00BA44EF"/>
    <w:rPr>
      <w:rFonts w:ascii="Courier New" w:hAnsi="Courier New"/>
      <w:lang w:eastAsia="en-US"/>
    </w:rPr>
  </w:style>
  <w:style w:type="paragraph" w:customStyle="1" w:styleId="OdstaveknavCharChar">
    <w:name w:val="Odstavek nav Char Char"/>
    <w:basedOn w:val="Telobesedila"/>
    <w:rsid w:val="00BA44EF"/>
    <w:pPr>
      <w:tabs>
        <w:tab w:val="clear" w:pos="284"/>
        <w:tab w:val="clear" w:pos="567"/>
        <w:tab w:val="clear" w:pos="851"/>
        <w:tab w:val="clear" w:pos="1134"/>
        <w:tab w:val="clear" w:pos="1418"/>
      </w:tabs>
      <w:suppressAutoHyphens/>
      <w:autoSpaceDN w:val="0"/>
      <w:spacing w:before="120" w:line="240" w:lineRule="atLeast"/>
      <w:textAlignment w:val="baseline"/>
    </w:pPr>
    <w:rPr>
      <w:rFonts w:ascii="Arial Narrow" w:hAnsi="Arial Narrow"/>
      <w:sz w:val="24"/>
      <w:lang w:eastAsia="en-US"/>
    </w:rPr>
  </w:style>
  <w:style w:type="paragraph" w:customStyle="1" w:styleId="alineja">
    <w:name w:val="alineja"/>
    <w:basedOn w:val="Navaden"/>
    <w:rsid w:val="00BA44EF"/>
    <w:pPr>
      <w:widowControl w:val="0"/>
      <w:numPr>
        <w:numId w:val="15"/>
      </w:numPr>
      <w:suppressAutoHyphens/>
      <w:autoSpaceDN w:val="0"/>
      <w:spacing w:line="240" w:lineRule="auto"/>
      <w:textAlignment w:val="baseline"/>
    </w:pPr>
    <w:rPr>
      <w:sz w:val="22"/>
      <w:szCs w:val="20"/>
      <w:lang w:val="en-AU"/>
    </w:rPr>
  </w:style>
  <w:style w:type="character" w:customStyle="1" w:styleId="alineja1CharChar">
    <w:name w:val="alineja 1 Char Char"/>
    <w:rsid w:val="00BA44EF"/>
    <w:rPr>
      <w:rFonts w:ascii="Arial Narrow" w:hAnsi="Arial Narrow"/>
      <w:sz w:val="24"/>
      <w:lang w:val="sl-SI" w:eastAsia="en-US" w:bidi="ar-SA"/>
    </w:rPr>
  </w:style>
  <w:style w:type="character" w:styleId="Krepko">
    <w:name w:val="Strong"/>
    <w:rsid w:val="00BA44EF"/>
    <w:rPr>
      <w:b/>
      <w:bCs/>
    </w:rPr>
  </w:style>
  <w:style w:type="character" w:styleId="Pripombasklic">
    <w:name w:val="annotation reference"/>
    <w:rsid w:val="00BA44EF"/>
    <w:rPr>
      <w:sz w:val="16"/>
      <w:szCs w:val="16"/>
    </w:rPr>
  </w:style>
  <w:style w:type="paragraph" w:styleId="Pripombabesedilo">
    <w:name w:val="annotation text"/>
    <w:basedOn w:val="Navaden"/>
    <w:link w:val="PripombabesediloZnak"/>
    <w:rsid w:val="00BA44EF"/>
    <w:pPr>
      <w:suppressAutoHyphens/>
      <w:autoSpaceDN w:val="0"/>
      <w:spacing w:line="360" w:lineRule="auto"/>
      <w:jc w:val="both"/>
      <w:textAlignment w:val="baseline"/>
    </w:pPr>
    <w:rPr>
      <w:rFonts w:ascii="Arial Narrow" w:hAnsi="Arial Narrow"/>
      <w:szCs w:val="20"/>
      <w:lang w:val="sl-SI"/>
    </w:rPr>
  </w:style>
  <w:style w:type="character" w:customStyle="1" w:styleId="PripombabesediloZnak">
    <w:name w:val="Pripomba – besedilo Znak"/>
    <w:basedOn w:val="Privzetapisavaodstavka"/>
    <w:link w:val="Pripombabesedilo"/>
    <w:rsid w:val="00BA44EF"/>
    <w:rPr>
      <w:rFonts w:ascii="Arial Narrow" w:hAnsi="Arial Narrow"/>
      <w:lang w:eastAsia="en-US"/>
    </w:rPr>
  </w:style>
  <w:style w:type="paragraph" w:styleId="Zadevapripombe">
    <w:name w:val="annotation subject"/>
    <w:basedOn w:val="Pripombabesedilo"/>
    <w:next w:val="Pripombabesedilo"/>
    <w:link w:val="ZadevapripombeZnak"/>
    <w:rsid w:val="00BA44EF"/>
    <w:rPr>
      <w:b/>
      <w:bCs/>
    </w:rPr>
  </w:style>
  <w:style w:type="character" w:customStyle="1" w:styleId="ZadevapripombeZnak">
    <w:name w:val="Zadeva pripombe Znak"/>
    <w:basedOn w:val="PripombabesediloZnak"/>
    <w:link w:val="Zadevapripombe"/>
    <w:rsid w:val="00BA44EF"/>
    <w:rPr>
      <w:rFonts w:ascii="Arial Narrow" w:hAnsi="Arial Narrow"/>
      <w:b/>
      <w:bCs/>
      <w:lang w:eastAsia="en-US"/>
    </w:rPr>
  </w:style>
  <w:style w:type="paragraph" w:customStyle="1" w:styleId="odstaveknav0">
    <w:name w:val="odstaveknav"/>
    <w:basedOn w:val="Navaden"/>
    <w:rsid w:val="00BA44EF"/>
    <w:pPr>
      <w:suppressAutoHyphens/>
      <w:autoSpaceDN w:val="0"/>
      <w:spacing w:before="120" w:line="240" w:lineRule="atLeast"/>
      <w:jc w:val="both"/>
      <w:textAlignment w:val="baseline"/>
    </w:pPr>
    <w:rPr>
      <w:rFonts w:ascii="Arial Narrow" w:hAnsi="Arial Narrow"/>
      <w:sz w:val="24"/>
      <w:lang w:val="sl-SI" w:eastAsia="sl-SI"/>
    </w:rPr>
  </w:style>
  <w:style w:type="paragraph" w:customStyle="1" w:styleId="alineja10">
    <w:name w:val="alineja1"/>
    <w:basedOn w:val="Navaden"/>
    <w:rsid w:val="00BA44EF"/>
    <w:pPr>
      <w:suppressAutoHyphens/>
      <w:autoSpaceDN w:val="0"/>
      <w:spacing w:line="240" w:lineRule="atLeast"/>
      <w:ind w:left="357" w:hanging="357"/>
      <w:jc w:val="both"/>
      <w:textAlignment w:val="baseline"/>
    </w:pPr>
    <w:rPr>
      <w:rFonts w:ascii="Arial Narrow" w:hAnsi="Arial Narrow"/>
      <w:sz w:val="24"/>
      <w:lang w:val="sl-SI" w:eastAsia="sl-SI"/>
    </w:rPr>
  </w:style>
  <w:style w:type="character" w:customStyle="1" w:styleId="xdtextbox1">
    <w:name w:val="xdtextbox1"/>
    <w:rsid w:val="00BA44EF"/>
    <w:rPr>
      <w:color w:val="auto"/>
      <w:shd w:val="clear" w:color="auto" w:fill="FFFFFF"/>
    </w:rPr>
  </w:style>
  <w:style w:type="character" w:customStyle="1" w:styleId="NogaZnak">
    <w:name w:val="Noga Znak"/>
    <w:rsid w:val="00BA44EF"/>
    <w:rPr>
      <w:rFonts w:ascii="Arial" w:hAnsi="Arial"/>
      <w:szCs w:val="24"/>
      <w:lang w:eastAsia="en-US"/>
    </w:rPr>
  </w:style>
  <w:style w:type="paragraph" w:styleId="NaslovTOC">
    <w:name w:val="TOC Heading"/>
    <w:basedOn w:val="Naslov1"/>
    <w:next w:val="Navaden"/>
    <w:rsid w:val="00BA44EF"/>
    <w:pPr>
      <w:keepLines/>
      <w:tabs>
        <w:tab w:val="left" w:pos="360"/>
      </w:tabs>
      <w:suppressAutoHyphens/>
      <w:autoSpaceDN w:val="0"/>
      <w:spacing w:before="480" w:after="0" w:line="276" w:lineRule="auto"/>
      <w:jc w:val="both"/>
      <w:textAlignment w:val="baseline"/>
    </w:pPr>
    <w:rPr>
      <w:rFonts w:ascii="Cambria" w:hAnsi="Cambria"/>
      <w:bCs/>
      <w:color w:val="365F91"/>
      <w:kern w:val="0"/>
      <w:szCs w:val="28"/>
    </w:rPr>
  </w:style>
  <w:style w:type="paragraph" w:styleId="Kazalovsebine2">
    <w:name w:val="toc 2"/>
    <w:basedOn w:val="Navaden"/>
    <w:next w:val="Navaden"/>
    <w:autoRedefine/>
    <w:rsid w:val="00BA44EF"/>
    <w:pPr>
      <w:suppressAutoHyphens/>
      <w:autoSpaceDN w:val="0"/>
      <w:spacing w:after="100" w:line="360" w:lineRule="auto"/>
      <w:ind w:left="220"/>
      <w:jc w:val="both"/>
      <w:textAlignment w:val="baseline"/>
    </w:pPr>
    <w:rPr>
      <w:rFonts w:ascii="Arial Narrow" w:hAnsi="Arial Narrow"/>
      <w:sz w:val="22"/>
      <w:szCs w:val="20"/>
      <w:lang w:val="sl-SI"/>
    </w:rPr>
  </w:style>
  <w:style w:type="paragraph" w:customStyle="1" w:styleId="SlogODLOK-podnaslovrdea">
    <w:name w:val="Slog ODLOK-podnaslov + rdeča"/>
    <w:basedOn w:val="ODLOK-podnaslov"/>
    <w:rsid w:val="00BA44EF"/>
    <w:rPr>
      <w:rFonts w:ascii="Arial" w:hAnsi="Arial"/>
      <w:color w:val="FF0000"/>
      <w:sz w:val="20"/>
    </w:rPr>
  </w:style>
  <w:style w:type="paragraph" w:customStyle="1" w:styleId="ZnakZnakZnak5">
    <w:name w:val="Znak Znak Znak5"/>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4">
    <w:name w:val="Znak Znak Znak4"/>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3">
    <w:name w:val="Znak Znak Znak3"/>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2">
    <w:name w:val="Znak Znak Znak2"/>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Znak1">
    <w:name w:val="Znak Znak Znak1"/>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HTMLPreformatted1">
    <w:name w:val="HTML Preformatted1"/>
    <w:basedOn w:val="Navaden"/>
    <w:rsid w:val="00BA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textAlignment w:val="baseline"/>
    </w:pPr>
    <w:rPr>
      <w:rFonts w:ascii="Courier New" w:hAnsi="Courier New"/>
      <w:color w:val="000000"/>
      <w:sz w:val="18"/>
      <w:szCs w:val="20"/>
      <w:lang w:val="en-GB" w:eastAsia="sl-SI"/>
    </w:rPr>
  </w:style>
  <w:style w:type="paragraph" w:styleId="HTML-oblikovano">
    <w:name w:val="HTML Preformatted"/>
    <w:basedOn w:val="Navaden"/>
    <w:link w:val="HTML-oblikovanoZnak"/>
    <w:rsid w:val="00BA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textAlignment w:val="baseline"/>
    </w:pPr>
    <w:rPr>
      <w:rFonts w:ascii="Courier New" w:hAnsi="Courier New" w:cs="Courier New"/>
      <w:sz w:val="18"/>
      <w:szCs w:val="18"/>
      <w:lang w:val="sl-SI" w:eastAsia="sl-SI"/>
    </w:rPr>
  </w:style>
  <w:style w:type="character" w:customStyle="1" w:styleId="HTML-oblikovanoZnak">
    <w:name w:val="HTML-oblikovano Znak"/>
    <w:basedOn w:val="Privzetapisavaodstavka"/>
    <w:link w:val="HTML-oblikovano"/>
    <w:rsid w:val="00BA44EF"/>
    <w:rPr>
      <w:rFonts w:ascii="Courier New" w:hAnsi="Courier New" w:cs="Courier New"/>
      <w:sz w:val="18"/>
      <w:szCs w:val="18"/>
    </w:rPr>
  </w:style>
  <w:style w:type="paragraph" w:styleId="Seznam2">
    <w:name w:val="List 2"/>
    <w:basedOn w:val="Navaden"/>
    <w:rsid w:val="00BA44EF"/>
    <w:pPr>
      <w:suppressAutoHyphens/>
      <w:autoSpaceDN w:val="0"/>
      <w:spacing w:line="260" w:lineRule="exact"/>
      <w:ind w:left="566" w:hanging="283"/>
      <w:textAlignment w:val="baseline"/>
    </w:pPr>
    <w:rPr>
      <w:lang w:val="sl-SI"/>
    </w:rPr>
  </w:style>
  <w:style w:type="paragraph" w:customStyle="1" w:styleId="h4">
    <w:name w:val="h4"/>
    <w:basedOn w:val="Navaden"/>
    <w:rsid w:val="00BA44EF"/>
    <w:pPr>
      <w:suppressAutoHyphens/>
      <w:autoSpaceDN w:val="0"/>
      <w:spacing w:before="300" w:after="225" w:line="240" w:lineRule="auto"/>
      <w:ind w:left="15" w:right="15"/>
      <w:jc w:val="center"/>
      <w:textAlignment w:val="baseline"/>
    </w:pPr>
    <w:rPr>
      <w:rFonts w:cs="Arial"/>
      <w:b/>
      <w:bCs/>
      <w:color w:val="222222"/>
      <w:sz w:val="22"/>
      <w:szCs w:val="22"/>
      <w:lang w:val="sl-SI" w:eastAsia="sl-SI"/>
    </w:rPr>
  </w:style>
  <w:style w:type="paragraph" w:styleId="Navadensplet">
    <w:name w:val="Normal (Web)"/>
    <w:basedOn w:val="Navaden"/>
    <w:uiPriority w:val="99"/>
    <w:rsid w:val="00BA44EF"/>
    <w:pPr>
      <w:suppressAutoHyphens/>
      <w:autoSpaceDN w:val="0"/>
      <w:spacing w:after="210" w:line="240" w:lineRule="auto"/>
      <w:textAlignment w:val="baseline"/>
    </w:pPr>
    <w:rPr>
      <w:rFonts w:ascii="Times New Roman" w:hAnsi="Times New Roman"/>
      <w:color w:val="333333"/>
      <w:sz w:val="18"/>
      <w:szCs w:val="18"/>
      <w:lang w:val="sl-SI" w:eastAsia="sl-SI"/>
    </w:rPr>
  </w:style>
  <w:style w:type="character" w:customStyle="1" w:styleId="Naslov4Znak1">
    <w:name w:val="Naslov 4 Znak1"/>
    <w:rsid w:val="00BA44EF"/>
    <w:rPr>
      <w:b/>
      <w:sz w:val="24"/>
      <w:lang w:val="sl-SI"/>
    </w:rPr>
  </w:style>
  <w:style w:type="character" w:customStyle="1" w:styleId="Naslov5ZnakZnak">
    <w:name w:val="Naslov 5 Znak Znak"/>
    <w:rsid w:val="00BA44EF"/>
    <w:rPr>
      <w:i/>
      <w:sz w:val="24"/>
      <w:u w:val="single"/>
      <w:lang w:val="sl-SI"/>
    </w:rPr>
  </w:style>
  <w:style w:type="paragraph" w:customStyle="1" w:styleId="BodyTextIndent21">
    <w:name w:val="Body Text Indent 21"/>
    <w:basedOn w:val="Navaden"/>
    <w:rsid w:val="00BA44EF"/>
    <w:pPr>
      <w:suppressAutoHyphens/>
      <w:autoSpaceDN w:val="0"/>
      <w:spacing w:line="240" w:lineRule="auto"/>
      <w:ind w:left="284"/>
      <w:jc w:val="both"/>
      <w:textAlignment w:val="baseline"/>
    </w:pPr>
    <w:rPr>
      <w:rFonts w:ascii="Times New Roman" w:hAnsi="Times New Roman"/>
      <w:sz w:val="22"/>
      <w:szCs w:val="20"/>
      <w:lang w:eastAsia="sl-SI"/>
    </w:rPr>
  </w:style>
  <w:style w:type="paragraph" w:customStyle="1" w:styleId="Barvniseznampoudarek11">
    <w:name w:val="Barvni seznam – poudarek 11"/>
    <w:basedOn w:val="Navaden"/>
    <w:rsid w:val="00BA44EF"/>
    <w:pPr>
      <w:suppressAutoHyphens/>
      <w:autoSpaceDN w:val="0"/>
      <w:spacing w:line="260" w:lineRule="exact"/>
      <w:ind w:left="708"/>
      <w:textAlignment w:val="baseline"/>
    </w:pPr>
    <w:rPr>
      <w:lang w:val="sl-SI"/>
    </w:rPr>
  </w:style>
  <w:style w:type="character" w:styleId="Poudarek">
    <w:name w:val="Emphasis"/>
    <w:uiPriority w:val="20"/>
    <w:qFormat/>
    <w:rsid w:val="00BA44EF"/>
    <w:rPr>
      <w:i/>
      <w:iCs/>
    </w:rPr>
  </w:style>
  <w:style w:type="paragraph" w:customStyle="1" w:styleId="Barvnosenenjepoudarek11">
    <w:name w:val="Barvno senčenje – poudarek 11"/>
    <w:rsid w:val="00BA44EF"/>
    <w:pPr>
      <w:suppressAutoHyphens/>
      <w:autoSpaceDN w:val="0"/>
      <w:textAlignment w:val="baseline"/>
    </w:pPr>
    <w:rPr>
      <w:rFonts w:ascii="Arial" w:hAnsi="Arial"/>
      <w:szCs w:val="24"/>
      <w:lang w:eastAsia="en-US"/>
    </w:rPr>
  </w:style>
  <w:style w:type="paragraph" w:customStyle="1" w:styleId="Barvniseznampoudarek111">
    <w:name w:val="Barvni seznam – poudarek 111"/>
    <w:basedOn w:val="Navaden"/>
    <w:rsid w:val="00BA44EF"/>
    <w:pPr>
      <w:suppressAutoHyphens/>
      <w:autoSpaceDN w:val="0"/>
      <w:spacing w:line="260" w:lineRule="exact"/>
      <w:ind w:left="708"/>
      <w:textAlignment w:val="baseline"/>
    </w:pPr>
    <w:rPr>
      <w:lang w:val="sl-SI"/>
    </w:rPr>
  </w:style>
  <w:style w:type="paragraph" w:customStyle="1" w:styleId="Barvnosenenjepoudarek111">
    <w:name w:val="Barvno senčenje – poudarek 111"/>
    <w:rsid w:val="00BA44EF"/>
    <w:pPr>
      <w:suppressAutoHyphens/>
      <w:autoSpaceDN w:val="0"/>
      <w:textAlignment w:val="baseline"/>
    </w:pPr>
    <w:rPr>
      <w:rFonts w:ascii="Arial" w:hAnsi="Arial"/>
      <w:szCs w:val="24"/>
      <w:lang w:eastAsia="en-US"/>
    </w:rPr>
  </w:style>
  <w:style w:type="paragraph" w:customStyle="1" w:styleId="ZnakZnak1Znak1ZnakZnakZnakZnakZnakZnakZnakZnakZnakZnakZnakZnak">
    <w:name w:val="Znak Znak1 Znak1 Znak Znak Znak Znak Znak Znak Znak Znak Znak Znak Znak Znak"/>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ZnakZnak1Znak1ZnakZnakZnakZnakZnakZnakZnakZnakZnakZnakZnakZnak1">
    <w:name w:val="Znak Znak1 Znak1 Znak Znak Znak Znak Znak Znak Znak Znak Znak Znak Znak Znak1"/>
    <w:basedOn w:val="Navaden"/>
    <w:rsid w:val="00BA44EF"/>
    <w:pPr>
      <w:suppressAutoHyphens/>
      <w:autoSpaceDN w:val="0"/>
      <w:spacing w:line="240" w:lineRule="auto"/>
      <w:textAlignment w:val="baseline"/>
    </w:pPr>
    <w:rPr>
      <w:rFonts w:ascii="Times New Roman" w:hAnsi="Times New Roman"/>
      <w:sz w:val="24"/>
      <w:lang w:val="pl-PL" w:eastAsia="pl-PL"/>
    </w:rPr>
  </w:style>
  <w:style w:type="paragraph" w:customStyle="1" w:styleId="Navaden3">
    <w:name w:val="Navaden 3"/>
    <w:basedOn w:val="Navaden"/>
    <w:rsid w:val="00BA44EF"/>
    <w:pPr>
      <w:suppressAutoHyphens/>
      <w:autoSpaceDN w:val="0"/>
      <w:spacing w:after="60" w:line="240" w:lineRule="auto"/>
      <w:jc w:val="both"/>
      <w:textAlignment w:val="baseline"/>
    </w:pPr>
    <w:rPr>
      <w:rFonts w:ascii="InterstateCE-Light" w:hAnsi="InterstateCE-Light"/>
      <w:lang w:val="sl-SI" w:eastAsia="sl-SI"/>
    </w:rPr>
  </w:style>
  <w:style w:type="paragraph" w:customStyle="1" w:styleId="align-justify">
    <w:name w:val="align-justify"/>
    <w:basedOn w:val="Navaden"/>
    <w:rsid w:val="00BA44EF"/>
    <w:pPr>
      <w:suppressAutoHyphens/>
      <w:autoSpaceDN w:val="0"/>
      <w:spacing w:before="100" w:after="100" w:line="240" w:lineRule="auto"/>
      <w:textAlignment w:val="baseline"/>
    </w:pPr>
    <w:rPr>
      <w:rFonts w:ascii="Times New Roman" w:hAnsi="Times New Roman"/>
      <w:sz w:val="24"/>
      <w:lang w:val="sl-SI" w:eastAsia="sl-SI"/>
    </w:rPr>
  </w:style>
  <w:style w:type="character" w:customStyle="1" w:styleId="apple-converted-space">
    <w:name w:val="apple-converted-space"/>
    <w:basedOn w:val="Privzetapisavaodstavka"/>
    <w:rsid w:val="00BA44EF"/>
  </w:style>
  <w:style w:type="numbering" w:customStyle="1" w:styleId="LFO3">
    <w:name w:val="LFO3"/>
    <w:basedOn w:val="Brezseznama"/>
    <w:rsid w:val="00BA44EF"/>
    <w:pPr>
      <w:numPr>
        <w:numId w:val="5"/>
      </w:numPr>
    </w:pPr>
  </w:style>
  <w:style w:type="numbering" w:customStyle="1" w:styleId="LFO4">
    <w:name w:val="LFO4"/>
    <w:basedOn w:val="Brezseznama"/>
    <w:rsid w:val="00BA44EF"/>
    <w:pPr>
      <w:numPr>
        <w:numId w:val="6"/>
      </w:numPr>
    </w:pPr>
  </w:style>
  <w:style w:type="numbering" w:customStyle="1" w:styleId="LFO5">
    <w:name w:val="LFO5"/>
    <w:basedOn w:val="Brezseznama"/>
    <w:rsid w:val="00BA44EF"/>
    <w:pPr>
      <w:numPr>
        <w:numId w:val="7"/>
      </w:numPr>
    </w:pPr>
  </w:style>
  <w:style w:type="numbering" w:customStyle="1" w:styleId="LFO6">
    <w:name w:val="LFO6"/>
    <w:basedOn w:val="Brezseznama"/>
    <w:rsid w:val="00BA44EF"/>
    <w:pPr>
      <w:numPr>
        <w:numId w:val="8"/>
      </w:numPr>
    </w:pPr>
  </w:style>
  <w:style w:type="numbering" w:customStyle="1" w:styleId="LFO7">
    <w:name w:val="LFO7"/>
    <w:basedOn w:val="Brezseznama"/>
    <w:rsid w:val="00BA44EF"/>
    <w:pPr>
      <w:numPr>
        <w:numId w:val="9"/>
      </w:numPr>
    </w:pPr>
  </w:style>
  <w:style w:type="numbering" w:customStyle="1" w:styleId="LFO8">
    <w:name w:val="LFO8"/>
    <w:basedOn w:val="Brezseznama"/>
    <w:rsid w:val="00BA44EF"/>
    <w:pPr>
      <w:numPr>
        <w:numId w:val="10"/>
      </w:numPr>
    </w:pPr>
  </w:style>
  <w:style w:type="numbering" w:customStyle="1" w:styleId="LFO9">
    <w:name w:val="LFO9"/>
    <w:basedOn w:val="Brezseznama"/>
    <w:rsid w:val="00BA44EF"/>
    <w:pPr>
      <w:numPr>
        <w:numId w:val="11"/>
      </w:numPr>
    </w:pPr>
  </w:style>
  <w:style w:type="numbering" w:customStyle="1" w:styleId="LFO10">
    <w:name w:val="LFO10"/>
    <w:basedOn w:val="Brezseznama"/>
    <w:rsid w:val="00BA44EF"/>
    <w:pPr>
      <w:numPr>
        <w:numId w:val="12"/>
      </w:numPr>
    </w:pPr>
  </w:style>
  <w:style w:type="numbering" w:customStyle="1" w:styleId="LFO11">
    <w:name w:val="LFO11"/>
    <w:basedOn w:val="Brezseznama"/>
    <w:rsid w:val="00BA44EF"/>
    <w:pPr>
      <w:numPr>
        <w:numId w:val="13"/>
      </w:numPr>
    </w:pPr>
  </w:style>
  <w:style w:type="numbering" w:customStyle="1" w:styleId="LFO12">
    <w:name w:val="LFO12"/>
    <w:basedOn w:val="Brezseznama"/>
    <w:rsid w:val="00BA44EF"/>
    <w:pPr>
      <w:numPr>
        <w:numId w:val="14"/>
      </w:numPr>
    </w:pPr>
  </w:style>
  <w:style w:type="numbering" w:customStyle="1" w:styleId="LFO13">
    <w:name w:val="LFO13"/>
    <w:basedOn w:val="Brezseznama"/>
    <w:rsid w:val="00BA44E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092380" TargetMode="External"/><Relationship Id="rId18" Type="http://schemas.openxmlformats.org/officeDocument/2006/relationships/hyperlink" Target="http://www.uradni-list.si/1/objava.jsp?urlurid=2014304" TargetMode="External"/><Relationship Id="rId26" Type="http://schemas.openxmlformats.org/officeDocument/2006/relationships/hyperlink" Target="mailto:gp.mnz@gov.s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gp.mkgp@gov.si" TargetMode="External"/><Relationship Id="rId34" Type="http://schemas.openxmlformats.org/officeDocument/2006/relationships/hyperlink" Target="http://www.uradni-list.si/1/objava.jsp?sop=2016-01-2178"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radni-list.si/1/objava.jsp?urlurid=20076415" TargetMode="External"/><Relationship Id="rId17" Type="http://schemas.openxmlformats.org/officeDocument/2006/relationships/hyperlink" Target="http://www.uradni-list.si/1/objava.jsp?urlurid=20131783" TargetMode="External"/><Relationship Id="rId25" Type="http://schemas.openxmlformats.org/officeDocument/2006/relationships/hyperlink" Target="mailto:glavna.pisarna@mors.si" TargetMode="External"/><Relationship Id="rId33" Type="http://schemas.openxmlformats.org/officeDocument/2006/relationships/hyperlink" Target="http://www.uradni-list.si/1/objava.jsp?sop=2016-01-2070"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urid=2012815" TargetMode="External"/><Relationship Id="rId20" Type="http://schemas.openxmlformats.org/officeDocument/2006/relationships/hyperlink" Target="mailto:gp.mzi@gov.si" TargetMode="External"/><Relationship Id="rId29" Type="http://schemas.openxmlformats.org/officeDocument/2006/relationships/hyperlink" Target="mailto:gp.svz@gov.si"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74388" TargetMode="External"/><Relationship Id="rId24" Type="http://schemas.openxmlformats.org/officeDocument/2006/relationships/hyperlink" Target="mailto:gp.mgrt@gov.si" TargetMode="External"/><Relationship Id="rId32" Type="http://schemas.openxmlformats.org/officeDocument/2006/relationships/hyperlink" Target="http://www.uradni-list.si/1/objava.jsp?sop=2016-01-207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urlurid=2012268" TargetMode="External"/><Relationship Id="rId23" Type="http://schemas.openxmlformats.org/officeDocument/2006/relationships/hyperlink" Target="mailto:gp.mf@gov.si" TargetMode="External"/><Relationship Id="rId28" Type="http://schemas.openxmlformats.org/officeDocument/2006/relationships/hyperlink" Target="mailto:gp.mf@gov.si" TargetMode="External"/><Relationship Id="rId36" Type="http://schemas.openxmlformats.org/officeDocument/2006/relationships/hyperlink" Target="http://www.uradni-list.si/1/objava.jsp?sop=2016-01-2070" TargetMode="External"/><Relationship Id="rId10" Type="http://schemas.openxmlformats.org/officeDocument/2006/relationships/hyperlink" Target="http://www.uradni-list.si/1/objava.jsp?urlurid=20055007" TargetMode="External"/><Relationship Id="rId19" Type="http://schemas.openxmlformats.org/officeDocument/2006/relationships/hyperlink" Target="mailto:gp.mop@gov.si" TargetMode="External"/><Relationship Id="rId31" Type="http://schemas.openxmlformats.org/officeDocument/2006/relationships/hyperlink" Target="http://www.uradni-list.si/1/objava.jsp?sop=2016-01-2070"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urlurid=2010251" TargetMode="External"/><Relationship Id="rId22" Type="http://schemas.openxmlformats.org/officeDocument/2006/relationships/hyperlink" Target="mailto:gp.mk@gov.si" TargetMode="External"/><Relationship Id="rId27" Type="http://schemas.openxmlformats.org/officeDocument/2006/relationships/hyperlink" Target="mailto:gp.mzz@gov.si" TargetMode="External"/><Relationship Id="rId30" Type="http://schemas.openxmlformats.org/officeDocument/2006/relationships/hyperlink" Target="mailto:gp.ukom@gov.si" TargetMode="External"/><Relationship Id="rId35" Type="http://schemas.openxmlformats.org/officeDocument/2006/relationships/hyperlink" Target="http://www.uradni-list.si/1/objava.jsp?sop=2016-01-3637" TargetMode="External"/><Relationship Id="rId43"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3" Type="http://schemas.openxmlformats.org/officeDocument/2006/relationships/hyperlink" Target="http://www.mop.gov.si" TargetMode="External"/><Relationship Id="rId2" Type="http://schemas.openxmlformats.org/officeDocument/2006/relationships/hyperlink" Target="mailto:gp.mop@gov.si"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9D4E-9F66-404B-B18C-EC3E3950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10245</Words>
  <Characters>63326</Characters>
  <Application>Microsoft Office Word</Application>
  <DocSecurity>0</DocSecurity>
  <Lines>527</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Angelca.Kunsic</cp:lastModifiedBy>
  <cp:revision>10</cp:revision>
  <cp:lastPrinted>2018-07-02T11:47:00Z</cp:lastPrinted>
  <dcterms:created xsi:type="dcterms:W3CDTF">2018-07-04T12:02:00Z</dcterms:created>
  <dcterms:modified xsi:type="dcterms:W3CDTF">2018-07-04T13:27:00Z</dcterms:modified>
</cp:coreProperties>
</file>