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70" w:rsidRPr="005429F7" w:rsidRDefault="001E5470" w:rsidP="001E5470">
      <w:pPr>
        <w:rPr>
          <w:rFonts w:eastAsia="Calibri" w:cs="Arial"/>
          <w:szCs w:val="20"/>
        </w:rPr>
      </w:pPr>
    </w:p>
    <w:p w:rsidR="007A7279" w:rsidRPr="005429F7" w:rsidRDefault="007A7279" w:rsidP="001E5470">
      <w:pPr>
        <w:rPr>
          <w:rFonts w:eastAsia="Calibri" w:cs="Arial"/>
          <w:szCs w:val="20"/>
        </w:rPr>
      </w:pPr>
    </w:p>
    <w:p w:rsidR="007A7279" w:rsidRPr="005429F7" w:rsidRDefault="007A7279" w:rsidP="001E5470">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A7279" w:rsidRPr="005429F7" w:rsidTr="00D47099">
        <w:trPr>
          <w:gridAfter w:val="2"/>
          <w:wAfter w:w="3067" w:type="dxa"/>
        </w:trPr>
        <w:tc>
          <w:tcPr>
            <w:tcW w:w="6096" w:type="dxa"/>
            <w:gridSpan w:val="2"/>
          </w:tcPr>
          <w:p w:rsidR="007A7279" w:rsidRPr="005429F7" w:rsidRDefault="000323CF" w:rsidP="000323CF">
            <w:pPr>
              <w:pStyle w:val="Neotevilenodstavek"/>
              <w:spacing w:before="0" w:after="0" w:line="260" w:lineRule="exact"/>
              <w:jc w:val="left"/>
              <w:rPr>
                <w:sz w:val="20"/>
                <w:szCs w:val="20"/>
              </w:rPr>
            </w:pPr>
            <w:r w:rsidRPr="005429F7">
              <w:rPr>
                <w:sz w:val="20"/>
                <w:szCs w:val="20"/>
              </w:rPr>
              <w:t>Številka:</w:t>
            </w:r>
            <w:r w:rsidR="00C60237">
              <w:rPr>
                <w:sz w:val="20"/>
                <w:szCs w:val="20"/>
              </w:rPr>
              <w:t xml:space="preserve"> </w:t>
            </w:r>
            <w:bookmarkStart w:id="0" w:name="_GoBack"/>
            <w:bookmarkEnd w:id="0"/>
            <w:r w:rsidR="00B54111" w:rsidRPr="005429F7">
              <w:rPr>
                <w:sz w:val="20"/>
                <w:szCs w:val="20"/>
              </w:rPr>
              <w:t>330-3/2018</w:t>
            </w:r>
            <w:r w:rsidR="00771D8F">
              <w:rPr>
                <w:sz w:val="20"/>
                <w:szCs w:val="20"/>
              </w:rPr>
              <w:t>/7</w:t>
            </w:r>
          </w:p>
        </w:tc>
      </w:tr>
      <w:tr w:rsidR="007A7279" w:rsidRPr="005429F7" w:rsidTr="00D47099">
        <w:trPr>
          <w:gridAfter w:val="2"/>
          <w:wAfter w:w="3067" w:type="dxa"/>
        </w:trPr>
        <w:tc>
          <w:tcPr>
            <w:tcW w:w="6096" w:type="dxa"/>
            <w:gridSpan w:val="2"/>
          </w:tcPr>
          <w:p w:rsidR="007A7279" w:rsidRPr="005429F7" w:rsidRDefault="000323CF" w:rsidP="000323CF">
            <w:pPr>
              <w:pStyle w:val="Neotevilenodstavek"/>
              <w:spacing w:before="0" w:after="0" w:line="260" w:lineRule="exact"/>
              <w:jc w:val="left"/>
              <w:rPr>
                <w:sz w:val="20"/>
                <w:szCs w:val="20"/>
              </w:rPr>
            </w:pPr>
            <w:r w:rsidRPr="005429F7">
              <w:rPr>
                <w:sz w:val="20"/>
                <w:szCs w:val="20"/>
              </w:rPr>
              <w:t>Ljubljana:</w:t>
            </w:r>
            <w:r w:rsidR="007B07D0">
              <w:rPr>
                <w:sz w:val="20"/>
                <w:szCs w:val="20"/>
              </w:rPr>
              <w:t xml:space="preserve"> 26. 2</w:t>
            </w:r>
            <w:r w:rsidR="005429F7" w:rsidRPr="005429F7">
              <w:rPr>
                <w:sz w:val="20"/>
                <w:szCs w:val="20"/>
              </w:rPr>
              <w:t>. 2018</w:t>
            </w:r>
          </w:p>
        </w:tc>
      </w:tr>
      <w:tr w:rsidR="007A7279" w:rsidRPr="005429F7" w:rsidTr="00D47099">
        <w:trPr>
          <w:gridAfter w:val="2"/>
          <w:wAfter w:w="3067" w:type="dxa"/>
        </w:trPr>
        <w:tc>
          <w:tcPr>
            <w:tcW w:w="6096" w:type="dxa"/>
            <w:gridSpan w:val="2"/>
          </w:tcPr>
          <w:p w:rsidR="007A7279" w:rsidRPr="005429F7" w:rsidRDefault="000323CF" w:rsidP="000323CF">
            <w:pPr>
              <w:pStyle w:val="Neotevilenodstavek"/>
              <w:spacing w:before="0" w:after="0" w:line="260" w:lineRule="exact"/>
              <w:jc w:val="left"/>
              <w:rPr>
                <w:sz w:val="20"/>
                <w:szCs w:val="20"/>
              </w:rPr>
            </w:pPr>
            <w:r w:rsidRPr="005429F7">
              <w:rPr>
                <w:iCs/>
                <w:sz w:val="20"/>
                <w:szCs w:val="20"/>
              </w:rPr>
              <w:t xml:space="preserve">EVA </w:t>
            </w:r>
          </w:p>
        </w:tc>
      </w:tr>
      <w:tr w:rsidR="007A7279" w:rsidRPr="005429F7" w:rsidTr="00D47099">
        <w:trPr>
          <w:gridAfter w:val="2"/>
          <w:wAfter w:w="3067" w:type="dxa"/>
        </w:trPr>
        <w:tc>
          <w:tcPr>
            <w:tcW w:w="6096" w:type="dxa"/>
            <w:gridSpan w:val="2"/>
          </w:tcPr>
          <w:p w:rsidR="007A7279" w:rsidRPr="005429F7" w:rsidRDefault="007A7279" w:rsidP="00D47099">
            <w:pPr>
              <w:rPr>
                <w:rFonts w:cs="Arial"/>
                <w:szCs w:val="20"/>
              </w:rPr>
            </w:pPr>
          </w:p>
          <w:p w:rsidR="007A7279" w:rsidRPr="005429F7" w:rsidRDefault="007A7279" w:rsidP="00D47099">
            <w:pPr>
              <w:rPr>
                <w:rFonts w:cs="Arial"/>
                <w:szCs w:val="20"/>
              </w:rPr>
            </w:pPr>
            <w:r w:rsidRPr="005429F7">
              <w:rPr>
                <w:rFonts w:cs="Arial"/>
                <w:szCs w:val="20"/>
              </w:rPr>
              <w:t>GENERALNI SEKRETARIAT VLADE REPUBLIKE SLOVENIJE</w:t>
            </w:r>
          </w:p>
          <w:p w:rsidR="007A7279" w:rsidRPr="005429F7" w:rsidRDefault="00DE6F3D" w:rsidP="00D47099">
            <w:pPr>
              <w:rPr>
                <w:rFonts w:cs="Arial"/>
                <w:szCs w:val="20"/>
              </w:rPr>
            </w:pPr>
            <w:hyperlink r:id="rId9" w:history="1">
              <w:r w:rsidR="007A7279" w:rsidRPr="005429F7">
                <w:rPr>
                  <w:rStyle w:val="Hiperpovezava"/>
                  <w:rFonts w:cs="Arial"/>
                  <w:szCs w:val="20"/>
                </w:rPr>
                <w:t>Gp.gs@gov.si</w:t>
              </w:r>
            </w:hyperlink>
          </w:p>
          <w:p w:rsidR="007A7279" w:rsidRPr="005429F7" w:rsidRDefault="007A7279" w:rsidP="00D47099">
            <w:pPr>
              <w:rPr>
                <w:rFonts w:cs="Arial"/>
                <w:szCs w:val="20"/>
              </w:rPr>
            </w:pPr>
          </w:p>
        </w:tc>
      </w:tr>
      <w:tr w:rsidR="007A7279" w:rsidRPr="005429F7" w:rsidTr="00D47099">
        <w:tc>
          <w:tcPr>
            <w:tcW w:w="9163" w:type="dxa"/>
            <w:gridSpan w:val="4"/>
          </w:tcPr>
          <w:p w:rsidR="007A7279" w:rsidRPr="005429F7" w:rsidRDefault="001318D7" w:rsidP="00F46E61">
            <w:pPr>
              <w:pStyle w:val="Naslovpredpisa"/>
              <w:spacing w:before="0" w:after="0" w:line="260" w:lineRule="exact"/>
              <w:jc w:val="both"/>
              <w:rPr>
                <w:sz w:val="20"/>
                <w:szCs w:val="20"/>
              </w:rPr>
            </w:pPr>
            <w:r w:rsidRPr="005429F7">
              <w:rPr>
                <w:sz w:val="20"/>
                <w:szCs w:val="20"/>
              </w:rPr>
              <w:t xml:space="preserve">ZADEVA: Poročilo Ministrstva za kmetijstvo, gozdarstvo in prehrano o izvedbi Programa odprave posledic pozebe in snega v sadjarstvu in vinogradništvu ter seznanitev s Poročilom </w:t>
            </w:r>
            <w:r w:rsidRPr="005429F7">
              <w:rPr>
                <w:color w:val="000000"/>
                <w:sz w:val="20"/>
                <w:szCs w:val="20"/>
              </w:rPr>
              <w:t xml:space="preserve">Komisije za odpravo posledic škode v kmetijstvu </w:t>
            </w:r>
            <w:r w:rsidRPr="005429F7">
              <w:rPr>
                <w:sz w:val="20"/>
                <w:szCs w:val="20"/>
              </w:rPr>
              <w:t>o porabi sredstev za odpravo posledic škode v kmetijstvu za</w:t>
            </w:r>
            <w:r w:rsidR="00545B0F" w:rsidRPr="005429F7">
              <w:rPr>
                <w:sz w:val="20"/>
                <w:szCs w:val="20"/>
              </w:rPr>
              <w:t>radi naravnih nesreč v letu 2016</w:t>
            </w:r>
            <w:r w:rsidR="00F46E61" w:rsidRPr="005429F7">
              <w:rPr>
                <w:sz w:val="20"/>
                <w:szCs w:val="20"/>
              </w:rPr>
              <w:t>, izplačanih v 2017</w:t>
            </w:r>
            <w:r w:rsidR="00545B0F" w:rsidRPr="005429F7">
              <w:rPr>
                <w:sz w:val="20"/>
                <w:szCs w:val="20"/>
              </w:rPr>
              <w:t>,</w:t>
            </w:r>
            <w:r w:rsidRPr="005429F7">
              <w:rPr>
                <w:sz w:val="20"/>
                <w:szCs w:val="20"/>
              </w:rPr>
              <w:t xml:space="preserve"> in z </w:t>
            </w:r>
            <w:r w:rsidRPr="005429F7">
              <w:rPr>
                <w:iCs/>
                <w:sz w:val="20"/>
                <w:szCs w:val="20"/>
              </w:rPr>
              <w:t>Letnim poročilom o delu Komisije za odpravo posledic škode v kmetijstvu za leto 2016</w:t>
            </w:r>
            <w:r w:rsidRPr="005429F7">
              <w:rPr>
                <w:sz w:val="20"/>
                <w:szCs w:val="20"/>
              </w:rPr>
              <w:t xml:space="preserve"> – predlog za obravnavo</w:t>
            </w:r>
          </w:p>
        </w:tc>
      </w:tr>
      <w:tr w:rsidR="007A7279" w:rsidRPr="005429F7" w:rsidTr="00D47099">
        <w:tc>
          <w:tcPr>
            <w:tcW w:w="9163" w:type="dxa"/>
            <w:gridSpan w:val="4"/>
          </w:tcPr>
          <w:p w:rsidR="007A7279" w:rsidRPr="005429F7" w:rsidRDefault="007A7279" w:rsidP="00D47099">
            <w:pPr>
              <w:pStyle w:val="Poglavje"/>
              <w:spacing w:before="0" w:after="0" w:line="260" w:lineRule="exact"/>
              <w:jc w:val="left"/>
              <w:rPr>
                <w:sz w:val="20"/>
                <w:szCs w:val="20"/>
              </w:rPr>
            </w:pPr>
            <w:r w:rsidRPr="005429F7">
              <w:rPr>
                <w:sz w:val="20"/>
                <w:szCs w:val="20"/>
              </w:rPr>
              <w:t>1. Predlog sklepov vlade:</w:t>
            </w:r>
          </w:p>
        </w:tc>
      </w:tr>
      <w:tr w:rsidR="007A7279" w:rsidRPr="005429F7" w:rsidTr="00D47099">
        <w:tc>
          <w:tcPr>
            <w:tcW w:w="9163" w:type="dxa"/>
            <w:gridSpan w:val="4"/>
          </w:tcPr>
          <w:p w:rsidR="001318D7" w:rsidRPr="005429F7" w:rsidRDefault="001318D7" w:rsidP="001318D7">
            <w:pPr>
              <w:pStyle w:val="Neotevilenodstavek"/>
              <w:spacing w:before="0" w:after="0" w:line="260" w:lineRule="exact"/>
              <w:rPr>
                <w:iCs/>
                <w:sz w:val="20"/>
                <w:szCs w:val="20"/>
              </w:rPr>
            </w:pPr>
          </w:p>
          <w:p w:rsidR="009523E1" w:rsidRDefault="001318D7" w:rsidP="001318D7">
            <w:pPr>
              <w:autoSpaceDE w:val="0"/>
              <w:autoSpaceDN w:val="0"/>
              <w:adjustRightInd w:val="0"/>
              <w:spacing w:line="240" w:lineRule="atLeast"/>
              <w:jc w:val="both"/>
              <w:rPr>
                <w:rFonts w:cs="Arial"/>
                <w:iCs/>
                <w:szCs w:val="20"/>
              </w:rPr>
            </w:pPr>
            <w:r w:rsidRPr="005429F7">
              <w:rPr>
                <w:rFonts w:cs="Arial"/>
                <w:bCs/>
                <w:szCs w:val="20"/>
              </w:rPr>
              <w:t xml:space="preserve">Na podlagi četrtega odstavka 8. člena in </w:t>
            </w:r>
            <w:r w:rsidR="009523E1" w:rsidRPr="005429F7">
              <w:rPr>
                <w:rFonts w:cs="Arial"/>
                <w:bCs/>
                <w:szCs w:val="20"/>
              </w:rPr>
              <w:t xml:space="preserve">drugega </w:t>
            </w:r>
            <w:r w:rsidRPr="005429F7">
              <w:rPr>
                <w:rFonts w:cs="Arial"/>
                <w:bCs/>
                <w:szCs w:val="20"/>
              </w:rPr>
              <w:t>odstavka 64. člena Zakona o odpravi posledic naravnih nesreč (Uradni list RS, št. 114/05 – uradno prečiščeno besedilo, 90/07, 102/07,40/12</w:t>
            </w:r>
            <w:r w:rsidR="009523E1">
              <w:rPr>
                <w:rFonts w:cs="Arial"/>
                <w:bCs/>
                <w:szCs w:val="20"/>
              </w:rPr>
              <w:t xml:space="preserve"> – </w:t>
            </w:r>
            <w:r w:rsidRPr="005429F7">
              <w:rPr>
                <w:rFonts w:cs="Arial"/>
                <w:bCs/>
                <w:szCs w:val="20"/>
              </w:rPr>
              <w:t xml:space="preserve">ZUJF in 17/14) je </w:t>
            </w:r>
            <w:r w:rsidRPr="005429F7">
              <w:rPr>
                <w:rFonts w:cs="Arial"/>
                <w:iCs/>
                <w:szCs w:val="20"/>
              </w:rPr>
              <w:t>Vlada Republike Slovenije n</w:t>
            </w:r>
            <w:r w:rsidR="000A551E">
              <w:rPr>
                <w:rFonts w:cs="Arial"/>
                <w:iCs/>
                <w:szCs w:val="20"/>
              </w:rPr>
              <w:t>a ……seji dne ……..</w:t>
            </w:r>
            <w:r w:rsidR="005429F7" w:rsidRPr="005429F7">
              <w:rPr>
                <w:rFonts w:cs="Arial"/>
                <w:iCs/>
                <w:szCs w:val="20"/>
              </w:rPr>
              <w:t xml:space="preserve"> sprejela </w:t>
            </w:r>
            <w:r w:rsidR="009523E1" w:rsidRPr="005429F7">
              <w:rPr>
                <w:rFonts w:cs="Arial"/>
                <w:iCs/>
                <w:szCs w:val="20"/>
              </w:rPr>
              <w:t>naslednj</w:t>
            </w:r>
            <w:r w:rsidR="009523E1">
              <w:rPr>
                <w:rFonts w:cs="Arial"/>
                <w:iCs/>
                <w:szCs w:val="20"/>
              </w:rPr>
              <w:t>i</w:t>
            </w:r>
            <w:r w:rsidR="009523E1" w:rsidRPr="005429F7">
              <w:rPr>
                <w:rFonts w:cs="Arial"/>
                <w:iCs/>
                <w:szCs w:val="20"/>
              </w:rPr>
              <w:t xml:space="preserve"> </w:t>
            </w:r>
          </w:p>
          <w:p w:rsidR="009523E1" w:rsidRDefault="009523E1" w:rsidP="001318D7">
            <w:pPr>
              <w:autoSpaceDE w:val="0"/>
              <w:autoSpaceDN w:val="0"/>
              <w:adjustRightInd w:val="0"/>
              <w:spacing w:line="240" w:lineRule="atLeast"/>
              <w:jc w:val="both"/>
              <w:rPr>
                <w:rFonts w:cs="Arial"/>
                <w:iCs/>
                <w:szCs w:val="20"/>
              </w:rPr>
            </w:pPr>
          </w:p>
          <w:p w:rsidR="001318D7" w:rsidRPr="005429F7" w:rsidRDefault="009523E1" w:rsidP="008A49F2">
            <w:pPr>
              <w:autoSpaceDE w:val="0"/>
              <w:autoSpaceDN w:val="0"/>
              <w:adjustRightInd w:val="0"/>
              <w:spacing w:line="240" w:lineRule="atLeast"/>
              <w:jc w:val="center"/>
              <w:rPr>
                <w:rFonts w:cs="Arial"/>
                <w:b/>
                <w:iCs/>
                <w:szCs w:val="20"/>
              </w:rPr>
            </w:pPr>
            <w:r>
              <w:rPr>
                <w:rFonts w:cs="Arial"/>
                <w:iCs/>
                <w:szCs w:val="20"/>
              </w:rPr>
              <w:t>SKLEP</w:t>
            </w:r>
            <w:r w:rsidR="00C66F19">
              <w:rPr>
                <w:rFonts w:cs="Arial"/>
                <w:iCs/>
                <w:szCs w:val="20"/>
              </w:rPr>
              <w:t>:</w:t>
            </w:r>
          </w:p>
          <w:p w:rsidR="001318D7" w:rsidRPr="005429F7" w:rsidRDefault="001318D7" w:rsidP="001318D7">
            <w:pPr>
              <w:autoSpaceDE w:val="0"/>
              <w:autoSpaceDN w:val="0"/>
              <w:adjustRightInd w:val="0"/>
              <w:spacing w:line="240" w:lineRule="atLeast"/>
              <w:jc w:val="both"/>
              <w:rPr>
                <w:rFonts w:cs="Arial"/>
                <w:b/>
                <w:iCs/>
                <w:szCs w:val="20"/>
              </w:rPr>
            </w:pPr>
          </w:p>
          <w:p w:rsidR="005429F7" w:rsidRPr="005429F7" w:rsidRDefault="005429F7" w:rsidP="005429F7">
            <w:pPr>
              <w:numPr>
                <w:ilvl w:val="0"/>
                <w:numId w:val="21"/>
              </w:numPr>
              <w:tabs>
                <w:tab w:val="left" w:pos="230"/>
              </w:tabs>
              <w:autoSpaceDE w:val="0"/>
              <w:autoSpaceDN w:val="0"/>
              <w:adjustRightInd w:val="0"/>
              <w:spacing w:line="260" w:lineRule="atLeast"/>
              <w:jc w:val="both"/>
              <w:rPr>
                <w:rFonts w:cs="Arial"/>
                <w:iCs/>
                <w:szCs w:val="20"/>
              </w:rPr>
            </w:pPr>
            <w:r w:rsidRPr="005429F7">
              <w:rPr>
                <w:rFonts w:cs="Arial"/>
                <w:iCs/>
                <w:szCs w:val="20"/>
              </w:rPr>
              <w:t>Vlada Republike Slovenije sprejme Poročilo Ministrstva za kmetijstvo, gozdarstvo in prehrano o izvedbi Programa odprave posledic pozebe in snega v sadjarstvu in vinogradništvu.</w:t>
            </w:r>
          </w:p>
          <w:p w:rsidR="001318D7" w:rsidRPr="005429F7" w:rsidRDefault="001318D7" w:rsidP="001318D7">
            <w:pPr>
              <w:numPr>
                <w:ilvl w:val="0"/>
                <w:numId w:val="21"/>
              </w:numPr>
              <w:tabs>
                <w:tab w:val="left" w:pos="230"/>
              </w:tabs>
              <w:autoSpaceDE w:val="0"/>
              <w:autoSpaceDN w:val="0"/>
              <w:adjustRightInd w:val="0"/>
              <w:spacing w:line="260" w:lineRule="atLeast"/>
              <w:jc w:val="both"/>
              <w:rPr>
                <w:rFonts w:cs="Arial"/>
                <w:iCs/>
                <w:szCs w:val="20"/>
              </w:rPr>
            </w:pPr>
            <w:r w:rsidRPr="005429F7">
              <w:rPr>
                <w:rFonts w:cs="Arial"/>
                <w:iCs/>
                <w:szCs w:val="20"/>
              </w:rPr>
              <w:t>Vlada Republike Slovenije se seznani s Poročilom Komisije za odpravo posledic škode v kmetijstvu o porabi sredstev za odpravo posledic škode v kmetijstvu zarad</w:t>
            </w:r>
            <w:r w:rsidR="00EB2E38" w:rsidRPr="005429F7">
              <w:rPr>
                <w:rFonts w:cs="Arial"/>
                <w:iCs/>
                <w:szCs w:val="20"/>
              </w:rPr>
              <w:t>i naravnih nesreč v letu 2016</w:t>
            </w:r>
            <w:r w:rsidR="00F46E61" w:rsidRPr="005429F7">
              <w:rPr>
                <w:rFonts w:cs="Arial"/>
                <w:iCs/>
                <w:szCs w:val="20"/>
              </w:rPr>
              <w:t>, izplačanih v 2017</w:t>
            </w:r>
            <w:r w:rsidR="00EB2E38" w:rsidRPr="005429F7">
              <w:rPr>
                <w:rFonts w:cs="Arial"/>
                <w:iCs/>
                <w:szCs w:val="20"/>
              </w:rPr>
              <w:t xml:space="preserve"> in z</w:t>
            </w:r>
            <w:r w:rsidRPr="005429F7">
              <w:rPr>
                <w:rFonts w:cs="Arial"/>
                <w:iCs/>
                <w:szCs w:val="20"/>
              </w:rPr>
              <w:t xml:space="preserve"> Letnim poročilom o delu Komisije za odpravo posledic š</w:t>
            </w:r>
            <w:r w:rsidR="00EB2E38" w:rsidRPr="005429F7">
              <w:rPr>
                <w:rFonts w:cs="Arial"/>
                <w:iCs/>
                <w:szCs w:val="20"/>
              </w:rPr>
              <w:t>kode v kmetijstvu za leto 2016</w:t>
            </w:r>
            <w:r w:rsidR="005429F7" w:rsidRPr="005429F7">
              <w:rPr>
                <w:rFonts w:cs="Arial"/>
                <w:iCs/>
                <w:szCs w:val="20"/>
              </w:rPr>
              <w:t>.</w:t>
            </w:r>
          </w:p>
          <w:p w:rsidR="001318D7" w:rsidRPr="005429F7" w:rsidRDefault="001318D7" w:rsidP="001318D7">
            <w:pPr>
              <w:tabs>
                <w:tab w:val="left" w:pos="318"/>
              </w:tabs>
              <w:autoSpaceDE w:val="0"/>
              <w:autoSpaceDN w:val="0"/>
              <w:adjustRightInd w:val="0"/>
              <w:jc w:val="both"/>
              <w:rPr>
                <w:rFonts w:cs="Arial"/>
                <w:szCs w:val="20"/>
              </w:rPr>
            </w:pPr>
          </w:p>
          <w:p w:rsidR="001318D7" w:rsidRPr="005429F7" w:rsidRDefault="001318D7" w:rsidP="001318D7">
            <w:pPr>
              <w:spacing w:line="240" w:lineRule="auto"/>
              <w:rPr>
                <w:rFonts w:cs="Arial"/>
                <w:szCs w:val="20"/>
                <w:lang w:eastAsia="sl-SI"/>
              </w:rPr>
            </w:pPr>
            <w:r w:rsidRPr="005429F7">
              <w:rPr>
                <w:rFonts w:cs="Arial"/>
                <w:szCs w:val="20"/>
                <w:lang w:eastAsia="sl-SI"/>
              </w:rPr>
              <w:t xml:space="preserve">                                                                                              mag. Lil</w:t>
            </w:r>
            <w:r w:rsidR="009523E1">
              <w:rPr>
                <w:rFonts w:cs="Arial"/>
                <w:szCs w:val="20"/>
                <w:lang w:eastAsia="sl-SI"/>
              </w:rPr>
              <w:t>i</w:t>
            </w:r>
            <w:r w:rsidRPr="005429F7">
              <w:rPr>
                <w:rFonts w:cs="Arial"/>
                <w:szCs w:val="20"/>
                <w:lang w:eastAsia="sl-SI"/>
              </w:rPr>
              <w:t>jana KOZLOVIČ</w:t>
            </w:r>
          </w:p>
          <w:p w:rsidR="001318D7" w:rsidRPr="005429F7" w:rsidRDefault="001318D7" w:rsidP="001318D7">
            <w:pPr>
              <w:spacing w:line="240" w:lineRule="auto"/>
              <w:rPr>
                <w:rFonts w:cs="Arial"/>
                <w:szCs w:val="20"/>
                <w:lang w:eastAsia="sl-SI"/>
              </w:rPr>
            </w:pPr>
            <w:r w:rsidRPr="005429F7">
              <w:rPr>
                <w:rFonts w:cs="Arial"/>
                <w:szCs w:val="20"/>
                <w:lang w:eastAsia="sl-SI"/>
              </w:rPr>
              <w:t xml:space="preserve">                                                                                                  </w:t>
            </w:r>
            <w:r w:rsidR="009523E1" w:rsidRPr="005429F7">
              <w:rPr>
                <w:rFonts w:cs="Arial"/>
                <w:szCs w:val="20"/>
                <w:lang w:eastAsia="sl-SI"/>
              </w:rPr>
              <w:t>generaln</w:t>
            </w:r>
            <w:r w:rsidR="009523E1">
              <w:rPr>
                <w:rFonts w:cs="Arial"/>
                <w:szCs w:val="20"/>
                <w:lang w:eastAsia="sl-SI"/>
              </w:rPr>
              <w:t>a</w:t>
            </w:r>
            <w:r w:rsidR="009523E1" w:rsidRPr="005429F7">
              <w:rPr>
                <w:rFonts w:cs="Arial"/>
                <w:szCs w:val="20"/>
                <w:lang w:eastAsia="sl-SI"/>
              </w:rPr>
              <w:t xml:space="preserve"> </w:t>
            </w:r>
            <w:r w:rsidRPr="005429F7">
              <w:rPr>
                <w:rFonts w:cs="Arial"/>
                <w:szCs w:val="20"/>
                <w:lang w:eastAsia="sl-SI"/>
              </w:rPr>
              <w:t>sekretar</w:t>
            </w:r>
            <w:r w:rsidR="009523E1">
              <w:rPr>
                <w:rFonts w:cs="Arial"/>
                <w:szCs w:val="20"/>
                <w:lang w:eastAsia="sl-SI"/>
              </w:rPr>
              <w:t>ka</w:t>
            </w:r>
            <w:r w:rsidRPr="005429F7">
              <w:rPr>
                <w:rFonts w:cs="Arial"/>
                <w:szCs w:val="20"/>
                <w:lang w:eastAsia="sl-SI"/>
              </w:rPr>
              <w:t xml:space="preserve"> </w:t>
            </w:r>
          </w:p>
          <w:p w:rsidR="007A7279" w:rsidRPr="005429F7" w:rsidRDefault="007A7279" w:rsidP="001318D7">
            <w:pPr>
              <w:pStyle w:val="Neotevilenodstavek"/>
              <w:spacing w:before="0" w:after="0" w:line="260" w:lineRule="exact"/>
              <w:rPr>
                <w:iCs/>
                <w:sz w:val="20"/>
                <w:szCs w:val="20"/>
              </w:rPr>
            </w:pPr>
          </w:p>
          <w:p w:rsidR="00EB2E38" w:rsidRPr="005429F7" w:rsidRDefault="00EB2E38" w:rsidP="00EB2E38">
            <w:pPr>
              <w:spacing w:line="240" w:lineRule="auto"/>
              <w:rPr>
                <w:rFonts w:cs="Arial"/>
                <w:szCs w:val="20"/>
                <w:lang w:eastAsia="sl-SI"/>
              </w:rPr>
            </w:pPr>
            <w:r w:rsidRPr="005429F7">
              <w:rPr>
                <w:rFonts w:cs="Arial"/>
                <w:szCs w:val="20"/>
                <w:lang w:eastAsia="sl-SI"/>
              </w:rPr>
              <w:t>Priloge:</w:t>
            </w:r>
          </w:p>
          <w:p w:rsidR="00EB2E38" w:rsidRPr="005429F7" w:rsidRDefault="00EB2E38" w:rsidP="00EB2E38">
            <w:pPr>
              <w:numPr>
                <w:ilvl w:val="0"/>
                <w:numId w:val="22"/>
              </w:numPr>
              <w:overflowPunct w:val="0"/>
              <w:autoSpaceDE w:val="0"/>
              <w:autoSpaceDN w:val="0"/>
              <w:adjustRightInd w:val="0"/>
              <w:spacing w:line="260" w:lineRule="atLeast"/>
              <w:jc w:val="both"/>
              <w:textAlignment w:val="baseline"/>
              <w:rPr>
                <w:rFonts w:cs="Arial"/>
                <w:iCs/>
                <w:szCs w:val="20"/>
                <w:lang w:eastAsia="sl-SI"/>
              </w:rPr>
            </w:pPr>
            <w:r w:rsidRPr="005429F7">
              <w:rPr>
                <w:rFonts w:cs="Arial"/>
                <w:iCs/>
                <w:szCs w:val="20"/>
                <w:lang w:eastAsia="sl-SI"/>
              </w:rPr>
              <w:t xml:space="preserve">Poročilo Ministrstva za kmetijstvo, gozdarstvo in prehrano o izvedbi </w:t>
            </w:r>
            <w:r w:rsidRPr="005429F7">
              <w:rPr>
                <w:rFonts w:cs="Arial"/>
                <w:iCs/>
                <w:szCs w:val="20"/>
              </w:rPr>
              <w:t>Programa odprave posledic pozebe in snega v sadjarstvu in vinogradništvu</w:t>
            </w:r>
            <w:r w:rsidRPr="005429F7">
              <w:rPr>
                <w:rFonts w:cs="Arial"/>
                <w:iCs/>
                <w:szCs w:val="20"/>
                <w:lang w:eastAsia="sl-SI"/>
              </w:rPr>
              <w:t>,</w:t>
            </w:r>
          </w:p>
          <w:p w:rsidR="00EB2E38" w:rsidRPr="005429F7" w:rsidRDefault="00EB2E38" w:rsidP="00EB2E38">
            <w:pPr>
              <w:numPr>
                <w:ilvl w:val="0"/>
                <w:numId w:val="22"/>
              </w:numPr>
              <w:overflowPunct w:val="0"/>
              <w:autoSpaceDE w:val="0"/>
              <w:autoSpaceDN w:val="0"/>
              <w:adjustRightInd w:val="0"/>
              <w:spacing w:line="260" w:lineRule="atLeast"/>
              <w:jc w:val="both"/>
              <w:textAlignment w:val="baseline"/>
              <w:rPr>
                <w:rFonts w:cs="Arial"/>
                <w:iCs/>
                <w:szCs w:val="20"/>
                <w:lang w:eastAsia="sl-SI"/>
              </w:rPr>
            </w:pPr>
            <w:r w:rsidRPr="005429F7">
              <w:rPr>
                <w:rFonts w:cs="Arial"/>
                <w:iCs/>
                <w:szCs w:val="20"/>
                <w:lang w:eastAsia="sl-SI"/>
              </w:rPr>
              <w:t>Poročilo Komisije za odpravo posledic škode v kmetijstvu o porabi sredstev za odpravo posledic škode v kmetijstvu zaradi naravnih nesreč v letu 2016,</w:t>
            </w:r>
            <w:r w:rsidR="00F46E61" w:rsidRPr="005429F7">
              <w:rPr>
                <w:rFonts w:cs="Arial"/>
                <w:iCs/>
                <w:szCs w:val="20"/>
                <w:lang w:eastAsia="sl-SI"/>
              </w:rPr>
              <w:t xml:space="preserve"> izplačanih v 2017</w:t>
            </w:r>
          </w:p>
          <w:p w:rsidR="00EB2E38" w:rsidRPr="005429F7" w:rsidRDefault="00EB2E38" w:rsidP="00EB2E38">
            <w:pPr>
              <w:numPr>
                <w:ilvl w:val="0"/>
                <w:numId w:val="22"/>
              </w:numPr>
              <w:overflowPunct w:val="0"/>
              <w:autoSpaceDE w:val="0"/>
              <w:autoSpaceDN w:val="0"/>
              <w:adjustRightInd w:val="0"/>
              <w:spacing w:line="260" w:lineRule="atLeast"/>
              <w:jc w:val="both"/>
              <w:textAlignment w:val="baseline"/>
              <w:rPr>
                <w:rFonts w:cs="Arial"/>
                <w:iCs/>
                <w:szCs w:val="20"/>
                <w:lang w:eastAsia="sl-SI"/>
              </w:rPr>
            </w:pPr>
            <w:r w:rsidRPr="005429F7">
              <w:rPr>
                <w:rFonts w:cs="Arial"/>
                <w:iCs/>
                <w:szCs w:val="20"/>
                <w:lang w:eastAsia="sl-SI"/>
              </w:rPr>
              <w:t>Letno poročilo o delu Komisije za odpravo posledic škode v kmetijstvu za leto 2016.</w:t>
            </w:r>
          </w:p>
          <w:p w:rsidR="005429F7" w:rsidRPr="005429F7" w:rsidRDefault="005429F7" w:rsidP="00EB2E38">
            <w:pPr>
              <w:overflowPunct w:val="0"/>
              <w:autoSpaceDE w:val="0"/>
              <w:autoSpaceDN w:val="0"/>
              <w:adjustRightInd w:val="0"/>
              <w:jc w:val="both"/>
              <w:textAlignment w:val="baseline"/>
              <w:rPr>
                <w:rFonts w:cs="Arial"/>
                <w:iCs/>
                <w:szCs w:val="20"/>
                <w:lang w:eastAsia="sl-SI"/>
              </w:rPr>
            </w:pPr>
          </w:p>
          <w:p w:rsidR="00EB2E38" w:rsidRPr="005429F7" w:rsidRDefault="00EB2E38" w:rsidP="00EB2E38">
            <w:pPr>
              <w:overflowPunct w:val="0"/>
              <w:autoSpaceDE w:val="0"/>
              <w:autoSpaceDN w:val="0"/>
              <w:adjustRightInd w:val="0"/>
              <w:jc w:val="both"/>
              <w:textAlignment w:val="baseline"/>
              <w:rPr>
                <w:rFonts w:cs="Arial"/>
                <w:iCs/>
                <w:szCs w:val="20"/>
                <w:lang w:eastAsia="sl-SI"/>
              </w:rPr>
            </w:pPr>
            <w:r w:rsidRPr="005429F7">
              <w:rPr>
                <w:rFonts w:cs="Arial"/>
                <w:iCs/>
                <w:szCs w:val="20"/>
                <w:lang w:eastAsia="sl-SI"/>
              </w:rPr>
              <w:lastRenderedPageBreak/>
              <w:t>Prejemniki:</w:t>
            </w:r>
          </w:p>
          <w:p w:rsidR="00EB2E38" w:rsidRPr="005429F7" w:rsidRDefault="00EB2E38" w:rsidP="00EB2E38">
            <w:pPr>
              <w:numPr>
                <w:ilvl w:val="0"/>
                <w:numId w:val="22"/>
              </w:numPr>
              <w:overflowPunct w:val="0"/>
              <w:autoSpaceDE w:val="0"/>
              <w:autoSpaceDN w:val="0"/>
              <w:adjustRightInd w:val="0"/>
              <w:spacing w:line="260" w:lineRule="atLeast"/>
              <w:jc w:val="both"/>
              <w:textAlignment w:val="baseline"/>
              <w:rPr>
                <w:rFonts w:cs="Arial"/>
                <w:iCs/>
                <w:szCs w:val="20"/>
                <w:lang w:eastAsia="sl-SI"/>
              </w:rPr>
            </w:pPr>
            <w:r w:rsidRPr="005429F7">
              <w:rPr>
                <w:rFonts w:cs="Arial"/>
                <w:iCs/>
                <w:szCs w:val="20"/>
                <w:lang w:eastAsia="sl-SI"/>
              </w:rPr>
              <w:t>Ministrstvo za kmetijstvo, gozdarstvo in prehrano,</w:t>
            </w:r>
          </w:p>
          <w:p w:rsidR="00EB2E38" w:rsidRPr="005429F7" w:rsidRDefault="00EB2E38" w:rsidP="00EB2E38">
            <w:pPr>
              <w:numPr>
                <w:ilvl w:val="0"/>
                <w:numId w:val="22"/>
              </w:numPr>
              <w:overflowPunct w:val="0"/>
              <w:autoSpaceDE w:val="0"/>
              <w:autoSpaceDN w:val="0"/>
              <w:adjustRightInd w:val="0"/>
              <w:spacing w:line="260" w:lineRule="atLeast"/>
              <w:jc w:val="both"/>
              <w:textAlignment w:val="baseline"/>
              <w:rPr>
                <w:rFonts w:cs="Arial"/>
                <w:iCs/>
                <w:szCs w:val="20"/>
                <w:lang w:eastAsia="sl-SI"/>
              </w:rPr>
            </w:pPr>
            <w:r w:rsidRPr="005429F7">
              <w:rPr>
                <w:rFonts w:cs="Arial"/>
                <w:iCs/>
                <w:szCs w:val="20"/>
                <w:lang w:eastAsia="sl-SI"/>
              </w:rPr>
              <w:t>Služba Vlade Republike Slovenije za zakonodajo,</w:t>
            </w:r>
          </w:p>
          <w:p w:rsidR="00EB2E38" w:rsidRPr="005429F7" w:rsidRDefault="00EB2E38" w:rsidP="00EB2E38">
            <w:pPr>
              <w:numPr>
                <w:ilvl w:val="0"/>
                <w:numId w:val="22"/>
              </w:numPr>
              <w:overflowPunct w:val="0"/>
              <w:autoSpaceDE w:val="0"/>
              <w:autoSpaceDN w:val="0"/>
              <w:adjustRightInd w:val="0"/>
              <w:spacing w:line="260" w:lineRule="atLeast"/>
              <w:jc w:val="both"/>
              <w:textAlignment w:val="baseline"/>
              <w:rPr>
                <w:rFonts w:cs="Arial"/>
                <w:iCs/>
                <w:szCs w:val="20"/>
                <w:lang w:eastAsia="sl-SI"/>
              </w:rPr>
            </w:pPr>
            <w:r w:rsidRPr="005429F7">
              <w:rPr>
                <w:rFonts w:cs="Arial"/>
                <w:iCs/>
                <w:szCs w:val="20"/>
                <w:lang w:eastAsia="sl-SI"/>
              </w:rPr>
              <w:t>Ministrstvo za finance,</w:t>
            </w:r>
          </w:p>
          <w:p w:rsidR="00EB2E38" w:rsidRPr="005429F7" w:rsidRDefault="00EB2E38" w:rsidP="00EB2E38">
            <w:pPr>
              <w:numPr>
                <w:ilvl w:val="0"/>
                <w:numId w:val="22"/>
              </w:numPr>
              <w:overflowPunct w:val="0"/>
              <w:autoSpaceDE w:val="0"/>
              <w:autoSpaceDN w:val="0"/>
              <w:adjustRightInd w:val="0"/>
              <w:spacing w:line="260" w:lineRule="atLeast"/>
              <w:jc w:val="both"/>
              <w:textAlignment w:val="baseline"/>
              <w:rPr>
                <w:rFonts w:cs="Arial"/>
                <w:iCs/>
                <w:szCs w:val="20"/>
                <w:lang w:eastAsia="sl-SI"/>
              </w:rPr>
            </w:pPr>
            <w:r w:rsidRPr="005429F7">
              <w:rPr>
                <w:rFonts w:cs="Arial"/>
                <w:iCs/>
                <w:szCs w:val="20"/>
                <w:lang w:eastAsia="sl-SI"/>
              </w:rPr>
              <w:t>Ministrstvo za obrambo,</w:t>
            </w:r>
          </w:p>
          <w:p w:rsidR="001318D7" w:rsidRPr="005429F7" w:rsidRDefault="00EB2E38" w:rsidP="005429F7">
            <w:pPr>
              <w:numPr>
                <w:ilvl w:val="0"/>
                <w:numId w:val="22"/>
              </w:numPr>
              <w:overflowPunct w:val="0"/>
              <w:autoSpaceDE w:val="0"/>
              <w:autoSpaceDN w:val="0"/>
              <w:adjustRightInd w:val="0"/>
              <w:spacing w:line="260" w:lineRule="atLeast"/>
              <w:jc w:val="both"/>
              <w:textAlignment w:val="baseline"/>
              <w:rPr>
                <w:rFonts w:cs="Arial"/>
                <w:iCs/>
                <w:szCs w:val="20"/>
                <w:lang w:eastAsia="sl-SI"/>
              </w:rPr>
            </w:pPr>
            <w:r w:rsidRPr="005429F7">
              <w:rPr>
                <w:rFonts w:cs="Arial"/>
                <w:iCs/>
                <w:szCs w:val="20"/>
              </w:rPr>
              <w:t>Ministrstvo za okolje in prostor.</w:t>
            </w:r>
          </w:p>
        </w:tc>
      </w:tr>
      <w:tr w:rsidR="007A7279" w:rsidRPr="005429F7" w:rsidTr="00D47099">
        <w:tc>
          <w:tcPr>
            <w:tcW w:w="9163" w:type="dxa"/>
            <w:gridSpan w:val="4"/>
          </w:tcPr>
          <w:p w:rsidR="007A7279" w:rsidRPr="005429F7" w:rsidRDefault="007A7279" w:rsidP="00D47099">
            <w:pPr>
              <w:pStyle w:val="Neotevilenodstavek"/>
              <w:spacing w:before="0" w:after="0" w:line="260" w:lineRule="exact"/>
              <w:rPr>
                <w:b/>
                <w:iCs/>
                <w:sz w:val="20"/>
                <w:szCs w:val="20"/>
              </w:rPr>
            </w:pPr>
            <w:r w:rsidRPr="005429F7">
              <w:rPr>
                <w:b/>
                <w:sz w:val="20"/>
                <w:szCs w:val="20"/>
              </w:rPr>
              <w:lastRenderedPageBreak/>
              <w:t>2. Predlog za obravnavo predloga zakona po nujnem ali skrajšanem postopku v državnem zboru z obrazložitvijo razlogov:</w:t>
            </w:r>
          </w:p>
        </w:tc>
      </w:tr>
      <w:tr w:rsidR="007A7279" w:rsidRPr="005429F7" w:rsidTr="00D47099">
        <w:tc>
          <w:tcPr>
            <w:tcW w:w="9163" w:type="dxa"/>
            <w:gridSpan w:val="4"/>
          </w:tcPr>
          <w:p w:rsidR="007A7279" w:rsidRPr="005429F7" w:rsidRDefault="007A7279" w:rsidP="00D47099">
            <w:pPr>
              <w:pStyle w:val="Neotevilenodstavek"/>
              <w:spacing w:before="0" w:after="0" w:line="260" w:lineRule="exact"/>
              <w:rPr>
                <w:iCs/>
                <w:sz w:val="20"/>
                <w:szCs w:val="20"/>
              </w:rPr>
            </w:pPr>
            <w:r w:rsidRPr="005429F7">
              <w:rPr>
                <w:iCs/>
                <w:sz w:val="20"/>
                <w:szCs w:val="20"/>
              </w:rPr>
              <w:t>(Navedite razloge, razen za predlog zakona o ratifikaciji mednarodne pogodbe, ki se obravnava po nujnem postopku – 169. člen Poslovnika državnega zbora.)</w:t>
            </w:r>
          </w:p>
        </w:tc>
      </w:tr>
      <w:tr w:rsidR="007A7279" w:rsidRPr="005429F7" w:rsidTr="00D47099">
        <w:tc>
          <w:tcPr>
            <w:tcW w:w="9163" w:type="dxa"/>
            <w:gridSpan w:val="4"/>
          </w:tcPr>
          <w:p w:rsidR="007A7279" w:rsidRPr="005429F7" w:rsidRDefault="007A7279" w:rsidP="00D47099">
            <w:pPr>
              <w:pStyle w:val="Neotevilenodstavek"/>
              <w:spacing w:before="0" w:after="0" w:line="260" w:lineRule="exact"/>
              <w:rPr>
                <w:b/>
                <w:iCs/>
                <w:sz w:val="20"/>
                <w:szCs w:val="20"/>
              </w:rPr>
            </w:pPr>
            <w:proofErr w:type="spellStart"/>
            <w:r w:rsidRPr="005429F7">
              <w:rPr>
                <w:b/>
                <w:sz w:val="20"/>
                <w:szCs w:val="20"/>
              </w:rPr>
              <w:t>3.a</w:t>
            </w:r>
            <w:proofErr w:type="spellEnd"/>
            <w:r w:rsidRPr="005429F7">
              <w:rPr>
                <w:b/>
                <w:sz w:val="20"/>
                <w:szCs w:val="20"/>
              </w:rPr>
              <w:t xml:space="preserve"> Osebe, odgovorne za strokovno pripravo in usklajenost gradiva:</w:t>
            </w:r>
          </w:p>
        </w:tc>
      </w:tr>
      <w:tr w:rsidR="007A7279" w:rsidRPr="005429F7" w:rsidTr="00D47099">
        <w:tc>
          <w:tcPr>
            <w:tcW w:w="9163" w:type="dxa"/>
            <w:gridSpan w:val="4"/>
          </w:tcPr>
          <w:p w:rsidR="00EB2E38" w:rsidRPr="005429F7" w:rsidRDefault="00EB2E38" w:rsidP="00EB2E38">
            <w:pPr>
              <w:numPr>
                <w:ilvl w:val="0"/>
                <w:numId w:val="23"/>
              </w:numPr>
              <w:spacing w:line="260" w:lineRule="atLeast"/>
              <w:rPr>
                <w:rFonts w:cs="Arial"/>
                <w:szCs w:val="20"/>
              </w:rPr>
            </w:pPr>
            <w:r w:rsidRPr="005429F7">
              <w:rPr>
                <w:rFonts w:cs="Arial"/>
                <w:szCs w:val="20"/>
              </w:rPr>
              <w:t>Tadeja Kvas - Majer, generalna direktorica Direktorata za kmetijstvo,</w:t>
            </w:r>
          </w:p>
          <w:p w:rsidR="007A7279" w:rsidRPr="005429F7" w:rsidRDefault="00EB2E38" w:rsidP="00EB2E38">
            <w:pPr>
              <w:numPr>
                <w:ilvl w:val="0"/>
                <w:numId w:val="23"/>
              </w:numPr>
              <w:spacing w:line="260" w:lineRule="atLeast"/>
              <w:rPr>
                <w:rFonts w:cs="Arial"/>
                <w:szCs w:val="20"/>
              </w:rPr>
            </w:pPr>
            <w:r w:rsidRPr="005429F7">
              <w:rPr>
                <w:rFonts w:cs="Arial"/>
                <w:szCs w:val="20"/>
              </w:rPr>
              <w:t>Hermina Oberstar, vodja Sektorja za podnebne spremembe, NVO, šolstvo in knjigovodstvo</w:t>
            </w:r>
            <w:r w:rsidRPr="005429F7">
              <w:rPr>
                <w:rFonts w:cs="Arial"/>
                <w:iCs/>
                <w:szCs w:val="20"/>
              </w:rPr>
              <w:t xml:space="preserve"> </w:t>
            </w:r>
            <w:r w:rsidR="007A7279" w:rsidRPr="005429F7">
              <w:rPr>
                <w:rFonts w:cs="Arial"/>
                <w:iCs/>
                <w:szCs w:val="20"/>
              </w:rPr>
              <w:t>(</w:t>
            </w:r>
          </w:p>
        </w:tc>
      </w:tr>
      <w:tr w:rsidR="007A7279" w:rsidRPr="005429F7" w:rsidTr="00D47099">
        <w:tc>
          <w:tcPr>
            <w:tcW w:w="9163" w:type="dxa"/>
            <w:gridSpan w:val="4"/>
          </w:tcPr>
          <w:p w:rsidR="007A7279" w:rsidRPr="005429F7" w:rsidRDefault="007A7279" w:rsidP="00D47099">
            <w:pPr>
              <w:pStyle w:val="Neotevilenodstavek"/>
              <w:spacing w:before="0" w:after="0" w:line="260" w:lineRule="exact"/>
              <w:rPr>
                <w:b/>
                <w:iCs/>
                <w:sz w:val="20"/>
                <w:szCs w:val="20"/>
              </w:rPr>
            </w:pPr>
            <w:proofErr w:type="spellStart"/>
            <w:r w:rsidRPr="005429F7">
              <w:rPr>
                <w:b/>
                <w:iCs/>
                <w:sz w:val="20"/>
                <w:szCs w:val="20"/>
              </w:rPr>
              <w:t>3.b</w:t>
            </w:r>
            <w:proofErr w:type="spellEnd"/>
            <w:r w:rsidRPr="005429F7">
              <w:rPr>
                <w:b/>
                <w:iCs/>
                <w:sz w:val="20"/>
                <w:szCs w:val="20"/>
              </w:rPr>
              <w:t xml:space="preserve"> Zunanji strokovnjaki, ki so </w:t>
            </w:r>
            <w:r w:rsidRPr="005429F7">
              <w:rPr>
                <w:b/>
                <w:sz w:val="20"/>
                <w:szCs w:val="20"/>
              </w:rPr>
              <w:t>sodelovali pri pripravi dela ali celotnega gradiva:</w:t>
            </w:r>
          </w:p>
        </w:tc>
      </w:tr>
      <w:tr w:rsidR="007A7279" w:rsidRPr="005429F7" w:rsidTr="00D47099">
        <w:tc>
          <w:tcPr>
            <w:tcW w:w="9163" w:type="dxa"/>
            <w:gridSpan w:val="4"/>
          </w:tcPr>
          <w:p w:rsidR="00EB2E38" w:rsidRPr="005429F7" w:rsidRDefault="00EB2E38" w:rsidP="00EB2E38">
            <w:pPr>
              <w:pStyle w:val="Neotevilenodstavek"/>
              <w:spacing w:before="0" w:after="0" w:line="260" w:lineRule="exact"/>
              <w:rPr>
                <w:iCs/>
                <w:sz w:val="20"/>
                <w:szCs w:val="20"/>
              </w:rPr>
            </w:pPr>
            <w:r w:rsidRPr="005429F7">
              <w:rPr>
                <w:iCs/>
                <w:sz w:val="20"/>
                <w:szCs w:val="20"/>
              </w:rPr>
              <w:t>/</w:t>
            </w:r>
          </w:p>
          <w:p w:rsidR="007A7279" w:rsidRPr="005429F7" w:rsidRDefault="007A7279" w:rsidP="00D47099">
            <w:pPr>
              <w:pStyle w:val="Neotevilenodstavek"/>
              <w:spacing w:before="0" w:after="0" w:line="260" w:lineRule="exact"/>
              <w:rPr>
                <w:iCs/>
                <w:sz w:val="20"/>
                <w:szCs w:val="20"/>
              </w:rPr>
            </w:pPr>
          </w:p>
        </w:tc>
      </w:tr>
      <w:tr w:rsidR="007A7279" w:rsidRPr="005429F7" w:rsidTr="00D47099">
        <w:tc>
          <w:tcPr>
            <w:tcW w:w="9163" w:type="dxa"/>
            <w:gridSpan w:val="4"/>
          </w:tcPr>
          <w:p w:rsidR="007A7279" w:rsidRPr="005429F7" w:rsidRDefault="007A7279" w:rsidP="00D47099">
            <w:pPr>
              <w:pStyle w:val="Neotevilenodstavek"/>
              <w:spacing w:before="0" w:after="0" w:line="260" w:lineRule="exact"/>
              <w:rPr>
                <w:b/>
                <w:iCs/>
                <w:sz w:val="20"/>
                <w:szCs w:val="20"/>
              </w:rPr>
            </w:pPr>
            <w:r w:rsidRPr="005429F7">
              <w:rPr>
                <w:b/>
                <w:sz w:val="20"/>
                <w:szCs w:val="20"/>
              </w:rPr>
              <w:t>4. Predstavniki vlade, ki bodo sodelovali pri delu državnega zbora:</w:t>
            </w:r>
          </w:p>
        </w:tc>
      </w:tr>
      <w:tr w:rsidR="007A7279" w:rsidRPr="005429F7" w:rsidTr="00D47099">
        <w:tc>
          <w:tcPr>
            <w:tcW w:w="9163" w:type="dxa"/>
            <w:gridSpan w:val="4"/>
          </w:tcPr>
          <w:p w:rsidR="007A7279" w:rsidRPr="005429F7" w:rsidRDefault="00EB2E38" w:rsidP="00D47099">
            <w:pPr>
              <w:pStyle w:val="Neotevilenodstavek"/>
              <w:spacing w:before="0" w:after="0" w:line="260" w:lineRule="exact"/>
              <w:rPr>
                <w:b/>
                <w:sz w:val="20"/>
                <w:szCs w:val="20"/>
              </w:rPr>
            </w:pPr>
            <w:r w:rsidRPr="005429F7">
              <w:rPr>
                <w:iCs/>
                <w:sz w:val="20"/>
                <w:szCs w:val="20"/>
              </w:rPr>
              <w:t>/</w:t>
            </w:r>
          </w:p>
        </w:tc>
      </w:tr>
      <w:tr w:rsidR="007A7279" w:rsidRPr="005429F7" w:rsidTr="00D47099">
        <w:tc>
          <w:tcPr>
            <w:tcW w:w="9163" w:type="dxa"/>
            <w:gridSpan w:val="4"/>
          </w:tcPr>
          <w:p w:rsidR="007A7279" w:rsidRPr="005429F7" w:rsidRDefault="007A7279" w:rsidP="00D47099">
            <w:pPr>
              <w:pStyle w:val="Oddelek"/>
              <w:numPr>
                <w:ilvl w:val="0"/>
                <w:numId w:val="0"/>
              </w:numPr>
              <w:spacing w:before="0" w:after="0" w:line="260" w:lineRule="exact"/>
              <w:jc w:val="left"/>
              <w:rPr>
                <w:sz w:val="20"/>
                <w:szCs w:val="20"/>
              </w:rPr>
            </w:pPr>
            <w:r w:rsidRPr="005429F7">
              <w:rPr>
                <w:sz w:val="20"/>
                <w:szCs w:val="20"/>
              </w:rPr>
              <w:t>5. Kratek povzetek gradiva:</w:t>
            </w:r>
          </w:p>
        </w:tc>
      </w:tr>
      <w:tr w:rsidR="007A7279" w:rsidRPr="005429F7" w:rsidTr="00D47099">
        <w:tc>
          <w:tcPr>
            <w:tcW w:w="9163" w:type="dxa"/>
            <w:gridSpan w:val="4"/>
          </w:tcPr>
          <w:p w:rsidR="00545B0F" w:rsidRPr="005429F7" w:rsidRDefault="00EB2E38" w:rsidP="00EB2E38">
            <w:pPr>
              <w:tabs>
                <w:tab w:val="left" w:pos="230"/>
              </w:tabs>
              <w:autoSpaceDE w:val="0"/>
              <w:autoSpaceDN w:val="0"/>
              <w:adjustRightInd w:val="0"/>
              <w:spacing w:line="260" w:lineRule="atLeast"/>
              <w:jc w:val="both"/>
              <w:rPr>
                <w:rFonts w:cs="Arial"/>
                <w:szCs w:val="20"/>
              </w:rPr>
            </w:pPr>
            <w:r w:rsidRPr="005429F7">
              <w:rPr>
                <w:rFonts w:cs="Arial"/>
                <w:szCs w:val="20"/>
              </w:rPr>
              <w:t>Od sprejetja zadnjega poročila ministrstva</w:t>
            </w:r>
            <w:r w:rsidR="009523E1">
              <w:rPr>
                <w:rFonts w:cs="Arial"/>
                <w:szCs w:val="20"/>
              </w:rPr>
              <w:t>,</w:t>
            </w:r>
            <w:r w:rsidRPr="005429F7">
              <w:rPr>
                <w:rFonts w:cs="Arial"/>
                <w:szCs w:val="20"/>
              </w:rPr>
              <w:t xml:space="preserve"> pristojnega za kmetijstvo, </w:t>
            </w:r>
            <w:r w:rsidRPr="005429F7">
              <w:rPr>
                <w:rFonts w:cs="Arial"/>
                <w:iCs/>
                <w:szCs w:val="20"/>
                <w:lang w:eastAsia="sl-SI"/>
              </w:rPr>
              <w:t>o izvedbi Programa odprave posledic škode v kmetijstvu zaradi suše leta 2013 ter seznanitve Vlade R</w:t>
            </w:r>
            <w:r w:rsidR="009523E1">
              <w:rPr>
                <w:rFonts w:cs="Arial"/>
                <w:iCs/>
                <w:szCs w:val="20"/>
                <w:lang w:eastAsia="sl-SI"/>
              </w:rPr>
              <w:t xml:space="preserve">epublike </w:t>
            </w:r>
            <w:r w:rsidRPr="005429F7">
              <w:rPr>
                <w:rFonts w:cs="Arial"/>
                <w:iCs/>
                <w:szCs w:val="20"/>
                <w:lang w:eastAsia="sl-SI"/>
              </w:rPr>
              <w:t>S</w:t>
            </w:r>
            <w:r w:rsidR="009523E1">
              <w:rPr>
                <w:rFonts w:cs="Arial"/>
                <w:iCs/>
                <w:szCs w:val="20"/>
                <w:lang w:eastAsia="sl-SI"/>
              </w:rPr>
              <w:t>lovenije (v nadaljnjem besedilu: Vlada RS)</w:t>
            </w:r>
            <w:r w:rsidRPr="005429F7">
              <w:rPr>
                <w:rFonts w:cs="Arial"/>
                <w:iCs/>
                <w:szCs w:val="20"/>
                <w:lang w:eastAsia="sl-SI"/>
              </w:rPr>
              <w:t xml:space="preserve"> s Poročilom Komisije za odpravo posledic škode v kmetijstvu o porabi sredstev za odpravo posledic škode v kmetijstvu zaradi naravnih nesreč v letu 2013 ter seznanitve </w:t>
            </w:r>
            <w:r w:rsidRPr="005429F7">
              <w:rPr>
                <w:rFonts w:cs="Arial"/>
                <w:szCs w:val="20"/>
              </w:rPr>
              <w:t xml:space="preserve">z Letnim poročilom o delu Komisije za odpravo posledic škode v kmetijstvu za leto 2014 in </w:t>
            </w:r>
            <w:r w:rsidRPr="005429F7">
              <w:rPr>
                <w:rFonts w:cs="Arial"/>
                <w:iCs/>
                <w:szCs w:val="20"/>
              </w:rPr>
              <w:t xml:space="preserve">Letnim poročilom o delu Komisije za odpravo posledic škode v kmetijstvu za leto 2015, ki ga je </w:t>
            </w:r>
            <w:r w:rsidRPr="005429F7">
              <w:rPr>
                <w:rFonts w:cs="Arial"/>
                <w:szCs w:val="20"/>
              </w:rPr>
              <w:t>Vlada RS sprejela na svoji 115. redni seji dne 22. 12. 2016, je ministrstvo</w:t>
            </w:r>
            <w:r w:rsidR="009523E1">
              <w:rPr>
                <w:rFonts w:cs="Arial"/>
                <w:szCs w:val="20"/>
              </w:rPr>
              <w:t>,</w:t>
            </w:r>
            <w:r w:rsidRPr="005429F7">
              <w:rPr>
                <w:rFonts w:cs="Arial"/>
                <w:szCs w:val="20"/>
              </w:rPr>
              <w:t xml:space="preserve"> pristojno za kmetijstvo</w:t>
            </w:r>
            <w:r w:rsidR="009523E1">
              <w:rPr>
                <w:rFonts w:cs="Arial"/>
                <w:szCs w:val="20"/>
              </w:rPr>
              <w:t>,</w:t>
            </w:r>
            <w:r w:rsidRPr="005429F7">
              <w:rPr>
                <w:rFonts w:cs="Arial"/>
                <w:szCs w:val="20"/>
              </w:rPr>
              <w:t xml:space="preserve"> v letu 2016</w:t>
            </w:r>
            <w:r w:rsidR="0081447F" w:rsidRPr="005429F7">
              <w:rPr>
                <w:rFonts w:cs="Arial"/>
                <w:szCs w:val="20"/>
              </w:rPr>
              <w:t xml:space="preserve"> in 2017</w:t>
            </w:r>
            <w:r w:rsidRPr="005429F7">
              <w:rPr>
                <w:rFonts w:cs="Arial"/>
                <w:szCs w:val="20"/>
              </w:rPr>
              <w:t xml:space="preserve"> izvajalo P</w:t>
            </w:r>
            <w:r w:rsidR="005E4657">
              <w:rPr>
                <w:rFonts w:cs="Arial"/>
                <w:szCs w:val="20"/>
              </w:rPr>
              <w:t>rogram odprave</w:t>
            </w:r>
            <w:r w:rsidRPr="005429F7">
              <w:rPr>
                <w:rFonts w:cs="Arial"/>
                <w:iCs/>
                <w:szCs w:val="20"/>
              </w:rPr>
              <w:t xml:space="preserve"> </w:t>
            </w:r>
            <w:r w:rsidR="00413D95">
              <w:rPr>
                <w:rFonts w:cs="Arial"/>
                <w:iCs/>
                <w:szCs w:val="20"/>
              </w:rPr>
              <w:t xml:space="preserve">posledic </w:t>
            </w:r>
            <w:r w:rsidRPr="005429F7">
              <w:rPr>
                <w:rFonts w:cs="Arial"/>
                <w:iCs/>
                <w:szCs w:val="20"/>
              </w:rPr>
              <w:t>pozebe in snega v sadjarstvu in vinogradništvu</w:t>
            </w:r>
            <w:r w:rsidRPr="005429F7">
              <w:rPr>
                <w:rFonts w:cs="Arial"/>
                <w:szCs w:val="20"/>
              </w:rPr>
              <w:t xml:space="preserve"> (v nadaljnjem besedilu: Program 2016). </w:t>
            </w:r>
          </w:p>
          <w:p w:rsidR="00545B0F" w:rsidRPr="005429F7" w:rsidRDefault="00545B0F" w:rsidP="00EB2E38">
            <w:pPr>
              <w:tabs>
                <w:tab w:val="left" w:pos="230"/>
              </w:tabs>
              <w:autoSpaceDE w:val="0"/>
              <w:autoSpaceDN w:val="0"/>
              <w:adjustRightInd w:val="0"/>
              <w:spacing w:line="260" w:lineRule="atLeast"/>
              <w:jc w:val="both"/>
              <w:rPr>
                <w:rFonts w:cs="Arial"/>
                <w:szCs w:val="20"/>
              </w:rPr>
            </w:pPr>
          </w:p>
          <w:p w:rsidR="005E4657" w:rsidRPr="00731925" w:rsidRDefault="005E4657" w:rsidP="005E4657">
            <w:pPr>
              <w:spacing w:line="240" w:lineRule="auto"/>
              <w:jc w:val="both"/>
              <w:rPr>
                <w:rFonts w:cs="Arial"/>
                <w:szCs w:val="20"/>
              </w:rPr>
            </w:pPr>
            <w:r w:rsidRPr="00D74F20">
              <w:rPr>
                <w:rFonts w:cs="Arial"/>
                <w:szCs w:val="20"/>
              </w:rPr>
              <w:t xml:space="preserve">Program 2016 je bil izdelan na podlagi </w:t>
            </w:r>
            <w:r w:rsidRPr="00D74F20">
              <w:rPr>
                <w:rFonts w:cs="Arial"/>
                <w:szCs w:val="20"/>
                <w:lang w:eastAsia="sl-SI"/>
              </w:rPr>
              <w:t>Končne ocene</w:t>
            </w:r>
            <w:r w:rsidRPr="00D74F20">
              <w:rPr>
                <w:rFonts w:cs="Arial"/>
                <w:szCs w:val="20"/>
              </w:rPr>
              <w:t xml:space="preserve"> škode na kmetijskih pridelkih</w:t>
            </w:r>
            <w:r w:rsidRPr="00D74F20">
              <w:rPr>
                <w:rFonts w:cs="Arial"/>
                <w:szCs w:val="20"/>
                <w:lang w:eastAsia="sl-SI"/>
              </w:rPr>
              <w:t xml:space="preserve">, večletnih nasadih </w:t>
            </w:r>
            <w:r w:rsidRPr="00D74F20">
              <w:rPr>
                <w:rFonts w:cs="Arial"/>
                <w:szCs w:val="20"/>
              </w:rPr>
              <w:t>in armaturah določenih pridelovalcev zaradi posledic pozebe in snega v obdobju od 25. do 30. aprila 2016</w:t>
            </w:r>
            <w:r w:rsidRPr="00D74F20">
              <w:rPr>
                <w:rFonts w:cs="Arial"/>
                <w:b/>
                <w:szCs w:val="20"/>
              </w:rPr>
              <w:t xml:space="preserve"> </w:t>
            </w:r>
            <w:r w:rsidRPr="00D74F20">
              <w:rPr>
                <w:rFonts w:cs="Arial"/>
                <w:szCs w:val="20"/>
              </w:rPr>
              <w:t>na prizadetih območjih Slovenije</w:t>
            </w:r>
            <w:r>
              <w:rPr>
                <w:rFonts w:cs="Arial"/>
                <w:szCs w:val="20"/>
              </w:rPr>
              <w:t xml:space="preserve"> (v nadaljnjem besedilu: Končna ocena škode)</w:t>
            </w:r>
            <w:r w:rsidRPr="00731925">
              <w:rPr>
                <w:rFonts w:cs="Arial"/>
                <w:szCs w:val="20"/>
              </w:rPr>
              <w:t xml:space="preserve"> in na podlagi 11. člena </w:t>
            </w:r>
            <w:r w:rsidRPr="00731925">
              <w:t xml:space="preserve">Zakona o ukrepih za odpravo posledic pozebe in snega v kmetijski proizvodnji med 25. in 30. aprilom 2016 (Uradni list RS, št. </w:t>
            </w:r>
            <w:hyperlink r:id="rId10" w:tgtFrame="_blank" w:tooltip="Zakon o ukrepih za odpravo posledic pozebe in snega v kmetijski proizvodnji med 25. in 30. aprilom 2016 (ZUOPPSKP)" w:history="1">
              <w:r w:rsidRPr="00731925">
                <w:t>52/16</w:t>
              </w:r>
            </w:hyperlink>
            <w:r w:rsidRPr="00731925">
              <w:t>; v nadaljnjem besedilu ZUOPPSKP).</w:t>
            </w:r>
          </w:p>
          <w:p w:rsidR="005E4657" w:rsidRPr="00731925" w:rsidRDefault="005E4657" w:rsidP="005E4657">
            <w:pPr>
              <w:spacing w:line="240" w:lineRule="auto"/>
              <w:jc w:val="both"/>
              <w:rPr>
                <w:rFonts w:cs="Arial"/>
                <w:szCs w:val="20"/>
                <w:lang w:eastAsia="sl-SI"/>
              </w:rPr>
            </w:pPr>
          </w:p>
          <w:p w:rsidR="005E4657" w:rsidRPr="009660B9" w:rsidRDefault="00EB2E38" w:rsidP="005E4657">
            <w:pPr>
              <w:tabs>
                <w:tab w:val="left" w:pos="230"/>
              </w:tabs>
              <w:autoSpaceDE w:val="0"/>
              <w:autoSpaceDN w:val="0"/>
              <w:adjustRightInd w:val="0"/>
              <w:spacing w:line="260" w:lineRule="atLeast"/>
              <w:jc w:val="both"/>
              <w:rPr>
                <w:rFonts w:cs="Arial"/>
                <w:szCs w:val="20"/>
              </w:rPr>
            </w:pPr>
            <w:r w:rsidRPr="005429F7">
              <w:rPr>
                <w:rFonts w:cs="Arial"/>
                <w:szCs w:val="20"/>
              </w:rPr>
              <w:t>Program 2016 je Komisija za odpravo posledic škode v kmet</w:t>
            </w:r>
            <w:r w:rsidR="00F254DD" w:rsidRPr="005429F7">
              <w:rPr>
                <w:rFonts w:cs="Arial"/>
                <w:szCs w:val="20"/>
              </w:rPr>
              <w:t>ijstvu potrdila na svoji redni</w:t>
            </w:r>
            <w:r w:rsidRPr="005429F7">
              <w:rPr>
                <w:rFonts w:cs="Arial"/>
                <w:szCs w:val="20"/>
              </w:rPr>
              <w:t xml:space="preserve"> seji dne </w:t>
            </w:r>
            <w:r w:rsidR="00F254DD" w:rsidRPr="005429F7">
              <w:rPr>
                <w:rFonts w:cs="Arial"/>
                <w:szCs w:val="20"/>
              </w:rPr>
              <w:t>2.</w:t>
            </w:r>
            <w:r w:rsidR="009523E1">
              <w:rPr>
                <w:rFonts w:cs="Arial"/>
                <w:szCs w:val="20"/>
              </w:rPr>
              <w:t xml:space="preserve"> </w:t>
            </w:r>
            <w:r w:rsidR="00F254DD" w:rsidRPr="005429F7">
              <w:rPr>
                <w:rFonts w:cs="Arial"/>
                <w:szCs w:val="20"/>
              </w:rPr>
              <w:t>12</w:t>
            </w:r>
            <w:r w:rsidR="00545B0F" w:rsidRPr="005429F7">
              <w:rPr>
                <w:rFonts w:cs="Arial"/>
                <w:szCs w:val="20"/>
              </w:rPr>
              <w:t>.</w:t>
            </w:r>
            <w:r w:rsidR="009523E1">
              <w:rPr>
                <w:rFonts w:cs="Arial"/>
                <w:szCs w:val="20"/>
              </w:rPr>
              <w:t xml:space="preserve"> </w:t>
            </w:r>
            <w:r w:rsidR="00545B0F" w:rsidRPr="005429F7">
              <w:rPr>
                <w:rFonts w:cs="Arial"/>
                <w:szCs w:val="20"/>
              </w:rPr>
              <w:t>2016</w:t>
            </w:r>
            <w:r w:rsidRPr="005429F7">
              <w:rPr>
                <w:rFonts w:cs="Arial"/>
                <w:szCs w:val="20"/>
              </w:rPr>
              <w:t>, Vlada RS pa ga</w:t>
            </w:r>
            <w:r w:rsidR="00F254DD" w:rsidRPr="005429F7">
              <w:rPr>
                <w:rFonts w:cs="Arial"/>
                <w:szCs w:val="20"/>
              </w:rPr>
              <w:t xml:space="preserve"> je sprejela s sklepom št. 33001-1/2017/4 na svoji 119. redni seji z dne 26. 1. 2017</w:t>
            </w:r>
            <w:r w:rsidRPr="005429F7">
              <w:rPr>
                <w:rFonts w:cs="Arial"/>
                <w:szCs w:val="20"/>
              </w:rPr>
              <w:t>. Z istim sklepom je bilo dolo</w:t>
            </w:r>
            <w:r w:rsidR="007D4E8E" w:rsidRPr="005429F7">
              <w:rPr>
                <w:rFonts w:cs="Arial"/>
                <w:szCs w:val="20"/>
              </w:rPr>
              <w:t>čeno da Vlada RS</w:t>
            </w:r>
            <w:r w:rsidR="00F254DD" w:rsidRPr="005429F7">
              <w:rPr>
                <w:rFonts w:cs="Arial"/>
                <w:szCs w:val="20"/>
              </w:rPr>
              <w:t xml:space="preserve"> potrjuje spremenjeno končno oceno škode, ki znaša </w:t>
            </w:r>
            <w:r w:rsidR="00F254DD" w:rsidRPr="005429F7">
              <w:rPr>
                <w:rFonts w:cs="Arial"/>
                <w:iCs/>
                <w:szCs w:val="20"/>
              </w:rPr>
              <w:t>43.988.099,54</w:t>
            </w:r>
            <w:r w:rsidR="00F254DD" w:rsidRPr="005429F7">
              <w:rPr>
                <w:rFonts w:cs="Arial"/>
                <w:b/>
                <w:iCs/>
                <w:szCs w:val="20"/>
              </w:rPr>
              <w:t xml:space="preserve"> </w:t>
            </w:r>
            <w:r w:rsidR="00F254DD" w:rsidRPr="005429F7">
              <w:rPr>
                <w:rFonts w:cs="Arial"/>
                <w:iCs/>
                <w:szCs w:val="20"/>
              </w:rPr>
              <w:t xml:space="preserve">evra </w:t>
            </w:r>
            <w:r w:rsidR="007D4E8E" w:rsidRPr="005429F7">
              <w:rPr>
                <w:rFonts w:cs="Arial"/>
                <w:szCs w:val="20"/>
              </w:rPr>
              <w:t>ter da</w:t>
            </w:r>
            <w:r w:rsidR="00545B0F" w:rsidRPr="005429F7">
              <w:rPr>
                <w:rFonts w:cs="Arial"/>
                <w:szCs w:val="20"/>
              </w:rPr>
              <w:t xml:space="preserve"> za izvedbo Programa 2016</w:t>
            </w:r>
            <w:r w:rsidR="00F254DD" w:rsidRPr="005429F7">
              <w:rPr>
                <w:rFonts w:cs="Arial"/>
                <w:szCs w:val="20"/>
              </w:rPr>
              <w:t xml:space="preserve"> zagotovi državno pomoč v višini do 3.500.000,00 evra. </w:t>
            </w:r>
            <w:r w:rsidR="005E4657" w:rsidRPr="005429F7">
              <w:rPr>
                <w:rFonts w:cs="Arial"/>
                <w:szCs w:val="20"/>
              </w:rPr>
              <w:t>Sredstva se zagotovijo iz pr</w:t>
            </w:r>
            <w:r w:rsidR="005E4657">
              <w:rPr>
                <w:rFonts w:cs="Arial"/>
                <w:szCs w:val="20"/>
              </w:rPr>
              <w:t>oračunske rezerve za leto 2017. Spremenjena končna ocena</w:t>
            </w:r>
            <w:r w:rsidR="005E4657" w:rsidRPr="009660B9">
              <w:rPr>
                <w:rFonts w:cs="Arial"/>
                <w:szCs w:val="20"/>
              </w:rPr>
              <w:t xml:space="preserve"> škode je nastala zaradi neupoštevanja škode v občini Hrastnik, ki ni bila takoj ugotovljena in je bila ustrezno korigirana.</w:t>
            </w:r>
          </w:p>
          <w:p w:rsidR="005E4657" w:rsidRDefault="005E4657" w:rsidP="007D4E8E">
            <w:pPr>
              <w:tabs>
                <w:tab w:val="left" w:pos="230"/>
              </w:tabs>
              <w:autoSpaceDE w:val="0"/>
              <w:autoSpaceDN w:val="0"/>
              <w:adjustRightInd w:val="0"/>
              <w:spacing w:line="260" w:lineRule="atLeast"/>
              <w:jc w:val="both"/>
              <w:rPr>
                <w:rFonts w:cs="Arial"/>
                <w:szCs w:val="20"/>
              </w:rPr>
            </w:pPr>
          </w:p>
          <w:p w:rsidR="00306FF4" w:rsidRPr="005429F7" w:rsidRDefault="00545B0F" w:rsidP="005E4657">
            <w:pPr>
              <w:spacing w:line="240" w:lineRule="auto"/>
              <w:jc w:val="both"/>
              <w:rPr>
                <w:rFonts w:cs="Arial"/>
                <w:szCs w:val="20"/>
                <w:lang w:eastAsia="sl-SI"/>
              </w:rPr>
            </w:pPr>
            <w:r w:rsidRPr="005429F7">
              <w:rPr>
                <w:rFonts w:cs="Arial"/>
                <w:szCs w:val="20"/>
              </w:rPr>
              <w:t>Program 2016 je bil naknadno spremenjen in popravljen</w:t>
            </w:r>
            <w:r w:rsidR="00E9379F" w:rsidRPr="005429F7">
              <w:rPr>
                <w:rFonts w:cs="Arial"/>
                <w:szCs w:val="20"/>
              </w:rPr>
              <w:t xml:space="preserve"> zaradi </w:t>
            </w:r>
            <w:r w:rsidR="00306FF4" w:rsidRPr="005429F7">
              <w:rPr>
                <w:rFonts w:cs="Arial"/>
                <w:szCs w:val="20"/>
              </w:rPr>
              <w:t xml:space="preserve">drugič </w:t>
            </w:r>
            <w:r w:rsidR="00E9379F" w:rsidRPr="005429F7">
              <w:rPr>
                <w:rFonts w:cs="Arial"/>
                <w:szCs w:val="20"/>
              </w:rPr>
              <w:t>spremenjene končne ocene škode</w:t>
            </w:r>
            <w:r w:rsidR="005E4657">
              <w:rPr>
                <w:rFonts w:cs="Arial"/>
                <w:szCs w:val="20"/>
              </w:rPr>
              <w:t>, ki</w:t>
            </w:r>
            <w:r w:rsidR="00E9379F" w:rsidRPr="005429F7">
              <w:rPr>
                <w:rFonts w:cs="Arial"/>
                <w:szCs w:val="20"/>
              </w:rPr>
              <w:t xml:space="preserve"> </w:t>
            </w:r>
            <w:r w:rsidR="005E4657">
              <w:rPr>
                <w:rFonts w:cs="Arial"/>
                <w:szCs w:val="20"/>
              </w:rPr>
              <w:t>je n</w:t>
            </w:r>
            <w:r w:rsidR="005E4657" w:rsidRPr="005429F7">
              <w:rPr>
                <w:rFonts w:cs="Arial"/>
                <w:szCs w:val="20"/>
              </w:rPr>
              <w:t>astala zaradi neupoštevanja škode na intenzivnih sadovnjakih, z rabo GERK-a prijavljeno na zbirni vlogi kot »Mešane sadne vrste – 699«, v registru sadovnjakov vpisane kot intenzivni sadovnjak in</w:t>
            </w:r>
            <w:r w:rsidR="005E4657">
              <w:rPr>
                <w:rFonts w:cs="Arial"/>
                <w:szCs w:val="20"/>
              </w:rPr>
              <w:t xml:space="preserve"> ki je bila ustrezno korigirana </w:t>
            </w:r>
            <w:r w:rsidR="00E9379F" w:rsidRPr="005429F7">
              <w:rPr>
                <w:rFonts w:cs="Arial"/>
                <w:szCs w:val="20"/>
              </w:rPr>
              <w:t>in na podlagi dopisov Evropske Komisije, generalnega direktorata za kmetijstvo in razvoj podeželja, direktorata I. Pravne, institucionalne in postopkovne zadeve, 1.2. Državna pomoč, z dne 15. 2. 2017 in 20. 3. 2017, v katerem je Komisija pozvala slovenske organe</w:t>
            </w:r>
            <w:r w:rsidR="009523E1">
              <w:rPr>
                <w:rFonts w:cs="Arial"/>
                <w:szCs w:val="20"/>
              </w:rPr>
              <w:t>,</w:t>
            </w:r>
            <w:r w:rsidR="00E9379F" w:rsidRPr="005429F7">
              <w:rPr>
                <w:rFonts w:cs="Arial"/>
                <w:szCs w:val="20"/>
              </w:rPr>
              <w:t xml:space="preserve"> da dopolnijo pravno podlago za sheme pomoči: SA. 47507 in SA. 47469. </w:t>
            </w:r>
          </w:p>
          <w:p w:rsidR="00306FF4" w:rsidRPr="005429F7" w:rsidRDefault="00306FF4" w:rsidP="00545B0F">
            <w:pPr>
              <w:tabs>
                <w:tab w:val="left" w:pos="230"/>
              </w:tabs>
              <w:autoSpaceDE w:val="0"/>
              <w:autoSpaceDN w:val="0"/>
              <w:adjustRightInd w:val="0"/>
              <w:spacing w:line="260" w:lineRule="atLeast"/>
              <w:jc w:val="both"/>
              <w:rPr>
                <w:rFonts w:cs="Arial"/>
                <w:szCs w:val="20"/>
              </w:rPr>
            </w:pPr>
          </w:p>
          <w:p w:rsidR="00954B18" w:rsidRPr="005E4657" w:rsidRDefault="00545B0F" w:rsidP="005E4657">
            <w:pPr>
              <w:tabs>
                <w:tab w:val="left" w:pos="230"/>
              </w:tabs>
              <w:autoSpaceDE w:val="0"/>
              <w:autoSpaceDN w:val="0"/>
              <w:adjustRightInd w:val="0"/>
              <w:spacing w:line="260" w:lineRule="atLeast"/>
              <w:jc w:val="both"/>
              <w:rPr>
                <w:rFonts w:cs="Arial"/>
                <w:szCs w:val="20"/>
              </w:rPr>
            </w:pPr>
            <w:r w:rsidRPr="005429F7">
              <w:rPr>
                <w:rFonts w:cs="Arial"/>
                <w:szCs w:val="20"/>
              </w:rPr>
              <w:t>Komisija za odpravo posledic škode v kmetijstvu je popravljen in spremenjen Program 2016 potrdila na svoji dopisni seji dne 9.</w:t>
            </w:r>
            <w:r w:rsidR="009523E1">
              <w:rPr>
                <w:rFonts w:cs="Arial"/>
                <w:szCs w:val="20"/>
              </w:rPr>
              <w:t xml:space="preserve"> </w:t>
            </w:r>
            <w:r w:rsidRPr="005429F7">
              <w:rPr>
                <w:rFonts w:cs="Arial"/>
                <w:szCs w:val="20"/>
              </w:rPr>
              <w:t>5.</w:t>
            </w:r>
            <w:r w:rsidR="009523E1">
              <w:rPr>
                <w:rFonts w:cs="Arial"/>
                <w:szCs w:val="20"/>
              </w:rPr>
              <w:t xml:space="preserve"> </w:t>
            </w:r>
            <w:r w:rsidRPr="005429F7">
              <w:rPr>
                <w:rFonts w:cs="Arial"/>
                <w:szCs w:val="20"/>
              </w:rPr>
              <w:t>2017, Vlada RS pa sprejela s sklepom št. 33001-1/2017/9 na svoji 133. redni seji z dne 4. 5. 2017. Z istim sklepom je bilo dolo</w:t>
            </w:r>
            <w:r w:rsidR="007D4E8E" w:rsidRPr="005429F7">
              <w:rPr>
                <w:rFonts w:cs="Arial"/>
                <w:szCs w:val="20"/>
              </w:rPr>
              <w:t>čeno da</w:t>
            </w:r>
            <w:r w:rsidR="005E4657">
              <w:rPr>
                <w:rFonts w:cs="Arial"/>
                <w:szCs w:val="20"/>
              </w:rPr>
              <w:t xml:space="preserve"> s</w:t>
            </w:r>
            <w:r w:rsidR="00954B18" w:rsidRPr="005429F7">
              <w:rPr>
                <w:rFonts w:cs="Arial"/>
                <w:szCs w:val="20"/>
              </w:rPr>
              <w:t>kupna ocena škode na kmetijskih pridelkih,</w:t>
            </w:r>
            <w:r w:rsidR="00413D95">
              <w:rPr>
                <w:rFonts w:cs="Arial"/>
                <w:szCs w:val="20"/>
              </w:rPr>
              <w:t xml:space="preserve"> večletnih nasadih in armaturah</w:t>
            </w:r>
            <w:r w:rsidR="00306FF4" w:rsidRPr="005429F7">
              <w:rPr>
                <w:rFonts w:cs="Arial"/>
                <w:szCs w:val="20"/>
              </w:rPr>
              <w:t xml:space="preserve"> </w:t>
            </w:r>
            <w:r w:rsidR="00954B18" w:rsidRPr="005429F7">
              <w:rPr>
                <w:rFonts w:cs="Arial"/>
                <w:szCs w:val="20"/>
              </w:rPr>
              <w:t xml:space="preserve">znaša </w:t>
            </w:r>
            <w:r w:rsidR="00954B18" w:rsidRPr="005429F7">
              <w:rPr>
                <w:rFonts w:eastAsia="Calibri" w:cs="Arial"/>
                <w:noProof/>
                <w:szCs w:val="20"/>
                <w:lang w:eastAsia="sl-SI"/>
              </w:rPr>
              <w:t xml:space="preserve">44.280.700,88 </w:t>
            </w:r>
            <w:r w:rsidR="00954B18" w:rsidRPr="005429F7">
              <w:rPr>
                <w:rFonts w:cs="Arial"/>
                <w:szCs w:val="20"/>
              </w:rPr>
              <w:t xml:space="preserve">evra. Od skupnega </w:t>
            </w:r>
            <w:r w:rsidR="00306FF4" w:rsidRPr="005429F7">
              <w:rPr>
                <w:rFonts w:cs="Arial"/>
                <w:szCs w:val="20"/>
              </w:rPr>
              <w:t>zneska konč</w:t>
            </w:r>
            <w:r w:rsidR="005E4657">
              <w:rPr>
                <w:rFonts w:cs="Arial"/>
                <w:szCs w:val="20"/>
              </w:rPr>
              <w:t xml:space="preserve">ne </w:t>
            </w:r>
            <w:r w:rsidR="005E4657">
              <w:rPr>
                <w:rFonts w:cs="Arial"/>
                <w:szCs w:val="20"/>
              </w:rPr>
              <w:lastRenderedPageBreak/>
              <w:t>ocene škode</w:t>
            </w:r>
            <w:r w:rsidR="00306FF4" w:rsidRPr="005429F7">
              <w:rPr>
                <w:rFonts w:cs="Arial"/>
                <w:szCs w:val="20"/>
              </w:rPr>
              <w:t xml:space="preserve"> </w:t>
            </w:r>
            <w:r w:rsidR="00954B18" w:rsidRPr="005429F7">
              <w:rPr>
                <w:rFonts w:cs="Arial"/>
                <w:szCs w:val="20"/>
              </w:rPr>
              <w:t>škoda na armaturah</w:t>
            </w:r>
            <w:r w:rsidR="005E4657">
              <w:rPr>
                <w:rFonts w:cs="Arial"/>
                <w:szCs w:val="20"/>
              </w:rPr>
              <w:t xml:space="preserve"> znaša</w:t>
            </w:r>
            <w:r w:rsidR="00954B18" w:rsidRPr="005429F7">
              <w:rPr>
                <w:rFonts w:cs="Arial"/>
                <w:szCs w:val="20"/>
              </w:rPr>
              <w:t xml:space="preserve"> </w:t>
            </w:r>
            <w:r w:rsidR="00954B18" w:rsidRPr="005429F7">
              <w:rPr>
                <w:rFonts w:cs="Arial"/>
                <w:bCs/>
                <w:noProof/>
                <w:szCs w:val="20"/>
                <w:lang w:eastAsia="sl-SI"/>
              </w:rPr>
              <w:t>469.201,15</w:t>
            </w:r>
            <w:r w:rsidR="00954B18" w:rsidRPr="005429F7">
              <w:rPr>
                <w:rFonts w:eastAsia="Calibri" w:cs="Arial"/>
                <w:noProof/>
                <w:szCs w:val="20"/>
                <w:lang w:eastAsia="sl-SI"/>
              </w:rPr>
              <w:t xml:space="preserve"> </w:t>
            </w:r>
            <w:r w:rsidR="00954B18" w:rsidRPr="005429F7">
              <w:rPr>
                <w:rFonts w:cs="Arial"/>
                <w:szCs w:val="20"/>
              </w:rPr>
              <w:t>evra</w:t>
            </w:r>
            <w:r w:rsidR="004776AF">
              <w:rPr>
                <w:rFonts w:cs="Arial"/>
                <w:szCs w:val="20"/>
              </w:rPr>
              <w:t xml:space="preserve">, </w:t>
            </w:r>
            <w:r w:rsidR="00306FF4" w:rsidRPr="005429F7">
              <w:rPr>
                <w:rFonts w:cs="Arial"/>
                <w:szCs w:val="20"/>
              </w:rPr>
              <w:t>škoda</w:t>
            </w:r>
            <w:r w:rsidR="00954B18" w:rsidRPr="005429F7">
              <w:rPr>
                <w:rFonts w:cs="Arial"/>
                <w:szCs w:val="20"/>
              </w:rPr>
              <w:t xml:space="preserve"> na kmetijskih pridelkih ter večletnih nasadih </w:t>
            </w:r>
            <w:r w:rsidR="004776AF">
              <w:rPr>
                <w:rFonts w:cs="Arial"/>
                <w:szCs w:val="20"/>
              </w:rPr>
              <w:t xml:space="preserve">pa </w:t>
            </w:r>
            <w:r w:rsidR="00954B18" w:rsidRPr="005429F7">
              <w:rPr>
                <w:rFonts w:cs="Arial"/>
                <w:bCs/>
                <w:noProof/>
                <w:szCs w:val="20"/>
                <w:lang w:eastAsia="sl-SI"/>
              </w:rPr>
              <w:t>43.811.499,73</w:t>
            </w:r>
            <w:r w:rsidR="00954B18" w:rsidRPr="005429F7">
              <w:rPr>
                <w:rFonts w:eastAsia="Calibri" w:cs="Arial"/>
                <w:noProof/>
                <w:szCs w:val="20"/>
                <w:lang w:eastAsia="sl-SI"/>
              </w:rPr>
              <w:t xml:space="preserve"> </w:t>
            </w:r>
            <w:r w:rsidR="005E4657">
              <w:rPr>
                <w:rFonts w:cs="Arial"/>
                <w:szCs w:val="20"/>
              </w:rPr>
              <w:t>evra</w:t>
            </w:r>
            <w:r w:rsidR="00954B18" w:rsidRPr="005429F7">
              <w:rPr>
                <w:rFonts w:cs="Arial"/>
                <w:szCs w:val="20"/>
              </w:rPr>
              <w:t xml:space="preserve">. </w:t>
            </w:r>
          </w:p>
          <w:p w:rsidR="00954B18" w:rsidRPr="005429F7" w:rsidRDefault="00954B18" w:rsidP="00954B18">
            <w:pPr>
              <w:tabs>
                <w:tab w:val="center" w:pos="4320"/>
                <w:tab w:val="right" w:pos="8640"/>
              </w:tabs>
              <w:spacing w:line="240" w:lineRule="auto"/>
              <w:jc w:val="both"/>
              <w:rPr>
                <w:rFonts w:cs="Arial"/>
                <w:szCs w:val="20"/>
              </w:rPr>
            </w:pPr>
            <w:r w:rsidRPr="005429F7">
              <w:rPr>
                <w:rFonts w:cs="Arial"/>
                <w:szCs w:val="20"/>
              </w:rPr>
              <w:t xml:space="preserve">Pozeba in sneg sta v obdobju od 25. do 30. aprila 2016 v 107 občinah prizadela </w:t>
            </w:r>
            <w:r w:rsidRPr="005429F7">
              <w:rPr>
                <w:rFonts w:cs="Arial"/>
                <w:szCs w:val="20"/>
              </w:rPr>
              <w:br/>
              <w:t>4416 oškodovancev na skupaj 7.706 ha kmetijskih površin.</w:t>
            </w:r>
          </w:p>
          <w:p w:rsidR="00EB2E38" w:rsidRPr="005429F7" w:rsidRDefault="00EB2E38" w:rsidP="00EB2E38">
            <w:pPr>
              <w:spacing w:line="240" w:lineRule="auto"/>
              <w:jc w:val="both"/>
              <w:rPr>
                <w:rFonts w:cs="Arial"/>
                <w:szCs w:val="20"/>
                <w:highlight w:val="green"/>
                <w:lang w:eastAsia="sl-SI"/>
              </w:rPr>
            </w:pPr>
          </w:p>
          <w:p w:rsidR="00F46E61" w:rsidRPr="005429F7" w:rsidRDefault="00F46E61" w:rsidP="00F46E61">
            <w:pPr>
              <w:pStyle w:val="Odstavek"/>
              <w:spacing w:before="0"/>
              <w:ind w:firstLine="0"/>
              <w:rPr>
                <w:bCs/>
                <w:sz w:val="20"/>
                <w:szCs w:val="20"/>
              </w:rPr>
            </w:pPr>
            <w:r w:rsidRPr="005429F7">
              <w:rPr>
                <w:sz w:val="20"/>
                <w:szCs w:val="20"/>
              </w:rPr>
              <w:t>O višini finančnih sredstev državne pomoči za odpravo posledic pozebe in snega kot naravne nesreče v kmetijstvu v letu 2016 je za posameznega oškodovanca odločala Agencija Republike Slovenije za kmetijske trge in razvoj podeželja (v nadaljnjem besedilu: Agencija).</w:t>
            </w:r>
            <w:r w:rsidRPr="005429F7">
              <w:rPr>
                <w:bCs/>
                <w:sz w:val="20"/>
                <w:szCs w:val="20"/>
              </w:rPr>
              <w:t xml:space="preserve"> </w:t>
            </w:r>
          </w:p>
          <w:p w:rsidR="00F46E61" w:rsidRPr="005429F7" w:rsidRDefault="00F46E61" w:rsidP="00F46E61">
            <w:pPr>
              <w:pStyle w:val="Odstavek"/>
              <w:spacing w:before="0"/>
              <w:ind w:firstLine="0"/>
              <w:rPr>
                <w:bCs/>
                <w:sz w:val="20"/>
                <w:szCs w:val="20"/>
              </w:rPr>
            </w:pPr>
          </w:p>
          <w:p w:rsidR="000323CF" w:rsidRPr="005429F7" w:rsidRDefault="000323CF" w:rsidP="000323CF">
            <w:pPr>
              <w:spacing w:line="240" w:lineRule="auto"/>
              <w:jc w:val="both"/>
              <w:rPr>
                <w:rFonts w:cs="Arial"/>
                <w:szCs w:val="20"/>
                <w:lang w:eastAsia="ar-SA"/>
              </w:rPr>
            </w:pPr>
            <w:r w:rsidRPr="005429F7">
              <w:rPr>
                <w:rFonts w:cs="Arial"/>
                <w:szCs w:val="20"/>
              </w:rPr>
              <w:t xml:space="preserve">Na podlagi Programa 2016 je Agencija v letu 2017 izdala skupno 2410 odločb/sklepov, od tega 1179 pozitivnih in 1117 negativnih. 114 vlog </w:t>
            </w:r>
            <w:r w:rsidR="009523E1" w:rsidRPr="005429F7">
              <w:rPr>
                <w:rFonts w:cs="Arial"/>
                <w:szCs w:val="20"/>
              </w:rPr>
              <w:t xml:space="preserve">je bilo </w:t>
            </w:r>
            <w:r w:rsidR="009523E1">
              <w:rPr>
                <w:rFonts w:cs="Arial"/>
                <w:szCs w:val="20"/>
              </w:rPr>
              <w:t>s</w:t>
            </w:r>
            <w:r w:rsidR="009523E1" w:rsidRPr="005429F7">
              <w:rPr>
                <w:rFonts w:cs="Arial"/>
                <w:szCs w:val="20"/>
              </w:rPr>
              <w:t xml:space="preserve"> sklepom </w:t>
            </w:r>
            <w:r w:rsidRPr="005429F7">
              <w:rPr>
                <w:rFonts w:cs="Arial"/>
                <w:szCs w:val="20"/>
              </w:rPr>
              <w:t xml:space="preserve">zavrženih. Agencija </w:t>
            </w:r>
            <w:r w:rsidRPr="005429F7">
              <w:rPr>
                <w:rFonts w:cs="Arial"/>
                <w:szCs w:val="20"/>
                <w:lang w:eastAsia="ar-SA"/>
              </w:rPr>
              <w:t xml:space="preserve">v letu 2017 </w:t>
            </w:r>
            <w:r w:rsidR="009523E1">
              <w:rPr>
                <w:rFonts w:cs="Arial"/>
                <w:szCs w:val="20"/>
                <w:lang w:eastAsia="ar-SA"/>
              </w:rPr>
              <w:t>ene</w:t>
            </w:r>
            <w:r w:rsidR="009523E1" w:rsidRPr="005429F7">
              <w:rPr>
                <w:rFonts w:cs="Arial"/>
                <w:szCs w:val="20"/>
                <w:lang w:eastAsia="ar-SA"/>
              </w:rPr>
              <w:t xml:space="preserve"> odločbe </w:t>
            </w:r>
            <w:r w:rsidRPr="005429F7">
              <w:rPr>
                <w:rFonts w:cs="Arial"/>
                <w:szCs w:val="20"/>
                <w:lang w:eastAsia="ar-SA"/>
              </w:rPr>
              <w:t xml:space="preserve">ni mogla izdati zaradi smrti nosilca. </w:t>
            </w:r>
          </w:p>
          <w:p w:rsidR="000323CF" w:rsidRPr="005429F7" w:rsidRDefault="000323CF" w:rsidP="000323CF">
            <w:pPr>
              <w:spacing w:line="240" w:lineRule="auto"/>
              <w:jc w:val="both"/>
              <w:rPr>
                <w:rFonts w:cs="Arial"/>
                <w:szCs w:val="20"/>
                <w:highlight w:val="green"/>
              </w:rPr>
            </w:pPr>
          </w:p>
          <w:p w:rsidR="000323CF" w:rsidRPr="005429F7" w:rsidRDefault="000323CF" w:rsidP="000323CF">
            <w:pPr>
              <w:spacing w:line="240" w:lineRule="auto"/>
              <w:jc w:val="both"/>
              <w:rPr>
                <w:rFonts w:cs="Arial"/>
                <w:szCs w:val="20"/>
                <w:lang w:eastAsia="ar-SA"/>
              </w:rPr>
            </w:pPr>
            <w:r w:rsidRPr="005429F7">
              <w:rPr>
                <w:rFonts w:cs="Arial"/>
                <w:bCs/>
                <w:szCs w:val="20"/>
                <w:lang w:val="pl-PL" w:eastAsia="sl-SI"/>
              </w:rPr>
              <w:t>Sredstva so bila odobrena</w:t>
            </w:r>
            <w:r w:rsidRPr="005429F7">
              <w:rPr>
                <w:rFonts w:cs="Arial"/>
                <w:szCs w:val="20"/>
                <w:lang w:eastAsia="ar-SA"/>
              </w:rPr>
              <w:t xml:space="preserve"> 1179 upravičencem</w:t>
            </w:r>
            <w:r w:rsidR="009523E1">
              <w:rPr>
                <w:rFonts w:cs="Arial"/>
                <w:szCs w:val="20"/>
                <w:lang w:eastAsia="ar-SA"/>
              </w:rPr>
              <w:t>,</w:t>
            </w:r>
            <w:r w:rsidRPr="005429F7">
              <w:rPr>
                <w:rFonts w:cs="Arial"/>
                <w:szCs w:val="20"/>
                <w:lang w:eastAsia="ar-SA"/>
              </w:rPr>
              <w:t xml:space="preserve"> med katerimi je bilo 1176 malih in srednje velikih podjetij, katerim je bila državna pomoč izplačana v višini 3.354.001,47 evrov in 3 velika podjetja</w:t>
            </w:r>
            <w:r w:rsidR="009523E1">
              <w:rPr>
                <w:rFonts w:cs="Arial"/>
                <w:szCs w:val="20"/>
                <w:lang w:eastAsia="ar-SA"/>
              </w:rPr>
              <w:t>,</w:t>
            </w:r>
            <w:r w:rsidRPr="005429F7">
              <w:rPr>
                <w:rFonts w:cs="Arial"/>
                <w:szCs w:val="20"/>
                <w:lang w:eastAsia="ar-SA"/>
              </w:rPr>
              <w:t xml:space="preserve"> za katera je bila državna pomoč izplačana v višini 133.330,77 evra, kar skupaj znaša 3.487.332,24 evra. Minimalna pomoč, ki je bila v skladu ZUOPPSKP izplačana posameznemu upravičencu je znašala 100 </w:t>
            </w:r>
            <w:r w:rsidR="009523E1" w:rsidRPr="005429F7">
              <w:rPr>
                <w:rFonts w:cs="Arial"/>
                <w:szCs w:val="20"/>
                <w:lang w:eastAsia="ar-SA"/>
              </w:rPr>
              <w:t>evr</w:t>
            </w:r>
            <w:r w:rsidR="009523E1">
              <w:rPr>
                <w:rFonts w:cs="Arial"/>
                <w:szCs w:val="20"/>
                <w:lang w:eastAsia="ar-SA"/>
              </w:rPr>
              <w:t>ov</w:t>
            </w:r>
            <w:r w:rsidRPr="005429F7">
              <w:rPr>
                <w:rFonts w:cs="Arial"/>
                <w:szCs w:val="20"/>
                <w:lang w:eastAsia="ar-SA"/>
              </w:rPr>
              <w:t xml:space="preserve">. </w:t>
            </w:r>
          </w:p>
          <w:p w:rsidR="000323CF" w:rsidRPr="005429F7" w:rsidRDefault="000323CF" w:rsidP="000323CF">
            <w:pPr>
              <w:spacing w:line="240" w:lineRule="auto"/>
              <w:jc w:val="both"/>
              <w:rPr>
                <w:rFonts w:cs="Arial"/>
                <w:color w:val="000000"/>
                <w:szCs w:val="20"/>
                <w:lang w:eastAsia="ar-SA"/>
              </w:rPr>
            </w:pPr>
          </w:p>
          <w:p w:rsidR="00730E99" w:rsidRPr="00730E99" w:rsidRDefault="00730E99" w:rsidP="00730E99">
            <w:pPr>
              <w:autoSpaceDE w:val="0"/>
              <w:autoSpaceDN w:val="0"/>
              <w:adjustRightInd w:val="0"/>
              <w:spacing w:line="240" w:lineRule="auto"/>
              <w:jc w:val="both"/>
              <w:rPr>
                <w:rFonts w:cs="Arial"/>
                <w:szCs w:val="20"/>
              </w:rPr>
            </w:pPr>
            <w:r w:rsidRPr="00730E99">
              <w:rPr>
                <w:rFonts w:cs="Arial"/>
                <w:szCs w:val="20"/>
                <w:lang w:eastAsia="ar-SA"/>
              </w:rPr>
              <w:t xml:space="preserve">V letu 2017 je bilo iz </w:t>
            </w:r>
            <w:r w:rsidRPr="00730E99">
              <w:rPr>
                <w:rFonts w:cs="Arial"/>
                <w:szCs w:val="20"/>
              </w:rPr>
              <w:t xml:space="preserve">PP 264 – MKGP - Pozeba in sneg od 25. do 30. 4. 2016 (sredstva iz proračunske rezerve) za fizične osebe izplačanih </w:t>
            </w:r>
            <w:r w:rsidRPr="00730E99">
              <w:rPr>
                <w:rFonts w:cs="Arial"/>
                <w:szCs w:val="20"/>
                <w:lang w:eastAsia="sl-SI"/>
              </w:rPr>
              <w:t>2.035.859,06 evra, za</w:t>
            </w:r>
            <w:r w:rsidRPr="00730E99">
              <w:rPr>
                <w:rFonts w:cs="Arial"/>
                <w:szCs w:val="20"/>
              </w:rPr>
              <w:t xml:space="preserve"> pravne osebe </w:t>
            </w:r>
            <w:r w:rsidRPr="00730E99">
              <w:rPr>
                <w:rFonts w:cs="Arial"/>
                <w:szCs w:val="20"/>
                <w:lang w:eastAsia="sl-SI"/>
              </w:rPr>
              <w:t xml:space="preserve">1.451.473,18 evra, in delno za </w:t>
            </w:r>
            <w:r w:rsidR="009523E1">
              <w:rPr>
                <w:rFonts w:cs="Arial"/>
                <w:szCs w:val="20"/>
                <w:lang w:eastAsia="sl-SI"/>
              </w:rPr>
              <w:t>eno</w:t>
            </w:r>
            <w:r w:rsidR="009523E1" w:rsidRPr="00730E99">
              <w:rPr>
                <w:rFonts w:cs="Arial"/>
                <w:szCs w:val="20"/>
                <w:lang w:eastAsia="sl-SI"/>
              </w:rPr>
              <w:t xml:space="preserve"> </w:t>
            </w:r>
            <w:r w:rsidRPr="00730E99">
              <w:rPr>
                <w:rFonts w:cs="Arial"/>
                <w:szCs w:val="20"/>
                <w:lang w:eastAsia="sl-SI"/>
              </w:rPr>
              <w:t>pritožbo 12.667,76 evra</w:t>
            </w:r>
            <w:r w:rsidR="009523E1">
              <w:rPr>
                <w:rFonts w:cs="Arial"/>
                <w:szCs w:val="20"/>
                <w:lang w:eastAsia="sl-SI"/>
              </w:rPr>
              <w:t>,</w:t>
            </w:r>
            <w:r w:rsidRPr="00730E99">
              <w:rPr>
                <w:rFonts w:cs="Arial"/>
                <w:szCs w:val="20"/>
                <w:lang w:eastAsia="sl-SI"/>
              </w:rPr>
              <w:t xml:space="preserve"> kar skupaj znaša</w:t>
            </w:r>
            <w:r w:rsidRPr="00730E99">
              <w:rPr>
                <w:rFonts w:cs="Arial"/>
                <w:szCs w:val="20"/>
              </w:rPr>
              <w:t xml:space="preserve"> 3.500.000 evrov. </w:t>
            </w:r>
            <w:r w:rsidRPr="00730E99">
              <w:rPr>
                <w:rFonts w:cs="Arial"/>
                <w:szCs w:val="20"/>
                <w:lang w:eastAsia="sl-SI"/>
              </w:rPr>
              <w:t xml:space="preserve">Preostali znesek za pritožbo v višini  8.779,56 evrov je bil izplačan iz PP 962510 – Odprava posledic škode v kmetijstvu (proračunska sredstva ministrstva, pristojnega za </w:t>
            </w:r>
            <w:r w:rsidR="009523E1" w:rsidRPr="00730E99">
              <w:rPr>
                <w:rFonts w:cs="Arial"/>
                <w:szCs w:val="20"/>
                <w:lang w:eastAsia="sl-SI"/>
              </w:rPr>
              <w:t>kmetijstv</w:t>
            </w:r>
            <w:r w:rsidR="009523E1">
              <w:rPr>
                <w:rFonts w:cs="Arial"/>
                <w:szCs w:val="20"/>
                <w:lang w:eastAsia="sl-SI"/>
              </w:rPr>
              <w:t>o</w:t>
            </w:r>
            <w:r w:rsidRPr="00730E99">
              <w:rPr>
                <w:rFonts w:cs="Arial"/>
                <w:szCs w:val="20"/>
                <w:lang w:eastAsia="sl-SI"/>
              </w:rPr>
              <w:t>).</w:t>
            </w:r>
          </w:p>
          <w:p w:rsidR="00730E99" w:rsidRDefault="00730E99" w:rsidP="000323CF">
            <w:pPr>
              <w:autoSpaceDE w:val="0"/>
              <w:autoSpaceDN w:val="0"/>
              <w:adjustRightInd w:val="0"/>
              <w:spacing w:line="240" w:lineRule="auto"/>
              <w:jc w:val="both"/>
              <w:rPr>
                <w:rFonts w:cs="Arial"/>
                <w:szCs w:val="20"/>
                <w:lang w:eastAsia="ar-SA"/>
              </w:rPr>
            </w:pPr>
          </w:p>
          <w:p w:rsidR="00EB2E38" w:rsidRPr="005429F7" w:rsidRDefault="00EB2E38" w:rsidP="00EB2E38">
            <w:pPr>
              <w:spacing w:line="260" w:lineRule="atLeast"/>
              <w:jc w:val="both"/>
              <w:rPr>
                <w:rFonts w:cs="Arial"/>
                <w:szCs w:val="20"/>
                <w:lang w:eastAsia="sl-SI"/>
              </w:rPr>
            </w:pPr>
            <w:r w:rsidRPr="005429F7">
              <w:rPr>
                <w:rFonts w:cs="Arial"/>
                <w:color w:val="000000"/>
                <w:szCs w:val="20"/>
                <w:lang w:eastAsia="sl-SI"/>
              </w:rPr>
              <w:t xml:space="preserve">Na podlagi drugega odstavka 64. člena </w:t>
            </w:r>
            <w:r w:rsidRPr="005429F7">
              <w:rPr>
                <w:rFonts w:cs="Arial"/>
                <w:bCs/>
                <w:color w:val="000000"/>
                <w:szCs w:val="20"/>
                <w:lang w:eastAsia="sl-SI"/>
              </w:rPr>
              <w:t>Zakona o odpravi posledic</w:t>
            </w:r>
            <w:r w:rsidRPr="005429F7">
              <w:rPr>
                <w:rFonts w:cs="Arial"/>
                <w:bCs/>
                <w:szCs w:val="20"/>
                <w:lang w:eastAsia="sl-SI"/>
              </w:rPr>
              <w:t xml:space="preserve"> naravnih nesreč (Uradni list RS, št. 114/05 – uradno prečiščeno besedilo, 90/07, 102/07,40/12-ZUJF in 17/14; v nadaljnjem besedilu ZOPNN)</w:t>
            </w:r>
            <w:r w:rsidRPr="005429F7">
              <w:rPr>
                <w:rFonts w:cs="Arial"/>
                <w:szCs w:val="20"/>
                <w:lang w:eastAsia="sl-SI"/>
              </w:rPr>
              <w:t>, mora ministrstvo Vladi RS v sprejetje predložiti poročilo o izvedbi programa odprave posledic škode v kmetijstvu. V skladu s četrtim odstavkom 64. člena ZOPNN je sestavni del poročila tudi Poročilo Komisije za odpravo posledic škode v kmetijstvu o porabi sredstev za odpravo posledic škode v kmetijstvu za</w:t>
            </w:r>
            <w:r w:rsidR="00E9379F" w:rsidRPr="005429F7">
              <w:rPr>
                <w:rFonts w:cs="Arial"/>
                <w:szCs w:val="20"/>
                <w:lang w:eastAsia="sl-SI"/>
              </w:rPr>
              <w:t>radi naravnih nesreč v letu 2017</w:t>
            </w:r>
            <w:r w:rsidRPr="005429F7">
              <w:rPr>
                <w:rFonts w:cs="Arial"/>
                <w:szCs w:val="20"/>
                <w:lang w:eastAsia="sl-SI"/>
              </w:rPr>
              <w:t>.</w:t>
            </w:r>
          </w:p>
          <w:p w:rsidR="00EB2E38" w:rsidRPr="005429F7" w:rsidRDefault="00EB2E38" w:rsidP="00EB2E38">
            <w:pPr>
              <w:spacing w:line="260" w:lineRule="atLeast"/>
              <w:jc w:val="both"/>
              <w:rPr>
                <w:rFonts w:cs="Arial"/>
                <w:szCs w:val="20"/>
                <w:lang w:eastAsia="sl-SI"/>
              </w:rPr>
            </w:pPr>
          </w:p>
          <w:p w:rsidR="005429F7" w:rsidRPr="005429F7" w:rsidRDefault="005429F7" w:rsidP="005429F7">
            <w:pPr>
              <w:pStyle w:val="Neotevilenodstavek"/>
              <w:spacing w:before="0" w:after="0" w:line="260" w:lineRule="exact"/>
              <w:rPr>
                <w:iCs/>
                <w:sz w:val="20"/>
                <w:szCs w:val="20"/>
              </w:rPr>
            </w:pPr>
            <w:r w:rsidRPr="005429F7">
              <w:rPr>
                <w:sz w:val="20"/>
                <w:szCs w:val="20"/>
              </w:rPr>
              <w:t>Komisija</w:t>
            </w:r>
            <w:r w:rsidRPr="005429F7">
              <w:rPr>
                <w:iCs/>
                <w:sz w:val="20"/>
                <w:szCs w:val="20"/>
              </w:rPr>
              <w:t xml:space="preserve"> za odpravo posledic škode v kmetijstvu je n</w:t>
            </w:r>
            <w:r w:rsidRPr="005429F7">
              <w:rPr>
                <w:sz w:val="20"/>
                <w:szCs w:val="20"/>
              </w:rPr>
              <w:t>a svoji redni seji, dne 5. 1. 2018 sprejela Poročilo Komisije za odpravo posledic škode v kmetijstvu o porabi sredstev za odpravo posledic škode v kmetijstvu zaradi naravnih nesreč v letu 2016</w:t>
            </w:r>
            <w:r w:rsidR="009523E1">
              <w:rPr>
                <w:sz w:val="20"/>
                <w:szCs w:val="20"/>
              </w:rPr>
              <w:t>,</w:t>
            </w:r>
            <w:r w:rsidRPr="005429F7">
              <w:rPr>
                <w:sz w:val="20"/>
                <w:szCs w:val="20"/>
              </w:rPr>
              <w:t xml:space="preserve"> izplačanih v 2017. </w:t>
            </w:r>
          </w:p>
          <w:p w:rsidR="005429F7" w:rsidRPr="005429F7" w:rsidRDefault="005429F7" w:rsidP="00EB2E38">
            <w:pPr>
              <w:spacing w:line="260" w:lineRule="atLeast"/>
              <w:jc w:val="both"/>
              <w:rPr>
                <w:rFonts w:cs="Arial"/>
                <w:szCs w:val="20"/>
                <w:lang w:eastAsia="sl-SI"/>
              </w:rPr>
            </w:pPr>
          </w:p>
          <w:p w:rsidR="005429F7" w:rsidRPr="005429F7" w:rsidRDefault="005429F7" w:rsidP="005429F7">
            <w:pPr>
              <w:spacing w:line="260" w:lineRule="atLeast"/>
              <w:jc w:val="both"/>
              <w:rPr>
                <w:rFonts w:cs="Arial"/>
                <w:szCs w:val="20"/>
                <w:lang w:eastAsia="sl-SI"/>
              </w:rPr>
            </w:pPr>
            <w:r w:rsidRPr="005429F7">
              <w:rPr>
                <w:rFonts w:cs="Arial"/>
                <w:szCs w:val="20"/>
                <w:lang w:eastAsia="sl-SI"/>
              </w:rPr>
              <w:t>Na podlagi četrtega odstavka 8. člena ZOPNN mora Komisija za odpravo posledic škode v kmetijstvu o svojem delu izdelati letno poročilo in ga predložiti ministrstvu, pristojnem</w:t>
            </w:r>
            <w:r w:rsidR="009523E1">
              <w:rPr>
                <w:rFonts w:cs="Arial"/>
                <w:szCs w:val="20"/>
                <w:lang w:eastAsia="sl-SI"/>
              </w:rPr>
              <w:t>u</w:t>
            </w:r>
            <w:r w:rsidRPr="005429F7">
              <w:rPr>
                <w:rFonts w:cs="Arial"/>
                <w:szCs w:val="20"/>
                <w:lang w:eastAsia="sl-SI"/>
              </w:rPr>
              <w:t xml:space="preserve"> za kmetijstvo, to pa s poročilom seznani vlado RS.</w:t>
            </w:r>
          </w:p>
          <w:p w:rsidR="005429F7" w:rsidRPr="005429F7" w:rsidRDefault="005429F7" w:rsidP="005429F7">
            <w:pPr>
              <w:spacing w:line="260" w:lineRule="atLeast"/>
              <w:jc w:val="both"/>
              <w:rPr>
                <w:rFonts w:cs="Arial"/>
                <w:szCs w:val="20"/>
                <w:lang w:eastAsia="sl-SI"/>
              </w:rPr>
            </w:pPr>
          </w:p>
          <w:p w:rsidR="00EB2E38" w:rsidRPr="005429F7" w:rsidRDefault="005429F7" w:rsidP="00EB2E38">
            <w:pPr>
              <w:spacing w:line="260" w:lineRule="atLeast"/>
              <w:jc w:val="both"/>
              <w:rPr>
                <w:rFonts w:cs="Arial"/>
                <w:szCs w:val="20"/>
                <w:lang w:eastAsia="sl-SI"/>
              </w:rPr>
            </w:pPr>
            <w:r w:rsidRPr="005429F7">
              <w:rPr>
                <w:rFonts w:cs="Arial"/>
                <w:szCs w:val="20"/>
                <w:lang w:eastAsia="sl-SI"/>
              </w:rPr>
              <w:t>Komisija za odpravo posledic škode v kmetijstvu je na svoji dopisni seji, ki je trajala v času od 21. 6. 2017 do 23. 6. 2017, sprejela Letno poročilo o delu Komisije za odpravo posledic škode v kmetijstvu za leto 2016 in o tem seznanila ministra</w:t>
            </w:r>
            <w:r w:rsidR="009523E1">
              <w:rPr>
                <w:rFonts w:cs="Arial"/>
                <w:szCs w:val="20"/>
                <w:lang w:eastAsia="sl-SI"/>
              </w:rPr>
              <w:t>,</w:t>
            </w:r>
            <w:r w:rsidRPr="005429F7">
              <w:rPr>
                <w:rFonts w:cs="Arial"/>
                <w:szCs w:val="20"/>
                <w:lang w:eastAsia="sl-SI"/>
              </w:rPr>
              <w:t xml:space="preserve"> pristojnega za kmetijstvo.</w:t>
            </w:r>
          </w:p>
          <w:p w:rsidR="00EB2E38" w:rsidRPr="005429F7" w:rsidRDefault="00EB2E38" w:rsidP="005429F7">
            <w:pPr>
              <w:pStyle w:val="Neotevilenodstavek"/>
              <w:spacing w:before="0" w:after="0" w:line="260" w:lineRule="exact"/>
              <w:rPr>
                <w:iCs/>
                <w:sz w:val="20"/>
                <w:szCs w:val="20"/>
              </w:rPr>
            </w:pPr>
          </w:p>
        </w:tc>
      </w:tr>
      <w:tr w:rsidR="007A7279" w:rsidRPr="005429F7" w:rsidTr="00D47099">
        <w:tc>
          <w:tcPr>
            <w:tcW w:w="9163" w:type="dxa"/>
            <w:gridSpan w:val="4"/>
          </w:tcPr>
          <w:p w:rsidR="007A7279" w:rsidRPr="005429F7" w:rsidRDefault="007A7279" w:rsidP="00D47099">
            <w:pPr>
              <w:pStyle w:val="Oddelek"/>
              <w:numPr>
                <w:ilvl w:val="0"/>
                <w:numId w:val="0"/>
              </w:numPr>
              <w:spacing w:before="0" w:after="0" w:line="260" w:lineRule="exact"/>
              <w:jc w:val="left"/>
              <w:rPr>
                <w:sz w:val="20"/>
                <w:szCs w:val="20"/>
              </w:rPr>
            </w:pPr>
            <w:r w:rsidRPr="005429F7">
              <w:rPr>
                <w:sz w:val="20"/>
                <w:szCs w:val="20"/>
              </w:rPr>
              <w:lastRenderedPageBreak/>
              <w:t>6. Presoja posledic za:</w:t>
            </w:r>
          </w:p>
        </w:tc>
      </w:tr>
      <w:tr w:rsidR="007A7279" w:rsidRPr="005429F7" w:rsidTr="00D47099">
        <w:tc>
          <w:tcPr>
            <w:tcW w:w="1448" w:type="dxa"/>
          </w:tcPr>
          <w:p w:rsidR="007A7279" w:rsidRPr="005429F7" w:rsidRDefault="007A7279" w:rsidP="00D47099">
            <w:pPr>
              <w:pStyle w:val="Neotevilenodstavek"/>
              <w:spacing w:before="0" w:after="0" w:line="260" w:lineRule="exact"/>
              <w:ind w:left="360"/>
              <w:rPr>
                <w:iCs/>
                <w:sz w:val="20"/>
                <w:szCs w:val="20"/>
              </w:rPr>
            </w:pPr>
            <w:r w:rsidRPr="005429F7">
              <w:rPr>
                <w:iCs/>
                <w:sz w:val="20"/>
                <w:szCs w:val="20"/>
              </w:rPr>
              <w:t>a)</w:t>
            </w:r>
          </w:p>
        </w:tc>
        <w:tc>
          <w:tcPr>
            <w:tcW w:w="5444" w:type="dxa"/>
            <w:gridSpan w:val="2"/>
          </w:tcPr>
          <w:p w:rsidR="007A7279" w:rsidRPr="005429F7" w:rsidRDefault="007A7279" w:rsidP="00D47099">
            <w:pPr>
              <w:pStyle w:val="Neotevilenodstavek"/>
              <w:spacing w:before="0" w:after="0" w:line="260" w:lineRule="exact"/>
              <w:rPr>
                <w:sz w:val="20"/>
                <w:szCs w:val="20"/>
              </w:rPr>
            </w:pPr>
            <w:r w:rsidRPr="005429F7">
              <w:rPr>
                <w:sz w:val="20"/>
                <w:szCs w:val="20"/>
              </w:rPr>
              <w:t>javnofinančna sredstva nad 40.000 EUR v tekočem in naslednjih treh letih</w:t>
            </w:r>
          </w:p>
        </w:tc>
        <w:tc>
          <w:tcPr>
            <w:tcW w:w="2271" w:type="dxa"/>
            <w:vAlign w:val="center"/>
          </w:tcPr>
          <w:p w:rsidR="007A7279" w:rsidRPr="005429F7" w:rsidRDefault="007A7279" w:rsidP="00D47099">
            <w:pPr>
              <w:pStyle w:val="Neotevilenodstavek"/>
              <w:spacing w:before="0" w:after="0" w:line="260" w:lineRule="exact"/>
              <w:jc w:val="center"/>
              <w:rPr>
                <w:iCs/>
                <w:sz w:val="20"/>
                <w:szCs w:val="20"/>
              </w:rPr>
            </w:pPr>
            <w:r w:rsidRPr="005429F7">
              <w:rPr>
                <w:sz w:val="20"/>
                <w:szCs w:val="20"/>
              </w:rPr>
              <w:t>NE</w:t>
            </w:r>
          </w:p>
        </w:tc>
      </w:tr>
      <w:tr w:rsidR="007A7279" w:rsidRPr="005429F7" w:rsidTr="00D47099">
        <w:tc>
          <w:tcPr>
            <w:tcW w:w="1448" w:type="dxa"/>
          </w:tcPr>
          <w:p w:rsidR="007A7279" w:rsidRPr="005429F7" w:rsidRDefault="007A7279" w:rsidP="00D47099">
            <w:pPr>
              <w:pStyle w:val="Neotevilenodstavek"/>
              <w:spacing w:before="0" w:after="0" w:line="260" w:lineRule="exact"/>
              <w:ind w:left="360"/>
              <w:rPr>
                <w:iCs/>
                <w:sz w:val="20"/>
                <w:szCs w:val="20"/>
              </w:rPr>
            </w:pPr>
            <w:r w:rsidRPr="005429F7">
              <w:rPr>
                <w:iCs/>
                <w:sz w:val="20"/>
                <w:szCs w:val="20"/>
              </w:rPr>
              <w:t>b)</w:t>
            </w:r>
          </w:p>
        </w:tc>
        <w:tc>
          <w:tcPr>
            <w:tcW w:w="5444" w:type="dxa"/>
            <w:gridSpan w:val="2"/>
          </w:tcPr>
          <w:p w:rsidR="007A7279" w:rsidRPr="005429F7" w:rsidRDefault="007A7279" w:rsidP="00D47099">
            <w:pPr>
              <w:pStyle w:val="Neotevilenodstavek"/>
              <w:spacing w:before="0" w:after="0" w:line="260" w:lineRule="exact"/>
              <w:rPr>
                <w:iCs/>
                <w:sz w:val="20"/>
                <w:szCs w:val="20"/>
              </w:rPr>
            </w:pPr>
            <w:r w:rsidRPr="005429F7">
              <w:rPr>
                <w:bCs/>
                <w:sz w:val="20"/>
                <w:szCs w:val="20"/>
              </w:rPr>
              <w:t>usklajenost slovenskega pravnega reda s pravnim redom Evropske unije</w:t>
            </w:r>
          </w:p>
        </w:tc>
        <w:tc>
          <w:tcPr>
            <w:tcW w:w="2271" w:type="dxa"/>
            <w:vAlign w:val="center"/>
          </w:tcPr>
          <w:p w:rsidR="007A7279" w:rsidRPr="005429F7" w:rsidRDefault="007A7279" w:rsidP="00D47099">
            <w:pPr>
              <w:pStyle w:val="Neotevilenodstavek"/>
              <w:spacing w:before="0" w:after="0" w:line="260" w:lineRule="exact"/>
              <w:jc w:val="center"/>
              <w:rPr>
                <w:iCs/>
                <w:sz w:val="20"/>
                <w:szCs w:val="20"/>
              </w:rPr>
            </w:pPr>
            <w:r w:rsidRPr="005429F7">
              <w:rPr>
                <w:sz w:val="20"/>
                <w:szCs w:val="20"/>
              </w:rPr>
              <w:t>NE</w:t>
            </w:r>
          </w:p>
        </w:tc>
      </w:tr>
      <w:tr w:rsidR="007A7279" w:rsidRPr="005429F7" w:rsidTr="00D47099">
        <w:tc>
          <w:tcPr>
            <w:tcW w:w="1448" w:type="dxa"/>
          </w:tcPr>
          <w:p w:rsidR="007A7279" w:rsidRPr="005429F7" w:rsidRDefault="007A7279" w:rsidP="00D47099">
            <w:pPr>
              <w:pStyle w:val="Neotevilenodstavek"/>
              <w:spacing w:before="0" w:after="0" w:line="260" w:lineRule="exact"/>
              <w:ind w:left="360"/>
              <w:rPr>
                <w:iCs/>
                <w:sz w:val="20"/>
                <w:szCs w:val="20"/>
              </w:rPr>
            </w:pPr>
            <w:r w:rsidRPr="005429F7">
              <w:rPr>
                <w:iCs/>
                <w:sz w:val="20"/>
                <w:szCs w:val="20"/>
              </w:rPr>
              <w:t>c)</w:t>
            </w:r>
          </w:p>
        </w:tc>
        <w:tc>
          <w:tcPr>
            <w:tcW w:w="5444" w:type="dxa"/>
            <w:gridSpan w:val="2"/>
          </w:tcPr>
          <w:p w:rsidR="007A7279" w:rsidRPr="005429F7" w:rsidRDefault="007A7279" w:rsidP="00D47099">
            <w:pPr>
              <w:pStyle w:val="Neotevilenodstavek"/>
              <w:spacing w:before="0" w:after="0" w:line="260" w:lineRule="exact"/>
              <w:rPr>
                <w:iCs/>
                <w:sz w:val="20"/>
                <w:szCs w:val="20"/>
              </w:rPr>
            </w:pPr>
            <w:r w:rsidRPr="005429F7">
              <w:rPr>
                <w:sz w:val="20"/>
                <w:szCs w:val="20"/>
              </w:rPr>
              <w:t>administrativne posledice</w:t>
            </w:r>
          </w:p>
        </w:tc>
        <w:tc>
          <w:tcPr>
            <w:tcW w:w="2271" w:type="dxa"/>
            <w:vAlign w:val="center"/>
          </w:tcPr>
          <w:p w:rsidR="007A7279" w:rsidRPr="005429F7" w:rsidRDefault="007A7279" w:rsidP="00D47099">
            <w:pPr>
              <w:pStyle w:val="Neotevilenodstavek"/>
              <w:spacing w:before="0" w:after="0" w:line="260" w:lineRule="exact"/>
              <w:jc w:val="center"/>
              <w:rPr>
                <w:sz w:val="20"/>
                <w:szCs w:val="20"/>
              </w:rPr>
            </w:pPr>
            <w:r w:rsidRPr="005429F7">
              <w:rPr>
                <w:sz w:val="20"/>
                <w:szCs w:val="20"/>
              </w:rPr>
              <w:t>NE</w:t>
            </w:r>
          </w:p>
        </w:tc>
      </w:tr>
      <w:tr w:rsidR="007A7279" w:rsidRPr="005429F7" w:rsidTr="00D47099">
        <w:tc>
          <w:tcPr>
            <w:tcW w:w="1448" w:type="dxa"/>
          </w:tcPr>
          <w:p w:rsidR="007A7279" w:rsidRPr="005429F7" w:rsidRDefault="007A7279" w:rsidP="00D47099">
            <w:pPr>
              <w:pStyle w:val="Neotevilenodstavek"/>
              <w:spacing w:before="0" w:after="0" w:line="260" w:lineRule="exact"/>
              <w:ind w:left="360"/>
              <w:rPr>
                <w:iCs/>
                <w:sz w:val="20"/>
                <w:szCs w:val="20"/>
              </w:rPr>
            </w:pPr>
            <w:r w:rsidRPr="005429F7">
              <w:rPr>
                <w:iCs/>
                <w:sz w:val="20"/>
                <w:szCs w:val="20"/>
              </w:rPr>
              <w:t>č)</w:t>
            </w:r>
          </w:p>
        </w:tc>
        <w:tc>
          <w:tcPr>
            <w:tcW w:w="5444" w:type="dxa"/>
            <w:gridSpan w:val="2"/>
          </w:tcPr>
          <w:p w:rsidR="007A7279" w:rsidRPr="005429F7" w:rsidRDefault="007A7279" w:rsidP="00D47099">
            <w:pPr>
              <w:pStyle w:val="Neotevilenodstavek"/>
              <w:spacing w:before="0" w:after="0" w:line="260" w:lineRule="exact"/>
              <w:rPr>
                <w:bCs/>
                <w:sz w:val="20"/>
                <w:szCs w:val="20"/>
              </w:rPr>
            </w:pPr>
            <w:r w:rsidRPr="005429F7">
              <w:rPr>
                <w:sz w:val="20"/>
                <w:szCs w:val="20"/>
              </w:rPr>
              <w:t>gospodarstvo, zlasti</w:t>
            </w:r>
            <w:r w:rsidRPr="005429F7">
              <w:rPr>
                <w:bCs/>
                <w:sz w:val="20"/>
                <w:szCs w:val="20"/>
              </w:rPr>
              <w:t xml:space="preserve"> mala in srednja podjetja ter konkurenčnost podjetij</w:t>
            </w:r>
          </w:p>
        </w:tc>
        <w:tc>
          <w:tcPr>
            <w:tcW w:w="2271" w:type="dxa"/>
            <w:vAlign w:val="center"/>
          </w:tcPr>
          <w:p w:rsidR="007A7279" w:rsidRPr="005429F7" w:rsidRDefault="007A7279" w:rsidP="00D47099">
            <w:pPr>
              <w:pStyle w:val="Neotevilenodstavek"/>
              <w:spacing w:before="0" w:after="0" w:line="260" w:lineRule="exact"/>
              <w:jc w:val="center"/>
              <w:rPr>
                <w:iCs/>
                <w:sz w:val="20"/>
                <w:szCs w:val="20"/>
              </w:rPr>
            </w:pPr>
            <w:r w:rsidRPr="005429F7">
              <w:rPr>
                <w:sz w:val="20"/>
                <w:szCs w:val="20"/>
              </w:rPr>
              <w:t>NE</w:t>
            </w:r>
          </w:p>
        </w:tc>
      </w:tr>
      <w:tr w:rsidR="007A7279" w:rsidRPr="005429F7" w:rsidTr="00D47099">
        <w:tc>
          <w:tcPr>
            <w:tcW w:w="1448" w:type="dxa"/>
          </w:tcPr>
          <w:p w:rsidR="007A7279" w:rsidRPr="005429F7" w:rsidRDefault="007A7279" w:rsidP="00D47099">
            <w:pPr>
              <w:pStyle w:val="Neotevilenodstavek"/>
              <w:spacing w:before="0" w:after="0" w:line="260" w:lineRule="exact"/>
              <w:ind w:left="360"/>
              <w:rPr>
                <w:iCs/>
                <w:sz w:val="20"/>
                <w:szCs w:val="20"/>
              </w:rPr>
            </w:pPr>
            <w:r w:rsidRPr="005429F7">
              <w:rPr>
                <w:iCs/>
                <w:sz w:val="20"/>
                <w:szCs w:val="20"/>
              </w:rPr>
              <w:t>d)</w:t>
            </w:r>
          </w:p>
        </w:tc>
        <w:tc>
          <w:tcPr>
            <w:tcW w:w="5444" w:type="dxa"/>
            <w:gridSpan w:val="2"/>
          </w:tcPr>
          <w:p w:rsidR="007A7279" w:rsidRPr="005429F7" w:rsidRDefault="007A7279" w:rsidP="00D47099">
            <w:pPr>
              <w:pStyle w:val="Neotevilenodstavek"/>
              <w:spacing w:before="0" w:after="0" w:line="260" w:lineRule="exact"/>
              <w:rPr>
                <w:bCs/>
                <w:sz w:val="20"/>
                <w:szCs w:val="20"/>
              </w:rPr>
            </w:pPr>
            <w:r w:rsidRPr="005429F7">
              <w:rPr>
                <w:bCs/>
                <w:sz w:val="20"/>
                <w:szCs w:val="20"/>
              </w:rPr>
              <w:t>okolje, vključno s prostorskimi in varstvenimi vidiki</w:t>
            </w:r>
          </w:p>
        </w:tc>
        <w:tc>
          <w:tcPr>
            <w:tcW w:w="2271" w:type="dxa"/>
            <w:vAlign w:val="center"/>
          </w:tcPr>
          <w:p w:rsidR="007A7279" w:rsidRPr="005429F7" w:rsidRDefault="007A7279" w:rsidP="00D47099">
            <w:pPr>
              <w:pStyle w:val="Neotevilenodstavek"/>
              <w:spacing w:before="0" w:after="0" w:line="260" w:lineRule="exact"/>
              <w:jc w:val="center"/>
              <w:rPr>
                <w:iCs/>
                <w:sz w:val="20"/>
                <w:szCs w:val="20"/>
              </w:rPr>
            </w:pPr>
            <w:r w:rsidRPr="005429F7">
              <w:rPr>
                <w:sz w:val="20"/>
                <w:szCs w:val="20"/>
              </w:rPr>
              <w:t>NE</w:t>
            </w:r>
          </w:p>
        </w:tc>
      </w:tr>
      <w:tr w:rsidR="007A7279" w:rsidRPr="005429F7" w:rsidTr="00D47099">
        <w:tc>
          <w:tcPr>
            <w:tcW w:w="1448" w:type="dxa"/>
          </w:tcPr>
          <w:p w:rsidR="007A7279" w:rsidRPr="005429F7" w:rsidRDefault="007A7279" w:rsidP="00D47099">
            <w:pPr>
              <w:pStyle w:val="Neotevilenodstavek"/>
              <w:spacing w:before="0" w:after="0" w:line="260" w:lineRule="exact"/>
              <w:ind w:left="360"/>
              <w:rPr>
                <w:iCs/>
                <w:sz w:val="20"/>
                <w:szCs w:val="20"/>
              </w:rPr>
            </w:pPr>
            <w:r w:rsidRPr="005429F7">
              <w:rPr>
                <w:iCs/>
                <w:sz w:val="20"/>
                <w:szCs w:val="20"/>
              </w:rPr>
              <w:t>e)</w:t>
            </w:r>
          </w:p>
        </w:tc>
        <w:tc>
          <w:tcPr>
            <w:tcW w:w="5444" w:type="dxa"/>
            <w:gridSpan w:val="2"/>
          </w:tcPr>
          <w:p w:rsidR="007A7279" w:rsidRPr="005429F7" w:rsidRDefault="007A7279" w:rsidP="00D47099">
            <w:pPr>
              <w:pStyle w:val="Neotevilenodstavek"/>
              <w:spacing w:before="0" w:after="0" w:line="260" w:lineRule="exact"/>
              <w:rPr>
                <w:bCs/>
                <w:sz w:val="20"/>
                <w:szCs w:val="20"/>
              </w:rPr>
            </w:pPr>
            <w:r w:rsidRPr="005429F7">
              <w:rPr>
                <w:bCs/>
                <w:sz w:val="20"/>
                <w:szCs w:val="20"/>
              </w:rPr>
              <w:t>socialno področje</w:t>
            </w:r>
          </w:p>
        </w:tc>
        <w:tc>
          <w:tcPr>
            <w:tcW w:w="2271" w:type="dxa"/>
            <w:vAlign w:val="center"/>
          </w:tcPr>
          <w:p w:rsidR="007A7279" w:rsidRPr="005429F7" w:rsidRDefault="007A7279" w:rsidP="00D47099">
            <w:pPr>
              <w:pStyle w:val="Neotevilenodstavek"/>
              <w:spacing w:before="0" w:after="0" w:line="260" w:lineRule="exact"/>
              <w:jc w:val="center"/>
              <w:rPr>
                <w:iCs/>
                <w:sz w:val="20"/>
                <w:szCs w:val="20"/>
              </w:rPr>
            </w:pPr>
            <w:r w:rsidRPr="005429F7">
              <w:rPr>
                <w:sz w:val="20"/>
                <w:szCs w:val="20"/>
              </w:rPr>
              <w:t>NE</w:t>
            </w:r>
          </w:p>
        </w:tc>
      </w:tr>
      <w:tr w:rsidR="007A7279" w:rsidRPr="005429F7" w:rsidTr="00D47099">
        <w:tc>
          <w:tcPr>
            <w:tcW w:w="1448" w:type="dxa"/>
            <w:tcBorders>
              <w:bottom w:val="single" w:sz="4" w:space="0" w:color="auto"/>
            </w:tcBorders>
          </w:tcPr>
          <w:p w:rsidR="007A7279" w:rsidRPr="005429F7" w:rsidRDefault="007A7279" w:rsidP="00D47099">
            <w:pPr>
              <w:pStyle w:val="Neotevilenodstavek"/>
              <w:spacing w:before="0" w:after="0" w:line="260" w:lineRule="exact"/>
              <w:ind w:left="360"/>
              <w:rPr>
                <w:iCs/>
                <w:sz w:val="20"/>
                <w:szCs w:val="20"/>
              </w:rPr>
            </w:pPr>
            <w:r w:rsidRPr="005429F7">
              <w:rPr>
                <w:iCs/>
                <w:sz w:val="20"/>
                <w:szCs w:val="20"/>
              </w:rPr>
              <w:t>f)</w:t>
            </w:r>
          </w:p>
        </w:tc>
        <w:tc>
          <w:tcPr>
            <w:tcW w:w="5444" w:type="dxa"/>
            <w:gridSpan w:val="2"/>
            <w:tcBorders>
              <w:bottom w:val="single" w:sz="4" w:space="0" w:color="auto"/>
            </w:tcBorders>
          </w:tcPr>
          <w:p w:rsidR="007A7279" w:rsidRPr="005429F7" w:rsidRDefault="007A7279" w:rsidP="00D47099">
            <w:pPr>
              <w:pStyle w:val="Neotevilenodstavek"/>
              <w:spacing w:before="0" w:after="0" w:line="260" w:lineRule="exact"/>
              <w:rPr>
                <w:bCs/>
                <w:sz w:val="20"/>
                <w:szCs w:val="20"/>
              </w:rPr>
            </w:pPr>
            <w:r w:rsidRPr="005429F7">
              <w:rPr>
                <w:bCs/>
                <w:sz w:val="20"/>
                <w:szCs w:val="20"/>
              </w:rPr>
              <w:t>dokumente razvojnega načrtovanja:</w:t>
            </w:r>
          </w:p>
          <w:p w:rsidR="007A7279" w:rsidRPr="005429F7" w:rsidRDefault="007A7279" w:rsidP="00D47099">
            <w:pPr>
              <w:pStyle w:val="Neotevilenodstavek"/>
              <w:numPr>
                <w:ilvl w:val="0"/>
                <w:numId w:val="9"/>
              </w:numPr>
              <w:spacing w:before="0" w:after="0" w:line="260" w:lineRule="exact"/>
              <w:rPr>
                <w:bCs/>
                <w:sz w:val="20"/>
                <w:szCs w:val="20"/>
              </w:rPr>
            </w:pPr>
            <w:r w:rsidRPr="005429F7">
              <w:rPr>
                <w:bCs/>
                <w:sz w:val="20"/>
                <w:szCs w:val="20"/>
              </w:rPr>
              <w:t>nacionalne dokumente razvojnega načrtovanja</w:t>
            </w:r>
          </w:p>
          <w:p w:rsidR="007A7279" w:rsidRPr="005429F7" w:rsidRDefault="007A7279" w:rsidP="00D47099">
            <w:pPr>
              <w:pStyle w:val="Neotevilenodstavek"/>
              <w:numPr>
                <w:ilvl w:val="0"/>
                <w:numId w:val="9"/>
              </w:numPr>
              <w:spacing w:before="0" w:after="0" w:line="260" w:lineRule="exact"/>
              <w:rPr>
                <w:bCs/>
                <w:sz w:val="20"/>
                <w:szCs w:val="20"/>
              </w:rPr>
            </w:pPr>
            <w:r w:rsidRPr="005429F7">
              <w:rPr>
                <w:bCs/>
                <w:sz w:val="20"/>
                <w:szCs w:val="20"/>
              </w:rPr>
              <w:lastRenderedPageBreak/>
              <w:t>razvojne politike na ravni programov po strukturi razvojne klasifikacije programskega proračuna</w:t>
            </w:r>
          </w:p>
          <w:p w:rsidR="007A7279" w:rsidRPr="005429F7" w:rsidRDefault="007A7279" w:rsidP="00D47099">
            <w:pPr>
              <w:pStyle w:val="Neotevilenodstavek"/>
              <w:numPr>
                <w:ilvl w:val="0"/>
                <w:numId w:val="9"/>
              </w:numPr>
              <w:spacing w:before="0" w:after="0" w:line="260" w:lineRule="exact"/>
              <w:rPr>
                <w:bCs/>
                <w:sz w:val="20"/>
                <w:szCs w:val="20"/>
              </w:rPr>
            </w:pPr>
            <w:r w:rsidRPr="005429F7">
              <w:rPr>
                <w:bCs/>
                <w:sz w:val="20"/>
                <w:szCs w:val="20"/>
              </w:rPr>
              <w:t>razvojne dokumente Evropske unije in mednarodnih organizacij</w:t>
            </w:r>
          </w:p>
        </w:tc>
        <w:tc>
          <w:tcPr>
            <w:tcW w:w="2271" w:type="dxa"/>
            <w:tcBorders>
              <w:bottom w:val="single" w:sz="4" w:space="0" w:color="auto"/>
            </w:tcBorders>
            <w:vAlign w:val="center"/>
          </w:tcPr>
          <w:p w:rsidR="007A7279" w:rsidRPr="005429F7" w:rsidRDefault="007A7279" w:rsidP="00D47099">
            <w:pPr>
              <w:pStyle w:val="Neotevilenodstavek"/>
              <w:spacing w:before="0" w:after="0" w:line="260" w:lineRule="exact"/>
              <w:jc w:val="center"/>
              <w:rPr>
                <w:iCs/>
                <w:sz w:val="20"/>
                <w:szCs w:val="20"/>
              </w:rPr>
            </w:pPr>
            <w:r w:rsidRPr="005429F7">
              <w:rPr>
                <w:sz w:val="20"/>
                <w:szCs w:val="20"/>
              </w:rPr>
              <w:lastRenderedPageBreak/>
              <w:t>NE</w:t>
            </w:r>
          </w:p>
        </w:tc>
      </w:tr>
      <w:tr w:rsidR="007A7279" w:rsidRPr="005429F7" w:rsidTr="00D47099">
        <w:tc>
          <w:tcPr>
            <w:tcW w:w="9163" w:type="dxa"/>
            <w:gridSpan w:val="4"/>
            <w:tcBorders>
              <w:top w:val="single" w:sz="4" w:space="0" w:color="auto"/>
              <w:left w:val="single" w:sz="4" w:space="0" w:color="auto"/>
              <w:bottom w:val="single" w:sz="4" w:space="0" w:color="auto"/>
              <w:right w:val="single" w:sz="4" w:space="0" w:color="auto"/>
            </w:tcBorders>
          </w:tcPr>
          <w:p w:rsidR="007A7279" w:rsidRPr="005429F7" w:rsidRDefault="007A7279" w:rsidP="00D47099">
            <w:pPr>
              <w:pStyle w:val="Oddelek"/>
              <w:widowControl w:val="0"/>
              <w:numPr>
                <w:ilvl w:val="0"/>
                <w:numId w:val="0"/>
              </w:numPr>
              <w:spacing w:before="0" w:after="0" w:line="260" w:lineRule="exact"/>
              <w:jc w:val="left"/>
              <w:rPr>
                <w:sz w:val="20"/>
                <w:szCs w:val="20"/>
              </w:rPr>
            </w:pPr>
            <w:proofErr w:type="spellStart"/>
            <w:r w:rsidRPr="005429F7">
              <w:rPr>
                <w:sz w:val="20"/>
                <w:szCs w:val="20"/>
              </w:rPr>
              <w:lastRenderedPageBreak/>
              <w:t>7.a</w:t>
            </w:r>
            <w:proofErr w:type="spellEnd"/>
            <w:r w:rsidRPr="005429F7">
              <w:rPr>
                <w:sz w:val="20"/>
                <w:szCs w:val="20"/>
              </w:rPr>
              <w:t xml:space="preserve"> Predstavitev ocene finančnih posledic nad 40.000 EUR:</w:t>
            </w:r>
          </w:p>
          <w:p w:rsidR="007A7279" w:rsidRPr="005429F7" w:rsidRDefault="007A7279" w:rsidP="00D47099">
            <w:pPr>
              <w:pStyle w:val="Oddelek"/>
              <w:widowControl w:val="0"/>
              <w:numPr>
                <w:ilvl w:val="0"/>
                <w:numId w:val="0"/>
              </w:numPr>
              <w:spacing w:before="0" w:after="0" w:line="260" w:lineRule="exact"/>
              <w:jc w:val="left"/>
              <w:rPr>
                <w:b w:val="0"/>
                <w:sz w:val="20"/>
                <w:szCs w:val="20"/>
              </w:rPr>
            </w:pPr>
            <w:r w:rsidRPr="005429F7">
              <w:rPr>
                <w:b w:val="0"/>
                <w:sz w:val="20"/>
                <w:szCs w:val="20"/>
              </w:rPr>
              <w:t>(Samo če izberete DA pod točko 6.a.)</w:t>
            </w:r>
          </w:p>
        </w:tc>
      </w:tr>
    </w:tbl>
    <w:p w:rsidR="007A7279" w:rsidRPr="005429F7"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A7279" w:rsidRPr="005429F7" w:rsidTr="00D4709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A7279" w:rsidRPr="005429F7" w:rsidRDefault="007A7279" w:rsidP="00D47099">
            <w:pPr>
              <w:pStyle w:val="Naslov1"/>
              <w:keepNext w:val="0"/>
              <w:pageBreakBefore/>
              <w:widowControl w:val="0"/>
              <w:tabs>
                <w:tab w:val="left" w:pos="2340"/>
              </w:tabs>
              <w:spacing w:before="0" w:after="0"/>
              <w:ind w:left="142" w:hanging="142"/>
            </w:pPr>
            <w:r w:rsidRPr="005429F7">
              <w:lastRenderedPageBreak/>
              <w:t>I. Ocena finančnih posledic, ki niso načrtovane v sprejetem proračunu</w:t>
            </w:r>
          </w:p>
        </w:tc>
      </w:tr>
      <w:tr w:rsidR="007A7279" w:rsidRPr="005429F7" w:rsidTr="00D4709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widowControl w:val="0"/>
              <w:jc w:val="center"/>
              <w:rPr>
                <w:rFonts w:cs="Arial"/>
                <w:szCs w:val="20"/>
              </w:rPr>
            </w:pPr>
            <w:r w:rsidRPr="005429F7">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widowControl w:val="0"/>
              <w:jc w:val="center"/>
              <w:rPr>
                <w:rFonts w:cs="Arial"/>
                <w:szCs w:val="20"/>
              </w:rPr>
            </w:pPr>
            <w:r w:rsidRPr="005429F7">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widowControl w:val="0"/>
              <w:jc w:val="center"/>
              <w:rPr>
                <w:rFonts w:cs="Arial"/>
                <w:szCs w:val="20"/>
              </w:rPr>
            </w:pPr>
            <w:r w:rsidRPr="005429F7">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widowControl w:val="0"/>
              <w:jc w:val="center"/>
              <w:rPr>
                <w:rFonts w:cs="Arial"/>
                <w:szCs w:val="20"/>
              </w:rPr>
            </w:pPr>
            <w:r w:rsidRPr="005429F7">
              <w:rPr>
                <w:rFonts w:cs="Arial"/>
                <w:szCs w:val="20"/>
              </w:rPr>
              <w:t>t + 3</w:t>
            </w:r>
          </w:p>
        </w:tc>
      </w:tr>
      <w:tr w:rsidR="007A7279" w:rsidRPr="005429F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widowControl w:val="0"/>
              <w:rPr>
                <w:rFonts w:cs="Arial"/>
                <w:bCs/>
                <w:szCs w:val="20"/>
              </w:rPr>
            </w:pPr>
            <w:r w:rsidRPr="005429F7">
              <w:rPr>
                <w:rFonts w:cs="Arial"/>
                <w:bCs/>
                <w:szCs w:val="20"/>
              </w:rPr>
              <w:t>Predvideno povečanje (+) ali zmanjšanje (</w:t>
            </w:r>
            <w:r w:rsidRPr="005429F7">
              <w:rPr>
                <w:rFonts w:cs="Arial"/>
                <w:b/>
                <w:szCs w:val="20"/>
              </w:rPr>
              <w:t>–</w:t>
            </w:r>
            <w:r w:rsidRPr="005429F7">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jc w:val="center"/>
              <w:rPr>
                <w:b w:val="0"/>
              </w:rPr>
            </w:pPr>
          </w:p>
        </w:tc>
      </w:tr>
      <w:tr w:rsidR="007A7279" w:rsidRPr="005429F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widowControl w:val="0"/>
              <w:rPr>
                <w:rFonts w:cs="Arial"/>
                <w:bCs/>
                <w:szCs w:val="20"/>
              </w:rPr>
            </w:pPr>
            <w:r w:rsidRPr="005429F7">
              <w:rPr>
                <w:rFonts w:cs="Arial"/>
                <w:bCs/>
                <w:szCs w:val="20"/>
              </w:rPr>
              <w:t>Predvideno povečanje (+) ali zmanjšanje (</w:t>
            </w:r>
            <w:r w:rsidRPr="005429F7">
              <w:rPr>
                <w:rFonts w:cs="Arial"/>
                <w:b/>
                <w:szCs w:val="20"/>
              </w:rPr>
              <w:t>–</w:t>
            </w:r>
            <w:r w:rsidRPr="005429F7">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jc w:val="center"/>
              <w:rPr>
                <w:b w:val="0"/>
              </w:rPr>
            </w:pPr>
          </w:p>
        </w:tc>
      </w:tr>
      <w:tr w:rsidR="007A7279" w:rsidRPr="005429F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widowControl w:val="0"/>
              <w:rPr>
                <w:rFonts w:cs="Arial"/>
                <w:bCs/>
                <w:szCs w:val="20"/>
              </w:rPr>
            </w:pPr>
            <w:r w:rsidRPr="005429F7">
              <w:rPr>
                <w:rFonts w:cs="Arial"/>
                <w:bCs/>
                <w:szCs w:val="20"/>
              </w:rPr>
              <w:t>Predvideno povečanje (+) ali zmanjšanje (</w:t>
            </w:r>
            <w:r w:rsidRPr="005429F7">
              <w:rPr>
                <w:rFonts w:cs="Arial"/>
                <w:b/>
                <w:szCs w:val="20"/>
              </w:rPr>
              <w:t>–</w:t>
            </w:r>
            <w:r w:rsidRPr="005429F7">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widowControl w:val="0"/>
              <w:jc w:val="center"/>
              <w:rPr>
                <w:rFonts w:cs="Arial"/>
                <w:szCs w:val="20"/>
              </w:rPr>
            </w:pPr>
          </w:p>
        </w:tc>
      </w:tr>
      <w:tr w:rsidR="007A7279" w:rsidRPr="005429F7" w:rsidTr="00D4709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widowControl w:val="0"/>
              <w:rPr>
                <w:rFonts w:cs="Arial"/>
                <w:bCs/>
                <w:szCs w:val="20"/>
              </w:rPr>
            </w:pPr>
            <w:r w:rsidRPr="005429F7">
              <w:rPr>
                <w:rFonts w:cs="Arial"/>
                <w:bCs/>
                <w:szCs w:val="20"/>
              </w:rPr>
              <w:t>Predvideno povečanje (+) ali zmanjšanje (</w:t>
            </w:r>
            <w:r w:rsidRPr="005429F7">
              <w:rPr>
                <w:rFonts w:cs="Arial"/>
                <w:b/>
                <w:szCs w:val="20"/>
              </w:rPr>
              <w:t>–</w:t>
            </w:r>
            <w:r w:rsidRPr="005429F7">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widowControl w:val="0"/>
              <w:jc w:val="center"/>
              <w:rPr>
                <w:rFonts w:cs="Arial"/>
                <w:szCs w:val="20"/>
              </w:rPr>
            </w:pPr>
          </w:p>
        </w:tc>
      </w:tr>
      <w:tr w:rsidR="007A7279" w:rsidRPr="005429F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widowControl w:val="0"/>
              <w:rPr>
                <w:rFonts w:cs="Arial"/>
                <w:bCs/>
                <w:szCs w:val="20"/>
              </w:rPr>
            </w:pPr>
            <w:r w:rsidRPr="005429F7">
              <w:rPr>
                <w:rFonts w:cs="Arial"/>
                <w:bCs/>
                <w:szCs w:val="20"/>
              </w:rPr>
              <w:t>Predvideno povečanje (+) ali zmanjšanje (</w:t>
            </w:r>
            <w:r w:rsidRPr="005429F7">
              <w:rPr>
                <w:rFonts w:cs="Arial"/>
                <w:b/>
                <w:szCs w:val="20"/>
              </w:rPr>
              <w:t>–</w:t>
            </w:r>
            <w:r w:rsidRPr="005429F7">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jc w:val="center"/>
              <w:rPr>
                <w:b w:val="0"/>
              </w:rPr>
            </w:pPr>
          </w:p>
        </w:tc>
      </w:tr>
      <w:tr w:rsidR="007A7279" w:rsidRPr="005429F7"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5429F7" w:rsidRDefault="007A7279" w:rsidP="00D47099">
            <w:pPr>
              <w:pStyle w:val="Naslov1"/>
              <w:keepNext w:val="0"/>
              <w:widowControl w:val="0"/>
              <w:tabs>
                <w:tab w:val="left" w:pos="2340"/>
              </w:tabs>
              <w:spacing w:before="0" w:after="0"/>
              <w:ind w:left="142" w:hanging="142"/>
            </w:pPr>
            <w:r w:rsidRPr="005429F7">
              <w:t>II. Finančne posledice za državni proračun</w:t>
            </w:r>
          </w:p>
        </w:tc>
      </w:tr>
      <w:tr w:rsidR="007A7279" w:rsidRPr="005429F7"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5429F7" w:rsidRDefault="007A7279" w:rsidP="00D47099">
            <w:pPr>
              <w:pStyle w:val="Naslov1"/>
              <w:keepNext w:val="0"/>
              <w:widowControl w:val="0"/>
              <w:tabs>
                <w:tab w:val="left" w:pos="2340"/>
              </w:tabs>
              <w:spacing w:before="0" w:after="0"/>
              <w:ind w:left="142" w:hanging="142"/>
            </w:pPr>
            <w:proofErr w:type="spellStart"/>
            <w:r w:rsidRPr="005429F7">
              <w:t>II.a</w:t>
            </w:r>
            <w:proofErr w:type="spellEnd"/>
            <w:r w:rsidRPr="005429F7">
              <w:t xml:space="preserve"> Pravice porabe za izvedbo predlaganih rešitev so zagotovljene:</w:t>
            </w:r>
          </w:p>
        </w:tc>
      </w:tr>
      <w:tr w:rsidR="007A7279" w:rsidRPr="005429F7"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widowControl w:val="0"/>
              <w:jc w:val="center"/>
              <w:rPr>
                <w:rFonts w:cs="Arial"/>
                <w:szCs w:val="20"/>
              </w:rPr>
            </w:pPr>
            <w:r w:rsidRPr="005429F7">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widowControl w:val="0"/>
              <w:jc w:val="center"/>
              <w:rPr>
                <w:rFonts w:cs="Arial"/>
                <w:szCs w:val="20"/>
              </w:rPr>
            </w:pPr>
            <w:r w:rsidRPr="005429F7">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widowControl w:val="0"/>
              <w:jc w:val="center"/>
              <w:rPr>
                <w:rFonts w:cs="Arial"/>
                <w:szCs w:val="20"/>
              </w:rPr>
            </w:pPr>
            <w:r w:rsidRPr="005429F7">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widowControl w:val="0"/>
              <w:jc w:val="center"/>
              <w:rPr>
                <w:rFonts w:cs="Arial"/>
                <w:szCs w:val="20"/>
              </w:rPr>
            </w:pPr>
            <w:r w:rsidRPr="005429F7">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widowControl w:val="0"/>
              <w:jc w:val="center"/>
              <w:rPr>
                <w:rFonts w:cs="Arial"/>
                <w:szCs w:val="20"/>
              </w:rPr>
            </w:pPr>
            <w:r w:rsidRPr="005429F7">
              <w:rPr>
                <w:rFonts w:cs="Arial"/>
                <w:szCs w:val="20"/>
              </w:rPr>
              <w:t>Znesek za t + 1</w:t>
            </w:r>
          </w:p>
        </w:tc>
      </w:tr>
      <w:tr w:rsidR="007A7279" w:rsidRPr="005429F7" w:rsidTr="00D4709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rPr>
                <w:b w:val="0"/>
                <w:bCs/>
              </w:rPr>
            </w:pPr>
          </w:p>
        </w:tc>
      </w:tr>
      <w:tr w:rsidR="007A7279" w:rsidRPr="005429F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rPr>
                <w:b w:val="0"/>
                <w:bCs/>
              </w:rPr>
            </w:pPr>
          </w:p>
        </w:tc>
      </w:tr>
      <w:tr w:rsidR="007A7279" w:rsidRPr="005429F7"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pPr>
            <w:r w:rsidRPr="005429F7">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pPr>
          </w:p>
        </w:tc>
      </w:tr>
      <w:tr w:rsidR="007A7279" w:rsidRPr="005429F7" w:rsidTr="00D4709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5429F7" w:rsidRDefault="007A7279" w:rsidP="00D47099">
            <w:pPr>
              <w:pStyle w:val="Naslov1"/>
              <w:keepNext w:val="0"/>
              <w:widowControl w:val="0"/>
              <w:tabs>
                <w:tab w:val="left" w:pos="2340"/>
              </w:tabs>
              <w:spacing w:before="0" w:after="0"/>
            </w:pPr>
            <w:proofErr w:type="spellStart"/>
            <w:r w:rsidRPr="005429F7">
              <w:t>II.b</w:t>
            </w:r>
            <w:proofErr w:type="spellEnd"/>
            <w:r w:rsidRPr="005429F7">
              <w:t xml:space="preserve"> Manjkajoče pravice porabe bodo zagotovljene s prerazporeditvijo:</w:t>
            </w:r>
          </w:p>
        </w:tc>
      </w:tr>
      <w:tr w:rsidR="007A7279" w:rsidRPr="005429F7"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widowControl w:val="0"/>
              <w:jc w:val="center"/>
              <w:rPr>
                <w:rFonts w:cs="Arial"/>
                <w:szCs w:val="20"/>
              </w:rPr>
            </w:pPr>
            <w:r w:rsidRPr="005429F7">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widowControl w:val="0"/>
              <w:jc w:val="center"/>
              <w:rPr>
                <w:rFonts w:cs="Arial"/>
                <w:szCs w:val="20"/>
              </w:rPr>
            </w:pPr>
            <w:r w:rsidRPr="005429F7">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widowControl w:val="0"/>
              <w:jc w:val="center"/>
              <w:rPr>
                <w:rFonts w:cs="Arial"/>
                <w:szCs w:val="20"/>
              </w:rPr>
            </w:pPr>
            <w:r w:rsidRPr="005429F7">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widowControl w:val="0"/>
              <w:jc w:val="center"/>
              <w:rPr>
                <w:rFonts w:cs="Arial"/>
                <w:szCs w:val="20"/>
              </w:rPr>
            </w:pPr>
            <w:r w:rsidRPr="005429F7">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widowControl w:val="0"/>
              <w:jc w:val="center"/>
              <w:rPr>
                <w:rFonts w:cs="Arial"/>
                <w:szCs w:val="20"/>
              </w:rPr>
            </w:pPr>
            <w:r w:rsidRPr="005429F7">
              <w:rPr>
                <w:rFonts w:cs="Arial"/>
                <w:szCs w:val="20"/>
              </w:rPr>
              <w:t xml:space="preserve">Znesek za t + 1 </w:t>
            </w:r>
          </w:p>
        </w:tc>
      </w:tr>
      <w:tr w:rsidR="007A7279" w:rsidRPr="005429F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rPr>
                <w:b w:val="0"/>
                <w:bCs/>
              </w:rPr>
            </w:pPr>
          </w:p>
        </w:tc>
      </w:tr>
      <w:tr w:rsidR="007A7279" w:rsidRPr="005429F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rPr>
                <w:b w:val="0"/>
                <w:bCs/>
              </w:rPr>
            </w:pPr>
          </w:p>
        </w:tc>
      </w:tr>
      <w:tr w:rsidR="007A7279" w:rsidRPr="005429F7"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pPr>
            <w:r w:rsidRPr="005429F7">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pPr>
          </w:p>
        </w:tc>
      </w:tr>
      <w:tr w:rsidR="007A7279" w:rsidRPr="005429F7" w:rsidTr="00D4709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A7279" w:rsidRPr="005429F7" w:rsidRDefault="007A7279" w:rsidP="00D47099">
            <w:pPr>
              <w:pStyle w:val="Naslov1"/>
              <w:keepNext w:val="0"/>
              <w:widowControl w:val="0"/>
              <w:tabs>
                <w:tab w:val="left" w:pos="2340"/>
              </w:tabs>
              <w:spacing w:before="0" w:after="0"/>
            </w:pPr>
            <w:proofErr w:type="spellStart"/>
            <w:r w:rsidRPr="005429F7">
              <w:t>II.c</w:t>
            </w:r>
            <w:proofErr w:type="spellEnd"/>
            <w:r w:rsidRPr="005429F7">
              <w:t xml:space="preserve"> Načrtovana nadomestitev zmanjšanih prihodkov in povečanih odhodkov proračuna:</w:t>
            </w:r>
          </w:p>
        </w:tc>
      </w:tr>
      <w:tr w:rsidR="007A7279" w:rsidRPr="005429F7" w:rsidTr="00D4709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widowControl w:val="0"/>
              <w:ind w:left="-122" w:right="-112"/>
              <w:jc w:val="center"/>
              <w:rPr>
                <w:rFonts w:cs="Arial"/>
                <w:szCs w:val="20"/>
              </w:rPr>
            </w:pPr>
            <w:r w:rsidRPr="005429F7">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widowControl w:val="0"/>
              <w:ind w:left="-122" w:right="-112"/>
              <w:jc w:val="center"/>
              <w:rPr>
                <w:rFonts w:cs="Arial"/>
                <w:szCs w:val="20"/>
              </w:rPr>
            </w:pPr>
            <w:r w:rsidRPr="005429F7">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widowControl w:val="0"/>
              <w:ind w:left="-122" w:right="-112"/>
              <w:jc w:val="center"/>
              <w:rPr>
                <w:rFonts w:cs="Arial"/>
                <w:szCs w:val="20"/>
              </w:rPr>
            </w:pPr>
            <w:r w:rsidRPr="005429F7">
              <w:rPr>
                <w:rFonts w:cs="Arial"/>
                <w:szCs w:val="20"/>
              </w:rPr>
              <w:t>Znesek za t + 1</w:t>
            </w:r>
          </w:p>
        </w:tc>
      </w:tr>
      <w:tr w:rsidR="007A7279" w:rsidRPr="005429F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rPr>
                <w:b w:val="0"/>
                <w:bCs/>
              </w:rPr>
            </w:pPr>
          </w:p>
        </w:tc>
      </w:tr>
      <w:tr w:rsidR="007A7279" w:rsidRPr="005429F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rPr>
                <w:b w:val="0"/>
                <w:bCs/>
              </w:rPr>
            </w:pPr>
          </w:p>
        </w:tc>
      </w:tr>
      <w:tr w:rsidR="007A7279" w:rsidRPr="005429F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rPr>
                <w:b w:val="0"/>
                <w:bCs/>
              </w:rPr>
            </w:pPr>
          </w:p>
        </w:tc>
      </w:tr>
      <w:tr w:rsidR="007A7279" w:rsidRPr="005429F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pPr>
            <w:r w:rsidRPr="005429F7">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5429F7" w:rsidRDefault="007A7279" w:rsidP="00D47099">
            <w:pPr>
              <w:pStyle w:val="Naslov1"/>
              <w:keepNext w:val="0"/>
              <w:widowControl w:val="0"/>
              <w:tabs>
                <w:tab w:val="left" w:pos="360"/>
              </w:tabs>
              <w:spacing w:before="0" w:after="0"/>
            </w:pPr>
          </w:p>
        </w:tc>
      </w:tr>
      <w:tr w:rsidR="007A7279" w:rsidRPr="005429F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7A7279" w:rsidRPr="005429F7" w:rsidRDefault="007A7279" w:rsidP="00D47099">
            <w:pPr>
              <w:widowControl w:val="0"/>
              <w:rPr>
                <w:rFonts w:cs="Arial"/>
                <w:b/>
                <w:szCs w:val="20"/>
              </w:rPr>
            </w:pPr>
          </w:p>
          <w:p w:rsidR="007A7279" w:rsidRPr="005429F7" w:rsidRDefault="007A7279" w:rsidP="00D47099">
            <w:pPr>
              <w:widowControl w:val="0"/>
              <w:rPr>
                <w:rFonts w:cs="Arial"/>
                <w:b/>
                <w:szCs w:val="20"/>
              </w:rPr>
            </w:pPr>
            <w:r w:rsidRPr="005429F7">
              <w:rPr>
                <w:rFonts w:cs="Arial"/>
                <w:b/>
                <w:szCs w:val="20"/>
              </w:rPr>
              <w:t>OBRAZLOŽITEV:</w:t>
            </w:r>
          </w:p>
          <w:p w:rsidR="007A7279" w:rsidRPr="005429F7" w:rsidRDefault="007A7279" w:rsidP="00D47099">
            <w:pPr>
              <w:widowControl w:val="0"/>
              <w:numPr>
                <w:ilvl w:val="0"/>
                <w:numId w:val="10"/>
              </w:numPr>
              <w:suppressAutoHyphens/>
              <w:ind w:left="284" w:hanging="284"/>
              <w:jc w:val="both"/>
              <w:rPr>
                <w:rFonts w:cs="Arial"/>
                <w:b/>
                <w:szCs w:val="20"/>
                <w:lang w:eastAsia="sl-SI"/>
              </w:rPr>
            </w:pPr>
            <w:r w:rsidRPr="005429F7">
              <w:rPr>
                <w:rFonts w:cs="Arial"/>
                <w:b/>
                <w:szCs w:val="20"/>
                <w:lang w:eastAsia="sl-SI"/>
              </w:rPr>
              <w:t>Ocena finančnih posledic, ki niso načrtovane v sprejetem proračunu</w:t>
            </w:r>
          </w:p>
          <w:p w:rsidR="007A7279" w:rsidRPr="005429F7" w:rsidRDefault="007A7279" w:rsidP="00D47099">
            <w:pPr>
              <w:widowControl w:val="0"/>
              <w:ind w:left="360" w:hanging="76"/>
              <w:jc w:val="both"/>
              <w:rPr>
                <w:rFonts w:cs="Arial"/>
                <w:szCs w:val="20"/>
                <w:lang w:eastAsia="sl-SI"/>
              </w:rPr>
            </w:pPr>
            <w:r w:rsidRPr="005429F7">
              <w:rPr>
                <w:rFonts w:cs="Arial"/>
                <w:szCs w:val="20"/>
                <w:lang w:eastAsia="sl-SI"/>
              </w:rPr>
              <w:t>V zvezi s predlaganim vladnim gradivom se navedejo predvidene spremembe (povečanje, zmanjšanje):</w:t>
            </w:r>
          </w:p>
          <w:p w:rsidR="007A7279" w:rsidRPr="005429F7" w:rsidRDefault="007A7279" w:rsidP="00D47099">
            <w:pPr>
              <w:widowControl w:val="0"/>
              <w:numPr>
                <w:ilvl w:val="0"/>
                <w:numId w:val="11"/>
              </w:numPr>
              <w:suppressAutoHyphens/>
              <w:jc w:val="both"/>
              <w:rPr>
                <w:rFonts w:cs="Arial"/>
                <w:szCs w:val="20"/>
              </w:rPr>
            </w:pPr>
            <w:r w:rsidRPr="005429F7">
              <w:rPr>
                <w:rFonts w:cs="Arial"/>
                <w:szCs w:val="20"/>
                <w:lang w:eastAsia="sl-SI"/>
              </w:rPr>
              <w:t>prihodkov državnega proračuna in občinskih proračunov,</w:t>
            </w:r>
          </w:p>
          <w:p w:rsidR="007A7279" w:rsidRPr="005429F7" w:rsidRDefault="007A7279" w:rsidP="00D47099">
            <w:pPr>
              <w:widowControl w:val="0"/>
              <w:numPr>
                <w:ilvl w:val="0"/>
                <w:numId w:val="11"/>
              </w:numPr>
              <w:suppressAutoHyphens/>
              <w:jc w:val="both"/>
              <w:rPr>
                <w:rFonts w:cs="Arial"/>
                <w:szCs w:val="20"/>
              </w:rPr>
            </w:pPr>
            <w:r w:rsidRPr="005429F7">
              <w:rPr>
                <w:rFonts w:cs="Arial"/>
                <w:szCs w:val="20"/>
                <w:lang w:eastAsia="sl-SI"/>
              </w:rPr>
              <w:t>odhodkov državnega proračuna, ki niso načrtovani na ukrepih oziroma projektih sprejetih proračunov,</w:t>
            </w:r>
          </w:p>
          <w:p w:rsidR="007A7279" w:rsidRPr="005429F7" w:rsidRDefault="007A7279" w:rsidP="00D47099">
            <w:pPr>
              <w:widowControl w:val="0"/>
              <w:numPr>
                <w:ilvl w:val="0"/>
                <w:numId w:val="11"/>
              </w:numPr>
              <w:suppressAutoHyphens/>
              <w:jc w:val="both"/>
              <w:rPr>
                <w:rFonts w:cs="Arial"/>
                <w:szCs w:val="20"/>
              </w:rPr>
            </w:pPr>
            <w:r w:rsidRPr="005429F7">
              <w:rPr>
                <w:rFonts w:cs="Arial"/>
                <w:szCs w:val="20"/>
                <w:lang w:eastAsia="sl-SI"/>
              </w:rPr>
              <w:t xml:space="preserve">obveznosti za druga javnofinančna sredstva (drugi viri), ki niso načrtovana na ukrepih </w:t>
            </w:r>
            <w:r w:rsidRPr="005429F7">
              <w:rPr>
                <w:rFonts w:cs="Arial"/>
                <w:szCs w:val="20"/>
                <w:lang w:eastAsia="sl-SI"/>
              </w:rPr>
              <w:lastRenderedPageBreak/>
              <w:t>oziroma projektih sprejetih proračunov.</w:t>
            </w:r>
          </w:p>
          <w:p w:rsidR="007A7279" w:rsidRPr="005429F7" w:rsidRDefault="007A7279" w:rsidP="00D47099">
            <w:pPr>
              <w:widowControl w:val="0"/>
              <w:ind w:left="284"/>
              <w:rPr>
                <w:rFonts w:cs="Arial"/>
                <w:szCs w:val="20"/>
                <w:lang w:eastAsia="sl-SI"/>
              </w:rPr>
            </w:pPr>
          </w:p>
          <w:p w:rsidR="007A7279" w:rsidRPr="005429F7" w:rsidRDefault="007A7279" w:rsidP="00D47099">
            <w:pPr>
              <w:widowControl w:val="0"/>
              <w:numPr>
                <w:ilvl w:val="0"/>
                <w:numId w:val="10"/>
              </w:numPr>
              <w:suppressAutoHyphens/>
              <w:ind w:left="284" w:hanging="284"/>
              <w:jc w:val="both"/>
              <w:rPr>
                <w:rFonts w:cs="Arial"/>
                <w:b/>
                <w:szCs w:val="20"/>
                <w:lang w:eastAsia="sl-SI"/>
              </w:rPr>
            </w:pPr>
            <w:r w:rsidRPr="005429F7">
              <w:rPr>
                <w:rFonts w:cs="Arial"/>
                <w:b/>
                <w:szCs w:val="20"/>
                <w:lang w:eastAsia="sl-SI"/>
              </w:rPr>
              <w:t>Finančne posledice za državni proračun</w:t>
            </w:r>
          </w:p>
          <w:p w:rsidR="007A7279" w:rsidRPr="005429F7" w:rsidRDefault="007A7279" w:rsidP="00D47099">
            <w:pPr>
              <w:widowControl w:val="0"/>
              <w:ind w:left="284"/>
              <w:jc w:val="both"/>
              <w:rPr>
                <w:rFonts w:cs="Arial"/>
                <w:szCs w:val="20"/>
                <w:lang w:eastAsia="sl-SI"/>
              </w:rPr>
            </w:pPr>
            <w:r w:rsidRPr="005429F7">
              <w:rPr>
                <w:rFonts w:cs="Arial"/>
                <w:szCs w:val="20"/>
                <w:lang w:eastAsia="sl-SI"/>
              </w:rPr>
              <w:t>Prikazane morajo biti finančne posledice za državni proračun, ki so na proračunskih postavkah načrtovane v dinamiki projektov oziroma ukrepov:</w:t>
            </w:r>
          </w:p>
          <w:p w:rsidR="007A7279" w:rsidRPr="005429F7" w:rsidRDefault="007A7279" w:rsidP="00D47099">
            <w:pPr>
              <w:widowControl w:val="0"/>
              <w:suppressAutoHyphens/>
              <w:ind w:left="720"/>
              <w:jc w:val="both"/>
              <w:rPr>
                <w:rFonts w:cs="Arial"/>
                <w:b/>
                <w:szCs w:val="20"/>
                <w:lang w:eastAsia="sl-SI"/>
              </w:rPr>
            </w:pPr>
            <w:proofErr w:type="spellStart"/>
            <w:r w:rsidRPr="005429F7">
              <w:rPr>
                <w:rFonts w:cs="Arial"/>
                <w:b/>
                <w:szCs w:val="20"/>
                <w:lang w:eastAsia="sl-SI"/>
              </w:rPr>
              <w:t>II.a</w:t>
            </w:r>
            <w:proofErr w:type="spellEnd"/>
            <w:r w:rsidRPr="005429F7">
              <w:rPr>
                <w:rFonts w:cs="Arial"/>
                <w:b/>
                <w:szCs w:val="20"/>
                <w:lang w:eastAsia="sl-SI"/>
              </w:rPr>
              <w:t xml:space="preserve"> Pravice porabe za izvedbo predlaganih rešitev so zagotovljene:</w:t>
            </w:r>
          </w:p>
          <w:p w:rsidR="007A7279" w:rsidRPr="005429F7" w:rsidRDefault="007A7279" w:rsidP="00D47099">
            <w:pPr>
              <w:widowControl w:val="0"/>
              <w:ind w:left="284"/>
              <w:jc w:val="both"/>
              <w:rPr>
                <w:rFonts w:cs="Arial"/>
                <w:szCs w:val="20"/>
                <w:lang w:eastAsia="sl-SI"/>
              </w:rPr>
            </w:pPr>
            <w:r w:rsidRPr="005429F7">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5429F7">
              <w:rPr>
                <w:rFonts w:cs="Arial"/>
                <w:szCs w:val="20"/>
                <w:lang w:eastAsia="sl-SI"/>
              </w:rPr>
              <w:t>II.b</w:t>
            </w:r>
            <w:proofErr w:type="spellEnd"/>
            <w:r w:rsidRPr="005429F7">
              <w:rPr>
                <w:rFonts w:cs="Arial"/>
                <w:szCs w:val="20"/>
                <w:lang w:eastAsia="sl-SI"/>
              </w:rPr>
              <w:t>). Pri uvrstitvi novega projekta oziroma ukrepa v načrt razvojnih programov se navedejo:</w:t>
            </w:r>
          </w:p>
          <w:p w:rsidR="007A7279" w:rsidRPr="005429F7" w:rsidRDefault="007A7279" w:rsidP="00D47099">
            <w:pPr>
              <w:widowControl w:val="0"/>
              <w:numPr>
                <w:ilvl w:val="0"/>
                <w:numId w:val="12"/>
              </w:numPr>
              <w:suppressAutoHyphens/>
              <w:jc w:val="both"/>
              <w:rPr>
                <w:rFonts w:cs="Arial"/>
                <w:szCs w:val="20"/>
                <w:lang w:eastAsia="sl-SI"/>
              </w:rPr>
            </w:pPr>
            <w:r w:rsidRPr="005429F7">
              <w:rPr>
                <w:rFonts w:cs="Arial"/>
                <w:szCs w:val="20"/>
                <w:lang w:eastAsia="sl-SI"/>
              </w:rPr>
              <w:t>proračunski uporabnik, ki bo financiral novi projekt oziroma ukrep,</w:t>
            </w:r>
          </w:p>
          <w:p w:rsidR="007A7279" w:rsidRPr="005429F7" w:rsidRDefault="007A7279" w:rsidP="00D47099">
            <w:pPr>
              <w:widowControl w:val="0"/>
              <w:numPr>
                <w:ilvl w:val="0"/>
                <w:numId w:val="12"/>
              </w:numPr>
              <w:suppressAutoHyphens/>
              <w:jc w:val="both"/>
              <w:rPr>
                <w:rFonts w:cs="Arial"/>
                <w:szCs w:val="20"/>
                <w:lang w:eastAsia="sl-SI"/>
              </w:rPr>
            </w:pPr>
            <w:r w:rsidRPr="005429F7">
              <w:rPr>
                <w:rFonts w:cs="Arial"/>
                <w:szCs w:val="20"/>
                <w:lang w:eastAsia="sl-SI"/>
              </w:rPr>
              <w:t xml:space="preserve">projekt oziroma ukrep, s katerim se bodo dosegli cilji vladnega gradiva, in </w:t>
            </w:r>
          </w:p>
          <w:p w:rsidR="007A7279" w:rsidRPr="005429F7" w:rsidRDefault="007A7279" w:rsidP="00D47099">
            <w:pPr>
              <w:widowControl w:val="0"/>
              <w:numPr>
                <w:ilvl w:val="0"/>
                <w:numId w:val="12"/>
              </w:numPr>
              <w:suppressAutoHyphens/>
              <w:jc w:val="both"/>
              <w:rPr>
                <w:rFonts w:cs="Arial"/>
                <w:szCs w:val="20"/>
                <w:lang w:eastAsia="sl-SI"/>
              </w:rPr>
            </w:pPr>
            <w:r w:rsidRPr="005429F7">
              <w:rPr>
                <w:rFonts w:cs="Arial"/>
                <w:szCs w:val="20"/>
                <w:lang w:eastAsia="sl-SI"/>
              </w:rPr>
              <w:t>proračunske postavke.</w:t>
            </w:r>
          </w:p>
          <w:p w:rsidR="007A7279" w:rsidRPr="005429F7" w:rsidRDefault="007A7279" w:rsidP="00D47099">
            <w:pPr>
              <w:widowControl w:val="0"/>
              <w:ind w:left="284"/>
              <w:jc w:val="both"/>
              <w:rPr>
                <w:rFonts w:cs="Arial"/>
                <w:szCs w:val="20"/>
                <w:lang w:eastAsia="sl-SI"/>
              </w:rPr>
            </w:pPr>
            <w:r w:rsidRPr="005429F7">
              <w:rPr>
                <w:rFonts w:cs="Arial"/>
                <w:szCs w:val="20"/>
                <w:lang w:eastAsia="sl-SI"/>
              </w:rPr>
              <w:t xml:space="preserve">Za zagotovitev pravic porabe na proračunskih postavkah, s katerih se bo financiral novi projekt oziroma ukrep, je treba izpolniti tudi točko </w:t>
            </w:r>
            <w:proofErr w:type="spellStart"/>
            <w:r w:rsidRPr="005429F7">
              <w:rPr>
                <w:rFonts w:cs="Arial"/>
                <w:szCs w:val="20"/>
                <w:lang w:eastAsia="sl-SI"/>
              </w:rPr>
              <w:t>II.b</w:t>
            </w:r>
            <w:proofErr w:type="spellEnd"/>
            <w:r w:rsidRPr="005429F7">
              <w:rPr>
                <w:rFonts w:cs="Arial"/>
                <w:szCs w:val="20"/>
                <w:lang w:eastAsia="sl-SI"/>
              </w:rPr>
              <w:t>, saj je za novi projekt oziroma ukrep mogoče zagotoviti pravice porabe le s prerazporeditvijo s proračunskih postavk, s katerih se financirajo že sprejeti oziroma veljavni projekti in ukrepi.</w:t>
            </w:r>
          </w:p>
          <w:p w:rsidR="007A7279" w:rsidRPr="005429F7" w:rsidRDefault="007A7279" w:rsidP="00D47099">
            <w:pPr>
              <w:widowControl w:val="0"/>
              <w:suppressAutoHyphens/>
              <w:ind w:left="714"/>
              <w:jc w:val="both"/>
              <w:rPr>
                <w:rFonts w:cs="Arial"/>
                <w:b/>
                <w:szCs w:val="20"/>
                <w:lang w:eastAsia="sl-SI"/>
              </w:rPr>
            </w:pPr>
            <w:proofErr w:type="spellStart"/>
            <w:r w:rsidRPr="005429F7">
              <w:rPr>
                <w:rFonts w:cs="Arial"/>
                <w:b/>
                <w:szCs w:val="20"/>
                <w:lang w:eastAsia="sl-SI"/>
              </w:rPr>
              <w:t>II.b</w:t>
            </w:r>
            <w:proofErr w:type="spellEnd"/>
            <w:r w:rsidRPr="005429F7">
              <w:rPr>
                <w:rFonts w:cs="Arial"/>
                <w:b/>
                <w:szCs w:val="20"/>
                <w:lang w:eastAsia="sl-SI"/>
              </w:rPr>
              <w:t xml:space="preserve"> Manjkajoče pravice porabe bodo zagotovljene s prerazporeditvijo:</w:t>
            </w:r>
          </w:p>
          <w:p w:rsidR="007A7279" w:rsidRPr="005429F7" w:rsidRDefault="007A7279" w:rsidP="00D47099">
            <w:pPr>
              <w:widowControl w:val="0"/>
              <w:ind w:left="284"/>
              <w:jc w:val="both"/>
              <w:rPr>
                <w:rFonts w:cs="Arial"/>
                <w:szCs w:val="20"/>
                <w:lang w:eastAsia="sl-SI"/>
              </w:rPr>
            </w:pPr>
            <w:r w:rsidRPr="005429F7">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7A7279" w:rsidRPr="005429F7" w:rsidRDefault="007A7279" w:rsidP="00D47099">
            <w:pPr>
              <w:widowControl w:val="0"/>
              <w:suppressAutoHyphens/>
              <w:ind w:left="714"/>
              <w:jc w:val="both"/>
              <w:rPr>
                <w:rFonts w:cs="Arial"/>
                <w:b/>
                <w:szCs w:val="20"/>
                <w:lang w:eastAsia="sl-SI"/>
              </w:rPr>
            </w:pPr>
            <w:proofErr w:type="spellStart"/>
            <w:r w:rsidRPr="005429F7">
              <w:rPr>
                <w:rFonts w:cs="Arial"/>
                <w:b/>
                <w:szCs w:val="20"/>
                <w:lang w:eastAsia="sl-SI"/>
              </w:rPr>
              <w:t>II.c</w:t>
            </w:r>
            <w:proofErr w:type="spellEnd"/>
            <w:r w:rsidRPr="005429F7">
              <w:rPr>
                <w:rFonts w:cs="Arial"/>
                <w:b/>
                <w:szCs w:val="20"/>
                <w:lang w:eastAsia="sl-SI"/>
              </w:rPr>
              <w:t xml:space="preserve"> Načrtovana nadomestitev zmanjšanih prihodkov in povečanih odhodkov proračuna:</w:t>
            </w:r>
          </w:p>
          <w:p w:rsidR="007A7279" w:rsidRPr="005429F7" w:rsidRDefault="007A7279" w:rsidP="00D47099">
            <w:pPr>
              <w:widowControl w:val="0"/>
              <w:ind w:left="284"/>
              <w:jc w:val="both"/>
              <w:rPr>
                <w:rFonts w:cs="Arial"/>
                <w:szCs w:val="20"/>
                <w:lang w:eastAsia="sl-SI"/>
              </w:rPr>
            </w:pPr>
            <w:r w:rsidRPr="005429F7">
              <w:rPr>
                <w:rFonts w:cs="Arial"/>
                <w:szCs w:val="20"/>
                <w:lang w:eastAsia="sl-SI"/>
              </w:rPr>
              <w:t xml:space="preserve">Če se povečani odhodki (pravice porabe) ne bodo zagotovili tako, kot je določeno v točkah </w:t>
            </w:r>
            <w:proofErr w:type="spellStart"/>
            <w:r w:rsidRPr="005429F7">
              <w:rPr>
                <w:rFonts w:cs="Arial"/>
                <w:szCs w:val="20"/>
                <w:lang w:eastAsia="sl-SI"/>
              </w:rPr>
              <w:t>II.a</w:t>
            </w:r>
            <w:proofErr w:type="spellEnd"/>
            <w:r w:rsidRPr="005429F7">
              <w:rPr>
                <w:rFonts w:cs="Arial"/>
                <w:szCs w:val="20"/>
                <w:lang w:eastAsia="sl-SI"/>
              </w:rPr>
              <w:t xml:space="preserve"> in </w:t>
            </w:r>
            <w:proofErr w:type="spellStart"/>
            <w:r w:rsidRPr="005429F7">
              <w:rPr>
                <w:rFonts w:cs="Arial"/>
                <w:szCs w:val="20"/>
                <w:lang w:eastAsia="sl-SI"/>
              </w:rPr>
              <w:t>II.b</w:t>
            </w:r>
            <w:proofErr w:type="spellEnd"/>
            <w:r w:rsidRPr="005429F7">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7A7279" w:rsidRPr="005429F7" w:rsidRDefault="007A7279" w:rsidP="00D47099">
            <w:pPr>
              <w:pStyle w:val="Vrstapredpisa"/>
              <w:widowControl w:val="0"/>
              <w:spacing w:before="0" w:line="260" w:lineRule="exact"/>
              <w:jc w:val="both"/>
              <w:rPr>
                <w:color w:val="auto"/>
                <w:sz w:val="20"/>
                <w:szCs w:val="20"/>
              </w:rPr>
            </w:pPr>
          </w:p>
        </w:tc>
      </w:tr>
      <w:tr w:rsidR="007A7279" w:rsidRPr="005429F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7A7279" w:rsidRPr="005429F7" w:rsidRDefault="007A7279" w:rsidP="00D47099">
            <w:pPr>
              <w:rPr>
                <w:rFonts w:cs="Arial"/>
                <w:b/>
                <w:szCs w:val="20"/>
              </w:rPr>
            </w:pPr>
            <w:proofErr w:type="spellStart"/>
            <w:r w:rsidRPr="005429F7">
              <w:rPr>
                <w:rFonts w:cs="Arial"/>
                <w:b/>
                <w:szCs w:val="20"/>
              </w:rPr>
              <w:lastRenderedPageBreak/>
              <w:t>7.b</w:t>
            </w:r>
            <w:proofErr w:type="spellEnd"/>
            <w:r w:rsidRPr="005429F7">
              <w:rPr>
                <w:rFonts w:cs="Arial"/>
                <w:b/>
                <w:szCs w:val="20"/>
              </w:rPr>
              <w:t xml:space="preserve"> Predstavitev ocene finančnih posledic pod 40.000 EUR:</w:t>
            </w:r>
          </w:p>
          <w:p w:rsidR="007A7279" w:rsidRPr="005429F7" w:rsidRDefault="007A7279" w:rsidP="00D47099">
            <w:pPr>
              <w:rPr>
                <w:rFonts w:cs="Arial"/>
                <w:szCs w:val="20"/>
              </w:rPr>
            </w:pPr>
            <w:r w:rsidRPr="005429F7">
              <w:rPr>
                <w:rFonts w:cs="Arial"/>
                <w:szCs w:val="20"/>
              </w:rPr>
              <w:t>(Samo če izberete NE pod točko 6.a.)</w:t>
            </w:r>
          </w:p>
          <w:p w:rsidR="007A7279" w:rsidRPr="005429F7" w:rsidRDefault="007A7279" w:rsidP="00D47099">
            <w:pPr>
              <w:rPr>
                <w:rFonts w:cs="Arial"/>
                <w:b/>
                <w:szCs w:val="20"/>
              </w:rPr>
            </w:pPr>
            <w:r w:rsidRPr="005429F7">
              <w:rPr>
                <w:rFonts w:cs="Arial"/>
                <w:b/>
                <w:szCs w:val="20"/>
              </w:rPr>
              <w:t>Kratka obrazložitev</w:t>
            </w:r>
          </w:p>
        </w:tc>
      </w:tr>
      <w:tr w:rsidR="007A7279" w:rsidRPr="005429F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7A7279" w:rsidRPr="005429F7" w:rsidRDefault="007A7279" w:rsidP="00D47099">
            <w:pPr>
              <w:rPr>
                <w:rFonts w:cs="Arial"/>
                <w:b/>
                <w:szCs w:val="20"/>
              </w:rPr>
            </w:pPr>
            <w:r w:rsidRPr="005429F7">
              <w:rPr>
                <w:rFonts w:cs="Arial"/>
                <w:b/>
                <w:szCs w:val="20"/>
              </w:rPr>
              <w:t>8. Predstavitev sodelovanja z združenji občin:</w:t>
            </w:r>
          </w:p>
        </w:tc>
      </w:tr>
      <w:tr w:rsidR="007A7279" w:rsidRPr="005429F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A7279" w:rsidRPr="005429F7" w:rsidRDefault="007A7279" w:rsidP="00D47099">
            <w:pPr>
              <w:pStyle w:val="Neotevilenodstavek"/>
              <w:widowControl w:val="0"/>
              <w:spacing w:before="0" w:after="0" w:line="260" w:lineRule="exact"/>
              <w:rPr>
                <w:iCs/>
                <w:sz w:val="20"/>
                <w:szCs w:val="20"/>
              </w:rPr>
            </w:pPr>
            <w:r w:rsidRPr="005429F7">
              <w:rPr>
                <w:iCs/>
                <w:sz w:val="20"/>
                <w:szCs w:val="20"/>
              </w:rPr>
              <w:t>Vsebina predloženega gradiva (predpisa) vpliva na:</w:t>
            </w:r>
          </w:p>
          <w:p w:rsidR="007A7279" w:rsidRPr="005429F7" w:rsidRDefault="007A7279" w:rsidP="00D47099">
            <w:pPr>
              <w:pStyle w:val="Neotevilenodstavek"/>
              <w:widowControl w:val="0"/>
              <w:numPr>
                <w:ilvl w:val="1"/>
                <w:numId w:val="11"/>
              </w:numPr>
              <w:spacing w:before="0" w:after="0" w:line="260" w:lineRule="exact"/>
              <w:rPr>
                <w:iCs/>
                <w:sz w:val="20"/>
                <w:szCs w:val="20"/>
              </w:rPr>
            </w:pPr>
            <w:r w:rsidRPr="005429F7">
              <w:rPr>
                <w:iCs/>
                <w:sz w:val="20"/>
                <w:szCs w:val="20"/>
              </w:rPr>
              <w:t>pristojnosti občin,</w:t>
            </w:r>
          </w:p>
          <w:p w:rsidR="007A7279" w:rsidRPr="005429F7" w:rsidRDefault="007A7279" w:rsidP="00D47099">
            <w:pPr>
              <w:pStyle w:val="Neotevilenodstavek"/>
              <w:widowControl w:val="0"/>
              <w:numPr>
                <w:ilvl w:val="1"/>
                <w:numId w:val="11"/>
              </w:numPr>
              <w:spacing w:before="0" w:after="0" w:line="260" w:lineRule="exact"/>
              <w:rPr>
                <w:iCs/>
                <w:sz w:val="20"/>
                <w:szCs w:val="20"/>
              </w:rPr>
            </w:pPr>
            <w:r w:rsidRPr="005429F7">
              <w:rPr>
                <w:iCs/>
                <w:sz w:val="20"/>
                <w:szCs w:val="20"/>
              </w:rPr>
              <w:t>delovanje občin,</w:t>
            </w:r>
          </w:p>
          <w:p w:rsidR="007A7279" w:rsidRPr="005429F7" w:rsidRDefault="007A7279" w:rsidP="00D47099">
            <w:pPr>
              <w:pStyle w:val="Neotevilenodstavek"/>
              <w:widowControl w:val="0"/>
              <w:numPr>
                <w:ilvl w:val="1"/>
                <w:numId w:val="11"/>
              </w:numPr>
              <w:spacing w:before="0" w:after="0" w:line="260" w:lineRule="exact"/>
              <w:rPr>
                <w:iCs/>
                <w:sz w:val="20"/>
                <w:szCs w:val="20"/>
              </w:rPr>
            </w:pPr>
            <w:r w:rsidRPr="005429F7">
              <w:rPr>
                <w:iCs/>
                <w:sz w:val="20"/>
                <w:szCs w:val="20"/>
              </w:rPr>
              <w:t>financiranje občin.</w:t>
            </w:r>
          </w:p>
          <w:p w:rsidR="007A7279" w:rsidRPr="005429F7" w:rsidRDefault="007A7279" w:rsidP="00D47099">
            <w:pPr>
              <w:pStyle w:val="Neotevilenodstavek"/>
              <w:widowControl w:val="0"/>
              <w:spacing w:before="0" w:after="0" w:line="260" w:lineRule="exact"/>
              <w:ind w:left="1440"/>
              <w:rPr>
                <w:iCs/>
                <w:sz w:val="20"/>
                <w:szCs w:val="20"/>
              </w:rPr>
            </w:pPr>
          </w:p>
        </w:tc>
        <w:tc>
          <w:tcPr>
            <w:tcW w:w="2431" w:type="dxa"/>
            <w:gridSpan w:val="2"/>
          </w:tcPr>
          <w:p w:rsidR="007A7279" w:rsidRPr="005429F7" w:rsidRDefault="007A7279" w:rsidP="00D47099">
            <w:pPr>
              <w:pStyle w:val="Neotevilenodstavek"/>
              <w:widowControl w:val="0"/>
              <w:spacing w:before="0" w:after="0" w:line="260" w:lineRule="exact"/>
              <w:jc w:val="center"/>
              <w:rPr>
                <w:sz w:val="20"/>
                <w:szCs w:val="20"/>
              </w:rPr>
            </w:pPr>
            <w:r w:rsidRPr="005429F7">
              <w:rPr>
                <w:b/>
                <w:sz w:val="20"/>
                <w:szCs w:val="20"/>
              </w:rPr>
              <w:t>NE</w:t>
            </w:r>
          </w:p>
        </w:tc>
      </w:tr>
      <w:tr w:rsidR="007A7279" w:rsidRPr="005429F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7A7279" w:rsidRPr="005429F7" w:rsidRDefault="007A7279" w:rsidP="00D47099">
            <w:pPr>
              <w:pStyle w:val="Neotevilenodstavek"/>
              <w:widowControl w:val="0"/>
              <w:spacing w:before="0" w:after="0" w:line="260" w:lineRule="exact"/>
              <w:rPr>
                <w:iCs/>
                <w:sz w:val="20"/>
                <w:szCs w:val="20"/>
              </w:rPr>
            </w:pPr>
            <w:r w:rsidRPr="005429F7">
              <w:rPr>
                <w:iCs/>
                <w:sz w:val="20"/>
                <w:szCs w:val="20"/>
              </w:rPr>
              <w:t xml:space="preserve">Gradivo (predpis) je bilo poslano v mnenje: </w:t>
            </w:r>
          </w:p>
          <w:p w:rsidR="007A7279" w:rsidRPr="005429F7" w:rsidRDefault="007A7279" w:rsidP="00D47099">
            <w:pPr>
              <w:pStyle w:val="Neotevilenodstavek"/>
              <w:widowControl w:val="0"/>
              <w:numPr>
                <w:ilvl w:val="0"/>
                <w:numId w:val="13"/>
              </w:numPr>
              <w:spacing w:before="0" w:after="0" w:line="260" w:lineRule="exact"/>
              <w:rPr>
                <w:b/>
                <w:iCs/>
                <w:sz w:val="20"/>
                <w:szCs w:val="20"/>
              </w:rPr>
            </w:pPr>
            <w:r w:rsidRPr="005429F7">
              <w:rPr>
                <w:iCs/>
                <w:sz w:val="20"/>
                <w:szCs w:val="20"/>
              </w:rPr>
              <w:t>Skupnosti</w:t>
            </w:r>
            <w:r w:rsidR="00EB2E38" w:rsidRPr="005429F7">
              <w:rPr>
                <w:iCs/>
                <w:sz w:val="20"/>
                <w:szCs w:val="20"/>
              </w:rPr>
              <w:t xml:space="preserve"> občin Slovenije SOS: </w:t>
            </w:r>
            <w:r w:rsidRPr="005429F7">
              <w:rPr>
                <w:b/>
                <w:iCs/>
                <w:sz w:val="20"/>
                <w:szCs w:val="20"/>
              </w:rPr>
              <w:t>NE</w:t>
            </w:r>
          </w:p>
          <w:p w:rsidR="007A7279" w:rsidRPr="005429F7" w:rsidRDefault="007A7279" w:rsidP="00D47099">
            <w:pPr>
              <w:pStyle w:val="Neotevilenodstavek"/>
              <w:widowControl w:val="0"/>
              <w:numPr>
                <w:ilvl w:val="0"/>
                <w:numId w:val="13"/>
              </w:numPr>
              <w:spacing w:before="0" w:after="0" w:line="260" w:lineRule="exact"/>
              <w:rPr>
                <w:iCs/>
                <w:sz w:val="20"/>
                <w:szCs w:val="20"/>
              </w:rPr>
            </w:pPr>
            <w:r w:rsidRPr="005429F7">
              <w:rPr>
                <w:iCs/>
                <w:sz w:val="20"/>
                <w:szCs w:val="20"/>
              </w:rPr>
              <w:t>Združenju</w:t>
            </w:r>
            <w:r w:rsidR="00EB2E38" w:rsidRPr="005429F7">
              <w:rPr>
                <w:iCs/>
                <w:sz w:val="20"/>
                <w:szCs w:val="20"/>
              </w:rPr>
              <w:t xml:space="preserve"> občin Slovenije ZOS: </w:t>
            </w:r>
            <w:r w:rsidRPr="005429F7">
              <w:rPr>
                <w:b/>
                <w:iCs/>
                <w:sz w:val="20"/>
                <w:szCs w:val="20"/>
              </w:rPr>
              <w:t>NE</w:t>
            </w:r>
          </w:p>
          <w:p w:rsidR="007A7279" w:rsidRPr="005429F7" w:rsidRDefault="007A7279" w:rsidP="00D47099">
            <w:pPr>
              <w:pStyle w:val="Neotevilenodstavek"/>
              <w:widowControl w:val="0"/>
              <w:numPr>
                <w:ilvl w:val="0"/>
                <w:numId w:val="13"/>
              </w:numPr>
              <w:spacing w:before="0" w:after="0" w:line="260" w:lineRule="exact"/>
              <w:rPr>
                <w:b/>
                <w:iCs/>
                <w:sz w:val="20"/>
                <w:szCs w:val="20"/>
              </w:rPr>
            </w:pPr>
            <w:r w:rsidRPr="005429F7">
              <w:rPr>
                <w:iCs/>
                <w:sz w:val="20"/>
                <w:szCs w:val="20"/>
              </w:rPr>
              <w:t>Združenju m</w:t>
            </w:r>
            <w:r w:rsidR="00EB2E38" w:rsidRPr="005429F7">
              <w:rPr>
                <w:iCs/>
                <w:sz w:val="20"/>
                <w:szCs w:val="20"/>
              </w:rPr>
              <w:t xml:space="preserve">estnih občin Slovenije ZMOS: </w:t>
            </w:r>
            <w:r w:rsidRPr="005429F7">
              <w:rPr>
                <w:b/>
                <w:iCs/>
                <w:sz w:val="20"/>
                <w:szCs w:val="20"/>
              </w:rPr>
              <w:t>NE</w:t>
            </w:r>
          </w:p>
          <w:p w:rsidR="007A7279" w:rsidRPr="005429F7" w:rsidRDefault="007A7279" w:rsidP="00D47099">
            <w:pPr>
              <w:pStyle w:val="Neotevilenodstavek"/>
              <w:widowControl w:val="0"/>
              <w:spacing w:before="0" w:after="0" w:line="260" w:lineRule="exact"/>
              <w:rPr>
                <w:iCs/>
                <w:sz w:val="20"/>
                <w:szCs w:val="20"/>
              </w:rPr>
            </w:pPr>
          </w:p>
          <w:p w:rsidR="007A7279" w:rsidRPr="005429F7" w:rsidRDefault="007A7279" w:rsidP="00D47099">
            <w:pPr>
              <w:pStyle w:val="Neotevilenodstavek"/>
              <w:widowControl w:val="0"/>
              <w:spacing w:before="0" w:after="0" w:line="260" w:lineRule="exact"/>
              <w:rPr>
                <w:iCs/>
                <w:sz w:val="20"/>
                <w:szCs w:val="20"/>
              </w:rPr>
            </w:pPr>
            <w:r w:rsidRPr="005429F7">
              <w:rPr>
                <w:iCs/>
                <w:sz w:val="20"/>
                <w:szCs w:val="20"/>
              </w:rPr>
              <w:t>Predlogi in pripombe združenj so bili upoštevani:</w:t>
            </w:r>
          </w:p>
          <w:p w:rsidR="007A7279" w:rsidRPr="005429F7" w:rsidRDefault="007A7279" w:rsidP="00D47099">
            <w:pPr>
              <w:pStyle w:val="Neotevilenodstavek"/>
              <w:widowControl w:val="0"/>
              <w:numPr>
                <w:ilvl w:val="0"/>
                <w:numId w:val="14"/>
              </w:numPr>
              <w:spacing w:before="0" w:after="0" w:line="260" w:lineRule="exact"/>
              <w:rPr>
                <w:iCs/>
                <w:sz w:val="20"/>
                <w:szCs w:val="20"/>
              </w:rPr>
            </w:pPr>
            <w:r w:rsidRPr="005429F7">
              <w:rPr>
                <w:iCs/>
                <w:sz w:val="20"/>
                <w:szCs w:val="20"/>
              </w:rPr>
              <w:t>v celoti,</w:t>
            </w:r>
          </w:p>
          <w:p w:rsidR="007A7279" w:rsidRPr="005429F7" w:rsidRDefault="007A7279" w:rsidP="00D47099">
            <w:pPr>
              <w:pStyle w:val="Neotevilenodstavek"/>
              <w:widowControl w:val="0"/>
              <w:numPr>
                <w:ilvl w:val="0"/>
                <w:numId w:val="14"/>
              </w:numPr>
              <w:spacing w:before="0" w:after="0" w:line="260" w:lineRule="exact"/>
              <w:rPr>
                <w:iCs/>
                <w:sz w:val="20"/>
                <w:szCs w:val="20"/>
              </w:rPr>
            </w:pPr>
            <w:r w:rsidRPr="005429F7">
              <w:rPr>
                <w:iCs/>
                <w:sz w:val="20"/>
                <w:szCs w:val="20"/>
              </w:rPr>
              <w:t>večinoma,</w:t>
            </w:r>
          </w:p>
          <w:p w:rsidR="007A7279" w:rsidRPr="005429F7" w:rsidRDefault="007A7279" w:rsidP="00D47099">
            <w:pPr>
              <w:pStyle w:val="Neotevilenodstavek"/>
              <w:widowControl w:val="0"/>
              <w:numPr>
                <w:ilvl w:val="0"/>
                <w:numId w:val="14"/>
              </w:numPr>
              <w:spacing w:before="0" w:after="0" w:line="260" w:lineRule="exact"/>
              <w:rPr>
                <w:iCs/>
                <w:sz w:val="20"/>
                <w:szCs w:val="20"/>
              </w:rPr>
            </w:pPr>
            <w:r w:rsidRPr="005429F7">
              <w:rPr>
                <w:iCs/>
                <w:sz w:val="20"/>
                <w:szCs w:val="20"/>
              </w:rPr>
              <w:t>delno,</w:t>
            </w:r>
          </w:p>
          <w:p w:rsidR="007A7279" w:rsidRPr="005429F7" w:rsidRDefault="007A7279" w:rsidP="00D47099">
            <w:pPr>
              <w:pStyle w:val="Neotevilenodstavek"/>
              <w:widowControl w:val="0"/>
              <w:numPr>
                <w:ilvl w:val="0"/>
                <w:numId w:val="14"/>
              </w:numPr>
              <w:spacing w:before="0" w:after="0" w:line="260" w:lineRule="exact"/>
              <w:rPr>
                <w:iCs/>
                <w:sz w:val="20"/>
                <w:szCs w:val="20"/>
              </w:rPr>
            </w:pPr>
            <w:r w:rsidRPr="005429F7">
              <w:rPr>
                <w:iCs/>
                <w:sz w:val="20"/>
                <w:szCs w:val="20"/>
              </w:rPr>
              <w:t>niso bili upoštevani.</w:t>
            </w:r>
          </w:p>
          <w:p w:rsidR="007A7279" w:rsidRPr="005429F7" w:rsidRDefault="007A7279" w:rsidP="00D47099">
            <w:pPr>
              <w:pStyle w:val="Neotevilenodstavek"/>
              <w:widowControl w:val="0"/>
              <w:spacing w:before="0" w:after="0" w:line="260" w:lineRule="exact"/>
              <w:ind w:left="360"/>
              <w:rPr>
                <w:iCs/>
                <w:sz w:val="20"/>
                <w:szCs w:val="20"/>
              </w:rPr>
            </w:pPr>
          </w:p>
          <w:p w:rsidR="007A7279" w:rsidRPr="005429F7" w:rsidRDefault="007A7279" w:rsidP="00D47099">
            <w:pPr>
              <w:pStyle w:val="Neotevilenodstavek"/>
              <w:widowControl w:val="0"/>
              <w:spacing w:before="0" w:after="0" w:line="260" w:lineRule="exact"/>
              <w:rPr>
                <w:iCs/>
                <w:sz w:val="20"/>
                <w:szCs w:val="20"/>
              </w:rPr>
            </w:pPr>
            <w:r w:rsidRPr="005429F7">
              <w:rPr>
                <w:iCs/>
                <w:sz w:val="20"/>
                <w:szCs w:val="20"/>
              </w:rPr>
              <w:lastRenderedPageBreak/>
              <w:t>Bistveni predlogi in pripombe, ki niso bili upoštevani.</w:t>
            </w:r>
          </w:p>
          <w:p w:rsidR="007A7279" w:rsidRPr="005429F7" w:rsidRDefault="007A7279" w:rsidP="00D47099">
            <w:pPr>
              <w:pStyle w:val="Neotevilenodstavek"/>
              <w:widowControl w:val="0"/>
              <w:spacing w:before="0" w:after="0" w:line="260" w:lineRule="exact"/>
              <w:rPr>
                <w:iCs/>
                <w:sz w:val="20"/>
                <w:szCs w:val="20"/>
              </w:rPr>
            </w:pPr>
          </w:p>
        </w:tc>
      </w:tr>
      <w:tr w:rsidR="007A7279" w:rsidRPr="005429F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7A7279" w:rsidRPr="005429F7" w:rsidRDefault="007A7279" w:rsidP="00D47099">
            <w:pPr>
              <w:pStyle w:val="Neotevilenodstavek"/>
              <w:widowControl w:val="0"/>
              <w:spacing w:before="0" w:after="0" w:line="260" w:lineRule="exact"/>
              <w:jc w:val="left"/>
              <w:rPr>
                <w:b/>
                <w:sz w:val="20"/>
                <w:szCs w:val="20"/>
              </w:rPr>
            </w:pPr>
            <w:r w:rsidRPr="005429F7">
              <w:rPr>
                <w:b/>
                <w:sz w:val="20"/>
                <w:szCs w:val="20"/>
              </w:rPr>
              <w:lastRenderedPageBreak/>
              <w:t>9. Predstavitev sodelovanja javnosti:</w:t>
            </w:r>
          </w:p>
        </w:tc>
      </w:tr>
      <w:tr w:rsidR="007A7279" w:rsidRPr="005429F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A7279" w:rsidRPr="005429F7" w:rsidRDefault="007A7279" w:rsidP="00D47099">
            <w:pPr>
              <w:pStyle w:val="Neotevilenodstavek"/>
              <w:widowControl w:val="0"/>
              <w:spacing w:before="0" w:after="0" w:line="260" w:lineRule="exact"/>
              <w:rPr>
                <w:sz w:val="20"/>
                <w:szCs w:val="20"/>
              </w:rPr>
            </w:pPr>
            <w:r w:rsidRPr="005429F7">
              <w:rPr>
                <w:iCs/>
                <w:sz w:val="20"/>
                <w:szCs w:val="20"/>
              </w:rPr>
              <w:t>Gradivo je bilo predhodno objavljeno na spletni strani predlagatelja:</w:t>
            </w:r>
          </w:p>
        </w:tc>
        <w:tc>
          <w:tcPr>
            <w:tcW w:w="2431" w:type="dxa"/>
            <w:gridSpan w:val="2"/>
          </w:tcPr>
          <w:p w:rsidR="007A7279" w:rsidRPr="005429F7" w:rsidRDefault="007A7279" w:rsidP="00D47099">
            <w:pPr>
              <w:pStyle w:val="Neotevilenodstavek"/>
              <w:widowControl w:val="0"/>
              <w:spacing w:before="0" w:after="0" w:line="260" w:lineRule="exact"/>
              <w:jc w:val="center"/>
              <w:rPr>
                <w:iCs/>
                <w:sz w:val="20"/>
                <w:szCs w:val="20"/>
              </w:rPr>
            </w:pPr>
            <w:r w:rsidRPr="005429F7">
              <w:rPr>
                <w:sz w:val="20"/>
                <w:szCs w:val="20"/>
              </w:rPr>
              <w:t>NE</w:t>
            </w:r>
          </w:p>
        </w:tc>
      </w:tr>
      <w:tr w:rsidR="007A7279" w:rsidRPr="005429F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B2E38" w:rsidRPr="005429F7" w:rsidRDefault="00EB2E38" w:rsidP="00EB2E38">
            <w:pPr>
              <w:pStyle w:val="Neotevilenodstavek"/>
              <w:widowControl w:val="0"/>
              <w:spacing w:before="0" w:after="0" w:line="260" w:lineRule="exact"/>
              <w:rPr>
                <w:iCs/>
                <w:sz w:val="20"/>
                <w:szCs w:val="20"/>
              </w:rPr>
            </w:pPr>
            <w:r w:rsidRPr="005429F7">
              <w:rPr>
                <w:iCs/>
                <w:sz w:val="20"/>
                <w:szCs w:val="20"/>
              </w:rPr>
              <w:t>Ministrstvo, pristojno za kmetijstvo, upoštevaje 9. člen Poslovnika Vlade RS ocenjuje, da ni potrebe po sodelovanju javnosti.</w:t>
            </w:r>
          </w:p>
        </w:tc>
      </w:tr>
      <w:tr w:rsidR="007A7279" w:rsidRPr="005429F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A7279" w:rsidRPr="005429F7" w:rsidRDefault="007A7279" w:rsidP="00D47099">
            <w:pPr>
              <w:pStyle w:val="Neotevilenodstavek"/>
              <w:widowControl w:val="0"/>
              <w:spacing w:before="0" w:after="0" w:line="260" w:lineRule="exact"/>
              <w:rPr>
                <w:iCs/>
                <w:sz w:val="20"/>
                <w:szCs w:val="20"/>
              </w:rPr>
            </w:pPr>
            <w:r w:rsidRPr="005429F7">
              <w:rPr>
                <w:iCs/>
                <w:sz w:val="20"/>
                <w:szCs w:val="20"/>
              </w:rPr>
              <w:t>(Če je odgovor DA, navedite:</w:t>
            </w:r>
          </w:p>
          <w:p w:rsidR="007A7279" w:rsidRPr="005429F7" w:rsidRDefault="007A7279" w:rsidP="00D47099">
            <w:pPr>
              <w:pStyle w:val="Neotevilenodstavek"/>
              <w:widowControl w:val="0"/>
              <w:spacing w:before="0" w:after="0" w:line="260" w:lineRule="exact"/>
              <w:rPr>
                <w:iCs/>
                <w:sz w:val="20"/>
                <w:szCs w:val="20"/>
              </w:rPr>
            </w:pPr>
            <w:r w:rsidRPr="005429F7">
              <w:rPr>
                <w:iCs/>
                <w:sz w:val="20"/>
                <w:szCs w:val="20"/>
              </w:rPr>
              <w:t>Datum objave: ………</w:t>
            </w:r>
          </w:p>
          <w:p w:rsidR="007A7279" w:rsidRPr="005429F7" w:rsidRDefault="007A7279" w:rsidP="00D47099">
            <w:pPr>
              <w:pStyle w:val="Neotevilenodstavek"/>
              <w:widowControl w:val="0"/>
              <w:spacing w:before="0" w:after="0" w:line="260" w:lineRule="exact"/>
              <w:rPr>
                <w:iCs/>
                <w:sz w:val="20"/>
                <w:szCs w:val="20"/>
              </w:rPr>
            </w:pPr>
            <w:r w:rsidRPr="005429F7">
              <w:rPr>
                <w:iCs/>
                <w:sz w:val="20"/>
                <w:szCs w:val="20"/>
              </w:rPr>
              <w:t xml:space="preserve">V razpravo so bili vključeni: </w:t>
            </w:r>
          </w:p>
          <w:p w:rsidR="007A7279" w:rsidRPr="005429F7" w:rsidRDefault="007A7279" w:rsidP="00D47099">
            <w:pPr>
              <w:pStyle w:val="Neotevilenodstavek"/>
              <w:widowControl w:val="0"/>
              <w:numPr>
                <w:ilvl w:val="0"/>
                <w:numId w:val="13"/>
              </w:numPr>
              <w:spacing w:before="0" w:after="0" w:line="260" w:lineRule="exact"/>
              <w:rPr>
                <w:iCs/>
                <w:sz w:val="20"/>
                <w:szCs w:val="20"/>
              </w:rPr>
            </w:pPr>
            <w:r w:rsidRPr="005429F7">
              <w:rPr>
                <w:iCs/>
                <w:sz w:val="20"/>
                <w:szCs w:val="20"/>
              </w:rPr>
              <w:t xml:space="preserve">nevladne organizacije, </w:t>
            </w:r>
          </w:p>
          <w:p w:rsidR="007A7279" w:rsidRPr="005429F7" w:rsidRDefault="007A7279" w:rsidP="00D47099">
            <w:pPr>
              <w:pStyle w:val="Neotevilenodstavek"/>
              <w:widowControl w:val="0"/>
              <w:numPr>
                <w:ilvl w:val="0"/>
                <w:numId w:val="13"/>
              </w:numPr>
              <w:spacing w:before="0" w:after="0" w:line="260" w:lineRule="exact"/>
              <w:rPr>
                <w:iCs/>
                <w:sz w:val="20"/>
                <w:szCs w:val="20"/>
              </w:rPr>
            </w:pPr>
            <w:r w:rsidRPr="005429F7">
              <w:rPr>
                <w:iCs/>
                <w:sz w:val="20"/>
                <w:szCs w:val="20"/>
              </w:rPr>
              <w:t>predstavniki zainteresirane javnosti,</w:t>
            </w:r>
          </w:p>
          <w:p w:rsidR="007A7279" w:rsidRPr="005429F7" w:rsidRDefault="007A7279" w:rsidP="00D47099">
            <w:pPr>
              <w:pStyle w:val="Neotevilenodstavek"/>
              <w:widowControl w:val="0"/>
              <w:numPr>
                <w:ilvl w:val="0"/>
                <w:numId w:val="13"/>
              </w:numPr>
              <w:spacing w:before="0" w:after="0" w:line="260" w:lineRule="exact"/>
              <w:rPr>
                <w:iCs/>
                <w:sz w:val="20"/>
                <w:szCs w:val="20"/>
              </w:rPr>
            </w:pPr>
            <w:r w:rsidRPr="005429F7">
              <w:rPr>
                <w:iCs/>
                <w:sz w:val="20"/>
                <w:szCs w:val="20"/>
              </w:rPr>
              <w:t>predstavniki strokovne javnosti.</w:t>
            </w:r>
          </w:p>
          <w:p w:rsidR="007A7279" w:rsidRPr="005429F7" w:rsidRDefault="007A7279" w:rsidP="00D47099">
            <w:pPr>
              <w:pStyle w:val="Neotevilenodstavek"/>
              <w:widowControl w:val="0"/>
              <w:numPr>
                <w:ilvl w:val="0"/>
                <w:numId w:val="13"/>
              </w:numPr>
              <w:spacing w:before="0" w:after="0" w:line="260" w:lineRule="exact"/>
              <w:rPr>
                <w:iCs/>
                <w:sz w:val="20"/>
                <w:szCs w:val="20"/>
              </w:rPr>
            </w:pPr>
            <w:r w:rsidRPr="005429F7">
              <w:rPr>
                <w:iCs/>
                <w:sz w:val="20"/>
                <w:szCs w:val="20"/>
              </w:rPr>
              <w:t>.</w:t>
            </w:r>
          </w:p>
          <w:p w:rsidR="007A7279" w:rsidRPr="005429F7" w:rsidRDefault="007A7279" w:rsidP="00D47099">
            <w:pPr>
              <w:pStyle w:val="Neotevilenodstavek"/>
              <w:widowControl w:val="0"/>
              <w:spacing w:before="0" w:after="0" w:line="260" w:lineRule="exact"/>
              <w:rPr>
                <w:iCs/>
                <w:sz w:val="20"/>
                <w:szCs w:val="20"/>
              </w:rPr>
            </w:pPr>
            <w:r w:rsidRPr="005429F7">
              <w:rPr>
                <w:iCs/>
                <w:sz w:val="20"/>
                <w:szCs w:val="20"/>
              </w:rPr>
              <w:t xml:space="preserve">Mnenja, predlogi in pripombe z navedbo predlagateljev </w:t>
            </w:r>
            <w:r w:rsidRPr="005429F7">
              <w:rPr>
                <w:color w:val="000000"/>
                <w:sz w:val="20"/>
                <w:szCs w:val="20"/>
              </w:rPr>
              <w:t>(imen in priimkov fizičnih oseb, ki niso poslovni subjekti, ne navajajte</w:t>
            </w:r>
            <w:r w:rsidRPr="005429F7">
              <w:rPr>
                <w:iCs/>
                <w:sz w:val="20"/>
                <w:szCs w:val="20"/>
              </w:rPr>
              <w:t>):</w:t>
            </w:r>
          </w:p>
          <w:p w:rsidR="00EB2E38" w:rsidRPr="005429F7" w:rsidRDefault="00EB2E38" w:rsidP="00D47099">
            <w:pPr>
              <w:pStyle w:val="Neotevilenodstavek"/>
              <w:widowControl w:val="0"/>
              <w:spacing w:before="0" w:after="0" w:line="260" w:lineRule="exact"/>
              <w:rPr>
                <w:iCs/>
                <w:sz w:val="20"/>
                <w:szCs w:val="20"/>
              </w:rPr>
            </w:pPr>
          </w:p>
          <w:p w:rsidR="007A7279" w:rsidRPr="005429F7" w:rsidRDefault="007A7279" w:rsidP="00D47099">
            <w:pPr>
              <w:pStyle w:val="Neotevilenodstavek"/>
              <w:widowControl w:val="0"/>
              <w:spacing w:before="0" w:after="0" w:line="260" w:lineRule="exact"/>
              <w:rPr>
                <w:iCs/>
                <w:sz w:val="20"/>
                <w:szCs w:val="20"/>
              </w:rPr>
            </w:pPr>
            <w:r w:rsidRPr="005429F7">
              <w:rPr>
                <w:iCs/>
                <w:sz w:val="20"/>
                <w:szCs w:val="20"/>
              </w:rPr>
              <w:t>Upoštevani so bili:</w:t>
            </w:r>
          </w:p>
          <w:p w:rsidR="007A7279" w:rsidRPr="005429F7" w:rsidRDefault="007A7279" w:rsidP="00D47099">
            <w:pPr>
              <w:pStyle w:val="Neotevilenodstavek"/>
              <w:widowControl w:val="0"/>
              <w:numPr>
                <w:ilvl w:val="0"/>
                <w:numId w:val="14"/>
              </w:numPr>
              <w:spacing w:before="0" w:after="0" w:line="260" w:lineRule="exact"/>
              <w:rPr>
                <w:iCs/>
                <w:sz w:val="20"/>
                <w:szCs w:val="20"/>
              </w:rPr>
            </w:pPr>
            <w:r w:rsidRPr="005429F7">
              <w:rPr>
                <w:iCs/>
                <w:sz w:val="20"/>
                <w:szCs w:val="20"/>
              </w:rPr>
              <w:t>v celoti,</w:t>
            </w:r>
          </w:p>
          <w:p w:rsidR="007A7279" w:rsidRPr="005429F7" w:rsidRDefault="007A7279" w:rsidP="00D47099">
            <w:pPr>
              <w:pStyle w:val="Neotevilenodstavek"/>
              <w:widowControl w:val="0"/>
              <w:numPr>
                <w:ilvl w:val="0"/>
                <w:numId w:val="14"/>
              </w:numPr>
              <w:spacing w:before="0" w:after="0" w:line="260" w:lineRule="exact"/>
              <w:rPr>
                <w:iCs/>
                <w:sz w:val="20"/>
                <w:szCs w:val="20"/>
              </w:rPr>
            </w:pPr>
            <w:r w:rsidRPr="005429F7">
              <w:rPr>
                <w:iCs/>
                <w:sz w:val="20"/>
                <w:szCs w:val="20"/>
              </w:rPr>
              <w:t>večinoma,</w:t>
            </w:r>
          </w:p>
          <w:p w:rsidR="007A7279" w:rsidRPr="005429F7" w:rsidRDefault="007A7279" w:rsidP="00D47099">
            <w:pPr>
              <w:pStyle w:val="Neotevilenodstavek"/>
              <w:widowControl w:val="0"/>
              <w:numPr>
                <w:ilvl w:val="0"/>
                <w:numId w:val="14"/>
              </w:numPr>
              <w:spacing w:before="0" w:after="0" w:line="260" w:lineRule="exact"/>
              <w:rPr>
                <w:iCs/>
                <w:sz w:val="20"/>
                <w:szCs w:val="20"/>
              </w:rPr>
            </w:pPr>
            <w:r w:rsidRPr="005429F7">
              <w:rPr>
                <w:iCs/>
                <w:sz w:val="20"/>
                <w:szCs w:val="20"/>
              </w:rPr>
              <w:t>delno,</w:t>
            </w:r>
          </w:p>
          <w:p w:rsidR="007A7279" w:rsidRPr="005429F7" w:rsidRDefault="007A7279" w:rsidP="00D47099">
            <w:pPr>
              <w:pStyle w:val="Neotevilenodstavek"/>
              <w:widowControl w:val="0"/>
              <w:numPr>
                <w:ilvl w:val="0"/>
                <w:numId w:val="14"/>
              </w:numPr>
              <w:spacing w:before="0" w:after="0" w:line="260" w:lineRule="exact"/>
              <w:rPr>
                <w:iCs/>
                <w:sz w:val="20"/>
                <w:szCs w:val="20"/>
              </w:rPr>
            </w:pPr>
            <w:r w:rsidRPr="005429F7">
              <w:rPr>
                <w:iCs/>
                <w:sz w:val="20"/>
                <w:szCs w:val="20"/>
              </w:rPr>
              <w:t>niso bili upoštevani.</w:t>
            </w:r>
          </w:p>
          <w:p w:rsidR="007A7279" w:rsidRPr="005429F7" w:rsidRDefault="007A7279" w:rsidP="00D47099">
            <w:pPr>
              <w:pStyle w:val="Neotevilenodstavek"/>
              <w:widowControl w:val="0"/>
              <w:spacing w:before="0" w:after="0" w:line="260" w:lineRule="exact"/>
              <w:rPr>
                <w:iCs/>
                <w:sz w:val="20"/>
                <w:szCs w:val="20"/>
              </w:rPr>
            </w:pPr>
          </w:p>
          <w:p w:rsidR="007A7279" w:rsidRPr="005429F7" w:rsidRDefault="007A7279" w:rsidP="00D47099">
            <w:pPr>
              <w:pStyle w:val="Neotevilenodstavek"/>
              <w:widowControl w:val="0"/>
              <w:spacing w:before="0" w:after="0" w:line="260" w:lineRule="exact"/>
              <w:rPr>
                <w:iCs/>
                <w:sz w:val="20"/>
                <w:szCs w:val="20"/>
              </w:rPr>
            </w:pPr>
            <w:r w:rsidRPr="005429F7">
              <w:rPr>
                <w:iCs/>
                <w:sz w:val="20"/>
                <w:szCs w:val="20"/>
              </w:rPr>
              <w:t>Bistvena mnenja, predlogi in pripombe, ki niso bili upoštevani, ter razlogi za neupoštevanje:</w:t>
            </w:r>
          </w:p>
          <w:p w:rsidR="007A7279" w:rsidRPr="005429F7" w:rsidRDefault="007A7279" w:rsidP="00D47099">
            <w:pPr>
              <w:pStyle w:val="Neotevilenodstavek"/>
              <w:widowControl w:val="0"/>
              <w:spacing w:before="0" w:after="0" w:line="260" w:lineRule="exact"/>
              <w:rPr>
                <w:iCs/>
                <w:sz w:val="20"/>
                <w:szCs w:val="20"/>
              </w:rPr>
            </w:pPr>
          </w:p>
          <w:p w:rsidR="007A7279" w:rsidRPr="005429F7" w:rsidRDefault="007A7279" w:rsidP="00D47099">
            <w:pPr>
              <w:pStyle w:val="Neotevilenodstavek"/>
              <w:widowControl w:val="0"/>
              <w:spacing w:before="0" w:after="0" w:line="260" w:lineRule="exact"/>
              <w:rPr>
                <w:iCs/>
                <w:sz w:val="20"/>
                <w:szCs w:val="20"/>
              </w:rPr>
            </w:pPr>
            <w:r w:rsidRPr="005429F7">
              <w:rPr>
                <w:iCs/>
                <w:sz w:val="20"/>
                <w:szCs w:val="20"/>
              </w:rPr>
              <w:t>Poročilo je bilo dano ……………..</w:t>
            </w:r>
          </w:p>
          <w:p w:rsidR="007A7279" w:rsidRPr="005429F7" w:rsidRDefault="007A7279" w:rsidP="00D47099">
            <w:pPr>
              <w:pStyle w:val="Neotevilenodstavek"/>
              <w:widowControl w:val="0"/>
              <w:spacing w:before="0" w:after="0" w:line="260" w:lineRule="exact"/>
              <w:rPr>
                <w:iCs/>
                <w:sz w:val="20"/>
                <w:szCs w:val="20"/>
              </w:rPr>
            </w:pPr>
          </w:p>
          <w:p w:rsidR="007A7279" w:rsidRPr="005429F7" w:rsidRDefault="007A7279" w:rsidP="00D47099">
            <w:pPr>
              <w:pStyle w:val="Neotevilenodstavek"/>
              <w:widowControl w:val="0"/>
              <w:spacing w:before="0" w:after="0" w:line="260" w:lineRule="exact"/>
              <w:rPr>
                <w:iCs/>
                <w:sz w:val="20"/>
                <w:szCs w:val="20"/>
              </w:rPr>
            </w:pPr>
            <w:r w:rsidRPr="005429F7">
              <w:rPr>
                <w:iCs/>
                <w:sz w:val="20"/>
                <w:szCs w:val="20"/>
              </w:rPr>
              <w:t>Javnost je bila vključena v pripravo gradiva v skladu z Zakonom o …, kar je navedeno v predlogu predpisa.)</w:t>
            </w:r>
          </w:p>
          <w:p w:rsidR="007A7279" w:rsidRPr="005429F7" w:rsidRDefault="007A7279" w:rsidP="00D47099">
            <w:pPr>
              <w:pStyle w:val="Neotevilenodstavek"/>
              <w:widowControl w:val="0"/>
              <w:spacing w:before="0" w:after="0" w:line="260" w:lineRule="exact"/>
              <w:rPr>
                <w:iCs/>
                <w:sz w:val="20"/>
                <w:szCs w:val="20"/>
              </w:rPr>
            </w:pPr>
          </w:p>
        </w:tc>
      </w:tr>
      <w:tr w:rsidR="007A7279" w:rsidRPr="005429F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A7279" w:rsidRPr="005429F7" w:rsidRDefault="007A7279" w:rsidP="00D47099">
            <w:pPr>
              <w:pStyle w:val="Neotevilenodstavek"/>
              <w:widowControl w:val="0"/>
              <w:spacing w:before="0" w:after="0" w:line="260" w:lineRule="exact"/>
              <w:jc w:val="left"/>
              <w:rPr>
                <w:sz w:val="20"/>
                <w:szCs w:val="20"/>
              </w:rPr>
            </w:pPr>
            <w:r w:rsidRPr="005429F7">
              <w:rPr>
                <w:b/>
                <w:sz w:val="20"/>
                <w:szCs w:val="20"/>
              </w:rPr>
              <w:t>10. Pri pripravi gradiva so bile upoštevane zahteve iz Resolucije o normativni dejavnosti:</w:t>
            </w:r>
          </w:p>
        </w:tc>
        <w:tc>
          <w:tcPr>
            <w:tcW w:w="2431" w:type="dxa"/>
            <w:gridSpan w:val="2"/>
            <w:vAlign w:val="center"/>
          </w:tcPr>
          <w:p w:rsidR="007A7279" w:rsidRPr="005429F7" w:rsidRDefault="00EB2E38" w:rsidP="00D47099">
            <w:pPr>
              <w:pStyle w:val="Neotevilenodstavek"/>
              <w:widowControl w:val="0"/>
              <w:spacing w:before="0" w:after="0" w:line="260" w:lineRule="exact"/>
              <w:jc w:val="center"/>
              <w:rPr>
                <w:iCs/>
                <w:sz w:val="20"/>
                <w:szCs w:val="20"/>
              </w:rPr>
            </w:pPr>
            <w:r w:rsidRPr="005429F7">
              <w:rPr>
                <w:sz w:val="20"/>
                <w:szCs w:val="20"/>
              </w:rPr>
              <w:t>DA</w:t>
            </w:r>
          </w:p>
        </w:tc>
      </w:tr>
      <w:tr w:rsidR="007A7279" w:rsidRPr="005429F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A7279" w:rsidRPr="005429F7" w:rsidRDefault="007A7279" w:rsidP="00D47099">
            <w:pPr>
              <w:pStyle w:val="Neotevilenodstavek"/>
              <w:widowControl w:val="0"/>
              <w:spacing w:before="0" w:after="0" w:line="260" w:lineRule="exact"/>
              <w:jc w:val="left"/>
              <w:rPr>
                <w:b/>
                <w:sz w:val="20"/>
                <w:szCs w:val="20"/>
              </w:rPr>
            </w:pPr>
            <w:r w:rsidRPr="005429F7">
              <w:rPr>
                <w:b/>
                <w:sz w:val="20"/>
                <w:szCs w:val="20"/>
              </w:rPr>
              <w:t>11. Gradivo je uvrščeno v delovni program vlade:</w:t>
            </w:r>
          </w:p>
        </w:tc>
        <w:tc>
          <w:tcPr>
            <w:tcW w:w="2431" w:type="dxa"/>
            <w:gridSpan w:val="2"/>
            <w:vAlign w:val="center"/>
          </w:tcPr>
          <w:p w:rsidR="007A7279" w:rsidRPr="005429F7" w:rsidRDefault="007A7279" w:rsidP="00D47099">
            <w:pPr>
              <w:pStyle w:val="Neotevilenodstavek"/>
              <w:widowControl w:val="0"/>
              <w:spacing w:before="0" w:after="0" w:line="260" w:lineRule="exact"/>
              <w:jc w:val="center"/>
              <w:rPr>
                <w:sz w:val="20"/>
                <w:szCs w:val="20"/>
              </w:rPr>
            </w:pPr>
            <w:r w:rsidRPr="005429F7">
              <w:rPr>
                <w:sz w:val="20"/>
                <w:szCs w:val="20"/>
              </w:rPr>
              <w:t>NE</w:t>
            </w:r>
          </w:p>
        </w:tc>
      </w:tr>
      <w:tr w:rsidR="007A7279" w:rsidRPr="005429F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7A7279" w:rsidRPr="005429F7" w:rsidRDefault="007A7279" w:rsidP="00D47099">
            <w:pPr>
              <w:pStyle w:val="Poglavje"/>
              <w:widowControl w:val="0"/>
              <w:spacing w:before="0" w:after="0" w:line="260" w:lineRule="exact"/>
              <w:ind w:left="3400"/>
              <w:jc w:val="left"/>
              <w:rPr>
                <w:sz w:val="20"/>
                <w:szCs w:val="20"/>
              </w:rPr>
            </w:pPr>
          </w:p>
          <w:p w:rsidR="007A7279" w:rsidRPr="005429F7"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p>
          <w:p w:rsidR="007A7279" w:rsidRPr="005429F7"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sidRPr="005429F7">
              <w:rPr>
                <w:rFonts w:cs="Arial"/>
                <w:szCs w:val="20"/>
                <w:lang w:eastAsia="sl-SI"/>
              </w:rPr>
              <w:t xml:space="preserve">                                  mag. Dejan Židan</w:t>
            </w:r>
          </w:p>
          <w:p w:rsidR="007A7279" w:rsidRPr="005429F7"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sidRPr="005429F7">
              <w:rPr>
                <w:rFonts w:cs="Arial"/>
                <w:szCs w:val="20"/>
                <w:lang w:eastAsia="sl-SI"/>
              </w:rPr>
              <w:t xml:space="preserve">                                           minister</w:t>
            </w:r>
          </w:p>
          <w:p w:rsidR="007A7279" w:rsidRPr="005429F7" w:rsidRDefault="007A7279" w:rsidP="00D47099">
            <w:pPr>
              <w:pStyle w:val="Poglavje"/>
              <w:widowControl w:val="0"/>
              <w:spacing w:before="0" w:after="0" w:line="260" w:lineRule="exact"/>
              <w:ind w:left="3400"/>
              <w:jc w:val="left"/>
              <w:rPr>
                <w:sz w:val="20"/>
                <w:szCs w:val="20"/>
              </w:rPr>
            </w:pPr>
          </w:p>
        </w:tc>
      </w:tr>
    </w:tbl>
    <w:p w:rsidR="007A7279" w:rsidRPr="005429F7" w:rsidRDefault="007A7279" w:rsidP="001E5470">
      <w:pPr>
        <w:rPr>
          <w:rFonts w:eastAsia="Calibri" w:cs="Arial"/>
          <w:vanish/>
          <w:szCs w:val="20"/>
        </w:rPr>
      </w:pPr>
    </w:p>
    <w:p w:rsidR="000C6525" w:rsidRPr="005429F7" w:rsidRDefault="000C6525" w:rsidP="006249C6">
      <w:pPr>
        <w:rPr>
          <w:rFonts w:cs="Arial"/>
          <w:szCs w:val="20"/>
        </w:rPr>
        <w:sectPr w:rsidR="000C6525" w:rsidRPr="005429F7" w:rsidSect="00990D2C">
          <w:headerReference w:type="default" r:id="rId11"/>
          <w:footerReference w:type="even" r:id="rId12"/>
          <w:footerReference w:type="default" r:id="rId13"/>
          <w:headerReference w:type="first" r:id="rId14"/>
          <w:pgSz w:w="11900" w:h="16840" w:code="9"/>
          <w:pgMar w:top="1701" w:right="1701" w:bottom="851" w:left="1701" w:header="993" w:footer="794" w:gutter="0"/>
          <w:cols w:space="708"/>
          <w:titlePg/>
          <w:docGrid w:linePitch="272"/>
        </w:sectPr>
      </w:pPr>
    </w:p>
    <w:p w:rsidR="00EB2E38" w:rsidRPr="005429F7" w:rsidRDefault="00EB2E38" w:rsidP="00EB2E38">
      <w:pPr>
        <w:suppressAutoHyphens/>
        <w:overflowPunct w:val="0"/>
        <w:autoSpaceDE w:val="0"/>
        <w:autoSpaceDN w:val="0"/>
        <w:adjustRightInd w:val="0"/>
        <w:spacing w:before="120" w:after="160" w:line="240" w:lineRule="auto"/>
        <w:textAlignment w:val="baseline"/>
        <w:rPr>
          <w:rFonts w:cs="Arial"/>
          <w:b/>
          <w:szCs w:val="20"/>
          <w:lang w:eastAsia="sl-SI"/>
        </w:rPr>
      </w:pPr>
      <w:r w:rsidRPr="005429F7">
        <w:rPr>
          <w:rFonts w:cs="Arial"/>
          <w:b/>
          <w:szCs w:val="20"/>
          <w:lang w:eastAsia="sl-SI"/>
        </w:rPr>
        <w:lastRenderedPageBreak/>
        <w:t>OBRAZLOŽITEV:</w:t>
      </w:r>
    </w:p>
    <w:p w:rsidR="005429F7" w:rsidRPr="005429F7" w:rsidRDefault="00EB2E38" w:rsidP="00EB2E38">
      <w:pPr>
        <w:spacing w:line="260" w:lineRule="atLeast"/>
        <w:jc w:val="both"/>
        <w:rPr>
          <w:rFonts w:cs="Arial"/>
          <w:szCs w:val="20"/>
          <w:lang w:eastAsia="sl-SI"/>
        </w:rPr>
      </w:pPr>
      <w:r w:rsidRPr="005429F7">
        <w:rPr>
          <w:rFonts w:cs="Arial"/>
          <w:szCs w:val="20"/>
          <w:lang w:eastAsia="sl-SI"/>
        </w:rPr>
        <w:t xml:space="preserve">Na podlagi drugega odstavka 64. člena </w:t>
      </w:r>
      <w:r w:rsidR="005429F7" w:rsidRPr="005429F7">
        <w:rPr>
          <w:rFonts w:cs="Arial"/>
          <w:szCs w:val="20"/>
        </w:rPr>
        <w:t xml:space="preserve">Zakona o odpravi posledic naravnih nesreč (Uradni list RS, št. </w:t>
      </w:r>
      <w:hyperlink r:id="rId15" w:tgtFrame="_blank" w:tooltip="Zakon o odpravi posledic naravnih nesreč (uradno prečiščeno besedilo)" w:history="1">
        <w:r w:rsidR="005429F7" w:rsidRPr="005429F7">
          <w:rPr>
            <w:rFonts w:cs="Arial"/>
            <w:szCs w:val="20"/>
          </w:rPr>
          <w:t>114/05</w:t>
        </w:r>
      </w:hyperlink>
      <w:r w:rsidR="005429F7" w:rsidRPr="005429F7">
        <w:rPr>
          <w:rFonts w:cs="Arial"/>
          <w:szCs w:val="20"/>
        </w:rPr>
        <w:t xml:space="preserve"> – uradno prečiščeno besedilo, </w:t>
      </w:r>
      <w:hyperlink r:id="rId16" w:tgtFrame="_blank" w:tooltip="Zakon o spremembah in dopolnitvah Zakona o odpravi posledic naravnih nesreč" w:history="1">
        <w:r w:rsidR="005429F7" w:rsidRPr="005429F7">
          <w:rPr>
            <w:rFonts w:cs="Arial"/>
            <w:szCs w:val="20"/>
          </w:rPr>
          <w:t>90/07</w:t>
        </w:r>
      </w:hyperlink>
      <w:r w:rsidR="005429F7" w:rsidRPr="005429F7">
        <w:rPr>
          <w:rFonts w:cs="Arial"/>
          <w:szCs w:val="20"/>
        </w:rPr>
        <w:t xml:space="preserve">, </w:t>
      </w:r>
      <w:hyperlink r:id="rId17" w:tgtFrame="_blank" w:tooltip="Zakon o spremembah in dopolnitvah Zakona o odpravi posledic naravnih nesreč" w:history="1">
        <w:r w:rsidR="005429F7" w:rsidRPr="005429F7">
          <w:rPr>
            <w:rFonts w:cs="Arial"/>
            <w:szCs w:val="20"/>
          </w:rPr>
          <w:t>102/07</w:t>
        </w:r>
      </w:hyperlink>
      <w:r w:rsidR="005429F7" w:rsidRPr="005429F7">
        <w:rPr>
          <w:rFonts w:cs="Arial"/>
          <w:szCs w:val="20"/>
        </w:rPr>
        <w:t xml:space="preserve">, </w:t>
      </w:r>
      <w:hyperlink r:id="rId18" w:tgtFrame="_blank" w:tooltip="Zakon za uravnoteženje javnih financ" w:history="1">
        <w:r w:rsidR="005429F7" w:rsidRPr="005429F7">
          <w:rPr>
            <w:rFonts w:cs="Arial"/>
            <w:szCs w:val="20"/>
          </w:rPr>
          <w:t>40/12</w:t>
        </w:r>
      </w:hyperlink>
      <w:r w:rsidR="005429F7" w:rsidRPr="005429F7">
        <w:rPr>
          <w:rFonts w:cs="Arial"/>
          <w:szCs w:val="20"/>
        </w:rPr>
        <w:t xml:space="preserve"> – ZUJF in </w:t>
      </w:r>
      <w:hyperlink r:id="rId19" w:tgtFrame="_blank" w:tooltip="Zakon o dopolnitvi Zakona o odpravi posledic naravnih nesreč" w:history="1">
        <w:r w:rsidR="005429F7" w:rsidRPr="005429F7">
          <w:rPr>
            <w:rFonts w:cs="Arial"/>
            <w:szCs w:val="20"/>
          </w:rPr>
          <w:t>17/14</w:t>
        </w:r>
      </w:hyperlink>
      <w:r w:rsidR="005429F7" w:rsidRPr="005429F7">
        <w:rPr>
          <w:rFonts w:cs="Arial"/>
          <w:szCs w:val="20"/>
        </w:rPr>
        <w:t>; v nadaljnjem besedilu: Z</w:t>
      </w:r>
      <w:r w:rsidRPr="005429F7">
        <w:rPr>
          <w:rFonts w:cs="Arial"/>
          <w:szCs w:val="20"/>
          <w:lang w:eastAsia="sl-SI"/>
        </w:rPr>
        <w:t>OPNN</w:t>
      </w:r>
      <w:r w:rsidR="005429F7" w:rsidRPr="005429F7">
        <w:rPr>
          <w:rFonts w:cs="Arial"/>
          <w:szCs w:val="20"/>
          <w:lang w:eastAsia="sl-SI"/>
        </w:rPr>
        <w:t>)</w:t>
      </w:r>
      <w:r w:rsidRPr="005429F7">
        <w:rPr>
          <w:rFonts w:cs="Arial"/>
          <w:szCs w:val="20"/>
          <w:lang w:eastAsia="sl-SI"/>
        </w:rPr>
        <w:t xml:space="preserve">, mora ministrstvo, pristojno za kmetijstvo, Vladi RS v sprejetje predložiti poročilo o izvedbi programa odprave posledic škode v kmetijstvu. </w:t>
      </w:r>
    </w:p>
    <w:p w:rsidR="005429F7" w:rsidRPr="005429F7" w:rsidRDefault="005429F7" w:rsidP="00EB2E38">
      <w:pPr>
        <w:spacing w:line="260" w:lineRule="atLeast"/>
        <w:jc w:val="both"/>
        <w:rPr>
          <w:rFonts w:cs="Arial"/>
          <w:szCs w:val="20"/>
          <w:lang w:eastAsia="sl-SI"/>
        </w:rPr>
      </w:pPr>
    </w:p>
    <w:p w:rsidR="005429F7" w:rsidRPr="005429F7" w:rsidRDefault="00EB2E38" w:rsidP="00EB2E38">
      <w:pPr>
        <w:spacing w:line="260" w:lineRule="atLeast"/>
        <w:jc w:val="both"/>
        <w:rPr>
          <w:rFonts w:cs="Arial"/>
          <w:szCs w:val="20"/>
          <w:lang w:eastAsia="sl-SI"/>
        </w:rPr>
      </w:pPr>
      <w:r w:rsidRPr="005429F7">
        <w:rPr>
          <w:rFonts w:cs="Arial"/>
          <w:szCs w:val="20"/>
          <w:lang w:eastAsia="sl-SI"/>
        </w:rPr>
        <w:t>V skladu s četrtim odstavkom 64. člena ZOPNN je sestavni del poročila tudi Poročilo Komisije za odpravo posledic škode v kmetijstvu o porabi sredstev za odpravo posledic škode v kmet</w:t>
      </w:r>
      <w:r w:rsidR="00954B18" w:rsidRPr="005429F7">
        <w:rPr>
          <w:rFonts w:cs="Arial"/>
          <w:szCs w:val="20"/>
          <w:lang w:eastAsia="sl-SI"/>
        </w:rPr>
        <w:t>ijstvu zaradi naravnih nesreč</w:t>
      </w:r>
      <w:r w:rsidRPr="005429F7">
        <w:rPr>
          <w:rFonts w:cs="Arial"/>
          <w:szCs w:val="20"/>
          <w:lang w:eastAsia="sl-SI"/>
        </w:rPr>
        <w:t xml:space="preserve">. </w:t>
      </w:r>
    </w:p>
    <w:p w:rsidR="005429F7" w:rsidRPr="005429F7" w:rsidRDefault="005429F7" w:rsidP="00EB2E38">
      <w:pPr>
        <w:spacing w:line="260" w:lineRule="atLeast"/>
        <w:jc w:val="both"/>
        <w:rPr>
          <w:rFonts w:cs="Arial"/>
          <w:szCs w:val="20"/>
          <w:lang w:eastAsia="sl-SI"/>
        </w:rPr>
      </w:pPr>
    </w:p>
    <w:p w:rsidR="005429F7" w:rsidRPr="005429F7" w:rsidRDefault="005429F7" w:rsidP="005429F7">
      <w:pPr>
        <w:pStyle w:val="Neotevilenodstavek"/>
        <w:spacing w:before="0" w:after="0" w:line="260" w:lineRule="exact"/>
        <w:rPr>
          <w:iCs/>
          <w:sz w:val="20"/>
          <w:szCs w:val="20"/>
        </w:rPr>
      </w:pPr>
      <w:r w:rsidRPr="005429F7">
        <w:rPr>
          <w:sz w:val="20"/>
          <w:szCs w:val="20"/>
        </w:rPr>
        <w:t>Komisija</w:t>
      </w:r>
      <w:r w:rsidRPr="005429F7">
        <w:rPr>
          <w:iCs/>
          <w:sz w:val="20"/>
          <w:szCs w:val="20"/>
        </w:rPr>
        <w:t xml:space="preserve"> za odpravo posledic škode v kmetijstvu je n</w:t>
      </w:r>
      <w:r w:rsidRPr="005429F7">
        <w:rPr>
          <w:sz w:val="20"/>
          <w:szCs w:val="20"/>
        </w:rPr>
        <w:t xml:space="preserve">a svoji redni seji, 5. 1. 2018 sprejela Poročilo Komisije za odpravo posledic škode v kmetijstvu o porabi sredstev za odpravo posledic škode v kmetijstvu zaradi naravnih nesreč v letu 2016, izplačanih v 2017. </w:t>
      </w:r>
    </w:p>
    <w:p w:rsidR="005429F7" w:rsidRPr="005429F7" w:rsidRDefault="005429F7" w:rsidP="005429F7">
      <w:pPr>
        <w:pStyle w:val="Neotevilenodstavek"/>
        <w:spacing w:before="0" w:after="0" w:line="260" w:lineRule="exact"/>
        <w:rPr>
          <w:iCs/>
          <w:sz w:val="20"/>
          <w:szCs w:val="20"/>
        </w:rPr>
      </w:pPr>
    </w:p>
    <w:p w:rsidR="00EB2E38" w:rsidRPr="005429F7" w:rsidRDefault="00EB2E38" w:rsidP="00EB2E38">
      <w:pPr>
        <w:spacing w:line="260" w:lineRule="atLeast"/>
        <w:jc w:val="both"/>
        <w:rPr>
          <w:rFonts w:cs="Arial"/>
          <w:szCs w:val="20"/>
          <w:lang w:eastAsia="sl-SI"/>
        </w:rPr>
      </w:pPr>
      <w:r w:rsidRPr="005429F7">
        <w:rPr>
          <w:rFonts w:cs="Arial"/>
          <w:szCs w:val="20"/>
          <w:lang w:eastAsia="sl-SI"/>
        </w:rPr>
        <w:t>Na podlagi četrtega odstavka 8. člena ZOPNN mora Komisija za odpravo posledic škode v kmetijstvu o svojem delu izdelati letno poročilo in ga predložiti ministrstvu, pristojnem</w:t>
      </w:r>
      <w:r w:rsidR="00EF25A7">
        <w:rPr>
          <w:rFonts w:cs="Arial"/>
          <w:szCs w:val="20"/>
          <w:lang w:eastAsia="sl-SI"/>
        </w:rPr>
        <w:t>u</w:t>
      </w:r>
      <w:r w:rsidRPr="005429F7">
        <w:rPr>
          <w:rFonts w:cs="Arial"/>
          <w:szCs w:val="20"/>
          <w:lang w:eastAsia="sl-SI"/>
        </w:rPr>
        <w:t xml:space="preserve"> za kmetijstvo, to pa s poročilom seznani </w:t>
      </w:r>
      <w:r w:rsidR="00EF25A7">
        <w:rPr>
          <w:rFonts w:cs="Arial"/>
          <w:szCs w:val="20"/>
          <w:lang w:eastAsia="sl-SI"/>
        </w:rPr>
        <w:t>V</w:t>
      </w:r>
      <w:r w:rsidR="00EF25A7" w:rsidRPr="005429F7">
        <w:rPr>
          <w:rFonts w:cs="Arial"/>
          <w:szCs w:val="20"/>
          <w:lang w:eastAsia="sl-SI"/>
        </w:rPr>
        <w:t xml:space="preserve">lado </w:t>
      </w:r>
      <w:r w:rsidRPr="005429F7">
        <w:rPr>
          <w:rFonts w:cs="Arial"/>
          <w:szCs w:val="20"/>
          <w:lang w:eastAsia="sl-SI"/>
        </w:rPr>
        <w:t>RS.</w:t>
      </w:r>
      <w:r w:rsidRPr="005429F7">
        <w:rPr>
          <w:rFonts w:cs="Arial"/>
          <w:szCs w:val="20"/>
          <w:highlight w:val="yellow"/>
          <w:lang w:eastAsia="sl-SI"/>
        </w:rPr>
        <w:t xml:space="preserve"> </w:t>
      </w:r>
    </w:p>
    <w:p w:rsidR="00EB2E38" w:rsidRPr="005429F7" w:rsidRDefault="00EB2E38" w:rsidP="00EB2E38">
      <w:pPr>
        <w:spacing w:line="260" w:lineRule="atLeast"/>
        <w:jc w:val="both"/>
        <w:rPr>
          <w:rFonts w:cs="Arial"/>
          <w:szCs w:val="20"/>
          <w:lang w:eastAsia="sl-SI"/>
        </w:rPr>
      </w:pPr>
    </w:p>
    <w:p w:rsidR="00954B18" w:rsidRPr="005429F7" w:rsidRDefault="00954B18" w:rsidP="00954B18">
      <w:pPr>
        <w:spacing w:line="260" w:lineRule="atLeast"/>
        <w:jc w:val="both"/>
        <w:rPr>
          <w:rFonts w:cs="Arial"/>
          <w:szCs w:val="20"/>
          <w:lang w:eastAsia="sl-SI"/>
        </w:rPr>
      </w:pPr>
      <w:r w:rsidRPr="005429F7">
        <w:rPr>
          <w:rFonts w:cs="Arial"/>
          <w:szCs w:val="20"/>
          <w:lang w:eastAsia="sl-SI"/>
        </w:rPr>
        <w:t>Komisija za odpravo posledic škode v kmetijstvu je na svoji dopisni seji, ki je trajala v času od 21. 6. 2017 do 23. 6. 2017, sprejela Letno poročilo o delu Komisije za odpravo posledic škode v kmetijstvu za leto 2016 in o tem seznanila ministra pristojnega za kmetijstvo.</w:t>
      </w:r>
    </w:p>
    <w:p w:rsidR="00954B18" w:rsidRPr="005429F7" w:rsidRDefault="00954B18" w:rsidP="00954B18">
      <w:pPr>
        <w:spacing w:line="260" w:lineRule="atLeast"/>
        <w:jc w:val="both"/>
        <w:rPr>
          <w:rFonts w:cs="Arial"/>
          <w:szCs w:val="20"/>
          <w:lang w:eastAsia="sl-SI"/>
        </w:rPr>
      </w:pPr>
    </w:p>
    <w:p w:rsidR="00EB2E38" w:rsidRPr="008A49F2" w:rsidRDefault="00EB2E38" w:rsidP="00EB2E38">
      <w:pPr>
        <w:spacing w:line="260" w:lineRule="atLeast"/>
        <w:jc w:val="both"/>
        <w:rPr>
          <w:rFonts w:cs="Arial"/>
          <w:szCs w:val="20"/>
          <w:lang w:eastAsia="sl-SI"/>
        </w:rPr>
      </w:pPr>
      <w:r w:rsidRPr="005429F7">
        <w:rPr>
          <w:rFonts w:cs="Arial"/>
          <w:szCs w:val="20"/>
          <w:lang w:eastAsia="sl-SI"/>
        </w:rPr>
        <w:t xml:space="preserve">V skladu z navedenim Ministrstvo za kmetijstvo, gozdarstvo in prehrano Vladi RS predlaga </w:t>
      </w:r>
      <w:r w:rsidR="00EF25A7" w:rsidRPr="005429F7">
        <w:rPr>
          <w:rFonts w:cs="Arial"/>
          <w:szCs w:val="20"/>
          <w:lang w:eastAsia="sl-SI"/>
        </w:rPr>
        <w:t>spreje</w:t>
      </w:r>
      <w:r w:rsidR="00EF25A7">
        <w:rPr>
          <w:rFonts w:cs="Arial"/>
          <w:szCs w:val="20"/>
          <w:lang w:eastAsia="sl-SI"/>
        </w:rPr>
        <w:t>tje</w:t>
      </w:r>
      <w:r w:rsidR="00EF25A7" w:rsidRPr="005429F7">
        <w:rPr>
          <w:rFonts w:cs="Arial"/>
          <w:szCs w:val="20"/>
          <w:lang w:eastAsia="sl-SI"/>
        </w:rPr>
        <w:t xml:space="preserve"> </w:t>
      </w:r>
      <w:r w:rsidRPr="005429F7">
        <w:rPr>
          <w:rFonts w:cs="Arial"/>
          <w:szCs w:val="20"/>
          <w:lang w:eastAsia="sl-SI"/>
        </w:rPr>
        <w:t xml:space="preserve">Poročila Ministrstva za kmetijstvo, gozdarstvo in prehrano o izvedbi </w:t>
      </w:r>
      <w:r w:rsidR="00954B18" w:rsidRPr="005429F7">
        <w:rPr>
          <w:rFonts w:cs="Arial"/>
          <w:iCs/>
          <w:szCs w:val="20"/>
        </w:rPr>
        <w:t>Programa odprave posledic pozebe in snega v sadjarstvu in vinogradništvu</w:t>
      </w:r>
      <w:r w:rsidRPr="005429F7">
        <w:rPr>
          <w:rFonts w:cs="Arial"/>
          <w:szCs w:val="20"/>
          <w:lang w:eastAsia="sl-SI"/>
        </w:rPr>
        <w:t xml:space="preserve"> in seznanja</w:t>
      </w:r>
      <w:r w:rsidR="005429F7" w:rsidRPr="005429F7">
        <w:rPr>
          <w:rFonts w:cs="Arial"/>
          <w:szCs w:val="20"/>
          <w:lang w:eastAsia="sl-SI"/>
        </w:rPr>
        <w:t xml:space="preserve"> Vlado RS</w:t>
      </w:r>
      <w:r w:rsidRPr="005429F7">
        <w:rPr>
          <w:rFonts w:cs="Arial"/>
          <w:szCs w:val="20"/>
          <w:lang w:eastAsia="sl-SI"/>
        </w:rPr>
        <w:t xml:space="preserve"> s Poročilom Komisije za odpravo posledic škode v kmetijstvu o porabi sredstev za odpravo posledic škode v kmetijstvu zaradi </w:t>
      </w:r>
      <w:r w:rsidR="00F46E61" w:rsidRPr="005429F7">
        <w:rPr>
          <w:rFonts w:cs="Arial"/>
          <w:szCs w:val="20"/>
          <w:lang w:eastAsia="sl-SI"/>
        </w:rPr>
        <w:t>naravnih nesreč v letu 2016, izplačanih v 2017</w:t>
      </w:r>
      <w:r w:rsidR="00954B18" w:rsidRPr="005429F7">
        <w:rPr>
          <w:rFonts w:cs="Arial"/>
          <w:szCs w:val="20"/>
          <w:lang w:eastAsia="sl-SI"/>
        </w:rPr>
        <w:t xml:space="preserve"> ter</w:t>
      </w:r>
      <w:r w:rsidRPr="005429F7">
        <w:rPr>
          <w:rFonts w:cs="Arial"/>
          <w:szCs w:val="20"/>
          <w:lang w:eastAsia="sl-SI"/>
        </w:rPr>
        <w:t xml:space="preserve"> z Letnim poročilom o delu Komisije za odpravo posledic </w:t>
      </w:r>
      <w:r w:rsidR="00954B18" w:rsidRPr="005429F7">
        <w:rPr>
          <w:rFonts w:cs="Arial"/>
          <w:szCs w:val="20"/>
          <w:lang w:eastAsia="sl-SI"/>
        </w:rPr>
        <w:t>škode v kmetijstvu za leto 2016.</w:t>
      </w:r>
    </w:p>
    <w:p w:rsidR="00EB2E38" w:rsidRPr="005429F7" w:rsidRDefault="00EB2E38" w:rsidP="00EB2E38">
      <w:pPr>
        <w:spacing w:line="260" w:lineRule="atLeast"/>
        <w:jc w:val="both"/>
        <w:rPr>
          <w:rFonts w:cs="Arial"/>
          <w:szCs w:val="20"/>
          <w:lang w:eastAsia="sl-SI"/>
        </w:rPr>
      </w:pPr>
    </w:p>
    <w:p w:rsidR="00EB2E38" w:rsidRPr="005429F7" w:rsidRDefault="00EB2E38" w:rsidP="00EB2E38">
      <w:pPr>
        <w:suppressAutoHyphens/>
        <w:overflowPunct w:val="0"/>
        <w:autoSpaceDE w:val="0"/>
        <w:autoSpaceDN w:val="0"/>
        <w:adjustRightInd w:val="0"/>
        <w:spacing w:before="120" w:after="160" w:line="200" w:lineRule="exact"/>
        <w:textAlignment w:val="baseline"/>
        <w:rPr>
          <w:rFonts w:cs="Arial"/>
          <w:b/>
          <w:szCs w:val="20"/>
          <w:lang w:eastAsia="sl-SI"/>
        </w:rPr>
      </w:pPr>
      <w:r w:rsidRPr="005429F7">
        <w:rPr>
          <w:rFonts w:cs="Arial"/>
          <w:b/>
          <w:szCs w:val="20"/>
          <w:lang w:eastAsia="sl-SI"/>
        </w:rPr>
        <w:t>Priloge:</w:t>
      </w:r>
    </w:p>
    <w:p w:rsidR="00EB2E38" w:rsidRPr="005429F7" w:rsidRDefault="00EB2E38" w:rsidP="000323CF">
      <w:pPr>
        <w:numPr>
          <w:ilvl w:val="0"/>
          <w:numId w:val="22"/>
        </w:numPr>
        <w:tabs>
          <w:tab w:val="left" w:pos="230"/>
        </w:tabs>
        <w:autoSpaceDE w:val="0"/>
        <w:autoSpaceDN w:val="0"/>
        <w:adjustRightInd w:val="0"/>
        <w:spacing w:line="260" w:lineRule="atLeast"/>
        <w:jc w:val="both"/>
        <w:rPr>
          <w:rFonts w:cs="Arial"/>
          <w:iCs/>
          <w:szCs w:val="20"/>
        </w:rPr>
      </w:pPr>
      <w:r w:rsidRPr="005429F7">
        <w:rPr>
          <w:rFonts w:cs="Arial"/>
          <w:iCs/>
          <w:szCs w:val="20"/>
          <w:lang w:eastAsia="sl-SI"/>
        </w:rPr>
        <w:t xml:space="preserve">Poročilo Ministrstva za kmetijstvo, gozdarstvo in prehrano o izvedbi </w:t>
      </w:r>
      <w:r w:rsidR="00954B18" w:rsidRPr="005429F7">
        <w:rPr>
          <w:rFonts w:cs="Arial"/>
          <w:iCs/>
          <w:szCs w:val="20"/>
        </w:rPr>
        <w:t>Programa odprave posledic pozebe in snega v sadjarstvu in vinogradništvu.</w:t>
      </w:r>
    </w:p>
    <w:p w:rsidR="00EB2E38" w:rsidRPr="005429F7" w:rsidRDefault="00EB2E38" w:rsidP="00EB2E38">
      <w:pPr>
        <w:numPr>
          <w:ilvl w:val="0"/>
          <w:numId w:val="22"/>
        </w:numPr>
        <w:overflowPunct w:val="0"/>
        <w:autoSpaceDE w:val="0"/>
        <w:autoSpaceDN w:val="0"/>
        <w:adjustRightInd w:val="0"/>
        <w:spacing w:line="260" w:lineRule="atLeast"/>
        <w:jc w:val="both"/>
        <w:textAlignment w:val="baseline"/>
        <w:rPr>
          <w:rFonts w:cs="Arial"/>
          <w:iCs/>
          <w:szCs w:val="20"/>
          <w:lang w:eastAsia="sl-SI"/>
        </w:rPr>
      </w:pPr>
      <w:r w:rsidRPr="005429F7">
        <w:rPr>
          <w:rFonts w:cs="Arial"/>
          <w:iCs/>
          <w:szCs w:val="20"/>
          <w:lang w:eastAsia="sl-SI"/>
        </w:rPr>
        <w:t xml:space="preserve">Poročilo Komisije za odpravo posledic škode v kmetijstvu o porabi sredstev za odpravo posledic škode v kmetijstvu zaradi naravnih nesreč v </w:t>
      </w:r>
      <w:r w:rsidR="00F46E61" w:rsidRPr="005429F7">
        <w:rPr>
          <w:rFonts w:cs="Arial"/>
          <w:iCs/>
          <w:szCs w:val="20"/>
          <w:lang w:eastAsia="sl-SI"/>
        </w:rPr>
        <w:t>letu 2016, izplačanih v 2017</w:t>
      </w:r>
      <w:r w:rsidRPr="005429F7">
        <w:rPr>
          <w:rFonts w:cs="Arial"/>
          <w:iCs/>
          <w:szCs w:val="20"/>
          <w:lang w:eastAsia="sl-SI"/>
        </w:rPr>
        <w:t>.</w:t>
      </w:r>
    </w:p>
    <w:p w:rsidR="00EB2E38" w:rsidRPr="005429F7" w:rsidRDefault="00EB2E38" w:rsidP="00954B18">
      <w:pPr>
        <w:numPr>
          <w:ilvl w:val="0"/>
          <w:numId w:val="22"/>
        </w:numPr>
        <w:overflowPunct w:val="0"/>
        <w:autoSpaceDE w:val="0"/>
        <w:autoSpaceDN w:val="0"/>
        <w:adjustRightInd w:val="0"/>
        <w:spacing w:line="260" w:lineRule="atLeast"/>
        <w:jc w:val="both"/>
        <w:textAlignment w:val="baseline"/>
        <w:rPr>
          <w:rFonts w:cs="Arial"/>
          <w:iCs/>
          <w:szCs w:val="20"/>
          <w:lang w:eastAsia="sl-SI"/>
        </w:rPr>
      </w:pPr>
      <w:r w:rsidRPr="005429F7">
        <w:rPr>
          <w:rFonts w:cs="Arial"/>
          <w:iCs/>
          <w:szCs w:val="20"/>
          <w:lang w:eastAsia="sl-SI"/>
        </w:rPr>
        <w:t>Letno poročilo o delu Komisije za odpravo posledic</w:t>
      </w:r>
      <w:r w:rsidR="00954B18" w:rsidRPr="005429F7">
        <w:rPr>
          <w:rFonts w:cs="Arial"/>
          <w:iCs/>
          <w:szCs w:val="20"/>
          <w:lang w:eastAsia="sl-SI"/>
        </w:rPr>
        <w:t xml:space="preserve"> škode v kmetijstvu za leto 2016</w:t>
      </w:r>
      <w:r w:rsidRPr="005429F7">
        <w:rPr>
          <w:rFonts w:cs="Arial"/>
          <w:iCs/>
          <w:szCs w:val="20"/>
          <w:lang w:eastAsia="sl-SI"/>
        </w:rPr>
        <w:t>.</w:t>
      </w:r>
    </w:p>
    <w:p w:rsidR="00954B18" w:rsidRPr="005429F7" w:rsidRDefault="00EB2E38" w:rsidP="00954B18">
      <w:pPr>
        <w:tabs>
          <w:tab w:val="left" w:pos="230"/>
        </w:tabs>
        <w:autoSpaceDE w:val="0"/>
        <w:autoSpaceDN w:val="0"/>
        <w:adjustRightInd w:val="0"/>
        <w:spacing w:line="240" w:lineRule="auto"/>
        <w:jc w:val="both"/>
        <w:rPr>
          <w:rFonts w:cs="Arial"/>
          <w:b/>
          <w:iCs/>
          <w:szCs w:val="20"/>
          <w:lang w:eastAsia="sl-SI"/>
        </w:rPr>
      </w:pPr>
      <w:r w:rsidRPr="005429F7">
        <w:rPr>
          <w:rFonts w:cs="Arial"/>
          <w:b/>
          <w:szCs w:val="20"/>
        </w:rPr>
        <w:br w:type="page"/>
      </w:r>
      <w:r w:rsidRPr="005429F7">
        <w:rPr>
          <w:rFonts w:cs="Arial"/>
          <w:b/>
          <w:iCs/>
          <w:szCs w:val="20"/>
          <w:lang w:eastAsia="sl-SI"/>
        </w:rPr>
        <w:lastRenderedPageBreak/>
        <w:t>POROČILO MINISTRSTVA ZA KMETIJSTVO, GOZDARSTVO IN PR</w:t>
      </w:r>
      <w:r w:rsidR="00954B18" w:rsidRPr="005429F7">
        <w:rPr>
          <w:rFonts w:cs="Arial"/>
          <w:b/>
          <w:iCs/>
          <w:szCs w:val="20"/>
          <w:lang w:eastAsia="sl-SI"/>
        </w:rPr>
        <w:t>EHRANO O IZVEDBI PROGRAMA ODPRAVE POSLEDIC POZEBE IN SNEGA V SADJARSTVU IN VINOGRADNIŠTVU.</w:t>
      </w:r>
    </w:p>
    <w:p w:rsidR="00954B18" w:rsidRPr="005429F7" w:rsidRDefault="00954B18" w:rsidP="00EB2E38">
      <w:pPr>
        <w:tabs>
          <w:tab w:val="left" w:pos="230"/>
        </w:tabs>
        <w:autoSpaceDE w:val="0"/>
        <w:autoSpaceDN w:val="0"/>
        <w:adjustRightInd w:val="0"/>
        <w:spacing w:line="240" w:lineRule="auto"/>
        <w:jc w:val="both"/>
        <w:rPr>
          <w:rFonts w:cs="Arial"/>
          <w:szCs w:val="20"/>
        </w:rPr>
      </w:pPr>
    </w:p>
    <w:p w:rsidR="00954B18" w:rsidRPr="00C66F19" w:rsidRDefault="00EB2E38" w:rsidP="00954B18">
      <w:pPr>
        <w:tabs>
          <w:tab w:val="left" w:pos="230"/>
        </w:tabs>
        <w:autoSpaceDE w:val="0"/>
        <w:autoSpaceDN w:val="0"/>
        <w:adjustRightInd w:val="0"/>
        <w:spacing w:line="240" w:lineRule="auto"/>
        <w:jc w:val="both"/>
        <w:rPr>
          <w:rFonts w:cs="Arial"/>
          <w:szCs w:val="20"/>
        </w:rPr>
      </w:pPr>
      <w:r w:rsidRPr="005429F7">
        <w:rPr>
          <w:rFonts w:cs="Arial"/>
          <w:szCs w:val="20"/>
        </w:rPr>
        <w:t xml:space="preserve">Na podlagi drugega odstavka 64. člena Zakona o odpravi posledic naravnih nesreč (Uradni list RS, </w:t>
      </w:r>
      <w:r w:rsidR="00EF25A7">
        <w:rPr>
          <w:rFonts w:cs="Arial"/>
          <w:szCs w:val="20"/>
        </w:rPr>
        <w:t xml:space="preserve">št. </w:t>
      </w:r>
      <w:r w:rsidRPr="005429F7">
        <w:rPr>
          <w:rFonts w:cs="Arial"/>
          <w:szCs w:val="20"/>
        </w:rPr>
        <w:t>114/05</w:t>
      </w:r>
      <w:r w:rsidR="00EF25A7">
        <w:rPr>
          <w:rFonts w:cs="Arial"/>
          <w:szCs w:val="20"/>
        </w:rPr>
        <w:t xml:space="preserve"> – uradno prečiščeno besedilo</w:t>
      </w:r>
      <w:r w:rsidRPr="005429F7">
        <w:rPr>
          <w:rFonts w:cs="Arial"/>
          <w:szCs w:val="20"/>
        </w:rPr>
        <w:t>, 90/07, 102/07</w:t>
      </w:r>
      <w:r w:rsidR="00EF25A7">
        <w:rPr>
          <w:rFonts w:cs="Arial"/>
          <w:szCs w:val="20"/>
        </w:rPr>
        <w:t>. 40/12 – ZUJF in 17/14;</w:t>
      </w:r>
      <w:r w:rsidRPr="005429F7">
        <w:rPr>
          <w:rFonts w:cs="Arial"/>
          <w:szCs w:val="20"/>
        </w:rPr>
        <w:t xml:space="preserve"> v </w:t>
      </w:r>
      <w:r w:rsidR="00EF25A7" w:rsidRPr="00C66F19">
        <w:rPr>
          <w:rFonts w:cs="Arial"/>
          <w:szCs w:val="20"/>
        </w:rPr>
        <w:t>nadaljnjem besedilu</w:t>
      </w:r>
      <w:r w:rsidRPr="00C66F19">
        <w:rPr>
          <w:rFonts w:cs="Arial"/>
          <w:szCs w:val="20"/>
        </w:rPr>
        <w:t>: ZOPNN) podaja ministrstvo</w:t>
      </w:r>
      <w:r w:rsidR="00EF25A7" w:rsidRPr="00C66F19">
        <w:rPr>
          <w:rFonts w:cs="Arial"/>
          <w:szCs w:val="20"/>
        </w:rPr>
        <w:t>,</w:t>
      </w:r>
      <w:r w:rsidRPr="00C66F19">
        <w:rPr>
          <w:rFonts w:cs="Arial"/>
          <w:szCs w:val="20"/>
        </w:rPr>
        <w:t xml:space="preserve"> pristojno za kmetijstvo</w:t>
      </w:r>
      <w:r w:rsidR="00EF25A7" w:rsidRPr="00C66F19">
        <w:rPr>
          <w:rFonts w:cs="Arial"/>
          <w:szCs w:val="20"/>
        </w:rPr>
        <w:t>,</w:t>
      </w:r>
      <w:r w:rsidRPr="00C66F19">
        <w:rPr>
          <w:rFonts w:cs="Arial"/>
          <w:szCs w:val="20"/>
        </w:rPr>
        <w:t xml:space="preserve"> Poročilo Ministrstva za kmetijstvo, gozdarstvo in prehrano o izvedbi </w:t>
      </w:r>
      <w:r w:rsidR="00954B18" w:rsidRPr="00C66F19">
        <w:rPr>
          <w:rFonts w:cs="Arial"/>
          <w:iCs/>
          <w:szCs w:val="20"/>
        </w:rPr>
        <w:t>Programa odprave posledic pozebe in snega v sadjarstvu in vinogradništvu.</w:t>
      </w:r>
    </w:p>
    <w:p w:rsidR="00954B18" w:rsidRPr="00C66F19" w:rsidRDefault="00954B18" w:rsidP="00EB2E38">
      <w:pPr>
        <w:tabs>
          <w:tab w:val="left" w:pos="230"/>
        </w:tabs>
        <w:autoSpaceDE w:val="0"/>
        <w:autoSpaceDN w:val="0"/>
        <w:adjustRightInd w:val="0"/>
        <w:spacing w:line="240" w:lineRule="auto"/>
        <w:jc w:val="both"/>
        <w:rPr>
          <w:rFonts w:cs="Arial"/>
          <w:szCs w:val="20"/>
        </w:rPr>
      </w:pPr>
    </w:p>
    <w:p w:rsidR="00342281" w:rsidRPr="00C66F19" w:rsidRDefault="00342281" w:rsidP="00C66F19">
      <w:pPr>
        <w:pStyle w:val="Odstavekseznama"/>
        <w:numPr>
          <w:ilvl w:val="0"/>
          <w:numId w:val="45"/>
        </w:numPr>
        <w:tabs>
          <w:tab w:val="left" w:pos="230"/>
        </w:tabs>
        <w:autoSpaceDE w:val="0"/>
        <w:autoSpaceDN w:val="0"/>
        <w:adjustRightInd w:val="0"/>
        <w:spacing w:line="260" w:lineRule="atLeast"/>
        <w:rPr>
          <w:rFonts w:ascii="Arial" w:hAnsi="Arial" w:cs="Arial"/>
          <w:b/>
          <w:sz w:val="20"/>
        </w:rPr>
      </w:pPr>
      <w:r w:rsidRPr="00C66F19">
        <w:rPr>
          <w:rFonts w:ascii="Arial" w:hAnsi="Arial" w:cs="Arial"/>
          <w:b/>
          <w:sz w:val="20"/>
        </w:rPr>
        <w:t>UVOD</w:t>
      </w:r>
    </w:p>
    <w:p w:rsidR="00A70153" w:rsidRDefault="00A70153" w:rsidP="00C66F19">
      <w:pPr>
        <w:tabs>
          <w:tab w:val="left" w:pos="230"/>
        </w:tabs>
        <w:autoSpaceDE w:val="0"/>
        <w:autoSpaceDN w:val="0"/>
        <w:adjustRightInd w:val="0"/>
        <w:spacing w:line="240" w:lineRule="auto"/>
        <w:jc w:val="both"/>
        <w:rPr>
          <w:rFonts w:cs="Arial"/>
          <w:szCs w:val="20"/>
        </w:rPr>
      </w:pPr>
    </w:p>
    <w:p w:rsidR="00E9379F" w:rsidRPr="005429F7" w:rsidRDefault="00E9379F" w:rsidP="00C66F19">
      <w:pPr>
        <w:tabs>
          <w:tab w:val="left" w:pos="230"/>
        </w:tabs>
        <w:autoSpaceDE w:val="0"/>
        <w:autoSpaceDN w:val="0"/>
        <w:adjustRightInd w:val="0"/>
        <w:spacing w:line="240" w:lineRule="auto"/>
        <w:jc w:val="both"/>
        <w:rPr>
          <w:rFonts w:cs="Arial"/>
          <w:szCs w:val="20"/>
        </w:rPr>
      </w:pPr>
      <w:r w:rsidRPr="00C66F19">
        <w:rPr>
          <w:rFonts w:cs="Arial"/>
          <w:szCs w:val="20"/>
        </w:rPr>
        <w:t>Od sprejetja zadnjega poročila ministrstva</w:t>
      </w:r>
      <w:r w:rsidR="00EF25A7" w:rsidRPr="00C66F19">
        <w:rPr>
          <w:rFonts w:cs="Arial"/>
          <w:szCs w:val="20"/>
        </w:rPr>
        <w:t>,</w:t>
      </w:r>
      <w:r w:rsidRPr="00C66F19">
        <w:rPr>
          <w:rFonts w:cs="Arial"/>
          <w:szCs w:val="20"/>
        </w:rPr>
        <w:t xml:space="preserve"> pristojnega za kmetijstvo, </w:t>
      </w:r>
      <w:r w:rsidRPr="00C66F19">
        <w:rPr>
          <w:rFonts w:cs="Arial"/>
          <w:iCs/>
          <w:szCs w:val="20"/>
          <w:lang w:eastAsia="sl-SI"/>
        </w:rPr>
        <w:t>o izvedbi Programa odprave posledic škode v kmetijstvu zaradi suše leta 2013 ter seznanitve Vlade RS s Poročilom Komisije za odpravo posledic škode v kmetijstvu o porabi sredstev za odpravo posledic škode v kmetijstvu zaradi</w:t>
      </w:r>
      <w:r w:rsidRPr="005429F7">
        <w:rPr>
          <w:rFonts w:cs="Arial"/>
          <w:iCs/>
          <w:szCs w:val="20"/>
          <w:lang w:eastAsia="sl-SI"/>
        </w:rPr>
        <w:t xml:space="preserve"> naravnih nesreč v letu 2013 ter seznanitve </w:t>
      </w:r>
      <w:r w:rsidRPr="005429F7">
        <w:rPr>
          <w:rFonts w:cs="Arial"/>
          <w:szCs w:val="20"/>
        </w:rPr>
        <w:t xml:space="preserve">z Letnim poročilom o delu Komisije za odpravo posledic škode v kmetijstvu za leto 2014 in </w:t>
      </w:r>
      <w:r w:rsidRPr="005429F7">
        <w:rPr>
          <w:rFonts w:cs="Arial"/>
          <w:iCs/>
          <w:szCs w:val="20"/>
        </w:rPr>
        <w:t xml:space="preserve">Letnim poročilom o delu Komisije za odpravo posledic škode v kmetijstvu za leto 2015, ki ga je </w:t>
      </w:r>
      <w:r w:rsidRPr="005429F7">
        <w:rPr>
          <w:rFonts w:cs="Arial"/>
          <w:szCs w:val="20"/>
        </w:rPr>
        <w:t>Vlada RS sprejela na svoji 115. redni seji dne 22. 12. 2016, je ministrstvo</w:t>
      </w:r>
      <w:r w:rsidR="00EF25A7">
        <w:rPr>
          <w:rFonts w:cs="Arial"/>
          <w:szCs w:val="20"/>
        </w:rPr>
        <w:t>,</w:t>
      </w:r>
      <w:r w:rsidRPr="005429F7">
        <w:rPr>
          <w:rFonts w:cs="Arial"/>
          <w:szCs w:val="20"/>
        </w:rPr>
        <w:t xml:space="preserve"> pristojno za kmetijstvo</w:t>
      </w:r>
      <w:r w:rsidR="00EF25A7">
        <w:rPr>
          <w:rFonts w:cs="Arial"/>
          <w:szCs w:val="20"/>
        </w:rPr>
        <w:t>,</w:t>
      </w:r>
      <w:r w:rsidRPr="005429F7">
        <w:rPr>
          <w:rFonts w:cs="Arial"/>
          <w:szCs w:val="20"/>
        </w:rPr>
        <w:t xml:space="preserve"> v letu 2016</w:t>
      </w:r>
      <w:r w:rsidR="0081447F" w:rsidRPr="005429F7">
        <w:rPr>
          <w:rFonts w:cs="Arial"/>
          <w:szCs w:val="20"/>
        </w:rPr>
        <w:t xml:space="preserve"> in 2017</w:t>
      </w:r>
      <w:r w:rsidRPr="005429F7">
        <w:rPr>
          <w:rFonts w:cs="Arial"/>
          <w:szCs w:val="20"/>
        </w:rPr>
        <w:t xml:space="preserve"> izvajalo P</w:t>
      </w:r>
      <w:r w:rsidR="005E4657">
        <w:rPr>
          <w:rFonts w:cs="Arial"/>
          <w:szCs w:val="20"/>
        </w:rPr>
        <w:t xml:space="preserve">rogram odprave </w:t>
      </w:r>
      <w:r w:rsidRPr="005429F7">
        <w:rPr>
          <w:rFonts w:cs="Arial"/>
          <w:iCs/>
          <w:szCs w:val="20"/>
        </w:rPr>
        <w:t>posledic pozebe in snega v sadjarstvu in vinogradništvu</w:t>
      </w:r>
      <w:r w:rsidRPr="005429F7">
        <w:rPr>
          <w:rFonts w:cs="Arial"/>
          <w:szCs w:val="20"/>
        </w:rPr>
        <w:t xml:space="preserve"> (v nadaljnjem besedilu: Program 2016). </w:t>
      </w:r>
    </w:p>
    <w:p w:rsidR="00E9379F" w:rsidRPr="005429F7" w:rsidRDefault="00E9379F" w:rsidP="00C66F19">
      <w:pPr>
        <w:spacing w:line="240" w:lineRule="auto"/>
        <w:jc w:val="both"/>
        <w:rPr>
          <w:rFonts w:cs="Arial"/>
          <w:szCs w:val="20"/>
          <w:highlight w:val="green"/>
        </w:rPr>
      </w:pPr>
    </w:p>
    <w:p w:rsidR="00D74F20" w:rsidRPr="004776AF" w:rsidRDefault="00D74F20" w:rsidP="00C66F19">
      <w:pPr>
        <w:spacing w:line="240" w:lineRule="auto"/>
        <w:jc w:val="both"/>
        <w:rPr>
          <w:rFonts w:eastAsia="Calibri" w:cs="Arial"/>
          <w:szCs w:val="20"/>
        </w:rPr>
      </w:pPr>
      <w:r w:rsidRPr="004776AF">
        <w:rPr>
          <w:rFonts w:cs="Arial"/>
          <w:szCs w:val="20"/>
        </w:rPr>
        <w:t xml:space="preserve">Program 2016 je bil izdelan na podlagi </w:t>
      </w:r>
      <w:r w:rsidRPr="004776AF">
        <w:rPr>
          <w:rFonts w:cs="Arial"/>
          <w:szCs w:val="20"/>
          <w:lang w:eastAsia="sl-SI"/>
        </w:rPr>
        <w:t>Končne ocene</w:t>
      </w:r>
      <w:r w:rsidRPr="004776AF">
        <w:rPr>
          <w:rFonts w:cs="Arial"/>
          <w:szCs w:val="20"/>
        </w:rPr>
        <w:t xml:space="preserve"> škode na kmetijskih pridelkih</w:t>
      </w:r>
      <w:r w:rsidRPr="004776AF">
        <w:rPr>
          <w:rFonts w:cs="Arial"/>
          <w:szCs w:val="20"/>
          <w:lang w:eastAsia="sl-SI"/>
        </w:rPr>
        <w:t xml:space="preserve">, večletnih nasadih </w:t>
      </w:r>
      <w:r w:rsidRPr="004776AF">
        <w:rPr>
          <w:rFonts w:cs="Arial"/>
          <w:szCs w:val="20"/>
        </w:rPr>
        <w:t>in armaturah določenih pridelovalcev zaradi posledic pozebe in snega v obdobju od 25. do 30. aprila 2016</w:t>
      </w:r>
      <w:r w:rsidRPr="004776AF">
        <w:rPr>
          <w:rFonts w:cs="Arial"/>
          <w:b/>
          <w:szCs w:val="20"/>
        </w:rPr>
        <w:t xml:space="preserve"> </w:t>
      </w:r>
      <w:r w:rsidRPr="004776AF">
        <w:rPr>
          <w:rFonts w:cs="Arial"/>
          <w:szCs w:val="20"/>
        </w:rPr>
        <w:t>na prizadetih območjih Slovenije</w:t>
      </w:r>
      <w:r w:rsidR="004776AF" w:rsidRPr="004776AF">
        <w:rPr>
          <w:rFonts w:cs="Arial"/>
          <w:szCs w:val="20"/>
        </w:rPr>
        <w:t xml:space="preserve"> </w:t>
      </w:r>
      <w:r w:rsidR="004776AF" w:rsidRPr="004776AF">
        <w:rPr>
          <w:rFonts w:eastAsia="Calibri" w:cs="Arial"/>
          <w:szCs w:val="20"/>
        </w:rPr>
        <w:t>(v nadaljnjem besedilu: Končna ocena škode)</w:t>
      </w:r>
      <w:r w:rsidRPr="004776AF">
        <w:rPr>
          <w:rFonts w:cs="Arial"/>
          <w:szCs w:val="20"/>
        </w:rPr>
        <w:t xml:space="preserve"> in na podlagi 11. člena Zakona o ukrepih za odpravo posledic pozebe in snega v kmetijski proizvodnji med 25. in 30. aprilom 2016 (Uradni list RS, št. </w:t>
      </w:r>
      <w:hyperlink r:id="rId20" w:tgtFrame="_blank" w:tooltip="Zakon o ukrepih za odpravo posledic pozebe in snega v kmetijski proizvodnji med 25. in 30. aprilom 2016 (ZUOPPSKP)" w:history="1">
        <w:r w:rsidRPr="004776AF">
          <w:rPr>
            <w:rFonts w:cs="Arial"/>
            <w:szCs w:val="20"/>
          </w:rPr>
          <w:t>52/16</w:t>
        </w:r>
      </w:hyperlink>
      <w:r w:rsidRPr="004776AF">
        <w:rPr>
          <w:rFonts w:cs="Arial"/>
          <w:szCs w:val="20"/>
        </w:rPr>
        <w:t>; v nadaljnjem besedilu ZUOPPSKP).</w:t>
      </w:r>
    </w:p>
    <w:p w:rsidR="009660B9" w:rsidRPr="00731925" w:rsidRDefault="009660B9" w:rsidP="00C66F19">
      <w:pPr>
        <w:spacing w:line="240" w:lineRule="auto"/>
        <w:jc w:val="both"/>
        <w:rPr>
          <w:rFonts w:cs="Arial"/>
          <w:szCs w:val="20"/>
          <w:lang w:eastAsia="sl-SI"/>
        </w:rPr>
      </w:pPr>
    </w:p>
    <w:p w:rsidR="00D74F20" w:rsidRPr="00D74F20" w:rsidRDefault="00D74F20" w:rsidP="00D74F20">
      <w:pPr>
        <w:spacing w:line="240" w:lineRule="auto"/>
        <w:jc w:val="both"/>
        <w:rPr>
          <w:rFonts w:cs="Arial"/>
          <w:szCs w:val="20"/>
          <w:lang w:eastAsia="sl-SI"/>
        </w:rPr>
      </w:pPr>
      <w:r w:rsidRPr="00D74F20">
        <w:rPr>
          <w:rFonts w:cs="Arial"/>
          <w:szCs w:val="20"/>
          <w:lang w:eastAsia="sl-SI"/>
        </w:rPr>
        <w:t>Uprava RS za zaščito in reševanje (v nadaljnjem besedilu: URZSR) je pripravila:</w:t>
      </w:r>
    </w:p>
    <w:p w:rsidR="00D74F20" w:rsidRPr="009660B9" w:rsidRDefault="00D74F20" w:rsidP="00D74F20">
      <w:pPr>
        <w:numPr>
          <w:ilvl w:val="0"/>
          <w:numId w:val="23"/>
        </w:numPr>
        <w:spacing w:line="240" w:lineRule="auto"/>
        <w:jc w:val="both"/>
        <w:rPr>
          <w:rFonts w:cs="Arial"/>
          <w:szCs w:val="20"/>
          <w:lang w:eastAsia="sl-SI"/>
        </w:rPr>
      </w:pPr>
      <w:r w:rsidRPr="00D74F20">
        <w:rPr>
          <w:rFonts w:cs="Arial"/>
          <w:szCs w:val="20"/>
          <w:lang w:eastAsia="sl-SI"/>
        </w:rPr>
        <w:t xml:space="preserve">predhodno </w:t>
      </w:r>
      <w:r w:rsidRPr="00D74F20">
        <w:rPr>
          <w:rFonts w:cs="Arial"/>
          <w:szCs w:val="20"/>
        </w:rPr>
        <w:t>oceno škode na kmetijskih pridelkih</w:t>
      </w:r>
      <w:r w:rsidRPr="00D74F20">
        <w:rPr>
          <w:rFonts w:cs="Arial"/>
          <w:szCs w:val="20"/>
          <w:lang w:eastAsia="sl-SI"/>
        </w:rPr>
        <w:t xml:space="preserve">, večletnih nasadih </w:t>
      </w:r>
      <w:r w:rsidRPr="00D74F20">
        <w:rPr>
          <w:rFonts w:cs="Arial"/>
          <w:szCs w:val="20"/>
        </w:rPr>
        <w:t>in armaturah določenih pridelovalcev zaradi posledic pozebe in snega v obdobju od 25. do 30. aprila 2016</w:t>
      </w:r>
      <w:r w:rsidRPr="00D74F20">
        <w:rPr>
          <w:rFonts w:cs="Arial"/>
          <w:b/>
          <w:szCs w:val="20"/>
        </w:rPr>
        <w:t xml:space="preserve"> </w:t>
      </w:r>
      <w:r w:rsidRPr="00D74F20">
        <w:rPr>
          <w:rFonts w:cs="Arial"/>
          <w:szCs w:val="20"/>
        </w:rPr>
        <w:t>na prizadetih območjih Slovenije</w:t>
      </w:r>
      <w:r w:rsidRPr="009660B9">
        <w:rPr>
          <w:rFonts w:cs="Arial"/>
          <w:szCs w:val="20"/>
          <w:lang w:eastAsia="sl-SI"/>
        </w:rPr>
        <w:t xml:space="preserve"> ter</w:t>
      </w:r>
    </w:p>
    <w:p w:rsidR="009660B9" w:rsidRPr="009660B9" w:rsidRDefault="00D74F20" w:rsidP="009660B9">
      <w:pPr>
        <w:numPr>
          <w:ilvl w:val="0"/>
          <w:numId w:val="23"/>
        </w:numPr>
        <w:spacing w:line="240" w:lineRule="auto"/>
        <w:jc w:val="both"/>
        <w:rPr>
          <w:rFonts w:cs="Arial"/>
          <w:szCs w:val="20"/>
          <w:lang w:eastAsia="sl-SI"/>
        </w:rPr>
      </w:pPr>
      <w:r w:rsidRPr="00D74F20">
        <w:rPr>
          <w:rFonts w:cs="Arial"/>
          <w:szCs w:val="20"/>
          <w:lang w:eastAsia="sl-SI"/>
        </w:rPr>
        <w:t>končno oceno</w:t>
      </w:r>
      <w:r w:rsidR="004776AF">
        <w:rPr>
          <w:rFonts w:cs="Arial"/>
          <w:szCs w:val="20"/>
        </w:rPr>
        <w:t xml:space="preserve"> škode, ki znaša</w:t>
      </w:r>
      <w:r w:rsidRPr="00D74F20">
        <w:rPr>
          <w:rFonts w:cs="Arial"/>
          <w:szCs w:val="20"/>
        </w:rPr>
        <w:t xml:space="preserve"> </w:t>
      </w:r>
      <w:r w:rsidRPr="00D74F20">
        <w:rPr>
          <w:rFonts w:cs="Arial"/>
          <w:iCs/>
          <w:szCs w:val="20"/>
        </w:rPr>
        <w:t>43.958.889,68</w:t>
      </w:r>
      <w:r w:rsidRPr="00D74F20">
        <w:rPr>
          <w:rFonts w:cs="Arial"/>
          <w:b/>
          <w:iCs/>
          <w:szCs w:val="20"/>
        </w:rPr>
        <w:t xml:space="preserve"> </w:t>
      </w:r>
      <w:r w:rsidRPr="00D74F20">
        <w:rPr>
          <w:rFonts w:cs="Arial"/>
          <w:iCs/>
          <w:szCs w:val="20"/>
        </w:rPr>
        <w:t>evra</w:t>
      </w:r>
      <w:r w:rsidR="004776AF">
        <w:rPr>
          <w:rFonts w:cs="Arial"/>
          <w:szCs w:val="20"/>
          <w:lang w:eastAsia="sl-SI"/>
        </w:rPr>
        <w:t xml:space="preserve"> in</w:t>
      </w:r>
      <w:r w:rsidRPr="00D74F20">
        <w:rPr>
          <w:rFonts w:cs="Arial"/>
          <w:szCs w:val="20"/>
          <w:lang w:eastAsia="sl-SI"/>
        </w:rPr>
        <w:t xml:space="preserve"> </w:t>
      </w:r>
      <w:r w:rsidRPr="00D74F20">
        <w:rPr>
          <w:rFonts w:cs="Arial"/>
          <w:szCs w:val="20"/>
        </w:rPr>
        <w:t xml:space="preserve">ki jo je 19. 9. 2016 verificirala Državna komisija za ocenjevanje </w:t>
      </w:r>
      <w:r w:rsidRPr="00D74F20">
        <w:rPr>
          <w:rFonts w:cs="Arial"/>
          <w:iCs/>
          <w:szCs w:val="20"/>
        </w:rPr>
        <w:t>š</w:t>
      </w:r>
      <w:r w:rsidRPr="00D74F20">
        <w:rPr>
          <w:rFonts w:cs="Arial"/>
          <w:szCs w:val="20"/>
        </w:rPr>
        <w:t xml:space="preserve">kode po naravnih in drugih nesrečah, Vlada RS pa potrdila na svoji 104. </w:t>
      </w:r>
      <w:r w:rsidRPr="009660B9">
        <w:rPr>
          <w:rFonts w:cs="Arial"/>
          <w:color w:val="000000"/>
          <w:szCs w:val="20"/>
        </w:rPr>
        <w:t>redni seji dne 6. 10. 2016.</w:t>
      </w:r>
      <w:r w:rsidR="009660B9" w:rsidRPr="009660B9">
        <w:rPr>
          <w:rFonts w:cs="Arial"/>
          <w:szCs w:val="20"/>
        </w:rPr>
        <w:t xml:space="preserve"> Od skupn</w:t>
      </w:r>
      <w:r w:rsidR="004776AF">
        <w:rPr>
          <w:rFonts w:cs="Arial"/>
          <w:szCs w:val="20"/>
        </w:rPr>
        <w:t>ega zneska končne ocene škode škoda na armaturah znaša</w:t>
      </w:r>
      <w:r w:rsidR="009660B9" w:rsidRPr="009660B9">
        <w:rPr>
          <w:rFonts w:cs="Arial"/>
          <w:szCs w:val="20"/>
        </w:rPr>
        <w:t xml:space="preserve"> </w:t>
      </w:r>
      <w:r w:rsidR="009660B9" w:rsidRPr="009660B9">
        <w:rPr>
          <w:rFonts w:cs="Arial"/>
          <w:bCs/>
          <w:szCs w:val="20"/>
        </w:rPr>
        <w:t>469.195,08</w:t>
      </w:r>
      <w:r w:rsidR="009660B9" w:rsidRPr="009660B9">
        <w:rPr>
          <w:rFonts w:cs="Arial"/>
          <w:b/>
          <w:bCs/>
          <w:szCs w:val="20"/>
        </w:rPr>
        <w:t xml:space="preserve"> </w:t>
      </w:r>
      <w:r w:rsidR="004776AF">
        <w:rPr>
          <w:rFonts w:cs="Arial"/>
          <w:szCs w:val="20"/>
        </w:rPr>
        <w:t>evra,</w:t>
      </w:r>
      <w:r w:rsidR="009660B9" w:rsidRPr="009660B9">
        <w:rPr>
          <w:rFonts w:cs="Arial"/>
          <w:szCs w:val="20"/>
        </w:rPr>
        <w:t xml:space="preserve"> škoda na kmetijskih pridelkih ter večletnih nasadih </w:t>
      </w:r>
      <w:r w:rsidR="004776AF">
        <w:rPr>
          <w:rFonts w:cs="Arial"/>
          <w:szCs w:val="20"/>
        </w:rPr>
        <w:t xml:space="preserve">pa </w:t>
      </w:r>
      <w:r w:rsidR="009660B9" w:rsidRPr="009660B9">
        <w:rPr>
          <w:rFonts w:cs="Arial"/>
          <w:bCs/>
          <w:szCs w:val="20"/>
        </w:rPr>
        <w:t>43.489.694,60</w:t>
      </w:r>
      <w:r w:rsidR="009660B9" w:rsidRPr="009660B9">
        <w:rPr>
          <w:rFonts w:cs="Arial"/>
          <w:b/>
          <w:bCs/>
          <w:szCs w:val="20"/>
        </w:rPr>
        <w:t xml:space="preserve"> </w:t>
      </w:r>
      <w:r w:rsidR="009660B9" w:rsidRPr="009660B9">
        <w:rPr>
          <w:rFonts w:cs="Arial"/>
          <w:szCs w:val="20"/>
        </w:rPr>
        <w:t>evra.</w:t>
      </w:r>
      <w:r w:rsidR="009660B9" w:rsidRPr="009660B9">
        <w:rPr>
          <w:rFonts w:cs="Arial"/>
          <w:b/>
          <w:bCs/>
          <w:szCs w:val="20"/>
          <w:lang w:eastAsia="sl-SI"/>
        </w:rPr>
        <w:t xml:space="preserve"> </w:t>
      </w:r>
    </w:p>
    <w:p w:rsidR="00D74F20" w:rsidRPr="00D74F20" w:rsidRDefault="00D74F20" w:rsidP="00C66F19">
      <w:pPr>
        <w:spacing w:line="240" w:lineRule="auto"/>
        <w:jc w:val="both"/>
        <w:rPr>
          <w:rFonts w:cs="Arial"/>
          <w:szCs w:val="20"/>
          <w:highlight w:val="yellow"/>
          <w:lang w:eastAsia="sl-SI"/>
        </w:rPr>
      </w:pPr>
    </w:p>
    <w:p w:rsidR="00D74F20" w:rsidRPr="00D74F20" w:rsidRDefault="00D74F20" w:rsidP="00C66F19">
      <w:pPr>
        <w:spacing w:line="240" w:lineRule="auto"/>
        <w:jc w:val="both"/>
        <w:rPr>
          <w:rFonts w:cs="Arial"/>
          <w:szCs w:val="20"/>
        </w:rPr>
      </w:pPr>
      <w:r w:rsidRPr="00D74F20">
        <w:rPr>
          <w:rFonts w:cs="Arial"/>
          <w:szCs w:val="20"/>
        </w:rPr>
        <w:t>Podatke o splošni vremenski sliki, o vremenskih razmerah v vegetacijski sezoni 2016, o razvoju</w:t>
      </w:r>
      <w:r>
        <w:rPr>
          <w:rFonts w:cs="Arial"/>
          <w:szCs w:val="20"/>
        </w:rPr>
        <w:t xml:space="preserve"> za </w:t>
      </w:r>
      <w:r w:rsidRPr="00D74F20">
        <w:rPr>
          <w:rFonts w:cs="Arial"/>
          <w:szCs w:val="20"/>
          <w:lang w:eastAsia="sl-SI"/>
        </w:rPr>
        <w:t>izdelavo Kočne ocene škode</w:t>
      </w:r>
      <w:r w:rsidRPr="00D74F20">
        <w:rPr>
          <w:rFonts w:cs="Arial"/>
          <w:szCs w:val="20"/>
        </w:rPr>
        <w:t xml:space="preserve"> </w:t>
      </w:r>
      <w:r w:rsidRPr="00D74F20">
        <w:rPr>
          <w:rFonts w:cs="Arial"/>
          <w:color w:val="000000"/>
          <w:szCs w:val="20"/>
        </w:rPr>
        <w:t>je izdelala</w:t>
      </w:r>
      <w:r w:rsidRPr="00D74F20">
        <w:rPr>
          <w:rFonts w:cs="Arial"/>
          <w:bCs/>
          <w:szCs w:val="20"/>
        </w:rPr>
        <w:t xml:space="preserve"> Agencija RS</w:t>
      </w:r>
      <w:r w:rsidRPr="005429F7">
        <w:rPr>
          <w:rFonts w:cs="Arial"/>
          <w:bCs/>
          <w:szCs w:val="20"/>
        </w:rPr>
        <w:t xml:space="preserve"> za okolje </w:t>
      </w:r>
      <w:r w:rsidRPr="005429F7">
        <w:rPr>
          <w:rFonts w:cs="Arial"/>
          <w:szCs w:val="20"/>
        </w:rPr>
        <w:t>(v nadaljnjem besedilu:</w:t>
      </w:r>
      <w:r w:rsidR="00EF25A7">
        <w:rPr>
          <w:rFonts w:cs="Arial"/>
          <w:szCs w:val="20"/>
        </w:rPr>
        <w:t xml:space="preserve"> </w:t>
      </w:r>
      <w:r w:rsidRPr="005429F7">
        <w:rPr>
          <w:rFonts w:cs="Arial"/>
          <w:szCs w:val="20"/>
        </w:rPr>
        <w:t xml:space="preserve">ARSO). Ocena obsega pozebe in snega je bila izdelana za obdobje </w:t>
      </w:r>
      <w:r w:rsidRPr="005429F7">
        <w:rPr>
          <w:rFonts w:cs="Arial"/>
          <w:color w:val="000000"/>
          <w:szCs w:val="20"/>
        </w:rPr>
        <w:t>med 25. in 30. aprilom</w:t>
      </w:r>
      <w:r w:rsidR="00EF25A7">
        <w:rPr>
          <w:rFonts w:cs="Arial"/>
          <w:color w:val="000000"/>
          <w:szCs w:val="20"/>
        </w:rPr>
        <w:t xml:space="preserve"> 2016</w:t>
      </w:r>
      <w:r w:rsidRPr="005429F7">
        <w:rPr>
          <w:rFonts w:cs="Arial"/>
          <w:szCs w:val="20"/>
        </w:rPr>
        <w:t xml:space="preserve">, saj je izbrano obdobje najbolj </w:t>
      </w:r>
      <w:r w:rsidRPr="005429F7">
        <w:rPr>
          <w:rFonts w:eastAsia="SimSun" w:cs="Arial"/>
          <w:szCs w:val="20"/>
          <w:lang w:eastAsia="sl-SI"/>
        </w:rPr>
        <w:t>izražalo kritično obdobje pri nastanku škode na kmetijskih rastlinah zaradi pozebe in snega.</w:t>
      </w:r>
    </w:p>
    <w:p w:rsidR="00D74F20" w:rsidRDefault="00D74F20" w:rsidP="00C66F19">
      <w:pPr>
        <w:tabs>
          <w:tab w:val="left" w:pos="230"/>
        </w:tabs>
        <w:autoSpaceDE w:val="0"/>
        <w:autoSpaceDN w:val="0"/>
        <w:adjustRightInd w:val="0"/>
        <w:spacing w:line="240" w:lineRule="auto"/>
        <w:jc w:val="both"/>
        <w:rPr>
          <w:rFonts w:cs="Arial"/>
          <w:color w:val="000000"/>
          <w:szCs w:val="20"/>
        </w:rPr>
      </w:pPr>
    </w:p>
    <w:p w:rsidR="00342281" w:rsidRPr="005429F7" w:rsidRDefault="00342281" w:rsidP="00C66F19">
      <w:pPr>
        <w:tabs>
          <w:tab w:val="left" w:pos="230"/>
        </w:tabs>
        <w:autoSpaceDE w:val="0"/>
        <w:autoSpaceDN w:val="0"/>
        <w:adjustRightInd w:val="0"/>
        <w:spacing w:line="240" w:lineRule="auto"/>
        <w:jc w:val="both"/>
        <w:rPr>
          <w:rFonts w:cs="Arial"/>
          <w:szCs w:val="20"/>
        </w:rPr>
      </w:pPr>
      <w:r w:rsidRPr="005429F7">
        <w:rPr>
          <w:rFonts w:cs="Arial"/>
          <w:szCs w:val="20"/>
        </w:rPr>
        <w:t>Program 2016 je Komisija za odpravo posledic škode v kmetijstvu potrdila na svoji redni seji dne 2.</w:t>
      </w:r>
      <w:r w:rsidR="00EF25A7">
        <w:rPr>
          <w:rFonts w:cs="Arial"/>
          <w:szCs w:val="20"/>
        </w:rPr>
        <w:t xml:space="preserve"> </w:t>
      </w:r>
      <w:r w:rsidRPr="005429F7">
        <w:rPr>
          <w:rFonts w:cs="Arial"/>
          <w:szCs w:val="20"/>
        </w:rPr>
        <w:t>12.</w:t>
      </w:r>
      <w:r w:rsidR="00EF25A7">
        <w:rPr>
          <w:rFonts w:cs="Arial"/>
          <w:szCs w:val="20"/>
        </w:rPr>
        <w:t xml:space="preserve"> </w:t>
      </w:r>
      <w:r w:rsidRPr="005429F7">
        <w:rPr>
          <w:rFonts w:cs="Arial"/>
          <w:szCs w:val="20"/>
        </w:rPr>
        <w:t>2016</w:t>
      </w:r>
      <w:r w:rsidR="00CA690E" w:rsidRPr="005429F7">
        <w:rPr>
          <w:rFonts w:cs="Arial"/>
          <w:szCs w:val="20"/>
        </w:rPr>
        <w:t>, Vlada RS</w:t>
      </w:r>
      <w:r w:rsidRPr="005429F7">
        <w:rPr>
          <w:rFonts w:cs="Arial"/>
          <w:szCs w:val="20"/>
        </w:rPr>
        <w:t xml:space="preserve"> pa ga je sprejela s sklepom št. 33001-1/2017/4 na svoji 119. redni seji z dne 26. 1. 2017. Z istim sklepom je bilo določeno</w:t>
      </w:r>
      <w:r w:rsidR="00EF25A7">
        <w:rPr>
          <w:rFonts w:cs="Arial"/>
          <w:szCs w:val="20"/>
        </w:rPr>
        <w:t>,</w:t>
      </w:r>
      <w:r w:rsidRPr="005429F7">
        <w:rPr>
          <w:rFonts w:cs="Arial"/>
          <w:szCs w:val="20"/>
        </w:rPr>
        <w:t xml:space="preserve"> da:</w:t>
      </w:r>
    </w:p>
    <w:p w:rsidR="00342281" w:rsidRPr="005429F7" w:rsidRDefault="009660B9" w:rsidP="00C66F19">
      <w:pPr>
        <w:numPr>
          <w:ilvl w:val="0"/>
          <w:numId w:val="22"/>
        </w:numPr>
        <w:spacing w:line="240" w:lineRule="auto"/>
        <w:jc w:val="both"/>
        <w:rPr>
          <w:rFonts w:cs="Arial"/>
          <w:iCs/>
          <w:szCs w:val="20"/>
        </w:rPr>
      </w:pPr>
      <w:r>
        <w:rPr>
          <w:rFonts w:cs="Arial"/>
          <w:szCs w:val="20"/>
        </w:rPr>
        <w:t>Vlada RS</w:t>
      </w:r>
      <w:r w:rsidR="00342281" w:rsidRPr="005429F7">
        <w:rPr>
          <w:rFonts w:cs="Arial"/>
          <w:szCs w:val="20"/>
        </w:rPr>
        <w:t xml:space="preserve"> potrjuje spremenjeno končno oceno škode, ki znaša </w:t>
      </w:r>
      <w:r w:rsidR="00342281" w:rsidRPr="005429F7">
        <w:rPr>
          <w:rFonts w:cs="Arial"/>
          <w:iCs/>
          <w:szCs w:val="20"/>
        </w:rPr>
        <w:t>43.988.099,54</w:t>
      </w:r>
      <w:r w:rsidR="00342281" w:rsidRPr="005429F7">
        <w:rPr>
          <w:rFonts w:cs="Arial"/>
          <w:b/>
          <w:iCs/>
          <w:szCs w:val="20"/>
        </w:rPr>
        <w:t xml:space="preserve"> </w:t>
      </w:r>
      <w:r w:rsidR="00342281" w:rsidRPr="005429F7">
        <w:rPr>
          <w:rFonts w:cs="Arial"/>
          <w:iCs/>
          <w:szCs w:val="20"/>
        </w:rPr>
        <w:t>evra in</w:t>
      </w:r>
      <w:r w:rsidR="00342281" w:rsidRPr="005429F7">
        <w:rPr>
          <w:rFonts w:cs="Arial"/>
          <w:szCs w:val="20"/>
        </w:rPr>
        <w:t xml:space="preserve"> jo je verificirala Državna komisija za ocenjevanje </w:t>
      </w:r>
      <w:r w:rsidR="00342281" w:rsidRPr="005429F7">
        <w:rPr>
          <w:rFonts w:cs="Arial"/>
          <w:iCs/>
          <w:szCs w:val="20"/>
        </w:rPr>
        <w:t>š</w:t>
      </w:r>
      <w:r w:rsidR="00342281" w:rsidRPr="005429F7">
        <w:rPr>
          <w:rFonts w:cs="Arial"/>
          <w:szCs w:val="20"/>
        </w:rPr>
        <w:t xml:space="preserve">kode po naravnih in drugih nesrečah na dopisni seji dne 29. 11. 2016. Od skupnega zneska končne ocene škode znaša škoda na armaturah </w:t>
      </w:r>
      <w:r w:rsidR="00342281" w:rsidRPr="005429F7">
        <w:rPr>
          <w:rFonts w:cs="Arial"/>
          <w:bCs/>
          <w:szCs w:val="20"/>
        </w:rPr>
        <w:t xml:space="preserve">469.195,08 </w:t>
      </w:r>
      <w:r w:rsidR="00342281" w:rsidRPr="005429F7">
        <w:rPr>
          <w:rFonts w:cs="Arial"/>
          <w:szCs w:val="20"/>
        </w:rPr>
        <w:t xml:space="preserve">evra in ocena škode na kmetijskih pridelkih ter večletnih nasadih </w:t>
      </w:r>
      <w:r w:rsidR="00342281" w:rsidRPr="005429F7">
        <w:rPr>
          <w:rFonts w:cs="Arial"/>
          <w:bCs/>
          <w:szCs w:val="20"/>
        </w:rPr>
        <w:t>43.518.904,46</w:t>
      </w:r>
      <w:r w:rsidR="00342281" w:rsidRPr="005429F7">
        <w:rPr>
          <w:rFonts w:cs="Arial"/>
          <w:b/>
          <w:bCs/>
          <w:szCs w:val="20"/>
        </w:rPr>
        <w:t xml:space="preserve"> </w:t>
      </w:r>
      <w:r w:rsidR="004776AF">
        <w:rPr>
          <w:rFonts w:cs="Arial"/>
          <w:szCs w:val="20"/>
        </w:rPr>
        <w:t>evra ter da</w:t>
      </w:r>
    </w:p>
    <w:p w:rsidR="00342281" w:rsidRPr="005429F7" w:rsidRDefault="00342281" w:rsidP="00C66F19">
      <w:pPr>
        <w:numPr>
          <w:ilvl w:val="0"/>
          <w:numId w:val="22"/>
        </w:numPr>
        <w:spacing w:line="240" w:lineRule="auto"/>
        <w:jc w:val="both"/>
        <w:rPr>
          <w:rFonts w:cs="Arial"/>
          <w:iCs/>
          <w:szCs w:val="20"/>
        </w:rPr>
      </w:pPr>
      <w:r w:rsidRPr="005429F7">
        <w:rPr>
          <w:rFonts w:cs="Arial"/>
          <w:szCs w:val="20"/>
        </w:rPr>
        <w:t>Vlada Republike Slovenije za izvedbo Programa 2016 zagotovi državno pomoč v višini do 3.500.00</w:t>
      </w:r>
      <w:r w:rsidR="004776AF">
        <w:rPr>
          <w:rFonts w:cs="Arial"/>
          <w:szCs w:val="20"/>
        </w:rPr>
        <w:t>0,00 evra</w:t>
      </w:r>
      <w:r w:rsidRPr="005429F7">
        <w:rPr>
          <w:rFonts w:cs="Arial"/>
          <w:szCs w:val="20"/>
        </w:rPr>
        <w:t xml:space="preserve"> iz proračunske rezerve za leto 2017.</w:t>
      </w:r>
    </w:p>
    <w:p w:rsidR="00342281" w:rsidRPr="005429F7" w:rsidRDefault="00342281" w:rsidP="00C66F19">
      <w:pPr>
        <w:tabs>
          <w:tab w:val="left" w:pos="230"/>
        </w:tabs>
        <w:autoSpaceDE w:val="0"/>
        <w:autoSpaceDN w:val="0"/>
        <w:adjustRightInd w:val="0"/>
        <w:spacing w:line="240" w:lineRule="auto"/>
        <w:jc w:val="both"/>
        <w:rPr>
          <w:rFonts w:cs="Arial"/>
          <w:iCs/>
          <w:szCs w:val="20"/>
        </w:rPr>
      </w:pPr>
    </w:p>
    <w:p w:rsidR="009660B9" w:rsidRPr="009660B9" w:rsidRDefault="004776AF" w:rsidP="00C66F19">
      <w:pPr>
        <w:spacing w:line="240" w:lineRule="auto"/>
        <w:jc w:val="both"/>
        <w:rPr>
          <w:rFonts w:cs="Arial"/>
          <w:szCs w:val="20"/>
          <w:lang w:eastAsia="sl-SI"/>
        </w:rPr>
      </w:pPr>
      <w:r>
        <w:rPr>
          <w:rFonts w:cs="Arial"/>
          <w:szCs w:val="20"/>
        </w:rPr>
        <w:t>Spremenjena končna ocena</w:t>
      </w:r>
      <w:r w:rsidR="009660B9" w:rsidRPr="009660B9">
        <w:rPr>
          <w:rFonts w:cs="Arial"/>
          <w:szCs w:val="20"/>
        </w:rPr>
        <w:t xml:space="preserve"> škode je nastala zaradi neupoštevanja škode v občini Hrastnik, ki ni bila takoj ugotovljena in je bila ustrezno korigirana.</w:t>
      </w:r>
    </w:p>
    <w:p w:rsidR="009660B9" w:rsidRPr="00D74F20" w:rsidRDefault="009660B9" w:rsidP="00C66F19">
      <w:pPr>
        <w:spacing w:line="240" w:lineRule="auto"/>
        <w:jc w:val="both"/>
        <w:rPr>
          <w:rFonts w:cs="Arial"/>
          <w:szCs w:val="20"/>
          <w:highlight w:val="yellow"/>
          <w:lang w:eastAsia="sl-SI"/>
        </w:rPr>
      </w:pPr>
    </w:p>
    <w:p w:rsidR="004776AF" w:rsidRDefault="00342281" w:rsidP="00C66F19">
      <w:pPr>
        <w:spacing w:line="240" w:lineRule="auto"/>
        <w:jc w:val="both"/>
        <w:rPr>
          <w:rFonts w:cs="Arial"/>
          <w:szCs w:val="20"/>
        </w:rPr>
      </w:pPr>
      <w:r w:rsidRPr="005429F7">
        <w:rPr>
          <w:rFonts w:cs="Arial"/>
          <w:szCs w:val="20"/>
        </w:rPr>
        <w:lastRenderedPageBreak/>
        <w:t xml:space="preserve">Program 2016 je bil naknadno spremenjen in popravljen zaradi </w:t>
      </w:r>
      <w:r w:rsidR="004776AF">
        <w:rPr>
          <w:rFonts w:cs="Arial"/>
          <w:szCs w:val="20"/>
        </w:rPr>
        <w:t xml:space="preserve">drugič </w:t>
      </w:r>
      <w:r w:rsidRPr="005429F7">
        <w:rPr>
          <w:rFonts w:cs="Arial"/>
          <w:szCs w:val="20"/>
        </w:rPr>
        <w:t>spremenjene končne ocene škode</w:t>
      </w:r>
      <w:r w:rsidR="004776AF">
        <w:rPr>
          <w:rFonts w:cs="Arial"/>
          <w:szCs w:val="20"/>
        </w:rPr>
        <w:t>, ki</w:t>
      </w:r>
      <w:r w:rsidR="004776AF" w:rsidRPr="004776AF">
        <w:rPr>
          <w:rFonts w:cs="Arial"/>
          <w:szCs w:val="20"/>
        </w:rPr>
        <w:t xml:space="preserve"> </w:t>
      </w:r>
      <w:r w:rsidR="004776AF" w:rsidRPr="009660B9">
        <w:rPr>
          <w:rFonts w:cs="Arial"/>
          <w:szCs w:val="20"/>
        </w:rPr>
        <w:t>je nastala zaradi neupoštevanja škode na intenzivnih sadovnjakih, z rabo GERK-a prijavljeno na zbirni vlogi kot »Mešane sadne vrste – 699«, v registru sadovnjakov vpisane kot intenzivni sadovnjak in</w:t>
      </w:r>
      <w:r w:rsidR="004776AF">
        <w:rPr>
          <w:rFonts w:cs="Arial"/>
          <w:szCs w:val="20"/>
        </w:rPr>
        <w:t xml:space="preserve"> ki je bila ustrezno korigirana ter </w:t>
      </w:r>
      <w:r w:rsidRPr="005429F7">
        <w:rPr>
          <w:rFonts w:cs="Arial"/>
          <w:szCs w:val="20"/>
        </w:rPr>
        <w:t>na podlagi dopisov Evropske Komisije, generalnega direktorata za kmetijstvo in razvoj podeželja, direktorata I. Pravne, institucionalne in postopkovne zadeve, 1.2. Državna pomoč, z dne 15. 2. 2017 in 20. 3. 2017, v katerem je Komisija pozvala slovenske organe</w:t>
      </w:r>
      <w:r w:rsidR="00EF25A7">
        <w:rPr>
          <w:rFonts w:cs="Arial"/>
          <w:szCs w:val="20"/>
        </w:rPr>
        <w:t>,</w:t>
      </w:r>
      <w:r w:rsidRPr="005429F7">
        <w:rPr>
          <w:rFonts w:cs="Arial"/>
          <w:szCs w:val="20"/>
        </w:rPr>
        <w:t xml:space="preserve"> da dopolnijo pravno podlago za sheme pomoči: SA. 47507 in SA. 47469. </w:t>
      </w:r>
    </w:p>
    <w:p w:rsidR="004776AF" w:rsidRDefault="004776AF" w:rsidP="00C66F19">
      <w:pPr>
        <w:spacing w:line="240" w:lineRule="auto"/>
        <w:jc w:val="both"/>
        <w:rPr>
          <w:rFonts w:cs="Arial"/>
          <w:szCs w:val="20"/>
        </w:rPr>
      </w:pPr>
    </w:p>
    <w:p w:rsidR="00342281" w:rsidRPr="005429F7" w:rsidRDefault="00342281" w:rsidP="00C66F19">
      <w:pPr>
        <w:spacing w:line="240" w:lineRule="auto"/>
        <w:jc w:val="both"/>
        <w:rPr>
          <w:rFonts w:cs="Arial"/>
          <w:szCs w:val="20"/>
          <w:lang w:eastAsia="sl-SI"/>
        </w:rPr>
      </w:pPr>
      <w:r w:rsidRPr="005429F7">
        <w:rPr>
          <w:rFonts w:cs="Arial"/>
          <w:szCs w:val="20"/>
        </w:rPr>
        <w:t>Komisija za odpravo posledic škode v kmetijstvu je popravljen in spremenjen Program 2016 potrdila na svoji dopisni seji dne 9.</w:t>
      </w:r>
      <w:r w:rsidR="00EF25A7">
        <w:rPr>
          <w:rFonts w:cs="Arial"/>
          <w:szCs w:val="20"/>
        </w:rPr>
        <w:t xml:space="preserve"> </w:t>
      </w:r>
      <w:r w:rsidRPr="005429F7">
        <w:rPr>
          <w:rFonts w:cs="Arial"/>
          <w:szCs w:val="20"/>
        </w:rPr>
        <w:t>5</w:t>
      </w:r>
      <w:r w:rsidR="00CA690E" w:rsidRPr="005429F7">
        <w:rPr>
          <w:rFonts w:cs="Arial"/>
          <w:szCs w:val="20"/>
        </w:rPr>
        <w:t>.</w:t>
      </w:r>
      <w:r w:rsidR="00EF25A7">
        <w:rPr>
          <w:rFonts w:cs="Arial"/>
          <w:szCs w:val="20"/>
        </w:rPr>
        <w:t xml:space="preserve"> </w:t>
      </w:r>
      <w:r w:rsidR="00CA690E" w:rsidRPr="005429F7">
        <w:rPr>
          <w:rFonts w:cs="Arial"/>
          <w:szCs w:val="20"/>
        </w:rPr>
        <w:t>2017, Vlada RS</w:t>
      </w:r>
      <w:r w:rsidRPr="005429F7">
        <w:rPr>
          <w:rFonts w:cs="Arial"/>
          <w:szCs w:val="20"/>
        </w:rPr>
        <w:t xml:space="preserve"> pa sprejela s sklepom št. 33001-1/2017/9 na svoji 133. redni seji z dne 4. 5. 2017. Z istim sklepom je bilo določeno</w:t>
      </w:r>
      <w:r w:rsidR="00EF25A7">
        <w:rPr>
          <w:rFonts w:cs="Arial"/>
          <w:szCs w:val="20"/>
        </w:rPr>
        <w:t>,</w:t>
      </w:r>
      <w:r w:rsidRPr="005429F7">
        <w:rPr>
          <w:rFonts w:cs="Arial"/>
          <w:szCs w:val="20"/>
        </w:rPr>
        <w:t xml:space="preserve"> da:</w:t>
      </w:r>
    </w:p>
    <w:p w:rsidR="00342281" w:rsidRPr="00C66F19" w:rsidRDefault="00342281" w:rsidP="00C66F19">
      <w:pPr>
        <w:numPr>
          <w:ilvl w:val="0"/>
          <w:numId w:val="23"/>
        </w:numPr>
        <w:spacing w:line="240" w:lineRule="auto"/>
        <w:jc w:val="both"/>
        <w:rPr>
          <w:rFonts w:cs="Arial"/>
          <w:iCs/>
          <w:szCs w:val="20"/>
        </w:rPr>
      </w:pPr>
      <w:r w:rsidRPr="005429F7">
        <w:rPr>
          <w:rFonts w:cs="Arial"/>
          <w:szCs w:val="20"/>
        </w:rPr>
        <w:t xml:space="preserve">Vlada Republike Slovenije potrjuje drugič spremenjeno končno oceno škode, ki znaša </w:t>
      </w:r>
      <w:r w:rsidRPr="005429F7">
        <w:rPr>
          <w:rFonts w:cs="Arial"/>
          <w:szCs w:val="20"/>
          <w:lang w:eastAsia="sl-SI"/>
        </w:rPr>
        <w:t xml:space="preserve">44.280.700,88 </w:t>
      </w:r>
      <w:r w:rsidRPr="005429F7">
        <w:rPr>
          <w:rFonts w:cs="Arial"/>
          <w:iCs/>
          <w:szCs w:val="20"/>
        </w:rPr>
        <w:t>evra in</w:t>
      </w:r>
      <w:r w:rsidRPr="005429F7">
        <w:rPr>
          <w:rFonts w:cs="Arial"/>
          <w:szCs w:val="20"/>
        </w:rPr>
        <w:t xml:space="preserve"> jo je na dopisni seji dne 28. 4. 2017 verificirala Državna komisija za ocenjevanje </w:t>
      </w:r>
      <w:r w:rsidRPr="005429F7">
        <w:rPr>
          <w:rFonts w:cs="Arial"/>
          <w:iCs/>
          <w:szCs w:val="20"/>
        </w:rPr>
        <w:t>š</w:t>
      </w:r>
      <w:r w:rsidRPr="005429F7">
        <w:rPr>
          <w:rFonts w:cs="Arial"/>
          <w:szCs w:val="20"/>
        </w:rPr>
        <w:t xml:space="preserve">kode po naravnih in drugih nesrečah. Od skupnega zneska končne </w:t>
      </w:r>
      <w:r w:rsidRPr="00C66F19">
        <w:rPr>
          <w:rFonts w:cs="Arial"/>
          <w:szCs w:val="20"/>
        </w:rPr>
        <w:t xml:space="preserve">ocene škode znaša škoda na armaturah </w:t>
      </w:r>
      <w:r w:rsidRPr="00C66F19">
        <w:rPr>
          <w:rFonts w:cs="Arial"/>
          <w:szCs w:val="20"/>
          <w:lang w:eastAsia="sl-SI"/>
        </w:rPr>
        <w:t xml:space="preserve">469.201,15 </w:t>
      </w:r>
      <w:r w:rsidRPr="00C66F19">
        <w:rPr>
          <w:rFonts w:cs="Arial"/>
          <w:szCs w:val="20"/>
        </w:rPr>
        <w:t xml:space="preserve">evra in ocena škode na kmetijskih pridelkih ter večletnih nasadih </w:t>
      </w:r>
      <w:r w:rsidRPr="00C66F19">
        <w:rPr>
          <w:rFonts w:cs="Arial"/>
          <w:szCs w:val="20"/>
          <w:lang w:eastAsia="sl-SI"/>
        </w:rPr>
        <w:t>43.811.499,73</w:t>
      </w:r>
      <w:r w:rsidRPr="00C66F19">
        <w:rPr>
          <w:rFonts w:cs="Arial"/>
          <w:b/>
          <w:bCs/>
          <w:szCs w:val="20"/>
        </w:rPr>
        <w:t xml:space="preserve"> </w:t>
      </w:r>
      <w:r w:rsidRPr="00C66F19">
        <w:rPr>
          <w:rFonts w:cs="Arial"/>
          <w:szCs w:val="20"/>
        </w:rPr>
        <w:t>evra.</w:t>
      </w:r>
      <w:r w:rsidRPr="00C66F19">
        <w:rPr>
          <w:rFonts w:cs="Arial"/>
          <w:color w:val="000000"/>
          <w:szCs w:val="20"/>
          <w:lang w:eastAsia="sl-SI"/>
        </w:rPr>
        <w:t xml:space="preserve"> </w:t>
      </w:r>
    </w:p>
    <w:p w:rsidR="00EB2E38" w:rsidRPr="00C66F19" w:rsidRDefault="00EB2E38" w:rsidP="00EB2E38">
      <w:pPr>
        <w:spacing w:line="240" w:lineRule="auto"/>
        <w:jc w:val="both"/>
        <w:rPr>
          <w:rFonts w:cs="Arial"/>
          <w:szCs w:val="20"/>
          <w:highlight w:val="green"/>
          <w:lang w:eastAsia="sl-SI"/>
        </w:rPr>
      </w:pPr>
    </w:p>
    <w:p w:rsidR="00EB2E38" w:rsidRPr="00C66F19" w:rsidRDefault="00EB2E38" w:rsidP="00C66F19">
      <w:pPr>
        <w:pStyle w:val="Odstavekseznama"/>
        <w:numPr>
          <w:ilvl w:val="0"/>
          <w:numId w:val="45"/>
        </w:numPr>
        <w:tabs>
          <w:tab w:val="left" w:pos="709"/>
        </w:tabs>
        <w:rPr>
          <w:rFonts w:ascii="Arial" w:hAnsi="Arial" w:cs="Arial"/>
          <w:b/>
          <w:sz w:val="20"/>
        </w:rPr>
      </w:pPr>
      <w:r w:rsidRPr="00C66F19">
        <w:rPr>
          <w:rFonts w:ascii="Arial" w:hAnsi="Arial" w:cs="Arial"/>
          <w:b/>
          <w:sz w:val="20"/>
        </w:rPr>
        <w:t>Dodelitev državne pomoči</w:t>
      </w:r>
    </w:p>
    <w:p w:rsidR="00EB2E38" w:rsidRPr="00C66F19" w:rsidRDefault="00EB2E38" w:rsidP="00C66F19">
      <w:pPr>
        <w:tabs>
          <w:tab w:val="left" w:pos="4962"/>
        </w:tabs>
        <w:spacing w:line="240" w:lineRule="auto"/>
        <w:jc w:val="both"/>
        <w:rPr>
          <w:rFonts w:cs="Arial"/>
          <w:szCs w:val="20"/>
          <w:highlight w:val="green"/>
        </w:rPr>
      </w:pPr>
    </w:p>
    <w:p w:rsidR="00342281" w:rsidRPr="005429F7" w:rsidRDefault="00342281" w:rsidP="00C66F19">
      <w:pPr>
        <w:autoSpaceDE w:val="0"/>
        <w:autoSpaceDN w:val="0"/>
        <w:adjustRightInd w:val="0"/>
        <w:spacing w:line="240" w:lineRule="auto"/>
        <w:jc w:val="both"/>
        <w:rPr>
          <w:rFonts w:cs="Arial"/>
          <w:szCs w:val="20"/>
          <w:highlight w:val="green"/>
        </w:rPr>
      </w:pPr>
      <w:r w:rsidRPr="00C66F19">
        <w:rPr>
          <w:rFonts w:cs="Arial"/>
          <w:szCs w:val="20"/>
        </w:rPr>
        <w:t>S Programom 2016</w:t>
      </w:r>
      <w:r w:rsidR="00EB2E38" w:rsidRPr="00C66F19">
        <w:rPr>
          <w:rFonts w:cs="Arial"/>
          <w:szCs w:val="20"/>
        </w:rPr>
        <w:t xml:space="preserve"> se je državna pomoč zagotovila</w:t>
      </w:r>
      <w:r w:rsidR="001714BE" w:rsidRPr="00C66F19">
        <w:rPr>
          <w:rFonts w:cs="Arial"/>
          <w:szCs w:val="20"/>
        </w:rPr>
        <w:t xml:space="preserve"> malim</w:t>
      </w:r>
      <w:r w:rsidR="006774F9" w:rsidRPr="00C66F19">
        <w:rPr>
          <w:rFonts w:cs="Arial"/>
          <w:szCs w:val="20"/>
        </w:rPr>
        <w:t xml:space="preserve"> in srednje velikim podjetjem</w:t>
      </w:r>
      <w:r w:rsidR="00EB2E38" w:rsidRPr="00C66F19">
        <w:rPr>
          <w:rFonts w:cs="Arial"/>
          <w:szCs w:val="20"/>
        </w:rPr>
        <w:t xml:space="preserve"> v skladu z </w:t>
      </w:r>
      <w:r w:rsidRPr="00C66F19">
        <w:rPr>
          <w:rFonts w:cs="Arial"/>
          <w:color w:val="000000"/>
          <w:szCs w:val="20"/>
        </w:rPr>
        <w:t>Uredbo Komisije (EU) št. 702/2014 z dne 25. junija 2014 o razglasitvi nekaterih vrst pomoči v kmetijskem in gozdarskem</w:t>
      </w:r>
      <w:r w:rsidRPr="005429F7">
        <w:rPr>
          <w:rFonts w:cs="Arial"/>
          <w:color w:val="000000"/>
          <w:szCs w:val="20"/>
        </w:rPr>
        <w:t xml:space="preserve"> sektorju ter na podeželju za združljive z notranjim trgom z uporabo členov 107 in 108 Pogodbe o delovanju Evropske unije (UL L št. 193 z dne 1. 7. 2014, str. 1; </w:t>
      </w:r>
      <w:r w:rsidRPr="005429F7">
        <w:rPr>
          <w:rFonts w:cs="Arial"/>
          <w:szCs w:val="20"/>
        </w:rPr>
        <w:t>v nadaljnje</w:t>
      </w:r>
      <w:r w:rsidR="006774F9" w:rsidRPr="005429F7">
        <w:rPr>
          <w:rFonts w:cs="Arial"/>
          <w:szCs w:val="20"/>
        </w:rPr>
        <w:t xml:space="preserve">m besedilu: Uredba 702/2014/EU) ter velikim podjetjem v skladu s </w:t>
      </w:r>
      <w:r w:rsidR="006774F9" w:rsidRPr="005429F7">
        <w:rPr>
          <w:rFonts w:cs="Arial"/>
          <w:color w:val="000000"/>
          <w:szCs w:val="20"/>
        </w:rPr>
        <w:t>Smernicami o državni pomoči v kmetijskem in gozdarskem sektorju ter na podeželju za obdobje 2014–2020 (UL C št. 204 z dne 1. 7. 2014, str. 1 in UL C št. 390 z dne 24. 11. 2015, str. 4; v nadaljnjem besedilu: Smernice EU).</w:t>
      </w:r>
    </w:p>
    <w:p w:rsidR="00342281" w:rsidRPr="005429F7" w:rsidRDefault="00342281" w:rsidP="00C66F19">
      <w:pPr>
        <w:autoSpaceDE w:val="0"/>
        <w:autoSpaceDN w:val="0"/>
        <w:adjustRightInd w:val="0"/>
        <w:spacing w:line="240" w:lineRule="auto"/>
        <w:jc w:val="both"/>
        <w:rPr>
          <w:rFonts w:cs="Arial"/>
          <w:szCs w:val="20"/>
          <w:highlight w:val="green"/>
        </w:rPr>
      </w:pPr>
    </w:p>
    <w:p w:rsidR="00EB2E38" w:rsidRPr="005429F7" w:rsidRDefault="00EB2E38" w:rsidP="00C66F19">
      <w:pPr>
        <w:spacing w:line="240" w:lineRule="auto"/>
        <w:jc w:val="both"/>
        <w:rPr>
          <w:rFonts w:cs="Arial"/>
          <w:szCs w:val="20"/>
        </w:rPr>
      </w:pPr>
      <w:r w:rsidRPr="005429F7">
        <w:rPr>
          <w:rFonts w:cs="Arial"/>
          <w:szCs w:val="20"/>
        </w:rPr>
        <w:t>Komisija za nadzor nad državnimi pomočmi s področja kmetijstva in ribištva, ki je v pr</w:t>
      </w:r>
      <w:r w:rsidR="00BD4605" w:rsidRPr="005429F7">
        <w:rPr>
          <w:rFonts w:cs="Arial"/>
          <w:szCs w:val="20"/>
        </w:rPr>
        <w:t>istojnosti ministrstva, je dne 13. 1. 2016</w:t>
      </w:r>
      <w:r w:rsidRPr="005429F7">
        <w:rPr>
          <w:rFonts w:cs="Arial"/>
          <w:szCs w:val="20"/>
        </w:rPr>
        <w:t xml:space="preserve">, v zvezi z vlogo za priglasitev državne pomoči po skupinskih izjemah »Pomoč za </w:t>
      </w:r>
      <w:r w:rsidR="00BD4605" w:rsidRPr="005429F7">
        <w:rPr>
          <w:rFonts w:cs="Arial"/>
          <w:szCs w:val="20"/>
        </w:rPr>
        <w:t>odpravo posledic pozebe in snega v sadjarstvu in vinogradništvu - MSP</w:t>
      </w:r>
      <w:r w:rsidRPr="005429F7">
        <w:rPr>
          <w:rFonts w:cs="Arial"/>
          <w:szCs w:val="20"/>
        </w:rPr>
        <w:t>«, ki jo je predložil Direktorat za kmetijstvo v pristojnosti ministrstva, izdala</w:t>
      </w:r>
      <w:r w:rsidR="00BD4605" w:rsidRPr="005429F7">
        <w:rPr>
          <w:rFonts w:cs="Arial"/>
          <w:szCs w:val="20"/>
        </w:rPr>
        <w:t xml:space="preserve"> pozitivno Mnenje št. K – BE159- 2399253 - 2017</w:t>
      </w:r>
      <w:r w:rsidRPr="005429F7">
        <w:rPr>
          <w:rFonts w:cs="Arial"/>
          <w:szCs w:val="20"/>
        </w:rPr>
        <w:t xml:space="preserve"> o skladnosti zadevne sheme z uredbo Evropske komisije, ki določa pogoje za izvzetje državnih pomoči na področju primarne kmetijske proizvodnje iz obveznosti priglasitve tretjega odstavka 108. </w:t>
      </w:r>
      <w:r w:rsidR="00EF25A7">
        <w:rPr>
          <w:rFonts w:cs="Arial"/>
          <w:szCs w:val="20"/>
        </w:rPr>
        <w:t>č</w:t>
      </w:r>
      <w:r w:rsidR="00EF25A7" w:rsidRPr="005429F7">
        <w:rPr>
          <w:rFonts w:cs="Arial"/>
          <w:szCs w:val="20"/>
        </w:rPr>
        <w:t xml:space="preserve">lena </w:t>
      </w:r>
      <w:r w:rsidRPr="005429F7">
        <w:rPr>
          <w:rFonts w:cs="Arial"/>
          <w:szCs w:val="20"/>
        </w:rPr>
        <w:t>Pogodbe o delovanju Evropske unije.</w:t>
      </w:r>
    </w:p>
    <w:p w:rsidR="00EB2E38" w:rsidRPr="005429F7" w:rsidRDefault="00EB2E38" w:rsidP="00C66F19">
      <w:pPr>
        <w:tabs>
          <w:tab w:val="left" w:pos="4962"/>
        </w:tabs>
        <w:spacing w:line="240" w:lineRule="auto"/>
        <w:jc w:val="both"/>
        <w:rPr>
          <w:rFonts w:cs="Arial"/>
          <w:szCs w:val="20"/>
        </w:rPr>
      </w:pPr>
    </w:p>
    <w:p w:rsidR="006774F9" w:rsidRPr="005429F7" w:rsidRDefault="00EB2E38" w:rsidP="00C66F19">
      <w:pPr>
        <w:autoSpaceDE w:val="0"/>
        <w:autoSpaceDN w:val="0"/>
        <w:adjustRightInd w:val="0"/>
        <w:spacing w:line="240" w:lineRule="auto"/>
        <w:jc w:val="both"/>
        <w:rPr>
          <w:rFonts w:cs="Arial"/>
          <w:szCs w:val="20"/>
          <w:lang w:eastAsia="sl-SI"/>
        </w:rPr>
      </w:pPr>
      <w:r w:rsidRPr="005429F7">
        <w:rPr>
          <w:rFonts w:cs="Arial"/>
          <w:szCs w:val="20"/>
          <w:lang w:eastAsia="sl-SI"/>
        </w:rPr>
        <w:t>Shema pomoči za izgube zaradi slabih vremenskih razmer</w:t>
      </w:r>
      <w:r w:rsidR="00EF25A7">
        <w:rPr>
          <w:rFonts w:cs="Arial"/>
          <w:szCs w:val="20"/>
          <w:lang w:eastAsia="sl-SI"/>
        </w:rPr>
        <w:t>,</w:t>
      </w:r>
      <w:r w:rsidRPr="005429F7">
        <w:rPr>
          <w:rFonts w:cs="Arial"/>
          <w:szCs w:val="20"/>
          <w:lang w:eastAsia="sl-SI"/>
        </w:rPr>
        <w:t xml:space="preserve"> ki temelji na podlagi skupinskih izjem</w:t>
      </w:r>
      <w:r w:rsidR="00EF25A7">
        <w:rPr>
          <w:rFonts w:cs="Arial"/>
          <w:szCs w:val="20"/>
          <w:lang w:eastAsia="sl-SI"/>
        </w:rPr>
        <w:t>,</w:t>
      </w:r>
      <w:r w:rsidRPr="005429F7">
        <w:rPr>
          <w:rFonts w:cs="Arial"/>
          <w:szCs w:val="20"/>
          <w:lang w:eastAsia="sl-SI"/>
        </w:rPr>
        <w:t xml:space="preserve"> se namreč lahko začne izvajati po </w:t>
      </w:r>
      <w:r w:rsidR="006774F9" w:rsidRPr="005429F7">
        <w:rPr>
          <w:rFonts w:cs="Arial"/>
          <w:szCs w:val="20"/>
          <w:lang w:eastAsia="sl-SI"/>
        </w:rPr>
        <w:t>pridobitvi obvestila o prejemu povzetka informacij in identifikacijske številke pomoči oziroma sklepa Evropske unije o skladnosti ukrepa</w:t>
      </w:r>
    </w:p>
    <w:p w:rsidR="006774F9" w:rsidRPr="005429F7" w:rsidRDefault="006774F9" w:rsidP="00C66F19">
      <w:pPr>
        <w:autoSpaceDE w:val="0"/>
        <w:autoSpaceDN w:val="0"/>
        <w:adjustRightInd w:val="0"/>
        <w:spacing w:line="240" w:lineRule="auto"/>
        <w:jc w:val="both"/>
        <w:rPr>
          <w:rFonts w:cs="Arial"/>
          <w:szCs w:val="20"/>
          <w:lang w:eastAsia="sl-SI"/>
        </w:rPr>
      </w:pPr>
    </w:p>
    <w:p w:rsidR="00EB2E38" w:rsidRPr="005429F7" w:rsidRDefault="00EB2E38" w:rsidP="00C66F19">
      <w:pPr>
        <w:autoSpaceDE w:val="0"/>
        <w:autoSpaceDN w:val="0"/>
        <w:adjustRightInd w:val="0"/>
        <w:spacing w:line="240" w:lineRule="auto"/>
        <w:jc w:val="both"/>
        <w:rPr>
          <w:rFonts w:cs="Arial"/>
          <w:szCs w:val="20"/>
          <w:lang w:eastAsia="sl-SI"/>
        </w:rPr>
      </w:pPr>
      <w:r w:rsidRPr="005429F7">
        <w:rPr>
          <w:rFonts w:cs="Arial"/>
          <w:szCs w:val="20"/>
          <w:lang w:eastAsia="sl-SI"/>
        </w:rPr>
        <w:t>Shema pomoči za</w:t>
      </w:r>
      <w:r w:rsidR="001714BE" w:rsidRPr="005429F7">
        <w:rPr>
          <w:rFonts w:cs="Arial"/>
          <w:szCs w:val="20"/>
          <w:lang w:eastAsia="sl-SI"/>
        </w:rPr>
        <w:t xml:space="preserve"> pomoč za odpravo posledic pozebe in snega v sadjarstvu in vinogradništvu</w:t>
      </w:r>
      <w:r w:rsidRPr="005429F7">
        <w:rPr>
          <w:rFonts w:cs="Arial"/>
          <w:szCs w:val="20"/>
          <w:lang w:eastAsia="sl-SI"/>
        </w:rPr>
        <w:t xml:space="preserve"> za velika podjetja, ki se dodeljuje v skladu</w:t>
      </w:r>
      <w:r w:rsidR="001714BE" w:rsidRPr="005429F7">
        <w:rPr>
          <w:rFonts w:cs="Arial"/>
          <w:szCs w:val="20"/>
          <w:lang w:eastAsia="sl-SI"/>
        </w:rPr>
        <w:t xml:space="preserve"> z določili Smernic EU</w:t>
      </w:r>
      <w:r w:rsidRPr="005429F7">
        <w:rPr>
          <w:rFonts w:cs="Arial"/>
          <w:szCs w:val="20"/>
          <w:lang w:eastAsia="sl-SI"/>
        </w:rPr>
        <w:t xml:space="preserve"> pa je </w:t>
      </w:r>
      <w:r w:rsidR="001714BE" w:rsidRPr="005429F7">
        <w:rPr>
          <w:rFonts w:cs="Arial"/>
          <w:color w:val="000000"/>
          <w:szCs w:val="20"/>
          <w:lang w:eastAsia="sl-SI"/>
        </w:rPr>
        <w:t>bila dne 8.</w:t>
      </w:r>
      <w:r w:rsidR="00AA4C67">
        <w:rPr>
          <w:rFonts w:cs="Arial"/>
          <w:color w:val="000000"/>
          <w:szCs w:val="20"/>
          <w:lang w:eastAsia="sl-SI"/>
        </w:rPr>
        <w:t xml:space="preserve"> </w:t>
      </w:r>
      <w:r w:rsidR="001714BE" w:rsidRPr="005429F7">
        <w:rPr>
          <w:rFonts w:cs="Arial"/>
          <w:color w:val="000000"/>
          <w:szCs w:val="20"/>
          <w:lang w:eastAsia="sl-SI"/>
        </w:rPr>
        <w:t>6.</w:t>
      </w:r>
      <w:r w:rsidR="00AA4C67">
        <w:rPr>
          <w:rFonts w:cs="Arial"/>
          <w:color w:val="000000"/>
          <w:szCs w:val="20"/>
          <w:lang w:eastAsia="sl-SI"/>
        </w:rPr>
        <w:t xml:space="preserve"> </w:t>
      </w:r>
      <w:r w:rsidR="001714BE" w:rsidRPr="005429F7">
        <w:rPr>
          <w:rFonts w:cs="Arial"/>
          <w:color w:val="000000"/>
          <w:szCs w:val="20"/>
          <w:lang w:eastAsia="sl-SI"/>
        </w:rPr>
        <w:t>2017</w:t>
      </w:r>
      <w:r w:rsidRPr="005429F7">
        <w:rPr>
          <w:rFonts w:cs="Arial"/>
          <w:color w:val="000000"/>
          <w:szCs w:val="20"/>
          <w:lang w:eastAsia="sl-SI"/>
        </w:rPr>
        <w:t xml:space="preserve"> potrjena s</w:t>
      </w:r>
      <w:r w:rsidRPr="005429F7">
        <w:rPr>
          <w:rFonts w:cs="Arial"/>
          <w:szCs w:val="20"/>
          <w:lang w:eastAsia="sl-SI"/>
        </w:rPr>
        <w:t xml:space="preserve"> strani Evropske komisije. </w:t>
      </w:r>
    </w:p>
    <w:p w:rsidR="00EB2E38" w:rsidRPr="005429F7" w:rsidRDefault="00EB2E38" w:rsidP="00C66F19">
      <w:pPr>
        <w:autoSpaceDE w:val="0"/>
        <w:autoSpaceDN w:val="0"/>
        <w:adjustRightInd w:val="0"/>
        <w:spacing w:line="240" w:lineRule="auto"/>
        <w:jc w:val="both"/>
        <w:rPr>
          <w:rFonts w:cs="Arial"/>
          <w:szCs w:val="20"/>
          <w:highlight w:val="green"/>
          <w:lang w:eastAsia="sl-SI"/>
        </w:rPr>
      </w:pPr>
    </w:p>
    <w:p w:rsidR="00EB2E38" w:rsidRPr="005429F7" w:rsidRDefault="00EB2E38" w:rsidP="00C66F19">
      <w:pPr>
        <w:autoSpaceDE w:val="0"/>
        <w:autoSpaceDN w:val="0"/>
        <w:adjustRightInd w:val="0"/>
        <w:spacing w:line="240" w:lineRule="auto"/>
        <w:jc w:val="both"/>
        <w:rPr>
          <w:rFonts w:cs="Arial"/>
          <w:szCs w:val="20"/>
          <w:lang w:eastAsia="sl-SI"/>
        </w:rPr>
      </w:pPr>
      <w:r w:rsidRPr="005429F7">
        <w:rPr>
          <w:rFonts w:cs="Arial"/>
          <w:szCs w:val="20"/>
          <w:lang w:eastAsia="sl-SI"/>
        </w:rPr>
        <w:t xml:space="preserve">Državna pomoč za mala in srednje velika ter velika podjetja se je izvajala po dveh shemah, ki sta bili priglašeni s strani Evropske komisije in sicer: </w:t>
      </w:r>
    </w:p>
    <w:p w:rsidR="00EB2E38" w:rsidRPr="005429F7" w:rsidRDefault="00EB2E38" w:rsidP="00C66F19">
      <w:pPr>
        <w:autoSpaceDE w:val="0"/>
        <w:autoSpaceDN w:val="0"/>
        <w:adjustRightInd w:val="0"/>
        <w:spacing w:line="240" w:lineRule="auto"/>
        <w:jc w:val="both"/>
        <w:rPr>
          <w:rFonts w:cs="Arial"/>
          <w:szCs w:val="20"/>
          <w:lang w:eastAsia="sl-SI"/>
        </w:rPr>
      </w:pPr>
    </w:p>
    <w:p w:rsidR="00EB2E38" w:rsidRPr="005429F7" w:rsidRDefault="00EB2E38" w:rsidP="00C66F19">
      <w:pPr>
        <w:numPr>
          <w:ilvl w:val="0"/>
          <w:numId w:val="26"/>
        </w:numPr>
        <w:autoSpaceDE w:val="0"/>
        <w:autoSpaceDN w:val="0"/>
        <w:adjustRightInd w:val="0"/>
        <w:spacing w:line="240" w:lineRule="auto"/>
        <w:jc w:val="both"/>
        <w:rPr>
          <w:rFonts w:cs="Arial"/>
          <w:szCs w:val="20"/>
          <w:lang w:eastAsia="sl-SI"/>
        </w:rPr>
      </w:pPr>
      <w:r w:rsidRPr="005429F7">
        <w:rPr>
          <w:rFonts w:cs="Arial"/>
          <w:szCs w:val="20"/>
          <w:lang w:eastAsia="sl-SI"/>
        </w:rPr>
        <w:t>Pomoč za</w:t>
      </w:r>
      <w:r w:rsidR="006774F9" w:rsidRPr="005429F7">
        <w:rPr>
          <w:rFonts w:cs="Arial"/>
          <w:szCs w:val="20"/>
          <w:lang w:eastAsia="sl-SI"/>
        </w:rPr>
        <w:t xml:space="preserve"> odpravo posledic pozebe in snega v sadjarstvu in vinogradništvu - MSP – SA. 47469 (2017</w:t>
      </w:r>
      <w:r w:rsidRPr="005429F7">
        <w:rPr>
          <w:rFonts w:cs="Arial"/>
          <w:szCs w:val="20"/>
          <w:lang w:eastAsia="sl-SI"/>
        </w:rPr>
        <w:t>/XA)</w:t>
      </w:r>
      <w:r w:rsidR="0066509B" w:rsidRPr="005429F7">
        <w:rPr>
          <w:rFonts w:cs="Arial"/>
          <w:szCs w:val="20"/>
          <w:lang w:eastAsia="sl-SI"/>
        </w:rPr>
        <w:t>.</w:t>
      </w:r>
    </w:p>
    <w:p w:rsidR="00EB2E38" w:rsidRPr="005429F7" w:rsidRDefault="00EB2E38" w:rsidP="00C66F19">
      <w:pPr>
        <w:numPr>
          <w:ilvl w:val="0"/>
          <w:numId w:val="26"/>
        </w:numPr>
        <w:autoSpaceDE w:val="0"/>
        <w:autoSpaceDN w:val="0"/>
        <w:adjustRightInd w:val="0"/>
        <w:spacing w:line="240" w:lineRule="auto"/>
        <w:jc w:val="both"/>
        <w:rPr>
          <w:rFonts w:cs="Arial"/>
          <w:szCs w:val="20"/>
          <w:lang w:eastAsia="sl-SI"/>
        </w:rPr>
      </w:pPr>
      <w:r w:rsidRPr="005429F7">
        <w:rPr>
          <w:rFonts w:cs="Arial"/>
          <w:szCs w:val="20"/>
          <w:lang w:eastAsia="sl-SI"/>
        </w:rPr>
        <w:t xml:space="preserve">Pomoč za </w:t>
      </w:r>
      <w:r w:rsidR="001714BE" w:rsidRPr="005429F7">
        <w:rPr>
          <w:rFonts w:cs="Arial"/>
          <w:szCs w:val="20"/>
          <w:lang w:eastAsia="sl-SI"/>
        </w:rPr>
        <w:t xml:space="preserve">odpravo posledic pozebe in snega v sadjarstvu in vinogradništvu </w:t>
      </w:r>
      <w:r w:rsidRPr="005429F7">
        <w:rPr>
          <w:rFonts w:cs="Arial"/>
          <w:szCs w:val="20"/>
          <w:lang w:eastAsia="sl-SI"/>
        </w:rPr>
        <w:t xml:space="preserve">za velika podjetja </w:t>
      </w:r>
      <w:r w:rsidR="001714BE" w:rsidRPr="005429F7">
        <w:rPr>
          <w:rFonts w:cs="Arial"/>
          <w:szCs w:val="20"/>
          <w:lang w:eastAsia="sl-SI"/>
        </w:rPr>
        <w:t>– SA. 47507 (2017</w:t>
      </w:r>
      <w:r w:rsidRPr="005429F7">
        <w:rPr>
          <w:rFonts w:cs="Arial"/>
          <w:szCs w:val="20"/>
          <w:lang w:eastAsia="sl-SI"/>
        </w:rPr>
        <w:t>/N)</w:t>
      </w:r>
      <w:r w:rsidR="0066509B" w:rsidRPr="005429F7">
        <w:rPr>
          <w:rFonts w:cs="Arial"/>
          <w:szCs w:val="20"/>
          <w:lang w:eastAsia="sl-SI"/>
        </w:rPr>
        <w:t>.</w:t>
      </w:r>
    </w:p>
    <w:p w:rsidR="00EB2E38" w:rsidRPr="005429F7" w:rsidRDefault="00EB2E38" w:rsidP="00C66F19">
      <w:pPr>
        <w:tabs>
          <w:tab w:val="left" w:pos="4962"/>
        </w:tabs>
        <w:spacing w:line="240" w:lineRule="auto"/>
        <w:jc w:val="both"/>
        <w:rPr>
          <w:rFonts w:cs="Arial"/>
          <w:szCs w:val="20"/>
          <w:highlight w:val="green"/>
        </w:rPr>
      </w:pPr>
    </w:p>
    <w:p w:rsidR="00EB2E38" w:rsidRPr="005429F7" w:rsidRDefault="00EB2E38" w:rsidP="00C66F19">
      <w:pPr>
        <w:spacing w:line="240" w:lineRule="auto"/>
        <w:jc w:val="both"/>
        <w:rPr>
          <w:rFonts w:cs="Arial"/>
          <w:bCs/>
          <w:szCs w:val="20"/>
          <w:lang w:eastAsia="sl-SI"/>
        </w:rPr>
      </w:pPr>
      <w:r w:rsidRPr="005429F7">
        <w:rPr>
          <w:rFonts w:cs="Arial"/>
          <w:bCs/>
          <w:szCs w:val="20"/>
          <w:lang w:eastAsia="sl-SI"/>
        </w:rPr>
        <w:t>Pri d</w:t>
      </w:r>
      <w:r w:rsidR="006774F9" w:rsidRPr="005429F7">
        <w:rPr>
          <w:rFonts w:cs="Arial"/>
          <w:bCs/>
          <w:szCs w:val="20"/>
          <w:lang w:eastAsia="sl-SI"/>
        </w:rPr>
        <w:t>odelitvi pomoči po Programu 2016</w:t>
      </w:r>
      <w:r w:rsidRPr="005429F7">
        <w:rPr>
          <w:rFonts w:cs="Arial"/>
          <w:bCs/>
          <w:szCs w:val="20"/>
          <w:lang w:eastAsia="sl-SI"/>
        </w:rPr>
        <w:t xml:space="preserve"> je bilo v zvezi z istimi upravičenimi stroški potrebno upoštevati tudi morebitne druge pomoči, in zagotoviti, da skupna dodeljena pomoč ne bo presegla intenzivnosti pomoči, določene za posebne okoliščine vsakega primera v predpisih Evropske unije.</w:t>
      </w:r>
    </w:p>
    <w:p w:rsidR="004776AF" w:rsidRDefault="004776AF" w:rsidP="00EB2E38">
      <w:pPr>
        <w:spacing w:line="240" w:lineRule="auto"/>
        <w:jc w:val="both"/>
        <w:rPr>
          <w:rFonts w:cs="Arial"/>
          <w:szCs w:val="20"/>
          <w:highlight w:val="green"/>
        </w:rPr>
      </w:pPr>
    </w:p>
    <w:p w:rsidR="00C66F19" w:rsidRDefault="00C66F19" w:rsidP="00EB2E38">
      <w:pPr>
        <w:spacing w:line="240" w:lineRule="auto"/>
        <w:jc w:val="both"/>
        <w:rPr>
          <w:rFonts w:cs="Arial"/>
          <w:szCs w:val="20"/>
          <w:highlight w:val="green"/>
        </w:rPr>
      </w:pPr>
    </w:p>
    <w:p w:rsidR="00C66F19" w:rsidRPr="005429F7" w:rsidRDefault="00C66F19" w:rsidP="00EB2E38">
      <w:pPr>
        <w:spacing w:line="240" w:lineRule="auto"/>
        <w:jc w:val="both"/>
        <w:rPr>
          <w:rFonts w:cs="Arial"/>
          <w:szCs w:val="20"/>
          <w:highlight w:val="green"/>
        </w:rPr>
      </w:pPr>
    </w:p>
    <w:p w:rsidR="00EB2E38" w:rsidRPr="005429F7" w:rsidRDefault="00EB2E38" w:rsidP="00C66F19">
      <w:pPr>
        <w:numPr>
          <w:ilvl w:val="0"/>
          <w:numId w:val="45"/>
        </w:numPr>
        <w:spacing w:line="240" w:lineRule="auto"/>
        <w:jc w:val="both"/>
        <w:rPr>
          <w:rFonts w:cs="Arial"/>
          <w:b/>
          <w:szCs w:val="20"/>
        </w:rPr>
      </w:pPr>
      <w:r w:rsidRPr="005429F7">
        <w:rPr>
          <w:rFonts w:cs="Arial"/>
          <w:b/>
          <w:szCs w:val="20"/>
        </w:rPr>
        <w:lastRenderedPageBreak/>
        <w:t xml:space="preserve">Velikost ocenjene </w:t>
      </w:r>
      <w:r w:rsidR="00042A85" w:rsidRPr="005429F7">
        <w:rPr>
          <w:rFonts w:cs="Arial"/>
          <w:b/>
          <w:szCs w:val="20"/>
        </w:rPr>
        <w:t xml:space="preserve">neposredne </w:t>
      </w:r>
      <w:r w:rsidRPr="005429F7">
        <w:rPr>
          <w:rFonts w:cs="Arial"/>
          <w:b/>
          <w:szCs w:val="20"/>
        </w:rPr>
        <w:t xml:space="preserve">škode v kmetijstvu zaradi </w:t>
      </w:r>
      <w:r w:rsidR="00042A85" w:rsidRPr="005429F7">
        <w:rPr>
          <w:rFonts w:cs="Arial"/>
          <w:b/>
          <w:szCs w:val="20"/>
        </w:rPr>
        <w:t>pozebe in snega kot naravne nesreče v letu 2016</w:t>
      </w:r>
    </w:p>
    <w:p w:rsidR="00EB2E38" w:rsidRPr="005429F7" w:rsidRDefault="00EB2E38" w:rsidP="00EB2E38">
      <w:pPr>
        <w:spacing w:line="240" w:lineRule="auto"/>
        <w:jc w:val="both"/>
        <w:rPr>
          <w:rFonts w:cs="Arial"/>
          <w:b/>
          <w:szCs w:val="20"/>
          <w:highlight w:val="green"/>
          <w:lang w:eastAsia="sl-SI"/>
        </w:rPr>
      </w:pPr>
    </w:p>
    <w:p w:rsidR="00042A85" w:rsidRPr="005429F7" w:rsidRDefault="00042A85" w:rsidP="00C66F19">
      <w:pPr>
        <w:autoSpaceDE w:val="0"/>
        <w:autoSpaceDN w:val="0"/>
        <w:adjustRightInd w:val="0"/>
        <w:spacing w:line="240" w:lineRule="auto"/>
        <w:jc w:val="both"/>
        <w:rPr>
          <w:rFonts w:cs="Arial"/>
          <w:szCs w:val="20"/>
          <w:lang w:eastAsia="sl-SI"/>
        </w:rPr>
      </w:pPr>
      <w:r w:rsidRPr="005429F7">
        <w:rPr>
          <w:rFonts w:cs="Arial"/>
          <w:szCs w:val="20"/>
          <w:lang w:eastAsia="sl-SI"/>
        </w:rPr>
        <w:t xml:space="preserve">Vlada RS je na 87. redni seji dne 12. 5. 2016 sprejela sklep št. 84400-1/2016/2, v katerem se je </w:t>
      </w:r>
      <w:r w:rsidRPr="005429F7">
        <w:rPr>
          <w:rFonts w:cs="Arial"/>
          <w:iCs/>
          <w:szCs w:val="20"/>
        </w:rPr>
        <w:t xml:space="preserve">seznanila z </w:t>
      </w:r>
      <w:r w:rsidRPr="005429F7">
        <w:rPr>
          <w:rFonts w:cs="Arial"/>
          <w:szCs w:val="20"/>
        </w:rPr>
        <w:t>informacijo o izdelavi predhodne ocene škode na kmetijskih pridelkih</w:t>
      </w:r>
      <w:r w:rsidRPr="005429F7">
        <w:rPr>
          <w:rFonts w:cs="Arial"/>
          <w:szCs w:val="20"/>
          <w:lang w:eastAsia="sl-SI"/>
        </w:rPr>
        <w:t xml:space="preserve">, večletnih nasadih </w:t>
      </w:r>
      <w:r w:rsidRPr="005429F7">
        <w:rPr>
          <w:rFonts w:cs="Arial"/>
          <w:szCs w:val="20"/>
        </w:rPr>
        <w:t>in armaturah določenih pridelovalcev zaradi posledic pozebe in snega v obdobju od 25. do 30. aprila 2016</w:t>
      </w:r>
      <w:r w:rsidRPr="005429F7">
        <w:rPr>
          <w:rFonts w:cs="Arial"/>
          <w:b/>
          <w:szCs w:val="20"/>
        </w:rPr>
        <w:t xml:space="preserve"> </w:t>
      </w:r>
      <w:r w:rsidRPr="005429F7">
        <w:rPr>
          <w:rFonts w:cs="Arial"/>
          <w:szCs w:val="20"/>
        </w:rPr>
        <w:t>na prizadetih območjih Slovenije in določila, da se p</w:t>
      </w:r>
      <w:r w:rsidRPr="005429F7">
        <w:rPr>
          <w:rFonts w:cs="Arial"/>
          <w:szCs w:val="20"/>
          <w:lang w:eastAsia="sl-SI"/>
        </w:rPr>
        <w:t>ri izdelavi predhodne ocene škode upoštevajo podatki o prizadetih območjih in poškodovanosti kmetijskih kultur ter armaturah, ki so jih ugotovili Javna služba kmetijskega svetovanja pri Kmetijs</w:t>
      </w:r>
      <w:r w:rsidR="00CA690E" w:rsidRPr="005429F7">
        <w:rPr>
          <w:rFonts w:cs="Arial"/>
          <w:szCs w:val="20"/>
          <w:lang w:eastAsia="sl-SI"/>
        </w:rPr>
        <w:t>ko gozdarski zbornici Slovenije (v nadaljnjem besedilu: JKSS)</w:t>
      </w:r>
      <w:r w:rsidRPr="005429F7">
        <w:rPr>
          <w:rFonts w:cs="Arial"/>
          <w:szCs w:val="20"/>
          <w:lang w:eastAsia="sl-SI"/>
        </w:rPr>
        <w:t xml:space="preserve">, Gospodarska zbornica Slovenije, Zadružna zveza Slovenije in Slovensko </w:t>
      </w:r>
      <w:r w:rsidRPr="005429F7">
        <w:rPr>
          <w:rFonts w:cs="Arial"/>
          <w:color w:val="000000"/>
          <w:szCs w:val="20"/>
        </w:rPr>
        <w:t>zavarovalno združenje</w:t>
      </w:r>
      <w:r w:rsidRPr="005429F7">
        <w:rPr>
          <w:rFonts w:cs="Arial"/>
          <w:szCs w:val="20"/>
          <w:lang w:eastAsia="sl-SI"/>
        </w:rPr>
        <w:t xml:space="preserve">, podatki o poljščinah in površinah iz zbirnih vlog </w:t>
      </w:r>
      <w:r w:rsidR="00CA690E" w:rsidRPr="005429F7">
        <w:rPr>
          <w:rFonts w:cs="Arial"/>
          <w:szCs w:val="20"/>
          <w:lang w:eastAsia="sl-SI"/>
        </w:rPr>
        <w:t>Agencije RS za kmetijske trge in razvoj podeželja (v nadaljnjem besedilu: Agencija)</w:t>
      </w:r>
      <w:r w:rsidRPr="005429F7">
        <w:rPr>
          <w:rFonts w:cs="Arial"/>
          <w:szCs w:val="20"/>
          <w:lang w:eastAsia="sl-SI"/>
        </w:rPr>
        <w:t xml:space="preserve"> za leto 2016 ter karte dnevnih minimalnih temperatur zraka za celotno območje Slovenije </w:t>
      </w:r>
      <w:r w:rsidR="00AA4C67">
        <w:rPr>
          <w:rFonts w:cs="Arial"/>
          <w:szCs w:val="20"/>
          <w:lang w:eastAsia="sl-SI"/>
        </w:rPr>
        <w:t>(</w:t>
      </w:r>
      <w:r w:rsidRPr="005429F7">
        <w:rPr>
          <w:rFonts w:cs="Arial"/>
          <w:szCs w:val="20"/>
          <w:lang w:eastAsia="sl-SI"/>
        </w:rPr>
        <w:t>ARSO</w:t>
      </w:r>
      <w:r w:rsidR="00AA4C67">
        <w:rPr>
          <w:rFonts w:cs="Arial"/>
          <w:szCs w:val="20"/>
          <w:lang w:eastAsia="sl-SI"/>
        </w:rPr>
        <w:t>)</w:t>
      </w:r>
      <w:r w:rsidRPr="005429F7">
        <w:rPr>
          <w:rFonts w:cs="Arial"/>
          <w:szCs w:val="20"/>
          <w:lang w:eastAsia="sl-SI"/>
        </w:rPr>
        <w:t xml:space="preserve">. </w:t>
      </w:r>
    </w:p>
    <w:p w:rsidR="00042A85" w:rsidRPr="005429F7" w:rsidRDefault="00042A85" w:rsidP="00C66F19">
      <w:pPr>
        <w:autoSpaceDE w:val="0"/>
        <w:autoSpaceDN w:val="0"/>
        <w:adjustRightInd w:val="0"/>
        <w:spacing w:line="240" w:lineRule="auto"/>
        <w:jc w:val="both"/>
        <w:rPr>
          <w:rFonts w:cs="Arial"/>
          <w:szCs w:val="20"/>
          <w:lang w:eastAsia="sl-SI"/>
        </w:rPr>
      </w:pPr>
    </w:p>
    <w:p w:rsidR="00042A85" w:rsidRPr="005429F7" w:rsidRDefault="00CA690E" w:rsidP="00C66F19">
      <w:pPr>
        <w:spacing w:line="240" w:lineRule="auto"/>
        <w:jc w:val="both"/>
        <w:rPr>
          <w:rFonts w:cs="Arial"/>
          <w:szCs w:val="20"/>
          <w:lang w:eastAsia="sl-SI"/>
        </w:rPr>
      </w:pPr>
      <w:r w:rsidRPr="005429F7">
        <w:rPr>
          <w:rFonts w:cs="Arial"/>
          <w:szCs w:val="20"/>
          <w:lang w:eastAsia="sl-SI"/>
        </w:rPr>
        <w:t>Na podlagi Sklepa V</w:t>
      </w:r>
      <w:r w:rsidR="00042A85" w:rsidRPr="005429F7">
        <w:rPr>
          <w:rFonts w:cs="Arial"/>
          <w:szCs w:val="20"/>
          <w:lang w:eastAsia="sl-SI"/>
        </w:rPr>
        <w:t>lade</w:t>
      </w:r>
      <w:r w:rsidRPr="005429F7">
        <w:rPr>
          <w:rFonts w:cs="Arial"/>
          <w:szCs w:val="20"/>
          <w:lang w:eastAsia="sl-SI"/>
        </w:rPr>
        <w:t xml:space="preserve"> RS</w:t>
      </w:r>
      <w:r w:rsidR="00042A85" w:rsidRPr="005429F7">
        <w:rPr>
          <w:rFonts w:cs="Arial"/>
          <w:szCs w:val="20"/>
          <w:lang w:eastAsia="sl-SI"/>
        </w:rPr>
        <w:t xml:space="preserve"> št. 84400-1/2016/7 z dne 7. 7. 2016 je URZSR pozvala regijske komisije za ocenjevanje škode, </w:t>
      </w:r>
      <w:r w:rsidRPr="005429F7">
        <w:rPr>
          <w:rFonts w:cs="Arial"/>
          <w:szCs w:val="20"/>
          <w:lang w:eastAsia="sl-SI"/>
        </w:rPr>
        <w:t>naj v sodelovanju z JKSS pri Kmetijsko gozdarski zbornici Slovenije</w:t>
      </w:r>
      <w:r w:rsidR="00042A85" w:rsidRPr="005429F7">
        <w:rPr>
          <w:rFonts w:cs="Arial"/>
          <w:szCs w:val="20"/>
          <w:lang w:eastAsia="sl-SI"/>
        </w:rPr>
        <w:t xml:space="preserve"> na terenu ugotovijo končno oceno škode kmetijskih pridelkov, ki so jo predhodno pripravili svetovalci </w:t>
      </w:r>
      <w:r w:rsidRPr="005429F7">
        <w:rPr>
          <w:rFonts w:cs="Arial"/>
          <w:szCs w:val="20"/>
          <w:lang w:eastAsia="sl-SI"/>
        </w:rPr>
        <w:t>JKSS.</w:t>
      </w:r>
    </w:p>
    <w:p w:rsidR="00042A85" w:rsidRPr="005429F7" w:rsidRDefault="00042A85" w:rsidP="00C66F19">
      <w:pPr>
        <w:spacing w:line="240" w:lineRule="auto"/>
        <w:jc w:val="both"/>
        <w:rPr>
          <w:rFonts w:cs="Arial"/>
          <w:szCs w:val="20"/>
          <w:lang w:eastAsia="sl-SI"/>
        </w:rPr>
      </w:pPr>
    </w:p>
    <w:p w:rsidR="00042A85" w:rsidRPr="005429F7" w:rsidRDefault="00042A85" w:rsidP="00C66F19">
      <w:pPr>
        <w:spacing w:line="240" w:lineRule="auto"/>
        <w:contextualSpacing/>
        <w:jc w:val="both"/>
        <w:rPr>
          <w:rFonts w:cs="Arial"/>
          <w:szCs w:val="20"/>
          <w:lang w:eastAsia="sl-SI"/>
        </w:rPr>
      </w:pPr>
      <w:r w:rsidRPr="005429F7">
        <w:rPr>
          <w:rFonts w:cs="Arial"/>
          <w:szCs w:val="20"/>
          <w:lang w:eastAsia="sl-SI"/>
        </w:rPr>
        <w:t>Najbolj prizadeto je bilo sadje (jabolka, hruške) in vinska trta, kar je bilo odvisno od lege (nadmorske višine) in sorte.</w:t>
      </w:r>
    </w:p>
    <w:p w:rsidR="00042A85" w:rsidRPr="005429F7" w:rsidRDefault="00042A85" w:rsidP="00C66F19">
      <w:pPr>
        <w:spacing w:line="240" w:lineRule="auto"/>
        <w:contextualSpacing/>
        <w:jc w:val="both"/>
        <w:rPr>
          <w:rFonts w:cs="Arial"/>
          <w:szCs w:val="20"/>
          <w:lang w:eastAsia="sl-SI"/>
        </w:rPr>
      </w:pPr>
    </w:p>
    <w:p w:rsidR="00042A85" w:rsidRPr="005429F7" w:rsidRDefault="00042A85" w:rsidP="00C66F19">
      <w:pPr>
        <w:tabs>
          <w:tab w:val="left" w:pos="1701"/>
        </w:tabs>
        <w:spacing w:line="240" w:lineRule="auto"/>
        <w:jc w:val="both"/>
        <w:rPr>
          <w:rFonts w:cs="Arial"/>
          <w:szCs w:val="20"/>
          <w:lang w:eastAsia="sl-SI"/>
        </w:rPr>
      </w:pPr>
      <w:r w:rsidRPr="005429F7">
        <w:rPr>
          <w:rFonts w:cs="Arial"/>
          <w:szCs w:val="20"/>
          <w:lang w:eastAsia="sl-SI"/>
        </w:rPr>
        <w:t xml:space="preserve">Osnova za izračunano oceno škode v aplikaciji AJDA so bila poročila z ogledov prizadetih območij, poročila območnih zavodov </w:t>
      </w:r>
      <w:r w:rsidR="00CA690E" w:rsidRPr="005429F7">
        <w:rPr>
          <w:rFonts w:cs="Arial"/>
          <w:szCs w:val="20"/>
          <w:lang w:eastAsia="sl-SI"/>
        </w:rPr>
        <w:t>Kmetijsko gozdarske zbornice Slovenije</w:t>
      </w:r>
      <w:r w:rsidRPr="005429F7">
        <w:rPr>
          <w:rFonts w:cs="Arial"/>
          <w:szCs w:val="20"/>
          <w:lang w:eastAsia="sl-SI"/>
        </w:rPr>
        <w:t xml:space="preserve">, karte ARSO in podatki </w:t>
      </w:r>
      <w:r w:rsidR="00CA690E" w:rsidRPr="005429F7">
        <w:rPr>
          <w:rFonts w:cs="Arial"/>
          <w:szCs w:val="20"/>
          <w:lang w:eastAsia="sl-SI"/>
        </w:rPr>
        <w:t>iz zbirnih vlog Agencije</w:t>
      </w:r>
      <w:r w:rsidRPr="005429F7">
        <w:rPr>
          <w:rFonts w:cs="Arial"/>
          <w:szCs w:val="20"/>
          <w:lang w:eastAsia="sl-SI"/>
        </w:rPr>
        <w:t xml:space="preserve"> za leto 2016. Vhodni podatki (poškodovane kulture, odstotek poškodovanih kultur in prizadete katastrske občine) prej navedenih institucij ter regijskih komisij za ocenjevanje škode so se vnesli v aplikacijo AJDA. Na podlagi izvedenega preseka pridobljenih podatkov se je ugotovilo kmetijska gospodarstva (KMG-MID), ki so imela poškodovane kmetijske pridelke. </w:t>
      </w:r>
    </w:p>
    <w:p w:rsidR="00042A85" w:rsidRPr="005429F7" w:rsidRDefault="00042A85" w:rsidP="00C66F19">
      <w:pPr>
        <w:tabs>
          <w:tab w:val="left" w:pos="1701"/>
        </w:tabs>
        <w:spacing w:line="240" w:lineRule="auto"/>
        <w:rPr>
          <w:rFonts w:cs="Arial"/>
          <w:szCs w:val="20"/>
          <w:lang w:eastAsia="sl-SI"/>
        </w:rPr>
      </w:pPr>
    </w:p>
    <w:p w:rsidR="00042A85" w:rsidRPr="005429F7" w:rsidRDefault="00042A85" w:rsidP="00C66F19">
      <w:pPr>
        <w:overflowPunct w:val="0"/>
        <w:autoSpaceDE w:val="0"/>
        <w:autoSpaceDN w:val="0"/>
        <w:adjustRightInd w:val="0"/>
        <w:spacing w:line="240" w:lineRule="auto"/>
        <w:jc w:val="both"/>
        <w:rPr>
          <w:rFonts w:cs="Arial"/>
          <w:szCs w:val="20"/>
          <w:lang w:eastAsia="sl-SI"/>
        </w:rPr>
      </w:pPr>
      <w:r w:rsidRPr="005429F7">
        <w:rPr>
          <w:rFonts w:cs="Arial"/>
          <w:szCs w:val="20"/>
        </w:rPr>
        <w:t>Državna komisija za ocenjevanje škode po naravnih in drugih nesrečah je v poročilu »Končna ocena škode« podala predloge za odpravo posledic</w:t>
      </w:r>
      <w:r w:rsidRPr="005429F7">
        <w:rPr>
          <w:rFonts w:cs="Arial"/>
          <w:color w:val="000000"/>
          <w:szCs w:val="20"/>
        </w:rPr>
        <w:t xml:space="preserve"> pozebe in snega v sadjarstvu in vinogradništvu </w:t>
      </w:r>
      <w:r w:rsidRPr="005429F7">
        <w:rPr>
          <w:rFonts w:cs="Arial"/>
          <w:szCs w:val="20"/>
        </w:rPr>
        <w:t>z okvirnimi ukrepi, na podlagi katerih je izdelan Program 2016</w:t>
      </w:r>
      <w:r w:rsidRPr="005429F7">
        <w:rPr>
          <w:rFonts w:cs="Arial"/>
          <w:szCs w:val="20"/>
          <w:lang w:eastAsia="sl-SI"/>
        </w:rPr>
        <w:t xml:space="preserve"> in ki jih je na svoji seji 6. 10. 2016 potrdila </w:t>
      </w:r>
      <w:r w:rsidR="00AA4C67">
        <w:rPr>
          <w:rFonts w:cs="Arial"/>
          <w:szCs w:val="20"/>
          <w:lang w:eastAsia="sl-SI"/>
        </w:rPr>
        <w:t>V</w:t>
      </w:r>
      <w:r w:rsidR="00AA4C67" w:rsidRPr="005429F7">
        <w:rPr>
          <w:rFonts w:cs="Arial"/>
          <w:szCs w:val="20"/>
          <w:lang w:eastAsia="sl-SI"/>
        </w:rPr>
        <w:t xml:space="preserve">lada </w:t>
      </w:r>
      <w:r w:rsidRPr="005429F7">
        <w:rPr>
          <w:rFonts w:cs="Arial"/>
          <w:szCs w:val="20"/>
          <w:lang w:eastAsia="sl-SI"/>
        </w:rPr>
        <w:t>RS.</w:t>
      </w:r>
    </w:p>
    <w:p w:rsidR="00042A85" w:rsidRPr="005429F7" w:rsidRDefault="00042A85" w:rsidP="00C66F19">
      <w:pPr>
        <w:overflowPunct w:val="0"/>
        <w:autoSpaceDE w:val="0"/>
        <w:autoSpaceDN w:val="0"/>
        <w:adjustRightInd w:val="0"/>
        <w:spacing w:line="240" w:lineRule="auto"/>
        <w:jc w:val="both"/>
        <w:rPr>
          <w:rFonts w:cs="Arial"/>
          <w:szCs w:val="20"/>
          <w:lang w:eastAsia="sl-SI"/>
        </w:rPr>
      </w:pPr>
    </w:p>
    <w:p w:rsidR="00042A85" w:rsidRPr="005429F7" w:rsidRDefault="00042A85" w:rsidP="00C66F19">
      <w:pPr>
        <w:overflowPunct w:val="0"/>
        <w:autoSpaceDE w:val="0"/>
        <w:autoSpaceDN w:val="0"/>
        <w:adjustRightInd w:val="0"/>
        <w:spacing w:line="240" w:lineRule="auto"/>
        <w:jc w:val="both"/>
        <w:rPr>
          <w:rFonts w:cs="Arial"/>
          <w:szCs w:val="20"/>
          <w:lang w:eastAsia="sl-SI"/>
        </w:rPr>
      </w:pPr>
      <w:r w:rsidRPr="005429F7">
        <w:rPr>
          <w:rFonts w:cs="Arial"/>
          <w:szCs w:val="20"/>
          <w:lang w:eastAsia="sl-SI"/>
        </w:rPr>
        <w:t xml:space="preserve">Predlogi so bili, naj se v oceno škode dodatno uvrstijo gojene borovnice, breskve (namizne), češnje, grozdje, hruške I. kakovosti, jabolka I. kakovosti, jagode, kivi – aktinidija, kostanj, kutina, lešnik v lupini, maline, marelice, orehi, ribez (rdeči), slive in češplje, višnje, naj se </w:t>
      </w:r>
      <w:r w:rsidRPr="005429F7">
        <w:rPr>
          <w:rFonts w:cs="Arial"/>
          <w:szCs w:val="20"/>
        </w:rPr>
        <w:t>iz ocene škode izločijo žita ter travniški sadovnjaki, ker zaradi izmenične rodnosti ni bilo mogoče določiti natančne poškodovanosti zaradi pozebe, ter da se pri oceni škode upošteva tista kmetijska gospodarstva, ki imajo več kot 1 ha prizadetih primerljivih kmetijskih površin.</w:t>
      </w:r>
    </w:p>
    <w:p w:rsidR="00042A85" w:rsidRPr="005429F7" w:rsidRDefault="00042A85" w:rsidP="00C66F19">
      <w:pPr>
        <w:autoSpaceDE w:val="0"/>
        <w:autoSpaceDN w:val="0"/>
        <w:adjustRightInd w:val="0"/>
        <w:spacing w:line="240" w:lineRule="auto"/>
        <w:jc w:val="both"/>
        <w:rPr>
          <w:rFonts w:cs="Arial"/>
          <w:szCs w:val="20"/>
        </w:rPr>
      </w:pPr>
    </w:p>
    <w:p w:rsidR="00ED383A" w:rsidRPr="005429F7" w:rsidRDefault="00042A85" w:rsidP="00C66F19">
      <w:pPr>
        <w:tabs>
          <w:tab w:val="center" w:pos="4320"/>
          <w:tab w:val="right" w:pos="8640"/>
        </w:tabs>
        <w:spacing w:line="240" w:lineRule="auto"/>
        <w:jc w:val="both"/>
        <w:rPr>
          <w:rFonts w:cs="Arial"/>
          <w:szCs w:val="20"/>
        </w:rPr>
      </w:pPr>
      <w:r w:rsidRPr="005429F7">
        <w:rPr>
          <w:rFonts w:cs="Arial"/>
          <w:szCs w:val="20"/>
        </w:rPr>
        <w:t xml:space="preserve">Končno oceno škode je 19. 9. 2016 verificirala Državna komisija za ocenjevanje </w:t>
      </w:r>
      <w:r w:rsidRPr="005429F7">
        <w:rPr>
          <w:rFonts w:cs="Arial"/>
          <w:iCs/>
          <w:szCs w:val="20"/>
        </w:rPr>
        <w:t>š</w:t>
      </w:r>
      <w:r w:rsidRPr="005429F7">
        <w:rPr>
          <w:rFonts w:cs="Arial"/>
          <w:szCs w:val="20"/>
        </w:rPr>
        <w:t>kode p</w:t>
      </w:r>
      <w:r w:rsidR="00ED383A" w:rsidRPr="005429F7">
        <w:rPr>
          <w:rFonts w:cs="Arial"/>
          <w:szCs w:val="20"/>
        </w:rPr>
        <w:t>o naravnih in drugih nesrečah, V</w:t>
      </w:r>
      <w:r w:rsidRPr="005429F7">
        <w:rPr>
          <w:rFonts w:cs="Arial"/>
          <w:szCs w:val="20"/>
        </w:rPr>
        <w:t xml:space="preserve">lada </w:t>
      </w:r>
      <w:r w:rsidR="00ED383A" w:rsidRPr="005429F7">
        <w:rPr>
          <w:rFonts w:cs="Arial"/>
          <w:szCs w:val="20"/>
        </w:rPr>
        <w:t xml:space="preserve">RS </w:t>
      </w:r>
      <w:r w:rsidRPr="005429F7">
        <w:rPr>
          <w:rFonts w:cs="Arial"/>
          <w:szCs w:val="20"/>
        </w:rPr>
        <w:t xml:space="preserve">pa potrdila na svoji 104. </w:t>
      </w:r>
      <w:r w:rsidRPr="005429F7">
        <w:rPr>
          <w:rFonts w:cs="Arial"/>
          <w:color w:val="000000"/>
          <w:szCs w:val="20"/>
        </w:rPr>
        <w:t>redni seji dne 6. 10. 2016</w:t>
      </w:r>
      <w:r w:rsidRPr="005429F7">
        <w:rPr>
          <w:rFonts w:cs="Arial"/>
          <w:szCs w:val="20"/>
        </w:rPr>
        <w:t xml:space="preserve">. </w:t>
      </w:r>
    </w:p>
    <w:p w:rsidR="00ED383A" w:rsidRPr="005429F7" w:rsidRDefault="00ED383A" w:rsidP="00C66F19">
      <w:pPr>
        <w:tabs>
          <w:tab w:val="center" w:pos="4320"/>
          <w:tab w:val="right" w:pos="8640"/>
        </w:tabs>
        <w:spacing w:line="240" w:lineRule="auto"/>
        <w:jc w:val="both"/>
        <w:rPr>
          <w:rFonts w:cs="Arial"/>
          <w:szCs w:val="20"/>
        </w:rPr>
      </w:pPr>
    </w:p>
    <w:p w:rsidR="00042A85" w:rsidRPr="005429F7" w:rsidRDefault="00042A85" w:rsidP="00C66F19">
      <w:pPr>
        <w:tabs>
          <w:tab w:val="center" w:pos="4320"/>
          <w:tab w:val="right" w:pos="8640"/>
        </w:tabs>
        <w:spacing w:line="240" w:lineRule="auto"/>
        <w:jc w:val="both"/>
        <w:rPr>
          <w:rFonts w:cs="Arial"/>
          <w:szCs w:val="20"/>
        </w:rPr>
      </w:pPr>
      <w:r w:rsidRPr="005429F7">
        <w:rPr>
          <w:rFonts w:cs="Arial"/>
          <w:szCs w:val="20"/>
        </w:rPr>
        <w:t xml:space="preserve">Državna komisija za ocenjevanje škode ob naravnih in drugih nesrečah se je na dopisni seji dne 29. 11. 2016 seznanila s </w:t>
      </w:r>
      <w:r w:rsidR="004776AF">
        <w:rPr>
          <w:rFonts w:cs="Arial"/>
          <w:szCs w:val="20"/>
        </w:rPr>
        <w:t xml:space="preserve">spremenjeno končno oceno škode </w:t>
      </w:r>
      <w:r w:rsidRPr="005429F7">
        <w:rPr>
          <w:rFonts w:cs="Arial"/>
          <w:szCs w:val="20"/>
        </w:rPr>
        <w:t xml:space="preserve">v višini 43.518.904,46 evra, ki je nastala zaradi neupoštevanja škode v občini Hrastnik, ki ni bila takoj ugotovljena in je bila ustrezno </w:t>
      </w:r>
      <w:r w:rsidR="00ED383A" w:rsidRPr="005429F7">
        <w:rPr>
          <w:rFonts w:cs="Arial"/>
          <w:szCs w:val="20"/>
        </w:rPr>
        <w:t>korigirana, je D</w:t>
      </w:r>
      <w:r w:rsidRPr="005429F7">
        <w:rPr>
          <w:rFonts w:cs="Arial"/>
          <w:szCs w:val="20"/>
        </w:rPr>
        <w:t xml:space="preserve">ržavna komisija verificirala na </w:t>
      </w:r>
      <w:r w:rsidR="00CA690E" w:rsidRPr="005429F7">
        <w:rPr>
          <w:rFonts w:cs="Arial"/>
          <w:szCs w:val="20"/>
        </w:rPr>
        <w:t>dopisni seji dne 29. 11. 2016, Vlada RS</w:t>
      </w:r>
      <w:r w:rsidRPr="005429F7">
        <w:rPr>
          <w:rFonts w:cs="Arial"/>
          <w:szCs w:val="20"/>
        </w:rPr>
        <w:t xml:space="preserve"> pa potrdila s sklepom št. 33001-1/2017/4 z dne 26. 1. 2017.</w:t>
      </w:r>
    </w:p>
    <w:p w:rsidR="00042A85" w:rsidRPr="005429F7" w:rsidRDefault="00042A85" w:rsidP="00C66F19">
      <w:pPr>
        <w:spacing w:line="240" w:lineRule="auto"/>
        <w:jc w:val="both"/>
        <w:rPr>
          <w:rFonts w:cs="Arial"/>
          <w:szCs w:val="20"/>
        </w:rPr>
      </w:pPr>
    </w:p>
    <w:p w:rsidR="00042A85" w:rsidRPr="005429F7" w:rsidRDefault="00042A85" w:rsidP="00C66F19">
      <w:pPr>
        <w:spacing w:line="240" w:lineRule="auto"/>
        <w:jc w:val="both"/>
        <w:rPr>
          <w:rFonts w:cs="Arial"/>
          <w:szCs w:val="20"/>
        </w:rPr>
      </w:pPr>
      <w:r w:rsidRPr="005429F7">
        <w:rPr>
          <w:rFonts w:cs="Arial"/>
          <w:szCs w:val="20"/>
        </w:rPr>
        <w:t xml:space="preserve">Državna komisija se je na dopisni seji dne 28. 4. 2017 seznanila </w:t>
      </w:r>
      <w:r w:rsidR="00EF4AD1" w:rsidRPr="005429F7">
        <w:rPr>
          <w:rFonts w:cs="Arial"/>
          <w:szCs w:val="20"/>
        </w:rPr>
        <w:t>in potrdila</w:t>
      </w:r>
      <w:r w:rsidRPr="005429F7">
        <w:rPr>
          <w:rFonts w:cs="Arial"/>
          <w:szCs w:val="20"/>
        </w:rPr>
        <w:t xml:space="preserve"> drugič spremenjeno konč</w:t>
      </w:r>
      <w:r w:rsidR="00EF4AD1" w:rsidRPr="005429F7">
        <w:rPr>
          <w:rFonts w:cs="Arial"/>
          <w:szCs w:val="20"/>
        </w:rPr>
        <w:t xml:space="preserve">no oceno škode </w:t>
      </w:r>
      <w:r w:rsidRPr="005429F7">
        <w:rPr>
          <w:rFonts w:cs="Arial"/>
          <w:szCs w:val="20"/>
        </w:rPr>
        <w:t xml:space="preserve">v višini </w:t>
      </w:r>
      <w:r w:rsidRPr="005429F7">
        <w:rPr>
          <w:rFonts w:cs="Arial"/>
          <w:bCs/>
          <w:noProof/>
          <w:szCs w:val="20"/>
          <w:lang w:eastAsia="sl-SI"/>
        </w:rPr>
        <w:t>43.811.499,73</w:t>
      </w:r>
      <w:r w:rsidRPr="005429F7">
        <w:rPr>
          <w:rFonts w:eastAsia="Calibri" w:cs="Arial"/>
          <w:noProof/>
          <w:szCs w:val="20"/>
          <w:lang w:eastAsia="sl-SI"/>
        </w:rPr>
        <w:t xml:space="preserve"> </w:t>
      </w:r>
      <w:r w:rsidRPr="005429F7">
        <w:rPr>
          <w:rFonts w:cs="Arial"/>
          <w:szCs w:val="20"/>
        </w:rPr>
        <w:t>evra in ugotovila, da je razlika s predhodno spremenjeno končno oceno škode nastala zaradi neupoštevanja škode na intenzivnih sadovnjakih, z rabo GERK-a prijavljeno na zbirni vlogi kot »Mešane sadne vrste – 699«, v registru sadovnjakov vpisane kot intenzivni sadovnjak, ki je bila naknadno ustrezno korigirana.</w:t>
      </w:r>
    </w:p>
    <w:p w:rsidR="00042A85" w:rsidRPr="005429F7" w:rsidRDefault="00042A85" w:rsidP="00C66F19">
      <w:pPr>
        <w:tabs>
          <w:tab w:val="center" w:pos="4320"/>
          <w:tab w:val="right" w:pos="8640"/>
        </w:tabs>
        <w:spacing w:line="240" w:lineRule="auto"/>
        <w:jc w:val="both"/>
        <w:rPr>
          <w:rFonts w:cs="Arial"/>
          <w:szCs w:val="20"/>
        </w:rPr>
      </w:pPr>
    </w:p>
    <w:p w:rsidR="00ED383A" w:rsidRPr="005429F7" w:rsidRDefault="00ED383A" w:rsidP="00C66F19">
      <w:pPr>
        <w:spacing w:line="240" w:lineRule="auto"/>
        <w:jc w:val="both"/>
        <w:rPr>
          <w:rFonts w:cs="Arial"/>
          <w:szCs w:val="20"/>
          <w:lang w:eastAsia="sl-SI"/>
        </w:rPr>
      </w:pPr>
      <w:r w:rsidRPr="005429F7">
        <w:rPr>
          <w:rFonts w:cs="Arial"/>
          <w:color w:val="000000"/>
          <w:szCs w:val="20"/>
        </w:rPr>
        <w:t>Najvišji skupni znesek ocenjene škode je bil pri jabolkih, in sicer v višini</w:t>
      </w:r>
      <w:r w:rsidRPr="005429F7">
        <w:rPr>
          <w:rFonts w:cs="Arial"/>
          <w:szCs w:val="20"/>
          <w:lang w:eastAsia="sl-SI"/>
        </w:rPr>
        <w:t xml:space="preserve"> 25.501.200 evrov, na belem grozdju za predelavo v višini 10.867.702 evrov, orehih v višini 4.335.572 evrov, na jagodah v višini 939.297 evrov, češnjah v višini 555.852 evrov, breskvah v višini 331.650 evrov </w:t>
      </w:r>
      <w:r w:rsidRPr="005429F7">
        <w:rPr>
          <w:rFonts w:cs="Arial"/>
          <w:szCs w:val="20"/>
          <w:lang w:eastAsia="sl-SI"/>
        </w:rPr>
        <w:lastRenderedPageBreak/>
        <w:t>ter marelicah v višini 103.775 evrov. Na ostalih kulturah, kot so gojene borovnice, rdeče grozdje za predelavo, kivi, kostanj, kutina, lešnik v lupini, maline, rdeči ribez, slive, češplje in višnje, je bil skupni znesek ocenjene škode pod 100.000 evrov.</w:t>
      </w:r>
    </w:p>
    <w:p w:rsidR="00ED383A" w:rsidRPr="005429F7" w:rsidRDefault="00ED383A" w:rsidP="00C66F19">
      <w:pPr>
        <w:spacing w:line="240" w:lineRule="auto"/>
        <w:jc w:val="both"/>
        <w:rPr>
          <w:rFonts w:cs="Arial"/>
          <w:szCs w:val="20"/>
        </w:rPr>
      </w:pPr>
    </w:p>
    <w:p w:rsidR="00042A85" w:rsidRPr="005429F7" w:rsidRDefault="004776AF" w:rsidP="00C66F19">
      <w:pPr>
        <w:spacing w:line="240" w:lineRule="auto"/>
        <w:jc w:val="both"/>
        <w:rPr>
          <w:rFonts w:eastAsia="Calibri" w:cs="Arial"/>
          <w:noProof/>
          <w:szCs w:val="20"/>
          <w:lang w:eastAsia="sl-SI"/>
        </w:rPr>
      </w:pPr>
      <w:r>
        <w:rPr>
          <w:rFonts w:cs="Arial"/>
          <w:szCs w:val="20"/>
        </w:rPr>
        <w:t>Skupna ocena škode</w:t>
      </w:r>
      <w:r w:rsidR="00ED383A" w:rsidRPr="005429F7">
        <w:rPr>
          <w:rFonts w:cs="Arial"/>
          <w:szCs w:val="20"/>
        </w:rPr>
        <w:t xml:space="preserve"> </w:t>
      </w:r>
      <w:r w:rsidR="00042A85" w:rsidRPr="005429F7">
        <w:rPr>
          <w:rFonts w:cs="Arial"/>
          <w:szCs w:val="20"/>
        </w:rPr>
        <w:t xml:space="preserve">znaša </w:t>
      </w:r>
      <w:r w:rsidR="00042A85" w:rsidRPr="005429F7">
        <w:rPr>
          <w:rFonts w:eastAsia="Calibri" w:cs="Arial"/>
          <w:noProof/>
          <w:szCs w:val="20"/>
          <w:lang w:eastAsia="sl-SI"/>
        </w:rPr>
        <w:t xml:space="preserve">44.280.700,88 </w:t>
      </w:r>
      <w:r w:rsidR="00042A85" w:rsidRPr="005429F7">
        <w:rPr>
          <w:rFonts w:cs="Arial"/>
          <w:szCs w:val="20"/>
        </w:rPr>
        <w:t xml:space="preserve">evra. Od skupnega </w:t>
      </w:r>
      <w:r>
        <w:rPr>
          <w:rFonts w:cs="Arial"/>
          <w:szCs w:val="20"/>
        </w:rPr>
        <w:t>zneska končne ocene</w:t>
      </w:r>
      <w:r w:rsidR="00ED383A" w:rsidRPr="005429F7">
        <w:rPr>
          <w:rFonts w:cs="Arial"/>
          <w:szCs w:val="20"/>
        </w:rPr>
        <w:t xml:space="preserve"> </w:t>
      </w:r>
      <w:r>
        <w:rPr>
          <w:rFonts w:cs="Arial"/>
          <w:szCs w:val="20"/>
        </w:rPr>
        <w:t>škode znaša škoda na armaturah</w:t>
      </w:r>
      <w:r w:rsidR="00ED383A" w:rsidRPr="005429F7">
        <w:rPr>
          <w:rFonts w:cs="Arial"/>
          <w:szCs w:val="20"/>
        </w:rPr>
        <w:t xml:space="preserve"> </w:t>
      </w:r>
      <w:r w:rsidR="00042A85" w:rsidRPr="005429F7">
        <w:rPr>
          <w:rFonts w:cs="Arial"/>
          <w:bCs/>
          <w:noProof/>
          <w:szCs w:val="20"/>
          <w:lang w:eastAsia="sl-SI"/>
        </w:rPr>
        <w:t>469.201,15</w:t>
      </w:r>
      <w:r w:rsidR="00042A85" w:rsidRPr="005429F7">
        <w:rPr>
          <w:rFonts w:eastAsia="Calibri" w:cs="Arial"/>
          <w:noProof/>
          <w:szCs w:val="20"/>
          <w:lang w:eastAsia="sl-SI"/>
        </w:rPr>
        <w:t xml:space="preserve"> </w:t>
      </w:r>
      <w:r w:rsidR="00042A85" w:rsidRPr="005429F7">
        <w:rPr>
          <w:rFonts w:cs="Arial"/>
          <w:szCs w:val="20"/>
        </w:rPr>
        <w:t>ev</w:t>
      </w:r>
      <w:r>
        <w:rPr>
          <w:rFonts w:cs="Arial"/>
          <w:szCs w:val="20"/>
        </w:rPr>
        <w:t>ra, škoda</w:t>
      </w:r>
      <w:r w:rsidR="00042A85" w:rsidRPr="005429F7">
        <w:rPr>
          <w:rFonts w:cs="Arial"/>
          <w:szCs w:val="20"/>
        </w:rPr>
        <w:t xml:space="preserve"> na kmetijskih pridelkih ter večletnih nasadih </w:t>
      </w:r>
      <w:r>
        <w:rPr>
          <w:rFonts w:cs="Arial"/>
          <w:szCs w:val="20"/>
        </w:rPr>
        <w:t xml:space="preserve">pa </w:t>
      </w:r>
      <w:r w:rsidR="00042A85" w:rsidRPr="005429F7">
        <w:rPr>
          <w:rFonts w:cs="Arial"/>
          <w:bCs/>
          <w:noProof/>
          <w:szCs w:val="20"/>
          <w:lang w:eastAsia="sl-SI"/>
        </w:rPr>
        <w:t>43.811.499,73</w:t>
      </w:r>
      <w:r w:rsidR="00042A85" w:rsidRPr="005429F7">
        <w:rPr>
          <w:rFonts w:eastAsia="Calibri" w:cs="Arial"/>
          <w:noProof/>
          <w:szCs w:val="20"/>
          <w:lang w:eastAsia="sl-SI"/>
        </w:rPr>
        <w:t xml:space="preserve"> </w:t>
      </w:r>
      <w:r w:rsidR="00042A85" w:rsidRPr="005429F7">
        <w:rPr>
          <w:rFonts w:cs="Arial"/>
          <w:szCs w:val="20"/>
        </w:rPr>
        <w:t>ev</w:t>
      </w:r>
      <w:r w:rsidR="00ED383A" w:rsidRPr="005429F7">
        <w:rPr>
          <w:rFonts w:cs="Arial"/>
          <w:szCs w:val="20"/>
        </w:rPr>
        <w:t>ra</w:t>
      </w:r>
      <w:r w:rsidR="00042A85" w:rsidRPr="005429F7">
        <w:rPr>
          <w:rFonts w:cs="Arial"/>
          <w:szCs w:val="20"/>
        </w:rPr>
        <w:t xml:space="preserve">. </w:t>
      </w:r>
    </w:p>
    <w:p w:rsidR="00042A85" w:rsidRPr="005429F7" w:rsidRDefault="00042A85" w:rsidP="00C66F19">
      <w:pPr>
        <w:tabs>
          <w:tab w:val="center" w:pos="4320"/>
          <w:tab w:val="right" w:pos="8640"/>
        </w:tabs>
        <w:spacing w:line="240" w:lineRule="auto"/>
        <w:jc w:val="both"/>
        <w:rPr>
          <w:rFonts w:cs="Arial"/>
          <w:szCs w:val="20"/>
        </w:rPr>
      </w:pPr>
    </w:p>
    <w:p w:rsidR="00ED383A" w:rsidRPr="005429F7" w:rsidRDefault="00042A85" w:rsidP="00C66F19">
      <w:pPr>
        <w:tabs>
          <w:tab w:val="center" w:pos="4320"/>
          <w:tab w:val="right" w:pos="8640"/>
        </w:tabs>
        <w:spacing w:line="240" w:lineRule="auto"/>
        <w:jc w:val="both"/>
        <w:rPr>
          <w:rFonts w:cs="Arial"/>
          <w:szCs w:val="20"/>
        </w:rPr>
      </w:pPr>
      <w:r w:rsidRPr="005429F7">
        <w:rPr>
          <w:rFonts w:cs="Arial"/>
          <w:szCs w:val="20"/>
        </w:rPr>
        <w:t>Pozeba in sneg sta v obdobju od 25. do 30. aprila 2016 v 107 občinah prizadela 4416 oškodovancev na skupaj 7.706 ha kmetijskih površin.</w:t>
      </w:r>
    </w:p>
    <w:p w:rsidR="00EB2E38" w:rsidRPr="005429F7" w:rsidRDefault="00EB2E38" w:rsidP="00C66F19">
      <w:pPr>
        <w:spacing w:line="240" w:lineRule="auto"/>
        <w:jc w:val="both"/>
        <w:rPr>
          <w:rFonts w:cs="Arial"/>
          <w:szCs w:val="20"/>
          <w:lang w:eastAsia="sl-SI"/>
        </w:rPr>
      </w:pPr>
    </w:p>
    <w:p w:rsidR="00EB2E38" w:rsidRPr="005429F7" w:rsidRDefault="00EB2E38" w:rsidP="00C66F19">
      <w:pPr>
        <w:numPr>
          <w:ilvl w:val="0"/>
          <w:numId w:val="45"/>
        </w:numPr>
        <w:spacing w:line="240" w:lineRule="auto"/>
        <w:jc w:val="both"/>
        <w:rPr>
          <w:rFonts w:cs="Arial"/>
          <w:b/>
          <w:bCs/>
          <w:szCs w:val="20"/>
        </w:rPr>
      </w:pPr>
      <w:r w:rsidRPr="005429F7">
        <w:rPr>
          <w:rFonts w:cs="Arial"/>
          <w:b/>
          <w:bCs/>
          <w:szCs w:val="20"/>
        </w:rPr>
        <w:t>Finančna realizacija programa</w:t>
      </w:r>
    </w:p>
    <w:p w:rsidR="00EB2E38" w:rsidRPr="005429F7" w:rsidRDefault="00EB2E38" w:rsidP="00C66F19">
      <w:pPr>
        <w:spacing w:line="240" w:lineRule="auto"/>
        <w:jc w:val="both"/>
        <w:rPr>
          <w:rFonts w:cs="Arial"/>
          <w:b/>
          <w:bCs/>
          <w:szCs w:val="20"/>
          <w:highlight w:val="green"/>
        </w:rPr>
      </w:pPr>
    </w:p>
    <w:p w:rsidR="007D4E8E" w:rsidRPr="008A49F2" w:rsidRDefault="00223EBC" w:rsidP="00C66F19">
      <w:pPr>
        <w:pStyle w:val="Odstavek"/>
        <w:spacing w:before="0"/>
        <w:ind w:firstLine="0"/>
        <w:rPr>
          <w:sz w:val="20"/>
          <w:szCs w:val="20"/>
        </w:rPr>
      </w:pPr>
      <w:r w:rsidRPr="008A49F2">
        <w:rPr>
          <w:sz w:val="20"/>
          <w:szCs w:val="20"/>
        </w:rPr>
        <w:t>O višini finančnih sredstev državne pomoči za odpravo posledic pozebe in snega v sadjarstvu in vinogradništvu 2016 je za posamezn</w:t>
      </w:r>
      <w:r w:rsidR="00731925" w:rsidRPr="008A49F2">
        <w:rPr>
          <w:sz w:val="20"/>
          <w:szCs w:val="20"/>
        </w:rPr>
        <w:t>ega oškodovanca odločala Agencija</w:t>
      </w:r>
      <w:r w:rsidRPr="008A49F2">
        <w:rPr>
          <w:sz w:val="20"/>
          <w:szCs w:val="20"/>
        </w:rPr>
        <w:t xml:space="preserve"> na podlagi podatkov, ki jih je potrdila Državna komisija za ocenjevanje škode</w:t>
      </w:r>
      <w:r w:rsidRPr="008A49F2">
        <w:rPr>
          <w:bCs/>
          <w:sz w:val="20"/>
          <w:szCs w:val="20"/>
        </w:rPr>
        <w:t xml:space="preserve"> po naravnih in drugih nesrečah</w:t>
      </w:r>
      <w:r w:rsidRPr="008A49F2">
        <w:rPr>
          <w:sz w:val="20"/>
          <w:szCs w:val="20"/>
        </w:rPr>
        <w:t xml:space="preserve">, ustanovljena na podlagi 97. člena </w:t>
      </w:r>
      <w:r w:rsidR="008A49F2" w:rsidRPr="008A49F2">
        <w:rPr>
          <w:rFonts w:cs="Times New Roman"/>
          <w:sz w:val="20"/>
          <w:szCs w:val="24"/>
          <w:lang w:eastAsia="en-US"/>
        </w:rPr>
        <w:t xml:space="preserve">Zakona o varstvu pred naravnimi in drugimi nesrečami (Uradni list RS, št. </w:t>
      </w:r>
      <w:hyperlink r:id="rId21" w:tgtFrame="_blank" w:tooltip="Zakon o varstvu pred naravnimi in drugimi nesrečami (uradno prečiščeno besedilo)" w:history="1">
        <w:r w:rsidR="008A49F2" w:rsidRPr="008A49F2">
          <w:rPr>
            <w:rFonts w:cs="Times New Roman"/>
            <w:sz w:val="20"/>
            <w:szCs w:val="24"/>
            <w:lang w:eastAsia="en-US"/>
          </w:rPr>
          <w:t>51/06</w:t>
        </w:r>
      </w:hyperlink>
      <w:r w:rsidR="008A49F2" w:rsidRPr="008A49F2">
        <w:rPr>
          <w:rFonts w:cs="Times New Roman"/>
          <w:sz w:val="20"/>
          <w:szCs w:val="24"/>
          <w:lang w:eastAsia="en-US"/>
        </w:rPr>
        <w:t xml:space="preserve"> – uradno prečiščeno besedilo in </w:t>
      </w:r>
      <w:hyperlink r:id="rId22" w:tgtFrame="_blank" w:tooltip="Zakon o spremembah in dopolnitvah Zakona o varstvu pred naravnimi in drugimi nesrečami" w:history="1">
        <w:r w:rsidR="008A49F2" w:rsidRPr="008A49F2">
          <w:rPr>
            <w:rFonts w:cs="Times New Roman"/>
            <w:sz w:val="20"/>
            <w:szCs w:val="24"/>
            <w:lang w:eastAsia="en-US"/>
          </w:rPr>
          <w:t>97/10</w:t>
        </w:r>
      </w:hyperlink>
      <w:r w:rsidR="00CF7AEB">
        <w:rPr>
          <w:rFonts w:cs="Times New Roman"/>
          <w:sz w:val="20"/>
          <w:szCs w:val="24"/>
          <w:lang w:eastAsia="en-US"/>
        </w:rPr>
        <w:t>)</w:t>
      </w:r>
      <w:r w:rsidR="00ED28B1" w:rsidRPr="008A49F2">
        <w:rPr>
          <w:sz w:val="20"/>
          <w:szCs w:val="20"/>
          <w:lang w:eastAsia="en-US"/>
        </w:rPr>
        <w:t xml:space="preserve">. </w:t>
      </w:r>
      <w:r w:rsidR="00CA690E" w:rsidRPr="008A49F2">
        <w:rPr>
          <w:bCs/>
          <w:sz w:val="20"/>
          <w:szCs w:val="20"/>
        </w:rPr>
        <w:t>Agencija</w:t>
      </w:r>
      <w:r w:rsidR="007D4E8E" w:rsidRPr="008A49F2">
        <w:rPr>
          <w:bCs/>
          <w:sz w:val="20"/>
          <w:szCs w:val="20"/>
        </w:rPr>
        <w:t xml:space="preserve"> je glede načina izplačila sredstev upravičencem odločala po postopku, določenem v 18. členu ZUOPPSKP. </w:t>
      </w:r>
    </w:p>
    <w:p w:rsidR="00EB2E38" w:rsidRPr="008A49F2" w:rsidRDefault="00EB2E38" w:rsidP="00C66F19">
      <w:pPr>
        <w:tabs>
          <w:tab w:val="center" w:pos="4320"/>
          <w:tab w:val="right" w:pos="8640"/>
        </w:tabs>
        <w:spacing w:line="240" w:lineRule="auto"/>
        <w:jc w:val="both"/>
        <w:rPr>
          <w:rFonts w:cs="Arial"/>
          <w:szCs w:val="20"/>
        </w:rPr>
      </w:pPr>
    </w:p>
    <w:p w:rsidR="0022142B" w:rsidRPr="005429F7" w:rsidRDefault="0022142B" w:rsidP="00C66F19">
      <w:pPr>
        <w:autoSpaceDE w:val="0"/>
        <w:autoSpaceDN w:val="0"/>
        <w:adjustRightInd w:val="0"/>
        <w:spacing w:line="240" w:lineRule="auto"/>
        <w:jc w:val="both"/>
        <w:rPr>
          <w:rFonts w:cs="Arial"/>
          <w:szCs w:val="20"/>
        </w:rPr>
      </w:pPr>
      <w:r w:rsidRPr="005429F7">
        <w:rPr>
          <w:rFonts w:cs="Arial"/>
          <w:szCs w:val="20"/>
        </w:rPr>
        <w:t xml:space="preserve">Na podlagi 13. člena ZUOPPSKP so </w:t>
      </w:r>
      <w:r w:rsidRPr="005429F7">
        <w:rPr>
          <w:rFonts w:cs="Arial"/>
          <w:szCs w:val="20"/>
          <w:lang w:eastAsia="sl-SI"/>
        </w:rPr>
        <w:t>upravičenci do sredstev za odpravo posledic pozebe in snega v sadjarstvu in vinogradništvu kmetijska gospodarstva, ki so bila na dan 30. aprila 2016 vpisana v register kmetijskih gospodarstev po zakonu, ki ureja kmetijstvo.</w:t>
      </w:r>
    </w:p>
    <w:p w:rsidR="0022142B" w:rsidRPr="005429F7" w:rsidRDefault="0022142B" w:rsidP="00C66F19">
      <w:pPr>
        <w:spacing w:line="240" w:lineRule="auto"/>
        <w:jc w:val="both"/>
        <w:rPr>
          <w:rFonts w:cs="Arial"/>
          <w:szCs w:val="20"/>
        </w:rPr>
      </w:pPr>
    </w:p>
    <w:p w:rsidR="00ED383A" w:rsidRPr="005429F7" w:rsidRDefault="00ED383A" w:rsidP="00C66F19">
      <w:pPr>
        <w:spacing w:line="240" w:lineRule="auto"/>
        <w:jc w:val="both"/>
        <w:rPr>
          <w:rFonts w:cs="Arial"/>
          <w:szCs w:val="20"/>
        </w:rPr>
      </w:pPr>
      <w:r w:rsidRPr="005429F7">
        <w:rPr>
          <w:rFonts w:cs="Arial"/>
          <w:szCs w:val="20"/>
        </w:rPr>
        <w:t xml:space="preserve">Agencija je za potrebe odločanja o zahtevkih skladno s </w:t>
      </w:r>
      <w:r w:rsidR="00AA4C67">
        <w:rPr>
          <w:rFonts w:cs="Arial"/>
          <w:szCs w:val="20"/>
        </w:rPr>
        <w:t>prvim</w:t>
      </w:r>
      <w:r w:rsidRPr="005429F7">
        <w:rPr>
          <w:rFonts w:cs="Arial"/>
          <w:szCs w:val="20"/>
        </w:rPr>
        <w:t xml:space="preserve"> odstavkom 18. člena ZUOPPSKP, od Uprave RS za zaščito in reševanje prejela dokumentacijo o oceni škode na kmetijskih pridelkih, večletnih nasadih in armaturah določenih pridelovalcev zaradi posledic pozebe in snega v obdobju </w:t>
      </w:r>
      <w:r w:rsidR="008A49F2">
        <w:rPr>
          <w:rFonts w:cs="Arial"/>
          <w:szCs w:val="20"/>
        </w:rPr>
        <w:t>od 25. do 30. aprila 2016.</w:t>
      </w:r>
    </w:p>
    <w:p w:rsidR="00EB2E38" w:rsidRPr="005429F7" w:rsidRDefault="00EB2E38" w:rsidP="00C66F19">
      <w:pPr>
        <w:suppressAutoHyphens/>
        <w:spacing w:line="240" w:lineRule="auto"/>
        <w:jc w:val="both"/>
        <w:rPr>
          <w:rFonts w:cs="Arial"/>
          <w:szCs w:val="20"/>
          <w:highlight w:val="green"/>
          <w:lang w:eastAsia="ar-SA"/>
        </w:rPr>
      </w:pPr>
    </w:p>
    <w:p w:rsidR="00B5472C" w:rsidRPr="005429F7" w:rsidRDefault="00B5472C" w:rsidP="00C66F19">
      <w:pPr>
        <w:pStyle w:val="Telobesedila-zamik"/>
        <w:spacing w:after="0" w:line="240" w:lineRule="auto"/>
        <w:ind w:left="0"/>
        <w:jc w:val="both"/>
        <w:rPr>
          <w:rFonts w:cs="Arial"/>
          <w:szCs w:val="20"/>
        </w:rPr>
      </w:pPr>
      <w:r w:rsidRPr="005429F7">
        <w:rPr>
          <w:rFonts w:cs="Arial"/>
          <w:szCs w:val="20"/>
        </w:rPr>
        <w:t>Na podlagi šestega odstavka 18. člena ZUOPPSKP je minister za kmetijstvo, gozdarstvo in prehrano 27. januarja 2017 v Uradnem listu Republike Slovenije objavil Obvestilo o datumu začetka vlaganja zahtevkov (U</w:t>
      </w:r>
      <w:r w:rsidR="00AA4C67">
        <w:rPr>
          <w:rFonts w:cs="Arial"/>
          <w:szCs w:val="20"/>
        </w:rPr>
        <w:t>radni list</w:t>
      </w:r>
      <w:r w:rsidRPr="005429F7">
        <w:rPr>
          <w:rFonts w:cs="Arial"/>
          <w:szCs w:val="20"/>
        </w:rPr>
        <w:t xml:space="preserve"> RS</w:t>
      </w:r>
      <w:r w:rsidR="00AA4C67">
        <w:rPr>
          <w:rFonts w:cs="Arial"/>
          <w:szCs w:val="20"/>
        </w:rPr>
        <w:t>,</w:t>
      </w:r>
      <w:r w:rsidRPr="005429F7">
        <w:rPr>
          <w:rFonts w:cs="Arial"/>
          <w:szCs w:val="20"/>
        </w:rPr>
        <w:t xml:space="preserve"> št. 4/17). Datum začetka vlaganja zahtevkov za dodelitev pomoči za najbolj ogrožena kmetijska gospodarstva oziroma zahtevkov za dodelitev pomoči za obnovo potenciala kmetijske proizvodnje je bil 31. januar 2017. Zahtevek se je lahko vložil do vključno 2. marca 2017.</w:t>
      </w:r>
    </w:p>
    <w:p w:rsidR="00B5472C" w:rsidRPr="005429F7" w:rsidRDefault="00B5472C" w:rsidP="00C66F19">
      <w:pPr>
        <w:pStyle w:val="Telobesedila-zamik"/>
        <w:spacing w:after="0" w:line="240" w:lineRule="auto"/>
        <w:ind w:left="0"/>
        <w:jc w:val="both"/>
        <w:rPr>
          <w:rFonts w:cs="Arial"/>
          <w:szCs w:val="20"/>
        </w:rPr>
      </w:pPr>
    </w:p>
    <w:p w:rsidR="00B5472C" w:rsidRPr="005429F7" w:rsidRDefault="00B5472C" w:rsidP="00C66F19">
      <w:pPr>
        <w:pStyle w:val="Telobesedila-zamik"/>
        <w:spacing w:after="0" w:line="240" w:lineRule="auto"/>
        <w:ind w:left="0"/>
        <w:jc w:val="both"/>
        <w:rPr>
          <w:rFonts w:cs="Arial"/>
          <w:szCs w:val="20"/>
        </w:rPr>
      </w:pPr>
      <w:r w:rsidRPr="005429F7">
        <w:rPr>
          <w:rFonts w:cs="Arial"/>
          <w:szCs w:val="20"/>
        </w:rPr>
        <w:t xml:space="preserve">Agencija je vsem kmetijskim gospodarstvom, ki izpolnjujejo pogoje iz ZUOPPSKP poslala </w:t>
      </w:r>
      <w:proofErr w:type="spellStart"/>
      <w:r w:rsidRPr="005429F7">
        <w:rPr>
          <w:rFonts w:cs="Arial"/>
          <w:szCs w:val="20"/>
        </w:rPr>
        <w:t>predtiskan</w:t>
      </w:r>
      <w:proofErr w:type="spellEnd"/>
      <w:r w:rsidRPr="005429F7">
        <w:rPr>
          <w:rFonts w:cs="Arial"/>
          <w:szCs w:val="20"/>
        </w:rPr>
        <w:t xml:space="preserve"> obrazec »Pomoč za najbolj ogrožena kmetijska gospodarstva« oziroma »Pomoč za obnovo potenciala kmetijske proizvodnje« (v nadaljnjem besedilu: </w:t>
      </w:r>
      <w:proofErr w:type="spellStart"/>
      <w:r w:rsidRPr="005429F7">
        <w:rPr>
          <w:rFonts w:cs="Arial"/>
          <w:szCs w:val="20"/>
        </w:rPr>
        <w:t>predtiskan</w:t>
      </w:r>
      <w:proofErr w:type="spellEnd"/>
      <w:r w:rsidRPr="005429F7">
        <w:rPr>
          <w:rFonts w:cs="Arial"/>
          <w:szCs w:val="20"/>
        </w:rPr>
        <w:t xml:space="preserve"> obrazec). Če kmetijsko gospodarstvo </w:t>
      </w:r>
      <w:proofErr w:type="spellStart"/>
      <w:r w:rsidRPr="005429F7">
        <w:rPr>
          <w:rFonts w:cs="Arial"/>
          <w:szCs w:val="20"/>
        </w:rPr>
        <w:t>predtiskanega</w:t>
      </w:r>
      <w:proofErr w:type="spellEnd"/>
      <w:r w:rsidRPr="005429F7">
        <w:rPr>
          <w:rFonts w:cs="Arial"/>
          <w:szCs w:val="20"/>
        </w:rPr>
        <w:t xml:space="preserve"> obrazca ni prejelo, je lahko uporabilo obrazec, ki je bil objavljen na spletni strani Agencije, ter ga z izpolnjenimi podatki, podpisom in drugimi prilogami posredoval na Agencijo. Izpolnjen in podpisan obrazec se je štel za »Zahtevek za dodelitev pomoči za najbolj ogrožena kmetijska gospodarstva« oziroma »Zahtevek za dodelitev pomoči za obnovo potenciala kmetijske proiz</w:t>
      </w:r>
      <w:r w:rsidR="0066509B" w:rsidRPr="005429F7">
        <w:rPr>
          <w:rFonts w:cs="Arial"/>
          <w:szCs w:val="20"/>
        </w:rPr>
        <w:t>vodnje«.</w:t>
      </w:r>
    </w:p>
    <w:p w:rsidR="00B5472C" w:rsidRPr="005429F7" w:rsidRDefault="00B5472C" w:rsidP="00C66F19">
      <w:pPr>
        <w:pStyle w:val="Telobesedila-zamik"/>
        <w:spacing w:after="0" w:line="240" w:lineRule="auto"/>
        <w:ind w:left="0"/>
        <w:jc w:val="both"/>
        <w:rPr>
          <w:rFonts w:cs="Arial"/>
          <w:szCs w:val="20"/>
        </w:rPr>
      </w:pPr>
    </w:p>
    <w:p w:rsidR="007D4E8E" w:rsidRPr="005429F7" w:rsidRDefault="007D4E8E" w:rsidP="00C66F19">
      <w:pPr>
        <w:spacing w:line="240" w:lineRule="auto"/>
        <w:jc w:val="both"/>
        <w:rPr>
          <w:rFonts w:cs="Arial"/>
          <w:bCs/>
          <w:szCs w:val="20"/>
          <w:lang w:eastAsia="sl-SI"/>
        </w:rPr>
      </w:pPr>
      <w:r w:rsidRPr="005429F7">
        <w:rPr>
          <w:rFonts w:cs="Arial"/>
          <w:bCs/>
          <w:szCs w:val="20"/>
          <w:lang w:eastAsia="sl-SI"/>
        </w:rPr>
        <w:t>Vlagatelj je moral vložiti izpolnjen in podpisan obrazec iz drugega odstavka 18. člena ZUOPPSKP v predpisanem roku. Vlagatelj je na obrazcu navedel višino že prejetih sredstev iz drugega odstavka 16. člena ZUOPPSKP za namen odprave posledic pozebe in snega v sadjarstvu in vinogradništvu. V primeru sklenjenega zavarovanja je vlagatelj izpolnil tudi podatke o izplačani zavarovalnini in priložil potrdilo o izplačani zavarovalnini</w:t>
      </w:r>
      <w:r w:rsidR="00AA4C67">
        <w:rPr>
          <w:rFonts w:cs="Arial"/>
          <w:bCs/>
          <w:szCs w:val="20"/>
          <w:lang w:eastAsia="sl-SI"/>
        </w:rPr>
        <w:t>,</w:t>
      </w:r>
      <w:r w:rsidRPr="005429F7">
        <w:rPr>
          <w:rFonts w:cs="Arial"/>
          <w:bCs/>
          <w:szCs w:val="20"/>
          <w:lang w:eastAsia="sl-SI"/>
        </w:rPr>
        <w:t xml:space="preserve"> potrjeno s strani zavarovalnice s kopijo zavarovalne police</w:t>
      </w:r>
      <w:r w:rsidR="00AA4C67">
        <w:rPr>
          <w:rFonts w:cs="Arial"/>
          <w:bCs/>
          <w:szCs w:val="20"/>
          <w:lang w:eastAsia="sl-SI"/>
        </w:rPr>
        <w:t>,</w:t>
      </w:r>
      <w:r w:rsidRPr="005429F7">
        <w:rPr>
          <w:rFonts w:cs="Arial"/>
          <w:bCs/>
          <w:szCs w:val="20"/>
          <w:lang w:eastAsia="sl-SI"/>
        </w:rPr>
        <w:t xml:space="preserve"> iz katere je bil razvidna zavarovana površina. Sestavni del tega obrazca </w:t>
      </w:r>
      <w:r w:rsidR="00950B5D">
        <w:rPr>
          <w:rFonts w:cs="Arial"/>
          <w:bCs/>
          <w:szCs w:val="20"/>
          <w:lang w:eastAsia="sl-SI"/>
        </w:rPr>
        <w:t>sta bili</w:t>
      </w:r>
      <w:r w:rsidR="00950B5D" w:rsidRPr="005429F7">
        <w:rPr>
          <w:rFonts w:cs="Arial"/>
          <w:bCs/>
          <w:szCs w:val="20"/>
          <w:lang w:eastAsia="sl-SI"/>
        </w:rPr>
        <w:t xml:space="preserve"> </w:t>
      </w:r>
      <w:r w:rsidRPr="005429F7">
        <w:rPr>
          <w:rFonts w:cs="Arial"/>
          <w:bCs/>
          <w:szCs w:val="20"/>
          <w:lang w:eastAsia="sl-SI"/>
        </w:rPr>
        <w:t>tudi izjava vlagatelja glede velikosti podjetja in izjava vlagatelja, da kmetijsko gospodarstv</w:t>
      </w:r>
      <w:r w:rsidR="00950B5D">
        <w:rPr>
          <w:rFonts w:cs="Arial"/>
          <w:bCs/>
          <w:szCs w:val="20"/>
          <w:lang w:eastAsia="sl-SI"/>
        </w:rPr>
        <w:t>o</w:t>
      </w:r>
      <w:r w:rsidRPr="005429F7">
        <w:rPr>
          <w:rFonts w:cs="Arial"/>
          <w:bCs/>
          <w:szCs w:val="20"/>
          <w:lang w:eastAsia="sl-SI"/>
        </w:rPr>
        <w:t xml:space="preserve"> ne spada med podjetja v težavah, kot je to opredeljeno v 14. točki 2. člena Uredbe 702/2014/EU.</w:t>
      </w:r>
    </w:p>
    <w:p w:rsidR="007D4E8E" w:rsidRPr="005429F7" w:rsidRDefault="007D4E8E" w:rsidP="00C66F19">
      <w:pPr>
        <w:spacing w:line="240" w:lineRule="auto"/>
        <w:jc w:val="both"/>
        <w:rPr>
          <w:rFonts w:cs="Arial"/>
          <w:szCs w:val="20"/>
        </w:rPr>
      </w:pPr>
    </w:p>
    <w:p w:rsidR="007D4E8E" w:rsidRPr="005429F7" w:rsidRDefault="007D4E8E" w:rsidP="00C66F19">
      <w:pPr>
        <w:spacing w:line="240" w:lineRule="auto"/>
        <w:jc w:val="both"/>
        <w:rPr>
          <w:rFonts w:cs="Arial"/>
          <w:szCs w:val="20"/>
        </w:rPr>
      </w:pPr>
      <w:r w:rsidRPr="005429F7">
        <w:rPr>
          <w:rFonts w:cs="Arial"/>
          <w:szCs w:val="20"/>
        </w:rPr>
        <w:t>Agencija je od kmetijskih gospodarstev do roka</w:t>
      </w:r>
      <w:r w:rsidR="00950B5D">
        <w:rPr>
          <w:rFonts w:cs="Arial"/>
          <w:szCs w:val="20"/>
        </w:rPr>
        <w:t>,</w:t>
      </w:r>
      <w:r w:rsidRPr="005429F7">
        <w:rPr>
          <w:rFonts w:cs="Arial"/>
          <w:szCs w:val="20"/>
        </w:rPr>
        <w:t xml:space="preserve"> določenega v Obvestilu o datumu začetka vlaganja zahtevkov prejela 2411 zahtevkov.</w:t>
      </w:r>
    </w:p>
    <w:p w:rsidR="007D4E8E" w:rsidRPr="005429F7" w:rsidRDefault="007D4E8E" w:rsidP="00C66F19">
      <w:pPr>
        <w:spacing w:line="240" w:lineRule="auto"/>
        <w:jc w:val="both"/>
        <w:rPr>
          <w:rFonts w:cs="Arial"/>
          <w:szCs w:val="20"/>
          <w:highlight w:val="green"/>
        </w:rPr>
      </w:pPr>
    </w:p>
    <w:p w:rsidR="009F2464" w:rsidRPr="005429F7" w:rsidRDefault="00EB2E38" w:rsidP="00C66F19">
      <w:pPr>
        <w:autoSpaceDE w:val="0"/>
        <w:autoSpaceDN w:val="0"/>
        <w:adjustRightInd w:val="0"/>
        <w:spacing w:line="240" w:lineRule="auto"/>
        <w:jc w:val="both"/>
        <w:rPr>
          <w:rFonts w:cs="Arial"/>
          <w:bCs/>
          <w:szCs w:val="20"/>
          <w:lang w:eastAsia="sl-SI"/>
        </w:rPr>
      </w:pPr>
      <w:r w:rsidRPr="005429F7">
        <w:rPr>
          <w:rFonts w:cs="Arial"/>
          <w:bCs/>
          <w:szCs w:val="20"/>
          <w:lang w:eastAsia="sl-SI"/>
        </w:rPr>
        <w:t xml:space="preserve">Pri izračunu pomoči </w:t>
      </w:r>
      <w:r w:rsidR="00ED383A" w:rsidRPr="005429F7">
        <w:rPr>
          <w:rFonts w:cs="Arial"/>
          <w:bCs/>
          <w:szCs w:val="20"/>
          <w:lang w:eastAsia="sl-SI"/>
        </w:rPr>
        <w:t>v skladu s 16</w:t>
      </w:r>
      <w:r w:rsidR="00950B5D">
        <w:rPr>
          <w:rFonts w:cs="Arial"/>
          <w:bCs/>
          <w:szCs w:val="20"/>
          <w:lang w:eastAsia="sl-SI"/>
        </w:rPr>
        <w:t>.</w:t>
      </w:r>
      <w:r w:rsidR="00ED383A" w:rsidRPr="005429F7">
        <w:rPr>
          <w:rFonts w:cs="Arial"/>
          <w:bCs/>
          <w:szCs w:val="20"/>
          <w:lang w:eastAsia="sl-SI"/>
        </w:rPr>
        <w:t xml:space="preserve"> členom ZUOPPSKP</w:t>
      </w:r>
      <w:r w:rsidR="009F2464" w:rsidRPr="005429F7">
        <w:rPr>
          <w:rFonts w:cs="Arial"/>
          <w:bCs/>
          <w:szCs w:val="20"/>
          <w:lang w:eastAsia="sl-SI"/>
        </w:rPr>
        <w:t xml:space="preserve"> </w:t>
      </w:r>
      <w:r w:rsidR="00B5472C" w:rsidRPr="005429F7">
        <w:rPr>
          <w:rFonts w:cs="Arial"/>
          <w:bCs/>
          <w:szCs w:val="20"/>
          <w:lang w:eastAsia="sl-SI"/>
        </w:rPr>
        <w:t>je Agencija upoštevala</w:t>
      </w:r>
      <w:r w:rsidR="00950B5D">
        <w:rPr>
          <w:rFonts w:cs="Arial"/>
          <w:bCs/>
          <w:szCs w:val="20"/>
          <w:lang w:eastAsia="sl-SI"/>
        </w:rPr>
        <w:t>,</w:t>
      </w:r>
      <w:r w:rsidR="009F2464" w:rsidRPr="005429F7">
        <w:rPr>
          <w:rFonts w:cs="Arial"/>
          <w:bCs/>
          <w:szCs w:val="20"/>
          <w:lang w:eastAsia="sl-SI"/>
        </w:rPr>
        <w:t xml:space="preserve"> da:</w:t>
      </w:r>
    </w:p>
    <w:p w:rsidR="009F2464" w:rsidRPr="005429F7" w:rsidRDefault="009F2464" w:rsidP="00C66F19">
      <w:pPr>
        <w:numPr>
          <w:ilvl w:val="0"/>
          <w:numId w:val="26"/>
        </w:numPr>
        <w:autoSpaceDE w:val="0"/>
        <w:autoSpaceDN w:val="0"/>
        <w:adjustRightInd w:val="0"/>
        <w:spacing w:line="240" w:lineRule="auto"/>
        <w:jc w:val="both"/>
        <w:rPr>
          <w:rFonts w:cs="Arial"/>
          <w:szCs w:val="20"/>
        </w:rPr>
      </w:pPr>
      <w:r w:rsidRPr="005429F7">
        <w:rPr>
          <w:rFonts w:cs="Arial"/>
          <w:bCs/>
          <w:szCs w:val="20"/>
          <w:lang w:eastAsia="sl-SI"/>
        </w:rPr>
        <w:lastRenderedPageBreak/>
        <w:t xml:space="preserve">se </w:t>
      </w:r>
      <w:r w:rsidR="00ED383A" w:rsidRPr="005429F7">
        <w:rPr>
          <w:rFonts w:cs="Arial"/>
          <w:bCs/>
          <w:szCs w:val="20"/>
          <w:lang w:eastAsia="sl-SI"/>
        </w:rPr>
        <w:t>s</w:t>
      </w:r>
      <w:r w:rsidR="00ED383A" w:rsidRPr="005429F7">
        <w:rPr>
          <w:rFonts w:cs="Arial"/>
          <w:szCs w:val="20"/>
        </w:rPr>
        <w:t>redstva dodelijo, če je končna ocena škode na sadju in grozdju na posameznem GERK-u v višini najmanj 60 odstotkov običajne letne kmetijske proizvodnje in hkrati na kmetijskem gospodarstvu presega 30 odstotkov običajne letne kmetijske proizvodnje na ravni pridelka sadja al</w:t>
      </w:r>
      <w:r w:rsidRPr="005429F7">
        <w:rPr>
          <w:rFonts w:cs="Arial"/>
          <w:szCs w:val="20"/>
        </w:rPr>
        <w:t>i grozd</w:t>
      </w:r>
      <w:r w:rsidR="00A909D9">
        <w:rPr>
          <w:rFonts w:cs="Arial"/>
          <w:szCs w:val="20"/>
        </w:rPr>
        <w:t>ja,</w:t>
      </w:r>
      <w:r w:rsidRPr="005429F7">
        <w:rPr>
          <w:rFonts w:cs="Arial"/>
          <w:szCs w:val="20"/>
        </w:rPr>
        <w:t xml:space="preserve"> </w:t>
      </w:r>
    </w:p>
    <w:p w:rsidR="009F2464" w:rsidRPr="005429F7" w:rsidRDefault="009F2464" w:rsidP="00C66F19">
      <w:pPr>
        <w:numPr>
          <w:ilvl w:val="0"/>
          <w:numId w:val="26"/>
        </w:numPr>
        <w:autoSpaceDE w:val="0"/>
        <w:autoSpaceDN w:val="0"/>
        <w:adjustRightInd w:val="0"/>
        <w:spacing w:line="240" w:lineRule="auto"/>
        <w:jc w:val="both"/>
        <w:rPr>
          <w:rFonts w:cs="Arial"/>
          <w:szCs w:val="20"/>
        </w:rPr>
      </w:pPr>
      <w:r w:rsidRPr="005429F7">
        <w:rPr>
          <w:rFonts w:cs="Arial"/>
          <w:szCs w:val="20"/>
        </w:rPr>
        <w:t>vsota dodeljenih sredstev za odpravo posledic pozebe in snega v sadjarstvu in vinogradništvu,</w:t>
      </w:r>
      <w:r w:rsidR="008A49F2">
        <w:rPr>
          <w:rFonts w:cs="Arial"/>
          <w:szCs w:val="20"/>
        </w:rPr>
        <w:t xml:space="preserve"> </w:t>
      </w:r>
      <w:r w:rsidRPr="005429F7">
        <w:rPr>
          <w:rFonts w:cs="Arial"/>
          <w:szCs w:val="20"/>
        </w:rPr>
        <w:t>kakršnih koli drugih sredstev iz državnega proračuna za odpravo posledic škode pozebe in snega v sadjarstvu in vinogradništvu, sredstev občinskih proračunov, dodeljenih upravičencu kot neposredno izplačilo za odpravo posledic škode pozebe in snega v sadjarstvu in vinogradništvu in izplačil zavarovalnih zneskov za škodo v sadjarstvu in vinogradništvu ne presega 80 odstotkov oziroma na območju z omejenimi možnostmi za kmetijsko dejavnost 90 odstotkov upravičenih stroškov,</w:t>
      </w:r>
    </w:p>
    <w:p w:rsidR="009F2464" w:rsidRPr="005429F7" w:rsidRDefault="009F2464" w:rsidP="00C66F19">
      <w:pPr>
        <w:numPr>
          <w:ilvl w:val="0"/>
          <w:numId w:val="26"/>
        </w:numPr>
        <w:autoSpaceDE w:val="0"/>
        <w:autoSpaceDN w:val="0"/>
        <w:adjustRightInd w:val="0"/>
        <w:spacing w:line="240" w:lineRule="auto"/>
        <w:jc w:val="both"/>
        <w:rPr>
          <w:rFonts w:cs="Arial"/>
          <w:szCs w:val="20"/>
        </w:rPr>
      </w:pPr>
      <w:r w:rsidRPr="005429F7">
        <w:rPr>
          <w:rFonts w:cs="Arial"/>
          <w:szCs w:val="20"/>
        </w:rPr>
        <w:t>se sredstva upravičencem za sadje in grozdje lahko dodelijo do višine 20 odstotkov ocenjene škode v sadjarstvu oziroma vinogradništvu za upravičene stroške iz prve alineje 14. člena ZUOPPSKP,</w:t>
      </w:r>
    </w:p>
    <w:p w:rsidR="009F2464" w:rsidRPr="005429F7" w:rsidRDefault="009F2464" w:rsidP="00C66F19">
      <w:pPr>
        <w:numPr>
          <w:ilvl w:val="0"/>
          <w:numId w:val="26"/>
        </w:numPr>
        <w:autoSpaceDE w:val="0"/>
        <w:autoSpaceDN w:val="0"/>
        <w:adjustRightInd w:val="0"/>
        <w:spacing w:line="240" w:lineRule="auto"/>
        <w:jc w:val="both"/>
        <w:rPr>
          <w:rFonts w:cs="Arial"/>
          <w:szCs w:val="20"/>
        </w:rPr>
      </w:pPr>
      <w:r w:rsidRPr="005429F7">
        <w:rPr>
          <w:rFonts w:cs="Arial"/>
          <w:szCs w:val="20"/>
        </w:rPr>
        <w:t>se pomoč dodeli za upravičene stroške za obnovo kmetijskega proizvodnega potenciala v skladu z drugo in tretjo alinejo 14. člena ZUOPPSKP do ravni, kakršna je bila pred nastankom škode</w:t>
      </w:r>
    </w:p>
    <w:p w:rsidR="009F2464" w:rsidRPr="005429F7" w:rsidRDefault="009F2464" w:rsidP="00C66F19">
      <w:pPr>
        <w:numPr>
          <w:ilvl w:val="0"/>
          <w:numId w:val="26"/>
        </w:numPr>
        <w:autoSpaceDE w:val="0"/>
        <w:autoSpaceDN w:val="0"/>
        <w:adjustRightInd w:val="0"/>
        <w:spacing w:line="240" w:lineRule="auto"/>
        <w:jc w:val="both"/>
        <w:rPr>
          <w:rFonts w:cs="Arial"/>
          <w:szCs w:val="20"/>
        </w:rPr>
      </w:pPr>
      <w:r w:rsidRPr="005429F7">
        <w:rPr>
          <w:rFonts w:cs="Arial"/>
          <w:szCs w:val="20"/>
        </w:rPr>
        <w:t>se sredstva zmanjšajo za 50 odstotkov, razen če se dodelijo upravičencu, ki je sklenil zavarovanje kmetijske proizvodnje, ki krije najmanj 50 odstotkov njegove letne kmetijske proizvodnje v sadjarstvu in vinogradništvu,</w:t>
      </w:r>
    </w:p>
    <w:p w:rsidR="009F2464" w:rsidRPr="005429F7" w:rsidRDefault="009F2464" w:rsidP="00C66F19">
      <w:pPr>
        <w:numPr>
          <w:ilvl w:val="0"/>
          <w:numId w:val="26"/>
        </w:numPr>
        <w:autoSpaceDE w:val="0"/>
        <w:autoSpaceDN w:val="0"/>
        <w:adjustRightInd w:val="0"/>
        <w:spacing w:line="240" w:lineRule="auto"/>
        <w:jc w:val="both"/>
        <w:rPr>
          <w:rFonts w:cs="Arial"/>
          <w:szCs w:val="20"/>
        </w:rPr>
      </w:pPr>
      <w:r w:rsidRPr="005429F7">
        <w:rPr>
          <w:rFonts w:cs="Arial"/>
          <w:szCs w:val="20"/>
        </w:rPr>
        <w:t>se upravičencu sredstva ne dodelijo, če skupna višina dodeljenih sredstev ne presega 100 evrov.</w:t>
      </w:r>
    </w:p>
    <w:p w:rsidR="00EB2E38" w:rsidRPr="005429F7" w:rsidRDefault="00EB2E38" w:rsidP="00C66F19">
      <w:pPr>
        <w:spacing w:line="240" w:lineRule="auto"/>
        <w:jc w:val="both"/>
        <w:rPr>
          <w:rFonts w:cs="Arial"/>
          <w:bCs/>
          <w:szCs w:val="20"/>
          <w:highlight w:val="green"/>
          <w:lang w:eastAsia="sl-SI"/>
        </w:rPr>
      </w:pPr>
    </w:p>
    <w:p w:rsidR="009F2464" w:rsidRPr="005429F7" w:rsidRDefault="009F2464" w:rsidP="00C66F19">
      <w:pPr>
        <w:overflowPunct w:val="0"/>
        <w:autoSpaceDE w:val="0"/>
        <w:autoSpaceDN w:val="0"/>
        <w:adjustRightInd w:val="0"/>
        <w:spacing w:line="240" w:lineRule="auto"/>
        <w:jc w:val="both"/>
        <w:textAlignment w:val="baseline"/>
        <w:rPr>
          <w:rFonts w:cs="Arial"/>
          <w:szCs w:val="20"/>
          <w:lang w:eastAsia="sl-SI"/>
        </w:rPr>
      </w:pPr>
      <w:r w:rsidRPr="005429F7">
        <w:rPr>
          <w:rFonts w:cs="Arial"/>
          <w:szCs w:val="20"/>
          <w:lang w:eastAsia="sl-SI"/>
        </w:rPr>
        <w:t>Izpad dohodka se je v skladu s šestim odstavkom 25. člena Uredbe 702/2014/EU in v skladu s 358. točko oddelka 1.2.1.2. Smernic EU izračunal tako, da se je količina kmetijskih proizvodov, proizvedenih v letu slabih vremenskih razmer, ki jih je mogoče enačiti z naravnimi nesrečami, pomnožena s povprečno prodajno ceno v navedenem letu, odštela od povprečne letne količine kmetijskih proizvodov, proizvedene v triletnem povprečju, osnovanem na petletnem obdobju pred naravno nesrečo, brez najvišjega in najnižjega vnosa, pomnožene s povprečno prodajno ceno (v teh treh letih).</w:t>
      </w:r>
    </w:p>
    <w:p w:rsidR="009F2464" w:rsidRPr="005429F7" w:rsidRDefault="009F2464" w:rsidP="00C66F19">
      <w:pPr>
        <w:spacing w:line="240" w:lineRule="auto"/>
        <w:jc w:val="both"/>
        <w:rPr>
          <w:rFonts w:cs="Arial"/>
          <w:bCs/>
          <w:szCs w:val="20"/>
          <w:highlight w:val="green"/>
          <w:lang w:eastAsia="sl-SI"/>
        </w:rPr>
      </w:pPr>
    </w:p>
    <w:p w:rsidR="00B5472C" w:rsidRPr="005429F7" w:rsidRDefault="00B5472C" w:rsidP="00C66F19">
      <w:pPr>
        <w:spacing w:line="240" w:lineRule="auto"/>
        <w:jc w:val="both"/>
        <w:rPr>
          <w:rFonts w:cs="Arial"/>
          <w:bCs/>
          <w:szCs w:val="20"/>
          <w:lang w:eastAsia="sl-SI"/>
        </w:rPr>
      </w:pPr>
      <w:r w:rsidRPr="005429F7">
        <w:rPr>
          <w:rFonts w:cs="Arial"/>
          <w:bCs/>
          <w:szCs w:val="20"/>
          <w:lang w:eastAsia="sl-SI"/>
        </w:rPr>
        <w:t>ARSKTRP je pri administrativnih kontrolah:</w:t>
      </w:r>
    </w:p>
    <w:p w:rsidR="00B5472C" w:rsidRPr="005429F7" w:rsidRDefault="00B5472C" w:rsidP="00C66F19">
      <w:pPr>
        <w:numPr>
          <w:ilvl w:val="0"/>
          <w:numId w:val="43"/>
        </w:numPr>
        <w:spacing w:line="240" w:lineRule="auto"/>
        <w:jc w:val="both"/>
        <w:rPr>
          <w:rFonts w:cs="Arial"/>
          <w:bCs/>
          <w:szCs w:val="20"/>
          <w:lang w:eastAsia="sl-SI"/>
        </w:rPr>
      </w:pPr>
      <w:r w:rsidRPr="005429F7">
        <w:rPr>
          <w:rFonts w:cs="Arial"/>
          <w:bCs/>
          <w:szCs w:val="20"/>
          <w:lang w:eastAsia="sl-SI"/>
        </w:rPr>
        <w:t>preverila podatke iz Zbirnih vlog 2016 in Registra kmetijskih gospodarstev ter podatke o površinah o OMD-jih iz Registra kmetijskih gospodarstev glede na stanje 30. 4. 2016,</w:t>
      </w:r>
    </w:p>
    <w:p w:rsidR="00B5472C" w:rsidRPr="005429F7" w:rsidRDefault="00B5472C" w:rsidP="00C66F19">
      <w:pPr>
        <w:numPr>
          <w:ilvl w:val="0"/>
          <w:numId w:val="43"/>
        </w:numPr>
        <w:spacing w:line="240" w:lineRule="auto"/>
        <w:jc w:val="both"/>
        <w:rPr>
          <w:rFonts w:cs="Arial"/>
          <w:bCs/>
          <w:szCs w:val="20"/>
          <w:lang w:eastAsia="sl-SI"/>
        </w:rPr>
      </w:pPr>
      <w:r w:rsidRPr="005429F7">
        <w:rPr>
          <w:rFonts w:cs="Arial"/>
          <w:bCs/>
          <w:szCs w:val="20"/>
          <w:lang w:eastAsia="sl-SI"/>
        </w:rPr>
        <w:t>preverila izpolnjevanje določil iz predpisov o državnih pomočeh v zvezi z velikostjo podjetij in skupno višino pomoči,</w:t>
      </w:r>
    </w:p>
    <w:p w:rsidR="00B5472C" w:rsidRPr="005429F7" w:rsidRDefault="00B5472C" w:rsidP="00C66F19">
      <w:pPr>
        <w:numPr>
          <w:ilvl w:val="0"/>
          <w:numId w:val="43"/>
        </w:numPr>
        <w:spacing w:line="240" w:lineRule="auto"/>
        <w:jc w:val="both"/>
        <w:rPr>
          <w:rFonts w:cs="Arial"/>
          <w:bCs/>
          <w:szCs w:val="20"/>
          <w:lang w:eastAsia="sl-SI"/>
        </w:rPr>
      </w:pPr>
      <w:r w:rsidRPr="005429F7">
        <w:rPr>
          <w:rFonts w:cs="Arial"/>
          <w:bCs/>
          <w:szCs w:val="20"/>
          <w:lang w:eastAsia="sl-SI"/>
        </w:rPr>
        <w:t xml:space="preserve">preverila, da vlagatelj nima neporavnanega naloga za izterjavo zaradi predhodnega sklepa Evropske </w:t>
      </w:r>
      <w:r w:rsidR="00950B5D">
        <w:rPr>
          <w:rFonts w:cs="Arial"/>
          <w:bCs/>
          <w:szCs w:val="20"/>
          <w:lang w:eastAsia="sl-SI"/>
        </w:rPr>
        <w:t>k</w:t>
      </w:r>
      <w:r w:rsidR="00950B5D" w:rsidRPr="005429F7">
        <w:rPr>
          <w:rFonts w:cs="Arial"/>
          <w:bCs/>
          <w:szCs w:val="20"/>
          <w:lang w:eastAsia="sl-SI"/>
        </w:rPr>
        <w:t xml:space="preserve">omisije </w:t>
      </w:r>
      <w:r w:rsidRPr="005429F7">
        <w:rPr>
          <w:rFonts w:cs="Arial"/>
          <w:bCs/>
          <w:szCs w:val="20"/>
          <w:lang w:eastAsia="sl-SI"/>
        </w:rPr>
        <w:t>o razglasitvi pomoči za nezakonito in nezdružljivo z notranjim trgom,</w:t>
      </w:r>
    </w:p>
    <w:p w:rsidR="00B5472C" w:rsidRPr="005429F7" w:rsidRDefault="00B5472C" w:rsidP="00C66F19">
      <w:pPr>
        <w:numPr>
          <w:ilvl w:val="0"/>
          <w:numId w:val="43"/>
        </w:numPr>
        <w:spacing w:line="240" w:lineRule="auto"/>
        <w:jc w:val="both"/>
        <w:rPr>
          <w:rFonts w:cs="Arial"/>
          <w:bCs/>
          <w:szCs w:val="20"/>
          <w:lang w:eastAsia="sl-SI"/>
        </w:rPr>
      </w:pPr>
      <w:r w:rsidRPr="005429F7">
        <w:rPr>
          <w:rFonts w:cs="Arial"/>
          <w:bCs/>
          <w:szCs w:val="20"/>
          <w:lang w:eastAsia="sl-SI"/>
        </w:rPr>
        <w:t>pred izdajo odločb pri najmanj petih odstotkih od skupnega števila vlagateljev, opravila preverbo skladnosti zahtevkov z določbami Uredbe 702/2014//EU glede podjetij v težavah.</w:t>
      </w:r>
    </w:p>
    <w:p w:rsidR="00B5472C" w:rsidRPr="005429F7" w:rsidRDefault="00B5472C" w:rsidP="00C66F19">
      <w:pPr>
        <w:spacing w:line="240" w:lineRule="auto"/>
        <w:jc w:val="both"/>
        <w:rPr>
          <w:rFonts w:cs="Arial"/>
          <w:bCs/>
          <w:szCs w:val="20"/>
          <w:highlight w:val="green"/>
        </w:rPr>
      </w:pPr>
    </w:p>
    <w:p w:rsidR="00ED28B1" w:rsidRPr="005429F7" w:rsidRDefault="00EB2E38" w:rsidP="00C66F19">
      <w:pPr>
        <w:autoSpaceDE w:val="0"/>
        <w:autoSpaceDN w:val="0"/>
        <w:adjustRightInd w:val="0"/>
        <w:spacing w:line="240" w:lineRule="auto"/>
        <w:jc w:val="both"/>
        <w:rPr>
          <w:rFonts w:cs="Arial"/>
          <w:szCs w:val="20"/>
          <w:lang w:eastAsia="sl-SI"/>
        </w:rPr>
      </w:pPr>
      <w:r w:rsidRPr="005429F7">
        <w:rPr>
          <w:rFonts w:cs="Arial"/>
          <w:bCs/>
          <w:szCs w:val="20"/>
        </w:rPr>
        <w:t xml:space="preserve">Agencija je </w:t>
      </w:r>
      <w:r w:rsidR="00ED28B1" w:rsidRPr="005429F7">
        <w:rPr>
          <w:rFonts w:cs="Arial"/>
          <w:bCs/>
          <w:szCs w:val="20"/>
        </w:rPr>
        <w:t>pred izdajo odločb Komisiji za odpravo posledic naravnih nesreč v potrditev predložila predlog dodelitve sredstev za odpravo škode v kmetijstvu</w:t>
      </w:r>
      <w:r w:rsidR="00D40D10" w:rsidRPr="005429F7">
        <w:rPr>
          <w:rFonts w:cs="Arial"/>
          <w:bCs/>
          <w:szCs w:val="20"/>
        </w:rPr>
        <w:t xml:space="preserve"> in korekcijski faktor</w:t>
      </w:r>
      <w:r w:rsidR="00ED28B1" w:rsidRPr="005429F7">
        <w:rPr>
          <w:rFonts w:cs="Arial"/>
          <w:bCs/>
          <w:szCs w:val="20"/>
        </w:rPr>
        <w:t xml:space="preserve"> </w:t>
      </w:r>
      <w:r w:rsidR="00223EBC" w:rsidRPr="005429F7">
        <w:rPr>
          <w:rFonts w:cs="Arial"/>
          <w:szCs w:val="20"/>
        </w:rPr>
        <w:t>v skladu z tretjo alinejo druge</w:t>
      </w:r>
      <w:r w:rsidR="00ED28B1" w:rsidRPr="005429F7">
        <w:rPr>
          <w:rFonts w:cs="Arial"/>
          <w:szCs w:val="20"/>
        </w:rPr>
        <w:t>ga odstavka 8. člena ZOPN</w:t>
      </w:r>
      <w:r w:rsidR="00950B5D">
        <w:rPr>
          <w:rFonts w:cs="Arial"/>
          <w:szCs w:val="20"/>
        </w:rPr>
        <w:t>N</w:t>
      </w:r>
      <w:r w:rsidR="00ED28B1" w:rsidRPr="005429F7">
        <w:rPr>
          <w:rFonts w:cs="Arial"/>
          <w:bCs/>
          <w:szCs w:val="20"/>
        </w:rPr>
        <w:t xml:space="preserve"> in</w:t>
      </w:r>
      <w:r w:rsidR="00223EBC" w:rsidRPr="005429F7">
        <w:rPr>
          <w:rFonts w:cs="Arial"/>
          <w:bCs/>
          <w:szCs w:val="20"/>
        </w:rPr>
        <w:t xml:space="preserve"> </w:t>
      </w:r>
      <w:r w:rsidR="00ED28B1" w:rsidRPr="005429F7">
        <w:rPr>
          <w:rFonts w:cs="Arial"/>
          <w:szCs w:val="20"/>
          <w:lang w:eastAsia="sl-SI"/>
        </w:rPr>
        <w:t xml:space="preserve">izpad dohodka </w:t>
      </w:r>
      <w:r w:rsidR="00223EBC" w:rsidRPr="005429F7">
        <w:rPr>
          <w:rFonts w:cs="Arial"/>
          <w:bCs/>
          <w:szCs w:val="20"/>
        </w:rPr>
        <w:t xml:space="preserve">v skladu </w:t>
      </w:r>
      <w:r w:rsidR="00223EBC" w:rsidRPr="005429F7">
        <w:rPr>
          <w:rFonts w:cs="Arial"/>
          <w:bCs/>
          <w:szCs w:val="20"/>
          <w:lang w:eastAsia="sl-SI"/>
        </w:rPr>
        <w:t>s</w:t>
      </w:r>
      <w:r w:rsidR="00223EBC" w:rsidRPr="005429F7">
        <w:rPr>
          <w:rFonts w:cs="Arial"/>
          <w:szCs w:val="20"/>
          <w:lang w:eastAsia="sl-SI"/>
        </w:rPr>
        <w:t xml:space="preserve"> 5. točko 25. člena Uredbe 702/2014/EU </w:t>
      </w:r>
      <w:r w:rsidR="00ED28B1" w:rsidRPr="005429F7">
        <w:rPr>
          <w:rFonts w:cs="Arial"/>
          <w:szCs w:val="20"/>
          <w:lang w:eastAsia="sl-SI"/>
        </w:rPr>
        <w:t>in</w:t>
      </w:r>
      <w:r w:rsidR="00223EBC" w:rsidRPr="005429F7">
        <w:rPr>
          <w:rFonts w:cs="Arial"/>
          <w:szCs w:val="20"/>
          <w:lang w:eastAsia="sl-SI"/>
        </w:rPr>
        <w:t xml:space="preserve"> točko 353 oddelka 1.2.1.2. Smernic EU</w:t>
      </w:r>
      <w:r w:rsidR="00ED28B1" w:rsidRPr="005429F7">
        <w:rPr>
          <w:rFonts w:cs="Arial"/>
          <w:szCs w:val="20"/>
          <w:lang w:eastAsia="sl-SI"/>
        </w:rPr>
        <w:t xml:space="preserve">. </w:t>
      </w:r>
    </w:p>
    <w:p w:rsidR="00ED28B1" w:rsidRPr="005429F7" w:rsidRDefault="00ED28B1" w:rsidP="00C66F19">
      <w:pPr>
        <w:autoSpaceDE w:val="0"/>
        <w:autoSpaceDN w:val="0"/>
        <w:adjustRightInd w:val="0"/>
        <w:spacing w:line="240" w:lineRule="auto"/>
        <w:jc w:val="both"/>
        <w:rPr>
          <w:rFonts w:cs="Arial"/>
          <w:szCs w:val="20"/>
          <w:lang w:eastAsia="sl-SI"/>
        </w:rPr>
      </w:pPr>
    </w:p>
    <w:p w:rsidR="0022142B" w:rsidRPr="005429F7" w:rsidRDefault="00EB2E38" w:rsidP="00C66F19">
      <w:pPr>
        <w:autoSpaceDE w:val="0"/>
        <w:autoSpaceDN w:val="0"/>
        <w:adjustRightInd w:val="0"/>
        <w:spacing w:line="240" w:lineRule="auto"/>
        <w:jc w:val="both"/>
        <w:rPr>
          <w:rFonts w:cs="Arial"/>
          <w:szCs w:val="20"/>
          <w:lang w:eastAsia="sl-SI"/>
        </w:rPr>
      </w:pPr>
      <w:r w:rsidRPr="005429F7">
        <w:rPr>
          <w:rFonts w:cs="Arial"/>
          <w:bCs/>
          <w:szCs w:val="20"/>
        </w:rPr>
        <w:t>Komisija je</w:t>
      </w:r>
      <w:r w:rsidRPr="005429F7">
        <w:rPr>
          <w:rFonts w:cs="Arial"/>
          <w:szCs w:val="20"/>
        </w:rPr>
        <w:t xml:space="preserve"> </w:t>
      </w:r>
      <w:r w:rsidR="0022142B" w:rsidRPr="005429F7">
        <w:rPr>
          <w:rFonts w:cs="Arial"/>
          <w:szCs w:val="20"/>
        </w:rPr>
        <w:t>na svoji dopisni seji, ki je potekala od torka 9. 5. 2017 od 11. ure do četrtka 11. 5. 2017 do 10.00 ure</w:t>
      </w:r>
      <w:r w:rsidR="0022142B" w:rsidRPr="005429F7">
        <w:rPr>
          <w:rFonts w:eastAsia="SimSun" w:cs="Arial"/>
          <w:color w:val="000000"/>
          <w:szCs w:val="20"/>
          <w:lang w:eastAsia="zh-CN"/>
        </w:rPr>
        <w:t>,</w:t>
      </w:r>
      <w:r w:rsidR="0022142B" w:rsidRPr="005429F7">
        <w:rPr>
          <w:rFonts w:cs="Arial"/>
          <w:szCs w:val="20"/>
        </w:rPr>
        <w:t xml:space="preserve"> potrdila </w:t>
      </w:r>
      <w:r w:rsidR="00ED28B1" w:rsidRPr="005429F7">
        <w:rPr>
          <w:rFonts w:cs="Arial"/>
          <w:bCs/>
          <w:szCs w:val="20"/>
        </w:rPr>
        <w:t>predlog dodelitve sredstev za odpravo škode v kmetijstvu</w:t>
      </w:r>
      <w:r w:rsidR="00D40D10" w:rsidRPr="005429F7">
        <w:rPr>
          <w:rFonts w:cs="Arial"/>
          <w:bCs/>
          <w:szCs w:val="20"/>
        </w:rPr>
        <w:t>,</w:t>
      </w:r>
      <w:r w:rsidR="00ED28B1" w:rsidRPr="005429F7">
        <w:rPr>
          <w:rFonts w:cs="Arial"/>
          <w:bCs/>
          <w:szCs w:val="20"/>
        </w:rPr>
        <w:t xml:space="preserve"> </w:t>
      </w:r>
      <w:r w:rsidR="0022142B" w:rsidRPr="005429F7">
        <w:rPr>
          <w:rFonts w:cs="Arial"/>
          <w:color w:val="000000"/>
          <w:szCs w:val="20"/>
          <w:lang w:eastAsia="sl-SI"/>
        </w:rPr>
        <w:t>izpad</w:t>
      </w:r>
      <w:r w:rsidR="0022142B" w:rsidRPr="005429F7">
        <w:rPr>
          <w:rFonts w:cs="Arial"/>
          <w:bCs/>
          <w:szCs w:val="20"/>
          <w:lang w:eastAsia="sl-SI"/>
        </w:rPr>
        <w:t xml:space="preserve"> dohodka </w:t>
      </w:r>
      <w:r w:rsidR="0022142B" w:rsidRPr="005429F7">
        <w:rPr>
          <w:rFonts w:cs="Arial"/>
          <w:szCs w:val="20"/>
          <w:lang w:eastAsia="sl-SI"/>
        </w:rPr>
        <w:t>z</w:t>
      </w:r>
      <w:r w:rsidR="0022142B" w:rsidRPr="005429F7">
        <w:rPr>
          <w:rFonts w:cs="Arial"/>
          <w:color w:val="000000"/>
          <w:szCs w:val="20"/>
        </w:rPr>
        <w:t>aradi pozebe in snega v obdobju od 25. do 30. aprila 2016</w:t>
      </w:r>
      <w:r w:rsidR="0022142B" w:rsidRPr="005429F7">
        <w:rPr>
          <w:rFonts w:cs="Arial"/>
          <w:b/>
          <w:bCs/>
          <w:color w:val="000000"/>
          <w:szCs w:val="20"/>
          <w:lang w:eastAsia="sl-SI"/>
        </w:rPr>
        <w:t xml:space="preserve"> </w:t>
      </w:r>
      <w:r w:rsidR="0022142B" w:rsidRPr="005429F7">
        <w:rPr>
          <w:rFonts w:cs="Arial"/>
          <w:bCs/>
          <w:color w:val="000000"/>
          <w:szCs w:val="20"/>
          <w:lang w:eastAsia="sl-SI"/>
        </w:rPr>
        <w:t>za posamezne upravičence</w:t>
      </w:r>
      <w:r w:rsidR="00223EBC" w:rsidRPr="005429F7">
        <w:rPr>
          <w:rFonts w:cs="Arial"/>
          <w:bCs/>
          <w:color w:val="000000"/>
          <w:szCs w:val="20"/>
          <w:lang w:eastAsia="sl-SI"/>
        </w:rPr>
        <w:t xml:space="preserve"> ter</w:t>
      </w:r>
      <w:r w:rsidR="0022142B" w:rsidRPr="005429F7">
        <w:rPr>
          <w:rFonts w:cs="Arial"/>
          <w:bCs/>
          <w:color w:val="000000"/>
          <w:szCs w:val="20"/>
          <w:lang w:eastAsia="sl-SI"/>
        </w:rPr>
        <w:t xml:space="preserve"> korekcijski faktor</w:t>
      </w:r>
      <w:r w:rsidR="0022142B" w:rsidRPr="005429F7">
        <w:rPr>
          <w:rFonts w:cs="Arial"/>
          <w:szCs w:val="20"/>
          <w:lang w:eastAsia="sl-SI"/>
        </w:rPr>
        <w:t>, v primeru, da izračunana višina pomoči po vseh kriterijih preseže razpoložljiva sredstva.</w:t>
      </w:r>
      <w:r w:rsidR="00ED28B1" w:rsidRPr="005429F7">
        <w:rPr>
          <w:rFonts w:cs="Arial"/>
          <w:szCs w:val="20"/>
          <w:lang w:eastAsia="sl-SI"/>
        </w:rPr>
        <w:t xml:space="preserve"> </w:t>
      </w:r>
    </w:p>
    <w:p w:rsidR="00ED28B1" w:rsidRPr="005429F7" w:rsidRDefault="00ED28B1" w:rsidP="00C66F19">
      <w:pPr>
        <w:autoSpaceDE w:val="0"/>
        <w:autoSpaceDN w:val="0"/>
        <w:adjustRightInd w:val="0"/>
        <w:spacing w:line="240" w:lineRule="auto"/>
        <w:jc w:val="both"/>
        <w:rPr>
          <w:rFonts w:cs="Arial"/>
          <w:bCs/>
          <w:szCs w:val="20"/>
          <w:highlight w:val="green"/>
        </w:rPr>
      </w:pPr>
    </w:p>
    <w:p w:rsidR="000323CF" w:rsidRPr="005429F7" w:rsidRDefault="000323CF" w:rsidP="00C66F19">
      <w:pPr>
        <w:spacing w:line="240" w:lineRule="auto"/>
        <w:jc w:val="both"/>
        <w:rPr>
          <w:rFonts w:cs="Arial"/>
          <w:szCs w:val="20"/>
          <w:lang w:eastAsia="ar-SA"/>
        </w:rPr>
      </w:pPr>
      <w:r w:rsidRPr="005429F7">
        <w:rPr>
          <w:rFonts w:cs="Arial"/>
          <w:szCs w:val="20"/>
        </w:rPr>
        <w:t xml:space="preserve">Na podlagi Programa 2016 je Agencija v letu 2017 izdala skupno 2410 odločb/sklepov, od tega 1179 pozitivnih in 1117 negativnih. </w:t>
      </w:r>
      <w:r w:rsidR="00950B5D" w:rsidRPr="005429F7">
        <w:rPr>
          <w:rFonts w:cs="Arial"/>
          <w:szCs w:val="20"/>
        </w:rPr>
        <w:t xml:space="preserve">114 vlog je bilo </w:t>
      </w:r>
      <w:r w:rsidR="00950B5D">
        <w:rPr>
          <w:rFonts w:cs="Arial"/>
          <w:szCs w:val="20"/>
        </w:rPr>
        <w:t>s</w:t>
      </w:r>
      <w:r w:rsidR="00950B5D" w:rsidRPr="005429F7">
        <w:rPr>
          <w:rFonts w:cs="Arial"/>
          <w:szCs w:val="20"/>
        </w:rPr>
        <w:t xml:space="preserve"> </w:t>
      </w:r>
      <w:r w:rsidRPr="005429F7">
        <w:rPr>
          <w:rFonts w:cs="Arial"/>
          <w:szCs w:val="20"/>
        </w:rPr>
        <w:t xml:space="preserve">sklepom zavrženih. Agencija </w:t>
      </w:r>
      <w:r w:rsidRPr="005429F7">
        <w:rPr>
          <w:rFonts w:cs="Arial"/>
          <w:szCs w:val="20"/>
          <w:lang w:eastAsia="ar-SA"/>
        </w:rPr>
        <w:t xml:space="preserve">v letu 2017 </w:t>
      </w:r>
      <w:r w:rsidR="00950B5D">
        <w:rPr>
          <w:rFonts w:cs="Arial"/>
          <w:szCs w:val="20"/>
          <w:lang w:eastAsia="ar-SA"/>
        </w:rPr>
        <w:t xml:space="preserve">ene </w:t>
      </w:r>
      <w:r w:rsidR="00950B5D" w:rsidRPr="005429F7">
        <w:rPr>
          <w:rFonts w:cs="Arial"/>
          <w:szCs w:val="20"/>
          <w:lang w:eastAsia="ar-SA"/>
        </w:rPr>
        <w:t xml:space="preserve">odločbe </w:t>
      </w:r>
      <w:r w:rsidRPr="005429F7">
        <w:rPr>
          <w:rFonts w:cs="Arial"/>
          <w:szCs w:val="20"/>
          <w:lang w:eastAsia="ar-SA"/>
        </w:rPr>
        <w:t xml:space="preserve">ni mogla izdati  zaradi smrti nosilca. </w:t>
      </w:r>
    </w:p>
    <w:p w:rsidR="000323CF" w:rsidRPr="005429F7" w:rsidRDefault="000323CF" w:rsidP="00C66F19">
      <w:pPr>
        <w:spacing w:line="240" w:lineRule="auto"/>
        <w:jc w:val="both"/>
        <w:rPr>
          <w:rFonts w:cs="Arial"/>
          <w:szCs w:val="20"/>
          <w:lang w:eastAsia="ar-SA"/>
        </w:rPr>
      </w:pPr>
    </w:p>
    <w:p w:rsidR="000323CF" w:rsidRPr="005429F7" w:rsidRDefault="000323CF" w:rsidP="00C66F19">
      <w:pPr>
        <w:spacing w:line="240" w:lineRule="auto"/>
        <w:jc w:val="both"/>
        <w:rPr>
          <w:rFonts w:cs="Arial"/>
          <w:szCs w:val="20"/>
        </w:rPr>
      </w:pPr>
      <w:r w:rsidRPr="005429F7">
        <w:rPr>
          <w:rFonts w:cs="Arial"/>
          <w:szCs w:val="20"/>
          <w:lang w:eastAsia="ar-SA"/>
        </w:rPr>
        <w:t xml:space="preserve">Razlogi za izdajo negativnih odločb so bili predvsem: prijava neupravičene kulture, GERK v zahtevku ni bil ocenjen, poškodovanost GERK-a je bila manjša od 60%, vlagatelj ni dosegel </w:t>
      </w:r>
      <w:r w:rsidRPr="005429F7">
        <w:rPr>
          <w:rFonts w:cs="Arial"/>
          <w:szCs w:val="20"/>
          <w:lang w:eastAsia="ar-SA"/>
        </w:rPr>
        <w:lastRenderedPageBreak/>
        <w:t>minimalnega praga 100 evrov, neusklajeni podatki v RKG, zahtevek ni bil oddan v roku, ocena poškodovanosti kmetijske kulture v zahtevku je bila manjša od 30%.</w:t>
      </w:r>
    </w:p>
    <w:p w:rsidR="000323CF" w:rsidRPr="005429F7" w:rsidRDefault="000323CF" w:rsidP="00C66F19">
      <w:pPr>
        <w:spacing w:line="240" w:lineRule="auto"/>
        <w:jc w:val="both"/>
        <w:rPr>
          <w:rFonts w:cs="Arial"/>
          <w:szCs w:val="20"/>
          <w:highlight w:val="green"/>
        </w:rPr>
      </w:pPr>
    </w:p>
    <w:p w:rsidR="00730E99" w:rsidRPr="00730E99" w:rsidRDefault="00730E99" w:rsidP="00C66F19">
      <w:pPr>
        <w:autoSpaceDE w:val="0"/>
        <w:autoSpaceDN w:val="0"/>
        <w:adjustRightInd w:val="0"/>
        <w:spacing w:line="240" w:lineRule="auto"/>
        <w:jc w:val="both"/>
        <w:rPr>
          <w:rFonts w:cs="Arial"/>
          <w:szCs w:val="20"/>
          <w:lang w:eastAsia="sl-SI"/>
        </w:rPr>
      </w:pPr>
      <w:r w:rsidRPr="00730E99">
        <w:rPr>
          <w:rFonts w:cs="Arial"/>
          <w:szCs w:val="20"/>
        </w:rPr>
        <w:t>Na skupno izdanih 2410 upravnih aktov je bilo prejetih 74 pritožb. Ena pritožba je bila zavržena s sklepom kot prepozna, ena pritožba je bila rešena na Agenciji</w:t>
      </w:r>
      <w:r w:rsidR="00950B5D">
        <w:rPr>
          <w:rFonts w:cs="Arial"/>
          <w:szCs w:val="20"/>
        </w:rPr>
        <w:t>,</w:t>
      </w:r>
      <w:r w:rsidRPr="00730E99">
        <w:rPr>
          <w:rFonts w:cs="Arial"/>
          <w:szCs w:val="20"/>
        </w:rPr>
        <w:t xml:space="preserve"> za katero je bila izdana pozitivna odločba. Na Ministrstvo za kmetijstvo gozdarstvo in prehrano kot </w:t>
      </w:r>
      <w:r w:rsidR="00950B5D" w:rsidRPr="00730E99">
        <w:rPr>
          <w:rFonts w:cs="Arial"/>
          <w:szCs w:val="20"/>
        </w:rPr>
        <w:t>drugostop</w:t>
      </w:r>
      <w:r w:rsidR="00950B5D">
        <w:rPr>
          <w:rFonts w:cs="Arial"/>
          <w:szCs w:val="20"/>
        </w:rPr>
        <w:t>enjski</w:t>
      </w:r>
      <w:r w:rsidR="00950B5D" w:rsidRPr="00730E99">
        <w:rPr>
          <w:rFonts w:cs="Arial"/>
          <w:szCs w:val="20"/>
        </w:rPr>
        <w:t xml:space="preserve"> </w:t>
      </w:r>
      <w:r w:rsidRPr="00730E99">
        <w:rPr>
          <w:rFonts w:cs="Arial"/>
          <w:szCs w:val="20"/>
        </w:rPr>
        <w:t xml:space="preserve">organ je bilo v reševanje odstopljenih 72 pritožb. Ministrstvo je 69 pritožb zavrnilo kot neutemeljene, </w:t>
      </w:r>
      <w:r w:rsidR="00950B5D">
        <w:rPr>
          <w:rFonts w:cs="Arial"/>
          <w:szCs w:val="20"/>
        </w:rPr>
        <w:t>tr</w:t>
      </w:r>
      <w:r w:rsidR="008A49F2">
        <w:rPr>
          <w:rFonts w:cs="Arial"/>
          <w:szCs w:val="20"/>
        </w:rPr>
        <w:t xml:space="preserve">i </w:t>
      </w:r>
      <w:r w:rsidRPr="00730E99">
        <w:rPr>
          <w:rFonts w:cs="Arial"/>
          <w:szCs w:val="20"/>
        </w:rPr>
        <w:t>pritožbe</w:t>
      </w:r>
      <w:r w:rsidR="001523E6">
        <w:rPr>
          <w:rFonts w:cs="Arial"/>
          <w:szCs w:val="20"/>
        </w:rPr>
        <w:t xml:space="preserve"> pa je vrnilo v ponovno odločanje. </w:t>
      </w:r>
      <w:r w:rsidRPr="00730E99">
        <w:rPr>
          <w:rFonts w:cs="Arial"/>
          <w:szCs w:val="20"/>
          <w:lang w:eastAsia="sl-SI"/>
        </w:rPr>
        <w:t>V ponovnem odločanju je bila rešena ena zadeva, izdana je bila negativna odločba. Po vročitvi drugostopenjskih zavrnilnih odločb strankam je bilo sproženih 8 upravnih sporov.</w:t>
      </w:r>
    </w:p>
    <w:p w:rsidR="000323CF" w:rsidRDefault="000323CF" w:rsidP="00C66F19">
      <w:pPr>
        <w:autoSpaceDE w:val="0"/>
        <w:autoSpaceDN w:val="0"/>
        <w:adjustRightInd w:val="0"/>
        <w:spacing w:line="240" w:lineRule="auto"/>
        <w:jc w:val="both"/>
        <w:rPr>
          <w:rFonts w:cs="Arial"/>
          <w:szCs w:val="20"/>
          <w:highlight w:val="green"/>
        </w:rPr>
      </w:pPr>
    </w:p>
    <w:p w:rsidR="000323CF" w:rsidRPr="005429F7" w:rsidRDefault="000323CF" w:rsidP="00C66F19">
      <w:pPr>
        <w:spacing w:line="240" w:lineRule="auto"/>
        <w:jc w:val="both"/>
        <w:rPr>
          <w:rFonts w:cs="Arial"/>
          <w:szCs w:val="20"/>
          <w:lang w:eastAsia="ar-SA"/>
        </w:rPr>
      </w:pPr>
      <w:r w:rsidRPr="005429F7">
        <w:rPr>
          <w:rFonts w:cs="Arial"/>
          <w:bCs/>
          <w:szCs w:val="20"/>
          <w:lang w:val="pl-PL" w:eastAsia="sl-SI"/>
        </w:rPr>
        <w:t>Sredstva so bila odobrena</w:t>
      </w:r>
      <w:r w:rsidRPr="005429F7">
        <w:rPr>
          <w:rFonts w:cs="Arial"/>
          <w:szCs w:val="20"/>
          <w:lang w:eastAsia="ar-SA"/>
        </w:rPr>
        <w:t xml:space="preserve"> 1179 upravičencem</w:t>
      </w:r>
      <w:r w:rsidR="00950B5D">
        <w:rPr>
          <w:rFonts w:cs="Arial"/>
          <w:szCs w:val="20"/>
          <w:lang w:eastAsia="ar-SA"/>
        </w:rPr>
        <w:t>,</w:t>
      </w:r>
      <w:r w:rsidRPr="005429F7">
        <w:rPr>
          <w:rFonts w:cs="Arial"/>
          <w:szCs w:val="20"/>
          <w:lang w:eastAsia="ar-SA"/>
        </w:rPr>
        <w:t xml:space="preserve"> med katerimi je bilo 1176 malih in srednje velikih podjetij, katerim je bila državna pomoč izplačana v višini 3.354.001,47 evrov in 3 velika podjetja</w:t>
      </w:r>
      <w:r w:rsidR="00950B5D">
        <w:rPr>
          <w:rFonts w:cs="Arial"/>
          <w:szCs w:val="20"/>
          <w:lang w:eastAsia="ar-SA"/>
        </w:rPr>
        <w:t>,</w:t>
      </w:r>
      <w:r w:rsidRPr="005429F7">
        <w:rPr>
          <w:rFonts w:cs="Arial"/>
          <w:szCs w:val="20"/>
          <w:lang w:eastAsia="ar-SA"/>
        </w:rPr>
        <w:t xml:space="preserve"> za katera je bila državna pomoč izplačana v višini 133.330,77 evra, kar skupaj znaša 3.487.332,24 evra. Minimalna pomoč, ki je bila v skladu ZUOPPSKP izplačana posameznemu upravičencu</w:t>
      </w:r>
      <w:r w:rsidR="00950B5D">
        <w:rPr>
          <w:rFonts w:cs="Arial"/>
          <w:szCs w:val="20"/>
          <w:lang w:eastAsia="ar-SA"/>
        </w:rPr>
        <w:t>,</w:t>
      </w:r>
      <w:r w:rsidRPr="005429F7">
        <w:rPr>
          <w:rFonts w:cs="Arial"/>
          <w:szCs w:val="20"/>
          <w:lang w:eastAsia="ar-SA"/>
        </w:rPr>
        <w:t xml:space="preserve"> je znašala 100 evr</w:t>
      </w:r>
      <w:r w:rsidR="00950B5D">
        <w:rPr>
          <w:rFonts w:cs="Arial"/>
          <w:szCs w:val="20"/>
          <w:lang w:eastAsia="ar-SA"/>
        </w:rPr>
        <w:t>ov</w:t>
      </w:r>
      <w:r w:rsidRPr="005429F7">
        <w:rPr>
          <w:rFonts w:cs="Arial"/>
          <w:szCs w:val="20"/>
          <w:lang w:eastAsia="ar-SA"/>
        </w:rPr>
        <w:t xml:space="preserve">. </w:t>
      </w:r>
    </w:p>
    <w:p w:rsidR="000323CF" w:rsidRPr="005429F7" w:rsidRDefault="000323CF" w:rsidP="00C66F19">
      <w:pPr>
        <w:spacing w:line="240" w:lineRule="auto"/>
        <w:jc w:val="both"/>
        <w:rPr>
          <w:rFonts w:cs="Arial"/>
          <w:color w:val="000000"/>
          <w:szCs w:val="20"/>
          <w:lang w:eastAsia="ar-SA"/>
        </w:rPr>
      </w:pPr>
    </w:p>
    <w:p w:rsidR="00730E99" w:rsidRPr="00730E99" w:rsidRDefault="00730E99" w:rsidP="00C66F19">
      <w:pPr>
        <w:autoSpaceDE w:val="0"/>
        <w:autoSpaceDN w:val="0"/>
        <w:adjustRightInd w:val="0"/>
        <w:spacing w:line="240" w:lineRule="auto"/>
        <w:jc w:val="both"/>
        <w:rPr>
          <w:rFonts w:cs="Arial"/>
          <w:szCs w:val="20"/>
        </w:rPr>
      </w:pPr>
      <w:r w:rsidRPr="00730E99">
        <w:rPr>
          <w:rFonts w:cs="Arial"/>
          <w:szCs w:val="20"/>
          <w:lang w:eastAsia="ar-SA"/>
        </w:rPr>
        <w:t xml:space="preserve">V letu 2017 je bilo iz </w:t>
      </w:r>
      <w:r w:rsidRPr="00730E99">
        <w:rPr>
          <w:rFonts w:cs="Arial"/>
          <w:szCs w:val="20"/>
        </w:rPr>
        <w:t xml:space="preserve">PP 264 – MKGP - Pozeba in sneg od 25. do 30. 4. 2016 (sredstva iz proračunske rezerve) za fizične osebe izplačanih </w:t>
      </w:r>
      <w:r w:rsidRPr="00730E99">
        <w:rPr>
          <w:rFonts w:cs="Arial"/>
          <w:szCs w:val="20"/>
          <w:lang w:eastAsia="sl-SI"/>
        </w:rPr>
        <w:t>2.035.859,06 evra, za</w:t>
      </w:r>
      <w:r w:rsidRPr="00730E99">
        <w:rPr>
          <w:rFonts w:cs="Arial"/>
          <w:szCs w:val="20"/>
        </w:rPr>
        <w:t xml:space="preserve"> pravne osebe </w:t>
      </w:r>
      <w:r w:rsidRPr="00730E99">
        <w:rPr>
          <w:rFonts w:cs="Arial"/>
          <w:szCs w:val="20"/>
          <w:lang w:eastAsia="sl-SI"/>
        </w:rPr>
        <w:t>1.451.473,18 evra, in delno za 1 pritožbo 12.667,76 evra</w:t>
      </w:r>
      <w:r w:rsidR="003878C8">
        <w:rPr>
          <w:rFonts w:cs="Arial"/>
          <w:szCs w:val="20"/>
          <w:lang w:eastAsia="sl-SI"/>
        </w:rPr>
        <w:t>,</w:t>
      </w:r>
      <w:r w:rsidRPr="00730E99">
        <w:rPr>
          <w:rFonts w:cs="Arial"/>
          <w:szCs w:val="20"/>
          <w:lang w:eastAsia="sl-SI"/>
        </w:rPr>
        <w:t xml:space="preserve"> kar skupaj znaša</w:t>
      </w:r>
      <w:r w:rsidRPr="00730E99">
        <w:rPr>
          <w:rFonts w:cs="Arial"/>
          <w:szCs w:val="20"/>
        </w:rPr>
        <w:t xml:space="preserve"> 3.500.000 evrov. </w:t>
      </w:r>
      <w:r w:rsidRPr="00730E99">
        <w:rPr>
          <w:rFonts w:cs="Arial"/>
          <w:szCs w:val="20"/>
          <w:lang w:eastAsia="sl-SI"/>
        </w:rPr>
        <w:t xml:space="preserve">Preostali znesek za pritožbo v višini  8.779,56 evrov je bil izplačan iz PP 962510 – Odprava posledic škode v kmetijstvu (proračunska sredstva ministrstva, pristojnega za </w:t>
      </w:r>
      <w:r w:rsidR="003878C8" w:rsidRPr="00730E99">
        <w:rPr>
          <w:rFonts w:cs="Arial"/>
          <w:szCs w:val="20"/>
          <w:lang w:eastAsia="sl-SI"/>
        </w:rPr>
        <w:t>kmetijstv</w:t>
      </w:r>
      <w:r w:rsidR="003878C8">
        <w:rPr>
          <w:rFonts w:cs="Arial"/>
          <w:szCs w:val="20"/>
          <w:lang w:eastAsia="sl-SI"/>
        </w:rPr>
        <w:t>o</w:t>
      </w:r>
      <w:r w:rsidRPr="00730E99">
        <w:rPr>
          <w:rFonts w:cs="Arial"/>
          <w:szCs w:val="20"/>
          <w:lang w:eastAsia="sl-SI"/>
        </w:rPr>
        <w:t>).</w:t>
      </w:r>
    </w:p>
    <w:p w:rsidR="00F46E61" w:rsidRPr="005429F7" w:rsidRDefault="00F46E61" w:rsidP="00C66F19">
      <w:pPr>
        <w:tabs>
          <w:tab w:val="left" w:pos="230"/>
        </w:tabs>
        <w:autoSpaceDE w:val="0"/>
        <w:autoSpaceDN w:val="0"/>
        <w:adjustRightInd w:val="0"/>
        <w:spacing w:line="240" w:lineRule="auto"/>
        <w:jc w:val="both"/>
        <w:rPr>
          <w:rFonts w:cs="Arial"/>
          <w:b/>
          <w:iCs/>
          <w:szCs w:val="20"/>
          <w:lang w:eastAsia="sl-SI"/>
        </w:rPr>
      </w:pPr>
    </w:p>
    <w:p w:rsidR="00EB2E38" w:rsidRPr="005429F7" w:rsidRDefault="00EB2E38" w:rsidP="00C66F19">
      <w:pPr>
        <w:tabs>
          <w:tab w:val="left" w:pos="230"/>
        </w:tabs>
        <w:autoSpaceDE w:val="0"/>
        <w:autoSpaceDN w:val="0"/>
        <w:adjustRightInd w:val="0"/>
        <w:spacing w:line="240" w:lineRule="auto"/>
        <w:jc w:val="both"/>
        <w:rPr>
          <w:rFonts w:cs="Arial"/>
          <w:b/>
          <w:iCs/>
          <w:szCs w:val="20"/>
          <w:lang w:eastAsia="sl-SI"/>
        </w:rPr>
      </w:pPr>
      <w:r w:rsidRPr="005429F7">
        <w:rPr>
          <w:rFonts w:cs="Arial"/>
          <w:b/>
          <w:iCs/>
          <w:szCs w:val="20"/>
          <w:lang w:eastAsia="sl-SI"/>
        </w:rPr>
        <w:br w:type="page"/>
      </w:r>
    </w:p>
    <w:p w:rsidR="00EB2E38" w:rsidRPr="005429F7" w:rsidRDefault="00F46E61" w:rsidP="00EB2E38">
      <w:pPr>
        <w:tabs>
          <w:tab w:val="left" w:pos="230"/>
        </w:tabs>
        <w:autoSpaceDE w:val="0"/>
        <w:autoSpaceDN w:val="0"/>
        <w:adjustRightInd w:val="0"/>
        <w:spacing w:line="240" w:lineRule="auto"/>
        <w:jc w:val="both"/>
        <w:rPr>
          <w:rFonts w:cs="Arial"/>
          <w:b/>
          <w:iCs/>
          <w:szCs w:val="20"/>
          <w:lang w:eastAsia="sl-SI"/>
        </w:rPr>
      </w:pPr>
      <w:r w:rsidRPr="005429F7">
        <w:rPr>
          <w:rFonts w:cs="Arial"/>
          <w:b/>
          <w:iCs/>
          <w:szCs w:val="20"/>
          <w:lang w:eastAsia="sl-SI"/>
        </w:rPr>
        <w:lastRenderedPageBreak/>
        <w:t>POROČILO KOMISIJE ZA ODPRAVO POSLEDIC ŠKODE V KMETIJSTVU O PORABI SREDSTEV ZA ODPRAVO POSLEDIC ŠKODE V KMETIJSTVU ZARADI NARAVNIH NESREČ V LETU 2016 IZPLAČANIH V 2017</w:t>
      </w:r>
    </w:p>
    <w:p w:rsidR="00F46E61" w:rsidRPr="005429F7" w:rsidRDefault="00F46E61" w:rsidP="00EB2E38">
      <w:pPr>
        <w:tabs>
          <w:tab w:val="left" w:pos="230"/>
        </w:tabs>
        <w:autoSpaceDE w:val="0"/>
        <w:autoSpaceDN w:val="0"/>
        <w:adjustRightInd w:val="0"/>
        <w:spacing w:line="240" w:lineRule="auto"/>
        <w:jc w:val="both"/>
        <w:rPr>
          <w:rFonts w:cs="Arial"/>
          <w:b/>
          <w:iCs/>
          <w:szCs w:val="20"/>
          <w:lang w:eastAsia="sl-SI"/>
        </w:rPr>
      </w:pPr>
    </w:p>
    <w:p w:rsidR="000323CF" w:rsidRPr="005429F7" w:rsidRDefault="000323CF" w:rsidP="000323CF">
      <w:pPr>
        <w:spacing w:line="240" w:lineRule="auto"/>
        <w:jc w:val="both"/>
        <w:rPr>
          <w:rFonts w:cs="Arial"/>
          <w:szCs w:val="20"/>
        </w:rPr>
      </w:pPr>
      <w:r w:rsidRPr="005429F7">
        <w:rPr>
          <w:rFonts w:cs="Arial"/>
          <w:szCs w:val="20"/>
        </w:rPr>
        <w:t>V skladu s peto alinejo drugega odstavka 8. člena Zakona o odpravi posledic naravnih nesreč (Uradni list RS, št. 114/05 – uradno prečiščeno besedilo, 90/07, 102/07, 40/12-ZUJF in 17/14; v nadaljnjem besedilu ZOPNN), podaja Komisija za odpravo posledic škode v kmetijstvu svoje poročilo o porabi sredstev za odpravo posledic škode v kmetijstvu zaradi naravnih nesreč v letu 2016</w:t>
      </w:r>
      <w:r w:rsidR="003878C8">
        <w:rPr>
          <w:rFonts w:cs="Arial"/>
          <w:szCs w:val="20"/>
        </w:rPr>
        <w:t>,</w:t>
      </w:r>
      <w:r w:rsidRPr="005429F7">
        <w:rPr>
          <w:rFonts w:cs="Arial"/>
          <w:szCs w:val="20"/>
        </w:rPr>
        <w:t xml:space="preserve"> izplačanih v letu 2017. </w:t>
      </w:r>
    </w:p>
    <w:p w:rsidR="000323CF" w:rsidRPr="005429F7" w:rsidRDefault="000323CF" w:rsidP="000323CF">
      <w:pPr>
        <w:spacing w:line="240" w:lineRule="auto"/>
        <w:jc w:val="both"/>
        <w:rPr>
          <w:rFonts w:cs="Arial"/>
          <w:szCs w:val="20"/>
        </w:rPr>
      </w:pPr>
    </w:p>
    <w:p w:rsidR="000323CF" w:rsidRPr="005429F7" w:rsidRDefault="000323CF" w:rsidP="000323CF">
      <w:pPr>
        <w:spacing w:line="240" w:lineRule="auto"/>
        <w:jc w:val="both"/>
        <w:rPr>
          <w:rFonts w:cs="Arial"/>
          <w:szCs w:val="20"/>
        </w:rPr>
      </w:pPr>
      <w:r w:rsidRPr="005429F7">
        <w:rPr>
          <w:rFonts w:cs="Arial"/>
          <w:szCs w:val="20"/>
        </w:rPr>
        <w:t>V letu 2017 so se dodelila sredstva za o</w:t>
      </w:r>
      <w:r w:rsidR="003878C8">
        <w:rPr>
          <w:rFonts w:cs="Arial"/>
          <w:szCs w:val="20"/>
        </w:rPr>
        <w:t>d</w:t>
      </w:r>
      <w:r w:rsidRPr="005429F7">
        <w:rPr>
          <w:rFonts w:cs="Arial"/>
          <w:szCs w:val="20"/>
        </w:rPr>
        <w:t>pravo posledic škode v kmetijstvu na podlagi Programa odprave posledic pozebe in snega v sadjarstvu in vinogradništvu (v nadaljnjem besedilu: Program 2016), ki ga je potrdila Vlada RS s sklepom št. 33001-1/2017/9 z dne 4. 5. 2017.</w:t>
      </w:r>
    </w:p>
    <w:p w:rsidR="000323CF" w:rsidRPr="005429F7" w:rsidRDefault="000323CF" w:rsidP="000323CF">
      <w:pPr>
        <w:spacing w:line="240" w:lineRule="auto"/>
        <w:jc w:val="both"/>
        <w:rPr>
          <w:rFonts w:cs="Arial"/>
          <w:szCs w:val="20"/>
        </w:rPr>
      </w:pPr>
    </w:p>
    <w:p w:rsidR="000323CF" w:rsidRPr="005429F7" w:rsidRDefault="000323CF" w:rsidP="000323CF">
      <w:pPr>
        <w:spacing w:line="240" w:lineRule="auto"/>
        <w:jc w:val="both"/>
        <w:rPr>
          <w:rFonts w:cs="Arial"/>
          <w:szCs w:val="20"/>
          <w:lang w:eastAsia="sl-SI"/>
        </w:rPr>
      </w:pPr>
      <w:r w:rsidRPr="005429F7">
        <w:rPr>
          <w:rFonts w:cs="Arial"/>
          <w:szCs w:val="20"/>
        </w:rPr>
        <w:t xml:space="preserve">S potrditvijo Programa 2016 je vlada potrdila tudi drugič spremenjeno končno oceno škode na kmetijskih pridelkih in večletnih nasadih določenih pridelovalcev zaradi posledic pozebe in snega v obdobju od 25. do 30. aprila 2016 na prizadetih območjih Slovenije v višini </w:t>
      </w:r>
      <w:r w:rsidRPr="005429F7">
        <w:rPr>
          <w:rFonts w:cs="Arial"/>
          <w:szCs w:val="20"/>
          <w:lang w:eastAsia="sl-SI"/>
        </w:rPr>
        <w:t>44.280.700,88</w:t>
      </w:r>
      <w:r w:rsidRPr="005429F7">
        <w:rPr>
          <w:rFonts w:eastAsia="Calibri" w:cs="Arial"/>
          <w:noProof/>
          <w:szCs w:val="20"/>
          <w:lang w:eastAsia="sl-SI"/>
        </w:rPr>
        <w:t xml:space="preserve"> </w:t>
      </w:r>
      <w:r w:rsidRPr="005429F7">
        <w:rPr>
          <w:rFonts w:cs="Arial"/>
          <w:szCs w:val="20"/>
        </w:rPr>
        <w:t>evra, ki je nastala zaradi neupoštevanja škode na intenzivnih sadovnjakih, z rabo GERK-a prijavljeno na zbirni vlogi kot »Mešane sadne vrste – 699«, v registru sadovnjakov vpisane kot intenzivni sadovnjak.</w:t>
      </w:r>
    </w:p>
    <w:p w:rsidR="000323CF" w:rsidRPr="005429F7" w:rsidRDefault="000323CF" w:rsidP="000323CF">
      <w:pPr>
        <w:spacing w:line="240" w:lineRule="auto"/>
        <w:jc w:val="both"/>
        <w:rPr>
          <w:rFonts w:cs="Arial"/>
          <w:szCs w:val="20"/>
        </w:rPr>
      </w:pPr>
    </w:p>
    <w:p w:rsidR="000323CF" w:rsidRPr="005429F7" w:rsidRDefault="000323CF" w:rsidP="000323CF">
      <w:pPr>
        <w:spacing w:line="240" w:lineRule="auto"/>
        <w:jc w:val="both"/>
        <w:rPr>
          <w:rFonts w:cs="Arial"/>
          <w:bCs/>
          <w:szCs w:val="20"/>
          <w:lang w:eastAsia="sl-SI"/>
        </w:rPr>
      </w:pPr>
      <w:r w:rsidRPr="005429F7">
        <w:rPr>
          <w:rFonts w:cs="Arial"/>
          <w:szCs w:val="20"/>
          <w:lang w:eastAsia="sl-SI"/>
        </w:rPr>
        <w:t xml:space="preserve">Vlada RS je določila, da se iz državne proračunske rezerve zagotovijo sredstva za odpravo posledic škode po </w:t>
      </w:r>
      <w:r w:rsidRPr="005429F7">
        <w:rPr>
          <w:rFonts w:cs="Arial"/>
          <w:bCs/>
          <w:szCs w:val="20"/>
          <w:lang w:eastAsia="sl-SI"/>
        </w:rPr>
        <w:t>Programu 2016 do višine 3. 500.000 evra v letu 2017.</w:t>
      </w:r>
    </w:p>
    <w:p w:rsidR="000323CF" w:rsidRPr="005429F7" w:rsidRDefault="000323CF" w:rsidP="000323CF">
      <w:pPr>
        <w:spacing w:line="240" w:lineRule="auto"/>
        <w:jc w:val="both"/>
        <w:rPr>
          <w:rFonts w:cs="Arial"/>
          <w:szCs w:val="20"/>
        </w:rPr>
      </w:pPr>
    </w:p>
    <w:p w:rsidR="000323CF" w:rsidRPr="005429F7" w:rsidRDefault="000323CF" w:rsidP="000323CF">
      <w:pPr>
        <w:spacing w:line="240" w:lineRule="auto"/>
        <w:jc w:val="both"/>
        <w:rPr>
          <w:rFonts w:cs="Arial"/>
          <w:szCs w:val="20"/>
        </w:rPr>
      </w:pPr>
      <w:r w:rsidRPr="005429F7">
        <w:rPr>
          <w:rFonts w:cs="Arial"/>
          <w:szCs w:val="20"/>
        </w:rPr>
        <w:t>V letu 2016 je naravna nesreča v obliki pozebe in snega v obdobju od 25. do 30. aprila 2016</w:t>
      </w:r>
      <w:r w:rsidRPr="005429F7">
        <w:rPr>
          <w:rFonts w:cs="Arial"/>
          <w:b/>
          <w:szCs w:val="20"/>
        </w:rPr>
        <w:t xml:space="preserve"> </w:t>
      </w:r>
      <w:r w:rsidRPr="005429F7">
        <w:rPr>
          <w:rFonts w:cs="Arial"/>
          <w:szCs w:val="20"/>
        </w:rPr>
        <w:t>na prizadetih območjih Slovenije povzročila veliko škodo na kmetijskih kulturah. Pozeba in sneg sta v obdobju od 25. do 30. aprila 2016 v 107 občinah prizadela 4416 oškodovancev na skupaj 7.706 ha kmetijskih površin.</w:t>
      </w:r>
    </w:p>
    <w:p w:rsidR="000323CF" w:rsidRPr="005429F7" w:rsidRDefault="000323CF" w:rsidP="000323CF">
      <w:pPr>
        <w:spacing w:line="240" w:lineRule="auto"/>
        <w:jc w:val="both"/>
        <w:rPr>
          <w:rFonts w:cs="Arial"/>
          <w:szCs w:val="20"/>
        </w:rPr>
      </w:pPr>
    </w:p>
    <w:p w:rsidR="000323CF" w:rsidRPr="005429F7" w:rsidRDefault="000323CF" w:rsidP="000323CF">
      <w:pPr>
        <w:spacing w:line="240" w:lineRule="auto"/>
        <w:jc w:val="both"/>
        <w:rPr>
          <w:rFonts w:eastAsia="Calibri" w:cs="Arial"/>
          <w:noProof/>
          <w:szCs w:val="20"/>
          <w:lang w:eastAsia="sl-SI"/>
        </w:rPr>
      </w:pPr>
      <w:r w:rsidRPr="005429F7">
        <w:rPr>
          <w:rFonts w:cs="Arial"/>
          <w:szCs w:val="20"/>
        </w:rPr>
        <w:t xml:space="preserve">Skupna ocena škode na kmetijskih pridelkih, večletnih nasadih in armaturah je znašala </w:t>
      </w:r>
      <w:r w:rsidRPr="005429F7">
        <w:rPr>
          <w:rFonts w:eastAsia="Calibri" w:cs="Arial"/>
          <w:noProof/>
          <w:szCs w:val="20"/>
          <w:lang w:eastAsia="sl-SI"/>
        </w:rPr>
        <w:t xml:space="preserve">44.280.700,88 </w:t>
      </w:r>
      <w:r w:rsidRPr="005429F7">
        <w:rPr>
          <w:rFonts w:cs="Arial"/>
          <w:szCs w:val="20"/>
        </w:rPr>
        <w:t xml:space="preserve">evra. Od skupnega zneska končne ocene škode je škoda na armaturah znašala </w:t>
      </w:r>
      <w:r w:rsidRPr="005429F7">
        <w:rPr>
          <w:rFonts w:cs="Arial"/>
          <w:bCs/>
          <w:noProof/>
          <w:szCs w:val="20"/>
          <w:lang w:eastAsia="sl-SI"/>
        </w:rPr>
        <w:t>469.201,15</w:t>
      </w:r>
      <w:r w:rsidRPr="005429F7">
        <w:rPr>
          <w:rFonts w:eastAsia="Calibri" w:cs="Arial"/>
          <w:noProof/>
          <w:szCs w:val="20"/>
          <w:lang w:eastAsia="sl-SI"/>
        </w:rPr>
        <w:t xml:space="preserve"> </w:t>
      </w:r>
      <w:r w:rsidRPr="005429F7">
        <w:rPr>
          <w:rFonts w:cs="Arial"/>
          <w:szCs w:val="20"/>
        </w:rPr>
        <w:t xml:space="preserve">evra in ocena škode na kmetijskih pridelkih ter večletnih nasadih </w:t>
      </w:r>
      <w:r w:rsidRPr="005429F7">
        <w:rPr>
          <w:rFonts w:cs="Arial"/>
          <w:bCs/>
          <w:noProof/>
          <w:szCs w:val="20"/>
          <w:lang w:eastAsia="sl-SI"/>
        </w:rPr>
        <w:t>43.811.499,73</w:t>
      </w:r>
      <w:r w:rsidRPr="005429F7">
        <w:rPr>
          <w:rFonts w:eastAsia="Calibri" w:cs="Arial"/>
          <w:noProof/>
          <w:szCs w:val="20"/>
          <w:lang w:eastAsia="sl-SI"/>
        </w:rPr>
        <w:t xml:space="preserve"> </w:t>
      </w:r>
      <w:r w:rsidRPr="005429F7">
        <w:rPr>
          <w:rFonts w:cs="Arial"/>
          <w:szCs w:val="20"/>
        </w:rPr>
        <w:t xml:space="preserve">evra. </w:t>
      </w:r>
    </w:p>
    <w:p w:rsidR="000323CF" w:rsidRPr="005429F7" w:rsidRDefault="000323CF" w:rsidP="000323CF">
      <w:pPr>
        <w:spacing w:line="240" w:lineRule="auto"/>
        <w:jc w:val="both"/>
        <w:rPr>
          <w:rFonts w:cs="Arial"/>
          <w:szCs w:val="20"/>
        </w:rPr>
      </w:pPr>
    </w:p>
    <w:p w:rsidR="000323CF" w:rsidRPr="005429F7" w:rsidRDefault="000323CF" w:rsidP="000323CF">
      <w:pPr>
        <w:overflowPunct w:val="0"/>
        <w:autoSpaceDE w:val="0"/>
        <w:autoSpaceDN w:val="0"/>
        <w:adjustRightInd w:val="0"/>
        <w:spacing w:line="240" w:lineRule="auto"/>
        <w:jc w:val="both"/>
        <w:textAlignment w:val="baseline"/>
        <w:rPr>
          <w:rFonts w:cs="Arial"/>
          <w:bCs/>
          <w:szCs w:val="20"/>
          <w:lang w:eastAsia="sl-SI"/>
        </w:rPr>
      </w:pPr>
      <w:r w:rsidRPr="005429F7">
        <w:rPr>
          <w:rFonts w:cs="Arial"/>
          <w:szCs w:val="20"/>
          <w:lang w:eastAsia="sl-SI"/>
        </w:rPr>
        <w:t>O višini finančnih sredstev državne pomoči za odpravo posledic pozebe in snega kot naravne nesreče v kmetijstvu v letu 2016 je za posameznega oškodovanca odločala Agencija Republike Slovenije za kmetijske trge in razvoj podeželja (v nadaljnjem besedilu: Agencija).</w:t>
      </w:r>
      <w:r w:rsidRPr="005429F7">
        <w:rPr>
          <w:rFonts w:cs="Arial"/>
          <w:bCs/>
          <w:szCs w:val="20"/>
          <w:lang w:eastAsia="sl-SI"/>
        </w:rPr>
        <w:t xml:space="preserve"> </w:t>
      </w:r>
    </w:p>
    <w:p w:rsidR="000323CF" w:rsidRPr="005429F7" w:rsidRDefault="000323CF" w:rsidP="000323CF">
      <w:pPr>
        <w:overflowPunct w:val="0"/>
        <w:autoSpaceDE w:val="0"/>
        <w:autoSpaceDN w:val="0"/>
        <w:adjustRightInd w:val="0"/>
        <w:spacing w:line="240" w:lineRule="auto"/>
        <w:jc w:val="both"/>
        <w:textAlignment w:val="baseline"/>
        <w:rPr>
          <w:rFonts w:cs="Arial"/>
          <w:bCs/>
          <w:szCs w:val="20"/>
          <w:lang w:eastAsia="sl-SI"/>
        </w:rPr>
      </w:pPr>
    </w:p>
    <w:p w:rsidR="000323CF" w:rsidRPr="005429F7" w:rsidRDefault="000323CF" w:rsidP="000323CF">
      <w:pPr>
        <w:overflowPunct w:val="0"/>
        <w:autoSpaceDE w:val="0"/>
        <w:autoSpaceDN w:val="0"/>
        <w:adjustRightInd w:val="0"/>
        <w:spacing w:line="240" w:lineRule="auto"/>
        <w:jc w:val="both"/>
        <w:textAlignment w:val="baseline"/>
        <w:rPr>
          <w:rFonts w:cs="Arial"/>
          <w:bCs/>
          <w:szCs w:val="20"/>
          <w:lang w:eastAsia="sl-SI"/>
        </w:rPr>
      </w:pPr>
      <w:r w:rsidRPr="005429F7">
        <w:rPr>
          <w:rFonts w:cs="Arial"/>
          <w:bCs/>
          <w:szCs w:val="20"/>
          <w:lang w:eastAsia="sl-SI"/>
        </w:rPr>
        <w:t xml:space="preserve">Agencija je glede načina izplačila sredstev upravičencem odločala po postopku, določenem v 18. členu </w:t>
      </w:r>
      <w:r w:rsidRPr="005429F7">
        <w:rPr>
          <w:rFonts w:cs="Arial"/>
          <w:szCs w:val="20"/>
          <w:lang w:eastAsia="sl-SI"/>
        </w:rPr>
        <w:t>Zakona o ukrepih za odpravo posledic pozebe in snega v kmetijski proizvodnji med 25. in 30. aprilom 2016 (Uradni list RS, št. 52/16; v nadaljnjem besedilu: ZUOPPSKP).</w:t>
      </w:r>
    </w:p>
    <w:p w:rsidR="000323CF" w:rsidRPr="005429F7" w:rsidRDefault="000323CF" w:rsidP="000323CF">
      <w:pPr>
        <w:autoSpaceDE w:val="0"/>
        <w:autoSpaceDN w:val="0"/>
        <w:adjustRightInd w:val="0"/>
        <w:spacing w:line="240" w:lineRule="auto"/>
        <w:jc w:val="both"/>
        <w:rPr>
          <w:rFonts w:cs="Arial"/>
          <w:szCs w:val="20"/>
        </w:rPr>
      </w:pPr>
    </w:p>
    <w:p w:rsidR="000323CF" w:rsidRPr="005429F7" w:rsidRDefault="000323CF" w:rsidP="000323CF">
      <w:pPr>
        <w:spacing w:line="240" w:lineRule="auto"/>
        <w:jc w:val="both"/>
        <w:rPr>
          <w:rFonts w:cs="Arial"/>
          <w:szCs w:val="20"/>
        </w:rPr>
      </w:pPr>
      <w:r w:rsidRPr="005429F7">
        <w:rPr>
          <w:rFonts w:cs="Arial"/>
          <w:szCs w:val="20"/>
        </w:rPr>
        <w:t xml:space="preserve">Agencija je za potrebe odločanja o zahtevkih skladno s </w:t>
      </w:r>
      <w:r w:rsidR="00925E9E">
        <w:rPr>
          <w:rFonts w:cs="Arial"/>
          <w:szCs w:val="20"/>
        </w:rPr>
        <w:t>prvim</w:t>
      </w:r>
      <w:r w:rsidRPr="005429F7">
        <w:rPr>
          <w:rFonts w:cs="Arial"/>
          <w:szCs w:val="20"/>
        </w:rPr>
        <w:t xml:space="preserve"> odstavkom 18. člena ZUOPPSKP od Uprave RS za zaščito in reševanje prejela dokumentacijo o oceni škode na kmetijskih pridelkih, večletnih nasadih in armaturah določenih pridelovalcev zaradi posledic pozebe in snega v obdobju od 25. do 30. aprila 2016.</w:t>
      </w:r>
    </w:p>
    <w:p w:rsidR="000323CF" w:rsidRPr="005429F7" w:rsidRDefault="000323CF" w:rsidP="000323CF">
      <w:pPr>
        <w:suppressAutoHyphens/>
        <w:spacing w:line="240" w:lineRule="auto"/>
        <w:jc w:val="both"/>
        <w:rPr>
          <w:rFonts w:cs="Arial"/>
          <w:szCs w:val="20"/>
          <w:highlight w:val="green"/>
          <w:lang w:eastAsia="ar-SA"/>
        </w:rPr>
      </w:pPr>
    </w:p>
    <w:p w:rsidR="000323CF" w:rsidRPr="005429F7" w:rsidRDefault="000323CF" w:rsidP="000323CF">
      <w:pPr>
        <w:spacing w:line="240" w:lineRule="auto"/>
        <w:jc w:val="both"/>
        <w:rPr>
          <w:rFonts w:cs="Arial"/>
          <w:szCs w:val="20"/>
        </w:rPr>
      </w:pPr>
      <w:r w:rsidRPr="005429F7">
        <w:rPr>
          <w:rFonts w:cs="Arial"/>
          <w:szCs w:val="20"/>
        </w:rPr>
        <w:t>Na podlagi šestega odstavka 18. člena ZUOPPSKP je minister za kmetijstvo, gozdarstvo in prehrano 27. januarja 2017 v Uradnem listu Republike Slovenije objavil Obvestilo o datumu začetka vlaganja zahtevkov (</w:t>
      </w:r>
      <w:r w:rsidR="00925E9E" w:rsidRPr="005429F7">
        <w:rPr>
          <w:rFonts w:cs="Arial"/>
          <w:szCs w:val="20"/>
        </w:rPr>
        <w:t>U</w:t>
      </w:r>
      <w:r w:rsidR="00925E9E">
        <w:rPr>
          <w:rFonts w:cs="Arial"/>
          <w:szCs w:val="20"/>
        </w:rPr>
        <w:t>radni list</w:t>
      </w:r>
      <w:r w:rsidR="00925E9E" w:rsidRPr="005429F7">
        <w:rPr>
          <w:rFonts w:cs="Arial"/>
          <w:szCs w:val="20"/>
        </w:rPr>
        <w:t xml:space="preserve"> </w:t>
      </w:r>
      <w:r w:rsidRPr="005429F7">
        <w:rPr>
          <w:rFonts w:cs="Arial"/>
          <w:szCs w:val="20"/>
        </w:rPr>
        <w:t>RS</w:t>
      </w:r>
      <w:r w:rsidR="00925E9E">
        <w:rPr>
          <w:rFonts w:cs="Arial"/>
          <w:szCs w:val="20"/>
        </w:rPr>
        <w:t>,</w:t>
      </w:r>
      <w:r w:rsidRPr="005429F7">
        <w:rPr>
          <w:rFonts w:cs="Arial"/>
          <w:szCs w:val="20"/>
        </w:rPr>
        <w:t xml:space="preserve"> št. 4/17). Datum začetka vlaganja zahtevkov za dodelitev pomoči za najbolj ogrožena kmetijska gospodarstva oziroma zahtevkov za dodelitev pomoči za obnovo potenciala kmetijske proizvodnje je bil 31. januar 2017. Zahtevek so lahko kmetijska gospodarstva vložila do vključno 2. marca 2017.</w:t>
      </w:r>
    </w:p>
    <w:p w:rsidR="000323CF" w:rsidRPr="005429F7" w:rsidRDefault="000323CF" w:rsidP="000323CF">
      <w:pPr>
        <w:spacing w:line="240" w:lineRule="auto"/>
        <w:jc w:val="both"/>
        <w:rPr>
          <w:rFonts w:cs="Arial"/>
          <w:szCs w:val="20"/>
        </w:rPr>
      </w:pPr>
    </w:p>
    <w:p w:rsidR="000323CF" w:rsidRPr="005429F7" w:rsidRDefault="000323CF" w:rsidP="000323CF">
      <w:pPr>
        <w:spacing w:line="240" w:lineRule="auto"/>
        <w:jc w:val="both"/>
        <w:rPr>
          <w:rFonts w:cs="Arial"/>
          <w:szCs w:val="20"/>
        </w:rPr>
      </w:pPr>
      <w:r w:rsidRPr="005429F7">
        <w:rPr>
          <w:rFonts w:cs="Arial"/>
          <w:szCs w:val="20"/>
        </w:rPr>
        <w:t>Agencija je vsem kmetijskim gospodarstvom, ki izpolnjujejo pogoje iz ZUOPPSKP</w:t>
      </w:r>
      <w:r w:rsidR="00925E9E">
        <w:rPr>
          <w:rFonts w:cs="Arial"/>
          <w:szCs w:val="20"/>
        </w:rPr>
        <w:t>,</w:t>
      </w:r>
      <w:r w:rsidRPr="005429F7">
        <w:rPr>
          <w:rFonts w:cs="Arial"/>
          <w:szCs w:val="20"/>
        </w:rPr>
        <w:t xml:space="preserve"> poslala </w:t>
      </w:r>
      <w:proofErr w:type="spellStart"/>
      <w:r w:rsidRPr="005429F7">
        <w:rPr>
          <w:rFonts w:cs="Arial"/>
          <w:szCs w:val="20"/>
        </w:rPr>
        <w:t>predtiskane</w:t>
      </w:r>
      <w:proofErr w:type="spellEnd"/>
      <w:r w:rsidRPr="005429F7">
        <w:rPr>
          <w:rFonts w:cs="Arial"/>
          <w:szCs w:val="20"/>
        </w:rPr>
        <w:t xml:space="preserve"> obrazce. Če kmetijsko gospodarstvo </w:t>
      </w:r>
      <w:proofErr w:type="spellStart"/>
      <w:r w:rsidRPr="005429F7">
        <w:rPr>
          <w:rFonts w:cs="Arial"/>
          <w:szCs w:val="20"/>
        </w:rPr>
        <w:t>predtiskanega</w:t>
      </w:r>
      <w:proofErr w:type="spellEnd"/>
      <w:r w:rsidRPr="005429F7">
        <w:rPr>
          <w:rFonts w:cs="Arial"/>
          <w:szCs w:val="20"/>
        </w:rPr>
        <w:t xml:space="preserve"> obrazca ni prejelo, je lahko uporabilo obrazec, ki je bil objavljen na spletni strani Agencije, ter ga z izpolnjenimi podatki, podpisom in drugimi prilogami posredoval</w:t>
      </w:r>
      <w:r w:rsidR="00925E9E">
        <w:rPr>
          <w:rFonts w:cs="Arial"/>
          <w:szCs w:val="20"/>
        </w:rPr>
        <w:t>o</w:t>
      </w:r>
      <w:r w:rsidRPr="005429F7">
        <w:rPr>
          <w:rFonts w:cs="Arial"/>
          <w:szCs w:val="20"/>
        </w:rPr>
        <w:t xml:space="preserve"> na Agencijo. Izpolnjen in podpisan obrazec se je </w:t>
      </w:r>
      <w:r w:rsidRPr="005429F7">
        <w:rPr>
          <w:rFonts w:cs="Arial"/>
          <w:szCs w:val="20"/>
        </w:rPr>
        <w:lastRenderedPageBreak/>
        <w:t>štel za »Zahtevek za dodelitev pomoči za najbolj ogrožena kmetijska gospodarstva« oziroma »Zahtevek za dodelitev pomoči za obnovo potenciala kmetijske proizvodnje«.</w:t>
      </w:r>
    </w:p>
    <w:p w:rsidR="000323CF" w:rsidRPr="005429F7" w:rsidRDefault="000323CF" w:rsidP="000323CF">
      <w:pPr>
        <w:autoSpaceDE w:val="0"/>
        <w:autoSpaceDN w:val="0"/>
        <w:adjustRightInd w:val="0"/>
        <w:spacing w:line="240" w:lineRule="auto"/>
        <w:jc w:val="both"/>
        <w:rPr>
          <w:rFonts w:cs="Arial"/>
          <w:szCs w:val="20"/>
        </w:rPr>
      </w:pPr>
    </w:p>
    <w:p w:rsidR="000323CF" w:rsidRPr="005429F7" w:rsidRDefault="000323CF" w:rsidP="000323CF">
      <w:pPr>
        <w:spacing w:line="240" w:lineRule="auto"/>
        <w:jc w:val="both"/>
        <w:rPr>
          <w:rFonts w:cs="Arial"/>
          <w:szCs w:val="20"/>
        </w:rPr>
      </w:pPr>
      <w:r w:rsidRPr="005429F7">
        <w:rPr>
          <w:rFonts w:cs="Arial"/>
          <w:szCs w:val="20"/>
        </w:rPr>
        <w:t>Agencija je od kmetijskih gospodarstev do roka</w:t>
      </w:r>
      <w:r w:rsidR="00925E9E">
        <w:rPr>
          <w:rFonts w:cs="Arial"/>
          <w:szCs w:val="20"/>
        </w:rPr>
        <w:t>,</w:t>
      </w:r>
      <w:r w:rsidRPr="005429F7">
        <w:rPr>
          <w:rFonts w:cs="Arial"/>
          <w:szCs w:val="20"/>
        </w:rPr>
        <w:t xml:space="preserve"> določenega v Obvestilu o datumu začetka vlaganja zahtevkov</w:t>
      </w:r>
      <w:r w:rsidR="00925E9E">
        <w:rPr>
          <w:rFonts w:cs="Arial"/>
          <w:szCs w:val="20"/>
        </w:rPr>
        <w:t>,</w:t>
      </w:r>
      <w:r w:rsidRPr="005429F7">
        <w:rPr>
          <w:rFonts w:cs="Arial"/>
          <w:szCs w:val="20"/>
        </w:rPr>
        <w:t xml:space="preserve"> prejela 2411 zahtevkov.</w:t>
      </w:r>
    </w:p>
    <w:p w:rsidR="000323CF" w:rsidRPr="005429F7" w:rsidRDefault="000323CF" w:rsidP="000323CF">
      <w:pPr>
        <w:spacing w:line="240" w:lineRule="auto"/>
        <w:jc w:val="both"/>
        <w:rPr>
          <w:rFonts w:cs="Arial"/>
          <w:szCs w:val="20"/>
        </w:rPr>
      </w:pPr>
    </w:p>
    <w:p w:rsidR="000323CF" w:rsidRPr="005429F7" w:rsidRDefault="000323CF" w:rsidP="000323CF">
      <w:pPr>
        <w:spacing w:line="240" w:lineRule="auto"/>
        <w:jc w:val="both"/>
        <w:rPr>
          <w:rFonts w:cs="Arial"/>
          <w:szCs w:val="20"/>
          <w:lang w:eastAsia="ar-SA"/>
        </w:rPr>
      </w:pPr>
      <w:r w:rsidRPr="005429F7">
        <w:rPr>
          <w:rFonts w:cs="Arial"/>
          <w:szCs w:val="20"/>
        </w:rPr>
        <w:t xml:space="preserve">Na podlagi Programa 2016 je Agencija v letu 2017 izdala skupno 2410 odločb/sklepov, od tega 1179 pozitivnih in 1117 negativnih. </w:t>
      </w:r>
      <w:r w:rsidR="00925E9E" w:rsidRPr="005429F7">
        <w:rPr>
          <w:rFonts w:cs="Arial"/>
          <w:szCs w:val="20"/>
        </w:rPr>
        <w:t xml:space="preserve">114 vlog je bilo </w:t>
      </w:r>
      <w:r w:rsidR="00925E9E">
        <w:rPr>
          <w:rFonts w:cs="Arial"/>
          <w:szCs w:val="20"/>
        </w:rPr>
        <w:t>s</w:t>
      </w:r>
      <w:r w:rsidR="00925E9E" w:rsidRPr="005429F7">
        <w:rPr>
          <w:rFonts w:cs="Arial"/>
          <w:szCs w:val="20"/>
        </w:rPr>
        <w:t xml:space="preserve"> </w:t>
      </w:r>
      <w:r w:rsidRPr="005429F7">
        <w:rPr>
          <w:rFonts w:cs="Arial"/>
          <w:szCs w:val="20"/>
        </w:rPr>
        <w:t xml:space="preserve">sklepom zavrženih. Agencija </w:t>
      </w:r>
      <w:r w:rsidRPr="005429F7">
        <w:rPr>
          <w:rFonts w:cs="Arial"/>
          <w:szCs w:val="20"/>
          <w:lang w:eastAsia="ar-SA"/>
        </w:rPr>
        <w:t xml:space="preserve">v letu 2017 </w:t>
      </w:r>
      <w:r w:rsidR="00925E9E">
        <w:rPr>
          <w:rFonts w:cs="Arial"/>
          <w:szCs w:val="20"/>
          <w:lang w:eastAsia="ar-SA"/>
        </w:rPr>
        <w:t xml:space="preserve">ene </w:t>
      </w:r>
      <w:r w:rsidR="00925E9E" w:rsidRPr="005429F7">
        <w:rPr>
          <w:rFonts w:cs="Arial"/>
          <w:szCs w:val="20"/>
          <w:lang w:eastAsia="ar-SA"/>
        </w:rPr>
        <w:t xml:space="preserve">odločbe </w:t>
      </w:r>
      <w:r w:rsidRPr="005429F7">
        <w:rPr>
          <w:rFonts w:cs="Arial"/>
          <w:szCs w:val="20"/>
          <w:lang w:eastAsia="ar-SA"/>
        </w:rPr>
        <w:t xml:space="preserve">ni mogla izdati zaradi smrti nosilca. </w:t>
      </w:r>
    </w:p>
    <w:p w:rsidR="000323CF" w:rsidRPr="005429F7" w:rsidRDefault="000323CF" w:rsidP="000323CF">
      <w:pPr>
        <w:spacing w:line="240" w:lineRule="auto"/>
        <w:jc w:val="both"/>
        <w:rPr>
          <w:rFonts w:cs="Arial"/>
          <w:szCs w:val="20"/>
          <w:lang w:eastAsia="ar-SA"/>
        </w:rPr>
      </w:pPr>
    </w:p>
    <w:p w:rsidR="000323CF" w:rsidRPr="005429F7" w:rsidRDefault="000323CF" w:rsidP="000323CF">
      <w:pPr>
        <w:spacing w:line="240" w:lineRule="auto"/>
        <w:jc w:val="both"/>
        <w:rPr>
          <w:rFonts w:cs="Arial"/>
          <w:szCs w:val="20"/>
        </w:rPr>
      </w:pPr>
      <w:r w:rsidRPr="005429F7">
        <w:rPr>
          <w:rFonts w:cs="Arial"/>
          <w:szCs w:val="20"/>
          <w:lang w:eastAsia="ar-SA"/>
        </w:rPr>
        <w:t>Razlogi za izdajo negativnih odločb so bili predvsem: prijava neupravičene kulture, GERK v zahtevku ni bil ocenjen, poškodovanost GERK-a je bila manjša od 60%, vlagatelj ni dosegel minimalnega praga 100 evrov, neusklajeni podatki v RKG, zahtevek ni bil oddan v roku, ocena poškodovanosti kmetijske kulture v zahtevku je bila manjša od 30%.</w:t>
      </w:r>
    </w:p>
    <w:p w:rsidR="000323CF" w:rsidRPr="005429F7" w:rsidRDefault="000323CF" w:rsidP="000323CF">
      <w:pPr>
        <w:spacing w:line="240" w:lineRule="auto"/>
        <w:jc w:val="both"/>
        <w:rPr>
          <w:rFonts w:cs="Arial"/>
          <w:szCs w:val="20"/>
          <w:highlight w:val="green"/>
        </w:rPr>
      </w:pPr>
    </w:p>
    <w:p w:rsidR="00730E99" w:rsidRPr="00730E99" w:rsidRDefault="00730E99" w:rsidP="00730E99">
      <w:pPr>
        <w:autoSpaceDE w:val="0"/>
        <w:autoSpaceDN w:val="0"/>
        <w:adjustRightInd w:val="0"/>
        <w:spacing w:line="240" w:lineRule="auto"/>
        <w:jc w:val="both"/>
        <w:rPr>
          <w:rFonts w:cs="Arial"/>
          <w:szCs w:val="20"/>
          <w:lang w:eastAsia="sl-SI"/>
        </w:rPr>
      </w:pPr>
      <w:r w:rsidRPr="00730E99">
        <w:rPr>
          <w:rFonts w:cs="Arial"/>
          <w:szCs w:val="20"/>
        </w:rPr>
        <w:t>Na skupno izdanih 2410 upravnih aktov je bilo prejetih 74 pritožb. Ena pritožba je bila zavržena s sklepom kot prepozna, ena pritožba je bila rešena na Agenciji</w:t>
      </w:r>
      <w:r w:rsidR="00925E9E">
        <w:rPr>
          <w:rFonts w:cs="Arial"/>
          <w:szCs w:val="20"/>
        </w:rPr>
        <w:t>,</w:t>
      </w:r>
      <w:r w:rsidRPr="00730E99">
        <w:rPr>
          <w:rFonts w:cs="Arial"/>
          <w:szCs w:val="20"/>
        </w:rPr>
        <w:t xml:space="preserve"> za katero je bila izdana pozitivna odločba. Na Ministrstvo za kmetijstvo</w:t>
      </w:r>
      <w:r w:rsidR="00925E9E">
        <w:rPr>
          <w:rFonts w:cs="Arial"/>
          <w:szCs w:val="20"/>
        </w:rPr>
        <w:t>,</w:t>
      </w:r>
      <w:r w:rsidRPr="00730E99">
        <w:rPr>
          <w:rFonts w:cs="Arial"/>
          <w:szCs w:val="20"/>
        </w:rPr>
        <w:t xml:space="preserve"> gozdarstvo in prehrano, kot </w:t>
      </w:r>
      <w:r w:rsidR="00925E9E" w:rsidRPr="00730E99">
        <w:rPr>
          <w:rFonts w:cs="Arial"/>
          <w:szCs w:val="20"/>
        </w:rPr>
        <w:t>drugostop</w:t>
      </w:r>
      <w:r w:rsidR="00925E9E">
        <w:rPr>
          <w:rFonts w:cs="Arial"/>
          <w:szCs w:val="20"/>
        </w:rPr>
        <w:t>enjski</w:t>
      </w:r>
      <w:r w:rsidR="00925E9E" w:rsidRPr="00730E99">
        <w:rPr>
          <w:rFonts w:cs="Arial"/>
          <w:szCs w:val="20"/>
        </w:rPr>
        <w:t xml:space="preserve"> </w:t>
      </w:r>
      <w:r w:rsidRPr="00730E99">
        <w:rPr>
          <w:rFonts w:cs="Arial"/>
          <w:szCs w:val="20"/>
        </w:rPr>
        <w:t>organ, je bilo v reševanje odstopljenih 72 pritožb. Ministrstvo je 69 pritožb zavrnilo kot neutemeljene, 3 pritožbe</w:t>
      </w:r>
      <w:r w:rsidR="001523E6">
        <w:rPr>
          <w:rFonts w:cs="Arial"/>
          <w:szCs w:val="20"/>
        </w:rPr>
        <w:t xml:space="preserve"> pa je vrnilo v ponovno odločanje.</w:t>
      </w:r>
      <w:r w:rsidRPr="00730E99">
        <w:rPr>
          <w:rFonts w:cs="Arial"/>
          <w:szCs w:val="20"/>
        </w:rPr>
        <w:t xml:space="preserve"> </w:t>
      </w:r>
      <w:r w:rsidRPr="00730E99">
        <w:rPr>
          <w:rFonts w:cs="Arial"/>
          <w:szCs w:val="20"/>
          <w:lang w:eastAsia="sl-SI"/>
        </w:rPr>
        <w:t>V ponovnem odločanju je bila rešena ena zadeva, izdana je bila negativna odločba. Po vročitvi drugostopenjskih zavrnilnih odločb strankam je bilo sproženih 8 upravnih sporov.</w:t>
      </w:r>
    </w:p>
    <w:p w:rsidR="00730E99" w:rsidRPr="00730E99" w:rsidRDefault="00730E99" w:rsidP="00730E99">
      <w:pPr>
        <w:autoSpaceDE w:val="0"/>
        <w:autoSpaceDN w:val="0"/>
        <w:adjustRightInd w:val="0"/>
        <w:spacing w:line="240" w:lineRule="auto"/>
        <w:jc w:val="both"/>
        <w:rPr>
          <w:rFonts w:cs="Arial"/>
          <w:szCs w:val="20"/>
        </w:rPr>
      </w:pPr>
    </w:p>
    <w:p w:rsidR="00730E99" w:rsidRPr="00730E99" w:rsidRDefault="00730E99" w:rsidP="00730E99">
      <w:pPr>
        <w:spacing w:line="240" w:lineRule="auto"/>
        <w:jc w:val="both"/>
        <w:rPr>
          <w:rFonts w:cs="Arial"/>
          <w:szCs w:val="20"/>
          <w:lang w:eastAsia="ar-SA"/>
        </w:rPr>
      </w:pPr>
      <w:r w:rsidRPr="00730E99">
        <w:rPr>
          <w:rFonts w:cs="Arial"/>
          <w:bCs/>
          <w:szCs w:val="20"/>
          <w:lang w:val="pl-PL" w:eastAsia="sl-SI"/>
        </w:rPr>
        <w:t>Sredstva so bila odobrena</w:t>
      </w:r>
      <w:r w:rsidRPr="00730E99">
        <w:rPr>
          <w:rFonts w:cs="Arial"/>
          <w:szCs w:val="20"/>
          <w:lang w:eastAsia="ar-SA"/>
        </w:rPr>
        <w:t xml:space="preserve"> 1179 upravičencem</w:t>
      </w:r>
      <w:r w:rsidR="00925E9E">
        <w:rPr>
          <w:rFonts w:cs="Arial"/>
          <w:szCs w:val="20"/>
          <w:lang w:eastAsia="ar-SA"/>
        </w:rPr>
        <w:t>,</w:t>
      </w:r>
      <w:r w:rsidRPr="00730E99">
        <w:rPr>
          <w:rFonts w:cs="Arial"/>
          <w:szCs w:val="20"/>
          <w:lang w:eastAsia="ar-SA"/>
        </w:rPr>
        <w:t xml:space="preserve"> med katerimi je bilo 1176 malih in srednje velikih podjetij, katerim je bila državna pomoč izplačana v višini 3.354.001,47 evrov in 3 velika podjetja</w:t>
      </w:r>
      <w:r w:rsidR="00925E9E">
        <w:rPr>
          <w:rFonts w:cs="Arial"/>
          <w:szCs w:val="20"/>
          <w:lang w:eastAsia="ar-SA"/>
        </w:rPr>
        <w:t>,</w:t>
      </w:r>
      <w:r w:rsidRPr="00730E99">
        <w:rPr>
          <w:rFonts w:cs="Arial"/>
          <w:szCs w:val="20"/>
          <w:lang w:eastAsia="ar-SA"/>
        </w:rPr>
        <w:t xml:space="preserve"> za katera je bila državna pomoč izplačana v višini 133.330,77 evra, kar skupaj znaša 3.487.332,24 evra. Minimalna pomoč, ki je bila v skladu ZUOPPSKP izplačana posameznemu upravičencu je znašala 100 </w:t>
      </w:r>
      <w:r w:rsidR="00925E9E" w:rsidRPr="00730E99">
        <w:rPr>
          <w:rFonts w:cs="Arial"/>
          <w:szCs w:val="20"/>
          <w:lang w:eastAsia="ar-SA"/>
        </w:rPr>
        <w:t>evr</w:t>
      </w:r>
      <w:r w:rsidR="00925E9E">
        <w:rPr>
          <w:rFonts w:cs="Arial"/>
          <w:szCs w:val="20"/>
          <w:lang w:eastAsia="ar-SA"/>
        </w:rPr>
        <w:t>ov</w:t>
      </w:r>
      <w:r w:rsidRPr="00730E99">
        <w:rPr>
          <w:rFonts w:cs="Arial"/>
          <w:szCs w:val="20"/>
          <w:lang w:eastAsia="ar-SA"/>
        </w:rPr>
        <w:t xml:space="preserve">. </w:t>
      </w:r>
    </w:p>
    <w:p w:rsidR="00730E99" w:rsidRPr="00730E99" w:rsidRDefault="00730E99" w:rsidP="00730E99">
      <w:pPr>
        <w:spacing w:line="240" w:lineRule="auto"/>
        <w:jc w:val="both"/>
        <w:rPr>
          <w:rFonts w:cs="Arial"/>
          <w:color w:val="000000"/>
          <w:szCs w:val="20"/>
          <w:lang w:eastAsia="ar-SA"/>
        </w:rPr>
      </w:pPr>
    </w:p>
    <w:p w:rsidR="00730E99" w:rsidRPr="00730E99" w:rsidRDefault="00730E99" w:rsidP="00730E99">
      <w:pPr>
        <w:autoSpaceDE w:val="0"/>
        <w:autoSpaceDN w:val="0"/>
        <w:adjustRightInd w:val="0"/>
        <w:spacing w:line="240" w:lineRule="auto"/>
        <w:jc w:val="both"/>
        <w:rPr>
          <w:rFonts w:cs="Arial"/>
          <w:szCs w:val="20"/>
        </w:rPr>
      </w:pPr>
      <w:r w:rsidRPr="00730E99">
        <w:rPr>
          <w:rFonts w:cs="Arial"/>
          <w:szCs w:val="20"/>
          <w:lang w:eastAsia="ar-SA"/>
        </w:rPr>
        <w:t xml:space="preserve">V letu 2017 je bilo iz </w:t>
      </w:r>
      <w:r w:rsidRPr="00730E99">
        <w:rPr>
          <w:rFonts w:cs="Arial"/>
          <w:szCs w:val="20"/>
        </w:rPr>
        <w:t xml:space="preserve">PP 264 – MKGP - Pozeba in sneg od 25. do 30. 4. 2016 (sredstva iz proračunske rezerve) za fizične osebe izplačanih </w:t>
      </w:r>
      <w:r w:rsidRPr="00730E99">
        <w:rPr>
          <w:rFonts w:cs="Arial"/>
          <w:szCs w:val="20"/>
          <w:lang w:eastAsia="sl-SI"/>
        </w:rPr>
        <w:t>2.035.859,06 evra, za</w:t>
      </w:r>
      <w:r w:rsidRPr="00730E99">
        <w:rPr>
          <w:rFonts w:cs="Arial"/>
          <w:szCs w:val="20"/>
        </w:rPr>
        <w:t xml:space="preserve"> pravne osebe </w:t>
      </w:r>
      <w:r w:rsidRPr="00730E99">
        <w:rPr>
          <w:rFonts w:cs="Arial"/>
          <w:szCs w:val="20"/>
          <w:lang w:eastAsia="sl-SI"/>
        </w:rPr>
        <w:t>1.451.473,18 evra, in delno za 1 pritožbo 12.667,76 evra kar skupaj znaša</w:t>
      </w:r>
      <w:r w:rsidRPr="00730E99">
        <w:rPr>
          <w:rFonts w:cs="Arial"/>
          <w:szCs w:val="20"/>
        </w:rPr>
        <w:t xml:space="preserve"> 3.500.000 evrov. </w:t>
      </w:r>
      <w:r w:rsidRPr="00730E99">
        <w:rPr>
          <w:rFonts w:cs="Arial"/>
          <w:szCs w:val="20"/>
          <w:lang w:eastAsia="sl-SI"/>
        </w:rPr>
        <w:t>Preostali znesek za pritožbo v višini  8.779,56 evrov je bil izplačan iz PP 962510 – Odprava posledic škode v kmetijstvu (proračunska sredstva ministrstva, pristojnega za kmetijstva).</w:t>
      </w:r>
    </w:p>
    <w:p w:rsidR="000323CF" w:rsidRPr="005429F7" w:rsidRDefault="000323CF" w:rsidP="000323CF">
      <w:pPr>
        <w:autoSpaceDE w:val="0"/>
        <w:autoSpaceDN w:val="0"/>
        <w:adjustRightInd w:val="0"/>
        <w:spacing w:line="240" w:lineRule="auto"/>
        <w:jc w:val="both"/>
        <w:rPr>
          <w:rFonts w:cs="Arial"/>
          <w:szCs w:val="20"/>
          <w:lang w:eastAsia="ar-SA"/>
        </w:rPr>
      </w:pPr>
    </w:p>
    <w:p w:rsidR="00F46E61" w:rsidRPr="005429F7" w:rsidRDefault="00F46E61" w:rsidP="00EB2E38">
      <w:pPr>
        <w:tabs>
          <w:tab w:val="left" w:pos="230"/>
        </w:tabs>
        <w:autoSpaceDE w:val="0"/>
        <w:autoSpaceDN w:val="0"/>
        <w:adjustRightInd w:val="0"/>
        <w:spacing w:line="240" w:lineRule="auto"/>
        <w:jc w:val="both"/>
        <w:rPr>
          <w:rFonts w:cs="Arial"/>
          <w:b/>
          <w:iCs/>
          <w:szCs w:val="20"/>
          <w:lang w:eastAsia="sl-SI"/>
        </w:rPr>
      </w:pPr>
    </w:p>
    <w:p w:rsidR="00EB2E38" w:rsidRPr="005429F7" w:rsidRDefault="00EB2E38" w:rsidP="00EB2E38">
      <w:pPr>
        <w:tabs>
          <w:tab w:val="left" w:pos="230"/>
        </w:tabs>
        <w:autoSpaceDE w:val="0"/>
        <w:autoSpaceDN w:val="0"/>
        <w:adjustRightInd w:val="0"/>
        <w:spacing w:line="240" w:lineRule="auto"/>
        <w:jc w:val="both"/>
        <w:rPr>
          <w:rFonts w:cs="Arial"/>
          <w:b/>
          <w:szCs w:val="20"/>
        </w:rPr>
      </w:pPr>
    </w:p>
    <w:p w:rsidR="00EB2E38" w:rsidRPr="005429F7" w:rsidRDefault="00EB2E38" w:rsidP="00EB2E38">
      <w:pPr>
        <w:autoSpaceDE w:val="0"/>
        <w:autoSpaceDN w:val="0"/>
        <w:adjustRightInd w:val="0"/>
        <w:spacing w:line="240" w:lineRule="auto"/>
        <w:ind w:left="4320" w:firstLine="720"/>
        <w:jc w:val="both"/>
        <w:rPr>
          <w:rFonts w:cs="Arial"/>
          <w:szCs w:val="20"/>
        </w:rPr>
      </w:pPr>
      <w:r w:rsidRPr="005429F7">
        <w:rPr>
          <w:rFonts w:cs="Arial"/>
          <w:szCs w:val="20"/>
        </w:rPr>
        <w:t>Hermina Oberstar</w:t>
      </w:r>
    </w:p>
    <w:p w:rsidR="00EB2E38" w:rsidRPr="005429F7" w:rsidRDefault="00EB2E38" w:rsidP="00EB2E38">
      <w:pPr>
        <w:autoSpaceDE w:val="0"/>
        <w:autoSpaceDN w:val="0"/>
        <w:adjustRightInd w:val="0"/>
        <w:spacing w:line="240" w:lineRule="auto"/>
        <w:ind w:left="4320"/>
        <w:jc w:val="both"/>
        <w:rPr>
          <w:rFonts w:cs="Arial"/>
          <w:szCs w:val="20"/>
        </w:rPr>
      </w:pPr>
      <w:r w:rsidRPr="005429F7">
        <w:rPr>
          <w:rFonts w:cs="Arial"/>
          <w:szCs w:val="20"/>
        </w:rPr>
        <w:t xml:space="preserve">  predsednica komisije za odpravo</w:t>
      </w:r>
    </w:p>
    <w:p w:rsidR="00EB2E38" w:rsidRPr="005429F7" w:rsidRDefault="00EB2E38" w:rsidP="00EB2E38">
      <w:pPr>
        <w:autoSpaceDE w:val="0"/>
        <w:autoSpaceDN w:val="0"/>
        <w:adjustRightInd w:val="0"/>
        <w:spacing w:line="240" w:lineRule="auto"/>
        <w:ind w:left="3600" w:firstLine="720"/>
        <w:jc w:val="both"/>
        <w:rPr>
          <w:rFonts w:cs="Arial"/>
          <w:szCs w:val="20"/>
        </w:rPr>
      </w:pPr>
      <w:r w:rsidRPr="005429F7">
        <w:rPr>
          <w:rFonts w:cs="Arial"/>
          <w:szCs w:val="20"/>
        </w:rPr>
        <w:t xml:space="preserve">    posledic škode v kmetijstvu</w:t>
      </w:r>
    </w:p>
    <w:p w:rsidR="00EB2E38" w:rsidRPr="005429F7" w:rsidRDefault="00EB2E38" w:rsidP="00EB2E38">
      <w:pPr>
        <w:autoSpaceDE w:val="0"/>
        <w:autoSpaceDN w:val="0"/>
        <w:adjustRightInd w:val="0"/>
        <w:spacing w:line="240" w:lineRule="auto"/>
        <w:jc w:val="both"/>
        <w:rPr>
          <w:rFonts w:cs="Arial"/>
          <w:szCs w:val="20"/>
        </w:rPr>
      </w:pPr>
      <w:r w:rsidRPr="005429F7">
        <w:rPr>
          <w:rFonts w:cs="Arial"/>
          <w:szCs w:val="20"/>
        </w:rPr>
        <w:br w:type="page"/>
      </w:r>
      <w:r w:rsidRPr="005429F7">
        <w:rPr>
          <w:rFonts w:cs="Arial"/>
          <w:b/>
          <w:iCs/>
          <w:szCs w:val="20"/>
          <w:lang w:eastAsia="sl-SI"/>
        </w:rPr>
        <w:lastRenderedPageBreak/>
        <w:t>LETNO POROČILO O DELU KOMISIJE ZA ODPRAVO POSLEDIC</w:t>
      </w:r>
      <w:r w:rsidR="00954B18" w:rsidRPr="005429F7">
        <w:rPr>
          <w:rFonts w:cs="Arial"/>
          <w:b/>
          <w:iCs/>
          <w:szCs w:val="20"/>
          <w:lang w:eastAsia="sl-SI"/>
        </w:rPr>
        <w:t xml:space="preserve"> ŠKODE V KMETIJSTVU ZA LETO 2016</w:t>
      </w:r>
    </w:p>
    <w:p w:rsidR="00EB2E38" w:rsidRPr="005429F7" w:rsidRDefault="00EB2E38" w:rsidP="00EB2E38">
      <w:pPr>
        <w:spacing w:line="240" w:lineRule="auto"/>
        <w:jc w:val="both"/>
        <w:rPr>
          <w:rFonts w:cs="Arial"/>
          <w:szCs w:val="20"/>
        </w:rPr>
      </w:pPr>
    </w:p>
    <w:p w:rsidR="00EB2E38" w:rsidRPr="005429F7" w:rsidRDefault="00EB2E38" w:rsidP="00EB2E38">
      <w:pPr>
        <w:jc w:val="both"/>
        <w:rPr>
          <w:rFonts w:cs="Arial"/>
          <w:bCs/>
          <w:szCs w:val="20"/>
        </w:rPr>
      </w:pPr>
      <w:r w:rsidRPr="005429F7">
        <w:rPr>
          <w:rFonts w:cs="Arial"/>
          <w:bCs/>
          <w:szCs w:val="20"/>
        </w:rPr>
        <w:t>V skladu s četrtim odstavkom 8. člena Zakona o odpravi posledic naravnih nesreč (Uradni list RS, št. 114/05 - uradno prečiščeno besedilo, 90/07, 102/07, 40/12 - ZUJF in 17/14; v nadaljnjem besedilu: ZOPNN), podaja Komisija za odpravo posledic škode v kmetijstvu (v nadaljnjem besedilu: Komisija) sv</w:t>
      </w:r>
      <w:r w:rsidR="001001BB" w:rsidRPr="005429F7">
        <w:rPr>
          <w:rFonts w:cs="Arial"/>
          <w:bCs/>
          <w:szCs w:val="20"/>
        </w:rPr>
        <w:t>oje poročilo o delu za leto 2016</w:t>
      </w:r>
      <w:r w:rsidRPr="005429F7">
        <w:rPr>
          <w:rFonts w:cs="Arial"/>
          <w:bCs/>
          <w:szCs w:val="20"/>
        </w:rPr>
        <w:t xml:space="preserve">. </w:t>
      </w:r>
    </w:p>
    <w:p w:rsidR="00EB2E38" w:rsidRPr="005429F7" w:rsidRDefault="00EB2E38" w:rsidP="00EB2E38">
      <w:pPr>
        <w:jc w:val="both"/>
        <w:rPr>
          <w:rFonts w:cs="Arial"/>
          <w:bCs/>
          <w:szCs w:val="20"/>
        </w:rPr>
      </w:pPr>
    </w:p>
    <w:p w:rsidR="00EB2E38" w:rsidRPr="005429F7" w:rsidRDefault="00EB2E38" w:rsidP="00EB2E38">
      <w:pPr>
        <w:tabs>
          <w:tab w:val="left" w:pos="230"/>
        </w:tabs>
        <w:autoSpaceDE w:val="0"/>
        <w:autoSpaceDN w:val="0"/>
        <w:adjustRightInd w:val="0"/>
        <w:spacing w:line="240" w:lineRule="auto"/>
        <w:jc w:val="both"/>
        <w:rPr>
          <w:rFonts w:cs="Arial"/>
          <w:b/>
          <w:szCs w:val="20"/>
        </w:rPr>
      </w:pPr>
      <w:r w:rsidRPr="005429F7">
        <w:rPr>
          <w:rFonts w:cs="Arial"/>
          <w:b/>
          <w:szCs w:val="20"/>
        </w:rPr>
        <w:t>Letno poročilo o delu Komisije za odpravo posledic škode v kmetijstvu za leto 2014</w:t>
      </w:r>
    </w:p>
    <w:p w:rsidR="00EB2E38" w:rsidRPr="005429F7" w:rsidRDefault="00EB2E38" w:rsidP="00EB2E38">
      <w:pPr>
        <w:spacing w:line="240" w:lineRule="auto"/>
        <w:jc w:val="both"/>
        <w:rPr>
          <w:rFonts w:cs="Arial"/>
          <w:szCs w:val="20"/>
        </w:rPr>
      </w:pPr>
    </w:p>
    <w:p w:rsidR="00954B18" w:rsidRPr="005429F7" w:rsidRDefault="00954B18" w:rsidP="00954B18">
      <w:pPr>
        <w:spacing w:line="240" w:lineRule="auto"/>
        <w:jc w:val="both"/>
        <w:rPr>
          <w:rFonts w:cs="Arial"/>
          <w:bCs/>
          <w:szCs w:val="20"/>
        </w:rPr>
      </w:pPr>
      <w:r w:rsidRPr="005429F7">
        <w:rPr>
          <w:rFonts w:cs="Arial"/>
          <w:bCs/>
          <w:szCs w:val="20"/>
        </w:rPr>
        <w:t>V skladu s četrtim odstavkom 8. člena Zakona o odpravi posledic naravnih nesreč (Uradni list RS, št. 114/05 - uradno prečiščeno besedilo, 90/07, 102/07, 40/12 - ZUJF in 17/14; v nadaljnjem besedilu: ZOPNN), podaja Komisija za odpravo posledic škode v kmetijstvu (v nadaljnjem besedilu: Komisija) svoje poročilo o delu za leto 2016.</w:t>
      </w:r>
    </w:p>
    <w:p w:rsidR="00954B18" w:rsidRPr="005429F7" w:rsidRDefault="00954B18" w:rsidP="00954B18">
      <w:pPr>
        <w:spacing w:line="240" w:lineRule="auto"/>
        <w:jc w:val="both"/>
        <w:rPr>
          <w:rFonts w:cs="Arial"/>
          <w:bCs/>
          <w:szCs w:val="20"/>
        </w:rPr>
      </w:pPr>
    </w:p>
    <w:p w:rsidR="00954B18" w:rsidRPr="005429F7" w:rsidRDefault="00954B18" w:rsidP="00954B18">
      <w:pPr>
        <w:jc w:val="both"/>
        <w:rPr>
          <w:rFonts w:cs="Arial"/>
          <w:bCs/>
          <w:szCs w:val="20"/>
        </w:rPr>
      </w:pPr>
      <w:r w:rsidRPr="005429F7">
        <w:rPr>
          <w:rFonts w:cs="Arial"/>
          <w:bCs/>
          <w:szCs w:val="20"/>
        </w:rPr>
        <w:t xml:space="preserve">Komisijo na podlagi sklepa Vlade Republike Slovenije št. 01203-2/2013/3, z dne 21. 2. 2013 sestavljajo: </w:t>
      </w:r>
    </w:p>
    <w:p w:rsidR="00954B18" w:rsidRPr="005429F7" w:rsidRDefault="00954B18" w:rsidP="00954B18">
      <w:pPr>
        <w:widowControl w:val="0"/>
        <w:autoSpaceDE w:val="0"/>
        <w:autoSpaceDN w:val="0"/>
        <w:adjustRightInd w:val="0"/>
        <w:jc w:val="both"/>
        <w:rPr>
          <w:rFonts w:cs="Arial"/>
          <w:color w:val="000000"/>
          <w:szCs w:val="20"/>
        </w:rPr>
      </w:pPr>
    </w:p>
    <w:p w:rsidR="00954B18" w:rsidRPr="005429F7" w:rsidRDefault="00954B18" w:rsidP="00954B18">
      <w:pPr>
        <w:widowControl w:val="0"/>
        <w:numPr>
          <w:ilvl w:val="0"/>
          <w:numId w:val="31"/>
        </w:numPr>
        <w:autoSpaceDE w:val="0"/>
        <w:autoSpaceDN w:val="0"/>
        <w:adjustRightInd w:val="0"/>
        <w:spacing w:line="260" w:lineRule="atLeast"/>
        <w:jc w:val="both"/>
        <w:rPr>
          <w:rFonts w:cs="Arial"/>
          <w:color w:val="000000"/>
          <w:szCs w:val="20"/>
        </w:rPr>
      </w:pPr>
      <w:r w:rsidRPr="005429F7">
        <w:rPr>
          <w:rFonts w:cs="Arial"/>
          <w:color w:val="000000"/>
          <w:szCs w:val="20"/>
        </w:rPr>
        <w:t>Hermina Oberstar, Ministrstvo za kmetijstvo, gozdarstvo in prehrano (predsednica),</w:t>
      </w:r>
    </w:p>
    <w:p w:rsidR="00954B18" w:rsidRPr="005429F7" w:rsidRDefault="00954B18" w:rsidP="00954B18">
      <w:pPr>
        <w:widowControl w:val="0"/>
        <w:numPr>
          <w:ilvl w:val="0"/>
          <w:numId w:val="31"/>
        </w:numPr>
        <w:autoSpaceDE w:val="0"/>
        <w:autoSpaceDN w:val="0"/>
        <w:adjustRightInd w:val="0"/>
        <w:spacing w:line="260" w:lineRule="atLeast"/>
        <w:jc w:val="both"/>
        <w:rPr>
          <w:rFonts w:cs="Arial"/>
          <w:color w:val="000000"/>
          <w:szCs w:val="20"/>
        </w:rPr>
      </w:pPr>
      <w:r w:rsidRPr="005429F7">
        <w:rPr>
          <w:rFonts w:cs="Arial"/>
          <w:color w:val="000000"/>
          <w:szCs w:val="20"/>
        </w:rPr>
        <w:t xml:space="preserve">Silvana Turnšek </w:t>
      </w:r>
      <w:proofErr w:type="spellStart"/>
      <w:r w:rsidRPr="005429F7">
        <w:rPr>
          <w:rFonts w:cs="Arial"/>
          <w:color w:val="000000"/>
          <w:szCs w:val="20"/>
        </w:rPr>
        <w:t>Mlekuš</w:t>
      </w:r>
      <w:proofErr w:type="spellEnd"/>
      <w:r w:rsidRPr="005429F7">
        <w:rPr>
          <w:rFonts w:cs="Arial"/>
          <w:color w:val="000000"/>
          <w:szCs w:val="20"/>
        </w:rPr>
        <w:t>, Agencija Republike Slovenije za kmetijske trge in razvoj podeželja (članica),</w:t>
      </w:r>
    </w:p>
    <w:p w:rsidR="00954B18" w:rsidRPr="005429F7" w:rsidRDefault="00954B18" w:rsidP="00954B18">
      <w:pPr>
        <w:widowControl w:val="0"/>
        <w:numPr>
          <w:ilvl w:val="0"/>
          <w:numId w:val="31"/>
        </w:numPr>
        <w:autoSpaceDE w:val="0"/>
        <w:autoSpaceDN w:val="0"/>
        <w:adjustRightInd w:val="0"/>
        <w:spacing w:line="260" w:lineRule="atLeast"/>
        <w:jc w:val="both"/>
        <w:rPr>
          <w:rFonts w:cs="Arial"/>
          <w:color w:val="000000"/>
          <w:szCs w:val="20"/>
        </w:rPr>
      </w:pPr>
      <w:r w:rsidRPr="005429F7">
        <w:rPr>
          <w:rFonts w:cs="Arial"/>
          <w:color w:val="000000"/>
          <w:szCs w:val="20"/>
        </w:rPr>
        <w:t>dr. Jože Uhan, Agencija RS za okolje (član),</w:t>
      </w:r>
    </w:p>
    <w:p w:rsidR="00954B18" w:rsidRPr="005429F7" w:rsidRDefault="00954B18" w:rsidP="00954B18">
      <w:pPr>
        <w:widowControl w:val="0"/>
        <w:numPr>
          <w:ilvl w:val="0"/>
          <w:numId w:val="31"/>
        </w:numPr>
        <w:autoSpaceDE w:val="0"/>
        <w:autoSpaceDN w:val="0"/>
        <w:adjustRightInd w:val="0"/>
        <w:spacing w:line="260" w:lineRule="atLeast"/>
        <w:jc w:val="both"/>
        <w:rPr>
          <w:rFonts w:cs="Arial"/>
          <w:color w:val="000000"/>
          <w:szCs w:val="20"/>
        </w:rPr>
      </w:pPr>
      <w:r w:rsidRPr="005429F7">
        <w:rPr>
          <w:rFonts w:cs="Arial"/>
          <w:color w:val="000000"/>
          <w:szCs w:val="20"/>
        </w:rPr>
        <w:t>dr. Andreja Sušnik, Agencija RS za okolje (članica),</w:t>
      </w:r>
    </w:p>
    <w:p w:rsidR="00954B18" w:rsidRPr="005429F7" w:rsidRDefault="00954B18" w:rsidP="00954B18">
      <w:pPr>
        <w:widowControl w:val="0"/>
        <w:numPr>
          <w:ilvl w:val="0"/>
          <w:numId w:val="31"/>
        </w:numPr>
        <w:autoSpaceDE w:val="0"/>
        <w:autoSpaceDN w:val="0"/>
        <w:adjustRightInd w:val="0"/>
        <w:spacing w:line="260" w:lineRule="atLeast"/>
        <w:jc w:val="both"/>
        <w:rPr>
          <w:rFonts w:cs="Arial"/>
          <w:color w:val="000000"/>
          <w:szCs w:val="20"/>
        </w:rPr>
      </w:pPr>
      <w:r w:rsidRPr="005429F7">
        <w:rPr>
          <w:rFonts w:cs="Arial"/>
          <w:color w:val="000000"/>
          <w:szCs w:val="20"/>
        </w:rPr>
        <w:t>mag. Stanislav Lotrič, Uprava RS za zaščito in reševanje (član),</w:t>
      </w:r>
    </w:p>
    <w:p w:rsidR="00954B18" w:rsidRPr="005429F7" w:rsidRDefault="00954B18" w:rsidP="00954B18">
      <w:pPr>
        <w:widowControl w:val="0"/>
        <w:numPr>
          <w:ilvl w:val="0"/>
          <w:numId w:val="31"/>
        </w:numPr>
        <w:autoSpaceDE w:val="0"/>
        <w:autoSpaceDN w:val="0"/>
        <w:adjustRightInd w:val="0"/>
        <w:spacing w:line="260" w:lineRule="atLeast"/>
        <w:jc w:val="both"/>
        <w:rPr>
          <w:rFonts w:cs="Arial"/>
          <w:color w:val="000000"/>
          <w:szCs w:val="20"/>
        </w:rPr>
      </w:pPr>
      <w:r w:rsidRPr="005429F7">
        <w:rPr>
          <w:rFonts w:cs="Arial"/>
          <w:color w:val="000000"/>
          <w:szCs w:val="20"/>
        </w:rPr>
        <w:t>Špela Perme, Ministrstvo za finance (članica),</w:t>
      </w:r>
    </w:p>
    <w:p w:rsidR="00954B18" w:rsidRPr="005429F7" w:rsidRDefault="00954B18" w:rsidP="00954B18">
      <w:pPr>
        <w:widowControl w:val="0"/>
        <w:numPr>
          <w:ilvl w:val="0"/>
          <w:numId w:val="31"/>
        </w:numPr>
        <w:autoSpaceDE w:val="0"/>
        <w:autoSpaceDN w:val="0"/>
        <w:adjustRightInd w:val="0"/>
        <w:spacing w:line="260" w:lineRule="atLeast"/>
        <w:jc w:val="both"/>
        <w:rPr>
          <w:rFonts w:cs="Arial"/>
          <w:color w:val="000000"/>
          <w:szCs w:val="20"/>
        </w:rPr>
      </w:pPr>
      <w:r w:rsidRPr="005429F7">
        <w:rPr>
          <w:rFonts w:cs="Arial"/>
          <w:color w:val="000000"/>
          <w:szCs w:val="20"/>
        </w:rPr>
        <w:t>dr. Dušica Majer, Kmetijsko gozdarska zbornica Slovenije (članica).</w:t>
      </w:r>
    </w:p>
    <w:p w:rsidR="00954B18" w:rsidRPr="005429F7" w:rsidRDefault="00954B18" w:rsidP="00954B18">
      <w:pPr>
        <w:jc w:val="both"/>
        <w:rPr>
          <w:rFonts w:cs="Arial"/>
          <w:bCs/>
          <w:szCs w:val="20"/>
        </w:rPr>
      </w:pPr>
    </w:p>
    <w:p w:rsidR="00954B18" w:rsidRPr="005429F7" w:rsidRDefault="00954B18" w:rsidP="00954B18">
      <w:pPr>
        <w:overflowPunct w:val="0"/>
        <w:autoSpaceDE w:val="0"/>
        <w:autoSpaceDN w:val="0"/>
        <w:adjustRightInd w:val="0"/>
        <w:spacing w:line="240" w:lineRule="auto"/>
        <w:jc w:val="both"/>
        <w:textAlignment w:val="baseline"/>
        <w:rPr>
          <w:rFonts w:cs="Arial"/>
          <w:iCs/>
          <w:szCs w:val="20"/>
        </w:rPr>
      </w:pPr>
      <w:r w:rsidRPr="005429F7">
        <w:rPr>
          <w:rFonts w:cs="Arial"/>
          <w:szCs w:val="20"/>
        </w:rPr>
        <w:t>Komisija je imela v letu 2016 dve redni in dve dopisni seji</w:t>
      </w:r>
      <w:r w:rsidR="00925E9E">
        <w:rPr>
          <w:rFonts w:cs="Arial"/>
          <w:szCs w:val="20"/>
        </w:rPr>
        <w:t>,</w:t>
      </w:r>
      <w:r w:rsidRPr="005429F7">
        <w:rPr>
          <w:rFonts w:cs="Arial"/>
          <w:szCs w:val="20"/>
        </w:rPr>
        <w:t xml:space="preserve"> na katerih se je seznanila s</w:t>
      </w:r>
      <w:r w:rsidRPr="005429F7">
        <w:rPr>
          <w:rFonts w:cs="Arial"/>
          <w:iCs/>
          <w:szCs w:val="20"/>
        </w:rPr>
        <w:t xml:space="preserve"> </w:t>
      </w:r>
      <w:r w:rsidRPr="005429F7">
        <w:rPr>
          <w:rFonts w:cs="Arial"/>
          <w:szCs w:val="20"/>
        </w:rPr>
        <w:t>Poročilom o izvedbi Programa odprave posledic škode v kmetijstvu zaradi suše leta 2013, potrdila</w:t>
      </w:r>
      <w:r w:rsidRPr="005429F7">
        <w:rPr>
          <w:rFonts w:cs="Arial"/>
          <w:iCs/>
          <w:szCs w:val="20"/>
        </w:rPr>
        <w:t xml:space="preserve"> Program</w:t>
      </w:r>
      <w:r w:rsidRPr="005429F7">
        <w:rPr>
          <w:rFonts w:cs="Arial"/>
          <w:szCs w:val="20"/>
        </w:rPr>
        <w:t xml:space="preserve"> odprave posledic pozebe in snega v sadjarstvu in vinogradništvu</w:t>
      </w:r>
      <w:r w:rsidRPr="005429F7">
        <w:rPr>
          <w:rFonts w:cs="Arial"/>
          <w:iCs/>
          <w:szCs w:val="20"/>
        </w:rPr>
        <w:t xml:space="preserve"> in </w:t>
      </w:r>
      <w:r w:rsidRPr="005429F7">
        <w:rPr>
          <w:rFonts w:cs="Arial"/>
          <w:szCs w:val="20"/>
        </w:rPr>
        <w:t>obravnavala:</w:t>
      </w:r>
    </w:p>
    <w:p w:rsidR="00954B18" w:rsidRPr="005429F7" w:rsidRDefault="00954B18" w:rsidP="00954B18">
      <w:pPr>
        <w:overflowPunct w:val="0"/>
        <w:autoSpaceDE w:val="0"/>
        <w:autoSpaceDN w:val="0"/>
        <w:adjustRightInd w:val="0"/>
        <w:spacing w:line="260" w:lineRule="atLeast"/>
        <w:jc w:val="both"/>
        <w:textAlignment w:val="baseline"/>
        <w:rPr>
          <w:rFonts w:cs="Arial"/>
          <w:szCs w:val="20"/>
        </w:rPr>
      </w:pPr>
    </w:p>
    <w:p w:rsidR="00954B18" w:rsidRPr="005429F7" w:rsidRDefault="00954B18" w:rsidP="00954B18">
      <w:pPr>
        <w:numPr>
          <w:ilvl w:val="0"/>
          <w:numId w:val="38"/>
        </w:numPr>
        <w:overflowPunct w:val="0"/>
        <w:autoSpaceDE w:val="0"/>
        <w:autoSpaceDN w:val="0"/>
        <w:adjustRightInd w:val="0"/>
        <w:spacing w:line="260" w:lineRule="atLeast"/>
        <w:jc w:val="both"/>
        <w:textAlignment w:val="baseline"/>
        <w:rPr>
          <w:rFonts w:cs="Arial"/>
          <w:iCs/>
          <w:color w:val="000000"/>
          <w:szCs w:val="20"/>
        </w:rPr>
      </w:pPr>
      <w:r w:rsidRPr="005429F7">
        <w:rPr>
          <w:rFonts w:cs="Arial"/>
          <w:iCs/>
          <w:color w:val="000000"/>
          <w:szCs w:val="20"/>
        </w:rPr>
        <w:t>zapisnike preteklih sej,</w:t>
      </w:r>
    </w:p>
    <w:p w:rsidR="00954B18" w:rsidRPr="005429F7" w:rsidRDefault="00954B18" w:rsidP="00954B18">
      <w:pPr>
        <w:numPr>
          <w:ilvl w:val="0"/>
          <w:numId w:val="38"/>
        </w:numPr>
        <w:overflowPunct w:val="0"/>
        <w:autoSpaceDE w:val="0"/>
        <w:autoSpaceDN w:val="0"/>
        <w:adjustRightInd w:val="0"/>
        <w:spacing w:line="260" w:lineRule="atLeast"/>
        <w:jc w:val="both"/>
        <w:textAlignment w:val="baseline"/>
        <w:rPr>
          <w:rFonts w:cs="Arial"/>
          <w:iCs/>
          <w:color w:val="000000"/>
          <w:szCs w:val="20"/>
        </w:rPr>
      </w:pPr>
      <w:r w:rsidRPr="005429F7">
        <w:rPr>
          <w:rFonts w:cs="Arial"/>
          <w:color w:val="000000"/>
          <w:szCs w:val="20"/>
        </w:rPr>
        <w:t>l</w:t>
      </w:r>
      <w:r w:rsidRPr="005429F7">
        <w:rPr>
          <w:rFonts w:cs="Arial"/>
          <w:iCs/>
          <w:color w:val="000000"/>
          <w:szCs w:val="20"/>
        </w:rPr>
        <w:t>etno poročilo o delu Komisije za odpravo posledic škode v kmetijstvu za leto 2015,</w:t>
      </w:r>
    </w:p>
    <w:p w:rsidR="00954B18" w:rsidRPr="005429F7" w:rsidRDefault="00954B18" w:rsidP="00954B18">
      <w:pPr>
        <w:numPr>
          <w:ilvl w:val="0"/>
          <w:numId w:val="38"/>
        </w:numPr>
        <w:overflowPunct w:val="0"/>
        <w:autoSpaceDE w:val="0"/>
        <w:autoSpaceDN w:val="0"/>
        <w:adjustRightInd w:val="0"/>
        <w:spacing w:line="260" w:lineRule="atLeast"/>
        <w:jc w:val="both"/>
        <w:textAlignment w:val="baseline"/>
        <w:rPr>
          <w:rFonts w:cs="Arial"/>
          <w:color w:val="000000"/>
          <w:szCs w:val="20"/>
        </w:rPr>
      </w:pPr>
      <w:r w:rsidRPr="005429F7">
        <w:rPr>
          <w:rFonts w:cs="Arial"/>
          <w:color w:val="000000"/>
          <w:szCs w:val="20"/>
        </w:rPr>
        <w:t xml:space="preserve">poročilo </w:t>
      </w:r>
      <w:r w:rsidRPr="005429F7">
        <w:rPr>
          <w:rFonts w:cs="Arial"/>
          <w:color w:val="000000"/>
          <w:szCs w:val="20"/>
          <w:lang w:eastAsia="sl-SI"/>
        </w:rPr>
        <w:t xml:space="preserve">Komisije za odpravo posledic škode v kmetijstvu </w:t>
      </w:r>
      <w:r w:rsidRPr="005429F7">
        <w:rPr>
          <w:rFonts w:cs="Arial"/>
          <w:color w:val="000000"/>
          <w:szCs w:val="20"/>
        </w:rPr>
        <w:t>o porabi sredstev za odpravo posledic škode v kmetijstvu zaradi naravnih nesreč v letu 2013,</w:t>
      </w:r>
    </w:p>
    <w:p w:rsidR="00954B18" w:rsidRPr="005429F7" w:rsidRDefault="00954B18" w:rsidP="00954B18">
      <w:pPr>
        <w:numPr>
          <w:ilvl w:val="0"/>
          <w:numId w:val="38"/>
        </w:numPr>
        <w:autoSpaceDE w:val="0"/>
        <w:autoSpaceDN w:val="0"/>
        <w:adjustRightInd w:val="0"/>
        <w:spacing w:line="240" w:lineRule="auto"/>
        <w:jc w:val="both"/>
        <w:rPr>
          <w:rFonts w:cs="Arial"/>
          <w:color w:val="000000"/>
          <w:szCs w:val="20"/>
          <w:lang w:eastAsia="sl-SI"/>
        </w:rPr>
      </w:pPr>
      <w:r w:rsidRPr="005429F7">
        <w:rPr>
          <w:rFonts w:cs="Arial"/>
          <w:color w:val="000000"/>
          <w:szCs w:val="20"/>
          <w:lang w:eastAsia="sl-SI"/>
        </w:rPr>
        <w:t>poročilo o izvedbi Programa odprave posledic škode v kmetijstvu zaradi suše leta 2013,</w:t>
      </w:r>
    </w:p>
    <w:p w:rsidR="00954B18" w:rsidRPr="005429F7" w:rsidRDefault="00954B18" w:rsidP="00954B18">
      <w:pPr>
        <w:numPr>
          <w:ilvl w:val="0"/>
          <w:numId w:val="38"/>
        </w:numPr>
        <w:tabs>
          <w:tab w:val="left" w:pos="230"/>
        </w:tabs>
        <w:autoSpaceDE w:val="0"/>
        <w:autoSpaceDN w:val="0"/>
        <w:adjustRightInd w:val="0"/>
        <w:spacing w:line="240" w:lineRule="auto"/>
        <w:jc w:val="both"/>
        <w:rPr>
          <w:rFonts w:cs="Arial"/>
          <w:szCs w:val="20"/>
        </w:rPr>
      </w:pPr>
      <w:r w:rsidRPr="005429F7">
        <w:rPr>
          <w:rFonts w:cs="Arial"/>
          <w:color w:val="000000"/>
          <w:szCs w:val="20"/>
        </w:rPr>
        <w:t>predloge za spremembo zakonodaje, ki ureja področje odprave posledic naravnih nesreč</w:t>
      </w:r>
      <w:r w:rsidRPr="005429F7">
        <w:rPr>
          <w:rFonts w:cs="Arial"/>
          <w:szCs w:val="20"/>
        </w:rPr>
        <w:t>.</w:t>
      </w:r>
    </w:p>
    <w:p w:rsidR="00954B18" w:rsidRPr="005429F7" w:rsidRDefault="00954B18" w:rsidP="00954B18">
      <w:pPr>
        <w:overflowPunct w:val="0"/>
        <w:autoSpaceDE w:val="0"/>
        <w:autoSpaceDN w:val="0"/>
        <w:adjustRightInd w:val="0"/>
        <w:spacing w:line="260" w:lineRule="atLeast"/>
        <w:jc w:val="both"/>
        <w:textAlignment w:val="baseline"/>
        <w:rPr>
          <w:rFonts w:cs="Arial"/>
          <w:szCs w:val="20"/>
        </w:rPr>
      </w:pPr>
    </w:p>
    <w:p w:rsidR="00954B18" w:rsidRPr="005429F7" w:rsidRDefault="00954B18" w:rsidP="00954B18">
      <w:pPr>
        <w:autoSpaceDE w:val="0"/>
        <w:autoSpaceDN w:val="0"/>
        <w:adjustRightInd w:val="0"/>
        <w:spacing w:line="240" w:lineRule="auto"/>
        <w:jc w:val="both"/>
        <w:rPr>
          <w:rFonts w:cs="Arial"/>
          <w:szCs w:val="20"/>
        </w:rPr>
      </w:pPr>
      <w:r w:rsidRPr="005429F7">
        <w:rPr>
          <w:rFonts w:cs="Arial"/>
          <w:szCs w:val="20"/>
        </w:rPr>
        <w:t>Komisija je v letu 2016:</w:t>
      </w:r>
    </w:p>
    <w:p w:rsidR="00954B18" w:rsidRPr="005429F7" w:rsidRDefault="00954B18" w:rsidP="00954B18">
      <w:pPr>
        <w:autoSpaceDE w:val="0"/>
        <w:autoSpaceDN w:val="0"/>
        <w:adjustRightInd w:val="0"/>
        <w:spacing w:line="240" w:lineRule="auto"/>
        <w:jc w:val="both"/>
        <w:rPr>
          <w:rFonts w:cs="Arial"/>
          <w:szCs w:val="20"/>
        </w:rPr>
      </w:pPr>
    </w:p>
    <w:p w:rsidR="00954B18" w:rsidRPr="005429F7" w:rsidRDefault="00954B18" w:rsidP="00954B18">
      <w:pPr>
        <w:numPr>
          <w:ilvl w:val="0"/>
          <w:numId w:val="37"/>
        </w:numPr>
        <w:overflowPunct w:val="0"/>
        <w:autoSpaceDE w:val="0"/>
        <w:autoSpaceDN w:val="0"/>
        <w:adjustRightInd w:val="0"/>
        <w:spacing w:line="240" w:lineRule="auto"/>
        <w:ind w:left="714" w:hanging="357"/>
        <w:jc w:val="both"/>
        <w:textAlignment w:val="baseline"/>
        <w:rPr>
          <w:rFonts w:cs="Arial"/>
          <w:iCs/>
          <w:color w:val="000000"/>
          <w:szCs w:val="20"/>
          <w:lang w:eastAsia="sl-SI"/>
        </w:rPr>
      </w:pPr>
      <w:r w:rsidRPr="005429F7">
        <w:rPr>
          <w:rFonts w:cs="Arial"/>
          <w:color w:val="000000"/>
          <w:szCs w:val="20"/>
          <w:lang w:eastAsia="sl-SI"/>
        </w:rPr>
        <w:t xml:space="preserve">na redni seji, ki je potekala 3. 11. 2016 s pričetkom ob 12.00 </w:t>
      </w:r>
      <w:r w:rsidRPr="005429F7">
        <w:rPr>
          <w:rFonts w:cs="Arial"/>
          <w:bCs/>
          <w:color w:val="000000"/>
          <w:szCs w:val="20"/>
          <w:lang w:eastAsia="sl-SI"/>
        </w:rPr>
        <w:t>uri v II. nadstropju Ministrstva za kmetijstvo, gozdarstvo in prehrano,</w:t>
      </w:r>
      <w:r w:rsidRPr="005429F7">
        <w:rPr>
          <w:rFonts w:cs="Arial"/>
          <w:color w:val="000000"/>
          <w:szCs w:val="20"/>
        </w:rPr>
        <w:t xml:space="preserve"> </w:t>
      </w:r>
      <w:r w:rsidRPr="005429F7">
        <w:rPr>
          <w:rFonts w:cs="Arial"/>
          <w:iCs/>
          <w:color w:val="000000"/>
          <w:szCs w:val="20"/>
        </w:rPr>
        <w:t>obravnavala zapisnik redne seje in zapisnike dopisnih sej, Letno poročilo o delu Komisije za odpravo posledic škode v kmetijstvu za leto 2015</w:t>
      </w:r>
      <w:r w:rsidRPr="005429F7">
        <w:rPr>
          <w:rFonts w:cs="Arial"/>
          <w:iCs/>
          <w:color w:val="000000"/>
          <w:szCs w:val="20"/>
          <w:lang w:eastAsia="sl-SI"/>
        </w:rPr>
        <w:t xml:space="preserve">, </w:t>
      </w:r>
      <w:r w:rsidRPr="005429F7">
        <w:rPr>
          <w:rFonts w:cs="Arial"/>
          <w:color w:val="000000"/>
          <w:szCs w:val="20"/>
        </w:rPr>
        <w:t xml:space="preserve">Poročilo </w:t>
      </w:r>
      <w:r w:rsidRPr="005429F7">
        <w:rPr>
          <w:rFonts w:cs="Arial"/>
          <w:color w:val="000000"/>
          <w:szCs w:val="20"/>
          <w:lang w:eastAsia="sl-SI"/>
        </w:rPr>
        <w:t xml:space="preserve">Komisije za odpravo posledic škode v kmetijstvu </w:t>
      </w:r>
      <w:r w:rsidRPr="005429F7">
        <w:rPr>
          <w:rFonts w:cs="Arial"/>
          <w:color w:val="000000"/>
          <w:szCs w:val="20"/>
        </w:rPr>
        <w:t>o porabi sredstev za odpravo posledic škode v kmetijstvu zaradi naravnih nesreč v letu 2013, se seznanila s Poročilom o izvedbi Programa odprave posledic škode v kmetijstvu zaradi suše leta 2013 ter pregledala predloge za spremembo zakonodaje, ki ureja področje odprave posledic naravnih nesreč.</w:t>
      </w:r>
    </w:p>
    <w:p w:rsidR="00954B18" w:rsidRPr="005429F7" w:rsidRDefault="00954B18" w:rsidP="00954B18">
      <w:pPr>
        <w:autoSpaceDE w:val="0"/>
        <w:autoSpaceDN w:val="0"/>
        <w:adjustRightInd w:val="0"/>
        <w:spacing w:line="240" w:lineRule="auto"/>
        <w:rPr>
          <w:rFonts w:cs="Arial"/>
          <w:szCs w:val="20"/>
        </w:rPr>
      </w:pPr>
    </w:p>
    <w:p w:rsidR="00954B18" w:rsidRPr="005429F7" w:rsidRDefault="00954B18" w:rsidP="00954B18">
      <w:pPr>
        <w:suppressAutoHyphens/>
        <w:spacing w:after="60" w:line="240" w:lineRule="auto"/>
        <w:jc w:val="both"/>
        <w:rPr>
          <w:rFonts w:cs="Arial"/>
          <w:szCs w:val="20"/>
          <w:lang w:eastAsia="ar-SA"/>
        </w:rPr>
      </w:pPr>
      <w:r w:rsidRPr="005429F7">
        <w:rPr>
          <w:rFonts w:cs="Arial"/>
          <w:szCs w:val="20"/>
          <w:lang w:eastAsia="ar-SA"/>
        </w:rPr>
        <w:t>Predsednica Komisije ga. Hermina Oberstar je ugotovila</w:t>
      </w:r>
      <w:r w:rsidR="00925E9E">
        <w:rPr>
          <w:rFonts w:cs="Arial"/>
          <w:szCs w:val="20"/>
          <w:lang w:eastAsia="ar-SA"/>
        </w:rPr>
        <w:t>,</w:t>
      </w:r>
      <w:r w:rsidRPr="005429F7">
        <w:rPr>
          <w:rFonts w:cs="Arial"/>
          <w:szCs w:val="20"/>
          <w:lang w:eastAsia="ar-SA"/>
        </w:rPr>
        <w:t xml:space="preserve"> da je bilo prisotnih 6 od 7 članov Komisije, kar pomeni, da je bila Komisija sklepčna.</w:t>
      </w:r>
    </w:p>
    <w:p w:rsidR="00954B18" w:rsidRPr="005429F7" w:rsidRDefault="00954B18" w:rsidP="00954B18">
      <w:pPr>
        <w:overflowPunct w:val="0"/>
        <w:autoSpaceDE w:val="0"/>
        <w:autoSpaceDN w:val="0"/>
        <w:adjustRightInd w:val="0"/>
        <w:spacing w:line="260" w:lineRule="atLeast"/>
        <w:jc w:val="both"/>
        <w:textAlignment w:val="baseline"/>
        <w:rPr>
          <w:rFonts w:cs="Arial"/>
          <w:szCs w:val="20"/>
          <w:lang w:eastAsia="ar-SA"/>
        </w:rPr>
      </w:pPr>
    </w:p>
    <w:p w:rsidR="00954B18" w:rsidRPr="005429F7" w:rsidRDefault="00954B18" w:rsidP="00954B18">
      <w:pPr>
        <w:numPr>
          <w:ilvl w:val="1"/>
          <w:numId w:val="37"/>
        </w:numPr>
        <w:autoSpaceDE w:val="0"/>
        <w:autoSpaceDN w:val="0"/>
        <w:adjustRightInd w:val="0"/>
        <w:spacing w:line="240" w:lineRule="auto"/>
        <w:rPr>
          <w:rFonts w:cs="Arial"/>
          <w:szCs w:val="20"/>
        </w:rPr>
      </w:pPr>
      <w:r w:rsidRPr="005429F7">
        <w:rPr>
          <w:rFonts w:cs="Arial"/>
          <w:szCs w:val="20"/>
        </w:rPr>
        <w:t xml:space="preserve">Komisija je pregledala zapisnik redne seje z dne 22. 4. 2014, ter zapisnike dopisnih sej, ki so trajale od 25. 4. 2014 od 10.30 ure do 28. 4. 2014 do 10.00 ure, od 22. 7. 2014 od 12.00 ure do 23. 7. 2014 do 15.00 ure od 29. 5. 2015 od 15.00 ure do 2. 6. 2015 do </w:t>
      </w:r>
      <w:r w:rsidRPr="005429F7">
        <w:rPr>
          <w:rFonts w:cs="Arial"/>
          <w:szCs w:val="20"/>
        </w:rPr>
        <w:lastRenderedPageBreak/>
        <w:t>12.00 ure, od 4. 6. 2015 od 15.00 ure do 10. 6. 2015 do 12.00 ure in od 18. 6. 2015 od 12.00 ure do 23. 6. 2015 do 15.00 ure</w:t>
      </w:r>
    </w:p>
    <w:p w:rsidR="00954B18" w:rsidRPr="005429F7" w:rsidRDefault="00954B18" w:rsidP="00954B18">
      <w:pPr>
        <w:autoSpaceDE w:val="0"/>
        <w:autoSpaceDN w:val="0"/>
        <w:adjustRightInd w:val="0"/>
        <w:spacing w:line="240" w:lineRule="auto"/>
        <w:rPr>
          <w:rFonts w:cs="Arial"/>
          <w:szCs w:val="20"/>
        </w:rPr>
      </w:pPr>
    </w:p>
    <w:p w:rsidR="00954B18" w:rsidRPr="005429F7" w:rsidRDefault="00954B18" w:rsidP="00954B18">
      <w:pPr>
        <w:autoSpaceDE w:val="0"/>
        <w:autoSpaceDN w:val="0"/>
        <w:adjustRightInd w:val="0"/>
        <w:spacing w:line="240" w:lineRule="auto"/>
        <w:jc w:val="both"/>
        <w:rPr>
          <w:rFonts w:cs="Arial"/>
          <w:szCs w:val="20"/>
        </w:rPr>
      </w:pPr>
      <w:r w:rsidRPr="005429F7">
        <w:rPr>
          <w:rFonts w:cs="Arial"/>
          <w:szCs w:val="20"/>
        </w:rPr>
        <w:t>Komisija je soglasno potrdila zapisnike preteklih sej.</w:t>
      </w:r>
    </w:p>
    <w:p w:rsidR="00954B18" w:rsidRPr="005429F7" w:rsidRDefault="00954B18" w:rsidP="00954B18">
      <w:pPr>
        <w:autoSpaceDE w:val="0"/>
        <w:autoSpaceDN w:val="0"/>
        <w:adjustRightInd w:val="0"/>
        <w:spacing w:line="240" w:lineRule="auto"/>
        <w:jc w:val="both"/>
        <w:rPr>
          <w:rFonts w:cs="Arial"/>
          <w:szCs w:val="20"/>
        </w:rPr>
      </w:pPr>
    </w:p>
    <w:p w:rsidR="00954B18" w:rsidRPr="005429F7" w:rsidRDefault="00954B18" w:rsidP="00954B18">
      <w:pPr>
        <w:numPr>
          <w:ilvl w:val="1"/>
          <w:numId w:val="37"/>
        </w:numPr>
        <w:spacing w:line="240" w:lineRule="auto"/>
        <w:jc w:val="both"/>
        <w:rPr>
          <w:rFonts w:cs="Arial"/>
          <w:szCs w:val="20"/>
        </w:rPr>
      </w:pPr>
      <w:r w:rsidRPr="005429F7">
        <w:rPr>
          <w:rFonts w:cs="Arial"/>
          <w:szCs w:val="20"/>
        </w:rPr>
        <w:t>V skladu s četrtim odstavkom 8. člena Zakona o odpravi posledic naravnih nesreč (Uradni list RS, št. 114/05 – uradno prečiščeno besedilo, 90/07, 102/07, 40/12-ZUJF in 17/14; v nadaljnjem besedilu ZOPNN), mora Komisija za odpravo posledic naravnih nesreč o svojem delu izdelati letno poročilo in ga predložiti ministru</w:t>
      </w:r>
      <w:r w:rsidR="00925E9E">
        <w:rPr>
          <w:rFonts w:cs="Arial"/>
          <w:szCs w:val="20"/>
        </w:rPr>
        <w:t>,</w:t>
      </w:r>
      <w:r w:rsidRPr="005429F7">
        <w:rPr>
          <w:rFonts w:cs="Arial"/>
          <w:szCs w:val="20"/>
        </w:rPr>
        <w:t xml:space="preserve"> pristojnem</w:t>
      </w:r>
      <w:r w:rsidR="00925E9E">
        <w:rPr>
          <w:rFonts w:cs="Arial"/>
          <w:szCs w:val="20"/>
        </w:rPr>
        <w:t>u</w:t>
      </w:r>
      <w:r w:rsidRPr="005429F7">
        <w:rPr>
          <w:rFonts w:cs="Arial"/>
          <w:szCs w:val="20"/>
        </w:rPr>
        <w:t xml:space="preserve"> za kmetijstvo. </w:t>
      </w:r>
    </w:p>
    <w:p w:rsidR="00954B18" w:rsidRPr="005429F7" w:rsidRDefault="00954B18" w:rsidP="00954B18">
      <w:pPr>
        <w:spacing w:line="240" w:lineRule="auto"/>
        <w:jc w:val="both"/>
        <w:rPr>
          <w:rFonts w:cs="Arial"/>
          <w:szCs w:val="20"/>
        </w:rPr>
      </w:pPr>
    </w:p>
    <w:p w:rsidR="00954B18" w:rsidRPr="005429F7" w:rsidRDefault="00954B18" w:rsidP="00954B18">
      <w:pPr>
        <w:spacing w:line="240" w:lineRule="auto"/>
        <w:jc w:val="both"/>
        <w:rPr>
          <w:rFonts w:cs="Arial"/>
          <w:szCs w:val="20"/>
        </w:rPr>
      </w:pPr>
      <w:r w:rsidRPr="005429F7">
        <w:rPr>
          <w:rFonts w:cs="Arial"/>
          <w:szCs w:val="20"/>
        </w:rPr>
        <w:t xml:space="preserve">Komisija je obravnavala predlog Letnega poročila Komisije za odpravo posledic škode v kmetijstvu za leto 2015. </w:t>
      </w:r>
    </w:p>
    <w:p w:rsidR="00954B18" w:rsidRPr="005429F7" w:rsidRDefault="00954B18" w:rsidP="00954B18">
      <w:pPr>
        <w:spacing w:line="240" w:lineRule="auto"/>
        <w:jc w:val="both"/>
        <w:rPr>
          <w:rFonts w:cs="Arial"/>
          <w:szCs w:val="20"/>
        </w:rPr>
      </w:pPr>
    </w:p>
    <w:p w:rsidR="00954B18" w:rsidRPr="005429F7" w:rsidRDefault="00954B18" w:rsidP="00954B18">
      <w:pPr>
        <w:overflowPunct w:val="0"/>
        <w:autoSpaceDE w:val="0"/>
        <w:autoSpaceDN w:val="0"/>
        <w:adjustRightInd w:val="0"/>
        <w:spacing w:line="260" w:lineRule="atLeast"/>
        <w:jc w:val="both"/>
        <w:textAlignment w:val="baseline"/>
        <w:rPr>
          <w:rFonts w:cs="Arial"/>
          <w:iCs/>
          <w:szCs w:val="20"/>
        </w:rPr>
      </w:pPr>
      <w:r w:rsidRPr="005429F7">
        <w:rPr>
          <w:rFonts w:cs="Arial"/>
          <w:iCs/>
          <w:szCs w:val="20"/>
        </w:rPr>
        <w:t>Komisija je soglasno sprejela Letno poročilo o delu Komisije za odpravo posledic škode v kmetijstvu za leto 2015.</w:t>
      </w:r>
    </w:p>
    <w:p w:rsidR="00954B18" w:rsidRPr="005429F7" w:rsidRDefault="00954B18" w:rsidP="00954B18">
      <w:pPr>
        <w:autoSpaceDE w:val="0"/>
        <w:autoSpaceDN w:val="0"/>
        <w:adjustRightInd w:val="0"/>
        <w:spacing w:line="240" w:lineRule="auto"/>
        <w:jc w:val="both"/>
        <w:rPr>
          <w:rFonts w:cs="Arial"/>
          <w:szCs w:val="20"/>
        </w:rPr>
      </w:pPr>
    </w:p>
    <w:p w:rsidR="00954B18" w:rsidRPr="005429F7" w:rsidRDefault="00954B18" w:rsidP="00954B18">
      <w:pPr>
        <w:numPr>
          <w:ilvl w:val="1"/>
          <w:numId w:val="37"/>
        </w:numPr>
        <w:tabs>
          <w:tab w:val="left" w:pos="230"/>
        </w:tabs>
        <w:autoSpaceDE w:val="0"/>
        <w:autoSpaceDN w:val="0"/>
        <w:adjustRightInd w:val="0"/>
        <w:spacing w:line="240" w:lineRule="auto"/>
        <w:jc w:val="both"/>
        <w:rPr>
          <w:rFonts w:cs="Arial"/>
          <w:b/>
          <w:color w:val="000000"/>
          <w:szCs w:val="20"/>
          <w:lang w:eastAsia="sl-SI"/>
        </w:rPr>
      </w:pPr>
      <w:r w:rsidRPr="005429F7">
        <w:rPr>
          <w:rFonts w:cs="Arial"/>
          <w:szCs w:val="20"/>
        </w:rPr>
        <w:t>Peta alineja drugega odstavka 8. člena ZOPNN-a pravi, da je ena od nalog Komisije tudi izdelava poročila o porabi sredstev za odpravo posledic škode v kmetijstvu za posamezno leto, v katerem je nastala škoda zaradi naravne nesreče.</w:t>
      </w:r>
    </w:p>
    <w:p w:rsidR="00954B18" w:rsidRPr="005429F7" w:rsidRDefault="00954B18" w:rsidP="00954B18">
      <w:pPr>
        <w:tabs>
          <w:tab w:val="left" w:pos="230"/>
        </w:tabs>
        <w:autoSpaceDE w:val="0"/>
        <w:autoSpaceDN w:val="0"/>
        <w:adjustRightInd w:val="0"/>
        <w:spacing w:line="240" w:lineRule="auto"/>
        <w:jc w:val="both"/>
        <w:rPr>
          <w:rFonts w:cs="Arial"/>
          <w:b/>
          <w:color w:val="000000"/>
          <w:szCs w:val="20"/>
          <w:lang w:eastAsia="sl-SI"/>
        </w:rPr>
      </w:pPr>
    </w:p>
    <w:p w:rsidR="00954B18" w:rsidRPr="005429F7" w:rsidRDefault="00954B18" w:rsidP="00954B18">
      <w:pPr>
        <w:overflowPunct w:val="0"/>
        <w:autoSpaceDE w:val="0"/>
        <w:autoSpaceDN w:val="0"/>
        <w:adjustRightInd w:val="0"/>
        <w:spacing w:line="240" w:lineRule="auto"/>
        <w:jc w:val="both"/>
        <w:textAlignment w:val="baseline"/>
        <w:rPr>
          <w:rFonts w:cs="Arial"/>
          <w:iCs/>
          <w:szCs w:val="20"/>
          <w:lang w:eastAsia="sl-SI"/>
        </w:rPr>
      </w:pPr>
      <w:r w:rsidRPr="005429F7">
        <w:rPr>
          <w:rFonts w:cs="Arial"/>
          <w:szCs w:val="20"/>
        </w:rPr>
        <w:t xml:space="preserve">Komisija je obravnavala predlog Poročila </w:t>
      </w:r>
      <w:r w:rsidRPr="005429F7">
        <w:rPr>
          <w:rFonts w:cs="Arial"/>
          <w:color w:val="000000"/>
          <w:szCs w:val="20"/>
          <w:lang w:eastAsia="sl-SI"/>
        </w:rPr>
        <w:t xml:space="preserve">Komisije za odpravo posledic škode v kmetijstvu </w:t>
      </w:r>
      <w:r w:rsidRPr="005429F7">
        <w:rPr>
          <w:rFonts w:cs="Arial"/>
          <w:szCs w:val="20"/>
        </w:rPr>
        <w:t>o porabi sredstev za odpravo posledic škode v kmetijstvu zaradi naravnih nesreč v letu 2013.</w:t>
      </w:r>
      <w:r w:rsidRPr="005429F7">
        <w:rPr>
          <w:rFonts w:cs="Arial"/>
          <w:iCs/>
          <w:szCs w:val="20"/>
        </w:rPr>
        <w:t xml:space="preserve"> </w:t>
      </w:r>
    </w:p>
    <w:p w:rsidR="00954B18" w:rsidRPr="005429F7" w:rsidRDefault="00954B18" w:rsidP="00954B18">
      <w:pPr>
        <w:tabs>
          <w:tab w:val="left" w:pos="230"/>
        </w:tabs>
        <w:autoSpaceDE w:val="0"/>
        <w:autoSpaceDN w:val="0"/>
        <w:adjustRightInd w:val="0"/>
        <w:spacing w:line="240" w:lineRule="auto"/>
        <w:jc w:val="both"/>
        <w:rPr>
          <w:rFonts w:cs="Arial"/>
          <w:b/>
          <w:color w:val="000000"/>
          <w:szCs w:val="20"/>
          <w:lang w:eastAsia="sl-SI"/>
        </w:rPr>
      </w:pPr>
    </w:p>
    <w:p w:rsidR="00954B18" w:rsidRPr="005429F7" w:rsidRDefault="00954B18" w:rsidP="00954B18">
      <w:pPr>
        <w:tabs>
          <w:tab w:val="left" w:pos="230"/>
        </w:tabs>
        <w:autoSpaceDE w:val="0"/>
        <w:autoSpaceDN w:val="0"/>
        <w:adjustRightInd w:val="0"/>
        <w:spacing w:line="240" w:lineRule="auto"/>
        <w:jc w:val="both"/>
        <w:rPr>
          <w:rFonts w:cs="Arial"/>
          <w:szCs w:val="20"/>
        </w:rPr>
      </w:pPr>
      <w:r w:rsidRPr="005429F7">
        <w:rPr>
          <w:rFonts w:cs="Arial"/>
          <w:color w:val="000000"/>
          <w:szCs w:val="20"/>
          <w:lang w:eastAsia="sl-SI"/>
        </w:rPr>
        <w:t xml:space="preserve">Članica Komisije je predlagala popravke </w:t>
      </w:r>
      <w:r w:rsidRPr="005429F7">
        <w:rPr>
          <w:rFonts w:cs="Arial"/>
          <w:szCs w:val="20"/>
        </w:rPr>
        <w:t xml:space="preserve">Poročila </w:t>
      </w:r>
      <w:r w:rsidRPr="005429F7">
        <w:rPr>
          <w:rFonts w:cs="Arial"/>
          <w:color w:val="000000"/>
          <w:szCs w:val="20"/>
          <w:lang w:eastAsia="sl-SI"/>
        </w:rPr>
        <w:t xml:space="preserve">Komisije za odpravo posledic škode v kmetijstvu </w:t>
      </w:r>
      <w:r w:rsidRPr="005429F7">
        <w:rPr>
          <w:rFonts w:cs="Arial"/>
          <w:szCs w:val="20"/>
        </w:rPr>
        <w:t xml:space="preserve">o porabi sredstev za odpravo posledic škode v kmetijstvu zaradi naravnih nesreč v letu 2013. </w:t>
      </w:r>
      <w:r w:rsidRPr="005429F7">
        <w:rPr>
          <w:rFonts w:cs="Arial"/>
          <w:bCs/>
          <w:szCs w:val="20"/>
          <w:lang w:eastAsia="sl-SI"/>
        </w:rPr>
        <w:t>Prav tako je bila s strani članov Komisije dana pripomba, da se v prihodnje poročila, ki so v pristojnosti Komisije</w:t>
      </w:r>
      <w:r w:rsidR="00925E9E">
        <w:rPr>
          <w:rFonts w:cs="Arial"/>
          <w:bCs/>
          <w:szCs w:val="20"/>
          <w:lang w:eastAsia="sl-SI"/>
        </w:rPr>
        <w:t>,</w:t>
      </w:r>
      <w:r w:rsidRPr="005429F7">
        <w:rPr>
          <w:rFonts w:cs="Arial"/>
          <w:bCs/>
          <w:szCs w:val="20"/>
          <w:lang w:eastAsia="sl-SI"/>
        </w:rPr>
        <w:t xml:space="preserve"> obravnavajo vsako leto sproti, ne glede na to, da obravnava vseh vlog in izplačila še niso zaključena.</w:t>
      </w:r>
    </w:p>
    <w:p w:rsidR="00954B18" w:rsidRPr="005429F7" w:rsidRDefault="00954B18" w:rsidP="00954B18">
      <w:pPr>
        <w:tabs>
          <w:tab w:val="left" w:pos="230"/>
        </w:tabs>
        <w:autoSpaceDE w:val="0"/>
        <w:autoSpaceDN w:val="0"/>
        <w:adjustRightInd w:val="0"/>
        <w:spacing w:line="240" w:lineRule="auto"/>
        <w:jc w:val="both"/>
        <w:rPr>
          <w:rFonts w:cs="Arial"/>
          <w:bCs/>
          <w:szCs w:val="20"/>
          <w:lang w:eastAsia="sl-SI"/>
        </w:rPr>
      </w:pPr>
    </w:p>
    <w:p w:rsidR="00954B18" w:rsidRPr="005429F7" w:rsidRDefault="00954B18" w:rsidP="00954B18">
      <w:pPr>
        <w:tabs>
          <w:tab w:val="left" w:pos="230"/>
        </w:tabs>
        <w:autoSpaceDE w:val="0"/>
        <w:autoSpaceDN w:val="0"/>
        <w:adjustRightInd w:val="0"/>
        <w:spacing w:line="240" w:lineRule="auto"/>
        <w:jc w:val="both"/>
        <w:rPr>
          <w:rFonts w:cs="Arial"/>
          <w:bCs/>
          <w:szCs w:val="20"/>
          <w:lang w:eastAsia="sl-SI"/>
        </w:rPr>
      </w:pPr>
      <w:r w:rsidRPr="005429F7">
        <w:rPr>
          <w:rFonts w:cs="Arial"/>
          <w:bCs/>
          <w:szCs w:val="20"/>
          <w:lang w:eastAsia="sl-SI"/>
        </w:rPr>
        <w:t>Člani komisije so sklenili, da se predlog Poročila Komisije za odpravo posledic škode v kmetijstvu o porabi sredstev za odpravo posledic škode v kmetijstvu zaradi naravnih nesreč v letu 2013 popravi v skladu s pripombami in da se popravljeno poročilo ponovno obravnava na naslednji korespondenčni seji. Prav tako so člani Komisije sklenili, da se poročila, ki so v pristojnosti Komisije, v prihodnje obravnavajo letno ne glede na to, da obravnava vlog in izplačila še niso zaključena.</w:t>
      </w:r>
    </w:p>
    <w:p w:rsidR="00954B18" w:rsidRPr="005429F7" w:rsidRDefault="00954B18" w:rsidP="00954B18">
      <w:pPr>
        <w:tabs>
          <w:tab w:val="left" w:pos="230"/>
        </w:tabs>
        <w:autoSpaceDE w:val="0"/>
        <w:autoSpaceDN w:val="0"/>
        <w:adjustRightInd w:val="0"/>
        <w:spacing w:line="240" w:lineRule="auto"/>
        <w:jc w:val="both"/>
        <w:rPr>
          <w:rFonts w:cs="Arial"/>
          <w:b/>
          <w:color w:val="000000"/>
          <w:szCs w:val="20"/>
          <w:lang w:eastAsia="sl-SI"/>
        </w:rPr>
      </w:pPr>
    </w:p>
    <w:p w:rsidR="00954B18" w:rsidRPr="005429F7" w:rsidRDefault="00954B18" w:rsidP="00954B18">
      <w:pPr>
        <w:numPr>
          <w:ilvl w:val="1"/>
          <w:numId w:val="37"/>
        </w:numPr>
        <w:autoSpaceDE w:val="0"/>
        <w:autoSpaceDN w:val="0"/>
        <w:adjustRightInd w:val="0"/>
        <w:spacing w:line="240" w:lineRule="auto"/>
        <w:jc w:val="both"/>
        <w:rPr>
          <w:rFonts w:cs="Arial"/>
          <w:szCs w:val="20"/>
        </w:rPr>
      </w:pPr>
      <w:r w:rsidRPr="005429F7">
        <w:rPr>
          <w:rFonts w:cs="Arial"/>
          <w:szCs w:val="20"/>
        </w:rPr>
        <w:t>Drugi odstavek 64. člena ZOPNN-a pravi, da Poročilo o izvedbi programa odprave posledic škode v kmetijstvu predloži vladi v sprejem ministrstvo, pristojno za kmetijstvo, šesta alineja drugega odstavka 8. člena ZOPNN-a pa pravi, da Komisija podaja mnenja k poročilu ministrstva</w:t>
      </w:r>
      <w:r w:rsidR="00925E9E">
        <w:rPr>
          <w:rFonts w:cs="Arial"/>
          <w:szCs w:val="20"/>
        </w:rPr>
        <w:t>,</w:t>
      </w:r>
      <w:r w:rsidRPr="005429F7">
        <w:rPr>
          <w:rFonts w:cs="Arial"/>
          <w:szCs w:val="20"/>
        </w:rPr>
        <w:t xml:space="preserve"> pristojnega za kmetijstvo, o izvedbi programa za odpravo posledic škode v kmetijstvu.</w:t>
      </w:r>
    </w:p>
    <w:p w:rsidR="00954B18" w:rsidRPr="005429F7" w:rsidRDefault="00954B18" w:rsidP="00954B18">
      <w:pPr>
        <w:tabs>
          <w:tab w:val="left" w:pos="230"/>
        </w:tabs>
        <w:autoSpaceDE w:val="0"/>
        <w:autoSpaceDN w:val="0"/>
        <w:adjustRightInd w:val="0"/>
        <w:spacing w:line="240" w:lineRule="auto"/>
        <w:jc w:val="both"/>
        <w:rPr>
          <w:rFonts w:cs="Arial"/>
          <w:szCs w:val="20"/>
        </w:rPr>
      </w:pPr>
    </w:p>
    <w:p w:rsidR="00954B18" w:rsidRPr="005429F7" w:rsidRDefault="00954B18" w:rsidP="00954B18">
      <w:pPr>
        <w:overflowPunct w:val="0"/>
        <w:autoSpaceDE w:val="0"/>
        <w:autoSpaceDN w:val="0"/>
        <w:adjustRightInd w:val="0"/>
        <w:spacing w:line="260" w:lineRule="atLeast"/>
        <w:jc w:val="both"/>
        <w:textAlignment w:val="baseline"/>
        <w:rPr>
          <w:rFonts w:cs="Arial"/>
          <w:szCs w:val="20"/>
        </w:rPr>
      </w:pPr>
      <w:r w:rsidRPr="005429F7">
        <w:rPr>
          <w:rFonts w:cs="Arial"/>
          <w:szCs w:val="20"/>
        </w:rPr>
        <w:t>Komisija je obravnavala predlog Poročila o izvedbi Programa odprave posledic škode v kmetijstvu zaradi suše leta 2013.</w:t>
      </w:r>
    </w:p>
    <w:p w:rsidR="00954B18" w:rsidRPr="005429F7" w:rsidRDefault="00954B18" w:rsidP="00954B18">
      <w:pPr>
        <w:tabs>
          <w:tab w:val="left" w:pos="230"/>
        </w:tabs>
        <w:autoSpaceDE w:val="0"/>
        <w:autoSpaceDN w:val="0"/>
        <w:adjustRightInd w:val="0"/>
        <w:spacing w:line="240" w:lineRule="auto"/>
        <w:jc w:val="both"/>
        <w:rPr>
          <w:rFonts w:cs="Arial"/>
          <w:b/>
          <w:szCs w:val="20"/>
        </w:rPr>
      </w:pPr>
    </w:p>
    <w:p w:rsidR="00954B18" w:rsidRPr="005429F7" w:rsidRDefault="00954B18" w:rsidP="00954B18">
      <w:pPr>
        <w:tabs>
          <w:tab w:val="left" w:pos="230"/>
        </w:tabs>
        <w:autoSpaceDE w:val="0"/>
        <w:autoSpaceDN w:val="0"/>
        <w:adjustRightInd w:val="0"/>
        <w:spacing w:line="240" w:lineRule="auto"/>
        <w:jc w:val="both"/>
        <w:rPr>
          <w:rFonts w:cs="Arial"/>
          <w:szCs w:val="20"/>
        </w:rPr>
      </w:pPr>
      <w:r w:rsidRPr="005429F7">
        <w:rPr>
          <w:rFonts w:cs="Arial"/>
          <w:color w:val="000000"/>
          <w:szCs w:val="20"/>
          <w:lang w:eastAsia="sl-SI"/>
        </w:rPr>
        <w:t xml:space="preserve">Člani Komisije so predlagali popravke </w:t>
      </w:r>
      <w:r w:rsidRPr="005429F7">
        <w:rPr>
          <w:rFonts w:cs="Arial"/>
          <w:szCs w:val="20"/>
        </w:rPr>
        <w:t>Poročila o izvedbi Programa odprave posledic škode v kmetijstvu zaradi suše leta 2013.</w:t>
      </w:r>
    </w:p>
    <w:p w:rsidR="00954B18" w:rsidRPr="005429F7" w:rsidRDefault="00954B18" w:rsidP="00954B18">
      <w:pPr>
        <w:tabs>
          <w:tab w:val="left" w:pos="230"/>
        </w:tabs>
        <w:autoSpaceDE w:val="0"/>
        <w:autoSpaceDN w:val="0"/>
        <w:adjustRightInd w:val="0"/>
        <w:spacing w:line="240" w:lineRule="auto"/>
        <w:jc w:val="both"/>
        <w:rPr>
          <w:rFonts w:cs="Arial"/>
          <w:szCs w:val="20"/>
        </w:rPr>
      </w:pPr>
    </w:p>
    <w:p w:rsidR="00954B18" w:rsidRPr="005429F7" w:rsidRDefault="00954B18" w:rsidP="00954B18">
      <w:pPr>
        <w:tabs>
          <w:tab w:val="left" w:pos="230"/>
        </w:tabs>
        <w:autoSpaceDE w:val="0"/>
        <w:autoSpaceDN w:val="0"/>
        <w:adjustRightInd w:val="0"/>
        <w:spacing w:line="240" w:lineRule="auto"/>
        <w:jc w:val="both"/>
        <w:rPr>
          <w:rFonts w:cs="Arial"/>
          <w:szCs w:val="20"/>
        </w:rPr>
      </w:pPr>
      <w:r w:rsidRPr="005429F7">
        <w:rPr>
          <w:rFonts w:cs="Arial"/>
          <w:szCs w:val="20"/>
        </w:rPr>
        <w:t>Člani Komisije so sklenili, da se predlog Poročila o izvedbi Programa odprave posledic škode v kmetijstvu zaradi suše leta 2013 popravi v skladu s pripombami članov Komisije.</w:t>
      </w:r>
    </w:p>
    <w:p w:rsidR="00954B18" w:rsidRPr="005429F7" w:rsidRDefault="00954B18" w:rsidP="00954B18">
      <w:pPr>
        <w:autoSpaceDE w:val="0"/>
        <w:autoSpaceDN w:val="0"/>
        <w:adjustRightInd w:val="0"/>
        <w:spacing w:line="240" w:lineRule="auto"/>
        <w:jc w:val="both"/>
        <w:rPr>
          <w:rFonts w:cs="Arial"/>
          <w:szCs w:val="20"/>
        </w:rPr>
      </w:pPr>
    </w:p>
    <w:p w:rsidR="00954B18" w:rsidRPr="005429F7" w:rsidRDefault="00954B18" w:rsidP="00954B18">
      <w:pPr>
        <w:numPr>
          <w:ilvl w:val="1"/>
          <w:numId w:val="37"/>
        </w:numPr>
        <w:autoSpaceDE w:val="0"/>
        <w:autoSpaceDN w:val="0"/>
        <w:adjustRightInd w:val="0"/>
        <w:spacing w:line="240" w:lineRule="auto"/>
        <w:jc w:val="both"/>
        <w:rPr>
          <w:rFonts w:cs="Arial"/>
          <w:szCs w:val="20"/>
        </w:rPr>
      </w:pPr>
      <w:r w:rsidRPr="005429F7">
        <w:rPr>
          <w:rFonts w:cs="Arial"/>
          <w:szCs w:val="20"/>
        </w:rPr>
        <w:t>Članom Komisije so bili predstavljeni predlogi za spremembo Zakona o odpravi posledic naravnih nesreč, ki so bili pripravljeni s strani Sektorja za podnebne spremembe, NVO, šolstvo in knjigovodstvo in ki so bili zbrani na podlagi prispevkom pravne službe Ministrstva za kmetijstvo, gozdarstvo in prehrano (v nadaljnjem besedilu MKGP), Ministrstva za finance, Uprave RS za zaščito in reševanje, Agencije RS za kmetijske trge in razvoj podeželja, Agencije RS za okolje, Kmetijsko gozdarske zbornice Slovenije, posameznih občin, ter s strani oškodovancev.</w:t>
      </w:r>
    </w:p>
    <w:p w:rsidR="00954B18" w:rsidRPr="005429F7" w:rsidRDefault="00954B18" w:rsidP="00954B18">
      <w:pPr>
        <w:tabs>
          <w:tab w:val="left" w:pos="230"/>
        </w:tabs>
        <w:autoSpaceDE w:val="0"/>
        <w:autoSpaceDN w:val="0"/>
        <w:adjustRightInd w:val="0"/>
        <w:spacing w:line="240" w:lineRule="auto"/>
        <w:jc w:val="both"/>
        <w:rPr>
          <w:rFonts w:cs="Arial"/>
          <w:szCs w:val="20"/>
        </w:rPr>
      </w:pPr>
    </w:p>
    <w:p w:rsidR="00954B18" w:rsidRPr="005429F7" w:rsidRDefault="00954B18" w:rsidP="00954B18">
      <w:pPr>
        <w:autoSpaceDE w:val="0"/>
        <w:autoSpaceDN w:val="0"/>
        <w:adjustRightInd w:val="0"/>
        <w:spacing w:line="240" w:lineRule="auto"/>
        <w:jc w:val="both"/>
        <w:rPr>
          <w:rFonts w:cs="Arial"/>
          <w:szCs w:val="20"/>
        </w:rPr>
      </w:pPr>
      <w:r w:rsidRPr="005429F7">
        <w:rPr>
          <w:rFonts w:cs="Arial"/>
          <w:szCs w:val="20"/>
        </w:rPr>
        <w:lastRenderedPageBreak/>
        <w:t>Člani Komisije so sklenili, da se predloge za spremembo zakonodaje, ki ureja področje odprave posledic naravnih nesreč, dopolni v skladu s pripombami članov Komisije in da se predlog za spremembo zakonodaje, ki ureja področje naravnih nesreč napiše na način, da bo vseboval glavne predloge za spremembo zakonodaje</w:t>
      </w:r>
      <w:r w:rsidRPr="005429F7">
        <w:rPr>
          <w:rFonts w:cs="Arial"/>
          <w:i/>
          <w:szCs w:val="20"/>
        </w:rPr>
        <w:t>.</w:t>
      </w:r>
    </w:p>
    <w:p w:rsidR="00954B18" w:rsidRPr="005429F7" w:rsidRDefault="00954B18" w:rsidP="00954B18">
      <w:pPr>
        <w:autoSpaceDE w:val="0"/>
        <w:autoSpaceDN w:val="0"/>
        <w:adjustRightInd w:val="0"/>
        <w:spacing w:line="240" w:lineRule="auto"/>
        <w:jc w:val="both"/>
        <w:rPr>
          <w:rFonts w:cs="Arial"/>
          <w:i/>
          <w:szCs w:val="20"/>
        </w:rPr>
      </w:pPr>
    </w:p>
    <w:p w:rsidR="00954B18" w:rsidRPr="005429F7" w:rsidRDefault="00954B18" w:rsidP="00954B18">
      <w:pPr>
        <w:numPr>
          <w:ilvl w:val="1"/>
          <w:numId w:val="37"/>
        </w:numPr>
        <w:suppressAutoHyphens/>
        <w:spacing w:after="60" w:line="240" w:lineRule="auto"/>
        <w:jc w:val="both"/>
        <w:rPr>
          <w:rFonts w:cs="Arial"/>
          <w:szCs w:val="20"/>
        </w:rPr>
      </w:pPr>
      <w:r w:rsidRPr="005429F7">
        <w:rPr>
          <w:rFonts w:cs="Arial"/>
          <w:szCs w:val="20"/>
        </w:rPr>
        <w:t>Pod točko razno so člani komisije predlagali, da se sklep Vlade RS št 01203-2/2013/3 z dne 21. 2. 2013, v katerem so bili imenovani člani Komisije</w:t>
      </w:r>
      <w:r w:rsidR="00925E9E">
        <w:rPr>
          <w:rFonts w:cs="Arial"/>
          <w:szCs w:val="20"/>
        </w:rPr>
        <w:t>,</w:t>
      </w:r>
      <w:r w:rsidRPr="005429F7">
        <w:rPr>
          <w:rFonts w:cs="Arial"/>
          <w:szCs w:val="20"/>
        </w:rPr>
        <w:t xml:space="preserve"> popravi, oziroma da se na novo imenuje Komisija, glede na dejstvo, da je bil sklep št 01203-2/2013/3 z dne 21. 2. 2013 sprejet v času, ko sta bila Ministrstvo za kmetijstvo, gozdarstvo in prehrano ter Ministrstvo za okolje in prostor združena v Ministrstvo za kmetijstvo in da so nekatere institucije podale predloge za nove člane oziroma namestnike.</w:t>
      </w:r>
    </w:p>
    <w:p w:rsidR="00954B18" w:rsidRPr="005429F7" w:rsidRDefault="00954B18" w:rsidP="00954B18">
      <w:pPr>
        <w:autoSpaceDE w:val="0"/>
        <w:autoSpaceDN w:val="0"/>
        <w:adjustRightInd w:val="0"/>
        <w:spacing w:line="240" w:lineRule="auto"/>
        <w:jc w:val="both"/>
        <w:rPr>
          <w:rFonts w:cs="Arial"/>
          <w:szCs w:val="20"/>
        </w:rPr>
      </w:pPr>
    </w:p>
    <w:p w:rsidR="00954B18" w:rsidRPr="005429F7" w:rsidRDefault="00954B18" w:rsidP="00954B18">
      <w:pPr>
        <w:autoSpaceDE w:val="0"/>
        <w:autoSpaceDN w:val="0"/>
        <w:adjustRightInd w:val="0"/>
        <w:spacing w:line="240" w:lineRule="auto"/>
        <w:jc w:val="both"/>
        <w:rPr>
          <w:rFonts w:cs="Arial"/>
          <w:szCs w:val="20"/>
        </w:rPr>
      </w:pPr>
      <w:r w:rsidRPr="005429F7">
        <w:rPr>
          <w:rFonts w:cs="Arial"/>
          <w:szCs w:val="20"/>
        </w:rPr>
        <w:t xml:space="preserve">Člani Komisije so sklenili, da se Sklep Vlade RS št 01203-2/2013/3 z dne 21. 2. 2013, da v ponovno presojo posameznim institucijam. </w:t>
      </w:r>
    </w:p>
    <w:p w:rsidR="00954B18" w:rsidRPr="005429F7" w:rsidRDefault="00954B18" w:rsidP="00954B18">
      <w:pPr>
        <w:autoSpaceDE w:val="0"/>
        <w:autoSpaceDN w:val="0"/>
        <w:adjustRightInd w:val="0"/>
        <w:spacing w:line="240" w:lineRule="auto"/>
        <w:jc w:val="both"/>
        <w:rPr>
          <w:rFonts w:cs="Arial"/>
          <w:szCs w:val="20"/>
        </w:rPr>
      </w:pPr>
    </w:p>
    <w:p w:rsidR="00954B18" w:rsidRPr="005429F7" w:rsidRDefault="00954B18" w:rsidP="00954B18">
      <w:pPr>
        <w:numPr>
          <w:ilvl w:val="0"/>
          <w:numId w:val="37"/>
        </w:numPr>
        <w:autoSpaceDE w:val="0"/>
        <w:autoSpaceDN w:val="0"/>
        <w:adjustRightInd w:val="0"/>
        <w:spacing w:line="240" w:lineRule="auto"/>
        <w:jc w:val="both"/>
        <w:rPr>
          <w:rFonts w:cs="Arial"/>
          <w:szCs w:val="20"/>
        </w:rPr>
      </w:pPr>
      <w:r w:rsidRPr="005429F7">
        <w:rPr>
          <w:rFonts w:cs="Arial"/>
          <w:szCs w:val="20"/>
        </w:rPr>
        <w:t xml:space="preserve">na svoji dopisni seji, ki je trajala od petka </w:t>
      </w:r>
      <w:r w:rsidRPr="005429F7">
        <w:rPr>
          <w:rFonts w:eastAsia="SimSun" w:cs="Arial"/>
          <w:color w:val="000000"/>
          <w:szCs w:val="20"/>
          <w:lang w:eastAsia="zh-CN"/>
        </w:rPr>
        <w:t xml:space="preserve">11. 11. 2016 od 9.00 ure, do ponedeljka 14. 11. 2016 do 12.00 ure, obravnavala v skladu s pripombami popravljen predlog </w:t>
      </w:r>
      <w:r w:rsidRPr="005429F7">
        <w:rPr>
          <w:rFonts w:cs="Arial"/>
          <w:bCs/>
          <w:color w:val="000000"/>
          <w:szCs w:val="20"/>
          <w:lang w:eastAsia="sl-SI"/>
        </w:rPr>
        <w:t>Poročila Komisije za odpravo posledic škode v kmetijstvu o porabi sredstev za odpravo posledic škode v kmetijstvu zaradi naravnih nesreč v letu 2013 in Poročila o izvedbi Programa odprave posledic škode v kmetijstvu zaradi suše leta 2013.</w:t>
      </w:r>
    </w:p>
    <w:p w:rsidR="00954B18" w:rsidRPr="005429F7" w:rsidRDefault="00954B18" w:rsidP="00954B18">
      <w:pPr>
        <w:autoSpaceDE w:val="0"/>
        <w:autoSpaceDN w:val="0"/>
        <w:adjustRightInd w:val="0"/>
        <w:spacing w:line="240" w:lineRule="auto"/>
        <w:jc w:val="both"/>
        <w:rPr>
          <w:rFonts w:cs="Arial"/>
          <w:szCs w:val="20"/>
        </w:rPr>
      </w:pPr>
    </w:p>
    <w:p w:rsidR="00954B18" w:rsidRPr="005429F7" w:rsidRDefault="00954B18" w:rsidP="00954B18">
      <w:pPr>
        <w:spacing w:line="240" w:lineRule="auto"/>
        <w:jc w:val="both"/>
        <w:rPr>
          <w:rFonts w:cs="Arial"/>
          <w:szCs w:val="20"/>
        </w:rPr>
      </w:pPr>
      <w:r w:rsidRPr="005429F7">
        <w:rPr>
          <w:rFonts w:cs="Arial"/>
          <w:szCs w:val="20"/>
        </w:rPr>
        <w:t>Od 7 možnih glasovnic so v okviru dopisne seje prispele 3 glasovnice, od tega 3 pravočasne. Komisija ni bila sklepčna.</w:t>
      </w:r>
    </w:p>
    <w:p w:rsidR="00954B18" w:rsidRPr="005429F7" w:rsidRDefault="00954B18" w:rsidP="00954B18">
      <w:pPr>
        <w:autoSpaceDE w:val="0"/>
        <w:autoSpaceDN w:val="0"/>
        <w:adjustRightInd w:val="0"/>
        <w:spacing w:line="240" w:lineRule="auto"/>
        <w:jc w:val="both"/>
        <w:rPr>
          <w:rFonts w:cs="Arial"/>
          <w:szCs w:val="20"/>
        </w:rPr>
      </w:pPr>
    </w:p>
    <w:p w:rsidR="00954B18" w:rsidRPr="005429F7" w:rsidRDefault="00954B18" w:rsidP="00954B18">
      <w:pPr>
        <w:autoSpaceDE w:val="0"/>
        <w:autoSpaceDN w:val="0"/>
        <w:adjustRightInd w:val="0"/>
        <w:spacing w:line="240" w:lineRule="auto"/>
        <w:jc w:val="both"/>
        <w:rPr>
          <w:rFonts w:cs="Arial"/>
          <w:bCs/>
          <w:szCs w:val="20"/>
          <w:lang w:eastAsia="sl-SI"/>
        </w:rPr>
      </w:pPr>
      <w:r w:rsidRPr="005429F7">
        <w:rPr>
          <w:rFonts w:cs="Arial"/>
          <w:szCs w:val="20"/>
        </w:rPr>
        <w:t xml:space="preserve">Na svoji redni seji z dne 3. 11. 2016 je Komisija sklenila, da se </w:t>
      </w:r>
      <w:r w:rsidRPr="005429F7">
        <w:rPr>
          <w:rFonts w:cs="Arial"/>
          <w:bCs/>
          <w:szCs w:val="20"/>
          <w:lang w:eastAsia="sl-SI"/>
        </w:rPr>
        <w:t xml:space="preserve">predlog Poročila Komisije za odpravo posledic škode v kmetijstvu o porabi sredstev za odpravo posledic škode v kmetijstvu zaradi naravnih nesreč v letu 2013 in </w:t>
      </w:r>
      <w:r w:rsidRPr="005429F7">
        <w:rPr>
          <w:rFonts w:cs="Arial"/>
          <w:szCs w:val="20"/>
        </w:rPr>
        <w:t xml:space="preserve">predlog </w:t>
      </w:r>
      <w:r w:rsidRPr="005429F7">
        <w:rPr>
          <w:rFonts w:cs="Arial"/>
          <w:bCs/>
          <w:color w:val="000000"/>
          <w:szCs w:val="20"/>
          <w:lang w:eastAsia="sl-SI"/>
        </w:rPr>
        <w:t xml:space="preserve">Poročila o izvedbi Programa odprave posledic škode v kmetijstvu zaradi suše leta 2013 </w:t>
      </w:r>
      <w:r w:rsidRPr="005429F7">
        <w:rPr>
          <w:rFonts w:cs="Arial"/>
          <w:bCs/>
          <w:szCs w:val="20"/>
          <w:lang w:eastAsia="sl-SI"/>
        </w:rPr>
        <w:t xml:space="preserve">popravi v skladu s pripombami in da se popravljena poročila ponovno obravnava na naslednji seji. </w:t>
      </w:r>
    </w:p>
    <w:p w:rsidR="00954B18" w:rsidRPr="005429F7" w:rsidRDefault="00954B18" w:rsidP="00954B18">
      <w:pPr>
        <w:autoSpaceDE w:val="0"/>
        <w:autoSpaceDN w:val="0"/>
        <w:adjustRightInd w:val="0"/>
        <w:spacing w:line="240" w:lineRule="auto"/>
        <w:jc w:val="both"/>
        <w:rPr>
          <w:rFonts w:cs="Arial"/>
          <w:bCs/>
          <w:szCs w:val="20"/>
          <w:lang w:eastAsia="sl-SI"/>
        </w:rPr>
      </w:pPr>
    </w:p>
    <w:p w:rsidR="00954B18" w:rsidRPr="005429F7" w:rsidRDefault="00954B18" w:rsidP="00954B18">
      <w:pPr>
        <w:spacing w:line="240" w:lineRule="auto"/>
        <w:jc w:val="both"/>
        <w:rPr>
          <w:rFonts w:cs="Arial"/>
          <w:szCs w:val="20"/>
        </w:rPr>
      </w:pPr>
      <w:r w:rsidRPr="005429F7">
        <w:rPr>
          <w:rFonts w:cs="Arial"/>
          <w:szCs w:val="20"/>
        </w:rPr>
        <w:t>Komisija je na dopisni seji obravnavala v skladu s pripombami popravljen</w:t>
      </w:r>
      <w:r w:rsidRPr="005429F7">
        <w:rPr>
          <w:rFonts w:cs="Arial"/>
          <w:bCs/>
          <w:szCs w:val="20"/>
          <w:lang w:eastAsia="sl-SI"/>
        </w:rPr>
        <w:t xml:space="preserve"> predlog Poročila Komisije za odpravo posledic škode v kmetijstvu o porabi sredstev za odpravo posledic škode v kmetijstvu zaradi naravnih nesreč v letu 2013 in </w:t>
      </w:r>
      <w:r w:rsidRPr="005429F7">
        <w:rPr>
          <w:rFonts w:cs="Arial"/>
          <w:szCs w:val="20"/>
        </w:rPr>
        <w:t xml:space="preserve">predlog </w:t>
      </w:r>
      <w:r w:rsidRPr="005429F7">
        <w:rPr>
          <w:rFonts w:cs="Arial"/>
          <w:bCs/>
          <w:color w:val="000000"/>
          <w:szCs w:val="20"/>
          <w:lang w:eastAsia="sl-SI"/>
        </w:rPr>
        <w:t>Poročila o izvedbi Programa odprave posledic škode v kmetijstvu zaradi suše leta 2013.</w:t>
      </w:r>
    </w:p>
    <w:p w:rsidR="00954B18" w:rsidRPr="005429F7" w:rsidRDefault="00954B18" w:rsidP="00954B18">
      <w:pPr>
        <w:spacing w:line="240" w:lineRule="auto"/>
        <w:jc w:val="both"/>
        <w:rPr>
          <w:rFonts w:cs="Arial"/>
          <w:szCs w:val="20"/>
        </w:rPr>
      </w:pPr>
    </w:p>
    <w:p w:rsidR="00954B18" w:rsidRPr="005429F7" w:rsidRDefault="00954B18" w:rsidP="00954B18">
      <w:pPr>
        <w:autoSpaceDE w:val="0"/>
        <w:autoSpaceDN w:val="0"/>
        <w:adjustRightInd w:val="0"/>
        <w:spacing w:line="240" w:lineRule="auto"/>
        <w:jc w:val="both"/>
        <w:rPr>
          <w:rFonts w:eastAsia="SimSun" w:cs="Arial"/>
          <w:color w:val="000000"/>
          <w:szCs w:val="20"/>
          <w:lang w:eastAsia="zh-CN"/>
        </w:rPr>
      </w:pPr>
      <w:r w:rsidRPr="005429F7">
        <w:rPr>
          <w:rFonts w:eastAsia="SimSun" w:cs="Arial"/>
          <w:color w:val="000000"/>
          <w:szCs w:val="20"/>
          <w:lang w:eastAsia="zh-CN"/>
        </w:rPr>
        <w:t xml:space="preserve">Na </w:t>
      </w:r>
      <w:r w:rsidRPr="005429F7">
        <w:rPr>
          <w:rFonts w:cs="Arial"/>
          <w:color w:val="000000"/>
          <w:szCs w:val="20"/>
          <w:lang w:eastAsia="sl-SI"/>
        </w:rPr>
        <w:t>predlog Poročila Komisije za odpravo posledic škode v kmetijstvu o porabi sredstev za odpravo posledic škode v kmetijstvu zaradi naravnih nesreč v letu 2013</w:t>
      </w:r>
      <w:r w:rsidRPr="005429F7">
        <w:rPr>
          <w:rFonts w:eastAsia="SimSun" w:cs="Arial"/>
          <w:color w:val="000000"/>
          <w:szCs w:val="20"/>
          <w:lang w:eastAsia="zh-CN"/>
        </w:rPr>
        <w:t xml:space="preserve"> so bile ponovno podane pripombe.</w:t>
      </w:r>
    </w:p>
    <w:p w:rsidR="00954B18" w:rsidRPr="005429F7" w:rsidRDefault="00954B18" w:rsidP="00954B18">
      <w:pPr>
        <w:tabs>
          <w:tab w:val="left" w:pos="230"/>
        </w:tabs>
        <w:autoSpaceDE w:val="0"/>
        <w:autoSpaceDN w:val="0"/>
        <w:adjustRightInd w:val="0"/>
        <w:spacing w:line="240" w:lineRule="auto"/>
        <w:jc w:val="both"/>
        <w:rPr>
          <w:rFonts w:cs="Arial"/>
          <w:b/>
          <w:color w:val="000000"/>
          <w:szCs w:val="20"/>
          <w:lang w:eastAsia="sl-SI"/>
        </w:rPr>
      </w:pPr>
    </w:p>
    <w:p w:rsidR="00954B18" w:rsidRPr="005429F7" w:rsidRDefault="00954B18" w:rsidP="00954B18">
      <w:pPr>
        <w:tabs>
          <w:tab w:val="left" w:pos="230"/>
        </w:tabs>
        <w:autoSpaceDE w:val="0"/>
        <w:autoSpaceDN w:val="0"/>
        <w:adjustRightInd w:val="0"/>
        <w:spacing w:line="240" w:lineRule="auto"/>
        <w:jc w:val="both"/>
        <w:rPr>
          <w:rFonts w:cs="Arial"/>
          <w:color w:val="000000"/>
          <w:szCs w:val="20"/>
          <w:lang w:eastAsia="sl-SI"/>
        </w:rPr>
      </w:pPr>
      <w:r w:rsidRPr="005429F7">
        <w:rPr>
          <w:rFonts w:cs="Arial"/>
          <w:szCs w:val="20"/>
        </w:rPr>
        <w:t>Komisija za odpravo posledic škode v kmetijstvu ni bila sklepčna, zato sklepa nista bila sprejeta.</w:t>
      </w:r>
    </w:p>
    <w:p w:rsidR="00954B18" w:rsidRPr="005429F7" w:rsidRDefault="00954B18" w:rsidP="00954B18">
      <w:pPr>
        <w:tabs>
          <w:tab w:val="left" w:pos="230"/>
        </w:tabs>
        <w:autoSpaceDE w:val="0"/>
        <w:autoSpaceDN w:val="0"/>
        <w:adjustRightInd w:val="0"/>
        <w:spacing w:line="240" w:lineRule="auto"/>
        <w:jc w:val="both"/>
        <w:rPr>
          <w:rFonts w:cs="Arial"/>
          <w:b/>
          <w:color w:val="000000"/>
          <w:szCs w:val="20"/>
          <w:lang w:eastAsia="sl-SI"/>
        </w:rPr>
      </w:pPr>
    </w:p>
    <w:p w:rsidR="00954B18" w:rsidRPr="005429F7" w:rsidRDefault="00954B18" w:rsidP="00954B18">
      <w:pPr>
        <w:numPr>
          <w:ilvl w:val="0"/>
          <w:numId w:val="37"/>
        </w:numPr>
        <w:autoSpaceDE w:val="0"/>
        <w:autoSpaceDN w:val="0"/>
        <w:adjustRightInd w:val="0"/>
        <w:spacing w:line="240" w:lineRule="auto"/>
        <w:jc w:val="both"/>
        <w:rPr>
          <w:rFonts w:cs="Arial"/>
          <w:szCs w:val="20"/>
        </w:rPr>
      </w:pPr>
      <w:r w:rsidRPr="005429F7">
        <w:rPr>
          <w:rFonts w:cs="Arial"/>
          <w:szCs w:val="20"/>
        </w:rPr>
        <w:t xml:space="preserve">na svoji dopisni seji, ki je potekala od ponedeljka </w:t>
      </w:r>
      <w:r w:rsidRPr="005429F7">
        <w:rPr>
          <w:rFonts w:eastAsia="SimSun" w:cs="Arial"/>
          <w:color w:val="000000"/>
          <w:szCs w:val="20"/>
          <w:lang w:eastAsia="zh-CN"/>
        </w:rPr>
        <w:t xml:space="preserve">21. 11. 2016 od 11.00 ure, do srede 23. 11. 2016 do 12.00 ure, obravnavala predlog </w:t>
      </w:r>
      <w:r w:rsidRPr="005429F7">
        <w:rPr>
          <w:rFonts w:cs="Arial"/>
          <w:bCs/>
          <w:color w:val="000000"/>
          <w:szCs w:val="20"/>
          <w:lang w:eastAsia="sl-SI"/>
        </w:rPr>
        <w:t>Poročila Komisije za odpravo posledic škode v kmetijstvu o porabi sredstev za odpravo posledic škode v kmetijstvu zaradi naravnih nesreč v letu 2013 ter predlog Poročila o izvedbi Programa odprave posledic škode v kmetijstvu zaradi suše leta 2013.</w:t>
      </w:r>
    </w:p>
    <w:p w:rsidR="00954B18" w:rsidRPr="005429F7" w:rsidRDefault="00954B18" w:rsidP="00954B18">
      <w:pPr>
        <w:autoSpaceDE w:val="0"/>
        <w:autoSpaceDN w:val="0"/>
        <w:adjustRightInd w:val="0"/>
        <w:spacing w:line="240" w:lineRule="auto"/>
        <w:jc w:val="both"/>
        <w:rPr>
          <w:rFonts w:cs="Arial"/>
          <w:szCs w:val="20"/>
        </w:rPr>
      </w:pPr>
    </w:p>
    <w:p w:rsidR="00954B18" w:rsidRPr="005429F7" w:rsidRDefault="00954B18" w:rsidP="00954B18">
      <w:pPr>
        <w:spacing w:line="240" w:lineRule="auto"/>
        <w:jc w:val="both"/>
        <w:rPr>
          <w:rFonts w:cs="Arial"/>
          <w:szCs w:val="20"/>
        </w:rPr>
      </w:pPr>
      <w:r w:rsidRPr="005429F7">
        <w:rPr>
          <w:rFonts w:cs="Arial"/>
          <w:szCs w:val="20"/>
        </w:rPr>
        <w:t>Od 7 možnih glasovnic je v okviru dopisne seje prispelo 6 glasovnic, od tega 6 pravočasnih. Komisija je bila sklepčna.</w:t>
      </w:r>
    </w:p>
    <w:p w:rsidR="00954B18" w:rsidRPr="005429F7" w:rsidRDefault="00954B18" w:rsidP="00954B18">
      <w:pPr>
        <w:autoSpaceDE w:val="0"/>
        <w:autoSpaceDN w:val="0"/>
        <w:adjustRightInd w:val="0"/>
        <w:spacing w:line="240" w:lineRule="auto"/>
        <w:jc w:val="both"/>
        <w:rPr>
          <w:rFonts w:cs="Arial"/>
          <w:color w:val="000000"/>
          <w:szCs w:val="20"/>
          <w:lang w:eastAsia="sl-SI"/>
        </w:rPr>
      </w:pPr>
    </w:p>
    <w:p w:rsidR="00954B18" w:rsidRPr="005429F7" w:rsidRDefault="00954B18" w:rsidP="00954B18">
      <w:pPr>
        <w:autoSpaceDE w:val="0"/>
        <w:autoSpaceDN w:val="0"/>
        <w:adjustRightInd w:val="0"/>
        <w:spacing w:line="240" w:lineRule="auto"/>
        <w:jc w:val="both"/>
        <w:rPr>
          <w:rFonts w:cs="Arial"/>
          <w:szCs w:val="20"/>
        </w:rPr>
      </w:pPr>
      <w:r w:rsidRPr="005429F7">
        <w:rPr>
          <w:rFonts w:eastAsia="SimSun" w:cs="Arial"/>
          <w:color w:val="000000"/>
          <w:szCs w:val="20"/>
          <w:lang w:eastAsia="zh-CN"/>
        </w:rPr>
        <w:t xml:space="preserve">Komisija je ponovno obravnavala v skladu s pripombami popravljen predlog </w:t>
      </w:r>
      <w:r w:rsidRPr="005429F7">
        <w:rPr>
          <w:rFonts w:cs="Arial"/>
          <w:bCs/>
          <w:color w:val="000000"/>
          <w:szCs w:val="20"/>
          <w:lang w:eastAsia="sl-SI"/>
        </w:rPr>
        <w:t xml:space="preserve">Poročila Komisije za odpravo posledic škode v kmetijstvu o porabi sredstev za odpravo posledic škode v kmetijstvu zaradi naravnih nesreč v letu 2013 ter predlog Poročila o izvedbi Programa odprave posledic škode v kmetijstvu zaradi suše leta 2013 in ju potrdila. </w:t>
      </w:r>
    </w:p>
    <w:p w:rsidR="00954B18" w:rsidRPr="005429F7" w:rsidRDefault="00954B18" w:rsidP="00954B18">
      <w:pPr>
        <w:autoSpaceDE w:val="0"/>
        <w:autoSpaceDN w:val="0"/>
        <w:adjustRightInd w:val="0"/>
        <w:spacing w:line="240" w:lineRule="auto"/>
        <w:jc w:val="both"/>
        <w:rPr>
          <w:rFonts w:cs="Arial"/>
          <w:color w:val="000000"/>
          <w:szCs w:val="20"/>
          <w:lang w:eastAsia="sl-SI"/>
        </w:rPr>
      </w:pPr>
    </w:p>
    <w:p w:rsidR="00954B18" w:rsidRPr="005429F7" w:rsidRDefault="00954B18" w:rsidP="00954B18">
      <w:pPr>
        <w:autoSpaceDE w:val="0"/>
        <w:autoSpaceDN w:val="0"/>
        <w:adjustRightInd w:val="0"/>
        <w:spacing w:line="240" w:lineRule="auto"/>
        <w:jc w:val="both"/>
        <w:rPr>
          <w:rFonts w:cs="Arial"/>
          <w:szCs w:val="20"/>
        </w:rPr>
      </w:pPr>
      <w:r w:rsidRPr="005429F7">
        <w:rPr>
          <w:rFonts w:cs="Arial"/>
          <w:color w:val="000000"/>
          <w:szCs w:val="20"/>
          <w:lang w:eastAsia="sl-SI"/>
        </w:rPr>
        <w:t xml:space="preserve">Članica Komisije je podala pripombe na </w:t>
      </w:r>
      <w:r w:rsidRPr="005429F7">
        <w:rPr>
          <w:rFonts w:cs="Arial"/>
          <w:bCs/>
          <w:color w:val="000000"/>
          <w:szCs w:val="20"/>
          <w:lang w:eastAsia="sl-SI"/>
        </w:rPr>
        <w:t>Poročilo o izvedbi Programa odprave posledic škode v kmetijstvu zaradi suše leta 2013.</w:t>
      </w:r>
      <w:r w:rsidRPr="005429F7">
        <w:rPr>
          <w:rFonts w:cs="Arial"/>
          <w:color w:val="000000"/>
          <w:szCs w:val="20"/>
          <w:lang w:eastAsia="sl-SI"/>
        </w:rPr>
        <w:t xml:space="preserve"> </w:t>
      </w:r>
      <w:r w:rsidRPr="005429F7">
        <w:rPr>
          <w:rFonts w:cs="Arial"/>
          <w:szCs w:val="20"/>
        </w:rPr>
        <w:t>Pripombe so bile upoštevane.</w:t>
      </w:r>
    </w:p>
    <w:p w:rsidR="00954B18" w:rsidRPr="005429F7" w:rsidRDefault="00954B18" w:rsidP="00954B18">
      <w:pPr>
        <w:autoSpaceDE w:val="0"/>
        <w:autoSpaceDN w:val="0"/>
        <w:adjustRightInd w:val="0"/>
        <w:spacing w:line="240" w:lineRule="auto"/>
        <w:jc w:val="both"/>
        <w:rPr>
          <w:rFonts w:cs="Arial"/>
          <w:szCs w:val="20"/>
        </w:rPr>
      </w:pPr>
    </w:p>
    <w:p w:rsidR="00954B18" w:rsidRPr="005429F7" w:rsidRDefault="00954B18" w:rsidP="00954B18">
      <w:pPr>
        <w:autoSpaceDE w:val="0"/>
        <w:autoSpaceDN w:val="0"/>
        <w:adjustRightInd w:val="0"/>
        <w:spacing w:line="240" w:lineRule="auto"/>
        <w:jc w:val="both"/>
        <w:rPr>
          <w:rFonts w:cs="Arial"/>
          <w:szCs w:val="20"/>
        </w:rPr>
      </w:pPr>
      <w:r w:rsidRPr="005429F7">
        <w:rPr>
          <w:rFonts w:cs="Arial"/>
          <w:szCs w:val="20"/>
        </w:rPr>
        <w:t xml:space="preserve">Komisija je soglasno sprejela </w:t>
      </w:r>
      <w:r w:rsidRPr="005429F7">
        <w:rPr>
          <w:rFonts w:cs="Arial"/>
          <w:bCs/>
          <w:color w:val="000000"/>
          <w:szCs w:val="20"/>
          <w:lang w:eastAsia="sl-SI"/>
        </w:rPr>
        <w:t xml:space="preserve">Poročilo Komisije za odpravo posledic škode v kmetijstvu o porabi sredstev za odpravo posledic škode v kmetijstvu zaradi naravnih nesreč v letu 2013 ter </w:t>
      </w:r>
      <w:r w:rsidRPr="005429F7">
        <w:rPr>
          <w:rFonts w:cs="Arial"/>
          <w:szCs w:val="20"/>
        </w:rPr>
        <w:t xml:space="preserve">v skladu </w:t>
      </w:r>
      <w:r w:rsidRPr="005429F7">
        <w:rPr>
          <w:rFonts w:cs="Arial"/>
          <w:szCs w:val="20"/>
        </w:rPr>
        <w:lastRenderedPageBreak/>
        <w:t xml:space="preserve">s pripombami popravljeno </w:t>
      </w:r>
      <w:r w:rsidRPr="005429F7">
        <w:rPr>
          <w:rFonts w:cs="Arial"/>
          <w:bCs/>
          <w:color w:val="000000"/>
          <w:szCs w:val="20"/>
          <w:lang w:eastAsia="sl-SI"/>
        </w:rPr>
        <w:t>Poročilo o izvedbi Programa odprave posledic škode v kmetijstvu zaradi suše leta 2013.</w:t>
      </w:r>
    </w:p>
    <w:p w:rsidR="00954B18" w:rsidRPr="005429F7" w:rsidRDefault="00954B18" w:rsidP="00954B18">
      <w:pPr>
        <w:autoSpaceDE w:val="0"/>
        <w:autoSpaceDN w:val="0"/>
        <w:adjustRightInd w:val="0"/>
        <w:spacing w:line="240" w:lineRule="auto"/>
        <w:jc w:val="both"/>
        <w:rPr>
          <w:rFonts w:cs="Arial"/>
          <w:color w:val="000000"/>
          <w:szCs w:val="20"/>
          <w:lang w:eastAsia="sl-SI"/>
        </w:rPr>
      </w:pPr>
    </w:p>
    <w:p w:rsidR="00954B18" w:rsidRPr="005429F7" w:rsidRDefault="00954B18" w:rsidP="00954B18">
      <w:pPr>
        <w:numPr>
          <w:ilvl w:val="0"/>
          <w:numId w:val="37"/>
        </w:numPr>
        <w:overflowPunct w:val="0"/>
        <w:autoSpaceDE w:val="0"/>
        <w:autoSpaceDN w:val="0"/>
        <w:adjustRightInd w:val="0"/>
        <w:spacing w:line="240" w:lineRule="auto"/>
        <w:jc w:val="both"/>
        <w:textAlignment w:val="baseline"/>
        <w:rPr>
          <w:rFonts w:cs="Arial"/>
          <w:iCs/>
          <w:color w:val="000000"/>
          <w:szCs w:val="20"/>
          <w:lang w:eastAsia="sl-SI"/>
        </w:rPr>
      </w:pPr>
      <w:r w:rsidRPr="005429F7">
        <w:rPr>
          <w:rFonts w:cs="Arial"/>
          <w:color w:val="000000"/>
          <w:szCs w:val="20"/>
          <w:lang w:eastAsia="sl-SI"/>
        </w:rPr>
        <w:t xml:space="preserve">na redni seji, ki je potekala 2. 12. 2016 s pričetkom ob 11.00 </w:t>
      </w:r>
      <w:r w:rsidRPr="005429F7">
        <w:rPr>
          <w:rFonts w:cs="Arial"/>
          <w:bCs/>
          <w:color w:val="000000"/>
          <w:szCs w:val="20"/>
          <w:lang w:eastAsia="sl-SI"/>
        </w:rPr>
        <w:t>uri v II. nadstropju Ministrstva za kmetijstvo, gozdarstvo in prehrano,</w:t>
      </w:r>
      <w:r w:rsidRPr="005429F7">
        <w:rPr>
          <w:rFonts w:cs="Arial"/>
          <w:color w:val="000000"/>
          <w:szCs w:val="20"/>
        </w:rPr>
        <w:t xml:space="preserve"> obravnavala zapisnike preteklih sej in obravnavala predlog </w:t>
      </w:r>
      <w:r w:rsidRPr="005429F7">
        <w:rPr>
          <w:rFonts w:cs="Arial"/>
          <w:iCs/>
          <w:color w:val="000000"/>
          <w:szCs w:val="20"/>
        </w:rPr>
        <w:t>Programa</w:t>
      </w:r>
      <w:r w:rsidRPr="005429F7">
        <w:rPr>
          <w:rFonts w:cs="Arial"/>
          <w:color w:val="000000"/>
          <w:szCs w:val="20"/>
        </w:rPr>
        <w:t xml:space="preserve"> odprave posledic pozebe in snega v sadjarstvu in vinogradništvu.</w:t>
      </w:r>
    </w:p>
    <w:p w:rsidR="00954B18" w:rsidRPr="005429F7" w:rsidRDefault="00954B18" w:rsidP="00954B18">
      <w:pPr>
        <w:overflowPunct w:val="0"/>
        <w:autoSpaceDE w:val="0"/>
        <w:autoSpaceDN w:val="0"/>
        <w:adjustRightInd w:val="0"/>
        <w:jc w:val="both"/>
        <w:textAlignment w:val="baseline"/>
        <w:rPr>
          <w:rFonts w:cs="Arial"/>
          <w:color w:val="000000"/>
          <w:szCs w:val="20"/>
        </w:rPr>
      </w:pPr>
    </w:p>
    <w:p w:rsidR="00954B18" w:rsidRPr="005429F7" w:rsidRDefault="00954B18" w:rsidP="00954B18">
      <w:pPr>
        <w:suppressAutoHyphens/>
        <w:spacing w:after="60" w:line="240" w:lineRule="auto"/>
        <w:jc w:val="both"/>
        <w:rPr>
          <w:rFonts w:cs="Arial"/>
          <w:szCs w:val="20"/>
          <w:lang w:eastAsia="ar-SA"/>
        </w:rPr>
      </w:pPr>
      <w:r w:rsidRPr="005429F7">
        <w:rPr>
          <w:rFonts w:cs="Arial"/>
          <w:szCs w:val="20"/>
          <w:lang w:eastAsia="ar-SA"/>
        </w:rPr>
        <w:t>Predsednica Komisije Hermina Oberstar je ugotovila</w:t>
      </w:r>
      <w:r w:rsidR="00925E9E">
        <w:rPr>
          <w:rFonts w:cs="Arial"/>
          <w:szCs w:val="20"/>
          <w:lang w:eastAsia="ar-SA"/>
        </w:rPr>
        <w:t>,</w:t>
      </w:r>
      <w:r w:rsidRPr="005429F7">
        <w:rPr>
          <w:rFonts w:cs="Arial"/>
          <w:szCs w:val="20"/>
          <w:lang w:eastAsia="ar-SA"/>
        </w:rPr>
        <w:t xml:space="preserve"> da je bilo prisotnih 5 od 7 članov Komisije, kar pomeni, da je bila Komisija sklepčna.</w:t>
      </w:r>
    </w:p>
    <w:p w:rsidR="00954B18" w:rsidRPr="005429F7" w:rsidRDefault="00954B18" w:rsidP="00954B18">
      <w:pPr>
        <w:overflowPunct w:val="0"/>
        <w:autoSpaceDE w:val="0"/>
        <w:autoSpaceDN w:val="0"/>
        <w:adjustRightInd w:val="0"/>
        <w:spacing w:line="260" w:lineRule="atLeast"/>
        <w:jc w:val="both"/>
        <w:textAlignment w:val="baseline"/>
        <w:rPr>
          <w:rFonts w:cs="Arial"/>
          <w:color w:val="000000"/>
          <w:szCs w:val="20"/>
        </w:rPr>
      </w:pPr>
    </w:p>
    <w:p w:rsidR="00954B18" w:rsidRPr="005429F7" w:rsidRDefault="00954B18" w:rsidP="00954B18">
      <w:pPr>
        <w:numPr>
          <w:ilvl w:val="1"/>
          <w:numId w:val="37"/>
        </w:numPr>
        <w:spacing w:line="240" w:lineRule="auto"/>
        <w:ind w:left="714" w:hanging="357"/>
        <w:jc w:val="both"/>
        <w:rPr>
          <w:rFonts w:cs="Arial"/>
          <w:szCs w:val="20"/>
        </w:rPr>
      </w:pPr>
      <w:r w:rsidRPr="005429F7">
        <w:rPr>
          <w:rFonts w:cs="Arial"/>
          <w:iCs/>
          <w:szCs w:val="20"/>
          <w:lang w:eastAsia="sl-SI"/>
        </w:rPr>
        <w:t xml:space="preserve">Komisija je obravnavala zapisnik redne seje z dne 3. 11. 2016 in dva zapisnika dopisnih sej, ki sta trajali </w:t>
      </w:r>
      <w:r w:rsidRPr="005429F7">
        <w:rPr>
          <w:rFonts w:cs="Arial"/>
          <w:szCs w:val="20"/>
        </w:rPr>
        <w:t xml:space="preserve">od 11. 11. 2016 od 9.00 ure do 14. 11. 2016 do 12.00 ure in od 21. 11. 2016 od 11.00 ure do 23. 11. 2016 do 12.00 ure. </w:t>
      </w:r>
      <w:r w:rsidRPr="005429F7">
        <w:rPr>
          <w:rFonts w:cs="Arial"/>
          <w:iCs/>
          <w:szCs w:val="20"/>
          <w:lang w:eastAsia="sl-SI"/>
        </w:rPr>
        <w:t>Z</w:t>
      </w:r>
      <w:r w:rsidRPr="005429F7">
        <w:rPr>
          <w:rFonts w:cs="Arial"/>
          <w:szCs w:val="20"/>
        </w:rPr>
        <w:t>apisnik redne seje Komisije za odpravo posledic škode v kmetijstvu z dne 3. 11. 2016 je bil popravljen v skladu s pripombami članice Komisije.</w:t>
      </w:r>
    </w:p>
    <w:p w:rsidR="00954B18" w:rsidRPr="005429F7" w:rsidRDefault="00954B18" w:rsidP="00954B18">
      <w:pPr>
        <w:suppressAutoHyphens/>
        <w:spacing w:line="240" w:lineRule="auto"/>
        <w:jc w:val="both"/>
        <w:rPr>
          <w:rFonts w:cs="Arial"/>
          <w:szCs w:val="20"/>
          <w:lang w:eastAsia="ar-SA"/>
        </w:rPr>
      </w:pPr>
    </w:p>
    <w:p w:rsidR="00954B18" w:rsidRPr="005429F7" w:rsidRDefault="00954B18" w:rsidP="00954B18">
      <w:pPr>
        <w:overflowPunct w:val="0"/>
        <w:autoSpaceDE w:val="0"/>
        <w:autoSpaceDN w:val="0"/>
        <w:adjustRightInd w:val="0"/>
        <w:spacing w:line="240" w:lineRule="auto"/>
        <w:jc w:val="both"/>
        <w:textAlignment w:val="baseline"/>
        <w:rPr>
          <w:rFonts w:cs="Arial"/>
          <w:szCs w:val="20"/>
          <w:lang w:eastAsia="ar-SA"/>
        </w:rPr>
      </w:pPr>
      <w:r w:rsidRPr="005429F7">
        <w:rPr>
          <w:rFonts w:cs="Arial"/>
          <w:szCs w:val="20"/>
          <w:lang w:eastAsia="ar-SA"/>
        </w:rPr>
        <w:t>Komisija je soglasno potrdila v skladu s pripombami popravljen Zapisnik redne seje Komisije za odpravo posledic škode v kmetijstvu z dne 3. 11. 2016 ter oba zapisnika dopisnih sej.</w:t>
      </w:r>
    </w:p>
    <w:p w:rsidR="00954B18" w:rsidRPr="005429F7" w:rsidRDefault="00954B18" w:rsidP="00954B18">
      <w:pPr>
        <w:overflowPunct w:val="0"/>
        <w:autoSpaceDE w:val="0"/>
        <w:autoSpaceDN w:val="0"/>
        <w:adjustRightInd w:val="0"/>
        <w:spacing w:line="240" w:lineRule="auto"/>
        <w:jc w:val="both"/>
        <w:textAlignment w:val="baseline"/>
        <w:rPr>
          <w:rFonts w:cs="Arial"/>
          <w:szCs w:val="20"/>
          <w:lang w:eastAsia="ar-SA"/>
        </w:rPr>
      </w:pPr>
    </w:p>
    <w:p w:rsidR="00954B18" w:rsidRPr="005429F7" w:rsidRDefault="00954B18" w:rsidP="00954B18">
      <w:pPr>
        <w:numPr>
          <w:ilvl w:val="1"/>
          <w:numId w:val="37"/>
        </w:numPr>
        <w:spacing w:line="260" w:lineRule="atLeast"/>
        <w:jc w:val="both"/>
        <w:rPr>
          <w:rFonts w:cs="Arial"/>
          <w:szCs w:val="20"/>
        </w:rPr>
      </w:pPr>
      <w:r w:rsidRPr="005429F7">
        <w:rPr>
          <w:rFonts w:cs="Arial"/>
          <w:szCs w:val="20"/>
        </w:rPr>
        <w:t xml:space="preserve">Komisija je obravnavala predlog </w:t>
      </w:r>
      <w:r w:rsidRPr="005429F7">
        <w:rPr>
          <w:rFonts w:cs="Arial"/>
          <w:iCs/>
          <w:szCs w:val="20"/>
        </w:rPr>
        <w:t>Programa</w:t>
      </w:r>
      <w:r w:rsidRPr="005429F7">
        <w:rPr>
          <w:rFonts w:cs="Arial"/>
          <w:szCs w:val="20"/>
        </w:rPr>
        <w:t xml:space="preserve"> odprave posledic pozebe in snega v sadjarstvu in vinogradništvu. </w:t>
      </w:r>
    </w:p>
    <w:p w:rsidR="00954B18" w:rsidRPr="005429F7" w:rsidRDefault="00954B18" w:rsidP="00954B18">
      <w:pPr>
        <w:jc w:val="both"/>
        <w:rPr>
          <w:rFonts w:cs="Arial"/>
          <w:b/>
          <w:szCs w:val="20"/>
        </w:rPr>
      </w:pPr>
    </w:p>
    <w:p w:rsidR="00954B18" w:rsidRPr="005429F7" w:rsidRDefault="00954B18" w:rsidP="00954B18">
      <w:pPr>
        <w:jc w:val="both"/>
        <w:rPr>
          <w:rFonts w:cs="Arial"/>
          <w:szCs w:val="20"/>
        </w:rPr>
      </w:pPr>
      <w:r w:rsidRPr="005429F7">
        <w:rPr>
          <w:rFonts w:cs="Arial"/>
          <w:iCs/>
          <w:szCs w:val="20"/>
        </w:rPr>
        <w:t>Člani Komisije so predlagali popravke Programa</w:t>
      </w:r>
      <w:r w:rsidRPr="005429F7">
        <w:rPr>
          <w:rFonts w:cs="Arial"/>
          <w:szCs w:val="20"/>
        </w:rPr>
        <w:t xml:space="preserve"> odprave posledic pozebe in snega v sadjarstvu in vinogradništvu. </w:t>
      </w:r>
      <w:r w:rsidRPr="005429F7">
        <w:rPr>
          <w:rFonts w:cs="Arial"/>
          <w:iCs/>
          <w:szCs w:val="20"/>
        </w:rPr>
        <w:t>Pripombe članov Komisije so bile upoštevane.</w:t>
      </w:r>
    </w:p>
    <w:p w:rsidR="00954B18" w:rsidRPr="005429F7" w:rsidRDefault="00954B18" w:rsidP="00954B18">
      <w:pPr>
        <w:jc w:val="both"/>
        <w:rPr>
          <w:rFonts w:cs="Arial"/>
          <w:b/>
          <w:szCs w:val="20"/>
        </w:rPr>
      </w:pPr>
    </w:p>
    <w:p w:rsidR="00954B18" w:rsidRPr="005429F7" w:rsidRDefault="00954B18" w:rsidP="00954B18">
      <w:pPr>
        <w:jc w:val="both"/>
        <w:rPr>
          <w:rFonts w:cs="Arial"/>
          <w:szCs w:val="20"/>
        </w:rPr>
      </w:pPr>
      <w:r w:rsidRPr="005429F7">
        <w:rPr>
          <w:rFonts w:cs="Arial"/>
          <w:szCs w:val="20"/>
        </w:rPr>
        <w:t>Komisija je soglasno sprejela v skladu s pripombami in redakcijskimi popravki dopolnjen Program odprave posledic pozebe in snega v sadjarstvu in vinogradništvu.</w:t>
      </w:r>
    </w:p>
    <w:p w:rsidR="00954B18" w:rsidRPr="005429F7" w:rsidRDefault="00954B18" w:rsidP="00954B18">
      <w:pPr>
        <w:jc w:val="both"/>
        <w:rPr>
          <w:rFonts w:cs="Arial"/>
          <w:szCs w:val="20"/>
        </w:rPr>
      </w:pPr>
    </w:p>
    <w:p w:rsidR="00954B18" w:rsidRPr="005429F7" w:rsidRDefault="00954B18" w:rsidP="00954B18">
      <w:pPr>
        <w:jc w:val="both"/>
        <w:rPr>
          <w:rFonts w:cs="Arial"/>
          <w:b/>
          <w:szCs w:val="20"/>
        </w:rPr>
      </w:pPr>
    </w:p>
    <w:p w:rsidR="00954B18" w:rsidRPr="005429F7" w:rsidRDefault="00954B18" w:rsidP="00954B18">
      <w:pPr>
        <w:jc w:val="both"/>
        <w:rPr>
          <w:rFonts w:cs="Arial"/>
          <w:szCs w:val="20"/>
        </w:rPr>
      </w:pPr>
    </w:p>
    <w:p w:rsidR="00954B18" w:rsidRPr="005429F7" w:rsidRDefault="00954B18" w:rsidP="00954B18">
      <w:pPr>
        <w:autoSpaceDE w:val="0"/>
        <w:autoSpaceDN w:val="0"/>
        <w:adjustRightInd w:val="0"/>
        <w:spacing w:line="240" w:lineRule="auto"/>
        <w:ind w:left="4320" w:firstLine="720"/>
        <w:jc w:val="both"/>
        <w:rPr>
          <w:rFonts w:cs="Arial"/>
          <w:szCs w:val="20"/>
        </w:rPr>
      </w:pPr>
      <w:r w:rsidRPr="005429F7">
        <w:rPr>
          <w:rFonts w:cs="Arial"/>
          <w:szCs w:val="20"/>
        </w:rPr>
        <w:t>Hermina Oberstar</w:t>
      </w:r>
    </w:p>
    <w:p w:rsidR="00954B18" w:rsidRPr="005429F7" w:rsidRDefault="00954B18" w:rsidP="00954B18">
      <w:pPr>
        <w:autoSpaceDE w:val="0"/>
        <w:autoSpaceDN w:val="0"/>
        <w:adjustRightInd w:val="0"/>
        <w:spacing w:line="240" w:lineRule="auto"/>
        <w:ind w:left="4320"/>
        <w:jc w:val="both"/>
        <w:rPr>
          <w:rFonts w:cs="Arial"/>
          <w:szCs w:val="20"/>
        </w:rPr>
      </w:pPr>
      <w:r w:rsidRPr="005429F7">
        <w:rPr>
          <w:rFonts w:cs="Arial"/>
          <w:szCs w:val="20"/>
        </w:rPr>
        <w:t xml:space="preserve">  predsednica Komisije za odpravo</w:t>
      </w:r>
    </w:p>
    <w:p w:rsidR="00954B18" w:rsidRPr="005429F7" w:rsidRDefault="00954B18" w:rsidP="00954B18">
      <w:pPr>
        <w:autoSpaceDE w:val="0"/>
        <w:autoSpaceDN w:val="0"/>
        <w:adjustRightInd w:val="0"/>
        <w:spacing w:line="240" w:lineRule="auto"/>
        <w:ind w:left="3600" w:firstLine="720"/>
        <w:jc w:val="both"/>
        <w:rPr>
          <w:rFonts w:cs="Arial"/>
          <w:szCs w:val="20"/>
        </w:rPr>
      </w:pPr>
      <w:r w:rsidRPr="005429F7">
        <w:rPr>
          <w:rFonts w:cs="Arial"/>
          <w:szCs w:val="20"/>
        </w:rPr>
        <w:t xml:space="preserve">    posledic škode v kmetijstvu</w:t>
      </w:r>
    </w:p>
    <w:p w:rsidR="00954B18" w:rsidRPr="005429F7" w:rsidRDefault="00954B18" w:rsidP="00954B18">
      <w:pPr>
        <w:autoSpaceDE w:val="0"/>
        <w:autoSpaceDN w:val="0"/>
        <w:adjustRightInd w:val="0"/>
        <w:spacing w:line="240" w:lineRule="auto"/>
        <w:ind w:left="3600" w:firstLine="720"/>
        <w:jc w:val="both"/>
        <w:rPr>
          <w:rFonts w:cs="Arial"/>
          <w:szCs w:val="20"/>
        </w:rPr>
      </w:pPr>
    </w:p>
    <w:p w:rsidR="00EB2E38" w:rsidRPr="005429F7" w:rsidRDefault="00EB2E38" w:rsidP="00EB2E38">
      <w:pPr>
        <w:spacing w:line="240" w:lineRule="auto"/>
        <w:jc w:val="both"/>
        <w:rPr>
          <w:rFonts w:cs="Arial"/>
          <w:szCs w:val="20"/>
        </w:rPr>
      </w:pPr>
    </w:p>
    <w:p w:rsidR="00EB2E38" w:rsidRPr="005429F7" w:rsidRDefault="00EB2E38" w:rsidP="00EB2E38">
      <w:pPr>
        <w:spacing w:line="240" w:lineRule="auto"/>
        <w:jc w:val="both"/>
        <w:rPr>
          <w:rFonts w:cs="Arial"/>
          <w:szCs w:val="20"/>
        </w:rPr>
      </w:pPr>
    </w:p>
    <w:p w:rsidR="007A7279" w:rsidRPr="005429F7" w:rsidRDefault="007A7279" w:rsidP="007A7279">
      <w:pPr>
        <w:pStyle w:val="Odstavekseznama1"/>
        <w:spacing w:line="260" w:lineRule="exact"/>
        <w:ind w:left="0"/>
        <w:rPr>
          <w:rFonts w:ascii="Arial" w:hAnsi="Arial" w:cs="Arial"/>
          <w:b/>
          <w:sz w:val="20"/>
          <w:szCs w:val="20"/>
        </w:rPr>
      </w:pPr>
    </w:p>
    <w:sectPr w:rsidR="007A7279" w:rsidRPr="005429F7" w:rsidSect="00BA1A8E">
      <w:headerReference w:type="first" r:id="rId23"/>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F3D" w:rsidRDefault="00DE6F3D">
      <w:r>
        <w:separator/>
      </w:r>
    </w:p>
  </w:endnote>
  <w:endnote w:type="continuationSeparator" w:id="0">
    <w:p w:rsidR="00DE6F3D" w:rsidRDefault="00DE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F2" w:rsidRDefault="008A49F2"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A49F2" w:rsidRDefault="008A49F2"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F2" w:rsidRDefault="008A49F2"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71D8F">
      <w:rPr>
        <w:rStyle w:val="tevilkastrani"/>
        <w:noProof/>
      </w:rPr>
      <w:t>2</w:t>
    </w:r>
    <w:r>
      <w:rPr>
        <w:rStyle w:val="tevilkastrani"/>
      </w:rPr>
      <w:fldChar w:fldCharType="end"/>
    </w:r>
  </w:p>
  <w:p w:rsidR="008A49F2" w:rsidRDefault="008A49F2"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F3D" w:rsidRDefault="00DE6F3D">
      <w:r>
        <w:separator/>
      </w:r>
    </w:p>
  </w:footnote>
  <w:footnote w:type="continuationSeparator" w:id="0">
    <w:p w:rsidR="00DE6F3D" w:rsidRDefault="00DE6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F2" w:rsidRPr="00110CBD" w:rsidRDefault="008A49F2"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8A49F2"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A49F2" w:rsidRPr="008F3500" w:rsidTr="00DD6502">
            <w:trPr>
              <w:cantSplit/>
              <w:trHeight w:hRule="exact" w:val="847"/>
            </w:trPr>
            <w:tc>
              <w:tcPr>
                <w:tcW w:w="567" w:type="dxa"/>
              </w:tcPr>
              <w:p w:rsidR="008A49F2" w:rsidRDefault="008A49F2"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8A49F2" w:rsidRPr="006D42D9" w:rsidRDefault="008A49F2" w:rsidP="00990D2C">
                <w:pPr>
                  <w:rPr>
                    <w:rFonts w:ascii="Republika" w:hAnsi="Republika"/>
                    <w:sz w:val="60"/>
                    <w:szCs w:val="60"/>
                  </w:rPr>
                </w:pPr>
              </w:p>
              <w:p w:rsidR="008A49F2" w:rsidRPr="006D42D9" w:rsidRDefault="008A49F2" w:rsidP="00990D2C">
                <w:pPr>
                  <w:rPr>
                    <w:rFonts w:ascii="Republika" w:hAnsi="Republika"/>
                    <w:sz w:val="60"/>
                    <w:szCs w:val="60"/>
                  </w:rPr>
                </w:pPr>
              </w:p>
              <w:p w:rsidR="008A49F2" w:rsidRPr="006D42D9" w:rsidRDefault="008A49F2" w:rsidP="00990D2C">
                <w:pPr>
                  <w:rPr>
                    <w:rFonts w:ascii="Republika" w:hAnsi="Republika"/>
                    <w:sz w:val="60"/>
                    <w:szCs w:val="60"/>
                  </w:rPr>
                </w:pPr>
              </w:p>
              <w:p w:rsidR="008A49F2" w:rsidRPr="006D42D9" w:rsidRDefault="008A49F2" w:rsidP="00990D2C">
                <w:pPr>
                  <w:rPr>
                    <w:rFonts w:ascii="Republika" w:hAnsi="Republika"/>
                    <w:sz w:val="60"/>
                    <w:szCs w:val="60"/>
                  </w:rPr>
                </w:pPr>
              </w:p>
              <w:p w:rsidR="008A49F2" w:rsidRPr="006D42D9" w:rsidRDefault="008A49F2" w:rsidP="00990D2C">
                <w:pPr>
                  <w:rPr>
                    <w:rFonts w:ascii="Republika" w:hAnsi="Republika"/>
                    <w:sz w:val="60"/>
                    <w:szCs w:val="60"/>
                  </w:rPr>
                </w:pPr>
              </w:p>
              <w:p w:rsidR="008A49F2" w:rsidRPr="006D42D9" w:rsidRDefault="008A49F2" w:rsidP="00990D2C">
                <w:pPr>
                  <w:rPr>
                    <w:rFonts w:ascii="Republika" w:hAnsi="Republika"/>
                    <w:sz w:val="60"/>
                    <w:szCs w:val="60"/>
                  </w:rPr>
                </w:pPr>
              </w:p>
              <w:p w:rsidR="008A49F2" w:rsidRPr="006D42D9" w:rsidRDefault="008A49F2" w:rsidP="00990D2C">
                <w:pPr>
                  <w:rPr>
                    <w:rFonts w:ascii="Republika" w:hAnsi="Republika"/>
                    <w:sz w:val="60"/>
                    <w:szCs w:val="60"/>
                  </w:rPr>
                </w:pPr>
              </w:p>
              <w:p w:rsidR="008A49F2" w:rsidRPr="006D42D9" w:rsidRDefault="008A49F2" w:rsidP="00990D2C">
                <w:pPr>
                  <w:rPr>
                    <w:rFonts w:ascii="Republika" w:hAnsi="Republika"/>
                    <w:sz w:val="60"/>
                    <w:szCs w:val="60"/>
                  </w:rPr>
                </w:pPr>
              </w:p>
              <w:p w:rsidR="008A49F2" w:rsidRPr="006D42D9" w:rsidRDefault="008A49F2" w:rsidP="00990D2C">
                <w:pPr>
                  <w:rPr>
                    <w:rFonts w:ascii="Republika" w:hAnsi="Republika"/>
                    <w:sz w:val="60"/>
                    <w:szCs w:val="60"/>
                  </w:rPr>
                </w:pPr>
              </w:p>
              <w:p w:rsidR="008A49F2" w:rsidRPr="006D42D9" w:rsidRDefault="008A49F2" w:rsidP="00990D2C">
                <w:pPr>
                  <w:rPr>
                    <w:rFonts w:ascii="Republika" w:hAnsi="Republika"/>
                    <w:sz w:val="60"/>
                    <w:szCs w:val="60"/>
                  </w:rPr>
                </w:pPr>
              </w:p>
              <w:p w:rsidR="008A49F2" w:rsidRPr="006D42D9" w:rsidRDefault="008A49F2" w:rsidP="00990D2C">
                <w:pPr>
                  <w:rPr>
                    <w:rFonts w:ascii="Republika" w:hAnsi="Republika"/>
                    <w:sz w:val="60"/>
                    <w:szCs w:val="60"/>
                  </w:rPr>
                </w:pPr>
              </w:p>
              <w:p w:rsidR="008A49F2" w:rsidRPr="006D42D9" w:rsidRDefault="008A49F2" w:rsidP="00990D2C">
                <w:pPr>
                  <w:rPr>
                    <w:rFonts w:ascii="Republika" w:hAnsi="Republika"/>
                    <w:sz w:val="60"/>
                    <w:szCs w:val="60"/>
                  </w:rPr>
                </w:pPr>
              </w:p>
              <w:p w:rsidR="008A49F2" w:rsidRPr="006D42D9" w:rsidRDefault="008A49F2" w:rsidP="00990D2C">
                <w:pPr>
                  <w:rPr>
                    <w:rFonts w:ascii="Republika" w:hAnsi="Republika"/>
                    <w:sz w:val="60"/>
                    <w:szCs w:val="60"/>
                  </w:rPr>
                </w:pPr>
              </w:p>
              <w:p w:rsidR="008A49F2" w:rsidRPr="006D42D9" w:rsidRDefault="008A49F2" w:rsidP="00990D2C">
                <w:pPr>
                  <w:rPr>
                    <w:rFonts w:ascii="Republika" w:hAnsi="Republika"/>
                    <w:sz w:val="60"/>
                    <w:szCs w:val="60"/>
                  </w:rPr>
                </w:pPr>
              </w:p>
              <w:p w:rsidR="008A49F2" w:rsidRPr="006D42D9" w:rsidRDefault="008A49F2" w:rsidP="00990D2C">
                <w:pPr>
                  <w:rPr>
                    <w:rFonts w:ascii="Republika" w:hAnsi="Republika"/>
                    <w:sz w:val="60"/>
                    <w:szCs w:val="60"/>
                  </w:rPr>
                </w:pPr>
              </w:p>
              <w:p w:rsidR="008A49F2" w:rsidRPr="006D42D9" w:rsidRDefault="008A49F2" w:rsidP="00990D2C">
                <w:pPr>
                  <w:rPr>
                    <w:rFonts w:ascii="Republika" w:hAnsi="Republika"/>
                    <w:sz w:val="60"/>
                    <w:szCs w:val="60"/>
                  </w:rPr>
                </w:pPr>
              </w:p>
            </w:tc>
          </w:tr>
        </w:tbl>
        <w:p w:rsidR="008A49F2" w:rsidRPr="008F3500" w:rsidRDefault="008A49F2" w:rsidP="00D248DE">
          <w:pPr>
            <w:autoSpaceDE w:val="0"/>
            <w:autoSpaceDN w:val="0"/>
            <w:adjustRightInd w:val="0"/>
            <w:spacing w:line="240" w:lineRule="auto"/>
            <w:rPr>
              <w:rFonts w:ascii="Republika" w:hAnsi="Republika"/>
              <w:color w:val="529DBA"/>
              <w:sz w:val="60"/>
              <w:szCs w:val="60"/>
            </w:rPr>
          </w:pPr>
        </w:p>
      </w:tc>
    </w:tr>
  </w:tbl>
  <w:p w:rsidR="008A49F2" w:rsidRPr="00990D2C" w:rsidRDefault="008A49F2"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590FC9F9" wp14:editId="4DC43BCF">
              <wp:simplePos x="0" y="0"/>
              <wp:positionH relativeFrom="column">
                <wp:posOffset>-431800</wp:posOffset>
              </wp:positionH>
              <wp:positionV relativeFrom="page">
                <wp:posOffset>3600450</wp:posOffset>
              </wp:positionV>
              <wp:extent cx="252095" cy="0"/>
              <wp:effectExtent l="6350" t="9525" r="825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rsidR="008A49F2" w:rsidRPr="00990D2C" w:rsidRDefault="008A49F2"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8A49F2" w:rsidRPr="008F3500" w:rsidRDefault="008A49F2"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8A49F2" w:rsidRPr="008F3500" w:rsidRDefault="008A49F2"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8A49F2" w:rsidRPr="008F3500" w:rsidRDefault="008A49F2"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8A49F2" w:rsidRPr="008F3500" w:rsidRDefault="008A49F2" w:rsidP="00A770A6">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www.mkgp.gov.si</w:t>
    </w:r>
    <w:proofErr w:type="spellEnd"/>
  </w:p>
  <w:p w:rsidR="008A49F2" w:rsidRPr="008F3500" w:rsidRDefault="008A49F2" w:rsidP="007D75CF">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F2" w:rsidRDefault="008A49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36A23E8"/>
    <w:multiLevelType w:val="hybridMultilevel"/>
    <w:tmpl w:val="6BEA7CC0"/>
    <w:lvl w:ilvl="0" w:tplc="0424000F">
      <w:start w:val="1"/>
      <w:numFmt w:val="decimal"/>
      <w:lvlText w:val="%1."/>
      <w:lvlJc w:val="left"/>
      <w:pPr>
        <w:tabs>
          <w:tab w:val="num" w:pos="786"/>
        </w:tabs>
        <w:ind w:left="786" w:hanging="360"/>
      </w:pPr>
      <w:rPr>
        <w:rFonts w:hint="default"/>
      </w:rPr>
    </w:lvl>
    <w:lvl w:ilvl="1" w:tplc="E6804916">
      <w:numFmt w:val="none"/>
      <w:lvlText w:val=""/>
      <w:lvlJc w:val="left"/>
      <w:pPr>
        <w:tabs>
          <w:tab w:val="num" w:pos="360"/>
        </w:tabs>
      </w:pPr>
    </w:lvl>
    <w:lvl w:ilvl="2" w:tplc="65281D8E">
      <w:numFmt w:val="none"/>
      <w:lvlText w:val=""/>
      <w:lvlJc w:val="left"/>
      <w:pPr>
        <w:tabs>
          <w:tab w:val="num" w:pos="360"/>
        </w:tabs>
      </w:pPr>
    </w:lvl>
    <w:lvl w:ilvl="3" w:tplc="4986FABA">
      <w:numFmt w:val="none"/>
      <w:lvlText w:val=""/>
      <w:lvlJc w:val="left"/>
      <w:pPr>
        <w:tabs>
          <w:tab w:val="num" w:pos="360"/>
        </w:tabs>
      </w:pPr>
    </w:lvl>
    <w:lvl w:ilvl="4" w:tplc="34E82794">
      <w:numFmt w:val="none"/>
      <w:lvlText w:val=""/>
      <w:lvlJc w:val="left"/>
      <w:pPr>
        <w:tabs>
          <w:tab w:val="num" w:pos="360"/>
        </w:tabs>
      </w:pPr>
    </w:lvl>
    <w:lvl w:ilvl="5" w:tplc="CA768DB4">
      <w:numFmt w:val="none"/>
      <w:lvlText w:val=""/>
      <w:lvlJc w:val="left"/>
      <w:pPr>
        <w:tabs>
          <w:tab w:val="num" w:pos="360"/>
        </w:tabs>
      </w:pPr>
    </w:lvl>
    <w:lvl w:ilvl="6" w:tplc="C8B69A1A">
      <w:numFmt w:val="none"/>
      <w:lvlText w:val=""/>
      <w:lvlJc w:val="left"/>
      <w:pPr>
        <w:tabs>
          <w:tab w:val="num" w:pos="360"/>
        </w:tabs>
      </w:pPr>
    </w:lvl>
    <w:lvl w:ilvl="7" w:tplc="7EE8E83A">
      <w:numFmt w:val="none"/>
      <w:lvlText w:val=""/>
      <w:lvlJc w:val="left"/>
      <w:pPr>
        <w:tabs>
          <w:tab w:val="num" w:pos="360"/>
        </w:tabs>
      </w:pPr>
    </w:lvl>
    <w:lvl w:ilvl="8" w:tplc="875AFB66">
      <w:numFmt w:val="none"/>
      <w:lvlText w:val=""/>
      <w:lvlJc w:val="left"/>
      <w:pPr>
        <w:tabs>
          <w:tab w:val="num" w:pos="360"/>
        </w:tabs>
      </w:pPr>
    </w:lvl>
  </w:abstractNum>
  <w:abstractNum w:abstractNumId="2">
    <w:nsid w:val="04DE756E"/>
    <w:multiLevelType w:val="hybridMultilevel"/>
    <w:tmpl w:val="6708F6F4"/>
    <w:lvl w:ilvl="0" w:tplc="B63834D8">
      <w:start w:val="1"/>
      <w:numFmt w:val="decimal"/>
      <w:lvlText w:val="%1."/>
      <w:lvlJc w:val="left"/>
      <w:pPr>
        <w:tabs>
          <w:tab w:val="num" w:pos="360"/>
        </w:tabs>
        <w:ind w:left="360" w:hanging="360"/>
      </w:pPr>
      <w:rPr>
        <w:rFonts w:ascii="Arial" w:eastAsia="Times New Roman" w:hAnsi="Arial" w:cs="Arial"/>
      </w:rPr>
    </w:lvl>
    <w:lvl w:ilvl="1" w:tplc="0409000F">
      <w:start w:val="1"/>
      <w:numFmt w:val="decimal"/>
      <w:lvlText w:val="%2."/>
      <w:lvlJc w:val="left"/>
      <w:pPr>
        <w:tabs>
          <w:tab w:val="num" w:pos="1080"/>
        </w:tabs>
        <w:ind w:left="1080" w:hanging="360"/>
      </w:pPr>
    </w:lvl>
    <w:lvl w:ilvl="2" w:tplc="8206C8D8">
      <w:start w:val="1"/>
      <w:numFmt w:val="lowerLetter"/>
      <w:lvlText w:val="%3)"/>
      <w:lvlJc w:val="left"/>
      <w:pPr>
        <w:ind w:left="1980" w:hanging="360"/>
      </w:pPr>
      <w:rPr>
        <w:rFonts w:hint="default"/>
      </w:r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nsid w:val="08152E55"/>
    <w:multiLevelType w:val="multilevel"/>
    <w:tmpl w:val="E3F494C6"/>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C5B2272"/>
    <w:multiLevelType w:val="hybridMultilevel"/>
    <w:tmpl w:val="99361B1E"/>
    <w:lvl w:ilvl="0" w:tplc="A2ECDBD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3125F69"/>
    <w:multiLevelType w:val="hybridMultilevel"/>
    <w:tmpl w:val="FB50D1A8"/>
    <w:lvl w:ilvl="0" w:tplc="C3505FA0">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603314B"/>
    <w:multiLevelType w:val="hybridMultilevel"/>
    <w:tmpl w:val="09B834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1">
    <w:nsid w:val="27E3796D"/>
    <w:multiLevelType w:val="hybridMultilevel"/>
    <w:tmpl w:val="2F7AAEAE"/>
    <w:lvl w:ilvl="0" w:tplc="2D0213A0">
      <w:start w:val="3"/>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30A26799"/>
    <w:multiLevelType w:val="hybridMultilevel"/>
    <w:tmpl w:val="B5589CD8"/>
    <w:lvl w:ilvl="0" w:tplc="EC643AF2">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22A42A2"/>
    <w:multiLevelType w:val="hybridMultilevel"/>
    <w:tmpl w:val="BD8ACE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47D4D57"/>
    <w:multiLevelType w:val="hybridMultilevel"/>
    <w:tmpl w:val="05FA934C"/>
    <w:lvl w:ilvl="0" w:tplc="15141B34">
      <w:start w:val="1"/>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3AE0541E"/>
    <w:multiLevelType w:val="hybridMultilevel"/>
    <w:tmpl w:val="944EDDF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B8110C8"/>
    <w:multiLevelType w:val="hybridMultilevel"/>
    <w:tmpl w:val="BEEACC10"/>
    <w:lvl w:ilvl="0" w:tplc="0424000F">
      <w:start w:val="1"/>
      <w:numFmt w:val="decimal"/>
      <w:lvlText w:val="%1."/>
      <w:lvlJc w:val="left"/>
      <w:pPr>
        <w:ind w:left="754" w:hanging="360"/>
      </w:pPr>
    </w:lvl>
    <w:lvl w:ilvl="1" w:tplc="04240019" w:tentative="1">
      <w:start w:val="1"/>
      <w:numFmt w:val="lowerLetter"/>
      <w:lvlText w:val="%2."/>
      <w:lvlJc w:val="left"/>
      <w:pPr>
        <w:ind w:left="1474" w:hanging="360"/>
      </w:pPr>
    </w:lvl>
    <w:lvl w:ilvl="2" w:tplc="0424001B" w:tentative="1">
      <w:start w:val="1"/>
      <w:numFmt w:val="lowerRoman"/>
      <w:lvlText w:val="%3."/>
      <w:lvlJc w:val="right"/>
      <w:pPr>
        <w:ind w:left="2194" w:hanging="180"/>
      </w:pPr>
    </w:lvl>
    <w:lvl w:ilvl="3" w:tplc="0424000F" w:tentative="1">
      <w:start w:val="1"/>
      <w:numFmt w:val="decimal"/>
      <w:lvlText w:val="%4."/>
      <w:lvlJc w:val="left"/>
      <w:pPr>
        <w:ind w:left="2914" w:hanging="360"/>
      </w:pPr>
    </w:lvl>
    <w:lvl w:ilvl="4" w:tplc="04240019" w:tentative="1">
      <w:start w:val="1"/>
      <w:numFmt w:val="lowerLetter"/>
      <w:lvlText w:val="%5."/>
      <w:lvlJc w:val="left"/>
      <w:pPr>
        <w:ind w:left="3634" w:hanging="360"/>
      </w:pPr>
    </w:lvl>
    <w:lvl w:ilvl="5" w:tplc="0424001B" w:tentative="1">
      <w:start w:val="1"/>
      <w:numFmt w:val="lowerRoman"/>
      <w:lvlText w:val="%6."/>
      <w:lvlJc w:val="right"/>
      <w:pPr>
        <w:ind w:left="4354" w:hanging="180"/>
      </w:pPr>
    </w:lvl>
    <w:lvl w:ilvl="6" w:tplc="0424000F" w:tentative="1">
      <w:start w:val="1"/>
      <w:numFmt w:val="decimal"/>
      <w:lvlText w:val="%7."/>
      <w:lvlJc w:val="left"/>
      <w:pPr>
        <w:ind w:left="5074" w:hanging="360"/>
      </w:pPr>
    </w:lvl>
    <w:lvl w:ilvl="7" w:tplc="04240019" w:tentative="1">
      <w:start w:val="1"/>
      <w:numFmt w:val="lowerLetter"/>
      <w:lvlText w:val="%8."/>
      <w:lvlJc w:val="left"/>
      <w:pPr>
        <w:ind w:left="5794" w:hanging="360"/>
      </w:pPr>
    </w:lvl>
    <w:lvl w:ilvl="8" w:tplc="0424001B" w:tentative="1">
      <w:start w:val="1"/>
      <w:numFmt w:val="lowerRoman"/>
      <w:lvlText w:val="%9."/>
      <w:lvlJc w:val="right"/>
      <w:pPr>
        <w:ind w:left="6514" w:hanging="180"/>
      </w:pPr>
    </w:lvl>
  </w:abstractNum>
  <w:abstractNum w:abstractNumId="2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47D56F29"/>
    <w:multiLevelType w:val="hybridMultilevel"/>
    <w:tmpl w:val="84F401A0"/>
    <w:lvl w:ilvl="0" w:tplc="76AC1A70">
      <w:start w:val="49"/>
      <w:numFmt w:val="bullet"/>
      <w:lvlText w:val=""/>
      <w:lvlJc w:val="left"/>
      <w:pPr>
        <w:ind w:left="720" w:hanging="360"/>
      </w:pPr>
      <w:rPr>
        <w:rFonts w:ascii="Symbol" w:eastAsia="Times New Roman" w:hAnsi="Symbol" w:cs="Times New Roman"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8733114"/>
    <w:multiLevelType w:val="hybridMultilevel"/>
    <w:tmpl w:val="F252F8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7">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BF80FAA"/>
    <w:multiLevelType w:val="hybridMultilevel"/>
    <w:tmpl w:val="59E66864"/>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1B41009"/>
    <w:multiLevelType w:val="hybridMultilevel"/>
    <w:tmpl w:val="644087DE"/>
    <w:lvl w:ilvl="0" w:tplc="0424000F">
      <w:start w:val="1"/>
      <w:numFmt w:val="decimal"/>
      <w:lvlText w:val="%1."/>
      <w:lvlJc w:val="left"/>
      <w:pPr>
        <w:ind w:left="754" w:hanging="360"/>
      </w:pPr>
    </w:lvl>
    <w:lvl w:ilvl="1" w:tplc="04240019" w:tentative="1">
      <w:start w:val="1"/>
      <w:numFmt w:val="lowerLetter"/>
      <w:lvlText w:val="%2."/>
      <w:lvlJc w:val="left"/>
      <w:pPr>
        <w:ind w:left="1474" w:hanging="360"/>
      </w:pPr>
    </w:lvl>
    <w:lvl w:ilvl="2" w:tplc="0424001B" w:tentative="1">
      <w:start w:val="1"/>
      <w:numFmt w:val="lowerRoman"/>
      <w:lvlText w:val="%3."/>
      <w:lvlJc w:val="right"/>
      <w:pPr>
        <w:ind w:left="2194" w:hanging="180"/>
      </w:pPr>
    </w:lvl>
    <w:lvl w:ilvl="3" w:tplc="0424000F" w:tentative="1">
      <w:start w:val="1"/>
      <w:numFmt w:val="decimal"/>
      <w:lvlText w:val="%4."/>
      <w:lvlJc w:val="left"/>
      <w:pPr>
        <w:ind w:left="2914" w:hanging="360"/>
      </w:pPr>
    </w:lvl>
    <w:lvl w:ilvl="4" w:tplc="04240019" w:tentative="1">
      <w:start w:val="1"/>
      <w:numFmt w:val="lowerLetter"/>
      <w:lvlText w:val="%5."/>
      <w:lvlJc w:val="left"/>
      <w:pPr>
        <w:ind w:left="3634" w:hanging="360"/>
      </w:pPr>
    </w:lvl>
    <w:lvl w:ilvl="5" w:tplc="0424001B" w:tentative="1">
      <w:start w:val="1"/>
      <w:numFmt w:val="lowerRoman"/>
      <w:lvlText w:val="%6."/>
      <w:lvlJc w:val="right"/>
      <w:pPr>
        <w:ind w:left="4354" w:hanging="180"/>
      </w:pPr>
    </w:lvl>
    <w:lvl w:ilvl="6" w:tplc="0424000F" w:tentative="1">
      <w:start w:val="1"/>
      <w:numFmt w:val="decimal"/>
      <w:lvlText w:val="%7."/>
      <w:lvlJc w:val="left"/>
      <w:pPr>
        <w:ind w:left="5074" w:hanging="360"/>
      </w:pPr>
    </w:lvl>
    <w:lvl w:ilvl="7" w:tplc="04240019" w:tentative="1">
      <w:start w:val="1"/>
      <w:numFmt w:val="lowerLetter"/>
      <w:lvlText w:val="%8."/>
      <w:lvlJc w:val="left"/>
      <w:pPr>
        <w:ind w:left="5794" w:hanging="360"/>
      </w:pPr>
    </w:lvl>
    <w:lvl w:ilvl="8" w:tplc="0424001B" w:tentative="1">
      <w:start w:val="1"/>
      <w:numFmt w:val="lowerRoman"/>
      <w:lvlText w:val="%9."/>
      <w:lvlJc w:val="right"/>
      <w:pPr>
        <w:ind w:left="6514" w:hanging="180"/>
      </w:pPr>
    </w:lvl>
  </w:abstractNum>
  <w:abstractNum w:abstractNumId="33">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3C26797"/>
    <w:multiLevelType w:val="hybridMultilevel"/>
    <w:tmpl w:val="979E19CA"/>
    <w:lvl w:ilvl="0" w:tplc="2D0213A0">
      <w:start w:val="3"/>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57C1F30"/>
    <w:multiLevelType w:val="hybridMultilevel"/>
    <w:tmpl w:val="6A5CD5A2"/>
    <w:lvl w:ilvl="0" w:tplc="2D0213A0">
      <w:start w:val="3"/>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65DF6866"/>
    <w:multiLevelType w:val="hybridMultilevel"/>
    <w:tmpl w:val="360A68D2"/>
    <w:lvl w:ilvl="0" w:tplc="0424000F">
      <w:start w:val="1"/>
      <w:numFmt w:val="decimal"/>
      <w:lvlText w:val="%1."/>
      <w:lvlJc w:val="left"/>
      <w:pPr>
        <w:ind w:left="754" w:hanging="360"/>
      </w:pPr>
    </w:lvl>
    <w:lvl w:ilvl="1" w:tplc="04240019" w:tentative="1">
      <w:start w:val="1"/>
      <w:numFmt w:val="lowerLetter"/>
      <w:lvlText w:val="%2."/>
      <w:lvlJc w:val="left"/>
      <w:pPr>
        <w:ind w:left="1474" w:hanging="360"/>
      </w:pPr>
    </w:lvl>
    <w:lvl w:ilvl="2" w:tplc="0424001B" w:tentative="1">
      <w:start w:val="1"/>
      <w:numFmt w:val="lowerRoman"/>
      <w:lvlText w:val="%3."/>
      <w:lvlJc w:val="right"/>
      <w:pPr>
        <w:ind w:left="2194" w:hanging="180"/>
      </w:pPr>
    </w:lvl>
    <w:lvl w:ilvl="3" w:tplc="0424000F" w:tentative="1">
      <w:start w:val="1"/>
      <w:numFmt w:val="decimal"/>
      <w:lvlText w:val="%4."/>
      <w:lvlJc w:val="left"/>
      <w:pPr>
        <w:ind w:left="2914" w:hanging="360"/>
      </w:pPr>
    </w:lvl>
    <w:lvl w:ilvl="4" w:tplc="04240019" w:tentative="1">
      <w:start w:val="1"/>
      <w:numFmt w:val="lowerLetter"/>
      <w:lvlText w:val="%5."/>
      <w:lvlJc w:val="left"/>
      <w:pPr>
        <w:ind w:left="3634" w:hanging="360"/>
      </w:pPr>
    </w:lvl>
    <w:lvl w:ilvl="5" w:tplc="0424001B" w:tentative="1">
      <w:start w:val="1"/>
      <w:numFmt w:val="lowerRoman"/>
      <w:lvlText w:val="%6."/>
      <w:lvlJc w:val="right"/>
      <w:pPr>
        <w:ind w:left="4354" w:hanging="180"/>
      </w:pPr>
    </w:lvl>
    <w:lvl w:ilvl="6" w:tplc="0424000F" w:tentative="1">
      <w:start w:val="1"/>
      <w:numFmt w:val="decimal"/>
      <w:lvlText w:val="%7."/>
      <w:lvlJc w:val="left"/>
      <w:pPr>
        <w:ind w:left="5074" w:hanging="360"/>
      </w:pPr>
    </w:lvl>
    <w:lvl w:ilvl="7" w:tplc="04240019" w:tentative="1">
      <w:start w:val="1"/>
      <w:numFmt w:val="lowerLetter"/>
      <w:lvlText w:val="%8."/>
      <w:lvlJc w:val="left"/>
      <w:pPr>
        <w:ind w:left="5794" w:hanging="360"/>
      </w:pPr>
    </w:lvl>
    <w:lvl w:ilvl="8" w:tplc="0424001B" w:tentative="1">
      <w:start w:val="1"/>
      <w:numFmt w:val="lowerRoman"/>
      <w:lvlText w:val="%9."/>
      <w:lvlJc w:val="right"/>
      <w:pPr>
        <w:ind w:left="6514" w:hanging="180"/>
      </w:pPr>
    </w:lvl>
  </w:abstractNum>
  <w:abstractNum w:abstractNumId="3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83D470E"/>
    <w:multiLevelType w:val="hybridMultilevel"/>
    <w:tmpl w:val="41A23E36"/>
    <w:lvl w:ilvl="0" w:tplc="10503572">
      <w:start w:val="1"/>
      <w:numFmt w:val="decimal"/>
      <w:lvlText w:val="%1."/>
      <w:lvlJc w:val="left"/>
      <w:pPr>
        <w:ind w:left="720" w:hanging="360"/>
      </w:pPr>
      <w:rPr>
        <w:rFonts w:ascii="Arial" w:eastAsia="Calibri" w:hAnsi="Arial" w:cs="Aria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nsid w:val="6DAC3BBC"/>
    <w:multiLevelType w:val="hybridMultilevel"/>
    <w:tmpl w:val="50BE17F8"/>
    <w:lvl w:ilvl="0" w:tplc="F1F6186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F817ADD"/>
    <w:multiLevelType w:val="hybridMultilevel"/>
    <w:tmpl w:val="127C5D0E"/>
    <w:lvl w:ilvl="0" w:tplc="0424000F">
      <w:start w:val="1"/>
      <w:numFmt w:val="decimal"/>
      <w:lvlText w:val="%1."/>
      <w:lvlJc w:val="left"/>
      <w:pPr>
        <w:ind w:left="754" w:hanging="360"/>
      </w:pPr>
    </w:lvl>
    <w:lvl w:ilvl="1" w:tplc="04240019" w:tentative="1">
      <w:start w:val="1"/>
      <w:numFmt w:val="lowerLetter"/>
      <w:lvlText w:val="%2."/>
      <w:lvlJc w:val="left"/>
      <w:pPr>
        <w:ind w:left="1474" w:hanging="360"/>
      </w:pPr>
    </w:lvl>
    <w:lvl w:ilvl="2" w:tplc="0424001B" w:tentative="1">
      <w:start w:val="1"/>
      <w:numFmt w:val="lowerRoman"/>
      <w:lvlText w:val="%3."/>
      <w:lvlJc w:val="right"/>
      <w:pPr>
        <w:ind w:left="2194" w:hanging="180"/>
      </w:pPr>
    </w:lvl>
    <w:lvl w:ilvl="3" w:tplc="0424000F" w:tentative="1">
      <w:start w:val="1"/>
      <w:numFmt w:val="decimal"/>
      <w:lvlText w:val="%4."/>
      <w:lvlJc w:val="left"/>
      <w:pPr>
        <w:ind w:left="2914" w:hanging="360"/>
      </w:pPr>
    </w:lvl>
    <w:lvl w:ilvl="4" w:tplc="04240019" w:tentative="1">
      <w:start w:val="1"/>
      <w:numFmt w:val="lowerLetter"/>
      <w:lvlText w:val="%5."/>
      <w:lvlJc w:val="left"/>
      <w:pPr>
        <w:ind w:left="3634" w:hanging="360"/>
      </w:pPr>
    </w:lvl>
    <w:lvl w:ilvl="5" w:tplc="0424001B" w:tentative="1">
      <w:start w:val="1"/>
      <w:numFmt w:val="lowerRoman"/>
      <w:lvlText w:val="%6."/>
      <w:lvlJc w:val="right"/>
      <w:pPr>
        <w:ind w:left="4354" w:hanging="180"/>
      </w:pPr>
    </w:lvl>
    <w:lvl w:ilvl="6" w:tplc="0424000F" w:tentative="1">
      <w:start w:val="1"/>
      <w:numFmt w:val="decimal"/>
      <w:lvlText w:val="%7."/>
      <w:lvlJc w:val="left"/>
      <w:pPr>
        <w:ind w:left="5074" w:hanging="360"/>
      </w:pPr>
    </w:lvl>
    <w:lvl w:ilvl="7" w:tplc="04240019" w:tentative="1">
      <w:start w:val="1"/>
      <w:numFmt w:val="lowerLetter"/>
      <w:lvlText w:val="%8."/>
      <w:lvlJc w:val="left"/>
      <w:pPr>
        <w:ind w:left="5794" w:hanging="360"/>
      </w:pPr>
    </w:lvl>
    <w:lvl w:ilvl="8" w:tplc="0424001B" w:tentative="1">
      <w:start w:val="1"/>
      <w:numFmt w:val="lowerRoman"/>
      <w:lvlText w:val="%9."/>
      <w:lvlJc w:val="right"/>
      <w:pPr>
        <w:ind w:left="6514" w:hanging="180"/>
      </w:pPr>
    </w:lvl>
  </w:abstractNum>
  <w:abstractNum w:abstractNumId="41">
    <w:nsid w:val="717C6F77"/>
    <w:multiLevelType w:val="hybridMultilevel"/>
    <w:tmpl w:val="BF6897DA"/>
    <w:lvl w:ilvl="0" w:tplc="0424000F">
      <w:start w:val="1"/>
      <w:numFmt w:val="decimal"/>
      <w:lvlText w:val="%1."/>
      <w:lvlJc w:val="left"/>
      <w:pPr>
        <w:ind w:left="754" w:hanging="360"/>
      </w:pPr>
    </w:lvl>
    <w:lvl w:ilvl="1" w:tplc="04240019" w:tentative="1">
      <w:start w:val="1"/>
      <w:numFmt w:val="lowerLetter"/>
      <w:lvlText w:val="%2."/>
      <w:lvlJc w:val="left"/>
      <w:pPr>
        <w:ind w:left="1474" w:hanging="360"/>
      </w:pPr>
    </w:lvl>
    <w:lvl w:ilvl="2" w:tplc="0424001B" w:tentative="1">
      <w:start w:val="1"/>
      <w:numFmt w:val="lowerRoman"/>
      <w:lvlText w:val="%3."/>
      <w:lvlJc w:val="right"/>
      <w:pPr>
        <w:ind w:left="2194" w:hanging="180"/>
      </w:pPr>
    </w:lvl>
    <w:lvl w:ilvl="3" w:tplc="0424000F" w:tentative="1">
      <w:start w:val="1"/>
      <w:numFmt w:val="decimal"/>
      <w:lvlText w:val="%4."/>
      <w:lvlJc w:val="left"/>
      <w:pPr>
        <w:ind w:left="2914" w:hanging="360"/>
      </w:pPr>
    </w:lvl>
    <w:lvl w:ilvl="4" w:tplc="04240019" w:tentative="1">
      <w:start w:val="1"/>
      <w:numFmt w:val="lowerLetter"/>
      <w:lvlText w:val="%5."/>
      <w:lvlJc w:val="left"/>
      <w:pPr>
        <w:ind w:left="3634" w:hanging="360"/>
      </w:pPr>
    </w:lvl>
    <w:lvl w:ilvl="5" w:tplc="0424001B" w:tentative="1">
      <w:start w:val="1"/>
      <w:numFmt w:val="lowerRoman"/>
      <w:lvlText w:val="%6."/>
      <w:lvlJc w:val="right"/>
      <w:pPr>
        <w:ind w:left="4354" w:hanging="180"/>
      </w:pPr>
    </w:lvl>
    <w:lvl w:ilvl="6" w:tplc="0424000F" w:tentative="1">
      <w:start w:val="1"/>
      <w:numFmt w:val="decimal"/>
      <w:lvlText w:val="%7."/>
      <w:lvlJc w:val="left"/>
      <w:pPr>
        <w:ind w:left="5074" w:hanging="360"/>
      </w:pPr>
    </w:lvl>
    <w:lvl w:ilvl="7" w:tplc="04240019" w:tentative="1">
      <w:start w:val="1"/>
      <w:numFmt w:val="lowerLetter"/>
      <w:lvlText w:val="%8."/>
      <w:lvlJc w:val="left"/>
      <w:pPr>
        <w:ind w:left="5794" w:hanging="360"/>
      </w:pPr>
    </w:lvl>
    <w:lvl w:ilvl="8" w:tplc="0424001B" w:tentative="1">
      <w:start w:val="1"/>
      <w:numFmt w:val="lowerRoman"/>
      <w:lvlText w:val="%9."/>
      <w:lvlJc w:val="right"/>
      <w:pPr>
        <w:ind w:left="6514" w:hanging="180"/>
      </w:pPr>
    </w:lvl>
  </w:abstractNum>
  <w:abstractNum w:abstractNumId="42">
    <w:nsid w:val="76A56AC3"/>
    <w:multiLevelType w:val="hybridMultilevel"/>
    <w:tmpl w:val="175C704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78A65A41"/>
    <w:multiLevelType w:val="hybridMultilevel"/>
    <w:tmpl w:val="7972A2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9"/>
    <w:lvlOverride w:ilvl="0">
      <w:startOverride w:val="1"/>
    </w:lvlOverride>
  </w:num>
  <w:num w:numId="4">
    <w:abstractNumId w:val="26"/>
  </w:num>
  <w:num w:numId="5">
    <w:abstractNumId w:val="0"/>
  </w:num>
  <w:num w:numId="6">
    <w:abstractNumId w:val="31"/>
  </w:num>
  <w:num w:numId="7">
    <w:abstractNumId w:val="14"/>
  </w:num>
  <w:num w:numId="8">
    <w:abstractNumId w:val="33"/>
  </w:num>
  <w:num w:numId="9">
    <w:abstractNumId w:val="28"/>
  </w:num>
  <w:num w:numId="10">
    <w:abstractNumId w:val="9"/>
  </w:num>
  <w:num w:numId="11">
    <w:abstractNumId w:val="37"/>
  </w:num>
  <w:num w:numId="12">
    <w:abstractNumId w:val="44"/>
  </w:num>
  <w:num w:numId="13">
    <w:abstractNumId w:val="23"/>
  </w:num>
  <w:num w:numId="14">
    <w:abstractNumId w:val="12"/>
  </w:num>
  <w:num w:numId="15">
    <w:abstractNumId w:val="5"/>
  </w:num>
  <w:num w:numId="16">
    <w:abstractNumId w:val="27"/>
  </w:num>
  <w:num w:numId="17">
    <w:abstractNumId w:val="30"/>
  </w:num>
  <w:num w:numId="18">
    <w:abstractNumId w:val="10"/>
  </w:num>
  <w:num w:numId="19">
    <w:abstractNumId w:val="7"/>
  </w:num>
  <w:num w:numId="20">
    <w:abstractNumId w:val="20"/>
  </w:num>
  <w:num w:numId="21">
    <w:abstractNumId w:val="32"/>
  </w:num>
  <w:num w:numId="22">
    <w:abstractNumId w:val="17"/>
  </w:num>
  <w:num w:numId="23">
    <w:abstractNumId w:val="4"/>
  </w:num>
  <w:num w:numId="24">
    <w:abstractNumId w:val="2"/>
  </w:num>
  <w:num w:numId="25">
    <w:abstractNumId w:val="25"/>
  </w:num>
  <w:num w:numId="26">
    <w:abstractNumId w:val="39"/>
  </w:num>
  <w:num w:numId="27">
    <w:abstractNumId w:val="43"/>
  </w:num>
  <w:num w:numId="28">
    <w:abstractNumId w:val="35"/>
  </w:num>
  <w:num w:numId="29">
    <w:abstractNumId w:val="15"/>
  </w:num>
  <w:num w:numId="30">
    <w:abstractNumId w:val="6"/>
  </w:num>
  <w:num w:numId="31">
    <w:abstractNumId w:val="34"/>
  </w:num>
  <w:num w:numId="32">
    <w:abstractNumId w:val="40"/>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2"/>
  </w:num>
  <w:num w:numId="36">
    <w:abstractNumId w:val="41"/>
  </w:num>
  <w:num w:numId="37">
    <w:abstractNumId w:val="3"/>
  </w:num>
  <w:num w:numId="38">
    <w:abstractNumId w:val="11"/>
  </w:num>
  <w:num w:numId="39">
    <w:abstractNumId w:val="29"/>
  </w:num>
  <w:num w:numId="40">
    <w:abstractNumId w:val="42"/>
  </w:num>
  <w:num w:numId="41">
    <w:abstractNumId w:val="24"/>
  </w:num>
  <w:num w:numId="42">
    <w:abstractNumId w:val="1"/>
  </w:num>
  <w:num w:numId="43">
    <w:abstractNumId w:val="21"/>
  </w:num>
  <w:num w:numId="44">
    <w:abstractNumId w:val="16"/>
  </w:num>
  <w:num w:numId="45">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4AC2"/>
    <w:rsid w:val="00004E52"/>
    <w:rsid w:val="00007078"/>
    <w:rsid w:val="0001341A"/>
    <w:rsid w:val="00014B69"/>
    <w:rsid w:val="00014FA6"/>
    <w:rsid w:val="0001582C"/>
    <w:rsid w:val="00017082"/>
    <w:rsid w:val="00021985"/>
    <w:rsid w:val="00022CEA"/>
    <w:rsid w:val="00023A88"/>
    <w:rsid w:val="00025B7D"/>
    <w:rsid w:val="00027075"/>
    <w:rsid w:val="000323CF"/>
    <w:rsid w:val="000333DA"/>
    <w:rsid w:val="00035136"/>
    <w:rsid w:val="00035A22"/>
    <w:rsid w:val="00036742"/>
    <w:rsid w:val="000426D2"/>
    <w:rsid w:val="00042A85"/>
    <w:rsid w:val="00043926"/>
    <w:rsid w:val="00043AD0"/>
    <w:rsid w:val="00047FCC"/>
    <w:rsid w:val="000511A2"/>
    <w:rsid w:val="00054378"/>
    <w:rsid w:val="00056164"/>
    <w:rsid w:val="00056977"/>
    <w:rsid w:val="000569BC"/>
    <w:rsid w:val="0006442E"/>
    <w:rsid w:val="00065971"/>
    <w:rsid w:val="00067441"/>
    <w:rsid w:val="000808D8"/>
    <w:rsid w:val="0008387A"/>
    <w:rsid w:val="00084DCE"/>
    <w:rsid w:val="0009085D"/>
    <w:rsid w:val="00091EA7"/>
    <w:rsid w:val="0009245A"/>
    <w:rsid w:val="00094174"/>
    <w:rsid w:val="00097DFD"/>
    <w:rsid w:val="000A14DF"/>
    <w:rsid w:val="000A15F8"/>
    <w:rsid w:val="000A264B"/>
    <w:rsid w:val="000A3BB0"/>
    <w:rsid w:val="000A551E"/>
    <w:rsid w:val="000A7238"/>
    <w:rsid w:val="000B4E84"/>
    <w:rsid w:val="000B6BB0"/>
    <w:rsid w:val="000B7C3D"/>
    <w:rsid w:val="000C0297"/>
    <w:rsid w:val="000C2C40"/>
    <w:rsid w:val="000C3E10"/>
    <w:rsid w:val="000C6525"/>
    <w:rsid w:val="000C6F46"/>
    <w:rsid w:val="000D1328"/>
    <w:rsid w:val="000D4477"/>
    <w:rsid w:val="000E0FFB"/>
    <w:rsid w:val="000E2D54"/>
    <w:rsid w:val="000E4C6F"/>
    <w:rsid w:val="000F0B8E"/>
    <w:rsid w:val="000F17AE"/>
    <w:rsid w:val="000F1D7F"/>
    <w:rsid w:val="000F2E84"/>
    <w:rsid w:val="000F3329"/>
    <w:rsid w:val="000F6FCD"/>
    <w:rsid w:val="001001BB"/>
    <w:rsid w:val="001012F1"/>
    <w:rsid w:val="00104727"/>
    <w:rsid w:val="00106128"/>
    <w:rsid w:val="00107555"/>
    <w:rsid w:val="0011396C"/>
    <w:rsid w:val="001179AC"/>
    <w:rsid w:val="00124F21"/>
    <w:rsid w:val="001252E3"/>
    <w:rsid w:val="00125C05"/>
    <w:rsid w:val="001311A3"/>
    <w:rsid w:val="001318D7"/>
    <w:rsid w:val="0013350F"/>
    <w:rsid w:val="001345E8"/>
    <w:rsid w:val="001357B2"/>
    <w:rsid w:val="00136768"/>
    <w:rsid w:val="00137307"/>
    <w:rsid w:val="00140CBA"/>
    <w:rsid w:val="0014114E"/>
    <w:rsid w:val="00144024"/>
    <w:rsid w:val="001441D9"/>
    <w:rsid w:val="00146CDD"/>
    <w:rsid w:val="00147005"/>
    <w:rsid w:val="00150835"/>
    <w:rsid w:val="00150F90"/>
    <w:rsid w:val="00151F3D"/>
    <w:rsid w:val="001523E6"/>
    <w:rsid w:val="001529BD"/>
    <w:rsid w:val="00152F53"/>
    <w:rsid w:val="0015323B"/>
    <w:rsid w:val="0016029C"/>
    <w:rsid w:val="001631C3"/>
    <w:rsid w:val="001634FC"/>
    <w:rsid w:val="00165DE1"/>
    <w:rsid w:val="001710A0"/>
    <w:rsid w:val="001714BE"/>
    <w:rsid w:val="0017477B"/>
    <w:rsid w:val="0017478F"/>
    <w:rsid w:val="0017619A"/>
    <w:rsid w:val="00176DF7"/>
    <w:rsid w:val="00177A3F"/>
    <w:rsid w:val="00183FFB"/>
    <w:rsid w:val="00187435"/>
    <w:rsid w:val="00190B60"/>
    <w:rsid w:val="00191CC6"/>
    <w:rsid w:val="001A1FD7"/>
    <w:rsid w:val="001A27E8"/>
    <w:rsid w:val="001A3297"/>
    <w:rsid w:val="001A4A3D"/>
    <w:rsid w:val="001A6C65"/>
    <w:rsid w:val="001C1962"/>
    <w:rsid w:val="001C1BDB"/>
    <w:rsid w:val="001C593E"/>
    <w:rsid w:val="001C7C25"/>
    <w:rsid w:val="001D2971"/>
    <w:rsid w:val="001D2D87"/>
    <w:rsid w:val="001D62CA"/>
    <w:rsid w:val="001D7E7F"/>
    <w:rsid w:val="001E026D"/>
    <w:rsid w:val="001E1A53"/>
    <w:rsid w:val="001E1B4F"/>
    <w:rsid w:val="001E4436"/>
    <w:rsid w:val="001E45F4"/>
    <w:rsid w:val="001E5470"/>
    <w:rsid w:val="001F378C"/>
    <w:rsid w:val="001F3DEE"/>
    <w:rsid w:val="001F49BC"/>
    <w:rsid w:val="00200A32"/>
    <w:rsid w:val="00202A77"/>
    <w:rsid w:val="0020318D"/>
    <w:rsid w:val="00203FC9"/>
    <w:rsid w:val="00204C69"/>
    <w:rsid w:val="00205276"/>
    <w:rsid w:val="00205D7C"/>
    <w:rsid w:val="002066AA"/>
    <w:rsid w:val="00207323"/>
    <w:rsid w:val="002078A8"/>
    <w:rsid w:val="002117BB"/>
    <w:rsid w:val="00212444"/>
    <w:rsid w:val="00215152"/>
    <w:rsid w:val="00216291"/>
    <w:rsid w:val="00216F1E"/>
    <w:rsid w:val="0022142B"/>
    <w:rsid w:val="002217E1"/>
    <w:rsid w:val="00221A1F"/>
    <w:rsid w:val="00222C20"/>
    <w:rsid w:val="00223EBC"/>
    <w:rsid w:val="00225E41"/>
    <w:rsid w:val="00226E3A"/>
    <w:rsid w:val="002310EC"/>
    <w:rsid w:val="00232935"/>
    <w:rsid w:val="00233BCD"/>
    <w:rsid w:val="00234CDC"/>
    <w:rsid w:val="00235E38"/>
    <w:rsid w:val="00250563"/>
    <w:rsid w:val="002526C0"/>
    <w:rsid w:val="002529DF"/>
    <w:rsid w:val="002530C0"/>
    <w:rsid w:val="002545E7"/>
    <w:rsid w:val="002572AF"/>
    <w:rsid w:val="0025783A"/>
    <w:rsid w:val="002578C3"/>
    <w:rsid w:val="00257BCF"/>
    <w:rsid w:val="00261F4C"/>
    <w:rsid w:val="00262864"/>
    <w:rsid w:val="00266062"/>
    <w:rsid w:val="00270DA3"/>
    <w:rsid w:val="0027117B"/>
    <w:rsid w:val="00271CE5"/>
    <w:rsid w:val="002772C4"/>
    <w:rsid w:val="00281B44"/>
    <w:rsid w:val="00282020"/>
    <w:rsid w:val="00284DDB"/>
    <w:rsid w:val="0028781E"/>
    <w:rsid w:val="002905E6"/>
    <w:rsid w:val="002936C3"/>
    <w:rsid w:val="00293C6F"/>
    <w:rsid w:val="00295A8A"/>
    <w:rsid w:val="00295B35"/>
    <w:rsid w:val="0029602A"/>
    <w:rsid w:val="002973F1"/>
    <w:rsid w:val="002979D5"/>
    <w:rsid w:val="002A0472"/>
    <w:rsid w:val="002A2949"/>
    <w:rsid w:val="002A2B69"/>
    <w:rsid w:val="002A65F6"/>
    <w:rsid w:val="002A7033"/>
    <w:rsid w:val="002B3286"/>
    <w:rsid w:val="002B6D3E"/>
    <w:rsid w:val="002C0239"/>
    <w:rsid w:val="002C3A5E"/>
    <w:rsid w:val="002C75F1"/>
    <w:rsid w:val="002D42F0"/>
    <w:rsid w:val="002D5176"/>
    <w:rsid w:val="002D6D29"/>
    <w:rsid w:val="002D7C7E"/>
    <w:rsid w:val="002D7FC9"/>
    <w:rsid w:val="002E0C5C"/>
    <w:rsid w:val="002E1344"/>
    <w:rsid w:val="002E172C"/>
    <w:rsid w:val="002F25AE"/>
    <w:rsid w:val="002F25F1"/>
    <w:rsid w:val="002F2742"/>
    <w:rsid w:val="002F28C0"/>
    <w:rsid w:val="002F4300"/>
    <w:rsid w:val="002F7BE4"/>
    <w:rsid w:val="00304106"/>
    <w:rsid w:val="00306FF4"/>
    <w:rsid w:val="00311C70"/>
    <w:rsid w:val="0031360B"/>
    <w:rsid w:val="0031464F"/>
    <w:rsid w:val="00315B72"/>
    <w:rsid w:val="00316AF9"/>
    <w:rsid w:val="00321A4C"/>
    <w:rsid w:val="00323233"/>
    <w:rsid w:val="00324DF6"/>
    <w:rsid w:val="003276AE"/>
    <w:rsid w:val="00330B72"/>
    <w:rsid w:val="00330F0F"/>
    <w:rsid w:val="00331042"/>
    <w:rsid w:val="00332C09"/>
    <w:rsid w:val="00333363"/>
    <w:rsid w:val="00335950"/>
    <w:rsid w:val="003367E5"/>
    <w:rsid w:val="00337A0A"/>
    <w:rsid w:val="003405D1"/>
    <w:rsid w:val="00342281"/>
    <w:rsid w:val="00342B1F"/>
    <w:rsid w:val="003459F9"/>
    <w:rsid w:val="003466CB"/>
    <w:rsid w:val="00357C90"/>
    <w:rsid w:val="00357FAC"/>
    <w:rsid w:val="00360819"/>
    <w:rsid w:val="003614D7"/>
    <w:rsid w:val="00362005"/>
    <w:rsid w:val="0036299A"/>
    <w:rsid w:val="00362A59"/>
    <w:rsid w:val="003636BF"/>
    <w:rsid w:val="003644C3"/>
    <w:rsid w:val="00366B26"/>
    <w:rsid w:val="003674F0"/>
    <w:rsid w:val="00371442"/>
    <w:rsid w:val="00373CEE"/>
    <w:rsid w:val="003746E8"/>
    <w:rsid w:val="0037562A"/>
    <w:rsid w:val="0037674B"/>
    <w:rsid w:val="00380B6A"/>
    <w:rsid w:val="00381432"/>
    <w:rsid w:val="003845B4"/>
    <w:rsid w:val="00384E4D"/>
    <w:rsid w:val="00386214"/>
    <w:rsid w:val="00386C4B"/>
    <w:rsid w:val="003878C8"/>
    <w:rsid w:val="00387B1A"/>
    <w:rsid w:val="00395B73"/>
    <w:rsid w:val="003A00F3"/>
    <w:rsid w:val="003A0384"/>
    <w:rsid w:val="003A35F7"/>
    <w:rsid w:val="003A5299"/>
    <w:rsid w:val="003A7877"/>
    <w:rsid w:val="003B0925"/>
    <w:rsid w:val="003B22DC"/>
    <w:rsid w:val="003B356C"/>
    <w:rsid w:val="003B371A"/>
    <w:rsid w:val="003B3F8B"/>
    <w:rsid w:val="003B689D"/>
    <w:rsid w:val="003B6B5B"/>
    <w:rsid w:val="003C36BA"/>
    <w:rsid w:val="003C5145"/>
    <w:rsid w:val="003C5836"/>
    <w:rsid w:val="003C5EE5"/>
    <w:rsid w:val="003D0965"/>
    <w:rsid w:val="003D096A"/>
    <w:rsid w:val="003D166A"/>
    <w:rsid w:val="003D31D4"/>
    <w:rsid w:val="003D5B02"/>
    <w:rsid w:val="003E00C4"/>
    <w:rsid w:val="003E0ADD"/>
    <w:rsid w:val="003E0E26"/>
    <w:rsid w:val="003E1C74"/>
    <w:rsid w:val="003E26C4"/>
    <w:rsid w:val="003E2B73"/>
    <w:rsid w:val="003E4134"/>
    <w:rsid w:val="003F185F"/>
    <w:rsid w:val="003F245C"/>
    <w:rsid w:val="003F296D"/>
    <w:rsid w:val="003F3D26"/>
    <w:rsid w:val="003F53F8"/>
    <w:rsid w:val="003F54A7"/>
    <w:rsid w:val="003F5F1A"/>
    <w:rsid w:val="003F5F4A"/>
    <w:rsid w:val="004006EF"/>
    <w:rsid w:val="00400983"/>
    <w:rsid w:val="00401586"/>
    <w:rsid w:val="00402B1D"/>
    <w:rsid w:val="00404072"/>
    <w:rsid w:val="00406E68"/>
    <w:rsid w:val="00413D95"/>
    <w:rsid w:val="00414253"/>
    <w:rsid w:val="004155FE"/>
    <w:rsid w:val="00415CEE"/>
    <w:rsid w:val="00416BA6"/>
    <w:rsid w:val="00416CD0"/>
    <w:rsid w:val="0041709E"/>
    <w:rsid w:val="004174E4"/>
    <w:rsid w:val="00421DF7"/>
    <w:rsid w:val="00423AE5"/>
    <w:rsid w:val="00425789"/>
    <w:rsid w:val="00427A45"/>
    <w:rsid w:val="004329FC"/>
    <w:rsid w:val="004431C3"/>
    <w:rsid w:val="00445BBB"/>
    <w:rsid w:val="00446EC3"/>
    <w:rsid w:val="00447708"/>
    <w:rsid w:val="00454846"/>
    <w:rsid w:val="00456296"/>
    <w:rsid w:val="00457A8A"/>
    <w:rsid w:val="0046004A"/>
    <w:rsid w:val="0046039D"/>
    <w:rsid w:val="0046043C"/>
    <w:rsid w:val="00462897"/>
    <w:rsid w:val="00462F42"/>
    <w:rsid w:val="0046559D"/>
    <w:rsid w:val="004657EE"/>
    <w:rsid w:val="004670F0"/>
    <w:rsid w:val="00467233"/>
    <w:rsid w:val="004679B6"/>
    <w:rsid w:val="004706A4"/>
    <w:rsid w:val="0047174F"/>
    <w:rsid w:val="004721C8"/>
    <w:rsid w:val="00473ED5"/>
    <w:rsid w:val="00474CFC"/>
    <w:rsid w:val="00474D48"/>
    <w:rsid w:val="004776AF"/>
    <w:rsid w:val="00481063"/>
    <w:rsid w:val="004817AF"/>
    <w:rsid w:val="004825C4"/>
    <w:rsid w:val="0048296C"/>
    <w:rsid w:val="0048427A"/>
    <w:rsid w:val="004842B2"/>
    <w:rsid w:val="00486C5B"/>
    <w:rsid w:val="004872C0"/>
    <w:rsid w:val="004877D3"/>
    <w:rsid w:val="004946FF"/>
    <w:rsid w:val="004A03D2"/>
    <w:rsid w:val="004A0628"/>
    <w:rsid w:val="004A12E7"/>
    <w:rsid w:val="004A150C"/>
    <w:rsid w:val="004A3403"/>
    <w:rsid w:val="004A3DA6"/>
    <w:rsid w:val="004A3F55"/>
    <w:rsid w:val="004A60A1"/>
    <w:rsid w:val="004B03C6"/>
    <w:rsid w:val="004B0AC8"/>
    <w:rsid w:val="004B11CD"/>
    <w:rsid w:val="004B1897"/>
    <w:rsid w:val="004B296E"/>
    <w:rsid w:val="004B3129"/>
    <w:rsid w:val="004B4447"/>
    <w:rsid w:val="004B4756"/>
    <w:rsid w:val="004B58C2"/>
    <w:rsid w:val="004B7DA1"/>
    <w:rsid w:val="004C0D48"/>
    <w:rsid w:val="004C1B0C"/>
    <w:rsid w:val="004C311F"/>
    <w:rsid w:val="004C537C"/>
    <w:rsid w:val="004D10CD"/>
    <w:rsid w:val="004D1515"/>
    <w:rsid w:val="004D705F"/>
    <w:rsid w:val="004E0217"/>
    <w:rsid w:val="004E1647"/>
    <w:rsid w:val="004E1CA1"/>
    <w:rsid w:val="004E2A5D"/>
    <w:rsid w:val="004E3253"/>
    <w:rsid w:val="004E37D3"/>
    <w:rsid w:val="004E3F67"/>
    <w:rsid w:val="004E5291"/>
    <w:rsid w:val="004F32A7"/>
    <w:rsid w:val="004F6240"/>
    <w:rsid w:val="00500147"/>
    <w:rsid w:val="005122E7"/>
    <w:rsid w:val="005161D5"/>
    <w:rsid w:val="00517A7B"/>
    <w:rsid w:val="00521ABD"/>
    <w:rsid w:val="00522E1B"/>
    <w:rsid w:val="00524F20"/>
    <w:rsid w:val="005254FF"/>
    <w:rsid w:val="00525A4D"/>
    <w:rsid w:val="00526246"/>
    <w:rsid w:val="005279A2"/>
    <w:rsid w:val="00534197"/>
    <w:rsid w:val="005357B9"/>
    <w:rsid w:val="00535A1A"/>
    <w:rsid w:val="00536F4F"/>
    <w:rsid w:val="00537AD6"/>
    <w:rsid w:val="00540099"/>
    <w:rsid w:val="00542297"/>
    <w:rsid w:val="00542700"/>
    <w:rsid w:val="005429F7"/>
    <w:rsid w:val="005439F1"/>
    <w:rsid w:val="00545B0F"/>
    <w:rsid w:val="00551D2C"/>
    <w:rsid w:val="005531DA"/>
    <w:rsid w:val="00556858"/>
    <w:rsid w:val="00562C9E"/>
    <w:rsid w:val="00566AF4"/>
    <w:rsid w:val="00566FC1"/>
    <w:rsid w:val="00567106"/>
    <w:rsid w:val="00570A6D"/>
    <w:rsid w:val="00571A35"/>
    <w:rsid w:val="00571F17"/>
    <w:rsid w:val="00573E98"/>
    <w:rsid w:val="00575343"/>
    <w:rsid w:val="0057727B"/>
    <w:rsid w:val="00586B1F"/>
    <w:rsid w:val="00590D3F"/>
    <w:rsid w:val="005933D7"/>
    <w:rsid w:val="00593667"/>
    <w:rsid w:val="00594BDE"/>
    <w:rsid w:val="005A17BF"/>
    <w:rsid w:val="005A193B"/>
    <w:rsid w:val="005A3552"/>
    <w:rsid w:val="005A5BF0"/>
    <w:rsid w:val="005A7575"/>
    <w:rsid w:val="005B10D8"/>
    <w:rsid w:val="005B11B6"/>
    <w:rsid w:val="005B1C9C"/>
    <w:rsid w:val="005B5F0B"/>
    <w:rsid w:val="005C2059"/>
    <w:rsid w:val="005C65DD"/>
    <w:rsid w:val="005C6606"/>
    <w:rsid w:val="005C7134"/>
    <w:rsid w:val="005D1741"/>
    <w:rsid w:val="005D6B62"/>
    <w:rsid w:val="005E1D3C"/>
    <w:rsid w:val="005E4657"/>
    <w:rsid w:val="005E5BAD"/>
    <w:rsid w:val="005F21A6"/>
    <w:rsid w:val="005F2A6F"/>
    <w:rsid w:val="00600FAA"/>
    <w:rsid w:val="00601B4C"/>
    <w:rsid w:val="00604E2F"/>
    <w:rsid w:val="00613842"/>
    <w:rsid w:val="00614455"/>
    <w:rsid w:val="00614922"/>
    <w:rsid w:val="00615130"/>
    <w:rsid w:val="00616499"/>
    <w:rsid w:val="0061695B"/>
    <w:rsid w:val="00616C23"/>
    <w:rsid w:val="006204BB"/>
    <w:rsid w:val="00620E03"/>
    <w:rsid w:val="00621099"/>
    <w:rsid w:val="00621BB8"/>
    <w:rsid w:val="00621C51"/>
    <w:rsid w:val="006249C6"/>
    <w:rsid w:val="00624E02"/>
    <w:rsid w:val="00625AE6"/>
    <w:rsid w:val="00627F5B"/>
    <w:rsid w:val="00632253"/>
    <w:rsid w:val="006348FE"/>
    <w:rsid w:val="006367F0"/>
    <w:rsid w:val="00637E8D"/>
    <w:rsid w:val="00640720"/>
    <w:rsid w:val="00640EA7"/>
    <w:rsid w:val="00641991"/>
    <w:rsid w:val="00642242"/>
    <w:rsid w:val="00642714"/>
    <w:rsid w:val="00643BFB"/>
    <w:rsid w:val="006455CE"/>
    <w:rsid w:val="00647FEE"/>
    <w:rsid w:val="00652FA1"/>
    <w:rsid w:val="0065338A"/>
    <w:rsid w:val="00654D43"/>
    <w:rsid w:val="00655841"/>
    <w:rsid w:val="006560D6"/>
    <w:rsid w:val="006578CD"/>
    <w:rsid w:val="006603C4"/>
    <w:rsid w:val="006644E0"/>
    <w:rsid w:val="0066509B"/>
    <w:rsid w:val="006663D7"/>
    <w:rsid w:val="00667981"/>
    <w:rsid w:val="00667988"/>
    <w:rsid w:val="00670D9A"/>
    <w:rsid w:val="00672B97"/>
    <w:rsid w:val="00673690"/>
    <w:rsid w:val="006738D6"/>
    <w:rsid w:val="0067419F"/>
    <w:rsid w:val="0067568E"/>
    <w:rsid w:val="00675D6E"/>
    <w:rsid w:val="00676520"/>
    <w:rsid w:val="006772B8"/>
    <w:rsid w:val="006774F9"/>
    <w:rsid w:val="006829C8"/>
    <w:rsid w:val="00682EF8"/>
    <w:rsid w:val="00683CB2"/>
    <w:rsid w:val="00684BB2"/>
    <w:rsid w:val="0068566A"/>
    <w:rsid w:val="00690113"/>
    <w:rsid w:val="006959B3"/>
    <w:rsid w:val="006A0C27"/>
    <w:rsid w:val="006A2035"/>
    <w:rsid w:val="006A4DF0"/>
    <w:rsid w:val="006A554A"/>
    <w:rsid w:val="006A6405"/>
    <w:rsid w:val="006A71F0"/>
    <w:rsid w:val="006B3295"/>
    <w:rsid w:val="006B3C7B"/>
    <w:rsid w:val="006B3D8B"/>
    <w:rsid w:val="006B3F9B"/>
    <w:rsid w:val="006B402F"/>
    <w:rsid w:val="006B61BC"/>
    <w:rsid w:val="006C1C49"/>
    <w:rsid w:val="006C238D"/>
    <w:rsid w:val="006C3561"/>
    <w:rsid w:val="006C4207"/>
    <w:rsid w:val="006C4FF2"/>
    <w:rsid w:val="006C7DBA"/>
    <w:rsid w:val="006D0861"/>
    <w:rsid w:val="006D3FDB"/>
    <w:rsid w:val="006D62F9"/>
    <w:rsid w:val="006D6B2D"/>
    <w:rsid w:val="006E4456"/>
    <w:rsid w:val="006E53D5"/>
    <w:rsid w:val="006F0A43"/>
    <w:rsid w:val="006F1AAA"/>
    <w:rsid w:val="006F38D6"/>
    <w:rsid w:val="006F5E75"/>
    <w:rsid w:val="006F7CF2"/>
    <w:rsid w:val="0070118B"/>
    <w:rsid w:val="00702BCC"/>
    <w:rsid w:val="007069D2"/>
    <w:rsid w:val="0070767C"/>
    <w:rsid w:val="00707791"/>
    <w:rsid w:val="00707963"/>
    <w:rsid w:val="0070799F"/>
    <w:rsid w:val="0071454F"/>
    <w:rsid w:val="00720208"/>
    <w:rsid w:val="0072158B"/>
    <w:rsid w:val="00723299"/>
    <w:rsid w:val="007276BB"/>
    <w:rsid w:val="0072786F"/>
    <w:rsid w:val="00730AE6"/>
    <w:rsid w:val="00730E99"/>
    <w:rsid w:val="00731925"/>
    <w:rsid w:val="007320A2"/>
    <w:rsid w:val="0073266D"/>
    <w:rsid w:val="00733017"/>
    <w:rsid w:val="007377A2"/>
    <w:rsid w:val="00740C4C"/>
    <w:rsid w:val="00742755"/>
    <w:rsid w:val="0074389B"/>
    <w:rsid w:val="00743C1C"/>
    <w:rsid w:val="00745411"/>
    <w:rsid w:val="00747879"/>
    <w:rsid w:val="00750B35"/>
    <w:rsid w:val="007566E7"/>
    <w:rsid w:val="00757714"/>
    <w:rsid w:val="007648AE"/>
    <w:rsid w:val="0076627C"/>
    <w:rsid w:val="0077062A"/>
    <w:rsid w:val="007716A6"/>
    <w:rsid w:val="00771D8F"/>
    <w:rsid w:val="0077648D"/>
    <w:rsid w:val="00776C20"/>
    <w:rsid w:val="00781815"/>
    <w:rsid w:val="00781D46"/>
    <w:rsid w:val="00782477"/>
    <w:rsid w:val="00782543"/>
    <w:rsid w:val="00782A69"/>
    <w:rsid w:val="00783310"/>
    <w:rsid w:val="00783B84"/>
    <w:rsid w:val="00785386"/>
    <w:rsid w:val="0078686C"/>
    <w:rsid w:val="00790005"/>
    <w:rsid w:val="00790852"/>
    <w:rsid w:val="00791B06"/>
    <w:rsid w:val="00791FE7"/>
    <w:rsid w:val="00792584"/>
    <w:rsid w:val="0079325A"/>
    <w:rsid w:val="0079769F"/>
    <w:rsid w:val="00797733"/>
    <w:rsid w:val="00797CB4"/>
    <w:rsid w:val="007A0AFD"/>
    <w:rsid w:val="007A0E52"/>
    <w:rsid w:val="007A283C"/>
    <w:rsid w:val="007A4A6D"/>
    <w:rsid w:val="007A6BDD"/>
    <w:rsid w:val="007A7279"/>
    <w:rsid w:val="007A7A28"/>
    <w:rsid w:val="007B07D0"/>
    <w:rsid w:val="007B21D5"/>
    <w:rsid w:val="007B2BE9"/>
    <w:rsid w:val="007B549B"/>
    <w:rsid w:val="007D119E"/>
    <w:rsid w:val="007D1BCF"/>
    <w:rsid w:val="007D36C1"/>
    <w:rsid w:val="007D4E8E"/>
    <w:rsid w:val="007D75CF"/>
    <w:rsid w:val="007D7BDC"/>
    <w:rsid w:val="007D7E3C"/>
    <w:rsid w:val="007E0440"/>
    <w:rsid w:val="007E1B8C"/>
    <w:rsid w:val="007E1F83"/>
    <w:rsid w:val="007E4FBB"/>
    <w:rsid w:val="007E6DC5"/>
    <w:rsid w:val="007E7AE8"/>
    <w:rsid w:val="007E7CC9"/>
    <w:rsid w:val="007F004B"/>
    <w:rsid w:val="007F1A6F"/>
    <w:rsid w:val="007F3B16"/>
    <w:rsid w:val="007F3FF7"/>
    <w:rsid w:val="007F56E5"/>
    <w:rsid w:val="007F62C6"/>
    <w:rsid w:val="00800B92"/>
    <w:rsid w:val="008071D6"/>
    <w:rsid w:val="00810CF9"/>
    <w:rsid w:val="0081447F"/>
    <w:rsid w:val="0081459F"/>
    <w:rsid w:val="00815A40"/>
    <w:rsid w:val="00822CD5"/>
    <w:rsid w:val="00823F60"/>
    <w:rsid w:val="0082426B"/>
    <w:rsid w:val="00824C7F"/>
    <w:rsid w:val="0082529E"/>
    <w:rsid w:val="0082571C"/>
    <w:rsid w:val="00825D26"/>
    <w:rsid w:val="008265FC"/>
    <w:rsid w:val="00827578"/>
    <w:rsid w:val="00827977"/>
    <w:rsid w:val="008334B3"/>
    <w:rsid w:val="008404B0"/>
    <w:rsid w:val="00843626"/>
    <w:rsid w:val="008463AA"/>
    <w:rsid w:val="008470D5"/>
    <w:rsid w:val="008506C0"/>
    <w:rsid w:val="0085531E"/>
    <w:rsid w:val="00855803"/>
    <w:rsid w:val="0086115D"/>
    <w:rsid w:val="00866F83"/>
    <w:rsid w:val="0086720D"/>
    <w:rsid w:val="008703A6"/>
    <w:rsid w:val="008717C3"/>
    <w:rsid w:val="0087232A"/>
    <w:rsid w:val="008771F6"/>
    <w:rsid w:val="0088043C"/>
    <w:rsid w:val="0088079A"/>
    <w:rsid w:val="00880DFB"/>
    <w:rsid w:val="00884889"/>
    <w:rsid w:val="00885484"/>
    <w:rsid w:val="00887DBF"/>
    <w:rsid w:val="008903C0"/>
    <w:rsid w:val="008906C9"/>
    <w:rsid w:val="00892448"/>
    <w:rsid w:val="0089483B"/>
    <w:rsid w:val="00895D77"/>
    <w:rsid w:val="008A05EF"/>
    <w:rsid w:val="008A49F2"/>
    <w:rsid w:val="008A58A5"/>
    <w:rsid w:val="008A7089"/>
    <w:rsid w:val="008B21D5"/>
    <w:rsid w:val="008B4022"/>
    <w:rsid w:val="008B611A"/>
    <w:rsid w:val="008B6916"/>
    <w:rsid w:val="008B7D8E"/>
    <w:rsid w:val="008B7F61"/>
    <w:rsid w:val="008C03F5"/>
    <w:rsid w:val="008C2F1E"/>
    <w:rsid w:val="008C5022"/>
    <w:rsid w:val="008C5738"/>
    <w:rsid w:val="008C6A06"/>
    <w:rsid w:val="008C711F"/>
    <w:rsid w:val="008D04F0"/>
    <w:rsid w:val="008D1F61"/>
    <w:rsid w:val="008D3148"/>
    <w:rsid w:val="008D7A35"/>
    <w:rsid w:val="008E1553"/>
    <w:rsid w:val="008E26E7"/>
    <w:rsid w:val="008E411E"/>
    <w:rsid w:val="008E43E6"/>
    <w:rsid w:val="008E5FE2"/>
    <w:rsid w:val="008E7017"/>
    <w:rsid w:val="008E75EA"/>
    <w:rsid w:val="008F012F"/>
    <w:rsid w:val="008F0334"/>
    <w:rsid w:val="008F0888"/>
    <w:rsid w:val="008F10D4"/>
    <w:rsid w:val="008F3500"/>
    <w:rsid w:val="008F4739"/>
    <w:rsid w:val="008F6236"/>
    <w:rsid w:val="00902EBC"/>
    <w:rsid w:val="009055D9"/>
    <w:rsid w:val="00910297"/>
    <w:rsid w:val="00910BC4"/>
    <w:rsid w:val="00911A6B"/>
    <w:rsid w:val="00914BAE"/>
    <w:rsid w:val="009155F8"/>
    <w:rsid w:val="009179F0"/>
    <w:rsid w:val="00920669"/>
    <w:rsid w:val="00922189"/>
    <w:rsid w:val="009225F2"/>
    <w:rsid w:val="009240C8"/>
    <w:rsid w:val="0092480A"/>
    <w:rsid w:val="00924E3C"/>
    <w:rsid w:val="00924E76"/>
    <w:rsid w:val="009256AC"/>
    <w:rsid w:val="00925E9E"/>
    <w:rsid w:val="00926C2A"/>
    <w:rsid w:val="0092739F"/>
    <w:rsid w:val="0093044D"/>
    <w:rsid w:val="009312A6"/>
    <w:rsid w:val="009327A7"/>
    <w:rsid w:val="0093470B"/>
    <w:rsid w:val="00936626"/>
    <w:rsid w:val="0093771A"/>
    <w:rsid w:val="00941735"/>
    <w:rsid w:val="00941D3C"/>
    <w:rsid w:val="009444D4"/>
    <w:rsid w:val="00944BDA"/>
    <w:rsid w:val="00944EAF"/>
    <w:rsid w:val="00945083"/>
    <w:rsid w:val="009453E3"/>
    <w:rsid w:val="00950B5D"/>
    <w:rsid w:val="009523E1"/>
    <w:rsid w:val="00954B18"/>
    <w:rsid w:val="009612BB"/>
    <w:rsid w:val="00964801"/>
    <w:rsid w:val="00964A60"/>
    <w:rsid w:val="00964FFF"/>
    <w:rsid w:val="009660B9"/>
    <w:rsid w:val="009662BC"/>
    <w:rsid w:val="00966941"/>
    <w:rsid w:val="00966CBA"/>
    <w:rsid w:val="00975378"/>
    <w:rsid w:val="00975A8F"/>
    <w:rsid w:val="009801D7"/>
    <w:rsid w:val="00980459"/>
    <w:rsid w:val="009818D3"/>
    <w:rsid w:val="00982AD4"/>
    <w:rsid w:val="00987D93"/>
    <w:rsid w:val="00987E8A"/>
    <w:rsid w:val="00990D2C"/>
    <w:rsid w:val="00992D78"/>
    <w:rsid w:val="00995522"/>
    <w:rsid w:val="0099697B"/>
    <w:rsid w:val="009A0478"/>
    <w:rsid w:val="009A0D1D"/>
    <w:rsid w:val="009A123F"/>
    <w:rsid w:val="009A3A26"/>
    <w:rsid w:val="009A401A"/>
    <w:rsid w:val="009A55F2"/>
    <w:rsid w:val="009A5F34"/>
    <w:rsid w:val="009A69B7"/>
    <w:rsid w:val="009B368D"/>
    <w:rsid w:val="009B574A"/>
    <w:rsid w:val="009B65AE"/>
    <w:rsid w:val="009B7D0F"/>
    <w:rsid w:val="009C49A3"/>
    <w:rsid w:val="009C740A"/>
    <w:rsid w:val="009D2485"/>
    <w:rsid w:val="009D34A9"/>
    <w:rsid w:val="009D4D32"/>
    <w:rsid w:val="009D529B"/>
    <w:rsid w:val="009D593E"/>
    <w:rsid w:val="009D6BA3"/>
    <w:rsid w:val="009E474D"/>
    <w:rsid w:val="009E5DDF"/>
    <w:rsid w:val="009F2464"/>
    <w:rsid w:val="009F5CD5"/>
    <w:rsid w:val="009F75D4"/>
    <w:rsid w:val="009F7A07"/>
    <w:rsid w:val="00A0764C"/>
    <w:rsid w:val="00A0779A"/>
    <w:rsid w:val="00A125C5"/>
    <w:rsid w:val="00A12C29"/>
    <w:rsid w:val="00A1584B"/>
    <w:rsid w:val="00A17656"/>
    <w:rsid w:val="00A17E21"/>
    <w:rsid w:val="00A22622"/>
    <w:rsid w:val="00A2451C"/>
    <w:rsid w:val="00A26C90"/>
    <w:rsid w:val="00A30AB5"/>
    <w:rsid w:val="00A37122"/>
    <w:rsid w:val="00A411D9"/>
    <w:rsid w:val="00A418BE"/>
    <w:rsid w:val="00A47CC4"/>
    <w:rsid w:val="00A47F26"/>
    <w:rsid w:val="00A50524"/>
    <w:rsid w:val="00A54438"/>
    <w:rsid w:val="00A57E59"/>
    <w:rsid w:val="00A60428"/>
    <w:rsid w:val="00A636C6"/>
    <w:rsid w:val="00A63EBA"/>
    <w:rsid w:val="00A640F5"/>
    <w:rsid w:val="00A64AE7"/>
    <w:rsid w:val="00A64C0D"/>
    <w:rsid w:val="00A65EE7"/>
    <w:rsid w:val="00A70133"/>
    <w:rsid w:val="00A70153"/>
    <w:rsid w:val="00A71396"/>
    <w:rsid w:val="00A72584"/>
    <w:rsid w:val="00A75A19"/>
    <w:rsid w:val="00A770A6"/>
    <w:rsid w:val="00A813B1"/>
    <w:rsid w:val="00A82351"/>
    <w:rsid w:val="00A8333D"/>
    <w:rsid w:val="00A84857"/>
    <w:rsid w:val="00A909D9"/>
    <w:rsid w:val="00A96AC3"/>
    <w:rsid w:val="00AA2340"/>
    <w:rsid w:val="00AA2819"/>
    <w:rsid w:val="00AA3212"/>
    <w:rsid w:val="00AA4C67"/>
    <w:rsid w:val="00AA53C0"/>
    <w:rsid w:val="00AA5656"/>
    <w:rsid w:val="00AA7CB0"/>
    <w:rsid w:val="00AB1EFF"/>
    <w:rsid w:val="00AB36C4"/>
    <w:rsid w:val="00AB57B8"/>
    <w:rsid w:val="00AB7887"/>
    <w:rsid w:val="00AC2363"/>
    <w:rsid w:val="00AC25F8"/>
    <w:rsid w:val="00AC32B2"/>
    <w:rsid w:val="00AC32C2"/>
    <w:rsid w:val="00AC55FD"/>
    <w:rsid w:val="00AC58D0"/>
    <w:rsid w:val="00AC62BB"/>
    <w:rsid w:val="00AC6CFD"/>
    <w:rsid w:val="00AD01BB"/>
    <w:rsid w:val="00AD1D51"/>
    <w:rsid w:val="00AD2A59"/>
    <w:rsid w:val="00AE0F19"/>
    <w:rsid w:val="00AE6F9A"/>
    <w:rsid w:val="00AE7516"/>
    <w:rsid w:val="00AE7B15"/>
    <w:rsid w:val="00AE7F55"/>
    <w:rsid w:val="00AF06ED"/>
    <w:rsid w:val="00AF684A"/>
    <w:rsid w:val="00B014D4"/>
    <w:rsid w:val="00B02EDD"/>
    <w:rsid w:val="00B04591"/>
    <w:rsid w:val="00B05866"/>
    <w:rsid w:val="00B069C1"/>
    <w:rsid w:val="00B10085"/>
    <w:rsid w:val="00B129AF"/>
    <w:rsid w:val="00B16FA4"/>
    <w:rsid w:val="00B17141"/>
    <w:rsid w:val="00B1725A"/>
    <w:rsid w:val="00B20B54"/>
    <w:rsid w:val="00B23712"/>
    <w:rsid w:val="00B250A2"/>
    <w:rsid w:val="00B26EC4"/>
    <w:rsid w:val="00B30CAD"/>
    <w:rsid w:val="00B314C3"/>
    <w:rsid w:val="00B31575"/>
    <w:rsid w:val="00B31F55"/>
    <w:rsid w:val="00B329EA"/>
    <w:rsid w:val="00B35936"/>
    <w:rsid w:val="00B415FB"/>
    <w:rsid w:val="00B428A6"/>
    <w:rsid w:val="00B453CA"/>
    <w:rsid w:val="00B4731A"/>
    <w:rsid w:val="00B510EA"/>
    <w:rsid w:val="00B52104"/>
    <w:rsid w:val="00B54111"/>
    <w:rsid w:val="00B5472C"/>
    <w:rsid w:val="00B54827"/>
    <w:rsid w:val="00B54FA0"/>
    <w:rsid w:val="00B558F8"/>
    <w:rsid w:val="00B56DD6"/>
    <w:rsid w:val="00B574B8"/>
    <w:rsid w:val="00B605C3"/>
    <w:rsid w:val="00B608FD"/>
    <w:rsid w:val="00B6134D"/>
    <w:rsid w:val="00B628AD"/>
    <w:rsid w:val="00B62C8B"/>
    <w:rsid w:val="00B63F10"/>
    <w:rsid w:val="00B700CB"/>
    <w:rsid w:val="00B76446"/>
    <w:rsid w:val="00B8547D"/>
    <w:rsid w:val="00B8551C"/>
    <w:rsid w:val="00B862DC"/>
    <w:rsid w:val="00B87F2C"/>
    <w:rsid w:val="00B92F78"/>
    <w:rsid w:val="00B938A3"/>
    <w:rsid w:val="00B93A74"/>
    <w:rsid w:val="00B96046"/>
    <w:rsid w:val="00B96646"/>
    <w:rsid w:val="00B97D3E"/>
    <w:rsid w:val="00BA1A8E"/>
    <w:rsid w:val="00BA1B0D"/>
    <w:rsid w:val="00BA635D"/>
    <w:rsid w:val="00BA64CD"/>
    <w:rsid w:val="00BA6F6A"/>
    <w:rsid w:val="00BA7302"/>
    <w:rsid w:val="00BB00A6"/>
    <w:rsid w:val="00BB2B01"/>
    <w:rsid w:val="00BB2B10"/>
    <w:rsid w:val="00BB2FDD"/>
    <w:rsid w:val="00BC11AF"/>
    <w:rsid w:val="00BC3509"/>
    <w:rsid w:val="00BC47DA"/>
    <w:rsid w:val="00BC5559"/>
    <w:rsid w:val="00BC6553"/>
    <w:rsid w:val="00BC75FC"/>
    <w:rsid w:val="00BD07A5"/>
    <w:rsid w:val="00BD0DC7"/>
    <w:rsid w:val="00BD2498"/>
    <w:rsid w:val="00BD4605"/>
    <w:rsid w:val="00BE01B8"/>
    <w:rsid w:val="00BE1063"/>
    <w:rsid w:val="00BE25CD"/>
    <w:rsid w:val="00BE2E66"/>
    <w:rsid w:val="00BE531E"/>
    <w:rsid w:val="00BE70C4"/>
    <w:rsid w:val="00BF0A1B"/>
    <w:rsid w:val="00BF118C"/>
    <w:rsid w:val="00BF2DD8"/>
    <w:rsid w:val="00BF36BA"/>
    <w:rsid w:val="00BF4755"/>
    <w:rsid w:val="00BF7002"/>
    <w:rsid w:val="00C012D2"/>
    <w:rsid w:val="00C01748"/>
    <w:rsid w:val="00C0648A"/>
    <w:rsid w:val="00C078A2"/>
    <w:rsid w:val="00C123F3"/>
    <w:rsid w:val="00C16544"/>
    <w:rsid w:val="00C20528"/>
    <w:rsid w:val="00C20A19"/>
    <w:rsid w:val="00C21A8A"/>
    <w:rsid w:val="00C2296D"/>
    <w:rsid w:val="00C250D5"/>
    <w:rsid w:val="00C30917"/>
    <w:rsid w:val="00C32E40"/>
    <w:rsid w:val="00C33E4F"/>
    <w:rsid w:val="00C35666"/>
    <w:rsid w:val="00C362E4"/>
    <w:rsid w:val="00C36848"/>
    <w:rsid w:val="00C368B9"/>
    <w:rsid w:val="00C414AA"/>
    <w:rsid w:val="00C41E70"/>
    <w:rsid w:val="00C430D9"/>
    <w:rsid w:val="00C43BCB"/>
    <w:rsid w:val="00C45C5C"/>
    <w:rsid w:val="00C4629D"/>
    <w:rsid w:val="00C50741"/>
    <w:rsid w:val="00C51534"/>
    <w:rsid w:val="00C54515"/>
    <w:rsid w:val="00C60237"/>
    <w:rsid w:val="00C6088F"/>
    <w:rsid w:val="00C630FB"/>
    <w:rsid w:val="00C66F19"/>
    <w:rsid w:val="00C708A2"/>
    <w:rsid w:val="00C74005"/>
    <w:rsid w:val="00C7784C"/>
    <w:rsid w:val="00C85516"/>
    <w:rsid w:val="00C8629F"/>
    <w:rsid w:val="00C87AE3"/>
    <w:rsid w:val="00C87F78"/>
    <w:rsid w:val="00C90FF7"/>
    <w:rsid w:val="00C916A7"/>
    <w:rsid w:val="00C92898"/>
    <w:rsid w:val="00C93D8D"/>
    <w:rsid w:val="00C94116"/>
    <w:rsid w:val="00C946F6"/>
    <w:rsid w:val="00C97E49"/>
    <w:rsid w:val="00CA4340"/>
    <w:rsid w:val="00CA4646"/>
    <w:rsid w:val="00CA4725"/>
    <w:rsid w:val="00CA652B"/>
    <w:rsid w:val="00CA690E"/>
    <w:rsid w:val="00CB2158"/>
    <w:rsid w:val="00CB2640"/>
    <w:rsid w:val="00CB33B2"/>
    <w:rsid w:val="00CB340C"/>
    <w:rsid w:val="00CB3DC8"/>
    <w:rsid w:val="00CB63B2"/>
    <w:rsid w:val="00CB7A82"/>
    <w:rsid w:val="00CC0E55"/>
    <w:rsid w:val="00CC2201"/>
    <w:rsid w:val="00CC2517"/>
    <w:rsid w:val="00CC607B"/>
    <w:rsid w:val="00CC6C97"/>
    <w:rsid w:val="00CD0209"/>
    <w:rsid w:val="00CD188E"/>
    <w:rsid w:val="00CD3016"/>
    <w:rsid w:val="00CD36B6"/>
    <w:rsid w:val="00CD6432"/>
    <w:rsid w:val="00CE24DA"/>
    <w:rsid w:val="00CE34E3"/>
    <w:rsid w:val="00CE3E37"/>
    <w:rsid w:val="00CE5238"/>
    <w:rsid w:val="00CE7514"/>
    <w:rsid w:val="00CE7B56"/>
    <w:rsid w:val="00CF1D22"/>
    <w:rsid w:val="00CF2014"/>
    <w:rsid w:val="00CF26D0"/>
    <w:rsid w:val="00CF3B2D"/>
    <w:rsid w:val="00CF4558"/>
    <w:rsid w:val="00CF51A1"/>
    <w:rsid w:val="00CF6F56"/>
    <w:rsid w:val="00CF7AEB"/>
    <w:rsid w:val="00D0022E"/>
    <w:rsid w:val="00D01658"/>
    <w:rsid w:val="00D01CBE"/>
    <w:rsid w:val="00D023F2"/>
    <w:rsid w:val="00D04605"/>
    <w:rsid w:val="00D06027"/>
    <w:rsid w:val="00D109F9"/>
    <w:rsid w:val="00D11D73"/>
    <w:rsid w:val="00D11F08"/>
    <w:rsid w:val="00D17871"/>
    <w:rsid w:val="00D23207"/>
    <w:rsid w:val="00D248DE"/>
    <w:rsid w:val="00D3607A"/>
    <w:rsid w:val="00D362BD"/>
    <w:rsid w:val="00D37014"/>
    <w:rsid w:val="00D374D5"/>
    <w:rsid w:val="00D40D10"/>
    <w:rsid w:val="00D43A4F"/>
    <w:rsid w:val="00D44ECD"/>
    <w:rsid w:val="00D47099"/>
    <w:rsid w:val="00D47472"/>
    <w:rsid w:val="00D509E1"/>
    <w:rsid w:val="00D5214F"/>
    <w:rsid w:val="00D530A5"/>
    <w:rsid w:val="00D5654D"/>
    <w:rsid w:val="00D600F9"/>
    <w:rsid w:val="00D640CE"/>
    <w:rsid w:val="00D660AE"/>
    <w:rsid w:val="00D67686"/>
    <w:rsid w:val="00D67F61"/>
    <w:rsid w:val="00D74F20"/>
    <w:rsid w:val="00D774F7"/>
    <w:rsid w:val="00D776CE"/>
    <w:rsid w:val="00D819CA"/>
    <w:rsid w:val="00D81BB1"/>
    <w:rsid w:val="00D83EA8"/>
    <w:rsid w:val="00D841E3"/>
    <w:rsid w:val="00D8542D"/>
    <w:rsid w:val="00D86711"/>
    <w:rsid w:val="00D93957"/>
    <w:rsid w:val="00D951AE"/>
    <w:rsid w:val="00D9704C"/>
    <w:rsid w:val="00DA0789"/>
    <w:rsid w:val="00DA0CB6"/>
    <w:rsid w:val="00DA13EA"/>
    <w:rsid w:val="00DA182A"/>
    <w:rsid w:val="00DA38EB"/>
    <w:rsid w:val="00DA393F"/>
    <w:rsid w:val="00DA4341"/>
    <w:rsid w:val="00DB1B4C"/>
    <w:rsid w:val="00DB3B69"/>
    <w:rsid w:val="00DB3EA3"/>
    <w:rsid w:val="00DB5811"/>
    <w:rsid w:val="00DB6A88"/>
    <w:rsid w:val="00DB6ECB"/>
    <w:rsid w:val="00DC12E0"/>
    <w:rsid w:val="00DC2353"/>
    <w:rsid w:val="00DC3DD5"/>
    <w:rsid w:val="00DC484D"/>
    <w:rsid w:val="00DC4C2F"/>
    <w:rsid w:val="00DC6A71"/>
    <w:rsid w:val="00DD00A5"/>
    <w:rsid w:val="00DD036F"/>
    <w:rsid w:val="00DD28D0"/>
    <w:rsid w:val="00DD31B4"/>
    <w:rsid w:val="00DD3360"/>
    <w:rsid w:val="00DD392D"/>
    <w:rsid w:val="00DD5BA0"/>
    <w:rsid w:val="00DD6502"/>
    <w:rsid w:val="00DD7375"/>
    <w:rsid w:val="00DE1560"/>
    <w:rsid w:val="00DE1EE7"/>
    <w:rsid w:val="00DE2419"/>
    <w:rsid w:val="00DE252E"/>
    <w:rsid w:val="00DE31C8"/>
    <w:rsid w:val="00DE427B"/>
    <w:rsid w:val="00DE4A20"/>
    <w:rsid w:val="00DE6F3D"/>
    <w:rsid w:val="00DF26E3"/>
    <w:rsid w:val="00DF330E"/>
    <w:rsid w:val="00DF5A1B"/>
    <w:rsid w:val="00DF5EC0"/>
    <w:rsid w:val="00E003CD"/>
    <w:rsid w:val="00E004D8"/>
    <w:rsid w:val="00E027CB"/>
    <w:rsid w:val="00E0357D"/>
    <w:rsid w:val="00E0463E"/>
    <w:rsid w:val="00E0526D"/>
    <w:rsid w:val="00E06489"/>
    <w:rsid w:val="00E1166C"/>
    <w:rsid w:val="00E128DC"/>
    <w:rsid w:val="00E129E9"/>
    <w:rsid w:val="00E1379B"/>
    <w:rsid w:val="00E148FB"/>
    <w:rsid w:val="00E15802"/>
    <w:rsid w:val="00E17AA1"/>
    <w:rsid w:val="00E218CE"/>
    <w:rsid w:val="00E22682"/>
    <w:rsid w:val="00E241A7"/>
    <w:rsid w:val="00E25BAC"/>
    <w:rsid w:val="00E3015B"/>
    <w:rsid w:val="00E31341"/>
    <w:rsid w:val="00E32330"/>
    <w:rsid w:val="00E33495"/>
    <w:rsid w:val="00E36295"/>
    <w:rsid w:val="00E36468"/>
    <w:rsid w:val="00E36BDB"/>
    <w:rsid w:val="00E4270F"/>
    <w:rsid w:val="00E43999"/>
    <w:rsid w:val="00E43C4B"/>
    <w:rsid w:val="00E47B6A"/>
    <w:rsid w:val="00E47CC7"/>
    <w:rsid w:val="00E5091E"/>
    <w:rsid w:val="00E510DC"/>
    <w:rsid w:val="00E512AB"/>
    <w:rsid w:val="00E54E28"/>
    <w:rsid w:val="00E56BF8"/>
    <w:rsid w:val="00E63CBE"/>
    <w:rsid w:val="00E64413"/>
    <w:rsid w:val="00E70112"/>
    <w:rsid w:val="00E712E3"/>
    <w:rsid w:val="00E724D0"/>
    <w:rsid w:val="00E77701"/>
    <w:rsid w:val="00E802BC"/>
    <w:rsid w:val="00E83BA0"/>
    <w:rsid w:val="00E9066E"/>
    <w:rsid w:val="00E92CDC"/>
    <w:rsid w:val="00E9379F"/>
    <w:rsid w:val="00E95987"/>
    <w:rsid w:val="00E97462"/>
    <w:rsid w:val="00EA64A7"/>
    <w:rsid w:val="00EA67EB"/>
    <w:rsid w:val="00EA6CED"/>
    <w:rsid w:val="00EA7FBE"/>
    <w:rsid w:val="00EB1E3C"/>
    <w:rsid w:val="00EB2E38"/>
    <w:rsid w:val="00EB7E75"/>
    <w:rsid w:val="00EC1B03"/>
    <w:rsid w:val="00EC22D8"/>
    <w:rsid w:val="00EC2A8E"/>
    <w:rsid w:val="00EC3106"/>
    <w:rsid w:val="00EC7A0A"/>
    <w:rsid w:val="00EC7A6D"/>
    <w:rsid w:val="00ED1C3E"/>
    <w:rsid w:val="00ED260B"/>
    <w:rsid w:val="00ED28B1"/>
    <w:rsid w:val="00ED2CD5"/>
    <w:rsid w:val="00ED383A"/>
    <w:rsid w:val="00ED3D4B"/>
    <w:rsid w:val="00EE0675"/>
    <w:rsid w:val="00EE1831"/>
    <w:rsid w:val="00EE4C1F"/>
    <w:rsid w:val="00EE5330"/>
    <w:rsid w:val="00EE6D4D"/>
    <w:rsid w:val="00EF1C2C"/>
    <w:rsid w:val="00EF25A7"/>
    <w:rsid w:val="00EF4AD1"/>
    <w:rsid w:val="00EF5164"/>
    <w:rsid w:val="00F01218"/>
    <w:rsid w:val="00F05935"/>
    <w:rsid w:val="00F1054A"/>
    <w:rsid w:val="00F11500"/>
    <w:rsid w:val="00F118B2"/>
    <w:rsid w:val="00F126F8"/>
    <w:rsid w:val="00F13C4C"/>
    <w:rsid w:val="00F17C6D"/>
    <w:rsid w:val="00F235FC"/>
    <w:rsid w:val="00F240BB"/>
    <w:rsid w:val="00F24AF2"/>
    <w:rsid w:val="00F254DD"/>
    <w:rsid w:val="00F315C1"/>
    <w:rsid w:val="00F37DC6"/>
    <w:rsid w:val="00F438E7"/>
    <w:rsid w:val="00F46E61"/>
    <w:rsid w:val="00F4754C"/>
    <w:rsid w:val="00F511A3"/>
    <w:rsid w:val="00F54154"/>
    <w:rsid w:val="00F57FED"/>
    <w:rsid w:val="00F65D20"/>
    <w:rsid w:val="00F671B7"/>
    <w:rsid w:val="00F675BF"/>
    <w:rsid w:val="00F67BB0"/>
    <w:rsid w:val="00F7085B"/>
    <w:rsid w:val="00F72D15"/>
    <w:rsid w:val="00F72FF2"/>
    <w:rsid w:val="00F83AB5"/>
    <w:rsid w:val="00F83C9D"/>
    <w:rsid w:val="00F84ABF"/>
    <w:rsid w:val="00F8668E"/>
    <w:rsid w:val="00F8708F"/>
    <w:rsid w:val="00F9057B"/>
    <w:rsid w:val="00F957B7"/>
    <w:rsid w:val="00F9771C"/>
    <w:rsid w:val="00F979DE"/>
    <w:rsid w:val="00FA0D88"/>
    <w:rsid w:val="00FA17EA"/>
    <w:rsid w:val="00FA25CA"/>
    <w:rsid w:val="00FA3AE3"/>
    <w:rsid w:val="00FA6625"/>
    <w:rsid w:val="00FB0270"/>
    <w:rsid w:val="00FB0E87"/>
    <w:rsid w:val="00FB226F"/>
    <w:rsid w:val="00FB6FFE"/>
    <w:rsid w:val="00FC774A"/>
    <w:rsid w:val="00FC788F"/>
    <w:rsid w:val="00FC7F3A"/>
    <w:rsid w:val="00FD00D7"/>
    <w:rsid w:val="00FD04AD"/>
    <w:rsid w:val="00FD0D91"/>
    <w:rsid w:val="00FD1174"/>
    <w:rsid w:val="00FD229B"/>
    <w:rsid w:val="00FD27C3"/>
    <w:rsid w:val="00FD5450"/>
    <w:rsid w:val="00FD5D19"/>
    <w:rsid w:val="00FE081A"/>
    <w:rsid w:val="00FE1D95"/>
    <w:rsid w:val="00FE40AC"/>
    <w:rsid w:val="00FE54F4"/>
    <w:rsid w:val="00FE54FD"/>
    <w:rsid w:val="00FE5C35"/>
    <w:rsid w:val="00FF1DF8"/>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uradni-list.si/1/objava.jsp?sop=2012-01-1700" TargetMode="External"/><Relationship Id="rId3" Type="http://schemas.openxmlformats.org/officeDocument/2006/relationships/styles" Target="styles.xml"/><Relationship Id="rId21" Type="http://schemas.openxmlformats.org/officeDocument/2006/relationships/hyperlink" Target="http://www.uradni-list.si/1/objava.jsp?sop=2006-01-2182"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uradni-list.si/1/objava.jsp?sop=2007-01-507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07-01-4414" TargetMode="External"/><Relationship Id="rId20" Type="http://schemas.openxmlformats.org/officeDocument/2006/relationships/hyperlink" Target="http://www.uradni-list.si/1/objava.jsp?sop=2016-01-229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radni-list.si/1/objava.jsp?sop=2005-01-5041" TargetMode="External"/><Relationship Id="rId23" Type="http://schemas.openxmlformats.org/officeDocument/2006/relationships/header" Target="header3.xml"/><Relationship Id="rId10" Type="http://schemas.openxmlformats.org/officeDocument/2006/relationships/hyperlink" Target="http://www.uradni-list.si/1/objava.jsp?sop=2016-01-2295" TargetMode="External"/><Relationship Id="rId19" Type="http://schemas.openxmlformats.org/officeDocument/2006/relationships/hyperlink" Target="http://www.uradni-list.si/1/objava.jsp?sop=2014-01-0542"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2.xml"/><Relationship Id="rId22" Type="http://schemas.openxmlformats.org/officeDocument/2006/relationships/hyperlink" Target="http://www.uradni-list.si/1/objava.jsp?sop=2010-01-502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1868A-5C5C-4B71-804A-A0E6FCC96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8700</Words>
  <Characters>49592</Characters>
  <Application>Microsoft Office Word</Application>
  <DocSecurity>0</DocSecurity>
  <Lines>413</Lines>
  <Paragraphs>116</Paragraphs>
  <ScaleCrop>false</ScaleCrop>
  <HeadingPairs>
    <vt:vector size="2" baseType="variant">
      <vt:variant>
        <vt:lpstr>Naslov</vt:lpstr>
      </vt:variant>
      <vt:variant>
        <vt:i4>1</vt:i4>
      </vt:variant>
    </vt:vector>
  </HeadingPairs>
  <TitlesOfParts>
    <vt:vector size="1" baseType="lpstr">
      <vt:lpstr>Številka:</vt:lpstr>
    </vt:vector>
  </TitlesOfParts>
  <Company>SVZ</Company>
  <LinksUpToDate>false</LinksUpToDate>
  <CharactersWithSpaces>58176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Mateja Camernik</cp:lastModifiedBy>
  <cp:revision>2</cp:revision>
  <cp:lastPrinted>2018-01-16T10:14:00Z</cp:lastPrinted>
  <dcterms:created xsi:type="dcterms:W3CDTF">2018-02-26T08:56:00Z</dcterms:created>
  <dcterms:modified xsi:type="dcterms:W3CDTF">2018-02-26T08:56:00Z</dcterms:modified>
</cp:coreProperties>
</file>