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7D40A4" w:rsidRDefault="00764AD1" w:rsidP="0068465E">
      <w:pPr>
        <w:pStyle w:val="Odstavekseznama1"/>
        <w:spacing w:line="260" w:lineRule="exact"/>
        <w:ind w:left="0"/>
        <w:rPr>
          <w:rFonts w:ascii="Arial" w:hAnsi="Arial" w:cs="Arial"/>
          <w:b/>
          <w:sz w:val="20"/>
          <w:szCs w:val="20"/>
        </w:rPr>
      </w:pPr>
      <w:r w:rsidRPr="007D40A4">
        <w:rPr>
          <w:noProof/>
          <w:sz w:val="20"/>
          <w:szCs w:val="20"/>
        </w:rPr>
        <w:drawing>
          <wp:anchor distT="0" distB="0" distL="114300" distR="114300" simplePos="0" relativeHeight="251657216" behindDoc="0" locked="0" layoutInCell="1" allowOverlap="1" wp14:anchorId="4E4FA664" wp14:editId="60AF218B">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7D40A4" w:rsidRDefault="00764AD1" w:rsidP="00FC4FEB">
      <w:pPr>
        <w:pStyle w:val="Glava"/>
        <w:tabs>
          <w:tab w:val="clear" w:pos="4320"/>
          <w:tab w:val="clear" w:pos="8640"/>
          <w:tab w:val="left" w:pos="5112"/>
        </w:tabs>
        <w:spacing w:before="120" w:line="240" w:lineRule="exact"/>
        <w:ind w:left="284"/>
        <w:rPr>
          <w:rFonts w:cs="Arial"/>
          <w:szCs w:val="20"/>
          <w:lang w:val="it-IT"/>
        </w:rPr>
      </w:pPr>
      <w:r w:rsidRPr="007D40A4">
        <w:rPr>
          <w:noProof/>
          <w:szCs w:val="20"/>
          <w:lang w:eastAsia="sl-SI"/>
        </w:rPr>
        <w:drawing>
          <wp:anchor distT="0" distB="0" distL="114300" distR="114300" simplePos="0" relativeHeight="251658240" behindDoc="0" locked="0" layoutInCell="1" allowOverlap="1" wp14:anchorId="39A6BBD2" wp14:editId="4C803776">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7D40A4">
        <w:rPr>
          <w:rFonts w:cs="Arial"/>
          <w:szCs w:val="20"/>
          <w:lang w:val="it-IT"/>
        </w:rPr>
        <w:t>Maistrova ulica 10, 1000 Ljubljana</w:t>
      </w:r>
      <w:r w:rsidR="00FC4FEB" w:rsidRPr="007D40A4">
        <w:rPr>
          <w:rFonts w:cs="Arial"/>
          <w:szCs w:val="20"/>
          <w:lang w:val="it-IT"/>
        </w:rPr>
        <w:tab/>
        <w:t>T: 01 369 59 00</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F: 01 369 59 01</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E: gp.mk@gov.si</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www.mk.gov.si</w:t>
      </w:r>
    </w:p>
    <w:p w:rsidR="00FC4FEB" w:rsidRPr="007D40A4" w:rsidRDefault="00FC4FEB" w:rsidP="001D275B">
      <w:pPr>
        <w:pStyle w:val="Odstavekseznama1"/>
        <w:spacing w:line="260" w:lineRule="exact"/>
        <w:ind w:left="0" w:firstLine="708"/>
        <w:rPr>
          <w:rFonts w:ascii="Arial" w:hAnsi="Arial" w:cs="Arial"/>
          <w:b/>
          <w:sz w:val="20"/>
          <w:szCs w:val="20"/>
        </w:rPr>
      </w:pPr>
    </w:p>
    <w:p w:rsidR="00644E67" w:rsidRPr="007D40A4"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7D40A4" w:rsidTr="00956616">
        <w:trPr>
          <w:gridAfter w:val="2"/>
          <w:wAfter w:w="3067" w:type="dxa"/>
        </w:trPr>
        <w:tc>
          <w:tcPr>
            <w:tcW w:w="6096" w:type="dxa"/>
            <w:gridSpan w:val="2"/>
          </w:tcPr>
          <w:p w:rsidR="00644E67" w:rsidRPr="007D40A4" w:rsidRDefault="00644E67" w:rsidP="003F7C32">
            <w:pPr>
              <w:pStyle w:val="Neotevilenodstavek"/>
              <w:spacing w:before="0" w:after="0" w:line="260" w:lineRule="exact"/>
              <w:jc w:val="left"/>
              <w:rPr>
                <w:sz w:val="20"/>
                <w:szCs w:val="20"/>
              </w:rPr>
            </w:pPr>
            <w:r w:rsidRPr="007D40A4">
              <w:rPr>
                <w:sz w:val="20"/>
                <w:szCs w:val="20"/>
              </w:rPr>
              <w:t xml:space="preserve">Številka: </w:t>
            </w:r>
            <w:r w:rsidR="00C11944">
              <w:rPr>
                <w:sz w:val="20"/>
                <w:szCs w:val="20"/>
              </w:rPr>
              <w:t xml:space="preserve"> </w:t>
            </w:r>
            <w:r w:rsidR="003F7C32">
              <w:rPr>
                <w:sz w:val="20"/>
                <w:szCs w:val="20"/>
              </w:rPr>
              <w:t>62234-1/2018</w:t>
            </w:r>
            <w:r w:rsidR="006E5946">
              <w:rPr>
                <w:sz w:val="20"/>
                <w:szCs w:val="20"/>
              </w:rPr>
              <w:t>/5</w:t>
            </w:r>
          </w:p>
        </w:tc>
      </w:tr>
      <w:tr w:rsidR="00644E67" w:rsidRPr="007D40A4" w:rsidTr="00956616">
        <w:trPr>
          <w:gridAfter w:val="2"/>
          <w:wAfter w:w="3067" w:type="dxa"/>
        </w:trPr>
        <w:tc>
          <w:tcPr>
            <w:tcW w:w="6096" w:type="dxa"/>
            <w:gridSpan w:val="2"/>
          </w:tcPr>
          <w:p w:rsidR="00644E67" w:rsidRPr="007D40A4" w:rsidRDefault="00644E67" w:rsidP="006E5946">
            <w:pPr>
              <w:pStyle w:val="Neotevilenodstavek"/>
              <w:spacing w:before="0" w:after="0" w:line="260" w:lineRule="exact"/>
              <w:jc w:val="left"/>
              <w:rPr>
                <w:sz w:val="20"/>
                <w:szCs w:val="20"/>
              </w:rPr>
            </w:pPr>
            <w:r w:rsidRPr="007D40A4">
              <w:rPr>
                <w:sz w:val="20"/>
                <w:szCs w:val="20"/>
              </w:rPr>
              <w:t xml:space="preserve">Ljubljana, </w:t>
            </w:r>
            <w:r w:rsidR="003F7C32">
              <w:rPr>
                <w:sz w:val="20"/>
                <w:szCs w:val="20"/>
              </w:rPr>
              <w:t>1</w:t>
            </w:r>
            <w:r w:rsidR="006E5946">
              <w:rPr>
                <w:sz w:val="20"/>
                <w:szCs w:val="20"/>
              </w:rPr>
              <w:t>5</w:t>
            </w:r>
            <w:r w:rsidR="003F7C32">
              <w:rPr>
                <w:sz w:val="20"/>
                <w:szCs w:val="20"/>
              </w:rPr>
              <w:t>.</w:t>
            </w:r>
            <w:r w:rsidR="006E5946">
              <w:rPr>
                <w:sz w:val="20"/>
                <w:szCs w:val="20"/>
              </w:rPr>
              <w:t xml:space="preserve"> </w:t>
            </w:r>
            <w:r w:rsidR="003F7C32">
              <w:rPr>
                <w:sz w:val="20"/>
                <w:szCs w:val="20"/>
              </w:rPr>
              <w:t>1.</w:t>
            </w:r>
            <w:r w:rsidR="006E5946">
              <w:rPr>
                <w:sz w:val="20"/>
                <w:szCs w:val="20"/>
              </w:rPr>
              <w:t xml:space="preserve"> </w:t>
            </w:r>
            <w:r w:rsidR="003F7C32">
              <w:rPr>
                <w:sz w:val="20"/>
                <w:szCs w:val="20"/>
              </w:rPr>
              <w:t>2018</w:t>
            </w:r>
          </w:p>
        </w:tc>
      </w:tr>
      <w:tr w:rsidR="00644E67" w:rsidRPr="007D40A4" w:rsidTr="00956616">
        <w:trPr>
          <w:gridAfter w:val="2"/>
          <w:wAfter w:w="3067" w:type="dxa"/>
        </w:trPr>
        <w:tc>
          <w:tcPr>
            <w:tcW w:w="6096" w:type="dxa"/>
            <w:gridSpan w:val="2"/>
          </w:tcPr>
          <w:p w:rsidR="00644E67" w:rsidRPr="007D40A4" w:rsidRDefault="00644E67" w:rsidP="00713E43">
            <w:pPr>
              <w:pStyle w:val="Neotevilenodstavek"/>
              <w:spacing w:before="0" w:after="0" w:line="260" w:lineRule="exact"/>
              <w:jc w:val="left"/>
              <w:rPr>
                <w:sz w:val="20"/>
                <w:szCs w:val="20"/>
              </w:rPr>
            </w:pPr>
          </w:p>
        </w:tc>
      </w:tr>
      <w:tr w:rsidR="00644E67" w:rsidRPr="007D40A4" w:rsidTr="00956616">
        <w:trPr>
          <w:gridAfter w:val="2"/>
          <w:wAfter w:w="3067" w:type="dxa"/>
        </w:trPr>
        <w:tc>
          <w:tcPr>
            <w:tcW w:w="6096" w:type="dxa"/>
            <w:gridSpan w:val="2"/>
          </w:tcPr>
          <w:p w:rsidR="00644E67" w:rsidRPr="007D40A4" w:rsidRDefault="00644E67" w:rsidP="00956616">
            <w:pPr>
              <w:rPr>
                <w:rFonts w:ascii="Arial" w:hAnsi="Arial" w:cs="Arial"/>
                <w:b/>
                <w:sz w:val="20"/>
                <w:szCs w:val="20"/>
              </w:rPr>
            </w:pPr>
          </w:p>
          <w:p w:rsidR="00644E67" w:rsidRPr="007D40A4" w:rsidRDefault="00644E67" w:rsidP="00956616">
            <w:pPr>
              <w:rPr>
                <w:rFonts w:ascii="Arial" w:hAnsi="Arial" w:cs="Arial"/>
                <w:b/>
                <w:sz w:val="20"/>
                <w:szCs w:val="20"/>
              </w:rPr>
            </w:pPr>
            <w:r w:rsidRPr="007D40A4">
              <w:rPr>
                <w:rFonts w:ascii="Arial" w:hAnsi="Arial" w:cs="Arial"/>
                <w:b/>
                <w:sz w:val="20"/>
                <w:szCs w:val="20"/>
              </w:rPr>
              <w:t>GENERALNI SEKRETARIAT VLADE REPUBLIKE SLOVENIJE</w:t>
            </w:r>
          </w:p>
          <w:p w:rsidR="00644E67" w:rsidRPr="007D40A4" w:rsidRDefault="00D32FE8" w:rsidP="00956616">
            <w:pPr>
              <w:rPr>
                <w:rFonts w:ascii="Arial" w:hAnsi="Arial" w:cs="Arial"/>
                <w:sz w:val="20"/>
                <w:szCs w:val="20"/>
              </w:rPr>
            </w:pPr>
            <w:hyperlink r:id="rId10" w:history="1">
              <w:r w:rsidR="0040758D" w:rsidRPr="0003638D">
                <w:rPr>
                  <w:rStyle w:val="Hiperpovezava"/>
                  <w:rFonts w:ascii="Arial" w:hAnsi="Arial" w:cs="Arial"/>
                  <w:sz w:val="20"/>
                  <w:szCs w:val="20"/>
                </w:rPr>
                <w:t>gp.gs@gov.si</w:t>
              </w:r>
            </w:hyperlink>
          </w:p>
          <w:p w:rsidR="00644E67" w:rsidRPr="007D40A4" w:rsidRDefault="00644E67" w:rsidP="00956616">
            <w:pPr>
              <w:rPr>
                <w:rFonts w:cs="Arial"/>
                <w:sz w:val="20"/>
                <w:szCs w:val="20"/>
              </w:rPr>
            </w:pPr>
          </w:p>
        </w:tc>
      </w:tr>
      <w:tr w:rsidR="00644E67" w:rsidRPr="007D40A4" w:rsidTr="00956616">
        <w:tc>
          <w:tcPr>
            <w:tcW w:w="9163" w:type="dxa"/>
            <w:gridSpan w:val="4"/>
          </w:tcPr>
          <w:p w:rsidR="00644E67" w:rsidRPr="007D40A4" w:rsidRDefault="003C0DC2" w:rsidP="000A06FD">
            <w:pPr>
              <w:pStyle w:val="Naslovpredpisa"/>
              <w:spacing w:before="0" w:after="0" w:line="260" w:lineRule="exact"/>
              <w:jc w:val="left"/>
              <w:rPr>
                <w:sz w:val="20"/>
                <w:szCs w:val="20"/>
              </w:rPr>
            </w:pPr>
            <w:r w:rsidRPr="007D40A4">
              <w:rPr>
                <w:sz w:val="20"/>
                <w:szCs w:val="20"/>
              </w:rPr>
              <w:t xml:space="preserve">ZADEVA: </w:t>
            </w:r>
            <w:r w:rsidR="00ED4A6A">
              <w:rPr>
                <w:szCs w:val="20"/>
              </w:rPr>
              <w:t>Priprava</w:t>
            </w:r>
            <w:r w:rsidR="00ED4A6A" w:rsidRPr="00347463">
              <w:rPr>
                <w:szCs w:val="20"/>
              </w:rPr>
              <w:t xml:space="preserve"> </w:t>
            </w:r>
            <w:r w:rsidR="000A06FD">
              <w:rPr>
                <w:szCs w:val="20"/>
              </w:rPr>
              <w:t>nacionalne</w:t>
            </w:r>
            <w:r w:rsidR="00ED4A6A" w:rsidRPr="00347463">
              <w:rPr>
                <w:szCs w:val="20"/>
              </w:rPr>
              <w:t xml:space="preserve"> nominacij</w:t>
            </w:r>
            <w:r w:rsidR="00ED4A6A">
              <w:rPr>
                <w:szCs w:val="20"/>
              </w:rPr>
              <w:t xml:space="preserve">e za </w:t>
            </w:r>
            <w:r w:rsidR="00ED4A6A" w:rsidRPr="00347463">
              <w:rPr>
                <w:szCs w:val="20"/>
              </w:rPr>
              <w:t>vpis</w:t>
            </w:r>
            <w:r w:rsidR="00ED4A6A">
              <w:rPr>
                <w:szCs w:val="20"/>
              </w:rPr>
              <w:t xml:space="preserve"> stavbnih in urbanističnih del Jožeta Plečnika na </w:t>
            </w:r>
            <w:r w:rsidR="00ED4A6A" w:rsidRPr="00347463">
              <w:rPr>
                <w:szCs w:val="20"/>
              </w:rPr>
              <w:t xml:space="preserve"> UNESCO </w:t>
            </w:r>
            <w:r w:rsidR="00ED4A6A">
              <w:rPr>
                <w:szCs w:val="20"/>
              </w:rPr>
              <w:t>S</w:t>
            </w:r>
            <w:r w:rsidR="00ED4A6A" w:rsidRPr="00347463">
              <w:rPr>
                <w:szCs w:val="20"/>
              </w:rPr>
              <w:t>eznam</w:t>
            </w:r>
            <w:r w:rsidR="00ED4A6A">
              <w:rPr>
                <w:szCs w:val="20"/>
              </w:rPr>
              <w:t xml:space="preserve"> </w:t>
            </w:r>
            <w:r w:rsidR="00ED4A6A" w:rsidRPr="00347463">
              <w:rPr>
                <w:szCs w:val="20"/>
              </w:rPr>
              <w:t xml:space="preserve"> svetovne dediščine</w:t>
            </w:r>
            <w:r w:rsidR="00ED4A6A">
              <w:rPr>
                <w:szCs w:val="20"/>
              </w:rPr>
              <w:t xml:space="preserve"> in oddaja gradiva za UNESCO Poskusni seznam svetovne dediščine </w:t>
            </w:r>
            <w:r w:rsidR="00ED4A6A" w:rsidRPr="00347463">
              <w:rPr>
                <w:szCs w:val="20"/>
              </w:rPr>
              <w:t>– predlog za obravnavo</w:t>
            </w:r>
          </w:p>
        </w:tc>
      </w:tr>
      <w:tr w:rsidR="00644E67" w:rsidRPr="007D40A4" w:rsidTr="00956616">
        <w:tc>
          <w:tcPr>
            <w:tcW w:w="9163" w:type="dxa"/>
            <w:gridSpan w:val="4"/>
          </w:tcPr>
          <w:p w:rsidR="00644E67" w:rsidRPr="007D40A4" w:rsidRDefault="00644E67" w:rsidP="00AA5F2D">
            <w:pPr>
              <w:pStyle w:val="Poglavje"/>
              <w:numPr>
                <w:ilvl w:val="0"/>
                <w:numId w:val="15"/>
              </w:numPr>
              <w:spacing w:before="0" w:after="0" w:line="260" w:lineRule="exact"/>
              <w:jc w:val="left"/>
              <w:rPr>
                <w:sz w:val="20"/>
                <w:szCs w:val="20"/>
              </w:rPr>
            </w:pPr>
            <w:r w:rsidRPr="007D40A4">
              <w:rPr>
                <w:sz w:val="20"/>
                <w:szCs w:val="20"/>
              </w:rPr>
              <w:t>Predlog sklepov vlade:</w:t>
            </w:r>
          </w:p>
          <w:p w:rsidR="003C0DC2" w:rsidRPr="007D40A4" w:rsidRDefault="003C0DC2" w:rsidP="003C0DC2">
            <w:pPr>
              <w:pStyle w:val="Poglavje"/>
              <w:spacing w:before="0" w:after="0" w:line="260" w:lineRule="exact"/>
              <w:ind w:left="360"/>
              <w:jc w:val="left"/>
              <w:rPr>
                <w:sz w:val="20"/>
                <w:szCs w:val="20"/>
              </w:rPr>
            </w:pPr>
          </w:p>
        </w:tc>
      </w:tr>
      <w:tr w:rsidR="00644E67" w:rsidRPr="007D40A4" w:rsidTr="00956616">
        <w:tc>
          <w:tcPr>
            <w:tcW w:w="9163" w:type="dxa"/>
            <w:gridSpan w:val="4"/>
          </w:tcPr>
          <w:p w:rsidR="00FA3038" w:rsidRPr="00F61AD2" w:rsidRDefault="003C0DC2" w:rsidP="00F61AD2">
            <w:pPr>
              <w:widowControl w:val="0"/>
              <w:suppressAutoHyphens/>
              <w:spacing w:line="240" w:lineRule="atLeast"/>
              <w:jc w:val="both"/>
              <w:rPr>
                <w:rFonts w:ascii="Arial" w:hAnsi="Arial" w:cs="Arial"/>
                <w:bCs/>
                <w:sz w:val="20"/>
                <w:szCs w:val="20"/>
              </w:rPr>
            </w:pPr>
            <w:r w:rsidRPr="00F61AD2">
              <w:rPr>
                <w:rFonts w:ascii="Arial" w:hAnsi="Arial" w:cs="Arial"/>
                <w:bCs/>
                <w:sz w:val="20"/>
                <w:szCs w:val="20"/>
              </w:rPr>
              <w:t>Vlada Republike Slovenije je na podlagi 2. in 21. člena Zakona o Vladi  Republike Slovenije (</w:t>
            </w:r>
            <w:r w:rsidR="006C5B64" w:rsidRPr="00F61AD2">
              <w:rPr>
                <w:rFonts w:ascii="Arial" w:hAnsi="Arial" w:cs="Arial"/>
                <w:bCs/>
                <w:sz w:val="20"/>
                <w:szCs w:val="20"/>
              </w:rPr>
              <w:t xml:space="preserve">Uradni list RS, št. 24/05 – uradno prečiščeno besedilo, 109/08, 38/10 – ZUKN, 8/12, 21/13, 47/13 – </w:t>
            </w:r>
            <w:r w:rsidR="00164C8C">
              <w:rPr>
                <w:rFonts w:ascii="Arial" w:hAnsi="Arial" w:cs="Arial"/>
                <w:bCs/>
                <w:sz w:val="20"/>
                <w:szCs w:val="20"/>
              </w:rPr>
              <w:t>ZDU-1G,</w:t>
            </w:r>
            <w:r w:rsidR="006C5B64" w:rsidRPr="00F61AD2">
              <w:rPr>
                <w:rFonts w:ascii="Arial" w:hAnsi="Arial" w:cs="Arial"/>
                <w:bCs/>
                <w:sz w:val="20"/>
                <w:szCs w:val="20"/>
              </w:rPr>
              <w:t xml:space="preserve"> 65/14</w:t>
            </w:r>
            <w:r w:rsidR="00D32FE8">
              <w:rPr>
                <w:rFonts w:ascii="Arial" w:hAnsi="Arial" w:cs="Arial"/>
                <w:bCs/>
                <w:sz w:val="20"/>
                <w:szCs w:val="20"/>
              </w:rPr>
              <w:t xml:space="preserve"> in</w:t>
            </w:r>
            <w:bookmarkStart w:id="0" w:name="_GoBack"/>
            <w:bookmarkEnd w:id="0"/>
            <w:r w:rsidR="00164C8C">
              <w:rPr>
                <w:rFonts w:ascii="Arial" w:hAnsi="Arial" w:cs="Arial"/>
                <w:bCs/>
                <w:sz w:val="20"/>
                <w:szCs w:val="20"/>
              </w:rPr>
              <w:t xml:space="preserve"> 55/17</w:t>
            </w:r>
            <w:r w:rsidR="006C5B64" w:rsidRPr="00F61AD2">
              <w:rPr>
                <w:rFonts w:ascii="Arial" w:hAnsi="Arial" w:cs="Arial"/>
                <w:bCs/>
                <w:sz w:val="20"/>
                <w:szCs w:val="20"/>
              </w:rPr>
              <w:t>)</w:t>
            </w:r>
            <w:r w:rsidR="00844265">
              <w:rPr>
                <w:rFonts w:ascii="Arial" w:hAnsi="Arial" w:cs="Arial"/>
                <w:bCs/>
                <w:sz w:val="20"/>
                <w:szCs w:val="20"/>
              </w:rPr>
              <w:t xml:space="preserve"> </w:t>
            </w:r>
            <w:r w:rsidRPr="00F61AD2">
              <w:rPr>
                <w:rFonts w:ascii="Arial" w:hAnsi="Arial" w:cs="Arial"/>
                <w:bCs/>
                <w:sz w:val="20"/>
                <w:szCs w:val="20"/>
              </w:rPr>
              <w:t>na seji … dne ... s</w:t>
            </w:r>
            <w:r w:rsidR="00ED4A6A">
              <w:rPr>
                <w:rFonts w:ascii="Arial" w:hAnsi="Arial" w:cs="Arial"/>
                <w:bCs/>
                <w:sz w:val="20"/>
                <w:szCs w:val="20"/>
              </w:rPr>
              <w:t>prejela naslednje</w:t>
            </w:r>
            <w:r w:rsidRPr="00F61AD2">
              <w:rPr>
                <w:rFonts w:ascii="Arial" w:hAnsi="Arial" w:cs="Arial"/>
                <w:bCs/>
                <w:sz w:val="20"/>
                <w:szCs w:val="20"/>
              </w:rPr>
              <w:t xml:space="preserve"> </w:t>
            </w:r>
          </w:p>
          <w:p w:rsidR="003C0DC2" w:rsidRPr="00F61AD2" w:rsidRDefault="00EC1544" w:rsidP="00FA3038">
            <w:pPr>
              <w:widowControl w:val="0"/>
              <w:suppressAutoHyphens/>
              <w:spacing w:line="240" w:lineRule="atLeast"/>
              <w:jc w:val="center"/>
              <w:rPr>
                <w:rFonts w:ascii="Arial" w:hAnsi="Arial" w:cs="Arial"/>
                <w:b/>
                <w:bCs/>
                <w:sz w:val="20"/>
                <w:szCs w:val="20"/>
              </w:rPr>
            </w:pPr>
            <w:r>
              <w:rPr>
                <w:rFonts w:ascii="Arial" w:hAnsi="Arial" w:cs="Arial"/>
                <w:b/>
                <w:bCs/>
                <w:sz w:val="20"/>
                <w:szCs w:val="20"/>
              </w:rPr>
              <w:t>sklep</w:t>
            </w:r>
            <w:r w:rsidR="00ED4A6A">
              <w:rPr>
                <w:rFonts w:ascii="Arial" w:hAnsi="Arial" w:cs="Arial"/>
                <w:b/>
                <w:bCs/>
                <w:sz w:val="20"/>
                <w:szCs w:val="20"/>
              </w:rPr>
              <w:t>e</w:t>
            </w:r>
          </w:p>
          <w:p w:rsidR="00ED4A6A" w:rsidRPr="00ED4A6A" w:rsidRDefault="00ED4A6A" w:rsidP="00ED4A6A">
            <w:pPr>
              <w:pStyle w:val="Odstavekseznama"/>
              <w:numPr>
                <w:ilvl w:val="0"/>
                <w:numId w:val="14"/>
              </w:numPr>
              <w:overflowPunct w:val="0"/>
              <w:autoSpaceDE w:val="0"/>
              <w:autoSpaceDN w:val="0"/>
              <w:adjustRightInd w:val="0"/>
              <w:spacing w:line="260" w:lineRule="atLeast"/>
              <w:contextualSpacing/>
              <w:jc w:val="both"/>
              <w:textAlignment w:val="baseline"/>
              <w:rPr>
                <w:rFonts w:ascii="Arial" w:hAnsi="Arial" w:cs="Arial"/>
                <w:iCs/>
                <w:sz w:val="20"/>
                <w:szCs w:val="20"/>
              </w:rPr>
            </w:pPr>
            <w:r w:rsidRPr="00ED4A6A">
              <w:rPr>
                <w:rFonts w:ascii="Arial" w:hAnsi="Arial" w:cs="Arial"/>
                <w:iCs/>
                <w:sz w:val="20"/>
                <w:szCs w:val="20"/>
              </w:rPr>
              <w:t>Vlada Republike Slovenije se je seznanila s potekom projekta serijske nominacije za vpis stavbnih in urbanističnih del Jožeta Plečnika na UNESCO Seznam svetovne kulturne in naravne dediščine.</w:t>
            </w:r>
          </w:p>
          <w:p w:rsidR="00ED4A6A" w:rsidRPr="00ED4A6A" w:rsidRDefault="00ED4A6A" w:rsidP="00ED4A6A">
            <w:pPr>
              <w:pStyle w:val="Odstavekseznama"/>
              <w:overflowPunct w:val="0"/>
              <w:autoSpaceDE w:val="0"/>
              <w:autoSpaceDN w:val="0"/>
              <w:adjustRightInd w:val="0"/>
              <w:jc w:val="both"/>
              <w:textAlignment w:val="baseline"/>
              <w:rPr>
                <w:rFonts w:ascii="Arial" w:hAnsi="Arial" w:cs="Arial"/>
                <w:iCs/>
                <w:sz w:val="20"/>
                <w:szCs w:val="20"/>
              </w:rPr>
            </w:pPr>
          </w:p>
          <w:p w:rsidR="00ED4A6A" w:rsidRPr="00ED4A6A" w:rsidRDefault="00ED4A6A" w:rsidP="00ED4A6A">
            <w:pPr>
              <w:pStyle w:val="Odstavekseznama"/>
              <w:numPr>
                <w:ilvl w:val="0"/>
                <w:numId w:val="14"/>
              </w:numPr>
              <w:overflowPunct w:val="0"/>
              <w:autoSpaceDE w:val="0"/>
              <w:autoSpaceDN w:val="0"/>
              <w:adjustRightInd w:val="0"/>
              <w:spacing w:line="260" w:lineRule="atLeast"/>
              <w:contextualSpacing/>
              <w:jc w:val="both"/>
              <w:textAlignment w:val="baseline"/>
              <w:rPr>
                <w:rFonts w:ascii="Arial" w:hAnsi="Arial" w:cs="Arial"/>
                <w:iCs/>
                <w:sz w:val="20"/>
                <w:szCs w:val="20"/>
              </w:rPr>
            </w:pPr>
            <w:r w:rsidRPr="00ED4A6A">
              <w:rPr>
                <w:rFonts w:ascii="Arial" w:hAnsi="Arial" w:cs="Arial"/>
                <w:iCs/>
                <w:sz w:val="20"/>
                <w:szCs w:val="20"/>
              </w:rPr>
              <w:t xml:space="preserve">Vlada Republike Slovenije daje soglasje k </w:t>
            </w:r>
            <w:r>
              <w:rPr>
                <w:rFonts w:ascii="Arial" w:hAnsi="Arial" w:cs="Arial"/>
                <w:iCs/>
                <w:sz w:val="20"/>
                <w:szCs w:val="20"/>
              </w:rPr>
              <w:t xml:space="preserve">pripravi serijske nominacije, </w:t>
            </w:r>
            <w:r w:rsidRPr="00ED4A6A">
              <w:rPr>
                <w:rFonts w:ascii="Arial" w:hAnsi="Arial" w:cs="Arial"/>
                <w:iCs/>
                <w:sz w:val="20"/>
                <w:szCs w:val="20"/>
              </w:rPr>
              <w:t>ki jo vsebinsko koordinira</w:t>
            </w:r>
            <w:r>
              <w:rPr>
                <w:rFonts w:ascii="Arial" w:hAnsi="Arial" w:cs="Arial"/>
                <w:iCs/>
                <w:sz w:val="20"/>
                <w:szCs w:val="20"/>
              </w:rPr>
              <w:t xml:space="preserve"> Ministrstvo za kulturo Republike Slovenije</w:t>
            </w:r>
            <w:r w:rsidRPr="00ED4A6A">
              <w:rPr>
                <w:rFonts w:ascii="Arial" w:hAnsi="Arial" w:cs="Arial"/>
                <w:iCs/>
                <w:sz w:val="20"/>
                <w:szCs w:val="20"/>
              </w:rPr>
              <w:t>. Ministrstvo za kulturo pooblašča, da nadaljuje s projektom nominacije z delovnim naslovom »Brezčasna</w:t>
            </w:r>
            <w:r w:rsidR="00B36413">
              <w:rPr>
                <w:rFonts w:ascii="Arial" w:hAnsi="Arial" w:cs="Arial"/>
                <w:iCs/>
                <w:sz w:val="20"/>
                <w:szCs w:val="20"/>
              </w:rPr>
              <w:t>,</w:t>
            </w:r>
            <w:r w:rsidRPr="00ED4A6A">
              <w:rPr>
                <w:rFonts w:ascii="Arial" w:hAnsi="Arial" w:cs="Arial"/>
                <w:iCs/>
                <w:sz w:val="20"/>
                <w:szCs w:val="20"/>
              </w:rPr>
              <w:t xml:space="preserve"> humanistična arhitektura Jožeta Plečnika«. </w:t>
            </w:r>
          </w:p>
          <w:p w:rsidR="00ED4A6A" w:rsidRPr="00ED4A6A" w:rsidRDefault="00ED4A6A" w:rsidP="00ED4A6A">
            <w:pPr>
              <w:pStyle w:val="Odstavekseznama"/>
              <w:rPr>
                <w:rFonts w:ascii="Arial" w:hAnsi="Arial" w:cs="Arial"/>
                <w:iCs/>
                <w:sz w:val="20"/>
                <w:szCs w:val="20"/>
              </w:rPr>
            </w:pPr>
          </w:p>
          <w:p w:rsidR="00ED4A6A" w:rsidRPr="00ED4A6A" w:rsidRDefault="00ED4A6A" w:rsidP="00ED4A6A">
            <w:pPr>
              <w:pStyle w:val="Odstavekseznama"/>
              <w:numPr>
                <w:ilvl w:val="0"/>
                <w:numId w:val="14"/>
              </w:numPr>
              <w:overflowPunct w:val="0"/>
              <w:autoSpaceDE w:val="0"/>
              <w:autoSpaceDN w:val="0"/>
              <w:adjustRightInd w:val="0"/>
              <w:spacing w:line="260" w:lineRule="atLeast"/>
              <w:contextualSpacing/>
              <w:jc w:val="both"/>
              <w:textAlignment w:val="baseline"/>
              <w:rPr>
                <w:rFonts w:ascii="Arial" w:hAnsi="Arial" w:cs="Arial"/>
                <w:iCs/>
                <w:sz w:val="20"/>
                <w:szCs w:val="20"/>
              </w:rPr>
            </w:pPr>
            <w:r w:rsidRPr="00ED4A6A">
              <w:rPr>
                <w:rFonts w:ascii="Arial" w:hAnsi="Arial" w:cs="Arial"/>
                <w:iCs/>
                <w:sz w:val="20"/>
                <w:szCs w:val="20"/>
              </w:rPr>
              <w:t>Ministrstvu za zunanje zadeve Vlada Republike Slovenije nalaga, da</w:t>
            </w:r>
            <w:r w:rsidR="00E60395">
              <w:rPr>
                <w:rFonts w:ascii="Arial" w:hAnsi="Arial" w:cs="Arial"/>
                <w:iCs/>
                <w:sz w:val="20"/>
                <w:szCs w:val="20"/>
              </w:rPr>
              <w:t xml:space="preserve"> obvesti</w:t>
            </w:r>
            <w:r w:rsidRPr="00ED4A6A">
              <w:rPr>
                <w:rFonts w:ascii="Arial" w:hAnsi="Arial" w:cs="Arial"/>
                <w:iCs/>
                <w:sz w:val="20"/>
                <w:szCs w:val="20"/>
              </w:rPr>
              <w:t xml:space="preserve"> </w:t>
            </w:r>
            <w:r w:rsidR="000A06FD">
              <w:rPr>
                <w:rFonts w:ascii="Arial" w:hAnsi="Arial" w:cs="Arial"/>
                <w:iCs/>
                <w:sz w:val="20"/>
                <w:szCs w:val="20"/>
              </w:rPr>
              <w:t xml:space="preserve">UNESCO Center za svetovno dediščino </w:t>
            </w:r>
            <w:r w:rsidR="00E60395">
              <w:rPr>
                <w:rFonts w:ascii="Arial" w:hAnsi="Arial" w:cs="Arial"/>
                <w:sz w:val="20"/>
                <w:szCs w:val="20"/>
              </w:rPr>
              <w:t xml:space="preserve">o umiku </w:t>
            </w:r>
            <w:r w:rsidR="000A06FD">
              <w:rPr>
                <w:rFonts w:ascii="Arial" w:hAnsi="Arial" w:cs="Arial"/>
                <w:sz w:val="20"/>
                <w:szCs w:val="20"/>
              </w:rPr>
              <w:t xml:space="preserve">vpisa pod </w:t>
            </w:r>
            <w:r w:rsidR="000A06FD" w:rsidRPr="00293473">
              <w:rPr>
                <w:rFonts w:ascii="Arial" w:hAnsi="Arial" w:cs="Arial"/>
                <w:sz w:val="20"/>
                <w:szCs w:val="20"/>
              </w:rPr>
              <w:t xml:space="preserve">imenom </w:t>
            </w:r>
            <w:r w:rsidR="00424CDE">
              <w:rPr>
                <w:rFonts w:ascii="Arial" w:hAnsi="Arial" w:cs="Arial"/>
                <w:sz w:val="20"/>
                <w:szCs w:val="20"/>
              </w:rPr>
              <w:t>»</w:t>
            </w:r>
            <w:r w:rsidR="000A06FD" w:rsidRPr="00293473">
              <w:rPr>
                <w:rFonts w:ascii="Arial" w:hAnsi="Arial" w:cs="Arial"/>
                <w:sz w:val="20"/>
                <w:szCs w:val="20"/>
              </w:rPr>
              <w:t>Brezčasna, humanistična arhitektura Jožeta Plečnika v Ljubljani in Pragi</w:t>
            </w:r>
            <w:r w:rsidR="00424CDE">
              <w:rPr>
                <w:rFonts w:ascii="Arial" w:hAnsi="Arial" w:cs="Arial"/>
                <w:sz w:val="20"/>
                <w:szCs w:val="20"/>
              </w:rPr>
              <w:t>«</w:t>
            </w:r>
            <w:r w:rsidR="000A06FD">
              <w:rPr>
                <w:rFonts w:ascii="Arial" w:hAnsi="Arial" w:cs="Arial"/>
                <w:sz w:val="20"/>
                <w:szCs w:val="20"/>
              </w:rPr>
              <w:t xml:space="preserve"> in hkrati preda </w:t>
            </w:r>
            <w:r w:rsidRPr="00ED4A6A">
              <w:rPr>
                <w:rFonts w:ascii="Arial" w:hAnsi="Arial" w:cs="Arial"/>
                <w:iCs/>
                <w:sz w:val="20"/>
                <w:szCs w:val="20"/>
              </w:rPr>
              <w:t xml:space="preserve">gradivo za vpis </w:t>
            </w:r>
            <w:r w:rsidR="00424CDE">
              <w:rPr>
                <w:rFonts w:ascii="Arial" w:hAnsi="Arial" w:cs="Arial"/>
                <w:iCs/>
                <w:sz w:val="20"/>
                <w:szCs w:val="20"/>
              </w:rPr>
              <w:t xml:space="preserve">pod imenom </w:t>
            </w:r>
            <w:r w:rsidR="00424CDE" w:rsidRPr="00ED4A6A">
              <w:rPr>
                <w:rFonts w:ascii="Arial" w:hAnsi="Arial" w:cs="Arial"/>
                <w:iCs/>
                <w:sz w:val="20"/>
                <w:szCs w:val="20"/>
              </w:rPr>
              <w:t>»Brezčasna</w:t>
            </w:r>
            <w:r w:rsidR="00B36413">
              <w:rPr>
                <w:rFonts w:ascii="Arial" w:hAnsi="Arial" w:cs="Arial"/>
                <w:iCs/>
                <w:sz w:val="20"/>
                <w:szCs w:val="20"/>
              </w:rPr>
              <w:t>,</w:t>
            </w:r>
            <w:r w:rsidR="00424CDE" w:rsidRPr="00ED4A6A">
              <w:rPr>
                <w:rFonts w:ascii="Arial" w:hAnsi="Arial" w:cs="Arial"/>
                <w:iCs/>
                <w:sz w:val="20"/>
                <w:szCs w:val="20"/>
              </w:rPr>
              <w:t xml:space="preserve"> humanistična arhitektura Jožeta Plečnika«</w:t>
            </w:r>
            <w:r w:rsidR="00424CDE">
              <w:rPr>
                <w:rFonts w:ascii="Arial" w:hAnsi="Arial" w:cs="Arial"/>
                <w:iCs/>
                <w:sz w:val="20"/>
                <w:szCs w:val="20"/>
              </w:rPr>
              <w:t xml:space="preserve"> </w:t>
            </w:r>
            <w:r w:rsidRPr="00ED4A6A">
              <w:rPr>
                <w:rFonts w:ascii="Arial" w:hAnsi="Arial" w:cs="Arial"/>
                <w:iCs/>
                <w:sz w:val="20"/>
                <w:szCs w:val="20"/>
              </w:rPr>
              <w:t xml:space="preserve">na UNESCO Poskusni seznam svetovne dediščine </w:t>
            </w:r>
            <w:r>
              <w:rPr>
                <w:rFonts w:ascii="Arial" w:hAnsi="Arial" w:cs="Arial"/>
                <w:iCs/>
                <w:sz w:val="20"/>
                <w:szCs w:val="20"/>
              </w:rPr>
              <w:t xml:space="preserve">najkasneje do 1. </w:t>
            </w:r>
            <w:r w:rsidR="006F35DC">
              <w:rPr>
                <w:rFonts w:ascii="Arial" w:hAnsi="Arial" w:cs="Arial"/>
                <w:iCs/>
                <w:sz w:val="20"/>
                <w:szCs w:val="20"/>
              </w:rPr>
              <w:t>februarja</w:t>
            </w:r>
            <w:r>
              <w:rPr>
                <w:rFonts w:ascii="Arial" w:hAnsi="Arial" w:cs="Arial"/>
                <w:iCs/>
                <w:sz w:val="20"/>
                <w:szCs w:val="20"/>
              </w:rPr>
              <w:t xml:space="preserve"> 2018</w:t>
            </w:r>
            <w:r w:rsidRPr="00ED4A6A">
              <w:rPr>
                <w:rFonts w:ascii="Arial" w:hAnsi="Arial" w:cs="Arial"/>
                <w:iCs/>
                <w:sz w:val="20"/>
                <w:szCs w:val="20"/>
              </w:rPr>
              <w:t xml:space="preserve"> UNESCO Centru za svetovno dediščino.</w:t>
            </w:r>
          </w:p>
          <w:p w:rsidR="00ED4A6A" w:rsidRPr="00ED4A6A" w:rsidRDefault="00ED4A6A" w:rsidP="00ED4A6A">
            <w:pPr>
              <w:pStyle w:val="Odstavekseznama"/>
              <w:rPr>
                <w:rFonts w:ascii="Arial" w:hAnsi="Arial" w:cs="Arial"/>
                <w:iCs/>
                <w:sz w:val="20"/>
                <w:szCs w:val="20"/>
              </w:rPr>
            </w:pPr>
          </w:p>
          <w:p w:rsidR="00ED4A6A" w:rsidRPr="00ED4A6A" w:rsidRDefault="00ED4A6A" w:rsidP="00ED4A6A">
            <w:pPr>
              <w:pStyle w:val="Odstavekseznama"/>
              <w:numPr>
                <w:ilvl w:val="0"/>
                <w:numId w:val="14"/>
              </w:numPr>
              <w:overflowPunct w:val="0"/>
              <w:autoSpaceDE w:val="0"/>
              <w:autoSpaceDN w:val="0"/>
              <w:adjustRightInd w:val="0"/>
              <w:spacing w:line="260" w:lineRule="atLeast"/>
              <w:contextualSpacing/>
              <w:jc w:val="both"/>
              <w:textAlignment w:val="baseline"/>
              <w:rPr>
                <w:rFonts w:ascii="Arial" w:hAnsi="Arial" w:cs="Arial"/>
                <w:iCs/>
                <w:sz w:val="20"/>
                <w:szCs w:val="20"/>
              </w:rPr>
            </w:pPr>
            <w:r w:rsidRPr="00ED4A6A">
              <w:rPr>
                <w:rFonts w:ascii="Arial" w:hAnsi="Arial" w:cs="Arial"/>
                <w:iCs/>
                <w:sz w:val="20"/>
                <w:szCs w:val="20"/>
              </w:rPr>
              <w:t>Vlada Republike Slovenije</w:t>
            </w:r>
            <w:r w:rsidR="00BA0D74">
              <w:rPr>
                <w:rFonts w:ascii="Arial" w:hAnsi="Arial" w:cs="Arial"/>
                <w:iCs/>
                <w:sz w:val="20"/>
                <w:szCs w:val="20"/>
              </w:rPr>
              <w:t xml:space="preserve"> pooblašča veleposlanika Andreja Slapničarja, stalnega predstavnika Republike Slovenije pri UNESCO, </w:t>
            </w:r>
            <w:r w:rsidRPr="00ED4A6A">
              <w:rPr>
                <w:rFonts w:ascii="Arial" w:hAnsi="Arial" w:cs="Arial"/>
                <w:iCs/>
                <w:sz w:val="20"/>
                <w:szCs w:val="20"/>
              </w:rPr>
              <w:t xml:space="preserve"> za podpis dokumentov </w:t>
            </w:r>
            <w:r w:rsidR="00E60395">
              <w:rPr>
                <w:rFonts w:ascii="Arial" w:hAnsi="Arial" w:cs="Arial"/>
                <w:iCs/>
                <w:sz w:val="20"/>
                <w:szCs w:val="20"/>
              </w:rPr>
              <w:t xml:space="preserve">o umiku vpisa ter o predložitvi nove </w:t>
            </w:r>
            <w:r w:rsidRPr="00ED4A6A">
              <w:rPr>
                <w:rFonts w:ascii="Arial" w:hAnsi="Arial" w:cs="Arial"/>
                <w:iCs/>
                <w:sz w:val="20"/>
                <w:szCs w:val="20"/>
              </w:rPr>
              <w:t>nominacije, kjer se zahteva podpis Republike Slovenije kot države pogodbenice Konvencije o varstvu svetovne kulturne in naravne dediščine.</w:t>
            </w:r>
          </w:p>
          <w:p w:rsidR="008E1238" w:rsidRPr="008E1238" w:rsidRDefault="008E1238" w:rsidP="008E1238">
            <w:pPr>
              <w:tabs>
                <w:tab w:val="left" w:pos="-1276"/>
              </w:tabs>
              <w:spacing w:after="0"/>
              <w:ind w:left="-74"/>
              <w:jc w:val="both"/>
              <w:rPr>
                <w:rFonts w:ascii="Arial" w:hAnsi="Arial" w:cs="Arial"/>
                <w:sz w:val="20"/>
                <w:szCs w:val="20"/>
              </w:rPr>
            </w:pPr>
          </w:p>
          <w:p w:rsidR="00734A63" w:rsidRDefault="003C0DC2" w:rsidP="00BA0D74">
            <w:pPr>
              <w:widowControl w:val="0"/>
              <w:suppressAutoHyphens/>
              <w:spacing w:line="240" w:lineRule="atLeast"/>
              <w:ind w:left="1440"/>
              <w:jc w:val="both"/>
              <w:rPr>
                <w:rFonts w:ascii="Arial" w:eastAsia="Times New Roman" w:hAnsi="Arial" w:cs="Arial"/>
                <w:sz w:val="20"/>
                <w:szCs w:val="20"/>
              </w:rPr>
            </w:pPr>
            <w:r w:rsidRPr="00F61AD2">
              <w:rPr>
                <w:rFonts w:ascii="Arial" w:eastAsia="Times New Roman" w:hAnsi="Arial" w:cs="Arial"/>
                <w:sz w:val="20"/>
                <w:szCs w:val="20"/>
              </w:rPr>
              <w:t xml:space="preserve"> </w:t>
            </w:r>
          </w:p>
          <w:p w:rsidR="003C0DC2" w:rsidRPr="00F61AD2" w:rsidRDefault="009D6468" w:rsidP="009D6468">
            <w:pPr>
              <w:widowControl w:val="0"/>
              <w:suppressAutoHyphens/>
              <w:spacing w:line="240" w:lineRule="atLeast"/>
              <w:ind w:left="1440"/>
              <w:jc w:val="both"/>
              <w:rPr>
                <w:rFonts w:ascii="Arial" w:eastAsia="Times New Roman" w:hAnsi="Arial" w:cs="Arial"/>
                <w:sz w:val="20"/>
                <w:szCs w:val="20"/>
              </w:rPr>
            </w:pPr>
            <w:r>
              <w:rPr>
                <w:rFonts w:ascii="Arial" w:eastAsia="Times New Roman" w:hAnsi="Arial" w:cs="Arial"/>
                <w:sz w:val="20"/>
                <w:szCs w:val="20"/>
              </w:rPr>
              <w:t xml:space="preserve">                                                        </w:t>
            </w:r>
            <w:r w:rsidR="003C0DC2" w:rsidRPr="00F61AD2">
              <w:rPr>
                <w:rFonts w:ascii="Arial" w:eastAsia="Times New Roman" w:hAnsi="Arial" w:cs="Arial"/>
                <w:sz w:val="20"/>
                <w:szCs w:val="20"/>
              </w:rPr>
              <w:t>mag. Lilijana Kozlovič</w:t>
            </w:r>
          </w:p>
          <w:p w:rsidR="00734A63" w:rsidRDefault="003C0DC2" w:rsidP="003C0DC2">
            <w:pPr>
              <w:spacing w:after="0" w:line="260" w:lineRule="exact"/>
              <w:jc w:val="both"/>
              <w:rPr>
                <w:rFonts w:ascii="Arial" w:eastAsia="Times New Roman" w:hAnsi="Arial" w:cs="Arial"/>
                <w:sz w:val="20"/>
                <w:szCs w:val="20"/>
              </w:rPr>
            </w:pPr>
            <w:r w:rsidRPr="00F61AD2">
              <w:rPr>
                <w:rFonts w:ascii="Arial" w:eastAsia="Times New Roman" w:hAnsi="Arial" w:cs="Arial"/>
                <w:sz w:val="20"/>
                <w:szCs w:val="20"/>
              </w:rPr>
              <w:t xml:space="preserve">                                                                              GENERALNA SEKRETARKA</w:t>
            </w:r>
          </w:p>
          <w:p w:rsidR="009D6468" w:rsidRPr="00F61AD2" w:rsidRDefault="009D6468" w:rsidP="003C0DC2">
            <w:pPr>
              <w:spacing w:after="0" w:line="260" w:lineRule="exact"/>
              <w:jc w:val="both"/>
              <w:rPr>
                <w:rFonts w:ascii="Arial" w:eastAsia="Times New Roman" w:hAnsi="Arial" w:cs="Arial"/>
                <w:sz w:val="20"/>
                <w:szCs w:val="20"/>
              </w:rPr>
            </w:pPr>
          </w:p>
          <w:p w:rsidR="00ED4A6A" w:rsidRPr="00ED4A6A" w:rsidRDefault="00ED4A6A" w:rsidP="00ED4A6A">
            <w:pPr>
              <w:overflowPunct w:val="0"/>
              <w:autoSpaceDE w:val="0"/>
              <w:autoSpaceDN w:val="0"/>
              <w:adjustRightInd w:val="0"/>
              <w:spacing w:line="240" w:lineRule="atLeast"/>
              <w:jc w:val="both"/>
              <w:textAlignment w:val="baseline"/>
              <w:rPr>
                <w:rFonts w:ascii="Arial" w:hAnsi="Arial" w:cs="Arial"/>
                <w:iCs/>
                <w:sz w:val="20"/>
                <w:szCs w:val="20"/>
                <w:lang w:eastAsia="sl-SI"/>
              </w:rPr>
            </w:pPr>
            <w:r w:rsidRPr="00ED4A6A">
              <w:rPr>
                <w:rFonts w:ascii="Arial" w:hAnsi="Arial" w:cs="Arial"/>
                <w:iCs/>
                <w:sz w:val="20"/>
                <w:szCs w:val="20"/>
                <w:lang w:eastAsia="sl-SI"/>
              </w:rPr>
              <w:lastRenderedPageBreak/>
              <w:t>Prejemniki:</w:t>
            </w:r>
          </w:p>
          <w:p w:rsidR="003B0CFB" w:rsidRDefault="003B0CFB" w:rsidP="00DD750A">
            <w:pPr>
              <w:numPr>
                <w:ilvl w:val="0"/>
                <w:numId w:val="14"/>
              </w:numPr>
              <w:overflowPunct w:val="0"/>
              <w:autoSpaceDE w:val="0"/>
              <w:autoSpaceDN w:val="0"/>
              <w:adjustRightInd w:val="0"/>
              <w:spacing w:after="0" w:line="240" w:lineRule="atLeast"/>
              <w:jc w:val="both"/>
              <w:textAlignment w:val="baseline"/>
              <w:rPr>
                <w:rFonts w:ascii="Arial" w:hAnsi="Arial" w:cs="Arial"/>
                <w:iCs/>
                <w:sz w:val="20"/>
                <w:szCs w:val="20"/>
                <w:lang w:eastAsia="sl-SI"/>
              </w:rPr>
            </w:pPr>
            <w:r>
              <w:rPr>
                <w:rFonts w:ascii="Arial" w:hAnsi="Arial" w:cs="Arial"/>
                <w:iCs/>
                <w:sz w:val="20"/>
                <w:szCs w:val="20"/>
                <w:lang w:eastAsia="sl-SI"/>
              </w:rPr>
              <w:t>Ministrstvo za kulturo</w:t>
            </w:r>
          </w:p>
          <w:p w:rsidR="00DD750A" w:rsidRDefault="00ED4A6A" w:rsidP="00DD750A">
            <w:pPr>
              <w:numPr>
                <w:ilvl w:val="0"/>
                <w:numId w:val="14"/>
              </w:numPr>
              <w:overflowPunct w:val="0"/>
              <w:autoSpaceDE w:val="0"/>
              <w:autoSpaceDN w:val="0"/>
              <w:adjustRightInd w:val="0"/>
              <w:spacing w:after="0" w:line="240" w:lineRule="atLeast"/>
              <w:jc w:val="both"/>
              <w:textAlignment w:val="baseline"/>
              <w:rPr>
                <w:rFonts w:ascii="Arial" w:hAnsi="Arial" w:cs="Arial"/>
                <w:iCs/>
                <w:sz w:val="20"/>
                <w:szCs w:val="20"/>
                <w:lang w:eastAsia="sl-SI"/>
              </w:rPr>
            </w:pPr>
            <w:r w:rsidRPr="00ED4A6A">
              <w:rPr>
                <w:rFonts w:ascii="Arial" w:hAnsi="Arial" w:cs="Arial"/>
                <w:iCs/>
                <w:sz w:val="20"/>
                <w:szCs w:val="20"/>
                <w:lang w:eastAsia="sl-SI"/>
              </w:rPr>
              <w:t>Ministrstvo za zunanje zadeve</w:t>
            </w:r>
          </w:p>
          <w:p w:rsidR="00644E67" w:rsidRDefault="00ED4A6A" w:rsidP="00DD750A">
            <w:pPr>
              <w:numPr>
                <w:ilvl w:val="0"/>
                <w:numId w:val="14"/>
              </w:numPr>
              <w:overflowPunct w:val="0"/>
              <w:autoSpaceDE w:val="0"/>
              <w:autoSpaceDN w:val="0"/>
              <w:adjustRightInd w:val="0"/>
              <w:spacing w:after="0" w:line="240" w:lineRule="atLeast"/>
              <w:jc w:val="both"/>
              <w:textAlignment w:val="baseline"/>
              <w:rPr>
                <w:rFonts w:ascii="Arial" w:hAnsi="Arial" w:cs="Arial"/>
                <w:iCs/>
                <w:sz w:val="20"/>
                <w:szCs w:val="20"/>
                <w:lang w:eastAsia="sl-SI"/>
              </w:rPr>
            </w:pPr>
            <w:r w:rsidRPr="00DD750A">
              <w:rPr>
                <w:rFonts w:ascii="Arial" w:hAnsi="Arial" w:cs="Arial"/>
                <w:sz w:val="20"/>
                <w:szCs w:val="20"/>
              </w:rPr>
              <w:t>Ministrstvo za izobraževanje, znanost in šport,</w:t>
            </w:r>
            <w:r w:rsidRPr="00DD750A">
              <w:rPr>
                <w:rFonts w:ascii="Arial" w:hAnsi="Arial" w:cs="Arial"/>
                <w:iCs/>
                <w:sz w:val="20"/>
                <w:szCs w:val="20"/>
                <w:lang w:eastAsia="sl-SI"/>
              </w:rPr>
              <w:t xml:space="preserve"> Urad za UNESCO</w:t>
            </w:r>
          </w:p>
          <w:p w:rsidR="00354607" w:rsidRPr="00DD750A" w:rsidRDefault="00354607" w:rsidP="004B6DF0">
            <w:pPr>
              <w:numPr>
                <w:ilvl w:val="0"/>
                <w:numId w:val="14"/>
              </w:numPr>
              <w:overflowPunct w:val="0"/>
              <w:autoSpaceDE w:val="0"/>
              <w:autoSpaceDN w:val="0"/>
              <w:adjustRightInd w:val="0"/>
              <w:spacing w:after="0" w:line="240" w:lineRule="atLeast"/>
              <w:jc w:val="both"/>
              <w:textAlignment w:val="baseline"/>
              <w:rPr>
                <w:rFonts w:ascii="Arial" w:hAnsi="Arial" w:cs="Arial"/>
                <w:iCs/>
                <w:sz w:val="20"/>
                <w:szCs w:val="20"/>
                <w:lang w:eastAsia="sl-SI"/>
              </w:rPr>
            </w:pPr>
            <w:r>
              <w:rPr>
                <w:rFonts w:ascii="Arial" w:hAnsi="Arial" w:cs="Arial"/>
                <w:iCs/>
                <w:sz w:val="20"/>
                <w:szCs w:val="20"/>
                <w:lang w:eastAsia="sl-SI"/>
              </w:rPr>
              <w:t xml:space="preserve">Služba </w:t>
            </w:r>
            <w:r w:rsidR="004B6DF0">
              <w:rPr>
                <w:rFonts w:ascii="Arial" w:hAnsi="Arial" w:cs="Arial"/>
                <w:iCs/>
                <w:sz w:val="20"/>
                <w:szCs w:val="20"/>
                <w:lang w:eastAsia="sl-SI"/>
              </w:rPr>
              <w:t xml:space="preserve">Vlade </w:t>
            </w:r>
            <w:r>
              <w:rPr>
                <w:rFonts w:ascii="Arial" w:hAnsi="Arial" w:cs="Arial"/>
                <w:iCs/>
                <w:sz w:val="20"/>
                <w:szCs w:val="20"/>
                <w:lang w:eastAsia="sl-SI"/>
              </w:rPr>
              <w:t>Republike Slovenije za zakonodajo</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lastRenderedPageBreak/>
              <w:t>2. Predlog za obravnavo predloga zakona po nujnem ali skrajšanem postopku v državnem zboru z obrazložitvijo razlogov:</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rsidTr="00956616">
        <w:tc>
          <w:tcPr>
            <w:tcW w:w="9163" w:type="dxa"/>
            <w:gridSpan w:val="4"/>
          </w:tcPr>
          <w:p w:rsidR="003C0DC2" w:rsidRPr="007D40A4" w:rsidRDefault="00644E67" w:rsidP="00956616">
            <w:pPr>
              <w:pStyle w:val="Neotevilenodstavek"/>
              <w:spacing w:before="0" w:after="0" w:line="260" w:lineRule="exact"/>
              <w:rPr>
                <w:b/>
                <w:sz w:val="20"/>
                <w:szCs w:val="20"/>
              </w:rPr>
            </w:pPr>
            <w:proofErr w:type="spellStart"/>
            <w:r w:rsidRPr="007D40A4">
              <w:rPr>
                <w:b/>
                <w:sz w:val="20"/>
                <w:szCs w:val="20"/>
              </w:rPr>
              <w:t>3.a</w:t>
            </w:r>
            <w:proofErr w:type="spellEnd"/>
            <w:r w:rsidRPr="007D40A4">
              <w:rPr>
                <w:b/>
                <w:sz w:val="20"/>
                <w:szCs w:val="20"/>
              </w:rPr>
              <w:t xml:space="preserve"> Osebe, odgovorne za strokovno pripravo in usklajenost gradiva:</w:t>
            </w:r>
          </w:p>
        </w:tc>
      </w:tr>
      <w:tr w:rsidR="00644E67" w:rsidRPr="007D40A4" w:rsidTr="00956616">
        <w:tc>
          <w:tcPr>
            <w:tcW w:w="9163" w:type="dxa"/>
            <w:gridSpan w:val="4"/>
          </w:tcPr>
          <w:p w:rsidR="00771D4B" w:rsidRDefault="00771D4B" w:rsidP="003C0DC2">
            <w:pPr>
              <w:pStyle w:val="Neotevilenodstavek"/>
              <w:spacing w:before="0" w:after="0" w:line="260" w:lineRule="exact"/>
              <w:rPr>
                <w:iCs/>
                <w:sz w:val="20"/>
                <w:szCs w:val="20"/>
              </w:rPr>
            </w:pPr>
            <w:r>
              <w:rPr>
                <w:iCs/>
                <w:sz w:val="20"/>
                <w:szCs w:val="20"/>
              </w:rPr>
              <w:t xml:space="preserve">- mag. Ksenija Kovačec Naglič, generalna direktorica, Direktorat za kulturno dediščino, Ministrstvo za kulturo RS </w:t>
            </w:r>
          </w:p>
          <w:p w:rsidR="00644E67" w:rsidRPr="007D40A4" w:rsidRDefault="001727B5" w:rsidP="00956616">
            <w:pPr>
              <w:pStyle w:val="Neotevilenodstavek"/>
              <w:spacing w:before="0" w:after="0" w:line="260" w:lineRule="exact"/>
              <w:rPr>
                <w:iCs/>
                <w:sz w:val="20"/>
                <w:szCs w:val="20"/>
              </w:rPr>
            </w:pPr>
            <w:r>
              <w:rPr>
                <w:iCs/>
                <w:sz w:val="20"/>
                <w:szCs w:val="20"/>
              </w:rPr>
              <w:t xml:space="preserve">- </w:t>
            </w:r>
            <w:r w:rsidR="00ED4A6A">
              <w:rPr>
                <w:iCs/>
                <w:sz w:val="20"/>
                <w:szCs w:val="20"/>
              </w:rPr>
              <w:t xml:space="preserve">mag. Nataša Jurgec </w:t>
            </w:r>
            <w:proofErr w:type="spellStart"/>
            <w:r w:rsidR="00ED4A6A">
              <w:rPr>
                <w:iCs/>
                <w:sz w:val="20"/>
                <w:szCs w:val="20"/>
              </w:rPr>
              <w:t>Gurnick</w:t>
            </w:r>
            <w:proofErr w:type="spellEnd"/>
            <w:r w:rsidR="00ED4A6A">
              <w:rPr>
                <w:iCs/>
                <w:sz w:val="20"/>
                <w:szCs w:val="20"/>
              </w:rPr>
              <w:t>,</w:t>
            </w:r>
            <w:r w:rsidR="003C0DC2" w:rsidRPr="007D40A4">
              <w:rPr>
                <w:iCs/>
                <w:sz w:val="20"/>
                <w:szCs w:val="20"/>
              </w:rPr>
              <w:t xml:space="preserve"> </w:t>
            </w:r>
            <w:r w:rsidR="00771D4B">
              <w:rPr>
                <w:iCs/>
                <w:sz w:val="20"/>
                <w:szCs w:val="20"/>
              </w:rPr>
              <w:t xml:space="preserve">Direktorat za kulturno dediščino, Ministrstvo za kulturo RS. </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proofErr w:type="spellStart"/>
            <w:r w:rsidRPr="007D40A4">
              <w:rPr>
                <w:b/>
                <w:iCs/>
                <w:sz w:val="20"/>
                <w:szCs w:val="20"/>
              </w:rPr>
              <w:t>3.b</w:t>
            </w:r>
            <w:proofErr w:type="spellEnd"/>
            <w:r w:rsidRPr="007D40A4">
              <w:rPr>
                <w:b/>
                <w:iCs/>
                <w:sz w:val="20"/>
                <w:szCs w:val="20"/>
              </w:rPr>
              <w:t xml:space="preserve"> Zunanji strokovnjaki, ki so </w:t>
            </w:r>
            <w:r w:rsidRPr="007D40A4">
              <w:rPr>
                <w:b/>
                <w:sz w:val="20"/>
                <w:szCs w:val="20"/>
              </w:rPr>
              <w:t>sodelovali pri pripravi dela ali celotnega gradiva: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t>4. Predstavniki vlade, ki bodo sodelovali pri delu državnega zbora: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b/>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5. Kratek povzetek gradiva:</w:t>
            </w:r>
          </w:p>
        </w:tc>
      </w:tr>
      <w:tr w:rsidR="00644E67" w:rsidRPr="007D40A4" w:rsidTr="00956616">
        <w:tc>
          <w:tcPr>
            <w:tcW w:w="9163" w:type="dxa"/>
            <w:gridSpan w:val="4"/>
          </w:tcPr>
          <w:p w:rsidR="00F32077" w:rsidRDefault="00ED4A6A" w:rsidP="002A75A1">
            <w:pPr>
              <w:pStyle w:val="Neotevilenodstavek"/>
              <w:spacing w:before="0" w:after="0" w:line="276" w:lineRule="auto"/>
              <w:rPr>
                <w:iCs/>
                <w:sz w:val="20"/>
                <w:szCs w:val="20"/>
              </w:rPr>
            </w:pPr>
            <w:r w:rsidRPr="00ED4A6A">
              <w:rPr>
                <w:iCs/>
                <w:sz w:val="20"/>
                <w:szCs w:val="20"/>
              </w:rPr>
              <w:t xml:space="preserve">Ministrstvo za kulturo </w:t>
            </w:r>
            <w:r w:rsidR="00F32077">
              <w:rPr>
                <w:iCs/>
                <w:sz w:val="20"/>
                <w:szCs w:val="20"/>
              </w:rPr>
              <w:t xml:space="preserve">je, na osnovi nasveta ICOMOS svetovalke in dogovora obeh strokovnih skupin, prekinilo sodelovanje na pripravi transnacionalne nominacije </w:t>
            </w:r>
            <w:r w:rsidR="00F32077" w:rsidRPr="00ED4A6A">
              <w:rPr>
                <w:iCs/>
                <w:sz w:val="20"/>
                <w:szCs w:val="20"/>
              </w:rPr>
              <w:t>stavbnih in urbanističnih del arhitekta Jožeta Plečnika</w:t>
            </w:r>
            <w:r w:rsidR="00F32077">
              <w:rPr>
                <w:iCs/>
                <w:sz w:val="20"/>
                <w:szCs w:val="20"/>
              </w:rPr>
              <w:t xml:space="preserve"> v Ljubljani in Pragi ter začelo s pripravo</w:t>
            </w:r>
            <w:r w:rsidRPr="00ED4A6A">
              <w:rPr>
                <w:iCs/>
                <w:sz w:val="20"/>
                <w:szCs w:val="20"/>
              </w:rPr>
              <w:t xml:space="preserve"> serijske nominacije stavbnih in urbanističnih del arhitekta Jožeta Plečnika za vpis na UNESCO Seznam svetovne kulturne in naravne dediščine. </w:t>
            </w:r>
          </w:p>
          <w:p w:rsidR="002A75A1" w:rsidRDefault="00ED4A6A" w:rsidP="002A75A1">
            <w:pPr>
              <w:pStyle w:val="Neotevilenodstavek"/>
              <w:spacing w:before="0" w:after="0" w:line="276" w:lineRule="auto"/>
              <w:rPr>
                <w:iCs/>
                <w:sz w:val="20"/>
                <w:szCs w:val="20"/>
              </w:rPr>
            </w:pPr>
            <w:r w:rsidRPr="00ED4A6A">
              <w:rPr>
                <w:iCs/>
                <w:sz w:val="20"/>
                <w:szCs w:val="20"/>
              </w:rPr>
              <w:t xml:space="preserve">Skladno z Operativnimi smernicami za implementacijo Konvencije o svetovni dediščini mora država oddati </w:t>
            </w:r>
            <w:r w:rsidR="002A75A1">
              <w:rPr>
                <w:iCs/>
                <w:sz w:val="20"/>
                <w:szCs w:val="20"/>
              </w:rPr>
              <w:t xml:space="preserve">vpis na UNESCO </w:t>
            </w:r>
            <w:r w:rsidRPr="00ED4A6A">
              <w:rPr>
                <w:iCs/>
                <w:sz w:val="20"/>
                <w:szCs w:val="20"/>
              </w:rPr>
              <w:t xml:space="preserve">Poskusni seznam najkasneje eno leto pred oddajo dosjeja nominacije za vpis izbranega spomenika ali spomeniškega območja na </w:t>
            </w:r>
            <w:r w:rsidR="002A75A1">
              <w:rPr>
                <w:iCs/>
                <w:sz w:val="20"/>
                <w:szCs w:val="20"/>
              </w:rPr>
              <w:t xml:space="preserve">UNESCO </w:t>
            </w:r>
            <w:r w:rsidRPr="00ED4A6A">
              <w:rPr>
                <w:iCs/>
                <w:sz w:val="20"/>
                <w:szCs w:val="20"/>
              </w:rPr>
              <w:t xml:space="preserve">Seznam svetovne dediščine. </w:t>
            </w:r>
          </w:p>
          <w:p w:rsidR="0040758D" w:rsidRPr="00ED4A6A" w:rsidRDefault="002A75A1" w:rsidP="00354607">
            <w:r w:rsidRPr="00DB03EF">
              <w:rPr>
                <w:rFonts w:ascii="Arial" w:hAnsi="Arial" w:cs="Arial"/>
                <w:sz w:val="20"/>
                <w:szCs w:val="20"/>
              </w:rPr>
              <w:t xml:space="preserve">Da lahko Republika Slovenija uspešno predloži dosje </w:t>
            </w:r>
            <w:r>
              <w:rPr>
                <w:rFonts w:ascii="Arial" w:hAnsi="Arial" w:cs="Arial"/>
                <w:sz w:val="20"/>
                <w:szCs w:val="20"/>
              </w:rPr>
              <w:t xml:space="preserve">novo načrtovane nacionalne </w:t>
            </w:r>
            <w:r w:rsidRPr="00DB03EF">
              <w:rPr>
                <w:rFonts w:ascii="Arial" w:hAnsi="Arial" w:cs="Arial"/>
                <w:sz w:val="20"/>
                <w:szCs w:val="20"/>
              </w:rPr>
              <w:t xml:space="preserve">nominacije UNESCO Centru za svetovno dediščino leta 2019, mora </w:t>
            </w:r>
            <w:r>
              <w:rPr>
                <w:rFonts w:ascii="Arial" w:hAnsi="Arial" w:cs="Arial"/>
                <w:sz w:val="20"/>
                <w:szCs w:val="20"/>
              </w:rPr>
              <w:t xml:space="preserve">prositi za izbris </w:t>
            </w:r>
            <w:r w:rsidR="00354607">
              <w:rPr>
                <w:rFonts w:ascii="Arial" w:hAnsi="Arial" w:cs="Arial"/>
                <w:sz w:val="20"/>
                <w:szCs w:val="20"/>
              </w:rPr>
              <w:t>transnacionalnega</w:t>
            </w:r>
            <w:r>
              <w:rPr>
                <w:rFonts w:ascii="Arial" w:hAnsi="Arial" w:cs="Arial"/>
                <w:sz w:val="20"/>
                <w:szCs w:val="20"/>
              </w:rPr>
              <w:t xml:space="preserve"> vpisa</w:t>
            </w:r>
            <w:r w:rsidR="00354607">
              <w:rPr>
                <w:rFonts w:ascii="Arial" w:hAnsi="Arial" w:cs="Arial"/>
                <w:sz w:val="20"/>
                <w:szCs w:val="20"/>
              </w:rPr>
              <w:t xml:space="preserve"> </w:t>
            </w:r>
            <w:r>
              <w:rPr>
                <w:rFonts w:ascii="Arial" w:hAnsi="Arial" w:cs="Arial"/>
                <w:sz w:val="20"/>
                <w:szCs w:val="20"/>
              </w:rPr>
              <w:t xml:space="preserve">in </w:t>
            </w:r>
            <w:r w:rsidRPr="00DB03EF">
              <w:rPr>
                <w:rFonts w:ascii="Arial" w:hAnsi="Arial" w:cs="Arial"/>
                <w:sz w:val="20"/>
                <w:szCs w:val="20"/>
              </w:rPr>
              <w:t xml:space="preserve">oddati </w:t>
            </w:r>
            <w:r>
              <w:rPr>
                <w:rFonts w:ascii="Arial" w:hAnsi="Arial" w:cs="Arial"/>
                <w:sz w:val="20"/>
                <w:szCs w:val="20"/>
              </w:rPr>
              <w:t xml:space="preserve">nov </w:t>
            </w:r>
            <w:r w:rsidRPr="00DB03EF">
              <w:rPr>
                <w:rFonts w:ascii="Arial" w:hAnsi="Arial" w:cs="Arial"/>
                <w:sz w:val="20"/>
                <w:szCs w:val="20"/>
              </w:rPr>
              <w:t>vpis</w:t>
            </w:r>
            <w:r w:rsidR="00354607">
              <w:rPr>
                <w:rFonts w:ascii="Arial" w:hAnsi="Arial" w:cs="Arial"/>
                <w:sz w:val="20"/>
                <w:szCs w:val="20"/>
              </w:rPr>
              <w:t>, ki ustreza pripravi dosjeja nacionalne nominacije,</w:t>
            </w:r>
            <w:r w:rsidRPr="00DB03EF">
              <w:rPr>
                <w:rFonts w:ascii="Arial" w:hAnsi="Arial" w:cs="Arial"/>
                <w:sz w:val="20"/>
                <w:szCs w:val="20"/>
              </w:rPr>
              <w:t xml:space="preserve"> na UNESCO Poskusni seznam najkasneje do 1.</w:t>
            </w:r>
            <w:r>
              <w:rPr>
                <w:rFonts w:ascii="Arial" w:hAnsi="Arial" w:cs="Arial"/>
                <w:sz w:val="20"/>
                <w:szCs w:val="20"/>
              </w:rPr>
              <w:t xml:space="preserve"> februarja </w:t>
            </w:r>
            <w:r w:rsidRPr="00DB03EF">
              <w:rPr>
                <w:rFonts w:ascii="Arial" w:hAnsi="Arial" w:cs="Arial"/>
                <w:sz w:val="20"/>
                <w:szCs w:val="20"/>
              </w:rPr>
              <w:t>2018.</w:t>
            </w:r>
            <w:r>
              <w:rPr>
                <w:rFonts w:ascii="Arial" w:hAnsi="Arial" w:cs="Arial"/>
                <w:sz w:val="20"/>
                <w:szCs w:val="20"/>
              </w:rPr>
              <w:t xml:space="preserve"> </w:t>
            </w: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6. Presoja posledic za:</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a)</w:t>
            </w:r>
          </w:p>
        </w:tc>
        <w:tc>
          <w:tcPr>
            <w:tcW w:w="5444" w:type="dxa"/>
            <w:gridSpan w:val="2"/>
          </w:tcPr>
          <w:p w:rsidR="00644E67" w:rsidRPr="007D40A4" w:rsidRDefault="00644E67" w:rsidP="00956616">
            <w:pPr>
              <w:pStyle w:val="Neotevilenodstavek"/>
              <w:spacing w:before="0" w:after="0" w:line="260" w:lineRule="exact"/>
              <w:rPr>
                <w:sz w:val="20"/>
                <w:szCs w:val="20"/>
              </w:rPr>
            </w:pPr>
            <w:r w:rsidRPr="007D40A4">
              <w:rPr>
                <w:sz w:val="20"/>
                <w:szCs w:val="20"/>
              </w:rPr>
              <w:t>javnofinančna sredstva nad 40.000 EUR v tekočem in naslednjih treh letih</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b)</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bCs/>
                <w:sz w:val="20"/>
                <w:szCs w:val="20"/>
              </w:rPr>
              <w:t>usklajenost slovenskega pravnega reda s pravnim redom Evropske unije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c)</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sz w:val="20"/>
                <w:szCs w:val="20"/>
              </w:rPr>
              <w:t>administrativne posledice</w:t>
            </w:r>
          </w:p>
        </w:tc>
        <w:tc>
          <w:tcPr>
            <w:tcW w:w="2271" w:type="dxa"/>
            <w:vAlign w:val="center"/>
          </w:tcPr>
          <w:p w:rsidR="00644E67" w:rsidRPr="007D40A4" w:rsidRDefault="00644E67" w:rsidP="00956616">
            <w:pPr>
              <w:pStyle w:val="Neotevilenodstavek"/>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č)</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sz w:val="20"/>
                <w:szCs w:val="20"/>
              </w:rPr>
              <w:t>gospodarstvo, zlasti</w:t>
            </w:r>
            <w:r w:rsidRPr="007D40A4">
              <w:rPr>
                <w:bCs/>
                <w:sz w:val="20"/>
                <w:szCs w:val="20"/>
              </w:rPr>
              <w:t xml:space="preserve"> mala in srednja podjetja ter konkurenčnost podjetij</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d)</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okolje, vključno s prostorskimi in varstvenimi vidiki</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e)</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socialno področje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Borders>
              <w:bottom w:val="single" w:sz="4" w:space="0" w:color="auto"/>
            </w:tcBorders>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f)</w:t>
            </w:r>
          </w:p>
        </w:tc>
        <w:tc>
          <w:tcPr>
            <w:tcW w:w="5444" w:type="dxa"/>
            <w:gridSpan w:val="2"/>
            <w:tcBorders>
              <w:bottom w:val="single" w:sz="4" w:space="0" w:color="auto"/>
            </w:tcBorders>
          </w:tcPr>
          <w:p w:rsidR="00644E67" w:rsidRPr="007D40A4" w:rsidRDefault="00644E67" w:rsidP="00956616">
            <w:pPr>
              <w:pStyle w:val="Neotevilenodstavek"/>
              <w:spacing w:before="0" w:after="0" w:line="260" w:lineRule="exact"/>
              <w:rPr>
                <w:bCs/>
                <w:sz w:val="20"/>
                <w:szCs w:val="20"/>
              </w:rPr>
            </w:pPr>
            <w:r w:rsidRPr="007D40A4">
              <w:rPr>
                <w:bCs/>
                <w:sz w:val="20"/>
                <w:szCs w:val="20"/>
              </w:rPr>
              <w:t>dokumente razvojnega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nacionalne dokumente razvojnega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politike na ravni programov po strukturi razvojne klasifikacije programskega proračuna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dokumente Evropske unije in mednarodnih organizacij</w:t>
            </w:r>
          </w:p>
        </w:tc>
        <w:tc>
          <w:tcPr>
            <w:tcW w:w="2271" w:type="dxa"/>
            <w:tcBorders>
              <w:bottom w:val="single" w:sz="4" w:space="0" w:color="auto"/>
            </w:tcBorders>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7D40A4" w:rsidRDefault="00644E67" w:rsidP="00956616">
            <w:pPr>
              <w:pStyle w:val="Oddelek"/>
              <w:widowControl w:val="0"/>
              <w:numPr>
                <w:ilvl w:val="0"/>
                <w:numId w:val="0"/>
              </w:numPr>
              <w:spacing w:before="0" w:after="0" w:line="260" w:lineRule="exact"/>
              <w:jc w:val="left"/>
              <w:rPr>
                <w:sz w:val="20"/>
                <w:szCs w:val="20"/>
              </w:rPr>
            </w:pPr>
            <w:proofErr w:type="spellStart"/>
            <w:r w:rsidRPr="007D40A4">
              <w:rPr>
                <w:sz w:val="20"/>
                <w:szCs w:val="20"/>
              </w:rPr>
              <w:t>7.a</w:t>
            </w:r>
            <w:proofErr w:type="spellEnd"/>
            <w:r w:rsidRPr="007D40A4">
              <w:rPr>
                <w:sz w:val="20"/>
                <w:szCs w:val="20"/>
              </w:rPr>
              <w:t xml:space="preserve"> Predstavitev ocene finančnih posledic nad 40.000 EUR:</w:t>
            </w:r>
          </w:p>
          <w:p w:rsidR="00644E67" w:rsidRPr="007D40A4" w:rsidRDefault="001727B5" w:rsidP="00956616">
            <w:pPr>
              <w:pStyle w:val="Oddelek"/>
              <w:widowControl w:val="0"/>
              <w:numPr>
                <w:ilvl w:val="0"/>
                <w:numId w:val="0"/>
              </w:numPr>
              <w:spacing w:before="0" w:after="0" w:line="260" w:lineRule="exact"/>
              <w:jc w:val="left"/>
              <w:rPr>
                <w:b w:val="0"/>
                <w:sz w:val="20"/>
                <w:szCs w:val="20"/>
              </w:rPr>
            </w:pPr>
            <w:r>
              <w:rPr>
                <w:b w:val="0"/>
                <w:sz w:val="20"/>
                <w:szCs w:val="20"/>
              </w:rPr>
              <w:t>/</w:t>
            </w:r>
          </w:p>
        </w:tc>
      </w:tr>
    </w:tbl>
    <w:p w:rsidR="00644E67" w:rsidRPr="007D40A4" w:rsidRDefault="00644E67" w:rsidP="00644E67">
      <w:pPr>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7D40A4"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7D40A4" w:rsidRDefault="00644E67" w:rsidP="00956616">
            <w:pPr>
              <w:pStyle w:val="Naslov1"/>
              <w:keepNext w:val="0"/>
              <w:pageBreakBefore/>
              <w:widowControl w:val="0"/>
              <w:tabs>
                <w:tab w:val="left" w:pos="2340"/>
              </w:tabs>
              <w:spacing w:before="0" w:after="0"/>
              <w:ind w:left="142" w:hanging="142"/>
              <w:rPr>
                <w:rFonts w:cs="Arial"/>
                <w:sz w:val="20"/>
                <w:szCs w:val="20"/>
              </w:rPr>
            </w:pPr>
            <w:r w:rsidRPr="007D40A4">
              <w:rPr>
                <w:rFonts w:cs="Arial"/>
                <w:sz w:val="20"/>
                <w:szCs w:val="20"/>
              </w:rPr>
              <w:lastRenderedPageBreak/>
              <w:t>I. Ocena finančnih posledic, ki niso načrtovane v sprejetem proračunu</w:t>
            </w:r>
          </w:p>
        </w:tc>
      </w:tr>
      <w:tr w:rsidR="00644E67" w:rsidRPr="007D40A4"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+ 3</w:t>
            </w: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r w:rsidRPr="007D40A4">
              <w:rPr>
                <w:rFonts w:cs="Arial"/>
                <w:sz w:val="20"/>
                <w:szCs w:val="20"/>
              </w:rPr>
              <w:t>II. Finančne posledice za državni proračun</w:t>
            </w: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7D40A4">
              <w:rPr>
                <w:rFonts w:cs="Arial"/>
                <w:sz w:val="20"/>
                <w:szCs w:val="20"/>
              </w:rPr>
              <w:t>II.a</w:t>
            </w:r>
            <w:proofErr w:type="spellEnd"/>
            <w:r w:rsidRPr="007D40A4">
              <w:rPr>
                <w:rFonts w:cs="Arial"/>
                <w:sz w:val="20"/>
                <w:szCs w:val="20"/>
              </w:rPr>
              <w:t xml:space="preserve"> Pravice porabe za izvedbo predlaganih rešitev so zagotovljene:</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II.b</w:t>
            </w:r>
            <w:proofErr w:type="spellEnd"/>
            <w:r w:rsidRPr="007D40A4">
              <w:rPr>
                <w:rFonts w:cs="Arial"/>
                <w:sz w:val="20"/>
                <w:szCs w:val="20"/>
              </w:rPr>
              <w:t xml:space="preserve"> Manjkajoče pravice porabe bodo zagotovljene s prerazporeditvijo:</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Znesek za t + 1 </w:t>
            </w: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II.c</w:t>
            </w:r>
            <w:proofErr w:type="spellEnd"/>
            <w:r w:rsidRPr="007D40A4">
              <w:rPr>
                <w:rFonts w:cs="Arial"/>
                <w:sz w:val="20"/>
                <w:szCs w:val="20"/>
              </w:rPr>
              <w:t xml:space="preserve"> Načrtovana nadomestitev zmanjšanih prihodkov in povečanih odhodkov proračuna:</w:t>
            </w:r>
          </w:p>
        </w:tc>
      </w:tr>
      <w:tr w:rsidR="00644E67" w:rsidRPr="007D40A4"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7D40A4" w:rsidRDefault="00644E67" w:rsidP="00956616">
            <w:pPr>
              <w:widowControl w:val="0"/>
              <w:rPr>
                <w:rFonts w:ascii="Arial" w:hAnsi="Arial" w:cs="Arial"/>
                <w:b/>
                <w:sz w:val="20"/>
                <w:szCs w:val="20"/>
              </w:rPr>
            </w:pPr>
            <w:r w:rsidRPr="007D40A4">
              <w:rPr>
                <w:rFonts w:ascii="Arial" w:hAnsi="Arial" w:cs="Arial"/>
                <w:b/>
                <w:sz w:val="20"/>
                <w:szCs w:val="20"/>
              </w:rPr>
              <w:lastRenderedPageBreak/>
              <w:t>OBRAZLOŽITEV:</w:t>
            </w: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Ocena finančnih posledic, ki niso načrtovane v sprejetem proračunu</w:t>
            </w:r>
          </w:p>
          <w:p w:rsidR="00644E67" w:rsidRPr="007D40A4" w:rsidRDefault="00644E67" w:rsidP="00956616">
            <w:pPr>
              <w:widowControl w:val="0"/>
              <w:ind w:left="360" w:hanging="76"/>
              <w:jc w:val="both"/>
              <w:rPr>
                <w:rFonts w:ascii="Arial" w:hAnsi="Arial" w:cs="Arial"/>
                <w:sz w:val="20"/>
                <w:szCs w:val="20"/>
                <w:lang w:eastAsia="sl-SI"/>
              </w:rPr>
            </w:pPr>
            <w:r w:rsidRPr="007D40A4">
              <w:rPr>
                <w:rFonts w:ascii="Arial" w:hAnsi="Arial" w:cs="Arial"/>
                <w:sz w:val="20"/>
                <w:szCs w:val="20"/>
                <w:lang w:eastAsia="sl-SI"/>
              </w:rPr>
              <w:t>V zvezi s predlaganim vladnim gradivom se navedejo predvidene spremembe (povečanje, zmanjšanje):</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prihodkov državnega proračuna in občinskih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odhodkov državnega proračuna, ki niso načrtovani na ukrepih oziroma projektih sprejetih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obveznosti za druga javnofinančna sredstva (drugi viri), ki niso načrtovana na ukrepih oziroma projektih sprejetih proračunov.</w:t>
            </w:r>
          </w:p>
          <w:p w:rsidR="00644E67" w:rsidRPr="007D40A4" w:rsidRDefault="00644E67" w:rsidP="00956616">
            <w:pPr>
              <w:widowControl w:val="0"/>
              <w:ind w:left="284"/>
              <w:rPr>
                <w:rFonts w:ascii="Arial" w:hAnsi="Arial" w:cs="Arial"/>
                <w:sz w:val="20"/>
                <w:szCs w:val="20"/>
                <w:lang w:eastAsia="sl-SI"/>
              </w:rPr>
            </w:pP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Finančne posledice za državni proračun</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7D40A4" w:rsidRDefault="00644E67" w:rsidP="00956616">
            <w:pPr>
              <w:widowControl w:val="0"/>
              <w:suppressAutoHyphens/>
              <w:ind w:left="720"/>
              <w:jc w:val="both"/>
              <w:rPr>
                <w:rFonts w:ascii="Arial" w:hAnsi="Arial" w:cs="Arial"/>
                <w:b/>
                <w:sz w:val="20"/>
                <w:szCs w:val="20"/>
                <w:lang w:eastAsia="sl-SI"/>
              </w:rPr>
            </w:pPr>
            <w:proofErr w:type="spellStart"/>
            <w:r w:rsidRPr="007D40A4">
              <w:rPr>
                <w:rFonts w:ascii="Arial" w:hAnsi="Arial" w:cs="Arial"/>
                <w:b/>
                <w:sz w:val="20"/>
                <w:szCs w:val="20"/>
                <w:lang w:eastAsia="sl-SI"/>
              </w:rPr>
              <w:t>II.a</w:t>
            </w:r>
            <w:proofErr w:type="spellEnd"/>
            <w:r w:rsidRPr="007D40A4">
              <w:rPr>
                <w:rFonts w:ascii="Arial" w:hAnsi="Arial" w:cs="Arial"/>
                <w:b/>
                <w:sz w:val="20"/>
                <w:szCs w:val="20"/>
                <w:lang w:eastAsia="sl-SI"/>
              </w:rPr>
              <w:t xml:space="preserve"> Pravice porabe za izvedbo predlaganih rešitev so zagotovljene: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Pri uvrstitvi novega projekta oziroma ukrepa v načrt razvojnih programov se navedejo:</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proračunski uporabnik, ki bo financiral novi projekt oziroma ukrep,</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 xml:space="preserve">projekt oziroma ukrep, s katerim se bodo dosegli cilji vladnega gradiva, in </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proračunske postavke.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II.b</w:t>
            </w:r>
            <w:proofErr w:type="spellEnd"/>
            <w:r w:rsidRPr="007D40A4">
              <w:rPr>
                <w:rFonts w:ascii="Arial" w:hAnsi="Arial" w:cs="Arial"/>
                <w:b/>
                <w:sz w:val="20"/>
                <w:szCs w:val="20"/>
                <w:lang w:eastAsia="sl-SI"/>
              </w:rPr>
              <w:t xml:space="preserve"> Manjkajoče pravice porabe bodo zagotovljene s prerazporeditvijo:</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II.c</w:t>
            </w:r>
            <w:proofErr w:type="spellEnd"/>
            <w:r w:rsidRPr="007D40A4">
              <w:rPr>
                <w:rFonts w:ascii="Arial" w:hAnsi="Arial" w:cs="Arial"/>
                <w:b/>
                <w:sz w:val="20"/>
                <w:szCs w:val="20"/>
                <w:lang w:eastAsia="sl-SI"/>
              </w:rPr>
              <w:t xml:space="preserve"> Načrtovana nadomestitev zmanjšanih prihodkov in povečanih odhodkov proračuna:</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Če se povečani odhodki (pravice porabe) ne bodo zagotovili tako, kot je določeno v točkah </w:t>
            </w:r>
            <w:proofErr w:type="spellStart"/>
            <w:r w:rsidRPr="007D40A4">
              <w:rPr>
                <w:rFonts w:ascii="Arial" w:hAnsi="Arial" w:cs="Arial"/>
                <w:sz w:val="20"/>
                <w:szCs w:val="20"/>
                <w:lang w:eastAsia="sl-SI"/>
              </w:rPr>
              <w:t>II.a</w:t>
            </w:r>
            <w:proofErr w:type="spellEnd"/>
            <w:r w:rsidRPr="007D40A4">
              <w:rPr>
                <w:rFonts w:ascii="Arial" w:hAnsi="Arial" w:cs="Arial"/>
                <w:sz w:val="20"/>
                <w:szCs w:val="20"/>
                <w:lang w:eastAsia="sl-SI"/>
              </w:rPr>
              <w:t xml:space="preserve"> in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7D40A4" w:rsidRDefault="00644E67" w:rsidP="00956616">
            <w:pPr>
              <w:pStyle w:val="Vrstapredpisa"/>
              <w:widowControl w:val="0"/>
              <w:spacing w:before="0" w:line="260" w:lineRule="exact"/>
              <w:jc w:val="both"/>
              <w:rPr>
                <w:color w:val="auto"/>
                <w:sz w:val="20"/>
                <w:szCs w:val="20"/>
              </w:rPr>
            </w:pPr>
          </w:p>
        </w:tc>
      </w:tr>
      <w:tr w:rsidR="00644E67" w:rsidRPr="007D40A4"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proofErr w:type="spellStart"/>
            <w:r w:rsidRPr="007D40A4">
              <w:rPr>
                <w:rFonts w:ascii="Arial" w:hAnsi="Arial" w:cs="Arial"/>
                <w:b/>
                <w:sz w:val="20"/>
                <w:szCs w:val="20"/>
              </w:rPr>
              <w:t>7.b</w:t>
            </w:r>
            <w:proofErr w:type="spellEnd"/>
            <w:r w:rsidRPr="007D40A4">
              <w:rPr>
                <w:rFonts w:ascii="Arial" w:hAnsi="Arial" w:cs="Arial"/>
                <w:b/>
                <w:sz w:val="20"/>
                <w:szCs w:val="20"/>
              </w:rPr>
              <w:t xml:space="preserve"> Predstavitev ocene finančnih posledic pod 40.000 EUR:</w:t>
            </w:r>
            <w:r w:rsidR="0062441A">
              <w:rPr>
                <w:rFonts w:ascii="Arial" w:hAnsi="Arial" w:cs="Arial"/>
                <w:b/>
                <w:sz w:val="20"/>
                <w:szCs w:val="20"/>
              </w:rPr>
              <w:t>/</w:t>
            </w:r>
          </w:p>
          <w:p w:rsidR="00644E67" w:rsidRPr="00C36C00" w:rsidRDefault="00C36C00" w:rsidP="00956616">
            <w:pPr>
              <w:rPr>
                <w:rFonts w:ascii="Arial" w:hAnsi="Arial" w:cs="Arial"/>
                <w:sz w:val="20"/>
                <w:szCs w:val="20"/>
              </w:rPr>
            </w:pPr>
            <w:r w:rsidRPr="00C36C00">
              <w:rPr>
                <w:rFonts w:ascii="Arial" w:hAnsi="Arial" w:cs="Arial"/>
                <w:sz w:val="20"/>
                <w:szCs w:val="20"/>
              </w:rPr>
              <w:t>Ni finančnih posledic.</w:t>
            </w:r>
          </w:p>
          <w:p w:rsidR="00644E67" w:rsidRPr="007D40A4" w:rsidRDefault="00644E67" w:rsidP="00424CDE">
            <w:pPr>
              <w:jc w:val="both"/>
              <w:rPr>
                <w:rFonts w:ascii="Arial" w:hAnsi="Arial" w:cs="Arial"/>
                <w:b/>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r w:rsidRPr="007D40A4">
              <w:rPr>
                <w:rFonts w:ascii="Arial" w:hAnsi="Arial" w:cs="Arial"/>
                <w:b/>
                <w:sz w:val="20"/>
                <w:szCs w:val="20"/>
              </w:rPr>
              <w:lastRenderedPageBreak/>
              <w:t>8. Predstavitev sodelovanja z združenji občin:</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Vsebina predloženega gradiva (predpisa) vpliva na:</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pristojnosti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delovanje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financiranje občin.</w:t>
            </w:r>
          </w:p>
          <w:p w:rsidR="00644E67" w:rsidRPr="007D40A4"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Gradivo (predpis) je bilo poslano v mnenje: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Skupnosti občin Slovenije SOS: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občin Slovenije ZOS: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mestnih občin Slovenije ZMOS: DA/</w:t>
            </w:r>
            <w:r w:rsidRPr="007D40A4">
              <w:rPr>
                <w:b/>
                <w:iCs/>
                <w:sz w:val="20"/>
                <w:szCs w:val="20"/>
              </w:rPr>
              <w:t>NE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Predlogi in pripombe združenj so bili upoštevani: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ind w:left="360"/>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Bistveni predlogi in pripombe, ki niso bili upoštevani.</w:t>
            </w:r>
          </w:p>
          <w:p w:rsidR="00644E67" w:rsidRPr="007D40A4" w:rsidRDefault="00644E67" w:rsidP="00956616">
            <w:pPr>
              <w:pStyle w:val="Neotevilenodstavek"/>
              <w:widowControl w:val="0"/>
              <w:spacing w:before="0" w:after="0" w:line="260" w:lineRule="exact"/>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t>9. Predstavitev sodelovanja javnosti:</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sz w:val="20"/>
                <w:szCs w:val="20"/>
              </w:rPr>
            </w:pPr>
            <w:r w:rsidRPr="007D40A4">
              <w:rPr>
                <w:iCs/>
                <w:sz w:val="20"/>
                <w:szCs w:val="20"/>
              </w:rPr>
              <w:t>Gradivo je bilo predhodno objavljeno na spletni strani predlagatelja:</w:t>
            </w:r>
          </w:p>
        </w:tc>
        <w:tc>
          <w:tcPr>
            <w:tcW w:w="2431" w:type="dxa"/>
            <w:gridSpan w:val="2"/>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NE, navedite, zakaj ni bilo objavljeno.)</w:t>
            </w:r>
          </w:p>
          <w:p w:rsidR="00AA5F2D" w:rsidRPr="007D40A4" w:rsidRDefault="00F92141" w:rsidP="00F92141">
            <w:pPr>
              <w:pStyle w:val="Neotevilenodstavek"/>
              <w:widowControl w:val="0"/>
              <w:spacing w:before="0" w:after="0" w:line="260" w:lineRule="exact"/>
              <w:rPr>
                <w:iCs/>
                <w:sz w:val="20"/>
                <w:szCs w:val="20"/>
              </w:rPr>
            </w:pPr>
            <w:r w:rsidRPr="00F92141">
              <w:rPr>
                <w:iCs/>
                <w:sz w:val="20"/>
                <w:szCs w:val="20"/>
              </w:rPr>
              <w:t>Predhodna objava ni potrebna.</w:t>
            </w:r>
            <w:r w:rsidRPr="007D40A4">
              <w:rPr>
                <w:iCs/>
                <w:sz w:val="20"/>
                <w:szCs w:val="20"/>
              </w:rPr>
              <w:t xml:space="preserve"> </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DA, navedite:</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Datum objave: ………</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V razpravo so bili vključeni: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 xml:space="preserve">nevladne organizacije,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zainteresirane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strokovne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Mnenja, predlogi in pripombe z navedbo predlagateljev </w:t>
            </w:r>
            <w:r w:rsidRPr="007D40A4">
              <w:rPr>
                <w:color w:val="000000"/>
                <w:sz w:val="20"/>
                <w:szCs w:val="20"/>
              </w:rPr>
              <w:t>(imen in priimkov fizičnih oseb, ki niso poslovni subjekti, ne navajajte</w:t>
            </w: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Upoštevani so bili: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Bistvena mnenja, predlogi in pripombe, ki niso bili upoštevani, ter razlogi za neupoštevanje: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Poročilo je bilo dano ……………..</w:t>
            </w:r>
          </w:p>
          <w:p w:rsidR="00644E67" w:rsidRPr="007D40A4" w:rsidRDefault="00644E67" w:rsidP="00956616">
            <w:pPr>
              <w:pStyle w:val="Neotevilenodstavek"/>
              <w:widowControl w:val="0"/>
              <w:spacing w:before="0" w:after="0" w:line="260" w:lineRule="exact"/>
              <w:rPr>
                <w:iCs/>
                <w:sz w:val="20"/>
                <w:szCs w:val="20"/>
              </w:rPr>
            </w:pPr>
          </w:p>
          <w:p w:rsidR="00644E67" w:rsidRDefault="00644E67" w:rsidP="00956616">
            <w:pPr>
              <w:pStyle w:val="Neotevilenodstavek"/>
              <w:widowControl w:val="0"/>
              <w:spacing w:before="0" w:after="0" w:line="260" w:lineRule="exact"/>
              <w:rPr>
                <w:iCs/>
                <w:sz w:val="20"/>
                <w:szCs w:val="20"/>
              </w:rPr>
            </w:pPr>
            <w:r w:rsidRPr="007D40A4">
              <w:rPr>
                <w:iCs/>
                <w:sz w:val="20"/>
                <w:szCs w:val="20"/>
              </w:rPr>
              <w:t>Javnost je bila vključena v pripravo gradiva v skladu z Zakonom o …, kar je navedeno v predlogu predpisa.)</w:t>
            </w:r>
          </w:p>
          <w:p w:rsidR="00BE6492" w:rsidRDefault="00BE6492" w:rsidP="00956616">
            <w:pPr>
              <w:pStyle w:val="Neotevilenodstavek"/>
              <w:widowControl w:val="0"/>
              <w:spacing w:before="0" w:after="0" w:line="260" w:lineRule="exact"/>
              <w:rPr>
                <w:iCs/>
                <w:sz w:val="20"/>
                <w:szCs w:val="20"/>
              </w:rPr>
            </w:pPr>
          </w:p>
          <w:p w:rsidR="00BE6492" w:rsidRPr="007D40A4" w:rsidRDefault="00BE6492"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sz w:val="20"/>
                <w:szCs w:val="20"/>
              </w:rPr>
            </w:pPr>
            <w:r w:rsidRPr="007D40A4">
              <w:rPr>
                <w:b/>
                <w:sz w:val="20"/>
                <w:szCs w:val="20"/>
              </w:rPr>
              <w:lastRenderedPageBreak/>
              <w:t>10. Pri pripravi gradiva so bile upoštevane zahteve iz Resolucije o normativni dejavnosti:</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t>11. Gradivo je uvrščeno v delovni program vlade:</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pStyle w:val="Poglavje"/>
              <w:widowControl w:val="0"/>
              <w:spacing w:before="0" w:after="0" w:line="260" w:lineRule="exact"/>
              <w:ind w:left="3400"/>
              <w:jc w:val="left"/>
              <w:rPr>
                <w:sz w:val="20"/>
                <w:szCs w:val="20"/>
              </w:rPr>
            </w:pPr>
          </w:p>
          <w:p w:rsidR="00644E67" w:rsidRPr="007D40A4" w:rsidRDefault="00644E67" w:rsidP="00644E67">
            <w:pPr>
              <w:pStyle w:val="Poglavje"/>
              <w:widowControl w:val="0"/>
              <w:spacing w:before="0" w:after="0" w:line="260" w:lineRule="exact"/>
              <w:ind w:left="3400"/>
              <w:jc w:val="left"/>
              <w:rPr>
                <w:sz w:val="20"/>
                <w:szCs w:val="20"/>
              </w:rPr>
            </w:pPr>
          </w:p>
          <w:p w:rsidR="00AA5F2D" w:rsidRPr="007D40A4" w:rsidRDefault="00AA5F2D" w:rsidP="00AA5F2D">
            <w:pPr>
              <w:pStyle w:val="Poglavje"/>
              <w:widowControl w:val="0"/>
              <w:spacing w:before="0" w:after="0" w:line="260" w:lineRule="exact"/>
              <w:ind w:left="3400"/>
              <w:jc w:val="left"/>
              <w:rPr>
                <w:sz w:val="20"/>
                <w:szCs w:val="20"/>
              </w:rPr>
            </w:pPr>
          </w:p>
          <w:p w:rsidR="00AA5F2D" w:rsidRPr="007D40A4" w:rsidRDefault="00AA5F2D" w:rsidP="00AA5F2D">
            <w:pPr>
              <w:pStyle w:val="Poglavje"/>
              <w:widowControl w:val="0"/>
              <w:spacing w:before="0" w:after="0" w:line="260" w:lineRule="exact"/>
              <w:ind w:left="3400"/>
              <w:jc w:val="left"/>
              <w:rPr>
                <w:b w:val="0"/>
                <w:sz w:val="20"/>
                <w:szCs w:val="20"/>
              </w:rPr>
            </w:pPr>
            <w:r w:rsidRPr="007D40A4">
              <w:rPr>
                <w:b w:val="0"/>
                <w:sz w:val="20"/>
                <w:szCs w:val="20"/>
              </w:rPr>
              <w:t xml:space="preserve">           Anton Peršak</w:t>
            </w:r>
          </w:p>
          <w:p w:rsidR="00AA5F2D" w:rsidRPr="007D40A4" w:rsidRDefault="00AA5F2D" w:rsidP="00AA5F2D">
            <w:pPr>
              <w:pStyle w:val="Poglavje"/>
              <w:widowControl w:val="0"/>
              <w:spacing w:before="0" w:after="0" w:line="260" w:lineRule="exact"/>
              <w:ind w:left="3400"/>
              <w:jc w:val="left"/>
              <w:rPr>
                <w:b w:val="0"/>
                <w:sz w:val="20"/>
                <w:szCs w:val="20"/>
              </w:rPr>
            </w:pPr>
            <w:r w:rsidRPr="007D40A4">
              <w:rPr>
                <w:b w:val="0"/>
                <w:sz w:val="20"/>
                <w:szCs w:val="20"/>
              </w:rPr>
              <w:t xml:space="preserve">              MINISTER</w:t>
            </w:r>
          </w:p>
          <w:p w:rsidR="00AA5F2D" w:rsidRPr="007D40A4" w:rsidRDefault="00AA5F2D" w:rsidP="00AA5F2D">
            <w:pPr>
              <w:pStyle w:val="Poglavje"/>
              <w:widowControl w:val="0"/>
              <w:spacing w:before="0" w:after="0" w:line="260" w:lineRule="exact"/>
              <w:ind w:left="3400"/>
              <w:jc w:val="left"/>
              <w:rPr>
                <w:b w:val="0"/>
                <w:sz w:val="20"/>
                <w:szCs w:val="20"/>
              </w:rPr>
            </w:pPr>
          </w:p>
          <w:p w:rsidR="00AA5F2D" w:rsidRPr="007D40A4" w:rsidRDefault="00AA5F2D" w:rsidP="00AA5F2D">
            <w:pPr>
              <w:pStyle w:val="Poglavje"/>
              <w:widowControl w:val="0"/>
              <w:spacing w:before="0" w:after="0" w:line="260" w:lineRule="exact"/>
              <w:ind w:left="3400"/>
              <w:jc w:val="left"/>
              <w:rPr>
                <w:b w:val="0"/>
                <w:sz w:val="20"/>
                <w:szCs w:val="20"/>
              </w:rPr>
            </w:pPr>
          </w:p>
          <w:p w:rsidR="00AA5F2D" w:rsidRPr="007D40A4" w:rsidRDefault="00AA5F2D" w:rsidP="00AA5F2D">
            <w:pPr>
              <w:pStyle w:val="Poglavje"/>
              <w:widowControl w:val="0"/>
              <w:spacing w:before="0" w:after="0" w:line="260" w:lineRule="exact"/>
              <w:ind w:left="3400"/>
              <w:jc w:val="left"/>
              <w:rPr>
                <w:b w:val="0"/>
                <w:sz w:val="20"/>
                <w:szCs w:val="20"/>
              </w:rPr>
            </w:pPr>
          </w:p>
          <w:p w:rsidR="00783767" w:rsidRPr="00ED4A6A" w:rsidRDefault="00AA5F2D" w:rsidP="00783767">
            <w:pPr>
              <w:overflowPunct w:val="0"/>
              <w:autoSpaceDE w:val="0"/>
              <w:autoSpaceDN w:val="0"/>
              <w:adjustRightInd w:val="0"/>
              <w:spacing w:line="240" w:lineRule="atLeast"/>
              <w:jc w:val="both"/>
              <w:textAlignment w:val="baseline"/>
              <w:rPr>
                <w:rFonts w:ascii="Arial" w:hAnsi="Arial" w:cs="Arial"/>
                <w:iCs/>
                <w:sz w:val="20"/>
                <w:szCs w:val="20"/>
                <w:lang w:eastAsia="sl-SI"/>
              </w:rPr>
            </w:pPr>
            <w:r w:rsidRPr="007D40A4">
              <w:rPr>
                <w:sz w:val="20"/>
                <w:szCs w:val="20"/>
              </w:rPr>
              <w:t xml:space="preserve">         </w:t>
            </w:r>
            <w:r w:rsidR="00783767" w:rsidRPr="00ED4A6A">
              <w:rPr>
                <w:rFonts w:ascii="Arial" w:hAnsi="Arial" w:cs="Arial"/>
                <w:iCs/>
                <w:sz w:val="20"/>
                <w:szCs w:val="20"/>
                <w:lang w:eastAsia="sl-SI"/>
              </w:rPr>
              <w:t xml:space="preserve">Prilogi: </w:t>
            </w:r>
          </w:p>
          <w:p w:rsidR="00783767" w:rsidRPr="00ED4A6A" w:rsidRDefault="00783767" w:rsidP="00783767">
            <w:pPr>
              <w:numPr>
                <w:ilvl w:val="0"/>
                <w:numId w:val="31"/>
              </w:numPr>
              <w:overflowPunct w:val="0"/>
              <w:autoSpaceDE w:val="0"/>
              <w:autoSpaceDN w:val="0"/>
              <w:adjustRightInd w:val="0"/>
              <w:spacing w:after="0" w:line="240" w:lineRule="atLeast"/>
              <w:jc w:val="both"/>
              <w:textAlignment w:val="baseline"/>
              <w:rPr>
                <w:rFonts w:ascii="Arial" w:hAnsi="Arial" w:cs="Arial"/>
                <w:iCs/>
                <w:sz w:val="20"/>
                <w:szCs w:val="20"/>
                <w:lang w:eastAsia="sl-SI"/>
              </w:rPr>
            </w:pPr>
            <w:r>
              <w:rPr>
                <w:rFonts w:ascii="Arial" w:hAnsi="Arial" w:cs="Arial"/>
                <w:iCs/>
                <w:sz w:val="20"/>
                <w:szCs w:val="20"/>
                <w:lang w:eastAsia="sl-SI"/>
              </w:rPr>
              <w:t xml:space="preserve">Priloga 1 - </w:t>
            </w:r>
            <w:r w:rsidRPr="00ED4A6A">
              <w:rPr>
                <w:rFonts w:ascii="Arial" w:hAnsi="Arial" w:cs="Arial"/>
                <w:iCs/>
                <w:sz w:val="20"/>
                <w:szCs w:val="20"/>
                <w:lang w:eastAsia="sl-SI"/>
              </w:rPr>
              <w:t>Obrazložitev</w:t>
            </w:r>
          </w:p>
          <w:p w:rsidR="00644E67" w:rsidRPr="00783767" w:rsidRDefault="0096742D" w:rsidP="002A75A1">
            <w:pPr>
              <w:numPr>
                <w:ilvl w:val="0"/>
                <w:numId w:val="31"/>
              </w:numPr>
              <w:overflowPunct w:val="0"/>
              <w:autoSpaceDE w:val="0"/>
              <w:autoSpaceDN w:val="0"/>
              <w:adjustRightInd w:val="0"/>
              <w:spacing w:after="0" w:line="240" w:lineRule="atLeast"/>
              <w:jc w:val="both"/>
              <w:textAlignment w:val="baseline"/>
              <w:rPr>
                <w:rFonts w:ascii="Arial" w:hAnsi="Arial" w:cs="Arial"/>
                <w:iCs/>
                <w:sz w:val="20"/>
                <w:szCs w:val="20"/>
                <w:lang w:eastAsia="sl-SI"/>
              </w:rPr>
            </w:pPr>
            <w:r>
              <w:rPr>
                <w:rFonts w:ascii="Arial" w:hAnsi="Arial" w:cs="Arial"/>
                <w:iCs/>
                <w:sz w:val="20"/>
                <w:szCs w:val="20"/>
                <w:lang w:eastAsia="sl-SI"/>
              </w:rPr>
              <w:t>Izpolnjen</w:t>
            </w:r>
            <w:r w:rsidRPr="00ED4A6A">
              <w:rPr>
                <w:rFonts w:ascii="Arial" w:hAnsi="Arial" w:cs="Arial"/>
                <w:iCs/>
                <w:sz w:val="20"/>
                <w:szCs w:val="20"/>
                <w:lang w:eastAsia="sl-SI"/>
              </w:rPr>
              <w:t xml:space="preserve"> </w:t>
            </w:r>
            <w:r w:rsidR="00783767" w:rsidRPr="00ED4A6A">
              <w:rPr>
                <w:rFonts w:ascii="Arial" w:hAnsi="Arial" w:cs="Arial"/>
                <w:iCs/>
                <w:sz w:val="20"/>
                <w:szCs w:val="20"/>
                <w:lang w:eastAsia="sl-SI"/>
              </w:rPr>
              <w:t xml:space="preserve">obrazec za vpis na UNESCO Poskusni seznam svetovne dediščine </w:t>
            </w:r>
          </w:p>
        </w:tc>
      </w:tr>
    </w:tbl>
    <w:p w:rsidR="00644E67" w:rsidRPr="007D40A4" w:rsidRDefault="00644E67" w:rsidP="00644E67">
      <w:pPr>
        <w:keepLines/>
        <w:framePr w:w="9962" w:wrap="auto" w:hAnchor="text" w:x="1300"/>
        <w:rPr>
          <w:rFonts w:cs="Arial"/>
          <w:sz w:val="20"/>
          <w:szCs w:val="20"/>
        </w:rPr>
        <w:sectPr w:rsidR="00644E67" w:rsidRPr="007D40A4" w:rsidSect="00956616">
          <w:headerReference w:type="first" r:id="rId11"/>
          <w:pgSz w:w="11906" w:h="16838"/>
          <w:pgMar w:top="1418" w:right="1418" w:bottom="1418" w:left="1418" w:header="708" w:footer="708" w:gutter="0"/>
          <w:cols w:space="708"/>
          <w:docGrid w:linePitch="360"/>
        </w:sectPr>
      </w:pPr>
    </w:p>
    <w:p w:rsidR="00FA2B20" w:rsidRPr="007D40A4" w:rsidRDefault="00FA2B20" w:rsidP="008004EF">
      <w:pPr>
        <w:tabs>
          <w:tab w:val="left" w:pos="708"/>
        </w:tabs>
        <w:spacing w:after="0" w:line="260" w:lineRule="exact"/>
        <w:rPr>
          <w:rFonts w:ascii="Arial" w:eastAsia="Times New Roman" w:hAnsi="Arial" w:cs="Arial"/>
          <w:b/>
          <w:sz w:val="20"/>
          <w:szCs w:val="20"/>
        </w:rPr>
      </w:pPr>
    </w:p>
    <w:p w:rsidR="00AA5F2D" w:rsidRPr="007D40A4" w:rsidRDefault="002A75A1" w:rsidP="000764BB">
      <w:pPr>
        <w:jc w:val="both"/>
        <w:rPr>
          <w:rFonts w:ascii="Arial" w:hAnsi="Arial" w:cs="Arial"/>
          <w:b/>
          <w:sz w:val="20"/>
          <w:szCs w:val="20"/>
        </w:rPr>
      </w:pPr>
      <w:r>
        <w:rPr>
          <w:rFonts w:ascii="Arial" w:hAnsi="Arial" w:cs="Arial"/>
          <w:b/>
          <w:sz w:val="20"/>
          <w:szCs w:val="20"/>
        </w:rPr>
        <w:t xml:space="preserve">Priloga 1 - </w:t>
      </w:r>
      <w:r w:rsidR="00A86CC0">
        <w:rPr>
          <w:rFonts w:ascii="Arial" w:hAnsi="Arial" w:cs="Arial"/>
          <w:b/>
          <w:sz w:val="20"/>
          <w:szCs w:val="20"/>
        </w:rPr>
        <w:t>Obrazložitev</w:t>
      </w:r>
      <w:r w:rsidR="00AA5F2D" w:rsidRPr="007D40A4">
        <w:rPr>
          <w:rFonts w:ascii="Arial" w:hAnsi="Arial" w:cs="Arial"/>
          <w:b/>
          <w:sz w:val="20"/>
          <w:szCs w:val="20"/>
        </w:rPr>
        <w:t>:</w:t>
      </w:r>
    </w:p>
    <w:p w:rsidR="007E6CC5" w:rsidRPr="00293473" w:rsidRDefault="007E6CC5" w:rsidP="00354607">
      <w:pPr>
        <w:spacing w:line="260" w:lineRule="exact"/>
        <w:jc w:val="both"/>
        <w:rPr>
          <w:rFonts w:ascii="Arial" w:hAnsi="Arial" w:cs="Arial"/>
          <w:sz w:val="20"/>
          <w:szCs w:val="20"/>
        </w:rPr>
      </w:pPr>
      <w:r w:rsidRPr="00293473">
        <w:rPr>
          <w:rFonts w:ascii="Arial" w:hAnsi="Arial" w:cs="Arial"/>
          <w:sz w:val="20"/>
          <w:szCs w:val="20"/>
        </w:rPr>
        <w:t xml:space="preserve">Republika Slovenija in Češka republika sta vse od leta 2011 aktivno sodelovali pri pripravi transnacionalne nominacije, ki promovira izjemno arhitekturo Jožeta Plečnika v Ljubljani in v Pragi. Leta 2015 je bilo Plečnikovo delo </w:t>
      </w:r>
      <w:r w:rsidR="00E74438">
        <w:rPr>
          <w:rFonts w:ascii="Arial" w:hAnsi="Arial" w:cs="Arial"/>
          <w:sz w:val="20"/>
          <w:szCs w:val="20"/>
        </w:rPr>
        <w:t xml:space="preserve">uspešno </w:t>
      </w:r>
      <w:r w:rsidRPr="00293473">
        <w:rPr>
          <w:rFonts w:ascii="Arial" w:hAnsi="Arial" w:cs="Arial"/>
          <w:sz w:val="20"/>
          <w:szCs w:val="20"/>
        </w:rPr>
        <w:t>vpisano na UNESCO Poskusni seznam pod imenom "Brezčasna, humanistična arhitektura Jožeta Plečnika v Ljubljani in Pragi".</w:t>
      </w:r>
    </w:p>
    <w:p w:rsidR="007E6CC5" w:rsidRPr="00293473" w:rsidRDefault="007E6CC5" w:rsidP="00354607">
      <w:pPr>
        <w:spacing w:line="260" w:lineRule="exact"/>
        <w:jc w:val="both"/>
        <w:rPr>
          <w:rFonts w:ascii="Arial" w:hAnsi="Arial" w:cs="Arial"/>
          <w:sz w:val="20"/>
          <w:szCs w:val="20"/>
        </w:rPr>
      </w:pPr>
      <w:r w:rsidRPr="00293473">
        <w:rPr>
          <w:rFonts w:ascii="Arial" w:hAnsi="Arial" w:cs="Arial"/>
          <w:sz w:val="20"/>
          <w:szCs w:val="20"/>
        </w:rPr>
        <w:t>Med pripravo dosjeja nominacije sta tako slovenska kot češka strokovna skupina večkrat izrazili pomisleke glede izbire komponent v tej nominaciji in potencialne izjemne univerzalne vrednosti celotne nominacije. Zato je Ministrstvo za kulturo Republike Slovenije, v dogovoru s češkimi partnerji in z namenom, da bi se izognili morebitnim nesporazumom med samim procesom evalvacije, konec leta 2016 zaprosilo ICOMOS Sekretariat v Parizu za svetovanje.</w:t>
      </w:r>
    </w:p>
    <w:p w:rsidR="007E6CC5" w:rsidRPr="00293473" w:rsidRDefault="007E6CC5" w:rsidP="00354607">
      <w:pPr>
        <w:spacing w:line="260" w:lineRule="exact"/>
        <w:jc w:val="both"/>
        <w:rPr>
          <w:rFonts w:ascii="Arial" w:hAnsi="Arial" w:cs="Arial"/>
          <w:sz w:val="20"/>
          <w:szCs w:val="20"/>
        </w:rPr>
      </w:pPr>
      <w:r w:rsidRPr="00293473">
        <w:rPr>
          <w:rFonts w:ascii="Arial" w:hAnsi="Arial" w:cs="Arial"/>
          <w:sz w:val="20"/>
          <w:szCs w:val="20"/>
        </w:rPr>
        <w:t>Ministrstvo za kulturo Republike Slovenije je 25. julija 2017 organiziralo posvetovalno okroglo mizo na temo priprave transnacionalne nominacije. Okrogle mize se je poleg predstavnikov slovenske in češke strokovne skupine udeležila tudi svetovalka, imenovana s strani ICOMOS</w:t>
      </w:r>
      <w:r w:rsidR="00E74438">
        <w:rPr>
          <w:rFonts w:ascii="Arial" w:hAnsi="Arial" w:cs="Arial"/>
          <w:sz w:val="20"/>
          <w:szCs w:val="20"/>
        </w:rPr>
        <w:t xml:space="preserve"> </w:t>
      </w:r>
      <w:r w:rsidR="00E74438" w:rsidRPr="00293473">
        <w:rPr>
          <w:rFonts w:ascii="Arial" w:hAnsi="Arial" w:cs="Arial"/>
          <w:sz w:val="20"/>
          <w:szCs w:val="20"/>
        </w:rPr>
        <w:t>Sekretariat</w:t>
      </w:r>
      <w:r w:rsidR="00E74438">
        <w:rPr>
          <w:rFonts w:ascii="Arial" w:hAnsi="Arial" w:cs="Arial"/>
          <w:sz w:val="20"/>
          <w:szCs w:val="20"/>
        </w:rPr>
        <w:t>a</w:t>
      </w:r>
      <w:r w:rsidR="00E74438" w:rsidRPr="00293473">
        <w:rPr>
          <w:rFonts w:ascii="Arial" w:hAnsi="Arial" w:cs="Arial"/>
          <w:sz w:val="20"/>
          <w:szCs w:val="20"/>
        </w:rPr>
        <w:t xml:space="preserve"> v Parizu</w:t>
      </w:r>
      <w:r w:rsidRPr="00293473">
        <w:rPr>
          <w:rFonts w:ascii="Arial" w:hAnsi="Arial" w:cs="Arial"/>
          <w:sz w:val="20"/>
          <w:szCs w:val="20"/>
        </w:rPr>
        <w:t>. Skupaj z ICOMOS svetovalko so predstavniki slovenske in češke strokovne skupine razpravljali o utemeljitvi transnacionalne nominacije in ponovno preučili vsebino dosjeja. Z namenom, da se delo Jožeta Plečnika predstavi na najboljši in najbolj celosten način, so iskali možnosti za nadaljnje sodelovanje pri nominaciji, ki bi ustrezala vsem merilom v skladu z Operativnimi smernicami za izvajanje UNESCO konvencije o svetovni dediščini. ICOMOS svetovalka je poudarila, da transnacionalna</w:t>
      </w:r>
      <w:r w:rsidR="00E74438">
        <w:rPr>
          <w:rFonts w:ascii="Arial" w:hAnsi="Arial" w:cs="Arial"/>
          <w:sz w:val="20"/>
          <w:szCs w:val="20"/>
        </w:rPr>
        <w:t xml:space="preserve"> nominacija, kot</w:t>
      </w:r>
      <w:r w:rsidRPr="00293473">
        <w:rPr>
          <w:rFonts w:ascii="Arial" w:hAnsi="Arial" w:cs="Arial"/>
          <w:sz w:val="20"/>
          <w:szCs w:val="20"/>
        </w:rPr>
        <w:t xml:space="preserve"> ji je bila predstavljena na tej okrogli mizi in se je oblikovala od leta 2011 naprej, ne zagotavlja možnosti za uspešen vpis na UNESCO </w:t>
      </w:r>
      <w:r w:rsidR="00124091">
        <w:rPr>
          <w:rFonts w:ascii="Arial" w:hAnsi="Arial" w:cs="Arial"/>
          <w:sz w:val="20"/>
          <w:szCs w:val="20"/>
        </w:rPr>
        <w:t>S</w:t>
      </w:r>
      <w:r w:rsidRPr="00293473">
        <w:rPr>
          <w:rFonts w:ascii="Arial" w:hAnsi="Arial" w:cs="Arial"/>
          <w:sz w:val="20"/>
          <w:szCs w:val="20"/>
        </w:rPr>
        <w:t>eznam svetovne dediščine. Po  njenem prepričanju bi bila najbolj optimalna rešitev priprava nominacije Plečnikovih del v Ljubljani.</w:t>
      </w:r>
    </w:p>
    <w:p w:rsidR="007E6CC5" w:rsidRDefault="00E74438" w:rsidP="00354607">
      <w:pPr>
        <w:tabs>
          <w:tab w:val="left" w:pos="6154"/>
        </w:tabs>
        <w:jc w:val="both"/>
        <w:rPr>
          <w:rFonts w:ascii="Arial" w:hAnsi="Arial" w:cs="Arial"/>
          <w:sz w:val="20"/>
          <w:szCs w:val="20"/>
        </w:rPr>
      </w:pPr>
      <w:r w:rsidRPr="00293473">
        <w:rPr>
          <w:rFonts w:ascii="Arial" w:hAnsi="Arial" w:cs="Arial"/>
          <w:sz w:val="20"/>
          <w:szCs w:val="20"/>
        </w:rPr>
        <w:t xml:space="preserve">Slovenska </w:t>
      </w:r>
      <w:r>
        <w:rPr>
          <w:rFonts w:ascii="Arial" w:hAnsi="Arial" w:cs="Arial"/>
          <w:sz w:val="20"/>
          <w:szCs w:val="20"/>
        </w:rPr>
        <w:t>s</w:t>
      </w:r>
      <w:r w:rsidR="007E6CC5">
        <w:rPr>
          <w:rFonts w:ascii="Arial" w:hAnsi="Arial" w:cs="Arial"/>
          <w:sz w:val="20"/>
          <w:szCs w:val="20"/>
        </w:rPr>
        <w:t xml:space="preserve">trokovna skupina, ki jo koordinira Muzej za arhitekturo in oblikovanje in v kateri poleg predstavnikov ministrstva </w:t>
      </w:r>
      <w:r>
        <w:rPr>
          <w:rFonts w:ascii="Arial" w:hAnsi="Arial" w:cs="Arial"/>
          <w:sz w:val="20"/>
          <w:szCs w:val="20"/>
        </w:rPr>
        <w:t xml:space="preserve">sodelujejo še predstavniki </w:t>
      </w:r>
      <w:r w:rsidRPr="007E6CC5">
        <w:rPr>
          <w:rFonts w:ascii="Arial" w:hAnsi="Arial" w:cs="Arial"/>
          <w:sz w:val="20"/>
          <w:szCs w:val="20"/>
        </w:rPr>
        <w:t>Zavoda za varstvo kulturne dediščine Slovenije, Mestne občine Ljubljana, Muz</w:t>
      </w:r>
      <w:r>
        <w:rPr>
          <w:rFonts w:ascii="Arial" w:hAnsi="Arial" w:cs="Arial"/>
          <w:sz w:val="20"/>
          <w:szCs w:val="20"/>
        </w:rPr>
        <w:t>eja in galerij mesta Ljubljana ter</w:t>
      </w:r>
      <w:r w:rsidRPr="007E6CC5">
        <w:rPr>
          <w:rFonts w:ascii="Arial" w:hAnsi="Arial" w:cs="Arial"/>
          <w:sz w:val="20"/>
          <w:szCs w:val="20"/>
        </w:rPr>
        <w:t xml:space="preserve"> zunanji strokovnjaki</w:t>
      </w:r>
      <w:r>
        <w:rPr>
          <w:rFonts w:ascii="Arial" w:hAnsi="Arial" w:cs="Arial"/>
          <w:sz w:val="20"/>
          <w:szCs w:val="20"/>
        </w:rPr>
        <w:t>, se je</w:t>
      </w:r>
      <w:r w:rsidR="00DB03EF">
        <w:rPr>
          <w:rFonts w:ascii="Arial" w:hAnsi="Arial" w:cs="Arial"/>
          <w:sz w:val="20"/>
          <w:szCs w:val="20"/>
        </w:rPr>
        <w:t>, po posvetovanju s češko strokovno skupino,</w:t>
      </w:r>
      <w:r>
        <w:rPr>
          <w:rFonts w:ascii="Arial" w:hAnsi="Arial" w:cs="Arial"/>
          <w:sz w:val="20"/>
          <w:szCs w:val="20"/>
        </w:rPr>
        <w:t xml:space="preserve"> odločila, da </w:t>
      </w:r>
      <w:r w:rsidRPr="00293473">
        <w:rPr>
          <w:rFonts w:ascii="Arial" w:hAnsi="Arial" w:cs="Arial"/>
          <w:sz w:val="20"/>
          <w:szCs w:val="20"/>
        </w:rPr>
        <w:t xml:space="preserve">bo sledila predlogom ICOMOS svetovalke in samostojno nadaljevala pripravo nacionalne nominacije Plečnikovih </w:t>
      </w:r>
      <w:r>
        <w:rPr>
          <w:rFonts w:ascii="Arial" w:hAnsi="Arial" w:cs="Arial"/>
          <w:sz w:val="20"/>
          <w:szCs w:val="20"/>
        </w:rPr>
        <w:t>del v Ljubljani</w:t>
      </w:r>
      <w:r w:rsidRPr="00293473">
        <w:rPr>
          <w:rFonts w:ascii="Arial" w:hAnsi="Arial" w:cs="Arial"/>
          <w:sz w:val="20"/>
          <w:szCs w:val="20"/>
        </w:rPr>
        <w:t>.</w:t>
      </w:r>
      <w:r>
        <w:rPr>
          <w:rFonts w:ascii="Arial" w:hAnsi="Arial" w:cs="Arial"/>
          <w:sz w:val="20"/>
          <w:szCs w:val="20"/>
        </w:rPr>
        <w:t xml:space="preserve"> S</w:t>
      </w:r>
      <w:r w:rsidR="00DB03EF">
        <w:rPr>
          <w:rFonts w:ascii="Arial" w:hAnsi="Arial" w:cs="Arial"/>
          <w:sz w:val="20"/>
          <w:szCs w:val="20"/>
        </w:rPr>
        <w:t>trokovna s</w:t>
      </w:r>
      <w:r>
        <w:rPr>
          <w:rFonts w:ascii="Arial" w:hAnsi="Arial" w:cs="Arial"/>
          <w:sz w:val="20"/>
          <w:szCs w:val="20"/>
        </w:rPr>
        <w:t xml:space="preserve">kupina predlaga pripravo dosjeja serijske </w:t>
      </w:r>
      <w:r w:rsidR="00124091">
        <w:rPr>
          <w:rFonts w:ascii="Arial" w:hAnsi="Arial" w:cs="Arial"/>
          <w:sz w:val="20"/>
          <w:szCs w:val="20"/>
        </w:rPr>
        <w:t xml:space="preserve">nacionalne </w:t>
      </w:r>
      <w:r>
        <w:rPr>
          <w:rFonts w:ascii="Arial" w:hAnsi="Arial" w:cs="Arial"/>
          <w:sz w:val="20"/>
          <w:szCs w:val="20"/>
        </w:rPr>
        <w:t>nominacije, ki bo sestavljena iz naslednjih komponent</w:t>
      </w:r>
      <w:r w:rsidRPr="00E74438">
        <w:rPr>
          <w:rFonts w:ascii="Arial" w:hAnsi="Arial" w:cs="Arial"/>
          <w:sz w:val="20"/>
          <w:szCs w:val="20"/>
        </w:rPr>
        <w:t xml:space="preserve"> Plečnikove arhitekture in prostorske ureditve:</w:t>
      </w:r>
      <w:r>
        <w:rPr>
          <w:rFonts w:ascii="Arial" w:hAnsi="Arial" w:cs="Arial"/>
          <w:sz w:val="20"/>
          <w:szCs w:val="20"/>
        </w:rPr>
        <w:t xml:space="preserve"> </w:t>
      </w:r>
    </w:p>
    <w:p w:rsidR="00E74438" w:rsidRPr="00497FD0" w:rsidRDefault="00E74438" w:rsidP="00354607">
      <w:pPr>
        <w:pStyle w:val="Navadensplet"/>
        <w:numPr>
          <w:ilvl w:val="0"/>
          <w:numId w:val="30"/>
        </w:numPr>
        <w:spacing w:before="0" w:beforeAutospacing="0" w:after="0" w:afterAutospacing="0"/>
        <w:jc w:val="both"/>
        <w:rPr>
          <w:rFonts w:ascii="Arial" w:hAnsi="Arial" w:cs="Arial"/>
          <w:color w:val="000000"/>
          <w:sz w:val="20"/>
          <w:szCs w:val="20"/>
          <w:lang w:val="sl-SI"/>
        </w:rPr>
      </w:pPr>
      <w:r w:rsidRPr="00497FD0">
        <w:rPr>
          <w:rFonts w:ascii="Arial" w:hAnsi="Arial" w:cs="Arial"/>
          <w:color w:val="000000"/>
          <w:sz w:val="20"/>
          <w:szCs w:val="20"/>
          <w:lang w:val="sl-SI"/>
        </w:rPr>
        <w:t>Cerkev sv. Mihaela</w:t>
      </w:r>
      <w:r w:rsidR="00594AF5" w:rsidRPr="00497FD0">
        <w:rPr>
          <w:rFonts w:ascii="Arial" w:hAnsi="Arial" w:cs="Arial"/>
          <w:color w:val="000000"/>
          <w:sz w:val="20"/>
          <w:szCs w:val="20"/>
          <w:lang w:val="sl-SI"/>
        </w:rPr>
        <w:t>, Črna vas na Barju, Ljubljana</w:t>
      </w:r>
    </w:p>
    <w:p w:rsidR="00E74438" w:rsidRPr="00E74438" w:rsidRDefault="00E74438" w:rsidP="00354607">
      <w:pPr>
        <w:pStyle w:val="Navadensplet"/>
        <w:numPr>
          <w:ilvl w:val="0"/>
          <w:numId w:val="30"/>
        </w:numPr>
        <w:spacing w:before="0" w:beforeAutospacing="0" w:after="0" w:afterAutospacing="0"/>
        <w:jc w:val="both"/>
        <w:rPr>
          <w:rFonts w:ascii="Arial" w:hAnsi="Arial" w:cs="Arial"/>
          <w:color w:val="000000"/>
          <w:sz w:val="20"/>
          <w:szCs w:val="20"/>
        </w:rPr>
      </w:pPr>
      <w:proofErr w:type="spellStart"/>
      <w:r w:rsidRPr="00E74438">
        <w:rPr>
          <w:rFonts w:ascii="Arial" w:hAnsi="Arial" w:cs="Arial"/>
          <w:color w:val="000000"/>
          <w:sz w:val="20"/>
          <w:szCs w:val="20"/>
        </w:rPr>
        <w:t>Promenada</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ob</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nabrežj</w:t>
      </w:r>
      <w:r>
        <w:rPr>
          <w:rFonts w:ascii="Arial" w:hAnsi="Arial" w:cs="Arial"/>
          <w:color w:val="000000"/>
          <w:sz w:val="20"/>
          <w:szCs w:val="20"/>
        </w:rPr>
        <w:t>ih</w:t>
      </w:r>
      <w:proofErr w:type="spellEnd"/>
      <w:r>
        <w:rPr>
          <w:rFonts w:ascii="Arial" w:hAnsi="Arial" w:cs="Arial"/>
          <w:color w:val="000000"/>
          <w:sz w:val="20"/>
          <w:szCs w:val="20"/>
        </w:rPr>
        <w:t xml:space="preserve"> in </w:t>
      </w:r>
      <w:proofErr w:type="spellStart"/>
      <w:r>
        <w:rPr>
          <w:rFonts w:ascii="Arial" w:hAnsi="Arial" w:cs="Arial"/>
          <w:color w:val="000000"/>
          <w:sz w:val="20"/>
          <w:szCs w:val="20"/>
        </w:rPr>
        <w:t>mostovi</w:t>
      </w:r>
      <w:proofErr w:type="spellEnd"/>
      <w:r>
        <w:rPr>
          <w:rFonts w:ascii="Arial" w:hAnsi="Arial" w:cs="Arial"/>
          <w:color w:val="000000"/>
          <w:sz w:val="20"/>
          <w:szCs w:val="20"/>
        </w:rPr>
        <w:t xml:space="preserve"> </w:t>
      </w:r>
      <w:proofErr w:type="spellStart"/>
      <w:r>
        <w:rPr>
          <w:rFonts w:ascii="Arial" w:hAnsi="Arial" w:cs="Arial"/>
          <w:color w:val="000000"/>
          <w:sz w:val="20"/>
          <w:szCs w:val="20"/>
        </w:rPr>
        <w:t>reke</w:t>
      </w:r>
      <w:proofErr w:type="spellEnd"/>
      <w:r>
        <w:rPr>
          <w:rFonts w:ascii="Arial" w:hAnsi="Arial" w:cs="Arial"/>
          <w:color w:val="000000"/>
          <w:sz w:val="20"/>
          <w:szCs w:val="20"/>
        </w:rPr>
        <w:t xml:space="preserve"> </w:t>
      </w:r>
      <w:proofErr w:type="spellStart"/>
      <w:r>
        <w:rPr>
          <w:rFonts w:ascii="Arial" w:hAnsi="Arial" w:cs="Arial"/>
          <w:color w:val="000000"/>
          <w:sz w:val="20"/>
          <w:szCs w:val="20"/>
        </w:rPr>
        <w:t>Ljubljanice</w:t>
      </w:r>
      <w:proofErr w:type="spellEnd"/>
      <w:r w:rsidR="00594AF5">
        <w:rPr>
          <w:rFonts w:ascii="Arial" w:hAnsi="Arial" w:cs="Arial"/>
          <w:color w:val="000000"/>
          <w:sz w:val="20"/>
          <w:szCs w:val="20"/>
        </w:rPr>
        <w:t>, Ljubljana</w:t>
      </w:r>
    </w:p>
    <w:p w:rsidR="00E74438" w:rsidRPr="00E74438" w:rsidDel="005B0B51" w:rsidRDefault="00E74438" w:rsidP="00354607">
      <w:pPr>
        <w:pStyle w:val="Navadensplet"/>
        <w:numPr>
          <w:ilvl w:val="0"/>
          <w:numId w:val="30"/>
        </w:numPr>
        <w:spacing w:before="0" w:beforeAutospacing="0" w:after="0" w:afterAutospacing="0"/>
        <w:jc w:val="both"/>
        <w:rPr>
          <w:rFonts w:ascii="Arial" w:hAnsi="Arial" w:cs="Arial"/>
          <w:color w:val="000000"/>
          <w:sz w:val="20"/>
          <w:szCs w:val="20"/>
        </w:rPr>
      </w:pPr>
      <w:proofErr w:type="spellStart"/>
      <w:r w:rsidRPr="00E74438">
        <w:rPr>
          <w:rFonts w:ascii="Arial" w:hAnsi="Arial" w:cs="Arial"/>
          <w:color w:val="000000"/>
          <w:sz w:val="20"/>
          <w:szCs w:val="20"/>
        </w:rPr>
        <w:t>Zelena</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promenada</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Vegova</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ulica</w:t>
      </w:r>
      <w:proofErr w:type="spellEnd"/>
      <w:r w:rsidRPr="00E74438">
        <w:rPr>
          <w:rFonts w:ascii="Arial" w:hAnsi="Arial" w:cs="Arial"/>
          <w:color w:val="000000"/>
          <w:sz w:val="20"/>
          <w:szCs w:val="20"/>
        </w:rPr>
        <w:t xml:space="preserve"> z </w:t>
      </w:r>
      <w:proofErr w:type="spellStart"/>
      <w:r w:rsidRPr="00E74438">
        <w:rPr>
          <w:rFonts w:ascii="Arial" w:hAnsi="Arial" w:cs="Arial"/>
          <w:color w:val="000000"/>
          <w:sz w:val="20"/>
          <w:szCs w:val="20"/>
        </w:rPr>
        <w:t>Narodno</w:t>
      </w:r>
      <w:proofErr w:type="spellEnd"/>
      <w:r w:rsidRPr="00E74438">
        <w:rPr>
          <w:rFonts w:ascii="Arial" w:hAnsi="Arial" w:cs="Arial"/>
          <w:color w:val="000000"/>
          <w:sz w:val="20"/>
          <w:szCs w:val="20"/>
        </w:rPr>
        <w:t xml:space="preserve"> in </w:t>
      </w:r>
      <w:proofErr w:type="spellStart"/>
      <w:r w:rsidRPr="00E74438">
        <w:rPr>
          <w:rFonts w:ascii="Arial" w:hAnsi="Arial" w:cs="Arial"/>
          <w:color w:val="000000"/>
          <w:sz w:val="20"/>
          <w:szCs w:val="20"/>
        </w:rPr>
        <w:t>univerzitetno</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knjižnico</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od</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Trga</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Francoske</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revolucije</w:t>
      </w:r>
      <w:proofErr w:type="spellEnd"/>
      <w:r w:rsidRPr="00E74438">
        <w:rPr>
          <w:rFonts w:ascii="Arial" w:hAnsi="Arial" w:cs="Arial"/>
          <w:color w:val="000000"/>
          <w:sz w:val="20"/>
          <w:szCs w:val="20"/>
        </w:rPr>
        <w:t xml:space="preserve"> do </w:t>
      </w:r>
      <w:proofErr w:type="spellStart"/>
      <w:r w:rsidRPr="00E74438">
        <w:rPr>
          <w:rFonts w:ascii="Arial" w:hAnsi="Arial" w:cs="Arial"/>
          <w:color w:val="000000"/>
          <w:sz w:val="20"/>
          <w:szCs w:val="20"/>
        </w:rPr>
        <w:t>Kongresnega</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trga</w:t>
      </w:r>
      <w:proofErr w:type="spellEnd"/>
      <w:r w:rsidRPr="00E74438">
        <w:rPr>
          <w:rFonts w:ascii="Arial" w:hAnsi="Arial" w:cs="Arial"/>
          <w:color w:val="000000"/>
          <w:sz w:val="20"/>
          <w:szCs w:val="20"/>
        </w:rPr>
        <w:t xml:space="preserve"> in parka Zvezda</w:t>
      </w:r>
      <w:r w:rsidR="00594AF5">
        <w:rPr>
          <w:rFonts w:ascii="Arial" w:hAnsi="Arial" w:cs="Arial"/>
          <w:color w:val="000000"/>
          <w:sz w:val="20"/>
          <w:szCs w:val="20"/>
        </w:rPr>
        <w:t>, Ljubljana</w:t>
      </w:r>
    </w:p>
    <w:p w:rsidR="00E74438" w:rsidRPr="00E74438" w:rsidRDefault="00E74438" w:rsidP="00354607">
      <w:pPr>
        <w:pStyle w:val="Navadensplet"/>
        <w:numPr>
          <w:ilvl w:val="0"/>
          <w:numId w:val="30"/>
        </w:numPr>
        <w:spacing w:before="0" w:beforeAutospacing="0" w:after="0" w:afterAutospacing="0"/>
        <w:jc w:val="both"/>
        <w:rPr>
          <w:rFonts w:ascii="Arial" w:hAnsi="Arial" w:cs="Arial"/>
          <w:color w:val="000000"/>
          <w:sz w:val="20"/>
          <w:szCs w:val="20"/>
        </w:rPr>
      </w:pPr>
      <w:proofErr w:type="spellStart"/>
      <w:r w:rsidRPr="00E74438">
        <w:rPr>
          <w:rFonts w:ascii="Arial" w:hAnsi="Arial" w:cs="Arial"/>
          <w:color w:val="000000"/>
          <w:sz w:val="20"/>
          <w:szCs w:val="20"/>
        </w:rPr>
        <w:t>Trnovski</w:t>
      </w:r>
      <w:proofErr w:type="spellEnd"/>
      <w:r w:rsidRPr="00E74438">
        <w:rPr>
          <w:rFonts w:ascii="Arial" w:hAnsi="Arial" w:cs="Arial"/>
          <w:color w:val="000000"/>
          <w:sz w:val="20"/>
          <w:szCs w:val="20"/>
        </w:rPr>
        <w:t xml:space="preserve"> most</w:t>
      </w:r>
      <w:r w:rsidR="00594AF5">
        <w:rPr>
          <w:rFonts w:ascii="Arial" w:hAnsi="Arial" w:cs="Arial"/>
          <w:color w:val="000000"/>
          <w:sz w:val="20"/>
          <w:szCs w:val="20"/>
        </w:rPr>
        <w:t>, Ljubljana</w:t>
      </w:r>
    </w:p>
    <w:p w:rsidR="00E74438" w:rsidRPr="00E74438" w:rsidRDefault="00E74438" w:rsidP="00354607">
      <w:pPr>
        <w:pStyle w:val="Navadensplet"/>
        <w:numPr>
          <w:ilvl w:val="0"/>
          <w:numId w:val="30"/>
        </w:numPr>
        <w:spacing w:before="0" w:beforeAutospacing="0" w:after="0" w:afterAutospacing="0"/>
        <w:jc w:val="both"/>
        <w:rPr>
          <w:rFonts w:ascii="Arial" w:hAnsi="Arial" w:cs="Arial"/>
          <w:color w:val="000000"/>
          <w:sz w:val="20"/>
          <w:szCs w:val="20"/>
        </w:rPr>
      </w:pPr>
      <w:proofErr w:type="spellStart"/>
      <w:r w:rsidRPr="00E74438">
        <w:rPr>
          <w:rFonts w:ascii="Arial" w:hAnsi="Arial" w:cs="Arial"/>
          <w:color w:val="000000"/>
          <w:sz w:val="20"/>
          <w:szCs w:val="20"/>
        </w:rPr>
        <w:t>Rimski</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zid</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na</w:t>
      </w:r>
      <w:proofErr w:type="spellEnd"/>
      <w:r w:rsidRPr="00E74438">
        <w:rPr>
          <w:rFonts w:ascii="Arial" w:hAnsi="Arial" w:cs="Arial"/>
          <w:color w:val="000000"/>
          <w:sz w:val="20"/>
          <w:szCs w:val="20"/>
        </w:rPr>
        <w:t xml:space="preserve"> </w:t>
      </w:r>
      <w:proofErr w:type="spellStart"/>
      <w:r w:rsidRPr="00E74438">
        <w:rPr>
          <w:rFonts w:ascii="Arial" w:hAnsi="Arial" w:cs="Arial"/>
          <w:color w:val="000000"/>
          <w:sz w:val="20"/>
          <w:szCs w:val="20"/>
        </w:rPr>
        <w:t>Mirju</w:t>
      </w:r>
      <w:proofErr w:type="spellEnd"/>
      <w:r w:rsidR="00594AF5">
        <w:rPr>
          <w:rFonts w:ascii="Arial" w:hAnsi="Arial" w:cs="Arial"/>
          <w:color w:val="000000"/>
          <w:sz w:val="20"/>
          <w:szCs w:val="20"/>
        </w:rPr>
        <w:t>, Ljubljana</w:t>
      </w:r>
      <w:r w:rsidRPr="00E74438">
        <w:rPr>
          <w:rFonts w:ascii="Arial" w:hAnsi="Arial" w:cs="Arial"/>
          <w:color w:val="000000"/>
          <w:sz w:val="20"/>
          <w:szCs w:val="20"/>
        </w:rPr>
        <w:t xml:space="preserve"> </w:t>
      </w:r>
    </w:p>
    <w:p w:rsidR="00E74438" w:rsidRPr="00E74438" w:rsidRDefault="00E74438" w:rsidP="00354607">
      <w:pPr>
        <w:pStyle w:val="Navadensplet"/>
        <w:numPr>
          <w:ilvl w:val="0"/>
          <w:numId w:val="30"/>
        </w:numPr>
        <w:spacing w:before="0" w:beforeAutospacing="0" w:after="0" w:afterAutospacing="0"/>
        <w:jc w:val="both"/>
        <w:rPr>
          <w:rFonts w:ascii="Arial" w:hAnsi="Arial" w:cs="Arial"/>
          <w:color w:val="000000"/>
          <w:sz w:val="20"/>
          <w:szCs w:val="20"/>
        </w:rPr>
      </w:pPr>
      <w:proofErr w:type="spellStart"/>
      <w:r w:rsidRPr="00E74438">
        <w:rPr>
          <w:rFonts w:ascii="Arial" w:hAnsi="Arial" w:cs="Arial"/>
          <w:color w:val="000000"/>
          <w:sz w:val="20"/>
          <w:szCs w:val="20"/>
        </w:rPr>
        <w:t>Poko</w:t>
      </w:r>
      <w:r>
        <w:rPr>
          <w:rFonts w:ascii="Arial" w:hAnsi="Arial" w:cs="Arial"/>
          <w:color w:val="000000"/>
          <w:sz w:val="20"/>
          <w:szCs w:val="20"/>
        </w:rPr>
        <w:t>pališče</w:t>
      </w:r>
      <w:proofErr w:type="spellEnd"/>
      <w:r>
        <w:rPr>
          <w:rFonts w:ascii="Arial" w:hAnsi="Arial" w:cs="Arial"/>
          <w:color w:val="000000"/>
          <w:sz w:val="20"/>
          <w:szCs w:val="20"/>
        </w:rPr>
        <w:t xml:space="preserve"> </w:t>
      </w:r>
      <w:proofErr w:type="spellStart"/>
      <w:r>
        <w:rPr>
          <w:rFonts w:ascii="Arial" w:hAnsi="Arial" w:cs="Arial"/>
          <w:color w:val="000000"/>
          <w:sz w:val="20"/>
          <w:szCs w:val="20"/>
        </w:rPr>
        <w:t>Žale</w:t>
      </w:r>
      <w:proofErr w:type="spellEnd"/>
      <w:r>
        <w:rPr>
          <w:rFonts w:ascii="Arial" w:hAnsi="Arial" w:cs="Arial"/>
          <w:color w:val="000000"/>
          <w:sz w:val="20"/>
          <w:szCs w:val="20"/>
        </w:rPr>
        <w:t xml:space="preserve"> – </w:t>
      </w:r>
      <w:proofErr w:type="spellStart"/>
      <w:r>
        <w:rPr>
          <w:rFonts w:ascii="Arial" w:hAnsi="Arial" w:cs="Arial"/>
          <w:color w:val="000000"/>
          <w:sz w:val="20"/>
          <w:szCs w:val="20"/>
        </w:rPr>
        <w:t>Vrt</w:t>
      </w:r>
      <w:proofErr w:type="spellEnd"/>
      <w:r>
        <w:rPr>
          <w:rFonts w:ascii="Arial" w:hAnsi="Arial" w:cs="Arial"/>
          <w:color w:val="000000"/>
          <w:sz w:val="20"/>
          <w:szCs w:val="20"/>
        </w:rPr>
        <w:t xml:space="preserve"> </w:t>
      </w:r>
      <w:proofErr w:type="spellStart"/>
      <w:r>
        <w:rPr>
          <w:rFonts w:ascii="Arial" w:hAnsi="Arial" w:cs="Arial"/>
          <w:color w:val="000000"/>
          <w:sz w:val="20"/>
          <w:szCs w:val="20"/>
        </w:rPr>
        <w:t>vseh</w:t>
      </w:r>
      <w:proofErr w:type="spellEnd"/>
      <w:r>
        <w:rPr>
          <w:rFonts w:ascii="Arial" w:hAnsi="Arial" w:cs="Arial"/>
          <w:color w:val="000000"/>
          <w:sz w:val="20"/>
          <w:szCs w:val="20"/>
        </w:rPr>
        <w:t xml:space="preserve"> </w:t>
      </w:r>
      <w:proofErr w:type="spellStart"/>
      <w:r>
        <w:rPr>
          <w:rFonts w:ascii="Arial" w:hAnsi="Arial" w:cs="Arial"/>
          <w:color w:val="000000"/>
          <w:sz w:val="20"/>
          <w:szCs w:val="20"/>
        </w:rPr>
        <w:t>svetih</w:t>
      </w:r>
      <w:proofErr w:type="spellEnd"/>
      <w:r w:rsidR="00594AF5">
        <w:rPr>
          <w:rFonts w:ascii="Arial" w:hAnsi="Arial" w:cs="Arial"/>
          <w:color w:val="000000"/>
          <w:sz w:val="20"/>
          <w:szCs w:val="20"/>
        </w:rPr>
        <w:t>, Ljubljana</w:t>
      </w:r>
    </w:p>
    <w:p w:rsidR="00E74438" w:rsidRDefault="00E74438" w:rsidP="00354607">
      <w:pPr>
        <w:tabs>
          <w:tab w:val="left" w:pos="6154"/>
        </w:tabs>
        <w:jc w:val="both"/>
        <w:rPr>
          <w:rFonts w:ascii="Arial" w:hAnsi="Arial" w:cs="Arial"/>
          <w:sz w:val="20"/>
          <w:szCs w:val="20"/>
        </w:rPr>
      </w:pPr>
    </w:p>
    <w:p w:rsidR="007E6CC5" w:rsidRDefault="00124091" w:rsidP="00354607">
      <w:pPr>
        <w:jc w:val="both"/>
        <w:rPr>
          <w:rFonts w:ascii="Arial" w:hAnsi="Arial" w:cs="Arial"/>
          <w:sz w:val="20"/>
          <w:szCs w:val="20"/>
        </w:rPr>
      </w:pPr>
      <w:r>
        <w:rPr>
          <w:rFonts w:ascii="Arial" w:hAnsi="Arial" w:cs="Arial"/>
          <w:sz w:val="20"/>
          <w:szCs w:val="20"/>
        </w:rPr>
        <w:t>Vpis</w:t>
      </w:r>
      <w:r w:rsidR="002B4AD5">
        <w:rPr>
          <w:rFonts w:ascii="Arial" w:hAnsi="Arial" w:cs="Arial"/>
          <w:sz w:val="20"/>
          <w:szCs w:val="20"/>
        </w:rPr>
        <w:t xml:space="preserve"> na UNESCO Poskusnem</w:t>
      </w:r>
      <w:r w:rsidR="002B4AD5" w:rsidRPr="00293473">
        <w:rPr>
          <w:rFonts w:ascii="Arial" w:hAnsi="Arial" w:cs="Arial"/>
          <w:sz w:val="20"/>
          <w:szCs w:val="20"/>
        </w:rPr>
        <w:t xml:space="preserve"> seznam</w:t>
      </w:r>
      <w:r w:rsidR="002B4AD5">
        <w:rPr>
          <w:rFonts w:ascii="Arial" w:hAnsi="Arial" w:cs="Arial"/>
          <w:sz w:val="20"/>
          <w:szCs w:val="20"/>
        </w:rPr>
        <w:t>u</w:t>
      </w:r>
      <w:r w:rsidR="002B4AD5" w:rsidRPr="00293473">
        <w:rPr>
          <w:rFonts w:ascii="Arial" w:hAnsi="Arial" w:cs="Arial"/>
          <w:sz w:val="20"/>
          <w:szCs w:val="20"/>
        </w:rPr>
        <w:t xml:space="preserve"> pod imenom "Brezčasna, humanistična arhitektura Jožeta Plečnika v Ljubljani in Pragi"</w:t>
      </w:r>
      <w:r w:rsidR="002B4AD5">
        <w:rPr>
          <w:rFonts w:ascii="Arial" w:hAnsi="Arial" w:cs="Arial"/>
          <w:sz w:val="20"/>
          <w:szCs w:val="20"/>
        </w:rPr>
        <w:t xml:space="preserve"> trenutno ne odraža novo načrtovane </w:t>
      </w:r>
      <w:r>
        <w:rPr>
          <w:rFonts w:ascii="Arial" w:hAnsi="Arial" w:cs="Arial"/>
          <w:sz w:val="20"/>
          <w:szCs w:val="20"/>
        </w:rPr>
        <w:t xml:space="preserve">nacionalne </w:t>
      </w:r>
      <w:r w:rsidR="002B4AD5">
        <w:rPr>
          <w:rFonts w:ascii="Arial" w:hAnsi="Arial" w:cs="Arial"/>
          <w:sz w:val="20"/>
          <w:szCs w:val="20"/>
        </w:rPr>
        <w:t xml:space="preserve">nominacije. Republika Slovenija mora, skladno z Operativnimi smernicami za implementacijo Konvencije o svetovni dediščini, ki ureja formalni potek nominacij, </w:t>
      </w:r>
      <w:r w:rsidR="00F53AA5">
        <w:rPr>
          <w:rFonts w:ascii="Arial" w:hAnsi="Arial" w:cs="Arial"/>
          <w:sz w:val="20"/>
          <w:szCs w:val="20"/>
        </w:rPr>
        <w:t xml:space="preserve">obvestiti </w:t>
      </w:r>
      <w:r>
        <w:rPr>
          <w:rFonts w:ascii="Arial" w:hAnsi="Arial" w:cs="Arial"/>
          <w:sz w:val="20"/>
          <w:szCs w:val="20"/>
        </w:rPr>
        <w:t xml:space="preserve">UNESCO </w:t>
      </w:r>
      <w:r w:rsidR="002B4AD5">
        <w:rPr>
          <w:rFonts w:ascii="Arial" w:hAnsi="Arial" w:cs="Arial"/>
          <w:sz w:val="20"/>
          <w:szCs w:val="20"/>
        </w:rPr>
        <w:t xml:space="preserve">Center za svetovno dediščino, </w:t>
      </w:r>
      <w:r w:rsidR="00F53AA5">
        <w:rPr>
          <w:rFonts w:ascii="Arial" w:hAnsi="Arial" w:cs="Arial"/>
          <w:sz w:val="20"/>
          <w:szCs w:val="20"/>
        </w:rPr>
        <w:t xml:space="preserve"> da predlaga </w:t>
      </w:r>
      <w:r w:rsidR="003275DD">
        <w:rPr>
          <w:rFonts w:ascii="Arial" w:hAnsi="Arial" w:cs="Arial"/>
          <w:sz w:val="20"/>
          <w:szCs w:val="20"/>
        </w:rPr>
        <w:t>u</w:t>
      </w:r>
      <w:r w:rsidR="00F53AA5">
        <w:rPr>
          <w:rFonts w:ascii="Arial" w:hAnsi="Arial" w:cs="Arial"/>
          <w:sz w:val="20"/>
          <w:szCs w:val="20"/>
        </w:rPr>
        <w:t>mik nominacije tako</w:t>
      </w:r>
      <w:r w:rsidR="008B5E02">
        <w:rPr>
          <w:rFonts w:ascii="Arial" w:hAnsi="Arial" w:cs="Arial"/>
          <w:sz w:val="20"/>
          <w:szCs w:val="20"/>
        </w:rPr>
        <w:t>,</w:t>
      </w:r>
      <w:r w:rsidR="00F53AA5">
        <w:rPr>
          <w:rFonts w:ascii="Arial" w:hAnsi="Arial" w:cs="Arial"/>
          <w:sz w:val="20"/>
          <w:szCs w:val="20"/>
        </w:rPr>
        <w:t xml:space="preserve"> </w:t>
      </w:r>
      <w:r w:rsidR="002B4AD5">
        <w:rPr>
          <w:rFonts w:ascii="Arial" w:hAnsi="Arial" w:cs="Arial"/>
          <w:sz w:val="20"/>
          <w:szCs w:val="20"/>
        </w:rPr>
        <w:t>da se v</w:t>
      </w:r>
      <w:r>
        <w:rPr>
          <w:rFonts w:ascii="Arial" w:hAnsi="Arial" w:cs="Arial"/>
          <w:sz w:val="20"/>
          <w:szCs w:val="20"/>
        </w:rPr>
        <w:t>pis</w:t>
      </w:r>
      <w:r w:rsidR="002B4AD5">
        <w:rPr>
          <w:rFonts w:ascii="Arial" w:hAnsi="Arial" w:cs="Arial"/>
          <w:sz w:val="20"/>
          <w:szCs w:val="20"/>
        </w:rPr>
        <w:t xml:space="preserve"> pod  </w:t>
      </w:r>
      <w:r w:rsidR="002B4AD5" w:rsidRPr="00293473">
        <w:rPr>
          <w:rFonts w:ascii="Arial" w:hAnsi="Arial" w:cs="Arial"/>
          <w:sz w:val="20"/>
          <w:szCs w:val="20"/>
        </w:rPr>
        <w:t>imenom "Brezčasna, humanistična arhitektura Jožeta Plečnika v Ljubljani in Pragi"</w:t>
      </w:r>
      <w:r w:rsidR="002B4AD5">
        <w:rPr>
          <w:rFonts w:ascii="Arial" w:hAnsi="Arial" w:cs="Arial"/>
          <w:sz w:val="20"/>
          <w:szCs w:val="20"/>
        </w:rPr>
        <w:t xml:space="preserve"> izbriše in hkrati </w:t>
      </w:r>
      <w:r w:rsidR="00851AFA">
        <w:rPr>
          <w:rFonts w:ascii="Arial" w:hAnsi="Arial" w:cs="Arial"/>
          <w:sz w:val="20"/>
          <w:szCs w:val="20"/>
        </w:rPr>
        <w:t xml:space="preserve">mora Republika Slovenija </w:t>
      </w:r>
      <w:r w:rsidR="002B4AD5">
        <w:rPr>
          <w:rFonts w:ascii="Arial" w:hAnsi="Arial" w:cs="Arial"/>
          <w:sz w:val="20"/>
          <w:szCs w:val="20"/>
        </w:rPr>
        <w:t>predložiti nov v</w:t>
      </w:r>
      <w:r>
        <w:rPr>
          <w:rFonts w:ascii="Arial" w:hAnsi="Arial" w:cs="Arial"/>
          <w:sz w:val="20"/>
          <w:szCs w:val="20"/>
        </w:rPr>
        <w:t>pis</w:t>
      </w:r>
      <w:r w:rsidR="002B4AD5">
        <w:rPr>
          <w:rFonts w:ascii="Arial" w:hAnsi="Arial" w:cs="Arial"/>
          <w:sz w:val="20"/>
          <w:szCs w:val="20"/>
        </w:rPr>
        <w:t xml:space="preserve"> za UNESCO Poskusni seznam, ki ustreza </w:t>
      </w:r>
      <w:r>
        <w:rPr>
          <w:rFonts w:ascii="Arial" w:hAnsi="Arial" w:cs="Arial"/>
          <w:sz w:val="20"/>
          <w:szCs w:val="20"/>
        </w:rPr>
        <w:t xml:space="preserve">pripravi dosjeja nacionalne nominacije z delovnim naslovom </w:t>
      </w:r>
      <w:r w:rsidRPr="00293473">
        <w:rPr>
          <w:rFonts w:ascii="Arial" w:hAnsi="Arial" w:cs="Arial"/>
          <w:sz w:val="20"/>
          <w:szCs w:val="20"/>
        </w:rPr>
        <w:t>"Brezčasna, humanistična arhitektura Jožeta Plečnika"</w:t>
      </w:r>
      <w:r>
        <w:rPr>
          <w:rFonts w:ascii="Arial" w:hAnsi="Arial" w:cs="Arial"/>
          <w:sz w:val="20"/>
          <w:szCs w:val="20"/>
        </w:rPr>
        <w:t>.</w:t>
      </w:r>
    </w:p>
    <w:p w:rsidR="00B42B8A" w:rsidRPr="007D40A4" w:rsidRDefault="00124091" w:rsidP="00354607">
      <w:pPr>
        <w:tabs>
          <w:tab w:val="left" w:pos="-1276"/>
        </w:tabs>
        <w:jc w:val="both"/>
        <w:rPr>
          <w:rFonts w:ascii="Arial" w:hAnsi="Arial" w:cs="Arial"/>
          <w:color w:val="000000"/>
          <w:sz w:val="20"/>
          <w:szCs w:val="20"/>
          <w:lang w:eastAsia="sl-SI"/>
        </w:rPr>
      </w:pPr>
      <w:r w:rsidRPr="00124091">
        <w:rPr>
          <w:rFonts w:ascii="Arial" w:hAnsi="Arial" w:cs="Arial"/>
          <w:sz w:val="20"/>
          <w:szCs w:val="20"/>
        </w:rPr>
        <w:t>Skladno z Operativnimi smernicami za implementacijo K</w:t>
      </w:r>
      <w:r>
        <w:rPr>
          <w:rFonts w:ascii="Arial" w:hAnsi="Arial" w:cs="Arial"/>
          <w:sz w:val="20"/>
          <w:szCs w:val="20"/>
        </w:rPr>
        <w:t xml:space="preserve">onvencije o svetovni dediščini se mora </w:t>
      </w:r>
      <w:r w:rsidRPr="00124091">
        <w:rPr>
          <w:rFonts w:ascii="Arial" w:hAnsi="Arial" w:cs="Arial"/>
          <w:sz w:val="20"/>
          <w:szCs w:val="20"/>
        </w:rPr>
        <w:t xml:space="preserve">oddati </w:t>
      </w:r>
      <w:r>
        <w:rPr>
          <w:rFonts w:ascii="Arial" w:hAnsi="Arial" w:cs="Arial"/>
          <w:sz w:val="20"/>
          <w:szCs w:val="20"/>
        </w:rPr>
        <w:t>v</w:t>
      </w:r>
      <w:r w:rsidR="00DB03EF">
        <w:rPr>
          <w:rFonts w:ascii="Arial" w:hAnsi="Arial" w:cs="Arial"/>
          <w:sz w:val="20"/>
          <w:szCs w:val="20"/>
        </w:rPr>
        <w:t>pis n</w:t>
      </w:r>
      <w:r>
        <w:rPr>
          <w:rFonts w:ascii="Arial" w:hAnsi="Arial" w:cs="Arial"/>
          <w:sz w:val="20"/>
          <w:szCs w:val="20"/>
        </w:rPr>
        <w:t>a UNESCO</w:t>
      </w:r>
      <w:r w:rsidRPr="00124091">
        <w:rPr>
          <w:rFonts w:ascii="Arial" w:hAnsi="Arial" w:cs="Arial"/>
          <w:sz w:val="20"/>
          <w:szCs w:val="20"/>
        </w:rPr>
        <w:t xml:space="preserve"> Poskusni seznam najkasneje eno leto pred vložitvijo </w:t>
      </w:r>
      <w:r>
        <w:rPr>
          <w:rFonts w:ascii="Arial" w:hAnsi="Arial" w:cs="Arial"/>
          <w:sz w:val="20"/>
          <w:szCs w:val="20"/>
        </w:rPr>
        <w:t xml:space="preserve">dosjeja </w:t>
      </w:r>
      <w:r w:rsidRPr="00124091">
        <w:rPr>
          <w:rFonts w:ascii="Arial" w:hAnsi="Arial" w:cs="Arial"/>
          <w:sz w:val="20"/>
          <w:szCs w:val="20"/>
        </w:rPr>
        <w:t>nominacije</w:t>
      </w:r>
      <w:r>
        <w:rPr>
          <w:rFonts w:ascii="Arial" w:hAnsi="Arial" w:cs="Arial"/>
          <w:sz w:val="20"/>
          <w:szCs w:val="20"/>
        </w:rPr>
        <w:t xml:space="preserve"> </w:t>
      </w:r>
      <w:r w:rsidRPr="00293473">
        <w:rPr>
          <w:rFonts w:ascii="Arial" w:hAnsi="Arial" w:cs="Arial"/>
          <w:sz w:val="20"/>
          <w:szCs w:val="20"/>
        </w:rPr>
        <w:t xml:space="preserve">za vpis na </w:t>
      </w:r>
      <w:r w:rsidRPr="00DB03EF">
        <w:rPr>
          <w:rFonts w:ascii="Arial" w:hAnsi="Arial" w:cs="Arial"/>
          <w:sz w:val="20"/>
          <w:szCs w:val="20"/>
        </w:rPr>
        <w:t xml:space="preserve">UNESCO Seznam svetovne dediščine. </w:t>
      </w:r>
      <w:r w:rsidR="00DB03EF" w:rsidRPr="00DB03EF">
        <w:rPr>
          <w:rFonts w:ascii="Arial" w:hAnsi="Arial" w:cs="Arial"/>
          <w:sz w:val="20"/>
          <w:szCs w:val="20"/>
        </w:rPr>
        <w:t xml:space="preserve">Da lahko Republika Slovenija uspešno predloži dosje </w:t>
      </w:r>
      <w:r w:rsidR="00DB03EF">
        <w:rPr>
          <w:rFonts w:ascii="Arial" w:hAnsi="Arial" w:cs="Arial"/>
          <w:sz w:val="20"/>
          <w:szCs w:val="20"/>
        </w:rPr>
        <w:t xml:space="preserve">novo načrtovane nacionalne </w:t>
      </w:r>
      <w:r w:rsidR="00DB03EF" w:rsidRPr="00DB03EF">
        <w:rPr>
          <w:rFonts w:ascii="Arial" w:hAnsi="Arial" w:cs="Arial"/>
          <w:sz w:val="20"/>
          <w:szCs w:val="20"/>
        </w:rPr>
        <w:t>nominacije UNESCO Centru za svetovno dediščino leta 2019, mora oddati</w:t>
      </w:r>
      <w:r w:rsidRPr="00DB03EF">
        <w:rPr>
          <w:rFonts w:ascii="Arial" w:hAnsi="Arial" w:cs="Arial"/>
          <w:sz w:val="20"/>
          <w:szCs w:val="20"/>
        </w:rPr>
        <w:t xml:space="preserve"> v</w:t>
      </w:r>
      <w:r w:rsidR="00DB03EF" w:rsidRPr="00DB03EF">
        <w:rPr>
          <w:rFonts w:ascii="Arial" w:hAnsi="Arial" w:cs="Arial"/>
          <w:sz w:val="20"/>
          <w:szCs w:val="20"/>
        </w:rPr>
        <w:t>pis na UNESCO Poskusni seznam</w:t>
      </w:r>
      <w:r w:rsidRPr="00DB03EF">
        <w:rPr>
          <w:rFonts w:ascii="Arial" w:hAnsi="Arial" w:cs="Arial"/>
          <w:sz w:val="20"/>
          <w:szCs w:val="20"/>
        </w:rPr>
        <w:t xml:space="preserve"> </w:t>
      </w:r>
      <w:r w:rsidR="00DB03EF" w:rsidRPr="00DB03EF">
        <w:rPr>
          <w:rFonts w:ascii="Arial" w:hAnsi="Arial" w:cs="Arial"/>
          <w:sz w:val="20"/>
          <w:szCs w:val="20"/>
        </w:rPr>
        <w:t>najkasneje do 1.</w:t>
      </w:r>
      <w:r w:rsidR="00424CDE">
        <w:rPr>
          <w:rFonts w:ascii="Arial" w:hAnsi="Arial" w:cs="Arial"/>
          <w:sz w:val="20"/>
          <w:szCs w:val="20"/>
        </w:rPr>
        <w:t xml:space="preserve"> februarja </w:t>
      </w:r>
      <w:r w:rsidR="00DB03EF" w:rsidRPr="00DB03EF">
        <w:rPr>
          <w:rFonts w:ascii="Arial" w:hAnsi="Arial" w:cs="Arial"/>
          <w:sz w:val="20"/>
          <w:szCs w:val="20"/>
        </w:rPr>
        <w:t>2018.</w:t>
      </w:r>
      <w:r>
        <w:rPr>
          <w:rFonts w:ascii="Arial" w:hAnsi="Arial" w:cs="Arial"/>
          <w:sz w:val="20"/>
          <w:szCs w:val="20"/>
        </w:rPr>
        <w:t xml:space="preserve"> </w:t>
      </w:r>
    </w:p>
    <w:sectPr w:rsidR="00B42B8A" w:rsidRPr="007D40A4" w:rsidSect="00E455F9">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46" w:rsidRDefault="007C4D46">
      <w:pPr>
        <w:spacing w:after="0" w:line="240" w:lineRule="auto"/>
      </w:pPr>
      <w:r>
        <w:separator/>
      </w:r>
    </w:p>
  </w:endnote>
  <w:endnote w:type="continuationSeparator" w:id="0">
    <w:p w:rsidR="007C4D46" w:rsidRDefault="007C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46" w:rsidRDefault="007C4D46">
      <w:pPr>
        <w:spacing w:after="0" w:line="240" w:lineRule="auto"/>
      </w:pPr>
      <w:r>
        <w:separator/>
      </w:r>
    </w:p>
  </w:footnote>
  <w:footnote w:type="continuationSeparator" w:id="0">
    <w:p w:rsidR="007C4D46" w:rsidRDefault="007C4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E21FF9" w:rsidRDefault="006D3923"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D3923" w:rsidRPr="008F3500" w:rsidRDefault="006D3923"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8F3500" w:rsidRDefault="006D3923" w:rsidP="00E455F9">
    <w:pPr>
      <w:pStyle w:val="Glava"/>
      <w:tabs>
        <w:tab w:val="clear" w:pos="4320"/>
        <w:tab w:val="clear" w:pos="8640"/>
        <w:tab w:val="left" w:pos="5112"/>
      </w:tabs>
      <w:spacing w:line="240" w:lineRule="exact"/>
      <w:rPr>
        <w:rFonts w:cs="Arial"/>
        <w:sz w:val="16"/>
      </w:rPr>
    </w:pPr>
    <w:r w:rsidRPr="008F3500">
      <w:rPr>
        <w:rFonts w:cs="Arial"/>
        <w:sz w:val="16"/>
      </w:rPr>
      <w:tab/>
    </w:r>
  </w:p>
  <w:p w:rsidR="006D3923" w:rsidRPr="008F3500" w:rsidRDefault="006D3923"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space"/>
      <w:lvlText w:val="%1."/>
      <w:lvlJc w:val="left"/>
    </w:lvl>
  </w:abstractNum>
  <w:abstractNum w:abstractNumId="1">
    <w:nsid w:val="00000006"/>
    <w:multiLevelType w:val="multilevel"/>
    <w:tmpl w:val="00000006"/>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00000007"/>
    <w:lvl w:ilvl="0">
      <w:numFmt w:val="bullet"/>
      <w:lvlText w:val="-"/>
      <w:lvlJc w:val="left"/>
      <w:pPr>
        <w:ind w:left="720" w:hanging="360"/>
      </w:pPr>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8"/>
    <w:multiLevelType w:val="multilevel"/>
    <w:tmpl w:val="00000008"/>
    <w:lvl w:ilvl="0">
      <w:start w:val="5"/>
      <w:numFmt w:val="bullet"/>
      <w:lvlText w:val="-"/>
      <w:lvlJc w:val="left"/>
      <w:pPr>
        <w:ind w:left="1800" w:hanging="36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2270F7"/>
    <w:multiLevelType w:val="hybridMultilevel"/>
    <w:tmpl w:val="05B8C16A"/>
    <w:lvl w:ilvl="0" w:tplc="49EC335C">
      <w:numFmt w:val="bullet"/>
      <w:lvlText w:val="–"/>
      <w:lvlJc w:val="left"/>
      <w:pPr>
        <w:ind w:left="706" w:hanging="78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DE33FC"/>
    <w:multiLevelType w:val="hybridMultilevel"/>
    <w:tmpl w:val="187CA5A4"/>
    <w:lvl w:ilvl="0" w:tplc="04240001">
      <w:start w:val="1"/>
      <w:numFmt w:val="bullet"/>
      <w:lvlText w:val=""/>
      <w:lvlJc w:val="left"/>
      <w:pPr>
        <w:ind w:left="646" w:hanging="360"/>
      </w:pPr>
      <w:rPr>
        <w:rFonts w:ascii="Symbol" w:hAnsi="Symbol" w:hint="default"/>
      </w:rPr>
    </w:lvl>
    <w:lvl w:ilvl="1" w:tplc="04240003" w:tentative="1">
      <w:start w:val="1"/>
      <w:numFmt w:val="bullet"/>
      <w:lvlText w:val="o"/>
      <w:lvlJc w:val="left"/>
      <w:pPr>
        <w:ind w:left="1366" w:hanging="360"/>
      </w:pPr>
      <w:rPr>
        <w:rFonts w:ascii="Courier New" w:hAnsi="Courier New" w:cs="Courier New" w:hint="default"/>
      </w:rPr>
    </w:lvl>
    <w:lvl w:ilvl="2" w:tplc="04240005" w:tentative="1">
      <w:start w:val="1"/>
      <w:numFmt w:val="bullet"/>
      <w:lvlText w:val=""/>
      <w:lvlJc w:val="left"/>
      <w:pPr>
        <w:ind w:left="2086" w:hanging="360"/>
      </w:pPr>
      <w:rPr>
        <w:rFonts w:ascii="Wingdings" w:hAnsi="Wingdings" w:hint="default"/>
      </w:rPr>
    </w:lvl>
    <w:lvl w:ilvl="3" w:tplc="04240001" w:tentative="1">
      <w:start w:val="1"/>
      <w:numFmt w:val="bullet"/>
      <w:lvlText w:val=""/>
      <w:lvlJc w:val="left"/>
      <w:pPr>
        <w:ind w:left="2806" w:hanging="360"/>
      </w:pPr>
      <w:rPr>
        <w:rFonts w:ascii="Symbol" w:hAnsi="Symbol" w:hint="default"/>
      </w:rPr>
    </w:lvl>
    <w:lvl w:ilvl="4" w:tplc="04240003" w:tentative="1">
      <w:start w:val="1"/>
      <w:numFmt w:val="bullet"/>
      <w:lvlText w:val="o"/>
      <w:lvlJc w:val="left"/>
      <w:pPr>
        <w:ind w:left="3526" w:hanging="360"/>
      </w:pPr>
      <w:rPr>
        <w:rFonts w:ascii="Courier New" w:hAnsi="Courier New" w:cs="Courier New" w:hint="default"/>
      </w:rPr>
    </w:lvl>
    <w:lvl w:ilvl="5" w:tplc="04240005" w:tentative="1">
      <w:start w:val="1"/>
      <w:numFmt w:val="bullet"/>
      <w:lvlText w:val=""/>
      <w:lvlJc w:val="left"/>
      <w:pPr>
        <w:ind w:left="4246" w:hanging="360"/>
      </w:pPr>
      <w:rPr>
        <w:rFonts w:ascii="Wingdings" w:hAnsi="Wingdings" w:hint="default"/>
      </w:rPr>
    </w:lvl>
    <w:lvl w:ilvl="6" w:tplc="04240001" w:tentative="1">
      <w:start w:val="1"/>
      <w:numFmt w:val="bullet"/>
      <w:lvlText w:val=""/>
      <w:lvlJc w:val="left"/>
      <w:pPr>
        <w:ind w:left="4966" w:hanging="360"/>
      </w:pPr>
      <w:rPr>
        <w:rFonts w:ascii="Symbol" w:hAnsi="Symbol" w:hint="default"/>
      </w:rPr>
    </w:lvl>
    <w:lvl w:ilvl="7" w:tplc="04240003" w:tentative="1">
      <w:start w:val="1"/>
      <w:numFmt w:val="bullet"/>
      <w:lvlText w:val="o"/>
      <w:lvlJc w:val="left"/>
      <w:pPr>
        <w:ind w:left="5686" w:hanging="360"/>
      </w:pPr>
      <w:rPr>
        <w:rFonts w:ascii="Courier New" w:hAnsi="Courier New" w:cs="Courier New" w:hint="default"/>
      </w:rPr>
    </w:lvl>
    <w:lvl w:ilvl="8" w:tplc="04240005" w:tentative="1">
      <w:start w:val="1"/>
      <w:numFmt w:val="bullet"/>
      <w:lvlText w:val=""/>
      <w:lvlJc w:val="left"/>
      <w:pPr>
        <w:ind w:left="6406" w:hanging="360"/>
      </w:pPr>
      <w:rPr>
        <w:rFonts w:ascii="Wingdings" w:hAnsi="Wingdings" w:hint="default"/>
      </w:rPr>
    </w:lvl>
  </w:abstractNum>
  <w:abstractNum w:abstractNumId="9">
    <w:nsid w:val="15FD33D7"/>
    <w:multiLevelType w:val="multilevel"/>
    <w:tmpl w:val="15FD33D7"/>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BC94858"/>
    <w:multiLevelType w:val="hybridMultilevel"/>
    <w:tmpl w:val="D8A83EBA"/>
    <w:lvl w:ilvl="0" w:tplc="76AC1A70">
      <w:start w:val="49"/>
      <w:numFmt w:val="bullet"/>
      <w:lvlText w:val=""/>
      <w:lvlJc w:val="left"/>
      <w:pPr>
        <w:ind w:left="720" w:hanging="360"/>
      </w:pPr>
      <w:rPr>
        <w:rFonts w:ascii="Symbol" w:eastAsia="Times New Roman" w:hAnsi="Symbol" w:cs="Times New Roman" w:hint="default"/>
      </w:rPr>
    </w:lvl>
    <w:lvl w:ilvl="1" w:tplc="D0D65C22">
      <w:numFmt w:val="bullet"/>
      <w:lvlText w:val="-"/>
      <w:lvlJc w:val="left"/>
      <w:pPr>
        <w:ind w:left="1440" w:hanging="360"/>
      </w:pPr>
      <w:rPr>
        <w:rFonts w:ascii="Arial" w:eastAsia="Calibr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B11222"/>
    <w:multiLevelType w:val="multilevel"/>
    <w:tmpl w:val="40B11222"/>
    <w:lvl w:ilvl="0">
      <w:start w:val="1"/>
      <w:numFmt w:val="upperRoman"/>
      <w:lvlText w:val="%1."/>
      <w:lvlJc w:val="left"/>
      <w:pPr>
        <w:ind w:left="1080" w:hanging="720"/>
      </w:pPr>
      <w:rPr>
        <w:rFonts w:cs="Times New Roman" w:hint="default"/>
      </w:rPr>
    </w:lvl>
    <w:lvl w:ilvl="1" w:tentative="1">
      <w:start w:val="1"/>
      <w:numFmt w:val="upperLetter"/>
      <w:lvlText w:val="%2."/>
      <w:lvlJc w:val="left"/>
      <w:pPr>
        <w:ind w:left="1800" w:hanging="720"/>
      </w:pPr>
      <w:rPr>
        <w:rFonts w:cs="Times New Roman" w:hint="default"/>
      </w:rPr>
    </w:lvl>
    <w:lvl w:ilvl="2" w:tentative="1">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445F342C"/>
    <w:multiLevelType w:val="hybridMultilevel"/>
    <w:tmpl w:val="632AA6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3B05364"/>
    <w:multiLevelType w:val="hybridMultilevel"/>
    <w:tmpl w:val="B5900BB2"/>
    <w:lvl w:ilvl="0" w:tplc="76AC1A70">
      <w:start w:val="49"/>
      <w:numFmt w:val="bullet"/>
      <w:lvlText w:val=""/>
      <w:lvlJc w:val="left"/>
      <w:pPr>
        <w:ind w:left="720" w:hanging="360"/>
      </w:pPr>
      <w:rPr>
        <w:rFonts w:ascii="Symbol" w:eastAsia="Times New Roman" w:hAnsi="Symbol" w:cs="Times New Roman" w:hint="default"/>
      </w:rPr>
    </w:lvl>
    <w:lvl w:ilvl="1" w:tplc="D0D65C22">
      <w:numFmt w:val="bullet"/>
      <w:lvlText w:val="-"/>
      <w:lvlJc w:val="left"/>
      <w:pPr>
        <w:ind w:left="1440" w:hanging="360"/>
      </w:pPr>
      <w:rPr>
        <w:rFonts w:ascii="Arial" w:eastAsia="Calibr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41853D1"/>
    <w:multiLevelType w:val="hybridMultilevel"/>
    <w:tmpl w:val="46907154"/>
    <w:lvl w:ilvl="0" w:tplc="49EC335C">
      <w:numFmt w:val="bullet"/>
      <w:lvlText w:val="–"/>
      <w:lvlJc w:val="left"/>
      <w:pPr>
        <w:ind w:left="706" w:hanging="780"/>
      </w:pPr>
      <w:rPr>
        <w:rFonts w:ascii="Arial" w:eastAsia="Calibri" w:hAnsi="Arial" w:cs="Arial" w:hint="default"/>
      </w:rPr>
    </w:lvl>
    <w:lvl w:ilvl="1" w:tplc="04240003" w:tentative="1">
      <w:start w:val="1"/>
      <w:numFmt w:val="bullet"/>
      <w:lvlText w:val="o"/>
      <w:lvlJc w:val="left"/>
      <w:pPr>
        <w:ind w:left="1006" w:hanging="360"/>
      </w:pPr>
      <w:rPr>
        <w:rFonts w:ascii="Courier New" w:hAnsi="Courier New" w:cs="Courier New" w:hint="default"/>
      </w:rPr>
    </w:lvl>
    <w:lvl w:ilvl="2" w:tplc="04240005" w:tentative="1">
      <w:start w:val="1"/>
      <w:numFmt w:val="bullet"/>
      <w:lvlText w:val=""/>
      <w:lvlJc w:val="left"/>
      <w:pPr>
        <w:ind w:left="1726" w:hanging="360"/>
      </w:pPr>
      <w:rPr>
        <w:rFonts w:ascii="Wingdings" w:hAnsi="Wingdings" w:hint="default"/>
      </w:rPr>
    </w:lvl>
    <w:lvl w:ilvl="3" w:tplc="04240001" w:tentative="1">
      <w:start w:val="1"/>
      <w:numFmt w:val="bullet"/>
      <w:lvlText w:val=""/>
      <w:lvlJc w:val="left"/>
      <w:pPr>
        <w:ind w:left="2446" w:hanging="360"/>
      </w:pPr>
      <w:rPr>
        <w:rFonts w:ascii="Symbol" w:hAnsi="Symbol" w:hint="default"/>
      </w:rPr>
    </w:lvl>
    <w:lvl w:ilvl="4" w:tplc="04240003" w:tentative="1">
      <w:start w:val="1"/>
      <w:numFmt w:val="bullet"/>
      <w:lvlText w:val="o"/>
      <w:lvlJc w:val="left"/>
      <w:pPr>
        <w:ind w:left="3166" w:hanging="360"/>
      </w:pPr>
      <w:rPr>
        <w:rFonts w:ascii="Courier New" w:hAnsi="Courier New" w:cs="Courier New" w:hint="default"/>
      </w:rPr>
    </w:lvl>
    <w:lvl w:ilvl="5" w:tplc="04240005" w:tentative="1">
      <w:start w:val="1"/>
      <w:numFmt w:val="bullet"/>
      <w:lvlText w:val=""/>
      <w:lvlJc w:val="left"/>
      <w:pPr>
        <w:ind w:left="3886" w:hanging="360"/>
      </w:pPr>
      <w:rPr>
        <w:rFonts w:ascii="Wingdings" w:hAnsi="Wingdings" w:hint="default"/>
      </w:rPr>
    </w:lvl>
    <w:lvl w:ilvl="6" w:tplc="04240001" w:tentative="1">
      <w:start w:val="1"/>
      <w:numFmt w:val="bullet"/>
      <w:lvlText w:val=""/>
      <w:lvlJc w:val="left"/>
      <w:pPr>
        <w:ind w:left="4606" w:hanging="360"/>
      </w:pPr>
      <w:rPr>
        <w:rFonts w:ascii="Symbol" w:hAnsi="Symbol" w:hint="default"/>
      </w:rPr>
    </w:lvl>
    <w:lvl w:ilvl="7" w:tplc="04240003" w:tentative="1">
      <w:start w:val="1"/>
      <w:numFmt w:val="bullet"/>
      <w:lvlText w:val="o"/>
      <w:lvlJc w:val="left"/>
      <w:pPr>
        <w:ind w:left="5326" w:hanging="360"/>
      </w:pPr>
      <w:rPr>
        <w:rFonts w:ascii="Courier New" w:hAnsi="Courier New" w:cs="Courier New" w:hint="default"/>
      </w:rPr>
    </w:lvl>
    <w:lvl w:ilvl="8" w:tplc="04240005" w:tentative="1">
      <w:start w:val="1"/>
      <w:numFmt w:val="bullet"/>
      <w:lvlText w:val=""/>
      <w:lvlJc w:val="left"/>
      <w:pPr>
        <w:ind w:left="6046" w:hanging="360"/>
      </w:pPr>
      <w:rPr>
        <w:rFonts w:ascii="Wingdings" w:hAnsi="Wingdings" w:hint="default"/>
      </w:rPr>
    </w:lvl>
  </w:abstractNum>
  <w:abstractNum w:abstractNumId="22">
    <w:nsid w:val="559910FC"/>
    <w:multiLevelType w:val="multilevel"/>
    <w:tmpl w:val="130AC950"/>
    <w:lvl w:ilvl="0" w:tentative="1">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56B80FAB"/>
    <w:multiLevelType w:val="multilevel"/>
    <w:tmpl w:val="56B80FAB"/>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9441F1"/>
    <w:multiLevelType w:val="hybridMultilevel"/>
    <w:tmpl w:val="DEDE6A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6437C3"/>
    <w:multiLevelType w:val="hybridMultilevel"/>
    <w:tmpl w:val="B03ED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2173914"/>
    <w:multiLevelType w:val="hybridMultilevel"/>
    <w:tmpl w:val="0AEEB2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4"/>
  </w:num>
  <w:num w:numId="5">
    <w:abstractNumId w:val="13"/>
    <w:lvlOverride w:ilvl="0">
      <w:startOverride w:val="1"/>
    </w:lvlOverride>
  </w:num>
  <w:num w:numId="6">
    <w:abstractNumId w:val="5"/>
  </w:num>
  <w:num w:numId="7">
    <w:abstractNumId w:val="10"/>
  </w:num>
  <w:num w:numId="8">
    <w:abstractNumId w:val="25"/>
  </w:num>
  <w:num w:numId="9">
    <w:abstractNumId w:val="27"/>
  </w:num>
  <w:num w:numId="10">
    <w:abstractNumId w:val="30"/>
  </w:num>
  <w:num w:numId="11">
    <w:abstractNumId w:val="16"/>
  </w:num>
  <w:num w:numId="12">
    <w:abstractNumId w:val="11"/>
  </w:num>
  <w:num w:numId="13">
    <w:abstractNumId w:val="24"/>
  </w:num>
  <w:num w:numId="14">
    <w:abstractNumId w:val="14"/>
  </w:num>
  <w:num w:numId="15">
    <w:abstractNumId w:val="28"/>
  </w:num>
  <w:num w:numId="16">
    <w:abstractNumId w:val="6"/>
  </w:num>
  <w:num w:numId="17">
    <w:abstractNumId w:val="2"/>
  </w:num>
  <w:num w:numId="18">
    <w:abstractNumId w:val="1"/>
  </w:num>
  <w:num w:numId="19">
    <w:abstractNumId w:val="3"/>
  </w:num>
  <w:num w:numId="20">
    <w:abstractNumId w:val="23"/>
  </w:num>
  <w:num w:numId="21">
    <w:abstractNumId w:val="15"/>
  </w:num>
  <w:num w:numId="22">
    <w:abstractNumId w:val="22"/>
  </w:num>
  <w:num w:numId="23">
    <w:abstractNumId w:val="9"/>
  </w:num>
  <w:num w:numId="24">
    <w:abstractNumId w:val="0"/>
  </w:num>
  <w:num w:numId="25">
    <w:abstractNumId w:val="8"/>
  </w:num>
  <w:num w:numId="26">
    <w:abstractNumId w:val="21"/>
  </w:num>
  <w:num w:numId="27">
    <w:abstractNumId w:val="7"/>
  </w:num>
  <w:num w:numId="28">
    <w:abstractNumId w:val="29"/>
  </w:num>
  <w:num w:numId="29">
    <w:abstractNumId w:val="26"/>
  </w:num>
  <w:num w:numId="30">
    <w:abstractNumId w:val="19"/>
  </w:num>
  <w:num w:numId="31">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D1"/>
    <w:rsid w:val="00015901"/>
    <w:rsid w:val="000205D3"/>
    <w:rsid w:val="000274E1"/>
    <w:rsid w:val="00046811"/>
    <w:rsid w:val="00056B93"/>
    <w:rsid w:val="00057960"/>
    <w:rsid w:val="00066F97"/>
    <w:rsid w:val="000764BB"/>
    <w:rsid w:val="00080218"/>
    <w:rsid w:val="00083F33"/>
    <w:rsid w:val="000932A4"/>
    <w:rsid w:val="00096CE9"/>
    <w:rsid w:val="000A06FD"/>
    <w:rsid w:val="000D1C23"/>
    <w:rsid w:val="000E1B82"/>
    <w:rsid w:val="000F3660"/>
    <w:rsid w:val="000F4685"/>
    <w:rsid w:val="000F58A0"/>
    <w:rsid w:val="00105FDB"/>
    <w:rsid w:val="00107ED0"/>
    <w:rsid w:val="00111295"/>
    <w:rsid w:val="00124091"/>
    <w:rsid w:val="001427DA"/>
    <w:rsid w:val="00157153"/>
    <w:rsid w:val="001611AF"/>
    <w:rsid w:val="00164C8C"/>
    <w:rsid w:val="001727B5"/>
    <w:rsid w:val="00186022"/>
    <w:rsid w:val="00191657"/>
    <w:rsid w:val="00196FAF"/>
    <w:rsid w:val="001A27D2"/>
    <w:rsid w:val="001A3F19"/>
    <w:rsid w:val="001B0C4B"/>
    <w:rsid w:val="001B223E"/>
    <w:rsid w:val="001B4CF3"/>
    <w:rsid w:val="001C1FE9"/>
    <w:rsid w:val="001D189E"/>
    <w:rsid w:val="001D275B"/>
    <w:rsid w:val="001D69E0"/>
    <w:rsid w:val="001E6744"/>
    <w:rsid w:val="001E7DCE"/>
    <w:rsid w:val="001F39F2"/>
    <w:rsid w:val="00211CCB"/>
    <w:rsid w:val="002238DC"/>
    <w:rsid w:val="00225A79"/>
    <w:rsid w:val="002371CC"/>
    <w:rsid w:val="002378ED"/>
    <w:rsid w:val="00247EFD"/>
    <w:rsid w:val="0025361B"/>
    <w:rsid w:val="00283FB3"/>
    <w:rsid w:val="002848E0"/>
    <w:rsid w:val="002914D9"/>
    <w:rsid w:val="002A75A1"/>
    <w:rsid w:val="002A7713"/>
    <w:rsid w:val="002B3051"/>
    <w:rsid w:val="002B4AD5"/>
    <w:rsid w:val="002B7FB5"/>
    <w:rsid w:val="002C5AE2"/>
    <w:rsid w:val="002D655B"/>
    <w:rsid w:val="002E4B14"/>
    <w:rsid w:val="002F13F7"/>
    <w:rsid w:val="00301492"/>
    <w:rsid w:val="003049A8"/>
    <w:rsid w:val="003068B9"/>
    <w:rsid w:val="00310B0B"/>
    <w:rsid w:val="003160DB"/>
    <w:rsid w:val="00320402"/>
    <w:rsid w:val="003275DD"/>
    <w:rsid w:val="00345B58"/>
    <w:rsid w:val="00345F62"/>
    <w:rsid w:val="003462C5"/>
    <w:rsid w:val="00354607"/>
    <w:rsid w:val="00372466"/>
    <w:rsid w:val="003907F0"/>
    <w:rsid w:val="003B0CFB"/>
    <w:rsid w:val="003B428F"/>
    <w:rsid w:val="003C0DC2"/>
    <w:rsid w:val="003E5B68"/>
    <w:rsid w:val="003E6374"/>
    <w:rsid w:val="003F7C32"/>
    <w:rsid w:val="00400F76"/>
    <w:rsid w:val="00403820"/>
    <w:rsid w:val="0040758D"/>
    <w:rsid w:val="00407734"/>
    <w:rsid w:val="00424799"/>
    <w:rsid w:val="00424CDE"/>
    <w:rsid w:val="00433CBA"/>
    <w:rsid w:val="00456E4C"/>
    <w:rsid w:val="00457498"/>
    <w:rsid w:val="00457C0F"/>
    <w:rsid w:val="0046092C"/>
    <w:rsid w:val="00472136"/>
    <w:rsid w:val="00497FD0"/>
    <w:rsid w:val="004A77BD"/>
    <w:rsid w:val="004B0801"/>
    <w:rsid w:val="004B50AC"/>
    <w:rsid w:val="004B6DF0"/>
    <w:rsid w:val="004C7E89"/>
    <w:rsid w:val="004D569C"/>
    <w:rsid w:val="004E4A50"/>
    <w:rsid w:val="004F27D6"/>
    <w:rsid w:val="004F6CC3"/>
    <w:rsid w:val="00510C89"/>
    <w:rsid w:val="00511110"/>
    <w:rsid w:val="00514AE4"/>
    <w:rsid w:val="005155D1"/>
    <w:rsid w:val="00526E04"/>
    <w:rsid w:val="005346AE"/>
    <w:rsid w:val="0055085E"/>
    <w:rsid w:val="005522F0"/>
    <w:rsid w:val="00556221"/>
    <w:rsid w:val="00561A9C"/>
    <w:rsid w:val="00562C7C"/>
    <w:rsid w:val="005654ED"/>
    <w:rsid w:val="00567941"/>
    <w:rsid w:val="005771B7"/>
    <w:rsid w:val="00580808"/>
    <w:rsid w:val="0059195C"/>
    <w:rsid w:val="00594AF5"/>
    <w:rsid w:val="00594B90"/>
    <w:rsid w:val="0059610E"/>
    <w:rsid w:val="005B4049"/>
    <w:rsid w:val="005B7448"/>
    <w:rsid w:val="005C2ED6"/>
    <w:rsid w:val="005C3202"/>
    <w:rsid w:val="005C3A77"/>
    <w:rsid w:val="005C5F18"/>
    <w:rsid w:val="005D3529"/>
    <w:rsid w:val="005D754C"/>
    <w:rsid w:val="005E0062"/>
    <w:rsid w:val="005F267F"/>
    <w:rsid w:val="005F3DC6"/>
    <w:rsid w:val="006018ED"/>
    <w:rsid w:val="006020F3"/>
    <w:rsid w:val="006238EB"/>
    <w:rsid w:val="0062441A"/>
    <w:rsid w:val="00633FC1"/>
    <w:rsid w:val="00642B87"/>
    <w:rsid w:val="00644E67"/>
    <w:rsid w:val="00660D46"/>
    <w:rsid w:val="0068294E"/>
    <w:rsid w:val="00684108"/>
    <w:rsid w:val="0068465E"/>
    <w:rsid w:val="006939DB"/>
    <w:rsid w:val="00697AD9"/>
    <w:rsid w:val="006A5437"/>
    <w:rsid w:val="006C5B64"/>
    <w:rsid w:val="006D3923"/>
    <w:rsid w:val="006E2EA8"/>
    <w:rsid w:val="006E5946"/>
    <w:rsid w:val="006E719C"/>
    <w:rsid w:val="006F35DC"/>
    <w:rsid w:val="006F5D32"/>
    <w:rsid w:val="00713E43"/>
    <w:rsid w:val="00717D84"/>
    <w:rsid w:val="00721715"/>
    <w:rsid w:val="00734A63"/>
    <w:rsid w:val="00734B8F"/>
    <w:rsid w:val="007533E6"/>
    <w:rsid w:val="00755DBB"/>
    <w:rsid w:val="00764AD1"/>
    <w:rsid w:val="00771D4B"/>
    <w:rsid w:val="0077561B"/>
    <w:rsid w:val="00783767"/>
    <w:rsid w:val="007917EF"/>
    <w:rsid w:val="007C0F10"/>
    <w:rsid w:val="007C4D46"/>
    <w:rsid w:val="007D039D"/>
    <w:rsid w:val="007D142A"/>
    <w:rsid w:val="007D40A4"/>
    <w:rsid w:val="007D54DE"/>
    <w:rsid w:val="007E6CC5"/>
    <w:rsid w:val="008004EF"/>
    <w:rsid w:val="00816013"/>
    <w:rsid w:val="00837786"/>
    <w:rsid w:val="00844265"/>
    <w:rsid w:val="00851AFA"/>
    <w:rsid w:val="00854C9E"/>
    <w:rsid w:val="008607D0"/>
    <w:rsid w:val="00875C62"/>
    <w:rsid w:val="008926F5"/>
    <w:rsid w:val="008946A0"/>
    <w:rsid w:val="008B5E02"/>
    <w:rsid w:val="008C6F58"/>
    <w:rsid w:val="008D1B3E"/>
    <w:rsid w:val="008E1238"/>
    <w:rsid w:val="008E4146"/>
    <w:rsid w:val="008E471C"/>
    <w:rsid w:val="008F594B"/>
    <w:rsid w:val="008F7CF0"/>
    <w:rsid w:val="0090150F"/>
    <w:rsid w:val="00910641"/>
    <w:rsid w:val="00911785"/>
    <w:rsid w:val="0091222D"/>
    <w:rsid w:val="0091603C"/>
    <w:rsid w:val="00916805"/>
    <w:rsid w:val="00947A7B"/>
    <w:rsid w:val="00955443"/>
    <w:rsid w:val="00956616"/>
    <w:rsid w:val="00966A98"/>
    <w:rsid w:val="0096742D"/>
    <w:rsid w:val="009A4A5C"/>
    <w:rsid w:val="009C0202"/>
    <w:rsid w:val="009C1A27"/>
    <w:rsid w:val="009D3853"/>
    <w:rsid w:val="009D6468"/>
    <w:rsid w:val="009D7B6D"/>
    <w:rsid w:val="009F5358"/>
    <w:rsid w:val="00A04C33"/>
    <w:rsid w:val="00A101F0"/>
    <w:rsid w:val="00A12B51"/>
    <w:rsid w:val="00A162C0"/>
    <w:rsid w:val="00A16F0C"/>
    <w:rsid w:val="00A17477"/>
    <w:rsid w:val="00A17B9E"/>
    <w:rsid w:val="00A2118A"/>
    <w:rsid w:val="00A2404D"/>
    <w:rsid w:val="00A24E98"/>
    <w:rsid w:val="00A35EA6"/>
    <w:rsid w:val="00A6022E"/>
    <w:rsid w:val="00A67A16"/>
    <w:rsid w:val="00A86CC0"/>
    <w:rsid w:val="00A935D0"/>
    <w:rsid w:val="00AA2725"/>
    <w:rsid w:val="00AA3C9A"/>
    <w:rsid w:val="00AA5F2D"/>
    <w:rsid w:val="00AA65A3"/>
    <w:rsid w:val="00AB05D7"/>
    <w:rsid w:val="00AB54BC"/>
    <w:rsid w:val="00AB6116"/>
    <w:rsid w:val="00AD6DFF"/>
    <w:rsid w:val="00AE36D8"/>
    <w:rsid w:val="00AF0E4B"/>
    <w:rsid w:val="00AF6426"/>
    <w:rsid w:val="00B103A4"/>
    <w:rsid w:val="00B21EA4"/>
    <w:rsid w:val="00B33655"/>
    <w:rsid w:val="00B36413"/>
    <w:rsid w:val="00B413A0"/>
    <w:rsid w:val="00B42B8A"/>
    <w:rsid w:val="00B5678F"/>
    <w:rsid w:val="00B61E75"/>
    <w:rsid w:val="00B67E60"/>
    <w:rsid w:val="00B75756"/>
    <w:rsid w:val="00B8794C"/>
    <w:rsid w:val="00BA0D74"/>
    <w:rsid w:val="00BA16C7"/>
    <w:rsid w:val="00BB0DBE"/>
    <w:rsid w:val="00BC33DA"/>
    <w:rsid w:val="00BC76BF"/>
    <w:rsid w:val="00BD28D0"/>
    <w:rsid w:val="00BD69B3"/>
    <w:rsid w:val="00BE6492"/>
    <w:rsid w:val="00BF29D8"/>
    <w:rsid w:val="00BF5451"/>
    <w:rsid w:val="00C01882"/>
    <w:rsid w:val="00C11944"/>
    <w:rsid w:val="00C1793B"/>
    <w:rsid w:val="00C210C6"/>
    <w:rsid w:val="00C2389F"/>
    <w:rsid w:val="00C31E0B"/>
    <w:rsid w:val="00C36C00"/>
    <w:rsid w:val="00C431DA"/>
    <w:rsid w:val="00C61B61"/>
    <w:rsid w:val="00C71C7A"/>
    <w:rsid w:val="00C81C0D"/>
    <w:rsid w:val="00CA5013"/>
    <w:rsid w:val="00CA59B8"/>
    <w:rsid w:val="00CA5A4C"/>
    <w:rsid w:val="00CA5AA9"/>
    <w:rsid w:val="00CB3DA0"/>
    <w:rsid w:val="00CD31BF"/>
    <w:rsid w:val="00CE10CC"/>
    <w:rsid w:val="00D0401B"/>
    <w:rsid w:val="00D12920"/>
    <w:rsid w:val="00D202CF"/>
    <w:rsid w:val="00D24915"/>
    <w:rsid w:val="00D30C20"/>
    <w:rsid w:val="00D32FE8"/>
    <w:rsid w:val="00D41914"/>
    <w:rsid w:val="00D44A58"/>
    <w:rsid w:val="00D53650"/>
    <w:rsid w:val="00D6086B"/>
    <w:rsid w:val="00D61809"/>
    <w:rsid w:val="00D732F0"/>
    <w:rsid w:val="00D7363A"/>
    <w:rsid w:val="00D73C39"/>
    <w:rsid w:val="00D73D26"/>
    <w:rsid w:val="00D91D69"/>
    <w:rsid w:val="00D92410"/>
    <w:rsid w:val="00D97DAE"/>
    <w:rsid w:val="00DB03EF"/>
    <w:rsid w:val="00DB5586"/>
    <w:rsid w:val="00DD4CBC"/>
    <w:rsid w:val="00DD750A"/>
    <w:rsid w:val="00DE238C"/>
    <w:rsid w:val="00DE7754"/>
    <w:rsid w:val="00DF3371"/>
    <w:rsid w:val="00DF419A"/>
    <w:rsid w:val="00E10CFB"/>
    <w:rsid w:val="00E125BE"/>
    <w:rsid w:val="00E32E7F"/>
    <w:rsid w:val="00E455F9"/>
    <w:rsid w:val="00E457F8"/>
    <w:rsid w:val="00E56927"/>
    <w:rsid w:val="00E60395"/>
    <w:rsid w:val="00E62C29"/>
    <w:rsid w:val="00E645AE"/>
    <w:rsid w:val="00E74438"/>
    <w:rsid w:val="00E753E6"/>
    <w:rsid w:val="00E76F82"/>
    <w:rsid w:val="00E822CC"/>
    <w:rsid w:val="00E82EFE"/>
    <w:rsid w:val="00E86252"/>
    <w:rsid w:val="00E930A7"/>
    <w:rsid w:val="00EA721B"/>
    <w:rsid w:val="00EA7688"/>
    <w:rsid w:val="00EB0B7D"/>
    <w:rsid w:val="00EB781D"/>
    <w:rsid w:val="00EC1544"/>
    <w:rsid w:val="00EC28EF"/>
    <w:rsid w:val="00EC5C10"/>
    <w:rsid w:val="00ED4A6A"/>
    <w:rsid w:val="00ED649C"/>
    <w:rsid w:val="00EE1A6E"/>
    <w:rsid w:val="00EE392C"/>
    <w:rsid w:val="00EF69BC"/>
    <w:rsid w:val="00F302EC"/>
    <w:rsid w:val="00F32077"/>
    <w:rsid w:val="00F365ED"/>
    <w:rsid w:val="00F4001E"/>
    <w:rsid w:val="00F53AA5"/>
    <w:rsid w:val="00F61AD2"/>
    <w:rsid w:val="00F66639"/>
    <w:rsid w:val="00F70682"/>
    <w:rsid w:val="00F728D3"/>
    <w:rsid w:val="00F74A47"/>
    <w:rsid w:val="00F80081"/>
    <w:rsid w:val="00F826AE"/>
    <w:rsid w:val="00F84256"/>
    <w:rsid w:val="00F875CF"/>
    <w:rsid w:val="00F92141"/>
    <w:rsid w:val="00F926C7"/>
    <w:rsid w:val="00F966DE"/>
    <w:rsid w:val="00FA0B4A"/>
    <w:rsid w:val="00FA2B20"/>
    <w:rsid w:val="00FA3038"/>
    <w:rsid w:val="00FB0457"/>
    <w:rsid w:val="00FC0ADC"/>
    <w:rsid w:val="00FC31F5"/>
    <w:rsid w:val="00FC4FEB"/>
    <w:rsid w:val="00FC5F13"/>
    <w:rsid w:val="00FD1143"/>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paragraph" w:styleId="Navadensplet">
    <w:name w:val="Normal (Web)"/>
    <w:basedOn w:val="Navaden"/>
    <w:uiPriority w:val="99"/>
    <w:rsid w:val="00E74438"/>
    <w:pPr>
      <w:spacing w:before="100" w:beforeAutospacing="1" w:after="100" w:afterAutospacing="1" w:line="240" w:lineRule="auto"/>
    </w:pPr>
    <w:rPr>
      <w:rFonts w:ascii="Times New Roman" w:hAnsi="Times New Roman"/>
      <w:sz w:val="24"/>
      <w:szCs w:val="24"/>
      <w:lang w:val="en-GB" w:eastAsia="en-GB"/>
    </w:rPr>
  </w:style>
  <w:style w:type="paragraph" w:styleId="Telobesedila-zamik2">
    <w:name w:val="Body Text Indent 2"/>
    <w:basedOn w:val="Navaden"/>
    <w:link w:val="Telobesedila-zamik2Znak"/>
    <w:unhideWhenUsed/>
    <w:rsid w:val="00424CDE"/>
    <w:pPr>
      <w:spacing w:after="120" w:line="480" w:lineRule="auto"/>
      <w:ind w:left="283"/>
    </w:pPr>
  </w:style>
  <w:style w:type="character" w:customStyle="1" w:styleId="Telobesedila-zamik2Znak">
    <w:name w:val="Telo besedila - zamik 2 Znak"/>
    <w:basedOn w:val="Privzetapisavaodstavka"/>
    <w:link w:val="Telobesedila-zamik2"/>
    <w:rsid w:val="00424CDE"/>
    <w:rPr>
      <w:sz w:val="22"/>
      <w:szCs w:val="22"/>
      <w:lang w:eastAsia="en-US"/>
    </w:rPr>
  </w:style>
  <w:style w:type="paragraph" w:customStyle="1" w:styleId="Default">
    <w:name w:val="Default"/>
    <w:rsid w:val="00F53AA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paragraph" w:styleId="Navadensplet">
    <w:name w:val="Normal (Web)"/>
    <w:basedOn w:val="Navaden"/>
    <w:uiPriority w:val="99"/>
    <w:rsid w:val="00E74438"/>
    <w:pPr>
      <w:spacing w:before="100" w:beforeAutospacing="1" w:after="100" w:afterAutospacing="1" w:line="240" w:lineRule="auto"/>
    </w:pPr>
    <w:rPr>
      <w:rFonts w:ascii="Times New Roman" w:hAnsi="Times New Roman"/>
      <w:sz w:val="24"/>
      <w:szCs w:val="24"/>
      <w:lang w:val="en-GB" w:eastAsia="en-GB"/>
    </w:rPr>
  </w:style>
  <w:style w:type="paragraph" w:styleId="Telobesedila-zamik2">
    <w:name w:val="Body Text Indent 2"/>
    <w:basedOn w:val="Navaden"/>
    <w:link w:val="Telobesedila-zamik2Znak"/>
    <w:unhideWhenUsed/>
    <w:rsid w:val="00424CDE"/>
    <w:pPr>
      <w:spacing w:after="120" w:line="480" w:lineRule="auto"/>
      <w:ind w:left="283"/>
    </w:pPr>
  </w:style>
  <w:style w:type="character" w:customStyle="1" w:styleId="Telobesedila-zamik2Znak">
    <w:name w:val="Telo besedila - zamik 2 Znak"/>
    <w:basedOn w:val="Privzetapisavaodstavka"/>
    <w:link w:val="Telobesedila-zamik2"/>
    <w:rsid w:val="00424CDE"/>
    <w:rPr>
      <w:sz w:val="22"/>
      <w:szCs w:val="22"/>
      <w:lang w:eastAsia="en-US"/>
    </w:rPr>
  </w:style>
  <w:style w:type="paragraph" w:customStyle="1" w:styleId="Default">
    <w:name w:val="Default"/>
    <w:rsid w:val="00F53AA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es\AppData\Local\Temp\notes8F336D\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FACA51-52B2-426D-A1F4-1743CC84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0</TotalTime>
  <Pages>7</Pages>
  <Words>2118</Words>
  <Characters>12078</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MK</Company>
  <LinksUpToDate>false</LinksUpToDate>
  <CharactersWithSpaces>14168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Jana Bales</dc:creator>
  <cp:lastModifiedBy>Nataša Jurgec Gurnick</cp:lastModifiedBy>
  <cp:revision>2</cp:revision>
  <cp:lastPrinted>2018-01-11T07:59:00Z</cp:lastPrinted>
  <dcterms:created xsi:type="dcterms:W3CDTF">2018-01-15T12:59:00Z</dcterms:created>
  <dcterms:modified xsi:type="dcterms:W3CDTF">2018-01-15T12:59:00Z</dcterms:modified>
</cp:coreProperties>
</file>