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256E" w14:textId="77777777" w:rsidR="005C4899" w:rsidRPr="005930EC" w:rsidRDefault="005C4899" w:rsidP="005C4899">
      <w:pPr>
        <w:spacing w:after="0" w:line="260" w:lineRule="exact"/>
        <w:contextualSpacing/>
        <w:rPr>
          <w:rFonts w:ascii="Arial" w:eastAsia="Times New Roman" w:hAnsi="Arial" w:cs="Arial"/>
          <w:b/>
          <w:sz w:val="20"/>
          <w:szCs w:val="20"/>
          <w:lang w:eastAsia="sl-SI"/>
        </w:rPr>
      </w:pPr>
      <w:r w:rsidRPr="005930EC">
        <w:rPr>
          <w:rFonts w:ascii="Arial" w:eastAsia="Times New Roman" w:hAnsi="Arial" w:cs="Arial"/>
          <w:b/>
          <w:sz w:val="20"/>
          <w:szCs w:val="20"/>
          <w:lang w:eastAsia="sl-SI"/>
        </w:rPr>
        <w:t>PRILOGA 1 (spremni dopis – 1. del):</w:t>
      </w:r>
    </w:p>
    <w:p w14:paraId="6D4FAA8D" w14:textId="77777777" w:rsidR="005C4899" w:rsidRPr="005930EC"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930EC" w14:paraId="69A55A1E" w14:textId="77777777" w:rsidTr="00C23899">
        <w:trPr>
          <w:gridAfter w:val="2"/>
          <w:wAfter w:w="3067" w:type="dxa"/>
        </w:trPr>
        <w:tc>
          <w:tcPr>
            <w:tcW w:w="6096" w:type="dxa"/>
            <w:gridSpan w:val="2"/>
          </w:tcPr>
          <w:p w14:paraId="244EC8E7" w14:textId="77777777" w:rsidR="00DF3793" w:rsidRPr="005930EC"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5930EC">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6CE134D5" wp14:editId="16B4CEC3">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anchor>
              </w:drawing>
            </w:r>
          </w:p>
          <w:p w14:paraId="7D7E0C1F" w14:textId="77777777" w:rsidR="00DF3793" w:rsidRPr="005930EC"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67A40908" w14:textId="77777777" w:rsidR="00DF3793" w:rsidRPr="005930EC"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1AFB56D8" w14:textId="77777777" w:rsidR="00DF3793" w:rsidRPr="005930EC" w:rsidRDefault="00DF3793" w:rsidP="00DF3793">
            <w:pPr>
              <w:pStyle w:val="Neotevilenodstavek"/>
              <w:spacing w:before="0" w:line="276" w:lineRule="auto"/>
              <w:rPr>
                <w:rFonts w:cs="Arial"/>
              </w:rPr>
            </w:pPr>
          </w:p>
          <w:p w14:paraId="373F5544" w14:textId="77777777" w:rsidR="00DF3793" w:rsidRPr="005930EC" w:rsidRDefault="00DF3793" w:rsidP="00DF3793">
            <w:pPr>
              <w:pStyle w:val="Neotevilenodstavek"/>
              <w:spacing w:before="0" w:line="276" w:lineRule="auto"/>
              <w:rPr>
                <w:rFonts w:cs="Arial"/>
              </w:rPr>
            </w:pPr>
            <w:r w:rsidRPr="005930EC">
              <w:rPr>
                <w:rFonts w:cs="Arial"/>
              </w:rPr>
              <w:t>Masarykova cesta 16, 1000 Ljubljana</w:t>
            </w:r>
            <w:r w:rsidRPr="005930EC">
              <w:rPr>
                <w:rFonts w:cs="Arial"/>
              </w:rPr>
              <w:tab/>
            </w:r>
          </w:p>
          <w:p w14:paraId="13B6DF68" w14:textId="77777777" w:rsidR="00DF3793" w:rsidRPr="005930EC" w:rsidRDefault="0079102D" w:rsidP="00A678D7">
            <w:pPr>
              <w:pStyle w:val="Neotevilenodstavek"/>
              <w:spacing w:before="0" w:line="276" w:lineRule="auto"/>
              <w:rPr>
                <w:rFonts w:cs="Arial"/>
              </w:rPr>
            </w:pPr>
            <w:hyperlink r:id="rId12" w:history="1">
              <w:r w:rsidR="00DF3793" w:rsidRPr="005930EC">
                <w:rPr>
                  <w:rStyle w:val="Hiperpovezava"/>
                  <w:rFonts w:cs="Arial"/>
                </w:rPr>
                <w:t>Gp.mizs@gov.si</w:t>
              </w:r>
            </w:hyperlink>
          </w:p>
        </w:tc>
      </w:tr>
      <w:tr w:rsidR="005C4899" w:rsidRPr="005930EC" w14:paraId="320AAC78" w14:textId="77777777" w:rsidTr="00C23899">
        <w:trPr>
          <w:gridAfter w:val="2"/>
          <w:wAfter w:w="3067" w:type="dxa"/>
        </w:trPr>
        <w:tc>
          <w:tcPr>
            <w:tcW w:w="6096" w:type="dxa"/>
            <w:gridSpan w:val="2"/>
          </w:tcPr>
          <w:p w14:paraId="077F19BA" w14:textId="77777777" w:rsidR="005C4899" w:rsidRPr="005930EC" w:rsidRDefault="005C4899" w:rsidP="009F6BF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930EC">
              <w:rPr>
                <w:rFonts w:ascii="Arial" w:eastAsia="Times New Roman" w:hAnsi="Arial" w:cs="Arial"/>
                <w:sz w:val="20"/>
                <w:szCs w:val="20"/>
                <w:lang w:eastAsia="sl-SI"/>
              </w:rPr>
              <w:t xml:space="preserve">Številka: </w:t>
            </w:r>
            <w:r w:rsidR="008864FC">
              <w:rPr>
                <w:rFonts w:ascii="Helv" w:hAnsi="Helv" w:cs="Helv"/>
                <w:color w:val="000000"/>
                <w:sz w:val="20"/>
                <w:szCs w:val="20"/>
              </w:rPr>
              <w:t>60310-14/2017</w:t>
            </w:r>
            <w:r w:rsidR="00F5745A">
              <w:rPr>
                <w:rFonts w:ascii="Helv" w:hAnsi="Helv" w:cs="Helv"/>
                <w:color w:val="000000"/>
                <w:sz w:val="20"/>
                <w:szCs w:val="20"/>
              </w:rPr>
              <w:t>/</w:t>
            </w:r>
            <w:r w:rsidR="0045015F">
              <w:rPr>
                <w:rFonts w:ascii="Helv" w:hAnsi="Helv" w:cs="Helv"/>
                <w:color w:val="000000"/>
                <w:sz w:val="20"/>
                <w:szCs w:val="20"/>
              </w:rPr>
              <w:t>25</w:t>
            </w:r>
          </w:p>
        </w:tc>
      </w:tr>
      <w:tr w:rsidR="005C4899" w:rsidRPr="005930EC" w14:paraId="0571C1D9" w14:textId="77777777" w:rsidTr="00C23899">
        <w:trPr>
          <w:gridAfter w:val="2"/>
          <w:wAfter w:w="3067" w:type="dxa"/>
        </w:trPr>
        <w:tc>
          <w:tcPr>
            <w:tcW w:w="6096" w:type="dxa"/>
            <w:gridSpan w:val="2"/>
          </w:tcPr>
          <w:p w14:paraId="5E873E66" w14:textId="75E9D455" w:rsidR="005C4899" w:rsidRPr="005930EC" w:rsidRDefault="005C4899" w:rsidP="00BC36A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930EC">
              <w:rPr>
                <w:rFonts w:ascii="Arial" w:eastAsia="Times New Roman" w:hAnsi="Arial" w:cs="Arial"/>
                <w:sz w:val="20"/>
                <w:szCs w:val="20"/>
                <w:lang w:eastAsia="sl-SI"/>
              </w:rPr>
              <w:t>Ljubljana</w:t>
            </w:r>
            <w:r w:rsidR="00473AB0">
              <w:rPr>
                <w:rFonts w:ascii="Arial" w:eastAsia="Times New Roman" w:hAnsi="Arial" w:cs="Arial"/>
                <w:sz w:val="20"/>
                <w:szCs w:val="20"/>
                <w:lang w:eastAsia="sl-SI"/>
              </w:rPr>
              <w:t xml:space="preserve">, </w:t>
            </w:r>
            <w:r w:rsidR="00BC36AF">
              <w:rPr>
                <w:rFonts w:ascii="Arial" w:eastAsia="Times New Roman" w:hAnsi="Arial" w:cs="Arial"/>
                <w:sz w:val="20"/>
                <w:szCs w:val="20"/>
                <w:lang w:eastAsia="sl-SI"/>
              </w:rPr>
              <w:t>13. februar</w:t>
            </w:r>
            <w:r w:rsidR="007B287A" w:rsidRPr="005930EC">
              <w:rPr>
                <w:rFonts w:ascii="Arial" w:eastAsia="Times New Roman" w:hAnsi="Arial" w:cs="Arial"/>
                <w:sz w:val="20"/>
                <w:szCs w:val="20"/>
                <w:lang w:eastAsia="sl-SI"/>
              </w:rPr>
              <w:t xml:space="preserve"> </w:t>
            </w:r>
            <w:r w:rsidR="004B3786" w:rsidRPr="005930EC">
              <w:rPr>
                <w:rFonts w:ascii="Arial" w:eastAsia="Times New Roman" w:hAnsi="Arial" w:cs="Arial"/>
                <w:sz w:val="20"/>
                <w:szCs w:val="20"/>
                <w:lang w:eastAsia="sl-SI"/>
              </w:rPr>
              <w:t>201</w:t>
            </w:r>
            <w:r w:rsidR="008864FC">
              <w:rPr>
                <w:rFonts w:ascii="Arial" w:eastAsia="Times New Roman" w:hAnsi="Arial" w:cs="Arial"/>
                <w:sz w:val="20"/>
                <w:szCs w:val="20"/>
                <w:lang w:eastAsia="sl-SI"/>
              </w:rPr>
              <w:t>8</w:t>
            </w:r>
          </w:p>
        </w:tc>
      </w:tr>
      <w:tr w:rsidR="005C4899" w:rsidRPr="005930EC" w14:paraId="7335F743" w14:textId="77777777" w:rsidTr="00C23899">
        <w:trPr>
          <w:gridAfter w:val="2"/>
          <w:wAfter w:w="3067" w:type="dxa"/>
        </w:trPr>
        <w:tc>
          <w:tcPr>
            <w:tcW w:w="6096" w:type="dxa"/>
            <w:gridSpan w:val="2"/>
          </w:tcPr>
          <w:p w14:paraId="78265FCB" w14:textId="77777777" w:rsidR="005C4899" w:rsidRPr="005930EC" w:rsidRDefault="005C4899" w:rsidP="006A266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930EC">
              <w:rPr>
                <w:rFonts w:ascii="Arial" w:eastAsia="Times New Roman" w:hAnsi="Arial" w:cs="Arial"/>
                <w:iCs/>
                <w:sz w:val="20"/>
                <w:szCs w:val="20"/>
                <w:lang w:eastAsia="sl-SI"/>
              </w:rPr>
              <w:t>EVA</w:t>
            </w:r>
            <w:r w:rsidR="008C6174" w:rsidRPr="005930EC">
              <w:rPr>
                <w:rFonts w:ascii="Arial" w:eastAsia="Times New Roman" w:hAnsi="Arial" w:cs="Arial"/>
                <w:iCs/>
                <w:sz w:val="20"/>
                <w:szCs w:val="20"/>
                <w:lang w:eastAsia="sl-SI"/>
              </w:rPr>
              <w:t>:</w:t>
            </w:r>
            <w:r w:rsidRPr="005930EC">
              <w:rPr>
                <w:rFonts w:ascii="Arial" w:eastAsia="Times New Roman" w:hAnsi="Arial" w:cs="Arial"/>
                <w:iCs/>
                <w:sz w:val="20"/>
                <w:szCs w:val="20"/>
                <w:lang w:eastAsia="sl-SI"/>
              </w:rPr>
              <w:t xml:space="preserve"> </w:t>
            </w:r>
            <w:r w:rsidR="006A2666" w:rsidRPr="005930EC">
              <w:rPr>
                <w:rFonts w:ascii="Arial" w:eastAsia="Times New Roman" w:hAnsi="Arial" w:cs="Arial"/>
                <w:iCs/>
                <w:sz w:val="20"/>
                <w:szCs w:val="20"/>
                <w:lang w:eastAsia="sl-SI"/>
              </w:rPr>
              <w:t>/</w:t>
            </w:r>
          </w:p>
        </w:tc>
      </w:tr>
      <w:tr w:rsidR="005C4899" w:rsidRPr="005930EC" w14:paraId="211CEB4A" w14:textId="77777777" w:rsidTr="00C23899">
        <w:trPr>
          <w:gridAfter w:val="2"/>
          <w:wAfter w:w="3067" w:type="dxa"/>
        </w:trPr>
        <w:tc>
          <w:tcPr>
            <w:tcW w:w="6096" w:type="dxa"/>
            <w:gridSpan w:val="2"/>
          </w:tcPr>
          <w:p w14:paraId="785BC3BE" w14:textId="77777777" w:rsidR="005C4899" w:rsidRPr="005930EC" w:rsidRDefault="005C4899" w:rsidP="005C4899">
            <w:pPr>
              <w:spacing w:after="0" w:line="260" w:lineRule="exact"/>
              <w:rPr>
                <w:rFonts w:ascii="Arial" w:eastAsia="Times New Roman" w:hAnsi="Arial" w:cs="Arial"/>
                <w:sz w:val="20"/>
                <w:szCs w:val="20"/>
              </w:rPr>
            </w:pPr>
          </w:p>
          <w:p w14:paraId="73713A58" w14:textId="77777777" w:rsidR="005C4899" w:rsidRPr="005930EC" w:rsidRDefault="005C4899" w:rsidP="005C4899">
            <w:pPr>
              <w:spacing w:after="0" w:line="260" w:lineRule="exact"/>
              <w:rPr>
                <w:rFonts w:ascii="Arial" w:eastAsia="Times New Roman" w:hAnsi="Arial" w:cs="Arial"/>
                <w:sz w:val="20"/>
                <w:szCs w:val="20"/>
              </w:rPr>
            </w:pPr>
            <w:r w:rsidRPr="005930EC">
              <w:rPr>
                <w:rFonts w:ascii="Arial" w:eastAsia="Times New Roman" w:hAnsi="Arial" w:cs="Arial"/>
                <w:sz w:val="20"/>
                <w:szCs w:val="20"/>
              </w:rPr>
              <w:t>GENERALNI SEKRETARIAT VLADE REPUBLIKE SLOVENIJE</w:t>
            </w:r>
          </w:p>
          <w:p w14:paraId="59D83894" w14:textId="77777777" w:rsidR="005C4899" w:rsidRPr="005930EC" w:rsidRDefault="0079102D" w:rsidP="005C4899">
            <w:pPr>
              <w:spacing w:after="0" w:line="260" w:lineRule="exact"/>
              <w:rPr>
                <w:rFonts w:ascii="Arial" w:eastAsia="Times New Roman" w:hAnsi="Arial" w:cs="Arial"/>
                <w:sz w:val="20"/>
                <w:szCs w:val="20"/>
              </w:rPr>
            </w:pPr>
            <w:hyperlink r:id="rId13" w:history="1">
              <w:r w:rsidR="005C4899" w:rsidRPr="005930EC">
                <w:rPr>
                  <w:rFonts w:ascii="Arial" w:eastAsia="Times New Roman" w:hAnsi="Arial" w:cs="Times New Roman"/>
                  <w:color w:val="0000FF"/>
                  <w:sz w:val="20"/>
                  <w:szCs w:val="20"/>
                  <w:u w:val="single"/>
                </w:rPr>
                <w:t>Gp.gs@gov.si</w:t>
              </w:r>
            </w:hyperlink>
          </w:p>
          <w:p w14:paraId="56FF7449" w14:textId="77777777" w:rsidR="005C4899" w:rsidRPr="005930EC" w:rsidRDefault="005C4899" w:rsidP="005C4899">
            <w:pPr>
              <w:spacing w:after="0" w:line="260" w:lineRule="exact"/>
              <w:rPr>
                <w:rFonts w:ascii="Arial" w:eastAsia="Times New Roman" w:hAnsi="Arial" w:cs="Arial"/>
                <w:sz w:val="20"/>
                <w:szCs w:val="20"/>
              </w:rPr>
            </w:pPr>
          </w:p>
        </w:tc>
      </w:tr>
      <w:tr w:rsidR="005C4899" w:rsidRPr="005930EC" w14:paraId="2AE2A998" w14:textId="77777777" w:rsidTr="00C23899">
        <w:tc>
          <w:tcPr>
            <w:tcW w:w="9163" w:type="dxa"/>
            <w:gridSpan w:val="4"/>
          </w:tcPr>
          <w:p w14:paraId="6D7B3665" w14:textId="77777777" w:rsidR="005C4899" w:rsidRPr="005930EC" w:rsidRDefault="005C4899" w:rsidP="008864F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930EC">
              <w:rPr>
                <w:rFonts w:ascii="Arial" w:eastAsia="Times New Roman" w:hAnsi="Arial" w:cs="Arial"/>
                <w:b/>
                <w:sz w:val="20"/>
                <w:szCs w:val="20"/>
                <w:lang w:eastAsia="sl-SI"/>
              </w:rPr>
              <w:t xml:space="preserve">ZADEVA: </w:t>
            </w:r>
            <w:r w:rsidR="008864FC">
              <w:rPr>
                <w:rFonts w:ascii="Arial" w:eastAsia="Times New Roman" w:hAnsi="Arial" w:cs="Arial"/>
                <w:b/>
                <w:sz w:val="20"/>
                <w:szCs w:val="20"/>
                <w:lang w:eastAsia="sl-SI"/>
              </w:rPr>
              <w:t>Sklep o ustanovitvi vzgojno-izobraževalnega zavoda »Biotehniški center Naklo«-</w:t>
            </w:r>
            <w:r w:rsidR="004C3BAE">
              <w:rPr>
                <w:rFonts w:ascii="Arial" w:eastAsia="Times New Roman" w:hAnsi="Arial" w:cs="Arial"/>
                <w:b/>
                <w:sz w:val="20"/>
                <w:szCs w:val="20"/>
                <w:lang w:eastAsia="sl-SI"/>
              </w:rPr>
              <w:t>predlog za obravnavo</w:t>
            </w:r>
          </w:p>
        </w:tc>
      </w:tr>
      <w:tr w:rsidR="005C4899" w:rsidRPr="005930EC" w14:paraId="56976DAD" w14:textId="77777777" w:rsidTr="00C23899">
        <w:tc>
          <w:tcPr>
            <w:tcW w:w="9163" w:type="dxa"/>
            <w:gridSpan w:val="4"/>
          </w:tcPr>
          <w:p w14:paraId="5490EB15" w14:textId="77777777" w:rsidR="005C4899" w:rsidRPr="005930E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930EC">
              <w:rPr>
                <w:rFonts w:ascii="Arial" w:eastAsia="Times New Roman" w:hAnsi="Arial" w:cs="Arial"/>
                <w:b/>
                <w:sz w:val="20"/>
                <w:szCs w:val="20"/>
                <w:lang w:eastAsia="sl-SI"/>
              </w:rPr>
              <w:t>1. Predlog sklepov vlade:</w:t>
            </w:r>
          </w:p>
        </w:tc>
      </w:tr>
      <w:tr w:rsidR="005C4899" w:rsidRPr="005930EC" w14:paraId="3CA236C5" w14:textId="77777777" w:rsidTr="00C23899">
        <w:tc>
          <w:tcPr>
            <w:tcW w:w="9163" w:type="dxa"/>
            <w:gridSpan w:val="4"/>
          </w:tcPr>
          <w:p w14:paraId="0A577904" w14:textId="77777777" w:rsidR="007B287A" w:rsidRDefault="00426960" w:rsidP="006A2666">
            <w:pPr>
              <w:jc w:val="both"/>
              <w:rPr>
                <w:rFonts w:ascii="Arial" w:hAnsi="Arial" w:cs="Arial"/>
                <w:sz w:val="20"/>
                <w:szCs w:val="20"/>
              </w:rPr>
            </w:pPr>
            <w:r w:rsidRPr="005930EC">
              <w:rPr>
                <w:rFonts w:ascii="Arial" w:hAnsi="Arial" w:cs="Arial"/>
                <w:sz w:val="20"/>
                <w:szCs w:val="20"/>
              </w:rPr>
              <w:t>Na podlagi 41. člena Zakona o organizaciji in financiranju vzgoje in izobraževanja (Uradni list RS, št. 16/07 – uradno prečiščeno besedilo, 36/08, 58/09, 64/09 – popr., 65/09 – popr., 20/11, 40/12 – ZUJF, 57/12 – ZPCP-2D, 47/15, 46/16 in 49/16 – popr.) in  21. člena Zakona o Vladi Republike Slovenije (Uradni list RS, št. 24/05 – uradno prečiščeno besedilo, 109/08, 38/10 – ZUKN, 8/12, 21/13, 47/13 – ZDU-1G in 65/14) je Vlada Republike Slovenije dne _____ 201</w:t>
            </w:r>
            <w:r w:rsidR="001A6963">
              <w:rPr>
                <w:rFonts w:ascii="Arial" w:hAnsi="Arial" w:cs="Arial"/>
                <w:sz w:val="20"/>
                <w:szCs w:val="20"/>
              </w:rPr>
              <w:t>8</w:t>
            </w:r>
            <w:r w:rsidRPr="005930EC">
              <w:rPr>
                <w:rFonts w:ascii="Arial" w:hAnsi="Arial" w:cs="Arial"/>
                <w:sz w:val="20"/>
                <w:szCs w:val="20"/>
              </w:rPr>
              <w:t xml:space="preserve"> na ___ seji sprejela naslednji </w:t>
            </w:r>
            <w:r w:rsidR="00600F7E" w:rsidRPr="005930EC">
              <w:rPr>
                <w:rFonts w:ascii="Arial" w:hAnsi="Arial" w:cs="Arial"/>
                <w:sz w:val="20"/>
                <w:szCs w:val="20"/>
              </w:rPr>
              <w:t>sklep:</w:t>
            </w:r>
          </w:p>
          <w:p w14:paraId="58CA48E5" w14:textId="77777777" w:rsidR="00FA5BD1" w:rsidRPr="005930EC" w:rsidRDefault="00FA5BD1" w:rsidP="006A2666">
            <w:pPr>
              <w:jc w:val="both"/>
              <w:rPr>
                <w:rFonts w:ascii="Arial" w:hAnsi="Arial" w:cs="Arial"/>
                <w:sz w:val="20"/>
                <w:szCs w:val="20"/>
              </w:rPr>
            </w:pPr>
          </w:p>
          <w:p w14:paraId="635B6D1B" w14:textId="77777777" w:rsidR="004C3BAE" w:rsidRDefault="00600F7E" w:rsidP="004C3BAE">
            <w:pPr>
              <w:jc w:val="center"/>
              <w:rPr>
                <w:rFonts w:ascii="Arial" w:hAnsi="Arial" w:cs="Arial"/>
                <w:sz w:val="20"/>
                <w:szCs w:val="20"/>
              </w:rPr>
            </w:pPr>
            <w:r w:rsidRPr="005930EC">
              <w:rPr>
                <w:rFonts w:ascii="Arial" w:hAnsi="Arial" w:cs="Arial"/>
                <w:sz w:val="20"/>
                <w:szCs w:val="20"/>
              </w:rPr>
              <w:t xml:space="preserve">Vlada Republike Slovenije je sprejela </w:t>
            </w:r>
            <w:r w:rsidR="004C3BAE">
              <w:rPr>
                <w:rFonts w:ascii="Arial" w:hAnsi="Arial" w:cs="Arial"/>
                <w:sz w:val="20"/>
                <w:szCs w:val="20"/>
              </w:rPr>
              <w:t xml:space="preserve">sklep </w:t>
            </w:r>
            <w:r w:rsidR="004C3BAE" w:rsidRPr="005930EC">
              <w:rPr>
                <w:rFonts w:ascii="Arial" w:hAnsi="Arial" w:cs="Arial"/>
                <w:sz w:val="20"/>
                <w:szCs w:val="20"/>
              </w:rPr>
              <w:t xml:space="preserve">o </w:t>
            </w:r>
            <w:r w:rsidR="008864FC">
              <w:rPr>
                <w:rFonts w:ascii="Arial" w:hAnsi="Arial" w:cs="Arial"/>
                <w:sz w:val="20"/>
                <w:szCs w:val="20"/>
              </w:rPr>
              <w:t>ustanovitvi vzgojno-izobraževalnega zavoda »Biotehniški center Naklo«</w:t>
            </w:r>
          </w:p>
          <w:p w14:paraId="45757E93" w14:textId="77777777" w:rsidR="008864FC" w:rsidRDefault="008864FC" w:rsidP="004C3BAE">
            <w:pPr>
              <w:jc w:val="center"/>
              <w:rPr>
                <w:rFonts w:ascii="Arial" w:hAnsi="Arial" w:cs="Arial"/>
                <w:sz w:val="20"/>
                <w:szCs w:val="20"/>
              </w:rPr>
            </w:pPr>
          </w:p>
          <w:p w14:paraId="4785981B" w14:textId="77777777" w:rsidR="00AC7818" w:rsidRPr="005930EC" w:rsidRDefault="00AC7818" w:rsidP="006A2666">
            <w:pPr>
              <w:overflowPunct w:val="0"/>
              <w:autoSpaceDE w:val="0"/>
              <w:autoSpaceDN w:val="0"/>
              <w:adjustRightInd w:val="0"/>
              <w:spacing w:after="0" w:line="200" w:lineRule="exact"/>
              <w:ind w:left="4332"/>
              <w:jc w:val="center"/>
              <w:textAlignment w:val="baseline"/>
              <w:rPr>
                <w:rFonts w:ascii="Arial" w:eastAsia="Times New Roman" w:hAnsi="Arial" w:cs="Arial"/>
                <w:iCs/>
                <w:sz w:val="20"/>
                <w:szCs w:val="20"/>
                <w:lang w:eastAsia="sl-SI"/>
              </w:rPr>
            </w:pPr>
          </w:p>
          <w:p w14:paraId="6B292151" w14:textId="77777777" w:rsidR="00AC7818" w:rsidRPr="005930EC" w:rsidRDefault="00AC7818" w:rsidP="006A2666">
            <w:pPr>
              <w:overflowPunct w:val="0"/>
              <w:autoSpaceDE w:val="0"/>
              <w:autoSpaceDN w:val="0"/>
              <w:adjustRightInd w:val="0"/>
              <w:spacing w:after="0" w:line="200" w:lineRule="exact"/>
              <w:ind w:left="4332"/>
              <w:jc w:val="center"/>
              <w:textAlignment w:val="baseline"/>
              <w:rPr>
                <w:rFonts w:ascii="Arial" w:eastAsia="Times New Roman" w:hAnsi="Arial" w:cs="Arial"/>
                <w:iCs/>
                <w:sz w:val="20"/>
                <w:szCs w:val="20"/>
                <w:lang w:eastAsia="sl-SI"/>
              </w:rPr>
            </w:pPr>
          </w:p>
          <w:p w14:paraId="23F014A4" w14:textId="77777777" w:rsidR="006A2666" w:rsidRPr="005930EC" w:rsidRDefault="004758FF" w:rsidP="006A2666">
            <w:pPr>
              <w:overflowPunct w:val="0"/>
              <w:autoSpaceDE w:val="0"/>
              <w:autoSpaceDN w:val="0"/>
              <w:adjustRightInd w:val="0"/>
              <w:spacing w:after="0" w:line="200" w:lineRule="exact"/>
              <w:ind w:left="4332"/>
              <w:jc w:val="center"/>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m</w:t>
            </w:r>
            <w:r w:rsidR="006A2666" w:rsidRPr="005930EC">
              <w:rPr>
                <w:rFonts w:ascii="Arial" w:eastAsia="Times New Roman" w:hAnsi="Arial" w:cs="Arial"/>
                <w:iCs/>
                <w:sz w:val="20"/>
                <w:szCs w:val="20"/>
                <w:lang w:eastAsia="sl-SI"/>
              </w:rPr>
              <w:t>ag. Lilijana Kozlovič</w:t>
            </w:r>
          </w:p>
          <w:p w14:paraId="4C54A6ED" w14:textId="77777777" w:rsidR="006A2666" w:rsidRPr="005930EC" w:rsidRDefault="007B152D" w:rsidP="006A2666">
            <w:pPr>
              <w:overflowPunct w:val="0"/>
              <w:autoSpaceDE w:val="0"/>
              <w:autoSpaceDN w:val="0"/>
              <w:adjustRightInd w:val="0"/>
              <w:spacing w:after="0" w:line="260" w:lineRule="exact"/>
              <w:ind w:left="4332"/>
              <w:jc w:val="center"/>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GENERALNA SEKRETARKA</w:t>
            </w:r>
          </w:p>
          <w:p w14:paraId="6694B9A6" w14:textId="77777777" w:rsidR="006A2666" w:rsidRPr="005930EC" w:rsidRDefault="006A2666" w:rsidP="006A266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A2F031" w14:textId="77777777" w:rsidR="005930EC" w:rsidRPr="005930EC" w:rsidRDefault="005930EC" w:rsidP="006A266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E56E4D" w14:textId="77777777" w:rsidR="007B152D" w:rsidRPr="005930EC" w:rsidRDefault="007B152D" w:rsidP="007B152D">
            <w:pPr>
              <w:spacing w:after="0"/>
              <w:jc w:val="both"/>
              <w:rPr>
                <w:rFonts w:ascii="Arial" w:hAnsi="Arial" w:cs="Arial"/>
                <w:sz w:val="20"/>
                <w:szCs w:val="20"/>
              </w:rPr>
            </w:pPr>
            <w:r w:rsidRPr="005930EC">
              <w:rPr>
                <w:rFonts w:ascii="Arial" w:hAnsi="Arial" w:cs="Arial"/>
                <w:sz w:val="20"/>
                <w:szCs w:val="20"/>
              </w:rPr>
              <w:t>Sklep prejmejo:</w:t>
            </w:r>
          </w:p>
          <w:p w14:paraId="4FC56C65" w14:textId="77777777" w:rsidR="0022027F" w:rsidRDefault="008864FC" w:rsidP="007B287A">
            <w:pPr>
              <w:pStyle w:val="Odstavekseznama"/>
              <w:numPr>
                <w:ilvl w:val="0"/>
                <w:numId w:val="15"/>
              </w:numPr>
              <w:jc w:val="both"/>
              <w:rPr>
                <w:rFonts w:ascii="Arial" w:hAnsi="Arial" w:cs="Arial"/>
                <w:sz w:val="20"/>
                <w:szCs w:val="20"/>
              </w:rPr>
            </w:pPr>
            <w:r w:rsidRPr="0022027F">
              <w:rPr>
                <w:rFonts w:ascii="Arial" w:hAnsi="Arial" w:cs="Arial"/>
                <w:sz w:val="20"/>
                <w:szCs w:val="20"/>
              </w:rPr>
              <w:t xml:space="preserve">Biotehniški center Naklo, </w:t>
            </w:r>
            <w:r w:rsidR="00C23899">
              <w:rPr>
                <w:rFonts w:ascii="Arial" w:hAnsi="Arial" w:cs="Arial"/>
                <w:sz w:val="20"/>
                <w:szCs w:val="20"/>
              </w:rPr>
              <w:t>Strahinj 99, 4202 Naklo,</w:t>
            </w:r>
          </w:p>
          <w:p w14:paraId="63DC323C" w14:textId="77777777" w:rsidR="007B287A" w:rsidRPr="0022027F" w:rsidRDefault="007B287A" w:rsidP="007B287A">
            <w:pPr>
              <w:pStyle w:val="Odstavekseznama"/>
              <w:numPr>
                <w:ilvl w:val="0"/>
                <w:numId w:val="15"/>
              </w:numPr>
              <w:jc w:val="both"/>
              <w:rPr>
                <w:rFonts w:ascii="Arial" w:hAnsi="Arial" w:cs="Arial"/>
                <w:sz w:val="20"/>
                <w:szCs w:val="20"/>
              </w:rPr>
            </w:pPr>
            <w:r w:rsidRPr="0022027F">
              <w:rPr>
                <w:rFonts w:ascii="Arial" w:hAnsi="Arial" w:cs="Arial"/>
                <w:sz w:val="20"/>
                <w:szCs w:val="20"/>
              </w:rPr>
              <w:t>Ministrstvo za izobraževanje, znanost in šport,</w:t>
            </w:r>
            <w:r w:rsidR="00AF1ECF" w:rsidRPr="0022027F">
              <w:rPr>
                <w:rFonts w:ascii="Arial" w:hAnsi="Arial" w:cs="Arial"/>
                <w:sz w:val="20"/>
                <w:szCs w:val="20"/>
              </w:rPr>
              <w:t xml:space="preserve"> Masarykova c</w:t>
            </w:r>
            <w:r w:rsidR="00F67E9D" w:rsidRPr="0022027F">
              <w:rPr>
                <w:rFonts w:ascii="Arial" w:hAnsi="Arial" w:cs="Arial"/>
                <w:sz w:val="20"/>
                <w:szCs w:val="20"/>
              </w:rPr>
              <w:t xml:space="preserve">esta </w:t>
            </w:r>
            <w:r w:rsidR="00AF1ECF" w:rsidRPr="0022027F">
              <w:rPr>
                <w:rFonts w:ascii="Arial" w:hAnsi="Arial" w:cs="Arial"/>
                <w:sz w:val="20"/>
                <w:szCs w:val="20"/>
              </w:rPr>
              <w:t>16, 1000 Ljubljana,</w:t>
            </w:r>
          </w:p>
          <w:p w14:paraId="118015F2" w14:textId="77777777" w:rsidR="007B287A" w:rsidRDefault="007B287A" w:rsidP="007B287A">
            <w:pPr>
              <w:pStyle w:val="Odstavekseznama"/>
              <w:numPr>
                <w:ilvl w:val="0"/>
                <w:numId w:val="15"/>
              </w:numPr>
              <w:jc w:val="both"/>
              <w:rPr>
                <w:rFonts w:ascii="Arial" w:hAnsi="Arial" w:cs="Arial"/>
                <w:sz w:val="20"/>
                <w:szCs w:val="20"/>
              </w:rPr>
            </w:pPr>
            <w:r w:rsidRPr="005930EC">
              <w:rPr>
                <w:rFonts w:ascii="Arial" w:hAnsi="Arial" w:cs="Arial"/>
                <w:sz w:val="20"/>
                <w:szCs w:val="20"/>
              </w:rPr>
              <w:t>Ministrstvo za finance,</w:t>
            </w:r>
            <w:r w:rsidR="00AF1ECF" w:rsidRPr="005930EC">
              <w:rPr>
                <w:rFonts w:ascii="Arial" w:hAnsi="Arial" w:cs="Arial"/>
                <w:sz w:val="20"/>
                <w:szCs w:val="20"/>
              </w:rPr>
              <w:t xml:space="preserve"> Župančičeva 3, 1000 Ljubljana,</w:t>
            </w:r>
          </w:p>
          <w:p w14:paraId="79D698D6" w14:textId="77777777" w:rsidR="00274E07" w:rsidRPr="005930EC" w:rsidRDefault="00274E07" w:rsidP="007B287A">
            <w:pPr>
              <w:pStyle w:val="Odstavekseznama"/>
              <w:numPr>
                <w:ilvl w:val="0"/>
                <w:numId w:val="15"/>
              </w:numPr>
              <w:jc w:val="both"/>
              <w:rPr>
                <w:rFonts w:ascii="Arial" w:hAnsi="Arial" w:cs="Arial"/>
                <w:sz w:val="20"/>
                <w:szCs w:val="20"/>
              </w:rPr>
            </w:pPr>
            <w:r>
              <w:rPr>
                <w:rFonts w:ascii="Arial" w:hAnsi="Arial" w:cs="Arial"/>
                <w:sz w:val="20"/>
                <w:szCs w:val="20"/>
              </w:rPr>
              <w:t>Ministrstvo za javno upravo,</w:t>
            </w:r>
            <w:r w:rsidR="001A6963">
              <w:rPr>
                <w:rFonts w:ascii="Arial" w:hAnsi="Arial" w:cs="Arial"/>
                <w:sz w:val="20"/>
                <w:szCs w:val="20"/>
              </w:rPr>
              <w:t xml:space="preserve"> </w:t>
            </w:r>
            <w:r>
              <w:rPr>
                <w:rFonts w:ascii="Arial" w:hAnsi="Arial" w:cs="Arial"/>
                <w:sz w:val="20"/>
                <w:szCs w:val="20"/>
              </w:rPr>
              <w:t>Tržaška cesta 21, 1000 Ljubljana,</w:t>
            </w:r>
          </w:p>
          <w:p w14:paraId="38B2453A" w14:textId="77777777" w:rsidR="007B287A" w:rsidRPr="005930EC" w:rsidRDefault="007B287A" w:rsidP="007B287A">
            <w:pPr>
              <w:pStyle w:val="Odstavekseznama"/>
              <w:numPr>
                <w:ilvl w:val="0"/>
                <w:numId w:val="15"/>
              </w:numPr>
              <w:jc w:val="both"/>
              <w:rPr>
                <w:rFonts w:ascii="Arial" w:hAnsi="Arial" w:cs="Arial"/>
                <w:sz w:val="20"/>
                <w:szCs w:val="20"/>
              </w:rPr>
            </w:pPr>
            <w:r w:rsidRPr="005930EC">
              <w:rPr>
                <w:rFonts w:ascii="Arial" w:hAnsi="Arial" w:cs="Arial"/>
                <w:sz w:val="20"/>
                <w:szCs w:val="20"/>
              </w:rPr>
              <w:t>Služba Vlade Republike Slovenije za zakonodajo,</w:t>
            </w:r>
            <w:r w:rsidR="00AF1ECF" w:rsidRPr="005930EC">
              <w:rPr>
                <w:rFonts w:ascii="Arial" w:hAnsi="Arial" w:cs="Arial"/>
                <w:sz w:val="20"/>
                <w:szCs w:val="20"/>
              </w:rPr>
              <w:t xml:space="preserve"> Mestni trg 4, 1000 Ljubljana,</w:t>
            </w:r>
          </w:p>
          <w:p w14:paraId="2A1682BC" w14:textId="77777777" w:rsidR="005C4899" w:rsidRPr="005930EC" w:rsidRDefault="007B287A" w:rsidP="007B287A">
            <w:pPr>
              <w:pStyle w:val="Odstavekseznama"/>
              <w:numPr>
                <w:ilvl w:val="0"/>
                <w:numId w:val="15"/>
              </w:numPr>
              <w:jc w:val="both"/>
              <w:rPr>
                <w:rFonts w:ascii="Arial" w:hAnsi="Arial" w:cs="Arial"/>
                <w:sz w:val="20"/>
                <w:szCs w:val="20"/>
              </w:rPr>
            </w:pPr>
            <w:r w:rsidRPr="005930EC">
              <w:rPr>
                <w:rFonts w:ascii="Arial" w:hAnsi="Arial" w:cs="Arial"/>
                <w:sz w:val="20"/>
                <w:szCs w:val="20"/>
              </w:rPr>
              <w:t>Urad Vlade Republike Slovenije za komuniciranje</w:t>
            </w:r>
            <w:r w:rsidR="00AF1ECF" w:rsidRPr="005930EC">
              <w:rPr>
                <w:rFonts w:ascii="Arial" w:hAnsi="Arial" w:cs="Arial"/>
                <w:sz w:val="20"/>
                <w:szCs w:val="20"/>
              </w:rPr>
              <w:t>,</w:t>
            </w:r>
            <w:r w:rsidR="0037477F">
              <w:rPr>
                <w:rFonts w:ascii="Arial" w:hAnsi="Arial" w:cs="Arial"/>
                <w:sz w:val="20"/>
                <w:szCs w:val="20"/>
              </w:rPr>
              <w:t xml:space="preserve"> Gregorčičeva 25, 1000 Ljubljana.</w:t>
            </w:r>
          </w:p>
        </w:tc>
      </w:tr>
      <w:tr w:rsidR="005C4899" w:rsidRPr="005930EC" w14:paraId="6B4E0B05" w14:textId="77777777" w:rsidTr="00C23899">
        <w:tc>
          <w:tcPr>
            <w:tcW w:w="9163" w:type="dxa"/>
            <w:gridSpan w:val="4"/>
          </w:tcPr>
          <w:p w14:paraId="361C008E"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930EC">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930EC" w14:paraId="09EF973A" w14:textId="77777777" w:rsidTr="00C23899">
        <w:tc>
          <w:tcPr>
            <w:tcW w:w="9163" w:type="dxa"/>
            <w:gridSpan w:val="4"/>
          </w:tcPr>
          <w:p w14:paraId="2C09AAF1" w14:textId="77777777" w:rsidR="005C4899" w:rsidRPr="005930EC" w:rsidRDefault="006A266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w:t>
            </w:r>
          </w:p>
        </w:tc>
      </w:tr>
      <w:tr w:rsidR="005C4899" w:rsidRPr="005930EC" w14:paraId="771B523E" w14:textId="77777777" w:rsidTr="00C23899">
        <w:tc>
          <w:tcPr>
            <w:tcW w:w="9163" w:type="dxa"/>
            <w:gridSpan w:val="4"/>
          </w:tcPr>
          <w:p w14:paraId="47893DF9"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930EC">
              <w:rPr>
                <w:rFonts w:ascii="Arial" w:eastAsia="Times New Roman" w:hAnsi="Arial" w:cs="Arial"/>
                <w:b/>
                <w:sz w:val="20"/>
                <w:szCs w:val="20"/>
                <w:lang w:eastAsia="sl-SI"/>
              </w:rPr>
              <w:t>3.a Osebe, odgovorne za strokovno pripravo in usklajenost gradiva:</w:t>
            </w:r>
          </w:p>
        </w:tc>
      </w:tr>
      <w:tr w:rsidR="005C4899" w:rsidRPr="005930EC" w14:paraId="2EDDFC73" w14:textId="77777777" w:rsidTr="00C23899">
        <w:tc>
          <w:tcPr>
            <w:tcW w:w="9163" w:type="dxa"/>
            <w:gridSpan w:val="4"/>
          </w:tcPr>
          <w:p w14:paraId="6E2F1E17" w14:textId="77777777" w:rsidR="005C4899" w:rsidRPr="005930EC" w:rsidRDefault="00F17F48" w:rsidP="006A2666">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d</w:t>
            </w:r>
            <w:r w:rsidR="006A2666" w:rsidRPr="005930EC">
              <w:rPr>
                <w:rFonts w:ascii="Arial" w:eastAsia="Times New Roman" w:hAnsi="Arial" w:cs="Arial"/>
                <w:iCs/>
                <w:sz w:val="20"/>
                <w:szCs w:val="20"/>
                <w:lang w:eastAsia="sl-SI"/>
              </w:rPr>
              <w:t>r. Maja Makovec Brenčič, ministrica,</w:t>
            </w:r>
          </w:p>
          <w:p w14:paraId="20A24514" w14:textId="77777777" w:rsidR="006A2666" w:rsidRDefault="006A2666" w:rsidP="00AE7C5E">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B</w:t>
            </w:r>
            <w:r w:rsidR="001A6963">
              <w:rPr>
                <w:rFonts w:ascii="Arial" w:eastAsia="Times New Roman" w:hAnsi="Arial" w:cs="Arial"/>
                <w:iCs/>
                <w:sz w:val="20"/>
                <w:szCs w:val="20"/>
                <w:lang w:eastAsia="sl-SI"/>
              </w:rPr>
              <w:t>runo Rednak, generalni sekretar,</w:t>
            </w:r>
          </w:p>
          <w:p w14:paraId="2683BF96" w14:textId="6060625F" w:rsidR="00BC36AF" w:rsidRDefault="00BC36AF" w:rsidP="00AE7C5E">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Elvira Šušmelj, generalna direktorica</w:t>
            </w:r>
            <w:r w:rsidR="0054213C">
              <w:rPr>
                <w:rFonts w:ascii="Arial" w:eastAsia="Times New Roman" w:hAnsi="Arial" w:cs="Arial"/>
                <w:iCs/>
                <w:sz w:val="20"/>
                <w:szCs w:val="20"/>
                <w:lang w:eastAsia="sl-SI"/>
              </w:rPr>
              <w:t xml:space="preserve"> Direktorata za srednje in višje šolstvo ter izobraževanje odraslih</w:t>
            </w:r>
          </w:p>
          <w:p w14:paraId="0C40D953" w14:textId="57800048" w:rsidR="001A6963" w:rsidRPr="005930EC" w:rsidRDefault="001A6963" w:rsidP="00EE151E">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5C4899" w:rsidRPr="005930EC" w14:paraId="1FD1B8B6" w14:textId="77777777" w:rsidTr="00C23899">
        <w:tc>
          <w:tcPr>
            <w:tcW w:w="9163" w:type="dxa"/>
            <w:gridSpan w:val="4"/>
          </w:tcPr>
          <w:p w14:paraId="152AA391"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930EC">
              <w:rPr>
                <w:rFonts w:ascii="Arial" w:eastAsia="Times New Roman" w:hAnsi="Arial" w:cs="Arial"/>
                <w:b/>
                <w:iCs/>
                <w:sz w:val="20"/>
                <w:szCs w:val="20"/>
                <w:lang w:eastAsia="sl-SI"/>
              </w:rPr>
              <w:t xml:space="preserve">3.b Zunanji strokovnjaki, ki so </w:t>
            </w:r>
            <w:r w:rsidRPr="005930EC">
              <w:rPr>
                <w:rFonts w:ascii="Arial" w:eastAsia="Times New Roman" w:hAnsi="Arial" w:cs="Arial"/>
                <w:b/>
                <w:sz w:val="20"/>
                <w:szCs w:val="20"/>
                <w:lang w:eastAsia="sl-SI"/>
              </w:rPr>
              <w:t>sodelovali pri pripravi dela ali celotnega gradiva:</w:t>
            </w:r>
          </w:p>
        </w:tc>
      </w:tr>
      <w:tr w:rsidR="005C4899" w:rsidRPr="005930EC" w14:paraId="013FF8F6" w14:textId="77777777" w:rsidTr="00C23899">
        <w:tc>
          <w:tcPr>
            <w:tcW w:w="9163" w:type="dxa"/>
            <w:gridSpan w:val="4"/>
          </w:tcPr>
          <w:p w14:paraId="4BA7D916" w14:textId="77777777" w:rsidR="005C4899" w:rsidRPr="005930EC" w:rsidRDefault="006A266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lastRenderedPageBreak/>
              <w:t>/</w:t>
            </w:r>
          </w:p>
        </w:tc>
      </w:tr>
      <w:tr w:rsidR="005C4899" w:rsidRPr="005930EC" w14:paraId="164A67D9" w14:textId="77777777" w:rsidTr="00C23899">
        <w:tc>
          <w:tcPr>
            <w:tcW w:w="9163" w:type="dxa"/>
            <w:gridSpan w:val="4"/>
          </w:tcPr>
          <w:p w14:paraId="0E3EB24A"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930EC">
              <w:rPr>
                <w:rFonts w:ascii="Arial" w:eastAsia="Times New Roman" w:hAnsi="Arial" w:cs="Arial"/>
                <w:b/>
                <w:sz w:val="20"/>
                <w:szCs w:val="20"/>
                <w:lang w:eastAsia="sl-SI"/>
              </w:rPr>
              <w:t>4. Predstavniki vlade, ki bodo sodelovali pri delu državnega zbora:</w:t>
            </w:r>
          </w:p>
        </w:tc>
      </w:tr>
      <w:tr w:rsidR="005C4899" w:rsidRPr="005930EC" w14:paraId="7C9FFD83" w14:textId="77777777" w:rsidTr="00C23899">
        <w:tc>
          <w:tcPr>
            <w:tcW w:w="9163" w:type="dxa"/>
            <w:gridSpan w:val="4"/>
          </w:tcPr>
          <w:p w14:paraId="3F7EC031" w14:textId="77777777" w:rsidR="005C4899" w:rsidRPr="005930EC" w:rsidRDefault="006A266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930EC">
              <w:rPr>
                <w:rFonts w:ascii="Arial" w:eastAsia="Times New Roman" w:hAnsi="Arial" w:cs="Arial"/>
                <w:iCs/>
                <w:sz w:val="20"/>
                <w:szCs w:val="20"/>
                <w:lang w:eastAsia="sl-SI"/>
              </w:rPr>
              <w:t>/</w:t>
            </w:r>
          </w:p>
        </w:tc>
      </w:tr>
      <w:tr w:rsidR="005C4899" w:rsidRPr="005930EC" w14:paraId="08C27A87" w14:textId="77777777" w:rsidTr="00C23899">
        <w:tc>
          <w:tcPr>
            <w:tcW w:w="9163" w:type="dxa"/>
            <w:gridSpan w:val="4"/>
          </w:tcPr>
          <w:p w14:paraId="20CD8DB7" w14:textId="77777777" w:rsidR="005C4899" w:rsidRPr="005930E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930EC">
              <w:rPr>
                <w:rFonts w:ascii="Arial" w:eastAsia="Times New Roman" w:hAnsi="Arial" w:cs="Arial"/>
                <w:b/>
                <w:sz w:val="20"/>
                <w:szCs w:val="20"/>
                <w:lang w:eastAsia="sl-SI"/>
              </w:rPr>
              <w:t>5. Kratek povzetek gradiva:</w:t>
            </w:r>
          </w:p>
        </w:tc>
      </w:tr>
      <w:tr w:rsidR="005C4899" w:rsidRPr="005930EC" w14:paraId="551D9541" w14:textId="77777777" w:rsidTr="00C23899">
        <w:tc>
          <w:tcPr>
            <w:tcW w:w="9163" w:type="dxa"/>
            <w:gridSpan w:val="4"/>
          </w:tcPr>
          <w:p w14:paraId="27E346BD" w14:textId="77777777" w:rsidR="00C23899" w:rsidRPr="005930EC" w:rsidRDefault="001A6963" w:rsidP="001A6963">
            <w:pPr>
              <w:suppressAutoHyphens/>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5C4899" w:rsidRPr="005930EC" w14:paraId="23626708" w14:textId="77777777" w:rsidTr="00C23899">
        <w:tc>
          <w:tcPr>
            <w:tcW w:w="9163" w:type="dxa"/>
            <w:gridSpan w:val="4"/>
          </w:tcPr>
          <w:p w14:paraId="6AF3BB39" w14:textId="77777777" w:rsidR="005C4899" w:rsidRPr="005930E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930EC">
              <w:rPr>
                <w:rFonts w:ascii="Arial" w:eastAsia="Times New Roman" w:hAnsi="Arial" w:cs="Arial"/>
                <w:b/>
                <w:sz w:val="20"/>
                <w:szCs w:val="20"/>
                <w:lang w:eastAsia="sl-SI"/>
              </w:rPr>
              <w:t>6. Presoja posledic za:</w:t>
            </w:r>
          </w:p>
        </w:tc>
      </w:tr>
      <w:tr w:rsidR="005C4899" w:rsidRPr="005930EC" w14:paraId="295EE423" w14:textId="77777777" w:rsidTr="00C23899">
        <w:tc>
          <w:tcPr>
            <w:tcW w:w="1448" w:type="dxa"/>
          </w:tcPr>
          <w:p w14:paraId="111751FC" w14:textId="77777777" w:rsidR="005C4899" w:rsidRPr="006A3950"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50">
              <w:rPr>
                <w:rFonts w:ascii="Arial" w:eastAsia="Times New Roman" w:hAnsi="Arial" w:cs="Arial"/>
                <w:iCs/>
                <w:sz w:val="20"/>
                <w:szCs w:val="20"/>
                <w:lang w:eastAsia="sl-SI"/>
              </w:rPr>
              <w:t>a)</w:t>
            </w:r>
          </w:p>
        </w:tc>
        <w:tc>
          <w:tcPr>
            <w:tcW w:w="5444" w:type="dxa"/>
            <w:gridSpan w:val="2"/>
          </w:tcPr>
          <w:p w14:paraId="46B0ED3D" w14:textId="77777777" w:rsidR="005C4899" w:rsidRPr="006A3950"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3950">
              <w:rPr>
                <w:rFonts w:ascii="Arial" w:eastAsia="Times New Roman" w:hAnsi="Arial" w:cs="Arial"/>
                <w:sz w:val="20"/>
                <w:szCs w:val="20"/>
                <w:lang w:eastAsia="sl-SI"/>
              </w:rPr>
              <w:t>javnofinančna sredstva nad 40.000 EUR v tekočem in naslednjih treh letih</w:t>
            </w:r>
          </w:p>
        </w:tc>
        <w:tc>
          <w:tcPr>
            <w:tcW w:w="2271" w:type="dxa"/>
            <w:vAlign w:val="center"/>
          </w:tcPr>
          <w:p w14:paraId="0C8A1BF3" w14:textId="1643F1E1" w:rsidR="005C4899" w:rsidRPr="006A3950" w:rsidRDefault="00021AB3"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930EC" w14:paraId="2E747FD5" w14:textId="77777777" w:rsidTr="00C23899">
        <w:tc>
          <w:tcPr>
            <w:tcW w:w="1448" w:type="dxa"/>
          </w:tcPr>
          <w:p w14:paraId="3862E8A9" w14:textId="77777777" w:rsidR="005C4899" w:rsidRPr="005930E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b)</w:t>
            </w:r>
          </w:p>
        </w:tc>
        <w:tc>
          <w:tcPr>
            <w:tcW w:w="5444" w:type="dxa"/>
            <w:gridSpan w:val="2"/>
          </w:tcPr>
          <w:p w14:paraId="45845BFC"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bCs/>
                <w:sz w:val="20"/>
                <w:szCs w:val="20"/>
                <w:lang w:eastAsia="sl-SI"/>
              </w:rPr>
              <w:t>usklajenost slovenskega pravnega reda s pravnim redom Evropske unije</w:t>
            </w:r>
          </w:p>
        </w:tc>
        <w:tc>
          <w:tcPr>
            <w:tcW w:w="2271" w:type="dxa"/>
            <w:vAlign w:val="center"/>
          </w:tcPr>
          <w:p w14:paraId="01C99C0E" w14:textId="77777777" w:rsidR="005C4899" w:rsidRPr="005930EC" w:rsidRDefault="006A2666" w:rsidP="006A2666">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NE</w:t>
            </w:r>
          </w:p>
        </w:tc>
      </w:tr>
      <w:tr w:rsidR="005C4899" w:rsidRPr="005930EC" w14:paraId="054F437E" w14:textId="77777777" w:rsidTr="00C23899">
        <w:tc>
          <w:tcPr>
            <w:tcW w:w="1448" w:type="dxa"/>
          </w:tcPr>
          <w:p w14:paraId="4658D171" w14:textId="77777777" w:rsidR="005C4899" w:rsidRPr="005930E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c)</w:t>
            </w:r>
          </w:p>
        </w:tc>
        <w:tc>
          <w:tcPr>
            <w:tcW w:w="5444" w:type="dxa"/>
            <w:gridSpan w:val="2"/>
          </w:tcPr>
          <w:p w14:paraId="5867BC55"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administrativne posledice</w:t>
            </w:r>
          </w:p>
        </w:tc>
        <w:tc>
          <w:tcPr>
            <w:tcW w:w="2271" w:type="dxa"/>
            <w:vAlign w:val="center"/>
          </w:tcPr>
          <w:p w14:paraId="1EB0F261" w14:textId="77777777" w:rsidR="005C4899" w:rsidRPr="005930E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930EC">
              <w:rPr>
                <w:rFonts w:ascii="Arial" w:eastAsia="Times New Roman" w:hAnsi="Arial" w:cs="Arial"/>
                <w:sz w:val="20"/>
                <w:szCs w:val="20"/>
                <w:lang w:eastAsia="sl-SI"/>
              </w:rPr>
              <w:t>NE</w:t>
            </w:r>
          </w:p>
        </w:tc>
      </w:tr>
      <w:tr w:rsidR="005C4899" w:rsidRPr="005930EC" w14:paraId="1A2998CC" w14:textId="77777777" w:rsidTr="00C23899">
        <w:tc>
          <w:tcPr>
            <w:tcW w:w="1448" w:type="dxa"/>
          </w:tcPr>
          <w:p w14:paraId="4CDCDA7E" w14:textId="77777777" w:rsidR="005C4899" w:rsidRPr="005930E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č)</w:t>
            </w:r>
          </w:p>
        </w:tc>
        <w:tc>
          <w:tcPr>
            <w:tcW w:w="5444" w:type="dxa"/>
            <w:gridSpan w:val="2"/>
          </w:tcPr>
          <w:p w14:paraId="4FB6E392"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sz w:val="20"/>
                <w:szCs w:val="20"/>
                <w:lang w:eastAsia="sl-SI"/>
              </w:rPr>
              <w:t>gospodarstvo, zlasti</w:t>
            </w:r>
            <w:r w:rsidRPr="005930EC">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645430A" w14:textId="77777777" w:rsidR="005C4899" w:rsidRPr="005930E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NE</w:t>
            </w:r>
          </w:p>
        </w:tc>
      </w:tr>
      <w:tr w:rsidR="005C4899" w:rsidRPr="005930EC" w14:paraId="377437E2" w14:textId="77777777" w:rsidTr="00C23899">
        <w:tc>
          <w:tcPr>
            <w:tcW w:w="1448" w:type="dxa"/>
          </w:tcPr>
          <w:p w14:paraId="48D78C7F" w14:textId="77777777" w:rsidR="005C4899" w:rsidRPr="005930E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d)</w:t>
            </w:r>
          </w:p>
        </w:tc>
        <w:tc>
          <w:tcPr>
            <w:tcW w:w="5444" w:type="dxa"/>
            <w:gridSpan w:val="2"/>
          </w:tcPr>
          <w:p w14:paraId="1035BB6E"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bCs/>
                <w:sz w:val="20"/>
                <w:szCs w:val="20"/>
                <w:lang w:eastAsia="sl-SI"/>
              </w:rPr>
              <w:t>okolje, vključno s prostorskimi in varstvenimi vidiki</w:t>
            </w:r>
          </w:p>
        </w:tc>
        <w:tc>
          <w:tcPr>
            <w:tcW w:w="2271" w:type="dxa"/>
            <w:vAlign w:val="center"/>
          </w:tcPr>
          <w:p w14:paraId="786435E3" w14:textId="77777777" w:rsidR="005C4899" w:rsidRPr="005930E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NE</w:t>
            </w:r>
          </w:p>
        </w:tc>
      </w:tr>
      <w:tr w:rsidR="005C4899" w:rsidRPr="005930EC" w14:paraId="00DA8C14" w14:textId="77777777" w:rsidTr="00C23899">
        <w:tc>
          <w:tcPr>
            <w:tcW w:w="1448" w:type="dxa"/>
          </w:tcPr>
          <w:p w14:paraId="00909AAB" w14:textId="77777777" w:rsidR="005C4899" w:rsidRPr="005930E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e)</w:t>
            </w:r>
          </w:p>
        </w:tc>
        <w:tc>
          <w:tcPr>
            <w:tcW w:w="5444" w:type="dxa"/>
            <w:gridSpan w:val="2"/>
          </w:tcPr>
          <w:p w14:paraId="468A4320"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bCs/>
                <w:sz w:val="20"/>
                <w:szCs w:val="20"/>
                <w:lang w:eastAsia="sl-SI"/>
              </w:rPr>
              <w:t>socialno področje</w:t>
            </w:r>
          </w:p>
        </w:tc>
        <w:tc>
          <w:tcPr>
            <w:tcW w:w="2271" w:type="dxa"/>
            <w:vAlign w:val="center"/>
          </w:tcPr>
          <w:p w14:paraId="413DF486" w14:textId="77777777" w:rsidR="005C4899" w:rsidRPr="005930E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NE</w:t>
            </w:r>
          </w:p>
        </w:tc>
      </w:tr>
      <w:tr w:rsidR="005C4899" w:rsidRPr="005930EC" w14:paraId="2F2B1989" w14:textId="77777777" w:rsidTr="00C23899">
        <w:tc>
          <w:tcPr>
            <w:tcW w:w="1448" w:type="dxa"/>
            <w:tcBorders>
              <w:bottom w:val="single" w:sz="4" w:space="0" w:color="auto"/>
            </w:tcBorders>
          </w:tcPr>
          <w:p w14:paraId="5B3C951C" w14:textId="77777777" w:rsidR="005C4899" w:rsidRPr="005930E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f)</w:t>
            </w:r>
          </w:p>
        </w:tc>
        <w:tc>
          <w:tcPr>
            <w:tcW w:w="5444" w:type="dxa"/>
            <w:gridSpan w:val="2"/>
            <w:tcBorders>
              <w:bottom w:val="single" w:sz="4" w:space="0" w:color="auto"/>
            </w:tcBorders>
          </w:tcPr>
          <w:p w14:paraId="3E3135B4" w14:textId="77777777" w:rsidR="005C4899" w:rsidRPr="005930E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bCs/>
                <w:sz w:val="20"/>
                <w:szCs w:val="20"/>
                <w:lang w:eastAsia="sl-SI"/>
              </w:rPr>
              <w:t>dokumente razvojnega načrtovanja:</w:t>
            </w:r>
          </w:p>
          <w:p w14:paraId="00E61A3A" w14:textId="77777777" w:rsidR="005C4899" w:rsidRPr="005930E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bCs/>
                <w:sz w:val="20"/>
                <w:szCs w:val="20"/>
                <w:lang w:eastAsia="sl-SI"/>
              </w:rPr>
              <w:t>nacionalne dokumente razvojnega načrtovanja</w:t>
            </w:r>
          </w:p>
          <w:p w14:paraId="1688E2C3" w14:textId="77777777" w:rsidR="005C4899" w:rsidRPr="005930E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bCs/>
                <w:sz w:val="20"/>
                <w:szCs w:val="20"/>
                <w:lang w:eastAsia="sl-SI"/>
              </w:rPr>
              <w:t>razvojne politike na ravni programov po strukturi razvojne klasifikacije programskega proračuna</w:t>
            </w:r>
          </w:p>
          <w:p w14:paraId="1C701574" w14:textId="77777777" w:rsidR="005C4899" w:rsidRPr="005930E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930EC">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2F3D47A" w14:textId="77777777" w:rsidR="005C4899" w:rsidRPr="005930E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NE</w:t>
            </w:r>
          </w:p>
        </w:tc>
      </w:tr>
      <w:tr w:rsidR="005C4899" w:rsidRPr="005930EC" w14:paraId="69E1EB70" w14:textId="77777777" w:rsidTr="00C23899">
        <w:tc>
          <w:tcPr>
            <w:tcW w:w="9163" w:type="dxa"/>
            <w:gridSpan w:val="4"/>
            <w:tcBorders>
              <w:top w:val="single" w:sz="4" w:space="0" w:color="auto"/>
              <w:left w:val="single" w:sz="4" w:space="0" w:color="auto"/>
              <w:bottom w:val="single" w:sz="4" w:space="0" w:color="auto"/>
              <w:right w:val="single" w:sz="4" w:space="0" w:color="auto"/>
            </w:tcBorders>
          </w:tcPr>
          <w:p w14:paraId="237F6A5C" w14:textId="77777777" w:rsidR="005C4899" w:rsidRPr="005930EC"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930EC">
              <w:rPr>
                <w:rFonts w:ascii="Arial" w:eastAsia="Times New Roman" w:hAnsi="Arial" w:cs="Arial"/>
                <w:b/>
                <w:sz w:val="20"/>
                <w:szCs w:val="20"/>
                <w:lang w:eastAsia="sl-SI"/>
              </w:rPr>
              <w:t>7.a Predstavitev ocene finančnih posledic nad 40.000 EUR:</w:t>
            </w:r>
          </w:p>
          <w:p w14:paraId="6A20157C" w14:textId="4C0D687A"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6BE5383B" w14:textId="2B3966C2" w:rsidR="006A3950" w:rsidRPr="006A3950" w:rsidRDefault="006A3950" w:rsidP="00EE151E">
            <w:pPr>
              <w:autoSpaceDE w:val="0"/>
              <w:autoSpaceDN w:val="0"/>
              <w:adjustRightInd w:val="0"/>
              <w:spacing w:after="0" w:line="240" w:lineRule="auto"/>
              <w:jc w:val="both"/>
              <w:rPr>
                <w:rFonts w:ascii="Helv" w:hAnsi="Helv" w:cs="Helv"/>
                <w:sz w:val="20"/>
                <w:szCs w:val="20"/>
              </w:rPr>
            </w:pPr>
            <w:r w:rsidRPr="00920A90">
              <w:rPr>
                <w:rFonts w:ascii="Helv" w:hAnsi="Helv" w:cs="Helv"/>
                <w:sz w:val="20"/>
                <w:szCs w:val="20"/>
              </w:rPr>
              <w:t xml:space="preserve">S spremembo ustanovitvenega akta </w:t>
            </w:r>
            <w:r w:rsidR="002C7B02" w:rsidRPr="00920A90">
              <w:rPr>
                <w:rFonts w:ascii="Helv" w:hAnsi="Helv" w:cs="Helv"/>
                <w:sz w:val="20"/>
                <w:szCs w:val="20"/>
              </w:rPr>
              <w:t>se vzpostav</w:t>
            </w:r>
            <w:r w:rsidR="00920A90">
              <w:rPr>
                <w:rFonts w:ascii="Helv" w:hAnsi="Helv" w:cs="Helv"/>
                <w:sz w:val="20"/>
                <w:szCs w:val="20"/>
              </w:rPr>
              <w:t xml:space="preserve">lja samostojno delovno mesto direktorja šolskega centra (55 plačni razred), posledično pa se oblikuje samostojno delovno mesto ravnatelja organizacijske enote višje strokovne šole </w:t>
            </w:r>
            <w:r w:rsidRPr="00920A90">
              <w:rPr>
                <w:rFonts w:ascii="Helv" w:hAnsi="Helv" w:cs="Helv"/>
                <w:sz w:val="20"/>
                <w:szCs w:val="20"/>
              </w:rPr>
              <w:t>(5</w:t>
            </w:r>
            <w:r w:rsidR="008617E4" w:rsidRPr="00920A90">
              <w:rPr>
                <w:rFonts w:ascii="Helv" w:hAnsi="Helv" w:cs="Helv"/>
                <w:sz w:val="20"/>
                <w:szCs w:val="20"/>
              </w:rPr>
              <w:t>0 PR</w:t>
            </w:r>
            <w:r w:rsidR="00920A90">
              <w:rPr>
                <w:rFonts w:ascii="Helv" w:hAnsi="Helv" w:cs="Helv"/>
                <w:sz w:val="20"/>
                <w:szCs w:val="20"/>
              </w:rPr>
              <w:t>)</w:t>
            </w:r>
            <w:r w:rsidRPr="00920A90">
              <w:rPr>
                <w:rFonts w:ascii="Helv" w:hAnsi="Helv" w:cs="Helv"/>
                <w:sz w:val="20"/>
                <w:szCs w:val="20"/>
              </w:rPr>
              <w:t xml:space="preserve">. Skupna finančna posledica v letu 2018 znaša okoli 21.000 eur, za leto 2019 pa </w:t>
            </w:r>
            <w:r w:rsidR="003F79D7" w:rsidRPr="00920A90">
              <w:rPr>
                <w:rFonts w:ascii="Helv" w:hAnsi="Helv" w:cs="Helv"/>
                <w:sz w:val="20"/>
                <w:szCs w:val="20"/>
              </w:rPr>
              <w:t xml:space="preserve">okoli </w:t>
            </w:r>
            <w:r w:rsidRPr="00920A90">
              <w:rPr>
                <w:rFonts w:ascii="Helv" w:hAnsi="Helv" w:cs="Helv"/>
                <w:sz w:val="20"/>
                <w:szCs w:val="20"/>
              </w:rPr>
              <w:t>49.800,00 eur.</w:t>
            </w:r>
            <w:r w:rsidRPr="006A3950">
              <w:rPr>
                <w:rFonts w:ascii="Helv" w:hAnsi="Helv" w:cs="Helv"/>
                <w:sz w:val="20"/>
                <w:szCs w:val="20"/>
              </w:rPr>
              <w:t xml:space="preserve">  </w:t>
            </w:r>
          </w:p>
          <w:p w14:paraId="53AB3375" w14:textId="77777777" w:rsidR="006A3950" w:rsidRPr="005930EC" w:rsidRDefault="006A3950"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14:paraId="1B122306" w14:textId="77777777" w:rsidR="005C4899" w:rsidRPr="005930EC"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930EC" w14:paraId="35C44FFF" w14:textId="77777777" w:rsidTr="00C238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1D64FE9" w14:textId="77777777" w:rsidR="005C4899" w:rsidRPr="005930EC"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lastRenderedPageBreak/>
              <w:t>I. Ocena finančnih posledic, ki niso načrtovane v sprejetem proračunu</w:t>
            </w:r>
          </w:p>
        </w:tc>
      </w:tr>
      <w:tr w:rsidR="005C4899" w:rsidRPr="005930EC" w14:paraId="10CBE1F6" w14:textId="77777777" w:rsidTr="00C238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3DC5E0" w14:textId="77777777" w:rsidR="005C4899" w:rsidRPr="005930EC"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DCECDB"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177562A"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316379"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C1E71C"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t + 3</w:t>
            </w:r>
          </w:p>
        </w:tc>
      </w:tr>
      <w:tr w:rsidR="005C4899" w:rsidRPr="005930EC" w14:paraId="2738AC23" w14:textId="77777777" w:rsidTr="00C238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A84419" w14:textId="77777777" w:rsidR="005C4899" w:rsidRPr="005930EC" w:rsidRDefault="005C4899" w:rsidP="005C4899">
            <w:pPr>
              <w:widowControl w:val="0"/>
              <w:spacing w:after="0" w:line="260" w:lineRule="exact"/>
              <w:rPr>
                <w:rFonts w:ascii="Arial" w:eastAsia="Times New Roman" w:hAnsi="Arial" w:cs="Arial"/>
                <w:bCs/>
                <w:sz w:val="20"/>
                <w:szCs w:val="20"/>
              </w:rPr>
            </w:pPr>
            <w:r w:rsidRPr="005930EC">
              <w:rPr>
                <w:rFonts w:ascii="Arial" w:eastAsia="Times New Roman" w:hAnsi="Arial" w:cs="Arial"/>
                <w:bCs/>
                <w:sz w:val="20"/>
                <w:szCs w:val="20"/>
              </w:rPr>
              <w:t>Predvideno povečanje (+) ali zmanjšanje (</w:t>
            </w:r>
            <w:r w:rsidRPr="005930EC">
              <w:rPr>
                <w:rFonts w:ascii="Arial" w:eastAsia="Times New Roman" w:hAnsi="Arial" w:cs="Times New Roman"/>
                <w:b/>
                <w:sz w:val="20"/>
                <w:szCs w:val="20"/>
              </w:rPr>
              <w:t>–</w:t>
            </w:r>
            <w:r w:rsidRPr="005930EC">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4979F3"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FD85DAF"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8EC675"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606612"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930EC" w14:paraId="7063D052" w14:textId="77777777" w:rsidTr="00C238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4308E43" w14:textId="77777777" w:rsidR="005C4899" w:rsidRPr="005930EC" w:rsidRDefault="005C4899" w:rsidP="005C4899">
            <w:pPr>
              <w:widowControl w:val="0"/>
              <w:spacing w:after="0" w:line="260" w:lineRule="exact"/>
              <w:rPr>
                <w:rFonts w:ascii="Arial" w:eastAsia="Times New Roman" w:hAnsi="Arial" w:cs="Arial"/>
                <w:bCs/>
                <w:sz w:val="20"/>
                <w:szCs w:val="20"/>
              </w:rPr>
            </w:pPr>
            <w:r w:rsidRPr="005930EC">
              <w:rPr>
                <w:rFonts w:ascii="Arial" w:eastAsia="Times New Roman" w:hAnsi="Arial" w:cs="Arial"/>
                <w:bCs/>
                <w:sz w:val="20"/>
                <w:szCs w:val="20"/>
              </w:rPr>
              <w:t>Predvideno povečanje (+) ali zmanjšanje (</w:t>
            </w:r>
            <w:r w:rsidRPr="005930EC">
              <w:rPr>
                <w:rFonts w:ascii="Arial" w:eastAsia="Times New Roman" w:hAnsi="Arial" w:cs="Times New Roman"/>
                <w:b/>
                <w:sz w:val="20"/>
                <w:szCs w:val="20"/>
              </w:rPr>
              <w:t>–</w:t>
            </w:r>
            <w:r w:rsidRPr="005930EC">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CE6820"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7D478D"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2EC158"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BC0DA2"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930EC" w14:paraId="58E71E97" w14:textId="77777777" w:rsidTr="00C238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3BDD24" w14:textId="77777777" w:rsidR="005C4899" w:rsidRPr="005930EC" w:rsidRDefault="005C4899" w:rsidP="005C4899">
            <w:pPr>
              <w:widowControl w:val="0"/>
              <w:spacing w:after="0" w:line="260" w:lineRule="exact"/>
              <w:rPr>
                <w:rFonts w:ascii="Arial" w:eastAsia="Times New Roman" w:hAnsi="Arial" w:cs="Arial"/>
                <w:bCs/>
                <w:sz w:val="20"/>
                <w:szCs w:val="20"/>
              </w:rPr>
            </w:pPr>
            <w:r w:rsidRPr="005930EC">
              <w:rPr>
                <w:rFonts w:ascii="Arial" w:eastAsia="Times New Roman" w:hAnsi="Arial" w:cs="Arial"/>
                <w:bCs/>
                <w:sz w:val="20"/>
                <w:szCs w:val="20"/>
              </w:rPr>
              <w:t>Predvideno povečanje (+) ali zmanjšanje (</w:t>
            </w:r>
            <w:r w:rsidRPr="005930EC">
              <w:rPr>
                <w:rFonts w:ascii="Arial" w:eastAsia="Times New Roman" w:hAnsi="Arial" w:cs="Times New Roman"/>
                <w:b/>
                <w:sz w:val="20"/>
                <w:szCs w:val="20"/>
              </w:rPr>
              <w:t>–</w:t>
            </w:r>
            <w:r w:rsidRPr="005930EC">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9F7196"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D57A95"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CC7FF7"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61EC4"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r>
      <w:tr w:rsidR="005C4899" w:rsidRPr="005930EC" w14:paraId="25D87F65" w14:textId="77777777" w:rsidTr="00C238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8D7B72" w14:textId="77777777" w:rsidR="005C4899" w:rsidRPr="005930EC" w:rsidRDefault="005C4899" w:rsidP="005C4899">
            <w:pPr>
              <w:widowControl w:val="0"/>
              <w:spacing w:after="0" w:line="260" w:lineRule="exact"/>
              <w:rPr>
                <w:rFonts w:ascii="Arial" w:eastAsia="Times New Roman" w:hAnsi="Arial" w:cs="Arial"/>
                <w:bCs/>
                <w:sz w:val="20"/>
                <w:szCs w:val="20"/>
              </w:rPr>
            </w:pPr>
            <w:r w:rsidRPr="005930EC">
              <w:rPr>
                <w:rFonts w:ascii="Arial" w:eastAsia="Times New Roman" w:hAnsi="Arial" w:cs="Arial"/>
                <w:bCs/>
                <w:sz w:val="20"/>
                <w:szCs w:val="20"/>
              </w:rPr>
              <w:t>Predvideno povečanje (+) ali zmanjšanje (</w:t>
            </w:r>
            <w:r w:rsidRPr="005930EC">
              <w:rPr>
                <w:rFonts w:ascii="Arial" w:eastAsia="Times New Roman" w:hAnsi="Arial" w:cs="Times New Roman"/>
                <w:b/>
                <w:sz w:val="20"/>
                <w:szCs w:val="20"/>
              </w:rPr>
              <w:t>–</w:t>
            </w:r>
            <w:r w:rsidRPr="005930EC">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C5902B"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388D9A"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9D0776"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3434C1" w14:textId="77777777" w:rsidR="005C4899" w:rsidRPr="005930EC" w:rsidRDefault="005C4899" w:rsidP="005C4899">
            <w:pPr>
              <w:widowControl w:val="0"/>
              <w:spacing w:after="0" w:line="260" w:lineRule="exact"/>
              <w:jc w:val="center"/>
              <w:rPr>
                <w:rFonts w:ascii="Arial" w:eastAsia="Times New Roman" w:hAnsi="Arial" w:cs="Arial"/>
                <w:sz w:val="20"/>
                <w:szCs w:val="20"/>
              </w:rPr>
            </w:pPr>
          </w:p>
        </w:tc>
      </w:tr>
      <w:tr w:rsidR="005C4899" w:rsidRPr="005930EC" w14:paraId="1117D98C" w14:textId="77777777" w:rsidTr="00C238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9C10C4" w14:textId="77777777" w:rsidR="005C4899" w:rsidRPr="005930EC" w:rsidRDefault="005C4899" w:rsidP="005C4899">
            <w:pPr>
              <w:widowControl w:val="0"/>
              <w:spacing w:after="0" w:line="260" w:lineRule="exact"/>
              <w:rPr>
                <w:rFonts w:ascii="Arial" w:eastAsia="Times New Roman" w:hAnsi="Arial" w:cs="Arial"/>
                <w:bCs/>
                <w:sz w:val="20"/>
                <w:szCs w:val="20"/>
              </w:rPr>
            </w:pPr>
            <w:r w:rsidRPr="005930EC">
              <w:rPr>
                <w:rFonts w:ascii="Arial" w:eastAsia="Times New Roman" w:hAnsi="Arial" w:cs="Arial"/>
                <w:bCs/>
                <w:sz w:val="20"/>
                <w:szCs w:val="20"/>
              </w:rPr>
              <w:t>Predvideno povečanje (+) ali zmanjšanje (</w:t>
            </w:r>
            <w:r w:rsidRPr="005930EC">
              <w:rPr>
                <w:rFonts w:ascii="Arial" w:eastAsia="Times New Roman" w:hAnsi="Arial" w:cs="Times New Roman"/>
                <w:b/>
                <w:sz w:val="20"/>
                <w:szCs w:val="20"/>
              </w:rPr>
              <w:t>–</w:t>
            </w:r>
            <w:r w:rsidRPr="005930EC">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3C2F8E"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AF93A46"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3D412F"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6FA72ED" w14:textId="77777777" w:rsidR="005C4899" w:rsidRPr="005930E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930EC" w14:paraId="66CFEC9D" w14:textId="77777777" w:rsidTr="00C238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019577" w14:textId="77777777" w:rsidR="005C4899" w:rsidRPr="005930EC"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t>II. Finančne posledice za državni proračun</w:t>
            </w:r>
          </w:p>
        </w:tc>
      </w:tr>
      <w:tr w:rsidR="005C4899" w:rsidRPr="005930EC" w14:paraId="31D5CD5A" w14:textId="77777777" w:rsidTr="00C238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B542F0" w14:textId="77777777" w:rsidR="005C4899" w:rsidRPr="005930EC"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t>II.a Pravice porabe za izvedbo predlaganih rešitev so zagotovljene:</w:t>
            </w:r>
          </w:p>
        </w:tc>
      </w:tr>
      <w:tr w:rsidR="005C4899" w:rsidRPr="005930EC" w14:paraId="34CFD0B8" w14:textId="77777777" w:rsidTr="00C238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233B934"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54F2FB"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FA6105"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68F4DA"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B862897"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Znesek za t + 1</w:t>
            </w:r>
          </w:p>
        </w:tc>
      </w:tr>
      <w:tr w:rsidR="005C4899" w:rsidRPr="005930EC" w14:paraId="65BD449B" w14:textId="77777777" w:rsidTr="00C238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386EE99" w14:textId="77777777" w:rsidR="005C4899" w:rsidRPr="005B2738" w:rsidRDefault="006A3950"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7C2F90" w14:textId="77777777" w:rsidR="005C4899" w:rsidRPr="005B2738" w:rsidRDefault="0060794E"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3311-11-0009 Izvajanje srednješolskih izobraževalnih programov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3961D5" w14:textId="77777777" w:rsidR="005C4899" w:rsidRPr="005B2738" w:rsidRDefault="006A3950"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 xml:space="preserve">667610 </w:t>
            </w:r>
            <w:r w:rsidR="0060794E" w:rsidRPr="005B2738">
              <w:rPr>
                <w:rFonts w:ascii="Arial" w:eastAsia="Times New Roman" w:hAnsi="Arial" w:cs="Arial"/>
                <w:bCs/>
                <w:kern w:val="32"/>
                <w:sz w:val="20"/>
                <w:szCs w:val="20"/>
                <w:lang w:eastAsia="sl-SI"/>
              </w:rPr>
              <w:t>Dejavnost srednjega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6AFCE7" w14:textId="77777777" w:rsidR="005C4899" w:rsidRPr="005B2738" w:rsidRDefault="0060794E" w:rsidP="0060794E">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1.500,00</w:t>
            </w:r>
          </w:p>
        </w:tc>
        <w:tc>
          <w:tcPr>
            <w:tcW w:w="2128" w:type="dxa"/>
            <w:tcBorders>
              <w:top w:val="single" w:sz="4" w:space="0" w:color="auto"/>
              <w:left w:val="single" w:sz="4" w:space="0" w:color="auto"/>
              <w:bottom w:val="single" w:sz="4" w:space="0" w:color="auto"/>
              <w:right w:val="single" w:sz="4" w:space="0" w:color="auto"/>
            </w:tcBorders>
            <w:vAlign w:val="center"/>
          </w:tcPr>
          <w:p w14:paraId="6874D932" w14:textId="77777777" w:rsidR="005C4899" w:rsidRPr="005B2738" w:rsidRDefault="0060794E" w:rsidP="006A3950">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3.600,00</w:t>
            </w:r>
          </w:p>
        </w:tc>
      </w:tr>
      <w:tr w:rsidR="005C4899" w:rsidRPr="005930EC" w14:paraId="6FEAADFF" w14:textId="77777777" w:rsidTr="00C238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8FDC84D" w14:textId="77777777" w:rsidR="005C4899" w:rsidRPr="005B2738" w:rsidRDefault="006A3950"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F9EB38" w14:textId="77777777" w:rsidR="005C4899" w:rsidRPr="005B2738" w:rsidRDefault="0060794E"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3311-11-0011 Izvajanje dejavnosti višjega šolstva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C1947E" w14:textId="77777777" w:rsidR="005C4899" w:rsidRPr="005B2738" w:rsidRDefault="006A3950"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873310</w:t>
            </w:r>
            <w:r w:rsidR="0060794E" w:rsidRPr="005B2738">
              <w:rPr>
                <w:rFonts w:ascii="Arial" w:eastAsia="Times New Roman" w:hAnsi="Arial" w:cs="Arial"/>
                <w:bCs/>
                <w:kern w:val="32"/>
                <w:sz w:val="20"/>
                <w:szCs w:val="20"/>
                <w:lang w:eastAsia="sl-SI"/>
              </w:rPr>
              <w:t xml:space="preserve"> Dejavnost višjega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6A74C0" w14:textId="77777777" w:rsidR="005C4899" w:rsidRPr="005B2738" w:rsidRDefault="0060794E" w:rsidP="006A3950">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19.500,00</w:t>
            </w:r>
          </w:p>
        </w:tc>
        <w:tc>
          <w:tcPr>
            <w:tcW w:w="2128" w:type="dxa"/>
            <w:tcBorders>
              <w:top w:val="single" w:sz="4" w:space="0" w:color="auto"/>
              <w:left w:val="single" w:sz="4" w:space="0" w:color="auto"/>
              <w:bottom w:val="single" w:sz="4" w:space="0" w:color="auto"/>
              <w:right w:val="single" w:sz="4" w:space="0" w:color="auto"/>
            </w:tcBorders>
            <w:vAlign w:val="center"/>
          </w:tcPr>
          <w:p w14:paraId="680DAE75" w14:textId="77777777" w:rsidR="005C4899" w:rsidRPr="005B2738" w:rsidRDefault="0060794E" w:rsidP="006A3950">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5B2738">
              <w:rPr>
                <w:rFonts w:ascii="Arial" w:eastAsia="Times New Roman" w:hAnsi="Arial" w:cs="Arial"/>
                <w:bCs/>
                <w:kern w:val="32"/>
                <w:sz w:val="20"/>
                <w:szCs w:val="20"/>
                <w:lang w:eastAsia="sl-SI"/>
              </w:rPr>
              <w:t>46.200,00</w:t>
            </w:r>
          </w:p>
        </w:tc>
      </w:tr>
      <w:tr w:rsidR="005C4899" w:rsidRPr="005930EC" w14:paraId="42FFA212" w14:textId="77777777" w:rsidTr="00C238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21F445" w14:textId="77777777" w:rsidR="005C4899" w:rsidRPr="005B2738"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B2738">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A4AC72" w14:textId="77777777" w:rsidR="005C4899" w:rsidRPr="005B2738" w:rsidRDefault="0060794E" w:rsidP="0060794E">
            <w:pPr>
              <w:widowControl w:val="0"/>
              <w:spacing w:after="0" w:line="260" w:lineRule="exact"/>
              <w:jc w:val="right"/>
              <w:rPr>
                <w:rFonts w:ascii="Arial" w:eastAsia="Times New Roman" w:hAnsi="Arial" w:cs="Arial"/>
                <w:b/>
                <w:sz w:val="20"/>
                <w:szCs w:val="20"/>
              </w:rPr>
            </w:pPr>
            <w:r w:rsidRPr="005B2738">
              <w:rPr>
                <w:rFonts w:ascii="Arial" w:eastAsia="Times New Roman" w:hAnsi="Arial" w:cs="Arial"/>
                <w:b/>
                <w:sz w:val="20"/>
                <w:szCs w:val="20"/>
              </w:rPr>
              <w:t>21.000,00</w:t>
            </w:r>
          </w:p>
        </w:tc>
        <w:tc>
          <w:tcPr>
            <w:tcW w:w="2128" w:type="dxa"/>
            <w:tcBorders>
              <w:top w:val="single" w:sz="4" w:space="0" w:color="auto"/>
              <w:left w:val="single" w:sz="4" w:space="0" w:color="auto"/>
              <w:bottom w:val="single" w:sz="4" w:space="0" w:color="auto"/>
              <w:right w:val="single" w:sz="4" w:space="0" w:color="auto"/>
            </w:tcBorders>
            <w:vAlign w:val="center"/>
          </w:tcPr>
          <w:p w14:paraId="36785FCA" w14:textId="77777777" w:rsidR="005C4899" w:rsidRPr="005B2738" w:rsidRDefault="0060794E" w:rsidP="0060794E">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5B2738">
              <w:rPr>
                <w:rFonts w:ascii="Arial" w:eastAsia="Times New Roman" w:hAnsi="Arial" w:cs="Arial"/>
                <w:b/>
                <w:kern w:val="32"/>
                <w:sz w:val="20"/>
                <w:szCs w:val="20"/>
                <w:lang w:eastAsia="sl-SI"/>
              </w:rPr>
              <w:t>49.800,00</w:t>
            </w:r>
          </w:p>
        </w:tc>
      </w:tr>
      <w:tr w:rsidR="005C4899" w:rsidRPr="005930EC" w14:paraId="74492CD8" w14:textId="77777777" w:rsidTr="00C238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F976A3" w14:textId="77777777" w:rsidR="005C4899" w:rsidRPr="005930EC"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t>II.b Manjkajoče pravice porabe bodo zagotovljene s prerazporeditvijo:</w:t>
            </w:r>
          </w:p>
        </w:tc>
      </w:tr>
      <w:tr w:rsidR="005C4899" w:rsidRPr="005930EC" w14:paraId="6B08C569" w14:textId="77777777" w:rsidTr="00C238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64A4E4F"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AAFFA5"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1E39B4"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98834A"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9F159A4" w14:textId="77777777" w:rsidR="005C4899" w:rsidRPr="005930EC" w:rsidRDefault="005C4899" w:rsidP="005C4899">
            <w:pPr>
              <w:widowControl w:val="0"/>
              <w:spacing w:after="0" w:line="260" w:lineRule="exact"/>
              <w:jc w:val="center"/>
              <w:rPr>
                <w:rFonts w:ascii="Arial" w:eastAsia="Times New Roman" w:hAnsi="Arial" w:cs="Arial"/>
                <w:sz w:val="20"/>
                <w:szCs w:val="20"/>
              </w:rPr>
            </w:pPr>
            <w:r w:rsidRPr="005930EC">
              <w:rPr>
                <w:rFonts w:ascii="Arial" w:eastAsia="Times New Roman" w:hAnsi="Arial" w:cs="Arial"/>
                <w:sz w:val="20"/>
                <w:szCs w:val="20"/>
              </w:rPr>
              <w:t xml:space="preserve">Znesek za t + 1 </w:t>
            </w:r>
          </w:p>
        </w:tc>
      </w:tr>
      <w:tr w:rsidR="005C4899" w:rsidRPr="005930EC" w14:paraId="4BBBA99C" w14:textId="77777777" w:rsidTr="00C238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A8A4F5F"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13BDAA"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5FE78C"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428F97"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8B9ABB"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930EC" w14:paraId="2D99CBE3" w14:textId="77777777" w:rsidTr="00C238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966AFEB"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77B9F0"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2517DC"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112D82"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B0BC539"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930EC" w14:paraId="7EFD6737" w14:textId="77777777" w:rsidTr="00C238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02F9571" w14:textId="77777777" w:rsidR="005C4899" w:rsidRPr="005930E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84B896" w14:textId="77777777" w:rsidR="005C4899" w:rsidRPr="005930E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AA3699" w14:textId="77777777" w:rsidR="005C4899" w:rsidRPr="005930E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930EC" w14:paraId="3CD7D832" w14:textId="77777777" w:rsidTr="00C238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A6DAECD" w14:textId="77777777" w:rsidR="005C4899" w:rsidRPr="005930EC"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t>II.c Načrtovana nadomestitev zmanjšanih prihodkov in povečanih odhodkov proračuna:</w:t>
            </w:r>
          </w:p>
        </w:tc>
      </w:tr>
      <w:tr w:rsidR="005C4899" w:rsidRPr="005930EC" w14:paraId="4D49623D" w14:textId="77777777" w:rsidTr="00C238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8DDB51" w14:textId="77777777" w:rsidR="005C4899" w:rsidRPr="005930EC" w:rsidRDefault="005C4899" w:rsidP="005C4899">
            <w:pPr>
              <w:widowControl w:val="0"/>
              <w:spacing w:after="0" w:line="260" w:lineRule="exact"/>
              <w:ind w:left="-122" w:right="-112"/>
              <w:jc w:val="center"/>
              <w:rPr>
                <w:rFonts w:ascii="Arial" w:eastAsia="Times New Roman" w:hAnsi="Arial" w:cs="Arial"/>
                <w:sz w:val="20"/>
                <w:szCs w:val="20"/>
              </w:rPr>
            </w:pPr>
            <w:r w:rsidRPr="005930EC">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239482" w14:textId="77777777" w:rsidR="005C4899" w:rsidRPr="005930EC" w:rsidRDefault="005C4899" w:rsidP="005C4899">
            <w:pPr>
              <w:widowControl w:val="0"/>
              <w:spacing w:after="0" w:line="260" w:lineRule="exact"/>
              <w:ind w:left="-122" w:right="-112"/>
              <w:jc w:val="center"/>
              <w:rPr>
                <w:rFonts w:ascii="Arial" w:eastAsia="Times New Roman" w:hAnsi="Arial" w:cs="Arial"/>
                <w:sz w:val="20"/>
                <w:szCs w:val="20"/>
              </w:rPr>
            </w:pPr>
            <w:r w:rsidRPr="005930EC">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051027" w14:textId="77777777" w:rsidR="005C4899" w:rsidRPr="005930EC" w:rsidRDefault="005C4899" w:rsidP="005C4899">
            <w:pPr>
              <w:widowControl w:val="0"/>
              <w:spacing w:after="0" w:line="260" w:lineRule="exact"/>
              <w:ind w:left="-122" w:right="-112"/>
              <w:jc w:val="center"/>
              <w:rPr>
                <w:rFonts w:ascii="Arial" w:eastAsia="Times New Roman" w:hAnsi="Arial" w:cs="Arial"/>
                <w:sz w:val="20"/>
                <w:szCs w:val="20"/>
              </w:rPr>
            </w:pPr>
            <w:r w:rsidRPr="005930EC">
              <w:rPr>
                <w:rFonts w:ascii="Arial" w:eastAsia="Times New Roman" w:hAnsi="Arial" w:cs="Arial"/>
                <w:sz w:val="20"/>
                <w:szCs w:val="20"/>
              </w:rPr>
              <w:t>Znesek za t + 1</w:t>
            </w:r>
          </w:p>
        </w:tc>
      </w:tr>
      <w:tr w:rsidR="005C4899" w:rsidRPr="005930EC" w14:paraId="43818BE0" w14:textId="77777777" w:rsidTr="00C238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4A8F3C"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65B8CE"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6F7FAB"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930EC" w14:paraId="25CC9D68" w14:textId="77777777" w:rsidTr="00C238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DFF886"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4E18F4"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200E2C"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930EC" w14:paraId="67C7613A" w14:textId="77777777" w:rsidTr="00C238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5BF5614"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56190E"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A0BF51E" w14:textId="77777777" w:rsidR="005C4899" w:rsidRPr="005930E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930EC" w14:paraId="7423BDE5" w14:textId="77777777" w:rsidTr="00C238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E9EC66" w14:textId="77777777" w:rsidR="005C4899" w:rsidRPr="005930E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930EC">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1EE856" w14:textId="77777777" w:rsidR="005C4899" w:rsidRPr="005930E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C3F892" w14:textId="77777777" w:rsidR="005C4899" w:rsidRPr="005930E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930EC" w14:paraId="0983152C"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A38F7A0" w14:textId="77777777" w:rsidR="005C4899" w:rsidRPr="005930EC" w:rsidRDefault="005C4899" w:rsidP="005C4899">
            <w:pPr>
              <w:widowControl w:val="0"/>
              <w:spacing w:after="0" w:line="260" w:lineRule="exact"/>
              <w:rPr>
                <w:rFonts w:ascii="Arial" w:eastAsia="Times New Roman" w:hAnsi="Arial" w:cs="Arial"/>
                <w:b/>
                <w:sz w:val="20"/>
                <w:szCs w:val="20"/>
              </w:rPr>
            </w:pPr>
          </w:p>
          <w:p w14:paraId="16806B4D" w14:textId="77777777" w:rsidR="005C4899" w:rsidRPr="005930EC" w:rsidRDefault="005C4899" w:rsidP="005C4899">
            <w:pPr>
              <w:widowControl w:val="0"/>
              <w:spacing w:after="0" w:line="260" w:lineRule="exact"/>
              <w:rPr>
                <w:rFonts w:ascii="Arial" w:eastAsia="Times New Roman" w:hAnsi="Arial" w:cs="Arial"/>
                <w:b/>
                <w:sz w:val="20"/>
                <w:szCs w:val="20"/>
              </w:rPr>
            </w:pPr>
            <w:r w:rsidRPr="005930EC">
              <w:rPr>
                <w:rFonts w:ascii="Arial" w:eastAsia="Times New Roman" w:hAnsi="Arial" w:cs="Arial"/>
                <w:b/>
                <w:sz w:val="20"/>
                <w:szCs w:val="20"/>
              </w:rPr>
              <w:t>OBRAZLOŽITEV:</w:t>
            </w:r>
          </w:p>
          <w:p w14:paraId="57A128F6" w14:textId="77777777" w:rsidR="005C4899" w:rsidRPr="005930EC"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930EC">
              <w:rPr>
                <w:rFonts w:ascii="Arial" w:eastAsia="Times New Roman" w:hAnsi="Arial" w:cs="Arial"/>
                <w:b/>
                <w:sz w:val="20"/>
                <w:szCs w:val="20"/>
                <w:lang w:eastAsia="sl-SI"/>
              </w:rPr>
              <w:t>Ocena finančnih posledic, ki niso načrtovane v sprejetem proračunu</w:t>
            </w:r>
          </w:p>
          <w:p w14:paraId="5CAD43DA" w14:textId="77777777" w:rsidR="005C4899" w:rsidRPr="005930EC"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930EC">
              <w:rPr>
                <w:rFonts w:ascii="Arial" w:eastAsia="Times New Roman" w:hAnsi="Arial" w:cs="Arial"/>
                <w:sz w:val="20"/>
                <w:szCs w:val="20"/>
                <w:lang w:eastAsia="sl-SI"/>
              </w:rPr>
              <w:t>V zvezi s predlaganim vladnim gradivom se navedejo predvidene spremembe (povečanje, zmanjšanje):</w:t>
            </w:r>
          </w:p>
          <w:p w14:paraId="7E10DDE7" w14:textId="77777777" w:rsidR="005C4899" w:rsidRPr="005930E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930EC">
              <w:rPr>
                <w:rFonts w:ascii="Arial" w:eastAsia="Times New Roman" w:hAnsi="Arial" w:cs="Arial"/>
                <w:sz w:val="20"/>
                <w:szCs w:val="20"/>
                <w:lang w:eastAsia="sl-SI"/>
              </w:rPr>
              <w:t>prihodkov državnega proračuna in občinskih proračunov,</w:t>
            </w:r>
          </w:p>
          <w:p w14:paraId="681DF3B5" w14:textId="77777777" w:rsidR="005C4899" w:rsidRPr="005930E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930EC">
              <w:rPr>
                <w:rFonts w:ascii="Arial" w:eastAsia="Times New Roman" w:hAnsi="Arial" w:cs="Arial"/>
                <w:sz w:val="20"/>
                <w:szCs w:val="20"/>
                <w:lang w:eastAsia="sl-SI"/>
              </w:rPr>
              <w:t>odhodkov državnega proračuna, ki niso načrtovani na ukrepih oziroma projektih sprejetih proračunov,</w:t>
            </w:r>
          </w:p>
          <w:p w14:paraId="601B4C48" w14:textId="77777777" w:rsidR="005C4899" w:rsidRPr="005930E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930EC">
              <w:rPr>
                <w:rFonts w:ascii="Arial" w:eastAsia="Times New Roman" w:hAnsi="Arial" w:cs="Arial"/>
                <w:sz w:val="20"/>
                <w:szCs w:val="20"/>
                <w:lang w:eastAsia="sl-SI"/>
              </w:rPr>
              <w:t>obveznosti za druga javnofinančna sredstva (drugi viri), ki niso načrtovana na ukrepih oziroma projektih sprejetih proračunov.</w:t>
            </w:r>
          </w:p>
          <w:p w14:paraId="124A44B8" w14:textId="77777777" w:rsidR="005C4899" w:rsidRPr="005930EC" w:rsidRDefault="005C4899" w:rsidP="005C4899">
            <w:pPr>
              <w:widowControl w:val="0"/>
              <w:spacing w:after="0" w:line="260" w:lineRule="exact"/>
              <w:ind w:left="284"/>
              <w:rPr>
                <w:rFonts w:ascii="Arial" w:eastAsia="Times New Roman" w:hAnsi="Arial" w:cs="Arial"/>
                <w:sz w:val="20"/>
                <w:szCs w:val="20"/>
                <w:lang w:eastAsia="sl-SI"/>
              </w:rPr>
            </w:pPr>
          </w:p>
          <w:p w14:paraId="463B0329" w14:textId="77777777" w:rsidR="005C4899" w:rsidRPr="005930EC"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930EC">
              <w:rPr>
                <w:rFonts w:ascii="Arial" w:eastAsia="Times New Roman" w:hAnsi="Arial" w:cs="Arial"/>
                <w:b/>
                <w:sz w:val="20"/>
                <w:szCs w:val="20"/>
                <w:lang w:eastAsia="sl-SI"/>
              </w:rPr>
              <w:t>Finančne posledice za državni proračun</w:t>
            </w:r>
          </w:p>
          <w:p w14:paraId="60F51E33" w14:textId="77777777" w:rsidR="005C4899" w:rsidRDefault="005C4899" w:rsidP="005C4899">
            <w:pPr>
              <w:widowControl w:val="0"/>
              <w:spacing w:after="0" w:line="260" w:lineRule="exact"/>
              <w:ind w:left="284"/>
              <w:jc w:val="both"/>
              <w:rPr>
                <w:rFonts w:ascii="Arial" w:eastAsia="Times New Roman" w:hAnsi="Arial" w:cs="Arial"/>
                <w:sz w:val="20"/>
                <w:szCs w:val="20"/>
                <w:lang w:eastAsia="sl-SI"/>
              </w:rPr>
            </w:pPr>
            <w:r w:rsidRPr="005930EC">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BF06FD5" w14:textId="77777777" w:rsidR="00D86750" w:rsidRDefault="00D86750" w:rsidP="005C4899">
            <w:pPr>
              <w:widowControl w:val="0"/>
              <w:spacing w:after="0" w:line="260" w:lineRule="exact"/>
              <w:ind w:left="284"/>
              <w:jc w:val="both"/>
              <w:rPr>
                <w:rFonts w:ascii="Arial" w:eastAsia="Times New Roman" w:hAnsi="Arial" w:cs="Arial"/>
                <w:sz w:val="20"/>
                <w:szCs w:val="20"/>
                <w:lang w:eastAsia="sl-SI"/>
              </w:rPr>
            </w:pPr>
          </w:p>
          <w:p w14:paraId="3694705B" w14:textId="77777777" w:rsid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930EC">
              <w:rPr>
                <w:rFonts w:ascii="Arial" w:eastAsia="Times New Roman" w:hAnsi="Arial" w:cs="Arial"/>
                <w:b/>
                <w:sz w:val="20"/>
                <w:szCs w:val="20"/>
                <w:lang w:eastAsia="sl-SI"/>
              </w:rPr>
              <w:t>II.a Pravice porabe za izvedbo predlaganih rešitev so zagotovljene:</w:t>
            </w:r>
          </w:p>
          <w:p w14:paraId="117D4FE0" w14:textId="77777777" w:rsidR="008160E3" w:rsidRDefault="008160E3" w:rsidP="008160E3">
            <w:pPr>
              <w:autoSpaceDE w:val="0"/>
              <w:autoSpaceDN w:val="0"/>
              <w:adjustRightInd w:val="0"/>
              <w:spacing w:after="0" w:line="240" w:lineRule="auto"/>
              <w:jc w:val="both"/>
              <w:rPr>
                <w:rFonts w:ascii="Helv" w:hAnsi="Helv" w:cs="Helv"/>
                <w:sz w:val="20"/>
                <w:szCs w:val="20"/>
              </w:rPr>
            </w:pPr>
          </w:p>
          <w:p w14:paraId="0A845353" w14:textId="77777777" w:rsidR="008160E3" w:rsidRDefault="008160E3" w:rsidP="008160E3">
            <w:pPr>
              <w:autoSpaceDE w:val="0"/>
              <w:autoSpaceDN w:val="0"/>
              <w:adjustRightInd w:val="0"/>
              <w:spacing w:after="0" w:line="240" w:lineRule="auto"/>
              <w:jc w:val="both"/>
              <w:rPr>
                <w:rFonts w:ascii="Helv" w:hAnsi="Helv" w:cs="Helv"/>
                <w:sz w:val="20"/>
                <w:szCs w:val="20"/>
              </w:rPr>
            </w:pPr>
            <w:r w:rsidRPr="00920A90">
              <w:rPr>
                <w:rFonts w:ascii="Helv" w:hAnsi="Helv" w:cs="Helv"/>
                <w:sz w:val="20"/>
                <w:szCs w:val="20"/>
              </w:rPr>
              <w:t>S spremembo ustanovitvenega akta se vzpostav</w:t>
            </w:r>
            <w:r>
              <w:rPr>
                <w:rFonts w:ascii="Helv" w:hAnsi="Helv" w:cs="Helv"/>
                <w:sz w:val="20"/>
                <w:szCs w:val="20"/>
              </w:rPr>
              <w:t xml:space="preserve">lja samostojno delovno mesto direktorja šolskega centra (55 plačni razred), posledično pa se oblikuje samostojno delovno mesto ravnatelja organizacijske enote višje strokovne šole </w:t>
            </w:r>
            <w:r w:rsidRPr="00920A90">
              <w:rPr>
                <w:rFonts w:ascii="Helv" w:hAnsi="Helv" w:cs="Helv"/>
                <w:sz w:val="20"/>
                <w:szCs w:val="20"/>
              </w:rPr>
              <w:t>(50 PR</w:t>
            </w:r>
            <w:r>
              <w:rPr>
                <w:rFonts w:ascii="Helv" w:hAnsi="Helv" w:cs="Helv"/>
                <w:sz w:val="20"/>
                <w:szCs w:val="20"/>
              </w:rPr>
              <w:t>)</w:t>
            </w:r>
            <w:r w:rsidRPr="00920A90">
              <w:rPr>
                <w:rFonts w:ascii="Helv" w:hAnsi="Helv" w:cs="Helv"/>
                <w:sz w:val="20"/>
                <w:szCs w:val="20"/>
              </w:rPr>
              <w:t>. Skupna finančna posledica v letu 2018 znaša okoli 21.000 eur, za leto 2019 pa okoli 49.800,00 eur.</w:t>
            </w:r>
            <w:r w:rsidRPr="006A3950">
              <w:rPr>
                <w:rFonts w:ascii="Helv" w:hAnsi="Helv" w:cs="Helv"/>
                <w:sz w:val="20"/>
                <w:szCs w:val="20"/>
              </w:rPr>
              <w:t xml:space="preserve">  </w:t>
            </w:r>
          </w:p>
          <w:p w14:paraId="1F98DC5E" w14:textId="77777777" w:rsidR="00D86750" w:rsidRDefault="00D86750" w:rsidP="008160E3">
            <w:pPr>
              <w:autoSpaceDE w:val="0"/>
              <w:autoSpaceDN w:val="0"/>
              <w:adjustRightInd w:val="0"/>
              <w:spacing w:after="0" w:line="240" w:lineRule="auto"/>
              <w:jc w:val="both"/>
              <w:rPr>
                <w:rFonts w:ascii="Helv" w:hAnsi="Helv" w:cs="Helv"/>
                <w:sz w:val="20"/>
                <w:szCs w:val="20"/>
              </w:rPr>
            </w:pPr>
          </w:p>
          <w:p w14:paraId="330AEE70" w14:textId="4217D051" w:rsidR="00D86750" w:rsidRDefault="00D86750" w:rsidP="008160E3">
            <w:pPr>
              <w:autoSpaceDE w:val="0"/>
              <w:autoSpaceDN w:val="0"/>
              <w:adjustRightInd w:val="0"/>
              <w:spacing w:after="0" w:line="240" w:lineRule="auto"/>
              <w:jc w:val="both"/>
              <w:rPr>
                <w:rFonts w:ascii="Helv" w:hAnsi="Helv" w:cs="Helv"/>
                <w:sz w:val="20"/>
                <w:szCs w:val="20"/>
              </w:rPr>
            </w:pPr>
            <w:r>
              <w:rPr>
                <w:rFonts w:ascii="Helv" w:hAnsi="Helv" w:cs="Helv"/>
                <w:sz w:val="20"/>
                <w:szCs w:val="20"/>
              </w:rPr>
              <w:t xml:space="preserve">Sredstva so zagotovljena na </w:t>
            </w:r>
            <w:r w:rsidRPr="005B2738">
              <w:rPr>
                <w:rFonts w:ascii="Arial" w:eastAsia="Times New Roman" w:hAnsi="Arial" w:cs="Arial"/>
                <w:bCs/>
                <w:kern w:val="32"/>
                <w:sz w:val="20"/>
                <w:szCs w:val="20"/>
                <w:lang w:eastAsia="sl-SI"/>
              </w:rPr>
              <w:t xml:space="preserve">667610 Dejavnost srednjega šolstva </w:t>
            </w:r>
            <w:r>
              <w:rPr>
                <w:rFonts w:ascii="Arial" w:eastAsia="Times New Roman" w:hAnsi="Arial" w:cs="Arial"/>
                <w:bCs/>
                <w:kern w:val="32"/>
                <w:sz w:val="20"/>
                <w:szCs w:val="20"/>
                <w:lang w:eastAsia="sl-SI"/>
              </w:rPr>
              <w:t xml:space="preserve">in  </w:t>
            </w:r>
            <w:r w:rsidRPr="005B2738">
              <w:rPr>
                <w:rFonts w:ascii="Arial" w:eastAsia="Times New Roman" w:hAnsi="Arial" w:cs="Arial"/>
                <w:bCs/>
                <w:kern w:val="32"/>
                <w:sz w:val="20"/>
                <w:szCs w:val="20"/>
                <w:lang w:eastAsia="sl-SI"/>
              </w:rPr>
              <w:t>873310 Dejavnost višjega šolstva</w:t>
            </w:r>
            <w:r>
              <w:rPr>
                <w:rFonts w:ascii="Arial" w:eastAsia="Times New Roman" w:hAnsi="Arial" w:cs="Arial"/>
                <w:bCs/>
                <w:kern w:val="32"/>
                <w:sz w:val="20"/>
                <w:szCs w:val="20"/>
                <w:lang w:eastAsia="sl-SI"/>
              </w:rPr>
              <w:t xml:space="preserve">. </w:t>
            </w:r>
          </w:p>
          <w:p w14:paraId="0DA4E8D1" w14:textId="77777777" w:rsidR="008160E3" w:rsidRDefault="008160E3" w:rsidP="005C4899">
            <w:pPr>
              <w:widowControl w:val="0"/>
              <w:suppressAutoHyphens/>
              <w:spacing w:after="0" w:line="260" w:lineRule="exact"/>
              <w:ind w:left="720"/>
              <w:jc w:val="both"/>
              <w:rPr>
                <w:rFonts w:ascii="Arial" w:eastAsia="Times New Roman" w:hAnsi="Arial" w:cs="Arial"/>
                <w:b/>
                <w:sz w:val="20"/>
                <w:szCs w:val="20"/>
                <w:lang w:eastAsia="sl-SI"/>
              </w:rPr>
            </w:pPr>
          </w:p>
          <w:p w14:paraId="004E2780" w14:textId="77777777" w:rsidR="005C4899" w:rsidRPr="005930EC"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930EC">
              <w:rPr>
                <w:rFonts w:ascii="Arial" w:eastAsia="Times New Roman" w:hAnsi="Arial" w:cs="Arial"/>
                <w:b/>
                <w:sz w:val="20"/>
                <w:szCs w:val="20"/>
                <w:lang w:eastAsia="sl-SI"/>
              </w:rPr>
              <w:t>II.b Manjkajoče pravice porabe bodo zagotovljene s prerazporeditvijo:</w:t>
            </w:r>
          </w:p>
          <w:p w14:paraId="514E19A3" w14:textId="77777777" w:rsidR="005C4899" w:rsidRPr="005930EC" w:rsidRDefault="005C4899" w:rsidP="005C4899">
            <w:pPr>
              <w:widowControl w:val="0"/>
              <w:spacing w:after="0" w:line="260" w:lineRule="exact"/>
              <w:ind w:left="284"/>
              <w:jc w:val="both"/>
              <w:rPr>
                <w:rFonts w:ascii="Arial" w:eastAsia="Times New Roman" w:hAnsi="Arial" w:cs="Arial"/>
                <w:sz w:val="20"/>
                <w:szCs w:val="20"/>
                <w:lang w:eastAsia="sl-SI"/>
              </w:rPr>
            </w:pPr>
            <w:r w:rsidRPr="005930EC">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C3A6EA3" w14:textId="77777777" w:rsidR="005C4899" w:rsidRPr="005930EC"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930EC">
              <w:rPr>
                <w:rFonts w:ascii="Arial" w:eastAsia="Times New Roman" w:hAnsi="Arial" w:cs="Arial"/>
                <w:b/>
                <w:sz w:val="20"/>
                <w:szCs w:val="20"/>
                <w:lang w:eastAsia="sl-SI"/>
              </w:rPr>
              <w:t>II.c Načrtovana nadomestitev zmanjšanih prihodkov in povečanih odhodkov proračuna:</w:t>
            </w:r>
          </w:p>
          <w:p w14:paraId="28B34513" w14:textId="77777777" w:rsidR="005C4899" w:rsidRPr="005930EC" w:rsidRDefault="005C4899" w:rsidP="005C4899">
            <w:pPr>
              <w:widowControl w:val="0"/>
              <w:spacing w:after="0" w:line="260" w:lineRule="exact"/>
              <w:ind w:left="284"/>
              <w:jc w:val="both"/>
              <w:rPr>
                <w:rFonts w:ascii="Arial" w:eastAsia="Times New Roman" w:hAnsi="Arial" w:cs="Arial"/>
                <w:sz w:val="20"/>
                <w:szCs w:val="20"/>
                <w:lang w:eastAsia="sl-SI"/>
              </w:rPr>
            </w:pPr>
            <w:r w:rsidRPr="005930EC">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06DA5ED" w14:textId="77777777" w:rsidR="005C4899" w:rsidRPr="005930EC"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930EC" w14:paraId="0D941E6D"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4CFE293" w14:textId="77777777" w:rsidR="005C4899" w:rsidRPr="006A3950" w:rsidRDefault="005C4899" w:rsidP="003126BF">
            <w:pPr>
              <w:spacing w:after="0" w:line="260" w:lineRule="exact"/>
              <w:rPr>
                <w:rFonts w:ascii="Arial" w:eastAsia="Times New Roman" w:hAnsi="Arial" w:cs="Arial"/>
                <w:b/>
                <w:sz w:val="20"/>
                <w:szCs w:val="20"/>
              </w:rPr>
            </w:pPr>
            <w:r w:rsidRPr="006A3950">
              <w:rPr>
                <w:rFonts w:ascii="Arial" w:eastAsia="Times New Roman" w:hAnsi="Arial" w:cs="Arial"/>
                <w:b/>
                <w:sz w:val="20"/>
                <w:szCs w:val="20"/>
              </w:rPr>
              <w:t>7.b Predstavitev ocene finančnih posledic pod 40.000 EUR:</w:t>
            </w:r>
            <w:r w:rsidR="006A2666" w:rsidRPr="006A3950">
              <w:rPr>
                <w:rFonts w:ascii="Arial" w:eastAsia="Times New Roman" w:hAnsi="Arial" w:cs="Arial"/>
                <w:b/>
                <w:sz w:val="20"/>
                <w:szCs w:val="20"/>
              </w:rPr>
              <w:t xml:space="preserve"> </w:t>
            </w:r>
          </w:p>
          <w:p w14:paraId="3633D91D" w14:textId="77777777" w:rsidR="003126BF" w:rsidRPr="006A3950" w:rsidRDefault="003126BF" w:rsidP="003126BF">
            <w:pPr>
              <w:autoSpaceDE w:val="0"/>
              <w:autoSpaceDN w:val="0"/>
              <w:adjustRightInd w:val="0"/>
              <w:spacing w:after="0" w:line="240" w:lineRule="auto"/>
              <w:rPr>
                <w:rFonts w:ascii="Helv" w:hAnsi="Helv" w:cs="Helv"/>
                <w:color w:val="000000"/>
                <w:sz w:val="20"/>
                <w:szCs w:val="20"/>
              </w:rPr>
            </w:pPr>
            <w:r w:rsidRPr="006A3950">
              <w:rPr>
                <w:rFonts w:ascii="Helv" w:hAnsi="Helv" w:cs="Helv"/>
                <w:color w:val="000000"/>
                <w:sz w:val="20"/>
                <w:szCs w:val="20"/>
              </w:rPr>
              <w:t xml:space="preserve">),  </w:t>
            </w:r>
          </w:p>
          <w:p w14:paraId="7E1CF61A" w14:textId="77777777" w:rsidR="003126BF" w:rsidRPr="006A3950" w:rsidRDefault="003126BF" w:rsidP="003126BF">
            <w:pPr>
              <w:spacing w:after="0" w:line="260" w:lineRule="exact"/>
              <w:rPr>
                <w:rFonts w:ascii="Arial" w:eastAsia="Times New Roman" w:hAnsi="Arial" w:cs="Arial"/>
                <w:sz w:val="20"/>
                <w:szCs w:val="20"/>
              </w:rPr>
            </w:pPr>
          </w:p>
          <w:p w14:paraId="381A2D65" w14:textId="77777777" w:rsidR="005C4899" w:rsidRPr="006A3950" w:rsidRDefault="005C4899" w:rsidP="005C4899">
            <w:pPr>
              <w:spacing w:after="0" w:line="260" w:lineRule="exact"/>
              <w:rPr>
                <w:rFonts w:ascii="Arial" w:eastAsia="Times New Roman" w:hAnsi="Arial" w:cs="Arial"/>
                <w:b/>
                <w:sz w:val="20"/>
                <w:szCs w:val="20"/>
              </w:rPr>
            </w:pPr>
            <w:r w:rsidRPr="006A3950">
              <w:rPr>
                <w:rFonts w:ascii="Arial" w:eastAsia="Times New Roman" w:hAnsi="Arial" w:cs="Arial"/>
                <w:b/>
                <w:sz w:val="20"/>
                <w:szCs w:val="20"/>
              </w:rPr>
              <w:t>Kratka obrazložitev</w:t>
            </w:r>
          </w:p>
          <w:p w14:paraId="5F4C4F89" w14:textId="77777777" w:rsidR="005C4899" w:rsidRPr="005930EC" w:rsidRDefault="00BD64B6" w:rsidP="00BD64B6">
            <w:pPr>
              <w:spacing w:after="0" w:line="260" w:lineRule="exact"/>
              <w:rPr>
                <w:rFonts w:ascii="Arial" w:eastAsia="Times New Roman" w:hAnsi="Arial" w:cs="Arial"/>
                <w:b/>
                <w:sz w:val="20"/>
                <w:szCs w:val="20"/>
              </w:rPr>
            </w:pPr>
            <w:r w:rsidRPr="006A3950">
              <w:rPr>
                <w:rFonts w:ascii="Arial" w:eastAsia="Times New Roman" w:hAnsi="Arial" w:cs="Arial"/>
                <w:b/>
                <w:sz w:val="20"/>
                <w:szCs w:val="20"/>
              </w:rPr>
              <w:t>/</w:t>
            </w:r>
          </w:p>
        </w:tc>
      </w:tr>
      <w:tr w:rsidR="005C4899" w:rsidRPr="005930EC" w14:paraId="2CBC1709"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6600568" w14:textId="77777777" w:rsidR="005C4899" w:rsidRPr="005930EC" w:rsidRDefault="005C4899" w:rsidP="005C4899">
            <w:pPr>
              <w:spacing w:after="0" w:line="260" w:lineRule="exact"/>
              <w:rPr>
                <w:rFonts w:ascii="Arial" w:eastAsia="Times New Roman" w:hAnsi="Arial" w:cs="Arial"/>
                <w:b/>
                <w:sz w:val="20"/>
                <w:szCs w:val="20"/>
              </w:rPr>
            </w:pPr>
            <w:r w:rsidRPr="005930EC">
              <w:rPr>
                <w:rFonts w:ascii="Arial" w:eastAsia="Times New Roman" w:hAnsi="Arial" w:cs="Arial"/>
                <w:b/>
                <w:sz w:val="20"/>
                <w:szCs w:val="20"/>
              </w:rPr>
              <w:t>8. Predstavitev sodelovanja z združenji občin:</w:t>
            </w:r>
          </w:p>
        </w:tc>
      </w:tr>
      <w:tr w:rsidR="005C4899" w:rsidRPr="005930EC" w14:paraId="28D6A721"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6CC8D36"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Vsebina predloženega gradiva (predpisa) vpliva na:</w:t>
            </w:r>
          </w:p>
          <w:p w14:paraId="30521B66" w14:textId="77777777" w:rsidR="005C4899" w:rsidRPr="005930EC"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pristojnosti občin,</w:t>
            </w:r>
          </w:p>
          <w:p w14:paraId="58F1D62B" w14:textId="77777777" w:rsidR="005C4899" w:rsidRPr="005930EC"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delovanje občin,</w:t>
            </w:r>
          </w:p>
          <w:p w14:paraId="50B21FB7" w14:textId="77777777" w:rsidR="005C4899" w:rsidRPr="005930EC"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financiranje občin.</w:t>
            </w:r>
          </w:p>
          <w:p w14:paraId="5C777F21" w14:textId="77777777" w:rsidR="005C4899" w:rsidRPr="005930EC"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F54F20C" w14:textId="77777777" w:rsidR="005C4899" w:rsidRPr="005930EC" w:rsidRDefault="00B4692B"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930EC">
              <w:rPr>
                <w:rFonts w:ascii="Arial" w:eastAsia="Times New Roman" w:hAnsi="Arial" w:cs="Arial"/>
                <w:sz w:val="20"/>
                <w:szCs w:val="20"/>
                <w:lang w:eastAsia="sl-SI"/>
              </w:rPr>
              <w:t>NE</w:t>
            </w:r>
          </w:p>
        </w:tc>
      </w:tr>
      <w:tr w:rsidR="005C4899" w:rsidRPr="005930EC" w14:paraId="43ACE592"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DD65EB3"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 xml:space="preserve">Gradivo (predpis) je bilo poslano v mnenje: </w:t>
            </w:r>
          </w:p>
          <w:p w14:paraId="33FBDE55"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Skupnosti občin Slovenije SOS: DA/</w:t>
            </w:r>
            <w:r w:rsidRPr="005930EC">
              <w:rPr>
                <w:rFonts w:ascii="Arial" w:eastAsia="Times New Roman" w:hAnsi="Arial" w:cs="Arial"/>
                <w:b/>
                <w:iCs/>
                <w:sz w:val="20"/>
                <w:szCs w:val="20"/>
                <w:lang w:eastAsia="sl-SI"/>
              </w:rPr>
              <w:t>NE</w:t>
            </w:r>
          </w:p>
          <w:p w14:paraId="608D2C88"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930EC">
              <w:rPr>
                <w:rFonts w:ascii="Arial" w:eastAsia="Times New Roman" w:hAnsi="Arial" w:cs="Arial"/>
                <w:iCs/>
                <w:sz w:val="20"/>
                <w:szCs w:val="20"/>
                <w:lang w:eastAsia="sl-SI"/>
              </w:rPr>
              <w:t>Združenju občin Slovenije ZOS: DA/</w:t>
            </w:r>
            <w:r w:rsidRPr="005930EC">
              <w:rPr>
                <w:rFonts w:ascii="Arial" w:eastAsia="Times New Roman" w:hAnsi="Arial" w:cs="Arial"/>
                <w:b/>
                <w:iCs/>
                <w:sz w:val="20"/>
                <w:szCs w:val="20"/>
                <w:lang w:eastAsia="sl-SI"/>
              </w:rPr>
              <w:t>NE</w:t>
            </w:r>
          </w:p>
          <w:p w14:paraId="22F24C74"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Združenju mestnih občin Slovenije ZMOS: DA/</w:t>
            </w:r>
            <w:r w:rsidRPr="005930EC">
              <w:rPr>
                <w:rFonts w:ascii="Arial" w:eastAsia="Times New Roman" w:hAnsi="Arial" w:cs="Arial"/>
                <w:b/>
                <w:iCs/>
                <w:sz w:val="20"/>
                <w:szCs w:val="20"/>
                <w:lang w:eastAsia="sl-SI"/>
              </w:rPr>
              <w:t>NE</w:t>
            </w:r>
          </w:p>
          <w:p w14:paraId="446BB8F6"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3A37F65"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Predlogi in pripombe združenj so bili upoštevani:</w:t>
            </w:r>
          </w:p>
          <w:p w14:paraId="625B3136"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lastRenderedPageBreak/>
              <w:t>v celoti,</w:t>
            </w:r>
          </w:p>
          <w:p w14:paraId="5F7BD7A1"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večinoma,</w:t>
            </w:r>
          </w:p>
          <w:p w14:paraId="2D0C34B9"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delno,</w:t>
            </w:r>
          </w:p>
          <w:p w14:paraId="484F7300"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niso bili upoštevani.</w:t>
            </w:r>
          </w:p>
          <w:p w14:paraId="2AFBA004" w14:textId="77777777" w:rsidR="005C4899" w:rsidRPr="005930EC"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2368B34"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Bistveni predlogi in pripombe, ki niso bili upoštevani.</w:t>
            </w:r>
          </w:p>
          <w:p w14:paraId="518703E2"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930EC" w14:paraId="3F2AE014"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AEFDE2A" w14:textId="77777777" w:rsidR="005C4899" w:rsidRPr="005930EC"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930EC">
              <w:rPr>
                <w:rFonts w:ascii="Arial" w:eastAsia="Times New Roman" w:hAnsi="Arial" w:cs="Arial"/>
                <w:b/>
                <w:sz w:val="20"/>
                <w:szCs w:val="20"/>
                <w:lang w:eastAsia="sl-SI"/>
              </w:rPr>
              <w:lastRenderedPageBreak/>
              <w:t>9. Predstavitev sodelovanja javnosti:</w:t>
            </w:r>
          </w:p>
        </w:tc>
      </w:tr>
      <w:tr w:rsidR="005C4899" w:rsidRPr="005930EC" w14:paraId="2DC173F0"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AE32B8A"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930EC">
              <w:rPr>
                <w:rFonts w:ascii="Arial" w:eastAsia="Times New Roman" w:hAnsi="Arial" w:cs="Arial"/>
                <w:iCs/>
                <w:sz w:val="20"/>
                <w:szCs w:val="20"/>
                <w:lang w:eastAsia="sl-SI"/>
              </w:rPr>
              <w:t>Gradivo je bilo predhodno objavljeno na spletni strani predlagatelja:</w:t>
            </w:r>
          </w:p>
        </w:tc>
        <w:tc>
          <w:tcPr>
            <w:tcW w:w="2431" w:type="dxa"/>
            <w:gridSpan w:val="2"/>
          </w:tcPr>
          <w:p w14:paraId="280A49E4" w14:textId="77777777" w:rsidR="005C4899" w:rsidRPr="005930EC"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NE</w:t>
            </w:r>
          </w:p>
        </w:tc>
      </w:tr>
      <w:tr w:rsidR="005C4899" w:rsidRPr="005930EC" w14:paraId="473DEED8"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899C4B"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(Če je odgovor NE, navedite, zakaj ni bilo objavljeno.)</w:t>
            </w:r>
          </w:p>
        </w:tc>
      </w:tr>
      <w:tr w:rsidR="005C4899" w:rsidRPr="005930EC" w14:paraId="2CD955A9"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E00A937"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(Če je odgovor DA, navedite:</w:t>
            </w:r>
          </w:p>
          <w:p w14:paraId="6A68672A"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Datum objave: ………</w:t>
            </w:r>
          </w:p>
          <w:p w14:paraId="424A9B56"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 xml:space="preserve">V razpravo so bili vključeni: </w:t>
            </w:r>
          </w:p>
          <w:p w14:paraId="43360D5B"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 xml:space="preserve">nevladne organizacije, </w:t>
            </w:r>
          </w:p>
          <w:p w14:paraId="0BAB311B"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predstavniki zainteresirane javnosti,</w:t>
            </w:r>
          </w:p>
          <w:p w14:paraId="41879281"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predstavniki strokovne javnosti.</w:t>
            </w:r>
          </w:p>
          <w:p w14:paraId="090C3376" w14:textId="77777777" w:rsidR="005C4899" w:rsidRPr="005930E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w:t>
            </w:r>
          </w:p>
          <w:p w14:paraId="341EEC1E"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 xml:space="preserve">Mnenja, predlogi in pripombe z navedbo predlagateljev </w:t>
            </w:r>
            <w:r w:rsidRPr="005930EC">
              <w:rPr>
                <w:rFonts w:ascii="Arial" w:eastAsia="Times New Roman" w:hAnsi="Arial" w:cs="Arial"/>
                <w:color w:val="000000"/>
                <w:sz w:val="20"/>
                <w:szCs w:val="20"/>
                <w:lang w:eastAsia="sl-SI"/>
              </w:rPr>
              <w:t>(imen in priimkov fizičnih oseb, ki niso poslovni subjekti, ne navajajte</w:t>
            </w:r>
            <w:r w:rsidRPr="005930EC">
              <w:rPr>
                <w:rFonts w:ascii="Arial" w:eastAsia="Times New Roman" w:hAnsi="Arial" w:cs="Arial"/>
                <w:iCs/>
                <w:sz w:val="20"/>
                <w:szCs w:val="20"/>
                <w:lang w:eastAsia="sl-SI"/>
              </w:rPr>
              <w:t>):</w:t>
            </w:r>
          </w:p>
          <w:p w14:paraId="215501DC"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3508EC"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EA421D2"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Upoštevani so bili:</w:t>
            </w:r>
          </w:p>
          <w:p w14:paraId="29B25832"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v celoti,</w:t>
            </w:r>
          </w:p>
          <w:p w14:paraId="39EE4703"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večinoma,</w:t>
            </w:r>
          </w:p>
          <w:p w14:paraId="0527178F"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delno,</w:t>
            </w:r>
          </w:p>
          <w:p w14:paraId="47BF77C7" w14:textId="77777777" w:rsidR="005C4899" w:rsidRPr="005930E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niso bili upoštevani.</w:t>
            </w:r>
          </w:p>
          <w:p w14:paraId="1762FB4A"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4F123C"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Bistvena mnenja, predlogi in pripombe, ki niso bili upoštevani, ter razlogi za neupoštevanje:</w:t>
            </w:r>
          </w:p>
          <w:p w14:paraId="337B6529"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E495D0"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Poročilo je bilo dano ……………..</w:t>
            </w:r>
          </w:p>
          <w:p w14:paraId="1F53FDB8"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4393550"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930EC">
              <w:rPr>
                <w:rFonts w:ascii="Arial" w:eastAsia="Times New Roman" w:hAnsi="Arial" w:cs="Arial"/>
                <w:iCs/>
                <w:sz w:val="20"/>
                <w:szCs w:val="20"/>
                <w:lang w:eastAsia="sl-SI"/>
              </w:rPr>
              <w:t>Javnost je bila vključena v pripravo gradiva v skladu z Zakonom o …, kar je navedeno v predlogu predpisa.)</w:t>
            </w:r>
          </w:p>
          <w:p w14:paraId="51BF241D" w14:textId="77777777" w:rsidR="005C4899" w:rsidRPr="005930E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930EC" w14:paraId="175684D8"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8B8082B" w14:textId="77777777" w:rsidR="005C4899" w:rsidRPr="005930EC"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930EC">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71E0FF2" w14:textId="77777777" w:rsidR="005C4899" w:rsidRPr="005930EC" w:rsidRDefault="00B4692B" w:rsidP="00B4692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30EC">
              <w:rPr>
                <w:rFonts w:ascii="Arial" w:eastAsia="Times New Roman" w:hAnsi="Arial" w:cs="Arial"/>
                <w:sz w:val="20"/>
                <w:szCs w:val="20"/>
                <w:lang w:eastAsia="sl-SI"/>
              </w:rPr>
              <w:t>DA</w:t>
            </w:r>
          </w:p>
        </w:tc>
      </w:tr>
      <w:tr w:rsidR="005C4899" w:rsidRPr="005930EC" w14:paraId="3AA20748"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330258" w14:textId="77777777" w:rsidR="005C4899" w:rsidRPr="005930EC"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930EC">
              <w:rPr>
                <w:rFonts w:ascii="Arial" w:eastAsia="Times New Roman" w:hAnsi="Arial" w:cs="Arial"/>
                <w:b/>
                <w:sz w:val="20"/>
                <w:szCs w:val="20"/>
                <w:lang w:eastAsia="sl-SI"/>
              </w:rPr>
              <w:t>11. Gradivo je uvrščeno v delovni program vlade:</w:t>
            </w:r>
          </w:p>
        </w:tc>
        <w:tc>
          <w:tcPr>
            <w:tcW w:w="2431" w:type="dxa"/>
            <w:gridSpan w:val="2"/>
            <w:vAlign w:val="center"/>
          </w:tcPr>
          <w:p w14:paraId="58EDECCB" w14:textId="77777777" w:rsidR="005C4899" w:rsidRPr="005930EC"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930EC">
              <w:rPr>
                <w:rFonts w:ascii="Arial" w:eastAsia="Times New Roman" w:hAnsi="Arial" w:cs="Arial"/>
                <w:sz w:val="20"/>
                <w:szCs w:val="20"/>
                <w:lang w:eastAsia="sl-SI"/>
              </w:rPr>
              <w:t>NE</w:t>
            </w:r>
          </w:p>
        </w:tc>
      </w:tr>
      <w:tr w:rsidR="005C4899" w:rsidRPr="005930EC" w14:paraId="3517DBA7" w14:textId="77777777" w:rsidTr="00C23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4FE1F55" w14:textId="77777777" w:rsidR="005C4899" w:rsidRPr="005930EC"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404F956" w14:textId="77777777" w:rsidR="005C4899" w:rsidRPr="005930EC"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930EC">
              <w:rPr>
                <w:rFonts w:ascii="Arial" w:eastAsia="Times New Roman" w:hAnsi="Arial" w:cs="Arial"/>
                <w:sz w:val="20"/>
                <w:szCs w:val="20"/>
                <w:lang w:eastAsia="sl-SI"/>
              </w:rPr>
              <w:t xml:space="preserve">                                                 dr. Maja Makovec Brenčič</w:t>
            </w:r>
          </w:p>
          <w:p w14:paraId="5DDE4303" w14:textId="77777777" w:rsidR="005C4899" w:rsidRPr="005930EC"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930EC">
              <w:rPr>
                <w:rFonts w:ascii="Arial" w:eastAsia="Times New Roman" w:hAnsi="Arial" w:cs="Arial"/>
                <w:b/>
                <w:sz w:val="20"/>
                <w:szCs w:val="20"/>
                <w:lang w:eastAsia="sl-SI"/>
              </w:rPr>
              <w:t xml:space="preserve">                                                          MINISTRICA</w:t>
            </w:r>
          </w:p>
          <w:p w14:paraId="32BDC413" w14:textId="77777777" w:rsidR="005C4899" w:rsidRPr="005930EC"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F526BD5" w14:textId="77777777" w:rsidR="005C4899" w:rsidRPr="005930EC" w:rsidRDefault="005C4899" w:rsidP="005C4899">
      <w:pPr>
        <w:keepLines/>
        <w:framePr w:w="9962" w:wrap="auto" w:hAnchor="text" w:x="1300"/>
        <w:spacing w:after="0" w:line="260" w:lineRule="exact"/>
        <w:rPr>
          <w:rFonts w:ascii="Arial" w:eastAsia="Times New Roman" w:hAnsi="Arial" w:cs="Arial"/>
          <w:sz w:val="20"/>
          <w:szCs w:val="20"/>
        </w:rPr>
        <w:sectPr w:rsidR="005C4899" w:rsidRPr="005930EC" w:rsidSect="00C23899">
          <w:headerReference w:type="first" r:id="rId14"/>
          <w:pgSz w:w="11906" w:h="16838"/>
          <w:pgMar w:top="1418" w:right="1418" w:bottom="1418" w:left="1418" w:header="708" w:footer="708" w:gutter="0"/>
          <w:cols w:space="708"/>
          <w:docGrid w:linePitch="360"/>
        </w:sectPr>
      </w:pPr>
    </w:p>
    <w:p w14:paraId="47FFC63C" w14:textId="77777777" w:rsid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930EC">
        <w:rPr>
          <w:rFonts w:ascii="Arial" w:eastAsia="Times New Roman" w:hAnsi="Arial" w:cs="Arial"/>
          <w:b/>
          <w:sz w:val="20"/>
          <w:szCs w:val="20"/>
          <w:lang w:eastAsia="sl-SI"/>
        </w:rPr>
        <w:lastRenderedPageBreak/>
        <w:t>PRILOGA 3 (jedro gradiva):</w:t>
      </w:r>
    </w:p>
    <w:p w14:paraId="3A64CF61" w14:textId="77777777" w:rsidR="00F67E9D" w:rsidRDefault="00F67E9D"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8747F13" w14:textId="77777777" w:rsidR="00C23899" w:rsidRDefault="00C23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83BD6A4" w14:textId="77777777" w:rsidR="00C23899" w:rsidRPr="00DD530A" w:rsidRDefault="00C23899" w:rsidP="00C23899">
      <w:pPr>
        <w:autoSpaceDE w:val="0"/>
        <w:autoSpaceDN w:val="0"/>
        <w:adjustRightInd w:val="0"/>
        <w:spacing w:line="0" w:lineRule="atLeast"/>
        <w:jc w:val="both"/>
        <w:rPr>
          <w:rFonts w:ascii="Arial" w:hAnsi="Arial" w:cs="Arial"/>
          <w:color w:val="000000"/>
          <w:sz w:val="20"/>
          <w:szCs w:val="20"/>
        </w:rPr>
      </w:pPr>
      <w:r w:rsidRPr="00DD530A">
        <w:rPr>
          <w:rFonts w:ascii="Arial" w:hAnsi="Arial" w:cs="Arial"/>
          <w:color w:val="000000"/>
          <w:sz w:val="20"/>
          <w:szCs w:val="20"/>
        </w:rPr>
        <w:t xml:space="preserve">Na podlagi drugega odstavka 41. člena Zakona o organizaciji in financiranju vzgoje in izobraževanja </w:t>
      </w:r>
      <w:r w:rsidR="00E274A7" w:rsidRPr="00A607E8">
        <w:rPr>
          <w:rFonts w:ascii="Arial" w:hAnsi="Arial" w:cs="Arial"/>
          <w:color w:val="000000"/>
          <w:sz w:val="20"/>
          <w:szCs w:val="20"/>
        </w:rPr>
        <w:t xml:space="preserve">(Uradni list RS, št. </w:t>
      </w:r>
      <w:hyperlink r:id="rId15" w:tgtFrame="_blank" w:tooltip="Zakon o organizaciji in financiranju vzgoje in izobraževanja (uradno prečiščeno besedilo)" w:history="1">
        <w:r w:rsidR="00E274A7" w:rsidRPr="007F7DFD">
          <w:rPr>
            <w:rFonts w:ascii="Arial" w:hAnsi="Arial" w:cs="Arial"/>
            <w:color w:val="000000"/>
            <w:sz w:val="20"/>
            <w:szCs w:val="20"/>
          </w:rPr>
          <w:t>16/07</w:t>
        </w:r>
      </w:hyperlink>
      <w:r w:rsidR="00E274A7" w:rsidRPr="00A607E8">
        <w:rPr>
          <w:rFonts w:ascii="Arial" w:hAnsi="Arial" w:cs="Arial"/>
          <w:color w:val="000000"/>
          <w:sz w:val="20"/>
          <w:szCs w:val="20"/>
        </w:rPr>
        <w:t xml:space="preserve"> – uradno prečiščeno besedilo, </w:t>
      </w:r>
      <w:hyperlink r:id="rId16" w:tgtFrame="_blank" w:tooltip="Zakon o spremembah in dopolnitvah Zakona o organizaciji in financiranju vzgoje in izobraževanja" w:history="1">
        <w:r w:rsidR="00E274A7" w:rsidRPr="007F7DFD">
          <w:rPr>
            <w:rFonts w:ascii="Arial" w:hAnsi="Arial" w:cs="Arial"/>
            <w:color w:val="000000"/>
            <w:sz w:val="20"/>
            <w:szCs w:val="20"/>
          </w:rPr>
          <w:t>36/08</w:t>
        </w:r>
      </w:hyperlink>
      <w:r w:rsidR="00E274A7" w:rsidRPr="00A607E8">
        <w:rPr>
          <w:rFonts w:ascii="Arial" w:hAnsi="Arial" w:cs="Arial"/>
          <w:color w:val="000000"/>
          <w:sz w:val="20"/>
          <w:szCs w:val="20"/>
        </w:rPr>
        <w:t xml:space="preserve">, </w:t>
      </w:r>
      <w:hyperlink r:id="rId17" w:tgtFrame="_blank" w:tooltip="Zakon o spremembah in dopolnitvah Zakona o organizaciji in financiranju vzgoje in izobraževanja" w:history="1">
        <w:r w:rsidR="00E274A7" w:rsidRPr="007F7DFD">
          <w:rPr>
            <w:rFonts w:ascii="Arial" w:hAnsi="Arial" w:cs="Arial"/>
            <w:color w:val="000000"/>
            <w:sz w:val="20"/>
            <w:szCs w:val="20"/>
          </w:rPr>
          <w:t>58/09</w:t>
        </w:r>
      </w:hyperlink>
      <w:r w:rsidR="00E274A7" w:rsidRPr="00A607E8">
        <w:rPr>
          <w:rFonts w:ascii="Arial" w:hAnsi="Arial" w:cs="Arial"/>
          <w:color w:val="000000"/>
          <w:sz w:val="20"/>
          <w:szCs w:val="20"/>
        </w:rPr>
        <w:t xml:space="preserve">, </w:t>
      </w:r>
      <w:hyperlink r:id="rId18" w:tgtFrame="_blank" w:tooltip="Popravek Zakona o spremembah in dopolnitvah Zakona o organizaciji in financiranju vzgoje in izobraževanja (ZOFVI-H)" w:history="1">
        <w:r w:rsidR="00E274A7" w:rsidRPr="007F7DFD">
          <w:rPr>
            <w:rFonts w:ascii="Arial" w:hAnsi="Arial" w:cs="Arial"/>
            <w:color w:val="000000"/>
            <w:sz w:val="20"/>
            <w:szCs w:val="20"/>
          </w:rPr>
          <w:t>64/09 – popr.</w:t>
        </w:r>
      </w:hyperlink>
      <w:r w:rsidR="00E274A7" w:rsidRPr="00A607E8">
        <w:rPr>
          <w:rFonts w:ascii="Arial" w:hAnsi="Arial" w:cs="Arial"/>
          <w:color w:val="000000"/>
          <w:sz w:val="20"/>
          <w:szCs w:val="20"/>
        </w:rPr>
        <w:t xml:space="preserve">, </w:t>
      </w:r>
      <w:hyperlink r:id="rId19" w:tgtFrame="_blank" w:tooltip="Popravek Zakona o spremembah in dopolnitvah Zakona o organizaciji in financiranju vzgoje in izobraževanja (ZOFVI-H)" w:history="1">
        <w:r w:rsidR="00E274A7" w:rsidRPr="007F7DFD">
          <w:rPr>
            <w:rFonts w:ascii="Arial" w:hAnsi="Arial" w:cs="Arial"/>
            <w:color w:val="000000"/>
            <w:sz w:val="20"/>
            <w:szCs w:val="20"/>
          </w:rPr>
          <w:t>65/09 – popr.</w:t>
        </w:r>
      </w:hyperlink>
      <w:r w:rsidR="00E274A7" w:rsidRPr="00A607E8">
        <w:rPr>
          <w:rFonts w:ascii="Arial" w:hAnsi="Arial" w:cs="Arial"/>
          <w:color w:val="000000"/>
          <w:sz w:val="20"/>
          <w:szCs w:val="20"/>
        </w:rPr>
        <w:t xml:space="preserve">, </w:t>
      </w:r>
      <w:hyperlink r:id="rId20" w:tgtFrame="_blank" w:tooltip="Zakon o spremembah in dopolnitvah Zakona o organizaciji in financiranju vzgoje in izobraževanja" w:history="1">
        <w:r w:rsidR="00E274A7" w:rsidRPr="007F7DFD">
          <w:rPr>
            <w:rFonts w:ascii="Arial" w:hAnsi="Arial" w:cs="Arial"/>
            <w:color w:val="000000"/>
            <w:sz w:val="20"/>
            <w:szCs w:val="20"/>
          </w:rPr>
          <w:t>20/11</w:t>
        </w:r>
      </w:hyperlink>
      <w:r w:rsidR="00E274A7" w:rsidRPr="00A607E8">
        <w:rPr>
          <w:rFonts w:ascii="Arial" w:hAnsi="Arial" w:cs="Arial"/>
          <w:color w:val="000000"/>
          <w:sz w:val="20"/>
          <w:szCs w:val="20"/>
        </w:rPr>
        <w:t xml:space="preserve">, </w:t>
      </w:r>
      <w:hyperlink r:id="rId21" w:tgtFrame="_blank" w:tooltip="Zakon za uravnoteženje javnih financ" w:history="1">
        <w:r w:rsidR="00E274A7" w:rsidRPr="007F7DFD">
          <w:rPr>
            <w:rFonts w:ascii="Arial" w:hAnsi="Arial" w:cs="Arial"/>
            <w:color w:val="000000"/>
            <w:sz w:val="20"/>
            <w:szCs w:val="20"/>
          </w:rPr>
          <w:t>40/12</w:t>
        </w:r>
      </w:hyperlink>
      <w:r w:rsidR="00E274A7" w:rsidRPr="00A607E8">
        <w:rPr>
          <w:rFonts w:ascii="Arial" w:hAnsi="Arial" w:cs="Arial"/>
          <w:color w:val="000000"/>
          <w:sz w:val="20"/>
          <w:szCs w:val="20"/>
        </w:rPr>
        <w:t xml:space="preserve"> – ZUJF, </w:t>
      </w:r>
      <w:hyperlink r:id="rId22" w:tgtFrame="_blank" w:tooltip="Zakon o spremembah in dopolnitvah Zakona o prevozih v cestnem prometu" w:history="1">
        <w:r w:rsidR="00E274A7" w:rsidRPr="007F7DFD">
          <w:rPr>
            <w:rFonts w:ascii="Arial" w:hAnsi="Arial" w:cs="Arial"/>
            <w:color w:val="000000"/>
            <w:sz w:val="20"/>
            <w:szCs w:val="20"/>
          </w:rPr>
          <w:t>57/12</w:t>
        </w:r>
      </w:hyperlink>
      <w:r w:rsidR="00E274A7" w:rsidRPr="00A607E8">
        <w:rPr>
          <w:rFonts w:ascii="Arial" w:hAnsi="Arial" w:cs="Arial"/>
          <w:color w:val="000000"/>
          <w:sz w:val="20"/>
          <w:szCs w:val="20"/>
        </w:rPr>
        <w:t xml:space="preserve"> – ZPCP-2D, </w:t>
      </w:r>
      <w:hyperlink r:id="rId23" w:tgtFrame="_blank" w:tooltip="Zakon o spremembi Zakona o spremembah in dopolnitvah Zakona o organizaciji in financiranju vzgoje in izobraževanja" w:history="1">
        <w:r w:rsidR="00E274A7" w:rsidRPr="007F7DFD">
          <w:rPr>
            <w:rFonts w:ascii="Arial" w:hAnsi="Arial" w:cs="Arial"/>
            <w:color w:val="000000"/>
            <w:sz w:val="20"/>
            <w:szCs w:val="20"/>
          </w:rPr>
          <w:t>47/15</w:t>
        </w:r>
      </w:hyperlink>
      <w:r w:rsidR="00E274A7" w:rsidRPr="00A607E8">
        <w:rPr>
          <w:rFonts w:ascii="Arial" w:hAnsi="Arial" w:cs="Arial"/>
          <w:color w:val="000000"/>
          <w:sz w:val="20"/>
          <w:szCs w:val="20"/>
        </w:rPr>
        <w:t xml:space="preserve">, </w:t>
      </w:r>
      <w:hyperlink r:id="rId24" w:tgtFrame="_blank" w:tooltip="Zakon o spremembah in dopolnitvah Zakona o organizaciji in financiranju vzgoje in izobraževanja" w:history="1">
        <w:r w:rsidR="00E274A7" w:rsidRPr="007F7DFD">
          <w:rPr>
            <w:rFonts w:ascii="Arial" w:hAnsi="Arial" w:cs="Arial"/>
            <w:color w:val="000000"/>
            <w:sz w:val="20"/>
            <w:szCs w:val="20"/>
          </w:rPr>
          <w:t>46/16</w:t>
        </w:r>
      </w:hyperlink>
      <w:r w:rsidR="00E274A7" w:rsidRPr="00A607E8">
        <w:rPr>
          <w:rFonts w:ascii="Arial" w:hAnsi="Arial" w:cs="Arial"/>
          <w:color w:val="000000"/>
          <w:sz w:val="20"/>
          <w:szCs w:val="20"/>
        </w:rPr>
        <w:t xml:space="preserve">, </w:t>
      </w:r>
      <w:hyperlink r:id="rId25" w:tgtFrame="_blank" w:tooltip="Popravek Zakona o spremembah in dopolnitvah Zakona o organizaciji in financiranju vzgoje in izobraževanja (ZOFVI-L)" w:history="1">
        <w:r w:rsidR="00E274A7" w:rsidRPr="007F7DFD">
          <w:rPr>
            <w:rFonts w:ascii="Arial" w:hAnsi="Arial" w:cs="Arial"/>
            <w:color w:val="000000"/>
            <w:sz w:val="20"/>
            <w:szCs w:val="20"/>
          </w:rPr>
          <w:t>49/16 – popr.</w:t>
        </w:r>
      </w:hyperlink>
      <w:r w:rsidR="00E274A7" w:rsidRPr="00A607E8">
        <w:rPr>
          <w:rFonts w:ascii="Arial" w:hAnsi="Arial" w:cs="Arial"/>
          <w:color w:val="000000"/>
          <w:sz w:val="20"/>
          <w:szCs w:val="20"/>
        </w:rPr>
        <w:t xml:space="preserve"> in </w:t>
      </w:r>
      <w:hyperlink r:id="rId26" w:tgtFrame="_blank" w:tooltip="Zakon o vajeništvu" w:history="1">
        <w:r w:rsidR="00E274A7" w:rsidRPr="007F7DFD">
          <w:rPr>
            <w:rFonts w:ascii="Arial" w:hAnsi="Arial" w:cs="Arial"/>
            <w:color w:val="000000"/>
            <w:sz w:val="20"/>
            <w:szCs w:val="20"/>
          </w:rPr>
          <w:t>25/17</w:t>
        </w:r>
      </w:hyperlink>
      <w:r w:rsidR="00E274A7" w:rsidRPr="00A607E8">
        <w:rPr>
          <w:rFonts w:ascii="Arial" w:hAnsi="Arial" w:cs="Arial"/>
          <w:color w:val="000000"/>
          <w:sz w:val="20"/>
          <w:szCs w:val="20"/>
        </w:rPr>
        <w:t xml:space="preserve"> – ZVaj) </w:t>
      </w:r>
      <w:r w:rsidRPr="00DD530A">
        <w:rPr>
          <w:rFonts w:ascii="Arial" w:hAnsi="Arial" w:cs="Arial"/>
          <w:color w:val="000000"/>
          <w:sz w:val="20"/>
          <w:szCs w:val="20"/>
        </w:rPr>
        <w:t xml:space="preserve"> in prvega odstavka 6. člena Zakona o višjem strokovnem izobraževanju (Uradni list RS, št. 86/04 in 100/13) ter 6. člena in šestega odstavka 21. člena Zakona o Vladi Republike </w:t>
      </w:r>
      <w:r w:rsidRPr="00E274A7">
        <w:rPr>
          <w:rFonts w:ascii="Arial" w:hAnsi="Arial" w:cs="Arial"/>
          <w:color w:val="000000"/>
          <w:sz w:val="20"/>
          <w:szCs w:val="20"/>
        </w:rPr>
        <w:t xml:space="preserve">Slovenije </w:t>
      </w:r>
      <w:r w:rsidR="00E274A7" w:rsidRPr="00A607E8">
        <w:rPr>
          <w:rFonts w:ascii="Arial" w:hAnsi="Arial" w:cs="Arial"/>
          <w:color w:val="000000"/>
          <w:sz w:val="20"/>
          <w:szCs w:val="20"/>
        </w:rPr>
        <w:t xml:space="preserve">(Uradni list RS, št. </w:t>
      </w:r>
      <w:hyperlink r:id="rId27" w:tgtFrame="_blank" w:tooltip="Zakon o Vladi Republike Slovenije (uradno prečiščeno besedilo)" w:history="1">
        <w:r w:rsidR="00E274A7" w:rsidRPr="007F7DFD">
          <w:rPr>
            <w:rFonts w:ascii="Arial" w:hAnsi="Arial" w:cs="Arial"/>
            <w:color w:val="000000"/>
            <w:sz w:val="20"/>
            <w:szCs w:val="20"/>
          </w:rPr>
          <w:t>24/05</w:t>
        </w:r>
      </w:hyperlink>
      <w:r w:rsidR="00E274A7" w:rsidRPr="00A607E8">
        <w:rPr>
          <w:rFonts w:ascii="Arial" w:hAnsi="Arial" w:cs="Arial"/>
          <w:color w:val="000000"/>
          <w:sz w:val="20"/>
          <w:szCs w:val="20"/>
        </w:rPr>
        <w:t xml:space="preserve"> – uradno prečiščeno besedilo, </w:t>
      </w:r>
      <w:hyperlink r:id="rId28" w:tgtFrame="_blank" w:tooltip="Zakon o dopolnitvi Zakona o Vladi Republike Slovenije" w:history="1">
        <w:r w:rsidR="00E274A7" w:rsidRPr="007F7DFD">
          <w:rPr>
            <w:rFonts w:ascii="Arial" w:hAnsi="Arial" w:cs="Arial"/>
            <w:color w:val="000000"/>
            <w:sz w:val="20"/>
            <w:szCs w:val="20"/>
          </w:rPr>
          <w:t>109/08</w:t>
        </w:r>
      </w:hyperlink>
      <w:r w:rsidR="00E274A7" w:rsidRPr="00A607E8">
        <w:rPr>
          <w:rFonts w:ascii="Arial" w:hAnsi="Arial" w:cs="Arial"/>
          <w:color w:val="000000"/>
          <w:sz w:val="20"/>
          <w:szCs w:val="20"/>
        </w:rPr>
        <w:t xml:space="preserve">, </w:t>
      </w:r>
      <w:hyperlink r:id="rId29" w:tgtFrame="_blank" w:tooltip="Zakon o upravljanju kapitalskih naložb Republike Slovenije" w:history="1">
        <w:r w:rsidR="00E274A7" w:rsidRPr="007F7DFD">
          <w:rPr>
            <w:rFonts w:ascii="Arial" w:hAnsi="Arial" w:cs="Arial"/>
            <w:color w:val="000000"/>
            <w:sz w:val="20"/>
            <w:szCs w:val="20"/>
          </w:rPr>
          <w:t>38/10</w:t>
        </w:r>
      </w:hyperlink>
      <w:r w:rsidR="00E274A7" w:rsidRPr="00A607E8">
        <w:rPr>
          <w:rFonts w:ascii="Arial" w:hAnsi="Arial" w:cs="Arial"/>
          <w:color w:val="000000"/>
          <w:sz w:val="20"/>
          <w:szCs w:val="20"/>
        </w:rPr>
        <w:t xml:space="preserve"> – ZUKN, </w:t>
      </w:r>
      <w:hyperlink r:id="rId30" w:tgtFrame="_blank" w:tooltip="Zakon o spremembah in dopolnitvah Zakona o Vladi Republike Slovenije" w:history="1">
        <w:r w:rsidR="00E274A7" w:rsidRPr="007F7DFD">
          <w:rPr>
            <w:rFonts w:ascii="Arial" w:hAnsi="Arial" w:cs="Arial"/>
            <w:color w:val="000000"/>
            <w:sz w:val="20"/>
            <w:szCs w:val="20"/>
          </w:rPr>
          <w:t>8/12</w:t>
        </w:r>
      </w:hyperlink>
      <w:r w:rsidR="00E274A7" w:rsidRPr="00A607E8">
        <w:rPr>
          <w:rFonts w:ascii="Arial" w:hAnsi="Arial" w:cs="Arial"/>
          <w:color w:val="000000"/>
          <w:sz w:val="20"/>
          <w:szCs w:val="20"/>
        </w:rPr>
        <w:t xml:space="preserve">, </w:t>
      </w:r>
      <w:hyperlink r:id="rId31" w:tgtFrame="_blank" w:tooltip="Zakon o spremembah in dopolnitvah Zakona o Vladi Republike Slovenije" w:history="1">
        <w:r w:rsidR="00E274A7" w:rsidRPr="007F7DFD">
          <w:rPr>
            <w:rFonts w:ascii="Arial" w:hAnsi="Arial" w:cs="Arial"/>
            <w:color w:val="000000"/>
            <w:sz w:val="20"/>
            <w:szCs w:val="20"/>
          </w:rPr>
          <w:t>21/13</w:t>
        </w:r>
      </w:hyperlink>
      <w:r w:rsidR="00E274A7" w:rsidRPr="00A607E8">
        <w:rPr>
          <w:rFonts w:ascii="Arial" w:hAnsi="Arial" w:cs="Arial"/>
          <w:color w:val="000000"/>
          <w:sz w:val="20"/>
          <w:szCs w:val="20"/>
        </w:rPr>
        <w:t xml:space="preserve">, </w:t>
      </w:r>
      <w:hyperlink r:id="rId32" w:tgtFrame="_blank" w:tooltip="Zakon o spremembah in dopolnitvah Zakona o državni upravi" w:history="1">
        <w:r w:rsidR="00E274A7" w:rsidRPr="007F7DFD">
          <w:rPr>
            <w:rFonts w:ascii="Arial" w:hAnsi="Arial" w:cs="Arial"/>
            <w:color w:val="000000"/>
            <w:sz w:val="20"/>
            <w:szCs w:val="20"/>
          </w:rPr>
          <w:t>47/13</w:t>
        </w:r>
      </w:hyperlink>
      <w:r w:rsidR="00E274A7" w:rsidRPr="00A607E8">
        <w:rPr>
          <w:rFonts w:ascii="Arial" w:hAnsi="Arial" w:cs="Arial"/>
          <w:color w:val="000000"/>
          <w:sz w:val="20"/>
          <w:szCs w:val="20"/>
        </w:rPr>
        <w:t xml:space="preserve"> – ZDU-1G, </w:t>
      </w:r>
      <w:hyperlink r:id="rId33" w:tgtFrame="_blank" w:tooltip="Zakon o spremembah in dopolnitvah Zakona o Vladi Republike Slovenije" w:history="1">
        <w:r w:rsidR="00E274A7" w:rsidRPr="007F7DFD">
          <w:rPr>
            <w:rFonts w:ascii="Arial" w:hAnsi="Arial" w:cs="Arial"/>
            <w:color w:val="000000"/>
            <w:sz w:val="20"/>
            <w:szCs w:val="20"/>
          </w:rPr>
          <w:t>65/14</w:t>
        </w:r>
      </w:hyperlink>
      <w:r w:rsidR="00E274A7" w:rsidRPr="00A607E8">
        <w:rPr>
          <w:rFonts w:ascii="Arial" w:hAnsi="Arial" w:cs="Arial"/>
          <w:color w:val="000000"/>
          <w:sz w:val="20"/>
          <w:szCs w:val="20"/>
        </w:rPr>
        <w:t xml:space="preserve"> in </w:t>
      </w:r>
      <w:hyperlink r:id="rId34" w:tgtFrame="_blank" w:tooltip="Zakon o spremembi Zakona o Vladi Republike Slovenije" w:history="1">
        <w:r w:rsidR="00E274A7" w:rsidRPr="007F7DFD">
          <w:rPr>
            <w:rFonts w:ascii="Arial" w:hAnsi="Arial" w:cs="Arial"/>
            <w:color w:val="000000"/>
            <w:sz w:val="20"/>
            <w:szCs w:val="20"/>
          </w:rPr>
          <w:t>55/17</w:t>
        </w:r>
      </w:hyperlink>
      <w:r w:rsidR="00E274A7" w:rsidRPr="00A607E8">
        <w:rPr>
          <w:rFonts w:ascii="Arial" w:hAnsi="Arial" w:cs="Arial"/>
          <w:color w:val="000000"/>
          <w:sz w:val="20"/>
          <w:szCs w:val="20"/>
        </w:rPr>
        <w:t>)</w:t>
      </w:r>
      <w:r w:rsidRPr="00E274A7">
        <w:rPr>
          <w:rFonts w:ascii="Arial" w:hAnsi="Arial" w:cs="Arial"/>
          <w:color w:val="000000"/>
          <w:sz w:val="20"/>
          <w:szCs w:val="20"/>
        </w:rPr>
        <w:t>,</w:t>
      </w:r>
      <w:r w:rsidRPr="00DD530A">
        <w:rPr>
          <w:rFonts w:ascii="Arial" w:hAnsi="Arial" w:cs="Arial"/>
          <w:color w:val="000000"/>
          <w:sz w:val="20"/>
          <w:szCs w:val="20"/>
        </w:rPr>
        <w:t xml:space="preserve"> je Vlada Republike Slovenije  dne </w:t>
      </w:r>
      <w:r>
        <w:rPr>
          <w:rFonts w:ascii="Arial" w:hAnsi="Arial" w:cs="Arial"/>
          <w:color w:val="000000"/>
          <w:sz w:val="20"/>
          <w:szCs w:val="20"/>
        </w:rPr>
        <w:t>………</w:t>
      </w:r>
      <w:r w:rsidRPr="00DD530A">
        <w:rPr>
          <w:rFonts w:ascii="Arial" w:hAnsi="Arial" w:cs="Arial"/>
          <w:color w:val="000000"/>
          <w:sz w:val="20"/>
          <w:szCs w:val="20"/>
        </w:rPr>
        <w:t>201</w:t>
      </w:r>
      <w:r w:rsidR="001A6963">
        <w:rPr>
          <w:rFonts w:ascii="Arial" w:hAnsi="Arial" w:cs="Arial"/>
          <w:color w:val="000000"/>
          <w:sz w:val="20"/>
          <w:szCs w:val="20"/>
        </w:rPr>
        <w:t>8</w:t>
      </w:r>
      <w:r w:rsidRPr="00DD530A">
        <w:rPr>
          <w:rFonts w:ascii="Arial" w:hAnsi="Arial" w:cs="Arial"/>
          <w:color w:val="000000"/>
          <w:sz w:val="20"/>
          <w:szCs w:val="20"/>
        </w:rPr>
        <w:t xml:space="preserve"> na </w:t>
      </w:r>
      <w:r>
        <w:rPr>
          <w:rFonts w:ascii="Arial" w:hAnsi="Arial" w:cs="Arial"/>
          <w:color w:val="000000"/>
          <w:sz w:val="20"/>
          <w:szCs w:val="20"/>
        </w:rPr>
        <w:t>…………..</w:t>
      </w:r>
      <w:r w:rsidRPr="00DD530A">
        <w:rPr>
          <w:rFonts w:ascii="Arial" w:hAnsi="Arial" w:cs="Arial"/>
          <w:color w:val="000000"/>
          <w:sz w:val="20"/>
          <w:szCs w:val="20"/>
        </w:rPr>
        <w:t xml:space="preserve">seji sprejela </w:t>
      </w:r>
    </w:p>
    <w:p w14:paraId="6AA62A24" w14:textId="77777777" w:rsidR="00C23899" w:rsidRPr="00DD530A" w:rsidRDefault="00C23899" w:rsidP="00C23899">
      <w:pPr>
        <w:autoSpaceDE w:val="0"/>
        <w:autoSpaceDN w:val="0"/>
        <w:adjustRightInd w:val="0"/>
        <w:spacing w:line="0" w:lineRule="atLeast"/>
        <w:jc w:val="both"/>
        <w:rPr>
          <w:rFonts w:ascii="Arial" w:hAnsi="Arial" w:cs="Arial"/>
          <w:color w:val="000000"/>
          <w:sz w:val="20"/>
          <w:szCs w:val="20"/>
        </w:rPr>
      </w:pPr>
    </w:p>
    <w:p w14:paraId="03AB9BBF" w14:textId="77777777" w:rsidR="00C23899" w:rsidRPr="00DD530A" w:rsidRDefault="00C23899" w:rsidP="00C23899">
      <w:pPr>
        <w:autoSpaceDE w:val="0"/>
        <w:autoSpaceDN w:val="0"/>
        <w:adjustRightInd w:val="0"/>
        <w:spacing w:line="0" w:lineRule="atLeast"/>
        <w:jc w:val="center"/>
        <w:rPr>
          <w:rFonts w:ascii="Arial" w:hAnsi="Arial" w:cs="Arial"/>
          <w:b/>
          <w:bCs/>
          <w:color w:val="000000"/>
          <w:sz w:val="20"/>
          <w:szCs w:val="20"/>
        </w:rPr>
      </w:pPr>
      <w:r w:rsidRPr="00DD530A">
        <w:rPr>
          <w:rFonts w:ascii="Arial" w:hAnsi="Arial" w:cs="Arial"/>
          <w:b/>
          <w:bCs/>
          <w:color w:val="000000"/>
          <w:sz w:val="20"/>
          <w:szCs w:val="20"/>
        </w:rPr>
        <w:t>S K L E P</w:t>
      </w:r>
    </w:p>
    <w:p w14:paraId="69829ABE" w14:textId="77777777" w:rsidR="00C23899" w:rsidRPr="00DD530A" w:rsidRDefault="00C23899" w:rsidP="00C23899">
      <w:pPr>
        <w:autoSpaceDE w:val="0"/>
        <w:autoSpaceDN w:val="0"/>
        <w:adjustRightInd w:val="0"/>
        <w:spacing w:line="0" w:lineRule="atLeast"/>
        <w:jc w:val="center"/>
        <w:rPr>
          <w:rFonts w:ascii="Arial" w:hAnsi="Arial" w:cs="Arial"/>
          <w:b/>
          <w:bCs/>
          <w:color w:val="000000"/>
          <w:sz w:val="20"/>
          <w:szCs w:val="20"/>
        </w:rPr>
      </w:pPr>
      <w:r w:rsidRPr="00DD530A">
        <w:rPr>
          <w:rFonts w:ascii="Arial" w:hAnsi="Arial" w:cs="Arial"/>
          <w:b/>
          <w:bCs/>
          <w:color w:val="000000"/>
          <w:sz w:val="20"/>
          <w:szCs w:val="20"/>
        </w:rPr>
        <w:t>o ustanovitvi javnega vzgojno-izobraževalnega zavoda</w:t>
      </w:r>
    </w:p>
    <w:p w14:paraId="5277593E" w14:textId="77777777" w:rsidR="00C23899" w:rsidRPr="00DD530A" w:rsidRDefault="00C23899" w:rsidP="00C23899">
      <w:pPr>
        <w:autoSpaceDE w:val="0"/>
        <w:autoSpaceDN w:val="0"/>
        <w:adjustRightInd w:val="0"/>
        <w:spacing w:line="0" w:lineRule="atLeast"/>
        <w:jc w:val="center"/>
        <w:rPr>
          <w:rFonts w:ascii="Arial" w:hAnsi="Arial" w:cs="Arial"/>
          <w:b/>
          <w:bCs/>
          <w:color w:val="000000"/>
          <w:sz w:val="20"/>
          <w:szCs w:val="20"/>
        </w:rPr>
      </w:pPr>
      <w:r w:rsidRPr="00DD530A">
        <w:rPr>
          <w:rFonts w:ascii="Arial" w:hAnsi="Arial" w:cs="Arial"/>
          <w:b/>
          <w:bCs/>
          <w:color w:val="000000"/>
          <w:sz w:val="20"/>
          <w:szCs w:val="20"/>
        </w:rPr>
        <w:t>»Biotehniški center Naklo«</w:t>
      </w:r>
    </w:p>
    <w:p w14:paraId="47A780C8" w14:textId="77777777" w:rsidR="00C23899" w:rsidRDefault="00C23899" w:rsidP="00F5745A">
      <w:pPr>
        <w:tabs>
          <w:tab w:val="left" w:pos="6247"/>
        </w:tabs>
        <w:autoSpaceDE w:val="0"/>
        <w:autoSpaceDN w:val="0"/>
        <w:adjustRightInd w:val="0"/>
        <w:spacing w:line="0" w:lineRule="atLeast"/>
        <w:jc w:val="both"/>
        <w:rPr>
          <w:rFonts w:ascii="Arial" w:hAnsi="Arial" w:cs="Arial"/>
          <w:b/>
          <w:bCs/>
          <w:color w:val="000000"/>
          <w:sz w:val="20"/>
          <w:szCs w:val="20"/>
        </w:rPr>
      </w:pPr>
      <w:r w:rsidRPr="00DD530A">
        <w:rPr>
          <w:rFonts w:ascii="Arial" w:hAnsi="Arial" w:cs="Arial"/>
          <w:b/>
          <w:bCs/>
          <w:color w:val="000000"/>
          <w:sz w:val="20"/>
          <w:szCs w:val="20"/>
        </w:rPr>
        <w:tab/>
      </w:r>
    </w:p>
    <w:p w14:paraId="000449A8" w14:textId="77777777" w:rsidR="00F5745A" w:rsidRPr="00DD530A" w:rsidRDefault="00F5745A" w:rsidP="00F5745A">
      <w:pPr>
        <w:tabs>
          <w:tab w:val="left" w:pos="6247"/>
        </w:tabs>
        <w:autoSpaceDE w:val="0"/>
        <w:autoSpaceDN w:val="0"/>
        <w:adjustRightInd w:val="0"/>
        <w:spacing w:line="0" w:lineRule="atLeast"/>
        <w:jc w:val="both"/>
        <w:rPr>
          <w:rFonts w:ascii="Arial" w:hAnsi="Arial" w:cs="Arial"/>
          <w:b/>
          <w:bCs/>
          <w:color w:val="000000"/>
          <w:sz w:val="20"/>
          <w:szCs w:val="20"/>
        </w:rPr>
      </w:pPr>
    </w:p>
    <w:p w14:paraId="3F8A7312" w14:textId="77777777" w:rsidR="00C23899" w:rsidRPr="00DD530A" w:rsidRDefault="00C23899" w:rsidP="00C23899">
      <w:pPr>
        <w:autoSpaceDE w:val="0"/>
        <w:autoSpaceDN w:val="0"/>
        <w:adjustRightInd w:val="0"/>
        <w:spacing w:line="0" w:lineRule="atLeast"/>
        <w:jc w:val="both"/>
        <w:rPr>
          <w:rFonts w:ascii="Arial" w:hAnsi="Arial" w:cs="Arial"/>
          <w:b/>
          <w:bCs/>
          <w:color w:val="000000"/>
          <w:sz w:val="20"/>
          <w:szCs w:val="20"/>
        </w:rPr>
      </w:pPr>
      <w:r w:rsidRPr="00DD530A">
        <w:rPr>
          <w:rFonts w:ascii="Arial" w:hAnsi="Arial" w:cs="Arial"/>
          <w:b/>
          <w:bCs/>
          <w:color w:val="000000"/>
          <w:sz w:val="20"/>
          <w:szCs w:val="20"/>
        </w:rPr>
        <w:t>A - Splošne določbe</w:t>
      </w:r>
    </w:p>
    <w:p w14:paraId="3D6D467E" w14:textId="77777777" w:rsidR="00C23899" w:rsidRPr="00DD530A" w:rsidRDefault="00C23899" w:rsidP="00C23899">
      <w:pPr>
        <w:autoSpaceDE w:val="0"/>
        <w:autoSpaceDN w:val="0"/>
        <w:adjustRightInd w:val="0"/>
        <w:spacing w:line="0" w:lineRule="atLeast"/>
        <w:jc w:val="center"/>
        <w:rPr>
          <w:rFonts w:ascii="Arial" w:hAnsi="Arial" w:cs="Arial"/>
          <w:color w:val="000000"/>
          <w:sz w:val="20"/>
          <w:szCs w:val="20"/>
        </w:rPr>
      </w:pPr>
      <w:r w:rsidRPr="00DD530A">
        <w:rPr>
          <w:rFonts w:ascii="Arial" w:hAnsi="Arial" w:cs="Arial"/>
          <w:color w:val="000000"/>
          <w:sz w:val="20"/>
          <w:szCs w:val="20"/>
        </w:rPr>
        <w:t>1. člen</w:t>
      </w:r>
    </w:p>
    <w:p w14:paraId="24362605" w14:textId="77777777" w:rsidR="00C23899" w:rsidRPr="00DD530A" w:rsidRDefault="00C23899" w:rsidP="00C23899">
      <w:pPr>
        <w:autoSpaceDE w:val="0"/>
        <w:autoSpaceDN w:val="0"/>
        <w:adjustRightInd w:val="0"/>
        <w:spacing w:line="0" w:lineRule="atLeast"/>
        <w:jc w:val="center"/>
        <w:rPr>
          <w:rFonts w:ascii="Arial" w:hAnsi="Arial" w:cs="Arial"/>
          <w:color w:val="000000"/>
          <w:sz w:val="20"/>
          <w:szCs w:val="20"/>
        </w:rPr>
      </w:pPr>
      <w:r w:rsidRPr="00DD530A">
        <w:rPr>
          <w:rFonts w:ascii="Arial" w:hAnsi="Arial" w:cs="Arial"/>
          <w:color w:val="000000"/>
          <w:sz w:val="20"/>
          <w:szCs w:val="20"/>
        </w:rPr>
        <w:t>(ustanovitev)</w:t>
      </w:r>
    </w:p>
    <w:p w14:paraId="4C5D43EA" w14:textId="77777777" w:rsidR="00C23899" w:rsidRPr="00DD530A" w:rsidRDefault="00C23899" w:rsidP="00C23899">
      <w:pPr>
        <w:autoSpaceDE w:val="0"/>
        <w:autoSpaceDN w:val="0"/>
        <w:adjustRightInd w:val="0"/>
        <w:spacing w:line="0" w:lineRule="atLeast"/>
        <w:jc w:val="both"/>
        <w:rPr>
          <w:rFonts w:ascii="Arial" w:hAnsi="Arial" w:cs="Arial"/>
          <w:color w:val="000000"/>
          <w:sz w:val="20"/>
          <w:szCs w:val="20"/>
        </w:rPr>
      </w:pPr>
      <w:r w:rsidRPr="00DD530A">
        <w:rPr>
          <w:rFonts w:ascii="Arial" w:hAnsi="Arial" w:cs="Arial"/>
          <w:color w:val="000000"/>
          <w:sz w:val="20"/>
          <w:szCs w:val="20"/>
        </w:rPr>
        <w:t>(1) Ustanoviteljica javnega vzgojno-izobraževalnega zavoda »</w:t>
      </w:r>
      <w:r w:rsidRPr="00DD530A">
        <w:rPr>
          <w:rFonts w:ascii="Arial" w:hAnsi="Arial" w:cs="Arial"/>
          <w:b/>
          <w:bCs/>
          <w:color w:val="000000"/>
          <w:sz w:val="20"/>
          <w:szCs w:val="20"/>
        </w:rPr>
        <w:t>Biotehniški center Naklo</w:t>
      </w:r>
      <w:r w:rsidRPr="00DD530A">
        <w:rPr>
          <w:rFonts w:ascii="Arial" w:hAnsi="Arial" w:cs="Arial"/>
          <w:color w:val="000000"/>
          <w:sz w:val="20"/>
          <w:szCs w:val="20"/>
        </w:rPr>
        <w:t>« je Republika Slovenija. Ustanoviteljske pravice za njo uresničuje Vlada Republike Slovenije.</w:t>
      </w:r>
    </w:p>
    <w:p w14:paraId="31034765" w14:textId="77777777" w:rsidR="00C23899" w:rsidRPr="00DD530A" w:rsidRDefault="00C23899" w:rsidP="00C23899">
      <w:pPr>
        <w:autoSpaceDE w:val="0"/>
        <w:autoSpaceDN w:val="0"/>
        <w:adjustRightInd w:val="0"/>
        <w:spacing w:line="0" w:lineRule="atLeast"/>
        <w:jc w:val="both"/>
        <w:rPr>
          <w:rFonts w:ascii="Arial" w:hAnsi="Arial" w:cs="Arial"/>
          <w:color w:val="000000"/>
          <w:sz w:val="20"/>
          <w:szCs w:val="20"/>
        </w:rPr>
      </w:pPr>
      <w:r w:rsidRPr="00DD530A">
        <w:rPr>
          <w:rFonts w:ascii="Arial" w:hAnsi="Arial" w:cs="Arial"/>
          <w:color w:val="000000"/>
          <w:sz w:val="20"/>
          <w:szCs w:val="20"/>
        </w:rPr>
        <w:t xml:space="preserve">(2) Biotehniški center Naklo (v nadaljnjem besedilu: zavod) je pravni naslednik Srednje mlekarske in kmetijske šole Kranj, ki je bila ustanovljena z Odlokom o ustanovitvi javnega vzgojno-izobraževalnega zavoda »Srednja mlekarska in kmetijska šola Kranj« št. 022-01/92-5 z dne 30. januarja 1992 in preimenovana v Srednjo biotehnično šolo Kranj, Smledniška 3, Kranj s Sklepom o ustanovitvi javnega vzgojno-izobraževalnega zavoda »Srednja biotehniška šola Kranj« št. 622-02/2001-3 z dne 12. aprila 2001. </w:t>
      </w:r>
    </w:p>
    <w:p w14:paraId="65D6A9EF" w14:textId="77777777" w:rsidR="00C23899" w:rsidRPr="00DD530A" w:rsidRDefault="00C23899" w:rsidP="00C23899">
      <w:pPr>
        <w:autoSpaceDE w:val="0"/>
        <w:autoSpaceDN w:val="0"/>
        <w:adjustRightInd w:val="0"/>
        <w:spacing w:line="0" w:lineRule="atLeast"/>
        <w:jc w:val="both"/>
        <w:rPr>
          <w:rFonts w:ascii="Arial" w:hAnsi="Arial" w:cs="Arial"/>
          <w:color w:val="000000"/>
          <w:sz w:val="20"/>
          <w:szCs w:val="20"/>
        </w:rPr>
      </w:pPr>
      <w:r w:rsidRPr="00DD530A">
        <w:rPr>
          <w:rFonts w:ascii="Arial" w:hAnsi="Arial" w:cs="Arial"/>
          <w:color w:val="000000"/>
          <w:sz w:val="20"/>
          <w:szCs w:val="20"/>
        </w:rPr>
        <w:t>(3) S sklepom o ustanovitvi javnega vzgojno-izobraževalnega zavoda »Biotehniški center Naklo«  št. 01403-35/2007/6 z dne 19. junija 2007 je bila v okviru zavoda ustanovljena še višja strokovna šola in Medpodjetniški izobraževalni center, tako da je bil reorganiziran iz enovite šole v zavod s tremi organizacijskimi enotami in preimenovan v sedanje ime.</w:t>
      </w:r>
    </w:p>
    <w:p w14:paraId="77421129" w14:textId="77777777" w:rsidR="00C23899" w:rsidRPr="00DD530A" w:rsidRDefault="00C23899" w:rsidP="00C23899">
      <w:pPr>
        <w:autoSpaceDE w:val="0"/>
        <w:autoSpaceDN w:val="0"/>
        <w:adjustRightInd w:val="0"/>
        <w:spacing w:line="0" w:lineRule="atLeast"/>
        <w:jc w:val="both"/>
        <w:rPr>
          <w:rFonts w:ascii="Arial" w:hAnsi="Arial" w:cs="Arial"/>
          <w:color w:val="000000"/>
          <w:sz w:val="20"/>
          <w:szCs w:val="20"/>
        </w:rPr>
      </w:pPr>
      <w:r w:rsidRPr="00DD530A">
        <w:rPr>
          <w:rFonts w:ascii="Arial" w:hAnsi="Arial" w:cs="Arial"/>
          <w:color w:val="000000"/>
          <w:sz w:val="20"/>
          <w:szCs w:val="20"/>
        </w:rPr>
        <w:t xml:space="preserve">  (4) S Sklepom o spremembi Sklepa o ustanovitvi javnega vzgojno-izobraževalnega zavoda »Biotehniški center Naklo«, št. 01403-79/2010/4 z dne 27. julija 2010 pa je bila sestava sveta zavoda usklajena s spremenjeno zakonodajo (ZOFVI-H). </w:t>
      </w:r>
    </w:p>
    <w:p w14:paraId="3C993BD8" w14:textId="77777777" w:rsidR="00C23899" w:rsidRDefault="00C23899" w:rsidP="00C23899">
      <w:pPr>
        <w:autoSpaceDE w:val="0"/>
        <w:autoSpaceDN w:val="0"/>
        <w:adjustRightInd w:val="0"/>
        <w:jc w:val="both"/>
        <w:rPr>
          <w:rFonts w:ascii="Arial" w:hAnsi="Arial" w:cs="Arial"/>
          <w:color w:val="000000"/>
          <w:sz w:val="20"/>
          <w:szCs w:val="20"/>
        </w:rPr>
      </w:pPr>
      <w:r w:rsidRPr="00DD530A">
        <w:rPr>
          <w:rFonts w:ascii="Arial" w:hAnsi="Arial" w:cs="Arial"/>
          <w:color w:val="000000"/>
          <w:sz w:val="20"/>
          <w:szCs w:val="20"/>
        </w:rPr>
        <w:t xml:space="preserve">(5) S tem sklepom se </w:t>
      </w:r>
      <w:r>
        <w:rPr>
          <w:rFonts w:ascii="Arial" w:hAnsi="Arial" w:cs="Arial"/>
          <w:color w:val="000000"/>
          <w:sz w:val="20"/>
          <w:szCs w:val="20"/>
        </w:rPr>
        <w:t xml:space="preserve">vzpostavi samostojna funkcija direktorja zavoda tako, da se dosedanje delovno mesto ravnatelja/direktorja razdruži na dva delovna mesta, spremeni se način volitev predstavnikov delavcev v svet zavoda tako, da se vzpostavi enotna volila enota za vse zaposlene v zavodu, </w:t>
      </w:r>
      <w:r w:rsidRPr="00A67382">
        <w:rPr>
          <w:rFonts w:ascii="Arial" w:hAnsi="Arial" w:cs="Arial"/>
          <w:color w:val="000000"/>
          <w:sz w:val="20"/>
          <w:szCs w:val="20"/>
        </w:rPr>
        <w:t xml:space="preserve">besedilo ustanovitvenega akta </w:t>
      </w:r>
      <w:r>
        <w:rPr>
          <w:rFonts w:ascii="Arial" w:hAnsi="Arial" w:cs="Arial"/>
          <w:color w:val="000000"/>
          <w:sz w:val="20"/>
          <w:szCs w:val="20"/>
        </w:rPr>
        <w:t xml:space="preserve">pa se </w:t>
      </w:r>
      <w:r w:rsidRPr="00A67382">
        <w:rPr>
          <w:rFonts w:ascii="Arial" w:hAnsi="Arial" w:cs="Arial"/>
          <w:color w:val="000000"/>
          <w:sz w:val="20"/>
          <w:szCs w:val="20"/>
        </w:rPr>
        <w:t xml:space="preserve">uskladi z zakonodajo in dejanskim stanjem </w:t>
      </w:r>
      <w:r>
        <w:rPr>
          <w:rFonts w:ascii="Arial" w:hAnsi="Arial" w:cs="Arial"/>
          <w:color w:val="000000"/>
          <w:sz w:val="20"/>
          <w:szCs w:val="20"/>
        </w:rPr>
        <w:t>ter</w:t>
      </w:r>
      <w:r w:rsidRPr="00CD3DC2">
        <w:rPr>
          <w:rFonts w:ascii="Arial" w:hAnsi="Arial" w:cs="Arial"/>
          <w:color w:val="000000"/>
          <w:sz w:val="20"/>
          <w:szCs w:val="20"/>
        </w:rPr>
        <w:t xml:space="preserve"> </w:t>
      </w:r>
      <w:r>
        <w:rPr>
          <w:rFonts w:ascii="Arial" w:hAnsi="Arial" w:cs="Arial"/>
          <w:color w:val="000000"/>
          <w:sz w:val="20"/>
          <w:szCs w:val="20"/>
        </w:rPr>
        <w:t xml:space="preserve">se druge dejavnosti zavoda (v prilogi sklepa) uskladijo z veljavno klasifikacijo dejavnosti.  </w:t>
      </w:r>
    </w:p>
    <w:p w14:paraId="5D99A150" w14:textId="77777777" w:rsidR="00FA5BD1" w:rsidRDefault="00FA5BD1" w:rsidP="00C23899">
      <w:pPr>
        <w:autoSpaceDE w:val="0"/>
        <w:autoSpaceDN w:val="0"/>
        <w:adjustRightInd w:val="0"/>
        <w:spacing w:line="0" w:lineRule="atLeast"/>
        <w:jc w:val="center"/>
        <w:rPr>
          <w:rFonts w:ascii="Arial" w:hAnsi="Arial" w:cs="Arial"/>
          <w:color w:val="000000"/>
          <w:sz w:val="20"/>
          <w:szCs w:val="20"/>
        </w:rPr>
      </w:pPr>
    </w:p>
    <w:p w14:paraId="69CE5DB7"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2. člen</w:t>
      </w:r>
    </w:p>
    <w:p w14:paraId="2CEE25A6"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 xml:space="preserve"> (ime in sedež)</w:t>
      </w:r>
    </w:p>
    <w:p w14:paraId="472727EC"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CD3DC2">
        <w:rPr>
          <w:rFonts w:ascii="Arial" w:hAnsi="Arial" w:cs="Arial"/>
          <w:color w:val="000000"/>
          <w:sz w:val="20"/>
          <w:szCs w:val="20"/>
        </w:rPr>
        <w:t>(1) Ime javnega vzgojno-izobraževalnega zavoda je: »</w:t>
      </w:r>
      <w:r w:rsidRPr="00CD3DC2">
        <w:rPr>
          <w:rFonts w:ascii="Arial" w:hAnsi="Arial" w:cs="Arial"/>
          <w:bCs/>
          <w:color w:val="000000"/>
          <w:sz w:val="20"/>
          <w:szCs w:val="20"/>
        </w:rPr>
        <w:t>Biotehniški center Naklo</w:t>
      </w:r>
      <w:r w:rsidRPr="00CD3DC2">
        <w:rPr>
          <w:rFonts w:ascii="Arial" w:hAnsi="Arial" w:cs="Arial"/>
          <w:color w:val="000000"/>
          <w:sz w:val="20"/>
          <w:szCs w:val="20"/>
        </w:rPr>
        <w:t>«.</w:t>
      </w:r>
    </w:p>
    <w:p w14:paraId="443361AD"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CD3DC2">
        <w:rPr>
          <w:rFonts w:ascii="Arial" w:hAnsi="Arial" w:cs="Arial"/>
          <w:color w:val="000000"/>
          <w:sz w:val="20"/>
          <w:szCs w:val="20"/>
        </w:rPr>
        <w:t xml:space="preserve">(2) Skrajšano ime zavoda je: </w:t>
      </w:r>
      <w:r w:rsidRPr="00CD3DC2">
        <w:rPr>
          <w:rFonts w:ascii="Arial" w:hAnsi="Arial" w:cs="Arial"/>
          <w:bCs/>
          <w:color w:val="000000"/>
          <w:sz w:val="20"/>
          <w:szCs w:val="20"/>
        </w:rPr>
        <w:t>BC Naklo</w:t>
      </w:r>
      <w:r w:rsidRPr="00CD3DC2">
        <w:rPr>
          <w:rFonts w:ascii="Arial" w:hAnsi="Arial" w:cs="Arial"/>
          <w:color w:val="000000"/>
          <w:sz w:val="20"/>
          <w:szCs w:val="20"/>
        </w:rPr>
        <w:t>.</w:t>
      </w:r>
    </w:p>
    <w:p w14:paraId="0236F4A1"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CD3DC2">
        <w:rPr>
          <w:rFonts w:ascii="Arial" w:hAnsi="Arial" w:cs="Arial"/>
          <w:color w:val="000000"/>
          <w:sz w:val="20"/>
          <w:szCs w:val="20"/>
        </w:rPr>
        <w:t>(3) Sedež zavoda je v Naklem.</w:t>
      </w:r>
    </w:p>
    <w:p w14:paraId="1153829B"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CD3DC2">
        <w:rPr>
          <w:rFonts w:ascii="Arial" w:hAnsi="Arial" w:cs="Arial"/>
          <w:color w:val="000000"/>
          <w:sz w:val="20"/>
          <w:szCs w:val="20"/>
        </w:rPr>
        <w:t xml:space="preserve">(4) Poslovni naslov je: </w:t>
      </w:r>
      <w:r w:rsidRPr="00CD3DC2">
        <w:rPr>
          <w:rFonts w:ascii="Arial" w:hAnsi="Arial" w:cs="Arial"/>
          <w:bCs/>
          <w:color w:val="000000"/>
          <w:sz w:val="20"/>
          <w:szCs w:val="20"/>
        </w:rPr>
        <w:t>Strahinj 99, Naklo</w:t>
      </w:r>
      <w:r w:rsidRPr="00CD3DC2">
        <w:rPr>
          <w:rFonts w:ascii="Arial" w:hAnsi="Arial" w:cs="Arial"/>
          <w:color w:val="000000"/>
          <w:sz w:val="20"/>
          <w:szCs w:val="20"/>
        </w:rPr>
        <w:t>.</w:t>
      </w:r>
    </w:p>
    <w:p w14:paraId="4BC63E0A"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p>
    <w:p w14:paraId="0F46EC4A"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p>
    <w:p w14:paraId="2EE38084"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3. člen</w:t>
      </w:r>
    </w:p>
    <w:p w14:paraId="68C6132E" w14:textId="77777777" w:rsidR="00C23899" w:rsidRPr="00CD3DC2" w:rsidRDefault="00C23899" w:rsidP="00C23899">
      <w:pPr>
        <w:tabs>
          <w:tab w:val="left" w:pos="3757"/>
        </w:tabs>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 xml:space="preserve"> (pečat zavoda)</w:t>
      </w:r>
    </w:p>
    <w:p w14:paraId="11DAB3A4"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Zavod ima pečat okrogle oblike, premera 35 mm z grbom Republike Slovenije v njegovi sredini. Na obodu sta izpisana ime in sedež zavoda. Zavod ima tudi pečat premera 20 mm z enakim besedilom. Vsaka izmed organizacijskih enot ima pečat, ki je enak pečatu zavoda, vendar mu je dodano ime organizacijske enote.</w:t>
      </w:r>
    </w:p>
    <w:p w14:paraId="0E2A4B9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7A26507" w14:textId="77777777" w:rsidR="00C23899" w:rsidRPr="00362204" w:rsidRDefault="00C23899" w:rsidP="00C23899">
      <w:pPr>
        <w:tabs>
          <w:tab w:val="left" w:pos="3757"/>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 člen</w:t>
      </w:r>
    </w:p>
    <w:p w14:paraId="7C0A8579"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 (namen ustanovitve)</w:t>
      </w:r>
    </w:p>
    <w:p w14:paraId="3AAF5B2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Zavod je ustanovljen za opravljanje javne službe na področju vzgojno-izobraževalne dejavnosti po izobraževalnih in študijskih programih, ki jih v izvajanje določi minister, pristojen za izobraževanje (v nadaljnjem besedilu: minister).</w:t>
      </w:r>
    </w:p>
    <w:p w14:paraId="7449E70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w:t>
      </w:r>
      <w:r w:rsidRPr="00362204">
        <w:rPr>
          <w:rFonts w:ascii="Arial" w:hAnsi="Arial" w:cs="Arial"/>
          <w:sz w:val="20"/>
          <w:szCs w:val="20"/>
        </w:rPr>
        <w:t>Zavod izvaja tudi druge programe in naloge s področja praktičnega usposabljanja dijakov, študentov in udeležencev v procesu vseživljenjskega učenja, pripravo kandidatov za mojstrske, delovodske oziroma poslovodske izpite, pripravo za potrjevanje nacionalnih poklicnih kvalifikacij, za opravljanje praktičnega dela zaključnih izpitov in poklicne mature, usposabljanje zaradi potreb tehnoloških sprememb v delovnih procesih, z razvijanjem novih tehnologij in inovacij, opravljanjem raziskav in opravlja druge storitve oziroma dejavnosti, določene s tem sklepom v skladu z internimi akti zavoda in predpisi</w:t>
      </w:r>
      <w:r w:rsidR="00671D18">
        <w:rPr>
          <w:rFonts w:ascii="Arial" w:hAnsi="Arial" w:cs="Arial"/>
          <w:sz w:val="20"/>
          <w:szCs w:val="20"/>
        </w:rPr>
        <w:t>.</w:t>
      </w:r>
    </w:p>
    <w:p w14:paraId="5230BFE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(3) Zavod opravlja svoje dejavnosti pretežno na sedežu zavoda, vendar lahko posamezne izobraževalne in študijske programe oziroma druge dejavnosti izvaja v sodelovanju z drugimi šolami, delodajalci in drugimi poslovnimi partnerji na drugih lokacijah v Republiki Sloveniji ali tujini. </w:t>
      </w:r>
    </w:p>
    <w:p w14:paraId="333FAC8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2CCBAC0A" w14:textId="77777777" w:rsidR="00C23899" w:rsidRDefault="00C23899" w:rsidP="00C23899">
      <w:pPr>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B – Dejavnost zavoda</w:t>
      </w:r>
    </w:p>
    <w:p w14:paraId="1C93B70E"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5. člen</w:t>
      </w:r>
    </w:p>
    <w:p w14:paraId="69E24922"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(področje javne službe)</w:t>
      </w:r>
    </w:p>
    <w:p w14:paraId="291C8E45"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p>
    <w:p w14:paraId="478ABCA4"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CD3DC2">
        <w:rPr>
          <w:rFonts w:ascii="Arial" w:hAnsi="Arial" w:cs="Arial"/>
          <w:color w:val="000000"/>
          <w:sz w:val="20"/>
          <w:szCs w:val="20"/>
        </w:rPr>
        <w:t>Zavod opravlja javno službo na naslednjih področjih:</w:t>
      </w:r>
    </w:p>
    <w:p w14:paraId="3073B5AC" w14:textId="77777777" w:rsidR="00C23899" w:rsidRPr="00DE05BD" w:rsidRDefault="00C23899" w:rsidP="00C23899">
      <w:pPr>
        <w:pStyle w:val="Odstavekseznama"/>
        <w:numPr>
          <w:ilvl w:val="0"/>
          <w:numId w:val="31"/>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P/85.320 - srednješolsko poklicno in strokovno izobraževanje,</w:t>
      </w:r>
    </w:p>
    <w:p w14:paraId="620D5602" w14:textId="77777777" w:rsidR="00C23899" w:rsidRPr="00DE05BD" w:rsidRDefault="00C23899" w:rsidP="00C23899">
      <w:pPr>
        <w:pStyle w:val="Odstavekseznama"/>
        <w:numPr>
          <w:ilvl w:val="0"/>
          <w:numId w:val="31"/>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P/85.310 - srednješolsko splošno izobraževanje,</w:t>
      </w:r>
    </w:p>
    <w:p w14:paraId="34A9725A" w14:textId="77777777" w:rsidR="00C23899" w:rsidRPr="00DE05BD" w:rsidRDefault="00C23899" w:rsidP="00C23899">
      <w:pPr>
        <w:pStyle w:val="Odstavekseznama"/>
        <w:numPr>
          <w:ilvl w:val="0"/>
          <w:numId w:val="31"/>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P/85.421  - višje strokovno izobraževanje</w:t>
      </w:r>
      <w:r w:rsidR="00671D18">
        <w:rPr>
          <w:rFonts w:ascii="Arial" w:hAnsi="Arial" w:cs="Arial"/>
          <w:color w:val="000000"/>
          <w:sz w:val="20"/>
          <w:szCs w:val="20"/>
        </w:rPr>
        <w:t>,</w:t>
      </w:r>
    </w:p>
    <w:p w14:paraId="6394C88D" w14:textId="77777777" w:rsidR="00C23899" w:rsidRPr="00DE05BD" w:rsidRDefault="00C23899" w:rsidP="00C23899">
      <w:pPr>
        <w:pStyle w:val="Odstavekseznama"/>
        <w:numPr>
          <w:ilvl w:val="0"/>
          <w:numId w:val="31"/>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R91.011  - dejavnost knjižnic.</w:t>
      </w:r>
    </w:p>
    <w:p w14:paraId="5DDEAB9A"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p>
    <w:p w14:paraId="426A1FBE"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6. člen</w:t>
      </w:r>
    </w:p>
    <w:p w14:paraId="7C508BF8"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(druge dejavnosti)</w:t>
      </w:r>
    </w:p>
    <w:p w14:paraId="3916A207"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3452C6F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Druge dejavnosti, ki so namenjene opravljanju dejavnosti, za katero je zavod ustanovljen oziroma jih lahko opravlja z namenom racionalne rabe znanja in premoženja, ki ga zavod uporablja, v obsegu, dovoljenem z zakoni in drugimi predpisi, so določene v prilogi tega sklepa, ki je njegov sestavni del.</w:t>
      </w:r>
    </w:p>
    <w:p w14:paraId="66A835E4"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E285A32" w14:textId="77777777" w:rsidR="00C23899" w:rsidRPr="00CD3DC2" w:rsidRDefault="00C23899" w:rsidP="00C23899">
      <w:pPr>
        <w:keepNext/>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 xml:space="preserve">C - </w:t>
      </w:r>
      <w:r w:rsidRPr="00CD3DC2">
        <w:rPr>
          <w:rFonts w:ascii="Arial" w:hAnsi="Arial" w:cs="Arial"/>
          <w:b/>
          <w:bCs/>
          <w:color w:val="000000"/>
          <w:sz w:val="20"/>
          <w:szCs w:val="20"/>
        </w:rPr>
        <w:t>Organizacija zavoda</w:t>
      </w:r>
    </w:p>
    <w:p w14:paraId="4D191F5B" w14:textId="77777777" w:rsidR="00C23899" w:rsidRPr="00CD3DC2" w:rsidRDefault="00C23899" w:rsidP="00C23899">
      <w:pPr>
        <w:autoSpaceDE w:val="0"/>
        <w:autoSpaceDN w:val="0"/>
        <w:adjustRightInd w:val="0"/>
        <w:spacing w:line="0" w:lineRule="atLeast"/>
        <w:jc w:val="both"/>
        <w:rPr>
          <w:rFonts w:ascii="Arial" w:hAnsi="Arial" w:cs="Arial"/>
          <w:b/>
          <w:bCs/>
          <w:color w:val="000000"/>
          <w:sz w:val="20"/>
          <w:szCs w:val="20"/>
        </w:rPr>
      </w:pPr>
    </w:p>
    <w:p w14:paraId="57D4D52D"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7. člen</w:t>
      </w:r>
    </w:p>
    <w:p w14:paraId="1B030780"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(organizacija zavoda)</w:t>
      </w:r>
    </w:p>
    <w:p w14:paraId="5E437F68"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CD3DC2">
        <w:rPr>
          <w:rFonts w:ascii="Arial" w:hAnsi="Arial" w:cs="Arial"/>
          <w:color w:val="000000"/>
          <w:sz w:val="20"/>
          <w:szCs w:val="20"/>
        </w:rPr>
        <w:lastRenderedPageBreak/>
        <w:t xml:space="preserve">V zavodu so organizirane tri organizacijske enote, in sicer šoli: Srednja šola in Višja strokovna šola ter Medpodjetniški izobraževalni center (v nadaljnjem besedilu: MIC). </w:t>
      </w:r>
    </w:p>
    <w:p w14:paraId="5E7BA4AD" w14:textId="77777777" w:rsidR="00C23899" w:rsidRPr="00CD3DC2" w:rsidRDefault="00C23899" w:rsidP="00C23899">
      <w:pPr>
        <w:autoSpaceDE w:val="0"/>
        <w:autoSpaceDN w:val="0"/>
        <w:adjustRightInd w:val="0"/>
        <w:spacing w:line="0" w:lineRule="atLeast"/>
        <w:rPr>
          <w:rFonts w:ascii="Arial" w:hAnsi="Arial" w:cs="Arial"/>
          <w:color w:val="000000"/>
          <w:sz w:val="20"/>
          <w:szCs w:val="20"/>
        </w:rPr>
      </w:pPr>
    </w:p>
    <w:p w14:paraId="48697044"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8. člen</w:t>
      </w:r>
    </w:p>
    <w:p w14:paraId="1004BE5E" w14:textId="77777777" w:rsidR="00C23899" w:rsidRPr="00CD3DC2" w:rsidRDefault="00C23899" w:rsidP="00C23899">
      <w:pPr>
        <w:autoSpaceDE w:val="0"/>
        <w:autoSpaceDN w:val="0"/>
        <w:adjustRightInd w:val="0"/>
        <w:spacing w:line="0" w:lineRule="atLeast"/>
        <w:jc w:val="center"/>
        <w:rPr>
          <w:rFonts w:ascii="Arial" w:hAnsi="Arial" w:cs="Arial"/>
          <w:color w:val="000000"/>
          <w:sz w:val="20"/>
          <w:szCs w:val="20"/>
        </w:rPr>
      </w:pPr>
      <w:r w:rsidRPr="00CD3DC2">
        <w:rPr>
          <w:rFonts w:ascii="Arial" w:hAnsi="Arial" w:cs="Arial"/>
          <w:color w:val="000000"/>
          <w:sz w:val="20"/>
          <w:szCs w:val="20"/>
        </w:rPr>
        <w:t>(dejavnost MIC)</w:t>
      </w:r>
    </w:p>
    <w:p w14:paraId="2107D193"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(1) MIC tvorijo vse infrastrukturne zmogljivosti tega zavoda, ki omogočajo izvajanje zlasti praktičnega izobraževanja </w:t>
      </w:r>
      <w:r>
        <w:rPr>
          <w:rFonts w:ascii="Arial" w:hAnsi="Arial" w:cs="Arial"/>
          <w:color w:val="000000"/>
          <w:sz w:val="20"/>
          <w:szCs w:val="20"/>
          <w:lang w:eastAsia="sl-SI"/>
        </w:rPr>
        <w:t xml:space="preserve">dijakov </w:t>
      </w:r>
      <w:r w:rsidRPr="00362204">
        <w:rPr>
          <w:rFonts w:ascii="Arial" w:hAnsi="Arial" w:cs="Arial"/>
          <w:color w:val="000000"/>
          <w:sz w:val="20"/>
          <w:szCs w:val="20"/>
          <w:lang w:eastAsia="sl-SI"/>
        </w:rPr>
        <w:t xml:space="preserve">oziroma praktičnega usposabljanja z delom študentov višješolskih študijskih programov in udeležencev izobraževanja odraslih, vključenih v izobraževalne oziroma študijske programe, ki jih izvaja zavod. </w:t>
      </w:r>
    </w:p>
    <w:p w14:paraId="43FFBB6F"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(2) MIC lahko opravlja tudi druge naloge s področja izobraževanja in usposabljanja, kot je priprava kandidatov za mojstrske, delovodske oziroma poslovodske izpite, priprava za potrjevanje nacionalnih poklicnih kvalifikacij, opravljanje praktičnega dela zaključnih izpitov in poklicne mature, usposabljanje zaradi potreb tehnoloških sprememb v delovnih procesih in za zviševanje konkurenčne sposobnosti z razvijanjem novih tehnologij, inovacij in raziskovanj ter opravlja druge storitve, dogovorjene med zavodom in partnerji oziroma drugimi naročniki.</w:t>
      </w:r>
    </w:p>
    <w:p w14:paraId="44C672A8"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(3) Pri opravljanju dejavnosti MIC sodelujejo pravne in fizične osebe, ki opravljajo dejavnosti na področjih, za katere zavod izobražuje (v nadaljnjem besedilu: partnerji MIC). Uresničevanje interesov partnerjev MIC pri izvajanju dejavnosti, upravljanju in financiranju ter druge medsebojne pravice in obveznosti se uredijo s posebno pogodbo. Če predmet pogodbe vpliva na upravljanje s stvarnim premoženjem zavoda ali dejavnosti, ki se financirajo iz javnih sredstev, si mora zavod k taki pogodbi pridobiti soglasje ministrstva, pristojnega za </w:t>
      </w:r>
      <w:r>
        <w:rPr>
          <w:rFonts w:ascii="Arial" w:hAnsi="Arial" w:cs="Arial"/>
          <w:color w:val="000000"/>
          <w:sz w:val="20"/>
          <w:szCs w:val="20"/>
          <w:lang w:eastAsia="sl-SI"/>
        </w:rPr>
        <w:t xml:space="preserve">srednješolsko oziroma </w:t>
      </w:r>
      <w:r w:rsidRPr="00362204">
        <w:rPr>
          <w:rFonts w:ascii="Arial" w:hAnsi="Arial" w:cs="Arial"/>
          <w:color w:val="000000"/>
          <w:sz w:val="20"/>
          <w:szCs w:val="20"/>
          <w:lang w:eastAsia="sl-SI"/>
        </w:rPr>
        <w:t xml:space="preserve">višješolsko strokovno izobraževanje (v nadaljnjem besedilu: ministrstvo). </w:t>
      </w:r>
    </w:p>
    <w:p w14:paraId="0C296F00"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(4) Partnerji MIC sodelujejo pri upravljanju MIC neposredno prek predstavnikov v poslovnem odboru MIC. </w:t>
      </w:r>
    </w:p>
    <w:p w14:paraId="2C940FEB"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(5) Partnerji MIC zagotavljajo sredstva za opravljanje dejavnosti MIC prek skupnega financiranja projektov, zagotavljanja strokovnjakov, materialne infrastrukture, plačila opravljenih storitev in podobno. </w:t>
      </w:r>
    </w:p>
    <w:p w14:paraId="473377B2"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(6) MIC opravlja naloge tudi za druge šole v regiji oziroma šole, ki izvajajo enake ali sorodne programe. Medsebojne pravice in obveznosti v zvezi z izvajanjem nalog med zavodom in drugimi šolami se uredijo s pisnim dogovorom oziroma pogodbo. Če predmet pogodbe vpliva na upravljanje s stvarnim premoženjem zavoda ali dejavnosti, ki se financirajo iz javnih sredstev, si mora zavod k taki pogodbi pridobiti soglasje ministrstva. </w:t>
      </w:r>
    </w:p>
    <w:p w14:paraId="1C83D2E4" w14:textId="77777777" w:rsidR="00C23899" w:rsidRPr="00362204" w:rsidRDefault="00C23899" w:rsidP="00C23899">
      <w:pPr>
        <w:tabs>
          <w:tab w:val="left" w:pos="3562"/>
        </w:tabs>
        <w:autoSpaceDE w:val="0"/>
        <w:autoSpaceDN w:val="0"/>
        <w:adjustRightInd w:val="0"/>
        <w:spacing w:line="0" w:lineRule="atLeast"/>
        <w:jc w:val="both"/>
        <w:rPr>
          <w:rFonts w:ascii="Arial" w:hAnsi="Arial" w:cs="Arial"/>
          <w:color w:val="000000"/>
          <w:sz w:val="20"/>
          <w:szCs w:val="20"/>
        </w:rPr>
      </w:pPr>
    </w:p>
    <w:p w14:paraId="083E2589"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9. člen</w:t>
      </w:r>
    </w:p>
    <w:p w14:paraId="5332AECB"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(organizacija skupnih dejavnosti)</w:t>
      </w:r>
    </w:p>
    <w:p w14:paraId="5A687A29" w14:textId="77777777" w:rsidR="00C23899" w:rsidRPr="00CD3DC2"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Za racionalno delovanje zavoda se </w:t>
      </w:r>
      <w:r w:rsidRPr="00CD3DC2">
        <w:rPr>
          <w:rFonts w:ascii="Arial" w:hAnsi="Arial" w:cs="Arial"/>
          <w:color w:val="000000"/>
          <w:sz w:val="20"/>
          <w:szCs w:val="20"/>
        </w:rPr>
        <w:t>infrastrukturne in druge dejavnosti, pomembne za vse  organizacijske enote, združujejo in opravljajo na ravni zavoda</w:t>
      </w:r>
      <w:r>
        <w:rPr>
          <w:rFonts w:ascii="Arial" w:hAnsi="Arial" w:cs="Arial"/>
          <w:color w:val="000000"/>
          <w:sz w:val="20"/>
          <w:szCs w:val="20"/>
        </w:rPr>
        <w:t xml:space="preserve"> (v nadaljnjem besedilu: skupne dejavnosti)</w:t>
      </w:r>
      <w:r w:rsidRPr="00CD3DC2">
        <w:rPr>
          <w:rFonts w:ascii="Arial" w:hAnsi="Arial" w:cs="Arial"/>
          <w:color w:val="000000"/>
          <w:sz w:val="20"/>
          <w:szCs w:val="20"/>
        </w:rPr>
        <w:t>. Skupne dejavnosti zavoda, so:</w:t>
      </w:r>
    </w:p>
    <w:p w14:paraId="75235D9E"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splošne dejavnosti, v katere spadajo splošne, pravne, kadrovske in druge administrativno-tehnične zadeve,</w:t>
      </w:r>
    </w:p>
    <w:p w14:paraId="68CB77B9"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finančno računovodske dejavnosti, v katere spadajo računovodske in knjigovodske zadeve,</w:t>
      </w:r>
    </w:p>
    <w:p w14:paraId="60BCE1D3"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informacijske dejavnosti, v katere spadajo knjižnično in informacijsko dejavnost, avdiovizualne storitve (servisiranje učil in avdiovizualnih sredstev) ter druge tovrstne storitve,</w:t>
      </w:r>
    </w:p>
    <w:p w14:paraId="493051E4"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tehnične dejavnosti, v katere spadajo vzdrževanje, varovanje in čiščenje objektov, opreme in naprav, ki so namenjeni dejavnosti zavoda,</w:t>
      </w:r>
    </w:p>
    <w:p w14:paraId="5DC2636E"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investicijske dejavnosti, v katere spada investicijsko vzdrževanje, opremljanje, vodenje skupnih projektov, povezanih s skupnimi programi in osnovnimi sredstvi ter druge naloge, ki se nanašajo na stvarno premoženje, ki ga zavod uporablja,</w:t>
      </w:r>
    </w:p>
    <w:p w14:paraId="056D575E"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komercialne dejavnosti, v katere spadajo nabava (javno naročanje) blaga, skladiščenje in trženje izdelkov ter storitev zavoda,</w:t>
      </w:r>
    </w:p>
    <w:p w14:paraId="4EBD73E9"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založniške in promocijske dejavnosti zavode</w:t>
      </w:r>
    </w:p>
    <w:p w14:paraId="5514856A" w14:textId="77777777" w:rsidR="00C23899" w:rsidRPr="00362204" w:rsidRDefault="00C23899" w:rsidP="00C23899">
      <w:pPr>
        <w:pStyle w:val="Odstavekseznama"/>
        <w:numPr>
          <w:ilvl w:val="0"/>
          <w:numId w:val="21"/>
        </w:numPr>
        <w:autoSpaceDE w:val="0"/>
        <w:autoSpaceDN w:val="0"/>
        <w:adjustRightInd w:val="0"/>
        <w:spacing w:after="0" w:line="0" w:lineRule="atLeast"/>
        <w:jc w:val="both"/>
        <w:rPr>
          <w:rFonts w:ascii="Arial" w:hAnsi="Arial" w:cs="Arial"/>
          <w:color w:val="000000"/>
          <w:sz w:val="20"/>
          <w:szCs w:val="20"/>
        </w:rPr>
      </w:pPr>
      <w:r w:rsidRPr="00362204">
        <w:rPr>
          <w:rFonts w:ascii="Arial" w:hAnsi="Arial" w:cs="Arial"/>
          <w:color w:val="000000"/>
          <w:sz w:val="20"/>
          <w:szCs w:val="20"/>
        </w:rPr>
        <w:t>ostale skupne naloge zavoda.</w:t>
      </w:r>
    </w:p>
    <w:p w14:paraId="0F4F103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672D1C1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w:t>
      </w:r>
      <w:r>
        <w:rPr>
          <w:rFonts w:ascii="Arial" w:hAnsi="Arial" w:cs="Arial"/>
          <w:color w:val="000000"/>
          <w:sz w:val="20"/>
          <w:szCs w:val="20"/>
        </w:rPr>
        <w:t>D</w:t>
      </w:r>
      <w:r w:rsidRPr="00362204">
        <w:rPr>
          <w:rFonts w:ascii="Arial" w:hAnsi="Arial" w:cs="Arial"/>
          <w:color w:val="000000"/>
          <w:sz w:val="20"/>
          <w:szCs w:val="20"/>
        </w:rPr>
        <w:t xml:space="preserve">irektor zavoda lahko določi, da se v okviru skupnih </w:t>
      </w:r>
      <w:r w:rsidR="00316C75">
        <w:rPr>
          <w:rFonts w:ascii="Arial" w:hAnsi="Arial" w:cs="Arial"/>
          <w:color w:val="000000"/>
          <w:sz w:val="20"/>
          <w:szCs w:val="20"/>
        </w:rPr>
        <w:t>dejavnosti</w:t>
      </w:r>
      <w:r w:rsidR="00316C75" w:rsidRPr="00362204">
        <w:rPr>
          <w:rFonts w:ascii="Arial" w:hAnsi="Arial" w:cs="Arial"/>
          <w:color w:val="000000"/>
          <w:sz w:val="20"/>
          <w:szCs w:val="20"/>
        </w:rPr>
        <w:t xml:space="preserve"> </w:t>
      </w:r>
      <w:r w:rsidRPr="00362204">
        <w:rPr>
          <w:rFonts w:ascii="Arial" w:hAnsi="Arial" w:cs="Arial"/>
          <w:color w:val="000000"/>
          <w:sz w:val="20"/>
          <w:szCs w:val="20"/>
        </w:rPr>
        <w:t xml:space="preserve">opravljajo tudi druge naloge oziroma storitve s področja dejavnosti zavoda oziroma da se opravljanje določenih nalog iz prejšnjega odstavka organizira v okviru posamezne organizacijske enote. </w:t>
      </w:r>
    </w:p>
    <w:p w14:paraId="489B7499" w14:textId="77777777" w:rsidR="00C23899" w:rsidRPr="005052B4" w:rsidRDefault="00C23899" w:rsidP="007F7DFD">
      <w:pPr>
        <w:widowControl w:val="0"/>
        <w:autoSpaceDE w:val="0"/>
        <w:autoSpaceDN w:val="0"/>
        <w:adjustRightInd w:val="0"/>
        <w:jc w:val="both"/>
        <w:rPr>
          <w:rFonts w:ascii="Arial" w:hAnsi="Arial" w:cs="Arial"/>
          <w:sz w:val="20"/>
          <w:szCs w:val="20"/>
        </w:rPr>
      </w:pPr>
      <w:r w:rsidRPr="00EE3A26">
        <w:rPr>
          <w:rFonts w:ascii="Arial Narrow" w:hAnsi="Arial Narrow"/>
          <w:szCs w:val="20"/>
        </w:rPr>
        <w:t>(</w:t>
      </w:r>
      <w:r w:rsidRPr="00EE3A26">
        <w:rPr>
          <w:rFonts w:ascii="Arial" w:hAnsi="Arial" w:cs="Arial"/>
          <w:sz w:val="20"/>
          <w:szCs w:val="20"/>
        </w:rPr>
        <w:t xml:space="preserve">3) </w:t>
      </w:r>
      <w:r w:rsidRPr="00DF02B3">
        <w:rPr>
          <w:rFonts w:ascii="Arial" w:hAnsi="Arial" w:cs="Arial"/>
          <w:sz w:val="20"/>
          <w:szCs w:val="20"/>
        </w:rPr>
        <w:t>V zavodu se lahko v skladu s sklepom sveta zavoda oblikuje razvojna enota za opravljanje dejavnosti s področja raziskovanja in razvoja</w:t>
      </w:r>
      <w:r w:rsidRPr="00EE3A26">
        <w:rPr>
          <w:rFonts w:ascii="Arial" w:hAnsi="Arial" w:cs="Arial"/>
          <w:sz w:val="20"/>
          <w:szCs w:val="20"/>
        </w:rPr>
        <w:t>.</w:t>
      </w:r>
    </w:p>
    <w:p w14:paraId="0ED4EE0C" w14:textId="77777777" w:rsidR="00C23899" w:rsidRPr="005052B4" w:rsidRDefault="00C23899" w:rsidP="00C23899">
      <w:pPr>
        <w:autoSpaceDE w:val="0"/>
        <w:autoSpaceDN w:val="0"/>
        <w:adjustRightInd w:val="0"/>
        <w:spacing w:line="0" w:lineRule="atLeast"/>
        <w:jc w:val="both"/>
        <w:rPr>
          <w:rFonts w:ascii="Arial" w:hAnsi="Arial" w:cs="Arial"/>
          <w:color w:val="000000"/>
          <w:sz w:val="20"/>
          <w:szCs w:val="20"/>
        </w:rPr>
      </w:pPr>
      <w:r w:rsidRPr="005052B4">
        <w:rPr>
          <w:rFonts w:ascii="Arial" w:hAnsi="Arial" w:cs="Arial"/>
          <w:color w:val="000000"/>
          <w:sz w:val="20"/>
          <w:szCs w:val="20"/>
        </w:rPr>
        <w:t>(</w:t>
      </w:r>
      <w:r>
        <w:rPr>
          <w:rFonts w:ascii="Arial" w:hAnsi="Arial" w:cs="Arial"/>
          <w:color w:val="000000"/>
          <w:sz w:val="20"/>
          <w:szCs w:val="20"/>
        </w:rPr>
        <w:t>4</w:t>
      </w:r>
      <w:r w:rsidRPr="005052B4">
        <w:rPr>
          <w:rFonts w:ascii="Arial" w:hAnsi="Arial" w:cs="Arial"/>
          <w:color w:val="000000"/>
          <w:sz w:val="20"/>
          <w:szCs w:val="20"/>
        </w:rPr>
        <w:t xml:space="preserve">) </w:t>
      </w:r>
      <w:r>
        <w:rPr>
          <w:rFonts w:ascii="Arial" w:hAnsi="Arial" w:cs="Arial"/>
          <w:color w:val="000000"/>
          <w:sz w:val="20"/>
          <w:szCs w:val="20"/>
        </w:rPr>
        <w:t>D</w:t>
      </w:r>
      <w:r w:rsidRPr="005052B4">
        <w:rPr>
          <w:rFonts w:ascii="Arial" w:hAnsi="Arial" w:cs="Arial"/>
          <w:color w:val="000000"/>
          <w:sz w:val="20"/>
          <w:szCs w:val="20"/>
        </w:rPr>
        <w:t>irektor zavoda</w:t>
      </w:r>
      <w:r>
        <w:rPr>
          <w:rFonts w:ascii="Arial" w:hAnsi="Arial" w:cs="Arial"/>
          <w:color w:val="000000"/>
          <w:sz w:val="20"/>
          <w:szCs w:val="20"/>
        </w:rPr>
        <w:t xml:space="preserve"> </w:t>
      </w:r>
      <w:r w:rsidRPr="005052B4">
        <w:rPr>
          <w:rFonts w:ascii="Arial" w:hAnsi="Arial" w:cs="Arial"/>
          <w:color w:val="000000"/>
          <w:sz w:val="20"/>
          <w:szCs w:val="20"/>
        </w:rPr>
        <w:t xml:space="preserve"> lahko za organiziranje in koordiniranje dela dejavnostih </w:t>
      </w:r>
      <w:r>
        <w:rPr>
          <w:rFonts w:ascii="Arial" w:hAnsi="Arial" w:cs="Arial"/>
          <w:color w:val="000000"/>
          <w:sz w:val="20"/>
          <w:szCs w:val="20"/>
        </w:rPr>
        <w:t xml:space="preserve">iz prejšnjih odstavkov oziroma </w:t>
      </w:r>
      <w:r w:rsidRPr="005052B4">
        <w:rPr>
          <w:rFonts w:ascii="Arial" w:hAnsi="Arial" w:cs="Arial"/>
          <w:color w:val="000000"/>
          <w:sz w:val="20"/>
          <w:szCs w:val="20"/>
        </w:rPr>
        <w:t>pomoč pri njihovem vodenju pooblasti strokovnega delavca, upoštevajoč predpisane normative za zasedbo delovnih mest.</w:t>
      </w:r>
    </w:p>
    <w:p w14:paraId="19BCFB62" w14:textId="77777777" w:rsidR="00C23899" w:rsidRPr="005052B4" w:rsidRDefault="00C23899" w:rsidP="00C23899">
      <w:pPr>
        <w:autoSpaceDE w:val="0"/>
        <w:autoSpaceDN w:val="0"/>
        <w:adjustRightInd w:val="0"/>
        <w:spacing w:line="0" w:lineRule="atLeast"/>
        <w:jc w:val="center"/>
        <w:rPr>
          <w:rFonts w:ascii="Arial" w:hAnsi="Arial" w:cs="Arial"/>
          <w:color w:val="000000"/>
          <w:sz w:val="20"/>
          <w:szCs w:val="20"/>
        </w:rPr>
      </w:pPr>
    </w:p>
    <w:p w14:paraId="02049AD9" w14:textId="77777777" w:rsidR="00C23899" w:rsidRPr="00941087" w:rsidRDefault="00C23899" w:rsidP="00C23899">
      <w:pPr>
        <w:autoSpaceDE w:val="0"/>
        <w:autoSpaceDN w:val="0"/>
        <w:adjustRightInd w:val="0"/>
        <w:spacing w:line="0" w:lineRule="atLeast"/>
        <w:jc w:val="both"/>
        <w:rPr>
          <w:rFonts w:ascii="Arial" w:hAnsi="Arial" w:cs="Arial"/>
          <w:b/>
          <w:bCs/>
          <w:color w:val="000000"/>
          <w:sz w:val="20"/>
          <w:szCs w:val="20"/>
        </w:rPr>
      </w:pPr>
      <w:r w:rsidRPr="00941087">
        <w:rPr>
          <w:rFonts w:ascii="Arial" w:hAnsi="Arial" w:cs="Arial"/>
          <w:b/>
          <w:bCs/>
          <w:color w:val="000000"/>
          <w:sz w:val="20"/>
          <w:szCs w:val="20"/>
        </w:rPr>
        <w:t xml:space="preserve">Č - Organi zavoda in organizacijskih enot </w:t>
      </w:r>
    </w:p>
    <w:p w14:paraId="05B52BCF" w14:textId="77777777" w:rsidR="00C23899" w:rsidRPr="00941087" w:rsidRDefault="00C23899" w:rsidP="00C23899">
      <w:pPr>
        <w:autoSpaceDE w:val="0"/>
        <w:autoSpaceDN w:val="0"/>
        <w:adjustRightInd w:val="0"/>
        <w:spacing w:line="0" w:lineRule="atLeast"/>
        <w:jc w:val="center"/>
        <w:rPr>
          <w:rFonts w:ascii="Arial" w:hAnsi="Arial" w:cs="Arial"/>
          <w:bCs/>
          <w:color w:val="000000"/>
          <w:sz w:val="20"/>
          <w:szCs w:val="20"/>
        </w:rPr>
      </w:pPr>
      <w:r w:rsidRPr="00941087">
        <w:rPr>
          <w:rFonts w:ascii="Arial" w:hAnsi="Arial" w:cs="Arial"/>
          <w:bCs/>
          <w:color w:val="000000"/>
          <w:sz w:val="20"/>
          <w:szCs w:val="20"/>
        </w:rPr>
        <w:t>10. člen</w:t>
      </w:r>
    </w:p>
    <w:p w14:paraId="125E67CA" w14:textId="77777777" w:rsidR="00C23899" w:rsidRPr="00941087" w:rsidRDefault="00C23899" w:rsidP="00C23899">
      <w:pPr>
        <w:autoSpaceDE w:val="0"/>
        <w:autoSpaceDN w:val="0"/>
        <w:adjustRightInd w:val="0"/>
        <w:spacing w:line="0" w:lineRule="atLeast"/>
        <w:jc w:val="center"/>
        <w:rPr>
          <w:rFonts w:ascii="Arial" w:hAnsi="Arial" w:cs="Arial"/>
          <w:bCs/>
          <w:color w:val="000000"/>
          <w:sz w:val="20"/>
          <w:szCs w:val="20"/>
        </w:rPr>
      </w:pPr>
      <w:r w:rsidRPr="00941087">
        <w:rPr>
          <w:rFonts w:ascii="Arial" w:hAnsi="Arial" w:cs="Arial"/>
          <w:bCs/>
          <w:color w:val="000000"/>
          <w:sz w:val="20"/>
          <w:szCs w:val="20"/>
        </w:rPr>
        <w:t>(vodenje  zavoda in organizacijskih enot)</w:t>
      </w:r>
    </w:p>
    <w:p w14:paraId="4AC074B5" w14:textId="77777777" w:rsidR="00C23899" w:rsidRDefault="00C23899" w:rsidP="00C23899">
      <w:pPr>
        <w:autoSpaceDE w:val="0"/>
        <w:autoSpaceDN w:val="0"/>
        <w:adjustRightInd w:val="0"/>
        <w:spacing w:line="0" w:lineRule="atLeast"/>
        <w:jc w:val="both"/>
        <w:rPr>
          <w:rFonts w:ascii="Arial" w:hAnsi="Arial" w:cs="Arial"/>
          <w:bCs/>
          <w:color w:val="000000"/>
          <w:sz w:val="20"/>
          <w:szCs w:val="20"/>
        </w:rPr>
      </w:pPr>
      <w:r w:rsidRPr="00941087">
        <w:rPr>
          <w:rFonts w:ascii="Arial" w:hAnsi="Arial" w:cs="Arial"/>
          <w:bCs/>
          <w:color w:val="000000"/>
          <w:sz w:val="20"/>
          <w:szCs w:val="20"/>
        </w:rPr>
        <w:t xml:space="preserve">(1) Zavod vodi in zastopa direktor kot poslovodni organ zavoda. </w:t>
      </w:r>
    </w:p>
    <w:p w14:paraId="544A2785" w14:textId="77777777" w:rsidR="00C23899" w:rsidRDefault="00C23899" w:rsidP="00C23899">
      <w:pPr>
        <w:autoSpaceDE w:val="0"/>
        <w:autoSpaceDN w:val="0"/>
        <w:adjustRightInd w:val="0"/>
        <w:spacing w:line="0" w:lineRule="atLeast"/>
        <w:jc w:val="both"/>
        <w:rPr>
          <w:rFonts w:ascii="Arial" w:hAnsi="Arial" w:cs="Arial"/>
          <w:bCs/>
          <w:color w:val="000000"/>
          <w:sz w:val="20"/>
          <w:szCs w:val="20"/>
        </w:rPr>
      </w:pPr>
    </w:p>
    <w:p w14:paraId="3BDB00B8" w14:textId="77777777" w:rsidR="00C23899" w:rsidRPr="00941087" w:rsidRDefault="00C23899" w:rsidP="00C23899">
      <w:pPr>
        <w:autoSpaceDE w:val="0"/>
        <w:autoSpaceDN w:val="0"/>
        <w:adjustRightInd w:val="0"/>
        <w:spacing w:line="0" w:lineRule="atLeast"/>
        <w:jc w:val="both"/>
        <w:rPr>
          <w:rFonts w:ascii="Arial" w:hAnsi="Arial" w:cs="Arial"/>
          <w:bCs/>
          <w:color w:val="000000"/>
          <w:sz w:val="20"/>
          <w:szCs w:val="20"/>
        </w:rPr>
      </w:pPr>
      <w:r w:rsidRPr="00941087">
        <w:rPr>
          <w:rFonts w:ascii="Arial" w:hAnsi="Arial" w:cs="Arial"/>
          <w:bCs/>
          <w:color w:val="000000"/>
          <w:sz w:val="20"/>
          <w:szCs w:val="20"/>
        </w:rPr>
        <w:t xml:space="preserve">(2) Organizacijsko enoto </w:t>
      </w:r>
      <w:r>
        <w:rPr>
          <w:rFonts w:ascii="Arial" w:hAnsi="Arial" w:cs="Arial"/>
          <w:bCs/>
          <w:color w:val="000000"/>
          <w:sz w:val="20"/>
          <w:szCs w:val="20"/>
        </w:rPr>
        <w:t>-</w:t>
      </w:r>
      <w:r w:rsidRPr="00941087">
        <w:rPr>
          <w:rFonts w:ascii="Arial" w:hAnsi="Arial" w:cs="Arial"/>
          <w:bCs/>
          <w:color w:val="000000"/>
          <w:sz w:val="20"/>
          <w:szCs w:val="20"/>
        </w:rPr>
        <w:t xml:space="preserve"> šolo vodi ravnatelj, ki je pedagoški vodja </w:t>
      </w:r>
      <w:r>
        <w:rPr>
          <w:rFonts w:ascii="Arial" w:hAnsi="Arial" w:cs="Arial"/>
          <w:bCs/>
          <w:color w:val="000000"/>
          <w:sz w:val="20"/>
          <w:szCs w:val="20"/>
        </w:rPr>
        <w:t xml:space="preserve">posamezne organizacijske enote </w:t>
      </w:r>
      <w:r w:rsidRPr="00941087">
        <w:rPr>
          <w:rFonts w:ascii="Arial" w:hAnsi="Arial" w:cs="Arial"/>
          <w:bCs/>
          <w:color w:val="000000"/>
          <w:sz w:val="20"/>
          <w:szCs w:val="20"/>
        </w:rPr>
        <w:t xml:space="preserve"> šole. </w:t>
      </w:r>
    </w:p>
    <w:p w14:paraId="5BB75FCB" w14:textId="77777777" w:rsidR="00C23899" w:rsidRPr="00941087" w:rsidRDefault="00C23899" w:rsidP="00C23899">
      <w:pPr>
        <w:autoSpaceDE w:val="0"/>
        <w:autoSpaceDN w:val="0"/>
        <w:adjustRightInd w:val="0"/>
        <w:spacing w:line="0" w:lineRule="atLeast"/>
        <w:jc w:val="both"/>
        <w:rPr>
          <w:rFonts w:ascii="Arial" w:hAnsi="Arial" w:cs="Arial"/>
          <w:bCs/>
          <w:color w:val="000000"/>
          <w:sz w:val="20"/>
          <w:szCs w:val="20"/>
        </w:rPr>
      </w:pPr>
    </w:p>
    <w:p w14:paraId="24E2DD7E" w14:textId="77777777" w:rsidR="00C23899" w:rsidRPr="00941087" w:rsidRDefault="00C23899" w:rsidP="00C23899">
      <w:pPr>
        <w:autoSpaceDE w:val="0"/>
        <w:autoSpaceDN w:val="0"/>
        <w:adjustRightInd w:val="0"/>
        <w:spacing w:line="0" w:lineRule="atLeast"/>
        <w:jc w:val="both"/>
        <w:rPr>
          <w:rFonts w:ascii="Arial" w:hAnsi="Arial" w:cs="Arial"/>
          <w:bCs/>
          <w:color w:val="000000"/>
          <w:sz w:val="20"/>
          <w:szCs w:val="20"/>
        </w:rPr>
      </w:pPr>
      <w:r w:rsidRPr="00941087">
        <w:rPr>
          <w:rFonts w:ascii="Arial" w:hAnsi="Arial" w:cs="Arial"/>
          <w:bCs/>
          <w:color w:val="000000"/>
          <w:sz w:val="20"/>
          <w:szCs w:val="20"/>
        </w:rPr>
        <w:t>(3) Direktor lahko imenuje za vodjo MIC strokovnega delavca v zavodu.</w:t>
      </w:r>
    </w:p>
    <w:p w14:paraId="2E57F015" w14:textId="77777777" w:rsidR="00C23899" w:rsidRPr="00941087" w:rsidRDefault="00C23899" w:rsidP="00C23899">
      <w:pPr>
        <w:autoSpaceDE w:val="0"/>
        <w:autoSpaceDN w:val="0"/>
        <w:adjustRightInd w:val="0"/>
        <w:spacing w:line="0" w:lineRule="atLeast"/>
        <w:jc w:val="both"/>
        <w:rPr>
          <w:rFonts w:ascii="Arial" w:hAnsi="Arial" w:cs="Arial"/>
          <w:bCs/>
          <w:color w:val="000000"/>
          <w:sz w:val="20"/>
          <w:szCs w:val="20"/>
        </w:rPr>
      </w:pPr>
    </w:p>
    <w:p w14:paraId="7EA23024" w14:textId="77777777" w:rsidR="00C23899" w:rsidRPr="00941087" w:rsidRDefault="00C23899" w:rsidP="00C23899">
      <w:pPr>
        <w:autoSpaceDE w:val="0"/>
        <w:autoSpaceDN w:val="0"/>
        <w:adjustRightInd w:val="0"/>
        <w:spacing w:line="0" w:lineRule="atLeast"/>
        <w:jc w:val="center"/>
        <w:rPr>
          <w:rFonts w:ascii="Arial" w:hAnsi="Arial" w:cs="Arial"/>
          <w:color w:val="000000"/>
          <w:sz w:val="20"/>
          <w:szCs w:val="20"/>
        </w:rPr>
      </w:pPr>
      <w:r w:rsidRPr="00941087">
        <w:rPr>
          <w:rFonts w:ascii="Arial" w:hAnsi="Arial" w:cs="Arial"/>
          <w:color w:val="000000"/>
          <w:sz w:val="20"/>
          <w:szCs w:val="20"/>
        </w:rPr>
        <w:t>11. člen</w:t>
      </w:r>
    </w:p>
    <w:p w14:paraId="2F1DBF1A" w14:textId="77777777" w:rsidR="00C23899" w:rsidRPr="00941087" w:rsidRDefault="00C23899" w:rsidP="00C23899">
      <w:pPr>
        <w:autoSpaceDE w:val="0"/>
        <w:autoSpaceDN w:val="0"/>
        <w:adjustRightInd w:val="0"/>
        <w:spacing w:line="0" w:lineRule="atLeast"/>
        <w:jc w:val="center"/>
        <w:rPr>
          <w:rFonts w:ascii="Arial" w:hAnsi="Arial" w:cs="Arial"/>
          <w:b/>
          <w:bCs/>
          <w:color w:val="000000"/>
          <w:sz w:val="20"/>
          <w:szCs w:val="20"/>
        </w:rPr>
      </w:pPr>
      <w:r w:rsidRPr="00941087">
        <w:rPr>
          <w:rFonts w:ascii="Arial" w:hAnsi="Arial" w:cs="Arial"/>
          <w:color w:val="000000"/>
          <w:sz w:val="20"/>
          <w:szCs w:val="20"/>
        </w:rPr>
        <w:t>(organi zavoda</w:t>
      </w:r>
      <w:r w:rsidRPr="00941087">
        <w:rPr>
          <w:rFonts w:ascii="Arial" w:hAnsi="Arial" w:cs="Arial"/>
          <w:bCs/>
          <w:color w:val="000000"/>
          <w:sz w:val="20"/>
          <w:szCs w:val="20"/>
        </w:rPr>
        <w:t>)</w:t>
      </w:r>
    </w:p>
    <w:p w14:paraId="23392330"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r w:rsidRPr="00941087">
        <w:rPr>
          <w:rFonts w:ascii="Arial" w:hAnsi="Arial" w:cs="Arial"/>
          <w:color w:val="000000"/>
          <w:sz w:val="20"/>
          <w:szCs w:val="20"/>
        </w:rPr>
        <w:t>(1) Organi zavoda so:</w:t>
      </w:r>
    </w:p>
    <w:p w14:paraId="62079AA3" w14:textId="77777777" w:rsidR="00C23899" w:rsidRPr="00B065BD" w:rsidRDefault="00C23899" w:rsidP="00C23899">
      <w:pPr>
        <w:pStyle w:val="Odstavekseznama"/>
        <w:numPr>
          <w:ilvl w:val="0"/>
          <w:numId w:val="23"/>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svet zavoda,</w:t>
      </w:r>
    </w:p>
    <w:p w14:paraId="58C453E1" w14:textId="77777777" w:rsidR="00C23899" w:rsidRPr="00B065BD" w:rsidRDefault="00C23899" w:rsidP="00C23899">
      <w:pPr>
        <w:pStyle w:val="Odstavekseznama"/>
        <w:numPr>
          <w:ilvl w:val="0"/>
          <w:numId w:val="23"/>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direktor</w:t>
      </w:r>
      <w:r>
        <w:rPr>
          <w:rFonts w:ascii="Arial" w:hAnsi="Arial" w:cs="Arial"/>
          <w:color w:val="000000"/>
          <w:sz w:val="20"/>
          <w:szCs w:val="20"/>
        </w:rPr>
        <w:t>,</w:t>
      </w:r>
      <w:r w:rsidRPr="00B065BD">
        <w:rPr>
          <w:rFonts w:ascii="Arial" w:hAnsi="Arial" w:cs="Arial"/>
          <w:color w:val="000000"/>
          <w:sz w:val="20"/>
          <w:szCs w:val="20"/>
        </w:rPr>
        <w:t xml:space="preserve"> </w:t>
      </w:r>
    </w:p>
    <w:p w14:paraId="7ED2B175" w14:textId="77777777" w:rsidR="00C23899" w:rsidRPr="00B065BD" w:rsidRDefault="00C23899" w:rsidP="00C23899">
      <w:pPr>
        <w:pStyle w:val="Odstavekseznama"/>
        <w:numPr>
          <w:ilvl w:val="0"/>
          <w:numId w:val="23"/>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kolegij,</w:t>
      </w:r>
    </w:p>
    <w:p w14:paraId="73EEC3B8" w14:textId="77777777" w:rsidR="00C23899" w:rsidRPr="00B065BD" w:rsidRDefault="00C23899" w:rsidP="00C23899">
      <w:pPr>
        <w:pStyle w:val="Odstavekseznama"/>
        <w:numPr>
          <w:ilvl w:val="0"/>
          <w:numId w:val="23"/>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komisija za kakovost.</w:t>
      </w:r>
    </w:p>
    <w:p w14:paraId="29D7718A" w14:textId="77777777" w:rsidR="00C23899" w:rsidRPr="00941087" w:rsidRDefault="00C23899" w:rsidP="00C23899">
      <w:pPr>
        <w:autoSpaceDE w:val="0"/>
        <w:autoSpaceDN w:val="0"/>
        <w:adjustRightInd w:val="0"/>
        <w:spacing w:line="0" w:lineRule="atLeast"/>
        <w:rPr>
          <w:rFonts w:ascii="Arial" w:hAnsi="Arial" w:cs="Arial"/>
          <w:color w:val="000000"/>
          <w:sz w:val="20"/>
          <w:szCs w:val="20"/>
        </w:rPr>
      </w:pPr>
    </w:p>
    <w:p w14:paraId="492B932C"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r w:rsidRPr="00941087">
        <w:rPr>
          <w:rFonts w:ascii="Arial" w:hAnsi="Arial" w:cs="Arial"/>
          <w:color w:val="000000"/>
          <w:sz w:val="20"/>
          <w:szCs w:val="20"/>
        </w:rPr>
        <w:t xml:space="preserve">(2) V zavodu se organi, ki niso natančneje opredeljeni s tem sklepom, oblikujejo v skladu s predpisi. </w:t>
      </w:r>
    </w:p>
    <w:p w14:paraId="27B9E93C" w14:textId="77777777" w:rsidR="00C23899" w:rsidRPr="00941087" w:rsidRDefault="00C23899" w:rsidP="00C23899">
      <w:pPr>
        <w:autoSpaceDE w:val="0"/>
        <w:autoSpaceDN w:val="0"/>
        <w:adjustRightInd w:val="0"/>
        <w:spacing w:line="0" w:lineRule="atLeast"/>
        <w:jc w:val="center"/>
        <w:rPr>
          <w:rFonts w:ascii="Arial" w:hAnsi="Arial" w:cs="Arial"/>
          <w:color w:val="000000"/>
          <w:sz w:val="20"/>
          <w:szCs w:val="20"/>
        </w:rPr>
      </w:pPr>
      <w:r w:rsidRPr="00941087">
        <w:rPr>
          <w:rFonts w:ascii="Arial" w:hAnsi="Arial" w:cs="Arial"/>
          <w:color w:val="000000"/>
          <w:sz w:val="20"/>
          <w:szCs w:val="20"/>
        </w:rPr>
        <w:t>12. člen</w:t>
      </w:r>
    </w:p>
    <w:p w14:paraId="22356C01" w14:textId="77777777" w:rsidR="00C23899" w:rsidRPr="00941087" w:rsidRDefault="00C23899" w:rsidP="00C23899">
      <w:pPr>
        <w:autoSpaceDE w:val="0"/>
        <w:autoSpaceDN w:val="0"/>
        <w:adjustRightInd w:val="0"/>
        <w:spacing w:line="0" w:lineRule="atLeast"/>
        <w:jc w:val="center"/>
        <w:rPr>
          <w:rFonts w:ascii="Arial" w:hAnsi="Arial" w:cs="Arial"/>
          <w:color w:val="000000"/>
          <w:sz w:val="20"/>
          <w:szCs w:val="20"/>
        </w:rPr>
      </w:pPr>
      <w:r w:rsidRPr="00941087">
        <w:rPr>
          <w:rFonts w:ascii="Arial" w:hAnsi="Arial" w:cs="Arial"/>
          <w:color w:val="000000"/>
          <w:sz w:val="20"/>
          <w:szCs w:val="20"/>
        </w:rPr>
        <w:t>(organi organizacijskih enot)</w:t>
      </w:r>
    </w:p>
    <w:p w14:paraId="767D2798"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p>
    <w:p w14:paraId="3A64EC21"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r w:rsidRPr="00941087">
        <w:rPr>
          <w:rFonts w:ascii="Arial" w:hAnsi="Arial" w:cs="Arial"/>
          <w:color w:val="000000"/>
          <w:sz w:val="20"/>
          <w:szCs w:val="20"/>
        </w:rPr>
        <w:t>(1)</w:t>
      </w:r>
      <w:r>
        <w:rPr>
          <w:rFonts w:ascii="Arial" w:hAnsi="Arial" w:cs="Arial"/>
          <w:color w:val="000000"/>
          <w:sz w:val="20"/>
          <w:szCs w:val="20"/>
        </w:rPr>
        <w:t xml:space="preserve"> </w:t>
      </w:r>
      <w:r w:rsidRPr="00941087">
        <w:rPr>
          <w:rFonts w:ascii="Arial" w:hAnsi="Arial" w:cs="Arial"/>
          <w:color w:val="000000"/>
          <w:sz w:val="20"/>
          <w:szCs w:val="20"/>
        </w:rPr>
        <w:t>Organi Srednje šole so:</w:t>
      </w:r>
    </w:p>
    <w:p w14:paraId="4CC375D8"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ravnatelj,</w:t>
      </w:r>
    </w:p>
    <w:p w14:paraId="018CC0BB"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pomočnik ravnatelja,</w:t>
      </w:r>
    </w:p>
    <w:p w14:paraId="0FCA7092"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učiteljski zbor,</w:t>
      </w:r>
    </w:p>
    <w:p w14:paraId="644D5213"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 xml:space="preserve">programski učiteljski zbor, </w:t>
      </w:r>
    </w:p>
    <w:p w14:paraId="0552A1B9"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oddelčni učiteljski zbor,</w:t>
      </w:r>
    </w:p>
    <w:p w14:paraId="4E12E6E9"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razrednik,</w:t>
      </w:r>
    </w:p>
    <w:p w14:paraId="46315508"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 xml:space="preserve">strokovni aktivi učiteljev, </w:t>
      </w:r>
    </w:p>
    <w:p w14:paraId="6D97EC52"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 xml:space="preserve">komisija za kakovost, </w:t>
      </w:r>
    </w:p>
    <w:p w14:paraId="7851EC83"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komisija varstvo pravic in</w:t>
      </w:r>
    </w:p>
    <w:p w14:paraId="79EB5EFD" w14:textId="77777777" w:rsidR="00C23899" w:rsidRPr="00B065BD" w:rsidRDefault="00C23899" w:rsidP="00C23899">
      <w:pPr>
        <w:pStyle w:val="Odstavekseznama"/>
        <w:numPr>
          <w:ilvl w:val="0"/>
          <w:numId w:val="24"/>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svet staršev.</w:t>
      </w:r>
    </w:p>
    <w:p w14:paraId="55A8046C"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p>
    <w:p w14:paraId="29BE8E75"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r w:rsidRPr="00941087">
        <w:rPr>
          <w:rFonts w:ascii="Arial" w:hAnsi="Arial" w:cs="Arial"/>
          <w:color w:val="000000"/>
          <w:sz w:val="20"/>
          <w:szCs w:val="20"/>
        </w:rPr>
        <w:t xml:space="preserve"> (2)</w:t>
      </w:r>
      <w:r>
        <w:rPr>
          <w:rFonts w:ascii="Arial" w:hAnsi="Arial" w:cs="Arial"/>
          <w:color w:val="000000"/>
          <w:sz w:val="20"/>
          <w:szCs w:val="20"/>
        </w:rPr>
        <w:t xml:space="preserve"> </w:t>
      </w:r>
      <w:r w:rsidRPr="00941087">
        <w:rPr>
          <w:rFonts w:ascii="Arial" w:hAnsi="Arial" w:cs="Arial"/>
          <w:color w:val="000000"/>
          <w:sz w:val="20"/>
          <w:szCs w:val="20"/>
        </w:rPr>
        <w:t>Organi Višje strokovne šole so:</w:t>
      </w:r>
    </w:p>
    <w:p w14:paraId="0E6BF593" w14:textId="77777777" w:rsidR="00C23899" w:rsidRPr="00B065BD" w:rsidRDefault="00C23899" w:rsidP="00C23899">
      <w:pPr>
        <w:pStyle w:val="Odstavekseznama"/>
        <w:numPr>
          <w:ilvl w:val="0"/>
          <w:numId w:val="25"/>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ravnatelj,</w:t>
      </w:r>
    </w:p>
    <w:p w14:paraId="5EB8BE6D" w14:textId="77777777" w:rsidR="00C23899" w:rsidRPr="00B065BD" w:rsidRDefault="00C23899" w:rsidP="00C23899">
      <w:pPr>
        <w:pStyle w:val="Odstavekseznama"/>
        <w:numPr>
          <w:ilvl w:val="0"/>
          <w:numId w:val="25"/>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lastRenderedPageBreak/>
        <w:t>predavateljski zbor,</w:t>
      </w:r>
    </w:p>
    <w:p w14:paraId="706E3403" w14:textId="77777777" w:rsidR="00C23899" w:rsidRPr="00B065BD" w:rsidRDefault="00C23899" w:rsidP="00C23899">
      <w:pPr>
        <w:pStyle w:val="Odstavekseznama"/>
        <w:numPr>
          <w:ilvl w:val="0"/>
          <w:numId w:val="25"/>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strateški svet,</w:t>
      </w:r>
    </w:p>
    <w:p w14:paraId="4ECE3DD1" w14:textId="77777777" w:rsidR="00C23899" w:rsidRPr="00B065BD" w:rsidRDefault="00C23899" w:rsidP="00C23899">
      <w:pPr>
        <w:pStyle w:val="Odstavekseznama"/>
        <w:numPr>
          <w:ilvl w:val="0"/>
          <w:numId w:val="25"/>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strokovni aktivi,</w:t>
      </w:r>
    </w:p>
    <w:p w14:paraId="592655F6" w14:textId="77777777" w:rsidR="00C23899" w:rsidRPr="00B065BD" w:rsidRDefault="00C23899" w:rsidP="00C23899">
      <w:pPr>
        <w:pStyle w:val="Odstavekseznama"/>
        <w:numPr>
          <w:ilvl w:val="0"/>
          <w:numId w:val="25"/>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študijska komisija in</w:t>
      </w:r>
    </w:p>
    <w:p w14:paraId="2EBCB2CF" w14:textId="77777777" w:rsidR="00C23899" w:rsidRPr="00B065BD" w:rsidRDefault="00C23899" w:rsidP="00C23899">
      <w:pPr>
        <w:pStyle w:val="Odstavekseznama"/>
        <w:numPr>
          <w:ilvl w:val="0"/>
          <w:numId w:val="25"/>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komisija za spremljanje in zagotavljanje kakovosti.</w:t>
      </w:r>
    </w:p>
    <w:p w14:paraId="18246D05"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p>
    <w:p w14:paraId="487706AC"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r w:rsidRPr="00941087">
        <w:rPr>
          <w:rFonts w:ascii="Arial" w:hAnsi="Arial" w:cs="Arial"/>
          <w:color w:val="000000"/>
          <w:sz w:val="20"/>
          <w:szCs w:val="20"/>
        </w:rPr>
        <w:t>(</w:t>
      </w:r>
      <w:r>
        <w:rPr>
          <w:rFonts w:ascii="Arial" w:hAnsi="Arial" w:cs="Arial"/>
          <w:color w:val="000000"/>
          <w:sz w:val="20"/>
          <w:szCs w:val="20"/>
        </w:rPr>
        <w:t xml:space="preserve">3) </w:t>
      </w:r>
      <w:r w:rsidRPr="00941087">
        <w:rPr>
          <w:rFonts w:ascii="Arial" w:hAnsi="Arial" w:cs="Arial"/>
          <w:color w:val="000000"/>
          <w:sz w:val="20"/>
          <w:szCs w:val="20"/>
        </w:rPr>
        <w:t xml:space="preserve">Organi MIC so: </w:t>
      </w:r>
    </w:p>
    <w:p w14:paraId="1947D49F" w14:textId="77777777" w:rsidR="00C23899" w:rsidRPr="00B065BD" w:rsidRDefault="00C23899" w:rsidP="00C23899">
      <w:pPr>
        <w:pStyle w:val="Odstavekseznama"/>
        <w:numPr>
          <w:ilvl w:val="0"/>
          <w:numId w:val="26"/>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poslovni odbor MIC,</w:t>
      </w:r>
    </w:p>
    <w:p w14:paraId="73B48CF5" w14:textId="77777777" w:rsidR="00C23899" w:rsidRPr="00B065BD" w:rsidRDefault="00C23899" w:rsidP="00C23899">
      <w:pPr>
        <w:pStyle w:val="Odstavekseznama"/>
        <w:numPr>
          <w:ilvl w:val="0"/>
          <w:numId w:val="26"/>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 xml:space="preserve">vodja MIC in </w:t>
      </w:r>
    </w:p>
    <w:p w14:paraId="709091DB" w14:textId="77777777" w:rsidR="00C23899" w:rsidRPr="00B065BD" w:rsidRDefault="00C23899" w:rsidP="00C23899">
      <w:pPr>
        <w:pStyle w:val="Odstavekseznama"/>
        <w:numPr>
          <w:ilvl w:val="0"/>
          <w:numId w:val="26"/>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strokovni aktivi.</w:t>
      </w:r>
    </w:p>
    <w:p w14:paraId="75386C53" w14:textId="77777777" w:rsidR="00C23899" w:rsidRPr="00941087" w:rsidRDefault="00C23899" w:rsidP="00C23899">
      <w:pPr>
        <w:tabs>
          <w:tab w:val="left" w:pos="6467"/>
        </w:tabs>
        <w:autoSpaceDE w:val="0"/>
        <w:autoSpaceDN w:val="0"/>
        <w:adjustRightInd w:val="0"/>
        <w:spacing w:line="0" w:lineRule="atLeast"/>
        <w:jc w:val="both"/>
        <w:rPr>
          <w:rFonts w:ascii="Arial" w:hAnsi="Arial" w:cs="Arial"/>
          <w:color w:val="000000"/>
          <w:sz w:val="20"/>
          <w:szCs w:val="20"/>
        </w:rPr>
      </w:pPr>
    </w:p>
    <w:p w14:paraId="10A0B067" w14:textId="77777777" w:rsidR="00C23899" w:rsidRPr="00941087" w:rsidRDefault="00C23899" w:rsidP="00C23899">
      <w:pPr>
        <w:autoSpaceDE w:val="0"/>
        <w:autoSpaceDN w:val="0"/>
        <w:adjustRightInd w:val="0"/>
        <w:spacing w:line="0" w:lineRule="atLeast"/>
        <w:jc w:val="center"/>
        <w:rPr>
          <w:rFonts w:ascii="Arial" w:hAnsi="Arial" w:cs="Arial"/>
          <w:color w:val="000000"/>
          <w:sz w:val="20"/>
          <w:szCs w:val="20"/>
        </w:rPr>
      </w:pPr>
    </w:p>
    <w:p w14:paraId="7F9C29D1" w14:textId="77777777" w:rsidR="00C23899" w:rsidRPr="00941087" w:rsidRDefault="00C23899" w:rsidP="00C23899">
      <w:pPr>
        <w:autoSpaceDE w:val="0"/>
        <w:autoSpaceDN w:val="0"/>
        <w:adjustRightInd w:val="0"/>
        <w:spacing w:line="0" w:lineRule="atLeast"/>
        <w:rPr>
          <w:rFonts w:ascii="Arial" w:hAnsi="Arial" w:cs="Arial"/>
          <w:b/>
          <w:bCs/>
          <w:color w:val="000000"/>
          <w:sz w:val="20"/>
          <w:szCs w:val="20"/>
        </w:rPr>
      </w:pPr>
      <w:r w:rsidRPr="00941087">
        <w:rPr>
          <w:rFonts w:ascii="Arial" w:hAnsi="Arial" w:cs="Arial"/>
          <w:b/>
          <w:bCs/>
          <w:color w:val="000000"/>
          <w:sz w:val="20"/>
          <w:szCs w:val="20"/>
        </w:rPr>
        <w:t xml:space="preserve">1. Svet zavoda </w:t>
      </w:r>
    </w:p>
    <w:p w14:paraId="24FD454B" w14:textId="77777777" w:rsidR="00C23899" w:rsidRPr="00362204" w:rsidRDefault="00C23899" w:rsidP="00C23899">
      <w:pPr>
        <w:autoSpaceDE w:val="0"/>
        <w:autoSpaceDN w:val="0"/>
        <w:adjustRightInd w:val="0"/>
        <w:spacing w:line="0" w:lineRule="atLeast"/>
        <w:jc w:val="center"/>
        <w:rPr>
          <w:rFonts w:ascii="Arial" w:hAnsi="Arial" w:cs="Arial"/>
          <w:b/>
          <w:bCs/>
          <w:color w:val="000000"/>
          <w:sz w:val="20"/>
          <w:szCs w:val="20"/>
        </w:rPr>
      </w:pPr>
    </w:p>
    <w:p w14:paraId="23580638"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13. člen</w:t>
      </w:r>
    </w:p>
    <w:p w14:paraId="02F36020"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(sestava sveta zavoda)</w:t>
      </w:r>
    </w:p>
    <w:p w14:paraId="4DBB4D91"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r w:rsidRPr="00941087">
        <w:rPr>
          <w:rFonts w:ascii="Arial" w:hAnsi="Arial" w:cs="Arial"/>
          <w:color w:val="000000"/>
          <w:sz w:val="20"/>
          <w:szCs w:val="20"/>
        </w:rPr>
        <w:t>Svet zavoda ima 17 članov, in sicer:</w:t>
      </w:r>
    </w:p>
    <w:p w14:paraId="259B9862" w14:textId="77777777" w:rsidR="00C23899" w:rsidRPr="00B065BD" w:rsidRDefault="00C23899" w:rsidP="00C23899">
      <w:pPr>
        <w:pStyle w:val="Odstavekseznama"/>
        <w:numPr>
          <w:ilvl w:val="0"/>
          <w:numId w:val="27"/>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 xml:space="preserve">3 predstavnike ustanovitelja, </w:t>
      </w:r>
    </w:p>
    <w:p w14:paraId="5D31B6E0" w14:textId="77777777" w:rsidR="00C23899" w:rsidRPr="00B065BD" w:rsidRDefault="00C23899" w:rsidP="00C23899">
      <w:pPr>
        <w:pStyle w:val="Odstavekseznama"/>
        <w:numPr>
          <w:ilvl w:val="0"/>
          <w:numId w:val="27"/>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 xml:space="preserve">5 predstavnikov delavcev, </w:t>
      </w:r>
    </w:p>
    <w:p w14:paraId="57418FF5" w14:textId="77777777" w:rsidR="00C23899" w:rsidRPr="00B065BD" w:rsidRDefault="00C23899" w:rsidP="00C23899">
      <w:pPr>
        <w:pStyle w:val="Odstavekseznama"/>
        <w:numPr>
          <w:ilvl w:val="0"/>
          <w:numId w:val="27"/>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3 predstavnike staršev,</w:t>
      </w:r>
    </w:p>
    <w:p w14:paraId="093C8904" w14:textId="77777777" w:rsidR="00C23899" w:rsidRPr="00B065BD" w:rsidRDefault="00C23899" w:rsidP="00C23899">
      <w:pPr>
        <w:pStyle w:val="Odstavekseznama"/>
        <w:numPr>
          <w:ilvl w:val="0"/>
          <w:numId w:val="27"/>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2</w:t>
      </w:r>
      <w:r w:rsidRPr="00B065BD" w:rsidDel="00663CBB">
        <w:rPr>
          <w:rFonts w:ascii="Arial" w:hAnsi="Arial" w:cs="Arial"/>
          <w:color w:val="000000"/>
          <w:sz w:val="20"/>
          <w:szCs w:val="20"/>
        </w:rPr>
        <w:t xml:space="preserve"> </w:t>
      </w:r>
      <w:r w:rsidRPr="00B065BD">
        <w:rPr>
          <w:rFonts w:ascii="Arial" w:hAnsi="Arial" w:cs="Arial"/>
          <w:color w:val="000000"/>
          <w:sz w:val="20"/>
          <w:szCs w:val="20"/>
        </w:rPr>
        <w:t xml:space="preserve"> predstavnika dijakov,</w:t>
      </w:r>
    </w:p>
    <w:p w14:paraId="72611E37" w14:textId="77777777" w:rsidR="00C23899" w:rsidRPr="00B065BD" w:rsidRDefault="00C23899" w:rsidP="00C23899">
      <w:pPr>
        <w:pStyle w:val="Odstavekseznama"/>
        <w:numPr>
          <w:ilvl w:val="0"/>
          <w:numId w:val="27"/>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3</w:t>
      </w:r>
      <w:r w:rsidRPr="00B065BD" w:rsidDel="00663CBB">
        <w:rPr>
          <w:rFonts w:ascii="Arial" w:hAnsi="Arial" w:cs="Arial"/>
          <w:color w:val="000000"/>
          <w:sz w:val="20"/>
          <w:szCs w:val="20"/>
        </w:rPr>
        <w:t xml:space="preserve"> </w:t>
      </w:r>
      <w:r w:rsidRPr="00B065BD">
        <w:rPr>
          <w:rFonts w:ascii="Arial" w:hAnsi="Arial" w:cs="Arial"/>
          <w:color w:val="000000"/>
          <w:sz w:val="20"/>
          <w:szCs w:val="20"/>
        </w:rPr>
        <w:t xml:space="preserve"> predstavnike študentov Višje strokovne šole in</w:t>
      </w:r>
    </w:p>
    <w:p w14:paraId="12D113ED" w14:textId="77777777" w:rsidR="00C23899" w:rsidRPr="00B065BD" w:rsidRDefault="00C23899" w:rsidP="00C23899">
      <w:pPr>
        <w:pStyle w:val="Odstavekseznama"/>
        <w:numPr>
          <w:ilvl w:val="0"/>
          <w:numId w:val="27"/>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predsednika strateškega sveta, ki je po svojem položaju član sveta.</w:t>
      </w:r>
    </w:p>
    <w:p w14:paraId="79F62CF5" w14:textId="77777777" w:rsidR="00C23899" w:rsidRPr="00941087" w:rsidRDefault="00C23899" w:rsidP="00C23899">
      <w:pPr>
        <w:autoSpaceDE w:val="0"/>
        <w:autoSpaceDN w:val="0"/>
        <w:adjustRightInd w:val="0"/>
        <w:spacing w:line="0" w:lineRule="atLeast"/>
        <w:jc w:val="center"/>
        <w:rPr>
          <w:rFonts w:ascii="Arial" w:hAnsi="Arial" w:cs="Arial"/>
          <w:color w:val="000000"/>
          <w:sz w:val="20"/>
          <w:szCs w:val="20"/>
        </w:rPr>
      </w:pPr>
    </w:p>
    <w:p w14:paraId="7427A63E" w14:textId="77777777" w:rsidR="00C23899" w:rsidRPr="00941087" w:rsidRDefault="00C23899" w:rsidP="00C23899">
      <w:pPr>
        <w:autoSpaceDE w:val="0"/>
        <w:autoSpaceDN w:val="0"/>
        <w:adjustRightInd w:val="0"/>
        <w:spacing w:line="0" w:lineRule="atLeast"/>
        <w:jc w:val="both"/>
        <w:rPr>
          <w:rFonts w:ascii="Arial" w:hAnsi="Arial" w:cs="Arial"/>
          <w:color w:val="000000"/>
          <w:sz w:val="20"/>
          <w:szCs w:val="20"/>
        </w:rPr>
      </w:pPr>
    </w:p>
    <w:p w14:paraId="30218073"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14. člen</w:t>
      </w:r>
    </w:p>
    <w:p w14:paraId="10499339"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(imenovanje predstavnikov ustanovitelja)</w:t>
      </w:r>
    </w:p>
    <w:p w14:paraId="71A1A43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Dva predstavnika ustanovitelja imenuje Vlada Republike Slovenije, enega pa imenuje Občina Naklo.</w:t>
      </w:r>
    </w:p>
    <w:p w14:paraId="61256F6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En od predstavnikov, ki jih imenuje Vlada Republike Slovenije, je lahko predstavnik delodajalcev, s področja dejavnosti, za katere zavod izobražuje kadre oziroma partnerjev MIC ter drugih socialnih partnerjev zavoda (v nadaljnjem besedilu: partnerji). Predloge za imenovanje predstavnika partnerjev zavod uskladi s partnerji in jih pošlje ministrstvu.</w:t>
      </w:r>
    </w:p>
    <w:p w14:paraId="7430914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641FAC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Če partnerji ne predlagajo svojega predstavnika v 30 dneh po prejemu pisnega poziva oziroma v primeru nadomestnega imenovanja članov v roku, ki ga določi svet zavoda, direktor o tem obvesti ministrstvo, ki poda predlog Vladi Republike Slovenije za imenovanje tudi tega predstavnika ustanoviteljice.</w:t>
      </w:r>
    </w:p>
    <w:p w14:paraId="2C3D8D2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05D4FE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15. člen</w:t>
      </w:r>
    </w:p>
    <w:p w14:paraId="26D06F33"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(postopek volitev predstavnikov delavcev, staršev in študentov ter dijakov)</w:t>
      </w:r>
    </w:p>
    <w:p w14:paraId="2546B62B"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Pravico voliti in biti izvoljen v svet zavoda (aktivno in pasivno volilno pravico) imajo vsi delavci zavoda, razen direktorja, ravnatelja, pomočnika ravnatelja in vodje MIC. </w:t>
      </w:r>
    </w:p>
    <w:p w14:paraId="24C763C4"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Delavci zavoda izvršujejo svojo volilno pravico v eni skupni volilni enoti, ne glede na to, v katero organizacijsko enoto so na podlagi internega akta o notranji sistematizaciji delovnih mest razporejeni, tako da s skupne enotne volilne liste izvolijo pet svojih predstavnikov.</w:t>
      </w:r>
    </w:p>
    <w:p w14:paraId="104B2F5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Predstavnike staršev voli svet staršev organizacijske enote Srednje šole med kandidati, ki jih lahko predlagajo starši na roditeljskih sestankih oddelčnih skupnosti neposredno ali prek svojih predstavnikov v svetu staršev, tako da svet staršev izvoli tri predstavnike staršev dijakov.</w:t>
      </w:r>
    </w:p>
    <w:p w14:paraId="2F6508D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sidDel="001A6F45">
        <w:rPr>
          <w:rFonts w:ascii="Arial" w:hAnsi="Arial" w:cs="Arial"/>
          <w:color w:val="000000"/>
          <w:sz w:val="20"/>
          <w:szCs w:val="20"/>
        </w:rPr>
        <w:lastRenderedPageBreak/>
        <w:t xml:space="preserve"> </w:t>
      </w:r>
      <w:r w:rsidRPr="00362204">
        <w:rPr>
          <w:rFonts w:ascii="Arial" w:hAnsi="Arial" w:cs="Arial"/>
          <w:color w:val="000000"/>
          <w:sz w:val="20"/>
          <w:szCs w:val="20"/>
        </w:rPr>
        <w:t>(4) Predstavnike dijakov volijo vsi dijaki</w:t>
      </w:r>
      <w:r>
        <w:rPr>
          <w:rFonts w:ascii="Arial" w:hAnsi="Arial" w:cs="Arial"/>
          <w:color w:val="000000"/>
          <w:sz w:val="20"/>
          <w:szCs w:val="20"/>
        </w:rPr>
        <w:t>,</w:t>
      </w:r>
      <w:r w:rsidRPr="00362204">
        <w:rPr>
          <w:rFonts w:ascii="Arial" w:hAnsi="Arial" w:cs="Arial"/>
          <w:color w:val="000000"/>
          <w:sz w:val="20"/>
          <w:szCs w:val="20"/>
        </w:rPr>
        <w:t xml:space="preserve"> vpisani v šolskem letu, v katerem se izvaja volilni postopek, na neposrednih in tajnih volitvah z ene skupne liste kandidatov, ki jo oblikuje dijaška skupnost organizacijske enote Srednj</w:t>
      </w:r>
      <w:r>
        <w:rPr>
          <w:rFonts w:ascii="Arial" w:hAnsi="Arial" w:cs="Arial"/>
          <w:color w:val="000000"/>
          <w:sz w:val="20"/>
          <w:szCs w:val="20"/>
        </w:rPr>
        <w:t>e</w:t>
      </w:r>
      <w:r w:rsidRPr="00362204">
        <w:rPr>
          <w:rFonts w:ascii="Arial" w:hAnsi="Arial" w:cs="Arial"/>
          <w:color w:val="000000"/>
          <w:sz w:val="20"/>
          <w:szCs w:val="20"/>
        </w:rPr>
        <w:t xml:space="preserve"> šol</w:t>
      </w:r>
      <w:r>
        <w:rPr>
          <w:rFonts w:ascii="Arial" w:hAnsi="Arial" w:cs="Arial"/>
          <w:color w:val="000000"/>
          <w:sz w:val="20"/>
          <w:szCs w:val="20"/>
        </w:rPr>
        <w:t>e</w:t>
      </w:r>
      <w:r w:rsidRPr="00362204">
        <w:rPr>
          <w:rFonts w:ascii="Arial" w:hAnsi="Arial" w:cs="Arial"/>
          <w:color w:val="000000"/>
          <w:sz w:val="20"/>
          <w:szCs w:val="20"/>
        </w:rPr>
        <w:t>. Za člana sveta zavoda sta izvoljena tista dva kandidata, ki sta dobila največ glasov vseh dijakov</w:t>
      </w:r>
      <w:r>
        <w:rPr>
          <w:rFonts w:ascii="Arial" w:hAnsi="Arial" w:cs="Arial"/>
          <w:color w:val="000000"/>
          <w:sz w:val="20"/>
          <w:szCs w:val="20"/>
        </w:rPr>
        <w:t xml:space="preserve"> srednje šole</w:t>
      </w:r>
      <w:r w:rsidRPr="00362204">
        <w:rPr>
          <w:rFonts w:ascii="Arial" w:hAnsi="Arial" w:cs="Arial"/>
          <w:color w:val="000000"/>
          <w:sz w:val="20"/>
          <w:szCs w:val="20"/>
        </w:rPr>
        <w:t>.</w:t>
      </w:r>
    </w:p>
    <w:p w14:paraId="5210AB7E"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(5) Predstavnike študentov Višje strokovne šole (v nadaljnjem besedilu: študenti) lahko volijo študenti, vpisani v študijskem letu v katerem se izvaja volilni postopek, ne glede na to ali se izobražujejo redno ali izredno. Študentje izvolijo tri predstavnike študentov v svet zavoda na neposrednih in tajnih volitvah z liste kandidatov, ki jo oblikuje skupnost študentov.</w:t>
      </w:r>
    </w:p>
    <w:p w14:paraId="648FF1F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(6) Svet zavoda sprejme sklep o razpisu volitev oziroma imenovanjih v svet zavoda in v njem določi roke za izvedbo posameznih aktivnosti za izvedbo volitev oziroma imenovanj ter imenuje volilno komisijo.</w:t>
      </w:r>
    </w:p>
    <w:p w14:paraId="0143625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(7) Podrobnejši postopek in način predlaganja kandidatov in oblikovanja kandidacijskih list, način glasovanja in ugotavljanja izidov glasovanja, primer</w:t>
      </w:r>
      <w:r>
        <w:rPr>
          <w:rFonts w:ascii="Arial" w:hAnsi="Arial" w:cs="Arial"/>
          <w:color w:val="000000"/>
          <w:sz w:val="20"/>
          <w:szCs w:val="20"/>
        </w:rPr>
        <w:t>i,</w:t>
      </w:r>
      <w:r w:rsidRPr="00362204">
        <w:rPr>
          <w:rFonts w:ascii="Arial" w:hAnsi="Arial" w:cs="Arial"/>
          <w:color w:val="000000"/>
          <w:sz w:val="20"/>
          <w:szCs w:val="20"/>
        </w:rPr>
        <w:t xml:space="preserve"> ko se volitve ponovijo in druga postopkovna vprašanja, potrebna za izvedbo volitev v skladu z zakonom in tem sklepom, se lahko uredijo z internimi pravili zavoda. Pravila sprejme svet zavoda po predhodni pridobitvi mnenj vseh skupin, ki volijo svoje predstavnike v svet zavoda (zaposlenih, staršev, dijakov in študentov).</w:t>
      </w:r>
    </w:p>
    <w:p w14:paraId="1121290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(8) Predsednik sveta zavoda najkasneje 90 dni pred iztekom mandata pozove pristojne organe oziroma volilno telo, da predlagajo, imenujejo oziroma izvolijo svoje predstavnike v svet zavoda.</w:t>
      </w:r>
    </w:p>
    <w:p w14:paraId="402FE7EE"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(9) Če svet zavoda ne izvede aktivnosti iz prejšnjih odstavkov tega člena oziroma ne opravi dejanj, ki so potrebna za imenovanje oziroma izvolitev članov sveta zavoda in njegovo konstituiranje najkasneje v rokih, določenih s tem sklepom, opravi te naloge v sedmih dneh po poteku roka, ki je določen za svet zavoda, direktor zavoda.</w:t>
      </w:r>
    </w:p>
    <w:p w14:paraId="08E17A8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(10) Kandidate za člane zavoda, predstavnike delavcev, lahko predlagajo učiteljski zbor oziroma predavateljski zbor, zbor delavcev, sindikat ali najmanj 10% vseh delavcev – volilnih upravičencev. Starši, dijaki in študentje lahko predlagajo svoje kandidate neposredno na zborih skupnosti dijakov oziroma študentov oziroma na sestankih sveta staršev ali roditeljskih sestankih. Predlagatelji oblikujejo pisni predlog kandidatov s pisnim soglasjem predlaganega kandidata h kandidaturi in s podpisom predavateljev.</w:t>
      </w:r>
    </w:p>
    <w:p w14:paraId="4D256B5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(11) Volitve predstavnikov v svet zavoda so veljavne, če se jih udeleži več kot polovica volilnih upravičencev. Izvoljeni so kandidati, ki dobijo večino glasov volilnih upravičencev, ki se udeležijo volitev.</w:t>
      </w:r>
    </w:p>
    <w:p w14:paraId="2F940FE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(12) Če se volitev udeleži manj upravičencev, kot je določeno v prejšnjem odstavku tega člena, se volitve ponovijo. V ponovljenih volitvah so izvoljeni kandidati, ki dobijo večino glasov volilnih upravičencev, ki se volitev udeležijo.</w:t>
      </w:r>
    </w:p>
    <w:p w14:paraId="7CDC155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(12) Če imata dva ali več kandidatov enako število glasov, se med njimi izbere enega kandidata z žrebom. Žrebanje izvede volilna komisija, ki določi način žrebanja in ugotovi izid. </w:t>
      </w:r>
    </w:p>
    <w:p w14:paraId="222B097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(13) Volilna komisija najkasneje v sedmih dneh po opravljenih volitvah izdela poročilo in ga predloži predsedniku sveta zavoda tekočega sklica in  direktorju zavoda.</w:t>
      </w:r>
    </w:p>
    <w:p w14:paraId="6817CF7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(14) </w:t>
      </w:r>
      <w:r>
        <w:rPr>
          <w:rFonts w:ascii="Arial" w:hAnsi="Arial" w:cs="Arial"/>
          <w:color w:val="000000"/>
          <w:sz w:val="20"/>
          <w:szCs w:val="20"/>
        </w:rPr>
        <w:t>D</w:t>
      </w:r>
      <w:r w:rsidRPr="00362204">
        <w:rPr>
          <w:rFonts w:ascii="Arial" w:hAnsi="Arial" w:cs="Arial"/>
          <w:color w:val="000000"/>
          <w:sz w:val="20"/>
          <w:szCs w:val="20"/>
        </w:rPr>
        <w:t>irektor je dolžan v naslednjih 30 dneh, ko so izpolnjeni pogoji za konstituiranje sveta zavoda, sklicati konstitutivno sejo. Člani sveta na konstitutivni seji med seboj izvolijo predsednika in njegovega namestnika.</w:t>
      </w:r>
    </w:p>
    <w:p w14:paraId="747EAD8B"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(14) Svet zavoda se lahko konstituira, ko je imenovanih oziroma izvoljenih večina članov sveta zavoda in se je iztekel mandat svetu prejšnjega sklica. Svetu zavoda začne teči mandat z dnem konstituiranja ne glede na to, kdaj je bil posamezen član imenovan oziroma izvoljen. Članu sveta, ki je bil imenovan oziroma izvoljen po konstituiranju sveta zavoda, se izteče mandat, ko se izteče mandat celotnega sveta zavoda.</w:t>
      </w:r>
    </w:p>
    <w:p w14:paraId="3AD498DE"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8F961BB"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16. člen</w:t>
      </w:r>
    </w:p>
    <w:p w14:paraId="6226F7AE"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(predčasno prenehanje mandata članom sveta zavoda)</w:t>
      </w:r>
    </w:p>
    <w:p w14:paraId="0BF8C99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Članu sveta zavoda preneha mandat pred potekom dobe, za katero je bil imenovan oziroma izvoljen, če:</w:t>
      </w:r>
    </w:p>
    <w:p w14:paraId="625B9274" w14:textId="77777777" w:rsidR="00C23899" w:rsidRPr="00B065BD" w:rsidRDefault="00C23899" w:rsidP="00C23899">
      <w:pPr>
        <w:pStyle w:val="Odstavekseznama"/>
        <w:numPr>
          <w:ilvl w:val="0"/>
          <w:numId w:val="28"/>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je imenovan v drugo funkcijo, ki je s to nezdružljiva (npr. predstavnik delavcev je imenovan za direktorja, ravnatelja ali pomočnika ravnatelja);</w:t>
      </w:r>
    </w:p>
    <w:p w14:paraId="6E0E6718" w14:textId="77777777" w:rsidR="00C23899" w:rsidRPr="00B065BD" w:rsidRDefault="00C23899" w:rsidP="00C23899">
      <w:pPr>
        <w:pStyle w:val="Odstavekseznama"/>
        <w:numPr>
          <w:ilvl w:val="0"/>
          <w:numId w:val="28"/>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lastRenderedPageBreak/>
        <w:t>odstopi (npr. zaradi bolezni, daljše odsotnosti ali iz drugih razlogov, zaradi katerih ne more ali ne želi več opravljati funkcije člana sveta zavoda);</w:t>
      </w:r>
    </w:p>
    <w:p w14:paraId="399606B2" w14:textId="77777777" w:rsidR="00C23899" w:rsidRPr="00B065BD" w:rsidRDefault="00C23899" w:rsidP="00C23899">
      <w:pPr>
        <w:pStyle w:val="Odstavekseznama"/>
        <w:numPr>
          <w:ilvl w:val="0"/>
          <w:numId w:val="28"/>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izgubi status, v katerem je bil izvoljen;</w:t>
      </w:r>
    </w:p>
    <w:p w14:paraId="4B8BA19F" w14:textId="77777777" w:rsidR="00C23899" w:rsidRPr="00B065BD" w:rsidRDefault="00C23899" w:rsidP="00C23899">
      <w:pPr>
        <w:pStyle w:val="Odstavekseznama"/>
        <w:numPr>
          <w:ilvl w:val="0"/>
          <w:numId w:val="28"/>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je razrešen ali</w:t>
      </w:r>
    </w:p>
    <w:p w14:paraId="46C42B20" w14:textId="77777777" w:rsidR="00C23899" w:rsidRDefault="00C23899" w:rsidP="00C23899">
      <w:pPr>
        <w:pStyle w:val="Odstavekseznama"/>
        <w:numPr>
          <w:ilvl w:val="0"/>
          <w:numId w:val="28"/>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mu preneha delovno razmerje v zavodu.</w:t>
      </w:r>
    </w:p>
    <w:p w14:paraId="6EB746B6" w14:textId="77777777" w:rsidR="00DD5FB4" w:rsidRPr="00B065BD" w:rsidRDefault="00DD5FB4" w:rsidP="00DD5FB4">
      <w:pPr>
        <w:pStyle w:val="Odstavekseznama"/>
        <w:autoSpaceDE w:val="0"/>
        <w:autoSpaceDN w:val="0"/>
        <w:adjustRightInd w:val="0"/>
        <w:spacing w:after="0" w:line="0" w:lineRule="atLeast"/>
        <w:ind w:left="360"/>
        <w:jc w:val="both"/>
        <w:rPr>
          <w:rFonts w:ascii="Arial" w:hAnsi="Arial" w:cs="Arial"/>
          <w:color w:val="000000"/>
          <w:sz w:val="20"/>
          <w:szCs w:val="20"/>
        </w:rPr>
      </w:pPr>
    </w:p>
    <w:p w14:paraId="08209707"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Članom sveta zavoda, katerih mandat je vezan na status, preneha mandat s prenehanjem statusa, in sicer: dijaku oziroma študentu, ko mu preneha status dijaka oziroma študenta v zavodu, predstavniku staršev pa, ko preneha status dijaka njegovemu otroku ali varovancu v zavodu. Predsedniku strateškega sveta preneha mandat v svetu, če mu preneha ta funkcija.</w:t>
      </w:r>
    </w:p>
    <w:p w14:paraId="654E920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Svet zavoda na podlagi obvestila organa pristojnega za imenovanje, da je imenovani član razrešen, pisne odstopne izjave člana oziroma poročila volilne komisije o izidu glasovanja o razrešitvi ali na podlagi ugotovitve dejstev iz prve in tretje alineje prvega odstavka tega člena sprejme ugotovitveni sklep, da je članu prenehal mandat v svetu in dan prenehanja.</w:t>
      </w:r>
    </w:p>
    <w:p w14:paraId="1244F00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9B851EB"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 17. člen </w:t>
      </w:r>
    </w:p>
    <w:p w14:paraId="2F2B925E"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(postopek imenovanja oziroma volitev nadomestnih članov sveta)</w:t>
      </w:r>
    </w:p>
    <w:p w14:paraId="359AEC8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Ko svet ugotovi, da je članu sveta prenehal mandat, najkasneje v osmih dneh razpiše nadomestne volitve, če preneha mandat predstavniku delavcev. Če preneha mandat drugemu predstavniku, direktor takoj o tem obvesti in pozove organe oziroma volilno telo, pristojno za izvolitev oziroma imenovanje, da v roku 30 dneh izpeljejo postopek imenovanja oziroma izvolitve nadomestnega člana oziroma imenujejo drugega predstavnika. </w:t>
      </w:r>
    </w:p>
    <w:p w14:paraId="136FC7D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Če preneha mandat članu sveta zavoda, imenovanemu izmed partnerjev, direktor pisno pozove partnerje, da v roku 30 dneh podajo predlog svojih predstavnikov. Če predloga ne podajo v navedenem roku, direktor o tem obvesti ministrstvo, ki Vladi Republike Slovenije predlaga kandidata za imenovanje nadomestnega člana sveta zavoda.</w:t>
      </w:r>
    </w:p>
    <w:p w14:paraId="4253293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Ne glede na prvi in drugi odstavek te točke, nadomestnih volitev ni treba izvesti, če je prenehal mandat manj kot tretjini članov sveta in je do izteka mandata sveta manj kot šest mesecev.</w:t>
      </w:r>
    </w:p>
    <w:p w14:paraId="0B60610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B77C2D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(4) Za nadomestne volitve se smiselno uporabljajo določbe tega sklepa, ki se nanašajo na redne volitve. </w:t>
      </w:r>
    </w:p>
    <w:p w14:paraId="0C7A251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44ECE626"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18. člen</w:t>
      </w:r>
    </w:p>
    <w:p w14:paraId="4F462C00" w14:textId="77777777" w:rsidR="00C23899" w:rsidRPr="00362204" w:rsidRDefault="00C23899" w:rsidP="00C23899">
      <w:pPr>
        <w:autoSpaceDE w:val="0"/>
        <w:autoSpaceDN w:val="0"/>
        <w:adjustRightInd w:val="0"/>
        <w:spacing w:line="0" w:lineRule="atLeast"/>
        <w:jc w:val="center"/>
        <w:rPr>
          <w:rFonts w:ascii="Arial" w:hAnsi="Arial" w:cs="Arial"/>
          <w:b/>
          <w:bCs/>
          <w:color w:val="000000"/>
          <w:sz w:val="20"/>
          <w:szCs w:val="20"/>
        </w:rPr>
      </w:pPr>
      <w:r w:rsidRPr="00362204">
        <w:rPr>
          <w:rFonts w:ascii="Arial" w:hAnsi="Arial" w:cs="Arial"/>
          <w:color w:val="000000"/>
          <w:sz w:val="20"/>
          <w:szCs w:val="20"/>
        </w:rPr>
        <w:t>(postopek razrešitve</w:t>
      </w:r>
      <w:r w:rsidRPr="00362204">
        <w:rPr>
          <w:rFonts w:ascii="Arial" w:hAnsi="Arial" w:cs="Arial"/>
          <w:b/>
          <w:bCs/>
          <w:color w:val="000000"/>
          <w:sz w:val="20"/>
          <w:szCs w:val="20"/>
        </w:rPr>
        <w:t xml:space="preserve"> </w:t>
      </w:r>
      <w:r w:rsidRPr="00362204">
        <w:rPr>
          <w:rFonts w:ascii="Arial" w:hAnsi="Arial" w:cs="Arial"/>
          <w:color w:val="000000"/>
          <w:sz w:val="20"/>
          <w:szCs w:val="20"/>
        </w:rPr>
        <w:t>članov sveta</w:t>
      </w:r>
      <w:r w:rsidRPr="00DD5FB4">
        <w:rPr>
          <w:rFonts w:ascii="Arial" w:hAnsi="Arial" w:cs="Arial"/>
          <w:bCs/>
          <w:color w:val="000000"/>
          <w:sz w:val="20"/>
          <w:szCs w:val="20"/>
        </w:rPr>
        <w:t>)</w:t>
      </w:r>
    </w:p>
    <w:p w14:paraId="5212E0E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Delavci, starši, dijaki in študenti lahko predčasno razrešijo svoje predstavnike v svetu zavoda, če njihov predstavnik pri odločanju krši predpise ali ne izpolnjuje obveznosti člana sveta zavoda.</w:t>
      </w:r>
    </w:p>
    <w:p w14:paraId="394BD7A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Predstavnike ustanoviteljice oziroma občine lahko razrešijo pristojni organi, ki so jih imenovali v skladu s pravili o imenovanjih in razrešitvah njihovih predstavnikov.</w:t>
      </w:r>
    </w:p>
    <w:p w14:paraId="2D9C658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(3) Postopek razrešitve predstavnikov delavcev, staršev, dijakov in študentov se začne, ko svet zavoda dobi pisni predlog za razrešitev posameznega člana določenega volilnega telesa ali pa vseh njihovih predstavnikov v svetu zavoda, ki ga s podpisom podpira vsaj 10% vseh volilnih upravičencev v zadevni volilni enoti oziroma telesu. </w:t>
      </w:r>
    </w:p>
    <w:p w14:paraId="63EEBEC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O razlogih za razrešitev mora biti član sveta zavoda seznanjen pred začetkom postopka razrešitve. Če član sveta, razrešitev katerega se predlaga, odstopi najkasneje do začetka postopka za razrešitev, se izpelje le postopek volitev nadomestnega člana.</w:t>
      </w:r>
    </w:p>
    <w:p w14:paraId="591AE6D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(5) Predlagatelji za razrešitev člana sveta zavoda morajo sočasno predlagati vsaj enega kandidata za nadomestnega člana sveta zavoda. Glasovanje o razrešitvi in glasovanje o volitvah nadomestnega člana se skliče na isti dan. Volitve nadomestnega člana se izvedejo takoj po tem, ko volilna komisija ugotovi, da je prejšnji član razrešen s potrebno večino glasov. Član sveta je razrešen, če je za razrešitev glasovala večina volilnih upravičencev, ki so se udeležili glasovanja o razrešitvi, v nasprotnem primeru član sveta nadaljuje z mandatom. Za postopek razrešitve se smiselno uporabljajo določbe, ki določajo pravila volitev članov sveta zavoda.</w:t>
      </w:r>
    </w:p>
    <w:p w14:paraId="78167F3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lastRenderedPageBreak/>
        <w:t>(6) Razrešenemu članu sveta preneha mandat, nadomestnemu članu pa prične teči z dnem, ko svet zavoda potrdi poročilo volilne komisije o volilnem izidu za razrešitev in za izvolitev nadomestnega člana.</w:t>
      </w:r>
    </w:p>
    <w:p w14:paraId="121AB11B" w14:textId="77777777" w:rsidR="00FA5BD1" w:rsidRPr="00362204" w:rsidRDefault="00FA5BD1" w:rsidP="00C23899">
      <w:pPr>
        <w:autoSpaceDE w:val="0"/>
        <w:autoSpaceDN w:val="0"/>
        <w:adjustRightInd w:val="0"/>
        <w:spacing w:line="0" w:lineRule="atLeast"/>
        <w:jc w:val="both"/>
        <w:rPr>
          <w:rFonts w:ascii="Arial" w:hAnsi="Arial" w:cs="Arial"/>
          <w:color w:val="000000"/>
          <w:sz w:val="20"/>
          <w:szCs w:val="20"/>
        </w:rPr>
      </w:pPr>
    </w:p>
    <w:p w14:paraId="250909BD"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19. člen </w:t>
      </w:r>
    </w:p>
    <w:p w14:paraId="66C76296"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(pravila odločanja sveta)</w:t>
      </w:r>
    </w:p>
    <w:p w14:paraId="0A1E06E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Svet zavoda v okviru nalog, določenih z zakonom in drugimi predpisi, sprejema svoje odločitve na način in po postopku ter v rokih, določenih s predpisi oziroma akti poslovanja. </w:t>
      </w:r>
    </w:p>
    <w:p w14:paraId="3CFBDA2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Svet lahko zaseda, če je prisotna več kot polovica članov in sprejema odločitev z večino glasov vseh članov sveta. </w:t>
      </w:r>
    </w:p>
    <w:p w14:paraId="24EC1AC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w:t>
      </w:r>
      <w:r w:rsidRPr="000A2F5E">
        <w:rPr>
          <w:rFonts w:ascii="Arial" w:hAnsi="Arial" w:cs="Arial"/>
          <w:color w:val="000000"/>
          <w:sz w:val="20"/>
          <w:szCs w:val="20"/>
        </w:rPr>
        <w:t>3) Pri odločanju o imenovanju ravnatelja Višje strokovne šole nimajo pravice glasovati člani sveta, ki so predstavniki staršev dijakov in dijakov, pri odločanju o imenovanju ravnatelja srednje šole pa nimajo pravice glasovati člani sveta, ki so predstavniki študentov. V teh primerih se izid ugotavlja od števila članov sveta, ki imajo pravico glasovati, brez navedenih predstavnikov.</w:t>
      </w:r>
    </w:p>
    <w:p w14:paraId="10CB0DC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Sejo sveta praviloma sklicuje in vodi predsednik, v njegovi odsotnosti oziroma nezmožnosti pa njegov namestnik (v nadaljnjem besedilu: sklicatelj seje). Predlog za sklic seje oziroma dnevni red seje lahko poda vsak član sveta in drugi organi zavoda oziroma organizacijskih enot, pobudo pa vsakdo, ki ima neposreden interes.</w:t>
      </w:r>
    </w:p>
    <w:p w14:paraId="58DC061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(5) Predsednik sveta mora sklicati sejo praviloma v 30 dneh po pridobitvi vloge ali predloga za sklic seje oziroma v najkrajšem možnem času, kadar odloča o zadevah, za katere predpisi določajo krajše roke.</w:t>
      </w:r>
    </w:p>
    <w:p w14:paraId="0BE3BF0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(6) Če sklicatelj seje ne skliče v skladu s prejšnjim odstavkom, jo lahko skliče član, če si za sklic seje pridobi soglasje več kot polovice članov sveta, ali direktor zavoda.</w:t>
      </w:r>
    </w:p>
    <w:p w14:paraId="3B23913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(7) Svet mora pred odločanjem o posamezni zadevi sprejeti odločitev o načinu glasovanja (pisnem-tajnem, ustnem-javnem, predčasnem, naknadnem, dopisnem, v dveh krogih in podobno), postopku in merilih, če to ni posebej predpisano oziroma določeno s tem sklepom. </w:t>
      </w:r>
    </w:p>
    <w:p w14:paraId="5E868428" w14:textId="77777777" w:rsidR="00C23899" w:rsidRPr="00362204" w:rsidRDefault="00DD5FB4" w:rsidP="00C23899">
      <w:pPr>
        <w:autoSpaceDE w:val="0"/>
        <w:autoSpaceDN w:val="0"/>
        <w:adjustRightInd w:val="0"/>
        <w:spacing w:line="0" w:lineRule="atLeast"/>
        <w:jc w:val="both"/>
        <w:rPr>
          <w:rFonts w:ascii="Arial" w:hAnsi="Arial" w:cs="Arial"/>
          <w:color w:val="000000"/>
          <w:sz w:val="20"/>
          <w:szCs w:val="20"/>
        </w:rPr>
      </w:pPr>
      <w:r>
        <w:rPr>
          <w:rFonts w:ascii="Arial" w:hAnsi="Arial" w:cs="Arial"/>
          <w:color w:val="000000"/>
          <w:sz w:val="20"/>
          <w:szCs w:val="20"/>
        </w:rPr>
        <w:t>(8</w:t>
      </w:r>
      <w:r w:rsidR="00C23899" w:rsidRPr="00362204">
        <w:rPr>
          <w:rFonts w:ascii="Arial" w:hAnsi="Arial" w:cs="Arial"/>
          <w:color w:val="000000"/>
          <w:sz w:val="20"/>
          <w:szCs w:val="20"/>
        </w:rPr>
        <w:t>) Svet zavoda določi način glasovanja pred začetkom glasovanja o posamezni zadevi, če to ni urejeno s poslovnikom.</w:t>
      </w:r>
    </w:p>
    <w:p w14:paraId="6988CD9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w:t>
      </w:r>
      <w:r w:rsidR="00DD5FB4">
        <w:rPr>
          <w:rFonts w:ascii="Arial" w:hAnsi="Arial" w:cs="Arial"/>
          <w:color w:val="000000"/>
          <w:sz w:val="20"/>
          <w:szCs w:val="20"/>
        </w:rPr>
        <w:t>9</w:t>
      </w:r>
      <w:r w:rsidRPr="00362204">
        <w:rPr>
          <w:rFonts w:ascii="Arial" w:hAnsi="Arial" w:cs="Arial"/>
          <w:color w:val="000000"/>
          <w:sz w:val="20"/>
          <w:szCs w:val="20"/>
        </w:rPr>
        <w:t>) Na način, določen v prejšnjem odstavku, svet določi tudi druga pravila odločanja (o predčasnem ali naknadnem glasovanju, dopisni oziroma korespondenčni seji, o glasovanju v dveh krogih za primer neodločenega rezultata pri imenovanjih oziroma volitvah in podobno).</w:t>
      </w:r>
    </w:p>
    <w:p w14:paraId="4043281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w:t>
      </w:r>
      <w:r w:rsidR="00DD5FB4">
        <w:rPr>
          <w:rFonts w:ascii="Arial" w:hAnsi="Arial" w:cs="Arial"/>
          <w:color w:val="000000"/>
          <w:sz w:val="20"/>
          <w:szCs w:val="20"/>
        </w:rPr>
        <w:t>10</w:t>
      </w:r>
      <w:r w:rsidRPr="00362204">
        <w:rPr>
          <w:rFonts w:ascii="Arial" w:hAnsi="Arial" w:cs="Arial"/>
          <w:color w:val="000000"/>
          <w:sz w:val="20"/>
          <w:szCs w:val="20"/>
        </w:rPr>
        <w:t>) Če predsednik sveta ne more voditi seje zaradi odsotnosti ali iz drugih razlogov, jo vodi namestnik predsednika sveta. Če niti namestnik ne more voditi seje, člani sveta določijo, da jo vodi eden izmed članov sveta.</w:t>
      </w:r>
    </w:p>
    <w:p w14:paraId="6B66C4B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w:t>
      </w:r>
      <w:r w:rsidR="00DD5FB4">
        <w:rPr>
          <w:rFonts w:ascii="Arial" w:hAnsi="Arial" w:cs="Arial"/>
          <w:color w:val="000000"/>
          <w:sz w:val="20"/>
          <w:szCs w:val="20"/>
        </w:rPr>
        <w:t>1</w:t>
      </w:r>
      <w:r w:rsidRPr="00362204">
        <w:rPr>
          <w:rFonts w:ascii="Arial" w:hAnsi="Arial" w:cs="Arial"/>
          <w:color w:val="000000"/>
          <w:sz w:val="20"/>
          <w:szCs w:val="20"/>
        </w:rPr>
        <w:t>) Kadar svet odloča kot drugostopenjski organ, odloči pred začetkom obravnave zadeve na zahtevo člana, predsednika sveta ali druge osebe z večino glasov prisotnih članov o izločitvi člana, ki je v isti zadevi odločal v organu zavoda na prvi stopnji ali če obstajajo druge okoliščine, ki vzbujajo utemeljen dvom o nepristranskosti sveta v zadevi. Zopet sklep sveta v zvezi z izločitvijo ni pritožbe.</w:t>
      </w:r>
    </w:p>
    <w:p w14:paraId="609574B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w:t>
      </w:r>
      <w:r w:rsidR="00DD5FB4">
        <w:rPr>
          <w:rFonts w:ascii="Arial" w:hAnsi="Arial" w:cs="Arial"/>
          <w:color w:val="000000"/>
          <w:sz w:val="20"/>
          <w:szCs w:val="20"/>
        </w:rPr>
        <w:t>2</w:t>
      </w:r>
      <w:r w:rsidRPr="00362204">
        <w:rPr>
          <w:rFonts w:ascii="Arial" w:hAnsi="Arial" w:cs="Arial"/>
          <w:color w:val="000000"/>
          <w:sz w:val="20"/>
          <w:szCs w:val="20"/>
        </w:rPr>
        <w:t xml:space="preserve">) Na razloge za izločitev je dolžan paziti in je odgovoren vsak član sveta sam. Zahtevo za izločitev in razloge za njo mora član sveta oziroma druga oseba iz prejšnjega odstavka podati v pisni obliki ali pa na zapisnik nemudoma, ko izve za razloge, najkasneje pa do začetka obravnave zadeve, in sicer pred glasovanjem o zadevi. Zahteva za izločitev mora vsebovati okoliščine, zaradi katerih se zahteva izločitev člana. </w:t>
      </w:r>
    </w:p>
    <w:p w14:paraId="60AAD72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w:t>
      </w:r>
      <w:r w:rsidR="00DD5FB4">
        <w:rPr>
          <w:rFonts w:ascii="Arial" w:hAnsi="Arial" w:cs="Arial"/>
          <w:color w:val="000000"/>
          <w:sz w:val="20"/>
          <w:szCs w:val="20"/>
        </w:rPr>
        <w:t>3</w:t>
      </w:r>
      <w:r w:rsidRPr="00362204">
        <w:rPr>
          <w:rFonts w:ascii="Arial" w:hAnsi="Arial" w:cs="Arial"/>
          <w:color w:val="000000"/>
          <w:sz w:val="20"/>
          <w:szCs w:val="20"/>
        </w:rPr>
        <w:t>) Če je član sveta kandidat za ravnatelja oziroma direktorja, se mora izločiti iz celotnega postopka imenovanja za ravnatelja oziroma direktorja, in sicer od trenutka, ko se odloči za prijavo na razpis za ravnatelja oziroma direktorja, pa do konca tega postopka. Pri glasovanju sveta zavoda se izid glasovanja ugotavlja glede na število članov sveta, ki imajo pravico glasovati, brez člana sveta, ki je kandidat v tem postopku. Če se član sveta, ki je kandidat za ravnatelja oziroma direktorja, ne izloči pravočasno sam tako, da poda pisno izjavo, da se namerava prijaviti na razpis za ravnatelja oziroma direktorja, ga izloči predsednik oziroma predsedujoči sveta zavoda takoj, ko zve, da namerava kandidirati v tem postopku. Članu sveta, ki je kandidat za ravnatelja oziroma direktorja, se v postopku imenovanja ravnatelja oziroma direktorja obravnava enako kot vse druge kandidate, ki se prijavijo na razpis za ravnatelja oziroma direktorja.</w:t>
      </w:r>
    </w:p>
    <w:p w14:paraId="150D1B7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w:t>
      </w:r>
      <w:r w:rsidR="005A16DF">
        <w:rPr>
          <w:rFonts w:ascii="Arial" w:hAnsi="Arial" w:cs="Arial"/>
          <w:color w:val="000000"/>
          <w:sz w:val="20"/>
          <w:szCs w:val="20"/>
        </w:rPr>
        <w:t>4</w:t>
      </w:r>
      <w:r w:rsidRPr="00362204">
        <w:rPr>
          <w:rFonts w:ascii="Arial" w:hAnsi="Arial" w:cs="Arial"/>
          <w:color w:val="000000"/>
          <w:sz w:val="20"/>
          <w:szCs w:val="20"/>
        </w:rPr>
        <w:t>) Svet lahko v skladu s tem sklepom določi podrobnejša pravila poslovanja s poslovnikom.</w:t>
      </w:r>
    </w:p>
    <w:p w14:paraId="32E32FFF" w14:textId="77777777" w:rsidR="00C23899" w:rsidRPr="00362204" w:rsidRDefault="00C23899" w:rsidP="00C23899">
      <w:pPr>
        <w:autoSpaceDE w:val="0"/>
        <w:autoSpaceDN w:val="0"/>
        <w:adjustRightInd w:val="0"/>
        <w:spacing w:line="0" w:lineRule="atLeast"/>
        <w:rPr>
          <w:rFonts w:ascii="Arial" w:hAnsi="Arial" w:cs="Arial"/>
          <w:color w:val="000000"/>
          <w:sz w:val="20"/>
          <w:szCs w:val="20"/>
        </w:rPr>
      </w:pPr>
    </w:p>
    <w:p w14:paraId="50B510F8" w14:textId="77777777" w:rsidR="00C23899" w:rsidRPr="00362204" w:rsidRDefault="00C23899" w:rsidP="00C23899">
      <w:pPr>
        <w:autoSpaceDE w:val="0"/>
        <w:autoSpaceDN w:val="0"/>
        <w:adjustRightInd w:val="0"/>
        <w:spacing w:line="0" w:lineRule="atLeast"/>
        <w:jc w:val="center"/>
        <w:rPr>
          <w:rFonts w:ascii="Arial" w:hAnsi="Arial" w:cs="Arial"/>
          <w:sz w:val="20"/>
          <w:szCs w:val="20"/>
        </w:rPr>
      </w:pPr>
      <w:r w:rsidRPr="00362204">
        <w:rPr>
          <w:rFonts w:ascii="Arial" w:hAnsi="Arial" w:cs="Arial"/>
          <w:sz w:val="20"/>
          <w:szCs w:val="20"/>
        </w:rPr>
        <w:t>20. člen</w:t>
      </w:r>
    </w:p>
    <w:p w14:paraId="4D58D0EF" w14:textId="77777777" w:rsidR="00C23899" w:rsidRPr="00362204" w:rsidRDefault="00C23899" w:rsidP="00C23899">
      <w:pPr>
        <w:autoSpaceDE w:val="0"/>
        <w:autoSpaceDN w:val="0"/>
        <w:adjustRightInd w:val="0"/>
        <w:spacing w:line="0" w:lineRule="atLeast"/>
        <w:jc w:val="center"/>
        <w:rPr>
          <w:rFonts w:ascii="Arial" w:hAnsi="Arial" w:cs="Arial"/>
          <w:sz w:val="20"/>
          <w:szCs w:val="20"/>
        </w:rPr>
      </w:pPr>
      <w:r w:rsidRPr="00362204">
        <w:rPr>
          <w:rFonts w:ascii="Arial" w:hAnsi="Arial" w:cs="Arial"/>
          <w:sz w:val="20"/>
          <w:szCs w:val="20"/>
        </w:rPr>
        <w:t>(pristojnosti sveta zavoda)</w:t>
      </w:r>
    </w:p>
    <w:p w14:paraId="63544EAB" w14:textId="77777777" w:rsidR="00C23899" w:rsidRPr="00362204" w:rsidRDefault="00C23899" w:rsidP="00C23899">
      <w:pPr>
        <w:autoSpaceDE w:val="0"/>
        <w:autoSpaceDN w:val="0"/>
        <w:adjustRightInd w:val="0"/>
        <w:spacing w:line="0" w:lineRule="atLeast"/>
        <w:jc w:val="both"/>
        <w:rPr>
          <w:rFonts w:ascii="Arial" w:hAnsi="Arial" w:cs="Arial"/>
          <w:sz w:val="20"/>
          <w:szCs w:val="20"/>
        </w:rPr>
      </w:pPr>
      <w:r w:rsidRPr="00362204">
        <w:rPr>
          <w:rFonts w:ascii="Arial" w:hAnsi="Arial" w:cs="Arial"/>
          <w:sz w:val="20"/>
          <w:szCs w:val="20"/>
        </w:rPr>
        <w:t>Svet zavoda ima naslednje pristojnosti:</w:t>
      </w:r>
    </w:p>
    <w:p w14:paraId="345ADAE7"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 xml:space="preserve">imenuje in razrešuje direktorja zavoda oziroma ravnatelja </w:t>
      </w:r>
      <w:r>
        <w:rPr>
          <w:rFonts w:ascii="Arial" w:hAnsi="Arial" w:cs="Arial"/>
          <w:sz w:val="20"/>
          <w:szCs w:val="20"/>
        </w:rPr>
        <w:t xml:space="preserve">organizacijskih enot - </w:t>
      </w:r>
      <w:r w:rsidRPr="00B065BD">
        <w:rPr>
          <w:rFonts w:ascii="Arial" w:hAnsi="Arial" w:cs="Arial"/>
          <w:sz w:val="20"/>
          <w:szCs w:val="20"/>
        </w:rPr>
        <w:t>šol,</w:t>
      </w:r>
    </w:p>
    <w:p w14:paraId="1C8C8F29"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 xml:space="preserve">sprejema program dela,  finančni in kadrovski načrt, letni delovni načrt in program razvoja zavoda, </w:t>
      </w:r>
    </w:p>
    <w:p w14:paraId="575CD70F"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sprejema letno poročilo, ki je sestavljeno iz finančnega in poslovnega (vsebinskega) poročila,</w:t>
      </w:r>
    </w:p>
    <w:p w14:paraId="1FB33903"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sprejema letno poročilo o samoevalvaciji zavoda,</w:t>
      </w:r>
    </w:p>
    <w:p w14:paraId="399EE468"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odloča o uvedbi nadstandardnih in drugih programov,</w:t>
      </w:r>
    </w:p>
    <w:p w14:paraId="1FAD4C17"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obravnava poročila o vzgojno-izobraževalni problematiki,</w:t>
      </w:r>
    </w:p>
    <w:p w14:paraId="564CCDD2"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odloča kot drugostopenjski organ o pritožbah v zvezi s statusom dijaka oziroma študenta, če z zakonom ni določeno drugače,</w:t>
      </w:r>
    </w:p>
    <w:p w14:paraId="5B80C55B"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odloča kot drugostopenjski organ v pritožbah v zvezi s pravicami, obveznostmi in odgovornostmi delavcev iz delovnega razmerja, če z zakonom ni določeno drugače,</w:t>
      </w:r>
    </w:p>
    <w:p w14:paraId="76202C9D"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obravnava zadeve, ki mu jih predložijo učiteljski oziroma predavateljski zbor, šolska inšpekcija, reprezentativni sindikati zaposlenih, svet staršev, skupnost dijakov oziroma študentov,</w:t>
      </w:r>
    </w:p>
    <w:p w14:paraId="4B5C8D34"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sprejema poslovne usmeritve za organizacijo, izvajanje in financiranje nadstandardnih storitev in praktičnega izobraževanja,</w:t>
      </w:r>
    </w:p>
    <w:p w14:paraId="38A1DBA2" w14:textId="77777777" w:rsidR="00C23899" w:rsidRPr="00B065BD" w:rsidRDefault="00C23899" w:rsidP="00C23899">
      <w:pPr>
        <w:pStyle w:val="Odstavekseznama"/>
        <w:numPr>
          <w:ilvl w:val="0"/>
          <w:numId w:val="29"/>
        </w:numPr>
        <w:autoSpaceDE w:val="0"/>
        <w:autoSpaceDN w:val="0"/>
        <w:adjustRightInd w:val="0"/>
        <w:spacing w:after="0" w:line="0" w:lineRule="atLeast"/>
        <w:jc w:val="both"/>
        <w:rPr>
          <w:rFonts w:ascii="Arial" w:hAnsi="Arial" w:cs="Arial"/>
          <w:sz w:val="20"/>
          <w:szCs w:val="20"/>
        </w:rPr>
      </w:pPr>
      <w:r w:rsidRPr="00B065BD">
        <w:rPr>
          <w:rFonts w:ascii="Arial" w:hAnsi="Arial" w:cs="Arial"/>
          <w:sz w:val="20"/>
          <w:szCs w:val="20"/>
        </w:rPr>
        <w:t>opravlja druge naloge, določene z zakonom in tem sklepom.</w:t>
      </w:r>
    </w:p>
    <w:p w14:paraId="3473A43A"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53701EC2"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0F58E294"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2. Pristojnosti direktorja in kolegija zavoda</w:t>
      </w:r>
    </w:p>
    <w:p w14:paraId="5FF90308"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p>
    <w:p w14:paraId="6EF63DBE"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21. člen</w:t>
      </w:r>
    </w:p>
    <w:p w14:paraId="77AB9B2E"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 (pristojnosti direktorja zavoda)</w:t>
      </w:r>
    </w:p>
    <w:p w14:paraId="0D6D28FA" w14:textId="77777777" w:rsidR="00C23899" w:rsidRPr="00362204" w:rsidRDefault="00C23899" w:rsidP="00C23899">
      <w:pPr>
        <w:pStyle w:val="Odstavekseznama"/>
        <w:numPr>
          <w:ilvl w:val="0"/>
          <w:numId w:val="22"/>
        </w:numPr>
        <w:autoSpaceDE w:val="0"/>
        <w:autoSpaceDN w:val="0"/>
        <w:adjustRightInd w:val="0"/>
        <w:spacing w:after="0" w:line="0" w:lineRule="atLeast"/>
        <w:jc w:val="both"/>
        <w:rPr>
          <w:rFonts w:ascii="Arial" w:hAnsi="Arial" w:cs="Arial"/>
          <w:color w:val="000000"/>
          <w:sz w:val="20"/>
          <w:szCs w:val="20"/>
        </w:rPr>
      </w:pPr>
      <w:r>
        <w:rPr>
          <w:rFonts w:ascii="Arial" w:hAnsi="Arial" w:cs="Arial"/>
          <w:color w:val="000000"/>
          <w:sz w:val="20"/>
          <w:szCs w:val="20"/>
        </w:rPr>
        <w:t>D</w:t>
      </w:r>
      <w:r w:rsidRPr="00362204">
        <w:rPr>
          <w:rFonts w:ascii="Arial" w:hAnsi="Arial" w:cs="Arial"/>
          <w:color w:val="000000"/>
          <w:sz w:val="20"/>
          <w:szCs w:val="20"/>
        </w:rPr>
        <w:t xml:space="preserve">irektor opravlja naslednje naloge: </w:t>
      </w:r>
    </w:p>
    <w:p w14:paraId="2FC9BCA3" w14:textId="77777777" w:rsidR="00C23899" w:rsidRPr="00B065BD" w:rsidRDefault="00C23899" w:rsidP="00C23899">
      <w:pPr>
        <w:pStyle w:val="Odstavekseznama"/>
        <w:numPr>
          <w:ilvl w:val="0"/>
          <w:numId w:val="30"/>
        </w:numPr>
        <w:autoSpaceDE w:val="0"/>
        <w:autoSpaceDN w:val="0"/>
        <w:adjustRightInd w:val="0"/>
        <w:spacing w:after="0" w:line="0" w:lineRule="atLeast"/>
        <w:jc w:val="both"/>
        <w:rPr>
          <w:rFonts w:ascii="Arial" w:hAnsi="Arial" w:cs="Arial"/>
          <w:color w:val="000000"/>
          <w:sz w:val="20"/>
          <w:szCs w:val="20"/>
        </w:rPr>
      </w:pPr>
      <w:r w:rsidRPr="00B065BD">
        <w:rPr>
          <w:rFonts w:ascii="Arial" w:hAnsi="Arial" w:cs="Arial"/>
          <w:color w:val="000000"/>
          <w:sz w:val="20"/>
          <w:szCs w:val="20"/>
        </w:rPr>
        <w:t>zastopa in predstavlja zavod,</w:t>
      </w:r>
    </w:p>
    <w:p w14:paraId="69568D6F"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zagotavlja in odgovarja za zakonitost dela zavoda in njegovih organov,</w:t>
      </w:r>
    </w:p>
    <w:p w14:paraId="387CBB75"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organizira, načrtuje in vodi strokovno delo zavoda ter je odgovoren zanj,</w:t>
      </w:r>
    </w:p>
    <w:p w14:paraId="24305311"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 xml:space="preserve">zagotavlja in ugotavlja kakovost s samoevalvacijo zavoda, </w:t>
      </w:r>
    </w:p>
    <w:p w14:paraId="6CEF8BAA"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 xml:space="preserve">pripravi predlog programa dela, finančnega in kadrovskega načrta, letnega delovnega načrta in razvojnega programa zavoda, </w:t>
      </w:r>
    </w:p>
    <w:p w14:paraId="3CCDE674"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 xml:space="preserve">pripravi predlog letnega poročila in poročila o samoevalvaciji zavoda, </w:t>
      </w:r>
    </w:p>
    <w:p w14:paraId="420EC6FC"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odgovarja za uresničevanje letnega delovnega načrta, finančnega načrta in razvojnega programa zavoda,</w:t>
      </w:r>
    </w:p>
    <w:p w14:paraId="4BF47907"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skrbi za zagotavljanje in ugotavljanje kakovosti s samoevalvacijo zavoda,</w:t>
      </w:r>
    </w:p>
    <w:p w14:paraId="7CD3E651"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pripravi predlog nadstandardnih storitev izobraževalnih oziroma študijskih programov zavoda,</w:t>
      </w:r>
    </w:p>
    <w:p w14:paraId="6837BD64"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določa pravila v zvezi z uporabo in hrambo pečatov zavoda,</w:t>
      </w:r>
    </w:p>
    <w:p w14:paraId="3D698ADB"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določa ukrepe za varovanje osebnih podatkov in pooblasti delavce za zbiranje in uporabo teh podatkov v skladu s predpisi,</w:t>
      </w:r>
    </w:p>
    <w:p w14:paraId="1500D21F"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zagotavlja varnost in zdravje pri delu,</w:t>
      </w:r>
    </w:p>
    <w:p w14:paraId="5B89AB94"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 xml:space="preserve">določi sistemizacijo delovnih mest v zavodu, </w:t>
      </w:r>
    </w:p>
    <w:p w14:paraId="4B882F12"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določa plače delavcev zavoda,</w:t>
      </w:r>
    </w:p>
    <w:p w14:paraId="4282AB5E"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sklepa pogodbe o zaposlitvi z delavci oziroma pogodbe o delu,</w:t>
      </w:r>
    </w:p>
    <w:p w14:paraId="29F50938"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razporeja sredstva za plače, materialne stroške, investicije, investicijsko vzdrževanje in posodabljanje izobraževalnega procesa znotraj zavoda,</w:t>
      </w:r>
    </w:p>
    <w:p w14:paraId="386F7B8A"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skrbi za strokovno izobraževanje, izpopolnjevanje oziroma usposabljanje delavcev zavoda,</w:t>
      </w:r>
    </w:p>
    <w:p w14:paraId="27E340F0"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zagotavlja uresničevanje pravic dijakov in študentov ter drugih udeležencev izobraževanja v zavodu,</w:t>
      </w:r>
    </w:p>
    <w:p w14:paraId="543F0EED"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skrbi za sodelovanje zavoda z delodajalci, socialnimi in drugimi poslovnimi partnerji,</w:t>
      </w:r>
    </w:p>
    <w:p w14:paraId="122C8ED7"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vodi kolegij zavoda,</w:t>
      </w:r>
    </w:p>
    <w:p w14:paraId="5270816E"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podpisuje javne listine, ki se nanašajo na izobraževalne in študijske programe zavoda,</w:t>
      </w:r>
    </w:p>
    <w:p w14:paraId="4122430F"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lastRenderedPageBreak/>
        <w:t xml:space="preserve">spremlja delo strokovnih delavcev in jim svetuje ter spodbuja njihovo strokovno izobraževanje in izpopolnjevanje, </w:t>
      </w:r>
    </w:p>
    <w:p w14:paraId="5A737814"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 xml:space="preserve">predlaga napredovanje strokovnih delavcev zavoda v nazive, </w:t>
      </w:r>
    </w:p>
    <w:p w14:paraId="1AD28B1B"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odloča o napredovanju delavcev zavoda v plačne razrede,</w:t>
      </w:r>
    </w:p>
    <w:p w14:paraId="1A2F5D9B" w14:textId="77777777" w:rsidR="00C77F3F"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odloča v postopku ugotavljanja o kršitev delovnih obveznosti delavcev zavoda in o njihovi odškodninski odgovornosti</w:t>
      </w:r>
      <w:r w:rsidR="00C77F3F">
        <w:rPr>
          <w:rFonts w:ascii="Arial" w:hAnsi="Arial" w:cs="Arial"/>
          <w:color w:val="000000"/>
          <w:sz w:val="20"/>
          <w:szCs w:val="20"/>
          <w:lang w:eastAsia="sl-SI"/>
        </w:rPr>
        <w:t xml:space="preserve">, </w:t>
      </w:r>
    </w:p>
    <w:p w14:paraId="2626D223" w14:textId="77777777" w:rsidR="00C23899" w:rsidRPr="00B065BD" w:rsidRDefault="00C77F3F"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Pr>
          <w:rFonts w:ascii="Arial" w:hAnsi="Arial" w:cs="Arial"/>
          <w:color w:val="000000"/>
          <w:sz w:val="20"/>
          <w:szCs w:val="20"/>
          <w:lang w:eastAsia="sl-SI"/>
        </w:rPr>
        <w:t>izvršuje druge pravice in dolžnosti delodajalca</w:t>
      </w:r>
      <w:r w:rsidR="00C23899" w:rsidRPr="00B065BD">
        <w:rPr>
          <w:rFonts w:ascii="Arial" w:hAnsi="Arial" w:cs="Arial"/>
          <w:color w:val="000000"/>
          <w:sz w:val="20"/>
          <w:szCs w:val="20"/>
          <w:lang w:eastAsia="sl-SI"/>
        </w:rPr>
        <w:t xml:space="preserve"> in</w:t>
      </w:r>
    </w:p>
    <w:p w14:paraId="3A583F7D" w14:textId="77777777" w:rsidR="00C23899" w:rsidRPr="00B065BD" w:rsidRDefault="00C23899" w:rsidP="00C23899">
      <w:pPr>
        <w:pStyle w:val="Odstavekseznama"/>
        <w:numPr>
          <w:ilvl w:val="0"/>
          <w:numId w:val="30"/>
        </w:numPr>
        <w:autoSpaceDE w:val="0"/>
        <w:autoSpaceDN w:val="0"/>
        <w:adjustRightInd w:val="0"/>
        <w:spacing w:after="0" w:line="260" w:lineRule="exact"/>
        <w:jc w:val="both"/>
        <w:rPr>
          <w:rFonts w:ascii="Arial" w:hAnsi="Arial" w:cs="Arial"/>
          <w:color w:val="000000"/>
          <w:sz w:val="20"/>
          <w:szCs w:val="20"/>
          <w:lang w:eastAsia="sl-SI"/>
        </w:rPr>
      </w:pPr>
      <w:r w:rsidRPr="00B065BD">
        <w:rPr>
          <w:rFonts w:ascii="Arial" w:hAnsi="Arial" w:cs="Arial"/>
          <w:color w:val="000000"/>
          <w:sz w:val="20"/>
          <w:szCs w:val="20"/>
          <w:lang w:eastAsia="sl-SI"/>
        </w:rPr>
        <w:t>opravlja druge naloge v skladu s tem sklepom in predpisi.</w:t>
      </w:r>
    </w:p>
    <w:p w14:paraId="66886FC8"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1B352F8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w:t>
      </w:r>
      <w:r>
        <w:rPr>
          <w:rFonts w:ascii="Arial" w:hAnsi="Arial" w:cs="Arial"/>
          <w:color w:val="000000"/>
          <w:sz w:val="20"/>
          <w:szCs w:val="20"/>
        </w:rPr>
        <w:t>D</w:t>
      </w:r>
      <w:r w:rsidRPr="00362204">
        <w:rPr>
          <w:rFonts w:ascii="Arial" w:hAnsi="Arial" w:cs="Arial"/>
          <w:color w:val="000000"/>
          <w:sz w:val="20"/>
          <w:szCs w:val="20"/>
        </w:rPr>
        <w:t>irektor pri določanju sistemizacije delovnih mest in sklepanju pogodb o zaposlitvi oziroma pogodb o delu z delavci organizacijske enote ter o drugih zadevah, ki jih določa zakon, sodeluje z ravnateljem oziroma vodjo organizacijske enote.</w:t>
      </w:r>
    </w:p>
    <w:p w14:paraId="626D797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(3) </w:t>
      </w:r>
      <w:r>
        <w:rPr>
          <w:rFonts w:ascii="Arial" w:hAnsi="Arial" w:cs="Arial"/>
          <w:color w:val="000000"/>
          <w:sz w:val="20"/>
          <w:szCs w:val="20"/>
        </w:rPr>
        <w:t>D</w:t>
      </w:r>
      <w:r w:rsidRPr="00362204">
        <w:rPr>
          <w:rFonts w:ascii="Arial" w:hAnsi="Arial" w:cs="Arial"/>
          <w:color w:val="000000"/>
          <w:sz w:val="20"/>
          <w:szCs w:val="20"/>
        </w:rPr>
        <w:t>irektor lahko za nadomeščanje v času odsotnosti ali za opravljanje nalog iz svoje pristojnosti pisno pooblasti ravnatelja druge organizacijske enote oziroma drugega strokovnega delavca zavoda.</w:t>
      </w:r>
    </w:p>
    <w:p w14:paraId="1CDA2DF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9212A40"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22. člen</w:t>
      </w:r>
    </w:p>
    <w:p w14:paraId="085EBFD5"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(kolegij zavoda)</w:t>
      </w:r>
    </w:p>
    <w:p w14:paraId="35F1F51E"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V zavodu se za koordinacijo vzgojno-izobraževalnega dela, vodenja in poslovanja oblikuje kolegij. Sestavljajo ga direktor ter ravnatelji organizacijskih enot. Pri delu kolegija lahko sodelujejo tudi vodja MIC ali drugi delavci zavoda, ki jih določi direktor zavoda.</w:t>
      </w:r>
    </w:p>
    <w:p w14:paraId="1E555638"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Kolegij opravlja naslednje naloge:</w:t>
      </w:r>
    </w:p>
    <w:p w14:paraId="4AD95F69"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zagotavlja enoten vzgojno-izobraževalni proces ob upoštevanju posebnosti v višješolskem izobraževanju,</w:t>
      </w:r>
    </w:p>
    <w:p w14:paraId="102E1A69"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program razvoja zavoda in smernice za letni delovni načrt šol,</w:t>
      </w:r>
    </w:p>
    <w:p w14:paraId="53B7EAC3"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usklajuje merila in druge naloge v zvezi z ugotavljanjem kakovosti zavoda,</w:t>
      </w:r>
    </w:p>
    <w:p w14:paraId="51B612A8"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usklajuje sistemizacijo delovnih mest zavoda, </w:t>
      </w:r>
    </w:p>
    <w:p w14:paraId="50F68C60"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usklajuje kadrovske potrebe zavoda in posameznih šol,</w:t>
      </w:r>
    </w:p>
    <w:p w14:paraId="1D741472"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koordinira delo šolske svetovalne službe, knjižnic in skupnih služb,</w:t>
      </w:r>
    </w:p>
    <w:p w14:paraId="09411D87"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usklajuje predloge nadstandardnih programov šol  in dodatnih nalog skupnih služb,</w:t>
      </w:r>
    </w:p>
    <w:p w14:paraId="22167BCB"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usklajuje poslovne usmeritve za organizacijo, izvajanje in financiranje nadstandardnih storitev in drugih dejavnosti zavoda v skladu s tem sklepom, </w:t>
      </w:r>
    </w:p>
    <w:p w14:paraId="5397D39E"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usklajuje strokovno izobraževanje in izpopolnjevanje delavcev šol in skupnih služb, </w:t>
      </w:r>
    </w:p>
    <w:p w14:paraId="029E2912"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usklajuje razvojne programe šol, delo skupnih služb in drugih dejavnosti zavoda,</w:t>
      </w:r>
    </w:p>
    <w:p w14:paraId="089A54C2"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oblikuje predlog za razporeditev sredstev za investicije, investicijsko vzdrževanje in posodabljanje izobraževalnega procesa in</w:t>
      </w:r>
    </w:p>
    <w:p w14:paraId="23B25951" w14:textId="77777777" w:rsidR="00C23899" w:rsidRPr="000F5F83" w:rsidRDefault="00C23899" w:rsidP="00C23899">
      <w:pPr>
        <w:pStyle w:val="Odstavekseznama"/>
        <w:numPr>
          <w:ilvl w:val="0"/>
          <w:numId w:val="3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v skladu z zakonom in internimi akti zavoda.</w:t>
      </w:r>
    </w:p>
    <w:p w14:paraId="0C1943CC"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404AA95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B50121E"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3. Pristojnosti Komisije za kakovost zavoda</w:t>
      </w:r>
    </w:p>
    <w:p w14:paraId="19D3C30C"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p>
    <w:p w14:paraId="6BEE5509" w14:textId="77777777" w:rsidR="00C23899" w:rsidRPr="00362204" w:rsidRDefault="00C23899" w:rsidP="00C23899">
      <w:pPr>
        <w:autoSpaceDE w:val="0"/>
        <w:autoSpaceDN w:val="0"/>
        <w:adjustRightInd w:val="0"/>
        <w:spacing w:line="0" w:lineRule="atLeast"/>
        <w:jc w:val="center"/>
        <w:rPr>
          <w:rFonts w:ascii="Arial" w:hAnsi="Arial" w:cs="Arial"/>
          <w:bCs/>
          <w:color w:val="000000"/>
          <w:sz w:val="20"/>
          <w:szCs w:val="20"/>
        </w:rPr>
      </w:pPr>
      <w:r w:rsidRPr="00362204">
        <w:rPr>
          <w:rFonts w:ascii="Arial" w:hAnsi="Arial" w:cs="Arial"/>
          <w:bCs/>
          <w:color w:val="000000"/>
          <w:sz w:val="20"/>
          <w:szCs w:val="20"/>
        </w:rPr>
        <w:t>23. člen</w:t>
      </w:r>
    </w:p>
    <w:p w14:paraId="31412485" w14:textId="77777777" w:rsidR="00C23899" w:rsidRPr="00362204" w:rsidRDefault="00C23899" w:rsidP="00C23899">
      <w:pPr>
        <w:autoSpaceDE w:val="0"/>
        <w:autoSpaceDN w:val="0"/>
        <w:adjustRightInd w:val="0"/>
        <w:spacing w:line="0" w:lineRule="atLeast"/>
        <w:jc w:val="center"/>
        <w:rPr>
          <w:rFonts w:ascii="Arial" w:hAnsi="Arial" w:cs="Arial"/>
          <w:bCs/>
          <w:color w:val="000000"/>
          <w:sz w:val="20"/>
          <w:szCs w:val="20"/>
        </w:rPr>
      </w:pPr>
      <w:r w:rsidRPr="00362204">
        <w:rPr>
          <w:rFonts w:ascii="Arial" w:hAnsi="Arial" w:cs="Arial"/>
          <w:bCs/>
          <w:color w:val="000000"/>
          <w:sz w:val="20"/>
          <w:szCs w:val="20"/>
        </w:rPr>
        <w:t>(komisija za kakovost zavoda)</w:t>
      </w:r>
    </w:p>
    <w:p w14:paraId="2B22CBAC" w14:textId="77777777" w:rsidR="00C23899" w:rsidRPr="00362204" w:rsidRDefault="00C23899" w:rsidP="00C23899">
      <w:pPr>
        <w:autoSpaceDE w:val="0"/>
        <w:autoSpaceDN w:val="0"/>
        <w:adjustRightInd w:val="0"/>
        <w:spacing w:line="0" w:lineRule="atLeast"/>
        <w:jc w:val="both"/>
        <w:rPr>
          <w:rFonts w:ascii="Arial" w:hAnsi="Arial" w:cs="Arial"/>
          <w:bCs/>
          <w:color w:val="000000"/>
          <w:sz w:val="20"/>
          <w:szCs w:val="20"/>
        </w:rPr>
      </w:pPr>
      <w:r w:rsidRPr="00362204">
        <w:rPr>
          <w:rFonts w:ascii="Arial" w:hAnsi="Arial" w:cs="Arial"/>
          <w:bCs/>
          <w:color w:val="000000"/>
          <w:sz w:val="20"/>
          <w:szCs w:val="20"/>
        </w:rPr>
        <w:t>(1) Komisijo za kakovost zavoda imenuje svet zavoda. Sestavlja jo 11 članov, in sicer:</w:t>
      </w:r>
    </w:p>
    <w:p w14:paraId="70EC58A7" w14:textId="77777777" w:rsidR="00C23899" w:rsidRPr="000F5F83" w:rsidRDefault="00C23899" w:rsidP="00C23899">
      <w:pPr>
        <w:pStyle w:val="Odstavekseznama"/>
        <w:numPr>
          <w:ilvl w:val="0"/>
          <w:numId w:val="35"/>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4 strokovni delavci zavoda,</w:t>
      </w:r>
    </w:p>
    <w:p w14:paraId="3611F056" w14:textId="77777777" w:rsidR="00C23899" w:rsidRPr="000F5F83" w:rsidRDefault="00C23899" w:rsidP="00C23899">
      <w:pPr>
        <w:pStyle w:val="Odstavekseznama"/>
        <w:numPr>
          <w:ilvl w:val="0"/>
          <w:numId w:val="35"/>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3 predstavniki delodajalcev,</w:t>
      </w:r>
    </w:p>
    <w:p w14:paraId="693DDBD8" w14:textId="77777777" w:rsidR="00C23899" w:rsidRPr="000F5F83" w:rsidRDefault="00C23899" w:rsidP="00C23899">
      <w:pPr>
        <w:pStyle w:val="Odstavekseznama"/>
        <w:numPr>
          <w:ilvl w:val="0"/>
          <w:numId w:val="35"/>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2 predstavnika staršev dijakov oziroma dijakov in</w:t>
      </w:r>
    </w:p>
    <w:p w14:paraId="0527EE0D" w14:textId="77777777" w:rsidR="00C23899" w:rsidRPr="000F5F83" w:rsidRDefault="00C23899" w:rsidP="00C23899">
      <w:pPr>
        <w:pStyle w:val="Odstavekseznama"/>
        <w:numPr>
          <w:ilvl w:val="0"/>
          <w:numId w:val="35"/>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2 predstavnika študentov.</w:t>
      </w:r>
    </w:p>
    <w:p w14:paraId="67E41082" w14:textId="77777777" w:rsidR="005D1F20" w:rsidRDefault="005D1F20" w:rsidP="00C23899">
      <w:pPr>
        <w:autoSpaceDE w:val="0"/>
        <w:autoSpaceDN w:val="0"/>
        <w:adjustRightInd w:val="0"/>
        <w:spacing w:line="0" w:lineRule="atLeast"/>
        <w:jc w:val="both"/>
        <w:rPr>
          <w:rFonts w:ascii="Arial" w:hAnsi="Arial" w:cs="Arial"/>
          <w:bCs/>
          <w:color w:val="000000"/>
          <w:sz w:val="20"/>
          <w:szCs w:val="20"/>
        </w:rPr>
      </w:pPr>
    </w:p>
    <w:p w14:paraId="335A3660" w14:textId="77777777" w:rsidR="00C23899" w:rsidRPr="00362204" w:rsidRDefault="00C23899" w:rsidP="00C23899">
      <w:pPr>
        <w:autoSpaceDE w:val="0"/>
        <w:autoSpaceDN w:val="0"/>
        <w:adjustRightInd w:val="0"/>
        <w:spacing w:line="0" w:lineRule="atLeast"/>
        <w:jc w:val="both"/>
        <w:rPr>
          <w:rFonts w:ascii="Arial" w:hAnsi="Arial" w:cs="Arial"/>
          <w:bCs/>
          <w:color w:val="000000"/>
          <w:sz w:val="20"/>
          <w:szCs w:val="20"/>
        </w:rPr>
      </w:pPr>
      <w:r w:rsidRPr="00362204">
        <w:rPr>
          <w:rFonts w:ascii="Arial" w:hAnsi="Arial" w:cs="Arial"/>
          <w:bCs/>
          <w:color w:val="000000"/>
          <w:sz w:val="20"/>
          <w:szCs w:val="20"/>
        </w:rPr>
        <w:t>(2) Člane in predsednika predlaga direktor zavoda. Predsednik komisij</w:t>
      </w:r>
      <w:r>
        <w:rPr>
          <w:rFonts w:ascii="Arial" w:hAnsi="Arial" w:cs="Arial"/>
          <w:bCs/>
          <w:color w:val="000000"/>
          <w:sz w:val="20"/>
          <w:szCs w:val="20"/>
        </w:rPr>
        <w:t>e</w:t>
      </w:r>
      <w:r w:rsidRPr="00362204">
        <w:rPr>
          <w:rFonts w:ascii="Arial" w:hAnsi="Arial" w:cs="Arial"/>
          <w:bCs/>
          <w:color w:val="000000"/>
          <w:sz w:val="20"/>
          <w:szCs w:val="20"/>
        </w:rPr>
        <w:t xml:space="preserve"> za kakovost zavoda je praviloma eden izmed strokovnih delavcev zavoda.</w:t>
      </w:r>
    </w:p>
    <w:p w14:paraId="26E4D0FA" w14:textId="77777777" w:rsidR="00C23899" w:rsidRPr="00362204" w:rsidRDefault="00C23899" w:rsidP="00C23899">
      <w:pPr>
        <w:autoSpaceDE w:val="0"/>
        <w:autoSpaceDN w:val="0"/>
        <w:adjustRightInd w:val="0"/>
        <w:spacing w:line="0" w:lineRule="atLeast"/>
        <w:jc w:val="both"/>
        <w:rPr>
          <w:rFonts w:ascii="Arial" w:hAnsi="Arial" w:cs="Arial"/>
          <w:bCs/>
          <w:color w:val="000000"/>
          <w:sz w:val="20"/>
          <w:szCs w:val="20"/>
        </w:rPr>
      </w:pPr>
      <w:r w:rsidRPr="00362204">
        <w:rPr>
          <w:rFonts w:ascii="Arial" w:hAnsi="Arial" w:cs="Arial"/>
          <w:bCs/>
          <w:color w:val="000000"/>
          <w:sz w:val="20"/>
          <w:szCs w:val="20"/>
        </w:rPr>
        <w:lastRenderedPageBreak/>
        <w:t>(3) Komisija za kakovost spremlja in ugotavlja kakovost vzgojno-izobraževalnega in drugega strokovnega dela zavoda v skladu s postavljeno vizijo in strategijo zavoda ter s strokovnimi usmeritvami in predpisi.</w:t>
      </w:r>
    </w:p>
    <w:p w14:paraId="3331C0F7" w14:textId="77777777" w:rsidR="00C23899" w:rsidRPr="00362204" w:rsidRDefault="00C23899" w:rsidP="00C23899">
      <w:pPr>
        <w:autoSpaceDE w:val="0"/>
        <w:autoSpaceDN w:val="0"/>
        <w:adjustRightInd w:val="0"/>
        <w:spacing w:line="0" w:lineRule="atLeast"/>
        <w:jc w:val="both"/>
        <w:rPr>
          <w:rFonts w:ascii="Arial" w:hAnsi="Arial" w:cs="Arial"/>
          <w:bCs/>
          <w:color w:val="000000"/>
          <w:sz w:val="20"/>
          <w:szCs w:val="20"/>
        </w:rPr>
      </w:pPr>
      <w:r w:rsidRPr="00362204">
        <w:rPr>
          <w:rFonts w:ascii="Arial" w:hAnsi="Arial" w:cs="Arial"/>
          <w:bCs/>
          <w:color w:val="000000"/>
          <w:sz w:val="20"/>
          <w:szCs w:val="20"/>
        </w:rPr>
        <w:t>(4) Komisija za kakovost zavoda opravlja naslednje naloge:</w:t>
      </w:r>
    </w:p>
    <w:p w14:paraId="16C49BC6"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ustvarja razmere za uveljavljanje in razvijanje kakovosti vzgojno-izobraževalnega in drugega strokovnega dela v zavodu,</w:t>
      </w:r>
    </w:p>
    <w:p w14:paraId="0F98BED1"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razvija kazalnike kakovosti in merila ter inštrumente za vrednotenje kakovosti,</w:t>
      </w:r>
    </w:p>
    <w:p w14:paraId="71DD2121"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načrtuje, organizira in usklajuje spremljanje in zagotavljanje kakovosti v zavodu,</w:t>
      </w:r>
    </w:p>
    <w:p w14:paraId="4B4CDA96"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skrbi za sprotno spremljanje in ocenjevanje skladnosti dela zavoda z zastavljeno vizijo in strategijami,</w:t>
      </w:r>
    </w:p>
    <w:p w14:paraId="5E6A8009"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sodeluje z organi zavoda in organizacijskih enot pri oblikovanju poslanstva, vizije in strategij zavoda,</w:t>
      </w:r>
    </w:p>
    <w:p w14:paraId="36BEC76A"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sodeluje s strokovnimi organi, pristojnimi za kakovost na državni in mednarodni ravni ter usposobljenimi institucijami,</w:t>
      </w:r>
    </w:p>
    <w:p w14:paraId="4FF507CC"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sodeluje pri spremljanju kakovosti s pristojnimi organi v drugih zavodih oziroma horizontalnih izobraževalnih institucijah z istega oziroma sorodnega področja izobraževanja in delodajalci na državni in mednarodni ravni,</w:t>
      </w:r>
    </w:p>
    <w:p w14:paraId="0638F23B"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spremlja razvoj kakovosti izobraževanja primerjalno z drugimi zavodi na državni in mednarodni ravni,</w:t>
      </w:r>
    </w:p>
    <w:p w14:paraId="51B18219"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pripravlja samoevalvacijsko poročilo zavoda, obravnava in usklajuje samoevalvacijska poročila organizacijskih enot za obravnavo na pristojnih organih zavoda in na državni ravni,</w:t>
      </w:r>
    </w:p>
    <w:p w14:paraId="21D8C98F"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usklajuje naloge, merila in kazalnike kakovosti med komisijami organizacijskih enot in</w:t>
      </w:r>
    </w:p>
    <w:p w14:paraId="14B92993" w14:textId="77777777" w:rsidR="00C23899" w:rsidRPr="000F5F83" w:rsidRDefault="00C23899" w:rsidP="00C23899">
      <w:pPr>
        <w:pStyle w:val="Odstavekseznama"/>
        <w:numPr>
          <w:ilvl w:val="0"/>
          <w:numId w:val="36"/>
        </w:numPr>
        <w:autoSpaceDE w:val="0"/>
        <w:autoSpaceDN w:val="0"/>
        <w:adjustRightInd w:val="0"/>
        <w:spacing w:after="0" w:line="0" w:lineRule="atLeast"/>
        <w:jc w:val="both"/>
        <w:rPr>
          <w:rFonts w:ascii="Arial" w:hAnsi="Arial" w:cs="Arial"/>
          <w:bCs/>
          <w:color w:val="000000"/>
          <w:sz w:val="20"/>
          <w:szCs w:val="20"/>
        </w:rPr>
      </w:pPr>
      <w:r w:rsidRPr="000F5F83">
        <w:rPr>
          <w:rFonts w:ascii="Arial" w:hAnsi="Arial" w:cs="Arial"/>
          <w:bCs/>
          <w:color w:val="000000"/>
          <w:sz w:val="20"/>
          <w:szCs w:val="20"/>
        </w:rPr>
        <w:t>opravlja druge naloge po odločitvi pristojnih organov v skladu z zakonom.</w:t>
      </w:r>
    </w:p>
    <w:p w14:paraId="1E7CAFD7"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p>
    <w:p w14:paraId="307290DD"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 xml:space="preserve">4. Pristojnosti organov Srednje šole </w:t>
      </w:r>
    </w:p>
    <w:p w14:paraId="362C4C3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24. člen</w:t>
      </w:r>
    </w:p>
    <w:p w14:paraId="5C75DE2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(pristojnosti ravnatelja</w:t>
      </w:r>
      <w:r>
        <w:rPr>
          <w:rFonts w:ascii="Arial" w:hAnsi="Arial" w:cs="Arial"/>
          <w:color w:val="000000"/>
          <w:sz w:val="20"/>
          <w:szCs w:val="20"/>
        </w:rPr>
        <w:t>)</w:t>
      </w:r>
    </w:p>
    <w:p w14:paraId="30D98DF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Ravnatelj opravlja naslednje naloge:</w:t>
      </w:r>
    </w:p>
    <w:p w14:paraId="2528DF61"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predstavlja šolo v okviru dejavnosti, ki jo izvaja šola, </w:t>
      </w:r>
    </w:p>
    <w:p w14:paraId="2C0E561E"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zagotavlja zakonitost dela šole v okviru svojih pooblastil,</w:t>
      </w:r>
    </w:p>
    <w:p w14:paraId="3D0A9A7C"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zastopa zavod v okviru pisnega pooblastila direktorja zavoda, organizira, načrtuje in vodi strokovno delo Srednje šole ter je odgovoren zanj,</w:t>
      </w:r>
    </w:p>
    <w:p w14:paraId="5AD55BDD"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pripravi predlog letnega delovnega načrta, programa dela, finančnega in kadrovskega načrta, razvojnega programa ter letnega poročila o delu in samoevalvaciji v delu, ki se nanaša na Srednjo šolo, </w:t>
      </w:r>
    </w:p>
    <w:p w14:paraId="46321ECD"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odgovarja za uresničevanje letnega programa dela, finančnega in kadrovskega načrta in razvojnega programa, ki se nanaša na Srednjo šolo,</w:t>
      </w:r>
    </w:p>
    <w:p w14:paraId="0BD47F6F"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skrbi za zagotavljanje in ugotavljanje kakovosti s samoevalvacijo Srednje šole,</w:t>
      </w:r>
    </w:p>
    <w:p w14:paraId="72297A72"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sodeluje z delodajalci v zvezi z izvajanjem praktičnega izobraževanja oziroma usposabljanja,</w:t>
      </w:r>
    </w:p>
    <w:p w14:paraId="3C4B5F4D"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določa delavce, ki so odgovorni za uporabo in hrambo pečatov šole,</w:t>
      </w:r>
    </w:p>
    <w:p w14:paraId="3293D86D"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odgovarja za namensko porabo finančnih sredstev šole in stvarnega premoženja, ki ga Srednja šola uporablja za svoje dejavnosti,</w:t>
      </w:r>
    </w:p>
    <w:p w14:paraId="6CE2A410"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vodi delo učiteljskega zbora Srednje šole,</w:t>
      </w:r>
    </w:p>
    <w:p w14:paraId="4DBCEB2E"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prisostvuje pri izobraževalnem delu strokovnih delavcev Srednje šole, spremlja njihovo delo in jim svetuje,</w:t>
      </w:r>
    </w:p>
    <w:p w14:paraId="639716CE"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oblikuje predlog nadstandardnih storitev programov Srednje šole,</w:t>
      </w:r>
    </w:p>
    <w:p w14:paraId="3652C789"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spremlja delo strokovnih delavcev in jim svetuje ter spodbuja njihovo strokovno izobraževanje in izpopolnjevanje,</w:t>
      </w:r>
    </w:p>
    <w:p w14:paraId="20BD9F6C"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napredovanje delavcev Srednje šole v nazive,</w:t>
      </w:r>
    </w:p>
    <w:p w14:paraId="2599C51B"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organizira mentorstvo za pripravnike Srednje šole,</w:t>
      </w:r>
    </w:p>
    <w:p w14:paraId="172B729B"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pripravlja sistemizacijo delovnih mest za izvajanje dejavnosti Srednje šole,</w:t>
      </w:r>
    </w:p>
    <w:p w14:paraId="78D856F5"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sklenitev pogodbe o zaposlitvi oziroma pogodbe o delu za potrebe Srednje šole,</w:t>
      </w:r>
    </w:p>
    <w:p w14:paraId="1E8CED1E"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uvedbo postopkov za ugotavljanje kršitev delovnih obveznosti za delavce Srednje šole oziroma odškodninske odgovornosti delavcev šole</w:t>
      </w:r>
    </w:p>
    <w:p w14:paraId="1F7151F8"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napredovanje delavcev Srednje šole v plačne razrede,</w:t>
      </w:r>
    </w:p>
    <w:p w14:paraId="5962682A"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skrbi za varnost in zdravje pri delu v Srednji šoli v skladu s predpisi in ukrepi zavoda,</w:t>
      </w:r>
    </w:p>
    <w:p w14:paraId="2F4301A1"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skrbi za sodelovanje Srednje šole s starši dijakov in jih obvešča o delu šole ter pravicah in obveznostih dijakov,</w:t>
      </w:r>
    </w:p>
    <w:p w14:paraId="38A24652"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spodbuja in spremlja delo dijakov in udeležencev izobraževanja odraslih,</w:t>
      </w:r>
    </w:p>
    <w:p w14:paraId="4470808B"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skrbi za uresničevanje pravic  in dolžnosti dijakov in drugih udeležencev izobraževanja,</w:t>
      </w:r>
    </w:p>
    <w:p w14:paraId="2B003CA6"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sz w:val="20"/>
          <w:szCs w:val="20"/>
        </w:rPr>
      </w:pPr>
      <w:r w:rsidRPr="000F5F83">
        <w:rPr>
          <w:rFonts w:ascii="Arial" w:hAnsi="Arial" w:cs="Arial"/>
          <w:color w:val="000000"/>
          <w:sz w:val="20"/>
          <w:szCs w:val="20"/>
        </w:rPr>
        <w:lastRenderedPageBreak/>
        <w:t>podpisuje javne listine šole, ki se nanašajo na izobraževalne programe Srednje šole po</w:t>
      </w:r>
      <w:r w:rsidR="00E274A7">
        <w:rPr>
          <w:rFonts w:ascii="Arial" w:hAnsi="Arial" w:cs="Arial"/>
          <w:color w:val="000000"/>
          <w:sz w:val="20"/>
          <w:szCs w:val="20"/>
        </w:rPr>
        <w:t xml:space="preserve"> </w:t>
      </w:r>
      <w:r w:rsidRPr="000F5F83">
        <w:rPr>
          <w:rFonts w:ascii="Arial" w:hAnsi="Arial" w:cs="Arial"/>
          <w:color w:val="000000"/>
          <w:sz w:val="20"/>
          <w:szCs w:val="20"/>
        </w:rPr>
        <w:t xml:space="preserve">pooblastilu direktorja </w:t>
      </w:r>
      <w:r w:rsidRPr="000F5F83">
        <w:rPr>
          <w:rFonts w:ascii="Arial" w:hAnsi="Arial" w:cs="Arial"/>
          <w:sz w:val="20"/>
          <w:szCs w:val="20"/>
        </w:rPr>
        <w:t xml:space="preserve">in </w:t>
      </w:r>
    </w:p>
    <w:p w14:paraId="43237237" w14:textId="77777777" w:rsidR="00C23899" w:rsidRPr="000F5F83" w:rsidRDefault="00C23899" w:rsidP="00C23899">
      <w:pPr>
        <w:pStyle w:val="Odstavekseznama"/>
        <w:numPr>
          <w:ilvl w:val="0"/>
          <w:numId w:val="3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v skladu s tem sklepom in drugimi predpisi.</w:t>
      </w:r>
    </w:p>
    <w:p w14:paraId="41E16D84"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0332A0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Ravnatelj imenuje pomočnika ravnatelja, če so za to izpolnjeni predpisani pogoji (normativi), ki pomaga ravnatelju pri opravljanju njegovih nalog in opravlja druge naloge, ki mu jih določi oziroma za katere ga pisno pooblasti ravnatelj šole.</w:t>
      </w:r>
    </w:p>
    <w:p w14:paraId="45DF6C6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274DEDC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Ravnatelj za nadomeščanje v času odsotnosti ali za opravljanje posameznih nalog iz svoje pristojnosti pisno pooblasti pomočnika ravnatelja, lahko pa tudi drugega strokovnega delavca šole.</w:t>
      </w:r>
    </w:p>
    <w:p w14:paraId="73A6DA87"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631A6FF1"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25. člen</w:t>
      </w:r>
    </w:p>
    <w:p w14:paraId="084556FB"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(komisija za kakovost Srednje šole)</w:t>
      </w:r>
    </w:p>
    <w:p w14:paraId="67269A4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Komisijo za kakovost Srednje šole imenuje svet zavoda. Sestavlja jo 8 članov in sicer: </w:t>
      </w:r>
    </w:p>
    <w:p w14:paraId="4EF94705" w14:textId="77777777" w:rsidR="00C23899" w:rsidRPr="000F5F83" w:rsidRDefault="00C23899" w:rsidP="00C23899">
      <w:pPr>
        <w:pStyle w:val="Odstavekseznama"/>
        <w:numPr>
          <w:ilvl w:val="0"/>
          <w:numId w:val="38"/>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4 strokovni delavci zavoda, </w:t>
      </w:r>
    </w:p>
    <w:p w14:paraId="4C26719E" w14:textId="77777777" w:rsidR="00C23899" w:rsidRPr="000F5F83" w:rsidRDefault="00C23899" w:rsidP="00C23899">
      <w:pPr>
        <w:pStyle w:val="Odstavekseznama"/>
        <w:numPr>
          <w:ilvl w:val="0"/>
          <w:numId w:val="38"/>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2 predstavnika delodajalcev,</w:t>
      </w:r>
    </w:p>
    <w:p w14:paraId="79E19C54" w14:textId="77777777" w:rsidR="00C23899" w:rsidRPr="000F5F83" w:rsidRDefault="00C23899" w:rsidP="00C23899">
      <w:pPr>
        <w:pStyle w:val="Odstavekseznama"/>
        <w:numPr>
          <w:ilvl w:val="0"/>
          <w:numId w:val="38"/>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2 predstavnika staršev dijakov oziroma dijakov.</w:t>
      </w:r>
    </w:p>
    <w:p w14:paraId="5F372BD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 </w:t>
      </w:r>
    </w:p>
    <w:p w14:paraId="629AA61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Člane in predsednika predlaga ravnatelj</w:t>
      </w:r>
      <w:r>
        <w:rPr>
          <w:rFonts w:ascii="Arial" w:hAnsi="Arial" w:cs="Arial"/>
          <w:color w:val="000000"/>
          <w:sz w:val="20"/>
          <w:szCs w:val="20"/>
        </w:rPr>
        <w:t xml:space="preserve"> Srednje šole</w:t>
      </w:r>
      <w:r w:rsidRPr="00362204">
        <w:rPr>
          <w:rFonts w:ascii="Arial" w:hAnsi="Arial" w:cs="Arial"/>
          <w:color w:val="000000"/>
          <w:sz w:val="20"/>
          <w:szCs w:val="20"/>
        </w:rPr>
        <w:t xml:space="preserve">. Predsednik komisije je praviloma eden izmed strokovnih delavcev </w:t>
      </w:r>
      <w:r>
        <w:rPr>
          <w:rFonts w:ascii="Arial" w:hAnsi="Arial" w:cs="Arial"/>
          <w:color w:val="000000"/>
          <w:sz w:val="20"/>
          <w:szCs w:val="20"/>
        </w:rPr>
        <w:t>šole</w:t>
      </w:r>
      <w:r w:rsidRPr="00362204">
        <w:rPr>
          <w:rFonts w:ascii="Arial" w:hAnsi="Arial" w:cs="Arial"/>
          <w:color w:val="000000"/>
          <w:sz w:val="20"/>
          <w:szCs w:val="20"/>
        </w:rPr>
        <w:t xml:space="preserve">. </w:t>
      </w:r>
    </w:p>
    <w:p w14:paraId="61E35E6E"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Komisija za kakovost Srednje šole spremlja in ugotavlja kakovost vzgojno-izobraževalnega dela v skladu s strokovnimi usmeritvami in predpisi.</w:t>
      </w:r>
    </w:p>
    <w:p w14:paraId="6AAA8F2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Komisija za kakovost opravlja naslednje naloge:</w:t>
      </w:r>
    </w:p>
    <w:p w14:paraId="2C41D7C8"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ustvarja razmere za uveljavljanje in razvijanje kakovosti vzgojno-izobraževalnega dela na šoli,</w:t>
      </w:r>
    </w:p>
    <w:p w14:paraId="74FFD19E"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sodeluje s komisijo za kakovost zavoda pri razvijanju kazalnikov kakovosti, meril in inštrumentov za vrednotenje kakovosti,</w:t>
      </w:r>
    </w:p>
    <w:p w14:paraId="1519A2EC"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razvija kazalnike kakovosti in merila ter inštrumente za vrednotenje kakovosti, </w:t>
      </w:r>
    </w:p>
    <w:p w14:paraId="138BE96A"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načrtuje, organizira in usklajuje spremljanje in zagotavljanje kakovosti na šoli,</w:t>
      </w:r>
    </w:p>
    <w:p w14:paraId="79864B64"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skrbi za sprotno spremljanje in ocenjevanje kakovosti ter učinkovitosti dela na šoli,</w:t>
      </w:r>
    </w:p>
    <w:p w14:paraId="30072AE6"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sodeluje z organi zavoda oziroma šol, strokovnimi organi, pristojnimi za kakovost na državni in mednarodni ravni ter usposobljenimi institucijami, </w:t>
      </w:r>
    </w:p>
    <w:p w14:paraId="1E057EDE"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sodeluje pri spremljanju kakovosti s pristojnimi organi v drugih šolah oziroma horizontalnih izobraževalnih institucijah z istega oziroma sorodnega področja izobraževanja in delodajalci na državni in mednarodni ravni, </w:t>
      </w:r>
    </w:p>
    <w:p w14:paraId="53E0BECC"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spremlja razvoj kakovosti izobraževanja primerjalno z drugimi šolami na državni in mednarodni ravni,</w:t>
      </w:r>
    </w:p>
    <w:p w14:paraId="70048221"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spremlja zaposlitvene možnosti dijakov po zaključku izobraževanja,</w:t>
      </w:r>
    </w:p>
    <w:p w14:paraId="78012D03"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pripravlja poročila o evalvaciji kakovosti za obravnavo na pristojnih organih zavoda in na državni ravni in </w:t>
      </w:r>
    </w:p>
    <w:p w14:paraId="6028C433" w14:textId="77777777" w:rsidR="00C23899" w:rsidRPr="000F5F83" w:rsidRDefault="00C23899" w:rsidP="00C23899">
      <w:pPr>
        <w:pStyle w:val="Odstavekseznama"/>
        <w:numPr>
          <w:ilvl w:val="0"/>
          <w:numId w:val="39"/>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po odločitvi pristojnih organov v skladu z zakonom.</w:t>
      </w:r>
    </w:p>
    <w:p w14:paraId="16FBB8F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1F38670"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26. člen</w:t>
      </w:r>
    </w:p>
    <w:p w14:paraId="06796510"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(svet staršev)</w:t>
      </w:r>
    </w:p>
    <w:p w14:paraId="7A26B947"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Svet staršev sestavljajo predstavniki staršev dijakov Srednje šole, tako da ima v njem vsak oddelek po enega predstavnika, ki ga starši dijakov izvolijo na roditeljskem sestanku vsakega oddelka te šole. Starši lahko izvolijo tudi namestnika člana sveta staršev, ki ga nadomešča v svetu staršev. Članom sveta staršev preneha mandat v svetu staršev s prenehanjem statusa dijaka njegovemu otroku v šoli ali če sam odstopi ali pa ga starši dijakov oddelka, ki so ga izvolili, predčasno razrešijo v skladu s tem sklepom.</w:t>
      </w:r>
    </w:p>
    <w:p w14:paraId="3A9EC7E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Način izvrševanja zakonskih pristojnosti sveta staršev se lahko podrobneje uredi v poslovniku sveta staršev.</w:t>
      </w:r>
    </w:p>
    <w:p w14:paraId="78681DDE" w14:textId="77777777" w:rsidR="00C23899" w:rsidRPr="00362204" w:rsidRDefault="00C23899" w:rsidP="00C23899">
      <w:pPr>
        <w:tabs>
          <w:tab w:val="left" w:pos="4167"/>
          <w:tab w:val="left" w:pos="4668"/>
        </w:tabs>
        <w:autoSpaceDE w:val="0"/>
        <w:autoSpaceDN w:val="0"/>
        <w:adjustRightInd w:val="0"/>
        <w:spacing w:line="0" w:lineRule="atLeast"/>
        <w:rPr>
          <w:rFonts w:ascii="Arial" w:hAnsi="Arial" w:cs="Arial"/>
          <w:color w:val="FF0000"/>
          <w:sz w:val="20"/>
          <w:szCs w:val="20"/>
        </w:rPr>
      </w:pPr>
    </w:p>
    <w:p w14:paraId="4D4EC0E3" w14:textId="77777777" w:rsidR="00C23899" w:rsidRPr="00362204" w:rsidRDefault="00C23899" w:rsidP="00C23899">
      <w:pPr>
        <w:autoSpaceDE w:val="0"/>
        <w:autoSpaceDN w:val="0"/>
        <w:adjustRightInd w:val="0"/>
        <w:spacing w:line="0" w:lineRule="atLeast"/>
        <w:jc w:val="center"/>
        <w:rPr>
          <w:rFonts w:ascii="Arial" w:hAnsi="Arial" w:cs="Arial"/>
          <w:color w:val="FF0000"/>
          <w:sz w:val="20"/>
          <w:szCs w:val="20"/>
        </w:rPr>
      </w:pPr>
    </w:p>
    <w:p w14:paraId="614AAC64" w14:textId="77777777" w:rsidR="00C23899" w:rsidRPr="00362204" w:rsidRDefault="00C23899" w:rsidP="00C23899">
      <w:pPr>
        <w:autoSpaceDE w:val="0"/>
        <w:autoSpaceDN w:val="0"/>
        <w:adjustRightInd w:val="0"/>
        <w:spacing w:line="0" w:lineRule="atLeast"/>
        <w:rPr>
          <w:rFonts w:ascii="Arial" w:hAnsi="Arial" w:cs="Arial"/>
          <w:b/>
          <w:bCs/>
          <w:color w:val="000000"/>
          <w:sz w:val="20"/>
          <w:szCs w:val="20"/>
        </w:rPr>
      </w:pPr>
      <w:r w:rsidRPr="00362204">
        <w:rPr>
          <w:rFonts w:ascii="Arial" w:hAnsi="Arial" w:cs="Arial"/>
          <w:b/>
          <w:bCs/>
          <w:color w:val="000000"/>
          <w:sz w:val="20"/>
          <w:szCs w:val="20"/>
        </w:rPr>
        <w:t xml:space="preserve">5. Pristojnosti organov </w:t>
      </w:r>
      <w:r w:rsidR="00281466">
        <w:rPr>
          <w:rFonts w:ascii="Arial" w:hAnsi="Arial" w:cs="Arial"/>
          <w:b/>
          <w:bCs/>
          <w:color w:val="000000"/>
          <w:sz w:val="20"/>
          <w:szCs w:val="20"/>
        </w:rPr>
        <w:t>V</w:t>
      </w:r>
      <w:r w:rsidRPr="00362204">
        <w:rPr>
          <w:rFonts w:ascii="Arial" w:hAnsi="Arial" w:cs="Arial"/>
          <w:b/>
          <w:bCs/>
          <w:color w:val="000000"/>
          <w:sz w:val="20"/>
          <w:szCs w:val="20"/>
        </w:rPr>
        <w:t>išje strokovne šole</w:t>
      </w:r>
    </w:p>
    <w:p w14:paraId="08C44FB3"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6E32318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27. člen</w:t>
      </w:r>
    </w:p>
    <w:p w14:paraId="16A4293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(pristojnosti ravnatelja</w:t>
      </w:r>
      <w:r>
        <w:rPr>
          <w:rFonts w:ascii="Arial" w:hAnsi="Arial" w:cs="Arial"/>
          <w:color w:val="000000"/>
          <w:sz w:val="20"/>
          <w:szCs w:val="20"/>
        </w:rPr>
        <w:t xml:space="preserve"> Višje strokovne šole</w:t>
      </w:r>
      <w:r w:rsidRPr="00362204">
        <w:rPr>
          <w:rFonts w:ascii="Arial" w:hAnsi="Arial" w:cs="Arial"/>
          <w:color w:val="000000"/>
          <w:sz w:val="20"/>
          <w:szCs w:val="20"/>
        </w:rPr>
        <w:t>)</w:t>
      </w:r>
    </w:p>
    <w:p w14:paraId="32CF17C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Ravnatelj</w:t>
      </w:r>
      <w:r>
        <w:rPr>
          <w:rFonts w:ascii="Arial" w:hAnsi="Arial" w:cs="Arial"/>
          <w:color w:val="000000"/>
          <w:sz w:val="20"/>
          <w:szCs w:val="20"/>
        </w:rPr>
        <w:t xml:space="preserve"> </w:t>
      </w:r>
      <w:r w:rsidRPr="00362204">
        <w:rPr>
          <w:rFonts w:ascii="Arial" w:hAnsi="Arial" w:cs="Arial"/>
          <w:color w:val="000000"/>
          <w:sz w:val="20"/>
          <w:szCs w:val="20"/>
        </w:rPr>
        <w:t>Višje strokovne šole opravlja naslednje naloge:</w:t>
      </w:r>
    </w:p>
    <w:p w14:paraId="4DCEEDA0"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 xml:space="preserve">predstavlja šolo v okviru dejavnosti, ki jo izvaja šola, </w:t>
      </w:r>
    </w:p>
    <w:p w14:paraId="167EFAE7"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zagotavlja zakonitost dela šole,</w:t>
      </w:r>
    </w:p>
    <w:p w14:paraId="206C395A"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organizira, načrtuje in vodi strokovno delo šole ter je odgovoren zanj,</w:t>
      </w:r>
    </w:p>
    <w:p w14:paraId="72E0E578"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 xml:space="preserve">pripravi predlog programa dela, letnega delovnega načrta, finančnega in kadrovskega načrta, razvojnega programa šole, letna poročila o delu in samoevalvaciji v delu, ki se nanaša na Višjo strokovno šolo, </w:t>
      </w:r>
    </w:p>
    <w:p w14:paraId="38D01A24"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odgovarja za uresničevanje letnega programa dela, finančnega načrta in razvojnega programa šole,</w:t>
      </w:r>
    </w:p>
    <w:p w14:paraId="2287A023"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skrbi za kakovost in primerljivost študijskih programov na državni in mednarodni ravni,</w:t>
      </w:r>
    </w:p>
    <w:p w14:paraId="48171603"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skrbi za zagotavljanje in ugotavljanje kakovosti s samoevalvacijo šole,</w:t>
      </w:r>
    </w:p>
    <w:p w14:paraId="38B44CE1"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sodeluje z delodajalci v zvezi z izvajanjem praktičnega izobraževanja oziroma usposabljanja,</w:t>
      </w:r>
    </w:p>
    <w:p w14:paraId="77F61AC4"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podpisuje javne listine šole, ki se nanašajo na študijske programe šole po pooblastilu direktorja,</w:t>
      </w:r>
    </w:p>
    <w:p w14:paraId="376DD8E6"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določa delavce, ki so odgovorni za uporabo in hrambo pečatov šole,</w:t>
      </w:r>
    </w:p>
    <w:p w14:paraId="0C26C799"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odgovarja za namensko porabo finančnih sredstev šole in stvarnega premoženja, ki ga šola uporablja za svoje dejavnosti,</w:t>
      </w:r>
    </w:p>
    <w:p w14:paraId="46C3FC78"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vodi delo predavateljskega zbora šole,</w:t>
      </w:r>
    </w:p>
    <w:p w14:paraId="67B950CC"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oblikuje predlog nadstandardnih storitev programov šole,</w:t>
      </w:r>
    </w:p>
    <w:p w14:paraId="4B5D8DB5"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spremlja delo strokovnih delavcev in jim svetuje ter spodbuja njihovo strokovno izobraževanje in izpopolnjevanje,</w:t>
      </w:r>
    </w:p>
    <w:p w14:paraId="5F122C4C"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organizira mentorstvo za pripravnike,</w:t>
      </w:r>
    </w:p>
    <w:p w14:paraId="573A4DC1"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spodbuja in spremlja delo študentov,</w:t>
      </w:r>
    </w:p>
    <w:p w14:paraId="72C5BF66"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zagotavlja uresničevanje pravic študentov,</w:t>
      </w:r>
    </w:p>
    <w:p w14:paraId="274CA78A"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Pr>
          <w:rFonts w:ascii="Arial" w:hAnsi="Arial" w:cs="Arial"/>
          <w:color w:val="000000"/>
          <w:sz w:val="20"/>
          <w:szCs w:val="20"/>
        </w:rPr>
        <w:t xml:space="preserve">predlaga </w:t>
      </w:r>
      <w:r w:rsidRPr="000F5F83">
        <w:rPr>
          <w:rFonts w:ascii="Arial" w:hAnsi="Arial" w:cs="Arial"/>
          <w:color w:val="000000"/>
          <w:sz w:val="20"/>
          <w:szCs w:val="20"/>
        </w:rPr>
        <w:t>sistemizacijo delovnih mest šole,</w:t>
      </w:r>
    </w:p>
    <w:p w14:paraId="42C419CC"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Pr>
          <w:rFonts w:ascii="Arial" w:hAnsi="Arial" w:cs="Arial"/>
          <w:color w:val="000000"/>
          <w:sz w:val="20"/>
          <w:szCs w:val="20"/>
        </w:rPr>
        <w:t xml:space="preserve">predlaga sklenitev </w:t>
      </w:r>
      <w:r w:rsidRPr="000F5F83">
        <w:rPr>
          <w:rFonts w:ascii="Arial" w:hAnsi="Arial" w:cs="Arial"/>
          <w:color w:val="000000"/>
          <w:sz w:val="20"/>
          <w:szCs w:val="20"/>
        </w:rPr>
        <w:t>pogodbe o zaposlitvi oziroma pogodbe o delu za delavce šole,</w:t>
      </w:r>
    </w:p>
    <w:p w14:paraId="781E7794"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Pr>
          <w:rFonts w:ascii="Arial" w:hAnsi="Arial" w:cs="Arial"/>
          <w:color w:val="000000"/>
          <w:sz w:val="20"/>
          <w:szCs w:val="20"/>
        </w:rPr>
        <w:t xml:space="preserve">predlaga uvedbo </w:t>
      </w:r>
      <w:r w:rsidRPr="000F5F83">
        <w:rPr>
          <w:rFonts w:ascii="Arial" w:hAnsi="Arial" w:cs="Arial"/>
          <w:color w:val="000000"/>
          <w:sz w:val="20"/>
          <w:szCs w:val="20"/>
        </w:rPr>
        <w:t>postopk</w:t>
      </w:r>
      <w:r>
        <w:rPr>
          <w:rFonts w:ascii="Arial" w:hAnsi="Arial" w:cs="Arial"/>
          <w:color w:val="000000"/>
          <w:sz w:val="20"/>
          <w:szCs w:val="20"/>
        </w:rPr>
        <w:t>a</w:t>
      </w:r>
      <w:r w:rsidRPr="000F5F83">
        <w:rPr>
          <w:rFonts w:ascii="Arial" w:hAnsi="Arial" w:cs="Arial"/>
          <w:color w:val="000000"/>
          <w:sz w:val="20"/>
          <w:szCs w:val="20"/>
        </w:rPr>
        <w:t xml:space="preserve"> za ugotavljanje odgovornosti zaradi kršitev delovnih obveznosti oziroma odškodninske odgovornosti delavcev šole,</w:t>
      </w:r>
    </w:p>
    <w:p w14:paraId="43DE6C1D"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Pr>
          <w:rFonts w:ascii="Arial" w:hAnsi="Arial" w:cs="Arial"/>
          <w:color w:val="000000"/>
          <w:sz w:val="20"/>
          <w:szCs w:val="20"/>
        </w:rPr>
        <w:t xml:space="preserve">predlaga </w:t>
      </w:r>
      <w:r w:rsidRPr="000F5F83">
        <w:rPr>
          <w:rFonts w:ascii="Arial" w:hAnsi="Arial" w:cs="Arial"/>
          <w:color w:val="000000"/>
          <w:sz w:val="20"/>
          <w:szCs w:val="20"/>
        </w:rPr>
        <w:t xml:space="preserve"> napredovanj</w:t>
      </w:r>
      <w:r>
        <w:rPr>
          <w:rFonts w:ascii="Arial" w:hAnsi="Arial" w:cs="Arial"/>
          <w:color w:val="000000"/>
          <w:sz w:val="20"/>
          <w:szCs w:val="20"/>
        </w:rPr>
        <w:t>e</w:t>
      </w:r>
      <w:r w:rsidRPr="000F5F83">
        <w:rPr>
          <w:rFonts w:ascii="Arial" w:hAnsi="Arial" w:cs="Arial"/>
          <w:color w:val="000000"/>
          <w:sz w:val="20"/>
          <w:szCs w:val="20"/>
        </w:rPr>
        <w:t xml:space="preserve"> delavcev šole v plačne razrede,</w:t>
      </w:r>
    </w:p>
    <w:p w14:paraId="46E67E69"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 xml:space="preserve">zagotavlja varnost in zdravje pri delu v skladu s predpisi in </w:t>
      </w:r>
    </w:p>
    <w:p w14:paraId="138C4EE0" w14:textId="77777777" w:rsidR="00C23899" w:rsidRPr="000F5F83" w:rsidRDefault="00C23899" w:rsidP="00C23899">
      <w:pPr>
        <w:pStyle w:val="Odstavekseznama"/>
        <w:numPr>
          <w:ilvl w:val="0"/>
          <w:numId w:val="40"/>
        </w:numPr>
        <w:autoSpaceDE w:val="0"/>
        <w:autoSpaceDN w:val="0"/>
        <w:adjustRightInd w:val="0"/>
        <w:spacing w:after="0" w:line="0" w:lineRule="atLeast"/>
        <w:ind w:left="360"/>
        <w:jc w:val="both"/>
        <w:rPr>
          <w:rFonts w:ascii="Arial" w:hAnsi="Arial" w:cs="Arial"/>
          <w:color w:val="000000"/>
          <w:sz w:val="20"/>
          <w:szCs w:val="20"/>
        </w:rPr>
      </w:pPr>
      <w:r w:rsidRPr="000F5F83">
        <w:rPr>
          <w:rFonts w:ascii="Arial" w:hAnsi="Arial" w:cs="Arial"/>
          <w:color w:val="000000"/>
          <w:sz w:val="20"/>
          <w:szCs w:val="20"/>
        </w:rPr>
        <w:t>opravlja druge naloge v skladu s tem sklepom in drugimi predpisi.</w:t>
      </w:r>
    </w:p>
    <w:p w14:paraId="08BA9ADB"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9D36ED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Ravnatelj</w:t>
      </w:r>
      <w:r>
        <w:rPr>
          <w:rFonts w:ascii="Arial" w:hAnsi="Arial" w:cs="Arial"/>
          <w:color w:val="000000"/>
          <w:sz w:val="20"/>
          <w:szCs w:val="20"/>
        </w:rPr>
        <w:t xml:space="preserve"> šole </w:t>
      </w:r>
      <w:r w:rsidRPr="00362204">
        <w:rPr>
          <w:rFonts w:ascii="Arial" w:hAnsi="Arial" w:cs="Arial"/>
          <w:color w:val="000000"/>
          <w:sz w:val="20"/>
          <w:szCs w:val="20"/>
        </w:rPr>
        <w:t>za nadomeščanje v času odsotnosti ali za opravljanje posameznih nalog iz svoje pristojnosti pisno pooblasti strokovnega delavca šole.</w:t>
      </w:r>
    </w:p>
    <w:p w14:paraId="3F51140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(3) Ravnatelj imenuje vodjo programskega področja, če so za to izpolnjeni predpisani pogoji (normativi), ki pomaga ravnatelju pri opravljanju njegovih nalog in opravlja druge naloge, ki mu jih določi oziroma za katere ga pisno pooblasti </w:t>
      </w:r>
      <w:r>
        <w:rPr>
          <w:rFonts w:ascii="Arial" w:hAnsi="Arial" w:cs="Arial"/>
          <w:color w:val="000000"/>
          <w:sz w:val="20"/>
          <w:szCs w:val="20"/>
        </w:rPr>
        <w:t>direktor zavoda</w:t>
      </w:r>
      <w:r w:rsidRPr="00362204">
        <w:rPr>
          <w:rFonts w:ascii="Arial" w:hAnsi="Arial" w:cs="Arial"/>
          <w:color w:val="000000"/>
          <w:sz w:val="20"/>
          <w:szCs w:val="20"/>
        </w:rPr>
        <w:t>.</w:t>
      </w:r>
    </w:p>
    <w:p w14:paraId="247A91E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D3D508C"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28. člen</w:t>
      </w:r>
    </w:p>
    <w:p w14:paraId="0447D2B8"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(strateški svet)</w:t>
      </w:r>
    </w:p>
    <w:p w14:paraId="526B97B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Svet zavoda imenuje strateški svet Višje strokovne šole za dobo 6 let. Sestavljajo ga:</w:t>
      </w:r>
    </w:p>
    <w:p w14:paraId="04A8FEA9" w14:textId="77777777" w:rsidR="00C23899" w:rsidRPr="000F5F83" w:rsidRDefault="00C23899" w:rsidP="00C23899">
      <w:pPr>
        <w:pStyle w:val="Odstavekseznama"/>
        <w:numPr>
          <w:ilvl w:val="0"/>
          <w:numId w:val="41"/>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3 predavatelji šole,</w:t>
      </w:r>
    </w:p>
    <w:p w14:paraId="623E5A6E" w14:textId="77777777" w:rsidR="00C23899" w:rsidRPr="000F5F83" w:rsidRDefault="00C23899" w:rsidP="00C23899">
      <w:pPr>
        <w:pStyle w:val="Odstavekseznama"/>
        <w:numPr>
          <w:ilvl w:val="0"/>
          <w:numId w:val="41"/>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2 predstavnika pristojnih zbornic oziroma združenj delodajalcev,</w:t>
      </w:r>
    </w:p>
    <w:p w14:paraId="0D202147" w14:textId="77777777" w:rsidR="00C23899" w:rsidRPr="000F5F83" w:rsidRDefault="00C23899" w:rsidP="00C23899">
      <w:pPr>
        <w:pStyle w:val="Odstavekseznama"/>
        <w:numPr>
          <w:ilvl w:val="0"/>
          <w:numId w:val="41"/>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2 predstavnika študentov in </w:t>
      </w:r>
    </w:p>
    <w:p w14:paraId="24A9692D" w14:textId="77777777" w:rsidR="00C23899" w:rsidRDefault="00C23899" w:rsidP="00C23899">
      <w:pPr>
        <w:pStyle w:val="Odstavekseznama"/>
        <w:numPr>
          <w:ilvl w:val="0"/>
          <w:numId w:val="41"/>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1 predstavnik diplomantov te šole.</w:t>
      </w:r>
    </w:p>
    <w:p w14:paraId="1234A8A9" w14:textId="77777777" w:rsidR="00475AB9" w:rsidRPr="000F5F83" w:rsidRDefault="00475AB9" w:rsidP="00475AB9">
      <w:pPr>
        <w:pStyle w:val="Odstavekseznama"/>
        <w:autoSpaceDE w:val="0"/>
        <w:autoSpaceDN w:val="0"/>
        <w:adjustRightInd w:val="0"/>
        <w:spacing w:after="0" w:line="0" w:lineRule="atLeast"/>
        <w:ind w:left="360"/>
        <w:jc w:val="both"/>
        <w:rPr>
          <w:rFonts w:ascii="Arial" w:hAnsi="Arial" w:cs="Arial"/>
          <w:color w:val="000000"/>
          <w:sz w:val="20"/>
          <w:szCs w:val="20"/>
        </w:rPr>
      </w:pPr>
    </w:p>
    <w:p w14:paraId="09370F8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Predstavnike študentov in diplomantov imenuje svet zavoda izmed kandidatov, ki jih predlaga skupnost študentov.</w:t>
      </w:r>
    </w:p>
    <w:p w14:paraId="205C318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(3) Strateški svet vodi predsednik, ki ga člani strateškega sveta izvolijo izmed sebe. </w:t>
      </w:r>
    </w:p>
    <w:p w14:paraId="0BE495F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Pristojnosti strateškega sveta so naslednje:</w:t>
      </w:r>
    </w:p>
    <w:p w14:paraId="5B5A8FC7"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lastRenderedPageBreak/>
        <w:t>določi predlog dolgoročnega razvojnega programa šole,</w:t>
      </w:r>
    </w:p>
    <w:p w14:paraId="3C4ABE14"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nadstandardne programe,</w:t>
      </w:r>
    </w:p>
    <w:p w14:paraId="1A6AD79D"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letni delovni načrt šole,</w:t>
      </w:r>
    </w:p>
    <w:p w14:paraId="0FDE6D6B"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finančni načrt šole,</w:t>
      </w:r>
    </w:p>
    <w:p w14:paraId="63184B01"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spremlja zagotavljanje kakovosti višješolskega študija,</w:t>
      </w:r>
    </w:p>
    <w:p w14:paraId="36025ADA"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obravnava poročila o študijski problematiki oziroma zadeve, ki mu jih predložijo predavateljski zbor, študijska komisija, komisija za spremljanje in zagotavljanje kakovosti, šolska inšpekcija, reprezentativni sindikat zaposlenih in študenti,</w:t>
      </w:r>
    </w:p>
    <w:p w14:paraId="13642FD8"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svetu zavoda predlaga sprejetje dolgoročnega razvojnega programa šole,</w:t>
      </w:r>
    </w:p>
    <w:p w14:paraId="058C325C"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sodeluje z vsemi organi višje strokovne šole in</w:t>
      </w:r>
    </w:p>
    <w:p w14:paraId="6E74B26F" w14:textId="77777777" w:rsidR="00C23899" w:rsidRPr="000F5F83" w:rsidRDefault="00C23899" w:rsidP="00C23899">
      <w:pPr>
        <w:pStyle w:val="Odstavekseznama"/>
        <w:numPr>
          <w:ilvl w:val="0"/>
          <w:numId w:val="42"/>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v skladu z zakonom in tem sklepom.</w:t>
      </w:r>
    </w:p>
    <w:p w14:paraId="0DEE435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89918A0"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29. člen</w:t>
      </w:r>
    </w:p>
    <w:p w14:paraId="74526D51"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(komisija za spremljanje in zagotavljanje kakovosti)</w:t>
      </w:r>
    </w:p>
    <w:p w14:paraId="1938A94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Komisijo za spremljanje in zagotavljanje kakovosti študija imenuje predavateljski zbor. Sestavljajo jo predsednik in šest članov, od tega pet predavateljev šole tako, da so zastopana vsa študijska področja oziroma vse skupine predmetov, in dva študenta.</w:t>
      </w:r>
    </w:p>
    <w:p w14:paraId="2DC39F9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44CEAC5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Komisija za spremljanje in zagotavljanje kakovosti opravlja naslednje naloge:</w:t>
      </w:r>
    </w:p>
    <w:p w14:paraId="47B74852"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ustvarja razmere za uveljavljanje in razvijanje kakovosti izobraževalnega dela na šoli,</w:t>
      </w:r>
    </w:p>
    <w:p w14:paraId="5D5E5824"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v sodelovanju s komisijo za kakovost zavoda načrtuje, organizira in usklajuje spremljanje in zagotavljanje kakovosti na šoli,</w:t>
      </w:r>
    </w:p>
    <w:p w14:paraId="07683B91"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vzpostavlja mehanizme za sprotno spremljanje in ocenjevanje kakovosti ter učinkovitosti dela na šoli z določitvijo metod vrednotenja, subjektov evalvacije, z izbiro inštrumentov in meril evalvacije in določitvijo vsebin evalvacije,</w:t>
      </w:r>
    </w:p>
    <w:p w14:paraId="44C1DF06"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sodeluje z Nacionalno agencijo za kakovost v visokem šolstvu (v nadaljnjem besedilu: NAKVIS) in opravi primerjanje z drugimi šolami doma in v tujini,</w:t>
      </w:r>
    </w:p>
    <w:p w14:paraId="5C95CF9B"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spremlja zaposlitvene možnosti diplomantov,</w:t>
      </w:r>
    </w:p>
    <w:p w14:paraId="7A4A52C2"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na podlagi odziva delodajalcev in drugih deležnikov oblikuje predloge izboljšav ter</w:t>
      </w:r>
    </w:p>
    <w:p w14:paraId="1055DA6F"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pripravlja samoevalvacijska poročila za obravnavo na komisiji za kakovost zavoda ter na NAKVIS,</w:t>
      </w:r>
    </w:p>
    <w:p w14:paraId="48A994D6"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pripravlja vloge za zunanjo evalvacijo NAKVIS,</w:t>
      </w:r>
    </w:p>
    <w:p w14:paraId="2CBFBEA5"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sodeluje s komisijo za akreditacijo višješolskih programov ter</w:t>
      </w:r>
    </w:p>
    <w:p w14:paraId="53017ECE" w14:textId="77777777" w:rsidR="00C23899" w:rsidRPr="000F5F83" w:rsidRDefault="00C23899" w:rsidP="00C23899">
      <w:pPr>
        <w:pStyle w:val="Odstavekseznama"/>
        <w:numPr>
          <w:ilvl w:val="0"/>
          <w:numId w:val="43"/>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v skladu z zakonom.</w:t>
      </w:r>
    </w:p>
    <w:p w14:paraId="7B6A8DE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41D20A44" w14:textId="77777777" w:rsidR="00C23899" w:rsidRPr="00362204" w:rsidRDefault="00C23899" w:rsidP="00C23899">
      <w:pPr>
        <w:tabs>
          <w:tab w:val="left" w:pos="4167"/>
          <w:tab w:val="left" w:pos="4668"/>
        </w:tabs>
        <w:autoSpaceDE w:val="0"/>
        <w:autoSpaceDN w:val="0"/>
        <w:adjustRightInd w:val="0"/>
        <w:spacing w:line="0" w:lineRule="atLeast"/>
        <w:rPr>
          <w:rFonts w:ascii="Arial" w:hAnsi="Arial" w:cs="Arial"/>
          <w:b/>
          <w:bCs/>
          <w:color w:val="000000"/>
          <w:sz w:val="20"/>
          <w:szCs w:val="20"/>
        </w:rPr>
      </w:pPr>
      <w:r w:rsidRPr="00362204">
        <w:rPr>
          <w:rFonts w:ascii="Arial" w:hAnsi="Arial" w:cs="Arial"/>
          <w:b/>
          <w:bCs/>
          <w:color w:val="000000"/>
          <w:sz w:val="20"/>
          <w:szCs w:val="20"/>
        </w:rPr>
        <w:t xml:space="preserve"> </w:t>
      </w:r>
    </w:p>
    <w:p w14:paraId="31E0B396" w14:textId="77777777" w:rsidR="00C23899" w:rsidRPr="00362204" w:rsidRDefault="00C23899" w:rsidP="00C23899">
      <w:pPr>
        <w:tabs>
          <w:tab w:val="left" w:pos="4167"/>
          <w:tab w:val="left" w:pos="4668"/>
        </w:tabs>
        <w:autoSpaceDE w:val="0"/>
        <w:autoSpaceDN w:val="0"/>
        <w:adjustRightInd w:val="0"/>
        <w:spacing w:line="0" w:lineRule="atLeast"/>
        <w:rPr>
          <w:rFonts w:ascii="Arial" w:hAnsi="Arial" w:cs="Arial"/>
          <w:b/>
          <w:bCs/>
          <w:color w:val="000000"/>
          <w:sz w:val="20"/>
          <w:szCs w:val="20"/>
        </w:rPr>
      </w:pPr>
      <w:r w:rsidRPr="00362204">
        <w:rPr>
          <w:rFonts w:ascii="Arial" w:hAnsi="Arial" w:cs="Arial"/>
          <w:b/>
          <w:bCs/>
          <w:color w:val="000000"/>
          <w:sz w:val="20"/>
          <w:szCs w:val="20"/>
        </w:rPr>
        <w:t>6. Organi MIC</w:t>
      </w:r>
      <w:r w:rsidRPr="00362204">
        <w:rPr>
          <w:rFonts w:ascii="Arial" w:hAnsi="Arial" w:cs="Arial"/>
          <w:b/>
          <w:bCs/>
          <w:color w:val="000000"/>
          <w:sz w:val="20"/>
          <w:szCs w:val="20"/>
        </w:rPr>
        <w:tab/>
        <w:t xml:space="preserve"> </w:t>
      </w:r>
    </w:p>
    <w:p w14:paraId="14565604"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30. člen</w:t>
      </w:r>
    </w:p>
    <w:p w14:paraId="4F2E86BB"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(poslovni odbor MIC) </w:t>
      </w:r>
    </w:p>
    <w:p w14:paraId="46F3A56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Poslovni odbor MIC sestavljajo:</w:t>
      </w:r>
    </w:p>
    <w:p w14:paraId="0C1C2DDE" w14:textId="77777777" w:rsidR="00C23899" w:rsidRPr="000F5F83" w:rsidRDefault="00C23899" w:rsidP="00C23899">
      <w:pPr>
        <w:pStyle w:val="Odstavekseznama"/>
        <w:numPr>
          <w:ilvl w:val="0"/>
          <w:numId w:val="4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direktor zavoda,</w:t>
      </w:r>
    </w:p>
    <w:p w14:paraId="301856E5" w14:textId="77777777" w:rsidR="00C23899" w:rsidRPr="000F5F83" w:rsidRDefault="00C23899" w:rsidP="00C23899">
      <w:pPr>
        <w:pStyle w:val="Odstavekseznama"/>
        <w:numPr>
          <w:ilvl w:val="0"/>
          <w:numId w:val="4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vodja MIC,</w:t>
      </w:r>
    </w:p>
    <w:p w14:paraId="30CA6057" w14:textId="77777777" w:rsidR="00C23899" w:rsidRPr="000F5F83" w:rsidRDefault="00C23899" w:rsidP="00C23899">
      <w:pPr>
        <w:pStyle w:val="Odstavekseznama"/>
        <w:numPr>
          <w:ilvl w:val="0"/>
          <w:numId w:val="4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predstavniki programskih področij MIC, ki jih določi direktor na predlog ravnatelja šole in vodje MIC in </w:t>
      </w:r>
    </w:p>
    <w:p w14:paraId="5EDEB894" w14:textId="77777777" w:rsidR="00C23899" w:rsidRPr="000F5F83" w:rsidRDefault="00C23899" w:rsidP="00C23899">
      <w:pPr>
        <w:pStyle w:val="Odstavekseznama"/>
        <w:numPr>
          <w:ilvl w:val="0"/>
          <w:numId w:val="44"/>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2 predstavnika partnerjev MIC. </w:t>
      </w:r>
    </w:p>
    <w:p w14:paraId="215BF0D7"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F33313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Poslovni odbor, ki ga vodi direktor zavoda, ima naslednje pristojnosti:</w:t>
      </w:r>
    </w:p>
    <w:p w14:paraId="49F4AF6D"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obravnava program razvoja in letni program dela ter finančni načrt MIC,</w:t>
      </w:r>
    </w:p>
    <w:p w14:paraId="4AFAC043"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obravnava letno vsebinsko in finančno poročilo,</w:t>
      </w:r>
    </w:p>
    <w:p w14:paraId="10AEB81D"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obravnava predloge delodajalcev in naročnikov programov usposabljanja v MIC,</w:t>
      </w:r>
    </w:p>
    <w:p w14:paraId="19D9E7FC"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predlaga program prioritet za financiranje iz sredstev, pridobljenih z opravljanjem dejavnosti izven javne službe oziroma ki se ne financirajo iz državnega proračuna, </w:t>
      </w:r>
    </w:p>
    <w:p w14:paraId="57A571E8"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daje mnenje in predloge organom zavoda v zvezi z njegovo dejavnostjo,</w:t>
      </w:r>
    </w:p>
    <w:p w14:paraId="010FB670"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zagotavlja sodelovanje partnerjev in drugih uporabnikov storitev MIC,</w:t>
      </w:r>
    </w:p>
    <w:p w14:paraId="52D6A268" w14:textId="77777777" w:rsidR="00C23899" w:rsidRPr="000F5F83" w:rsidRDefault="00C23899" w:rsidP="00C23899">
      <w:pPr>
        <w:pStyle w:val="Odstavekseznama"/>
        <w:numPr>
          <w:ilvl w:val="0"/>
          <w:numId w:val="45"/>
        </w:numPr>
        <w:tabs>
          <w:tab w:val="left" w:pos="119"/>
          <w:tab w:val="left" w:pos="4167"/>
          <w:tab w:val="left" w:pos="4668"/>
        </w:tabs>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lastRenderedPageBreak/>
        <w:t xml:space="preserve">daje mnenje k aktom in dokumentom drugih organov zavoda, ki so pomembni za delovanje MIC in </w:t>
      </w:r>
    </w:p>
    <w:p w14:paraId="0F2140B5" w14:textId="77777777" w:rsidR="00C23899" w:rsidRPr="000F5F83" w:rsidRDefault="00C23899" w:rsidP="00C23899">
      <w:pPr>
        <w:pStyle w:val="Odstavekseznama"/>
        <w:numPr>
          <w:ilvl w:val="0"/>
          <w:numId w:val="45"/>
        </w:numPr>
        <w:tabs>
          <w:tab w:val="left" w:pos="4167"/>
          <w:tab w:val="left" w:pos="4668"/>
        </w:tabs>
        <w:autoSpaceDE w:val="0"/>
        <w:autoSpaceDN w:val="0"/>
        <w:adjustRightInd w:val="0"/>
        <w:spacing w:after="0" w:line="0" w:lineRule="atLeast"/>
        <w:rPr>
          <w:rFonts w:ascii="Arial" w:hAnsi="Arial" w:cs="Arial"/>
          <w:color w:val="000000"/>
          <w:sz w:val="20"/>
          <w:szCs w:val="20"/>
        </w:rPr>
      </w:pPr>
      <w:r w:rsidRPr="000F5F83">
        <w:rPr>
          <w:rFonts w:ascii="Arial" w:hAnsi="Arial" w:cs="Arial"/>
          <w:color w:val="000000"/>
          <w:sz w:val="20"/>
          <w:szCs w:val="20"/>
        </w:rPr>
        <w:t>opravlja druge naloge, določene s pogodbo o sodelovanju partnerjev in drugimi akti zavoda.</w:t>
      </w:r>
    </w:p>
    <w:p w14:paraId="09BC254A"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p>
    <w:p w14:paraId="11EF50F1"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31. člen</w:t>
      </w:r>
    </w:p>
    <w:p w14:paraId="2500E4DA"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(imenovanje in pristojnosti vodje MIC) </w:t>
      </w:r>
    </w:p>
    <w:p w14:paraId="2E58349F"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Vodja MIC:</w:t>
      </w:r>
    </w:p>
    <w:p w14:paraId="08E77ECC"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organizira, načrtuje in vodi strokovno delo MIC ter je odgovoren zanj,</w:t>
      </w:r>
    </w:p>
    <w:p w14:paraId="33F81314"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pripravi predlog programa razvoja in letnega programa dela ter odgovarja za njihovo izvedbo,</w:t>
      </w:r>
    </w:p>
    <w:p w14:paraId="4F00BE3B"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odgovarja za uresničevanje letnega programa dela, finančnega načrta in razvojnega programa MIC in pripravlja predlog letnega poročila,</w:t>
      </w:r>
    </w:p>
    <w:p w14:paraId="6A8EC0B6"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izdaja (podpisuje) javne listine (obvestila oziroma potrdila) v zvezi s praktičnim usposabljanjem oziroma izvajanjem programa, katerega nosilec je MIC,  </w:t>
      </w:r>
    </w:p>
    <w:p w14:paraId="0183F9D0"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zagotavlja zakonitost dela MIC v okviru svojih pooblastil,</w:t>
      </w:r>
    </w:p>
    <w:p w14:paraId="3F133F0F"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zagotavlja kakovost izvedbe programa dela MIC,</w:t>
      </w:r>
    </w:p>
    <w:p w14:paraId="6066F984"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sodeluje z delodajalci v zvezi z izvajanjem praktičnega izobraževanja oziroma usposabljanja,</w:t>
      </w:r>
    </w:p>
    <w:p w14:paraId="697F24CD"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določi delavce, ki so odgovorni za uporabo in hrambo pečatov MIC,</w:t>
      </w:r>
    </w:p>
    <w:p w14:paraId="4DB3C33C"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odgovarja za namensko porabo finančnih sredstev MIC in stvarnega premoženja, ki ga zavod uporablja za svoje dejavnosti,</w:t>
      </w:r>
    </w:p>
    <w:p w14:paraId="0455AAD2"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koordinira delo strokovnih aktivov MIC,</w:t>
      </w:r>
    </w:p>
    <w:p w14:paraId="6586DB7B"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spodbuja in spremlja delo dijakov oziroma študentov ter udeležencev izobraževanja odraslih, ki se v njem usposabljajo</w:t>
      </w:r>
      <w:r w:rsidR="00281466">
        <w:rPr>
          <w:rFonts w:ascii="Arial" w:hAnsi="Arial" w:cs="Arial"/>
          <w:color w:val="000000"/>
          <w:sz w:val="20"/>
          <w:szCs w:val="20"/>
        </w:rPr>
        <w:t>,</w:t>
      </w:r>
    </w:p>
    <w:p w14:paraId="019EE96F"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odgovoren je za uresničevanje pravic udeležencev usposabljanja v MIC,</w:t>
      </w:r>
    </w:p>
    <w:p w14:paraId="486E0271"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sistemizacijo delovnih mest MIC,</w:t>
      </w:r>
    </w:p>
    <w:p w14:paraId="3F608EF4"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sklenitev pogodbe o zaposlitvi oziroma pogodbe o delu za delavce MIC,</w:t>
      </w:r>
    </w:p>
    <w:p w14:paraId="76590D24"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uvedbo postopkov za ugotavljanje odgovornosti zaradi kršitev delovnih obveznosti oziroma odškodninske odgovornosti delavcev MIC,</w:t>
      </w:r>
    </w:p>
    <w:p w14:paraId="515A0A80"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napredovanje delavcev MIC v plačne razrede,</w:t>
      </w:r>
    </w:p>
    <w:p w14:paraId="0651A40D"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predlaga višino plače delavcev MIC v skladu s predpisi,</w:t>
      </w:r>
    </w:p>
    <w:p w14:paraId="050F2825"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 xml:space="preserve">zagotavlja varnost in zdravje pri delu v skladu s predpisi in </w:t>
      </w:r>
    </w:p>
    <w:p w14:paraId="3183C75E" w14:textId="77777777" w:rsidR="00C23899" w:rsidRPr="000F5F83" w:rsidRDefault="00C23899" w:rsidP="00C23899">
      <w:pPr>
        <w:pStyle w:val="Odstavekseznama"/>
        <w:numPr>
          <w:ilvl w:val="0"/>
          <w:numId w:val="46"/>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v skladu s tem sklepom in drugimi predpisi.</w:t>
      </w:r>
    </w:p>
    <w:p w14:paraId="27843645"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p>
    <w:p w14:paraId="1622B5BB"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p>
    <w:p w14:paraId="4CA29768"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32. člen</w:t>
      </w:r>
    </w:p>
    <w:p w14:paraId="14974DC5" w14:textId="77777777" w:rsidR="00C23899" w:rsidRPr="00362204" w:rsidRDefault="00C23899" w:rsidP="00C23899">
      <w:pPr>
        <w:tabs>
          <w:tab w:val="left" w:pos="4167"/>
          <w:tab w:val="left" w:pos="4668"/>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(strokovni aktivi MIC)</w:t>
      </w:r>
    </w:p>
    <w:p w14:paraId="0B8F420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Strokovni aktivi, ki jih sestavljajo strokovni delavci, ki sodelujejo pri izvajanju posameznega programa oziroma projekta, opravljajo strokovne in razvojne naloge v okviru pristojnosti MIC na posameznem programskem področju opredeljenem v programu razvoja MIC. V strokovnih aktivih delujejo, strokovni delavci MIC, vodje strokovnih aktivov šol povezanih z dejavnostjo MIC in partnerji, strokovnjaki s posameznega področja. </w:t>
      </w:r>
    </w:p>
    <w:p w14:paraId="11E3E620" w14:textId="77777777" w:rsidR="00C23899" w:rsidRPr="00362204" w:rsidRDefault="00C23899" w:rsidP="00C23899">
      <w:pPr>
        <w:tabs>
          <w:tab w:val="left" w:pos="4167"/>
          <w:tab w:val="left" w:pos="4668"/>
        </w:tabs>
        <w:autoSpaceDE w:val="0"/>
        <w:autoSpaceDN w:val="0"/>
        <w:adjustRightInd w:val="0"/>
        <w:spacing w:line="0" w:lineRule="atLeast"/>
        <w:rPr>
          <w:rFonts w:ascii="Arial" w:hAnsi="Arial" w:cs="Arial"/>
          <w:color w:val="000000"/>
          <w:sz w:val="20"/>
          <w:szCs w:val="20"/>
        </w:rPr>
      </w:pPr>
    </w:p>
    <w:p w14:paraId="6F001138"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0A18900" w14:textId="77777777" w:rsidR="00C23899" w:rsidRPr="00362204" w:rsidRDefault="00C23899" w:rsidP="00C23899">
      <w:pPr>
        <w:tabs>
          <w:tab w:val="left" w:pos="6467"/>
        </w:tabs>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7. Organiziranost dijakov oziroma študentov</w:t>
      </w:r>
    </w:p>
    <w:p w14:paraId="0011C85B" w14:textId="77777777" w:rsidR="00C23899" w:rsidRPr="00362204" w:rsidRDefault="00C23899" w:rsidP="00C23899">
      <w:pPr>
        <w:tabs>
          <w:tab w:val="left" w:pos="6467"/>
        </w:tabs>
        <w:autoSpaceDE w:val="0"/>
        <w:autoSpaceDN w:val="0"/>
        <w:adjustRightInd w:val="0"/>
        <w:spacing w:line="0" w:lineRule="atLeast"/>
        <w:jc w:val="both"/>
        <w:rPr>
          <w:rFonts w:ascii="Arial" w:hAnsi="Arial" w:cs="Arial"/>
          <w:b/>
          <w:bCs/>
          <w:color w:val="000000"/>
          <w:sz w:val="20"/>
          <w:szCs w:val="20"/>
        </w:rPr>
      </w:pPr>
    </w:p>
    <w:p w14:paraId="453FE835"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33. člen</w:t>
      </w:r>
    </w:p>
    <w:p w14:paraId="3FBC05FB"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(skupnost dijakov)</w:t>
      </w:r>
    </w:p>
    <w:p w14:paraId="2B3E55A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Dijaki se lahko organizirajo v skupnost dijakov v okviru Srednje šole. Skupnost dijakov sestavljajo dijaki vseh oddelkov in skupin srednje šole. Skupnost dijakov vodi odbor skupnosti, ki ga sestavljajo predstavniki vseh oddelčnih skupnosti in je pristojen za organiziranje in vodenje sestankov skupnosti dijakov ter predstavljanje oziroma izvajanje sklepov, ki jih sprejme skupnost dijakov. Predsednika odbora izvolijo člani odbora med seboj. </w:t>
      </w:r>
    </w:p>
    <w:p w14:paraId="1169085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570CFB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lastRenderedPageBreak/>
        <w:t>(2) Skupnost dijakov ima naslednje pristojnosti:</w:t>
      </w:r>
    </w:p>
    <w:p w14:paraId="53DC589F" w14:textId="77777777" w:rsidR="00C23899" w:rsidRPr="000F5F83" w:rsidRDefault="00C23899" w:rsidP="00C23899">
      <w:pPr>
        <w:pStyle w:val="Odstavekseznama"/>
        <w:numPr>
          <w:ilvl w:val="0"/>
          <w:numId w:val="4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voli in razrešuje predstavnike dijakov v svetu zavoda in drugih organih šole oziroma zavoda,</w:t>
      </w:r>
    </w:p>
    <w:p w14:paraId="4740A2C1" w14:textId="77777777" w:rsidR="00C23899" w:rsidRPr="000F5F83" w:rsidRDefault="00C23899" w:rsidP="00C23899">
      <w:pPr>
        <w:pStyle w:val="Odstavekseznama"/>
        <w:numPr>
          <w:ilvl w:val="0"/>
          <w:numId w:val="4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daje mnenje o kandidatih za ravnatelja šole v postopku imenovanja ravnatelja šole,</w:t>
      </w:r>
    </w:p>
    <w:p w14:paraId="15B09B89" w14:textId="77777777" w:rsidR="00C23899" w:rsidRPr="000F5F83" w:rsidRDefault="00C23899" w:rsidP="00C23899">
      <w:pPr>
        <w:pStyle w:val="Odstavekseznama"/>
        <w:numPr>
          <w:ilvl w:val="0"/>
          <w:numId w:val="4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daje mnenja in predloge v zvezi z vzgojno-izobraževalnim delom in upravljanjem organom šole,</w:t>
      </w:r>
    </w:p>
    <w:p w14:paraId="334B8CF2" w14:textId="77777777" w:rsidR="00C23899" w:rsidRPr="000F5F83" w:rsidRDefault="00C23899" w:rsidP="00C23899">
      <w:pPr>
        <w:pStyle w:val="Odstavekseznama"/>
        <w:numPr>
          <w:ilvl w:val="0"/>
          <w:numId w:val="4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določi svoje predstavnike, ki sodelujejo na svetu zavoda pri obravnavi zadev, ki se nanašajo na položaj dijakov ali ki jih skupnost dijakov predloži v obravnavo,</w:t>
      </w:r>
    </w:p>
    <w:p w14:paraId="746ADFE6" w14:textId="77777777" w:rsidR="00C23899" w:rsidRPr="000F5F83" w:rsidRDefault="00C23899" w:rsidP="00C23899">
      <w:pPr>
        <w:pStyle w:val="Odstavekseznama"/>
        <w:numPr>
          <w:ilvl w:val="0"/>
          <w:numId w:val="4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določi pravila delovanja skupnosti dijakov in njenih organov in</w:t>
      </w:r>
    </w:p>
    <w:p w14:paraId="431C7F67" w14:textId="77777777" w:rsidR="00C23899" w:rsidRPr="000F5F83" w:rsidRDefault="00C23899" w:rsidP="00C23899">
      <w:pPr>
        <w:pStyle w:val="Odstavekseznama"/>
        <w:numPr>
          <w:ilvl w:val="0"/>
          <w:numId w:val="47"/>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opravlja druge naloge, določene z zakoni in drugimi predpisi ter akti zavoda.</w:t>
      </w:r>
    </w:p>
    <w:p w14:paraId="37506E3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23A0AE4A"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34. člen</w:t>
      </w:r>
    </w:p>
    <w:p w14:paraId="664B07D9"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(skupnost študentov)</w:t>
      </w:r>
    </w:p>
    <w:p w14:paraId="67790E2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Skupnost študentov sestavljajo študenti vseh programov in letnikov višje strokovne šole, ne glede na to ali se izobražujejo redno ali izredno.  </w:t>
      </w:r>
    </w:p>
    <w:p w14:paraId="2A211E2D"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38F71A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Skupnost študentov predstavlja petčlanski študentski svet, ki ga izvolijo študentje na tajnih volitvah. Predsednika študentskega sveta izvolijo člani sveta med seboj. </w:t>
      </w:r>
    </w:p>
    <w:p w14:paraId="4108BEB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788FCD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Študentski svet ima naslednje pristojnosti:</w:t>
      </w:r>
    </w:p>
    <w:p w14:paraId="2D57E0AD" w14:textId="77777777" w:rsidR="00C23899" w:rsidRPr="00DE05BD" w:rsidRDefault="00C23899" w:rsidP="00C23899">
      <w:pPr>
        <w:pStyle w:val="Odstavekseznama"/>
        <w:numPr>
          <w:ilvl w:val="0"/>
          <w:numId w:val="32"/>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daje mnenje o kandidatih za ravnatelja šole v postopku imenovanja ravnatelja šole,</w:t>
      </w:r>
    </w:p>
    <w:p w14:paraId="1F532544" w14:textId="77777777" w:rsidR="00C23899" w:rsidRPr="00DE05BD" w:rsidRDefault="00C23899" w:rsidP="00C23899">
      <w:pPr>
        <w:pStyle w:val="Odstavekseznama"/>
        <w:numPr>
          <w:ilvl w:val="0"/>
          <w:numId w:val="32"/>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daje mnenja o kandidatih za vnovično imenovanje predavatelja višje šole,</w:t>
      </w:r>
    </w:p>
    <w:p w14:paraId="53C96211" w14:textId="77777777" w:rsidR="00C23899" w:rsidRPr="00DE05BD" w:rsidRDefault="00C23899" w:rsidP="00C23899">
      <w:pPr>
        <w:pStyle w:val="Odstavekseznama"/>
        <w:numPr>
          <w:ilvl w:val="0"/>
          <w:numId w:val="32"/>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sprejema in izvaja program interesnih dejavnosti za študente,</w:t>
      </w:r>
    </w:p>
    <w:p w14:paraId="6FC40123" w14:textId="77777777" w:rsidR="00C23899" w:rsidRPr="00DE05BD" w:rsidRDefault="00C23899" w:rsidP="00C23899">
      <w:pPr>
        <w:pStyle w:val="Odstavekseznama"/>
        <w:numPr>
          <w:ilvl w:val="0"/>
          <w:numId w:val="32"/>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daje predloge o študijskem delu in upravljanjem organom  zavoda in šole in</w:t>
      </w:r>
    </w:p>
    <w:p w14:paraId="4D6C892F" w14:textId="77777777" w:rsidR="00C23899" w:rsidRPr="00DE05BD" w:rsidRDefault="00C23899" w:rsidP="00C23899">
      <w:pPr>
        <w:pStyle w:val="Odstavekseznama"/>
        <w:numPr>
          <w:ilvl w:val="0"/>
          <w:numId w:val="32"/>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opravlja druge naloge, določene z zakoni in drugimi predpisi ter akti šole.</w:t>
      </w:r>
    </w:p>
    <w:p w14:paraId="57D7B87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9CBEE98"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Skupnost študentov ima naslednje</w:t>
      </w:r>
      <w:r w:rsidRPr="00362204" w:rsidDel="00B60915">
        <w:rPr>
          <w:rFonts w:ascii="Arial" w:hAnsi="Arial" w:cs="Arial"/>
          <w:color w:val="000000"/>
          <w:sz w:val="20"/>
          <w:szCs w:val="20"/>
        </w:rPr>
        <w:t xml:space="preserve"> </w:t>
      </w:r>
      <w:r w:rsidRPr="00362204">
        <w:rPr>
          <w:rFonts w:ascii="Arial" w:hAnsi="Arial" w:cs="Arial"/>
          <w:color w:val="000000"/>
          <w:sz w:val="20"/>
          <w:szCs w:val="20"/>
        </w:rPr>
        <w:t>pristojnosti:</w:t>
      </w:r>
    </w:p>
    <w:p w14:paraId="6F8CF663" w14:textId="77777777" w:rsidR="00C23899" w:rsidRPr="00DE05BD" w:rsidRDefault="00C23899" w:rsidP="00C23899">
      <w:pPr>
        <w:pStyle w:val="Odstavekseznama"/>
        <w:numPr>
          <w:ilvl w:val="0"/>
          <w:numId w:val="33"/>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 xml:space="preserve">voli in razrešuje študentski svet, </w:t>
      </w:r>
    </w:p>
    <w:p w14:paraId="0DD52483" w14:textId="77777777" w:rsidR="00C23899" w:rsidRPr="00DE05BD" w:rsidRDefault="00C23899" w:rsidP="00C23899">
      <w:pPr>
        <w:pStyle w:val="Odstavekseznama"/>
        <w:numPr>
          <w:ilvl w:val="0"/>
          <w:numId w:val="33"/>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 xml:space="preserve">voli in razrešuje svoje predstavnike v svetu zavoda, </w:t>
      </w:r>
    </w:p>
    <w:p w14:paraId="44E66279" w14:textId="77777777" w:rsidR="00C23899" w:rsidRPr="00DE05BD" w:rsidRDefault="00C23899" w:rsidP="00C23899">
      <w:pPr>
        <w:pStyle w:val="Odstavekseznama"/>
        <w:numPr>
          <w:ilvl w:val="0"/>
          <w:numId w:val="33"/>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predlaga svoje predstavnike v strateški svet in komisijo za spremljanje in zagotavljanje kakovosti,</w:t>
      </w:r>
    </w:p>
    <w:p w14:paraId="555C8E3A" w14:textId="77777777" w:rsidR="00C23899" w:rsidRPr="00DE05BD" w:rsidRDefault="00C23899" w:rsidP="00C23899">
      <w:pPr>
        <w:pStyle w:val="Odstavekseznama"/>
        <w:numPr>
          <w:ilvl w:val="0"/>
          <w:numId w:val="33"/>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 xml:space="preserve">sprejema interna pravila o delovanju organov skupnosti študentov in </w:t>
      </w:r>
    </w:p>
    <w:p w14:paraId="5AC931D8" w14:textId="77777777" w:rsidR="00C23899" w:rsidRPr="00DE05BD" w:rsidRDefault="00C23899" w:rsidP="00C23899">
      <w:pPr>
        <w:pStyle w:val="Odstavekseznama"/>
        <w:numPr>
          <w:ilvl w:val="0"/>
          <w:numId w:val="33"/>
        </w:numPr>
        <w:autoSpaceDE w:val="0"/>
        <w:autoSpaceDN w:val="0"/>
        <w:adjustRightInd w:val="0"/>
        <w:spacing w:after="0" w:line="0" w:lineRule="atLeast"/>
        <w:jc w:val="both"/>
        <w:rPr>
          <w:rFonts w:ascii="Arial" w:hAnsi="Arial" w:cs="Arial"/>
          <w:color w:val="000000"/>
          <w:sz w:val="20"/>
          <w:szCs w:val="20"/>
        </w:rPr>
      </w:pPr>
      <w:r w:rsidRPr="00DE05BD">
        <w:rPr>
          <w:rFonts w:ascii="Arial" w:hAnsi="Arial" w:cs="Arial"/>
          <w:color w:val="000000"/>
          <w:sz w:val="20"/>
          <w:szCs w:val="20"/>
        </w:rPr>
        <w:t>opravlja druge naloge v skladu s predpisi.</w:t>
      </w:r>
    </w:p>
    <w:p w14:paraId="7389FF1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100BE41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333AB60D" w14:textId="77777777" w:rsidR="00C23899" w:rsidRPr="00362204" w:rsidRDefault="00C23899" w:rsidP="00C23899">
      <w:pPr>
        <w:autoSpaceDE w:val="0"/>
        <w:autoSpaceDN w:val="0"/>
        <w:adjustRightInd w:val="0"/>
        <w:spacing w:line="0" w:lineRule="atLeast"/>
        <w:rPr>
          <w:rFonts w:ascii="Arial" w:hAnsi="Arial" w:cs="Arial"/>
          <w:b/>
          <w:bCs/>
          <w:color w:val="000000"/>
          <w:sz w:val="20"/>
          <w:szCs w:val="20"/>
        </w:rPr>
      </w:pPr>
      <w:r w:rsidRPr="00362204">
        <w:rPr>
          <w:rFonts w:ascii="Arial" w:hAnsi="Arial" w:cs="Arial"/>
          <w:b/>
          <w:bCs/>
          <w:color w:val="000000"/>
          <w:sz w:val="20"/>
          <w:szCs w:val="20"/>
        </w:rPr>
        <w:t>8. Način odločanja organov zavoda</w:t>
      </w:r>
    </w:p>
    <w:p w14:paraId="6E66ED2F" w14:textId="77777777" w:rsidR="00C23899" w:rsidRPr="00362204" w:rsidRDefault="00C23899" w:rsidP="00C23899">
      <w:pPr>
        <w:autoSpaceDE w:val="0"/>
        <w:autoSpaceDN w:val="0"/>
        <w:adjustRightInd w:val="0"/>
        <w:spacing w:line="0" w:lineRule="atLeast"/>
        <w:jc w:val="center"/>
        <w:rPr>
          <w:rFonts w:ascii="Arial" w:hAnsi="Arial" w:cs="Arial"/>
          <w:b/>
          <w:bCs/>
          <w:color w:val="000000"/>
          <w:sz w:val="20"/>
          <w:szCs w:val="20"/>
        </w:rPr>
      </w:pPr>
    </w:p>
    <w:p w14:paraId="7DA60374"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35. člen</w:t>
      </w:r>
    </w:p>
    <w:p w14:paraId="64DF822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(način odločanja organov zavoda)</w:t>
      </w:r>
    </w:p>
    <w:p w14:paraId="6D922774"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Organi zavoda oziroma šol odločajo in poslujejo na način in po postopku določenem z zakonom in poslovnikom organa</w:t>
      </w:r>
      <w:r w:rsidR="00B933F1">
        <w:rPr>
          <w:rFonts w:ascii="Arial" w:hAnsi="Arial" w:cs="Arial"/>
          <w:color w:val="000000"/>
          <w:sz w:val="20"/>
          <w:szCs w:val="20"/>
        </w:rPr>
        <w:t>.</w:t>
      </w:r>
    </w:p>
    <w:p w14:paraId="1B0079F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Konstitutivno sejo organa zavoda skliče direktor, organa šole pa ravnatelj, če s tem sklepom ni določeno drugače, najkasneje v sedmih dneh po izvolitvi oziroma imenovanju članov organa. Konstitutivno sejo vodi do imenovanja predsednika oziroma vodje organa direktor zavoda oziroma ravnatelj šole.</w:t>
      </w:r>
    </w:p>
    <w:p w14:paraId="7C52BC2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D085D4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Predlog za sklic seje oziroma dnevni red seje lahko poda vsak član organa in drugi organi zavoda oziroma šol, pobudo pa vsakdo, ki ima neposreden interes.</w:t>
      </w:r>
    </w:p>
    <w:p w14:paraId="14EF99F5"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46F1F6B7"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Če pravila odločanja drugih organov zavoda niso posebej opredeljena v skladu s prvim odstavkom te</w:t>
      </w:r>
      <w:r w:rsidR="00B933F1">
        <w:rPr>
          <w:rFonts w:ascii="Arial" w:hAnsi="Arial" w:cs="Arial"/>
          <w:color w:val="000000"/>
          <w:sz w:val="20"/>
          <w:szCs w:val="20"/>
        </w:rPr>
        <w:t>ga člena</w:t>
      </w:r>
      <w:r w:rsidRPr="00362204">
        <w:rPr>
          <w:rFonts w:ascii="Arial" w:hAnsi="Arial" w:cs="Arial"/>
          <w:color w:val="000000"/>
          <w:sz w:val="20"/>
          <w:szCs w:val="20"/>
        </w:rPr>
        <w:t xml:space="preserve">, se smiselno uporabljajo pravila, ki veljajo za delovanje sveta zavoda v skladu s tem sklepom. </w:t>
      </w:r>
    </w:p>
    <w:p w14:paraId="4B92927C"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10A8E3D" w14:textId="77777777" w:rsidR="00C23899" w:rsidRPr="00362204" w:rsidRDefault="00C23899" w:rsidP="00C23899">
      <w:pPr>
        <w:autoSpaceDE w:val="0"/>
        <w:autoSpaceDN w:val="0"/>
        <w:adjustRightInd w:val="0"/>
        <w:spacing w:line="0" w:lineRule="atLeast"/>
        <w:rPr>
          <w:rFonts w:ascii="Arial" w:hAnsi="Arial" w:cs="Arial"/>
          <w:b/>
          <w:bCs/>
          <w:color w:val="000000"/>
          <w:sz w:val="20"/>
          <w:szCs w:val="20"/>
        </w:rPr>
      </w:pPr>
      <w:r w:rsidRPr="00362204">
        <w:rPr>
          <w:rFonts w:ascii="Arial" w:hAnsi="Arial" w:cs="Arial"/>
          <w:b/>
          <w:bCs/>
          <w:color w:val="000000"/>
          <w:sz w:val="20"/>
          <w:szCs w:val="20"/>
        </w:rPr>
        <w:t>D - Premoženje in financiranje zavoda</w:t>
      </w:r>
    </w:p>
    <w:p w14:paraId="1CFFA948" w14:textId="77777777" w:rsidR="00C23899" w:rsidRPr="00362204" w:rsidRDefault="00C23899" w:rsidP="00C23899">
      <w:pPr>
        <w:keepNext/>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36. člen</w:t>
      </w:r>
    </w:p>
    <w:p w14:paraId="170DF0F2"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(premoženje zavoda)</w:t>
      </w:r>
    </w:p>
    <w:p w14:paraId="0CE139D3" w14:textId="77777777" w:rsidR="00C23899" w:rsidRPr="00474F46" w:rsidRDefault="00C23899" w:rsidP="00C23899">
      <w:pPr>
        <w:jc w:val="both"/>
        <w:rPr>
          <w:rFonts w:ascii="Arial" w:hAnsi="Arial" w:cs="Arial"/>
          <w:sz w:val="20"/>
          <w:szCs w:val="20"/>
        </w:rPr>
      </w:pPr>
      <w:r w:rsidRPr="00474F46">
        <w:rPr>
          <w:rFonts w:ascii="Arial" w:hAnsi="Arial" w:cs="Arial"/>
          <w:sz w:val="20"/>
          <w:szCs w:val="20"/>
        </w:rPr>
        <w:t>Zavod uporablja stvarno nepremično in premično premoženje ter finančna sredstva v obsegu in vrednosti, kot ga je izkazal v letnem poročilu na dan 31. decembra 201</w:t>
      </w:r>
      <w:r>
        <w:rPr>
          <w:rFonts w:ascii="Arial" w:hAnsi="Arial" w:cs="Arial"/>
          <w:sz w:val="20"/>
          <w:szCs w:val="20"/>
        </w:rPr>
        <w:t>7</w:t>
      </w:r>
      <w:r w:rsidRPr="00474F46">
        <w:rPr>
          <w:rFonts w:ascii="Arial" w:hAnsi="Arial" w:cs="Arial"/>
          <w:sz w:val="20"/>
          <w:szCs w:val="20"/>
        </w:rPr>
        <w:t xml:space="preserve">. </w:t>
      </w:r>
    </w:p>
    <w:p w14:paraId="3774193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BF70F7D"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501A326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37. člen</w:t>
      </w:r>
    </w:p>
    <w:p w14:paraId="180DA844" w14:textId="77777777" w:rsidR="00C23899" w:rsidRDefault="00C23899" w:rsidP="00C23899">
      <w:pPr>
        <w:autoSpaceDE w:val="0"/>
        <w:autoSpaceDN w:val="0"/>
        <w:adjustRightInd w:val="0"/>
        <w:jc w:val="center"/>
        <w:rPr>
          <w:rFonts w:ascii="Arial" w:hAnsi="Arial" w:cs="Arial"/>
          <w:color w:val="000000"/>
          <w:sz w:val="20"/>
          <w:szCs w:val="20"/>
          <w:lang w:eastAsia="sl-SI"/>
        </w:rPr>
      </w:pPr>
      <w:r w:rsidRPr="00362204">
        <w:rPr>
          <w:rFonts w:ascii="Arial" w:hAnsi="Arial" w:cs="Arial"/>
          <w:color w:val="000000"/>
          <w:sz w:val="20"/>
          <w:szCs w:val="20"/>
          <w:lang w:eastAsia="sl-SI"/>
        </w:rPr>
        <w:t>(uporaba in upravljanje s stvarnim premoženjem)</w:t>
      </w:r>
    </w:p>
    <w:p w14:paraId="5EFCE74F"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(1) Zavod uporablja stvarno premoženje, ki ga ustanoviteljica zagotavlja zavodu za izvajanje dejavnosti, določenih s tem sklepom, s skrbnostjo dobrega gospodarja. Zavod izvršuje upravljavske pristojnosti v skladu s predpisi, ki urejajo ravnanje s stvarnim premoženjem države, če ga ustanoviteljica določi za upravljavca stvarnega nepremičnega premoženja, ki ga uporablja. </w:t>
      </w:r>
    </w:p>
    <w:p w14:paraId="27429ACA"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(2) Stvarno premoženje, ki si ga je oziroma ga pridobi zavod iz drugih virov, ne glede na način pridobitve, se obravnava enako kot stvarno premoženje zavoda, ki mu ga zagotovi ustanoviteljica, v skladu s predpisi in tem sklepom. </w:t>
      </w:r>
    </w:p>
    <w:p w14:paraId="41391019"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(3) Zavod lahko daje v uporabo oziroma najem stvarno premoženje v času, ko ga sam ne rabi za izvajanje svojih dejavnosti, v skladu s predpisi, ki urejajo ravnanje s stvarnim premoženjem države. </w:t>
      </w:r>
    </w:p>
    <w:p w14:paraId="452B6B52"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(4) Zavod vodi evidenco stvarnega premoženja iz prejšnjih odstavkov tega člena in podatke iz te evidence vsaj enkrat letno pošlje pristojnim organom v skladu s predpisi. Premično stvarno premoženje, ki ga zavodu zagotavlja ministrstvo, se ločeno evidentira v okviru evidence osnovnih sredstev zavoda v skladu s predpisi o računovodstvu. Zavod obvešča ministrstvo in druge pristojne organe o stanju oziroma spremembah v zvezi s stvarnim premoženjem in jim izroči vse listine in druga dokazila, ki se nanašajo na upravljanje oziroma gospodarjenje z njim, zlasti pa o pravnih poslih iz prejšnjega odstavka. </w:t>
      </w:r>
    </w:p>
    <w:p w14:paraId="2DC0F345" w14:textId="77777777" w:rsidR="00C23899" w:rsidRDefault="00C23899" w:rsidP="00C23899">
      <w:pPr>
        <w:autoSpaceDE w:val="0"/>
        <w:autoSpaceDN w:val="0"/>
        <w:adjustRightInd w:val="0"/>
        <w:jc w:val="both"/>
        <w:rPr>
          <w:rFonts w:ascii="Arial" w:hAnsi="Arial" w:cs="Arial"/>
          <w:color w:val="000000"/>
          <w:sz w:val="20"/>
          <w:szCs w:val="20"/>
          <w:lang w:eastAsia="sl-SI"/>
        </w:rPr>
      </w:pPr>
    </w:p>
    <w:p w14:paraId="5E4166AC" w14:textId="77777777" w:rsidR="00FA5BD1" w:rsidRPr="00362204" w:rsidRDefault="00FA5BD1" w:rsidP="00C23899">
      <w:pPr>
        <w:autoSpaceDE w:val="0"/>
        <w:autoSpaceDN w:val="0"/>
        <w:adjustRightInd w:val="0"/>
        <w:jc w:val="both"/>
        <w:rPr>
          <w:rFonts w:ascii="Arial" w:hAnsi="Arial" w:cs="Arial"/>
          <w:color w:val="000000"/>
          <w:sz w:val="20"/>
          <w:szCs w:val="20"/>
          <w:lang w:eastAsia="sl-SI"/>
        </w:rPr>
      </w:pPr>
    </w:p>
    <w:p w14:paraId="0E0CAEB4" w14:textId="77777777" w:rsidR="00C23899" w:rsidRPr="00362204" w:rsidRDefault="00C23899" w:rsidP="00C23899">
      <w:pPr>
        <w:autoSpaceDE w:val="0"/>
        <w:autoSpaceDN w:val="0"/>
        <w:adjustRightInd w:val="0"/>
        <w:jc w:val="center"/>
        <w:rPr>
          <w:rFonts w:ascii="Arial" w:hAnsi="Arial" w:cs="Arial"/>
          <w:color w:val="000000"/>
          <w:sz w:val="20"/>
          <w:szCs w:val="20"/>
          <w:lang w:eastAsia="sl-SI"/>
        </w:rPr>
      </w:pPr>
      <w:r w:rsidRPr="00362204">
        <w:rPr>
          <w:rFonts w:ascii="Arial" w:hAnsi="Arial" w:cs="Arial"/>
          <w:color w:val="000000"/>
          <w:sz w:val="20"/>
          <w:szCs w:val="20"/>
          <w:lang w:eastAsia="sl-SI"/>
        </w:rPr>
        <w:t>38. člen</w:t>
      </w:r>
    </w:p>
    <w:p w14:paraId="1796D72E" w14:textId="77777777" w:rsidR="00C23899" w:rsidRPr="00362204" w:rsidRDefault="00C23899" w:rsidP="00C23899">
      <w:pPr>
        <w:autoSpaceDE w:val="0"/>
        <w:autoSpaceDN w:val="0"/>
        <w:adjustRightInd w:val="0"/>
        <w:ind w:left="2280" w:hanging="2280"/>
        <w:jc w:val="center"/>
        <w:rPr>
          <w:rFonts w:ascii="Arial" w:hAnsi="Arial" w:cs="Arial"/>
          <w:color w:val="000000"/>
          <w:sz w:val="20"/>
          <w:szCs w:val="20"/>
          <w:lang w:eastAsia="sl-SI"/>
        </w:rPr>
      </w:pPr>
      <w:r w:rsidRPr="00362204">
        <w:rPr>
          <w:rFonts w:ascii="Arial" w:hAnsi="Arial" w:cs="Arial"/>
          <w:color w:val="000000"/>
          <w:sz w:val="20"/>
          <w:szCs w:val="20"/>
          <w:lang w:eastAsia="sl-SI"/>
        </w:rPr>
        <w:t xml:space="preserve"> (viri financiranja dejavnosti zavoda)</w:t>
      </w:r>
    </w:p>
    <w:p w14:paraId="10C9C480"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(1) Dejavnosti zavoda se financirajo iz državnega proračuna, prispevkov dijakov in študentov ter drugih udeležencev, ki se izobražujejo ali usposabljajo v zavodu, s prodajo storitev in izdelkov zavoda iz dejavnosti, določenih s tem sklepom, iz donacij, prispevkov sponzorjev in iz drugih virov. </w:t>
      </w:r>
    </w:p>
    <w:p w14:paraId="27840C3D" w14:textId="77777777" w:rsidR="00C23899" w:rsidRDefault="00C23899" w:rsidP="00C23899">
      <w:pPr>
        <w:autoSpaceDE w:val="0"/>
        <w:autoSpaceDN w:val="0"/>
        <w:adjustRightInd w:val="0"/>
        <w:jc w:val="both"/>
        <w:rPr>
          <w:rFonts w:ascii="Arial" w:hAnsi="Arial" w:cs="Arial"/>
          <w:color w:val="000000"/>
          <w:sz w:val="20"/>
          <w:szCs w:val="20"/>
          <w:lang w:eastAsia="sl-SI"/>
        </w:rPr>
      </w:pPr>
    </w:p>
    <w:p w14:paraId="0FD63A4F"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(2) Ustanoviteljica zagotavlja zavodu sredstva za opravljanje javne službe, določene s tem sklepom, v skladu s predpisi in drugimi izvršilnimi akti pristojnih organov.</w:t>
      </w:r>
    </w:p>
    <w:p w14:paraId="28879A6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53A3F1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39. člen</w:t>
      </w:r>
    </w:p>
    <w:p w14:paraId="569477D4" w14:textId="77777777" w:rsidR="00C23899" w:rsidRPr="00362204" w:rsidRDefault="00C23899" w:rsidP="00C23899">
      <w:pPr>
        <w:autoSpaceDE w:val="0"/>
        <w:autoSpaceDN w:val="0"/>
        <w:adjustRightInd w:val="0"/>
        <w:ind w:left="3000" w:hanging="3000"/>
        <w:jc w:val="center"/>
        <w:rPr>
          <w:rFonts w:ascii="Arial" w:hAnsi="Arial" w:cs="Arial"/>
          <w:color w:val="000000"/>
          <w:sz w:val="20"/>
          <w:szCs w:val="20"/>
          <w:lang w:eastAsia="sl-SI"/>
        </w:rPr>
      </w:pPr>
      <w:r w:rsidRPr="00362204" w:rsidDel="0042404E">
        <w:rPr>
          <w:rFonts w:ascii="Arial" w:hAnsi="Arial" w:cs="Arial"/>
          <w:color w:val="000000"/>
          <w:sz w:val="20"/>
          <w:szCs w:val="20"/>
        </w:rPr>
        <w:t xml:space="preserve"> </w:t>
      </w:r>
      <w:r w:rsidRPr="00362204">
        <w:rPr>
          <w:rFonts w:ascii="Arial" w:hAnsi="Arial" w:cs="Arial"/>
          <w:color w:val="000000"/>
          <w:sz w:val="20"/>
          <w:szCs w:val="20"/>
          <w:lang w:eastAsia="sl-SI"/>
        </w:rPr>
        <w:t>(poraba presežka in kritje primanjkljaja)</w:t>
      </w:r>
    </w:p>
    <w:p w14:paraId="18C5EBB1"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(1) Način kritja presežka odhodkov nad prihodki oziroma porabe presežka prihodkov nad odhodki zavod določi v svojem letnem finančnem načrtu, h kateremu si mora pridobiti soglasje pristojnega organa ustanoviteljice v skladu s predpisi. </w:t>
      </w:r>
    </w:p>
    <w:p w14:paraId="7BEF9973" w14:textId="77777777" w:rsidR="00C23899" w:rsidRDefault="00C23899" w:rsidP="00C23899">
      <w:pPr>
        <w:autoSpaceDE w:val="0"/>
        <w:autoSpaceDN w:val="0"/>
        <w:adjustRightInd w:val="0"/>
        <w:jc w:val="both"/>
        <w:rPr>
          <w:rFonts w:ascii="Arial" w:hAnsi="Arial" w:cs="Arial"/>
          <w:color w:val="000000"/>
          <w:sz w:val="20"/>
          <w:szCs w:val="20"/>
          <w:lang w:eastAsia="sl-SI"/>
        </w:rPr>
      </w:pPr>
    </w:p>
    <w:p w14:paraId="31DEBACD"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lastRenderedPageBreak/>
        <w:t>(2) O kritju presežka odhodkov nad prihodki oziroma porabi presežka prihodkov nad odhodki se odloča v skladu z zakonom, ki ureja javne finance oziroma fiskalno pravilo in drugimi zakoni.</w:t>
      </w:r>
    </w:p>
    <w:p w14:paraId="48B12536"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p>
    <w:p w14:paraId="4EED612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40. člen</w:t>
      </w:r>
    </w:p>
    <w:p w14:paraId="03B61661"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(razpolaganje s sredstvi)</w:t>
      </w:r>
    </w:p>
    <w:p w14:paraId="7B853398"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(1) Zavod lahko razpolaga s finančnimi sredstvi, ki jih pridobi za izvajanje javne službe, s prodajo proizvodov in storitev na trgu, z darili in donacijami ali kako drugače, glede na namen, za katerega so bila pridobljena v skladu s tem sklepom in predpisi oziroma v skladu z voljo darovalca oziroma donatorja, vendar v okviru registriranih dejavnosti.</w:t>
      </w:r>
    </w:p>
    <w:p w14:paraId="40193C70" w14:textId="77777777" w:rsidR="00C23899" w:rsidRDefault="00C23899" w:rsidP="00C23899">
      <w:pPr>
        <w:autoSpaceDE w:val="0"/>
        <w:autoSpaceDN w:val="0"/>
        <w:adjustRightInd w:val="0"/>
        <w:jc w:val="both"/>
        <w:rPr>
          <w:rFonts w:ascii="Arial" w:hAnsi="Arial" w:cs="Arial"/>
          <w:color w:val="000000"/>
          <w:sz w:val="20"/>
          <w:szCs w:val="20"/>
          <w:lang w:eastAsia="sl-SI"/>
        </w:rPr>
      </w:pPr>
    </w:p>
    <w:p w14:paraId="23307605"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(2) Finančna sredstva, pridobljena za delovanje zavoda in finančna sredstva, ki jih pridobi namensko od pravnih oseb zasebnega prava ali fizičnih oseb kot darilo ali volilo, zavod uporablja v skladu s predpisi in zavezujočimi izvršilnimi akti, pri čemer upošteva voljo donatorja in prilive sredstev za posamezno dejavnost zavoda.</w:t>
      </w:r>
    </w:p>
    <w:p w14:paraId="152C75C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65AF5CE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41. člen</w:t>
      </w:r>
    </w:p>
    <w:p w14:paraId="138D3084"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(obseg odgovornosti zavoda)</w:t>
      </w:r>
    </w:p>
    <w:p w14:paraId="2A8AFCD0"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Zavod odgovarja za svoje obveznosti do višine finančnih sredstev, s katerimi razpolaga, ne glede na njihov vir.</w:t>
      </w:r>
    </w:p>
    <w:p w14:paraId="31118EA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99992E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Za obveznosti zavoda, ki nastanejo iz naslova drugih dejavnosti, odgovarja zavod s prihodki, pridobljenimi iz drugih dejavnosti. </w:t>
      </w:r>
    </w:p>
    <w:p w14:paraId="63A473CA" w14:textId="77777777" w:rsidR="007D7899" w:rsidRDefault="007D7899" w:rsidP="00C23899">
      <w:pPr>
        <w:autoSpaceDE w:val="0"/>
        <w:autoSpaceDN w:val="0"/>
        <w:adjustRightInd w:val="0"/>
        <w:spacing w:line="0" w:lineRule="atLeast"/>
        <w:jc w:val="center"/>
        <w:rPr>
          <w:rFonts w:ascii="Arial" w:hAnsi="Arial" w:cs="Arial"/>
          <w:color w:val="000000"/>
          <w:sz w:val="20"/>
          <w:szCs w:val="20"/>
        </w:rPr>
      </w:pPr>
    </w:p>
    <w:p w14:paraId="36FAF31C"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42. člen</w:t>
      </w:r>
    </w:p>
    <w:p w14:paraId="544D5422"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(obseg odgovornosti ustanoviteljice)</w:t>
      </w:r>
    </w:p>
    <w:p w14:paraId="35A189D3"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(1) Ustanoviteljica odgovarja za obveznosti zavoda, ki se nanašajo na izvajanje javne službe, do višine sredstev, ki jih v skladu z zakonom zagotavlja zavodu za izvajanje javne službe, določene s tem sklepom.</w:t>
      </w:r>
    </w:p>
    <w:p w14:paraId="11312598" w14:textId="77777777" w:rsidR="00C23899" w:rsidRDefault="00C23899" w:rsidP="00C23899">
      <w:pPr>
        <w:autoSpaceDE w:val="0"/>
        <w:autoSpaceDN w:val="0"/>
        <w:adjustRightInd w:val="0"/>
        <w:jc w:val="both"/>
        <w:rPr>
          <w:rFonts w:ascii="Arial" w:hAnsi="Arial" w:cs="Arial"/>
          <w:color w:val="000000"/>
          <w:sz w:val="20"/>
          <w:szCs w:val="20"/>
          <w:lang w:eastAsia="sl-SI"/>
        </w:rPr>
      </w:pPr>
    </w:p>
    <w:p w14:paraId="257BE5B4"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(2) Ustanoviteljica ne odgovarja za obveznosti zavoda iz naslova drugih dejavnosti, ki jih zavod opravlja kot tržno dejavnost, razen če je s posebno pogodbo, sklenjeno med ustanoviteljico in zavodom, določeno drugače v skladu s predpisi.</w:t>
      </w:r>
    </w:p>
    <w:p w14:paraId="1D27E7AF"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43. člen</w:t>
      </w:r>
    </w:p>
    <w:p w14:paraId="1EEFEE62"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(pooblastila v pravnem prometu)</w:t>
      </w:r>
    </w:p>
    <w:p w14:paraId="7598D5DA"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(1) Zavod samostojno nastopa v pravnem prometu v okviru dejavnosti, določenih s tem sklepom. Organizacijske enote nastopajo v pravnem prometu v imenu in za račun zavoda v okviru dejavnosti, določenih s tem sklepom in nimajo pooblastila za samostojno poslovanje v pravnem prometu.</w:t>
      </w:r>
    </w:p>
    <w:p w14:paraId="03510B81"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(2) Zavod mora pred sklenitvijo pravnega posla o brezplačni pridobitvi stvarnega premoženja pridobiti soglasje ministrstva v skladu s predpisi.</w:t>
      </w:r>
    </w:p>
    <w:p w14:paraId="5732F85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596E8025"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44. člen</w:t>
      </w:r>
    </w:p>
    <w:p w14:paraId="7F36E80D"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 (vodenje računovodskih evidenc in poslovne dokumentacije)</w:t>
      </w:r>
    </w:p>
    <w:p w14:paraId="7871280A"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lastRenderedPageBreak/>
        <w:t>(1) Zavod vodi poslovne knjige in izdela letna poročila in druga finančna poročila v skladu s predpisi o računovodstvu in finančnem poslovanju pravnih oseb javnega prava ter navodili pristojnih organov ustanoviteljice.</w:t>
      </w:r>
    </w:p>
    <w:p w14:paraId="281A0870"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(2) Zavod posluje preko podračuna enotnega zakladniškega računa države, ki je odprt pri upravi Republike Slovenije za javna plačila. </w:t>
      </w:r>
    </w:p>
    <w:p w14:paraId="09C26D75" w14:textId="77777777" w:rsidR="00C23899" w:rsidRPr="00362204" w:rsidRDefault="00C23899" w:rsidP="00C23899">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(3) Zavod pripravi letna poročila o izvajanju dejavnosti v skladu s predpisi oziroma izvršilnimi akti pristojnih organov in jih predloži pristojnim organom ustanoviteljice.</w:t>
      </w:r>
    </w:p>
    <w:p w14:paraId="02EDE0E6" w14:textId="77777777" w:rsidR="00C211F0" w:rsidRDefault="00C211F0" w:rsidP="00C23899">
      <w:pPr>
        <w:autoSpaceDE w:val="0"/>
        <w:autoSpaceDN w:val="0"/>
        <w:adjustRightInd w:val="0"/>
        <w:spacing w:line="0" w:lineRule="atLeast"/>
        <w:jc w:val="both"/>
        <w:rPr>
          <w:rFonts w:ascii="Arial" w:hAnsi="Arial" w:cs="Arial"/>
          <w:b/>
          <w:bCs/>
          <w:color w:val="000000"/>
          <w:sz w:val="20"/>
          <w:szCs w:val="20"/>
        </w:rPr>
      </w:pPr>
    </w:p>
    <w:p w14:paraId="7AD97E4A" w14:textId="77777777" w:rsidR="00C23899" w:rsidRDefault="00C23899" w:rsidP="00C23899">
      <w:pPr>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E - Javnost dela in poslovna tajnost</w:t>
      </w:r>
    </w:p>
    <w:p w14:paraId="04CED992" w14:textId="77777777" w:rsidR="00FA5BD1" w:rsidRDefault="00FA5BD1" w:rsidP="00C23899">
      <w:pPr>
        <w:autoSpaceDE w:val="0"/>
        <w:autoSpaceDN w:val="0"/>
        <w:adjustRightInd w:val="0"/>
        <w:spacing w:line="0" w:lineRule="atLeast"/>
        <w:jc w:val="both"/>
        <w:rPr>
          <w:rFonts w:ascii="Arial" w:hAnsi="Arial" w:cs="Arial"/>
          <w:b/>
          <w:bCs/>
          <w:color w:val="000000"/>
          <w:sz w:val="20"/>
          <w:szCs w:val="20"/>
        </w:rPr>
      </w:pPr>
    </w:p>
    <w:p w14:paraId="0E7D63D3"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45. člen</w:t>
      </w:r>
    </w:p>
    <w:p w14:paraId="7B6B4873"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 (javnost dela)</w:t>
      </w:r>
    </w:p>
    <w:p w14:paraId="5DC769D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(1) Delo zavoda je javno. O delu zavoda obvešča javnost direktor ali oseba, ki jo ta pooblasti. Javnost dela zavoda se zagotavlja s poročili dijakom, udeležencem izobraževanja odraslih, študentom in staršem. O svojem delu zavod poroča staršem najmanj dvakrat letno.</w:t>
      </w:r>
    </w:p>
    <w:p w14:paraId="46339BD8"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(2) Novinarji in drugi predstavniki javnosti lahko prisostvujejo vzgojno-izobraževalnemu delu zavoda oziroma na sejah in drugih oblikah strokovnega dela organov šole, če je tako določeno s predpisi. </w:t>
      </w:r>
    </w:p>
    <w:p w14:paraId="44EE7F4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Če javnost v skladu s predpisi ni izrecno izključena, lahko direktor zavoda odobri prisotnost ob upoštevanju predpisov o varovanju osebnih podatkov, integritete mladoletnih oseb in podatkov, ki imajo značaj tajnosti.</w:t>
      </w:r>
    </w:p>
    <w:p w14:paraId="0C96213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684DA99"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46. člen</w:t>
      </w:r>
    </w:p>
    <w:p w14:paraId="61C31272"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(varovanje poslovne skrivnosti)</w:t>
      </w:r>
    </w:p>
    <w:p w14:paraId="13A78ACA"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(1) </w:t>
      </w:r>
      <w:r>
        <w:rPr>
          <w:rFonts w:ascii="Arial" w:hAnsi="Arial" w:cs="Arial"/>
          <w:color w:val="000000"/>
          <w:sz w:val="20"/>
          <w:szCs w:val="20"/>
        </w:rPr>
        <w:t>D</w:t>
      </w:r>
      <w:r w:rsidRPr="00362204">
        <w:rPr>
          <w:rFonts w:ascii="Arial" w:hAnsi="Arial" w:cs="Arial"/>
          <w:color w:val="000000"/>
          <w:sz w:val="20"/>
          <w:szCs w:val="20"/>
        </w:rPr>
        <w:t xml:space="preserve">irektor in drugi delavci zavoda morajo varovati listine </w:t>
      </w:r>
      <w:r>
        <w:rPr>
          <w:rFonts w:ascii="Arial" w:hAnsi="Arial" w:cs="Arial"/>
          <w:color w:val="000000"/>
          <w:sz w:val="20"/>
          <w:szCs w:val="20"/>
        </w:rPr>
        <w:t>i</w:t>
      </w:r>
      <w:r w:rsidRPr="00362204">
        <w:rPr>
          <w:rFonts w:ascii="Arial" w:hAnsi="Arial" w:cs="Arial"/>
          <w:color w:val="000000"/>
          <w:sz w:val="20"/>
          <w:szCs w:val="20"/>
        </w:rPr>
        <w:t>n podatke, do katerih pridejo oziroma so z njimi seznanjeni, in so določeni za poslovno skrivnost oziroma vsebujejo osebne podatke.</w:t>
      </w:r>
    </w:p>
    <w:p w14:paraId="1D842606"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1B3885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(2) Osebe iz prejšnjega odstavka morajo varovati poslovno tajnost tudi po prenehanju delovnega razmerja.</w:t>
      </w:r>
    </w:p>
    <w:p w14:paraId="0F81B152"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7D7C504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(3) Za poslovno skrivnost se štejejo podatki in dokumenti,</w:t>
      </w:r>
      <w:r w:rsidR="00727CD2">
        <w:rPr>
          <w:rFonts w:ascii="Arial" w:hAnsi="Arial" w:cs="Arial"/>
          <w:color w:val="000000"/>
          <w:sz w:val="20"/>
          <w:szCs w:val="20"/>
        </w:rPr>
        <w:t xml:space="preserve"> ki</w:t>
      </w:r>
      <w:r w:rsidRPr="00362204">
        <w:rPr>
          <w:rFonts w:ascii="Arial" w:hAnsi="Arial" w:cs="Arial"/>
          <w:color w:val="000000"/>
          <w:sz w:val="20"/>
          <w:szCs w:val="20"/>
        </w:rPr>
        <w:t>:</w:t>
      </w:r>
    </w:p>
    <w:p w14:paraId="251FDA08" w14:textId="77777777" w:rsidR="00C23899" w:rsidRPr="000F5F83" w:rsidRDefault="00C23899" w:rsidP="00C23899">
      <w:pPr>
        <w:pStyle w:val="Odstavekseznama"/>
        <w:numPr>
          <w:ilvl w:val="0"/>
          <w:numId w:val="48"/>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so z zakonom in drugimi predpisi določeni za tajne,</w:t>
      </w:r>
    </w:p>
    <w:p w14:paraId="51FC27AB" w14:textId="77777777" w:rsidR="00C23899" w:rsidRPr="000F5F83" w:rsidRDefault="00C23899" w:rsidP="00C23899">
      <w:pPr>
        <w:pStyle w:val="Odstavekseznama"/>
        <w:numPr>
          <w:ilvl w:val="0"/>
          <w:numId w:val="48"/>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jih pristojni organ zavoda določi za tajne,</w:t>
      </w:r>
    </w:p>
    <w:p w14:paraId="518A9EE4" w14:textId="77777777" w:rsidR="00C23899" w:rsidRPr="000F5F83" w:rsidRDefault="00C23899" w:rsidP="00C23899">
      <w:pPr>
        <w:pStyle w:val="Odstavekseznama"/>
        <w:numPr>
          <w:ilvl w:val="0"/>
          <w:numId w:val="48"/>
        </w:numPr>
        <w:autoSpaceDE w:val="0"/>
        <w:autoSpaceDN w:val="0"/>
        <w:adjustRightInd w:val="0"/>
        <w:spacing w:after="0" w:line="0" w:lineRule="atLeast"/>
        <w:jc w:val="both"/>
        <w:rPr>
          <w:rFonts w:ascii="Arial" w:hAnsi="Arial" w:cs="Arial"/>
          <w:color w:val="000000"/>
          <w:sz w:val="20"/>
          <w:szCs w:val="20"/>
        </w:rPr>
      </w:pPr>
      <w:r w:rsidRPr="000F5F83">
        <w:rPr>
          <w:rFonts w:ascii="Arial" w:hAnsi="Arial" w:cs="Arial"/>
          <w:color w:val="000000"/>
          <w:sz w:val="20"/>
          <w:szCs w:val="20"/>
        </w:rPr>
        <w:t>jih kot poslovno skrivnost zavodu pošlje oziroma sporoči pristojni organ ali druga organizacija.</w:t>
      </w:r>
    </w:p>
    <w:p w14:paraId="4DFE6D84"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34BC2EE1"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(4) Listine, ki vsebujejo informacijo javnega značaja, posreduje prosilcu v skladu s predpisi direktor zavoda ali oseba, ki jo za to pooblasti.</w:t>
      </w:r>
    </w:p>
    <w:p w14:paraId="325F43FB"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0BBFD0A6" w14:textId="77777777" w:rsidR="00C23899" w:rsidRPr="00362204" w:rsidRDefault="00C23899" w:rsidP="00C23899">
      <w:pPr>
        <w:keepNext/>
        <w:autoSpaceDE w:val="0"/>
        <w:autoSpaceDN w:val="0"/>
        <w:adjustRightInd w:val="0"/>
        <w:spacing w:line="0" w:lineRule="atLeast"/>
        <w:jc w:val="both"/>
        <w:rPr>
          <w:rFonts w:ascii="Arial" w:hAnsi="Arial" w:cs="Arial"/>
          <w:b/>
          <w:bCs/>
          <w:color w:val="000000"/>
          <w:sz w:val="20"/>
          <w:szCs w:val="20"/>
        </w:rPr>
      </w:pPr>
      <w:r w:rsidRPr="00362204">
        <w:rPr>
          <w:rFonts w:ascii="Arial" w:hAnsi="Arial" w:cs="Arial"/>
          <w:b/>
          <w:bCs/>
          <w:color w:val="000000"/>
          <w:sz w:val="20"/>
          <w:szCs w:val="20"/>
        </w:rPr>
        <w:t>F - Prehodne in končn</w:t>
      </w:r>
      <w:r>
        <w:rPr>
          <w:rFonts w:ascii="Arial" w:hAnsi="Arial" w:cs="Arial"/>
          <w:b/>
          <w:bCs/>
          <w:color w:val="000000"/>
          <w:sz w:val="20"/>
          <w:szCs w:val="20"/>
        </w:rPr>
        <w:t>e</w:t>
      </w:r>
      <w:r w:rsidRPr="00362204">
        <w:rPr>
          <w:rFonts w:ascii="Arial" w:hAnsi="Arial" w:cs="Arial"/>
          <w:b/>
          <w:bCs/>
          <w:color w:val="000000"/>
          <w:sz w:val="20"/>
          <w:szCs w:val="20"/>
        </w:rPr>
        <w:t xml:space="preserve"> določb</w:t>
      </w:r>
      <w:r>
        <w:rPr>
          <w:rFonts w:ascii="Arial" w:hAnsi="Arial" w:cs="Arial"/>
          <w:b/>
          <w:bCs/>
          <w:color w:val="000000"/>
          <w:sz w:val="20"/>
          <w:szCs w:val="20"/>
        </w:rPr>
        <w:t>e</w:t>
      </w:r>
    </w:p>
    <w:p w14:paraId="58B42953" w14:textId="77777777" w:rsidR="00C23899" w:rsidRPr="00362204" w:rsidRDefault="00C23899" w:rsidP="00C23899">
      <w:pPr>
        <w:autoSpaceDE w:val="0"/>
        <w:autoSpaceDN w:val="0"/>
        <w:adjustRightInd w:val="0"/>
        <w:spacing w:line="0" w:lineRule="atLeast"/>
        <w:jc w:val="both"/>
        <w:rPr>
          <w:rFonts w:ascii="Arial" w:hAnsi="Arial" w:cs="Arial"/>
          <w:b/>
          <w:bCs/>
          <w:color w:val="000000"/>
          <w:sz w:val="20"/>
          <w:szCs w:val="20"/>
        </w:rPr>
      </w:pPr>
    </w:p>
    <w:p w14:paraId="12A237C3" w14:textId="77777777" w:rsidR="00C23899" w:rsidRPr="00362204" w:rsidRDefault="00C23899" w:rsidP="00C23899">
      <w:pPr>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47. člen</w:t>
      </w:r>
    </w:p>
    <w:p w14:paraId="7441E8D0" w14:textId="77777777" w:rsidR="00C23899" w:rsidRDefault="00C23899" w:rsidP="00C23899">
      <w:pPr>
        <w:autoSpaceDE w:val="0"/>
        <w:autoSpaceDN w:val="0"/>
        <w:adjustRightInd w:val="0"/>
        <w:ind w:left="2880" w:hanging="2880"/>
        <w:jc w:val="center"/>
        <w:rPr>
          <w:rFonts w:ascii="Arial" w:hAnsi="Arial" w:cs="Arial"/>
          <w:color w:val="000000"/>
          <w:sz w:val="20"/>
          <w:szCs w:val="20"/>
          <w:lang w:eastAsia="sl-SI"/>
        </w:rPr>
      </w:pPr>
      <w:r w:rsidRPr="00362204">
        <w:rPr>
          <w:rFonts w:ascii="Arial" w:hAnsi="Arial" w:cs="Arial"/>
          <w:color w:val="000000"/>
          <w:sz w:val="20"/>
          <w:szCs w:val="20"/>
          <w:lang w:eastAsia="sl-SI"/>
        </w:rPr>
        <w:t>(pravna kontinuiteta zavoda)</w:t>
      </w:r>
    </w:p>
    <w:p w14:paraId="1F8D5D83" w14:textId="77777777" w:rsidR="00C23899" w:rsidRPr="00362204" w:rsidRDefault="00C23899" w:rsidP="00C23899">
      <w:pPr>
        <w:autoSpaceDE w:val="0"/>
        <w:autoSpaceDN w:val="0"/>
        <w:adjustRightInd w:val="0"/>
        <w:jc w:val="both"/>
        <w:rPr>
          <w:rFonts w:ascii="Arial" w:hAnsi="Arial" w:cs="Arial"/>
          <w:color w:val="000000"/>
          <w:sz w:val="20"/>
          <w:szCs w:val="20"/>
        </w:rPr>
      </w:pPr>
      <w:r w:rsidRPr="00362204">
        <w:rPr>
          <w:rFonts w:ascii="Arial" w:hAnsi="Arial" w:cs="Arial"/>
          <w:color w:val="000000"/>
          <w:sz w:val="20"/>
          <w:szCs w:val="20"/>
          <w:lang w:eastAsia="sl-SI"/>
        </w:rPr>
        <w:t xml:space="preserve">Z uveljavitvijo tega sklepa zavod, ki je pod imenom »Biotehniški center Naklo« vpisan v sodni register pri </w:t>
      </w:r>
      <w:r w:rsidRPr="00362204">
        <w:rPr>
          <w:rFonts w:ascii="Arial" w:hAnsi="Arial" w:cs="Arial"/>
          <w:color w:val="000000"/>
          <w:sz w:val="20"/>
          <w:szCs w:val="20"/>
        </w:rPr>
        <w:t xml:space="preserve">Okrožnem sodišču v Kranju </w:t>
      </w:r>
      <w:r>
        <w:rPr>
          <w:rFonts w:ascii="Arial" w:hAnsi="Arial" w:cs="Arial"/>
          <w:color w:val="000000"/>
          <w:sz w:val="20"/>
          <w:szCs w:val="20"/>
        </w:rPr>
        <w:t xml:space="preserve">(št. Srg. 2008/40417) </w:t>
      </w:r>
      <w:r w:rsidRPr="00362204">
        <w:rPr>
          <w:rFonts w:ascii="Arial" w:hAnsi="Arial" w:cs="Arial"/>
          <w:color w:val="000000"/>
          <w:sz w:val="20"/>
          <w:szCs w:val="20"/>
          <w:lang w:eastAsia="sl-SI"/>
        </w:rPr>
        <w:t xml:space="preserve">ohranja svoj dosedanji status in pravice ter obveznosti, kot jih je imel do </w:t>
      </w:r>
      <w:r w:rsidRPr="00362204">
        <w:rPr>
          <w:rFonts w:ascii="Arial" w:hAnsi="Arial" w:cs="Arial"/>
          <w:color w:val="000000"/>
          <w:sz w:val="20"/>
          <w:szCs w:val="20"/>
        </w:rPr>
        <w:t>uveljavitve tega sklepa</w:t>
      </w:r>
      <w:r w:rsidRPr="00362204">
        <w:rPr>
          <w:rFonts w:ascii="Arial" w:hAnsi="Arial" w:cs="Arial"/>
          <w:color w:val="000000"/>
          <w:sz w:val="20"/>
          <w:szCs w:val="20"/>
          <w:lang w:eastAsia="sl-SI"/>
        </w:rPr>
        <w:t xml:space="preserve"> v pravnem prometu.  </w:t>
      </w:r>
    </w:p>
    <w:p w14:paraId="0D493E70" w14:textId="77777777" w:rsidR="00C23899" w:rsidRPr="00362204" w:rsidRDefault="00C23899" w:rsidP="00C23899">
      <w:pPr>
        <w:autoSpaceDE w:val="0"/>
        <w:autoSpaceDN w:val="0"/>
        <w:adjustRightInd w:val="0"/>
        <w:jc w:val="center"/>
        <w:rPr>
          <w:rFonts w:ascii="Arial" w:hAnsi="Arial" w:cs="Arial"/>
          <w:color w:val="000000"/>
          <w:sz w:val="20"/>
          <w:szCs w:val="20"/>
          <w:lang w:eastAsia="sl-SI"/>
        </w:rPr>
      </w:pPr>
      <w:r w:rsidRPr="00362204">
        <w:rPr>
          <w:rFonts w:ascii="Arial" w:hAnsi="Arial" w:cs="Arial"/>
          <w:color w:val="000000"/>
          <w:sz w:val="20"/>
          <w:szCs w:val="20"/>
          <w:lang w:eastAsia="sl-SI"/>
        </w:rPr>
        <w:lastRenderedPageBreak/>
        <w:t>48. člen</w:t>
      </w:r>
    </w:p>
    <w:p w14:paraId="4DED0BFA" w14:textId="77777777" w:rsidR="00C23899" w:rsidRPr="00362204" w:rsidRDefault="00C23899" w:rsidP="00C23899">
      <w:pPr>
        <w:autoSpaceDE w:val="0"/>
        <w:autoSpaceDN w:val="0"/>
        <w:adjustRightInd w:val="0"/>
        <w:jc w:val="center"/>
        <w:rPr>
          <w:rFonts w:ascii="Arial" w:hAnsi="Arial" w:cs="Arial"/>
          <w:color w:val="000000"/>
          <w:sz w:val="20"/>
          <w:szCs w:val="20"/>
          <w:lang w:eastAsia="sl-SI"/>
        </w:rPr>
      </w:pPr>
      <w:r w:rsidRPr="00362204">
        <w:rPr>
          <w:rFonts w:ascii="Arial" w:hAnsi="Arial" w:cs="Arial"/>
          <w:color w:val="000000"/>
          <w:sz w:val="20"/>
          <w:szCs w:val="20"/>
          <w:lang w:eastAsia="sl-SI"/>
        </w:rPr>
        <w:t xml:space="preserve"> (mandati organov)</w:t>
      </w:r>
    </w:p>
    <w:p w14:paraId="19F165FE" w14:textId="77777777" w:rsidR="00C23899" w:rsidRPr="00362204" w:rsidRDefault="00C23899" w:rsidP="0033060B">
      <w:pPr>
        <w:autoSpaceDE w:val="0"/>
        <w:autoSpaceDN w:val="0"/>
        <w:adjustRightInd w:val="0"/>
        <w:jc w:val="both"/>
        <w:rPr>
          <w:rFonts w:ascii="Arial" w:hAnsi="Arial" w:cs="Arial"/>
          <w:color w:val="000000"/>
          <w:sz w:val="20"/>
          <w:szCs w:val="20"/>
          <w:lang w:eastAsia="sl-SI"/>
        </w:rPr>
      </w:pPr>
    </w:p>
    <w:p w14:paraId="5CE27187" w14:textId="77777777" w:rsidR="00C23899" w:rsidRPr="00362204" w:rsidRDefault="00C23899" w:rsidP="0033060B">
      <w:pPr>
        <w:autoSpaceDE w:val="0"/>
        <w:autoSpaceDN w:val="0"/>
        <w:adjustRightInd w:val="0"/>
        <w:jc w:val="both"/>
        <w:rPr>
          <w:rFonts w:ascii="Arial" w:hAnsi="Arial" w:cs="Arial"/>
          <w:color w:val="000000"/>
          <w:sz w:val="20"/>
          <w:szCs w:val="20"/>
          <w:lang w:eastAsia="sl-SI"/>
        </w:rPr>
      </w:pPr>
      <w:r w:rsidRPr="00362204">
        <w:rPr>
          <w:rFonts w:ascii="Arial" w:hAnsi="Arial" w:cs="Arial"/>
          <w:color w:val="000000"/>
          <w:sz w:val="20"/>
          <w:szCs w:val="20"/>
          <w:lang w:eastAsia="sl-SI"/>
        </w:rPr>
        <w:t xml:space="preserve">(1) </w:t>
      </w:r>
      <w:r w:rsidR="00727CD2">
        <w:rPr>
          <w:rFonts w:ascii="Arial" w:hAnsi="Arial" w:cs="Arial"/>
          <w:color w:val="000000"/>
          <w:sz w:val="20"/>
          <w:szCs w:val="20"/>
          <w:lang w:eastAsia="sl-SI"/>
        </w:rPr>
        <w:t>M</w:t>
      </w:r>
      <w:r w:rsidRPr="00362204">
        <w:rPr>
          <w:rFonts w:ascii="Arial" w:hAnsi="Arial" w:cs="Arial"/>
          <w:color w:val="000000"/>
          <w:sz w:val="20"/>
          <w:szCs w:val="20"/>
          <w:lang w:eastAsia="sl-SI"/>
        </w:rPr>
        <w:t>andat sveta zavoda</w:t>
      </w:r>
      <w:r w:rsidR="00727CD2">
        <w:rPr>
          <w:rFonts w:ascii="Arial" w:hAnsi="Arial" w:cs="Arial"/>
          <w:color w:val="000000"/>
          <w:sz w:val="20"/>
          <w:szCs w:val="20"/>
          <w:lang w:eastAsia="sl-SI"/>
        </w:rPr>
        <w:t>,</w:t>
      </w:r>
      <w:r w:rsidRPr="00362204">
        <w:rPr>
          <w:rFonts w:ascii="Arial" w:hAnsi="Arial" w:cs="Arial"/>
          <w:color w:val="000000"/>
          <w:sz w:val="20"/>
          <w:szCs w:val="20"/>
          <w:lang w:eastAsia="sl-SI"/>
        </w:rPr>
        <w:t xml:space="preserve"> </w:t>
      </w:r>
      <w:r w:rsidR="00907F18">
        <w:rPr>
          <w:rFonts w:ascii="Arial" w:hAnsi="Arial" w:cs="Arial"/>
          <w:color w:val="000000"/>
          <w:sz w:val="20"/>
          <w:szCs w:val="20"/>
          <w:lang w:eastAsia="sl-SI"/>
        </w:rPr>
        <w:t>ravnatelja Višje strokovne šole in direktorja zavoda na enem delovnem mestu ravnatelj/direktor</w:t>
      </w:r>
      <w:r w:rsidR="00FF65A3">
        <w:rPr>
          <w:rFonts w:ascii="Arial" w:hAnsi="Arial" w:cs="Arial"/>
          <w:color w:val="000000"/>
          <w:sz w:val="20"/>
          <w:szCs w:val="20"/>
          <w:lang w:eastAsia="sl-SI"/>
        </w:rPr>
        <w:t xml:space="preserve"> in </w:t>
      </w:r>
      <w:r w:rsidRPr="00362204">
        <w:rPr>
          <w:rFonts w:ascii="Arial" w:hAnsi="Arial" w:cs="Arial"/>
          <w:color w:val="000000"/>
          <w:sz w:val="20"/>
          <w:szCs w:val="20"/>
          <w:lang w:eastAsia="sl-SI"/>
        </w:rPr>
        <w:t xml:space="preserve"> ravnatelja </w:t>
      </w:r>
      <w:r w:rsidR="00907F18">
        <w:rPr>
          <w:rFonts w:ascii="Arial" w:hAnsi="Arial" w:cs="Arial"/>
          <w:color w:val="000000"/>
          <w:sz w:val="20"/>
          <w:szCs w:val="20"/>
          <w:lang w:eastAsia="sl-SI"/>
        </w:rPr>
        <w:t xml:space="preserve">Srednje šole </w:t>
      </w:r>
      <w:r w:rsidRPr="00362204">
        <w:rPr>
          <w:rFonts w:ascii="Arial" w:hAnsi="Arial" w:cs="Arial"/>
          <w:color w:val="000000"/>
          <w:sz w:val="20"/>
          <w:szCs w:val="20"/>
          <w:lang w:eastAsia="sl-SI"/>
        </w:rPr>
        <w:t xml:space="preserve">se nadaljujejo do izteka. </w:t>
      </w:r>
    </w:p>
    <w:p w14:paraId="762A20FB" w14:textId="77777777" w:rsidR="00C23899" w:rsidRDefault="00C23899" w:rsidP="0033060B">
      <w:pPr>
        <w:autoSpaceDE w:val="0"/>
        <w:autoSpaceDN w:val="0"/>
        <w:adjustRightInd w:val="0"/>
        <w:jc w:val="both"/>
        <w:rPr>
          <w:rFonts w:ascii="Arial" w:hAnsi="Arial" w:cs="Arial"/>
          <w:color w:val="000000"/>
          <w:sz w:val="20"/>
          <w:szCs w:val="20"/>
          <w:lang w:eastAsia="sl-SI"/>
        </w:rPr>
      </w:pPr>
    </w:p>
    <w:p w14:paraId="49402E53" w14:textId="77777777" w:rsidR="00C23899" w:rsidRDefault="00C23899" w:rsidP="0033060B">
      <w:pPr>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 xml:space="preserve">(2)  Z iztekom mandata osebe, ki opravlja funkciji ravnatelja Višje strokovne šole in direktorja zavoda na enem delovnem mestu ravnatelj/direktor, preneha delovno mesto ravnatelja Višje strokovne šole in direktorja zavoda. </w:t>
      </w:r>
    </w:p>
    <w:p w14:paraId="3E3E0AC8" w14:textId="77777777" w:rsidR="00C23899" w:rsidRDefault="00C23899" w:rsidP="0033060B">
      <w:pPr>
        <w:autoSpaceDE w:val="0"/>
        <w:autoSpaceDN w:val="0"/>
        <w:adjustRightInd w:val="0"/>
        <w:jc w:val="both"/>
        <w:rPr>
          <w:rFonts w:ascii="Arial" w:hAnsi="Arial" w:cs="Arial"/>
          <w:color w:val="000000"/>
          <w:sz w:val="20"/>
          <w:szCs w:val="20"/>
          <w:lang w:eastAsia="sl-SI"/>
        </w:rPr>
      </w:pPr>
    </w:p>
    <w:p w14:paraId="6D307252" w14:textId="685604A0" w:rsidR="00C23899" w:rsidRDefault="00C23899" w:rsidP="0033060B">
      <w:pPr>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(3</w:t>
      </w:r>
      <w:r w:rsidRPr="00362204">
        <w:rPr>
          <w:rFonts w:ascii="Arial" w:hAnsi="Arial" w:cs="Arial"/>
          <w:color w:val="000000"/>
          <w:sz w:val="20"/>
          <w:szCs w:val="20"/>
          <w:lang w:eastAsia="sl-SI"/>
        </w:rPr>
        <w:t xml:space="preserve">) </w:t>
      </w:r>
      <w:r>
        <w:rPr>
          <w:rFonts w:ascii="Arial" w:hAnsi="Arial" w:cs="Arial"/>
          <w:color w:val="000000"/>
          <w:sz w:val="20"/>
          <w:szCs w:val="20"/>
          <w:lang w:eastAsia="sl-SI"/>
        </w:rPr>
        <w:t>D</w:t>
      </w:r>
      <w:r w:rsidRPr="00362204">
        <w:rPr>
          <w:rFonts w:ascii="Arial" w:hAnsi="Arial" w:cs="Arial"/>
          <w:color w:val="000000"/>
          <w:sz w:val="20"/>
          <w:szCs w:val="20"/>
          <w:lang w:eastAsia="sl-SI"/>
        </w:rPr>
        <w:t xml:space="preserve">irektorja </w:t>
      </w:r>
      <w:r>
        <w:rPr>
          <w:rFonts w:ascii="Arial" w:hAnsi="Arial" w:cs="Arial"/>
          <w:color w:val="000000"/>
          <w:sz w:val="20"/>
          <w:szCs w:val="20"/>
          <w:lang w:eastAsia="sl-SI"/>
        </w:rPr>
        <w:t xml:space="preserve">zavoda in ravnatelja Višje strokovne šole na samostojnih delovnih mestih, kot sta določena v 10. členu tega sklepa, imenuje sveta zavoda </w:t>
      </w:r>
      <w:r w:rsidRPr="00362204">
        <w:rPr>
          <w:rFonts w:ascii="Arial" w:hAnsi="Arial" w:cs="Arial"/>
          <w:color w:val="000000"/>
          <w:sz w:val="20"/>
          <w:szCs w:val="20"/>
          <w:lang w:eastAsia="sl-SI"/>
        </w:rPr>
        <w:t>za prihodnj</w:t>
      </w:r>
      <w:r>
        <w:rPr>
          <w:rFonts w:ascii="Arial" w:hAnsi="Arial" w:cs="Arial"/>
          <w:color w:val="000000"/>
          <w:sz w:val="20"/>
          <w:szCs w:val="20"/>
          <w:lang w:eastAsia="sl-SI"/>
        </w:rPr>
        <w:t>a</w:t>
      </w:r>
      <w:r w:rsidRPr="00362204">
        <w:rPr>
          <w:rFonts w:ascii="Arial" w:hAnsi="Arial" w:cs="Arial"/>
          <w:color w:val="000000"/>
          <w:sz w:val="20"/>
          <w:szCs w:val="20"/>
          <w:lang w:eastAsia="sl-SI"/>
        </w:rPr>
        <w:t xml:space="preserve"> mandat</w:t>
      </w:r>
      <w:r>
        <w:rPr>
          <w:rFonts w:ascii="Arial" w:hAnsi="Arial" w:cs="Arial"/>
          <w:color w:val="000000"/>
          <w:sz w:val="20"/>
          <w:szCs w:val="20"/>
          <w:lang w:eastAsia="sl-SI"/>
        </w:rPr>
        <w:t>a obeh razdruženih funkcij.</w:t>
      </w:r>
    </w:p>
    <w:p w14:paraId="769EA18E" w14:textId="77777777" w:rsidR="00C23899" w:rsidRPr="00362204" w:rsidRDefault="00C23899" w:rsidP="0033060B">
      <w:pPr>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 xml:space="preserve">(4) Volitve v svet zavoda se izvedejo v skladu s tem sklepom za prihodnji mandat sveta zavoda.  </w:t>
      </w:r>
    </w:p>
    <w:p w14:paraId="3EA8C8D6" w14:textId="77777777" w:rsidR="00C23899" w:rsidRDefault="00C23899" w:rsidP="00C23899">
      <w:pPr>
        <w:autoSpaceDE w:val="0"/>
        <w:autoSpaceDN w:val="0"/>
        <w:adjustRightInd w:val="0"/>
        <w:jc w:val="center"/>
        <w:rPr>
          <w:rFonts w:ascii="Arial" w:hAnsi="Arial" w:cs="Arial"/>
          <w:color w:val="000000"/>
          <w:sz w:val="20"/>
          <w:szCs w:val="20"/>
          <w:lang w:eastAsia="sl-SI"/>
        </w:rPr>
      </w:pPr>
    </w:p>
    <w:p w14:paraId="6C2D8425" w14:textId="77777777" w:rsidR="00C23899" w:rsidRPr="00362204" w:rsidRDefault="00C23899" w:rsidP="00C23899">
      <w:pPr>
        <w:autoSpaceDE w:val="0"/>
        <w:autoSpaceDN w:val="0"/>
        <w:adjustRightInd w:val="0"/>
        <w:jc w:val="center"/>
        <w:rPr>
          <w:rFonts w:ascii="Arial" w:hAnsi="Arial" w:cs="Arial"/>
          <w:color w:val="000000"/>
          <w:sz w:val="20"/>
          <w:szCs w:val="20"/>
          <w:lang w:eastAsia="sl-SI"/>
        </w:rPr>
      </w:pPr>
      <w:r w:rsidRPr="00362204">
        <w:rPr>
          <w:rFonts w:ascii="Arial" w:hAnsi="Arial" w:cs="Arial"/>
          <w:color w:val="000000"/>
          <w:sz w:val="20"/>
          <w:szCs w:val="20"/>
          <w:lang w:eastAsia="sl-SI"/>
        </w:rPr>
        <w:t>49. člen</w:t>
      </w:r>
    </w:p>
    <w:p w14:paraId="29336772" w14:textId="77777777" w:rsidR="00C23899" w:rsidRPr="00362204" w:rsidRDefault="00C23899" w:rsidP="00C23899">
      <w:pPr>
        <w:autoSpaceDE w:val="0"/>
        <w:autoSpaceDN w:val="0"/>
        <w:adjustRightInd w:val="0"/>
        <w:ind w:left="1080" w:hanging="1080"/>
        <w:jc w:val="center"/>
        <w:rPr>
          <w:rFonts w:ascii="Arial" w:hAnsi="Arial" w:cs="Arial"/>
          <w:color w:val="000000"/>
          <w:sz w:val="20"/>
          <w:szCs w:val="20"/>
          <w:lang w:eastAsia="sl-SI"/>
        </w:rPr>
      </w:pPr>
      <w:r w:rsidRPr="00362204">
        <w:rPr>
          <w:rFonts w:ascii="Arial" w:hAnsi="Arial" w:cs="Arial"/>
          <w:color w:val="000000"/>
          <w:sz w:val="20"/>
          <w:szCs w:val="20"/>
          <w:lang w:eastAsia="sl-SI"/>
        </w:rPr>
        <w:t xml:space="preserve"> (prenehanje veljavnosti dosedanjega ustanovitvenega akta)</w:t>
      </w:r>
    </w:p>
    <w:p w14:paraId="34143863"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r w:rsidRPr="00362204">
        <w:rPr>
          <w:rFonts w:ascii="Arial" w:hAnsi="Arial" w:cs="Arial"/>
          <w:color w:val="000000"/>
          <w:sz w:val="20"/>
          <w:szCs w:val="20"/>
        </w:rPr>
        <w:t xml:space="preserve">Z uveljavitvijo tega sklepa preneha veljati Sklep o ustanovitvi javnega vzgojno-izobraževalnega zavoda »Biotehniški center Naklo« št. 01403-35/2007/6 z dne 19. junija 2007 in št. 01403-79/2010/4 z dne 27. julija 2010. </w:t>
      </w:r>
    </w:p>
    <w:p w14:paraId="06C3FBBF" w14:textId="77777777" w:rsidR="00C23899" w:rsidRPr="00362204" w:rsidRDefault="00C23899" w:rsidP="00C23899">
      <w:pPr>
        <w:autoSpaceDE w:val="0"/>
        <w:autoSpaceDN w:val="0"/>
        <w:adjustRightInd w:val="0"/>
        <w:jc w:val="center"/>
        <w:rPr>
          <w:rFonts w:ascii="Arial" w:hAnsi="Arial" w:cs="Arial"/>
          <w:color w:val="000000"/>
          <w:sz w:val="20"/>
          <w:szCs w:val="20"/>
          <w:lang w:eastAsia="sl-SI"/>
        </w:rPr>
      </w:pPr>
    </w:p>
    <w:p w14:paraId="279D7055" w14:textId="77777777" w:rsidR="00C23899" w:rsidRPr="00362204" w:rsidRDefault="00C23899" w:rsidP="00C23899">
      <w:pPr>
        <w:autoSpaceDE w:val="0"/>
        <w:autoSpaceDN w:val="0"/>
        <w:adjustRightInd w:val="0"/>
        <w:jc w:val="center"/>
        <w:rPr>
          <w:rFonts w:ascii="Arial" w:hAnsi="Arial" w:cs="Arial"/>
          <w:color w:val="000000"/>
          <w:sz w:val="20"/>
          <w:szCs w:val="20"/>
          <w:lang w:eastAsia="sl-SI"/>
        </w:rPr>
      </w:pPr>
      <w:r w:rsidRPr="00362204">
        <w:rPr>
          <w:rFonts w:ascii="Arial" w:hAnsi="Arial" w:cs="Arial"/>
          <w:color w:val="000000"/>
          <w:sz w:val="20"/>
          <w:szCs w:val="20"/>
          <w:lang w:eastAsia="sl-SI"/>
        </w:rPr>
        <w:t>50. člen</w:t>
      </w:r>
    </w:p>
    <w:p w14:paraId="5DEB2B38" w14:textId="77777777" w:rsidR="00C23899" w:rsidRPr="00362204" w:rsidRDefault="00C23899" w:rsidP="00C23899">
      <w:pPr>
        <w:autoSpaceDE w:val="0"/>
        <w:autoSpaceDN w:val="0"/>
        <w:adjustRightInd w:val="0"/>
        <w:ind w:left="3240" w:hanging="3240"/>
        <w:jc w:val="center"/>
        <w:rPr>
          <w:rFonts w:ascii="Arial" w:hAnsi="Arial" w:cs="Arial"/>
          <w:color w:val="000000"/>
          <w:sz w:val="20"/>
          <w:szCs w:val="20"/>
          <w:lang w:eastAsia="sl-SI"/>
        </w:rPr>
      </w:pPr>
      <w:r w:rsidRPr="00362204">
        <w:rPr>
          <w:rFonts w:ascii="Arial" w:hAnsi="Arial" w:cs="Arial"/>
          <w:color w:val="000000"/>
          <w:sz w:val="20"/>
          <w:szCs w:val="20"/>
          <w:lang w:eastAsia="sl-SI"/>
        </w:rPr>
        <w:t xml:space="preserve"> (uveljavitev sklepa)</w:t>
      </w:r>
    </w:p>
    <w:p w14:paraId="21E5E1FB" w14:textId="77777777" w:rsidR="00C23899" w:rsidRPr="00362204" w:rsidRDefault="00C23899" w:rsidP="00C23899">
      <w:pPr>
        <w:autoSpaceDE w:val="0"/>
        <w:autoSpaceDN w:val="0"/>
        <w:adjustRightInd w:val="0"/>
        <w:rPr>
          <w:rFonts w:ascii="Arial" w:hAnsi="Arial" w:cs="Arial"/>
          <w:color w:val="000000"/>
          <w:sz w:val="20"/>
          <w:szCs w:val="20"/>
          <w:lang w:eastAsia="sl-SI"/>
        </w:rPr>
      </w:pPr>
      <w:r w:rsidRPr="00362204">
        <w:rPr>
          <w:rFonts w:ascii="Arial" w:hAnsi="Arial" w:cs="Arial"/>
          <w:color w:val="000000"/>
          <w:sz w:val="20"/>
          <w:szCs w:val="20"/>
          <w:lang w:eastAsia="sl-SI"/>
        </w:rPr>
        <w:t xml:space="preserve">Ta sklep prične veljati naslednji dan po sprejetju. </w:t>
      </w:r>
    </w:p>
    <w:p w14:paraId="0B1B1D79" w14:textId="77777777" w:rsidR="00C23899" w:rsidRPr="00362204" w:rsidRDefault="00C23899" w:rsidP="00C23899">
      <w:pPr>
        <w:autoSpaceDE w:val="0"/>
        <w:autoSpaceDN w:val="0"/>
        <w:adjustRightInd w:val="0"/>
        <w:spacing w:line="0" w:lineRule="atLeast"/>
        <w:jc w:val="both"/>
        <w:rPr>
          <w:rFonts w:ascii="Arial" w:hAnsi="Arial" w:cs="Arial"/>
          <w:color w:val="000000"/>
          <w:sz w:val="20"/>
          <w:szCs w:val="20"/>
        </w:rPr>
      </w:pPr>
    </w:p>
    <w:p w14:paraId="2A4662C8" w14:textId="77777777" w:rsidR="00C23899" w:rsidRPr="00362204" w:rsidRDefault="00C23899" w:rsidP="00C23899">
      <w:pPr>
        <w:tabs>
          <w:tab w:val="left" w:pos="7920"/>
        </w:tabs>
        <w:autoSpaceDE w:val="0"/>
        <w:autoSpaceDN w:val="0"/>
        <w:adjustRightInd w:val="0"/>
        <w:spacing w:line="0" w:lineRule="atLeast"/>
        <w:jc w:val="center"/>
        <w:rPr>
          <w:rFonts w:ascii="Arial" w:hAnsi="Arial" w:cs="Arial"/>
          <w:color w:val="000000"/>
          <w:sz w:val="20"/>
          <w:szCs w:val="20"/>
        </w:rPr>
      </w:pPr>
      <w:r w:rsidRPr="00362204">
        <w:rPr>
          <w:rFonts w:ascii="Arial" w:hAnsi="Arial" w:cs="Arial"/>
          <w:color w:val="000000"/>
          <w:sz w:val="20"/>
          <w:szCs w:val="20"/>
        </w:rPr>
        <w:t xml:space="preserve">   </w:t>
      </w:r>
    </w:p>
    <w:p w14:paraId="6948527E" w14:textId="77777777" w:rsidR="00C23899" w:rsidRPr="00362204"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r>
        <w:rPr>
          <w:rFonts w:ascii="Arial" w:hAnsi="Arial" w:cs="Arial"/>
          <w:color w:val="000000"/>
          <w:sz w:val="20"/>
          <w:szCs w:val="20"/>
        </w:rPr>
        <w:t xml:space="preserve">                                                           </w:t>
      </w:r>
      <w:r w:rsidR="00C23899" w:rsidRPr="00362204">
        <w:rPr>
          <w:rFonts w:ascii="Arial" w:hAnsi="Arial" w:cs="Arial"/>
          <w:color w:val="000000"/>
          <w:sz w:val="20"/>
          <w:szCs w:val="20"/>
        </w:rPr>
        <w:t xml:space="preserve">mag. Lilijana Kozlovič </w:t>
      </w:r>
    </w:p>
    <w:p w14:paraId="1691A2B0" w14:textId="77777777" w:rsidR="00C23899" w:rsidRPr="00362204"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r>
        <w:rPr>
          <w:rFonts w:ascii="Arial" w:hAnsi="Arial" w:cs="Arial"/>
          <w:color w:val="000000"/>
          <w:sz w:val="20"/>
          <w:szCs w:val="20"/>
        </w:rPr>
        <w:t xml:space="preserve">                                                         </w:t>
      </w:r>
      <w:r w:rsidR="00C23899" w:rsidRPr="00362204">
        <w:rPr>
          <w:rFonts w:ascii="Arial" w:hAnsi="Arial" w:cs="Arial"/>
          <w:color w:val="000000"/>
          <w:sz w:val="20"/>
          <w:szCs w:val="20"/>
        </w:rPr>
        <w:t>GENERALNI SEKRETAR</w:t>
      </w:r>
    </w:p>
    <w:p w14:paraId="6C1AF787" w14:textId="77777777" w:rsidR="00C23899" w:rsidRDefault="00C23899"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6196DBB8" w14:textId="77777777" w:rsidR="00F5745A"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73780E69" w14:textId="77777777" w:rsidR="00F5745A"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5FCDD9EA" w14:textId="77777777" w:rsidR="00F5745A"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772DC4F0" w14:textId="77777777" w:rsidR="00F5745A"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31E930B6" w14:textId="77777777" w:rsidR="00F5745A"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59FE83F7" w14:textId="77777777" w:rsidR="00F5745A" w:rsidRPr="00362204" w:rsidRDefault="00F5745A" w:rsidP="00F5745A">
      <w:pPr>
        <w:tabs>
          <w:tab w:val="left" w:pos="7920"/>
        </w:tabs>
        <w:autoSpaceDE w:val="0"/>
        <w:autoSpaceDN w:val="0"/>
        <w:adjustRightInd w:val="0"/>
        <w:spacing w:after="0" w:line="0" w:lineRule="atLeast"/>
        <w:jc w:val="center"/>
        <w:rPr>
          <w:rFonts w:ascii="Arial" w:hAnsi="Arial" w:cs="Arial"/>
          <w:color w:val="000000"/>
          <w:sz w:val="20"/>
          <w:szCs w:val="20"/>
        </w:rPr>
      </w:pPr>
    </w:p>
    <w:p w14:paraId="1419905F" w14:textId="77777777" w:rsidR="00C23899" w:rsidRPr="00362204" w:rsidRDefault="00C23899" w:rsidP="00F5745A">
      <w:pPr>
        <w:autoSpaceDE w:val="0"/>
        <w:autoSpaceDN w:val="0"/>
        <w:adjustRightInd w:val="0"/>
        <w:spacing w:after="0" w:line="240" w:lineRule="auto"/>
        <w:rPr>
          <w:rFonts w:ascii="Arial" w:hAnsi="Arial" w:cs="Arial"/>
          <w:color w:val="000000"/>
          <w:sz w:val="20"/>
          <w:szCs w:val="20"/>
        </w:rPr>
      </w:pPr>
      <w:r w:rsidRPr="00362204">
        <w:rPr>
          <w:rFonts w:ascii="Arial" w:hAnsi="Arial" w:cs="Arial"/>
          <w:color w:val="000000"/>
          <w:sz w:val="20"/>
          <w:szCs w:val="20"/>
        </w:rPr>
        <w:tab/>
      </w:r>
    </w:p>
    <w:p w14:paraId="33C446BB" w14:textId="77777777" w:rsidR="00C23899" w:rsidRPr="00362204" w:rsidRDefault="00C23899" w:rsidP="00F5745A">
      <w:pPr>
        <w:autoSpaceDE w:val="0"/>
        <w:autoSpaceDN w:val="0"/>
        <w:adjustRightInd w:val="0"/>
        <w:spacing w:after="0" w:line="240" w:lineRule="auto"/>
        <w:rPr>
          <w:rFonts w:ascii="Arial" w:hAnsi="Arial" w:cs="Arial"/>
          <w:color w:val="000000"/>
          <w:sz w:val="20"/>
          <w:szCs w:val="20"/>
        </w:rPr>
      </w:pPr>
      <w:r w:rsidRPr="00362204">
        <w:rPr>
          <w:rFonts w:ascii="Arial" w:hAnsi="Arial" w:cs="Arial"/>
          <w:color w:val="000000"/>
          <w:sz w:val="20"/>
          <w:szCs w:val="20"/>
        </w:rPr>
        <w:t>Sklep prejmejo:</w:t>
      </w:r>
    </w:p>
    <w:p w14:paraId="0BDA52F2" w14:textId="77777777" w:rsidR="00C23899" w:rsidRPr="00362204" w:rsidRDefault="00C23899" w:rsidP="00F5745A">
      <w:pPr>
        <w:autoSpaceDE w:val="0"/>
        <w:autoSpaceDN w:val="0"/>
        <w:adjustRightInd w:val="0"/>
        <w:spacing w:after="0" w:line="240" w:lineRule="auto"/>
        <w:jc w:val="both"/>
        <w:rPr>
          <w:rFonts w:ascii="Arial" w:hAnsi="Arial" w:cs="Arial"/>
          <w:color w:val="000000"/>
          <w:sz w:val="20"/>
          <w:szCs w:val="20"/>
        </w:rPr>
      </w:pPr>
      <w:r w:rsidRPr="00362204">
        <w:rPr>
          <w:rFonts w:ascii="Arial" w:hAnsi="Arial" w:cs="Arial"/>
          <w:color w:val="000000"/>
          <w:sz w:val="20"/>
          <w:szCs w:val="20"/>
        </w:rPr>
        <w:t>-</w:t>
      </w:r>
      <w:r w:rsidRPr="00362204">
        <w:rPr>
          <w:rFonts w:ascii="Arial" w:hAnsi="Arial" w:cs="Arial"/>
          <w:color w:val="000000"/>
          <w:sz w:val="20"/>
          <w:szCs w:val="20"/>
        </w:rPr>
        <w:tab/>
        <w:t>Biotehniški center Naklo, Strahinj 99, 4202 Naklo</w:t>
      </w:r>
    </w:p>
    <w:p w14:paraId="51ACCDAD" w14:textId="77777777" w:rsidR="00C23899" w:rsidRPr="00362204" w:rsidRDefault="00C23899" w:rsidP="00F5745A">
      <w:pPr>
        <w:autoSpaceDE w:val="0"/>
        <w:autoSpaceDN w:val="0"/>
        <w:adjustRightInd w:val="0"/>
        <w:spacing w:after="0" w:line="240" w:lineRule="auto"/>
        <w:jc w:val="both"/>
        <w:rPr>
          <w:rFonts w:ascii="Arial" w:hAnsi="Arial" w:cs="Arial"/>
          <w:color w:val="000000"/>
          <w:sz w:val="20"/>
          <w:szCs w:val="20"/>
        </w:rPr>
      </w:pPr>
      <w:r w:rsidRPr="00362204">
        <w:rPr>
          <w:rFonts w:ascii="Arial" w:hAnsi="Arial" w:cs="Arial"/>
          <w:color w:val="000000"/>
          <w:sz w:val="20"/>
          <w:szCs w:val="20"/>
        </w:rPr>
        <w:t>-</w:t>
      </w:r>
      <w:r w:rsidRPr="00362204">
        <w:rPr>
          <w:rFonts w:ascii="Arial" w:hAnsi="Arial" w:cs="Arial"/>
          <w:color w:val="000000"/>
          <w:sz w:val="20"/>
          <w:szCs w:val="20"/>
        </w:rPr>
        <w:tab/>
        <w:t xml:space="preserve">Ministrstvo za </w:t>
      </w:r>
      <w:r>
        <w:rPr>
          <w:rFonts w:ascii="Arial" w:hAnsi="Arial" w:cs="Arial"/>
          <w:color w:val="000000"/>
          <w:sz w:val="20"/>
          <w:szCs w:val="20"/>
        </w:rPr>
        <w:t>izobraževanje, znanost in šport</w:t>
      </w:r>
      <w:r w:rsidR="002317F5">
        <w:rPr>
          <w:rFonts w:ascii="Arial" w:hAnsi="Arial" w:cs="Arial"/>
          <w:color w:val="000000"/>
          <w:sz w:val="20"/>
          <w:szCs w:val="20"/>
        </w:rPr>
        <w:t>,</w:t>
      </w:r>
      <w:r w:rsidR="002317F5" w:rsidRPr="002317F5">
        <w:rPr>
          <w:rFonts w:ascii="Arial" w:hAnsi="Arial" w:cs="Arial"/>
          <w:sz w:val="20"/>
          <w:szCs w:val="20"/>
        </w:rPr>
        <w:t xml:space="preserve"> </w:t>
      </w:r>
      <w:r w:rsidR="002317F5" w:rsidRPr="0022027F">
        <w:rPr>
          <w:rFonts w:ascii="Arial" w:hAnsi="Arial" w:cs="Arial"/>
          <w:sz w:val="20"/>
          <w:szCs w:val="20"/>
        </w:rPr>
        <w:t>Masarykova cesta 16, 1000 Ljubljana</w:t>
      </w:r>
    </w:p>
    <w:p w14:paraId="6D5B55CA" w14:textId="77777777" w:rsidR="002317F5" w:rsidRPr="002317F5" w:rsidRDefault="002317F5" w:rsidP="00F5745A">
      <w:pPr>
        <w:pStyle w:val="Odstavekseznama"/>
        <w:numPr>
          <w:ilvl w:val="0"/>
          <w:numId w:val="15"/>
        </w:numPr>
        <w:autoSpaceDE w:val="0"/>
        <w:autoSpaceDN w:val="0"/>
        <w:adjustRightInd w:val="0"/>
        <w:spacing w:after="0" w:line="240" w:lineRule="auto"/>
        <w:jc w:val="both"/>
        <w:rPr>
          <w:rFonts w:ascii="Arial" w:hAnsi="Arial" w:cs="Arial"/>
          <w:color w:val="000000"/>
          <w:sz w:val="20"/>
          <w:szCs w:val="20"/>
        </w:rPr>
      </w:pPr>
      <w:r w:rsidRPr="002317F5">
        <w:rPr>
          <w:rFonts w:ascii="Arial" w:hAnsi="Arial" w:cs="Arial"/>
          <w:color w:val="000000"/>
          <w:sz w:val="20"/>
          <w:szCs w:val="20"/>
        </w:rPr>
        <w:t xml:space="preserve">      </w:t>
      </w:r>
      <w:r w:rsidR="00C23899" w:rsidRPr="002317F5">
        <w:rPr>
          <w:rFonts w:ascii="Arial" w:hAnsi="Arial" w:cs="Arial"/>
          <w:color w:val="000000"/>
          <w:sz w:val="20"/>
          <w:szCs w:val="20"/>
        </w:rPr>
        <w:t>Ministrstvo za javno upravo,</w:t>
      </w:r>
      <w:r w:rsidRPr="002317F5">
        <w:rPr>
          <w:rFonts w:ascii="Arial" w:hAnsi="Arial" w:cs="Arial"/>
          <w:sz w:val="20"/>
          <w:szCs w:val="20"/>
        </w:rPr>
        <w:t>Tržaška cesta 21, 1000 Ljubljana,</w:t>
      </w:r>
    </w:p>
    <w:p w14:paraId="63F70E75" w14:textId="77777777" w:rsidR="00C23899" w:rsidRPr="002317F5" w:rsidRDefault="00C23899" w:rsidP="00F5745A">
      <w:pPr>
        <w:pStyle w:val="Odstavekseznama"/>
        <w:numPr>
          <w:ilvl w:val="0"/>
          <w:numId w:val="15"/>
        </w:numPr>
        <w:autoSpaceDE w:val="0"/>
        <w:autoSpaceDN w:val="0"/>
        <w:adjustRightInd w:val="0"/>
        <w:spacing w:after="0" w:line="240" w:lineRule="auto"/>
        <w:jc w:val="both"/>
        <w:rPr>
          <w:rFonts w:ascii="Arial" w:hAnsi="Arial" w:cs="Arial"/>
          <w:color w:val="000000"/>
          <w:sz w:val="20"/>
          <w:szCs w:val="20"/>
        </w:rPr>
      </w:pPr>
      <w:r w:rsidRPr="002317F5">
        <w:rPr>
          <w:rFonts w:ascii="Arial" w:hAnsi="Arial" w:cs="Arial"/>
          <w:color w:val="000000"/>
          <w:sz w:val="20"/>
          <w:szCs w:val="20"/>
        </w:rPr>
        <w:tab/>
        <w:t>Ministrstvo za finance</w:t>
      </w:r>
      <w:r w:rsidR="002317F5">
        <w:rPr>
          <w:rFonts w:ascii="Arial" w:hAnsi="Arial" w:cs="Arial"/>
          <w:color w:val="000000"/>
          <w:sz w:val="20"/>
          <w:szCs w:val="20"/>
        </w:rPr>
        <w:t>, Župančičeva 3, 1000 Ljubljana,</w:t>
      </w:r>
    </w:p>
    <w:p w14:paraId="17F283E2" w14:textId="77777777" w:rsidR="00C23899" w:rsidRPr="00362204" w:rsidRDefault="00C23899" w:rsidP="00F5745A">
      <w:pPr>
        <w:autoSpaceDE w:val="0"/>
        <w:autoSpaceDN w:val="0"/>
        <w:adjustRightInd w:val="0"/>
        <w:spacing w:after="0" w:line="240" w:lineRule="auto"/>
        <w:jc w:val="both"/>
        <w:rPr>
          <w:rFonts w:ascii="Arial" w:hAnsi="Arial" w:cs="Arial"/>
          <w:color w:val="000000"/>
          <w:sz w:val="20"/>
          <w:szCs w:val="20"/>
        </w:rPr>
      </w:pPr>
      <w:r w:rsidRPr="00362204">
        <w:rPr>
          <w:rFonts w:ascii="Arial" w:hAnsi="Arial" w:cs="Arial"/>
          <w:color w:val="000000"/>
          <w:sz w:val="20"/>
          <w:szCs w:val="20"/>
        </w:rPr>
        <w:t>-</w:t>
      </w:r>
      <w:r w:rsidRPr="00362204">
        <w:rPr>
          <w:rFonts w:ascii="Arial" w:hAnsi="Arial" w:cs="Arial"/>
          <w:color w:val="000000"/>
          <w:sz w:val="20"/>
          <w:szCs w:val="20"/>
        </w:rPr>
        <w:tab/>
        <w:t>Služba Vlade Republike Slovenije za zakonodajo</w:t>
      </w:r>
      <w:r w:rsidR="002317F5">
        <w:rPr>
          <w:rFonts w:ascii="Arial" w:hAnsi="Arial" w:cs="Arial"/>
          <w:color w:val="000000"/>
          <w:sz w:val="20"/>
          <w:szCs w:val="20"/>
        </w:rPr>
        <w:t>, Mestni trg 4, 1000 Ljubljana.</w:t>
      </w:r>
    </w:p>
    <w:p w14:paraId="4DBA45B9" w14:textId="77777777" w:rsidR="002317F5" w:rsidRDefault="002317F5" w:rsidP="002317F5">
      <w:pPr>
        <w:autoSpaceDE w:val="0"/>
        <w:autoSpaceDN w:val="0"/>
        <w:adjustRightInd w:val="0"/>
        <w:spacing w:after="0" w:line="240" w:lineRule="auto"/>
        <w:jc w:val="both"/>
        <w:rPr>
          <w:rFonts w:ascii="Arial" w:hAnsi="Arial" w:cs="Arial"/>
          <w:color w:val="000000"/>
          <w:sz w:val="20"/>
          <w:szCs w:val="20"/>
        </w:rPr>
      </w:pPr>
    </w:p>
    <w:p w14:paraId="7E11B520" w14:textId="77777777" w:rsidR="00907F18" w:rsidRDefault="00907F18" w:rsidP="00C23899">
      <w:pPr>
        <w:widowControl w:val="0"/>
        <w:autoSpaceDE w:val="0"/>
        <w:autoSpaceDN w:val="0"/>
        <w:adjustRightInd w:val="0"/>
        <w:spacing w:line="240" w:lineRule="atLeast"/>
        <w:jc w:val="both"/>
        <w:rPr>
          <w:rFonts w:ascii="Arial" w:hAnsi="Arial" w:cs="Arial"/>
          <w:color w:val="000000"/>
          <w:sz w:val="20"/>
          <w:szCs w:val="20"/>
        </w:rPr>
      </w:pPr>
    </w:p>
    <w:p w14:paraId="7B41171B" w14:textId="77777777" w:rsidR="00FE17B0" w:rsidRDefault="00FE17B0" w:rsidP="00C23899">
      <w:pPr>
        <w:widowControl w:val="0"/>
        <w:autoSpaceDE w:val="0"/>
        <w:autoSpaceDN w:val="0"/>
        <w:adjustRightInd w:val="0"/>
        <w:spacing w:line="240" w:lineRule="atLeast"/>
        <w:jc w:val="both"/>
        <w:rPr>
          <w:rFonts w:ascii="Arial" w:hAnsi="Arial" w:cs="Arial"/>
          <w:color w:val="000000"/>
          <w:sz w:val="20"/>
          <w:szCs w:val="20"/>
        </w:rPr>
      </w:pPr>
    </w:p>
    <w:p w14:paraId="0B20563B" w14:textId="77777777" w:rsidR="00FE17B0" w:rsidRDefault="00FE17B0" w:rsidP="00C23899">
      <w:pPr>
        <w:widowControl w:val="0"/>
        <w:autoSpaceDE w:val="0"/>
        <w:autoSpaceDN w:val="0"/>
        <w:adjustRightInd w:val="0"/>
        <w:spacing w:line="240" w:lineRule="atLeast"/>
        <w:jc w:val="both"/>
        <w:rPr>
          <w:rFonts w:ascii="Arial" w:hAnsi="Arial" w:cs="Arial"/>
          <w:color w:val="000000"/>
          <w:sz w:val="20"/>
          <w:szCs w:val="20"/>
        </w:rPr>
      </w:pPr>
    </w:p>
    <w:p w14:paraId="7298CCCE" w14:textId="77777777" w:rsidR="00FE17B0" w:rsidRDefault="00FE17B0" w:rsidP="00C23899">
      <w:pPr>
        <w:widowControl w:val="0"/>
        <w:autoSpaceDE w:val="0"/>
        <w:autoSpaceDN w:val="0"/>
        <w:adjustRightInd w:val="0"/>
        <w:spacing w:line="240" w:lineRule="atLeast"/>
        <w:jc w:val="both"/>
        <w:rPr>
          <w:rFonts w:ascii="Arial" w:hAnsi="Arial" w:cs="Arial"/>
          <w:color w:val="000000"/>
          <w:sz w:val="20"/>
          <w:szCs w:val="20"/>
        </w:rPr>
      </w:pPr>
    </w:p>
    <w:p w14:paraId="6AF5DD97" w14:textId="77777777" w:rsidR="00FE17B0" w:rsidRDefault="00FE17B0" w:rsidP="00C23899">
      <w:pPr>
        <w:widowControl w:val="0"/>
        <w:autoSpaceDE w:val="0"/>
        <w:autoSpaceDN w:val="0"/>
        <w:adjustRightInd w:val="0"/>
        <w:spacing w:line="240" w:lineRule="atLeast"/>
        <w:jc w:val="both"/>
        <w:rPr>
          <w:rFonts w:ascii="Arial" w:hAnsi="Arial" w:cs="Arial"/>
          <w:color w:val="000000"/>
          <w:sz w:val="20"/>
          <w:szCs w:val="20"/>
        </w:rPr>
      </w:pPr>
    </w:p>
    <w:p w14:paraId="085E948C" w14:textId="77777777" w:rsidR="00C23899" w:rsidRDefault="00C23899" w:rsidP="00C23899">
      <w:pPr>
        <w:widowControl w:val="0"/>
        <w:autoSpaceDE w:val="0"/>
        <w:autoSpaceDN w:val="0"/>
        <w:adjustRightInd w:val="0"/>
        <w:spacing w:line="240" w:lineRule="atLeast"/>
        <w:jc w:val="both"/>
        <w:rPr>
          <w:rFonts w:ascii="Arial" w:hAnsi="Arial" w:cs="Arial"/>
          <w:sz w:val="20"/>
          <w:szCs w:val="20"/>
        </w:rPr>
      </w:pPr>
      <w:r w:rsidRPr="00362204">
        <w:rPr>
          <w:rFonts w:ascii="Arial" w:hAnsi="Arial" w:cs="Arial"/>
          <w:color w:val="000000"/>
          <w:sz w:val="20"/>
          <w:szCs w:val="20"/>
        </w:rPr>
        <w:t xml:space="preserve">Priloga </w:t>
      </w:r>
      <w:r w:rsidRPr="00362204">
        <w:rPr>
          <w:rFonts w:ascii="Arial" w:hAnsi="Arial" w:cs="Arial"/>
          <w:bCs/>
          <w:sz w:val="20"/>
          <w:szCs w:val="20"/>
        </w:rPr>
        <w:t xml:space="preserve">Sklepa o </w:t>
      </w:r>
      <w:r w:rsidRPr="00362204">
        <w:rPr>
          <w:rFonts w:ascii="Arial" w:hAnsi="Arial" w:cs="Arial"/>
          <w:sz w:val="20"/>
          <w:szCs w:val="20"/>
        </w:rPr>
        <w:t xml:space="preserve">ustanovitvi javnega vzgojno-izobraževalnega zavoda »Biotehniški center Naklo« </w:t>
      </w:r>
    </w:p>
    <w:p w14:paraId="7FC4DEAB" w14:textId="77777777" w:rsidR="00C23899" w:rsidRPr="00362204" w:rsidRDefault="00C23899" w:rsidP="00C23899">
      <w:pPr>
        <w:widowControl w:val="0"/>
        <w:autoSpaceDE w:val="0"/>
        <w:autoSpaceDN w:val="0"/>
        <w:adjustRightInd w:val="0"/>
        <w:jc w:val="both"/>
        <w:rPr>
          <w:rFonts w:ascii="Arial" w:hAnsi="Arial" w:cs="Arial"/>
          <w:sz w:val="20"/>
          <w:szCs w:val="20"/>
        </w:rPr>
      </w:pPr>
      <w:r w:rsidRPr="00474F46">
        <w:rPr>
          <w:rFonts w:ascii="Arial" w:hAnsi="Arial" w:cs="Arial"/>
          <w:sz w:val="20"/>
          <w:szCs w:val="20"/>
        </w:rPr>
        <w:t>Druge dejavnosti zavoda so:</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2"/>
      </w:tblGrid>
      <w:tr w:rsidR="00C23899" w:rsidRPr="00474F46" w14:paraId="7D8804D9" w14:textId="77777777" w:rsidTr="00C23899">
        <w:tc>
          <w:tcPr>
            <w:tcW w:w="0" w:type="auto"/>
            <w:shd w:val="clear" w:color="auto" w:fill="auto"/>
            <w:vAlign w:val="center"/>
          </w:tcPr>
          <w:p w14:paraId="3E9F3A2F" w14:textId="77777777" w:rsidR="00C23899" w:rsidRPr="00362204" w:rsidRDefault="00C23899" w:rsidP="00C23899">
            <w:pPr>
              <w:rPr>
                <w:rFonts w:ascii="Arial" w:hAnsi="Arial" w:cs="Arial"/>
                <w:sz w:val="20"/>
                <w:szCs w:val="20"/>
              </w:rPr>
            </w:pPr>
            <w:r w:rsidRPr="00362204">
              <w:rPr>
                <w:rFonts w:ascii="Arial" w:hAnsi="Arial" w:cs="Arial"/>
                <w:sz w:val="20"/>
                <w:szCs w:val="20"/>
              </w:rPr>
              <w:t>A/01.130 - Pridelovanje zelenjadnic in melon, korenovk in gomoljnic</w:t>
            </w:r>
            <w:r>
              <w:rPr>
                <w:rFonts w:ascii="Arial" w:hAnsi="Arial" w:cs="Arial"/>
                <w:sz w:val="20"/>
                <w:szCs w:val="20"/>
              </w:rPr>
              <w:t>,</w:t>
            </w:r>
          </w:p>
        </w:tc>
      </w:tr>
      <w:tr w:rsidR="00C23899" w:rsidRPr="00474F46" w14:paraId="309F1C44" w14:textId="77777777" w:rsidTr="00C23899">
        <w:tc>
          <w:tcPr>
            <w:tcW w:w="0" w:type="auto"/>
            <w:shd w:val="clear" w:color="auto" w:fill="auto"/>
            <w:vAlign w:val="center"/>
          </w:tcPr>
          <w:p w14:paraId="662EE89F"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01.160 </w:t>
            </w:r>
            <w:r>
              <w:rPr>
                <w:rFonts w:ascii="Arial" w:hAnsi="Arial" w:cs="Arial"/>
                <w:sz w:val="20"/>
                <w:szCs w:val="20"/>
              </w:rPr>
              <w:t xml:space="preserve">- </w:t>
            </w:r>
            <w:r w:rsidRPr="00362204">
              <w:rPr>
                <w:rFonts w:ascii="Arial" w:hAnsi="Arial" w:cs="Arial"/>
                <w:sz w:val="20"/>
                <w:szCs w:val="20"/>
              </w:rPr>
              <w:t>Pridelovanje rastlin za vlakna</w:t>
            </w:r>
            <w:r>
              <w:rPr>
                <w:rFonts w:ascii="Arial" w:hAnsi="Arial" w:cs="Arial"/>
                <w:sz w:val="20"/>
                <w:szCs w:val="20"/>
              </w:rPr>
              <w:t>,</w:t>
            </w:r>
          </w:p>
        </w:tc>
      </w:tr>
      <w:tr w:rsidR="00C23899" w:rsidRPr="00474F46" w14:paraId="63C9845E" w14:textId="77777777" w:rsidTr="00C23899">
        <w:tc>
          <w:tcPr>
            <w:tcW w:w="0" w:type="auto"/>
            <w:shd w:val="clear" w:color="auto" w:fill="auto"/>
            <w:vAlign w:val="center"/>
          </w:tcPr>
          <w:p w14:paraId="630C23E2"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01.190 </w:t>
            </w:r>
            <w:r>
              <w:rPr>
                <w:rFonts w:ascii="Arial" w:hAnsi="Arial" w:cs="Arial"/>
                <w:sz w:val="20"/>
                <w:szCs w:val="20"/>
              </w:rPr>
              <w:t xml:space="preserve">- </w:t>
            </w:r>
            <w:r w:rsidRPr="00362204">
              <w:rPr>
                <w:rFonts w:ascii="Arial" w:hAnsi="Arial" w:cs="Arial"/>
                <w:sz w:val="20"/>
                <w:szCs w:val="20"/>
              </w:rPr>
              <w:t>Pridelovanje cvetja in drugih enoletnih rastlin</w:t>
            </w:r>
            <w:r>
              <w:rPr>
                <w:rFonts w:ascii="Arial" w:hAnsi="Arial" w:cs="Arial"/>
                <w:sz w:val="20"/>
                <w:szCs w:val="20"/>
              </w:rPr>
              <w:t>,</w:t>
            </w:r>
          </w:p>
        </w:tc>
      </w:tr>
      <w:tr w:rsidR="00C23899" w:rsidRPr="00474F46" w14:paraId="135DE1D4" w14:textId="77777777" w:rsidTr="00C23899">
        <w:tc>
          <w:tcPr>
            <w:tcW w:w="0" w:type="auto"/>
            <w:shd w:val="clear" w:color="auto" w:fill="auto"/>
            <w:vAlign w:val="center"/>
          </w:tcPr>
          <w:p w14:paraId="44E8003C"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01.240 </w:t>
            </w:r>
            <w:r>
              <w:rPr>
                <w:rFonts w:ascii="Arial" w:hAnsi="Arial" w:cs="Arial"/>
                <w:sz w:val="20"/>
                <w:szCs w:val="20"/>
              </w:rPr>
              <w:t xml:space="preserve">- </w:t>
            </w:r>
            <w:r w:rsidRPr="00362204">
              <w:rPr>
                <w:rFonts w:ascii="Arial" w:hAnsi="Arial" w:cs="Arial"/>
                <w:sz w:val="20"/>
                <w:szCs w:val="20"/>
              </w:rPr>
              <w:t>Gojenje pečkatega in koščičastega sadja</w:t>
            </w:r>
            <w:r>
              <w:rPr>
                <w:rFonts w:ascii="Arial" w:hAnsi="Arial" w:cs="Arial"/>
                <w:sz w:val="20"/>
                <w:szCs w:val="20"/>
              </w:rPr>
              <w:t>,</w:t>
            </w:r>
          </w:p>
        </w:tc>
      </w:tr>
      <w:tr w:rsidR="00C23899" w:rsidRPr="00474F46" w14:paraId="79BB73FB" w14:textId="77777777" w:rsidTr="00C23899">
        <w:tc>
          <w:tcPr>
            <w:tcW w:w="0" w:type="auto"/>
            <w:shd w:val="clear" w:color="auto" w:fill="auto"/>
            <w:vAlign w:val="center"/>
          </w:tcPr>
          <w:p w14:paraId="13AD484D"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01.250 </w:t>
            </w:r>
            <w:r>
              <w:rPr>
                <w:rFonts w:ascii="Arial" w:hAnsi="Arial" w:cs="Arial"/>
                <w:sz w:val="20"/>
                <w:szCs w:val="20"/>
              </w:rPr>
              <w:t xml:space="preserve">- </w:t>
            </w:r>
            <w:r w:rsidRPr="00362204">
              <w:rPr>
                <w:rFonts w:ascii="Arial" w:hAnsi="Arial" w:cs="Arial"/>
                <w:sz w:val="20"/>
                <w:szCs w:val="20"/>
              </w:rPr>
              <w:t>Gojenje drugih sadnih dreves in grmovnic</w:t>
            </w:r>
            <w:r>
              <w:rPr>
                <w:rFonts w:ascii="Arial" w:hAnsi="Arial" w:cs="Arial"/>
                <w:sz w:val="20"/>
                <w:szCs w:val="20"/>
              </w:rPr>
              <w:t>,</w:t>
            </w:r>
          </w:p>
        </w:tc>
      </w:tr>
      <w:tr w:rsidR="00C23899" w:rsidRPr="00474F46" w14:paraId="450659F5" w14:textId="77777777" w:rsidTr="00C23899">
        <w:tc>
          <w:tcPr>
            <w:tcW w:w="0" w:type="auto"/>
            <w:shd w:val="clear" w:color="auto" w:fill="auto"/>
            <w:vAlign w:val="center"/>
          </w:tcPr>
          <w:p w14:paraId="275D655D"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01.270 </w:t>
            </w:r>
            <w:r>
              <w:rPr>
                <w:rFonts w:ascii="Arial" w:hAnsi="Arial" w:cs="Arial"/>
                <w:sz w:val="20"/>
                <w:szCs w:val="20"/>
              </w:rPr>
              <w:t xml:space="preserve">- </w:t>
            </w:r>
            <w:r w:rsidRPr="00362204">
              <w:rPr>
                <w:rFonts w:ascii="Arial" w:hAnsi="Arial" w:cs="Arial"/>
                <w:sz w:val="20"/>
                <w:szCs w:val="20"/>
              </w:rPr>
              <w:t>Gojenje rastlin za izdelavo napitkov</w:t>
            </w:r>
            <w:r>
              <w:rPr>
                <w:rFonts w:ascii="Arial" w:hAnsi="Arial" w:cs="Arial"/>
                <w:sz w:val="20"/>
                <w:szCs w:val="20"/>
              </w:rPr>
              <w:t>,</w:t>
            </w:r>
          </w:p>
        </w:tc>
      </w:tr>
      <w:tr w:rsidR="00C23899" w:rsidRPr="00474F46" w14:paraId="1DE69C2C" w14:textId="77777777" w:rsidTr="00C23899">
        <w:tc>
          <w:tcPr>
            <w:tcW w:w="0" w:type="auto"/>
            <w:shd w:val="clear" w:color="auto" w:fill="auto"/>
            <w:vAlign w:val="center"/>
          </w:tcPr>
          <w:p w14:paraId="1FB5D62F" w14:textId="5A19411B" w:rsidR="00C23899" w:rsidRPr="00362204" w:rsidRDefault="00C23899" w:rsidP="00E274A7">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01.280 </w:t>
            </w:r>
            <w:r>
              <w:rPr>
                <w:rFonts w:ascii="Arial" w:hAnsi="Arial" w:cs="Arial"/>
                <w:sz w:val="20"/>
                <w:szCs w:val="20"/>
              </w:rPr>
              <w:t>-</w:t>
            </w:r>
            <w:r w:rsidR="00E274A7">
              <w:rPr>
                <w:rFonts w:ascii="Arial" w:hAnsi="Arial" w:cs="Arial"/>
                <w:sz w:val="20"/>
                <w:szCs w:val="20"/>
              </w:rPr>
              <w:t xml:space="preserve"> </w:t>
            </w:r>
            <w:r w:rsidRPr="00362204">
              <w:rPr>
                <w:rFonts w:ascii="Arial" w:hAnsi="Arial" w:cs="Arial"/>
                <w:sz w:val="20"/>
                <w:szCs w:val="20"/>
              </w:rPr>
              <w:t>Gojenje začimbnih, aromatskih in zdravilnih rastlin</w:t>
            </w:r>
            <w:r>
              <w:rPr>
                <w:rFonts w:ascii="Arial" w:hAnsi="Arial" w:cs="Arial"/>
                <w:sz w:val="20"/>
                <w:szCs w:val="20"/>
              </w:rPr>
              <w:t>,</w:t>
            </w:r>
          </w:p>
        </w:tc>
      </w:tr>
      <w:tr w:rsidR="00C23899" w:rsidRPr="00474F46" w14:paraId="7005FE70" w14:textId="77777777" w:rsidTr="00C23899">
        <w:tc>
          <w:tcPr>
            <w:tcW w:w="0" w:type="auto"/>
            <w:shd w:val="clear" w:color="auto" w:fill="auto"/>
            <w:vAlign w:val="center"/>
          </w:tcPr>
          <w:p w14:paraId="33020852"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01.290 </w:t>
            </w:r>
            <w:r>
              <w:rPr>
                <w:rFonts w:ascii="Arial" w:hAnsi="Arial" w:cs="Arial"/>
                <w:sz w:val="20"/>
                <w:szCs w:val="20"/>
              </w:rPr>
              <w:t xml:space="preserve">- </w:t>
            </w:r>
            <w:r w:rsidRPr="00362204">
              <w:rPr>
                <w:rFonts w:ascii="Arial" w:hAnsi="Arial" w:cs="Arial"/>
                <w:sz w:val="20"/>
                <w:szCs w:val="20"/>
              </w:rPr>
              <w:t>Gojenje drugih trajnih nasadov</w:t>
            </w:r>
            <w:r>
              <w:rPr>
                <w:rFonts w:ascii="Arial" w:hAnsi="Arial" w:cs="Arial"/>
                <w:sz w:val="20"/>
                <w:szCs w:val="20"/>
              </w:rPr>
              <w:t>,</w:t>
            </w:r>
          </w:p>
        </w:tc>
      </w:tr>
      <w:tr w:rsidR="00C23899" w:rsidRPr="00474F46" w14:paraId="42DFBEAD" w14:textId="77777777" w:rsidTr="00C23899">
        <w:tc>
          <w:tcPr>
            <w:tcW w:w="0" w:type="auto"/>
            <w:shd w:val="clear" w:color="auto" w:fill="auto"/>
            <w:vAlign w:val="center"/>
          </w:tcPr>
          <w:p w14:paraId="30FF07EC"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01.300 </w:t>
            </w:r>
            <w:r>
              <w:rPr>
                <w:rFonts w:ascii="Arial" w:hAnsi="Arial" w:cs="Arial"/>
                <w:sz w:val="20"/>
                <w:szCs w:val="20"/>
              </w:rPr>
              <w:t xml:space="preserve">- </w:t>
            </w:r>
            <w:r w:rsidRPr="00362204">
              <w:rPr>
                <w:rFonts w:ascii="Arial" w:hAnsi="Arial" w:cs="Arial"/>
                <w:sz w:val="20"/>
                <w:szCs w:val="20"/>
              </w:rPr>
              <w:t>Razmnoževanje rastlin</w:t>
            </w:r>
            <w:r>
              <w:rPr>
                <w:rFonts w:ascii="Arial" w:hAnsi="Arial" w:cs="Arial"/>
                <w:sz w:val="20"/>
                <w:szCs w:val="20"/>
              </w:rPr>
              <w:t>,</w:t>
            </w:r>
          </w:p>
        </w:tc>
      </w:tr>
      <w:tr w:rsidR="00C23899" w:rsidRPr="00474F46" w14:paraId="2E8A56FB" w14:textId="77777777" w:rsidTr="00C23899">
        <w:tc>
          <w:tcPr>
            <w:tcW w:w="0" w:type="auto"/>
            <w:shd w:val="clear" w:color="auto" w:fill="auto"/>
            <w:vAlign w:val="center"/>
          </w:tcPr>
          <w:p w14:paraId="1CA2D9CD"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01.410 </w:t>
            </w:r>
            <w:r>
              <w:rPr>
                <w:rFonts w:ascii="Arial" w:hAnsi="Arial" w:cs="Arial"/>
                <w:sz w:val="20"/>
                <w:szCs w:val="20"/>
              </w:rPr>
              <w:t xml:space="preserve">- </w:t>
            </w:r>
            <w:r w:rsidRPr="00362204">
              <w:rPr>
                <w:rFonts w:ascii="Arial" w:hAnsi="Arial" w:cs="Arial"/>
                <w:sz w:val="20"/>
                <w:szCs w:val="20"/>
              </w:rPr>
              <w:t>Prireja mleka</w:t>
            </w:r>
            <w:r>
              <w:rPr>
                <w:rFonts w:ascii="Arial" w:hAnsi="Arial" w:cs="Arial"/>
                <w:sz w:val="20"/>
                <w:szCs w:val="20"/>
              </w:rPr>
              <w:t>,</w:t>
            </w:r>
          </w:p>
        </w:tc>
      </w:tr>
      <w:tr w:rsidR="00C23899" w:rsidRPr="00474F46" w14:paraId="4B7F8E85" w14:textId="77777777" w:rsidTr="00C23899">
        <w:tc>
          <w:tcPr>
            <w:tcW w:w="0" w:type="auto"/>
            <w:shd w:val="clear" w:color="auto" w:fill="auto"/>
            <w:vAlign w:val="center"/>
          </w:tcPr>
          <w:p w14:paraId="0C3795EE"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01.420 </w:t>
            </w:r>
            <w:r>
              <w:rPr>
                <w:rFonts w:ascii="Arial" w:hAnsi="Arial" w:cs="Arial"/>
                <w:sz w:val="20"/>
                <w:szCs w:val="20"/>
              </w:rPr>
              <w:t xml:space="preserve">- </w:t>
            </w:r>
            <w:r w:rsidRPr="00362204">
              <w:rPr>
                <w:rFonts w:ascii="Arial" w:hAnsi="Arial" w:cs="Arial"/>
                <w:sz w:val="20"/>
                <w:szCs w:val="20"/>
              </w:rPr>
              <w:t>Druga govedoreja</w:t>
            </w:r>
            <w:r>
              <w:rPr>
                <w:rFonts w:ascii="Arial" w:hAnsi="Arial" w:cs="Arial"/>
                <w:sz w:val="20"/>
                <w:szCs w:val="20"/>
              </w:rPr>
              <w:t>,</w:t>
            </w:r>
          </w:p>
        </w:tc>
      </w:tr>
      <w:tr w:rsidR="00C23899" w:rsidRPr="00474F46" w14:paraId="3BEC7092" w14:textId="77777777" w:rsidTr="00C23899">
        <w:tc>
          <w:tcPr>
            <w:tcW w:w="0" w:type="auto"/>
            <w:shd w:val="clear" w:color="auto" w:fill="auto"/>
            <w:vAlign w:val="center"/>
          </w:tcPr>
          <w:p w14:paraId="778B73F5"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01.430 </w:t>
            </w:r>
            <w:r>
              <w:rPr>
                <w:rFonts w:ascii="Arial" w:hAnsi="Arial" w:cs="Arial"/>
                <w:sz w:val="20"/>
                <w:szCs w:val="20"/>
              </w:rPr>
              <w:t xml:space="preserve">- </w:t>
            </w:r>
            <w:r w:rsidRPr="00362204">
              <w:rPr>
                <w:rFonts w:ascii="Arial" w:hAnsi="Arial" w:cs="Arial"/>
                <w:sz w:val="20"/>
                <w:szCs w:val="20"/>
              </w:rPr>
              <w:t>Konjereja</w:t>
            </w:r>
            <w:r>
              <w:rPr>
                <w:rFonts w:ascii="Arial" w:hAnsi="Arial" w:cs="Arial"/>
                <w:sz w:val="20"/>
                <w:szCs w:val="20"/>
              </w:rPr>
              <w:t>,</w:t>
            </w:r>
          </w:p>
        </w:tc>
      </w:tr>
      <w:tr w:rsidR="00C23899" w:rsidRPr="00474F46" w14:paraId="482F5D42" w14:textId="77777777" w:rsidTr="00C23899">
        <w:tc>
          <w:tcPr>
            <w:tcW w:w="0" w:type="auto"/>
            <w:shd w:val="clear" w:color="auto" w:fill="auto"/>
            <w:vAlign w:val="center"/>
          </w:tcPr>
          <w:p w14:paraId="78A76089"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01.450 </w:t>
            </w:r>
            <w:r>
              <w:rPr>
                <w:rFonts w:ascii="Arial" w:hAnsi="Arial" w:cs="Arial"/>
                <w:sz w:val="20"/>
                <w:szCs w:val="20"/>
              </w:rPr>
              <w:t xml:space="preserve">- </w:t>
            </w:r>
            <w:r w:rsidRPr="00362204">
              <w:rPr>
                <w:rFonts w:ascii="Arial" w:hAnsi="Arial" w:cs="Arial"/>
                <w:sz w:val="20"/>
                <w:szCs w:val="20"/>
              </w:rPr>
              <w:t>Reja drobnice</w:t>
            </w:r>
            <w:r>
              <w:rPr>
                <w:rFonts w:ascii="Arial" w:hAnsi="Arial" w:cs="Arial"/>
                <w:sz w:val="20"/>
                <w:szCs w:val="20"/>
              </w:rPr>
              <w:t>,</w:t>
            </w:r>
          </w:p>
        </w:tc>
      </w:tr>
      <w:tr w:rsidR="00C23899" w:rsidRPr="00474F46" w14:paraId="5941DE03" w14:textId="77777777" w:rsidTr="00C23899">
        <w:tc>
          <w:tcPr>
            <w:tcW w:w="0" w:type="auto"/>
            <w:shd w:val="clear" w:color="auto" w:fill="auto"/>
            <w:vAlign w:val="center"/>
          </w:tcPr>
          <w:p w14:paraId="5C197F9F"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01.460 </w:t>
            </w:r>
            <w:r>
              <w:rPr>
                <w:rFonts w:ascii="Arial" w:hAnsi="Arial" w:cs="Arial"/>
                <w:sz w:val="20"/>
                <w:szCs w:val="20"/>
              </w:rPr>
              <w:t xml:space="preserve">- </w:t>
            </w:r>
            <w:r w:rsidRPr="00362204">
              <w:rPr>
                <w:rFonts w:ascii="Arial" w:hAnsi="Arial" w:cs="Arial"/>
                <w:sz w:val="20"/>
                <w:szCs w:val="20"/>
              </w:rPr>
              <w:t>Prašičereja</w:t>
            </w:r>
            <w:r>
              <w:rPr>
                <w:rFonts w:ascii="Arial" w:hAnsi="Arial" w:cs="Arial"/>
                <w:sz w:val="20"/>
                <w:szCs w:val="20"/>
              </w:rPr>
              <w:t>,</w:t>
            </w:r>
          </w:p>
        </w:tc>
      </w:tr>
      <w:tr w:rsidR="00C23899" w:rsidRPr="00474F46" w14:paraId="41A51238" w14:textId="77777777" w:rsidTr="00C23899">
        <w:tc>
          <w:tcPr>
            <w:tcW w:w="0" w:type="auto"/>
            <w:shd w:val="clear" w:color="auto" w:fill="auto"/>
            <w:vAlign w:val="center"/>
          </w:tcPr>
          <w:p w14:paraId="4EEEFE78"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01.470 </w:t>
            </w:r>
            <w:r>
              <w:rPr>
                <w:rFonts w:ascii="Arial" w:hAnsi="Arial" w:cs="Arial"/>
                <w:sz w:val="20"/>
                <w:szCs w:val="20"/>
              </w:rPr>
              <w:t xml:space="preserve">- </w:t>
            </w:r>
            <w:r w:rsidRPr="00362204">
              <w:rPr>
                <w:rFonts w:ascii="Arial" w:hAnsi="Arial" w:cs="Arial"/>
                <w:sz w:val="20"/>
                <w:szCs w:val="20"/>
              </w:rPr>
              <w:t>Reja perutnine</w:t>
            </w:r>
            <w:r>
              <w:rPr>
                <w:rFonts w:ascii="Arial" w:hAnsi="Arial" w:cs="Arial"/>
                <w:sz w:val="20"/>
                <w:szCs w:val="20"/>
              </w:rPr>
              <w:t>,</w:t>
            </w:r>
          </w:p>
        </w:tc>
      </w:tr>
      <w:tr w:rsidR="00C23899" w:rsidRPr="00474F46" w14:paraId="6CB42979" w14:textId="77777777" w:rsidTr="00C23899">
        <w:tc>
          <w:tcPr>
            <w:tcW w:w="0" w:type="auto"/>
            <w:shd w:val="clear" w:color="auto" w:fill="auto"/>
            <w:vAlign w:val="center"/>
          </w:tcPr>
          <w:p w14:paraId="74B8B2E6" w14:textId="77777777" w:rsidR="00C23899" w:rsidRPr="00362204" w:rsidRDefault="00C23899" w:rsidP="00C23899">
            <w:pPr>
              <w:rPr>
                <w:rFonts w:ascii="Arial" w:hAnsi="Arial" w:cs="Arial"/>
                <w:sz w:val="20"/>
                <w:szCs w:val="20"/>
              </w:rPr>
            </w:pPr>
            <w:r w:rsidRPr="00362204">
              <w:rPr>
                <w:rFonts w:ascii="Arial" w:hAnsi="Arial" w:cs="Arial"/>
                <w:sz w:val="20"/>
                <w:szCs w:val="20"/>
              </w:rPr>
              <w:t xml:space="preserve">A01.490 </w:t>
            </w:r>
            <w:r>
              <w:rPr>
                <w:rFonts w:ascii="Arial" w:hAnsi="Arial" w:cs="Arial"/>
                <w:sz w:val="20"/>
                <w:szCs w:val="20"/>
              </w:rPr>
              <w:t xml:space="preserve">- </w:t>
            </w:r>
            <w:r w:rsidRPr="00362204">
              <w:rPr>
                <w:rFonts w:ascii="Arial" w:hAnsi="Arial" w:cs="Arial"/>
                <w:sz w:val="20"/>
                <w:szCs w:val="20"/>
              </w:rPr>
              <w:t>Reja drugih živali</w:t>
            </w:r>
            <w:r>
              <w:rPr>
                <w:rFonts w:ascii="Arial" w:hAnsi="Arial" w:cs="Arial"/>
                <w:sz w:val="20"/>
                <w:szCs w:val="20"/>
              </w:rPr>
              <w:t>,</w:t>
            </w:r>
          </w:p>
        </w:tc>
      </w:tr>
      <w:tr w:rsidR="00C23899" w:rsidRPr="00474F46" w14:paraId="0447A2C1" w14:textId="77777777" w:rsidTr="00C23899">
        <w:tc>
          <w:tcPr>
            <w:tcW w:w="0" w:type="auto"/>
            <w:shd w:val="clear" w:color="auto" w:fill="auto"/>
            <w:vAlign w:val="center"/>
          </w:tcPr>
          <w:p w14:paraId="56A7F3FA"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01.500 </w:t>
            </w:r>
            <w:r>
              <w:rPr>
                <w:rFonts w:ascii="Arial" w:hAnsi="Arial" w:cs="Arial"/>
                <w:sz w:val="20"/>
                <w:szCs w:val="20"/>
              </w:rPr>
              <w:t xml:space="preserve">- </w:t>
            </w:r>
            <w:r w:rsidRPr="00362204">
              <w:rPr>
                <w:rFonts w:ascii="Arial" w:hAnsi="Arial" w:cs="Arial"/>
                <w:sz w:val="20"/>
                <w:szCs w:val="20"/>
              </w:rPr>
              <w:t>Mešano kmetijstvo</w:t>
            </w:r>
            <w:r>
              <w:rPr>
                <w:rFonts w:ascii="Arial" w:hAnsi="Arial" w:cs="Arial"/>
                <w:sz w:val="20"/>
                <w:szCs w:val="20"/>
              </w:rPr>
              <w:t>,</w:t>
            </w:r>
          </w:p>
        </w:tc>
      </w:tr>
      <w:tr w:rsidR="00C23899" w:rsidRPr="00474F46" w14:paraId="41CE9D62" w14:textId="77777777" w:rsidTr="00C23899">
        <w:tc>
          <w:tcPr>
            <w:tcW w:w="0" w:type="auto"/>
            <w:shd w:val="clear" w:color="auto" w:fill="auto"/>
            <w:vAlign w:val="center"/>
          </w:tcPr>
          <w:p w14:paraId="4B3B6CED"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01.610 </w:t>
            </w:r>
            <w:r>
              <w:rPr>
                <w:rFonts w:ascii="Arial" w:hAnsi="Arial" w:cs="Arial"/>
                <w:sz w:val="20"/>
                <w:szCs w:val="20"/>
              </w:rPr>
              <w:t xml:space="preserve">- </w:t>
            </w:r>
            <w:r w:rsidRPr="00362204">
              <w:rPr>
                <w:rFonts w:ascii="Arial" w:hAnsi="Arial" w:cs="Arial"/>
                <w:sz w:val="20"/>
                <w:szCs w:val="20"/>
              </w:rPr>
              <w:t>Storitve za rastlinsko pridelavo</w:t>
            </w:r>
            <w:r>
              <w:rPr>
                <w:rFonts w:ascii="Arial" w:hAnsi="Arial" w:cs="Arial"/>
                <w:sz w:val="20"/>
                <w:szCs w:val="20"/>
              </w:rPr>
              <w:t>,</w:t>
            </w:r>
          </w:p>
        </w:tc>
      </w:tr>
      <w:tr w:rsidR="00C23899" w:rsidRPr="00474F46" w14:paraId="6368A148" w14:textId="77777777" w:rsidTr="00C23899">
        <w:tc>
          <w:tcPr>
            <w:tcW w:w="0" w:type="auto"/>
            <w:shd w:val="clear" w:color="auto" w:fill="auto"/>
            <w:vAlign w:val="center"/>
          </w:tcPr>
          <w:p w14:paraId="2E7897E9"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01.620 </w:t>
            </w:r>
            <w:r>
              <w:rPr>
                <w:rFonts w:ascii="Arial" w:hAnsi="Arial" w:cs="Arial"/>
                <w:sz w:val="20"/>
                <w:szCs w:val="20"/>
              </w:rPr>
              <w:t xml:space="preserve">- </w:t>
            </w:r>
            <w:r w:rsidRPr="00362204">
              <w:rPr>
                <w:rFonts w:ascii="Arial" w:hAnsi="Arial" w:cs="Arial"/>
                <w:sz w:val="20"/>
                <w:szCs w:val="20"/>
              </w:rPr>
              <w:t>Storitve za živinorejo, razen veterinarskih</w:t>
            </w:r>
            <w:r>
              <w:rPr>
                <w:rFonts w:ascii="Arial" w:hAnsi="Arial" w:cs="Arial"/>
                <w:sz w:val="20"/>
                <w:szCs w:val="20"/>
              </w:rPr>
              <w:t>,</w:t>
            </w:r>
          </w:p>
        </w:tc>
      </w:tr>
      <w:tr w:rsidR="00C23899" w:rsidRPr="00474F46" w14:paraId="60D63E9C" w14:textId="77777777" w:rsidTr="00C23899">
        <w:tc>
          <w:tcPr>
            <w:tcW w:w="0" w:type="auto"/>
            <w:shd w:val="clear" w:color="auto" w:fill="auto"/>
            <w:vAlign w:val="center"/>
          </w:tcPr>
          <w:p w14:paraId="4000269D"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01.630 </w:t>
            </w:r>
            <w:r>
              <w:rPr>
                <w:rFonts w:ascii="Arial" w:hAnsi="Arial" w:cs="Arial"/>
                <w:sz w:val="20"/>
                <w:szCs w:val="20"/>
              </w:rPr>
              <w:t xml:space="preserve">- </w:t>
            </w:r>
            <w:r w:rsidRPr="00362204">
              <w:rPr>
                <w:rFonts w:ascii="Arial" w:hAnsi="Arial" w:cs="Arial"/>
                <w:sz w:val="20"/>
                <w:szCs w:val="20"/>
              </w:rPr>
              <w:t>Priprava pridelkov</w:t>
            </w:r>
            <w:r>
              <w:rPr>
                <w:rFonts w:ascii="Arial" w:hAnsi="Arial" w:cs="Arial"/>
                <w:sz w:val="20"/>
                <w:szCs w:val="20"/>
              </w:rPr>
              <w:t>,</w:t>
            </w:r>
          </w:p>
        </w:tc>
      </w:tr>
      <w:tr w:rsidR="00C23899" w:rsidRPr="00474F46" w14:paraId="4D7D97CA" w14:textId="77777777" w:rsidTr="00C23899">
        <w:tc>
          <w:tcPr>
            <w:tcW w:w="0" w:type="auto"/>
            <w:shd w:val="clear" w:color="auto" w:fill="auto"/>
            <w:vAlign w:val="center"/>
          </w:tcPr>
          <w:p w14:paraId="162CBDE4"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01.640 </w:t>
            </w:r>
            <w:r>
              <w:rPr>
                <w:rFonts w:ascii="Arial" w:hAnsi="Arial" w:cs="Arial"/>
                <w:sz w:val="20"/>
                <w:szCs w:val="20"/>
              </w:rPr>
              <w:t xml:space="preserve">- </w:t>
            </w:r>
            <w:r w:rsidRPr="00362204">
              <w:rPr>
                <w:rFonts w:ascii="Arial" w:hAnsi="Arial" w:cs="Arial"/>
                <w:sz w:val="20"/>
                <w:szCs w:val="20"/>
              </w:rPr>
              <w:t>Obdelava semen</w:t>
            </w:r>
            <w:r>
              <w:rPr>
                <w:rFonts w:ascii="Arial" w:hAnsi="Arial" w:cs="Arial"/>
                <w:sz w:val="20"/>
                <w:szCs w:val="20"/>
              </w:rPr>
              <w:t>,</w:t>
            </w:r>
          </w:p>
        </w:tc>
      </w:tr>
      <w:tr w:rsidR="00C23899" w:rsidRPr="00474F46" w14:paraId="17FD5F11" w14:textId="77777777" w:rsidTr="00C23899">
        <w:tc>
          <w:tcPr>
            <w:tcW w:w="0" w:type="auto"/>
            <w:shd w:val="clear" w:color="auto" w:fill="auto"/>
            <w:vAlign w:val="center"/>
          </w:tcPr>
          <w:p w14:paraId="6634F08E" w14:textId="15E3825A" w:rsidR="00C23899" w:rsidRPr="00362204" w:rsidRDefault="00C23899" w:rsidP="00E274A7">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01.700 </w:t>
            </w:r>
            <w:r w:rsidR="00E274A7">
              <w:rPr>
                <w:rFonts w:ascii="Arial" w:hAnsi="Arial" w:cs="Arial"/>
                <w:sz w:val="20"/>
                <w:szCs w:val="20"/>
              </w:rPr>
              <w:t>-</w:t>
            </w:r>
            <w:r>
              <w:rPr>
                <w:rFonts w:ascii="Arial" w:hAnsi="Arial" w:cs="Arial"/>
                <w:sz w:val="20"/>
                <w:szCs w:val="20"/>
              </w:rPr>
              <w:t xml:space="preserve"> </w:t>
            </w:r>
            <w:r w:rsidRPr="00362204">
              <w:rPr>
                <w:rFonts w:ascii="Arial" w:hAnsi="Arial" w:cs="Arial"/>
                <w:sz w:val="20"/>
                <w:szCs w:val="20"/>
              </w:rPr>
              <w:t>Lovstvo</w:t>
            </w:r>
            <w:r>
              <w:rPr>
                <w:rFonts w:ascii="Arial" w:hAnsi="Arial" w:cs="Arial"/>
                <w:sz w:val="20"/>
                <w:szCs w:val="20"/>
              </w:rPr>
              <w:t>,</w:t>
            </w:r>
          </w:p>
        </w:tc>
      </w:tr>
      <w:tr w:rsidR="00C23899" w:rsidRPr="00474F46" w14:paraId="78393C8E" w14:textId="77777777" w:rsidTr="00C23899">
        <w:tc>
          <w:tcPr>
            <w:tcW w:w="0" w:type="auto"/>
            <w:shd w:val="clear" w:color="auto" w:fill="auto"/>
            <w:vAlign w:val="center"/>
          </w:tcPr>
          <w:p w14:paraId="6E34BCBB"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02.100 </w:t>
            </w:r>
            <w:r>
              <w:rPr>
                <w:rFonts w:ascii="Arial" w:hAnsi="Arial" w:cs="Arial"/>
                <w:sz w:val="20"/>
                <w:szCs w:val="20"/>
              </w:rPr>
              <w:t xml:space="preserve">- </w:t>
            </w:r>
            <w:r w:rsidRPr="00362204">
              <w:rPr>
                <w:rFonts w:ascii="Arial" w:hAnsi="Arial" w:cs="Arial"/>
                <w:sz w:val="20"/>
                <w:szCs w:val="20"/>
              </w:rPr>
              <w:t>Gojenje gozdov in druge gozdarske dejavnosti</w:t>
            </w:r>
            <w:r>
              <w:rPr>
                <w:rFonts w:ascii="Arial" w:hAnsi="Arial" w:cs="Arial"/>
                <w:sz w:val="20"/>
                <w:szCs w:val="20"/>
              </w:rPr>
              <w:t>,</w:t>
            </w:r>
          </w:p>
        </w:tc>
      </w:tr>
      <w:tr w:rsidR="00C23899" w:rsidRPr="00474F46" w14:paraId="7462A0C9" w14:textId="77777777" w:rsidTr="00C23899">
        <w:tc>
          <w:tcPr>
            <w:tcW w:w="0" w:type="auto"/>
            <w:shd w:val="clear" w:color="auto" w:fill="auto"/>
            <w:vAlign w:val="center"/>
          </w:tcPr>
          <w:p w14:paraId="46D4FFB5"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02.200 </w:t>
            </w:r>
            <w:r>
              <w:rPr>
                <w:rFonts w:ascii="Arial" w:hAnsi="Arial" w:cs="Arial"/>
                <w:sz w:val="20"/>
                <w:szCs w:val="20"/>
              </w:rPr>
              <w:t xml:space="preserve">- </w:t>
            </w:r>
            <w:r w:rsidRPr="00362204">
              <w:rPr>
                <w:rFonts w:ascii="Arial" w:hAnsi="Arial" w:cs="Arial"/>
                <w:sz w:val="20"/>
                <w:szCs w:val="20"/>
              </w:rPr>
              <w:t>Sečnja</w:t>
            </w:r>
            <w:r>
              <w:rPr>
                <w:rFonts w:ascii="Arial" w:hAnsi="Arial" w:cs="Arial"/>
                <w:sz w:val="20"/>
                <w:szCs w:val="20"/>
              </w:rPr>
              <w:t>,</w:t>
            </w:r>
          </w:p>
        </w:tc>
      </w:tr>
      <w:tr w:rsidR="00C23899" w:rsidRPr="00474F46" w14:paraId="71ACE23E" w14:textId="77777777" w:rsidTr="00C23899">
        <w:tc>
          <w:tcPr>
            <w:tcW w:w="0" w:type="auto"/>
            <w:shd w:val="clear" w:color="auto" w:fill="auto"/>
            <w:vAlign w:val="center"/>
          </w:tcPr>
          <w:p w14:paraId="06BF3DA7"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02.300 </w:t>
            </w:r>
            <w:r>
              <w:rPr>
                <w:rFonts w:ascii="Arial" w:hAnsi="Arial" w:cs="Arial"/>
                <w:sz w:val="20"/>
                <w:szCs w:val="20"/>
              </w:rPr>
              <w:t xml:space="preserve">- </w:t>
            </w:r>
            <w:r w:rsidRPr="00362204">
              <w:rPr>
                <w:rFonts w:ascii="Arial" w:hAnsi="Arial" w:cs="Arial"/>
                <w:sz w:val="20"/>
                <w:szCs w:val="20"/>
              </w:rPr>
              <w:t>Nabiranje gozdnih dobrin, razen lesa</w:t>
            </w:r>
            <w:r>
              <w:rPr>
                <w:rFonts w:ascii="Arial" w:hAnsi="Arial" w:cs="Arial"/>
                <w:sz w:val="20"/>
                <w:szCs w:val="20"/>
              </w:rPr>
              <w:t>,</w:t>
            </w:r>
          </w:p>
        </w:tc>
      </w:tr>
      <w:tr w:rsidR="00C23899" w:rsidRPr="00474F46" w14:paraId="40933F63" w14:textId="77777777" w:rsidTr="00C23899">
        <w:tc>
          <w:tcPr>
            <w:tcW w:w="0" w:type="auto"/>
            <w:shd w:val="clear" w:color="auto" w:fill="auto"/>
            <w:vAlign w:val="center"/>
          </w:tcPr>
          <w:p w14:paraId="107055AB"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02.400 </w:t>
            </w:r>
            <w:r>
              <w:rPr>
                <w:rFonts w:ascii="Arial" w:hAnsi="Arial" w:cs="Arial"/>
                <w:sz w:val="20"/>
                <w:szCs w:val="20"/>
              </w:rPr>
              <w:t xml:space="preserve">- </w:t>
            </w:r>
            <w:r w:rsidRPr="00362204">
              <w:rPr>
                <w:rFonts w:ascii="Arial" w:hAnsi="Arial" w:cs="Arial"/>
                <w:sz w:val="20"/>
                <w:szCs w:val="20"/>
              </w:rPr>
              <w:t>Storitve za gozdarstvo</w:t>
            </w:r>
            <w:r>
              <w:rPr>
                <w:rFonts w:ascii="Arial" w:hAnsi="Arial" w:cs="Arial"/>
                <w:sz w:val="20"/>
                <w:szCs w:val="20"/>
              </w:rPr>
              <w:t>,</w:t>
            </w:r>
          </w:p>
        </w:tc>
      </w:tr>
      <w:tr w:rsidR="00C23899" w:rsidRPr="00474F46" w14:paraId="7A005E41" w14:textId="77777777" w:rsidTr="00C23899">
        <w:tc>
          <w:tcPr>
            <w:tcW w:w="0" w:type="auto"/>
            <w:shd w:val="clear" w:color="auto" w:fill="auto"/>
            <w:vAlign w:val="center"/>
          </w:tcPr>
          <w:p w14:paraId="6BF390A1"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03.120 </w:t>
            </w:r>
            <w:r>
              <w:rPr>
                <w:rFonts w:ascii="Arial" w:hAnsi="Arial" w:cs="Arial"/>
                <w:sz w:val="20"/>
                <w:szCs w:val="20"/>
              </w:rPr>
              <w:t xml:space="preserve">- </w:t>
            </w:r>
            <w:r w:rsidRPr="00362204">
              <w:rPr>
                <w:rFonts w:ascii="Arial" w:hAnsi="Arial" w:cs="Arial"/>
                <w:sz w:val="20"/>
                <w:szCs w:val="20"/>
              </w:rPr>
              <w:t>Sladkovodno ribištvo</w:t>
            </w:r>
            <w:r>
              <w:rPr>
                <w:rFonts w:ascii="Arial" w:hAnsi="Arial" w:cs="Arial"/>
                <w:sz w:val="20"/>
                <w:szCs w:val="20"/>
              </w:rPr>
              <w:t>,</w:t>
            </w:r>
          </w:p>
        </w:tc>
      </w:tr>
      <w:tr w:rsidR="00C23899" w:rsidRPr="00474F46" w14:paraId="04C7D3B1" w14:textId="77777777" w:rsidTr="00C23899">
        <w:tc>
          <w:tcPr>
            <w:tcW w:w="0" w:type="auto"/>
            <w:shd w:val="clear" w:color="auto" w:fill="auto"/>
            <w:vAlign w:val="center"/>
          </w:tcPr>
          <w:p w14:paraId="7B2CE7DC" w14:textId="77777777" w:rsidR="00C23899" w:rsidRPr="00362204" w:rsidRDefault="00C23899" w:rsidP="00C23899">
            <w:pPr>
              <w:rPr>
                <w:rFonts w:ascii="Arial" w:hAnsi="Arial" w:cs="Arial"/>
                <w:sz w:val="20"/>
                <w:szCs w:val="20"/>
              </w:rPr>
            </w:pPr>
            <w:r w:rsidRPr="00362204">
              <w:rPr>
                <w:rFonts w:ascii="Arial" w:hAnsi="Arial" w:cs="Arial"/>
                <w:sz w:val="20"/>
                <w:szCs w:val="20"/>
              </w:rPr>
              <w:t>A</w:t>
            </w:r>
            <w:r>
              <w:rPr>
                <w:rFonts w:ascii="Arial" w:hAnsi="Arial" w:cs="Arial"/>
                <w:sz w:val="20"/>
                <w:szCs w:val="20"/>
              </w:rPr>
              <w:t>/</w:t>
            </w:r>
            <w:r w:rsidRPr="00362204">
              <w:rPr>
                <w:rFonts w:ascii="Arial" w:hAnsi="Arial" w:cs="Arial"/>
                <w:sz w:val="20"/>
                <w:szCs w:val="20"/>
              </w:rPr>
              <w:t xml:space="preserve">03.220 </w:t>
            </w:r>
            <w:r>
              <w:rPr>
                <w:rFonts w:ascii="Arial" w:hAnsi="Arial" w:cs="Arial"/>
                <w:sz w:val="20"/>
                <w:szCs w:val="20"/>
              </w:rPr>
              <w:t xml:space="preserve">- </w:t>
            </w:r>
            <w:r w:rsidRPr="00362204">
              <w:rPr>
                <w:rFonts w:ascii="Arial" w:hAnsi="Arial" w:cs="Arial"/>
                <w:sz w:val="20"/>
                <w:szCs w:val="20"/>
              </w:rPr>
              <w:t>Gojenje sladkovodnih organizmov</w:t>
            </w:r>
            <w:r>
              <w:rPr>
                <w:rFonts w:ascii="Arial" w:hAnsi="Arial" w:cs="Arial"/>
                <w:sz w:val="20"/>
                <w:szCs w:val="20"/>
              </w:rPr>
              <w:t>,</w:t>
            </w:r>
          </w:p>
        </w:tc>
      </w:tr>
      <w:tr w:rsidR="00C23899" w:rsidRPr="00474F46" w14:paraId="01AE2B66" w14:textId="77777777" w:rsidTr="00C23899">
        <w:tc>
          <w:tcPr>
            <w:tcW w:w="0" w:type="auto"/>
            <w:shd w:val="clear" w:color="auto" w:fill="auto"/>
            <w:vAlign w:val="center"/>
          </w:tcPr>
          <w:p w14:paraId="0110EF04" w14:textId="77777777" w:rsidR="00C23899" w:rsidRPr="00362204" w:rsidRDefault="00C23899" w:rsidP="00C23899">
            <w:pPr>
              <w:rPr>
                <w:rFonts w:ascii="Arial" w:hAnsi="Arial" w:cs="Arial"/>
                <w:sz w:val="20"/>
                <w:szCs w:val="20"/>
              </w:rPr>
            </w:pPr>
            <w:r w:rsidRPr="00362204">
              <w:rPr>
                <w:rFonts w:ascii="Arial" w:hAnsi="Arial" w:cs="Arial"/>
                <w:sz w:val="20"/>
                <w:szCs w:val="20"/>
              </w:rPr>
              <w:lastRenderedPageBreak/>
              <w:t>C</w:t>
            </w:r>
            <w:r>
              <w:rPr>
                <w:rFonts w:ascii="Arial" w:hAnsi="Arial" w:cs="Arial"/>
                <w:sz w:val="20"/>
                <w:szCs w:val="20"/>
              </w:rPr>
              <w:t>/</w:t>
            </w:r>
            <w:r w:rsidRPr="00362204">
              <w:rPr>
                <w:rFonts w:ascii="Arial" w:hAnsi="Arial" w:cs="Arial"/>
                <w:sz w:val="20"/>
                <w:szCs w:val="20"/>
              </w:rPr>
              <w:t xml:space="preserve">10.110 </w:t>
            </w:r>
            <w:r>
              <w:rPr>
                <w:rFonts w:ascii="Arial" w:hAnsi="Arial" w:cs="Arial"/>
                <w:sz w:val="20"/>
                <w:szCs w:val="20"/>
              </w:rPr>
              <w:t xml:space="preserve">- </w:t>
            </w:r>
            <w:r w:rsidRPr="00362204">
              <w:rPr>
                <w:rFonts w:ascii="Arial" w:hAnsi="Arial" w:cs="Arial"/>
                <w:sz w:val="20"/>
                <w:szCs w:val="20"/>
              </w:rPr>
              <w:t>Proizvodnja mesa, razen perutninskega</w:t>
            </w:r>
            <w:r>
              <w:rPr>
                <w:rFonts w:ascii="Arial" w:hAnsi="Arial" w:cs="Arial"/>
                <w:sz w:val="20"/>
                <w:szCs w:val="20"/>
              </w:rPr>
              <w:t>,</w:t>
            </w:r>
          </w:p>
        </w:tc>
      </w:tr>
      <w:tr w:rsidR="00C23899" w:rsidRPr="00474F46" w14:paraId="15C5A984" w14:textId="77777777" w:rsidTr="00C23899">
        <w:tc>
          <w:tcPr>
            <w:tcW w:w="0" w:type="auto"/>
            <w:shd w:val="clear" w:color="auto" w:fill="auto"/>
            <w:vAlign w:val="center"/>
          </w:tcPr>
          <w:p w14:paraId="11C38B5A"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10.120 </w:t>
            </w:r>
            <w:r>
              <w:rPr>
                <w:rFonts w:ascii="Arial" w:hAnsi="Arial" w:cs="Arial"/>
                <w:sz w:val="20"/>
                <w:szCs w:val="20"/>
              </w:rPr>
              <w:t xml:space="preserve">- </w:t>
            </w:r>
            <w:r w:rsidRPr="00362204">
              <w:rPr>
                <w:rFonts w:ascii="Arial" w:hAnsi="Arial" w:cs="Arial"/>
                <w:sz w:val="20"/>
                <w:szCs w:val="20"/>
              </w:rPr>
              <w:t>Proizvodnja perutninskega mesa</w:t>
            </w:r>
            <w:r>
              <w:rPr>
                <w:rFonts w:ascii="Arial" w:hAnsi="Arial" w:cs="Arial"/>
                <w:sz w:val="20"/>
                <w:szCs w:val="20"/>
              </w:rPr>
              <w:t>,</w:t>
            </w:r>
          </w:p>
        </w:tc>
      </w:tr>
      <w:tr w:rsidR="00C23899" w:rsidRPr="00474F46" w14:paraId="64FBDF60" w14:textId="77777777" w:rsidTr="00C23899">
        <w:tc>
          <w:tcPr>
            <w:tcW w:w="0" w:type="auto"/>
            <w:shd w:val="clear" w:color="auto" w:fill="auto"/>
            <w:vAlign w:val="center"/>
          </w:tcPr>
          <w:p w14:paraId="5B04DF6A"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10.130 </w:t>
            </w:r>
            <w:r>
              <w:rPr>
                <w:rFonts w:ascii="Arial" w:hAnsi="Arial" w:cs="Arial"/>
                <w:sz w:val="20"/>
                <w:szCs w:val="20"/>
              </w:rPr>
              <w:t xml:space="preserve">- </w:t>
            </w:r>
            <w:r w:rsidRPr="00362204">
              <w:rPr>
                <w:rFonts w:ascii="Arial" w:hAnsi="Arial" w:cs="Arial"/>
                <w:sz w:val="20"/>
                <w:szCs w:val="20"/>
              </w:rPr>
              <w:t>Proizvodnja mesnih izdelkov</w:t>
            </w:r>
            <w:r>
              <w:rPr>
                <w:rFonts w:ascii="Arial" w:hAnsi="Arial" w:cs="Arial"/>
                <w:sz w:val="20"/>
                <w:szCs w:val="20"/>
              </w:rPr>
              <w:t>,</w:t>
            </w:r>
          </w:p>
        </w:tc>
      </w:tr>
      <w:tr w:rsidR="00C23899" w:rsidRPr="00474F46" w14:paraId="22C0C2F3" w14:textId="77777777" w:rsidTr="00C23899">
        <w:tc>
          <w:tcPr>
            <w:tcW w:w="0" w:type="auto"/>
            <w:shd w:val="clear" w:color="auto" w:fill="auto"/>
            <w:vAlign w:val="center"/>
          </w:tcPr>
          <w:p w14:paraId="2DB563C2"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10.200 </w:t>
            </w:r>
            <w:r>
              <w:rPr>
                <w:rFonts w:ascii="Arial" w:hAnsi="Arial" w:cs="Arial"/>
                <w:sz w:val="20"/>
                <w:szCs w:val="20"/>
              </w:rPr>
              <w:t xml:space="preserve">- </w:t>
            </w:r>
            <w:r w:rsidRPr="00362204">
              <w:rPr>
                <w:rFonts w:ascii="Arial" w:hAnsi="Arial" w:cs="Arial"/>
                <w:sz w:val="20"/>
                <w:szCs w:val="20"/>
              </w:rPr>
              <w:t>Predelava in konzerviranje rib, rakov in mehkužcev</w:t>
            </w:r>
            <w:r>
              <w:rPr>
                <w:rFonts w:ascii="Arial" w:hAnsi="Arial" w:cs="Arial"/>
                <w:sz w:val="20"/>
                <w:szCs w:val="20"/>
              </w:rPr>
              <w:t>,</w:t>
            </w:r>
          </w:p>
        </w:tc>
      </w:tr>
      <w:tr w:rsidR="00C23899" w:rsidRPr="00474F46" w14:paraId="1EB623B5" w14:textId="77777777" w:rsidTr="00C23899">
        <w:tc>
          <w:tcPr>
            <w:tcW w:w="0" w:type="auto"/>
            <w:shd w:val="clear" w:color="auto" w:fill="auto"/>
            <w:vAlign w:val="center"/>
          </w:tcPr>
          <w:p w14:paraId="5803A3F7"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10.310 </w:t>
            </w:r>
            <w:r>
              <w:rPr>
                <w:rFonts w:ascii="Arial" w:hAnsi="Arial" w:cs="Arial"/>
                <w:sz w:val="20"/>
                <w:szCs w:val="20"/>
              </w:rPr>
              <w:t xml:space="preserve">- </w:t>
            </w:r>
            <w:r w:rsidRPr="00362204">
              <w:rPr>
                <w:rFonts w:ascii="Arial" w:hAnsi="Arial" w:cs="Arial"/>
                <w:sz w:val="20"/>
                <w:szCs w:val="20"/>
              </w:rPr>
              <w:t>Predelava in konzerviranje krompirja</w:t>
            </w:r>
            <w:r>
              <w:rPr>
                <w:rFonts w:ascii="Arial" w:hAnsi="Arial" w:cs="Arial"/>
                <w:sz w:val="20"/>
                <w:szCs w:val="20"/>
              </w:rPr>
              <w:t>,</w:t>
            </w:r>
            <w:r w:rsidRPr="00362204">
              <w:rPr>
                <w:rFonts w:ascii="Arial" w:hAnsi="Arial" w:cs="Arial"/>
                <w:sz w:val="20"/>
                <w:szCs w:val="20"/>
              </w:rPr>
              <w:t xml:space="preserve"> </w:t>
            </w:r>
          </w:p>
        </w:tc>
      </w:tr>
      <w:tr w:rsidR="00C23899" w:rsidRPr="00474F46" w14:paraId="16780B6C" w14:textId="77777777" w:rsidTr="00C23899">
        <w:tc>
          <w:tcPr>
            <w:tcW w:w="0" w:type="auto"/>
            <w:shd w:val="clear" w:color="auto" w:fill="auto"/>
            <w:vAlign w:val="center"/>
          </w:tcPr>
          <w:p w14:paraId="4C849C96"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10.320 </w:t>
            </w:r>
            <w:r>
              <w:rPr>
                <w:rFonts w:ascii="Arial" w:hAnsi="Arial" w:cs="Arial"/>
                <w:sz w:val="20"/>
                <w:szCs w:val="20"/>
              </w:rPr>
              <w:t xml:space="preserve">- </w:t>
            </w:r>
            <w:r w:rsidRPr="00362204">
              <w:rPr>
                <w:rFonts w:ascii="Arial" w:hAnsi="Arial" w:cs="Arial"/>
                <w:sz w:val="20"/>
                <w:szCs w:val="20"/>
              </w:rPr>
              <w:t>Proizvodnja sadnih in zelenjavnih sokov</w:t>
            </w:r>
            <w:r>
              <w:rPr>
                <w:rFonts w:ascii="Arial" w:hAnsi="Arial" w:cs="Arial"/>
                <w:sz w:val="20"/>
                <w:szCs w:val="20"/>
              </w:rPr>
              <w:t>,</w:t>
            </w:r>
          </w:p>
        </w:tc>
      </w:tr>
      <w:tr w:rsidR="00C23899" w:rsidRPr="00474F46" w14:paraId="3B6BC86E" w14:textId="77777777" w:rsidTr="00C23899">
        <w:tc>
          <w:tcPr>
            <w:tcW w:w="0" w:type="auto"/>
            <w:shd w:val="clear" w:color="auto" w:fill="auto"/>
            <w:vAlign w:val="center"/>
          </w:tcPr>
          <w:p w14:paraId="165AFB6A"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10.390 </w:t>
            </w:r>
            <w:r>
              <w:rPr>
                <w:rFonts w:ascii="Arial" w:hAnsi="Arial" w:cs="Arial"/>
                <w:sz w:val="20"/>
                <w:szCs w:val="20"/>
              </w:rPr>
              <w:t xml:space="preserve">- </w:t>
            </w:r>
            <w:r w:rsidRPr="00362204">
              <w:rPr>
                <w:rFonts w:ascii="Arial" w:hAnsi="Arial" w:cs="Arial"/>
                <w:sz w:val="20"/>
                <w:szCs w:val="20"/>
              </w:rPr>
              <w:t>Druga predelava in konzerviranje sadja in zelenjave</w:t>
            </w:r>
            <w:r>
              <w:rPr>
                <w:rFonts w:ascii="Arial" w:hAnsi="Arial" w:cs="Arial"/>
                <w:sz w:val="20"/>
                <w:szCs w:val="20"/>
              </w:rPr>
              <w:t>,</w:t>
            </w:r>
          </w:p>
        </w:tc>
      </w:tr>
      <w:tr w:rsidR="00C23899" w:rsidRPr="00474F46" w14:paraId="428B49B4" w14:textId="77777777" w:rsidTr="00C23899">
        <w:tc>
          <w:tcPr>
            <w:tcW w:w="0" w:type="auto"/>
            <w:shd w:val="clear" w:color="auto" w:fill="auto"/>
            <w:vAlign w:val="center"/>
          </w:tcPr>
          <w:p w14:paraId="30F50345"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10.410 </w:t>
            </w:r>
            <w:r>
              <w:rPr>
                <w:rFonts w:ascii="Arial" w:hAnsi="Arial" w:cs="Arial"/>
                <w:sz w:val="20"/>
                <w:szCs w:val="20"/>
              </w:rPr>
              <w:t xml:space="preserve">- </w:t>
            </w:r>
            <w:r w:rsidRPr="00362204">
              <w:rPr>
                <w:rFonts w:ascii="Arial" w:hAnsi="Arial" w:cs="Arial"/>
                <w:sz w:val="20"/>
                <w:szCs w:val="20"/>
              </w:rPr>
              <w:t>Proizvodnja olja in maščob</w:t>
            </w:r>
            <w:r>
              <w:rPr>
                <w:rFonts w:ascii="Arial" w:hAnsi="Arial" w:cs="Arial"/>
                <w:sz w:val="20"/>
                <w:szCs w:val="20"/>
              </w:rPr>
              <w:t>,</w:t>
            </w:r>
          </w:p>
        </w:tc>
      </w:tr>
      <w:tr w:rsidR="00C23899" w:rsidRPr="00474F46" w14:paraId="6DF83767" w14:textId="77777777" w:rsidTr="00C23899">
        <w:tc>
          <w:tcPr>
            <w:tcW w:w="0" w:type="auto"/>
            <w:shd w:val="clear" w:color="auto" w:fill="auto"/>
            <w:vAlign w:val="center"/>
          </w:tcPr>
          <w:p w14:paraId="74975DD9"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10.510 </w:t>
            </w:r>
            <w:r>
              <w:rPr>
                <w:rFonts w:ascii="Arial" w:hAnsi="Arial" w:cs="Arial"/>
                <w:sz w:val="20"/>
                <w:szCs w:val="20"/>
              </w:rPr>
              <w:t xml:space="preserve">- </w:t>
            </w:r>
            <w:r w:rsidRPr="00362204">
              <w:rPr>
                <w:rFonts w:ascii="Arial" w:hAnsi="Arial" w:cs="Arial"/>
                <w:sz w:val="20"/>
                <w:szCs w:val="20"/>
              </w:rPr>
              <w:t>Mlekarstvo in sirarstvo</w:t>
            </w:r>
            <w:r>
              <w:rPr>
                <w:rFonts w:ascii="Arial" w:hAnsi="Arial" w:cs="Arial"/>
                <w:sz w:val="20"/>
                <w:szCs w:val="20"/>
              </w:rPr>
              <w:t>,</w:t>
            </w:r>
          </w:p>
        </w:tc>
      </w:tr>
      <w:tr w:rsidR="00C23899" w:rsidRPr="00474F46" w14:paraId="4E0F6BE8" w14:textId="77777777" w:rsidTr="00C23899">
        <w:tc>
          <w:tcPr>
            <w:tcW w:w="0" w:type="auto"/>
            <w:shd w:val="clear" w:color="auto" w:fill="auto"/>
            <w:vAlign w:val="center"/>
          </w:tcPr>
          <w:p w14:paraId="66726812"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10.520 </w:t>
            </w:r>
            <w:r>
              <w:rPr>
                <w:rFonts w:ascii="Arial" w:hAnsi="Arial" w:cs="Arial"/>
                <w:sz w:val="20"/>
                <w:szCs w:val="20"/>
              </w:rPr>
              <w:t xml:space="preserve">- </w:t>
            </w:r>
            <w:r w:rsidRPr="00362204">
              <w:rPr>
                <w:rFonts w:ascii="Arial" w:hAnsi="Arial" w:cs="Arial"/>
                <w:sz w:val="20"/>
                <w:szCs w:val="20"/>
              </w:rPr>
              <w:t>Proizvodnja sladoleda</w:t>
            </w:r>
            <w:r>
              <w:rPr>
                <w:rFonts w:ascii="Arial" w:hAnsi="Arial" w:cs="Arial"/>
                <w:sz w:val="20"/>
                <w:szCs w:val="20"/>
              </w:rPr>
              <w:t>,</w:t>
            </w:r>
          </w:p>
        </w:tc>
      </w:tr>
      <w:tr w:rsidR="00C23899" w:rsidRPr="00474F46" w14:paraId="0CE64BB5" w14:textId="77777777" w:rsidTr="00C23899">
        <w:tc>
          <w:tcPr>
            <w:tcW w:w="0" w:type="auto"/>
            <w:shd w:val="clear" w:color="auto" w:fill="auto"/>
            <w:vAlign w:val="center"/>
          </w:tcPr>
          <w:p w14:paraId="40AB764D"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10.610 </w:t>
            </w:r>
            <w:r>
              <w:rPr>
                <w:rFonts w:ascii="Arial" w:hAnsi="Arial" w:cs="Arial"/>
                <w:sz w:val="20"/>
                <w:szCs w:val="20"/>
              </w:rPr>
              <w:t xml:space="preserve">- </w:t>
            </w:r>
            <w:r w:rsidRPr="00362204">
              <w:rPr>
                <w:rFonts w:ascii="Arial" w:hAnsi="Arial" w:cs="Arial"/>
                <w:sz w:val="20"/>
                <w:szCs w:val="20"/>
              </w:rPr>
              <w:t>Mlinarstvo</w:t>
            </w:r>
            <w:r>
              <w:rPr>
                <w:rFonts w:ascii="Arial" w:hAnsi="Arial" w:cs="Arial"/>
                <w:sz w:val="20"/>
                <w:szCs w:val="20"/>
              </w:rPr>
              <w:t>,</w:t>
            </w:r>
          </w:p>
        </w:tc>
      </w:tr>
      <w:tr w:rsidR="00C23899" w:rsidRPr="00474F46" w14:paraId="7BB362C0" w14:textId="77777777" w:rsidTr="00C23899">
        <w:tc>
          <w:tcPr>
            <w:tcW w:w="0" w:type="auto"/>
            <w:shd w:val="clear" w:color="auto" w:fill="auto"/>
            <w:vAlign w:val="center"/>
          </w:tcPr>
          <w:p w14:paraId="79F30929"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10.620 </w:t>
            </w:r>
            <w:r>
              <w:rPr>
                <w:rFonts w:ascii="Arial" w:hAnsi="Arial" w:cs="Arial"/>
                <w:sz w:val="20"/>
                <w:szCs w:val="20"/>
              </w:rPr>
              <w:t xml:space="preserve">- </w:t>
            </w:r>
            <w:r w:rsidRPr="00362204">
              <w:rPr>
                <w:rFonts w:ascii="Arial" w:hAnsi="Arial" w:cs="Arial"/>
                <w:sz w:val="20"/>
                <w:szCs w:val="20"/>
              </w:rPr>
              <w:t>Proizvodnja škroba in škrobnatih izdelkov</w:t>
            </w:r>
            <w:r>
              <w:rPr>
                <w:rFonts w:ascii="Arial" w:hAnsi="Arial" w:cs="Arial"/>
                <w:sz w:val="20"/>
                <w:szCs w:val="20"/>
              </w:rPr>
              <w:t>,</w:t>
            </w:r>
          </w:p>
        </w:tc>
      </w:tr>
      <w:tr w:rsidR="00C23899" w:rsidRPr="00474F46" w14:paraId="59BCA629" w14:textId="77777777" w:rsidTr="00C23899">
        <w:tc>
          <w:tcPr>
            <w:tcW w:w="0" w:type="auto"/>
            <w:shd w:val="clear" w:color="auto" w:fill="auto"/>
            <w:vAlign w:val="center"/>
          </w:tcPr>
          <w:p w14:paraId="2BE05F81"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10.710 </w:t>
            </w:r>
            <w:r>
              <w:rPr>
                <w:rFonts w:ascii="Arial" w:hAnsi="Arial" w:cs="Arial"/>
                <w:sz w:val="20"/>
                <w:szCs w:val="20"/>
              </w:rPr>
              <w:t xml:space="preserve">- </w:t>
            </w:r>
            <w:r w:rsidRPr="00362204">
              <w:rPr>
                <w:rFonts w:ascii="Arial" w:hAnsi="Arial" w:cs="Arial"/>
                <w:sz w:val="20"/>
                <w:szCs w:val="20"/>
              </w:rPr>
              <w:t>Proizvodnja kruha, svežega peciva in slaščic</w:t>
            </w:r>
            <w:r>
              <w:rPr>
                <w:rFonts w:ascii="Arial" w:hAnsi="Arial" w:cs="Arial"/>
                <w:sz w:val="20"/>
                <w:szCs w:val="20"/>
              </w:rPr>
              <w:t>,</w:t>
            </w:r>
          </w:p>
        </w:tc>
      </w:tr>
      <w:tr w:rsidR="00C23899" w:rsidRPr="00474F46" w14:paraId="5D1E440A" w14:textId="77777777" w:rsidTr="00C23899">
        <w:tc>
          <w:tcPr>
            <w:tcW w:w="0" w:type="auto"/>
            <w:shd w:val="clear" w:color="auto" w:fill="auto"/>
            <w:vAlign w:val="center"/>
          </w:tcPr>
          <w:p w14:paraId="353F6BFB"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10.720 </w:t>
            </w:r>
            <w:r>
              <w:rPr>
                <w:rFonts w:ascii="Arial" w:hAnsi="Arial" w:cs="Arial"/>
                <w:sz w:val="20"/>
                <w:szCs w:val="20"/>
              </w:rPr>
              <w:t xml:space="preserve">- </w:t>
            </w:r>
            <w:r w:rsidRPr="00362204">
              <w:rPr>
                <w:rFonts w:ascii="Arial" w:hAnsi="Arial" w:cs="Arial"/>
                <w:sz w:val="20"/>
                <w:szCs w:val="20"/>
              </w:rPr>
              <w:t>Proizvodnja prepečenca in piškotov, proizvodnja trajnega peciva in slaščic</w:t>
            </w:r>
            <w:r>
              <w:rPr>
                <w:rFonts w:ascii="Arial" w:hAnsi="Arial" w:cs="Arial"/>
                <w:sz w:val="20"/>
                <w:szCs w:val="20"/>
              </w:rPr>
              <w:t>,</w:t>
            </w:r>
          </w:p>
        </w:tc>
      </w:tr>
      <w:tr w:rsidR="00C23899" w:rsidRPr="00474F46" w14:paraId="429F3FD3" w14:textId="77777777" w:rsidTr="00C23899">
        <w:tc>
          <w:tcPr>
            <w:tcW w:w="0" w:type="auto"/>
            <w:shd w:val="clear" w:color="auto" w:fill="auto"/>
            <w:vAlign w:val="center"/>
          </w:tcPr>
          <w:p w14:paraId="6D2514E3"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10.730 </w:t>
            </w:r>
            <w:r>
              <w:rPr>
                <w:rFonts w:ascii="Arial" w:hAnsi="Arial" w:cs="Arial"/>
                <w:sz w:val="20"/>
                <w:szCs w:val="20"/>
              </w:rPr>
              <w:t xml:space="preserve">- </w:t>
            </w:r>
            <w:r w:rsidRPr="00362204">
              <w:rPr>
                <w:rFonts w:ascii="Arial" w:hAnsi="Arial" w:cs="Arial"/>
                <w:sz w:val="20"/>
                <w:szCs w:val="20"/>
              </w:rPr>
              <w:t>Proizvodnja testenin</w:t>
            </w:r>
            <w:r>
              <w:rPr>
                <w:rFonts w:ascii="Arial" w:hAnsi="Arial" w:cs="Arial"/>
                <w:sz w:val="20"/>
                <w:szCs w:val="20"/>
              </w:rPr>
              <w:t>,</w:t>
            </w:r>
          </w:p>
        </w:tc>
      </w:tr>
      <w:tr w:rsidR="00C23899" w:rsidRPr="00474F46" w14:paraId="77ADEAE8" w14:textId="77777777" w:rsidTr="00C23899">
        <w:tc>
          <w:tcPr>
            <w:tcW w:w="0" w:type="auto"/>
            <w:shd w:val="clear" w:color="auto" w:fill="auto"/>
            <w:vAlign w:val="center"/>
          </w:tcPr>
          <w:p w14:paraId="72606920"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10.820 </w:t>
            </w:r>
            <w:r>
              <w:rPr>
                <w:rFonts w:ascii="Arial" w:hAnsi="Arial" w:cs="Arial"/>
                <w:sz w:val="20"/>
                <w:szCs w:val="20"/>
              </w:rPr>
              <w:t xml:space="preserve">- </w:t>
            </w:r>
            <w:r w:rsidRPr="00362204">
              <w:rPr>
                <w:rFonts w:ascii="Arial" w:hAnsi="Arial" w:cs="Arial"/>
                <w:sz w:val="20"/>
                <w:szCs w:val="20"/>
              </w:rPr>
              <w:t>Proizvodnja kakava, čokolade in sladkornih izdelkov</w:t>
            </w:r>
            <w:r>
              <w:rPr>
                <w:rFonts w:ascii="Arial" w:hAnsi="Arial" w:cs="Arial"/>
                <w:sz w:val="20"/>
                <w:szCs w:val="20"/>
              </w:rPr>
              <w:t>,</w:t>
            </w:r>
          </w:p>
        </w:tc>
      </w:tr>
      <w:tr w:rsidR="00C23899" w:rsidRPr="00474F46" w14:paraId="02A47A0B" w14:textId="77777777" w:rsidTr="00C23899">
        <w:tc>
          <w:tcPr>
            <w:tcW w:w="0" w:type="auto"/>
            <w:shd w:val="clear" w:color="auto" w:fill="auto"/>
            <w:vAlign w:val="center"/>
          </w:tcPr>
          <w:p w14:paraId="6619B0E7"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10.830 </w:t>
            </w:r>
            <w:r>
              <w:rPr>
                <w:rFonts w:ascii="Arial" w:hAnsi="Arial" w:cs="Arial"/>
                <w:sz w:val="20"/>
                <w:szCs w:val="20"/>
              </w:rPr>
              <w:t xml:space="preserve">- </w:t>
            </w:r>
            <w:r w:rsidRPr="00362204">
              <w:rPr>
                <w:rFonts w:ascii="Arial" w:hAnsi="Arial" w:cs="Arial"/>
                <w:sz w:val="20"/>
                <w:szCs w:val="20"/>
              </w:rPr>
              <w:t>Predelava čaja in kave</w:t>
            </w:r>
            <w:r>
              <w:rPr>
                <w:rFonts w:ascii="Arial" w:hAnsi="Arial" w:cs="Arial"/>
                <w:sz w:val="20"/>
                <w:szCs w:val="20"/>
              </w:rPr>
              <w:t>,</w:t>
            </w:r>
          </w:p>
        </w:tc>
      </w:tr>
      <w:tr w:rsidR="00C23899" w:rsidRPr="00474F46" w14:paraId="185F2B85" w14:textId="77777777" w:rsidTr="00C23899">
        <w:tc>
          <w:tcPr>
            <w:tcW w:w="0" w:type="auto"/>
            <w:shd w:val="clear" w:color="auto" w:fill="auto"/>
            <w:vAlign w:val="center"/>
          </w:tcPr>
          <w:p w14:paraId="7AEAAF97"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10.840 </w:t>
            </w:r>
            <w:r>
              <w:rPr>
                <w:rFonts w:ascii="Arial" w:hAnsi="Arial" w:cs="Arial"/>
                <w:sz w:val="20"/>
                <w:szCs w:val="20"/>
              </w:rPr>
              <w:t xml:space="preserve">- </w:t>
            </w:r>
            <w:r w:rsidRPr="00362204">
              <w:rPr>
                <w:rFonts w:ascii="Arial" w:hAnsi="Arial" w:cs="Arial"/>
                <w:sz w:val="20"/>
                <w:szCs w:val="20"/>
              </w:rPr>
              <w:t>Proizvodnja začimb, dišav in drugih dodatkov</w:t>
            </w:r>
            <w:r>
              <w:rPr>
                <w:rFonts w:ascii="Arial" w:hAnsi="Arial" w:cs="Arial"/>
                <w:sz w:val="20"/>
                <w:szCs w:val="20"/>
              </w:rPr>
              <w:t>,</w:t>
            </w:r>
          </w:p>
        </w:tc>
      </w:tr>
      <w:tr w:rsidR="00C23899" w:rsidRPr="00474F46" w14:paraId="4C4BD069" w14:textId="77777777" w:rsidTr="00C23899">
        <w:tc>
          <w:tcPr>
            <w:tcW w:w="0" w:type="auto"/>
            <w:shd w:val="clear" w:color="auto" w:fill="auto"/>
            <w:vAlign w:val="center"/>
          </w:tcPr>
          <w:p w14:paraId="16155ADF"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10.850 </w:t>
            </w:r>
            <w:r>
              <w:rPr>
                <w:rFonts w:ascii="Arial" w:hAnsi="Arial" w:cs="Arial"/>
                <w:sz w:val="20"/>
                <w:szCs w:val="20"/>
              </w:rPr>
              <w:t xml:space="preserve">- </w:t>
            </w:r>
            <w:r w:rsidRPr="00362204">
              <w:rPr>
                <w:rFonts w:ascii="Arial" w:hAnsi="Arial" w:cs="Arial"/>
                <w:sz w:val="20"/>
                <w:szCs w:val="20"/>
              </w:rPr>
              <w:t>Proizvodnja pripravljenih jedi in obrokov</w:t>
            </w:r>
            <w:r>
              <w:rPr>
                <w:rFonts w:ascii="Arial" w:hAnsi="Arial" w:cs="Arial"/>
                <w:sz w:val="20"/>
                <w:szCs w:val="20"/>
              </w:rPr>
              <w:t>,</w:t>
            </w:r>
          </w:p>
        </w:tc>
      </w:tr>
      <w:tr w:rsidR="00C23899" w:rsidRPr="00474F46" w14:paraId="46441E21" w14:textId="77777777" w:rsidTr="00C23899">
        <w:tc>
          <w:tcPr>
            <w:tcW w:w="0" w:type="auto"/>
            <w:shd w:val="clear" w:color="auto" w:fill="auto"/>
            <w:vAlign w:val="center"/>
          </w:tcPr>
          <w:p w14:paraId="13873D37"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10.860 </w:t>
            </w:r>
            <w:r>
              <w:rPr>
                <w:rFonts w:ascii="Arial" w:hAnsi="Arial" w:cs="Arial"/>
                <w:sz w:val="20"/>
                <w:szCs w:val="20"/>
              </w:rPr>
              <w:t xml:space="preserve">- </w:t>
            </w:r>
            <w:r w:rsidRPr="00362204">
              <w:rPr>
                <w:rFonts w:ascii="Arial" w:hAnsi="Arial" w:cs="Arial"/>
                <w:sz w:val="20"/>
                <w:szCs w:val="20"/>
              </w:rPr>
              <w:t>Proizvodnja homogeniziranih in dietetičnih živil</w:t>
            </w:r>
            <w:r>
              <w:rPr>
                <w:rFonts w:ascii="Arial" w:hAnsi="Arial" w:cs="Arial"/>
                <w:sz w:val="20"/>
                <w:szCs w:val="20"/>
              </w:rPr>
              <w:t>,</w:t>
            </w:r>
          </w:p>
        </w:tc>
      </w:tr>
      <w:tr w:rsidR="00C23899" w:rsidRPr="00474F46" w14:paraId="6A9AF861" w14:textId="77777777" w:rsidTr="00C23899">
        <w:tc>
          <w:tcPr>
            <w:tcW w:w="0" w:type="auto"/>
            <w:shd w:val="clear" w:color="auto" w:fill="auto"/>
            <w:vAlign w:val="center"/>
          </w:tcPr>
          <w:p w14:paraId="3E44A5D7"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10.890 </w:t>
            </w:r>
            <w:r>
              <w:rPr>
                <w:rFonts w:ascii="Arial" w:hAnsi="Arial" w:cs="Arial"/>
                <w:sz w:val="20"/>
                <w:szCs w:val="20"/>
              </w:rPr>
              <w:t xml:space="preserve">- </w:t>
            </w:r>
            <w:r w:rsidRPr="00362204">
              <w:rPr>
                <w:rFonts w:ascii="Arial" w:hAnsi="Arial" w:cs="Arial"/>
                <w:sz w:val="20"/>
                <w:szCs w:val="20"/>
              </w:rPr>
              <w:t>Proizvodnja drugih prehrambenih izdelkov, drugje nerazvrščenih</w:t>
            </w:r>
            <w:r>
              <w:rPr>
                <w:rFonts w:ascii="Arial" w:hAnsi="Arial" w:cs="Arial"/>
                <w:sz w:val="20"/>
                <w:szCs w:val="20"/>
              </w:rPr>
              <w:t>,</w:t>
            </w:r>
          </w:p>
        </w:tc>
      </w:tr>
      <w:tr w:rsidR="00C23899" w:rsidRPr="00474F46" w14:paraId="2A7C344D" w14:textId="77777777" w:rsidTr="00C23899">
        <w:tc>
          <w:tcPr>
            <w:tcW w:w="0" w:type="auto"/>
            <w:shd w:val="clear" w:color="auto" w:fill="auto"/>
            <w:vAlign w:val="center"/>
          </w:tcPr>
          <w:p w14:paraId="563781D2"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10.910 </w:t>
            </w:r>
            <w:r>
              <w:rPr>
                <w:rFonts w:ascii="Arial" w:hAnsi="Arial" w:cs="Arial"/>
                <w:sz w:val="20"/>
                <w:szCs w:val="20"/>
              </w:rPr>
              <w:t xml:space="preserve">- </w:t>
            </w:r>
            <w:r w:rsidRPr="00362204">
              <w:rPr>
                <w:rFonts w:ascii="Arial" w:hAnsi="Arial" w:cs="Arial"/>
                <w:sz w:val="20"/>
                <w:szCs w:val="20"/>
              </w:rPr>
              <w:t>Proizvodnja krmil</w:t>
            </w:r>
            <w:r>
              <w:rPr>
                <w:rFonts w:ascii="Arial" w:hAnsi="Arial" w:cs="Arial"/>
                <w:sz w:val="20"/>
                <w:szCs w:val="20"/>
              </w:rPr>
              <w:t>,</w:t>
            </w:r>
          </w:p>
        </w:tc>
      </w:tr>
      <w:tr w:rsidR="00C23899" w:rsidRPr="00474F46" w14:paraId="67BA753D" w14:textId="77777777" w:rsidTr="00C23899">
        <w:tc>
          <w:tcPr>
            <w:tcW w:w="0" w:type="auto"/>
            <w:shd w:val="clear" w:color="auto" w:fill="auto"/>
            <w:vAlign w:val="center"/>
          </w:tcPr>
          <w:p w14:paraId="79EF2DBC"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10.920 </w:t>
            </w:r>
            <w:r>
              <w:rPr>
                <w:rFonts w:ascii="Arial" w:hAnsi="Arial" w:cs="Arial"/>
                <w:sz w:val="20"/>
                <w:szCs w:val="20"/>
              </w:rPr>
              <w:t xml:space="preserve">- </w:t>
            </w:r>
            <w:r w:rsidRPr="00362204">
              <w:rPr>
                <w:rFonts w:ascii="Arial" w:hAnsi="Arial" w:cs="Arial"/>
                <w:sz w:val="20"/>
                <w:szCs w:val="20"/>
              </w:rPr>
              <w:t>Proizvodnja hrane za hišne živali</w:t>
            </w:r>
            <w:r>
              <w:rPr>
                <w:rFonts w:ascii="Arial" w:hAnsi="Arial" w:cs="Arial"/>
                <w:sz w:val="20"/>
                <w:szCs w:val="20"/>
              </w:rPr>
              <w:t>,</w:t>
            </w:r>
          </w:p>
        </w:tc>
      </w:tr>
      <w:tr w:rsidR="00C23899" w:rsidRPr="00474F46" w14:paraId="1CACDBD8" w14:textId="77777777" w:rsidTr="00C23899">
        <w:tc>
          <w:tcPr>
            <w:tcW w:w="0" w:type="auto"/>
            <w:shd w:val="clear" w:color="auto" w:fill="auto"/>
            <w:vAlign w:val="center"/>
          </w:tcPr>
          <w:p w14:paraId="77308D62"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11.010 </w:t>
            </w:r>
            <w:r>
              <w:rPr>
                <w:rFonts w:ascii="Arial" w:hAnsi="Arial" w:cs="Arial"/>
                <w:sz w:val="20"/>
                <w:szCs w:val="20"/>
              </w:rPr>
              <w:t xml:space="preserve">- </w:t>
            </w:r>
            <w:r w:rsidRPr="00362204">
              <w:rPr>
                <w:rFonts w:ascii="Arial" w:hAnsi="Arial" w:cs="Arial"/>
                <w:sz w:val="20"/>
                <w:szCs w:val="20"/>
              </w:rPr>
              <w:t>Proizvodnja žganih pijač</w:t>
            </w:r>
            <w:r>
              <w:rPr>
                <w:rFonts w:ascii="Arial" w:hAnsi="Arial" w:cs="Arial"/>
                <w:sz w:val="20"/>
                <w:szCs w:val="20"/>
              </w:rPr>
              <w:t>,</w:t>
            </w:r>
          </w:p>
        </w:tc>
      </w:tr>
      <w:tr w:rsidR="00C23899" w:rsidRPr="00474F46" w14:paraId="33999D46" w14:textId="77777777" w:rsidTr="00C23899">
        <w:tc>
          <w:tcPr>
            <w:tcW w:w="0" w:type="auto"/>
            <w:shd w:val="clear" w:color="auto" w:fill="auto"/>
            <w:vAlign w:val="center"/>
          </w:tcPr>
          <w:p w14:paraId="2E7AAF08"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11.030 </w:t>
            </w:r>
            <w:r>
              <w:rPr>
                <w:rFonts w:ascii="Arial" w:hAnsi="Arial" w:cs="Arial"/>
                <w:sz w:val="20"/>
                <w:szCs w:val="20"/>
              </w:rPr>
              <w:t xml:space="preserve">- </w:t>
            </w:r>
            <w:r w:rsidRPr="00362204">
              <w:rPr>
                <w:rFonts w:ascii="Arial" w:hAnsi="Arial" w:cs="Arial"/>
                <w:sz w:val="20"/>
                <w:szCs w:val="20"/>
              </w:rPr>
              <w:t>Proizvodnja sadnih vin in podobnih fermentiranih pijač</w:t>
            </w:r>
            <w:r>
              <w:rPr>
                <w:rFonts w:ascii="Arial" w:hAnsi="Arial" w:cs="Arial"/>
                <w:sz w:val="20"/>
                <w:szCs w:val="20"/>
              </w:rPr>
              <w:t>,</w:t>
            </w:r>
          </w:p>
        </w:tc>
      </w:tr>
      <w:tr w:rsidR="00C23899" w:rsidRPr="00474F46" w14:paraId="77D05672" w14:textId="77777777" w:rsidTr="00C23899">
        <w:tc>
          <w:tcPr>
            <w:tcW w:w="0" w:type="auto"/>
            <w:shd w:val="clear" w:color="auto" w:fill="auto"/>
            <w:vAlign w:val="center"/>
          </w:tcPr>
          <w:p w14:paraId="27335854"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11.050 </w:t>
            </w:r>
            <w:r>
              <w:rPr>
                <w:rFonts w:ascii="Arial" w:hAnsi="Arial" w:cs="Arial"/>
                <w:sz w:val="20"/>
                <w:szCs w:val="20"/>
              </w:rPr>
              <w:t xml:space="preserve">- </w:t>
            </w:r>
            <w:r w:rsidRPr="00362204">
              <w:rPr>
                <w:rFonts w:ascii="Arial" w:hAnsi="Arial" w:cs="Arial"/>
                <w:sz w:val="20"/>
                <w:szCs w:val="20"/>
              </w:rPr>
              <w:t>Proizvodnja piva</w:t>
            </w:r>
            <w:r>
              <w:rPr>
                <w:rFonts w:ascii="Arial" w:hAnsi="Arial" w:cs="Arial"/>
                <w:sz w:val="20"/>
                <w:szCs w:val="20"/>
              </w:rPr>
              <w:t>,</w:t>
            </w:r>
          </w:p>
        </w:tc>
      </w:tr>
      <w:tr w:rsidR="00C23899" w:rsidRPr="00474F46" w14:paraId="74A9CF87" w14:textId="77777777" w:rsidTr="00C23899">
        <w:tc>
          <w:tcPr>
            <w:tcW w:w="0" w:type="auto"/>
            <w:shd w:val="clear" w:color="auto" w:fill="auto"/>
            <w:vAlign w:val="center"/>
          </w:tcPr>
          <w:p w14:paraId="0E913BA5"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11.060 </w:t>
            </w:r>
            <w:r>
              <w:rPr>
                <w:rFonts w:ascii="Arial" w:hAnsi="Arial" w:cs="Arial"/>
                <w:sz w:val="20"/>
                <w:szCs w:val="20"/>
              </w:rPr>
              <w:t xml:space="preserve">- </w:t>
            </w:r>
            <w:r w:rsidRPr="00362204">
              <w:rPr>
                <w:rFonts w:ascii="Arial" w:hAnsi="Arial" w:cs="Arial"/>
                <w:sz w:val="20"/>
                <w:szCs w:val="20"/>
              </w:rPr>
              <w:t>Proizvodnja slada</w:t>
            </w:r>
            <w:r>
              <w:rPr>
                <w:rFonts w:ascii="Arial" w:hAnsi="Arial" w:cs="Arial"/>
                <w:sz w:val="20"/>
                <w:szCs w:val="20"/>
              </w:rPr>
              <w:t>,</w:t>
            </w:r>
          </w:p>
        </w:tc>
      </w:tr>
      <w:tr w:rsidR="00C23899" w:rsidRPr="00474F46" w14:paraId="4A7376D7" w14:textId="77777777" w:rsidTr="00C23899">
        <w:tc>
          <w:tcPr>
            <w:tcW w:w="0" w:type="auto"/>
            <w:shd w:val="clear" w:color="auto" w:fill="auto"/>
            <w:vAlign w:val="center"/>
          </w:tcPr>
          <w:p w14:paraId="318B5CCA"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11.070 </w:t>
            </w:r>
            <w:r>
              <w:rPr>
                <w:rFonts w:ascii="Arial" w:hAnsi="Arial" w:cs="Arial"/>
                <w:sz w:val="20"/>
                <w:szCs w:val="20"/>
              </w:rPr>
              <w:t xml:space="preserve">- </w:t>
            </w:r>
            <w:r w:rsidRPr="00362204">
              <w:rPr>
                <w:rFonts w:ascii="Arial" w:hAnsi="Arial" w:cs="Arial"/>
                <w:sz w:val="20"/>
                <w:szCs w:val="20"/>
              </w:rPr>
              <w:t>Proizvodnja brezalkoholnih pijač, mineralnih in drugih stekleničenih vod</w:t>
            </w:r>
            <w:r>
              <w:rPr>
                <w:rFonts w:ascii="Arial" w:hAnsi="Arial" w:cs="Arial"/>
                <w:sz w:val="20"/>
                <w:szCs w:val="20"/>
              </w:rPr>
              <w:t>,</w:t>
            </w:r>
          </w:p>
        </w:tc>
      </w:tr>
      <w:tr w:rsidR="00C23899" w:rsidRPr="00474F46" w14:paraId="6A0C6F5D" w14:textId="77777777" w:rsidTr="00C23899">
        <w:tc>
          <w:tcPr>
            <w:tcW w:w="0" w:type="auto"/>
            <w:shd w:val="clear" w:color="auto" w:fill="auto"/>
            <w:vAlign w:val="center"/>
          </w:tcPr>
          <w:p w14:paraId="4AA2FE8E"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20.140 </w:t>
            </w:r>
            <w:r>
              <w:rPr>
                <w:rFonts w:ascii="Arial" w:hAnsi="Arial" w:cs="Arial"/>
                <w:sz w:val="20"/>
                <w:szCs w:val="20"/>
              </w:rPr>
              <w:t xml:space="preserve">- </w:t>
            </w:r>
            <w:r w:rsidRPr="00362204">
              <w:rPr>
                <w:rFonts w:ascii="Arial" w:hAnsi="Arial" w:cs="Arial"/>
                <w:sz w:val="20"/>
                <w:szCs w:val="20"/>
              </w:rPr>
              <w:t>Proizvodnja drugih organskih osnovnih kemikalij</w:t>
            </w:r>
            <w:r>
              <w:rPr>
                <w:rFonts w:ascii="Arial" w:hAnsi="Arial" w:cs="Arial"/>
                <w:sz w:val="20"/>
                <w:szCs w:val="20"/>
              </w:rPr>
              <w:t>,</w:t>
            </w:r>
          </w:p>
        </w:tc>
      </w:tr>
      <w:tr w:rsidR="00C23899" w:rsidRPr="00474F46" w14:paraId="366812DE" w14:textId="77777777" w:rsidTr="00C23899">
        <w:tc>
          <w:tcPr>
            <w:tcW w:w="0" w:type="auto"/>
            <w:shd w:val="clear" w:color="auto" w:fill="auto"/>
            <w:vAlign w:val="center"/>
          </w:tcPr>
          <w:p w14:paraId="7A19448F"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20.150 </w:t>
            </w:r>
            <w:r>
              <w:rPr>
                <w:rFonts w:ascii="Arial" w:hAnsi="Arial" w:cs="Arial"/>
                <w:sz w:val="20"/>
                <w:szCs w:val="20"/>
              </w:rPr>
              <w:t xml:space="preserve">- </w:t>
            </w:r>
            <w:r w:rsidRPr="00362204">
              <w:rPr>
                <w:rFonts w:ascii="Arial" w:hAnsi="Arial" w:cs="Arial"/>
                <w:sz w:val="20"/>
                <w:szCs w:val="20"/>
              </w:rPr>
              <w:t>Proizvodnja gnojil in dušikovih spojin</w:t>
            </w:r>
            <w:r>
              <w:rPr>
                <w:rFonts w:ascii="Arial" w:hAnsi="Arial" w:cs="Arial"/>
                <w:sz w:val="20"/>
                <w:szCs w:val="20"/>
              </w:rPr>
              <w:t>,</w:t>
            </w:r>
          </w:p>
        </w:tc>
      </w:tr>
      <w:tr w:rsidR="00C23899" w:rsidRPr="00474F46" w14:paraId="4CCDA6AB" w14:textId="77777777" w:rsidTr="00C23899">
        <w:tc>
          <w:tcPr>
            <w:tcW w:w="0" w:type="auto"/>
            <w:shd w:val="clear" w:color="auto" w:fill="auto"/>
            <w:vAlign w:val="center"/>
          </w:tcPr>
          <w:p w14:paraId="51A89E4C"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20.200 </w:t>
            </w:r>
            <w:r>
              <w:rPr>
                <w:rFonts w:ascii="Arial" w:hAnsi="Arial" w:cs="Arial"/>
                <w:sz w:val="20"/>
                <w:szCs w:val="20"/>
              </w:rPr>
              <w:t xml:space="preserve">- </w:t>
            </w:r>
            <w:r w:rsidRPr="00362204">
              <w:rPr>
                <w:rFonts w:ascii="Arial" w:hAnsi="Arial" w:cs="Arial"/>
                <w:sz w:val="20"/>
                <w:szCs w:val="20"/>
              </w:rPr>
              <w:t>Proizvodnja razkužil, pesticidov in drugih agrokemičnih izdelkov</w:t>
            </w:r>
            <w:r>
              <w:rPr>
                <w:rFonts w:ascii="Arial" w:hAnsi="Arial" w:cs="Arial"/>
                <w:sz w:val="20"/>
                <w:szCs w:val="20"/>
              </w:rPr>
              <w:t>,</w:t>
            </w:r>
          </w:p>
        </w:tc>
      </w:tr>
      <w:tr w:rsidR="00C23899" w:rsidRPr="00474F46" w14:paraId="2C969278" w14:textId="77777777" w:rsidTr="00C23899">
        <w:tc>
          <w:tcPr>
            <w:tcW w:w="0" w:type="auto"/>
            <w:shd w:val="clear" w:color="auto" w:fill="auto"/>
            <w:vAlign w:val="center"/>
          </w:tcPr>
          <w:p w14:paraId="087FDEE4" w14:textId="77777777" w:rsidR="00C23899" w:rsidRPr="00362204" w:rsidRDefault="00C23899" w:rsidP="00C23899">
            <w:pPr>
              <w:rPr>
                <w:rFonts w:ascii="Arial" w:hAnsi="Arial" w:cs="Arial"/>
                <w:sz w:val="20"/>
                <w:szCs w:val="20"/>
              </w:rPr>
            </w:pPr>
            <w:r w:rsidRPr="00362204">
              <w:rPr>
                <w:rFonts w:ascii="Arial" w:hAnsi="Arial" w:cs="Arial"/>
                <w:sz w:val="20"/>
                <w:szCs w:val="20"/>
              </w:rPr>
              <w:lastRenderedPageBreak/>
              <w:t>C</w:t>
            </w:r>
            <w:r>
              <w:rPr>
                <w:rFonts w:ascii="Arial" w:hAnsi="Arial" w:cs="Arial"/>
                <w:sz w:val="20"/>
                <w:szCs w:val="20"/>
              </w:rPr>
              <w:t>/</w:t>
            </w:r>
            <w:r w:rsidRPr="00362204">
              <w:rPr>
                <w:rFonts w:ascii="Arial" w:hAnsi="Arial" w:cs="Arial"/>
                <w:sz w:val="20"/>
                <w:szCs w:val="20"/>
              </w:rPr>
              <w:t xml:space="preserve">20.530 </w:t>
            </w:r>
            <w:r>
              <w:rPr>
                <w:rFonts w:ascii="Arial" w:hAnsi="Arial" w:cs="Arial"/>
                <w:sz w:val="20"/>
                <w:szCs w:val="20"/>
              </w:rPr>
              <w:t xml:space="preserve">- </w:t>
            </w:r>
            <w:r w:rsidRPr="00362204">
              <w:rPr>
                <w:rFonts w:ascii="Arial" w:hAnsi="Arial" w:cs="Arial"/>
                <w:sz w:val="20"/>
                <w:szCs w:val="20"/>
              </w:rPr>
              <w:t>Proizvodnja eteričnih olj</w:t>
            </w:r>
            <w:r>
              <w:rPr>
                <w:rFonts w:ascii="Arial" w:hAnsi="Arial" w:cs="Arial"/>
                <w:sz w:val="20"/>
                <w:szCs w:val="20"/>
              </w:rPr>
              <w:t>,</w:t>
            </w:r>
          </w:p>
        </w:tc>
      </w:tr>
      <w:tr w:rsidR="00C23899" w:rsidRPr="00474F46" w14:paraId="1DDE3174" w14:textId="77777777" w:rsidTr="00C23899">
        <w:tc>
          <w:tcPr>
            <w:tcW w:w="0" w:type="auto"/>
            <w:shd w:val="clear" w:color="auto" w:fill="auto"/>
            <w:vAlign w:val="center"/>
          </w:tcPr>
          <w:p w14:paraId="277DBD91"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21.100 </w:t>
            </w:r>
            <w:r>
              <w:rPr>
                <w:rFonts w:ascii="Arial" w:hAnsi="Arial" w:cs="Arial"/>
                <w:sz w:val="20"/>
                <w:szCs w:val="20"/>
              </w:rPr>
              <w:t xml:space="preserve">- </w:t>
            </w:r>
            <w:r w:rsidRPr="00362204">
              <w:rPr>
                <w:rFonts w:ascii="Arial" w:hAnsi="Arial" w:cs="Arial"/>
                <w:sz w:val="20"/>
                <w:szCs w:val="20"/>
              </w:rPr>
              <w:t>Proizvodnja farmacevtskih surovin</w:t>
            </w:r>
            <w:r>
              <w:rPr>
                <w:rFonts w:ascii="Arial" w:hAnsi="Arial" w:cs="Arial"/>
                <w:sz w:val="20"/>
                <w:szCs w:val="20"/>
              </w:rPr>
              <w:t>,</w:t>
            </w:r>
          </w:p>
        </w:tc>
      </w:tr>
      <w:tr w:rsidR="00C23899" w:rsidRPr="00474F46" w14:paraId="7BF0B51D" w14:textId="77777777" w:rsidTr="00C23899">
        <w:tc>
          <w:tcPr>
            <w:tcW w:w="0" w:type="auto"/>
            <w:shd w:val="clear" w:color="auto" w:fill="auto"/>
            <w:vAlign w:val="center"/>
          </w:tcPr>
          <w:p w14:paraId="701BF772"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21.200 </w:t>
            </w:r>
            <w:r>
              <w:rPr>
                <w:rFonts w:ascii="Arial" w:hAnsi="Arial" w:cs="Arial"/>
                <w:sz w:val="20"/>
                <w:szCs w:val="20"/>
              </w:rPr>
              <w:t xml:space="preserve">- </w:t>
            </w:r>
            <w:r w:rsidRPr="00362204">
              <w:rPr>
                <w:rFonts w:ascii="Arial" w:hAnsi="Arial" w:cs="Arial"/>
                <w:sz w:val="20"/>
                <w:szCs w:val="20"/>
              </w:rPr>
              <w:t>Proizvodnja farmacevtskih preparatov</w:t>
            </w:r>
            <w:r>
              <w:rPr>
                <w:rFonts w:ascii="Arial" w:hAnsi="Arial" w:cs="Arial"/>
                <w:sz w:val="20"/>
                <w:szCs w:val="20"/>
              </w:rPr>
              <w:t>,</w:t>
            </w:r>
          </w:p>
        </w:tc>
      </w:tr>
      <w:tr w:rsidR="00C23899" w:rsidRPr="00474F46" w14:paraId="14DD3122" w14:textId="77777777" w:rsidTr="00C23899">
        <w:tc>
          <w:tcPr>
            <w:tcW w:w="0" w:type="auto"/>
            <w:shd w:val="clear" w:color="auto" w:fill="auto"/>
            <w:vAlign w:val="center"/>
          </w:tcPr>
          <w:p w14:paraId="5C611E88"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28.300 </w:t>
            </w:r>
            <w:r>
              <w:rPr>
                <w:rFonts w:ascii="Arial" w:hAnsi="Arial" w:cs="Arial"/>
                <w:sz w:val="20"/>
                <w:szCs w:val="20"/>
              </w:rPr>
              <w:t xml:space="preserve">- </w:t>
            </w:r>
            <w:r w:rsidRPr="00362204">
              <w:rPr>
                <w:rFonts w:ascii="Arial" w:hAnsi="Arial" w:cs="Arial"/>
                <w:sz w:val="20"/>
                <w:szCs w:val="20"/>
              </w:rPr>
              <w:t>Proizvodnja kmetijskih in gozdarskih strojev</w:t>
            </w:r>
            <w:r>
              <w:rPr>
                <w:rFonts w:ascii="Arial" w:hAnsi="Arial" w:cs="Arial"/>
                <w:sz w:val="20"/>
                <w:szCs w:val="20"/>
              </w:rPr>
              <w:t>,</w:t>
            </w:r>
          </w:p>
        </w:tc>
      </w:tr>
      <w:tr w:rsidR="00C23899" w:rsidRPr="00474F46" w14:paraId="544FDB29" w14:textId="77777777" w:rsidTr="00C23899">
        <w:tc>
          <w:tcPr>
            <w:tcW w:w="0" w:type="auto"/>
            <w:shd w:val="clear" w:color="auto" w:fill="auto"/>
            <w:vAlign w:val="center"/>
          </w:tcPr>
          <w:p w14:paraId="04B2A425" w14:textId="77777777" w:rsidR="00C23899" w:rsidRPr="00362204" w:rsidRDefault="00C23899" w:rsidP="00C23899">
            <w:pPr>
              <w:rPr>
                <w:rFonts w:ascii="Arial" w:hAnsi="Arial" w:cs="Arial"/>
                <w:sz w:val="20"/>
                <w:szCs w:val="20"/>
              </w:rPr>
            </w:pPr>
            <w:r w:rsidRPr="00362204">
              <w:rPr>
                <w:rFonts w:ascii="Arial" w:hAnsi="Arial" w:cs="Arial"/>
                <w:sz w:val="20"/>
                <w:szCs w:val="20"/>
              </w:rPr>
              <w:t>C</w:t>
            </w:r>
            <w:r>
              <w:rPr>
                <w:rFonts w:ascii="Arial" w:hAnsi="Arial" w:cs="Arial"/>
                <w:sz w:val="20"/>
                <w:szCs w:val="20"/>
              </w:rPr>
              <w:t>/</w:t>
            </w:r>
            <w:r w:rsidRPr="00362204">
              <w:rPr>
                <w:rFonts w:ascii="Arial" w:hAnsi="Arial" w:cs="Arial"/>
                <w:sz w:val="20"/>
                <w:szCs w:val="20"/>
              </w:rPr>
              <w:t xml:space="preserve">33.120 </w:t>
            </w:r>
            <w:r>
              <w:rPr>
                <w:rFonts w:ascii="Arial" w:hAnsi="Arial" w:cs="Arial"/>
                <w:sz w:val="20"/>
                <w:szCs w:val="20"/>
              </w:rPr>
              <w:t xml:space="preserve">- </w:t>
            </w:r>
            <w:r w:rsidRPr="00362204">
              <w:rPr>
                <w:rFonts w:ascii="Arial" w:hAnsi="Arial" w:cs="Arial"/>
                <w:sz w:val="20"/>
                <w:szCs w:val="20"/>
              </w:rPr>
              <w:t>Popravila strojev in naprav</w:t>
            </w:r>
            <w:r>
              <w:rPr>
                <w:rFonts w:ascii="Arial" w:hAnsi="Arial" w:cs="Arial"/>
                <w:sz w:val="20"/>
                <w:szCs w:val="20"/>
              </w:rPr>
              <w:t>,</w:t>
            </w:r>
          </w:p>
        </w:tc>
      </w:tr>
      <w:tr w:rsidR="00C23899" w:rsidRPr="00474F46" w14:paraId="4DCF265C" w14:textId="77777777" w:rsidTr="00C23899">
        <w:tc>
          <w:tcPr>
            <w:tcW w:w="0" w:type="auto"/>
            <w:shd w:val="clear" w:color="auto" w:fill="auto"/>
            <w:vAlign w:val="center"/>
          </w:tcPr>
          <w:p w14:paraId="169784D2" w14:textId="77777777" w:rsidR="00C23899" w:rsidRPr="00362204" w:rsidRDefault="00C23899" w:rsidP="00C23899">
            <w:pPr>
              <w:rPr>
                <w:rFonts w:ascii="Arial" w:hAnsi="Arial" w:cs="Arial"/>
                <w:sz w:val="20"/>
                <w:szCs w:val="20"/>
              </w:rPr>
            </w:pPr>
            <w:r w:rsidRPr="00362204">
              <w:rPr>
                <w:rFonts w:ascii="Arial" w:hAnsi="Arial" w:cs="Arial"/>
                <w:sz w:val="20"/>
                <w:szCs w:val="20"/>
              </w:rPr>
              <w:t>D</w:t>
            </w:r>
            <w:r>
              <w:rPr>
                <w:rFonts w:ascii="Arial" w:hAnsi="Arial" w:cs="Arial"/>
                <w:sz w:val="20"/>
                <w:szCs w:val="20"/>
              </w:rPr>
              <w:t>/</w:t>
            </w:r>
            <w:r w:rsidRPr="00362204">
              <w:rPr>
                <w:rFonts w:ascii="Arial" w:hAnsi="Arial" w:cs="Arial"/>
                <w:sz w:val="20"/>
                <w:szCs w:val="20"/>
              </w:rPr>
              <w:t xml:space="preserve">35.119 </w:t>
            </w:r>
            <w:r>
              <w:rPr>
                <w:rFonts w:ascii="Arial" w:hAnsi="Arial" w:cs="Arial"/>
                <w:sz w:val="20"/>
                <w:szCs w:val="20"/>
              </w:rPr>
              <w:t xml:space="preserve">- </w:t>
            </w:r>
            <w:r w:rsidRPr="00362204">
              <w:rPr>
                <w:rFonts w:ascii="Arial" w:hAnsi="Arial" w:cs="Arial"/>
                <w:sz w:val="20"/>
                <w:szCs w:val="20"/>
              </w:rPr>
              <w:t>Druga proizvodnja električne energije</w:t>
            </w:r>
            <w:r>
              <w:rPr>
                <w:rFonts w:ascii="Arial" w:hAnsi="Arial" w:cs="Arial"/>
                <w:sz w:val="20"/>
                <w:szCs w:val="20"/>
              </w:rPr>
              <w:t>,</w:t>
            </w:r>
          </w:p>
        </w:tc>
      </w:tr>
      <w:tr w:rsidR="00C23899" w:rsidRPr="00474F46" w14:paraId="47589825" w14:textId="77777777" w:rsidTr="00C23899">
        <w:tc>
          <w:tcPr>
            <w:tcW w:w="0" w:type="auto"/>
            <w:shd w:val="clear" w:color="auto" w:fill="auto"/>
            <w:vAlign w:val="center"/>
          </w:tcPr>
          <w:p w14:paraId="1EFF687F" w14:textId="77777777" w:rsidR="00C23899" w:rsidRPr="00362204" w:rsidRDefault="00C23899" w:rsidP="00C23899">
            <w:pPr>
              <w:rPr>
                <w:rFonts w:ascii="Arial" w:hAnsi="Arial" w:cs="Arial"/>
                <w:sz w:val="20"/>
                <w:szCs w:val="20"/>
              </w:rPr>
            </w:pPr>
            <w:r w:rsidRPr="00362204">
              <w:rPr>
                <w:rFonts w:ascii="Arial" w:hAnsi="Arial" w:cs="Arial"/>
                <w:sz w:val="20"/>
                <w:szCs w:val="20"/>
              </w:rPr>
              <w:t>E</w:t>
            </w:r>
            <w:r>
              <w:rPr>
                <w:rFonts w:ascii="Arial" w:hAnsi="Arial" w:cs="Arial"/>
                <w:sz w:val="20"/>
                <w:szCs w:val="20"/>
              </w:rPr>
              <w:t>/</w:t>
            </w:r>
            <w:r w:rsidRPr="00362204">
              <w:rPr>
                <w:rFonts w:ascii="Arial" w:hAnsi="Arial" w:cs="Arial"/>
                <w:sz w:val="20"/>
                <w:szCs w:val="20"/>
              </w:rPr>
              <w:t xml:space="preserve">36.000 </w:t>
            </w:r>
            <w:r>
              <w:rPr>
                <w:rFonts w:ascii="Arial" w:hAnsi="Arial" w:cs="Arial"/>
                <w:sz w:val="20"/>
                <w:szCs w:val="20"/>
              </w:rPr>
              <w:t xml:space="preserve">- </w:t>
            </w:r>
            <w:r w:rsidRPr="00362204">
              <w:rPr>
                <w:rFonts w:ascii="Arial" w:hAnsi="Arial" w:cs="Arial"/>
                <w:sz w:val="20"/>
                <w:szCs w:val="20"/>
              </w:rPr>
              <w:t>Zbiranje, prečiščevanje in distribucija vode</w:t>
            </w:r>
            <w:r>
              <w:rPr>
                <w:rFonts w:ascii="Arial" w:hAnsi="Arial" w:cs="Arial"/>
                <w:sz w:val="20"/>
                <w:szCs w:val="20"/>
              </w:rPr>
              <w:t>,</w:t>
            </w:r>
          </w:p>
        </w:tc>
      </w:tr>
      <w:tr w:rsidR="00C23899" w:rsidRPr="00474F46" w14:paraId="7DFF222E" w14:textId="77777777" w:rsidTr="00C23899">
        <w:tc>
          <w:tcPr>
            <w:tcW w:w="0" w:type="auto"/>
            <w:shd w:val="clear" w:color="auto" w:fill="auto"/>
            <w:vAlign w:val="center"/>
          </w:tcPr>
          <w:p w14:paraId="2CD18C46" w14:textId="77777777" w:rsidR="00C23899" w:rsidRPr="00362204" w:rsidRDefault="00C23899" w:rsidP="00C23899">
            <w:pPr>
              <w:rPr>
                <w:rFonts w:ascii="Arial" w:hAnsi="Arial" w:cs="Arial"/>
                <w:sz w:val="20"/>
                <w:szCs w:val="20"/>
              </w:rPr>
            </w:pPr>
            <w:r w:rsidRPr="00362204">
              <w:rPr>
                <w:rFonts w:ascii="Arial" w:hAnsi="Arial" w:cs="Arial"/>
                <w:sz w:val="20"/>
                <w:szCs w:val="20"/>
              </w:rPr>
              <w:t>E</w:t>
            </w:r>
            <w:r>
              <w:rPr>
                <w:rFonts w:ascii="Arial" w:hAnsi="Arial" w:cs="Arial"/>
                <w:sz w:val="20"/>
                <w:szCs w:val="20"/>
              </w:rPr>
              <w:t>/</w:t>
            </w:r>
            <w:r w:rsidRPr="00362204">
              <w:rPr>
                <w:rFonts w:ascii="Arial" w:hAnsi="Arial" w:cs="Arial"/>
                <w:sz w:val="20"/>
                <w:szCs w:val="20"/>
              </w:rPr>
              <w:t xml:space="preserve">38.120 </w:t>
            </w:r>
            <w:r>
              <w:rPr>
                <w:rFonts w:ascii="Arial" w:hAnsi="Arial" w:cs="Arial"/>
                <w:sz w:val="20"/>
                <w:szCs w:val="20"/>
              </w:rPr>
              <w:t xml:space="preserve">- </w:t>
            </w:r>
            <w:r w:rsidRPr="00362204">
              <w:rPr>
                <w:rFonts w:ascii="Arial" w:hAnsi="Arial" w:cs="Arial"/>
                <w:sz w:val="20"/>
                <w:szCs w:val="20"/>
              </w:rPr>
              <w:t>Zbiranje in odvoz nevarnih odpadkov</w:t>
            </w:r>
            <w:r>
              <w:rPr>
                <w:rFonts w:ascii="Arial" w:hAnsi="Arial" w:cs="Arial"/>
                <w:sz w:val="20"/>
                <w:szCs w:val="20"/>
              </w:rPr>
              <w:t>,</w:t>
            </w:r>
          </w:p>
        </w:tc>
      </w:tr>
      <w:tr w:rsidR="00C23899" w:rsidRPr="00474F46" w14:paraId="0ED27022" w14:textId="77777777" w:rsidTr="00C23899">
        <w:tc>
          <w:tcPr>
            <w:tcW w:w="0" w:type="auto"/>
            <w:shd w:val="clear" w:color="auto" w:fill="auto"/>
            <w:vAlign w:val="center"/>
          </w:tcPr>
          <w:p w14:paraId="3FCF4D3A" w14:textId="77777777" w:rsidR="00C23899" w:rsidRPr="00362204" w:rsidRDefault="00C23899" w:rsidP="00C23899">
            <w:pPr>
              <w:rPr>
                <w:rFonts w:ascii="Arial" w:hAnsi="Arial" w:cs="Arial"/>
                <w:sz w:val="20"/>
                <w:szCs w:val="20"/>
              </w:rPr>
            </w:pPr>
            <w:r w:rsidRPr="00362204">
              <w:rPr>
                <w:rFonts w:ascii="Arial" w:hAnsi="Arial" w:cs="Arial"/>
                <w:sz w:val="20"/>
                <w:szCs w:val="20"/>
              </w:rPr>
              <w:t>E</w:t>
            </w:r>
            <w:r>
              <w:rPr>
                <w:rFonts w:ascii="Arial" w:hAnsi="Arial" w:cs="Arial"/>
                <w:sz w:val="20"/>
                <w:szCs w:val="20"/>
              </w:rPr>
              <w:t>/</w:t>
            </w:r>
            <w:r w:rsidRPr="00362204">
              <w:rPr>
                <w:rFonts w:ascii="Arial" w:hAnsi="Arial" w:cs="Arial"/>
                <w:sz w:val="20"/>
                <w:szCs w:val="20"/>
              </w:rPr>
              <w:t xml:space="preserve">38.210 </w:t>
            </w:r>
            <w:r>
              <w:rPr>
                <w:rFonts w:ascii="Arial" w:hAnsi="Arial" w:cs="Arial"/>
                <w:sz w:val="20"/>
                <w:szCs w:val="20"/>
              </w:rPr>
              <w:t xml:space="preserve">- </w:t>
            </w:r>
            <w:r w:rsidRPr="00362204">
              <w:rPr>
                <w:rFonts w:ascii="Arial" w:hAnsi="Arial" w:cs="Arial"/>
                <w:sz w:val="20"/>
                <w:szCs w:val="20"/>
              </w:rPr>
              <w:t>Ravnanje z nenevarnimi odpadki</w:t>
            </w:r>
            <w:r>
              <w:rPr>
                <w:rFonts w:ascii="Arial" w:hAnsi="Arial" w:cs="Arial"/>
                <w:sz w:val="20"/>
                <w:szCs w:val="20"/>
              </w:rPr>
              <w:t>,</w:t>
            </w:r>
          </w:p>
        </w:tc>
      </w:tr>
      <w:tr w:rsidR="00C23899" w:rsidRPr="00474F46" w14:paraId="23BAF0AF" w14:textId="77777777" w:rsidTr="00C23899">
        <w:tc>
          <w:tcPr>
            <w:tcW w:w="0" w:type="auto"/>
            <w:shd w:val="clear" w:color="auto" w:fill="auto"/>
            <w:vAlign w:val="center"/>
          </w:tcPr>
          <w:p w14:paraId="3A247576" w14:textId="77777777" w:rsidR="00C23899" w:rsidRPr="00362204" w:rsidRDefault="00C23899" w:rsidP="00C23899">
            <w:pPr>
              <w:rPr>
                <w:rFonts w:ascii="Arial" w:hAnsi="Arial" w:cs="Arial"/>
                <w:sz w:val="20"/>
                <w:szCs w:val="20"/>
              </w:rPr>
            </w:pPr>
            <w:r w:rsidRPr="00362204">
              <w:rPr>
                <w:rFonts w:ascii="Arial" w:hAnsi="Arial" w:cs="Arial"/>
                <w:sz w:val="20"/>
                <w:szCs w:val="20"/>
              </w:rPr>
              <w:t>E</w:t>
            </w:r>
            <w:r>
              <w:rPr>
                <w:rFonts w:ascii="Arial" w:hAnsi="Arial" w:cs="Arial"/>
                <w:sz w:val="20"/>
                <w:szCs w:val="20"/>
              </w:rPr>
              <w:t>/</w:t>
            </w:r>
            <w:r w:rsidRPr="00362204">
              <w:rPr>
                <w:rFonts w:ascii="Arial" w:hAnsi="Arial" w:cs="Arial"/>
                <w:sz w:val="20"/>
                <w:szCs w:val="20"/>
              </w:rPr>
              <w:t xml:space="preserve">38.320 </w:t>
            </w:r>
            <w:r>
              <w:rPr>
                <w:rFonts w:ascii="Arial" w:hAnsi="Arial" w:cs="Arial"/>
                <w:sz w:val="20"/>
                <w:szCs w:val="20"/>
              </w:rPr>
              <w:t xml:space="preserve">- </w:t>
            </w:r>
            <w:r w:rsidRPr="00362204">
              <w:rPr>
                <w:rFonts w:ascii="Arial" w:hAnsi="Arial" w:cs="Arial"/>
                <w:sz w:val="20"/>
                <w:szCs w:val="20"/>
              </w:rPr>
              <w:t>Pridobivanje sekundarnih surovin iz ostankov in odpadkov</w:t>
            </w:r>
            <w:r>
              <w:rPr>
                <w:rFonts w:ascii="Arial" w:hAnsi="Arial" w:cs="Arial"/>
                <w:sz w:val="20"/>
                <w:szCs w:val="20"/>
              </w:rPr>
              <w:t>,</w:t>
            </w:r>
          </w:p>
        </w:tc>
      </w:tr>
      <w:tr w:rsidR="00C23899" w:rsidRPr="00474F46" w14:paraId="6106A581" w14:textId="77777777" w:rsidTr="00C23899">
        <w:tc>
          <w:tcPr>
            <w:tcW w:w="0" w:type="auto"/>
            <w:shd w:val="clear" w:color="auto" w:fill="auto"/>
            <w:vAlign w:val="center"/>
          </w:tcPr>
          <w:p w14:paraId="55B0219F" w14:textId="77777777" w:rsidR="00C23899" w:rsidRPr="00362204" w:rsidRDefault="00C23899" w:rsidP="00C23899">
            <w:pPr>
              <w:rPr>
                <w:rFonts w:ascii="Arial" w:hAnsi="Arial" w:cs="Arial"/>
                <w:sz w:val="20"/>
                <w:szCs w:val="20"/>
              </w:rPr>
            </w:pPr>
            <w:r w:rsidRPr="00362204">
              <w:rPr>
                <w:rFonts w:ascii="Arial" w:hAnsi="Arial" w:cs="Arial"/>
                <w:sz w:val="20"/>
                <w:szCs w:val="20"/>
              </w:rPr>
              <w:t>E</w:t>
            </w:r>
            <w:r>
              <w:rPr>
                <w:rFonts w:ascii="Arial" w:hAnsi="Arial" w:cs="Arial"/>
                <w:sz w:val="20"/>
                <w:szCs w:val="20"/>
              </w:rPr>
              <w:t>/</w:t>
            </w:r>
            <w:r w:rsidRPr="00362204">
              <w:rPr>
                <w:rFonts w:ascii="Arial" w:hAnsi="Arial" w:cs="Arial"/>
                <w:sz w:val="20"/>
                <w:szCs w:val="20"/>
              </w:rPr>
              <w:t xml:space="preserve">39.000 </w:t>
            </w:r>
            <w:r>
              <w:rPr>
                <w:rFonts w:ascii="Arial" w:hAnsi="Arial" w:cs="Arial"/>
                <w:sz w:val="20"/>
                <w:szCs w:val="20"/>
              </w:rPr>
              <w:t xml:space="preserve">- </w:t>
            </w:r>
            <w:r w:rsidRPr="00362204">
              <w:rPr>
                <w:rFonts w:ascii="Arial" w:hAnsi="Arial" w:cs="Arial"/>
                <w:sz w:val="20"/>
                <w:szCs w:val="20"/>
              </w:rPr>
              <w:t>Saniranje okolja in drugo ravnanje z odpadki</w:t>
            </w:r>
            <w:r>
              <w:rPr>
                <w:rFonts w:ascii="Arial" w:hAnsi="Arial" w:cs="Arial"/>
                <w:sz w:val="20"/>
                <w:szCs w:val="20"/>
              </w:rPr>
              <w:t>,</w:t>
            </w:r>
          </w:p>
        </w:tc>
      </w:tr>
      <w:tr w:rsidR="00C23899" w:rsidRPr="00474F46" w14:paraId="70361138" w14:textId="77777777" w:rsidTr="00C23899">
        <w:tc>
          <w:tcPr>
            <w:tcW w:w="0" w:type="auto"/>
            <w:shd w:val="clear" w:color="auto" w:fill="auto"/>
            <w:vAlign w:val="center"/>
          </w:tcPr>
          <w:p w14:paraId="57083069"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45.200 </w:t>
            </w:r>
            <w:r>
              <w:rPr>
                <w:rFonts w:ascii="Arial" w:hAnsi="Arial" w:cs="Arial"/>
                <w:sz w:val="20"/>
                <w:szCs w:val="20"/>
              </w:rPr>
              <w:t xml:space="preserve">- </w:t>
            </w:r>
            <w:r w:rsidRPr="00362204">
              <w:rPr>
                <w:rFonts w:ascii="Arial" w:hAnsi="Arial" w:cs="Arial"/>
                <w:sz w:val="20"/>
                <w:szCs w:val="20"/>
              </w:rPr>
              <w:t>Vzdrževanje in popravila motornih vozil</w:t>
            </w:r>
            <w:r>
              <w:rPr>
                <w:rFonts w:ascii="Arial" w:hAnsi="Arial" w:cs="Arial"/>
                <w:sz w:val="20"/>
                <w:szCs w:val="20"/>
              </w:rPr>
              <w:t>,</w:t>
            </w:r>
          </w:p>
        </w:tc>
      </w:tr>
      <w:tr w:rsidR="00C23899" w:rsidRPr="00474F46" w14:paraId="52F05755" w14:textId="77777777" w:rsidTr="00C23899">
        <w:tc>
          <w:tcPr>
            <w:tcW w:w="0" w:type="auto"/>
            <w:shd w:val="clear" w:color="auto" w:fill="auto"/>
            <w:vAlign w:val="center"/>
          </w:tcPr>
          <w:p w14:paraId="653F92D1"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46.110 </w:t>
            </w:r>
            <w:r>
              <w:rPr>
                <w:rFonts w:ascii="Arial" w:hAnsi="Arial" w:cs="Arial"/>
                <w:sz w:val="20"/>
                <w:szCs w:val="20"/>
              </w:rPr>
              <w:t xml:space="preserve">- </w:t>
            </w:r>
            <w:r w:rsidRPr="00362204">
              <w:rPr>
                <w:rFonts w:ascii="Arial" w:hAnsi="Arial" w:cs="Arial"/>
                <w:sz w:val="20"/>
                <w:szCs w:val="20"/>
              </w:rPr>
              <w:t>Posredništvo pri prodaji kmetijskih surovin, živih živali, tekstilnih surovin, polizdelkov</w:t>
            </w:r>
            <w:r>
              <w:rPr>
                <w:rFonts w:ascii="Arial" w:hAnsi="Arial" w:cs="Arial"/>
                <w:sz w:val="20"/>
                <w:szCs w:val="20"/>
              </w:rPr>
              <w:t>,</w:t>
            </w:r>
          </w:p>
        </w:tc>
      </w:tr>
      <w:tr w:rsidR="00C23899" w:rsidRPr="00474F46" w14:paraId="3895C6C8" w14:textId="77777777" w:rsidTr="00C23899">
        <w:tc>
          <w:tcPr>
            <w:tcW w:w="0" w:type="auto"/>
            <w:shd w:val="clear" w:color="auto" w:fill="auto"/>
            <w:vAlign w:val="center"/>
          </w:tcPr>
          <w:p w14:paraId="695337EF"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46.140 </w:t>
            </w:r>
            <w:r>
              <w:rPr>
                <w:rFonts w:ascii="Arial" w:hAnsi="Arial" w:cs="Arial"/>
                <w:sz w:val="20"/>
                <w:szCs w:val="20"/>
              </w:rPr>
              <w:t xml:space="preserve">- </w:t>
            </w:r>
            <w:r w:rsidRPr="00362204">
              <w:rPr>
                <w:rFonts w:ascii="Arial" w:hAnsi="Arial" w:cs="Arial"/>
                <w:sz w:val="20"/>
                <w:szCs w:val="20"/>
              </w:rPr>
              <w:t>Posredništvo pri prodaji strojev, industrijske opreme, ladij, letal</w:t>
            </w:r>
            <w:r>
              <w:rPr>
                <w:rFonts w:ascii="Arial" w:hAnsi="Arial" w:cs="Arial"/>
                <w:sz w:val="20"/>
                <w:szCs w:val="20"/>
              </w:rPr>
              <w:t>,</w:t>
            </w:r>
          </w:p>
        </w:tc>
      </w:tr>
      <w:tr w:rsidR="00C23899" w:rsidRPr="00474F46" w14:paraId="100AF507" w14:textId="77777777" w:rsidTr="00C23899">
        <w:tc>
          <w:tcPr>
            <w:tcW w:w="0" w:type="auto"/>
            <w:shd w:val="clear" w:color="auto" w:fill="auto"/>
            <w:vAlign w:val="center"/>
          </w:tcPr>
          <w:p w14:paraId="64F7C344"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46.170 </w:t>
            </w:r>
            <w:r>
              <w:rPr>
                <w:rFonts w:ascii="Arial" w:hAnsi="Arial" w:cs="Arial"/>
                <w:sz w:val="20"/>
                <w:szCs w:val="20"/>
              </w:rPr>
              <w:t xml:space="preserve">- </w:t>
            </w:r>
            <w:r w:rsidRPr="00362204">
              <w:rPr>
                <w:rFonts w:ascii="Arial" w:hAnsi="Arial" w:cs="Arial"/>
                <w:sz w:val="20"/>
                <w:szCs w:val="20"/>
              </w:rPr>
              <w:t>Posredništvo pri prodaji živil, pijač, tobačnih izdelkov</w:t>
            </w:r>
            <w:r>
              <w:rPr>
                <w:rFonts w:ascii="Arial" w:hAnsi="Arial" w:cs="Arial"/>
                <w:sz w:val="20"/>
                <w:szCs w:val="20"/>
              </w:rPr>
              <w:t>,</w:t>
            </w:r>
          </w:p>
        </w:tc>
      </w:tr>
      <w:tr w:rsidR="00C23899" w:rsidRPr="00474F46" w14:paraId="741BCD95" w14:textId="77777777" w:rsidTr="00C23899">
        <w:tc>
          <w:tcPr>
            <w:tcW w:w="0" w:type="auto"/>
            <w:shd w:val="clear" w:color="auto" w:fill="auto"/>
            <w:vAlign w:val="center"/>
          </w:tcPr>
          <w:p w14:paraId="0F66C18C"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46.210 </w:t>
            </w:r>
            <w:r>
              <w:rPr>
                <w:rFonts w:ascii="Arial" w:hAnsi="Arial" w:cs="Arial"/>
                <w:sz w:val="20"/>
                <w:szCs w:val="20"/>
              </w:rPr>
              <w:t xml:space="preserve">- </w:t>
            </w:r>
            <w:r w:rsidRPr="00362204">
              <w:rPr>
                <w:rFonts w:ascii="Arial" w:hAnsi="Arial" w:cs="Arial"/>
                <w:sz w:val="20"/>
                <w:szCs w:val="20"/>
              </w:rPr>
              <w:t>Trgovina na debelo z žiti, tobakom, semeni in krmo</w:t>
            </w:r>
            <w:r>
              <w:rPr>
                <w:rFonts w:ascii="Arial" w:hAnsi="Arial" w:cs="Arial"/>
                <w:sz w:val="20"/>
                <w:szCs w:val="20"/>
              </w:rPr>
              <w:t>,</w:t>
            </w:r>
          </w:p>
        </w:tc>
      </w:tr>
      <w:tr w:rsidR="00C23899" w:rsidRPr="00474F46" w14:paraId="54301A1E" w14:textId="77777777" w:rsidTr="00C23899">
        <w:tc>
          <w:tcPr>
            <w:tcW w:w="0" w:type="auto"/>
            <w:shd w:val="clear" w:color="auto" w:fill="auto"/>
            <w:vAlign w:val="center"/>
          </w:tcPr>
          <w:p w14:paraId="69AAB008"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46.220 </w:t>
            </w:r>
            <w:r>
              <w:rPr>
                <w:rFonts w:ascii="Arial" w:hAnsi="Arial" w:cs="Arial"/>
                <w:sz w:val="20"/>
                <w:szCs w:val="20"/>
              </w:rPr>
              <w:t xml:space="preserve">- </w:t>
            </w:r>
            <w:r w:rsidRPr="00362204">
              <w:rPr>
                <w:rFonts w:ascii="Arial" w:hAnsi="Arial" w:cs="Arial"/>
                <w:sz w:val="20"/>
                <w:szCs w:val="20"/>
              </w:rPr>
              <w:t>Trgovina na debelo s cvetjem in rastlinami</w:t>
            </w:r>
            <w:r>
              <w:rPr>
                <w:rFonts w:ascii="Arial" w:hAnsi="Arial" w:cs="Arial"/>
                <w:sz w:val="20"/>
                <w:szCs w:val="20"/>
              </w:rPr>
              <w:t>,</w:t>
            </w:r>
          </w:p>
        </w:tc>
      </w:tr>
      <w:tr w:rsidR="00C23899" w:rsidRPr="00474F46" w14:paraId="066E26FC" w14:textId="77777777" w:rsidTr="00C23899">
        <w:tc>
          <w:tcPr>
            <w:tcW w:w="0" w:type="auto"/>
            <w:shd w:val="clear" w:color="auto" w:fill="auto"/>
            <w:vAlign w:val="center"/>
          </w:tcPr>
          <w:p w14:paraId="5466CA5D"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46.230 </w:t>
            </w:r>
            <w:r>
              <w:rPr>
                <w:rFonts w:ascii="Arial" w:hAnsi="Arial" w:cs="Arial"/>
                <w:sz w:val="20"/>
                <w:szCs w:val="20"/>
              </w:rPr>
              <w:t xml:space="preserve">- </w:t>
            </w:r>
            <w:r w:rsidRPr="00362204">
              <w:rPr>
                <w:rFonts w:ascii="Arial" w:hAnsi="Arial" w:cs="Arial"/>
                <w:sz w:val="20"/>
                <w:szCs w:val="20"/>
              </w:rPr>
              <w:t>Trgovina na debelo z živimi živalmi</w:t>
            </w:r>
            <w:r>
              <w:rPr>
                <w:rFonts w:ascii="Arial" w:hAnsi="Arial" w:cs="Arial"/>
                <w:sz w:val="20"/>
                <w:szCs w:val="20"/>
              </w:rPr>
              <w:t>,</w:t>
            </w:r>
          </w:p>
        </w:tc>
      </w:tr>
      <w:tr w:rsidR="00C23899" w:rsidRPr="00474F46" w14:paraId="2FDC4847" w14:textId="77777777" w:rsidTr="00C23899">
        <w:tc>
          <w:tcPr>
            <w:tcW w:w="0" w:type="auto"/>
            <w:shd w:val="clear" w:color="auto" w:fill="auto"/>
            <w:vAlign w:val="center"/>
          </w:tcPr>
          <w:p w14:paraId="4ADA32D1"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46.310 </w:t>
            </w:r>
            <w:r>
              <w:rPr>
                <w:rFonts w:ascii="Arial" w:hAnsi="Arial" w:cs="Arial"/>
                <w:sz w:val="20"/>
                <w:szCs w:val="20"/>
              </w:rPr>
              <w:t xml:space="preserve">- </w:t>
            </w:r>
            <w:r w:rsidRPr="00362204">
              <w:rPr>
                <w:rFonts w:ascii="Arial" w:hAnsi="Arial" w:cs="Arial"/>
                <w:sz w:val="20"/>
                <w:szCs w:val="20"/>
              </w:rPr>
              <w:t>Trgovina na debelo s sadjem in zelenjavo</w:t>
            </w:r>
            <w:r>
              <w:rPr>
                <w:rFonts w:ascii="Arial" w:hAnsi="Arial" w:cs="Arial"/>
                <w:sz w:val="20"/>
                <w:szCs w:val="20"/>
              </w:rPr>
              <w:t>,</w:t>
            </w:r>
          </w:p>
        </w:tc>
      </w:tr>
      <w:tr w:rsidR="00C23899" w:rsidRPr="00474F46" w14:paraId="5CDF2372" w14:textId="77777777" w:rsidTr="00C23899">
        <w:tc>
          <w:tcPr>
            <w:tcW w:w="0" w:type="auto"/>
            <w:shd w:val="clear" w:color="auto" w:fill="auto"/>
            <w:vAlign w:val="center"/>
          </w:tcPr>
          <w:p w14:paraId="30CDA928"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46.320 </w:t>
            </w:r>
            <w:r>
              <w:rPr>
                <w:rFonts w:ascii="Arial" w:hAnsi="Arial" w:cs="Arial"/>
                <w:sz w:val="20"/>
                <w:szCs w:val="20"/>
              </w:rPr>
              <w:t xml:space="preserve">- </w:t>
            </w:r>
            <w:r w:rsidRPr="00362204">
              <w:rPr>
                <w:rFonts w:ascii="Arial" w:hAnsi="Arial" w:cs="Arial"/>
                <w:sz w:val="20"/>
                <w:szCs w:val="20"/>
              </w:rPr>
              <w:t>Trgovina na debelo z mesom in mesnimi izdelki</w:t>
            </w:r>
            <w:r>
              <w:rPr>
                <w:rFonts w:ascii="Arial" w:hAnsi="Arial" w:cs="Arial"/>
                <w:sz w:val="20"/>
                <w:szCs w:val="20"/>
              </w:rPr>
              <w:t>,</w:t>
            </w:r>
          </w:p>
        </w:tc>
      </w:tr>
      <w:tr w:rsidR="00C23899" w:rsidRPr="00474F46" w14:paraId="2B20C14C" w14:textId="77777777" w:rsidTr="00C23899">
        <w:tc>
          <w:tcPr>
            <w:tcW w:w="0" w:type="auto"/>
            <w:shd w:val="clear" w:color="auto" w:fill="auto"/>
            <w:vAlign w:val="center"/>
          </w:tcPr>
          <w:p w14:paraId="775FA3ED"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46.330 </w:t>
            </w:r>
            <w:r>
              <w:rPr>
                <w:rFonts w:ascii="Arial" w:hAnsi="Arial" w:cs="Arial"/>
                <w:sz w:val="20"/>
                <w:szCs w:val="20"/>
              </w:rPr>
              <w:t xml:space="preserve">- </w:t>
            </w:r>
            <w:r w:rsidRPr="00362204">
              <w:rPr>
                <w:rFonts w:ascii="Arial" w:hAnsi="Arial" w:cs="Arial"/>
                <w:sz w:val="20"/>
                <w:szCs w:val="20"/>
              </w:rPr>
              <w:t>Trgovina na debelo z mlekom, mlečnimi izdelki, jajci, jedilnimi olji in maščobami</w:t>
            </w:r>
            <w:r>
              <w:rPr>
                <w:rFonts w:ascii="Arial" w:hAnsi="Arial" w:cs="Arial"/>
                <w:sz w:val="20"/>
                <w:szCs w:val="20"/>
              </w:rPr>
              <w:t>,</w:t>
            </w:r>
          </w:p>
        </w:tc>
      </w:tr>
      <w:tr w:rsidR="00C23899" w:rsidRPr="00474F46" w14:paraId="12466C75" w14:textId="77777777" w:rsidTr="00C23899">
        <w:tc>
          <w:tcPr>
            <w:tcW w:w="0" w:type="auto"/>
            <w:shd w:val="clear" w:color="auto" w:fill="auto"/>
            <w:vAlign w:val="center"/>
          </w:tcPr>
          <w:p w14:paraId="22A44060"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46.340 </w:t>
            </w:r>
            <w:r>
              <w:rPr>
                <w:rFonts w:ascii="Arial" w:hAnsi="Arial" w:cs="Arial"/>
                <w:sz w:val="20"/>
                <w:szCs w:val="20"/>
              </w:rPr>
              <w:t xml:space="preserve">- </w:t>
            </w:r>
            <w:r w:rsidRPr="00362204">
              <w:rPr>
                <w:rFonts w:ascii="Arial" w:hAnsi="Arial" w:cs="Arial"/>
                <w:sz w:val="20"/>
                <w:szCs w:val="20"/>
              </w:rPr>
              <w:t>Trgovina na debelo s pijačami</w:t>
            </w:r>
            <w:r>
              <w:rPr>
                <w:rFonts w:ascii="Arial" w:hAnsi="Arial" w:cs="Arial"/>
                <w:sz w:val="20"/>
                <w:szCs w:val="20"/>
              </w:rPr>
              <w:t>,</w:t>
            </w:r>
          </w:p>
        </w:tc>
      </w:tr>
      <w:tr w:rsidR="00C23899" w:rsidRPr="00474F46" w14:paraId="5F18D148" w14:textId="77777777" w:rsidTr="00C23899">
        <w:tc>
          <w:tcPr>
            <w:tcW w:w="0" w:type="auto"/>
            <w:shd w:val="clear" w:color="auto" w:fill="auto"/>
            <w:vAlign w:val="center"/>
          </w:tcPr>
          <w:p w14:paraId="32BB8638"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46.360 </w:t>
            </w:r>
            <w:r>
              <w:rPr>
                <w:rFonts w:ascii="Arial" w:hAnsi="Arial" w:cs="Arial"/>
                <w:sz w:val="20"/>
                <w:szCs w:val="20"/>
              </w:rPr>
              <w:t xml:space="preserve">- </w:t>
            </w:r>
            <w:r w:rsidRPr="00362204">
              <w:rPr>
                <w:rFonts w:ascii="Arial" w:hAnsi="Arial" w:cs="Arial"/>
                <w:sz w:val="20"/>
                <w:szCs w:val="20"/>
              </w:rPr>
              <w:t>Trgovina na debelo s sladkorjem, čokolado, sladkornimi izdelki</w:t>
            </w:r>
            <w:r>
              <w:rPr>
                <w:rFonts w:ascii="Arial" w:hAnsi="Arial" w:cs="Arial"/>
                <w:sz w:val="20"/>
                <w:szCs w:val="20"/>
              </w:rPr>
              <w:t>,</w:t>
            </w:r>
          </w:p>
        </w:tc>
      </w:tr>
      <w:tr w:rsidR="00C23899" w:rsidRPr="00474F46" w14:paraId="64173207" w14:textId="77777777" w:rsidTr="00C23899">
        <w:tc>
          <w:tcPr>
            <w:tcW w:w="0" w:type="auto"/>
            <w:shd w:val="clear" w:color="auto" w:fill="auto"/>
            <w:vAlign w:val="center"/>
          </w:tcPr>
          <w:p w14:paraId="5621A72C"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46.370 </w:t>
            </w:r>
            <w:r>
              <w:rPr>
                <w:rFonts w:ascii="Arial" w:hAnsi="Arial" w:cs="Arial"/>
                <w:sz w:val="20"/>
                <w:szCs w:val="20"/>
              </w:rPr>
              <w:t xml:space="preserve">- </w:t>
            </w:r>
            <w:r w:rsidRPr="00362204">
              <w:rPr>
                <w:rFonts w:ascii="Arial" w:hAnsi="Arial" w:cs="Arial"/>
                <w:sz w:val="20"/>
                <w:szCs w:val="20"/>
              </w:rPr>
              <w:t>Trgovina na debelo s kavo, čajem, kakavom, začimbami</w:t>
            </w:r>
            <w:r>
              <w:rPr>
                <w:rFonts w:ascii="Arial" w:hAnsi="Arial" w:cs="Arial"/>
                <w:sz w:val="20"/>
                <w:szCs w:val="20"/>
              </w:rPr>
              <w:t>,</w:t>
            </w:r>
          </w:p>
        </w:tc>
      </w:tr>
      <w:tr w:rsidR="00C23899" w:rsidRPr="00474F46" w14:paraId="0486049A" w14:textId="77777777" w:rsidTr="00C23899">
        <w:tc>
          <w:tcPr>
            <w:tcW w:w="0" w:type="auto"/>
            <w:shd w:val="clear" w:color="auto" w:fill="auto"/>
            <w:vAlign w:val="center"/>
          </w:tcPr>
          <w:p w14:paraId="68E717B9"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46.380 </w:t>
            </w:r>
            <w:r>
              <w:rPr>
                <w:rFonts w:ascii="Arial" w:hAnsi="Arial" w:cs="Arial"/>
                <w:sz w:val="20"/>
                <w:szCs w:val="20"/>
              </w:rPr>
              <w:t xml:space="preserve">- </w:t>
            </w:r>
            <w:r w:rsidRPr="00362204">
              <w:rPr>
                <w:rFonts w:ascii="Arial" w:hAnsi="Arial" w:cs="Arial"/>
                <w:sz w:val="20"/>
                <w:szCs w:val="20"/>
              </w:rPr>
              <w:t>Trgovina na debelo z drugimi živili, tudi z ribami, raki, mehkužci</w:t>
            </w:r>
            <w:r>
              <w:rPr>
                <w:rFonts w:ascii="Arial" w:hAnsi="Arial" w:cs="Arial"/>
                <w:sz w:val="20"/>
                <w:szCs w:val="20"/>
              </w:rPr>
              <w:t>,</w:t>
            </w:r>
          </w:p>
        </w:tc>
      </w:tr>
      <w:tr w:rsidR="00C23899" w:rsidRPr="00474F46" w14:paraId="4379D163" w14:textId="77777777" w:rsidTr="00C23899">
        <w:tc>
          <w:tcPr>
            <w:tcW w:w="0" w:type="auto"/>
            <w:shd w:val="clear" w:color="auto" w:fill="auto"/>
            <w:vAlign w:val="center"/>
          </w:tcPr>
          <w:p w14:paraId="246B4D1B"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46.390 </w:t>
            </w:r>
            <w:r>
              <w:rPr>
                <w:rFonts w:ascii="Arial" w:hAnsi="Arial" w:cs="Arial"/>
                <w:sz w:val="20"/>
                <w:szCs w:val="20"/>
              </w:rPr>
              <w:t xml:space="preserve">- </w:t>
            </w:r>
            <w:r w:rsidRPr="00362204">
              <w:rPr>
                <w:rFonts w:ascii="Arial" w:hAnsi="Arial" w:cs="Arial"/>
                <w:sz w:val="20"/>
                <w:szCs w:val="20"/>
              </w:rPr>
              <w:t>Nespecializirana trgovina na debelo z živili, pijačami, tobačnimi izdelki</w:t>
            </w:r>
            <w:r>
              <w:rPr>
                <w:rFonts w:ascii="Arial" w:hAnsi="Arial" w:cs="Arial"/>
                <w:sz w:val="20"/>
                <w:szCs w:val="20"/>
              </w:rPr>
              <w:t>,</w:t>
            </w:r>
          </w:p>
        </w:tc>
      </w:tr>
      <w:tr w:rsidR="00C23899" w:rsidRPr="00474F46" w14:paraId="670FB48F" w14:textId="77777777" w:rsidTr="00C23899">
        <w:tc>
          <w:tcPr>
            <w:tcW w:w="0" w:type="auto"/>
            <w:shd w:val="clear" w:color="auto" w:fill="auto"/>
            <w:vAlign w:val="center"/>
          </w:tcPr>
          <w:p w14:paraId="33628EDE"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46.610 </w:t>
            </w:r>
            <w:r>
              <w:rPr>
                <w:rFonts w:ascii="Arial" w:hAnsi="Arial" w:cs="Arial"/>
                <w:sz w:val="20"/>
                <w:szCs w:val="20"/>
              </w:rPr>
              <w:t xml:space="preserve">- </w:t>
            </w:r>
            <w:r w:rsidRPr="00362204">
              <w:rPr>
                <w:rFonts w:ascii="Arial" w:hAnsi="Arial" w:cs="Arial"/>
                <w:sz w:val="20"/>
                <w:szCs w:val="20"/>
              </w:rPr>
              <w:t>Trgovina na debelo s kmetijskimi stroji, priključki, opremo</w:t>
            </w:r>
            <w:r>
              <w:rPr>
                <w:rFonts w:ascii="Arial" w:hAnsi="Arial" w:cs="Arial"/>
                <w:sz w:val="20"/>
                <w:szCs w:val="20"/>
              </w:rPr>
              <w:t>,</w:t>
            </w:r>
          </w:p>
        </w:tc>
      </w:tr>
      <w:tr w:rsidR="00C23899" w:rsidRPr="00474F46" w14:paraId="61F2F5E8" w14:textId="77777777" w:rsidTr="00C23899">
        <w:tc>
          <w:tcPr>
            <w:tcW w:w="0" w:type="auto"/>
            <w:shd w:val="clear" w:color="auto" w:fill="auto"/>
            <w:vAlign w:val="center"/>
          </w:tcPr>
          <w:p w14:paraId="608ED0F3"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46.900 </w:t>
            </w:r>
            <w:r>
              <w:rPr>
                <w:rFonts w:ascii="Arial" w:hAnsi="Arial" w:cs="Arial"/>
                <w:sz w:val="20"/>
                <w:szCs w:val="20"/>
              </w:rPr>
              <w:t xml:space="preserve">- </w:t>
            </w:r>
            <w:r w:rsidRPr="00362204">
              <w:rPr>
                <w:rFonts w:ascii="Arial" w:hAnsi="Arial" w:cs="Arial"/>
                <w:sz w:val="20"/>
                <w:szCs w:val="20"/>
              </w:rPr>
              <w:t>Nespecializirana trgovina na debelo</w:t>
            </w:r>
            <w:r>
              <w:rPr>
                <w:rFonts w:ascii="Arial" w:hAnsi="Arial" w:cs="Arial"/>
                <w:sz w:val="20"/>
                <w:szCs w:val="20"/>
              </w:rPr>
              <w:t>,</w:t>
            </w:r>
          </w:p>
        </w:tc>
      </w:tr>
      <w:tr w:rsidR="00C23899" w:rsidRPr="00474F46" w14:paraId="2285CB1F" w14:textId="77777777" w:rsidTr="00C23899">
        <w:tc>
          <w:tcPr>
            <w:tcW w:w="0" w:type="auto"/>
            <w:shd w:val="clear" w:color="auto" w:fill="auto"/>
            <w:vAlign w:val="center"/>
          </w:tcPr>
          <w:p w14:paraId="40D0BA3F"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47.110 </w:t>
            </w:r>
            <w:r>
              <w:rPr>
                <w:rFonts w:ascii="Arial" w:hAnsi="Arial" w:cs="Arial"/>
                <w:sz w:val="20"/>
                <w:szCs w:val="20"/>
              </w:rPr>
              <w:t xml:space="preserve">- </w:t>
            </w:r>
            <w:r w:rsidRPr="00362204">
              <w:rPr>
                <w:rFonts w:ascii="Arial" w:hAnsi="Arial" w:cs="Arial"/>
                <w:sz w:val="20"/>
                <w:szCs w:val="20"/>
              </w:rPr>
              <w:t>Trgovina na drobno v nespecializiranih prodajalnah, pretežno z živili</w:t>
            </w:r>
            <w:r>
              <w:rPr>
                <w:rFonts w:ascii="Arial" w:hAnsi="Arial" w:cs="Arial"/>
                <w:sz w:val="20"/>
                <w:szCs w:val="20"/>
              </w:rPr>
              <w:t>,</w:t>
            </w:r>
          </w:p>
        </w:tc>
      </w:tr>
      <w:tr w:rsidR="00C23899" w:rsidRPr="00474F46" w14:paraId="5B06F89B" w14:textId="77777777" w:rsidTr="00C23899">
        <w:tc>
          <w:tcPr>
            <w:tcW w:w="0" w:type="auto"/>
            <w:shd w:val="clear" w:color="auto" w:fill="auto"/>
            <w:vAlign w:val="center"/>
          </w:tcPr>
          <w:p w14:paraId="01CE1BA3"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47.190 </w:t>
            </w:r>
            <w:r>
              <w:rPr>
                <w:rFonts w:ascii="Arial" w:hAnsi="Arial" w:cs="Arial"/>
                <w:sz w:val="20"/>
                <w:szCs w:val="20"/>
              </w:rPr>
              <w:t xml:space="preserve">- </w:t>
            </w:r>
            <w:r w:rsidRPr="00362204">
              <w:rPr>
                <w:rFonts w:ascii="Arial" w:hAnsi="Arial" w:cs="Arial"/>
                <w:sz w:val="20"/>
                <w:szCs w:val="20"/>
              </w:rPr>
              <w:t>Druga trgovina na drobno v nespecializiranih prodajalnah</w:t>
            </w:r>
            <w:r>
              <w:rPr>
                <w:rFonts w:ascii="Arial" w:hAnsi="Arial" w:cs="Arial"/>
                <w:sz w:val="20"/>
                <w:szCs w:val="20"/>
              </w:rPr>
              <w:t>,</w:t>
            </w:r>
          </w:p>
        </w:tc>
      </w:tr>
      <w:tr w:rsidR="00C23899" w:rsidRPr="00474F46" w14:paraId="7A06BBD6" w14:textId="77777777" w:rsidTr="00C23899">
        <w:tc>
          <w:tcPr>
            <w:tcW w:w="0" w:type="auto"/>
            <w:shd w:val="clear" w:color="auto" w:fill="auto"/>
            <w:vAlign w:val="center"/>
          </w:tcPr>
          <w:p w14:paraId="357C3B96"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47.210 </w:t>
            </w:r>
            <w:r>
              <w:rPr>
                <w:rFonts w:ascii="Arial" w:hAnsi="Arial" w:cs="Arial"/>
                <w:sz w:val="20"/>
                <w:szCs w:val="20"/>
              </w:rPr>
              <w:t xml:space="preserve">- </w:t>
            </w:r>
            <w:r w:rsidRPr="00362204">
              <w:rPr>
                <w:rFonts w:ascii="Arial" w:hAnsi="Arial" w:cs="Arial"/>
                <w:sz w:val="20"/>
                <w:szCs w:val="20"/>
              </w:rPr>
              <w:t>Trgovina na drobno v specializiranih prodajalnah s sadjem in zelenjavo</w:t>
            </w:r>
            <w:r>
              <w:rPr>
                <w:rFonts w:ascii="Arial" w:hAnsi="Arial" w:cs="Arial"/>
                <w:sz w:val="20"/>
                <w:szCs w:val="20"/>
              </w:rPr>
              <w:t>,</w:t>
            </w:r>
          </w:p>
        </w:tc>
      </w:tr>
      <w:tr w:rsidR="00C23899" w:rsidRPr="00474F46" w14:paraId="75434EB1" w14:textId="77777777" w:rsidTr="00C23899">
        <w:tc>
          <w:tcPr>
            <w:tcW w:w="0" w:type="auto"/>
            <w:shd w:val="clear" w:color="auto" w:fill="auto"/>
            <w:vAlign w:val="center"/>
          </w:tcPr>
          <w:p w14:paraId="6F60F27B" w14:textId="77777777" w:rsidR="00C23899" w:rsidRPr="00362204" w:rsidRDefault="00C23899" w:rsidP="00C23899">
            <w:pPr>
              <w:rPr>
                <w:rFonts w:ascii="Arial" w:hAnsi="Arial" w:cs="Arial"/>
                <w:sz w:val="20"/>
                <w:szCs w:val="20"/>
              </w:rPr>
            </w:pPr>
            <w:r w:rsidRPr="00362204">
              <w:rPr>
                <w:rFonts w:ascii="Arial" w:hAnsi="Arial" w:cs="Arial"/>
                <w:sz w:val="20"/>
                <w:szCs w:val="20"/>
              </w:rPr>
              <w:lastRenderedPageBreak/>
              <w:t>G</w:t>
            </w:r>
            <w:r>
              <w:rPr>
                <w:rFonts w:ascii="Arial" w:hAnsi="Arial" w:cs="Arial"/>
                <w:sz w:val="20"/>
                <w:szCs w:val="20"/>
              </w:rPr>
              <w:t>/</w:t>
            </w:r>
            <w:r w:rsidRPr="00362204">
              <w:rPr>
                <w:rFonts w:ascii="Arial" w:hAnsi="Arial" w:cs="Arial"/>
                <w:sz w:val="20"/>
                <w:szCs w:val="20"/>
              </w:rPr>
              <w:t xml:space="preserve">47.220 </w:t>
            </w:r>
            <w:r>
              <w:rPr>
                <w:rFonts w:ascii="Arial" w:hAnsi="Arial" w:cs="Arial"/>
                <w:sz w:val="20"/>
                <w:szCs w:val="20"/>
              </w:rPr>
              <w:t xml:space="preserve">- </w:t>
            </w:r>
            <w:r w:rsidRPr="00362204">
              <w:rPr>
                <w:rFonts w:ascii="Arial" w:hAnsi="Arial" w:cs="Arial"/>
                <w:sz w:val="20"/>
                <w:szCs w:val="20"/>
              </w:rPr>
              <w:t>Trgovina na drobno v specializiranih prodajalnah z mesom in mesnimi izdelki</w:t>
            </w:r>
            <w:r>
              <w:rPr>
                <w:rFonts w:ascii="Arial" w:hAnsi="Arial" w:cs="Arial"/>
                <w:sz w:val="20"/>
                <w:szCs w:val="20"/>
              </w:rPr>
              <w:t>,</w:t>
            </w:r>
          </w:p>
        </w:tc>
      </w:tr>
      <w:tr w:rsidR="00C23899" w:rsidRPr="00474F46" w14:paraId="4B4C8CEB" w14:textId="77777777" w:rsidTr="00C23899">
        <w:tc>
          <w:tcPr>
            <w:tcW w:w="0" w:type="auto"/>
            <w:shd w:val="clear" w:color="auto" w:fill="auto"/>
            <w:vAlign w:val="center"/>
          </w:tcPr>
          <w:p w14:paraId="322EDFCD"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47.230 </w:t>
            </w:r>
            <w:r>
              <w:rPr>
                <w:rFonts w:ascii="Arial" w:hAnsi="Arial" w:cs="Arial"/>
                <w:sz w:val="20"/>
                <w:szCs w:val="20"/>
              </w:rPr>
              <w:t xml:space="preserve">- </w:t>
            </w:r>
            <w:r w:rsidRPr="00362204">
              <w:rPr>
                <w:rFonts w:ascii="Arial" w:hAnsi="Arial" w:cs="Arial"/>
                <w:sz w:val="20"/>
                <w:szCs w:val="20"/>
              </w:rPr>
              <w:t>Trgovina na drobno v specializiranih prodajalnah z ribami, raki, mehkužci</w:t>
            </w:r>
            <w:r>
              <w:rPr>
                <w:rFonts w:ascii="Arial" w:hAnsi="Arial" w:cs="Arial"/>
                <w:sz w:val="20"/>
                <w:szCs w:val="20"/>
              </w:rPr>
              <w:t>,</w:t>
            </w:r>
          </w:p>
        </w:tc>
      </w:tr>
      <w:tr w:rsidR="00C23899" w:rsidRPr="00474F46" w14:paraId="371384EF" w14:textId="77777777" w:rsidTr="00C23899">
        <w:tc>
          <w:tcPr>
            <w:tcW w:w="0" w:type="auto"/>
            <w:shd w:val="clear" w:color="auto" w:fill="auto"/>
            <w:vAlign w:val="center"/>
          </w:tcPr>
          <w:p w14:paraId="52C6FE38"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47.240 </w:t>
            </w:r>
            <w:r>
              <w:rPr>
                <w:rFonts w:ascii="Arial" w:hAnsi="Arial" w:cs="Arial"/>
                <w:sz w:val="20"/>
                <w:szCs w:val="20"/>
              </w:rPr>
              <w:t xml:space="preserve">- </w:t>
            </w:r>
            <w:r w:rsidRPr="00362204">
              <w:rPr>
                <w:rFonts w:ascii="Arial" w:hAnsi="Arial" w:cs="Arial"/>
                <w:sz w:val="20"/>
                <w:szCs w:val="20"/>
              </w:rPr>
              <w:t>Trgovina na drobno v specializiranih prodajalnah s kruhom, pecivom, testeninami, sladkornimi izdelki</w:t>
            </w:r>
            <w:r>
              <w:rPr>
                <w:rFonts w:ascii="Arial" w:hAnsi="Arial" w:cs="Arial"/>
                <w:sz w:val="20"/>
                <w:szCs w:val="20"/>
              </w:rPr>
              <w:t>,</w:t>
            </w:r>
          </w:p>
        </w:tc>
      </w:tr>
      <w:tr w:rsidR="00C23899" w:rsidRPr="00474F46" w14:paraId="558F2BAF" w14:textId="77777777" w:rsidTr="00C23899">
        <w:tc>
          <w:tcPr>
            <w:tcW w:w="0" w:type="auto"/>
            <w:shd w:val="clear" w:color="auto" w:fill="auto"/>
            <w:vAlign w:val="center"/>
          </w:tcPr>
          <w:p w14:paraId="02DF8F75"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47.250 </w:t>
            </w:r>
            <w:r>
              <w:rPr>
                <w:rFonts w:ascii="Arial" w:hAnsi="Arial" w:cs="Arial"/>
                <w:sz w:val="20"/>
                <w:szCs w:val="20"/>
              </w:rPr>
              <w:t xml:space="preserve">- </w:t>
            </w:r>
            <w:r w:rsidRPr="00362204">
              <w:rPr>
                <w:rFonts w:ascii="Arial" w:hAnsi="Arial" w:cs="Arial"/>
                <w:sz w:val="20"/>
                <w:szCs w:val="20"/>
              </w:rPr>
              <w:t>Trgovina na drobno v specializiranih prodajalnah s pijačami</w:t>
            </w:r>
            <w:r>
              <w:rPr>
                <w:rFonts w:ascii="Arial" w:hAnsi="Arial" w:cs="Arial"/>
                <w:sz w:val="20"/>
                <w:szCs w:val="20"/>
              </w:rPr>
              <w:t>,</w:t>
            </w:r>
          </w:p>
        </w:tc>
      </w:tr>
      <w:tr w:rsidR="00C23899" w:rsidRPr="00474F46" w14:paraId="391AA2C3" w14:textId="77777777" w:rsidTr="00C23899">
        <w:tc>
          <w:tcPr>
            <w:tcW w:w="0" w:type="auto"/>
            <w:shd w:val="clear" w:color="auto" w:fill="auto"/>
            <w:vAlign w:val="center"/>
          </w:tcPr>
          <w:p w14:paraId="708BAA8C"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47.290 </w:t>
            </w:r>
            <w:r>
              <w:rPr>
                <w:rFonts w:ascii="Arial" w:hAnsi="Arial" w:cs="Arial"/>
                <w:sz w:val="20"/>
                <w:szCs w:val="20"/>
              </w:rPr>
              <w:t xml:space="preserve">- </w:t>
            </w:r>
            <w:r w:rsidRPr="00362204">
              <w:rPr>
                <w:rFonts w:ascii="Arial" w:hAnsi="Arial" w:cs="Arial"/>
                <w:sz w:val="20"/>
                <w:szCs w:val="20"/>
              </w:rPr>
              <w:t>Druga trgovina na drobno v specializiranih prodajalnah z živili</w:t>
            </w:r>
            <w:r>
              <w:rPr>
                <w:rFonts w:ascii="Arial" w:hAnsi="Arial" w:cs="Arial"/>
                <w:sz w:val="20"/>
                <w:szCs w:val="20"/>
              </w:rPr>
              <w:t>,</w:t>
            </w:r>
          </w:p>
        </w:tc>
      </w:tr>
      <w:tr w:rsidR="00C23899" w:rsidRPr="00474F46" w14:paraId="15CC9ED1" w14:textId="77777777" w:rsidTr="00C23899">
        <w:tc>
          <w:tcPr>
            <w:tcW w:w="0" w:type="auto"/>
            <w:shd w:val="clear" w:color="auto" w:fill="auto"/>
            <w:vAlign w:val="center"/>
          </w:tcPr>
          <w:p w14:paraId="4DE2EDE1"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47.610 </w:t>
            </w:r>
            <w:r>
              <w:rPr>
                <w:rFonts w:ascii="Arial" w:hAnsi="Arial" w:cs="Arial"/>
                <w:sz w:val="20"/>
                <w:szCs w:val="20"/>
              </w:rPr>
              <w:t xml:space="preserve">- </w:t>
            </w:r>
            <w:r w:rsidRPr="00362204">
              <w:rPr>
                <w:rFonts w:ascii="Arial" w:hAnsi="Arial" w:cs="Arial"/>
                <w:sz w:val="20"/>
                <w:szCs w:val="20"/>
              </w:rPr>
              <w:t>Trgovina na drobno v specializiranih prodajalnah s knjigami</w:t>
            </w:r>
            <w:r>
              <w:rPr>
                <w:rFonts w:ascii="Arial" w:hAnsi="Arial" w:cs="Arial"/>
                <w:sz w:val="20"/>
                <w:szCs w:val="20"/>
              </w:rPr>
              <w:t>,</w:t>
            </w:r>
          </w:p>
        </w:tc>
      </w:tr>
      <w:tr w:rsidR="00C23899" w:rsidRPr="00474F46" w14:paraId="14B2CE3F" w14:textId="77777777" w:rsidTr="00C23899">
        <w:tc>
          <w:tcPr>
            <w:tcW w:w="0" w:type="auto"/>
            <w:shd w:val="clear" w:color="auto" w:fill="auto"/>
            <w:vAlign w:val="center"/>
          </w:tcPr>
          <w:p w14:paraId="65F575BD"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47.730 </w:t>
            </w:r>
            <w:r>
              <w:rPr>
                <w:rFonts w:ascii="Arial" w:hAnsi="Arial" w:cs="Arial"/>
                <w:sz w:val="20"/>
                <w:szCs w:val="20"/>
              </w:rPr>
              <w:t xml:space="preserve">- </w:t>
            </w:r>
            <w:r w:rsidRPr="00362204">
              <w:rPr>
                <w:rFonts w:ascii="Arial" w:hAnsi="Arial" w:cs="Arial"/>
                <w:sz w:val="20"/>
                <w:szCs w:val="20"/>
              </w:rPr>
              <w:t>Trgovina na drobno v specializiranih prodajalnah s farmacevtskimi izdelki</w:t>
            </w:r>
            <w:r>
              <w:rPr>
                <w:rFonts w:ascii="Arial" w:hAnsi="Arial" w:cs="Arial"/>
                <w:sz w:val="20"/>
                <w:szCs w:val="20"/>
              </w:rPr>
              <w:t>,</w:t>
            </w:r>
          </w:p>
        </w:tc>
      </w:tr>
      <w:tr w:rsidR="00C23899" w:rsidRPr="00474F46" w14:paraId="30E90898" w14:textId="77777777" w:rsidTr="00C23899">
        <w:tc>
          <w:tcPr>
            <w:tcW w:w="0" w:type="auto"/>
            <w:shd w:val="clear" w:color="auto" w:fill="auto"/>
            <w:vAlign w:val="center"/>
          </w:tcPr>
          <w:p w14:paraId="2A9F00A8"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47.761 </w:t>
            </w:r>
            <w:r>
              <w:rPr>
                <w:rFonts w:ascii="Arial" w:hAnsi="Arial" w:cs="Arial"/>
                <w:sz w:val="20"/>
                <w:szCs w:val="20"/>
              </w:rPr>
              <w:t xml:space="preserve">- </w:t>
            </w:r>
            <w:r w:rsidRPr="00362204">
              <w:rPr>
                <w:rFonts w:ascii="Arial" w:hAnsi="Arial" w:cs="Arial"/>
                <w:sz w:val="20"/>
                <w:szCs w:val="20"/>
              </w:rPr>
              <w:t>Trgovina na drobno v cvetličarnah</w:t>
            </w:r>
            <w:r>
              <w:rPr>
                <w:rFonts w:ascii="Arial" w:hAnsi="Arial" w:cs="Arial"/>
                <w:sz w:val="20"/>
                <w:szCs w:val="20"/>
              </w:rPr>
              <w:t>,</w:t>
            </w:r>
          </w:p>
        </w:tc>
      </w:tr>
      <w:tr w:rsidR="00C23899" w:rsidRPr="00474F46" w14:paraId="2A921873" w14:textId="77777777" w:rsidTr="00C23899">
        <w:tc>
          <w:tcPr>
            <w:tcW w:w="0" w:type="auto"/>
            <w:shd w:val="clear" w:color="auto" w:fill="auto"/>
            <w:vAlign w:val="center"/>
          </w:tcPr>
          <w:p w14:paraId="76FB87B5"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47.762 </w:t>
            </w:r>
            <w:r>
              <w:rPr>
                <w:rFonts w:ascii="Arial" w:hAnsi="Arial" w:cs="Arial"/>
                <w:sz w:val="20"/>
                <w:szCs w:val="20"/>
              </w:rPr>
              <w:t xml:space="preserve">- </w:t>
            </w:r>
            <w:r w:rsidRPr="00362204">
              <w:rPr>
                <w:rFonts w:ascii="Arial" w:hAnsi="Arial" w:cs="Arial"/>
                <w:sz w:val="20"/>
                <w:szCs w:val="20"/>
              </w:rPr>
              <w:t>Trgovina na drobno v specializiranih prodajalnah z vrtnarsko opremo in hišnimi živalmi</w:t>
            </w:r>
            <w:r>
              <w:rPr>
                <w:rFonts w:ascii="Arial" w:hAnsi="Arial" w:cs="Arial"/>
                <w:sz w:val="20"/>
                <w:szCs w:val="20"/>
              </w:rPr>
              <w:t>,</w:t>
            </w:r>
          </w:p>
        </w:tc>
      </w:tr>
      <w:tr w:rsidR="00C23899" w:rsidRPr="00474F46" w14:paraId="1C29FD3F" w14:textId="77777777" w:rsidTr="00C23899">
        <w:tc>
          <w:tcPr>
            <w:tcW w:w="0" w:type="auto"/>
            <w:shd w:val="clear" w:color="auto" w:fill="auto"/>
            <w:vAlign w:val="center"/>
          </w:tcPr>
          <w:p w14:paraId="41C0CA9F"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47.810 </w:t>
            </w:r>
            <w:r>
              <w:rPr>
                <w:rFonts w:ascii="Arial" w:hAnsi="Arial" w:cs="Arial"/>
                <w:sz w:val="20"/>
                <w:szCs w:val="20"/>
              </w:rPr>
              <w:t xml:space="preserve">- </w:t>
            </w:r>
            <w:r w:rsidRPr="00362204">
              <w:rPr>
                <w:rFonts w:ascii="Arial" w:hAnsi="Arial" w:cs="Arial"/>
                <w:sz w:val="20"/>
                <w:szCs w:val="20"/>
              </w:rPr>
              <w:t>Trgovina na drobno na stojnicah in tržnicah z živili, pijačami in tobačnimi izdelki</w:t>
            </w:r>
            <w:r>
              <w:rPr>
                <w:rFonts w:ascii="Arial" w:hAnsi="Arial" w:cs="Arial"/>
                <w:sz w:val="20"/>
                <w:szCs w:val="20"/>
              </w:rPr>
              <w:t>,</w:t>
            </w:r>
          </w:p>
        </w:tc>
      </w:tr>
      <w:tr w:rsidR="00C23899" w:rsidRPr="00474F46" w14:paraId="1CE22794" w14:textId="77777777" w:rsidTr="00C23899">
        <w:tc>
          <w:tcPr>
            <w:tcW w:w="0" w:type="auto"/>
            <w:shd w:val="clear" w:color="auto" w:fill="auto"/>
            <w:vAlign w:val="center"/>
          </w:tcPr>
          <w:p w14:paraId="11E5184E"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47.910 </w:t>
            </w:r>
            <w:r>
              <w:rPr>
                <w:rFonts w:ascii="Arial" w:hAnsi="Arial" w:cs="Arial"/>
                <w:sz w:val="20"/>
                <w:szCs w:val="20"/>
              </w:rPr>
              <w:t xml:space="preserve">- </w:t>
            </w:r>
            <w:r w:rsidRPr="00362204">
              <w:rPr>
                <w:rFonts w:ascii="Arial" w:hAnsi="Arial" w:cs="Arial"/>
                <w:sz w:val="20"/>
                <w:szCs w:val="20"/>
              </w:rPr>
              <w:t>Trgovina na drobno po pošti ali po internetu</w:t>
            </w:r>
            <w:r>
              <w:rPr>
                <w:rFonts w:ascii="Arial" w:hAnsi="Arial" w:cs="Arial"/>
                <w:sz w:val="20"/>
                <w:szCs w:val="20"/>
              </w:rPr>
              <w:t>,</w:t>
            </w:r>
          </w:p>
        </w:tc>
      </w:tr>
      <w:tr w:rsidR="00C23899" w:rsidRPr="00474F46" w14:paraId="6343E405" w14:textId="77777777" w:rsidTr="00C23899">
        <w:tc>
          <w:tcPr>
            <w:tcW w:w="0" w:type="auto"/>
            <w:shd w:val="clear" w:color="auto" w:fill="auto"/>
            <w:vAlign w:val="center"/>
          </w:tcPr>
          <w:p w14:paraId="2B1517EF" w14:textId="77777777" w:rsidR="00C23899" w:rsidRPr="00362204" w:rsidRDefault="00C23899" w:rsidP="00C23899">
            <w:pPr>
              <w:rPr>
                <w:rFonts w:ascii="Arial" w:hAnsi="Arial" w:cs="Arial"/>
                <w:sz w:val="20"/>
                <w:szCs w:val="20"/>
              </w:rPr>
            </w:pPr>
            <w:r w:rsidRPr="00362204">
              <w:rPr>
                <w:rFonts w:ascii="Arial" w:hAnsi="Arial" w:cs="Arial"/>
                <w:sz w:val="20"/>
                <w:szCs w:val="20"/>
              </w:rPr>
              <w:t>G</w:t>
            </w:r>
            <w:r>
              <w:rPr>
                <w:rFonts w:ascii="Arial" w:hAnsi="Arial" w:cs="Arial"/>
                <w:sz w:val="20"/>
                <w:szCs w:val="20"/>
              </w:rPr>
              <w:t>/</w:t>
            </w:r>
            <w:r w:rsidRPr="00362204">
              <w:rPr>
                <w:rFonts w:ascii="Arial" w:hAnsi="Arial" w:cs="Arial"/>
                <w:sz w:val="20"/>
                <w:szCs w:val="20"/>
              </w:rPr>
              <w:t xml:space="preserve">47.990 </w:t>
            </w:r>
            <w:r>
              <w:rPr>
                <w:rFonts w:ascii="Arial" w:hAnsi="Arial" w:cs="Arial"/>
                <w:sz w:val="20"/>
                <w:szCs w:val="20"/>
              </w:rPr>
              <w:t xml:space="preserve">- </w:t>
            </w:r>
            <w:r w:rsidRPr="00362204">
              <w:rPr>
                <w:rFonts w:ascii="Arial" w:hAnsi="Arial" w:cs="Arial"/>
                <w:sz w:val="20"/>
                <w:szCs w:val="20"/>
              </w:rPr>
              <w:t>Druga trgovina na drobno zunaj prodajaln, stojnic in tržnic</w:t>
            </w:r>
            <w:r>
              <w:rPr>
                <w:rFonts w:ascii="Arial" w:hAnsi="Arial" w:cs="Arial"/>
                <w:sz w:val="20"/>
                <w:szCs w:val="20"/>
              </w:rPr>
              <w:t>,</w:t>
            </w:r>
          </w:p>
        </w:tc>
      </w:tr>
      <w:tr w:rsidR="00C23899" w:rsidRPr="00474F46" w14:paraId="20C1C872" w14:textId="77777777" w:rsidTr="00C23899">
        <w:tc>
          <w:tcPr>
            <w:tcW w:w="0" w:type="auto"/>
            <w:shd w:val="clear" w:color="auto" w:fill="auto"/>
            <w:vAlign w:val="center"/>
          </w:tcPr>
          <w:p w14:paraId="3E8F767F" w14:textId="77777777" w:rsidR="00C23899" w:rsidRPr="00362204" w:rsidRDefault="00C23899" w:rsidP="00C23899">
            <w:pPr>
              <w:rPr>
                <w:rFonts w:ascii="Arial" w:hAnsi="Arial" w:cs="Arial"/>
                <w:sz w:val="20"/>
                <w:szCs w:val="20"/>
              </w:rPr>
            </w:pPr>
            <w:r w:rsidRPr="00362204">
              <w:rPr>
                <w:rFonts w:ascii="Arial" w:hAnsi="Arial" w:cs="Arial"/>
                <w:sz w:val="20"/>
                <w:szCs w:val="20"/>
              </w:rPr>
              <w:t>H</w:t>
            </w:r>
            <w:r>
              <w:rPr>
                <w:rFonts w:ascii="Arial" w:hAnsi="Arial" w:cs="Arial"/>
                <w:sz w:val="20"/>
                <w:szCs w:val="20"/>
              </w:rPr>
              <w:t>/</w:t>
            </w:r>
            <w:r w:rsidRPr="00362204">
              <w:rPr>
                <w:rFonts w:ascii="Arial" w:hAnsi="Arial" w:cs="Arial"/>
                <w:sz w:val="20"/>
                <w:szCs w:val="20"/>
              </w:rPr>
              <w:t xml:space="preserve">52.100 </w:t>
            </w:r>
            <w:r>
              <w:rPr>
                <w:rFonts w:ascii="Arial" w:hAnsi="Arial" w:cs="Arial"/>
                <w:sz w:val="20"/>
                <w:szCs w:val="20"/>
              </w:rPr>
              <w:t xml:space="preserve">- </w:t>
            </w:r>
            <w:r w:rsidRPr="00362204">
              <w:rPr>
                <w:rFonts w:ascii="Arial" w:hAnsi="Arial" w:cs="Arial"/>
                <w:sz w:val="20"/>
                <w:szCs w:val="20"/>
              </w:rPr>
              <w:t>Skladiščenje</w:t>
            </w:r>
            <w:r>
              <w:rPr>
                <w:rFonts w:ascii="Arial" w:hAnsi="Arial" w:cs="Arial"/>
                <w:sz w:val="20"/>
                <w:szCs w:val="20"/>
              </w:rPr>
              <w:t>,</w:t>
            </w:r>
          </w:p>
        </w:tc>
      </w:tr>
      <w:tr w:rsidR="00C23899" w:rsidRPr="00474F46" w14:paraId="634A97CE" w14:textId="77777777" w:rsidTr="00C23899">
        <w:tc>
          <w:tcPr>
            <w:tcW w:w="0" w:type="auto"/>
            <w:shd w:val="clear" w:color="auto" w:fill="auto"/>
            <w:vAlign w:val="center"/>
          </w:tcPr>
          <w:p w14:paraId="45337CE1"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55.100 </w:t>
            </w:r>
            <w:r>
              <w:rPr>
                <w:rFonts w:ascii="Arial" w:hAnsi="Arial" w:cs="Arial"/>
                <w:sz w:val="20"/>
                <w:szCs w:val="20"/>
              </w:rPr>
              <w:t xml:space="preserve">- </w:t>
            </w:r>
            <w:r w:rsidRPr="00362204">
              <w:rPr>
                <w:rFonts w:ascii="Arial" w:hAnsi="Arial" w:cs="Arial"/>
                <w:sz w:val="20"/>
                <w:szCs w:val="20"/>
              </w:rPr>
              <w:t>Dejavnost hotelov in podobnih nastanitvenih obratov</w:t>
            </w:r>
            <w:r>
              <w:rPr>
                <w:rFonts w:ascii="Arial" w:hAnsi="Arial" w:cs="Arial"/>
                <w:sz w:val="20"/>
                <w:szCs w:val="20"/>
              </w:rPr>
              <w:t>,</w:t>
            </w:r>
          </w:p>
        </w:tc>
      </w:tr>
      <w:tr w:rsidR="00C23899" w:rsidRPr="00474F46" w14:paraId="2BFEB07F" w14:textId="77777777" w:rsidTr="00C23899">
        <w:tc>
          <w:tcPr>
            <w:tcW w:w="0" w:type="auto"/>
            <w:shd w:val="clear" w:color="auto" w:fill="auto"/>
            <w:vAlign w:val="center"/>
          </w:tcPr>
          <w:p w14:paraId="3FAEB265"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55.201 </w:t>
            </w:r>
            <w:r>
              <w:rPr>
                <w:rFonts w:ascii="Arial" w:hAnsi="Arial" w:cs="Arial"/>
                <w:sz w:val="20"/>
                <w:szCs w:val="20"/>
              </w:rPr>
              <w:t xml:space="preserve">- </w:t>
            </w:r>
            <w:r w:rsidRPr="00362204">
              <w:rPr>
                <w:rFonts w:ascii="Arial" w:hAnsi="Arial" w:cs="Arial"/>
                <w:sz w:val="20"/>
                <w:szCs w:val="20"/>
              </w:rPr>
              <w:t>Počitniški domovi in letovišča</w:t>
            </w:r>
            <w:r>
              <w:rPr>
                <w:rFonts w:ascii="Arial" w:hAnsi="Arial" w:cs="Arial"/>
                <w:sz w:val="20"/>
                <w:szCs w:val="20"/>
              </w:rPr>
              <w:t>,</w:t>
            </w:r>
          </w:p>
        </w:tc>
      </w:tr>
      <w:tr w:rsidR="00C23899" w:rsidRPr="00474F46" w14:paraId="13C4B91E" w14:textId="77777777" w:rsidTr="00C23899">
        <w:tc>
          <w:tcPr>
            <w:tcW w:w="0" w:type="auto"/>
            <w:shd w:val="clear" w:color="auto" w:fill="auto"/>
            <w:vAlign w:val="center"/>
          </w:tcPr>
          <w:p w14:paraId="64C5CFE0"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55.300 </w:t>
            </w:r>
            <w:r>
              <w:rPr>
                <w:rFonts w:ascii="Arial" w:hAnsi="Arial" w:cs="Arial"/>
                <w:sz w:val="20"/>
                <w:szCs w:val="20"/>
              </w:rPr>
              <w:t xml:space="preserve">- </w:t>
            </w:r>
            <w:r w:rsidRPr="00362204">
              <w:rPr>
                <w:rFonts w:ascii="Arial" w:hAnsi="Arial" w:cs="Arial"/>
                <w:sz w:val="20"/>
                <w:szCs w:val="20"/>
              </w:rPr>
              <w:t>Dejavnost avtokampov, taborov</w:t>
            </w:r>
            <w:r>
              <w:rPr>
                <w:rFonts w:ascii="Arial" w:hAnsi="Arial" w:cs="Arial"/>
                <w:sz w:val="20"/>
                <w:szCs w:val="20"/>
              </w:rPr>
              <w:t>,</w:t>
            </w:r>
          </w:p>
        </w:tc>
      </w:tr>
      <w:tr w:rsidR="00C23899" w:rsidRPr="00474F46" w14:paraId="46CADFCE" w14:textId="77777777" w:rsidTr="00C23899">
        <w:tc>
          <w:tcPr>
            <w:tcW w:w="0" w:type="auto"/>
            <w:shd w:val="clear" w:color="auto" w:fill="auto"/>
            <w:vAlign w:val="center"/>
          </w:tcPr>
          <w:p w14:paraId="7CFE6739"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55.900 </w:t>
            </w:r>
            <w:r>
              <w:rPr>
                <w:rFonts w:ascii="Arial" w:hAnsi="Arial" w:cs="Arial"/>
                <w:sz w:val="20"/>
                <w:szCs w:val="20"/>
              </w:rPr>
              <w:t xml:space="preserve">- </w:t>
            </w:r>
            <w:r w:rsidRPr="00362204">
              <w:rPr>
                <w:rFonts w:ascii="Arial" w:hAnsi="Arial" w:cs="Arial"/>
                <w:sz w:val="20"/>
                <w:szCs w:val="20"/>
              </w:rPr>
              <w:t>Dejavnost dijaških in študentskih domov ter druge nastanitve</w:t>
            </w:r>
            <w:r>
              <w:rPr>
                <w:rFonts w:ascii="Arial" w:hAnsi="Arial" w:cs="Arial"/>
                <w:sz w:val="20"/>
                <w:szCs w:val="20"/>
              </w:rPr>
              <w:t>,</w:t>
            </w:r>
          </w:p>
        </w:tc>
      </w:tr>
      <w:tr w:rsidR="00C23899" w:rsidRPr="00474F46" w14:paraId="356FA012" w14:textId="77777777" w:rsidTr="00C23899">
        <w:tc>
          <w:tcPr>
            <w:tcW w:w="0" w:type="auto"/>
            <w:shd w:val="clear" w:color="auto" w:fill="auto"/>
            <w:vAlign w:val="center"/>
          </w:tcPr>
          <w:p w14:paraId="6FF8C377"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56.101 </w:t>
            </w:r>
            <w:r>
              <w:rPr>
                <w:rFonts w:ascii="Arial" w:hAnsi="Arial" w:cs="Arial"/>
                <w:sz w:val="20"/>
                <w:szCs w:val="20"/>
              </w:rPr>
              <w:t xml:space="preserve">- </w:t>
            </w:r>
            <w:r w:rsidRPr="00362204">
              <w:rPr>
                <w:rFonts w:ascii="Arial" w:hAnsi="Arial" w:cs="Arial"/>
                <w:sz w:val="20"/>
                <w:szCs w:val="20"/>
              </w:rPr>
              <w:t>Restavracije in gostilne</w:t>
            </w:r>
            <w:r>
              <w:rPr>
                <w:rFonts w:ascii="Arial" w:hAnsi="Arial" w:cs="Arial"/>
                <w:sz w:val="20"/>
                <w:szCs w:val="20"/>
              </w:rPr>
              <w:t>,</w:t>
            </w:r>
          </w:p>
        </w:tc>
      </w:tr>
      <w:tr w:rsidR="00C23899" w:rsidRPr="00474F46" w14:paraId="7B4562CE" w14:textId="77777777" w:rsidTr="00C23899">
        <w:tc>
          <w:tcPr>
            <w:tcW w:w="0" w:type="auto"/>
            <w:shd w:val="clear" w:color="auto" w:fill="auto"/>
            <w:vAlign w:val="center"/>
          </w:tcPr>
          <w:p w14:paraId="165CA57D"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56.102 </w:t>
            </w:r>
            <w:r>
              <w:rPr>
                <w:rFonts w:ascii="Arial" w:hAnsi="Arial" w:cs="Arial"/>
                <w:sz w:val="20"/>
                <w:szCs w:val="20"/>
              </w:rPr>
              <w:t xml:space="preserve">- </w:t>
            </w:r>
            <w:r w:rsidRPr="00362204">
              <w:rPr>
                <w:rFonts w:ascii="Arial" w:hAnsi="Arial" w:cs="Arial"/>
                <w:sz w:val="20"/>
                <w:szCs w:val="20"/>
              </w:rPr>
              <w:t>Okrepčevalnice in podobni obrati</w:t>
            </w:r>
            <w:r>
              <w:rPr>
                <w:rFonts w:ascii="Arial" w:hAnsi="Arial" w:cs="Arial"/>
                <w:sz w:val="20"/>
                <w:szCs w:val="20"/>
              </w:rPr>
              <w:t>,</w:t>
            </w:r>
          </w:p>
        </w:tc>
      </w:tr>
      <w:tr w:rsidR="00C23899" w:rsidRPr="00474F46" w14:paraId="1D2E8EEB" w14:textId="77777777" w:rsidTr="00C23899">
        <w:tc>
          <w:tcPr>
            <w:tcW w:w="0" w:type="auto"/>
            <w:shd w:val="clear" w:color="auto" w:fill="auto"/>
            <w:vAlign w:val="center"/>
          </w:tcPr>
          <w:p w14:paraId="2FEC7418"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56.103 </w:t>
            </w:r>
            <w:r>
              <w:rPr>
                <w:rFonts w:ascii="Arial" w:hAnsi="Arial" w:cs="Arial"/>
                <w:sz w:val="20"/>
                <w:szCs w:val="20"/>
              </w:rPr>
              <w:t xml:space="preserve">- </w:t>
            </w:r>
            <w:r w:rsidRPr="00362204">
              <w:rPr>
                <w:rFonts w:ascii="Arial" w:hAnsi="Arial" w:cs="Arial"/>
                <w:sz w:val="20"/>
                <w:szCs w:val="20"/>
              </w:rPr>
              <w:t>Slaščičarne in kavarne</w:t>
            </w:r>
            <w:r>
              <w:rPr>
                <w:rFonts w:ascii="Arial" w:hAnsi="Arial" w:cs="Arial"/>
                <w:sz w:val="20"/>
                <w:szCs w:val="20"/>
              </w:rPr>
              <w:t>,</w:t>
            </w:r>
          </w:p>
        </w:tc>
      </w:tr>
      <w:tr w:rsidR="00C23899" w:rsidRPr="00474F46" w14:paraId="5433254D" w14:textId="77777777" w:rsidTr="00C23899">
        <w:tc>
          <w:tcPr>
            <w:tcW w:w="0" w:type="auto"/>
            <w:shd w:val="clear" w:color="auto" w:fill="auto"/>
            <w:vAlign w:val="center"/>
          </w:tcPr>
          <w:p w14:paraId="1E2D8AD1"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56.104 </w:t>
            </w:r>
            <w:r>
              <w:rPr>
                <w:rFonts w:ascii="Arial" w:hAnsi="Arial" w:cs="Arial"/>
                <w:sz w:val="20"/>
                <w:szCs w:val="20"/>
              </w:rPr>
              <w:t xml:space="preserve">- </w:t>
            </w:r>
            <w:r w:rsidRPr="00362204">
              <w:rPr>
                <w:rFonts w:ascii="Arial" w:hAnsi="Arial" w:cs="Arial"/>
                <w:sz w:val="20"/>
                <w:szCs w:val="20"/>
              </w:rPr>
              <w:t>Začasni gostinski obrati</w:t>
            </w:r>
            <w:r>
              <w:rPr>
                <w:rFonts w:ascii="Arial" w:hAnsi="Arial" w:cs="Arial"/>
                <w:sz w:val="20"/>
                <w:szCs w:val="20"/>
              </w:rPr>
              <w:t>,</w:t>
            </w:r>
          </w:p>
        </w:tc>
      </w:tr>
      <w:tr w:rsidR="00C23899" w:rsidRPr="00474F46" w14:paraId="0F3AF2CF" w14:textId="77777777" w:rsidTr="00C23899">
        <w:tc>
          <w:tcPr>
            <w:tcW w:w="0" w:type="auto"/>
            <w:shd w:val="clear" w:color="auto" w:fill="auto"/>
            <w:vAlign w:val="center"/>
          </w:tcPr>
          <w:p w14:paraId="492AEFB6"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56.210 </w:t>
            </w:r>
            <w:r>
              <w:rPr>
                <w:rFonts w:ascii="Arial" w:hAnsi="Arial" w:cs="Arial"/>
                <w:sz w:val="20"/>
                <w:szCs w:val="20"/>
              </w:rPr>
              <w:t xml:space="preserve">- </w:t>
            </w:r>
            <w:r w:rsidRPr="00362204">
              <w:rPr>
                <w:rFonts w:ascii="Arial" w:hAnsi="Arial" w:cs="Arial"/>
                <w:sz w:val="20"/>
                <w:szCs w:val="20"/>
              </w:rPr>
              <w:t>Priložnostna priprava in dostava jedi</w:t>
            </w:r>
            <w:r>
              <w:rPr>
                <w:rFonts w:ascii="Arial" w:hAnsi="Arial" w:cs="Arial"/>
                <w:sz w:val="20"/>
                <w:szCs w:val="20"/>
              </w:rPr>
              <w:t>,</w:t>
            </w:r>
          </w:p>
        </w:tc>
      </w:tr>
      <w:tr w:rsidR="00C23899" w:rsidRPr="00474F46" w14:paraId="01BA5C76" w14:textId="77777777" w:rsidTr="00C23899">
        <w:tc>
          <w:tcPr>
            <w:tcW w:w="0" w:type="auto"/>
            <w:shd w:val="clear" w:color="auto" w:fill="auto"/>
            <w:vAlign w:val="center"/>
          </w:tcPr>
          <w:p w14:paraId="6381B2EF"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56.290 </w:t>
            </w:r>
            <w:r>
              <w:rPr>
                <w:rFonts w:ascii="Arial" w:hAnsi="Arial" w:cs="Arial"/>
                <w:sz w:val="20"/>
                <w:szCs w:val="20"/>
              </w:rPr>
              <w:t xml:space="preserve">- </w:t>
            </w:r>
            <w:r w:rsidRPr="00362204">
              <w:rPr>
                <w:rFonts w:ascii="Arial" w:hAnsi="Arial" w:cs="Arial"/>
                <w:sz w:val="20"/>
                <w:szCs w:val="20"/>
              </w:rPr>
              <w:t>Druga oskrba z jedmi</w:t>
            </w:r>
            <w:r>
              <w:rPr>
                <w:rFonts w:ascii="Arial" w:hAnsi="Arial" w:cs="Arial"/>
                <w:sz w:val="20"/>
                <w:szCs w:val="20"/>
              </w:rPr>
              <w:t>,</w:t>
            </w:r>
          </w:p>
        </w:tc>
      </w:tr>
      <w:tr w:rsidR="00C23899" w:rsidRPr="00474F46" w14:paraId="0B138CFC" w14:textId="77777777" w:rsidTr="00C23899">
        <w:tc>
          <w:tcPr>
            <w:tcW w:w="0" w:type="auto"/>
            <w:shd w:val="clear" w:color="auto" w:fill="auto"/>
            <w:vAlign w:val="center"/>
          </w:tcPr>
          <w:p w14:paraId="6579C1FA" w14:textId="77777777" w:rsidR="00C23899" w:rsidRPr="00362204" w:rsidRDefault="00C23899" w:rsidP="00C23899">
            <w:pPr>
              <w:rPr>
                <w:rFonts w:ascii="Arial" w:hAnsi="Arial" w:cs="Arial"/>
                <w:sz w:val="20"/>
                <w:szCs w:val="20"/>
              </w:rPr>
            </w:pPr>
            <w:r w:rsidRPr="00362204">
              <w:rPr>
                <w:rFonts w:ascii="Arial" w:hAnsi="Arial" w:cs="Arial"/>
                <w:sz w:val="20"/>
                <w:szCs w:val="20"/>
              </w:rPr>
              <w:t>I</w:t>
            </w:r>
            <w:r>
              <w:rPr>
                <w:rFonts w:ascii="Arial" w:hAnsi="Arial" w:cs="Arial"/>
                <w:sz w:val="20"/>
                <w:szCs w:val="20"/>
              </w:rPr>
              <w:t>/</w:t>
            </w:r>
            <w:r w:rsidRPr="00362204">
              <w:rPr>
                <w:rFonts w:ascii="Arial" w:hAnsi="Arial" w:cs="Arial"/>
                <w:sz w:val="20"/>
                <w:szCs w:val="20"/>
              </w:rPr>
              <w:t xml:space="preserve">56.300 </w:t>
            </w:r>
            <w:r>
              <w:rPr>
                <w:rFonts w:ascii="Arial" w:hAnsi="Arial" w:cs="Arial"/>
                <w:sz w:val="20"/>
                <w:szCs w:val="20"/>
              </w:rPr>
              <w:t xml:space="preserve">- </w:t>
            </w:r>
            <w:r w:rsidRPr="00362204">
              <w:rPr>
                <w:rFonts w:ascii="Arial" w:hAnsi="Arial" w:cs="Arial"/>
                <w:sz w:val="20"/>
                <w:szCs w:val="20"/>
              </w:rPr>
              <w:t>Strežba pijač</w:t>
            </w:r>
            <w:r>
              <w:rPr>
                <w:rFonts w:ascii="Arial" w:hAnsi="Arial" w:cs="Arial"/>
                <w:sz w:val="20"/>
                <w:szCs w:val="20"/>
              </w:rPr>
              <w:t>,</w:t>
            </w:r>
          </w:p>
        </w:tc>
      </w:tr>
      <w:tr w:rsidR="00C23899" w:rsidRPr="00474F46" w14:paraId="108DCA2A" w14:textId="77777777" w:rsidTr="00C23899">
        <w:tc>
          <w:tcPr>
            <w:tcW w:w="0" w:type="auto"/>
            <w:shd w:val="clear" w:color="auto" w:fill="auto"/>
            <w:vAlign w:val="center"/>
          </w:tcPr>
          <w:p w14:paraId="08145F04"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58.110 </w:t>
            </w:r>
            <w:r>
              <w:rPr>
                <w:rFonts w:ascii="Arial" w:hAnsi="Arial" w:cs="Arial"/>
                <w:sz w:val="20"/>
                <w:szCs w:val="20"/>
              </w:rPr>
              <w:t xml:space="preserve">- </w:t>
            </w:r>
            <w:r w:rsidRPr="00362204">
              <w:rPr>
                <w:rFonts w:ascii="Arial" w:hAnsi="Arial" w:cs="Arial"/>
                <w:sz w:val="20"/>
                <w:szCs w:val="20"/>
              </w:rPr>
              <w:t>Izdajanje knjig</w:t>
            </w:r>
            <w:r>
              <w:rPr>
                <w:rFonts w:ascii="Arial" w:hAnsi="Arial" w:cs="Arial"/>
                <w:sz w:val="20"/>
                <w:szCs w:val="20"/>
              </w:rPr>
              <w:t>,</w:t>
            </w:r>
          </w:p>
        </w:tc>
      </w:tr>
      <w:tr w:rsidR="00C23899" w:rsidRPr="00474F46" w14:paraId="2513AB29" w14:textId="77777777" w:rsidTr="00C23899">
        <w:tc>
          <w:tcPr>
            <w:tcW w:w="0" w:type="auto"/>
            <w:shd w:val="clear" w:color="auto" w:fill="auto"/>
            <w:vAlign w:val="center"/>
          </w:tcPr>
          <w:p w14:paraId="2A915918"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58.140 </w:t>
            </w:r>
            <w:r>
              <w:rPr>
                <w:rFonts w:ascii="Arial" w:hAnsi="Arial" w:cs="Arial"/>
                <w:sz w:val="20"/>
                <w:szCs w:val="20"/>
              </w:rPr>
              <w:t xml:space="preserve">- </w:t>
            </w:r>
            <w:r w:rsidRPr="00362204">
              <w:rPr>
                <w:rFonts w:ascii="Arial" w:hAnsi="Arial" w:cs="Arial"/>
                <w:sz w:val="20"/>
                <w:szCs w:val="20"/>
              </w:rPr>
              <w:t>Izdajanje revij in druge periodike</w:t>
            </w:r>
            <w:r>
              <w:rPr>
                <w:rFonts w:ascii="Arial" w:hAnsi="Arial" w:cs="Arial"/>
                <w:sz w:val="20"/>
                <w:szCs w:val="20"/>
              </w:rPr>
              <w:t>,</w:t>
            </w:r>
          </w:p>
        </w:tc>
      </w:tr>
      <w:tr w:rsidR="00C23899" w:rsidRPr="00474F46" w14:paraId="79230A96" w14:textId="77777777" w:rsidTr="00C23899">
        <w:tc>
          <w:tcPr>
            <w:tcW w:w="0" w:type="auto"/>
            <w:shd w:val="clear" w:color="auto" w:fill="auto"/>
            <w:vAlign w:val="center"/>
          </w:tcPr>
          <w:p w14:paraId="7E9A1BA2"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58.190 </w:t>
            </w:r>
            <w:r>
              <w:rPr>
                <w:rFonts w:ascii="Arial" w:hAnsi="Arial" w:cs="Arial"/>
                <w:sz w:val="20"/>
                <w:szCs w:val="20"/>
              </w:rPr>
              <w:t xml:space="preserve">- </w:t>
            </w:r>
            <w:r w:rsidRPr="00362204">
              <w:rPr>
                <w:rFonts w:ascii="Arial" w:hAnsi="Arial" w:cs="Arial"/>
                <w:sz w:val="20"/>
                <w:szCs w:val="20"/>
              </w:rPr>
              <w:t>Drugo založništvo</w:t>
            </w:r>
            <w:r>
              <w:rPr>
                <w:rFonts w:ascii="Arial" w:hAnsi="Arial" w:cs="Arial"/>
                <w:sz w:val="20"/>
                <w:szCs w:val="20"/>
              </w:rPr>
              <w:t>,</w:t>
            </w:r>
          </w:p>
        </w:tc>
      </w:tr>
      <w:tr w:rsidR="00C23899" w:rsidRPr="00474F46" w14:paraId="2C0BAA6A" w14:textId="77777777" w:rsidTr="00C23899">
        <w:tc>
          <w:tcPr>
            <w:tcW w:w="0" w:type="auto"/>
            <w:shd w:val="clear" w:color="auto" w:fill="auto"/>
            <w:vAlign w:val="center"/>
          </w:tcPr>
          <w:p w14:paraId="505A1CB2"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62.010 </w:t>
            </w:r>
            <w:r>
              <w:rPr>
                <w:rFonts w:ascii="Arial" w:hAnsi="Arial" w:cs="Arial"/>
                <w:sz w:val="20"/>
                <w:szCs w:val="20"/>
              </w:rPr>
              <w:t xml:space="preserve">- </w:t>
            </w:r>
            <w:r w:rsidRPr="00362204">
              <w:rPr>
                <w:rFonts w:ascii="Arial" w:hAnsi="Arial" w:cs="Arial"/>
                <w:sz w:val="20"/>
                <w:szCs w:val="20"/>
              </w:rPr>
              <w:t>Računalniško programiranje</w:t>
            </w:r>
            <w:r>
              <w:rPr>
                <w:rFonts w:ascii="Arial" w:hAnsi="Arial" w:cs="Arial"/>
                <w:sz w:val="20"/>
                <w:szCs w:val="20"/>
              </w:rPr>
              <w:t>,</w:t>
            </w:r>
          </w:p>
        </w:tc>
      </w:tr>
      <w:tr w:rsidR="00C23899" w:rsidRPr="00474F46" w14:paraId="3B5744F8" w14:textId="77777777" w:rsidTr="00C23899">
        <w:tc>
          <w:tcPr>
            <w:tcW w:w="0" w:type="auto"/>
            <w:shd w:val="clear" w:color="auto" w:fill="auto"/>
            <w:vAlign w:val="center"/>
          </w:tcPr>
          <w:p w14:paraId="56955E80"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62.020 </w:t>
            </w:r>
            <w:r>
              <w:rPr>
                <w:rFonts w:ascii="Arial" w:hAnsi="Arial" w:cs="Arial"/>
                <w:sz w:val="20"/>
                <w:szCs w:val="20"/>
              </w:rPr>
              <w:t xml:space="preserve">- </w:t>
            </w:r>
            <w:r w:rsidRPr="00362204">
              <w:rPr>
                <w:rFonts w:ascii="Arial" w:hAnsi="Arial" w:cs="Arial"/>
                <w:sz w:val="20"/>
                <w:szCs w:val="20"/>
              </w:rPr>
              <w:t>Svetovanje o računalniških napravah in programih</w:t>
            </w:r>
            <w:r>
              <w:rPr>
                <w:rFonts w:ascii="Arial" w:hAnsi="Arial" w:cs="Arial"/>
                <w:sz w:val="20"/>
                <w:szCs w:val="20"/>
              </w:rPr>
              <w:t>,</w:t>
            </w:r>
          </w:p>
        </w:tc>
      </w:tr>
      <w:tr w:rsidR="00C23899" w:rsidRPr="00474F46" w14:paraId="2778152A" w14:textId="77777777" w:rsidTr="00C23899">
        <w:tc>
          <w:tcPr>
            <w:tcW w:w="0" w:type="auto"/>
            <w:shd w:val="clear" w:color="auto" w:fill="auto"/>
            <w:vAlign w:val="center"/>
          </w:tcPr>
          <w:p w14:paraId="1DFDAA39"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62.030 </w:t>
            </w:r>
            <w:r>
              <w:rPr>
                <w:rFonts w:ascii="Arial" w:hAnsi="Arial" w:cs="Arial"/>
                <w:sz w:val="20"/>
                <w:szCs w:val="20"/>
              </w:rPr>
              <w:t xml:space="preserve">- </w:t>
            </w:r>
            <w:r w:rsidRPr="00362204">
              <w:rPr>
                <w:rFonts w:ascii="Arial" w:hAnsi="Arial" w:cs="Arial"/>
                <w:sz w:val="20"/>
                <w:szCs w:val="20"/>
              </w:rPr>
              <w:t>Upravljanje računalniških naprav in sistemov</w:t>
            </w:r>
            <w:r>
              <w:rPr>
                <w:rFonts w:ascii="Arial" w:hAnsi="Arial" w:cs="Arial"/>
                <w:sz w:val="20"/>
                <w:szCs w:val="20"/>
              </w:rPr>
              <w:t>,</w:t>
            </w:r>
          </w:p>
        </w:tc>
      </w:tr>
      <w:tr w:rsidR="00C23899" w:rsidRPr="00474F46" w14:paraId="1644362A" w14:textId="77777777" w:rsidTr="00C23899">
        <w:tc>
          <w:tcPr>
            <w:tcW w:w="0" w:type="auto"/>
            <w:shd w:val="clear" w:color="auto" w:fill="auto"/>
            <w:vAlign w:val="center"/>
          </w:tcPr>
          <w:p w14:paraId="44D0B889" w14:textId="77777777" w:rsidR="00C23899" w:rsidRPr="00362204" w:rsidRDefault="00C23899" w:rsidP="00C23899">
            <w:pPr>
              <w:rPr>
                <w:rFonts w:ascii="Arial" w:hAnsi="Arial" w:cs="Arial"/>
                <w:sz w:val="20"/>
                <w:szCs w:val="20"/>
              </w:rPr>
            </w:pPr>
            <w:r w:rsidRPr="00362204">
              <w:rPr>
                <w:rFonts w:ascii="Arial" w:hAnsi="Arial" w:cs="Arial"/>
                <w:sz w:val="20"/>
                <w:szCs w:val="20"/>
              </w:rPr>
              <w:lastRenderedPageBreak/>
              <w:t>J</w:t>
            </w:r>
            <w:r>
              <w:rPr>
                <w:rFonts w:ascii="Arial" w:hAnsi="Arial" w:cs="Arial"/>
                <w:sz w:val="20"/>
                <w:szCs w:val="20"/>
              </w:rPr>
              <w:t>/</w:t>
            </w:r>
            <w:r w:rsidRPr="00362204">
              <w:rPr>
                <w:rFonts w:ascii="Arial" w:hAnsi="Arial" w:cs="Arial"/>
                <w:sz w:val="20"/>
                <w:szCs w:val="20"/>
              </w:rPr>
              <w:t xml:space="preserve">62.090 </w:t>
            </w:r>
            <w:r>
              <w:rPr>
                <w:rFonts w:ascii="Arial" w:hAnsi="Arial" w:cs="Arial"/>
                <w:sz w:val="20"/>
                <w:szCs w:val="20"/>
              </w:rPr>
              <w:t xml:space="preserve">- </w:t>
            </w:r>
            <w:r w:rsidRPr="00362204">
              <w:rPr>
                <w:rFonts w:ascii="Arial" w:hAnsi="Arial" w:cs="Arial"/>
                <w:sz w:val="20"/>
                <w:szCs w:val="20"/>
              </w:rPr>
              <w:t>Druge z informacijsko tehnologijo in računalniškimi storitvami povezane dejavnosti</w:t>
            </w:r>
          </w:p>
        </w:tc>
      </w:tr>
      <w:tr w:rsidR="00C23899" w:rsidRPr="00474F46" w14:paraId="66AAED63" w14:textId="77777777" w:rsidTr="00C23899">
        <w:tc>
          <w:tcPr>
            <w:tcW w:w="0" w:type="auto"/>
            <w:shd w:val="clear" w:color="auto" w:fill="auto"/>
            <w:vAlign w:val="center"/>
          </w:tcPr>
          <w:p w14:paraId="51DEAD4B"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63.110 </w:t>
            </w:r>
            <w:r>
              <w:rPr>
                <w:rFonts w:ascii="Arial" w:hAnsi="Arial" w:cs="Arial"/>
                <w:sz w:val="20"/>
                <w:szCs w:val="20"/>
              </w:rPr>
              <w:t xml:space="preserve">- </w:t>
            </w:r>
            <w:r w:rsidRPr="00362204">
              <w:rPr>
                <w:rFonts w:ascii="Arial" w:hAnsi="Arial" w:cs="Arial"/>
                <w:sz w:val="20"/>
                <w:szCs w:val="20"/>
              </w:rPr>
              <w:t>Obdelava podatkov in s tem povezane dejavnosti</w:t>
            </w:r>
            <w:r>
              <w:rPr>
                <w:rFonts w:ascii="Arial" w:hAnsi="Arial" w:cs="Arial"/>
                <w:sz w:val="20"/>
                <w:szCs w:val="20"/>
              </w:rPr>
              <w:t>,</w:t>
            </w:r>
          </w:p>
        </w:tc>
      </w:tr>
      <w:tr w:rsidR="00C23899" w:rsidRPr="00474F46" w14:paraId="31CE6816" w14:textId="77777777" w:rsidTr="00C23899">
        <w:tc>
          <w:tcPr>
            <w:tcW w:w="0" w:type="auto"/>
            <w:shd w:val="clear" w:color="auto" w:fill="auto"/>
            <w:vAlign w:val="center"/>
          </w:tcPr>
          <w:p w14:paraId="4661D252" w14:textId="77777777" w:rsidR="00C23899" w:rsidRPr="00362204" w:rsidRDefault="00C23899" w:rsidP="00C23899">
            <w:pPr>
              <w:rPr>
                <w:rFonts w:ascii="Arial" w:hAnsi="Arial" w:cs="Arial"/>
                <w:sz w:val="20"/>
                <w:szCs w:val="20"/>
              </w:rPr>
            </w:pPr>
            <w:r w:rsidRPr="00362204">
              <w:rPr>
                <w:rFonts w:ascii="Arial" w:hAnsi="Arial" w:cs="Arial"/>
                <w:sz w:val="20"/>
                <w:szCs w:val="20"/>
              </w:rPr>
              <w:t>J</w:t>
            </w:r>
            <w:r>
              <w:rPr>
                <w:rFonts w:ascii="Arial" w:hAnsi="Arial" w:cs="Arial"/>
                <w:sz w:val="20"/>
                <w:szCs w:val="20"/>
              </w:rPr>
              <w:t>/</w:t>
            </w:r>
            <w:r w:rsidRPr="00362204">
              <w:rPr>
                <w:rFonts w:ascii="Arial" w:hAnsi="Arial" w:cs="Arial"/>
                <w:sz w:val="20"/>
                <w:szCs w:val="20"/>
              </w:rPr>
              <w:t xml:space="preserve">63.120 </w:t>
            </w:r>
            <w:r>
              <w:rPr>
                <w:rFonts w:ascii="Arial" w:hAnsi="Arial" w:cs="Arial"/>
                <w:sz w:val="20"/>
                <w:szCs w:val="20"/>
              </w:rPr>
              <w:t xml:space="preserve">- </w:t>
            </w:r>
            <w:r w:rsidRPr="00362204">
              <w:rPr>
                <w:rFonts w:ascii="Arial" w:hAnsi="Arial" w:cs="Arial"/>
                <w:sz w:val="20"/>
                <w:szCs w:val="20"/>
              </w:rPr>
              <w:t>Obratovanje spletnih portalov</w:t>
            </w:r>
            <w:r>
              <w:rPr>
                <w:rFonts w:ascii="Arial" w:hAnsi="Arial" w:cs="Arial"/>
                <w:sz w:val="20"/>
                <w:szCs w:val="20"/>
              </w:rPr>
              <w:t>,</w:t>
            </w:r>
          </w:p>
        </w:tc>
      </w:tr>
      <w:tr w:rsidR="00C23899" w:rsidRPr="00474F46" w14:paraId="679CE15F" w14:textId="77777777" w:rsidTr="00C23899">
        <w:tc>
          <w:tcPr>
            <w:tcW w:w="0" w:type="auto"/>
            <w:shd w:val="clear" w:color="auto" w:fill="auto"/>
            <w:vAlign w:val="center"/>
          </w:tcPr>
          <w:p w14:paraId="567BD4BB" w14:textId="77777777" w:rsidR="00C23899" w:rsidRPr="00362204" w:rsidRDefault="00C23899" w:rsidP="00C23899">
            <w:pPr>
              <w:rPr>
                <w:rFonts w:ascii="Arial" w:hAnsi="Arial" w:cs="Arial"/>
                <w:sz w:val="20"/>
                <w:szCs w:val="20"/>
              </w:rPr>
            </w:pPr>
            <w:r w:rsidRPr="00362204">
              <w:rPr>
                <w:rFonts w:ascii="Arial" w:hAnsi="Arial" w:cs="Arial"/>
                <w:sz w:val="20"/>
                <w:szCs w:val="20"/>
              </w:rPr>
              <w:t>L</w:t>
            </w:r>
            <w:r>
              <w:rPr>
                <w:rFonts w:ascii="Arial" w:hAnsi="Arial" w:cs="Arial"/>
                <w:sz w:val="20"/>
                <w:szCs w:val="20"/>
              </w:rPr>
              <w:t>/</w:t>
            </w:r>
            <w:r w:rsidRPr="00362204">
              <w:rPr>
                <w:rFonts w:ascii="Arial" w:hAnsi="Arial" w:cs="Arial"/>
                <w:sz w:val="20"/>
                <w:szCs w:val="20"/>
              </w:rPr>
              <w:t xml:space="preserve">68.200 </w:t>
            </w:r>
            <w:r>
              <w:rPr>
                <w:rFonts w:ascii="Arial" w:hAnsi="Arial" w:cs="Arial"/>
                <w:sz w:val="20"/>
                <w:szCs w:val="20"/>
              </w:rPr>
              <w:t xml:space="preserve">- </w:t>
            </w:r>
            <w:r w:rsidRPr="00362204">
              <w:rPr>
                <w:rFonts w:ascii="Arial" w:hAnsi="Arial" w:cs="Arial"/>
                <w:sz w:val="20"/>
                <w:szCs w:val="20"/>
              </w:rPr>
              <w:t>Oddajanje in obratovanje lastnih ali najetih nepremičnin</w:t>
            </w:r>
            <w:r>
              <w:rPr>
                <w:rFonts w:ascii="Arial" w:hAnsi="Arial" w:cs="Arial"/>
                <w:sz w:val="20"/>
                <w:szCs w:val="20"/>
              </w:rPr>
              <w:t>,</w:t>
            </w:r>
          </w:p>
        </w:tc>
      </w:tr>
      <w:tr w:rsidR="00C23899" w:rsidRPr="00474F46" w14:paraId="0A1954D6" w14:textId="77777777" w:rsidTr="00C23899">
        <w:tc>
          <w:tcPr>
            <w:tcW w:w="0" w:type="auto"/>
            <w:shd w:val="clear" w:color="auto" w:fill="auto"/>
            <w:vAlign w:val="center"/>
          </w:tcPr>
          <w:p w14:paraId="087EF8BE"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69.200 </w:t>
            </w:r>
            <w:r>
              <w:rPr>
                <w:rFonts w:ascii="Arial" w:hAnsi="Arial" w:cs="Arial"/>
                <w:sz w:val="20"/>
                <w:szCs w:val="20"/>
              </w:rPr>
              <w:t xml:space="preserve">- </w:t>
            </w:r>
            <w:r w:rsidRPr="00362204">
              <w:rPr>
                <w:rFonts w:ascii="Arial" w:hAnsi="Arial" w:cs="Arial"/>
                <w:sz w:val="20"/>
                <w:szCs w:val="20"/>
              </w:rPr>
              <w:t>Računovodske, knjigovodske in revizijske dejavnosti, davčno svetovanje</w:t>
            </w:r>
            <w:r>
              <w:rPr>
                <w:rFonts w:ascii="Arial" w:hAnsi="Arial" w:cs="Arial"/>
                <w:sz w:val="20"/>
                <w:szCs w:val="20"/>
              </w:rPr>
              <w:t>,</w:t>
            </w:r>
          </w:p>
        </w:tc>
      </w:tr>
      <w:tr w:rsidR="00C23899" w:rsidRPr="00474F46" w14:paraId="6EB40189" w14:textId="77777777" w:rsidTr="00C23899">
        <w:tc>
          <w:tcPr>
            <w:tcW w:w="0" w:type="auto"/>
            <w:shd w:val="clear" w:color="auto" w:fill="auto"/>
            <w:vAlign w:val="center"/>
          </w:tcPr>
          <w:p w14:paraId="08D857FC"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70.220 </w:t>
            </w:r>
            <w:r>
              <w:rPr>
                <w:rFonts w:ascii="Arial" w:hAnsi="Arial" w:cs="Arial"/>
                <w:sz w:val="20"/>
                <w:szCs w:val="20"/>
              </w:rPr>
              <w:t xml:space="preserve">- </w:t>
            </w:r>
            <w:r w:rsidRPr="00362204">
              <w:rPr>
                <w:rFonts w:ascii="Arial" w:hAnsi="Arial" w:cs="Arial"/>
                <w:sz w:val="20"/>
                <w:szCs w:val="20"/>
              </w:rPr>
              <w:t>Drugo podjetniško in poslovno svetovanje</w:t>
            </w:r>
            <w:r>
              <w:rPr>
                <w:rFonts w:ascii="Arial" w:hAnsi="Arial" w:cs="Arial"/>
                <w:sz w:val="20"/>
                <w:szCs w:val="20"/>
              </w:rPr>
              <w:t>,</w:t>
            </w:r>
          </w:p>
        </w:tc>
      </w:tr>
      <w:tr w:rsidR="00C23899" w:rsidRPr="00474F46" w14:paraId="7E7C21C9" w14:textId="77777777" w:rsidTr="00C23899">
        <w:tc>
          <w:tcPr>
            <w:tcW w:w="0" w:type="auto"/>
            <w:shd w:val="clear" w:color="auto" w:fill="auto"/>
            <w:vAlign w:val="center"/>
          </w:tcPr>
          <w:p w14:paraId="0AABDE4F"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71.112 </w:t>
            </w:r>
            <w:r>
              <w:rPr>
                <w:rFonts w:ascii="Arial" w:hAnsi="Arial" w:cs="Arial"/>
                <w:sz w:val="20"/>
                <w:szCs w:val="20"/>
              </w:rPr>
              <w:t xml:space="preserve">- </w:t>
            </w:r>
            <w:r w:rsidRPr="00362204">
              <w:rPr>
                <w:rFonts w:ascii="Arial" w:hAnsi="Arial" w:cs="Arial"/>
                <w:sz w:val="20"/>
                <w:szCs w:val="20"/>
              </w:rPr>
              <w:t>Krajinsko arhitekturno, urbanistično in drugo projektiranje</w:t>
            </w:r>
            <w:r>
              <w:rPr>
                <w:rFonts w:ascii="Arial" w:hAnsi="Arial" w:cs="Arial"/>
                <w:sz w:val="20"/>
                <w:szCs w:val="20"/>
              </w:rPr>
              <w:t>,</w:t>
            </w:r>
          </w:p>
        </w:tc>
      </w:tr>
      <w:tr w:rsidR="00C23899" w:rsidRPr="00474F46" w14:paraId="72AB2E58" w14:textId="77777777" w:rsidTr="00C23899">
        <w:tc>
          <w:tcPr>
            <w:tcW w:w="0" w:type="auto"/>
            <w:shd w:val="clear" w:color="auto" w:fill="auto"/>
            <w:vAlign w:val="center"/>
          </w:tcPr>
          <w:p w14:paraId="7B2918D9"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71.200 </w:t>
            </w:r>
            <w:r>
              <w:rPr>
                <w:rFonts w:ascii="Arial" w:hAnsi="Arial" w:cs="Arial"/>
                <w:sz w:val="20"/>
                <w:szCs w:val="20"/>
              </w:rPr>
              <w:t xml:space="preserve">- </w:t>
            </w:r>
            <w:r w:rsidRPr="00362204">
              <w:rPr>
                <w:rFonts w:ascii="Arial" w:hAnsi="Arial" w:cs="Arial"/>
                <w:sz w:val="20"/>
                <w:szCs w:val="20"/>
              </w:rPr>
              <w:t>Tehnično preizkušanje in analiziranje</w:t>
            </w:r>
            <w:r>
              <w:rPr>
                <w:rFonts w:ascii="Arial" w:hAnsi="Arial" w:cs="Arial"/>
                <w:sz w:val="20"/>
                <w:szCs w:val="20"/>
              </w:rPr>
              <w:t>,</w:t>
            </w:r>
          </w:p>
        </w:tc>
      </w:tr>
      <w:tr w:rsidR="00C23899" w:rsidRPr="00474F46" w14:paraId="1327EB52" w14:textId="77777777" w:rsidTr="00C23899">
        <w:tc>
          <w:tcPr>
            <w:tcW w:w="0" w:type="auto"/>
            <w:shd w:val="clear" w:color="auto" w:fill="auto"/>
            <w:vAlign w:val="center"/>
          </w:tcPr>
          <w:p w14:paraId="2C1DED5E"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72.110 </w:t>
            </w:r>
            <w:r>
              <w:rPr>
                <w:rFonts w:ascii="Arial" w:hAnsi="Arial" w:cs="Arial"/>
                <w:sz w:val="20"/>
                <w:szCs w:val="20"/>
              </w:rPr>
              <w:t xml:space="preserve">- </w:t>
            </w:r>
            <w:r w:rsidRPr="00362204">
              <w:rPr>
                <w:rFonts w:ascii="Arial" w:hAnsi="Arial" w:cs="Arial"/>
                <w:sz w:val="20"/>
                <w:szCs w:val="20"/>
              </w:rPr>
              <w:t>Raziskovalna in razvojna dejavnost na področju biotehnologije</w:t>
            </w:r>
            <w:r>
              <w:rPr>
                <w:rFonts w:ascii="Arial" w:hAnsi="Arial" w:cs="Arial"/>
                <w:sz w:val="20"/>
                <w:szCs w:val="20"/>
              </w:rPr>
              <w:t>,</w:t>
            </w:r>
          </w:p>
        </w:tc>
      </w:tr>
      <w:tr w:rsidR="00C23899" w:rsidRPr="00474F46" w14:paraId="7FBD97D0" w14:textId="77777777" w:rsidTr="00C23899">
        <w:tc>
          <w:tcPr>
            <w:tcW w:w="0" w:type="auto"/>
            <w:shd w:val="clear" w:color="auto" w:fill="auto"/>
            <w:vAlign w:val="center"/>
          </w:tcPr>
          <w:p w14:paraId="7D7B56CB"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72.190 </w:t>
            </w:r>
            <w:r>
              <w:rPr>
                <w:rFonts w:ascii="Arial" w:hAnsi="Arial" w:cs="Arial"/>
                <w:sz w:val="20"/>
                <w:szCs w:val="20"/>
              </w:rPr>
              <w:t xml:space="preserve">- </w:t>
            </w:r>
            <w:r w:rsidRPr="00362204">
              <w:rPr>
                <w:rFonts w:ascii="Arial" w:hAnsi="Arial" w:cs="Arial"/>
                <w:sz w:val="20"/>
                <w:szCs w:val="20"/>
              </w:rPr>
              <w:t>Raziskovalna in razvojna dejavnost na drugih področjih naravoslovja in tehnologije</w:t>
            </w:r>
            <w:r>
              <w:rPr>
                <w:rFonts w:ascii="Arial" w:hAnsi="Arial" w:cs="Arial"/>
                <w:sz w:val="20"/>
                <w:szCs w:val="20"/>
              </w:rPr>
              <w:t>,</w:t>
            </w:r>
          </w:p>
        </w:tc>
      </w:tr>
      <w:tr w:rsidR="00C23899" w:rsidRPr="00474F46" w14:paraId="74F72A12" w14:textId="77777777" w:rsidTr="00C23899">
        <w:tc>
          <w:tcPr>
            <w:tcW w:w="0" w:type="auto"/>
            <w:shd w:val="clear" w:color="auto" w:fill="auto"/>
            <w:vAlign w:val="center"/>
          </w:tcPr>
          <w:p w14:paraId="27760053"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72.200 </w:t>
            </w:r>
            <w:r>
              <w:rPr>
                <w:rFonts w:ascii="Arial" w:hAnsi="Arial" w:cs="Arial"/>
                <w:sz w:val="20"/>
                <w:szCs w:val="20"/>
              </w:rPr>
              <w:t xml:space="preserve">- </w:t>
            </w:r>
            <w:r w:rsidRPr="00362204">
              <w:rPr>
                <w:rFonts w:ascii="Arial" w:hAnsi="Arial" w:cs="Arial"/>
                <w:sz w:val="20"/>
                <w:szCs w:val="20"/>
              </w:rPr>
              <w:t>Raziskovalna in razvojna dejavnost na področju družboslovja in humanistike</w:t>
            </w:r>
            <w:r>
              <w:rPr>
                <w:rFonts w:ascii="Arial" w:hAnsi="Arial" w:cs="Arial"/>
                <w:sz w:val="20"/>
                <w:szCs w:val="20"/>
              </w:rPr>
              <w:t>,</w:t>
            </w:r>
          </w:p>
        </w:tc>
      </w:tr>
      <w:tr w:rsidR="00C23899" w:rsidRPr="00474F46" w14:paraId="66F3F5E1" w14:textId="77777777" w:rsidTr="00C23899">
        <w:tc>
          <w:tcPr>
            <w:tcW w:w="0" w:type="auto"/>
            <w:shd w:val="clear" w:color="auto" w:fill="auto"/>
            <w:vAlign w:val="center"/>
          </w:tcPr>
          <w:p w14:paraId="4915DE0A"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73.110 </w:t>
            </w:r>
            <w:r>
              <w:rPr>
                <w:rFonts w:ascii="Arial" w:hAnsi="Arial" w:cs="Arial"/>
                <w:sz w:val="20"/>
                <w:szCs w:val="20"/>
              </w:rPr>
              <w:t xml:space="preserve">- </w:t>
            </w:r>
            <w:r w:rsidRPr="00362204">
              <w:rPr>
                <w:rFonts w:ascii="Arial" w:hAnsi="Arial" w:cs="Arial"/>
                <w:sz w:val="20"/>
                <w:szCs w:val="20"/>
              </w:rPr>
              <w:t>Dejavnost oglaševalskih agencij</w:t>
            </w:r>
            <w:r>
              <w:rPr>
                <w:rFonts w:ascii="Arial" w:hAnsi="Arial" w:cs="Arial"/>
                <w:sz w:val="20"/>
                <w:szCs w:val="20"/>
              </w:rPr>
              <w:t>,</w:t>
            </w:r>
          </w:p>
        </w:tc>
      </w:tr>
      <w:tr w:rsidR="00C23899" w:rsidRPr="00474F46" w14:paraId="241685E0" w14:textId="77777777" w:rsidTr="00C23899">
        <w:tc>
          <w:tcPr>
            <w:tcW w:w="0" w:type="auto"/>
            <w:shd w:val="clear" w:color="auto" w:fill="auto"/>
            <w:vAlign w:val="center"/>
          </w:tcPr>
          <w:p w14:paraId="382CA72F"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73.200 </w:t>
            </w:r>
            <w:r>
              <w:rPr>
                <w:rFonts w:ascii="Arial" w:hAnsi="Arial" w:cs="Arial"/>
                <w:sz w:val="20"/>
                <w:szCs w:val="20"/>
              </w:rPr>
              <w:t xml:space="preserve">- </w:t>
            </w:r>
            <w:r w:rsidRPr="00362204">
              <w:rPr>
                <w:rFonts w:ascii="Arial" w:hAnsi="Arial" w:cs="Arial"/>
                <w:sz w:val="20"/>
                <w:szCs w:val="20"/>
              </w:rPr>
              <w:t>Raziskovanje trga in javnega mnenja</w:t>
            </w:r>
            <w:r>
              <w:rPr>
                <w:rFonts w:ascii="Arial" w:hAnsi="Arial" w:cs="Arial"/>
                <w:sz w:val="20"/>
                <w:szCs w:val="20"/>
              </w:rPr>
              <w:t>,</w:t>
            </w:r>
          </w:p>
        </w:tc>
      </w:tr>
      <w:tr w:rsidR="00C23899" w:rsidRPr="00474F46" w14:paraId="0C85E041" w14:textId="77777777" w:rsidTr="00C23899">
        <w:tc>
          <w:tcPr>
            <w:tcW w:w="0" w:type="auto"/>
            <w:shd w:val="clear" w:color="auto" w:fill="auto"/>
            <w:vAlign w:val="center"/>
          </w:tcPr>
          <w:p w14:paraId="0F1AA703"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74.100 </w:t>
            </w:r>
            <w:r>
              <w:rPr>
                <w:rFonts w:ascii="Arial" w:hAnsi="Arial" w:cs="Arial"/>
                <w:sz w:val="20"/>
                <w:szCs w:val="20"/>
              </w:rPr>
              <w:t xml:space="preserve">- </w:t>
            </w:r>
            <w:r w:rsidRPr="00362204">
              <w:rPr>
                <w:rFonts w:ascii="Arial" w:hAnsi="Arial" w:cs="Arial"/>
                <w:sz w:val="20"/>
                <w:szCs w:val="20"/>
              </w:rPr>
              <w:t>Oblikovanje, aranžerstvo, dekoraterstvo</w:t>
            </w:r>
            <w:r>
              <w:rPr>
                <w:rFonts w:ascii="Arial" w:hAnsi="Arial" w:cs="Arial"/>
                <w:sz w:val="20"/>
                <w:szCs w:val="20"/>
              </w:rPr>
              <w:t>,</w:t>
            </w:r>
          </w:p>
        </w:tc>
      </w:tr>
      <w:tr w:rsidR="00C23899" w:rsidRPr="00474F46" w14:paraId="14B6374B" w14:textId="77777777" w:rsidTr="00C23899">
        <w:tc>
          <w:tcPr>
            <w:tcW w:w="0" w:type="auto"/>
            <w:shd w:val="clear" w:color="auto" w:fill="auto"/>
            <w:vAlign w:val="center"/>
          </w:tcPr>
          <w:p w14:paraId="06F8E001"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74.300 </w:t>
            </w:r>
            <w:r>
              <w:rPr>
                <w:rFonts w:ascii="Arial" w:hAnsi="Arial" w:cs="Arial"/>
                <w:sz w:val="20"/>
                <w:szCs w:val="20"/>
              </w:rPr>
              <w:t xml:space="preserve">- </w:t>
            </w:r>
            <w:r w:rsidRPr="00362204">
              <w:rPr>
                <w:rFonts w:ascii="Arial" w:hAnsi="Arial" w:cs="Arial"/>
                <w:sz w:val="20"/>
                <w:szCs w:val="20"/>
              </w:rPr>
              <w:t>Prevajanje in tolmačenje</w:t>
            </w:r>
            <w:r>
              <w:rPr>
                <w:rFonts w:ascii="Arial" w:hAnsi="Arial" w:cs="Arial"/>
                <w:sz w:val="20"/>
                <w:szCs w:val="20"/>
              </w:rPr>
              <w:t>,</w:t>
            </w:r>
          </w:p>
        </w:tc>
      </w:tr>
      <w:tr w:rsidR="00C23899" w:rsidRPr="00474F46" w14:paraId="56AAA166" w14:textId="77777777" w:rsidTr="00C23899">
        <w:tc>
          <w:tcPr>
            <w:tcW w:w="0" w:type="auto"/>
            <w:shd w:val="clear" w:color="auto" w:fill="auto"/>
            <w:vAlign w:val="center"/>
          </w:tcPr>
          <w:p w14:paraId="2D74032D"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74.900 </w:t>
            </w:r>
            <w:r>
              <w:rPr>
                <w:rFonts w:ascii="Arial" w:hAnsi="Arial" w:cs="Arial"/>
                <w:sz w:val="20"/>
                <w:szCs w:val="20"/>
              </w:rPr>
              <w:t xml:space="preserve">- </w:t>
            </w:r>
            <w:r w:rsidRPr="00362204">
              <w:rPr>
                <w:rFonts w:ascii="Arial" w:hAnsi="Arial" w:cs="Arial"/>
                <w:sz w:val="20"/>
                <w:szCs w:val="20"/>
              </w:rPr>
              <w:t>Drugje nerazvrščene strokovne in tehnične dejavnosti</w:t>
            </w:r>
            <w:r>
              <w:rPr>
                <w:rFonts w:ascii="Arial" w:hAnsi="Arial" w:cs="Arial"/>
                <w:sz w:val="20"/>
                <w:szCs w:val="20"/>
              </w:rPr>
              <w:t>,</w:t>
            </w:r>
          </w:p>
        </w:tc>
      </w:tr>
      <w:tr w:rsidR="00C23899" w:rsidRPr="00474F46" w14:paraId="47626DAE" w14:textId="77777777" w:rsidTr="00C23899">
        <w:tc>
          <w:tcPr>
            <w:tcW w:w="0" w:type="auto"/>
            <w:shd w:val="clear" w:color="auto" w:fill="auto"/>
            <w:vAlign w:val="center"/>
          </w:tcPr>
          <w:p w14:paraId="6AFEADE7" w14:textId="77777777" w:rsidR="00C23899" w:rsidRPr="00362204" w:rsidRDefault="00C23899" w:rsidP="00C23899">
            <w:pPr>
              <w:rPr>
                <w:rFonts w:ascii="Arial" w:hAnsi="Arial" w:cs="Arial"/>
                <w:sz w:val="20"/>
                <w:szCs w:val="20"/>
              </w:rPr>
            </w:pPr>
            <w:r w:rsidRPr="00362204">
              <w:rPr>
                <w:rFonts w:ascii="Arial" w:hAnsi="Arial" w:cs="Arial"/>
                <w:sz w:val="20"/>
                <w:szCs w:val="20"/>
              </w:rPr>
              <w:t>M</w:t>
            </w:r>
            <w:r>
              <w:rPr>
                <w:rFonts w:ascii="Arial" w:hAnsi="Arial" w:cs="Arial"/>
                <w:sz w:val="20"/>
                <w:szCs w:val="20"/>
              </w:rPr>
              <w:t>/</w:t>
            </w:r>
            <w:r w:rsidRPr="00362204">
              <w:rPr>
                <w:rFonts w:ascii="Arial" w:hAnsi="Arial" w:cs="Arial"/>
                <w:sz w:val="20"/>
                <w:szCs w:val="20"/>
              </w:rPr>
              <w:t xml:space="preserve">75.000 </w:t>
            </w:r>
            <w:r>
              <w:rPr>
                <w:rFonts w:ascii="Arial" w:hAnsi="Arial" w:cs="Arial"/>
                <w:sz w:val="20"/>
                <w:szCs w:val="20"/>
              </w:rPr>
              <w:t xml:space="preserve">- </w:t>
            </w:r>
            <w:r w:rsidRPr="00362204">
              <w:rPr>
                <w:rFonts w:ascii="Arial" w:hAnsi="Arial" w:cs="Arial"/>
                <w:sz w:val="20"/>
                <w:szCs w:val="20"/>
              </w:rPr>
              <w:t>Veterinarstvo</w:t>
            </w:r>
            <w:r>
              <w:rPr>
                <w:rFonts w:ascii="Arial" w:hAnsi="Arial" w:cs="Arial"/>
                <w:sz w:val="20"/>
                <w:szCs w:val="20"/>
              </w:rPr>
              <w:t>,</w:t>
            </w:r>
          </w:p>
        </w:tc>
      </w:tr>
      <w:tr w:rsidR="00C23899" w:rsidRPr="00474F46" w14:paraId="4891B8DC" w14:textId="77777777" w:rsidTr="00C23899">
        <w:tc>
          <w:tcPr>
            <w:tcW w:w="0" w:type="auto"/>
            <w:shd w:val="clear" w:color="auto" w:fill="auto"/>
            <w:vAlign w:val="center"/>
          </w:tcPr>
          <w:p w14:paraId="2616824E"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77.110 </w:t>
            </w:r>
            <w:r>
              <w:rPr>
                <w:rFonts w:ascii="Arial" w:hAnsi="Arial" w:cs="Arial"/>
                <w:sz w:val="20"/>
                <w:szCs w:val="20"/>
              </w:rPr>
              <w:t xml:space="preserve">- </w:t>
            </w:r>
            <w:r w:rsidRPr="00362204">
              <w:rPr>
                <w:rFonts w:ascii="Arial" w:hAnsi="Arial" w:cs="Arial"/>
                <w:sz w:val="20"/>
                <w:szCs w:val="20"/>
              </w:rPr>
              <w:t>Dajanje lahkih motornih vozil v najem in zakup</w:t>
            </w:r>
            <w:r>
              <w:rPr>
                <w:rFonts w:ascii="Arial" w:hAnsi="Arial" w:cs="Arial"/>
                <w:sz w:val="20"/>
                <w:szCs w:val="20"/>
              </w:rPr>
              <w:t>,</w:t>
            </w:r>
          </w:p>
        </w:tc>
      </w:tr>
      <w:tr w:rsidR="00C23899" w:rsidRPr="00474F46" w14:paraId="212757B8" w14:textId="77777777" w:rsidTr="00C23899">
        <w:tc>
          <w:tcPr>
            <w:tcW w:w="0" w:type="auto"/>
            <w:shd w:val="clear" w:color="auto" w:fill="auto"/>
            <w:vAlign w:val="center"/>
          </w:tcPr>
          <w:p w14:paraId="196DB78D"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77.210 </w:t>
            </w:r>
            <w:r>
              <w:rPr>
                <w:rFonts w:ascii="Arial" w:hAnsi="Arial" w:cs="Arial"/>
                <w:sz w:val="20"/>
                <w:szCs w:val="20"/>
              </w:rPr>
              <w:t xml:space="preserve">- </w:t>
            </w:r>
            <w:r w:rsidRPr="00362204">
              <w:rPr>
                <w:rFonts w:ascii="Arial" w:hAnsi="Arial" w:cs="Arial"/>
                <w:sz w:val="20"/>
                <w:szCs w:val="20"/>
              </w:rPr>
              <w:t>Dajanje športne opreme v najem in zakup</w:t>
            </w:r>
            <w:r>
              <w:rPr>
                <w:rFonts w:ascii="Arial" w:hAnsi="Arial" w:cs="Arial"/>
                <w:sz w:val="20"/>
                <w:szCs w:val="20"/>
              </w:rPr>
              <w:t>,</w:t>
            </w:r>
          </w:p>
        </w:tc>
      </w:tr>
      <w:tr w:rsidR="00C23899" w:rsidRPr="00474F46" w14:paraId="708489B7" w14:textId="77777777" w:rsidTr="00C23899">
        <w:tc>
          <w:tcPr>
            <w:tcW w:w="0" w:type="auto"/>
            <w:shd w:val="clear" w:color="auto" w:fill="auto"/>
            <w:vAlign w:val="center"/>
          </w:tcPr>
          <w:p w14:paraId="7D5CE9DC"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77.310 </w:t>
            </w:r>
            <w:r>
              <w:rPr>
                <w:rFonts w:ascii="Arial" w:hAnsi="Arial" w:cs="Arial"/>
                <w:sz w:val="20"/>
                <w:szCs w:val="20"/>
              </w:rPr>
              <w:t xml:space="preserve">- </w:t>
            </w:r>
            <w:r w:rsidRPr="00362204">
              <w:rPr>
                <w:rFonts w:ascii="Arial" w:hAnsi="Arial" w:cs="Arial"/>
                <w:sz w:val="20"/>
                <w:szCs w:val="20"/>
              </w:rPr>
              <w:t>Dajanje kmetijskih strojev in opreme v najem in zakup</w:t>
            </w:r>
            <w:r>
              <w:rPr>
                <w:rFonts w:ascii="Arial" w:hAnsi="Arial" w:cs="Arial"/>
                <w:sz w:val="20"/>
                <w:szCs w:val="20"/>
              </w:rPr>
              <w:t>,</w:t>
            </w:r>
          </w:p>
        </w:tc>
      </w:tr>
      <w:tr w:rsidR="00C23899" w:rsidRPr="00474F46" w14:paraId="5F976964" w14:textId="77777777" w:rsidTr="00C23899">
        <w:tc>
          <w:tcPr>
            <w:tcW w:w="0" w:type="auto"/>
            <w:shd w:val="clear" w:color="auto" w:fill="auto"/>
            <w:vAlign w:val="center"/>
          </w:tcPr>
          <w:p w14:paraId="27A427CB"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77.390 </w:t>
            </w:r>
            <w:r>
              <w:rPr>
                <w:rFonts w:ascii="Arial" w:hAnsi="Arial" w:cs="Arial"/>
                <w:sz w:val="20"/>
                <w:szCs w:val="20"/>
              </w:rPr>
              <w:t xml:space="preserve">- </w:t>
            </w:r>
            <w:r w:rsidRPr="00362204">
              <w:rPr>
                <w:rFonts w:ascii="Arial" w:hAnsi="Arial" w:cs="Arial"/>
                <w:sz w:val="20"/>
                <w:szCs w:val="20"/>
              </w:rPr>
              <w:t>Dajanje drugih strojev, naprav in opredmetenih sredstev v najem in zakup</w:t>
            </w:r>
            <w:r>
              <w:rPr>
                <w:rFonts w:ascii="Arial" w:hAnsi="Arial" w:cs="Arial"/>
                <w:sz w:val="20"/>
                <w:szCs w:val="20"/>
              </w:rPr>
              <w:t>,</w:t>
            </w:r>
          </w:p>
        </w:tc>
      </w:tr>
      <w:tr w:rsidR="00C23899" w:rsidRPr="00474F46" w14:paraId="455CFB25" w14:textId="77777777" w:rsidTr="00C23899">
        <w:tc>
          <w:tcPr>
            <w:tcW w:w="0" w:type="auto"/>
            <w:shd w:val="clear" w:color="auto" w:fill="auto"/>
            <w:vAlign w:val="center"/>
          </w:tcPr>
          <w:p w14:paraId="4EB30894"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77.400 </w:t>
            </w:r>
            <w:r>
              <w:rPr>
                <w:rFonts w:ascii="Arial" w:hAnsi="Arial" w:cs="Arial"/>
                <w:sz w:val="20"/>
                <w:szCs w:val="20"/>
              </w:rPr>
              <w:t xml:space="preserve">- </w:t>
            </w:r>
            <w:r w:rsidRPr="00362204">
              <w:rPr>
                <w:rFonts w:ascii="Arial" w:hAnsi="Arial" w:cs="Arial"/>
                <w:sz w:val="20"/>
                <w:szCs w:val="20"/>
              </w:rPr>
              <w:t>Dajanje pravic uporabe intelektualne lastnine v zakup, razen avtorsko zaščitenih del</w:t>
            </w:r>
            <w:r>
              <w:rPr>
                <w:rFonts w:ascii="Arial" w:hAnsi="Arial" w:cs="Arial"/>
                <w:sz w:val="20"/>
                <w:szCs w:val="20"/>
              </w:rPr>
              <w:t>,</w:t>
            </w:r>
          </w:p>
        </w:tc>
      </w:tr>
      <w:tr w:rsidR="00C23899" w:rsidRPr="00474F46" w14:paraId="0AB2CFBD" w14:textId="77777777" w:rsidTr="00C23899">
        <w:tc>
          <w:tcPr>
            <w:tcW w:w="0" w:type="auto"/>
            <w:shd w:val="clear" w:color="auto" w:fill="auto"/>
            <w:vAlign w:val="center"/>
          </w:tcPr>
          <w:p w14:paraId="1B1B8B11"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78.100 </w:t>
            </w:r>
            <w:r>
              <w:rPr>
                <w:rFonts w:ascii="Arial" w:hAnsi="Arial" w:cs="Arial"/>
                <w:sz w:val="20"/>
                <w:szCs w:val="20"/>
              </w:rPr>
              <w:t xml:space="preserve">- </w:t>
            </w:r>
            <w:r w:rsidRPr="00362204">
              <w:rPr>
                <w:rFonts w:ascii="Arial" w:hAnsi="Arial" w:cs="Arial"/>
                <w:sz w:val="20"/>
                <w:szCs w:val="20"/>
              </w:rPr>
              <w:t>Dejavnost pri iskanju zaposlitve</w:t>
            </w:r>
            <w:r>
              <w:rPr>
                <w:rFonts w:ascii="Arial" w:hAnsi="Arial" w:cs="Arial"/>
                <w:sz w:val="20"/>
                <w:szCs w:val="20"/>
              </w:rPr>
              <w:t>,</w:t>
            </w:r>
          </w:p>
        </w:tc>
      </w:tr>
      <w:tr w:rsidR="00C23899" w:rsidRPr="00474F46" w14:paraId="6B3CD810" w14:textId="77777777" w:rsidTr="00C23899">
        <w:tc>
          <w:tcPr>
            <w:tcW w:w="0" w:type="auto"/>
            <w:shd w:val="clear" w:color="auto" w:fill="auto"/>
            <w:vAlign w:val="center"/>
          </w:tcPr>
          <w:p w14:paraId="08D840DB"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78.200 </w:t>
            </w:r>
            <w:r>
              <w:rPr>
                <w:rFonts w:ascii="Arial" w:hAnsi="Arial" w:cs="Arial"/>
                <w:sz w:val="20"/>
                <w:szCs w:val="20"/>
              </w:rPr>
              <w:t xml:space="preserve">- </w:t>
            </w:r>
            <w:r w:rsidRPr="00362204">
              <w:rPr>
                <w:rFonts w:ascii="Arial" w:hAnsi="Arial" w:cs="Arial"/>
                <w:sz w:val="20"/>
                <w:szCs w:val="20"/>
              </w:rPr>
              <w:t>Posredovanje začasne delovne sile</w:t>
            </w:r>
            <w:r>
              <w:rPr>
                <w:rFonts w:ascii="Arial" w:hAnsi="Arial" w:cs="Arial"/>
                <w:sz w:val="20"/>
                <w:szCs w:val="20"/>
              </w:rPr>
              <w:t>,</w:t>
            </w:r>
          </w:p>
        </w:tc>
      </w:tr>
      <w:tr w:rsidR="00C23899" w:rsidRPr="00474F46" w14:paraId="7E96F62A" w14:textId="77777777" w:rsidTr="00C23899">
        <w:tc>
          <w:tcPr>
            <w:tcW w:w="0" w:type="auto"/>
            <w:shd w:val="clear" w:color="auto" w:fill="auto"/>
            <w:vAlign w:val="center"/>
          </w:tcPr>
          <w:p w14:paraId="1839DB18"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78.300 </w:t>
            </w:r>
            <w:r>
              <w:rPr>
                <w:rFonts w:ascii="Arial" w:hAnsi="Arial" w:cs="Arial"/>
                <w:sz w:val="20"/>
                <w:szCs w:val="20"/>
              </w:rPr>
              <w:t xml:space="preserve">- </w:t>
            </w:r>
            <w:r w:rsidRPr="00362204">
              <w:rPr>
                <w:rFonts w:ascii="Arial" w:hAnsi="Arial" w:cs="Arial"/>
                <w:sz w:val="20"/>
                <w:szCs w:val="20"/>
              </w:rPr>
              <w:t>Druga oskrba s človeškimi viri</w:t>
            </w:r>
            <w:r>
              <w:rPr>
                <w:rFonts w:ascii="Arial" w:hAnsi="Arial" w:cs="Arial"/>
                <w:sz w:val="20"/>
                <w:szCs w:val="20"/>
              </w:rPr>
              <w:t>,</w:t>
            </w:r>
          </w:p>
        </w:tc>
      </w:tr>
      <w:tr w:rsidR="00C23899" w:rsidRPr="00474F46" w14:paraId="316D79EC" w14:textId="77777777" w:rsidTr="00C23899">
        <w:tc>
          <w:tcPr>
            <w:tcW w:w="0" w:type="auto"/>
            <w:shd w:val="clear" w:color="auto" w:fill="auto"/>
            <w:vAlign w:val="center"/>
          </w:tcPr>
          <w:p w14:paraId="006EB048"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79.110 </w:t>
            </w:r>
            <w:r>
              <w:rPr>
                <w:rFonts w:ascii="Arial" w:hAnsi="Arial" w:cs="Arial"/>
                <w:sz w:val="20"/>
                <w:szCs w:val="20"/>
              </w:rPr>
              <w:t xml:space="preserve">- </w:t>
            </w:r>
            <w:r w:rsidRPr="00362204">
              <w:rPr>
                <w:rFonts w:ascii="Arial" w:hAnsi="Arial" w:cs="Arial"/>
                <w:sz w:val="20"/>
                <w:szCs w:val="20"/>
              </w:rPr>
              <w:t>Dejavnost potovalnih agencij</w:t>
            </w:r>
            <w:r>
              <w:rPr>
                <w:rFonts w:ascii="Arial" w:hAnsi="Arial" w:cs="Arial"/>
                <w:sz w:val="20"/>
                <w:szCs w:val="20"/>
              </w:rPr>
              <w:t>,</w:t>
            </w:r>
          </w:p>
        </w:tc>
      </w:tr>
      <w:tr w:rsidR="00C23899" w:rsidRPr="00474F46" w14:paraId="09AA1CA5" w14:textId="77777777" w:rsidTr="00C23899">
        <w:tc>
          <w:tcPr>
            <w:tcW w:w="0" w:type="auto"/>
            <w:shd w:val="clear" w:color="auto" w:fill="auto"/>
            <w:vAlign w:val="center"/>
          </w:tcPr>
          <w:p w14:paraId="4FEB1C51"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79.120 </w:t>
            </w:r>
            <w:r>
              <w:rPr>
                <w:rFonts w:ascii="Arial" w:hAnsi="Arial" w:cs="Arial"/>
                <w:sz w:val="20"/>
                <w:szCs w:val="20"/>
              </w:rPr>
              <w:t xml:space="preserve">- </w:t>
            </w:r>
            <w:r w:rsidRPr="00362204">
              <w:rPr>
                <w:rFonts w:ascii="Arial" w:hAnsi="Arial" w:cs="Arial"/>
                <w:sz w:val="20"/>
                <w:szCs w:val="20"/>
              </w:rPr>
              <w:t>Dejavnost organizatorjev potovanj</w:t>
            </w:r>
            <w:r>
              <w:rPr>
                <w:rFonts w:ascii="Arial" w:hAnsi="Arial" w:cs="Arial"/>
                <w:sz w:val="20"/>
                <w:szCs w:val="20"/>
              </w:rPr>
              <w:t>,</w:t>
            </w:r>
          </w:p>
        </w:tc>
      </w:tr>
      <w:tr w:rsidR="00C23899" w:rsidRPr="00474F46" w14:paraId="154AE4A0" w14:textId="77777777" w:rsidTr="00C23899">
        <w:tc>
          <w:tcPr>
            <w:tcW w:w="0" w:type="auto"/>
            <w:shd w:val="clear" w:color="auto" w:fill="auto"/>
            <w:vAlign w:val="center"/>
          </w:tcPr>
          <w:p w14:paraId="5E198D34"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79.900 </w:t>
            </w:r>
            <w:r>
              <w:rPr>
                <w:rFonts w:ascii="Arial" w:hAnsi="Arial" w:cs="Arial"/>
                <w:sz w:val="20"/>
                <w:szCs w:val="20"/>
              </w:rPr>
              <w:t xml:space="preserve">- </w:t>
            </w:r>
            <w:r w:rsidRPr="00362204">
              <w:rPr>
                <w:rFonts w:ascii="Arial" w:hAnsi="Arial" w:cs="Arial"/>
                <w:sz w:val="20"/>
                <w:szCs w:val="20"/>
              </w:rPr>
              <w:t>Rezervacije in druge s potovanji povezane dejavnosti</w:t>
            </w:r>
            <w:r>
              <w:rPr>
                <w:rFonts w:ascii="Arial" w:hAnsi="Arial" w:cs="Arial"/>
                <w:sz w:val="20"/>
                <w:szCs w:val="20"/>
              </w:rPr>
              <w:t>,</w:t>
            </w:r>
          </w:p>
        </w:tc>
      </w:tr>
      <w:tr w:rsidR="00C23899" w:rsidRPr="00474F46" w14:paraId="0A22C1A5" w14:textId="77777777" w:rsidTr="00C23899">
        <w:tc>
          <w:tcPr>
            <w:tcW w:w="0" w:type="auto"/>
            <w:shd w:val="clear" w:color="auto" w:fill="auto"/>
            <w:vAlign w:val="center"/>
          </w:tcPr>
          <w:p w14:paraId="753194B4"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81.100 </w:t>
            </w:r>
            <w:r>
              <w:rPr>
                <w:rFonts w:ascii="Arial" w:hAnsi="Arial" w:cs="Arial"/>
                <w:sz w:val="20"/>
                <w:szCs w:val="20"/>
              </w:rPr>
              <w:t xml:space="preserve">- </w:t>
            </w:r>
            <w:r w:rsidRPr="00362204">
              <w:rPr>
                <w:rFonts w:ascii="Arial" w:hAnsi="Arial" w:cs="Arial"/>
                <w:sz w:val="20"/>
                <w:szCs w:val="20"/>
              </w:rPr>
              <w:t>Vzdrževanje objektov in hišniška dejavnost</w:t>
            </w:r>
            <w:r>
              <w:rPr>
                <w:rFonts w:ascii="Arial" w:hAnsi="Arial" w:cs="Arial"/>
                <w:sz w:val="20"/>
                <w:szCs w:val="20"/>
              </w:rPr>
              <w:t>,</w:t>
            </w:r>
          </w:p>
        </w:tc>
      </w:tr>
      <w:tr w:rsidR="00C23899" w:rsidRPr="00474F46" w14:paraId="2059D730" w14:textId="77777777" w:rsidTr="00C23899">
        <w:tc>
          <w:tcPr>
            <w:tcW w:w="0" w:type="auto"/>
            <w:shd w:val="clear" w:color="auto" w:fill="auto"/>
            <w:vAlign w:val="center"/>
          </w:tcPr>
          <w:p w14:paraId="726B7AFB"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81.210 </w:t>
            </w:r>
            <w:r>
              <w:rPr>
                <w:rFonts w:ascii="Arial" w:hAnsi="Arial" w:cs="Arial"/>
                <w:sz w:val="20"/>
                <w:szCs w:val="20"/>
              </w:rPr>
              <w:t xml:space="preserve">- </w:t>
            </w:r>
            <w:r w:rsidRPr="00362204">
              <w:rPr>
                <w:rFonts w:ascii="Arial" w:hAnsi="Arial" w:cs="Arial"/>
                <w:sz w:val="20"/>
                <w:szCs w:val="20"/>
              </w:rPr>
              <w:t>Splošno čiščenje stavb</w:t>
            </w:r>
            <w:r>
              <w:rPr>
                <w:rFonts w:ascii="Arial" w:hAnsi="Arial" w:cs="Arial"/>
                <w:sz w:val="20"/>
                <w:szCs w:val="20"/>
              </w:rPr>
              <w:t>,</w:t>
            </w:r>
          </w:p>
        </w:tc>
      </w:tr>
      <w:tr w:rsidR="00C23899" w:rsidRPr="00474F46" w14:paraId="0932FDEC" w14:textId="77777777" w:rsidTr="00C23899">
        <w:tc>
          <w:tcPr>
            <w:tcW w:w="0" w:type="auto"/>
            <w:shd w:val="clear" w:color="auto" w:fill="auto"/>
            <w:vAlign w:val="center"/>
          </w:tcPr>
          <w:p w14:paraId="31A10469" w14:textId="77777777"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81.300 </w:t>
            </w:r>
            <w:r>
              <w:rPr>
                <w:rFonts w:ascii="Arial" w:hAnsi="Arial" w:cs="Arial"/>
                <w:sz w:val="20"/>
                <w:szCs w:val="20"/>
              </w:rPr>
              <w:t xml:space="preserve">- </w:t>
            </w:r>
            <w:r w:rsidRPr="00362204">
              <w:rPr>
                <w:rFonts w:ascii="Arial" w:hAnsi="Arial" w:cs="Arial"/>
                <w:sz w:val="20"/>
                <w:szCs w:val="20"/>
              </w:rPr>
              <w:t>Urejanje in vzdrževanje zelenih površin in okolice</w:t>
            </w:r>
            <w:r>
              <w:rPr>
                <w:rFonts w:ascii="Arial" w:hAnsi="Arial" w:cs="Arial"/>
                <w:sz w:val="20"/>
                <w:szCs w:val="20"/>
              </w:rPr>
              <w:t>,</w:t>
            </w:r>
          </w:p>
        </w:tc>
      </w:tr>
      <w:tr w:rsidR="00C23899" w:rsidRPr="00474F46" w14:paraId="4201D756" w14:textId="77777777" w:rsidTr="00C23899">
        <w:tc>
          <w:tcPr>
            <w:tcW w:w="0" w:type="auto"/>
            <w:shd w:val="clear" w:color="auto" w:fill="auto"/>
            <w:vAlign w:val="center"/>
          </w:tcPr>
          <w:p w14:paraId="04440F0B" w14:textId="77777777" w:rsidR="00C23899" w:rsidRPr="00362204" w:rsidRDefault="00C23899" w:rsidP="00C23899">
            <w:pPr>
              <w:rPr>
                <w:rFonts w:ascii="Arial" w:hAnsi="Arial" w:cs="Arial"/>
                <w:sz w:val="20"/>
                <w:szCs w:val="20"/>
              </w:rPr>
            </w:pPr>
            <w:r w:rsidRPr="00362204">
              <w:rPr>
                <w:rFonts w:ascii="Arial" w:hAnsi="Arial" w:cs="Arial"/>
                <w:sz w:val="20"/>
                <w:szCs w:val="20"/>
              </w:rPr>
              <w:lastRenderedPageBreak/>
              <w:t>N</w:t>
            </w:r>
            <w:r>
              <w:rPr>
                <w:rFonts w:ascii="Arial" w:hAnsi="Arial" w:cs="Arial"/>
                <w:sz w:val="20"/>
                <w:szCs w:val="20"/>
              </w:rPr>
              <w:t>/</w:t>
            </w:r>
            <w:r w:rsidRPr="00362204">
              <w:rPr>
                <w:rFonts w:ascii="Arial" w:hAnsi="Arial" w:cs="Arial"/>
                <w:sz w:val="20"/>
                <w:szCs w:val="20"/>
              </w:rPr>
              <w:t xml:space="preserve">82.300 </w:t>
            </w:r>
            <w:r>
              <w:rPr>
                <w:rFonts w:ascii="Arial" w:hAnsi="Arial" w:cs="Arial"/>
                <w:sz w:val="20"/>
                <w:szCs w:val="20"/>
              </w:rPr>
              <w:t xml:space="preserve">- </w:t>
            </w:r>
            <w:r w:rsidRPr="00362204">
              <w:rPr>
                <w:rFonts w:ascii="Arial" w:hAnsi="Arial" w:cs="Arial"/>
                <w:sz w:val="20"/>
                <w:szCs w:val="20"/>
              </w:rPr>
              <w:t>Organiziranje razstav, sejmov, srečanj</w:t>
            </w:r>
            <w:r>
              <w:rPr>
                <w:rFonts w:ascii="Arial" w:hAnsi="Arial" w:cs="Arial"/>
                <w:sz w:val="20"/>
                <w:szCs w:val="20"/>
              </w:rPr>
              <w:t>,</w:t>
            </w:r>
          </w:p>
        </w:tc>
      </w:tr>
      <w:tr w:rsidR="00C23899" w:rsidRPr="00474F46" w14:paraId="5E5C6706" w14:textId="77777777" w:rsidTr="00C23899">
        <w:tc>
          <w:tcPr>
            <w:tcW w:w="0" w:type="auto"/>
            <w:shd w:val="clear" w:color="auto" w:fill="auto"/>
            <w:vAlign w:val="center"/>
          </w:tcPr>
          <w:p w14:paraId="5BAEDCE0" w14:textId="540C6C7E" w:rsidR="00C23899" w:rsidRPr="00362204" w:rsidRDefault="00C23899" w:rsidP="00C23899">
            <w:pPr>
              <w:rPr>
                <w:rFonts w:ascii="Arial" w:hAnsi="Arial" w:cs="Arial"/>
                <w:sz w:val="20"/>
                <w:szCs w:val="20"/>
              </w:rPr>
            </w:pPr>
            <w:r w:rsidRPr="00362204">
              <w:rPr>
                <w:rFonts w:ascii="Arial" w:hAnsi="Arial" w:cs="Arial"/>
                <w:sz w:val="20"/>
                <w:szCs w:val="20"/>
              </w:rPr>
              <w:t>N</w:t>
            </w:r>
            <w:r>
              <w:rPr>
                <w:rFonts w:ascii="Arial" w:hAnsi="Arial" w:cs="Arial"/>
                <w:sz w:val="20"/>
                <w:szCs w:val="20"/>
              </w:rPr>
              <w:t>/</w:t>
            </w:r>
            <w:r w:rsidRPr="00362204">
              <w:rPr>
                <w:rFonts w:ascii="Arial" w:hAnsi="Arial" w:cs="Arial"/>
                <w:sz w:val="20"/>
                <w:szCs w:val="20"/>
              </w:rPr>
              <w:t xml:space="preserve">82.920 </w:t>
            </w:r>
            <w:r w:rsidR="00E274A7">
              <w:rPr>
                <w:rFonts w:ascii="Arial" w:hAnsi="Arial" w:cs="Arial"/>
                <w:sz w:val="20"/>
                <w:szCs w:val="20"/>
              </w:rPr>
              <w:t>-</w:t>
            </w:r>
            <w:r>
              <w:rPr>
                <w:rFonts w:ascii="Arial" w:hAnsi="Arial" w:cs="Arial"/>
                <w:sz w:val="20"/>
                <w:szCs w:val="20"/>
              </w:rPr>
              <w:t xml:space="preserve"> </w:t>
            </w:r>
            <w:r w:rsidRPr="00362204">
              <w:rPr>
                <w:rFonts w:ascii="Arial" w:hAnsi="Arial" w:cs="Arial"/>
                <w:sz w:val="20"/>
                <w:szCs w:val="20"/>
              </w:rPr>
              <w:t>Pakiranje</w:t>
            </w:r>
            <w:r>
              <w:rPr>
                <w:rFonts w:ascii="Arial" w:hAnsi="Arial" w:cs="Arial"/>
                <w:sz w:val="20"/>
                <w:szCs w:val="20"/>
              </w:rPr>
              <w:t>,</w:t>
            </w:r>
          </w:p>
        </w:tc>
      </w:tr>
      <w:tr w:rsidR="00C23899" w:rsidRPr="00474F46" w14:paraId="21CAE8FD" w14:textId="77777777" w:rsidTr="00C23899">
        <w:tc>
          <w:tcPr>
            <w:tcW w:w="0" w:type="auto"/>
            <w:shd w:val="clear" w:color="auto" w:fill="auto"/>
            <w:vAlign w:val="center"/>
          </w:tcPr>
          <w:p w14:paraId="19E92F5E" w14:textId="77777777" w:rsidR="00C23899" w:rsidRPr="00362204" w:rsidRDefault="00C23899" w:rsidP="00C23899">
            <w:pPr>
              <w:rPr>
                <w:rFonts w:ascii="Arial" w:hAnsi="Arial" w:cs="Arial"/>
                <w:sz w:val="20"/>
                <w:szCs w:val="20"/>
              </w:rPr>
            </w:pPr>
            <w:r w:rsidRPr="00362204">
              <w:rPr>
                <w:rFonts w:ascii="Arial" w:hAnsi="Arial" w:cs="Arial"/>
                <w:sz w:val="20"/>
                <w:szCs w:val="20"/>
              </w:rPr>
              <w:t>P</w:t>
            </w:r>
            <w:r>
              <w:rPr>
                <w:rFonts w:ascii="Arial" w:hAnsi="Arial" w:cs="Arial"/>
                <w:sz w:val="20"/>
                <w:szCs w:val="20"/>
              </w:rPr>
              <w:t>/</w:t>
            </w:r>
            <w:r w:rsidRPr="00362204">
              <w:rPr>
                <w:rFonts w:ascii="Arial" w:hAnsi="Arial" w:cs="Arial"/>
                <w:sz w:val="20"/>
                <w:szCs w:val="20"/>
              </w:rPr>
              <w:t xml:space="preserve">85.410 </w:t>
            </w:r>
            <w:r>
              <w:rPr>
                <w:rFonts w:ascii="Arial" w:hAnsi="Arial" w:cs="Arial"/>
                <w:sz w:val="20"/>
                <w:szCs w:val="20"/>
              </w:rPr>
              <w:t xml:space="preserve">- </w:t>
            </w:r>
            <w:r w:rsidRPr="00362204">
              <w:rPr>
                <w:rFonts w:ascii="Arial" w:hAnsi="Arial" w:cs="Arial"/>
                <w:sz w:val="20"/>
                <w:szCs w:val="20"/>
              </w:rPr>
              <w:t>Posrednješolsko neterciarno izobraževanje</w:t>
            </w:r>
          </w:p>
        </w:tc>
      </w:tr>
      <w:tr w:rsidR="00C23899" w:rsidRPr="00474F46" w14:paraId="71C02675" w14:textId="77777777" w:rsidTr="00C23899">
        <w:tc>
          <w:tcPr>
            <w:tcW w:w="0" w:type="auto"/>
            <w:shd w:val="clear" w:color="auto" w:fill="auto"/>
            <w:vAlign w:val="center"/>
          </w:tcPr>
          <w:p w14:paraId="00590276" w14:textId="77777777" w:rsidR="00C23899" w:rsidRPr="00362204" w:rsidRDefault="00C23899" w:rsidP="00C23899">
            <w:pPr>
              <w:rPr>
                <w:rFonts w:ascii="Arial" w:hAnsi="Arial" w:cs="Arial"/>
                <w:sz w:val="20"/>
                <w:szCs w:val="20"/>
              </w:rPr>
            </w:pPr>
            <w:r w:rsidRPr="00362204">
              <w:rPr>
                <w:rFonts w:ascii="Arial" w:hAnsi="Arial" w:cs="Arial"/>
                <w:sz w:val="20"/>
                <w:szCs w:val="20"/>
              </w:rPr>
              <w:t>P</w:t>
            </w:r>
            <w:r>
              <w:rPr>
                <w:rFonts w:ascii="Arial" w:hAnsi="Arial" w:cs="Arial"/>
                <w:sz w:val="20"/>
                <w:szCs w:val="20"/>
              </w:rPr>
              <w:t>/</w:t>
            </w:r>
            <w:r w:rsidRPr="00362204">
              <w:rPr>
                <w:rFonts w:ascii="Arial" w:hAnsi="Arial" w:cs="Arial"/>
                <w:sz w:val="20"/>
                <w:szCs w:val="20"/>
              </w:rPr>
              <w:t xml:space="preserve">85.510 </w:t>
            </w:r>
            <w:r>
              <w:rPr>
                <w:rFonts w:ascii="Arial" w:hAnsi="Arial" w:cs="Arial"/>
                <w:sz w:val="20"/>
                <w:szCs w:val="20"/>
              </w:rPr>
              <w:t xml:space="preserve">- </w:t>
            </w:r>
            <w:r w:rsidRPr="00362204">
              <w:rPr>
                <w:rFonts w:ascii="Arial" w:hAnsi="Arial" w:cs="Arial"/>
                <w:sz w:val="20"/>
                <w:szCs w:val="20"/>
              </w:rPr>
              <w:t>Izobraževanje, izpopolnjevanje in usposabljanje na področju športa in rekreacije</w:t>
            </w:r>
            <w:r>
              <w:rPr>
                <w:rFonts w:ascii="Arial" w:hAnsi="Arial" w:cs="Arial"/>
                <w:sz w:val="20"/>
                <w:szCs w:val="20"/>
              </w:rPr>
              <w:t>,</w:t>
            </w:r>
          </w:p>
        </w:tc>
      </w:tr>
      <w:tr w:rsidR="00C23899" w:rsidRPr="00474F46" w14:paraId="7F61ABAA" w14:textId="77777777" w:rsidTr="00C23899">
        <w:tc>
          <w:tcPr>
            <w:tcW w:w="0" w:type="auto"/>
            <w:shd w:val="clear" w:color="auto" w:fill="auto"/>
            <w:vAlign w:val="center"/>
          </w:tcPr>
          <w:p w14:paraId="73903C2E" w14:textId="77777777" w:rsidR="00C23899" w:rsidRPr="00362204" w:rsidRDefault="00C23899" w:rsidP="00C23899">
            <w:pPr>
              <w:rPr>
                <w:rFonts w:ascii="Arial" w:hAnsi="Arial" w:cs="Arial"/>
                <w:sz w:val="20"/>
                <w:szCs w:val="20"/>
              </w:rPr>
            </w:pPr>
            <w:r w:rsidRPr="00362204">
              <w:rPr>
                <w:rFonts w:ascii="Arial" w:hAnsi="Arial" w:cs="Arial"/>
                <w:sz w:val="20"/>
                <w:szCs w:val="20"/>
              </w:rPr>
              <w:t>P</w:t>
            </w:r>
            <w:r>
              <w:rPr>
                <w:rFonts w:ascii="Arial" w:hAnsi="Arial" w:cs="Arial"/>
                <w:sz w:val="20"/>
                <w:szCs w:val="20"/>
              </w:rPr>
              <w:t>/</w:t>
            </w:r>
            <w:r w:rsidRPr="00362204">
              <w:rPr>
                <w:rFonts w:ascii="Arial" w:hAnsi="Arial" w:cs="Arial"/>
                <w:sz w:val="20"/>
                <w:szCs w:val="20"/>
              </w:rPr>
              <w:t xml:space="preserve">85.520 </w:t>
            </w:r>
            <w:r>
              <w:rPr>
                <w:rFonts w:ascii="Arial" w:hAnsi="Arial" w:cs="Arial"/>
                <w:sz w:val="20"/>
                <w:szCs w:val="20"/>
              </w:rPr>
              <w:t xml:space="preserve">- </w:t>
            </w:r>
            <w:r w:rsidRPr="00362204">
              <w:rPr>
                <w:rFonts w:ascii="Arial" w:hAnsi="Arial" w:cs="Arial"/>
                <w:sz w:val="20"/>
                <w:szCs w:val="20"/>
              </w:rPr>
              <w:t>Izobraževanje, izpopolnjevanje in usposabljanje na področju kulture in umetnosti</w:t>
            </w:r>
            <w:r>
              <w:rPr>
                <w:rFonts w:ascii="Arial" w:hAnsi="Arial" w:cs="Arial"/>
                <w:sz w:val="20"/>
                <w:szCs w:val="20"/>
              </w:rPr>
              <w:t>,</w:t>
            </w:r>
          </w:p>
        </w:tc>
      </w:tr>
      <w:tr w:rsidR="00C23899" w:rsidRPr="00474F46" w14:paraId="627D2233" w14:textId="77777777" w:rsidTr="00C23899">
        <w:tc>
          <w:tcPr>
            <w:tcW w:w="0" w:type="auto"/>
            <w:shd w:val="clear" w:color="auto" w:fill="auto"/>
            <w:vAlign w:val="center"/>
          </w:tcPr>
          <w:p w14:paraId="61039BCE" w14:textId="77777777" w:rsidR="00C23899" w:rsidRPr="00362204" w:rsidRDefault="00C23899" w:rsidP="00C23899">
            <w:pPr>
              <w:rPr>
                <w:rFonts w:ascii="Arial" w:hAnsi="Arial" w:cs="Arial"/>
                <w:sz w:val="20"/>
                <w:szCs w:val="20"/>
              </w:rPr>
            </w:pPr>
            <w:r w:rsidRPr="00362204">
              <w:rPr>
                <w:rFonts w:ascii="Arial" w:hAnsi="Arial" w:cs="Arial"/>
                <w:sz w:val="20"/>
                <w:szCs w:val="20"/>
              </w:rPr>
              <w:t>P</w:t>
            </w:r>
            <w:r>
              <w:rPr>
                <w:rFonts w:ascii="Arial" w:hAnsi="Arial" w:cs="Arial"/>
                <w:sz w:val="20"/>
                <w:szCs w:val="20"/>
              </w:rPr>
              <w:t>/</w:t>
            </w:r>
            <w:r w:rsidRPr="00362204">
              <w:rPr>
                <w:rFonts w:ascii="Arial" w:hAnsi="Arial" w:cs="Arial"/>
                <w:sz w:val="20"/>
                <w:szCs w:val="20"/>
              </w:rPr>
              <w:t xml:space="preserve">85.530 </w:t>
            </w:r>
            <w:r>
              <w:rPr>
                <w:rFonts w:ascii="Arial" w:hAnsi="Arial" w:cs="Arial"/>
                <w:sz w:val="20"/>
                <w:szCs w:val="20"/>
              </w:rPr>
              <w:t xml:space="preserve">- </w:t>
            </w:r>
            <w:r w:rsidRPr="00362204">
              <w:rPr>
                <w:rFonts w:ascii="Arial" w:hAnsi="Arial" w:cs="Arial"/>
                <w:sz w:val="20"/>
                <w:szCs w:val="20"/>
              </w:rPr>
              <w:t>Dejavnost vozniških šol</w:t>
            </w:r>
            <w:r>
              <w:rPr>
                <w:rFonts w:ascii="Arial" w:hAnsi="Arial" w:cs="Arial"/>
                <w:sz w:val="20"/>
                <w:szCs w:val="20"/>
              </w:rPr>
              <w:t>,</w:t>
            </w:r>
          </w:p>
        </w:tc>
      </w:tr>
      <w:tr w:rsidR="00C23899" w:rsidRPr="00474F46" w14:paraId="111BBA01" w14:textId="77777777" w:rsidTr="00C23899">
        <w:tc>
          <w:tcPr>
            <w:tcW w:w="0" w:type="auto"/>
            <w:shd w:val="clear" w:color="auto" w:fill="auto"/>
            <w:vAlign w:val="center"/>
          </w:tcPr>
          <w:p w14:paraId="7595DBBC" w14:textId="77777777" w:rsidR="00C23899" w:rsidRPr="00362204" w:rsidRDefault="00C23899" w:rsidP="00C23899">
            <w:pPr>
              <w:rPr>
                <w:rFonts w:ascii="Arial" w:hAnsi="Arial" w:cs="Arial"/>
                <w:sz w:val="20"/>
                <w:szCs w:val="20"/>
              </w:rPr>
            </w:pPr>
            <w:r w:rsidRPr="00362204">
              <w:rPr>
                <w:rFonts w:ascii="Arial" w:hAnsi="Arial" w:cs="Arial"/>
                <w:sz w:val="20"/>
                <w:szCs w:val="20"/>
              </w:rPr>
              <w:t>P</w:t>
            </w:r>
            <w:r>
              <w:rPr>
                <w:rFonts w:ascii="Arial" w:hAnsi="Arial" w:cs="Arial"/>
                <w:sz w:val="20"/>
                <w:szCs w:val="20"/>
              </w:rPr>
              <w:t>/</w:t>
            </w:r>
            <w:r w:rsidRPr="00362204">
              <w:rPr>
                <w:rFonts w:ascii="Arial" w:hAnsi="Arial" w:cs="Arial"/>
                <w:sz w:val="20"/>
                <w:szCs w:val="20"/>
              </w:rPr>
              <w:t xml:space="preserve">85.590 </w:t>
            </w:r>
            <w:r>
              <w:rPr>
                <w:rFonts w:ascii="Arial" w:hAnsi="Arial" w:cs="Arial"/>
                <w:sz w:val="20"/>
                <w:szCs w:val="20"/>
              </w:rPr>
              <w:t xml:space="preserve">- </w:t>
            </w:r>
            <w:r w:rsidRPr="00362204">
              <w:rPr>
                <w:rFonts w:ascii="Arial" w:hAnsi="Arial" w:cs="Arial"/>
                <w:sz w:val="20"/>
                <w:szCs w:val="20"/>
              </w:rPr>
              <w:t>Drugje nerazvrščeno izobraževanje, izpopolnjevanje in usposabljanje</w:t>
            </w:r>
            <w:r>
              <w:rPr>
                <w:rFonts w:ascii="Arial" w:hAnsi="Arial" w:cs="Arial"/>
                <w:sz w:val="20"/>
                <w:szCs w:val="20"/>
              </w:rPr>
              <w:t>,</w:t>
            </w:r>
          </w:p>
        </w:tc>
      </w:tr>
      <w:tr w:rsidR="00C23899" w:rsidRPr="00474F46" w14:paraId="050ADE6F" w14:textId="77777777" w:rsidTr="00C23899">
        <w:tc>
          <w:tcPr>
            <w:tcW w:w="0" w:type="auto"/>
            <w:shd w:val="clear" w:color="auto" w:fill="auto"/>
            <w:vAlign w:val="center"/>
          </w:tcPr>
          <w:p w14:paraId="6FBB71D5" w14:textId="77777777" w:rsidR="00C23899" w:rsidRPr="00362204" w:rsidRDefault="00C23899" w:rsidP="00C23899">
            <w:pPr>
              <w:rPr>
                <w:rFonts w:ascii="Arial" w:hAnsi="Arial" w:cs="Arial"/>
                <w:sz w:val="20"/>
                <w:szCs w:val="20"/>
              </w:rPr>
            </w:pPr>
            <w:r w:rsidRPr="00362204">
              <w:rPr>
                <w:rFonts w:ascii="Arial" w:hAnsi="Arial" w:cs="Arial"/>
                <w:sz w:val="20"/>
                <w:szCs w:val="20"/>
              </w:rPr>
              <w:t>P</w:t>
            </w:r>
            <w:r>
              <w:rPr>
                <w:rFonts w:ascii="Arial" w:hAnsi="Arial" w:cs="Arial"/>
                <w:sz w:val="20"/>
                <w:szCs w:val="20"/>
              </w:rPr>
              <w:t>/</w:t>
            </w:r>
            <w:r w:rsidRPr="00362204">
              <w:rPr>
                <w:rFonts w:ascii="Arial" w:hAnsi="Arial" w:cs="Arial"/>
                <w:sz w:val="20"/>
                <w:szCs w:val="20"/>
              </w:rPr>
              <w:t xml:space="preserve">85.600 </w:t>
            </w:r>
            <w:r>
              <w:rPr>
                <w:rFonts w:ascii="Arial" w:hAnsi="Arial" w:cs="Arial"/>
                <w:sz w:val="20"/>
                <w:szCs w:val="20"/>
              </w:rPr>
              <w:t xml:space="preserve">- </w:t>
            </w:r>
            <w:r w:rsidRPr="00362204">
              <w:rPr>
                <w:rFonts w:ascii="Arial" w:hAnsi="Arial" w:cs="Arial"/>
                <w:sz w:val="20"/>
                <w:szCs w:val="20"/>
              </w:rPr>
              <w:t>Pomožne dejavnosti za izobraževanje</w:t>
            </w:r>
            <w:r>
              <w:rPr>
                <w:rFonts w:ascii="Arial" w:hAnsi="Arial" w:cs="Arial"/>
                <w:sz w:val="20"/>
                <w:szCs w:val="20"/>
              </w:rPr>
              <w:t>,</w:t>
            </w:r>
          </w:p>
        </w:tc>
      </w:tr>
      <w:tr w:rsidR="00C23899" w:rsidRPr="00474F46" w14:paraId="6F2A1EC2" w14:textId="77777777" w:rsidTr="00C23899">
        <w:tc>
          <w:tcPr>
            <w:tcW w:w="0" w:type="auto"/>
            <w:shd w:val="clear" w:color="auto" w:fill="auto"/>
            <w:vAlign w:val="center"/>
          </w:tcPr>
          <w:p w14:paraId="0D040B17" w14:textId="77777777" w:rsidR="00C23899" w:rsidRPr="00362204" w:rsidRDefault="00C23899" w:rsidP="00C23899">
            <w:pPr>
              <w:rPr>
                <w:rFonts w:ascii="Arial" w:hAnsi="Arial" w:cs="Arial"/>
                <w:sz w:val="20"/>
                <w:szCs w:val="20"/>
              </w:rPr>
            </w:pPr>
            <w:r w:rsidRPr="00362204">
              <w:rPr>
                <w:rFonts w:ascii="Arial" w:hAnsi="Arial" w:cs="Arial"/>
                <w:sz w:val="20"/>
                <w:szCs w:val="20"/>
              </w:rPr>
              <w:t>Q</w:t>
            </w:r>
            <w:r>
              <w:rPr>
                <w:rFonts w:ascii="Arial" w:hAnsi="Arial" w:cs="Arial"/>
                <w:sz w:val="20"/>
                <w:szCs w:val="20"/>
              </w:rPr>
              <w:t>/</w:t>
            </w:r>
            <w:r w:rsidRPr="00362204">
              <w:rPr>
                <w:rFonts w:ascii="Arial" w:hAnsi="Arial" w:cs="Arial"/>
                <w:sz w:val="20"/>
                <w:szCs w:val="20"/>
              </w:rPr>
              <w:t xml:space="preserve">86.901 </w:t>
            </w:r>
            <w:r>
              <w:rPr>
                <w:rFonts w:ascii="Arial" w:hAnsi="Arial" w:cs="Arial"/>
                <w:sz w:val="20"/>
                <w:szCs w:val="20"/>
              </w:rPr>
              <w:t xml:space="preserve">- </w:t>
            </w:r>
            <w:r w:rsidRPr="00362204">
              <w:rPr>
                <w:rFonts w:ascii="Arial" w:hAnsi="Arial" w:cs="Arial"/>
                <w:sz w:val="20"/>
                <w:szCs w:val="20"/>
              </w:rPr>
              <w:t>Alternativne oblike zdravljenja</w:t>
            </w:r>
            <w:r>
              <w:rPr>
                <w:rFonts w:ascii="Arial" w:hAnsi="Arial" w:cs="Arial"/>
                <w:sz w:val="20"/>
                <w:szCs w:val="20"/>
              </w:rPr>
              <w:t>,</w:t>
            </w:r>
          </w:p>
        </w:tc>
      </w:tr>
      <w:tr w:rsidR="00C23899" w:rsidRPr="00474F46" w14:paraId="7AC0380A" w14:textId="77777777" w:rsidTr="00C23899">
        <w:tc>
          <w:tcPr>
            <w:tcW w:w="0" w:type="auto"/>
            <w:shd w:val="clear" w:color="auto" w:fill="auto"/>
            <w:vAlign w:val="center"/>
          </w:tcPr>
          <w:p w14:paraId="3DEAFB87" w14:textId="77777777" w:rsidR="00C23899" w:rsidRPr="00362204" w:rsidRDefault="00C23899" w:rsidP="00C23899">
            <w:pPr>
              <w:rPr>
                <w:rFonts w:ascii="Arial" w:hAnsi="Arial" w:cs="Arial"/>
                <w:sz w:val="20"/>
                <w:szCs w:val="20"/>
              </w:rPr>
            </w:pPr>
            <w:r w:rsidRPr="00362204">
              <w:rPr>
                <w:rFonts w:ascii="Arial" w:hAnsi="Arial" w:cs="Arial"/>
                <w:sz w:val="20"/>
                <w:szCs w:val="20"/>
              </w:rPr>
              <w:t>Q</w:t>
            </w:r>
            <w:r>
              <w:rPr>
                <w:rFonts w:ascii="Arial" w:hAnsi="Arial" w:cs="Arial"/>
                <w:sz w:val="20"/>
                <w:szCs w:val="20"/>
              </w:rPr>
              <w:t>/</w:t>
            </w:r>
            <w:r w:rsidRPr="00362204">
              <w:rPr>
                <w:rFonts w:ascii="Arial" w:hAnsi="Arial" w:cs="Arial"/>
                <w:sz w:val="20"/>
                <w:szCs w:val="20"/>
              </w:rPr>
              <w:t xml:space="preserve">88.991 </w:t>
            </w:r>
            <w:r>
              <w:rPr>
                <w:rFonts w:ascii="Arial" w:hAnsi="Arial" w:cs="Arial"/>
                <w:sz w:val="20"/>
                <w:szCs w:val="20"/>
              </w:rPr>
              <w:t xml:space="preserve">- </w:t>
            </w:r>
            <w:r w:rsidRPr="00362204">
              <w:rPr>
                <w:rFonts w:ascii="Arial" w:hAnsi="Arial" w:cs="Arial"/>
                <w:sz w:val="20"/>
                <w:szCs w:val="20"/>
              </w:rPr>
              <w:t>Dejavnost humanitarnih in dobrodelnih organizacij</w:t>
            </w:r>
            <w:r>
              <w:rPr>
                <w:rFonts w:ascii="Arial" w:hAnsi="Arial" w:cs="Arial"/>
                <w:sz w:val="20"/>
                <w:szCs w:val="20"/>
              </w:rPr>
              <w:t>,</w:t>
            </w:r>
          </w:p>
        </w:tc>
      </w:tr>
      <w:tr w:rsidR="00C23899" w:rsidRPr="00474F46" w14:paraId="29105899" w14:textId="77777777" w:rsidTr="00C23899">
        <w:tc>
          <w:tcPr>
            <w:tcW w:w="0" w:type="auto"/>
            <w:shd w:val="clear" w:color="auto" w:fill="auto"/>
            <w:vAlign w:val="center"/>
          </w:tcPr>
          <w:p w14:paraId="3B32DB35" w14:textId="77777777" w:rsidR="00C23899" w:rsidRPr="00362204" w:rsidRDefault="00C23899" w:rsidP="00C23899">
            <w:pPr>
              <w:rPr>
                <w:rFonts w:ascii="Arial" w:hAnsi="Arial" w:cs="Arial"/>
                <w:sz w:val="20"/>
                <w:szCs w:val="20"/>
              </w:rPr>
            </w:pPr>
            <w:r w:rsidRPr="00362204">
              <w:rPr>
                <w:rFonts w:ascii="Arial" w:hAnsi="Arial" w:cs="Arial"/>
                <w:sz w:val="20"/>
                <w:szCs w:val="20"/>
              </w:rPr>
              <w:t>Q</w:t>
            </w:r>
            <w:r>
              <w:rPr>
                <w:rFonts w:ascii="Arial" w:hAnsi="Arial" w:cs="Arial"/>
                <w:sz w:val="20"/>
                <w:szCs w:val="20"/>
              </w:rPr>
              <w:t>/</w:t>
            </w:r>
            <w:r w:rsidRPr="00362204">
              <w:rPr>
                <w:rFonts w:ascii="Arial" w:hAnsi="Arial" w:cs="Arial"/>
                <w:sz w:val="20"/>
                <w:szCs w:val="20"/>
              </w:rPr>
              <w:t xml:space="preserve">88.999 </w:t>
            </w:r>
            <w:r>
              <w:rPr>
                <w:rFonts w:ascii="Arial" w:hAnsi="Arial" w:cs="Arial"/>
                <w:sz w:val="20"/>
                <w:szCs w:val="20"/>
              </w:rPr>
              <w:t xml:space="preserve">- </w:t>
            </w:r>
            <w:r w:rsidRPr="00362204">
              <w:rPr>
                <w:rFonts w:ascii="Arial" w:hAnsi="Arial" w:cs="Arial"/>
                <w:sz w:val="20"/>
                <w:szCs w:val="20"/>
              </w:rPr>
              <w:t>Drugo drugje nerazvrščeno socialno varstvo brez nastanitve</w:t>
            </w:r>
            <w:r>
              <w:rPr>
                <w:rFonts w:ascii="Arial" w:hAnsi="Arial" w:cs="Arial"/>
                <w:sz w:val="20"/>
                <w:szCs w:val="20"/>
              </w:rPr>
              <w:t>,</w:t>
            </w:r>
          </w:p>
        </w:tc>
      </w:tr>
      <w:tr w:rsidR="00C23899" w:rsidRPr="00474F46" w14:paraId="3896BBE8" w14:textId="77777777" w:rsidTr="00C23899">
        <w:tc>
          <w:tcPr>
            <w:tcW w:w="0" w:type="auto"/>
            <w:shd w:val="clear" w:color="auto" w:fill="auto"/>
            <w:vAlign w:val="center"/>
          </w:tcPr>
          <w:p w14:paraId="73239EF9" w14:textId="77777777" w:rsidR="00C23899" w:rsidRPr="00362204" w:rsidRDefault="00C23899" w:rsidP="00C23899">
            <w:pPr>
              <w:rPr>
                <w:rFonts w:ascii="Arial" w:hAnsi="Arial" w:cs="Arial"/>
                <w:sz w:val="20"/>
                <w:szCs w:val="20"/>
              </w:rPr>
            </w:pPr>
            <w:r w:rsidRPr="00362204">
              <w:rPr>
                <w:rFonts w:ascii="Arial" w:hAnsi="Arial" w:cs="Arial"/>
                <w:sz w:val="20"/>
                <w:szCs w:val="20"/>
              </w:rPr>
              <w:t>R</w:t>
            </w:r>
            <w:r>
              <w:rPr>
                <w:rFonts w:ascii="Arial" w:hAnsi="Arial" w:cs="Arial"/>
                <w:sz w:val="20"/>
                <w:szCs w:val="20"/>
              </w:rPr>
              <w:t>/</w:t>
            </w:r>
            <w:r w:rsidRPr="00362204">
              <w:rPr>
                <w:rFonts w:ascii="Arial" w:hAnsi="Arial" w:cs="Arial"/>
                <w:sz w:val="20"/>
                <w:szCs w:val="20"/>
              </w:rPr>
              <w:t xml:space="preserve">91.040 </w:t>
            </w:r>
            <w:r>
              <w:rPr>
                <w:rFonts w:ascii="Arial" w:hAnsi="Arial" w:cs="Arial"/>
                <w:sz w:val="20"/>
                <w:szCs w:val="20"/>
              </w:rPr>
              <w:t xml:space="preserve">- </w:t>
            </w:r>
            <w:r w:rsidRPr="00362204">
              <w:rPr>
                <w:rFonts w:ascii="Arial" w:hAnsi="Arial" w:cs="Arial"/>
                <w:sz w:val="20"/>
                <w:szCs w:val="20"/>
              </w:rPr>
              <w:t>Dejavnost botaničnih in živalskih vrtov, varstvo naravnih vrednot</w:t>
            </w:r>
            <w:r>
              <w:rPr>
                <w:rFonts w:ascii="Arial" w:hAnsi="Arial" w:cs="Arial"/>
                <w:sz w:val="20"/>
                <w:szCs w:val="20"/>
              </w:rPr>
              <w:t>,</w:t>
            </w:r>
          </w:p>
        </w:tc>
      </w:tr>
      <w:tr w:rsidR="00C23899" w:rsidRPr="00474F46" w14:paraId="455F90C8" w14:textId="77777777" w:rsidTr="00C23899">
        <w:tc>
          <w:tcPr>
            <w:tcW w:w="0" w:type="auto"/>
            <w:shd w:val="clear" w:color="auto" w:fill="auto"/>
            <w:vAlign w:val="center"/>
          </w:tcPr>
          <w:p w14:paraId="09B37A18" w14:textId="77777777" w:rsidR="00C23899" w:rsidRPr="00362204" w:rsidRDefault="00C23899" w:rsidP="00C23899">
            <w:pPr>
              <w:rPr>
                <w:rFonts w:ascii="Arial" w:hAnsi="Arial" w:cs="Arial"/>
                <w:sz w:val="20"/>
                <w:szCs w:val="20"/>
              </w:rPr>
            </w:pPr>
            <w:r w:rsidRPr="00362204">
              <w:rPr>
                <w:rFonts w:ascii="Arial" w:hAnsi="Arial" w:cs="Arial"/>
                <w:sz w:val="20"/>
                <w:szCs w:val="20"/>
              </w:rPr>
              <w:t>R</w:t>
            </w:r>
            <w:r>
              <w:rPr>
                <w:rFonts w:ascii="Arial" w:hAnsi="Arial" w:cs="Arial"/>
                <w:sz w:val="20"/>
                <w:szCs w:val="20"/>
              </w:rPr>
              <w:t>/</w:t>
            </w:r>
            <w:r w:rsidRPr="00362204">
              <w:rPr>
                <w:rFonts w:ascii="Arial" w:hAnsi="Arial" w:cs="Arial"/>
                <w:sz w:val="20"/>
                <w:szCs w:val="20"/>
              </w:rPr>
              <w:t xml:space="preserve">93.110 </w:t>
            </w:r>
            <w:r>
              <w:rPr>
                <w:rFonts w:ascii="Arial" w:hAnsi="Arial" w:cs="Arial"/>
                <w:sz w:val="20"/>
                <w:szCs w:val="20"/>
              </w:rPr>
              <w:t xml:space="preserve">- </w:t>
            </w:r>
            <w:r w:rsidRPr="00362204">
              <w:rPr>
                <w:rFonts w:ascii="Arial" w:hAnsi="Arial" w:cs="Arial"/>
                <w:sz w:val="20"/>
                <w:szCs w:val="20"/>
              </w:rPr>
              <w:t>Obratovanje športnih objektov</w:t>
            </w:r>
            <w:r>
              <w:rPr>
                <w:rFonts w:ascii="Arial" w:hAnsi="Arial" w:cs="Arial"/>
                <w:sz w:val="20"/>
                <w:szCs w:val="20"/>
              </w:rPr>
              <w:t>,</w:t>
            </w:r>
          </w:p>
        </w:tc>
      </w:tr>
      <w:tr w:rsidR="00C23899" w:rsidRPr="00474F46" w14:paraId="4BC4A1B4" w14:textId="77777777" w:rsidTr="00C23899">
        <w:tc>
          <w:tcPr>
            <w:tcW w:w="0" w:type="auto"/>
            <w:shd w:val="clear" w:color="auto" w:fill="auto"/>
            <w:vAlign w:val="center"/>
          </w:tcPr>
          <w:p w14:paraId="7E422CFB" w14:textId="77777777" w:rsidR="00C23899" w:rsidRPr="00362204" w:rsidRDefault="00C23899" w:rsidP="00C23899">
            <w:pPr>
              <w:rPr>
                <w:rFonts w:ascii="Arial" w:hAnsi="Arial" w:cs="Arial"/>
                <w:sz w:val="20"/>
                <w:szCs w:val="20"/>
              </w:rPr>
            </w:pPr>
            <w:r w:rsidRPr="00362204">
              <w:rPr>
                <w:rFonts w:ascii="Arial" w:hAnsi="Arial" w:cs="Arial"/>
                <w:sz w:val="20"/>
                <w:szCs w:val="20"/>
              </w:rPr>
              <w:t>R</w:t>
            </w:r>
            <w:r>
              <w:rPr>
                <w:rFonts w:ascii="Arial" w:hAnsi="Arial" w:cs="Arial"/>
                <w:sz w:val="20"/>
                <w:szCs w:val="20"/>
              </w:rPr>
              <w:t>/</w:t>
            </w:r>
            <w:r w:rsidRPr="00362204">
              <w:rPr>
                <w:rFonts w:ascii="Arial" w:hAnsi="Arial" w:cs="Arial"/>
                <w:sz w:val="20"/>
                <w:szCs w:val="20"/>
              </w:rPr>
              <w:t xml:space="preserve">93.120 </w:t>
            </w:r>
            <w:r>
              <w:rPr>
                <w:rFonts w:ascii="Arial" w:hAnsi="Arial" w:cs="Arial"/>
                <w:sz w:val="20"/>
                <w:szCs w:val="20"/>
              </w:rPr>
              <w:t xml:space="preserve">- </w:t>
            </w:r>
            <w:r w:rsidRPr="00362204">
              <w:rPr>
                <w:rFonts w:ascii="Arial" w:hAnsi="Arial" w:cs="Arial"/>
                <w:sz w:val="20"/>
                <w:szCs w:val="20"/>
              </w:rPr>
              <w:t>Dejavnost športnih klubov</w:t>
            </w:r>
            <w:r>
              <w:rPr>
                <w:rFonts w:ascii="Arial" w:hAnsi="Arial" w:cs="Arial"/>
                <w:sz w:val="20"/>
                <w:szCs w:val="20"/>
              </w:rPr>
              <w:t>,</w:t>
            </w:r>
          </w:p>
        </w:tc>
      </w:tr>
      <w:tr w:rsidR="00C23899" w:rsidRPr="00474F46" w14:paraId="28D9BC36" w14:textId="77777777" w:rsidTr="00C23899">
        <w:tc>
          <w:tcPr>
            <w:tcW w:w="0" w:type="auto"/>
            <w:shd w:val="clear" w:color="auto" w:fill="auto"/>
            <w:vAlign w:val="center"/>
          </w:tcPr>
          <w:p w14:paraId="517C4E6E" w14:textId="77777777" w:rsidR="00C23899" w:rsidRPr="00362204" w:rsidRDefault="00C23899" w:rsidP="00C23899">
            <w:pPr>
              <w:rPr>
                <w:rFonts w:ascii="Arial" w:hAnsi="Arial" w:cs="Arial"/>
                <w:sz w:val="20"/>
                <w:szCs w:val="20"/>
              </w:rPr>
            </w:pPr>
            <w:r w:rsidRPr="00362204">
              <w:rPr>
                <w:rFonts w:ascii="Arial" w:hAnsi="Arial" w:cs="Arial"/>
                <w:sz w:val="20"/>
                <w:szCs w:val="20"/>
              </w:rPr>
              <w:t>R</w:t>
            </w:r>
            <w:r>
              <w:rPr>
                <w:rFonts w:ascii="Arial" w:hAnsi="Arial" w:cs="Arial"/>
                <w:sz w:val="20"/>
                <w:szCs w:val="20"/>
              </w:rPr>
              <w:t>/</w:t>
            </w:r>
            <w:r w:rsidRPr="00362204">
              <w:rPr>
                <w:rFonts w:ascii="Arial" w:hAnsi="Arial" w:cs="Arial"/>
                <w:sz w:val="20"/>
                <w:szCs w:val="20"/>
              </w:rPr>
              <w:t xml:space="preserve">93.130 </w:t>
            </w:r>
            <w:r>
              <w:rPr>
                <w:rFonts w:ascii="Arial" w:hAnsi="Arial" w:cs="Arial"/>
                <w:sz w:val="20"/>
                <w:szCs w:val="20"/>
              </w:rPr>
              <w:t xml:space="preserve">- </w:t>
            </w:r>
            <w:r w:rsidRPr="00362204">
              <w:rPr>
                <w:rFonts w:ascii="Arial" w:hAnsi="Arial" w:cs="Arial"/>
                <w:sz w:val="20"/>
                <w:szCs w:val="20"/>
              </w:rPr>
              <w:t>Obratovanje fitnes objektov</w:t>
            </w:r>
            <w:r>
              <w:rPr>
                <w:rFonts w:ascii="Arial" w:hAnsi="Arial" w:cs="Arial"/>
                <w:sz w:val="20"/>
                <w:szCs w:val="20"/>
              </w:rPr>
              <w:t>,</w:t>
            </w:r>
          </w:p>
        </w:tc>
      </w:tr>
      <w:tr w:rsidR="00C23899" w:rsidRPr="00474F46" w14:paraId="21C25FE3" w14:textId="77777777" w:rsidTr="00C23899">
        <w:tc>
          <w:tcPr>
            <w:tcW w:w="0" w:type="auto"/>
            <w:shd w:val="clear" w:color="auto" w:fill="auto"/>
            <w:vAlign w:val="center"/>
          </w:tcPr>
          <w:p w14:paraId="44162CD2" w14:textId="77777777" w:rsidR="00C23899" w:rsidRPr="00362204" w:rsidRDefault="00C23899" w:rsidP="00C23899">
            <w:pPr>
              <w:rPr>
                <w:rFonts w:ascii="Arial" w:hAnsi="Arial" w:cs="Arial"/>
                <w:sz w:val="20"/>
                <w:szCs w:val="20"/>
              </w:rPr>
            </w:pPr>
            <w:r w:rsidRPr="00362204">
              <w:rPr>
                <w:rFonts w:ascii="Arial" w:hAnsi="Arial" w:cs="Arial"/>
                <w:sz w:val="20"/>
                <w:szCs w:val="20"/>
              </w:rPr>
              <w:t>R</w:t>
            </w:r>
            <w:r>
              <w:rPr>
                <w:rFonts w:ascii="Arial" w:hAnsi="Arial" w:cs="Arial"/>
                <w:sz w:val="20"/>
                <w:szCs w:val="20"/>
              </w:rPr>
              <w:t>/</w:t>
            </w:r>
            <w:r w:rsidRPr="00362204">
              <w:rPr>
                <w:rFonts w:ascii="Arial" w:hAnsi="Arial" w:cs="Arial"/>
                <w:sz w:val="20"/>
                <w:szCs w:val="20"/>
              </w:rPr>
              <w:t xml:space="preserve">93.190 </w:t>
            </w:r>
            <w:r>
              <w:rPr>
                <w:rFonts w:ascii="Arial" w:hAnsi="Arial" w:cs="Arial"/>
                <w:sz w:val="20"/>
                <w:szCs w:val="20"/>
              </w:rPr>
              <w:t xml:space="preserve">- </w:t>
            </w:r>
            <w:r w:rsidRPr="00362204">
              <w:rPr>
                <w:rFonts w:ascii="Arial" w:hAnsi="Arial" w:cs="Arial"/>
                <w:sz w:val="20"/>
                <w:szCs w:val="20"/>
              </w:rPr>
              <w:t>Druge športne dejavnosti</w:t>
            </w:r>
            <w:r>
              <w:rPr>
                <w:rFonts w:ascii="Arial" w:hAnsi="Arial" w:cs="Arial"/>
                <w:sz w:val="20"/>
                <w:szCs w:val="20"/>
              </w:rPr>
              <w:t>,</w:t>
            </w:r>
          </w:p>
        </w:tc>
      </w:tr>
      <w:tr w:rsidR="00C23899" w:rsidRPr="00474F46" w14:paraId="51E149DF" w14:textId="77777777" w:rsidTr="00C23899">
        <w:tc>
          <w:tcPr>
            <w:tcW w:w="0" w:type="auto"/>
            <w:shd w:val="clear" w:color="auto" w:fill="auto"/>
            <w:vAlign w:val="center"/>
          </w:tcPr>
          <w:p w14:paraId="38E55B03" w14:textId="77777777" w:rsidR="00C23899" w:rsidRPr="00362204" w:rsidRDefault="00C23899" w:rsidP="00C23899">
            <w:pPr>
              <w:rPr>
                <w:rFonts w:ascii="Arial" w:hAnsi="Arial" w:cs="Arial"/>
                <w:sz w:val="20"/>
                <w:szCs w:val="20"/>
              </w:rPr>
            </w:pPr>
            <w:r w:rsidRPr="00362204">
              <w:rPr>
                <w:rFonts w:ascii="Arial" w:hAnsi="Arial" w:cs="Arial"/>
                <w:sz w:val="20"/>
                <w:szCs w:val="20"/>
              </w:rPr>
              <w:t>S</w:t>
            </w:r>
            <w:r>
              <w:rPr>
                <w:rFonts w:ascii="Arial" w:hAnsi="Arial" w:cs="Arial"/>
                <w:sz w:val="20"/>
                <w:szCs w:val="20"/>
              </w:rPr>
              <w:t>/</w:t>
            </w:r>
            <w:r w:rsidRPr="00362204">
              <w:rPr>
                <w:rFonts w:ascii="Arial" w:hAnsi="Arial" w:cs="Arial"/>
                <w:sz w:val="20"/>
                <w:szCs w:val="20"/>
              </w:rPr>
              <w:t xml:space="preserve">94.110 </w:t>
            </w:r>
            <w:r>
              <w:rPr>
                <w:rFonts w:ascii="Arial" w:hAnsi="Arial" w:cs="Arial"/>
                <w:sz w:val="20"/>
                <w:szCs w:val="20"/>
              </w:rPr>
              <w:t xml:space="preserve">- </w:t>
            </w:r>
            <w:r w:rsidRPr="00362204">
              <w:rPr>
                <w:rFonts w:ascii="Arial" w:hAnsi="Arial" w:cs="Arial"/>
                <w:sz w:val="20"/>
                <w:szCs w:val="20"/>
              </w:rPr>
              <w:t>Dejavnost poslovnih in delodajalskih združenj</w:t>
            </w:r>
            <w:r>
              <w:rPr>
                <w:rFonts w:ascii="Arial" w:hAnsi="Arial" w:cs="Arial"/>
                <w:sz w:val="20"/>
                <w:szCs w:val="20"/>
              </w:rPr>
              <w:t>,</w:t>
            </w:r>
          </w:p>
        </w:tc>
      </w:tr>
      <w:tr w:rsidR="00C23899" w:rsidRPr="00474F46" w14:paraId="6CECC117" w14:textId="77777777" w:rsidTr="00C23899">
        <w:tc>
          <w:tcPr>
            <w:tcW w:w="0" w:type="auto"/>
            <w:shd w:val="clear" w:color="auto" w:fill="auto"/>
            <w:vAlign w:val="center"/>
          </w:tcPr>
          <w:p w14:paraId="4ADBCA4D" w14:textId="77777777" w:rsidR="00C23899" w:rsidRPr="00362204" w:rsidRDefault="00C23899" w:rsidP="00C23899">
            <w:pPr>
              <w:rPr>
                <w:rFonts w:ascii="Arial" w:hAnsi="Arial" w:cs="Arial"/>
                <w:sz w:val="20"/>
                <w:szCs w:val="20"/>
              </w:rPr>
            </w:pPr>
            <w:r w:rsidRPr="00362204">
              <w:rPr>
                <w:rFonts w:ascii="Arial" w:hAnsi="Arial" w:cs="Arial"/>
                <w:sz w:val="20"/>
                <w:szCs w:val="20"/>
              </w:rPr>
              <w:t>S</w:t>
            </w:r>
            <w:r>
              <w:rPr>
                <w:rFonts w:ascii="Arial" w:hAnsi="Arial" w:cs="Arial"/>
                <w:sz w:val="20"/>
                <w:szCs w:val="20"/>
              </w:rPr>
              <w:t>/</w:t>
            </w:r>
            <w:r w:rsidRPr="00362204">
              <w:rPr>
                <w:rFonts w:ascii="Arial" w:hAnsi="Arial" w:cs="Arial"/>
                <w:sz w:val="20"/>
                <w:szCs w:val="20"/>
              </w:rPr>
              <w:t xml:space="preserve">94.120 </w:t>
            </w:r>
            <w:r>
              <w:rPr>
                <w:rFonts w:ascii="Arial" w:hAnsi="Arial" w:cs="Arial"/>
                <w:sz w:val="20"/>
                <w:szCs w:val="20"/>
              </w:rPr>
              <w:t xml:space="preserve">- </w:t>
            </w:r>
            <w:r w:rsidRPr="00362204">
              <w:rPr>
                <w:rFonts w:ascii="Arial" w:hAnsi="Arial" w:cs="Arial"/>
                <w:sz w:val="20"/>
                <w:szCs w:val="20"/>
              </w:rPr>
              <w:t>Dejavnost strokovnih združenj</w:t>
            </w:r>
            <w:r>
              <w:rPr>
                <w:rFonts w:ascii="Arial" w:hAnsi="Arial" w:cs="Arial"/>
                <w:sz w:val="20"/>
                <w:szCs w:val="20"/>
              </w:rPr>
              <w:t>,</w:t>
            </w:r>
          </w:p>
        </w:tc>
      </w:tr>
      <w:tr w:rsidR="00C23899" w:rsidRPr="00474F46" w14:paraId="2CA25E27" w14:textId="77777777" w:rsidTr="00C23899">
        <w:tc>
          <w:tcPr>
            <w:tcW w:w="0" w:type="auto"/>
            <w:shd w:val="clear" w:color="auto" w:fill="auto"/>
            <w:vAlign w:val="center"/>
          </w:tcPr>
          <w:p w14:paraId="51B87662" w14:textId="77777777" w:rsidR="00C23899" w:rsidRPr="00362204" w:rsidRDefault="00C23899" w:rsidP="00C23899">
            <w:pPr>
              <w:rPr>
                <w:rFonts w:ascii="Arial" w:hAnsi="Arial" w:cs="Arial"/>
                <w:sz w:val="20"/>
                <w:szCs w:val="20"/>
              </w:rPr>
            </w:pPr>
            <w:r w:rsidRPr="00362204">
              <w:rPr>
                <w:rFonts w:ascii="Arial" w:hAnsi="Arial" w:cs="Arial"/>
                <w:sz w:val="20"/>
                <w:szCs w:val="20"/>
              </w:rPr>
              <w:t>S</w:t>
            </w:r>
            <w:r>
              <w:rPr>
                <w:rFonts w:ascii="Arial" w:hAnsi="Arial" w:cs="Arial"/>
                <w:sz w:val="20"/>
                <w:szCs w:val="20"/>
              </w:rPr>
              <w:t>/</w:t>
            </w:r>
            <w:r w:rsidRPr="00362204">
              <w:rPr>
                <w:rFonts w:ascii="Arial" w:hAnsi="Arial" w:cs="Arial"/>
                <w:sz w:val="20"/>
                <w:szCs w:val="20"/>
              </w:rPr>
              <w:t xml:space="preserve">94.999 </w:t>
            </w:r>
            <w:r>
              <w:rPr>
                <w:rFonts w:ascii="Arial" w:hAnsi="Arial" w:cs="Arial"/>
                <w:sz w:val="20"/>
                <w:szCs w:val="20"/>
              </w:rPr>
              <w:t xml:space="preserve">- </w:t>
            </w:r>
            <w:r w:rsidRPr="00362204">
              <w:rPr>
                <w:rFonts w:ascii="Arial" w:hAnsi="Arial" w:cs="Arial"/>
                <w:sz w:val="20"/>
                <w:szCs w:val="20"/>
              </w:rPr>
              <w:t>Dejavnost drugje nerazvrščenih članskih organizacij</w:t>
            </w:r>
            <w:r>
              <w:rPr>
                <w:rFonts w:ascii="Arial" w:hAnsi="Arial" w:cs="Arial"/>
                <w:sz w:val="20"/>
                <w:szCs w:val="20"/>
              </w:rPr>
              <w:t>,</w:t>
            </w:r>
          </w:p>
        </w:tc>
      </w:tr>
      <w:tr w:rsidR="00C23899" w:rsidRPr="00474F46" w14:paraId="3FE9E728" w14:textId="77777777" w:rsidTr="00C23899">
        <w:tc>
          <w:tcPr>
            <w:tcW w:w="0" w:type="auto"/>
            <w:shd w:val="clear" w:color="auto" w:fill="auto"/>
            <w:vAlign w:val="center"/>
          </w:tcPr>
          <w:p w14:paraId="6C02BBC2" w14:textId="77777777" w:rsidR="00C23899" w:rsidRPr="00362204" w:rsidRDefault="00C23899" w:rsidP="00C23899">
            <w:pPr>
              <w:rPr>
                <w:rFonts w:ascii="Arial" w:hAnsi="Arial" w:cs="Arial"/>
                <w:sz w:val="20"/>
                <w:szCs w:val="20"/>
              </w:rPr>
            </w:pPr>
            <w:r w:rsidRPr="00362204">
              <w:rPr>
                <w:rFonts w:ascii="Arial" w:hAnsi="Arial" w:cs="Arial"/>
                <w:sz w:val="20"/>
                <w:szCs w:val="20"/>
              </w:rPr>
              <w:t>S</w:t>
            </w:r>
            <w:r>
              <w:rPr>
                <w:rFonts w:ascii="Arial" w:hAnsi="Arial" w:cs="Arial"/>
                <w:sz w:val="20"/>
                <w:szCs w:val="20"/>
              </w:rPr>
              <w:t>/</w:t>
            </w:r>
            <w:r w:rsidRPr="00362204">
              <w:rPr>
                <w:rFonts w:ascii="Arial" w:hAnsi="Arial" w:cs="Arial"/>
                <w:sz w:val="20"/>
                <w:szCs w:val="20"/>
              </w:rPr>
              <w:t xml:space="preserve">95.110 </w:t>
            </w:r>
            <w:r>
              <w:rPr>
                <w:rFonts w:ascii="Arial" w:hAnsi="Arial" w:cs="Arial"/>
                <w:sz w:val="20"/>
                <w:szCs w:val="20"/>
              </w:rPr>
              <w:t xml:space="preserve">- </w:t>
            </w:r>
            <w:r w:rsidRPr="00362204">
              <w:rPr>
                <w:rFonts w:ascii="Arial" w:hAnsi="Arial" w:cs="Arial"/>
                <w:sz w:val="20"/>
                <w:szCs w:val="20"/>
              </w:rPr>
              <w:t>Popravila in vzdrževanje računalnikov in perifernih enot</w:t>
            </w:r>
            <w:r>
              <w:rPr>
                <w:rFonts w:ascii="Arial" w:hAnsi="Arial" w:cs="Arial"/>
                <w:sz w:val="20"/>
                <w:szCs w:val="20"/>
              </w:rPr>
              <w:t>,</w:t>
            </w:r>
          </w:p>
        </w:tc>
      </w:tr>
      <w:tr w:rsidR="00C23899" w:rsidRPr="00474F46" w14:paraId="7143C710" w14:textId="77777777" w:rsidTr="00C23899">
        <w:tc>
          <w:tcPr>
            <w:tcW w:w="0" w:type="auto"/>
            <w:shd w:val="clear" w:color="auto" w:fill="auto"/>
            <w:vAlign w:val="center"/>
          </w:tcPr>
          <w:p w14:paraId="0B55AFBE" w14:textId="77777777" w:rsidR="00C23899" w:rsidRPr="00362204" w:rsidRDefault="00C23899" w:rsidP="00C23899">
            <w:pPr>
              <w:rPr>
                <w:rFonts w:ascii="Arial" w:hAnsi="Arial" w:cs="Arial"/>
                <w:sz w:val="20"/>
                <w:szCs w:val="20"/>
              </w:rPr>
            </w:pPr>
            <w:r w:rsidRPr="00362204">
              <w:rPr>
                <w:rFonts w:ascii="Arial" w:hAnsi="Arial" w:cs="Arial"/>
                <w:sz w:val="20"/>
                <w:szCs w:val="20"/>
              </w:rPr>
              <w:t>S</w:t>
            </w:r>
            <w:r>
              <w:rPr>
                <w:rFonts w:ascii="Arial" w:hAnsi="Arial" w:cs="Arial"/>
                <w:sz w:val="20"/>
                <w:szCs w:val="20"/>
              </w:rPr>
              <w:t>/</w:t>
            </w:r>
            <w:r w:rsidRPr="00362204">
              <w:rPr>
                <w:rFonts w:ascii="Arial" w:hAnsi="Arial" w:cs="Arial"/>
                <w:sz w:val="20"/>
                <w:szCs w:val="20"/>
              </w:rPr>
              <w:t xml:space="preserve">95.220 </w:t>
            </w:r>
            <w:r>
              <w:rPr>
                <w:rFonts w:ascii="Arial" w:hAnsi="Arial" w:cs="Arial"/>
                <w:sz w:val="20"/>
                <w:szCs w:val="20"/>
              </w:rPr>
              <w:t xml:space="preserve">- </w:t>
            </w:r>
            <w:r w:rsidRPr="00362204">
              <w:rPr>
                <w:rFonts w:ascii="Arial" w:hAnsi="Arial" w:cs="Arial"/>
                <w:sz w:val="20"/>
                <w:szCs w:val="20"/>
              </w:rPr>
              <w:t>Popravila gospodinjskih in hišnih naprav in opreme</w:t>
            </w:r>
            <w:r>
              <w:rPr>
                <w:rFonts w:ascii="Arial" w:hAnsi="Arial" w:cs="Arial"/>
                <w:sz w:val="20"/>
                <w:szCs w:val="20"/>
              </w:rPr>
              <w:t>,</w:t>
            </w:r>
          </w:p>
        </w:tc>
      </w:tr>
      <w:tr w:rsidR="00C23899" w:rsidRPr="00474F46" w14:paraId="2AAF2F68" w14:textId="77777777" w:rsidTr="00C23899">
        <w:tc>
          <w:tcPr>
            <w:tcW w:w="0" w:type="auto"/>
            <w:shd w:val="clear" w:color="auto" w:fill="auto"/>
            <w:vAlign w:val="center"/>
          </w:tcPr>
          <w:p w14:paraId="5038B61C" w14:textId="77777777" w:rsidR="00C23899" w:rsidRPr="00362204" w:rsidRDefault="00C23899" w:rsidP="00C23899">
            <w:pPr>
              <w:rPr>
                <w:rFonts w:ascii="Arial" w:hAnsi="Arial" w:cs="Arial"/>
                <w:sz w:val="20"/>
                <w:szCs w:val="20"/>
              </w:rPr>
            </w:pPr>
            <w:r w:rsidRPr="00362204">
              <w:rPr>
                <w:rFonts w:ascii="Arial" w:hAnsi="Arial" w:cs="Arial"/>
                <w:sz w:val="20"/>
                <w:szCs w:val="20"/>
              </w:rPr>
              <w:t>S</w:t>
            </w:r>
            <w:r>
              <w:rPr>
                <w:rFonts w:ascii="Arial" w:hAnsi="Arial" w:cs="Arial"/>
                <w:sz w:val="20"/>
                <w:szCs w:val="20"/>
              </w:rPr>
              <w:t>/</w:t>
            </w:r>
            <w:r w:rsidRPr="00362204">
              <w:rPr>
                <w:rFonts w:ascii="Arial" w:hAnsi="Arial" w:cs="Arial"/>
                <w:sz w:val="20"/>
                <w:szCs w:val="20"/>
              </w:rPr>
              <w:t xml:space="preserve">96.090 </w:t>
            </w:r>
            <w:r>
              <w:rPr>
                <w:rFonts w:ascii="Arial" w:hAnsi="Arial" w:cs="Arial"/>
                <w:sz w:val="20"/>
                <w:szCs w:val="20"/>
              </w:rPr>
              <w:t xml:space="preserve">- </w:t>
            </w:r>
            <w:r w:rsidRPr="00362204">
              <w:rPr>
                <w:rFonts w:ascii="Arial" w:hAnsi="Arial" w:cs="Arial"/>
                <w:sz w:val="20"/>
                <w:szCs w:val="20"/>
              </w:rPr>
              <w:t>Druge storitvene dejavnosti, drugje nerazvrščene</w:t>
            </w:r>
            <w:r>
              <w:rPr>
                <w:rFonts w:ascii="Arial" w:hAnsi="Arial" w:cs="Arial"/>
                <w:sz w:val="20"/>
                <w:szCs w:val="20"/>
              </w:rPr>
              <w:t>.</w:t>
            </w:r>
          </w:p>
        </w:tc>
      </w:tr>
    </w:tbl>
    <w:p w14:paraId="1DBA7D74" w14:textId="77777777" w:rsidR="00C23899" w:rsidRDefault="00C23899" w:rsidP="00C23899">
      <w:pPr>
        <w:jc w:val="right"/>
        <w:rPr>
          <w:rFonts w:ascii="Arial" w:hAnsi="Arial" w:cs="Arial"/>
          <w:sz w:val="20"/>
          <w:szCs w:val="20"/>
        </w:rPr>
      </w:pPr>
    </w:p>
    <w:p w14:paraId="166B885C" w14:textId="77777777" w:rsidR="00C23899" w:rsidRPr="00DB20D5" w:rsidRDefault="00C23899" w:rsidP="00C23899">
      <w:pPr>
        <w:jc w:val="both"/>
        <w:rPr>
          <w:rFonts w:ascii="Arial" w:hAnsi="Arial" w:cs="Arial"/>
          <w:sz w:val="20"/>
          <w:szCs w:val="20"/>
        </w:rPr>
      </w:pPr>
    </w:p>
    <w:p w14:paraId="365AF442" w14:textId="77777777" w:rsidR="00F5745A" w:rsidRDefault="00F5745A" w:rsidP="00C23899">
      <w:pPr>
        <w:jc w:val="both"/>
        <w:rPr>
          <w:rFonts w:ascii="Arial" w:hAnsi="Arial" w:cs="Arial"/>
          <w:sz w:val="20"/>
          <w:szCs w:val="20"/>
        </w:rPr>
      </w:pPr>
    </w:p>
    <w:p w14:paraId="5A5962B7" w14:textId="77777777" w:rsidR="00F5745A" w:rsidRDefault="00F5745A" w:rsidP="00C23899">
      <w:pPr>
        <w:jc w:val="both"/>
        <w:rPr>
          <w:rFonts w:ascii="Arial" w:hAnsi="Arial" w:cs="Arial"/>
          <w:sz w:val="20"/>
          <w:szCs w:val="20"/>
        </w:rPr>
      </w:pPr>
    </w:p>
    <w:p w14:paraId="322CDF0C" w14:textId="77777777" w:rsidR="00F5745A" w:rsidRDefault="00F5745A" w:rsidP="00C23899">
      <w:pPr>
        <w:jc w:val="both"/>
        <w:rPr>
          <w:rFonts w:ascii="Arial" w:hAnsi="Arial" w:cs="Arial"/>
          <w:sz w:val="20"/>
          <w:szCs w:val="20"/>
        </w:rPr>
      </w:pPr>
    </w:p>
    <w:p w14:paraId="7E759DA8" w14:textId="77777777" w:rsidR="00F5745A" w:rsidRDefault="00F5745A" w:rsidP="00C23899">
      <w:pPr>
        <w:jc w:val="both"/>
        <w:rPr>
          <w:rFonts w:ascii="Arial" w:hAnsi="Arial" w:cs="Arial"/>
          <w:sz w:val="20"/>
          <w:szCs w:val="20"/>
        </w:rPr>
      </w:pPr>
    </w:p>
    <w:p w14:paraId="012E2F1F" w14:textId="77777777" w:rsidR="00F5745A" w:rsidRDefault="00F5745A" w:rsidP="00C23899">
      <w:pPr>
        <w:jc w:val="both"/>
        <w:rPr>
          <w:rFonts w:ascii="Arial" w:hAnsi="Arial" w:cs="Arial"/>
          <w:sz w:val="20"/>
          <w:szCs w:val="20"/>
        </w:rPr>
      </w:pPr>
    </w:p>
    <w:p w14:paraId="63D259C1" w14:textId="77777777" w:rsidR="00F5745A" w:rsidRDefault="00F5745A" w:rsidP="00C23899">
      <w:pPr>
        <w:jc w:val="both"/>
        <w:rPr>
          <w:rFonts w:ascii="Arial" w:hAnsi="Arial" w:cs="Arial"/>
          <w:sz w:val="20"/>
          <w:szCs w:val="20"/>
        </w:rPr>
      </w:pPr>
    </w:p>
    <w:p w14:paraId="17CA2260" w14:textId="77777777" w:rsidR="00F5745A" w:rsidRDefault="00F5745A" w:rsidP="00C23899">
      <w:pPr>
        <w:jc w:val="both"/>
        <w:rPr>
          <w:rFonts w:ascii="Arial" w:hAnsi="Arial" w:cs="Arial"/>
          <w:sz w:val="20"/>
          <w:szCs w:val="20"/>
        </w:rPr>
      </w:pPr>
    </w:p>
    <w:p w14:paraId="2ACCE158" w14:textId="77777777" w:rsidR="006E7A25" w:rsidRDefault="006E7A25" w:rsidP="00C23899">
      <w:pPr>
        <w:jc w:val="both"/>
        <w:rPr>
          <w:rFonts w:ascii="Arial" w:hAnsi="Arial" w:cs="Arial"/>
          <w:sz w:val="20"/>
          <w:szCs w:val="20"/>
        </w:rPr>
      </w:pPr>
    </w:p>
    <w:p w14:paraId="10EDB9EC" w14:textId="77777777" w:rsidR="006E7A25" w:rsidRDefault="006E7A25" w:rsidP="00C23899">
      <w:pPr>
        <w:jc w:val="both"/>
        <w:rPr>
          <w:rFonts w:ascii="Arial" w:hAnsi="Arial" w:cs="Arial"/>
          <w:sz w:val="20"/>
          <w:szCs w:val="20"/>
        </w:rPr>
      </w:pPr>
      <w:bookmarkStart w:id="0" w:name="_GoBack"/>
      <w:bookmarkEnd w:id="0"/>
    </w:p>
    <w:p w14:paraId="409572F9" w14:textId="77777777" w:rsidR="00F5745A" w:rsidRDefault="00F5745A" w:rsidP="00C23899">
      <w:pPr>
        <w:jc w:val="both"/>
        <w:rPr>
          <w:rFonts w:ascii="Arial" w:hAnsi="Arial" w:cs="Arial"/>
          <w:sz w:val="20"/>
          <w:szCs w:val="20"/>
        </w:rPr>
      </w:pPr>
    </w:p>
    <w:p w14:paraId="406899D7" w14:textId="77777777" w:rsidR="00F5745A" w:rsidRDefault="00F5745A" w:rsidP="00F5745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w:t>
      </w:r>
      <w:r w:rsidRPr="005930EC">
        <w:rPr>
          <w:rFonts w:ascii="Arial" w:eastAsia="Times New Roman" w:hAnsi="Arial" w:cs="Arial"/>
          <w:b/>
          <w:sz w:val="20"/>
          <w:szCs w:val="20"/>
          <w:lang w:eastAsia="sl-SI"/>
        </w:rPr>
        <w:t>BRAZLOŽITEV</w:t>
      </w:r>
    </w:p>
    <w:p w14:paraId="07E2AFB7" w14:textId="77777777" w:rsidR="00C23899" w:rsidRPr="00DB20D5" w:rsidRDefault="00C23899" w:rsidP="00C23899">
      <w:pPr>
        <w:jc w:val="both"/>
        <w:rPr>
          <w:rFonts w:ascii="Arial" w:hAnsi="Arial" w:cs="Arial"/>
          <w:sz w:val="20"/>
          <w:szCs w:val="20"/>
        </w:rPr>
      </w:pPr>
    </w:p>
    <w:p w14:paraId="1E7BB475" w14:textId="77777777" w:rsidR="00C23899" w:rsidRDefault="00C23899" w:rsidP="00C23899">
      <w:pPr>
        <w:jc w:val="both"/>
        <w:rPr>
          <w:rFonts w:ascii="Arial" w:hAnsi="Arial" w:cs="Arial"/>
          <w:sz w:val="20"/>
          <w:szCs w:val="20"/>
        </w:rPr>
      </w:pPr>
      <w:r>
        <w:rPr>
          <w:rFonts w:ascii="Arial" w:hAnsi="Arial" w:cs="Arial"/>
          <w:sz w:val="20"/>
          <w:szCs w:val="20"/>
        </w:rPr>
        <w:t xml:space="preserve">Predlagamo, da se s predlaganim sklepom sprejme prenovljeno </w:t>
      </w:r>
      <w:r w:rsidRPr="00DB20D5">
        <w:rPr>
          <w:rFonts w:ascii="Arial" w:hAnsi="Arial" w:cs="Arial"/>
          <w:sz w:val="20"/>
          <w:szCs w:val="20"/>
        </w:rPr>
        <w:t>besedilo ustanovitvenega akta javnega izobraževalnega zavoda »</w:t>
      </w:r>
      <w:r>
        <w:rPr>
          <w:rFonts w:ascii="Arial" w:hAnsi="Arial" w:cs="Arial"/>
          <w:sz w:val="20"/>
          <w:szCs w:val="20"/>
        </w:rPr>
        <w:t>Biotehniški center Naklo</w:t>
      </w:r>
      <w:r w:rsidRPr="00DB20D5">
        <w:rPr>
          <w:rFonts w:ascii="Arial" w:hAnsi="Arial" w:cs="Arial"/>
          <w:sz w:val="20"/>
          <w:szCs w:val="20"/>
        </w:rPr>
        <w:t xml:space="preserve">« zaradi </w:t>
      </w:r>
      <w:r>
        <w:rPr>
          <w:rFonts w:ascii="Arial" w:hAnsi="Arial" w:cs="Arial"/>
          <w:sz w:val="20"/>
          <w:szCs w:val="20"/>
        </w:rPr>
        <w:t xml:space="preserve">uskladitve oziroma poenotenja nekaterih vsebinskih rešitev v </w:t>
      </w:r>
      <w:r w:rsidRPr="00DB20D5">
        <w:rPr>
          <w:rFonts w:ascii="Arial" w:hAnsi="Arial" w:cs="Arial"/>
          <w:sz w:val="20"/>
          <w:szCs w:val="20"/>
        </w:rPr>
        <w:t>ustanovitven</w:t>
      </w:r>
      <w:r>
        <w:rPr>
          <w:rFonts w:ascii="Arial" w:hAnsi="Arial" w:cs="Arial"/>
          <w:sz w:val="20"/>
          <w:szCs w:val="20"/>
        </w:rPr>
        <w:t xml:space="preserve">ih </w:t>
      </w:r>
      <w:r w:rsidRPr="00DB20D5">
        <w:rPr>
          <w:rFonts w:ascii="Arial" w:hAnsi="Arial" w:cs="Arial"/>
          <w:sz w:val="20"/>
          <w:szCs w:val="20"/>
        </w:rPr>
        <w:t>akt</w:t>
      </w:r>
      <w:r>
        <w:rPr>
          <w:rFonts w:ascii="Arial" w:hAnsi="Arial" w:cs="Arial"/>
          <w:sz w:val="20"/>
          <w:szCs w:val="20"/>
        </w:rPr>
        <w:t xml:space="preserve">ih zavodov, ki so organizirani po enotnem konceptu in so njihovi  ustanovitveni akti sestavljeni </w:t>
      </w:r>
      <w:r w:rsidRPr="00DB20D5">
        <w:rPr>
          <w:rFonts w:ascii="Arial" w:hAnsi="Arial" w:cs="Arial"/>
          <w:sz w:val="20"/>
          <w:szCs w:val="20"/>
        </w:rPr>
        <w:t xml:space="preserve">po enotnem tipskem vzorcu </w:t>
      </w:r>
      <w:r>
        <w:rPr>
          <w:rFonts w:ascii="Arial" w:hAnsi="Arial" w:cs="Arial"/>
          <w:sz w:val="20"/>
          <w:szCs w:val="20"/>
        </w:rPr>
        <w:t xml:space="preserve">ustanovitvenih aktov šol, ki so bili že sprejeti v preteklih letih. </w:t>
      </w:r>
    </w:p>
    <w:p w14:paraId="0AC6B018" w14:textId="77777777" w:rsidR="00C23899" w:rsidRDefault="00C23899" w:rsidP="00C23899">
      <w:pPr>
        <w:jc w:val="both"/>
        <w:rPr>
          <w:rFonts w:ascii="Arial" w:hAnsi="Arial" w:cs="Arial"/>
          <w:sz w:val="20"/>
          <w:szCs w:val="20"/>
        </w:rPr>
      </w:pPr>
      <w:r>
        <w:rPr>
          <w:rFonts w:ascii="Arial" w:hAnsi="Arial" w:cs="Arial"/>
          <w:sz w:val="20"/>
          <w:szCs w:val="20"/>
        </w:rPr>
        <w:t xml:space="preserve">S predlaganim sklepom se spremeni rešitev v zvezi s funkcijami poslovodenja in pedagoškega vodenja v zavodu. Ta zavod je bil ob sprejetju sedaj veljavnega ustanovitvenega akta v letu 2007 reorganiziran iz enovitega zavoda v zavod s tremi organizacijskimi enotami, saj je bila ustanovljena Višja strokovna šola in MIC in je spadal med manjše zavode - šolske centre srednjih in višjih šol, za katere je uveljavljena rešitev, da funkcijo direktorja zavoda opravlja eden od ravnateljev organizacijskih enot tega zavoda v okviru istega mandata. </w:t>
      </w:r>
    </w:p>
    <w:p w14:paraId="035E360E" w14:textId="77777777" w:rsidR="00C23899" w:rsidRDefault="00C23899" w:rsidP="00C23899">
      <w:pPr>
        <w:jc w:val="both"/>
        <w:rPr>
          <w:rFonts w:ascii="Arial" w:hAnsi="Arial" w:cs="Arial"/>
          <w:sz w:val="20"/>
          <w:szCs w:val="20"/>
        </w:rPr>
      </w:pPr>
      <w:r>
        <w:rPr>
          <w:rFonts w:ascii="Arial" w:hAnsi="Arial" w:cs="Arial"/>
          <w:sz w:val="20"/>
          <w:szCs w:val="20"/>
        </w:rPr>
        <w:t xml:space="preserve">V obdobju desetih let se je ta zavod povečal tako, da je primerljiv z večjimi šolskimi centri, ki imajo več kot tisoč vpisanih dijakov in študentov, čeprav ima le dve organizacijski  enoti – šoli, zato se na predlog zavoda s tem ustanovitvenim aktom navedena dosedanja rešitev spreminja tako, da se funkcija direktorja v tem zavodu osamosvoji. S tem se delovno mesto ravnatelj/direktor, na katerem sta se sočasno opravljali funkciji direktorja zavoda in ravnatelja ene od organizacijskih enot, razdruži na dva samostojna delovna mesta direktorja zavoda in ravnatelja organizacijske enote. </w:t>
      </w:r>
    </w:p>
    <w:p w14:paraId="504C6671" w14:textId="77777777" w:rsidR="00C23899" w:rsidRDefault="00C23899" w:rsidP="00C23899">
      <w:pPr>
        <w:autoSpaceDE w:val="0"/>
        <w:autoSpaceDN w:val="0"/>
        <w:adjustRightInd w:val="0"/>
        <w:rPr>
          <w:rFonts w:ascii="Arial" w:hAnsi="Arial" w:cs="Arial"/>
          <w:color w:val="000000"/>
          <w:sz w:val="20"/>
          <w:szCs w:val="20"/>
          <w:lang w:eastAsia="sl-SI"/>
        </w:rPr>
      </w:pPr>
      <w:r>
        <w:rPr>
          <w:rFonts w:ascii="Arial" w:hAnsi="Arial" w:cs="Arial"/>
          <w:color w:val="000000"/>
          <w:sz w:val="20"/>
          <w:szCs w:val="20"/>
          <w:lang w:eastAsia="sl-SI"/>
        </w:rPr>
        <w:t>Glede na to, da sta do sedaj bili združeni funkciji direktorja zavoda in ravnatelja organizacijske enote Višje strokovne šole na enem delovnem mestu ravnatelja/direktorja, se z iztekom tekočega mandata ravnatelja Višje strokovne šole in direktorja zavoda, ukine dosedanje delovno mesto ravnatelja/direktorja.</w:t>
      </w:r>
    </w:p>
    <w:p w14:paraId="1E02CF1A" w14:textId="77777777" w:rsidR="00C23899" w:rsidRPr="00DB20D5" w:rsidRDefault="00C23899" w:rsidP="00C23899">
      <w:pPr>
        <w:widowControl w:val="0"/>
        <w:autoSpaceDE w:val="0"/>
        <w:autoSpaceDN w:val="0"/>
        <w:adjustRightInd w:val="0"/>
        <w:jc w:val="both"/>
        <w:rPr>
          <w:rFonts w:ascii="Arial" w:hAnsi="Arial" w:cs="Arial"/>
          <w:sz w:val="20"/>
          <w:szCs w:val="20"/>
        </w:rPr>
      </w:pPr>
      <w:r w:rsidRPr="00DB20D5">
        <w:rPr>
          <w:rFonts w:ascii="Arial" w:hAnsi="Arial" w:cs="Arial"/>
          <w:sz w:val="20"/>
          <w:szCs w:val="20"/>
        </w:rPr>
        <w:t xml:space="preserve">Način sestavljanja sveta zavoda se spremeni tako, da </w:t>
      </w:r>
      <w:r>
        <w:rPr>
          <w:rFonts w:ascii="Arial" w:hAnsi="Arial" w:cs="Arial"/>
          <w:sz w:val="20"/>
          <w:szCs w:val="20"/>
        </w:rPr>
        <w:t xml:space="preserve">delavci zavoda volijo svojih pet predstavnikov iz ene enotne volilne liste, saj bi delitev volilnih enot po ključu organizacijskih enot povzročila nesorazmernost zaradi nesorazmernosti števila zaposlenih v posameznih organizacijskih enotah  predvsem zaradi tega, ker delavci  večinoma opravljajo naloge, ki se nanašajo na več organizacijskih enot oziroma na ravni zavoda. </w:t>
      </w:r>
    </w:p>
    <w:p w14:paraId="6CCFC7F3" w14:textId="77777777" w:rsidR="00C23899" w:rsidRDefault="00C23899" w:rsidP="00C23899">
      <w:pPr>
        <w:jc w:val="both"/>
        <w:rPr>
          <w:rFonts w:ascii="Arial" w:hAnsi="Arial" w:cs="Arial"/>
          <w:sz w:val="20"/>
          <w:szCs w:val="20"/>
        </w:rPr>
      </w:pPr>
      <w:r w:rsidRPr="00DB20D5">
        <w:rPr>
          <w:rFonts w:ascii="Arial" w:hAnsi="Arial" w:cs="Arial"/>
          <w:sz w:val="20"/>
          <w:szCs w:val="20"/>
        </w:rPr>
        <w:t xml:space="preserve">Sprememba ustanovitvenega akta </w:t>
      </w:r>
      <w:r>
        <w:rPr>
          <w:rFonts w:ascii="Arial" w:hAnsi="Arial" w:cs="Arial"/>
          <w:sz w:val="20"/>
          <w:szCs w:val="20"/>
        </w:rPr>
        <w:t xml:space="preserve">ne </w:t>
      </w:r>
      <w:r w:rsidRPr="00DB20D5">
        <w:rPr>
          <w:rFonts w:ascii="Arial" w:hAnsi="Arial" w:cs="Arial"/>
          <w:sz w:val="20"/>
          <w:szCs w:val="20"/>
        </w:rPr>
        <w:t>vpliva na tekoč</w:t>
      </w:r>
      <w:r>
        <w:rPr>
          <w:rFonts w:ascii="Arial" w:hAnsi="Arial" w:cs="Arial"/>
          <w:sz w:val="20"/>
          <w:szCs w:val="20"/>
        </w:rPr>
        <w:t>e</w:t>
      </w:r>
      <w:r w:rsidRPr="00DB20D5">
        <w:rPr>
          <w:rFonts w:ascii="Arial" w:hAnsi="Arial" w:cs="Arial"/>
          <w:sz w:val="20"/>
          <w:szCs w:val="20"/>
        </w:rPr>
        <w:t xml:space="preserve"> mandat</w:t>
      </w:r>
      <w:r>
        <w:rPr>
          <w:rFonts w:ascii="Arial" w:hAnsi="Arial" w:cs="Arial"/>
          <w:sz w:val="20"/>
          <w:szCs w:val="20"/>
        </w:rPr>
        <w:t>e</w:t>
      </w:r>
      <w:r w:rsidRPr="00DB20D5">
        <w:rPr>
          <w:rFonts w:ascii="Arial" w:hAnsi="Arial" w:cs="Arial"/>
          <w:sz w:val="20"/>
          <w:szCs w:val="20"/>
        </w:rPr>
        <w:t xml:space="preserve"> sveta zavoda in </w:t>
      </w:r>
      <w:r>
        <w:rPr>
          <w:rFonts w:ascii="Arial" w:hAnsi="Arial" w:cs="Arial"/>
          <w:sz w:val="20"/>
          <w:szCs w:val="20"/>
        </w:rPr>
        <w:t>ravnatelja/</w:t>
      </w:r>
      <w:r w:rsidRPr="00DB20D5">
        <w:rPr>
          <w:rFonts w:ascii="Arial" w:hAnsi="Arial" w:cs="Arial"/>
          <w:sz w:val="20"/>
          <w:szCs w:val="20"/>
        </w:rPr>
        <w:t>direktorja</w:t>
      </w:r>
      <w:r>
        <w:rPr>
          <w:rFonts w:ascii="Arial" w:hAnsi="Arial" w:cs="Arial"/>
          <w:sz w:val="20"/>
          <w:szCs w:val="20"/>
        </w:rPr>
        <w:t xml:space="preserve"> oziroma r</w:t>
      </w:r>
      <w:r w:rsidR="00F5745A">
        <w:rPr>
          <w:rFonts w:ascii="Arial" w:hAnsi="Arial" w:cs="Arial"/>
          <w:sz w:val="20"/>
          <w:szCs w:val="20"/>
        </w:rPr>
        <w:t>a</w:t>
      </w:r>
      <w:r>
        <w:rPr>
          <w:rFonts w:ascii="Arial" w:hAnsi="Arial" w:cs="Arial"/>
          <w:sz w:val="20"/>
          <w:szCs w:val="20"/>
        </w:rPr>
        <w:t>vnatelja, tako da se bodo njihovi mandati iztekli v skladu z dosedanjo ureditvijo</w:t>
      </w:r>
      <w:r w:rsidRPr="00DB20D5">
        <w:rPr>
          <w:rFonts w:ascii="Arial" w:hAnsi="Arial" w:cs="Arial"/>
          <w:sz w:val="20"/>
          <w:szCs w:val="20"/>
        </w:rPr>
        <w:t xml:space="preserve">. </w:t>
      </w:r>
    </w:p>
    <w:p w14:paraId="7A369542" w14:textId="77777777" w:rsidR="00C23899" w:rsidRDefault="00C23899" w:rsidP="00C23899">
      <w:pPr>
        <w:autoSpaceDE w:val="0"/>
        <w:autoSpaceDN w:val="0"/>
        <w:adjustRightInd w:val="0"/>
        <w:rPr>
          <w:rFonts w:ascii="Arial" w:hAnsi="Arial" w:cs="Arial"/>
          <w:color w:val="000000"/>
          <w:sz w:val="20"/>
          <w:szCs w:val="20"/>
          <w:lang w:eastAsia="sl-SI"/>
        </w:rPr>
      </w:pPr>
      <w:r>
        <w:rPr>
          <w:rFonts w:ascii="Arial" w:hAnsi="Arial" w:cs="Arial"/>
          <w:color w:val="000000"/>
          <w:sz w:val="20"/>
          <w:szCs w:val="20"/>
          <w:lang w:eastAsia="sl-SI"/>
        </w:rPr>
        <w:t xml:space="preserve">Tekoči mandat ravnatelja/direktorja se izteče 19. junija 2018, tako da bo svet zavoda lahko začel razpis za imenovanje na obe samostojni funkciji direktorja oziroma ravnatelja Višje strokovne šole takoj po uveljavitvi tega sklepa. </w:t>
      </w:r>
    </w:p>
    <w:p w14:paraId="1B08F90B" w14:textId="77777777" w:rsidR="00C23899" w:rsidRDefault="00C23899" w:rsidP="00C23899">
      <w:pPr>
        <w:autoSpaceDE w:val="0"/>
        <w:autoSpaceDN w:val="0"/>
        <w:adjustRightInd w:val="0"/>
        <w:rPr>
          <w:rFonts w:ascii="Arial" w:hAnsi="Arial" w:cs="Arial"/>
          <w:color w:val="000000"/>
          <w:sz w:val="20"/>
          <w:szCs w:val="20"/>
          <w:lang w:eastAsia="sl-SI"/>
        </w:rPr>
      </w:pPr>
      <w:r>
        <w:rPr>
          <w:rFonts w:ascii="Arial" w:hAnsi="Arial" w:cs="Arial"/>
          <w:color w:val="000000"/>
          <w:sz w:val="20"/>
          <w:szCs w:val="20"/>
          <w:lang w:eastAsia="sl-SI"/>
        </w:rPr>
        <w:t xml:space="preserve">Ta sprememba nima vpliva na funkcijo in mandat ravnatelja organizacijske enote Srednje šole. </w:t>
      </w:r>
    </w:p>
    <w:p w14:paraId="4246DC69" w14:textId="77777777" w:rsidR="00C23899" w:rsidRPr="00DB20D5" w:rsidRDefault="00C23899" w:rsidP="00C23899">
      <w:pPr>
        <w:jc w:val="both"/>
        <w:rPr>
          <w:rFonts w:ascii="Arial" w:hAnsi="Arial" w:cs="Arial"/>
          <w:sz w:val="20"/>
          <w:szCs w:val="20"/>
        </w:rPr>
      </w:pPr>
      <w:r w:rsidRPr="00DB20D5">
        <w:rPr>
          <w:rFonts w:ascii="Arial" w:hAnsi="Arial" w:cs="Arial"/>
          <w:sz w:val="20"/>
          <w:szCs w:val="20"/>
        </w:rPr>
        <w:t xml:space="preserve">Na predlog </w:t>
      </w:r>
      <w:r>
        <w:rPr>
          <w:rFonts w:ascii="Arial" w:hAnsi="Arial" w:cs="Arial"/>
          <w:sz w:val="20"/>
          <w:szCs w:val="20"/>
        </w:rPr>
        <w:t xml:space="preserve">zavoda </w:t>
      </w:r>
      <w:r w:rsidRPr="00DB20D5">
        <w:rPr>
          <w:rFonts w:ascii="Arial" w:hAnsi="Arial" w:cs="Arial"/>
          <w:sz w:val="20"/>
          <w:szCs w:val="20"/>
        </w:rPr>
        <w:t>se med druge dejavnosti</w:t>
      </w:r>
      <w:r>
        <w:rPr>
          <w:rFonts w:ascii="Arial" w:hAnsi="Arial" w:cs="Arial"/>
          <w:sz w:val="20"/>
          <w:szCs w:val="20"/>
        </w:rPr>
        <w:t xml:space="preserve">, </w:t>
      </w:r>
      <w:r w:rsidRPr="00DB20D5">
        <w:rPr>
          <w:rFonts w:ascii="Arial" w:hAnsi="Arial" w:cs="Arial"/>
          <w:sz w:val="20"/>
          <w:szCs w:val="20"/>
        </w:rPr>
        <w:t xml:space="preserve">navedene v prilogi ustanovitvenega akta, dodajo še nekatere nove dejavnosti, ki so povezane z osnovno dejavnostjo </w:t>
      </w:r>
      <w:r>
        <w:rPr>
          <w:rFonts w:ascii="Arial" w:hAnsi="Arial" w:cs="Arial"/>
          <w:sz w:val="20"/>
          <w:szCs w:val="20"/>
        </w:rPr>
        <w:t>zavoda.</w:t>
      </w:r>
    </w:p>
    <w:p w14:paraId="33827193" w14:textId="77777777" w:rsidR="00C23899" w:rsidRDefault="00C23899" w:rsidP="00C23899">
      <w:pPr>
        <w:rPr>
          <w:rFonts w:ascii="Arial" w:hAnsi="Arial" w:cs="Arial"/>
          <w:sz w:val="20"/>
          <w:szCs w:val="20"/>
        </w:rPr>
      </w:pPr>
    </w:p>
    <w:p w14:paraId="2E4BEE8B" w14:textId="77777777" w:rsidR="00C23899" w:rsidRDefault="00C23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20B11AE" w14:textId="77777777" w:rsidR="00F67E9D" w:rsidRDefault="00F67E9D"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DB2091D" w14:textId="77777777" w:rsidR="00F67E9D" w:rsidRDefault="00F67E9D" w:rsidP="00F67E9D">
      <w:pPr>
        <w:jc w:val="center"/>
        <w:rPr>
          <w:rFonts w:ascii="Arial" w:hAnsi="Arial" w:cs="Arial"/>
          <w:sz w:val="20"/>
        </w:rPr>
      </w:pPr>
    </w:p>
    <w:p w14:paraId="6214939F" w14:textId="77777777" w:rsidR="00C23899" w:rsidRDefault="00C23899" w:rsidP="00F67E9D">
      <w:pPr>
        <w:jc w:val="center"/>
        <w:rPr>
          <w:rFonts w:ascii="Arial" w:hAnsi="Arial" w:cs="Arial"/>
          <w:sz w:val="20"/>
        </w:rPr>
      </w:pPr>
    </w:p>
    <w:p w14:paraId="4A701ECA" w14:textId="77777777" w:rsidR="00C23899" w:rsidRDefault="00C23899" w:rsidP="00F67E9D">
      <w:pPr>
        <w:jc w:val="center"/>
        <w:rPr>
          <w:rFonts w:ascii="Arial" w:hAnsi="Arial" w:cs="Arial"/>
          <w:sz w:val="20"/>
        </w:rPr>
      </w:pPr>
    </w:p>
    <w:p w14:paraId="4A5A1807" w14:textId="77777777" w:rsidR="00C23899" w:rsidRDefault="00C23899" w:rsidP="00F67E9D">
      <w:pPr>
        <w:jc w:val="center"/>
        <w:rPr>
          <w:rFonts w:ascii="Arial" w:hAnsi="Arial" w:cs="Arial"/>
          <w:sz w:val="20"/>
        </w:rPr>
      </w:pPr>
    </w:p>
    <w:p w14:paraId="7D58ACEA" w14:textId="77777777" w:rsidR="00C23899" w:rsidRDefault="00C23899" w:rsidP="001A6963">
      <w:pPr>
        <w:rPr>
          <w:rFonts w:ascii="Arial" w:hAnsi="Arial" w:cs="Arial"/>
          <w:sz w:val="20"/>
        </w:rPr>
      </w:pPr>
    </w:p>
    <w:p w14:paraId="4DEE8E2F" w14:textId="77777777" w:rsidR="00C23899" w:rsidRDefault="00C23899" w:rsidP="00F67E9D">
      <w:pPr>
        <w:jc w:val="center"/>
        <w:rPr>
          <w:rFonts w:ascii="Arial" w:hAnsi="Arial" w:cs="Arial"/>
          <w:sz w:val="20"/>
        </w:rPr>
      </w:pPr>
    </w:p>
    <w:p w14:paraId="53D1809B" w14:textId="77777777" w:rsidR="00C23899" w:rsidRDefault="00C23899" w:rsidP="00F67E9D">
      <w:pPr>
        <w:jc w:val="center"/>
        <w:rPr>
          <w:rFonts w:ascii="Arial" w:hAnsi="Arial" w:cs="Arial"/>
          <w:sz w:val="20"/>
        </w:rPr>
      </w:pPr>
    </w:p>
    <w:p w14:paraId="273FAADA" w14:textId="77777777" w:rsidR="00C23899" w:rsidRDefault="00C23899" w:rsidP="00F67E9D">
      <w:pPr>
        <w:jc w:val="center"/>
        <w:rPr>
          <w:rFonts w:ascii="Arial" w:hAnsi="Arial" w:cs="Arial"/>
          <w:sz w:val="20"/>
        </w:rPr>
      </w:pPr>
    </w:p>
    <w:p w14:paraId="508A404A" w14:textId="77777777" w:rsidR="00C23899" w:rsidRDefault="00C23899" w:rsidP="00F67E9D">
      <w:pPr>
        <w:jc w:val="center"/>
        <w:rPr>
          <w:rFonts w:ascii="Arial" w:hAnsi="Arial" w:cs="Arial"/>
          <w:sz w:val="20"/>
        </w:rPr>
      </w:pPr>
    </w:p>
    <w:p w14:paraId="62D14194" w14:textId="77777777" w:rsidR="00C23899" w:rsidRDefault="00C23899" w:rsidP="00F67E9D">
      <w:pPr>
        <w:jc w:val="center"/>
        <w:rPr>
          <w:rFonts w:ascii="Arial" w:hAnsi="Arial" w:cs="Arial"/>
          <w:sz w:val="20"/>
        </w:rPr>
      </w:pPr>
    </w:p>
    <w:p w14:paraId="10CDBDC9" w14:textId="77777777" w:rsidR="00C23899" w:rsidRDefault="00C23899" w:rsidP="00F67E9D">
      <w:pPr>
        <w:jc w:val="center"/>
        <w:rPr>
          <w:rFonts w:ascii="Arial" w:hAnsi="Arial" w:cs="Arial"/>
          <w:sz w:val="20"/>
        </w:rPr>
      </w:pPr>
    </w:p>
    <w:p w14:paraId="3FF67487" w14:textId="77777777" w:rsidR="00C23899" w:rsidRDefault="00C23899">
      <w:pPr>
        <w:rPr>
          <w:rFonts w:ascii="Arial" w:eastAsia="Times New Roman" w:hAnsi="Arial" w:cs="Arial"/>
          <w:b/>
          <w:sz w:val="20"/>
          <w:szCs w:val="20"/>
          <w:lang w:eastAsia="sl-SI"/>
        </w:rPr>
      </w:pPr>
    </w:p>
    <w:sectPr w:rsidR="00C23899" w:rsidSect="000E41CD">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59B4" w14:textId="77777777" w:rsidR="0079102D" w:rsidRDefault="0079102D">
      <w:pPr>
        <w:spacing w:after="0" w:line="240" w:lineRule="auto"/>
      </w:pPr>
      <w:r>
        <w:separator/>
      </w:r>
    </w:p>
  </w:endnote>
  <w:endnote w:type="continuationSeparator" w:id="0">
    <w:p w14:paraId="28EB7FBD" w14:textId="77777777" w:rsidR="0079102D" w:rsidRDefault="0079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2E9D" w14:textId="77777777" w:rsidR="0079102D" w:rsidRDefault="0079102D">
      <w:pPr>
        <w:spacing w:after="0" w:line="240" w:lineRule="auto"/>
      </w:pPr>
      <w:r>
        <w:separator/>
      </w:r>
    </w:p>
  </w:footnote>
  <w:footnote w:type="continuationSeparator" w:id="0">
    <w:p w14:paraId="45BAEDFB" w14:textId="77777777" w:rsidR="0079102D" w:rsidRDefault="00791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3532" w14:textId="77777777" w:rsidR="006A3950" w:rsidRPr="00E21FF9" w:rsidRDefault="006A3950" w:rsidP="00C23899">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01717BA3" w14:textId="77777777" w:rsidR="006A3950" w:rsidRPr="008F3500" w:rsidRDefault="006A3950" w:rsidP="00C23899">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3F0"/>
    <w:multiLevelType w:val="hybridMultilevel"/>
    <w:tmpl w:val="61E8732E"/>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3916B2"/>
    <w:multiLevelType w:val="hybridMultilevel"/>
    <w:tmpl w:val="D68A2D20"/>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F071CD"/>
    <w:multiLevelType w:val="hybridMultilevel"/>
    <w:tmpl w:val="39D4E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BD3ACB"/>
    <w:multiLevelType w:val="hybridMultilevel"/>
    <w:tmpl w:val="755CA570"/>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617EE4"/>
    <w:multiLevelType w:val="hybridMultilevel"/>
    <w:tmpl w:val="93E439E8"/>
    <w:lvl w:ilvl="0" w:tplc="14E2808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A81208"/>
    <w:multiLevelType w:val="hybridMultilevel"/>
    <w:tmpl w:val="DD2EBBBA"/>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8D958E5"/>
    <w:multiLevelType w:val="hybridMultilevel"/>
    <w:tmpl w:val="2BCA32B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FC1641"/>
    <w:multiLevelType w:val="hybridMultilevel"/>
    <w:tmpl w:val="8026B6CC"/>
    <w:lvl w:ilvl="0" w:tplc="0E72A1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FEE67F8"/>
    <w:multiLevelType w:val="hybridMultilevel"/>
    <w:tmpl w:val="E488C1C4"/>
    <w:lvl w:ilvl="0" w:tplc="1D70C9A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72544A"/>
    <w:multiLevelType w:val="hybridMultilevel"/>
    <w:tmpl w:val="DD92D7DA"/>
    <w:lvl w:ilvl="0" w:tplc="A50A1CFA">
      <w:start w:val="1"/>
      <w:numFmt w:val="bullet"/>
      <w:lvlText w:val="–"/>
      <w:lvlJc w:val="left"/>
      <w:pPr>
        <w:ind w:left="479" w:hanging="360"/>
      </w:pPr>
      <w:rPr>
        <w:rFonts w:ascii="Arial" w:hAnsi="Arial" w:hint="default"/>
      </w:rPr>
    </w:lvl>
    <w:lvl w:ilvl="1" w:tplc="04240003" w:tentative="1">
      <w:start w:val="1"/>
      <w:numFmt w:val="bullet"/>
      <w:lvlText w:val="o"/>
      <w:lvlJc w:val="left"/>
      <w:pPr>
        <w:ind w:left="1199" w:hanging="360"/>
      </w:pPr>
      <w:rPr>
        <w:rFonts w:ascii="Courier New" w:hAnsi="Courier New" w:cs="Courier New" w:hint="default"/>
      </w:rPr>
    </w:lvl>
    <w:lvl w:ilvl="2" w:tplc="04240005" w:tentative="1">
      <w:start w:val="1"/>
      <w:numFmt w:val="bullet"/>
      <w:lvlText w:val=""/>
      <w:lvlJc w:val="left"/>
      <w:pPr>
        <w:ind w:left="1919" w:hanging="360"/>
      </w:pPr>
      <w:rPr>
        <w:rFonts w:ascii="Wingdings" w:hAnsi="Wingdings" w:hint="default"/>
      </w:rPr>
    </w:lvl>
    <w:lvl w:ilvl="3" w:tplc="04240001" w:tentative="1">
      <w:start w:val="1"/>
      <w:numFmt w:val="bullet"/>
      <w:lvlText w:val=""/>
      <w:lvlJc w:val="left"/>
      <w:pPr>
        <w:ind w:left="2639" w:hanging="360"/>
      </w:pPr>
      <w:rPr>
        <w:rFonts w:ascii="Symbol" w:hAnsi="Symbol" w:hint="default"/>
      </w:rPr>
    </w:lvl>
    <w:lvl w:ilvl="4" w:tplc="04240003" w:tentative="1">
      <w:start w:val="1"/>
      <w:numFmt w:val="bullet"/>
      <w:lvlText w:val="o"/>
      <w:lvlJc w:val="left"/>
      <w:pPr>
        <w:ind w:left="3359" w:hanging="360"/>
      </w:pPr>
      <w:rPr>
        <w:rFonts w:ascii="Courier New" w:hAnsi="Courier New" w:cs="Courier New" w:hint="default"/>
      </w:rPr>
    </w:lvl>
    <w:lvl w:ilvl="5" w:tplc="04240005" w:tentative="1">
      <w:start w:val="1"/>
      <w:numFmt w:val="bullet"/>
      <w:lvlText w:val=""/>
      <w:lvlJc w:val="left"/>
      <w:pPr>
        <w:ind w:left="4079" w:hanging="360"/>
      </w:pPr>
      <w:rPr>
        <w:rFonts w:ascii="Wingdings" w:hAnsi="Wingdings" w:hint="default"/>
      </w:rPr>
    </w:lvl>
    <w:lvl w:ilvl="6" w:tplc="04240001" w:tentative="1">
      <w:start w:val="1"/>
      <w:numFmt w:val="bullet"/>
      <w:lvlText w:val=""/>
      <w:lvlJc w:val="left"/>
      <w:pPr>
        <w:ind w:left="4799" w:hanging="360"/>
      </w:pPr>
      <w:rPr>
        <w:rFonts w:ascii="Symbol" w:hAnsi="Symbol" w:hint="default"/>
      </w:rPr>
    </w:lvl>
    <w:lvl w:ilvl="7" w:tplc="04240003" w:tentative="1">
      <w:start w:val="1"/>
      <w:numFmt w:val="bullet"/>
      <w:lvlText w:val="o"/>
      <w:lvlJc w:val="left"/>
      <w:pPr>
        <w:ind w:left="5519" w:hanging="360"/>
      </w:pPr>
      <w:rPr>
        <w:rFonts w:ascii="Courier New" w:hAnsi="Courier New" w:cs="Courier New" w:hint="default"/>
      </w:rPr>
    </w:lvl>
    <w:lvl w:ilvl="8" w:tplc="04240005" w:tentative="1">
      <w:start w:val="1"/>
      <w:numFmt w:val="bullet"/>
      <w:lvlText w:val=""/>
      <w:lvlJc w:val="left"/>
      <w:pPr>
        <w:ind w:left="6239"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730562"/>
    <w:multiLevelType w:val="hybridMultilevel"/>
    <w:tmpl w:val="688A1390"/>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20532A"/>
    <w:multiLevelType w:val="hybridMultilevel"/>
    <w:tmpl w:val="6B02B688"/>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380B20"/>
    <w:multiLevelType w:val="hybridMultilevel"/>
    <w:tmpl w:val="D342322C"/>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4C32E40"/>
    <w:multiLevelType w:val="hybridMultilevel"/>
    <w:tmpl w:val="93BE473E"/>
    <w:lvl w:ilvl="0" w:tplc="1D70C9A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8C5D16"/>
    <w:multiLevelType w:val="hybridMultilevel"/>
    <w:tmpl w:val="B29EDE36"/>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C7559C6"/>
    <w:multiLevelType w:val="hybridMultilevel"/>
    <w:tmpl w:val="848ED248"/>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D8B1B2A"/>
    <w:multiLevelType w:val="hybridMultilevel"/>
    <w:tmpl w:val="B9D82A18"/>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D074A7"/>
    <w:multiLevelType w:val="hybridMultilevel"/>
    <w:tmpl w:val="D97AAE90"/>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92056E2"/>
    <w:multiLevelType w:val="hybridMultilevel"/>
    <w:tmpl w:val="CFCC5BB6"/>
    <w:lvl w:ilvl="0" w:tplc="0060D9D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667372"/>
    <w:multiLevelType w:val="hybridMultilevel"/>
    <w:tmpl w:val="4FBEA3BE"/>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DDC0671"/>
    <w:multiLevelType w:val="hybridMultilevel"/>
    <w:tmpl w:val="9E84BE2E"/>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F396136"/>
    <w:multiLevelType w:val="hybridMultilevel"/>
    <w:tmpl w:val="57FA9998"/>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D92B25"/>
    <w:multiLevelType w:val="hybridMultilevel"/>
    <w:tmpl w:val="54A845DE"/>
    <w:lvl w:ilvl="0" w:tplc="85D0F6F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712AD3"/>
    <w:multiLevelType w:val="hybridMultilevel"/>
    <w:tmpl w:val="2670DC0A"/>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6D13804"/>
    <w:multiLevelType w:val="hybridMultilevel"/>
    <w:tmpl w:val="5F827762"/>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0016C7"/>
    <w:multiLevelType w:val="hybridMultilevel"/>
    <w:tmpl w:val="06A66CFC"/>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8F13DA5"/>
    <w:multiLevelType w:val="hybridMultilevel"/>
    <w:tmpl w:val="29AE647A"/>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AF5016C"/>
    <w:multiLevelType w:val="hybridMultilevel"/>
    <w:tmpl w:val="6038C7A8"/>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D133264"/>
    <w:multiLevelType w:val="hybridMultilevel"/>
    <w:tmpl w:val="C458F604"/>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3D294D"/>
    <w:multiLevelType w:val="hybridMultilevel"/>
    <w:tmpl w:val="653298CA"/>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3CB0F75"/>
    <w:multiLevelType w:val="hybridMultilevel"/>
    <w:tmpl w:val="761EF03E"/>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432793F"/>
    <w:multiLevelType w:val="hybridMultilevel"/>
    <w:tmpl w:val="7DC0C33E"/>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58B1E2A"/>
    <w:multiLevelType w:val="hybridMultilevel"/>
    <w:tmpl w:val="D43A491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0"/>
  </w:num>
  <w:num w:numId="5">
    <w:abstractNumId w:val="2"/>
  </w:num>
  <w:num w:numId="6">
    <w:abstractNumId w:val="26"/>
  </w:num>
  <w:num w:numId="7">
    <w:abstractNumId w:val="33"/>
  </w:num>
  <w:num w:numId="8">
    <w:abstractNumId w:val="4"/>
  </w:num>
  <w:num w:numId="9">
    <w:abstractNumId w:val="35"/>
  </w:num>
  <w:num w:numId="10">
    <w:abstractNumId w:val="29"/>
  </w:num>
  <w:num w:numId="11">
    <w:abstractNumId w:val="38"/>
  </w:num>
  <w:num w:numId="12">
    <w:abstractNumId w:val="47"/>
  </w:num>
  <w:num w:numId="13">
    <w:abstractNumId w:val="19"/>
  </w:num>
  <w:num w:numId="14">
    <w:abstractNumId w:val="12"/>
  </w:num>
  <w:num w:numId="15">
    <w:abstractNumId w:val="3"/>
  </w:num>
  <w:num w:numId="16">
    <w:abstractNumId w:val="7"/>
  </w:num>
  <w:num w:numId="17">
    <w:abstractNumId w:val="22"/>
  </w:num>
  <w:num w:numId="18">
    <w:abstractNumId w:val="14"/>
  </w:num>
  <w:num w:numId="19">
    <w:abstractNumId w:val="34"/>
  </w:num>
  <w:num w:numId="20">
    <w:abstractNumId w:val="5"/>
  </w:num>
  <w:num w:numId="21">
    <w:abstractNumId w:val="28"/>
  </w:num>
  <w:num w:numId="22">
    <w:abstractNumId w:val="13"/>
  </w:num>
  <w:num w:numId="23">
    <w:abstractNumId w:val="31"/>
  </w:num>
  <w:num w:numId="24">
    <w:abstractNumId w:val="1"/>
  </w:num>
  <w:num w:numId="25">
    <w:abstractNumId w:val="18"/>
  </w:num>
  <w:num w:numId="26">
    <w:abstractNumId w:val="39"/>
  </w:num>
  <w:num w:numId="27">
    <w:abstractNumId w:val="6"/>
  </w:num>
  <w:num w:numId="28">
    <w:abstractNumId w:val="36"/>
  </w:num>
  <w:num w:numId="29">
    <w:abstractNumId w:val="46"/>
  </w:num>
  <w:num w:numId="30">
    <w:abstractNumId w:val="23"/>
  </w:num>
  <w:num w:numId="31">
    <w:abstractNumId w:val="41"/>
  </w:num>
  <w:num w:numId="32">
    <w:abstractNumId w:val="21"/>
  </w:num>
  <w:num w:numId="33">
    <w:abstractNumId w:val="8"/>
  </w:num>
  <w:num w:numId="34">
    <w:abstractNumId w:val="25"/>
  </w:num>
  <w:num w:numId="35">
    <w:abstractNumId w:val="27"/>
  </w:num>
  <w:num w:numId="36">
    <w:abstractNumId w:val="37"/>
  </w:num>
  <w:num w:numId="37">
    <w:abstractNumId w:val="45"/>
  </w:num>
  <w:num w:numId="38">
    <w:abstractNumId w:val="43"/>
  </w:num>
  <w:num w:numId="39">
    <w:abstractNumId w:val="20"/>
  </w:num>
  <w:num w:numId="40">
    <w:abstractNumId w:val="42"/>
  </w:num>
  <w:num w:numId="41">
    <w:abstractNumId w:val="44"/>
  </w:num>
  <w:num w:numId="42">
    <w:abstractNumId w:val="24"/>
  </w:num>
  <w:num w:numId="43">
    <w:abstractNumId w:val="32"/>
  </w:num>
  <w:num w:numId="44">
    <w:abstractNumId w:val="40"/>
  </w:num>
  <w:num w:numId="45">
    <w:abstractNumId w:val="15"/>
  </w:num>
  <w:num w:numId="46">
    <w:abstractNumId w:val="30"/>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87B"/>
    <w:rsid w:val="00021AB3"/>
    <w:rsid w:val="00045394"/>
    <w:rsid w:val="00046B23"/>
    <w:rsid w:val="00075473"/>
    <w:rsid w:val="0009366A"/>
    <w:rsid w:val="00094CDE"/>
    <w:rsid w:val="000A59F5"/>
    <w:rsid w:val="000A62FF"/>
    <w:rsid w:val="000E41CD"/>
    <w:rsid w:val="000E591A"/>
    <w:rsid w:val="001068D5"/>
    <w:rsid w:val="001651F9"/>
    <w:rsid w:val="001A2116"/>
    <w:rsid w:val="001A6963"/>
    <w:rsid w:val="001C2AC6"/>
    <w:rsid w:val="001E05F2"/>
    <w:rsid w:val="001E1045"/>
    <w:rsid w:val="001F2D2D"/>
    <w:rsid w:val="00200F94"/>
    <w:rsid w:val="00201379"/>
    <w:rsid w:val="0022027F"/>
    <w:rsid w:val="002264FE"/>
    <w:rsid w:val="0022707A"/>
    <w:rsid w:val="002317F5"/>
    <w:rsid w:val="00231F5C"/>
    <w:rsid w:val="00232C69"/>
    <w:rsid w:val="00256335"/>
    <w:rsid w:val="00274E07"/>
    <w:rsid w:val="00281466"/>
    <w:rsid w:val="002A2D02"/>
    <w:rsid w:val="002B1573"/>
    <w:rsid w:val="002B4006"/>
    <w:rsid w:val="002C6CE1"/>
    <w:rsid w:val="002C7B02"/>
    <w:rsid w:val="002D25A3"/>
    <w:rsid w:val="003126BF"/>
    <w:rsid w:val="00316C75"/>
    <w:rsid w:val="0033060B"/>
    <w:rsid w:val="00332D56"/>
    <w:rsid w:val="00355BFE"/>
    <w:rsid w:val="0037477F"/>
    <w:rsid w:val="00382FF8"/>
    <w:rsid w:val="003875A8"/>
    <w:rsid w:val="003B1593"/>
    <w:rsid w:val="003C3692"/>
    <w:rsid w:val="003C65A0"/>
    <w:rsid w:val="003F6F57"/>
    <w:rsid w:val="003F79D7"/>
    <w:rsid w:val="00406517"/>
    <w:rsid w:val="00426960"/>
    <w:rsid w:val="00432F34"/>
    <w:rsid w:val="004428C7"/>
    <w:rsid w:val="00446695"/>
    <w:rsid w:val="0045015F"/>
    <w:rsid w:val="00473AB0"/>
    <w:rsid w:val="004758FF"/>
    <w:rsid w:val="00475AB9"/>
    <w:rsid w:val="004B3786"/>
    <w:rsid w:val="004C3BAE"/>
    <w:rsid w:val="004C72E3"/>
    <w:rsid w:val="004D7AB5"/>
    <w:rsid w:val="0050139B"/>
    <w:rsid w:val="00502D60"/>
    <w:rsid w:val="00521936"/>
    <w:rsid w:val="0054213C"/>
    <w:rsid w:val="005632E2"/>
    <w:rsid w:val="005930EC"/>
    <w:rsid w:val="005A16DF"/>
    <w:rsid w:val="005A6393"/>
    <w:rsid w:val="005B2738"/>
    <w:rsid w:val="005C1559"/>
    <w:rsid w:val="005C4899"/>
    <w:rsid w:val="005C684A"/>
    <w:rsid w:val="005D0241"/>
    <w:rsid w:val="005D1F20"/>
    <w:rsid w:val="005F4E68"/>
    <w:rsid w:val="00600F7E"/>
    <w:rsid w:val="0060794E"/>
    <w:rsid w:val="00614CD7"/>
    <w:rsid w:val="00636CF7"/>
    <w:rsid w:val="00671D18"/>
    <w:rsid w:val="006A2666"/>
    <w:rsid w:val="006A3950"/>
    <w:rsid w:val="006C0374"/>
    <w:rsid w:val="006D2AC8"/>
    <w:rsid w:val="006D30EB"/>
    <w:rsid w:val="006D38B3"/>
    <w:rsid w:val="006E425E"/>
    <w:rsid w:val="006E7A25"/>
    <w:rsid w:val="007070F4"/>
    <w:rsid w:val="00727CD2"/>
    <w:rsid w:val="007401FB"/>
    <w:rsid w:val="00750766"/>
    <w:rsid w:val="00757DDB"/>
    <w:rsid w:val="00781D1F"/>
    <w:rsid w:val="0079102D"/>
    <w:rsid w:val="007B063D"/>
    <w:rsid w:val="007B152D"/>
    <w:rsid w:val="007B287A"/>
    <w:rsid w:val="007B78A1"/>
    <w:rsid w:val="007C41E8"/>
    <w:rsid w:val="007D0FC0"/>
    <w:rsid w:val="007D7899"/>
    <w:rsid w:val="007E2878"/>
    <w:rsid w:val="007F7DFD"/>
    <w:rsid w:val="008160E3"/>
    <w:rsid w:val="00832008"/>
    <w:rsid w:val="00842191"/>
    <w:rsid w:val="008617E4"/>
    <w:rsid w:val="008752D2"/>
    <w:rsid w:val="008864FC"/>
    <w:rsid w:val="008C0105"/>
    <w:rsid w:val="008C6174"/>
    <w:rsid w:val="008D1B1B"/>
    <w:rsid w:val="008E5945"/>
    <w:rsid w:val="00907F18"/>
    <w:rsid w:val="00920A90"/>
    <w:rsid w:val="009543C7"/>
    <w:rsid w:val="00964A97"/>
    <w:rsid w:val="00976BC0"/>
    <w:rsid w:val="00980A67"/>
    <w:rsid w:val="00985B5C"/>
    <w:rsid w:val="00995914"/>
    <w:rsid w:val="009C194E"/>
    <w:rsid w:val="009C6D2E"/>
    <w:rsid w:val="009D3BE9"/>
    <w:rsid w:val="009F6BF8"/>
    <w:rsid w:val="00A07875"/>
    <w:rsid w:val="00A10975"/>
    <w:rsid w:val="00A202B7"/>
    <w:rsid w:val="00A271AC"/>
    <w:rsid w:val="00A37AD1"/>
    <w:rsid w:val="00A465B0"/>
    <w:rsid w:val="00A531C3"/>
    <w:rsid w:val="00A607E8"/>
    <w:rsid w:val="00A65A06"/>
    <w:rsid w:val="00A678D7"/>
    <w:rsid w:val="00AA38C4"/>
    <w:rsid w:val="00AC7818"/>
    <w:rsid w:val="00AE7C5E"/>
    <w:rsid w:val="00AF1ECF"/>
    <w:rsid w:val="00B041CF"/>
    <w:rsid w:val="00B048E3"/>
    <w:rsid w:val="00B13379"/>
    <w:rsid w:val="00B25239"/>
    <w:rsid w:val="00B306FD"/>
    <w:rsid w:val="00B4692B"/>
    <w:rsid w:val="00B702B4"/>
    <w:rsid w:val="00B86507"/>
    <w:rsid w:val="00B8703C"/>
    <w:rsid w:val="00B933F1"/>
    <w:rsid w:val="00BB298B"/>
    <w:rsid w:val="00BC36AF"/>
    <w:rsid w:val="00BD64B6"/>
    <w:rsid w:val="00BD6B3A"/>
    <w:rsid w:val="00C211F0"/>
    <w:rsid w:val="00C23899"/>
    <w:rsid w:val="00C45E63"/>
    <w:rsid w:val="00C46D6D"/>
    <w:rsid w:val="00C735B9"/>
    <w:rsid w:val="00C76241"/>
    <w:rsid w:val="00C77F3F"/>
    <w:rsid w:val="00C83EFA"/>
    <w:rsid w:val="00C94AA1"/>
    <w:rsid w:val="00C96B7D"/>
    <w:rsid w:val="00CC77A2"/>
    <w:rsid w:val="00CC7981"/>
    <w:rsid w:val="00CD3FE7"/>
    <w:rsid w:val="00D157F0"/>
    <w:rsid w:val="00D305DE"/>
    <w:rsid w:val="00D46E85"/>
    <w:rsid w:val="00D46F61"/>
    <w:rsid w:val="00D64B91"/>
    <w:rsid w:val="00D86750"/>
    <w:rsid w:val="00D86BED"/>
    <w:rsid w:val="00D949EE"/>
    <w:rsid w:val="00DA16BA"/>
    <w:rsid w:val="00DB3120"/>
    <w:rsid w:val="00DB5577"/>
    <w:rsid w:val="00DD1746"/>
    <w:rsid w:val="00DD5FB4"/>
    <w:rsid w:val="00DF00C9"/>
    <w:rsid w:val="00DF3793"/>
    <w:rsid w:val="00E12AF9"/>
    <w:rsid w:val="00E1669B"/>
    <w:rsid w:val="00E274A7"/>
    <w:rsid w:val="00E44411"/>
    <w:rsid w:val="00E92451"/>
    <w:rsid w:val="00E97093"/>
    <w:rsid w:val="00EA32B5"/>
    <w:rsid w:val="00EA3950"/>
    <w:rsid w:val="00EE151E"/>
    <w:rsid w:val="00F17F48"/>
    <w:rsid w:val="00F23B1B"/>
    <w:rsid w:val="00F32CDC"/>
    <w:rsid w:val="00F50CD5"/>
    <w:rsid w:val="00F5745A"/>
    <w:rsid w:val="00F67E9D"/>
    <w:rsid w:val="00F76B48"/>
    <w:rsid w:val="00F81E76"/>
    <w:rsid w:val="00F90B5A"/>
    <w:rsid w:val="00FA5BD1"/>
    <w:rsid w:val="00FD1346"/>
    <w:rsid w:val="00FD1B05"/>
    <w:rsid w:val="00FE17B0"/>
    <w:rsid w:val="00FF65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62D3"/>
  <w15:docId w15:val="{3ECB15C1-B27E-4505-990C-3664E67C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basedOn w:val="Navaden"/>
    <w:uiPriority w:val="34"/>
    <w:qFormat/>
    <w:rsid w:val="006A2666"/>
    <w:pPr>
      <w:ind w:left="720"/>
      <w:contextualSpacing/>
    </w:pPr>
  </w:style>
  <w:style w:type="paragraph" w:styleId="Besedilooblaka">
    <w:name w:val="Balloon Text"/>
    <w:basedOn w:val="Navaden"/>
    <w:link w:val="BesedilooblakaZnak"/>
    <w:uiPriority w:val="99"/>
    <w:semiHidden/>
    <w:unhideWhenUsed/>
    <w:rsid w:val="003B15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1593"/>
    <w:rPr>
      <w:rFonts w:ascii="Segoe UI" w:hAnsi="Segoe UI" w:cs="Segoe UI"/>
      <w:sz w:val="18"/>
      <w:szCs w:val="18"/>
    </w:rPr>
  </w:style>
  <w:style w:type="character" w:styleId="Pripombasklic">
    <w:name w:val="annotation reference"/>
    <w:basedOn w:val="Privzetapisavaodstavka"/>
    <w:uiPriority w:val="99"/>
    <w:semiHidden/>
    <w:unhideWhenUsed/>
    <w:rsid w:val="005930EC"/>
    <w:rPr>
      <w:sz w:val="16"/>
      <w:szCs w:val="16"/>
    </w:rPr>
  </w:style>
  <w:style w:type="paragraph" w:styleId="Pripombabesedilo">
    <w:name w:val="annotation text"/>
    <w:basedOn w:val="Navaden"/>
    <w:link w:val="PripombabesediloZnak"/>
    <w:uiPriority w:val="99"/>
    <w:semiHidden/>
    <w:unhideWhenUsed/>
    <w:rsid w:val="005930E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930EC"/>
    <w:rPr>
      <w:sz w:val="20"/>
      <w:szCs w:val="20"/>
    </w:rPr>
  </w:style>
  <w:style w:type="character" w:customStyle="1" w:styleId="ZadevapripombeZnak">
    <w:name w:val="Zadeva pripombe Znak"/>
    <w:basedOn w:val="PripombabesediloZnak"/>
    <w:link w:val="Zadevapripombe"/>
    <w:uiPriority w:val="99"/>
    <w:semiHidden/>
    <w:rsid w:val="00C23899"/>
    <w:rPr>
      <w:b/>
      <w:bCs/>
      <w:sz w:val="20"/>
      <w:szCs w:val="20"/>
    </w:rPr>
  </w:style>
  <w:style w:type="paragraph" w:styleId="Zadevapripombe">
    <w:name w:val="annotation subject"/>
    <w:basedOn w:val="Pripombabesedilo"/>
    <w:next w:val="Pripombabesedilo"/>
    <w:link w:val="ZadevapripombeZnak"/>
    <w:uiPriority w:val="99"/>
    <w:semiHidden/>
    <w:unhideWhenUsed/>
    <w:rsid w:val="00C23899"/>
    <w:pPr>
      <w:spacing w:after="0"/>
    </w:pPr>
    <w:rPr>
      <w:b/>
      <w:bCs/>
    </w:rPr>
  </w:style>
  <w:style w:type="paragraph" w:customStyle="1" w:styleId="odstavek">
    <w:name w:val="odstavek"/>
    <w:basedOn w:val="Navaden"/>
    <w:rsid w:val="00C2389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C23899"/>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oga">
    <w:name w:val="footer"/>
    <w:basedOn w:val="Navaden"/>
    <w:link w:val="NogaZnak"/>
    <w:uiPriority w:val="99"/>
    <w:unhideWhenUsed/>
    <w:rsid w:val="00C23899"/>
    <w:pPr>
      <w:tabs>
        <w:tab w:val="center" w:pos="4536"/>
        <w:tab w:val="right" w:pos="9072"/>
      </w:tabs>
      <w:spacing w:after="0" w:line="240" w:lineRule="auto"/>
    </w:pPr>
  </w:style>
  <w:style w:type="character" w:customStyle="1" w:styleId="NogaZnak">
    <w:name w:val="Noga Znak"/>
    <w:basedOn w:val="Privzetapisavaodstavka"/>
    <w:link w:val="Noga"/>
    <w:uiPriority w:val="99"/>
    <w:rsid w:val="00C23899"/>
  </w:style>
  <w:style w:type="paragraph" w:customStyle="1" w:styleId="088095CB421E4E02BDC9682AFEE1723A">
    <w:name w:val="088095CB421E4E02BDC9682AFEE1723A"/>
    <w:rsid w:val="00C23899"/>
    <w:pPr>
      <w:spacing w:after="200" w:line="276" w:lineRule="auto"/>
    </w:pPr>
    <w:rPr>
      <w:rFonts w:eastAsiaTheme="minorEastAsia"/>
      <w:lang w:eastAsia="sl-SI"/>
    </w:rPr>
  </w:style>
  <w:style w:type="paragraph" w:styleId="Revizija">
    <w:name w:val="Revision"/>
    <w:hidden/>
    <w:uiPriority w:val="99"/>
    <w:semiHidden/>
    <w:rsid w:val="00DA1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09-21-3033" TargetMode="External"/><Relationship Id="rId26" Type="http://schemas.openxmlformats.org/officeDocument/2006/relationships/hyperlink" Target="http://www.uradni-list.si/1/objava.jsp?sop=2017-01-1324" TargetMode="External"/><Relationship Id="rId3" Type="http://schemas.openxmlformats.org/officeDocument/2006/relationships/customXml" Target="../customXml/item3.xml"/><Relationship Id="rId21" Type="http://schemas.openxmlformats.org/officeDocument/2006/relationships/hyperlink" Target="http://www.uradni-list.si/1/objava.jsp?sop=2012-01-1700" TargetMode="External"/><Relationship Id="rId34" Type="http://schemas.openxmlformats.org/officeDocument/2006/relationships/hyperlink" Target="http://www.uradni-list.si/1/objava.jsp?sop=2017-01-2521"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9-01-2871" TargetMode="External"/><Relationship Id="rId25" Type="http://schemas.openxmlformats.org/officeDocument/2006/relationships/hyperlink" Target="http://www.uradni-list.si/1/objava.jsp?sop=2016-21-2169" TargetMode="External"/><Relationship Id="rId33" Type="http://schemas.openxmlformats.org/officeDocument/2006/relationships/hyperlink" Target="http://www.uradni-list.si/1/objava.jsp?sop=2014-01-2739" TargetMode="External"/><Relationship Id="rId2" Type="http://schemas.openxmlformats.org/officeDocument/2006/relationships/customXml" Target="../customXml/item2.xml"/><Relationship Id="rId16" Type="http://schemas.openxmlformats.org/officeDocument/2006/relationships/hyperlink" Target="http://www.uradni-list.si/1/objava.jsp?sop=2008-01-1460" TargetMode="External"/><Relationship Id="rId20" Type="http://schemas.openxmlformats.org/officeDocument/2006/relationships/hyperlink" Target="http://www.uradni-list.si/1/objava.jsp?sop=2011-01-0821" TargetMode="External"/><Relationship Id="rId29" Type="http://schemas.openxmlformats.org/officeDocument/2006/relationships/hyperlink" Target="http://www.uradni-list.si/1/objava.jsp?sop=2010-01-18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radni-list.si/1/objava.jsp?sop=2016-01-1999" TargetMode="External"/><Relationship Id="rId32" Type="http://schemas.openxmlformats.org/officeDocument/2006/relationships/hyperlink" Target="http://www.uradni-list.si/1/objava.jsp?sop=2013-01-1783" TargetMode="External"/><Relationship Id="rId5" Type="http://schemas.openxmlformats.org/officeDocument/2006/relationships/numbering" Target="numbering.xml"/><Relationship Id="rId15" Type="http://schemas.openxmlformats.org/officeDocument/2006/relationships/hyperlink" Target="http://www.uradni-list.si/1/objava.jsp?sop=2007-01-0718" TargetMode="External"/><Relationship Id="rId23" Type="http://schemas.openxmlformats.org/officeDocument/2006/relationships/hyperlink" Target="http://www.uradni-list.si/1/objava.jsp?sop=2015-01-1934" TargetMode="External"/><Relationship Id="rId28" Type="http://schemas.openxmlformats.org/officeDocument/2006/relationships/hyperlink" Target="http://www.uradni-list.si/1/objava.jsp?sop=2008-01-4694"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09-21-3051" TargetMode="External"/><Relationship Id="rId31" Type="http://schemas.openxmlformats.org/officeDocument/2006/relationships/hyperlink" Target="http://www.uradni-list.si/1/objava.jsp?sop=2013-01-07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radni-list.si/1/objava.jsp?sop=2012-01-2410" TargetMode="External"/><Relationship Id="rId27" Type="http://schemas.openxmlformats.org/officeDocument/2006/relationships/hyperlink" Target="http://www.uradni-list.si/1/objava.jsp?sop=2005-01-0823" TargetMode="External"/><Relationship Id="rId30" Type="http://schemas.openxmlformats.org/officeDocument/2006/relationships/hyperlink" Target="http://www.uradni-list.si/1/objava.jsp?sop=2012-01-0268"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89D1DE-9CA0-4A37-A131-DD9384ECF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C4D84CBA-B1F2-43D6-82EB-4584D88E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12129</Words>
  <Characters>69139</Characters>
  <Application>Microsoft Office Word</Application>
  <DocSecurity>0</DocSecurity>
  <Lines>576</Lines>
  <Paragraphs>162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Slavica Čebular Musar</cp:lastModifiedBy>
  <cp:revision>8</cp:revision>
  <cp:lastPrinted>2018-01-30T13:07:00Z</cp:lastPrinted>
  <dcterms:created xsi:type="dcterms:W3CDTF">2018-02-13T13:40:00Z</dcterms:created>
  <dcterms:modified xsi:type="dcterms:W3CDTF">2018-02-13T13:42:00Z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