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2B531" w14:textId="77777777" w:rsidR="000227BA" w:rsidRPr="00374450" w:rsidRDefault="00E10067">
      <w:pPr>
        <w:rPr>
          <w:rFonts w:ascii="Arial" w:hAnsi="Arial" w:cs="Arial"/>
          <w:sz w:val="20"/>
          <w:szCs w:val="20"/>
        </w:rPr>
      </w:pPr>
      <w:r w:rsidRPr="00374450">
        <w:rPr>
          <w:rFonts w:ascii="Arial" w:hAnsi="Arial" w:cs="Arial"/>
          <w:sz w:val="20"/>
          <w:szCs w:val="20"/>
        </w:rPr>
        <w:t xml:space="preserve"> </w:t>
      </w:r>
    </w:p>
    <w:p w14:paraId="1CDDCFA7" w14:textId="77777777" w:rsidR="00884ED1" w:rsidRPr="00374450" w:rsidRDefault="001378E8">
      <w:pPr>
        <w:rPr>
          <w:rFonts w:ascii="Arial" w:hAnsi="Arial" w:cs="Arial"/>
          <w:sz w:val="20"/>
          <w:szCs w:val="20"/>
        </w:rPr>
      </w:pPr>
      <w:r w:rsidRPr="00374450">
        <w:rPr>
          <w:rFonts w:ascii="Arial" w:hAnsi="Arial" w:cs="Arial"/>
          <w:noProof/>
          <w:sz w:val="20"/>
          <w:szCs w:val="20"/>
          <w:lang w:eastAsia="sl-SI"/>
        </w:rPr>
        <w:drawing>
          <wp:anchor distT="0" distB="0" distL="114300" distR="114300" simplePos="0" relativeHeight="251657728" behindDoc="1" locked="0" layoutInCell="1" allowOverlap="1" wp14:anchorId="01029506" wp14:editId="5B1BAC7E">
            <wp:simplePos x="0" y="0"/>
            <wp:positionH relativeFrom="page">
              <wp:posOffset>0</wp:posOffset>
            </wp:positionH>
            <wp:positionV relativeFrom="page">
              <wp:posOffset>9525</wp:posOffset>
            </wp:positionV>
            <wp:extent cx="3343275" cy="1457325"/>
            <wp:effectExtent l="19050" t="0" r="9525" b="0"/>
            <wp:wrapNone/>
            <wp:docPr id="2" name="Slika 3"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MDDSZ"/>
                    <pic:cNvPicPr>
                      <a:picLocks noChangeAspect="1" noChangeArrowheads="1"/>
                    </pic:cNvPicPr>
                  </pic:nvPicPr>
                  <pic:blipFill>
                    <a:blip r:embed="rId8" cstate="print"/>
                    <a:srcRect/>
                    <a:stretch>
                      <a:fillRect/>
                    </a:stretch>
                  </pic:blipFill>
                  <pic:spPr bwMode="auto">
                    <a:xfrm>
                      <a:off x="0" y="0"/>
                      <a:ext cx="3343275" cy="1457325"/>
                    </a:xfrm>
                    <a:prstGeom prst="rect">
                      <a:avLst/>
                    </a:prstGeom>
                    <a:noFill/>
                    <a:ln w="9525">
                      <a:noFill/>
                      <a:miter lim="800000"/>
                      <a:headEnd/>
                      <a:tailEnd/>
                    </a:ln>
                  </pic:spPr>
                </pic:pic>
              </a:graphicData>
            </a:graphic>
          </wp:anchor>
        </w:drawing>
      </w:r>
    </w:p>
    <w:tbl>
      <w:tblPr>
        <w:tblW w:w="9263"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
        <w:gridCol w:w="1747"/>
        <w:gridCol w:w="173"/>
        <w:gridCol w:w="644"/>
        <w:gridCol w:w="1294"/>
        <w:gridCol w:w="592"/>
        <w:gridCol w:w="1434"/>
        <w:gridCol w:w="747"/>
        <w:gridCol w:w="88"/>
        <w:gridCol w:w="666"/>
        <w:gridCol w:w="294"/>
        <w:gridCol w:w="1471"/>
        <w:gridCol w:w="10"/>
        <w:gridCol w:w="53"/>
      </w:tblGrid>
      <w:tr w:rsidR="00107ED0" w:rsidRPr="00374450" w14:paraId="2BAF7DB4" w14:textId="77777777" w:rsidTr="00D02024">
        <w:trPr>
          <w:gridAfter w:val="2"/>
          <w:wAfter w:w="63" w:type="dxa"/>
        </w:trPr>
        <w:tc>
          <w:tcPr>
            <w:tcW w:w="9200" w:type="dxa"/>
            <w:gridSpan w:val="12"/>
            <w:tcBorders>
              <w:top w:val="nil"/>
              <w:left w:val="nil"/>
              <w:bottom w:val="single" w:sz="4" w:space="0" w:color="000000"/>
              <w:right w:val="nil"/>
            </w:tcBorders>
          </w:tcPr>
          <w:p w14:paraId="0473EBA7" w14:textId="77777777" w:rsidR="00F92705" w:rsidRPr="00374450" w:rsidRDefault="00F92705" w:rsidP="000227BA">
            <w:pPr>
              <w:pStyle w:val="Glava"/>
              <w:tabs>
                <w:tab w:val="clear" w:pos="4320"/>
                <w:tab w:val="clear" w:pos="8640"/>
                <w:tab w:val="left" w:pos="5112"/>
              </w:tabs>
              <w:spacing w:line="240" w:lineRule="exact"/>
              <w:ind w:firstLine="284"/>
              <w:rPr>
                <w:rFonts w:cs="Arial"/>
                <w:szCs w:val="20"/>
              </w:rPr>
            </w:pPr>
            <w:r w:rsidRPr="00374450">
              <w:rPr>
                <w:rFonts w:cs="Arial"/>
                <w:szCs w:val="20"/>
              </w:rPr>
              <w:t>Kotnikova ulica 28, 1000 Ljubljana</w:t>
            </w:r>
            <w:r w:rsidRPr="00374450">
              <w:rPr>
                <w:rFonts w:cs="Arial"/>
                <w:szCs w:val="20"/>
              </w:rPr>
              <w:tab/>
              <w:t>T: 01 369 77 00</w:t>
            </w:r>
          </w:p>
          <w:p w14:paraId="6E240FB3" w14:textId="77777777" w:rsidR="00F92705" w:rsidRPr="00374450" w:rsidRDefault="00F92705" w:rsidP="00F92705">
            <w:pPr>
              <w:pStyle w:val="Glava"/>
              <w:tabs>
                <w:tab w:val="clear" w:pos="4320"/>
                <w:tab w:val="clear" w:pos="8640"/>
                <w:tab w:val="left" w:pos="5112"/>
              </w:tabs>
              <w:spacing w:line="240" w:lineRule="exact"/>
              <w:ind w:firstLine="284"/>
              <w:rPr>
                <w:rFonts w:cs="Arial"/>
                <w:szCs w:val="20"/>
              </w:rPr>
            </w:pPr>
            <w:r w:rsidRPr="00374450">
              <w:rPr>
                <w:rFonts w:cs="Arial"/>
                <w:szCs w:val="20"/>
              </w:rPr>
              <w:tab/>
              <w:t xml:space="preserve">F: 01 369 78 32 </w:t>
            </w:r>
          </w:p>
          <w:p w14:paraId="787B4268" w14:textId="62FCB9CB" w:rsidR="00107ED0" w:rsidRPr="00374450" w:rsidRDefault="00F92705" w:rsidP="00D02024">
            <w:pPr>
              <w:pStyle w:val="Glava"/>
              <w:tabs>
                <w:tab w:val="clear" w:pos="4320"/>
                <w:tab w:val="clear" w:pos="8640"/>
                <w:tab w:val="left" w:pos="5112"/>
              </w:tabs>
              <w:spacing w:line="240" w:lineRule="exact"/>
              <w:ind w:left="5137" w:hanging="4853"/>
              <w:rPr>
                <w:rFonts w:cs="Arial"/>
                <w:szCs w:val="20"/>
              </w:rPr>
            </w:pPr>
            <w:r w:rsidRPr="00374450">
              <w:rPr>
                <w:rFonts w:cs="Arial"/>
                <w:szCs w:val="20"/>
              </w:rPr>
              <w:tab/>
              <w:t>E: gp.mddsz@gov.si</w:t>
            </w:r>
            <w:r w:rsidR="000227BA" w:rsidRPr="00374450">
              <w:rPr>
                <w:rFonts w:cs="Arial"/>
                <w:szCs w:val="20"/>
              </w:rPr>
              <w:t xml:space="preserve"> </w:t>
            </w:r>
          </w:p>
        </w:tc>
      </w:tr>
      <w:tr w:rsidR="00D02024" w:rsidRPr="00D02024" w14:paraId="3023BEAC" w14:textId="77777777" w:rsidTr="00D02024">
        <w:trPr>
          <w:gridBefore w:val="1"/>
          <w:wBefore w:w="50" w:type="dxa"/>
        </w:trPr>
        <w:tc>
          <w:tcPr>
            <w:tcW w:w="9213" w:type="dxa"/>
            <w:gridSpan w:val="13"/>
            <w:tcBorders>
              <w:top w:val="single" w:sz="4" w:space="0" w:color="000000"/>
            </w:tcBorders>
          </w:tcPr>
          <w:p w14:paraId="0360B59B"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sz w:val="20"/>
                <w:szCs w:val="20"/>
                <w:lang w:eastAsia="sl-SI"/>
              </w:rPr>
            </w:pPr>
            <w:r w:rsidRPr="00D02024">
              <w:rPr>
                <w:rFonts w:ascii="Arial" w:eastAsia="Times New Roman" w:hAnsi="Arial" w:cs="Arial"/>
                <w:sz w:val="20"/>
                <w:szCs w:val="20"/>
                <w:lang w:eastAsia="sl-SI"/>
              </w:rPr>
              <w:t>Številka: 0070-10/2017</w:t>
            </w:r>
          </w:p>
        </w:tc>
      </w:tr>
      <w:tr w:rsidR="00D02024" w:rsidRPr="00D02024" w14:paraId="2129DE83" w14:textId="77777777" w:rsidTr="00D02024">
        <w:trPr>
          <w:gridBefore w:val="1"/>
          <w:wBefore w:w="50" w:type="dxa"/>
        </w:trPr>
        <w:tc>
          <w:tcPr>
            <w:tcW w:w="9213" w:type="dxa"/>
            <w:gridSpan w:val="13"/>
          </w:tcPr>
          <w:p w14:paraId="66568B46" w14:textId="0C16E104" w:rsidR="00D02024" w:rsidRPr="00D02024" w:rsidRDefault="00D944F6" w:rsidP="00D02024">
            <w:pPr>
              <w:overflowPunct w:val="0"/>
              <w:autoSpaceDE w:val="0"/>
              <w:autoSpaceDN w:val="0"/>
              <w:adjustRightInd w:val="0"/>
              <w:spacing w:after="0"/>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Ljubljana, dne 15</w:t>
            </w:r>
            <w:r w:rsidR="00096B39">
              <w:rPr>
                <w:rFonts w:ascii="Arial" w:eastAsia="Times New Roman" w:hAnsi="Arial" w:cs="Arial"/>
                <w:sz w:val="20"/>
                <w:szCs w:val="20"/>
                <w:lang w:eastAsia="sl-SI"/>
              </w:rPr>
              <w:t>. november</w:t>
            </w:r>
            <w:r w:rsidR="00D02024" w:rsidRPr="00D02024">
              <w:rPr>
                <w:rFonts w:ascii="Arial" w:eastAsia="Times New Roman" w:hAnsi="Arial" w:cs="Arial"/>
                <w:sz w:val="20"/>
                <w:szCs w:val="20"/>
                <w:lang w:eastAsia="sl-SI"/>
              </w:rPr>
              <w:t xml:space="preserve"> 2017  </w:t>
            </w:r>
          </w:p>
        </w:tc>
      </w:tr>
      <w:tr w:rsidR="00D02024" w:rsidRPr="00D02024" w14:paraId="5B9B3A05" w14:textId="77777777" w:rsidTr="00D02024">
        <w:trPr>
          <w:gridBefore w:val="1"/>
          <w:wBefore w:w="50" w:type="dxa"/>
          <w:trHeight w:val="165"/>
        </w:trPr>
        <w:tc>
          <w:tcPr>
            <w:tcW w:w="9213" w:type="dxa"/>
            <w:gridSpan w:val="13"/>
          </w:tcPr>
          <w:p w14:paraId="5E4A1883"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sz w:val="20"/>
                <w:szCs w:val="20"/>
                <w:lang w:eastAsia="sl-SI"/>
              </w:rPr>
            </w:pPr>
            <w:r w:rsidRPr="00D02024">
              <w:rPr>
                <w:rFonts w:ascii="Arial" w:eastAsia="Times New Roman" w:hAnsi="Arial" w:cs="Arial"/>
                <w:iCs/>
                <w:sz w:val="20"/>
                <w:szCs w:val="20"/>
                <w:lang w:eastAsia="sl-SI"/>
              </w:rPr>
              <w:t xml:space="preserve">EVA </w:t>
            </w:r>
            <w:r w:rsidRPr="00D02024">
              <w:rPr>
                <w:rFonts w:ascii="Helv" w:eastAsia="Times New Roman" w:hAnsi="Helv" w:cs="Helv"/>
                <w:color w:val="000000"/>
                <w:sz w:val="20"/>
                <w:szCs w:val="20"/>
                <w:lang w:eastAsia="sl-SI"/>
              </w:rPr>
              <w:t>2017-2611-0037</w:t>
            </w:r>
          </w:p>
        </w:tc>
      </w:tr>
      <w:tr w:rsidR="00D02024" w:rsidRPr="00D02024" w14:paraId="5A00C37F" w14:textId="77777777" w:rsidTr="00D02024">
        <w:trPr>
          <w:gridBefore w:val="1"/>
          <w:wBefore w:w="50" w:type="dxa"/>
        </w:trPr>
        <w:tc>
          <w:tcPr>
            <w:tcW w:w="9213" w:type="dxa"/>
            <w:gridSpan w:val="13"/>
          </w:tcPr>
          <w:p w14:paraId="6D0DC940" w14:textId="77777777" w:rsidR="00D02024" w:rsidRPr="00D02024" w:rsidRDefault="00D02024" w:rsidP="00D02024">
            <w:pPr>
              <w:spacing w:after="0"/>
              <w:jc w:val="both"/>
              <w:rPr>
                <w:rFonts w:ascii="Arial" w:hAnsi="Arial" w:cs="Arial"/>
                <w:sz w:val="20"/>
                <w:szCs w:val="20"/>
              </w:rPr>
            </w:pPr>
          </w:p>
          <w:p w14:paraId="44EE8A9F" w14:textId="77777777" w:rsidR="00D02024" w:rsidRPr="00D02024" w:rsidRDefault="00D02024" w:rsidP="00D02024">
            <w:pPr>
              <w:spacing w:after="0"/>
              <w:jc w:val="both"/>
              <w:rPr>
                <w:rFonts w:ascii="Arial" w:hAnsi="Arial" w:cs="Arial"/>
                <w:sz w:val="20"/>
                <w:szCs w:val="20"/>
              </w:rPr>
            </w:pPr>
            <w:r w:rsidRPr="00D02024">
              <w:rPr>
                <w:rFonts w:ascii="Arial" w:hAnsi="Arial" w:cs="Arial"/>
                <w:sz w:val="20"/>
                <w:szCs w:val="20"/>
              </w:rPr>
              <w:t>GENERALNI SEKRETARIAT VLADE REPUBLIKE SLOVENIJE</w:t>
            </w:r>
          </w:p>
          <w:p w14:paraId="0E48BEAC" w14:textId="77777777" w:rsidR="00D02024" w:rsidRPr="00D02024" w:rsidRDefault="0089377A" w:rsidP="00D02024">
            <w:pPr>
              <w:spacing w:after="0"/>
              <w:jc w:val="both"/>
              <w:rPr>
                <w:rFonts w:ascii="Arial" w:hAnsi="Arial" w:cs="Arial"/>
                <w:sz w:val="20"/>
                <w:szCs w:val="20"/>
              </w:rPr>
            </w:pPr>
            <w:hyperlink r:id="rId9" w:history="1">
              <w:r w:rsidR="00D02024" w:rsidRPr="00D02024">
                <w:rPr>
                  <w:rFonts w:ascii="Arial" w:hAnsi="Arial" w:cs="Arial"/>
                  <w:color w:val="0000FF"/>
                  <w:sz w:val="20"/>
                  <w:szCs w:val="20"/>
                  <w:u w:val="single"/>
                </w:rPr>
                <w:t>Gp.gs@gov.si</w:t>
              </w:r>
            </w:hyperlink>
          </w:p>
          <w:p w14:paraId="17C775D9" w14:textId="77777777" w:rsidR="00D02024" w:rsidRPr="00D02024" w:rsidRDefault="00D02024" w:rsidP="00D02024">
            <w:pPr>
              <w:spacing w:after="0"/>
              <w:jc w:val="both"/>
              <w:rPr>
                <w:rFonts w:ascii="Arial" w:hAnsi="Arial" w:cs="Arial"/>
                <w:sz w:val="20"/>
                <w:szCs w:val="20"/>
              </w:rPr>
            </w:pPr>
          </w:p>
        </w:tc>
      </w:tr>
      <w:tr w:rsidR="00D02024" w:rsidRPr="00D02024" w14:paraId="599E2DB8" w14:textId="77777777" w:rsidTr="00D02024">
        <w:trPr>
          <w:gridBefore w:val="1"/>
          <w:wBefore w:w="50" w:type="dxa"/>
        </w:trPr>
        <w:tc>
          <w:tcPr>
            <w:tcW w:w="9213" w:type="dxa"/>
            <w:gridSpan w:val="13"/>
          </w:tcPr>
          <w:p w14:paraId="6A58CBC8" w14:textId="27DA7B90" w:rsidR="00D02024" w:rsidRPr="00D02024" w:rsidRDefault="00D02024" w:rsidP="00D02024">
            <w:pPr>
              <w:spacing w:after="0"/>
              <w:jc w:val="both"/>
              <w:rPr>
                <w:rFonts w:ascii="Arial" w:eastAsia="Times New Roman" w:hAnsi="Arial" w:cs="Arial"/>
                <w:b/>
                <w:bCs/>
                <w:sz w:val="20"/>
                <w:szCs w:val="20"/>
                <w:lang w:eastAsia="sl-SI"/>
              </w:rPr>
            </w:pPr>
            <w:r w:rsidRPr="00D02024">
              <w:rPr>
                <w:rFonts w:ascii="Arial" w:hAnsi="Arial" w:cs="Arial"/>
                <w:b/>
                <w:sz w:val="20"/>
                <w:szCs w:val="20"/>
                <w:lang w:eastAsia="sl-SI"/>
              </w:rPr>
              <w:t xml:space="preserve">ZADEVA: </w:t>
            </w:r>
            <w:r w:rsidRPr="00D02024">
              <w:rPr>
                <w:rFonts w:ascii="Arial" w:hAnsi="Arial" w:cs="Arial"/>
                <w:b/>
                <w:sz w:val="20"/>
                <w:szCs w:val="20"/>
              </w:rPr>
              <w:t>Predlog zakona o spremembah in dopolnitvah Zakona o starševskem varstvu in družinskih prejemkih – skrajšani postopek – predlog za obravnavo</w:t>
            </w:r>
            <w:r w:rsidR="002D6B62" w:rsidRPr="0059274A">
              <w:rPr>
                <w:rFonts w:ascii="Arial" w:hAnsi="Arial" w:cs="Arial"/>
                <w:b/>
                <w:sz w:val="20"/>
                <w:szCs w:val="20"/>
              </w:rPr>
              <w:t xml:space="preserve"> </w:t>
            </w:r>
            <w:r w:rsidR="002D6B62">
              <w:rPr>
                <w:rFonts w:ascii="Arial" w:hAnsi="Arial" w:cs="Arial"/>
                <w:b/>
                <w:sz w:val="20"/>
                <w:szCs w:val="20"/>
              </w:rPr>
              <w:t xml:space="preserve">- </w:t>
            </w:r>
            <w:r w:rsidR="002D6B62" w:rsidRPr="0059274A">
              <w:rPr>
                <w:rFonts w:ascii="Arial" w:hAnsi="Arial" w:cs="Arial"/>
                <w:b/>
                <w:sz w:val="20"/>
                <w:szCs w:val="20"/>
              </w:rPr>
              <w:t>NOVO GRADIVO št. 1</w:t>
            </w:r>
          </w:p>
          <w:p w14:paraId="6B8EA007" w14:textId="77777777" w:rsidR="00D02024" w:rsidRPr="00D02024" w:rsidRDefault="00D02024" w:rsidP="00D02024">
            <w:pPr>
              <w:suppressAutoHyphens/>
              <w:overflowPunct w:val="0"/>
              <w:autoSpaceDE w:val="0"/>
              <w:autoSpaceDN w:val="0"/>
              <w:adjustRightInd w:val="0"/>
              <w:spacing w:after="0"/>
              <w:jc w:val="both"/>
              <w:textAlignment w:val="baseline"/>
              <w:rPr>
                <w:rFonts w:ascii="Arial" w:eastAsia="Times New Roman" w:hAnsi="Arial" w:cs="Arial"/>
                <w:b/>
                <w:sz w:val="20"/>
                <w:szCs w:val="20"/>
                <w:lang w:eastAsia="sl-SI"/>
              </w:rPr>
            </w:pPr>
          </w:p>
        </w:tc>
      </w:tr>
      <w:tr w:rsidR="00D02024" w:rsidRPr="00D02024" w14:paraId="3123126B" w14:textId="77777777" w:rsidTr="00D02024">
        <w:trPr>
          <w:gridBefore w:val="1"/>
          <w:wBefore w:w="50" w:type="dxa"/>
        </w:trPr>
        <w:tc>
          <w:tcPr>
            <w:tcW w:w="9213" w:type="dxa"/>
            <w:gridSpan w:val="13"/>
          </w:tcPr>
          <w:p w14:paraId="244CCB61" w14:textId="77777777" w:rsidR="00D02024" w:rsidRPr="00D02024" w:rsidRDefault="00D02024" w:rsidP="00D02024">
            <w:pPr>
              <w:suppressAutoHyphens/>
              <w:overflowPunct w:val="0"/>
              <w:autoSpaceDE w:val="0"/>
              <w:autoSpaceDN w:val="0"/>
              <w:adjustRightInd w:val="0"/>
              <w:spacing w:after="0"/>
              <w:jc w:val="both"/>
              <w:textAlignment w:val="baseline"/>
              <w:outlineLvl w:val="3"/>
              <w:rPr>
                <w:rFonts w:ascii="Arial" w:eastAsia="Times New Roman" w:hAnsi="Arial" w:cs="Arial"/>
                <w:b/>
                <w:sz w:val="20"/>
                <w:szCs w:val="20"/>
                <w:lang w:eastAsia="sl-SI"/>
              </w:rPr>
            </w:pPr>
            <w:r w:rsidRPr="00D02024">
              <w:rPr>
                <w:rFonts w:ascii="Arial" w:eastAsia="Times New Roman" w:hAnsi="Arial" w:cs="Arial"/>
                <w:b/>
                <w:sz w:val="20"/>
                <w:szCs w:val="20"/>
                <w:lang w:eastAsia="sl-SI"/>
              </w:rPr>
              <w:t>1. Predlog sklepov vlade:</w:t>
            </w:r>
          </w:p>
        </w:tc>
      </w:tr>
      <w:tr w:rsidR="00D02024" w:rsidRPr="00D02024" w14:paraId="4ACD40CE" w14:textId="77777777" w:rsidTr="00D02024">
        <w:trPr>
          <w:gridBefore w:val="1"/>
          <w:wBefore w:w="50" w:type="dxa"/>
        </w:trPr>
        <w:tc>
          <w:tcPr>
            <w:tcW w:w="9213" w:type="dxa"/>
            <w:gridSpan w:val="13"/>
          </w:tcPr>
          <w:p w14:paraId="298665F8" w14:textId="77777777" w:rsidR="00D02024" w:rsidRPr="00D02024" w:rsidRDefault="00D02024" w:rsidP="00D02024">
            <w:pPr>
              <w:spacing w:after="0" w:line="260" w:lineRule="exact"/>
              <w:rPr>
                <w:rFonts w:ascii="Arial" w:hAnsi="Arial" w:cs="Arial"/>
                <w:sz w:val="20"/>
                <w:szCs w:val="20"/>
              </w:rPr>
            </w:pPr>
            <w:r w:rsidRPr="00D02024">
              <w:rPr>
                <w:rFonts w:ascii="Arial" w:hAnsi="Arial" w:cs="Arial"/>
                <w:sz w:val="20"/>
                <w:szCs w:val="20"/>
              </w:rPr>
              <w:t>Na podlagi drugega odstavka 2. člena Zakona o Vladi Republike Slovenije (Uradni list RS, št. 24/05 – uradno prečiščeno besedilo, 109/08, 38/10 – ZUKN, 8/12, 21/13, 47/13 – ZDU – 1G in 65/14) je Vlada Republike Slovenije na svoji … seji … sprejela sklep:</w:t>
            </w:r>
          </w:p>
          <w:p w14:paraId="24029F6E" w14:textId="77777777" w:rsidR="00D02024" w:rsidRPr="00D02024" w:rsidRDefault="00D02024" w:rsidP="00D02024">
            <w:pPr>
              <w:spacing w:after="0" w:line="260" w:lineRule="exact"/>
              <w:rPr>
                <w:rFonts w:ascii="Arial" w:hAnsi="Arial" w:cs="Arial"/>
                <w:sz w:val="20"/>
                <w:szCs w:val="20"/>
              </w:rPr>
            </w:pPr>
          </w:p>
          <w:p w14:paraId="13AB0B9E" w14:textId="77777777" w:rsidR="00D02024" w:rsidRPr="00D02024" w:rsidRDefault="00D02024" w:rsidP="00D02024">
            <w:pPr>
              <w:spacing w:after="0" w:line="260" w:lineRule="exact"/>
              <w:jc w:val="both"/>
              <w:rPr>
                <w:rFonts w:ascii="Arial" w:hAnsi="Arial" w:cs="Arial"/>
                <w:sz w:val="20"/>
                <w:szCs w:val="20"/>
              </w:rPr>
            </w:pPr>
            <w:r w:rsidRPr="00D02024">
              <w:rPr>
                <w:rFonts w:ascii="Arial" w:hAnsi="Arial" w:cs="Arial"/>
                <w:sz w:val="20"/>
                <w:szCs w:val="20"/>
              </w:rPr>
              <w:t xml:space="preserve">Vlada Republike Slovenije je določila besedilo Predloga zakona o spremembah in dopolnitvah Zakona o starševskem varstvu in družinskih prejemkih in ga pošlje v obravnavo Državnemu zboru Republike Slovenije po skrajšanem postopku. </w:t>
            </w:r>
          </w:p>
          <w:p w14:paraId="23E958E8" w14:textId="77777777" w:rsidR="00D02024" w:rsidRPr="00D02024" w:rsidRDefault="00D02024" w:rsidP="00D02024">
            <w:pPr>
              <w:spacing w:after="0" w:line="260" w:lineRule="exact"/>
              <w:rPr>
                <w:rFonts w:ascii="Arial" w:hAnsi="Arial" w:cs="Arial"/>
                <w:sz w:val="20"/>
                <w:szCs w:val="20"/>
              </w:rPr>
            </w:pPr>
          </w:p>
          <w:p w14:paraId="4A049213" w14:textId="77777777" w:rsidR="00D02024" w:rsidRPr="00D02024" w:rsidRDefault="00D02024" w:rsidP="00D02024">
            <w:pPr>
              <w:suppressAutoHyphens/>
              <w:overflowPunct w:val="0"/>
              <w:autoSpaceDE w:val="0"/>
              <w:autoSpaceDN w:val="0"/>
              <w:adjustRightInd w:val="0"/>
              <w:spacing w:after="0" w:line="260" w:lineRule="exact"/>
              <w:jc w:val="center"/>
              <w:textAlignment w:val="baseline"/>
              <w:rPr>
                <w:rFonts w:ascii="Arial" w:eastAsia="Times New Roman" w:hAnsi="Arial" w:cs="Arial"/>
                <w:sz w:val="20"/>
                <w:szCs w:val="20"/>
              </w:rPr>
            </w:pPr>
            <w:r w:rsidRPr="00D02024">
              <w:rPr>
                <w:rFonts w:ascii="Arial" w:eastAsia="Times New Roman" w:hAnsi="Arial" w:cs="Arial"/>
                <w:sz w:val="20"/>
                <w:szCs w:val="20"/>
              </w:rPr>
              <w:t>mag. Lilijana KOZLOVIČ</w:t>
            </w:r>
          </w:p>
          <w:p w14:paraId="2C64BBEB" w14:textId="77777777" w:rsidR="00D02024" w:rsidRPr="00D02024" w:rsidRDefault="00D02024" w:rsidP="00D02024">
            <w:pPr>
              <w:suppressAutoHyphens/>
              <w:overflowPunct w:val="0"/>
              <w:autoSpaceDE w:val="0"/>
              <w:autoSpaceDN w:val="0"/>
              <w:adjustRightInd w:val="0"/>
              <w:spacing w:after="0" w:line="260" w:lineRule="exact"/>
              <w:jc w:val="center"/>
              <w:textAlignment w:val="baseline"/>
              <w:rPr>
                <w:rFonts w:ascii="Arial" w:eastAsia="Times New Roman" w:hAnsi="Arial" w:cs="Arial"/>
                <w:sz w:val="20"/>
                <w:szCs w:val="20"/>
              </w:rPr>
            </w:pPr>
            <w:r w:rsidRPr="00D02024">
              <w:rPr>
                <w:rFonts w:ascii="Arial" w:eastAsia="Times New Roman" w:hAnsi="Arial" w:cs="Arial"/>
                <w:sz w:val="20"/>
                <w:szCs w:val="20"/>
              </w:rPr>
              <w:t xml:space="preserve">GENERALNA SEKRETARKA </w:t>
            </w:r>
          </w:p>
          <w:p w14:paraId="2F89F81F" w14:textId="77777777" w:rsidR="00D02024" w:rsidRPr="00D02024" w:rsidRDefault="00D02024" w:rsidP="00D02024">
            <w:pPr>
              <w:suppressAutoHyphens/>
              <w:overflowPunct w:val="0"/>
              <w:autoSpaceDE w:val="0"/>
              <w:autoSpaceDN w:val="0"/>
              <w:adjustRightInd w:val="0"/>
              <w:spacing w:after="0" w:line="260" w:lineRule="exact"/>
              <w:textAlignment w:val="baseline"/>
              <w:rPr>
                <w:rFonts w:ascii="Arial" w:eastAsia="Times New Roman" w:hAnsi="Arial" w:cs="Arial"/>
                <w:b/>
                <w:sz w:val="20"/>
                <w:szCs w:val="20"/>
              </w:rPr>
            </w:pPr>
          </w:p>
          <w:p w14:paraId="5B007741" w14:textId="77777777" w:rsidR="00D02024" w:rsidRPr="00D02024" w:rsidRDefault="00D02024" w:rsidP="00D02024">
            <w:pPr>
              <w:overflowPunct w:val="0"/>
              <w:autoSpaceDE w:val="0"/>
              <w:autoSpaceDN w:val="0"/>
              <w:adjustRightInd w:val="0"/>
              <w:spacing w:after="0"/>
              <w:jc w:val="both"/>
              <w:textAlignment w:val="baseline"/>
              <w:rPr>
                <w:rFonts w:ascii="Arial" w:hAnsi="Arial" w:cs="Arial"/>
                <w:iCs/>
                <w:sz w:val="20"/>
                <w:szCs w:val="20"/>
                <w:lang w:eastAsia="sl-SI"/>
              </w:rPr>
            </w:pPr>
          </w:p>
          <w:p w14:paraId="3BEBE915" w14:textId="77777777" w:rsidR="00D02024" w:rsidRPr="00D02024" w:rsidRDefault="00D02024" w:rsidP="00D02024">
            <w:pPr>
              <w:overflowPunct w:val="0"/>
              <w:autoSpaceDE w:val="0"/>
              <w:autoSpaceDN w:val="0"/>
              <w:adjustRightInd w:val="0"/>
              <w:spacing w:after="0"/>
              <w:jc w:val="both"/>
              <w:textAlignment w:val="baseline"/>
              <w:rPr>
                <w:rFonts w:ascii="Arial" w:hAnsi="Arial" w:cs="Arial"/>
                <w:iCs/>
                <w:sz w:val="20"/>
                <w:szCs w:val="20"/>
                <w:lang w:eastAsia="sl-SI"/>
              </w:rPr>
            </w:pPr>
            <w:r w:rsidRPr="00D02024">
              <w:rPr>
                <w:rFonts w:ascii="Arial" w:hAnsi="Arial" w:cs="Arial"/>
                <w:iCs/>
                <w:sz w:val="20"/>
                <w:szCs w:val="20"/>
                <w:lang w:eastAsia="sl-SI"/>
              </w:rPr>
              <w:t>Prejmejo:</w:t>
            </w:r>
          </w:p>
          <w:p w14:paraId="645996C1" w14:textId="77777777" w:rsidR="00D02024" w:rsidRPr="00D02024" w:rsidRDefault="00D02024" w:rsidP="00D02024">
            <w:pPr>
              <w:numPr>
                <w:ilvl w:val="0"/>
                <w:numId w:val="37"/>
              </w:numPr>
              <w:overflowPunct w:val="0"/>
              <w:autoSpaceDE w:val="0"/>
              <w:autoSpaceDN w:val="0"/>
              <w:adjustRightInd w:val="0"/>
              <w:spacing w:after="0"/>
              <w:jc w:val="both"/>
              <w:textAlignment w:val="baseline"/>
              <w:rPr>
                <w:rFonts w:ascii="Arial" w:hAnsi="Arial" w:cs="Arial"/>
                <w:iCs/>
                <w:sz w:val="20"/>
                <w:szCs w:val="20"/>
                <w:lang w:eastAsia="sl-SI"/>
              </w:rPr>
            </w:pPr>
            <w:r w:rsidRPr="00D02024">
              <w:rPr>
                <w:rFonts w:ascii="Arial" w:hAnsi="Arial" w:cs="Arial"/>
                <w:iCs/>
                <w:sz w:val="20"/>
                <w:szCs w:val="20"/>
                <w:lang w:eastAsia="sl-SI"/>
              </w:rPr>
              <w:t>Ministrstvo za finance</w:t>
            </w:r>
          </w:p>
          <w:p w14:paraId="5BF958EE" w14:textId="77777777" w:rsidR="00D02024" w:rsidRPr="00D02024" w:rsidRDefault="00D02024" w:rsidP="00D02024">
            <w:pPr>
              <w:numPr>
                <w:ilvl w:val="0"/>
                <w:numId w:val="37"/>
              </w:numPr>
              <w:overflowPunct w:val="0"/>
              <w:autoSpaceDE w:val="0"/>
              <w:autoSpaceDN w:val="0"/>
              <w:adjustRightInd w:val="0"/>
              <w:spacing w:after="0"/>
              <w:jc w:val="both"/>
              <w:textAlignment w:val="baseline"/>
              <w:rPr>
                <w:rFonts w:ascii="Arial" w:hAnsi="Arial" w:cs="Arial"/>
                <w:iCs/>
                <w:sz w:val="20"/>
                <w:szCs w:val="20"/>
                <w:lang w:eastAsia="sl-SI"/>
              </w:rPr>
            </w:pPr>
            <w:r w:rsidRPr="00D02024">
              <w:rPr>
                <w:rFonts w:ascii="Arial" w:hAnsi="Arial" w:cs="Arial"/>
                <w:sz w:val="20"/>
                <w:szCs w:val="20"/>
              </w:rPr>
              <w:t>Ministrstvo za delo, družino, socialne zadeve in enake možnosti</w:t>
            </w:r>
          </w:p>
          <w:p w14:paraId="07D5951B" w14:textId="77777777" w:rsidR="00D02024" w:rsidRPr="00D02024" w:rsidRDefault="00D02024" w:rsidP="00D02024">
            <w:pPr>
              <w:numPr>
                <w:ilvl w:val="0"/>
                <w:numId w:val="37"/>
              </w:numPr>
              <w:overflowPunct w:val="0"/>
              <w:autoSpaceDE w:val="0"/>
              <w:autoSpaceDN w:val="0"/>
              <w:adjustRightInd w:val="0"/>
              <w:spacing w:after="0"/>
              <w:jc w:val="both"/>
              <w:textAlignment w:val="baseline"/>
              <w:rPr>
                <w:rFonts w:ascii="Arial" w:hAnsi="Arial" w:cs="Arial"/>
                <w:iCs/>
                <w:sz w:val="20"/>
                <w:szCs w:val="20"/>
                <w:lang w:eastAsia="sl-SI"/>
              </w:rPr>
            </w:pPr>
            <w:r w:rsidRPr="00D02024">
              <w:rPr>
                <w:rFonts w:ascii="Arial" w:hAnsi="Arial" w:cs="Arial"/>
                <w:iCs/>
                <w:sz w:val="20"/>
                <w:szCs w:val="20"/>
                <w:lang w:eastAsia="sl-SI"/>
              </w:rPr>
              <w:t>Služba Vlade Republike Slovenije za zakonodajo</w:t>
            </w:r>
          </w:p>
          <w:p w14:paraId="27C5DCD7" w14:textId="77777777" w:rsidR="00D02024" w:rsidRPr="00D02024" w:rsidRDefault="00D02024" w:rsidP="00D02024">
            <w:pPr>
              <w:numPr>
                <w:ilvl w:val="0"/>
                <w:numId w:val="37"/>
              </w:numPr>
              <w:overflowPunct w:val="0"/>
              <w:autoSpaceDE w:val="0"/>
              <w:autoSpaceDN w:val="0"/>
              <w:adjustRightInd w:val="0"/>
              <w:spacing w:after="0"/>
              <w:jc w:val="both"/>
              <w:textAlignment w:val="baseline"/>
              <w:rPr>
                <w:rFonts w:ascii="Arial" w:hAnsi="Arial" w:cs="Arial"/>
                <w:iCs/>
                <w:sz w:val="20"/>
                <w:szCs w:val="20"/>
                <w:lang w:eastAsia="sl-SI"/>
              </w:rPr>
            </w:pPr>
            <w:r w:rsidRPr="00D02024">
              <w:rPr>
                <w:rFonts w:ascii="Arial" w:hAnsi="Arial" w:cs="Arial"/>
                <w:iCs/>
                <w:sz w:val="20"/>
                <w:szCs w:val="20"/>
                <w:lang w:eastAsia="sl-SI"/>
              </w:rPr>
              <w:t>Ministrstvo za pravosodje</w:t>
            </w:r>
          </w:p>
          <w:p w14:paraId="6CB5E823" w14:textId="77777777" w:rsidR="00D02024" w:rsidRPr="00D02024" w:rsidRDefault="00D02024" w:rsidP="00D02024">
            <w:pPr>
              <w:numPr>
                <w:ilvl w:val="0"/>
                <w:numId w:val="37"/>
              </w:numPr>
              <w:overflowPunct w:val="0"/>
              <w:autoSpaceDE w:val="0"/>
              <w:autoSpaceDN w:val="0"/>
              <w:adjustRightInd w:val="0"/>
              <w:spacing w:after="0"/>
              <w:jc w:val="both"/>
              <w:textAlignment w:val="baseline"/>
              <w:rPr>
                <w:rFonts w:ascii="Arial" w:hAnsi="Arial" w:cs="Arial"/>
                <w:iCs/>
                <w:sz w:val="20"/>
                <w:szCs w:val="20"/>
                <w:lang w:eastAsia="sl-SI"/>
              </w:rPr>
            </w:pPr>
            <w:r w:rsidRPr="00D02024">
              <w:rPr>
                <w:rFonts w:ascii="Arial" w:hAnsi="Arial" w:cs="Arial"/>
                <w:iCs/>
                <w:sz w:val="20"/>
                <w:szCs w:val="20"/>
                <w:lang w:eastAsia="sl-SI"/>
              </w:rPr>
              <w:t>Ministrstvo za javno upravo</w:t>
            </w:r>
          </w:p>
          <w:p w14:paraId="19978439" w14:textId="77777777" w:rsidR="00D02024" w:rsidRPr="00D02024" w:rsidRDefault="00D02024" w:rsidP="00D02024">
            <w:pPr>
              <w:numPr>
                <w:ilvl w:val="0"/>
                <w:numId w:val="37"/>
              </w:numPr>
              <w:overflowPunct w:val="0"/>
              <w:autoSpaceDE w:val="0"/>
              <w:autoSpaceDN w:val="0"/>
              <w:adjustRightInd w:val="0"/>
              <w:spacing w:after="0"/>
              <w:jc w:val="both"/>
              <w:textAlignment w:val="baseline"/>
              <w:rPr>
                <w:rFonts w:ascii="Arial" w:hAnsi="Arial" w:cs="Arial"/>
                <w:iCs/>
                <w:sz w:val="20"/>
                <w:szCs w:val="20"/>
                <w:lang w:eastAsia="sl-SI"/>
              </w:rPr>
            </w:pPr>
            <w:r w:rsidRPr="00D02024">
              <w:rPr>
                <w:rFonts w:ascii="Arial" w:hAnsi="Arial" w:cs="Arial"/>
                <w:iCs/>
                <w:sz w:val="20"/>
                <w:szCs w:val="20"/>
                <w:lang w:eastAsia="sl-SI"/>
              </w:rPr>
              <w:t>Ministrstvo za notranje zadeve</w:t>
            </w:r>
          </w:p>
          <w:p w14:paraId="64B83BC6" w14:textId="77777777" w:rsidR="00D02024" w:rsidRPr="00D02024" w:rsidRDefault="0089377A" w:rsidP="00D02024">
            <w:pPr>
              <w:numPr>
                <w:ilvl w:val="0"/>
                <w:numId w:val="37"/>
              </w:numPr>
              <w:overflowPunct w:val="0"/>
              <w:autoSpaceDE w:val="0"/>
              <w:autoSpaceDN w:val="0"/>
              <w:adjustRightInd w:val="0"/>
              <w:spacing w:after="0"/>
              <w:jc w:val="both"/>
              <w:textAlignment w:val="baseline"/>
              <w:rPr>
                <w:rFonts w:ascii="Arial" w:hAnsi="Arial" w:cs="Arial"/>
                <w:iCs/>
                <w:sz w:val="20"/>
                <w:szCs w:val="20"/>
                <w:lang w:eastAsia="sl-SI"/>
              </w:rPr>
            </w:pPr>
            <w:hyperlink r:id="rId10" w:tgtFrame="_blank" w:tooltip="Opens external link in new window" w:history="1">
              <w:r w:rsidR="00D02024" w:rsidRPr="00D02024">
                <w:rPr>
                  <w:rFonts w:ascii="Arial" w:hAnsi="Arial" w:cs="Arial"/>
                  <w:iCs/>
                  <w:sz w:val="20"/>
                  <w:szCs w:val="20"/>
                  <w:lang w:eastAsia="sl-SI"/>
                </w:rPr>
                <w:t>Ministrstvo za gospodarski razvoj in tehnologijo </w:t>
              </w:r>
            </w:hyperlink>
            <w:r w:rsidR="00D02024" w:rsidRPr="00D02024">
              <w:rPr>
                <w:rFonts w:ascii="Arial" w:hAnsi="Arial" w:cs="Arial"/>
                <w:iCs/>
                <w:sz w:val="20"/>
                <w:szCs w:val="20"/>
                <w:lang w:eastAsia="sl-SI"/>
              </w:rPr>
              <w:t> </w:t>
            </w:r>
          </w:p>
          <w:p w14:paraId="0AD9F632" w14:textId="77777777" w:rsidR="00D02024" w:rsidRPr="00D02024" w:rsidRDefault="00D02024" w:rsidP="00D02024">
            <w:pPr>
              <w:numPr>
                <w:ilvl w:val="0"/>
                <w:numId w:val="37"/>
              </w:numPr>
              <w:overflowPunct w:val="0"/>
              <w:autoSpaceDE w:val="0"/>
              <w:autoSpaceDN w:val="0"/>
              <w:adjustRightInd w:val="0"/>
              <w:spacing w:after="0"/>
              <w:jc w:val="both"/>
              <w:textAlignment w:val="baseline"/>
              <w:rPr>
                <w:rFonts w:ascii="Arial" w:hAnsi="Arial" w:cs="Arial"/>
                <w:iCs/>
                <w:sz w:val="20"/>
                <w:szCs w:val="20"/>
                <w:lang w:eastAsia="sl-SI"/>
              </w:rPr>
            </w:pPr>
            <w:r w:rsidRPr="00D02024">
              <w:rPr>
                <w:rFonts w:ascii="Arial" w:hAnsi="Arial" w:cs="Arial"/>
                <w:iCs/>
                <w:sz w:val="20"/>
                <w:szCs w:val="20"/>
                <w:lang w:eastAsia="sl-SI"/>
              </w:rPr>
              <w:t>Ministrstvo za kulturo</w:t>
            </w:r>
          </w:p>
          <w:p w14:paraId="66C698C7" w14:textId="77777777" w:rsidR="00D02024" w:rsidRPr="00D02024" w:rsidRDefault="0089377A" w:rsidP="00D02024">
            <w:pPr>
              <w:numPr>
                <w:ilvl w:val="0"/>
                <w:numId w:val="37"/>
              </w:numPr>
              <w:overflowPunct w:val="0"/>
              <w:autoSpaceDE w:val="0"/>
              <w:autoSpaceDN w:val="0"/>
              <w:adjustRightInd w:val="0"/>
              <w:spacing w:after="0"/>
              <w:jc w:val="both"/>
              <w:textAlignment w:val="baseline"/>
              <w:rPr>
                <w:rFonts w:ascii="Arial" w:hAnsi="Arial" w:cs="Arial"/>
                <w:iCs/>
                <w:sz w:val="20"/>
                <w:szCs w:val="20"/>
                <w:lang w:eastAsia="sl-SI"/>
              </w:rPr>
            </w:pPr>
            <w:hyperlink r:id="rId11" w:tgtFrame="_blank" w:tooltip="Opens external link in new window" w:history="1">
              <w:r w:rsidR="00D02024" w:rsidRPr="00D02024">
                <w:rPr>
                  <w:rFonts w:ascii="Arial" w:hAnsi="Arial" w:cs="Arial"/>
                  <w:sz w:val="20"/>
                  <w:szCs w:val="20"/>
                </w:rPr>
                <w:t>Ministrstvo za izobraževanje, znanost in šport </w:t>
              </w:r>
            </w:hyperlink>
            <w:r w:rsidR="00D02024" w:rsidRPr="00D02024">
              <w:rPr>
                <w:rFonts w:ascii="Arial" w:hAnsi="Arial" w:cs="Arial"/>
                <w:sz w:val="20"/>
                <w:szCs w:val="20"/>
              </w:rPr>
              <w:t> </w:t>
            </w:r>
          </w:p>
          <w:p w14:paraId="6BE00878" w14:textId="77777777" w:rsidR="00D02024" w:rsidRPr="00D02024" w:rsidRDefault="0089377A" w:rsidP="00D02024">
            <w:pPr>
              <w:numPr>
                <w:ilvl w:val="0"/>
                <w:numId w:val="37"/>
              </w:numPr>
              <w:overflowPunct w:val="0"/>
              <w:autoSpaceDE w:val="0"/>
              <w:autoSpaceDN w:val="0"/>
              <w:adjustRightInd w:val="0"/>
              <w:spacing w:after="0"/>
              <w:jc w:val="both"/>
              <w:textAlignment w:val="baseline"/>
              <w:rPr>
                <w:rFonts w:ascii="Arial" w:hAnsi="Arial" w:cs="Arial"/>
                <w:iCs/>
                <w:sz w:val="20"/>
                <w:szCs w:val="20"/>
                <w:lang w:eastAsia="sl-SI"/>
              </w:rPr>
            </w:pPr>
            <w:hyperlink r:id="rId12" w:tgtFrame="_blank" w:tooltip="Opens external link in new window" w:history="1">
              <w:r w:rsidR="00D02024" w:rsidRPr="00D02024">
                <w:rPr>
                  <w:rFonts w:ascii="Arial" w:hAnsi="Arial" w:cs="Arial"/>
                  <w:sz w:val="20"/>
                  <w:szCs w:val="20"/>
                </w:rPr>
                <w:t>Ministrstvo za kmetijstvo, gozdarstvo in prehrano</w:t>
              </w:r>
            </w:hyperlink>
            <w:r w:rsidR="00D02024" w:rsidRPr="00D02024">
              <w:rPr>
                <w:rFonts w:ascii="Arial" w:hAnsi="Arial" w:cs="Arial"/>
                <w:sz w:val="20"/>
                <w:szCs w:val="20"/>
              </w:rPr>
              <w:t> </w:t>
            </w:r>
          </w:p>
          <w:p w14:paraId="0CB1DF4E" w14:textId="77777777" w:rsidR="00D02024" w:rsidRPr="00D02024" w:rsidRDefault="0089377A" w:rsidP="00D02024">
            <w:pPr>
              <w:numPr>
                <w:ilvl w:val="0"/>
                <w:numId w:val="37"/>
              </w:numPr>
              <w:overflowPunct w:val="0"/>
              <w:autoSpaceDE w:val="0"/>
              <w:autoSpaceDN w:val="0"/>
              <w:adjustRightInd w:val="0"/>
              <w:spacing w:after="0"/>
              <w:jc w:val="both"/>
              <w:textAlignment w:val="baseline"/>
              <w:rPr>
                <w:rFonts w:ascii="Arial" w:hAnsi="Arial" w:cs="Arial"/>
                <w:iCs/>
                <w:sz w:val="20"/>
                <w:szCs w:val="20"/>
                <w:lang w:eastAsia="sl-SI"/>
              </w:rPr>
            </w:pPr>
            <w:hyperlink r:id="rId13" w:tgtFrame="_blank" w:tooltip="Opens external link in new window" w:history="1">
              <w:r w:rsidR="00D02024" w:rsidRPr="00D02024">
                <w:rPr>
                  <w:rFonts w:ascii="Arial" w:hAnsi="Arial" w:cs="Arial"/>
                  <w:sz w:val="20"/>
                  <w:szCs w:val="20"/>
                </w:rPr>
                <w:t>Ministrstvo za obrambo</w:t>
              </w:r>
            </w:hyperlink>
          </w:p>
          <w:p w14:paraId="1ED0629E" w14:textId="77777777" w:rsidR="00D02024" w:rsidRPr="00D02024" w:rsidRDefault="0089377A" w:rsidP="00D02024">
            <w:pPr>
              <w:numPr>
                <w:ilvl w:val="0"/>
                <w:numId w:val="37"/>
              </w:numPr>
              <w:overflowPunct w:val="0"/>
              <w:autoSpaceDE w:val="0"/>
              <w:autoSpaceDN w:val="0"/>
              <w:adjustRightInd w:val="0"/>
              <w:spacing w:after="0"/>
              <w:jc w:val="both"/>
              <w:textAlignment w:val="baseline"/>
              <w:rPr>
                <w:rFonts w:ascii="Arial" w:hAnsi="Arial" w:cs="Arial"/>
                <w:iCs/>
                <w:sz w:val="20"/>
                <w:szCs w:val="20"/>
                <w:lang w:eastAsia="sl-SI"/>
              </w:rPr>
            </w:pPr>
            <w:hyperlink r:id="rId14" w:tgtFrame="_blank" w:tooltip="Opens external link in new window" w:history="1">
              <w:r w:rsidR="00D02024" w:rsidRPr="00D02024">
                <w:rPr>
                  <w:rFonts w:ascii="Arial" w:hAnsi="Arial" w:cs="Arial"/>
                  <w:sz w:val="20"/>
                  <w:szCs w:val="20"/>
                </w:rPr>
                <w:t>Ministrstvo za okolje in prostor</w:t>
              </w:r>
            </w:hyperlink>
          </w:p>
          <w:p w14:paraId="3B64127A" w14:textId="77777777" w:rsidR="00D02024" w:rsidRPr="00D02024" w:rsidRDefault="00D02024" w:rsidP="00D02024">
            <w:pPr>
              <w:numPr>
                <w:ilvl w:val="0"/>
                <w:numId w:val="37"/>
              </w:numPr>
              <w:overflowPunct w:val="0"/>
              <w:autoSpaceDE w:val="0"/>
              <w:autoSpaceDN w:val="0"/>
              <w:adjustRightInd w:val="0"/>
              <w:spacing w:after="0"/>
              <w:jc w:val="both"/>
              <w:textAlignment w:val="baseline"/>
              <w:rPr>
                <w:rFonts w:ascii="Arial" w:hAnsi="Arial" w:cs="Arial"/>
                <w:iCs/>
                <w:sz w:val="20"/>
                <w:szCs w:val="20"/>
                <w:lang w:eastAsia="sl-SI"/>
              </w:rPr>
            </w:pPr>
            <w:r w:rsidRPr="00D02024">
              <w:rPr>
                <w:rFonts w:ascii="Arial" w:hAnsi="Arial" w:cs="Arial"/>
                <w:iCs/>
                <w:sz w:val="20"/>
                <w:szCs w:val="20"/>
                <w:lang w:eastAsia="sl-SI"/>
              </w:rPr>
              <w:t>Ministrstvo za zdravje</w:t>
            </w:r>
          </w:p>
          <w:p w14:paraId="0925AC50" w14:textId="77777777" w:rsidR="00D02024" w:rsidRPr="00D02024" w:rsidRDefault="00D02024" w:rsidP="00D02024">
            <w:pPr>
              <w:numPr>
                <w:ilvl w:val="0"/>
                <w:numId w:val="37"/>
              </w:numPr>
              <w:overflowPunct w:val="0"/>
              <w:autoSpaceDE w:val="0"/>
              <w:autoSpaceDN w:val="0"/>
              <w:adjustRightInd w:val="0"/>
              <w:spacing w:after="0"/>
              <w:jc w:val="both"/>
              <w:textAlignment w:val="baseline"/>
              <w:rPr>
                <w:rFonts w:ascii="Arial" w:hAnsi="Arial" w:cs="Arial"/>
                <w:iCs/>
                <w:sz w:val="20"/>
                <w:szCs w:val="20"/>
                <w:lang w:eastAsia="sl-SI"/>
              </w:rPr>
            </w:pPr>
            <w:r w:rsidRPr="00D02024">
              <w:rPr>
                <w:rFonts w:ascii="Arial" w:hAnsi="Arial" w:cs="Arial"/>
                <w:iCs/>
                <w:sz w:val="20"/>
                <w:szCs w:val="20"/>
                <w:lang w:eastAsia="sl-SI"/>
              </w:rPr>
              <w:t>Ministrstvo za zunanje zadeve</w:t>
            </w:r>
          </w:p>
          <w:p w14:paraId="05503250" w14:textId="77777777" w:rsidR="00D02024" w:rsidRPr="00D02024" w:rsidRDefault="00D02024" w:rsidP="00D02024">
            <w:pPr>
              <w:numPr>
                <w:ilvl w:val="0"/>
                <w:numId w:val="37"/>
              </w:numPr>
              <w:overflowPunct w:val="0"/>
              <w:autoSpaceDE w:val="0"/>
              <w:autoSpaceDN w:val="0"/>
              <w:adjustRightInd w:val="0"/>
              <w:spacing w:after="0"/>
              <w:jc w:val="both"/>
              <w:textAlignment w:val="baseline"/>
              <w:rPr>
                <w:rFonts w:ascii="Arial" w:hAnsi="Arial" w:cs="Arial"/>
                <w:iCs/>
                <w:sz w:val="20"/>
                <w:szCs w:val="20"/>
                <w:lang w:eastAsia="sl-SI"/>
              </w:rPr>
            </w:pPr>
            <w:r w:rsidRPr="00D02024">
              <w:rPr>
                <w:rFonts w:ascii="Arial" w:hAnsi="Arial" w:cs="Arial"/>
                <w:iCs/>
                <w:sz w:val="20"/>
                <w:szCs w:val="20"/>
                <w:lang w:eastAsia="sl-SI"/>
              </w:rPr>
              <w:t>Ministrstvo za infrastrukturo</w:t>
            </w:r>
          </w:p>
          <w:p w14:paraId="70A6D1D8" w14:textId="77777777" w:rsidR="00D02024" w:rsidRPr="00D02024" w:rsidRDefault="00D02024" w:rsidP="00D02024">
            <w:pPr>
              <w:overflowPunct w:val="0"/>
              <w:autoSpaceDE w:val="0"/>
              <w:autoSpaceDN w:val="0"/>
              <w:adjustRightInd w:val="0"/>
              <w:spacing w:after="0"/>
              <w:ind w:left="720"/>
              <w:jc w:val="both"/>
              <w:textAlignment w:val="baseline"/>
              <w:rPr>
                <w:rFonts w:ascii="Arial" w:hAnsi="Arial" w:cs="Arial"/>
                <w:iCs/>
                <w:sz w:val="20"/>
                <w:szCs w:val="20"/>
                <w:lang w:eastAsia="sl-SI"/>
              </w:rPr>
            </w:pPr>
          </w:p>
        </w:tc>
      </w:tr>
      <w:tr w:rsidR="00D02024" w:rsidRPr="00D02024" w14:paraId="7D5AB883" w14:textId="77777777" w:rsidTr="00D02024">
        <w:trPr>
          <w:gridBefore w:val="1"/>
          <w:wBefore w:w="50" w:type="dxa"/>
        </w:trPr>
        <w:tc>
          <w:tcPr>
            <w:tcW w:w="9213" w:type="dxa"/>
            <w:gridSpan w:val="13"/>
          </w:tcPr>
          <w:p w14:paraId="3F3C0A0F"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b/>
                <w:iCs/>
                <w:sz w:val="20"/>
                <w:szCs w:val="20"/>
                <w:lang w:eastAsia="sl-SI"/>
              </w:rPr>
            </w:pPr>
            <w:r w:rsidRPr="00D02024">
              <w:rPr>
                <w:rFonts w:ascii="Arial" w:eastAsia="Times New Roman" w:hAnsi="Arial" w:cs="Arial"/>
                <w:b/>
                <w:sz w:val="20"/>
                <w:szCs w:val="20"/>
                <w:lang w:eastAsia="sl-SI"/>
              </w:rPr>
              <w:t>2. Predlog za obravnavo predloga zakona po nujnem ali skrajšanem postopku v državnem zboru z obrazložitvijo razlogov:</w:t>
            </w:r>
          </w:p>
        </w:tc>
      </w:tr>
      <w:tr w:rsidR="00D02024" w:rsidRPr="00D02024" w14:paraId="7C5FEE18" w14:textId="77777777" w:rsidTr="00D02024">
        <w:trPr>
          <w:gridBefore w:val="1"/>
          <w:wBefore w:w="50" w:type="dxa"/>
        </w:trPr>
        <w:tc>
          <w:tcPr>
            <w:tcW w:w="9213" w:type="dxa"/>
            <w:gridSpan w:val="13"/>
          </w:tcPr>
          <w:p w14:paraId="1C657C58" w14:textId="7E622C0E" w:rsidR="00D02024" w:rsidRPr="00D02024" w:rsidRDefault="00F473A2" w:rsidP="00C86890">
            <w:pPr>
              <w:overflowPunct w:val="0"/>
              <w:autoSpaceDE w:val="0"/>
              <w:autoSpaceDN w:val="0"/>
              <w:adjustRightInd w:val="0"/>
              <w:spacing w:before="60" w:after="0"/>
              <w:jc w:val="both"/>
              <w:textAlignment w:val="baseline"/>
              <w:rPr>
                <w:rFonts w:ascii="Arial" w:eastAsia="Times New Roman" w:hAnsi="Arial" w:cs="Arial"/>
                <w:sz w:val="20"/>
                <w:szCs w:val="20"/>
              </w:rPr>
            </w:pPr>
            <w:r w:rsidRPr="00D02024">
              <w:rPr>
                <w:rFonts w:ascii="Arial" w:eastAsia="Times New Roman" w:hAnsi="Arial" w:cs="Arial"/>
                <w:sz w:val="20"/>
                <w:szCs w:val="20"/>
                <w:shd w:val="clear" w:color="auto" w:fill="FFFFFF"/>
              </w:rPr>
              <w:t>Predlagana novela zakona vsebuje manj zahtevne spremembe in dopolnitve zakona, saj ureja le drugačen</w:t>
            </w:r>
            <w:r w:rsidRPr="00D02024">
              <w:rPr>
                <w:rFonts w:ascii="Arial" w:eastAsia="Times New Roman" w:hAnsi="Arial" w:cs="Arial"/>
                <w:sz w:val="20"/>
                <w:szCs w:val="20"/>
              </w:rPr>
              <w:t xml:space="preserve"> način izrabe dopustov ob rojstvu otroka, pri čemer trajanje dopustov in višina nadomestila ostajata nespremenjena ter manjše vsebinske in redakcijske spremembe.</w:t>
            </w:r>
          </w:p>
        </w:tc>
      </w:tr>
      <w:tr w:rsidR="00D02024" w:rsidRPr="00D02024" w14:paraId="70094559" w14:textId="77777777" w:rsidTr="00D02024">
        <w:trPr>
          <w:gridBefore w:val="1"/>
          <w:wBefore w:w="50" w:type="dxa"/>
        </w:trPr>
        <w:tc>
          <w:tcPr>
            <w:tcW w:w="9213" w:type="dxa"/>
            <w:gridSpan w:val="13"/>
          </w:tcPr>
          <w:p w14:paraId="073DFC6B"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b/>
                <w:iCs/>
                <w:sz w:val="20"/>
                <w:szCs w:val="20"/>
                <w:lang w:eastAsia="sl-SI"/>
              </w:rPr>
            </w:pPr>
            <w:r w:rsidRPr="00D02024">
              <w:rPr>
                <w:rFonts w:ascii="Arial" w:eastAsia="Times New Roman" w:hAnsi="Arial" w:cs="Arial"/>
                <w:b/>
                <w:sz w:val="20"/>
                <w:szCs w:val="20"/>
                <w:lang w:eastAsia="sl-SI"/>
              </w:rPr>
              <w:lastRenderedPageBreak/>
              <w:t>3.a Osebe, odgovorne za strokovno pripravo in usklajenost gradiva:</w:t>
            </w:r>
          </w:p>
        </w:tc>
      </w:tr>
      <w:tr w:rsidR="00D02024" w:rsidRPr="00D02024" w14:paraId="6331778C" w14:textId="77777777" w:rsidTr="00D02024">
        <w:trPr>
          <w:gridBefore w:val="1"/>
          <w:wBefore w:w="50" w:type="dxa"/>
        </w:trPr>
        <w:tc>
          <w:tcPr>
            <w:tcW w:w="9213" w:type="dxa"/>
            <w:gridSpan w:val="13"/>
          </w:tcPr>
          <w:p w14:paraId="2EB6552E"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D02024">
              <w:rPr>
                <w:rFonts w:ascii="Arial" w:eastAsia="Times New Roman" w:hAnsi="Arial" w:cs="Arial"/>
                <w:iCs/>
                <w:sz w:val="20"/>
                <w:szCs w:val="20"/>
                <w:lang w:eastAsia="sl-SI"/>
              </w:rPr>
              <w:t>- dr. Anja, Kopač Mrak, ministrica</w:t>
            </w:r>
          </w:p>
          <w:p w14:paraId="23EE8447"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D02024">
              <w:rPr>
                <w:rFonts w:ascii="Arial" w:eastAsia="Times New Roman" w:hAnsi="Arial" w:cs="Arial"/>
                <w:iCs/>
                <w:sz w:val="20"/>
                <w:szCs w:val="20"/>
                <w:lang w:eastAsia="sl-SI"/>
              </w:rPr>
              <w:t>- Martina Vuk, državna sekretarka</w:t>
            </w:r>
          </w:p>
          <w:p w14:paraId="105564F9"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D02024">
              <w:rPr>
                <w:rFonts w:ascii="Arial" w:eastAsia="Times New Roman" w:hAnsi="Arial" w:cs="Arial"/>
                <w:iCs/>
                <w:sz w:val="20"/>
                <w:szCs w:val="20"/>
                <w:lang w:eastAsia="sl-SI"/>
              </w:rPr>
              <w:t xml:space="preserve">- mag. Andrej Del </w:t>
            </w:r>
            <w:proofErr w:type="spellStart"/>
            <w:r w:rsidRPr="00D02024">
              <w:rPr>
                <w:rFonts w:ascii="Arial" w:eastAsia="Times New Roman" w:hAnsi="Arial" w:cs="Arial"/>
                <w:iCs/>
                <w:sz w:val="20"/>
                <w:szCs w:val="20"/>
                <w:lang w:eastAsia="sl-SI"/>
              </w:rPr>
              <w:t>Fabro</w:t>
            </w:r>
            <w:proofErr w:type="spellEnd"/>
            <w:r w:rsidRPr="00D02024">
              <w:rPr>
                <w:rFonts w:ascii="Arial" w:eastAsia="Times New Roman" w:hAnsi="Arial" w:cs="Arial"/>
                <w:iCs/>
                <w:sz w:val="20"/>
                <w:szCs w:val="20"/>
                <w:lang w:eastAsia="sl-SI"/>
              </w:rPr>
              <w:t>, generalni direktor Direktorata za družino</w:t>
            </w:r>
          </w:p>
          <w:p w14:paraId="370F5B61"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iCs/>
                <w:sz w:val="20"/>
                <w:szCs w:val="20"/>
                <w:lang w:eastAsia="sl-SI"/>
              </w:rPr>
            </w:pPr>
          </w:p>
        </w:tc>
      </w:tr>
      <w:tr w:rsidR="00D02024" w:rsidRPr="00D02024" w14:paraId="2BE01499" w14:textId="77777777" w:rsidTr="00D02024">
        <w:trPr>
          <w:gridBefore w:val="1"/>
          <w:wBefore w:w="50" w:type="dxa"/>
        </w:trPr>
        <w:tc>
          <w:tcPr>
            <w:tcW w:w="9213" w:type="dxa"/>
            <w:gridSpan w:val="13"/>
          </w:tcPr>
          <w:p w14:paraId="7BC4117E"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b/>
                <w:iCs/>
                <w:sz w:val="20"/>
                <w:szCs w:val="20"/>
                <w:lang w:eastAsia="sl-SI"/>
              </w:rPr>
            </w:pPr>
            <w:r w:rsidRPr="00D02024">
              <w:rPr>
                <w:rFonts w:ascii="Arial" w:eastAsia="Times New Roman" w:hAnsi="Arial" w:cs="Arial"/>
                <w:b/>
                <w:iCs/>
                <w:sz w:val="20"/>
                <w:szCs w:val="20"/>
                <w:lang w:eastAsia="sl-SI"/>
              </w:rPr>
              <w:t xml:space="preserve">3.b Zunanji strokovnjaki, ki so </w:t>
            </w:r>
            <w:r w:rsidRPr="00D02024">
              <w:rPr>
                <w:rFonts w:ascii="Arial" w:eastAsia="Times New Roman" w:hAnsi="Arial" w:cs="Arial"/>
                <w:b/>
                <w:sz w:val="20"/>
                <w:szCs w:val="20"/>
                <w:lang w:eastAsia="sl-SI"/>
              </w:rPr>
              <w:t>sodelovali pri pripravi dela ali celotnega gradiva:</w:t>
            </w:r>
          </w:p>
        </w:tc>
      </w:tr>
      <w:tr w:rsidR="00D02024" w:rsidRPr="00D02024" w14:paraId="10FBA6B5" w14:textId="77777777" w:rsidTr="00D02024">
        <w:trPr>
          <w:gridBefore w:val="1"/>
          <w:wBefore w:w="50" w:type="dxa"/>
        </w:trPr>
        <w:tc>
          <w:tcPr>
            <w:tcW w:w="9213" w:type="dxa"/>
            <w:gridSpan w:val="13"/>
          </w:tcPr>
          <w:p w14:paraId="4E82F4F1"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D02024">
              <w:rPr>
                <w:rFonts w:ascii="Arial" w:eastAsia="Times New Roman" w:hAnsi="Arial" w:cs="Arial"/>
                <w:iCs/>
                <w:sz w:val="20"/>
                <w:szCs w:val="20"/>
                <w:lang w:eastAsia="sl-SI"/>
              </w:rPr>
              <w:t>/</w:t>
            </w:r>
          </w:p>
        </w:tc>
      </w:tr>
      <w:tr w:rsidR="00D02024" w:rsidRPr="00D02024" w14:paraId="5C3ED7E1" w14:textId="77777777" w:rsidTr="00D02024">
        <w:trPr>
          <w:gridBefore w:val="1"/>
          <w:wBefore w:w="50" w:type="dxa"/>
        </w:trPr>
        <w:tc>
          <w:tcPr>
            <w:tcW w:w="9213" w:type="dxa"/>
            <w:gridSpan w:val="13"/>
          </w:tcPr>
          <w:p w14:paraId="21372979"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b/>
                <w:iCs/>
                <w:sz w:val="20"/>
                <w:szCs w:val="20"/>
                <w:lang w:eastAsia="sl-SI"/>
              </w:rPr>
            </w:pPr>
            <w:r w:rsidRPr="00D02024">
              <w:rPr>
                <w:rFonts w:ascii="Arial" w:eastAsia="Times New Roman" w:hAnsi="Arial" w:cs="Arial"/>
                <w:b/>
                <w:sz w:val="20"/>
                <w:szCs w:val="20"/>
                <w:lang w:eastAsia="sl-SI"/>
              </w:rPr>
              <w:t>4. Predstavniki vlade, ki bodo sodelovali pri delu državnega zbora:</w:t>
            </w:r>
          </w:p>
        </w:tc>
      </w:tr>
      <w:tr w:rsidR="00D02024" w:rsidRPr="00D02024" w14:paraId="46DD8C13" w14:textId="77777777" w:rsidTr="00D02024">
        <w:trPr>
          <w:gridBefore w:val="1"/>
          <w:wBefore w:w="50" w:type="dxa"/>
        </w:trPr>
        <w:tc>
          <w:tcPr>
            <w:tcW w:w="9213" w:type="dxa"/>
            <w:gridSpan w:val="13"/>
          </w:tcPr>
          <w:p w14:paraId="71ECB32B"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D02024">
              <w:rPr>
                <w:rFonts w:ascii="Arial" w:eastAsia="Times New Roman" w:hAnsi="Arial" w:cs="Arial"/>
                <w:iCs/>
                <w:sz w:val="20"/>
                <w:szCs w:val="20"/>
                <w:lang w:eastAsia="sl-SI"/>
              </w:rPr>
              <w:t>- dr. Anja, Kopač Mrak, ministrica</w:t>
            </w:r>
          </w:p>
          <w:p w14:paraId="20A2700F"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D02024">
              <w:rPr>
                <w:rFonts w:ascii="Arial" w:eastAsia="Times New Roman" w:hAnsi="Arial" w:cs="Arial"/>
                <w:iCs/>
                <w:sz w:val="20"/>
                <w:szCs w:val="20"/>
                <w:lang w:eastAsia="sl-SI"/>
              </w:rPr>
              <w:t>- Martina Vuk, državna sekretarka</w:t>
            </w:r>
          </w:p>
          <w:p w14:paraId="12B1B79C"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D02024">
              <w:rPr>
                <w:rFonts w:ascii="Arial" w:eastAsia="Times New Roman" w:hAnsi="Arial" w:cs="Arial"/>
                <w:iCs/>
                <w:sz w:val="20"/>
                <w:szCs w:val="20"/>
                <w:lang w:eastAsia="sl-SI"/>
              </w:rPr>
              <w:t xml:space="preserve">- mag. Andrej Del </w:t>
            </w:r>
            <w:proofErr w:type="spellStart"/>
            <w:r w:rsidRPr="00D02024">
              <w:rPr>
                <w:rFonts w:ascii="Arial" w:eastAsia="Times New Roman" w:hAnsi="Arial" w:cs="Arial"/>
                <w:iCs/>
                <w:sz w:val="20"/>
                <w:szCs w:val="20"/>
                <w:lang w:eastAsia="sl-SI"/>
              </w:rPr>
              <w:t>Fabro</w:t>
            </w:r>
            <w:proofErr w:type="spellEnd"/>
            <w:r w:rsidRPr="00D02024">
              <w:rPr>
                <w:rFonts w:ascii="Arial" w:eastAsia="Times New Roman" w:hAnsi="Arial" w:cs="Arial"/>
                <w:iCs/>
                <w:sz w:val="20"/>
                <w:szCs w:val="20"/>
                <w:lang w:eastAsia="sl-SI"/>
              </w:rPr>
              <w:t>, generalni direktor Direktorata za družino</w:t>
            </w:r>
          </w:p>
        </w:tc>
      </w:tr>
      <w:tr w:rsidR="00D02024" w:rsidRPr="00D02024" w14:paraId="070F8BE5" w14:textId="77777777" w:rsidTr="00D02024">
        <w:trPr>
          <w:gridBefore w:val="1"/>
          <w:wBefore w:w="50" w:type="dxa"/>
          <w:trHeight w:val="446"/>
        </w:trPr>
        <w:tc>
          <w:tcPr>
            <w:tcW w:w="9213" w:type="dxa"/>
            <w:gridSpan w:val="13"/>
          </w:tcPr>
          <w:p w14:paraId="3C539BC8" w14:textId="77777777" w:rsidR="00D02024" w:rsidRPr="00D02024" w:rsidRDefault="00D02024" w:rsidP="00D02024">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r w:rsidRPr="00D02024">
              <w:rPr>
                <w:rFonts w:ascii="Arial" w:eastAsia="Times New Roman" w:hAnsi="Arial" w:cs="Arial"/>
                <w:b/>
                <w:sz w:val="20"/>
                <w:szCs w:val="20"/>
                <w:lang w:eastAsia="sl-SI"/>
              </w:rPr>
              <w:t>5. Kratek povzetek gradiva:</w:t>
            </w:r>
            <w:r w:rsidRPr="00D02024">
              <w:rPr>
                <w:rFonts w:ascii="Arial" w:eastAsia="Times New Roman" w:hAnsi="Arial" w:cs="Arial"/>
                <w:sz w:val="20"/>
                <w:szCs w:val="20"/>
                <w:lang w:eastAsia="sl-SI"/>
              </w:rPr>
              <w:t xml:space="preserve"> </w:t>
            </w:r>
          </w:p>
          <w:p w14:paraId="6E8C0A31" w14:textId="77777777" w:rsidR="00D02024" w:rsidRPr="00D02024" w:rsidRDefault="00D02024" w:rsidP="00D02024">
            <w:pPr>
              <w:overflowPunct w:val="0"/>
              <w:autoSpaceDE w:val="0"/>
              <w:autoSpaceDN w:val="0"/>
              <w:adjustRightInd w:val="0"/>
              <w:spacing w:after="0" w:line="260" w:lineRule="exact"/>
              <w:jc w:val="both"/>
              <w:textAlignment w:val="baseline"/>
              <w:rPr>
                <w:rFonts w:ascii="Arial" w:eastAsia="Times New Roman" w:hAnsi="Arial" w:cs="Arial"/>
                <w:iCs/>
                <w:sz w:val="20"/>
                <w:szCs w:val="20"/>
              </w:rPr>
            </w:pPr>
            <w:r w:rsidRPr="00D02024">
              <w:rPr>
                <w:rFonts w:ascii="Arial" w:eastAsia="Times New Roman" w:hAnsi="Arial" w:cs="Arial"/>
                <w:sz w:val="20"/>
                <w:szCs w:val="20"/>
                <w:lang w:eastAsia="sl-SI"/>
              </w:rPr>
              <w:t>Zakon o starševskem varstvu in družinskih prejemkih (Uradni list RS, št. 26/14 in 90/15) določa</w:t>
            </w:r>
            <w:r w:rsidRPr="00D02024">
              <w:rPr>
                <w:rFonts w:ascii="Arial" w:eastAsia="Times New Roman" w:hAnsi="Arial" w:cs="Arial"/>
                <w:color w:val="000000"/>
                <w:sz w:val="20"/>
                <w:szCs w:val="20"/>
                <w:lang w:eastAsia="sl-SI"/>
              </w:rPr>
              <w:t xml:space="preserve"> pravice, ki izhajajo iz naslova zavarovanja za starševsko varstvo in pravice do</w:t>
            </w:r>
            <w:r w:rsidRPr="00D02024">
              <w:rPr>
                <w:rFonts w:ascii="Arial" w:eastAsia="Times New Roman" w:hAnsi="Arial" w:cs="Arial"/>
                <w:b/>
                <w:color w:val="000000"/>
                <w:sz w:val="20"/>
                <w:szCs w:val="20"/>
                <w:lang w:eastAsia="sl-SI"/>
              </w:rPr>
              <w:t xml:space="preserve"> </w:t>
            </w:r>
            <w:r w:rsidRPr="00D02024">
              <w:rPr>
                <w:rFonts w:ascii="Arial" w:eastAsia="Times New Roman" w:hAnsi="Arial" w:cs="Arial"/>
                <w:color w:val="000000"/>
                <w:sz w:val="20"/>
                <w:szCs w:val="20"/>
                <w:lang w:eastAsia="sl-SI"/>
              </w:rPr>
              <w:t>družinskih prejemkov.</w:t>
            </w:r>
            <w:r w:rsidRPr="00D02024">
              <w:rPr>
                <w:rFonts w:ascii="Arial" w:eastAsia="Times New Roman" w:hAnsi="Arial" w:cs="Arial"/>
                <w:sz w:val="20"/>
                <w:szCs w:val="20"/>
                <w:lang w:eastAsia="sl-SI"/>
              </w:rPr>
              <w:t xml:space="preserve"> Zakon med drugim določa materinsko, očetovsko in starševsko nadomestilo in dopust ter naslednje družinske prejemke: otroški dodatek, dodatek za nego otroka, dodatek za veliko družino, pomoč ob rojstvu otroka, starševski dodatek in delno plačilo za izgubljeni dohodek. </w:t>
            </w:r>
          </w:p>
          <w:p w14:paraId="0D6FDF08" w14:textId="77777777" w:rsidR="00D02024" w:rsidRPr="00D02024" w:rsidRDefault="00D02024" w:rsidP="00D02024">
            <w:pPr>
              <w:overflowPunct w:val="0"/>
              <w:autoSpaceDE w:val="0"/>
              <w:autoSpaceDN w:val="0"/>
              <w:adjustRightInd w:val="0"/>
              <w:spacing w:after="0" w:line="260" w:lineRule="exact"/>
              <w:jc w:val="both"/>
              <w:textAlignment w:val="baseline"/>
              <w:rPr>
                <w:rFonts w:ascii="Arial" w:eastAsia="Times New Roman" w:hAnsi="Arial" w:cs="Arial"/>
                <w:iCs/>
                <w:sz w:val="20"/>
                <w:szCs w:val="20"/>
              </w:rPr>
            </w:pPr>
          </w:p>
          <w:p w14:paraId="17CBF8AC" w14:textId="23C2CD61" w:rsidR="00D02024" w:rsidRPr="00D02024" w:rsidRDefault="00D02024" w:rsidP="00207CD8">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r w:rsidRPr="00D02024">
              <w:rPr>
                <w:rFonts w:ascii="Arial" w:hAnsi="Arial" w:cs="Arial"/>
                <w:sz w:val="20"/>
                <w:szCs w:val="20"/>
              </w:rPr>
              <w:t xml:space="preserve">V </w:t>
            </w:r>
            <w:r w:rsidR="00207CD8">
              <w:rPr>
                <w:rFonts w:ascii="Arial" w:hAnsi="Arial" w:cs="Arial"/>
                <w:sz w:val="20"/>
                <w:szCs w:val="20"/>
              </w:rPr>
              <w:t>predlagani noveli se odpravlja</w:t>
            </w:r>
            <w:r w:rsidRPr="00D02024">
              <w:rPr>
                <w:rFonts w:ascii="Arial" w:hAnsi="Arial" w:cs="Arial"/>
                <w:sz w:val="20"/>
                <w:szCs w:val="20"/>
              </w:rPr>
              <w:t xml:space="preserve"> </w:t>
            </w:r>
            <w:r w:rsidR="00207CD8">
              <w:rPr>
                <w:rFonts w:ascii="Arial" w:hAnsi="Arial" w:cs="Arial"/>
                <w:sz w:val="20"/>
                <w:szCs w:val="20"/>
              </w:rPr>
              <w:t>začasni ukrep</w:t>
            </w:r>
            <w:r w:rsidRPr="00D02024">
              <w:rPr>
                <w:rFonts w:ascii="Arial" w:hAnsi="Arial" w:cs="Arial"/>
                <w:sz w:val="20"/>
                <w:szCs w:val="20"/>
              </w:rPr>
              <w:t xml:space="preserve"> na področju starševskega varstv</w:t>
            </w:r>
            <w:r w:rsidR="00207CD8">
              <w:rPr>
                <w:rFonts w:ascii="Arial" w:hAnsi="Arial" w:cs="Arial"/>
                <w:sz w:val="20"/>
                <w:szCs w:val="20"/>
              </w:rPr>
              <w:t>a in družinskih prejemkov, ki je bil uveden</w:t>
            </w:r>
            <w:r w:rsidRPr="00D02024">
              <w:rPr>
                <w:rFonts w:ascii="Arial" w:hAnsi="Arial" w:cs="Arial"/>
                <w:sz w:val="20"/>
                <w:szCs w:val="20"/>
              </w:rPr>
              <w:t xml:space="preserve"> z Zakonom za uravnoteže</w:t>
            </w:r>
            <w:r w:rsidR="00207CD8">
              <w:rPr>
                <w:rFonts w:ascii="Arial" w:hAnsi="Arial" w:cs="Arial"/>
                <w:sz w:val="20"/>
                <w:szCs w:val="20"/>
              </w:rPr>
              <w:t xml:space="preserve">nje javnih financ in podaljšan </w:t>
            </w:r>
            <w:r w:rsidRPr="00D02024">
              <w:rPr>
                <w:rFonts w:ascii="Arial" w:hAnsi="Arial" w:cs="Arial"/>
                <w:sz w:val="20"/>
                <w:szCs w:val="20"/>
              </w:rPr>
              <w:t xml:space="preserve">v 112.a členu in sicer </w:t>
            </w:r>
            <w:r w:rsidRPr="00D02024">
              <w:rPr>
                <w:rFonts w:ascii="Arial" w:hAnsi="Arial" w:cs="Arial"/>
                <w:color w:val="000000"/>
                <w:sz w:val="20"/>
                <w:szCs w:val="20"/>
                <w:shd w:val="clear" w:color="auto" w:fill="FFFFFF"/>
              </w:rPr>
              <w:t>cenzus pri upravičenosti do pomoči ob rojstvu otroka</w:t>
            </w:r>
            <w:r w:rsidR="00207CD8">
              <w:rPr>
                <w:rFonts w:ascii="Arial" w:hAnsi="Arial" w:cs="Arial"/>
                <w:color w:val="000000"/>
                <w:sz w:val="20"/>
                <w:szCs w:val="20"/>
                <w:shd w:val="clear" w:color="auto" w:fill="FFFFFF"/>
              </w:rPr>
              <w:t>.</w:t>
            </w:r>
            <w:r w:rsidRPr="00D02024">
              <w:rPr>
                <w:rFonts w:ascii="Arial" w:hAnsi="Arial" w:cs="Arial"/>
                <w:color w:val="000000"/>
                <w:sz w:val="20"/>
                <w:szCs w:val="20"/>
                <w:shd w:val="clear" w:color="auto" w:fill="FFFFFF"/>
              </w:rPr>
              <w:t> </w:t>
            </w:r>
            <w:r w:rsidRPr="00D02024">
              <w:rPr>
                <w:rFonts w:ascii="Arial" w:hAnsi="Arial" w:cs="Arial"/>
                <w:sz w:val="20"/>
                <w:szCs w:val="20"/>
              </w:rPr>
              <w:t xml:space="preserve">V predlagani noveli zakona se uvaja nov način izrabe očetovskega dopusta, ki je bolj enostaven, pregleden in fleksibilen, pri čemer trajanje očetovskega dopusta in višina nadomestila ostajata nespremenjena. Za očetovski dopust v trajanju 30 dni z nadomestilom se predvideva drugačna izraba dopusta. Očetje bodo lahko izrabili vseh 30 dni očetovskega dopusta skupaj, pri čemer morajo najmanj 15 dni izrabiti kadarkoli od rojstva otroka do najkasneje en mesec po poteku starševskega dopusta v strnjenem nizu oziroma starševskega dodatka, preostanek pa do končanega prvega razreda osnovne šole. V praksi se je namreč pokazalo, da si očetje želijo dopust v celotnem trajanju izrabiti v najzgodnejšem obdobju otroka, kar jim z dosedanjo ureditvijo ni bilo omogočeno v celoti. Prav tako bo izraba 30 dni očetovskega dopusta za očete bolj fleksibilna, saj bodo imeli možnost le-tega koristiti v celoti istočasno z materjo otroka ali v celoti po poteku starševskega dopusta, lahko pa ga bodo delili na dva dela. Dodatno se uvaja tudi 30 dni starševskega dopusta za posvojitelje </w:t>
            </w:r>
            <w:r w:rsidRPr="00D02024">
              <w:rPr>
                <w:rFonts w:ascii="Arial" w:hAnsi="Arial" w:cs="Arial"/>
                <w:color w:val="000000"/>
                <w:sz w:val="20"/>
                <w:szCs w:val="20"/>
                <w:shd w:val="clear" w:color="auto" w:fill="FFFFFF"/>
              </w:rPr>
              <w:t xml:space="preserve">ali osebe, ki ji je otrok zaupan v vzgojo in varstvo z namenom posvojitve v skladu s predpisi, ki urejajo družinska razmerja za otroka, ki je že zaključil prvi razred osnovne šole in je mlajši od 15 let. Novela uvaja izplačilo pomoči ob rojstvu otroka v obliki dobroimetja, ki ga bo mogoče porabiti za otroško opremo, potrebščine za otroke, otroško hrano, </w:t>
            </w:r>
            <w:proofErr w:type="spellStart"/>
            <w:r w:rsidRPr="00D02024">
              <w:rPr>
                <w:rFonts w:ascii="Arial" w:hAnsi="Arial" w:cs="Arial"/>
                <w:color w:val="000000"/>
                <w:sz w:val="20"/>
                <w:szCs w:val="20"/>
                <w:shd w:val="clear" w:color="auto" w:fill="FFFFFF"/>
              </w:rPr>
              <w:t>itd</w:t>
            </w:r>
            <w:proofErr w:type="spellEnd"/>
            <w:r w:rsidRPr="00D02024">
              <w:rPr>
                <w:rFonts w:ascii="Arial" w:hAnsi="Arial" w:cs="Arial"/>
                <w:color w:val="000000"/>
                <w:sz w:val="20"/>
                <w:szCs w:val="20"/>
                <w:shd w:val="clear" w:color="auto" w:fill="FFFFFF"/>
              </w:rPr>
              <w:t xml:space="preserve">… Novela nadalje določa starost otroka, za katerega so starši upravičeni do povečanega zneska otroškega dodatka za 20% in sicer za otroka do štirih let. Zaradi zasledovanja </w:t>
            </w:r>
            <w:r w:rsidRPr="00D02024">
              <w:rPr>
                <w:rFonts w:ascii="Arial" w:hAnsi="Arial" w:cs="Arial"/>
                <w:sz w:val="20"/>
                <w:szCs w:val="20"/>
              </w:rPr>
              <w:t>strateškega cilja EU 2020 o vključenosti otrok v vrtec od četrtega leta starosti do vstopa v šolo, ki je 95 %, je takšen ukrep smiseln, saj spodbuja starše k vključitvi otrok, starejših od štiri leta v vrtec.</w:t>
            </w:r>
            <w:r w:rsidRPr="00D02024">
              <w:rPr>
                <w:rFonts w:ascii="Arial" w:hAnsi="Arial" w:cs="Arial"/>
                <w:color w:val="000000"/>
                <w:sz w:val="20"/>
                <w:szCs w:val="20"/>
                <w:shd w:val="clear" w:color="auto" w:fill="FFFFFF"/>
              </w:rPr>
              <w:t xml:space="preserve">  Novela uvaja novo pravico in sicer pravico do pomoči pri nakupu vinjete za velike družine.</w:t>
            </w:r>
            <w:r w:rsidRPr="00D02024">
              <w:rPr>
                <w:rFonts w:ascii="Arial" w:hAnsi="Arial" w:cs="Arial"/>
                <w:sz w:val="20"/>
                <w:szCs w:val="20"/>
              </w:rPr>
              <w:t xml:space="preserve"> Leta 2013 je bil na področju cestninjenja osebnih vozil (vozila do 3.500 kg največje dovoljene mase) uveden nov cestninski razred, v katerega se uvrščajo vozila, katerih višina nad prvo osjo presega 1,30 metra. V to kategorijo vozil, na katera je potrebno za uporabo cestninskega omrežja namestiti vinjeto 2B, ki je dražja od vinjete za »klasična« osebna vozila, pa se uvrščajo tudi mnoga vozila, ki jih velike družine uporabljajo za zadovoljenje svojih osnovnih osebnih potreb. Da bi preprečili dodatno finančno obremenitev velikih družin in invalidov, je trenutno v veljavi začasna rešitev, na podlagi katere se upravičencem zagotavlja pomoč pri nakupu letne vinjete 2B v višini 110,00 €, pri čemer sredstva za pomoč zagotavlja družba DARS, d. d., v obliki donacij. Zato se s predlagano novelo sistemsko ureja pravico do pomoči pri nakupu vinjete za velike družine. </w:t>
            </w:r>
            <w:r w:rsidRPr="00D02024">
              <w:rPr>
                <w:rFonts w:ascii="Arial" w:hAnsi="Arial" w:cs="Arial"/>
                <w:color w:val="000000"/>
                <w:sz w:val="20"/>
                <w:szCs w:val="20"/>
                <w:shd w:val="clear" w:color="auto" w:fill="FFFFFF"/>
              </w:rPr>
              <w:t xml:space="preserve">Novela vsebuje tudi nekaj manjših vsebinskih oziroma redakcijskih sprememb, ki so se pokazale pri izvajanju </w:t>
            </w:r>
            <w:r w:rsidRPr="00D02024">
              <w:rPr>
                <w:rFonts w:ascii="Arial" w:hAnsi="Arial" w:cs="Arial"/>
                <w:sz w:val="20"/>
                <w:szCs w:val="20"/>
              </w:rPr>
              <w:t>Zakon o starševskem varstvu in družinskih prejemkih (Uradni list RS, št. 26/14, 90/15, ZSDP-1).</w:t>
            </w:r>
          </w:p>
        </w:tc>
      </w:tr>
      <w:tr w:rsidR="00D02024" w:rsidRPr="00D02024" w14:paraId="301343E1" w14:textId="77777777" w:rsidTr="00D02024">
        <w:trPr>
          <w:gridBefore w:val="1"/>
          <w:wBefore w:w="50" w:type="dxa"/>
        </w:trPr>
        <w:tc>
          <w:tcPr>
            <w:tcW w:w="9213" w:type="dxa"/>
            <w:gridSpan w:val="13"/>
          </w:tcPr>
          <w:p w14:paraId="7A768683"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iCs/>
                <w:sz w:val="20"/>
                <w:szCs w:val="20"/>
                <w:lang w:eastAsia="sl-SI"/>
              </w:rPr>
            </w:pPr>
          </w:p>
        </w:tc>
      </w:tr>
      <w:tr w:rsidR="00D02024" w:rsidRPr="00D02024" w14:paraId="58A04DA5" w14:textId="77777777" w:rsidTr="00D02024">
        <w:trPr>
          <w:gridBefore w:val="1"/>
          <w:wBefore w:w="50" w:type="dxa"/>
        </w:trPr>
        <w:tc>
          <w:tcPr>
            <w:tcW w:w="9213" w:type="dxa"/>
            <w:gridSpan w:val="13"/>
          </w:tcPr>
          <w:p w14:paraId="6E1FE4FA" w14:textId="77777777" w:rsidR="00D02024" w:rsidRPr="00D02024" w:rsidRDefault="00D02024" w:rsidP="00D02024">
            <w:pPr>
              <w:suppressAutoHyphens/>
              <w:overflowPunct w:val="0"/>
              <w:autoSpaceDE w:val="0"/>
              <w:autoSpaceDN w:val="0"/>
              <w:adjustRightInd w:val="0"/>
              <w:spacing w:after="0"/>
              <w:jc w:val="both"/>
              <w:textAlignment w:val="baseline"/>
              <w:outlineLvl w:val="3"/>
              <w:rPr>
                <w:rFonts w:ascii="Arial" w:eastAsia="Times New Roman" w:hAnsi="Arial" w:cs="Arial"/>
                <w:b/>
                <w:sz w:val="20"/>
                <w:szCs w:val="20"/>
                <w:lang w:eastAsia="sl-SI"/>
              </w:rPr>
            </w:pPr>
            <w:r w:rsidRPr="00D02024">
              <w:rPr>
                <w:rFonts w:ascii="Arial" w:eastAsia="Times New Roman" w:hAnsi="Arial" w:cs="Arial"/>
                <w:b/>
                <w:sz w:val="20"/>
                <w:szCs w:val="20"/>
                <w:lang w:eastAsia="sl-SI"/>
              </w:rPr>
              <w:t>6. Presoja posledic za:</w:t>
            </w:r>
          </w:p>
        </w:tc>
      </w:tr>
      <w:tr w:rsidR="00D02024" w:rsidRPr="00D02024" w14:paraId="5BB70AFD" w14:textId="77777777" w:rsidTr="00D02024">
        <w:trPr>
          <w:gridBefore w:val="1"/>
          <w:wBefore w:w="50" w:type="dxa"/>
        </w:trPr>
        <w:tc>
          <w:tcPr>
            <w:tcW w:w="1920" w:type="dxa"/>
            <w:gridSpan w:val="2"/>
          </w:tcPr>
          <w:p w14:paraId="18CF927A" w14:textId="77777777" w:rsidR="00D02024" w:rsidRPr="00D02024" w:rsidRDefault="00D02024" w:rsidP="00D02024">
            <w:pPr>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r w:rsidRPr="00D02024">
              <w:rPr>
                <w:rFonts w:ascii="Arial" w:eastAsia="Times New Roman" w:hAnsi="Arial" w:cs="Arial"/>
                <w:iCs/>
                <w:sz w:val="20"/>
                <w:szCs w:val="20"/>
                <w:lang w:eastAsia="sl-SI"/>
              </w:rPr>
              <w:lastRenderedPageBreak/>
              <w:t>a)</w:t>
            </w:r>
          </w:p>
        </w:tc>
        <w:tc>
          <w:tcPr>
            <w:tcW w:w="5759" w:type="dxa"/>
            <w:gridSpan w:val="8"/>
          </w:tcPr>
          <w:p w14:paraId="6E331C7F"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sz w:val="20"/>
                <w:szCs w:val="20"/>
                <w:lang w:eastAsia="sl-SI"/>
              </w:rPr>
            </w:pPr>
            <w:r w:rsidRPr="00D02024">
              <w:rPr>
                <w:rFonts w:ascii="Arial" w:eastAsia="Times New Roman" w:hAnsi="Arial" w:cs="Arial"/>
                <w:sz w:val="20"/>
                <w:szCs w:val="20"/>
                <w:lang w:eastAsia="sl-SI"/>
              </w:rPr>
              <w:t>javnofinančna sredstva nad 40.000 EUR v tekočem in naslednjih treh letih</w:t>
            </w:r>
          </w:p>
        </w:tc>
        <w:tc>
          <w:tcPr>
            <w:tcW w:w="1534" w:type="dxa"/>
            <w:gridSpan w:val="3"/>
            <w:vAlign w:val="center"/>
          </w:tcPr>
          <w:p w14:paraId="39D92D99"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D02024">
              <w:rPr>
                <w:rFonts w:ascii="Arial" w:eastAsia="Times New Roman" w:hAnsi="Arial" w:cs="Arial"/>
                <w:sz w:val="20"/>
                <w:szCs w:val="20"/>
                <w:lang w:eastAsia="sl-SI"/>
              </w:rPr>
              <w:t>DA</w:t>
            </w:r>
          </w:p>
        </w:tc>
      </w:tr>
      <w:tr w:rsidR="00D02024" w:rsidRPr="00D02024" w14:paraId="2AB09F57" w14:textId="77777777" w:rsidTr="00D02024">
        <w:trPr>
          <w:gridBefore w:val="1"/>
          <w:wBefore w:w="50" w:type="dxa"/>
        </w:trPr>
        <w:tc>
          <w:tcPr>
            <w:tcW w:w="1920" w:type="dxa"/>
            <w:gridSpan w:val="2"/>
          </w:tcPr>
          <w:p w14:paraId="182D85E5" w14:textId="77777777" w:rsidR="00D02024" w:rsidRPr="00D02024" w:rsidRDefault="00D02024" w:rsidP="00D02024">
            <w:pPr>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r w:rsidRPr="00D02024">
              <w:rPr>
                <w:rFonts w:ascii="Arial" w:eastAsia="Times New Roman" w:hAnsi="Arial" w:cs="Arial"/>
                <w:iCs/>
                <w:sz w:val="20"/>
                <w:szCs w:val="20"/>
                <w:lang w:eastAsia="sl-SI"/>
              </w:rPr>
              <w:t>b)</w:t>
            </w:r>
          </w:p>
        </w:tc>
        <w:tc>
          <w:tcPr>
            <w:tcW w:w="5759" w:type="dxa"/>
            <w:gridSpan w:val="8"/>
          </w:tcPr>
          <w:p w14:paraId="257670F1"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bCs/>
                <w:sz w:val="20"/>
                <w:szCs w:val="20"/>
                <w:lang w:eastAsia="sl-SI"/>
              </w:rPr>
            </w:pPr>
            <w:r w:rsidRPr="00D02024">
              <w:rPr>
                <w:rFonts w:ascii="Arial" w:eastAsia="Times New Roman" w:hAnsi="Arial" w:cs="Arial"/>
                <w:bCs/>
                <w:sz w:val="20"/>
                <w:szCs w:val="20"/>
                <w:lang w:eastAsia="sl-SI"/>
              </w:rPr>
              <w:t>usklajenost slovenskega pravnega reda s pravnim redom Evropske unije</w:t>
            </w:r>
          </w:p>
        </w:tc>
        <w:tc>
          <w:tcPr>
            <w:tcW w:w="1534" w:type="dxa"/>
            <w:gridSpan w:val="3"/>
            <w:vAlign w:val="center"/>
          </w:tcPr>
          <w:p w14:paraId="4BD7A3B8"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D02024">
              <w:rPr>
                <w:rFonts w:ascii="Arial" w:eastAsia="Times New Roman" w:hAnsi="Arial" w:cs="Arial"/>
                <w:sz w:val="20"/>
                <w:szCs w:val="20"/>
                <w:lang w:eastAsia="sl-SI"/>
              </w:rPr>
              <w:t>DA</w:t>
            </w:r>
          </w:p>
        </w:tc>
      </w:tr>
      <w:tr w:rsidR="00D02024" w:rsidRPr="00D02024" w14:paraId="41548E2B" w14:textId="77777777" w:rsidTr="00D02024">
        <w:trPr>
          <w:gridBefore w:val="1"/>
          <w:wBefore w:w="50" w:type="dxa"/>
        </w:trPr>
        <w:tc>
          <w:tcPr>
            <w:tcW w:w="1920" w:type="dxa"/>
            <w:gridSpan w:val="2"/>
          </w:tcPr>
          <w:p w14:paraId="54DD89BF" w14:textId="77777777" w:rsidR="00D02024" w:rsidRPr="00D02024" w:rsidRDefault="00D02024" w:rsidP="00D02024">
            <w:pPr>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r w:rsidRPr="00D02024">
              <w:rPr>
                <w:rFonts w:ascii="Arial" w:eastAsia="Times New Roman" w:hAnsi="Arial" w:cs="Arial"/>
                <w:iCs/>
                <w:sz w:val="20"/>
                <w:szCs w:val="20"/>
                <w:lang w:eastAsia="sl-SI"/>
              </w:rPr>
              <w:t>c)</w:t>
            </w:r>
          </w:p>
        </w:tc>
        <w:tc>
          <w:tcPr>
            <w:tcW w:w="5759" w:type="dxa"/>
            <w:gridSpan w:val="8"/>
          </w:tcPr>
          <w:p w14:paraId="51FA469E"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D02024">
              <w:rPr>
                <w:rFonts w:ascii="Arial" w:eastAsia="Times New Roman" w:hAnsi="Arial" w:cs="Arial"/>
                <w:sz w:val="20"/>
                <w:szCs w:val="20"/>
                <w:lang w:eastAsia="sl-SI"/>
              </w:rPr>
              <w:t>administrativne posledice</w:t>
            </w:r>
          </w:p>
        </w:tc>
        <w:tc>
          <w:tcPr>
            <w:tcW w:w="1534" w:type="dxa"/>
            <w:gridSpan w:val="3"/>
            <w:vAlign w:val="center"/>
          </w:tcPr>
          <w:p w14:paraId="0973FA43"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sz w:val="20"/>
                <w:szCs w:val="20"/>
                <w:lang w:eastAsia="sl-SI"/>
              </w:rPr>
            </w:pPr>
            <w:r w:rsidRPr="00D02024">
              <w:rPr>
                <w:rFonts w:ascii="Arial" w:eastAsia="Times New Roman" w:hAnsi="Arial" w:cs="Arial"/>
                <w:sz w:val="20"/>
                <w:szCs w:val="20"/>
                <w:lang w:eastAsia="sl-SI"/>
              </w:rPr>
              <w:t>DA</w:t>
            </w:r>
          </w:p>
        </w:tc>
      </w:tr>
      <w:tr w:rsidR="00D02024" w:rsidRPr="00D02024" w14:paraId="65084D5B" w14:textId="77777777" w:rsidTr="00D02024">
        <w:trPr>
          <w:gridBefore w:val="1"/>
          <w:wBefore w:w="50" w:type="dxa"/>
        </w:trPr>
        <w:tc>
          <w:tcPr>
            <w:tcW w:w="1920" w:type="dxa"/>
            <w:gridSpan w:val="2"/>
          </w:tcPr>
          <w:p w14:paraId="63DED971" w14:textId="77777777" w:rsidR="00D02024" w:rsidRPr="00D02024" w:rsidRDefault="00D02024" w:rsidP="00D02024">
            <w:pPr>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r w:rsidRPr="00D02024">
              <w:rPr>
                <w:rFonts w:ascii="Arial" w:eastAsia="Times New Roman" w:hAnsi="Arial" w:cs="Arial"/>
                <w:iCs/>
                <w:sz w:val="20"/>
                <w:szCs w:val="20"/>
                <w:lang w:eastAsia="sl-SI"/>
              </w:rPr>
              <w:t>č)</w:t>
            </w:r>
          </w:p>
        </w:tc>
        <w:tc>
          <w:tcPr>
            <w:tcW w:w="5759" w:type="dxa"/>
            <w:gridSpan w:val="8"/>
          </w:tcPr>
          <w:p w14:paraId="7748AB60"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bCs/>
                <w:sz w:val="20"/>
                <w:szCs w:val="20"/>
                <w:lang w:eastAsia="sl-SI"/>
              </w:rPr>
            </w:pPr>
            <w:r w:rsidRPr="00D02024">
              <w:rPr>
                <w:rFonts w:ascii="Arial" w:eastAsia="Times New Roman" w:hAnsi="Arial" w:cs="Arial"/>
                <w:sz w:val="20"/>
                <w:szCs w:val="20"/>
                <w:lang w:eastAsia="sl-SI"/>
              </w:rPr>
              <w:t>gospodarstvo, zlasti</w:t>
            </w:r>
            <w:r w:rsidRPr="00D02024">
              <w:rPr>
                <w:rFonts w:ascii="Arial" w:eastAsia="Times New Roman" w:hAnsi="Arial" w:cs="Arial"/>
                <w:bCs/>
                <w:sz w:val="20"/>
                <w:szCs w:val="20"/>
                <w:lang w:eastAsia="sl-SI"/>
              </w:rPr>
              <w:t xml:space="preserve"> mala in srednja podjetja ter konkurenčnost podjetij</w:t>
            </w:r>
          </w:p>
        </w:tc>
        <w:tc>
          <w:tcPr>
            <w:tcW w:w="1534" w:type="dxa"/>
            <w:gridSpan w:val="3"/>
            <w:vAlign w:val="center"/>
          </w:tcPr>
          <w:p w14:paraId="39E36E39"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D02024">
              <w:rPr>
                <w:rFonts w:ascii="Arial" w:eastAsia="Times New Roman" w:hAnsi="Arial" w:cs="Arial"/>
                <w:sz w:val="20"/>
                <w:szCs w:val="20"/>
                <w:lang w:eastAsia="sl-SI"/>
              </w:rPr>
              <w:t>NE</w:t>
            </w:r>
          </w:p>
        </w:tc>
      </w:tr>
      <w:tr w:rsidR="00D02024" w:rsidRPr="00D02024" w14:paraId="21807E0E" w14:textId="77777777" w:rsidTr="00D02024">
        <w:trPr>
          <w:gridBefore w:val="1"/>
          <w:wBefore w:w="50" w:type="dxa"/>
        </w:trPr>
        <w:tc>
          <w:tcPr>
            <w:tcW w:w="1920" w:type="dxa"/>
            <w:gridSpan w:val="2"/>
          </w:tcPr>
          <w:p w14:paraId="0A8C954C" w14:textId="77777777" w:rsidR="00D02024" w:rsidRPr="00D02024" w:rsidRDefault="00D02024" w:rsidP="00D02024">
            <w:pPr>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r w:rsidRPr="00D02024">
              <w:rPr>
                <w:rFonts w:ascii="Arial" w:eastAsia="Times New Roman" w:hAnsi="Arial" w:cs="Arial"/>
                <w:iCs/>
                <w:sz w:val="20"/>
                <w:szCs w:val="20"/>
                <w:lang w:eastAsia="sl-SI"/>
              </w:rPr>
              <w:t>d)</w:t>
            </w:r>
          </w:p>
        </w:tc>
        <w:tc>
          <w:tcPr>
            <w:tcW w:w="5759" w:type="dxa"/>
            <w:gridSpan w:val="8"/>
          </w:tcPr>
          <w:p w14:paraId="4E48340A"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bCs/>
                <w:sz w:val="20"/>
                <w:szCs w:val="20"/>
                <w:lang w:eastAsia="sl-SI"/>
              </w:rPr>
            </w:pPr>
            <w:r w:rsidRPr="00D02024">
              <w:rPr>
                <w:rFonts w:ascii="Arial" w:eastAsia="Times New Roman" w:hAnsi="Arial" w:cs="Arial"/>
                <w:bCs/>
                <w:sz w:val="20"/>
                <w:szCs w:val="20"/>
                <w:lang w:eastAsia="sl-SI"/>
              </w:rPr>
              <w:t>okolje, vključno s prostorskimi in varstvenimi vidiki</w:t>
            </w:r>
          </w:p>
        </w:tc>
        <w:tc>
          <w:tcPr>
            <w:tcW w:w="1534" w:type="dxa"/>
            <w:gridSpan w:val="3"/>
            <w:vAlign w:val="center"/>
          </w:tcPr>
          <w:p w14:paraId="43013CA6"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D02024">
              <w:rPr>
                <w:rFonts w:ascii="Arial" w:eastAsia="Times New Roman" w:hAnsi="Arial" w:cs="Arial"/>
                <w:sz w:val="20"/>
                <w:szCs w:val="20"/>
                <w:lang w:eastAsia="sl-SI"/>
              </w:rPr>
              <w:t>NE</w:t>
            </w:r>
          </w:p>
        </w:tc>
      </w:tr>
      <w:tr w:rsidR="00D02024" w:rsidRPr="00D02024" w14:paraId="337FDA0E" w14:textId="77777777" w:rsidTr="00D02024">
        <w:trPr>
          <w:gridBefore w:val="1"/>
          <w:wBefore w:w="50" w:type="dxa"/>
        </w:trPr>
        <w:tc>
          <w:tcPr>
            <w:tcW w:w="1920" w:type="dxa"/>
            <w:gridSpan w:val="2"/>
          </w:tcPr>
          <w:p w14:paraId="59709914" w14:textId="77777777" w:rsidR="00D02024" w:rsidRPr="00D02024" w:rsidRDefault="00D02024" w:rsidP="00D02024">
            <w:pPr>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r w:rsidRPr="00D02024">
              <w:rPr>
                <w:rFonts w:ascii="Arial" w:eastAsia="Times New Roman" w:hAnsi="Arial" w:cs="Arial"/>
                <w:iCs/>
                <w:sz w:val="20"/>
                <w:szCs w:val="20"/>
                <w:lang w:eastAsia="sl-SI"/>
              </w:rPr>
              <w:t>e)</w:t>
            </w:r>
          </w:p>
        </w:tc>
        <w:tc>
          <w:tcPr>
            <w:tcW w:w="5759" w:type="dxa"/>
            <w:gridSpan w:val="8"/>
          </w:tcPr>
          <w:p w14:paraId="4FAD84BB"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bCs/>
                <w:sz w:val="20"/>
                <w:szCs w:val="20"/>
                <w:lang w:eastAsia="sl-SI"/>
              </w:rPr>
            </w:pPr>
            <w:r w:rsidRPr="00D02024">
              <w:rPr>
                <w:rFonts w:ascii="Arial" w:eastAsia="Times New Roman" w:hAnsi="Arial" w:cs="Arial"/>
                <w:bCs/>
                <w:sz w:val="20"/>
                <w:szCs w:val="20"/>
                <w:lang w:eastAsia="sl-SI"/>
              </w:rPr>
              <w:t>socialno področje</w:t>
            </w:r>
          </w:p>
        </w:tc>
        <w:tc>
          <w:tcPr>
            <w:tcW w:w="1534" w:type="dxa"/>
            <w:gridSpan w:val="3"/>
            <w:vAlign w:val="center"/>
          </w:tcPr>
          <w:p w14:paraId="4EC9EC6C"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D02024">
              <w:rPr>
                <w:rFonts w:ascii="Arial" w:eastAsia="Times New Roman" w:hAnsi="Arial" w:cs="Arial"/>
                <w:sz w:val="20"/>
                <w:szCs w:val="20"/>
                <w:lang w:eastAsia="sl-SI"/>
              </w:rPr>
              <w:t>DA</w:t>
            </w:r>
          </w:p>
        </w:tc>
      </w:tr>
      <w:tr w:rsidR="00D02024" w:rsidRPr="00D02024" w14:paraId="2EE1576F" w14:textId="77777777" w:rsidTr="00D02024">
        <w:trPr>
          <w:gridBefore w:val="1"/>
          <w:wBefore w:w="50" w:type="dxa"/>
        </w:trPr>
        <w:tc>
          <w:tcPr>
            <w:tcW w:w="1920" w:type="dxa"/>
            <w:gridSpan w:val="2"/>
            <w:tcBorders>
              <w:bottom w:val="single" w:sz="4" w:space="0" w:color="auto"/>
            </w:tcBorders>
          </w:tcPr>
          <w:p w14:paraId="4ADD175D" w14:textId="77777777" w:rsidR="00D02024" w:rsidRPr="00D02024" w:rsidRDefault="00D02024" w:rsidP="00D02024">
            <w:pPr>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r w:rsidRPr="00D02024">
              <w:rPr>
                <w:rFonts w:ascii="Arial" w:eastAsia="Times New Roman" w:hAnsi="Arial" w:cs="Arial"/>
                <w:iCs/>
                <w:sz w:val="20"/>
                <w:szCs w:val="20"/>
                <w:lang w:eastAsia="sl-SI"/>
              </w:rPr>
              <w:t>f)</w:t>
            </w:r>
          </w:p>
        </w:tc>
        <w:tc>
          <w:tcPr>
            <w:tcW w:w="5759" w:type="dxa"/>
            <w:gridSpan w:val="8"/>
            <w:tcBorders>
              <w:bottom w:val="single" w:sz="4" w:space="0" w:color="auto"/>
            </w:tcBorders>
          </w:tcPr>
          <w:p w14:paraId="1ED6212E"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bCs/>
                <w:sz w:val="20"/>
                <w:szCs w:val="20"/>
                <w:lang w:eastAsia="sl-SI"/>
              </w:rPr>
            </w:pPr>
            <w:r w:rsidRPr="00D02024">
              <w:rPr>
                <w:rFonts w:ascii="Arial" w:eastAsia="Times New Roman" w:hAnsi="Arial" w:cs="Arial"/>
                <w:bCs/>
                <w:sz w:val="20"/>
                <w:szCs w:val="20"/>
                <w:lang w:eastAsia="sl-SI"/>
              </w:rPr>
              <w:t>dokumente razvojnega načrtovanja:</w:t>
            </w:r>
          </w:p>
          <w:p w14:paraId="17C3A5C0" w14:textId="77777777" w:rsidR="00D02024" w:rsidRPr="00D02024" w:rsidRDefault="00D02024" w:rsidP="00D02024">
            <w:pPr>
              <w:numPr>
                <w:ilvl w:val="0"/>
                <w:numId w:val="7"/>
              </w:numPr>
              <w:overflowPunct w:val="0"/>
              <w:autoSpaceDE w:val="0"/>
              <w:autoSpaceDN w:val="0"/>
              <w:adjustRightInd w:val="0"/>
              <w:spacing w:after="0"/>
              <w:jc w:val="both"/>
              <w:textAlignment w:val="baseline"/>
              <w:rPr>
                <w:rFonts w:ascii="Arial" w:eastAsia="Times New Roman" w:hAnsi="Arial" w:cs="Arial"/>
                <w:bCs/>
                <w:sz w:val="20"/>
                <w:szCs w:val="20"/>
                <w:lang w:eastAsia="sl-SI"/>
              </w:rPr>
            </w:pPr>
            <w:r w:rsidRPr="00D02024">
              <w:rPr>
                <w:rFonts w:ascii="Arial" w:eastAsia="Times New Roman" w:hAnsi="Arial" w:cs="Arial"/>
                <w:bCs/>
                <w:sz w:val="20"/>
                <w:szCs w:val="20"/>
                <w:lang w:eastAsia="sl-SI"/>
              </w:rPr>
              <w:t>nacionalne dokumente razvojnega načrtovanja</w:t>
            </w:r>
          </w:p>
          <w:p w14:paraId="47BA6787" w14:textId="77777777" w:rsidR="00D02024" w:rsidRPr="00D02024" w:rsidRDefault="00D02024" w:rsidP="00D02024">
            <w:pPr>
              <w:numPr>
                <w:ilvl w:val="0"/>
                <w:numId w:val="7"/>
              </w:numPr>
              <w:overflowPunct w:val="0"/>
              <w:autoSpaceDE w:val="0"/>
              <w:autoSpaceDN w:val="0"/>
              <w:adjustRightInd w:val="0"/>
              <w:spacing w:after="0"/>
              <w:jc w:val="both"/>
              <w:textAlignment w:val="baseline"/>
              <w:rPr>
                <w:rFonts w:ascii="Arial" w:eastAsia="Times New Roman" w:hAnsi="Arial" w:cs="Arial"/>
                <w:bCs/>
                <w:sz w:val="20"/>
                <w:szCs w:val="20"/>
                <w:lang w:eastAsia="sl-SI"/>
              </w:rPr>
            </w:pPr>
            <w:r w:rsidRPr="00D02024">
              <w:rPr>
                <w:rFonts w:ascii="Arial" w:eastAsia="Times New Roman" w:hAnsi="Arial" w:cs="Arial"/>
                <w:bCs/>
                <w:sz w:val="20"/>
                <w:szCs w:val="20"/>
                <w:lang w:eastAsia="sl-SI"/>
              </w:rPr>
              <w:t>razvojne politike na ravni programov po strukturi razvojne klasifikacije programskega proračuna</w:t>
            </w:r>
          </w:p>
          <w:p w14:paraId="55228966" w14:textId="77777777" w:rsidR="00D02024" w:rsidRPr="00D02024" w:rsidRDefault="00D02024" w:rsidP="00D02024">
            <w:pPr>
              <w:numPr>
                <w:ilvl w:val="0"/>
                <w:numId w:val="7"/>
              </w:numPr>
              <w:overflowPunct w:val="0"/>
              <w:autoSpaceDE w:val="0"/>
              <w:autoSpaceDN w:val="0"/>
              <w:adjustRightInd w:val="0"/>
              <w:spacing w:after="0"/>
              <w:jc w:val="both"/>
              <w:textAlignment w:val="baseline"/>
              <w:rPr>
                <w:rFonts w:ascii="Arial" w:eastAsia="Times New Roman" w:hAnsi="Arial" w:cs="Arial"/>
                <w:bCs/>
                <w:sz w:val="20"/>
                <w:szCs w:val="20"/>
                <w:lang w:eastAsia="sl-SI"/>
              </w:rPr>
            </w:pPr>
            <w:r w:rsidRPr="00D02024">
              <w:rPr>
                <w:rFonts w:ascii="Arial" w:eastAsia="Times New Roman" w:hAnsi="Arial" w:cs="Arial"/>
                <w:bCs/>
                <w:sz w:val="20"/>
                <w:szCs w:val="20"/>
                <w:lang w:eastAsia="sl-SI"/>
              </w:rPr>
              <w:t>razvojne dokumente Evropske unije in mednarodnih organizacij</w:t>
            </w:r>
          </w:p>
        </w:tc>
        <w:tc>
          <w:tcPr>
            <w:tcW w:w="1534" w:type="dxa"/>
            <w:gridSpan w:val="3"/>
            <w:tcBorders>
              <w:bottom w:val="single" w:sz="4" w:space="0" w:color="auto"/>
            </w:tcBorders>
            <w:vAlign w:val="center"/>
          </w:tcPr>
          <w:p w14:paraId="28FDE25A"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D02024">
              <w:rPr>
                <w:rFonts w:ascii="Arial" w:eastAsia="Times New Roman" w:hAnsi="Arial" w:cs="Arial"/>
                <w:sz w:val="20"/>
                <w:szCs w:val="20"/>
                <w:lang w:eastAsia="sl-SI"/>
              </w:rPr>
              <w:t>NE</w:t>
            </w:r>
          </w:p>
        </w:tc>
      </w:tr>
      <w:tr w:rsidR="00D02024" w:rsidRPr="00D02024" w14:paraId="3C8D825A" w14:textId="77777777" w:rsidTr="00D02024">
        <w:trPr>
          <w:gridBefore w:val="1"/>
          <w:wBefore w:w="50" w:type="dxa"/>
        </w:trPr>
        <w:tc>
          <w:tcPr>
            <w:tcW w:w="9213" w:type="dxa"/>
            <w:gridSpan w:val="13"/>
            <w:tcBorders>
              <w:top w:val="single" w:sz="4" w:space="0" w:color="auto"/>
              <w:left w:val="single" w:sz="4" w:space="0" w:color="auto"/>
              <w:bottom w:val="single" w:sz="4" w:space="0" w:color="auto"/>
              <w:right w:val="single" w:sz="4" w:space="0" w:color="auto"/>
            </w:tcBorders>
          </w:tcPr>
          <w:p w14:paraId="15E414C5" w14:textId="77777777" w:rsidR="00D02024" w:rsidRPr="00D02024" w:rsidRDefault="00D02024" w:rsidP="00D02024">
            <w:pPr>
              <w:widowControl w:val="0"/>
              <w:suppressAutoHyphens/>
              <w:overflowPunct w:val="0"/>
              <w:autoSpaceDE w:val="0"/>
              <w:autoSpaceDN w:val="0"/>
              <w:adjustRightInd w:val="0"/>
              <w:spacing w:after="0"/>
              <w:jc w:val="both"/>
              <w:textAlignment w:val="baseline"/>
              <w:outlineLvl w:val="3"/>
              <w:rPr>
                <w:rFonts w:ascii="Arial" w:eastAsia="Times New Roman" w:hAnsi="Arial" w:cs="Arial"/>
                <w:b/>
                <w:sz w:val="20"/>
                <w:szCs w:val="20"/>
                <w:lang w:eastAsia="sl-SI"/>
              </w:rPr>
            </w:pPr>
            <w:r w:rsidRPr="00D02024">
              <w:rPr>
                <w:rFonts w:ascii="Arial" w:eastAsia="Times New Roman" w:hAnsi="Arial" w:cs="Arial"/>
                <w:b/>
                <w:sz w:val="20"/>
                <w:szCs w:val="20"/>
                <w:lang w:eastAsia="sl-SI"/>
              </w:rPr>
              <w:t>7.a Predstavitev ocene finančnih posledic nad 40.000 EUR:</w:t>
            </w:r>
          </w:p>
          <w:p w14:paraId="69FD7C11" w14:textId="2625FB6C" w:rsidR="00D02024" w:rsidRPr="00D02024" w:rsidRDefault="00D02024" w:rsidP="00C269DD">
            <w:pPr>
              <w:widowControl w:val="0"/>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r w:rsidRPr="00D02024">
              <w:rPr>
                <w:rFonts w:ascii="Arial" w:eastAsia="Times New Roman" w:hAnsi="Arial" w:cs="Arial"/>
                <w:sz w:val="20"/>
                <w:szCs w:val="20"/>
                <w:lang w:eastAsia="sl-SI"/>
              </w:rPr>
              <w:t xml:space="preserve">V okviru spremembe zakona je skupni učinek vseh ukrepov v letu 2018 in naslednja </w:t>
            </w:r>
            <w:r w:rsidR="00207CD8">
              <w:rPr>
                <w:rFonts w:ascii="Arial" w:eastAsia="Times New Roman" w:hAnsi="Arial" w:cs="Arial"/>
                <w:sz w:val="20"/>
                <w:szCs w:val="20"/>
                <w:lang w:eastAsia="sl-SI"/>
              </w:rPr>
              <w:t>leta takšen, da zahteva dodatna sredstva</w:t>
            </w:r>
            <w:r w:rsidRPr="00D02024">
              <w:rPr>
                <w:rFonts w:ascii="Arial" w:eastAsia="Times New Roman" w:hAnsi="Arial" w:cs="Arial"/>
                <w:sz w:val="20"/>
                <w:szCs w:val="20"/>
                <w:lang w:eastAsia="sl-SI"/>
              </w:rPr>
              <w:t>. Zaradi omejitve starosti pri povečanju otroškega dodatka, če otrok ni v vrtcu, bo za 0,5 mio evrov manj odhodkov. Odhodki državnega proračuna se bodo povečali za pomoč pri nakupu vinjete v skupni višini 75.000 evrov, od katerih je 25.000 evrov zagotovljenih na proračunski postavki 7677 - ZIMI, 50.000 evrov pa na proračunski postavki 3560 – Dru</w:t>
            </w:r>
            <w:r w:rsidR="00207CD8">
              <w:rPr>
                <w:rFonts w:ascii="Arial" w:eastAsia="Times New Roman" w:hAnsi="Arial" w:cs="Arial"/>
                <w:sz w:val="20"/>
                <w:szCs w:val="20"/>
                <w:lang w:eastAsia="sl-SI"/>
              </w:rPr>
              <w:t>gi družinski prejemki) in</w:t>
            </w:r>
            <w:r w:rsidRPr="00D02024">
              <w:rPr>
                <w:rFonts w:ascii="Arial" w:eastAsia="Times New Roman" w:hAnsi="Arial" w:cs="Arial"/>
                <w:sz w:val="20"/>
                <w:szCs w:val="20"/>
                <w:lang w:eastAsia="sl-SI"/>
              </w:rPr>
              <w:t xml:space="preserve"> 1,32 mio evrov za pomoč ob rojstvu otroka</w:t>
            </w:r>
            <w:r w:rsidR="00207CD8">
              <w:rPr>
                <w:rFonts w:ascii="Arial" w:eastAsia="Times New Roman" w:hAnsi="Arial" w:cs="Arial"/>
                <w:sz w:val="20"/>
                <w:szCs w:val="20"/>
                <w:lang w:eastAsia="sl-SI"/>
              </w:rPr>
              <w:t>.</w:t>
            </w:r>
            <w:r w:rsidRPr="00D02024">
              <w:rPr>
                <w:rFonts w:ascii="Arial" w:eastAsia="Times New Roman" w:hAnsi="Arial" w:cs="Arial"/>
                <w:sz w:val="20"/>
                <w:szCs w:val="20"/>
                <w:lang w:eastAsia="sl-SI"/>
              </w:rPr>
              <w:t xml:space="preserve"> Za uvedbo 30 dni starševskega dopusta za posvojitelje otrok, ki so že končali prvi razred osnovne šole je potrebnih 10.000 evrov letno (proračunska postavka 4115 – Starševska nadomestila)</w:t>
            </w:r>
            <w:r w:rsidR="00207CD8">
              <w:rPr>
                <w:rFonts w:ascii="Arial" w:eastAsia="Times New Roman" w:hAnsi="Arial" w:cs="Arial"/>
                <w:sz w:val="20"/>
                <w:szCs w:val="20"/>
                <w:lang w:eastAsia="sl-SI"/>
              </w:rPr>
              <w:t xml:space="preserve"> Skupno vsi ukrepi pomenijo za 1,405</w:t>
            </w:r>
            <w:r w:rsidRPr="00D02024">
              <w:rPr>
                <w:rFonts w:ascii="Arial" w:eastAsia="Times New Roman" w:hAnsi="Arial" w:cs="Arial"/>
                <w:sz w:val="20"/>
                <w:szCs w:val="20"/>
                <w:lang w:eastAsia="sl-SI"/>
              </w:rPr>
              <w:t xml:space="preserve"> mio evrov več proračunskih odhodkov, oziroma če upoštevamo še zmanjšanje odhodkov zaradi prej navedenega ukrepa, bo posledica sprejema zakona povečanje proračunskih odhodkov za </w:t>
            </w:r>
            <w:r w:rsidR="009B698D">
              <w:rPr>
                <w:rFonts w:ascii="Arial" w:eastAsia="Times New Roman" w:hAnsi="Arial" w:cs="Arial"/>
                <w:sz w:val="20"/>
                <w:szCs w:val="20"/>
                <w:lang w:eastAsia="sl-SI"/>
              </w:rPr>
              <w:t>0,905</w:t>
            </w:r>
            <w:r w:rsidRPr="00D02024">
              <w:rPr>
                <w:rFonts w:ascii="Arial" w:eastAsia="Times New Roman" w:hAnsi="Arial" w:cs="Arial"/>
                <w:sz w:val="20"/>
                <w:szCs w:val="20"/>
                <w:lang w:eastAsia="sl-SI"/>
              </w:rPr>
              <w:t xml:space="preserve"> mio EUR letno.</w:t>
            </w:r>
            <w:r w:rsidR="00C269DD">
              <w:rPr>
                <w:rFonts w:ascii="Arial" w:eastAsia="Times New Roman" w:hAnsi="Arial" w:cs="Arial"/>
                <w:sz w:val="20"/>
                <w:szCs w:val="20"/>
                <w:lang w:eastAsia="sl-SI"/>
              </w:rPr>
              <w:t xml:space="preserve"> </w:t>
            </w:r>
          </w:p>
        </w:tc>
      </w:tr>
      <w:tr w:rsidR="00D02024" w:rsidRPr="00D02024" w14:paraId="5B02322D" w14:textId="77777777" w:rsidTr="00D02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35"/>
        </w:trPr>
        <w:tc>
          <w:tcPr>
            <w:tcW w:w="9210"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BCE78EF"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r w:rsidRPr="00D02024">
              <w:rPr>
                <w:rFonts w:ascii="Helv" w:eastAsia="Times New Roman" w:hAnsi="Helv" w:cs="Helv"/>
                <w:color w:val="000000"/>
                <w:kern w:val="32"/>
                <w:sz w:val="20"/>
                <w:szCs w:val="20"/>
                <w:lang w:eastAsia="sl-SI"/>
              </w:rPr>
              <w:t>I. Ocena finančnih posledic, ki niso načrtovane v sprejetem proračunu</w:t>
            </w:r>
          </w:p>
        </w:tc>
      </w:tr>
      <w:tr w:rsidR="00D02024" w:rsidRPr="00D02024" w14:paraId="3CFED912" w14:textId="77777777" w:rsidTr="00D02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276"/>
        </w:trPr>
        <w:tc>
          <w:tcPr>
            <w:tcW w:w="2614" w:type="dxa"/>
            <w:gridSpan w:val="4"/>
            <w:tcBorders>
              <w:top w:val="single" w:sz="4" w:space="0" w:color="auto"/>
              <w:left w:val="single" w:sz="4" w:space="0" w:color="auto"/>
              <w:bottom w:val="single" w:sz="4" w:space="0" w:color="auto"/>
              <w:right w:val="single" w:sz="4" w:space="0" w:color="auto"/>
            </w:tcBorders>
            <w:vAlign w:val="center"/>
          </w:tcPr>
          <w:p w14:paraId="7E4BE1E1" w14:textId="77777777" w:rsidR="00D02024" w:rsidRPr="00D02024" w:rsidRDefault="00D02024" w:rsidP="00D02024">
            <w:pPr>
              <w:widowControl w:val="0"/>
              <w:spacing w:after="0"/>
              <w:ind w:left="-122" w:right="-112"/>
              <w:jc w:val="both"/>
              <w:rPr>
                <w:rFonts w:ascii="Arial" w:hAnsi="Arial" w:cs="Arial"/>
                <w:sz w:val="20"/>
                <w:szCs w:val="20"/>
              </w:rPr>
            </w:pPr>
          </w:p>
        </w:tc>
        <w:tc>
          <w:tcPr>
            <w:tcW w:w="1886" w:type="dxa"/>
            <w:gridSpan w:val="2"/>
            <w:tcBorders>
              <w:top w:val="single" w:sz="4" w:space="0" w:color="auto"/>
              <w:left w:val="single" w:sz="4" w:space="0" w:color="auto"/>
              <w:bottom w:val="single" w:sz="4" w:space="0" w:color="auto"/>
              <w:right w:val="single" w:sz="4" w:space="0" w:color="auto"/>
            </w:tcBorders>
            <w:vAlign w:val="center"/>
          </w:tcPr>
          <w:p w14:paraId="40256668" w14:textId="77777777" w:rsidR="00D02024" w:rsidRPr="00D02024" w:rsidRDefault="00D02024" w:rsidP="00D02024">
            <w:pPr>
              <w:widowControl w:val="0"/>
              <w:spacing w:after="0"/>
              <w:jc w:val="both"/>
              <w:rPr>
                <w:rFonts w:ascii="Arial" w:hAnsi="Arial" w:cs="Arial"/>
                <w:sz w:val="20"/>
                <w:szCs w:val="20"/>
              </w:rPr>
            </w:pPr>
            <w:r w:rsidRPr="00D02024">
              <w:rPr>
                <w:rFonts w:ascii="Arial" w:hAnsi="Arial" w:cs="Arial"/>
                <w:sz w:val="20"/>
                <w:szCs w:val="20"/>
              </w:rPr>
              <w:t>Tekoče leto (t)</w:t>
            </w:r>
          </w:p>
        </w:tc>
        <w:tc>
          <w:tcPr>
            <w:tcW w:w="1434" w:type="dxa"/>
            <w:tcBorders>
              <w:top w:val="single" w:sz="4" w:space="0" w:color="auto"/>
              <w:left w:val="single" w:sz="4" w:space="0" w:color="auto"/>
              <w:bottom w:val="single" w:sz="4" w:space="0" w:color="auto"/>
              <w:right w:val="single" w:sz="4" w:space="0" w:color="auto"/>
            </w:tcBorders>
            <w:vAlign w:val="center"/>
          </w:tcPr>
          <w:p w14:paraId="75D66C62" w14:textId="77777777" w:rsidR="00D02024" w:rsidRPr="00D02024" w:rsidRDefault="00D02024" w:rsidP="00D02024">
            <w:pPr>
              <w:widowControl w:val="0"/>
              <w:spacing w:after="0"/>
              <w:jc w:val="both"/>
              <w:rPr>
                <w:rFonts w:ascii="Arial" w:hAnsi="Arial" w:cs="Arial"/>
                <w:sz w:val="20"/>
                <w:szCs w:val="20"/>
              </w:rPr>
            </w:pPr>
            <w:r w:rsidRPr="00D02024">
              <w:rPr>
                <w:rFonts w:ascii="Arial" w:hAnsi="Arial" w:cs="Arial"/>
                <w:sz w:val="20"/>
                <w:szCs w:val="20"/>
              </w:rPr>
              <w:t>t + 1</w:t>
            </w:r>
          </w:p>
        </w:tc>
        <w:tc>
          <w:tcPr>
            <w:tcW w:w="1501" w:type="dxa"/>
            <w:gridSpan w:val="3"/>
            <w:tcBorders>
              <w:top w:val="single" w:sz="4" w:space="0" w:color="auto"/>
              <w:left w:val="single" w:sz="4" w:space="0" w:color="auto"/>
              <w:bottom w:val="single" w:sz="4" w:space="0" w:color="auto"/>
              <w:right w:val="single" w:sz="4" w:space="0" w:color="auto"/>
            </w:tcBorders>
            <w:vAlign w:val="center"/>
          </w:tcPr>
          <w:p w14:paraId="3E08EC2E" w14:textId="77777777" w:rsidR="00D02024" w:rsidRPr="00D02024" w:rsidRDefault="00D02024" w:rsidP="00D02024">
            <w:pPr>
              <w:widowControl w:val="0"/>
              <w:spacing w:after="0"/>
              <w:jc w:val="both"/>
              <w:rPr>
                <w:rFonts w:ascii="Arial" w:hAnsi="Arial" w:cs="Arial"/>
                <w:sz w:val="20"/>
                <w:szCs w:val="20"/>
              </w:rPr>
            </w:pPr>
            <w:r w:rsidRPr="00D02024">
              <w:rPr>
                <w:rFonts w:ascii="Arial" w:hAnsi="Arial" w:cs="Arial"/>
                <w:sz w:val="20"/>
                <w:szCs w:val="20"/>
              </w:rPr>
              <w:t>t + 2</w:t>
            </w:r>
          </w:p>
        </w:tc>
        <w:tc>
          <w:tcPr>
            <w:tcW w:w="1775" w:type="dxa"/>
            <w:gridSpan w:val="3"/>
            <w:tcBorders>
              <w:top w:val="single" w:sz="4" w:space="0" w:color="auto"/>
              <w:left w:val="single" w:sz="4" w:space="0" w:color="auto"/>
              <w:bottom w:val="single" w:sz="4" w:space="0" w:color="auto"/>
              <w:right w:val="single" w:sz="4" w:space="0" w:color="auto"/>
            </w:tcBorders>
            <w:vAlign w:val="center"/>
          </w:tcPr>
          <w:p w14:paraId="77596EDC" w14:textId="77777777" w:rsidR="00D02024" w:rsidRPr="00D02024" w:rsidRDefault="00D02024" w:rsidP="00D02024">
            <w:pPr>
              <w:widowControl w:val="0"/>
              <w:spacing w:after="0"/>
              <w:jc w:val="both"/>
              <w:rPr>
                <w:rFonts w:ascii="Arial" w:hAnsi="Arial" w:cs="Arial"/>
                <w:sz w:val="20"/>
                <w:szCs w:val="20"/>
              </w:rPr>
            </w:pPr>
            <w:r w:rsidRPr="00D02024">
              <w:rPr>
                <w:rFonts w:ascii="Arial" w:hAnsi="Arial" w:cs="Arial"/>
                <w:sz w:val="20"/>
                <w:szCs w:val="20"/>
              </w:rPr>
              <w:t>t + 3</w:t>
            </w:r>
          </w:p>
        </w:tc>
      </w:tr>
      <w:tr w:rsidR="00D02024" w:rsidRPr="00D02024" w14:paraId="6FD7E3C7" w14:textId="77777777" w:rsidTr="00D02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423"/>
        </w:trPr>
        <w:tc>
          <w:tcPr>
            <w:tcW w:w="2614" w:type="dxa"/>
            <w:gridSpan w:val="4"/>
            <w:tcBorders>
              <w:top w:val="single" w:sz="4" w:space="0" w:color="auto"/>
              <w:left w:val="single" w:sz="4" w:space="0" w:color="auto"/>
              <w:bottom w:val="single" w:sz="4" w:space="0" w:color="auto"/>
              <w:right w:val="single" w:sz="4" w:space="0" w:color="auto"/>
            </w:tcBorders>
            <w:vAlign w:val="center"/>
          </w:tcPr>
          <w:p w14:paraId="17DA57CA" w14:textId="77777777" w:rsidR="00D02024" w:rsidRPr="00D02024" w:rsidRDefault="00D02024" w:rsidP="00D02024">
            <w:pPr>
              <w:widowControl w:val="0"/>
              <w:spacing w:after="0"/>
              <w:jc w:val="both"/>
              <w:rPr>
                <w:rFonts w:ascii="Arial" w:hAnsi="Arial" w:cs="Arial"/>
                <w:bCs/>
                <w:sz w:val="20"/>
                <w:szCs w:val="20"/>
              </w:rPr>
            </w:pPr>
            <w:r w:rsidRPr="00D02024">
              <w:rPr>
                <w:rFonts w:ascii="Arial" w:hAnsi="Arial" w:cs="Arial"/>
                <w:bCs/>
                <w:sz w:val="20"/>
                <w:szCs w:val="20"/>
              </w:rPr>
              <w:t>Predvideno povečanje (+) ali zmanjšanje (</w:t>
            </w:r>
            <w:r w:rsidRPr="00D02024">
              <w:rPr>
                <w:rFonts w:ascii="Arial" w:hAnsi="Arial" w:cs="Arial"/>
                <w:sz w:val="20"/>
                <w:szCs w:val="20"/>
              </w:rPr>
              <w:t>–</w:t>
            </w:r>
            <w:r w:rsidRPr="00D02024">
              <w:rPr>
                <w:rFonts w:ascii="Arial" w:hAnsi="Arial" w:cs="Arial"/>
                <w:bCs/>
                <w:sz w:val="20"/>
                <w:szCs w:val="20"/>
              </w:rPr>
              <w:t xml:space="preserve">) prihodkov državnega proračuna </w:t>
            </w:r>
          </w:p>
        </w:tc>
        <w:tc>
          <w:tcPr>
            <w:tcW w:w="1886" w:type="dxa"/>
            <w:gridSpan w:val="2"/>
            <w:tcBorders>
              <w:top w:val="single" w:sz="4" w:space="0" w:color="auto"/>
              <w:left w:val="single" w:sz="4" w:space="0" w:color="auto"/>
              <w:bottom w:val="single" w:sz="4" w:space="0" w:color="auto"/>
              <w:right w:val="single" w:sz="4" w:space="0" w:color="auto"/>
            </w:tcBorders>
            <w:vAlign w:val="center"/>
          </w:tcPr>
          <w:p w14:paraId="2E66A877" w14:textId="77777777" w:rsidR="00D02024" w:rsidRPr="00D02024" w:rsidRDefault="00D02024" w:rsidP="00D02024">
            <w:pPr>
              <w:widowControl w:val="0"/>
              <w:tabs>
                <w:tab w:val="left" w:pos="360"/>
              </w:tabs>
              <w:spacing w:after="0"/>
              <w:jc w:val="center"/>
              <w:outlineLvl w:val="0"/>
              <w:rPr>
                <w:rFonts w:ascii="Helv" w:eastAsia="Times New Roman" w:hAnsi="Helv" w:cs="Helv"/>
                <w:color w:val="000000"/>
                <w:kern w:val="32"/>
                <w:sz w:val="20"/>
                <w:szCs w:val="20"/>
                <w:lang w:eastAsia="sl-SI"/>
              </w:rPr>
            </w:pPr>
          </w:p>
        </w:tc>
        <w:tc>
          <w:tcPr>
            <w:tcW w:w="1434" w:type="dxa"/>
            <w:tcBorders>
              <w:top w:val="single" w:sz="4" w:space="0" w:color="auto"/>
              <w:left w:val="single" w:sz="4" w:space="0" w:color="auto"/>
              <w:bottom w:val="single" w:sz="4" w:space="0" w:color="auto"/>
              <w:right w:val="single" w:sz="4" w:space="0" w:color="auto"/>
            </w:tcBorders>
            <w:vAlign w:val="center"/>
          </w:tcPr>
          <w:p w14:paraId="3359AD08" w14:textId="77777777" w:rsidR="00D02024" w:rsidRPr="00D02024" w:rsidRDefault="00D02024" w:rsidP="00D02024">
            <w:pPr>
              <w:widowControl w:val="0"/>
              <w:tabs>
                <w:tab w:val="left" w:pos="360"/>
              </w:tabs>
              <w:spacing w:after="0"/>
              <w:jc w:val="center"/>
              <w:outlineLvl w:val="0"/>
              <w:rPr>
                <w:rFonts w:ascii="Helv" w:eastAsia="Times New Roman" w:hAnsi="Helv" w:cs="Helv"/>
                <w:color w:val="000000"/>
                <w:kern w:val="32"/>
                <w:sz w:val="20"/>
                <w:szCs w:val="20"/>
                <w:lang w:eastAsia="sl-SI"/>
              </w:rPr>
            </w:pPr>
          </w:p>
        </w:tc>
        <w:tc>
          <w:tcPr>
            <w:tcW w:w="1501" w:type="dxa"/>
            <w:gridSpan w:val="3"/>
            <w:tcBorders>
              <w:top w:val="single" w:sz="4" w:space="0" w:color="auto"/>
              <w:left w:val="single" w:sz="4" w:space="0" w:color="auto"/>
              <w:bottom w:val="single" w:sz="4" w:space="0" w:color="auto"/>
              <w:right w:val="single" w:sz="4" w:space="0" w:color="auto"/>
            </w:tcBorders>
            <w:vAlign w:val="center"/>
          </w:tcPr>
          <w:p w14:paraId="124FD08B" w14:textId="77777777" w:rsidR="00D02024" w:rsidRPr="00D02024" w:rsidRDefault="00D02024" w:rsidP="00D02024">
            <w:pPr>
              <w:widowControl w:val="0"/>
              <w:tabs>
                <w:tab w:val="left" w:pos="360"/>
              </w:tabs>
              <w:spacing w:after="0"/>
              <w:jc w:val="center"/>
              <w:outlineLvl w:val="0"/>
              <w:rPr>
                <w:rFonts w:ascii="Helv" w:eastAsia="Times New Roman" w:hAnsi="Helv" w:cs="Helv"/>
                <w:color w:val="000000"/>
                <w:kern w:val="32"/>
                <w:sz w:val="20"/>
                <w:szCs w:val="20"/>
                <w:lang w:eastAsia="sl-SI"/>
              </w:rPr>
            </w:pPr>
          </w:p>
        </w:tc>
        <w:tc>
          <w:tcPr>
            <w:tcW w:w="1775" w:type="dxa"/>
            <w:gridSpan w:val="3"/>
            <w:tcBorders>
              <w:top w:val="single" w:sz="4" w:space="0" w:color="auto"/>
              <w:left w:val="single" w:sz="4" w:space="0" w:color="auto"/>
              <w:bottom w:val="single" w:sz="4" w:space="0" w:color="auto"/>
              <w:right w:val="single" w:sz="4" w:space="0" w:color="auto"/>
            </w:tcBorders>
            <w:vAlign w:val="center"/>
          </w:tcPr>
          <w:p w14:paraId="1B0026A9" w14:textId="77777777" w:rsidR="00D02024" w:rsidRPr="00D02024" w:rsidRDefault="00D02024" w:rsidP="00D02024">
            <w:pPr>
              <w:widowControl w:val="0"/>
              <w:tabs>
                <w:tab w:val="left" w:pos="360"/>
              </w:tabs>
              <w:spacing w:after="0"/>
              <w:jc w:val="center"/>
              <w:outlineLvl w:val="0"/>
              <w:rPr>
                <w:rFonts w:ascii="Helv" w:eastAsia="Times New Roman" w:hAnsi="Helv" w:cs="Helv"/>
                <w:color w:val="000000"/>
                <w:kern w:val="32"/>
                <w:sz w:val="20"/>
                <w:szCs w:val="20"/>
                <w:lang w:eastAsia="sl-SI"/>
              </w:rPr>
            </w:pPr>
          </w:p>
        </w:tc>
      </w:tr>
      <w:tr w:rsidR="00D02024" w:rsidRPr="00D02024" w14:paraId="74793820" w14:textId="77777777" w:rsidTr="00D02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423"/>
        </w:trPr>
        <w:tc>
          <w:tcPr>
            <w:tcW w:w="2614" w:type="dxa"/>
            <w:gridSpan w:val="4"/>
            <w:tcBorders>
              <w:top w:val="single" w:sz="4" w:space="0" w:color="auto"/>
              <w:left w:val="single" w:sz="4" w:space="0" w:color="auto"/>
              <w:bottom w:val="single" w:sz="4" w:space="0" w:color="auto"/>
              <w:right w:val="single" w:sz="4" w:space="0" w:color="auto"/>
            </w:tcBorders>
            <w:vAlign w:val="center"/>
          </w:tcPr>
          <w:p w14:paraId="484A46F3" w14:textId="77777777" w:rsidR="00D02024" w:rsidRPr="00D02024" w:rsidRDefault="00D02024" w:rsidP="00D02024">
            <w:pPr>
              <w:widowControl w:val="0"/>
              <w:spacing w:after="0"/>
              <w:jc w:val="both"/>
              <w:rPr>
                <w:rFonts w:ascii="Arial" w:hAnsi="Arial" w:cs="Arial"/>
                <w:bCs/>
                <w:sz w:val="20"/>
                <w:szCs w:val="20"/>
              </w:rPr>
            </w:pPr>
            <w:r w:rsidRPr="00D02024">
              <w:rPr>
                <w:rFonts w:ascii="Arial" w:hAnsi="Arial" w:cs="Arial"/>
                <w:bCs/>
                <w:sz w:val="20"/>
                <w:szCs w:val="20"/>
              </w:rPr>
              <w:t>Predvideno povečanje (+) ali zmanjšanje (</w:t>
            </w:r>
            <w:r w:rsidRPr="00D02024">
              <w:rPr>
                <w:rFonts w:ascii="Arial" w:hAnsi="Arial" w:cs="Arial"/>
                <w:sz w:val="20"/>
                <w:szCs w:val="20"/>
              </w:rPr>
              <w:t>–</w:t>
            </w:r>
            <w:r w:rsidRPr="00D02024">
              <w:rPr>
                <w:rFonts w:ascii="Arial" w:hAnsi="Arial" w:cs="Arial"/>
                <w:bCs/>
                <w:sz w:val="20"/>
                <w:szCs w:val="20"/>
              </w:rPr>
              <w:t xml:space="preserve">) prihodkov občinskih proračunov </w:t>
            </w:r>
          </w:p>
        </w:tc>
        <w:tc>
          <w:tcPr>
            <w:tcW w:w="1886" w:type="dxa"/>
            <w:gridSpan w:val="2"/>
            <w:tcBorders>
              <w:top w:val="single" w:sz="4" w:space="0" w:color="auto"/>
              <w:left w:val="single" w:sz="4" w:space="0" w:color="auto"/>
              <w:bottom w:val="single" w:sz="4" w:space="0" w:color="auto"/>
              <w:right w:val="single" w:sz="4" w:space="0" w:color="auto"/>
            </w:tcBorders>
            <w:vAlign w:val="center"/>
          </w:tcPr>
          <w:p w14:paraId="6490A347"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1434" w:type="dxa"/>
            <w:tcBorders>
              <w:top w:val="single" w:sz="4" w:space="0" w:color="auto"/>
              <w:left w:val="single" w:sz="4" w:space="0" w:color="auto"/>
              <w:bottom w:val="single" w:sz="4" w:space="0" w:color="auto"/>
              <w:right w:val="single" w:sz="4" w:space="0" w:color="auto"/>
            </w:tcBorders>
            <w:vAlign w:val="center"/>
          </w:tcPr>
          <w:p w14:paraId="1BD4D42E"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1501" w:type="dxa"/>
            <w:gridSpan w:val="3"/>
            <w:tcBorders>
              <w:top w:val="single" w:sz="4" w:space="0" w:color="auto"/>
              <w:left w:val="single" w:sz="4" w:space="0" w:color="auto"/>
              <w:bottom w:val="single" w:sz="4" w:space="0" w:color="auto"/>
              <w:right w:val="single" w:sz="4" w:space="0" w:color="auto"/>
            </w:tcBorders>
            <w:vAlign w:val="center"/>
          </w:tcPr>
          <w:p w14:paraId="4EDCA614"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1775" w:type="dxa"/>
            <w:gridSpan w:val="3"/>
            <w:tcBorders>
              <w:top w:val="single" w:sz="4" w:space="0" w:color="auto"/>
              <w:left w:val="single" w:sz="4" w:space="0" w:color="auto"/>
              <w:bottom w:val="single" w:sz="4" w:space="0" w:color="auto"/>
              <w:right w:val="single" w:sz="4" w:space="0" w:color="auto"/>
            </w:tcBorders>
            <w:vAlign w:val="center"/>
          </w:tcPr>
          <w:p w14:paraId="01DC1E0B"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r>
      <w:tr w:rsidR="00D02024" w:rsidRPr="00D02024" w14:paraId="50AB1993" w14:textId="77777777" w:rsidTr="00D02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423"/>
        </w:trPr>
        <w:tc>
          <w:tcPr>
            <w:tcW w:w="2614" w:type="dxa"/>
            <w:gridSpan w:val="4"/>
            <w:tcBorders>
              <w:top w:val="single" w:sz="4" w:space="0" w:color="auto"/>
              <w:left w:val="single" w:sz="4" w:space="0" w:color="auto"/>
              <w:bottom w:val="single" w:sz="4" w:space="0" w:color="auto"/>
              <w:right w:val="single" w:sz="4" w:space="0" w:color="auto"/>
            </w:tcBorders>
            <w:vAlign w:val="center"/>
          </w:tcPr>
          <w:p w14:paraId="696B234E" w14:textId="77777777" w:rsidR="00D02024" w:rsidRPr="00D02024" w:rsidRDefault="00D02024" w:rsidP="00D02024">
            <w:pPr>
              <w:widowControl w:val="0"/>
              <w:spacing w:after="0"/>
              <w:jc w:val="both"/>
              <w:rPr>
                <w:rFonts w:ascii="Arial" w:hAnsi="Arial" w:cs="Arial"/>
                <w:bCs/>
                <w:sz w:val="20"/>
                <w:szCs w:val="20"/>
              </w:rPr>
            </w:pPr>
            <w:r w:rsidRPr="00D02024">
              <w:rPr>
                <w:rFonts w:ascii="Arial" w:hAnsi="Arial" w:cs="Arial"/>
                <w:bCs/>
                <w:sz w:val="20"/>
                <w:szCs w:val="20"/>
              </w:rPr>
              <w:t>Predvideno povečanje (+) ali zmanjšanje (</w:t>
            </w:r>
            <w:r w:rsidRPr="00D02024">
              <w:rPr>
                <w:rFonts w:ascii="Arial" w:hAnsi="Arial" w:cs="Arial"/>
                <w:sz w:val="20"/>
                <w:szCs w:val="20"/>
              </w:rPr>
              <w:t>–</w:t>
            </w:r>
            <w:r w:rsidRPr="00D02024">
              <w:rPr>
                <w:rFonts w:ascii="Arial" w:hAnsi="Arial" w:cs="Arial"/>
                <w:bCs/>
                <w:sz w:val="20"/>
                <w:szCs w:val="20"/>
              </w:rPr>
              <w:t xml:space="preserve">) odhodkov državnega proračuna </w:t>
            </w:r>
          </w:p>
        </w:tc>
        <w:tc>
          <w:tcPr>
            <w:tcW w:w="1886" w:type="dxa"/>
            <w:gridSpan w:val="2"/>
            <w:tcBorders>
              <w:top w:val="single" w:sz="4" w:space="0" w:color="auto"/>
              <w:left w:val="single" w:sz="4" w:space="0" w:color="auto"/>
              <w:bottom w:val="single" w:sz="4" w:space="0" w:color="auto"/>
              <w:right w:val="single" w:sz="4" w:space="0" w:color="auto"/>
            </w:tcBorders>
            <w:vAlign w:val="center"/>
          </w:tcPr>
          <w:p w14:paraId="4E3645AC" w14:textId="77777777" w:rsidR="00D02024" w:rsidRPr="00D02024" w:rsidRDefault="00D02024" w:rsidP="00D02024">
            <w:pPr>
              <w:widowControl w:val="0"/>
              <w:spacing w:after="0"/>
              <w:jc w:val="center"/>
              <w:rPr>
                <w:rFonts w:ascii="Arial" w:hAnsi="Arial" w:cs="Arial"/>
                <w:sz w:val="20"/>
                <w:szCs w:val="20"/>
              </w:rPr>
            </w:pPr>
          </w:p>
        </w:tc>
        <w:tc>
          <w:tcPr>
            <w:tcW w:w="1434" w:type="dxa"/>
            <w:tcBorders>
              <w:top w:val="single" w:sz="4" w:space="0" w:color="auto"/>
              <w:left w:val="single" w:sz="4" w:space="0" w:color="auto"/>
              <w:bottom w:val="single" w:sz="4" w:space="0" w:color="auto"/>
              <w:right w:val="single" w:sz="4" w:space="0" w:color="auto"/>
            </w:tcBorders>
            <w:vAlign w:val="center"/>
          </w:tcPr>
          <w:p w14:paraId="131BA543" w14:textId="54EB518D" w:rsidR="00D02024" w:rsidRPr="00D02024" w:rsidRDefault="00C02BF1" w:rsidP="00816096">
            <w:pPr>
              <w:widowControl w:val="0"/>
              <w:tabs>
                <w:tab w:val="left" w:pos="360"/>
              </w:tabs>
              <w:spacing w:after="0"/>
              <w:outlineLvl w:val="0"/>
              <w:rPr>
                <w:rFonts w:ascii="Helv" w:eastAsia="Times New Roman" w:hAnsi="Helv" w:cs="Helv"/>
                <w:color w:val="000000"/>
                <w:kern w:val="32"/>
                <w:sz w:val="20"/>
                <w:szCs w:val="20"/>
                <w:lang w:eastAsia="sl-SI"/>
              </w:rPr>
            </w:pPr>
            <w:r>
              <w:rPr>
                <w:rFonts w:ascii="Helv" w:eastAsia="Times New Roman" w:hAnsi="Helv" w:cs="Helv"/>
                <w:color w:val="000000"/>
                <w:kern w:val="32"/>
                <w:sz w:val="20"/>
                <w:szCs w:val="20"/>
                <w:lang w:eastAsia="sl-SI"/>
              </w:rPr>
              <w:t>t + 0,9</w:t>
            </w:r>
          </w:p>
        </w:tc>
        <w:tc>
          <w:tcPr>
            <w:tcW w:w="1501" w:type="dxa"/>
            <w:gridSpan w:val="3"/>
            <w:tcBorders>
              <w:top w:val="single" w:sz="4" w:space="0" w:color="auto"/>
              <w:left w:val="single" w:sz="4" w:space="0" w:color="auto"/>
              <w:bottom w:val="single" w:sz="4" w:space="0" w:color="auto"/>
              <w:right w:val="single" w:sz="4" w:space="0" w:color="auto"/>
            </w:tcBorders>
            <w:vAlign w:val="center"/>
          </w:tcPr>
          <w:p w14:paraId="269FC3A6" w14:textId="5584EAB6" w:rsidR="00D02024" w:rsidRPr="00D02024" w:rsidRDefault="00C02BF1" w:rsidP="00D02024">
            <w:pPr>
              <w:widowControl w:val="0"/>
              <w:tabs>
                <w:tab w:val="left" w:pos="360"/>
              </w:tabs>
              <w:spacing w:after="0"/>
              <w:jc w:val="center"/>
              <w:outlineLvl w:val="0"/>
              <w:rPr>
                <w:rFonts w:ascii="Helv" w:eastAsia="Times New Roman" w:hAnsi="Helv" w:cs="Helv"/>
                <w:color w:val="000000"/>
                <w:kern w:val="32"/>
                <w:sz w:val="20"/>
                <w:szCs w:val="20"/>
                <w:lang w:eastAsia="sl-SI"/>
              </w:rPr>
            </w:pPr>
            <w:r>
              <w:rPr>
                <w:rFonts w:ascii="Helv" w:eastAsia="Times New Roman" w:hAnsi="Helv" w:cs="Helv"/>
                <w:color w:val="000000"/>
                <w:kern w:val="32"/>
                <w:sz w:val="20"/>
                <w:szCs w:val="20"/>
                <w:lang w:eastAsia="sl-SI"/>
              </w:rPr>
              <w:t>t + 0,9</w:t>
            </w:r>
          </w:p>
        </w:tc>
        <w:tc>
          <w:tcPr>
            <w:tcW w:w="1775" w:type="dxa"/>
            <w:gridSpan w:val="3"/>
            <w:tcBorders>
              <w:top w:val="single" w:sz="4" w:space="0" w:color="auto"/>
              <w:left w:val="single" w:sz="4" w:space="0" w:color="auto"/>
              <w:bottom w:val="single" w:sz="4" w:space="0" w:color="auto"/>
              <w:right w:val="single" w:sz="4" w:space="0" w:color="auto"/>
            </w:tcBorders>
            <w:vAlign w:val="center"/>
          </w:tcPr>
          <w:p w14:paraId="5A2175A5" w14:textId="2562A67E" w:rsidR="00D02024" w:rsidRPr="00D02024" w:rsidRDefault="00C02BF1" w:rsidP="00D02024">
            <w:pPr>
              <w:widowControl w:val="0"/>
              <w:tabs>
                <w:tab w:val="left" w:pos="360"/>
              </w:tabs>
              <w:spacing w:after="0"/>
              <w:jc w:val="center"/>
              <w:outlineLvl w:val="0"/>
              <w:rPr>
                <w:rFonts w:ascii="Helv" w:eastAsia="Times New Roman" w:hAnsi="Helv" w:cs="Helv"/>
                <w:color w:val="000000"/>
                <w:kern w:val="32"/>
                <w:sz w:val="20"/>
                <w:szCs w:val="20"/>
                <w:lang w:eastAsia="sl-SI"/>
              </w:rPr>
            </w:pPr>
            <w:r>
              <w:rPr>
                <w:rFonts w:ascii="Helv" w:eastAsia="Times New Roman" w:hAnsi="Helv" w:cs="Helv"/>
                <w:color w:val="000000"/>
                <w:kern w:val="32"/>
                <w:sz w:val="20"/>
                <w:szCs w:val="20"/>
                <w:lang w:eastAsia="sl-SI"/>
              </w:rPr>
              <w:t>t + 0,9</w:t>
            </w:r>
          </w:p>
        </w:tc>
      </w:tr>
      <w:tr w:rsidR="00D02024" w:rsidRPr="00D02024" w14:paraId="7E8299A9" w14:textId="77777777" w:rsidTr="00D02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623"/>
        </w:trPr>
        <w:tc>
          <w:tcPr>
            <w:tcW w:w="2614" w:type="dxa"/>
            <w:gridSpan w:val="4"/>
            <w:tcBorders>
              <w:top w:val="single" w:sz="4" w:space="0" w:color="auto"/>
              <w:left w:val="single" w:sz="4" w:space="0" w:color="auto"/>
              <w:bottom w:val="single" w:sz="4" w:space="0" w:color="auto"/>
              <w:right w:val="single" w:sz="4" w:space="0" w:color="auto"/>
            </w:tcBorders>
            <w:vAlign w:val="center"/>
          </w:tcPr>
          <w:p w14:paraId="4F01060D" w14:textId="77777777" w:rsidR="00D02024" w:rsidRPr="00D02024" w:rsidRDefault="00D02024" w:rsidP="00D02024">
            <w:pPr>
              <w:widowControl w:val="0"/>
              <w:spacing w:after="0"/>
              <w:jc w:val="both"/>
              <w:rPr>
                <w:rFonts w:ascii="Arial" w:hAnsi="Arial" w:cs="Arial"/>
                <w:bCs/>
                <w:sz w:val="20"/>
                <w:szCs w:val="20"/>
              </w:rPr>
            </w:pPr>
            <w:r w:rsidRPr="00D02024">
              <w:rPr>
                <w:rFonts w:ascii="Arial" w:hAnsi="Arial" w:cs="Arial"/>
                <w:bCs/>
                <w:sz w:val="20"/>
                <w:szCs w:val="20"/>
              </w:rPr>
              <w:t>Predvideno povečanje (+) ali zmanjšanje (</w:t>
            </w:r>
            <w:r w:rsidRPr="00D02024">
              <w:rPr>
                <w:rFonts w:ascii="Arial" w:hAnsi="Arial" w:cs="Arial"/>
                <w:sz w:val="20"/>
                <w:szCs w:val="20"/>
              </w:rPr>
              <w:t>–</w:t>
            </w:r>
            <w:r w:rsidRPr="00D02024">
              <w:rPr>
                <w:rFonts w:ascii="Arial" w:hAnsi="Arial" w:cs="Arial"/>
                <w:bCs/>
                <w:sz w:val="20"/>
                <w:szCs w:val="20"/>
              </w:rPr>
              <w:t>) odhodkov občinskih proračunov</w:t>
            </w:r>
          </w:p>
        </w:tc>
        <w:tc>
          <w:tcPr>
            <w:tcW w:w="1886" w:type="dxa"/>
            <w:gridSpan w:val="2"/>
            <w:tcBorders>
              <w:top w:val="single" w:sz="4" w:space="0" w:color="auto"/>
              <w:left w:val="single" w:sz="4" w:space="0" w:color="auto"/>
              <w:bottom w:val="single" w:sz="4" w:space="0" w:color="auto"/>
              <w:right w:val="single" w:sz="4" w:space="0" w:color="auto"/>
            </w:tcBorders>
            <w:vAlign w:val="center"/>
          </w:tcPr>
          <w:p w14:paraId="7551FEE8" w14:textId="77777777" w:rsidR="00D02024" w:rsidRPr="00D02024" w:rsidRDefault="00D02024" w:rsidP="00D02024">
            <w:pPr>
              <w:widowControl w:val="0"/>
              <w:spacing w:after="0"/>
              <w:jc w:val="center"/>
              <w:rPr>
                <w:rFonts w:ascii="Arial" w:hAnsi="Arial" w:cs="Arial"/>
                <w:sz w:val="20"/>
                <w:szCs w:val="20"/>
              </w:rPr>
            </w:pPr>
          </w:p>
        </w:tc>
        <w:tc>
          <w:tcPr>
            <w:tcW w:w="1434" w:type="dxa"/>
            <w:tcBorders>
              <w:top w:val="single" w:sz="4" w:space="0" w:color="auto"/>
              <w:left w:val="single" w:sz="4" w:space="0" w:color="auto"/>
              <w:bottom w:val="single" w:sz="4" w:space="0" w:color="auto"/>
              <w:right w:val="single" w:sz="4" w:space="0" w:color="auto"/>
            </w:tcBorders>
            <w:vAlign w:val="center"/>
          </w:tcPr>
          <w:p w14:paraId="65ACF07B" w14:textId="77777777" w:rsidR="00D02024" w:rsidRPr="00D02024" w:rsidRDefault="00D02024" w:rsidP="00D02024">
            <w:pPr>
              <w:widowControl w:val="0"/>
              <w:spacing w:after="0"/>
              <w:jc w:val="both"/>
              <w:rPr>
                <w:rFonts w:ascii="Arial" w:hAnsi="Arial" w:cs="Arial"/>
                <w:sz w:val="20"/>
                <w:szCs w:val="20"/>
              </w:rPr>
            </w:pPr>
          </w:p>
        </w:tc>
        <w:tc>
          <w:tcPr>
            <w:tcW w:w="1501" w:type="dxa"/>
            <w:gridSpan w:val="3"/>
            <w:tcBorders>
              <w:top w:val="single" w:sz="4" w:space="0" w:color="auto"/>
              <w:left w:val="single" w:sz="4" w:space="0" w:color="auto"/>
              <w:bottom w:val="single" w:sz="4" w:space="0" w:color="auto"/>
              <w:right w:val="single" w:sz="4" w:space="0" w:color="auto"/>
            </w:tcBorders>
            <w:vAlign w:val="center"/>
          </w:tcPr>
          <w:p w14:paraId="36929598" w14:textId="77777777" w:rsidR="00D02024" w:rsidRPr="00D02024" w:rsidRDefault="00D02024" w:rsidP="00D02024">
            <w:pPr>
              <w:widowControl w:val="0"/>
              <w:spacing w:after="0"/>
              <w:jc w:val="both"/>
              <w:rPr>
                <w:rFonts w:ascii="Arial" w:hAnsi="Arial" w:cs="Arial"/>
                <w:sz w:val="20"/>
                <w:szCs w:val="20"/>
              </w:rPr>
            </w:pPr>
          </w:p>
        </w:tc>
        <w:tc>
          <w:tcPr>
            <w:tcW w:w="1775" w:type="dxa"/>
            <w:gridSpan w:val="3"/>
            <w:tcBorders>
              <w:top w:val="single" w:sz="4" w:space="0" w:color="auto"/>
              <w:left w:val="single" w:sz="4" w:space="0" w:color="auto"/>
              <w:bottom w:val="single" w:sz="4" w:space="0" w:color="auto"/>
              <w:right w:val="single" w:sz="4" w:space="0" w:color="auto"/>
            </w:tcBorders>
            <w:vAlign w:val="center"/>
          </w:tcPr>
          <w:p w14:paraId="3081CC2D" w14:textId="77777777" w:rsidR="00D02024" w:rsidRPr="00D02024" w:rsidRDefault="00D02024" w:rsidP="00D02024">
            <w:pPr>
              <w:widowControl w:val="0"/>
              <w:spacing w:after="0"/>
              <w:jc w:val="both"/>
              <w:rPr>
                <w:rFonts w:ascii="Arial" w:hAnsi="Arial" w:cs="Arial"/>
                <w:sz w:val="20"/>
                <w:szCs w:val="20"/>
              </w:rPr>
            </w:pPr>
          </w:p>
        </w:tc>
      </w:tr>
      <w:tr w:rsidR="00D02024" w:rsidRPr="00D02024" w14:paraId="66883A88" w14:textId="77777777" w:rsidTr="00D02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423"/>
        </w:trPr>
        <w:tc>
          <w:tcPr>
            <w:tcW w:w="2614" w:type="dxa"/>
            <w:gridSpan w:val="4"/>
            <w:tcBorders>
              <w:top w:val="single" w:sz="4" w:space="0" w:color="auto"/>
              <w:left w:val="single" w:sz="4" w:space="0" w:color="auto"/>
              <w:bottom w:val="single" w:sz="4" w:space="0" w:color="auto"/>
              <w:right w:val="single" w:sz="4" w:space="0" w:color="auto"/>
            </w:tcBorders>
            <w:vAlign w:val="center"/>
          </w:tcPr>
          <w:p w14:paraId="734DD4E3" w14:textId="77777777" w:rsidR="00D02024" w:rsidRPr="00D02024" w:rsidRDefault="00D02024" w:rsidP="00D02024">
            <w:pPr>
              <w:widowControl w:val="0"/>
              <w:spacing w:after="0"/>
              <w:jc w:val="both"/>
              <w:rPr>
                <w:rFonts w:ascii="Arial" w:hAnsi="Arial" w:cs="Arial"/>
                <w:bCs/>
                <w:sz w:val="20"/>
                <w:szCs w:val="20"/>
              </w:rPr>
            </w:pPr>
            <w:r w:rsidRPr="00D02024">
              <w:rPr>
                <w:rFonts w:ascii="Arial" w:hAnsi="Arial" w:cs="Arial"/>
                <w:bCs/>
                <w:sz w:val="20"/>
                <w:szCs w:val="20"/>
              </w:rPr>
              <w:t>Predvideno povečanje (+) ali zmanjšanje (</w:t>
            </w:r>
            <w:r w:rsidRPr="00D02024">
              <w:rPr>
                <w:rFonts w:ascii="Arial" w:hAnsi="Arial" w:cs="Arial"/>
                <w:sz w:val="20"/>
                <w:szCs w:val="20"/>
              </w:rPr>
              <w:t>–</w:t>
            </w:r>
            <w:r w:rsidRPr="00D02024">
              <w:rPr>
                <w:rFonts w:ascii="Arial" w:hAnsi="Arial" w:cs="Arial"/>
                <w:bCs/>
                <w:sz w:val="20"/>
                <w:szCs w:val="20"/>
              </w:rPr>
              <w:t>) obveznosti za druga javnofinančna sredstva</w:t>
            </w:r>
          </w:p>
        </w:tc>
        <w:tc>
          <w:tcPr>
            <w:tcW w:w="1886" w:type="dxa"/>
            <w:gridSpan w:val="2"/>
            <w:tcBorders>
              <w:top w:val="single" w:sz="4" w:space="0" w:color="auto"/>
              <w:left w:val="single" w:sz="4" w:space="0" w:color="auto"/>
              <w:bottom w:val="single" w:sz="4" w:space="0" w:color="auto"/>
              <w:right w:val="single" w:sz="4" w:space="0" w:color="auto"/>
            </w:tcBorders>
            <w:vAlign w:val="center"/>
          </w:tcPr>
          <w:p w14:paraId="0BED0945"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1434" w:type="dxa"/>
            <w:tcBorders>
              <w:top w:val="single" w:sz="4" w:space="0" w:color="auto"/>
              <w:left w:val="single" w:sz="4" w:space="0" w:color="auto"/>
              <w:bottom w:val="single" w:sz="4" w:space="0" w:color="auto"/>
              <w:right w:val="single" w:sz="4" w:space="0" w:color="auto"/>
            </w:tcBorders>
            <w:vAlign w:val="center"/>
          </w:tcPr>
          <w:p w14:paraId="1F8958D6"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1501" w:type="dxa"/>
            <w:gridSpan w:val="3"/>
            <w:tcBorders>
              <w:top w:val="single" w:sz="4" w:space="0" w:color="auto"/>
              <w:left w:val="single" w:sz="4" w:space="0" w:color="auto"/>
              <w:bottom w:val="single" w:sz="4" w:space="0" w:color="auto"/>
              <w:right w:val="single" w:sz="4" w:space="0" w:color="auto"/>
            </w:tcBorders>
            <w:vAlign w:val="center"/>
          </w:tcPr>
          <w:p w14:paraId="7321C921"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1775" w:type="dxa"/>
            <w:gridSpan w:val="3"/>
            <w:tcBorders>
              <w:top w:val="single" w:sz="4" w:space="0" w:color="auto"/>
              <w:left w:val="single" w:sz="4" w:space="0" w:color="auto"/>
              <w:bottom w:val="single" w:sz="4" w:space="0" w:color="auto"/>
              <w:right w:val="single" w:sz="4" w:space="0" w:color="auto"/>
            </w:tcBorders>
            <w:vAlign w:val="center"/>
          </w:tcPr>
          <w:p w14:paraId="722DEA73"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r>
      <w:tr w:rsidR="00D02024" w:rsidRPr="00D02024" w14:paraId="41305ED9" w14:textId="77777777" w:rsidTr="00D02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257"/>
        </w:trPr>
        <w:tc>
          <w:tcPr>
            <w:tcW w:w="921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33A5DE2"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r w:rsidRPr="00D02024">
              <w:rPr>
                <w:rFonts w:ascii="Helv" w:eastAsia="Times New Roman" w:hAnsi="Helv" w:cs="Helv"/>
                <w:color w:val="000000"/>
                <w:kern w:val="32"/>
                <w:sz w:val="20"/>
                <w:szCs w:val="20"/>
                <w:lang w:eastAsia="sl-SI"/>
              </w:rPr>
              <w:t>II. Finančne posledice za državni proračun</w:t>
            </w:r>
          </w:p>
        </w:tc>
      </w:tr>
      <w:tr w:rsidR="00D02024" w:rsidRPr="00D02024" w14:paraId="3DC482D8" w14:textId="77777777" w:rsidTr="00D02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257"/>
        </w:trPr>
        <w:tc>
          <w:tcPr>
            <w:tcW w:w="921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7B38A10"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roofErr w:type="spellStart"/>
            <w:r w:rsidRPr="00D02024">
              <w:rPr>
                <w:rFonts w:ascii="Helv" w:eastAsia="Times New Roman" w:hAnsi="Helv" w:cs="Helv"/>
                <w:color w:val="000000"/>
                <w:kern w:val="32"/>
                <w:sz w:val="20"/>
                <w:szCs w:val="20"/>
                <w:lang w:eastAsia="sl-SI"/>
              </w:rPr>
              <w:t>II.a</w:t>
            </w:r>
            <w:proofErr w:type="spellEnd"/>
            <w:r w:rsidRPr="00D02024">
              <w:rPr>
                <w:rFonts w:ascii="Helv" w:eastAsia="Times New Roman" w:hAnsi="Helv" w:cs="Helv"/>
                <w:color w:val="000000"/>
                <w:kern w:val="32"/>
                <w:sz w:val="20"/>
                <w:szCs w:val="20"/>
                <w:lang w:eastAsia="sl-SI"/>
              </w:rPr>
              <w:t xml:space="preserve"> Pravice porabe za izvedbo predlaganih rešitev so zagotovljene:</w:t>
            </w:r>
          </w:p>
        </w:tc>
      </w:tr>
      <w:tr w:rsidR="00D02024" w:rsidRPr="00D02024" w14:paraId="20D04BCB" w14:textId="77777777" w:rsidTr="00D02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100"/>
        </w:trPr>
        <w:tc>
          <w:tcPr>
            <w:tcW w:w="1797" w:type="dxa"/>
            <w:gridSpan w:val="2"/>
            <w:tcBorders>
              <w:top w:val="single" w:sz="4" w:space="0" w:color="auto"/>
              <w:left w:val="single" w:sz="4" w:space="0" w:color="auto"/>
              <w:bottom w:val="single" w:sz="4" w:space="0" w:color="auto"/>
              <w:right w:val="single" w:sz="4" w:space="0" w:color="auto"/>
            </w:tcBorders>
            <w:vAlign w:val="center"/>
          </w:tcPr>
          <w:p w14:paraId="36DC7C33" w14:textId="77777777" w:rsidR="00D02024" w:rsidRPr="00D02024" w:rsidRDefault="00D02024" w:rsidP="00D02024">
            <w:pPr>
              <w:widowControl w:val="0"/>
              <w:spacing w:after="0"/>
              <w:jc w:val="both"/>
              <w:rPr>
                <w:rFonts w:ascii="Arial" w:hAnsi="Arial" w:cs="Arial"/>
                <w:sz w:val="20"/>
                <w:szCs w:val="20"/>
              </w:rPr>
            </w:pPr>
            <w:r w:rsidRPr="00D02024">
              <w:rPr>
                <w:rFonts w:ascii="Arial" w:hAnsi="Arial" w:cs="Arial"/>
                <w:sz w:val="20"/>
                <w:szCs w:val="20"/>
              </w:rPr>
              <w:lastRenderedPageBreak/>
              <w:t xml:space="preserve">Ime proračunskega uporabnika </w:t>
            </w:r>
          </w:p>
        </w:tc>
        <w:tc>
          <w:tcPr>
            <w:tcW w:w="2111" w:type="dxa"/>
            <w:gridSpan w:val="3"/>
            <w:tcBorders>
              <w:top w:val="single" w:sz="4" w:space="0" w:color="auto"/>
              <w:left w:val="single" w:sz="4" w:space="0" w:color="auto"/>
              <w:bottom w:val="single" w:sz="4" w:space="0" w:color="auto"/>
              <w:right w:val="single" w:sz="4" w:space="0" w:color="auto"/>
            </w:tcBorders>
            <w:vAlign w:val="center"/>
          </w:tcPr>
          <w:p w14:paraId="4395814D" w14:textId="77777777" w:rsidR="00D02024" w:rsidRPr="00D02024" w:rsidRDefault="00D02024" w:rsidP="00D02024">
            <w:pPr>
              <w:widowControl w:val="0"/>
              <w:spacing w:after="0"/>
              <w:jc w:val="both"/>
              <w:rPr>
                <w:rFonts w:ascii="Arial" w:hAnsi="Arial" w:cs="Arial"/>
                <w:sz w:val="20"/>
                <w:szCs w:val="20"/>
              </w:rPr>
            </w:pPr>
            <w:r w:rsidRPr="00D02024">
              <w:rPr>
                <w:rFonts w:ascii="Arial" w:hAnsi="Arial" w:cs="Arial"/>
                <w:sz w:val="20"/>
                <w:szCs w:val="20"/>
              </w:rPr>
              <w:t>Šifra in naziv ukrepa, projekta</w:t>
            </w:r>
          </w:p>
        </w:tc>
        <w:tc>
          <w:tcPr>
            <w:tcW w:w="2026" w:type="dxa"/>
            <w:gridSpan w:val="2"/>
            <w:tcBorders>
              <w:top w:val="single" w:sz="4" w:space="0" w:color="auto"/>
              <w:left w:val="single" w:sz="4" w:space="0" w:color="auto"/>
              <w:bottom w:val="single" w:sz="4" w:space="0" w:color="auto"/>
              <w:right w:val="single" w:sz="4" w:space="0" w:color="auto"/>
            </w:tcBorders>
            <w:vAlign w:val="center"/>
          </w:tcPr>
          <w:p w14:paraId="598E3978" w14:textId="77777777" w:rsidR="00D02024" w:rsidRPr="00D02024" w:rsidRDefault="00D02024" w:rsidP="00D02024">
            <w:pPr>
              <w:widowControl w:val="0"/>
              <w:spacing w:after="0"/>
              <w:jc w:val="both"/>
              <w:rPr>
                <w:rFonts w:ascii="Arial" w:hAnsi="Arial" w:cs="Arial"/>
                <w:sz w:val="20"/>
                <w:szCs w:val="20"/>
              </w:rPr>
            </w:pPr>
            <w:r w:rsidRPr="00D02024">
              <w:rPr>
                <w:rFonts w:ascii="Arial" w:hAnsi="Arial" w:cs="Arial"/>
                <w:sz w:val="20"/>
                <w:szCs w:val="20"/>
              </w:rPr>
              <w:t>Šifra in naziv proračunske postavke</w:t>
            </w:r>
          </w:p>
        </w:tc>
        <w:tc>
          <w:tcPr>
            <w:tcW w:w="1501" w:type="dxa"/>
            <w:gridSpan w:val="3"/>
            <w:tcBorders>
              <w:top w:val="single" w:sz="4" w:space="0" w:color="auto"/>
              <w:left w:val="single" w:sz="4" w:space="0" w:color="auto"/>
              <w:bottom w:val="single" w:sz="4" w:space="0" w:color="auto"/>
              <w:right w:val="single" w:sz="4" w:space="0" w:color="auto"/>
            </w:tcBorders>
            <w:vAlign w:val="center"/>
          </w:tcPr>
          <w:p w14:paraId="403F89E9" w14:textId="77777777" w:rsidR="00D02024" w:rsidRPr="00D02024" w:rsidRDefault="00D02024" w:rsidP="00D02024">
            <w:pPr>
              <w:widowControl w:val="0"/>
              <w:spacing w:after="0"/>
              <w:jc w:val="both"/>
              <w:rPr>
                <w:rFonts w:ascii="Arial" w:hAnsi="Arial" w:cs="Arial"/>
                <w:sz w:val="20"/>
                <w:szCs w:val="20"/>
              </w:rPr>
            </w:pPr>
            <w:r w:rsidRPr="00D02024">
              <w:rPr>
                <w:rFonts w:ascii="Arial" w:hAnsi="Arial" w:cs="Arial"/>
                <w:sz w:val="20"/>
                <w:szCs w:val="20"/>
              </w:rPr>
              <w:t>Znesek za tekoče leto (t)</w:t>
            </w:r>
          </w:p>
        </w:tc>
        <w:tc>
          <w:tcPr>
            <w:tcW w:w="1775" w:type="dxa"/>
            <w:gridSpan w:val="3"/>
            <w:tcBorders>
              <w:top w:val="single" w:sz="4" w:space="0" w:color="auto"/>
              <w:left w:val="single" w:sz="4" w:space="0" w:color="auto"/>
              <w:bottom w:val="single" w:sz="4" w:space="0" w:color="auto"/>
              <w:right w:val="single" w:sz="4" w:space="0" w:color="auto"/>
            </w:tcBorders>
            <w:vAlign w:val="center"/>
          </w:tcPr>
          <w:p w14:paraId="609A76E6" w14:textId="77777777" w:rsidR="00D02024" w:rsidRPr="00D02024" w:rsidRDefault="00D02024" w:rsidP="00D02024">
            <w:pPr>
              <w:widowControl w:val="0"/>
              <w:spacing w:after="0"/>
              <w:jc w:val="both"/>
              <w:rPr>
                <w:rFonts w:ascii="Arial" w:hAnsi="Arial" w:cs="Arial"/>
                <w:sz w:val="20"/>
                <w:szCs w:val="20"/>
              </w:rPr>
            </w:pPr>
            <w:r w:rsidRPr="00D02024">
              <w:rPr>
                <w:rFonts w:ascii="Arial" w:hAnsi="Arial" w:cs="Arial"/>
                <w:sz w:val="20"/>
                <w:szCs w:val="20"/>
              </w:rPr>
              <w:t>Znesek za t + 1</w:t>
            </w:r>
          </w:p>
        </w:tc>
      </w:tr>
      <w:tr w:rsidR="00D02024" w:rsidRPr="00D02024" w14:paraId="59DB33A6" w14:textId="77777777" w:rsidTr="00D02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328"/>
        </w:trPr>
        <w:tc>
          <w:tcPr>
            <w:tcW w:w="1797" w:type="dxa"/>
            <w:gridSpan w:val="2"/>
            <w:tcBorders>
              <w:top w:val="single" w:sz="4" w:space="0" w:color="auto"/>
              <w:left w:val="single" w:sz="4" w:space="0" w:color="auto"/>
              <w:bottom w:val="single" w:sz="4" w:space="0" w:color="auto"/>
              <w:right w:val="single" w:sz="4" w:space="0" w:color="auto"/>
            </w:tcBorders>
            <w:vAlign w:val="center"/>
          </w:tcPr>
          <w:p w14:paraId="71F87659"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2111" w:type="dxa"/>
            <w:gridSpan w:val="3"/>
            <w:tcBorders>
              <w:top w:val="single" w:sz="4" w:space="0" w:color="auto"/>
              <w:left w:val="single" w:sz="4" w:space="0" w:color="auto"/>
              <w:bottom w:val="single" w:sz="4" w:space="0" w:color="auto"/>
              <w:right w:val="single" w:sz="4" w:space="0" w:color="auto"/>
            </w:tcBorders>
            <w:vAlign w:val="center"/>
          </w:tcPr>
          <w:p w14:paraId="63E118BC"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2026" w:type="dxa"/>
            <w:gridSpan w:val="2"/>
            <w:tcBorders>
              <w:top w:val="single" w:sz="4" w:space="0" w:color="auto"/>
              <w:left w:val="single" w:sz="4" w:space="0" w:color="auto"/>
              <w:bottom w:val="single" w:sz="4" w:space="0" w:color="auto"/>
              <w:right w:val="single" w:sz="4" w:space="0" w:color="auto"/>
            </w:tcBorders>
            <w:vAlign w:val="center"/>
          </w:tcPr>
          <w:p w14:paraId="4D7ECD6C" w14:textId="77777777" w:rsidR="00D02024" w:rsidRPr="00D02024" w:rsidRDefault="00D02024" w:rsidP="00D02024">
            <w:pPr>
              <w:autoSpaceDE w:val="0"/>
              <w:autoSpaceDN w:val="0"/>
              <w:adjustRightInd w:val="0"/>
              <w:spacing w:after="0" w:line="240" w:lineRule="auto"/>
            </w:pPr>
          </w:p>
        </w:tc>
        <w:tc>
          <w:tcPr>
            <w:tcW w:w="1501" w:type="dxa"/>
            <w:gridSpan w:val="3"/>
            <w:tcBorders>
              <w:top w:val="single" w:sz="4" w:space="0" w:color="auto"/>
              <w:left w:val="single" w:sz="4" w:space="0" w:color="auto"/>
              <w:bottom w:val="single" w:sz="4" w:space="0" w:color="auto"/>
              <w:right w:val="single" w:sz="4" w:space="0" w:color="auto"/>
            </w:tcBorders>
            <w:vAlign w:val="center"/>
          </w:tcPr>
          <w:p w14:paraId="149B7C02"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1775" w:type="dxa"/>
            <w:gridSpan w:val="3"/>
            <w:tcBorders>
              <w:top w:val="single" w:sz="4" w:space="0" w:color="auto"/>
              <w:left w:val="single" w:sz="4" w:space="0" w:color="auto"/>
              <w:bottom w:val="single" w:sz="4" w:space="0" w:color="auto"/>
              <w:right w:val="single" w:sz="4" w:space="0" w:color="auto"/>
            </w:tcBorders>
            <w:vAlign w:val="center"/>
          </w:tcPr>
          <w:p w14:paraId="2BF10F0D"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r>
      <w:tr w:rsidR="00D02024" w:rsidRPr="00D02024" w14:paraId="58172E82" w14:textId="77777777" w:rsidTr="00D02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95"/>
        </w:trPr>
        <w:tc>
          <w:tcPr>
            <w:tcW w:w="1797" w:type="dxa"/>
            <w:gridSpan w:val="2"/>
            <w:tcBorders>
              <w:top w:val="single" w:sz="4" w:space="0" w:color="auto"/>
              <w:left w:val="single" w:sz="4" w:space="0" w:color="auto"/>
              <w:bottom w:val="single" w:sz="4" w:space="0" w:color="auto"/>
              <w:right w:val="single" w:sz="4" w:space="0" w:color="auto"/>
            </w:tcBorders>
            <w:vAlign w:val="center"/>
          </w:tcPr>
          <w:p w14:paraId="49593D8C"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2111" w:type="dxa"/>
            <w:gridSpan w:val="3"/>
            <w:tcBorders>
              <w:top w:val="single" w:sz="4" w:space="0" w:color="auto"/>
              <w:left w:val="single" w:sz="4" w:space="0" w:color="auto"/>
              <w:bottom w:val="single" w:sz="4" w:space="0" w:color="auto"/>
              <w:right w:val="single" w:sz="4" w:space="0" w:color="auto"/>
            </w:tcBorders>
            <w:vAlign w:val="center"/>
          </w:tcPr>
          <w:p w14:paraId="7F9B0051" w14:textId="77777777" w:rsidR="00D02024" w:rsidRPr="00D02024" w:rsidRDefault="00D02024" w:rsidP="00D02024">
            <w:pPr>
              <w:widowControl w:val="0"/>
              <w:tabs>
                <w:tab w:val="left" w:pos="360"/>
              </w:tabs>
              <w:spacing w:after="0"/>
              <w:outlineLvl w:val="0"/>
              <w:rPr>
                <w:rFonts w:ascii="Helv" w:eastAsia="Times New Roman" w:hAnsi="Helv" w:cs="Arial"/>
                <w:bCs/>
                <w:color w:val="000000"/>
                <w:kern w:val="32"/>
                <w:sz w:val="20"/>
                <w:szCs w:val="20"/>
                <w:lang w:eastAsia="sl-SI"/>
              </w:rPr>
            </w:pPr>
          </w:p>
        </w:tc>
        <w:tc>
          <w:tcPr>
            <w:tcW w:w="2026" w:type="dxa"/>
            <w:gridSpan w:val="2"/>
            <w:tcBorders>
              <w:top w:val="single" w:sz="4" w:space="0" w:color="auto"/>
              <w:left w:val="single" w:sz="4" w:space="0" w:color="auto"/>
              <w:bottom w:val="single" w:sz="4" w:space="0" w:color="auto"/>
              <w:right w:val="single" w:sz="4" w:space="0" w:color="auto"/>
            </w:tcBorders>
            <w:vAlign w:val="center"/>
          </w:tcPr>
          <w:p w14:paraId="7868292B"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1501" w:type="dxa"/>
            <w:gridSpan w:val="3"/>
            <w:tcBorders>
              <w:top w:val="single" w:sz="4" w:space="0" w:color="auto"/>
              <w:left w:val="single" w:sz="4" w:space="0" w:color="auto"/>
              <w:bottom w:val="single" w:sz="4" w:space="0" w:color="auto"/>
              <w:right w:val="single" w:sz="4" w:space="0" w:color="auto"/>
            </w:tcBorders>
            <w:vAlign w:val="center"/>
          </w:tcPr>
          <w:p w14:paraId="4F005FAA"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1775" w:type="dxa"/>
            <w:gridSpan w:val="3"/>
            <w:tcBorders>
              <w:top w:val="single" w:sz="4" w:space="0" w:color="auto"/>
              <w:left w:val="single" w:sz="4" w:space="0" w:color="auto"/>
              <w:bottom w:val="single" w:sz="4" w:space="0" w:color="auto"/>
              <w:right w:val="single" w:sz="4" w:space="0" w:color="auto"/>
            </w:tcBorders>
            <w:vAlign w:val="center"/>
          </w:tcPr>
          <w:p w14:paraId="5C62DF23"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r>
      <w:tr w:rsidR="00D02024" w:rsidRPr="00D02024" w14:paraId="28C00044" w14:textId="77777777" w:rsidTr="00D02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95"/>
        </w:trPr>
        <w:tc>
          <w:tcPr>
            <w:tcW w:w="1797" w:type="dxa"/>
            <w:gridSpan w:val="2"/>
            <w:tcBorders>
              <w:top w:val="single" w:sz="4" w:space="0" w:color="auto"/>
              <w:left w:val="single" w:sz="4" w:space="0" w:color="auto"/>
              <w:bottom w:val="single" w:sz="4" w:space="0" w:color="auto"/>
              <w:right w:val="single" w:sz="4" w:space="0" w:color="auto"/>
            </w:tcBorders>
            <w:vAlign w:val="center"/>
          </w:tcPr>
          <w:p w14:paraId="0C60278B"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2111" w:type="dxa"/>
            <w:gridSpan w:val="3"/>
            <w:tcBorders>
              <w:top w:val="single" w:sz="4" w:space="0" w:color="auto"/>
              <w:left w:val="single" w:sz="4" w:space="0" w:color="auto"/>
              <w:bottom w:val="single" w:sz="4" w:space="0" w:color="auto"/>
              <w:right w:val="single" w:sz="4" w:space="0" w:color="auto"/>
            </w:tcBorders>
            <w:vAlign w:val="center"/>
          </w:tcPr>
          <w:p w14:paraId="5FD9ABB4"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2026" w:type="dxa"/>
            <w:gridSpan w:val="2"/>
            <w:tcBorders>
              <w:top w:val="single" w:sz="4" w:space="0" w:color="auto"/>
              <w:left w:val="single" w:sz="4" w:space="0" w:color="auto"/>
              <w:bottom w:val="single" w:sz="4" w:space="0" w:color="auto"/>
              <w:right w:val="single" w:sz="4" w:space="0" w:color="auto"/>
            </w:tcBorders>
            <w:vAlign w:val="center"/>
          </w:tcPr>
          <w:p w14:paraId="3C9CF8AD" w14:textId="77777777" w:rsidR="00D02024" w:rsidRPr="00D02024" w:rsidRDefault="00D02024" w:rsidP="00D02024">
            <w:pPr>
              <w:autoSpaceDE w:val="0"/>
              <w:autoSpaceDN w:val="0"/>
              <w:adjustRightInd w:val="0"/>
              <w:spacing w:after="0"/>
              <w:rPr>
                <w:rFonts w:ascii="Arial" w:hAnsi="Arial" w:cs="Arial"/>
                <w:bCs/>
                <w:color w:val="000000"/>
                <w:sz w:val="20"/>
                <w:szCs w:val="20"/>
              </w:rPr>
            </w:pPr>
          </w:p>
        </w:tc>
        <w:tc>
          <w:tcPr>
            <w:tcW w:w="1501" w:type="dxa"/>
            <w:gridSpan w:val="3"/>
            <w:tcBorders>
              <w:top w:val="single" w:sz="4" w:space="0" w:color="auto"/>
              <w:left w:val="single" w:sz="4" w:space="0" w:color="auto"/>
              <w:bottom w:val="single" w:sz="4" w:space="0" w:color="auto"/>
              <w:right w:val="single" w:sz="4" w:space="0" w:color="auto"/>
            </w:tcBorders>
            <w:vAlign w:val="center"/>
          </w:tcPr>
          <w:p w14:paraId="6CFCC7FB"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1775" w:type="dxa"/>
            <w:gridSpan w:val="3"/>
            <w:tcBorders>
              <w:top w:val="single" w:sz="4" w:space="0" w:color="auto"/>
              <w:left w:val="single" w:sz="4" w:space="0" w:color="auto"/>
              <w:bottom w:val="single" w:sz="4" w:space="0" w:color="auto"/>
              <w:right w:val="single" w:sz="4" w:space="0" w:color="auto"/>
            </w:tcBorders>
            <w:vAlign w:val="center"/>
          </w:tcPr>
          <w:p w14:paraId="3890DECC"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r>
      <w:tr w:rsidR="00D02024" w:rsidRPr="00D02024" w14:paraId="0FF53001" w14:textId="77777777" w:rsidTr="00D02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95"/>
        </w:trPr>
        <w:tc>
          <w:tcPr>
            <w:tcW w:w="5934" w:type="dxa"/>
            <w:gridSpan w:val="7"/>
            <w:tcBorders>
              <w:top w:val="single" w:sz="4" w:space="0" w:color="auto"/>
              <w:left w:val="single" w:sz="4" w:space="0" w:color="auto"/>
              <w:bottom w:val="single" w:sz="4" w:space="0" w:color="auto"/>
              <w:right w:val="single" w:sz="4" w:space="0" w:color="auto"/>
            </w:tcBorders>
            <w:vAlign w:val="center"/>
          </w:tcPr>
          <w:p w14:paraId="68D70778"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r w:rsidRPr="00D02024">
              <w:rPr>
                <w:rFonts w:ascii="Helv" w:eastAsia="Times New Roman" w:hAnsi="Helv" w:cs="Helv"/>
                <w:color w:val="000000"/>
                <w:kern w:val="32"/>
                <w:sz w:val="20"/>
                <w:szCs w:val="20"/>
                <w:lang w:eastAsia="sl-SI"/>
              </w:rPr>
              <w:t>SKUPAJ</w:t>
            </w:r>
          </w:p>
        </w:tc>
        <w:tc>
          <w:tcPr>
            <w:tcW w:w="1501" w:type="dxa"/>
            <w:gridSpan w:val="3"/>
            <w:tcBorders>
              <w:top w:val="single" w:sz="4" w:space="0" w:color="auto"/>
              <w:left w:val="single" w:sz="4" w:space="0" w:color="auto"/>
              <w:bottom w:val="single" w:sz="4" w:space="0" w:color="auto"/>
              <w:right w:val="single" w:sz="4" w:space="0" w:color="auto"/>
            </w:tcBorders>
            <w:vAlign w:val="center"/>
          </w:tcPr>
          <w:p w14:paraId="1C466D79" w14:textId="77777777" w:rsidR="00D02024" w:rsidRPr="00D02024" w:rsidRDefault="00D02024" w:rsidP="00D02024">
            <w:pPr>
              <w:widowControl w:val="0"/>
              <w:spacing w:after="0"/>
              <w:jc w:val="both"/>
              <w:rPr>
                <w:rFonts w:ascii="Arial" w:hAnsi="Arial" w:cs="Arial"/>
                <w:b/>
                <w:sz w:val="20"/>
                <w:szCs w:val="20"/>
              </w:rPr>
            </w:pPr>
          </w:p>
        </w:tc>
        <w:tc>
          <w:tcPr>
            <w:tcW w:w="1775" w:type="dxa"/>
            <w:gridSpan w:val="3"/>
            <w:tcBorders>
              <w:top w:val="single" w:sz="4" w:space="0" w:color="auto"/>
              <w:left w:val="single" w:sz="4" w:space="0" w:color="auto"/>
              <w:bottom w:val="single" w:sz="4" w:space="0" w:color="auto"/>
              <w:right w:val="single" w:sz="4" w:space="0" w:color="auto"/>
            </w:tcBorders>
            <w:vAlign w:val="center"/>
          </w:tcPr>
          <w:p w14:paraId="54E27D7E"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r>
      <w:tr w:rsidR="00D02024" w:rsidRPr="00D02024" w14:paraId="35481486" w14:textId="77777777" w:rsidTr="00D02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294"/>
        </w:trPr>
        <w:tc>
          <w:tcPr>
            <w:tcW w:w="921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C3F590D"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roofErr w:type="spellStart"/>
            <w:r w:rsidRPr="00D02024">
              <w:rPr>
                <w:rFonts w:ascii="Helv" w:eastAsia="Times New Roman" w:hAnsi="Helv" w:cs="Helv"/>
                <w:color w:val="000000"/>
                <w:kern w:val="32"/>
                <w:sz w:val="20"/>
                <w:szCs w:val="20"/>
                <w:lang w:eastAsia="sl-SI"/>
              </w:rPr>
              <w:t>II.b</w:t>
            </w:r>
            <w:proofErr w:type="spellEnd"/>
            <w:r w:rsidRPr="00D02024">
              <w:rPr>
                <w:rFonts w:ascii="Helv" w:eastAsia="Times New Roman" w:hAnsi="Helv" w:cs="Helv"/>
                <w:color w:val="000000"/>
                <w:kern w:val="32"/>
                <w:sz w:val="20"/>
                <w:szCs w:val="20"/>
                <w:lang w:eastAsia="sl-SI"/>
              </w:rPr>
              <w:t xml:space="preserve"> Manjkajoče pravice porabe bodo zagotovljene s prerazporeditvijo:</w:t>
            </w:r>
          </w:p>
        </w:tc>
      </w:tr>
      <w:tr w:rsidR="00D02024" w:rsidRPr="00D02024" w14:paraId="02D8B470" w14:textId="77777777" w:rsidTr="00D02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100"/>
        </w:trPr>
        <w:tc>
          <w:tcPr>
            <w:tcW w:w="1797" w:type="dxa"/>
            <w:gridSpan w:val="2"/>
            <w:tcBorders>
              <w:top w:val="single" w:sz="4" w:space="0" w:color="auto"/>
              <w:left w:val="single" w:sz="4" w:space="0" w:color="auto"/>
              <w:bottom w:val="single" w:sz="4" w:space="0" w:color="auto"/>
              <w:right w:val="single" w:sz="4" w:space="0" w:color="auto"/>
            </w:tcBorders>
            <w:vAlign w:val="center"/>
          </w:tcPr>
          <w:p w14:paraId="2948397D" w14:textId="77777777" w:rsidR="00D02024" w:rsidRPr="00D02024" w:rsidRDefault="00D02024" w:rsidP="00D02024">
            <w:pPr>
              <w:widowControl w:val="0"/>
              <w:spacing w:after="0"/>
              <w:jc w:val="both"/>
              <w:rPr>
                <w:rFonts w:ascii="Arial" w:hAnsi="Arial" w:cs="Arial"/>
                <w:sz w:val="20"/>
                <w:szCs w:val="20"/>
              </w:rPr>
            </w:pPr>
            <w:r w:rsidRPr="00D02024">
              <w:rPr>
                <w:rFonts w:ascii="Arial" w:hAnsi="Arial" w:cs="Arial"/>
                <w:sz w:val="20"/>
                <w:szCs w:val="20"/>
              </w:rPr>
              <w:t xml:space="preserve">Ime proračunskega uporabnika </w:t>
            </w:r>
          </w:p>
        </w:tc>
        <w:tc>
          <w:tcPr>
            <w:tcW w:w="2111" w:type="dxa"/>
            <w:gridSpan w:val="3"/>
            <w:tcBorders>
              <w:top w:val="single" w:sz="4" w:space="0" w:color="auto"/>
              <w:left w:val="single" w:sz="4" w:space="0" w:color="auto"/>
              <w:bottom w:val="single" w:sz="4" w:space="0" w:color="auto"/>
              <w:right w:val="single" w:sz="4" w:space="0" w:color="auto"/>
            </w:tcBorders>
            <w:vAlign w:val="center"/>
          </w:tcPr>
          <w:p w14:paraId="52D23DF6" w14:textId="77777777" w:rsidR="00D02024" w:rsidRPr="00D02024" w:rsidRDefault="00D02024" w:rsidP="00D02024">
            <w:pPr>
              <w:widowControl w:val="0"/>
              <w:spacing w:after="0"/>
              <w:jc w:val="both"/>
              <w:rPr>
                <w:rFonts w:ascii="Arial" w:hAnsi="Arial" w:cs="Arial"/>
                <w:sz w:val="20"/>
                <w:szCs w:val="20"/>
              </w:rPr>
            </w:pPr>
            <w:r w:rsidRPr="00D02024">
              <w:rPr>
                <w:rFonts w:ascii="Arial" w:hAnsi="Arial" w:cs="Arial"/>
                <w:sz w:val="20"/>
                <w:szCs w:val="20"/>
              </w:rPr>
              <w:t>Šifra in naziv ukrepa, projekta</w:t>
            </w:r>
          </w:p>
        </w:tc>
        <w:tc>
          <w:tcPr>
            <w:tcW w:w="2026" w:type="dxa"/>
            <w:gridSpan w:val="2"/>
            <w:tcBorders>
              <w:top w:val="single" w:sz="4" w:space="0" w:color="auto"/>
              <w:left w:val="single" w:sz="4" w:space="0" w:color="auto"/>
              <w:bottom w:val="single" w:sz="4" w:space="0" w:color="auto"/>
              <w:right w:val="single" w:sz="4" w:space="0" w:color="auto"/>
            </w:tcBorders>
            <w:vAlign w:val="center"/>
          </w:tcPr>
          <w:p w14:paraId="669FE021" w14:textId="77777777" w:rsidR="00D02024" w:rsidRPr="00D02024" w:rsidRDefault="00D02024" w:rsidP="00D02024">
            <w:pPr>
              <w:widowControl w:val="0"/>
              <w:spacing w:after="0"/>
              <w:jc w:val="both"/>
              <w:rPr>
                <w:rFonts w:ascii="Arial" w:hAnsi="Arial" w:cs="Arial"/>
                <w:sz w:val="20"/>
                <w:szCs w:val="20"/>
              </w:rPr>
            </w:pPr>
            <w:r w:rsidRPr="00D02024">
              <w:rPr>
                <w:rFonts w:ascii="Arial" w:hAnsi="Arial" w:cs="Arial"/>
                <w:sz w:val="20"/>
                <w:szCs w:val="20"/>
              </w:rPr>
              <w:t xml:space="preserve">Šifra in naziv proračunske postavke </w:t>
            </w:r>
          </w:p>
        </w:tc>
        <w:tc>
          <w:tcPr>
            <w:tcW w:w="1501" w:type="dxa"/>
            <w:gridSpan w:val="3"/>
            <w:tcBorders>
              <w:top w:val="single" w:sz="4" w:space="0" w:color="auto"/>
              <w:left w:val="single" w:sz="4" w:space="0" w:color="auto"/>
              <w:bottom w:val="single" w:sz="4" w:space="0" w:color="auto"/>
              <w:right w:val="single" w:sz="4" w:space="0" w:color="auto"/>
            </w:tcBorders>
            <w:vAlign w:val="center"/>
          </w:tcPr>
          <w:p w14:paraId="1E66430F" w14:textId="77777777" w:rsidR="00D02024" w:rsidRPr="00D02024" w:rsidRDefault="00D02024" w:rsidP="00D02024">
            <w:pPr>
              <w:widowControl w:val="0"/>
              <w:spacing w:after="0"/>
              <w:jc w:val="both"/>
              <w:rPr>
                <w:rFonts w:ascii="Arial" w:hAnsi="Arial" w:cs="Arial"/>
                <w:sz w:val="20"/>
                <w:szCs w:val="20"/>
              </w:rPr>
            </w:pPr>
            <w:r w:rsidRPr="00D02024">
              <w:rPr>
                <w:rFonts w:ascii="Arial" w:hAnsi="Arial" w:cs="Arial"/>
                <w:sz w:val="20"/>
                <w:szCs w:val="20"/>
              </w:rPr>
              <w:t>Znesek za tekoče leto (t)</w:t>
            </w:r>
          </w:p>
        </w:tc>
        <w:tc>
          <w:tcPr>
            <w:tcW w:w="1775" w:type="dxa"/>
            <w:gridSpan w:val="3"/>
            <w:tcBorders>
              <w:top w:val="single" w:sz="4" w:space="0" w:color="auto"/>
              <w:left w:val="single" w:sz="4" w:space="0" w:color="auto"/>
              <w:bottom w:val="single" w:sz="4" w:space="0" w:color="auto"/>
              <w:right w:val="single" w:sz="4" w:space="0" w:color="auto"/>
            </w:tcBorders>
            <w:vAlign w:val="center"/>
          </w:tcPr>
          <w:p w14:paraId="54274D98" w14:textId="77777777" w:rsidR="00D02024" w:rsidRPr="00D02024" w:rsidRDefault="00D02024" w:rsidP="00D02024">
            <w:pPr>
              <w:widowControl w:val="0"/>
              <w:spacing w:after="0"/>
              <w:jc w:val="both"/>
              <w:rPr>
                <w:rFonts w:ascii="Arial" w:hAnsi="Arial" w:cs="Arial"/>
                <w:sz w:val="20"/>
                <w:szCs w:val="20"/>
              </w:rPr>
            </w:pPr>
            <w:r w:rsidRPr="00D02024">
              <w:rPr>
                <w:rFonts w:ascii="Arial" w:hAnsi="Arial" w:cs="Arial"/>
                <w:sz w:val="20"/>
                <w:szCs w:val="20"/>
              </w:rPr>
              <w:t xml:space="preserve">Znesek za t + 1 </w:t>
            </w:r>
          </w:p>
        </w:tc>
      </w:tr>
      <w:tr w:rsidR="00D02024" w:rsidRPr="00D02024" w14:paraId="1EFDA868" w14:textId="77777777" w:rsidTr="00D02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95"/>
        </w:trPr>
        <w:tc>
          <w:tcPr>
            <w:tcW w:w="1797" w:type="dxa"/>
            <w:gridSpan w:val="2"/>
            <w:tcBorders>
              <w:top w:val="single" w:sz="4" w:space="0" w:color="auto"/>
              <w:left w:val="single" w:sz="4" w:space="0" w:color="auto"/>
              <w:bottom w:val="single" w:sz="4" w:space="0" w:color="auto"/>
              <w:right w:val="single" w:sz="4" w:space="0" w:color="auto"/>
            </w:tcBorders>
            <w:vAlign w:val="center"/>
          </w:tcPr>
          <w:p w14:paraId="4E8ED599"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2111" w:type="dxa"/>
            <w:gridSpan w:val="3"/>
            <w:tcBorders>
              <w:top w:val="single" w:sz="4" w:space="0" w:color="auto"/>
              <w:left w:val="single" w:sz="4" w:space="0" w:color="auto"/>
              <w:bottom w:val="single" w:sz="4" w:space="0" w:color="auto"/>
              <w:right w:val="single" w:sz="4" w:space="0" w:color="auto"/>
            </w:tcBorders>
            <w:vAlign w:val="center"/>
          </w:tcPr>
          <w:p w14:paraId="58A52F2A"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2026" w:type="dxa"/>
            <w:gridSpan w:val="2"/>
            <w:tcBorders>
              <w:top w:val="single" w:sz="4" w:space="0" w:color="auto"/>
              <w:left w:val="single" w:sz="4" w:space="0" w:color="auto"/>
              <w:bottom w:val="single" w:sz="4" w:space="0" w:color="auto"/>
              <w:right w:val="single" w:sz="4" w:space="0" w:color="auto"/>
            </w:tcBorders>
            <w:vAlign w:val="center"/>
          </w:tcPr>
          <w:p w14:paraId="540F5445"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1501" w:type="dxa"/>
            <w:gridSpan w:val="3"/>
            <w:tcBorders>
              <w:top w:val="single" w:sz="4" w:space="0" w:color="auto"/>
              <w:left w:val="single" w:sz="4" w:space="0" w:color="auto"/>
              <w:bottom w:val="single" w:sz="4" w:space="0" w:color="auto"/>
              <w:right w:val="single" w:sz="4" w:space="0" w:color="auto"/>
            </w:tcBorders>
            <w:vAlign w:val="center"/>
          </w:tcPr>
          <w:p w14:paraId="6B20B820"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1775" w:type="dxa"/>
            <w:gridSpan w:val="3"/>
            <w:tcBorders>
              <w:top w:val="single" w:sz="4" w:space="0" w:color="auto"/>
              <w:left w:val="single" w:sz="4" w:space="0" w:color="auto"/>
              <w:bottom w:val="single" w:sz="4" w:space="0" w:color="auto"/>
              <w:right w:val="single" w:sz="4" w:space="0" w:color="auto"/>
            </w:tcBorders>
            <w:vAlign w:val="center"/>
          </w:tcPr>
          <w:p w14:paraId="61449464"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r>
      <w:tr w:rsidR="00D02024" w:rsidRPr="00D02024" w14:paraId="7597A3CA" w14:textId="77777777" w:rsidTr="00D02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95"/>
        </w:trPr>
        <w:tc>
          <w:tcPr>
            <w:tcW w:w="1797" w:type="dxa"/>
            <w:gridSpan w:val="2"/>
            <w:tcBorders>
              <w:top w:val="single" w:sz="4" w:space="0" w:color="auto"/>
              <w:left w:val="single" w:sz="4" w:space="0" w:color="auto"/>
              <w:bottom w:val="single" w:sz="4" w:space="0" w:color="auto"/>
              <w:right w:val="single" w:sz="4" w:space="0" w:color="auto"/>
            </w:tcBorders>
            <w:vAlign w:val="center"/>
          </w:tcPr>
          <w:p w14:paraId="04325CBA"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2111" w:type="dxa"/>
            <w:gridSpan w:val="3"/>
            <w:tcBorders>
              <w:top w:val="single" w:sz="4" w:space="0" w:color="auto"/>
              <w:left w:val="single" w:sz="4" w:space="0" w:color="auto"/>
              <w:bottom w:val="single" w:sz="4" w:space="0" w:color="auto"/>
              <w:right w:val="single" w:sz="4" w:space="0" w:color="auto"/>
            </w:tcBorders>
            <w:vAlign w:val="center"/>
          </w:tcPr>
          <w:p w14:paraId="1B1BEEDD"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2026" w:type="dxa"/>
            <w:gridSpan w:val="2"/>
            <w:tcBorders>
              <w:top w:val="single" w:sz="4" w:space="0" w:color="auto"/>
              <w:left w:val="single" w:sz="4" w:space="0" w:color="auto"/>
              <w:bottom w:val="single" w:sz="4" w:space="0" w:color="auto"/>
              <w:right w:val="single" w:sz="4" w:space="0" w:color="auto"/>
            </w:tcBorders>
            <w:vAlign w:val="center"/>
          </w:tcPr>
          <w:p w14:paraId="19A75CF8"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1501" w:type="dxa"/>
            <w:gridSpan w:val="3"/>
            <w:tcBorders>
              <w:top w:val="single" w:sz="4" w:space="0" w:color="auto"/>
              <w:left w:val="single" w:sz="4" w:space="0" w:color="auto"/>
              <w:bottom w:val="single" w:sz="4" w:space="0" w:color="auto"/>
              <w:right w:val="single" w:sz="4" w:space="0" w:color="auto"/>
            </w:tcBorders>
            <w:vAlign w:val="center"/>
          </w:tcPr>
          <w:p w14:paraId="44A650EA"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1775" w:type="dxa"/>
            <w:gridSpan w:val="3"/>
            <w:tcBorders>
              <w:top w:val="single" w:sz="4" w:space="0" w:color="auto"/>
              <w:left w:val="single" w:sz="4" w:space="0" w:color="auto"/>
              <w:bottom w:val="single" w:sz="4" w:space="0" w:color="auto"/>
              <w:right w:val="single" w:sz="4" w:space="0" w:color="auto"/>
            </w:tcBorders>
            <w:vAlign w:val="center"/>
          </w:tcPr>
          <w:p w14:paraId="3B7AEB0A"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r>
      <w:tr w:rsidR="00D02024" w:rsidRPr="00D02024" w14:paraId="072F3A6D" w14:textId="77777777" w:rsidTr="00D02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95"/>
        </w:trPr>
        <w:tc>
          <w:tcPr>
            <w:tcW w:w="5934" w:type="dxa"/>
            <w:gridSpan w:val="7"/>
            <w:tcBorders>
              <w:top w:val="single" w:sz="4" w:space="0" w:color="auto"/>
              <w:left w:val="single" w:sz="4" w:space="0" w:color="auto"/>
              <w:bottom w:val="single" w:sz="4" w:space="0" w:color="auto"/>
              <w:right w:val="single" w:sz="4" w:space="0" w:color="auto"/>
            </w:tcBorders>
            <w:vAlign w:val="center"/>
          </w:tcPr>
          <w:p w14:paraId="55736F52"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r w:rsidRPr="00D02024">
              <w:rPr>
                <w:rFonts w:ascii="Helv" w:eastAsia="Times New Roman" w:hAnsi="Helv" w:cs="Helv"/>
                <w:color w:val="000000"/>
                <w:kern w:val="32"/>
                <w:sz w:val="20"/>
                <w:szCs w:val="20"/>
                <w:lang w:eastAsia="sl-SI"/>
              </w:rPr>
              <w:t>SKUPAJ</w:t>
            </w:r>
          </w:p>
        </w:tc>
        <w:tc>
          <w:tcPr>
            <w:tcW w:w="1501" w:type="dxa"/>
            <w:gridSpan w:val="3"/>
            <w:tcBorders>
              <w:top w:val="single" w:sz="4" w:space="0" w:color="auto"/>
              <w:left w:val="single" w:sz="4" w:space="0" w:color="auto"/>
              <w:bottom w:val="single" w:sz="4" w:space="0" w:color="auto"/>
              <w:right w:val="single" w:sz="4" w:space="0" w:color="auto"/>
            </w:tcBorders>
            <w:vAlign w:val="center"/>
          </w:tcPr>
          <w:p w14:paraId="48828F34"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1775" w:type="dxa"/>
            <w:gridSpan w:val="3"/>
            <w:tcBorders>
              <w:top w:val="single" w:sz="4" w:space="0" w:color="auto"/>
              <w:left w:val="single" w:sz="4" w:space="0" w:color="auto"/>
              <w:bottom w:val="single" w:sz="4" w:space="0" w:color="auto"/>
              <w:right w:val="single" w:sz="4" w:space="0" w:color="auto"/>
            </w:tcBorders>
            <w:vAlign w:val="center"/>
          </w:tcPr>
          <w:p w14:paraId="53BCA5BE"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r>
      <w:tr w:rsidR="00D02024" w:rsidRPr="00D02024" w14:paraId="0B45E02C" w14:textId="77777777" w:rsidTr="00D02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207"/>
        </w:trPr>
        <w:tc>
          <w:tcPr>
            <w:tcW w:w="9210"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9E11741"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roofErr w:type="spellStart"/>
            <w:r w:rsidRPr="00D02024">
              <w:rPr>
                <w:rFonts w:ascii="Helv" w:eastAsia="Times New Roman" w:hAnsi="Helv" w:cs="Helv"/>
                <w:color w:val="000000"/>
                <w:kern w:val="32"/>
                <w:sz w:val="20"/>
                <w:szCs w:val="20"/>
                <w:lang w:eastAsia="sl-SI"/>
              </w:rPr>
              <w:t>II.c</w:t>
            </w:r>
            <w:proofErr w:type="spellEnd"/>
            <w:r w:rsidRPr="00D02024">
              <w:rPr>
                <w:rFonts w:ascii="Helv" w:eastAsia="Times New Roman" w:hAnsi="Helv" w:cs="Helv"/>
                <w:color w:val="000000"/>
                <w:kern w:val="32"/>
                <w:sz w:val="20"/>
                <w:szCs w:val="20"/>
                <w:lang w:eastAsia="sl-SI"/>
              </w:rPr>
              <w:t xml:space="preserve"> Načrtovana nadomestitev zmanjšanih prihodkov in povečanih odhodkov proračuna:</w:t>
            </w:r>
          </w:p>
        </w:tc>
      </w:tr>
      <w:tr w:rsidR="00D02024" w:rsidRPr="00D02024" w14:paraId="102EA55F" w14:textId="77777777" w:rsidTr="00D02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100"/>
        </w:trPr>
        <w:tc>
          <w:tcPr>
            <w:tcW w:w="3908" w:type="dxa"/>
            <w:gridSpan w:val="5"/>
            <w:tcBorders>
              <w:top w:val="single" w:sz="4" w:space="0" w:color="auto"/>
              <w:left w:val="single" w:sz="4" w:space="0" w:color="auto"/>
              <w:bottom w:val="single" w:sz="4" w:space="0" w:color="auto"/>
              <w:right w:val="single" w:sz="4" w:space="0" w:color="auto"/>
            </w:tcBorders>
            <w:vAlign w:val="center"/>
          </w:tcPr>
          <w:p w14:paraId="12B5BD5F" w14:textId="77777777" w:rsidR="00D02024" w:rsidRPr="00D02024" w:rsidRDefault="00D02024" w:rsidP="00D02024">
            <w:pPr>
              <w:widowControl w:val="0"/>
              <w:spacing w:after="0"/>
              <w:ind w:left="-122" w:right="-112"/>
              <w:jc w:val="both"/>
              <w:rPr>
                <w:rFonts w:ascii="Arial" w:hAnsi="Arial" w:cs="Arial"/>
                <w:sz w:val="20"/>
                <w:szCs w:val="20"/>
              </w:rPr>
            </w:pPr>
            <w:r w:rsidRPr="00D02024">
              <w:rPr>
                <w:rFonts w:ascii="Arial" w:hAnsi="Arial" w:cs="Arial"/>
                <w:sz w:val="20"/>
                <w:szCs w:val="20"/>
              </w:rPr>
              <w:t>Novi prihodki</w:t>
            </w:r>
          </w:p>
        </w:tc>
        <w:tc>
          <w:tcPr>
            <w:tcW w:w="2773" w:type="dxa"/>
            <w:gridSpan w:val="3"/>
            <w:tcBorders>
              <w:top w:val="single" w:sz="4" w:space="0" w:color="auto"/>
              <w:left w:val="single" w:sz="4" w:space="0" w:color="auto"/>
              <w:bottom w:val="single" w:sz="4" w:space="0" w:color="auto"/>
              <w:right w:val="single" w:sz="4" w:space="0" w:color="auto"/>
            </w:tcBorders>
            <w:vAlign w:val="center"/>
          </w:tcPr>
          <w:p w14:paraId="612EA0A1" w14:textId="77777777" w:rsidR="00D02024" w:rsidRPr="00D02024" w:rsidRDefault="00D02024" w:rsidP="00D02024">
            <w:pPr>
              <w:widowControl w:val="0"/>
              <w:spacing w:after="0"/>
              <w:ind w:left="-122" w:right="-112"/>
              <w:jc w:val="both"/>
              <w:rPr>
                <w:rFonts w:ascii="Arial" w:hAnsi="Arial" w:cs="Arial"/>
                <w:sz w:val="20"/>
                <w:szCs w:val="20"/>
              </w:rPr>
            </w:pPr>
            <w:r w:rsidRPr="00D02024">
              <w:rPr>
                <w:rFonts w:ascii="Arial" w:hAnsi="Arial" w:cs="Arial"/>
                <w:sz w:val="20"/>
                <w:szCs w:val="20"/>
              </w:rPr>
              <w:t>Znesek za tekoče leto (t)</w:t>
            </w:r>
          </w:p>
        </w:tc>
        <w:tc>
          <w:tcPr>
            <w:tcW w:w="2529" w:type="dxa"/>
            <w:gridSpan w:val="5"/>
            <w:tcBorders>
              <w:top w:val="single" w:sz="4" w:space="0" w:color="auto"/>
              <w:left w:val="single" w:sz="4" w:space="0" w:color="auto"/>
              <w:bottom w:val="single" w:sz="4" w:space="0" w:color="auto"/>
              <w:right w:val="single" w:sz="4" w:space="0" w:color="auto"/>
            </w:tcBorders>
            <w:vAlign w:val="center"/>
          </w:tcPr>
          <w:p w14:paraId="54D52664" w14:textId="77777777" w:rsidR="00D02024" w:rsidRPr="00D02024" w:rsidRDefault="00D02024" w:rsidP="00D02024">
            <w:pPr>
              <w:widowControl w:val="0"/>
              <w:spacing w:after="0"/>
              <w:ind w:left="-122" w:right="-112"/>
              <w:jc w:val="both"/>
              <w:rPr>
                <w:rFonts w:ascii="Arial" w:hAnsi="Arial" w:cs="Arial"/>
                <w:sz w:val="20"/>
                <w:szCs w:val="20"/>
              </w:rPr>
            </w:pPr>
            <w:r w:rsidRPr="00D02024">
              <w:rPr>
                <w:rFonts w:ascii="Arial" w:hAnsi="Arial" w:cs="Arial"/>
                <w:sz w:val="20"/>
                <w:szCs w:val="20"/>
              </w:rPr>
              <w:t>Znesek za t + 1</w:t>
            </w:r>
          </w:p>
        </w:tc>
      </w:tr>
      <w:tr w:rsidR="00D02024" w:rsidRPr="00D02024" w14:paraId="276318B6" w14:textId="77777777" w:rsidTr="00D02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95"/>
        </w:trPr>
        <w:tc>
          <w:tcPr>
            <w:tcW w:w="3908" w:type="dxa"/>
            <w:gridSpan w:val="5"/>
            <w:tcBorders>
              <w:top w:val="single" w:sz="4" w:space="0" w:color="auto"/>
              <w:left w:val="single" w:sz="4" w:space="0" w:color="auto"/>
              <w:bottom w:val="single" w:sz="4" w:space="0" w:color="auto"/>
              <w:right w:val="single" w:sz="4" w:space="0" w:color="auto"/>
            </w:tcBorders>
            <w:vAlign w:val="center"/>
          </w:tcPr>
          <w:p w14:paraId="688AD539"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2773" w:type="dxa"/>
            <w:gridSpan w:val="3"/>
            <w:tcBorders>
              <w:top w:val="single" w:sz="4" w:space="0" w:color="auto"/>
              <w:left w:val="single" w:sz="4" w:space="0" w:color="auto"/>
              <w:bottom w:val="single" w:sz="4" w:space="0" w:color="auto"/>
              <w:right w:val="single" w:sz="4" w:space="0" w:color="auto"/>
            </w:tcBorders>
            <w:vAlign w:val="center"/>
          </w:tcPr>
          <w:p w14:paraId="3122CFE3"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2529" w:type="dxa"/>
            <w:gridSpan w:val="5"/>
            <w:tcBorders>
              <w:top w:val="single" w:sz="4" w:space="0" w:color="auto"/>
              <w:left w:val="single" w:sz="4" w:space="0" w:color="auto"/>
              <w:bottom w:val="single" w:sz="4" w:space="0" w:color="auto"/>
              <w:right w:val="single" w:sz="4" w:space="0" w:color="auto"/>
            </w:tcBorders>
            <w:vAlign w:val="center"/>
          </w:tcPr>
          <w:p w14:paraId="1F8E0BB0"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r>
      <w:tr w:rsidR="00D02024" w:rsidRPr="00D02024" w14:paraId="43A5A83C" w14:textId="77777777" w:rsidTr="00D02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95"/>
        </w:trPr>
        <w:tc>
          <w:tcPr>
            <w:tcW w:w="3908" w:type="dxa"/>
            <w:gridSpan w:val="5"/>
            <w:tcBorders>
              <w:top w:val="single" w:sz="4" w:space="0" w:color="auto"/>
              <w:left w:val="single" w:sz="4" w:space="0" w:color="auto"/>
              <w:bottom w:val="single" w:sz="4" w:space="0" w:color="auto"/>
              <w:right w:val="single" w:sz="4" w:space="0" w:color="auto"/>
            </w:tcBorders>
            <w:vAlign w:val="center"/>
          </w:tcPr>
          <w:p w14:paraId="1FB7B352"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2773" w:type="dxa"/>
            <w:gridSpan w:val="3"/>
            <w:tcBorders>
              <w:top w:val="single" w:sz="4" w:space="0" w:color="auto"/>
              <w:left w:val="single" w:sz="4" w:space="0" w:color="auto"/>
              <w:bottom w:val="single" w:sz="4" w:space="0" w:color="auto"/>
              <w:right w:val="single" w:sz="4" w:space="0" w:color="auto"/>
            </w:tcBorders>
            <w:vAlign w:val="center"/>
          </w:tcPr>
          <w:p w14:paraId="656702EA"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2529" w:type="dxa"/>
            <w:gridSpan w:val="5"/>
            <w:tcBorders>
              <w:top w:val="single" w:sz="4" w:space="0" w:color="auto"/>
              <w:left w:val="single" w:sz="4" w:space="0" w:color="auto"/>
              <w:bottom w:val="single" w:sz="4" w:space="0" w:color="auto"/>
              <w:right w:val="single" w:sz="4" w:space="0" w:color="auto"/>
            </w:tcBorders>
            <w:vAlign w:val="center"/>
          </w:tcPr>
          <w:p w14:paraId="3BE7B8B4"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r>
      <w:tr w:rsidR="00D02024" w:rsidRPr="00D02024" w14:paraId="0638301C" w14:textId="77777777" w:rsidTr="00D02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95"/>
        </w:trPr>
        <w:tc>
          <w:tcPr>
            <w:tcW w:w="3908" w:type="dxa"/>
            <w:gridSpan w:val="5"/>
            <w:tcBorders>
              <w:top w:val="single" w:sz="4" w:space="0" w:color="auto"/>
              <w:left w:val="single" w:sz="4" w:space="0" w:color="auto"/>
              <w:bottom w:val="single" w:sz="4" w:space="0" w:color="auto"/>
              <w:right w:val="single" w:sz="4" w:space="0" w:color="auto"/>
            </w:tcBorders>
            <w:vAlign w:val="center"/>
          </w:tcPr>
          <w:p w14:paraId="4533CD47"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2773" w:type="dxa"/>
            <w:gridSpan w:val="3"/>
            <w:tcBorders>
              <w:top w:val="single" w:sz="4" w:space="0" w:color="auto"/>
              <w:left w:val="single" w:sz="4" w:space="0" w:color="auto"/>
              <w:bottom w:val="single" w:sz="4" w:space="0" w:color="auto"/>
              <w:right w:val="single" w:sz="4" w:space="0" w:color="auto"/>
            </w:tcBorders>
            <w:vAlign w:val="center"/>
          </w:tcPr>
          <w:p w14:paraId="6F570192"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2529" w:type="dxa"/>
            <w:gridSpan w:val="5"/>
            <w:tcBorders>
              <w:top w:val="single" w:sz="4" w:space="0" w:color="auto"/>
              <w:left w:val="single" w:sz="4" w:space="0" w:color="auto"/>
              <w:bottom w:val="single" w:sz="4" w:space="0" w:color="auto"/>
              <w:right w:val="single" w:sz="4" w:space="0" w:color="auto"/>
            </w:tcBorders>
            <w:vAlign w:val="center"/>
          </w:tcPr>
          <w:p w14:paraId="77E423A4"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r>
      <w:tr w:rsidR="00D02024" w:rsidRPr="00D02024" w14:paraId="2300A4D2" w14:textId="77777777" w:rsidTr="00D02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95"/>
        </w:trPr>
        <w:tc>
          <w:tcPr>
            <w:tcW w:w="3908" w:type="dxa"/>
            <w:gridSpan w:val="5"/>
            <w:tcBorders>
              <w:top w:val="single" w:sz="4" w:space="0" w:color="auto"/>
              <w:left w:val="single" w:sz="4" w:space="0" w:color="auto"/>
              <w:bottom w:val="single" w:sz="4" w:space="0" w:color="auto"/>
              <w:right w:val="single" w:sz="4" w:space="0" w:color="auto"/>
            </w:tcBorders>
            <w:vAlign w:val="center"/>
          </w:tcPr>
          <w:p w14:paraId="349A5A72"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r w:rsidRPr="00D02024">
              <w:rPr>
                <w:rFonts w:ascii="Helv" w:eastAsia="Times New Roman" w:hAnsi="Helv" w:cs="Helv"/>
                <w:color w:val="000000"/>
                <w:kern w:val="32"/>
                <w:sz w:val="20"/>
                <w:szCs w:val="20"/>
                <w:lang w:eastAsia="sl-SI"/>
              </w:rPr>
              <w:t>SKUPAJ</w:t>
            </w:r>
          </w:p>
        </w:tc>
        <w:tc>
          <w:tcPr>
            <w:tcW w:w="2773" w:type="dxa"/>
            <w:gridSpan w:val="3"/>
            <w:tcBorders>
              <w:top w:val="single" w:sz="4" w:space="0" w:color="auto"/>
              <w:left w:val="single" w:sz="4" w:space="0" w:color="auto"/>
              <w:bottom w:val="single" w:sz="4" w:space="0" w:color="auto"/>
              <w:right w:val="single" w:sz="4" w:space="0" w:color="auto"/>
            </w:tcBorders>
            <w:vAlign w:val="center"/>
          </w:tcPr>
          <w:p w14:paraId="208C8AB4"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2529" w:type="dxa"/>
            <w:gridSpan w:val="5"/>
            <w:tcBorders>
              <w:top w:val="single" w:sz="4" w:space="0" w:color="auto"/>
              <w:left w:val="single" w:sz="4" w:space="0" w:color="auto"/>
              <w:bottom w:val="single" w:sz="4" w:space="0" w:color="auto"/>
              <w:right w:val="single" w:sz="4" w:space="0" w:color="auto"/>
            </w:tcBorders>
            <w:vAlign w:val="center"/>
          </w:tcPr>
          <w:p w14:paraId="4AB1D336"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r>
      <w:tr w:rsidR="00D02024" w:rsidRPr="00D02024" w14:paraId="77F2A919" w14:textId="77777777" w:rsidTr="00D02024">
        <w:trPr>
          <w:gridAfter w:val="1"/>
          <w:wAfter w:w="53" w:type="dxa"/>
          <w:trHeight w:val="1544"/>
        </w:trPr>
        <w:tc>
          <w:tcPr>
            <w:tcW w:w="9210" w:type="dxa"/>
            <w:gridSpan w:val="13"/>
          </w:tcPr>
          <w:p w14:paraId="6ABFDCD6" w14:textId="1966BAE2" w:rsidR="00D02024" w:rsidRPr="00D02024" w:rsidRDefault="00D02024" w:rsidP="00D02024">
            <w:pPr>
              <w:widowControl w:val="0"/>
              <w:spacing w:after="0"/>
              <w:jc w:val="both"/>
              <w:rPr>
                <w:rFonts w:ascii="Arial" w:hAnsi="Arial" w:cs="Arial"/>
                <w:b/>
                <w:sz w:val="20"/>
                <w:szCs w:val="20"/>
              </w:rPr>
            </w:pPr>
          </w:p>
          <w:p w14:paraId="5D87E1B2" w14:textId="77777777" w:rsidR="00D02024" w:rsidRPr="00D02024" w:rsidRDefault="00D02024" w:rsidP="00D02024">
            <w:pPr>
              <w:widowControl w:val="0"/>
              <w:spacing w:after="0"/>
              <w:jc w:val="both"/>
              <w:rPr>
                <w:rFonts w:ascii="Arial" w:hAnsi="Arial" w:cs="Arial"/>
                <w:b/>
                <w:sz w:val="20"/>
                <w:szCs w:val="20"/>
              </w:rPr>
            </w:pPr>
            <w:r w:rsidRPr="00D02024">
              <w:rPr>
                <w:rFonts w:ascii="Arial" w:hAnsi="Arial" w:cs="Arial"/>
                <w:b/>
                <w:sz w:val="20"/>
                <w:szCs w:val="20"/>
              </w:rPr>
              <w:t>OBRAZLOŽITEV:</w:t>
            </w:r>
          </w:p>
          <w:p w14:paraId="53FF5634" w14:textId="77777777" w:rsidR="00D02024" w:rsidRDefault="00715CB2" w:rsidP="00D02024">
            <w:pPr>
              <w:widowControl w:val="0"/>
              <w:spacing w:after="0"/>
              <w:jc w:val="both"/>
              <w:rPr>
                <w:rFonts w:ascii="Arial" w:hAnsi="Arial" w:cs="Arial"/>
                <w:sz w:val="20"/>
                <w:szCs w:val="20"/>
              </w:rPr>
            </w:pPr>
            <w:r>
              <w:rPr>
                <w:rFonts w:ascii="Arial" w:hAnsi="Arial" w:cs="Arial"/>
                <w:sz w:val="20"/>
                <w:szCs w:val="20"/>
              </w:rPr>
              <w:t xml:space="preserve">Zaradi ukinitve cenzusa </w:t>
            </w:r>
            <w:r w:rsidR="00E06AF2">
              <w:rPr>
                <w:rFonts w:ascii="Arial" w:hAnsi="Arial" w:cs="Arial"/>
                <w:sz w:val="20"/>
                <w:szCs w:val="20"/>
              </w:rPr>
              <w:t xml:space="preserve">pri pravici do pomoči ob rojstvu otroka bo cca 4.700 več družin upravičenih do te pravice, kar znese 1.32 mio evrov letno. </w:t>
            </w:r>
          </w:p>
          <w:p w14:paraId="059ADEFD" w14:textId="77777777" w:rsidR="00E06AF2" w:rsidRDefault="00E06AF2" w:rsidP="00D02024">
            <w:pPr>
              <w:widowControl w:val="0"/>
              <w:spacing w:after="0"/>
              <w:jc w:val="both"/>
              <w:rPr>
                <w:rFonts w:ascii="Arial" w:hAnsi="Arial" w:cs="Arial"/>
                <w:sz w:val="20"/>
                <w:szCs w:val="20"/>
              </w:rPr>
            </w:pPr>
          </w:p>
          <w:p w14:paraId="621EB6F4" w14:textId="77777777" w:rsidR="00BE27B5" w:rsidRDefault="00BE27B5" w:rsidP="00BE27B5">
            <w:pPr>
              <w:widowControl w:val="0"/>
              <w:spacing w:after="0"/>
              <w:jc w:val="both"/>
              <w:rPr>
                <w:rFonts w:ascii="Arial" w:eastAsia="Times New Roman" w:hAnsi="Arial" w:cs="Arial"/>
                <w:sz w:val="20"/>
                <w:szCs w:val="20"/>
                <w:lang w:eastAsia="sl-SI"/>
              </w:rPr>
            </w:pPr>
            <w:r w:rsidRPr="00D02024">
              <w:rPr>
                <w:rFonts w:ascii="Arial" w:eastAsia="Times New Roman" w:hAnsi="Arial" w:cs="Arial"/>
                <w:sz w:val="20"/>
                <w:szCs w:val="20"/>
                <w:lang w:eastAsia="sl-SI"/>
              </w:rPr>
              <w:t>Za uvedbo 30 dni starševskega dopusta za posvojitelje otrok, ki so že končali prvi razred osnovne šole je potrebnih 10.000 evrov letno</w:t>
            </w:r>
            <w:r>
              <w:rPr>
                <w:rFonts w:ascii="Arial" w:eastAsia="Times New Roman" w:hAnsi="Arial" w:cs="Arial"/>
                <w:sz w:val="20"/>
                <w:szCs w:val="20"/>
                <w:lang w:eastAsia="sl-SI"/>
              </w:rPr>
              <w:t>. Takšnih posvojitev (enostranske so izvzete) je največ pet letno, kar ob povprečnem nadomestilu za posvojitelje znese 10.000 evrov letno.</w:t>
            </w:r>
          </w:p>
          <w:p w14:paraId="52D3A226" w14:textId="77777777" w:rsidR="00BE27B5" w:rsidRDefault="00BE27B5" w:rsidP="00BE27B5">
            <w:pPr>
              <w:widowControl w:val="0"/>
              <w:spacing w:after="0"/>
              <w:jc w:val="both"/>
              <w:rPr>
                <w:rFonts w:ascii="Arial" w:eastAsia="Times New Roman" w:hAnsi="Arial" w:cs="Arial"/>
                <w:sz w:val="20"/>
                <w:szCs w:val="20"/>
                <w:lang w:eastAsia="sl-SI"/>
              </w:rPr>
            </w:pPr>
          </w:p>
          <w:p w14:paraId="1D3F1DCB" w14:textId="77777777" w:rsidR="00BE27B5" w:rsidRDefault="00BE27B5" w:rsidP="00952468">
            <w:pPr>
              <w:widowControl w:val="0"/>
              <w:spacing w:after="0"/>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Zaradi sistemske ureditve pomoči pri nakupu vinjete bo potrebnih 75.000 evrov letno in sicer je </w:t>
            </w:r>
            <w:r w:rsidR="00952468">
              <w:rPr>
                <w:rFonts w:ascii="Arial" w:eastAsia="Times New Roman" w:hAnsi="Arial" w:cs="Arial"/>
                <w:sz w:val="20"/>
                <w:szCs w:val="20"/>
                <w:lang w:eastAsia="sl-SI"/>
              </w:rPr>
              <w:t>do 25.8.2017 Rdeči Križ izplačal razliko v ceni vinjete 342 velikim družinam in 146 invalidom oziroma invalidskim organizacijam (skupaj z akontacijo dohodnine).</w:t>
            </w:r>
          </w:p>
          <w:p w14:paraId="0027815A" w14:textId="77777777" w:rsidR="00952468" w:rsidRDefault="00952468" w:rsidP="00952468">
            <w:pPr>
              <w:widowControl w:val="0"/>
              <w:spacing w:after="0"/>
              <w:jc w:val="both"/>
              <w:rPr>
                <w:rFonts w:ascii="Arial" w:eastAsia="Times New Roman" w:hAnsi="Arial" w:cs="Arial"/>
                <w:sz w:val="20"/>
                <w:szCs w:val="20"/>
                <w:lang w:eastAsia="sl-SI"/>
              </w:rPr>
            </w:pPr>
          </w:p>
          <w:p w14:paraId="151C242E" w14:textId="60511323" w:rsidR="00952468" w:rsidRDefault="00952468" w:rsidP="00952468">
            <w:pPr>
              <w:widowControl w:val="0"/>
              <w:spacing w:after="0"/>
              <w:jc w:val="both"/>
              <w:rPr>
                <w:rFonts w:ascii="Arial" w:eastAsia="Times New Roman" w:hAnsi="Arial" w:cs="Arial"/>
                <w:sz w:val="20"/>
                <w:szCs w:val="20"/>
                <w:lang w:eastAsia="sl-SI"/>
              </w:rPr>
            </w:pPr>
            <w:r w:rsidRPr="00D02024">
              <w:rPr>
                <w:rFonts w:ascii="Arial" w:eastAsia="Times New Roman" w:hAnsi="Arial" w:cs="Arial"/>
                <w:sz w:val="20"/>
                <w:szCs w:val="20"/>
                <w:lang w:eastAsia="sl-SI"/>
              </w:rPr>
              <w:t>Zaradi omejitve starosti pri povečanju otroškega dodatka, če otrok ni v vrtcu, bo</w:t>
            </w:r>
            <w:r>
              <w:rPr>
                <w:rFonts w:ascii="Arial" w:eastAsia="Times New Roman" w:hAnsi="Arial" w:cs="Arial"/>
                <w:sz w:val="20"/>
                <w:szCs w:val="20"/>
                <w:lang w:eastAsia="sl-SI"/>
              </w:rPr>
              <w:t xml:space="preserve"> za 0,5 mio evrov manj odhodkov.</w:t>
            </w:r>
          </w:p>
          <w:p w14:paraId="40EA4F58" w14:textId="2CFDBCC2" w:rsidR="00952468" w:rsidRPr="00D02024" w:rsidRDefault="00952468" w:rsidP="00952468">
            <w:pPr>
              <w:widowControl w:val="0"/>
              <w:spacing w:after="0"/>
              <w:jc w:val="both"/>
              <w:rPr>
                <w:rFonts w:ascii="Arial" w:hAnsi="Arial" w:cs="Arial"/>
                <w:sz w:val="20"/>
                <w:szCs w:val="20"/>
              </w:rPr>
            </w:pPr>
          </w:p>
        </w:tc>
      </w:tr>
      <w:tr w:rsidR="00D02024" w:rsidRPr="00D02024" w14:paraId="3FE0E48A" w14:textId="77777777" w:rsidTr="00D02024">
        <w:trPr>
          <w:gridAfter w:val="1"/>
          <w:wAfter w:w="53" w:type="dxa"/>
        </w:trPr>
        <w:tc>
          <w:tcPr>
            <w:tcW w:w="9210" w:type="dxa"/>
            <w:gridSpan w:val="13"/>
          </w:tcPr>
          <w:p w14:paraId="334E24E3" w14:textId="77777777" w:rsidR="00D02024" w:rsidRPr="00D02024" w:rsidRDefault="00D02024" w:rsidP="00D02024">
            <w:pPr>
              <w:widowControl w:val="0"/>
              <w:suppressAutoHyphens/>
              <w:overflowPunct w:val="0"/>
              <w:autoSpaceDE w:val="0"/>
              <w:autoSpaceDN w:val="0"/>
              <w:adjustRightInd w:val="0"/>
              <w:spacing w:after="0"/>
              <w:jc w:val="both"/>
              <w:textAlignment w:val="baseline"/>
              <w:outlineLvl w:val="3"/>
              <w:rPr>
                <w:rFonts w:ascii="Arial" w:eastAsia="Times New Roman" w:hAnsi="Arial" w:cs="Arial"/>
                <w:b/>
                <w:sz w:val="20"/>
                <w:szCs w:val="20"/>
                <w:lang w:eastAsia="sl-SI"/>
              </w:rPr>
            </w:pPr>
            <w:r w:rsidRPr="00D02024">
              <w:rPr>
                <w:rFonts w:ascii="Arial" w:eastAsia="Times New Roman" w:hAnsi="Arial" w:cs="Arial"/>
                <w:b/>
                <w:sz w:val="20"/>
                <w:szCs w:val="20"/>
                <w:lang w:eastAsia="sl-SI"/>
              </w:rPr>
              <w:t xml:space="preserve">7.b Predstavitev ocene finančnih posledic pod 40.000 EUR: </w:t>
            </w:r>
          </w:p>
          <w:p w14:paraId="57E9D53B" w14:textId="77777777" w:rsidR="00D02024" w:rsidRPr="00D02024" w:rsidRDefault="00D02024" w:rsidP="00D02024">
            <w:pPr>
              <w:widowControl w:val="0"/>
              <w:spacing w:after="0"/>
              <w:jc w:val="both"/>
              <w:rPr>
                <w:rFonts w:ascii="Arial" w:hAnsi="Arial" w:cs="Arial"/>
                <w:sz w:val="20"/>
                <w:szCs w:val="20"/>
              </w:rPr>
            </w:pPr>
          </w:p>
          <w:p w14:paraId="40A61E30" w14:textId="77777777" w:rsidR="00D02024" w:rsidRPr="00D02024" w:rsidRDefault="00D02024" w:rsidP="00D02024">
            <w:pPr>
              <w:widowControl w:val="0"/>
              <w:suppressAutoHyphens/>
              <w:overflowPunct w:val="0"/>
              <w:autoSpaceDE w:val="0"/>
              <w:autoSpaceDN w:val="0"/>
              <w:adjustRightInd w:val="0"/>
              <w:spacing w:after="0"/>
              <w:jc w:val="both"/>
              <w:textAlignment w:val="baseline"/>
              <w:outlineLvl w:val="3"/>
              <w:rPr>
                <w:rFonts w:ascii="Arial" w:eastAsia="Times New Roman" w:hAnsi="Arial" w:cs="Arial"/>
                <w:b/>
                <w:sz w:val="20"/>
                <w:szCs w:val="20"/>
                <w:lang w:eastAsia="sl-SI"/>
              </w:rPr>
            </w:pPr>
            <w:r w:rsidRPr="00D02024">
              <w:rPr>
                <w:rFonts w:ascii="Arial" w:eastAsia="Times New Roman" w:hAnsi="Arial" w:cs="Arial"/>
                <w:b/>
                <w:sz w:val="20"/>
                <w:szCs w:val="20"/>
                <w:lang w:eastAsia="sl-SI"/>
              </w:rPr>
              <w:t>/</w:t>
            </w:r>
          </w:p>
        </w:tc>
      </w:tr>
      <w:tr w:rsidR="00D02024" w:rsidRPr="00D02024" w14:paraId="52E92784" w14:textId="77777777" w:rsidTr="00D02024">
        <w:trPr>
          <w:gridAfter w:val="2"/>
          <w:wAfter w:w="63" w:type="dxa"/>
          <w:trHeight w:val="371"/>
        </w:trPr>
        <w:tc>
          <w:tcPr>
            <w:tcW w:w="9200" w:type="dxa"/>
            <w:gridSpan w:val="12"/>
            <w:tcBorders>
              <w:top w:val="single" w:sz="4" w:space="0" w:color="000000"/>
              <w:left w:val="single" w:sz="4" w:space="0" w:color="000000"/>
              <w:bottom w:val="single" w:sz="4" w:space="0" w:color="000000"/>
              <w:right w:val="single" w:sz="4" w:space="0" w:color="000000"/>
            </w:tcBorders>
          </w:tcPr>
          <w:p w14:paraId="31AC5874" w14:textId="77777777" w:rsidR="00D02024" w:rsidRPr="00D02024" w:rsidRDefault="00D02024" w:rsidP="00D02024">
            <w:pPr>
              <w:rPr>
                <w:rFonts w:ascii="Arial" w:hAnsi="Arial" w:cs="Arial"/>
                <w:b/>
                <w:sz w:val="20"/>
                <w:szCs w:val="20"/>
              </w:rPr>
            </w:pPr>
            <w:r w:rsidRPr="00D02024">
              <w:rPr>
                <w:rFonts w:ascii="Arial" w:hAnsi="Arial" w:cs="Arial"/>
                <w:b/>
                <w:sz w:val="20"/>
                <w:szCs w:val="20"/>
              </w:rPr>
              <w:t>8. Predstavitev sodelovanja z združenji občin:</w:t>
            </w:r>
          </w:p>
          <w:p w14:paraId="3BCA1735" w14:textId="77777777" w:rsidR="00D02024" w:rsidRPr="00D02024" w:rsidRDefault="00D02024" w:rsidP="00D02024">
            <w:pPr>
              <w:rPr>
                <w:rFonts w:ascii="Arial" w:hAnsi="Arial" w:cs="Arial"/>
                <w:sz w:val="20"/>
                <w:szCs w:val="20"/>
              </w:rPr>
            </w:pPr>
            <w:r w:rsidRPr="00D02024">
              <w:rPr>
                <w:rFonts w:ascii="Arial" w:hAnsi="Arial" w:cs="Arial"/>
                <w:sz w:val="20"/>
                <w:szCs w:val="20"/>
              </w:rPr>
              <w:t>Gradivo je bilo dano v javno razpravo, kjer bi tudi združenja lahko podala svoja mnenja in predloge, zato se združenjem gradivo posebej ni pošiljalo.</w:t>
            </w:r>
          </w:p>
        </w:tc>
      </w:tr>
      <w:tr w:rsidR="00D02024" w:rsidRPr="00D02024" w14:paraId="408D8386" w14:textId="77777777" w:rsidTr="00D02024">
        <w:trPr>
          <w:gridAfter w:val="2"/>
          <w:wAfter w:w="63" w:type="dxa"/>
        </w:trPr>
        <w:tc>
          <w:tcPr>
            <w:tcW w:w="6769" w:type="dxa"/>
            <w:gridSpan w:val="9"/>
          </w:tcPr>
          <w:p w14:paraId="559DD5EF" w14:textId="77777777" w:rsidR="00D02024" w:rsidRPr="00D02024" w:rsidRDefault="00D02024" w:rsidP="00D02024">
            <w:pPr>
              <w:widowControl w:val="0"/>
              <w:overflowPunct w:val="0"/>
              <w:autoSpaceDE w:val="0"/>
              <w:autoSpaceDN w:val="0"/>
              <w:adjustRightInd w:val="0"/>
              <w:spacing w:after="0"/>
              <w:jc w:val="both"/>
              <w:textAlignment w:val="baseline"/>
              <w:rPr>
                <w:rFonts w:ascii="Arial" w:eastAsia="Times New Roman" w:hAnsi="Arial" w:cs="Arial"/>
                <w:iCs/>
                <w:sz w:val="20"/>
                <w:szCs w:val="20"/>
              </w:rPr>
            </w:pPr>
            <w:r w:rsidRPr="00D02024">
              <w:rPr>
                <w:rFonts w:ascii="Arial" w:eastAsia="Times New Roman" w:hAnsi="Arial" w:cs="Arial"/>
                <w:iCs/>
                <w:sz w:val="20"/>
                <w:szCs w:val="20"/>
              </w:rPr>
              <w:t>Vsebina predloženega gradiva (predpisa) vpliva na:</w:t>
            </w:r>
          </w:p>
          <w:p w14:paraId="232509A4" w14:textId="77777777" w:rsidR="00D02024" w:rsidRPr="00D02024" w:rsidRDefault="00D02024" w:rsidP="00D02024">
            <w:pPr>
              <w:widowControl w:val="0"/>
              <w:numPr>
                <w:ilvl w:val="1"/>
                <w:numId w:val="29"/>
              </w:numPr>
              <w:overflowPunct w:val="0"/>
              <w:autoSpaceDE w:val="0"/>
              <w:autoSpaceDN w:val="0"/>
              <w:adjustRightInd w:val="0"/>
              <w:spacing w:after="0"/>
              <w:jc w:val="both"/>
              <w:textAlignment w:val="baseline"/>
              <w:rPr>
                <w:rFonts w:ascii="Arial" w:eastAsia="Times New Roman" w:hAnsi="Arial" w:cs="Arial"/>
                <w:iCs/>
                <w:sz w:val="20"/>
                <w:szCs w:val="20"/>
              </w:rPr>
            </w:pPr>
            <w:r w:rsidRPr="00D02024">
              <w:rPr>
                <w:rFonts w:ascii="Arial" w:eastAsia="Times New Roman" w:hAnsi="Arial" w:cs="Arial"/>
                <w:iCs/>
                <w:sz w:val="20"/>
                <w:szCs w:val="20"/>
              </w:rPr>
              <w:t>pristojnosti občin,</w:t>
            </w:r>
          </w:p>
          <w:p w14:paraId="5EEFADEB" w14:textId="77777777" w:rsidR="00D02024" w:rsidRPr="00D02024" w:rsidRDefault="00D02024" w:rsidP="00D02024">
            <w:pPr>
              <w:widowControl w:val="0"/>
              <w:numPr>
                <w:ilvl w:val="1"/>
                <w:numId w:val="29"/>
              </w:numPr>
              <w:overflowPunct w:val="0"/>
              <w:autoSpaceDE w:val="0"/>
              <w:autoSpaceDN w:val="0"/>
              <w:adjustRightInd w:val="0"/>
              <w:spacing w:after="0"/>
              <w:jc w:val="both"/>
              <w:textAlignment w:val="baseline"/>
              <w:rPr>
                <w:rFonts w:ascii="Arial" w:eastAsia="Times New Roman" w:hAnsi="Arial" w:cs="Arial"/>
                <w:iCs/>
                <w:sz w:val="20"/>
                <w:szCs w:val="20"/>
              </w:rPr>
            </w:pPr>
            <w:r w:rsidRPr="00D02024">
              <w:rPr>
                <w:rFonts w:ascii="Arial" w:eastAsia="Times New Roman" w:hAnsi="Arial" w:cs="Arial"/>
                <w:iCs/>
                <w:sz w:val="20"/>
                <w:szCs w:val="20"/>
              </w:rPr>
              <w:t>delovanje občin,</w:t>
            </w:r>
          </w:p>
          <w:p w14:paraId="2BF00C4E" w14:textId="77777777" w:rsidR="00D02024" w:rsidRPr="00D02024" w:rsidRDefault="00D02024" w:rsidP="00D02024">
            <w:pPr>
              <w:widowControl w:val="0"/>
              <w:numPr>
                <w:ilvl w:val="1"/>
                <w:numId w:val="29"/>
              </w:numPr>
              <w:overflowPunct w:val="0"/>
              <w:autoSpaceDE w:val="0"/>
              <w:autoSpaceDN w:val="0"/>
              <w:adjustRightInd w:val="0"/>
              <w:spacing w:after="0"/>
              <w:jc w:val="both"/>
              <w:textAlignment w:val="baseline"/>
              <w:rPr>
                <w:rFonts w:ascii="Arial" w:eastAsia="Times New Roman" w:hAnsi="Arial" w:cs="Arial"/>
                <w:iCs/>
                <w:sz w:val="20"/>
                <w:szCs w:val="20"/>
              </w:rPr>
            </w:pPr>
            <w:r w:rsidRPr="00D02024">
              <w:rPr>
                <w:rFonts w:ascii="Arial" w:eastAsia="Times New Roman" w:hAnsi="Arial" w:cs="Arial"/>
                <w:iCs/>
                <w:sz w:val="20"/>
                <w:szCs w:val="20"/>
              </w:rPr>
              <w:t>financiranje občin.</w:t>
            </w:r>
          </w:p>
        </w:tc>
        <w:tc>
          <w:tcPr>
            <w:tcW w:w="2431" w:type="dxa"/>
            <w:gridSpan w:val="3"/>
          </w:tcPr>
          <w:p w14:paraId="3314D072" w14:textId="77777777" w:rsidR="00D02024" w:rsidRPr="00D02024" w:rsidRDefault="00D02024" w:rsidP="00D02024">
            <w:pPr>
              <w:widowControl w:val="0"/>
              <w:overflowPunct w:val="0"/>
              <w:autoSpaceDE w:val="0"/>
              <w:autoSpaceDN w:val="0"/>
              <w:adjustRightInd w:val="0"/>
              <w:spacing w:after="0"/>
              <w:jc w:val="center"/>
              <w:textAlignment w:val="baseline"/>
              <w:rPr>
                <w:rFonts w:ascii="Arial" w:eastAsia="Times New Roman" w:hAnsi="Arial" w:cs="Arial"/>
                <w:sz w:val="20"/>
                <w:szCs w:val="20"/>
              </w:rPr>
            </w:pPr>
            <w:r w:rsidRPr="00D02024">
              <w:rPr>
                <w:rFonts w:ascii="Arial" w:eastAsia="Times New Roman" w:hAnsi="Arial" w:cs="Arial"/>
                <w:sz w:val="20"/>
                <w:szCs w:val="20"/>
              </w:rPr>
              <w:t>NE</w:t>
            </w:r>
          </w:p>
        </w:tc>
      </w:tr>
      <w:tr w:rsidR="00D02024" w:rsidRPr="00D02024" w14:paraId="0FCE2D5C" w14:textId="77777777" w:rsidTr="00D02024">
        <w:trPr>
          <w:gridAfter w:val="2"/>
          <w:wAfter w:w="63" w:type="dxa"/>
          <w:trHeight w:val="274"/>
        </w:trPr>
        <w:tc>
          <w:tcPr>
            <w:tcW w:w="9200" w:type="dxa"/>
            <w:gridSpan w:val="12"/>
          </w:tcPr>
          <w:p w14:paraId="0FFB8AEB" w14:textId="77777777" w:rsidR="00D02024" w:rsidRPr="00D02024" w:rsidRDefault="00D02024" w:rsidP="00D02024">
            <w:pPr>
              <w:widowControl w:val="0"/>
              <w:overflowPunct w:val="0"/>
              <w:autoSpaceDE w:val="0"/>
              <w:autoSpaceDN w:val="0"/>
              <w:adjustRightInd w:val="0"/>
              <w:spacing w:after="0"/>
              <w:jc w:val="both"/>
              <w:textAlignment w:val="baseline"/>
              <w:rPr>
                <w:rFonts w:ascii="Arial" w:eastAsia="Times New Roman" w:hAnsi="Arial" w:cs="Arial"/>
                <w:iCs/>
                <w:sz w:val="20"/>
                <w:szCs w:val="20"/>
              </w:rPr>
            </w:pPr>
            <w:r w:rsidRPr="00D02024">
              <w:rPr>
                <w:rFonts w:ascii="Arial" w:eastAsia="Times New Roman" w:hAnsi="Arial" w:cs="Arial"/>
                <w:iCs/>
                <w:sz w:val="20"/>
                <w:szCs w:val="20"/>
              </w:rPr>
              <w:t xml:space="preserve">Gradivo (predpis) je bilo poslano v mnenje: </w:t>
            </w:r>
          </w:p>
          <w:p w14:paraId="400D07AD" w14:textId="77777777" w:rsidR="00D02024" w:rsidRPr="00D02024" w:rsidRDefault="00D02024" w:rsidP="00D02024">
            <w:pPr>
              <w:widowControl w:val="0"/>
              <w:numPr>
                <w:ilvl w:val="0"/>
                <w:numId w:val="8"/>
              </w:numPr>
              <w:overflowPunct w:val="0"/>
              <w:autoSpaceDE w:val="0"/>
              <w:autoSpaceDN w:val="0"/>
              <w:adjustRightInd w:val="0"/>
              <w:spacing w:after="0"/>
              <w:jc w:val="both"/>
              <w:textAlignment w:val="baseline"/>
              <w:rPr>
                <w:rFonts w:ascii="Arial" w:eastAsia="Times New Roman" w:hAnsi="Arial" w:cs="Arial"/>
                <w:iCs/>
                <w:sz w:val="20"/>
                <w:szCs w:val="20"/>
              </w:rPr>
            </w:pPr>
            <w:r w:rsidRPr="00D02024">
              <w:rPr>
                <w:rFonts w:ascii="Arial" w:eastAsia="Times New Roman" w:hAnsi="Arial" w:cs="Arial"/>
                <w:iCs/>
                <w:sz w:val="20"/>
                <w:szCs w:val="20"/>
              </w:rPr>
              <w:t>Skupnosti občin Slovenije SOS: DA preko javne razprave.</w:t>
            </w:r>
          </w:p>
          <w:p w14:paraId="4EEC5B6D" w14:textId="77777777" w:rsidR="00D02024" w:rsidRPr="00D02024" w:rsidRDefault="00D02024" w:rsidP="00D02024">
            <w:pPr>
              <w:widowControl w:val="0"/>
              <w:numPr>
                <w:ilvl w:val="0"/>
                <w:numId w:val="8"/>
              </w:numPr>
              <w:overflowPunct w:val="0"/>
              <w:autoSpaceDE w:val="0"/>
              <w:autoSpaceDN w:val="0"/>
              <w:adjustRightInd w:val="0"/>
              <w:spacing w:after="0"/>
              <w:jc w:val="both"/>
              <w:textAlignment w:val="baseline"/>
              <w:rPr>
                <w:rFonts w:ascii="Arial" w:eastAsia="Times New Roman" w:hAnsi="Arial" w:cs="Arial"/>
                <w:iCs/>
                <w:sz w:val="20"/>
                <w:szCs w:val="20"/>
              </w:rPr>
            </w:pPr>
            <w:r w:rsidRPr="00D02024">
              <w:rPr>
                <w:rFonts w:ascii="Arial" w:eastAsia="Times New Roman" w:hAnsi="Arial" w:cs="Arial"/>
                <w:iCs/>
                <w:sz w:val="20"/>
                <w:szCs w:val="20"/>
              </w:rPr>
              <w:t>Združenju občin Slovenije ZOS: DA preko javne razprave.</w:t>
            </w:r>
          </w:p>
          <w:p w14:paraId="5C7C4DCC" w14:textId="77777777" w:rsidR="00D02024" w:rsidRPr="00D02024" w:rsidRDefault="00D02024" w:rsidP="00D02024">
            <w:pPr>
              <w:widowControl w:val="0"/>
              <w:numPr>
                <w:ilvl w:val="0"/>
                <w:numId w:val="8"/>
              </w:numPr>
              <w:overflowPunct w:val="0"/>
              <w:autoSpaceDE w:val="0"/>
              <w:autoSpaceDN w:val="0"/>
              <w:adjustRightInd w:val="0"/>
              <w:spacing w:after="0"/>
              <w:jc w:val="both"/>
              <w:textAlignment w:val="baseline"/>
              <w:rPr>
                <w:rFonts w:ascii="Arial" w:eastAsia="Times New Roman" w:hAnsi="Arial" w:cs="Arial"/>
                <w:iCs/>
                <w:sz w:val="20"/>
                <w:szCs w:val="20"/>
              </w:rPr>
            </w:pPr>
            <w:r w:rsidRPr="00D02024">
              <w:rPr>
                <w:rFonts w:ascii="Arial" w:eastAsia="Times New Roman" w:hAnsi="Arial" w:cs="Arial"/>
                <w:iCs/>
                <w:sz w:val="20"/>
                <w:szCs w:val="20"/>
              </w:rPr>
              <w:lastRenderedPageBreak/>
              <w:t>Združenju mestnih občin Slovenije ZMOS: DA preko javne razprave.</w:t>
            </w:r>
          </w:p>
          <w:p w14:paraId="27C165D9" w14:textId="77777777" w:rsidR="00D02024" w:rsidRPr="00D02024" w:rsidRDefault="00D02024" w:rsidP="00D02024">
            <w:pPr>
              <w:widowControl w:val="0"/>
              <w:overflowPunct w:val="0"/>
              <w:autoSpaceDE w:val="0"/>
              <w:autoSpaceDN w:val="0"/>
              <w:adjustRightInd w:val="0"/>
              <w:spacing w:after="0"/>
              <w:jc w:val="both"/>
              <w:textAlignment w:val="baseline"/>
              <w:rPr>
                <w:rFonts w:ascii="Arial" w:eastAsia="Times New Roman" w:hAnsi="Arial" w:cs="Arial"/>
                <w:iCs/>
                <w:sz w:val="20"/>
                <w:szCs w:val="20"/>
              </w:rPr>
            </w:pPr>
          </w:p>
          <w:p w14:paraId="416D0E66" w14:textId="77777777" w:rsidR="00D02024" w:rsidRPr="00D02024" w:rsidRDefault="00D02024" w:rsidP="00D02024">
            <w:pPr>
              <w:widowControl w:val="0"/>
              <w:overflowPunct w:val="0"/>
              <w:autoSpaceDE w:val="0"/>
              <w:autoSpaceDN w:val="0"/>
              <w:adjustRightInd w:val="0"/>
              <w:spacing w:after="0"/>
              <w:jc w:val="both"/>
              <w:textAlignment w:val="baseline"/>
              <w:rPr>
                <w:rFonts w:ascii="Arial" w:eastAsia="Times New Roman" w:hAnsi="Arial" w:cs="Arial"/>
                <w:iCs/>
                <w:sz w:val="20"/>
                <w:szCs w:val="20"/>
              </w:rPr>
            </w:pPr>
          </w:p>
        </w:tc>
      </w:tr>
      <w:tr w:rsidR="00D02024" w:rsidRPr="00D02024" w14:paraId="143F9684" w14:textId="77777777" w:rsidTr="00D02024">
        <w:trPr>
          <w:gridAfter w:val="2"/>
          <w:wAfter w:w="63" w:type="dxa"/>
        </w:trPr>
        <w:tc>
          <w:tcPr>
            <w:tcW w:w="9200" w:type="dxa"/>
            <w:gridSpan w:val="12"/>
            <w:vAlign w:val="center"/>
          </w:tcPr>
          <w:p w14:paraId="73AECEC7" w14:textId="77777777" w:rsidR="00D02024" w:rsidRPr="00D02024" w:rsidRDefault="00D02024" w:rsidP="00D02024">
            <w:pPr>
              <w:widowControl w:val="0"/>
              <w:overflowPunct w:val="0"/>
              <w:autoSpaceDE w:val="0"/>
              <w:autoSpaceDN w:val="0"/>
              <w:adjustRightInd w:val="0"/>
              <w:spacing w:after="0"/>
              <w:textAlignment w:val="baseline"/>
              <w:rPr>
                <w:rFonts w:ascii="Arial" w:eastAsia="Times New Roman" w:hAnsi="Arial" w:cs="Arial"/>
                <w:b/>
                <w:sz w:val="20"/>
                <w:szCs w:val="20"/>
              </w:rPr>
            </w:pPr>
            <w:r w:rsidRPr="00D02024">
              <w:rPr>
                <w:rFonts w:ascii="Arial" w:eastAsia="Times New Roman" w:hAnsi="Arial" w:cs="Arial"/>
                <w:b/>
                <w:sz w:val="20"/>
                <w:szCs w:val="20"/>
              </w:rPr>
              <w:lastRenderedPageBreak/>
              <w:t>9. Predstavitev sodelovanja javnosti:</w:t>
            </w:r>
          </w:p>
        </w:tc>
      </w:tr>
      <w:tr w:rsidR="00D02024" w:rsidRPr="00D02024" w14:paraId="2276F74F" w14:textId="77777777" w:rsidTr="00D02024">
        <w:trPr>
          <w:gridAfter w:val="2"/>
          <w:wAfter w:w="63" w:type="dxa"/>
        </w:trPr>
        <w:tc>
          <w:tcPr>
            <w:tcW w:w="6769" w:type="dxa"/>
            <w:gridSpan w:val="9"/>
          </w:tcPr>
          <w:p w14:paraId="667E00EB" w14:textId="77777777" w:rsidR="00D02024" w:rsidRPr="00D02024" w:rsidRDefault="00D02024" w:rsidP="00D02024">
            <w:pPr>
              <w:widowControl w:val="0"/>
              <w:overflowPunct w:val="0"/>
              <w:autoSpaceDE w:val="0"/>
              <w:autoSpaceDN w:val="0"/>
              <w:adjustRightInd w:val="0"/>
              <w:spacing w:after="0"/>
              <w:jc w:val="both"/>
              <w:textAlignment w:val="baseline"/>
              <w:rPr>
                <w:rFonts w:ascii="Arial" w:eastAsia="Times New Roman" w:hAnsi="Arial" w:cs="Arial"/>
                <w:sz w:val="20"/>
                <w:szCs w:val="20"/>
              </w:rPr>
            </w:pPr>
            <w:r w:rsidRPr="00D02024">
              <w:rPr>
                <w:rFonts w:ascii="Arial" w:eastAsia="Times New Roman" w:hAnsi="Arial" w:cs="Arial"/>
                <w:iCs/>
                <w:sz w:val="20"/>
                <w:szCs w:val="20"/>
              </w:rPr>
              <w:t>Gradivo je bilo predhodno objavljeno na spletni strani predlagatelja:</w:t>
            </w:r>
          </w:p>
        </w:tc>
        <w:tc>
          <w:tcPr>
            <w:tcW w:w="2431" w:type="dxa"/>
            <w:gridSpan w:val="3"/>
          </w:tcPr>
          <w:p w14:paraId="0AF635B4" w14:textId="77777777" w:rsidR="00D02024" w:rsidRPr="00D02024" w:rsidRDefault="00D02024" w:rsidP="00D02024">
            <w:pPr>
              <w:widowControl w:val="0"/>
              <w:overflowPunct w:val="0"/>
              <w:autoSpaceDE w:val="0"/>
              <w:autoSpaceDN w:val="0"/>
              <w:adjustRightInd w:val="0"/>
              <w:spacing w:after="0"/>
              <w:jc w:val="center"/>
              <w:textAlignment w:val="baseline"/>
              <w:rPr>
                <w:rFonts w:ascii="Arial" w:eastAsia="Times New Roman" w:hAnsi="Arial" w:cs="Arial"/>
                <w:iCs/>
                <w:sz w:val="20"/>
                <w:szCs w:val="20"/>
              </w:rPr>
            </w:pPr>
            <w:r w:rsidRPr="00D02024">
              <w:rPr>
                <w:rFonts w:ascii="Arial" w:eastAsia="Times New Roman" w:hAnsi="Arial" w:cs="Arial"/>
                <w:sz w:val="20"/>
                <w:szCs w:val="20"/>
              </w:rPr>
              <w:t>DA</w:t>
            </w:r>
          </w:p>
        </w:tc>
      </w:tr>
      <w:tr w:rsidR="00D02024" w:rsidRPr="00D02024" w14:paraId="5342C739" w14:textId="77777777" w:rsidTr="00D02024">
        <w:trPr>
          <w:gridAfter w:val="2"/>
          <w:wAfter w:w="63" w:type="dxa"/>
        </w:trPr>
        <w:tc>
          <w:tcPr>
            <w:tcW w:w="9200" w:type="dxa"/>
            <w:gridSpan w:val="12"/>
          </w:tcPr>
          <w:p w14:paraId="48FA5F06" w14:textId="77777777" w:rsidR="00D02024" w:rsidRPr="00D02024" w:rsidRDefault="00D02024" w:rsidP="00D02024">
            <w:pPr>
              <w:rPr>
                <w:rFonts w:ascii="Arial" w:hAnsi="Arial" w:cs="Arial"/>
                <w:sz w:val="20"/>
                <w:szCs w:val="20"/>
                <w:lang w:eastAsia="sl-SI"/>
              </w:rPr>
            </w:pPr>
            <w:r w:rsidRPr="00D02024">
              <w:rPr>
                <w:rFonts w:ascii="Arial" w:hAnsi="Arial" w:cs="Arial"/>
                <w:sz w:val="20"/>
                <w:szCs w:val="20"/>
                <w:lang w:eastAsia="sl-SI"/>
              </w:rPr>
              <w:t>Gradivo je bilo predhodno objavljeno na spletni strani predlagatelja in na E-demokraciji.</w:t>
            </w:r>
          </w:p>
          <w:p w14:paraId="481C5467" w14:textId="77777777" w:rsidR="00D02024" w:rsidRPr="00D02024" w:rsidRDefault="00D02024" w:rsidP="00D02024">
            <w:pPr>
              <w:rPr>
                <w:rFonts w:ascii="Arial" w:hAnsi="Arial" w:cs="Arial"/>
                <w:sz w:val="20"/>
                <w:szCs w:val="20"/>
                <w:lang w:eastAsia="sl-SI"/>
              </w:rPr>
            </w:pPr>
            <w:r w:rsidRPr="00D02024">
              <w:rPr>
                <w:rFonts w:ascii="Arial" w:hAnsi="Arial" w:cs="Arial"/>
                <w:sz w:val="20"/>
                <w:szCs w:val="20"/>
                <w:lang w:eastAsia="sl-SI"/>
              </w:rPr>
              <w:t>Mnenja, predloge, pripombe so poslali:</w:t>
            </w:r>
          </w:p>
          <w:p w14:paraId="01DECA7D" w14:textId="77777777" w:rsidR="00D02024" w:rsidRPr="00D02024" w:rsidRDefault="00D02024" w:rsidP="00D02024">
            <w:pPr>
              <w:numPr>
                <w:ilvl w:val="0"/>
                <w:numId w:val="20"/>
              </w:numPr>
              <w:spacing w:after="0" w:line="240" w:lineRule="auto"/>
              <w:rPr>
                <w:rFonts w:ascii="Arial" w:eastAsia="Times New Roman" w:hAnsi="Arial" w:cs="Arial"/>
                <w:sz w:val="20"/>
                <w:szCs w:val="20"/>
                <w:lang w:eastAsia="sl-SI"/>
              </w:rPr>
            </w:pPr>
            <w:r w:rsidRPr="00D02024">
              <w:rPr>
                <w:rFonts w:ascii="Arial" w:eastAsia="Times New Roman" w:hAnsi="Arial" w:cs="Arial"/>
                <w:sz w:val="20"/>
                <w:szCs w:val="20"/>
                <w:lang w:eastAsia="sl-SI"/>
              </w:rPr>
              <w:t>Družinska pobuda</w:t>
            </w:r>
          </w:p>
          <w:p w14:paraId="5B0AD36F" w14:textId="77777777" w:rsidR="00D02024" w:rsidRPr="00D02024" w:rsidRDefault="00D02024" w:rsidP="00D02024">
            <w:pPr>
              <w:numPr>
                <w:ilvl w:val="0"/>
                <w:numId w:val="20"/>
              </w:numPr>
              <w:spacing w:after="0" w:line="240" w:lineRule="auto"/>
              <w:rPr>
                <w:rFonts w:ascii="Arial" w:eastAsia="Times New Roman" w:hAnsi="Arial" w:cs="Arial"/>
                <w:sz w:val="20"/>
                <w:szCs w:val="20"/>
                <w:lang w:eastAsia="sl-SI"/>
              </w:rPr>
            </w:pPr>
            <w:r w:rsidRPr="00D02024">
              <w:rPr>
                <w:rFonts w:ascii="Arial" w:eastAsia="Times New Roman" w:hAnsi="Arial" w:cs="Arial"/>
                <w:sz w:val="20"/>
                <w:szCs w:val="20"/>
                <w:lang w:eastAsia="sl-SI"/>
              </w:rPr>
              <w:t>Skupnost centrov za socialno delo</w:t>
            </w:r>
          </w:p>
          <w:p w14:paraId="495E21BE" w14:textId="77777777" w:rsidR="00D02024" w:rsidRPr="00D02024" w:rsidRDefault="00D02024" w:rsidP="00D02024">
            <w:pPr>
              <w:numPr>
                <w:ilvl w:val="0"/>
                <w:numId w:val="20"/>
              </w:numPr>
              <w:spacing w:after="0" w:line="240" w:lineRule="auto"/>
              <w:rPr>
                <w:rFonts w:ascii="Arial" w:eastAsia="Times New Roman" w:hAnsi="Arial" w:cs="Arial"/>
                <w:sz w:val="20"/>
                <w:szCs w:val="20"/>
                <w:lang w:eastAsia="sl-SI"/>
              </w:rPr>
            </w:pPr>
            <w:r w:rsidRPr="00D02024">
              <w:rPr>
                <w:rFonts w:ascii="Arial" w:eastAsia="Times New Roman" w:hAnsi="Arial" w:cs="Arial"/>
                <w:sz w:val="20"/>
                <w:szCs w:val="20"/>
                <w:lang w:eastAsia="sl-SI"/>
              </w:rPr>
              <w:t>Center za socialno delo Kranj</w:t>
            </w:r>
          </w:p>
          <w:p w14:paraId="3B414D64" w14:textId="77777777" w:rsidR="00D02024" w:rsidRPr="00D02024" w:rsidRDefault="00D02024" w:rsidP="00D02024">
            <w:pPr>
              <w:widowControl w:val="0"/>
              <w:numPr>
                <w:ilvl w:val="0"/>
                <w:numId w:val="20"/>
              </w:numPr>
              <w:overflowPunct w:val="0"/>
              <w:autoSpaceDE w:val="0"/>
              <w:autoSpaceDN w:val="0"/>
              <w:adjustRightInd w:val="0"/>
              <w:spacing w:after="0"/>
              <w:jc w:val="both"/>
              <w:textAlignment w:val="baseline"/>
              <w:rPr>
                <w:rFonts w:ascii="Arial" w:eastAsia="Times New Roman" w:hAnsi="Arial" w:cs="Arial"/>
                <w:iCs/>
                <w:sz w:val="20"/>
                <w:szCs w:val="20"/>
              </w:rPr>
            </w:pPr>
            <w:r w:rsidRPr="00D02024">
              <w:rPr>
                <w:rFonts w:ascii="Arial" w:hAnsi="Arial" w:cs="Arial"/>
                <w:sz w:val="20"/>
                <w:szCs w:val="20"/>
              </w:rPr>
              <w:t>Center za socialno delo Gornja Radgona</w:t>
            </w:r>
          </w:p>
        </w:tc>
      </w:tr>
      <w:tr w:rsidR="00D02024" w:rsidRPr="00D02024" w14:paraId="47291C3A" w14:textId="77777777" w:rsidTr="00D02024">
        <w:trPr>
          <w:gridAfter w:val="2"/>
          <w:wAfter w:w="63" w:type="dxa"/>
        </w:trPr>
        <w:tc>
          <w:tcPr>
            <w:tcW w:w="9200" w:type="dxa"/>
            <w:gridSpan w:val="12"/>
          </w:tcPr>
          <w:p w14:paraId="43E1C400" w14:textId="77777777" w:rsidR="00D02024" w:rsidRPr="00D02024" w:rsidRDefault="00D02024" w:rsidP="00D02024">
            <w:pPr>
              <w:widowControl w:val="0"/>
              <w:overflowPunct w:val="0"/>
              <w:autoSpaceDE w:val="0"/>
              <w:autoSpaceDN w:val="0"/>
              <w:adjustRightInd w:val="0"/>
              <w:spacing w:after="0"/>
              <w:jc w:val="both"/>
              <w:textAlignment w:val="baseline"/>
              <w:rPr>
                <w:rFonts w:ascii="Arial" w:eastAsia="Times New Roman" w:hAnsi="Arial" w:cs="Arial"/>
                <w:iCs/>
                <w:sz w:val="20"/>
                <w:szCs w:val="20"/>
              </w:rPr>
            </w:pPr>
          </w:p>
        </w:tc>
      </w:tr>
      <w:tr w:rsidR="00D02024" w:rsidRPr="00D02024" w14:paraId="423B9FBB" w14:textId="77777777" w:rsidTr="00D02024">
        <w:trPr>
          <w:gridAfter w:val="2"/>
          <w:wAfter w:w="63" w:type="dxa"/>
        </w:trPr>
        <w:tc>
          <w:tcPr>
            <w:tcW w:w="6769" w:type="dxa"/>
            <w:gridSpan w:val="9"/>
            <w:vAlign w:val="center"/>
          </w:tcPr>
          <w:p w14:paraId="0F2CA9F3" w14:textId="77777777" w:rsidR="00D02024" w:rsidRPr="00D02024" w:rsidRDefault="00D02024" w:rsidP="00D02024">
            <w:pPr>
              <w:widowControl w:val="0"/>
              <w:overflowPunct w:val="0"/>
              <w:autoSpaceDE w:val="0"/>
              <w:autoSpaceDN w:val="0"/>
              <w:adjustRightInd w:val="0"/>
              <w:spacing w:after="0"/>
              <w:textAlignment w:val="baseline"/>
              <w:rPr>
                <w:rFonts w:ascii="Arial" w:eastAsia="Times New Roman" w:hAnsi="Arial" w:cs="Arial"/>
                <w:sz w:val="20"/>
                <w:szCs w:val="20"/>
              </w:rPr>
            </w:pPr>
            <w:r w:rsidRPr="00D02024">
              <w:rPr>
                <w:rFonts w:ascii="Arial" w:eastAsia="Times New Roman" w:hAnsi="Arial" w:cs="Arial"/>
                <w:b/>
                <w:sz w:val="20"/>
                <w:szCs w:val="20"/>
              </w:rPr>
              <w:t>10. Pri pripravi gradiva so bile upoštevane zahteve iz Resolucije o normativni dejavnosti:</w:t>
            </w:r>
          </w:p>
        </w:tc>
        <w:tc>
          <w:tcPr>
            <w:tcW w:w="2431" w:type="dxa"/>
            <w:gridSpan w:val="3"/>
            <w:vAlign w:val="center"/>
          </w:tcPr>
          <w:p w14:paraId="3F8090B1" w14:textId="77777777" w:rsidR="00D02024" w:rsidRPr="00D02024" w:rsidRDefault="00D02024" w:rsidP="00D02024">
            <w:pPr>
              <w:widowControl w:val="0"/>
              <w:overflowPunct w:val="0"/>
              <w:autoSpaceDE w:val="0"/>
              <w:autoSpaceDN w:val="0"/>
              <w:adjustRightInd w:val="0"/>
              <w:spacing w:after="0"/>
              <w:jc w:val="center"/>
              <w:textAlignment w:val="baseline"/>
              <w:rPr>
                <w:rFonts w:ascii="Arial" w:eastAsia="Times New Roman" w:hAnsi="Arial" w:cs="Arial"/>
                <w:iCs/>
                <w:sz w:val="20"/>
                <w:szCs w:val="20"/>
              </w:rPr>
            </w:pPr>
            <w:r w:rsidRPr="00D02024">
              <w:rPr>
                <w:rFonts w:ascii="Arial" w:eastAsia="Times New Roman" w:hAnsi="Arial" w:cs="Arial"/>
                <w:sz w:val="20"/>
                <w:szCs w:val="20"/>
              </w:rPr>
              <w:t>DA</w:t>
            </w:r>
          </w:p>
        </w:tc>
      </w:tr>
      <w:tr w:rsidR="00D02024" w:rsidRPr="00D02024" w14:paraId="4E572FE6" w14:textId="77777777" w:rsidTr="00D02024">
        <w:trPr>
          <w:gridAfter w:val="2"/>
          <w:wAfter w:w="63" w:type="dxa"/>
        </w:trPr>
        <w:tc>
          <w:tcPr>
            <w:tcW w:w="6769" w:type="dxa"/>
            <w:gridSpan w:val="9"/>
            <w:vAlign w:val="center"/>
          </w:tcPr>
          <w:p w14:paraId="046BA314" w14:textId="77777777" w:rsidR="00D02024" w:rsidRPr="00D02024" w:rsidRDefault="00D02024" w:rsidP="00D02024">
            <w:pPr>
              <w:widowControl w:val="0"/>
              <w:overflowPunct w:val="0"/>
              <w:autoSpaceDE w:val="0"/>
              <w:autoSpaceDN w:val="0"/>
              <w:adjustRightInd w:val="0"/>
              <w:spacing w:after="0"/>
              <w:textAlignment w:val="baseline"/>
              <w:rPr>
                <w:rFonts w:ascii="Arial" w:eastAsia="Times New Roman" w:hAnsi="Arial" w:cs="Arial"/>
                <w:b/>
                <w:sz w:val="20"/>
                <w:szCs w:val="20"/>
              </w:rPr>
            </w:pPr>
            <w:r w:rsidRPr="00D02024">
              <w:rPr>
                <w:rFonts w:ascii="Arial" w:eastAsia="Times New Roman" w:hAnsi="Arial" w:cs="Arial"/>
                <w:b/>
                <w:sz w:val="20"/>
                <w:szCs w:val="20"/>
              </w:rPr>
              <w:t>11. Gradivo je uvrščeno v delovni program vlade:</w:t>
            </w:r>
          </w:p>
        </w:tc>
        <w:tc>
          <w:tcPr>
            <w:tcW w:w="2431" w:type="dxa"/>
            <w:gridSpan w:val="3"/>
            <w:vAlign w:val="center"/>
          </w:tcPr>
          <w:p w14:paraId="305BD716" w14:textId="77777777" w:rsidR="00D02024" w:rsidRPr="00D02024" w:rsidRDefault="00D02024" w:rsidP="00D02024">
            <w:pPr>
              <w:widowControl w:val="0"/>
              <w:overflowPunct w:val="0"/>
              <w:autoSpaceDE w:val="0"/>
              <w:autoSpaceDN w:val="0"/>
              <w:adjustRightInd w:val="0"/>
              <w:spacing w:after="0"/>
              <w:jc w:val="center"/>
              <w:textAlignment w:val="baseline"/>
              <w:rPr>
                <w:rFonts w:ascii="Arial" w:eastAsia="Times New Roman" w:hAnsi="Arial" w:cs="Arial"/>
                <w:sz w:val="20"/>
                <w:szCs w:val="20"/>
              </w:rPr>
            </w:pPr>
            <w:r w:rsidRPr="00D02024">
              <w:rPr>
                <w:rFonts w:ascii="Arial" w:eastAsia="Times New Roman" w:hAnsi="Arial" w:cs="Arial"/>
                <w:sz w:val="20"/>
                <w:szCs w:val="20"/>
              </w:rPr>
              <w:t>DA</w:t>
            </w:r>
          </w:p>
        </w:tc>
      </w:tr>
      <w:tr w:rsidR="00D02024" w:rsidRPr="00D02024" w14:paraId="1E2B81BA" w14:textId="77777777" w:rsidTr="00D02024">
        <w:trPr>
          <w:gridAfter w:val="1"/>
          <w:wAfter w:w="53" w:type="dxa"/>
        </w:trPr>
        <w:tc>
          <w:tcPr>
            <w:tcW w:w="9210" w:type="dxa"/>
            <w:gridSpan w:val="13"/>
            <w:tcBorders>
              <w:top w:val="single" w:sz="4" w:space="0" w:color="000000"/>
              <w:left w:val="single" w:sz="4" w:space="0" w:color="000000"/>
              <w:bottom w:val="single" w:sz="4" w:space="0" w:color="000000"/>
              <w:right w:val="single" w:sz="4" w:space="0" w:color="000000"/>
            </w:tcBorders>
          </w:tcPr>
          <w:p w14:paraId="01D55A48" w14:textId="77777777" w:rsidR="00D02024" w:rsidRPr="00D02024" w:rsidRDefault="00D02024" w:rsidP="00D02024">
            <w:pPr>
              <w:widowControl w:val="0"/>
              <w:suppressAutoHyphens/>
              <w:overflowPunct w:val="0"/>
              <w:autoSpaceDE w:val="0"/>
              <w:autoSpaceDN w:val="0"/>
              <w:adjustRightInd w:val="0"/>
              <w:spacing w:after="0"/>
              <w:jc w:val="both"/>
              <w:textAlignment w:val="baseline"/>
              <w:outlineLvl w:val="3"/>
              <w:rPr>
                <w:rFonts w:ascii="Arial" w:eastAsia="Times New Roman" w:hAnsi="Arial" w:cs="Arial"/>
                <w:b/>
                <w:sz w:val="20"/>
                <w:szCs w:val="20"/>
                <w:lang w:eastAsia="sl-SI"/>
              </w:rPr>
            </w:pPr>
          </w:p>
          <w:p w14:paraId="70F539D2" w14:textId="77777777" w:rsidR="00D02024" w:rsidRPr="00D02024" w:rsidRDefault="00D02024" w:rsidP="00D02024">
            <w:pPr>
              <w:widowControl w:val="0"/>
              <w:suppressAutoHyphens/>
              <w:overflowPunct w:val="0"/>
              <w:autoSpaceDE w:val="0"/>
              <w:autoSpaceDN w:val="0"/>
              <w:adjustRightInd w:val="0"/>
              <w:spacing w:after="0"/>
              <w:ind w:left="3400"/>
              <w:jc w:val="both"/>
              <w:textAlignment w:val="baseline"/>
              <w:outlineLvl w:val="3"/>
              <w:rPr>
                <w:rFonts w:ascii="Arial" w:eastAsia="Times New Roman" w:hAnsi="Arial" w:cs="Arial"/>
                <w:sz w:val="20"/>
                <w:szCs w:val="20"/>
                <w:lang w:eastAsia="sl-SI"/>
              </w:rPr>
            </w:pPr>
          </w:p>
          <w:p w14:paraId="0AB819F1" w14:textId="72405B3E" w:rsidR="00D02024" w:rsidRPr="00D02024" w:rsidRDefault="00064E07" w:rsidP="00D02024">
            <w:pPr>
              <w:widowControl w:val="0"/>
              <w:suppressAutoHyphens/>
              <w:overflowPunct w:val="0"/>
              <w:autoSpaceDE w:val="0"/>
              <w:autoSpaceDN w:val="0"/>
              <w:adjustRightInd w:val="0"/>
              <w:spacing w:after="0"/>
              <w:ind w:left="3400"/>
              <w:jc w:val="both"/>
              <w:textAlignment w:val="baseline"/>
              <w:outlineLvl w:val="3"/>
              <w:rPr>
                <w:rFonts w:ascii="Arial" w:eastAsia="Times New Roman" w:hAnsi="Arial" w:cs="Arial"/>
                <w:b/>
                <w:sz w:val="20"/>
                <w:szCs w:val="20"/>
                <w:lang w:eastAsia="sl-SI"/>
              </w:rPr>
            </w:pPr>
            <w:r>
              <w:rPr>
                <w:rFonts w:ascii="Arial" w:eastAsia="Times New Roman" w:hAnsi="Arial" w:cs="Arial"/>
                <w:b/>
                <w:sz w:val="20"/>
                <w:szCs w:val="20"/>
                <w:lang w:eastAsia="sl-SI"/>
              </w:rPr>
              <w:t>Martina VUK</w:t>
            </w:r>
          </w:p>
          <w:p w14:paraId="53C7E547" w14:textId="7D99397C" w:rsidR="00D02024" w:rsidRPr="00D02024" w:rsidRDefault="00064E07" w:rsidP="00D02024">
            <w:pPr>
              <w:widowControl w:val="0"/>
              <w:suppressAutoHyphens/>
              <w:overflowPunct w:val="0"/>
              <w:autoSpaceDE w:val="0"/>
              <w:autoSpaceDN w:val="0"/>
              <w:adjustRightInd w:val="0"/>
              <w:spacing w:after="0"/>
              <w:ind w:left="3400"/>
              <w:jc w:val="both"/>
              <w:textAlignment w:val="baseline"/>
              <w:outlineLvl w:val="3"/>
              <w:rPr>
                <w:rFonts w:ascii="Arial" w:eastAsia="Times New Roman" w:hAnsi="Arial" w:cs="Arial"/>
                <w:b/>
                <w:sz w:val="20"/>
                <w:szCs w:val="20"/>
                <w:lang w:eastAsia="sl-SI"/>
              </w:rPr>
            </w:pPr>
            <w:r>
              <w:rPr>
                <w:rFonts w:ascii="Arial" w:eastAsia="Times New Roman" w:hAnsi="Arial" w:cs="Arial"/>
                <w:b/>
                <w:sz w:val="20"/>
                <w:szCs w:val="20"/>
                <w:lang w:eastAsia="sl-SI"/>
              </w:rPr>
              <w:t>DRŽAVNA SEKRETARKA</w:t>
            </w:r>
          </w:p>
          <w:p w14:paraId="36B3AD82" w14:textId="77777777" w:rsidR="00D02024" w:rsidRPr="00D02024" w:rsidRDefault="00D02024" w:rsidP="00D02024">
            <w:pPr>
              <w:widowControl w:val="0"/>
              <w:suppressAutoHyphens/>
              <w:overflowPunct w:val="0"/>
              <w:autoSpaceDE w:val="0"/>
              <w:autoSpaceDN w:val="0"/>
              <w:adjustRightInd w:val="0"/>
              <w:spacing w:after="0"/>
              <w:ind w:left="3400"/>
              <w:jc w:val="both"/>
              <w:textAlignment w:val="baseline"/>
              <w:outlineLvl w:val="3"/>
              <w:rPr>
                <w:rFonts w:ascii="Arial" w:eastAsia="Times New Roman" w:hAnsi="Arial" w:cs="Arial"/>
                <w:sz w:val="20"/>
                <w:szCs w:val="20"/>
                <w:lang w:eastAsia="sl-SI"/>
              </w:rPr>
            </w:pPr>
          </w:p>
          <w:p w14:paraId="26143077" w14:textId="77777777" w:rsidR="00D02024" w:rsidRPr="00D02024" w:rsidRDefault="00D02024" w:rsidP="00D02024">
            <w:pPr>
              <w:widowControl w:val="0"/>
              <w:suppressAutoHyphens/>
              <w:overflowPunct w:val="0"/>
              <w:autoSpaceDE w:val="0"/>
              <w:autoSpaceDN w:val="0"/>
              <w:adjustRightInd w:val="0"/>
              <w:spacing w:after="0"/>
              <w:ind w:left="3400"/>
              <w:jc w:val="both"/>
              <w:textAlignment w:val="baseline"/>
              <w:outlineLvl w:val="3"/>
              <w:rPr>
                <w:rFonts w:ascii="Arial" w:eastAsia="Times New Roman" w:hAnsi="Arial" w:cs="Arial"/>
                <w:sz w:val="20"/>
                <w:szCs w:val="20"/>
                <w:lang w:eastAsia="sl-SI"/>
              </w:rPr>
            </w:pPr>
          </w:p>
          <w:p w14:paraId="6F940FB5" w14:textId="77777777" w:rsidR="00D02024" w:rsidRPr="00D02024" w:rsidRDefault="00D02024" w:rsidP="00D02024">
            <w:pPr>
              <w:widowControl w:val="0"/>
              <w:suppressAutoHyphens/>
              <w:overflowPunct w:val="0"/>
              <w:autoSpaceDE w:val="0"/>
              <w:autoSpaceDN w:val="0"/>
              <w:adjustRightInd w:val="0"/>
              <w:spacing w:after="0"/>
              <w:ind w:left="3400"/>
              <w:jc w:val="both"/>
              <w:textAlignment w:val="baseline"/>
              <w:outlineLvl w:val="3"/>
              <w:rPr>
                <w:rFonts w:ascii="Arial" w:eastAsia="Times New Roman" w:hAnsi="Arial" w:cs="Arial"/>
                <w:b/>
                <w:sz w:val="20"/>
                <w:szCs w:val="20"/>
                <w:lang w:eastAsia="sl-SI"/>
              </w:rPr>
            </w:pPr>
          </w:p>
        </w:tc>
      </w:tr>
    </w:tbl>
    <w:p w14:paraId="061C7080" w14:textId="77777777" w:rsidR="00D02024" w:rsidRPr="00D02024" w:rsidRDefault="00D02024" w:rsidP="00D02024">
      <w:pPr>
        <w:spacing w:after="0"/>
        <w:jc w:val="both"/>
        <w:rPr>
          <w:rFonts w:ascii="Arial" w:eastAsia="Times New Roman" w:hAnsi="Arial" w:cs="Arial"/>
          <w:b/>
          <w:sz w:val="20"/>
          <w:szCs w:val="20"/>
        </w:rPr>
      </w:pPr>
    </w:p>
    <w:p w14:paraId="0C148D42" w14:textId="77777777" w:rsidR="00D02024" w:rsidRPr="00D02024" w:rsidRDefault="00D02024" w:rsidP="00D02024">
      <w:pPr>
        <w:suppressAutoHyphens/>
        <w:overflowPunct w:val="0"/>
        <w:autoSpaceDE w:val="0"/>
        <w:autoSpaceDN w:val="0"/>
        <w:adjustRightInd w:val="0"/>
        <w:spacing w:after="0"/>
        <w:jc w:val="both"/>
        <w:textAlignment w:val="baseline"/>
        <w:rPr>
          <w:rFonts w:ascii="Arial" w:eastAsia="Times New Roman" w:hAnsi="Arial" w:cs="Arial"/>
          <w:b/>
          <w:sz w:val="20"/>
          <w:szCs w:val="20"/>
        </w:rPr>
      </w:pPr>
      <w:r w:rsidRPr="00D02024">
        <w:rPr>
          <w:rFonts w:ascii="Arial" w:eastAsia="Times New Roman" w:hAnsi="Arial" w:cs="Arial"/>
          <w:b/>
          <w:sz w:val="20"/>
          <w:szCs w:val="20"/>
        </w:rPr>
        <w:t xml:space="preserve">Priloga: </w:t>
      </w:r>
    </w:p>
    <w:p w14:paraId="0B7BDDA5" w14:textId="77777777" w:rsidR="00D02024" w:rsidRPr="00D02024" w:rsidRDefault="00D02024" w:rsidP="00D02024">
      <w:pPr>
        <w:suppressAutoHyphens/>
        <w:overflowPunct w:val="0"/>
        <w:autoSpaceDE w:val="0"/>
        <w:autoSpaceDN w:val="0"/>
        <w:adjustRightInd w:val="0"/>
        <w:spacing w:after="0"/>
        <w:jc w:val="both"/>
        <w:textAlignment w:val="baseline"/>
        <w:rPr>
          <w:rFonts w:ascii="Arial" w:eastAsia="Times New Roman" w:hAnsi="Arial" w:cs="Arial"/>
          <w:b/>
          <w:sz w:val="20"/>
          <w:szCs w:val="20"/>
        </w:rPr>
      </w:pPr>
      <w:r w:rsidRPr="00D02024">
        <w:rPr>
          <w:rFonts w:ascii="Arial" w:eastAsia="Times New Roman" w:hAnsi="Arial" w:cs="Arial"/>
          <w:b/>
          <w:sz w:val="20"/>
          <w:szCs w:val="20"/>
        </w:rPr>
        <w:t>-  predlog sklepa</w:t>
      </w:r>
    </w:p>
    <w:p w14:paraId="29F2AD0E" w14:textId="77777777" w:rsidR="00D02024" w:rsidRPr="00D02024" w:rsidRDefault="00D02024" w:rsidP="00D02024">
      <w:pPr>
        <w:suppressAutoHyphens/>
        <w:overflowPunct w:val="0"/>
        <w:autoSpaceDE w:val="0"/>
        <w:autoSpaceDN w:val="0"/>
        <w:adjustRightInd w:val="0"/>
        <w:spacing w:after="0"/>
        <w:jc w:val="both"/>
        <w:textAlignment w:val="baseline"/>
        <w:rPr>
          <w:rFonts w:ascii="Arial" w:eastAsia="Times New Roman" w:hAnsi="Arial" w:cs="Arial"/>
          <w:b/>
          <w:sz w:val="20"/>
          <w:szCs w:val="20"/>
        </w:rPr>
      </w:pPr>
      <w:r w:rsidRPr="00D02024">
        <w:rPr>
          <w:rFonts w:ascii="Arial" w:eastAsia="Times New Roman" w:hAnsi="Arial" w:cs="Arial"/>
          <w:b/>
          <w:sz w:val="20"/>
          <w:szCs w:val="20"/>
        </w:rPr>
        <w:t>-  predlog zakona</w:t>
      </w:r>
    </w:p>
    <w:p w14:paraId="5DE5A8B5" w14:textId="77777777" w:rsidR="00D02024" w:rsidRPr="00D02024" w:rsidRDefault="00D02024" w:rsidP="00D02024">
      <w:pPr>
        <w:suppressAutoHyphens/>
        <w:overflowPunct w:val="0"/>
        <w:autoSpaceDE w:val="0"/>
        <w:autoSpaceDN w:val="0"/>
        <w:adjustRightInd w:val="0"/>
        <w:spacing w:after="0"/>
        <w:jc w:val="both"/>
        <w:textAlignment w:val="baseline"/>
        <w:rPr>
          <w:rFonts w:ascii="Arial" w:eastAsia="Times New Roman" w:hAnsi="Arial" w:cs="Arial"/>
          <w:sz w:val="20"/>
          <w:szCs w:val="20"/>
        </w:rPr>
      </w:pPr>
    </w:p>
    <w:p w14:paraId="4E86118D" w14:textId="77777777" w:rsidR="00D02024" w:rsidRPr="00D02024" w:rsidRDefault="00D02024" w:rsidP="00D02024">
      <w:pPr>
        <w:suppressAutoHyphens/>
        <w:overflowPunct w:val="0"/>
        <w:autoSpaceDE w:val="0"/>
        <w:autoSpaceDN w:val="0"/>
        <w:adjustRightInd w:val="0"/>
        <w:spacing w:after="0"/>
        <w:jc w:val="both"/>
        <w:textAlignment w:val="baseline"/>
        <w:rPr>
          <w:rFonts w:ascii="Arial" w:eastAsia="Times New Roman" w:hAnsi="Arial" w:cs="Arial"/>
          <w:sz w:val="20"/>
          <w:szCs w:val="20"/>
        </w:rPr>
        <w:sectPr w:rsidR="00D02024" w:rsidRPr="00D02024" w:rsidSect="0004540A">
          <w:headerReference w:type="first" r:id="rId15"/>
          <w:pgSz w:w="11906" w:h="16838"/>
          <w:pgMar w:top="1418" w:right="1417" w:bottom="1417" w:left="1417" w:header="708" w:footer="708" w:gutter="0"/>
          <w:cols w:space="708"/>
          <w:docGrid w:linePitch="360"/>
        </w:sectPr>
      </w:pPr>
    </w:p>
    <w:p w14:paraId="298CBAAA" w14:textId="77777777" w:rsidR="00107ED0" w:rsidRPr="00374450" w:rsidRDefault="00107ED0" w:rsidP="0068465E">
      <w:pPr>
        <w:pStyle w:val="Naslovpredpisa"/>
        <w:spacing w:before="0" w:after="0" w:line="260" w:lineRule="exact"/>
        <w:jc w:val="both"/>
        <w:rPr>
          <w:rFonts w:cs="Arial"/>
          <w:sz w:val="20"/>
          <w:szCs w:val="20"/>
        </w:rPr>
      </w:pPr>
    </w:p>
    <w:p w14:paraId="16E1E7C6" w14:textId="77777777" w:rsidR="00674FEF" w:rsidRPr="00374450" w:rsidRDefault="00674FEF" w:rsidP="0068465E">
      <w:pPr>
        <w:pStyle w:val="Naslovpredpisa"/>
        <w:spacing w:before="0" w:after="0" w:line="260" w:lineRule="exact"/>
        <w:jc w:val="left"/>
        <w:rPr>
          <w:rFonts w:cs="Arial"/>
          <w:sz w:val="20"/>
          <w:szCs w:val="20"/>
        </w:rPr>
      </w:pPr>
    </w:p>
    <w:p w14:paraId="73854C80" w14:textId="77777777" w:rsidR="00674FEF" w:rsidRPr="00374450" w:rsidRDefault="00674FEF" w:rsidP="0068465E">
      <w:pPr>
        <w:pStyle w:val="Naslovpredpisa"/>
        <w:spacing w:before="0" w:after="0" w:line="260" w:lineRule="exact"/>
        <w:jc w:val="left"/>
        <w:rPr>
          <w:rFonts w:cs="Arial"/>
          <w:sz w:val="20"/>
          <w:szCs w:val="20"/>
        </w:rPr>
      </w:pPr>
    </w:p>
    <w:p w14:paraId="5BD4C5D5" w14:textId="77777777" w:rsidR="00674FEF" w:rsidRPr="00374450" w:rsidRDefault="00674FEF" w:rsidP="0068465E">
      <w:pPr>
        <w:pStyle w:val="Naslovpredpisa"/>
        <w:spacing w:before="0" w:after="0" w:line="260" w:lineRule="exact"/>
        <w:jc w:val="left"/>
        <w:rPr>
          <w:rFonts w:cs="Arial"/>
          <w:sz w:val="20"/>
          <w:szCs w:val="20"/>
        </w:rPr>
      </w:pPr>
    </w:p>
    <w:p w14:paraId="0CB6559F" w14:textId="77777777" w:rsidR="00674FEF" w:rsidRPr="00374450" w:rsidRDefault="00674FEF" w:rsidP="0068465E">
      <w:pPr>
        <w:pStyle w:val="Naslovpredpisa"/>
        <w:spacing w:before="0" w:after="0" w:line="260" w:lineRule="exact"/>
        <w:jc w:val="left"/>
        <w:rPr>
          <w:rFonts w:cs="Arial"/>
          <w:sz w:val="20"/>
          <w:szCs w:val="20"/>
        </w:rPr>
      </w:pPr>
    </w:p>
    <w:p w14:paraId="49FF750D" w14:textId="77777777" w:rsidR="00444E4F" w:rsidRPr="00374450" w:rsidRDefault="00444E4F" w:rsidP="00444E4F">
      <w:pPr>
        <w:spacing w:after="0" w:line="260" w:lineRule="exact"/>
        <w:rPr>
          <w:rFonts w:ascii="Arial" w:hAnsi="Arial" w:cs="Arial"/>
          <w:sz w:val="20"/>
          <w:szCs w:val="20"/>
        </w:rPr>
      </w:pPr>
      <w:r w:rsidRPr="00374450">
        <w:rPr>
          <w:rFonts w:ascii="Arial" w:hAnsi="Arial" w:cs="Arial"/>
          <w:sz w:val="20"/>
          <w:szCs w:val="20"/>
        </w:rPr>
        <w:t>Na podlagi drugega odstavka 2. člena Zakona o Vladi Republike Slovenije (Uradni list RS, št. 24/05 – uradno prečiščeno besedilo, 109/08, 38/10 – ZUKN, 8/12, 21/13</w:t>
      </w:r>
      <w:r w:rsidR="00EA6A50" w:rsidRPr="00374450">
        <w:rPr>
          <w:rFonts w:ascii="Arial" w:hAnsi="Arial" w:cs="Arial"/>
          <w:sz w:val="20"/>
          <w:szCs w:val="20"/>
        </w:rPr>
        <w:t>,</w:t>
      </w:r>
      <w:r w:rsidRPr="00374450">
        <w:rPr>
          <w:rFonts w:ascii="Arial" w:hAnsi="Arial" w:cs="Arial"/>
          <w:sz w:val="20"/>
          <w:szCs w:val="20"/>
        </w:rPr>
        <w:t xml:space="preserve"> 47/13 – ZDU – 1G</w:t>
      </w:r>
      <w:r w:rsidR="00EA6A50" w:rsidRPr="00374450">
        <w:rPr>
          <w:rFonts w:ascii="Arial" w:hAnsi="Arial" w:cs="Arial"/>
          <w:sz w:val="20"/>
          <w:szCs w:val="20"/>
        </w:rPr>
        <w:t xml:space="preserve"> in 65/14</w:t>
      </w:r>
      <w:r w:rsidRPr="00374450">
        <w:rPr>
          <w:rFonts w:ascii="Arial" w:hAnsi="Arial" w:cs="Arial"/>
          <w:sz w:val="20"/>
          <w:szCs w:val="20"/>
        </w:rPr>
        <w:t>) je Vlada Republike Slovenije na</w:t>
      </w:r>
      <w:r w:rsidR="00172B22" w:rsidRPr="00374450">
        <w:rPr>
          <w:rFonts w:ascii="Arial" w:hAnsi="Arial" w:cs="Arial"/>
          <w:sz w:val="20"/>
          <w:szCs w:val="20"/>
        </w:rPr>
        <w:t xml:space="preserve"> svoji … seji</w:t>
      </w:r>
      <w:r w:rsidR="00B53FC0" w:rsidRPr="00374450">
        <w:rPr>
          <w:rFonts w:ascii="Arial" w:hAnsi="Arial" w:cs="Arial"/>
          <w:sz w:val="20"/>
          <w:szCs w:val="20"/>
        </w:rPr>
        <w:t xml:space="preserve"> </w:t>
      </w:r>
      <w:r w:rsidR="00172B22" w:rsidRPr="00374450">
        <w:rPr>
          <w:rFonts w:ascii="Arial" w:hAnsi="Arial" w:cs="Arial"/>
          <w:sz w:val="20"/>
          <w:szCs w:val="20"/>
        </w:rPr>
        <w:t xml:space="preserve">… sprejela </w:t>
      </w:r>
    </w:p>
    <w:p w14:paraId="683A47B7" w14:textId="77777777" w:rsidR="00172B22" w:rsidRPr="00374450" w:rsidRDefault="00172B22" w:rsidP="00444E4F">
      <w:pPr>
        <w:spacing w:after="0" w:line="260" w:lineRule="exact"/>
        <w:rPr>
          <w:rFonts w:ascii="Arial" w:hAnsi="Arial" w:cs="Arial"/>
          <w:sz w:val="20"/>
          <w:szCs w:val="20"/>
        </w:rPr>
      </w:pPr>
    </w:p>
    <w:p w14:paraId="1EDE2913" w14:textId="77777777" w:rsidR="00172B22" w:rsidRPr="00374450" w:rsidRDefault="00172B22" w:rsidP="00444E4F">
      <w:pPr>
        <w:spacing w:after="0" w:line="260" w:lineRule="exact"/>
        <w:rPr>
          <w:rFonts w:ascii="Arial" w:hAnsi="Arial" w:cs="Arial"/>
          <w:sz w:val="20"/>
          <w:szCs w:val="20"/>
        </w:rPr>
      </w:pPr>
    </w:p>
    <w:p w14:paraId="4BDA7F77" w14:textId="77777777" w:rsidR="00172B22" w:rsidRPr="00374450" w:rsidRDefault="00172B22" w:rsidP="00172B22">
      <w:pPr>
        <w:spacing w:after="0" w:line="260" w:lineRule="exact"/>
        <w:jc w:val="center"/>
        <w:rPr>
          <w:rFonts w:ascii="Arial" w:hAnsi="Arial" w:cs="Arial"/>
          <w:sz w:val="20"/>
          <w:szCs w:val="20"/>
        </w:rPr>
      </w:pPr>
      <w:r w:rsidRPr="00374450">
        <w:rPr>
          <w:rFonts w:ascii="Arial" w:hAnsi="Arial" w:cs="Arial"/>
          <w:sz w:val="20"/>
          <w:szCs w:val="20"/>
        </w:rPr>
        <w:t>S K L E P</w:t>
      </w:r>
    </w:p>
    <w:p w14:paraId="1858CF99" w14:textId="77777777" w:rsidR="00172B22" w:rsidRPr="00374450" w:rsidRDefault="00172B22" w:rsidP="00172B22">
      <w:pPr>
        <w:spacing w:after="0" w:line="260" w:lineRule="exact"/>
        <w:jc w:val="center"/>
        <w:rPr>
          <w:rFonts w:ascii="Arial" w:hAnsi="Arial" w:cs="Arial"/>
          <w:sz w:val="20"/>
          <w:szCs w:val="20"/>
        </w:rPr>
      </w:pPr>
    </w:p>
    <w:p w14:paraId="2220F27B" w14:textId="77777777" w:rsidR="00444E4F" w:rsidRPr="00374450" w:rsidRDefault="00444E4F" w:rsidP="00444E4F">
      <w:pPr>
        <w:spacing w:after="0" w:line="260" w:lineRule="exact"/>
        <w:rPr>
          <w:rFonts w:ascii="Arial" w:hAnsi="Arial" w:cs="Arial"/>
          <w:sz w:val="20"/>
          <w:szCs w:val="20"/>
        </w:rPr>
      </w:pPr>
    </w:p>
    <w:p w14:paraId="6503209D" w14:textId="75B77899" w:rsidR="00444E4F" w:rsidRPr="00374450" w:rsidRDefault="00444E4F" w:rsidP="00444E4F">
      <w:pPr>
        <w:spacing w:after="0" w:line="260" w:lineRule="exact"/>
        <w:jc w:val="both"/>
        <w:rPr>
          <w:rFonts w:ascii="Arial" w:hAnsi="Arial" w:cs="Arial"/>
          <w:sz w:val="20"/>
          <w:szCs w:val="20"/>
        </w:rPr>
      </w:pPr>
      <w:r w:rsidRPr="00374450">
        <w:rPr>
          <w:rFonts w:ascii="Arial" w:hAnsi="Arial" w:cs="Arial"/>
          <w:sz w:val="20"/>
          <w:szCs w:val="20"/>
        </w:rPr>
        <w:t xml:space="preserve">Vlada Republike Slovenije je določila besedilo Predloga </w:t>
      </w:r>
      <w:r w:rsidR="00A62BE8" w:rsidRPr="00374450">
        <w:rPr>
          <w:rFonts w:ascii="Arial" w:hAnsi="Arial" w:cs="Arial"/>
          <w:sz w:val="20"/>
          <w:szCs w:val="20"/>
        </w:rPr>
        <w:t>z</w:t>
      </w:r>
      <w:r w:rsidRPr="00374450">
        <w:rPr>
          <w:rFonts w:ascii="Arial" w:hAnsi="Arial" w:cs="Arial"/>
          <w:sz w:val="20"/>
          <w:szCs w:val="20"/>
        </w:rPr>
        <w:t>akona o spremembah in dopolnitvah Zakona o starševskem varstvu in</w:t>
      </w:r>
      <w:r w:rsidR="00B53FC0" w:rsidRPr="00374450">
        <w:rPr>
          <w:rFonts w:ascii="Arial" w:hAnsi="Arial" w:cs="Arial"/>
          <w:sz w:val="20"/>
          <w:szCs w:val="20"/>
        </w:rPr>
        <w:t xml:space="preserve"> </w:t>
      </w:r>
      <w:r w:rsidRPr="00374450">
        <w:rPr>
          <w:rFonts w:ascii="Arial" w:hAnsi="Arial" w:cs="Arial"/>
          <w:sz w:val="20"/>
          <w:szCs w:val="20"/>
        </w:rPr>
        <w:t xml:space="preserve">družinskih prejemkih </w:t>
      </w:r>
      <w:r w:rsidR="00A72B9A" w:rsidRPr="00374450">
        <w:rPr>
          <w:rFonts w:ascii="Arial" w:hAnsi="Arial" w:cs="Arial"/>
          <w:sz w:val="20"/>
          <w:szCs w:val="20"/>
        </w:rPr>
        <w:t>(</w:t>
      </w:r>
      <w:r w:rsidR="008D5447" w:rsidRPr="00374450">
        <w:rPr>
          <w:rFonts w:ascii="Arial" w:hAnsi="Arial" w:cs="Arial"/>
          <w:iCs/>
          <w:sz w:val="20"/>
          <w:szCs w:val="20"/>
          <w:lang w:eastAsia="sl-SI"/>
        </w:rPr>
        <w:t>EVA</w:t>
      </w:r>
      <w:r w:rsidR="006C137F">
        <w:rPr>
          <w:rFonts w:ascii="Arial" w:hAnsi="Arial" w:cs="Arial"/>
          <w:iCs/>
          <w:sz w:val="20"/>
          <w:szCs w:val="20"/>
          <w:lang w:eastAsia="sl-SI"/>
        </w:rPr>
        <w:t xml:space="preserve"> </w:t>
      </w:r>
      <w:r w:rsidR="006C137F" w:rsidRPr="006C137F">
        <w:rPr>
          <w:rFonts w:ascii="Arial" w:hAnsi="Arial" w:cs="Arial"/>
          <w:iCs/>
          <w:sz w:val="20"/>
          <w:szCs w:val="20"/>
          <w:lang w:eastAsia="sl-SI"/>
        </w:rPr>
        <w:t>2017-2611-0037</w:t>
      </w:r>
      <w:r w:rsidR="008D5447" w:rsidRPr="00374450">
        <w:rPr>
          <w:rFonts w:ascii="Arial" w:hAnsi="Arial" w:cs="Arial"/>
          <w:iCs/>
          <w:sz w:val="20"/>
          <w:szCs w:val="20"/>
          <w:lang w:eastAsia="sl-SI"/>
        </w:rPr>
        <w:t>)</w:t>
      </w:r>
      <w:r w:rsidR="00A72B9A" w:rsidRPr="00374450">
        <w:rPr>
          <w:rFonts w:ascii="Arial" w:hAnsi="Arial" w:cs="Arial"/>
          <w:sz w:val="20"/>
          <w:szCs w:val="20"/>
        </w:rPr>
        <w:t xml:space="preserve"> </w:t>
      </w:r>
      <w:r w:rsidRPr="00374450">
        <w:rPr>
          <w:rFonts w:ascii="Arial" w:hAnsi="Arial" w:cs="Arial"/>
          <w:sz w:val="20"/>
          <w:szCs w:val="20"/>
        </w:rPr>
        <w:t xml:space="preserve">in ga pošlje v obravnavo Državnemu zboru Republike Slovenije po </w:t>
      </w:r>
      <w:r w:rsidR="00547797" w:rsidRPr="00374450">
        <w:rPr>
          <w:rFonts w:ascii="Arial" w:hAnsi="Arial" w:cs="Arial"/>
          <w:sz w:val="20"/>
          <w:szCs w:val="20"/>
        </w:rPr>
        <w:t>skrajšanem</w:t>
      </w:r>
      <w:r w:rsidR="00AC1C8D" w:rsidRPr="00374450">
        <w:rPr>
          <w:rFonts w:ascii="Arial" w:hAnsi="Arial" w:cs="Arial"/>
          <w:sz w:val="20"/>
          <w:szCs w:val="20"/>
        </w:rPr>
        <w:t xml:space="preserve"> </w:t>
      </w:r>
      <w:r w:rsidRPr="00374450">
        <w:rPr>
          <w:rFonts w:ascii="Arial" w:hAnsi="Arial" w:cs="Arial"/>
          <w:sz w:val="20"/>
          <w:szCs w:val="20"/>
        </w:rPr>
        <w:t xml:space="preserve">postopku. </w:t>
      </w:r>
    </w:p>
    <w:p w14:paraId="44070F43" w14:textId="77777777" w:rsidR="00444E4F" w:rsidRPr="00374450" w:rsidRDefault="00444E4F" w:rsidP="00444E4F">
      <w:pPr>
        <w:spacing w:after="0" w:line="260" w:lineRule="exact"/>
        <w:rPr>
          <w:rFonts w:ascii="Arial" w:hAnsi="Arial" w:cs="Arial"/>
          <w:sz w:val="20"/>
          <w:szCs w:val="20"/>
        </w:rPr>
      </w:pPr>
    </w:p>
    <w:p w14:paraId="5DE14A37" w14:textId="77777777" w:rsidR="00172B22" w:rsidRPr="00374450" w:rsidRDefault="00172B22" w:rsidP="00444E4F">
      <w:pPr>
        <w:spacing w:after="0" w:line="260" w:lineRule="exact"/>
        <w:rPr>
          <w:rFonts w:ascii="Arial" w:hAnsi="Arial" w:cs="Arial"/>
          <w:sz w:val="20"/>
          <w:szCs w:val="20"/>
        </w:rPr>
      </w:pPr>
    </w:p>
    <w:p w14:paraId="26E907C2" w14:textId="77777777" w:rsidR="00172B22" w:rsidRPr="00374450" w:rsidRDefault="00172B22" w:rsidP="00444E4F">
      <w:pPr>
        <w:spacing w:after="0" w:line="260" w:lineRule="exact"/>
        <w:rPr>
          <w:rFonts w:ascii="Arial" w:hAnsi="Arial" w:cs="Arial"/>
          <w:sz w:val="20"/>
          <w:szCs w:val="20"/>
        </w:rPr>
      </w:pPr>
    </w:p>
    <w:p w14:paraId="54DB66E8" w14:textId="77777777" w:rsidR="00172B22" w:rsidRPr="00374450" w:rsidRDefault="00172B22" w:rsidP="00444E4F">
      <w:pPr>
        <w:spacing w:after="0" w:line="260" w:lineRule="exact"/>
        <w:rPr>
          <w:rFonts w:ascii="Arial" w:hAnsi="Arial" w:cs="Arial"/>
          <w:sz w:val="20"/>
          <w:szCs w:val="20"/>
        </w:rPr>
      </w:pPr>
    </w:p>
    <w:p w14:paraId="0007AC6D" w14:textId="77777777" w:rsidR="00172B22" w:rsidRPr="00374450" w:rsidRDefault="00172B22" w:rsidP="00444E4F">
      <w:pPr>
        <w:spacing w:after="0" w:line="260" w:lineRule="exact"/>
        <w:rPr>
          <w:rFonts w:ascii="Arial" w:hAnsi="Arial" w:cs="Arial"/>
          <w:sz w:val="20"/>
          <w:szCs w:val="20"/>
        </w:rPr>
      </w:pPr>
    </w:p>
    <w:p w14:paraId="416E726B" w14:textId="77777777" w:rsidR="003A1BDB" w:rsidRPr="00876578" w:rsidRDefault="003A1BDB" w:rsidP="003A1BDB">
      <w:pPr>
        <w:pStyle w:val="Navadensplet"/>
        <w:tabs>
          <w:tab w:val="left" w:pos="3927"/>
        </w:tabs>
        <w:spacing w:after="0"/>
        <w:ind w:left="4003"/>
        <w:rPr>
          <w:rStyle w:val="Krepko"/>
          <w:rFonts w:ascii="Arial" w:hAnsi="Arial" w:cs="Arial"/>
          <w:b w:val="0"/>
          <w:color w:val="000000"/>
          <w:sz w:val="20"/>
          <w:szCs w:val="20"/>
        </w:rPr>
      </w:pPr>
      <w:r w:rsidRPr="00374450">
        <w:rPr>
          <w:rStyle w:val="Krepko"/>
          <w:rFonts w:ascii="Arial" w:hAnsi="Arial" w:cs="Arial"/>
          <w:b w:val="0"/>
          <w:color w:val="000000"/>
          <w:sz w:val="20"/>
          <w:szCs w:val="20"/>
        </w:rPr>
        <w:t>Mag. Lilijana KOZLOVIČ</w:t>
      </w:r>
    </w:p>
    <w:p w14:paraId="45283BC7" w14:textId="77777777" w:rsidR="003A1BDB" w:rsidRPr="00374450" w:rsidRDefault="003A1BDB" w:rsidP="003A1BDB">
      <w:pPr>
        <w:pStyle w:val="Navadensplet"/>
        <w:tabs>
          <w:tab w:val="left" w:pos="3927"/>
        </w:tabs>
        <w:spacing w:after="0"/>
        <w:rPr>
          <w:rStyle w:val="Krepko"/>
          <w:rFonts w:ascii="Arial" w:hAnsi="Arial" w:cs="Arial"/>
          <w:b w:val="0"/>
          <w:color w:val="000000"/>
          <w:sz w:val="20"/>
          <w:szCs w:val="20"/>
        </w:rPr>
      </w:pPr>
      <w:r w:rsidRPr="00374450">
        <w:rPr>
          <w:rStyle w:val="Krepko"/>
          <w:rFonts w:ascii="Arial" w:hAnsi="Arial" w:cs="Arial"/>
          <w:b w:val="0"/>
          <w:color w:val="000000"/>
          <w:sz w:val="20"/>
          <w:szCs w:val="20"/>
        </w:rPr>
        <w:t xml:space="preserve">                                                                     GENERALNA SEKRETARKA</w:t>
      </w:r>
    </w:p>
    <w:p w14:paraId="338A1EA8" w14:textId="77777777" w:rsidR="00444E4F" w:rsidRPr="00374450" w:rsidRDefault="00444E4F" w:rsidP="00444E4F">
      <w:pPr>
        <w:pStyle w:val="Naslovpredpisa"/>
        <w:spacing w:before="0" w:after="0" w:line="260" w:lineRule="exact"/>
        <w:jc w:val="left"/>
        <w:rPr>
          <w:rFonts w:cs="Arial"/>
          <w:sz w:val="20"/>
          <w:szCs w:val="20"/>
        </w:rPr>
      </w:pPr>
    </w:p>
    <w:p w14:paraId="54C6D2F2" w14:textId="77777777" w:rsidR="00674FEF" w:rsidRPr="00374450" w:rsidRDefault="00674FEF" w:rsidP="0068465E">
      <w:pPr>
        <w:pStyle w:val="Naslovpredpisa"/>
        <w:spacing w:before="0" w:after="0" w:line="260" w:lineRule="exact"/>
        <w:jc w:val="left"/>
        <w:rPr>
          <w:rFonts w:cs="Arial"/>
          <w:sz w:val="20"/>
          <w:szCs w:val="20"/>
        </w:rPr>
      </w:pPr>
    </w:p>
    <w:p w14:paraId="6A97656E" w14:textId="77777777" w:rsidR="00682FF0" w:rsidRPr="00374450" w:rsidRDefault="00682FF0" w:rsidP="0068465E">
      <w:pPr>
        <w:pStyle w:val="Naslovpredpisa"/>
        <w:spacing w:before="0" w:after="0" w:line="260" w:lineRule="exact"/>
        <w:jc w:val="left"/>
        <w:rPr>
          <w:rFonts w:cs="Arial"/>
          <w:sz w:val="20"/>
          <w:szCs w:val="20"/>
        </w:rPr>
      </w:pPr>
    </w:p>
    <w:p w14:paraId="4D1B0CCB" w14:textId="77777777" w:rsidR="00107ED0" w:rsidRPr="00374450" w:rsidRDefault="00107ED0" w:rsidP="0068465E">
      <w:pPr>
        <w:pStyle w:val="Naslovpredpisa"/>
        <w:spacing w:before="0" w:after="0" w:line="260" w:lineRule="exact"/>
        <w:jc w:val="left"/>
        <w:rPr>
          <w:rFonts w:cs="Arial"/>
          <w:b w:val="0"/>
          <w:sz w:val="20"/>
          <w:szCs w:val="20"/>
        </w:rPr>
      </w:pPr>
    </w:p>
    <w:p w14:paraId="21C6ADCD" w14:textId="77777777" w:rsidR="007D10D6" w:rsidRPr="00374450" w:rsidRDefault="007D10D6" w:rsidP="007D10D6">
      <w:pPr>
        <w:pStyle w:val="Naslovpredpisa"/>
        <w:jc w:val="left"/>
        <w:rPr>
          <w:rFonts w:cs="Arial"/>
          <w:b w:val="0"/>
          <w:bCs/>
          <w:iCs/>
          <w:sz w:val="20"/>
          <w:szCs w:val="20"/>
        </w:rPr>
      </w:pPr>
      <w:r w:rsidRPr="00374450">
        <w:rPr>
          <w:rFonts w:cs="Arial"/>
          <w:b w:val="0"/>
          <w:bCs/>
          <w:iCs/>
          <w:sz w:val="20"/>
          <w:szCs w:val="20"/>
        </w:rPr>
        <w:t>Prejmejo:</w:t>
      </w:r>
    </w:p>
    <w:p w14:paraId="5E065415" w14:textId="77777777" w:rsidR="00B33EBF" w:rsidRPr="00374450" w:rsidRDefault="00820FBF" w:rsidP="00820FBF">
      <w:pPr>
        <w:pStyle w:val="Neotevilenodstavek"/>
        <w:spacing w:line="240" w:lineRule="atLeast"/>
        <w:rPr>
          <w:rFonts w:cs="Arial"/>
          <w:bCs/>
          <w:iCs/>
          <w:sz w:val="20"/>
          <w:szCs w:val="20"/>
        </w:rPr>
      </w:pPr>
      <w:r w:rsidRPr="00374450">
        <w:rPr>
          <w:rFonts w:cs="Arial"/>
          <w:bCs/>
          <w:iCs/>
          <w:sz w:val="20"/>
          <w:szCs w:val="20"/>
        </w:rPr>
        <w:t xml:space="preserve">- </w:t>
      </w:r>
      <w:r w:rsidR="00B33EBF" w:rsidRPr="00374450">
        <w:rPr>
          <w:rFonts w:cs="Arial"/>
          <w:bCs/>
          <w:iCs/>
          <w:sz w:val="20"/>
          <w:szCs w:val="20"/>
        </w:rPr>
        <w:t>Državni zbor Republike Slovenije</w:t>
      </w:r>
    </w:p>
    <w:p w14:paraId="33D495D4" w14:textId="77777777" w:rsidR="00820FBF" w:rsidRPr="00374450" w:rsidRDefault="00B33EBF" w:rsidP="00820FBF">
      <w:pPr>
        <w:pStyle w:val="Neotevilenodstavek"/>
        <w:spacing w:line="240" w:lineRule="atLeast"/>
        <w:rPr>
          <w:rFonts w:cs="Arial"/>
          <w:bCs/>
          <w:iCs/>
          <w:sz w:val="20"/>
          <w:szCs w:val="20"/>
        </w:rPr>
      </w:pPr>
      <w:r w:rsidRPr="00374450">
        <w:rPr>
          <w:rFonts w:cs="Arial"/>
          <w:bCs/>
          <w:iCs/>
          <w:sz w:val="20"/>
          <w:szCs w:val="20"/>
        </w:rPr>
        <w:t xml:space="preserve">- </w:t>
      </w:r>
      <w:r w:rsidR="00820FBF" w:rsidRPr="00374450">
        <w:rPr>
          <w:rFonts w:cs="Arial"/>
          <w:bCs/>
          <w:iCs/>
          <w:sz w:val="20"/>
          <w:szCs w:val="20"/>
        </w:rPr>
        <w:t>Ministrstvo za delo, družino, socialne zadeve in enake možnosti</w:t>
      </w:r>
    </w:p>
    <w:p w14:paraId="7D84A494" w14:textId="77777777" w:rsidR="00820FBF" w:rsidRPr="00374450" w:rsidRDefault="00820FBF" w:rsidP="00820FBF">
      <w:pPr>
        <w:pStyle w:val="Neotevilenodstavek"/>
        <w:spacing w:line="240" w:lineRule="atLeast"/>
        <w:rPr>
          <w:rFonts w:cs="Arial"/>
          <w:bCs/>
          <w:iCs/>
          <w:sz w:val="20"/>
          <w:szCs w:val="20"/>
        </w:rPr>
      </w:pPr>
      <w:r w:rsidRPr="00374450">
        <w:rPr>
          <w:rFonts w:cs="Arial"/>
          <w:bCs/>
          <w:iCs/>
          <w:sz w:val="20"/>
          <w:szCs w:val="20"/>
        </w:rPr>
        <w:t>- Ministrstvo za finance</w:t>
      </w:r>
    </w:p>
    <w:p w14:paraId="64AAB54E" w14:textId="77777777" w:rsidR="00682FF0" w:rsidRPr="00374450" w:rsidRDefault="00820FBF" w:rsidP="00820FBF">
      <w:pPr>
        <w:pStyle w:val="Naslovpredpisa"/>
        <w:spacing w:before="0" w:after="0" w:line="260" w:lineRule="exact"/>
        <w:jc w:val="left"/>
        <w:rPr>
          <w:rFonts w:cs="Arial"/>
          <w:b w:val="0"/>
          <w:sz w:val="20"/>
          <w:szCs w:val="20"/>
        </w:rPr>
      </w:pPr>
      <w:r w:rsidRPr="00374450">
        <w:rPr>
          <w:rFonts w:cs="Arial"/>
          <w:b w:val="0"/>
          <w:bCs/>
          <w:iCs/>
          <w:sz w:val="20"/>
          <w:szCs w:val="20"/>
        </w:rPr>
        <w:t xml:space="preserve">- Služba Vlade </w:t>
      </w:r>
      <w:r w:rsidRPr="00374450">
        <w:rPr>
          <w:rFonts w:cs="Arial"/>
          <w:b w:val="0"/>
          <w:iCs/>
          <w:sz w:val="20"/>
          <w:szCs w:val="20"/>
        </w:rPr>
        <w:t>Republike Slovenije</w:t>
      </w:r>
      <w:r w:rsidRPr="00374450">
        <w:rPr>
          <w:rFonts w:cs="Arial"/>
          <w:b w:val="0"/>
          <w:bCs/>
          <w:iCs/>
          <w:sz w:val="20"/>
          <w:szCs w:val="20"/>
        </w:rPr>
        <w:t xml:space="preserve"> za zakonodajo  </w:t>
      </w:r>
    </w:p>
    <w:p w14:paraId="03FA4EC7" w14:textId="77777777" w:rsidR="00682FF0" w:rsidRPr="00374450" w:rsidRDefault="00682FF0" w:rsidP="0068465E">
      <w:pPr>
        <w:pStyle w:val="Naslovpredpisa"/>
        <w:spacing w:before="0" w:after="0" w:line="260" w:lineRule="exact"/>
        <w:jc w:val="left"/>
        <w:rPr>
          <w:rFonts w:cs="Arial"/>
          <w:b w:val="0"/>
          <w:sz w:val="20"/>
          <w:szCs w:val="20"/>
        </w:rPr>
      </w:pPr>
    </w:p>
    <w:p w14:paraId="34ACC8D0" w14:textId="77777777" w:rsidR="00AB77A4" w:rsidRPr="00374450" w:rsidRDefault="00AB77A4" w:rsidP="008A78B0">
      <w:pPr>
        <w:spacing w:line="240" w:lineRule="auto"/>
        <w:jc w:val="both"/>
        <w:rPr>
          <w:rFonts w:ascii="Arial" w:hAnsi="Arial" w:cs="Arial"/>
          <w:sz w:val="20"/>
          <w:szCs w:val="20"/>
        </w:rPr>
        <w:sectPr w:rsidR="00AB77A4" w:rsidRPr="00374450" w:rsidSect="00DB5C77">
          <w:footerReference w:type="first" r:id="rId16"/>
          <w:pgSz w:w="11906" w:h="16838"/>
          <w:pgMar w:top="719" w:right="1417" w:bottom="1417" w:left="1417" w:header="708" w:footer="708" w:gutter="0"/>
          <w:pgNumType w:start="1"/>
          <w:cols w:space="708"/>
          <w:titlePg/>
          <w:docGrid w:linePitch="360"/>
        </w:sectPr>
      </w:pPr>
    </w:p>
    <w:p w14:paraId="63A0A6F5" w14:textId="723482E2" w:rsidR="00BA4E87" w:rsidRPr="00374450" w:rsidRDefault="00D02024" w:rsidP="00306ADB">
      <w:pPr>
        <w:pStyle w:val="Naslovpredpisa"/>
        <w:spacing w:before="0" w:after="0" w:line="240" w:lineRule="auto"/>
        <w:jc w:val="left"/>
        <w:rPr>
          <w:rFonts w:cs="Arial"/>
          <w:sz w:val="20"/>
          <w:szCs w:val="20"/>
        </w:rPr>
      </w:pPr>
      <w:r>
        <w:rPr>
          <w:rFonts w:cs="Arial"/>
          <w:sz w:val="20"/>
          <w:szCs w:val="20"/>
        </w:rPr>
        <w:lastRenderedPageBreak/>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00BA4E87" w:rsidRPr="00374450">
        <w:rPr>
          <w:rFonts w:cs="Arial"/>
          <w:sz w:val="20"/>
          <w:szCs w:val="20"/>
        </w:rPr>
        <w:t>PREDLOG</w:t>
      </w:r>
    </w:p>
    <w:p w14:paraId="2531E537" w14:textId="638E136F" w:rsidR="00BA4E87" w:rsidRPr="00374450" w:rsidRDefault="003401D1" w:rsidP="00D02024">
      <w:pPr>
        <w:pStyle w:val="Naslovpredpisa"/>
        <w:spacing w:before="0" w:after="0" w:line="240" w:lineRule="auto"/>
        <w:ind w:left="6372" w:firstLine="708"/>
        <w:jc w:val="left"/>
        <w:rPr>
          <w:rFonts w:cs="Arial"/>
          <w:sz w:val="20"/>
          <w:szCs w:val="20"/>
        </w:rPr>
      </w:pPr>
      <w:r w:rsidRPr="00374450">
        <w:rPr>
          <w:rFonts w:cs="Arial"/>
          <w:sz w:val="20"/>
          <w:szCs w:val="20"/>
        </w:rPr>
        <w:t xml:space="preserve">EVA </w:t>
      </w:r>
      <w:r w:rsidR="00D02024">
        <w:rPr>
          <w:rFonts w:cs="Arial"/>
          <w:sz w:val="20"/>
          <w:szCs w:val="20"/>
        </w:rPr>
        <w:t>2017-2611-0037</w:t>
      </w:r>
    </w:p>
    <w:tbl>
      <w:tblPr>
        <w:tblW w:w="0" w:type="auto"/>
        <w:tblLook w:val="04A0" w:firstRow="1" w:lastRow="0" w:firstColumn="1" w:lastColumn="0" w:noHBand="0" w:noVBand="1"/>
      </w:tblPr>
      <w:tblGrid>
        <w:gridCol w:w="9072"/>
      </w:tblGrid>
      <w:tr w:rsidR="00BA4E87" w:rsidRPr="00374450" w14:paraId="44F4F9E4" w14:textId="77777777" w:rsidTr="00B638EF">
        <w:tc>
          <w:tcPr>
            <w:tcW w:w="9288" w:type="dxa"/>
          </w:tcPr>
          <w:p w14:paraId="06332B27" w14:textId="77777777" w:rsidR="00EA6A50" w:rsidRPr="00374450" w:rsidRDefault="00EA6A50" w:rsidP="00306ADB">
            <w:pPr>
              <w:pStyle w:val="Naslovpredpisa"/>
              <w:spacing w:before="0" w:after="0" w:line="240" w:lineRule="auto"/>
              <w:rPr>
                <w:rFonts w:cs="Arial"/>
                <w:sz w:val="20"/>
                <w:szCs w:val="20"/>
              </w:rPr>
            </w:pPr>
          </w:p>
          <w:p w14:paraId="740B252C" w14:textId="77777777" w:rsidR="00306ADB" w:rsidRPr="00374450" w:rsidRDefault="00306ADB" w:rsidP="00306ADB">
            <w:pPr>
              <w:pStyle w:val="Naslovpredpisa"/>
              <w:spacing w:before="0" w:after="0" w:line="240" w:lineRule="auto"/>
              <w:rPr>
                <w:rFonts w:cs="Arial"/>
                <w:sz w:val="20"/>
                <w:szCs w:val="20"/>
              </w:rPr>
            </w:pPr>
          </w:p>
          <w:p w14:paraId="6A9DF70D" w14:textId="77777777" w:rsidR="00BA4E87" w:rsidRPr="00374450" w:rsidRDefault="00BA4E87" w:rsidP="00306ADB">
            <w:pPr>
              <w:pStyle w:val="Naslovpredpisa"/>
              <w:spacing w:before="0" w:after="0" w:line="240" w:lineRule="auto"/>
              <w:rPr>
                <w:rFonts w:cs="Arial"/>
                <w:sz w:val="20"/>
                <w:szCs w:val="20"/>
              </w:rPr>
            </w:pPr>
            <w:r w:rsidRPr="00374450">
              <w:rPr>
                <w:rFonts w:cs="Arial"/>
                <w:sz w:val="20"/>
                <w:szCs w:val="20"/>
              </w:rPr>
              <w:t>ZAKON O SPREMEMBAH IN DOPOLNITVAH ZAKONA</w:t>
            </w:r>
            <w:r w:rsidR="00B53FC0" w:rsidRPr="00374450">
              <w:rPr>
                <w:rFonts w:cs="Arial"/>
                <w:sz w:val="20"/>
                <w:szCs w:val="20"/>
              </w:rPr>
              <w:t xml:space="preserve"> </w:t>
            </w:r>
          </w:p>
          <w:p w14:paraId="491BA77B" w14:textId="77777777" w:rsidR="00BA4E87" w:rsidRPr="00374450" w:rsidRDefault="00BA4E87" w:rsidP="00306ADB">
            <w:pPr>
              <w:pStyle w:val="Naslovpredpisa"/>
              <w:spacing w:before="0" w:after="0" w:line="240" w:lineRule="auto"/>
              <w:rPr>
                <w:rFonts w:cs="Arial"/>
                <w:sz w:val="20"/>
                <w:szCs w:val="20"/>
              </w:rPr>
            </w:pPr>
            <w:r w:rsidRPr="00374450">
              <w:rPr>
                <w:rFonts w:cs="Arial"/>
                <w:sz w:val="20"/>
                <w:szCs w:val="20"/>
              </w:rPr>
              <w:t>O STARŠEVSKEM VARSTVU IN DRUŽINSKIH PREJEMKIH</w:t>
            </w:r>
          </w:p>
        </w:tc>
      </w:tr>
      <w:tr w:rsidR="00BA4E87" w:rsidRPr="00374450" w14:paraId="24FF4E74" w14:textId="77777777" w:rsidTr="00B638EF">
        <w:tc>
          <w:tcPr>
            <w:tcW w:w="9288" w:type="dxa"/>
          </w:tcPr>
          <w:p w14:paraId="0523825D" w14:textId="77777777" w:rsidR="00306ADB" w:rsidRPr="00374450" w:rsidRDefault="00306ADB" w:rsidP="00306ADB">
            <w:pPr>
              <w:pStyle w:val="Poglavje"/>
              <w:spacing w:before="0" w:after="0" w:line="240" w:lineRule="auto"/>
              <w:jc w:val="left"/>
              <w:rPr>
                <w:sz w:val="20"/>
                <w:szCs w:val="20"/>
              </w:rPr>
            </w:pPr>
          </w:p>
          <w:p w14:paraId="3E4CD7CB" w14:textId="77777777" w:rsidR="00BA4E87" w:rsidRPr="00374450" w:rsidRDefault="00BA4E87" w:rsidP="00306ADB">
            <w:pPr>
              <w:pStyle w:val="Poglavje"/>
              <w:spacing w:before="0" w:after="0" w:line="240" w:lineRule="auto"/>
              <w:jc w:val="left"/>
              <w:rPr>
                <w:sz w:val="20"/>
                <w:szCs w:val="20"/>
              </w:rPr>
            </w:pPr>
            <w:r w:rsidRPr="00374450">
              <w:rPr>
                <w:sz w:val="20"/>
                <w:szCs w:val="20"/>
              </w:rPr>
              <w:t>I. UVOD</w:t>
            </w:r>
          </w:p>
        </w:tc>
      </w:tr>
      <w:tr w:rsidR="00BA4E87" w:rsidRPr="00374450" w14:paraId="181D7D8A" w14:textId="77777777" w:rsidTr="00B638EF">
        <w:tc>
          <w:tcPr>
            <w:tcW w:w="9288" w:type="dxa"/>
          </w:tcPr>
          <w:p w14:paraId="71718B75" w14:textId="77777777" w:rsidR="00306ADB" w:rsidRPr="00374450" w:rsidRDefault="00306ADB" w:rsidP="00306ADB">
            <w:pPr>
              <w:pStyle w:val="Oddelek"/>
              <w:numPr>
                <w:ilvl w:val="0"/>
                <w:numId w:val="0"/>
              </w:numPr>
              <w:spacing w:before="0" w:after="0" w:line="240" w:lineRule="auto"/>
              <w:jc w:val="left"/>
              <w:rPr>
                <w:rFonts w:cs="Arial"/>
                <w:sz w:val="20"/>
                <w:szCs w:val="20"/>
              </w:rPr>
            </w:pPr>
          </w:p>
          <w:p w14:paraId="2C00071C" w14:textId="77777777" w:rsidR="00BA4E87" w:rsidRPr="00374450" w:rsidRDefault="00BA4E87" w:rsidP="00306ADB">
            <w:pPr>
              <w:pStyle w:val="Oddelek"/>
              <w:numPr>
                <w:ilvl w:val="0"/>
                <w:numId w:val="0"/>
              </w:numPr>
              <w:spacing w:before="0" w:after="0" w:line="240" w:lineRule="auto"/>
              <w:jc w:val="left"/>
              <w:rPr>
                <w:rFonts w:cs="Arial"/>
                <w:sz w:val="20"/>
                <w:szCs w:val="20"/>
              </w:rPr>
            </w:pPr>
            <w:r w:rsidRPr="00374450">
              <w:rPr>
                <w:rFonts w:cs="Arial"/>
                <w:sz w:val="20"/>
                <w:szCs w:val="20"/>
              </w:rPr>
              <w:t>1. OCENA STANJA IN RAZLOGI ZA SPREJEM PREDLOGA ZAKONA</w:t>
            </w:r>
          </w:p>
        </w:tc>
      </w:tr>
      <w:tr w:rsidR="00D674A9" w:rsidRPr="00374450" w14:paraId="3156D424" w14:textId="77777777" w:rsidTr="00B638EF">
        <w:tc>
          <w:tcPr>
            <w:tcW w:w="9288" w:type="dxa"/>
          </w:tcPr>
          <w:p w14:paraId="3E65CBBC" w14:textId="77777777" w:rsidR="00306ADB" w:rsidRPr="00374450" w:rsidRDefault="00306ADB" w:rsidP="00306ADB">
            <w:pPr>
              <w:spacing w:after="0" w:line="240" w:lineRule="auto"/>
              <w:jc w:val="both"/>
              <w:rPr>
                <w:rFonts w:ascii="Arial" w:hAnsi="Arial" w:cs="Arial"/>
                <w:sz w:val="20"/>
                <w:szCs w:val="20"/>
              </w:rPr>
            </w:pPr>
          </w:p>
          <w:p w14:paraId="6245B267" w14:textId="77777777" w:rsidR="00BA4E87" w:rsidRDefault="00FE31BB" w:rsidP="00306ADB">
            <w:pPr>
              <w:spacing w:after="0" w:line="240" w:lineRule="auto"/>
              <w:jc w:val="both"/>
              <w:rPr>
                <w:rFonts w:ascii="Arial" w:hAnsi="Arial" w:cs="Arial"/>
                <w:sz w:val="20"/>
                <w:szCs w:val="20"/>
              </w:rPr>
            </w:pPr>
            <w:r w:rsidRPr="00374450">
              <w:rPr>
                <w:rFonts w:ascii="Arial" w:hAnsi="Arial" w:cs="Arial"/>
                <w:sz w:val="20"/>
                <w:szCs w:val="20"/>
              </w:rPr>
              <w:t>P</w:t>
            </w:r>
            <w:r w:rsidR="00BA4E87" w:rsidRPr="00374450">
              <w:rPr>
                <w:rFonts w:ascii="Arial" w:hAnsi="Arial" w:cs="Arial"/>
                <w:sz w:val="20"/>
                <w:szCs w:val="20"/>
              </w:rPr>
              <w:t>ravice do starševskega varstva in družinskih prejemkov ureja Zakon o starševskem varstvu in družinskih prejemkih (Uradni lis</w:t>
            </w:r>
            <w:r w:rsidR="00904FC0" w:rsidRPr="00374450">
              <w:rPr>
                <w:rFonts w:ascii="Arial" w:hAnsi="Arial" w:cs="Arial"/>
                <w:sz w:val="20"/>
                <w:szCs w:val="20"/>
              </w:rPr>
              <w:t>t RS, št. 26/14</w:t>
            </w:r>
            <w:r w:rsidR="006E1031" w:rsidRPr="00374450">
              <w:rPr>
                <w:rFonts w:ascii="Arial" w:hAnsi="Arial" w:cs="Arial"/>
                <w:sz w:val="20"/>
                <w:szCs w:val="20"/>
              </w:rPr>
              <w:t xml:space="preserve"> in 90/15</w:t>
            </w:r>
            <w:r w:rsidR="00904FC0" w:rsidRPr="00374450">
              <w:rPr>
                <w:rFonts w:ascii="Arial" w:hAnsi="Arial" w:cs="Arial"/>
                <w:sz w:val="20"/>
                <w:szCs w:val="20"/>
              </w:rPr>
              <w:t xml:space="preserve"> - v nadaljnjem besedilu</w:t>
            </w:r>
            <w:r w:rsidR="00BA4E87" w:rsidRPr="00374450">
              <w:rPr>
                <w:rFonts w:ascii="Arial" w:hAnsi="Arial" w:cs="Arial"/>
                <w:sz w:val="20"/>
                <w:szCs w:val="20"/>
              </w:rPr>
              <w:t>: ZSDP-1).</w:t>
            </w:r>
            <w:r w:rsidR="00631C04" w:rsidRPr="00374450">
              <w:rPr>
                <w:rFonts w:ascii="Arial" w:hAnsi="Arial" w:cs="Arial"/>
                <w:sz w:val="20"/>
                <w:szCs w:val="20"/>
              </w:rPr>
              <w:t xml:space="preserve"> </w:t>
            </w:r>
          </w:p>
          <w:p w14:paraId="26DA01B8" w14:textId="77777777" w:rsidR="005049A0" w:rsidRDefault="005049A0" w:rsidP="00306ADB">
            <w:pPr>
              <w:spacing w:after="0" w:line="240" w:lineRule="auto"/>
              <w:jc w:val="both"/>
              <w:rPr>
                <w:rFonts w:ascii="Arial" w:hAnsi="Arial" w:cs="Arial"/>
                <w:sz w:val="20"/>
                <w:szCs w:val="20"/>
              </w:rPr>
            </w:pPr>
          </w:p>
          <w:p w14:paraId="1480C3B1" w14:textId="77777777" w:rsidR="00F460C7" w:rsidRDefault="00985CE9" w:rsidP="00306ADB">
            <w:pPr>
              <w:spacing w:after="0" w:line="240" w:lineRule="auto"/>
              <w:jc w:val="both"/>
              <w:rPr>
                <w:rFonts w:ascii="Arial" w:hAnsi="Arial" w:cs="Arial"/>
                <w:sz w:val="20"/>
                <w:szCs w:val="20"/>
              </w:rPr>
            </w:pPr>
            <w:r w:rsidRPr="00374450">
              <w:rPr>
                <w:rFonts w:ascii="Arial" w:hAnsi="Arial" w:cs="Arial"/>
                <w:sz w:val="20"/>
                <w:szCs w:val="20"/>
              </w:rPr>
              <w:t>Med pravicami iz zavarovanja za starševsko varstvo so trenutno urejeni trije vrsti dopustov z nadomestilo</w:t>
            </w:r>
            <w:r w:rsidR="009F77C8" w:rsidRPr="00374450">
              <w:rPr>
                <w:rFonts w:ascii="Arial" w:hAnsi="Arial" w:cs="Arial"/>
                <w:sz w:val="20"/>
                <w:szCs w:val="20"/>
              </w:rPr>
              <w:t>m</w:t>
            </w:r>
            <w:r w:rsidRPr="00374450">
              <w:rPr>
                <w:rFonts w:ascii="Arial" w:hAnsi="Arial" w:cs="Arial"/>
                <w:sz w:val="20"/>
                <w:szCs w:val="20"/>
              </w:rPr>
              <w:t xml:space="preserve"> in sicer materinski dopust, očetovski dopust in starševski dopust. Način izrabe teh dopustov </w:t>
            </w:r>
            <w:r w:rsidR="00B73B3E" w:rsidRPr="00374450">
              <w:rPr>
                <w:rFonts w:ascii="Arial" w:hAnsi="Arial" w:cs="Arial"/>
                <w:sz w:val="20"/>
                <w:szCs w:val="20"/>
              </w:rPr>
              <w:t xml:space="preserve">in prenosa z enega na drugega od staršev je precej zapleten. Materinski dopust mati nastopi 28 dni pred predvidenim datumom poroda in vse skupaj traja 105 dni. Do starševskega dopusta je upravičen vsak od staršev v trajanju 130 dni, pri čemer mati na očeta lahko prenese 100 dni, oče pa na mater 130 dni starševskega dopusta. </w:t>
            </w:r>
            <w:r w:rsidR="00793A72" w:rsidRPr="00374450">
              <w:rPr>
                <w:rFonts w:ascii="Arial" w:hAnsi="Arial" w:cs="Arial"/>
                <w:sz w:val="20"/>
                <w:szCs w:val="20"/>
              </w:rPr>
              <w:t>Starševski dopust eden od staršev nastopi neposredno po poteku materinsk</w:t>
            </w:r>
            <w:r w:rsidR="00EC7B07" w:rsidRPr="00374450">
              <w:rPr>
                <w:rFonts w:ascii="Arial" w:hAnsi="Arial" w:cs="Arial"/>
                <w:sz w:val="20"/>
                <w:szCs w:val="20"/>
              </w:rPr>
              <w:t>ega dopusta. Oče ima v letu 2017</w:t>
            </w:r>
            <w:r w:rsidR="00793A72" w:rsidRPr="00374450">
              <w:rPr>
                <w:rFonts w:ascii="Arial" w:hAnsi="Arial" w:cs="Arial"/>
                <w:sz w:val="20"/>
                <w:szCs w:val="20"/>
              </w:rPr>
              <w:t xml:space="preserve"> pravico do 15 dni očetovskega dopusta z nadomestilo</w:t>
            </w:r>
            <w:r w:rsidR="00EC7B07" w:rsidRPr="00374450">
              <w:rPr>
                <w:rFonts w:ascii="Arial" w:hAnsi="Arial" w:cs="Arial"/>
                <w:sz w:val="20"/>
                <w:szCs w:val="20"/>
              </w:rPr>
              <w:t>m</w:t>
            </w:r>
            <w:r w:rsidR="00793A72" w:rsidRPr="00374450">
              <w:rPr>
                <w:rFonts w:ascii="Arial" w:hAnsi="Arial" w:cs="Arial"/>
                <w:sz w:val="20"/>
                <w:szCs w:val="20"/>
              </w:rPr>
              <w:t>, ki ga mora izrabiti do še</w:t>
            </w:r>
            <w:r w:rsidR="00EC7B07" w:rsidRPr="00374450">
              <w:rPr>
                <w:rFonts w:ascii="Arial" w:hAnsi="Arial" w:cs="Arial"/>
                <w:sz w:val="20"/>
                <w:szCs w:val="20"/>
              </w:rPr>
              <w:t>stega meseca starosti otroka, 25</w:t>
            </w:r>
            <w:r w:rsidR="00793A72" w:rsidRPr="00374450">
              <w:rPr>
                <w:rFonts w:ascii="Arial" w:hAnsi="Arial" w:cs="Arial"/>
                <w:sz w:val="20"/>
                <w:szCs w:val="20"/>
              </w:rPr>
              <w:t xml:space="preserve"> dni do tretjega leta starosti otroka s plačilom pri</w:t>
            </w:r>
            <w:r w:rsidR="00EC7B07" w:rsidRPr="00374450">
              <w:rPr>
                <w:rFonts w:ascii="Arial" w:hAnsi="Arial" w:cs="Arial"/>
                <w:sz w:val="20"/>
                <w:szCs w:val="20"/>
              </w:rPr>
              <w:t>spevkov za socialno varnost in 10</w:t>
            </w:r>
            <w:r w:rsidR="00793A72" w:rsidRPr="00374450">
              <w:rPr>
                <w:rFonts w:ascii="Arial" w:hAnsi="Arial" w:cs="Arial"/>
                <w:sz w:val="20"/>
                <w:szCs w:val="20"/>
              </w:rPr>
              <w:t xml:space="preserve"> dni očetovskega dopusta po koncu starševskega dopusta do zaključka prvega razreda osnovne šole.</w:t>
            </w:r>
            <w:r w:rsidR="00B73B3E" w:rsidRPr="00374450">
              <w:rPr>
                <w:rFonts w:ascii="Arial" w:hAnsi="Arial" w:cs="Arial"/>
                <w:sz w:val="20"/>
                <w:szCs w:val="20"/>
              </w:rPr>
              <w:t xml:space="preserve"> </w:t>
            </w:r>
            <w:r w:rsidR="00EC7B07" w:rsidRPr="00374450">
              <w:rPr>
                <w:rFonts w:ascii="Arial" w:hAnsi="Arial" w:cs="Arial"/>
                <w:sz w:val="20"/>
                <w:szCs w:val="20"/>
              </w:rPr>
              <w:t>V letu 2018</w:t>
            </w:r>
            <w:r w:rsidR="00D7752E" w:rsidRPr="00374450">
              <w:rPr>
                <w:rFonts w:ascii="Arial" w:hAnsi="Arial" w:cs="Arial"/>
                <w:sz w:val="20"/>
                <w:szCs w:val="20"/>
              </w:rPr>
              <w:t xml:space="preserve"> bi imel oče ob obstoječi zakonodaji pravico do 15 dni očetovskega dopusta z nadomestilo</w:t>
            </w:r>
            <w:r w:rsidR="002647D0" w:rsidRPr="00374450">
              <w:rPr>
                <w:rFonts w:ascii="Arial" w:hAnsi="Arial" w:cs="Arial"/>
                <w:sz w:val="20"/>
                <w:szCs w:val="20"/>
              </w:rPr>
              <w:t>m</w:t>
            </w:r>
            <w:r w:rsidR="00D7752E" w:rsidRPr="00374450">
              <w:rPr>
                <w:rFonts w:ascii="Arial" w:hAnsi="Arial" w:cs="Arial"/>
                <w:sz w:val="20"/>
                <w:szCs w:val="20"/>
              </w:rPr>
              <w:t>, ki ga mora izrabiti do šestega meseca starosti otroka</w:t>
            </w:r>
            <w:r w:rsidR="00EC7B07" w:rsidRPr="00374450">
              <w:rPr>
                <w:rFonts w:ascii="Arial" w:hAnsi="Arial" w:cs="Arial"/>
                <w:sz w:val="20"/>
                <w:szCs w:val="20"/>
              </w:rPr>
              <w:t xml:space="preserve"> in 15</w:t>
            </w:r>
            <w:r w:rsidR="00D7752E" w:rsidRPr="00374450">
              <w:rPr>
                <w:rFonts w:ascii="Arial" w:hAnsi="Arial" w:cs="Arial"/>
                <w:sz w:val="20"/>
                <w:szCs w:val="20"/>
              </w:rPr>
              <w:t xml:space="preserve"> dni očetovskega dopusta po koncu starševskega dopusta do zaklju</w:t>
            </w:r>
            <w:r w:rsidR="00EC7B07" w:rsidRPr="00374450">
              <w:rPr>
                <w:rFonts w:ascii="Arial" w:hAnsi="Arial" w:cs="Arial"/>
                <w:sz w:val="20"/>
                <w:szCs w:val="20"/>
              </w:rPr>
              <w:t>čka prvega razreda osnovne šole</w:t>
            </w:r>
            <w:r w:rsidR="00D7752E" w:rsidRPr="00374450">
              <w:rPr>
                <w:rFonts w:ascii="Arial" w:hAnsi="Arial" w:cs="Arial"/>
                <w:sz w:val="20"/>
                <w:szCs w:val="20"/>
              </w:rPr>
              <w:t xml:space="preserve">. </w:t>
            </w:r>
            <w:r w:rsidR="00B73B3E" w:rsidRPr="00374450">
              <w:rPr>
                <w:rFonts w:ascii="Arial" w:hAnsi="Arial" w:cs="Arial"/>
                <w:sz w:val="20"/>
                <w:szCs w:val="20"/>
              </w:rPr>
              <w:t xml:space="preserve">Praksa pri izvajanju </w:t>
            </w:r>
            <w:r w:rsidR="00A11074" w:rsidRPr="00374450">
              <w:rPr>
                <w:rFonts w:ascii="Arial" w:hAnsi="Arial" w:cs="Arial"/>
                <w:sz w:val="20"/>
                <w:szCs w:val="20"/>
              </w:rPr>
              <w:t>veljavnega</w:t>
            </w:r>
            <w:r w:rsidR="00B73B3E" w:rsidRPr="00374450">
              <w:rPr>
                <w:rFonts w:ascii="Arial" w:hAnsi="Arial" w:cs="Arial"/>
                <w:sz w:val="20"/>
                <w:szCs w:val="20"/>
              </w:rPr>
              <w:t xml:space="preserve"> zakona je</w:t>
            </w:r>
            <w:r w:rsidRPr="00374450">
              <w:rPr>
                <w:rFonts w:ascii="Arial" w:hAnsi="Arial" w:cs="Arial"/>
                <w:sz w:val="20"/>
                <w:szCs w:val="20"/>
              </w:rPr>
              <w:t xml:space="preserve"> </w:t>
            </w:r>
            <w:r w:rsidR="00B73B3E" w:rsidRPr="00374450">
              <w:rPr>
                <w:rFonts w:ascii="Arial" w:hAnsi="Arial" w:cs="Arial"/>
                <w:sz w:val="20"/>
                <w:szCs w:val="20"/>
              </w:rPr>
              <w:t xml:space="preserve">pokazala, da si </w:t>
            </w:r>
            <w:r w:rsidR="00284819" w:rsidRPr="00374450">
              <w:rPr>
                <w:rFonts w:ascii="Arial" w:hAnsi="Arial" w:cs="Arial"/>
                <w:sz w:val="20"/>
                <w:szCs w:val="20"/>
              </w:rPr>
              <w:t>večina očetov želi izrabljati celoten očetovski dopust v času takoj po rojstvu otroka</w:t>
            </w:r>
            <w:r w:rsidR="00924570" w:rsidRPr="00374450">
              <w:rPr>
                <w:rFonts w:ascii="Arial" w:hAnsi="Arial" w:cs="Arial"/>
                <w:sz w:val="20"/>
                <w:szCs w:val="20"/>
              </w:rPr>
              <w:t xml:space="preserve">, prav tako si želijo bolj fleksibilno izrabo tudi drugega dela plačanega očetovskega dopusta, to je namesto v strnjenem nizu po delovnih dnevih. </w:t>
            </w:r>
          </w:p>
          <w:p w14:paraId="2AE01A98" w14:textId="77777777" w:rsidR="005049A0" w:rsidRDefault="005049A0" w:rsidP="00306ADB">
            <w:pPr>
              <w:spacing w:after="0" w:line="240" w:lineRule="auto"/>
              <w:jc w:val="both"/>
              <w:rPr>
                <w:rFonts w:ascii="Arial" w:hAnsi="Arial" w:cs="Arial"/>
                <w:sz w:val="20"/>
                <w:szCs w:val="20"/>
              </w:rPr>
            </w:pPr>
          </w:p>
          <w:p w14:paraId="72690305" w14:textId="77777777" w:rsidR="005049A0" w:rsidRPr="00DD62C1" w:rsidRDefault="005049A0" w:rsidP="005049A0">
            <w:pPr>
              <w:jc w:val="both"/>
              <w:rPr>
                <w:rFonts w:ascii="Arial" w:eastAsia="Times New Roman" w:hAnsi="Arial" w:cs="Arial"/>
                <w:sz w:val="20"/>
                <w:szCs w:val="20"/>
                <w:lang w:eastAsia="sl-SI"/>
              </w:rPr>
            </w:pPr>
            <w:r w:rsidRPr="00DD62C1">
              <w:rPr>
                <w:rFonts w:ascii="Arial" w:hAnsi="Arial" w:cs="Arial"/>
                <w:sz w:val="20"/>
                <w:szCs w:val="20"/>
              </w:rPr>
              <w:t xml:space="preserve">Po veljavni ureditvi so določene pravice začasno omejene. Tako je omejeno materinsko nadomestilo navzgor, prav tako očetovsko in starševsko nadomestilo na dvakratnik namesto na </w:t>
            </w:r>
            <w:proofErr w:type="spellStart"/>
            <w:r w:rsidRPr="00DD62C1">
              <w:rPr>
                <w:rFonts w:ascii="Arial" w:hAnsi="Arial" w:cs="Arial"/>
                <w:sz w:val="20"/>
                <w:szCs w:val="20"/>
              </w:rPr>
              <w:t>dvainpolkratnik</w:t>
            </w:r>
            <w:proofErr w:type="spellEnd"/>
            <w:r w:rsidRPr="00DD62C1">
              <w:rPr>
                <w:rFonts w:ascii="Arial" w:hAnsi="Arial" w:cs="Arial"/>
                <w:sz w:val="20"/>
                <w:szCs w:val="20"/>
              </w:rPr>
              <w:t xml:space="preserve"> </w:t>
            </w:r>
            <w:r w:rsidRPr="00DD62C1">
              <w:rPr>
                <w:rFonts w:ascii="Arial" w:hAnsi="Arial" w:cs="Arial"/>
                <w:sz w:val="20"/>
                <w:szCs w:val="20"/>
                <w:shd w:val="clear" w:color="auto" w:fill="FFFFFF"/>
              </w:rPr>
              <w:t xml:space="preserve">vrednosti povprečne mesečne plače v Republiki Sloveniji z uskladitvami iz 2. člena Zakona, o usklajevanju transferjev posameznikom in gospodinjstvom v Republiki Sloveniji, očetovsko in starševsko nadomestila znaša 90% osnove, postavljen je cenzus 64% neto povprečne plače v RS na osebo pri upravičenosti do pomoči ob rojstvu otroka in dodatku za veliko družino. </w:t>
            </w:r>
            <w:r w:rsidRPr="00DD62C1">
              <w:rPr>
                <w:rFonts w:ascii="Arial" w:eastAsia="Times New Roman" w:hAnsi="Arial" w:cs="Arial"/>
                <w:sz w:val="20"/>
                <w:szCs w:val="20"/>
                <w:lang w:eastAsia="sl-SI"/>
              </w:rPr>
              <w:t xml:space="preserve">Demografske spremembe na področju rodnosti kažejo postopno zniževanje stopnje rodnosti. Rodnost v Sloveniji tako upada že od prve polovice osemdesetih let naprej. Leta 1981 je prvič padla pod 2, nato pa se je še naprej zniževala. Najnižjo stopnjo rodnosti v Sloveniji beležimo v letu 2003 (1,20). Od tega obdobja naprej je bilo opaziti trend počasnega zviševanja stopnje rodnosti vse do leta 2013, ko je stopnja rodnosti ponovno nekoliko padla. V letu 2012 je bil sprejet Zakon za uravnoteženje javnih financ </w:t>
            </w:r>
            <w:r w:rsidRPr="00DD62C1">
              <w:rPr>
                <w:rFonts w:ascii="Arial" w:eastAsia="Times New Roman" w:hAnsi="Arial" w:cs="Arial"/>
                <w:bCs/>
                <w:sz w:val="20"/>
                <w:szCs w:val="20"/>
                <w:shd w:val="clear" w:color="auto" w:fill="FFFFFF"/>
                <w:lang w:eastAsia="sl-SI"/>
              </w:rPr>
              <w:t>(</w:t>
            </w:r>
            <w:r w:rsidRPr="00DD62C1">
              <w:rPr>
                <w:rFonts w:ascii="Arial" w:eastAsia="Times New Roman" w:hAnsi="Arial" w:cs="Arial"/>
                <w:sz w:val="20"/>
                <w:szCs w:val="20"/>
                <w:lang w:eastAsia="sl-SI"/>
              </w:rPr>
              <w:t xml:space="preserve">ZUJF), ki je korenito posegel na področja, ki zadevajo (predvsem mlade) družine, torej področje starševskega varstva in družinskih prejemkov in bi utegnil imeti vpliv na rodnostno vedenje. V letu 2015 je ponovno zaznati blag dvig stopnje rodnosti (1,57), ki se nadaljuje tudi v letu 2016 (1,58) (SURS, 2017).  Primerjalno gledano je Slovenija do leta 2016 bila pod EU povprečjem (EU-28 = 1,58), leta 2016 pa ga je dosegla. Države z najvišjimi stopnjami rodnosti so Združeno kraljestvo (1,80), Islandija (1,80), Švedska (1,85), Irska (1,92) in Francija (1,96). V Sloveniji smo bili od osamosvojitve dalje priča stabilnemu obsegu ukrepov družinske politike oziroma celo njihovemu postopnemu širjenju in zviševanju. Edini izraziti poseg v ukrepe družinske politike oziroma družinske prejemke se je, kljub opozorilom o možnih negativnih vplivih na kakovost življenja (predvsem mladih) družin in na rodnost, zgodil leta 2012 s sprejetjem </w:t>
            </w:r>
            <w:r w:rsidRPr="00DD62C1">
              <w:rPr>
                <w:rFonts w:ascii="Arial" w:eastAsia="Times New Roman" w:hAnsi="Arial" w:cs="Arial"/>
                <w:bCs/>
                <w:sz w:val="20"/>
                <w:szCs w:val="20"/>
                <w:shd w:val="clear" w:color="auto" w:fill="FFFFFF"/>
                <w:lang w:eastAsia="sl-SI"/>
              </w:rPr>
              <w:t>ZUJF.</w:t>
            </w:r>
            <w:r w:rsidRPr="00DD62C1">
              <w:rPr>
                <w:rFonts w:ascii="Arial" w:eastAsia="Times New Roman" w:hAnsi="Arial" w:cs="Arial"/>
                <w:sz w:val="20"/>
                <w:szCs w:val="20"/>
                <w:lang w:eastAsia="sl-SI"/>
              </w:rPr>
              <w:t xml:space="preserve"> Zakon je na področju starševskega varstva in družinskih prejemkov znižal oziroma omejil višino številnim pravicam: znižal je višino očetovskega in starševskega nadomestila na 90% osnove (prej 100%), navzgor je omejil višino očetovskega in starševskega nadomestila na 2-kratnik povprečne plače (prej 2,5 kratnik), pravico do pomoči ob rojstvu otroka je omejil na družine, katerih dohodek ne presega 64% neto povprečne plače na družinskega člana (prej univerzalna pravica za vsakega novorojenčka ne glede na materialni položaj družine), pravico do dodatka za veliko družino je omejil na družine, katerih dohodek ne presega 64% neto povprečne plače na družinskega člana (prej univerzalna pravica za vsako veliko družino z vsaj </w:t>
            </w:r>
            <w:r w:rsidRPr="00DD62C1">
              <w:rPr>
                <w:rFonts w:ascii="Arial" w:eastAsia="Times New Roman" w:hAnsi="Arial" w:cs="Arial"/>
                <w:sz w:val="20"/>
                <w:szCs w:val="20"/>
                <w:lang w:eastAsia="sl-SI"/>
              </w:rPr>
              <w:lastRenderedPageBreak/>
              <w:t xml:space="preserve">tremi otroki ne glede na materialni položaj družine), znižal je višino otroškega dodatka v 5. in 6. dohodkovnem razredu za 10 % (97.000 otrok) ter ukinil 7. in 8. dohodkovni razred pri pravici do otroškega dodatka (45.000 otrok). Prav tako je Zakon o interventnih ukrepih na področju trga dela in starševskega varstva navzgor omejil višino materinskega nadomestila na 2-kratnik povprečne plače. Velja še omeniti, da je ZUJF prav tako posegel v Zakon o vrtcih in razveljavil določilo o brezplačnem vrtčevskem varstvu za drugega otroka. </w:t>
            </w:r>
          </w:p>
          <w:p w14:paraId="41A5D3CC" w14:textId="77777777" w:rsidR="005049A0" w:rsidRPr="00DD62C1" w:rsidRDefault="005049A0" w:rsidP="005049A0">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DD62C1">
              <w:rPr>
                <w:rFonts w:ascii="Arial" w:eastAsia="Times New Roman" w:hAnsi="Arial" w:cs="Arial"/>
                <w:sz w:val="20"/>
                <w:szCs w:val="20"/>
                <w:lang w:eastAsia="sl-SI"/>
              </w:rPr>
              <w:t>ZUJF je torej korenito posegel na področja, ki zadevajo predvsem (mlade) družine, (področje starševskega varstva in družinskih prejemkov), in s tem poslabšal položaj obstoječih in bodočih družin. Predvsem pa je zakon povzročil splošno negotovost v družbi in strah pred prihodnostjo. Med mladimi se je ta negotovost kazala na vseh področjih, posebej izrazita je bila na področju zaposlovanja (ali bodo prišli do zaposlitve in strah pred izgubo službe). V splošnem je zakon imel pomemben negativen vpliv na družine in mlade, ki bi ob drugačnih okoliščinah morda pričeli načrtovati družino, tako pa so te odločitve odložili. Znano je dejstvo, da je negotovost pomemben dejavnik nižje rodnosti.</w:t>
            </w:r>
          </w:p>
          <w:p w14:paraId="11BB120D" w14:textId="77777777" w:rsidR="005049A0" w:rsidRPr="00DD62C1" w:rsidRDefault="005049A0" w:rsidP="005049A0">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DD62C1">
              <w:rPr>
                <w:rFonts w:ascii="Arial" w:eastAsia="Times New Roman" w:hAnsi="Arial" w:cs="Arial"/>
                <w:sz w:val="20"/>
                <w:szCs w:val="20"/>
                <w:lang w:eastAsia="sl-SI"/>
              </w:rPr>
              <w:t>Splošna značilnost demografskih pojavov je, da spremembe potekajo razmeroma počasi. Zato morajo biti ukrepi, ki bi utegnili ustvariti spodbudno okolje za odločanje za družino, premišljeni in načrtovani dolgoročno. Če enkrat država vpelje ukrepe, ki imajo negativen demografski učinek, je potrebno precej časa, leta ali celo desetletja, da se učinki teh ukrepov odpravijo in se sprejmejo novi ukrepi, ki bi potencialno stimulativno delovali na odločanje za družino ali povečanje družine. Za doseganje sprememb na področju rodnosti je torej najprej treba vzpostaviti stanje pred sprejetjem ZUJF in izboljšati razmere za mlade družine. V zadnjem obdobju so bili za izboljšanje dohodkovnega položaja družin sprejeti naslednji ukrepi:</w:t>
            </w:r>
          </w:p>
          <w:p w14:paraId="50B04780" w14:textId="77777777" w:rsidR="005049A0" w:rsidRPr="00DD62C1" w:rsidRDefault="005049A0" w:rsidP="005049A0">
            <w:pPr>
              <w:numPr>
                <w:ilvl w:val="0"/>
                <w:numId w:val="32"/>
              </w:numPr>
              <w:spacing w:after="0" w:line="240" w:lineRule="auto"/>
              <w:contextualSpacing/>
              <w:jc w:val="both"/>
              <w:rPr>
                <w:rFonts w:ascii="Arial" w:eastAsia="Times New Roman" w:hAnsi="Arial" w:cs="Arial"/>
                <w:sz w:val="20"/>
                <w:szCs w:val="20"/>
                <w:shd w:val="clear" w:color="auto" w:fill="FFFFFF"/>
                <w:lang w:eastAsia="sl-SI"/>
              </w:rPr>
            </w:pPr>
            <w:r w:rsidRPr="00DD62C1">
              <w:rPr>
                <w:rFonts w:ascii="Arial" w:eastAsia="Times New Roman" w:hAnsi="Arial" w:cs="Arial"/>
                <w:sz w:val="20"/>
                <w:szCs w:val="20"/>
                <w:lang w:eastAsia="sl-SI"/>
              </w:rPr>
              <w:t xml:space="preserve">v letu 2014 se z uveljavitvijo Zakona o spremembah in dopolnitvah Zakona o uveljavljanju pravic iz javnih sredstev (ZUPJS-C) otroški dodatek kot dohodek pri naslednjih pravicah in subvencijah ne všteva v celoti, temveč je zmanjšan za </w:t>
            </w:r>
            <w:r w:rsidRPr="00DD62C1">
              <w:rPr>
                <w:rFonts w:ascii="Arial" w:eastAsia="Times New Roman" w:hAnsi="Arial" w:cs="Arial"/>
                <w:sz w:val="20"/>
                <w:szCs w:val="20"/>
                <w:shd w:val="clear" w:color="auto" w:fill="FFFFFF"/>
                <w:lang w:eastAsia="sl-SI"/>
              </w:rPr>
              <w:t>20 % višine otroškega dodatka za prvega otroka iz prvega dohodkovnega razreda. Prav tako se pogosteje upoštevajo tekoči dohodki, ki bolj odražajo realni materialni položaj družine, saj sprememba vrste periodičnih dohodkov velja v več primerih;</w:t>
            </w:r>
          </w:p>
          <w:p w14:paraId="15B3DDFB" w14:textId="77777777" w:rsidR="005049A0" w:rsidRPr="00DD62C1" w:rsidRDefault="005049A0" w:rsidP="005049A0">
            <w:pPr>
              <w:numPr>
                <w:ilvl w:val="0"/>
                <w:numId w:val="32"/>
              </w:numPr>
              <w:spacing w:after="0" w:line="240" w:lineRule="auto"/>
              <w:contextualSpacing/>
              <w:jc w:val="both"/>
              <w:rPr>
                <w:rFonts w:ascii="Arial" w:eastAsia="Times New Roman" w:hAnsi="Arial" w:cs="Arial"/>
                <w:sz w:val="20"/>
                <w:szCs w:val="20"/>
                <w:lang w:eastAsia="sl-SI"/>
              </w:rPr>
            </w:pPr>
            <w:r w:rsidRPr="00DD62C1">
              <w:rPr>
                <w:rFonts w:ascii="Arial" w:eastAsia="Times New Roman" w:hAnsi="Arial" w:cs="Arial"/>
                <w:sz w:val="20"/>
                <w:szCs w:val="20"/>
                <w:lang w:eastAsia="sl-SI"/>
              </w:rPr>
              <w:t>v letu 2014 je pričela veljati nova ureditev glede subvencije malice in kosila, ki razširja krog upravičenih otrok do subvencije malice in kosila;</w:t>
            </w:r>
          </w:p>
          <w:p w14:paraId="3057AFEA" w14:textId="77777777" w:rsidR="005049A0" w:rsidRPr="00DD62C1" w:rsidRDefault="005049A0" w:rsidP="005049A0">
            <w:pPr>
              <w:numPr>
                <w:ilvl w:val="0"/>
                <w:numId w:val="31"/>
              </w:numPr>
              <w:spacing w:after="0" w:line="240" w:lineRule="auto"/>
              <w:contextualSpacing/>
              <w:jc w:val="both"/>
              <w:rPr>
                <w:rFonts w:ascii="Arial" w:eastAsia="Times New Roman" w:hAnsi="Arial" w:cs="Arial"/>
                <w:sz w:val="20"/>
                <w:szCs w:val="20"/>
                <w:lang w:eastAsia="sl-SI"/>
              </w:rPr>
            </w:pPr>
            <w:r w:rsidRPr="00DD62C1">
              <w:rPr>
                <w:rFonts w:ascii="Arial" w:eastAsia="Times New Roman" w:hAnsi="Arial" w:cs="Arial"/>
                <w:sz w:val="20"/>
                <w:szCs w:val="20"/>
                <w:lang w:eastAsia="sl-SI"/>
              </w:rPr>
              <w:t>v letu 2016 se je višina otroškega dodatka z uveljavitvijo Zakona o spremembi in dopolnitvi zakona o uveljavljanju pravic iz javnih sredstev (ZUPJS-E) za vse otroke (približno 97.000 otrok) v 5. in 6. dohodkovnem razredu vrnila na raven pred uveljavitvijo ZUJF;</w:t>
            </w:r>
          </w:p>
          <w:p w14:paraId="2F0473A8" w14:textId="77777777" w:rsidR="005049A0" w:rsidRPr="00DD62C1" w:rsidRDefault="005049A0" w:rsidP="005049A0">
            <w:pPr>
              <w:numPr>
                <w:ilvl w:val="0"/>
                <w:numId w:val="31"/>
              </w:numPr>
              <w:spacing w:after="0" w:line="240" w:lineRule="auto"/>
              <w:contextualSpacing/>
              <w:jc w:val="both"/>
              <w:rPr>
                <w:rFonts w:ascii="Arial" w:eastAsia="Times New Roman" w:hAnsi="Arial" w:cs="Arial"/>
                <w:sz w:val="20"/>
                <w:szCs w:val="20"/>
                <w:lang w:eastAsia="sl-SI"/>
              </w:rPr>
            </w:pPr>
            <w:r w:rsidRPr="00DD62C1">
              <w:rPr>
                <w:rFonts w:ascii="Arial" w:eastAsia="Times New Roman" w:hAnsi="Arial" w:cs="Arial"/>
                <w:sz w:val="20"/>
                <w:szCs w:val="20"/>
                <w:lang w:eastAsia="sl-SI"/>
              </w:rPr>
              <w:t xml:space="preserve">v letu 2016 so bili očetje upravičeni do dodatnih 5 dni očetovskega dopusta z očetovskim nadomestilom. V letu 2017 so očetje upravičeni do 10 dni očetovskega dopusta z očetovskim nadomestilom in v letu 2018 do 15 dni z nadomestilom. Tako bodo očetje v letu 2018 upravičeni skupno do 30 dni očetovskega dopusta z očetovskim nadomestilom. </w:t>
            </w:r>
          </w:p>
          <w:p w14:paraId="58D5D117" w14:textId="77777777" w:rsidR="005049A0" w:rsidRPr="00374450" w:rsidRDefault="005049A0" w:rsidP="00306ADB">
            <w:pPr>
              <w:spacing w:after="0" w:line="240" w:lineRule="auto"/>
              <w:jc w:val="both"/>
              <w:rPr>
                <w:rFonts w:ascii="Arial" w:hAnsi="Arial" w:cs="Arial"/>
                <w:sz w:val="20"/>
                <w:szCs w:val="20"/>
              </w:rPr>
            </w:pPr>
          </w:p>
          <w:p w14:paraId="1DC35020" w14:textId="77777777" w:rsidR="00BA4E87" w:rsidRPr="00374450" w:rsidRDefault="00A11074" w:rsidP="00306ADB">
            <w:pPr>
              <w:spacing w:after="0" w:line="240" w:lineRule="auto"/>
              <w:jc w:val="both"/>
              <w:rPr>
                <w:rFonts w:ascii="Arial" w:hAnsi="Arial" w:cs="Arial"/>
                <w:sz w:val="20"/>
                <w:szCs w:val="20"/>
                <w:shd w:val="clear" w:color="auto" w:fill="FFFFFF"/>
              </w:rPr>
            </w:pPr>
            <w:r w:rsidRPr="00374450">
              <w:rPr>
                <w:rFonts w:ascii="Arial" w:hAnsi="Arial" w:cs="Arial"/>
                <w:sz w:val="20"/>
                <w:szCs w:val="20"/>
              </w:rPr>
              <w:t>Nadalje so po veljavni ureditvi</w:t>
            </w:r>
            <w:r w:rsidR="00F460C7" w:rsidRPr="00374450">
              <w:rPr>
                <w:rFonts w:ascii="Arial" w:hAnsi="Arial" w:cs="Arial"/>
                <w:sz w:val="20"/>
                <w:szCs w:val="20"/>
              </w:rPr>
              <w:t xml:space="preserve"> zakonu posvojitelji oziroma osebe, ki jim je otrok </w:t>
            </w:r>
            <w:r w:rsidR="00F460C7" w:rsidRPr="00374450">
              <w:rPr>
                <w:rFonts w:ascii="Arial" w:hAnsi="Arial" w:cs="Arial"/>
                <w:sz w:val="20"/>
                <w:szCs w:val="20"/>
                <w:shd w:val="clear" w:color="auto" w:fill="FFFFFF"/>
              </w:rPr>
              <w:t>zaupan v vzgojo in varstvo z namenom posvojitve v skladu s predpisi, ki urejajo družinska razmerja upravičen</w:t>
            </w:r>
            <w:r w:rsidRPr="00374450">
              <w:rPr>
                <w:rFonts w:ascii="Arial" w:hAnsi="Arial" w:cs="Arial"/>
                <w:sz w:val="20"/>
                <w:szCs w:val="20"/>
                <w:shd w:val="clear" w:color="auto" w:fill="FFFFFF"/>
              </w:rPr>
              <w:t>i</w:t>
            </w:r>
            <w:r w:rsidR="00F460C7" w:rsidRPr="00374450">
              <w:rPr>
                <w:rFonts w:ascii="Arial" w:hAnsi="Arial" w:cs="Arial"/>
                <w:sz w:val="20"/>
                <w:szCs w:val="20"/>
                <w:shd w:val="clear" w:color="auto" w:fill="FFFFFF"/>
              </w:rPr>
              <w:t xml:space="preserve"> do starševskega dopusta</w:t>
            </w:r>
            <w:r w:rsidRPr="00374450">
              <w:rPr>
                <w:rFonts w:ascii="Arial" w:hAnsi="Arial" w:cs="Arial"/>
                <w:sz w:val="20"/>
                <w:szCs w:val="20"/>
                <w:shd w:val="clear" w:color="auto" w:fill="FFFFFF"/>
              </w:rPr>
              <w:t xml:space="preserve"> v trajanju skupaj 260 dni</w:t>
            </w:r>
            <w:r w:rsidR="00F460C7" w:rsidRPr="00374450">
              <w:rPr>
                <w:rFonts w:ascii="Arial" w:hAnsi="Arial" w:cs="Arial"/>
                <w:sz w:val="20"/>
                <w:szCs w:val="20"/>
                <w:shd w:val="clear" w:color="auto" w:fill="FFFFFF"/>
              </w:rPr>
              <w:t xml:space="preserve"> </w:t>
            </w:r>
            <w:r w:rsidRPr="00374450">
              <w:rPr>
                <w:rFonts w:ascii="Arial" w:hAnsi="Arial" w:cs="Arial"/>
                <w:sz w:val="20"/>
                <w:szCs w:val="20"/>
                <w:shd w:val="clear" w:color="auto" w:fill="FFFFFF"/>
              </w:rPr>
              <w:t xml:space="preserve">le za otroka, ki še ni zaključil prvega razreda osnovne šole. Ker je letno cca 10 posvojitev otrok, ki so že končali prvi razred osnovne šole, posvojitelji za njih </w:t>
            </w:r>
            <w:r w:rsidR="0036631B" w:rsidRPr="00374450">
              <w:rPr>
                <w:rFonts w:ascii="Arial" w:hAnsi="Arial" w:cs="Arial"/>
                <w:sz w:val="20"/>
                <w:szCs w:val="20"/>
                <w:shd w:val="clear" w:color="auto" w:fill="FFFFFF"/>
              </w:rPr>
              <w:t xml:space="preserve">sploh </w:t>
            </w:r>
            <w:r w:rsidRPr="00374450">
              <w:rPr>
                <w:rFonts w:ascii="Arial" w:hAnsi="Arial" w:cs="Arial"/>
                <w:sz w:val="20"/>
                <w:szCs w:val="20"/>
                <w:shd w:val="clear" w:color="auto" w:fill="FFFFFF"/>
              </w:rPr>
              <w:t>niso bili upravičeni do starševskega dopusta</w:t>
            </w:r>
            <w:r w:rsidR="009F77C8" w:rsidRPr="00374450">
              <w:rPr>
                <w:rFonts w:ascii="Arial" w:hAnsi="Arial" w:cs="Arial"/>
                <w:sz w:val="20"/>
                <w:szCs w:val="20"/>
                <w:shd w:val="clear" w:color="auto" w:fill="FFFFFF"/>
              </w:rPr>
              <w:t>.</w:t>
            </w:r>
          </w:p>
          <w:p w14:paraId="68E59D43" w14:textId="77777777" w:rsidR="00947012" w:rsidRPr="00374450" w:rsidRDefault="00947012" w:rsidP="00306ADB">
            <w:pPr>
              <w:spacing w:after="0" w:line="240" w:lineRule="auto"/>
              <w:jc w:val="both"/>
              <w:rPr>
                <w:rFonts w:ascii="Arial" w:hAnsi="Arial" w:cs="Arial"/>
                <w:sz w:val="20"/>
                <w:szCs w:val="20"/>
                <w:shd w:val="clear" w:color="auto" w:fill="FFFFFF"/>
              </w:rPr>
            </w:pPr>
          </w:p>
          <w:p w14:paraId="4BCEF1AD" w14:textId="77777777" w:rsidR="00947012" w:rsidRPr="00374450" w:rsidRDefault="00947012" w:rsidP="00306ADB">
            <w:pPr>
              <w:spacing w:after="0" w:line="240" w:lineRule="auto"/>
              <w:jc w:val="both"/>
              <w:rPr>
                <w:rFonts w:ascii="Arial" w:hAnsi="Arial" w:cs="Arial"/>
                <w:sz w:val="20"/>
                <w:szCs w:val="20"/>
                <w:shd w:val="clear" w:color="auto" w:fill="FFFFFF"/>
              </w:rPr>
            </w:pPr>
            <w:r w:rsidRPr="00374450">
              <w:rPr>
                <w:rFonts w:ascii="Arial" w:hAnsi="Arial" w:cs="Arial"/>
                <w:sz w:val="20"/>
                <w:szCs w:val="20"/>
                <w:shd w:val="clear" w:color="auto" w:fill="FFFFFF"/>
              </w:rPr>
              <w:t xml:space="preserve">V veljavni ureditvi je </w:t>
            </w:r>
            <w:r w:rsidR="007B6A64" w:rsidRPr="00374450">
              <w:rPr>
                <w:rFonts w:ascii="Arial" w:hAnsi="Arial" w:cs="Arial"/>
                <w:sz w:val="20"/>
                <w:szCs w:val="20"/>
                <w:shd w:val="clear" w:color="auto" w:fill="FFFFFF"/>
              </w:rPr>
              <w:t>eden od staršev</w:t>
            </w:r>
            <w:r w:rsidRPr="00374450">
              <w:rPr>
                <w:rFonts w:ascii="Arial" w:hAnsi="Arial" w:cs="Arial"/>
                <w:sz w:val="20"/>
                <w:szCs w:val="20"/>
                <w:shd w:val="clear" w:color="auto" w:fill="FFFFFF"/>
              </w:rPr>
              <w:t xml:space="preserve"> upravičen do povečanega zneska otroškega dodatka za 20 odstotkov, </w:t>
            </w:r>
            <w:r w:rsidRPr="00374450">
              <w:rPr>
                <w:rFonts w:ascii="Arial" w:hAnsi="Arial" w:cs="Arial"/>
                <w:color w:val="000000"/>
                <w:sz w:val="20"/>
                <w:szCs w:val="20"/>
                <w:shd w:val="clear" w:color="auto" w:fill="FFFFFF"/>
              </w:rPr>
              <w:t>če predšolski otrok ni vključen v predšolsko vzgojo v skladu s predpisi, ki urejajo vrtce.</w:t>
            </w:r>
          </w:p>
          <w:p w14:paraId="5D1A479F" w14:textId="77777777" w:rsidR="00E35DA1" w:rsidRPr="00374450" w:rsidRDefault="00E35DA1" w:rsidP="00306ADB">
            <w:pPr>
              <w:spacing w:after="0" w:line="240" w:lineRule="auto"/>
              <w:jc w:val="both"/>
              <w:rPr>
                <w:rFonts w:ascii="Arial" w:hAnsi="Arial" w:cs="Arial"/>
                <w:sz w:val="20"/>
                <w:szCs w:val="20"/>
                <w:shd w:val="clear" w:color="auto" w:fill="FFFFFF"/>
              </w:rPr>
            </w:pPr>
          </w:p>
          <w:p w14:paraId="543A8D6E" w14:textId="77777777" w:rsidR="009F77C8" w:rsidRPr="00374450" w:rsidRDefault="00820FBF" w:rsidP="00306ADB">
            <w:pPr>
              <w:spacing w:after="0" w:line="240" w:lineRule="auto"/>
              <w:jc w:val="both"/>
              <w:rPr>
                <w:rFonts w:ascii="Arial" w:hAnsi="Arial" w:cs="Arial"/>
                <w:iCs/>
                <w:sz w:val="20"/>
                <w:szCs w:val="20"/>
                <w:lang w:eastAsia="sl-SI"/>
              </w:rPr>
            </w:pPr>
            <w:r w:rsidRPr="00374450">
              <w:rPr>
                <w:rFonts w:ascii="Arial" w:hAnsi="Arial" w:cs="Arial"/>
                <w:iCs/>
                <w:sz w:val="20"/>
                <w:szCs w:val="20"/>
                <w:lang w:eastAsia="sl-SI"/>
              </w:rPr>
              <w:t>V dveh letih izvajanja ZSDP-1 se je v praksi izkazalo, da so posamezne določbe zakona neustrezne, pomanjkljive oziroma ne dajejo dovolj jasne pravne podlage za njihovo izvajanje, zaradi česar je potrebno posamezne določbe zakona ustrezno spremeniti oziroma dopolniti.</w:t>
            </w:r>
          </w:p>
          <w:p w14:paraId="655099AA" w14:textId="77777777" w:rsidR="006B520B" w:rsidRPr="00374450" w:rsidRDefault="006B520B" w:rsidP="00306ADB">
            <w:pPr>
              <w:spacing w:after="0" w:line="240" w:lineRule="auto"/>
              <w:jc w:val="both"/>
              <w:rPr>
                <w:rFonts w:ascii="Arial" w:hAnsi="Arial" w:cs="Arial"/>
                <w:iCs/>
                <w:sz w:val="20"/>
                <w:szCs w:val="20"/>
                <w:lang w:eastAsia="sl-SI"/>
              </w:rPr>
            </w:pPr>
          </w:p>
          <w:p w14:paraId="6023ED64" w14:textId="77777777" w:rsidR="006B520B" w:rsidRPr="00374450" w:rsidRDefault="006B520B" w:rsidP="00306ADB">
            <w:pPr>
              <w:spacing w:after="0" w:line="240" w:lineRule="auto"/>
              <w:jc w:val="both"/>
              <w:rPr>
                <w:rFonts w:ascii="Arial" w:hAnsi="Arial" w:cs="Arial"/>
                <w:iCs/>
                <w:sz w:val="20"/>
                <w:szCs w:val="20"/>
                <w:lang w:eastAsia="sl-SI"/>
              </w:rPr>
            </w:pPr>
            <w:r w:rsidRPr="00374450">
              <w:rPr>
                <w:rFonts w:ascii="Arial" w:hAnsi="Arial" w:cs="Arial"/>
                <w:iCs/>
                <w:sz w:val="20"/>
                <w:szCs w:val="20"/>
                <w:lang w:eastAsia="sl-SI"/>
              </w:rPr>
              <w:t>Statistični podatki:</w:t>
            </w:r>
          </w:p>
          <w:p w14:paraId="5D56FEFA" w14:textId="77777777" w:rsidR="006B520B" w:rsidRPr="00374450" w:rsidRDefault="006B520B" w:rsidP="00306ADB">
            <w:pPr>
              <w:spacing w:after="0" w:line="240" w:lineRule="auto"/>
              <w:jc w:val="both"/>
              <w:rPr>
                <w:rFonts w:ascii="Arial" w:hAnsi="Arial" w:cs="Arial"/>
                <w:iCs/>
                <w:sz w:val="20"/>
                <w:szCs w:val="20"/>
                <w:lang w:eastAsia="sl-SI"/>
              </w:rPr>
            </w:pPr>
          </w:p>
          <w:tbl>
            <w:tblPr>
              <w:tblW w:w="0" w:type="auto"/>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80"/>
              <w:gridCol w:w="1232"/>
              <w:gridCol w:w="1914"/>
            </w:tblGrid>
            <w:tr w:rsidR="006B520B" w:rsidRPr="00374450" w14:paraId="47F960BC" w14:textId="77777777" w:rsidTr="00E27617">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6D809B01"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b/>
                      <w:bCs/>
                      <w:sz w:val="20"/>
                      <w:szCs w:val="20"/>
                      <w:lang w:eastAsia="sl-SI"/>
                    </w:rPr>
                    <w:t>leto</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9C75B90"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b/>
                      <w:bCs/>
                      <w:sz w:val="20"/>
                      <w:szCs w:val="20"/>
                      <w:lang w:eastAsia="sl-SI"/>
                    </w:rPr>
                    <w:t>upravičenci</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0109A39"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b/>
                      <w:bCs/>
                      <w:sz w:val="20"/>
                      <w:szCs w:val="20"/>
                      <w:lang w:eastAsia="sl-SI"/>
                    </w:rPr>
                    <w:t>izplačana sredstva</w:t>
                  </w:r>
                  <w:r w:rsidRPr="00374450">
                    <w:rPr>
                      <w:rFonts w:ascii="Arial" w:eastAsia="Times New Roman" w:hAnsi="Arial" w:cs="Arial"/>
                      <w:b/>
                      <w:bCs/>
                      <w:sz w:val="20"/>
                      <w:szCs w:val="20"/>
                      <w:lang w:eastAsia="sl-SI"/>
                    </w:rPr>
                    <w:br/>
                    <w:t>(v EUR)</w:t>
                  </w:r>
                </w:p>
              </w:tc>
            </w:tr>
            <w:tr w:rsidR="006B520B" w:rsidRPr="00374450" w14:paraId="74F50561" w14:textId="77777777" w:rsidTr="00E27617">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4500F905" w14:textId="77777777" w:rsidR="006B520B" w:rsidRPr="00374450" w:rsidRDefault="006B520B" w:rsidP="006B520B">
                  <w:pPr>
                    <w:spacing w:after="0" w:line="240" w:lineRule="auto"/>
                    <w:rPr>
                      <w:rFonts w:ascii="Arial" w:eastAsia="Times New Roman" w:hAnsi="Arial" w:cs="Arial"/>
                      <w:sz w:val="20"/>
                      <w:szCs w:val="20"/>
                      <w:lang w:eastAsia="sl-SI"/>
                    </w:rPr>
                  </w:pPr>
                  <w:r w:rsidRPr="00374450">
                    <w:rPr>
                      <w:rFonts w:ascii="Arial" w:eastAsia="Times New Roman" w:hAnsi="Arial" w:cs="Arial"/>
                      <w:sz w:val="20"/>
                      <w:szCs w:val="20"/>
                      <w:lang w:eastAsia="sl-SI"/>
                    </w:rPr>
                    <w:t>2016</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15DFDCC"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20.064</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DDE51CE"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230.303.681</w:t>
                  </w:r>
                </w:p>
              </w:tc>
            </w:tr>
            <w:tr w:rsidR="006B520B" w:rsidRPr="00374450" w14:paraId="483F5DBC" w14:textId="77777777" w:rsidTr="00E27617">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76DC4742" w14:textId="77777777" w:rsidR="006B520B" w:rsidRPr="00374450" w:rsidRDefault="006B520B" w:rsidP="006B520B">
                  <w:pPr>
                    <w:spacing w:after="0" w:line="240" w:lineRule="auto"/>
                    <w:rPr>
                      <w:rFonts w:ascii="Arial" w:eastAsia="Times New Roman" w:hAnsi="Arial" w:cs="Arial"/>
                      <w:sz w:val="20"/>
                      <w:szCs w:val="20"/>
                      <w:lang w:eastAsia="sl-SI"/>
                    </w:rPr>
                  </w:pPr>
                  <w:r w:rsidRPr="00374450">
                    <w:rPr>
                      <w:rFonts w:ascii="Arial" w:eastAsia="Times New Roman" w:hAnsi="Arial" w:cs="Arial"/>
                      <w:sz w:val="20"/>
                      <w:szCs w:val="20"/>
                      <w:lang w:eastAsia="sl-SI"/>
                    </w:rPr>
                    <w:t>2015</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BA693E7"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19.896</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084F888"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233.800.707</w:t>
                  </w:r>
                </w:p>
              </w:tc>
            </w:tr>
            <w:tr w:rsidR="006B520B" w:rsidRPr="00374450" w14:paraId="25DB65CB" w14:textId="77777777" w:rsidTr="00E27617">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41FBD774" w14:textId="77777777" w:rsidR="006B520B" w:rsidRPr="00374450" w:rsidRDefault="006B520B" w:rsidP="006B520B">
                  <w:pPr>
                    <w:spacing w:after="0" w:line="240" w:lineRule="auto"/>
                    <w:rPr>
                      <w:rFonts w:ascii="Arial" w:eastAsia="Times New Roman" w:hAnsi="Arial" w:cs="Arial"/>
                      <w:sz w:val="20"/>
                      <w:szCs w:val="20"/>
                      <w:lang w:eastAsia="sl-SI"/>
                    </w:rPr>
                  </w:pPr>
                  <w:r w:rsidRPr="00374450">
                    <w:rPr>
                      <w:rFonts w:ascii="Arial" w:eastAsia="Times New Roman" w:hAnsi="Arial" w:cs="Arial"/>
                      <w:sz w:val="20"/>
                      <w:szCs w:val="20"/>
                      <w:lang w:eastAsia="sl-SI"/>
                    </w:rPr>
                    <w:t>2014</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5855507"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20.643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71BF039"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243.940.353 </w:t>
                  </w:r>
                </w:p>
              </w:tc>
            </w:tr>
            <w:tr w:rsidR="006B520B" w:rsidRPr="00374450" w14:paraId="30D2D2B0" w14:textId="77777777" w:rsidTr="00E27617">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6CDCE13A" w14:textId="77777777" w:rsidR="006B520B" w:rsidRPr="00374450" w:rsidRDefault="006B520B" w:rsidP="006B520B">
                  <w:pPr>
                    <w:spacing w:after="0" w:line="240" w:lineRule="auto"/>
                    <w:rPr>
                      <w:rFonts w:ascii="Arial" w:eastAsia="Times New Roman" w:hAnsi="Arial" w:cs="Arial"/>
                      <w:sz w:val="20"/>
                      <w:szCs w:val="20"/>
                      <w:lang w:eastAsia="sl-SI"/>
                    </w:rPr>
                  </w:pPr>
                  <w:r w:rsidRPr="00374450">
                    <w:rPr>
                      <w:rFonts w:ascii="Arial" w:eastAsia="Times New Roman" w:hAnsi="Arial" w:cs="Arial"/>
                      <w:sz w:val="20"/>
                      <w:szCs w:val="20"/>
                      <w:lang w:eastAsia="sl-SI"/>
                    </w:rPr>
                    <w:lastRenderedPageBreak/>
                    <w:t>2013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0B96F05"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21.130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4E503E3"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262.854.102</w:t>
                  </w:r>
                </w:p>
              </w:tc>
            </w:tr>
            <w:tr w:rsidR="006B520B" w:rsidRPr="00374450" w14:paraId="07BC490E" w14:textId="77777777" w:rsidTr="00E27617">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22E97EC2" w14:textId="77777777" w:rsidR="006B520B" w:rsidRPr="00374450" w:rsidRDefault="006B520B" w:rsidP="006B520B">
                  <w:pPr>
                    <w:spacing w:after="0" w:line="240" w:lineRule="auto"/>
                    <w:rPr>
                      <w:rFonts w:ascii="Arial" w:eastAsia="Times New Roman" w:hAnsi="Arial" w:cs="Arial"/>
                      <w:sz w:val="20"/>
                      <w:szCs w:val="20"/>
                      <w:lang w:eastAsia="sl-SI"/>
                    </w:rPr>
                  </w:pPr>
                  <w:r w:rsidRPr="00374450">
                    <w:rPr>
                      <w:rFonts w:ascii="Arial" w:eastAsia="Times New Roman" w:hAnsi="Arial" w:cs="Arial"/>
                      <w:sz w:val="20"/>
                      <w:szCs w:val="20"/>
                      <w:lang w:eastAsia="sl-SI"/>
                    </w:rPr>
                    <w:t>2012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2B0A3A0"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22.086</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D823871"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294.019.934</w:t>
                  </w:r>
                </w:p>
              </w:tc>
            </w:tr>
            <w:tr w:rsidR="006B520B" w:rsidRPr="00374450" w14:paraId="74B622D2" w14:textId="77777777" w:rsidTr="00E27617">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5D4B5741" w14:textId="77777777" w:rsidR="006B520B" w:rsidRPr="00374450" w:rsidRDefault="006B520B" w:rsidP="006B520B">
                  <w:pPr>
                    <w:spacing w:after="0" w:line="240" w:lineRule="auto"/>
                    <w:rPr>
                      <w:rFonts w:ascii="Arial" w:eastAsia="Times New Roman" w:hAnsi="Arial" w:cs="Arial"/>
                      <w:sz w:val="20"/>
                      <w:szCs w:val="20"/>
                      <w:lang w:eastAsia="sl-SI"/>
                    </w:rPr>
                  </w:pPr>
                  <w:r w:rsidRPr="00374450">
                    <w:rPr>
                      <w:rFonts w:ascii="Arial" w:eastAsia="Times New Roman" w:hAnsi="Arial" w:cs="Arial"/>
                      <w:sz w:val="20"/>
                      <w:szCs w:val="20"/>
                      <w:lang w:eastAsia="sl-SI"/>
                    </w:rPr>
                    <w:t>2011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E5F4928"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22.782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88656A1"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299.411.227</w:t>
                  </w:r>
                </w:p>
              </w:tc>
            </w:tr>
            <w:tr w:rsidR="006B520B" w:rsidRPr="00374450" w14:paraId="4E370E44" w14:textId="77777777" w:rsidTr="00E27617">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0A62C54F" w14:textId="77777777" w:rsidR="006B520B" w:rsidRPr="00374450" w:rsidRDefault="006B520B" w:rsidP="006B520B">
                  <w:pPr>
                    <w:spacing w:after="0" w:line="240" w:lineRule="auto"/>
                    <w:rPr>
                      <w:rFonts w:ascii="Arial" w:eastAsia="Times New Roman" w:hAnsi="Arial" w:cs="Arial"/>
                      <w:sz w:val="20"/>
                      <w:szCs w:val="20"/>
                      <w:lang w:eastAsia="sl-SI"/>
                    </w:rPr>
                  </w:pPr>
                  <w:r w:rsidRPr="00374450">
                    <w:rPr>
                      <w:rFonts w:ascii="Arial" w:eastAsia="Times New Roman" w:hAnsi="Arial" w:cs="Arial"/>
                      <w:sz w:val="20"/>
                      <w:szCs w:val="20"/>
                      <w:lang w:eastAsia="sl-SI"/>
                    </w:rPr>
                    <w:t>2010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A381449"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22.493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46EEAEB"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292.023.555</w:t>
                  </w:r>
                </w:p>
              </w:tc>
            </w:tr>
          </w:tbl>
          <w:p w14:paraId="312B18D3" w14:textId="77777777" w:rsidR="006B520B" w:rsidRPr="00374450" w:rsidRDefault="006B520B" w:rsidP="006B520B">
            <w:pPr>
              <w:spacing w:after="0" w:line="240" w:lineRule="auto"/>
              <w:jc w:val="both"/>
              <w:rPr>
                <w:rFonts w:ascii="Arial" w:hAnsi="Arial" w:cs="Arial"/>
                <w:sz w:val="20"/>
                <w:szCs w:val="20"/>
                <w:lang w:eastAsia="sl-SI"/>
              </w:rPr>
            </w:pPr>
          </w:p>
          <w:p w14:paraId="5D64337D" w14:textId="77777777" w:rsidR="006B520B" w:rsidRPr="00374450" w:rsidRDefault="006B520B" w:rsidP="006B520B">
            <w:pPr>
              <w:spacing w:after="0" w:line="240" w:lineRule="auto"/>
              <w:jc w:val="both"/>
              <w:rPr>
                <w:rFonts w:ascii="Arial" w:hAnsi="Arial" w:cs="Arial"/>
                <w:sz w:val="20"/>
                <w:szCs w:val="20"/>
                <w:lang w:eastAsia="sl-SI"/>
              </w:rPr>
            </w:pPr>
            <w:r w:rsidRPr="00374450">
              <w:rPr>
                <w:rFonts w:ascii="Arial" w:hAnsi="Arial" w:cs="Arial"/>
                <w:sz w:val="20"/>
                <w:szCs w:val="20"/>
                <w:lang w:eastAsia="sl-SI"/>
              </w:rPr>
              <w:t>Število upravičencev in izplačana sredstva za pomoč ob rojstvu otroka v obdobju 2010-2016</w:t>
            </w:r>
          </w:p>
          <w:p w14:paraId="68181E45" w14:textId="77777777" w:rsidR="006B520B" w:rsidRPr="00374450" w:rsidRDefault="006B520B" w:rsidP="006B520B">
            <w:pPr>
              <w:spacing w:after="0" w:line="240" w:lineRule="auto"/>
              <w:jc w:val="both"/>
              <w:rPr>
                <w:rFonts w:ascii="Arial" w:hAnsi="Arial" w:cs="Arial"/>
                <w:sz w:val="20"/>
                <w:szCs w:val="20"/>
                <w:lang w:eastAsia="sl-SI"/>
              </w:rPr>
            </w:pPr>
          </w:p>
          <w:tbl>
            <w:tblPr>
              <w:tblW w:w="0" w:type="auto"/>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80"/>
              <w:gridCol w:w="1232"/>
              <w:gridCol w:w="1914"/>
            </w:tblGrid>
            <w:tr w:rsidR="006B520B" w:rsidRPr="00374450" w14:paraId="2A57E44C" w14:textId="77777777" w:rsidTr="00E27617">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004E316F"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b/>
                      <w:bCs/>
                      <w:sz w:val="20"/>
                      <w:szCs w:val="20"/>
                      <w:lang w:eastAsia="sl-SI"/>
                    </w:rPr>
                    <w:t>leto</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2CB262C" w14:textId="77777777" w:rsidR="006B520B" w:rsidRPr="00374450" w:rsidRDefault="006B520B" w:rsidP="006B520B">
                  <w:pPr>
                    <w:spacing w:after="0" w:line="240" w:lineRule="auto"/>
                    <w:rPr>
                      <w:rFonts w:ascii="Arial" w:eastAsia="Times New Roman" w:hAnsi="Arial" w:cs="Arial"/>
                      <w:sz w:val="20"/>
                      <w:szCs w:val="20"/>
                      <w:lang w:eastAsia="sl-SI"/>
                    </w:rPr>
                  </w:pPr>
                  <w:r w:rsidRPr="00374450">
                    <w:rPr>
                      <w:rFonts w:ascii="Arial" w:eastAsia="Times New Roman" w:hAnsi="Arial" w:cs="Arial"/>
                      <w:b/>
                      <w:bCs/>
                      <w:sz w:val="20"/>
                      <w:szCs w:val="20"/>
                      <w:lang w:eastAsia="sl-SI"/>
                    </w:rPr>
                    <w:t>upravičenci</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6843E53"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b/>
                      <w:bCs/>
                      <w:sz w:val="20"/>
                      <w:szCs w:val="20"/>
                      <w:lang w:eastAsia="sl-SI"/>
                    </w:rPr>
                    <w:t>izplačana sredstva</w:t>
                  </w:r>
                  <w:r w:rsidRPr="00374450">
                    <w:rPr>
                      <w:rFonts w:ascii="Arial" w:eastAsia="Times New Roman" w:hAnsi="Arial" w:cs="Arial"/>
                      <w:b/>
                      <w:bCs/>
                      <w:sz w:val="20"/>
                      <w:szCs w:val="20"/>
                      <w:lang w:eastAsia="sl-SI"/>
                    </w:rPr>
                    <w:br/>
                    <w:t>(v EUR)</w:t>
                  </w:r>
                </w:p>
              </w:tc>
            </w:tr>
            <w:tr w:rsidR="006B520B" w:rsidRPr="00374450" w14:paraId="59B84C10" w14:textId="77777777" w:rsidTr="00E27617">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08DE11E7" w14:textId="77777777" w:rsidR="006B520B" w:rsidRPr="00374450" w:rsidRDefault="006B520B" w:rsidP="006B520B">
                  <w:pPr>
                    <w:spacing w:after="0" w:line="240" w:lineRule="auto"/>
                    <w:rPr>
                      <w:rFonts w:ascii="Arial" w:eastAsia="Times New Roman" w:hAnsi="Arial" w:cs="Arial"/>
                      <w:sz w:val="20"/>
                      <w:szCs w:val="20"/>
                      <w:lang w:eastAsia="sl-SI"/>
                    </w:rPr>
                  </w:pPr>
                  <w:r w:rsidRPr="00374450">
                    <w:rPr>
                      <w:rFonts w:ascii="Arial" w:eastAsia="Times New Roman" w:hAnsi="Arial" w:cs="Arial"/>
                      <w:sz w:val="20"/>
                      <w:szCs w:val="20"/>
                      <w:lang w:eastAsia="sl-SI"/>
                    </w:rPr>
                    <w:t>2016</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A6179AC"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15.648</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885A283"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4.477.485</w:t>
                  </w:r>
                </w:p>
              </w:tc>
            </w:tr>
            <w:tr w:rsidR="006B520B" w:rsidRPr="00374450" w14:paraId="02682662" w14:textId="77777777" w:rsidTr="00E27617">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0E4ADECD" w14:textId="77777777" w:rsidR="006B520B" w:rsidRPr="00374450" w:rsidRDefault="006B520B" w:rsidP="006B520B">
                  <w:pPr>
                    <w:spacing w:after="0" w:line="240" w:lineRule="auto"/>
                    <w:rPr>
                      <w:rFonts w:ascii="Arial" w:eastAsia="Times New Roman" w:hAnsi="Arial" w:cs="Arial"/>
                      <w:sz w:val="20"/>
                      <w:szCs w:val="20"/>
                      <w:lang w:eastAsia="sl-SI"/>
                    </w:rPr>
                  </w:pPr>
                  <w:r w:rsidRPr="00374450">
                    <w:rPr>
                      <w:rFonts w:ascii="Arial" w:eastAsia="Times New Roman" w:hAnsi="Arial" w:cs="Arial"/>
                      <w:sz w:val="20"/>
                      <w:szCs w:val="20"/>
                      <w:lang w:eastAsia="sl-SI"/>
                    </w:rPr>
                    <w:t>2015</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95221E8"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15.570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EEBAD68"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4.395.739</w:t>
                  </w:r>
                </w:p>
              </w:tc>
            </w:tr>
            <w:tr w:rsidR="006B520B" w:rsidRPr="00374450" w14:paraId="0664720C" w14:textId="77777777" w:rsidTr="00E27617">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70952888" w14:textId="77777777" w:rsidR="006B520B" w:rsidRPr="00374450" w:rsidRDefault="006B520B" w:rsidP="006B520B">
                  <w:pPr>
                    <w:spacing w:after="0" w:line="240" w:lineRule="auto"/>
                    <w:rPr>
                      <w:rFonts w:ascii="Arial" w:eastAsia="Times New Roman" w:hAnsi="Arial" w:cs="Arial"/>
                      <w:sz w:val="20"/>
                      <w:szCs w:val="20"/>
                      <w:lang w:eastAsia="sl-SI"/>
                    </w:rPr>
                  </w:pPr>
                  <w:r w:rsidRPr="00374450">
                    <w:rPr>
                      <w:rFonts w:ascii="Arial" w:eastAsia="Times New Roman" w:hAnsi="Arial" w:cs="Arial"/>
                      <w:sz w:val="20"/>
                      <w:szCs w:val="20"/>
                      <w:lang w:eastAsia="sl-SI"/>
                    </w:rPr>
                    <w:t>2014</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540ECAF"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15.533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6C4C91F"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4.432.599</w:t>
                  </w:r>
                </w:p>
              </w:tc>
            </w:tr>
            <w:tr w:rsidR="006B520B" w:rsidRPr="00374450" w14:paraId="0C5FDE00" w14:textId="77777777" w:rsidTr="00E27617">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5677EA49" w14:textId="77777777" w:rsidR="006B520B" w:rsidRPr="00374450" w:rsidRDefault="006B520B" w:rsidP="006B520B">
                  <w:pPr>
                    <w:spacing w:after="0" w:line="240" w:lineRule="auto"/>
                    <w:rPr>
                      <w:rFonts w:ascii="Arial" w:eastAsia="Times New Roman" w:hAnsi="Arial" w:cs="Arial"/>
                      <w:sz w:val="20"/>
                      <w:szCs w:val="20"/>
                      <w:lang w:eastAsia="sl-SI"/>
                    </w:rPr>
                  </w:pPr>
                  <w:r w:rsidRPr="00374450">
                    <w:rPr>
                      <w:rFonts w:ascii="Arial" w:eastAsia="Times New Roman" w:hAnsi="Arial" w:cs="Arial"/>
                      <w:sz w:val="20"/>
                      <w:szCs w:val="20"/>
                      <w:lang w:eastAsia="sl-SI"/>
                    </w:rPr>
                    <w:t>2013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163C7A3"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15.437</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BEE9F3D"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4.416.198</w:t>
                  </w:r>
                </w:p>
              </w:tc>
            </w:tr>
            <w:tr w:rsidR="006B520B" w:rsidRPr="00374450" w14:paraId="6CE613FA" w14:textId="77777777" w:rsidTr="00E27617">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54D45CC6" w14:textId="77777777" w:rsidR="006B520B" w:rsidRPr="00374450" w:rsidRDefault="006B520B" w:rsidP="006B520B">
                  <w:pPr>
                    <w:spacing w:after="0" w:line="240" w:lineRule="auto"/>
                    <w:rPr>
                      <w:rFonts w:ascii="Arial" w:eastAsia="Times New Roman" w:hAnsi="Arial" w:cs="Arial"/>
                      <w:sz w:val="20"/>
                      <w:szCs w:val="20"/>
                      <w:lang w:eastAsia="sl-SI"/>
                    </w:rPr>
                  </w:pPr>
                  <w:r w:rsidRPr="00374450">
                    <w:rPr>
                      <w:rFonts w:ascii="Arial" w:eastAsia="Times New Roman" w:hAnsi="Arial" w:cs="Arial"/>
                      <w:sz w:val="20"/>
                      <w:szCs w:val="20"/>
                      <w:lang w:eastAsia="sl-SI"/>
                    </w:rPr>
                    <w:t>2012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1F7E94D"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15.108</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EBE12DA"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4.322.425</w:t>
                  </w:r>
                </w:p>
              </w:tc>
            </w:tr>
            <w:tr w:rsidR="006B520B" w:rsidRPr="00374450" w14:paraId="0B4ABA68" w14:textId="77777777" w:rsidTr="00E27617">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51995568" w14:textId="77777777" w:rsidR="006B520B" w:rsidRPr="00374450" w:rsidRDefault="006B520B" w:rsidP="006B520B">
                  <w:pPr>
                    <w:spacing w:after="0" w:line="240" w:lineRule="auto"/>
                    <w:rPr>
                      <w:rFonts w:ascii="Arial" w:eastAsia="Times New Roman" w:hAnsi="Arial" w:cs="Arial"/>
                      <w:sz w:val="20"/>
                      <w:szCs w:val="20"/>
                      <w:lang w:eastAsia="sl-SI"/>
                    </w:rPr>
                  </w:pPr>
                  <w:r w:rsidRPr="00374450">
                    <w:rPr>
                      <w:rFonts w:ascii="Arial" w:eastAsia="Times New Roman" w:hAnsi="Arial" w:cs="Arial"/>
                      <w:sz w:val="20"/>
                      <w:szCs w:val="20"/>
                      <w:lang w:eastAsia="sl-SI"/>
                    </w:rPr>
                    <w:t>2011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26E4CBA"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20.275</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C823C28"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5.778.151</w:t>
                  </w:r>
                </w:p>
              </w:tc>
            </w:tr>
            <w:tr w:rsidR="006B520B" w:rsidRPr="00374450" w14:paraId="15023E11" w14:textId="77777777" w:rsidTr="00E27617">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4CDDD32A" w14:textId="77777777" w:rsidR="006B520B" w:rsidRPr="00374450" w:rsidRDefault="006B520B" w:rsidP="006B520B">
                  <w:pPr>
                    <w:spacing w:after="0" w:line="240" w:lineRule="auto"/>
                    <w:rPr>
                      <w:rFonts w:ascii="Arial" w:eastAsia="Times New Roman" w:hAnsi="Arial" w:cs="Arial"/>
                      <w:sz w:val="20"/>
                      <w:szCs w:val="20"/>
                      <w:lang w:eastAsia="sl-SI"/>
                    </w:rPr>
                  </w:pPr>
                  <w:r w:rsidRPr="00374450">
                    <w:rPr>
                      <w:rFonts w:ascii="Arial" w:eastAsia="Times New Roman" w:hAnsi="Arial" w:cs="Arial"/>
                      <w:sz w:val="20"/>
                      <w:szCs w:val="20"/>
                      <w:lang w:eastAsia="sl-SI"/>
                    </w:rPr>
                    <w:t>2010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4FAD29D"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21.792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56EC180"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6.404.931</w:t>
                  </w:r>
                </w:p>
              </w:tc>
            </w:tr>
          </w:tbl>
          <w:p w14:paraId="1213E19A" w14:textId="77777777" w:rsidR="006B520B" w:rsidRPr="00374450" w:rsidRDefault="006B520B" w:rsidP="006B520B">
            <w:pPr>
              <w:spacing w:after="0" w:line="240" w:lineRule="auto"/>
              <w:jc w:val="both"/>
              <w:rPr>
                <w:rFonts w:ascii="Arial" w:hAnsi="Arial" w:cs="Arial"/>
                <w:sz w:val="20"/>
                <w:szCs w:val="20"/>
                <w:lang w:eastAsia="sl-SI"/>
              </w:rPr>
            </w:pPr>
          </w:p>
          <w:p w14:paraId="1FC2991B" w14:textId="77777777" w:rsidR="006B520B" w:rsidRPr="00374450" w:rsidRDefault="006B520B" w:rsidP="006B520B">
            <w:pPr>
              <w:spacing w:after="0" w:line="240" w:lineRule="auto"/>
              <w:jc w:val="both"/>
              <w:rPr>
                <w:rFonts w:ascii="Arial" w:hAnsi="Arial" w:cs="Arial"/>
                <w:sz w:val="20"/>
                <w:szCs w:val="20"/>
                <w:lang w:eastAsia="sl-SI"/>
              </w:rPr>
            </w:pPr>
            <w:r w:rsidRPr="00374450">
              <w:rPr>
                <w:rFonts w:ascii="Arial" w:hAnsi="Arial" w:cs="Arial"/>
                <w:sz w:val="20"/>
                <w:szCs w:val="20"/>
                <w:lang w:eastAsia="sl-SI"/>
              </w:rPr>
              <w:t>Število upravičencev in izplačana sredstva za dodatek za veliko družino v obdobju 2010-2016</w:t>
            </w:r>
          </w:p>
          <w:p w14:paraId="07785137" w14:textId="77777777" w:rsidR="006B520B" w:rsidRPr="00374450" w:rsidRDefault="006B520B" w:rsidP="006B520B">
            <w:pPr>
              <w:spacing w:after="0" w:line="240" w:lineRule="auto"/>
              <w:jc w:val="both"/>
              <w:rPr>
                <w:rFonts w:ascii="Arial" w:hAnsi="Arial" w:cs="Arial"/>
                <w:sz w:val="20"/>
                <w:szCs w:val="20"/>
                <w:lang w:eastAsia="sl-SI"/>
              </w:rPr>
            </w:pPr>
          </w:p>
          <w:tbl>
            <w:tblPr>
              <w:tblW w:w="0" w:type="auto"/>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80"/>
              <w:gridCol w:w="1232"/>
              <w:gridCol w:w="1914"/>
            </w:tblGrid>
            <w:tr w:rsidR="006B520B" w:rsidRPr="00374450" w14:paraId="1957FF2B" w14:textId="77777777" w:rsidTr="00E27617">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2DD06B7F"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b/>
                      <w:bCs/>
                      <w:sz w:val="20"/>
                      <w:szCs w:val="20"/>
                      <w:lang w:eastAsia="sl-SI"/>
                    </w:rPr>
                    <w:t>leto</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FB8A9AD"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b/>
                      <w:bCs/>
                      <w:sz w:val="20"/>
                      <w:szCs w:val="20"/>
                      <w:lang w:eastAsia="sl-SI"/>
                    </w:rPr>
                    <w:t>upravičenci</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A5210B6"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b/>
                      <w:bCs/>
                      <w:sz w:val="20"/>
                      <w:szCs w:val="20"/>
                      <w:lang w:eastAsia="sl-SI"/>
                    </w:rPr>
                    <w:t>izplačana sredstva</w:t>
                  </w:r>
                  <w:r w:rsidRPr="00374450">
                    <w:rPr>
                      <w:rFonts w:ascii="Arial" w:eastAsia="Times New Roman" w:hAnsi="Arial" w:cs="Arial"/>
                      <w:b/>
                      <w:bCs/>
                      <w:sz w:val="20"/>
                      <w:szCs w:val="20"/>
                      <w:lang w:eastAsia="sl-SI"/>
                    </w:rPr>
                    <w:br/>
                    <w:t>(v EUR)</w:t>
                  </w:r>
                </w:p>
              </w:tc>
            </w:tr>
            <w:tr w:rsidR="006B520B" w:rsidRPr="00374450" w14:paraId="6555909F" w14:textId="77777777" w:rsidTr="00E27617">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5FE4E16C" w14:textId="77777777" w:rsidR="006B520B" w:rsidRPr="00374450" w:rsidRDefault="006B520B" w:rsidP="006B520B">
                  <w:pPr>
                    <w:spacing w:after="0" w:line="240" w:lineRule="auto"/>
                    <w:rPr>
                      <w:rFonts w:ascii="Arial" w:eastAsia="Times New Roman" w:hAnsi="Arial" w:cs="Arial"/>
                      <w:sz w:val="20"/>
                      <w:szCs w:val="20"/>
                      <w:lang w:eastAsia="sl-SI"/>
                    </w:rPr>
                  </w:pPr>
                  <w:r w:rsidRPr="00374450">
                    <w:rPr>
                      <w:rFonts w:ascii="Arial" w:eastAsia="Times New Roman" w:hAnsi="Arial" w:cs="Arial"/>
                      <w:sz w:val="20"/>
                      <w:szCs w:val="20"/>
                      <w:lang w:eastAsia="sl-SI"/>
                    </w:rPr>
                    <w:t>2016</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AA8CD0A"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26.106</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8CEEC8B"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10.638.237</w:t>
                  </w:r>
                </w:p>
              </w:tc>
            </w:tr>
            <w:tr w:rsidR="006B520B" w:rsidRPr="00374450" w14:paraId="79A69E76" w14:textId="77777777" w:rsidTr="00E27617">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1E9A14D5" w14:textId="77777777" w:rsidR="006B520B" w:rsidRPr="00374450" w:rsidRDefault="006B520B" w:rsidP="006B520B">
                  <w:pPr>
                    <w:spacing w:after="0" w:line="240" w:lineRule="auto"/>
                    <w:rPr>
                      <w:rFonts w:ascii="Arial" w:eastAsia="Times New Roman" w:hAnsi="Arial" w:cs="Arial"/>
                      <w:sz w:val="20"/>
                      <w:szCs w:val="20"/>
                      <w:lang w:eastAsia="sl-SI"/>
                    </w:rPr>
                  </w:pPr>
                  <w:r w:rsidRPr="00374450">
                    <w:rPr>
                      <w:rFonts w:ascii="Arial" w:eastAsia="Times New Roman" w:hAnsi="Arial" w:cs="Arial"/>
                      <w:sz w:val="20"/>
                      <w:szCs w:val="20"/>
                      <w:lang w:eastAsia="sl-SI"/>
                    </w:rPr>
                    <w:t>2015</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81DE687"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25.926</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E2196E5"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10.526.058</w:t>
                  </w:r>
                </w:p>
              </w:tc>
            </w:tr>
            <w:tr w:rsidR="006B520B" w:rsidRPr="00374450" w14:paraId="2C165118" w14:textId="77777777" w:rsidTr="00E27617">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081A1BD1" w14:textId="77777777" w:rsidR="006B520B" w:rsidRPr="00374450" w:rsidRDefault="006B520B" w:rsidP="006B520B">
                  <w:pPr>
                    <w:spacing w:after="0" w:line="240" w:lineRule="auto"/>
                    <w:rPr>
                      <w:rFonts w:ascii="Arial" w:eastAsia="Times New Roman" w:hAnsi="Arial" w:cs="Arial"/>
                      <w:sz w:val="20"/>
                      <w:szCs w:val="20"/>
                      <w:lang w:eastAsia="sl-SI"/>
                    </w:rPr>
                  </w:pPr>
                  <w:r w:rsidRPr="00374450">
                    <w:rPr>
                      <w:rFonts w:ascii="Arial" w:eastAsia="Times New Roman" w:hAnsi="Arial" w:cs="Arial"/>
                      <w:sz w:val="20"/>
                      <w:szCs w:val="20"/>
                      <w:lang w:eastAsia="sl-SI"/>
                    </w:rPr>
                    <w:t>2014</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CA9D9A5"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25.241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B0F7C09"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10.324.622 </w:t>
                  </w:r>
                </w:p>
              </w:tc>
            </w:tr>
            <w:tr w:rsidR="006B520B" w:rsidRPr="00374450" w14:paraId="5A2EE0FC" w14:textId="77777777" w:rsidTr="00E27617">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6F31C7CE" w14:textId="77777777" w:rsidR="006B520B" w:rsidRPr="00374450" w:rsidRDefault="006B520B" w:rsidP="006B520B">
                  <w:pPr>
                    <w:spacing w:after="0" w:line="240" w:lineRule="auto"/>
                    <w:rPr>
                      <w:rFonts w:ascii="Arial" w:eastAsia="Times New Roman" w:hAnsi="Arial" w:cs="Arial"/>
                      <w:sz w:val="20"/>
                      <w:szCs w:val="20"/>
                      <w:lang w:eastAsia="sl-SI"/>
                    </w:rPr>
                  </w:pPr>
                  <w:r w:rsidRPr="00374450">
                    <w:rPr>
                      <w:rFonts w:ascii="Arial" w:eastAsia="Times New Roman" w:hAnsi="Arial" w:cs="Arial"/>
                      <w:sz w:val="20"/>
                      <w:szCs w:val="20"/>
                      <w:lang w:eastAsia="sl-SI"/>
                    </w:rPr>
                    <w:t>2013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3CB0B9E"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25.607</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F8987E2"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10.399.094</w:t>
                  </w:r>
                </w:p>
              </w:tc>
            </w:tr>
            <w:tr w:rsidR="006B520B" w:rsidRPr="00374450" w14:paraId="6181C76B" w14:textId="77777777" w:rsidTr="00E27617">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537A155D" w14:textId="77777777" w:rsidR="006B520B" w:rsidRPr="00374450" w:rsidRDefault="006B520B" w:rsidP="006B520B">
                  <w:pPr>
                    <w:spacing w:after="0" w:line="240" w:lineRule="auto"/>
                    <w:rPr>
                      <w:rFonts w:ascii="Arial" w:eastAsia="Times New Roman" w:hAnsi="Arial" w:cs="Arial"/>
                      <w:sz w:val="20"/>
                      <w:szCs w:val="20"/>
                      <w:lang w:eastAsia="sl-SI"/>
                    </w:rPr>
                  </w:pPr>
                  <w:r w:rsidRPr="00374450">
                    <w:rPr>
                      <w:rFonts w:ascii="Arial" w:eastAsia="Times New Roman" w:hAnsi="Arial" w:cs="Arial"/>
                      <w:sz w:val="20"/>
                      <w:szCs w:val="20"/>
                      <w:lang w:eastAsia="sl-SI"/>
                    </w:rPr>
                    <w:t>2012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D926741"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28.325</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48FF39E"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11.463.344</w:t>
                  </w:r>
                </w:p>
              </w:tc>
            </w:tr>
            <w:tr w:rsidR="006B520B" w:rsidRPr="00374450" w14:paraId="383BAAEC" w14:textId="77777777" w:rsidTr="00E27617">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4ACC379A" w14:textId="77777777" w:rsidR="006B520B" w:rsidRPr="00374450" w:rsidRDefault="006B520B" w:rsidP="006B520B">
                  <w:pPr>
                    <w:spacing w:after="0" w:line="240" w:lineRule="auto"/>
                    <w:rPr>
                      <w:rFonts w:ascii="Arial" w:eastAsia="Times New Roman" w:hAnsi="Arial" w:cs="Arial"/>
                      <w:sz w:val="20"/>
                      <w:szCs w:val="20"/>
                      <w:lang w:eastAsia="sl-SI"/>
                    </w:rPr>
                  </w:pPr>
                  <w:r w:rsidRPr="00374450">
                    <w:rPr>
                      <w:rFonts w:ascii="Arial" w:eastAsia="Times New Roman" w:hAnsi="Arial" w:cs="Arial"/>
                      <w:sz w:val="20"/>
                      <w:szCs w:val="20"/>
                      <w:lang w:eastAsia="sl-SI"/>
                    </w:rPr>
                    <w:t>2011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77DDFB9"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30.193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2FC6857"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12.089.944</w:t>
                  </w:r>
                </w:p>
              </w:tc>
            </w:tr>
            <w:tr w:rsidR="006B520B" w:rsidRPr="00374450" w14:paraId="33E04130" w14:textId="77777777" w:rsidTr="00E27617">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6418E6FD" w14:textId="77777777" w:rsidR="006B520B" w:rsidRPr="00374450" w:rsidRDefault="006B520B" w:rsidP="006B520B">
                  <w:pPr>
                    <w:spacing w:after="0" w:line="240" w:lineRule="auto"/>
                    <w:rPr>
                      <w:rFonts w:ascii="Arial" w:eastAsia="Times New Roman" w:hAnsi="Arial" w:cs="Arial"/>
                      <w:sz w:val="20"/>
                      <w:szCs w:val="20"/>
                      <w:lang w:eastAsia="sl-SI"/>
                    </w:rPr>
                  </w:pPr>
                  <w:r w:rsidRPr="00374450">
                    <w:rPr>
                      <w:rFonts w:ascii="Arial" w:eastAsia="Times New Roman" w:hAnsi="Arial" w:cs="Arial"/>
                      <w:sz w:val="20"/>
                      <w:szCs w:val="20"/>
                      <w:lang w:eastAsia="sl-SI"/>
                    </w:rPr>
                    <w:t>2010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A626E26"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30.001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D287369"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11.854.758</w:t>
                  </w:r>
                </w:p>
              </w:tc>
            </w:tr>
          </w:tbl>
          <w:p w14:paraId="3D319133" w14:textId="77777777" w:rsidR="006B520B" w:rsidRPr="00374450" w:rsidRDefault="006B520B" w:rsidP="00306ADB">
            <w:pPr>
              <w:spacing w:after="0" w:line="240" w:lineRule="auto"/>
              <w:jc w:val="both"/>
              <w:rPr>
                <w:rFonts w:ascii="Arial" w:hAnsi="Arial" w:cs="Arial"/>
                <w:sz w:val="20"/>
                <w:szCs w:val="20"/>
              </w:rPr>
            </w:pPr>
          </w:p>
          <w:p w14:paraId="319C254C" w14:textId="77777777" w:rsidR="00306ADB" w:rsidRPr="00374450" w:rsidRDefault="00306ADB" w:rsidP="00306ADB">
            <w:pPr>
              <w:spacing w:after="0" w:line="240" w:lineRule="auto"/>
              <w:jc w:val="both"/>
              <w:rPr>
                <w:rFonts w:ascii="Arial" w:hAnsi="Arial" w:cs="Arial"/>
                <w:sz w:val="20"/>
                <w:szCs w:val="20"/>
              </w:rPr>
            </w:pPr>
          </w:p>
          <w:p w14:paraId="4E4FB14C" w14:textId="77777777" w:rsidR="00BA4E87" w:rsidRPr="00374450" w:rsidRDefault="002017D9" w:rsidP="00306ADB">
            <w:pPr>
              <w:spacing w:after="0" w:line="240" w:lineRule="auto"/>
              <w:jc w:val="both"/>
              <w:rPr>
                <w:rFonts w:ascii="Arial" w:hAnsi="Arial" w:cs="Arial"/>
                <w:b/>
                <w:sz w:val="20"/>
                <w:szCs w:val="20"/>
              </w:rPr>
            </w:pPr>
            <w:r w:rsidRPr="00374450">
              <w:rPr>
                <w:rFonts w:ascii="Arial" w:hAnsi="Arial" w:cs="Arial"/>
                <w:b/>
                <w:sz w:val="20"/>
                <w:szCs w:val="20"/>
              </w:rPr>
              <w:t xml:space="preserve">2. </w:t>
            </w:r>
            <w:r w:rsidR="00BA4E87" w:rsidRPr="00374450">
              <w:rPr>
                <w:rFonts w:ascii="Arial" w:hAnsi="Arial" w:cs="Arial"/>
                <w:b/>
                <w:sz w:val="20"/>
                <w:szCs w:val="20"/>
              </w:rPr>
              <w:t>CILJI, NAČELA IN POGLAVITNE REŠITVE PREDLOGA ZAKONA</w:t>
            </w:r>
          </w:p>
          <w:p w14:paraId="62517E88" w14:textId="77777777" w:rsidR="00306ADB" w:rsidRPr="00374450" w:rsidRDefault="00306ADB" w:rsidP="00306ADB">
            <w:pPr>
              <w:spacing w:after="0" w:line="240" w:lineRule="auto"/>
              <w:jc w:val="both"/>
              <w:rPr>
                <w:rFonts w:ascii="Arial" w:hAnsi="Arial" w:cs="Arial"/>
                <w:iCs/>
                <w:sz w:val="20"/>
                <w:szCs w:val="20"/>
              </w:rPr>
            </w:pPr>
          </w:p>
          <w:p w14:paraId="6B702402" w14:textId="77777777" w:rsidR="005E7BFE" w:rsidRPr="00374450" w:rsidRDefault="00EF466D" w:rsidP="00306ADB">
            <w:pPr>
              <w:spacing w:after="0" w:line="240" w:lineRule="auto"/>
              <w:jc w:val="both"/>
              <w:rPr>
                <w:rFonts w:ascii="Arial" w:hAnsi="Arial" w:cs="Arial"/>
                <w:b/>
                <w:sz w:val="20"/>
                <w:szCs w:val="20"/>
              </w:rPr>
            </w:pPr>
            <w:r w:rsidRPr="00374450">
              <w:rPr>
                <w:rFonts w:ascii="Arial" w:hAnsi="Arial" w:cs="Arial"/>
                <w:b/>
                <w:sz w:val="20"/>
                <w:szCs w:val="20"/>
              </w:rPr>
              <w:t>2.1. Cilji</w:t>
            </w:r>
            <w:r w:rsidR="005E7BFE" w:rsidRPr="00374450">
              <w:rPr>
                <w:rFonts w:ascii="Arial" w:hAnsi="Arial" w:cs="Arial"/>
                <w:b/>
                <w:sz w:val="20"/>
                <w:szCs w:val="20"/>
              </w:rPr>
              <w:t xml:space="preserve"> </w:t>
            </w:r>
          </w:p>
          <w:p w14:paraId="4822638D" w14:textId="77777777" w:rsidR="005E7BFE" w:rsidRPr="00374450" w:rsidRDefault="005E7BFE" w:rsidP="00306ADB">
            <w:pPr>
              <w:spacing w:after="0" w:line="240" w:lineRule="auto"/>
              <w:jc w:val="both"/>
              <w:rPr>
                <w:rFonts w:ascii="Arial" w:hAnsi="Arial" w:cs="Arial"/>
                <w:b/>
                <w:sz w:val="20"/>
                <w:szCs w:val="20"/>
              </w:rPr>
            </w:pPr>
          </w:p>
          <w:p w14:paraId="6A51F7C1" w14:textId="77777777" w:rsidR="00503148" w:rsidRPr="00374450" w:rsidRDefault="00503148" w:rsidP="00503148">
            <w:pPr>
              <w:jc w:val="both"/>
              <w:rPr>
                <w:rFonts w:ascii="Arial" w:hAnsi="Arial" w:cs="Arial"/>
                <w:sz w:val="20"/>
                <w:szCs w:val="20"/>
              </w:rPr>
            </w:pPr>
            <w:r w:rsidRPr="00374450">
              <w:rPr>
                <w:rFonts w:ascii="Arial" w:hAnsi="Arial" w:cs="Arial"/>
                <w:sz w:val="20"/>
                <w:szCs w:val="20"/>
              </w:rPr>
              <w:t xml:space="preserve">Cilji predlaganega zakona so: </w:t>
            </w:r>
          </w:p>
          <w:p w14:paraId="659A97A7" w14:textId="77777777" w:rsidR="00503148" w:rsidRPr="00374450" w:rsidRDefault="00503148" w:rsidP="00503148">
            <w:pPr>
              <w:numPr>
                <w:ilvl w:val="0"/>
                <w:numId w:val="25"/>
              </w:numPr>
              <w:spacing w:after="0" w:line="260" w:lineRule="exact"/>
              <w:jc w:val="both"/>
              <w:rPr>
                <w:rFonts w:ascii="Arial" w:hAnsi="Arial" w:cs="Arial"/>
                <w:sz w:val="20"/>
                <w:szCs w:val="20"/>
              </w:rPr>
            </w:pPr>
            <w:r w:rsidRPr="00374450">
              <w:rPr>
                <w:rFonts w:ascii="Arial" w:hAnsi="Arial" w:cs="Arial"/>
                <w:sz w:val="20"/>
                <w:szCs w:val="20"/>
              </w:rPr>
              <w:t xml:space="preserve">maksimiranje otrokovih koristi, </w:t>
            </w:r>
          </w:p>
          <w:p w14:paraId="76B8DB20" w14:textId="77777777" w:rsidR="00503148" w:rsidRPr="00374450" w:rsidRDefault="00503148" w:rsidP="00503148">
            <w:pPr>
              <w:numPr>
                <w:ilvl w:val="0"/>
                <w:numId w:val="25"/>
              </w:numPr>
              <w:spacing w:after="0" w:line="260" w:lineRule="exact"/>
              <w:jc w:val="both"/>
              <w:rPr>
                <w:rFonts w:ascii="Arial" w:hAnsi="Arial" w:cs="Arial"/>
                <w:sz w:val="20"/>
                <w:szCs w:val="20"/>
              </w:rPr>
            </w:pPr>
            <w:r w:rsidRPr="00374450">
              <w:rPr>
                <w:rFonts w:ascii="Arial" w:hAnsi="Arial" w:cs="Arial"/>
                <w:sz w:val="20"/>
                <w:szCs w:val="20"/>
              </w:rPr>
              <w:t>spodbujanje enakopravnejše razdelitve bremen skrbi za dom in družino med starše,</w:t>
            </w:r>
          </w:p>
          <w:p w14:paraId="2CBB4553" w14:textId="77777777" w:rsidR="00503148" w:rsidRPr="00374450" w:rsidRDefault="00503148" w:rsidP="00503148">
            <w:pPr>
              <w:numPr>
                <w:ilvl w:val="0"/>
                <w:numId w:val="25"/>
              </w:numPr>
              <w:spacing w:after="0" w:line="260" w:lineRule="exact"/>
              <w:jc w:val="both"/>
              <w:rPr>
                <w:rFonts w:ascii="Arial" w:hAnsi="Arial" w:cs="Arial"/>
                <w:sz w:val="20"/>
                <w:szCs w:val="20"/>
              </w:rPr>
            </w:pPr>
            <w:r w:rsidRPr="00374450">
              <w:rPr>
                <w:rFonts w:ascii="Arial" w:hAnsi="Arial" w:cs="Arial"/>
                <w:sz w:val="20"/>
                <w:szCs w:val="20"/>
              </w:rPr>
              <w:t>omogočanje staršem usklajevanje poklicnega in družinskega življenja,</w:t>
            </w:r>
          </w:p>
          <w:p w14:paraId="275F4DCE" w14:textId="77777777" w:rsidR="00503148" w:rsidRPr="00374450" w:rsidRDefault="00503148" w:rsidP="00503148">
            <w:pPr>
              <w:numPr>
                <w:ilvl w:val="0"/>
                <w:numId w:val="25"/>
              </w:numPr>
              <w:spacing w:after="0" w:line="260" w:lineRule="exact"/>
              <w:jc w:val="both"/>
              <w:rPr>
                <w:rFonts w:ascii="Arial" w:hAnsi="Arial" w:cs="Arial"/>
                <w:sz w:val="20"/>
                <w:szCs w:val="20"/>
              </w:rPr>
            </w:pPr>
            <w:r w:rsidRPr="00374450">
              <w:rPr>
                <w:rFonts w:ascii="Arial" w:hAnsi="Arial" w:cs="Arial"/>
                <w:sz w:val="20"/>
                <w:szCs w:val="20"/>
              </w:rPr>
              <w:t>izboljšanje veljavnih ukrepov za usklajevanje dela in skrbi za dom in družino,</w:t>
            </w:r>
          </w:p>
          <w:p w14:paraId="0E38AAB6" w14:textId="77777777" w:rsidR="00503148" w:rsidRPr="00374450" w:rsidRDefault="00503148" w:rsidP="00503148">
            <w:pPr>
              <w:numPr>
                <w:ilvl w:val="0"/>
                <w:numId w:val="25"/>
              </w:numPr>
              <w:spacing w:after="0" w:line="260" w:lineRule="exact"/>
              <w:jc w:val="both"/>
              <w:rPr>
                <w:rFonts w:ascii="Arial" w:hAnsi="Arial" w:cs="Arial"/>
                <w:sz w:val="20"/>
                <w:szCs w:val="20"/>
              </w:rPr>
            </w:pPr>
            <w:r w:rsidRPr="00374450">
              <w:rPr>
                <w:rFonts w:ascii="Arial" w:hAnsi="Arial" w:cs="Arial"/>
                <w:sz w:val="20"/>
                <w:szCs w:val="20"/>
              </w:rPr>
              <w:t>podelitev pravic iz predlaganega zakona tudi posvojiteljem starejših otrok,</w:t>
            </w:r>
          </w:p>
          <w:p w14:paraId="2EF9B78C" w14:textId="77777777" w:rsidR="00A751C9" w:rsidRPr="00374450" w:rsidRDefault="00A751C9" w:rsidP="00503148">
            <w:pPr>
              <w:numPr>
                <w:ilvl w:val="0"/>
                <w:numId w:val="25"/>
              </w:numPr>
              <w:spacing w:after="0" w:line="260" w:lineRule="exact"/>
              <w:jc w:val="both"/>
              <w:rPr>
                <w:rFonts w:ascii="Arial" w:hAnsi="Arial" w:cs="Arial"/>
                <w:sz w:val="20"/>
                <w:szCs w:val="20"/>
              </w:rPr>
            </w:pPr>
            <w:r w:rsidRPr="00374450">
              <w:rPr>
                <w:rFonts w:ascii="Arial" w:hAnsi="Arial" w:cs="Arial"/>
                <w:sz w:val="20"/>
                <w:szCs w:val="20"/>
              </w:rPr>
              <w:t>izboljšanje položaj družin z otroki, ki potrebujejo posebno nego in varstvo.</w:t>
            </w:r>
          </w:p>
          <w:p w14:paraId="3D034EE0" w14:textId="77777777" w:rsidR="00503148" w:rsidRPr="00374450" w:rsidRDefault="00503148" w:rsidP="00D03619">
            <w:pPr>
              <w:spacing w:after="0" w:line="260" w:lineRule="exact"/>
              <w:ind w:left="360"/>
              <w:jc w:val="both"/>
              <w:rPr>
                <w:rFonts w:ascii="Arial" w:hAnsi="Arial" w:cs="Arial"/>
                <w:sz w:val="20"/>
                <w:szCs w:val="20"/>
              </w:rPr>
            </w:pPr>
            <w:r w:rsidRPr="00374450">
              <w:rPr>
                <w:rFonts w:ascii="Arial" w:hAnsi="Arial" w:cs="Arial"/>
                <w:sz w:val="20"/>
                <w:szCs w:val="20"/>
              </w:rPr>
              <w:t xml:space="preserve"> </w:t>
            </w:r>
          </w:p>
          <w:tbl>
            <w:tblPr>
              <w:tblW w:w="0" w:type="auto"/>
              <w:tblLook w:val="04A0" w:firstRow="1" w:lastRow="0" w:firstColumn="1" w:lastColumn="0" w:noHBand="0" w:noVBand="1"/>
            </w:tblPr>
            <w:tblGrid>
              <w:gridCol w:w="8856"/>
            </w:tblGrid>
            <w:tr w:rsidR="00D674A9" w:rsidRPr="00374450" w14:paraId="67CBBA9E" w14:textId="77777777" w:rsidTr="002F51B9">
              <w:tc>
                <w:tcPr>
                  <w:tcW w:w="8856" w:type="dxa"/>
                </w:tcPr>
                <w:p w14:paraId="42F5B91F" w14:textId="77777777" w:rsidR="005E7BFE" w:rsidRPr="00374450" w:rsidRDefault="005E7BFE" w:rsidP="005E7BFE">
                  <w:pPr>
                    <w:pStyle w:val="Neotevilenodstavek"/>
                    <w:spacing w:before="0" w:after="0" w:line="260" w:lineRule="exact"/>
                    <w:rPr>
                      <w:rFonts w:cs="Arial"/>
                      <w:sz w:val="20"/>
                      <w:szCs w:val="20"/>
                      <w:lang w:eastAsia="sl-SI"/>
                    </w:rPr>
                  </w:pPr>
                </w:p>
              </w:tc>
            </w:tr>
            <w:tr w:rsidR="00D674A9" w:rsidRPr="00374450" w14:paraId="141023C7" w14:textId="77777777" w:rsidTr="002F51B9">
              <w:tc>
                <w:tcPr>
                  <w:tcW w:w="8856" w:type="dxa"/>
                </w:tcPr>
                <w:p w14:paraId="0DC32FDF" w14:textId="77777777" w:rsidR="005E7BFE" w:rsidRPr="00374450" w:rsidRDefault="005E7BFE" w:rsidP="005E7BFE">
                  <w:pPr>
                    <w:pStyle w:val="Odsek"/>
                    <w:numPr>
                      <w:ilvl w:val="0"/>
                      <w:numId w:val="0"/>
                    </w:numPr>
                    <w:spacing w:before="0" w:after="0" w:line="260" w:lineRule="exact"/>
                    <w:jc w:val="left"/>
                    <w:rPr>
                      <w:rFonts w:cs="Arial"/>
                      <w:sz w:val="20"/>
                      <w:szCs w:val="20"/>
                      <w:lang w:eastAsia="sl-SI"/>
                    </w:rPr>
                  </w:pPr>
                  <w:r w:rsidRPr="00374450">
                    <w:rPr>
                      <w:rFonts w:cs="Arial"/>
                      <w:sz w:val="20"/>
                      <w:szCs w:val="20"/>
                      <w:lang w:eastAsia="sl-SI"/>
                    </w:rPr>
                    <w:t>2.2 Načela</w:t>
                  </w:r>
                </w:p>
              </w:tc>
            </w:tr>
            <w:tr w:rsidR="00D674A9" w:rsidRPr="00374450" w14:paraId="39F4AAA2" w14:textId="77777777" w:rsidTr="002F51B9">
              <w:tc>
                <w:tcPr>
                  <w:tcW w:w="8856" w:type="dxa"/>
                </w:tcPr>
                <w:p w14:paraId="4A3951C0" w14:textId="77777777" w:rsidR="00D03619" w:rsidRPr="00374450" w:rsidRDefault="00D03619" w:rsidP="005E7BFE">
                  <w:pPr>
                    <w:pStyle w:val="Neotevilenodstavek"/>
                    <w:spacing w:before="0" w:after="0" w:line="260" w:lineRule="exact"/>
                    <w:rPr>
                      <w:rFonts w:cs="Arial"/>
                      <w:sz w:val="20"/>
                      <w:szCs w:val="20"/>
                      <w:lang w:eastAsia="sl-SI"/>
                    </w:rPr>
                  </w:pPr>
                </w:p>
                <w:p w14:paraId="1401FF08" w14:textId="77777777" w:rsidR="005E7BFE" w:rsidRPr="00374450" w:rsidRDefault="005E7BFE" w:rsidP="005E7BFE">
                  <w:pPr>
                    <w:pStyle w:val="Neotevilenodstavek"/>
                    <w:spacing w:before="0" w:after="0" w:line="260" w:lineRule="exact"/>
                    <w:rPr>
                      <w:rFonts w:cs="Arial"/>
                      <w:sz w:val="20"/>
                      <w:szCs w:val="20"/>
                      <w:lang w:eastAsia="sl-SI"/>
                    </w:rPr>
                  </w:pPr>
                  <w:r w:rsidRPr="00374450">
                    <w:rPr>
                      <w:rFonts w:cs="Arial"/>
                      <w:sz w:val="20"/>
                      <w:szCs w:val="20"/>
                      <w:lang w:eastAsia="sl-SI"/>
                    </w:rPr>
                    <w:t>Predlog zakona sledi že uveljavljenim načelom:</w:t>
                  </w:r>
                </w:p>
                <w:p w14:paraId="2BA185F0" w14:textId="77777777" w:rsidR="005E7BFE" w:rsidRPr="00374450" w:rsidRDefault="005E7BFE" w:rsidP="005E7BFE">
                  <w:pPr>
                    <w:pStyle w:val="Neotevilenodstavek"/>
                    <w:numPr>
                      <w:ilvl w:val="0"/>
                      <w:numId w:val="24"/>
                    </w:numPr>
                    <w:spacing w:before="0" w:after="0" w:line="260" w:lineRule="exact"/>
                    <w:rPr>
                      <w:rFonts w:cs="Arial"/>
                      <w:sz w:val="20"/>
                      <w:szCs w:val="20"/>
                      <w:lang w:eastAsia="sl-SI"/>
                    </w:rPr>
                  </w:pPr>
                  <w:r w:rsidRPr="00374450">
                    <w:rPr>
                      <w:rFonts w:cs="Arial"/>
                      <w:sz w:val="20"/>
                      <w:szCs w:val="20"/>
                      <w:lang w:eastAsia="sl-SI"/>
                    </w:rPr>
                    <w:t xml:space="preserve">vzajemnosti in solidarnosti pri zagotavljanju pravic iz sistema zavarovanja za </w:t>
                  </w:r>
                  <w:r w:rsidR="00D03619" w:rsidRPr="00374450">
                    <w:rPr>
                      <w:rFonts w:cs="Arial"/>
                      <w:sz w:val="20"/>
                      <w:szCs w:val="20"/>
                      <w:lang w:eastAsia="sl-SI"/>
                    </w:rPr>
                    <w:t>starševsko varstvo</w:t>
                  </w:r>
                  <w:r w:rsidRPr="00374450">
                    <w:rPr>
                      <w:rFonts w:cs="Arial"/>
                      <w:sz w:val="20"/>
                      <w:szCs w:val="20"/>
                      <w:lang w:eastAsia="sl-SI"/>
                    </w:rPr>
                    <w:t>,</w:t>
                  </w:r>
                </w:p>
                <w:p w14:paraId="6E9C0C38" w14:textId="77777777" w:rsidR="00FC2C37" w:rsidRPr="00374450" w:rsidRDefault="00FC2C37" w:rsidP="00FC2C37">
                  <w:pPr>
                    <w:numPr>
                      <w:ilvl w:val="0"/>
                      <w:numId w:val="25"/>
                    </w:numPr>
                    <w:spacing w:after="0" w:line="260" w:lineRule="exact"/>
                    <w:jc w:val="both"/>
                    <w:rPr>
                      <w:rFonts w:ascii="Arial" w:hAnsi="Arial" w:cs="Arial"/>
                      <w:sz w:val="20"/>
                      <w:szCs w:val="20"/>
                    </w:rPr>
                  </w:pPr>
                  <w:r w:rsidRPr="00374450">
                    <w:rPr>
                      <w:rFonts w:ascii="Arial" w:hAnsi="Arial" w:cs="Arial"/>
                      <w:sz w:val="20"/>
                      <w:szCs w:val="20"/>
                    </w:rPr>
                    <w:t>učinkovitosti,</w:t>
                  </w:r>
                </w:p>
                <w:p w14:paraId="738DBDD9" w14:textId="77777777" w:rsidR="00FC2C37" w:rsidRPr="00374450" w:rsidRDefault="00FC2C37" w:rsidP="00FC2C37">
                  <w:pPr>
                    <w:numPr>
                      <w:ilvl w:val="0"/>
                      <w:numId w:val="25"/>
                    </w:numPr>
                    <w:spacing w:after="0" w:line="260" w:lineRule="exact"/>
                    <w:jc w:val="both"/>
                    <w:rPr>
                      <w:rFonts w:ascii="Arial" w:hAnsi="Arial" w:cs="Arial"/>
                      <w:sz w:val="20"/>
                      <w:szCs w:val="20"/>
                    </w:rPr>
                  </w:pPr>
                  <w:r w:rsidRPr="00374450">
                    <w:rPr>
                      <w:rFonts w:ascii="Arial" w:hAnsi="Arial" w:cs="Arial"/>
                      <w:sz w:val="20"/>
                      <w:szCs w:val="20"/>
                    </w:rPr>
                    <w:lastRenderedPageBreak/>
                    <w:t>varstva pravic,</w:t>
                  </w:r>
                </w:p>
                <w:p w14:paraId="1FB91144" w14:textId="77777777" w:rsidR="00FC2C37" w:rsidRPr="00374450" w:rsidRDefault="00FC2C37" w:rsidP="00FC2C37">
                  <w:pPr>
                    <w:numPr>
                      <w:ilvl w:val="0"/>
                      <w:numId w:val="25"/>
                    </w:numPr>
                    <w:spacing w:after="0" w:line="260" w:lineRule="exact"/>
                    <w:jc w:val="both"/>
                    <w:rPr>
                      <w:rFonts w:ascii="Arial" w:hAnsi="Arial" w:cs="Arial"/>
                      <w:sz w:val="20"/>
                      <w:szCs w:val="20"/>
                    </w:rPr>
                  </w:pPr>
                  <w:r w:rsidRPr="00374450">
                    <w:rPr>
                      <w:rFonts w:ascii="Arial" w:hAnsi="Arial" w:cs="Arial"/>
                      <w:sz w:val="20"/>
                      <w:szCs w:val="20"/>
                    </w:rPr>
                    <w:t>zakonitosti,</w:t>
                  </w:r>
                </w:p>
                <w:p w14:paraId="19D812AE" w14:textId="77777777" w:rsidR="00FC2C37" w:rsidRPr="00374450" w:rsidRDefault="00FC2C37" w:rsidP="00FC2C37">
                  <w:pPr>
                    <w:numPr>
                      <w:ilvl w:val="0"/>
                      <w:numId w:val="25"/>
                    </w:numPr>
                    <w:spacing w:after="0" w:line="260" w:lineRule="exact"/>
                    <w:jc w:val="both"/>
                    <w:rPr>
                      <w:rFonts w:ascii="Arial" w:hAnsi="Arial" w:cs="Arial"/>
                      <w:sz w:val="20"/>
                      <w:szCs w:val="20"/>
                    </w:rPr>
                  </w:pPr>
                  <w:r w:rsidRPr="00374450">
                    <w:rPr>
                      <w:rFonts w:ascii="Arial" w:hAnsi="Arial" w:cs="Arial"/>
                      <w:sz w:val="20"/>
                      <w:szCs w:val="20"/>
                    </w:rPr>
                    <w:t>ekonomičnosti,</w:t>
                  </w:r>
                </w:p>
                <w:p w14:paraId="115160CD" w14:textId="77777777" w:rsidR="00FC2C37" w:rsidRPr="00374450" w:rsidRDefault="0011427D" w:rsidP="00FC2C37">
                  <w:pPr>
                    <w:numPr>
                      <w:ilvl w:val="0"/>
                      <w:numId w:val="25"/>
                    </w:numPr>
                    <w:spacing w:after="0" w:line="260" w:lineRule="exact"/>
                    <w:jc w:val="both"/>
                    <w:rPr>
                      <w:rFonts w:ascii="Arial" w:hAnsi="Arial" w:cs="Arial"/>
                      <w:sz w:val="20"/>
                      <w:szCs w:val="20"/>
                    </w:rPr>
                  </w:pPr>
                  <w:r w:rsidRPr="00374450">
                    <w:rPr>
                      <w:rFonts w:ascii="Arial" w:hAnsi="Arial" w:cs="Arial"/>
                      <w:sz w:val="20"/>
                      <w:szCs w:val="20"/>
                    </w:rPr>
                    <w:t>pravne varnosti,</w:t>
                  </w:r>
                </w:p>
                <w:p w14:paraId="79FB45CD" w14:textId="77777777" w:rsidR="0011427D" w:rsidRPr="00374450" w:rsidRDefault="0011427D" w:rsidP="00FC2C37">
                  <w:pPr>
                    <w:numPr>
                      <w:ilvl w:val="0"/>
                      <w:numId w:val="25"/>
                    </w:numPr>
                    <w:spacing w:after="0" w:line="260" w:lineRule="exact"/>
                    <w:jc w:val="both"/>
                    <w:rPr>
                      <w:rFonts w:ascii="Arial" w:hAnsi="Arial" w:cs="Arial"/>
                      <w:sz w:val="20"/>
                      <w:szCs w:val="20"/>
                    </w:rPr>
                  </w:pPr>
                  <w:r w:rsidRPr="00374450">
                    <w:rPr>
                      <w:rFonts w:ascii="Arial" w:hAnsi="Arial" w:cs="Arial"/>
                      <w:sz w:val="20"/>
                      <w:szCs w:val="20"/>
                      <w:lang w:eastAsia="sl-SI"/>
                    </w:rPr>
                    <w:t>enakih pravic in obveznosti pri izrabi starševskega dopusta.</w:t>
                  </w:r>
                </w:p>
                <w:p w14:paraId="37B1C58E" w14:textId="77777777" w:rsidR="005E7BFE" w:rsidRPr="00374450" w:rsidRDefault="005E7BFE" w:rsidP="0011427D">
                  <w:pPr>
                    <w:pStyle w:val="Neotevilenodstavek"/>
                    <w:spacing w:before="0" w:after="0" w:line="260" w:lineRule="exact"/>
                    <w:ind w:left="360"/>
                    <w:rPr>
                      <w:rFonts w:cs="Arial"/>
                      <w:sz w:val="20"/>
                      <w:szCs w:val="20"/>
                      <w:lang w:eastAsia="sl-SI"/>
                    </w:rPr>
                  </w:pPr>
                </w:p>
              </w:tc>
            </w:tr>
            <w:tr w:rsidR="00D674A9" w:rsidRPr="00374450" w14:paraId="78304AB7" w14:textId="77777777" w:rsidTr="002F51B9">
              <w:tc>
                <w:tcPr>
                  <w:tcW w:w="8856" w:type="dxa"/>
                </w:tcPr>
                <w:p w14:paraId="7A42DEB7" w14:textId="77777777" w:rsidR="005E7BFE" w:rsidRPr="00374450" w:rsidRDefault="005E7BFE" w:rsidP="005E7BFE">
                  <w:pPr>
                    <w:pStyle w:val="Odsek"/>
                    <w:numPr>
                      <w:ilvl w:val="0"/>
                      <w:numId w:val="0"/>
                    </w:numPr>
                    <w:spacing w:before="0" w:after="0" w:line="260" w:lineRule="exact"/>
                    <w:jc w:val="left"/>
                    <w:rPr>
                      <w:rFonts w:cs="Arial"/>
                      <w:sz w:val="20"/>
                      <w:szCs w:val="20"/>
                      <w:lang w:eastAsia="sl-SI"/>
                    </w:rPr>
                  </w:pPr>
                </w:p>
                <w:p w14:paraId="726718D3" w14:textId="77777777" w:rsidR="005E7BFE" w:rsidRPr="00374450" w:rsidRDefault="005E7BFE" w:rsidP="005E7BFE">
                  <w:pPr>
                    <w:pStyle w:val="Odsek"/>
                    <w:numPr>
                      <w:ilvl w:val="0"/>
                      <w:numId w:val="0"/>
                    </w:numPr>
                    <w:spacing w:before="0" w:after="0" w:line="260" w:lineRule="exact"/>
                    <w:jc w:val="left"/>
                    <w:rPr>
                      <w:rFonts w:cs="Arial"/>
                      <w:sz w:val="20"/>
                      <w:szCs w:val="20"/>
                      <w:lang w:eastAsia="sl-SI"/>
                    </w:rPr>
                  </w:pPr>
                  <w:r w:rsidRPr="00374450">
                    <w:rPr>
                      <w:rFonts w:cs="Arial"/>
                      <w:sz w:val="20"/>
                      <w:szCs w:val="20"/>
                      <w:lang w:eastAsia="sl-SI"/>
                    </w:rPr>
                    <w:t>2.3 Poglavitne rešitve</w:t>
                  </w:r>
                </w:p>
              </w:tc>
            </w:tr>
            <w:tr w:rsidR="00D674A9" w:rsidRPr="00374450" w14:paraId="64FCA626" w14:textId="77777777" w:rsidTr="002F51B9">
              <w:trPr>
                <w:trHeight w:val="434"/>
              </w:trPr>
              <w:tc>
                <w:tcPr>
                  <w:tcW w:w="8856" w:type="dxa"/>
                </w:tcPr>
                <w:p w14:paraId="6FAF3641" w14:textId="72AC6261" w:rsidR="00696711" w:rsidRPr="00374450" w:rsidRDefault="00696711" w:rsidP="005E7BFE">
                  <w:pPr>
                    <w:pStyle w:val="Oddelek"/>
                    <w:numPr>
                      <w:ilvl w:val="0"/>
                      <w:numId w:val="0"/>
                    </w:numPr>
                    <w:spacing w:before="0" w:after="0" w:line="260" w:lineRule="exact"/>
                    <w:jc w:val="both"/>
                    <w:rPr>
                      <w:rFonts w:cs="Arial"/>
                      <w:b w:val="0"/>
                      <w:sz w:val="20"/>
                      <w:szCs w:val="20"/>
                    </w:rPr>
                  </w:pPr>
                </w:p>
                <w:p w14:paraId="1F068184" w14:textId="77777777" w:rsidR="000E57EE" w:rsidRPr="000E57EE" w:rsidRDefault="000E57EE" w:rsidP="000E57EE">
                  <w:pPr>
                    <w:pStyle w:val="Oddelek"/>
                    <w:numPr>
                      <w:ilvl w:val="0"/>
                      <w:numId w:val="38"/>
                    </w:numPr>
                    <w:spacing w:before="0" w:after="0" w:line="260" w:lineRule="exact"/>
                    <w:jc w:val="both"/>
                    <w:rPr>
                      <w:rFonts w:cs="Arial"/>
                      <w:sz w:val="20"/>
                      <w:szCs w:val="20"/>
                    </w:rPr>
                  </w:pPr>
                  <w:r w:rsidRPr="000E57EE">
                    <w:rPr>
                      <w:rFonts w:cs="Arial"/>
                      <w:sz w:val="20"/>
                      <w:szCs w:val="20"/>
                    </w:rPr>
                    <w:t>Predstavitev predlaganih rešitev:</w:t>
                  </w:r>
                </w:p>
                <w:p w14:paraId="322AD29F" w14:textId="77777777" w:rsidR="000E57EE" w:rsidRDefault="000E57EE" w:rsidP="000E57EE">
                  <w:pPr>
                    <w:pStyle w:val="Oddelek"/>
                    <w:numPr>
                      <w:ilvl w:val="0"/>
                      <w:numId w:val="0"/>
                    </w:numPr>
                    <w:spacing w:before="0" w:after="0" w:line="260" w:lineRule="exact"/>
                    <w:jc w:val="both"/>
                    <w:rPr>
                      <w:rFonts w:cs="Arial"/>
                      <w:b w:val="0"/>
                      <w:sz w:val="20"/>
                      <w:szCs w:val="20"/>
                    </w:rPr>
                  </w:pPr>
                </w:p>
                <w:p w14:paraId="2FC14B7C" w14:textId="751C5CD3" w:rsidR="00F36F7F" w:rsidRDefault="00F36F7F" w:rsidP="000E57EE">
                  <w:pPr>
                    <w:pStyle w:val="Oddelek"/>
                    <w:numPr>
                      <w:ilvl w:val="0"/>
                      <w:numId w:val="0"/>
                    </w:numPr>
                    <w:spacing w:before="0" w:after="0" w:line="260" w:lineRule="exact"/>
                    <w:jc w:val="both"/>
                    <w:rPr>
                      <w:rFonts w:cs="Arial"/>
                      <w:b w:val="0"/>
                      <w:sz w:val="20"/>
                      <w:szCs w:val="20"/>
                    </w:rPr>
                  </w:pPr>
                  <w:r w:rsidRPr="00374450">
                    <w:rPr>
                      <w:rFonts w:cs="Arial"/>
                      <w:b w:val="0"/>
                      <w:sz w:val="20"/>
                      <w:szCs w:val="20"/>
                    </w:rPr>
                    <w:t>V predlagani noveli zakona se uvaja nov način izrabe očetovskega dopusta, ki je bolj enostaven, pregleden in fleksibilen, pri čemer trajanje očetovskega dopusta in višina nadomestila ostajata nespremenjena. Za očetovski dopust v trajanju 30 dni z nadomestilom se predvideva drugačna izraba dopusta. Očetje bodo lahko izrabili vseh 30 dni očetovskega dopusta skupaj, pri čemer morajo najmanj 15 dni izrabiti kadarkoli od rojstva otroka do najkasneje en mesec po poteku starševskega dopusta</w:t>
                  </w:r>
                  <w:r w:rsidR="00DE49E6" w:rsidRPr="00374450">
                    <w:rPr>
                      <w:rFonts w:cs="Arial"/>
                      <w:b w:val="0"/>
                      <w:sz w:val="20"/>
                      <w:szCs w:val="20"/>
                    </w:rPr>
                    <w:t xml:space="preserve"> v strnjenem nizu oziroma starševskega dodatka</w:t>
                  </w:r>
                  <w:r w:rsidRPr="00374450">
                    <w:rPr>
                      <w:rFonts w:cs="Arial"/>
                      <w:b w:val="0"/>
                      <w:sz w:val="20"/>
                      <w:szCs w:val="20"/>
                    </w:rPr>
                    <w:t>, preostanek pa do končanega prvega razreda osnovne šole.</w:t>
                  </w:r>
                </w:p>
                <w:p w14:paraId="25798EDE" w14:textId="77777777" w:rsidR="005049A0" w:rsidRDefault="005049A0" w:rsidP="005E7BFE">
                  <w:pPr>
                    <w:pStyle w:val="Oddelek"/>
                    <w:numPr>
                      <w:ilvl w:val="0"/>
                      <w:numId w:val="0"/>
                    </w:numPr>
                    <w:spacing w:before="0" w:after="0" w:line="260" w:lineRule="exact"/>
                    <w:jc w:val="both"/>
                    <w:rPr>
                      <w:rFonts w:cs="Arial"/>
                      <w:b w:val="0"/>
                      <w:sz w:val="20"/>
                      <w:szCs w:val="20"/>
                    </w:rPr>
                  </w:pPr>
                </w:p>
                <w:p w14:paraId="436AA4AD" w14:textId="1986524C" w:rsidR="005049A0" w:rsidRPr="00DD62C1" w:rsidRDefault="005049A0" w:rsidP="005049A0">
                  <w:pPr>
                    <w:pStyle w:val="Oddelek"/>
                    <w:numPr>
                      <w:ilvl w:val="0"/>
                      <w:numId w:val="0"/>
                    </w:numPr>
                    <w:spacing w:before="0" w:after="0" w:line="260" w:lineRule="exact"/>
                    <w:jc w:val="both"/>
                    <w:rPr>
                      <w:rStyle w:val="apple-converted-space"/>
                      <w:rFonts w:cs="Arial"/>
                      <w:b w:val="0"/>
                      <w:color w:val="000000"/>
                      <w:sz w:val="20"/>
                      <w:szCs w:val="20"/>
                      <w:shd w:val="clear" w:color="auto" w:fill="FFFFFF"/>
                    </w:rPr>
                  </w:pPr>
                  <w:r w:rsidRPr="00DD62C1">
                    <w:rPr>
                      <w:rFonts w:cs="Arial"/>
                      <w:b w:val="0"/>
                      <w:sz w:val="20"/>
                      <w:szCs w:val="20"/>
                    </w:rPr>
                    <w:t>V</w:t>
                  </w:r>
                  <w:r w:rsidR="00181DFE">
                    <w:rPr>
                      <w:rFonts w:cs="Arial"/>
                      <w:b w:val="0"/>
                      <w:sz w:val="20"/>
                      <w:szCs w:val="20"/>
                    </w:rPr>
                    <w:t xml:space="preserve"> predlagani noveli se odpravlja</w:t>
                  </w:r>
                  <w:r w:rsidRPr="00DD62C1">
                    <w:rPr>
                      <w:rFonts w:cs="Arial"/>
                      <w:b w:val="0"/>
                      <w:sz w:val="20"/>
                      <w:szCs w:val="20"/>
                    </w:rPr>
                    <w:t xml:space="preserve"> </w:t>
                  </w:r>
                  <w:r w:rsidR="00181DFE">
                    <w:rPr>
                      <w:rFonts w:cs="Arial"/>
                      <w:b w:val="0"/>
                      <w:sz w:val="20"/>
                      <w:szCs w:val="20"/>
                    </w:rPr>
                    <w:t>začasni varčevalni ukrep</w:t>
                  </w:r>
                  <w:r w:rsidRPr="00DD62C1">
                    <w:rPr>
                      <w:rFonts w:cs="Arial"/>
                      <w:b w:val="0"/>
                      <w:sz w:val="20"/>
                      <w:szCs w:val="20"/>
                    </w:rPr>
                    <w:t xml:space="preserve"> na področju starševskega varstv</w:t>
                  </w:r>
                  <w:r w:rsidR="00181DFE">
                    <w:rPr>
                      <w:rFonts w:cs="Arial"/>
                      <w:b w:val="0"/>
                      <w:sz w:val="20"/>
                      <w:szCs w:val="20"/>
                    </w:rPr>
                    <w:t>a in družinskih prejemkov, ki je bil uveden</w:t>
                  </w:r>
                  <w:r w:rsidRPr="00DD62C1">
                    <w:rPr>
                      <w:rFonts w:cs="Arial"/>
                      <w:b w:val="0"/>
                      <w:sz w:val="20"/>
                      <w:szCs w:val="20"/>
                    </w:rPr>
                    <w:t xml:space="preserve"> z Zakonom za uravnotež</w:t>
                  </w:r>
                  <w:r w:rsidR="00181DFE">
                    <w:rPr>
                      <w:rFonts w:cs="Arial"/>
                      <w:b w:val="0"/>
                      <w:sz w:val="20"/>
                      <w:szCs w:val="20"/>
                    </w:rPr>
                    <w:t>enje javnih financ in podaljšan</w:t>
                  </w:r>
                  <w:r w:rsidRPr="00DD62C1">
                    <w:rPr>
                      <w:rFonts w:cs="Arial"/>
                      <w:b w:val="0"/>
                      <w:sz w:val="20"/>
                      <w:szCs w:val="20"/>
                    </w:rPr>
                    <w:t xml:space="preserve"> v 112.a členu in sicer </w:t>
                  </w:r>
                  <w:r w:rsidRPr="00DD62C1">
                    <w:rPr>
                      <w:rFonts w:cs="Arial"/>
                      <w:b w:val="0"/>
                      <w:color w:val="000000"/>
                      <w:sz w:val="20"/>
                      <w:szCs w:val="20"/>
                      <w:shd w:val="clear" w:color="auto" w:fill="FFFFFF"/>
                    </w:rPr>
                    <w:t>cenzus pri upravičenosti do pomoči ob rojstvu otroka</w:t>
                  </w:r>
                  <w:r w:rsidR="00181DFE">
                    <w:rPr>
                      <w:rFonts w:cs="Arial"/>
                      <w:b w:val="0"/>
                      <w:color w:val="000000"/>
                      <w:sz w:val="20"/>
                      <w:szCs w:val="20"/>
                      <w:shd w:val="clear" w:color="auto" w:fill="FFFFFF"/>
                    </w:rPr>
                    <w:t>.</w:t>
                  </w:r>
                  <w:r w:rsidRPr="00DD62C1">
                    <w:rPr>
                      <w:rFonts w:cs="Arial"/>
                      <w:b w:val="0"/>
                      <w:color w:val="000000"/>
                      <w:sz w:val="20"/>
                      <w:szCs w:val="20"/>
                      <w:shd w:val="clear" w:color="auto" w:fill="FFFFFF"/>
                    </w:rPr>
                    <w:t xml:space="preserve"> </w:t>
                  </w:r>
                  <w:r w:rsidR="00181DFE">
                    <w:rPr>
                      <w:rStyle w:val="apple-converted-space"/>
                      <w:rFonts w:cs="Arial"/>
                      <w:b w:val="0"/>
                      <w:color w:val="000000"/>
                      <w:sz w:val="20"/>
                      <w:szCs w:val="20"/>
                      <w:shd w:val="clear" w:color="auto" w:fill="FFFFFF"/>
                    </w:rPr>
                    <w:t>Sprostitev te</w:t>
                  </w:r>
                  <w:r w:rsidRPr="00DD62C1">
                    <w:rPr>
                      <w:rStyle w:val="apple-converted-space"/>
                      <w:rFonts w:cs="Arial"/>
                      <w:b w:val="0"/>
                      <w:color w:val="000000"/>
                      <w:sz w:val="20"/>
                      <w:szCs w:val="20"/>
                      <w:shd w:val="clear" w:color="auto" w:fill="FFFFFF"/>
                    </w:rPr>
                    <w:t xml:space="preserve"> pravic</w:t>
                  </w:r>
                  <w:r w:rsidR="00181DFE">
                    <w:rPr>
                      <w:rStyle w:val="apple-converted-space"/>
                      <w:rFonts w:cs="Arial"/>
                      <w:b w:val="0"/>
                      <w:color w:val="000000"/>
                      <w:sz w:val="20"/>
                      <w:szCs w:val="20"/>
                      <w:shd w:val="clear" w:color="auto" w:fill="FFFFFF"/>
                    </w:rPr>
                    <w:t>e</w:t>
                  </w:r>
                  <w:r w:rsidRPr="00DD62C1">
                    <w:rPr>
                      <w:rStyle w:val="apple-converted-space"/>
                      <w:rFonts w:cs="Arial"/>
                      <w:b w:val="0"/>
                      <w:color w:val="000000"/>
                      <w:sz w:val="20"/>
                      <w:szCs w:val="20"/>
                      <w:shd w:val="clear" w:color="auto" w:fill="FFFFFF"/>
                    </w:rPr>
                    <w:t xml:space="preserve"> bo pomenila tudi razbremenitev centrov za socialno delo, saj bo postopek enostavnejši, brez ugotavljanja materialnega položaja družine.</w:t>
                  </w:r>
                </w:p>
                <w:p w14:paraId="6D3C6C5E" w14:textId="77777777" w:rsidR="00F36F7F" w:rsidRPr="00374450" w:rsidRDefault="00F36F7F" w:rsidP="005E7BFE">
                  <w:pPr>
                    <w:pStyle w:val="Oddelek"/>
                    <w:numPr>
                      <w:ilvl w:val="0"/>
                      <w:numId w:val="0"/>
                    </w:numPr>
                    <w:spacing w:before="0" w:after="0" w:line="260" w:lineRule="exact"/>
                    <w:jc w:val="both"/>
                    <w:rPr>
                      <w:rFonts w:cs="Arial"/>
                      <w:b w:val="0"/>
                      <w:iCs/>
                      <w:sz w:val="20"/>
                      <w:szCs w:val="20"/>
                      <w:lang w:eastAsia="sl-SI"/>
                    </w:rPr>
                  </w:pPr>
                </w:p>
                <w:p w14:paraId="42164517" w14:textId="77777777" w:rsidR="0043376B" w:rsidRPr="00374450" w:rsidRDefault="00F36F7F" w:rsidP="005E7BFE">
                  <w:pPr>
                    <w:pStyle w:val="Oddelek"/>
                    <w:numPr>
                      <w:ilvl w:val="0"/>
                      <w:numId w:val="0"/>
                    </w:numPr>
                    <w:spacing w:before="0" w:after="0" w:line="260" w:lineRule="exact"/>
                    <w:jc w:val="both"/>
                    <w:rPr>
                      <w:rFonts w:cs="Arial"/>
                      <w:b w:val="0"/>
                      <w:sz w:val="20"/>
                      <w:szCs w:val="20"/>
                      <w:shd w:val="clear" w:color="auto" w:fill="FFFFFF"/>
                    </w:rPr>
                  </w:pPr>
                  <w:r w:rsidRPr="00374450">
                    <w:rPr>
                      <w:rFonts w:cs="Arial"/>
                      <w:b w:val="0"/>
                      <w:iCs/>
                      <w:sz w:val="20"/>
                      <w:szCs w:val="20"/>
                      <w:lang w:eastAsia="sl-SI"/>
                    </w:rPr>
                    <w:t>N</w:t>
                  </w:r>
                  <w:r w:rsidR="005E7BFE" w:rsidRPr="00374450">
                    <w:rPr>
                      <w:rFonts w:cs="Arial"/>
                      <w:b w:val="0"/>
                      <w:iCs/>
                      <w:sz w:val="20"/>
                      <w:szCs w:val="20"/>
                      <w:lang w:eastAsia="sl-SI"/>
                    </w:rPr>
                    <w:t xml:space="preserve">adalje se s predlagano novelo </w:t>
                  </w:r>
                  <w:r w:rsidR="002D6F36" w:rsidRPr="00374450">
                    <w:rPr>
                      <w:rFonts w:cs="Arial"/>
                      <w:b w:val="0"/>
                      <w:sz w:val="20"/>
                      <w:szCs w:val="20"/>
                    </w:rPr>
                    <w:t xml:space="preserve">uvaja 30 dni starševskega dopusta za posvojitelje </w:t>
                  </w:r>
                  <w:r w:rsidR="002D6F36" w:rsidRPr="00374450">
                    <w:rPr>
                      <w:rFonts w:cs="Arial"/>
                      <w:b w:val="0"/>
                      <w:sz w:val="20"/>
                      <w:szCs w:val="20"/>
                      <w:shd w:val="clear" w:color="auto" w:fill="FFFFFF"/>
                    </w:rPr>
                    <w:t>ali osebe, ki ji je otrok zaupan v vzgojo in varstvo z namenom posvojitve v skladu s predpisi, ki urejajo družinska razmerja za otroka, ki je že zaključil prvi razred osnovne šole in je mlajši od 15 let</w:t>
                  </w:r>
                  <w:r w:rsidR="00C850B1" w:rsidRPr="00374450">
                    <w:rPr>
                      <w:rFonts w:cs="Arial"/>
                      <w:b w:val="0"/>
                      <w:sz w:val="20"/>
                      <w:szCs w:val="20"/>
                      <w:shd w:val="clear" w:color="auto" w:fill="FFFFFF"/>
                    </w:rPr>
                    <w:t>.</w:t>
                  </w:r>
                  <w:r w:rsidR="002D6F36" w:rsidRPr="00374450">
                    <w:rPr>
                      <w:rFonts w:cs="Arial"/>
                      <w:b w:val="0"/>
                      <w:sz w:val="20"/>
                      <w:szCs w:val="20"/>
                      <w:shd w:val="clear" w:color="auto" w:fill="FFFFFF"/>
                    </w:rPr>
                    <w:t xml:space="preserve"> </w:t>
                  </w:r>
                </w:p>
                <w:p w14:paraId="6B654F68" w14:textId="77777777" w:rsidR="00C850B1" w:rsidRPr="00374450" w:rsidRDefault="00C850B1" w:rsidP="005E7BFE">
                  <w:pPr>
                    <w:pStyle w:val="Oddelek"/>
                    <w:numPr>
                      <w:ilvl w:val="0"/>
                      <w:numId w:val="0"/>
                    </w:numPr>
                    <w:spacing w:before="0" w:after="0" w:line="260" w:lineRule="exact"/>
                    <w:jc w:val="both"/>
                    <w:rPr>
                      <w:rFonts w:cs="Arial"/>
                      <w:b w:val="0"/>
                      <w:sz w:val="20"/>
                      <w:szCs w:val="20"/>
                      <w:shd w:val="clear" w:color="auto" w:fill="FFFFFF"/>
                    </w:rPr>
                  </w:pPr>
                </w:p>
                <w:p w14:paraId="28A430A2" w14:textId="77777777" w:rsidR="0043376B" w:rsidRPr="00374450" w:rsidRDefault="0043376B" w:rsidP="005E7BFE">
                  <w:pPr>
                    <w:pStyle w:val="Oddelek"/>
                    <w:numPr>
                      <w:ilvl w:val="0"/>
                      <w:numId w:val="0"/>
                    </w:numPr>
                    <w:spacing w:before="0" w:after="0" w:line="260" w:lineRule="exact"/>
                    <w:jc w:val="both"/>
                    <w:rPr>
                      <w:rFonts w:cs="Arial"/>
                      <w:b w:val="0"/>
                      <w:sz w:val="20"/>
                      <w:szCs w:val="20"/>
                      <w:shd w:val="clear" w:color="auto" w:fill="FFFFFF"/>
                    </w:rPr>
                  </w:pPr>
                  <w:r w:rsidRPr="00374450">
                    <w:rPr>
                      <w:rFonts w:cs="Arial"/>
                      <w:b w:val="0"/>
                      <w:sz w:val="20"/>
                      <w:szCs w:val="20"/>
                      <w:shd w:val="clear" w:color="auto" w:fill="FFFFFF"/>
                    </w:rPr>
                    <w:t xml:space="preserve">Novela uvaja izplačilo pomoči ob rojstvu otroka v obliki dobroimetja, ki ga bo mogoče porabiti za otroško opremo, potrebščine za otroke, otroško hrano, </w:t>
                  </w:r>
                  <w:proofErr w:type="spellStart"/>
                  <w:r w:rsidRPr="00374450">
                    <w:rPr>
                      <w:rFonts w:cs="Arial"/>
                      <w:b w:val="0"/>
                      <w:sz w:val="20"/>
                      <w:szCs w:val="20"/>
                      <w:shd w:val="clear" w:color="auto" w:fill="FFFFFF"/>
                    </w:rPr>
                    <w:t>itd</w:t>
                  </w:r>
                  <w:proofErr w:type="spellEnd"/>
                  <w:r w:rsidRPr="00374450">
                    <w:rPr>
                      <w:rFonts w:cs="Arial"/>
                      <w:b w:val="0"/>
                      <w:sz w:val="20"/>
                      <w:szCs w:val="20"/>
                      <w:shd w:val="clear" w:color="auto" w:fill="FFFFFF"/>
                    </w:rPr>
                    <w:t>…</w:t>
                  </w:r>
                  <w:r w:rsidR="002933A2" w:rsidRPr="00374450">
                    <w:rPr>
                      <w:rFonts w:cs="Arial"/>
                      <w:b w:val="0"/>
                      <w:sz w:val="20"/>
                      <w:szCs w:val="20"/>
                      <w:shd w:val="clear" w:color="auto" w:fill="FFFFFF"/>
                    </w:rPr>
                    <w:t>. Pomoč</w:t>
                  </w:r>
                  <w:r w:rsidRPr="00374450">
                    <w:rPr>
                      <w:rFonts w:cs="Arial"/>
                      <w:b w:val="0"/>
                      <w:sz w:val="20"/>
                      <w:szCs w:val="20"/>
                      <w:shd w:val="clear" w:color="auto" w:fill="FFFFFF"/>
                    </w:rPr>
                    <w:t xml:space="preserve"> ob rojstvu otroka je univerzalna pravica, namenjena staršem vseh novorojenčkov ne glede na materialni položaj družine</w:t>
                  </w:r>
                  <w:r w:rsidR="00520FB0" w:rsidRPr="00374450">
                    <w:rPr>
                      <w:rFonts w:cs="Arial"/>
                      <w:b w:val="0"/>
                      <w:sz w:val="20"/>
                      <w:szCs w:val="20"/>
                      <w:shd w:val="clear" w:color="auto" w:fill="FFFFFF"/>
                    </w:rPr>
                    <w:t>, na ta način bo porabljena za namen, za katerega staršem pripada.</w:t>
                  </w:r>
                </w:p>
                <w:p w14:paraId="3DEA8766" w14:textId="77777777" w:rsidR="00BB4E05" w:rsidRPr="00374450" w:rsidRDefault="00BB4E05" w:rsidP="005E7BFE">
                  <w:pPr>
                    <w:pStyle w:val="Oddelek"/>
                    <w:numPr>
                      <w:ilvl w:val="0"/>
                      <w:numId w:val="0"/>
                    </w:numPr>
                    <w:spacing w:before="0" w:after="0" w:line="260" w:lineRule="exact"/>
                    <w:jc w:val="both"/>
                    <w:rPr>
                      <w:rFonts w:cs="Arial"/>
                      <w:b w:val="0"/>
                      <w:sz w:val="20"/>
                      <w:szCs w:val="20"/>
                      <w:shd w:val="clear" w:color="auto" w:fill="FFFFFF"/>
                    </w:rPr>
                  </w:pPr>
                </w:p>
                <w:p w14:paraId="69593802" w14:textId="77777777" w:rsidR="00996C87" w:rsidRPr="00374450" w:rsidRDefault="006B658C" w:rsidP="005E7BFE">
                  <w:pPr>
                    <w:pStyle w:val="Oddelek"/>
                    <w:numPr>
                      <w:ilvl w:val="0"/>
                      <w:numId w:val="0"/>
                    </w:numPr>
                    <w:spacing w:before="0" w:after="0" w:line="260" w:lineRule="exact"/>
                    <w:jc w:val="both"/>
                    <w:rPr>
                      <w:rFonts w:cs="Arial"/>
                      <w:b w:val="0"/>
                      <w:sz w:val="20"/>
                      <w:szCs w:val="20"/>
                      <w:shd w:val="clear" w:color="auto" w:fill="FFFFFF"/>
                    </w:rPr>
                  </w:pPr>
                  <w:r w:rsidRPr="00374450">
                    <w:rPr>
                      <w:rFonts w:cs="Arial"/>
                      <w:b w:val="0"/>
                      <w:sz w:val="20"/>
                      <w:szCs w:val="20"/>
                      <w:shd w:val="clear" w:color="auto" w:fill="FFFFFF"/>
                    </w:rPr>
                    <w:t xml:space="preserve">Novela nadalje določa starost otroka, za katerega so starši upravičeni do povečanega zneska otroškega dodatka za 20% in sicer za otroka do štirih let. Zaradi zasledovanja </w:t>
                  </w:r>
                  <w:r w:rsidRPr="00374450">
                    <w:rPr>
                      <w:rFonts w:cs="Arial"/>
                      <w:b w:val="0"/>
                      <w:sz w:val="20"/>
                      <w:szCs w:val="20"/>
                    </w:rPr>
                    <w:t>strateškega cilja EU 2020 o vključenosti otrok v vrtec od četrtega leta starosti do vstopa v šolo, ki je 95 %, je takšen ukrep smiseln, saj spodbuja starše k vključitvi otrok, starejših od štiri leta v vrtec.</w:t>
                  </w:r>
                  <w:r w:rsidRPr="00374450">
                    <w:rPr>
                      <w:rFonts w:cs="Arial"/>
                      <w:b w:val="0"/>
                      <w:sz w:val="20"/>
                      <w:szCs w:val="20"/>
                      <w:shd w:val="clear" w:color="auto" w:fill="FFFFFF"/>
                    </w:rPr>
                    <w:t xml:space="preserve">  </w:t>
                  </w:r>
                </w:p>
                <w:p w14:paraId="1EC68A68" w14:textId="77777777" w:rsidR="006B658C" w:rsidRPr="00374450" w:rsidRDefault="006B658C" w:rsidP="005E7BFE">
                  <w:pPr>
                    <w:pStyle w:val="Oddelek"/>
                    <w:numPr>
                      <w:ilvl w:val="0"/>
                      <w:numId w:val="0"/>
                    </w:numPr>
                    <w:spacing w:before="0" w:after="0" w:line="260" w:lineRule="exact"/>
                    <w:jc w:val="both"/>
                    <w:rPr>
                      <w:rFonts w:cs="Arial"/>
                      <w:b w:val="0"/>
                      <w:sz w:val="20"/>
                      <w:szCs w:val="20"/>
                      <w:shd w:val="clear" w:color="auto" w:fill="FFFFFF"/>
                    </w:rPr>
                  </w:pPr>
                </w:p>
                <w:p w14:paraId="41B87DEA" w14:textId="77777777" w:rsidR="0011427D" w:rsidRPr="00374450" w:rsidRDefault="005E7BFE" w:rsidP="005E7BFE">
                  <w:pPr>
                    <w:pStyle w:val="Oddelek"/>
                    <w:numPr>
                      <w:ilvl w:val="0"/>
                      <w:numId w:val="0"/>
                    </w:numPr>
                    <w:spacing w:before="0" w:after="0" w:line="260" w:lineRule="exact"/>
                    <w:jc w:val="both"/>
                    <w:rPr>
                      <w:rFonts w:cs="Arial"/>
                      <w:b w:val="0"/>
                      <w:iCs/>
                      <w:sz w:val="20"/>
                      <w:szCs w:val="20"/>
                      <w:lang w:eastAsia="sl-SI"/>
                    </w:rPr>
                  </w:pPr>
                  <w:r w:rsidRPr="00374450">
                    <w:rPr>
                      <w:rFonts w:cs="Arial"/>
                      <w:b w:val="0"/>
                      <w:iCs/>
                      <w:sz w:val="20"/>
                      <w:szCs w:val="20"/>
                      <w:lang w:eastAsia="sl-SI"/>
                    </w:rPr>
                    <w:t xml:space="preserve">Novela nadalje </w:t>
                  </w:r>
                  <w:r w:rsidR="00B665A0" w:rsidRPr="00374450">
                    <w:rPr>
                      <w:rFonts w:cs="Arial"/>
                      <w:b w:val="0"/>
                      <w:iCs/>
                      <w:sz w:val="20"/>
                      <w:szCs w:val="20"/>
                      <w:lang w:eastAsia="sl-SI"/>
                    </w:rPr>
                    <w:t xml:space="preserve">uvaja bolj natančen starostni pogoj za otroke pri pravici do dodatka za veliko družino in dodatka za nego otroka. </w:t>
                  </w:r>
                </w:p>
                <w:p w14:paraId="5DC35472" w14:textId="77777777" w:rsidR="001D32E8" w:rsidRPr="00374450" w:rsidRDefault="001D32E8" w:rsidP="005E7BFE">
                  <w:pPr>
                    <w:pStyle w:val="Oddelek"/>
                    <w:numPr>
                      <w:ilvl w:val="0"/>
                      <w:numId w:val="0"/>
                    </w:numPr>
                    <w:spacing w:before="0" w:after="0" w:line="260" w:lineRule="exact"/>
                    <w:jc w:val="both"/>
                    <w:rPr>
                      <w:rFonts w:cs="Arial"/>
                      <w:b w:val="0"/>
                      <w:iCs/>
                      <w:sz w:val="20"/>
                      <w:szCs w:val="20"/>
                      <w:lang w:eastAsia="sl-SI"/>
                    </w:rPr>
                  </w:pPr>
                </w:p>
                <w:p w14:paraId="298B7C79" w14:textId="77777777" w:rsidR="0011427D" w:rsidRPr="00374450" w:rsidRDefault="00CB45C2" w:rsidP="005E7BFE">
                  <w:pPr>
                    <w:pStyle w:val="Oddelek"/>
                    <w:numPr>
                      <w:ilvl w:val="0"/>
                      <w:numId w:val="0"/>
                    </w:numPr>
                    <w:spacing w:before="0" w:after="0" w:line="260" w:lineRule="exact"/>
                    <w:jc w:val="both"/>
                    <w:rPr>
                      <w:rFonts w:cs="Arial"/>
                      <w:b w:val="0"/>
                      <w:sz w:val="20"/>
                      <w:szCs w:val="20"/>
                    </w:rPr>
                  </w:pPr>
                  <w:r w:rsidRPr="00374450">
                    <w:rPr>
                      <w:rFonts w:cs="Arial"/>
                      <w:b w:val="0"/>
                      <w:iCs/>
                      <w:sz w:val="20"/>
                      <w:szCs w:val="20"/>
                      <w:lang w:eastAsia="sl-SI"/>
                    </w:rPr>
                    <w:t xml:space="preserve">V noveli se bo </w:t>
                  </w:r>
                  <w:r w:rsidR="00DE0AEE" w:rsidRPr="00374450">
                    <w:rPr>
                      <w:rFonts w:cs="Arial"/>
                      <w:b w:val="0"/>
                      <w:iCs/>
                      <w:sz w:val="20"/>
                      <w:szCs w:val="20"/>
                      <w:lang w:eastAsia="sl-SI"/>
                    </w:rPr>
                    <w:t>sistemsko uredila pomoč pri nakupu vinjete za velike družine.</w:t>
                  </w:r>
                  <w:r w:rsidR="005E7BFE" w:rsidRPr="00374450">
                    <w:rPr>
                      <w:rFonts w:cs="Arial"/>
                      <w:b w:val="0"/>
                      <w:iCs/>
                      <w:sz w:val="20"/>
                      <w:szCs w:val="20"/>
                      <w:lang w:eastAsia="sl-SI"/>
                    </w:rPr>
                    <w:t xml:space="preserve"> </w:t>
                  </w:r>
                  <w:r w:rsidR="00DE0AEE" w:rsidRPr="00374450">
                    <w:rPr>
                      <w:rFonts w:cs="Arial"/>
                      <w:b w:val="0"/>
                      <w:sz w:val="20"/>
                      <w:szCs w:val="20"/>
                      <w:shd w:val="clear" w:color="auto" w:fill="FFFFFF"/>
                    </w:rPr>
                    <w:t>Novela uvaja novo pravico in sicer pravico do pomoči pri nakupu vinjete za velike družine.</w:t>
                  </w:r>
                  <w:r w:rsidR="00DE0AEE" w:rsidRPr="00374450">
                    <w:rPr>
                      <w:rFonts w:cs="Arial"/>
                      <w:b w:val="0"/>
                      <w:sz w:val="20"/>
                      <w:szCs w:val="20"/>
                    </w:rPr>
                    <w:t xml:space="preserve"> Leta 2013 je bil na področju cestninjenja osebnih vozil (vozila do 3.500 kg največje dovoljene mase) uveden nov cestninski razred, v katerega se uvrščajo vozila, katerih višina nad prvo osjo presega 1,30 metra. V to kategorijo vozil, na katera je potrebno za uporabo cestninskega omrežja namestiti vinjeto 2B, ki je dražja od vinjete za »klasična« osebna vozila, pa se uvrščajo tudi mnoga vozila, ki jih velike družine uporabljajo za zadovoljenje svojih osnovnih osebnih potreb. Da bi preprečili dodatno finančno obremenitev velikih družin in invalidov, je trenutno v veljavi začasna rešitev, na podlagi katere se upravičencem zagotavlja pomoč pri nakupu letne vinjete 2B v višini 110,00 €, pri čemer sredstva za pomoč zagotavlja družba DARS, d. d., v obliki donacij. Zato se s predlagano novelo sistemsko ureja pravico do pomoči pri nakupu vinjete za velike družine. </w:t>
                  </w:r>
                </w:p>
                <w:p w14:paraId="6732E660" w14:textId="77777777" w:rsidR="00594F4B" w:rsidRPr="00374450" w:rsidRDefault="00594F4B" w:rsidP="005E7BFE">
                  <w:pPr>
                    <w:pStyle w:val="Oddelek"/>
                    <w:numPr>
                      <w:ilvl w:val="0"/>
                      <w:numId w:val="0"/>
                    </w:numPr>
                    <w:spacing w:before="0" w:after="0" w:line="260" w:lineRule="exact"/>
                    <w:jc w:val="both"/>
                    <w:rPr>
                      <w:rFonts w:cs="Arial"/>
                      <w:b w:val="0"/>
                      <w:iCs/>
                      <w:sz w:val="20"/>
                      <w:szCs w:val="20"/>
                      <w:lang w:eastAsia="sl-SI"/>
                    </w:rPr>
                  </w:pPr>
                </w:p>
                <w:p w14:paraId="26BCE876" w14:textId="77777777" w:rsidR="00BF5E00" w:rsidRPr="00374450" w:rsidRDefault="00BF5E00" w:rsidP="005E7BFE">
                  <w:pPr>
                    <w:pStyle w:val="Oddelek"/>
                    <w:numPr>
                      <w:ilvl w:val="0"/>
                      <w:numId w:val="0"/>
                    </w:numPr>
                    <w:spacing w:before="0" w:after="0" w:line="260" w:lineRule="exact"/>
                    <w:jc w:val="both"/>
                    <w:rPr>
                      <w:rFonts w:cs="Arial"/>
                      <w:b w:val="0"/>
                      <w:iCs/>
                      <w:sz w:val="20"/>
                      <w:szCs w:val="20"/>
                      <w:lang w:eastAsia="sl-SI"/>
                    </w:rPr>
                  </w:pPr>
                  <w:r w:rsidRPr="00374450">
                    <w:rPr>
                      <w:rFonts w:cs="Arial"/>
                      <w:b w:val="0"/>
                      <w:sz w:val="20"/>
                      <w:szCs w:val="20"/>
                      <w:shd w:val="clear" w:color="auto" w:fill="FFFFFF"/>
                    </w:rPr>
                    <w:t>Predlog novele vsebuje tudi nekaj manjših vsebinskih oziroma redakcijskih sprememb, ki so se pokazale pri izvajanju ZSDP-1.</w:t>
                  </w:r>
                </w:p>
                <w:p w14:paraId="382ECCD0" w14:textId="77777777" w:rsidR="00BF5E00" w:rsidRPr="00374450" w:rsidRDefault="00BF5E00" w:rsidP="005E7BFE">
                  <w:pPr>
                    <w:pStyle w:val="Oddelek"/>
                    <w:numPr>
                      <w:ilvl w:val="0"/>
                      <w:numId w:val="0"/>
                    </w:numPr>
                    <w:spacing w:before="0" w:after="0" w:line="260" w:lineRule="exact"/>
                    <w:jc w:val="both"/>
                    <w:rPr>
                      <w:rFonts w:cs="Arial"/>
                      <w:b w:val="0"/>
                      <w:iCs/>
                      <w:sz w:val="20"/>
                      <w:szCs w:val="20"/>
                      <w:lang w:eastAsia="sl-SI"/>
                    </w:rPr>
                  </w:pPr>
                </w:p>
                <w:p w14:paraId="61A0AC20" w14:textId="77777777" w:rsidR="000E57EE" w:rsidRPr="000E57EE" w:rsidRDefault="000E57EE" w:rsidP="000E57EE">
                  <w:pPr>
                    <w:pStyle w:val="rkovnatokazaodstavkom"/>
                    <w:numPr>
                      <w:ilvl w:val="0"/>
                      <w:numId w:val="38"/>
                    </w:numPr>
                    <w:spacing w:line="260" w:lineRule="exact"/>
                    <w:rPr>
                      <w:rFonts w:cs="Arial"/>
                      <w:b/>
                      <w:lang w:eastAsia="sl-SI"/>
                    </w:rPr>
                  </w:pPr>
                  <w:r w:rsidRPr="000E57EE">
                    <w:rPr>
                      <w:rFonts w:cs="Arial"/>
                      <w:b/>
                      <w:lang w:eastAsia="sl-SI"/>
                    </w:rPr>
                    <w:t>Načini reševanja:</w:t>
                  </w:r>
                </w:p>
                <w:p w14:paraId="015F15F0" w14:textId="77777777" w:rsidR="000E57EE" w:rsidRDefault="000E57EE" w:rsidP="000E57EE">
                  <w:pPr>
                    <w:pStyle w:val="rkovnatokazaodstavkom"/>
                    <w:numPr>
                      <w:ilvl w:val="0"/>
                      <w:numId w:val="0"/>
                    </w:numPr>
                    <w:spacing w:line="260" w:lineRule="exact"/>
                    <w:rPr>
                      <w:rFonts w:cs="Arial"/>
                      <w:lang w:eastAsia="sl-SI"/>
                    </w:rPr>
                  </w:pPr>
                </w:p>
                <w:p w14:paraId="37D936C2" w14:textId="77777777" w:rsidR="000E57EE" w:rsidRDefault="000E57EE" w:rsidP="000E57EE">
                  <w:pPr>
                    <w:pStyle w:val="rkovnatokazaodstavkom"/>
                    <w:numPr>
                      <w:ilvl w:val="0"/>
                      <w:numId w:val="0"/>
                    </w:numPr>
                    <w:spacing w:line="260" w:lineRule="exact"/>
                    <w:rPr>
                      <w:rFonts w:cs="Arial"/>
                      <w:lang w:eastAsia="sl-SI"/>
                    </w:rPr>
                  </w:pPr>
                  <w:r>
                    <w:rPr>
                      <w:rFonts w:cs="Arial"/>
                      <w:lang w:eastAsia="sl-SI"/>
                    </w:rPr>
                    <w:t>Načini reševanja so predstavljeni pod točko a.</w:t>
                  </w:r>
                </w:p>
                <w:p w14:paraId="33661B52" w14:textId="77777777" w:rsidR="000E57EE" w:rsidRDefault="000E57EE" w:rsidP="000E57EE">
                  <w:pPr>
                    <w:pStyle w:val="rkovnatokazaodstavkom"/>
                    <w:numPr>
                      <w:ilvl w:val="0"/>
                      <w:numId w:val="0"/>
                    </w:numPr>
                    <w:spacing w:line="260" w:lineRule="exact"/>
                    <w:rPr>
                      <w:rFonts w:cs="Arial"/>
                      <w:lang w:eastAsia="sl-SI"/>
                    </w:rPr>
                  </w:pPr>
                </w:p>
                <w:p w14:paraId="7DB54ADE" w14:textId="77777777" w:rsidR="000E57EE" w:rsidRPr="000E57EE" w:rsidRDefault="000E57EE" w:rsidP="000E57EE">
                  <w:pPr>
                    <w:pStyle w:val="rkovnatokazaodstavkom"/>
                    <w:numPr>
                      <w:ilvl w:val="0"/>
                      <w:numId w:val="38"/>
                    </w:numPr>
                    <w:spacing w:line="260" w:lineRule="exact"/>
                    <w:rPr>
                      <w:rFonts w:cs="Arial"/>
                      <w:b/>
                      <w:lang w:eastAsia="sl-SI"/>
                    </w:rPr>
                  </w:pPr>
                  <w:r w:rsidRPr="000E57EE">
                    <w:rPr>
                      <w:rFonts w:cs="Arial"/>
                      <w:b/>
                      <w:lang w:eastAsia="sl-SI"/>
                    </w:rPr>
                    <w:t>Normativna usklajenost predloga zakona:</w:t>
                  </w:r>
                </w:p>
                <w:p w14:paraId="5921F671" w14:textId="77777777" w:rsidR="000E57EE" w:rsidRDefault="000E57EE" w:rsidP="000E57EE">
                  <w:pPr>
                    <w:pStyle w:val="rkovnatokazaodstavkom"/>
                    <w:numPr>
                      <w:ilvl w:val="0"/>
                      <w:numId w:val="0"/>
                    </w:numPr>
                    <w:spacing w:line="260" w:lineRule="exact"/>
                    <w:rPr>
                      <w:rFonts w:cs="Arial"/>
                      <w:lang w:eastAsia="sl-SI"/>
                    </w:rPr>
                  </w:pPr>
                </w:p>
                <w:p w14:paraId="5D7F854D" w14:textId="7AA09628" w:rsidR="000E57EE" w:rsidRDefault="005E7BFE" w:rsidP="000E57EE">
                  <w:pPr>
                    <w:pStyle w:val="rkovnatokazaodstavkom"/>
                    <w:numPr>
                      <w:ilvl w:val="0"/>
                      <w:numId w:val="0"/>
                    </w:numPr>
                    <w:spacing w:line="260" w:lineRule="exact"/>
                  </w:pPr>
                  <w:r w:rsidRPr="000E57EE">
                    <w:rPr>
                      <w:rFonts w:cs="Arial"/>
                      <w:lang w:eastAsia="sl-SI"/>
                    </w:rPr>
                    <w:t>Predlog zakona je usklajen z veljavnim pr</w:t>
                  </w:r>
                  <w:r w:rsidR="000E57EE">
                    <w:rPr>
                      <w:rFonts w:cs="Arial"/>
                      <w:lang w:eastAsia="sl-SI"/>
                    </w:rPr>
                    <w:t xml:space="preserve">avnim redom Republike Slovenije </w:t>
                  </w:r>
                  <w:r w:rsidR="000E57EE" w:rsidRPr="00BD5E93">
                    <w:t>in ni predmet usklajevanja z mednarodnimi obveznostmi Republike Slovenije niti</w:t>
                  </w:r>
                  <w:r w:rsidR="000E57EE">
                    <w:t xml:space="preserve"> s pravnim redom Evropske unije.</w:t>
                  </w:r>
                </w:p>
                <w:p w14:paraId="7DAD673A" w14:textId="7D29B446" w:rsidR="000E57EE" w:rsidRDefault="000E57EE" w:rsidP="000E57EE">
                  <w:pPr>
                    <w:pStyle w:val="rkovnatokazaodstavkom"/>
                    <w:numPr>
                      <w:ilvl w:val="0"/>
                      <w:numId w:val="0"/>
                    </w:numPr>
                    <w:spacing w:line="260" w:lineRule="exact"/>
                  </w:pPr>
                </w:p>
                <w:p w14:paraId="43F5CCA7" w14:textId="2E94798C" w:rsidR="000E57EE" w:rsidRPr="000E57EE" w:rsidRDefault="000E57EE" w:rsidP="000E57EE">
                  <w:pPr>
                    <w:pStyle w:val="rkovnatokazaodstavkom"/>
                    <w:numPr>
                      <w:ilvl w:val="0"/>
                      <w:numId w:val="0"/>
                    </w:numPr>
                    <w:spacing w:line="260" w:lineRule="exact"/>
                    <w:rPr>
                      <w:b/>
                    </w:rPr>
                  </w:pPr>
                  <w:r w:rsidRPr="000E57EE">
                    <w:rPr>
                      <w:b/>
                    </w:rPr>
                    <w:t>č) Usklajenost predloga zakona:</w:t>
                  </w:r>
                </w:p>
                <w:p w14:paraId="1107C8BB" w14:textId="77777777" w:rsidR="000E57EE" w:rsidRDefault="000E57EE" w:rsidP="000E57EE">
                  <w:pPr>
                    <w:pStyle w:val="rkovnatokazaodstavkom"/>
                    <w:numPr>
                      <w:ilvl w:val="0"/>
                      <w:numId w:val="0"/>
                    </w:numPr>
                    <w:spacing w:line="260" w:lineRule="exact"/>
                  </w:pPr>
                </w:p>
                <w:p w14:paraId="71D6893C" w14:textId="7F24BD65" w:rsidR="000E57EE" w:rsidRPr="000E57EE" w:rsidRDefault="000E57EE" w:rsidP="000E57EE">
                  <w:pPr>
                    <w:overflowPunct w:val="0"/>
                    <w:autoSpaceDE w:val="0"/>
                    <w:autoSpaceDN w:val="0"/>
                    <w:adjustRightInd w:val="0"/>
                    <w:spacing w:after="0"/>
                    <w:jc w:val="both"/>
                    <w:textAlignment w:val="baseline"/>
                    <w:rPr>
                      <w:rFonts w:ascii="Arial" w:hAnsi="Arial" w:cs="Arial"/>
                      <w:sz w:val="20"/>
                      <w:szCs w:val="20"/>
                    </w:rPr>
                  </w:pPr>
                  <w:r w:rsidRPr="000E57EE">
                    <w:rPr>
                      <w:rFonts w:ascii="Arial" w:hAnsi="Arial" w:cs="Arial"/>
                      <w:sz w:val="20"/>
                      <w:szCs w:val="20"/>
                    </w:rPr>
                    <w:t>Predlog zakona je bil objavljen na spletnem naslovu Ministrstva za delo, družino, socialne zadeve in enake možnosti in na portalu E-demokracija (</w:t>
                  </w:r>
                  <w:hyperlink r:id="rId17" w:history="1">
                    <w:r w:rsidRPr="000E57EE">
                      <w:rPr>
                        <w:rFonts w:ascii="Arial" w:hAnsi="Arial" w:cs="Arial"/>
                        <w:color w:val="0000FF"/>
                        <w:sz w:val="20"/>
                        <w:szCs w:val="20"/>
                        <w:u w:val="single"/>
                      </w:rPr>
                      <w:t>http://e-uprava.gov.si/e-uprava/edemokracija.euprava</w:t>
                    </w:r>
                  </w:hyperlink>
                  <w:r w:rsidRPr="000E57EE">
                    <w:rPr>
                      <w:rFonts w:ascii="Arial" w:hAnsi="Arial" w:cs="Arial"/>
                      <w:sz w:val="20"/>
                      <w:szCs w:val="20"/>
                    </w:rPr>
                    <w:t xml:space="preserve">) dne </w:t>
                  </w:r>
                  <w:r>
                    <w:rPr>
                      <w:rFonts w:ascii="Arial" w:hAnsi="Arial" w:cs="Arial"/>
                      <w:sz w:val="20"/>
                      <w:szCs w:val="20"/>
                    </w:rPr>
                    <w:t>29. 8</w:t>
                  </w:r>
                  <w:r w:rsidRPr="000E57EE">
                    <w:rPr>
                      <w:rFonts w:ascii="Arial" w:hAnsi="Arial" w:cs="Arial"/>
                      <w:sz w:val="20"/>
                      <w:szCs w:val="20"/>
                    </w:rPr>
                    <w:t xml:space="preserve">. 2017. Pripombe, predloge, mnenja je bilo mogoče posredovati do </w:t>
                  </w:r>
                  <w:r>
                    <w:rPr>
                      <w:rFonts w:ascii="Arial" w:hAnsi="Arial" w:cs="Arial"/>
                      <w:sz w:val="20"/>
                      <w:szCs w:val="20"/>
                    </w:rPr>
                    <w:t>8. 9</w:t>
                  </w:r>
                  <w:r w:rsidRPr="000E57EE">
                    <w:rPr>
                      <w:rFonts w:ascii="Arial" w:hAnsi="Arial" w:cs="Arial"/>
                      <w:sz w:val="20"/>
                      <w:szCs w:val="20"/>
                    </w:rPr>
                    <w:t xml:space="preserve">. 2017. </w:t>
                  </w:r>
                </w:p>
                <w:p w14:paraId="4E5BAB79" w14:textId="77777777" w:rsidR="000E57EE" w:rsidRPr="000E57EE" w:rsidRDefault="000E57EE" w:rsidP="000E57EE">
                  <w:pPr>
                    <w:overflowPunct w:val="0"/>
                    <w:autoSpaceDE w:val="0"/>
                    <w:autoSpaceDN w:val="0"/>
                    <w:adjustRightInd w:val="0"/>
                    <w:spacing w:after="0"/>
                    <w:jc w:val="both"/>
                    <w:textAlignment w:val="baseline"/>
                    <w:rPr>
                      <w:rFonts w:ascii="Arial" w:hAnsi="Arial" w:cs="Arial"/>
                      <w:sz w:val="20"/>
                      <w:szCs w:val="20"/>
                    </w:rPr>
                  </w:pPr>
                </w:p>
                <w:p w14:paraId="2DCE115B" w14:textId="77777777" w:rsidR="000E57EE" w:rsidRPr="000E57EE" w:rsidRDefault="000E57EE" w:rsidP="000E57EE">
                  <w:pPr>
                    <w:overflowPunct w:val="0"/>
                    <w:autoSpaceDE w:val="0"/>
                    <w:autoSpaceDN w:val="0"/>
                    <w:adjustRightInd w:val="0"/>
                    <w:spacing w:after="0"/>
                    <w:jc w:val="both"/>
                    <w:textAlignment w:val="baseline"/>
                    <w:rPr>
                      <w:rFonts w:ascii="Arial" w:hAnsi="Arial" w:cs="Arial"/>
                      <w:sz w:val="20"/>
                      <w:szCs w:val="20"/>
                    </w:rPr>
                  </w:pPr>
                  <w:r w:rsidRPr="000E57EE">
                    <w:rPr>
                      <w:rFonts w:ascii="Arial" w:hAnsi="Arial" w:cs="Arial"/>
                      <w:sz w:val="20"/>
                      <w:szCs w:val="20"/>
                    </w:rPr>
                    <w:t xml:space="preserve">V razpravo so bili vključeni: </w:t>
                  </w:r>
                </w:p>
                <w:p w14:paraId="557CA613" w14:textId="77777777" w:rsidR="000E57EE" w:rsidRPr="000E57EE" w:rsidRDefault="000E57EE" w:rsidP="000E57EE">
                  <w:pPr>
                    <w:numPr>
                      <w:ilvl w:val="0"/>
                      <w:numId w:val="40"/>
                    </w:numPr>
                    <w:overflowPunct w:val="0"/>
                    <w:autoSpaceDE w:val="0"/>
                    <w:autoSpaceDN w:val="0"/>
                    <w:adjustRightInd w:val="0"/>
                    <w:spacing w:after="0"/>
                    <w:jc w:val="both"/>
                    <w:textAlignment w:val="baseline"/>
                    <w:rPr>
                      <w:rFonts w:ascii="Arial" w:hAnsi="Arial" w:cs="Arial"/>
                      <w:sz w:val="20"/>
                      <w:szCs w:val="20"/>
                    </w:rPr>
                  </w:pPr>
                  <w:r w:rsidRPr="000E57EE">
                    <w:rPr>
                      <w:rFonts w:ascii="Arial" w:hAnsi="Arial" w:cs="Arial"/>
                      <w:sz w:val="20"/>
                      <w:szCs w:val="20"/>
                    </w:rPr>
                    <w:t xml:space="preserve">nevladne organizacije, </w:t>
                  </w:r>
                </w:p>
                <w:p w14:paraId="29FC14D3" w14:textId="77777777" w:rsidR="000E57EE" w:rsidRPr="000E57EE" w:rsidRDefault="000E57EE" w:rsidP="000E57EE">
                  <w:pPr>
                    <w:numPr>
                      <w:ilvl w:val="0"/>
                      <w:numId w:val="40"/>
                    </w:numPr>
                    <w:overflowPunct w:val="0"/>
                    <w:autoSpaceDE w:val="0"/>
                    <w:autoSpaceDN w:val="0"/>
                    <w:adjustRightInd w:val="0"/>
                    <w:spacing w:after="0"/>
                    <w:jc w:val="both"/>
                    <w:textAlignment w:val="baseline"/>
                    <w:rPr>
                      <w:rFonts w:ascii="Arial" w:hAnsi="Arial" w:cs="Arial"/>
                      <w:sz w:val="20"/>
                      <w:szCs w:val="20"/>
                    </w:rPr>
                  </w:pPr>
                  <w:r w:rsidRPr="000E57EE">
                    <w:rPr>
                      <w:rFonts w:ascii="Arial" w:hAnsi="Arial" w:cs="Arial"/>
                      <w:sz w:val="20"/>
                      <w:szCs w:val="20"/>
                    </w:rPr>
                    <w:t>predstavniki zainteresirane javnosti,</w:t>
                  </w:r>
                </w:p>
                <w:p w14:paraId="46B7A809" w14:textId="77777777" w:rsidR="000E57EE" w:rsidRPr="000E57EE" w:rsidRDefault="000E57EE" w:rsidP="000E57EE">
                  <w:pPr>
                    <w:numPr>
                      <w:ilvl w:val="0"/>
                      <w:numId w:val="40"/>
                    </w:numPr>
                    <w:overflowPunct w:val="0"/>
                    <w:autoSpaceDE w:val="0"/>
                    <w:autoSpaceDN w:val="0"/>
                    <w:adjustRightInd w:val="0"/>
                    <w:spacing w:after="0"/>
                    <w:jc w:val="both"/>
                    <w:textAlignment w:val="baseline"/>
                    <w:rPr>
                      <w:rFonts w:ascii="Arial" w:hAnsi="Arial" w:cs="Arial"/>
                      <w:sz w:val="20"/>
                      <w:szCs w:val="20"/>
                    </w:rPr>
                  </w:pPr>
                  <w:r w:rsidRPr="000E57EE">
                    <w:rPr>
                      <w:rFonts w:ascii="Arial" w:hAnsi="Arial" w:cs="Arial"/>
                      <w:sz w:val="20"/>
                      <w:szCs w:val="20"/>
                    </w:rPr>
                    <w:t xml:space="preserve">predstavniki strokovne javnosti, </w:t>
                  </w:r>
                </w:p>
                <w:p w14:paraId="0EB642C1" w14:textId="77777777" w:rsidR="000E57EE" w:rsidRPr="000E57EE" w:rsidRDefault="000E57EE" w:rsidP="000E57EE">
                  <w:pPr>
                    <w:numPr>
                      <w:ilvl w:val="0"/>
                      <w:numId w:val="40"/>
                    </w:numPr>
                    <w:overflowPunct w:val="0"/>
                    <w:autoSpaceDE w:val="0"/>
                    <w:autoSpaceDN w:val="0"/>
                    <w:adjustRightInd w:val="0"/>
                    <w:spacing w:after="0"/>
                    <w:jc w:val="both"/>
                    <w:textAlignment w:val="baseline"/>
                    <w:rPr>
                      <w:rFonts w:ascii="Arial" w:hAnsi="Arial" w:cs="Arial"/>
                      <w:sz w:val="20"/>
                      <w:szCs w:val="20"/>
                    </w:rPr>
                  </w:pPr>
                  <w:r w:rsidRPr="000E57EE">
                    <w:rPr>
                      <w:rFonts w:ascii="Arial" w:hAnsi="Arial" w:cs="Arial"/>
                      <w:sz w:val="20"/>
                      <w:szCs w:val="20"/>
                    </w:rPr>
                    <w:t>občine in združenja občin.</w:t>
                  </w:r>
                </w:p>
                <w:p w14:paraId="012BA5A8" w14:textId="77777777" w:rsidR="000E57EE" w:rsidRPr="000E57EE" w:rsidRDefault="000E57EE" w:rsidP="000E57EE">
                  <w:pPr>
                    <w:overflowPunct w:val="0"/>
                    <w:autoSpaceDE w:val="0"/>
                    <w:autoSpaceDN w:val="0"/>
                    <w:adjustRightInd w:val="0"/>
                    <w:spacing w:after="0"/>
                    <w:ind w:left="720"/>
                    <w:jc w:val="both"/>
                    <w:textAlignment w:val="baseline"/>
                    <w:rPr>
                      <w:rFonts w:ascii="Arial" w:hAnsi="Arial" w:cs="Arial"/>
                      <w:sz w:val="20"/>
                      <w:szCs w:val="20"/>
                    </w:rPr>
                  </w:pPr>
                </w:p>
                <w:p w14:paraId="027ED2B6" w14:textId="77777777" w:rsidR="000E57EE" w:rsidRPr="000E57EE" w:rsidRDefault="000E57EE" w:rsidP="000E57EE">
                  <w:pPr>
                    <w:overflowPunct w:val="0"/>
                    <w:autoSpaceDE w:val="0"/>
                    <w:autoSpaceDN w:val="0"/>
                    <w:adjustRightInd w:val="0"/>
                    <w:spacing w:after="0"/>
                    <w:jc w:val="both"/>
                    <w:textAlignment w:val="baseline"/>
                    <w:rPr>
                      <w:rFonts w:ascii="Arial" w:hAnsi="Arial" w:cs="Arial"/>
                      <w:sz w:val="20"/>
                      <w:szCs w:val="20"/>
                    </w:rPr>
                  </w:pPr>
                  <w:r w:rsidRPr="000E57EE">
                    <w:rPr>
                      <w:rFonts w:ascii="Arial" w:hAnsi="Arial" w:cs="Arial"/>
                      <w:sz w:val="20"/>
                      <w:szCs w:val="20"/>
                    </w:rPr>
                    <w:t>Mnenja, predloge, pripombe so podali:</w:t>
                  </w:r>
                </w:p>
                <w:p w14:paraId="61E6D445" w14:textId="77777777" w:rsidR="000E57EE" w:rsidRPr="00D02024" w:rsidRDefault="000E57EE" w:rsidP="000E57EE">
                  <w:pPr>
                    <w:numPr>
                      <w:ilvl w:val="0"/>
                      <w:numId w:val="20"/>
                    </w:numPr>
                    <w:spacing w:after="0" w:line="240" w:lineRule="auto"/>
                    <w:rPr>
                      <w:rFonts w:ascii="Arial" w:eastAsia="Times New Roman" w:hAnsi="Arial" w:cs="Arial"/>
                      <w:sz w:val="20"/>
                      <w:szCs w:val="20"/>
                      <w:lang w:eastAsia="sl-SI"/>
                    </w:rPr>
                  </w:pPr>
                  <w:r w:rsidRPr="00D02024">
                    <w:rPr>
                      <w:rFonts w:ascii="Arial" w:eastAsia="Times New Roman" w:hAnsi="Arial" w:cs="Arial"/>
                      <w:sz w:val="20"/>
                      <w:szCs w:val="20"/>
                      <w:lang w:eastAsia="sl-SI"/>
                    </w:rPr>
                    <w:t>Družinska pobuda</w:t>
                  </w:r>
                </w:p>
                <w:p w14:paraId="6F6A3880" w14:textId="77777777" w:rsidR="000E57EE" w:rsidRPr="00D02024" w:rsidRDefault="000E57EE" w:rsidP="000E57EE">
                  <w:pPr>
                    <w:numPr>
                      <w:ilvl w:val="0"/>
                      <w:numId w:val="20"/>
                    </w:numPr>
                    <w:spacing w:after="0" w:line="240" w:lineRule="auto"/>
                    <w:rPr>
                      <w:rFonts w:ascii="Arial" w:eastAsia="Times New Roman" w:hAnsi="Arial" w:cs="Arial"/>
                      <w:sz w:val="20"/>
                      <w:szCs w:val="20"/>
                      <w:lang w:eastAsia="sl-SI"/>
                    </w:rPr>
                  </w:pPr>
                  <w:r w:rsidRPr="00D02024">
                    <w:rPr>
                      <w:rFonts w:ascii="Arial" w:eastAsia="Times New Roman" w:hAnsi="Arial" w:cs="Arial"/>
                      <w:sz w:val="20"/>
                      <w:szCs w:val="20"/>
                      <w:lang w:eastAsia="sl-SI"/>
                    </w:rPr>
                    <w:t>Skupnost centrov za socialno delo</w:t>
                  </w:r>
                </w:p>
                <w:p w14:paraId="7DF80483" w14:textId="77777777" w:rsidR="000E57EE" w:rsidRDefault="000E57EE" w:rsidP="000E57EE">
                  <w:pPr>
                    <w:numPr>
                      <w:ilvl w:val="0"/>
                      <w:numId w:val="20"/>
                    </w:numPr>
                    <w:spacing w:after="0" w:line="240" w:lineRule="auto"/>
                    <w:rPr>
                      <w:rFonts w:ascii="Arial" w:eastAsia="Times New Roman" w:hAnsi="Arial" w:cs="Arial"/>
                      <w:sz w:val="20"/>
                      <w:szCs w:val="20"/>
                      <w:lang w:eastAsia="sl-SI"/>
                    </w:rPr>
                  </w:pPr>
                  <w:r w:rsidRPr="00D02024">
                    <w:rPr>
                      <w:rFonts w:ascii="Arial" w:eastAsia="Times New Roman" w:hAnsi="Arial" w:cs="Arial"/>
                      <w:sz w:val="20"/>
                      <w:szCs w:val="20"/>
                      <w:lang w:eastAsia="sl-SI"/>
                    </w:rPr>
                    <w:t>Center za socialno delo Kranj</w:t>
                  </w:r>
                </w:p>
                <w:p w14:paraId="1D6132AE" w14:textId="2ED20216" w:rsidR="000E57EE" w:rsidRPr="000E57EE" w:rsidRDefault="000E57EE" w:rsidP="000E57EE">
                  <w:pPr>
                    <w:numPr>
                      <w:ilvl w:val="0"/>
                      <w:numId w:val="20"/>
                    </w:numPr>
                    <w:spacing w:after="0" w:line="240" w:lineRule="auto"/>
                    <w:rPr>
                      <w:rFonts w:ascii="Arial" w:eastAsia="Times New Roman" w:hAnsi="Arial" w:cs="Arial"/>
                      <w:sz w:val="20"/>
                      <w:szCs w:val="20"/>
                      <w:lang w:eastAsia="sl-SI"/>
                    </w:rPr>
                  </w:pPr>
                  <w:r w:rsidRPr="00D02024">
                    <w:rPr>
                      <w:rFonts w:ascii="Arial" w:hAnsi="Arial" w:cs="Arial"/>
                      <w:sz w:val="20"/>
                      <w:szCs w:val="20"/>
                    </w:rPr>
                    <w:t>Center za socialno delo Gornja Radgona</w:t>
                  </w:r>
                </w:p>
                <w:p w14:paraId="3F82D389" w14:textId="77777777" w:rsidR="000E57EE" w:rsidRDefault="000E57EE" w:rsidP="000E57EE">
                  <w:pPr>
                    <w:overflowPunct w:val="0"/>
                    <w:autoSpaceDE w:val="0"/>
                    <w:autoSpaceDN w:val="0"/>
                    <w:adjustRightInd w:val="0"/>
                    <w:spacing w:after="0"/>
                    <w:jc w:val="both"/>
                    <w:textAlignment w:val="baseline"/>
                    <w:rPr>
                      <w:rFonts w:ascii="Arial" w:hAnsi="Arial" w:cs="Arial"/>
                      <w:sz w:val="20"/>
                      <w:szCs w:val="20"/>
                    </w:rPr>
                  </w:pPr>
                </w:p>
                <w:p w14:paraId="18FA14C0" w14:textId="77777777" w:rsidR="000E57EE" w:rsidRPr="000E57EE" w:rsidRDefault="000E57EE" w:rsidP="000E57EE">
                  <w:pPr>
                    <w:overflowPunct w:val="0"/>
                    <w:autoSpaceDE w:val="0"/>
                    <w:autoSpaceDN w:val="0"/>
                    <w:adjustRightInd w:val="0"/>
                    <w:spacing w:after="0"/>
                    <w:jc w:val="both"/>
                    <w:textAlignment w:val="baseline"/>
                    <w:rPr>
                      <w:rFonts w:ascii="Arial" w:hAnsi="Arial" w:cs="Arial"/>
                      <w:sz w:val="20"/>
                      <w:szCs w:val="20"/>
                    </w:rPr>
                  </w:pPr>
                </w:p>
                <w:p w14:paraId="34E1F675" w14:textId="0F934A8D" w:rsidR="000E57EE" w:rsidRPr="000E57EE" w:rsidRDefault="000E57EE" w:rsidP="000E57EE">
                  <w:pPr>
                    <w:overflowPunct w:val="0"/>
                    <w:autoSpaceDE w:val="0"/>
                    <w:autoSpaceDN w:val="0"/>
                    <w:adjustRightInd w:val="0"/>
                    <w:spacing w:after="0"/>
                    <w:jc w:val="both"/>
                    <w:textAlignment w:val="baseline"/>
                    <w:rPr>
                      <w:rFonts w:ascii="Arial" w:hAnsi="Arial" w:cs="Arial"/>
                      <w:sz w:val="20"/>
                      <w:szCs w:val="20"/>
                    </w:rPr>
                  </w:pPr>
                  <w:r w:rsidRPr="000E57EE">
                    <w:rPr>
                      <w:rFonts w:ascii="Arial" w:hAnsi="Arial" w:cs="Arial"/>
                      <w:sz w:val="20"/>
                      <w:szCs w:val="20"/>
                    </w:rPr>
                    <w:t xml:space="preserve">Pripombe, mnenja in predlogi k določbam veljavnega zakona, smo </w:t>
                  </w:r>
                  <w:r w:rsidR="00986281">
                    <w:rPr>
                      <w:rFonts w:ascii="Arial" w:hAnsi="Arial" w:cs="Arial"/>
                      <w:sz w:val="20"/>
                      <w:szCs w:val="20"/>
                    </w:rPr>
                    <w:t>v večji mer upoštevali.</w:t>
                  </w:r>
                  <w:r w:rsidRPr="000E57EE">
                    <w:rPr>
                      <w:rFonts w:ascii="Arial" w:hAnsi="Arial" w:cs="Arial"/>
                      <w:sz w:val="20"/>
                      <w:szCs w:val="20"/>
                    </w:rPr>
                    <w:t xml:space="preserve"> </w:t>
                  </w:r>
                </w:p>
                <w:p w14:paraId="56A0837F" w14:textId="77777777" w:rsidR="000E57EE" w:rsidRDefault="000E57EE" w:rsidP="000E57EE">
                  <w:pPr>
                    <w:pStyle w:val="rkovnatokazaodstavkom"/>
                    <w:numPr>
                      <w:ilvl w:val="0"/>
                      <w:numId w:val="0"/>
                    </w:numPr>
                    <w:spacing w:line="260" w:lineRule="exact"/>
                  </w:pPr>
                </w:p>
                <w:p w14:paraId="57D36CAA" w14:textId="77777777" w:rsidR="005E7BFE" w:rsidRPr="00374450" w:rsidRDefault="005E7BFE" w:rsidP="005E7BFE">
                  <w:pPr>
                    <w:pStyle w:val="Alineazatoko"/>
                    <w:spacing w:line="260" w:lineRule="exact"/>
                    <w:ind w:left="0" w:firstLine="0"/>
                    <w:rPr>
                      <w:rFonts w:cs="Arial"/>
                      <w:sz w:val="20"/>
                      <w:szCs w:val="20"/>
                      <w:lang w:eastAsia="sl-SI"/>
                    </w:rPr>
                  </w:pPr>
                </w:p>
              </w:tc>
            </w:tr>
          </w:tbl>
          <w:p w14:paraId="4B7EEB54" w14:textId="77777777" w:rsidR="00BA4E87" w:rsidRPr="00374450" w:rsidRDefault="00BA4E87" w:rsidP="00306ADB">
            <w:pPr>
              <w:autoSpaceDE w:val="0"/>
              <w:autoSpaceDN w:val="0"/>
              <w:adjustRightInd w:val="0"/>
              <w:spacing w:after="0" w:line="240" w:lineRule="auto"/>
              <w:jc w:val="both"/>
              <w:rPr>
                <w:rFonts w:ascii="Arial" w:hAnsi="Arial" w:cs="Arial"/>
                <w:b/>
                <w:sz w:val="20"/>
                <w:szCs w:val="20"/>
              </w:rPr>
            </w:pPr>
            <w:r w:rsidRPr="00374450">
              <w:rPr>
                <w:rFonts w:ascii="Arial" w:hAnsi="Arial" w:cs="Arial"/>
                <w:b/>
                <w:sz w:val="20"/>
                <w:szCs w:val="20"/>
              </w:rPr>
              <w:lastRenderedPageBreak/>
              <w:t>Nadzor in spremljanje stanja</w:t>
            </w:r>
          </w:p>
          <w:p w14:paraId="5F16C217" w14:textId="77777777" w:rsidR="00306ADB" w:rsidRPr="00374450" w:rsidRDefault="00306ADB" w:rsidP="00306ADB">
            <w:pPr>
              <w:spacing w:after="0" w:line="240" w:lineRule="auto"/>
              <w:jc w:val="both"/>
              <w:rPr>
                <w:rFonts w:ascii="Arial" w:hAnsi="Arial" w:cs="Arial"/>
                <w:bCs/>
                <w:sz w:val="20"/>
                <w:szCs w:val="20"/>
              </w:rPr>
            </w:pPr>
          </w:p>
          <w:p w14:paraId="0720DEA0" w14:textId="77777777" w:rsidR="00BA4E87" w:rsidRPr="00374450" w:rsidRDefault="00BA4E87" w:rsidP="00306ADB">
            <w:pPr>
              <w:spacing w:after="0" w:line="240" w:lineRule="auto"/>
              <w:jc w:val="both"/>
              <w:rPr>
                <w:rFonts w:ascii="Arial" w:hAnsi="Arial" w:cs="Arial"/>
                <w:sz w:val="20"/>
                <w:szCs w:val="20"/>
              </w:rPr>
            </w:pPr>
            <w:r w:rsidRPr="00374450">
              <w:rPr>
                <w:rFonts w:ascii="Arial" w:hAnsi="Arial" w:cs="Arial"/>
                <w:bCs/>
                <w:sz w:val="20"/>
                <w:szCs w:val="20"/>
              </w:rPr>
              <w:t>Nadzor in spremljanja stanja na področju starševskega varstva in družinskih prejemkov</w:t>
            </w:r>
            <w:r w:rsidRPr="00374450">
              <w:rPr>
                <w:rFonts w:ascii="Arial" w:hAnsi="Arial" w:cs="Arial"/>
                <w:sz w:val="20"/>
                <w:szCs w:val="20"/>
              </w:rPr>
              <w:t xml:space="preserve"> zajema izvajanje neodvisnih raziskav in analiz ter oblikovanje poročil in priporočil na podlagi zbranih rezultatov. V največji meri to nalogo izvaja Inštitut R</w:t>
            </w:r>
            <w:r w:rsidR="00B53FC0" w:rsidRPr="00374450">
              <w:rPr>
                <w:rFonts w:ascii="Arial" w:hAnsi="Arial" w:cs="Arial"/>
                <w:sz w:val="20"/>
                <w:szCs w:val="20"/>
              </w:rPr>
              <w:t xml:space="preserve">epublike </w:t>
            </w:r>
            <w:r w:rsidRPr="00374450">
              <w:rPr>
                <w:rFonts w:ascii="Arial" w:hAnsi="Arial" w:cs="Arial"/>
                <w:sz w:val="20"/>
                <w:szCs w:val="20"/>
              </w:rPr>
              <w:t>S</w:t>
            </w:r>
            <w:r w:rsidR="00B53FC0" w:rsidRPr="00374450">
              <w:rPr>
                <w:rFonts w:ascii="Arial" w:hAnsi="Arial" w:cs="Arial"/>
                <w:sz w:val="20"/>
                <w:szCs w:val="20"/>
              </w:rPr>
              <w:t>lovenije</w:t>
            </w:r>
            <w:r w:rsidRPr="00374450">
              <w:rPr>
                <w:rFonts w:ascii="Arial" w:hAnsi="Arial" w:cs="Arial"/>
                <w:sz w:val="20"/>
                <w:szCs w:val="20"/>
              </w:rPr>
              <w:t xml:space="preserve"> za socialno varstvo – Otroška opazovalnica, deloma pa jo izvajajo kar državni organi, pristojni za oblikovanje politik na teh področjih, ki izvajajo različne analize in raziskave zaradi svojih potreb (torej zaradi oblikovanja politik).</w:t>
            </w:r>
          </w:p>
          <w:p w14:paraId="130953AE" w14:textId="77777777" w:rsidR="00306ADB" w:rsidRPr="00374450" w:rsidRDefault="00306ADB" w:rsidP="00306ADB">
            <w:pPr>
              <w:spacing w:after="0" w:line="240" w:lineRule="auto"/>
              <w:jc w:val="both"/>
              <w:rPr>
                <w:rFonts w:ascii="Arial" w:hAnsi="Arial" w:cs="Arial"/>
                <w:sz w:val="20"/>
                <w:szCs w:val="20"/>
              </w:rPr>
            </w:pPr>
          </w:p>
          <w:p w14:paraId="67DBEC7C" w14:textId="77777777" w:rsidR="00306ADB" w:rsidRPr="00374450" w:rsidRDefault="00306ADB" w:rsidP="00306ADB">
            <w:pPr>
              <w:spacing w:after="0" w:line="240" w:lineRule="auto"/>
              <w:jc w:val="both"/>
              <w:rPr>
                <w:rFonts w:ascii="Arial" w:hAnsi="Arial" w:cs="Arial"/>
                <w:sz w:val="20"/>
                <w:szCs w:val="20"/>
              </w:rPr>
            </w:pPr>
          </w:p>
          <w:tbl>
            <w:tblPr>
              <w:tblW w:w="0" w:type="auto"/>
              <w:tblLook w:val="04A0" w:firstRow="1" w:lastRow="0" w:firstColumn="1" w:lastColumn="0" w:noHBand="0" w:noVBand="1"/>
            </w:tblPr>
            <w:tblGrid>
              <w:gridCol w:w="8856"/>
            </w:tblGrid>
            <w:tr w:rsidR="00D674A9" w:rsidRPr="00374450" w14:paraId="22755CDF" w14:textId="77777777" w:rsidTr="006A45BB">
              <w:tc>
                <w:tcPr>
                  <w:tcW w:w="9072" w:type="dxa"/>
                  <w:hideMark/>
                </w:tcPr>
                <w:p w14:paraId="7B0C4CAD" w14:textId="77777777" w:rsidR="006A45BB" w:rsidRPr="00374450" w:rsidRDefault="006A45BB" w:rsidP="00306ADB">
                  <w:pPr>
                    <w:pStyle w:val="Oddelek"/>
                    <w:numPr>
                      <w:ilvl w:val="0"/>
                      <w:numId w:val="0"/>
                    </w:numPr>
                    <w:spacing w:before="0" w:after="0" w:line="240" w:lineRule="auto"/>
                    <w:jc w:val="both"/>
                    <w:rPr>
                      <w:rFonts w:cs="Arial"/>
                      <w:sz w:val="20"/>
                      <w:szCs w:val="20"/>
                    </w:rPr>
                  </w:pPr>
                  <w:r w:rsidRPr="00374450">
                    <w:rPr>
                      <w:rFonts w:cs="Arial"/>
                      <w:sz w:val="20"/>
                      <w:szCs w:val="20"/>
                    </w:rPr>
                    <w:t>3. OCENA FINANČNIH POSLEDIC PREDLOGA ZAKONA ZA DRŽAVNI PRORAČUN IN DRUGA JAVNA FINANČNA SREDSTVA</w:t>
                  </w:r>
                </w:p>
                <w:p w14:paraId="21E67DD0" w14:textId="77777777" w:rsidR="00507F2A" w:rsidRPr="00374450" w:rsidRDefault="00507F2A" w:rsidP="00306ADB">
                  <w:pPr>
                    <w:pStyle w:val="Oddelek"/>
                    <w:numPr>
                      <w:ilvl w:val="0"/>
                      <w:numId w:val="0"/>
                    </w:numPr>
                    <w:spacing w:before="0" w:after="0" w:line="240" w:lineRule="auto"/>
                    <w:jc w:val="both"/>
                    <w:rPr>
                      <w:rFonts w:cs="Arial"/>
                      <w:sz w:val="20"/>
                      <w:szCs w:val="20"/>
                    </w:rPr>
                  </w:pPr>
                </w:p>
              </w:tc>
            </w:tr>
          </w:tbl>
          <w:p w14:paraId="2C067C55" w14:textId="66B272C5" w:rsidR="002D1E16" w:rsidRPr="00650F0E" w:rsidRDefault="00650F0E" w:rsidP="005F4E75">
            <w:pPr>
              <w:pStyle w:val="Oddelek"/>
              <w:widowControl w:val="0"/>
              <w:numPr>
                <w:ilvl w:val="0"/>
                <w:numId w:val="0"/>
              </w:numPr>
              <w:spacing w:before="0" w:after="0" w:line="260" w:lineRule="exact"/>
              <w:jc w:val="both"/>
              <w:rPr>
                <w:rFonts w:cs="Arial"/>
                <w:b w:val="0"/>
                <w:sz w:val="20"/>
                <w:szCs w:val="20"/>
                <w:lang w:eastAsia="sl-SI"/>
              </w:rPr>
            </w:pPr>
            <w:r w:rsidRPr="00650F0E">
              <w:rPr>
                <w:rFonts w:cs="Arial"/>
                <w:b w:val="0"/>
                <w:sz w:val="20"/>
                <w:szCs w:val="20"/>
                <w:lang w:eastAsia="sl-SI"/>
              </w:rPr>
              <w:t>V okviru spremembe zakona je skupni učinek vseh ukrepov v letu 2018 in naslednja leta takšen, da zahteva dodatna sredstva. Zaradi omejitve starosti pri povečanju otroškega dodatka, če otrok ni v vrtcu, bo za 0,5 mio evrov manj odhodkov. Odhodki državnega proračuna se bodo povečali za pomoč pri nakupu vinjete v skupni višini 75.000 evrov, od katerih je 25.000 evrov zagotovljenih na proračunski postavki 7677 - ZIMI, 50.000 evrov pa na proračunski postavki 3560 – Drugi družinski prejemki) in 1,32 mio evrov za pomoč ob rojstvu otroka. Za uvedbo 30 dni starševskega dopusta za posvojitelje otrok, ki so že končali prvi razred osnovne šole je potrebnih 10.000 evrov letno (proračunska postavka 4115 – Starševska nadomestila) Skupno vsi ukrepi pomenijo za 1,405 mio evrov več proračunskih odhodkov, oziroma če upoštevamo še zmanjšanje odhodkov zaradi prej navedenega ukrepa, bo posledica sprejema zakona povečanje proračunskih odhodkov za 0,905 mio EUR letno.</w:t>
            </w:r>
          </w:p>
          <w:p w14:paraId="66E9D817" w14:textId="77777777" w:rsidR="00650F0E" w:rsidRDefault="00650F0E" w:rsidP="005F4E75">
            <w:pPr>
              <w:pStyle w:val="Oddelek"/>
              <w:widowControl w:val="0"/>
              <w:numPr>
                <w:ilvl w:val="0"/>
                <w:numId w:val="0"/>
              </w:numPr>
              <w:spacing w:before="0" w:after="0" w:line="260" w:lineRule="exact"/>
              <w:jc w:val="both"/>
              <w:rPr>
                <w:rFonts w:cs="Arial"/>
                <w:b w:val="0"/>
                <w:sz w:val="20"/>
                <w:szCs w:val="20"/>
                <w:lang w:eastAsia="sl-SI"/>
              </w:rPr>
            </w:pPr>
          </w:p>
          <w:p w14:paraId="0FDC8C2B" w14:textId="77777777" w:rsidR="005F4E75" w:rsidRPr="00374450" w:rsidRDefault="005F4E75" w:rsidP="005F4E75">
            <w:pPr>
              <w:spacing w:after="0" w:line="240" w:lineRule="auto"/>
              <w:jc w:val="both"/>
              <w:rPr>
                <w:rFonts w:ascii="Arial" w:hAnsi="Arial" w:cs="Arial"/>
                <w:sz w:val="20"/>
                <w:szCs w:val="20"/>
                <w:lang w:eastAsia="sl-SI"/>
              </w:rPr>
            </w:pPr>
            <w:r w:rsidRPr="00374450">
              <w:rPr>
                <w:rFonts w:ascii="Arial" w:hAnsi="Arial" w:cs="Arial"/>
                <w:sz w:val="20"/>
                <w:szCs w:val="20"/>
                <w:lang w:eastAsia="sl-SI"/>
              </w:rPr>
              <w:lastRenderedPageBreak/>
              <w:t>Predlog zakona ne bo imel posledic za druga javna finančna sredstva.</w:t>
            </w:r>
          </w:p>
          <w:p w14:paraId="1AFA0572" w14:textId="77777777" w:rsidR="0063333B" w:rsidRPr="00374450" w:rsidRDefault="0063333B" w:rsidP="0043376B">
            <w:pPr>
              <w:pStyle w:val="Oddelek"/>
              <w:widowControl w:val="0"/>
              <w:numPr>
                <w:ilvl w:val="0"/>
                <w:numId w:val="0"/>
              </w:numPr>
              <w:spacing w:before="0" w:after="0" w:line="260" w:lineRule="exact"/>
              <w:jc w:val="both"/>
              <w:rPr>
                <w:rFonts w:cs="Arial"/>
                <w:b w:val="0"/>
                <w:sz w:val="20"/>
                <w:szCs w:val="20"/>
                <w:lang w:eastAsia="sl-SI"/>
              </w:rPr>
            </w:pPr>
          </w:p>
          <w:p w14:paraId="04AFA642" w14:textId="77777777" w:rsidR="00EA6A50" w:rsidRPr="00374450" w:rsidRDefault="00EA6A50" w:rsidP="00306ADB">
            <w:pPr>
              <w:pStyle w:val="Pripombabesedilo"/>
              <w:spacing w:after="0" w:line="240" w:lineRule="auto"/>
              <w:jc w:val="both"/>
              <w:rPr>
                <w:rFonts w:ascii="Arial" w:hAnsi="Arial" w:cs="Arial"/>
                <w:b/>
              </w:rPr>
            </w:pPr>
            <w:r w:rsidRPr="00374450">
              <w:rPr>
                <w:rFonts w:ascii="Arial" w:hAnsi="Arial" w:cs="Arial"/>
                <w:b/>
              </w:rPr>
              <w:t xml:space="preserve">4. </w:t>
            </w:r>
            <w:r w:rsidRPr="00374450">
              <w:rPr>
                <w:rFonts w:ascii="Arial" w:hAnsi="Arial" w:cs="Arial"/>
                <w:b/>
                <w:lang w:eastAsia="sl-SI"/>
              </w:rPr>
              <w:t>NAVEDBA, DA SO SREDSTVA ZA IZVAJANJE ZAKONA V DRŽAVNEM PRORAČUNU ZAGOTOVLJENA, ČE PREDLOG ZAKONA PREDVIDEVA PORABO PRORAČUNSKIH SREDSTEV V OBDOBJU, ZA KATERO JE BIL DRŽAVNI PRORAČUN ŽE SPREJET</w:t>
            </w:r>
          </w:p>
          <w:p w14:paraId="6189DC29" w14:textId="77777777" w:rsidR="00306ADB" w:rsidRPr="00374450" w:rsidRDefault="00306ADB" w:rsidP="00306ADB">
            <w:pPr>
              <w:spacing w:after="0" w:line="240" w:lineRule="auto"/>
              <w:jc w:val="both"/>
              <w:rPr>
                <w:rFonts w:ascii="Arial" w:hAnsi="Arial" w:cs="Arial"/>
                <w:sz w:val="20"/>
                <w:szCs w:val="20"/>
                <w:lang w:eastAsia="sl-SI"/>
              </w:rPr>
            </w:pPr>
          </w:p>
          <w:p w14:paraId="44F10E82" w14:textId="4B74724E" w:rsidR="00793A72" w:rsidRDefault="00C269DD" w:rsidP="00306ADB">
            <w:pPr>
              <w:spacing w:after="0" w:line="240" w:lineRule="auto"/>
              <w:jc w:val="both"/>
              <w:rPr>
                <w:rFonts w:ascii="Arial" w:hAnsi="Arial" w:cs="Arial"/>
                <w:sz w:val="20"/>
                <w:szCs w:val="20"/>
                <w:lang w:eastAsia="sl-SI"/>
              </w:rPr>
            </w:pPr>
            <w:r w:rsidRPr="0089377A">
              <w:rPr>
                <w:rFonts w:ascii="Arial" w:hAnsi="Arial" w:cs="Arial"/>
                <w:bCs/>
                <w:color w:val="000000"/>
                <w:sz w:val="20"/>
                <w:szCs w:val="20"/>
                <w:lang w:eastAsia="sl-SI"/>
              </w:rPr>
              <w:t>Sredstva so zagotovljena v sprejetem proračunu za leto 2018/19</w:t>
            </w:r>
            <w:r w:rsidR="000E240D" w:rsidRPr="0089377A">
              <w:rPr>
                <w:rFonts w:ascii="Arial" w:hAnsi="Arial" w:cs="Arial"/>
                <w:bCs/>
                <w:color w:val="000000"/>
                <w:sz w:val="20"/>
                <w:szCs w:val="20"/>
                <w:lang w:eastAsia="sl-SI"/>
              </w:rPr>
              <w:t>.</w:t>
            </w:r>
          </w:p>
          <w:p w14:paraId="26D438C7" w14:textId="77777777" w:rsidR="00A31AF3" w:rsidRPr="00374450" w:rsidRDefault="00A31AF3" w:rsidP="00306ADB">
            <w:pPr>
              <w:spacing w:after="0" w:line="240" w:lineRule="auto"/>
              <w:jc w:val="both"/>
              <w:rPr>
                <w:rFonts w:ascii="Arial" w:hAnsi="Arial" w:cs="Arial"/>
                <w:sz w:val="20"/>
                <w:szCs w:val="20"/>
                <w:lang w:eastAsia="sl-SI"/>
              </w:rPr>
            </w:pPr>
          </w:p>
          <w:p w14:paraId="6EC67DB9" w14:textId="77777777" w:rsidR="00B74044" w:rsidRPr="00374450" w:rsidRDefault="00EA6A50" w:rsidP="00306ADB">
            <w:pPr>
              <w:spacing w:after="0" w:line="240" w:lineRule="auto"/>
              <w:jc w:val="both"/>
              <w:rPr>
                <w:rFonts w:ascii="Arial" w:hAnsi="Arial" w:cs="Arial"/>
                <w:b/>
                <w:sz w:val="20"/>
                <w:szCs w:val="20"/>
                <w:lang w:eastAsia="sl-SI"/>
              </w:rPr>
            </w:pPr>
            <w:r w:rsidRPr="00374450">
              <w:rPr>
                <w:rFonts w:ascii="Arial" w:hAnsi="Arial" w:cs="Arial"/>
                <w:b/>
                <w:sz w:val="20"/>
                <w:szCs w:val="20"/>
                <w:lang w:eastAsia="sl-SI"/>
              </w:rPr>
              <w:t>5</w:t>
            </w:r>
            <w:r w:rsidR="00B74044" w:rsidRPr="00374450">
              <w:rPr>
                <w:rFonts w:ascii="Arial" w:hAnsi="Arial" w:cs="Arial"/>
                <w:b/>
                <w:sz w:val="20"/>
                <w:szCs w:val="20"/>
                <w:lang w:eastAsia="sl-SI"/>
              </w:rPr>
              <w:t>. PRIKAZ UREDITVE V DRUGIH PRAVNIH SISTEMIH IN PRILAGOJENOSTI PREDLAGANE UREDITVE PRAVU EVROPSKE UNIJE</w:t>
            </w:r>
          </w:p>
          <w:p w14:paraId="4FD2081C" w14:textId="77777777" w:rsidR="00B74044" w:rsidRPr="00374450" w:rsidRDefault="00B74044" w:rsidP="00306ADB">
            <w:pPr>
              <w:spacing w:after="0" w:line="240" w:lineRule="auto"/>
              <w:jc w:val="both"/>
              <w:rPr>
                <w:rFonts w:ascii="Arial" w:hAnsi="Arial" w:cs="Arial"/>
                <w:b/>
                <w:sz w:val="20"/>
                <w:szCs w:val="20"/>
                <w:lang w:eastAsia="sl-SI"/>
              </w:rPr>
            </w:pPr>
          </w:p>
          <w:p w14:paraId="2C04E6B2" w14:textId="565AC8A2" w:rsidR="00306ADB" w:rsidRDefault="0004540A" w:rsidP="00306ADB">
            <w:pPr>
              <w:spacing w:after="0" w:line="240" w:lineRule="auto"/>
              <w:jc w:val="both"/>
              <w:rPr>
                <w:rFonts w:ascii="Arial" w:hAnsi="Arial" w:cs="Arial"/>
                <w:sz w:val="20"/>
                <w:szCs w:val="20"/>
              </w:rPr>
            </w:pPr>
            <w:r>
              <w:rPr>
                <w:rFonts w:ascii="Arial" w:hAnsi="Arial" w:cs="Arial"/>
                <w:b/>
                <w:sz w:val="20"/>
                <w:szCs w:val="20"/>
              </w:rPr>
              <w:t>5.1</w:t>
            </w:r>
            <w:r>
              <w:rPr>
                <w:rFonts w:ascii="Arial" w:hAnsi="Arial" w:cs="Arial"/>
                <w:sz w:val="20"/>
                <w:szCs w:val="20"/>
              </w:rPr>
              <w:t xml:space="preserve"> </w:t>
            </w:r>
            <w:r w:rsidRPr="00374450">
              <w:rPr>
                <w:rFonts w:ascii="Arial" w:hAnsi="Arial" w:cs="Arial"/>
                <w:b/>
                <w:sz w:val="20"/>
                <w:szCs w:val="20"/>
                <w:lang w:eastAsia="sl-SI"/>
              </w:rPr>
              <w:t>PRIKAZ UREDITVE V DRUGIH PRAVNIH SISTEMIH</w:t>
            </w:r>
          </w:p>
          <w:p w14:paraId="562976A7" w14:textId="77777777" w:rsidR="0004540A" w:rsidRPr="0004540A" w:rsidRDefault="0004540A" w:rsidP="00306ADB">
            <w:pPr>
              <w:spacing w:after="0" w:line="240" w:lineRule="auto"/>
              <w:jc w:val="both"/>
              <w:rPr>
                <w:rFonts w:ascii="Arial" w:hAnsi="Arial" w:cs="Arial"/>
                <w:sz w:val="20"/>
                <w:szCs w:val="20"/>
              </w:rPr>
            </w:pPr>
          </w:p>
          <w:p w14:paraId="5312F87B" w14:textId="77777777" w:rsidR="006A45BB" w:rsidRPr="00374450" w:rsidRDefault="006A45BB" w:rsidP="00306ADB">
            <w:pPr>
              <w:spacing w:after="0" w:line="240" w:lineRule="auto"/>
              <w:jc w:val="both"/>
              <w:rPr>
                <w:rFonts w:ascii="Arial" w:hAnsi="Arial" w:cs="Arial"/>
                <w:b/>
                <w:i/>
                <w:sz w:val="20"/>
                <w:szCs w:val="20"/>
                <w:u w:val="single"/>
              </w:rPr>
            </w:pPr>
            <w:r w:rsidRPr="00374450">
              <w:rPr>
                <w:rFonts w:ascii="Arial" w:hAnsi="Arial" w:cs="Arial"/>
                <w:b/>
                <w:i/>
                <w:sz w:val="20"/>
                <w:szCs w:val="20"/>
                <w:u w:val="single"/>
              </w:rPr>
              <w:t>Avstrija</w:t>
            </w:r>
          </w:p>
          <w:p w14:paraId="19D35AE8" w14:textId="77777777" w:rsidR="00306ADB" w:rsidRPr="00374450" w:rsidRDefault="00306ADB" w:rsidP="00306ADB">
            <w:pPr>
              <w:autoSpaceDE w:val="0"/>
              <w:autoSpaceDN w:val="0"/>
              <w:adjustRightInd w:val="0"/>
              <w:spacing w:after="0" w:line="240" w:lineRule="auto"/>
              <w:jc w:val="both"/>
              <w:rPr>
                <w:rFonts w:ascii="Arial" w:hAnsi="Arial" w:cs="Arial"/>
                <w:b/>
                <w:sz w:val="20"/>
                <w:szCs w:val="20"/>
              </w:rPr>
            </w:pPr>
          </w:p>
          <w:p w14:paraId="5C53300D" w14:textId="77777777" w:rsidR="006A45BB" w:rsidRPr="00374450" w:rsidRDefault="006A45BB" w:rsidP="00306ADB">
            <w:pPr>
              <w:autoSpaceDE w:val="0"/>
              <w:autoSpaceDN w:val="0"/>
              <w:adjustRightInd w:val="0"/>
              <w:spacing w:after="0" w:line="240" w:lineRule="auto"/>
              <w:jc w:val="both"/>
              <w:rPr>
                <w:rFonts w:ascii="Arial" w:hAnsi="Arial" w:cs="Arial"/>
                <w:b/>
                <w:sz w:val="20"/>
                <w:szCs w:val="20"/>
              </w:rPr>
            </w:pPr>
            <w:r w:rsidRPr="00374450">
              <w:rPr>
                <w:rFonts w:ascii="Arial" w:hAnsi="Arial" w:cs="Arial"/>
                <w:b/>
                <w:sz w:val="20"/>
                <w:szCs w:val="20"/>
              </w:rPr>
              <w:t>Materinski dopust</w:t>
            </w:r>
          </w:p>
          <w:p w14:paraId="7E673E48" w14:textId="77777777" w:rsidR="006A45BB" w:rsidRPr="00374450" w:rsidRDefault="006A45BB" w:rsidP="00306ADB">
            <w:pPr>
              <w:autoSpaceDE w:val="0"/>
              <w:autoSpaceDN w:val="0"/>
              <w:adjustRightInd w:val="0"/>
              <w:spacing w:after="0" w:line="240" w:lineRule="auto"/>
              <w:jc w:val="both"/>
              <w:rPr>
                <w:rFonts w:ascii="Arial" w:hAnsi="Arial" w:cs="Arial"/>
                <w:sz w:val="20"/>
                <w:szCs w:val="20"/>
              </w:rPr>
            </w:pPr>
            <w:r w:rsidRPr="00374450">
              <w:rPr>
                <w:rFonts w:ascii="Arial" w:hAnsi="Arial" w:cs="Arial"/>
                <w:sz w:val="20"/>
                <w:szCs w:val="20"/>
              </w:rPr>
              <w:t>Materinski dopust je obvezen, mati ga mora izrabiti osem tednov pred in osem tednov po porodu. Nadomestilo v tem času je 100</w:t>
            </w:r>
            <w:r w:rsidR="007461C8" w:rsidRPr="00374450">
              <w:rPr>
                <w:rFonts w:ascii="Arial" w:hAnsi="Arial" w:cs="Arial"/>
                <w:sz w:val="20"/>
                <w:szCs w:val="20"/>
              </w:rPr>
              <w:t xml:space="preserve"> </w:t>
            </w:r>
            <w:r w:rsidRPr="00374450">
              <w:rPr>
                <w:rFonts w:ascii="Arial" w:hAnsi="Arial" w:cs="Arial"/>
                <w:sz w:val="20"/>
                <w:szCs w:val="20"/>
              </w:rPr>
              <w:t>% povprečje plač v zadnjih treh mesecih zaposlitve pred nastopom starševskega dopusta, brez zgornje omejitve.</w:t>
            </w:r>
          </w:p>
          <w:p w14:paraId="59CD4F02" w14:textId="77777777" w:rsidR="00306ADB" w:rsidRPr="00374450" w:rsidRDefault="00306ADB" w:rsidP="00306ADB">
            <w:pPr>
              <w:spacing w:after="0" w:line="240" w:lineRule="auto"/>
              <w:jc w:val="both"/>
              <w:rPr>
                <w:rFonts w:ascii="Arial" w:hAnsi="Arial" w:cs="Arial"/>
                <w:b/>
                <w:sz w:val="20"/>
                <w:szCs w:val="20"/>
              </w:rPr>
            </w:pPr>
          </w:p>
          <w:p w14:paraId="345CED7F" w14:textId="77777777" w:rsidR="006A45BB" w:rsidRPr="00374450" w:rsidRDefault="006A45BB" w:rsidP="00306ADB">
            <w:pPr>
              <w:spacing w:after="0" w:line="240" w:lineRule="auto"/>
              <w:jc w:val="both"/>
              <w:rPr>
                <w:rFonts w:ascii="Arial" w:hAnsi="Arial" w:cs="Arial"/>
                <w:b/>
                <w:sz w:val="20"/>
                <w:szCs w:val="20"/>
              </w:rPr>
            </w:pPr>
            <w:r w:rsidRPr="00374450">
              <w:rPr>
                <w:rFonts w:ascii="Arial" w:hAnsi="Arial" w:cs="Arial"/>
                <w:b/>
                <w:sz w:val="20"/>
                <w:szCs w:val="20"/>
              </w:rPr>
              <w:t>Očetovski dopust</w:t>
            </w:r>
          </w:p>
          <w:p w14:paraId="6C0FFEF2" w14:textId="77777777" w:rsidR="00306ADB" w:rsidRPr="00374450" w:rsidRDefault="006A45BB" w:rsidP="00306ADB">
            <w:pPr>
              <w:spacing w:after="0" w:line="240" w:lineRule="auto"/>
              <w:jc w:val="both"/>
              <w:rPr>
                <w:rFonts w:ascii="Arial" w:hAnsi="Arial" w:cs="Arial"/>
                <w:sz w:val="20"/>
                <w:szCs w:val="20"/>
              </w:rPr>
            </w:pPr>
            <w:r w:rsidRPr="00374450">
              <w:rPr>
                <w:rFonts w:ascii="Arial" w:hAnsi="Arial" w:cs="Arial"/>
                <w:sz w:val="20"/>
                <w:szCs w:val="20"/>
              </w:rPr>
              <w:t xml:space="preserve">Očetovski dopust ni zakonsko določen. V javnem sektorju imajo očetje en mesec neplačanega dopusta. </w:t>
            </w:r>
          </w:p>
          <w:p w14:paraId="3CB473A3" w14:textId="77777777" w:rsidR="00074124" w:rsidRPr="00374450" w:rsidRDefault="00074124" w:rsidP="00306ADB">
            <w:pPr>
              <w:spacing w:after="0" w:line="240" w:lineRule="auto"/>
              <w:jc w:val="both"/>
              <w:rPr>
                <w:rFonts w:ascii="Arial" w:hAnsi="Arial" w:cs="Arial"/>
                <w:b/>
                <w:sz w:val="20"/>
                <w:szCs w:val="20"/>
              </w:rPr>
            </w:pPr>
          </w:p>
          <w:p w14:paraId="71C51971" w14:textId="77777777" w:rsidR="006A45BB" w:rsidRPr="00374450" w:rsidRDefault="006A45BB" w:rsidP="00306ADB">
            <w:pPr>
              <w:spacing w:after="0" w:line="240" w:lineRule="auto"/>
              <w:jc w:val="both"/>
              <w:rPr>
                <w:rFonts w:ascii="Arial" w:hAnsi="Arial" w:cs="Arial"/>
                <w:b/>
                <w:sz w:val="20"/>
                <w:szCs w:val="20"/>
              </w:rPr>
            </w:pPr>
            <w:r w:rsidRPr="00374450">
              <w:rPr>
                <w:rFonts w:ascii="Arial" w:hAnsi="Arial" w:cs="Arial"/>
                <w:b/>
                <w:sz w:val="20"/>
                <w:szCs w:val="20"/>
              </w:rPr>
              <w:t>Starševski dopust</w:t>
            </w:r>
          </w:p>
          <w:p w14:paraId="316DED1A" w14:textId="77777777" w:rsidR="006A45BB" w:rsidRPr="00374450" w:rsidRDefault="006A45BB" w:rsidP="00306ADB">
            <w:pPr>
              <w:spacing w:after="0" w:line="240" w:lineRule="auto"/>
              <w:jc w:val="both"/>
              <w:rPr>
                <w:rFonts w:ascii="Arial" w:hAnsi="Arial" w:cs="Arial"/>
                <w:sz w:val="20"/>
                <w:szCs w:val="20"/>
              </w:rPr>
            </w:pPr>
            <w:r w:rsidRPr="00374450">
              <w:rPr>
                <w:rFonts w:ascii="Arial" w:hAnsi="Arial" w:cs="Arial"/>
                <w:sz w:val="20"/>
                <w:szCs w:val="20"/>
              </w:rPr>
              <w:t>Višina nadomestila je odvisna od števila mesecev izplačevanja, lahko je fiksen znesek nadomestila (krajše obdobje izplačevanja – višji znesek) ali 80</w:t>
            </w:r>
            <w:r w:rsidR="00534D22" w:rsidRPr="00374450">
              <w:rPr>
                <w:rFonts w:ascii="Arial" w:hAnsi="Arial" w:cs="Arial"/>
                <w:sz w:val="20"/>
                <w:szCs w:val="20"/>
              </w:rPr>
              <w:t xml:space="preserve"> </w:t>
            </w:r>
            <w:r w:rsidRPr="00374450">
              <w:rPr>
                <w:rFonts w:ascii="Arial" w:hAnsi="Arial" w:cs="Arial"/>
                <w:sz w:val="20"/>
                <w:szCs w:val="20"/>
              </w:rPr>
              <w:t xml:space="preserve">% zadnje neto plače. </w:t>
            </w:r>
            <w:r w:rsidR="00296CF8" w:rsidRPr="00374450">
              <w:rPr>
                <w:rFonts w:ascii="Arial" w:hAnsi="Arial" w:cs="Arial"/>
                <w:sz w:val="20"/>
                <w:szCs w:val="20"/>
              </w:rPr>
              <w:t>Traja največ 30 mesecev (nadomestilo 14 EUR na dan), če izrablja 12 mesecev je nadomestilo odvisno od dohodka.</w:t>
            </w:r>
          </w:p>
          <w:p w14:paraId="612DCB65" w14:textId="77777777" w:rsidR="006A45BB" w:rsidRPr="00374450" w:rsidRDefault="006A45BB" w:rsidP="00306ADB">
            <w:pPr>
              <w:spacing w:after="0" w:line="240" w:lineRule="auto"/>
              <w:jc w:val="both"/>
              <w:rPr>
                <w:rFonts w:ascii="Arial" w:hAnsi="Arial" w:cs="Arial"/>
                <w:sz w:val="20"/>
                <w:szCs w:val="20"/>
              </w:rPr>
            </w:pPr>
          </w:p>
          <w:p w14:paraId="34E0D070" w14:textId="77777777" w:rsidR="006A45BB" w:rsidRPr="00374450" w:rsidRDefault="006A45BB" w:rsidP="00306ADB">
            <w:pPr>
              <w:spacing w:after="0" w:line="240" w:lineRule="auto"/>
              <w:jc w:val="both"/>
              <w:rPr>
                <w:rFonts w:ascii="Arial" w:hAnsi="Arial" w:cs="Arial"/>
                <w:b/>
                <w:i/>
                <w:sz w:val="20"/>
                <w:szCs w:val="20"/>
                <w:u w:val="single"/>
              </w:rPr>
            </w:pPr>
            <w:r w:rsidRPr="00374450">
              <w:rPr>
                <w:rFonts w:ascii="Arial" w:hAnsi="Arial" w:cs="Arial"/>
                <w:b/>
                <w:i/>
                <w:sz w:val="20"/>
                <w:szCs w:val="20"/>
                <w:u w:val="single"/>
              </w:rPr>
              <w:t>Francija</w:t>
            </w:r>
          </w:p>
          <w:p w14:paraId="2FA91DFF" w14:textId="77777777" w:rsidR="00306ADB" w:rsidRPr="00374450" w:rsidRDefault="00306ADB" w:rsidP="00306ADB">
            <w:pPr>
              <w:autoSpaceDE w:val="0"/>
              <w:autoSpaceDN w:val="0"/>
              <w:adjustRightInd w:val="0"/>
              <w:spacing w:after="0" w:line="240" w:lineRule="auto"/>
              <w:jc w:val="both"/>
              <w:rPr>
                <w:rFonts w:ascii="Arial" w:hAnsi="Arial" w:cs="Arial"/>
                <w:b/>
                <w:sz w:val="20"/>
                <w:szCs w:val="20"/>
              </w:rPr>
            </w:pPr>
          </w:p>
          <w:p w14:paraId="05F09A27" w14:textId="77777777" w:rsidR="006A45BB" w:rsidRPr="00374450" w:rsidRDefault="006A45BB" w:rsidP="00306ADB">
            <w:pPr>
              <w:autoSpaceDE w:val="0"/>
              <w:autoSpaceDN w:val="0"/>
              <w:adjustRightInd w:val="0"/>
              <w:spacing w:after="0" w:line="240" w:lineRule="auto"/>
              <w:jc w:val="both"/>
              <w:rPr>
                <w:rFonts w:ascii="Arial" w:hAnsi="Arial" w:cs="Arial"/>
                <w:b/>
                <w:sz w:val="20"/>
                <w:szCs w:val="20"/>
              </w:rPr>
            </w:pPr>
            <w:r w:rsidRPr="00374450">
              <w:rPr>
                <w:rFonts w:ascii="Arial" w:hAnsi="Arial" w:cs="Arial"/>
                <w:b/>
                <w:sz w:val="20"/>
                <w:szCs w:val="20"/>
              </w:rPr>
              <w:t>Materinski dopust</w:t>
            </w:r>
          </w:p>
          <w:p w14:paraId="7A568DD3" w14:textId="77777777" w:rsidR="006A45BB" w:rsidRPr="00374450" w:rsidRDefault="006A45BB" w:rsidP="00306ADB">
            <w:pPr>
              <w:spacing w:after="0" w:line="240" w:lineRule="auto"/>
              <w:jc w:val="both"/>
              <w:rPr>
                <w:rFonts w:ascii="Arial" w:hAnsi="Arial" w:cs="Arial"/>
                <w:sz w:val="20"/>
                <w:szCs w:val="20"/>
              </w:rPr>
            </w:pPr>
            <w:r w:rsidRPr="00374450">
              <w:rPr>
                <w:rFonts w:ascii="Arial" w:hAnsi="Arial" w:cs="Arial"/>
                <w:sz w:val="20"/>
                <w:szCs w:val="20"/>
              </w:rPr>
              <w:t>Mati je upravičena do 16 tednov materinskega dopusta. Nastop materinskega dopusta je vsaj tri tedne pred predvidenim datumom poroda. Dva tedna dopusta lahko izrabi pred ali po rojstvu. V določenih primerih (rojstvo dvojčkov, nedonošenčka…) se materinski dopust podaljša. Nadomestilo znaša 100</w:t>
            </w:r>
            <w:r w:rsidR="00534D22" w:rsidRPr="00374450">
              <w:rPr>
                <w:rFonts w:ascii="Arial" w:hAnsi="Arial" w:cs="Arial"/>
                <w:sz w:val="20"/>
                <w:szCs w:val="20"/>
              </w:rPr>
              <w:t xml:space="preserve"> </w:t>
            </w:r>
            <w:r w:rsidRPr="00374450">
              <w:rPr>
                <w:rFonts w:ascii="Arial" w:hAnsi="Arial" w:cs="Arial"/>
                <w:sz w:val="20"/>
                <w:szCs w:val="20"/>
              </w:rPr>
              <w:t>% plače z zgornjo omejitvijo za zasebni sektor, v javnem sektorju ni zgornje omejitve.</w:t>
            </w:r>
          </w:p>
          <w:p w14:paraId="658BD8AD" w14:textId="77777777" w:rsidR="00306ADB" w:rsidRPr="00374450" w:rsidRDefault="00306ADB" w:rsidP="00306ADB">
            <w:pPr>
              <w:spacing w:after="0" w:line="240" w:lineRule="auto"/>
              <w:jc w:val="both"/>
              <w:rPr>
                <w:rFonts w:ascii="Arial" w:hAnsi="Arial" w:cs="Arial"/>
                <w:b/>
                <w:sz w:val="20"/>
                <w:szCs w:val="20"/>
              </w:rPr>
            </w:pPr>
          </w:p>
          <w:p w14:paraId="41045CF5" w14:textId="77777777" w:rsidR="006A45BB" w:rsidRPr="00374450" w:rsidRDefault="006A45BB" w:rsidP="00306ADB">
            <w:pPr>
              <w:spacing w:after="0" w:line="240" w:lineRule="auto"/>
              <w:jc w:val="both"/>
              <w:rPr>
                <w:rFonts w:ascii="Arial" w:hAnsi="Arial" w:cs="Arial"/>
                <w:b/>
                <w:sz w:val="20"/>
                <w:szCs w:val="20"/>
              </w:rPr>
            </w:pPr>
            <w:r w:rsidRPr="00374450">
              <w:rPr>
                <w:rFonts w:ascii="Arial" w:hAnsi="Arial" w:cs="Arial"/>
                <w:b/>
                <w:sz w:val="20"/>
                <w:szCs w:val="20"/>
              </w:rPr>
              <w:t>Očetovski dopust</w:t>
            </w:r>
          </w:p>
          <w:p w14:paraId="5F6F035C" w14:textId="77777777" w:rsidR="006A45BB" w:rsidRPr="00374450" w:rsidRDefault="006A45BB" w:rsidP="00306ADB">
            <w:pPr>
              <w:spacing w:after="0" w:line="240" w:lineRule="auto"/>
              <w:jc w:val="both"/>
              <w:rPr>
                <w:rFonts w:ascii="Arial" w:hAnsi="Arial" w:cs="Arial"/>
                <w:sz w:val="20"/>
                <w:szCs w:val="20"/>
              </w:rPr>
            </w:pPr>
            <w:r w:rsidRPr="00374450">
              <w:rPr>
                <w:rFonts w:ascii="Arial" w:hAnsi="Arial" w:cs="Arial"/>
                <w:sz w:val="20"/>
                <w:szCs w:val="20"/>
              </w:rPr>
              <w:t xml:space="preserve">Oče je upravičen do 11 delovnih dni očetovskega dopusta, ki ga mora izrabiti do </w:t>
            </w:r>
            <w:r w:rsidR="00477D1F" w:rsidRPr="00374450">
              <w:rPr>
                <w:rFonts w:ascii="Arial" w:hAnsi="Arial" w:cs="Arial"/>
                <w:sz w:val="20"/>
                <w:szCs w:val="20"/>
              </w:rPr>
              <w:t>četrtega</w:t>
            </w:r>
            <w:r w:rsidRPr="00374450">
              <w:rPr>
                <w:rFonts w:ascii="Arial" w:hAnsi="Arial" w:cs="Arial"/>
                <w:sz w:val="20"/>
                <w:szCs w:val="20"/>
              </w:rPr>
              <w:t xml:space="preserve"> meseca otrokove starosti. Nadomestilo je enako nadomestilu za materinski dopust.</w:t>
            </w:r>
          </w:p>
          <w:p w14:paraId="40E0D0E4" w14:textId="77777777" w:rsidR="00306ADB" w:rsidRPr="00374450" w:rsidRDefault="00306ADB" w:rsidP="00306ADB">
            <w:pPr>
              <w:spacing w:after="0" w:line="240" w:lineRule="auto"/>
              <w:jc w:val="both"/>
              <w:rPr>
                <w:rFonts w:ascii="Arial" w:hAnsi="Arial" w:cs="Arial"/>
                <w:b/>
                <w:sz w:val="20"/>
                <w:szCs w:val="20"/>
              </w:rPr>
            </w:pPr>
          </w:p>
          <w:p w14:paraId="0BBA86F5" w14:textId="77777777" w:rsidR="006A45BB" w:rsidRPr="00374450" w:rsidRDefault="006A45BB" w:rsidP="00306ADB">
            <w:pPr>
              <w:spacing w:after="0" w:line="240" w:lineRule="auto"/>
              <w:jc w:val="both"/>
              <w:rPr>
                <w:rFonts w:ascii="Arial" w:hAnsi="Arial" w:cs="Arial"/>
                <w:b/>
                <w:sz w:val="20"/>
                <w:szCs w:val="20"/>
              </w:rPr>
            </w:pPr>
            <w:r w:rsidRPr="00374450">
              <w:rPr>
                <w:rFonts w:ascii="Arial" w:hAnsi="Arial" w:cs="Arial"/>
                <w:b/>
                <w:sz w:val="20"/>
                <w:szCs w:val="20"/>
              </w:rPr>
              <w:t>Starševski dopust</w:t>
            </w:r>
          </w:p>
          <w:p w14:paraId="0DD82D77" w14:textId="77777777" w:rsidR="006A45BB" w:rsidRPr="00374450" w:rsidRDefault="006A45BB" w:rsidP="00306ADB">
            <w:pPr>
              <w:spacing w:after="0" w:line="240" w:lineRule="auto"/>
              <w:jc w:val="both"/>
              <w:rPr>
                <w:rFonts w:ascii="Arial" w:hAnsi="Arial" w:cs="Arial"/>
                <w:sz w:val="20"/>
                <w:szCs w:val="20"/>
              </w:rPr>
            </w:pPr>
            <w:r w:rsidRPr="00374450">
              <w:rPr>
                <w:rFonts w:ascii="Arial" w:hAnsi="Arial" w:cs="Arial"/>
                <w:sz w:val="20"/>
                <w:szCs w:val="20"/>
              </w:rPr>
              <w:t>Starša sta upravičena do starševskega dopusta do tretjega leta otrokove starosti</w:t>
            </w:r>
            <w:r w:rsidR="00B74044" w:rsidRPr="00374450">
              <w:rPr>
                <w:rFonts w:ascii="Arial" w:hAnsi="Arial" w:cs="Arial"/>
                <w:sz w:val="20"/>
                <w:szCs w:val="20"/>
              </w:rPr>
              <w:t xml:space="preserve">. </w:t>
            </w:r>
            <w:r w:rsidRPr="00374450">
              <w:rPr>
                <w:rFonts w:ascii="Arial" w:hAnsi="Arial" w:cs="Arial"/>
                <w:sz w:val="20"/>
                <w:szCs w:val="20"/>
              </w:rPr>
              <w:t>Nadomestilo ni vezano na</w:t>
            </w:r>
            <w:r w:rsidR="00B74044" w:rsidRPr="00374450">
              <w:rPr>
                <w:rFonts w:ascii="Arial" w:hAnsi="Arial" w:cs="Arial"/>
                <w:sz w:val="20"/>
                <w:szCs w:val="20"/>
              </w:rPr>
              <w:t xml:space="preserve"> višino plač</w:t>
            </w:r>
            <w:r w:rsidR="001F6A9C" w:rsidRPr="00374450">
              <w:rPr>
                <w:rFonts w:ascii="Arial" w:hAnsi="Arial" w:cs="Arial"/>
                <w:sz w:val="20"/>
                <w:szCs w:val="20"/>
              </w:rPr>
              <w:t>e</w:t>
            </w:r>
            <w:r w:rsidR="00B74044" w:rsidRPr="00374450">
              <w:rPr>
                <w:rFonts w:ascii="Arial" w:hAnsi="Arial" w:cs="Arial"/>
                <w:sz w:val="20"/>
                <w:szCs w:val="20"/>
              </w:rPr>
              <w:t xml:space="preserve"> in znaša </w:t>
            </w:r>
            <w:r w:rsidR="004A38B4" w:rsidRPr="00374450">
              <w:rPr>
                <w:rFonts w:ascii="Arial" w:hAnsi="Arial" w:cs="Arial"/>
                <w:sz w:val="20"/>
                <w:szCs w:val="20"/>
              </w:rPr>
              <w:t>390,52</w:t>
            </w:r>
            <w:r w:rsidR="00B74044" w:rsidRPr="00374450">
              <w:rPr>
                <w:rFonts w:ascii="Arial" w:hAnsi="Arial" w:cs="Arial"/>
                <w:sz w:val="20"/>
                <w:szCs w:val="20"/>
              </w:rPr>
              <w:t xml:space="preserve"> ev</w:t>
            </w:r>
            <w:r w:rsidRPr="00374450">
              <w:rPr>
                <w:rFonts w:ascii="Arial" w:hAnsi="Arial" w:cs="Arial"/>
                <w:sz w:val="20"/>
                <w:szCs w:val="20"/>
              </w:rPr>
              <w:t>rov mesečno</w:t>
            </w:r>
            <w:r w:rsidR="004A38B4" w:rsidRPr="00374450">
              <w:rPr>
                <w:rFonts w:ascii="Arial" w:hAnsi="Arial" w:cs="Arial"/>
                <w:sz w:val="20"/>
                <w:szCs w:val="20"/>
              </w:rPr>
              <w:t xml:space="preserve"> za polno odsotnost z dela</w:t>
            </w:r>
            <w:r w:rsidRPr="00374450">
              <w:rPr>
                <w:rFonts w:ascii="Arial" w:hAnsi="Arial" w:cs="Arial"/>
                <w:sz w:val="20"/>
                <w:szCs w:val="20"/>
              </w:rPr>
              <w:t xml:space="preserve">. Za družine z enim otrokom se izplačuje šest mesecev po izteku materinskega dopusta, v </w:t>
            </w:r>
            <w:r w:rsidR="009F191E" w:rsidRPr="00374450">
              <w:rPr>
                <w:rFonts w:ascii="Arial" w:hAnsi="Arial" w:cs="Arial"/>
                <w:sz w:val="20"/>
                <w:szCs w:val="20"/>
              </w:rPr>
              <w:t xml:space="preserve">družinah z dvema otrokoma </w:t>
            </w:r>
            <w:r w:rsidRPr="00374450">
              <w:rPr>
                <w:rFonts w:ascii="Arial" w:hAnsi="Arial" w:cs="Arial"/>
                <w:sz w:val="20"/>
                <w:szCs w:val="20"/>
              </w:rPr>
              <w:t xml:space="preserve">do </w:t>
            </w:r>
            <w:r w:rsidR="009F191E" w:rsidRPr="00374450">
              <w:rPr>
                <w:rFonts w:ascii="Arial" w:hAnsi="Arial" w:cs="Arial"/>
                <w:sz w:val="20"/>
                <w:szCs w:val="20"/>
              </w:rPr>
              <w:t>drugega</w:t>
            </w:r>
            <w:r w:rsidRPr="00374450">
              <w:rPr>
                <w:rFonts w:ascii="Arial" w:hAnsi="Arial" w:cs="Arial"/>
                <w:sz w:val="20"/>
                <w:szCs w:val="20"/>
              </w:rPr>
              <w:t xml:space="preserve"> leta starosti otroka</w:t>
            </w:r>
            <w:r w:rsidR="009F191E" w:rsidRPr="00374450">
              <w:rPr>
                <w:rFonts w:ascii="Arial" w:hAnsi="Arial" w:cs="Arial"/>
                <w:sz w:val="20"/>
                <w:szCs w:val="20"/>
              </w:rPr>
              <w:t>, za tretjega otroka 48 mesecev</w:t>
            </w:r>
            <w:r w:rsidRPr="00374450">
              <w:rPr>
                <w:rFonts w:ascii="Arial" w:hAnsi="Arial" w:cs="Arial"/>
                <w:sz w:val="20"/>
                <w:szCs w:val="20"/>
              </w:rPr>
              <w:t>. Če eden od staršev dela s krajšim delovnim časom, se nadomestilo zniža. Družine z več kot tremi otroki se lahko odločijo z</w:t>
            </w:r>
            <w:r w:rsidR="00B74044" w:rsidRPr="00374450">
              <w:rPr>
                <w:rFonts w:ascii="Arial" w:hAnsi="Arial" w:cs="Arial"/>
                <w:sz w:val="20"/>
                <w:szCs w:val="20"/>
              </w:rPr>
              <w:t>a nadomestilo v višini 801,39 ev</w:t>
            </w:r>
            <w:r w:rsidRPr="00374450">
              <w:rPr>
                <w:rFonts w:ascii="Arial" w:hAnsi="Arial" w:cs="Arial"/>
                <w:sz w:val="20"/>
                <w:szCs w:val="20"/>
              </w:rPr>
              <w:t>rov mesečno, če eden od staršev zapusti trg dela, vendar samo za obdobje enega leta.</w:t>
            </w:r>
          </w:p>
          <w:p w14:paraId="3954D425" w14:textId="77777777" w:rsidR="00306ADB" w:rsidRPr="00374450" w:rsidRDefault="00306ADB" w:rsidP="00306ADB">
            <w:pPr>
              <w:spacing w:after="0" w:line="240" w:lineRule="auto"/>
              <w:jc w:val="both"/>
              <w:rPr>
                <w:rFonts w:ascii="Arial" w:hAnsi="Arial" w:cs="Arial"/>
                <w:sz w:val="20"/>
                <w:szCs w:val="20"/>
              </w:rPr>
            </w:pPr>
          </w:p>
          <w:p w14:paraId="065B65D6" w14:textId="77777777" w:rsidR="006A45BB" w:rsidRPr="00374450" w:rsidRDefault="006A45BB" w:rsidP="00306ADB">
            <w:pPr>
              <w:spacing w:after="0" w:line="240" w:lineRule="auto"/>
              <w:jc w:val="both"/>
              <w:rPr>
                <w:rFonts w:ascii="Arial" w:hAnsi="Arial" w:cs="Arial"/>
                <w:b/>
                <w:i/>
                <w:sz w:val="20"/>
                <w:szCs w:val="20"/>
                <w:u w:val="single"/>
              </w:rPr>
            </w:pPr>
            <w:r w:rsidRPr="00374450">
              <w:rPr>
                <w:rFonts w:ascii="Arial" w:hAnsi="Arial" w:cs="Arial"/>
                <w:b/>
                <w:i/>
                <w:sz w:val="20"/>
                <w:szCs w:val="20"/>
                <w:u w:val="single"/>
              </w:rPr>
              <w:t>Nemčija</w:t>
            </w:r>
          </w:p>
          <w:p w14:paraId="7B5E86C6" w14:textId="77777777" w:rsidR="00306ADB" w:rsidRPr="00374450" w:rsidRDefault="00306ADB" w:rsidP="00306ADB">
            <w:pPr>
              <w:autoSpaceDE w:val="0"/>
              <w:autoSpaceDN w:val="0"/>
              <w:adjustRightInd w:val="0"/>
              <w:spacing w:after="0" w:line="240" w:lineRule="auto"/>
              <w:jc w:val="both"/>
              <w:rPr>
                <w:rFonts w:ascii="Arial" w:hAnsi="Arial" w:cs="Arial"/>
                <w:b/>
                <w:sz w:val="20"/>
                <w:szCs w:val="20"/>
              </w:rPr>
            </w:pPr>
          </w:p>
          <w:p w14:paraId="7465576F" w14:textId="77777777" w:rsidR="006A45BB" w:rsidRPr="00374450" w:rsidRDefault="006A45BB" w:rsidP="00306ADB">
            <w:pPr>
              <w:autoSpaceDE w:val="0"/>
              <w:autoSpaceDN w:val="0"/>
              <w:adjustRightInd w:val="0"/>
              <w:spacing w:after="0" w:line="240" w:lineRule="auto"/>
              <w:jc w:val="both"/>
              <w:rPr>
                <w:rFonts w:ascii="Arial" w:hAnsi="Arial" w:cs="Arial"/>
                <w:b/>
                <w:sz w:val="20"/>
                <w:szCs w:val="20"/>
              </w:rPr>
            </w:pPr>
            <w:r w:rsidRPr="00374450">
              <w:rPr>
                <w:rFonts w:ascii="Arial" w:hAnsi="Arial" w:cs="Arial"/>
                <w:b/>
                <w:sz w:val="20"/>
                <w:szCs w:val="20"/>
              </w:rPr>
              <w:t>Materinski dopust</w:t>
            </w:r>
          </w:p>
          <w:p w14:paraId="6ED820C0" w14:textId="77777777" w:rsidR="006A45BB" w:rsidRPr="00374450" w:rsidRDefault="006A45BB" w:rsidP="00306ADB">
            <w:pPr>
              <w:autoSpaceDE w:val="0"/>
              <w:autoSpaceDN w:val="0"/>
              <w:adjustRightInd w:val="0"/>
              <w:spacing w:after="0" w:line="240" w:lineRule="auto"/>
              <w:jc w:val="both"/>
              <w:rPr>
                <w:rFonts w:ascii="Arial" w:hAnsi="Arial" w:cs="Arial"/>
                <w:sz w:val="20"/>
                <w:szCs w:val="20"/>
              </w:rPr>
            </w:pPr>
            <w:r w:rsidRPr="00374450">
              <w:rPr>
                <w:rFonts w:ascii="Arial" w:hAnsi="Arial" w:cs="Arial"/>
                <w:sz w:val="20"/>
                <w:szCs w:val="20"/>
              </w:rPr>
              <w:t>Mati je upravičena do 14 tednov materinskega dopusta, šest tednov pred porodom in osem tednov po porodu. Osem tednov po porodu je obveznih. Nadomestilo znaša 100</w:t>
            </w:r>
            <w:r w:rsidR="00534D22" w:rsidRPr="00374450">
              <w:rPr>
                <w:rFonts w:ascii="Arial" w:hAnsi="Arial" w:cs="Arial"/>
                <w:sz w:val="20"/>
                <w:szCs w:val="20"/>
              </w:rPr>
              <w:t xml:space="preserve"> </w:t>
            </w:r>
            <w:r w:rsidR="00477D1F" w:rsidRPr="00374450">
              <w:rPr>
                <w:rFonts w:ascii="Arial" w:hAnsi="Arial" w:cs="Arial"/>
                <w:sz w:val="20"/>
                <w:szCs w:val="20"/>
              </w:rPr>
              <w:t>% plače.</w:t>
            </w:r>
          </w:p>
          <w:p w14:paraId="746D6773" w14:textId="77777777" w:rsidR="00306ADB" w:rsidRPr="00374450" w:rsidRDefault="00306ADB" w:rsidP="00306ADB">
            <w:pPr>
              <w:spacing w:after="0" w:line="240" w:lineRule="auto"/>
              <w:jc w:val="both"/>
              <w:rPr>
                <w:rFonts w:ascii="Arial" w:hAnsi="Arial" w:cs="Arial"/>
                <w:b/>
                <w:sz w:val="20"/>
                <w:szCs w:val="20"/>
              </w:rPr>
            </w:pPr>
          </w:p>
          <w:p w14:paraId="242690CE" w14:textId="77777777" w:rsidR="006A45BB" w:rsidRPr="00374450" w:rsidRDefault="006A45BB" w:rsidP="00306ADB">
            <w:pPr>
              <w:spacing w:after="0" w:line="240" w:lineRule="auto"/>
              <w:jc w:val="both"/>
              <w:rPr>
                <w:rFonts w:ascii="Arial" w:hAnsi="Arial" w:cs="Arial"/>
                <w:b/>
                <w:sz w:val="20"/>
                <w:szCs w:val="20"/>
              </w:rPr>
            </w:pPr>
            <w:r w:rsidRPr="00374450">
              <w:rPr>
                <w:rFonts w:ascii="Arial" w:hAnsi="Arial" w:cs="Arial"/>
                <w:b/>
                <w:sz w:val="20"/>
                <w:szCs w:val="20"/>
              </w:rPr>
              <w:t>Očetovski dopust</w:t>
            </w:r>
          </w:p>
          <w:p w14:paraId="768DE335" w14:textId="77777777" w:rsidR="006A45BB" w:rsidRPr="00374450" w:rsidRDefault="006A45BB" w:rsidP="00306ADB">
            <w:pPr>
              <w:spacing w:after="0" w:line="240" w:lineRule="auto"/>
              <w:jc w:val="both"/>
              <w:rPr>
                <w:rFonts w:ascii="Arial" w:hAnsi="Arial" w:cs="Arial"/>
                <w:sz w:val="20"/>
                <w:szCs w:val="20"/>
              </w:rPr>
            </w:pPr>
            <w:r w:rsidRPr="00374450">
              <w:rPr>
                <w:rFonts w:ascii="Arial" w:hAnsi="Arial" w:cs="Arial"/>
                <w:sz w:val="20"/>
                <w:szCs w:val="20"/>
              </w:rPr>
              <w:t>Očetovski dopust ni urejen.</w:t>
            </w:r>
          </w:p>
          <w:p w14:paraId="3C52672F" w14:textId="77777777" w:rsidR="00306ADB" w:rsidRPr="00374450" w:rsidRDefault="00306ADB" w:rsidP="00306ADB">
            <w:pPr>
              <w:spacing w:after="0" w:line="240" w:lineRule="auto"/>
              <w:jc w:val="both"/>
              <w:rPr>
                <w:rFonts w:ascii="Arial" w:hAnsi="Arial" w:cs="Arial"/>
                <w:b/>
                <w:sz w:val="20"/>
                <w:szCs w:val="20"/>
              </w:rPr>
            </w:pPr>
          </w:p>
          <w:p w14:paraId="404D4486" w14:textId="77777777" w:rsidR="006A45BB" w:rsidRPr="00374450" w:rsidRDefault="006A45BB" w:rsidP="00306ADB">
            <w:pPr>
              <w:spacing w:after="0" w:line="240" w:lineRule="auto"/>
              <w:jc w:val="both"/>
              <w:rPr>
                <w:rFonts w:ascii="Arial" w:hAnsi="Arial" w:cs="Arial"/>
                <w:b/>
                <w:sz w:val="20"/>
                <w:szCs w:val="20"/>
              </w:rPr>
            </w:pPr>
            <w:r w:rsidRPr="00374450">
              <w:rPr>
                <w:rFonts w:ascii="Arial" w:hAnsi="Arial" w:cs="Arial"/>
                <w:b/>
                <w:sz w:val="20"/>
                <w:szCs w:val="20"/>
              </w:rPr>
              <w:t>Starševski dopust</w:t>
            </w:r>
          </w:p>
          <w:p w14:paraId="6F4AA956" w14:textId="77777777" w:rsidR="006A45BB" w:rsidRPr="00374450" w:rsidRDefault="006A45BB" w:rsidP="00306ADB">
            <w:pPr>
              <w:spacing w:after="0" w:line="240" w:lineRule="auto"/>
              <w:jc w:val="both"/>
              <w:rPr>
                <w:rFonts w:ascii="Arial" w:hAnsi="Arial" w:cs="Arial"/>
                <w:sz w:val="20"/>
                <w:szCs w:val="20"/>
              </w:rPr>
            </w:pPr>
            <w:r w:rsidRPr="00374450">
              <w:rPr>
                <w:rFonts w:ascii="Arial" w:hAnsi="Arial" w:cs="Arial"/>
                <w:sz w:val="20"/>
                <w:szCs w:val="20"/>
              </w:rPr>
              <w:t xml:space="preserve">Starševski dopust traja do tretjega leta otrokove starosti in je upravičenost družine. Nadomestilo se zagotavlja </w:t>
            </w:r>
            <w:r w:rsidR="009F191E" w:rsidRPr="00374450">
              <w:rPr>
                <w:rFonts w:ascii="Arial" w:hAnsi="Arial" w:cs="Arial"/>
                <w:sz w:val="20"/>
                <w:szCs w:val="20"/>
              </w:rPr>
              <w:t>do 14</w:t>
            </w:r>
            <w:r w:rsidRPr="00374450">
              <w:rPr>
                <w:rFonts w:ascii="Arial" w:hAnsi="Arial" w:cs="Arial"/>
                <w:sz w:val="20"/>
                <w:szCs w:val="20"/>
              </w:rPr>
              <w:t xml:space="preserve"> meseca</w:t>
            </w:r>
            <w:r w:rsidR="009F191E" w:rsidRPr="00374450">
              <w:rPr>
                <w:rFonts w:ascii="Arial" w:hAnsi="Arial" w:cs="Arial"/>
                <w:sz w:val="20"/>
                <w:szCs w:val="20"/>
              </w:rPr>
              <w:t xml:space="preserve"> starosti otroka</w:t>
            </w:r>
            <w:r w:rsidRPr="00374450">
              <w:rPr>
                <w:rFonts w:ascii="Arial" w:hAnsi="Arial" w:cs="Arial"/>
                <w:sz w:val="20"/>
                <w:szCs w:val="20"/>
              </w:rPr>
              <w:t xml:space="preserve"> in znaša 67</w:t>
            </w:r>
            <w:r w:rsidR="00534D22" w:rsidRPr="00374450">
              <w:rPr>
                <w:rFonts w:ascii="Arial" w:hAnsi="Arial" w:cs="Arial"/>
                <w:sz w:val="20"/>
                <w:szCs w:val="20"/>
              </w:rPr>
              <w:t xml:space="preserve"> </w:t>
            </w:r>
            <w:r w:rsidRPr="00374450">
              <w:rPr>
                <w:rFonts w:ascii="Arial" w:hAnsi="Arial" w:cs="Arial"/>
                <w:sz w:val="20"/>
                <w:szCs w:val="20"/>
              </w:rPr>
              <w:t>% povprečne plače zadnjih 12 mesecev pred rojstvom otroka z zgornjo omejitvijo. Določeno je tudi najnižje izplačilo</w:t>
            </w:r>
            <w:r w:rsidR="00B74044" w:rsidRPr="00374450">
              <w:rPr>
                <w:rFonts w:ascii="Arial" w:hAnsi="Arial" w:cs="Arial"/>
                <w:sz w:val="20"/>
                <w:szCs w:val="20"/>
              </w:rPr>
              <w:t>.</w:t>
            </w:r>
            <w:r w:rsidRPr="00374450">
              <w:rPr>
                <w:rFonts w:ascii="Arial" w:hAnsi="Arial" w:cs="Arial"/>
                <w:sz w:val="20"/>
                <w:szCs w:val="20"/>
              </w:rPr>
              <w:t xml:space="preserve"> </w:t>
            </w:r>
          </w:p>
          <w:p w14:paraId="1E4F2E39" w14:textId="77777777" w:rsidR="00074124" w:rsidRPr="00374450" w:rsidRDefault="00074124" w:rsidP="00306ADB">
            <w:pPr>
              <w:spacing w:after="0" w:line="240" w:lineRule="auto"/>
              <w:jc w:val="both"/>
              <w:rPr>
                <w:rFonts w:ascii="Arial" w:hAnsi="Arial" w:cs="Arial"/>
                <w:sz w:val="20"/>
                <w:szCs w:val="20"/>
              </w:rPr>
            </w:pPr>
          </w:p>
          <w:p w14:paraId="5EACFC6C" w14:textId="77777777" w:rsidR="00074124" w:rsidRPr="00374450" w:rsidRDefault="00074124" w:rsidP="00306ADB">
            <w:pPr>
              <w:spacing w:after="0" w:line="240" w:lineRule="auto"/>
              <w:jc w:val="both"/>
              <w:rPr>
                <w:rFonts w:ascii="Arial" w:hAnsi="Arial" w:cs="Arial"/>
                <w:b/>
                <w:sz w:val="20"/>
                <w:szCs w:val="20"/>
                <w:u w:val="single"/>
              </w:rPr>
            </w:pPr>
            <w:r w:rsidRPr="00374450">
              <w:rPr>
                <w:rFonts w:ascii="Arial" w:hAnsi="Arial" w:cs="Arial"/>
                <w:b/>
                <w:sz w:val="20"/>
                <w:szCs w:val="20"/>
                <w:u w:val="single"/>
              </w:rPr>
              <w:t>Švedska</w:t>
            </w:r>
          </w:p>
          <w:p w14:paraId="2D5CB286" w14:textId="77777777" w:rsidR="00074124" w:rsidRPr="00374450" w:rsidRDefault="00074124" w:rsidP="00306ADB">
            <w:pPr>
              <w:spacing w:after="0" w:line="240" w:lineRule="auto"/>
              <w:jc w:val="both"/>
              <w:rPr>
                <w:rFonts w:ascii="Arial" w:hAnsi="Arial" w:cs="Arial"/>
                <w:sz w:val="20"/>
                <w:szCs w:val="20"/>
              </w:rPr>
            </w:pPr>
            <w:r w:rsidRPr="00374450">
              <w:rPr>
                <w:rFonts w:ascii="Arial" w:hAnsi="Arial" w:cs="Arial"/>
                <w:sz w:val="20"/>
                <w:szCs w:val="20"/>
              </w:rPr>
              <w:t xml:space="preserve">Starša sta upravičena 390 dni starševskega dopusta, pri čemer so 3 meseci neprenosljivi za očeta in 3 za mater, ostalo si lahko delita. </w:t>
            </w:r>
            <w:r w:rsidR="00700A1B" w:rsidRPr="00374450">
              <w:rPr>
                <w:rFonts w:ascii="Arial" w:hAnsi="Arial" w:cs="Arial"/>
                <w:sz w:val="20"/>
                <w:szCs w:val="20"/>
              </w:rPr>
              <w:t>Nadomestilo znaša cca 80% osnove. Nadaljnjih 90 dni je plačanih z zelo nizkim nadomestilom (19 EUR na dan). Materinski in očetovski dopust nista posebej urejena.</w:t>
            </w:r>
            <w:r w:rsidRPr="00374450">
              <w:rPr>
                <w:rFonts w:ascii="Arial" w:hAnsi="Arial" w:cs="Arial"/>
                <w:sz w:val="20"/>
                <w:szCs w:val="20"/>
              </w:rPr>
              <w:t xml:space="preserve"> </w:t>
            </w:r>
          </w:p>
          <w:p w14:paraId="583978BF" w14:textId="77777777" w:rsidR="00B74044" w:rsidRPr="00374450" w:rsidRDefault="00B74044" w:rsidP="00306ADB">
            <w:pPr>
              <w:spacing w:after="0" w:line="240" w:lineRule="auto"/>
              <w:jc w:val="both"/>
              <w:rPr>
                <w:rFonts w:ascii="Arial" w:hAnsi="Arial" w:cs="Arial"/>
                <w:sz w:val="20"/>
                <w:szCs w:val="20"/>
              </w:rPr>
            </w:pPr>
          </w:p>
          <w:p w14:paraId="04280D6D" w14:textId="4CEE99B6" w:rsidR="0004540A" w:rsidRPr="00374450" w:rsidRDefault="0004540A" w:rsidP="0004540A">
            <w:pPr>
              <w:spacing w:after="0" w:line="240" w:lineRule="auto"/>
              <w:jc w:val="both"/>
              <w:rPr>
                <w:rFonts w:ascii="Arial" w:hAnsi="Arial" w:cs="Arial"/>
                <w:b/>
                <w:sz w:val="20"/>
                <w:szCs w:val="20"/>
                <w:lang w:eastAsia="sl-SI"/>
              </w:rPr>
            </w:pPr>
            <w:r w:rsidRPr="0004540A">
              <w:rPr>
                <w:rFonts w:ascii="Arial" w:hAnsi="Arial" w:cs="Arial"/>
                <w:b/>
                <w:sz w:val="20"/>
                <w:szCs w:val="20"/>
              </w:rPr>
              <w:t>5.2</w:t>
            </w:r>
            <w:r>
              <w:rPr>
                <w:rFonts w:ascii="Arial" w:hAnsi="Arial" w:cs="Arial"/>
                <w:sz w:val="20"/>
                <w:szCs w:val="20"/>
              </w:rPr>
              <w:t xml:space="preserve"> </w:t>
            </w:r>
            <w:r>
              <w:rPr>
                <w:rFonts w:ascii="Arial" w:hAnsi="Arial" w:cs="Arial"/>
                <w:b/>
                <w:sz w:val="20"/>
                <w:szCs w:val="20"/>
                <w:lang w:eastAsia="sl-SI"/>
              </w:rPr>
              <w:t>PRILAGOJENOST</w:t>
            </w:r>
            <w:r w:rsidRPr="00374450">
              <w:rPr>
                <w:rFonts w:ascii="Arial" w:hAnsi="Arial" w:cs="Arial"/>
                <w:b/>
                <w:sz w:val="20"/>
                <w:szCs w:val="20"/>
                <w:lang w:eastAsia="sl-SI"/>
              </w:rPr>
              <w:t xml:space="preserve"> PREDLAGANE UREDITVE PRAVU EVROPSKE UNIJE</w:t>
            </w:r>
          </w:p>
          <w:p w14:paraId="76617EBC" w14:textId="77777777" w:rsidR="0004540A" w:rsidRDefault="0004540A" w:rsidP="00306ADB">
            <w:pPr>
              <w:spacing w:after="0" w:line="240" w:lineRule="auto"/>
              <w:jc w:val="both"/>
              <w:rPr>
                <w:rFonts w:ascii="Arial" w:hAnsi="Arial" w:cs="Arial"/>
                <w:sz w:val="20"/>
                <w:szCs w:val="20"/>
              </w:rPr>
            </w:pPr>
          </w:p>
          <w:p w14:paraId="2FDA2ED3" w14:textId="2BEBB382" w:rsidR="002017D9" w:rsidRPr="0004540A" w:rsidRDefault="002017D9" w:rsidP="0004540A">
            <w:pPr>
              <w:pStyle w:val="rkovnatokazaodstavkom"/>
              <w:numPr>
                <w:ilvl w:val="0"/>
                <w:numId w:val="0"/>
              </w:numPr>
              <w:spacing w:line="260" w:lineRule="exact"/>
            </w:pPr>
            <w:r w:rsidRPr="00374450">
              <w:rPr>
                <w:rFonts w:cs="Arial"/>
              </w:rPr>
              <w:t>Sprejem zakona ne bo imel vpliva na usklajenost slovenskega pravnega reda s pravom Evropske unije</w:t>
            </w:r>
            <w:r w:rsidR="0004540A" w:rsidRPr="00BD5E93">
              <w:t xml:space="preserve"> in ni predmet usklajevanja z mednarodnimi obveznostmi Republike Slovenije niti</w:t>
            </w:r>
            <w:r w:rsidR="0004540A">
              <w:t xml:space="preserve"> s pravnim redom Evropske unije.</w:t>
            </w:r>
          </w:p>
          <w:p w14:paraId="60431CA8" w14:textId="77777777" w:rsidR="006A45BB" w:rsidRPr="00374450" w:rsidRDefault="006A45BB" w:rsidP="00306ADB">
            <w:pPr>
              <w:spacing w:after="0" w:line="240" w:lineRule="auto"/>
              <w:jc w:val="both"/>
              <w:rPr>
                <w:rFonts w:ascii="Arial" w:hAnsi="Arial" w:cs="Arial"/>
                <w:sz w:val="20"/>
                <w:szCs w:val="20"/>
              </w:rPr>
            </w:pPr>
          </w:p>
          <w:p w14:paraId="09AF483A" w14:textId="77777777" w:rsidR="00306ADB" w:rsidRPr="00374450" w:rsidRDefault="00306ADB" w:rsidP="00306ADB">
            <w:pPr>
              <w:spacing w:after="0" w:line="240" w:lineRule="auto"/>
              <w:jc w:val="both"/>
              <w:rPr>
                <w:rFonts w:ascii="Arial" w:hAnsi="Arial" w:cs="Arial"/>
                <w:sz w:val="20"/>
                <w:szCs w:val="20"/>
              </w:rPr>
            </w:pPr>
          </w:p>
          <w:p w14:paraId="2472A1D4" w14:textId="77777777" w:rsidR="00BA4E87" w:rsidRPr="00374450" w:rsidRDefault="00E531B2" w:rsidP="00306ADB">
            <w:pPr>
              <w:overflowPunct w:val="0"/>
              <w:autoSpaceDE w:val="0"/>
              <w:autoSpaceDN w:val="0"/>
              <w:adjustRightInd w:val="0"/>
              <w:spacing w:after="0" w:line="240" w:lineRule="auto"/>
              <w:jc w:val="both"/>
              <w:textAlignment w:val="baseline"/>
              <w:rPr>
                <w:rFonts w:ascii="Arial" w:hAnsi="Arial" w:cs="Arial"/>
                <w:b/>
                <w:sz w:val="20"/>
                <w:szCs w:val="20"/>
              </w:rPr>
            </w:pPr>
            <w:r w:rsidRPr="00374450">
              <w:rPr>
                <w:rFonts w:ascii="Arial" w:hAnsi="Arial" w:cs="Arial"/>
                <w:b/>
                <w:sz w:val="20"/>
                <w:szCs w:val="20"/>
              </w:rPr>
              <w:t>6</w:t>
            </w:r>
            <w:r w:rsidR="008C606A" w:rsidRPr="00374450">
              <w:rPr>
                <w:rFonts w:ascii="Arial" w:hAnsi="Arial" w:cs="Arial"/>
                <w:b/>
                <w:sz w:val="20"/>
                <w:szCs w:val="20"/>
              </w:rPr>
              <w:t xml:space="preserve">. </w:t>
            </w:r>
            <w:r w:rsidRPr="00374450">
              <w:rPr>
                <w:rFonts w:ascii="Arial" w:hAnsi="Arial" w:cs="Arial"/>
                <w:b/>
                <w:sz w:val="20"/>
                <w:szCs w:val="20"/>
              </w:rPr>
              <w:t>PRESOJA POSLEDIC, KI JIH BO IMEL SPREJEM ZAKONA</w:t>
            </w:r>
          </w:p>
          <w:p w14:paraId="5CB703CD" w14:textId="77777777" w:rsidR="00306ADB" w:rsidRPr="00374450" w:rsidRDefault="00306ADB" w:rsidP="00306ADB">
            <w:pPr>
              <w:pStyle w:val="Alineazaodstavkom"/>
              <w:numPr>
                <w:ilvl w:val="0"/>
                <w:numId w:val="0"/>
              </w:numPr>
              <w:spacing w:line="240" w:lineRule="auto"/>
              <w:rPr>
                <w:rFonts w:cs="Arial"/>
                <w:sz w:val="20"/>
                <w:szCs w:val="20"/>
              </w:rPr>
            </w:pPr>
          </w:p>
          <w:tbl>
            <w:tblPr>
              <w:tblW w:w="9322" w:type="dxa"/>
              <w:tblLook w:val="04A0" w:firstRow="1" w:lastRow="0" w:firstColumn="1" w:lastColumn="0" w:noHBand="0" w:noVBand="1"/>
            </w:tblPr>
            <w:tblGrid>
              <w:gridCol w:w="9322"/>
            </w:tblGrid>
            <w:tr w:rsidR="0004540A" w:rsidRPr="006517B5" w14:paraId="483A58B2" w14:textId="77777777" w:rsidTr="0004540A">
              <w:tc>
                <w:tcPr>
                  <w:tcW w:w="9322" w:type="dxa"/>
                </w:tcPr>
                <w:p w14:paraId="0966EE17" w14:textId="77777777" w:rsidR="0004540A" w:rsidRPr="00AB201E" w:rsidRDefault="0004540A" w:rsidP="0004540A">
                  <w:pPr>
                    <w:pStyle w:val="Odsek"/>
                    <w:numPr>
                      <w:ilvl w:val="0"/>
                      <w:numId w:val="0"/>
                    </w:numPr>
                    <w:spacing w:before="0" w:after="0" w:line="276" w:lineRule="auto"/>
                    <w:jc w:val="left"/>
                    <w:rPr>
                      <w:rFonts w:cs="Arial"/>
                      <w:sz w:val="20"/>
                      <w:szCs w:val="20"/>
                    </w:rPr>
                  </w:pPr>
                  <w:r w:rsidRPr="00AB201E">
                    <w:rPr>
                      <w:rFonts w:cs="Arial"/>
                      <w:sz w:val="20"/>
                      <w:szCs w:val="20"/>
                    </w:rPr>
                    <w:t xml:space="preserve">6.1 Presoja administrativnih posledic </w:t>
                  </w:r>
                </w:p>
                <w:p w14:paraId="62835F32" w14:textId="77777777" w:rsidR="0004540A" w:rsidRDefault="0004540A" w:rsidP="0004540A">
                  <w:pPr>
                    <w:pStyle w:val="Alineazaodstavkom"/>
                    <w:numPr>
                      <w:ilvl w:val="0"/>
                      <w:numId w:val="0"/>
                    </w:numPr>
                    <w:spacing w:line="240" w:lineRule="auto"/>
                    <w:rPr>
                      <w:rFonts w:cs="Arial"/>
                      <w:sz w:val="20"/>
                      <w:szCs w:val="20"/>
                    </w:rPr>
                  </w:pPr>
                </w:p>
                <w:p w14:paraId="278CE03D" w14:textId="77777777" w:rsidR="0004540A" w:rsidRPr="00374450" w:rsidRDefault="0004540A" w:rsidP="0004540A">
                  <w:pPr>
                    <w:pStyle w:val="Alineazaodstavkom"/>
                    <w:numPr>
                      <w:ilvl w:val="0"/>
                      <w:numId w:val="0"/>
                    </w:numPr>
                    <w:spacing w:line="240" w:lineRule="auto"/>
                    <w:rPr>
                      <w:rFonts w:cs="Arial"/>
                      <w:sz w:val="20"/>
                      <w:szCs w:val="20"/>
                    </w:rPr>
                  </w:pPr>
                  <w:r w:rsidRPr="00374450">
                    <w:rPr>
                      <w:rFonts w:cs="Arial"/>
                      <w:sz w:val="20"/>
                      <w:szCs w:val="20"/>
                    </w:rPr>
                    <w:t>Sprejem zakona bo imel administrativne posledice v postopkih poslovanja javne uprave ali pravosodnih organov in sicer odprava administrativnih bremen, saj bo pred centri za socialno delo manj vodenih postopkov in izdanih manj odločb.</w:t>
                  </w:r>
                </w:p>
                <w:p w14:paraId="1BA947F6" w14:textId="19EAA0F0" w:rsidR="0004540A" w:rsidRPr="006517B5" w:rsidRDefault="0004540A" w:rsidP="0004540A">
                  <w:pPr>
                    <w:pStyle w:val="Alineazaodstavkom"/>
                    <w:numPr>
                      <w:ilvl w:val="0"/>
                      <w:numId w:val="0"/>
                    </w:numPr>
                    <w:spacing w:line="276" w:lineRule="auto"/>
                    <w:rPr>
                      <w:b/>
                      <w:sz w:val="20"/>
                      <w:szCs w:val="20"/>
                      <w:highlight w:val="yellow"/>
                    </w:rPr>
                  </w:pPr>
                </w:p>
              </w:tc>
            </w:tr>
            <w:tr w:rsidR="0004540A" w:rsidRPr="00BD5E93" w14:paraId="480FC20F" w14:textId="77777777" w:rsidTr="0004540A">
              <w:tc>
                <w:tcPr>
                  <w:tcW w:w="9322" w:type="dxa"/>
                </w:tcPr>
                <w:p w14:paraId="01698494" w14:textId="77777777" w:rsidR="0004540A" w:rsidRPr="00BD5E93" w:rsidRDefault="0004540A" w:rsidP="0004540A">
                  <w:pPr>
                    <w:pStyle w:val="rkovnatokazaodstavkom"/>
                    <w:numPr>
                      <w:ilvl w:val="0"/>
                      <w:numId w:val="0"/>
                    </w:numPr>
                    <w:spacing w:line="276" w:lineRule="auto"/>
                    <w:rPr>
                      <w:rFonts w:cs="Arial"/>
                    </w:rPr>
                  </w:pPr>
                </w:p>
              </w:tc>
            </w:tr>
            <w:tr w:rsidR="0004540A" w:rsidRPr="00BD5E93" w14:paraId="2389E803" w14:textId="77777777" w:rsidTr="0004540A">
              <w:tc>
                <w:tcPr>
                  <w:tcW w:w="9322" w:type="dxa"/>
                </w:tcPr>
                <w:p w14:paraId="1F949E4E" w14:textId="77777777" w:rsidR="0004540A" w:rsidRPr="00BD5E93" w:rsidRDefault="0004540A" w:rsidP="0004540A">
                  <w:pPr>
                    <w:pStyle w:val="Odsek"/>
                    <w:numPr>
                      <w:ilvl w:val="0"/>
                      <w:numId w:val="0"/>
                    </w:numPr>
                    <w:spacing w:before="0" w:after="0" w:line="276" w:lineRule="auto"/>
                    <w:jc w:val="left"/>
                    <w:rPr>
                      <w:rFonts w:cs="Arial"/>
                      <w:sz w:val="20"/>
                      <w:szCs w:val="20"/>
                    </w:rPr>
                  </w:pPr>
                  <w:r w:rsidRPr="00BD5E93">
                    <w:rPr>
                      <w:rFonts w:cs="Arial"/>
                      <w:sz w:val="20"/>
                      <w:szCs w:val="20"/>
                    </w:rPr>
                    <w:t>6.2 Presoja posledic za okolje, vključno s prostorskimi in varstvenimi vidiki:</w:t>
                  </w:r>
                </w:p>
              </w:tc>
            </w:tr>
            <w:tr w:rsidR="0004540A" w:rsidRPr="00BD5E93" w14:paraId="2537CB38" w14:textId="77777777" w:rsidTr="0004540A">
              <w:tc>
                <w:tcPr>
                  <w:tcW w:w="9322" w:type="dxa"/>
                </w:tcPr>
                <w:p w14:paraId="7C966E1D" w14:textId="77777777" w:rsidR="0004540A" w:rsidRPr="00BD5E93" w:rsidRDefault="0004540A" w:rsidP="0004540A">
                  <w:pPr>
                    <w:pStyle w:val="Alineazatoko"/>
                    <w:spacing w:line="276" w:lineRule="auto"/>
                    <w:ind w:left="0" w:firstLine="0"/>
                    <w:rPr>
                      <w:rFonts w:cs="Arial"/>
                      <w:sz w:val="20"/>
                      <w:szCs w:val="20"/>
                    </w:rPr>
                  </w:pPr>
                </w:p>
                <w:p w14:paraId="320B4320" w14:textId="77777777" w:rsidR="0004540A" w:rsidRPr="00BD5E93" w:rsidRDefault="0004540A" w:rsidP="0004540A">
                  <w:pPr>
                    <w:pStyle w:val="Alineazatoko"/>
                    <w:spacing w:line="276" w:lineRule="auto"/>
                    <w:ind w:left="0" w:firstLine="0"/>
                    <w:rPr>
                      <w:rFonts w:cs="Arial"/>
                      <w:sz w:val="20"/>
                      <w:szCs w:val="20"/>
                    </w:rPr>
                  </w:pPr>
                  <w:r w:rsidRPr="00BD5E93">
                    <w:rPr>
                      <w:sz w:val="20"/>
                      <w:szCs w:val="20"/>
                    </w:rPr>
                    <w:t xml:space="preserve">Predlog zakona nima </w:t>
                  </w:r>
                  <w:r w:rsidRPr="00BD5E93">
                    <w:rPr>
                      <w:rFonts w:cs="Arial"/>
                      <w:sz w:val="20"/>
                      <w:szCs w:val="20"/>
                    </w:rPr>
                    <w:t>posledic za okolje.</w:t>
                  </w:r>
                </w:p>
                <w:p w14:paraId="751AEE60" w14:textId="77777777" w:rsidR="0004540A" w:rsidRPr="00BD5E93" w:rsidRDefault="0004540A" w:rsidP="0004540A">
                  <w:pPr>
                    <w:pStyle w:val="Alineazatoko"/>
                    <w:spacing w:line="276" w:lineRule="auto"/>
                    <w:ind w:left="0" w:firstLine="0"/>
                    <w:rPr>
                      <w:rFonts w:cs="Arial"/>
                      <w:sz w:val="20"/>
                      <w:szCs w:val="20"/>
                    </w:rPr>
                  </w:pPr>
                </w:p>
              </w:tc>
            </w:tr>
            <w:tr w:rsidR="0004540A" w:rsidRPr="00BD5E93" w14:paraId="7300FB8B" w14:textId="77777777" w:rsidTr="0004540A">
              <w:tc>
                <w:tcPr>
                  <w:tcW w:w="9322" w:type="dxa"/>
                </w:tcPr>
                <w:p w14:paraId="687BDE03" w14:textId="77777777" w:rsidR="0004540A" w:rsidRPr="00BD5E93" w:rsidRDefault="0004540A" w:rsidP="0004540A">
                  <w:pPr>
                    <w:pStyle w:val="Odsek"/>
                    <w:numPr>
                      <w:ilvl w:val="0"/>
                      <w:numId w:val="0"/>
                    </w:numPr>
                    <w:spacing w:before="0" w:after="0" w:line="276" w:lineRule="auto"/>
                    <w:jc w:val="left"/>
                    <w:rPr>
                      <w:rFonts w:cs="Arial"/>
                      <w:sz w:val="20"/>
                      <w:szCs w:val="20"/>
                    </w:rPr>
                  </w:pPr>
                  <w:r w:rsidRPr="00BD5E93">
                    <w:rPr>
                      <w:rFonts w:cs="Arial"/>
                      <w:sz w:val="20"/>
                      <w:szCs w:val="20"/>
                    </w:rPr>
                    <w:t>6.3 Presoja posledic za gospodarstvo:</w:t>
                  </w:r>
                </w:p>
              </w:tc>
            </w:tr>
            <w:tr w:rsidR="0004540A" w:rsidRPr="00BD5E93" w14:paraId="731F8E53" w14:textId="77777777" w:rsidTr="0004540A">
              <w:tc>
                <w:tcPr>
                  <w:tcW w:w="9322" w:type="dxa"/>
                </w:tcPr>
                <w:p w14:paraId="07BEF744" w14:textId="77777777" w:rsidR="0004540A" w:rsidRPr="00BD5E93" w:rsidRDefault="0004540A" w:rsidP="0004540A">
                  <w:pPr>
                    <w:pStyle w:val="Alineazatoko"/>
                    <w:spacing w:line="276" w:lineRule="auto"/>
                    <w:ind w:left="0" w:firstLine="0"/>
                    <w:rPr>
                      <w:rFonts w:cs="Arial"/>
                      <w:sz w:val="20"/>
                      <w:szCs w:val="20"/>
                    </w:rPr>
                  </w:pPr>
                </w:p>
                <w:p w14:paraId="4420913E" w14:textId="77777777" w:rsidR="0004540A" w:rsidRPr="00BD5E93" w:rsidRDefault="0004540A" w:rsidP="0004540A">
                  <w:pPr>
                    <w:pStyle w:val="Alineazatoko"/>
                    <w:spacing w:line="276" w:lineRule="auto"/>
                    <w:ind w:left="0" w:firstLine="0"/>
                    <w:rPr>
                      <w:sz w:val="20"/>
                      <w:szCs w:val="20"/>
                    </w:rPr>
                  </w:pPr>
                  <w:r w:rsidRPr="00BD5E93">
                    <w:rPr>
                      <w:sz w:val="20"/>
                      <w:szCs w:val="20"/>
                    </w:rPr>
                    <w:t>Predlog zakona ne bo imel učinkov za gospodarstvo.</w:t>
                  </w:r>
                </w:p>
                <w:p w14:paraId="3070D170" w14:textId="77777777" w:rsidR="0004540A" w:rsidRPr="00BD5E93" w:rsidRDefault="0004540A" w:rsidP="0004540A">
                  <w:pPr>
                    <w:pStyle w:val="Alineazatoko"/>
                    <w:spacing w:line="276" w:lineRule="auto"/>
                    <w:ind w:left="0" w:firstLine="0"/>
                    <w:rPr>
                      <w:rFonts w:cs="Arial"/>
                      <w:sz w:val="20"/>
                      <w:szCs w:val="20"/>
                    </w:rPr>
                  </w:pPr>
                </w:p>
              </w:tc>
            </w:tr>
            <w:tr w:rsidR="0004540A" w:rsidRPr="00BD5E93" w14:paraId="1EB72ACB" w14:textId="77777777" w:rsidTr="0004540A">
              <w:tc>
                <w:tcPr>
                  <w:tcW w:w="9322" w:type="dxa"/>
                </w:tcPr>
                <w:p w14:paraId="1CA401C9" w14:textId="77777777" w:rsidR="0004540A" w:rsidRPr="00BD5E93" w:rsidRDefault="0004540A" w:rsidP="0004540A">
                  <w:pPr>
                    <w:pStyle w:val="Odsek"/>
                    <w:numPr>
                      <w:ilvl w:val="0"/>
                      <w:numId w:val="0"/>
                    </w:numPr>
                    <w:spacing w:before="0" w:after="0" w:line="276" w:lineRule="auto"/>
                    <w:jc w:val="left"/>
                    <w:rPr>
                      <w:rFonts w:cs="Arial"/>
                      <w:sz w:val="20"/>
                      <w:szCs w:val="20"/>
                    </w:rPr>
                  </w:pPr>
                  <w:r w:rsidRPr="00BD5E93">
                    <w:rPr>
                      <w:rFonts w:cs="Arial"/>
                      <w:sz w:val="20"/>
                      <w:szCs w:val="20"/>
                    </w:rPr>
                    <w:t>6.4 Presoja posledic za socialno področje:</w:t>
                  </w:r>
                </w:p>
                <w:p w14:paraId="7E166C2B" w14:textId="77777777" w:rsidR="0004540A" w:rsidRDefault="0004540A" w:rsidP="0004540A">
                  <w:pPr>
                    <w:pStyle w:val="Alineazaodstavkom"/>
                    <w:numPr>
                      <w:ilvl w:val="0"/>
                      <w:numId w:val="0"/>
                    </w:numPr>
                    <w:spacing w:line="240" w:lineRule="auto"/>
                    <w:rPr>
                      <w:rFonts w:cs="Arial"/>
                      <w:sz w:val="20"/>
                      <w:szCs w:val="20"/>
                    </w:rPr>
                  </w:pPr>
                </w:p>
                <w:p w14:paraId="6DCA1F0F" w14:textId="77777777" w:rsidR="0004540A" w:rsidRPr="00374450" w:rsidRDefault="0004540A" w:rsidP="0004540A">
                  <w:pPr>
                    <w:pStyle w:val="Alineazaodstavkom"/>
                    <w:numPr>
                      <w:ilvl w:val="0"/>
                      <w:numId w:val="0"/>
                    </w:numPr>
                    <w:spacing w:line="240" w:lineRule="auto"/>
                    <w:rPr>
                      <w:rFonts w:cs="Arial"/>
                      <w:sz w:val="20"/>
                      <w:szCs w:val="20"/>
                    </w:rPr>
                  </w:pPr>
                  <w:r w:rsidRPr="00374450">
                    <w:rPr>
                      <w:rFonts w:cs="Arial"/>
                      <w:sz w:val="20"/>
                      <w:szCs w:val="20"/>
                    </w:rPr>
                    <w:t xml:space="preserve">Sprejem zakona bo imel posledice za socialno področje, in sicer na </w:t>
                  </w:r>
                  <w:r w:rsidRPr="00374450">
                    <w:rPr>
                      <w:rFonts w:cs="Arial"/>
                      <w:sz w:val="20"/>
                      <w:szCs w:val="20"/>
                      <w:lang w:eastAsia="sl-SI"/>
                    </w:rPr>
                    <w:t>pravice iz starševskega varstva in družinskih prejemkov ter družinska razmerja</w:t>
                  </w:r>
                  <w:r w:rsidRPr="00374450">
                    <w:rPr>
                      <w:rFonts w:cs="Arial"/>
                      <w:sz w:val="20"/>
                      <w:szCs w:val="20"/>
                    </w:rPr>
                    <w:t xml:space="preserve">. Prav tako bo imel posledice na enakost spolov, saj predlagana sprememba spodbuja starše k </w:t>
                  </w:r>
                  <w:proofErr w:type="spellStart"/>
                  <w:r w:rsidRPr="00374450">
                    <w:rPr>
                      <w:rFonts w:cs="Arial"/>
                      <w:sz w:val="20"/>
                      <w:szCs w:val="20"/>
                    </w:rPr>
                    <w:t>enakovrednejši</w:t>
                  </w:r>
                  <w:proofErr w:type="spellEnd"/>
                  <w:r w:rsidRPr="00374450">
                    <w:rPr>
                      <w:rFonts w:cs="Arial"/>
                      <w:sz w:val="20"/>
                      <w:szCs w:val="20"/>
                    </w:rPr>
                    <w:t xml:space="preserve"> porazdelitvi skrbstvenih obveznosti za otroka.</w:t>
                  </w:r>
                </w:p>
                <w:p w14:paraId="29723DBC" w14:textId="64E7F59A" w:rsidR="0004540A" w:rsidRPr="0004540A" w:rsidRDefault="0004540A" w:rsidP="0004540A">
                  <w:pPr>
                    <w:pStyle w:val="Odsek"/>
                    <w:numPr>
                      <w:ilvl w:val="0"/>
                      <w:numId w:val="0"/>
                    </w:numPr>
                    <w:spacing w:before="0" w:after="0" w:line="276" w:lineRule="auto"/>
                    <w:jc w:val="both"/>
                    <w:rPr>
                      <w:rFonts w:cs="Arial"/>
                      <w:b w:val="0"/>
                      <w:sz w:val="20"/>
                      <w:szCs w:val="20"/>
                    </w:rPr>
                  </w:pPr>
                </w:p>
              </w:tc>
            </w:tr>
            <w:tr w:rsidR="0004540A" w:rsidRPr="00BD5E93" w14:paraId="0F9E68B3" w14:textId="77777777" w:rsidTr="0004540A">
              <w:tc>
                <w:tcPr>
                  <w:tcW w:w="9322" w:type="dxa"/>
                </w:tcPr>
                <w:p w14:paraId="73F16AE2" w14:textId="77777777" w:rsidR="0004540A" w:rsidRPr="00BD5E93" w:rsidRDefault="0004540A" w:rsidP="0004540A">
                  <w:pPr>
                    <w:pStyle w:val="Alineazaodstavkom"/>
                    <w:numPr>
                      <w:ilvl w:val="0"/>
                      <w:numId w:val="0"/>
                    </w:numPr>
                    <w:spacing w:line="276" w:lineRule="auto"/>
                    <w:rPr>
                      <w:rFonts w:cs="Arial"/>
                      <w:sz w:val="20"/>
                      <w:szCs w:val="20"/>
                    </w:rPr>
                  </w:pPr>
                </w:p>
              </w:tc>
            </w:tr>
            <w:tr w:rsidR="0004540A" w:rsidRPr="00BD5E93" w14:paraId="254AF3BE" w14:textId="77777777" w:rsidTr="0004540A">
              <w:tc>
                <w:tcPr>
                  <w:tcW w:w="9322" w:type="dxa"/>
                </w:tcPr>
                <w:p w14:paraId="4B235399" w14:textId="77777777" w:rsidR="0004540A" w:rsidRPr="00BD5E93" w:rsidRDefault="0004540A" w:rsidP="0004540A">
                  <w:pPr>
                    <w:pStyle w:val="Odsek"/>
                    <w:numPr>
                      <w:ilvl w:val="0"/>
                      <w:numId w:val="0"/>
                    </w:numPr>
                    <w:spacing w:before="0" w:after="0" w:line="276" w:lineRule="auto"/>
                    <w:jc w:val="left"/>
                    <w:rPr>
                      <w:rFonts w:cs="Arial"/>
                      <w:sz w:val="20"/>
                      <w:szCs w:val="20"/>
                    </w:rPr>
                  </w:pPr>
                  <w:r w:rsidRPr="00BD5E93">
                    <w:rPr>
                      <w:rFonts w:cs="Arial"/>
                      <w:sz w:val="20"/>
                      <w:szCs w:val="20"/>
                    </w:rPr>
                    <w:t>6.5 Presoja posledic za dokumente razvojnega načrtovanja, in sicer za:</w:t>
                  </w:r>
                </w:p>
              </w:tc>
            </w:tr>
            <w:tr w:rsidR="0004540A" w:rsidRPr="00BD5E93" w14:paraId="54A591FE" w14:textId="77777777" w:rsidTr="0004540A">
              <w:tc>
                <w:tcPr>
                  <w:tcW w:w="9322" w:type="dxa"/>
                </w:tcPr>
                <w:p w14:paraId="47758DB9" w14:textId="77777777" w:rsidR="0004540A" w:rsidRPr="00BD5E93" w:rsidRDefault="0004540A" w:rsidP="0004540A">
                  <w:pPr>
                    <w:pStyle w:val="Alineazaodstavkom"/>
                    <w:numPr>
                      <w:ilvl w:val="0"/>
                      <w:numId w:val="0"/>
                    </w:numPr>
                    <w:spacing w:line="276" w:lineRule="auto"/>
                    <w:ind w:left="709"/>
                    <w:rPr>
                      <w:rFonts w:cs="Arial"/>
                      <w:sz w:val="20"/>
                      <w:szCs w:val="20"/>
                    </w:rPr>
                  </w:pPr>
                </w:p>
                <w:p w14:paraId="03CAD9E9" w14:textId="77777777" w:rsidR="0004540A" w:rsidRPr="00BD5E93" w:rsidRDefault="0004540A" w:rsidP="0004540A">
                  <w:pPr>
                    <w:pStyle w:val="Alineazaodstavkom"/>
                    <w:numPr>
                      <w:ilvl w:val="0"/>
                      <w:numId w:val="0"/>
                    </w:numPr>
                    <w:spacing w:line="276" w:lineRule="auto"/>
                    <w:rPr>
                      <w:sz w:val="20"/>
                      <w:szCs w:val="20"/>
                    </w:rPr>
                  </w:pPr>
                  <w:r w:rsidRPr="00BD5E93">
                    <w:rPr>
                      <w:sz w:val="20"/>
                      <w:szCs w:val="20"/>
                    </w:rPr>
                    <w:t>Predlog zakona ne bo imel učinkov na dokumente razvojnega načrtovanja.</w:t>
                  </w:r>
                </w:p>
                <w:p w14:paraId="1816821C" w14:textId="77777777" w:rsidR="0004540A" w:rsidRPr="00BD5E93" w:rsidRDefault="0004540A" w:rsidP="0004540A">
                  <w:pPr>
                    <w:pStyle w:val="Alineazaodstavkom"/>
                    <w:numPr>
                      <w:ilvl w:val="0"/>
                      <w:numId w:val="0"/>
                    </w:numPr>
                    <w:spacing w:line="276" w:lineRule="auto"/>
                    <w:rPr>
                      <w:rFonts w:cs="Arial"/>
                      <w:sz w:val="20"/>
                      <w:szCs w:val="20"/>
                    </w:rPr>
                  </w:pPr>
                </w:p>
                <w:p w14:paraId="328A2412" w14:textId="2A361A25" w:rsidR="0004540A" w:rsidRPr="00BD5E93" w:rsidRDefault="0004540A" w:rsidP="0004540A">
                  <w:pPr>
                    <w:pStyle w:val="Alineazaodstavkom"/>
                    <w:numPr>
                      <w:ilvl w:val="1"/>
                      <w:numId w:val="41"/>
                    </w:numPr>
                    <w:spacing w:line="276" w:lineRule="auto"/>
                    <w:rPr>
                      <w:rFonts w:cs="Arial"/>
                      <w:b/>
                      <w:sz w:val="20"/>
                      <w:szCs w:val="20"/>
                    </w:rPr>
                  </w:pPr>
                  <w:r w:rsidRPr="00BD5E93">
                    <w:rPr>
                      <w:rFonts w:cs="Arial"/>
                      <w:b/>
                      <w:sz w:val="20"/>
                      <w:szCs w:val="20"/>
                    </w:rPr>
                    <w:t>Presoja posledic za druga področja</w:t>
                  </w:r>
                </w:p>
                <w:p w14:paraId="66FE9EC9" w14:textId="77777777" w:rsidR="0004540A" w:rsidRDefault="0004540A" w:rsidP="0004540A">
                  <w:pPr>
                    <w:pStyle w:val="Alineazaodstavkom"/>
                    <w:numPr>
                      <w:ilvl w:val="0"/>
                      <w:numId w:val="0"/>
                    </w:numPr>
                    <w:spacing w:line="276" w:lineRule="auto"/>
                    <w:ind w:left="360"/>
                    <w:rPr>
                      <w:rFonts w:cs="Arial"/>
                      <w:b/>
                      <w:sz w:val="20"/>
                      <w:szCs w:val="20"/>
                    </w:rPr>
                  </w:pPr>
                </w:p>
                <w:p w14:paraId="42B95BC2" w14:textId="77777777" w:rsidR="0004540A" w:rsidRPr="0004540A" w:rsidRDefault="0004540A" w:rsidP="001D1AFA">
                  <w:pPr>
                    <w:pStyle w:val="Alineazaodstavkom"/>
                    <w:numPr>
                      <w:ilvl w:val="0"/>
                      <w:numId w:val="0"/>
                    </w:numPr>
                    <w:spacing w:line="276" w:lineRule="auto"/>
                    <w:rPr>
                      <w:rFonts w:cs="Arial"/>
                      <w:b/>
                      <w:sz w:val="20"/>
                      <w:szCs w:val="20"/>
                    </w:rPr>
                  </w:pPr>
                  <w:r w:rsidRPr="0004540A">
                    <w:rPr>
                      <w:sz w:val="20"/>
                      <w:szCs w:val="20"/>
                    </w:rPr>
                    <w:t>Predlog zakona ne bo imel učinkov za druga področja.</w:t>
                  </w:r>
                </w:p>
                <w:p w14:paraId="5C0205CE" w14:textId="77777777" w:rsidR="0004540A" w:rsidRPr="00BD5E93" w:rsidRDefault="0004540A" w:rsidP="0004540A">
                  <w:pPr>
                    <w:pStyle w:val="Alineazaodstavkom"/>
                    <w:numPr>
                      <w:ilvl w:val="0"/>
                      <w:numId w:val="0"/>
                    </w:numPr>
                    <w:spacing w:line="276" w:lineRule="auto"/>
                    <w:rPr>
                      <w:rFonts w:cs="Arial"/>
                      <w:b/>
                      <w:sz w:val="20"/>
                      <w:szCs w:val="20"/>
                    </w:rPr>
                  </w:pPr>
                </w:p>
              </w:tc>
            </w:tr>
            <w:tr w:rsidR="0004540A" w:rsidRPr="00BD5E93" w14:paraId="6C0D4891" w14:textId="77777777" w:rsidTr="0004540A">
              <w:tc>
                <w:tcPr>
                  <w:tcW w:w="9322" w:type="dxa"/>
                </w:tcPr>
                <w:p w14:paraId="6EDE9529" w14:textId="77777777" w:rsidR="0004540A" w:rsidRPr="00BD5E93" w:rsidRDefault="0004540A" w:rsidP="0004540A">
                  <w:pPr>
                    <w:pStyle w:val="Odsek"/>
                    <w:numPr>
                      <w:ilvl w:val="0"/>
                      <w:numId w:val="0"/>
                    </w:numPr>
                    <w:spacing w:before="0" w:after="0" w:line="276" w:lineRule="auto"/>
                    <w:jc w:val="left"/>
                    <w:rPr>
                      <w:rFonts w:cs="Arial"/>
                      <w:sz w:val="20"/>
                      <w:szCs w:val="20"/>
                    </w:rPr>
                  </w:pPr>
                  <w:r w:rsidRPr="00BD5E93">
                    <w:rPr>
                      <w:rFonts w:cs="Arial"/>
                      <w:sz w:val="20"/>
                      <w:szCs w:val="20"/>
                    </w:rPr>
                    <w:t>6.7 Izvajanje sprejetega predpisa:</w:t>
                  </w:r>
                </w:p>
              </w:tc>
            </w:tr>
            <w:tr w:rsidR="0004540A" w:rsidRPr="00BD5E93" w14:paraId="1F00C554" w14:textId="77777777" w:rsidTr="0004540A">
              <w:tc>
                <w:tcPr>
                  <w:tcW w:w="9322" w:type="dxa"/>
                </w:tcPr>
                <w:p w14:paraId="54A5DA7C" w14:textId="77777777" w:rsidR="0004540A" w:rsidRPr="00BD5E93" w:rsidRDefault="0004540A" w:rsidP="0004540A">
                  <w:pPr>
                    <w:pStyle w:val="Alineazatoko"/>
                    <w:spacing w:line="276" w:lineRule="auto"/>
                    <w:ind w:left="0" w:firstLine="0"/>
                    <w:rPr>
                      <w:rFonts w:cs="Arial"/>
                      <w:sz w:val="20"/>
                      <w:szCs w:val="20"/>
                    </w:rPr>
                  </w:pPr>
                </w:p>
                <w:p w14:paraId="519F3EEE" w14:textId="77777777" w:rsidR="0004540A" w:rsidRDefault="0004540A" w:rsidP="001D1AFA">
                  <w:pPr>
                    <w:pStyle w:val="rkovnatokazaodstavkom"/>
                    <w:numPr>
                      <w:ilvl w:val="0"/>
                      <w:numId w:val="0"/>
                    </w:numPr>
                    <w:spacing w:line="276" w:lineRule="auto"/>
                    <w:rPr>
                      <w:rFonts w:cs="Arial"/>
                      <w:lang w:eastAsia="sl-SI"/>
                    </w:rPr>
                  </w:pPr>
                  <w:r w:rsidRPr="00BD5E93">
                    <w:rPr>
                      <w:rFonts w:cs="Arial"/>
                      <w:lang w:eastAsia="sl-SI"/>
                    </w:rPr>
                    <w:t xml:space="preserve">Sprejeti zakon bo predstavljen ciljnim skupinam ter širši javnosti preko medijev in spleta. </w:t>
                  </w:r>
                </w:p>
                <w:p w14:paraId="1896B837" w14:textId="77777777" w:rsidR="001D1AFA" w:rsidRDefault="001D1AFA" w:rsidP="001D1AFA">
                  <w:pPr>
                    <w:pStyle w:val="rkovnatokazaodstavkom"/>
                    <w:numPr>
                      <w:ilvl w:val="0"/>
                      <w:numId w:val="0"/>
                    </w:numPr>
                    <w:spacing w:line="276" w:lineRule="auto"/>
                    <w:rPr>
                      <w:rFonts w:cs="Arial"/>
                      <w:lang w:eastAsia="sl-SI"/>
                    </w:rPr>
                  </w:pPr>
                </w:p>
                <w:p w14:paraId="15790470" w14:textId="77777777" w:rsidR="001D1AFA" w:rsidRPr="001D1AFA" w:rsidRDefault="001D1AFA" w:rsidP="001D1AFA">
                  <w:pPr>
                    <w:suppressAutoHyphens/>
                    <w:overflowPunct w:val="0"/>
                    <w:autoSpaceDE w:val="0"/>
                    <w:autoSpaceDN w:val="0"/>
                    <w:adjustRightInd w:val="0"/>
                    <w:spacing w:after="0"/>
                    <w:textAlignment w:val="baseline"/>
                    <w:outlineLvl w:val="3"/>
                    <w:rPr>
                      <w:rFonts w:ascii="Arial" w:eastAsia="Times New Roman" w:hAnsi="Arial" w:cs="Arial"/>
                      <w:b/>
                      <w:sz w:val="20"/>
                      <w:szCs w:val="20"/>
                    </w:rPr>
                  </w:pPr>
                  <w:r w:rsidRPr="001D1AFA">
                    <w:rPr>
                      <w:rFonts w:ascii="Arial" w:eastAsia="Times New Roman" w:hAnsi="Arial" w:cs="Arial"/>
                      <w:b/>
                      <w:sz w:val="20"/>
                      <w:szCs w:val="20"/>
                    </w:rPr>
                    <w:t>6.8 Druge pomembne okoliščine v zvezi z vprašanji, ki jih ureja predlog zakona:</w:t>
                  </w:r>
                </w:p>
                <w:p w14:paraId="5EAC0032" w14:textId="77777777" w:rsidR="001D1AFA" w:rsidRPr="001D1AFA" w:rsidRDefault="001D1AFA" w:rsidP="001D1AFA">
                  <w:pPr>
                    <w:overflowPunct w:val="0"/>
                    <w:autoSpaceDE w:val="0"/>
                    <w:autoSpaceDN w:val="0"/>
                    <w:adjustRightInd w:val="0"/>
                    <w:spacing w:after="0"/>
                    <w:jc w:val="both"/>
                    <w:textAlignment w:val="baseline"/>
                    <w:rPr>
                      <w:rFonts w:ascii="Arial" w:eastAsia="@Arial Unicode MS" w:hAnsi="Arial" w:cs="Arial"/>
                      <w:iCs/>
                      <w:color w:val="000000"/>
                      <w:sz w:val="20"/>
                      <w:szCs w:val="20"/>
                    </w:rPr>
                  </w:pPr>
                </w:p>
                <w:p w14:paraId="07907142" w14:textId="77777777" w:rsidR="001D1AFA" w:rsidRPr="001D1AFA" w:rsidRDefault="001D1AFA" w:rsidP="001D1AFA">
                  <w:pPr>
                    <w:overflowPunct w:val="0"/>
                    <w:autoSpaceDE w:val="0"/>
                    <w:autoSpaceDN w:val="0"/>
                    <w:adjustRightInd w:val="0"/>
                    <w:spacing w:after="0"/>
                    <w:jc w:val="both"/>
                    <w:textAlignment w:val="baseline"/>
                    <w:rPr>
                      <w:rFonts w:ascii="Arial" w:eastAsia="Times New Roman" w:hAnsi="Arial" w:cs="Arial"/>
                      <w:sz w:val="20"/>
                      <w:szCs w:val="20"/>
                    </w:rPr>
                  </w:pPr>
                  <w:r w:rsidRPr="001D1AFA">
                    <w:rPr>
                      <w:rFonts w:ascii="Arial" w:eastAsia="@Arial Unicode MS" w:hAnsi="Arial" w:cs="Arial"/>
                      <w:iCs/>
                      <w:color w:val="000000"/>
                      <w:sz w:val="20"/>
                      <w:szCs w:val="20"/>
                    </w:rPr>
                    <w:t xml:space="preserve">Zunanji strokovnjak ali pravna oseba, pri pripravi zakona ni sodelovala. </w:t>
                  </w:r>
                </w:p>
                <w:p w14:paraId="30A758A7" w14:textId="2753B6F9" w:rsidR="001D1AFA" w:rsidRPr="00BD5E93" w:rsidRDefault="001D1AFA" w:rsidP="001D1AFA">
                  <w:pPr>
                    <w:pStyle w:val="rkovnatokazaodstavkom"/>
                    <w:numPr>
                      <w:ilvl w:val="0"/>
                      <w:numId w:val="0"/>
                    </w:numPr>
                    <w:spacing w:line="276" w:lineRule="auto"/>
                    <w:rPr>
                      <w:rFonts w:cs="Arial"/>
                    </w:rPr>
                  </w:pPr>
                </w:p>
              </w:tc>
            </w:tr>
          </w:tbl>
          <w:p w14:paraId="6CF5ADC8" w14:textId="77777777" w:rsidR="00306ADB" w:rsidRPr="00374450" w:rsidRDefault="00306ADB" w:rsidP="00306ADB">
            <w:pPr>
              <w:pStyle w:val="Odsek"/>
              <w:numPr>
                <w:ilvl w:val="0"/>
                <w:numId w:val="0"/>
              </w:numPr>
              <w:spacing w:before="0" w:after="0" w:line="240" w:lineRule="auto"/>
              <w:jc w:val="left"/>
              <w:rPr>
                <w:rFonts w:cs="Arial"/>
                <w:sz w:val="20"/>
                <w:szCs w:val="20"/>
                <w:lang w:eastAsia="sl-SI"/>
              </w:rPr>
            </w:pPr>
          </w:p>
          <w:p w14:paraId="2818BF0E" w14:textId="77777777" w:rsidR="00E531B2" w:rsidRPr="00374450" w:rsidRDefault="00E531B2" w:rsidP="00306ADB">
            <w:pPr>
              <w:pStyle w:val="Odsek"/>
              <w:numPr>
                <w:ilvl w:val="0"/>
                <w:numId w:val="0"/>
              </w:numPr>
              <w:spacing w:before="0" w:after="0" w:line="240" w:lineRule="auto"/>
              <w:jc w:val="left"/>
              <w:rPr>
                <w:rFonts w:cs="Arial"/>
                <w:sz w:val="20"/>
                <w:szCs w:val="20"/>
                <w:lang w:eastAsia="sl-SI"/>
              </w:rPr>
            </w:pPr>
            <w:r w:rsidRPr="00374450">
              <w:rPr>
                <w:rFonts w:cs="Arial"/>
                <w:sz w:val="20"/>
                <w:szCs w:val="20"/>
                <w:lang w:eastAsia="sl-SI"/>
              </w:rPr>
              <w:t xml:space="preserve">7. </w:t>
            </w:r>
            <w:r w:rsidR="00306ADB" w:rsidRPr="00374450">
              <w:rPr>
                <w:rFonts w:cs="Arial"/>
                <w:sz w:val="20"/>
                <w:szCs w:val="20"/>
                <w:lang w:eastAsia="sl-SI"/>
              </w:rPr>
              <w:t>PRIKAZ SODELOVANJA JAVNOSTI PRI PRIPRAVI PREDLOGA ZAKONA</w:t>
            </w:r>
          </w:p>
          <w:p w14:paraId="22E7A4F9" w14:textId="77777777" w:rsidR="000B73E8" w:rsidRPr="000E57EE" w:rsidRDefault="000B73E8" w:rsidP="000B73E8">
            <w:pPr>
              <w:overflowPunct w:val="0"/>
              <w:autoSpaceDE w:val="0"/>
              <w:autoSpaceDN w:val="0"/>
              <w:adjustRightInd w:val="0"/>
              <w:spacing w:after="0"/>
              <w:jc w:val="both"/>
              <w:textAlignment w:val="baseline"/>
              <w:rPr>
                <w:rFonts w:ascii="Arial" w:hAnsi="Arial" w:cs="Arial"/>
                <w:sz w:val="20"/>
                <w:szCs w:val="20"/>
              </w:rPr>
            </w:pPr>
            <w:r w:rsidRPr="000E57EE">
              <w:rPr>
                <w:rFonts w:ascii="Arial" w:hAnsi="Arial" w:cs="Arial"/>
                <w:sz w:val="20"/>
                <w:szCs w:val="20"/>
              </w:rPr>
              <w:t>Predlog zakona je bil objavljen na spletnem naslovu Ministrstva za delo, družino, socialne zadeve in enake možnosti in na portalu E-demokracija (</w:t>
            </w:r>
            <w:hyperlink r:id="rId18" w:history="1">
              <w:r w:rsidRPr="000E57EE">
                <w:rPr>
                  <w:rFonts w:ascii="Arial" w:hAnsi="Arial" w:cs="Arial"/>
                  <w:color w:val="0000FF"/>
                  <w:sz w:val="20"/>
                  <w:szCs w:val="20"/>
                  <w:u w:val="single"/>
                </w:rPr>
                <w:t>http://e-uprava.gov.si/e-uprava/edemokracija.euprava</w:t>
              </w:r>
            </w:hyperlink>
            <w:r w:rsidRPr="000E57EE">
              <w:rPr>
                <w:rFonts w:ascii="Arial" w:hAnsi="Arial" w:cs="Arial"/>
                <w:sz w:val="20"/>
                <w:szCs w:val="20"/>
              </w:rPr>
              <w:t xml:space="preserve">) dne </w:t>
            </w:r>
            <w:r>
              <w:rPr>
                <w:rFonts w:ascii="Arial" w:hAnsi="Arial" w:cs="Arial"/>
                <w:sz w:val="20"/>
                <w:szCs w:val="20"/>
              </w:rPr>
              <w:t>29. 8</w:t>
            </w:r>
            <w:r w:rsidRPr="000E57EE">
              <w:rPr>
                <w:rFonts w:ascii="Arial" w:hAnsi="Arial" w:cs="Arial"/>
                <w:sz w:val="20"/>
                <w:szCs w:val="20"/>
              </w:rPr>
              <w:t xml:space="preserve">. 2017. Pripombe, predloge, mnenja je bilo mogoče posredovati do </w:t>
            </w:r>
            <w:r>
              <w:rPr>
                <w:rFonts w:ascii="Arial" w:hAnsi="Arial" w:cs="Arial"/>
                <w:sz w:val="20"/>
                <w:szCs w:val="20"/>
              </w:rPr>
              <w:t>8. 9</w:t>
            </w:r>
            <w:r w:rsidRPr="000E57EE">
              <w:rPr>
                <w:rFonts w:ascii="Arial" w:hAnsi="Arial" w:cs="Arial"/>
                <w:sz w:val="20"/>
                <w:szCs w:val="20"/>
              </w:rPr>
              <w:t xml:space="preserve">. 2017. </w:t>
            </w:r>
          </w:p>
          <w:p w14:paraId="2BB0B36F" w14:textId="77777777" w:rsidR="000B73E8" w:rsidRPr="000E57EE" w:rsidRDefault="000B73E8" w:rsidP="000B73E8">
            <w:pPr>
              <w:overflowPunct w:val="0"/>
              <w:autoSpaceDE w:val="0"/>
              <w:autoSpaceDN w:val="0"/>
              <w:adjustRightInd w:val="0"/>
              <w:spacing w:after="0"/>
              <w:jc w:val="both"/>
              <w:textAlignment w:val="baseline"/>
              <w:rPr>
                <w:rFonts w:ascii="Arial" w:hAnsi="Arial" w:cs="Arial"/>
                <w:sz w:val="20"/>
                <w:szCs w:val="20"/>
              </w:rPr>
            </w:pPr>
          </w:p>
          <w:p w14:paraId="34E0850A" w14:textId="77777777" w:rsidR="000B73E8" w:rsidRPr="000E57EE" w:rsidRDefault="000B73E8" w:rsidP="000B73E8">
            <w:pPr>
              <w:overflowPunct w:val="0"/>
              <w:autoSpaceDE w:val="0"/>
              <w:autoSpaceDN w:val="0"/>
              <w:adjustRightInd w:val="0"/>
              <w:spacing w:after="0"/>
              <w:jc w:val="both"/>
              <w:textAlignment w:val="baseline"/>
              <w:rPr>
                <w:rFonts w:ascii="Arial" w:hAnsi="Arial" w:cs="Arial"/>
                <w:sz w:val="20"/>
                <w:szCs w:val="20"/>
              </w:rPr>
            </w:pPr>
            <w:r w:rsidRPr="000E57EE">
              <w:rPr>
                <w:rFonts w:ascii="Arial" w:hAnsi="Arial" w:cs="Arial"/>
                <w:sz w:val="20"/>
                <w:szCs w:val="20"/>
              </w:rPr>
              <w:t xml:space="preserve">V razpravo so bili vključeni: </w:t>
            </w:r>
          </w:p>
          <w:p w14:paraId="245C90B3" w14:textId="77777777" w:rsidR="000B73E8" w:rsidRPr="000E57EE" w:rsidRDefault="000B73E8" w:rsidP="000B73E8">
            <w:pPr>
              <w:numPr>
                <w:ilvl w:val="0"/>
                <w:numId w:val="40"/>
              </w:numPr>
              <w:overflowPunct w:val="0"/>
              <w:autoSpaceDE w:val="0"/>
              <w:autoSpaceDN w:val="0"/>
              <w:adjustRightInd w:val="0"/>
              <w:spacing w:after="0"/>
              <w:jc w:val="both"/>
              <w:textAlignment w:val="baseline"/>
              <w:rPr>
                <w:rFonts w:ascii="Arial" w:hAnsi="Arial" w:cs="Arial"/>
                <w:sz w:val="20"/>
                <w:szCs w:val="20"/>
              </w:rPr>
            </w:pPr>
            <w:r w:rsidRPr="000E57EE">
              <w:rPr>
                <w:rFonts w:ascii="Arial" w:hAnsi="Arial" w:cs="Arial"/>
                <w:sz w:val="20"/>
                <w:szCs w:val="20"/>
              </w:rPr>
              <w:t xml:space="preserve">nevladne organizacije, </w:t>
            </w:r>
          </w:p>
          <w:p w14:paraId="0E27E21F" w14:textId="77777777" w:rsidR="000B73E8" w:rsidRPr="000E57EE" w:rsidRDefault="000B73E8" w:rsidP="000B73E8">
            <w:pPr>
              <w:numPr>
                <w:ilvl w:val="0"/>
                <w:numId w:val="40"/>
              </w:numPr>
              <w:overflowPunct w:val="0"/>
              <w:autoSpaceDE w:val="0"/>
              <w:autoSpaceDN w:val="0"/>
              <w:adjustRightInd w:val="0"/>
              <w:spacing w:after="0"/>
              <w:jc w:val="both"/>
              <w:textAlignment w:val="baseline"/>
              <w:rPr>
                <w:rFonts w:ascii="Arial" w:hAnsi="Arial" w:cs="Arial"/>
                <w:sz w:val="20"/>
                <w:szCs w:val="20"/>
              </w:rPr>
            </w:pPr>
            <w:r w:rsidRPr="000E57EE">
              <w:rPr>
                <w:rFonts w:ascii="Arial" w:hAnsi="Arial" w:cs="Arial"/>
                <w:sz w:val="20"/>
                <w:szCs w:val="20"/>
              </w:rPr>
              <w:t>predstavniki zainteresirane javnosti,</w:t>
            </w:r>
          </w:p>
          <w:p w14:paraId="2B1A707E" w14:textId="77777777" w:rsidR="000B73E8" w:rsidRPr="000E57EE" w:rsidRDefault="000B73E8" w:rsidP="000B73E8">
            <w:pPr>
              <w:numPr>
                <w:ilvl w:val="0"/>
                <w:numId w:val="40"/>
              </w:numPr>
              <w:overflowPunct w:val="0"/>
              <w:autoSpaceDE w:val="0"/>
              <w:autoSpaceDN w:val="0"/>
              <w:adjustRightInd w:val="0"/>
              <w:spacing w:after="0"/>
              <w:jc w:val="both"/>
              <w:textAlignment w:val="baseline"/>
              <w:rPr>
                <w:rFonts w:ascii="Arial" w:hAnsi="Arial" w:cs="Arial"/>
                <w:sz w:val="20"/>
                <w:szCs w:val="20"/>
              </w:rPr>
            </w:pPr>
            <w:r w:rsidRPr="000E57EE">
              <w:rPr>
                <w:rFonts w:ascii="Arial" w:hAnsi="Arial" w:cs="Arial"/>
                <w:sz w:val="20"/>
                <w:szCs w:val="20"/>
              </w:rPr>
              <w:t xml:space="preserve">predstavniki strokovne javnosti, </w:t>
            </w:r>
          </w:p>
          <w:p w14:paraId="305A5237" w14:textId="77777777" w:rsidR="000B73E8" w:rsidRPr="000E57EE" w:rsidRDefault="000B73E8" w:rsidP="000B73E8">
            <w:pPr>
              <w:numPr>
                <w:ilvl w:val="0"/>
                <w:numId w:val="40"/>
              </w:numPr>
              <w:overflowPunct w:val="0"/>
              <w:autoSpaceDE w:val="0"/>
              <w:autoSpaceDN w:val="0"/>
              <w:adjustRightInd w:val="0"/>
              <w:spacing w:after="0"/>
              <w:jc w:val="both"/>
              <w:textAlignment w:val="baseline"/>
              <w:rPr>
                <w:rFonts w:ascii="Arial" w:hAnsi="Arial" w:cs="Arial"/>
                <w:sz w:val="20"/>
                <w:szCs w:val="20"/>
              </w:rPr>
            </w:pPr>
            <w:r w:rsidRPr="000E57EE">
              <w:rPr>
                <w:rFonts w:ascii="Arial" w:hAnsi="Arial" w:cs="Arial"/>
                <w:sz w:val="20"/>
                <w:szCs w:val="20"/>
              </w:rPr>
              <w:t>občine in združenja občin.</w:t>
            </w:r>
          </w:p>
          <w:p w14:paraId="1410C38D" w14:textId="77777777" w:rsidR="000B73E8" w:rsidRPr="000E57EE" w:rsidRDefault="000B73E8" w:rsidP="000B73E8">
            <w:pPr>
              <w:overflowPunct w:val="0"/>
              <w:autoSpaceDE w:val="0"/>
              <w:autoSpaceDN w:val="0"/>
              <w:adjustRightInd w:val="0"/>
              <w:spacing w:after="0"/>
              <w:ind w:left="720"/>
              <w:jc w:val="both"/>
              <w:textAlignment w:val="baseline"/>
              <w:rPr>
                <w:rFonts w:ascii="Arial" w:hAnsi="Arial" w:cs="Arial"/>
                <w:sz w:val="20"/>
                <w:szCs w:val="20"/>
              </w:rPr>
            </w:pPr>
          </w:p>
          <w:p w14:paraId="622ABB35" w14:textId="77777777" w:rsidR="000B73E8" w:rsidRPr="000E57EE" w:rsidRDefault="000B73E8" w:rsidP="000B73E8">
            <w:pPr>
              <w:overflowPunct w:val="0"/>
              <w:autoSpaceDE w:val="0"/>
              <w:autoSpaceDN w:val="0"/>
              <w:adjustRightInd w:val="0"/>
              <w:spacing w:after="0"/>
              <w:jc w:val="both"/>
              <w:textAlignment w:val="baseline"/>
              <w:rPr>
                <w:rFonts w:ascii="Arial" w:hAnsi="Arial" w:cs="Arial"/>
                <w:sz w:val="20"/>
                <w:szCs w:val="20"/>
              </w:rPr>
            </w:pPr>
            <w:r w:rsidRPr="000E57EE">
              <w:rPr>
                <w:rFonts w:ascii="Arial" w:hAnsi="Arial" w:cs="Arial"/>
                <w:sz w:val="20"/>
                <w:szCs w:val="20"/>
              </w:rPr>
              <w:t>Mnenja, predloge, pripombe so podali:</w:t>
            </w:r>
          </w:p>
          <w:p w14:paraId="1C5CC8EE" w14:textId="77777777" w:rsidR="000B73E8" w:rsidRPr="00D02024" w:rsidRDefault="000B73E8" w:rsidP="000B73E8">
            <w:pPr>
              <w:numPr>
                <w:ilvl w:val="0"/>
                <w:numId w:val="20"/>
              </w:numPr>
              <w:spacing w:after="0" w:line="240" w:lineRule="auto"/>
              <w:rPr>
                <w:rFonts w:ascii="Arial" w:eastAsia="Times New Roman" w:hAnsi="Arial" w:cs="Arial"/>
                <w:sz w:val="20"/>
                <w:szCs w:val="20"/>
                <w:lang w:eastAsia="sl-SI"/>
              </w:rPr>
            </w:pPr>
            <w:r w:rsidRPr="00D02024">
              <w:rPr>
                <w:rFonts w:ascii="Arial" w:eastAsia="Times New Roman" w:hAnsi="Arial" w:cs="Arial"/>
                <w:sz w:val="20"/>
                <w:szCs w:val="20"/>
                <w:lang w:eastAsia="sl-SI"/>
              </w:rPr>
              <w:t>Družinska pobuda</w:t>
            </w:r>
          </w:p>
          <w:p w14:paraId="2E9522C9" w14:textId="77777777" w:rsidR="000B73E8" w:rsidRPr="00D02024" w:rsidRDefault="000B73E8" w:rsidP="000B73E8">
            <w:pPr>
              <w:numPr>
                <w:ilvl w:val="0"/>
                <w:numId w:val="20"/>
              </w:numPr>
              <w:spacing w:after="0" w:line="240" w:lineRule="auto"/>
              <w:rPr>
                <w:rFonts w:ascii="Arial" w:eastAsia="Times New Roman" w:hAnsi="Arial" w:cs="Arial"/>
                <w:sz w:val="20"/>
                <w:szCs w:val="20"/>
                <w:lang w:eastAsia="sl-SI"/>
              </w:rPr>
            </w:pPr>
            <w:r w:rsidRPr="00D02024">
              <w:rPr>
                <w:rFonts w:ascii="Arial" w:eastAsia="Times New Roman" w:hAnsi="Arial" w:cs="Arial"/>
                <w:sz w:val="20"/>
                <w:szCs w:val="20"/>
                <w:lang w:eastAsia="sl-SI"/>
              </w:rPr>
              <w:t>Skupnost centrov za socialno delo</w:t>
            </w:r>
          </w:p>
          <w:p w14:paraId="2A644812" w14:textId="77777777" w:rsidR="000B73E8" w:rsidRDefault="000B73E8" w:rsidP="000B73E8">
            <w:pPr>
              <w:numPr>
                <w:ilvl w:val="0"/>
                <w:numId w:val="20"/>
              </w:numPr>
              <w:spacing w:after="0" w:line="240" w:lineRule="auto"/>
              <w:rPr>
                <w:rFonts w:ascii="Arial" w:eastAsia="Times New Roman" w:hAnsi="Arial" w:cs="Arial"/>
                <w:sz w:val="20"/>
                <w:szCs w:val="20"/>
                <w:lang w:eastAsia="sl-SI"/>
              </w:rPr>
            </w:pPr>
            <w:r w:rsidRPr="00D02024">
              <w:rPr>
                <w:rFonts w:ascii="Arial" w:eastAsia="Times New Roman" w:hAnsi="Arial" w:cs="Arial"/>
                <w:sz w:val="20"/>
                <w:szCs w:val="20"/>
                <w:lang w:eastAsia="sl-SI"/>
              </w:rPr>
              <w:t>Center za socialno delo Kranj</w:t>
            </w:r>
          </w:p>
          <w:p w14:paraId="642DA637" w14:textId="77777777" w:rsidR="000B73E8" w:rsidRPr="000E57EE" w:rsidRDefault="000B73E8" w:rsidP="000B73E8">
            <w:pPr>
              <w:numPr>
                <w:ilvl w:val="0"/>
                <w:numId w:val="20"/>
              </w:numPr>
              <w:spacing w:after="0" w:line="240" w:lineRule="auto"/>
              <w:rPr>
                <w:rFonts w:ascii="Arial" w:eastAsia="Times New Roman" w:hAnsi="Arial" w:cs="Arial"/>
                <w:sz w:val="20"/>
                <w:szCs w:val="20"/>
                <w:lang w:eastAsia="sl-SI"/>
              </w:rPr>
            </w:pPr>
            <w:r w:rsidRPr="00D02024">
              <w:rPr>
                <w:rFonts w:ascii="Arial" w:hAnsi="Arial" w:cs="Arial"/>
                <w:sz w:val="20"/>
                <w:szCs w:val="20"/>
              </w:rPr>
              <w:t>Center za socialno delo Gornja Radgona</w:t>
            </w:r>
          </w:p>
          <w:p w14:paraId="464E775A" w14:textId="77777777" w:rsidR="000B73E8" w:rsidRDefault="000B73E8" w:rsidP="000B73E8">
            <w:pPr>
              <w:overflowPunct w:val="0"/>
              <w:autoSpaceDE w:val="0"/>
              <w:autoSpaceDN w:val="0"/>
              <w:adjustRightInd w:val="0"/>
              <w:spacing w:after="0"/>
              <w:jc w:val="both"/>
              <w:textAlignment w:val="baseline"/>
              <w:rPr>
                <w:rFonts w:ascii="Arial" w:hAnsi="Arial" w:cs="Arial"/>
                <w:sz w:val="20"/>
                <w:szCs w:val="20"/>
              </w:rPr>
            </w:pPr>
          </w:p>
          <w:p w14:paraId="4B459CB3" w14:textId="77777777" w:rsidR="000B73E8" w:rsidRPr="000E57EE" w:rsidRDefault="000B73E8" w:rsidP="000B73E8">
            <w:pPr>
              <w:overflowPunct w:val="0"/>
              <w:autoSpaceDE w:val="0"/>
              <w:autoSpaceDN w:val="0"/>
              <w:adjustRightInd w:val="0"/>
              <w:spacing w:after="0"/>
              <w:jc w:val="both"/>
              <w:textAlignment w:val="baseline"/>
              <w:rPr>
                <w:rFonts w:ascii="Arial" w:hAnsi="Arial" w:cs="Arial"/>
                <w:sz w:val="20"/>
                <w:szCs w:val="20"/>
              </w:rPr>
            </w:pPr>
          </w:p>
          <w:p w14:paraId="4899532C" w14:textId="77777777" w:rsidR="000B73E8" w:rsidRPr="000E57EE" w:rsidRDefault="000B73E8" w:rsidP="000B73E8">
            <w:pPr>
              <w:overflowPunct w:val="0"/>
              <w:autoSpaceDE w:val="0"/>
              <w:autoSpaceDN w:val="0"/>
              <w:adjustRightInd w:val="0"/>
              <w:spacing w:after="0"/>
              <w:jc w:val="both"/>
              <w:textAlignment w:val="baseline"/>
              <w:rPr>
                <w:rFonts w:ascii="Arial" w:hAnsi="Arial" w:cs="Arial"/>
                <w:sz w:val="20"/>
                <w:szCs w:val="20"/>
              </w:rPr>
            </w:pPr>
            <w:r w:rsidRPr="000E57EE">
              <w:rPr>
                <w:rFonts w:ascii="Arial" w:hAnsi="Arial" w:cs="Arial"/>
                <w:sz w:val="20"/>
                <w:szCs w:val="20"/>
              </w:rPr>
              <w:t xml:space="preserve">Pripombe, mnenja in predlogi k določbam veljavnega zakona, smo </w:t>
            </w:r>
            <w:r>
              <w:rPr>
                <w:rFonts w:ascii="Arial" w:hAnsi="Arial" w:cs="Arial"/>
                <w:sz w:val="20"/>
                <w:szCs w:val="20"/>
              </w:rPr>
              <w:t>v večji mer upoštevali.</w:t>
            </w:r>
            <w:r w:rsidRPr="000E57EE">
              <w:rPr>
                <w:rFonts w:ascii="Arial" w:hAnsi="Arial" w:cs="Arial"/>
                <w:sz w:val="20"/>
                <w:szCs w:val="20"/>
              </w:rPr>
              <w:t xml:space="preserve"> </w:t>
            </w:r>
          </w:p>
          <w:p w14:paraId="5866370E" w14:textId="77777777" w:rsidR="00944DB0" w:rsidRPr="00374450" w:rsidRDefault="00944DB0" w:rsidP="00306ADB">
            <w:pPr>
              <w:pStyle w:val="rkovnatokazaodstavkom"/>
              <w:numPr>
                <w:ilvl w:val="0"/>
                <w:numId w:val="0"/>
              </w:numPr>
              <w:spacing w:line="240" w:lineRule="auto"/>
              <w:rPr>
                <w:rFonts w:cs="Arial"/>
                <w:lang w:eastAsia="sl-SI"/>
              </w:rPr>
            </w:pPr>
          </w:p>
          <w:p w14:paraId="39B83429" w14:textId="77777777" w:rsidR="00E27617" w:rsidRPr="00374450" w:rsidRDefault="00E27617" w:rsidP="00306ADB">
            <w:pPr>
              <w:pStyle w:val="Odsek"/>
              <w:numPr>
                <w:ilvl w:val="0"/>
                <w:numId w:val="0"/>
              </w:numPr>
              <w:spacing w:before="0" w:after="0" w:line="240" w:lineRule="auto"/>
              <w:jc w:val="left"/>
              <w:rPr>
                <w:rFonts w:cs="Arial"/>
                <w:sz w:val="20"/>
                <w:szCs w:val="20"/>
                <w:lang w:eastAsia="sl-SI"/>
              </w:rPr>
            </w:pPr>
          </w:p>
          <w:p w14:paraId="6AB5DFF5" w14:textId="77777777" w:rsidR="00E27617" w:rsidRPr="00374450" w:rsidRDefault="00E27617" w:rsidP="00306ADB">
            <w:pPr>
              <w:pStyle w:val="Odsek"/>
              <w:numPr>
                <w:ilvl w:val="0"/>
                <w:numId w:val="0"/>
              </w:numPr>
              <w:spacing w:before="0" w:after="0" w:line="240" w:lineRule="auto"/>
              <w:jc w:val="left"/>
              <w:rPr>
                <w:rFonts w:cs="Arial"/>
                <w:bCs/>
                <w:color w:val="000000"/>
                <w:sz w:val="20"/>
                <w:szCs w:val="20"/>
                <w:lang w:eastAsia="sl-SI"/>
              </w:rPr>
            </w:pPr>
            <w:r w:rsidRPr="00374450">
              <w:rPr>
                <w:rFonts w:cs="Arial"/>
                <w:sz w:val="20"/>
                <w:szCs w:val="20"/>
                <w:lang w:eastAsia="sl-SI"/>
              </w:rPr>
              <w:t xml:space="preserve">8. </w:t>
            </w:r>
            <w:r w:rsidRPr="00374450">
              <w:rPr>
                <w:rFonts w:cs="Arial"/>
                <w:bCs/>
                <w:color w:val="000000"/>
                <w:sz w:val="20"/>
                <w:szCs w:val="20"/>
                <w:lang w:eastAsia="sl-SI"/>
              </w:rPr>
              <w:t>PODATEK O ZUNANJEM STROKOVNJAKU OZIROMA PRAVNI OSEBI, KI JE SODELOVALA PRI PRIPRAVI PREDLOGA ZAKONA</w:t>
            </w:r>
          </w:p>
          <w:p w14:paraId="5E5DBCC1" w14:textId="77777777" w:rsidR="00E27617" w:rsidRPr="00374450" w:rsidRDefault="00E27617" w:rsidP="00306ADB">
            <w:pPr>
              <w:pStyle w:val="Odsek"/>
              <w:numPr>
                <w:ilvl w:val="0"/>
                <w:numId w:val="0"/>
              </w:numPr>
              <w:spacing w:before="0" w:after="0" w:line="240" w:lineRule="auto"/>
              <w:jc w:val="left"/>
              <w:rPr>
                <w:rFonts w:cs="Arial"/>
                <w:bCs/>
                <w:color w:val="000000"/>
                <w:sz w:val="20"/>
                <w:szCs w:val="20"/>
                <w:lang w:eastAsia="sl-SI"/>
              </w:rPr>
            </w:pPr>
          </w:p>
          <w:p w14:paraId="4D1F1087" w14:textId="77777777" w:rsidR="00E27617" w:rsidRPr="00374450" w:rsidRDefault="00E27617" w:rsidP="00306ADB">
            <w:pPr>
              <w:pStyle w:val="Odsek"/>
              <w:numPr>
                <w:ilvl w:val="0"/>
                <w:numId w:val="0"/>
              </w:numPr>
              <w:spacing w:before="0" w:after="0" w:line="240" w:lineRule="auto"/>
              <w:jc w:val="left"/>
              <w:rPr>
                <w:rFonts w:cs="Arial"/>
                <w:b w:val="0"/>
                <w:bCs/>
                <w:color w:val="000000"/>
                <w:sz w:val="20"/>
                <w:szCs w:val="20"/>
                <w:lang w:eastAsia="sl-SI"/>
              </w:rPr>
            </w:pPr>
            <w:r w:rsidRPr="00374450">
              <w:rPr>
                <w:rFonts w:cs="Arial"/>
                <w:b w:val="0"/>
                <w:bCs/>
                <w:color w:val="000000"/>
                <w:sz w:val="20"/>
                <w:szCs w:val="20"/>
                <w:lang w:eastAsia="sl-SI"/>
              </w:rPr>
              <w:t>Pri pripravi predloga zakona niso sodelovali zunanji strokovnjaki.</w:t>
            </w:r>
          </w:p>
          <w:p w14:paraId="3BC9F1C5" w14:textId="77777777" w:rsidR="00E27617" w:rsidRPr="00374450" w:rsidRDefault="00E27617" w:rsidP="00306ADB">
            <w:pPr>
              <w:pStyle w:val="Odsek"/>
              <w:numPr>
                <w:ilvl w:val="0"/>
                <w:numId w:val="0"/>
              </w:numPr>
              <w:spacing w:before="0" w:after="0" w:line="240" w:lineRule="auto"/>
              <w:jc w:val="left"/>
              <w:rPr>
                <w:rFonts w:cs="Arial"/>
                <w:b w:val="0"/>
                <w:bCs/>
                <w:color w:val="000000"/>
                <w:sz w:val="20"/>
                <w:szCs w:val="20"/>
                <w:lang w:eastAsia="sl-SI"/>
              </w:rPr>
            </w:pPr>
          </w:p>
          <w:p w14:paraId="4D4CED87" w14:textId="77777777" w:rsidR="00E27617" w:rsidRPr="00374450" w:rsidRDefault="00E27617" w:rsidP="00306ADB">
            <w:pPr>
              <w:pStyle w:val="Odsek"/>
              <w:numPr>
                <w:ilvl w:val="0"/>
                <w:numId w:val="0"/>
              </w:numPr>
              <w:spacing w:before="0" w:after="0" w:line="240" w:lineRule="auto"/>
              <w:jc w:val="left"/>
              <w:rPr>
                <w:rFonts w:cs="Arial"/>
                <w:bCs/>
                <w:sz w:val="20"/>
                <w:szCs w:val="20"/>
                <w:lang w:eastAsia="sl-SI"/>
              </w:rPr>
            </w:pPr>
            <w:r w:rsidRPr="00374450">
              <w:rPr>
                <w:rFonts w:cs="Arial"/>
                <w:bCs/>
                <w:color w:val="000000"/>
                <w:sz w:val="20"/>
                <w:szCs w:val="20"/>
                <w:lang w:eastAsia="sl-SI"/>
              </w:rPr>
              <w:t xml:space="preserve">9. </w:t>
            </w:r>
            <w:r w:rsidRPr="00374450">
              <w:rPr>
                <w:rFonts w:cs="Arial"/>
                <w:bCs/>
                <w:sz w:val="20"/>
                <w:szCs w:val="20"/>
                <w:lang w:eastAsia="sl-SI"/>
              </w:rPr>
              <w:t>ZNESEK PLAČILA, KI GA JE OSEBA IZ PREJŠNJE ALINEJE V TA NAMEN PREJELA</w:t>
            </w:r>
          </w:p>
          <w:p w14:paraId="1B414184" w14:textId="77777777" w:rsidR="00E27617" w:rsidRPr="00374450" w:rsidRDefault="00E27617" w:rsidP="00306ADB">
            <w:pPr>
              <w:pStyle w:val="Odsek"/>
              <w:numPr>
                <w:ilvl w:val="0"/>
                <w:numId w:val="0"/>
              </w:numPr>
              <w:spacing w:before="0" w:after="0" w:line="240" w:lineRule="auto"/>
              <w:jc w:val="left"/>
              <w:rPr>
                <w:rFonts w:cs="Arial"/>
                <w:b w:val="0"/>
                <w:bCs/>
                <w:color w:val="000000"/>
                <w:sz w:val="20"/>
                <w:szCs w:val="20"/>
                <w:lang w:eastAsia="sl-SI"/>
              </w:rPr>
            </w:pPr>
          </w:p>
          <w:p w14:paraId="317B26E4" w14:textId="77777777" w:rsidR="00C337FD" w:rsidRPr="00374450" w:rsidRDefault="00C337FD" w:rsidP="00306ADB">
            <w:pPr>
              <w:pStyle w:val="Odsek"/>
              <w:numPr>
                <w:ilvl w:val="0"/>
                <w:numId w:val="0"/>
              </w:numPr>
              <w:spacing w:before="0" w:after="0" w:line="240" w:lineRule="auto"/>
              <w:jc w:val="left"/>
              <w:rPr>
                <w:rFonts w:cs="Arial"/>
                <w:b w:val="0"/>
                <w:bCs/>
                <w:color w:val="000000"/>
                <w:sz w:val="20"/>
                <w:szCs w:val="20"/>
                <w:lang w:eastAsia="sl-SI"/>
              </w:rPr>
            </w:pPr>
            <w:r w:rsidRPr="00374450">
              <w:rPr>
                <w:rFonts w:cs="Arial"/>
                <w:b w:val="0"/>
                <w:bCs/>
                <w:color w:val="000000"/>
                <w:sz w:val="20"/>
                <w:szCs w:val="20"/>
                <w:lang w:eastAsia="sl-SI"/>
              </w:rPr>
              <w:t>Ni bilo izplačanega plačila.</w:t>
            </w:r>
          </w:p>
          <w:p w14:paraId="5C8FCCAC" w14:textId="77777777" w:rsidR="00C337FD" w:rsidRPr="00374450" w:rsidRDefault="00C337FD" w:rsidP="00306ADB">
            <w:pPr>
              <w:pStyle w:val="Odsek"/>
              <w:numPr>
                <w:ilvl w:val="0"/>
                <w:numId w:val="0"/>
              </w:numPr>
              <w:spacing w:before="0" w:after="0" w:line="240" w:lineRule="auto"/>
              <w:jc w:val="left"/>
              <w:rPr>
                <w:rFonts w:cs="Arial"/>
                <w:b w:val="0"/>
                <w:sz w:val="20"/>
                <w:szCs w:val="20"/>
                <w:lang w:eastAsia="sl-SI"/>
              </w:rPr>
            </w:pPr>
          </w:p>
          <w:p w14:paraId="13ABC624" w14:textId="77777777" w:rsidR="00E531B2" w:rsidRPr="00374450" w:rsidRDefault="00E27617" w:rsidP="00306ADB">
            <w:pPr>
              <w:pStyle w:val="Odsek"/>
              <w:numPr>
                <w:ilvl w:val="0"/>
                <w:numId w:val="0"/>
              </w:numPr>
              <w:spacing w:before="0" w:after="0" w:line="240" w:lineRule="auto"/>
              <w:jc w:val="both"/>
              <w:rPr>
                <w:rFonts w:cs="Arial"/>
                <w:sz w:val="20"/>
                <w:szCs w:val="20"/>
                <w:lang w:eastAsia="sl-SI"/>
              </w:rPr>
            </w:pPr>
            <w:r w:rsidRPr="00374450">
              <w:rPr>
                <w:rFonts w:cs="Arial"/>
                <w:sz w:val="20"/>
                <w:szCs w:val="20"/>
                <w:lang w:eastAsia="sl-SI"/>
              </w:rPr>
              <w:t>10</w:t>
            </w:r>
            <w:r w:rsidR="00E531B2" w:rsidRPr="00374450">
              <w:rPr>
                <w:rFonts w:cs="Arial"/>
                <w:sz w:val="20"/>
                <w:szCs w:val="20"/>
                <w:lang w:eastAsia="sl-SI"/>
              </w:rPr>
              <w:t xml:space="preserve">. </w:t>
            </w:r>
            <w:r w:rsidR="00306ADB" w:rsidRPr="00374450">
              <w:rPr>
                <w:rFonts w:cs="Arial"/>
                <w:sz w:val="20"/>
                <w:szCs w:val="20"/>
                <w:lang w:eastAsia="sl-SI"/>
              </w:rPr>
              <w:t>NAVEDBA, KATERI PREDSTAVNIKI PREDLAGATELJA BODO SODELOVALI PRI DELU DRŽAVNEGA ZBORA IN DELOVNIH TELES</w:t>
            </w:r>
          </w:p>
          <w:p w14:paraId="3FDD1CE2" w14:textId="77777777" w:rsidR="009E39E8" w:rsidRPr="00374450" w:rsidRDefault="009E39E8" w:rsidP="00306ADB">
            <w:pPr>
              <w:pStyle w:val="Alineazaodstavkom"/>
              <w:numPr>
                <w:ilvl w:val="0"/>
                <w:numId w:val="0"/>
              </w:numPr>
              <w:spacing w:line="240" w:lineRule="auto"/>
              <w:rPr>
                <w:rFonts w:cs="Arial"/>
                <w:sz w:val="20"/>
                <w:szCs w:val="20"/>
              </w:rPr>
            </w:pPr>
          </w:p>
          <w:p w14:paraId="20A9E0B9" w14:textId="77777777" w:rsidR="00306ADB" w:rsidRPr="00374450" w:rsidRDefault="00306ADB" w:rsidP="00306ADB">
            <w:pPr>
              <w:pStyle w:val="Alineazaodstavkom"/>
              <w:numPr>
                <w:ilvl w:val="0"/>
                <w:numId w:val="0"/>
              </w:numPr>
              <w:spacing w:line="240" w:lineRule="auto"/>
              <w:rPr>
                <w:rFonts w:cs="Arial"/>
                <w:sz w:val="20"/>
                <w:szCs w:val="20"/>
              </w:rPr>
            </w:pPr>
            <w:r w:rsidRPr="00374450">
              <w:rPr>
                <w:rFonts w:cs="Arial"/>
                <w:sz w:val="20"/>
                <w:szCs w:val="20"/>
              </w:rPr>
              <w:t>Pri delu Državnega zbora in delovnih teles bodo sodelovali naslednji predstavniki predlagatelja:</w:t>
            </w:r>
          </w:p>
          <w:p w14:paraId="301ECBC9" w14:textId="77777777" w:rsidR="00306ADB" w:rsidRPr="00374450" w:rsidRDefault="00306ADB" w:rsidP="00306ADB">
            <w:pPr>
              <w:pStyle w:val="Alineazaodstavkom"/>
              <w:numPr>
                <w:ilvl w:val="0"/>
                <w:numId w:val="0"/>
              </w:numPr>
              <w:spacing w:line="240" w:lineRule="auto"/>
              <w:rPr>
                <w:rFonts w:cs="Arial"/>
                <w:sz w:val="20"/>
                <w:szCs w:val="20"/>
              </w:rPr>
            </w:pPr>
          </w:p>
          <w:p w14:paraId="287CA8CD" w14:textId="77777777" w:rsidR="001C72FA" w:rsidRPr="00374450" w:rsidRDefault="001C72FA" w:rsidP="00306ADB">
            <w:pPr>
              <w:pStyle w:val="Neotevilenodstavek"/>
              <w:spacing w:before="0" w:after="0" w:line="240" w:lineRule="auto"/>
              <w:rPr>
                <w:rFonts w:cs="Arial"/>
                <w:sz w:val="20"/>
                <w:szCs w:val="20"/>
                <w:lang w:eastAsia="sl-SI"/>
              </w:rPr>
            </w:pPr>
            <w:r w:rsidRPr="00374450">
              <w:rPr>
                <w:rFonts w:cs="Arial"/>
                <w:sz w:val="20"/>
                <w:szCs w:val="20"/>
                <w:lang w:eastAsia="sl-SI"/>
              </w:rPr>
              <w:t>dr. Anja Kopač-Mrak, ministrica</w:t>
            </w:r>
          </w:p>
          <w:p w14:paraId="51647E96" w14:textId="77777777" w:rsidR="001C72FA" w:rsidRPr="00374450" w:rsidRDefault="001C72FA" w:rsidP="00306ADB">
            <w:pPr>
              <w:pStyle w:val="Neotevilenodstavek"/>
              <w:spacing w:before="0" w:after="0" w:line="240" w:lineRule="auto"/>
              <w:rPr>
                <w:rFonts w:cs="Arial"/>
                <w:sz w:val="20"/>
                <w:szCs w:val="20"/>
                <w:lang w:eastAsia="sl-SI"/>
              </w:rPr>
            </w:pPr>
            <w:r w:rsidRPr="00374450">
              <w:rPr>
                <w:rFonts w:cs="Arial"/>
                <w:sz w:val="20"/>
                <w:szCs w:val="20"/>
                <w:lang w:eastAsia="sl-SI"/>
              </w:rPr>
              <w:t>Martina Vuk, državna sekretarka</w:t>
            </w:r>
          </w:p>
          <w:p w14:paraId="53A9BA24" w14:textId="77777777" w:rsidR="00340ECC" w:rsidRPr="00374450" w:rsidRDefault="00520316" w:rsidP="00520316">
            <w:pPr>
              <w:pStyle w:val="Alineazaodstavkom"/>
              <w:numPr>
                <w:ilvl w:val="0"/>
                <w:numId w:val="0"/>
              </w:numPr>
              <w:spacing w:line="240" w:lineRule="auto"/>
              <w:rPr>
                <w:rFonts w:cs="Arial"/>
                <w:sz w:val="20"/>
                <w:szCs w:val="20"/>
              </w:rPr>
            </w:pPr>
            <w:r w:rsidRPr="00374450">
              <w:rPr>
                <w:rFonts w:cs="Arial"/>
                <w:iCs/>
                <w:sz w:val="20"/>
                <w:szCs w:val="20"/>
                <w:lang w:eastAsia="sl-SI"/>
              </w:rPr>
              <w:t xml:space="preserve">Mag. </w:t>
            </w:r>
            <w:r w:rsidR="00635C27" w:rsidRPr="00374450">
              <w:rPr>
                <w:rFonts w:cs="Arial"/>
                <w:iCs/>
                <w:sz w:val="20"/>
                <w:szCs w:val="20"/>
                <w:lang w:eastAsia="sl-SI"/>
              </w:rPr>
              <w:t xml:space="preserve">Andrej Del </w:t>
            </w:r>
            <w:proofErr w:type="spellStart"/>
            <w:r w:rsidR="00635C27" w:rsidRPr="00374450">
              <w:rPr>
                <w:rFonts w:cs="Arial"/>
                <w:iCs/>
                <w:sz w:val="20"/>
                <w:szCs w:val="20"/>
                <w:lang w:eastAsia="sl-SI"/>
              </w:rPr>
              <w:t>Fabro</w:t>
            </w:r>
            <w:proofErr w:type="spellEnd"/>
            <w:r w:rsidR="001C72FA" w:rsidRPr="00374450">
              <w:rPr>
                <w:rFonts w:cs="Arial"/>
                <w:iCs/>
                <w:sz w:val="20"/>
                <w:szCs w:val="20"/>
                <w:lang w:eastAsia="sl-SI"/>
              </w:rPr>
              <w:t xml:space="preserve">, </w:t>
            </w:r>
            <w:r w:rsidRPr="00374450">
              <w:rPr>
                <w:rFonts w:cs="Arial"/>
                <w:iCs/>
                <w:sz w:val="20"/>
                <w:szCs w:val="20"/>
                <w:lang w:eastAsia="sl-SI"/>
              </w:rPr>
              <w:t>generalni direktor</w:t>
            </w:r>
            <w:r w:rsidR="001C72FA" w:rsidRPr="00374450">
              <w:rPr>
                <w:rFonts w:cs="Arial"/>
                <w:iCs/>
                <w:sz w:val="20"/>
                <w:szCs w:val="20"/>
                <w:lang w:eastAsia="sl-SI"/>
              </w:rPr>
              <w:t xml:space="preserve"> Direktorata za družino</w:t>
            </w:r>
          </w:p>
        </w:tc>
      </w:tr>
    </w:tbl>
    <w:p w14:paraId="6B15337B" w14:textId="77777777" w:rsidR="00340ECC" w:rsidRPr="00374450" w:rsidRDefault="00340ECC" w:rsidP="00306ADB">
      <w:pPr>
        <w:pStyle w:val="Alineazatoko"/>
        <w:spacing w:line="240" w:lineRule="auto"/>
        <w:ind w:left="0" w:firstLine="0"/>
        <w:rPr>
          <w:rFonts w:cs="Arial"/>
          <w:sz w:val="20"/>
          <w:szCs w:val="20"/>
        </w:rPr>
      </w:pPr>
    </w:p>
    <w:p w14:paraId="2764DDB0" w14:textId="77777777" w:rsidR="00306ADB" w:rsidRPr="00374450" w:rsidRDefault="00306ADB" w:rsidP="00306ADB">
      <w:pPr>
        <w:pStyle w:val="Alineazatoko"/>
        <w:spacing w:line="240" w:lineRule="auto"/>
        <w:ind w:left="0" w:firstLine="0"/>
        <w:rPr>
          <w:rFonts w:cs="Arial"/>
          <w:sz w:val="20"/>
          <w:szCs w:val="20"/>
        </w:rPr>
      </w:pPr>
    </w:p>
    <w:p w14:paraId="639960E8" w14:textId="77777777" w:rsidR="00635C27" w:rsidRPr="00374450" w:rsidRDefault="00635C27" w:rsidP="00635C27">
      <w:pPr>
        <w:pStyle w:val="Poglavje"/>
        <w:spacing w:before="0" w:after="0" w:line="240" w:lineRule="auto"/>
        <w:jc w:val="left"/>
        <w:rPr>
          <w:sz w:val="20"/>
          <w:szCs w:val="20"/>
        </w:rPr>
      </w:pPr>
      <w:r w:rsidRPr="00374450">
        <w:rPr>
          <w:sz w:val="20"/>
          <w:szCs w:val="20"/>
        </w:rPr>
        <w:t>II. BESEDILO ČLENOV</w:t>
      </w:r>
    </w:p>
    <w:p w14:paraId="0E27986C" w14:textId="77777777" w:rsidR="00635C27" w:rsidRPr="00374450" w:rsidRDefault="00635C27" w:rsidP="00635C27">
      <w:pPr>
        <w:pStyle w:val="Alineazatoko"/>
        <w:spacing w:line="240" w:lineRule="auto"/>
        <w:ind w:left="0" w:firstLine="0"/>
        <w:rPr>
          <w:rFonts w:cs="Arial"/>
          <w:sz w:val="20"/>
          <w:szCs w:val="20"/>
        </w:rPr>
      </w:pPr>
    </w:p>
    <w:p w14:paraId="200F2F8B" w14:textId="71A67440" w:rsidR="00693019" w:rsidRPr="00A31AF3" w:rsidRDefault="00721CBE" w:rsidP="00A31AF3">
      <w:pPr>
        <w:pStyle w:val="Alineazatoko"/>
        <w:spacing w:line="240" w:lineRule="auto"/>
        <w:ind w:left="0" w:firstLine="0"/>
        <w:jc w:val="center"/>
        <w:rPr>
          <w:rFonts w:cs="Arial"/>
          <w:b/>
          <w:sz w:val="20"/>
          <w:szCs w:val="20"/>
        </w:rPr>
      </w:pPr>
      <w:r w:rsidRPr="00A31AF3">
        <w:rPr>
          <w:rFonts w:cs="Arial"/>
          <w:b/>
          <w:sz w:val="20"/>
          <w:szCs w:val="20"/>
        </w:rPr>
        <w:t>ZAKON O SPREMEMBAH IN DOPOLNITVAH ZAKONA O ST</w:t>
      </w:r>
      <w:r w:rsidR="008F6ABB">
        <w:rPr>
          <w:rFonts w:cs="Arial"/>
          <w:b/>
          <w:sz w:val="20"/>
          <w:szCs w:val="20"/>
        </w:rPr>
        <w:t>AR</w:t>
      </w:r>
      <w:r w:rsidRPr="00A31AF3">
        <w:rPr>
          <w:rFonts w:cs="Arial"/>
          <w:b/>
          <w:sz w:val="20"/>
          <w:szCs w:val="20"/>
        </w:rPr>
        <w:t>ŠEVSKEM VARSTVU IN DRUŽINSKIH PREJEMKIH</w:t>
      </w:r>
    </w:p>
    <w:p w14:paraId="019FA5D7" w14:textId="77777777" w:rsidR="00635C27" w:rsidRPr="00374450" w:rsidRDefault="00635C27" w:rsidP="00635C27">
      <w:pPr>
        <w:pStyle w:val="len0"/>
        <w:shd w:val="clear" w:color="auto" w:fill="FFFFFF"/>
        <w:spacing w:before="0" w:beforeAutospacing="0" w:after="0" w:afterAutospacing="0"/>
        <w:rPr>
          <w:rFonts w:ascii="Arial" w:hAnsi="Arial" w:cs="Arial"/>
          <w:bCs/>
          <w:sz w:val="20"/>
          <w:szCs w:val="20"/>
        </w:rPr>
      </w:pPr>
    </w:p>
    <w:p w14:paraId="64A9E160" w14:textId="77777777" w:rsidR="00635C27" w:rsidRPr="00374450" w:rsidRDefault="0098074F" w:rsidP="00635C27">
      <w:pPr>
        <w:pStyle w:val="lennaslov0"/>
        <w:shd w:val="clear" w:color="auto" w:fill="FFFFFF"/>
        <w:spacing w:before="0" w:beforeAutospacing="0" w:after="0" w:afterAutospacing="0"/>
        <w:jc w:val="center"/>
        <w:rPr>
          <w:rFonts w:ascii="Arial" w:hAnsi="Arial" w:cs="Arial"/>
          <w:sz w:val="20"/>
          <w:szCs w:val="20"/>
        </w:rPr>
      </w:pPr>
      <w:r w:rsidRPr="00374450">
        <w:rPr>
          <w:rFonts w:ascii="Arial" w:hAnsi="Arial" w:cs="Arial"/>
          <w:sz w:val="20"/>
          <w:szCs w:val="20"/>
        </w:rPr>
        <w:t>1</w:t>
      </w:r>
      <w:r w:rsidR="00635C27" w:rsidRPr="00374450">
        <w:rPr>
          <w:rFonts w:ascii="Arial" w:hAnsi="Arial" w:cs="Arial"/>
          <w:sz w:val="20"/>
          <w:szCs w:val="20"/>
        </w:rPr>
        <w:t>. člen</w:t>
      </w:r>
    </w:p>
    <w:p w14:paraId="64380986" w14:textId="77777777" w:rsidR="00635C27" w:rsidRPr="00374450" w:rsidRDefault="00635C27" w:rsidP="00635C27">
      <w:pPr>
        <w:pStyle w:val="lennaslov0"/>
        <w:shd w:val="clear" w:color="auto" w:fill="FFFFFF"/>
        <w:spacing w:before="0" w:beforeAutospacing="0" w:after="0" w:afterAutospacing="0"/>
        <w:jc w:val="center"/>
        <w:rPr>
          <w:rFonts w:ascii="Arial" w:hAnsi="Arial" w:cs="Arial"/>
          <w:sz w:val="20"/>
          <w:szCs w:val="20"/>
        </w:rPr>
      </w:pPr>
    </w:p>
    <w:p w14:paraId="54D24354" w14:textId="186697E5" w:rsidR="00635C27" w:rsidRPr="00374450" w:rsidRDefault="0019761E" w:rsidP="00635C27">
      <w:pPr>
        <w:pStyle w:val="lennaslov0"/>
        <w:shd w:val="clear" w:color="auto" w:fill="FFFFFF"/>
        <w:spacing w:before="0" w:beforeAutospacing="0" w:after="0" w:afterAutospacing="0"/>
        <w:jc w:val="both"/>
        <w:rPr>
          <w:rFonts w:ascii="Arial" w:hAnsi="Arial" w:cs="Arial"/>
          <w:sz w:val="20"/>
          <w:szCs w:val="20"/>
        </w:rPr>
      </w:pPr>
      <w:r w:rsidRPr="00374450">
        <w:rPr>
          <w:rFonts w:ascii="Arial" w:hAnsi="Arial" w:cs="Arial"/>
          <w:sz w:val="20"/>
          <w:szCs w:val="20"/>
        </w:rPr>
        <w:t xml:space="preserve">V </w:t>
      </w:r>
      <w:r w:rsidR="00AD44A5" w:rsidRPr="00374450">
        <w:rPr>
          <w:rFonts w:ascii="Arial" w:hAnsi="Arial" w:cs="Arial"/>
          <w:sz w:val="20"/>
          <w:szCs w:val="20"/>
        </w:rPr>
        <w:t xml:space="preserve"> </w:t>
      </w:r>
      <w:r w:rsidRPr="00374450">
        <w:rPr>
          <w:rFonts w:ascii="Arial" w:hAnsi="Arial" w:cs="Arial"/>
          <w:sz w:val="20"/>
          <w:szCs w:val="20"/>
        </w:rPr>
        <w:t>Zakonu</w:t>
      </w:r>
      <w:r w:rsidR="0098074F" w:rsidRPr="00374450">
        <w:rPr>
          <w:rFonts w:ascii="Arial" w:hAnsi="Arial" w:cs="Arial"/>
          <w:sz w:val="20"/>
          <w:szCs w:val="20"/>
        </w:rPr>
        <w:t xml:space="preserve"> o starševskem varstvu in družinskih prejemkih (Uradni list RS, št. 26/14</w:t>
      </w:r>
      <w:r w:rsidR="00274CEA">
        <w:rPr>
          <w:rFonts w:ascii="Arial" w:hAnsi="Arial" w:cs="Arial"/>
          <w:sz w:val="20"/>
          <w:szCs w:val="20"/>
        </w:rPr>
        <w:t xml:space="preserve"> in</w:t>
      </w:r>
      <w:r w:rsidR="0098074F" w:rsidRPr="00374450">
        <w:rPr>
          <w:rFonts w:ascii="Arial" w:hAnsi="Arial" w:cs="Arial"/>
          <w:sz w:val="20"/>
          <w:szCs w:val="20"/>
        </w:rPr>
        <w:t xml:space="preserve"> 90/15) </w:t>
      </w:r>
      <w:r w:rsidR="00AD44A5" w:rsidRPr="00374450">
        <w:rPr>
          <w:rFonts w:ascii="Arial" w:hAnsi="Arial" w:cs="Arial"/>
          <w:sz w:val="20"/>
          <w:szCs w:val="20"/>
        </w:rPr>
        <w:t xml:space="preserve">se </w:t>
      </w:r>
      <w:r w:rsidRPr="00374450">
        <w:rPr>
          <w:rFonts w:ascii="Arial" w:hAnsi="Arial" w:cs="Arial"/>
          <w:sz w:val="20"/>
          <w:szCs w:val="20"/>
        </w:rPr>
        <w:t xml:space="preserve">27. člen </w:t>
      </w:r>
      <w:r w:rsidR="00AD44A5" w:rsidRPr="00374450">
        <w:rPr>
          <w:rFonts w:ascii="Arial" w:hAnsi="Arial" w:cs="Arial"/>
          <w:sz w:val="20"/>
          <w:szCs w:val="20"/>
        </w:rPr>
        <w:t>spremeni tako, da se glasi:</w:t>
      </w:r>
    </w:p>
    <w:p w14:paraId="216DCBB4" w14:textId="77777777" w:rsidR="00AD44A5" w:rsidRPr="00374450" w:rsidRDefault="00AD44A5" w:rsidP="00635C27">
      <w:pPr>
        <w:pStyle w:val="lennaslov0"/>
        <w:shd w:val="clear" w:color="auto" w:fill="FFFFFF"/>
        <w:spacing w:before="0" w:beforeAutospacing="0" w:after="0" w:afterAutospacing="0"/>
        <w:jc w:val="both"/>
        <w:rPr>
          <w:rFonts w:ascii="Arial" w:hAnsi="Arial" w:cs="Arial"/>
          <w:sz w:val="20"/>
          <w:szCs w:val="20"/>
        </w:rPr>
      </w:pPr>
    </w:p>
    <w:p w14:paraId="0C2C783C" w14:textId="77777777" w:rsidR="00AD44A5" w:rsidRPr="00374450" w:rsidRDefault="00AF703C" w:rsidP="00AD44A5">
      <w:pPr>
        <w:pStyle w:val="lennaslov0"/>
        <w:shd w:val="clear" w:color="auto" w:fill="FFFFFF"/>
        <w:spacing w:before="0" w:beforeAutospacing="0" w:after="0" w:afterAutospacing="0"/>
        <w:jc w:val="center"/>
        <w:rPr>
          <w:rFonts w:ascii="Arial" w:hAnsi="Arial" w:cs="Arial"/>
          <w:sz w:val="20"/>
          <w:szCs w:val="20"/>
        </w:rPr>
      </w:pPr>
      <w:r w:rsidRPr="00374450">
        <w:rPr>
          <w:rFonts w:ascii="Arial" w:hAnsi="Arial" w:cs="Arial"/>
          <w:sz w:val="20"/>
          <w:szCs w:val="20"/>
        </w:rPr>
        <w:t>»</w:t>
      </w:r>
      <w:r w:rsidR="00AD44A5" w:rsidRPr="00374450">
        <w:rPr>
          <w:rFonts w:ascii="Arial" w:hAnsi="Arial" w:cs="Arial"/>
          <w:sz w:val="20"/>
          <w:szCs w:val="20"/>
        </w:rPr>
        <w:t xml:space="preserve">27. člen </w:t>
      </w:r>
    </w:p>
    <w:p w14:paraId="210D3FFC" w14:textId="77777777" w:rsidR="00AD44A5" w:rsidRPr="00374450" w:rsidRDefault="00AD44A5" w:rsidP="00AD44A5">
      <w:pPr>
        <w:pStyle w:val="lennaslov0"/>
        <w:shd w:val="clear" w:color="auto" w:fill="FFFFFF"/>
        <w:spacing w:before="0" w:beforeAutospacing="0" w:after="0" w:afterAutospacing="0"/>
        <w:jc w:val="center"/>
        <w:rPr>
          <w:rFonts w:ascii="Arial" w:hAnsi="Arial" w:cs="Arial"/>
          <w:sz w:val="20"/>
          <w:szCs w:val="20"/>
        </w:rPr>
      </w:pPr>
      <w:r w:rsidRPr="00374450">
        <w:rPr>
          <w:rFonts w:ascii="Arial" w:hAnsi="Arial" w:cs="Arial"/>
          <w:sz w:val="20"/>
          <w:szCs w:val="20"/>
        </w:rPr>
        <w:t>(način izrabe očetovskega dopusta)</w:t>
      </w:r>
    </w:p>
    <w:p w14:paraId="145C6424" w14:textId="77777777" w:rsidR="00AD44A5" w:rsidRPr="00374450" w:rsidRDefault="00AD44A5" w:rsidP="00AD44A5">
      <w:pPr>
        <w:pStyle w:val="lennaslov0"/>
        <w:shd w:val="clear" w:color="auto" w:fill="FFFFFF"/>
        <w:spacing w:before="0" w:beforeAutospacing="0" w:after="0" w:afterAutospacing="0"/>
        <w:jc w:val="center"/>
        <w:rPr>
          <w:rFonts w:ascii="Arial" w:hAnsi="Arial" w:cs="Arial"/>
          <w:sz w:val="20"/>
          <w:szCs w:val="20"/>
        </w:rPr>
      </w:pPr>
    </w:p>
    <w:p w14:paraId="377A7865" w14:textId="19C6A99F" w:rsidR="00C377CC" w:rsidRPr="00374450" w:rsidRDefault="00157A00" w:rsidP="00DD0A0C">
      <w:pPr>
        <w:pStyle w:val="odstavek0"/>
        <w:shd w:val="clear" w:color="auto" w:fill="FFFFFF"/>
        <w:spacing w:before="240" w:beforeAutospacing="0" w:after="0" w:afterAutospacing="0"/>
        <w:jc w:val="both"/>
        <w:rPr>
          <w:rFonts w:ascii="Arial" w:hAnsi="Arial" w:cs="Arial"/>
          <w:sz w:val="20"/>
          <w:szCs w:val="20"/>
        </w:rPr>
      </w:pPr>
      <w:r w:rsidRPr="00374450">
        <w:rPr>
          <w:rFonts w:ascii="Arial" w:hAnsi="Arial" w:cs="Arial"/>
          <w:sz w:val="20"/>
          <w:szCs w:val="20"/>
        </w:rPr>
        <w:t>(1) Oče</w:t>
      </w:r>
      <w:r w:rsidR="00BD550F" w:rsidRPr="00374450">
        <w:rPr>
          <w:rFonts w:ascii="Arial" w:hAnsi="Arial" w:cs="Arial"/>
          <w:sz w:val="20"/>
          <w:szCs w:val="20"/>
        </w:rPr>
        <w:t xml:space="preserve"> </w:t>
      </w:r>
      <w:r w:rsidRPr="00374450">
        <w:rPr>
          <w:rFonts w:ascii="Arial" w:hAnsi="Arial" w:cs="Arial"/>
          <w:sz w:val="20"/>
          <w:szCs w:val="20"/>
        </w:rPr>
        <w:t>izrab</w:t>
      </w:r>
      <w:r w:rsidR="00C377CC" w:rsidRPr="00374450">
        <w:rPr>
          <w:rFonts w:ascii="Arial" w:hAnsi="Arial" w:cs="Arial"/>
          <w:sz w:val="20"/>
          <w:szCs w:val="20"/>
        </w:rPr>
        <w:t>i očetovski dopust v trajanju najmanj 15</w:t>
      </w:r>
      <w:r w:rsidRPr="00374450">
        <w:rPr>
          <w:rFonts w:ascii="Arial" w:hAnsi="Arial" w:cs="Arial"/>
          <w:sz w:val="20"/>
          <w:szCs w:val="20"/>
        </w:rPr>
        <w:t xml:space="preserve"> dni </w:t>
      </w:r>
      <w:r w:rsidR="00C377CC" w:rsidRPr="00374450">
        <w:rPr>
          <w:rFonts w:ascii="Arial" w:hAnsi="Arial" w:cs="Arial"/>
          <w:sz w:val="20"/>
          <w:szCs w:val="20"/>
        </w:rPr>
        <w:t xml:space="preserve">v strnjenem nizu v obliki polne ali delne odsotnosti z dela </w:t>
      </w:r>
      <w:r w:rsidR="0073714F" w:rsidRPr="00374450">
        <w:rPr>
          <w:rFonts w:ascii="Arial" w:hAnsi="Arial" w:cs="Arial"/>
          <w:sz w:val="20"/>
          <w:szCs w:val="20"/>
        </w:rPr>
        <w:t xml:space="preserve">od rojstva otroka </w:t>
      </w:r>
      <w:r w:rsidRPr="00374450">
        <w:rPr>
          <w:rFonts w:ascii="Arial" w:hAnsi="Arial" w:cs="Arial"/>
          <w:sz w:val="20"/>
          <w:szCs w:val="20"/>
        </w:rPr>
        <w:t xml:space="preserve">do </w:t>
      </w:r>
      <w:r w:rsidR="00EC475F" w:rsidRPr="00374450">
        <w:rPr>
          <w:rFonts w:ascii="Arial" w:hAnsi="Arial" w:cs="Arial"/>
          <w:sz w:val="20"/>
          <w:szCs w:val="20"/>
        </w:rPr>
        <w:t>naj</w:t>
      </w:r>
      <w:r w:rsidR="00EC475F">
        <w:rPr>
          <w:rFonts w:ascii="Arial" w:hAnsi="Arial" w:cs="Arial"/>
          <w:sz w:val="20"/>
          <w:szCs w:val="20"/>
        </w:rPr>
        <w:t>pozneje</w:t>
      </w:r>
      <w:r w:rsidR="00EC475F" w:rsidRPr="00374450">
        <w:rPr>
          <w:rFonts w:ascii="Arial" w:hAnsi="Arial" w:cs="Arial"/>
          <w:sz w:val="20"/>
          <w:szCs w:val="20"/>
        </w:rPr>
        <w:t xml:space="preserve"> </w:t>
      </w:r>
      <w:r w:rsidR="00C377CC" w:rsidRPr="00374450">
        <w:rPr>
          <w:rFonts w:ascii="Arial" w:hAnsi="Arial" w:cs="Arial"/>
          <w:sz w:val="20"/>
          <w:szCs w:val="20"/>
        </w:rPr>
        <w:t>en</w:t>
      </w:r>
      <w:r w:rsidR="00EC475F">
        <w:rPr>
          <w:rFonts w:ascii="Arial" w:hAnsi="Arial" w:cs="Arial"/>
          <w:sz w:val="20"/>
          <w:szCs w:val="20"/>
        </w:rPr>
        <w:t>ega</w:t>
      </w:r>
      <w:r w:rsidR="00C377CC" w:rsidRPr="00374450">
        <w:rPr>
          <w:rFonts w:ascii="Arial" w:hAnsi="Arial" w:cs="Arial"/>
          <w:sz w:val="20"/>
          <w:szCs w:val="20"/>
        </w:rPr>
        <w:t xml:space="preserve"> mesec</w:t>
      </w:r>
      <w:r w:rsidR="00EC475F">
        <w:rPr>
          <w:rFonts w:ascii="Arial" w:hAnsi="Arial" w:cs="Arial"/>
          <w:sz w:val="20"/>
          <w:szCs w:val="20"/>
        </w:rPr>
        <w:t>a</w:t>
      </w:r>
      <w:r w:rsidR="00C377CC" w:rsidRPr="00374450">
        <w:rPr>
          <w:rFonts w:ascii="Arial" w:hAnsi="Arial" w:cs="Arial"/>
          <w:sz w:val="20"/>
          <w:szCs w:val="20"/>
        </w:rPr>
        <w:t xml:space="preserve"> po poteku starševskega dopusta</w:t>
      </w:r>
      <w:r w:rsidR="005F22B2" w:rsidRPr="00374450">
        <w:rPr>
          <w:rFonts w:ascii="Arial" w:hAnsi="Arial" w:cs="Arial"/>
          <w:sz w:val="20"/>
          <w:szCs w:val="20"/>
        </w:rPr>
        <w:t xml:space="preserve"> v strnjenem nizu</w:t>
      </w:r>
      <w:r w:rsidR="00C377CC" w:rsidRPr="00374450">
        <w:rPr>
          <w:rFonts w:ascii="Arial" w:hAnsi="Arial" w:cs="Arial"/>
          <w:sz w:val="20"/>
          <w:szCs w:val="20"/>
        </w:rPr>
        <w:t xml:space="preserve"> </w:t>
      </w:r>
      <w:r w:rsidR="005F22B2" w:rsidRPr="00374450">
        <w:rPr>
          <w:rFonts w:ascii="Arial" w:hAnsi="Arial" w:cs="Arial"/>
          <w:sz w:val="20"/>
          <w:szCs w:val="20"/>
        </w:rPr>
        <w:t xml:space="preserve">oziroma </w:t>
      </w:r>
      <w:r w:rsidR="00EC475F">
        <w:rPr>
          <w:rFonts w:ascii="Arial" w:hAnsi="Arial" w:cs="Arial"/>
          <w:sz w:val="20"/>
          <w:szCs w:val="20"/>
        </w:rPr>
        <w:t xml:space="preserve">pravice do </w:t>
      </w:r>
      <w:r w:rsidR="005F22B2" w:rsidRPr="00374450">
        <w:rPr>
          <w:rFonts w:ascii="Arial" w:hAnsi="Arial" w:cs="Arial"/>
          <w:sz w:val="20"/>
          <w:szCs w:val="20"/>
        </w:rPr>
        <w:t xml:space="preserve">starševskega dodatka </w:t>
      </w:r>
      <w:r w:rsidR="00C377CC" w:rsidRPr="00374450">
        <w:rPr>
          <w:rFonts w:ascii="Arial" w:hAnsi="Arial" w:cs="Arial"/>
          <w:sz w:val="20"/>
          <w:szCs w:val="20"/>
        </w:rPr>
        <w:t>za tega otroka.</w:t>
      </w:r>
    </w:p>
    <w:p w14:paraId="706980D2" w14:textId="4B986D61" w:rsidR="009D2EC2" w:rsidRPr="00374450" w:rsidRDefault="00C377CC" w:rsidP="00DD0A0C">
      <w:pPr>
        <w:pStyle w:val="odstavek0"/>
        <w:shd w:val="clear" w:color="auto" w:fill="FFFFFF"/>
        <w:spacing w:before="240" w:beforeAutospacing="0" w:after="0" w:afterAutospacing="0"/>
        <w:jc w:val="both"/>
        <w:rPr>
          <w:rFonts w:ascii="Arial" w:hAnsi="Arial" w:cs="Arial"/>
          <w:sz w:val="20"/>
          <w:szCs w:val="20"/>
        </w:rPr>
      </w:pPr>
      <w:r w:rsidRPr="00374450">
        <w:rPr>
          <w:rFonts w:ascii="Arial" w:hAnsi="Arial" w:cs="Arial"/>
          <w:sz w:val="20"/>
          <w:szCs w:val="20"/>
        </w:rPr>
        <w:t xml:space="preserve">(2) Oče izrabi </w:t>
      </w:r>
      <w:r w:rsidR="005F22B2" w:rsidRPr="00374450">
        <w:rPr>
          <w:rFonts w:ascii="Arial" w:hAnsi="Arial" w:cs="Arial"/>
          <w:sz w:val="20"/>
          <w:szCs w:val="20"/>
        </w:rPr>
        <w:t>največ 15</w:t>
      </w:r>
      <w:r w:rsidRPr="00374450">
        <w:rPr>
          <w:rFonts w:ascii="Arial" w:hAnsi="Arial" w:cs="Arial"/>
          <w:sz w:val="20"/>
          <w:szCs w:val="20"/>
        </w:rPr>
        <w:t xml:space="preserve"> dni očetovskega dopusta v strnjenem nizu v obliki polne ali delne odsotnosti z dela naj</w:t>
      </w:r>
      <w:r w:rsidR="00EC475F">
        <w:rPr>
          <w:rFonts w:ascii="Arial" w:hAnsi="Arial" w:cs="Arial"/>
          <w:sz w:val="20"/>
          <w:szCs w:val="20"/>
        </w:rPr>
        <w:t>pozneje</w:t>
      </w:r>
      <w:r w:rsidRPr="00374450">
        <w:rPr>
          <w:rFonts w:ascii="Arial" w:hAnsi="Arial" w:cs="Arial"/>
          <w:sz w:val="20"/>
          <w:szCs w:val="20"/>
        </w:rPr>
        <w:t xml:space="preserve"> do </w:t>
      </w:r>
      <w:r w:rsidR="00D27BFF" w:rsidRPr="00374450">
        <w:rPr>
          <w:rFonts w:ascii="Arial" w:hAnsi="Arial" w:cs="Arial"/>
          <w:sz w:val="20"/>
          <w:szCs w:val="20"/>
        </w:rPr>
        <w:t xml:space="preserve">končanega </w:t>
      </w:r>
      <w:r w:rsidR="00D3688E" w:rsidRPr="00374450">
        <w:rPr>
          <w:rFonts w:ascii="Arial" w:hAnsi="Arial" w:cs="Arial"/>
          <w:sz w:val="20"/>
          <w:szCs w:val="20"/>
        </w:rPr>
        <w:t>prvega razreda osnovne šole otroka</w:t>
      </w:r>
      <w:r w:rsidR="00BF18BC" w:rsidRPr="00374450">
        <w:rPr>
          <w:rFonts w:ascii="Arial" w:hAnsi="Arial" w:cs="Arial"/>
          <w:color w:val="000000"/>
          <w:sz w:val="20"/>
          <w:szCs w:val="20"/>
          <w:shd w:val="clear" w:color="auto" w:fill="FFFFFF"/>
        </w:rPr>
        <w:t>, v skladu s predpisi, ki urejajo osnovno šolo. Evidenco o izrabi tega dela dopusta vodi center.</w:t>
      </w:r>
    </w:p>
    <w:p w14:paraId="1A7FF918" w14:textId="77777777" w:rsidR="00157A00" w:rsidRPr="00374450" w:rsidRDefault="009D2EC2" w:rsidP="00DD0A0C">
      <w:pPr>
        <w:pStyle w:val="odstavek0"/>
        <w:shd w:val="clear" w:color="auto" w:fill="FFFFFF"/>
        <w:spacing w:before="240" w:beforeAutospacing="0" w:after="0" w:afterAutospacing="0"/>
        <w:jc w:val="both"/>
        <w:rPr>
          <w:rFonts w:ascii="Arial" w:hAnsi="Arial" w:cs="Arial"/>
          <w:sz w:val="20"/>
          <w:szCs w:val="20"/>
        </w:rPr>
      </w:pPr>
      <w:r w:rsidRPr="00374450">
        <w:rPr>
          <w:rFonts w:ascii="Arial" w:hAnsi="Arial" w:cs="Arial"/>
          <w:sz w:val="20"/>
          <w:szCs w:val="20"/>
        </w:rPr>
        <w:t>(3</w:t>
      </w:r>
      <w:r w:rsidR="00157A00" w:rsidRPr="00374450">
        <w:rPr>
          <w:rFonts w:ascii="Arial" w:hAnsi="Arial" w:cs="Arial"/>
          <w:sz w:val="20"/>
          <w:szCs w:val="20"/>
        </w:rPr>
        <w:t>) Trajanje očetovskega dopusta se pri izrabi v obliki delne odsotnosti z dela ne podaljša.</w:t>
      </w:r>
      <w:r w:rsidR="00AF703C" w:rsidRPr="00374450">
        <w:rPr>
          <w:rFonts w:ascii="Arial" w:hAnsi="Arial" w:cs="Arial"/>
          <w:sz w:val="20"/>
          <w:szCs w:val="20"/>
        </w:rPr>
        <w:t>«.</w:t>
      </w:r>
    </w:p>
    <w:p w14:paraId="3A83CA7C" w14:textId="77777777" w:rsidR="00AD44A5" w:rsidRPr="00374450" w:rsidRDefault="00AD44A5" w:rsidP="00AD44A5">
      <w:pPr>
        <w:pStyle w:val="lennaslov0"/>
        <w:shd w:val="clear" w:color="auto" w:fill="FFFFFF"/>
        <w:spacing w:before="0" w:beforeAutospacing="0" w:after="0" w:afterAutospacing="0"/>
        <w:jc w:val="both"/>
        <w:rPr>
          <w:rFonts w:ascii="Arial" w:hAnsi="Arial" w:cs="Arial"/>
          <w:sz w:val="20"/>
          <w:szCs w:val="20"/>
        </w:rPr>
      </w:pPr>
    </w:p>
    <w:p w14:paraId="6CFBDCCC" w14:textId="77777777" w:rsidR="00693019" w:rsidRDefault="009A6419" w:rsidP="00A31AF3">
      <w:pPr>
        <w:pStyle w:val="lennaslov0"/>
        <w:shd w:val="clear" w:color="auto" w:fill="FFFFFF"/>
        <w:spacing w:before="0" w:beforeAutospacing="0" w:after="0" w:afterAutospacing="0"/>
        <w:jc w:val="center"/>
        <w:rPr>
          <w:rFonts w:ascii="Arial" w:hAnsi="Arial" w:cs="Arial"/>
          <w:sz w:val="20"/>
          <w:szCs w:val="20"/>
        </w:rPr>
      </w:pPr>
      <w:r>
        <w:rPr>
          <w:rFonts w:ascii="Arial" w:hAnsi="Arial" w:cs="Arial"/>
          <w:sz w:val="20"/>
          <w:szCs w:val="20"/>
        </w:rPr>
        <w:t>2. člen</w:t>
      </w:r>
    </w:p>
    <w:p w14:paraId="15527194" w14:textId="77777777" w:rsidR="009A6419" w:rsidRDefault="009A6419" w:rsidP="00635C27">
      <w:pPr>
        <w:pStyle w:val="lennaslov0"/>
        <w:shd w:val="clear" w:color="auto" w:fill="FFFFFF"/>
        <w:spacing w:before="0" w:beforeAutospacing="0" w:after="0" w:afterAutospacing="0"/>
        <w:jc w:val="both"/>
        <w:rPr>
          <w:rFonts w:ascii="Arial" w:hAnsi="Arial" w:cs="Arial"/>
          <w:sz w:val="20"/>
          <w:szCs w:val="20"/>
        </w:rPr>
      </w:pPr>
    </w:p>
    <w:p w14:paraId="16DBEACC" w14:textId="77777777" w:rsidR="009A6419" w:rsidRPr="00374450" w:rsidRDefault="009A6419" w:rsidP="00635C27">
      <w:pPr>
        <w:pStyle w:val="lennaslov0"/>
        <w:shd w:val="clear" w:color="auto" w:fill="FFFFFF"/>
        <w:spacing w:before="0" w:beforeAutospacing="0" w:after="0" w:afterAutospacing="0"/>
        <w:jc w:val="both"/>
        <w:rPr>
          <w:rFonts w:ascii="Arial" w:hAnsi="Arial" w:cs="Arial"/>
          <w:sz w:val="20"/>
          <w:szCs w:val="20"/>
        </w:rPr>
      </w:pPr>
      <w:r>
        <w:rPr>
          <w:rFonts w:ascii="Arial" w:hAnsi="Arial" w:cs="Arial"/>
          <w:sz w:val="20"/>
          <w:szCs w:val="20"/>
        </w:rPr>
        <w:lastRenderedPageBreak/>
        <w:t>Z</w:t>
      </w:r>
      <w:r w:rsidR="00693019">
        <w:rPr>
          <w:rFonts w:ascii="Arial" w:hAnsi="Arial" w:cs="Arial"/>
          <w:sz w:val="20"/>
          <w:szCs w:val="20"/>
        </w:rPr>
        <w:t>a 28. členom se doda nov naslov</w:t>
      </w:r>
      <w:r>
        <w:rPr>
          <w:rFonts w:ascii="Arial" w:hAnsi="Arial" w:cs="Arial"/>
          <w:sz w:val="20"/>
          <w:szCs w:val="20"/>
        </w:rPr>
        <w:t xml:space="preserve"> » 4. Starševski dopust«.</w:t>
      </w:r>
    </w:p>
    <w:p w14:paraId="0DCB5826" w14:textId="77777777" w:rsidR="00635C27" w:rsidRPr="00374450" w:rsidRDefault="00635C27" w:rsidP="00635C27">
      <w:pPr>
        <w:pStyle w:val="lennaslov0"/>
        <w:shd w:val="clear" w:color="auto" w:fill="FFFFFF"/>
        <w:spacing w:before="0" w:beforeAutospacing="0" w:after="0" w:afterAutospacing="0"/>
        <w:jc w:val="both"/>
        <w:rPr>
          <w:rFonts w:ascii="Arial" w:hAnsi="Arial" w:cs="Arial"/>
          <w:sz w:val="20"/>
          <w:szCs w:val="20"/>
        </w:rPr>
      </w:pPr>
    </w:p>
    <w:p w14:paraId="4D015A95" w14:textId="32DDF001" w:rsidR="00635C27" w:rsidRPr="00374450" w:rsidRDefault="009A6419" w:rsidP="00635C27">
      <w:pPr>
        <w:pStyle w:val="lennaslov0"/>
        <w:shd w:val="clear" w:color="auto" w:fill="FFFFFF"/>
        <w:spacing w:before="0" w:beforeAutospacing="0" w:after="0" w:afterAutospacing="0"/>
        <w:jc w:val="center"/>
        <w:rPr>
          <w:rFonts w:ascii="Arial" w:hAnsi="Arial" w:cs="Arial"/>
          <w:sz w:val="20"/>
          <w:szCs w:val="20"/>
        </w:rPr>
      </w:pPr>
      <w:r>
        <w:rPr>
          <w:rFonts w:ascii="Arial" w:hAnsi="Arial" w:cs="Arial"/>
          <w:sz w:val="20"/>
          <w:szCs w:val="20"/>
        </w:rPr>
        <w:t>3</w:t>
      </w:r>
      <w:r w:rsidR="00635C27" w:rsidRPr="00374450">
        <w:rPr>
          <w:rFonts w:ascii="Arial" w:hAnsi="Arial" w:cs="Arial"/>
          <w:sz w:val="20"/>
          <w:szCs w:val="20"/>
        </w:rPr>
        <w:t>. člen</w:t>
      </w:r>
    </w:p>
    <w:p w14:paraId="47FCE97C" w14:textId="77777777" w:rsidR="00635C27" w:rsidRPr="00374450" w:rsidRDefault="00635C27" w:rsidP="00635C27">
      <w:pPr>
        <w:pStyle w:val="lennaslov0"/>
        <w:shd w:val="clear" w:color="auto" w:fill="FFFFFF"/>
        <w:spacing w:before="0" w:beforeAutospacing="0" w:after="0" w:afterAutospacing="0"/>
        <w:jc w:val="center"/>
        <w:rPr>
          <w:rFonts w:ascii="Arial" w:hAnsi="Arial" w:cs="Arial"/>
          <w:sz w:val="20"/>
          <w:szCs w:val="20"/>
        </w:rPr>
      </w:pPr>
    </w:p>
    <w:p w14:paraId="4C960E57" w14:textId="41FE5BBE" w:rsidR="00635C27" w:rsidRPr="00374450" w:rsidRDefault="0098630C" w:rsidP="00635C27">
      <w:pPr>
        <w:pStyle w:val="lennaslov0"/>
        <w:shd w:val="clear" w:color="auto" w:fill="FFFFFF"/>
        <w:spacing w:before="0" w:beforeAutospacing="0" w:after="0" w:afterAutospacing="0"/>
        <w:jc w:val="both"/>
        <w:rPr>
          <w:rFonts w:ascii="Arial" w:hAnsi="Arial" w:cs="Arial"/>
          <w:sz w:val="20"/>
          <w:szCs w:val="20"/>
        </w:rPr>
      </w:pPr>
      <w:r w:rsidRPr="00374450">
        <w:rPr>
          <w:rFonts w:ascii="Arial" w:hAnsi="Arial" w:cs="Arial"/>
          <w:sz w:val="20"/>
          <w:szCs w:val="20"/>
        </w:rPr>
        <w:t>V 39. členu se doda</w:t>
      </w:r>
      <w:r w:rsidR="00635C27" w:rsidRPr="00374450">
        <w:rPr>
          <w:rFonts w:ascii="Arial" w:hAnsi="Arial" w:cs="Arial"/>
          <w:sz w:val="20"/>
          <w:szCs w:val="20"/>
        </w:rPr>
        <w:t xml:space="preserve"> </w:t>
      </w:r>
      <w:r w:rsidR="00BB3166">
        <w:rPr>
          <w:rFonts w:ascii="Arial" w:hAnsi="Arial" w:cs="Arial"/>
          <w:sz w:val="20"/>
          <w:szCs w:val="20"/>
        </w:rPr>
        <w:t xml:space="preserve">nov </w:t>
      </w:r>
      <w:r w:rsidR="00635C27" w:rsidRPr="00374450">
        <w:rPr>
          <w:rFonts w:ascii="Arial" w:hAnsi="Arial" w:cs="Arial"/>
          <w:sz w:val="20"/>
          <w:szCs w:val="20"/>
        </w:rPr>
        <w:t xml:space="preserve">drugi </w:t>
      </w:r>
      <w:r w:rsidRPr="00374450">
        <w:rPr>
          <w:rFonts w:ascii="Arial" w:hAnsi="Arial" w:cs="Arial"/>
          <w:sz w:val="20"/>
          <w:szCs w:val="20"/>
        </w:rPr>
        <w:t>odstavek, ki se glasi</w:t>
      </w:r>
      <w:r w:rsidR="00635C27" w:rsidRPr="00374450">
        <w:rPr>
          <w:rFonts w:ascii="Arial" w:hAnsi="Arial" w:cs="Arial"/>
          <w:sz w:val="20"/>
          <w:szCs w:val="20"/>
        </w:rPr>
        <w:t>:</w:t>
      </w:r>
    </w:p>
    <w:p w14:paraId="33B106B5" w14:textId="77777777" w:rsidR="0019761E" w:rsidRPr="00374450" w:rsidRDefault="0019761E" w:rsidP="00635C27">
      <w:pPr>
        <w:pStyle w:val="lennaslov0"/>
        <w:shd w:val="clear" w:color="auto" w:fill="FFFFFF"/>
        <w:spacing w:before="0" w:beforeAutospacing="0" w:after="0" w:afterAutospacing="0"/>
        <w:jc w:val="both"/>
        <w:rPr>
          <w:rFonts w:ascii="Arial" w:hAnsi="Arial" w:cs="Arial"/>
          <w:sz w:val="20"/>
          <w:szCs w:val="20"/>
        </w:rPr>
      </w:pPr>
    </w:p>
    <w:p w14:paraId="295B2532" w14:textId="31A909B7" w:rsidR="00635C27" w:rsidRPr="00374450" w:rsidRDefault="0019761E" w:rsidP="00635C27">
      <w:pPr>
        <w:pStyle w:val="lennaslov0"/>
        <w:shd w:val="clear" w:color="auto" w:fill="FFFFFF"/>
        <w:spacing w:before="0" w:beforeAutospacing="0" w:after="0" w:afterAutospacing="0"/>
        <w:jc w:val="both"/>
        <w:rPr>
          <w:rFonts w:ascii="Arial" w:hAnsi="Arial" w:cs="Arial"/>
          <w:color w:val="000000"/>
          <w:sz w:val="20"/>
          <w:szCs w:val="20"/>
          <w:shd w:val="clear" w:color="auto" w:fill="FFFFFF"/>
        </w:rPr>
      </w:pPr>
      <w:r w:rsidRPr="00374450">
        <w:rPr>
          <w:rFonts w:ascii="Arial" w:hAnsi="Arial" w:cs="Arial"/>
          <w:sz w:val="20"/>
          <w:szCs w:val="20"/>
        </w:rPr>
        <w:t>»(2)</w:t>
      </w:r>
      <w:r w:rsidR="00635C27" w:rsidRPr="00374450">
        <w:rPr>
          <w:rFonts w:ascii="Arial" w:hAnsi="Arial" w:cs="Arial"/>
          <w:sz w:val="20"/>
          <w:szCs w:val="20"/>
        </w:rPr>
        <w:t xml:space="preserve"> </w:t>
      </w:r>
      <w:r w:rsidR="00635C27" w:rsidRPr="00374450">
        <w:rPr>
          <w:rFonts w:ascii="Arial" w:hAnsi="Arial" w:cs="Arial"/>
          <w:color w:val="000000"/>
          <w:sz w:val="20"/>
          <w:szCs w:val="20"/>
          <w:shd w:val="clear" w:color="auto" w:fill="FFFFFF"/>
        </w:rPr>
        <w:t xml:space="preserve">Posvojitelj ali oseba, ki ji je otrok zaupan v vzgojo in varstvo z namenom posvojitve v skladu s predpisi, ki urejajo družinska razmerja za otroka, ki je že </w:t>
      </w:r>
      <w:r w:rsidR="00EC475F">
        <w:rPr>
          <w:rFonts w:ascii="Arial" w:hAnsi="Arial" w:cs="Arial"/>
          <w:color w:val="000000"/>
          <w:sz w:val="20"/>
          <w:szCs w:val="20"/>
          <w:shd w:val="clear" w:color="auto" w:fill="FFFFFF"/>
        </w:rPr>
        <w:t>končal</w:t>
      </w:r>
      <w:r w:rsidR="00EC475F" w:rsidRPr="00374450">
        <w:rPr>
          <w:rFonts w:ascii="Arial" w:hAnsi="Arial" w:cs="Arial"/>
          <w:color w:val="000000"/>
          <w:sz w:val="20"/>
          <w:szCs w:val="20"/>
          <w:shd w:val="clear" w:color="auto" w:fill="FFFFFF"/>
        </w:rPr>
        <w:t xml:space="preserve"> </w:t>
      </w:r>
      <w:r w:rsidR="00635C27" w:rsidRPr="00374450">
        <w:rPr>
          <w:rFonts w:ascii="Arial" w:hAnsi="Arial" w:cs="Arial"/>
          <w:color w:val="000000"/>
          <w:sz w:val="20"/>
          <w:szCs w:val="20"/>
          <w:shd w:val="clear" w:color="auto" w:fill="FFFFFF"/>
        </w:rPr>
        <w:t>prvi razred osnovne šole in je mlajši od 15 let, ima pravico do starševskega dopusta v trajanju 30 dni. Nastopi ga najpozneje 15 dni po namestitvi otroka v družino z namenom posvojitve ali po izvedeni posvojitvi.</w:t>
      </w:r>
      <w:r w:rsidR="00506D39" w:rsidRPr="00374450">
        <w:rPr>
          <w:rFonts w:ascii="Arial" w:hAnsi="Arial" w:cs="Arial"/>
          <w:color w:val="000000"/>
          <w:sz w:val="20"/>
          <w:szCs w:val="20"/>
          <w:shd w:val="clear" w:color="auto" w:fill="FFFFFF"/>
        </w:rPr>
        <w:t>«.</w:t>
      </w:r>
    </w:p>
    <w:p w14:paraId="28AEC808" w14:textId="77777777" w:rsidR="00635C27" w:rsidRPr="00374450" w:rsidRDefault="00635C27" w:rsidP="00635C27">
      <w:pPr>
        <w:pStyle w:val="lennaslov0"/>
        <w:shd w:val="clear" w:color="auto" w:fill="FFFFFF"/>
        <w:spacing w:before="0" w:beforeAutospacing="0" w:after="0" w:afterAutospacing="0"/>
        <w:jc w:val="both"/>
        <w:rPr>
          <w:rFonts w:ascii="Arial" w:hAnsi="Arial" w:cs="Arial"/>
          <w:color w:val="000000"/>
          <w:sz w:val="20"/>
          <w:szCs w:val="20"/>
          <w:shd w:val="clear" w:color="auto" w:fill="FFFFFF"/>
        </w:rPr>
      </w:pPr>
    </w:p>
    <w:p w14:paraId="543C9EB7" w14:textId="3CE68567" w:rsidR="00635C27" w:rsidRPr="00374450" w:rsidRDefault="00635C27" w:rsidP="00635C27">
      <w:pPr>
        <w:jc w:val="both"/>
        <w:rPr>
          <w:rFonts w:ascii="Arial" w:hAnsi="Arial" w:cs="Arial"/>
          <w:sz w:val="20"/>
          <w:szCs w:val="20"/>
        </w:rPr>
      </w:pPr>
      <w:r w:rsidRPr="00374450">
        <w:rPr>
          <w:rFonts w:ascii="Arial" w:hAnsi="Arial" w:cs="Arial"/>
          <w:sz w:val="20"/>
          <w:szCs w:val="20"/>
        </w:rPr>
        <w:t>Dosedanj</w:t>
      </w:r>
      <w:r w:rsidR="00BB3166">
        <w:rPr>
          <w:rFonts w:ascii="Arial" w:hAnsi="Arial" w:cs="Arial"/>
          <w:sz w:val="20"/>
          <w:szCs w:val="20"/>
        </w:rPr>
        <w:t>a</w:t>
      </w:r>
      <w:r w:rsidRPr="00374450">
        <w:rPr>
          <w:rFonts w:ascii="Arial" w:hAnsi="Arial" w:cs="Arial"/>
          <w:sz w:val="20"/>
          <w:szCs w:val="20"/>
        </w:rPr>
        <w:t xml:space="preserve"> drugi in tretji odstavek postaneta </w:t>
      </w:r>
      <w:r w:rsidR="00506D39" w:rsidRPr="00374450">
        <w:rPr>
          <w:rFonts w:ascii="Arial" w:hAnsi="Arial" w:cs="Arial"/>
          <w:sz w:val="20"/>
          <w:szCs w:val="20"/>
        </w:rPr>
        <w:t>tretji in četrti</w:t>
      </w:r>
      <w:r w:rsidRPr="00374450">
        <w:rPr>
          <w:rFonts w:ascii="Arial" w:hAnsi="Arial" w:cs="Arial"/>
          <w:sz w:val="20"/>
          <w:szCs w:val="20"/>
        </w:rPr>
        <w:t xml:space="preserve"> odstavek.</w:t>
      </w:r>
    </w:p>
    <w:p w14:paraId="34A1BB15" w14:textId="77777777" w:rsidR="00635C27" w:rsidRPr="00374450" w:rsidRDefault="00635C27" w:rsidP="00635C27">
      <w:pPr>
        <w:jc w:val="both"/>
        <w:rPr>
          <w:rFonts w:ascii="Arial" w:hAnsi="Arial" w:cs="Arial"/>
          <w:sz w:val="20"/>
          <w:szCs w:val="20"/>
        </w:rPr>
      </w:pPr>
    </w:p>
    <w:p w14:paraId="3B92DDFC" w14:textId="074D189B" w:rsidR="00635C27" w:rsidRPr="00374450" w:rsidRDefault="009A6419" w:rsidP="00635C27">
      <w:pPr>
        <w:jc w:val="center"/>
        <w:rPr>
          <w:rFonts w:ascii="Arial" w:hAnsi="Arial" w:cs="Arial"/>
          <w:sz w:val="20"/>
          <w:szCs w:val="20"/>
        </w:rPr>
      </w:pPr>
      <w:r>
        <w:rPr>
          <w:rFonts w:ascii="Arial" w:hAnsi="Arial" w:cs="Arial"/>
          <w:sz w:val="20"/>
          <w:szCs w:val="20"/>
        </w:rPr>
        <w:t>4</w:t>
      </w:r>
      <w:r w:rsidR="00635C27" w:rsidRPr="00374450">
        <w:rPr>
          <w:rFonts w:ascii="Arial" w:hAnsi="Arial" w:cs="Arial"/>
          <w:sz w:val="20"/>
          <w:szCs w:val="20"/>
        </w:rPr>
        <w:t>. člen</w:t>
      </w:r>
    </w:p>
    <w:p w14:paraId="0C5ADFB9" w14:textId="34549775" w:rsidR="00635C27" w:rsidRPr="00374450" w:rsidRDefault="00CF49C3" w:rsidP="00635C27">
      <w:pPr>
        <w:jc w:val="both"/>
        <w:rPr>
          <w:rFonts w:ascii="Arial" w:hAnsi="Arial" w:cs="Arial"/>
          <w:sz w:val="20"/>
          <w:szCs w:val="20"/>
        </w:rPr>
      </w:pPr>
      <w:r>
        <w:rPr>
          <w:rFonts w:ascii="Arial" w:hAnsi="Arial" w:cs="Arial"/>
          <w:sz w:val="20"/>
          <w:szCs w:val="20"/>
        </w:rPr>
        <w:t xml:space="preserve">Tretji in četrti odstavek </w:t>
      </w:r>
      <w:r w:rsidR="002D14DE" w:rsidRPr="00374450">
        <w:rPr>
          <w:rFonts w:ascii="Arial" w:hAnsi="Arial" w:cs="Arial"/>
          <w:sz w:val="20"/>
          <w:szCs w:val="20"/>
        </w:rPr>
        <w:t>44. člen</w:t>
      </w:r>
      <w:r>
        <w:rPr>
          <w:rFonts w:ascii="Arial" w:hAnsi="Arial" w:cs="Arial"/>
          <w:sz w:val="20"/>
          <w:szCs w:val="20"/>
        </w:rPr>
        <w:t>a</w:t>
      </w:r>
      <w:r w:rsidR="002D14DE" w:rsidRPr="00374450">
        <w:rPr>
          <w:rFonts w:ascii="Arial" w:hAnsi="Arial" w:cs="Arial"/>
          <w:sz w:val="20"/>
          <w:szCs w:val="20"/>
        </w:rPr>
        <w:t xml:space="preserve"> se spremeni</w:t>
      </w:r>
      <w:r w:rsidR="00091416" w:rsidRPr="00374450">
        <w:rPr>
          <w:rFonts w:ascii="Arial" w:hAnsi="Arial" w:cs="Arial"/>
          <w:sz w:val="20"/>
          <w:szCs w:val="20"/>
        </w:rPr>
        <w:t>ta</w:t>
      </w:r>
      <w:r w:rsidR="002D14DE" w:rsidRPr="00374450">
        <w:rPr>
          <w:rFonts w:ascii="Arial" w:hAnsi="Arial" w:cs="Arial"/>
          <w:sz w:val="20"/>
          <w:szCs w:val="20"/>
        </w:rPr>
        <w:t xml:space="preserve"> tako, da se glasi</w:t>
      </w:r>
      <w:r w:rsidR="00091416" w:rsidRPr="00374450">
        <w:rPr>
          <w:rFonts w:ascii="Arial" w:hAnsi="Arial" w:cs="Arial"/>
          <w:sz w:val="20"/>
          <w:szCs w:val="20"/>
        </w:rPr>
        <w:t>ta</w:t>
      </w:r>
      <w:r w:rsidR="002D14DE" w:rsidRPr="00374450">
        <w:rPr>
          <w:rFonts w:ascii="Arial" w:hAnsi="Arial" w:cs="Arial"/>
          <w:sz w:val="20"/>
          <w:szCs w:val="20"/>
        </w:rPr>
        <w:t>:</w:t>
      </w:r>
    </w:p>
    <w:p w14:paraId="15456126" w14:textId="6EC47277" w:rsidR="00091416" w:rsidRPr="00374450" w:rsidRDefault="002D14DE" w:rsidP="00635C27">
      <w:pPr>
        <w:jc w:val="both"/>
        <w:rPr>
          <w:rFonts w:ascii="Arial" w:hAnsi="Arial" w:cs="Arial"/>
          <w:sz w:val="20"/>
          <w:szCs w:val="20"/>
        </w:rPr>
      </w:pPr>
      <w:r w:rsidRPr="00374450">
        <w:rPr>
          <w:rFonts w:ascii="Arial" w:hAnsi="Arial" w:cs="Arial"/>
          <w:sz w:val="20"/>
          <w:szCs w:val="20"/>
        </w:rPr>
        <w:t>»</w:t>
      </w:r>
      <w:r w:rsidR="00091416" w:rsidRPr="00374450">
        <w:rPr>
          <w:rFonts w:ascii="Arial" w:hAnsi="Arial" w:cs="Arial"/>
          <w:sz w:val="20"/>
          <w:szCs w:val="20"/>
        </w:rPr>
        <w:t xml:space="preserve">(3) </w:t>
      </w:r>
      <w:r w:rsidR="00091416" w:rsidRPr="00374450">
        <w:rPr>
          <w:rFonts w:ascii="Arial" w:hAnsi="Arial" w:cs="Arial"/>
          <w:color w:val="000000"/>
          <w:sz w:val="20"/>
          <w:szCs w:val="20"/>
          <w:shd w:val="clear" w:color="auto" w:fill="FFFFFF"/>
        </w:rPr>
        <w:t xml:space="preserve">Če zavarovanec izrabi posamezne vrste dopusta v več delih in je prekinitev daljša </w:t>
      </w:r>
      <w:r w:rsidR="007959B6">
        <w:rPr>
          <w:rFonts w:ascii="Arial" w:hAnsi="Arial" w:cs="Arial"/>
          <w:color w:val="000000"/>
          <w:sz w:val="20"/>
          <w:szCs w:val="20"/>
          <w:shd w:val="clear" w:color="auto" w:fill="FFFFFF"/>
        </w:rPr>
        <w:t>od</w:t>
      </w:r>
      <w:r w:rsidR="00091416" w:rsidRPr="00374450">
        <w:rPr>
          <w:rFonts w:ascii="Arial" w:hAnsi="Arial" w:cs="Arial"/>
          <w:color w:val="000000"/>
          <w:sz w:val="20"/>
          <w:szCs w:val="20"/>
          <w:shd w:val="clear" w:color="auto" w:fill="FFFFFF"/>
        </w:rPr>
        <w:t xml:space="preserve"> 365 dni, se osnova za izračun nadomestila določi na novo v skladu s četrtim odstavkom tega člena.</w:t>
      </w:r>
    </w:p>
    <w:p w14:paraId="21ACB756" w14:textId="0E1A9231" w:rsidR="002D14DE" w:rsidRPr="00374450" w:rsidRDefault="00157A00" w:rsidP="00635C27">
      <w:pPr>
        <w:jc w:val="both"/>
        <w:rPr>
          <w:rFonts w:ascii="Arial" w:hAnsi="Arial" w:cs="Arial"/>
          <w:color w:val="000000"/>
          <w:sz w:val="20"/>
          <w:szCs w:val="20"/>
          <w:shd w:val="clear" w:color="auto" w:fill="FFFFFF"/>
        </w:rPr>
      </w:pPr>
      <w:r w:rsidRPr="00374450">
        <w:rPr>
          <w:rFonts w:ascii="Arial" w:hAnsi="Arial" w:cs="Arial"/>
          <w:sz w:val="20"/>
          <w:szCs w:val="20"/>
        </w:rPr>
        <w:t xml:space="preserve">(4) </w:t>
      </w:r>
      <w:r w:rsidR="00C807C2" w:rsidRPr="00374450">
        <w:rPr>
          <w:rFonts w:ascii="Arial" w:hAnsi="Arial" w:cs="Arial"/>
          <w:color w:val="000000"/>
          <w:sz w:val="20"/>
          <w:szCs w:val="20"/>
          <w:shd w:val="clear" w:color="auto" w:fill="FFFFFF"/>
        </w:rPr>
        <w:t xml:space="preserve">Osnova za določitev nadomestila v času prenesenega dopusta </w:t>
      </w:r>
      <w:r w:rsidR="008F05AF" w:rsidRPr="00C63A2C">
        <w:rPr>
          <w:rFonts w:ascii="Arial" w:hAnsi="Arial" w:cs="Arial"/>
          <w:sz w:val="20"/>
          <w:szCs w:val="20"/>
          <w:shd w:val="clear" w:color="auto" w:fill="FFFFFF"/>
        </w:rPr>
        <w:t xml:space="preserve">in očetovskega dopusta iz drugega odstavka 27. člena zakona </w:t>
      </w:r>
      <w:r w:rsidR="00C807C2" w:rsidRPr="00C63A2C">
        <w:rPr>
          <w:rFonts w:ascii="Arial" w:hAnsi="Arial" w:cs="Arial"/>
          <w:sz w:val="20"/>
          <w:szCs w:val="20"/>
          <w:shd w:val="clear" w:color="auto" w:fill="FFFFFF"/>
        </w:rPr>
        <w:t xml:space="preserve">je povprečna osnova, od katere so bili </w:t>
      </w:r>
      <w:r w:rsidR="00C807C2" w:rsidRPr="00374450">
        <w:rPr>
          <w:rFonts w:ascii="Arial" w:hAnsi="Arial" w:cs="Arial"/>
          <w:color w:val="000000"/>
          <w:sz w:val="20"/>
          <w:szCs w:val="20"/>
          <w:shd w:val="clear" w:color="auto" w:fill="FFFFFF"/>
        </w:rPr>
        <w:t>obračunani prispevki za starševsko varstvo v skladu z 10. členom tega zakona v strnjenih 12 mesecih, pri čemer se kot zadnji mesec šteje osnova</w:t>
      </w:r>
      <w:r w:rsidR="00676CE2">
        <w:rPr>
          <w:rFonts w:ascii="Arial" w:hAnsi="Arial" w:cs="Arial"/>
          <w:color w:val="000000"/>
          <w:sz w:val="20"/>
          <w:szCs w:val="20"/>
          <w:shd w:val="clear" w:color="auto" w:fill="FFFFFF"/>
        </w:rPr>
        <w:t>,</w:t>
      </w:r>
      <w:r w:rsidR="00C807C2" w:rsidRPr="00374450">
        <w:rPr>
          <w:rFonts w:ascii="Arial" w:hAnsi="Arial" w:cs="Arial"/>
          <w:color w:val="000000"/>
          <w:sz w:val="20"/>
          <w:szCs w:val="20"/>
          <w:shd w:val="clear" w:color="auto" w:fill="FFFFFF"/>
        </w:rPr>
        <w:t xml:space="preserve"> od katere so bili obračunani prispevki v predpretekle</w:t>
      </w:r>
      <w:r w:rsidR="00C2167D" w:rsidRPr="00374450">
        <w:rPr>
          <w:rFonts w:ascii="Arial" w:hAnsi="Arial" w:cs="Arial"/>
          <w:color w:val="000000"/>
          <w:sz w:val="20"/>
          <w:szCs w:val="20"/>
          <w:shd w:val="clear" w:color="auto" w:fill="FFFFFF"/>
        </w:rPr>
        <w:t>m mesecu pred vsakokratno izrabo</w:t>
      </w:r>
      <w:r w:rsidR="00C807C2" w:rsidRPr="00374450">
        <w:rPr>
          <w:rFonts w:ascii="Arial" w:hAnsi="Arial" w:cs="Arial"/>
          <w:color w:val="000000"/>
          <w:sz w:val="20"/>
          <w:szCs w:val="20"/>
          <w:shd w:val="clear" w:color="auto" w:fill="FFFFFF"/>
        </w:rPr>
        <w:t xml:space="preserve"> prenesenega dopusta</w:t>
      </w:r>
      <w:r w:rsidR="00181FDE">
        <w:rPr>
          <w:rFonts w:ascii="Arial" w:hAnsi="Arial" w:cs="Arial"/>
          <w:color w:val="000000"/>
          <w:sz w:val="20"/>
          <w:szCs w:val="20"/>
          <w:shd w:val="clear" w:color="auto" w:fill="FFFFFF"/>
        </w:rPr>
        <w:t xml:space="preserve"> in očetovskega dopusta</w:t>
      </w:r>
      <w:r w:rsidR="00C807C2" w:rsidRPr="00374450">
        <w:rPr>
          <w:rFonts w:ascii="Arial" w:hAnsi="Arial" w:cs="Arial"/>
          <w:color w:val="000000"/>
          <w:sz w:val="20"/>
          <w:szCs w:val="20"/>
          <w:shd w:val="clear" w:color="auto" w:fill="FFFFFF"/>
        </w:rPr>
        <w:t>.</w:t>
      </w:r>
      <w:r w:rsidR="00486C5F" w:rsidRPr="00374450">
        <w:rPr>
          <w:rFonts w:ascii="Arial" w:hAnsi="Arial" w:cs="Arial"/>
          <w:color w:val="000000"/>
          <w:sz w:val="20"/>
          <w:szCs w:val="20"/>
          <w:shd w:val="clear" w:color="auto" w:fill="FFFFFF"/>
        </w:rPr>
        <w:t>«.</w:t>
      </w:r>
    </w:p>
    <w:p w14:paraId="7A02317C" w14:textId="77777777" w:rsidR="00E40731" w:rsidRPr="00374450" w:rsidRDefault="00E40731" w:rsidP="00E40731">
      <w:pPr>
        <w:jc w:val="both"/>
        <w:rPr>
          <w:rFonts w:ascii="Arial" w:hAnsi="Arial" w:cs="Arial"/>
          <w:sz w:val="20"/>
          <w:szCs w:val="20"/>
        </w:rPr>
      </w:pPr>
    </w:p>
    <w:p w14:paraId="41315AAF" w14:textId="33B5954D" w:rsidR="00285AD2" w:rsidRPr="00374450" w:rsidRDefault="009A6419" w:rsidP="00630A5C">
      <w:pPr>
        <w:pStyle w:val="Odstavekseznama"/>
        <w:shd w:val="clear" w:color="auto" w:fill="FFFFFF"/>
        <w:spacing w:before="240"/>
        <w:ind w:left="600"/>
        <w:jc w:val="center"/>
        <w:rPr>
          <w:rFonts w:ascii="Arial" w:hAnsi="Arial" w:cs="Arial"/>
          <w:sz w:val="20"/>
          <w:szCs w:val="20"/>
        </w:rPr>
      </w:pPr>
      <w:r>
        <w:rPr>
          <w:rFonts w:ascii="Arial" w:hAnsi="Arial" w:cs="Arial"/>
          <w:sz w:val="20"/>
          <w:szCs w:val="20"/>
        </w:rPr>
        <w:t>5</w:t>
      </w:r>
      <w:r w:rsidR="00630A5C" w:rsidRPr="00374450">
        <w:rPr>
          <w:rFonts w:ascii="Arial" w:hAnsi="Arial" w:cs="Arial"/>
          <w:sz w:val="20"/>
          <w:szCs w:val="20"/>
        </w:rPr>
        <w:t>. člen</w:t>
      </w:r>
    </w:p>
    <w:p w14:paraId="1D70B023" w14:textId="77777777" w:rsidR="00274CEA" w:rsidRDefault="00285289" w:rsidP="00274CEA">
      <w:pPr>
        <w:pStyle w:val="len0"/>
        <w:rPr>
          <w:rFonts w:ascii="Arial" w:hAnsi="Arial" w:cs="Arial"/>
          <w:sz w:val="20"/>
          <w:szCs w:val="20"/>
        </w:rPr>
      </w:pPr>
      <w:r w:rsidRPr="00374450">
        <w:rPr>
          <w:rFonts w:ascii="Arial" w:hAnsi="Arial" w:cs="Arial"/>
          <w:sz w:val="20"/>
          <w:szCs w:val="20"/>
        </w:rPr>
        <w:t>68. člen</w:t>
      </w:r>
      <w:r w:rsidR="0019761E" w:rsidRPr="00374450">
        <w:rPr>
          <w:rFonts w:ascii="Arial" w:hAnsi="Arial" w:cs="Arial"/>
          <w:sz w:val="20"/>
          <w:szCs w:val="20"/>
        </w:rPr>
        <w:t xml:space="preserve"> se </w:t>
      </w:r>
      <w:r w:rsidR="00437E7E" w:rsidRPr="00374450">
        <w:rPr>
          <w:rFonts w:ascii="Arial" w:hAnsi="Arial" w:cs="Arial"/>
          <w:sz w:val="20"/>
          <w:szCs w:val="20"/>
        </w:rPr>
        <w:t>spremeni tako, da se</w:t>
      </w:r>
      <w:r w:rsidRPr="00374450">
        <w:rPr>
          <w:rFonts w:ascii="Arial" w:hAnsi="Arial" w:cs="Arial"/>
          <w:sz w:val="20"/>
          <w:szCs w:val="20"/>
        </w:rPr>
        <w:t xml:space="preserve"> glasi:</w:t>
      </w:r>
      <w:r w:rsidR="00876578">
        <w:rPr>
          <w:rFonts w:ascii="Arial" w:hAnsi="Arial" w:cs="Arial"/>
          <w:sz w:val="20"/>
          <w:szCs w:val="20"/>
        </w:rPr>
        <w:t xml:space="preserve"> </w:t>
      </w:r>
    </w:p>
    <w:p w14:paraId="0721E9E9" w14:textId="77777777" w:rsidR="00693019" w:rsidRPr="00A31AF3" w:rsidRDefault="00274CEA" w:rsidP="00A31AF3">
      <w:pPr>
        <w:pStyle w:val="len0"/>
        <w:jc w:val="center"/>
        <w:rPr>
          <w:rFonts w:ascii="Arial" w:hAnsi="Arial" w:cs="Arial"/>
          <w:sz w:val="20"/>
          <w:szCs w:val="20"/>
        </w:rPr>
      </w:pPr>
      <w:r>
        <w:t>»</w:t>
      </w:r>
      <w:r w:rsidR="00721CBE" w:rsidRPr="00A31AF3">
        <w:rPr>
          <w:rFonts w:ascii="Arial" w:hAnsi="Arial" w:cs="Arial"/>
          <w:sz w:val="20"/>
          <w:szCs w:val="20"/>
        </w:rPr>
        <w:t>68. člen</w:t>
      </w:r>
    </w:p>
    <w:p w14:paraId="3B175627" w14:textId="77777777" w:rsidR="00693019" w:rsidRDefault="00721CBE" w:rsidP="00A31AF3">
      <w:pPr>
        <w:pStyle w:val="lennaslov0"/>
        <w:jc w:val="center"/>
        <w:rPr>
          <w:rFonts w:ascii="Arial" w:hAnsi="Arial" w:cs="Arial"/>
          <w:sz w:val="20"/>
          <w:szCs w:val="20"/>
        </w:rPr>
      </w:pPr>
      <w:r w:rsidRPr="00A31AF3">
        <w:rPr>
          <w:rFonts w:ascii="Arial" w:hAnsi="Arial" w:cs="Arial"/>
          <w:sz w:val="20"/>
          <w:szCs w:val="20"/>
        </w:rPr>
        <w:t>(opredelitev in višina pomoči ob rojstvu otroka)</w:t>
      </w:r>
    </w:p>
    <w:p w14:paraId="0950ED17" w14:textId="6C914432" w:rsidR="00274CEA" w:rsidRPr="00274CEA" w:rsidRDefault="00274CEA" w:rsidP="00876578">
      <w:pPr>
        <w:shd w:val="clear" w:color="auto" w:fill="FFFFFF"/>
        <w:spacing w:before="240"/>
        <w:rPr>
          <w:rFonts w:ascii="Arial" w:hAnsi="Arial" w:cs="Arial"/>
          <w:color w:val="000000"/>
          <w:sz w:val="20"/>
          <w:szCs w:val="20"/>
          <w:shd w:val="clear" w:color="auto" w:fill="FFFFFF"/>
        </w:rPr>
      </w:pPr>
      <w:r w:rsidRPr="00274CEA">
        <w:rPr>
          <w:rFonts w:ascii="Arial" w:hAnsi="Arial" w:cs="Arial"/>
          <w:sz w:val="20"/>
          <w:szCs w:val="20"/>
        </w:rPr>
        <w:t xml:space="preserve"> (1) </w:t>
      </w:r>
      <w:r w:rsidR="00437E7E" w:rsidRPr="00274CEA">
        <w:rPr>
          <w:rFonts w:ascii="Arial" w:hAnsi="Arial" w:cs="Arial"/>
          <w:color w:val="000000"/>
          <w:sz w:val="20"/>
          <w:szCs w:val="20"/>
          <w:shd w:val="clear" w:color="auto" w:fill="FFFFFF"/>
        </w:rPr>
        <w:t>Pomoč ob rojstvu otroka je enkratni prejemek</w:t>
      </w:r>
      <w:r w:rsidR="00676CE2">
        <w:rPr>
          <w:rFonts w:ascii="Arial" w:hAnsi="Arial" w:cs="Arial"/>
          <w:color w:val="000000"/>
          <w:sz w:val="20"/>
          <w:szCs w:val="20"/>
          <w:shd w:val="clear" w:color="auto" w:fill="FFFFFF"/>
        </w:rPr>
        <w:t>,</w:t>
      </w:r>
      <w:r w:rsidR="007640EE" w:rsidRPr="00274CEA">
        <w:rPr>
          <w:rFonts w:ascii="Arial" w:hAnsi="Arial" w:cs="Arial"/>
          <w:color w:val="000000"/>
          <w:sz w:val="20"/>
          <w:szCs w:val="20"/>
          <w:shd w:val="clear" w:color="auto" w:fill="FFFFFF"/>
        </w:rPr>
        <w:t xml:space="preserve"> </w:t>
      </w:r>
      <w:r w:rsidR="00437E7E" w:rsidRPr="00274CEA">
        <w:rPr>
          <w:rFonts w:ascii="Arial" w:hAnsi="Arial" w:cs="Arial"/>
          <w:color w:val="000000"/>
          <w:sz w:val="20"/>
          <w:szCs w:val="20"/>
          <w:shd w:val="clear" w:color="auto" w:fill="FFFFFF"/>
        </w:rPr>
        <w:t xml:space="preserve">namenjen nakupu </w:t>
      </w:r>
      <w:r w:rsidR="00437E7E" w:rsidRPr="00A31AF3">
        <w:rPr>
          <w:rFonts w:ascii="Arial" w:hAnsi="Arial" w:cs="Arial"/>
          <w:sz w:val="20"/>
          <w:szCs w:val="20"/>
          <w:shd w:val="clear" w:color="auto" w:fill="FFFFFF"/>
        </w:rPr>
        <w:t>opreme</w:t>
      </w:r>
      <w:r w:rsidR="00C634F2" w:rsidRPr="00A31AF3">
        <w:rPr>
          <w:rFonts w:ascii="Arial" w:hAnsi="Arial" w:cs="Arial"/>
          <w:sz w:val="20"/>
          <w:szCs w:val="20"/>
          <w:shd w:val="clear" w:color="auto" w:fill="FFFFFF"/>
        </w:rPr>
        <w:t xml:space="preserve"> oziroma potrebščin</w:t>
      </w:r>
      <w:r w:rsidR="00BC2352" w:rsidRPr="00A31AF3">
        <w:rPr>
          <w:rFonts w:ascii="Arial" w:hAnsi="Arial" w:cs="Arial"/>
          <w:sz w:val="20"/>
          <w:szCs w:val="20"/>
          <w:shd w:val="clear" w:color="auto" w:fill="FFFFFF"/>
        </w:rPr>
        <w:t xml:space="preserve"> </w:t>
      </w:r>
      <w:r w:rsidR="00BC2352">
        <w:rPr>
          <w:rFonts w:ascii="Arial" w:hAnsi="Arial" w:cs="Arial"/>
          <w:color w:val="000000"/>
          <w:sz w:val="20"/>
          <w:szCs w:val="20"/>
          <w:shd w:val="clear" w:color="auto" w:fill="FFFFFF"/>
        </w:rPr>
        <w:t>za otroka. Pomoč znaša 280 eurov.</w:t>
      </w:r>
    </w:p>
    <w:p w14:paraId="00A43372" w14:textId="22028CBF" w:rsidR="00876578" w:rsidRPr="00274CEA" w:rsidRDefault="00BC2352" w:rsidP="00876578">
      <w:pPr>
        <w:shd w:val="clear" w:color="auto" w:fill="FFFFFF"/>
        <w:spacing w:before="240"/>
        <w:rPr>
          <w:rFonts w:ascii="Arial" w:hAnsi="Arial" w:cs="Arial"/>
          <w:color w:val="000000"/>
          <w:sz w:val="20"/>
          <w:szCs w:val="20"/>
          <w:shd w:val="clear" w:color="auto" w:fill="FFFFFF"/>
        </w:rPr>
      </w:pPr>
      <w:r>
        <w:rPr>
          <w:rFonts w:ascii="Arial" w:hAnsi="Arial" w:cs="Arial"/>
          <w:color w:val="000000"/>
          <w:sz w:val="20"/>
          <w:szCs w:val="20"/>
          <w:shd w:val="clear" w:color="auto" w:fill="FFFFFF"/>
        </w:rPr>
        <w:t>(2) Pomoč ob rojstvu otroka se dodeli v obliki dobroimetja.«</w:t>
      </w:r>
    </w:p>
    <w:p w14:paraId="365656B6" w14:textId="56DE46C3" w:rsidR="006A37CE" w:rsidRPr="00876578" w:rsidRDefault="009A6419" w:rsidP="00876578">
      <w:pPr>
        <w:shd w:val="clear" w:color="auto" w:fill="FFFFFF"/>
        <w:spacing w:before="240"/>
        <w:jc w:val="center"/>
        <w:rPr>
          <w:rFonts w:ascii="Arial" w:hAnsi="Arial" w:cs="Arial"/>
          <w:color w:val="000000"/>
          <w:sz w:val="20"/>
          <w:szCs w:val="20"/>
          <w:shd w:val="clear" w:color="auto" w:fill="FFFFFF"/>
        </w:rPr>
      </w:pPr>
      <w:r>
        <w:rPr>
          <w:rFonts w:ascii="Arial" w:hAnsi="Arial" w:cs="Arial"/>
          <w:sz w:val="20"/>
          <w:szCs w:val="20"/>
        </w:rPr>
        <w:t>6</w:t>
      </w:r>
      <w:r w:rsidR="006A37CE" w:rsidRPr="00374450">
        <w:rPr>
          <w:rFonts w:ascii="Arial" w:hAnsi="Arial" w:cs="Arial"/>
          <w:sz w:val="20"/>
          <w:szCs w:val="20"/>
        </w:rPr>
        <w:t>. člen</w:t>
      </w:r>
    </w:p>
    <w:p w14:paraId="294943BC" w14:textId="13CCDFBD" w:rsidR="006A37CE" w:rsidRPr="00374450" w:rsidRDefault="003406A4" w:rsidP="006A37CE">
      <w:pPr>
        <w:shd w:val="clear" w:color="auto" w:fill="FFFFFF"/>
        <w:spacing w:before="240"/>
        <w:jc w:val="both"/>
        <w:rPr>
          <w:rFonts w:ascii="Arial" w:hAnsi="Arial" w:cs="Arial"/>
          <w:sz w:val="20"/>
          <w:szCs w:val="20"/>
        </w:rPr>
      </w:pPr>
      <w:r>
        <w:rPr>
          <w:rFonts w:ascii="Arial" w:hAnsi="Arial" w:cs="Arial"/>
          <w:sz w:val="20"/>
          <w:szCs w:val="20"/>
        </w:rPr>
        <w:t>D</w:t>
      </w:r>
      <w:r w:rsidR="006A37CE" w:rsidRPr="00374450">
        <w:rPr>
          <w:rFonts w:ascii="Arial" w:hAnsi="Arial" w:cs="Arial"/>
          <w:sz w:val="20"/>
          <w:szCs w:val="20"/>
        </w:rPr>
        <w:t xml:space="preserve">rugi odstavek </w:t>
      </w:r>
      <w:r>
        <w:rPr>
          <w:rFonts w:ascii="Arial" w:hAnsi="Arial" w:cs="Arial"/>
          <w:sz w:val="20"/>
          <w:szCs w:val="20"/>
        </w:rPr>
        <w:t xml:space="preserve">72. člena se </w:t>
      </w:r>
      <w:r w:rsidR="006A37CE" w:rsidRPr="00374450">
        <w:rPr>
          <w:rFonts w:ascii="Arial" w:hAnsi="Arial" w:cs="Arial"/>
          <w:sz w:val="20"/>
          <w:szCs w:val="20"/>
        </w:rPr>
        <w:t>spremeni tako, da se glasi:</w:t>
      </w:r>
    </w:p>
    <w:p w14:paraId="7AB84A67" w14:textId="77777777" w:rsidR="006A37CE" w:rsidRPr="00374450" w:rsidRDefault="006A37CE" w:rsidP="006A37CE">
      <w:pPr>
        <w:shd w:val="clear" w:color="auto" w:fill="FFFFFF"/>
        <w:spacing w:before="240"/>
        <w:jc w:val="both"/>
        <w:rPr>
          <w:rFonts w:ascii="Arial" w:hAnsi="Arial" w:cs="Arial"/>
          <w:sz w:val="20"/>
          <w:szCs w:val="20"/>
        </w:rPr>
      </w:pPr>
      <w:r w:rsidRPr="00374450">
        <w:rPr>
          <w:rFonts w:ascii="Arial" w:hAnsi="Arial" w:cs="Arial"/>
          <w:sz w:val="20"/>
          <w:szCs w:val="20"/>
        </w:rPr>
        <w:t xml:space="preserve">»(2) </w:t>
      </w:r>
      <w:r w:rsidRPr="00374450">
        <w:rPr>
          <w:rFonts w:ascii="Arial" w:hAnsi="Arial" w:cs="Arial"/>
          <w:color w:val="000000"/>
          <w:sz w:val="20"/>
          <w:szCs w:val="20"/>
          <w:shd w:val="clear" w:color="auto" w:fill="FFFFFF"/>
        </w:rPr>
        <w:t xml:space="preserve">Če predšolski otrok, ki je </w:t>
      </w:r>
      <w:r w:rsidR="007F4207" w:rsidRPr="00374450">
        <w:rPr>
          <w:rFonts w:ascii="Arial" w:hAnsi="Arial" w:cs="Arial"/>
          <w:color w:val="000000"/>
          <w:sz w:val="20"/>
          <w:szCs w:val="20"/>
          <w:shd w:val="clear" w:color="auto" w:fill="FFFFFF"/>
        </w:rPr>
        <w:t xml:space="preserve">mlajši </w:t>
      </w:r>
      <w:r w:rsidRPr="00374450">
        <w:rPr>
          <w:rFonts w:ascii="Arial" w:hAnsi="Arial" w:cs="Arial"/>
          <w:color w:val="000000"/>
          <w:sz w:val="20"/>
          <w:szCs w:val="20"/>
          <w:shd w:val="clear" w:color="auto" w:fill="FFFFFF"/>
        </w:rPr>
        <w:t>od štirih let, ni vključen v predšolsko vzgojo v skladu s predpisi, ki urejajo vrtce, se posamezni znesek otroškega dodatka poveča za 20 odstotkov.</w:t>
      </w:r>
      <w:r w:rsidR="00486C5F" w:rsidRPr="00374450">
        <w:rPr>
          <w:rFonts w:ascii="Arial" w:hAnsi="Arial" w:cs="Arial"/>
          <w:color w:val="000000"/>
          <w:sz w:val="20"/>
          <w:szCs w:val="20"/>
          <w:shd w:val="clear" w:color="auto" w:fill="FFFFFF"/>
        </w:rPr>
        <w:t>«.</w:t>
      </w:r>
    </w:p>
    <w:p w14:paraId="0B0B39B9" w14:textId="77777777" w:rsidR="00630A5C" w:rsidRPr="00374450" w:rsidRDefault="00630A5C" w:rsidP="00630A5C">
      <w:pPr>
        <w:shd w:val="clear" w:color="auto" w:fill="FFFFFF"/>
        <w:spacing w:before="240"/>
        <w:jc w:val="center"/>
        <w:rPr>
          <w:rFonts w:ascii="Arial" w:hAnsi="Arial" w:cs="Arial"/>
          <w:sz w:val="20"/>
          <w:szCs w:val="20"/>
        </w:rPr>
      </w:pPr>
    </w:p>
    <w:p w14:paraId="48B21BB0" w14:textId="284D9CB4" w:rsidR="00630A5C" w:rsidRPr="00374450" w:rsidRDefault="009A6419" w:rsidP="00630A5C">
      <w:pPr>
        <w:shd w:val="clear" w:color="auto" w:fill="FFFFFF"/>
        <w:spacing w:before="240"/>
        <w:jc w:val="center"/>
        <w:rPr>
          <w:rFonts w:ascii="Arial" w:hAnsi="Arial" w:cs="Arial"/>
          <w:sz w:val="20"/>
          <w:szCs w:val="20"/>
        </w:rPr>
      </w:pPr>
      <w:r w:rsidRPr="0090710F">
        <w:rPr>
          <w:rFonts w:ascii="Arial" w:hAnsi="Arial" w:cs="Arial"/>
          <w:sz w:val="20"/>
          <w:szCs w:val="20"/>
        </w:rPr>
        <w:t>7</w:t>
      </w:r>
      <w:r w:rsidR="00721CBE" w:rsidRPr="0090710F">
        <w:rPr>
          <w:rFonts w:ascii="Arial" w:hAnsi="Arial" w:cs="Arial"/>
          <w:sz w:val="20"/>
          <w:szCs w:val="20"/>
        </w:rPr>
        <w:t>. člen</w:t>
      </w:r>
    </w:p>
    <w:p w14:paraId="73DD1297" w14:textId="005E26FB" w:rsidR="00D41C06" w:rsidRPr="00374450" w:rsidRDefault="00D41C06" w:rsidP="00285289">
      <w:pPr>
        <w:shd w:val="clear" w:color="auto" w:fill="FFFFFF"/>
        <w:spacing w:before="240"/>
        <w:jc w:val="both"/>
        <w:rPr>
          <w:rFonts w:ascii="Arial" w:hAnsi="Arial" w:cs="Arial"/>
          <w:sz w:val="20"/>
          <w:szCs w:val="20"/>
        </w:rPr>
      </w:pPr>
      <w:r w:rsidRPr="00374450">
        <w:rPr>
          <w:rFonts w:ascii="Arial" w:hAnsi="Arial" w:cs="Arial"/>
          <w:sz w:val="20"/>
          <w:szCs w:val="20"/>
        </w:rPr>
        <w:t>V</w:t>
      </w:r>
      <w:r w:rsidR="006F2E35" w:rsidRPr="00374450">
        <w:rPr>
          <w:rFonts w:ascii="Arial" w:hAnsi="Arial" w:cs="Arial"/>
          <w:sz w:val="20"/>
          <w:szCs w:val="20"/>
        </w:rPr>
        <w:t xml:space="preserve"> </w:t>
      </w:r>
      <w:r w:rsidR="003406A4">
        <w:rPr>
          <w:rFonts w:ascii="Arial" w:hAnsi="Arial" w:cs="Arial"/>
          <w:sz w:val="20"/>
          <w:szCs w:val="20"/>
        </w:rPr>
        <w:t xml:space="preserve">prvem odstavku </w:t>
      </w:r>
      <w:r w:rsidR="006F2E35" w:rsidRPr="00374450">
        <w:rPr>
          <w:rFonts w:ascii="Arial" w:hAnsi="Arial" w:cs="Arial"/>
          <w:sz w:val="20"/>
          <w:szCs w:val="20"/>
        </w:rPr>
        <w:t xml:space="preserve">74. </w:t>
      </w:r>
      <w:r w:rsidR="001704B7">
        <w:rPr>
          <w:rFonts w:ascii="Arial" w:hAnsi="Arial" w:cs="Arial"/>
          <w:sz w:val="20"/>
          <w:szCs w:val="20"/>
        </w:rPr>
        <w:t>č</w:t>
      </w:r>
      <w:r w:rsidR="006F2E35" w:rsidRPr="00374450">
        <w:rPr>
          <w:rFonts w:ascii="Arial" w:hAnsi="Arial" w:cs="Arial"/>
          <w:sz w:val="20"/>
          <w:szCs w:val="20"/>
        </w:rPr>
        <w:t>len</w:t>
      </w:r>
      <w:r w:rsidR="003406A4">
        <w:rPr>
          <w:rFonts w:ascii="Arial" w:hAnsi="Arial" w:cs="Arial"/>
          <w:sz w:val="20"/>
          <w:szCs w:val="20"/>
        </w:rPr>
        <w:t>a</w:t>
      </w:r>
      <w:r w:rsidR="001704B7">
        <w:rPr>
          <w:rFonts w:ascii="Arial" w:hAnsi="Arial" w:cs="Arial"/>
          <w:sz w:val="20"/>
          <w:szCs w:val="20"/>
        </w:rPr>
        <w:t xml:space="preserve"> se </w:t>
      </w:r>
      <w:r w:rsidR="003406A4">
        <w:rPr>
          <w:rFonts w:ascii="Arial" w:hAnsi="Arial" w:cs="Arial"/>
          <w:sz w:val="20"/>
          <w:szCs w:val="20"/>
        </w:rPr>
        <w:t xml:space="preserve">na koncu 4. točke beseda »ali« nadomesti z vejico, na koncu </w:t>
      </w:r>
      <w:r w:rsidR="00693019">
        <w:rPr>
          <w:rFonts w:ascii="Arial" w:hAnsi="Arial" w:cs="Arial"/>
          <w:sz w:val="20"/>
          <w:szCs w:val="20"/>
        </w:rPr>
        <w:t>5.</w:t>
      </w:r>
      <w:r w:rsidR="00AE6293">
        <w:rPr>
          <w:rFonts w:ascii="Arial" w:hAnsi="Arial" w:cs="Arial"/>
          <w:sz w:val="20"/>
          <w:szCs w:val="20"/>
        </w:rPr>
        <w:t xml:space="preserve"> točk</w:t>
      </w:r>
      <w:r w:rsidR="003406A4">
        <w:rPr>
          <w:rFonts w:ascii="Arial" w:hAnsi="Arial" w:cs="Arial"/>
          <w:sz w:val="20"/>
          <w:szCs w:val="20"/>
        </w:rPr>
        <w:t>e</w:t>
      </w:r>
      <w:r w:rsidR="00AE6293">
        <w:rPr>
          <w:rFonts w:ascii="Arial" w:hAnsi="Arial" w:cs="Arial"/>
          <w:sz w:val="20"/>
          <w:szCs w:val="20"/>
        </w:rPr>
        <w:t xml:space="preserve"> </w:t>
      </w:r>
      <w:r w:rsidR="003406A4">
        <w:rPr>
          <w:rFonts w:ascii="Arial" w:hAnsi="Arial" w:cs="Arial"/>
          <w:sz w:val="20"/>
          <w:szCs w:val="20"/>
        </w:rPr>
        <w:t xml:space="preserve">se </w:t>
      </w:r>
      <w:r w:rsidR="00AE6293">
        <w:rPr>
          <w:rFonts w:ascii="Arial" w:hAnsi="Arial" w:cs="Arial"/>
          <w:sz w:val="20"/>
          <w:szCs w:val="20"/>
        </w:rPr>
        <w:t xml:space="preserve">pika nadomesti z </w:t>
      </w:r>
      <w:r w:rsidR="003406A4">
        <w:rPr>
          <w:rFonts w:ascii="Arial" w:hAnsi="Arial" w:cs="Arial"/>
          <w:sz w:val="20"/>
          <w:szCs w:val="20"/>
        </w:rPr>
        <w:t>besedo »ali« in</w:t>
      </w:r>
      <w:r w:rsidR="00AE6293">
        <w:rPr>
          <w:rFonts w:ascii="Arial" w:hAnsi="Arial" w:cs="Arial"/>
          <w:sz w:val="20"/>
          <w:szCs w:val="20"/>
        </w:rPr>
        <w:t xml:space="preserve"> </w:t>
      </w:r>
      <w:r w:rsidRPr="00374450">
        <w:rPr>
          <w:rFonts w:ascii="Arial" w:hAnsi="Arial" w:cs="Arial"/>
          <w:sz w:val="20"/>
          <w:szCs w:val="20"/>
        </w:rPr>
        <w:t xml:space="preserve">doda nova </w:t>
      </w:r>
      <w:r w:rsidR="00693019">
        <w:rPr>
          <w:rFonts w:ascii="Arial" w:hAnsi="Arial" w:cs="Arial"/>
          <w:sz w:val="20"/>
          <w:szCs w:val="20"/>
        </w:rPr>
        <w:t>6.</w:t>
      </w:r>
      <w:r w:rsidR="006F2E35" w:rsidRPr="00374450">
        <w:rPr>
          <w:rFonts w:ascii="Arial" w:hAnsi="Arial" w:cs="Arial"/>
          <w:sz w:val="20"/>
          <w:szCs w:val="20"/>
        </w:rPr>
        <w:t xml:space="preserve"> točka</w:t>
      </w:r>
      <w:r w:rsidRPr="00374450">
        <w:rPr>
          <w:rFonts w:ascii="Arial" w:hAnsi="Arial" w:cs="Arial"/>
          <w:sz w:val="20"/>
          <w:szCs w:val="20"/>
        </w:rPr>
        <w:t>, ki se glasi:</w:t>
      </w:r>
    </w:p>
    <w:p w14:paraId="031F1B07" w14:textId="1963F54A" w:rsidR="00D41C06" w:rsidRPr="00374450" w:rsidRDefault="00D41C06" w:rsidP="00285289">
      <w:pPr>
        <w:shd w:val="clear" w:color="auto" w:fill="FFFFFF"/>
        <w:spacing w:before="240"/>
        <w:jc w:val="both"/>
        <w:rPr>
          <w:rFonts w:ascii="Arial" w:hAnsi="Arial" w:cs="Arial"/>
          <w:sz w:val="20"/>
          <w:szCs w:val="20"/>
        </w:rPr>
      </w:pPr>
      <w:r w:rsidRPr="00374450">
        <w:rPr>
          <w:rFonts w:ascii="Arial" w:hAnsi="Arial" w:cs="Arial"/>
          <w:sz w:val="20"/>
          <w:szCs w:val="20"/>
        </w:rPr>
        <w:t>»6</w:t>
      </w:r>
      <w:r w:rsidR="00693019">
        <w:rPr>
          <w:rFonts w:ascii="Arial" w:hAnsi="Arial" w:cs="Arial"/>
          <w:sz w:val="20"/>
          <w:szCs w:val="20"/>
        </w:rPr>
        <w:t>.</w:t>
      </w:r>
      <w:r w:rsidRPr="00374450">
        <w:rPr>
          <w:rFonts w:ascii="Arial" w:hAnsi="Arial" w:cs="Arial"/>
          <w:sz w:val="20"/>
          <w:szCs w:val="20"/>
        </w:rPr>
        <w:t xml:space="preserve"> iz neupravičenih razlo</w:t>
      </w:r>
      <w:r w:rsidR="006F2E35" w:rsidRPr="00374450">
        <w:rPr>
          <w:rFonts w:ascii="Arial" w:hAnsi="Arial" w:cs="Arial"/>
          <w:sz w:val="20"/>
          <w:szCs w:val="20"/>
        </w:rPr>
        <w:t>gov ne obiskuje osnovne šole.</w:t>
      </w:r>
      <w:r w:rsidR="00B008D1" w:rsidRPr="00374450">
        <w:rPr>
          <w:rFonts w:ascii="Arial" w:hAnsi="Arial" w:cs="Arial"/>
          <w:sz w:val="20"/>
          <w:szCs w:val="20"/>
        </w:rPr>
        <w:t>«</w:t>
      </w:r>
      <w:r w:rsidR="00165855">
        <w:rPr>
          <w:rFonts w:ascii="Arial" w:hAnsi="Arial" w:cs="Arial"/>
          <w:sz w:val="20"/>
          <w:szCs w:val="20"/>
        </w:rPr>
        <w:t>.</w:t>
      </w:r>
    </w:p>
    <w:p w14:paraId="5B5C8BDF" w14:textId="77777777" w:rsidR="00285AD2" w:rsidRPr="00374450" w:rsidRDefault="00285AD2" w:rsidP="00285AD2">
      <w:pPr>
        <w:pStyle w:val="Odstavekseznama"/>
        <w:shd w:val="clear" w:color="auto" w:fill="FFFFFF"/>
        <w:spacing w:after="210"/>
        <w:ind w:left="600"/>
        <w:jc w:val="both"/>
        <w:rPr>
          <w:rFonts w:ascii="Arial" w:hAnsi="Arial" w:cs="Arial"/>
          <w:color w:val="333333"/>
          <w:sz w:val="20"/>
          <w:szCs w:val="20"/>
        </w:rPr>
      </w:pPr>
    </w:p>
    <w:p w14:paraId="086EC9ED" w14:textId="70E80EEB" w:rsidR="00635C27" w:rsidRPr="00374450" w:rsidRDefault="009A6419" w:rsidP="00635C27">
      <w:pPr>
        <w:shd w:val="clear" w:color="auto" w:fill="FFFFFF"/>
        <w:spacing w:after="210" w:line="240" w:lineRule="auto"/>
        <w:ind w:firstLine="240"/>
        <w:jc w:val="center"/>
        <w:rPr>
          <w:rFonts w:ascii="Arial" w:eastAsia="Times New Roman" w:hAnsi="Arial" w:cs="Arial"/>
          <w:sz w:val="20"/>
          <w:szCs w:val="20"/>
          <w:lang w:eastAsia="sl-SI"/>
        </w:rPr>
      </w:pPr>
      <w:r>
        <w:rPr>
          <w:rFonts w:ascii="Arial" w:eastAsia="Times New Roman" w:hAnsi="Arial" w:cs="Arial"/>
          <w:sz w:val="20"/>
          <w:szCs w:val="20"/>
          <w:lang w:eastAsia="sl-SI"/>
        </w:rPr>
        <w:t>8</w:t>
      </w:r>
      <w:r w:rsidR="00635C27" w:rsidRPr="00374450">
        <w:rPr>
          <w:rFonts w:ascii="Arial" w:eastAsia="Times New Roman" w:hAnsi="Arial" w:cs="Arial"/>
          <w:sz w:val="20"/>
          <w:szCs w:val="20"/>
          <w:lang w:eastAsia="sl-SI"/>
        </w:rPr>
        <w:t>. člen</w:t>
      </w:r>
    </w:p>
    <w:p w14:paraId="1D454066" w14:textId="4CBA4A87" w:rsidR="00635C27" w:rsidRPr="00374450" w:rsidRDefault="00500FB0" w:rsidP="00635C27">
      <w:pPr>
        <w:shd w:val="clear" w:color="auto" w:fill="FFFFFF"/>
        <w:spacing w:after="210" w:line="240" w:lineRule="auto"/>
        <w:ind w:firstLine="240"/>
        <w:jc w:val="both"/>
        <w:rPr>
          <w:rFonts w:ascii="Arial" w:eastAsia="Times New Roman" w:hAnsi="Arial" w:cs="Arial"/>
          <w:sz w:val="20"/>
          <w:szCs w:val="20"/>
          <w:lang w:eastAsia="sl-SI"/>
        </w:rPr>
      </w:pPr>
      <w:r>
        <w:rPr>
          <w:rFonts w:ascii="Arial" w:eastAsia="Times New Roman" w:hAnsi="Arial" w:cs="Arial"/>
          <w:sz w:val="20"/>
          <w:szCs w:val="20"/>
          <w:lang w:eastAsia="sl-SI"/>
        </w:rPr>
        <w:t>P</w:t>
      </w:r>
      <w:r w:rsidR="00635C27" w:rsidRPr="00374450">
        <w:rPr>
          <w:rFonts w:ascii="Arial" w:eastAsia="Times New Roman" w:hAnsi="Arial" w:cs="Arial"/>
          <w:sz w:val="20"/>
          <w:szCs w:val="20"/>
          <w:lang w:eastAsia="sl-SI"/>
        </w:rPr>
        <w:t xml:space="preserve">rvi odstavek </w:t>
      </w:r>
      <w:r>
        <w:rPr>
          <w:rFonts w:ascii="Arial" w:eastAsia="Times New Roman" w:hAnsi="Arial" w:cs="Arial"/>
          <w:sz w:val="20"/>
          <w:szCs w:val="20"/>
          <w:lang w:eastAsia="sl-SI"/>
        </w:rPr>
        <w:t xml:space="preserve">77. člena se </w:t>
      </w:r>
      <w:r w:rsidR="00635C27" w:rsidRPr="00374450">
        <w:rPr>
          <w:rFonts w:ascii="Arial" w:eastAsia="Times New Roman" w:hAnsi="Arial" w:cs="Arial"/>
          <w:sz w:val="20"/>
          <w:szCs w:val="20"/>
          <w:lang w:eastAsia="sl-SI"/>
        </w:rPr>
        <w:t>spremeni tako, da se glasi:</w:t>
      </w:r>
    </w:p>
    <w:p w14:paraId="04C43E7C" w14:textId="21C9F4CA" w:rsidR="00635C27" w:rsidRPr="00374450" w:rsidRDefault="00635C27" w:rsidP="00635C27">
      <w:pPr>
        <w:shd w:val="clear" w:color="auto" w:fill="FFFFFF"/>
        <w:spacing w:after="210" w:line="240" w:lineRule="auto"/>
        <w:jc w:val="both"/>
        <w:rPr>
          <w:rFonts w:ascii="Arial" w:hAnsi="Arial" w:cs="Arial"/>
          <w:color w:val="000000"/>
          <w:sz w:val="20"/>
          <w:szCs w:val="20"/>
          <w:shd w:val="clear" w:color="auto" w:fill="FFFFFF"/>
        </w:rPr>
      </w:pPr>
      <w:r w:rsidRPr="00374450">
        <w:rPr>
          <w:rFonts w:ascii="Arial" w:eastAsia="Times New Roman" w:hAnsi="Arial" w:cs="Arial"/>
          <w:color w:val="333333"/>
          <w:sz w:val="20"/>
          <w:szCs w:val="20"/>
          <w:lang w:eastAsia="sl-SI"/>
        </w:rPr>
        <w:t>»</w:t>
      </w:r>
      <w:r w:rsidR="00D71BEB">
        <w:rPr>
          <w:rFonts w:ascii="Arial" w:eastAsia="Times New Roman" w:hAnsi="Arial" w:cs="Arial"/>
          <w:color w:val="333333"/>
          <w:sz w:val="20"/>
          <w:szCs w:val="20"/>
          <w:lang w:eastAsia="sl-SI"/>
        </w:rPr>
        <w:t xml:space="preserve">(1) </w:t>
      </w:r>
      <w:r w:rsidRPr="00374450">
        <w:rPr>
          <w:rFonts w:ascii="Arial" w:hAnsi="Arial" w:cs="Arial"/>
          <w:color w:val="000000"/>
          <w:sz w:val="20"/>
          <w:szCs w:val="20"/>
          <w:shd w:val="clear" w:color="auto" w:fill="FFFFFF"/>
        </w:rPr>
        <w:t xml:space="preserve">Dodatek za veliko družino je letni prejemek namenjen družini, ki ima v koledarskem letu </w:t>
      </w:r>
      <w:r w:rsidR="00D75C00">
        <w:rPr>
          <w:rFonts w:ascii="Arial" w:hAnsi="Arial" w:cs="Arial"/>
          <w:color w:val="000000"/>
          <w:sz w:val="20"/>
          <w:szCs w:val="20"/>
          <w:shd w:val="clear" w:color="auto" w:fill="FFFFFF"/>
        </w:rPr>
        <w:t>najmanj</w:t>
      </w:r>
      <w:r w:rsidR="00D75C00" w:rsidRPr="00374450">
        <w:rPr>
          <w:rFonts w:ascii="Arial" w:hAnsi="Arial" w:cs="Arial"/>
          <w:color w:val="000000"/>
          <w:sz w:val="20"/>
          <w:szCs w:val="20"/>
          <w:shd w:val="clear" w:color="auto" w:fill="FFFFFF"/>
        </w:rPr>
        <w:t xml:space="preserve"> </w:t>
      </w:r>
      <w:r w:rsidRPr="00374450">
        <w:rPr>
          <w:rFonts w:ascii="Arial" w:hAnsi="Arial" w:cs="Arial"/>
          <w:color w:val="000000"/>
          <w:sz w:val="20"/>
          <w:szCs w:val="20"/>
          <w:shd w:val="clear" w:color="auto" w:fill="FFFFFF"/>
        </w:rPr>
        <w:t>en dan tri ali več otrok do starosti 18 let, po 18. letu pa, če imajo status učenca, dijaka, vajenca ali študenta, vendar najdlj</w:t>
      </w:r>
      <w:r w:rsidR="00D82359">
        <w:rPr>
          <w:rFonts w:ascii="Arial" w:hAnsi="Arial" w:cs="Arial"/>
          <w:color w:val="000000"/>
          <w:sz w:val="20"/>
          <w:szCs w:val="20"/>
          <w:shd w:val="clear" w:color="auto" w:fill="FFFFFF"/>
        </w:rPr>
        <w:t>e</w:t>
      </w:r>
      <w:r w:rsidRPr="00374450">
        <w:rPr>
          <w:rFonts w:ascii="Arial" w:hAnsi="Arial" w:cs="Arial"/>
          <w:color w:val="000000"/>
          <w:sz w:val="20"/>
          <w:szCs w:val="20"/>
          <w:shd w:val="clear" w:color="auto" w:fill="FFFFFF"/>
        </w:rPr>
        <w:t xml:space="preserve"> do 26. leta starosti.«.</w:t>
      </w:r>
    </w:p>
    <w:p w14:paraId="779DBBB6" w14:textId="77777777" w:rsidR="00F826C6" w:rsidRPr="00374450" w:rsidRDefault="00F826C6" w:rsidP="00635C27">
      <w:pPr>
        <w:shd w:val="clear" w:color="auto" w:fill="FFFFFF"/>
        <w:spacing w:after="210" w:line="240" w:lineRule="auto"/>
        <w:jc w:val="both"/>
        <w:rPr>
          <w:rFonts w:ascii="Arial" w:eastAsia="Times New Roman" w:hAnsi="Arial" w:cs="Arial"/>
          <w:color w:val="333333"/>
          <w:sz w:val="20"/>
          <w:szCs w:val="20"/>
          <w:lang w:eastAsia="sl-SI"/>
        </w:rPr>
      </w:pPr>
    </w:p>
    <w:p w14:paraId="79373CCF" w14:textId="0D2BFFCF" w:rsidR="002501BC" w:rsidRPr="00374450" w:rsidRDefault="009A6419" w:rsidP="00F826C6">
      <w:pPr>
        <w:shd w:val="clear" w:color="auto" w:fill="FFFFFF"/>
        <w:spacing w:after="210" w:line="240" w:lineRule="auto"/>
        <w:ind w:firstLine="240"/>
        <w:jc w:val="center"/>
        <w:rPr>
          <w:rFonts w:ascii="Arial" w:eastAsia="Times New Roman" w:hAnsi="Arial" w:cs="Arial"/>
          <w:sz w:val="20"/>
          <w:szCs w:val="20"/>
          <w:lang w:eastAsia="sl-SI"/>
        </w:rPr>
      </w:pPr>
      <w:r>
        <w:rPr>
          <w:rFonts w:ascii="Arial" w:eastAsia="Times New Roman" w:hAnsi="Arial" w:cs="Arial"/>
          <w:sz w:val="20"/>
          <w:szCs w:val="20"/>
          <w:lang w:eastAsia="sl-SI"/>
        </w:rPr>
        <w:t>9</w:t>
      </w:r>
      <w:r w:rsidR="00635C27" w:rsidRPr="00374450">
        <w:rPr>
          <w:rFonts w:ascii="Arial" w:eastAsia="Times New Roman" w:hAnsi="Arial" w:cs="Arial"/>
          <w:sz w:val="20"/>
          <w:szCs w:val="20"/>
          <w:lang w:eastAsia="sl-SI"/>
        </w:rPr>
        <w:t>. člen</w:t>
      </w:r>
    </w:p>
    <w:p w14:paraId="5724CF9A" w14:textId="5BC09FC8" w:rsidR="00F826C6" w:rsidRPr="00374450" w:rsidRDefault="00500FB0" w:rsidP="00F826C6">
      <w:pPr>
        <w:shd w:val="clear" w:color="auto" w:fill="FFFFFF"/>
        <w:spacing w:after="210" w:line="240" w:lineRule="auto"/>
        <w:ind w:firstLine="240"/>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Za </w:t>
      </w:r>
      <w:r w:rsidR="00721AE7" w:rsidRPr="00374450">
        <w:rPr>
          <w:rFonts w:ascii="Arial" w:eastAsia="Times New Roman" w:hAnsi="Arial" w:cs="Arial"/>
          <w:sz w:val="20"/>
          <w:szCs w:val="20"/>
          <w:lang w:eastAsia="sl-SI"/>
        </w:rPr>
        <w:t xml:space="preserve">tretjim </w:t>
      </w:r>
      <w:r w:rsidR="00F826C6" w:rsidRPr="00374450">
        <w:rPr>
          <w:rFonts w:ascii="Arial" w:eastAsia="Times New Roman" w:hAnsi="Arial" w:cs="Arial"/>
          <w:sz w:val="20"/>
          <w:szCs w:val="20"/>
          <w:lang w:eastAsia="sl-SI"/>
        </w:rPr>
        <w:t xml:space="preserve">odstavkom </w:t>
      </w:r>
      <w:r>
        <w:rPr>
          <w:rFonts w:ascii="Arial" w:eastAsia="Times New Roman" w:hAnsi="Arial" w:cs="Arial"/>
          <w:sz w:val="20"/>
          <w:szCs w:val="20"/>
          <w:lang w:eastAsia="sl-SI"/>
        </w:rPr>
        <w:t xml:space="preserve">78. člena se </w:t>
      </w:r>
      <w:r w:rsidR="00F826C6" w:rsidRPr="00374450">
        <w:rPr>
          <w:rFonts w:ascii="Arial" w:eastAsia="Times New Roman" w:hAnsi="Arial" w:cs="Arial"/>
          <w:sz w:val="20"/>
          <w:szCs w:val="20"/>
          <w:lang w:eastAsia="sl-SI"/>
        </w:rPr>
        <w:t xml:space="preserve">doda </w:t>
      </w:r>
      <w:r w:rsidR="00D71BEB">
        <w:rPr>
          <w:rFonts w:ascii="Arial" w:eastAsia="Times New Roman" w:hAnsi="Arial" w:cs="Arial"/>
          <w:sz w:val="20"/>
          <w:szCs w:val="20"/>
          <w:lang w:eastAsia="sl-SI"/>
        </w:rPr>
        <w:t xml:space="preserve">nov </w:t>
      </w:r>
      <w:r w:rsidR="00F826C6" w:rsidRPr="00374450">
        <w:rPr>
          <w:rFonts w:ascii="Arial" w:eastAsia="Times New Roman" w:hAnsi="Arial" w:cs="Arial"/>
          <w:sz w:val="20"/>
          <w:szCs w:val="20"/>
          <w:lang w:eastAsia="sl-SI"/>
        </w:rPr>
        <w:t>četrti odstavek, ki se glasi:</w:t>
      </w:r>
    </w:p>
    <w:p w14:paraId="3A3D3145" w14:textId="77777777" w:rsidR="00F826C6" w:rsidRPr="00374450" w:rsidRDefault="00943334" w:rsidP="00F826C6">
      <w:pPr>
        <w:shd w:val="clear" w:color="auto" w:fill="FFFFFF"/>
        <w:spacing w:after="210" w:line="240" w:lineRule="auto"/>
        <w:ind w:firstLine="240"/>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w:t>
      </w:r>
      <w:r w:rsidR="00F826C6" w:rsidRPr="00374450">
        <w:rPr>
          <w:rFonts w:ascii="Arial" w:eastAsia="Times New Roman" w:hAnsi="Arial" w:cs="Arial"/>
          <w:sz w:val="20"/>
          <w:szCs w:val="20"/>
          <w:lang w:eastAsia="sl-SI"/>
        </w:rPr>
        <w:t xml:space="preserve">(4) </w:t>
      </w:r>
      <w:r w:rsidR="00F826C6" w:rsidRPr="00374450">
        <w:rPr>
          <w:rFonts w:ascii="Arial" w:hAnsi="Arial" w:cs="Arial"/>
          <w:color w:val="000000"/>
          <w:sz w:val="20"/>
          <w:szCs w:val="20"/>
          <w:shd w:val="clear" w:color="auto" w:fill="FFFFFF"/>
        </w:rPr>
        <w:t xml:space="preserve">Ne glede na prejšnji odstavek ima eden od staršev ali druga oseba pravico do dodatka za veliko družino, če so izpolnjeni pogoji iz drugega odstavka 74. člena </w:t>
      </w:r>
      <w:r w:rsidR="0079298B" w:rsidRPr="00374450">
        <w:rPr>
          <w:rFonts w:ascii="Arial" w:hAnsi="Arial" w:cs="Arial"/>
          <w:color w:val="000000"/>
          <w:sz w:val="20"/>
          <w:szCs w:val="20"/>
          <w:shd w:val="clear" w:color="auto" w:fill="FFFFFF"/>
        </w:rPr>
        <w:t xml:space="preserve">tega </w:t>
      </w:r>
      <w:r w:rsidR="00F826C6" w:rsidRPr="00374450">
        <w:rPr>
          <w:rFonts w:ascii="Arial" w:hAnsi="Arial" w:cs="Arial"/>
          <w:color w:val="000000"/>
          <w:sz w:val="20"/>
          <w:szCs w:val="20"/>
          <w:shd w:val="clear" w:color="auto" w:fill="FFFFFF"/>
        </w:rPr>
        <w:t>zakona.</w:t>
      </w:r>
      <w:r w:rsidRPr="00374450">
        <w:rPr>
          <w:rFonts w:ascii="Arial" w:hAnsi="Arial" w:cs="Arial"/>
          <w:color w:val="000000"/>
          <w:sz w:val="20"/>
          <w:szCs w:val="20"/>
          <w:shd w:val="clear" w:color="auto" w:fill="FFFFFF"/>
        </w:rPr>
        <w:t>«.</w:t>
      </w:r>
    </w:p>
    <w:p w14:paraId="5897F43D" w14:textId="77777777" w:rsidR="00F826C6" w:rsidRPr="00374450" w:rsidRDefault="00F826C6" w:rsidP="002501BC">
      <w:pPr>
        <w:shd w:val="clear" w:color="auto" w:fill="FFFFFF"/>
        <w:spacing w:after="210" w:line="240" w:lineRule="auto"/>
        <w:ind w:firstLine="240"/>
        <w:jc w:val="center"/>
        <w:rPr>
          <w:rFonts w:ascii="Arial" w:eastAsia="Times New Roman" w:hAnsi="Arial" w:cs="Arial"/>
          <w:sz w:val="20"/>
          <w:szCs w:val="20"/>
          <w:lang w:eastAsia="sl-SI"/>
        </w:rPr>
      </w:pPr>
    </w:p>
    <w:p w14:paraId="5881AFA3" w14:textId="6C014D83" w:rsidR="00635C27" w:rsidRPr="00374450" w:rsidRDefault="009A6419" w:rsidP="00635C27">
      <w:pPr>
        <w:shd w:val="clear" w:color="auto" w:fill="FFFFFF"/>
        <w:spacing w:after="210" w:line="240" w:lineRule="auto"/>
        <w:ind w:firstLine="240"/>
        <w:jc w:val="center"/>
        <w:rPr>
          <w:rFonts w:ascii="Arial" w:eastAsia="Times New Roman" w:hAnsi="Arial" w:cs="Arial"/>
          <w:sz w:val="20"/>
          <w:szCs w:val="20"/>
          <w:lang w:eastAsia="sl-SI"/>
        </w:rPr>
      </w:pPr>
      <w:r>
        <w:rPr>
          <w:rFonts w:ascii="Arial" w:eastAsia="Times New Roman" w:hAnsi="Arial" w:cs="Arial"/>
          <w:sz w:val="20"/>
          <w:szCs w:val="20"/>
          <w:lang w:eastAsia="sl-SI"/>
        </w:rPr>
        <w:t>10</w:t>
      </w:r>
      <w:r w:rsidR="00635C27" w:rsidRPr="00374450">
        <w:rPr>
          <w:rFonts w:ascii="Arial" w:eastAsia="Times New Roman" w:hAnsi="Arial" w:cs="Arial"/>
          <w:sz w:val="20"/>
          <w:szCs w:val="20"/>
          <w:lang w:eastAsia="sl-SI"/>
        </w:rPr>
        <w:t>. člen</w:t>
      </w:r>
    </w:p>
    <w:p w14:paraId="023BD423" w14:textId="77777777" w:rsidR="00D71BEB" w:rsidRPr="00374450" w:rsidRDefault="00D71BEB" w:rsidP="00D71BEB">
      <w:pPr>
        <w:shd w:val="clear" w:color="auto" w:fill="FFFFFF"/>
        <w:spacing w:after="210" w:line="240" w:lineRule="auto"/>
        <w:jc w:val="both"/>
        <w:rPr>
          <w:rFonts w:ascii="Arial" w:hAnsi="Arial" w:cs="Arial"/>
          <w:sz w:val="20"/>
          <w:szCs w:val="20"/>
          <w:shd w:val="clear" w:color="auto" w:fill="FFFFFF"/>
        </w:rPr>
      </w:pPr>
      <w:r w:rsidRPr="00374450">
        <w:rPr>
          <w:rFonts w:ascii="Arial" w:hAnsi="Arial" w:cs="Arial"/>
          <w:sz w:val="20"/>
          <w:szCs w:val="20"/>
          <w:shd w:val="clear" w:color="auto" w:fill="FFFFFF"/>
        </w:rPr>
        <w:t>Za 78. členom se doda</w:t>
      </w:r>
      <w:r>
        <w:rPr>
          <w:rFonts w:ascii="Arial" w:hAnsi="Arial" w:cs="Arial"/>
          <w:sz w:val="20"/>
          <w:szCs w:val="20"/>
          <w:shd w:val="clear" w:color="auto" w:fill="FFFFFF"/>
        </w:rPr>
        <w:t xml:space="preserve"> nov</w:t>
      </w:r>
      <w:r w:rsidRPr="00374450">
        <w:rPr>
          <w:rFonts w:ascii="Arial" w:hAnsi="Arial" w:cs="Arial"/>
          <w:sz w:val="20"/>
          <w:szCs w:val="20"/>
          <w:shd w:val="clear" w:color="auto" w:fill="FFFFFF"/>
        </w:rPr>
        <w:t xml:space="preserve"> 78.a člen, ki se glasi:</w:t>
      </w:r>
    </w:p>
    <w:p w14:paraId="4C4606F9" w14:textId="77777777" w:rsidR="00D71BEB" w:rsidRPr="00374450" w:rsidRDefault="00D71BEB" w:rsidP="00D71BEB">
      <w:pPr>
        <w:shd w:val="clear" w:color="auto" w:fill="FFFFFF"/>
        <w:spacing w:after="0" w:line="240" w:lineRule="auto"/>
        <w:jc w:val="center"/>
        <w:rPr>
          <w:rFonts w:ascii="Arial" w:hAnsi="Arial" w:cs="Arial"/>
          <w:sz w:val="20"/>
          <w:szCs w:val="20"/>
          <w:shd w:val="clear" w:color="auto" w:fill="FFFFFF"/>
        </w:rPr>
      </w:pPr>
      <w:r w:rsidRPr="00374450">
        <w:rPr>
          <w:rFonts w:ascii="Arial" w:hAnsi="Arial" w:cs="Arial"/>
          <w:sz w:val="20"/>
          <w:szCs w:val="20"/>
          <w:shd w:val="clear" w:color="auto" w:fill="FFFFFF"/>
        </w:rPr>
        <w:t xml:space="preserve"> »78.a člen</w:t>
      </w:r>
    </w:p>
    <w:p w14:paraId="35866A82" w14:textId="77777777" w:rsidR="00D71BEB" w:rsidRPr="00374450" w:rsidRDefault="00D71BEB" w:rsidP="00D71BEB">
      <w:pPr>
        <w:shd w:val="clear" w:color="auto" w:fill="FFFFFF"/>
        <w:spacing w:after="0" w:line="240" w:lineRule="auto"/>
        <w:jc w:val="center"/>
        <w:rPr>
          <w:rFonts w:ascii="Arial" w:hAnsi="Arial" w:cs="Arial"/>
          <w:sz w:val="20"/>
          <w:szCs w:val="20"/>
          <w:shd w:val="clear" w:color="auto" w:fill="FFFFFF"/>
        </w:rPr>
      </w:pPr>
      <w:r w:rsidRPr="00374450">
        <w:rPr>
          <w:rFonts w:ascii="Arial" w:hAnsi="Arial" w:cs="Arial"/>
          <w:sz w:val="20"/>
          <w:szCs w:val="20"/>
          <w:shd w:val="clear" w:color="auto" w:fill="FFFFFF"/>
        </w:rPr>
        <w:t>(pomoč pri nakupu vinjete)</w:t>
      </w:r>
    </w:p>
    <w:p w14:paraId="00B0C4DD" w14:textId="77777777" w:rsidR="00D71BEB" w:rsidRPr="00374450" w:rsidRDefault="00D71BEB" w:rsidP="00D71BEB">
      <w:pPr>
        <w:shd w:val="clear" w:color="auto" w:fill="FFFFFF"/>
        <w:spacing w:after="210" w:line="240" w:lineRule="auto"/>
        <w:jc w:val="both"/>
        <w:rPr>
          <w:rFonts w:ascii="Arial" w:hAnsi="Arial" w:cs="Arial"/>
          <w:sz w:val="20"/>
          <w:szCs w:val="20"/>
          <w:shd w:val="clear" w:color="auto" w:fill="FFFFFF"/>
        </w:rPr>
      </w:pPr>
    </w:p>
    <w:p w14:paraId="187CF847" w14:textId="35049796" w:rsidR="00D71BEB" w:rsidRPr="00374450" w:rsidRDefault="00D71BEB" w:rsidP="00D71BEB">
      <w:pPr>
        <w:shd w:val="clear" w:color="auto" w:fill="FFFFFF"/>
        <w:spacing w:after="210" w:line="240" w:lineRule="auto"/>
        <w:jc w:val="both"/>
        <w:rPr>
          <w:rFonts w:ascii="Arial" w:hAnsi="Arial" w:cs="Arial"/>
          <w:sz w:val="20"/>
          <w:szCs w:val="20"/>
          <w:shd w:val="clear" w:color="auto" w:fill="FFFFFF"/>
        </w:rPr>
      </w:pPr>
      <w:r w:rsidRPr="00374450">
        <w:rPr>
          <w:rFonts w:ascii="Arial" w:hAnsi="Arial" w:cs="Arial"/>
          <w:sz w:val="20"/>
          <w:szCs w:val="20"/>
          <w:lang w:eastAsia="sl-SI"/>
        </w:rPr>
        <w:t>»(1) Eden od staršev ali druga oseba, ki ima v lasti ali uporabi vozilo, ki se v skladu s predpisom, ki ureja  cestninske ceste in cestnine, razvršča v drugi cestninski razred B</w:t>
      </w:r>
      <w:r w:rsidR="00D75C00">
        <w:rPr>
          <w:rFonts w:ascii="Arial" w:hAnsi="Arial" w:cs="Arial"/>
          <w:sz w:val="20"/>
          <w:szCs w:val="20"/>
          <w:lang w:eastAsia="sl-SI"/>
        </w:rPr>
        <w:t>,</w:t>
      </w:r>
      <w:r w:rsidRPr="00374450">
        <w:rPr>
          <w:rFonts w:ascii="Arial" w:hAnsi="Arial" w:cs="Arial"/>
          <w:sz w:val="20"/>
          <w:szCs w:val="20"/>
          <w:lang w:eastAsia="sl-SI"/>
        </w:rPr>
        <w:t xml:space="preserve"> in je ob zadnji še veljavni registraciji vozila v skladu z zakonom, ki ureja letno dajatev za uporabo vozil v cestnem prometu, uveljavil pravico do 50</w:t>
      </w:r>
      <w:r w:rsidR="00D75C00">
        <w:rPr>
          <w:rFonts w:ascii="Arial" w:hAnsi="Arial" w:cs="Arial"/>
          <w:sz w:val="20"/>
          <w:szCs w:val="20"/>
          <w:lang w:eastAsia="sl-SI"/>
        </w:rPr>
        <w:t>-</w:t>
      </w:r>
      <w:r w:rsidRPr="00374450">
        <w:rPr>
          <w:rFonts w:ascii="Arial" w:hAnsi="Arial" w:cs="Arial"/>
          <w:sz w:val="20"/>
          <w:szCs w:val="20"/>
          <w:lang w:eastAsia="sl-SI"/>
        </w:rPr>
        <w:t>odstotnega znižanja letne dajatve za velike družine za to vozilo, je v primeru nakupa letne vinjete za to vozilo v posameznem letu upravičen do enkratne pomoči v višini razlike nad ceno letne vinjete, ki je v predpisu, ki  ureja  cestninske ceste in cestnine, določena za drugi cestninski razred A.</w:t>
      </w:r>
      <w:r w:rsidRPr="00374450">
        <w:rPr>
          <w:rStyle w:val="apple-converted-space"/>
          <w:rFonts w:ascii="Arial" w:hAnsi="Arial" w:cs="Arial"/>
          <w:sz w:val="20"/>
          <w:szCs w:val="20"/>
          <w:shd w:val="clear" w:color="auto" w:fill="FFFFFF"/>
        </w:rPr>
        <w:t> </w:t>
      </w:r>
    </w:p>
    <w:p w14:paraId="0D4D72CC" w14:textId="77777777" w:rsidR="00D71BEB" w:rsidRPr="00876578" w:rsidRDefault="00D71BEB" w:rsidP="00D71BEB">
      <w:pPr>
        <w:spacing w:after="0" w:line="240" w:lineRule="auto"/>
        <w:jc w:val="both"/>
        <w:rPr>
          <w:rFonts w:ascii="Arial" w:hAnsi="Arial" w:cs="Arial"/>
          <w:sz w:val="20"/>
          <w:szCs w:val="20"/>
          <w:shd w:val="clear" w:color="auto" w:fill="FFFFFF"/>
        </w:rPr>
      </w:pPr>
      <w:r w:rsidRPr="00876578">
        <w:rPr>
          <w:rFonts w:ascii="Arial" w:hAnsi="Arial" w:cs="Arial"/>
          <w:sz w:val="20"/>
          <w:szCs w:val="20"/>
          <w:lang w:eastAsia="sl-SI"/>
        </w:rPr>
        <w:t>(2) V primeru iz prejšnjega odstavka je treba vlogi za uveljavljanje pomoči pri nakupu letne vinjete priložiti kopijo računa o nakupu letne vinjete za vozilo drugega cestninskega razreda B.«.</w:t>
      </w:r>
    </w:p>
    <w:p w14:paraId="43B887BB" w14:textId="77777777" w:rsidR="00A50BA3" w:rsidRPr="00374450" w:rsidRDefault="00A50BA3" w:rsidP="00635C27">
      <w:pPr>
        <w:shd w:val="clear" w:color="auto" w:fill="FFFFFF"/>
        <w:spacing w:after="210" w:line="240" w:lineRule="auto"/>
        <w:ind w:firstLine="240"/>
        <w:jc w:val="center"/>
        <w:rPr>
          <w:rFonts w:ascii="Arial" w:eastAsia="Times New Roman" w:hAnsi="Arial" w:cs="Arial"/>
          <w:color w:val="333333"/>
          <w:sz w:val="20"/>
          <w:szCs w:val="20"/>
          <w:lang w:eastAsia="sl-SI"/>
        </w:rPr>
      </w:pPr>
    </w:p>
    <w:p w14:paraId="193BFA6F" w14:textId="72BFF74E" w:rsidR="008A5FEA" w:rsidRPr="0090710F" w:rsidRDefault="00C3266B" w:rsidP="008A5FEA">
      <w:pPr>
        <w:shd w:val="clear" w:color="auto" w:fill="FFFFFF"/>
        <w:spacing w:after="210" w:line="240" w:lineRule="auto"/>
        <w:jc w:val="center"/>
        <w:rPr>
          <w:rFonts w:ascii="Arial" w:eastAsia="Times New Roman" w:hAnsi="Arial" w:cs="Arial"/>
          <w:sz w:val="20"/>
          <w:szCs w:val="20"/>
          <w:lang w:eastAsia="sl-SI"/>
        </w:rPr>
      </w:pPr>
      <w:r w:rsidRPr="0090710F">
        <w:rPr>
          <w:rFonts w:ascii="Arial" w:eastAsia="Times New Roman" w:hAnsi="Arial" w:cs="Arial"/>
          <w:sz w:val="20"/>
          <w:szCs w:val="20"/>
          <w:lang w:eastAsia="sl-SI"/>
        </w:rPr>
        <w:t>1</w:t>
      </w:r>
      <w:r w:rsidR="009A6419" w:rsidRPr="0090710F">
        <w:rPr>
          <w:rFonts w:ascii="Arial" w:eastAsia="Times New Roman" w:hAnsi="Arial" w:cs="Arial"/>
          <w:sz w:val="20"/>
          <w:szCs w:val="20"/>
          <w:lang w:eastAsia="sl-SI"/>
        </w:rPr>
        <w:t>1</w:t>
      </w:r>
      <w:r w:rsidR="008A5FEA" w:rsidRPr="0090710F">
        <w:rPr>
          <w:rFonts w:ascii="Arial" w:eastAsia="Times New Roman" w:hAnsi="Arial" w:cs="Arial"/>
          <w:sz w:val="20"/>
          <w:szCs w:val="20"/>
          <w:lang w:eastAsia="sl-SI"/>
        </w:rPr>
        <w:t>. člen</w:t>
      </w:r>
    </w:p>
    <w:p w14:paraId="3E12B28F" w14:textId="61E44867" w:rsidR="0090710F" w:rsidRPr="00374450" w:rsidRDefault="00500FB0" w:rsidP="0090710F">
      <w:pPr>
        <w:shd w:val="clear" w:color="auto" w:fill="FFFFFF"/>
        <w:spacing w:after="21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P</w:t>
      </w:r>
      <w:r w:rsidR="0090710F" w:rsidRPr="00374450">
        <w:rPr>
          <w:rFonts w:ascii="Arial" w:eastAsia="Times New Roman" w:hAnsi="Arial" w:cs="Arial"/>
          <w:sz w:val="20"/>
          <w:szCs w:val="20"/>
          <w:lang w:eastAsia="sl-SI"/>
        </w:rPr>
        <w:t xml:space="preserve">rvi odstavek </w:t>
      </w:r>
      <w:r>
        <w:rPr>
          <w:rFonts w:ascii="Arial" w:eastAsia="Times New Roman" w:hAnsi="Arial" w:cs="Arial"/>
          <w:sz w:val="20"/>
          <w:szCs w:val="20"/>
          <w:lang w:eastAsia="sl-SI"/>
        </w:rPr>
        <w:t xml:space="preserve">82. člena se </w:t>
      </w:r>
      <w:r w:rsidR="0090710F" w:rsidRPr="00374450">
        <w:rPr>
          <w:rFonts w:ascii="Arial" w:eastAsia="Times New Roman" w:hAnsi="Arial" w:cs="Arial"/>
          <w:sz w:val="20"/>
          <w:szCs w:val="20"/>
          <w:lang w:eastAsia="sl-SI"/>
        </w:rPr>
        <w:t>spremeni tako, da se glasi:</w:t>
      </w:r>
    </w:p>
    <w:p w14:paraId="6E58FCF3" w14:textId="6E687D74" w:rsidR="0090710F" w:rsidRPr="00374450" w:rsidRDefault="0090710F" w:rsidP="0090710F">
      <w:pPr>
        <w:shd w:val="clear" w:color="auto" w:fill="FFFFFF"/>
        <w:spacing w:after="210" w:line="240" w:lineRule="auto"/>
        <w:jc w:val="both"/>
        <w:rPr>
          <w:rFonts w:ascii="Arial" w:hAnsi="Arial" w:cs="Arial"/>
          <w:color w:val="000000"/>
          <w:sz w:val="20"/>
          <w:szCs w:val="20"/>
          <w:shd w:val="clear" w:color="auto" w:fill="FFFFFF"/>
        </w:rPr>
      </w:pPr>
      <w:r w:rsidRPr="00374450">
        <w:rPr>
          <w:rFonts w:ascii="Arial" w:hAnsi="Arial" w:cs="Arial"/>
          <w:color w:val="000000"/>
          <w:sz w:val="20"/>
          <w:szCs w:val="20"/>
          <w:shd w:val="clear" w:color="auto" w:fill="FFFFFF"/>
        </w:rPr>
        <w:t>»Pravica do dodatka za nego otroka traja za obdobje, ko se otroku zagotavlja posebna nega zaradi zdravstvenih razlogov, vendar najd</w:t>
      </w:r>
      <w:r w:rsidR="00D75C00">
        <w:rPr>
          <w:rFonts w:ascii="Arial" w:hAnsi="Arial" w:cs="Arial"/>
          <w:color w:val="000000"/>
          <w:sz w:val="20"/>
          <w:szCs w:val="20"/>
          <w:shd w:val="clear" w:color="auto" w:fill="FFFFFF"/>
        </w:rPr>
        <w:t>lje</w:t>
      </w:r>
      <w:r w:rsidRPr="00374450">
        <w:rPr>
          <w:rFonts w:ascii="Arial" w:hAnsi="Arial" w:cs="Arial"/>
          <w:color w:val="000000"/>
          <w:sz w:val="20"/>
          <w:szCs w:val="20"/>
          <w:shd w:val="clear" w:color="auto" w:fill="FFFFFF"/>
        </w:rPr>
        <w:t xml:space="preserve"> do </w:t>
      </w:r>
      <w:r w:rsidR="00D75C00">
        <w:rPr>
          <w:rFonts w:ascii="Arial" w:hAnsi="Arial" w:cs="Arial"/>
          <w:color w:val="000000"/>
          <w:sz w:val="20"/>
          <w:szCs w:val="20"/>
          <w:shd w:val="clear" w:color="auto" w:fill="FFFFFF"/>
        </w:rPr>
        <w:t xml:space="preserve">njegovega </w:t>
      </w:r>
      <w:r w:rsidRPr="00374450">
        <w:rPr>
          <w:rFonts w:ascii="Arial" w:hAnsi="Arial" w:cs="Arial"/>
          <w:color w:val="000000"/>
          <w:sz w:val="20"/>
          <w:szCs w:val="20"/>
          <w:shd w:val="clear" w:color="auto" w:fill="FFFFFF"/>
        </w:rPr>
        <w:t xml:space="preserve">18. leta starosti, po 18. letu </w:t>
      </w:r>
      <w:r w:rsidR="00D75C00">
        <w:rPr>
          <w:rFonts w:ascii="Arial" w:hAnsi="Arial" w:cs="Arial"/>
          <w:color w:val="000000"/>
          <w:sz w:val="20"/>
          <w:szCs w:val="20"/>
          <w:shd w:val="clear" w:color="auto" w:fill="FFFFFF"/>
        </w:rPr>
        <w:t xml:space="preserve">starosti </w:t>
      </w:r>
      <w:r w:rsidRPr="00374450">
        <w:rPr>
          <w:rFonts w:ascii="Arial" w:hAnsi="Arial" w:cs="Arial"/>
          <w:color w:val="000000"/>
          <w:sz w:val="20"/>
          <w:szCs w:val="20"/>
          <w:shd w:val="clear" w:color="auto" w:fill="FFFFFF"/>
        </w:rPr>
        <w:t>pa, če</w:t>
      </w:r>
      <w:r w:rsidR="00676CE2">
        <w:rPr>
          <w:rFonts w:ascii="Arial" w:hAnsi="Arial" w:cs="Arial"/>
          <w:color w:val="000000"/>
          <w:sz w:val="20"/>
          <w:szCs w:val="20"/>
          <w:shd w:val="clear" w:color="auto" w:fill="FFFFFF"/>
        </w:rPr>
        <w:t xml:space="preserve"> </w:t>
      </w:r>
      <w:r w:rsidRPr="00374450">
        <w:rPr>
          <w:rFonts w:ascii="Arial" w:hAnsi="Arial" w:cs="Arial"/>
          <w:color w:val="000000"/>
          <w:sz w:val="20"/>
          <w:szCs w:val="20"/>
          <w:shd w:val="clear" w:color="auto" w:fill="FFFFFF"/>
        </w:rPr>
        <w:t xml:space="preserve">ima status učenca, dijaka, vajenca ali študenta, vendar najdlje do </w:t>
      </w:r>
      <w:r w:rsidR="00D75C00">
        <w:rPr>
          <w:rFonts w:ascii="Arial" w:hAnsi="Arial" w:cs="Arial"/>
          <w:color w:val="000000"/>
          <w:sz w:val="20"/>
          <w:szCs w:val="20"/>
          <w:shd w:val="clear" w:color="auto" w:fill="FFFFFF"/>
        </w:rPr>
        <w:t xml:space="preserve">njegovega </w:t>
      </w:r>
      <w:r w:rsidRPr="00374450">
        <w:rPr>
          <w:rFonts w:ascii="Arial" w:hAnsi="Arial" w:cs="Arial"/>
          <w:color w:val="000000"/>
          <w:sz w:val="20"/>
          <w:szCs w:val="20"/>
          <w:shd w:val="clear" w:color="auto" w:fill="FFFFFF"/>
        </w:rPr>
        <w:t>26. leta starosti.«.</w:t>
      </w:r>
    </w:p>
    <w:p w14:paraId="5E2DC644" w14:textId="77777777" w:rsidR="00AB575A" w:rsidRPr="00374450" w:rsidRDefault="00AB575A" w:rsidP="003959EF">
      <w:pPr>
        <w:spacing w:after="0" w:line="240" w:lineRule="auto"/>
        <w:jc w:val="center"/>
        <w:rPr>
          <w:rFonts w:ascii="Arial" w:hAnsi="Arial" w:cs="Arial"/>
          <w:color w:val="000000"/>
          <w:sz w:val="20"/>
          <w:szCs w:val="20"/>
          <w:shd w:val="clear" w:color="auto" w:fill="FFFFFF"/>
        </w:rPr>
      </w:pPr>
    </w:p>
    <w:p w14:paraId="1D1C049C" w14:textId="348538F2" w:rsidR="00AB575A" w:rsidRPr="00374450" w:rsidRDefault="00AB575A" w:rsidP="003959EF">
      <w:pPr>
        <w:spacing w:after="0" w:line="240" w:lineRule="auto"/>
        <w:jc w:val="center"/>
        <w:rPr>
          <w:rFonts w:ascii="Arial" w:hAnsi="Arial" w:cs="Arial"/>
          <w:color w:val="000000"/>
          <w:sz w:val="20"/>
          <w:szCs w:val="20"/>
          <w:shd w:val="clear" w:color="auto" w:fill="FFFFFF"/>
        </w:rPr>
      </w:pPr>
      <w:r w:rsidRPr="00374450">
        <w:rPr>
          <w:rFonts w:ascii="Arial" w:hAnsi="Arial" w:cs="Arial"/>
          <w:color w:val="000000"/>
          <w:sz w:val="20"/>
          <w:szCs w:val="20"/>
          <w:shd w:val="clear" w:color="auto" w:fill="FFFFFF"/>
        </w:rPr>
        <w:t>1</w:t>
      </w:r>
      <w:r w:rsidR="009A6419">
        <w:rPr>
          <w:rFonts w:ascii="Arial" w:hAnsi="Arial" w:cs="Arial"/>
          <w:color w:val="000000"/>
          <w:sz w:val="20"/>
          <w:szCs w:val="20"/>
          <w:shd w:val="clear" w:color="auto" w:fill="FFFFFF"/>
        </w:rPr>
        <w:t>2</w:t>
      </w:r>
      <w:r w:rsidRPr="00374450">
        <w:rPr>
          <w:rFonts w:ascii="Arial" w:hAnsi="Arial" w:cs="Arial"/>
          <w:color w:val="000000"/>
          <w:sz w:val="20"/>
          <w:szCs w:val="20"/>
          <w:shd w:val="clear" w:color="auto" w:fill="FFFFFF"/>
        </w:rPr>
        <w:t>. člen</w:t>
      </w:r>
    </w:p>
    <w:p w14:paraId="56E98958" w14:textId="77777777" w:rsidR="00AB575A" w:rsidRPr="00374450" w:rsidRDefault="00AB575A" w:rsidP="003959EF">
      <w:pPr>
        <w:spacing w:after="0" w:line="240" w:lineRule="auto"/>
        <w:jc w:val="center"/>
        <w:rPr>
          <w:rFonts w:ascii="Arial" w:hAnsi="Arial" w:cs="Arial"/>
          <w:color w:val="000000"/>
          <w:sz w:val="20"/>
          <w:szCs w:val="20"/>
          <w:shd w:val="clear" w:color="auto" w:fill="FFFFFF"/>
        </w:rPr>
      </w:pPr>
    </w:p>
    <w:p w14:paraId="09AB6D9A" w14:textId="6B76612D" w:rsidR="00676CE2" w:rsidRDefault="00AB575A" w:rsidP="00676CE2">
      <w:pPr>
        <w:shd w:val="clear" w:color="auto" w:fill="FFFFFF"/>
        <w:spacing w:after="210" w:line="240" w:lineRule="auto"/>
        <w:jc w:val="both"/>
        <w:rPr>
          <w:rFonts w:ascii="Arial" w:hAnsi="Arial" w:cs="Arial"/>
          <w:sz w:val="20"/>
          <w:szCs w:val="20"/>
          <w:shd w:val="clear" w:color="auto" w:fill="FFFFFF"/>
        </w:rPr>
      </w:pPr>
      <w:r w:rsidRPr="00374450">
        <w:rPr>
          <w:rFonts w:ascii="Arial" w:eastAsia="Times New Roman" w:hAnsi="Arial" w:cs="Arial"/>
          <w:sz w:val="20"/>
          <w:szCs w:val="20"/>
          <w:lang w:eastAsia="sl-SI"/>
        </w:rPr>
        <w:t xml:space="preserve">V </w:t>
      </w:r>
      <w:r w:rsidR="00500FB0">
        <w:rPr>
          <w:rFonts w:ascii="Arial" w:eastAsia="Times New Roman" w:hAnsi="Arial" w:cs="Arial"/>
          <w:sz w:val="20"/>
          <w:szCs w:val="20"/>
          <w:lang w:eastAsia="sl-SI"/>
        </w:rPr>
        <w:t xml:space="preserve">prvem odstavku </w:t>
      </w:r>
      <w:r w:rsidRPr="00374450">
        <w:rPr>
          <w:rFonts w:ascii="Arial" w:eastAsia="Times New Roman" w:hAnsi="Arial" w:cs="Arial"/>
          <w:sz w:val="20"/>
          <w:szCs w:val="20"/>
          <w:lang w:eastAsia="sl-SI"/>
        </w:rPr>
        <w:t>83. člen</w:t>
      </w:r>
      <w:r w:rsidR="00500FB0">
        <w:rPr>
          <w:rFonts w:ascii="Arial" w:eastAsia="Times New Roman" w:hAnsi="Arial" w:cs="Arial"/>
          <w:sz w:val="20"/>
          <w:szCs w:val="20"/>
          <w:lang w:eastAsia="sl-SI"/>
        </w:rPr>
        <w:t>a</w:t>
      </w:r>
      <w:r w:rsidRPr="00374450">
        <w:rPr>
          <w:rFonts w:ascii="Arial" w:eastAsia="Times New Roman" w:hAnsi="Arial" w:cs="Arial"/>
          <w:sz w:val="20"/>
          <w:szCs w:val="20"/>
          <w:lang w:eastAsia="sl-SI"/>
        </w:rPr>
        <w:t xml:space="preserve"> se </w:t>
      </w:r>
      <w:r w:rsidR="00500FB0">
        <w:rPr>
          <w:rFonts w:ascii="Arial" w:eastAsia="Times New Roman" w:hAnsi="Arial" w:cs="Arial"/>
          <w:sz w:val="20"/>
          <w:szCs w:val="20"/>
          <w:lang w:eastAsia="sl-SI"/>
        </w:rPr>
        <w:t xml:space="preserve">za prvim stavkom </w:t>
      </w:r>
      <w:r w:rsidR="00AE6293">
        <w:rPr>
          <w:rFonts w:ascii="Arial" w:eastAsia="Times New Roman" w:hAnsi="Arial" w:cs="Arial"/>
          <w:sz w:val="20"/>
          <w:szCs w:val="20"/>
          <w:lang w:eastAsia="sl-SI"/>
        </w:rPr>
        <w:t xml:space="preserve"> </w:t>
      </w:r>
      <w:r w:rsidR="00960D14" w:rsidRPr="00374450">
        <w:rPr>
          <w:rFonts w:ascii="Arial" w:eastAsia="Times New Roman" w:hAnsi="Arial" w:cs="Arial"/>
          <w:sz w:val="20"/>
          <w:szCs w:val="20"/>
          <w:lang w:eastAsia="sl-SI"/>
        </w:rPr>
        <w:t xml:space="preserve">doda </w:t>
      </w:r>
      <w:r w:rsidR="00AE6293">
        <w:rPr>
          <w:rFonts w:ascii="Arial" w:eastAsia="Times New Roman" w:hAnsi="Arial" w:cs="Arial"/>
          <w:sz w:val="20"/>
          <w:szCs w:val="20"/>
          <w:lang w:eastAsia="sl-SI"/>
        </w:rPr>
        <w:t xml:space="preserve">nov </w:t>
      </w:r>
      <w:r w:rsidR="00960D14" w:rsidRPr="00374450">
        <w:rPr>
          <w:rFonts w:ascii="Arial" w:eastAsia="Times New Roman" w:hAnsi="Arial" w:cs="Arial"/>
          <w:sz w:val="20"/>
          <w:szCs w:val="20"/>
          <w:lang w:eastAsia="sl-SI"/>
        </w:rPr>
        <w:t>stavek</w:t>
      </w:r>
      <w:r w:rsidR="00AE6293">
        <w:rPr>
          <w:rFonts w:ascii="Arial" w:eastAsia="Times New Roman" w:hAnsi="Arial" w:cs="Arial"/>
          <w:sz w:val="20"/>
          <w:szCs w:val="20"/>
          <w:lang w:eastAsia="sl-SI"/>
        </w:rPr>
        <w:t>, ki se glasi</w:t>
      </w:r>
      <w:r w:rsidR="00214F85">
        <w:rPr>
          <w:rFonts w:ascii="Arial" w:eastAsia="Times New Roman" w:hAnsi="Arial" w:cs="Arial"/>
          <w:sz w:val="20"/>
          <w:szCs w:val="20"/>
          <w:lang w:eastAsia="sl-SI"/>
        </w:rPr>
        <w:t>:</w:t>
      </w:r>
      <w:r w:rsidR="00676CE2" w:rsidRPr="00676CE2">
        <w:rPr>
          <w:rFonts w:ascii="Arial" w:eastAsia="Times New Roman" w:hAnsi="Arial" w:cs="Arial"/>
          <w:sz w:val="20"/>
          <w:szCs w:val="20"/>
          <w:lang w:eastAsia="sl-SI"/>
        </w:rPr>
        <w:t xml:space="preserve"> </w:t>
      </w:r>
      <w:r w:rsidR="00676CE2" w:rsidRPr="006E0F31">
        <w:rPr>
          <w:rFonts w:ascii="Arial" w:eastAsia="Times New Roman" w:hAnsi="Arial" w:cs="Arial"/>
          <w:sz w:val="20"/>
          <w:szCs w:val="20"/>
          <w:lang w:eastAsia="sl-SI"/>
        </w:rPr>
        <w:t xml:space="preserve">»Do delnega plačila je upravičen tudi </w:t>
      </w:r>
      <w:r w:rsidR="00676CE2" w:rsidRPr="006E0F31">
        <w:rPr>
          <w:rFonts w:ascii="Arial" w:hAnsi="Arial" w:cs="Arial"/>
          <w:sz w:val="20"/>
          <w:szCs w:val="20"/>
          <w:shd w:val="clear" w:color="auto" w:fill="FFFFFF"/>
        </w:rPr>
        <w:t>zakonec ali zunajzakonski partner, kadar dejansko neguje in varuje otroka svojega zakonca ali zunajzakonskega partnerja, če te pravice ne koristi mati oziroma oče otroka in izpolnjuje druge s tem zakonom predpisane pogoje.«.</w:t>
      </w:r>
    </w:p>
    <w:p w14:paraId="044C6E25" w14:textId="032A2D5A" w:rsidR="00A45C3B" w:rsidRDefault="00A45C3B" w:rsidP="006E0F31">
      <w:pPr>
        <w:shd w:val="clear" w:color="auto" w:fill="FFFFFF"/>
        <w:spacing w:after="210" w:line="240" w:lineRule="auto"/>
        <w:jc w:val="both"/>
        <w:rPr>
          <w:rFonts w:ascii="Arial" w:hAnsi="Arial" w:cs="Arial"/>
          <w:sz w:val="20"/>
          <w:szCs w:val="20"/>
          <w:shd w:val="clear" w:color="auto" w:fill="FFFFFF"/>
        </w:rPr>
      </w:pPr>
    </w:p>
    <w:p w14:paraId="041A9A1C" w14:textId="20ED7480" w:rsidR="00A45C3B" w:rsidRPr="006E0F31" w:rsidRDefault="00A45C3B" w:rsidP="00A45C3B">
      <w:pPr>
        <w:shd w:val="clear" w:color="auto" w:fill="FFFFFF"/>
        <w:spacing w:after="210" w:line="240" w:lineRule="auto"/>
        <w:jc w:val="center"/>
        <w:rPr>
          <w:rFonts w:ascii="Arial" w:eastAsia="Times New Roman" w:hAnsi="Arial" w:cs="Arial"/>
          <w:sz w:val="20"/>
          <w:szCs w:val="20"/>
          <w:lang w:eastAsia="sl-SI"/>
        </w:rPr>
      </w:pPr>
      <w:r>
        <w:rPr>
          <w:rFonts w:ascii="Arial" w:hAnsi="Arial" w:cs="Arial"/>
          <w:sz w:val="20"/>
          <w:szCs w:val="20"/>
          <w:shd w:val="clear" w:color="auto" w:fill="FFFFFF"/>
        </w:rPr>
        <w:t>13. člen</w:t>
      </w:r>
    </w:p>
    <w:p w14:paraId="2F319797" w14:textId="1C8C6DB4" w:rsidR="00AB575A" w:rsidRPr="00374450" w:rsidRDefault="007E0575" w:rsidP="00876578">
      <w:pPr>
        <w:spacing w:after="0" w:line="240" w:lineRule="auto"/>
        <w:jc w:val="both"/>
        <w:rPr>
          <w:rFonts w:ascii="Arial" w:hAnsi="Arial" w:cs="Arial"/>
          <w:color w:val="000000"/>
          <w:sz w:val="20"/>
          <w:szCs w:val="20"/>
          <w:shd w:val="clear" w:color="auto" w:fill="FFFFFF"/>
        </w:rPr>
      </w:pPr>
      <w:r w:rsidRPr="00374450">
        <w:rPr>
          <w:rFonts w:ascii="Arial" w:hAnsi="Arial" w:cs="Arial"/>
          <w:sz w:val="20"/>
          <w:szCs w:val="20"/>
        </w:rPr>
        <w:t>V</w:t>
      </w:r>
      <w:r>
        <w:rPr>
          <w:rFonts w:ascii="Arial" w:hAnsi="Arial" w:cs="Arial"/>
          <w:sz w:val="20"/>
          <w:szCs w:val="20"/>
        </w:rPr>
        <w:t xml:space="preserve"> </w:t>
      </w:r>
      <w:r w:rsidR="00500FB0">
        <w:rPr>
          <w:rFonts w:ascii="Arial" w:hAnsi="Arial" w:cs="Arial"/>
          <w:sz w:val="20"/>
          <w:szCs w:val="20"/>
        </w:rPr>
        <w:t xml:space="preserve">prvem odstavku </w:t>
      </w:r>
      <w:r>
        <w:rPr>
          <w:rFonts w:ascii="Arial" w:hAnsi="Arial" w:cs="Arial"/>
          <w:sz w:val="20"/>
          <w:szCs w:val="20"/>
        </w:rPr>
        <w:t>85</w:t>
      </w:r>
      <w:r w:rsidRPr="00374450">
        <w:rPr>
          <w:rFonts w:ascii="Arial" w:hAnsi="Arial" w:cs="Arial"/>
          <w:sz w:val="20"/>
          <w:szCs w:val="20"/>
        </w:rPr>
        <w:t xml:space="preserve">. </w:t>
      </w:r>
      <w:r>
        <w:rPr>
          <w:rFonts w:ascii="Arial" w:hAnsi="Arial" w:cs="Arial"/>
          <w:sz w:val="20"/>
          <w:szCs w:val="20"/>
        </w:rPr>
        <w:t>č</w:t>
      </w:r>
      <w:r w:rsidRPr="00374450">
        <w:rPr>
          <w:rFonts w:ascii="Arial" w:hAnsi="Arial" w:cs="Arial"/>
          <w:sz w:val="20"/>
          <w:szCs w:val="20"/>
        </w:rPr>
        <w:t>len</w:t>
      </w:r>
      <w:r w:rsidR="00500FB0">
        <w:rPr>
          <w:rFonts w:ascii="Arial" w:hAnsi="Arial" w:cs="Arial"/>
          <w:sz w:val="20"/>
          <w:szCs w:val="20"/>
        </w:rPr>
        <w:t>a</w:t>
      </w:r>
      <w:r>
        <w:rPr>
          <w:rFonts w:ascii="Arial" w:hAnsi="Arial" w:cs="Arial"/>
          <w:sz w:val="20"/>
          <w:szCs w:val="20"/>
        </w:rPr>
        <w:t xml:space="preserve"> se za besedo »zaradi« črta besedilo »zdravljenja,«.</w:t>
      </w:r>
    </w:p>
    <w:p w14:paraId="5CAA3C22" w14:textId="77777777" w:rsidR="00214F85" w:rsidRDefault="00214F85" w:rsidP="008D16CA">
      <w:pPr>
        <w:spacing w:after="0" w:line="240" w:lineRule="auto"/>
        <w:jc w:val="center"/>
        <w:rPr>
          <w:rFonts w:ascii="Arial" w:eastAsia="Times New Roman" w:hAnsi="Arial" w:cs="Arial"/>
          <w:sz w:val="20"/>
          <w:szCs w:val="20"/>
          <w:lang w:eastAsia="sl-SI"/>
        </w:rPr>
      </w:pPr>
    </w:p>
    <w:p w14:paraId="1088E846" w14:textId="77777777" w:rsidR="00214F85" w:rsidRDefault="00214F85" w:rsidP="008D16CA">
      <w:pPr>
        <w:spacing w:after="0" w:line="240" w:lineRule="auto"/>
        <w:jc w:val="center"/>
        <w:rPr>
          <w:rFonts w:ascii="Arial" w:eastAsia="Times New Roman" w:hAnsi="Arial" w:cs="Arial"/>
          <w:sz w:val="20"/>
          <w:szCs w:val="20"/>
          <w:lang w:eastAsia="sl-SI"/>
        </w:rPr>
      </w:pPr>
    </w:p>
    <w:p w14:paraId="68A97C22" w14:textId="6F94EAD1" w:rsidR="008D16CA" w:rsidRPr="00374450" w:rsidRDefault="00512531" w:rsidP="008D16CA">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1</w:t>
      </w:r>
      <w:r w:rsidR="00A45C3B">
        <w:rPr>
          <w:rFonts w:ascii="Arial" w:eastAsia="Times New Roman" w:hAnsi="Arial" w:cs="Arial"/>
          <w:sz w:val="20"/>
          <w:szCs w:val="20"/>
          <w:lang w:eastAsia="sl-SI"/>
        </w:rPr>
        <w:t>4</w:t>
      </w:r>
      <w:r w:rsidRPr="00374450">
        <w:rPr>
          <w:rFonts w:ascii="Arial" w:eastAsia="Times New Roman" w:hAnsi="Arial" w:cs="Arial"/>
          <w:sz w:val="20"/>
          <w:szCs w:val="20"/>
          <w:lang w:eastAsia="sl-SI"/>
        </w:rPr>
        <w:t>. člen</w:t>
      </w:r>
    </w:p>
    <w:p w14:paraId="09C316B1" w14:textId="77777777" w:rsidR="00512531" w:rsidRPr="00374450" w:rsidRDefault="00512531" w:rsidP="00655B4A">
      <w:pPr>
        <w:spacing w:after="0" w:line="240" w:lineRule="auto"/>
        <w:jc w:val="center"/>
        <w:rPr>
          <w:rFonts w:ascii="Arial" w:eastAsia="Times New Roman" w:hAnsi="Arial" w:cs="Arial"/>
          <w:sz w:val="20"/>
          <w:szCs w:val="20"/>
          <w:lang w:eastAsia="sl-SI"/>
        </w:rPr>
      </w:pPr>
    </w:p>
    <w:p w14:paraId="1C4A366E" w14:textId="4B2B7DDB" w:rsidR="007A22F4" w:rsidRPr="00374450" w:rsidRDefault="007A22F4" w:rsidP="00876578">
      <w:pPr>
        <w:spacing w:after="0" w:line="240" w:lineRule="auto"/>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lastRenderedPageBreak/>
        <w:t xml:space="preserve">V </w:t>
      </w:r>
      <w:r w:rsidR="00500FB0">
        <w:rPr>
          <w:rFonts w:ascii="Arial" w:eastAsia="Times New Roman" w:hAnsi="Arial" w:cs="Arial"/>
          <w:sz w:val="20"/>
          <w:szCs w:val="20"/>
          <w:lang w:eastAsia="sl-SI"/>
        </w:rPr>
        <w:t xml:space="preserve">drugem odstavku </w:t>
      </w:r>
      <w:r w:rsidR="009F1242">
        <w:rPr>
          <w:rFonts w:ascii="Arial" w:eastAsia="Times New Roman" w:hAnsi="Arial" w:cs="Arial"/>
          <w:sz w:val="20"/>
          <w:szCs w:val="20"/>
          <w:lang w:eastAsia="sl-SI"/>
        </w:rPr>
        <w:t>108. člen</w:t>
      </w:r>
      <w:r w:rsidR="00500FB0">
        <w:rPr>
          <w:rFonts w:ascii="Arial" w:eastAsia="Times New Roman" w:hAnsi="Arial" w:cs="Arial"/>
          <w:sz w:val="20"/>
          <w:szCs w:val="20"/>
          <w:lang w:eastAsia="sl-SI"/>
        </w:rPr>
        <w:t>a</w:t>
      </w:r>
      <w:r w:rsidR="009F1242">
        <w:rPr>
          <w:rFonts w:ascii="Arial" w:eastAsia="Times New Roman" w:hAnsi="Arial" w:cs="Arial"/>
          <w:sz w:val="20"/>
          <w:szCs w:val="20"/>
          <w:lang w:eastAsia="sl-SI"/>
        </w:rPr>
        <w:t xml:space="preserve"> se </w:t>
      </w:r>
      <w:r w:rsidR="00604B3A">
        <w:rPr>
          <w:rFonts w:ascii="Arial" w:eastAsia="Times New Roman" w:hAnsi="Arial" w:cs="Arial"/>
          <w:sz w:val="20"/>
          <w:szCs w:val="20"/>
          <w:lang w:eastAsia="sl-SI"/>
        </w:rPr>
        <w:t>v 9. t</w:t>
      </w:r>
      <w:r w:rsidR="00AE6293">
        <w:rPr>
          <w:rFonts w:ascii="Arial" w:eastAsia="Times New Roman" w:hAnsi="Arial" w:cs="Arial"/>
          <w:sz w:val="20"/>
          <w:szCs w:val="20"/>
          <w:lang w:eastAsia="sl-SI"/>
        </w:rPr>
        <w:t xml:space="preserve">očki pika nadomesti s podpičjem in </w:t>
      </w:r>
      <w:r w:rsidRPr="00374450">
        <w:rPr>
          <w:rFonts w:ascii="Arial" w:eastAsia="Times New Roman" w:hAnsi="Arial" w:cs="Arial"/>
          <w:sz w:val="20"/>
          <w:szCs w:val="20"/>
          <w:lang w:eastAsia="sl-SI"/>
        </w:rPr>
        <w:t xml:space="preserve">doda </w:t>
      </w:r>
      <w:r w:rsidR="00AE6293">
        <w:rPr>
          <w:rFonts w:ascii="Arial" w:eastAsia="Times New Roman" w:hAnsi="Arial" w:cs="Arial"/>
          <w:sz w:val="20"/>
          <w:szCs w:val="20"/>
          <w:lang w:eastAsia="sl-SI"/>
        </w:rPr>
        <w:t xml:space="preserve">nova </w:t>
      </w:r>
      <w:r w:rsidRPr="00374450">
        <w:rPr>
          <w:rFonts w:ascii="Arial" w:eastAsia="Times New Roman" w:hAnsi="Arial" w:cs="Arial"/>
          <w:sz w:val="20"/>
          <w:szCs w:val="20"/>
          <w:lang w:eastAsia="sl-SI"/>
        </w:rPr>
        <w:t>10. točka, ki se glasi:</w:t>
      </w:r>
    </w:p>
    <w:p w14:paraId="6616E14A" w14:textId="77777777" w:rsidR="007A22F4" w:rsidRPr="00374450" w:rsidRDefault="007A22F4" w:rsidP="00876578">
      <w:pPr>
        <w:spacing w:after="0" w:line="240" w:lineRule="auto"/>
        <w:jc w:val="both"/>
        <w:rPr>
          <w:rFonts w:ascii="Arial" w:eastAsia="Times New Roman" w:hAnsi="Arial" w:cs="Arial"/>
          <w:sz w:val="20"/>
          <w:szCs w:val="20"/>
          <w:lang w:eastAsia="sl-SI"/>
        </w:rPr>
      </w:pPr>
    </w:p>
    <w:p w14:paraId="16CDD117" w14:textId="5E88137F" w:rsidR="007A22F4" w:rsidRPr="00374450" w:rsidRDefault="007A22F4" w:rsidP="00876578">
      <w:pPr>
        <w:spacing w:after="0" w:line="240" w:lineRule="auto"/>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 xml:space="preserve">»10. ministrstva, pristojnega za infrastrukturo – podatke o lastništvu vozila in o </w:t>
      </w:r>
      <w:r w:rsidR="00EF5C49" w:rsidRPr="00374450">
        <w:rPr>
          <w:rFonts w:ascii="Arial" w:eastAsia="Times New Roman" w:hAnsi="Arial" w:cs="Arial"/>
          <w:sz w:val="20"/>
          <w:szCs w:val="20"/>
          <w:lang w:eastAsia="sl-SI"/>
        </w:rPr>
        <w:t>upravičencih, ki uveljavljajo</w:t>
      </w:r>
      <w:r w:rsidRPr="00374450">
        <w:rPr>
          <w:rFonts w:ascii="Arial" w:eastAsia="Times New Roman" w:hAnsi="Arial" w:cs="Arial"/>
          <w:sz w:val="20"/>
          <w:szCs w:val="20"/>
          <w:lang w:eastAsia="sl-SI"/>
        </w:rPr>
        <w:t xml:space="preserve"> </w:t>
      </w:r>
      <w:r w:rsidR="00EF5C49" w:rsidRPr="00374450">
        <w:rPr>
          <w:rFonts w:ascii="Arial" w:eastAsia="Times New Roman" w:hAnsi="Arial" w:cs="Arial"/>
          <w:sz w:val="20"/>
          <w:szCs w:val="20"/>
          <w:lang w:eastAsia="sl-SI"/>
        </w:rPr>
        <w:t>oprostitev</w:t>
      </w:r>
      <w:r w:rsidRPr="00374450">
        <w:rPr>
          <w:rFonts w:ascii="Arial" w:eastAsia="Times New Roman" w:hAnsi="Arial" w:cs="Arial"/>
          <w:sz w:val="20"/>
          <w:szCs w:val="20"/>
          <w:lang w:eastAsia="sl-SI"/>
        </w:rPr>
        <w:t xml:space="preserve"> plačila letne dajatve oziroma </w:t>
      </w:r>
      <w:r w:rsidR="00EF5C49" w:rsidRPr="00374450">
        <w:rPr>
          <w:rFonts w:ascii="Arial" w:hAnsi="Arial" w:cs="Arial"/>
          <w:sz w:val="20"/>
          <w:szCs w:val="20"/>
          <w:lang w:eastAsia="sl-SI"/>
        </w:rPr>
        <w:t>50</w:t>
      </w:r>
      <w:r w:rsidR="00D75C00">
        <w:rPr>
          <w:rFonts w:ascii="Arial" w:hAnsi="Arial" w:cs="Arial"/>
          <w:sz w:val="20"/>
          <w:szCs w:val="20"/>
          <w:lang w:eastAsia="sl-SI"/>
        </w:rPr>
        <w:t>-</w:t>
      </w:r>
      <w:r w:rsidR="00EF5C49" w:rsidRPr="00374450">
        <w:rPr>
          <w:rFonts w:ascii="Arial" w:hAnsi="Arial" w:cs="Arial"/>
          <w:sz w:val="20"/>
          <w:szCs w:val="20"/>
          <w:lang w:eastAsia="sl-SI"/>
        </w:rPr>
        <w:t>odstotno</w:t>
      </w:r>
      <w:r w:rsidRPr="00374450">
        <w:rPr>
          <w:rFonts w:ascii="Arial" w:hAnsi="Arial" w:cs="Arial"/>
          <w:sz w:val="20"/>
          <w:szCs w:val="20"/>
          <w:lang w:eastAsia="sl-SI"/>
        </w:rPr>
        <w:t xml:space="preserve"> znižanja letne dajatve.«.</w:t>
      </w:r>
    </w:p>
    <w:p w14:paraId="70DB26D6" w14:textId="77777777" w:rsidR="00512531" w:rsidRDefault="00512531" w:rsidP="00BD6496">
      <w:pPr>
        <w:spacing w:after="0" w:line="240" w:lineRule="auto"/>
        <w:jc w:val="both"/>
        <w:rPr>
          <w:rFonts w:ascii="Arial" w:eastAsia="Times New Roman" w:hAnsi="Arial" w:cs="Arial"/>
          <w:sz w:val="20"/>
          <w:szCs w:val="20"/>
          <w:lang w:eastAsia="sl-SI"/>
        </w:rPr>
      </w:pPr>
    </w:p>
    <w:p w14:paraId="6F438F28" w14:textId="77777777" w:rsidR="00214F85" w:rsidRPr="00374450" w:rsidRDefault="00214F85" w:rsidP="00BD6496">
      <w:pPr>
        <w:spacing w:after="0" w:line="240" w:lineRule="auto"/>
        <w:jc w:val="both"/>
        <w:rPr>
          <w:rFonts w:ascii="Arial" w:eastAsia="Times New Roman" w:hAnsi="Arial" w:cs="Arial"/>
          <w:sz w:val="20"/>
          <w:szCs w:val="20"/>
          <w:lang w:eastAsia="sl-SI"/>
        </w:rPr>
      </w:pPr>
    </w:p>
    <w:p w14:paraId="442A2794" w14:textId="77777777" w:rsidR="00096B39" w:rsidRPr="00702EDA" w:rsidRDefault="00096B39" w:rsidP="00096B39">
      <w:pPr>
        <w:spacing w:after="0" w:line="240" w:lineRule="auto"/>
        <w:jc w:val="center"/>
        <w:rPr>
          <w:rFonts w:ascii="Arial" w:eastAsia="Times New Roman" w:hAnsi="Arial" w:cs="Arial"/>
          <w:sz w:val="20"/>
          <w:szCs w:val="20"/>
          <w:lang w:eastAsia="sl-SI"/>
        </w:rPr>
      </w:pPr>
      <w:r w:rsidRPr="00702EDA">
        <w:rPr>
          <w:rFonts w:ascii="Arial" w:eastAsia="Times New Roman" w:hAnsi="Arial" w:cs="Arial"/>
          <w:sz w:val="20"/>
          <w:szCs w:val="20"/>
          <w:lang w:eastAsia="sl-SI"/>
        </w:rPr>
        <w:t>15. člen</w:t>
      </w:r>
    </w:p>
    <w:p w14:paraId="203D21E6" w14:textId="77777777" w:rsidR="00096B39" w:rsidRPr="00702EDA" w:rsidRDefault="00096B39" w:rsidP="00096B39">
      <w:pPr>
        <w:spacing w:after="0" w:line="240" w:lineRule="auto"/>
        <w:jc w:val="center"/>
        <w:rPr>
          <w:rFonts w:ascii="Arial" w:eastAsia="Times New Roman" w:hAnsi="Arial" w:cs="Arial"/>
          <w:sz w:val="20"/>
          <w:szCs w:val="20"/>
          <w:lang w:eastAsia="sl-SI"/>
        </w:rPr>
      </w:pPr>
    </w:p>
    <w:p w14:paraId="644A32D1" w14:textId="77777777" w:rsidR="00096B39" w:rsidRPr="00702EDA" w:rsidRDefault="00096B39" w:rsidP="00096B39">
      <w:pPr>
        <w:rPr>
          <w:rFonts w:ascii="Arial" w:hAnsi="Arial" w:cs="Arial"/>
          <w:sz w:val="20"/>
          <w:szCs w:val="20"/>
        </w:rPr>
      </w:pPr>
      <w:r w:rsidRPr="00702EDA">
        <w:rPr>
          <w:rFonts w:ascii="Arial" w:hAnsi="Arial" w:cs="Arial"/>
          <w:sz w:val="20"/>
          <w:szCs w:val="20"/>
        </w:rPr>
        <w:t>112.a člen se spremeni tako, da se glasi:</w:t>
      </w:r>
    </w:p>
    <w:p w14:paraId="0D8C79F5" w14:textId="77777777" w:rsidR="00096B39" w:rsidRPr="00702EDA" w:rsidRDefault="00096B39" w:rsidP="00096B39">
      <w:pPr>
        <w:shd w:val="clear" w:color="auto" w:fill="FFFFFF"/>
        <w:spacing w:before="480" w:after="0" w:line="240" w:lineRule="auto"/>
        <w:jc w:val="center"/>
        <w:rPr>
          <w:rFonts w:ascii="Arial" w:eastAsia="Times New Roman" w:hAnsi="Arial" w:cs="Arial"/>
          <w:bCs/>
          <w:sz w:val="20"/>
          <w:szCs w:val="20"/>
          <w:lang w:eastAsia="sl-SI"/>
        </w:rPr>
      </w:pPr>
      <w:r>
        <w:rPr>
          <w:rFonts w:ascii="Arial" w:eastAsia="Times New Roman" w:hAnsi="Arial" w:cs="Arial"/>
          <w:bCs/>
          <w:sz w:val="20"/>
          <w:szCs w:val="20"/>
          <w:lang w:eastAsia="sl-SI"/>
        </w:rPr>
        <w:t>»</w:t>
      </w:r>
      <w:r w:rsidRPr="00702EDA">
        <w:rPr>
          <w:rFonts w:ascii="Arial" w:eastAsia="Times New Roman" w:hAnsi="Arial" w:cs="Arial"/>
          <w:bCs/>
          <w:sz w:val="20"/>
          <w:szCs w:val="20"/>
          <w:lang w:val="x-none" w:eastAsia="sl-SI"/>
        </w:rPr>
        <w:t>112.a člen</w:t>
      </w:r>
    </w:p>
    <w:p w14:paraId="612F7369" w14:textId="77777777" w:rsidR="00096B39" w:rsidRPr="00702EDA" w:rsidRDefault="00096B39" w:rsidP="00096B39">
      <w:pPr>
        <w:shd w:val="clear" w:color="auto" w:fill="FFFFFF"/>
        <w:spacing w:after="0" w:line="240" w:lineRule="auto"/>
        <w:jc w:val="center"/>
        <w:rPr>
          <w:rFonts w:ascii="Arial" w:eastAsia="Times New Roman" w:hAnsi="Arial" w:cs="Arial"/>
          <w:bCs/>
          <w:sz w:val="20"/>
          <w:szCs w:val="20"/>
          <w:lang w:eastAsia="sl-SI"/>
        </w:rPr>
      </w:pPr>
      <w:r w:rsidRPr="00702EDA">
        <w:rPr>
          <w:rFonts w:ascii="Arial" w:eastAsia="Times New Roman" w:hAnsi="Arial" w:cs="Arial"/>
          <w:bCs/>
          <w:sz w:val="20"/>
          <w:szCs w:val="20"/>
          <w:lang w:val="x-none" w:eastAsia="sl-SI"/>
        </w:rPr>
        <w:t>(začasni ukrepi)</w:t>
      </w:r>
    </w:p>
    <w:p w14:paraId="746B60F4" w14:textId="77777777" w:rsidR="00096B39" w:rsidRPr="00702EDA" w:rsidRDefault="00096B39" w:rsidP="00096B39">
      <w:pPr>
        <w:shd w:val="clear" w:color="auto" w:fill="FFFFFF"/>
        <w:spacing w:before="240" w:after="0" w:line="240" w:lineRule="auto"/>
        <w:jc w:val="both"/>
        <w:rPr>
          <w:rFonts w:ascii="Arial" w:eastAsia="Times New Roman" w:hAnsi="Arial" w:cs="Arial"/>
          <w:sz w:val="20"/>
          <w:szCs w:val="20"/>
          <w:lang w:eastAsia="sl-SI"/>
        </w:rPr>
      </w:pPr>
      <w:r w:rsidRPr="00702EDA">
        <w:rPr>
          <w:rFonts w:ascii="Arial" w:eastAsia="Times New Roman" w:hAnsi="Arial" w:cs="Arial"/>
          <w:sz w:val="20"/>
          <w:szCs w:val="20"/>
          <w:lang w:val="x-none" w:eastAsia="sl-SI"/>
        </w:rPr>
        <w:t xml:space="preserve">(1) Ne glede na določbo prvega odstavka 46. člena tega zakona izplačilo nadomestila za polno odsotnost z dela ne more biti višje od dvakratnika vrednosti povprečne mesečne plače v Republiki Sloveniji z uskladitvami iz 2. člena Zakona o usklajevanju transferjev posameznikom in gospodinjstvom v Republiki Sloveniji (Uradni list RS, št. 114/06, 59/07 – </w:t>
      </w:r>
      <w:proofErr w:type="spellStart"/>
      <w:r w:rsidRPr="00702EDA">
        <w:rPr>
          <w:rFonts w:ascii="Arial" w:eastAsia="Times New Roman" w:hAnsi="Arial" w:cs="Arial"/>
          <w:sz w:val="20"/>
          <w:szCs w:val="20"/>
          <w:lang w:val="x-none" w:eastAsia="sl-SI"/>
        </w:rPr>
        <w:t>ZŠtip</w:t>
      </w:r>
      <w:proofErr w:type="spellEnd"/>
      <w:r w:rsidRPr="00702EDA">
        <w:rPr>
          <w:rFonts w:ascii="Arial" w:eastAsia="Times New Roman" w:hAnsi="Arial" w:cs="Arial"/>
          <w:sz w:val="20"/>
          <w:szCs w:val="20"/>
          <w:lang w:val="x-none" w:eastAsia="sl-SI"/>
        </w:rPr>
        <w:t xml:space="preserve">, 10/08 – </w:t>
      </w:r>
      <w:proofErr w:type="spellStart"/>
      <w:r w:rsidRPr="00702EDA">
        <w:rPr>
          <w:rFonts w:ascii="Arial" w:eastAsia="Times New Roman" w:hAnsi="Arial" w:cs="Arial"/>
          <w:sz w:val="20"/>
          <w:szCs w:val="20"/>
          <w:lang w:val="x-none" w:eastAsia="sl-SI"/>
        </w:rPr>
        <w:t>ZVarDod</w:t>
      </w:r>
      <w:proofErr w:type="spellEnd"/>
      <w:r w:rsidRPr="00702EDA">
        <w:rPr>
          <w:rFonts w:ascii="Arial" w:eastAsia="Times New Roman" w:hAnsi="Arial" w:cs="Arial"/>
          <w:sz w:val="20"/>
          <w:szCs w:val="20"/>
          <w:lang w:val="x-none" w:eastAsia="sl-SI"/>
        </w:rPr>
        <w:t>, 71/08, 98/09 – ZIUZGK, 62/10 – ZUPJS, 85/10, 94/10 – ZIU, 110/11 – ZDIU12, 40/12 – ZUJF in 96/12 – ZPIZ-2).</w:t>
      </w:r>
    </w:p>
    <w:p w14:paraId="56735A5D" w14:textId="77777777" w:rsidR="00096B39" w:rsidRPr="00702EDA" w:rsidRDefault="00096B39" w:rsidP="00096B39">
      <w:pPr>
        <w:shd w:val="clear" w:color="auto" w:fill="FFFFFF"/>
        <w:spacing w:before="240" w:after="0" w:line="240" w:lineRule="auto"/>
        <w:jc w:val="both"/>
        <w:rPr>
          <w:rFonts w:ascii="Arial" w:eastAsia="Times New Roman" w:hAnsi="Arial" w:cs="Arial"/>
          <w:sz w:val="20"/>
          <w:szCs w:val="20"/>
          <w:lang w:eastAsia="sl-SI"/>
        </w:rPr>
      </w:pPr>
      <w:r w:rsidRPr="00702EDA">
        <w:rPr>
          <w:rFonts w:ascii="Arial" w:eastAsia="Times New Roman" w:hAnsi="Arial" w:cs="Arial"/>
          <w:sz w:val="20"/>
          <w:szCs w:val="20"/>
          <w:lang w:val="x-none" w:eastAsia="sl-SI"/>
        </w:rPr>
        <w:t>(2) Ne glede na določbo prvega odstavka 47. člena tega zakona znaša nadomestilo, razen materinskega nadomestila, za polno odsotnost z dela 90 odstotkov osnove. Nadomestilo znaša 100 odstotkov osnove, kadar osnova ne presega minimalne plače.</w:t>
      </w:r>
    </w:p>
    <w:p w14:paraId="1F6E6724" w14:textId="225A4D85" w:rsidR="00096B39" w:rsidRPr="0097016C" w:rsidRDefault="00096B39" w:rsidP="00096B39">
      <w:pPr>
        <w:pStyle w:val="odstavek0"/>
        <w:shd w:val="clear" w:color="auto" w:fill="FFFFFF"/>
        <w:spacing w:before="240" w:beforeAutospacing="0" w:after="0" w:afterAutospacing="0"/>
        <w:jc w:val="both"/>
        <w:rPr>
          <w:rFonts w:ascii="Arial" w:hAnsi="Arial" w:cs="Arial"/>
          <w:sz w:val="20"/>
          <w:szCs w:val="20"/>
        </w:rPr>
      </w:pPr>
      <w:r>
        <w:rPr>
          <w:rFonts w:ascii="Arial" w:hAnsi="Arial" w:cs="Arial"/>
          <w:sz w:val="20"/>
          <w:szCs w:val="20"/>
          <w:lang w:val="x-none"/>
        </w:rPr>
        <w:t>(3</w:t>
      </w:r>
      <w:r w:rsidRPr="0097016C">
        <w:rPr>
          <w:rFonts w:ascii="Arial" w:hAnsi="Arial" w:cs="Arial"/>
          <w:sz w:val="20"/>
          <w:szCs w:val="20"/>
          <w:lang w:val="x-none"/>
        </w:rPr>
        <w:t>) Ne glede na določbo prvega odstavka 78. člena tega zakona ima pravico do dodatka za veliko družino eden od staršev, če imajo eden od staršev in otroci skupno stalno prebivališče v Republiki Sloveniji in dejansko živijo v Republiki Sloveniji in povprečni mesečni dohodek na osebo ne presega 64 odstotkov neto povprečne plače skladno z določbami zakona, ki ureja uveljavljanje pravic iz javnih sredstev, ki se uporabljajo za odločanje o pravici do otroškega dodatka</w:t>
      </w:r>
      <w:r>
        <w:rPr>
          <w:rFonts w:ascii="Arial" w:hAnsi="Arial" w:cs="Arial"/>
          <w:sz w:val="20"/>
          <w:szCs w:val="20"/>
        </w:rPr>
        <w:t xml:space="preserve"> </w:t>
      </w:r>
      <w:r w:rsidRPr="00096B39">
        <w:rPr>
          <w:rFonts w:ascii="Arial" w:hAnsi="Arial" w:cs="Arial"/>
          <w:sz w:val="20"/>
          <w:szCs w:val="20"/>
        </w:rPr>
        <w:t>oziroma za izdajo avtomatičnega informativnega izračuna.</w:t>
      </w:r>
    </w:p>
    <w:p w14:paraId="69779CE1" w14:textId="0C5D6CD3" w:rsidR="00096B39" w:rsidRPr="0097016C" w:rsidRDefault="00096B39" w:rsidP="00096B39">
      <w:pPr>
        <w:pStyle w:val="odstavek0"/>
        <w:shd w:val="clear" w:color="auto" w:fill="FFFFFF"/>
        <w:spacing w:before="240" w:beforeAutospacing="0" w:after="0" w:afterAutospacing="0"/>
        <w:jc w:val="both"/>
        <w:rPr>
          <w:rFonts w:ascii="Arial" w:hAnsi="Arial" w:cs="Arial"/>
          <w:sz w:val="20"/>
          <w:szCs w:val="20"/>
        </w:rPr>
      </w:pPr>
      <w:r>
        <w:rPr>
          <w:rFonts w:ascii="Arial" w:hAnsi="Arial" w:cs="Arial"/>
          <w:sz w:val="20"/>
          <w:szCs w:val="20"/>
          <w:lang w:val="x-none"/>
        </w:rPr>
        <w:t>(4</w:t>
      </w:r>
      <w:r w:rsidRPr="0097016C">
        <w:rPr>
          <w:rFonts w:ascii="Arial" w:hAnsi="Arial" w:cs="Arial"/>
          <w:sz w:val="20"/>
          <w:szCs w:val="20"/>
          <w:lang w:val="x-none"/>
        </w:rPr>
        <w:t>) Za namen iz tretjega odstavka tega člena centri za socialno delo iz centralne zbirke podatkov skladno z zakonom, ki ureja uveljavljanje pravic iz javnih sredstev, obdelujejo osebne podatke, ki jih potrebujejo pri odločanju o pravicah po tretjem in četrtem odstavku tega člena.</w:t>
      </w:r>
      <w:r w:rsidRPr="0097016C">
        <w:rPr>
          <w:rFonts w:ascii="Arial" w:hAnsi="Arial" w:cs="Arial"/>
          <w:sz w:val="20"/>
          <w:szCs w:val="20"/>
        </w:rPr>
        <w:t>«.</w:t>
      </w:r>
    </w:p>
    <w:p w14:paraId="537B51BB" w14:textId="77777777" w:rsidR="00702EDA" w:rsidRDefault="00702EDA" w:rsidP="00702EDA">
      <w:pPr>
        <w:spacing w:after="0" w:line="240" w:lineRule="auto"/>
        <w:jc w:val="center"/>
        <w:rPr>
          <w:rFonts w:ascii="Arial" w:hAnsi="Arial" w:cs="Arial"/>
          <w:color w:val="FF0000"/>
          <w:sz w:val="20"/>
          <w:szCs w:val="20"/>
        </w:rPr>
      </w:pPr>
    </w:p>
    <w:p w14:paraId="3CFB4701" w14:textId="77777777" w:rsidR="00702EDA" w:rsidRPr="00207CD8" w:rsidRDefault="00702EDA" w:rsidP="00702EDA">
      <w:pPr>
        <w:spacing w:after="0" w:line="240" w:lineRule="auto"/>
        <w:jc w:val="both"/>
        <w:rPr>
          <w:rFonts w:ascii="Arial" w:hAnsi="Arial" w:cs="Arial"/>
          <w:color w:val="FF0000"/>
          <w:sz w:val="20"/>
          <w:szCs w:val="20"/>
        </w:rPr>
      </w:pPr>
    </w:p>
    <w:p w14:paraId="21BAE86C" w14:textId="77777777" w:rsidR="005049A0" w:rsidRDefault="005049A0" w:rsidP="00655B4A">
      <w:pPr>
        <w:spacing w:after="0" w:line="240" w:lineRule="auto"/>
        <w:jc w:val="center"/>
        <w:rPr>
          <w:rFonts w:ascii="Arial" w:eastAsia="Times New Roman" w:hAnsi="Arial" w:cs="Arial"/>
          <w:sz w:val="20"/>
          <w:szCs w:val="20"/>
          <w:lang w:eastAsia="sl-SI"/>
        </w:rPr>
      </w:pPr>
    </w:p>
    <w:p w14:paraId="1A732FCF" w14:textId="77777777" w:rsidR="00635C27" w:rsidRPr="00374450" w:rsidRDefault="00C330C8" w:rsidP="00655B4A">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P</w:t>
      </w:r>
      <w:r w:rsidR="00655B4A" w:rsidRPr="00374450">
        <w:rPr>
          <w:rFonts w:ascii="Arial" w:eastAsia="Times New Roman" w:hAnsi="Arial" w:cs="Arial"/>
          <w:sz w:val="20"/>
          <w:szCs w:val="20"/>
          <w:lang w:eastAsia="sl-SI"/>
        </w:rPr>
        <w:t>rehodne in končna določba</w:t>
      </w:r>
    </w:p>
    <w:p w14:paraId="4FFDD0FF" w14:textId="77777777" w:rsidR="00167E86" w:rsidRPr="00374450" w:rsidRDefault="00167E86" w:rsidP="00655B4A">
      <w:pPr>
        <w:spacing w:after="0" w:line="240" w:lineRule="auto"/>
        <w:jc w:val="center"/>
        <w:rPr>
          <w:rFonts w:ascii="Arial" w:eastAsia="Times New Roman" w:hAnsi="Arial" w:cs="Arial"/>
          <w:sz w:val="20"/>
          <w:szCs w:val="20"/>
          <w:lang w:eastAsia="sl-SI"/>
        </w:rPr>
      </w:pPr>
    </w:p>
    <w:p w14:paraId="13029C61" w14:textId="77777777" w:rsidR="00655B4A" w:rsidRPr="00374450" w:rsidRDefault="00655B4A" w:rsidP="00655B4A">
      <w:pPr>
        <w:spacing w:after="0" w:line="240" w:lineRule="auto"/>
        <w:jc w:val="center"/>
        <w:rPr>
          <w:rFonts w:ascii="Arial" w:eastAsia="Times New Roman" w:hAnsi="Arial" w:cs="Arial"/>
          <w:sz w:val="20"/>
          <w:szCs w:val="20"/>
          <w:lang w:eastAsia="sl-SI"/>
        </w:rPr>
      </w:pPr>
    </w:p>
    <w:p w14:paraId="6635ED35" w14:textId="130C824C" w:rsidR="00053174" w:rsidRPr="00374450" w:rsidRDefault="00C3266B" w:rsidP="00635C27">
      <w:pPr>
        <w:spacing w:after="0" w:line="240" w:lineRule="auto"/>
        <w:jc w:val="center"/>
        <w:rPr>
          <w:rFonts w:ascii="Arial" w:hAnsi="Arial" w:cs="Arial"/>
          <w:sz w:val="20"/>
          <w:szCs w:val="20"/>
        </w:rPr>
      </w:pPr>
      <w:r w:rsidRPr="00374450">
        <w:rPr>
          <w:rFonts w:ascii="Arial" w:hAnsi="Arial" w:cs="Arial"/>
          <w:sz w:val="20"/>
          <w:szCs w:val="20"/>
        </w:rPr>
        <w:t>1</w:t>
      </w:r>
      <w:r w:rsidR="00A45C3B">
        <w:rPr>
          <w:rFonts w:ascii="Arial" w:hAnsi="Arial" w:cs="Arial"/>
          <w:sz w:val="20"/>
          <w:szCs w:val="20"/>
        </w:rPr>
        <w:t>6</w:t>
      </w:r>
      <w:r w:rsidR="00053174" w:rsidRPr="00374450">
        <w:rPr>
          <w:rFonts w:ascii="Arial" w:hAnsi="Arial" w:cs="Arial"/>
          <w:sz w:val="20"/>
          <w:szCs w:val="20"/>
        </w:rPr>
        <w:t xml:space="preserve">. člen </w:t>
      </w:r>
    </w:p>
    <w:p w14:paraId="3DD9FE65" w14:textId="77777777" w:rsidR="00053174" w:rsidRPr="00374450" w:rsidRDefault="00053174" w:rsidP="00635C27">
      <w:pPr>
        <w:spacing w:after="0" w:line="240" w:lineRule="auto"/>
        <w:jc w:val="center"/>
        <w:rPr>
          <w:rFonts w:ascii="Arial" w:hAnsi="Arial" w:cs="Arial"/>
          <w:sz w:val="20"/>
          <w:szCs w:val="20"/>
        </w:rPr>
      </w:pPr>
      <w:r w:rsidRPr="00374450">
        <w:rPr>
          <w:rFonts w:ascii="Arial" w:hAnsi="Arial" w:cs="Arial"/>
          <w:sz w:val="20"/>
          <w:szCs w:val="20"/>
        </w:rPr>
        <w:t>(pravica do očetovskega dopusta)</w:t>
      </w:r>
    </w:p>
    <w:p w14:paraId="6F0130FF" w14:textId="77777777" w:rsidR="00DE4854" w:rsidRPr="00374450" w:rsidRDefault="00DE4854" w:rsidP="00635C27">
      <w:pPr>
        <w:spacing w:after="0" w:line="240" w:lineRule="auto"/>
        <w:jc w:val="center"/>
        <w:rPr>
          <w:rFonts w:ascii="Arial" w:hAnsi="Arial" w:cs="Arial"/>
          <w:sz w:val="20"/>
          <w:szCs w:val="20"/>
        </w:rPr>
      </w:pPr>
    </w:p>
    <w:p w14:paraId="1BC18B58" w14:textId="4BCA40F0" w:rsidR="00571AF5" w:rsidRPr="00374450" w:rsidRDefault="00376C29" w:rsidP="00376C29">
      <w:pPr>
        <w:jc w:val="both"/>
        <w:rPr>
          <w:rFonts w:ascii="Arial" w:hAnsi="Arial" w:cs="Arial"/>
          <w:sz w:val="20"/>
          <w:szCs w:val="20"/>
        </w:rPr>
      </w:pPr>
      <w:r w:rsidRPr="00374450">
        <w:rPr>
          <w:rFonts w:ascii="Arial" w:hAnsi="Arial" w:cs="Arial"/>
          <w:sz w:val="20"/>
          <w:szCs w:val="20"/>
        </w:rPr>
        <w:t xml:space="preserve">(1) </w:t>
      </w:r>
      <w:r w:rsidR="00B412C4" w:rsidRPr="00374450">
        <w:rPr>
          <w:rFonts w:ascii="Arial" w:hAnsi="Arial" w:cs="Arial"/>
          <w:sz w:val="20"/>
          <w:szCs w:val="20"/>
        </w:rPr>
        <w:t xml:space="preserve">Določba </w:t>
      </w:r>
      <w:r w:rsidR="00604B3A">
        <w:rPr>
          <w:rFonts w:ascii="Arial" w:hAnsi="Arial" w:cs="Arial"/>
          <w:sz w:val="20"/>
          <w:szCs w:val="20"/>
        </w:rPr>
        <w:t>spremenjenega 27.</w:t>
      </w:r>
      <w:r w:rsidR="002049D3" w:rsidRPr="00374450">
        <w:rPr>
          <w:rFonts w:ascii="Arial" w:hAnsi="Arial" w:cs="Arial"/>
          <w:sz w:val="20"/>
          <w:szCs w:val="20"/>
        </w:rPr>
        <w:t xml:space="preserve"> člena zakona ve</w:t>
      </w:r>
      <w:r w:rsidR="00214F85">
        <w:rPr>
          <w:rFonts w:ascii="Arial" w:hAnsi="Arial" w:cs="Arial"/>
          <w:sz w:val="20"/>
          <w:szCs w:val="20"/>
        </w:rPr>
        <w:t>lja za očeta, katerega otrok je</w:t>
      </w:r>
      <w:r w:rsidR="00D75C00">
        <w:rPr>
          <w:rFonts w:ascii="Arial" w:hAnsi="Arial" w:cs="Arial"/>
          <w:sz w:val="20"/>
          <w:szCs w:val="20"/>
        </w:rPr>
        <w:t xml:space="preserve"> </w:t>
      </w:r>
      <w:r w:rsidR="002049D3" w:rsidRPr="00374450">
        <w:rPr>
          <w:rFonts w:ascii="Arial" w:hAnsi="Arial" w:cs="Arial"/>
          <w:sz w:val="20"/>
          <w:szCs w:val="20"/>
        </w:rPr>
        <w:t>rojen</w:t>
      </w:r>
      <w:r w:rsidR="00604B3A">
        <w:rPr>
          <w:rFonts w:ascii="Arial" w:hAnsi="Arial" w:cs="Arial"/>
          <w:sz w:val="20"/>
          <w:szCs w:val="20"/>
        </w:rPr>
        <w:t xml:space="preserve"> </w:t>
      </w:r>
      <w:r w:rsidR="003F2176">
        <w:rPr>
          <w:rFonts w:ascii="Arial" w:hAnsi="Arial" w:cs="Arial"/>
          <w:sz w:val="20"/>
          <w:szCs w:val="20"/>
        </w:rPr>
        <w:t>po uveljavitvi tega zakona</w:t>
      </w:r>
      <w:r w:rsidR="00604B3A">
        <w:rPr>
          <w:rFonts w:ascii="Arial" w:hAnsi="Arial" w:cs="Arial"/>
          <w:sz w:val="20"/>
          <w:szCs w:val="20"/>
        </w:rPr>
        <w:t xml:space="preserve">. </w:t>
      </w:r>
      <w:r w:rsidR="002049D3" w:rsidRPr="00374450">
        <w:rPr>
          <w:rFonts w:ascii="Arial" w:hAnsi="Arial" w:cs="Arial"/>
          <w:sz w:val="20"/>
          <w:szCs w:val="20"/>
        </w:rPr>
        <w:t xml:space="preserve"> </w:t>
      </w:r>
    </w:p>
    <w:p w14:paraId="6B0B673D" w14:textId="658705B8" w:rsidR="00BF18BC" w:rsidRPr="00374450" w:rsidRDefault="00376C29" w:rsidP="00376C29">
      <w:pPr>
        <w:jc w:val="both"/>
        <w:rPr>
          <w:rFonts w:ascii="Arial" w:hAnsi="Arial" w:cs="Arial"/>
          <w:sz w:val="20"/>
          <w:szCs w:val="20"/>
        </w:rPr>
      </w:pPr>
      <w:r w:rsidRPr="00374450">
        <w:rPr>
          <w:rFonts w:ascii="Arial" w:hAnsi="Arial" w:cs="Arial"/>
          <w:sz w:val="20"/>
          <w:szCs w:val="20"/>
        </w:rPr>
        <w:t xml:space="preserve">(2) </w:t>
      </w:r>
      <w:r w:rsidR="00B412C4" w:rsidRPr="00374450">
        <w:rPr>
          <w:rFonts w:ascii="Arial" w:hAnsi="Arial" w:cs="Arial"/>
          <w:sz w:val="20"/>
          <w:szCs w:val="20"/>
        </w:rPr>
        <w:t xml:space="preserve">Ne glede na določbo </w:t>
      </w:r>
      <w:r w:rsidR="00604B3A">
        <w:rPr>
          <w:rFonts w:ascii="Arial" w:hAnsi="Arial" w:cs="Arial"/>
          <w:sz w:val="20"/>
          <w:szCs w:val="20"/>
        </w:rPr>
        <w:t>spremenjenega 27. čle</w:t>
      </w:r>
      <w:r w:rsidR="00470E85">
        <w:rPr>
          <w:rFonts w:ascii="Arial" w:hAnsi="Arial" w:cs="Arial"/>
          <w:sz w:val="20"/>
          <w:szCs w:val="20"/>
        </w:rPr>
        <w:t>na zakona</w:t>
      </w:r>
      <w:r w:rsidR="00B412C4" w:rsidRPr="00374450">
        <w:rPr>
          <w:rFonts w:ascii="Arial" w:hAnsi="Arial" w:cs="Arial"/>
          <w:sz w:val="20"/>
          <w:szCs w:val="20"/>
        </w:rPr>
        <w:t xml:space="preserve"> oče otroka, rojenega do </w:t>
      </w:r>
      <w:r w:rsidR="003F2176">
        <w:rPr>
          <w:rFonts w:ascii="Arial" w:hAnsi="Arial" w:cs="Arial"/>
          <w:sz w:val="20"/>
          <w:szCs w:val="20"/>
        </w:rPr>
        <w:t>uveljavitve tega zakona</w:t>
      </w:r>
      <w:r w:rsidR="00693019">
        <w:rPr>
          <w:rFonts w:ascii="Arial" w:hAnsi="Arial" w:cs="Arial"/>
          <w:sz w:val="20"/>
          <w:szCs w:val="20"/>
        </w:rPr>
        <w:t>, o</w:t>
      </w:r>
      <w:r w:rsidR="00B412C4" w:rsidRPr="00374450">
        <w:rPr>
          <w:rFonts w:ascii="Arial" w:hAnsi="Arial" w:cs="Arial"/>
          <w:sz w:val="20"/>
          <w:szCs w:val="20"/>
        </w:rPr>
        <w:t xml:space="preserve">četovski dopust </w:t>
      </w:r>
      <w:r w:rsidR="00B412C4" w:rsidRPr="00374450">
        <w:rPr>
          <w:rFonts w:ascii="Arial" w:hAnsi="Arial" w:cs="Arial"/>
          <w:color w:val="000000"/>
          <w:sz w:val="20"/>
          <w:szCs w:val="20"/>
          <w:shd w:val="clear" w:color="auto" w:fill="FFFFFF"/>
        </w:rPr>
        <w:t>v trajanju 15 dni</w:t>
      </w:r>
      <w:r w:rsidR="00567803" w:rsidRPr="00374450">
        <w:rPr>
          <w:rFonts w:ascii="Arial" w:hAnsi="Arial" w:cs="Arial"/>
          <w:color w:val="000000"/>
          <w:sz w:val="20"/>
          <w:szCs w:val="20"/>
          <w:shd w:val="clear" w:color="auto" w:fill="FFFFFF"/>
        </w:rPr>
        <w:t xml:space="preserve"> </w:t>
      </w:r>
      <w:r w:rsidR="00693019">
        <w:rPr>
          <w:rFonts w:ascii="Arial" w:hAnsi="Arial" w:cs="Arial"/>
          <w:sz w:val="20"/>
          <w:szCs w:val="20"/>
        </w:rPr>
        <w:t>izrabi</w:t>
      </w:r>
      <w:r w:rsidR="00693019" w:rsidRPr="00374450">
        <w:rPr>
          <w:rFonts w:ascii="Arial" w:hAnsi="Arial" w:cs="Arial"/>
          <w:sz w:val="20"/>
          <w:szCs w:val="20"/>
        </w:rPr>
        <w:t xml:space="preserve"> </w:t>
      </w:r>
      <w:r w:rsidR="00BF18BC" w:rsidRPr="00374450">
        <w:rPr>
          <w:rFonts w:ascii="Arial" w:hAnsi="Arial" w:cs="Arial"/>
          <w:sz w:val="20"/>
          <w:szCs w:val="20"/>
        </w:rPr>
        <w:t>do dopolnjenega šestega meseca otrokove starosti v obliki polne ali delne odsotnosti z dela. Oče nima pravice do izrabe očetovskega dopusta, če koristi materinski dopust. Oče lahko izrabi očetovski dopust iz tega odstavka po dnevih. Trajanje pravice se v delovnih dnevih določi tako, da se upošteva 70 odstotkov pripadajočih koledarskih dni. Oče lahko izjemoma izrabi očetovski dopust iz prejšnjega odstavka do dopolnjenega 12. meseca otrokove starosti v primeru:</w:t>
      </w:r>
    </w:p>
    <w:p w14:paraId="2F8478CF" w14:textId="77777777" w:rsidR="00BF18BC" w:rsidRPr="00374450" w:rsidRDefault="00BF18BC" w:rsidP="00BF18BC">
      <w:pPr>
        <w:pStyle w:val="tevilnatoka"/>
        <w:shd w:val="clear" w:color="auto" w:fill="FFFFFF"/>
        <w:spacing w:before="0" w:beforeAutospacing="0" w:after="0" w:afterAutospacing="0"/>
        <w:ind w:left="425" w:hanging="425"/>
        <w:jc w:val="both"/>
        <w:rPr>
          <w:rFonts w:ascii="Arial" w:hAnsi="Arial" w:cs="Arial"/>
          <w:sz w:val="20"/>
          <w:szCs w:val="20"/>
        </w:rPr>
      </w:pPr>
      <w:r w:rsidRPr="00374450">
        <w:rPr>
          <w:rFonts w:ascii="Arial" w:hAnsi="Arial" w:cs="Arial"/>
          <w:sz w:val="20"/>
          <w:szCs w:val="20"/>
        </w:rPr>
        <w:t>1.      posvojitve po šestem mesecu otrokove starosti, razen enostranske posvojitve,</w:t>
      </w:r>
    </w:p>
    <w:p w14:paraId="081B7B8A" w14:textId="77777777" w:rsidR="00BF18BC" w:rsidRPr="00374450" w:rsidRDefault="00BF18BC" w:rsidP="00BF18BC">
      <w:pPr>
        <w:pStyle w:val="tevilnatoka"/>
        <w:shd w:val="clear" w:color="auto" w:fill="FFFFFF"/>
        <w:spacing w:before="0" w:beforeAutospacing="0" w:after="0" w:afterAutospacing="0"/>
        <w:ind w:left="425" w:hanging="425"/>
        <w:jc w:val="both"/>
        <w:rPr>
          <w:rFonts w:ascii="Arial" w:hAnsi="Arial" w:cs="Arial"/>
          <w:sz w:val="20"/>
          <w:szCs w:val="20"/>
        </w:rPr>
      </w:pPr>
      <w:r w:rsidRPr="00374450">
        <w:rPr>
          <w:rFonts w:ascii="Arial" w:hAnsi="Arial" w:cs="Arial"/>
          <w:sz w:val="20"/>
          <w:szCs w:val="20"/>
        </w:rPr>
        <w:t>2.      zadržanosti očeta zaradi njegove neprekinjene službene odsotnosti,</w:t>
      </w:r>
    </w:p>
    <w:p w14:paraId="215F048C" w14:textId="77777777" w:rsidR="00BF18BC" w:rsidRPr="00374450" w:rsidRDefault="00BF18BC" w:rsidP="00BF18BC">
      <w:pPr>
        <w:pStyle w:val="tevilnatoka"/>
        <w:shd w:val="clear" w:color="auto" w:fill="FFFFFF"/>
        <w:spacing w:before="0" w:beforeAutospacing="0" w:after="0" w:afterAutospacing="0"/>
        <w:ind w:left="425" w:hanging="425"/>
        <w:jc w:val="both"/>
        <w:rPr>
          <w:rFonts w:ascii="Arial" w:hAnsi="Arial" w:cs="Arial"/>
          <w:sz w:val="20"/>
          <w:szCs w:val="20"/>
        </w:rPr>
      </w:pPr>
      <w:r w:rsidRPr="00374450">
        <w:rPr>
          <w:rFonts w:ascii="Arial" w:hAnsi="Arial" w:cs="Arial"/>
          <w:sz w:val="20"/>
          <w:szCs w:val="20"/>
        </w:rPr>
        <w:t>3.      če je otrok zaradi zdravljenja neprekinjeno v zavodu ali zdravstveni ustanovi, v kateri ima celodnevno brezplačno oskrbo,</w:t>
      </w:r>
    </w:p>
    <w:p w14:paraId="553E372A" w14:textId="77777777" w:rsidR="00BF18BC" w:rsidRPr="00374450" w:rsidRDefault="00BF18BC" w:rsidP="00BF18BC">
      <w:pPr>
        <w:pStyle w:val="tevilnatoka"/>
        <w:shd w:val="clear" w:color="auto" w:fill="FFFFFF"/>
        <w:spacing w:before="0" w:beforeAutospacing="0" w:after="0" w:afterAutospacing="0"/>
        <w:ind w:left="425" w:hanging="425"/>
        <w:jc w:val="both"/>
        <w:rPr>
          <w:rFonts w:ascii="Arial" w:hAnsi="Arial" w:cs="Arial"/>
          <w:sz w:val="20"/>
          <w:szCs w:val="20"/>
        </w:rPr>
      </w:pPr>
      <w:r w:rsidRPr="00374450">
        <w:rPr>
          <w:rFonts w:ascii="Arial" w:hAnsi="Arial" w:cs="Arial"/>
          <w:sz w:val="20"/>
          <w:szCs w:val="20"/>
        </w:rPr>
        <w:t>4.      če je bilo njegovo očetovstvo naknadno ugotovljeno.</w:t>
      </w:r>
    </w:p>
    <w:p w14:paraId="4ED72AF6" w14:textId="77777777" w:rsidR="00376C29" w:rsidRPr="00374450" w:rsidRDefault="00376C29" w:rsidP="00BF18BC">
      <w:pPr>
        <w:pStyle w:val="tevilnatoka"/>
        <w:shd w:val="clear" w:color="auto" w:fill="FFFFFF"/>
        <w:spacing w:before="0" w:beforeAutospacing="0" w:after="0" w:afterAutospacing="0"/>
        <w:ind w:left="425" w:hanging="425"/>
        <w:jc w:val="both"/>
        <w:rPr>
          <w:rFonts w:ascii="Arial" w:hAnsi="Arial" w:cs="Arial"/>
          <w:sz w:val="20"/>
          <w:szCs w:val="20"/>
        </w:rPr>
      </w:pPr>
    </w:p>
    <w:p w14:paraId="2F97FE01" w14:textId="3500FF72" w:rsidR="00BF18BC" w:rsidRPr="00374450" w:rsidRDefault="00567803" w:rsidP="00BF18BC">
      <w:pPr>
        <w:jc w:val="both"/>
        <w:rPr>
          <w:rFonts w:ascii="Arial" w:hAnsi="Arial" w:cs="Arial"/>
          <w:color w:val="000000"/>
          <w:sz w:val="20"/>
          <w:szCs w:val="20"/>
          <w:shd w:val="clear" w:color="auto" w:fill="FFFFFF"/>
        </w:rPr>
      </w:pPr>
      <w:r w:rsidRPr="00374450">
        <w:rPr>
          <w:rFonts w:ascii="Arial" w:hAnsi="Arial" w:cs="Arial"/>
          <w:color w:val="000000"/>
          <w:sz w:val="20"/>
          <w:szCs w:val="20"/>
          <w:shd w:val="clear" w:color="auto" w:fill="FFFFFF"/>
        </w:rPr>
        <w:lastRenderedPageBreak/>
        <w:t xml:space="preserve">(3) </w:t>
      </w:r>
      <w:r w:rsidRPr="00374450">
        <w:rPr>
          <w:rFonts w:ascii="Arial" w:hAnsi="Arial" w:cs="Arial"/>
          <w:sz w:val="20"/>
          <w:szCs w:val="20"/>
        </w:rPr>
        <w:t xml:space="preserve">Ne glede na določbo </w:t>
      </w:r>
      <w:r w:rsidR="00306BCF">
        <w:rPr>
          <w:rFonts w:ascii="Arial" w:hAnsi="Arial" w:cs="Arial"/>
          <w:sz w:val="20"/>
          <w:szCs w:val="20"/>
        </w:rPr>
        <w:t xml:space="preserve">spremenjenega 27. člena </w:t>
      </w:r>
      <w:r w:rsidR="00B8148F">
        <w:rPr>
          <w:rFonts w:ascii="Arial" w:hAnsi="Arial" w:cs="Arial"/>
          <w:sz w:val="20"/>
          <w:szCs w:val="20"/>
        </w:rPr>
        <w:t>zakona</w:t>
      </w:r>
      <w:r w:rsidRPr="00374450">
        <w:rPr>
          <w:rFonts w:ascii="Arial" w:hAnsi="Arial" w:cs="Arial"/>
          <w:color w:val="000000"/>
          <w:sz w:val="20"/>
          <w:szCs w:val="20"/>
          <w:shd w:val="clear" w:color="auto" w:fill="FFFFFF"/>
        </w:rPr>
        <w:t xml:space="preserve">  oče otroka </w:t>
      </w:r>
      <w:r w:rsidR="00693019">
        <w:rPr>
          <w:rFonts w:ascii="Arial" w:hAnsi="Arial" w:cs="Arial"/>
          <w:color w:val="000000"/>
          <w:sz w:val="20"/>
          <w:szCs w:val="20"/>
          <w:shd w:val="clear" w:color="auto" w:fill="FFFFFF"/>
        </w:rPr>
        <w:t xml:space="preserve">izrabi </w:t>
      </w:r>
      <w:r w:rsidR="00BF18BC" w:rsidRPr="00374450">
        <w:rPr>
          <w:rFonts w:ascii="Arial" w:hAnsi="Arial" w:cs="Arial"/>
          <w:color w:val="000000"/>
          <w:sz w:val="20"/>
          <w:szCs w:val="20"/>
          <w:shd w:val="clear" w:color="auto" w:fill="FFFFFF"/>
        </w:rPr>
        <w:t xml:space="preserve">očetovski dopust v trajanju </w:t>
      </w:r>
      <w:r w:rsidR="00142675">
        <w:rPr>
          <w:rFonts w:ascii="Arial" w:hAnsi="Arial" w:cs="Arial"/>
          <w:color w:val="000000"/>
          <w:sz w:val="20"/>
          <w:szCs w:val="20"/>
          <w:shd w:val="clear" w:color="auto" w:fill="FFFFFF"/>
        </w:rPr>
        <w:t>15</w:t>
      </w:r>
      <w:r w:rsidR="00142675" w:rsidRPr="00374450">
        <w:rPr>
          <w:rFonts w:ascii="Arial" w:hAnsi="Arial" w:cs="Arial"/>
          <w:color w:val="000000"/>
          <w:sz w:val="20"/>
          <w:szCs w:val="20"/>
          <w:shd w:val="clear" w:color="auto" w:fill="FFFFFF"/>
        </w:rPr>
        <w:t xml:space="preserve"> </w:t>
      </w:r>
      <w:r w:rsidR="00BF18BC" w:rsidRPr="00374450">
        <w:rPr>
          <w:rFonts w:ascii="Arial" w:hAnsi="Arial" w:cs="Arial"/>
          <w:color w:val="000000"/>
          <w:sz w:val="20"/>
          <w:szCs w:val="20"/>
          <w:shd w:val="clear" w:color="auto" w:fill="FFFFFF"/>
        </w:rPr>
        <w:t>dni, za katerega je upravičen do očetovskega nadomestila v strnjenem nizu v obliki polne ali delne odsotnosti z dela po poteku starševskega dopusta za tega otroka, najd</w:t>
      </w:r>
      <w:r w:rsidR="00142675">
        <w:rPr>
          <w:rFonts w:ascii="Arial" w:hAnsi="Arial" w:cs="Arial"/>
          <w:color w:val="000000"/>
          <w:sz w:val="20"/>
          <w:szCs w:val="20"/>
          <w:shd w:val="clear" w:color="auto" w:fill="FFFFFF"/>
        </w:rPr>
        <w:t>lje</w:t>
      </w:r>
      <w:r w:rsidR="00BF18BC" w:rsidRPr="00374450">
        <w:rPr>
          <w:rFonts w:ascii="Arial" w:hAnsi="Arial" w:cs="Arial"/>
          <w:color w:val="000000"/>
          <w:sz w:val="20"/>
          <w:szCs w:val="20"/>
          <w:shd w:val="clear" w:color="auto" w:fill="FFFFFF"/>
        </w:rPr>
        <w:t xml:space="preserve"> pa do končanega prvega razreda osnovne šole otroka, v skladu s predpisi, ki urejajo osnovno šolo. Evidenco o izrabi tega dela dopusta vodi center.</w:t>
      </w:r>
      <w:r w:rsidR="00107436" w:rsidRPr="00374450">
        <w:rPr>
          <w:rFonts w:ascii="Arial" w:hAnsi="Arial" w:cs="Arial"/>
          <w:color w:val="000000"/>
          <w:sz w:val="20"/>
          <w:szCs w:val="20"/>
          <w:shd w:val="clear" w:color="auto" w:fill="FFFFFF"/>
        </w:rPr>
        <w:t xml:space="preserve"> </w:t>
      </w:r>
      <w:r w:rsidR="00BF18BC" w:rsidRPr="00374450">
        <w:rPr>
          <w:rFonts w:ascii="Arial" w:hAnsi="Arial" w:cs="Arial"/>
          <w:color w:val="000000"/>
          <w:sz w:val="20"/>
          <w:szCs w:val="20"/>
          <w:shd w:val="clear" w:color="auto" w:fill="FFFFFF"/>
        </w:rPr>
        <w:t>Trajanje očetovskega dopusta se pri izrabi v obliki delne odsotnosti z dela ne podaljša.</w:t>
      </w:r>
    </w:p>
    <w:p w14:paraId="74F82FA5" w14:textId="3409C2EF" w:rsidR="00567803" w:rsidRPr="00374450" w:rsidRDefault="00567803" w:rsidP="00BF18BC">
      <w:pPr>
        <w:jc w:val="both"/>
        <w:rPr>
          <w:rFonts w:ascii="Arial" w:hAnsi="Arial" w:cs="Arial"/>
          <w:color w:val="000000"/>
          <w:sz w:val="20"/>
          <w:szCs w:val="20"/>
          <w:shd w:val="clear" w:color="auto" w:fill="FFFFFF"/>
        </w:rPr>
      </w:pPr>
      <w:r w:rsidRPr="00374450">
        <w:rPr>
          <w:rFonts w:ascii="Arial" w:hAnsi="Arial" w:cs="Arial"/>
          <w:color w:val="000000"/>
          <w:sz w:val="20"/>
          <w:szCs w:val="20"/>
          <w:shd w:val="clear" w:color="auto" w:fill="FFFFFF"/>
        </w:rPr>
        <w:t xml:space="preserve">(4) Oče otroka, ki je oziroma bo postopno uveljavil pravico do očetovskega dopusta </w:t>
      </w:r>
      <w:r w:rsidR="00214F85">
        <w:rPr>
          <w:rFonts w:ascii="Arial" w:hAnsi="Arial" w:cs="Arial"/>
          <w:color w:val="000000"/>
          <w:sz w:val="20"/>
          <w:szCs w:val="20"/>
          <w:shd w:val="clear" w:color="auto" w:fill="FFFFFF"/>
        </w:rPr>
        <w:t>na podlagi</w:t>
      </w:r>
      <w:r w:rsidRPr="00374450">
        <w:rPr>
          <w:rFonts w:ascii="Arial" w:hAnsi="Arial" w:cs="Arial"/>
          <w:color w:val="000000"/>
          <w:sz w:val="20"/>
          <w:szCs w:val="20"/>
          <w:shd w:val="clear" w:color="auto" w:fill="FFFFFF"/>
        </w:rPr>
        <w:t xml:space="preserve"> 115. člen</w:t>
      </w:r>
      <w:r w:rsidR="00693019">
        <w:rPr>
          <w:rFonts w:ascii="Arial" w:hAnsi="Arial" w:cs="Arial"/>
          <w:color w:val="000000"/>
          <w:sz w:val="20"/>
          <w:szCs w:val="20"/>
          <w:shd w:val="clear" w:color="auto" w:fill="FFFFFF"/>
        </w:rPr>
        <w:t>a</w:t>
      </w:r>
      <w:r w:rsidRPr="00374450">
        <w:rPr>
          <w:rFonts w:ascii="Arial" w:hAnsi="Arial" w:cs="Arial"/>
          <w:color w:val="000000"/>
          <w:sz w:val="20"/>
          <w:szCs w:val="20"/>
          <w:shd w:val="clear" w:color="auto" w:fill="FFFFFF"/>
        </w:rPr>
        <w:t xml:space="preserve"> Zakona o starševskem in družinskih prejemkih (Uradni list RS, št. 26/14</w:t>
      </w:r>
      <w:r w:rsidR="008C483C">
        <w:rPr>
          <w:rFonts w:ascii="Arial" w:hAnsi="Arial" w:cs="Arial"/>
          <w:color w:val="000000"/>
          <w:sz w:val="20"/>
          <w:szCs w:val="20"/>
          <w:shd w:val="clear" w:color="auto" w:fill="FFFFFF"/>
        </w:rPr>
        <w:t xml:space="preserve"> in</w:t>
      </w:r>
      <w:r w:rsidRPr="00374450">
        <w:rPr>
          <w:rFonts w:ascii="Arial" w:hAnsi="Arial" w:cs="Arial"/>
          <w:color w:val="000000"/>
          <w:sz w:val="20"/>
          <w:szCs w:val="20"/>
          <w:shd w:val="clear" w:color="auto" w:fill="FFFFFF"/>
        </w:rPr>
        <w:t xml:space="preserve"> 90/15), </w:t>
      </w:r>
      <w:r w:rsidR="00907E94" w:rsidRPr="00374450">
        <w:rPr>
          <w:rFonts w:ascii="Arial" w:hAnsi="Arial" w:cs="Arial"/>
          <w:color w:val="000000"/>
          <w:sz w:val="20"/>
          <w:szCs w:val="20"/>
          <w:shd w:val="clear" w:color="auto" w:fill="FFFFFF"/>
        </w:rPr>
        <w:t>lahko razliko do 15 dni očetovskega dopusta</w:t>
      </w:r>
      <w:r w:rsidR="00332BC2" w:rsidRPr="00374450">
        <w:rPr>
          <w:rFonts w:ascii="Arial" w:hAnsi="Arial" w:cs="Arial"/>
          <w:color w:val="000000"/>
          <w:sz w:val="20"/>
          <w:szCs w:val="20"/>
          <w:shd w:val="clear" w:color="auto" w:fill="FFFFFF"/>
        </w:rPr>
        <w:t xml:space="preserve"> iz prejšnjega odstavka</w:t>
      </w:r>
      <w:r w:rsidR="00907E94" w:rsidRPr="00374450">
        <w:rPr>
          <w:rFonts w:ascii="Arial" w:hAnsi="Arial" w:cs="Arial"/>
          <w:color w:val="000000"/>
          <w:sz w:val="20"/>
          <w:szCs w:val="20"/>
          <w:shd w:val="clear" w:color="auto" w:fill="FFFFFF"/>
        </w:rPr>
        <w:t xml:space="preserve"> </w:t>
      </w:r>
      <w:r w:rsidR="00332BC2" w:rsidRPr="00374450">
        <w:rPr>
          <w:rFonts w:ascii="Arial" w:hAnsi="Arial" w:cs="Arial"/>
          <w:color w:val="000000"/>
          <w:sz w:val="20"/>
          <w:szCs w:val="20"/>
          <w:shd w:val="clear" w:color="auto" w:fill="FFFFFF"/>
        </w:rPr>
        <w:t>uveljavi do tretjega leta otrokove</w:t>
      </w:r>
      <w:r w:rsidR="00907E94" w:rsidRPr="00374450">
        <w:rPr>
          <w:rFonts w:ascii="Arial" w:hAnsi="Arial" w:cs="Arial"/>
          <w:color w:val="000000"/>
          <w:sz w:val="20"/>
          <w:szCs w:val="20"/>
          <w:shd w:val="clear" w:color="auto" w:fill="FFFFFF"/>
        </w:rPr>
        <w:t xml:space="preserve"> starosti. </w:t>
      </w:r>
    </w:p>
    <w:p w14:paraId="02547C61" w14:textId="77777777" w:rsidR="00214F85" w:rsidRDefault="00214F85" w:rsidP="00635C27">
      <w:pPr>
        <w:spacing w:after="0" w:line="240" w:lineRule="auto"/>
        <w:jc w:val="center"/>
        <w:rPr>
          <w:rFonts w:ascii="Arial" w:hAnsi="Arial" w:cs="Arial"/>
          <w:sz w:val="20"/>
          <w:szCs w:val="20"/>
        </w:rPr>
      </w:pPr>
    </w:p>
    <w:p w14:paraId="7048D17D" w14:textId="4954E161" w:rsidR="00053174" w:rsidRPr="00374450" w:rsidRDefault="00C3266B" w:rsidP="00635C27">
      <w:pPr>
        <w:spacing w:after="0" w:line="240" w:lineRule="auto"/>
        <w:jc w:val="center"/>
        <w:rPr>
          <w:rFonts w:ascii="Arial" w:hAnsi="Arial" w:cs="Arial"/>
          <w:sz w:val="20"/>
          <w:szCs w:val="20"/>
        </w:rPr>
      </w:pPr>
      <w:r w:rsidRPr="00374450">
        <w:rPr>
          <w:rFonts w:ascii="Arial" w:hAnsi="Arial" w:cs="Arial"/>
          <w:sz w:val="20"/>
          <w:szCs w:val="20"/>
        </w:rPr>
        <w:t>1</w:t>
      </w:r>
      <w:r w:rsidR="00A45C3B">
        <w:rPr>
          <w:rFonts w:ascii="Arial" w:hAnsi="Arial" w:cs="Arial"/>
          <w:sz w:val="20"/>
          <w:szCs w:val="20"/>
        </w:rPr>
        <w:t>7</w:t>
      </w:r>
      <w:r w:rsidR="00817CAF" w:rsidRPr="00374450">
        <w:rPr>
          <w:rFonts w:ascii="Arial" w:hAnsi="Arial" w:cs="Arial"/>
          <w:sz w:val="20"/>
          <w:szCs w:val="20"/>
        </w:rPr>
        <w:t>. člen</w:t>
      </w:r>
    </w:p>
    <w:p w14:paraId="34998EB0" w14:textId="77777777" w:rsidR="00817CAF" w:rsidRPr="00374450" w:rsidRDefault="00817CAF" w:rsidP="00635C27">
      <w:pPr>
        <w:spacing w:after="0" w:line="240" w:lineRule="auto"/>
        <w:jc w:val="center"/>
        <w:rPr>
          <w:rFonts w:ascii="Arial" w:hAnsi="Arial" w:cs="Arial"/>
          <w:sz w:val="20"/>
          <w:szCs w:val="20"/>
        </w:rPr>
      </w:pPr>
      <w:r w:rsidRPr="00374450">
        <w:rPr>
          <w:rFonts w:ascii="Arial" w:hAnsi="Arial" w:cs="Arial"/>
          <w:sz w:val="20"/>
          <w:szCs w:val="20"/>
        </w:rPr>
        <w:t>(</w:t>
      </w:r>
      <w:r w:rsidR="00761543" w:rsidRPr="00374450">
        <w:rPr>
          <w:rFonts w:ascii="Arial" w:hAnsi="Arial" w:cs="Arial"/>
          <w:sz w:val="20"/>
          <w:szCs w:val="20"/>
        </w:rPr>
        <w:t>pomoč pri nakupu vinjet za invalide</w:t>
      </w:r>
      <w:r w:rsidRPr="00374450">
        <w:rPr>
          <w:rFonts w:ascii="Arial" w:hAnsi="Arial" w:cs="Arial"/>
          <w:sz w:val="20"/>
          <w:szCs w:val="20"/>
        </w:rPr>
        <w:t>)</w:t>
      </w:r>
    </w:p>
    <w:p w14:paraId="0203CD88" w14:textId="77777777" w:rsidR="00817CAF" w:rsidRPr="00374450" w:rsidRDefault="00817CAF" w:rsidP="00635C27">
      <w:pPr>
        <w:spacing w:after="0" w:line="240" w:lineRule="auto"/>
        <w:jc w:val="center"/>
        <w:rPr>
          <w:rFonts w:ascii="Arial" w:hAnsi="Arial" w:cs="Arial"/>
          <w:sz w:val="20"/>
          <w:szCs w:val="20"/>
        </w:rPr>
      </w:pPr>
    </w:p>
    <w:p w14:paraId="66F09AD8" w14:textId="5E784293" w:rsidR="00817CAF" w:rsidRPr="00374450" w:rsidRDefault="0061447D" w:rsidP="0061447D">
      <w:pPr>
        <w:spacing w:after="0" w:line="240" w:lineRule="auto"/>
        <w:jc w:val="both"/>
        <w:rPr>
          <w:rFonts w:ascii="Arial" w:hAnsi="Arial" w:cs="Arial"/>
          <w:sz w:val="20"/>
          <w:szCs w:val="20"/>
          <w:lang w:eastAsia="sl-SI"/>
        </w:rPr>
      </w:pPr>
      <w:r w:rsidRPr="00374450">
        <w:rPr>
          <w:rFonts w:ascii="Arial" w:hAnsi="Arial" w:cs="Arial"/>
          <w:sz w:val="20"/>
          <w:szCs w:val="20"/>
          <w:lang w:eastAsia="sl-SI"/>
        </w:rPr>
        <w:t>Do ureditve v področnem predpisu se</w:t>
      </w:r>
      <w:r w:rsidR="006A2F55">
        <w:rPr>
          <w:rFonts w:ascii="Arial" w:hAnsi="Arial" w:cs="Arial"/>
          <w:sz w:val="20"/>
          <w:szCs w:val="20"/>
          <w:lang w:eastAsia="sl-SI"/>
        </w:rPr>
        <w:t xml:space="preserve"> </w:t>
      </w:r>
      <w:r w:rsidR="00D87BA6">
        <w:rPr>
          <w:rFonts w:ascii="Arial" w:hAnsi="Arial" w:cs="Arial"/>
          <w:sz w:val="20"/>
          <w:szCs w:val="20"/>
          <w:lang w:eastAsia="sl-SI"/>
        </w:rPr>
        <w:t xml:space="preserve">novi </w:t>
      </w:r>
      <w:r w:rsidR="006A2F55">
        <w:rPr>
          <w:rFonts w:ascii="Arial" w:hAnsi="Arial" w:cs="Arial"/>
          <w:sz w:val="20"/>
          <w:szCs w:val="20"/>
          <w:lang w:eastAsia="sl-SI"/>
        </w:rPr>
        <w:t xml:space="preserve">78.a člen </w:t>
      </w:r>
      <w:r w:rsidRPr="00374450">
        <w:rPr>
          <w:rFonts w:ascii="Arial" w:hAnsi="Arial" w:cs="Arial"/>
          <w:sz w:val="20"/>
          <w:szCs w:val="20"/>
          <w:lang w:eastAsia="sl-SI"/>
        </w:rPr>
        <w:t>zakona smiselno uporablja tudi za invalide in invalidske organizacije, ki v skladu z zakonom, ki ureja letno dajatev za uporabo vozil v cestnem prometu, uveljavljajo pravico do oprostitve plačila letne dajatve.</w:t>
      </w:r>
    </w:p>
    <w:p w14:paraId="37713267" w14:textId="77777777" w:rsidR="0053383C" w:rsidRPr="00374450" w:rsidRDefault="0053383C" w:rsidP="0061447D">
      <w:pPr>
        <w:spacing w:after="0" w:line="240" w:lineRule="auto"/>
        <w:jc w:val="both"/>
        <w:rPr>
          <w:rFonts w:ascii="Arial" w:hAnsi="Arial" w:cs="Arial"/>
          <w:sz w:val="20"/>
          <w:szCs w:val="20"/>
          <w:lang w:eastAsia="sl-SI"/>
        </w:rPr>
      </w:pPr>
    </w:p>
    <w:p w14:paraId="7E343F0B" w14:textId="77777777" w:rsidR="00214F85" w:rsidRDefault="00214F85" w:rsidP="00876578">
      <w:pPr>
        <w:spacing w:after="0" w:line="240" w:lineRule="auto"/>
        <w:jc w:val="center"/>
        <w:rPr>
          <w:rFonts w:ascii="Arial" w:hAnsi="Arial" w:cs="Arial"/>
          <w:sz w:val="20"/>
          <w:szCs w:val="20"/>
          <w:lang w:eastAsia="sl-SI"/>
        </w:rPr>
      </w:pPr>
    </w:p>
    <w:p w14:paraId="0CA77369" w14:textId="5BA548B4" w:rsidR="0053383C" w:rsidRPr="006E0F31" w:rsidRDefault="0053383C" w:rsidP="00876578">
      <w:pPr>
        <w:spacing w:after="0" w:line="240" w:lineRule="auto"/>
        <w:jc w:val="center"/>
        <w:rPr>
          <w:rFonts w:ascii="Arial" w:hAnsi="Arial" w:cs="Arial"/>
          <w:sz w:val="20"/>
          <w:szCs w:val="20"/>
          <w:lang w:eastAsia="sl-SI"/>
        </w:rPr>
      </w:pPr>
      <w:r w:rsidRPr="006E0F31">
        <w:rPr>
          <w:rFonts w:ascii="Arial" w:hAnsi="Arial" w:cs="Arial"/>
          <w:sz w:val="20"/>
          <w:szCs w:val="20"/>
          <w:lang w:eastAsia="sl-SI"/>
        </w:rPr>
        <w:t>1</w:t>
      </w:r>
      <w:r w:rsidR="00A45C3B">
        <w:rPr>
          <w:rFonts w:ascii="Arial" w:hAnsi="Arial" w:cs="Arial"/>
          <w:sz w:val="20"/>
          <w:szCs w:val="20"/>
          <w:lang w:eastAsia="sl-SI"/>
        </w:rPr>
        <w:t>8</w:t>
      </w:r>
      <w:r w:rsidRPr="006E0F31">
        <w:rPr>
          <w:rFonts w:ascii="Arial" w:hAnsi="Arial" w:cs="Arial"/>
          <w:sz w:val="20"/>
          <w:szCs w:val="20"/>
          <w:lang w:eastAsia="sl-SI"/>
        </w:rPr>
        <w:t>. člen</w:t>
      </w:r>
    </w:p>
    <w:p w14:paraId="0F033C65" w14:textId="77777777" w:rsidR="0053383C" w:rsidRPr="00400655" w:rsidRDefault="0053383C" w:rsidP="00876578">
      <w:pPr>
        <w:spacing w:after="0" w:line="240" w:lineRule="auto"/>
        <w:jc w:val="center"/>
        <w:rPr>
          <w:rFonts w:ascii="Arial" w:hAnsi="Arial" w:cs="Arial"/>
          <w:color w:val="FF0000"/>
          <w:sz w:val="20"/>
          <w:szCs w:val="20"/>
          <w:lang w:eastAsia="sl-SI"/>
        </w:rPr>
      </w:pPr>
    </w:p>
    <w:p w14:paraId="0A30997B" w14:textId="77777777" w:rsidR="000A7666" w:rsidRPr="00DD62C1" w:rsidRDefault="000A7666" w:rsidP="000A7666">
      <w:pPr>
        <w:spacing w:after="0" w:line="240" w:lineRule="auto"/>
        <w:jc w:val="center"/>
        <w:rPr>
          <w:rFonts w:ascii="Arial" w:hAnsi="Arial" w:cs="Arial"/>
          <w:sz w:val="20"/>
          <w:szCs w:val="20"/>
        </w:rPr>
      </w:pPr>
      <w:r w:rsidRPr="00DD62C1">
        <w:rPr>
          <w:rFonts w:ascii="Arial" w:hAnsi="Arial" w:cs="Arial"/>
          <w:sz w:val="20"/>
          <w:szCs w:val="20"/>
        </w:rPr>
        <w:t xml:space="preserve"> (</w:t>
      </w:r>
      <w:r>
        <w:rPr>
          <w:rFonts w:ascii="Arial" w:hAnsi="Arial" w:cs="Arial"/>
          <w:sz w:val="20"/>
          <w:szCs w:val="20"/>
        </w:rPr>
        <w:t>pravica do pomoči ob rojstvu otroka</w:t>
      </w:r>
      <w:r w:rsidRPr="00DD62C1">
        <w:rPr>
          <w:rFonts w:ascii="Arial" w:hAnsi="Arial" w:cs="Arial"/>
          <w:sz w:val="20"/>
          <w:szCs w:val="20"/>
        </w:rPr>
        <w:t>)</w:t>
      </w:r>
    </w:p>
    <w:p w14:paraId="057CAC4C" w14:textId="77777777" w:rsidR="000A7666" w:rsidRPr="00DD62C1" w:rsidRDefault="000A7666" w:rsidP="000A7666">
      <w:pPr>
        <w:spacing w:after="0" w:line="240" w:lineRule="auto"/>
        <w:jc w:val="both"/>
        <w:rPr>
          <w:rFonts w:ascii="Arial" w:hAnsi="Arial" w:cs="Arial"/>
          <w:sz w:val="20"/>
          <w:szCs w:val="20"/>
        </w:rPr>
      </w:pPr>
    </w:p>
    <w:p w14:paraId="6978CFBE" w14:textId="77777777" w:rsidR="00C92E0B" w:rsidRPr="00400655" w:rsidRDefault="00C92E0B" w:rsidP="00C92E0B">
      <w:pPr>
        <w:spacing w:after="0" w:line="240" w:lineRule="auto"/>
        <w:jc w:val="both"/>
        <w:rPr>
          <w:rFonts w:ascii="Arial" w:hAnsi="Arial" w:cs="Arial"/>
          <w:color w:val="FF0000"/>
          <w:sz w:val="20"/>
          <w:szCs w:val="20"/>
        </w:rPr>
      </w:pPr>
      <w:r>
        <w:rPr>
          <w:rFonts w:ascii="Arial" w:hAnsi="Arial" w:cs="Arial"/>
          <w:color w:val="000000"/>
          <w:sz w:val="20"/>
          <w:szCs w:val="20"/>
          <w:shd w:val="clear" w:color="auto" w:fill="FFFFFF"/>
        </w:rPr>
        <w:t xml:space="preserve">Za otroka, rojenega 1. januarja 2018 ali pozneje, ima </w:t>
      </w:r>
      <w:r w:rsidRPr="00A31AF3">
        <w:rPr>
          <w:rFonts w:ascii="Arial" w:hAnsi="Arial" w:cs="Arial"/>
          <w:color w:val="000000"/>
          <w:sz w:val="20"/>
          <w:szCs w:val="20"/>
          <w:shd w:val="clear" w:color="auto" w:fill="FFFFFF"/>
        </w:rPr>
        <w:t>ne glede na povprečni mesečni dohodek na osebo</w:t>
      </w:r>
      <w:r w:rsidRPr="009F79D8">
        <w:rPr>
          <w:rFonts w:ascii="Arial" w:hAnsi="Arial" w:cs="Arial"/>
          <w:sz w:val="20"/>
          <w:szCs w:val="20"/>
        </w:rPr>
        <w:t xml:space="preserve"> </w:t>
      </w:r>
      <w:r w:rsidRPr="009F79D8">
        <w:rPr>
          <w:rFonts w:ascii="Arial" w:hAnsi="Arial" w:cs="Arial"/>
          <w:color w:val="000000"/>
          <w:sz w:val="20"/>
          <w:szCs w:val="20"/>
          <w:shd w:val="clear" w:color="auto" w:fill="FFFFFF"/>
        </w:rPr>
        <w:t>pravico do pomoči ob rojstvu otroka mati ali oče, druga oseba ali posvojitelj, če te pravice ni uveljavil eden od staršev otroka, s stalnim prebivališčem</w:t>
      </w:r>
      <w:r w:rsidRPr="00DD4934">
        <w:rPr>
          <w:rFonts w:ascii="Arial" w:hAnsi="Arial" w:cs="Arial"/>
          <w:color w:val="000000"/>
          <w:sz w:val="20"/>
          <w:szCs w:val="20"/>
          <w:shd w:val="clear" w:color="auto" w:fill="FFFFFF"/>
        </w:rPr>
        <w:t xml:space="preserve"> v Republiki Sloveniji, ki dejansko živi v Republiki Sloveniji</w:t>
      </w:r>
      <w:r>
        <w:rPr>
          <w:rFonts w:ascii="Arial" w:hAnsi="Arial" w:cs="Arial"/>
          <w:color w:val="000000"/>
          <w:sz w:val="20"/>
          <w:szCs w:val="20"/>
          <w:shd w:val="clear" w:color="auto" w:fill="FFFFFF"/>
        </w:rPr>
        <w:t>.</w:t>
      </w:r>
      <w:r w:rsidRPr="00DD4934">
        <w:rPr>
          <w:rFonts w:ascii="Arial" w:hAnsi="Arial" w:cs="Arial"/>
          <w:color w:val="000000"/>
          <w:sz w:val="20"/>
          <w:szCs w:val="20"/>
          <w:shd w:val="clear" w:color="auto" w:fill="FFFFFF"/>
        </w:rPr>
        <w:t xml:space="preserve"> </w:t>
      </w:r>
    </w:p>
    <w:p w14:paraId="654669FF" w14:textId="77777777" w:rsidR="00817CAF" w:rsidRPr="00374450" w:rsidRDefault="00817CAF" w:rsidP="00635C27">
      <w:pPr>
        <w:spacing w:after="0" w:line="240" w:lineRule="auto"/>
        <w:jc w:val="center"/>
        <w:rPr>
          <w:rFonts w:ascii="Arial" w:hAnsi="Arial" w:cs="Arial"/>
          <w:sz w:val="20"/>
          <w:szCs w:val="20"/>
        </w:rPr>
      </w:pPr>
    </w:p>
    <w:p w14:paraId="595D59AA" w14:textId="77777777" w:rsidR="0054018F" w:rsidRPr="00374450" w:rsidRDefault="0054018F" w:rsidP="00635C27">
      <w:pPr>
        <w:spacing w:after="0" w:line="240" w:lineRule="auto"/>
        <w:jc w:val="both"/>
        <w:rPr>
          <w:rFonts w:ascii="Arial" w:hAnsi="Arial" w:cs="Arial"/>
          <w:sz w:val="20"/>
          <w:szCs w:val="20"/>
        </w:rPr>
      </w:pPr>
    </w:p>
    <w:p w14:paraId="6D45BC86" w14:textId="5FEE28DB" w:rsidR="00635C27" w:rsidRPr="00374450" w:rsidRDefault="00C3266B" w:rsidP="00635C27">
      <w:pPr>
        <w:spacing w:after="0" w:line="240" w:lineRule="auto"/>
        <w:jc w:val="center"/>
        <w:rPr>
          <w:rFonts w:ascii="Arial" w:hAnsi="Arial" w:cs="Arial"/>
          <w:color w:val="000000"/>
          <w:sz w:val="20"/>
          <w:szCs w:val="20"/>
          <w:shd w:val="clear" w:color="auto" w:fill="FFFFFF"/>
        </w:rPr>
      </w:pPr>
      <w:r w:rsidRPr="00374450">
        <w:rPr>
          <w:rFonts w:ascii="Arial" w:hAnsi="Arial" w:cs="Arial"/>
          <w:color w:val="000000"/>
          <w:sz w:val="20"/>
          <w:szCs w:val="20"/>
          <w:shd w:val="clear" w:color="auto" w:fill="FFFFFF"/>
        </w:rPr>
        <w:t>1</w:t>
      </w:r>
      <w:r w:rsidR="00A45C3B">
        <w:rPr>
          <w:rFonts w:ascii="Arial" w:hAnsi="Arial" w:cs="Arial"/>
          <w:color w:val="000000"/>
          <w:sz w:val="20"/>
          <w:szCs w:val="20"/>
          <w:shd w:val="clear" w:color="auto" w:fill="FFFFFF"/>
        </w:rPr>
        <w:t>9</w:t>
      </w:r>
      <w:r w:rsidR="00635C27" w:rsidRPr="00374450">
        <w:rPr>
          <w:rFonts w:ascii="Arial" w:hAnsi="Arial" w:cs="Arial"/>
          <w:color w:val="000000"/>
          <w:sz w:val="20"/>
          <w:szCs w:val="20"/>
          <w:shd w:val="clear" w:color="auto" w:fill="FFFFFF"/>
        </w:rPr>
        <w:t>. člen</w:t>
      </w:r>
    </w:p>
    <w:p w14:paraId="275E64DB" w14:textId="77777777" w:rsidR="005660DB" w:rsidRPr="00374450" w:rsidRDefault="005660DB" w:rsidP="00635C27">
      <w:pPr>
        <w:spacing w:after="0" w:line="240" w:lineRule="auto"/>
        <w:jc w:val="center"/>
        <w:rPr>
          <w:rFonts w:ascii="Arial" w:hAnsi="Arial" w:cs="Arial"/>
          <w:color w:val="000000"/>
          <w:sz w:val="20"/>
          <w:szCs w:val="20"/>
          <w:shd w:val="clear" w:color="auto" w:fill="FFFFFF"/>
        </w:rPr>
      </w:pPr>
      <w:r w:rsidRPr="00374450">
        <w:rPr>
          <w:rFonts w:ascii="Arial" w:hAnsi="Arial" w:cs="Arial"/>
          <w:color w:val="000000"/>
          <w:sz w:val="20"/>
          <w:szCs w:val="20"/>
          <w:shd w:val="clear" w:color="auto" w:fill="FFFFFF"/>
        </w:rPr>
        <w:t>(uveljavitev in uporaba zakona)</w:t>
      </w:r>
    </w:p>
    <w:p w14:paraId="6B4FE8EB" w14:textId="77777777" w:rsidR="00635C27" w:rsidRPr="00374450" w:rsidRDefault="00635C27" w:rsidP="00635C27">
      <w:pPr>
        <w:spacing w:after="0" w:line="240" w:lineRule="auto"/>
        <w:jc w:val="center"/>
        <w:rPr>
          <w:rFonts w:ascii="Arial" w:hAnsi="Arial" w:cs="Arial"/>
          <w:color w:val="000000"/>
          <w:sz w:val="20"/>
          <w:szCs w:val="20"/>
          <w:shd w:val="clear" w:color="auto" w:fill="FFFFFF"/>
        </w:rPr>
      </w:pPr>
    </w:p>
    <w:p w14:paraId="37B65ADE" w14:textId="41ECB10F" w:rsidR="00A31AF3" w:rsidRPr="00374450" w:rsidRDefault="00A31AF3" w:rsidP="00A31AF3">
      <w:pPr>
        <w:spacing w:after="0" w:line="240" w:lineRule="auto"/>
        <w:jc w:val="both"/>
        <w:rPr>
          <w:rFonts w:ascii="Arial" w:hAnsi="Arial" w:cs="Arial"/>
          <w:color w:val="000000"/>
          <w:sz w:val="20"/>
          <w:szCs w:val="20"/>
          <w:shd w:val="clear" w:color="auto" w:fill="FFFFFF"/>
        </w:rPr>
      </w:pPr>
      <w:r w:rsidRPr="0089377A">
        <w:rPr>
          <w:rFonts w:ascii="Arial" w:hAnsi="Arial" w:cs="Arial"/>
          <w:color w:val="000000"/>
          <w:sz w:val="20"/>
          <w:szCs w:val="20"/>
          <w:shd w:val="clear" w:color="auto" w:fill="FFFFFF"/>
        </w:rPr>
        <w:t xml:space="preserve">Ta zakon začne veljati </w:t>
      </w:r>
      <w:r w:rsidR="002E6FE6" w:rsidRPr="0089377A">
        <w:rPr>
          <w:rFonts w:ascii="Arial" w:hAnsi="Arial" w:cs="Arial"/>
          <w:color w:val="000000"/>
          <w:sz w:val="20"/>
          <w:szCs w:val="20"/>
          <w:shd w:val="clear" w:color="auto" w:fill="FFFFFF"/>
        </w:rPr>
        <w:t xml:space="preserve">petnajsti </w:t>
      </w:r>
      <w:r w:rsidRPr="0089377A">
        <w:rPr>
          <w:rFonts w:ascii="Arial" w:hAnsi="Arial" w:cs="Arial"/>
          <w:color w:val="000000"/>
          <w:sz w:val="20"/>
          <w:szCs w:val="20"/>
          <w:shd w:val="clear" w:color="auto" w:fill="FFFFFF"/>
        </w:rPr>
        <w:t>dan po objavi v Uradnem listu Republike Slovenije</w:t>
      </w:r>
      <w:r w:rsidR="002E6FE6" w:rsidRPr="0089377A">
        <w:rPr>
          <w:rFonts w:ascii="Arial" w:hAnsi="Arial" w:cs="Arial"/>
          <w:color w:val="000000"/>
          <w:sz w:val="20"/>
          <w:szCs w:val="20"/>
          <w:shd w:val="clear" w:color="auto" w:fill="FFFFFF"/>
        </w:rPr>
        <w:t>,</w:t>
      </w:r>
      <w:r w:rsidRPr="0089377A">
        <w:rPr>
          <w:rFonts w:ascii="Arial" w:hAnsi="Arial" w:cs="Arial"/>
          <w:color w:val="000000"/>
          <w:sz w:val="20"/>
          <w:szCs w:val="20"/>
          <w:shd w:val="clear" w:color="auto" w:fill="FFFFFF"/>
        </w:rPr>
        <w:t xml:space="preserve"> razen novega drugega odstavka 68. člena zakona, ki se začne uporabljati 1. januarja 2019.</w:t>
      </w:r>
    </w:p>
    <w:p w14:paraId="59EEAB94" w14:textId="77777777" w:rsidR="00306ADB" w:rsidRPr="00374450" w:rsidRDefault="00306ADB" w:rsidP="00306ADB">
      <w:pPr>
        <w:spacing w:after="0" w:line="240" w:lineRule="auto"/>
        <w:jc w:val="both"/>
        <w:rPr>
          <w:rFonts w:ascii="Arial" w:hAnsi="Arial" w:cs="Arial"/>
          <w:color w:val="000000"/>
          <w:sz w:val="20"/>
          <w:szCs w:val="20"/>
          <w:shd w:val="clear" w:color="auto" w:fill="FFFFFF"/>
        </w:rPr>
      </w:pPr>
    </w:p>
    <w:p w14:paraId="34392C00" w14:textId="77777777" w:rsidR="009944C9" w:rsidRPr="00374450" w:rsidRDefault="009944C9" w:rsidP="00306ADB">
      <w:pPr>
        <w:spacing w:after="0" w:line="240" w:lineRule="auto"/>
        <w:jc w:val="both"/>
        <w:rPr>
          <w:rFonts w:ascii="Arial" w:eastAsia="Times New Roman" w:hAnsi="Arial" w:cs="Arial"/>
          <w:sz w:val="20"/>
          <w:szCs w:val="20"/>
          <w:lang w:eastAsia="sl-SI"/>
        </w:rPr>
      </w:pPr>
      <w:r w:rsidRPr="00374450">
        <w:rPr>
          <w:rFonts w:ascii="Arial" w:hAnsi="Arial" w:cs="Arial"/>
          <w:color w:val="000000"/>
          <w:sz w:val="20"/>
          <w:szCs w:val="20"/>
          <w:shd w:val="clear" w:color="auto" w:fill="FFFFFF"/>
        </w:rPr>
        <w:t xml:space="preserve"> </w:t>
      </w:r>
    </w:p>
    <w:p w14:paraId="1059D0AC" w14:textId="77777777" w:rsidR="00182EEF" w:rsidRPr="00374450" w:rsidRDefault="00182EEF" w:rsidP="00A42585">
      <w:pPr>
        <w:spacing w:after="0" w:line="240" w:lineRule="auto"/>
        <w:rPr>
          <w:rFonts w:ascii="Arial" w:hAnsi="Arial" w:cs="Arial"/>
          <w:b/>
          <w:sz w:val="20"/>
          <w:szCs w:val="20"/>
        </w:rPr>
      </w:pPr>
      <w:r w:rsidRPr="00374450">
        <w:rPr>
          <w:rFonts w:ascii="Arial" w:hAnsi="Arial" w:cs="Arial"/>
          <w:b/>
          <w:sz w:val="20"/>
          <w:szCs w:val="20"/>
        </w:rPr>
        <w:t>III. OBRAZLOŽITEV</w:t>
      </w:r>
      <w:r w:rsidR="002D381C" w:rsidRPr="00374450">
        <w:rPr>
          <w:rFonts w:ascii="Arial" w:hAnsi="Arial" w:cs="Arial"/>
          <w:b/>
          <w:sz w:val="20"/>
          <w:szCs w:val="20"/>
        </w:rPr>
        <w:t xml:space="preserve"> </w:t>
      </w:r>
    </w:p>
    <w:p w14:paraId="60A713B3" w14:textId="77777777" w:rsidR="00A42585" w:rsidRPr="00374450" w:rsidRDefault="00A42585" w:rsidP="00A42585">
      <w:pPr>
        <w:spacing w:after="0" w:line="240" w:lineRule="auto"/>
        <w:rPr>
          <w:rFonts w:ascii="Arial" w:hAnsi="Arial" w:cs="Arial"/>
          <w:b/>
          <w:sz w:val="20"/>
          <w:szCs w:val="20"/>
        </w:rPr>
      </w:pPr>
    </w:p>
    <w:p w14:paraId="04ABA33B" w14:textId="77777777" w:rsidR="00182EEF" w:rsidRPr="00374450" w:rsidRDefault="00182EEF" w:rsidP="00A42585">
      <w:pPr>
        <w:overflowPunct w:val="0"/>
        <w:autoSpaceDE w:val="0"/>
        <w:autoSpaceDN w:val="0"/>
        <w:adjustRightInd w:val="0"/>
        <w:spacing w:after="0" w:line="240" w:lineRule="auto"/>
        <w:jc w:val="both"/>
        <w:textAlignment w:val="baseline"/>
        <w:rPr>
          <w:rFonts w:ascii="Arial" w:hAnsi="Arial" w:cs="Arial"/>
          <w:b/>
          <w:sz w:val="20"/>
          <w:szCs w:val="20"/>
        </w:rPr>
      </w:pPr>
      <w:r w:rsidRPr="00374450">
        <w:rPr>
          <w:rFonts w:ascii="Arial" w:hAnsi="Arial" w:cs="Arial"/>
          <w:b/>
          <w:sz w:val="20"/>
          <w:szCs w:val="20"/>
        </w:rPr>
        <w:t xml:space="preserve">K 1. členu </w:t>
      </w:r>
    </w:p>
    <w:p w14:paraId="47A1C2CF" w14:textId="5DF89D66" w:rsidR="002D381C" w:rsidRDefault="0042356C" w:rsidP="00A42585">
      <w:pPr>
        <w:overflowPunct w:val="0"/>
        <w:autoSpaceDE w:val="0"/>
        <w:autoSpaceDN w:val="0"/>
        <w:adjustRightInd w:val="0"/>
        <w:spacing w:after="0" w:line="240" w:lineRule="auto"/>
        <w:jc w:val="both"/>
        <w:textAlignment w:val="baseline"/>
        <w:rPr>
          <w:rFonts w:ascii="Arial" w:hAnsi="Arial" w:cs="Arial"/>
          <w:sz w:val="20"/>
          <w:szCs w:val="20"/>
        </w:rPr>
      </w:pPr>
      <w:r w:rsidRPr="00374450">
        <w:rPr>
          <w:rFonts w:ascii="Arial" w:hAnsi="Arial" w:cs="Arial"/>
          <w:sz w:val="20"/>
          <w:szCs w:val="20"/>
        </w:rPr>
        <w:t xml:space="preserve">V predlaganem členu se uvaja nov način izrabe očetovskega dopusta, ki je bolj enostaven, pregleden in fleksibilen, pri čemer trajanje očetovskega dopusta in višina nadomestila ostajata nespremenjena. </w:t>
      </w:r>
      <w:r w:rsidR="00907F8F" w:rsidRPr="00374450">
        <w:rPr>
          <w:rFonts w:ascii="Arial" w:hAnsi="Arial" w:cs="Arial"/>
          <w:sz w:val="20"/>
          <w:szCs w:val="20"/>
        </w:rPr>
        <w:t>O zapleteni trenutni izrabi očetovskega dopusta nas je opozoril tudi Varuh človekovih pravic.</w:t>
      </w:r>
      <w:r w:rsidRPr="00374450">
        <w:rPr>
          <w:rFonts w:ascii="Arial" w:hAnsi="Arial" w:cs="Arial"/>
          <w:sz w:val="20"/>
          <w:szCs w:val="20"/>
        </w:rPr>
        <w:t>Za očetovski dopust v trajanju 30 dni z nadomestilom se predvideva drugačna izraba dopusta. Očetje bodo lahko izrabili vseh 30 dni očetovskega dopusta kadarkoli od rojstva otroka pa do končanega prvega razreda osnovne šole največ v dveh delih. V praksi se je namreč pokazalo, da si očetje želijo dopust v celotnem trajanju izrabiti v najzgodnejšem obdobju otroka, kar jim z dosedanjo ureditvijo ni bilo omogočeno v celoti. Prav tako bo izraba 30 dni očetovskega dopusta za očete bolj fleksibilna, saj bodo imeli možnost le-tega koristiti v celoti istočasno z materjo otroka ali v celoti po poteku starševskega dopusta, lahko pa ga bodo delili na dva dela.</w:t>
      </w:r>
      <w:r w:rsidR="0022511B" w:rsidRPr="00374450">
        <w:rPr>
          <w:rFonts w:ascii="Arial" w:hAnsi="Arial" w:cs="Arial"/>
          <w:sz w:val="20"/>
          <w:szCs w:val="20"/>
        </w:rPr>
        <w:t xml:space="preserve"> </w:t>
      </w:r>
    </w:p>
    <w:p w14:paraId="50378E23" w14:textId="77777777" w:rsidR="008916B2" w:rsidRDefault="008916B2" w:rsidP="00A42585">
      <w:pPr>
        <w:overflowPunct w:val="0"/>
        <w:autoSpaceDE w:val="0"/>
        <w:autoSpaceDN w:val="0"/>
        <w:adjustRightInd w:val="0"/>
        <w:spacing w:after="0" w:line="240" w:lineRule="auto"/>
        <w:jc w:val="both"/>
        <w:textAlignment w:val="baseline"/>
        <w:rPr>
          <w:rFonts w:ascii="Arial" w:hAnsi="Arial" w:cs="Arial"/>
          <w:sz w:val="20"/>
          <w:szCs w:val="20"/>
        </w:rPr>
      </w:pPr>
    </w:p>
    <w:p w14:paraId="7E54ADE0" w14:textId="119F706D" w:rsidR="008916B2" w:rsidRDefault="008916B2" w:rsidP="00A42585">
      <w:pPr>
        <w:overflowPunct w:val="0"/>
        <w:autoSpaceDE w:val="0"/>
        <w:autoSpaceDN w:val="0"/>
        <w:adjustRightInd w:val="0"/>
        <w:spacing w:after="0" w:line="240" w:lineRule="auto"/>
        <w:jc w:val="both"/>
        <w:textAlignment w:val="baseline"/>
        <w:rPr>
          <w:rFonts w:ascii="Arial" w:hAnsi="Arial" w:cs="Arial"/>
          <w:b/>
          <w:sz w:val="20"/>
          <w:szCs w:val="20"/>
        </w:rPr>
      </w:pPr>
      <w:r w:rsidRPr="008916B2">
        <w:rPr>
          <w:rFonts w:ascii="Arial" w:hAnsi="Arial" w:cs="Arial"/>
          <w:b/>
          <w:sz w:val="20"/>
          <w:szCs w:val="20"/>
        </w:rPr>
        <w:t>K 2. členu</w:t>
      </w:r>
    </w:p>
    <w:p w14:paraId="2CA8B76D" w14:textId="2F8D8F60" w:rsidR="008916B2" w:rsidRPr="0090710F" w:rsidRDefault="000D1B21" w:rsidP="00A42585">
      <w:pPr>
        <w:overflowPunct w:val="0"/>
        <w:autoSpaceDE w:val="0"/>
        <w:autoSpaceDN w:val="0"/>
        <w:adjustRightInd w:val="0"/>
        <w:spacing w:after="0" w:line="240" w:lineRule="auto"/>
        <w:jc w:val="both"/>
        <w:textAlignment w:val="baseline"/>
        <w:rPr>
          <w:rFonts w:ascii="Arial" w:hAnsi="Arial" w:cs="Arial"/>
          <w:sz w:val="20"/>
          <w:szCs w:val="20"/>
        </w:rPr>
      </w:pPr>
      <w:r>
        <w:rPr>
          <w:rFonts w:ascii="Arial" w:hAnsi="Arial" w:cs="Arial"/>
          <w:sz w:val="20"/>
          <w:szCs w:val="20"/>
        </w:rPr>
        <w:t>S predlagano določbo se doda naslov Starševski dopust.</w:t>
      </w:r>
    </w:p>
    <w:p w14:paraId="23BB57C4" w14:textId="77777777" w:rsidR="004B4F1E" w:rsidRPr="00374450" w:rsidRDefault="004B4F1E" w:rsidP="00A42585">
      <w:pPr>
        <w:overflowPunct w:val="0"/>
        <w:autoSpaceDE w:val="0"/>
        <w:autoSpaceDN w:val="0"/>
        <w:adjustRightInd w:val="0"/>
        <w:spacing w:after="0" w:line="240" w:lineRule="auto"/>
        <w:jc w:val="both"/>
        <w:textAlignment w:val="baseline"/>
        <w:rPr>
          <w:rFonts w:ascii="Arial" w:hAnsi="Arial" w:cs="Arial"/>
          <w:sz w:val="20"/>
          <w:szCs w:val="20"/>
        </w:rPr>
      </w:pPr>
    </w:p>
    <w:p w14:paraId="6522C880" w14:textId="7FFB46C8" w:rsidR="0016712A" w:rsidRPr="00374450" w:rsidRDefault="00DB0876" w:rsidP="00A42585">
      <w:pPr>
        <w:overflowPunct w:val="0"/>
        <w:autoSpaceDE w:val="0"/>
        <w:autoSpaceDN w:val="0"/>
        <w:adjustRightInd w:val="0"/>
        <w:spacing w:after="0" w:line="240" w:lineRule="auto"/>
        <w:jc w:val="both"/>
        <w:textAlignment w:val="baseline"/>
        <w:rPr>
          <w:rFonts w:ascii="Arial" w:hAnsi="Arial" w:cs="Arial"/>
          <w:b/>
          <w:bCs/>
          <w:sz w:val="20"/>
          <w:szCs w:val="20"/>
        </w:rPr>
      </w:pPr>
      <w:r>
        <w:rPr>
          <w:rFonts w:ascii="Arial" w:hAnsi="Arial" w:cs="Arial"/>
          <w:b/>
          <w:sz w:val="20"/>
          <w:szCs w:val="20"/>
        </w:rPr>
        <w:t>K 3</w:t>
      </w:r>
      <w:r w:rsidR="0016712A" w:rsidRPr="00374450">
        <w:rPr>
          <w:rFonts w:ascii="Arial" w:hAnsi="Arial" w:cs="Arial"/>
          <w:b/>
          <w:sz w:val="20"/>
          <w:szCs w:val="20"/>
        </w:rPr>
        <w:t>. členu</w:t>
      </w:r>
    </w:p>
    <w:p w14:paraId="0272CF97" w14:textId="77777777" w:rsidR="001B6DC4" w:rsidRPr="00374450" w:rsidRDefault="001B6DC4" w:rsidP="001B6DC4">
      <w:pPr>
        <w:pStyle w:val="Oddelek"/>
        <w:numPr>
          <w:ilvl w:val="0"/>
          <w:numId w:val="0"/>
        </w:numPr>
        <w:spacing w:before="0" w:after="0" w:line="260" w:lineRule="exact"/>
        <w:jc w:val="both"/>
        <w:rPr>
          <w:rFonts w:cs="Arial"/>
          <w:b w:val="0"/>
          <w:color w:val="000000"/>
          <w:sz w:val="20"/>
          <w:szCs w:val="20"/>
          <w:shd w:val="clear" w:color="auto" w:fill="FFFFFF"/>
        </w:rPr>
      </w:pPr>
      <w:r w:rsidRPr="00374450">
        <w:rPr>
          <w:rFonts w:cs="Arial"/>
          <w:b w:val="0"/>
          <w:iCs/>
          <w:sz w:val="20"/>
          <w:szCs w:val="20"/>
          <w:lang w:eastAsia="sl-SI"/>
        </w:rPr>
        <w:t xml:space="preserve">S to določbo se </w:t>
      </w:r>
      <w:r w:rsidRPr="00374450">
        <w:rPr>
          <w:rFonts w:cs="Arial"/>
          <w:b w:val="0"/>
          <w:sz w:val="20"/>
          <w:szCs w:val="20"/>
        </w:rPr>
        <w:t xml:space="preserve">uvaja 30 dni starševskega dopusta za posvojitelje </w:t>
      </w:r>
      <w:r w:rsidRPr="00374450">
        <w:rPr>
          <w:rFonts w:cs="Arial"/>
          <w:b w:val="0"/>
          <w:color w:val="000000"/>
          <w:sz w:val="20"/>
          <w:szCs w:val="20"/>
          <w:shd w:val="clear" w:color="auto" w:fill="FFFFFF"/>
        </w:rPr>
        <w:t xml:space="preserve">ali osebe, ki ji je otrok zaupan v vzgojo in varstvo z namenom posvojitve v skladu s predpisi, ki urejajo družinska razmerja za otroka, ki je že zaključil prvi razred osnovne šole in je mlajši od 15 let ter možnost istočasne izrabe obeh posvojiteljev celotnega starševskega dopusta. V obstoječi ureditvi posvojitelji, ki so posvojili otroka, ki je že končal prvi razred osnovne šole sploh niso bili upravičeni do starševskega dopusta, kar se je v praksi pokazalo za neustrezno. Sicer je otrok res že starejši, vendar zaradi prilagoditve otroka in </w:t>
      </w:r>
      <w:r w:rsidRPr="00374450">
        <w:rPr>
          <w:rFonts w:cs="Arial"/>
          <w:b w:val="0"/>
          <w:color w:val="000000"/>
          <w:sz w:val="20"/>
          <w:szCs w:val="20"/>
          <w:shd w:val="clear" w:color="auto" w:fill="FFFFFF"/>
        </w:rPr>
        <w:lastRenderedPageBreak/>
        <w:t xml:space="preserve">posvojiteljev na novo situacijo je potrebno, da se, sicer za krajši čas, uvede pravica do starševskega dopusta za posvojitelja in sicer za 30 dni, da se navadijo en na drugega. </w:t>
      </w:r>
    </w:p>
    <w:p w14:paraId="0992755A" w14:textId="77777777" w:rsidR="0016712A" w:rsidRPr="00374450" w:rsidRDefault="0016712A" w:rsidP="00A42585">
      <w:pPr>
        <w:autoSpaceDE w:val="0"/>
        <w:autoSpaceDN w:val="0"/>
        <w:adjustRightInd w:val="0"/>
        <w:spacing w:after="0" w:line="240" w:lineRule="auto"/>
        <w:jc w:val="both"/>
        <w:rPr>
          <w:rFonts w:ascii="Arial" w:hAnsi="Arial" w:cs="Arial"/>
          <w:sz w:val="20"/>
          <w:szCs w:val="20"/>
        </w:rPr>
      </w:pPr>
    </w:p>
    <w:p w14:paraId="52ACB897" w14:textId="128683C6" w:rsidR="0016712A" w:rsidRPr="00374450" w:rsidRDefault="00DB0876" w:rsidP="0016712A">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K 4</w:t>
      </w:r>
      <w:r w:rsidR="000E4B02" w:rsidRPr="00374450">
        <w:rPr>
          <w:rFonts w:ascii="Arial" w:hAnsi="Arial" w:cs="Arial"/>
          <w:b/>
          <w:sz w:val="20"/>
          <w:szCs w:val="20"/>
        </w:rPr>
        <w:t>. členu</w:t>
      </w:r>
    </w:p>
    <w:p w14:paraId="473260D9" w14:textId="77777777" w:rsidR="00843FFB" w:rsidRPr="00374450" w:rsidRDefault="001B6DC4" w:rsidP="000E4B02">
      <w:pPr>
        <w:pStyle w:val="Oddelek"/>
        <w:numPr>
          <w:ilvl w:val="0"/>
          <w:numId w:val="0"/>
        </w:numPr>
        <w:spacing w:before="0" w:after="0" w:line="260" w:lineRule="exact"/>
        <w:jc w:val="both"/>
        <w:rPr>
          <w:rFonts w:cs="Arial"/>
          <w:b w:val="0"/>
          <w:color w:val="000000"/>
          <w:sz w:val="20"/>
          <w:szCs w:val="20"/>
          <w:shd w:val="clear" w:color="auto" w:fill="FFFFFF"/>
        </w:rPr>
      </w:pPr>
      <w:r w:rsidRPr="00374450">
        <w:rPr>
          <w:rFonts w:cs="Arial"/>
          <w:b w:val="0"/>
          <w:sz w:val="20"/>
          <w:szCs w:val="20"/>
        </w:rPr>
        <w:t xml:space="preserve">Določba je redakcijske narave in se smiselno usklajuje z določbo 43. člena ZSDP-1, ki določa, da </w:t>
      </w:r>
      <w:r w:rsidRPr="00374450">
        <w:rPr>
          <w:rFonts w:cs="Arial"/>
          <w:b w:val="0"/>
          <w:color w:val="000000"/>
          <w:sz w:val="20"/>
          <w:szCs w:val="20"/>
          <w:shd w:val="clear" w:color="auto" w:fill="FFFFFF"/>
        </w:rPr>
        <w:t>je osnova za posamezno vrsto nadomestila povprečna osnova, od katere so bili obračunani prispevki za starševsko varstvo v skladu z 10. členom tega zakona v strnjenih 12 mesecih, pri čemer se kot zadnji mesec šteje osnova od katere so bili obračunani prispevki v predpreteklem mesecu od vložitve prve vloge za dopust.</w:t>
      </w:r>
    </w:p>
    <w:p w14:paraId="72BA33E1" w14:textId="77777777" w:rsidR="001B6DC4" w:rsidRPr="00374450" w:rsidRDefault="001B6DC4" w:rsidP="000E4B02">
      <w:pPr>
        <w:pStyle w:val="Oddelek"/>
        <w:numPr>
          <w:ilvl w:val="0"/>
          <w:numId w:val="0"/>
        </w:numPr>
        <w:spacing w:before="0" w:after="0" w:line="260" w:lineRule="exact"/>
        <w:jc w:val="both"/>
        <w:rPr>
          <w:rFonts w:cs="Arial"/>
          <w:b w:val="0"/>
          <w:sz w:val="20"/>
          <w:szCs w:val="20"/>
        </w:rPr>
      </w:pPr>
    </w:p>
    <w:p w14:paraId="6C6530C7" w14:textId="5CE5CED2" w:rsidR="00126A55" w:rsidRPr="00374450" w:rsidRDefault="00DB0876" w:rsidP="000E4B02">
      <w:pPr>
        <w:pStyle w:val="Oddelek"/>
        <w:numPr>
          <w:ilvl w:val="0"/>
          <w:numId w:val="0"/>
        </w:numPr>
        <w:spacing w:before="0" w:after="0" w:line="260" w:lineRule="exact"/>
        <w:jc w:val="both"/>
        <w:rPr>
          <w:rFonts w:cs="Arial"/>
          <w:sz w:val="20"/>
          <w:szCs w:val="20"/>
        </w:rPr>
      </w:pPr>
      <w:r>
        <w:rPr>
          <w:rFonts w:cs="Arial"/>
          <w:sz w:val="20"/>
          <w:szCs w:val="20"/>
        </w:rPr>
        <w:t>K 5</w:t>
      </w:r>
      <w:r w:rsidR="00126A55" w:rsidRPr="00374450">
        <w:rPr>
          <w:rFonts w:cs="Arial"/>
          <w:sz w:val="20"/>
          <w:szCs w:val="20"/>
        </w:rPr>
        <w:t>. členu</w:t>
      </w:r>
    </w:p>
    <w:p w14:paraId="010D2DD2" w14:textId="77777777" w:rsidR="000E041F" w:rsidRPr="00374450" w:rsidRDefault="000E041F" w:rsidP="000E041F">
      <w:pPr>
        <w:pStyle w:val="Oddelek"/>
        <w:numPr>
          <w:ilvl w:val="0"/>
          <w:numId w:val="0"/>
        </w:numPr>
        <w:spacing w:before="0" w:after="0" w:line="260" w:lineRule="exact"/>
        <w:jc w:val="both"/>
        <w:rPr>
          <w:rFonts w:cs="Arial"/>
          <w:b w:val="0"/>
          <w:color w:val="000000"/>
          <w:sz w:val="20"/>
          <w:szCs w:val="20"/>
          <w:shd w:val="clear" w:color="auto" w:fill="FFFFFF"/>
        </w:rPr>
      </w:pPr>
      <w:r w:rsidRPr="00374450">
        <w:rPr>
          <w:rFonts w:cs="Arial"/>
          <w:b w:val="0"/>
          <w:color w:val="000000"/>
          <w:sz w:val="20"/>
          <w:szCs w:val="20"/>
          <w:shd w:val="clear" w:color="auto" w:fill="FFFFFF"/>
        </w:rPr>
        <w:t xml:space="preserve">Določba uvaja izplačilo pomoči ob rojstvu otroka v obliki dobroimetja, ki ga bo mogoče porabiti za otroško opremo, potrebščine za otroke, otroško hrano, </w:t>
      </w:r>
      <w:proofErr w:type="spellStart"/>
      <w:r w:rsidRPr="00374450">
        <w:rPr>
          <w:rFonts w:cs="Arial"/>
          <w:b w:val="0"/>
          <w:color w:val="000000"/>
          <w:sz w:val="20"/>
          <w:szCs w:val="20"/>
          <w:shd w:val="clear" w:color="auto" w:fill="FFFFFF"/>
        </w:rPr>
        <w:t>itd</w:t>
      </w:r>
      <w:proofErr w:type="spellEnd"/>
      <w:r w:rsidRPr="00374450">
        <w:rPr>
          <w:rFonts w:cs="Arial"/>
          <w:b w:val="0"/>
          <w:color w:val="000000"/>
          <w:sz w:val="20"/>
          <w:szCs w:val="20"/>
          <w:shd w:val="clear" w:color="auto" w:fill="FFFFFF"/>
        </w:rPr>
        <w:t xml:space="preserve">…. </w:t>
      </w:r>
      <w:r w:rsidR="000738DA" w:rsidRPr="00374450">
        <w:rPr>
          <w:rFonts w:cs="Arial"/>
          <w:b w:val="0"/>
          <w:color w:val="000000"/>
          <w:sz w:val="20"/>
          <w:szCs w:val="20"/>
          <w:shd w:val="clear" w:color="auto" w:fill="FFFFFF"/>
        </w:rPr>
        <w:t xml:space="preserve">Upravičeni starši bodo prejeli kodo, s katero bodo lahko pri izbranih </w:t>
      </w:r>
      <w:r w:rsidR="003C385D" w:rsidRPr="00374450">
        <w:rPr>
          <w:rFonts w:cs="Arial"/>
          <w:b w:val="0"/>
          <w:color w:val="000000"/>
          <w:sz w:val="20"/>
          <w:szCs w:val="20"/>
          <w:shd w:val="clear" w:color="auto" w:fill="FFFFFF"/>
        </w:rPr>
        <w:t xml:space="preserve">ponudnikih izbrali </w:t>
      </w:r>
      <w:r w:rsidR="007F3254" w:rsidRPr="00374450">
        <w:rPr>
          <w:rFonts w:cs="Arial"/>
          <w:b w:val="0"/>
          <w:color w:val="000000"/>
          <w:sz w:val="20"/>
          <w:szCs w:val="20"/>
          <w:shd w:val="clear" w:color="auto" w:fill="FFFFFF"/>
        </w:rPr>
        <w:t xml:space="preserve">potrebščine za otroka v vrednosti 280 evrov. </w:t>
      </w:r>
      <w:r w:rsidRPr="00374450">
        <w:rPr>
          <w:rFonts w:cs="Arial"/>
          <w:b w:val="0"/>
          <w:color w:val="000000"/>
          <w:sz w:val="20"/>
          <w:szCs w:val="20"/>
          <w:shd w:val="clear" w:color="auto" w:fill="FFFFFF"/>
        </w:rPr>
        <w:t>Pomoč ob rojstvu otroka je univerzalna pravica, namenjena staršem vseh novorojenčkov ne glede na materialni položaj družine, na ta način bo porabljena za namen, za katerega staršem pripada.</w:t>
      </w:r>
    </w:p>
    <w:p w14:paraId="71A37793" w14:textId="77777777" w:rsidR="00C94BFF" w:rsidRPr="00374450" w:rsidRDefault="00C94BFF" w:rsidP="000E041F">
      <w:pPr>
        <w:pStyle w:val="Oddelek"/>
        <w:numPr>
          <w:ilvl w:val="0"/>
          <w:numId w:val="0"/>
        </w:numPr>
        <w:spacing w:before="0" w:after="0" w:line="260" w:lineRule="exact"/>
        <w:jc w:val="both"/>
        <w:rPr>
          <w:rFonts w:cs="Arial"/>
          <w:b w:val="0"/>
          <w:color w:val="000000"/>
          <w:sz w:val="20"/>
          <w:szCs w:val="20"/>
          <w:shd w:val="clear" w:color="auto" w:fill="FFFFFF"/>
        </w:rPr>
      </w:pPr>
    </w:p>
    <w:p w14:paraId="272F3BA4" w14:textId="5AF31F1D" w:rsidR="00506D39" w:rsidRPr="00374450" w:rsidRDefault="00DB0876" w:rsidP="00506D39">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K 6</w:t>
      </w:r>
      <w:r w:rsidR="00506D39" w:rsidRPr="00374450">
        <w:rPr>
          <w:rFonts w:ascii="Arial" w:hAnsi="Arial" w:cs="Arial"/>
          <w:b/>
          <w:sz w:val="20"/>
          <w:szCs w:val="20"/>
        </w:rPr>
        <w:t>. členu</w:t>
      </w:r>
    </w:p>
    <w:p w14:paraId="5A0FBD8C" w14:textId="77777777" w:rsidR="00C94BFF" w:rsidRPr="00374450" w:rsidRDefault="00C94BFF" w:rsidP="00C94BFF">
      <w:pPr>
        <w:pStyle w:val="Oddelek"/>
        <w:numPr>
          <w:ilvl w:val="0"/>
          <w:numId w:val="0"/>
        </w:numPr>
        <w:spacing w:before="0" w:after="0" w:line="260" w:lineRule="exact"/>
        <w:jc w:val="both"/>
        <w:rPr>
          <w:rFonts w:cs="Arial"/>
          <w:b w:val="0"/>
          <w:color w:val="000000"/>
          <w:sz w:val="20"/>
          <w:szCs w:val="20"/>
          <w:shd w:val="clear" w:color="auto" w:fill="FFFFFF"/>
        </w:rPr>
      </w:pPr>
      <w:r w:rsidRPr="00374450">
        <w:rPr>
          <w:rFonts w:cs="Arial"/>
          <w:b w:val="0"/>
          <w:color w:val="000000"/>
          <w:sz w:val="20"/>
          <w:szCs w:val="20"/>
          <w:shd w:val="clear" w:color="auto" w:fill="FFFFFF"/>
        </w:rPr>
        <w:t xml:space="preserve">Določba določa starost otroka, za katerega so starši upravičeni do povečanega zneska otroškega dodatka za 20% in sicer za otroka do štirih let. Zaradi zasledovanja </w:t>
      </w:r>
      <w:r w:rsidRPr="00374450">
        <w:rPr>
          <w:rFonts w:cs="Arial"/>
          <w:b w:val="0"/>
          <w:sz w:val="20"/>
          <w:szCs w:val="20"/>
        </w:rPr>
        <w:t>strateškega cilja EU 2020 o vključenosti otrok v vrtec od četrtega leta starosti do vstopa v šolo, ki je 95 %, je takšen ukrep smiseln, saj spodbuja starše k vključitvi otrok, starejših od štiri leta v vrtec.</w:t>
      </w:r>
      <w:r w:rsidRPr="00374450">
        <w:rPr>
          <w:rFonts w:cs="Arial"/>
          <w:b w:val="0"/>
          <w:color w:val="000000"/>
          <w:sz w:val="20"/>
          <w:szCs w:val="20"/>
          <w:shd w:val="clear" w:color="auto" w:fill="FFFFFF"/>
        </w:rPr>
        <w:t xml:space="preserve">  </w:t>
      </w:r>
    </w:p>
    <w:p w14:paraId="28E77BD4" w14:textId="77777777" w:rsidR="001B6DC4" w:rsidRPr="00374450" w:rsidRDefault="001B6DC4" w:rsidP="000E4B02">
      <w:pPr>
        <w:pStyle w:val="Oddelek"/>
        <w:numPr>
          <w:ilvl w:val="0"/>
          <w:numId w:val="0"/>
        </w:numPr>
        <w:spacing w:before="0" w:after="0" w:line="260" w:lineRule="exact"/>
        <w:jc w:val="both"/>
        <w:rPr>
          <w:rFonts w:cs="Arial"/>
          <w:iCs/>
          <w:sz w:val="20"/>
          <w:szCs w:val="20"/>
          <w:lang w:eastAsia="sl-SI"/>
        </w:rPr>
      </w:pPr>
    </w:p>
    <w:p w14:paraId="538630EE" w14:textId="08D40FCA" w:rsidR="00053174" w:rsidRPr="00374450" w:rsidRDefault="00DB0876" w:rsidP="00A42585">
      <w:pPr>
        <w:overflowPunct w:val="0"/>
        <w:autoSpaceDE w:val="0"/>
        <w:autoSpaceDN w:val="0"/>
        <w:adjustRightInd w:val="0"/>
        <w:spacing w:after="0" w:line="240" w:lineRule="auto"/>
        <w:jc w:val="both"/>
        <w:textAlignment w:val="baseline"/>
        <w:rPr>
          <w:rFonts w:ascii="Arial" w:hAnsi="Arial" w:cs="Arial"/>
          <w:b/>
          <w:bCs/>
          <w:sz w:val="20"/>
          <w:szCs w:val="20"/>
        </w:rPr>
      </w:pPr>
      <w:r>
        <w:rPr>
          <w:rFonts w:ascii="Arial" w:hAnsi="Arial" w:cs="Arial"/>
          <w:b/>
          <w:bCs/>
          <w:sz w:val="20"/>
          <w:szCs w:val="20"/>
        </w:rPr>
        <w:t>K 7</w:t>
      </w:r>
      <w:r w:rsidR="00053174" w:rsidRPr="00374450">
        <w:rPr>
          <w:rFonts w:ascii="Arial" w:hAnsi="Arial" w:cs="Arial"/>
          <w:b/>
          <w:bCs/>
          <w:sz w:val="20"/>
          <w:szCs w:val="20"/>
        </w:rPr>
        <w:t>. členu</w:t>
      </w:r>
    </w:p>
    <w:p w14:paraId="5E100E26" w14:textId="025FF9D1" w:rsidR="00053174" w:rsidRPr="00374450" w:rsidRDefault="0006611C" w:rsidP="00A42585">
      <w:pPr>
        <w:overflowPunct w:val="0"/>
        <w:autoSpaceDE w:val="0"/>
        <w:autoSpaceDN w:val="0"/>
        <w:adjustRightInd w:val="0"/>
        <w:spacing w:after="0" w:line="240" w:lineRule="auto"/>
        <w:jc w:val="both"/>
        <w:textAlignment w:val="baseline"/>
        <w:rPr>
          <w:rFonts w:ascii="Arial" w:hAnsi="Arial" w:cs="Arial"/>
          <w:bCs/>
          <w:sz w:val="20"/>
          <w:szCs w:val="20"/>
        </w:rPr>
      </w:pPr>
      <w:r w:rsidRPr="00374450">
        <w:rPr>
          <w:rFonts w:ascii="Arial" w:hAnsi="Arial" w:cs="Arial"/>
          <w:bCs/>
          <w:sz w:val="20"/>
          <w:szCs w:val="20"/>
        </w:rPr>
        <w:t>Ker je obiskovanje osnovne šole v Republiki Sloveniji obvezno, je zaradi izvajanja te obveznosti</w:t>
      </w:r>
      <w:r w:rsidR="00B84CA8" w:rsidRPr="00374450">
        <w:rPr>
          <w:rFonts w:ascii="Arial" w:hAnsi="Arial" w:cs="Arial"/>
          <w:bCs/>
          <w:sz w:val="20"/>
          <w:szCs w:val="20"/>
        </w:rPr>
        <w:t xml:space="preserve"> v predlagani določbi navedeno, da če otrok iz neupravičenih razlogov ne obiskuje osnovne šole</w:t>
      </w:r>
      <w:r w:rsidR="001B4382">
        <w:rPr>
          <w:rFonts w:ascii="Arial" w:hAnsi="Arial" w:cs="Arial"/>
          <w:bCs/>
          <w:sz w:val="20"/>
          <w:szCs w:val="20"/>
        </w:rPr>
        <w:t>, eden od staršev zanj ni upravičen do otroškega dodatka</w:t>
      </w:r>
      <w:r w:rsidR="008859FD" w:rsidRPr="00374450">
        <w:rPr>
          <w:rFonts w:ascii="Arial" w:hAnsi="Arial" w:cs="Arial"/>
          <w:bCs/>
          <w:sz w:val="20"/>
          <w:szCs w:val="20"/>
        </w:rPr>
        <w:t>.</w:t>
      </w:r>
      <w:r w:rsidR="001B4382">
        <w:rPr>
          <w:rFonts w:ascii="Arial" w:hAnsi="Arial" w:cs="Arial"/>
          <w:bCs/>
          <w:sz w:val="20"/>
          <w:szCs w:val="20"/>
        </w:rPr>
        <w:t xml:space="preserve"> </w:t>
      </w:r>
      <w:r w:rsidR="001B4382">
        <w:rPr>
          <w:rFonts w:ascii="Helv" w:hAnsi="Helv" w:cs="Helv"/>
          <w:color w:val="000000"/>
          <w:sz w:val="20"/>
          <w:szCs w:val="20"/>
          <w:lang w:eastAsia="sl-SI"/>
        </w:rPr>
        <w:t>Vedno je treba gledati na največjo korist otroka in ta je vsekakor, da otrok obiskuje osnovno šolo, ki je tudi obvezna. Starši morajo poskrbeti za otrokove koristi. Če ne poskrbijo, da otrok redno obiskuje osnovno šolo, se poraja dvom tudi, ali bo otroški dodatek, ki je namenjen preživljanju, vzgoji in izobraževanju otroka, porabljen za te namene.</w:t>
      </w:r>
    </w:p>
    <w:p w14:paraId="28FBB307" w14:textId="77777777" w:rsidR="00053174" w:rsidRPr="00374450" w:rsidRDefault="00053174" w:rsidP="00A42585">
      <w:pPr>
        <w:overflowPunct w:val="0"/>
        <w:autoSpaceDE w:val="0"/>
        <w:autoSpaceDN w:val="0"/>
        <w:adjustRightInd w:val="0"/>
        <w:spacing w:after="0" w:line="240" w:lineRule="auto"/>
        <w:jc w:val="both"/>
        <w:textAlignment w:val="baseline"/>
        <w:rPr>
          <w:rFonts w:ascii="Arial" w:hAnsi="Arial" w:cs="Arial"/>
          <w:b/>
          <w:bCs/>
          <w:sz w:val="20"/>
          <w:szCs w:val="20"/>
        </w:rPr>
      </w:pPr>
    </w:p>
    <w:p w14:paraId="5B0FEA9C" w14:textId="06FF01B0" w:rsidR="00A42585" w:rsidRPr="00374450" w:rsidRDefault="00DB0876" w:rsidP="00A42585">
      <w:pPr>
        <w:overflowPunct w:val="0"/>
        <w:autoSpaceDE w:val="0"/>
        <w:autoSpaceDN w:val="0"/>
        <w:adjustRightInd w:val="0"/>
        <w:spacing w:after="0" w:line="240" w:lineRule="auto"/>
        <w:jc w:val="both"/>
        <w:textAlignment w:val="baseline"/>
        <w:rPr>
          <w:rFonts w:ascii="Arial" w:hAnsi="Arial" w:cs="Arial"/>
          <w:b/>
          <w:bCs/>
          <w:sz w:val="20"/>
          <w:szCs w:val="20"/>
        </w:rPr>
      </w:pPr>
      <w:r>
        <w:rPr>
          <w:rFonts w:ascii="Arial" w:hAnsi="Arial" w:cs="Arial"/>
          <w:b/>
          <w:bCs/>
          <w:sz w:val="20"/>
          <w:szCs w:val="20"/>
        </w:rPr>
        <w:t>K 8</w:t>
      </w:r>
      <w:r w:rsidR="005F555A" w:rsidRPr="00374450">
        <w:rPr>
          <w:rFonts w:ascii="Arial" w:hAnsi="Arial" w:cs="Arial"/>
          <w:b/>
          <w:bCs/>
          <w:sz w:val="20"/>
          <w:szCs w:val="20"/>
        </w:rPr>
        <w:t>. členu</w:t>
      </w:r>
    </w:p>
    <w:p w14:paraId="0CA83F10" w14:textId="77777777" w:rsidR="004A1521" w:rsidRPr="00374450" w:rsidRDefault="004A1521" w:rsidP="004A1521">
      <w:pPr>
        <w:overflowPunct w:val="0"/>
        <w:autoSpaceDE w:val="0"/>
        <w:autoSpaceDN w:val="0"/>
        <w:adjustRightInd w:val="0"/>
        <w:spacing w:after="0" w:line="240" w:lineRule="auto"/>
        <w:jc w:val="both"/>
        <w:textAlignment w:val="baseline"/>
        <w:rPr>
          <w:rFonts w:ascii="Arial" w:hAnsi="Arial" w:cs="Arial"/>
          <w:color w:val="000000"/>
          <w:sz w:val="20"/>
          <w:szCs w:val="20"/>
          <w:shd w:val="clear" w:color="auto" w:fill="FFFFFF"/>
        </w:rPr>
      </w:pPr>
      <w:r w:rsidRPr="00374450">
        <w:rPr>
          <w:rFonts w:ascii="Arial" w:hAnsi="Arial" w:cs="Arial"/>
          <w:bCs/>
          <w:sz w:val="20"/>
          <w:szCs w:val="20"/>
        </w:rPr>
        <w:t xml:space="preserve">Zaradi večje jasnosti se v predlagani določbi jasno zapiše pogoj za otroke po 18. letu starosti otroka in to je </w:t>
      </w:r>
      <w:r w:rsidRPr="00374450">
        <w:rPr>
          <w:rFonts w:ascii="Arial" w:hAnsi="Arial" w:cs="Arial"/>
          <w:color w:val="000000"/>
          <w:sz w:val="20"/>
          <w:szCs w:val="20"/>
          <w:shd w:val="clear" w:color="auto" w:fill="FFFFFF"/>
        </w:rPr>
        <w:t>status učenca, dijaka, vajenca ali študenta, vendar najdlje do 26. leta starosti.</w:t>
      </w:r>
    </w:p>
    <w:p w14:paraId="2D87FADE" w14:textId="77777777" w:rsidR="00CD3C2B" w:rsidRPr="00374450" w:rsidRDefault="00CD3C2B" w:rsidP="00A42585">
      <w:pPr>
        <w:overflowPunct w:val="0"/>
        <w:autoSpaceDE w:val="0"/>
        <w:autoSpaceDN w:val="0"/>
        <w:adjustRightInd w:val="0"/>
        <w:spacing w:after="0" w:line="240" w:lineRule="auto"/>
        <w:jc w:val="both"/>
        <w:textAlignment w:val="baseline"/>
        <w:rPr>
          <w:rFonts w:ascii="Arial" w:hAnsi="Arial" w:cs="Arial"/>
          <w:bCs/>
          <w:sz w:val="20"/>
          <w:szCs w:val="20"/>
        </w:rPr>
      </w:pPr>
    </w:p>
    <w:p w14:paraId="54AFD703" w14:textId="45186F8F" w:rsidR="00F826C6" w:rsidRPr="00374450" w:rsidRDefault="00DB0876" w:rsidP="004A1521">
      <w:pPr>
        <w:overflowPunct w:val="0"/>
        <w:autoSpaceDE w:val="0"/>
        <w:autoSpaceDN w:val="0"/>
        <w:adjustRightInd w:val="0"/>
        <w:spacing w:after="0" w:line="240" w:lineRule="auto"/>
        <w:jc w:val="both"/>
        <w:textAlignment w:val="baseline"/>
        <w:rPr>
          <w:rFonts w:ascii="Arial" w:hAnsi="Arial" w:cs="Arial"/>
          <w:b/>
          <w:color w:val="000000"/>
          <w:sz w:val="20"/>
          <w:szCs w:val="20"/>
          <w:shd w:val="clear" w:color="auto" w:fill="FFFFFF"/>
        </w:rPr>
      </w:pPr>
      <w:r>
        <w:rPr>
          <w:rFonts w:ascii="Arial" w:hAnsi="Arial" w:cs="Arial"/>
          <w:b/>
          <w:color w:val="000000"/>
          <w:sz w:val="20"/>
          <w:szCs w:val="20"/>
          <w:shd w:val="clear" w:color="auto" w:fill="FFFFFF"/>
        </w:rPr>
        <w:t>K 9</w:t>
      </w:r>
      <w:r w:rsidR="00F826C6" w:rsidRPr="00374450">
        <w:rPr>
          <w:rFonts w:ascii="Arial" w:hAnsi="Arial" w:cs="Arial"/>
          <w:b/>
          <w:color w:val="000000"/>
          <w:sz w:val="20"/>
          <w:szCs w:val="20"/>
          <w:shd w:val="clear" w:color="auto" w:fill="FFFFFF"/>
        </w:rPr>
        <w:t>. členu</w:t>
      </w:r>
    </w:p>
    <w:p w14:paraId="78D8690D" w14:textId="77777777" w:rsidR="00F826C6" w:rsidRPr="00374450" w:rsidRDefault="00F826C6" w:rsidP="004A1521">
      <w:pPr>
        <w:overflowPunct w:val="0"/>
        <w:autoSpaceDE w:val="0"/>
        <w:autoSpaceDN w:val="0"/>
        <w:adjustRightInd w:val="0"/>
        <w:spacing w:after="0" w:line="240" w:lineRule="auto"/>
        <w:jc w:val="both"/>
        <w:textAlignment w:val="baseline"/>
        <w:rPr>
          <w:rFonts w:ascii="Arial" w:hAnsi="Arial" w:cs="Arial"/>
          <w:color w:val="000000"/>
          <w:sz w:val="20"/>
          <w:szCs w:val="20"/>
          <w:shd w:val="clear" w:color="auto" w:fill="FFFFFF"/>
        </w:rPr>
      </w:pPr>
      <w:r w:rsidRPr="00374450">
        <w:rPr>
          <w:rFonts w:ascii="Arial" w:hAnsi="Arial" w:cs="Arial"/>
          <w:color w:val="000000"/>
          <w:sz w:val="20"/>
          <w:szCs w:val="20"/>
          <w:shd w:val="clear" w:color="auto" w:fill="FFFFFF"/>
        </w:rPr>
        <w:t xml:space="preserve">Kadar starši </w:t>
      </w:r>
      <w:r w:rsidR="00AA3D21" w:rsidRPr="00374450">
        <w:rPr>
          <w:rFonts w:ascii="Arial" w:hAnsi="Arial" w:cs="Arial"/>
          <w:color w:val="000000"/>
          <w:sz w:val="20"/>
          <w:szCs w:val="20"/>
          <w:shd w:val="clear" w:color="auto" w:fill="FFFFFF"/>
        </w:rPr>
        <w:t xml:space="preserve">oziroma druga oseba </w:t>
      </w:r>
      <w:r w:rsidRPr="00374450">
        <w:rPr>
          <w:rFonts w:ascii="Arial" w:hAnsi="Arial" w:cs="Arial"/>
          <w:color w:val="000000"/>
          <w:sz w:val="20"/>
          <w:szCs w:val="20"/>
          <w:shd w:val="clear" w:color="auto" w:fill="FFFFFF"/>
        </w:rPr>
        <w:t>materialno skrbijo za otroka</w:t>
      </w:r>
      <w:r w:rsidR="00AA3D21" w:rsidRPr="00374450">
        <w:rPr>
          <w:rFonts w:ascii="Arial" w:hAnsi="Arial" w:cs="Arial"/>
          <w:color w:val="000000"/>
          <w:sz w:val="20"/>
          <w:szCs w:val="20"/>
          <w:shd w:val="clear" w:color="auto" w:fill="FFFFFF"/>
        </w:rPr>
        <w:t>, ki je v zavodu oziroma v rejništvu</w:t>
      </w:r>
      <w:r w:rsidRPr="00374450">
        <w:rPr>
          <w:rFonts w:ascii="Arial" w:hAnsi="Arial" w:cs="Arial"/>
          <w:color w:val="000000"/>
          <w:sz w:val="20"/>
          <w:szCs w:val="20"/>
          <w:shd w:val="clear" w:color="auto" w:fill="FFFFFF"/>
        </w:rPr>
        <w:t xml:space="preserve"> vsaj </w:t>
      </w:r>
      <w:r w:rsidR="00AA3D21" w:rsidRPr="00374450">
        <w:rPr>
          <w:rFonts w:ascii="Arial" w:hAnsi="Arial" w:cs="Arial"/>
          <w:color w:val="000000"/>
          <w:sz w:val="20"/>
          <w:szCs w:val="20"/>
          <w:shd w:val="clear" w:color="auto" w:fill="FFFFFF"/>
        </w:rPr>
        <w:t>tri mesece na leto, so upravičeni do dodatka za veliko družino tudi za tega otroka.</w:t>
      </w:r>
    </w:p>
    <w:p w14:paraId="21430532" w14:textId="77777777" w:rsidR="004A1521" w:rsidRPr="00374450" w:rsidRDefault="004A1521" w:rsidP="00B715F3">
      <w:pPr>
        <w:pStyle w:val="Oddelek"/>
        <w:numPr>
          <w:ilvl w:val="0"/>
          <w:numId w:val="0"/>
        </w:numPr>
        <w:spacing w:before="0" w:after="0" w:line="260" w:lineRule="exact"/>
        <w:jc w:val="both"/>
        <w:rPr>
          <w:rFonts w:cs="Arial"/>
          <w:b w:val="0"/>
          <w:color w:val="000000"/>
          <w:sz w:val="20"/>
          <w:szCs w:val="20"/>
          <w:shd w:val="clear" w:color="auto" w:fill="FFFFFF"/>
        </w:rPr>
      </w:pPr>
    </w:p>
    <w:p w14:paraId="232B112E" w14:textId="2ADA6B92" w:rsidR="005E3F79" w:rsidRPr="00374450" w:rsidRDefault="00DB0876" w:rsidP="005E3F79">
      <w:pPr>
        <w:pStyle w:val="Oddelek"/>
        <w:numPr>
          <w:ilvl w:val="0"/>
          <w:numId w:val="0"/>
        </w:numPr>
        <w:spacing w:before="0" w:after="0" w:line="260" w:lineRule="exact"/>
        <w:jc w:val="both"/>
        <w:rPr>
          <w:rFonts w:cs="Arial"/>
          <w:color w:val="000000"/>
          <w:sz w:val="20"/>
          <w:szCs w:val="20"/>
          <w:shd w:val="clear" w:color="auto" w:fill="FFFFFF"/>
        </w:rPr>
      </w:pPr>
      <w:r>
        <w:rPr>
          <w:rFonts w:cs="Arial"/>
          <w:color w:val="000000"/>
          <w:sz w:val="20"/>
          <w:szCs w:val="20"/>
          <w:shd w:val="clear" w:color="auto" w:fill="FFFFFF"/>
        </w:rPr>
        <w:t>K 10</w:t>
      </w:r>
      <w:r w:rsidR="005E3F79" w:rsidRPr="00374450">
        <w:rPr>
          <w:rFonts w:cs="Arial"/>
          <w:color w:val="000000"/>
          <w:sz w:val="20"/>
          <w:szCs w:val="20"/>
          <w:shd w:val="clear" w:color="auto" w:fill="FFFFFF"/>
        </w:rPr>
        <w:t>. členu</w:t>
      </w:r>
    </w:p>
    <w:p w14:paraId="7144F26D" w14:textId="21015302" w:rsidR="00B715F3" w:rsidRDefault="00D82359" w:rsidP="00B715F3">
      <w:pPr>
        <w:pStyle w:val="Oddelek"/>
        <w:numPr>
          <w:ilvl w:val="0"/>
          <w:numId w:val="0"/>
        </w:numPr>
        <w:spacing w:before="0" w:after="0" w:line="260" w:lineRule="exact"/>
        <w:jc w:val="both"/>
        <w:rPr>
          <w:rFonts w:cs="Arial"/>
          <w:b w:val="0"/>
          <w:sz w:val="20"/>
          <w:szCs w:val="20"/>
          <w:lang w:eastAsia="sl-SI"/>
        </w:rPr>
      </w:pPr>
      <w:r w:rsidRPr="00D82359">
        <w:rPr>
          <w:rFonts w:cs="Arial"/>
          <w:b w:val="0"/>
          <w:iCs/>
          <w:sz w:val="20"/>
          <w:szCs w:val="20"/>
          <w:lang w:eastAsia="sl-SI"/>
        </w:rPr>
        <w:t xml:space="preserve">S predlagano določbo se sistemsko ureja pomoč pri nakupu vinjete za velike družine. </w:t>
      </w:r>
      <w:r w:rsidRPr="00D82359">
        <w:rPr>
          <w:rFonts w:cs="Arial"/>
          <w:b w:val="0"/>
          <w:color w:val="000000"/>
          <w:sz w:val="20"/>
          <w:szCs w:val="20"/>
          <w:shd w:val="clear" w:color="auto" w:fill="FFFFFF"/>
        </w:rPr>
        <w:t>Določba uvaja novo pravico in sicer pravico do pomoči pri nakupu vinjete za velike družine.</w:t>
      </w:r>
      <w:r w:rsidRPr="00D82359">
        <w:rPr>
          <w:rFonts w:cs="Arial"/>
          <w:b w:val="0"/>
          <w:sz w:val="20"/>
          <w:szCs w:val="20"/>
        </w:rPr>
        <w:t xml:space="preserve"> Leta 2013 je bil na področju cestninjenja osebnih vozil (vozila do 3.500 kg največje dovoljene mase) uveden nov cestninski razred, v katerega se uvrščajo vozila, katerih višina nad prvo osjo presega 1,30 metra. V to kategorijo vozil, na katera je potrebno za uporabo cestninskega omrežja namestiti vinjeto 2B, ki je dražja od vinjete za »klasična« osebna vozila, pa se uvrščajo tudi mnoga vozila, ki jih velike družine uporabljajo za zadovoljenje svojih osnovnih osebnih potreb. Da bi preprečili dodatno finančno obremenitev velikih družin in invalidov, je trenutno v veljavi začasna rešitev, na podlagi katere se upravičencem zagotavlja pomoč pri nakupu letne vinjete 2B v višini 110,00 €, pri čemer sredstva za pomoč zagotavlja družba DARS, d. d., v obliki donacij. Zato se s predlagano določbo sistemsko ureja pravico do pomoči pri nakupu vinjete za velike družine. Vlogi je potrebno priložiti </w:t>
      </w:r>
      <w:r w:rsidRPr="00D82359">
        <w:rPr>
          <w:rFonts w:cs="Arial"/>
          <w:b w:val="0"/>
          <w:sz w:val="20"/>
          <w:szCs w:val="20"/>
          <w:lang w:eastAsia="sl-SI"/>
        </w:rPr>
        <w:t>kopijo računa o nakupu letne vinjete za vozilo drugega cestninskega razreda B</w:t>
      </w:r>
      <w:r>
        <w:rPr>
          <w:rFonts w:cs="Arial"/>
          <w:b w:val="0"/>
          <w:sz w:val="20"/>
          <w:szCs w:val="20"/>
          <w:lang w:eastAsia="sl-SI"/>
        </w:rPr>
        <w:t>.</w:t>
      </w:r>
    </w:p>
    <w:p w14:paraId="0B1E35C4" w14:textId="77777777" w:rsidR="00D82359" w:rsidRPr="00D82359" w:rsidRDefault="00D82359" w:rsidP="00B715F3">
      <w:pPr>
        <w:pStyle w:val="Oddelek"/>
        <w:numPr>
          <w:ilvl w:val="0"/>
          <w:numId w:val="0"/>
        </w:numPr>
        <w:spacing w:before="0" w:after="0" w:line="260" w:lineRule="exact"/>
        <w:jc w:val="both"/>
        <w:rPr>
          <w:rFonts w:cs="Arial"/>
          <w:b w:val="0"/>
          <w:iCs/>
          <w:sz w:val="20"/>
          <w:szCs w:val="20"/>
          <w:lang w:eastAsia="sl-SI"/>
        </w:rPr>
      </w:pPr>
    </w:p>
    <w:p w14:paraId="7D153023" w14:textId="56FF7FC6" w:rsidR="00690142" w:rsidRPr="00374450" w:rsidRDefault="00DB0876" w:rsidP="005E3F79">
      <w:pPr>
        <w:overflowPunct w:val="0"/>
        <w:autoSpaceDE w:val="0"/>
        <w:autoSpaceDN w:val="0"/>
        <w:adjustRightInd w:val="0"/>
        <w:spacing w:after="0" w:line="240" w:lineRule="auto"/>
        <w:jc w:val="both"/>
        <w:textAlignment w:val="baseline"/>
        <w:rPr>
          <w:rFonts w:ascii="Arial" w:hAnsi="Arial" w:cs="Arial"/>
          <w:b/>
          <w:sz w:val="20"/>
          <w:szCs w:val="20"/>
        </w:rPr>
      </w:pPr>
      <w:r>
        <w:rPr>
          <w:rFonts w:ascii="Arial" w:hAnsi="Arial" w:cs="Arial"/>
          <w:b/>
          <w:sz w:val="20"/>
          <w:szCs w:val="20"/>
        </w:rPr>
        <w:t>K 11</w:t>
      </w:r>
      <w:r w:rsidR="00690142" w:rsidRPr="00374450">
        <w:rPr>
          <w:rFonts w:ascii="Arial" w:hAnsi="Arial" w:cs="Arial"/>
          <w:b/>
          <w:sz w:val="20"/>
          <w:szCs w:val="20"/>
        </w:rPr>
        <w:t>. členu</w:t>
      </w:r>
    </w:p>
    <w:p w14:paraId="056A7E96" w14:textId="2EFEFD7A" w:rsidR="00D82359" w:rsidRPr="00D82359" w:rsidRDefault="00D82359" w:rsidP="00D82359">
      <w:pPr>
        <w:spacing w:after="0" w:line="240" w:lineRule="auto"/>
        <w:jc w:val="both"/>
        <w:rPr>
          <w:rFonts w:ascii="Arial" w:hAnsi="Arial" w:cs="Arial"/>
          <w:sz w:val="20"/>
          <w:szCs w:val="20"/>
          <w:shd w:val="clear" w:color="auto" w:fill="FFFFFF"/>
        </w:rPr>
      </w:pPr>
      <w:r w:rsidRPr="00374450">
        <w:rPr>
          <w:rFonts w:ascii="Arial" w:hAnsi="Arial" w:cs="Arial"/>
          <w:bCs/>
          <w:sz w:val="20"/>
          <w:szCs w:val="20"/>
        </w:rPr>
        <w:t xml:space="preserve">Zaradi večje jasnosti se v predlagani določbi jasno zapiše pogoj za otroke po 18. letu starosti otroka in to je </w:t>
      </w:r>
      <w:r w:rsidRPr="00374450">
        <w:rPr>
          <w:rFonts w:ascii="Arial" w:hAnsi="Arial" w:cs="Arial"/>
          <w:color w:val="000000"/>
          <w:sz w:val="20"/>
          <w:szCs w:val="20"/>
          <w:shd w:val="clear" w:color="auto" w:fill="FFFFFF"/>
        </w:rPr>
        <w:t>status učenca, dijaka, vajenca ali študenta, vendar najdlje do 26. leta starosti.</w:t>
      </w:r>
    </w:p>
    <w:p w14:paraId="4F1A4A7F" w14:textId="77777777" w:rsidR="00BC4CDE" w:rsidRPr="00374450" w:rsidRDefault="00BC4CDE" w:rsidP="00BC4CDE">
      <w:pPr>
        <w:pStyle w:val="Oddelek"/>
        <w:numPr>
          <w:ilvl w:val="0"/>
          <w:numId w:val="0"/>
        </w:numPr>
        <w:spacing w:before="0" w:after="0" w:line="260" w:lineRule="exact"/>
        <w:jc w:val="both"/>
        <w:rPr>
          <w:rFonts w:cs="Arial"/>
          <w:b w:val="0"/>
          <w:sz w:val="20"/>
          <w:szCs w:val="20"/>
        </w:rPr>
      </w:pPr>
    </w:p>
    <w:p w14:paraId="3EA8DBE1" w14:textId="7DC330AD" w:rsidR="00B66DA5" w:rsidRPr="00876578" w:rsidRDefault="00DB0876" w:rsidP="005E3F79">
      <w:pPr>
        <w:overflowPunct w:val="0"/>
        <w:autoSpaceDE w:val="0"/>
        <w:autoSpaceDN w:val="0"/>
        <w:adjustRightInd w:val="0"/>
        <w:spacing w:after="0" w:line="240" w:lineRule="auto"/>
        <w:jc w:val="both"/>
        <w:textAlignment w:val="baseline"/>
        <w:rPr>
          <w:rFonts w:ascii="Arial" w:hAnsi="Arial" w:cs="Arial"/>
          <w:b/>
          <w:sz w:val="20"/>
          <w:szCs w:val="20"/>
        </w:rPr>
      </w:pPr>
      <w:r>
        <w:rPr>
          <w:rFonts w:ascii="Arial" w:hAnsi="Arial" w:cs="Arial"/>
          <w:b/>
          <w:sz w:val="20"/>
          <w:szCs w:val="20"/>
        </w:rPr>
        <w:t>K 12</w:t>
      </w:r>
      <w:r w:rsidR="00512531" w:rsidRPr="00876578">
        <w:rPr>
          <w:rFonts w:ascii="Arial" w:hAnsi="Arial" w:cs="Arial"/>
          <w:b/>
          <w:sz w:val="20"/>
          <w:szCs w:val="20"/>
        </w:rPr>
        <w:t>. členu:</w:t>
      </w:r>
    </w:p>
    <w:p w14:paraId="6F08163C" w14:textId="03014F48" w:rsidR="00512531" w:rsidRDefault="00452C76" w:rsidP="005E3F79">
      <w:pPr>
        <w:overflowPunct w:val="0"/>
        <w:autoSpaceDE w:val="0"/>
        <w:autoSpaceDN w:val="0"/>
        <w:adjustRightInd w:val="0"/>
        <w:spacing w:after="0" w:line="240" w:lineRule="auto"/>
        <w:jc w:val="both"/>
        <w:textAlignment w:val="baseline"/>
        <w:rPr>
          <w:rFonts w:ascii="Arial" w:hAnsi="Arial" w:cs="Arial"/>
          <w:color w:val="000000"/>
          <w:sz w:val="20"/>
          <w:szCs w:val="20"/>
          <w:shd w:val="clear" w:color="auto" w:fill="FFFFFF"/>
        </w:rPr>
      </w:pPr>
      <w:r w:rsidRPr="00374450">
        <w:rPr>
          <w:rFonts w:ascii="Arial" w:hAnsi="Arial" w:cs="Arial"/>
          <w:sz w:val="20"/>
          <w:szCs w:val="20"/>
        </w:rPr>
        <w:lastRenderedPageBreak/>
        <w:t>V praksi se je večkrat izkazalo, da zakonec oziroma zunajzakonski partner</w:t>
      </w:r>
      <w:r w:rsidR="00DE5475" w:rsidRPr="00374450">
        <w:rPr>
          <w:rFonts w:ascii="Arial" w:hAnsi="Arial" w:cs="Arial"/>
          <w:sz w:val="20"/>
          <w:szCs w:val="20"/>
        </w:rPr>
        <w:t>, ki</w:t>
      </w:r>
      <w:r w:rsidRPr="00374450">
        <w:rPr>
          <w:rFonts w:ascii="Arial" w:hAnsi="Arial" w:cs="Arial"/>
          <w:sz w:val="20"/>
          <w:szCs w:val="20"/>
        </w:rPr>
        <w:t xml:space="preserve"> dejansko neguje in varuje otroka svojega zakonca oziroma zunajzakonskega partnerja, do pravice do delnega plačila za izgubljeni dohodek pa ni bil upravičen, saj ni bil eden od staršev otroka. </w:t>
      </w:r>
      <w:r w:rsidR="00F60959" w:rsidRPr="00374450">
        <w:rPr>
          <w:rFonts w:ascii="Arial" w:hAnsi="Arial" w:cs="Arial"/>
          <w:sz w:val="20"/>
          <w:szCs w:val="20"/>
        </w:rPr>
        <w:t>V teh primerih je bil sedaj eden od staršev primoran zapustiti trg dela, da je bil upravičen do delnega plačila za</w:t>
      </w:r>
      <w:r w:rsidR="00DE5475" w:rsidRPr="00374450">
        <w:rPr>
          <w:rFonts w:ascii="Arial" w:hAnsi="Arial" w:cs="Arial"/>
          <w:sz w:val="20"/>
          <w:szCs w:val="20"/>
        </w:rPr>
        <w:t xml:space="preserve"> izgubljeni dohodek, čeprav bi</w:t>
      </w:r>
      <w:r w:rsidR="00F60959" w:rsidRPr="00374450">
        <w:rPr>
          <w:rFonts w:ascii="Arial" w:hAnsi="Arial" w:cs="Arial"/>
          <w:sz w:val="20"/>
          <w:szCs w:val="20"/>
        </w:rPr>
        <w:t xml:space="preserve"> družini bolj ustrezalo, da eden od staršev ostane na trgu dela, njegov zakonec oziroma zunajzakonski partner, ki ni oče oziroma mati otroka, pa skrbi za otroka in prejema delno plačilo za izgubljeni dohodek.</w:t>
      </w:r>
      <w:r w:rsidR="00DE5475" w:rsidRPr="00374450">
        <w:rPr>
          <w:rFonts w:ascii="Arial" w:hAnsi="Arial" w:cs="Arial"/>
          <w:sz w:val="20"/>
          <w:szCs w:val="20"/>
        </w:rPr>
        <w:t xml:space="preserve"> Zakonec ali zunajzakonski partner, k</w:t>
      </w:r>
      <w:r w:rsidR="00DE5475" w:rsidRPr="00876578">
        <w:rPr>
          <w:rFonts w:ascii="Arial" w:hAnsi="Arial" w:cs="Arial"/>
          <w:color w:val="000000"/>
          <w:sz w:val="20"/>
          <w:szCs w:val="20"/>
          <w:shd w:val="clear" w:color="auto" w:fill="FFFFFF"/>
        </w:rPr>
        <w:t>adar dejansko neguje in varuje otroka svojega zakonca ali zunajzakonskega partnerja, je upravičen tudi do nadomestila zaradi nege ožjega družinskega člana</w:t>
      </w:r>
      <w:r w:rsidR="00DE5475" w:rsidRPr="00374450">
        <w:rPr>
          <w:rFonts w:ascii="Arial" w:hAnsi="Arial" w:cs="Arial"/>
          <w:color w:val="000000"/>
          <w:sz w:val="20"/>
          <w:szCs w:val="20"/>
          <w:shd w:val="clear" w:color="auto" w:fill="FFFFFF"/>
        </w:rPr>
        <w:t xml:space="preserve"> po predpisih, ki urejajo zdravstveno zavarovanje.</w:t>
      </w:r>
    </w:p>
    <w:p w14:paraId="644B1F2C" w14:textId="30F7C6A9" w:rsidR="007E0575" w:rsidRDefault="007E0575" w:rsidP="005E3F79">
      <w:pPr>
        <w:overflowPunct w:val="0"/>
        <w:autoSpaceDE w:val="0"/>
        <w:autoSpaceDN w:val="0"/>
        <w:adjustRightInd w:val="0"/>
        <w:spacing w:after="0" w:line="240" w:lineRule="auto"/>
        <w:jc w:val="both"/>
        <w:textAlignment w:val="baseline"/>
        <w:rPr>
          <w:rFonts w:ascii="Arial" w:hAnsi="Arial" w:cs="Arial"/>
          <w:color w:val="000000"/>
          <w:sz w:val="20"/>
          <w:szCs w:val="20"/>
          <w:shd w:val="clear" w:color="auto" w:fill="FFFFFF"/>
        </w:rPr>
      </w:pPr>
    </w:p>
    <w:p w14:paraId="2C8D0C8D" w14:textId="3CD036A9" w:rsidR="007E0575" w:rsidRPr="007E0575" w:rsidRDefault="007E0575" w:rsidP="005E3F79">
      <w:pPr>
        <w:overflowPunct w:val="0"/>
        <w:autoSpaceDE w:val="0"/>
        <w:autoSpaceDN w:val="0"/>
        <w:adjustRightInd w:val="0"/>
        <w:spacing w:after="0" w:line="240" w:lineRule="auto"/>
        <w:jc w:val="both"/>
        <w:textAlignment w:val="baseline"/>
        <w:rPr>
          <w:rFonts w:ascii="Arial" w:hAnsi="Arial" w:cs="Arial"/>
          <w:b/>
          <w:color w:val="000000"/>
          <w:sz w:val="20"/>
          <w:szCs w:val="20"/>
          <w:shd w:val="clear" w:color="auto" w:fill="FFFFFF"/>
        </w:rPr>
      </w:pPr>
      <w:r w:rsidRPr="007E0575">
        <w:rPr>
          <w:rFonts w:ascii="Arial" w:hAnsi="Arial" w:cs="Arial"/>
          <w:b/>
          <w:color w:val="000000"/>
          <w:sz w:val="20"/>
          <w:szCs w:val="20"/>
          <w:shd w:val="clear" w:color="auto" w:fill="FFFFFF"/>
        </w:rPr>
        <w:t>K 13. členu:</w:t>
      </w:r>
    </w:p>
    <w:p w14:paraId="1ACDBD00" w14:textId="2B57D7F0" w:rsidR="007E0575" w:rsidRPr="00374450" w:rsidRDefault="00E71FE8" w:rsidP="005E3F79">
      <w:pPr>
        <w:overflowPunct w:val="0"/>
        <w:autoSpaceDE w:val="0"/>
        <w:autoSpaceDN w:val="0"/>
        <w:adjustRightInd w:val="0"/>
        <w:spacing w:after="0" w:line="240" w:lineRule="auto"/>
        <w:jc w:val="both"/>
        <w:textAlignment w:val="baseline"/>
        <w:rPr>
          <w:rFonts w:ascii="Arial" w:hAnsi="Arial" w:cs="Arial"/>
          <w:sz w:val="20"/>
          <w:szCs w:val="20"/>
        </w:rPr>
      </w:pPr>
      <w:r>
        <w:rPr>
          <w:rFonts w:ascii="Arial" w:hAnsi="Arial" w:cs="Arial"/>
          <w:sz w:val="20"/>
          <w:szCs w:val="20"/>
        </w:rPr>
        <w:t>V praksi se pojavljajo posamični primeri, ko dosedanja določba ni bila v skladu z namenom pravice, zato v predlogu črtamo zdravljenje kot razlog, zaradi katerega se ukine pravica</w:t>
      </w:r>
      <w:r w:rsidR="00D55CEF">
        <w:rPr>
          <w:rFonts w:ascii="Arial" w:hAnsi="Arial" w:cs="Arial"/>
          <w:sz w:val="20"/>
          <w:szCs w:val="20"/>
        </w:rPr>
        <w:t xml:space="preserve"> do delnega plačila za izgubljeni dohodek.</w:t>
      </w:r>
    </w:p>
    <w:p w14:paraId="2449F149" w14:textId="77777777" w:rsidR="00F60959" w:rsidRPr="00374450" w:rsidRDefault="00F60959" w:rsidP="005E3F79">
      <w:pPr>
        <w:overflowPunct w:val="0"/>
        <w:autoSpaceDE w:val="0"/>
        <w:autoSpaceDN w:val="0"/>
        <w:adjustRightInd w:val="0"/>
        <w:spacing w:after="0" w:line="240" w:lineRule="auto"/>
        <w:jc w:val="both"/>
        <w:textAlignment w:val="baseline"/>
        <w:rPr>
          <w:rFonts w:ascii="Arial" w:hAnsi="Arial" w:cs="Arial"/>
          <w:sz w:val="20"/>
          <w:szCs w:val="20"/>
        </w:rPr>
      </w:pPr>
    </w:p>
    <w:p w14:paraId="43BA502A" w14:textId="7047C2A5" w:rsidR="00512531" w:rsidRPr="00876578" w:rsidRDefault="00A45C3B" w:rsidP="005E3F79">
      <w:pPr>
        <w:overflowPunct w:val="0"/>
        <w:autoSpaceDE w:val="0"/>
        <w:autoSpaceDN w:val="0"/>
        <w:adjustRightInd w:val="0"/>
        <w:spacing w:after="0" w:line="240" w:lineRule="auto"/>
        <w:jc w:val="both"/>
        <w:textAlignment w:val="baseline"/>
        <w:rPr>
          <w:rFonts w:ascii="Arial" w:hAnsi="Arial" w:cs="Arial"/>
          <w:b/>
          <w:sz w:val="20"/>
          <w:szCs w:val="20"/>
        </w:rPr>
      </w:pPr>
      <w:r>
        <w:rPr>
          <w:rFonts w:ascii="Arial" w:hAnsi="Arial" w:cs="Arial"/>
          <w:b/>
          <w:sz w:val="20"/>
          <w:szCs w:val="20"/>
        </w:rPr>
        <w:t>K 14</w:t>
      </w:r>
      <w:r w:rsidR="00512531" w:rsidRPr="00876578">
        <w:rPr>
          <w:rFonts w:ascii="Arial" w:hAnsi="Arial" w:cs="Arial"/>
          <w:b/>
          <w:sz w:val="20"/>
          <w:szCs w:val="20"/>
        </w:rPr>
        <w:t>. členu:</w:t>
      </w:r>
    </w:p>
    <w:p w14:paraId="5DA24282" w14:textId="77777777" w:rsidR="0027720F" w:rsidRPr="00374450" w:rsidRDefault="00452C76" w:rsidP="003D4891">
      <w:pPr>
        <w:autoSpaceDE w:val="0"/>
        <w:autoSpaceDN w:val="0"/>
        <w:adjustRightInd w:val="0"/>
        <w:spacing w:after="0" w:line="240" w:lineRule="auto"/>
        <w:jc w:val="both"/>
        <w:rPr>
          <w:rFonts w:ascii="Arial" w:hAnsi="Arial" w:cs="Arial"/>
          <w:color w:val="000000"/>
          <w:sz w:val="20"/>
          <w:szCs w:val="20"/>
          <w:lang w:eastAsia="sl-SI"/>
        </w:rPr>
      </w:pPr>
      <w:r w:rsidRPr="00374450">
        <w:rPr>
          <w:rFonts w:ascii="Arial" w:hAnsi="Arial" w:cs="Arial"/>
          <w:color w:val="000000"/>
          <w:sz w:val="20"/>
          <w:szCs w:val="20"/>
          <w:lang w:eastAsia="sl-SI"/>
        </w:rPr>
        <w:t>Zaradi izvajanja pravice do pomoči pri nakupu vinjete je bilo potrebno dodati pravno podlago za pridobivanje potrebnih podatkov.</w:t>
      </w:r>
    </w:p>
    <w:p w14:paraId="34DE5A9B" w14:textId="77777777" w:rsidR="00FB74B0" w:rsidRPr="00374450" w:rsidRDefault="00FB74B0" w:rsidP="003D4891">
      <w:pPr>
        <w:autoSpaceDE w:val="0"/>
        <w:autoSpaceDN w:val="0"/>
        <w:adjustRightInd w:val="0"/>
        <w:spacing w:after="0" w:line="240" w:lineRule="auto"/>
        <w:jc w:val="both"/>
        <w:rPr>
          <w:rFonts w:ascii="Arial" w:hAnsi="Arial" w:cs="Arial"/>
          <w:b/>
          <w:sz w:val="20"/>
          <w:szCs w:val="20"/>
        </w:rPr>
      </w:pPr>
    </w:p>
    <w:p w14:paraId="5146BCEE" w14:textId="28C3311D" w:rsidR="0053383C" w:rsidRPr="00374450" w:rsidRDefault="00A45C3B" w:rsidP="003D4891">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K 15</w:t>
      </w:r>
      <w:r w:rsidR="0053383C" w:rsidRPr="00374450">
        <w:rPr>
          <w:rFonts w:ascii="Arial" w:hAnsi="Arial" w:cs="Arial"/>
          <w:b/>
          <w:sz w:val="20"/>
          <w:szCs w:val="20"/>
        </w:rPr>
        <w:t>. členu</w:t>
      </w:r>
    </w:p>
    <w:p w14:paraId="23F428C6" w14:textId="19E45ACA" w:rsidR="00791C5A" w:rsidRPr="0097016C" w:rsidRDefault="00F94C61" w:rsidP="00791C5A">
      <w:pPr>
        <w:autoSpaceDE w:val="0"/>
        <w:autoSpaceDN w:val="0"/>
        <w:adjustRightInd w:val="0"/>
        <w:spacing w:after="0" w:line="240" w:lineRule="auto"/>
        <w:jc w:val="both"/>
        <w:rPr>
          <w:rFonts w:ascii="Arial" w:hAnsi="Arial" w:cs="Arial"/>
          <w:sz w:val="20"/>
          <w:szCs w:val="20"/>
        </w:rPr>
      </w:pPr>
      <w:r w:rsidRPr="00DD62C1">
        <w:rPr>
          <w:rFonts w:ascii="Arial" w:hAnsi="Arial" w:cs="Arial"/>
          <w:sz w:val="20"/>
          <w:szCs w:val="20"/>
        </w:rPr>
        <w:t>Zaradi demografske slike v Republiki Sloveniji in spodbujanja višje rodnosti, se s črtanjem tretjega, odstavka 112. a</w:t>
      </w:r>
      <w:r w:rsidR="00813FC2">
        <w:rPr>
          <w:rFonts w:ascii="Arial" w:hAnsi="Arial" w:cs="Arial"/>
          <w:sz w:val="20"/>
          <w:szCs w:val="20"/>
        </w:rPr>
        <w:t xml:space="preserve"> člena ponovno uvaja univerzalno pravico</w:t>
      </w:r>
      <w:r w:rsidRPr="00DD62C1">
        <w:rPr>
          <w:rFonts w:ascii="Arial" w:hAnsi="Arial" w:cs="Arial"/>
          <w:sz w:val="20"/>
          <w:szCs w:val="20"/>
        </w:rPr>
        <w:t xml:space="preserve"> do pomoči ob rojstvu</w:t>
      </w:r>
      <w:r w:rsidR="00813FC2">
        <w:rPr>
          <w:rFonts w:ascii="Arial" w:hAnsi="Arial" w:cs="Arial"/>
          <w:sz w:val="20"/>
          <w:szCs w:val="20"/>
        </w:rPr>
        <w:t>.</w:t>
      </w:r>
      <w:r w:rsidR="00791C5A" w:rsidRPr="00791C5A">
        <w:rPr>
          <w:rFonts w:ascii="Arial" w:hAnsi="Arial" w:cs="Arial"/>
          <w:sz w:val="20"/>
          <w:szCs w:val="20"/>
        </w:rPr>
        <w:t xml:space="preserve"> </w:t>
      </w:r>
      <w:r w:rsidR="00791C5A">
        <w:rPr>
          <w:rFonts w:ascii="Arial" w:hAnsi="Arial" w:cs="Arial"/>
          <w:sz w:val="20"/>
          <w:szCs w:val="20"/>
        </w:rPr>
        <w:t>Zaradi uskladitve četrtega odstavka 112.a člena z določbami zakona, ki ureja uveljavljanje pravic iz javnih sredstev v zvezi z avtomatičnim informativnim izračunom, je bilo potrebno dodati pravno podlago.</w:t>
      </w:r>
    </w:p>
    <w:p w14:paraId="7F354E28" w14:textId="77777777" w:rsidR="0053383C" w:rsidRPr="00374450" w:rsidRDefault="0053383C" w:rsidP="003D4891">
      <w:pPr>
        <w:autoSpaceDE w:val="0"/>
        <w:autoSpaceDN w:val="0"/>
        <w:adjustRightInd w:val="0"/>
        <w:spacing w:after="0" w:line="240" w:lineRule="auto"/>
        <w:jc w:val="both"/>
        <w:rPr>
          <w:rFonts w:ascii="Arial" w:hAnsi="Arial" w:cs="Arial"/>
          <w:b/>
          <w:sz w:val="20"/>
          <w:szCs w:val="20"/>
        </w:rPr>
      </w:pPr>
    </w:p>
    <w:p w14:paraId="3B044167" w14:textId="44B7A98B" w:rsidR="000524DB" w:rsidRPr="00374450" w:rsidRDefault="00155C87" w:rsidP="003D4891">
      <w:pPr>
        <w:autoSpaceDE w:val="0"/>
        <w:autoSpaceDN w:val="0"/>
        <w:adjustRightInd w:val="0"/>
        <w:spacing w:after="0" w:line="240" w:lineRule="auto"/>
        <w:jc w:val="both"/>
        <w:rPr>
          <w:rFonts w:ascii="Arial" w:hAnsi="Arial" w:cs="Arial"/>
          <w:b/>
          <w:color w:val="000000"/>
          <w:sz w:val="20"/>
          <w:szCs w:val="20"/>
          <w:lang w:eastAsia="sl-SI"/>
        </w:rPr>
      </w:pPr>
      <w:r w:rsidRPr="00374450">
        <w:rPr>
          <w:rFonts w:ascii="Arial" w:hAnsi="Arial" w:cs="Arial"/>
          <w:b/>
          <w:sz w:val="20"/>
          <w:szCs w:val="20"/>
        </w:rPr>
        <w:t>K 1</w:t>
      </w:r>
      <w:r w:rsidR="00A45C3B">
        <w:rPr>
          <w:rFonts w:ascii="Arial" w:hAnsi="Arial" w:cs="Arial"/>
          <w:b/>
          <w:sz w:val="20"/>
          <w:szCs w:val="20"/>
        </w:rPr>
        <w:t>6</w:t>
      </w:r>
      <w:r w:rsidR="000524DB" w:rsidRPr="00374450">
        <w:rPr>
          <w:rFonts w:ascii="Arial" w:hAnsi="Arial" w:cs="Arial"/>
          <w:b/>
          <w:sz w:val="20"/>
          <w:szCs w:val="20"/>
        </w:rPr>
        <w:t>. členu</w:t>
      </w:r>
    </w:p>
    <w:p w14:paraId="2D4DE369" w14:textId="1142C729" w:rsidR="00BC4CDE" w:rsidRPr="00374450" w:rsidRDefault="008859FD" w:rsidP="00A42585">
      <w:pPr>
        <w:overflowPunct w:val="0"/>
        <w:autoSpaceDE w:val="0"/>
        <w:autoSpaceDN w:val="0"/>
        <w:adjustRightInd w:val="0"/>
        <w:spacing w:after="0" w:line="240" w:lineRule="auto"/>
        <w:jc w:val="both"/>
        <w:textAlignment w:val="baseline"/>
        <w:rPr>
          <w:rFonts w:ascii="Arial" w:hAnsi="Arial" w:cs="Arial"/>
          <w:color w:val="000000"/>
          <w:sz w:val="20"/>
          <w:szCs w:val="20"/>
          <w:shd w:val="clear" w:color="auto" w:fill="FFFFFF"/>
        </w:rPr>
      </w:pPr>
      <w:r w:rsidRPr="00374450">
        <w:rPr>
          <w:rFonts w:ascii="Arial" w:hAnsi="Arial" w:cs="Arial"/>
          <w:color w:val="000000"/>
          <w:sz w:val="20"/>
          <w:szCs w:val="20"/>
          <w:shd w:val="clear" w:color="auto" w:fill="FFFFFF"/>
        </w:rPr>
        <w:t xml:space="preserve">Zaradi novega načina izrabe očetovskega dopusta je potrebno določiti prehoden režim za očete otrok, ki so rojeni pred </w:t>
      </w:r>
      <w:r w:rsidR="006C40F4">
        <w:rPr>
          <w:rFonts w:ascii="Arial" w:hAnsi="Arial" w:cs="Arial"/>
          <w:color w:val="000000"/>
          <w:sz w:val="20"/>
          <w:szCs w:val="20"/>
          <w:shd w:val="clear" w:color="auto" w:fill="FFFFFF"/>
        </w:rPr>
        <w:t>uveljavitvijo tega zakona</w:t>
      </w:r>
      <w:r w:rsidRPr="00374450">
        <w:rPr>
          <w:rFonts w:ascii="Arial" w:hAnsi="Arial" w:cs="Arial"/>
          <w:color w:val="000000"/>
          <w:sz w:val="20"/>
          <w:szCs w:val="20"/>
          <w:shd w:val="clear" w:color="auto" w:fill="FFFFFF"/>
        </w:rPr>
        <w:t>.</w:t>
      </w:r>
      <w:r w:rsidR="000803A7" w:rsidRPr="00374450">
        <w:rPr>
          <w:rFonts w:ascii="Arial" w:hAnsi="Arial" w:cs="Arial"/>
          <w:color w:val="000000"/>
          <w:sz w:val="20"/>
          <w:szCs w:val="20"/>
          <w:shd w:val="clear" w:color="auto" w:fill="FFFFFF"/>
        </w:rPr>
        <w:t xml:space="preserve"> </w:t>
      </w:r>
      <w:r w:rsidR="004B4F1E" w:rsidRPr="00374450">
        <w:rPr>
          <w:rFonts w:ascii="Arial" w:hAnsi="Arial" w:cs="Arial"/>
          <w:color w:val="000000"/>
          <w:sz w:val="20"/>
          <w:szCs w:val="20"/>
          <w:shd w:val="clear" w:color="auto" w:fill="FFFFFF"/>
        </w:rPr>
        <w:t xml:space="preserve">Nov način izrabe velja za očete otrok, rojenih po </w:t>
      </w:r>
      <w:r w:rsidR="006C40F4">
        <w:rPr>
          <w:rFonts w:ascii="Arial" w:hAnsi="Arial" w:cs="Arial"/>
          <w:color w:val="000000"/>
          <w:sz w:val="20"/>
          <w:szCs w:val="20"/>
          <w:shd w:val="clear" w:color="auto" w:fill="FFFFFF"/>
        </w:rPr>
        <w:t>uveljavitvi tega zakona</w:t>
      </w:r>
      <w:r w:rsidR="004B4F1E" w:rsidRPr="00374450">
        <w:rPr>
          <w:rFonts w:ascii="Arial" w:hAnsi="Arial" w:cs="Arial"/>
          <w:color w:val="000000"/>
          <w:sz w:val="20"/>
          <w:szCs w:val="20"/>
          <w:shd w:val="clear" w:color="auto" w:fill="FFFFFF"/>
        </w:rPr>
        <w:t>.</w:t>
      </w:r>
    </w:p>
    <w:p w14:paraId="201A0891" w14:textId="77777777" w:rsidR="008859FD" w:rsidRPr="00374450" w:rsidRDefault="008859FD" w:rsidP="00A42585">
      <w:pPr>
        <w:overflowPunct w:val="0"/>
        <w:autoSpaceDE w:val="0"/>
        <w:autoSpaceDN w:val="0"/>
        <w:adjustRightInd w:val="0"/>
        <w:spacing w:after="0" w:line="240" w:lineRule="auto"/>
        <w:jc w:val="both"/>
        <w:textAlignment w:val="baseline"/>
        <w:rPr>
          <w:rFonts w:ascii="Arial" w:hAnsi="Arial" w:cs="Arial"/>
          <w:color w:val="000000"/>
          <w:sz w:val="20"/>
          <w:szCs w:val="20"/>
          <w:shd w:val="clear" w:color="auto" w:fill="FFFFFF"/>
        </w:rPr>
      </w:pPr>
    </w:p>
    <w:p w14:paraId="21C758DA" w14:textId="1AA5A7EB" w:rsidR="008859FD" w:rsidRPr="00374450" w:rsidRDefault="00155C87" w:rsidP="00A42585">
      <w:pPr>
        <w:overflowPunct w:val="0"/>
        <w:autoSpaceDE w:val="0"/>
        <w:autoSpaceDN w:val="0"/>
        <w:adjustRightInd w:val="0"/>
        <w:spacing w:after="0" w:line="240" w:lineRule="auto"/>
        <w:jc w:val="both"/>
        <w:textAlignment w:val="baseline"/>
        <w:rPr>
          <w:rFonts w:ascii="Arial" w:hAnsi="Arial" w:cs="Arial"/>
          <w:b/>
          <w:color w:val="000000"/>
          <w:sz w:val="20"/>
          <w:szCs w:val="20"/>
          <w:shd w:val="clear" w:color="auto" w:fill="FFFFFF"/>
        </w:rPr>
      </w:pPr>
      <w:r w:rsidRPr="00374450">
        <w:rPr>
          <w:rFonts w:ascii="Arial" w:hAnsi="Arial" w:cs="Arial"/>
          <w:b/>
          <w:color w:val="000000"/>
          <w:sz w:val="20"/>
          <w:szCs w:val="20"/>
          <w:shd w:val="clear" w:color="auto" w:fill="FFFFFF"/>
        </w:rPr>
        <w:t>K 1</w:t>
      </w:r>
      <w:r w:rsidR="00A45C3B">
        <w:rPr>
          <w:rFonts w:ascii="Arial" w:hAnsi="Arial" w:cs="Arial"/>
          <w:b/>
          <w:color w:val="000000"/>
          <w:sz w:val="20"/>
          <w:szCs w:val="20"/>
          <w:shd w:val="clear" w:color="auto" w:fill="FFFFFF"/>
        </w:rPr>
        <w:t>7</w:t>
      </w:r>
      <w:r w:rsidR="008859FD" w:rsidRPr="00374450">
        <w:rPr>
          <w:rFonts w:ascii="Arial" w:hAnsi="Arial" w:cs="Arial"/>
          <w:b/>
          <w:color w:val="000000"/>
          <w:sz w:val="20"/>
          <w:szCs w:val="20"/>
          <w:shd w:val="clear" w:color="auto" w:fill="FFFFFF"/>
        </w:rPr>
        <w:t>. členu</w:t>
      </w:r>
    </w:p>
    <w:p w14:paraId="77A8632E" w14:textId="77777777" w:rsidR="0061447D" w:rsidRPr="00876578" w:rsidRDefault="008859FD" w:rsidP="0061447D">
      <w:pPr>
        <w:autoSpaceDE w:val="0"/>
        <w:autoSpaceDN w:val="0"/>
        <w:adjustRightInd w:val="0"/>
        <w:spacing w:after="0" w:line="240" w:lineRule="auto"/>
        <w:jc w:val="both"/>
        <w:rPr>
          <w:rFonts w:ascii="Arial" w:hAnsi="Arial" w:cs="Arial"/>
          <w:sz w:val="20"/>
          <w:szCs w:val="20"/>
          <w:lang w:eastAsia="sl-SI"/>
        </w:rPr>
      </w:pPr>
      <w:r w:rsidRPr="00374450">
        <w:rPr>
          <w:rFonts w:ascii="Arial" w:hAnsi="Arial" w:cs="Arial"/>
          <w:color w:val="000000"/>
          <w:sz w:val="20"/>
          <w:szCs w:val="20"/>
          <w:shd w:val="clear" w:color="auto" w:fill="FFFFFF"/>
        </w:rPr>
        <w:t>Ker je pravico do pomoči pri nakupu vinjete potrebno istočasno sistemsko urediti tudi za invalide in invalidske organizacije, se v prehodni določbi tega zakona to uredi do sistemske ureditve v področnem predpisu.</w:t>
      </w:r>
      <w:r w:rsidR="0061447D" w:rsidRPr="00876578">
        <w:rPr>
          <w:rFonts w:ascii="Arial" w:hAnsi="Arial" w:cs="Arial"/>
          <w:color w:val="FF0000"/>
          <w:sz w:val="20"/>
          <w:szCs w:val="20"/>
          <w:lang w:eastAsia="sl-SI"/>
        </w:rPr>
        <w:t xml:space="preserve"> </w:t>
      </w:r>
      <w:r w:rsidR="0061447D" w:rsidRPr="00876578">
        <w:rPr>
          <w:rFonts w:ascii="Arial" w:hAnsi="Arial" w:cs="Arial"/>
          <w:sz w:val="20"/>
          <w:szCs w:val="20"/>
          <w:lang w:eastAsia="sl-SI"/>
        </w:rPr>
        <w:t>Do pomoči pri nakupu letne vinjete za vozila drugega cestninskega razreda B so upravičeni zgolj tisti invalidi in invalidske organizacije, ki uveljavljajo pravico do oprostitve plačila letne dajatve za uporabo vozil v cestnem prometu v skladu z Zakonom o letni dajatvi za uporabo vozil v cestnem prometu. V tem primeru se smiselno uporablja določ</w:t>
      </w:r>
      <w:r w:rsidR="00902E54" w:rsidRPr="00876578">
        <w:rPr>
          <w:rFonts w:ascii="Arial" w:hAnsi="Arial" w:cs="Arial"/>
          <w:sz w:val="20"/>
          <w:szCs w:val="20"/>
          <w:lang w:eastAsia="sl-SI"/>
        </w:rPr>
        <w:t>ba 11</w:t>
      </w:r>
      <w:r w:rsidR="0061447D" w:rsidRPr="00876578">
        <w:rPr>
          <w:rFonts w:ascii="Arial" w:hAnsi="Arial" w:cs="Arial"/>
          <w:sz w:val="20"/>
          <w:szCs w:val="20"/>
          <w:lang w:eastAsia="sl-SI"/>
        </w:rPr>
        <w:t>. člena predloga zakona.</w:t>
      </w:r>
    </w:p>
    <w:p w14:paraId="11F1E090" w14:textId="77777777" w:rsidR="004B4F1E" w:rsidRPr="00374450" w:rsidRDefault="004B4F1E" w:rsidP="00A42585">
      <w:pPr>
        <w:overflowPunct w:val="0"/>
        <w:autoSpaceDE w:val="0"/>
        <w:autoSpaceDN w:val="0"/>
        <w:adjustRightInd w:val="0"/>
        <w:spacing w:after="0" w:line="240" w:lineRule="auto"/>
        <w:jc w:val="both"/>
        <w:textAlignment w:val="baseline"/>
        <w:rPr>
          <w:rFonts w:ascii="Arial" w:hAnsi="Arial" w:cs="Arial"/>
          <w:b/>
          <w:color w:val="000000"/>
          <w:sz w:val="20"/>
          <w:szCs w:val="20"/>
          <w:shd w:val="clear" w:color="auto" w:fill="FFFFFF"/>
        </w:rPr>
      </w:pPr>
    </w:p>
    <w:p w14:paraId="0740A9BD" w14:textId="7A3674CB" w:rsidR="00141946" w:rsidRPr="00374450" w:rsidRDefault="00A45C3B" w:rsidP="00FE6300">
      <w:pPr>
        <w:autoSpaceDE w:val="0"/>
        <w:autoSpaceDN w:val="0"/>
        <w:adjustRightInd w:val="0"/>
        <w:spacing w:after="0" w:line="240" w:lineRule="auto"/>
        <w:jc w:val="both"/>
        <w:rPr>
          <w:rFonts w:ascii="Arial" w:hAnsi="Arial" w:cs="Arial"/>
          <w:b/>
          <w:color w:val="000000"/>
          <w:sz w:val="20"/>
          <w:szCs w:val="20"/>
          <w:lang w:eastAsia="sl-SI"/>
        </w:rPr>
      </w:pPr>
      <w:r>
        <w:rPr>
          <w:rFonts w:ascii="Arial" w:hAnsi="Arial" w:cs="Arial"/>
          <w:b/>
          <w:color w:val="000000"/>
          <w:sz w:val="20"/>
          <w:szCs w:val="20"/>
          <w:lang w:eastAsia="sl-SI"/>
        </w:rPr>
        <w:t>K 18</w:t>
      </w:r>
      <w:r w:rsidR="0053383C" w:rsidRPr="00374450">
        <w:rPr>
          <w:rFonts w:ascii="Arial" w:hAnsi="Arial" w:cs="Arial"/>
          <w:b/>
          <w:color w:val="000000"/>
          <w:sz w:val="20"/>
          <w:szCs w:val="20"/>
          <w:lang w:eastAsia="sl-SI"/>
        </w:rPr>
        <w:t>. členu</w:t>
      </w:r>
    </w:p>
    <w:p w14:paraId="56BC7EB1" w14:textId="77777777" w:rsidR="00F94C61" w:rsidRPr="00C107CB" w:rsidRDefault="00F94C61" w:rsidP="00F94C61">
      <w:pPr>
        <w:overflowPunct w:val="0"/>
        <w:autoSpaceDE w:val="0"/>
        <w:autoSpaceDN w:val="0"/>
        <w:adjustRightInd w:val="0"/>
        <w:spacing w:after="0" w:line="240" w:lineRule="auto"/>
        <w:jc w:val="both"/>
        <w:textAlignment w:val="baseline"/>
        <w:rPr>
          <w:rFonts w:ascii="Arial" w:hAnsi="Arial" w:cs="Arial"/>
          <w:color w:val="000000"/>
          <w:sz w:val="20"/>
          <w:szCs w:val="20"/>
          <w:shd w:val="clear" w:color="auto" w:fill="FFFFFF"/>
        </w:rPr>
      </w:pPr>
      <w:r w:rsidRPr="00C107CB">
        <w:rPr>
          <w:rFonts w:ascii="Arial" w:hAnsi="Arial" w:cs="Arial"/>
          <w:color w:val="000000"/>
          <w:sz w:val="20"/>
          <w:szCs w:val="20"/>
          <w:shd w:val="clear" w:color="auto" w:fill="FFFFFF"/>
        </w:rPr>
        <w:t>S črtanjem tretjega odstavka 112. a člena za pridobitev pravice do pomoči ob rojstvu otroka ni več pogoj, da dohodek na osebo ne presega 64 odstotkov neto povprečne plače skladno z določbami zakona, ki ureja uveljavljanje pravic iz javnih sredstev, ki se uporabljajo za odločanje o pravici do otroškega dodatka.</w:t>
      </w:r>
      <w:r>
        <w:rPr>
          <w:rFonts w:ascii="Arial" w:hAnsi="Arial" w:cs="Arial"/>
          <w:color w:val="000000"/>
          <w:sz w:val="20"/>
          <w:szCs w:val="20"/>
          <w:shd w:val="clear" w:color="auto" w:fill="FFFFFF"/>
        </w:rPr>
        <w:t xml:space="preserve"> To velja za vlagatelje, katerih otrok je rojen po 1.1.2018.</w:t>
      </w:r>
    </w:p>
    <w:p w14:paraId="18552DA3" w14:textId="77777777" w:rsidR="0053383C" w:rsidRPr="00374450" w:rsidRDefault="0053383C" w:rsidP="00FE6300">
      <w:pPr>
        <w:autoSpaceDE w:val="0"/>
        <w:autoSpaceDN w:val="0"/>
        <w:adjustRightInd w:val="0"/>
        <w:spacing w:after="0" w:line="240" w:lineRule="auto"/>
        <w:jc w:val="both"/>
        <w:rPr>
          <w:rFonts w:ascii="Arial" w:hAnsi="Arial" w:cs="Arial"/>
          <w:b/>
          <w:color w:val="000000"/>
          <w:sz w:val="20"/>
          <w:szCs w:val="20"/>
          <w:lang w:eastAsia="sl-SI"/>
        </w:rPr>
      </w:pPr>
    </w:p>
    <w:p w14:paraId="16C477D2" w14:textId="78A1080A" w:rsidR="00D803BC" w:rsidRPr="00374450" w:rsidRDefault="00155C87" w:rsidP="00FE6300">
      <w:pPr>
        <w:autoSpaceDE w:val="0"/>
        <w:autoSpaceDN w:val="0"/>
        <w:adjustRightInd w:val="0"/>
        <w:spacing w:after="0" w:line="240" w:lineRule="auto"/>
        <w:jc w:val="both"/>
        <w:rPr>
          <w:rFonts w:ascii="Arial" w:hAnsi="Arial" w:cs="Arial"/>
          <w:b/>
          <w:color w:val="000000"/>
          <w:sz w:val="20"/>
          <w:szCs w:val="20"/>
          <w:lang w:eastAsia="sl-SI"/>
        </w:rPr>
      </w:pPr>
      <w:r w:rsidRPr="00374450">
        <w:rPr>
          <w:rFonts w:ascii="Arial" w:hAnsi="Arial" w:cs="Arial"/>
          <w:b/>
          <w:color w:val="000000"/>
          <w:sz w:val="20"/>
          <w:szCs w:val="20"/>
          <w:lang w:eastAsia="sl-SI"/>
        </w:rPr>
        <w:t>K 1</w:t>
      </w:r>
      <w:r w:rsidR="00A45C3B">
        <w:rPr>
          <w:rFonts w:ascii="Arial" w:hAnsi="Arial" w:cs="Arial"/>
          <w:b/>
          <w:color w:val="000000"/>
          <w:sz w:val="20"/>
          <w:szCs w:val="20"/>
          <w:lang w:eastAsia="sl-SI"/>
        </w:rPr>
        <w:t>9</w:t>
      </w:r>
      <w:r w:rsidR="00D803BC" w:rsidRPr="00374450">
        <w:rPr>
          <w:rFonts w:ascii="Arial" w:hAnsi="Arial" w:cs="Arial"/>
          <w:b/>
          <w:color w:val="000000"/>
          <w:sz w:val="20"/>
          <w:szCs w:val="20"/>
          <w:lang w:eastAsia="sl-SI"/>
        </w:rPr>
        <w:t>. členu</w:t>
      </w:r>
    </w:p>
    <w:p w14:paraId="0A357036" w14:textId="7D6F6534" w:rsidR="00EC0339" w:rsidRPr="00374450" w:rsidRDefault="00EC0339" w:rsidP="00EC0339">
      <w:pPr>
        <w:jc w:val="both"/>
        <w:rPr>
          <w:rFonts w:ascii="Arial" w:hAnsi="Arial" w:cs="Arial"/>
          <w:sz w:val="20"/>
          <w:szCs w:val="20"/>
        </w:rPr>
      </w:pPr>
      <w:r w:rsidRPr="00374450">
        <w:rPr>
          <w:rFonts w:ascii="Arial" w:hAnsi="Arial" w:cs="Arial"/>
          <w:sz w:val="20"/>
          <w:szCs w:val="20"/>
        </w:rPr>
        <w:t xml:space="preserve">Določba loči začetek veljavnosti in uporabe zakona. Tako se predvideva, da zakon začne veljati </w:t>
      </w:r>
      <w:r w:rsidR="002A3A82">
        <w:rPr>
          <w:rFonts w:ascii="Arial" w:hAnsi="Arial" w:cs="Arial"/>
          <w:sz w:val="20"/>
          <w:szCs w:val="20"/>
        </w:rPr>
        <w:t xml:space="preserve">petnajsti </w:t>
      </w:r>
      <w:r w:rsidRPr="00374450">
        <w:rPr>
          <w:rFonts w:ascii="Arial" w:hAnsi="Arial" w:cs="Arial"/>
          <w:sz w:val="20"/>
          <w:szCs w:val="20"/>
        </w:rPr>
        <w:t>dan po objavi v Ur</w:t>
      </w:r>
      <w:r w:rsidR="002A3A82">
        <w:rPr>
          <w:rFonts w:ascii="Arial" w:hAnsi="Arial" w:cs="Arial"/>
          <w:sz w:val="20"/>
          <w:szCs w:val="20"/>
        </w:rPr>
        <w:t>adnem listu Republike Slovenije.</w:t>
      </w:r>
      <w:r w:rsidRPr="00374450">
        <w:rPr>
          <w:rFonts w:ascii="Arial" w:hAnsi="Arial" w:cs="Arial"/>
          <w:sz w:val="20"/>
          <w:szCs w:val="20"/>
        </w:rPr>
        <w:t xml:space="preserve"> Izjema je določba </w:t>
      </w:r>
      <w:r w:rsidR="00A45C3B">
        <w:rPr>
          <w:rFonts w:ascii="Arial" w:hAnsi="Arial" w:cs="Arial"/>
          <w:sz w:val="20"/>
          <w:szCs w:val="20"/>
        </w:rPr>
        <w:t>novega drugega odstavka 68. člena</w:t>
      </w:r>
      <w:r w:rsidRPr="00374450">
        <w:rPr>
          <w:rFonts w:ascii="Arial" w:hAnsi="Arial" w:cs="Arial"/>
          <w:sz w:val="20"/>
          <w:szCs w:val="20"/>
        </w:rPr>
        <w:t>, ki se začne uporabljati 1. 1 2019.</w:t>
      </w:r>
    </w:p>
    <w:p w14:paraId="3F1E6E95" w14:textId="77777777" w:rsidR="00D803BC" w:rsidRPr="00374450" w:rsidRDefault="00D803BC" w:rsidP="00FE6300">
      <w:pPr>
        <w:autoSpaceDE w:val="0"/>
        <w:autoSpaceDN w:val="0"/>
        <w:adjustRightInd w:val="0"/>
        <w:spacing w:after="0" w:line="240" w:lineRule="auto"/>
        <w:jc w:val="both"/>
        <w:rPr>
          <w:rFonts w:ascii="Arial" w:hAnsi="Arial" w:cs="Arial"/>
          <w:color w:val="000000"/>
          <w:sz w:val="20"/>
          <w:szCs w:val="20"/>
          <w:lang w:eastAsia="sl-SI"/>
        </w:rPr>
      </w:pPr>
    </w:p>
    <w:p w14:paraId="0D850EFE" w14:textId="77777777" w:rsidR="00FE6300" w:rsidRPr="00374450" w:rsidRDefault="00FE6300" w:rsidP="00A42585">
      <w:pPr>
        <w:overflowPunct w:val="0"/>
        <w:autoSpaceDE w:val="0"/>
        <w:autoSpaceDN w:val="0"/>
        <w:adjustRightInd w:val="0"/>
        <w:spacing w:after="0" w:line="240" w:lineRule="auto"/>
        <w:jc w:val="both"/>
        <w:textAlignment w:val="baseline"/>
        <w:rPr>
          <w:rFonts w:ascii="Arial" w:hAnsi="Arial" w:cs="Arial"/>
          <w:b/>
          <w:bCs/>
          <w:sz w:val="20"/>
          <w:szCs w:val="20"/>
        </w:rPr>
      </w:pPr>
    </w:p>
    <w:p w14:paraId="449CD6FA" w14:textId="77777777" w:rsidR="009E39E8" w:rsidRPr="00374450" w:rsidRDefault="009E39E8" w:rsidP="00A42585">
      <w:pPr>
        <w:spacing w:after="0" w:line="240" w:lineRule="auto"/>
        <w:rPr>
          <w:rFonts w:ascii="Arial" w:hAnsi="Arial" w:cs="Arial"/>
          <w:b/>
          <w:sz w:val="20"/>
          <w:szCs w:val="20"/>
        </w:rPr>
      </w:pPr>
      <w:r w:rsidRPr="00374450">
        <w:rPr>
          <w:rFonts w:ascii="Arial" w:hAnsi="Arial" w:cs="Arial"/>
          <w:b/>
          <w:sz w:val="20"/>
          <w:szCs w:val="20"/>
        </w:rPr>
        <w:t>I</w:t>
      </w:r>
      <w:r w:rsidR="002A0F94" w:rsidRPr="00374450">
        <w:rPr>
          <w:rFonts w:ascii="Arial" w:hAnsi="Arial" w:cs="Arial"/>
          <w:b/>
          <w:sz w:val="20"/>
          <w:szCs w:val="20"/>
        </w:rPr>
        <w:t>V</w:t>
      </w:r>
      <w:r w:rsidRPr="00374450">
        <w:rPr>
          <w:rFonts w:ascii="Arial" w:hAnsi="Arial" w:cs="Arial"/>
          <w:b/>
          <w:sz w:val="20"/>
          <w:szCs w:val="20"/>
        </w:rPr>
        <w:t xml:space="preserve">. </w:t>
      </w:r>
      <w:r w:rsidR="00267CB5" w:rsidRPr="00374450">
        <w:rPr>
          <w:rFonts w:ascii="Arial" w:hAnsi="Arial" w:cs="Arial"/>
          <w:b/>
          <w:sz w:val="20"/>
          <w:szCs w:val="20"/>
        </w:rPr>
        <w:t>BESEDILO ČLENOV, KI SE SPREMINJAJO</w:t>
      </w:r>
    </w:p>
    <w:p w14:paraId="4FF01135" w14:textId="77777777" w:rsidR="009E39E8" w:rsidRPr="00374450" w:rsidRDefault="009E39E8" w:rsidP="00A42585">
      <w:pPr>
        <w:overflowPunct w:val="0"/>
        <w:autoSpaceDE w:val="0"/>
        <w:autoSpaceDN w:val="0"/>
        <w:adjustRightInd w:val="0"/>
        <w:spacing w:after="0" w:line="240" w:lineRule="auto"/>
        <w:jc w:val="both"/>
        <w:textAlignment w:val="baseline"/>
        <w:rPr>
          <w:rFonts w:ascii="Arial" w:hAnsi="Arial" w:cs="Arial"/>
          <w:bCs/>
          <w:sz w:val="20"/>
          <w:szCs w:val="20"/>
        </w:rPr>
      </w:pPr>
    </w:p>
    <w:p w14:paraId="47D0F6AB" w14:textId="77777777" w:rsidR="00285AD2" w:rsidRPr="00374450" w:rsidRDefault="00285AD2" w:rsidP="00285AD2">
      <w:pPr>
        <w:pStyle w:val="len0"/>
        <w:shd w:val="clear" w:color="auto" w:fill="FFFFFF"/>
        <w:spacing w:before="480" w:beforeAutospacing="0" w:after="0" w:afterAutospacing="0"/>
        <w:jc w:val="center"/>
        <w:rPr>
          <w:rFonts w:ascii="Arial" w:hAnsi="Arial" w:cs="Arial"/>
          <w:b/>
          <w:bCs/>
          <w:sz w:val="20"/>
          <w:szCs w:val="20"/>
        </w:rPr>
      </w:pPr>
      <w:r w:rsidRPr="00374450">
        <w:rPr>
          <w:rFonts w:ascii="Arial" w:hAnsi="Arial" w:cs="Arial"/>
          <w:b/>
          <w:bCs/>
          <w:sz w:val="20"/>
          <w:szCs w:val="20"/>
        </w:rPr>
        <w:t>27. člen</w:t>
      </w:r>
    </w:p>
    <w:p w14:paraId="3693E4D9" w14:textId="77777777" w:rsidR="00285AD2" w:rsidRPr="00374450" w:rsidRDefault="00285AD2" w:rsidP="00285AD2">
      <w:pPr>
        <w:pStyle w:val="lennaslov0"/>
        <w:shd w:val="clear" w:color="auto" w:fill="FFFFFF"/>
        <w:spacing w:before="0" w:beforeAutospacing="0" w:after="0" w:afterAutospacing="0"/>
        <w:jc w:val="center"/>
        <w:rPr>
          <w:rFonts w:ascii="Arial" w:hAnsi="Arial" w:cs="Arial"/>
          <w:b/>
          <w:bCs/>
          <w:sz w:val="20"/>
          <w:szCs w:val="20"/>
        </w:rPr>
      </w:pPr>
      <w:r w:rsidRPr="00374450">
        <w:rPr>
          <w:rFonts w:ascii="Arial" w:hAnsi="Arial" w:cs="Arial"/>
          <w:b/>
          <w:bCs/>
          <w:sz w:val="20"/>
          <w:szCs w:val="20"/>
        </w:rPr>
        <w:t>(način izrabe očetovskega dopusta)</w:t>
      </w:r>
    </w:p>
    <w:p w14:paraId="62BF33CB" w14:textId="77777777" w:rsidR="00285AD2" w:rsidRPr="00374450" w:rsidRDefault="00285AD2" w:rsidP="00285AD2">
      <w:pPr>
        <w:pStyle w:val="odstavek0"/>
        <w:shd w:val="clear" w:color="auto" w:fill="FFFFFF"/>
        <w:spacing w:before="240" w:beforeAutospacing="0" w:after="0" w:afterAutospacing="0"/>
        <w:ind w:firstLine="1021"/>
        <w:jc w:val="both"/>
        <w:rPr>
          <w:rFonts w:ascii="Arial" w:hAnsi="Arial" w:cs="Arial"/>
          <w:sz w:val="20"/>
          <w:szCs w:val="20"/>
        </w:rPr>
      </w:pPr>
      <w:r w:rsidRPr="00374450">
        <w:rPr>
          <w:rFonts w:ascii="Arial" w:hAnsi="Arial" w:cs="Arial"/>
          <w:sz w:val="20"/>
          <w:szCs w:val="20"/>
        </w:rPr>
        <w:t>(1) Oče izrabi očetovski dopust v trajanju 15 dni do dopolnjenega šestega meseca otrokove starosti v obliki polne ali delne odsotnosti z dela. Oče nima pravice do izrabe očetovskega dopusta, če koristi materinski dopust. Oče lahko izrabi očetovski dopust iz tega odstavka po dnevih. Trajanje pravice se v delovnih dnevih določi tako, da se upošteva 70 odstotkov pripadajočih koledarskih dni.</w:t>
      </w:r>
    </w:p>
    <w:p w14:paraId="5C32E037" w14:textId="77777777" w:rsidR="00285AD2" w:rsidRPr="00374450" w:rsidRDefault="00285AD2" w:rsidP="00285AD2">
      <w:pPr>
        <w:pStyle w:val="odstavek0"/>
        <w:shd w:val="clear" w:color="auto" w:fill="FFFFFF"/>
        <w:spacing w:before="240" w:beforeAutospacing="0" w:after="0" w:afterAutospacing="0"/>
        <w:ind w:firstLine="1021"/>
        <w:jc w:val="both"/>
        <w:rPr>
          <w:rFonts w:ascii="Arial" w:hAnsi="Arial" w:cs="Arial"/>
          <w:sz w:val="20"/>
          <w:szCs w:val="20"/>
        </w:rPr>
      </w:pPr>
      <w:r w:rsidRPr="00374450">
        <w:rPr>
          <w:rFonts w:ascii="Arial" w:hAnsi="Arial" w:cs="Arial"/>
          <w:sz w:val="20"/>
          <w:szCs w:val="20"/>
        </w:rPr>
        <w:lastRenderedPageBreak/>
        <w:t>(2) Oče lahko izjemoma izrabi očetovski dopust iz prejšnjega odstavka do dopolnjenega 12. meseca otrokove starosti v primeru:</w:t>
      </w:r>
    </w:p>
    <w:p w14:paraId="26D08648" w14:textId="77777777" w:rsidR="00285AD2" w:rsidRPr="00374450" w:rsidRDefault="00285AD2" w:rsidP="00285AD2">
      <w:pPr>
        <w:pStyle w:val="tevilnatoka"/>
        <w:shd w:val="clear" w:color="auto" w:fill="FFFFFF"/>
        <w:spacing w:before="0" w:beforeAutospacing="0" w:after="0" w:afterAutospacing="0"/>
        <w:ind w:left="425" w:hanging="425"/>
        <w:jc w:val="both"/>
        <w:rPr>
          <w:rFonts w:ascii="Arial" w:hAnsi="Arial" w:cs="Arial"/>
          <w:sz w:val="20"/>
          <w:szCs w:val="20"/>
        </w:rPr>
      </w:pPr>
      <w:r w:rsidRPr="00374450">
        <w:rPr>
          <w:rFonts w:ascii="Arial" w:hAnsi="Arial" w:cs="Arial"/>
          <w:sz w:val="20"/>
          <w:szCs w:val="20"/>
        </w:rPr>
        <w:t>1.     </w:t>
      </w:r>
      <w:r w:rsidRPr="00374450">
        <w:rPr>
          <w:rStyle w:val="apple-converted-space"/>
          <w:rFonts w:ascii="Arial" w:hAnsi="Arial" w:cs="Arial"/>
          <w:sz w:val="20"/>
          <w:szCs w:val="20"/>
        </w:rPr>
        <w:t> </w:t>
      </w:r>
      <w:r w:rsidRPr="00374450">
        <w:rPr>
          <w:rFonts w:ascii="Arial" w:hAnsi="Arial" w:cs="Arial"/>
          <w:sz w:val="20"/>
          <w:szCs w:val="20"/>
        </w:rPr>
        <w:t>posvojitve po šestem mesecu otrokove starosti, razen enostranske posvojitve,</w:t>
      </w:r>
    </w:p>
    <w:p w14:paraId="28BC4C01" w14:textId="77777777" w:rsidR="00285AD2" w:rsidRPr="00374450" w:rsidRDefault="00285AD2" w:rsidP="00285AD2">
      <w:pPr>
        <w:pStyle w:val="tevilnatoka"/>
        <w:shd w:val="clear" w:color="auto" w:fill="FFFFFF"/>
        <w:spacing w:before="0" w:beforeAutospacing="0" w:after="0" w:afterAutospacing="0"/>
        <w:ind w:left="425" w:hanging="425"/>
        <w:jc w:val="both"/>
        <w:rPr>
          <w:rFonts w:ascii="Arial" w:hAnsi="Arial" w:cs="Arial"/>
          <w:sz w:val="20"/>
          <w:szCs w:val="20"/>
        </w:rPr>
      </w:pPr>
      <w:r w:rsidRPr="00374450">
        <w:rPr>
          <w:rFonts w:ascii="Arial" w:hAnsi="Arial" w:cs="Arial"/>
          <w:sz w:val="20"/>
          <w:szCs w:val="20"/>
        </w:rPr>
        <w:t>2.     </w:t>
      </w:r>
      <w:r w:rsidRPr="00374450">
        <w:rPr>
          <w:rStyle w:val="apple-converted-space"/>
          <w:rFonts w:ascii="Arial" w:hAnsi="Arial" w:cs="Arial"/>
          <w:sz w:val="20"/>
          <w:szCs w:val="20"/>
        </w:rPr>
        <w:t> </w:t>
      </w:r>
      <w:r w:rsidRPr="00374450">
        <w:rPr>
          <w:rFonts w:ascii="Arial" w:hAnsi="Arial" w:cs="Arial"/>
          <w:sz w:val="20"/>
          <w:szCs w:val="20"/>
        </w:rPr>
        <w:t>zadržanosti očeta zaradi njegove neprekinjene službene odsotnosti,</w:t>
      </w:r>
    </w:p>
    <w:p w14:paraId="5ABC7FA7" w14:textId="77777777" w:rsidR="00285AD2" w:rsidRPr="00374450" w:rsidRDefault="00285AD2" w:rsidP="00285AD2">
      <w:pPr>
        <w:pStyle w:val="tevilnatoka"/>
        <w:shd w:val="clear" w:color="auto" w:fill="FFFFFF"/>
        <w:spacing w:before="0" w:beforeAutospacing="0" w:after="0" w:afterAutospacing="0"/>
        <w:ind w:left="425" w:hanging="425"/>
        <w:jc w:val="both"/>
        <w:rPr>
          <w:rFonts w:ascii="Arial" w:hAnsi="Arial" w:cs="Arial"/>
          <w:sz w:val="20"/>
          <w:szCs w:val="20"/>
        </w:rPr>
      </w:pPr>
      <w:r w:rsidRPr="00374450">
        <w:rPr>
          <w:rFonts w:ascii="Arial" w:hAnsi="Arial" w:cs="Arial"/>
          <w:sz w:val="20"/>
          <w:szCs w:val="20"/>
        </w:rPr>
        <w:t>3.     </w:t>
      </w:r>
      <w:r w:rsidRPr="00374450">
        <w:rPr>
          <w:rStyle w:val="apple-converted-space"/>
          <w:rFonts w:ascii="Arial" w:hAnsi="Arial" w:cs="Arial"/>
          <w:sz w:val="20"/>
          <w:szCs w:val="20"/>
        </w:rPr>
        <w:t> </w:t>
      </w:r>
      <w:r w:rsidRPr="00374450">
        <w:rPr>
          <w:rFonts w:ascii="Arial" w:hAnsi="Arial" w:cs="Arial"/>
          <w:sz w:val="20"/>
          <w:szCs w:val="20"/>
        </w:rPr>
        <w:t>če je otrok zaradi zdravljenja neprekinjeno v zavodu ali zdravstveni ustanovi, v kateri ima celodnevno brezplačno oskrbo,</w:t>
      </w:r>
    </w:p>
    <w:p w14:paraId="0C7A19D7" w14:textId="77777777" w:rsidR="00285AD2" w:rsidRPr="00374450" w:rsidRDefault="00285AD2" w:rsidP="00285AD2">
      <w:pPr>
        <w:pStyle w:val="tevilnatoka"/>
        <w:shd w:val="clear" w:color="auto" w:fill="FFFFFF"/>
        <w:spacing w:before="0" w:beforeAutospacing="0" w:after="0" w:afterAutospacing="0"/>
        <w:ind w:left="425" w:hanging="425"/>
        <w:jc w:val="both"/>
        <w:rPr>
          <w:rFonts w:ascii="Arial" w:hAnsi="Arial" w:cs="Arial"/>
          <w:sz w:val="20"/>
          <w:szCs w:val="20"/>
        </w:rPr>
      </w:pPr>
      <w:r w:rsidRPr="00374450">
        <w:rPr>
          <w:rFonts w:ascii="Arial" w:hAnsi="Arial" w:cs="Arial"/>
          <w:sz w:val="20"/>
          <w:szCs w:val="20"/>
        </w:rPr>
        <w:t>4.     </w:t>
      </w:r>
      <w:r w:rsidRPr="00374450">
        <w:rPr>
          <w:rStyle w:val="apple-converted-space"/>
          <w:rFonts w:ascii="Arial" w:hAnsi="Arial" w:cs="Arial"/>
          <w:sz w:val="20"/>
          <w:szCs w:val="20"/>
        </w:rPr>
        <w:t> </w:t>
      </w:r>
      <w:r w:rsidRPr="00374450">
        <w:rPr>
          <w:rFonts w:ascii="Arial" w:hAnsi="Arial" w:cs="Arial"/>
          <w:sz w:val="20"/>
          <w:szCs w:val="20"/>
        </w:rPr>
        <w:t>če je bilo njegovo očetovstvo naknadno ugotovljeno.</w:t>
      </w:r>
    </w:p>
    <w:p w14:paraId="433DFD5C" w14:textId="77777777" w:rsidR="00285AD2" w:rsidRPr="00374450" w:rsidRDefault="00285AD2" w:rsidP="00285AD2">
      <w:pPr>
        <w:pStyle w:val="odstavek0"/>
        <w:shd w:val="clear" w:color="auto" w:fill="FFFFFF"/>
        <w:spacing w:before="240" w:beforeAutospacing="0" w:after="0" w:afterAutospacing="0"/>
        <w:ind w:firstLine="1021"/>
        <w:jc w:val="both"/>
        <w:rPr>
          <w:rFonts w:ascii="Arial" w:hAnsi="Arial" w:cs="Arial"/>
          <w:sz w:val="20"/>
          <w:szCs w:val="20"/>
        </w:rPr>
      </w:pPr>
      <w:r w:rsidRPr="00374450">
        <w:rPr>
          <w:rFonts w:ascii="Arial" w:hAnsi="Arial" w:cs="Arial"/>
          <w:sz w:val="20"/>
          <w:szCs w:val="20"/>
        </w:rPr>
        <w:t>(3) Oče lahko izrabi nadaljnjih 15. koledarskih dni očetovskega dopusta v strnjenem nizu v obliki polne ali delne odsotnosti z dela po poteku starševskega dopusta za tega otroka, najdalj pa do končanega prvega razreda osnovne šole otroka, v skladu s predpisi, ki urejajo osnovno šolo. Evidenco o izrabi tega dela dopusta vodi center.</w:t>
      </w:r>
    </w:p>
    <w:p w14:paraId="3C2D8B5D" w14:textId="77777777" w:rsidR="00285AD2" w:rsidRPr="00374450" w:rsidRDefault="00285AD2" w:rsidP="00285AD2">
      <w:pPr>
        <w:pStyle w:val="odstavek0"/>
        <w:shd w:val="clear" w:color="auto" w:fill="FFFFFF"/>
        <w:spacing w:before="240" w:beforeAutospacing="0" w:after="0" w:afterAutospacing="0"/>
        <w:ind w:firstLine="1021"/>
        <w:jc w:val="both"/>
        <w:rPr>
          <w:rFonts w:ascii="Arial" w:hAnsi="Arial" w:cs="Arial"/>
          <w:sz w:val="20"/>
          <w:szCs w:val="20"/>
        </w:rPr>
      </w:pPr>
      <w:r w:rsidRPr="00374450">
        <w:rPr>
          <w:rFonts w:ascii="Arial" w:hAnsi="Arial" w:cs="Arial"/>
          <w:sz w:val="20"/>
          <w:szCs w:val="20"/>
        </w:rPr>
        <w:t>(4) Trajanje očetovskega dopusta se pri izrabi v obliki delne odsotnosti z dela ne podaljša.</w:t>
      </w:r>
    </w:p>
    <w:p w14:paraId="3A483990" w14:textId="77777777" w:rsidR="00467CD2" w:rsidRPr="00374450" w:rsidRDefault="00467CD2" w:rsidP="00A42585">
      <w:pPr>
        <w:spacing w:after="0" w:line="240" w:lineRule="auto"/>
        <w:jc w:val="both"/>
        <w:rPr>
          <w:rFonts w:ascii="Arial" w:eastAsia="Times New Roman" w:hAnsi="Arial" w:cs="Arial"/>
          <w:sz w:val="20"/>
          <w:szCs w:val="20"/>
          <w:lang w:eastAsia="sl-SI"/>
        </w:rPr>
      </w:pPr>
    </w:p>
    <w:p w14:paraId="7FD52DCA" w14:textId="77777777" w:rsidR="00285AD2" w:rsidRPr="00374450" w:rsidRDefault="00285AD2" w:rsidP="00285AD2">
      <w:pPr>
        <w:pStyle w:val="len0"/>
        <w:shd w:val="clear" w:color="auto" w:fill="FFFFFF"/>
        <w:spacing w:before="480" w:beforeAutospacing="0" w:after="0" w:afterAutospacing="0"/>
        <w:jc w:val="center"/>
        <w:rPr>
          <w:rFonts w:ascii="Arial" w:hAnsi="Arial" w:cs="Arial"/>
          <w:b/>
          <w:bCs/>
          <w:sz w:val="20"/>
          <w:szCs w:val="20"/>
        </w:rPr>
      </w:pPr>
      <w:r w:rsidRPr="00374450">
        <w:rPr>
          <w:rFonts w:ascii="Arial" w:hAnsi="Arial" w:cs="Arial"/>
          <w:b/>
          <w:bCs/>
          <w:sz w:val="20"/>
          <w:szCs w:val="20"/>
        </w:rPr>
        <w:t>39. člen</w:t>
      </w:r>
    </w:p>
    <w:p w14:paraId="304A8E7A" w14:textId="77777777" w:rsidR="00285AD2" w:rsidRPr="00374450" w:rsidRDefault="00285AD2" w:rsidP="00285AD2">
      <w:pPr>
        <w:pStyle w:val="lennaslov0"/>
        <w:shd w:val="clear" w:color="auto" w:fill="FFFFFF"/>
        <w:spacing w:before="0" w:beforeAutospacing="0" w:after="0" w:afterAutospacing="0"/>
        <w:jc w:val="center"/>
        <w:rPr>
          <w:rFonts w:ascii="Arial" w:hAnsi="Arial" w:cs="Arial"/>
          <w:b/>
          <w:bCs/>
          <w:sz w:val="20"/>
          <w:szCs w:val="20"/>
        </w:rPr>
      </w:pPr>
      <w:r w:rsidRPr="00374450">
        <w:rPr>
          <w:rFonts w:ascii="Arial" w:hAnsi="Arial" w:cs="Arial"/>
          <w:b/>
          <w:bCs/>
          <w:sz w:val="20"/>
          <w:szCs w:val="20"/>
        </w:rPr>
        <w:t>(pravica posvojiteljev do starševskega dopusta)</w:t>
      </w:r>
    </w:p>
    <w:p w14:paraId="3748ADF8" w14:textId="77777777" w:rsidR="00285AD2" w:rsidRPr="00374450" w:rsidRDefault="00285AD2" w:rsidP="00285AD2">
      <w:pPr>
        <w:pStyle w:val="odstavek0"/>
        <w:shd w:val="clear" w:color="auto" w:fill="FFFFFF"/>
        <w:spacing w:before="240" w:beforeAutospacing="0" w:after="0" w:afterAutospacing="0"/>
        <w:ind w:firstLine="1021"/>
        <w:jc w:val="both"/>
        <w:rPr>
          <w:rFonts w:ascii="Arial" w:hAnsi="Arial" w:cs="Arial"/>
          <w:sz w:val="20"/>
          <w:szCs w:val="20"/>
        </w:rPr>
      </w:pPr>
      <w:r w:rsidRPr="00374450">
        <w:rPr>
          <w:rFonts w:ascii="Arial" w:hAnsi="Arial" w:cs="Arial"/>
          <w:sz w:val="20"/>
          <w:szCs w:val="20"/>
        </w:rPr>
        <w:t>(1) Posvojitelj ali posvojiteljica (v nadaljnjem besedilu: posvojitelj) ali oseba, ki ji je otrok zaupan v vzgojo in varstvo z namenom posvojitve v skladu s predpisi, ki urejajo družinska razmerja, ima pravico do starševskega dopusta do zaključka prvega razreda osnovne šole otroka v skladu s predpisi, ki urejajo osnovno šolo, v istem obsegu in trajanju kot starša. Nastopi ga najpozneje 15 dni po namestitvi otroka v družino z namenom posvojitve ali po izvedeni posvojitvi.</w:t>
      </w:r>
    </w:p>
    <w:p w14:paraId="7A46E027" w14:textId="77777777" w:rsidR="00285AD2" w:rsidRPr="00374450" w:rsidRDefault="00285AD2" w:rsidP="00285AD2">
      <w:pPr>
        <w:pStyle w:val="odstavek0"/>
        <w:shd w:val="clear" w:color="auto" w:fill="FFFFFF"/>
        <w:spacing w:before="240" w:beforeAutospacing="0" w:after="0" w:afterAutospacing="0"/>
        <w:ind w:firstLine="1021"/>
        <w:jc w:val="both"/>
        <w:rPr>
          <w:rFonts w:ascii="Arial" w:hAnsi="Arial" w:cs="Arial"/>
          <w:sz w:val="20"/>
          <w:szCs w:val="20"/>
        </w:rPr>
      </w:pPr>
      <w:r w:rsidRPr="00374450">
        <w:rPr>
          <w:rFonts w:ascii="Arial" w:hAnsi="Arial" w:cs="Arial"/>
          <w:sz w:val="20"/>
          <w:szCs w:val="20"/>
        </w:rPr>
        <w:t>(2) Posvojitelj ali oseba, ki ji je otrok zaupan v vzgojo in varstvo z namenom posvojitve, obvesti delodajalca o izrabi starševskega dopusta najpozneje v treh dneh od nastopa razloga za izrabo starševskega dopusta.</w:t>
      </w:r>
    </w:p>
    <w:p w14:paraId="0C1228F0" w14:textId="77777777" w:rsidR="00285AD2" w:rsidRPr="00374450" w:rsidRDefault="00285AD2" w:rsidP="00285AD2">
      <w:pPr>
        <w:pStyle w:val="odstavek0"/>
        <w:shd w:val="clear" w:color="auto" w:fill="FFFFFF"/>
        <w:spacing w:before="240" w:beforeAutospacing="0" w:after="0" w:afterAutospacing="0"/>
        <w:ind w:firstLine="1021"/>
        <w:jc w:val="both"/>
        <w:rPr>
          <w:rFonts w:ascii="Arial" w:hAnsi="Arial" w:cs="Arial"/>
          <w:sz w:val="20"/>
          <w:szCs w:val="20"/>
        </w:rPr>
      </w:pPr>
      <w:r w:rsidRPr="00374450">
        <w:rPr>
          <w:rFonts w:ascii="Arial" w:hAnsi="Arial" w:cs="Arial"/>
          <w:sz w:val="20"/>
          <w:szCs w:val="20"/>
        </w:rPr>
        <w:t>(3) Pravice do starševskega dopusta nima oseba, ki posvoji otroka svojega zakonca ali zunajzakonskega partnerja.</w:t>
      </w:r>
    </w:p>
    <w:p w14:paraId="2FB940E7" w14:textId="77777777" w:rsidR="00285AD2" w:rsidRPr="00374450" w:rsidRDefault="00285AD2" w:rsidP="00A42585">
      <w:pPr>
        <w:spacing w:after="0" w:line="240" w:lineRule="auto"/>
        <w:jc w:val="both"/>
        <w:rPr>
          <w:rFonts w:ascii="Arial" w:eastAsia="Times New Roman" w:hAnsi="Arial" w:cs="Arial"/>
          <w:sz w:val="20"/>
          <w:szCs w:val="20"/>
          <w:lang w:eastAsia="sl-SI"/>
        </w:rPr>
      </w:pPr>
    </w:p>
    <w:p w14:paraId="70FB9CDB" w14:textId="77777777" w:rsidR="00285AD2" w:rsidRPr="00374450" w:rsidRDefault="00285AD2" w:rsidP="00285AD2">
      <w:pPr>
        <w:pStyle w:val="len0"/>
        <w:shd w:val="clear" w:color="auto" w:fill="FFFFFF"/>
        <w:spacing w:before="480" w:beforeAutospacing="0" w:after="0" w:afterAutospacing="0"/>
        <w:jc w:val="center"/>
        <w:rPr>
          <w:rFonts w:ascii="Arial" w:hAnsi="Arial" w:cs="Arial"/>
          <w:b/>
          <w:bCs/>
          <w:sz w:val="20"/>
          <w:szCs w:val="20"/>
        </w:rPr>
      </w:pPr>
      <w:r w:rsidRPr="00374450">
        <w:rPr>
          <w:rFonts w:ascii="Arial" w:hAnsi="Arial" w:cs="Arial"/>
          <w:b/>
          <w:bCs/>
          <w:sz w:val="20"/>
          <w:szCs w:val="20"/>
        </w:rPr>
        <w:t>44. člen</w:t>
      </w:r>
    </w:p>
    <w:p w14:paraId="7FBD6D93" w14:textId="77777777" w:rsidR="00285AD2" w:rsidRPr="00374450" w:rsidRDefault="00285AD2" w:rsidP="00285AD2">
      <w:pPr>
        <w:pStyle w:val="lennaslov0"/>
        <w:shd w:val="clear" w:color="auto" w:fill="FFFFFF"/>
        <w:spacing w:before="0" w:beforeAutospacing="0" w:after="0" w:afterAutospacing="0"/>
        <w:jc w:val="center"/>
        <w:rPr>
          <w:rFonts w:ascii="Arial" w:hAnsi="Arial" w:cs="Arial"/>
          <w:b/>
          <w:bCs/>
          <w:sz w:val="20"/>
          <w:szCs w:val="20"/>
        </w:rPr>
      </w:pPr>
      <w:r w:rsidRPr="00374450">
        <w:rPr>
          <w:rFonts w:ascii="Arial" w:hAnsi="Arial" w:cs="Arial"/>
          <w:b/>
          <w:bCs/>
          <w:sz w:val="20"/>
          <w:szCs w:val="20"/>
        </w:rPr>
        <w:t>(izjeme pri določitvi osnove za izračun nadomestila)</w:t>
      </w:r>
    </w:p>
    <w:p w14:paraId="21218F86" w14:textId="77777777" w:rsidR="00285AD2" w:rsidRPr="00374450" w:rsidRDefault="00285AD2" w:rsidP="00285AD2">
      <w:pPr>
        <w:pStyle w:val="odstavek0"/>
        <w:shd w:val="clear" w:color="auto" w:fill="FFFFFF"/>
        <w:spacing w:before="240" w:beforeAutospacing="0" w:after="0" w:afterAutospacing="0"/>
        <w:ind w:firstLine="1021"/>
        <w:jc w:val="both"/>
        <w:rPr>
          <w:rFonts w:ascii="Arial" w:hAnsi="Arial" w:cs="Arial"/>
          <w:sz w:val="20"/>
          <w:szCs w:val="20"/>
        </w:rPr>
      </w:pPr>
      <w:r w:rsidRPr="00374450">
        <w:rPr>
          <w:rFonts w:ascii="Arial" w:hAnsi="Arial" w:cs="Arial"/>
          <w:sz w:val="20"/>
          <w:szCs w:val="20"/>
        </w:rPr>
        <w:t>(1) Če zavarovanec izrabi posamezne vrste dopusta v strnjenem nizu brez prekinitve oziroma je prekinitev krajša kot 365 dni, je osnova enaka osnovi, ki je bila določena ob izrabi prve vrste dopusta.</w:t>
      </w:r>
    </w:p>
    <w:p w14:paraId="1F8BC98B" w14:textId="77777777" w:rsidR="00285AD2" w:rsidRPr="00374450" w:rsidRDefault="00285AD2" w:rsidP="00285AD2">
      <w:pPr>
        <w:pStyle w:val="odstavek0"/>
        <w:shd w:val="clear" w:color="auto" w:fill="FFFFFF"/>
        <w:spacing w:before="240" w:beforeAutospacing="0" w:after="0" w:afterAutospacing="0"/>
        <w:ind w:firstLine="1021"/>
        <w:jc w:val="both"/>
        <w:rPr>
          <w:rFonts w:ascii="Arial" w:hAnsi="Arial" w:cs="Arial"/>
          <w:sz w:val="20"/>
          <w:szCs w:val="20"/>
        </w:rPr>
      </w:pPr>
      <w:r w:rsidRPr="00374450">
        <w:rPr>
          <w:rFonts w:ascii="Arial" w:hAnsi="Arial" w:cs="Arial"/>
          <w:sz w:val="20"/>
          <w:szCs w:val="20"/>
        </w:rPr>
        <w:t>(2) Prejšnji odstavek se smiselno uporablja tudi pri določitvi osnove za izračun nadomestila iz drugega odstavka 41. člena tega zakona.</w:t>
      </w:r>
    </w:p>
    <w:p w14:paraId="50BFA65F" w14:textId="77777777" w:rsidR="00285AD2" w:rsidRPr="00374450" w:rsidRDefault="00285AD2" w:rsidP="00285AD2">
      <w:pPr>
        <w:pStyle w:val="odstavek0"/>
        <w:shd w:val="clear" w:color="auto" w:fill="FFFFFF"/>
        <w:spacing w:before="240" w:beforeAutospacing="0" w:after="0" w:afterAutospacing="0"/>
        <w:ind w:firstLine="1021"/>
        <w:jc w:val="both"/>
        <w:rPr>
          <w:rFonts w:ascii="Arial" w:hAnsi="Arial" w:cs="Arial"/>
          <w:sz w:val="20"/>
          <w:szCs w:val="20"/>
        </w:rPr>
      </w:pPr>
      <w:r w:rsidRPr="00374450">
        <w:rPr>
          <w:rFonts w:ascii="Arial" w:hAnsi="Arial" w:cs="Arial"/>
          <w:sz w:val="20"/>
          <w:szCs w:val="20"/>
        </w:rPr>
        <w:t>(3) Če zavarovanec izrabi posamezne vrste dopusta v več delih in je prekinitev daljša kot 365 dni, se osnova za izračun nadomestila določi na novo v skladu s prvim odstavkom prejšnjega člena.</w:t>
      </w:r>
    </w:p>
    <w:p w14:paraId="635E7249" w14:textId="77777777" w:rsidR="00285AD2" w:rsidRPr="00374450" w:rsidRDefault="00285AD2" w:rsidP="00285AD2">
      <w:pPr>
        <w:pStyle w:val="odstavek0"/>
        <w:shd w:val="clear" w:color="auto" w:fill="FFFFFF"/>
        <w:spacing w:before="240" w:beforeAutospacing="0" w:after="0" w:afterAutospacing="0"/>
        <w:ind w:firstLine="1021"/>
        <w:jc w:val="both"/>
        <w:rPr>
          <w:rFonts w:ascii="Arial" w:hAnsi="Arial" w:cs="Arial"/>
          <w:sz w:val="20"/>
          <w:szCs w:val="20"/>
        </w:rPr>
      </w:pPr>
      <w:r w:rsidRPr="00374450">
        <w:rPr>
          <w:rFonts w:ascii="Arial" w:hAnsi="Arial" w:cs="Arial"/>
          <w:sz w:val="20"/>
          <w:szCs w:val="20"/>
        </w:rPr>
        <w:t>(4) Osnova za določitev nadomestila v času prenesenega dopusta je povprečna osnova, od katere so bili obračunani prispevki za starševsko varstvo v skladu z 10. členom tega zakona v zadnjih 12 mesecih pred mesecem vsakokratne izrabe prenesenega dopusta.</w:t>
      </w:r>
    </w:p>
    <w:p w14:paraId="39534A50" w14:textId="77777777" w:rsidR="00285AD2" w:rsidRPr="00374450" w:rsidRDefault="00285AD2" w:rsidP="00A42585">
      <w:pPr>
        <w:spacing w:after="0" w:line="240" w:lineRule="auto"/>
        <w:jc w:val="both"/>
        <w:rPr>
          <w:rFonts w:ascii="Arial" w:eastAsia="Times New Roman" w:hAnsi="Arial" w:cs="Arial"/>
          <w:sz w:val="20"/>
          <w:szCs w:val="20"/>
          <w:lang w:eastAsia="sl-SI"/>
        </w:rPr>
      </w:pPr>
    </w:p>
    <w:p w14:paraId="4B56B933" w14:textId="77777777" w:rsidR="00FF4F09" w:rsidRPr="00374450" w:rsidRDefault="00FF4F09" w:rsidP="00FF4F09">
      <w:pPr>
        <w:pStyle w:val="len0"/>
        <w:shd w:val="clear" w:color="auto" w:fill="FFFFFF"/>
        <w:spacing w:before="480" w:beforeAutospacing="0" w:after="0" w:afterAutospacing="0"/>
        <w:jc w:val="center"/>
        <w:rPr>
          <w:rFonts w:ascii="Arial" w:hAnsi="Arial" w:cs="Arial"/>
          <w:b/>
          <w:bCs/>
          <w:sz w:val="20"/>
          <w:szCs w:val="20"/>
        </w:rPr>
      </w:pPr>
      <w:r w:rsidRPr="00374450">
        <w:rPr>
          <w:rFonts w:ascii="Arial" w:hAnsi="Arial" w:cs="Arial"/>
          <w:b/>
          <w:bCs/>
          <w:sz w:val="20"/>
          <w:szCs w:val="20"/>
        </w:rPr>
        <w:t>68. člen</w:t>
      </w:r>
    </w:p>
    <w:p w14:paraId="590BC712" w14:textId="77777777" w:rsidR="00FF4F09" w:rsidRPr="00374450" w:rsidRDefault="00FF4F09" w:rsidP="00FF4F09">
      <w:pPr>
        <w:pStyle w:val="lennaslov0"/>
        <w:shd w:val="clear" w:color="auto" w:fill="FFFFFF"/>
        <w:spacing w:before="0" w:beforeAutospacing="0" w:after="0" w:afterAutospacing="0"/>
        <w:jc w:val="center"/>
        <w:rPr>
          <w:rFonts w:ascii="Arial" w:hAnsi="Arial" w:cs="Arial"/>
          <w:b/>
          <w:bCs/>
          <w:sz w:val="20"/>
          <w:szCs w:val="20"/>
        </w:rPr>
      </w:pPr>
      <w:r w:rsidRPr="00374450">
        <w:rPr>
          <w:rFonts w:ascii="Arial" w:hAnsi="Arial" w:cs="Arial"/>
          <w:b/>
          <w:bCs/>
          <w:sz w:val="20"/>
          <w:szCs w:val="20"/>
        </w:rPr>
        <w:t>(opredelitev in višina pomoči ob rojstvu otroka)</w:t>
      </w:r>
    </w:p>
    <w:p w14:paraId="33E0ECCF" w14:textId="77777777" w:rsidR="00FF4F09" w:rsidRPr="00374450" w:rsidRDefault="00FF4F09" w:rsidP="00FF4F09">
      <w:pPr>
        <w:pStyle w:val="odstavek0"/>
        <w:shd w:val="clear" w:color="auto" w:fill="FFFFFF"/>
        <w:spacing w:before="240" w:beforeAutospacing="0" w:after="0" w:afterAutospacing="0"/>
        <w:ind w:firstLine="1021"/>
        <w:jc w:val="both"/>
        <w:rPr>
          <w:rFonts w:ascii="Arial" w:hAnsi="Arial" w:cs="Arial"/>
          <w:sz w:val="20"/>
          <w:szCs w:val="20"/>
        </w:rPr>
      </w:pPr>
      <w:r w:rsidRPr="00374450">
        <w:rPr>
          <w:rFonts w:ascii="Arial" w:hAnsi="Arial" w:cs="Arial"/>
          <w:sz w:val="20"/>
          <w:szCs w:val="20"/>
        </w:rPr>
        <w:t>Pomoč ob rojstvu otroka je enkratni denarni prejemek, namenjen nakupu opreme za otroka. Pomoč znaša 280 eurov.</w:t>
      </w:r>
    </w:p>
    <w:p w14:paraId="56E990EC" w14:textId="77777777" w:rsidR="00285AD2" w:rsidRPr="00374450" w:rsidRDefault="00285AD2" w:rsidP="00A42585">
      <w:pPr>
        <w:spacing w:after="0" w:line="240" w:lineRule="auto"/>
        <w:jc w:val="both"/>
        <w:rPr>
          <w:rFonts w:ascii="Arial" w:eastAsia="Times New Roman" w:hAnsi="Arial" w:cs="Arial"/>
          <w:sz w:val="20"/>
          <w:szCs w:val="20"/>
          <w:lang w:eastAsia="sl-SI"/>
        </w:rPr>
      </w:pPr>
    </w:p>
    <w:p w14:paraId="596991C3" w14:textId="77777777" w:rsidR="00DD62C1" w:rsidRPr="00374450" w:rsidRDefault="00DD62C1" w:rsidP="00DD62C1">
      <w:pPr>
        <w:shd w:val="clear" w:color="auto" w:fill="FFFFFF"/>
        <w:spacing w:before="480" w:after="0" w:line="240" w:lineRule="auto"/>
        <w:jc w:val="center"/>
        <w:rPr>
          <w:rFonts w:ascii="Arial" w:eastAsia="Times New Roman" w:hAnsi="Arial" w:cs="Arial"/>
          <w:b/>
          <w:bCs/>
          <w:sz w:val="20"/>
          <w:szCs w:val="20"/>
          <w:lang w:eastAsia="sl-SI"/>
        </w:rPr>
      </w:pPr>
      <w:r w:rsidRPr="00374450">
        <w:rPr>
          <w:rFonts w:ascii="Arial" w:eastAsia="Times New Roman" w:hAnsi="Arial" w:cs="Arial"/>
          <w:b/>
          <w:bCs/>
          <w:sz w:val="20"/>
          <w:szCs w:val="20"/>
          <w:lang w:eastAsia="sl-SI"/>
        </w:rPr>
        <w:t>72. člen</w:t>
      </w:r>
    </w:p>
    <w:p w14:paraId="4209D27C" w14:textId="77777777" w:rsidR="00DD62C1" w:rsidRPr="00374450" w:rsidRDefault="00DD62C1" w:rsidP="00DD62C1">
      <w:pPr>
        <w:shd w:val="clear" w:color="auto" w:fill="FFFFFF"/>
        <w:spacing w:after="0" w:line="240" w:lineRule="auto"/>
        <w:jc w:val="center"/>
        <w:rPr>
          <w:rFonts w:ascii="Arial" w:eastAsia="Times New Roman" w:hAnsi="Arial" w:cs="Arial"/>
          <w:b/>
          <w:bCs/>
          <w:sz w:val="20"/>
          <w:szCs w:val="20"/>
          <w:lang w:eastAsia="sl-SI"/>
        </w:rPr>
      </w:pPr>
      <w:r w:rsidRPr="00374450">
        <w:rPr>
          <w:rFonts w:ascii="Arial" w:eastAsia="Times New Roman" w:hAnsi="Arial" w:cs="Arial"/>
          <w:b/>
          <w:bCs/>
          <w:sz w:val="20"/>
          <w:szCs w:val="20"/>
          <w:lang w:eastAsia="sl-SI"/>
        </w:rPr>
        <w:lastRenderedPageBreak/>
        <w:t>(izjemna višina otroškega dodatka)</w:t>
      </w:r>
    </w:p>
    <w:p w14:paraId="0DDCC76D" w14:textId="77777777" w:rsidR="00DD62C1" w:rsidRPr="00374450" w:rsidRDefault="00DD62C1" w:rsidP="00DD62C1">
      <w:pPr>
        <w:shd w:val="clear" w:color="auto" w:fill="FFFFFF"/>
        <w:spacing w:before="240" w:after="0" w:line="240" w:lineRule="auto"/>
        <w:ind w:firstLine="1021"/>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(1) Kadar otrok živi v enostarševski družini, se posamezni znesek otroškega dodatka poveča za 30 odstotkov.</w:t>
      </w:r>
    </w:p>
    <w:p w14:paraId="69DB550C" w14:textId="77777777" w:rsidR="00DD62C1" w:rsidRPr="00374450" w:rsidRDefault="00DD62C1" w:rsidP="00DD62C1">
      <w:pPr>
        <w:shd w:val="clear" w:color="auto" w:fill="FFFFFF"/>
        <w:spacing w:before="240" w:after="0" w:line="240" w:lineRule="auto"/>
        <w:ind w:firstLine="1021"/>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(2) Če predšolski otrok ni vključen v predšolsko vzgojo v skladu s predpisi, ki urejajo vrtce, se posamezni znesek otroškega dodatka poveča za 20 odstotkov.</w:t>
      </w:r>
    </w:p>
    <w:p w14:paraId="1E5A8CE5" w14:textId="77777777" w:rsidR="00DD62C1" w:rsidRPr="00374450" w:rsidRDefault="00DD62C1" w:rsidP="00DD62C1">
      <w:pPr>
        <w:shd w:val="clear" w:color="auto" w:fill="FFFFFF"/>
        <w:spacing w:before="240" w:after="0" w:line="240" w:lineRule="auto"/>
        <w:ind w:firstLine="1021"/>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(3) Enostarševska družina je skupnost enega od staršev z enim ali več otrokom, kadar je drugi od staršev umrl in otrok po njem ne prejema prejemkov za preživljanje ali je drugi od staršev neznan ali kadar otrok po drugem od staršev prejemkov za preživljanje dejansko ne prejema.</w:t>
      </w:r>
    </w:p>
    <w:p w14:paraId="12DBF760" w14:textId="77777777" w:rsidR="00DD62C1" w:rsidRPr="00374450" w:rsidRDefault="00DD62C1" w:rsidP="00A42585">
      <w:pPr>
        <w:spacing w:after="0" w:line="240" w:lineRule="auto"/>
        <w:jc w:val="both"/>
        <w:rPr>
          <w:rFonts w:ascii="Arial" w:eastAsia="Times New Roman" w:hAnsi="Arial" w:cs="Arial"/>
          <w:sz w:val="20"/>
          <w:szCs w:val="20"/>
          <w:lang w:eastAsia="sl-SI"/>
        </w:rPr>
      </w:pPr>
    </w:p>
    <w:p w14:paraId="1BADCA9C" w14:textId="77777777" w:rsidR="00FF4F09" w:rsidRPr="00374450" w:rsidRDefault="00FF4F09" w:rsidP="00FF4F09">
      <w:pPr>
        <w:pStyle w:val="len0"/>
        <w:shd w:val="clear" w:color="auto" w:fill="FFFFFF"/>
        <w:spacing w:before="480" w:beforeAutospacing="0" w:after="0" w:afterAutospacing="0"/>
        <w:jc w:val="center"/>
        <w:rPr>
          <w:rFonts w:ascii="Arial" w:hAnsi="Arial" w:cs="Arial"/>
          <w:b/>
          <w:bCs/>
          <w:sz w:val="20"/>
          <w:szCs w:val="20"/>
        </w:rPr>
      </w:pPr>
      <w:r w:rsidRPr="00374450">
        <w:rPr>
          <w:rFonts w:ascii="Arial" w:hAnsi="Arial" w:cs="Arial"/>
          <w:b/>
          <w:bCs/>
          <w:sz w:val="20"/>
          <w:szCs w:val="20"/>
        </w:rPr>
        <w:t>74. člen</w:t>
      </w:r>
    </w:p>
    <w:p w14:paraId="75428701" w14:textId="77777777" w:rsidR="00FF4F09" w:rsidRPr="00374450" w:rsidRDefault="00FF4F09" w:rsidP="00FF4F09">
      <w:pPr>
        <w:pStyle w:val="lennaslov0"/>
        <w:shd w:val="clear" w:color="auto" w:fill="FFFFFF"/>
        <w:spacing w:before="0" w:beforeAutospacing="0" w:after="0" w:afterAutospacing="0"/>
        <w:jc w:val="center"/>
        <w:rPr>
          <w:rFonts w:ascii="Arial" w:hAnsi="Arial" w:cs="Arial"/>
          <w:b/>
          <w:bCs/>
          <w:sz w:val="20"/>
          <w:szCs w:val="20"/>
        </w:rPr>
      </w:pPr>
      <w:r w:rsidRPr="00374450">
        <w:rPr>
          <w:rFonts w:ascii="Arial" w:hAnsi="Arial" w:cs="Arial"/>
          <w:b/>
          <w:bCs/>
          <w:sz w:val="20"/>
          <w:szCs w:val="20"/>
        </w:rPr>
        <w:t>(primeri, ko pravica ne pripada)</w:t>
      </w:r>
    </w:p>
    <w:p w14:paraId="14422462" w14:textId="77777777" w:rsidR="00FF4F09" w:rsidRPr="00374450" w:rsidRDefault="00FF4F09" w:rsidP="00FF4F09">
      <w:pPr>
        <w:pStyle w:val="odstavek0"/>
        <w:shd w:val="clear" w:color="auto" w:fill="FFFFFF"/>
        <w:spacing w:before="240" w:beforeAutospacing="0" w:after="0" w:afterAutospacing="0"/>
        <w:ind w:firstLine="1021"/>
        <w:jc w:val="both"/>
        <w:rPr>
          <w:rFonts w:ascii="Arial" w:hAnsi="Arial" w:cs="Arial"/>
          <w:sz w:val="20"/>
          <w:szCs w:val="20"/>
        </w:rPr>
      </w:pPr>
      <w:r w:rsidRPr="00374450">
        <w:rPr>
          <w:rFonts w:ascii="Arial" w:hAnsi="Arial" w:cs="Arial"/>
          <w:sz w:val="20"/>
          <w:szCs w:val="20"/>
        </w:rPr>
        <w:t>(1) Pravice do otroškega dodatka nima eden od staršev ali druga oseba za otroka, ki:</w:t>
      </w:r>
    </w:p>
    <w:p w14:paraId="487A702F" w14:textId="77777777" w:rsidR="00FF4F09" w:rsidRPr="00374450" w:rsidRDefault="00FF4F09" w:rsidP="00FF4F09">
      <w:pPr>
        <w:pStyle w:val="tevilnatoka"/>
        <w:shd w:val="clear" w:color="auto" w:fill="FFFFFF"/>
        <w:spacing w:before="0" w:beforeAutospacing="0" w:after="0" w:afterAutospacing="0"/>
        <w:ind w:left="425" w:hanging="425"/>
        <w:jc w:val="both"/>
        <w:rPr>
          <w:rFonts w:ascii="Arial" w:hAnsi="Arial" w:cs="Arial"/>
          <w:sz w:val="20"/>
          <w:szCs w:val="20"/>
        </w:rPr>
      </w:pPr>
      <w:r w:rsidRPr="00374450">
        <w:rPr>
          <w:rFonts w:ascii="Arial" w:hAnsi="Arial" w:cs="Arial"/>
          <w:sz w:val="20"/>
          <w:szCs w:val="20"/>
        </w:rPr>
        <w:t>1.     </w:t>
      </w:r>
      <w:r w:rsidRPr="00374450">
        <w:rPr>
          <w:rStyle w:val="apple-converted-space"/>
          <w:rFonts w:ascii="Arial" w:hAnsi="Arial" w:cs="Arial"/>
          <w:sz w:val="20"/>
          <w:szCs w:val="20"/>
        </w:rPr>
        <w:t> </w:t>
      </w:r>
      <w:r w:rsidRPr="00374450">
        <w:rPr>
          <w:rFonts w:ascii="Arial" w:hAnsi="Arial" w:cs="Arial"/>
          <w:sz w:val="20"/>
          <w:szCs w:val="20"/>
        </w:rPr>
        <w:t>je v delovnem razmerju ali opravlja samostojno dejavnost ali je vključen v obvezno zavarovanje iz naslova opravljanja kmetijske dejavnosti v skladu s 17. členom in petim odstavkom 25. člena Zakona o pokojninskem in invalidskem zavarovanju (Uradni list RS, št. 96/12, 39/13 in 63/13 – ZIUPTDSV) ali je družbenik gospodarske družbe, ustanovljene v skladu s predpisi v Republiki Sloveniji oziroma ustanovitelji zavoda, ki je poslovodna oseba,</w:t>
      </w:r>
    </w:p>
    <w:p w14:paraId="1C2E97D7" w14:textId="77777777" w:rsidR="00FF4F09" w:rsidRPr="00374450" w:rsidRDefault="00FF4F09" w:rsidP="00FF4F09">
      <w:pPr>
        <w:pStyle w:val="tevilnatoka"/>
        <w:shd w:val="clear" w:color="auto" w:fill="FFFFFF"/>
        <w:spacing w:before="0" w:beforeAutospacing="0" w:after="0" w:afterAutospacing="0"/>
        <w:ind w:left="425" w:hanging="425"/>
        <w:jc w:val="both"/>
        <w:rPr>
          <w:rFonts w:ascii="Arial" w:hAnsi="Arial" w:cs="Arial"/>
          <w:sz w:val="20"/>
          <w:szCs w:val="20"/>
        </w:rPr>
      </w:pPr>
      <w:r w:rsidRPr="00374450">
        <w:rPr>
          <w:rFonts w:ascii="Arial" w:hAnsi="Arial" w:cs="Arial"/>
          <w:sz w:val="20"/>
          <w:szCs w:val="20"/>
        </w:rPr>
        <w:t>2.     </w:t>
      </w:r>
      <w:r w:rsidRPr="00374450">
        <w:rPr>
          <w:rStyle w:val="apple-converted-space"/>
          <w:rFonts w:ascii="Arial" w:hAnsi="Arial" w:cs="Arial"/>
          <w:sz w:val="20"/>
          <w:szCs w:val="20"/>
        </w:rPr>
        <w:t> </w:t>
      </w:r>
      <w:r w:rsidRPr="00374450">
        <w:rPr>
          <w:rFonts w:ascii="Arial" w:hAnsi="Arial" w:cs="Arial"/>
          <w:sz w:val="20"/>
          <w:szCs w:val="20"/>
        </w:rPr>
        <w:t>je zaradi zdravljenja, vzgoje, šolanja ali usposabljanja v zavodu oziroma zdravstveni ustanovi, v katerem ima celodnevno brezplačno oskrbo v trajanju več kot 30 dni,</w:t>
      </w:r>
    </w:p>
    <w:p w14:paraId="4283C1A3" w14:textId="77777777" w:rsidR="00FF4F09" w:rsidRPr="00374450" w:rsidRDefault="00FF4F09" w:rsidP="00FF4F09">
      <w:pPr>
        <w:pStyle w:val="tevilnatoka"/>
        <w:shd w:val="clear" w:color="auto" w:fill="FFFFFF"/>
        <w:spacing w:before="0" w:beforeAutospacing="0" w:after="0" w:afterAutospacing="0"/>
        <w:ind w:left="425" w:hanging="425"/>
        <w:jc w:val="both"/>
        <w:rPr>
          <w:rFonts w:ascii="Arial" w:hAnsi="Arial" w:cs="Arial"/>
          <w:sz w:val="20"/>
          <w:szCs w:val="20"/>
        </w:rPr>
      </w:pPr>
      <w:r w:rsidRPr="00374450">
        <w:rPr>
          <w:rFonts w:ascii="Arial" w:hAnsi="Arial" w:cs="Arial"/>
          <w:sz w:val="20"/>
          <w:szCs w:val="20"/>
        </w:rPr>
        <w:t>3.     </w:t>
      </w:r>
      <w:r w:rsidRPr="00374450">
        <w:rPr>
          <w:rStyle w:val="apple-converted-space"/>
          <w:rFonts w:ascii="Arial" w:hAnsi="Arial" w:cs="Arial"/>
          <w:sz w:val="20"/>
          <w:szCs w:val="20"/>
        </w:rPr>
        <w:t> </w:t>
      </w:r>
      <w:r w:rsidRPr="00374450">
        <w:rPr>
          <w:rFonts w:ascii="Arial" w:hAnsi="Arial" w:cs="Arial"/>
          <w:sz w:val="20"/>
          <w:szCs w:val="20"/>
        </w:rPr>
        <w:t>je oddan v rejništvo,</w:t>
      </w:r>
    </w:p>
    <w:p w14:paraId="53A85C56" w14:textId="77777777" w:rsidR="00FF4F09" w:rsidRPr="00374450" w:rsidRDefault="00FF4F09" w:rsidP="00FF4F09">
      <w:pPr>
        <w:pStyle w:val="tevilnatoka"/>
        <w:shd w:val="clear" w:color="auto" w:fill="FFFFFF"/>
        <w:spacing w:before="0" w:beforeAutospacing="0" w:after="0" w:afterAutospacing="0"/>
        <w:ind w:left="425" w:hanging="425"/>
        <w:jc w:val="both"/>
        <w:rPr>
          <w:rFonts w:ascii="Arial" w:hAnsi="Arial" w:cs="Arial"/>
          <w:sz w:val="20"/>
          <w:szCs w:val="20"/>
        </w:rPr>
      </w:pPr>
      <w:r w:rsidRPr="00374450">
        <w:rPr>
          <w:rFonts w:ascii="Arial" w:hAnsi="Arial" w:cs="Arial"/>
          <w:sz w:val="20"/>
          <w:szCs w:val="20"/>
        </w:rPr>
        <w:t>4.     </w:t>
      </w:r>
      <w:r w:rsidRPr="00374450">
        <w:rPr>
          <w:rStyle w:val="apple-converted-space"/>
          <w:rFonts w:ascii="Arial" w:hAnsi="Arial" w:cs="Arial"/>
          <w:sz w:val="20"/>
          <w:szCs w:val="20"/>
        </w:rPr>
        <w:t> </w:t>
      </w:r>
      <w:r w:rsidRPr="00374450">
        <w:rPr>
          <w:rFonts w:ascii="Arial" w:hAnsi="Arial" w:cs="Arial"/>
          <w:sz w:val="20"/>
          <w:szCs w:val="20"/>
        </w:rPr>
        <w:t>ima pravico do otroškega dodatka na podlagi mednarodne pogodbe ali</w:t>
      </w:r>
    </w:p>
    <w:p w14:paraId="7CEB2C13" w14:textId="77777777" w:rsidR="00FF4F09" w:rsidRPr="00374450" w:rsidRDefault="00FF4F09" w:rsidP="00FF4F09">
      <w:pPr>
        <w:pStyle w:val="tevilnatoka"/>
        <w:shd w:val="clear" w:color="auto" w:fill="FFFFFF"/>
        <w:spacing w:before="0" w:beforeAutospacing="0" w:after="0" w:afterAutospacing="0"/>
        <w:ind w:left="425" w:hanging="425"/>
        <w:jc w:val="both"/>
        <w:rPr>
          <w:rFonts w:ascii="Arial" w:hAnsi="Arial" w:cs="Arial"/>
          <w:sz w:val="20"/>
          <w:szCs w:val="20"/>
        </w:rPr>
      </w:pPr>
      <w:r w:rsidRPr="00374450">
        <w:rPr>
          <w:rFonts w:ascii="Arial" w:hAnsi="Arial" w:cs="Arial"/>
          <w:sz w:val="20"/>
          <w:szCs w:val="20"/>
        </w:rPr>
        <w:t>5.     </w:t>
      </w:r>
      <w:r w:rsidRPr="00374450">
        <w:rPr>
          <w:rStyle w:val="apple-converted-space"/>
          <w:rFonts w:ascii="Arial" w:hAnsi="Arial" w:cs="Arial"/>
          <w:sz w:val="20"/>
          <w:szCs w:val="20"/>
        </w:rPr>
        <w:t> </w:t>
      </w:r>
      <w:r w:rsidRPr="00374450">
        <w:rPr>
          <w:rFonts w:ascii="Arial" w:hAnsi="Arial" w:cs="Arial"/>
          <w:sz w:val="20"/>
          <w:szCs w:val="20"/>
        </w:rPr>
        <w:t>ne živi z obema staršema, če preživnina ni dogovorjena na centru ali določena s sodbo sodišča, razen v primerih, ko očetovstvo ni urejeno.</w:t>
      </w:r>
    </w:p>
    <w:p w14:paraId="6506D720" w14:textId="77777777" w:rsidR="00FF4F09" w:rsidRPr="00374450" w:rsidRDefault="00FF4F09" w:rsidP="00FF4F09">
      <w:pPr>
        <w:pStyle w:val="odstavek0"/>
        <w:shd w:val="clear" w:color="auto" w:fill="FFFFFF"/>
        <w:spacing w:before="240" w:beforeAutospacing="0" w:after="0" w:afterAutospacing="0"/>
        <w:ind w:firstLine="1021"/>
        <w:jc w:val="both"/>
        <w:rPr>
          <w:rFonts w:ascii="Arial" w:hAnsi="Arial" w:cs="Arial"/>
          <w:sz w:val="20"/>
          <w:szCs w:val="20"/>
        </w:rPr>
      </w:pPr>
      <w:r w:rsidRPr="00374450">
        <w:rPr>
          <w:rFonts w:ascii="Arial" w:hAnsi="Arial" w:cs="Arial"/>
          <w:sz w:val="20"/>
          <w:szCs w:val="20"/>
        </w:rPr>
        <w:t>(2) Ne glede na 2. in 3. točko prejšnjega odstavka se prizna pravica do otroškega dodatka, če se dokaže, da tudi v tem času starši materialno skrbijo za otroka. Center v tem primeru lahko prizna pravico za dobo treh do šestih mesecev na leto, preračunano na sorazmerno višino v celem letu. V kolikšnem sorazmernem znesku se prizna pravica do otroškega dodatka, je odvisno od tega, kolikšno je letno število dni, ki jih je otrok preživel v družini v zadnjih 12 mesecih pred vložitvijo vloge za uveljavitev pravice do otroškega dodatka.</w:t>
      </w:r>
    </w:p>
    <w:p w14:paraId="5277DB23" w14:textId="77777777" w:rsidR="00FF4F09" w:rsidRPr="00374450" w:rsidRDefault="00FF4F09" w:rsidP="00FF4F09">
      <w:pPr>
        <w:pStyle w:val="odstavek0"/>
        <w:shd w:val="clear" w:color="auto" w:fill="FFFFFF"/>
        <w:spacing w:before="240" w:beforeAutospacing="0" w:after="0" w:afterAutospacing="0"/>
        <w:ind w:firstLine="1021"/>
        <w:jc w:val="both"/>
        <w:rPr>
          <w:rFonts w:ascii="Arial" w:hAnsi="Arial" w:cs="Arial"/>
          <w:sz w:val="20"/>
          <w:szCs w:val="20"/>
        </w:rPr>
      </w:pPr>
      <w:r w:rsidRPr="00374450">
        <w:rPr>
          <w:rFonts w:ascii="Arial" w:hAnsi="Arial" w:cs="Arial"/>
          <w:sz w:val="20"/>
          <w:szCs w:val="20"/>
        </w:rPr>
        <w:t>(3) Ne glede na 5. točko prvega odstavka tega člena se prizna pravica do otroškega dodatka, če se dokaže, da se preživnine ne da uradno določiti ali dogovoriti.</w:t>
      </w:r>
    </w:p>
    <w:p w14:paraId="5B1EB8DC" w14:textId="77777777" w:rsidR="008A6519" w:rsidRPr="00374450" w:rsidRDefault="008A6519" w:rsidP="008A6519">
      <w:pPr>
        <w:pStyle w:val="len0"/>
        <w:shd w:val="clear" w:color="auto" w:fill="FFFFFF"/>
        <w:spacing w:before="480" w:beforeAutospacing="0" w:after="0" w:afterAutospacing="0"/>
        <w:jc w:val="center"/>
        <w:rPr>
          <w:rFonts w:ascii="Arial" w:hAnsi="Arial" w:cs="Arial"/>
          <w:b/>
          <w:bCs/>
          <w:sz w:val="20"/>
          <w:szCs w:val="20"/>
        </w:rPr>
      </w:pPr>
      <w:r w:rsidRPr="00374450">
        <w:rPr>
          <w:rFonts w:ascii="Arial" w:hAnsi="Arial" w:cs="Arial"/>
          <w:b/>
          <w:bCs/>
          <w:sz w:val="20"/>
          <w:szCs w:val="20"/>
        </w:rPr>
        <w:t>77. člen</w:t>
      </w:r>
    </w:p>
    <w:p w14:paraId="44A6C662" w14:textId="77777777" w:rsidR="008A6519" w:rsidRPr="00374450" w:rsidRDefault="008A6519" w:rsidP="008A6519">
      <w:pPr>
        <w:pStyle w:val="lennaslov0"/>
        <w:shd w:val="clear" w:color="auto" w:fill="FFFFFF"/>
        <w:spacing w:before="0" w:beforeAutospacing="0" w:after="0" w:afterAutospacing="0"/>
        <w:jc w:val="center"/>
        <w:rPr>
          <w:rFonts w:ascii="Arial" w:hAnsi="Arial" w:cs="Arial"/>
          <w:b/>
          <w:bCs/>
          <w:sz w:val="20"/>
          <w:szCs w:val="20"/>
        </w:rPr>
      </w:pPr>
      <w:r w:rsidRPr="00374450">
        <w:rPr>
          <w:rFonts w:ascii="Arial" w:hAnsi="Arial" w:cs="Arial"/>
          <w:b/>
          <w:bCs/>
          <w:sz w:val="20"/>
          <w:szCs w:val="20"/>
        </w:rPr>
        <w:t>(opredelitev in višina dodatka za veliko družino)</w:t>
      </w:r>
    </w:p>
    <w:p w14:paraId="4D157E1C" w14:textId="77777777" w:rsidR="008A6519" w:rsidRPr="00374450" w:rsidRDefault="008A6519" w:rsidP="008A6519">
      <w:pPr>
        <w:pStyle w:val="odstavek0"/>
        <w:shd w:val="clear" w:color="auto" w:fill="FFFFFF"/>
        <w:spacing w:before="240" w:beforeAutospacing="0" w:after="0" w:afterAutospacing="0"/>
        <w:ind w:firstLine="1021"/>
        <w:jc w:val="both"/>
        <w:rPr>
          <w:rFonts w:ascii="Arial" w:hAnsi="Arial" w:cs="Arial"/>
          <w:sz w:val="20"/>
          <w:szCs w:val="20"/>
        </w:rPr>
      </w:pPr>
      <w:r w:rsidRPr="00374450">
        <w:rPr>
          <w:rFonts w:ascii="Arial" w:hAnsi="Arial" w:cs="Arial"/>
          <w:sz w:val="20"/>
          <w:szCs w:val="20"/>
        </w:rPr>
        <w:t>(1) Dodatek za veliko družino je letni prejemek namenjen družini, ki ima v koledarskem letu vsaj en dan tri ali več otrok do starosti 18 let, po 18. letu pa, če so otroke starši dolžni preživljati v skladu z določbami zakona, ki ureja družinska razmerja.</w:t>
      </w:r>
    </w:p>
    <w:p w14:paraId="4C93D036" w14:textId="77777777" w:rsidR="008A6519" w:rsidRPr="00374450" w:rsidRDefault="008A6519" w:rsidP="008A6519">
      <w:pPr>
        <w:pStyle w:val="odstavek0"/>
        <w:shd w:val="clear" w:color="auto" w:fill="FFFFFF"/>
        <w:spacing w:before="240" w:beforeAutospacing="0" w:after="0" w:afterAutospacing="0"/>
        <w:ind w:firstLine="1021"/>
        <w:jc w:val="both"/>
        <w:rPr>
          <w:rFonts w:ascii="Arial" w:hAnsi="Arial" w:cs="Arial"/>
          <w:sz w:val="20"/>
          <w:szCs w:val="20"/>
        </w:rPr>
      </w:pPr>
      <w:r w:rsidRPr="00374450">
        <w:rPr>
          <w:rFonts w:ascii="Arial" w:hAnsi="Arial" w:cs="Arial"/>
          <w:sz w:val="20"/>
          <w:szCs w:val="20"/>
        </w:rPr>
        <w:t>(2) Dodatek za veliko družino s tremi otroki znaša 395 eurov.</w:t>
      </w:r>
    </w:p>
    <w:p w14:paraId="5DA791DD" w14:textId="77777777" w:rsidR="008A6519" w:rsidRPr="00374450" w:rsidRDefault="008A6519" w:rsidP="008A6519">
      <w:pPr>
        <w:pStyle w:val="odstavek0"/>
        <w:shd w:val="clear" w:color="auto" w:fill="FFFFFF"/>
        <w:spacing w:before="240" w:beforeAutospacing="0" w:after="0" w:afterAutospacing="0"/>
        <w:ind w:firstLine="1021"/>
        <w:jc w:val="both"/>
        <w:rPr>
          <w:rFonts w:ascii="Arial" w:hAnsi="Arial" w:cs="Arial"/>
          <w:sz w:val="20"/>
          <w:szCs w:val="20"/>
        </w:rPr>
      </w:pPr>
      <w:r w:rsidRPr="00374450">
        <w:rPr>
          <w:rFonts w:ascii="Arial" w:hAnsi="Arial" w:cs="Arial"/>
          <w:sz w:val="20"/>
          <w:szCs w:val="20"/>
        </w:rPr>
        <w:t>(3) Dodatek za družino s štirimi ali več otroki znaša 480 eurov.</w:t>
      </w:r>
    </w:p>
    <w:p w14:paraId="0093BADC" w14:textId="77777777" w:rsidR="006A0EA1" w:rsidRPr="00374450" w:rsidRDefault="006A0EA1" w:rsidP="00A42585">
      <w:pPr>
        <w:spacing w:after="0" w:line="240" w:lineRule="auto"/>
        <w:jc w:val="both"/>
        <w:rPr>
          <w:rFonts w:ascii="Arial" w:eastAsia="Times New Roman" w:hAnsi="Arial" w:cs="Arial"/>
          <w:sz w:val="20"/>
          <w:szCs w:val="20"/>
          <w:lang w:eastAsia="sl-SI"/>
        </w:rPr>
      </w:pPr>
    </w:p>
    <w:p w14:paraId="3E7428CB" w14:textId="77777777" w:rsidR="008A6519" w:rsidRPr="00374450" w:rsidRDefault="008A6519" w:rsidP="00A42585">
      <w:pPr>
        <w:spacing w:after="0" w:line="240" w:lineRule="auto"/>
        <w:jc w:val="both"/>
        <w:rPr>
          <w:rFonts w:ascii="Arial" w:eastAsia="Times New Roman" w:hAnsi="Arial" w:cs="Arial"/>
          <w:sz w:val="20"/>
          <w:szCs w:val="20"/>
          <w:lang w:eastAsia="sl-SI"/>
        </w:rPr>
      </w:pPr>
    </w:p>
    <w:p w14:paraId="094DC74C" w14:textId="77777777" w:rsidR="00DD62C1" w:rsidRPr="00374450" w:rsidRDefault="00DD62C1" w:rsidP="00DD62C1">
      <w:pPr>
        <w:shd w:val="clear" w:color="auto" w:fill="FFFFFF"/>
        <w:spacing w:before="480" w:after="0" w:line="240" w:lineRule="auto"/>
        <w:jc w:val="center"/>
        <w:rPr>
          <w:rFonts w:ascii="Arial" w:eastAsia="Times New Roman" w:hAnsi="Arial" w:cs="Arial"/>
          <w:b/>
          <w:bCs/>
          <w:sz w:val="20"/>
          <w:szCs w:val="20"/>
          <w:lang w:eastAsia="sl-SI"/>
        </w:rPr>
      </w:pPr>
      <w:r w:rsidRPr="00374450">
        <w:rPr>
          <w:rFonts w:ascii="Arial" w:eastAsia="Times New Roman" w:hAnsi="Arial" w:cs="Arial"/>
          <w:b/>
          <w:bCs/>
          <w:sz w:val="20"/>
          <w:szCs w:val="20"/>
          <w:lang w:eastAsia="sl-SI"/>
        </w:rPr>
        <w:t>78. člen</w:t>
      </w:r>
    </w:p>
    <w:p w14:paraId="07E35B7F" w14:textId="77777777" w:rsidR="00DD62C1" w:rsidRPr="00374450" w:rsidRDefault="00DD62C1" w:rsidP="00DD62C1">
      <w:pPr>
        <w:shd w:val="clear" w:color="auto" w:fill="FFFFFF"/>
        <w:spacing w:after="0" w:line="240" w:lineRule="auto"/>
        <w:jc w:val="center"/>
        <w:rPr>
          <w:rFonts w:ascii="Arial" w:eastAsia="Times New Roman" w:hAnsi="Arial" w:cs="Arial"/>
          <w:b/>
          <w:bCs/>
          <w:sz w:val="20"/>
          <w:szCs w:val="20"/>
          <w:lang w:eastAsia="sl-SI"/>
        </w:rPr>
      </w:pPr>
      <w:r w:rsidRPr="00374450">
        <w:rPr>
          <w:rFonts w:ascii="Arial" w:eastAsia="Times New Roman" w:hAnsi="Arial" w:cs="Arial"/>
          <w:b/>
          <w:bCs/>
          <w:sz w:val="20"/>
          <w:szCs w:val="20"/>
          <w:lang w:eastAsia="sl-SI"/>
        </w:rPr>
        <w:t>(pravica do dodatka za veliko družino)</w:t>
      </w:r>
    </w:p>
    <w:p w14:paraId="3839C30C" w14:textId="77777777" w:rsidR="00DD62C1" w:rsidRPr="00374450" w:rsidRDefault="00DD62C1" w:rsidP="00DD62C1">
      <w:pPr>
        <w:shd w:val="clear" w:color="auto" w:fill="FFFFFF"/>
        <w:spacing w:before="240" w:after="0" w:line="240" w:lineRule="auto"/>
        <w:ind w:firstLine="1021"/>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(1) Pravico do dodatka za veliko družino ima eden od staršev, če imajo eden od staršev in otroci skupno stalno prebivališče v Republiki Sloveniji in dejansko živijo v Republiki Sloveniji.</w:t>
      </w:r>
    </w:p>
    <w:p w14:paraId="1AFC67C6" w14:textId="77777777" w:rsidR="00DD62C1" w:rsidRPr="00374450" w:rsidRDefault="00DD62C1" w:rsidP="00DD62C1">
      <w:pPr>
        <w:shd w:val="clear" w:color="auto" w:fill="FFFFFF"/>
        <w:spacing w:before="240" w:after="0" w:line="240" w:lineRule="auto"/>
        <w:ind w:firstLine="1021"/>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(2) Pravico do dodatka ima tudi druga oseba, kadar trije ali več otrok iz iste družine živijo brez staršev.</w:t>
      </w:r>
    </w:p>
    <w:p w14:paraId="6025C42F" w14:textId="77777777" w:rsidR="00DD62C1" w:rsidRPr="00374450" w:rsidRDefault="00DD62C1" w:rsidP="00DD62C1">
      <w:pPr>
        <w:shd w:val="clear" w:color="auto" w:fill="FFFFFF"/>
        <w:spacing w:before="240" w:after="0" w:line="240" w:lineRule="auto"/>
        <w:ind w:firstLine="1021"/>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lastRenderedPageBreak/>
        <w:t>(3) Pravice do dodatka za veliko družino nima eden od staršev v primerih iz 1., 2. in 3. točke prvega odstavka 74. člena tega zakona ali druga oseba za otroka v primerih iz 1. in 2. točke prvega odstavka 74. člena tega zakona.</w:t>
      </w:r>
    </w:p>
    <w:p w14:paraId="23E43430" w14:textId="77777777" w:rsidR="008A6519" w:rsidRPr="00374450" w:rsidRDefault="00DD62C1" w:rsidP="008A6519">
      <w:pPr>
        <w:pStyle w:val="len0"/>
        <w:shd w:val="clear" w:color="auto" w:fill="FFFFFF"/>
        <w:spacing w:before="480" w:beforeAutospacing="0" w:after="0" w:afterAutospacing="0"/>
        <w:jc w:val="center"/>
        <w:rPr>
          <w:rFonts w:ascii="Arial" w:hAnsi="Arial" w:cs="Arial"/>
          <w:b/>
          <w:bCs/>
          <w:sz w:val="20"/>
          <w:szCs w:val="20"/>
        </w:rPr>
      </w:pPr>
      <w:r w:rsidRPr="00374450">
        <w:rPr>
          <w:rFonts w:ascii="Arial" w:hAnsi="Arial" w:cs="Arial"/>
          <w:b/>
          <w:bCs/>
          <w:sz w:val="20"/>
          <w:szCs w:val="20"/>
        </w:rPr>
        <w:t>8</w:t>
      </w:r>
      <w:r w:rsidR="008A6519" w:rsidRPr="00374450">
        <w:rPr>
          <w:rFonts w:ascii="Arial" w:hAnsi="Arial" w:cs="Arial"/>
          <w:b/>
          <w:bCs/>
          <w:sz w:val="20"/>
          <w:szCs w:val="20"/>
        </w:rPr>
        <w:t>2. člen</w:t>
      </w:r>
    </w:p>
    <w:p w14:paraId="04B2EB9C" w14:textId="77777777" w:rsidR="008A6519" w:rsidRPr="00374450" w:rsidRDefault="008A6519" w:rsidP="008A6519">
      <w:pPr>
        <w:pStyle w:val="lennaslov0"/>
        <w:shd w:val="clear" w:color="auto" w:fill="FFFFFF"/>
        <w:spacing w:before="0" w:beforeAutospacing="0" w:after="0" w:afterAutospacing="0"/>
        <w:jc w:val="center"/>
        <w:rPr>
          <w:rFonts w:ascii="Arial" w:hAnsi="Arial" w:cs="Arial"/>
          <w:b/>
          <w:bCs/>
          <w:sz w:val="20"/>
          <w:szCs w:val="20"/>
        </w:rPr>
      </w:pPr>
      <w:r w:rsidRPr="00374450">
        <w:rPr>
          <w:rFonts w:ascii="Arial" w:hAnsi="Arial" w:cs="Arial"/>
          <w:b/>
          <w:bCs/>
          <w:sz w:val="20"/>
          <w:szCs w:val="20"/>
        </w:rPr>
        <w:t>(trajanje pravice)</w:t>
      </w:r>
    </w:p>
    <w:p w14:paraId="5F056ECD" w14:textId="77777777" w:rsidR="008A6519" w:rsidRPr="00374450" w:rsidRDefault="008A6519" w:rsidP="008A6519">
      <w:pPr>
        <w:pStyle w:val="odstavek0"/>
        <w:shd w:val="clear" w:color="auto" w:fill="FFFFFF"/>
        <w:spacing w:before="240" w:beforeAutospacing="0" w:after="0" w:afterAutospacing="0"/>
        <w:ind w:firstLine="1021"/>
        <w:jc w:val="both"/>
        <w:rPr>
          <w:rFonts w:ascii="Arial" w:hAnsi="Arial" w:cs="Arial"/>
          <w:sz w:val="20"/>
          <w:szCs w:val="20"/>
        </w:rPr>
      </w:pPr>
      <w:r w:rsidRPr="00374450">
        <w:rPr>
          <w:rFonts w:ascii="Arial" w:hAnsi="Arial" w:cs="Arial"/>
          <w:sz w:val="20"/>
          <w:szCs w:val="20"/>
        </w:rPr>
        <w:t>(1) Pravica do dodatka za nego otroka traja za obdobje, ko se otroku zagotavlja posebna nega zaradi zdravstvenih razlogov, vendar najdalj do 18. leta starosti, po 18. letu pa, če so ga starši dolžni preživljati v skladu z določbami zakona, ki ureja družinska razmerja.</w:t>
      </w:r>
    </w:p>
    <w:p w14:paraId="6E7891FA" w14:textId="77777777" w:rsidR="008A6519" w:rsidRPr="00374450" w:rsidRDefault="008A6519" w:rsidP="008A6519">
      <w:pPr>
        <w:pStyle w:val="odstavek0"/>
        <w:shd w:val="clear" w:color="auto" w:fill="FFFFFF"/>
        <w:spacing w:before="240" w:beforeAutospacing="0" w:after="0" w:afterAutospacing="0"/>
        <w:ind w:firstLine="1021"/>
        <w:jc w:val="both"/>
        <w:rPr>
          <w:rFonts w:ascii="Arial" w:hAnsi="Arial" w:cs="Arial"/>
          <w:sz w:val="20"/>
          <w:szCs w:val="20"/>
        </w:rPr>
      </w:pPr>
      <w:r w:rsidRPr="00374450">
        <w:rPr>
          <w:rFonts w:ascii="Arial" w:hAnsi="Arial" w:cs="Arial"/>
          <w:sz w:val="20"/>
          <w:szCs w:val="20"/>
        </w:rPr>
        <w:t>(2) Pravica do dodatka za nego otroka preneha s prvim dnem naslednjega meseca, ko niso več izpolnjeni pogoji po tem zakonu.</w:t>
      </w:r>
    </w:p>
    <w:p w14:paraId="2285060E" w14:textId="77777777" w:rsidR="008A6519" w:rsidRPr="00374450" w:rsidRDefault="008A6519" w:rsidP="00A42585">
      <w:pPr>
        <w:spacing w:after="0" w:line="240" w:lineRule="auto"/>
        <w:jc w:val="both"/>
        <w:rPr>
          <w:rFonts w:ascii="Arial" w:eastAsia="Times New Roman" w:hAnsi="Arial" w:cs="Arial"/>
          <w:sz w:val="20"/>
          <w:szCs w:val="20"/>
          <w:lang w:eastAsia="sl-SI"/>
        </w:rPr>
      </w:pPr>
    </w:p>
    <w:p w14:paraId="6445FFA8" w14:textId="77777777" w:rsidR="00374450" w:rsidRPr="00374450" w:rsidRDefault="00374450" w:rsidP="00374450">
      <w:pPr>
        <w:shd w:val="clear" w:color="auto" w:fill="FFFFFF"/>
        <w:spacing w:before="480" w:after="0" w:line="240" w:lineRule="auto"/>
        <w:jc w:val="center"/>
        <w:rPr>
          <w:rFonts w:ascii="Arial" w:eastAsia="Times New Roman" w:hAnsi="Arial" w:cs="Arial"/>
          <w:b/>
          <w:bCs/>
          <w:sz w:val="20"/>
          <w:szCs w:val="20"/>
          <w:lang w:eastAsia="sl-SI"/>
        </w:rPr>
      </w:pPr>
      <w:r w:rsidRPr="00374450">
        <w:rPr>
          <w:rFonts w:ascii="Arial" w:eastAsia="Times New Roman" w:hAnsi="Arial" w:cs="Arial"/>
          <w:b/>
          <w:bCs/>
          <w:sz w:val="20"/>
          <w:szCs w:val="20"/>
          <w:lang w:eastAsia="sl-SI"/>
        </w:rPr>
        <w:t>83. člen</w:t>
      </w:r>
    </w:p>
    <w:p w14:paraId="6C6DAF30" w14:textId="77777777" w:rsidR="00374450" w:rsidRPr="00374450" w:rsidRDefault="00374450" w:rsidP="00374450">
      <w:pPr>
        <w:shd w:val="clear" w:color="auto" w:fill="FFFFFF"/>
        <w:spacing w:after="0" w:line="240" w:lineRule="auto"/>
        <w:jc w:val="center"/>
        <w:rPr>
          <w:rFonts w:ascii="Arial" w:eastAsia="Times New Roman" w:hAnsi="Arial" w:cs="Arial"/>
          <w:b/>
          <w:bCs/>
          <w:sz w:val="20"/>
          <w:szCs w:val="20"/>
          <w:lang w:eastAsia="sl-SI"/>
        </w:rPr>
      </w:pPr>
      <w:r w:rsidRPr="00374450">
        <w:rPr>
          <w:rFonts w:ascii="Arial" w:eastAsia="Times New Roman" w:hAnsi="Arial" w:cs="Arial"/>
          <w:b/>
          <w:bCs/>
          <w:sz w:val="20"/>
          <w:szCs w:val="20"/>
          <w:lang w:eastAsia="sl-SI"/>
        </w:rPr>
        <w:t>(opredelitev in višina delnega plačila za izgubljeni dohodek)</w:t>
      </w:r>
    </w:p>
    <w:p w14:paraId="46E6B880" w14:textId="77777777" w:rsidR="00374450" w:rsidRPr="00374450" w:rsidRDefault="00374450" w:rsidP="00374450">
      <w:pPr>
        <w:shd w:val="clear" w:color="auto" w:fill="FFFFFF"/>
        <w:spacing w:before="240" w:after="0" w:line="240" w:lineRule="auto"/>
        <w:ind w:firstLine="1021"/>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(1) Delno plačilo za izgubljeni dohodek je osebni prejemek, ki ga prejme eden od staršev ali druga oseba, kadar zapusti trg dela ali začne delati krajši delovni čas od polnega zaradi nege in varstva otroka iz tretjega odstavka 79. člena tega zakona.</w:t>
      </w:r>
    </w:p>
    <w:p w14:paraId="1C40EE47" w14:textId="77777777" w:rsidR="00374450" w:rsidRPr="00374450" w:rsidRDefault="00374450" w:rsidP="00374450">
      <w:pPr>
        <w:shd w:val="clear" w:color="auto" w:fill="FFFFFF"/>
        <w:spacing w:before="240" w:after="0" w:line="240" w:lineRule="auto"/>
        <w:ind w:firstLine="1021"/>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(2) Pravico iz prejšnjega odstavka ima tudi eden od staršev ali druga oseba, ki neguje in varuje dva ali več otrok z zmerno ali težjo motnjo v duševnem razvoju ali zmerno ali težjo gibalno oviranostjo.</w:t>
      </w:r>
    </w:p>
    <w:p w14:paraId="0201E33A" w14:textId="77777777" w:rsidR="00374450" w:rsidRPr="00374450" w:rsidRDefault="00374450" w:rsidP="00374450">
      <w:pPr>
        <w:shd w:val="clear" w:color="auto" w:fill="FFFFFF"/>
        <w:spacing w:before="240" w:after="0" w:line="240" w:lineRule="auto"/>
        <w:ind w:firstLine="1021"/>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(3) O pravici iz prvega in drugega odstavka tega člena se odloči na podlagi mnenja zdravniške komisije.</w:t>
      </w:r>
    </w:p>
    <w:p w14:paraId="1D76DBD9" w14:textId="77777777" w:rsidR="00374450" w:rsidRPr="00374450" w:rsidRDefault="00374450" w:rsidP="00374450">
      <w:pPr>
        <w:shd w:val="clear" w:color="auto" w:fill="FFFFFF"/>
        <w:spacing w:before="240" w:after="0" w:line="240" w:lineRule="auto"/>
        <w:ind w:firstLine="1021"/>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(4) Šteje se, da je oseba zapustila trg dela, če ni več zavarovana za starševsko varstvo v skladu z 8. členom tega zakona ali, če je zahtevala izbris iz registra brezposelnih oseb ali v ta register ni vpisana.</w:t>
      </w:r>
    </w:p>
    <w:p w14:paraId="73DCDB03" w14:textId="77777777" w:rsidR="00374450" w:rsidRPr="00374450" w:rsidRDefault="00374450" w:rsidP="00374450">
      <w:pPr>
        <w:shd w:val="clear" w:color="auto" w:fill="FFFFFF"/>
        <w:spacing w:before="240" w:after="0" w:line="240" w:lineRule="auto"/>
        <w:ind w:firstLine="1021"/>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(5) Šteje se, da oseba dela s krajšim delovnim časom od polnega tudi v primeru, če je že pred uveljavljanjem pravice do delnega plačila za izgubljeni dohodek delala krajši delovni čas od polnega.</w:t>
      </w:r>
    </w:p>
    <w:p w14:paraId="7ACB085C" w14:textId="77777777" w:rsidR="00374450" w:rsidRPr="00374450" w:rsidRDefault="00374450" w:rsidP="00374450">
      <w:pPr>
        <w:shd w:val="clear" w:color="auto" w:fill="FFFFFF"/>
        <w:spacing w:before="240" w:after="0" w:line="240" w:lineRule="auto"/>
        <w:ind w:firstLine="1021"/>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(6) Šteje se, da eden od staršev neguje in varuje otroka, če ima roditeljsko pravico in otroka dejansko neguje in varuje. Če je otrok zaupan v varstvo in vzgojo enemu od staršev, se šteje, da drugi od staršev ne neguje in varuje otroka.</w:t>
      </w:r>
    </w:p>
    <w:p w14:paraId="5A0C9E71" w14:textId="77777777" w:rsidR="00374450" w:rsidRPr="00374450" w:rsidRDefault="00374450" w:rsidP="00374450">
      <w:pPr>
        <w:shd w:val="clear" w:color="auto" w:fill="FFFFFF"/>
        <w:spacing w:before="240" w:after="0" w:line="240" w:lineRule="auto"/>
        <w:ind w:firstLine="1021"/>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(7) Višina delnega plačila za izgubljeni dohodek je 734,15 eurov mesečno. Če eden od staršev dela s krajšim delovnim časom od polnega, mu pripada sorazmerni del delnega plačila za izgubljeni dohodek.</w:t>
      </w:r>
    </w:p>
    <w:p w14:paraId="312739FB" w14:textId="77777777" w:rsidR="00374450" w:rsidRPr="00374450" w:rsidRDefault="00374450" w:rsidP="00374450">
      <w:pPr>
        <w:shd w:val="clear" w:color="auto" w:fill="FFFFFF"/>
        <w:spacing w:before="240" w:after="0" w:line="240" w:lineRule="auto"/>
        <w:ind w:firstLine="1021"/>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(8) Upravičenci do delnega plačila za izgubljeni dohodek so obvezno pokojninsko in invalidsko zavarovani, zavarovani za primer brezposelnosti in za starševsko varstvo. Prispevek zavarovanca plačuje upravičenec, prispevek delodajalca pa Republika Slovenija.</w:t>
      </w:r>
    </w:p>
    <w:p w14:paraId="48E81F5C" w14:textId="77777777" w:rsidR="00374450" w:rsidRPr="00374450" w:rsidRDefault="00374450" w:rsidP="00374450">
      <w:pPr>
        <w:shd w:val="clear" w:color="auto" w:fill="FFFFFF"/>
        <w:spacing w:before="240" w:after="0" w:line="240" w:lineRule="auto"/>
        <w:ind w:firstLine="1021"/>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(9) Upravičenci do delnega plačila za izgubljeni dohodek so obvezno zdravstveno zavarovani za primer bolezni in poškodbe izven dela za pravice do zdravstvenih storitev in povračila potnih stroškov. Prispevek plačuje upravičenec.</w:t>
      </w:r>
    </w:p>
    <w:p w14:paraId="0C07E9B6" w14:textId="77777777" w:rsidR="008A6519" w:rsidRPr="00374450" w:rsidRDefault="008A6519" w:rsidP="00A42585">
      <w:pPr>
        <w:spacing w:after="0" w:line="240" w:lineRule="auto"/>
        <w:jc w:val="both"/>
        <w:rPr>
          <w:rFonts w:ascii="Arial" w:eastAsia="Times New Roman" w:hAnsi="Arial" w:cs="Arial"/>
          <w:sz w:val="20"/>
          <w:szCs w:val="20"/>
          <w:lang w:eastAsia="sl-SI"/>
        </w:rPr>
      </w:pPr>
    </w:p>
    <w:p w14:paraId="2E6D006B" w14:textId="77777777" w:rsidR="00AA53A3" w:rsidRDefault="00AA53A3" w:rsidP="00AA53A3">
      <w:pPr>
        <w:shd w:val="clear" w:color="auto" w:fill="FFFFFF"/>
        <w:spacing w:after="0" w:line="240" w:lineRule="auto"/>
        <w:jc w:val="center"/>
        <w:rPr>
          <w:rFonts w:ascii="Arial" w:eastAsia="Times New Roman" w:hAnsi="Arial" w:cs="Arial"/>
          <w:b/>
          <w:bCs/>
          <w:sz w:val="20"/>
          <w:szCs w:val="20"/>
          <w:lang w:eastAsia="sl-SI"/>
        </w:rPr>
      </w:pPr>
      <w:r w:rsidRPr="00AA53A3">
        <w:rPr>
          <w:rFonts w:ascii="Arial" w:eastAsia="Times New Roman" w:hAnsi="Arial" w:cs="Arial"/>
          <w:b/>
          <w:bCs/>
          <w:sz w:val="20"/>
          <w:szCs w:val="20"/>
          <w:lang w:eastAsia="sl-SI"/>
        </w:rPr>
        <w:t>85. člen</w:t>
      </w:r>
    </w:p>
    <w:p w14:paraId="48A138DF" w14:textId="7FDBCDA4" w:rsidR="00AA53A3" w:rsidRPr="00AA53A3" w:rsidRDefault="00AA53A3" w:rsidP="00AA53A3">
      <w:pPr>
        <w:shd w:val="clear" w:color="auto" w:fill="FFFFFF"/>
        <w:spacing w:after="0" w:line="240" w:lineRule="auto"/>
        <w:jc w:val="center"/>
        <w:rPr>
          <w:rFonts w:ascii="Arial" w:eastAsia="Times New Roman" w:hAnsi="Arial" w:cs="Arial"/>
          <w:b/>
          <w:bCs/>
          <w:sz w:val="20"/>
          <w:szCs w:val="20"/>
          <w:lang w:eastAsia="sl-SI"/>
        </w:rPr>
      </w:pPr>
      <w:r w:rsidRPr="00AA53A3">
        <w:rPr>
          <w:rFonts w:ascii="Arial" w:eastAsia="Times New Roman" w:hAnsi="Arial" w:cs="Arial"/>
          <w:b/>
          <w:bCs/>
          <w:sz w:val="20"/>
          <w:szCs w:val="20"/>
          <w:lang w:eastAsia="sl-SI"/>
        </w:rPr>
        <w:t>(primeri, ko pravica ne pripada)</w:t>
      </w:r>
    </w:p>
    <w:p w14:paraId="6C0FB187" w14:textId="77777777" w:rsidR="00AA53A3" w:rsidRPr="00AA53A3" w:rsidRDefault="00AA53A3" w:rsidP="00AA53A3">
      <w:pPr>
        <w:pStyle w:val="odstavek0"/>
        <w:rPr>
          <w:rFonts w:ascii="Arial" w:hAnsi="Arial" w:cs="Arial"/>
          <w:sz w:val="20"/>
          <w:szCs w:val="20"/>
        </w:rPr>
      </w:pPr>
      <w:r w:rsidRPr="00AA53A3">
        <w:rPr>
          <w:rFonts w:ascii="Arial" w:hAnsi="Arial" w:cs="Arial"/>
          <w:sz w:val="20"/>
          <w:szCs w:val="20"/>
          <w:lang w:val="x-none"/>
        </w:rPr>
        <w:t>(1) Pravice do delnega plačila za izgubljeni dohodek nima eden od staršev ali druga oseba, če je otrok zaradi zdravljenja, usposabljanja, vzgoje ali šolanja v zavodu oziroma zdravstveni ustanovi, v katerem ima celodnevno brezplačno oskrbo, razen če je to obdobje krajše od 30 dni v letu.</w:t>
      </w:r>
    </w:p>
    <w:p w14:paraId="311A852D" w14:textId="77777777" w:rsidR="00AA53A3" w:rsidRPr="00AA53A3" w:rsidRDefault="00AA53A3" w:rsidP="00AA53A3">
      <w:pPr>
        <w:pStyle w:val="odstavek0"/>
        <w:rPr>
          <w:rFonts w:ascii="Arial" w:hAnsi="Arial" w:cs="Arial"/>
          <w:sz w:val="20"/>
          <w:szCs w:val="20"/>
        </w:rPr>
      </w:pPr>
      <w:r w:rsidRPr="00AA53A3">
        <w:rPr>
          <w:rFonts w:ascii="Arial" w:hAnsi="Arial" w:cs="Arial"/>
          <w:sz w:val="20"/>
          <w:szCs w:val="20"/>
          <w:lang w:val="x-none"/>
        </w:rPr>
        <w:lastRenderedPageBreak/>
        <w:t>(2) Pravice do delnega plačila za izgubljeni dohodek nima eden od staršev, če je otrok v rejništvu.</w:t>
      </w:r>
    </w:p>
    <w:p w14:paraId="269DA411" w14:textId="5BA463FA" w:rsidR="00374450" w:rsidRPr="00374450" w:rsidRDefault="00374450" w:rsidP="00374450">
      <w:pPr>
        <w:shd w:val="clear" w:color="auto" w:fill="FFFFFF"/>
        <w:spacing w:before="480" w:after="0" w:line="240" w:lineRule="auto"/>
        <w:jc w:val="center"/>
        <w:rPr>
          <w:rFonts w:ascii="Arial" w:eastAsia="Times New Roman" w:hAnsi="Arial" w:cs="Arial"/>
          <w:b/>
          <w:bCs/>
          <w:sz w:val="20"/>
          <w:szCs w:val="20"/>
          <w:lang w:eastAsia="sl-SI"/>
        </w:rPr>
      </w:pPr>
      <w:r w:rsidRPr="00374450">
        <w:rPr>
          <w:rFonts w:ascii="Arial" w:eastAsia="Times New Roman" w:hAnsi="Arial" w:cs="Arial"/>
          <w:b/>
          <w:bCs/>
          <w:sz w:val="20"/>
          <w:szCs w:val="20"/>
          <w:lang w:eastAsia="sl-SI"/>
        </w:rPr>
        <w:t>108. člen</w:t>
      </w:r>
    </w:p>
    <w:p w14:paraId="08ABD574" w14:textId="77777777" w:rsidR="00374450" w:rsidRPr="00374450" w:rsidRDefault="00374450" w:rsidP="00374450">
      <w:pPr>
        <w:shd w:val="clear" w:color="auto" w:fill="FFFFFF"/>
        <w:spacing w:after="0" w:line="240" w:lineRule="auto"/>
        <w:jc w:val="center"/>
        <w:rPr>
          <w:rFonts w:ascii="Arial" w:eastAsia="Times New Roman" w:hAnsi="Arial" w:cs="Arial"/>
          <w:b/>
          <w:bCs/>
          <w:sz w:val="20"/>
          <w:szCs w:val="20"/>
          <w:lang w:eastAsia="sl-SI"/>
        </w:rPr>
      </w:pPr>
      <w:r w:rsidRPr="00374450">
        <w:rPr>
          <w:rFonts w:ascii="Arial" w:eastAsia="Times New Roman" w:hAnsi="Arial" w:cs="Arial"/>
          <w:b/>
          <w:bCs/>
          <w:sz w:val="20"/>
          <w:szCs w:val="20"/>
          <w:lang w:eastAsia="sl-SI"/>
        </w:rPr>
        <w:t>(dolžnost sporočanja podatkov)</w:t>
      </w:r>
    </w:p>
    <w:p w14:paraId="43287C3C" w14:textId="77777777" w:rsidR="00374450" w:rsidRPr="00374450" w:rsidRDefault="00374450" w:rsidP="00374450">
      <w:pPr>
        <w:shd w:val="clear" w:color="auto" w:fill="FFFFFF"/>
        <w:spacing w:before="240" w:after="0" w:line="240" w:lineRule="auto"/>
        <w:ind w:firstLine="1021"/>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(1) Podatki se zbirajo neposredno od posameznika oziroma njegovega zakonitega zastopnika za njega in njegove družinske člane ter iz drugih uradnih zbirk, ki jih v Republiki Sloveniji vodijo za to pooblaščeni organi in organizacije.</w:t>
      </w:r>
    </w:p>
    <w:p w14:paraId="0332F360" w14:textId="77777777" w:rsidR="00374450" w:rsidRPr="00374450" w:rsidRDefault="00374450" w:rsidP="00374450">
      <w:pPr>
        <w:shd w:val="clear" w:color="auto" w:fill="FFFFFF"/>
        <w:spacing w:before="240" w:after="0" w:line="240" w:lineRule="auto"/>
        <w:ind w:firstLine="1021"/>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(2) Ministrstvo in centri brezplačno pridobivajo osebne podatke iz obstoječih zbirk osebnih podatkov od naslednjih upravljavcev:</w:t>
      </w:r>
    </w:p>
    <w:p w14:paraId="54AF5ABA" w14:textId="77777777" w:rsidR="00374450" w:rsidRPr="00374450" w:rsidRDefault="00374450" w:rsidP="00374450">
      <w:pPr>
        <w:shd w:val="clear" w:color="auto" w:fill="FFFFFF"/>
        <w:spacing w:after="0" w:line="240" w:lineRule="auto"/>
        <w:ind w:left="425" w:hanging="425"/>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1.      ministrstva, pristojnega za notranje zadeve – podatke o posamezniku, družinskih članih in skupnem gospodinjstvu (osebno ime, datum rojstva, enotno matično številko občana, državljanstvo, stalno ali začasno prebivališče);</w:t>
      </w:r>
    </w:p>
    <w:p w14:paraId="66387BE5" w14:textId="77777777" w:rsidR="00374450" w:rsidRPr="00374450" w:rsidRDefault="00374450" w:rsidP="00374450">
      <w:pPr>
        <w:shd w:val="clear" w:color="auto" w:fill="FFFFFF"/>
        <w:spacing w:after="0" w:line="240" w:lineRule="auto"/>
        <w:ind w:left="425" w:hanging="425"/>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2.      podatke o vključitvi v vzgojni ali izobraževalni oziroma visokošolski zavod (ime in priimek, ime vrtca ali osnovne šole ali srednje šole ali višje strokovne šole ali visokošolskega zavoda ter obdobje vključenosti, datum izpisa, datum dokončanja študijskega programa);</w:t>
      </w:r>
    </w:p>
    <w:p w14:paraId="1FF5E75F" w14:textId="77777777" w:rsidR="00374450" w:rsidRPr="00374450" w:rsidRDefault="00374450" w:rsidP="00374450">
      <w:pPr>
        <w:shd w:val="clear" w:color="auto" w:fill="FFFFFF"/>
        <w:spacing w:after="0" w:line="240" w:lineRule="auto"/>
        <w:ind w:left="425" w:hanging="425"/>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3.      Zavoda za pokojninsko in invalidsko zavarovanje Slovenije – podatke o zavarovancih, vključenih v pokojninsko in invalidsko zavarovanje, podatke o izplačani pokojnini, dodatku za pomoč in postrežbo, nadomestilu iz naslova pokojninskega in invalidskega zavarovanja; podatke o zavarovancih, vključenih v pokojninsko in invalidsko zavarovanje (podlaga za zavarovanje, datum prijave in odjave v pokojninsko in invalidsko zavarovanje ter podatke o zavarovalnem času), in uživalcih pravic pokojninskega in invalidskega zavarovanja, ki jih izplačuje Zavod za pokojninsko in invalidsko zavarovanje (o vrsti, višini, datumu izplačila in datumu upravičenosti do posamezne pravice) in podatke o višini, datumu izplačila in datumu upravičenosti do dodatka za tujo nego in pomoč ter nadomestila za invalidnost po predpisih o družbenem varstvu duševno in telesno prizadetih oseb;</w:t>
      </w:r>
    </w:p>
    <w:p w14:paraId="37B9DF8F" w14:textId="77777777" w:rsidR="00374450" w:rsidRPr="00374450" w:rsidRDefault="00374450" w:rsidP="00374450">
      <w:pPr>
        <w:shd w:val="clear" w:color="auto" w:fill="FFFFFF"/>
        <w:spacing w:after="0" w:line="240" w:lineRule="auto"/>
        <w:ind w:left="425" w:hanging="425"/>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4.      Zavoda za zdravstveno zavarovanje Slovenije – podatke o zavarovancih, vključenih v obvezno zdravstveno zavarovanje (podlaga za zavarovanje, datum prijave in odjave v obvezno zdravstveno zavarovanje);</w:t>
      </w:r>
    </w:p>
    <w:p w14:paraId="70C245B1" w14:textId="77777777" w:rsidR="00374450" w:rsidRPr="00374450" w:rsidRDefault="00374450" w:rsidP="00374450">
      <w:pPr>
        <w:shd w:val="clear" w:color="auto" w:fill="FFFFFF"/>
        <w:spacing w:after="0" w:line="240" w:lineRule="auto"/>
        <w:ind w:left="425" w:hanging="425"/>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5.      Zavoda Republike Slovenije za zaposlovanje – podatke o brezposelnih osebah, izplačanem nadomestilu iz naslova zavarovanja za primer brezposelnosti, denarni pomoči, štipendijah in drugih materialnih pravicah iz tega naslova; podatke o brezposelnih osebah iz evidence brezposelnih oseb (datum prenehanja delovnega razmerja, datum prijave in odjave v evidenco ter o razlogih prenehanja vodenja v evidenci, podatke o višini, obdobju upravičenosti, datumu izplačila in o razlogih prenehanja izplačevanja nadomestil iz naslova zavarovanja za primer brezposelnosti posameznih brezposelnih oseb), podatke o višini, obdobju upravičenosti, datumu izplačila in o razlogih prenehanja izplačevanja dodatka za aktivnost, podatke iz evidence oseb, vključenih v ukrepe aktivne politike zaposlovanja in evidence iskalcev zaposlitve (datum prijave in odjave v evidenco ter o razlogih prenehanja vodenja v tej evidenci);</w:t>
      </w:r>
    </w:p>
    <w:p w14:paraId="67F881D9" w14:textId="77777777" w:rsidR="00374450" w:rsidRPr="00374450" w:rsidRDefault="00374450" w:rsidP="00374450">
      <w:pPr>
        <w:shd w:val="clear" w:color="auto" w:fill="FFFFFF"/>
        <w:spacing w:after="0" w:line="240" w:lineRule="auto"/>
        <w:ind w:left="425" w:hanging="425"/>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6.      DURS – podatke o dohodkih davčnih zavezancev ter podatke o osnovi, od katere so bili obračunani prispevki za starševsko varstvo in podatke o obračunanih prispevkih za socialno varnost, podatke o dohodkih, ki so oproščeni plačila dohodnine, podatke o davku in obveznih prispevkih za socialno varnost, in podatke o normiranih oziroma dejanskih stroških, ki se nanašajo na te dohodke, podatke o vzdrževanih družinskih članih, in podatke o številkah transakcijskega računa oseb v tujini;</w:t>
      </w:r>
    </w:p>
    <w:p w14:paraId="439A470F" w14:textId="77777777" w:rsidR="00374450" w:rsidRPr="00374450" w:rsidRDefault="00374450" w:rsidP="00374450">
      <w:pPr>
        <w:shd w:val="clear" w:color="auto" w:fill="FFFFFF"/>
        <w:spacing w:after="0" w:line="240" w:lineRule="auto"/>
        <w:ind w:left="425" w:hanging="425"/>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7.      centrov za socialno delo – podatke o številki odločbe o pravici do prejemkov in subvencij iz javnih sredstev, izplačani rejnini, izplačanih prispevkih za rejnika, o številki in datumu izvršilnega naslova o pravici do preživnine, o višini preživnine, o številki in datumu odločbe o namestitvi otroka z namenom posvojitve;</w:t>
      </w:r>
    </w:p>
    <w:p w14:paraId="10A4F380" w14:textId="77777777" w:rsidR="00374450" w:rsidRPr="00374450" w:rsidRDefault="00374450" w:rsidP="00374450">
      <w:pPr>
        <w:shd w:val="clear" w:color="auto" w:fill="FFFFFF"/>
        <w:spacing w:after="0" w:line="240" w:lineRule="auto"/>
        <w:ind w:left="425" w:hanging="425"/>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8.      izvajalcev socialno varstvene dejavnosti – podatke o vključitvi v socialno varstveni zavod;</w:t>
      </w:r>
    </w:p>
    <w:p w14:paraId="231E424E" w14:textId="77777777" w:rsidR="00374450" w:rsidRPr="00374450" w:rsidRDefault="00374450" w:rsidP="00374450">
      <w:pPr>
        <w:shd w:val="clear" w:color="auto" w:fill="FFFFFF"/>
        <w:spacing w:after="0" w:line="240" w:lineRule="auto"/>
        <w:ind w:left="425" w:hanging="425"/>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9.      delodajalci – podatke o bonitetah in druge podatke, potrebne za odločanje o pravicah po tem zakonu.</w:t>
      </w:r>
    </w:p>
    <w:p w14:paraId="5AE264C7" w14:textId="77777777" w:rsidR="00374450" w:rsidRPr="00374450" w:rsidRDefault="00374450" w:rsidP="00374450">
      <w:pPr>
        <w:shd w:val="clear" w:color="auto" w:fill="FFFFFF"/>
        <w:spacing w:before="240" w:after="0" w:line="240" w:lineRule="auto"/>
        <w:ind w:firstLine="1021"/>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(3) Podrobnejšo opredelitev in postopek pridobivanja podatkov iz 6. točke prejšnjega odstavka tega člena določi minister, ob soglasju ministra, pristojnega za finance.</w:t>
      </w:r>
    </w:p>
    <w:p w14:paraId="3A411A35" w14:textId="77777777" w:rsidR="00374450" w:rsidRPr="00374450" w:rsidRDefault="00374450" w:rsidP="00A42585">
      <w:pPr>
        <w:spacing w:after="0" w:line="240" w:lineRule="auto"/>
        <w:jc w:val="both"/>
        <w:rPr>
          <w:rFonts w:ascii="Arial" w:eastAsia="Times New Roman" w:hAnsi="Arial" w:cs="Arial"/>
          <w:sz w:val="20"/>
          <w:szCs w:val="20"/>
          <w:lang w:eastAsia="sl-SI"/>
        </w:rPr>
      </w:pPr>
    </w:p>
    <w:p w14:paraId="6E973D04" w14:textId="77777777" w:rsidR="00374450" w:rsidRPr="001B4382" w:rsidRDefault="00374450" w:rsidP="00374450">
      <w:pPr>
        <w:shd w:val="clear" w:color="auto" w:fill="FFFFFF"/>
        <w:spacing w:before="480" w:after="0" w:line="240" w:lineRule="auto"/>
        <w:jc w:val="center"/>
        <w:rPr>
          <w:rFonts w:ascii="Arial" w:eastAsia="Times New Roman" w:hAnsi="Arial" w:cs="Arial"/>
          <w:b/>
          <w:bCs/>
          <w:sz w:val="20"/>
          <w:szCs w:val="20"/>
          <w:lang w:eastAsia="sl-SI"/>
        </w:rPr>
      </w:pPr>
      <w:r w:rsidRPr="001B4382">
        <w:rPr>
          <w:rFonts w:ascii="Arial" w:eastAsia="Times New Roman" w:hAnsi="Arial" w:cs="Arial"/>
          <w:b/>
          <w:bCs/>
          <w:sz w:val="20"/>
          <w:szCs w:val="20"/>
          <w:lang w:eastAsia="sl-SI"/>
        </w:rPr>
        <w:t>112.a člen</w:t>
      </w:r>
    </w:p>
    <w:p w14:paraId="3B0CB385" w14:textId="77777777" w:rsidR="00374450" w:rsidRPr="001B4382" w:rsidRDefault="00374450" w:rsidP="00374450">
      <w:pPr>
        <w:shd w:val="clear" w:color="auto" w:fill="FFFFFF"/>
        <w:spacing w:after="0" w:line="240" w:lineRule="auto"/>
        <w:jc w:val="center"/>
        <w:rPr>
          <w:rFonts w:ascii="Arial" w:eastAsia="Times New Roman" w:hAnsi="Arial" w:cs="Arial"/>
          <w:b/>
          <w:bCs/>
          <w:sz w:val="20"/>
          <w:szCs w:val="20"/>
          <w:lang w:eastAsia="sl-SI"/>
        </w:rPr>
      </w:pPr>
      <w:r w:rsidRPr="001B4382">
        <w:rPr>
          <w:rFonts w:ascii="Arial" w:eastAsia="Times New Roman" w:hAnsi="Arial" w:cs="Arial"/>
          <w:b/>
          <w:bCs/>
          <w:sz w:val="20"/>
          <w:szCs w:val="20"/>
          <w:lang w:eastAsia="sl-SI"/>
        </w:rPr>
        <w:t>(začasni ukrepi)</w:t>
      </w:r>
    </w:p>
    <w:p w14:paraId="714FD2E6" w14:textId="77777777" w:rsidR="00374450" w:rsidRPr="001B4382" w:rsidRDefault="00374450" w:rsidP="00374450">
      <w:pPr>
        <w:shd w:val="clear" w:color="auto" w:fill="FFFFFF"/>
        <w:spacing w:before="240" w:after="0" w:line="240" w:lineRule="auto"/>
        <w:ind w:firstLine="1021"/>
        <w:jc w:val="both"/>
        <w:rPr>
          <w:rFonts w:ascii="Arial" w:eastAsia="Times New Roman" w:hAnsi="Arial" w:cs="Arial"/>
          <w:sz w:val="20"/>
          <w:szCs w:val="20"/>
          <w:lang w:eastAsia="sl-SI"/>
        </w:rPr>
      </w:pPr>
      <w:r w:rsidRPr="001B4382">
        <w:rPr>
          <w:rFonts w:ascii="Arial" w:eastAsia="Times New Roman" w:hAnsi="Arial" w:cs="Arial"/>
          <w:sz w:val="20"/>
          <w:szCs w:val="20"/>
          <w:lang w:eastAsia="sl-SI"/>
        </w:rPr>
        <w:lastRenderedPageBreak/>
        <w:t xml:space="preserve">(1) Ne glede na določbo prvega odstavka 46. člena tega zakona izplačilo nadomestila za polno odsotnost z dela ne more biti višje od dvakratnika vrednosti povprečne mesečne plače v Republiki Sloveniji z uskladitvami iz 2. člena Zakona o usklajevanju transferjev posameznikom in gospodinjstvom v Republiki Sloveniji (Uradni list RS, št. 114/06, 59/07 – </w:t>
      </w:r>
      <w:proofErr w:type="spellStart"/>
      <w:r w:rsidRPr="001B4382">
        <w:rPr>
          <w:rFonts w:ascii="Arial" w:eastAsia="Times New Roman" w:hAnsi="Arial" w:cs="Arial"/>
          <w:sz w:val="20"/>
          <w:szCs w:val="20"/>
          <w:lang w:eastAsia="sl-SI"/>
        </w:rPr>
        <w:t>ZŠtip</w:t>
      </w:r>
      <w:proofErr w:type="spellEnd"/>
      <w:r w:rsidRPr="001B4382">
        <w:rPr>
          <w:rFonts w:ascii="Arial" w:eastAsia="Times New Roman" w:hAnsi="Arial" w:cs="Arial"/>
          <w:sz w:val="20"/>
          <w:szCs w:val="20"/>
          <w:lang w:eastAsia="sl-SI"/>
        </w:rPr>
        <w:t xml:space="preserve">, 10/08 – </w:t>
      </w:r>
      <w:proofErr w:type="spellStart"/>
      <w:r w:rsidRPr="001B4382">
        <w:rPr>
          <w:rFonts w:ascii="Arial" w:eastAsia="Times New Roman" w:hAnsi="Arial" w:cs="Arial"/>
          <w:sz w:val="20"/>
          <w:szCs w:val="20"/>
          <w:lang w:eastAsia="sl-SI"/>
        </w:rPr>
        <w:t>ZVarDod</w:t>
      </w:r>
      <w:proofErr w:type="spellEnd"/>
      <w:r w:rsidRPr="001B4382">
        <w:rPr>
          <w:rFonts w:ascii="Arial" w:eastAsia="Times New Roman" w:hAnsi="Arial" w:cs="Arial"/>
          <w:sz w:val="20"/>
          <w:szCs w:val="20"/>
          <w:lang w:eastAsia="sl-SI"/>
        </w:rPr>
        <w:t>, 71/08, 98/09 – ZIUZGK, 62/10 – ZUPJS, 85/10, 94/10 – ZIU, 110/11 – ZDIU12, 40/12 – ZUJF in 96/12 – ZPIZ-2).</w:t>
      </w:r>
    </w:p>
    <w:p w14:paraId="1E5ABCBD" w14:textId="77777777" w:rsidR="00374450" w:rsidRPr="001B4382" w:rsidRDefault="00374450" w:rsidP="00374450">
      <w:pPr>
        <w:shd w:val="clear" w:color="auto" w:fill="FFFFFF"/>
        <w:spacing w:before="240" w:after="0" w:line="240" w:lineRule="auto"/>
        <w:ind w:firstLine="1021"/>
        <w:jc w:val="both"/>
        <w:rPr>
          <w:rFonts w:ascii="Arial" w:eastAsia="Times New Roman" w:hAnsi="Arial" w:cs="Arial"/>
          <w:sz w:val="20"/>
          <w:szCs w:val="20"/>
          <w:lang w:eastAsia="sl-SI"/>
        </w:rPr>
      </w:pPr>
      <w:r w:rsidRPr="001B4382">
        <w:rPr>
          <w:rFonts w:ascii="Arial" w:eastAsia="Times New Roman" w:hAnsi="Arial" w:cs="Arial"/>
          <w:sz w:val="20"/>
          <w:szCs w:val="20"/>
          <w:lang w:eastAsia="sl-SI"/>
        </w:rPr>
        <w:t>(2) Ne glede na določbo prvega odstavka 47. člena tega zakona znaša nadomestilo, razen materinskega nadomestila, za polno odsotnost z dela 90 odstotkov osnove. Nadomestilo znaša 100 odstotkov osnove, kadar osnova ne presega minimalne plače.</w:t>
      </w:r>
    </w:p>
    <w:p w14:paraId="1A0769D1" w14:textId="77777777" w:rsidR="00374450" w:rsidRPr="001B4382" w:rsidRDefault="00374450" w:rsidP="00374450">
      <w:pPr>
        <w:shd w:val="clear" w:color="auto" w:fill="FFFFFF"/>
        <w:spacing w:before="240" w:after="0" w:line="240" w:lineRule="auto"/>
        <w:ind w:firstLine="1021"/>
        <w:jc w:val="both"/>
        <w:rPr>
          <w:rFonts w:ascii="Arial" w:eastAsia="Times New Roman" w:hAnsi="Arial" w:cs="Arial"/>
          <w:sz w:val="20"/>
          <w:szCs w:val="20"/>
          <w:lang w:eastAsia="sl-SI"/>
        </w:rPr>
      </w:pPr>
      <w:r w:rsidRPr="001B4382">
        <w:rPr>
          <w:rFonts w:ascii="Arial" w:eastAsia="Times New Roman" w:hAnsi="Arial" w:cs="Arial"/>
          <w:sz w:val="20"/>
          <w:szCs w:val="20"/>
          <w:lang w:eastAsia="sl-SI"/>
        </w:rPr>
        <w:t>(3) Ne glede na določbo prvega in drugega odstavka 69. člena tega zakona ima pravico do pomoči ob rojstvu otroka mati ali oče, druga oseba ali posvojitelj, če te pravice ni uveljavil eden od staršev otroka, s stalnim prebivališčem v Republiki Sloveniji, ki dejansko živi v Republiki Sloveniji in povprečni mesečni dohodek na osebo ne presega 64 odstotkov neto povprečne plače skladno z določbami zakona, ki ureja uveljavljanje pravic iz javnih sredstev, ki se uporabljajo za odločanje o pravici do otroškega dodatka.</w:t>
      </w:r>
    </w:p>
    <w:p w14:paraId="29733185" w14:textId="77777777" w:rsidR="00374450" w:rsidRPr="001B4382" w:rsidRDefault="00374450" w:rsidP="00374450">
      <w:pPr>
        <w:shd w:val="clear" w:color="auto" w:fill="FFFFFF"/>
        <w:spacing w:before="240" w:after="0" w:line="240" w:lineRule="auto"/>
        <w:ind w:firstLine="1021"/>
        <w:jc w:val="both"/>
        <w:rPr>
          <w:rFonts w:ascii="Arial" w:eastAsia="Times New Roman" w:hAnsi="Arial" w:cs="Arial"/>
          <w:sz w:val="20"/>
          <w:szCs w:val="20"/>
          <w:lang w:eastAsia="sl-SI"/>
        </w:rPr>
      </w:pPr>
      <w:r w:rsidRPr="001B4382">
        <w:rPr>
          <w:rFonts w:ascii="Arial" w:eastAsia="Times New Roman" w:hAnsi="Arial" w:cs="Arial"/>
          <w:sz w:val="20"/>
          <w:szCs w:val="20"/>
          <w:lang w:eastAsia="sl-SI"/>
        </w:rPr>
        <w:t>(4) Ne glede na določbo prvega odstavka 78. člena tega zakona ima pravico do dodatka za veliko družino eden od staršev, če imajo eden od staršev in otroci skupno stalno prebivališče v Republiki Sloveniji in dejansko živijo v Republiki Sloveniji in povprečni mesečni dohodek na osebo ne presega 64 odstotkov neto povprečne plače skladno z določbami zakona, ki ureja uveljavljanje pravic iz javnih sredstev, ki se uporabljajo za odločanje o pravici do otroškega dodatka.</w:t>
      </w:r>
    </w:p>
    <w:p w14:paraId="433F96CE" w14:textId="77777777" w:rsidR="00374450" w:rsidRPr="001B4382" w:rsidRDefault="00374450" w:rsidP="00374450">
      <w:pPr>
        <w:shd w:val="clear" w:color="auto" w:fill="FFFFFF"/>
        <w:spacing w:before="240" w:after="0" w:line="240" w:lineRule="auto"/>
        <w:ind w:firstLine="1021"/>
        <w:jc w:val="both"/>
        <w:rPr>
          <w:rFonts w:ascii="Arial" w:eastAsia="Times New Roman" w:hAnsi="Arial" w:cs="Arial"/>
          <w:sz w:val="20"/>
          <w:szCs w:val="20"/>
          <w:lang w:eastAsia="sl-SI"/>
        </w:rPr>
      </w:pPr>
      <w:r w:rsidRPr="001B4382">
        <w:rPr>
          <w:rFonts w:ascii="Arial" w:eastAsia="Times New Roman" w:hAnsi="Arial" w:cs="Arial"/>
          <w:sz w:val="20"/>
          <w:szCs w:val="20"/>
          <w:lang w:eastAsia="sl-SI"/>
        </w:rPr>
        <w:t>(5) Za namen iz tretjega in četrtega odstavka tega člena centri za socialno delo iz centralne zbirke podatkov skladno z zakonom, ki ureja uveljavljanje pravic iz javnih sredstev, obdelujejo osebne podatke, ki jih potrebujejo pri odločanju o pravicah po tretjem in četrtem odstavku tega člena.</w:t>
      </w:r>
    </w:p>
    <w:p w14:paraId="79892E5B" w14:textId="77777777" w:rsidR="00374450" w:rsidRPr="00374450" w:rsidRDefault="00374450" w:rsidP="00A42585">
      <w:pPr>
        <w:spacing w:after="0" w:line="240" w:lineRule="auto"/>
        <w:jc w:val="both"/>
        <w:rPr>
          <w:rFonts w:ascii="Arial" w:eastAsia="Times New Roman" w:hAnsi="Arial" w:cs="Arial"/>
          <w:sz w:val="20"/>
          <w:szCs w:val="20"/>
          <w:lang w:eastAsia="sl-SI"/>
        </w:rPr>
      </w:pPr>
    </w:p>
    <w:p w14:paraId="1EC44AE1" w14:textId="77777777" w:rsidR="008A6519" w:rsidRPr="00374450" w:rsidRDefault="008A6519" w:rsidP="00A42585">
      <w:pPr>
        <w:spacing w:after="0" w:line="240" w:lineRule="auto"/>
        <w:jc w:val="both"/>
        <w:rPr>
          <w:rFonts w:ascii="Arial" w:eastAsia="Times New Roman" w:hAnsi="Arial" w:cs="Arial"/>
          <w:sz w:val="20"/>
          <w:szCs w:val="20"/>
          <w:lang w:eastAsia="sl-SI"/>
        </w:rPr>
      </w:pPr>
    </w:p>
    <w:tbl>
      <w:tblPr>
        <w:tblW w:w="0" w:type="auto"/>
        <w:tblLook w:val="04A0" w:firstRow="1" w:lastRow="0" w:firstColumn="1" w:lastColumn="0" w:noHBand="0" w:noVBand="1"/>
      </w:tblPr>
      <w:tblGrid>
        <w:gridCol w:w="9072"/>
      </w:tblGrid>
      <w:tr w:rsidR="00631303" w:rsidRPr="003F1703" w14:paraId="06A01964" w14:textId="77777777" w:rsidTr="00CC2115">
        <w:tc>
          <w:tcPr>
            <w:tcW w:w="9213" w:type="dxa"/>
          </w:tcPr>
          <w:p w14:paraId="1BAAE857" w14:textId="77777777" w:rsidR="00631303" w:rsidRPr="003F1703" w:rsidRDefault="00631303" w:rsidP="00CC2115">
            <w:pPr>
              <w:pStyle w:val="Poglavje"/>
              <w:spacing w:before="0" w:after="0" w:line="260" w:lineRule="exact"/>
              <w:jc w:val="left"/>
              <w:rPr>
                <w:sz w:val="20"/>
                <w:szCs w:val="20"/>
              </w:rPr>
            </w:pPr>
            <w:r w:rsidRPr="003F1703">
              <w:rPr>
                <w:sz w:val="20"/>
                <w:szCs w:val="20"/>
              </w:rPr>
              <w:t>V. PREDLOG, DA SE PREDLOG ZAKONA OBRAVNAVA PO NUJNEM OZIROMA SKRAJŠANEM POSTOPKU</w:t>
            </w:r>
          </w:p>
        </w:tc>
      </w:tr>
      <w:tr w:rsidR="00631303" w:rsidRPr="003F1703" w14:paraId="1D6E23BC" w14:textId="77777777" w:rsidTr="00631303">
        <w:trPr>
          <w:trHeight w:val="222"/>
        </w:trPr>
        <w:tc>
          <w:tcPr>
            <w:tcW w:w="9213" w:type="dxa"/>
          </w:tcPr>
          <w:p w14:paraId="21A064A2" w14:textId="77777777" w:rsidR="00631303" w:rsidRDefault="00A947CE" w:rsidP="00CC2115">
            <w:pPr>
              <w:pStyle w:val="Neotevilenodstavek"/>
              <w:spacing w:before="0" w:after="0" w:line="260" w:lineRule="exact"/>
              <w:rPr>
                <w:rFonts w:cs="Arial"/>
                <w:sz w:val="20"/>
                <w:szCs w:val="20"/>
              </w:rPr>
            </w:pPr>
            <w:r w:rsidRPr="00D02024">
              <w:rPr>
                <w:rFonts w:cs="Arial"/>
                <w:sz w:val="20"/>
                <w:szCs w:val="20"/>
                <w:shd w:val="clear" w:color="auto" w:fill="FFFFFF"/>
              </w:rPr>
              <w:t>Predlagana novela zakona vsebuje manj zahtevne spremembe in dopolnitve zakona, saj ureja le drugačen</w:t>
            </w:r>
            <w:r w:rsidRPr="00D02024">
              <w:rPr>
                <w:rFonts w:cs="Arial"/>
                <w:sz w:val="20"/>
                <w:szCs w:val="20"/>
              </w:rPr>
              <w:t xml:space="preserve"> način izrabe dopustov ob rojstvu otroka, pri čemer trajanje dopustov in višina nadomestila ostajata nespremenjena ter manjše vsebinske in redakcijske spremembe.</w:t>
            </w:r>
          </w:p>
          <w:p w14:paraId="214168EE" w14:textId="77777777" w:rsidR="00647E66" w:rsidRDefault="00647E66" w:rsidP="00CC2115">
            <w:pPr>
              <w:pStyle w:val="Neotevilenodstavek"/>
              <w:spacing w:before="0" w:after="0" w:line="260" w:lineRule="exact"/>
              <w:rPr>
                <w:rFonts w:cs="Arial"/>
                <w:sz w:val="20"/>
                <w:szCs w:val="20"/>
              </w:rPr>
            </w:pPr>
          </w:p>
          <w:p w14:paraId="46FAC541" w14:textId="65633046" w:rsidR="00647E66" w:rsidRPr="00647E66" w:rsidRDefault="00647E66" w:rsidP="00CC2115">
            <w:pPr>
              <w:pStyle w:val="Neotevilenodstavek"/>
              <w:spacing w:before="0" w:after="0" w:line="260" w:lineRule="exact"/>
              <w:rPr>
                <w:b/>
                <w:sz w:val="20"/>
                <w:szCs w:val="20"/>
              </w:rPr>
            </w:pPr>
            <w:bookmarkStart w:id="0" w:name="_GoBack"/>
            <w:r w:rsidRPr="00647E66">
              <w:rPr>
                <w:rFonts w:cs="Arial"/>
                <w:b/>
                <w:sz w:val="20"/>
                <w:szCs w:val="20"/>
              </w:rPr>
              <w:t>VI. PRILOGE</w:t>
            </w:r>
            <w:bookmarkEnd w:id="0"/>
          </w:p>
        </w:tc>
      </w:tr>
    </w:tbl>
    <w:p w14:paraId="27158E58" w14:textId="77777777" w:rsidR="00EA5A7D" w:rsidRPr="00374450" w:rsidRDefault="00EA5A7D" w:rsidP="00A42585">
      <w:pPr>
        <w:spacing w:after="0" w:line="240" w:lineRule="auto"/>
        <w:jc w:val="both"/>
        <w:rPr>
          <w:rFonts w:ascii="Arial" w:eastAsia="Times New Roman" w:hAnsi="Arial" w:cs="Arial"/>
          <w:sz w:val="20"/>
          <w:szCs w:val="20"/>
          <w:lang w:eastAsia="sl-SI"/>
        </w:rPr>
      </w:pPr>
    </w:p>
    <w:sectPr w:rsidR="00EA5A7D" w:rsidRPr="00374450" w:rsidSect="00E455F9">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A153A" w14:textId="77777777" w:rsidR="00417033" w:rsidRDefault="00417033">
      <w:pPr>
        <w:spacing w:after="0" w:line="240" w:lineRule="auto"/>
      </w:pPr>
      <w:r>
        <w:separator/>
      </w:r>
    </w:p>
  </w:endnote>
  <w:endnote w:type="continuationSeparator" w:id="0">
    <w:p w14:paraId="614F5836" w14:textId="77777777" w:rsidR="00417033" w:rsidRDefault="00417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33727" w14:textId="77777777" w:rsidR="0089377A" w:rsidRDefault="0089377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A917C" w14:textId="77777777" w:rsidR="00417033" w:rsidRDefault="00417033">
      <w:pPr>
        <w:spacing w:after="0" w:line="240" w:lineRule="auto"/>
      </w:pPr>
      <w:r>
        <w:separator/>
      </w:r>
    </w:p>
  </w:footnote>
  <w:footnote w:type="continuationSeparator" w:id="0">
    <w:p w14:paraId="67E05436" w14:textId="77777777" w:rsidR="00417033" w:rsidRDefault="004170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C3A59" w14:textId="77777777" w:rsidR="0089377A" w:rsidRPr="008F3500" w:rsidRDefault="0089377A" w:rsidP="00E455F9">
    <w:pPr>
      <w:pStyle w:val="Glava"/>
      <w:tabs>
        <w:tab w:val="clear" w:pos="4320"/>
        <w:tab w:val="clear" w:pos="8640"/>
        <w:tab w:val="left" w:pos="5112"/>
      </w:tabs>
      <w:spacing w:line="240" w:lineRule="exact"/>
      <w:rPr>
        <w:rFonts w:cs="Arial"/>
        <w:sz w:val="16"/>
      </w:rPr>
    </w:pPr>
    <w:r w:rsidRPr="008F3500">
      <w:rPr>
        <w:rFonts w:cs="Arial"/>
        <w:sz w:val="16"/>
      </w:rPr>
      <w:tab/>
    </w:r>
  </w:p>
  <w:p w14:paraId="55371FEE" w14:textId="77777777" w:rsidR="0089377A" w:rsidRPr="008F3500" w:rsidRDefault="0089377A"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nsid w:val="095363C6"/>
    <w:multiLevelType w:val="hybridMultilevel"/>
    <w:tmpl w:val="EF10DB3A"/>
    <w:lvl w:ilvl="0" w:tplc="5302DA48">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C473268"/>
    <w:multiLevelType w:val="hybridMultilevel"/>
    <w:tmpl w:val="126AD82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E6862D6"/>
    <w:multiLevelType w:val="hybridMultilevel"/>
    <w:tmpl w:val="08F61F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5CA1F94"/>
    <w:multiLevelType w:val="hybridMultilevel"/>
    <w:tmpl w:val="1422AFF6"/>
    <w:lvl w:ilvl="0" w:tplc="B1EC28F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91201F0"/>
    <w:multiLevelType w:val="hybridMultilevel"/>
    <w:tmpl w:val="17C8A38E"/>
    <w:lvl w:ilvl="0" w:tplc="975E612A">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9">
    <w:nsid w:val="1F0F39F4"/>
    <w:multiLevelType w:val="hybridMultilevel"/>
    <w:tmpl w:val="970069D0"/>
    <w:lvl w:ilvl="0" w:tplc="04240017">
      <w:start w:val="1"/>
      <w:numFmt w:val="bullet"/>
      <w:lvlText w:val="-"/>
      <w:lvlJc w:val="left"/>
      <w:pPr>
        <w:ind w:left="720" w:hanging="360"/>
      </w:pPr>
      <w:rPr>
        <w:rFonts w:ascii="Arial" w:eastAsia="Times New Roman" w:hAnsi="Arial" w:cs="Arial" w:hint="default"/>
      </w:rPr>
    </w:lvl>
    <w:lvl w:ilvl="1" w:tplc="73865B24"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0">
    <w:nsid w:val="1F3F7B12"/>
    <w:multiLevelType w:val="hybridMultilevel"/>
    <w:tmpl w:val="53568682"/>
    <w:lvl w:ilvl="0" w:tplc="B53C4DC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04C35C9"/>
    <w:multiLevelType w:val="hybridMultilevel"/>
    <w:tmpl w:val="3834A1BC"/>
    <w:lvl w:ilvl="0" w:tplc="76AC1A70">
      <w:start w:val="1"/>
      <w:numFmt w:val="decimal"/>
      <w:lvlText w:val="%1."/>
      <w:lvlJc w:val="left"/>
      <w:pPr>
        <w:ind w:left="720" w:hanging="360"/>
      </w:p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12">
    <w:nsid w:val="234F3A31"/>
    <w:multiLevelType w:val="hybridMultilevel"/>
    <w:tmpl w:val="344005FE"/>
    <w:lvl w:ilvl="0" w:tplc="84C88080">
      <w:start w:val="1"/>
      <w:numFmt w:val="decimal"/>
      <w:lvlText w:val="(%1)"/>
      <w:lvlJc w:val="left"/>
      <w:pPr>
        <w:ind w:left="600" w:hanging="360"/>
      </w:pPr>
      <w:rPr>
        <w:rFonts w:hint="default"/>
        <w:color w:val="FF0000"/>
      </w:rPr>
    </w:lvl>
    <w:lvl w:ilvl="1" w:tplc="04240019" w:tentative="1">
      <w:start w:val="1"/>
      <w:numFmt w:val="lowerLetter"/>
      <w:lvlText w:val="%2."/>
      <w:lvlJc w:val="left"/>
      <w:pPr>
        <w:ind w:left="1320" w:hanging="360"/>
      </w:pPr>
    </w:lvl>
    <w:lvl w:ilvl="2" w:tplc="0424001B" w:tentative="1">
      <w:start w:val="1"/>
      <w:numFmt w:val="lowerRoman"/>
      <w:lvlText w:val="%3."/>
      <w:lvlJc w:val="right"/>
      <w:pPr>
        <w:ind w:left="2040" w:hanging="180"/>
      </w:pPr>
    </w:lvl>
    <w:lvl w:ilvl="3" w:tplc="0424000F" w:tentative="1">
      <w:start w:val="1"/>
      <w:numFmt w:val="decimal"/>
      <w:lvlText w:val="%4."/>
      <w:lvlJc w:val="left"/>
      <w:pPr>
        <w:ind w:left="2760" w:hanging="360"/>
      </w:pPr>
    </w:lvl>
    <w:lvl w:ilvl="4" w:tplc="04240019" w:tentative="1">
      <w:start w:val="1"/>
      <w:numFmt w:val="lowerLetter"/>
      <w:lvlText w:val="%5."/>
      <w:lvlJc w:val="left"/>
      <w:pPr>
        <w:ind w:left="3480" w:hanging="360"/>
      </w:pPr>
    </w:lvl>
    <w:lvl w:ilvl="5" w:tplc="0424001B" w:tentative="1">
      <w:start w:val="1"/>
      <w:numFmt w:val="lowerRoman"/>
      <w:lvlText w:val="%6."/>
      <w:lvlJc w:val="right"/>
      <w:pPr>
        <w:ind w:left="4200" w:hanging="180"/>
      </w:pPr>
    </w:lvl>
    <w:lvl w:ilvl="6" w:tplc="0424000F" w:tentative="1">
      <w:start w:val="1"/>
      <w:numFmt w:val="decimal"/>
      <w:lvlText w:val="%7."/>
      <w:lvlJc w:val="left"/>
      <w:pPr>
        <w:ind w:left="4920" w:hanging="360"/>
      </w:pPr>
    </w:lvl>
    <w:lvl w:ilvl="7" w:tplc="04240019" w:tentative="1">
      <w:start w:val="1"/>
      <w:numFmt w:val="lowerLetter"/>
      <w:lvlText w:val="%8."/>
      <w:lvlJc w:val="left"/>
      <w:pPr>
        <w:ind w:left="5640" w:hanging="360"/>
      </w:pPr>
    </w:lvl>
    <w:lvl w:ilvl="8" w:tplc="0424001B" w:tentative="1">
      <w:start w:val="1"/>
      <w:numFmt w:val="lowerRoman"/>
      <w:lvlText w:val="%9."/>
      <w:lvlJc w:val="right"/>
      <w:pPr>
        <w:ind w:left="6360" w:hanging="180"/>
      </w:pPr>
    </w:lvl>
  </w:abstractNum>
  <w:abstractNum w:abstractNumId="13">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2DFA1221"/>
    <w:multiLevelType w:val="hybridMultilevel"/>
    <w:tmpl w:val="DE98268A"/>
    <w:lvl w:ilvl="0" w:tplc="FFCCBD6E">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nsid w:val="39327A82"/>
    <w:multiLevelType w:val="hybridMultilevel"/>
    <w:tmpl w:val="9EFCD024"/>
    <w:lvl w:ilvl="0" w:tplc="82800D7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8">
    <w:nsid w:val="39C740BA"/>
    <w:multiLevelType w:val="hybridMultilevel"/>
    <w:tmpl w:val="A4F6E0D4"/>
    <w:lvl w:ilvl="0" w:tplc="62E8E276">
      <w:start w:val="1"/>
      <w:numFmt w:val="bullet"/>
      <w:lvlText w:val=""/>
      <w:lvlJc w:val="left"/>
      <w:pPr>
        <w:tabs>
          <w:tab w:val="num" w:pos="1428"/>
        </w:tabs>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
    <w:nsid w:val="3A643D6F"/>
    <w:multiLevelType w:val="multilevel"/>
    <w:tmpl w:val="375C2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AD53D0"/>
    <w:multiLevelType w:val="hybridMultilevel"/>
    <w:tmpl w:val="40DA4780"/>
    <w:lvl w:ilvl="0" w:tplc="975E612A">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nsid w:val="4F565DD7"/>
    <w:multiLevelType w:val="hybridMultilevel"/>
    <w:tmpl w:val="88603CA2"/>
    <w:lvl w:ilvl="0" w:tplc="9330402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C211CC2"/>
    <w:multiLevelType w:val="hybridMultilevel"/>
    <w:tmpl w:val="F2403F9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5E4A1082"/>
    <w:multiLevelType w:val="hybridMultilevel"/>
    <w:tmpl w:val="E0FA71AA"/>
    <w:lvl w:ilvl="0" w:tplc="B53C4DC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05C63E7"/>
    <w:multiLevelType w:val="hybridMultilevel"/>
    <w:tmpl w:val="A6E07B64"/>
    <w:lvl w:ilvl="0" w:tplc="62E8E276">
      <w:start w:val="1"/>
      <w:numFmt w:val="bullet"/>
      <w:lvlText w:val=""/>
      <w:lvlJc w:val="left"/>
      <w:pPr>
        <w:tabs>
          <w:tab w:val="num" w:pos="1428"/>
        </w:tabs>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1">
    <w:nsid w:val="62617DDB"/>
    <w:multiLevelType w:val="hybridMultilevel"/>
    <w:tmpl w:val="945E7294"/>
    <w:lvl w:ilvl="0" w:tplc="4188819A">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32">
    <w:nsid w:val="63766E7C"/>
    <w:multiLevelType w:val="hybridMultilevel"/>
    <w:tmpl w:val="A1A0101C"/>
    <w:lvl w:ilvl="0" w:tplc="97FACCA0">
      <w:start w:val="1"/>
      <w:numFmt w:val="decimal"/>
      <w:lvlText w:val="(%1)"/>
      <w:lvlJc w:val="left"/>
      <w:pPr>
        <w:ind w:left="1381" w:hanging="360"/>
      </w:pPr>
    </w:lvl>
    <w:lvl w:ilvl="1" w:tplc="04240019">
      <w:start w:val="1"/>
      <w:numFmt w:val="lowerLetter"/>
      <w:lvlText w:val="%2."/>
      <w:lvlJc w:val="left"/>
      <w:pPr>
        <w:ind w:left="2101" w:hanging="360"/>
      </w:pPr>
    </w:lvl>
    <w:lvl w:ilvl="2" w:tplc="0424001B">
      <w:start w:val="1"/>
      <w:numFmt w:val="lowerRoman"/>
      <w:lvlText w:val="%3."/>
      <w:lvlJc w:val="right"/>
      <w:pPr>
        <w:ind w:left="2821" w:hanging="180"/>
      </w:pPr>
    </w:lvl>
    <w:lvl w:ilvl="3" w:tplc="0424000F">
      <w:start w:val="1"/>
      <w:numFmt w:val="decimal"/>
      <w:lvlText w:val="%4."/>
      <w:lvlJc w:val="left"/>
      <w:pPr>
        <w:ind w:left="3541" w:hanging="360"/>
      </w:pPr>
    </w:lvl>
    <w:lvl w:ilvl="4" w:tplc="04240019">
      <w:start w:val="1"/>
      <w:numFmt w:val="lowerLetter"/>
      <w:lvlText w:val="%5."/>
      <w:lvlJc w:val="left"/>
      <w:pPr>
        <w:ind w:left="4261" w:hanging="360"/>
      </w:pPr>
    </w:lvl>
    <w:lvl w:ilvl="5" w:tplc="0424001B">
      <w:start w:val="1"/>
      <w:numFmt w:val="lowerRoman"/>
      <w:lvlText w:val="%6."/>
      <w:lvlJc w:val="right"/>
      <w:pPr>
        <w:ind w:left="4981" w:hanging="180"/>
      </w:pPr>
    </w:lvl>
    <w:lvl w:ilvl="6" w:tplc="0424000F">
      <w:start w:val="1"/>
      <w:numFmt w:val="decimal"/>
      <w:lvlText w:val="%7."/>
      <w:lvlJc w:val="left"/>
      <w:pPr>
        <w:ind w:left="5701" w:hanging="360"/>
      </w:pPr>
    </w:lvl>
    <w:lvl w:ilvl="7" w:tplc="04240019">
      <w:start w:val="1"/>
      <w:numFmt w:val="lowerLetter"/>
      <w:lvlText w:val="%8."/>
      <w:lvlJc w:val="left"/>
      <w:pPr>
        <w:ind w:left="6421" w:hanging="360"/>
      </w:pPr>
    </w:lvl>
    <w:lvl w:ilvl="8" w:tplc="0424001B">
      <w:start w:val="1"/>
      <w:numFmt w:val="lowerRoman"/>
      <w:lvlText w:val="%9."/>
      <w:lvlJc w:val="right"/>
      <w:pPr>
        <w:ind w:left="7141" w:hanging="180"/>
      </w:pPr>
    </w:lvl>
  </w:abstractNum>
  <w:abstractNum w:abstractNumId="33">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A405B48"/>
    <w:multiLevelType w:val="hybridMultilevel"/>
    <w:tmpl w:val="C0CE2288"/>
    <w:lvl w:ilvl="0" w:tplc="3E780A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6CFE2B16"/>
    <w:multiLevelType w:val="hybridMultilevel"/>
    <w:tmpl w:val="53AEC970"/>
    <w:lvl w:ilvl="0" w:tplc="76AC1A70">
      <w:start w:val="49"/>
      <w:numFmt w:val="bullet"/>
      <w:lvlText w:val=""/>
      <w:lvlJc w:val="left"/>
      <w:pPr>
        <w:ind w:left="720" w:hanging="360"/>
      </w:pPr>
      <w:rPr>
        <w:rFonts w:ascii="Symbol" w:eastAsia="Times New Roman" w:hAnsi="Symbol" w:cs="Times New Roman" w:hint="default"/>
      </w:rPr>
    </w:lvl>
    <w:lvl w:ilvl="1" w:tplc="73865B24"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36">
    <w:nsid w:val="746C11C9"/>
    <w:multiLevelType w:val="hybridMultilevel"/>
    <w:tmpl w:val="BC045FD0"/>
    <w:lvl w:ilvl="0" w:tplc="0B3A1D62">
      <w:start w:val="6"/>
      <w:numFmt w:val="decimal"/>
      <w:lvlText w:val="%1."/>
      <w:lvlJc w:val="left"/>
      <w:pPr>
        <w:ind w:left="720" w:hanging="360"/>
      </w:pPr>
      <w:rPr>
        <w:rFonts w:eastAsia="Calibri" w:hint="default"/>
        <w:color w:val="00000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77DE4FE0"/>
    <w:multiLevelType w:val="hybridMultilevel"/>
    <w:tmpl w:val="0CB00FCC"/>
    <w:lvl w:ilvl="0" w:tplc="62E8E276">
      <w:start w:val="1"/>
      <w:numFmt w:val="bullet"/>
      <w:lvlText w:val=""/>
      <w:lvlJc w:val="left"/>
      <w:pPr>
        <w:tabs>
          <w:tab w:val="num" w:pos="1428"/>
        </w:tabs>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8">
    <w:nsid w:val="78942753"/>
    <w:multiLevelType w:val="multilevel"/>
    <w:tmpl w:val="B6C2E14C"/>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997720B"/>
    <w:multiLevelType w:val="hybridMultilevel"/>
    <w:tmpl w:val="BF9C41AE"/>
    <w:lvl w:ilvl="0" w:tplc="00000014">
      <w:start w:val="32"/>
      <w:numFmt w:val="bullet"/>
      <w:lvlText w:val="–"/>
      <w:lvlJc w:val="left"/>
      <w:pPr>
        <w:ind w:left="720" w:hanging="360"/>
      </w:pPr>
      <w:rPr>
        <w:rFonts w:ascii="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DFB57DC"/>
    <w:multiLevelType w:val="hybridMultilevel"/>
    <w:tmpl w:val="D4AC701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15"/>
  </w:num>
  <w:num w:numId="4">
    <w:abstractNumId w:val="0"/>
  </w:num>
  <w:num w:numId="5">
    <w:abstractNumId w:val="17"/>
    <w:lvlOverride w:ilvl="0">
      <w:startOverride w:val="1"/>
    </w:lvlOverride>
  </w:num>
  <w:num w:numId="6">
    <w:abstractNumId w:val="3"/>
  </w:num>
  <w:num w:numId="7">
    <w:abstractNumId w:val="26"/>
  </w:num>
  <w:num w:numId="8">
    <w:abstractNumId w:val="21"/>
  </w:num>
  <w:num w:numId="9">
    <w:abstractNumId w:val="13"/>
  </w:num>
  <w:num w:numId="10">
    <w:abstractNumId w:val="1"/>
  </w:num>
  <w:num w:numId="11">
    <w:abstractNumId w:val="4"/>
  </w:num>
  <w:num w:numId="12">
    <w:abstractNumId w:val="25"/>
  </w:num>
  <w:num w:numId="13">
    <w:abstractNumId w:val="37"/>
  </w:num>
  <w:num w:numId="14">
    <w:abstractNumId w:val="29"/>
  </w:num>
  <w:num w:numId="15">
    <w:abstractNumId w:val="30"/>
  </w:num>
  <w:num w:numId="16">
    <w:abstractNumId w:val="18"/>
  </w:num>
  <w:num w:numId="17">
    <w:abstractNumId w:val="5"/>
  </w:num>
  <w:num w:numId="18">
    <w:abstractNumId w:val="34"/>
  </w:num>
  <w:num w:numId="19">
    <w:abstractNumId w:val="36"/>
  </w:num>
  <w:num w:numId="20">
    <w:abstractNumId w:val="31"/>
  </w:num>
  <w:num w:numId="21">
    <w:abstractNumId w:val="8"/>
  </w:num>
  <w:num w:numId="22">
    <w:abstractNumId w:val="2"/>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7"/>
  </w:num>
  <w:num w:numId="26">
    <w:abstractNumId w:val="20"/>
  </w:num>
  <w:num w:numId="27">
    <w:abstractNumId w:val="11"/>
  </w:num>
  <w:num w:numId="28">
    <w:abstractNumId w:val="19"/>
  </w:num>
  <w:num w:numId="29">
    <w:abstractNumId w:val="33"/>
  </w:num>
  <w:num w:numId="30">
    <w:abstractNumId w:val="12"/>
  </w:num>
  <w:num w:numId="31">
    <w:abstractNumId w:val="10"/>
  </w:num>
  <w:num w:numId="32">
    <w:abstractNumId w:val="28"/>
  </w:num>
  <w:num w:numId="33">
    <w:abstractNumId w:val="16"/>
  </w:num>
  <w:num w:numId="34">
    <w:abstractNumId w:val="24"/>
  </w:num>
  <w:num w:numId="35">
    <w:abstractNumId w:val="6"/>
  </w:num>
  <w:num w:numId="36">
    <w:abstractNumId w:val="14"/>
  </w:num>
  <w:num w:numId="37">
    <w:abstractNumId w:val="35"/>
  </w:num>
  <w:num w:numId="38">
    <w:abstractNumId w:val="27"/>
  </w:num>
  <w:num w:numId="39">
    <w:abstractNumId w:val="9"/>
  </w:num>
  <w:num w:numId="40">
    <w:abstractNumId w:val="39"/>
  </w:num>
  <w:num w:numId="41">
    <w:abstractNumId w:val="3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410"/>
    <w:rsid w:val="00000EA2"/>
    <w:rsid w:val="00005685"/>
    <w:rsid w:val="00006531"/>
    <w:rsid w:val="00007406"/>
    <w:rsid w:val="00007647"/>
    <w:rsid w:val="0001549A"/>
    <w:rsid w:val="000205D3"/>
    <w:rsid w:val="00021F34"/>
    <w:rsid w:val="00022663"/>
    <w:rsid w:val="000227BA"/>
    <w:rsid w:val="00024593"/>
    <w:rsid w:val="00024BE2"/>
    <w:rsid w:val="00027169"/>
    <w:rsid w:val="000404E0"/>
    <w:rsid w:val="0004540A"/>
    <w:rsid w:val="00046811"/>
    <w:rsid w:val="000505B4"/>
    <w:rsid w:val="000524DB"/>
    <w:rsid w:val="00053174"/>
    <w:rsid w:val="00053475"/>
    <w:rsid w:val="00053BFB"/>
    <w:rsid w:val="00055A2B"/>
    <w:rsid w:val="00064E07"/>
    <w:rsid w:val="00064E4B"/>
    <w:rsid w:val="00065F4E"/>
    <w:rsid w:val="0006611C"/>
    <w:rsid w:val="00066B90"/>
    <w:rsid w:val="000738DA"/>
    <w:rsid w:val="00074124"/>
    <w:rsid w:val="000752BF"/>
    <w:rsid w:val="000803A7"/>
    <w:rsid w:val="00081527"/>
    <w:rsid w:val="000861E4"/>
    <w:rsid w:val="00091416"/>
    <w:rsid w:val="00091584"/>
    <w:rsid w:val="000945D1"/>
    <w:rsid w:val="00096B39"/>
    <w:rsid w:val="000A1D65"/>
    <w:rsid w:val="000A6BDC"/>
    <w:rsid w:val="000A7666"/>
    <w:rsid w:val="000A7C21"/>
    <w:rsid w:val="000B73E8"/>
    <w:rsid w:val="000B7732"/>
    <w:rsid w:val="000C16B0"/>
    <w:rsid w:val="000C294E"/>
    <w:rsid w:val="000C47B0"/>
    <w:rsid w:val="000C53B5"/>
    <w:rsid w:val="000C5660"/>
    <w:rsid w:val="000C688E"/>
    <w:rsid w:val="000C726E"/>
    <w:rsid w:val="000D1B21"/>
    <w:rsid w:val="000D1C23"/>
    <w:rsid w:val="000D618C"/>
    <w:rsid w:val="000D7410"/>
    <w:rsid w:val="000E041F"/>
    <w:rsid w:val="000E0435"/>
    <w:rsid w:val="000E1DB5"/>
    <w:rsid w:val="000E240D"/>
    <w:rsid w:val="000E4B02"/>
    <w:rsid w:val="000E57EE"/>
    <w:rsid w:val="000E78B7"/>
    <w:rsid w:val="00101198"/>
    <w:rsid w:val="00102B8A"/>
    <w:rsid w:val="00105FDB"/>
    <w:rsid w:val="00107436"/>
    <w:rsid w:val="00107ED0"/>
    <w:rsid w:val="001123A8"/>
    <w:rsid w:val="0011427D"/>
    <w:rsid w:val="00116E65"/>
    <w:rsid w:val="00120A79"/>
    <w:rsid w:val="00125671"/>
    <w:rsid w:val="00126A55"/>
    <w:rsid w:val="00132147"/>
    <w:rsid w:val="00136159"/>
    <w:rsid w:val="00137386"/>
    <w:rsid w:val="001378E8"/>
    <w:rsid w:val="00141946"/>
    <w:rsid w:val="00142675"/>
    <w:rsid w:val="00142699"/>
    <w:rsid w:val="001427DA"/>
    <w:rsid w:val="00142E93"/>
    <w:rsid w:val="00142FD4"/>
    <w:rsid w:val="0014316C"/>
    <w:rsid w:val="00143C98"/>
    <w:rsid w:val="0014527C"/>
    <w:rsid w:val="001463A9"/>
    <w:rsid w:val="00147033"/>
    <w:rsid w:val="00147BD7"/>
    <w:rsid w:val="00150723"/>
    <w:rsid w:val="00152AB5"/>
    <w:rsid w:val="001541BC"/>
    <w:rsid w:val="00154C95"/>
    <w:rsid w:val="00155C87"/>
    <w:rsid w:val="00157A00"/>
    <w:rsid w:val="001611AF"/>
    <w:rsid w:val="00165855"/>
    <w:rsid w:val="0016712A"/>
    <w:rsid w:val="00167E86"/>
    <w:rsid w:val="001704B7"/>
    <w:rsid w:val="00172B22"/>
    <w:rsid w:val="00172D2C"/>
    <w:rsid w:val="00174954"/>
    <w:rsid w:val="00181839"/>
    <w:rsid w:val="00181DFE"/>
    <w:rsid w:val="00181FDE"/>
    <w:rsid w:val="00182EEF"/>
    <w:rsid w:val="00186022"/>
    <w:rsid w:val="00194789"/>
    <w:rsid w:val="00196FAF"/>
    <w:rsid w:val="0019761E"/>
    <w:rsid w:val="001A3DAB"/>
    <w:rsid w:val="001A742A"/>
    <w:rsid w:val="001B0C4B"/>
    <w:rsid w:val="001B2000"/>
    <w:rsid w:val="001B223E"/>
    <w:rsid w:val="001B39DF"/>
    <w:rsid w:val="001B4382"/>
    <w:rsid w:val="001B68EE"/>
    <w:rsid w:val="001B6DC4"/>
    <w:rsid w:val="001C1FE9"/>
    <w:rsid w:val="001C333F"/>
    <w:rsid w:val="001C5686"/>
    <w:rsid w:val="001C6809"/>
    <w:rsid w:val="001C72FA"/>
    <w:rsid w:val="001D1AFA"/>
    <w:rsid w:val="001D275B"/>
    <w:rsid w:val="001D32E8"/>
    <w:rsid w:val="001D69E0"/>
    <w:rsid w:val="001D7286"/>
    <w:rsid w:val="001E38E7"/>
    <w:rsid w:val="001E6744"/>
    <w:rsid w:val="001F6A9C"/>
    <w:rsid w:val="001F753F"/>
    <w:rsid w:val="002017D9"/>
    <w:rsid w:val="0020211D"/>
    <w:rsid w:val="002049D3"/>
    <w:rsid w:val="00206050"/>
    <w:rsid w:val="00207CD8"/>
    <w:rsid w:val="0021068A"/>
    <w:rsid w:val="0021126D"/>
    <w:rsid w:val="00214F85"/>
    <w:rsid w:val="00220CD6"/>
    <w:rsid w:val="002212FE"/>
    <w:rsid w:val="00223552"/>
    <w:rsid w:val="0022460F"/>
    <w:rsid w:val="0022511B"/>
    <w:rsid w:val="002264A7"/>
    <w:rsid w:val="002338FF"/>
    <w:rsid w:val="00233A3E"/>
    <w:rsid w:val="00237560"/>
    <w:rsid w:val="0024043E"/>
    <w:rsid w:val="0024159B"/>
    <w:rsid w:val="002423AA"/>
    <w:rsid w:val="002444F7"/>
    <w:rsid w:val="002501BC"/>
    <w:rsid w:val="0025116A"/>
    <w:rsid w:val="002525AB"/>
    <w:rsid w:val="00252AFC"/>
    <w:rsid w:val="00254DF7"/>
    <w:rsid w:val="00256494"/>
    <w:rsid w:val="002637FF"/>
    <w:rsid w:val="002647D0"/>
    <w:rsid w:val="00266AF9"/>
    <w:rsid w:val="00266F91"/>
    <w:rsid w:val="00267CB5"/>
    <w:rsid w:val="00270CDA"/>
    <w:rsid w:val="00270F5D"/>
    <w:rsid w:val="00271176"/>
    <w:rsid w:val="00271B36"/>
    <w:rsid w:val="00274861"/>
    <w:rsid w:val="00274CEA"/>
    <w:rsid w:val="00277070"/>
    <w:rsid w:val="0027720F"/>
    <w:rsid w:val="002776F6"/>
    <w:rsid w:val="00277A08"/>
    <w:rsid w:val="002833A3"/>
    <w:rsid w:val="00284819"/>
    <w:rsid w:val="00284E71"/>
    <w:rsid w:val="00285289"/>
    <w:rsid w:val="00285AD2"/>
    <w:rsid w:val="00287DD3"/>
    <w:rsid w:val="002914D9"/>
    <w:rsid w:val="0029170A"/>
    <w:rsid w:val="002933A2"/>
    <w:rsid w:val="00293780"/>
    <w:rsid w:val="002949DB"/>
    <w:rsid w:val="00295488"/>
    <w:rsid w:val="00295931"/>
    <w:rsid w:val="00296CF8"/>
    <w:rsid w:val="002A0F94"/>
    <w:rsid w:val="002A3A82"/>
    <w:rsid w:val="002A7713"/>
    <w:rsid w:val="002B0B1C"/>
    <w:rsid w:val="002B2E39"/>
    <w:rsid w:val="002B3051"/>
    <w:rsid w:val="002B3300"/>
    <w:rsid w:val="002B7012"/>
    <w:rsid w:val="002C0597"/>
    <w:rsid w:val="002C3289"/>
    <w:rsid w:val="002C465F"/>
    <w:rsid w:val="002C4FF1"/>
    <w:rsid w:val="002C750E"/>
    <w:rsid w:val="002C7A8A"/>
    <w:rsid w:val="002D1383"/>
    <w:rsid w:val="002D14DE"/>
    <w:rsid w:val="002D1E16"/>
    <w:rsid w:val="002D381C"/>
    <w:rsid w:val="002D62D9"/>
    <w:rsid w:val="002D6B62"/>
    <w:rsid w:val="002D6F36"/>
    <w:rsid w:val="002E6FE6"/>
    <w:rsid w:val="002F13F7"/>
    <w:rsid w:val="002F51B9"/>
    <w:rsid w:val="00302722"/>
    <w:rsid w:val="00302D2F"/>
    <w:rsid w:val="00303DA1"/>
    <w:rsid w:val="003049A8"/>
    <w:rsid w:val="0030582D"/>
    <w:rsid w:val="003068B9"/>
    <w:rsid w:val="00306ADB"/>
    <w:rsid w:val="00306BCF"/>
    <w:rsid w:val="00310B0B"/>
    <w:rsid w:val="00311AE2"/>
    <w:rsid w:val="00312828"/>
    <w:rsid w:val="00312ED6"/>
    <w:rsid w:val="003173B8"/>
    <w:rsid w:val="003271B4"/>
    <w:rsid w:val="003325B6"/>
    <w:rsid w:val="00332BC2"/>
    <w:rsid w:val="003354F4"/>
    <w:rsid w:val="00337F0E"/>
    <w:rsid w:val="003401D1"/>
    <w:rsid w:val="003406A4"/>
    <w:rsid w:val="00340ECC"/>
    <w:rsid w:val="0034190A"/>
    <w:rsid w:val="0034254C"/>
    <w:rsid w:val="003446EC"/>
    <w:rsid w:val="00345B58"/>
    <w:rsid w:val="00345F62"/>
    <w:rsid w:val="003503B8"/>
    <w:rsid w:val="00351087"/>
    <w:rsid w:val="00352D61"/>
    <w:rsid w:val="00354B88"/>
    <w:rsid w:val="00355ED5"/>
    <w:rsid w:val="00356513"/>
    <w:rsid w:val="00356E4A"/>
    <w:rsid w:val="00357ED6"/>
    <w:rsid w:val="003603FB"/>
    <w:rsid w:val="0036377F"/>
    <w:rsid w:val="0036631B"/>
    <w:rsid w:val="0036672D"/>
    <w:rsid w:val="00371576"/>
    <w:rsid w:val="00372466"/>
    <w:rsid w:val="00374450"/>
    <w:rsid w:val="00376C29"/>
    <w:rsid w:val="003772F6"/>
    <w:rsid w:val="00382F01"/>
    <w:rsid w:val="003840CA"/>
    <w:rsid w:val="00385102"/>
    <w:rsid w:val="00385F7F"/>
    <w:rsid w:val="00387DB7"/>
    <w:rsid w:val="00387F76"/>
    <w:rsid w:val="003957CE"/>
    <w:rsid w:val="003959EF"/>
    <w:rsid w:val="00396555"/>
    <w:rsid w:val="00397916"/>
    <w:rsid w:val="003A053D"/>
    <w:rsid w:val="003A1BDB"/>
    <w:rsid w:val="003A416F"/>
    <w:rsid w:val="003A44F0"/>
    <w:rsid w:val="003A5749"/>
    <w:rsid w:val="003A5AC5"/>
    <w:rsid w:val="003A68CE"/>
    <w:rsid w:val="003B1AAD"/>
    <w:rsid w:val="003B3D8C"/>
    <w:rsid w:val="003B3EAF"/>
    <w:rsid w:val="003B698E"/>
    <w:rsid w:val="003B6CA1"/>
    <w:rsid w:val="003C16F3"/>
    <w:rsid w:val="003C1FC3"/>
    <w:rsid w:val="003C385D"/>
    <w:rsid w:val="003D27A4"/>
    <w:rsid w:val="003D4891"/>
    <w:rsid w:val="003D5BD6"/>
    <w:rsid w:val="003D67BB"/>
    <w:rsid w:val="003D6BE0"/>
    <w:rsid w:val="003E49A9"/>
    <w:rsid w:val="003E67FF"/>
    <w:rsid w:val="003E75A8"/>
    <w:rsid w:val="003E7A6E"/>
    <w:rsid w:val="003F1AF0"/>
    <w:rsid w:val="003F2176"/>
    <w:rsid w:val="00400655"/>
    <w:rsid w:val="00403C1E"/>
    <w:rsid w:val="00404A47"/>
    <w:rsid w:val="00405498"/>
    <w:rsid w:val="004073A0"/>
    <w:rsid w:val="00407667"/>
    <w:rsid w:val="00407B99"/>
    <w:rsid w:val="0041291D"/>
    <w:rsid w:val="00413FC3"/>
    <w:rsid w:val="0041553E"/>
    <w:rsid w:val="00417033"/>
    <w:rsid w:val="00417749"/>
    <w:rsid w:val="00417895"/>
    <w:rsid w:val="00420F90"/>
    <w:rsid w:val="0042339B"/>
    <w:rsid w:val="0042356C"/>
    <w:rsid w:val="00423DF2"/>
    <w:rsid w:val="00424799"/>
    <w:rsid w:val="004257BD"/>
    <w:rsid w:val="00427EC2"/>
    <w:rsid w:val="004301B8"/>
    <w:rsid w:val="004328D9"/>
    <w:rsid w:val="0043376B"/>
    <w:rsid w:val="00435628"/>
    <w:rsid w:val="004359C1"/>
    <w:rsid w:val="00436CE8"/>
    <w:rsid w:val="00437702"/>
    <w:rsid w:val="00437988"/>
    <w:rsid w:val="00437B71"/>
    <w:rsid w:val="00437E7E"/>
    <w:rsid w:val="00442646"/>
    <w:rsid w:val="00444972"/>
    <w:rsid w:val="00444E4F"/>
    <w:rsid w:val="00447EA8"/>
    <w:rsid w:val="00452C76"/>
    <w:rsid w:val="00454882"/>
    <w:rsid w:val="00457498"/>
    <w:rsid w:val="00464E5A"/>
    <w:rsid w:val="00465DE2"/>
    <w:rsid w:val="00467CD2"/>
    <w:rsid w:val="00470E85"/>
    <w:rsid w:val="00472136"/>
    <w:rsid w:val="00477D1F"/>
    <w:rsid w:val="00486C5F"/>
    <w:rsid w:val="00492DB2"/>
    <w:rsid w:val="0049512E"/>
    <w:rsid w:val="00496F17"/>
    <w:rsid w:val="004A1521"/>
    <w:rsid w:val="004A38B4"/>
    <w:rsid w:val="004A45E4"/>
    <w:rsid w:val="004A4DBF"/>
    <w:rsid w:val="004B0115"/>
    <w:rsid w:val="004B0801"/>
    <w:rsid w:val="004B4F1E"/>
    <w:rsid w:val="004C0ED7"/>
    <w:rsid w:val="004C242D"/>
    <w:rsid w:val="004C500E"/>
    <w:rsid w:val="004C6E4A"/>
    <w:rsid w:val="004D1C5B"/>
    <w:rsid w:val="004D569C"/>
    <w:rsid w:val="004D7D18"/>
    <w:rsid w:val="004E0B5E"/>
    <w:rsid w:val="004E202C"/>
    <w:rsid w:val="004E212F"/>
    <w:rsid w:val="004E22FF"/>
    <w:rsid w:val="004E25FD"/>
    <w:rsid w:val="004E3A99"/>
    <w:rsid w:val="004E4A50"/>
    <w:rsid w:val="004E69A2"/>
    <w:rsid w:val="004F27D6"/>
    <w:rsid w:val="004F4D15"/>
    <w:rsid w:val="004F59C8"/>
    <w:rsid w:val="004F6268"/>
    <w:rsid w:val="004F6CC3"/>
    <w:rsid w:val="00500A26"/>
    <w:rsid w:val="00500FB0"/>
    <w:rsid w:val="00502A87"/>
    <w:rsid w:val="00503148"/>
    <w:rsid w:val="005049A0"/>
    <w:rsid w:val="00506D39"/>
    <w:rsid w:val="00507F2A"/>
    <w:rsid w:val="00510C89"/>
    <w:rsid w:val="00512531"/>
    <w:rsid w:val="00516E0A"/>
    <w:rsid w:val="0052013C"/>
    <w:rsid w:val="00520174"/>
    <w:rsid w:val="00520183"/>
    <w:rsid w:val="00520316"/>
    <w:rsid w:val="00520FB0"/>
    <w:rsid w:val="00525ED4"/>
    <w:rsid w:val="00526DD0"/>
    <w:rsid w:val="00527777"/>
    <w:rsid w:val="00530E99"/>
    <w:rsid w:val="00531FE5"/>
    <w:rsid w:val="0053383C"/>
    <w:rsid w:val="005346AE"/>
    <w:rsid w:val="00534D22"/>
    <w:rsid w:val="00536B61"/>
    <w:rsid w:val="00537F4A"/>
    <w:rsid w:val="005400B2"/>
    <w:rsid w:val="0054018F"/>
    <w:rsid w:val="00540C82"/>
    <w:rsid w:val="005410BE"/>
    <w:rsid w:val="00541949"/>
    <w:rsid w:val="00541A2B"/>
    <w:rsid w:val="00542F2D"/>
    <w:rsid w:val="005448FB"/>
    <w:rsid w:val="00547797"/>
    <w:rsid w:val="005500ED"/>
    <w:rsid w:val="005522F0"/>
    <w:rsid w:val="00554368"/>
    <w:rsid w:val="00557713"/>
    <w:rsid w:val="00562009"/>
    <w:rsid w:val="00562C7C"/>
    <w:rsid w:val="0056364B"/>
    <w:rsid w:val="005654ED"/>
    <w:rsid w:val="005660DB"/>
    <w:rsid w:val="0056777A"/>
    <w:rsid w:val="00567803"/>
    <w:rsid w:val="00570A20"/>
    <w:rsid w:val="00571AF5"/>
    <w:rsid w:val="005805D3"/>
    <w:rsid w:val="00580808"/>
    <w:rsid w:val="00586EF5"/>
    <w:rsid w:val="00591116"/>
    <w:rsid w:val="0059436B"/>
    <w:rsid w:val="00594B90"/>
    <w:rsid w:val="00594F4B"/>
    <w:rsid w:val="00595F04"/>
    <w:rsid w:val="0059610E"/>
    <w:rsid w:val="005A436C"/>
    <w:rsid w:val="005B0ABE"/>
    <w:rsid w:val="005B1B5C"/>
    <w:rsid w:val="005B1E2F"/>
    <w:rsid w:val="005B4049"/>
    <w:rsid w:val="005B46EE"/>
    <w:rsid w:val="005B50AB"/>
    <w:rsid w:val="005B5CAF"/>
    <w:rsid w:val="005C1244"/>
    <w:rsid w:val="005C2D41"/>
    <w:rsid w:val="005C5F18"/>
    <w:rsid w:val="005D2BDA"/>
    <w:rsid w:val="005D3B7E"/>
    <w:rsid w:val="005D3D8C"/>
    <w:rsid w:val="005D53D6"/>
    <w:rsid w:val="005D61EB"/>
    <w:rsid w:val="005E0062"/>
    <w:rsid w:val="005E3090"/>
    <w:rsid w:val="005E3F79"/>
    <w:rsid w:val="005E6D17"/>
    <w:rsid w:val="005E7BFE"/>
    <w:rsid w:val="005F22B2"/>
    <w:rsid w:val="005F267F"/>
    <w:rsid w:val="005F3DC6"/>
    <w:rsid w:val="005F4E5B"/>
    <w:rsid w:val="005F4E75"/>
    <w:rsid w:val="005F555A"/>
    <w:rsid w:val="006021A3"/>
    <w:rsid w:val="00602207"/>
    <w:rsid w:val="00604B3A"/>
    <w:rsid w:val="00611F2E"/>
    <w:rsid w:val="00612BF2"/>
    <w:rsid w:val="0061447D"/>
    <w:rsid w:val="00614B9E"/>
    <w:rsid w:val="00616FC3"/>
    <w:rsid w:val="00623DD4"/>
    <w:rsid w:val="00624C75"/>
    <w:rsid w:val="00625AC9"/>
    <w:rsid w:val="006272A3"/>
    <w:rsid w:val="00627447"/>
    <w:rsid w:val="006276DE"/>
    <w:rsid w:val="00630056"/>
    <w:rsid w:val="00630A5C"/>
    <w:rsid w:val="00631303"/>
    <w:rsid w:val="00631C04"/>
    <w:rsid w:val="00632264"/>
    <w:rsid w:val="0063333B"/>
    <w:rsid w:val="00634258"/>
    <w:rsid w:val="00634817"/>
    <w:rsid w:val="00635C27"/>
    <w:rsid w:val="00636F6A"/>
    <w:rsid w:val="00640139"/>
    <w:rsid w:val="00642B87"/>
    <w:rsid w:val="00647E66"/>
    <w:rsid w:val="006500D0"/>
    <w:rsid w:val="00650F0E"/>
    <w:rsid w:val="006516C0"/>
    <w:rsid w:val="00654CBE"/>
    <w:rsid w:val="00654DCD"/>
    <w:rsid w:val="00655B4A"/>
    <w:rsid w:val="00670572"/>
    <w:rsid w:val="006714BE"/>
    <w:rsid w:val="00672944"/>
    <w:rsid w:val="00674FEF"/>
    <w:rsid w:val="006767FB"/>
    <w:rsid w:val="00676CE2"/>
    <w:rsid w:val="00677BD9"/>
    <w:rsid w:val="006820F7"/>
    <w:rsid w:val="00682FF0"/>
    <w:rsid w:val="00684108"/>
    <w:rsid w:val="0068465E"/>
    <w:rsid w:val="006858C0"/>
    <w:rsid w:val="00686221"/>
    <w:rsid w:val="00690142"/>
    <w:rsid w:val="0069123D"/>
    <w:rsid w:val="00693019"/>
    <w:rsid w:val="00693817"/>
    <w:rsid w:val="006939C5"/>
    <w:rsid w:val="006939DB"/>
    <w:rsid w:val="00696711"/>
    <w:rsid w:val="00696C00"/>
    <w:rsid w:val="00697AD9"/>
    <w:rsid w:val="006A048B"/>
    <w:rsid w:val="006A0EA1"/>
    <w:rsid w:val="006A2188"/>
    <w:rsid w:val="006A2F55"/>
    <w:rsid w:val="006A37CE"/>
    <w:rsid w:val="006A45BB"/>
    <w:rsid w:val="006A5195"/>
    <w:rsid w:val="006A5437"/>
    <w:rsid w:val="006B0EC2"/>
    <w:rsid w:val="006B12B0"/>
    <w:rsid w:val="006B27F6"/>
    <w:rsid w:val="006B325F"/>
    <w:rsid w:val="006B520B"/>
    <w:rsid w:val="006B658C"/>
    <w:rsid w:val="006C137F"/>
    <w:rsid w:val="006C1EAC"/>
    <w:rsid w:val="006C23E7"/>
    <w:rsid w:val="006C4037"/>
    <w:rsid w:val="006C40F4"/>
    <w:rsid w:val="006C7520"/>
    <w:rsid w:val="006C7BCB"/>
    <w:rsid w:val="006D4CA2"/>
    <w:rsid w:val="006D4D46"/>
    <w:rsid w:val="006D4EC8"/>
    <w:rsid w:val="006E0F31"/>
    <w:rsid w:val="006E1031"/>
    <w:rsid w:val="006E1E25"/>
    <w:rsid w:val="006E1F4E"/>
    <w:rsid w:val="006E3AAE"/>
    <w:rsid w:val="006E5B67"/>
    <w:rsid w:val="006F023B"/>
    <w:rsid w:val="006F2293"/>
    <w:rsid w:val="006F2E35"/>
    <w:rsid w:val="00700A1B"/>
    <w:rsid w:val="0070177B"/>
    <w:rsid w:val="007029F6"/>
    <w:rsid w:val="00702EDA"/>
    <w:rsid w:val="00710364"/>
    <w:rsid w:val="00713B63"/>
    <w:rsid w:val="00714DE7"/>
    <w:rsid w:val="00715CB2"/>
    <w:rsid w:val="00717566"/>
    <w:rsid w:val="00717D84"/>
    <w:rsid w:val="00721AE7"/>
    <w:rsid w:val="00721CBE"/>
    <w:rsid w:val="0073378F"/>
    <w:rsid w:val="00735008"/>
    <w:rsid w:val="00735DB8"/>
    <w:rsid w:val="0073714F"/>
    <w:rsid w:val="0074367C"/>
    <w:rsid w:val="007461C8"/>
    <w:rsid w:val="0075046E"/>
    <w:rsid w:val="00751077"/>
    <w:rsid w:val="00752BF7"/>
    <w:rsid w:val="00755511"/>
    <w:rsid w:val="00755DBB"/>
    <w:rsid w:val="00757A9B"/>
    <w:rsid w:val="00761543"/>
    <w:rsid w:val="0076229C"/>
    <w:rsid w:val="007630DA"/>
    <w:rsid w:val="007640EE"/>
    <w:rsid w:val="00767FC1"/>
    <w:rsid w:val="00771FF9"/>
    <w:rsid w:val="00772FAB"/>
    <w:rsid w:val="0077561B"/>
    <w:rsid w:val="007757C2"/>
    <w:rsid w:val="007772C9"/>
    <w:rsid w:val="00785F40"/>
    <w:rsid w:val="00790E4B"/>
    <w:rsid w:val="00791C5A"/>
    <w:rsid w:val="0079298B"/>
    <w:rsid w:val="0079299D"/>
    <w:rsid w:val="00793A72"/>
    <w:rsid w:val="007959B6"/>
    <w:rsid w:val="007A02A8"/>
    <w:rsid w:val="007A1C8B"/>
    <w:rsid w:val="007A1E9E"/>
    <w:rsid w:val="007A22F4"/>
    <w:rsid w:val="007A3CB7"/>
    <w:rsid w:val="007A5776"/>
    <w:rsid w:val="007A5B2D"/>
    <w:rsid w:val="007A5E98"/>
    <w:rsid w:val="007A6384"/>
    <w:rsid w:val="007A6A8F"/>
    <w:rsid w:val="007A7833"/>
    <w:rsid w:val="007B4E3D"/>
    <w:rsid w:val="007B6A64"/>
    <w:rsid w:val="007B7E50"/>
    <w:rsid w:val="007C3E96"/>
    <w:rsid w:val="007C720A"/>
    <w:rsid w:val="007D10D6"/>
    <w:rsid w:val="007D142A"/>
    <w:rsid w:val="007D1C3B"/>
    <w:rsid w:val="007D228B"/>
    <w:rsid w:val="007D41E2"/>
    <w:rsid w:val="007D7A88"/>
    <w:rsid w:val="007E0575"/>
    <w:rsid w:val="007E61B0"/>
    <w:rsid w:val="007F1A2E"/>
    <w:rsid w:val="007F3254"/>
    <w:rsid w:val="007F4207"/>
    <w:rsid w:val="007F7012"/>
    <w:rsid w:val="00806F4F"/>
    <w:rsid w:val="00807034"/>
    <w:rsid w:val="00810B13"/>
    <w:rsid w:val="008111BF"/>
    <w:rsid w:val="00813F60"/>
    <w:rsid w:val="00813FC2"/>
    <w:rsid w:val="0081495C"/>
    <w:rsid w:val="00816096"/>
    <w:rsid w:val="0081711A"/>
    <w:rsid w:val="00817CAF"/>
    <w:rsid w:val="00820FBF"/>
    <w:rsid w:val="008237AD"/>
    <w:rsid w:val="0082668F"/>
    <w:rsid w:val="00843FFB"/>
    <w:rsid w:val="00847667"/>
    <w:rsid w:val="00847739"/>
    <w:rsid w:val="00854A6A"/>
    <w:rsid w:val="00854C9E"/>
    <w:rsid w:val="00860D5A"/>
    <w:rsid w:val="008652A1"/>
    <w:rsid w:val="00871EA6"/>
    <w:rsid w:val="008722DC"/>
    <w:rsid w:val="0087326B"/>
    <w:rsid w:val="0087438F"/>
    <w:rsid w:val="008748DC"/>
    <w:rsid w:val="00876578"/>
    <w:rsid w:val="00880C2D"/>
    <w:rsid w:val="00880DF3"/>
    <w:rsid w:val="008842CE"/>
    <w:rsid w:val="0088479E"/>
    <w:rsid w:val="00884ED1"/>
    <w:rsid w:val="008859FD"/>
    <w:rsid w:val="00890F4C"/>
    <w:rsid w:val="008916B2"/>
    <w:rsid w:val="0089377A"/>
    <w:rsid w:val="008A5FEA"/>
    <w:rsid w:val="008A61DD"/>
    <w:rsid w:val="008A6519"/>
    <w:rsid w:val="008A78B0"/>
    <w:rsid w:val="008B5646"/>
    <w:rsid w:val="008C24CF"/>
    <w:rsid w:val="008C2EBA"/>
    <w:rsid w:val="008C483C"/>
    <w:rsid w:val="008C5CF0"/>
    <w:rsid w:val="008C606A"/>
    <w:rsid w:val="008C6F85"/>
    <w:rsid w:val="008D16CA"/>
    <w:rsid w:val="008D1B3E"/>
    <w:rsid w:val="008D26DF"/>
    <w:rsid w:val="008D5447"/>
    <w:rsid w:val="008E4146"/>
    <w:rsid w:val="008F05AF"/>
    <w:rsid w:val="008F4E92"/>
    <w:rsid w:val="008F6ABB"/>
    <w:rsid w:val="008F7658"/>
    <w:rsid w:val="00902588"/>
    <w:rsid w:val="00902E54"/>
    <w:rsid w:val="009045A5"/>
    <w:rsid w:val="00904FC0"/>
    <w:rsid w:val="0090710F"/>
    <w:rsid w:val="009079C5"/>
    <w:rsid w:val="00907E94"/>
    <w:rsid w:val="00907F8F"/>
    <w:rsid w:val="00910641"/>
    <w:rsid w:val="0091603C"/>
    <w:rsid w:val="00924570"/>
    <w:rsid w:val="009255D6"/>
    <w:rsid w:val="00933135"/>
    <w:rsid w:val="00933695"/>
    <w:rsid w:val="009358C9"/>
    <w:rsid w:val="00936490"/>
    <w:rsid w:val="00937869"/>
    <w:rsid w:val="00943334"/>
    <w:rsid w:val="00944DB0"/>
    <w:rsid w:val="00947012"/>
    <w:rsid w:val="00950692"/>
    <w:rsid w:val="009511D0"/>
    <w:rsid w:val="00952468"/>
    <w:rsid w:val="009529D5"/>
    <w:rsid w:val="00952DF0"/>
    <w:rsid w:val="0095356F"/>
    <w:rsid w:val="00953C2A"/>
    <w:rsid w:val="00955443"/>
    <w:rsid w:val="00955B05"/>
    <w:rsid w:val="00960D14"/>
    <w:rsid w:val="0096524D"/>
    <w:rsid w:val="009668B0"/>
    <w:rsid w:val="00966E6F"/>
    <w:rsid w:val="0096757F"/>
    <w:rsid w:val="00970550"/>
    <w:rsid w:val="00977C96"/>
    <w:rsid w:val="0098074F"/>
    <w:rsid w:val="00982090"/>
    <w:rsid w:val="0098240E"/>
    <w:rsid w:val="00985CE9"/>
    <w:rsid w:val="00986281"/>
    <w:rsid w:val="0098630C"/>
    <w:rsid w:val="0098737C"/>
    <w:rsid w:val="009944C9"/>
    <w:rsid w:val="00996C87"/>
    <w:rsid w:val="009A1AE9"/>
    <w:rsid w:val="009A4A5C"/>
    <w:rsid w:val="009A6419"/>
    <w:rsid w:val="009B698D"/>
    <w:rsid w:val="009C359A"/>
    <w:rsid w:val="009D0552"/>
    <w:rsid w:val="009D1A7A"/>
    <w:rsid w:val="009D1AC2"/>
    <w:rsid w:val="009D2A8B"/>
    <w:rsid w:val="009D2EC2"/>
    <w:rsid w:val="009D3853"/>
    <w:rsid w:val="009D4F0C"/>
    <w:rsid w:val="009D7574"/>
    <w:rsid w:val="009D76BC"/>
    <w:rsid w:val="009D7B6D"/>
    <w:rsid w:val="009E39E8"/>
    <w:rsid w:val="009E77DA"/>
    <w:rsid w:val="009F1242"/>
    <w:rsid w:val="009F191E"/>
    <w:rsid w:val="009F1A25"/>
    <w:rsid w:val="009F1B8C"/>
    <w:rsid w:val="009F442F"/>
    <w:rsid w:val="009F5358"/>
    <w:rsid w:val="009F77C8"/>
    <w:rsid w:val="009F79D8"/>
    <w:rsid w:val="00A00E3F"/>
    <w:rsid w:val="00A03103"/>
    <w:rsid w:val="00A046EB"/>
    <w:rsid w:val="00A04C33"/>
    <w:rsid w:val="00A07AEC"/>
    <w:rsid w:val="00A101F0"/>
    <w:rsid w:val="00A11074"/>
    <w:rsid w:val="00A12B51"/>
    <w:rsid w:val="00A162C0"/>
    <w:rsid w:val="00A16F0C"/>
    <w:rsid w:val="00A17B9E"/>
    <w:rsid w:val="00A17FB6"/>
    <w:rsid w:val="00A210D9"/>
    <w:rsid w:val="00A2404D"/>
    <w:rsid w:val="00A24E98"/>
    <w:rsid w:val="00A27D3C"/>
    <w:rsid w:val="00A31AF3"/>
    <w:rsid w:val="00A3579E"/>
    <w:rsid w:val="00A35EA6"/>
    <w:rsid w:val="00A37D32"/>
    <w:rsid w:val="00A42585"/>
    <w:rsid w:val="00A425ED"/>
    <w:rsid w:val="00A45C3B"/>
    <w:rsid w:val="00A45E78"/>
    <w:rsid w:val="00A50BA3"/>
    <w:rsid w:val="00A52633"/>
    <w:rsid w:val="00A563C4"/>
    <w:rsid w:val="00A6022E"/>
    <w:rsid w:val="00A62BE8"/>
    <w:rsid w:val="00A63F26"/>
    <w:rsid w:val="00A64B3E"/>
    <w:rsid w:val="00A655DD"/>
    <w:rsid w:val="00A71CA2"/>
    <w:rsid w:val="00A72B9A"/>
    <w:rsid w:val="00A751C9"/>
    <w:rsid w:val="00A761D7"/>
    <w:rsid w:val="00A8258C"/>
    <w:rsid w:val="00A9068C"/>
    <w:rsid w:val="00A909F6"/>
    <w:rsid w:val="00A91A52"/>
    <w:rsid w:val="00A947CE"/>
    <w:rsid w:val="00A963DB"/>
    <w:rsid w:val="00AA1E3B"/>
    <w:rsid w:val="00AA3C9A"/>
    <w:rsid w:val="00AA3D21"/>
    <w:rsid w:val="00AA53A3"/>
    <w:rsid w:val="00AA5EA7"/>
    <w:rsid w:val="00AA65A3"/>
    <w:rsid w:val="00AB0174"/>
    <w:rsid w:val="00AB115B"/>
    <w:rsid w:val="00AB313B"/>
    <w:rsid w:val="00AB575A"/>
    <w:rsid w:val="00AB77A4"/>
    <w:rsid w:val="00AC1C8D"/>
    <w:rsid w:val="00AC3FA6"/>
    <w:rsid w:val="00AC4862"/>
    <w:rsid w:val="00AC4867"/>
    <w:rsid w:val="00AC57E8"/>
    <w:rsid w:val="00AC7712"/>
    <w:rsid w:val="00AD2695"/>
    <w:rsid w:val="00AD37A8"/>
    <w:rsid w:val="00AD44A5"/>
    <w:rsid w:val="00AE36D8"/>
    <w:rsid w:val="00AE42FF"/>
    <w:rsid w:val="00AE6293"/>
    <w:rsid w:val="00AF603D"/>
    <w:rsid w:val="00AF703C"/>
    <w:rsid w:val="00B00818"/>
    <w:rsid w:val="00B008D1"/>
    <w:rsid w:val="00B027EE"/>
    <w:rsid w:val="00B03E91"/>
    <w:rsid w:val="00B0606A"/>
    <w:rsid w:val="00B103A4"/>
    <w:rsid w:val="00B1171D"/>
    <w:rsid w:val="00B1234E"/>
    <w:rsid w:val="00B14AD4"/>
    <w:rsid w:val="00B1742F"/>
    <w:rsid w:val="00B17D7D"/>
    <w:rsid w:val="00B2452A"/>
    <w:rsid w:val="00B24A27"/>
    <w:rsid w:val="00B334FB"/>
    <w:rsid w:val="00B33655"/>
    <w:rsid w:val="00B33EBF"/>
    <w:rsid w:val="00B350AE"/>
    <w:rsid w:val="00B37B5B"/>
    <w:rsid w:val="00B412C4"/>
    <w:rsid w:val="00B425D4"/>
    <w:rsid w:val="00B5268E"/>
    <w:rsid w:val="00B52AB8"/>
    <w:rsid w:val="00B5373F"/>
    <w:rsid w:val="00B53FC0"/>
    <w:rsid w:val="00B60583"/>
    <w:rsid w:val="00B61E75"/>
    <w:rsid w:val="00B638EF"/>
    <w:rsid w:val="00B65C4D"/>
    <w:rsid w:val="00B6640F"/>
    <w:rsid w:val="00B665A0"/>
    <w:rsid w:val="00B666E4"/>
    <w:rsid w:val="00B66DA5"/>
    <w:rsid w:val="00B67D70"/>
    <w:rsid w:val="00B715F3"/>
    <w:rsid w:val="00B73B3E"/>
    <w:rsid w:val="00B74044"/>
    <w:rsid w:val="00B75C39"/>
    <w:rsid w:val="00B76237"/>
    <w:rsid w:val="00B77484"/>
    <w:rsid w:val="00B8148F"/>
    <w:rsid w:val="00B82A48"/>
    <w:rsid w:val="00B84CA8"/>
    <w:rsid w:val="00B84CE1"/>
    <w:rsid w:val="00B87C95"/>
    <w:rsid w:val="00B946CB"/>
    <w:rsid w:val="00B96480"/>
    <w:rsid w:val="00B967C3"/>
    <w:rsid w:val="00BA4E87"/>
    <w:rsid w:val="00BB1D34"/>
    <w:rsid w:val="00BB3166"/>
    <w:rsid w:val="00BB4E05"/>
    <w:rsid w:val="00BC2352"/>
    <w:rsid w:val="00BC2758"/>
    <w:rsid w:val="00BC378B"/>
    <w:rsid w:val="00BC4447"/>
    <w:rsid w:val="00BC4CDE"/>
    <w:rsid w:val="00BC51BF"/>
    <w:rsid w:val="00BC76BF"/>
    <w:rsid w:val="00BC798C"/>
    <w:rsid w:val="00BC7E1C"/>
    <w:rsid w:val="00BD05A5"/>
    <w:rsid w:val="00BD550F"/>
    <w:rsid w:val="00BD6212"/>
    <w:rsid w:val="00BD6496"/>
    <w:rsid w:val="00BD69B3"/>
    <w:rsid w:val="00BE1DC2"/>
    <w:rsid w:val="00BE27B5"/>
    <w:rsid w:val="00BE2CD7"/>
    <w:rsid w:val="00BE39B3"/>
    <w:rsid w:val="00BE58A2"/>
    <w:rsid w:val="00BE7FB7"/>
    <w:rsid w:val="00BF18BC"/>
    <w:rsid w:val="00BF1B77"/>
    <w:rsid w:val="00BF5451"/>
    <w:rsid w:val="00BF5E00"/>
    <w:rsid w:val="00C01882"/>
    <w:rsid w:val="00C02BF1"/>
    <w:rsid w:val="00C034F8"/>
    <w:rsid w:val="00C04905"/>
    <w:rsid w:val="00C05441"/>
    <w:rsid w:val="00C1060C"/>
    <w:rsid w:val="00C107CB"/>
    <w:rsid w:val="00C12601"/>
    <w:rsid w:val="00C1371C"/>
    <w:rsid w:val="00C1525D"/>
    <w:rsid w:val="00C15F09"/>
    <w:rsid w:val="00C2073B"/>
    <w:rsid w:val="00C213D6"/>
    <w:rsid w:val="00C2167D"/>
    <w:rsid w:val="00C269DD"/>
    <w:rsid w:val="00C30682"/>
    <w:rsid w:val="00C31E0B"/>
    <w:rsid w:val="00C3266B"/>
    <w:rsid w:val="00C330C8"/>
    <w:rsid w:val="00C337FD"/>
    <w:rsid w:val="00C34444"/>
    <w:rsid w:val="00C377CC"/>
    <w:rsid w:val="00C431DA"/>
    <w:rsid w:val="00C50D73"/>
    <w:rsid w:val="00C52020"/>
    <w:rsid w:val="00C57173"/>
    <w:rsid w:val="00C579E1"/>
    <w:rsid w:val="00C61425"/>
    <w:rsid w:val="00C634F2"/>
    <w:rsid w:val="00C63A2C"/>
    <w:rsid w:val="00C7011E"/>
    <w:rsid w:val="00C73098"/>
    <w:rsid w:val="00C76D4C"/>
    <w:rsid w:val="00C807C2"/>
    <w:rsid w:val="00C81C0D"/>
    <w:rsid w:val="00C81FB3"/>
    <w:rsid w:val="00C82EF4"/>
    <w:rsid w:val="00C8409C"/>
    <w:rsid w:val="00C850B1"/>
    <w:rsid w:val="00C86890"/>
    <w:rsid w:val="00C92E0B"/>
    <w:rsid w:val="00C94582"/>
    <w:rsid w:val="00C94BFF"/>
    <w:rsid w:val="00CA3F8F"/>
    <w:rsid w:val="00CA4932"/>
    <w:rsid w:val="00CA5013"/>
    <w:rsid w:val="00CA59B8"/>
    <w:rsid w:val="00CA5AA9"/>
    <w:rsid w:val="00CA5AFD"/>
    <w:rsid w:val="00CA6369"/>
    <w:rsid w:val="00CB4484"/>
    <w:rsid w:val="00CB45C2"/>
    <w:rsid w:val="00CB606A"/>
    <w:rsid w:val="00CC282D"/>
    <w:rsid w:val="00CC5AB5"/>
    <w:rsid w:val="00CC6F3C"/>
    <w:rsid w:val="00CC712F"/>
    <w:rsid w:val="00CD202E"/>
    <w:rsid w:val="00CD2235"/>
    <w:rsid w:val="00CD31BF"/>
    <w:rsid w:val="00CD3771"/>
    <w:rsid w:val="00CD3C2B"/>
    <w:rsid w:val="00CE3521"/>
    <w:rsid w:val="00CF4141"/>
    <w:rsid w:val="00CF454C"/>
    <w:rsid w:val="00CF49C3"/>
    <w:rsid w:val="00CF7892"/>
    <w:rsid w:val="00D00CA9"/>
    <w:rsid w:val="00D02024"/>
    <w:rsid w:val="00D03619"/>
    <w:rsid w:val="00D133EB"/>
    <w:rsid w:val="00D173A8"/>
    <w:rsid w:val="00D202CF"/>
    <w:rsid w:val="00D228CF"/>
    <w:rsid w:val="00D2371C"/>
    <w:rsid w:val="00D278FD"/>
    <w:rsid w:val="00D27BFF"/>
    <w:rsid w:val="00D35E12"/>
    <w:rsid w:val="00D3688E"/>
    <w:rsid w:val="00D41914"/>
    <w:rsid w:val="00D41C06"/>
    <w:rsid w:val="00D461FA"/>
    <w:rsid w:val="00D46783"/>
    <w:rsid w:val="00D55930"/>
    <w:rsid w:val="00D55CEF"/>
    <w:rsid w:val="00D62AEA"/>
    <w:rsid w:val="00D636D1"/>
    <w:rsid w:val="00D674A9"/>
    <w:rsid w:val="00D67860"/>
    <w:rsid w:val="00D71BEB"/>
    <w:rsid w:val="00D71F32"/>
    <w:rsid w:val="00D7233D"/>
    <w:rsid w:val="00D732F0"/>
    <w:rsid w:val="00D7363A"/>
    <w:rsid w:val="00D73C39"/>
    <w:rsid w:val="00D73D26"/>
    <w:rsid w:val="00D73E8E"/>
    <w:rsid w:val="00D75C00"/>
    <w:rsid w:val="00D7752E"/>
    <w:rsid w:val="00D803BC"/>
    <w:rsid w:val="00D80BFD"/>
    <w:rsid w:val="00D82359"/>
    <w:rsid w:val="00D82A9A"/>
    <w:rsid w:val="00D8370E"/>
    <w:rsid w:val="00D84F39"/>
    <w:rsid w:val="00D86490"/>
    <w:rsid w:val="00D87BA6"/>
    <w:rsid w:val="00D87BCB"/>
    <w:rsid w:val="00D91E1B"/>
    <w:rsid w:val="00D92410"/>
    <w:rsid w:val="00D9260F"/>
    <w:rsid w:val="00D944F6"/>
    <w:rsid w:val="00D962B0"/>
    <w:rsid w:val="00D97DAE"/>
    <w:rsid w:val="00DB0670"/>
    <w:rsid w:val="00DB0876"/>
    <w:rsid w:val="00DB5C77"/>
    <w:rsid w:val="00DB6689"/>
    <w:rsid w:val="00DC2A72"/>
    <w:rsid w:val="00DC424C"/>
    <w:rsid w:val="00DC54AE"/>
    <w:rsid w:val="00DC56E3"/>
    <w:rsid w:val="00DC6D45"/>
    <w:rsid w:val="00DC709F"/>
    <w:rsid w:val="00DD0A0C"/>
    <w:rsid w:val="00DD0D85"/>
    <w:rsid w:val="00DD2D06"/>
    <w:rsid w:val="00DD4934"/>
    <w:rsid w:val="00DD62C1"/>
    <w:rsid w:val="00DD7649"/>
    <w:rsid w:val="00DD7E93"/>
    <w:rsid w:val="00DE0AEE"/>
    <w:rsid w:val="00DE1ECA"/>
    <w:rsid w:val="00DE238C"/>
    <w:rsid w:val="00DE23A1"/>
    <w:rsid w:val="00DE3744"/>
    <w:rsid w:val="00DE4854"/>
    <w:rsid w:val="00DE49E6"/>
    <w:rsid w:val="00DE5475"/>
    <w:rsid w:val="00DE615C"/>
    <w:rsid w:val="00DE6684"/>
    <w:rsid w:val="00DE6FB2"/>
    <w:rsid w:val="00DE7754"/>
    <w:rsid w:val="00DF3093"/>
    <w:rsid w:val="00DF3371"/>
    <w:rsid w:val="00DF3C15"/>
    <w:rsid w:val="00DF444F"/>
    <w:rsid w:val="00DF6A59"/>
    <w:rsid w:val="00DF731B"/>
    <w:rsid w:val="00E000EB"/>
    <w:rsid w:val="00E00EF7"/>
    <w:rsid w:val="00E02B1C"/>
    <w:rsid w:val="00E057C9"/>
    <w:rsid w:val="00E06AF2"/>
    <w:rsid w:val="00E10067"/>
    <w:rsid w:val="00E125BE"/>
    <w:rsid w:val="00E27617"/>
    <w:rsid w:val="00E304FC"/>
    <w:rsid w:val="00E35503"/>
    <w:rsid w:val="00E35DA1"/>
    <w:rsid w:val="00E40731"/>
    <w:rsid w:val="00E41014"/>
    <w:rsid w:val="00E455F9"/>
    <w:rsid w:val="00E457F8"/>
    <w:rsid w:val="00E508D4"/>
    <w:rsid w:val="00E5099A"/>
    <w:rsid w:val="00E531B2"/>
    <w:rsid w:val="00E53F64"/>
    <w:rsid w:val="00E5477E"/>
    <w:rsid w:val="00E55110"/>
    <w:rsid w:val="00E560CA"/>
    <w:rsid w:val="00E563D1"/>
    <w:rsid w:val="00E60D7C"/>
    <w:rsid w:val="00E62C29"/>
    <w:rsid w:val="00E71FE8"/>
    <w:rsid w:val="00E724EC"/>
    <w:rsid w:val="00E753E6"/>
    <w:rsid w:val="00E76BF1"/>
    <w:rsid w:val="00E77B7B"/>
    <w:rsid w:val="00E8082A"/>
    <w:rsid w:val="00E822CC"/>
    <w:rsid w:val="00E85F7E"/>
    <w:rsid w:val="00E87DF6"/>
    <w:rsid w:val="00E91C73"/>
    <w:rsid w:val="00E930A7"/>
    <w:rsid w:val="00E9532A"/>
    <w:rsid w:val="00E95BE4"/>
    <w:rsid w:val="00E97A15"/>
    <w:rsid w:val="00EA0CB9"/>
    <w:rsid w:val="00EA2180"/>
    <w:rsid w:val="00EA48D4"/>
    <w:rsid w:val="00EA5A7D"/>
    <w:rsid w:val="00EA6A50"/>
    <w:rsid w:val="00EA721B"/>
    <w:rsid w:val="00EA7688"/>
    <w:rsid w:val="00EA7A6D"/>
    <w:rsid w:val="00EB15F4"/>
    <w:rsid w:val="00EB3361"/>
    <w:rsid w:val="00EB509D"/>
    <w:rsid w:val="00EB7BD4"/>
    <w:rsid w:val="00EC0339"/>
    <w:rsid w:val="00EC0584"/>
    <w:rsid w:val="00EC1BA3"/>
    <w:rsid w:val="00EC28EF"/>
    <w:rsid w:val="00EC3153"/>
    <w:rsid w:val="00EC475F"/>
    <w:rsid w:val="00EC5C10"/>
    <w:rsid w:val="00EC7B07"/>
    <w:rsid w:val="00ED0D64"/>
    <w:rsid w:val="00ED25C8"/>
    <w:rsid w:val="00ED2EA0"/>
    <w:rsid w:val="00ED33C0"/>
    <w:rsid w:val="00ED5661"/>
    <w:rsid w:val="00ED649C"/>
    <w:rsid w:val="00EE392C"/>
    <w:rsid w:val="00EE5F56"/>
    <w:rsid w:val="00EF0832"/>
    <w:rsid w:val="00EF466D"/>
    <w:rsid w:val="00EF5C49"/>
    <w:rsid w:val="00F013E0"/>
    <w:rsid w:val="00F02BC7"/>
    <w:rsid w:val="00F032EC"/>
    <w:rsid w:val="00F06D25"/>
    <w:rsid w:val="00F06F11"/>
    <w:rsid w:val="00F10558"/>
    <w:rsid w:val="00F1202A"/>
    <w:rsid w:val="00F1444C"/>
    <w:rsid w:val="00F155D7"/>
    <w:rsid w:val="00F17D84"/>
    <w:rsid w:val="00F24F84"/>
    <w:rsid w:val="00F302C6"/>
    <w:rsid w:val="00F30910"/>
    <w:rsid w:val="00F330FD"/>
    <w:rsid w:val="00F33DE6"/>
    <w:rsid w:val="00F34E84"/>
    <w:rsid w:val="00F365ED"/>
    <w:rsid w:val="00F36F7F"/>
    <w:rsid w:val="00F4001E"/>
    <w:rsid w:val="00F43AB7"/>
    <w:rsid w:val="00F44A0A"/>
    <w:rsid w:val="00F460C7"/>
    <w:rsid w:val="00F473A2"/>
    <w:rsid w:val="00F5186B"/>
    <w:rsid w:val="00F51AC1"/>
    <w:rsid w:val="00F53CC8"/>
    <w:rsid w:val="00F5754B"/>
    <w:rsid w:val="00F60875"/>
    <w:rsid w:val="00F60959"/>
    <w:rsid w:val="00F61AAD"/>
    <w:rsid w:val="00F64E5B"/>
    <w:rsid w:val="00F66639"/>
    <w:rsid w:val="00F679F6"/>
    <w:rsid w:val="00F71E70"/>
    <w:rsid w:val="00F7406D"/>
    <w:rsid w:val="00F74415"/>
    <w:rsid w:val="00F746DA"/>
    <w:rsid w:val="00F74A47"/>
    <w:rsid w:val="00F75F45"/>
    <w:rsid w:val="00F7645C"/>
    <w:rsid w:val="00F76F9C"/>
    <w:rsid w:val="00F77954"/>
    <w:rsid w:val="00F80081"/>
    <w:rsid w:val="00F80510"/>
    <w:rsid w:val="00F81F5A"/>
    <w:rsid w:val="00F826AE"/>
    <w:rsid w:val="00F826C6"/>
    <w:rsid w:val="00F83C20"/>
    <w:rsid w:val="00F84256"/>
    <w:rsid w:val="00F86EB6"/>
    <w:rsid w:val="00F875CF"/>
    <w:rsid w:val="00F926C7"/>
    <w:rsid w:val="00F92705"/>
    <w:rsid w:val="00F92815"/>
    <w:rsid w:val="00F94C61"/>
    <w:rsid w:val="00FA0B4A"/>
    <w:rsid w:val="00FA2786"/>
    <w:rsid w:val="00FA3181"/>
    <w:rsid w:val="00FB0265"/>
    <w:rsid w:val="00FB0F85"/>
    <w:rsid w:val="00FB1DE5"/>
    <w:rsid w:val="00FB22D0"/>
    <w:rsid w:val="00FB30F7"/>
    <w:rsid w:val="00FB4225"/>
    <w:rsid w:val="00FB622D"/>
    <w:rsid w:val="00FB64DD"/>
    <w:rsid w:val="00FB74B0"/>
    <w:rsid w:val="00FB7A91"/>
    <w:rsid w:val="00FC24BF"/>
    <w:rsid w:val="00FC2C37"/>
    <w:rsid w:val="00FC31F5"/>
    <w:rsid w:val="00FC4E44"/>
    <w:rsid w:val="00FC5871"/>
    <w:rsid w:val="00FC6201"/>
    <w:rsid w:val="00FD1787"/>
    <w:rsid w:val="00FD3B20"/>
    <w:rsid w:val="00FE31BB"/>
    <w:rsid w:val="00FE353C"/>
    <w:rsid w:val="00FE6300"/>
    <w:rsid w:val="00FE7A11"/>
    <w:rsid w:val="00FF06DC"/>
    <w:rsid w:val="00FF4F09"/>
    <w:rsid w:val="00FF5D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3E05D"/>
  <w15:docId w15:val="{E86AD585-C7DF-49D1-8C7E-7BE35C088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25ED4"/>
    <w:pPr>
      <w:spacing w:after="200" w:line="276" w:lineRule="auto"/>
    </w:pPr>
    <w:rPr>
      <w:sz w:val="22"/>
      <w:szCs w:val="22"/>
      <w:lang w:eastAsia="en-US"/>
    </w:rPr>
  </w:style>
  <w:style w:type="paragraph" w:styleId="Naslov1">
    <w:name w:val="heading 1"/>
    <w:aliases w:val="NASLOV"/>
    <w:basedOn w:val="Navaden"/>
    <w:next w:val="Navaden"/>
    <w:link w:val="Naslov1Znak"/>
    <w:autoRedefine/>
    <w:uiPriority w:val="9"/>
    <w:qFormat/>
    <w:rsid w:val="00AB77A4"/>
    <w:pPr>
      <w:keepNext/>
      <w:spacing w:line="240" w:lineRule="auto"/>
      <w:jc w:val="both"/>
      <w:outlineLvl w:val="0"/>
    </w:pPr>
    <w:rPr>
      <w:rFonts w:ascii="Arial" w:eastAsia="Times New Roman" w:hAnsi="Arial"/>
      <w:b/>
      <w:kern w:val="32"/>
      <w:sz w:val="20"/>
      <w:szCs w:val="20"/>
    </w:rPr>
  </w:style>
  <w:style w:type="paragraph" w:styleId="Naslov2">
    <w:name w:val="heading 2"/>
    <w:basedOn w:val="Navaden"/>
    <w:next w:val="Navaden"/>
    <w:link w:val="Naslov2Znak"/>
    <w:uiPriority w:val="9"/>
    <w:unhideWhenUsed/>
    <w:qFormat/>
    <w:rsid w:val="00C81FB3"/>
    <w:pPr>
      <w:keepNext/>
      <w:spacing w:before="240" w:after="60"/>
      <w:outlineLvl w:val="1"/>
    </w:pPr>
    <w:rPr>
      <w:rFonts w:ascii="Cambria" w:eastAsia="Times New Roman" w:hAnsi="Cambria"/>
      <w:b/>
      <w:bCs/>
      <w:i/>
      <w:iCs/>
      <w:sz w:val="28"/>
      <w:szCs w:val="28"/>
    </w:rPr>
  </w:style>
  <w:style w:type="paragraph" w:styleId="Naslov6">
    <w:name w:val="heading 6"/>
    <w:basedOn w:val="Navaden"/>
    <w:next w:val="Navaden"/>
    <w:link w:val="Naslov6Znak"/>
    <w:uiPriority w:val="9"/>
    <w:unhideWhenUsed/>
    <w:qFormat/>
    <w:rsid w:val="00C81FB3"/>
    <w:pPr>
      <w:keepNext/>
      <w:keepLines/>
      <w:spacing w:before="200" w:after="0"/>
      <w:outlineLvl w:val="5"/>
    </w:pPr>
    <w:rPr>
      <w:rFonts w:ascii="Cambria" w:eastAsia="Times New Roman" w:hAnsi="Cambria"/>
      <w:i/>
      <w:iCs/>
      <w:color w:val="243F60"/>
    </w:rPr>
  </w:style>
  <w:style w:type="paragraph" w:styleId="Naslov7">
    <w:name w:val="heading 7"/>
    <w:basedOn w:val="Navaden"/>
    <w:next w:val="Navaden"/>
    <w:link w:val="Naslov7Znak"/>
    <w:qFormat/>
    <w:rsid w:val="00C81FB3"/>
    <w:pPr>
      <w:keepNext/>
      <w:widowControl w:val="0"/>
      <w:spacing w:after="0" w:line="240" w:lineRule="auto"/>
      <w:outlineLvl w:val="6"/>
    </w:pPr>
    <w:rPr>
      <w:rFonts w:ascii="Times New Roman" w:eastAsia="Times New Roman" w:hAnsi="Times New Roman"/>
      <w:b/>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uiPriority w:val="9"/>
    <w:rsid w:val="00AB77A4"/>
    <w:rPr>
      <w:rFonts w:ascii="Arial" w:eastAsia="Times New Roman" w:hAnsi="Arial" w:cs="Arial"/>
      <w:b/>
      <w:kern w:val="32"/>
      <w:lang w:eastAsia="en-US"/>
    </w:rPr>
  </w:style>
  <w:style w:type="character" w:customStyle="1" w:styleId="Naslov2Znak">
    <w:name w:val="Naslov 2 Znak"/>
    <w:basedOn w:val="Privzetapisavaodstavka"/>
    <w:link w:val="Naslov2"/>
    <w:uiPriority w:val="9"/>
    <w:rsid w:val="00C81FB3"/>
    <w:rPr>
      <w:rFonts w:ascii="Cambria" w:eastAsia="Times New Roman" w:hAnsi="Cambria"/>
      <w:b/>
      <w:bCs/>
      <w:i/>
      <w:iCs/>
      <w:sz w:val="28"/>
      <w:szCs w:val="28"/>
      <w:lang w:eastAsia="en-US"/>
    </w:rPr>
  </w:style>
  <w:style w:type="character" w:customStyle="1" w:styleId="Naslov6Znak">
    <w:name w:val="Naslov 6 Znak"/>
    <w:basedOn w:val="Privzetapisavaodstavka"/>
    <w:link w:val="Naslov6"/>
    <w:uiPriority w:val="9"/>
    <w:rsid w:val="00C81FB3"/>
    <w:rPr>
      <w:rFonts w:ascii="Cambria" w:eastAsia="Times New Roman" w:hAnsi="Cambria" w:cs="Times New Roman"/>
      <w:i/>
      <w:iCs/>
      <w:color w:val="243F60"/>
      <w:sz w:val="22"/>
      <w:szCs w:val="22"/>
      <w:lang w:eastAsia="en-US"/>
    </w:rPr>
  </w:style>
  <w:style w:type="character" w:customStyle="1" w:styleId="Naslov7Znak">
    <w:name w:val="Naslov 7 Znak"/>
    <w:basedOn w:val="Privzetapisavaodstavka"/>
    <w:link w:val="Naslov7"/>
    <w:rsid w:val="00C81FB3"/>
    <w:rPr>
      <w:rFonts w:ascii="Times New Roman" w:eastAsia="Times New Roman" w:hAnsi="Times New Roman"/>
      <w:b/>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uiPriority w:val="99"/>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customStyle="1" w:styleId="Tabelamrea1">
    <w:name w:val="Tabela – mreža1"/>
    <w:basedOn w:val="Navadnatabela"/>
    <w:rsid w:val="00107E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uiPriority w:val="99"/>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rPr>
  </w:style>
  <w:style w:type="character" w:customStyle="1" w:styleId="OddelekZnak1">
    <w:name w:val="Oddelek Znak1"/>
    <w:link w:val="Oddelek"/>
    <w:rsid w:val="00107ED0"/>
    <w:rPr>
      <w:rFonts w:ascii="Arial" w:eastAsia="Times New Roman" w:hAnsi="Arial"/>
      <w:b/>
      <w:sz w:val="22"/>
      <w:szCs w:val="22"/>
      <w:lang w:eastAsia="en-US"/>
    </w:rPr>
  </w:style>
  <w:style w:type="paragraph" w:customStyle="1" w:styleId="Alineazaodstavkom">
    <w:name w:val="Alinea za odstavkom"/>
    <w:basedOn w:val="Navaden"/>
    <w:link w:val="AlineazaodstavkomZnak"/>
    <w:uiPriority w:val="99"/>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rPr>
  </w:style>
  <w:style w:type="character" w:customStyle="1" w:styleId="AlineazaodstavkomZnak">
    <w:name w:val="Alinea za odstavkom Znak"/>
    <w:link w:val="Alineazaodstavkom"/>
    <w:uiPriority w:val="99"/>
    <w:rsid w:val="00107ED0"/>
    <w:rPr>
      <w:rFonts w:ascii="Arial" w:eastAsia="Times New Roman" w:hAnsi="Arial"/>
      <w:sz w:val="22"/>
      <w:szCs w:val="22"/>
      <w:lang w:eastAsia="en-US"/>
    </w:rPr>
  </w:style>
  <w:style w:type="character" w:styleId="tevilkastrani">
    <w:name w:val="page number"/>
    <w:rsid w:val="00107ED0"/>
  </w:style>
  <w:style w:type="paragraph" w:styleId="Sprotnaopomba-besedilo">
    <w:name w:val="footnote text"/>
    <w:aliases w:val="Sprotna opomba-besedilo,Char Char Char Char,Char Char Char"/>
    <w:basedOn w:val="Navaden"/>
    <w:link w:val="Sprotnaopomba-besediloZnak"/>
    <w:uiPriority w:val="99"/>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aliases w:val="Sprotna opomba-besedilo Znak,Char Char Char Char Znak,Char Char Char Znak"/>
    <w:link w:val="Sprotnaopomba-besedilo"/>
    <w:uiPriority w:val="99"/>
    <w:rsid w:val="00107ED0"/>
    <w:rPr>
      <w:rFonts w:ascii="Arial" w:eastAsia="Times New Roman" w:hAnsi="Arial"/>
      <w:lang w:eastAsia="en-US"/>
    </w:rPr>
  </w:style>
  <w:style w:type="character" w:styleId="Sprotnaopomba-sklic">
    <w:name w:val="footnote reference"/>
    <w:uiPriority w:val="99"/>
    <w:rsid w:val="00107ED0"/>
    <w:rPr>
      <w:vertAlign w:val="superscript"/>
    </w:rPr>
  </w:style>
  <w:style w:type="character" w:customStyle="1" w:styleId="Pripombasklic1">
    <w:name w:val="Pripomba – sklic1"/>
    <w:semiHidden/>
    <w:rsid w:val="00107ED0"/>
    <w:rPr>
      <w:sz w:val="16"/>
      <w:szCs w:val="16"/>
    </w:rPr>
  </w:style>
  <w:style w:type="paragraph" w:customStyle="1" w:styleId="Pripombabesedilo1">
    <w:name w:val="Pripomba – besedilo1"/>
    <w:basedOn w:val="Navaden"/>
    <w:link w:val="PripombabesediloZnak"/>
    <w:uiPriority w:val="99"/>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1"/>
    <w:uiPriority w:val="99"/>
    <w:rsid w:val="00107ED0"/>
    <w:rPr>
      <w:rFonts w:ascii="Times New Roman" w:eastAsia="Times New Roman" w:hAnsi="Times New Roman"/>
      <w:lang w:eastAsia="en-US"/>
    </w:rPr>
  </w:style>
  <w:style w:type="paragraph" w:styleId="Besedilooblaka">
    <w:name w:val="Balloon Text"/>
    <w:basedOn w:val="Navaden"/>
    <w:link w:val="BesedilooblakaZnak"/>
    <w:uiPriority w:val="99"/>
    <w:semiHidden/>
    <w:rsid w:val="00107ED0"/>
    <w:pPr>
      <w:spacing w:after="0" w:line="260" w:lineRule="exact"/>
    </w:pPr>
    <w:rPr>
      <w:rFonts w:ascii="Tahoma" w:eastAsia="Times New Roman" w:hAnsi="Tahoma"/>
      <w:sz w:val="16"/>
      <w:szCs w:val="16"/>
    </w:rPr>
  </w:style>
  <w:style w:type="character" w:customStyle="1" w:styleId="BesedilooblakaZnak">
    <w:name w:val="Besedilo oblačka Znak"/>
    <w:link w:val="Besedilooblaka"/>
    <w:uiPriority w:val="99"/>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link w:val="OdstavekseznamaZnak"/>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customStyle="1" w:styleId="Zadevapripombe1">
    <w:name w:val="Zadeva pripombe1"/>
    <w:basedOn w:val="Pripombabesedilo1"/>
    <w:next w:val="Pripombabesedilo1"/>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1"/>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rPr>
  </w:style>
  <w:style w:type="character" w:customStyle="1" w:styleId="AlineazatokoZnak">
    <w:name w:val="Alinea za točko Znak"/>
    <w:link w:val="Alineazatoko"/>
    <w:rsid w:val="00107ED0"/>
    <w:rPr>
      <w:rFonts w:ascii="Arial" w:eastAsia="Times New Roman" w:hAnsi="Arial"/>
      <w:sz w:val="22"/>
      <w:szCs w:val="22"/>
      <w:lang w:eastAsia="en-US"/>
    </w:rPr>
  </w:style>
  <w:style w:type="character" w:customStyle="1" w:styleId="rkovnatokazaodstavkomZnak">
    <w:name w:val="Črkovna točka_za odstavkom Znak"/>
    <w:link w:val="rkovnatokazaodstavkom"/>
    <w:rsid w:val="00107ED0"/>
    <w:rPr>
      <w:rFonts w:ascii="Arial" w:hAnsi="Arial"/>
      <w:lang w:eastAsia="en-US"/>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b/>
      <w:sz w:val="22"/>
      <w:szCs w:val="22"/>
      <w:lang w:eastAsia="en-US"/>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styleId="Telobesedila">
    <w:name w:val="Body Text"/>
    <w:basedOn w:val="Navaden"/>
    <w:link w:val="TelobesedilaZnak"/>
    <w:semiHidden/>
    <w:rsid w:val="006939C5"/>
    <w:pPr>
      <w:spacing w:after="0" w:line="240" w:lineRule="auto"/>
    </w:pPr>
    <w:rPr>
      <w:rFonts w:ascii="Arial" w:eastAsia="Times New Roman" w:hAnsi="Arial"/>
      <w:b/>
      <w:szCs w:val="20"/>
      <w:lang w:eastAsia="sl-SI"/>
    </w:rPr>
  </w:style>
  <w:style w:type="character" w:customStyle="1" w:styleId="TelobesedilaZnak">
    <w:name w:val="Telo besedila Znak"/>
    <w:basedOn w:val="Privzetapisavaodstavka"/>
    <w:link w:val="Telobesedila"/>
    <w:semiHidden/>
    <w:rsid w:val="006939C5"/>
    <w:rPr>
      <w:rFonts w:ascii="Arial" w:eastAsia="Times New Roman" w:hAnsi="Arial"/>
      <w:b/>
      <w:sz w:val="22"/>
    </w:rPr>
  </w:style>
  <w:style w:type="paragraph" w:customStyle="1" w:styleId="Default">
    <w:name w:val="Default"/>
    <w:rsid w:val="007029F6"/>
    <w:pPr>
      <w:autoSpaceDE w:val="0"/>
      <w:autoSpaceDN w:val="0"/>
      <w:adjustRightInd w:val="0"/>
    </w:pPr>
    <w:rPr>
      <w:rFonts w:cs="Calibri"/>
      <w:color w:val="000000"/>
      <w:sz w:val="24"/>
      <w:szCs w:val="24"/>
    </w:rPr>
  </w:style>
  <w:style w:type="paragraph" w:styleId="Telobesedila2">
    <w:name w:val="Body Text 2"/>
    <w:basedOn w:val="Navaden"/>
    <w:link w:val="Telobesedila2Znak"/>
    <w:uiPriority w:val="99"/>
    <w:unhideWhenUsed/>
    <w:rsid w:val="00C81FB3"/>
    <w:pPr>
      <w:spacing w:after="120" w:line="480" w:lineRule="auto"/>
    </w:pPr>
  </w:style>
  <w:style w:type="character" w:customStyle="1" w:styleId="Telobesedila2Znak">
    <w:name w:val="Telo besedila 2 Znak"/>
    <w:basedOn w:val="Privzetapisavaodstavka"/>
    <w:link w:val="Telobesedila2"/>
    <w:uiPriority w:val="99"/>
    <w:rsid w:val="00C81FB3"/>
    <w:rPr>
      <w:sz w:val="22"/>
      <w:szCs w:val="22"/>
      <w:lang w:eastAsia="en-US"/>
    </w:rPr>
  </w:style>
  <w:style w:type="paragraph" w:styleId="Napis">
    <w:name w:val="caption"/>
    <w:basedOn w:val="Navaden"/>
    <w:next w:val="Navaden"/>
    <w:qFormat/>
    <w:rsid w:val="00C81FB3"/>
    <w:pPr>
      <w:spacing w:after="0" w:line="240" w:lineRule="auto"/>
    </w:pPr>
    <w:rPr>
      <w:rFonts w:ascii="Times New Roman" w:eastAsia="Times New Roman" w:hAnsi="Times New Roman"/>
      <w:bCs/>
      <w:sz w:val="24"/>
      <w:szCs w:val="20"/>
      <w:lang w:eastAsia="sl-SI"/>
    </w:rPr>
  </w:style>
  <w:style w:type="paragraph" w:customStyle="1" w:styleId="esegmenth4">
    <w:name w:val="esegment_h4"/>
    <w:basedOn w:val="Navaden"/>
    <w:rsid w:val="00C81FB3"/>
    <w:pPr>
      <w:spacing w:after="210" w:line="240" w:lineRule="auto"/>
      <w:jc w:val="center"/>
    </w:pPr>
    <w:rPr>
      <w:rFonts w:ascii="Times New Roman" w:eastAsia="Times New Roman" w:hAnsi="Times New Roman"/>
      <w:b/>
      <w:bCs/>
      <w:color w:val="333333"/>
      <w:sz w:val="18"/>
      <w:szCs w:val="18"/>
      <w:lang w:eastAsia="sl-SI"/>
    </w:rPr>
  </w:style>
  <w:style w:type="paragraph" w:styleId="Navadensplet">
    <w:name w:val="Normal (Web)"/>
    <w:basedOn w:val="Navaden"/>
    <w:uiPriority w:val="99"/>
    <w:unhideWhenUsed/>
    <w:rsid w:val="00C81FB3"/>
    <w:pPr>
      <w:spacing w:after="210" w:line="240" w:lineRule="auto"/>
    </w:pPr>
    <w:rPr>
      <w:rFonts w:ascii="Times New Roman" w:eastAsia="Times New Roman" w:hAnsi="Times New Roman"/>
      <w:color w:val="333333"/>
      <w:sz w:val="18"/>
      <w:szCs w:val="18"/>
      <w:lang w:eastAsia="sl-SI"/>
    </w:rPr>
  </w:style>
  <w:style w:type="character" w:styleId="Poudarek">
    <w:name w:val="Emphasis"/>
    <w:uiPriority w:val="20"/>
    <w:qFormat/>
    <w:rsid w:val="00C81FB3"/>
    <w:rPr>
      <w:b/>
      <w:bCs/>
      <w:i w:val="0"/>
      <w:iCs w:val="0"/>
    </w:rPr>
  </w:style>
  <w:style w:type="character" w:customStyle="1" w:styleId="st">
    <w:name w:val="st"/>
    <w:basedOn w:val="Privzetapisavaodstavka"/>
    <w:rsid w:val="00C81FB3"/>
  </w:style>
  <w:style w:type="character" w:customStyle="1" w:styleId="Konnaopomba-besediloZnak">
    <w:name w:val="Končna opomba - besedilo Znak"/>
    <w:basedOn w:val="Privzetapisavaodstavka"/>
    <w:link w:val="Konnaopomba-besedilo"/>
    <w:uiPriority w:val="99"/>
    <w:semiHidden/>
    <w:rsid w:val="00C81FB3"/>
    <w:rPr>
      <w:lang w:eastAsia="en-US"/>
    </w:rPr>
  </w:style>
  <w:style w:type="paragraph" w:styleId="Konnaopomba-besedilo">
    <w:name w:val="endnote text"/>
    <w:basedOn w:val="Navaden"/>
    <w:link w:val="Konnaopomba-besediloZnak"/>
    <w:uiPriority w:val="99"/>
    <w:semiHidden/>
    <w:unhideWhenUsed/>
    <w:rsid w:val="00C81FB3"/>
    <w:rPr>
      <w:sz w:val="20"/>
      <w:szCs w:val="20"/>
    </w:rPr>
  </w:style>
  <w:style w:type="paragraph" w:customStyle="1" w:styleId="align-justify">
    <w:name w:val="align-justify"/>
    <w:basedOn w:val="Navaden"/>
    <w:rsid w:val="00C81FB3"/>
    <w:pPr>
      <w:spacing w:before="100" w:beforeAutospacing="1" w:after="100" w:afterAutospacing="1" w:line="240" w:lineRule="auto"/>
      <w:jc w:val="both"/>
    </w:pPr>
    <w:rPr>
      <w:rFonts w:ascii="Times New Roman" w:eastAsia="Times New Roman" w:hAnsi="Times New Roman"/>
      <w:sz w:val="24"/>
      <w:szCs w:val="24"/>
      <w:lang w:val="en-US"/>
    </w:rPr>
  </w:style>
  <w:style w:type="character" w:styleId="Krepko">
    <w:name w:val="Strong"/>
    <w:basedOn w:val="Privzetapisavaodstavka"/>
    <w:uiPriority w:val="22"/>
    <w:qFormat/>
    <w:rsid w:val="00C81FB3"/>
    <w:rPr>
      <w:b/>
      <w:bCs/>
    </w:rPr>
  </w:style>
  <w:style w:type="paragraph" w:customStyle="1" w:styleId="odstavek1">
    <w:name w:val="odstavek1"/>
    <w:basedOn w:val="Navaden"/>
    <w:rsid w:val="00C81FB3"/>
    <w:pPr>
      <w:spacing w:before="240" w:after="0" w:line="240" w:lineRule="auto"/>
      <w:ind w:firstLine="1021"/>
      <w:jc w:val="both"/>
    </w:pPr>
    <w:rPr>
      <w:rFonts w:ascii="Arial" w:eastAsia="Times New Roman" w:hAnsi="Arial" w:cs="Arial"/>
      <w:lang w:eastAsia="sl-SI"/>
    </w:rPr>
  </w:style>
  <w:style w:type="paragraph" w:styleId="NaslovTOC">
    <w:name w:val="TOC Heading"/>
    <w:basedOn w:val="Naslov1"/>
    <w:next w:val="Navaden"/>
    <w:uiPriority w:val="39"/>
    <w:unhideWhenUsed/>
    <w:qFormat/>
    <w:rsid w:val="00C81FB3"/>
    <w:pPr>
      <w:keepLines/>
      <w:spacing w:before="480" w:after="0" w:line="276" w:lineRule="auto"/>
      <w:outlineLvl w:val="9"/>
    </w:pPr>
    <w:rPr>
      <w:rFonts w:ascii="Cambria" w:hAnsi="Cambria"/>
      <w:bCs/>
      <w:color w:val="365F91"/>
      <w:kern w:val="0"/>
      <w:szCs w:val="28"/>
    </w:rPr>
  </w:style>
  <w:style w:type="paragraph" w:styleId="Kazalovsebine1">
    <w:name w:val="toc 1"/>
    <w:basedOn w:val="Navaden"/>
    <w:next w:val="Navaden"/>
    <w:autoRedefine/>
    <w:uiPriority w:val="39"/>
    <w:unhideWhenUsed/>
    <w:rsid w:val="00C81FB3"/>
    <w:pPr>
      <w:tabs>
        <w:tab w:val="right" w:leader="dot" w:pos="9062"/>
      </w:tabs>
    </w:pPr>
    <w:rPr>
      <w:noProof/>
      <w:lang w:eastAsia="sl-SI"/>
    </w:rPr>
  </w:style>
  <w:style w:type="paragraph" w:customStyle="1" w:styleId="xinha">
    <w:name w:val="xinha"/>
    <w:basedOn w:val="Navaden"/>
    <w:rsid w:val="00C81FB3"/>
    <w:pPr>
      <w:spacing w:before="45" w:after="75" w:line="240" w:lineRule="auto"/>
    </w:pPr>
    <w:rPr>
      <w:rFonts w:ascii="Times New Roman" w:eastAsia="Times New Roman" w:hAnsi="Times New Roman"/>
      <w:color w:val="000000"/>
      <w:sz w:val="24"/>
      <w:szCs w:val="24"/>
      <w:lang w:eastAsia="sl-SI"/>
    </w:rPr>
  </w:style>
  <w:style w:type="character" w:customStyle="1" w:styleId="PripombabesediloZnak1">
    <w:name w:val="Pripomba – besedilo Znak1"/>
    <w:basedOn w:val="Privzetapisavaodstavka"/>
    <w:link w:val="Pripombabesedilo"/>
    <w:uiPriority w:val="99"/>
    <w:semiHidden/>
    <w:rsid w:val="00C81FB3"/>
    <w:rPr>
      <w:lang w:eastAsia="en-US"/>
    </w:rPr>
  </w:style>
  <w:style w:type="paragraph" w:styleId="Pripombabesedilo">
    <w:name w:val="annotation text"/>
    <w:basedOn w:val="Navaden"/>
    <w:link w:val="PripombabesediloZnak1"/>
    <w:uiPriority w:val="99"/>
    <w:semiHidden/>
    <w:unhideWhenUsed/>
    <w:rsid w:val="00C81FB3"/>
    <w:rPr>
      <w:sz w:val="20"/>
      <w:szCs w:val="20"/>
    </w:rPr>
  </w:style>
  <w:style w:type="character" w:customStyle="1" w:styleId="ZadevapripombeZnak1">
    <w:name w:val="Zadeva pripombe Znak1"/>
    <w:basedOn w:val="PripombabesediloZnak1"/>
    <w:link w:val="Zadevapripombe"/>
    <w:uiPriority w:val="99"/>
    <w:semiHidden/>
    <w:rsid w:val="00C81FB3"/>
    <w:rPr>
      <w:b/>
      <w:bCs/>
      <w:lang w:eastAsia="en-US"/>
    </w:rPr>
  </w:style>
  <w:style w:type="paragraph" w:styleId="Zadevapripombe">
    <w:name w:val="annotation subject"/>
    <w:basedOn w:val="Pripombabesedilo"/>
    <w:next w:val="Pripombabesedilo"/>
    <w:link w:val="ZadevapripombeZnak1"/>
    <w:uiPriority w:val="99"/>
    <w:semiHidden/>
    <w:unhideWhenUsed/>
    <w:rsid w:val="00C81FB3"/>
    <w:rPr>
      <w:b/>
      <w:bCs/>
    </w:rPr>
  </w:style>
  <w:style w:type="paragraph" w:customStyle="1" w:styleId="esegmenth4l">
    <w:name w:val="esegment_h4l"/>
    <w:basedOn w:val="Navaden"/>
    <w:rsid w:val="00C81FB3"/>
    <w:pPr>
      <w:spacing w:after="210" w:line="240" w:lineRule="auto"/>
    </w:pPr>
    <w:rPr>
      <w:rFonts w:ascii="Times New Roman" w:eastAsia="Times New Roman" w:hAnsi="Times New Roman"/>
      <w:b/>
      <w:bCs/>
      <w:color w:val="333333"/>
      <w:sz w:val="18"/>
      <w:szCs w:val="18"/>
      <w:lang w:eastAsia="sl-SI"/>
    </w:rPr>
  </w:style>
  <w:style w:type="paragraph" w:styleId="Brezrazmikov">
    <w:name w:val="No Spacing"/>
    <w:uiPriority w:val="1"/>
    <w:qFormat/>
    <w:rsid w:val="008A78B0"/>
    <w:rPr>
      <w:sz w:val="22"/>
      <w:szCs w:val="22"/>
      <w:lang w:eastAsia="en-US"/>
    </w:rPr>
  </w:style>
  <w:style w:type="character" w:customStyle="1" w:styleId="FontStyle20">
    <w:name w:val="Font Style20"/>
    <w:basedOn w:val="Privzetapisavaodstavka"/>
    <w:uiPriority w:val="99"/>
    <w:rsid w:val="00E057C9"/>
    <w:rPr>
      <w:rFonts w:ascii="Arial" w:hAnsi="Arial" w:cs="Arial"/>
      <w:sz w:val="20"/>
      <w:szCs w:val="20"/>
    </w:rPr>
  </w:style>
  <w:style w:type="paragraph" w:customStyle="1" w:styleId="Style8">
    <w:name w:val="Style8"/>
    <w:basedOn w:val="Navaden"/>
    <w:uiPriority w:val="99"/>
    <w:rsid w:val="00444E4F"/>
    <w:pPr>
      <w:widowControl w:val="0"/>
      <w:autoSpaceDE w:val="0"/>
      <w:autoSpaceDN w:val="0"/>
      <w:adjustRightInd w:val="0"/>
      <w:spacing w:after="0" w:line="269" w:lineRule="exact"/>
      <w:jc w:val="both"/>
    </w:pPr>
    <w:rPr>
      <w:rFonts w:ascii="Arial" w:eastAsia="Times New Roman" w:hAnsi="Arial" w:cs="Arial"/>
      <w:sz w:val="24"/>
      <w:szCs w:val="24"/>
      <w:lang w:eastAsia="sl-SI"/>
    </w:rPr>
  </w:style>
  <w:style w:type="character" w:customStyle="1" w:styleId="FontStyle15">
    <w:name w:val="Font Style15"/>
    <w:basedOn w:val="Privzetapisavaodstavka"/>
    <w:uiPriority w:val="99"/>
    <w:rsid w:val="00444E4F"/>
    <w:rPr>
      <w:rFonts w:ascii="Arial" w:hAnsi="Arial" w:cs="Arial"/>
      <w:b/>
      <w:bCs/>
      <w:sz w:val="18"/>
      <w:szCs w:val="18"/>
    </w:rPr>
  </w:style>
  <w:style w:type="paragraph" w:customStyle="1" w:styleId="Style10">
    <w:name w:val="Style10"/>
    <w:basedOn w:val="Navaden"/>
    <w:uiPriority w:val="99"/>
    <w:rsid w:val="00444E4F"/>
    <w:pPr>
      <w:widowControl w:val="0"/>
      <w:autoSpaceDE w:val="0"/>
      <w:autoSpaceDN w:val="0"/>
      <w:adjustRightInd w:val="0"/>
      <w:spacing w:after="0" w:line="266" w:lineRule="exact"/>
      <w:ind w:hanging="355"/>
      <w:jc w:val="both"/>
    </w:pPr>
    <w:rPr>
      <w:rFonts w:ascii="Arial" w:eastAsia="Times New Roman" w:hAnsi="Arial" w:cs="Arial"/>
      <w:sz w:val="24"/>
      <w:szCs w:val="24"/>
      <w:lang w:eastAsia="sl-SI"/>
    </w:rPr>
  </w:style>
  <w:style w:type="paragraph" w:customStyle="1" w:styleId="odstavek0">
    <w:name w:val="odstavek"/>
    <w:basedOn w:val="Navaden"/>
    <w:rsid w:val="00182EE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0">
    <w:name w:val="len"/>
    <w:basedOn w:val="Navaden"/>
    <w:rsid w:val="003D27A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0">
    <w:name w:val="lennaslov"/>
    <w:basedOn w:val="Navaden"/>
    <w:rsid w:val="003D27A4"/>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apple-converted-space">
    <w:name w:val="apple-converted-space"/>
    <w:basedOn w:val="Privzetapisavaodstavka"/>
    <w:rsid w:val="003D27A4"/>
  </w:style>
  <w:style w:type="character" w:styleId="Pripombasklic">
    <w:name w:val="annotation reference"/>
    <w:basedOn w:val="Privzetapisavaodstavka"/>
    <w:uiPriority w:val="99"/>
    <w:semiHidden/>
    <w:unhideWhenUsed/>
    <w:rsid w:val="007A5B2D"/>
    <w:rPr>
      <w:sz w:val="16"/>
      <w:szCs w:val="16"/>
    </w:rPr>
  </w:style>
  <w:style w:type="paragraph" w:customStyle="1" w:styleId="tevilnatoka">
    <w:name w:val="tevilnatoka"/>
    <w:basedOn w:val="Navaden"/>
    <w:rsid w:val="00147033"/>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OdstavekseznamaZnak">
    <w:name w:val="Odstavek seznama Znak"/>
    <w:basedOn w:val="Privzetapisavaodstavka"/>
    <w:link w:val="Odstavekseznama"/>
    <w:uiPriority w:val="34"/>
    <w:locked/>
    <w:rsid w:val="0054018F"/>
    <w:rPr>
      <w:rFonts w:ascii="Times New Roman" w:eastAsia="Times New Roman" w:hAnsi="Times New Roman"/>
      <w:sz w:val="24"/>
      <w:szCs w:val="24"/>
    </w:rPr>
  </w:style>
  <w:style w:type="character" w:customStyle="1" w:styleId="highlight">
    <w:name w:val="highlight"/>
    <w:basedOn w:val="Privzetapisavaodstavka"/>
    <w:rsid w:val="00B1742F"/>
  </w:style>
  <w:style w:type="paragraph" w:customStyle="1" w:styleId="alineazaodstavkom0">
    <w:name w:val="alineazaodstavkom"/>
    <w:basedOn w:val="Navaden"/>
    <w:rsid w:val="00B1742F"/>
    <w:pPr>
      <w:spacing w:before="100" w:beforeAutospacing="1" w:after="100" w:afterAutospacing="1" w:line="240" w:lineRule="auto"/>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81715">
      <w:bodyDiv w:val="1"/>
      <w:marLeft w:val="0"/>
      <w:marRight w:val="0"/>
      <w:marTop w:val="0"/>
      <w:marBottom w:val="0"/>
      <w:divBdr>
        <w:top w:val="none" w:sz="0" w:space="0" w:color="auto"/>
        <w:left w:val="none" w:sz="0" w:space="0" w:color="auto"/>
        <w:bottom w:val="none" w:sz="0" w:space="0" w:color="auto"/>
        <w:right w:val="none" w:sz="0" w:space="0" w:color="auto"/>
      </w:divBdr>
    </w:div>
    <w:div w:id="45373185">
      <w:bodyDiv w:val="1"/>
      <w:marLeft w:val="0"/>
      <w:marRight w:val="0"/>
      <w:marTop w:val="0"/>
      <w:marBottom w:val="0"/>
      <w:divBdr>
        <w:top w:val="none" w:sz="0" w:space="0" w:color="auto"/>
        <w:left w:val="none" w:sz="0" w:space="0" w:color="auto"/>
        <w:bottom w:val="none" w:sz="0" w:space="0" w:color="auto"/>
        <w:right w:val="none" w:sz="0" w:space="0" w:color="auto"/>
      </w:divBdr>
    </w:div>
    <w:div w:id="45957046">
      <w:bodyDiv w:val="1"/>
      <w:marLeft w:val="0"/>
      <w:marRight w:val="0"/>
      <w:marTop w:val="0"/>
      <w:marBottom w:val="0"/>
      <w:divBdr>
        <w:top w:val="none" w:sz="0" w:space="0" w:color="auto"/>
        <w:left w:val="none" w:sz="0" w:space="0" w:color="auto"/>
        <w:bottom w:val="none" w:sz="0" w:space="0" w:color="auto"/>
        <w:right w:val="none" w:sz="0" w:space="0" w:color="auto"/>
      </w:divBdr>
    </w:div>
    <w:div w:id="96798908">
      <w:bodyDiv w:val="1"/>
      <w:marLeft w:val="0"/>
      <w:marRight w:val="0"/>
      <w:marTop w:val="0"/>
      <w:marBottom w:val="0"/>
      <w:divBdr>
        <w:top w:val="none" w:sz="0" w:space="0" w:color="auto"/>
        <w:left w:val="none" w:sz="0" w:space="0" w:color="auto"/>
        <w:bottom w:val="none" w:sz="0" w:space="0" w:color="auto"/>
        <w:right w:val="none" w:sz="0" w:space="0" w:color="auto"/>
      </w:divBdr>
    </w:div>
    <w:div w:id="108399199">
      <w:bodyDiv w:val="1"/>
      <w:marLeft w:val="0"/>
      <w:marRight w:val="0"/>
      <w:marTop w:val="0"/>
      <w:marBottom w:val="0"/>
      <w:divBdr>
        <w:top w:val="none" w:sz="0" w:space="0" w:color="auto"/>
        <w:left w:val="none" w:sz="0" w:space="0" w:color="auto"/>
        <w:bottom w:val="none" w:sz="0" w:space="0" w:color="auto"/>
        <w:right w:val="none" w:sz="0" w:space="0" w:color="auto"/>
      </w:divBdr>
    </w:div>
    <w:div w:id="126164307">
      <w:bodyDiv w:val="1"/>
      <w:marLeft w:val="0"/>
      <w:marRight w:val="0"/>
      <w:marTop w:val="0"/>
      <w:marBottom w:val="0"/>
      <w:divBdr>
        <w:top w:val="none" w:sz="0" w:space="0" w:color="auto"/>
        <w:left w:val="none" w:sz="0" w:space="0" w:color="auto"/>
        <w:bottom w:val="none" w:sz="0" w:space="0" w:color="auto"/>
        <w:right w:val="none" w:sz="0" w:space="0" w:color="auto"/>
      </w:divBdr>
    </w:div>
    <w:div w:id="150876488">
      <w:bodyDiv w:val="1"/>
      <w:marLeft w:val="0"/>
      <w:marRight w:val="0"/>
      <w:marTop w:val="0"/>
      <w:marBottom w:val="0"/>
      <w:divBdr>
        <w:top w:val="none" w:sz="0" w:space="0" w:color="auto"/>
        <w:left w:val="none" w:sz="0" w:space="0" w:color="auto"/>
        <w:bottom w:val="none" w:sz="0" w:space="0" w:color="auto"/>
        <w:right w:val="none" w:sz="0" w:space="0" w:color="auto"/>
      </w:divBdr>
    </w:div>
    <w:div w:id="162673832">
      <w:bodyDiv w:val="1"/>
      <w:marLeft w:val="0"/>
      <w:marRight w:val="0"/>
      <w:marTop w:val="0"/>
      <w:marBottom w:val="0"/>
      <w:divBdr>
        <w:top w:val="none" w:sz="0" w:space="0" w:color="auto"/>
        <w:left w:val="none" w:sz="0" w:space="0" w:color="auto"/>
        <w:bottom w:val="none" w:sz="0" w:space="0" w:color="auto"/>
        <w:right w:val="none" w:sz="0" w:space="0" w:color="auto"/>
      </w:divBdr>
    </w:div>
    <w:div w:id="199053559">
      <w:bodyDiv w:val="1"/>
      <w:marLeft w:val="0"/>
      <w:marRight w:val="0"/>
      <w:marTop w:val="0"/>
      <w:marBottom w:val="0"/>
      <w:divBdr>
        <w:top w:val="none" w:sz="0" w:space="0" w:color="auto"/>
        <w:left w:val="none" w:sz="0" w:space="0" w:color="auto"/>
        <w:bottom w:val="none" w:sz="0" w:space="0" w:color="auto"/>
        <w:right w:val="none" w:sz="0" w:space="0" w:color="auto"/>
      </w:divBdr>
    </w:div>
    <w:div w:id="252052024">
      <w:bodyDiv w:val="1"/>
      <w:marLeft w:val="0"/>
      <w:marRight w:val="0"/>
      <w:marTop w:val="0"/>
      <w:marBottom w:val="0"/>
      <w:divBdr>
        <w:top w:val="none" w:sz="0" w:space="0" w:color="auto"/>
        <w:left w:val="none" w:sz="0" w:space="0" w:color="auto"/>
        <w:bottom w:val="none" w:sz="0" w:space="0" w:color="auto"/>
        <w:right w:val="none" w:sz="0" w:space="0" w:color="auto"/>
      </w:divBdr>
    </w:div>
    <w:div w:id="283586209">
      <w:bodyDiv w:val="1"/>
      <w:marLeft w:val="0"/>
      <w:marRight w:val="0"/>
      <w:marTop w:val="0"/>
      <w:marBottom w:val="0"/>
      <w:divBdr>
        <w:top w:val="none" w:sz="0" w:space="0" w:color="auto"/>
        <w:left w:val="none" w:sz="0" w:space="0" w:color="auto"/>
        <w:bottom w:val="none" w:sz="0" w:space="0" w:color="auto"/>
        <w:right w:val="none" w:sz="0" w:space="0" w:color="auto"/>
      </w:divBdr>
    </w:div>
    <w:div w:id="327711474">
      <w:bodyDiv w:val="1"/>
      <w:marLeft w:val="0"/>
      <w:marRight w:val="0"/>
      <w:marTop w:val="0"/>
      <w:marBottom w:val="0"/>
      <w:divBdr>
        <w:top w:val="none" w:sz="0" w:space="0" w:color="auto"/>
        <w:left w:val="none" w:sz="0" w:space="0" w:color="auto"/>
        <w:bottom w:val="none" w:sz="0" w:space="0" w:color="auto"/>
        <w:right w:val="none" w:sz="0" w:space="0" w:color="auto"/>
      </w:divBdr>
    </w:div>
    <w:div w:id="354232325">
      <w:bodyDiv w:val="1"/>
      <w:marLeft w:val="0"/>
      <w:marRight w:val="0"/>
      <w:marTop w:val="0"/>
      <w:marBottom w:val="0"/>
      <w:divBdr>
        <w:top w:val="none" w:sz="0" w:space="0" w:color="auto"/>
        <w:left w:val="none" w:sz="0" w:space="0" w:color="auto"/>
        <w:bottom w:val="none" w:sz="0" w:space="0" w:color="auto"/>
        <w:right w:val="none" w:sz="0" w:space="0" w:color="auto"/>
      </w:divBdr>
    </w:div>
    <w:div w:id="360863628">
      <w:bodyDiv w:val="1"/>
      <w:marLeft w:val="0"/>
      <w:marRight w:val="0"/>
      <w:marTop w:val="0"/>
      <w:marBottom w:val="0"/>
      <w:divBdr>
        <w:top w:val="none" w:sz="0" w:space="0" w:color="auto"/>
        <w:left w:val="none" w:sz="0" w:space="0" w:color="auto"/>
        <w:bottom w:val="none" w:sz="0" w:space="0" w:color="auto"/>
        <w:right w:val="none" w:sz="0" w:space="0" w:color="auto"/>
      </w:divBdr>
    </w:div>
    <w:div w:id="392655087">
      <w:bodyDiv w:val="1"/>
      <w:marLeft w:val="0"/>
      <w:marRight w:val="0"/>
      <w:marTop w:val="0"/>
      <w:marBottom w:val="0"/>
      <w:divBdr>
        <w:top w:val="none" w:sz="0" w:space="0" w:color="auto"/>
        <w:left w:val="none" w:sz="0" w:space="0" w:color="auto"/>
        <w:bottom w:val="none" w:sz="0" w:space="0" w:color="auto"/>
        <w:right w:val="none" w:sz="0" w:space="0" w:color="auto"/>
      </w:divBdr>
    </w:div>
    <w:div w:id="427773918">
      <w:bodyDiv w:val="1"/>
      <w:marLeft w:val="0"/>
      <w:marRight w:val="0"/>
      <w:marTop w:val="0"/>
      <w:marBottom w:val="0"/>
      <w:divBdr>
        <w:top w:val="none" w:sz="0" w:space="0" w:color="auto"/>
        <w:left w:val="none" w:sz="0" w:space="0" w:color="auto"/>
        <w:bottom w:val="none" w:sz="0" w:space="0" w:color="auto"/>
        <w:right w:val="none" w:sz="0" w:space="0" w:color="auto"/>
      </w:divBdr>
    </w:div>
    <w:div w:id="431171424">
      <w:bodyDiv w:val="1"/>
      <w:marLeft w:val="0"/>
      <w:marRight w:val="0"/>
      <w:marTop w:val="0"/>
      <w:marBottom w:val="0"/>
      <w:divBdr>
        <w:top w:val="none" w:sz="0" w:space="0" w:color="auto"/>
        <w:left w:val="none" w:sz="0" w:space="0" w:color="auto"/>
        <w:bottom w:val="none" w:sz="0" w:space="0" w:color="auto"/>
        <w:right w:val="none" w:sz="0" w:space="0" w:color="auto"/>
      </w:divBdr>
    </w:div>
    <w:div w:id="447242238">
      <w:bodyDiv w:val="1"/>
      <w:marLeft w:val="0"/>
      <w:marRight w:val="0"/>
      <w:marTop w:val="0"/>
      <w:marBottom w:val="0"/>
      <w:divBdr>
        <w:top w:val="none" w:sz="0" w:space="0" w:color="auto"/>
        <w:left w:val="none" w:sz="0" w:space="0" w:color="auto"/>
        <w:bottom w:val="none" w:sz="0" w:space="0" w:color="auto"/>
        <w:right w:val="none" w:sz="0" w:space="0" w:color="auto"/>
      </w:divBdr>
    </w:div>
    <w:div w:id="447896438">
      <w:bodyDiv w:val="1"/>
      <w:marLeft w:val="0"/>
      <w:marRight w:val="0"/>
      <w:marTop w:val="0"/>
      <w:marBottom w:val="0"/>
      <w:divBdr>
        <w:top w:val="none" w:sz="0" w:space="0" w:color="auto"/>
        <w:left w:val="none" w:sz="0" w:space="0" w:color="auto"/>
        <w:bottom w:val="none" w:sz="0" w:space="0" w:color="auto"/>
        <w:right w:val="none" w:sz="0" w:space="0" w:color="auto"/>
      </w:divBdr>
    </w:div>
    <w:div w:id="452755179">
      <w:bodyDiv w:val="1"/>
      <w:marLeft w:val="0"/>
      <w:marRight w:val="0"/>
      <w:marTop w:val="0"/>
      <w:marBottom w:val="0"/>
      <w:divBdr>
        <w:top w:val="none" w:sz="0" w:space="0" w:color="auto"/>
        <w:left w:val="none" w:sz="0" w:space="0" w:color="auto"/>
        <w:bottom w:val="none" w:sz="0" w:space="0" w:color="auto"/>
        <w:right w:val="none" w:sz="0" w:space="0" w:color="auto"/>
      </w:divBdr>
    </w:div>
    <w:div w:id="485366999">
      <w:bodyDiv w:val="1"/>
      <w:marLeft w:val="0"/>
      <w:marRight w:val="0"/>
      <w:marTop w:val="0"/>
      <w:marBottom w:val="0"/>
      <w:divBdr>
        <w:top w:val="none" w:sz="0" w:space="0" w:color="auto"/>
        <w:left w:val="none" w:sz="0" w:space="0" w:color="auto"/>
        <w:bottom w:val="none" w:sz="0" w:space="0" w:color="auto"/>
        <w:right w:val="none" w:sz="0" w:space="0" w:color="auto"/>
      </w:divBdr>
    </w:div>
    <w:div w:id="491601502">
      <w:bodyDiv w:val="1"/>
      <w:marLeft w:val="0"/>
      <w:marRight w:val="0"/>
      <w:marTop w:val="0"/>
      <w:marBottom w:val="0"/>
      <w:divBdr>
        <w:top w:val="none" w:sz="0" w:space="0" w:color="auto"/>
        <w:left w:val="none" w:sz="0" w:space="0" w:color="auto"/>
        <w:bottom w:val="none" w:sz="0" w:space="0" w:color="auto"/>
        <w:right w:val="none" w:sz="0" w:space="0" w:color="auto"/>
      </w:divBdr>
    </w:div>
    <w:div w:id="524557901">
      <w:bodyDiv w:val="1"/>
      <w:marLeft w:val="0"/>
      <w:marRight w:val="0"/>
      <w:marTop w:val="0"/>
      <w:marBottom w:val="0"/>
      <w:divBdr>
        <w:top w:val="none" w:sz="0" w:space="0" w:color="auto"/>
        <w:left w:val="none" w:sz="0" w:space="0" w:color="auto"/>
        <w:bottom w:val="none" w:sz="0" w:space="0" w:color="auto"/>
        <w:right w:val="none" w:sz="0" w:space="0" w:color="auto"/>
      </w:divBdr>
    </w:div>
    <w:div w:id="599608871">
      <w:bodyDiv w:val="1"/>
      <w:marLeft w:val="0"/>
      <w:marRight w:val="0"/>
      <w:marTop w:val="0"/>
      <w:marBottom w:val="0"/>
      <w:divBdr>
        <w:top w:val="none" w:sz="0" w:space="0" w:color="auto"/>
        <w:left w:val="none" w:sz="0" w:space="0" w:color="auto"/>
        <w:bottom w:val="none" w:sz="0" w:space="0" w:color="auto"/>
        <w:right w:val="none" w:sz="0" w:space="0" w:color="auto"/>
      </w:divBdr>
    </w:div>
    <w:div w:id="680594985">
      <w:bodyDiv w:val="1"/>
      <w:marLeft w:val="0"/>
      <w:marRight w:val="0"/>
      <w:marTop w:val="0"/>
      <w:marBottom w:val="0"/>
      <w:divBdr>
        <w:top w:val="none" w:sz="0" w:space="0" w:color="auto"/>
        <w:left w:val="none" w:sz="0" w:space="0" w:color="auto"/>
        <w:bottom w:val="none" w:sz="0" w:space="0" w:color="auto"/>
        <w:right w:val="none" w:sz="0" w:space="0" w:color="auto"/>
      </w:divBdr>
    </w:div>
    <w:div w:id="724717648">
      <w:bodyDiv w:val="1"/>
      <w:marLeft w:val="0"/>
      <w:marRight w:val="0"/>
      <w:marTop w:val="0"/>
      <w:marBottom w:val="0"/>
      <w:divBdr>
        <w:top w:val="none" w:sz="0" w:space="0" w:color="auto"/>
        <w:left w:val="none" w:sz="0" w:space="0" w:color="auto"/>
        <w:bottom w:val="none" w:sz="0" w:space="0" w:color="auto"/>
        <w:right w:val="none" w:sz="0" w:space="0" w:color="auto"/>
      </w:divBdr>
    </w:div>
    <w:div w:id="749305031">
      <w:bodyDiv w:val="1"/>
      <w:marLeft w:val="0"/>
      <w:marRight w:val="0"/>
      <w:marTop w:val="0"/>
      <w:marBottom w:val="0"/>
      <w:divBdr>
        <w:top w:val="none" w:sz="0" w:space="0" w:color="auto"/>
        <w:left w:val="none" w:sz="0" w:space="0" w:color="auto"/>
        <w:bottom w:val="none" w:sz="0" w:space="0" w:color="auto"/>
        <w:right w:val="none" w:sz="0" w:space="0" w:color="auto"/>
      </w:divBdr>
    </w:div>
    <w:div w:id="763846969">
      <w:bodyDiv w:val="1"/>
      <w:marLeft w:val="0"/>
      <w:marRight w:val="0"/>
      <w:marTop w:val="0"/>
      <w:marBottom w:val="0"/>
      <w:divBdr>
        <w:top w:val="none" w:sz="0" w:space="0" w:color="auto"/>
        <w:left w:val="none" w:sz="0" w:space="0" w:color="auto"/>
        <w:bottom w:val="none" w:sz="0" w:space="0" w:color="auto"/>
        <w:right w:val="none" w:sz="0" w:space="0" w:color="auto"/>
      </w:divBdr>
    </w:div>
    <w:div w:id="769932715">
      <w:bodyDiv w:val="1"/>
      <w:marLeft w:val="0"/>
      <w:marRight w:val="0"/>
      <w:marTop w:val="0"/>
      <w:marBottom w:val="0"/>
      <w:divBdr>
        <w:top w:val="none" w:sz="0" w:space="0" w:color="auto"/>
        <w:left w:val="none" w:sz="0" w:space="0" w:color="auto"/>
        <w:bottom w:val="none" w:sz="0" w:space="0" w:color="auto"/>
        <w:right w:val="none" w:sz="0" w:space="0" w:color="auto"/>
      </w:divBdr>
    </w:div>
    <w:div w:id="804155849">
      <w:bodyDiv w:val="1"/>
      <w:marLeft w:val="0"/>
      <w:marRight w:val="0"/>
      <w:marTop w:val="0"/>
      <w:marBottom w:val="0"/>
      <w:divBdr>
        <w:top w:val="none" w:sz="0" w:space="0" w:color="auto"/>
        <w:left w:val="none" w:sz="0" w:space="0" w:color="auto"/>
        <w:bottom w:val="none" w:sz="0" w:space="0" w:color="auto"/>
        <w:right w:val="none" w:sz="0" w:space="0" w:color="auto"/>
      </w:divBdr>
    </w:div>
    <w:div w:id="810750434">
      <w:bodyDiv w:val="1"/>
      <w:marLeft w:val="0"/>
      <w:marRight w:val="0"/>
      <w:marTop w:val="0"/>
      <w:marBottom w:val="0"/>
      <w:divBdr>
        <w:top w:val="none" w:sz="0" w:space="0" w:color="auto"/>
        <w:left w:val="none" w:sz="0" w:space="0" w:color="auto"/>
        <w:bottom w:val="none" w:sz="0" w:space="0" w:color="auto"/>
        <w:right w:val="none" w:sz="0" w:space="0" w:color="auto"/>
      </w:divBdr>
    </w:div>
    <w:div w:id="875583670">
      <w:bodyDiv w:val="1"/>
      <w:marLeft w:val="0"/>
      <w:marRight w:val="0"/>
      <w:marTop w:val="0"/>
      <w:marBottom w:val="0"/>
      <w:divBdr>
        <w:top w:val="none" w:sz="0" w:space="0" w:color="auto"/>
        <w:left w:val="none" w:sz="0" w:space="0" w:color="auto"/>
        <w:bottom w:val="none" w:sz="0" w:space="0" w:color="auto"/>
        <w:right w:val="none" w:sz="0" w:space="0" w:color="auto"/>
      </w:divBdr>
    </w:div>
    <w:div w:id="879902624">
      <w:bodyDiv w:val="1"/>
      <w:marLeft w:val="0"/>
      <w:marRight w:val="0"/>
      <w:marTop w:val="0"/>
      <w:marBottom w:val="0"/>
      <w:divBdr>
        <w:top w:val="none" w:sz="0" w:space="0" w:color="auto"/>
        <w:left w:val="none" w:sz="0" w:space="0" w:color="auto"/>
        <w:bottom w:val="none" w:sz="0" w:space="0" w:color="auto"/>
        <w:right w:val="none" w:sz="0" w:space="0" w:color="auto"/>
      </w:divBdr>
    </w:div>
    <w:div w:id="923798662">
      <w:bodyDiv w:val="1"/>
      <w:marLeft w:val="0"/>
      <w:marRight w:val="0"/>
      <w:marTop w:val="0"/>
      <w:marBottom w:val="0"/>
      <w:divBdr>
        <w:top w:val="none" w:sz="0" w:space="0" w:color="auto"/>
        <w:left w:val="none" w:sz="0" w:space="0" w:color="auto"/>
        <w:bottom w:val="none" w:sz="0" w:space="0" w:color="auto"/>
        <w:right w:val="none" w:sz="0" w:space="0" w:color="auto"/>
      </w:divBdr>
    </w:div>
    <w:div w:id="930359379">
      <w:bodyDiv w:val="1"/>
      <w:marLeft w:val="0"/>
      <w:marRight w:val="0"/>
      <w:marTop w:val="0"/>
      <w:marBottom w:val="0"/>
      <w:divBdr>
        <w:top w:val="none" w:sz="0" w:space="0" w:color="auto"/>
        <w:left w:val="none" w:sz="0" w:space="0" w:color="auto"/>
        <w:bottom w:val="none" w:sz="0" w:space="0" w:color="auto"/>
        <w:right w:val="none" w:sz="0" w:space="0" w:color="auto"/>
      </w:divBdr>
    </w:div>
    <w:div w:id="950283328">
      <w:bodyDiv w:val="1"/>
      <w:marLeft w:val="0"/>
      <w:marRight w:val="0"/>
      <w:marTop w:val="0"/>
      <w:marBottom w:val="0"/>
      <w:divBdr>
        <w:top w:val="none" w:sz="0" w:space="0" w:color="auto"/>
        <w:left w:val="none" w:sz="0" w:space="0" w:color="auto"/>
        <w:bottom w:val="none" w:sz="0" w:space="0" w:color="auto"/>
        <w:right w:val="none" w:sz="0" w:space="0" w:color="auto"/>
      </w:divBdr>
    </w:div>
    <w:div w:id="986008869">
      <w:bodyDiv w:val="1"/>
      <w:marLeft w:val="0"/>
      <w:marRight w:val="0"/>
      <w:marTop w:val="0"/>
      <w:marBottom w:val="0"/>
      <w:divBdr>
        <w:top w:val="none" w:sz="0" w:space="0" w:color="auto"/>
        <w:left w:val="none" w:sz="0" w:space="0" w:color="auto"/>
        <w:bottom w:val="none" w:sz="0" w:space="0" w:color="auto"/>
        <w:right w:val="none" w:sz="0" w:space="0" w:color="auto"/>
      </w:divBdr>
    </w:div>
    <w:div w:id="1102993909">
      <w:bodyDiv w:val="1"/>
      <w:marLeft w:val="0"/>
      <w:marRight w:val="0"/>
      <w:marTop w:val="0"/>
      <w:marBottom w:val="0"/>
      <w:divBdr>
        <w:top w:val="none" w:sz="0" w:space="0" w:color="auto"/>
        <w:left w:val="none" w:sz="0" w:space="0" w:color="auto"/>
        <w:bottom w:val="none" w:sz="0" w:space="0" w:color="auto"/>
        <w:right w:val="none" w:sz="0" w:space="0" w:color="auto"/>
      </w:divBdr>
    </w:div>
    <w:div w:id="1122533192">
      <w:bodyDiv w:val="1"/>
      <w:marLeft w:val="0"/>
      <w:marRight w:val="0"/>
      <w:marTop w:val="0"/>
      <w:marBottom w:val="0"/>
      <w:divBdr>
        <w:top w:val="none" w:sz="0" w:space="0" w:color="auto"/>
        <w:left w:val="none" w:sz="0" w:space="0" w:color="auto"/>
        <w:bottom w:val="none" w:sz="0" w:space="0" w:color="auto"/>
        <w:right w:val="none" w:sz="0" w:space="0" w:color="auto"/>
      </w:divBdr>
    </w:div>
    <w:div w:id="1183203904">
      <w:bodyDiv w:val="1"/>
      <w:marLeft w:val="0"/>
      <w:marRight w:val="0"/>
      <w:marTop w:val="0"/>
      <w:marBottom w:val="0"/>
      <w:divBdr>
        <w:top w:val="none" w:sz="0" w:space="0" w:color="auto"/>
        <w:left w:val="none" w:sz="0" w:space="0" w:color="auto"/>
        <w:bottom w:val="none" w:sz="0" w:space="0" w:color="auto"/>
        <w:right w:val="none" w:sz="0" w:space="0" w:color="auto"/>
      </w:divBdr>
    </w:div>
    <w:div w:id="1197043864">
      <w:bodyDiv w:val="1"/>
      <w:marLeft w:val="0"/>
      <w:marRight w:val="0"/>
      <w:marTop w:val="0"/>
      <w:marBottom w:val="0"/>
      <w:divBdr>
        <w:top w:val="none" w:sz="0" w:space="0" w:color="auto"/>
        <w:left w:val="none" w:sz="0" w:space="0" w:color="auto"/>
        <w:bottom w:val="none" w:sz="0" w:space="0" w:color="auto"/>
        <w:right w:val="none" w:sz="0" w:space="0" w:color="auto"/>
      </w:divBdr>
    </w:div>
    <w:div w:id="1226065192">
      <w:bodyDiv w:val="1"/>
      <w:marLeft w:val="0"/>
      <w:marRight w:val="0"/>
      <w:marTop w:val="0"/>
      <w:marBottom w:val="0"/>
      <w:divBdr>
        <w:top w:val="none" w:sz="0" w:space="0" w:color="auto"/>
        <w:left w:val="none" w:sz="0" w:space="0" w:color="auto"/>
        <w:bottom w:val="none" w:sz="0" w:space="0" w:color="auto"/>
        <w:right w:val="none" w:sz="0" w:space="0" w:color="auto"/>
      </w:divBdr>
    </w:div>
    <w:div w:id="1226529952">
      <w:bodyDiv w:val="1"/>
      <w:marLeft w:val="0"/>
      <w:marRight w:val="0"/>
      <w:marTop w:val="0"/>
      <w:marBottom w:val="0"/>
      <w:divBdr>
        <w:top w:val="none" w:sz="0" w:space="0" w:color="auto"/>
        <w:left w:val="none" w:sz="0" w:space="0" w:color="auto"/>
        <w:bottom w:val="none" w:sz="0" w:space="0" w:color="auto"/>
        <w:right w:val="none" w:sz="0" w:space="0" w:color="auto"/>
      </w:divBdr>
    </w:div>
    <w:div w:id="1235049174">
      <w:bodyDiv w:val="1"/>
      <w:marLeft w:val="0"/>
      <w:marRight w:val="0"/>
      <w:marTop w:val="0"/>
      <w:marBottom w:val="0"/>
      <w:divBdr>
        <w:top w:val="none" w:sz="0" w:space="0" w:color="auto"/>
        <w:left w:val="none" w:sz="0" w:space="0" w:color="auto"/>
        <w:bottom w:val="none" w:sz="0" w:space="0" w:color="auto"/>
        <w:right w:val="none" w:sz="0" w:space="0" w:color="auto"/>
      </w:divBdr>
    </w:div>
    <w:div w:id="1289243520">
      <w:bodyDiv w:val="1"/>
      <w:marLeft w:val="0"/>
      <w:marRight w:val="0"/>
      <w:marTop w:val="0"/>
      <w:marBottom w:val="0"/>
      <w:divBdr>
        <w:top w:val="none" w:sz="0" w:space="0" w:color="auto"/>
        <w:left w:val="none" w:sz="0" w:space="0" w:color="auto"/>
        <w:bottom w:val="none" w:sz="0" w:space="0" w:color="auto"/>
        <w:right w:val="none" w:sz="0" w:space="0" w:color="auto"/>
      </w:divBdr>
    </w:div>
    <w:div w:id="1294746652">
      <w:bodyDiv w:val="1"/>
      <w:marLeft w:val="0"/>
      <w:marRight w:val="0"/>
      <w:marTop w:val="0"/>
      <w:marBottom w:val="0"/>
      <w:divBdr>
        <w:top w:val="none" w:sz="0" w:space="0" w:color="auto"/>
        <w:left w:val="none" w:sz="0" w:space="0" w:color="auto"/>
        <w:bottom w:val="none" w:sz="0" w:space="0" w:color="auto"/>
        <w:right w:val="none" w:sz="0" w:space="0" w:color="auto"/>
      </w:divBdr>
    </w:div>
    <w:div w:id="1332568137">
      <w:bodyDiv w:val="1"/>
      <w:marLeft w:val="0"/>
      <w:marRight w:val="0"/>
      <w:marTop w:val="0"/>
      <w:marBottom w:val="0"/>
      <w:divBdr>
        <w:top w:val="none" w:sz="0" w:space="0" w:color="auto"/>
        <w:left w:val="none" w:sz="0" w:space="0" w:color="auto"/>
        <w:bottom w:val="none" w:sz="0" w:space="0" w:color="auto"/>
        <w:right w:val="none" w:sz="0" w:space="0" w:color="auto"/>
      </w:divBdr>
    </w:div>
    <w:div w:id="1343898532">
      <w:bodyDiv w:val="1"/>
      <w:marLeft w:val="0"/>
      <w:marRight w:val="0"/>
      <w:marTop w:val="0"/>
      <w:marBottom w:val="0"/>
      <w:divBdr>
        <w:top w:val="none" w:sz="0" w:space="0" w:color="auto"/>
        <w:left w:val="none" w:sz="0" w:space="0" w:color="auto"/>
        <w:bottom w:val="none" w:sz="0" w:space="0" w:color="auto"/>
        <w:right w:val="none" w:sz="0" w:space="0" w:color="auto"/>
      </w:divBdr>
    </w:div>
    <w:div w:id="1536113272">
      <w:bodyDiv w:val="1"/>
      <w:marLeft w:val="0"/>
      <w:marRight w:val="0"/>
      <w:marTop w:val="0"/>
      <w:marBottom w:val="0"/>
      <w:divBdr>
        <w:top w:val="none" w:sz="0" w:space="0" w:color="auto"/>
        <w:left w:val="none" w:sz="0" w:space="0" w:color="auto"/>
        <w:bottom w:val="none" w:sz="0" w:space="0" w:color="auto"/>
        <w:right w:val="none" w:sz="0" w:space="0" w:color="auto"/>
      </w:divBdr>
    </w:div>
    <w:div w:id="1545219285">
      <w:bodyDiv w:val="1"/>
      <w:marLeft w:val="0"/>
      <w:marRight w:val="0"/>
      <w:marTop w:val="0"/>
      <w:marBottom w:val="0"/>
      <w:divBdr>
        <w:top w:val="none" w:sz="0" w:space="0" w:color="auto"/>
        <w:left w:val="none" w:sz="0" w:space="0" w:color="auto"/>
        <w:bottom w:val="none" w:sz="0" w:space="0" w:color="auto"/>
        <w:right w:val="none" w:sz="0" w:space="0" w:color="auto"/>
      </w:divBdr>
    </w:div>
    <w:div w:id="1564489282">
      <w:bodyDiv w:val="1"/>
      <w:marLeft w:val="0"/>
      <w:marRight w:val="0"/>
      <w:marTop w:val="0"/>
      <w:marBottom w:val="0"/>
      <w:divBdr>
        <w:top w:val="none" w:sz="0" w:space="0" w:color="auto"/>
        <w:left w:val="none" w:sz="0" w:space="0" w:color="auto"/>
        <w:bottom w:val="none" w:sz="0" w:space="0" w:color="auto"/>
        <w:right w:val="none" w:sz="0" w:space="0" w:color="auto"/>
      </w:divBdr>
    </w:div>
    <w:div w:id="1564757198">
      <w:bodyDiv w:val="1"/>
      <w:marLeft w:val="0"/>
      <w:marRight w:val="0"/>
      <w:marTop w:val="0"/>
      <w:marBottom w:val="0"/>
      <w:divBdr>
        <w:top w:val="none" w:sz="0" w:space="0" w:color="auto"/>
        <w:left w:val="none" w:sz="0" w:space="0" w:color="auto"/>
        <w:bottom w:val="none" w:sz="0" w:space="0" w:color="auto"/>
        <w:right w:val="none" w:sz="0" w:space="0" w:color="auto"/>
      </w:divBdr>
    </w:div>
    <w:div w:id="1710370679">
      <w:bodyDiv w:val="1"/>
      <w:marLeft w:val="0"/>
      <w:marRight w:val="0"/>
      <w:marTop w:val="0"/>
      <w:marBottom w:val="0"/>
      <w:divBdr>
        <w:top w:val="none" w:sz="0" w:space="0" w:color="auto"/>
        <w:left w:val="none" w:sz="0" w:space="0" w:color="auto"/>
        <w:bottom w:val="none" w:sz="0" w:space="0" w:color="auto"/>
        <w:right w:val="none" w:sz="0" w:space="0" w:color="auto"/>
      </w:divBdr>
    </w:div>
    <w:div w:id="1782609840">
      <w:bodyDiv w:val="1"/>
      <w:marLeft w:val="0"/>
      <w:marRight w:val="0"/>
      <w:marTop w:val="0"/>
      <w:marBottom w:val="0"/>
      <w:divBdr>
        <w:top w:val="none" w:sz="0" w:space="0" w:color="auto"/>
        <w:left w:val="none" w:sz="0" w:space="0" w:color="auto"/>
        <w:bottom w:val="none" w:sz="0" w:space="0" w:color="auto"/>
        <w:right w:val="none" w:sz="0" w:space="0" w:color="auto"/>
      </w:divBdr>
    </w:div>
    <w:div w:id="1813518708">
      <w:bodyDiv w:val="1"/>
      <w:marLeft w:val="0"/>
      <w:marRight w:val="0"/>
      <w:marTop w:val="0"/>
      <w:marBottom w:val="0"/>
      <w:divBdr>
        <w:top w:val="none" w:sz="0" w:space="0" w:color="auto"/>
        <w:left w:val="none" w:sz="0" w:space="0" w:color="auto"/>
        <w:bottom w:val="none" w:sz="0" w:space="0" w:color="auto"/>
        <w:right w:val="none" w:sz="0" w:space="0" w:color="auto"/>
      </w:divBdr>
    </w:div>
    <w:div w:id="1831560341">
      <w:bodyDiv w:val="1"/>
      <w:marLeft w:val="0"/>
      <w:marRight w:val="0"/>
      <w:marTop w:val="0"/>
      <w:marBottom w:val="0"/>
      <w:divBdr>
        <w:top w:val="none" w:sz="0" w:space="0" w:color="auto"/>
        <w:left w:val="none" w:sz="0" w:space="0" w:color="auto"/>
        <w:bottom w:val="none" w:sz="0" w:space="0" w:color="auto"/>
        <w:right w:val="none" w:sz="0" w:space="0" w:color="auto"/>
      </w:divBdr>
    </w:div>
    <w:div w:id="1952663828">
      <w:bodyDiv w:val="1"/>
      <w:marLeft w:val="0"/>
      <w:marRight w:val="0"/>
      <w:marTop w:val="0"/>
      <w:marBottom w:val="0"/>
      <w:divBdr>
        <w:top w:val="none" w:sz="0" w:space="0" w:color="auto"/>
        <w:left w:val="none" w:sz="0" w:space="0" w:color="auto"/>
        <w:bottom w:val="none" w:sz="0" w:space="0" w:color="auto"/>
        <w:right w:val="none" w:sz="0" w:space="0" w:color="auto"/>
      </w:divBdr>
      <w:divsChild>
        <w:div w:id="314575926">
          <w:marLeft w:val="0"/>
          <w:marRight w:val="0"/>
          <w:marTop w:val="450"/>
          <w:marBottom w:val="0"/>
          <w:divBdr>
            <w:top w:val="single" w:sz="6" w:space="26" w:color="808080"/>
            <w:left w:val="none" w:sz="0" w:space="0" w:color="auto"/>
            <w:bottom w:val="none" w:sz="0" w:space="0" w:color="auto"/>
            <w:right w:val="none" w:sz="0" w:space="0" w:color="auto"/>
          </w:divBdr>
        </w:div>
      </w:divsChild>
    </w:div>
    <w:div w:id="1973824780">
      <w:bodyDiv w:val="1"/>
      <w:marLeft w:val="0"/>
      <w:marRight w:val="0"/>
      <w:marTop w:val="0"/>
      <w:marBottom w:val="0"/>
      <w:divBdr>
        <w:top w:val="none" w:sz="0" w:space="0" w:color="auto"/>
        <w:left w:val="none" w:sz="0" w:space="0" w:color="auto"/>
        <w:bottom w:val="none" w:sz="0" w:space="0" w:color="auto"/>
        <w:right w:val="none" w:sz="0" w:space="0" w:color="auto"/>
      </w:divBdr>
    </w:div>
    <w:div w:id="1992979040">
      <w:bodyDiv w:val="1"/>
      <w:marLeft w:val="0"/>
      <w:marRight w:val="0"/>
      <w:marTop w:val="0"/>
      <w:marBottom w:val="0"/>
      <w:divBdr>
        <w:top w:val="none" w:sz="0" w:space="0" w:color="auto"/>
        <w:left w:val="none" w:sz="0" w:space="0" w:color="auto"/>
        <w:bottom w:val="none" w:sz="0" w:space="0" w:color="auto"/>
        <w:right w:val="none" w:sz="0" w:space="0" w:color="auto"/>
      </w:divBdr>
    </w:div>
    <w:div w:id="2007513886">
      <w:bodyDiv w:val="1"/>
      <w:marLeft w:val="0"/>
      <w:marRight w:val="0"/>
      <w:marTop w:val="0"/>
      <w:marBottom w:val="0"/>
      <w:divBdr>
        <w:top w:val="none" w:sz="0" w:space="0" w:color="auto"/>
        <w:left w:val="none" w:sz="0" w:space="0" w:color="auto"/>
        <w:bottom w:val="none" w:sz="0" w:space="0" w:color="auto"/>
        <w:right w:val="none" w:sz="0" w:space="0" w:color="auto"/>
      </w:divBdr>
      <w:divsChild>
        <w:div w:id="740444565">
          <w:marLeft w:val="0"/>
          <w:marRight w:val="0"/>
          <w:marTop w:val="0"/>
          <w:marBottom w:val="0"/>
          <w:divBdr>
            <w:top w:val="none" w:sz="0" w:space="0" w:color="auto"/>
            <w:left w:val="none" w:sz="0" w:space="0" w:color="auto"/>
            <w:bottom w:val="none" w:sz="0" w:space="0" w:color="auto"/>
            <w:right w:val="none" w:sz="0" w:space="0" w:color="auto"/>
          </w:divBdr>
          <w:divsChild>
            <w:div w:id="581179491">
              <w:marLeft w:val="0"/>
              <w:marRight w:val="46"/>
              <w:marTop w:val="0"/>
              <w:marBottom w:val="0"/>
              <w:divBdr>
                <w:top w:val="none" w:sz="0" w:space="0" w:color="auto"/>
                <w:left w:val="none" w:sz="0" w:space="0" w:color="auto"/>
                <w:bottom w:val="none" w:sz="0" w:space="0" w:color="auto"/>
                <w:right w:val="none" w:sz="0" w:space="0" w:color="auto"/>
              </w:divBdr>
              <w:divsChild>
                <w:div w:id="1520388889">
                  <w:marLeft w:val="0"/>
                  <w:marRight w:val="0"/>
                  <w:marTop w:val="0"/>
                  <w:marBottom w:val="115"/>
                  <w:divBdr>
                    <w:top w:val="none" w:sz="0" w:space="0" w:color="auto"/>
                    <w:left w:val="none" w:sz="0" w:space="0" w:color="auto"/>
                    <w:bottom w:val="none" w:sz="0" w:space="0" w:color="auto"/>
                    <w:right w:val="none" w:sz="0" w:space="0" w:color="auto"/>
                  </w:divBdr>
                  <w:divsChild>
                    <w:div w:id="2095318629">
                      <w:marLeft w:val="0"/>
                      <w:marRight w:val="0"/>
                      <w:marTop w:val="0"/>
                      <w:marBottom w:val="0"/>
                      <w:divBdr>
                        <w:top w:val="none" w:sz="0" w:space="0" w:color="auto"/>
                        <w:left w:val="none" w:sz="0" w:space="0" w:color="auto"/>
                        <w:bottom w:val="none" w:sz="0" w:space="0" w:color="auto"/>
                        <w:right w:val="none" w:sz="0" w:space="0" w:color="auto"/>
                      </w:divBdr>
                      <w:divsChild>
                        <w:div w:id="114350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451357">
      <w:bodyDiv w:val="1"/>
      <w:marLeft w:val="0"/>
      <w:marRight w:val="0"/>
      <w:marTop w:val="0"/>
      <w:marBottom w:val="0"/>
      <w:divBdr>
        <w:top w:val="none" w:sz="0" w:space="0" w:color="auto"/>
        <w:left w:val="none" w:sz="0" w:space="0" w:color="auto"/>
        <w:bottom w:val="none" w:sz="0" w:space="0" w:color="auto"/>
        <w:right w:val="none" w:sz="0" w:space="0" w:color="auto"/>
      </w:divBdr>
    </w:div>
    <w:div w:id="2017537523">
      <w:bodyDiv w:val="1"/>
      <w:marLeft w:val="0"/>
      <w:marRight w:val="0"/>
      <w:marTop w:val="0"/>
      <w:marBottom w:val="0"/>
      <w:divBdr>
        <w:top w:val="none" w:sz="0" w:space="0" w:color="auto"/>
        <w:left w:val="none" w:sz="0" w:space="0" w:color="auto"/>
        <w:bottom w:val="none" w:sz="0" w:space="0" w:color="auto"/>
        <w:right w:val="none" w:sz="0" w:space="0" w:color="auto"/>
      </w:divBdr>
    </w:div>
    <w:div w:id="2024357737">
      <w:bodyDiv w:val="1"/>
      <w:marLeft w:val="0"/>
      <w:marRight w:val="0"/>
      <w:marTop w:val="0"/>
      <w:marBottom w:val="0"/>
      <w:divBdr>
        <w:top w:val="none" w:sz="0" w:space="0" w:color="auto"/>
        <w:left w:val="none" w:sz="0" w:space="0" w:color="auto"/>
        <w:bottom w:val="none" w:sz="0" w:space="0" w:color="auto"/>
        <w:right w:val="none" w:sz="0" w:space="0" w:color="auto"/>
      </w:divBdr>
    </w:div>
    <w:div w:id="2025356187">
      <w:bodyDiv w:val="1"/>
      <w:marLeft w:val="0"/>
      <w:marRight w:val="0"/>
      <w:marTop w:val="0"/>
      <w:marBottom w:val="0"/>
      <w:divBdr>
        <w:top w:val="none" w:sz="0" w:space="0" w:color="auto"/>
        <w:left w:val="none" w:sz="0" w:space="0" w:color="auto"/>
        <w:bottom w:val="none" w:sz="0" w:space="0" w:color="auto"/>
        <w:right w:val="none" w:sz="0" w:space="0" w:color="auto"/>
      </w:divBdr>
    </w:div>
    <w:div w:id="2028823219">
      <w:bodyDiv w:val="1"/>
      <w:marLeft w:val="0"/>
      <w:marRight w:val="0"/>
      <w:marTop w:val="0"/>
      <w:marBottom w:val="0"/>
      <w:divBdr>
        <w:top w:val="none" w:sz="0" w:space="0" w:color="auto"/>
        <w:left w:val="none" w:sz="0" w:space="0" w:color="auto"/>
        <w:bottom w:val="none" w:sz="0" w:space="0" w:color="auto"/>
        <w:right w:val="none" w:sz="0" w:space="0" w:color="auto"/>
      </w:divBdr>
      <w:divsChild>
        <w:div w:id="524906297">
          <w:marLeft w:val="0"/>
          <w:marRight w:val="0"/>
          <w:marTop w:val="0"/>
          <w:marBottom w:val="0"/>
          <w:divBdr>
            <w:top w:val="none" w:sz="0" w:space="0" w:color="auto"/>
            <w:left w:val="none" w:sz="0" w:space="0" w:color="auto"/>
            <w:bottom w:val="none" w:sz="0" w:space="0" w:color="auto"/>
            <w:right w:val="none" w:sz="0" w:space="0" w:color="auto"/>
          </w:divBdr>
          <w:divsChild>
            <w:div w:id="2092652044">
              <w:marLeft w:val="0"/>
              <w:marRight w:val="60"/>
              <w:marTop w:val="0"/>
              <w:marBottom w:val="0"/>
              <w:divBdr>
                <w:top w:val="none" w:sz="0" w:space="0" w:color="auto"/>
                <w:left w:val="none" w:sz="0" w:space="0" w:color="auto"/>
                <w:bottom w:val="none" w:sz="0" w:space="0" w:color="auto"/>
                <w:right w:val="none" w:sz="0" w:space="0" w:color="auto"/>
              </w:divBdr>
              <w:divsChild>
                <w:div w:id="438912308">
                  <w:marLeft w:val="0"/>
                  <w:marRight w:val="0"/>
                  <w:marTop w:val="0"/>
                  <w:marBottom w:val="150"/>
                  <w:divBdr>
                    <w:top w:val="none" w:sz="0" w:space="0" w:color="auto"/>
                    <w:left w:val="none" w:sz="0" w:space="0" w:color="auto"/>
                    <w:bottom w:val="none" w:sz="0" w:space="0" w:color="auto"/>
                    <w:right w:val="none" w:sz="0" w:space="0" w:color="auto"/>
                  </w:divBdr>
                  <w:divsChild>
                    <w:div w:id="1291279837">
                      <w:marLeft w:val="0"/>
                      <w:marRight w:val="0"/>
                      <w:marTop w:val="0"/>
                      <w:marBottom w:val="0"/>
                      <w:divBdr>
                        <w:top w:val="none" w:sz="0" w:space="0" w:color="auto"/>
                        <w:left w:val="none" w:sz="0" w:space="0" w:color="auto"/>
                        <w:bottom w:val="none" w:sz="0" w:space="0" w:color="auto"/>
                        <w:right w:val="none" w:sz="0" w:space="0" w:color="auto"/>
                      </w:divBdr>
                      <w:divsChild>
                        <w:div w:id="5790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4307">
      <w:bodyDiv w:val="1"/>
      <w:marLeft w:val="0"/>
      <w:marRight w:val="0"/>
      <w:marTop w:val="0"/>
      <w:marBottom w:val="0"/>
      <w:divBdr>
        <w:top w:val="none" w:sz="0" w:space="0" w:color="auto"/>
        <w:left w:val="none" w:sz="0" w:space="0" w:color="auto"/>
        <w:bottom w:val="none" w:sz="0" w:space="0" w:color="auto"/>
        <w:right w:val="none" w:sz="0" w:space="0" w:color="auto"/>
      </w:divBdr>
    </w:div>
    <w:div w:id="2048598799">
      <w:bodyDiv w:val="1"/>
      <w:marLeft w:val="0"/>
      <w:marRight w:val="0"/>
      <w:marTop w:val="0"/>
      <w:marBottom w:val="0"/>
      <w:divBdr>
        <w:top w:val="none" w:sz="0" w:space="0" w:color="auto"/>
        <w:left w:val="none" w:sz="0" w:space="0" w:color="auto"/>
        <w:bottom w:val="none" w:sz="0" w:space="0" w:color="auto"/>
        <w:right w:val="none" w:sz="0" w:space="0" w:color="auto"/>
      </w:divBdr>
    </w:div>
    <w:div w:id="205665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o.gov.si/" TargetMode="External"/><Relationship Id="rId18" Type="http://schemas.openxmlformats.org/officeDocument/2006/relationships/hyperlink" Target="http://e-uprava.gov.si/e-uprava/edemokracija.euprav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ko.gov.si/" TargetMode="External"/><Relationship Id="rId17" Type="http://schemas.openxmlformats.org/officeDocument/2006/relationships/hyperlink" Target="http://e-uprava.gov.si/e-uprava/edemokracija.euprav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zks.gov.s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grt.gov.s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yperlink" Target="http://www.mop.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CD7A85-3888-499B-9876-ECAB5121F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25</Pages>
  <Words>10404</Words>
  <Characters>59309</Characters>
  <Application>Microsoft Office Word</Application>
  <DocSecurity>0</DocSecurity>
  <Lines>494</Lines>
  <Paragraphs>139</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
  <LinksUpToDate>false</LinksUpToDate>
  <CharactersWithSpaces>69574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md333</dc:creator>
  <cp:lastModifiedBy>mdi010</cp:lastModifiedBy>
  <cp:revision>11</cp:revision>
  <cp:lastPrinted>2017-10-03T10:08:00Z</cp:lastPrinted>
  <dcterms:created xsi:type="dcterms:W3CDTF">2017-11-15T08:05:00Z</dcterms:created>
  <dcterms:modified xsi:type="dcterms:W3CDTF">2017-11-15T10:09:00Z</dcterms:modified>
</cp:coreProperties>
</file>