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F" w:rsidRPr="00C1197A" w:rsidRDefault="007D75CF" w:rsidP="006219B7">
      <w:pPr>
        <w:rPr>
          <w:rFonts w:ascii="Arial" w:hAnsi="Arial" w:cs="Arial"/>
          <w:lang w:val="sl-SI"/>
        </w:rPr>
      </w:pPr>
    </w:p>
    <w:p w:rsidR="006219B7" w:rsidRPr="00C1197A" w:rsidRDefault="006219B7" w:rsidP="006219B7">
      <w:pPr>
        <w:rPr>
          <w:rFonts w:ascii="Arial" w:hAnsi="Arial" w:cs="Arial"/>
          <w:lang w:val="sl-SI"/>
        </w:rPr>
      </w:pPr>
    </w:p>
    <w:p w:rsidR="00712EA0" w:rsidRPr="00C1197A" w:rsidRDefault="00712EA0" w:rsidP="006219B7">
      <w:pPr>
        <w:spacing w:line="240" w:lineRule="atLeast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712EA0" w:rsidRPr="00C1197A" w:rsidRDefault="00712EA0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Številka: </w:t>
      </w:r>
      <w:r w:rsidR="00CF460A">
        <w:rPr>
          <w:rFonts w:ascii="Arial" w:hAnsi="Arial" w:cs="Arial"/>
          <w:snapToGrid w:val="0"/>
          <w:color w:val="000000"/>
          <w:sz w:val="20"/>
          <w:lang w:val="sl-SI" w:eastAsia="en-US"/>
        </w:rPr>
        <w:t>07012-4/2018/77</w:t>
      </w:r>
    </w:p>
    <w:p w:rsidR="00B66CDC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Ljubljana, dne </w:t>
      </w:r>
      <w:r w:rsidR="006E1540">
        <w:rPr>
          <w:rFonts w:ascii="Arial" w:hAnsi="Arial" w:cs="Arial"/>
          <w:snapToGrid w:val="0"/>
          <w:color w:val="000000"/>
          <w:sz w:val="20"/>
          <w:lang w:val="sl-SI" w:eastAsia="en-US"/>
        </w:rPr>
        <w:t>17</w:t>
      </w:r>
      <w:r w:rsidR="00CF460A">
        <w:rPr>
          <w:rFonts w:ascii="Arial" w:hAnsi="Arial" w:cs="Arial"/>
          <w:snapToGrid w:val="0"/>
          <w:color w:val="000000"/>
          <w:sz w:val="20"/>
          <w:lang w:val="sl-SI" w:eastAsia="en-US"/>
        </w:rPr>
        <w:t>. 6. 2019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sl-SI" w:eastAsia="en-US"/>
        </w:rPr>
        <w:t xml:space="preserve">EVA </w:t>
      </w:r>
      <w:r w:rsidRPr="00C1197A">
        <w:rPr>
          <w:rFonts w:ascii="Arial" w:hAnsi="Arial" w:cs="Arial"/>
          <w:i/>
          <w:snapToGrid w:val="0"/>
          <w:color w:val="000000"/>
          <w:sz w:val="20"/>
          <w:lang w:val="sl-SI" w:eastAsia="en-US"/>
        </w:rPr>
        <w:t>/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sl-SI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GENERALNI SEKRETARIAT VLADE 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REPUBLIKE SLOVENIJE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gp.gs@gov.si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1134" w:hanging="1134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ind w:left="1440" w:hanging="1440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  <w:r w:rsidRPr="00C1197A">
        <w:rPr>
          <w:rFonts w:ascii="Arial" w:hAnsi="Arial" w:cs="Arial"/>
          <w:snapToGrid w:val="0"/>
          <w:color w:val="000000"/>
          <w:sz w:val="20"/>
          <w:lang w:val="de-DE" w:eastAsia="en-US"/>
        </w:rPr>
        <w:t xml:space="preserve">ZADEVA:  </w:t>
      </w:r>
      <w:r w:rsidRPr="00C1197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Popravek</w:t>
      </w:r>
      <w:r w:rsidRPr="00C1197A">
        <w:rPr>
          <w:rFonts w:ascii="Arial" w:hAnsi="Arial" w:cs="Arial"/>
          <w:snapToGrid w:val="0"/>
          <w:color w:val="000000"/>
          <w:sz w:val="20"/>
          <w:lang w:val="de-DE" w:eastAsia="en-US"/>
        </w:rPr>
        <w:t xml:space="preserve"> gradiva št. </w:t>
      </w:r>
      <w:r w:rsidR="00CF460A">
        <w:rPr>
          <w:rFonts w:ascii="Arial" w:hAnsi="Arial" w:cs="Arial"/>
          <w:i/>
          <w:snapToGrid w:val="0"/>
          <w:color w:val="000000"/>
          <w:sz w:val="20"/>
          <w:lang w:val="de-DE" w:eastAsia="en-US"/>
        </w:rPr>
        <w:t>1</w:t>
      </w: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C1197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CF460A" w:rsidRDefault="006219B7" w:rsidP="00B135DD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0"/>
          <w:lang w:val="de-DE" w:eastAsia="en-US"/>
        </w:rPr>
      </w:pPr>
    </w:p>
    <w:p w:rsidR="006219B7" w:rsidRPr="00CF460A" w:rsidRDefault="006219B7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  <w:r w:rsidRPr="00CF460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>1.</w:t>
      </w:r>
      <w:r w:rsidRPr="00CF460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ab/>
        <w:t>Navedba gradiva, ki se popravlja:</w:t>
      </w:r>
      <w:r w:rsidR="00B135DD" w:rsidRPr="00CF460A">
        <w:rPr>
          <w:rFonts w:ascii="Arial" w:hAnsi="Arial" w:cs="Arial"/>
          <w:b/>
          <w:snapToGrid w:val="0"/>
          <w:color w:val="000000"/>
          <w:sz w:val="20"/>
          <w:lang w:val="de-DE" w:eastAsia="en-US"/>
        </w:rPr>
        <w:t xml:space="preserve"> </w:t>
      </w:r>
      <w:r w:rsidR="00CF460A" w:rsidRPr="00CF460A">
        <w:rPr>
          <w:rFonts w:ascii="Arial" w:hAnsi="Arial" w:cs="Arial"/>
          <w:snapToGrid w:val="0"/>
          <w:color w:val="000000"/>
          <w:sz w:val="20"/>
          <w:lang w:val="de-DE" w:eastAsia="en-US"/>
        </w:rPr>
        <w:t>Tretje nacionalno poročilo Republike Slovenije za Univerzalni periodični pregled in sestava delegacije za ustni zagovor Republike Slovenije v Univerzalnem periodičnem pregledu (Ženeva, 12. 11. 2019) – predlog za obravnavo</w:t>
      </w:r>
    </w:p>
    <w:p w:rsidR="006219B7" w:rsidRPr="00CF460A" w:rsidRDefault="006219B7" w:rsidP="00B135DD">
      <w:pPr>
        <w:spacing w:line="240" w:lineRule="atLeast"/>
        <w:ind w:left="705" w:hanging="705"/>
        <w:jc w:val="both"/>
        <w:rPr>
          <w:rFonts w:ascii="Arial" w:hAnsi="Arial" w:cs="Arial"/>
          <w:snapToGrid w:val="0"/>
          <w:color w:val="000000"/>
          <w:sz w:val="20"/>
          <w:lang w:val="de-DE" w:eastAsia="en-US"/>
        </w:rPr>
      </w:pPr>
      <w:r w:rsidRPr="00CF460A">
        <w:rPr>
          <w:rFonts w:ascii="Arial" w:hAnsi="Arial" w:cs="Arial"/>
          <w:snapToGrid w:val="0"/>
          <w:color w:val="000000"/>
          <w:sz w:val="20"/>
          <w:lang w:val="de-DE" w:eastAsia="en-US"/>
        </w:rPr>
        <w:tab/>
      </w:r>
    </w:p>
    <w:p w:rsidR="00CF460A" w:rsidRDefault="006219B7" w:rsidP="00CF460A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00000"/>
          <w:sz w:val="20"/>
          <w:lang w:val="nl-BE" w:eastAsia="en-US"/>
        </w:rPr>
      </w:pPr>
      <w:r w:rsidRPr="00CF460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2.</w:t>
      </w:r>
      <w:r w:rsidRPr="00CF460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ab/>
        <w:t>Besedilo popravka:</w:t>
      </w:r>
      <w:r w:rsidR="00B135DD" w:rsidRPr="00CF460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 xml:space="preserve"> </w:t>
      </w:r>
    </w:p>
    <w:p w:rsidR="00CF460A" w:rsidRDefault="00CF460A" w:rsidP="00CF460A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00000"/>
          <w:sz w:val="20"/>
          <w:lang w:val="nl-BE" w:eastAsia="en-US"/>
        </w:rPr>
      </w:pPr>
    </w:p>
    <w:p w:rsidR="00CF460A" w:rsidRPr="00CF460A" w:rsidRDefault="00CF460A" w:rsidP="00CF460A">
      <w:pPr>
        <w:spacing w:line="240" w:lineRule="atLeast"/>
        <w:ind w:left="720" w:hanging="720"/>
        <w:jc w:val="both"/>
        <w:rPr>
          <w:rFonts w:ascii="Arial" w:hAnsi="Arial" w:cs="Arial"/>
          <w:b/>
          <w:snapToGrid w:val="0"/>
          <w:color w:val="000000"/>
          <w:sz w:val="20"/>
          <w:lang w:val="nl-BE" w:eastAsia="en-US"/>
        </w:rPr>
      </w:pPr>
      <w:r w:rsidRPr="00CF460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a) druga točka predlaganega sklepa vlade se spremeni tako, da se glasi:</w:t>
      </w:r>
    </w:p>
    <w:p w:rsidR="00CF460A" w:rsidRPr="00CF460A" w:rsidRDefault="00CF460A" w:rsidP="00CF460A">
      <w:pPr>
        <w:spacing w:line="240" w:lineRule="atLeast"/>
        <w:ind w:left="720"/>
        <w:jc w:val="both"/>
        <w:rPr>
          <w:rFonts w:ascii="Arial" w:hAnsi="Arial" w:cs="Arial"/>
          <w:bCs/>
          <w:sz w:val="20"/>
          <w:lang w:val="sl-SI"/>
        </w:rPr>
      </w:pPr>
      <w:r>
        <w:rPr>
          <w:rFonts w:ascii="Arial" w:hAnsi="Arial" w:cs="Arial"/>
          <w:bCs/>
          <w:sz w:val="20"/>
          <w:lang w:val="sl-SI"/>
        </w:rPr>
        <w:t>"</w:t>
      </w:r>
      <w:r w:rsidRPr="00CF460A">
        <w:rPr>
          <w:rFonts w:ascii="Arial" w:hAnsi="Arial" w:cs="Arial"/>
          <w:bCs/>
          <w:sz w:val="20"/>
          <w:lang w:val="sl-SI"/>
        </w:rPr>
        <w:t>Vlada Republike Slovenije imenuje delegacijo za ustni zagovor Republike Slovenije v Univerzalnem periodičnem pregledu, ki bo potekal 12. novembra 2019 v Ženevi, v naslednji sestavi: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Miroslav Cerar, podpredsednik vlade in minister za zunanje zadeve – vodja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Dominika Švarc Pipan, državna sekretarka, Ministrstvo za pravosodje – namestnica vodje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Tanja Kerševan Smokvina, državna sekretarka, Ministrstvo za kulturo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mag. Stanko Baluh, direktor, Urad Vlade Republike Slovenije za narodnosti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Nataša Potočnik, direktorica Urada za migracije, Ministrstvo za notranje zadeve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 xml:space="preserve">Špela </w:t>
      </w:r>
      <w:proofErr w:type="spellStart"/>
      <w:r w:rsidRPr="00CF460A">
        <w:rPr>
          <w:rFonts w:cs="Arial"/>
          <w:bCs/>
          <w:szCs w:val="20"/>
          <w:lang w:val="sl-SI"/>
        </w:rPr>
        <w:t>Isop</w:t>
      </w:r>
      <w:proofErr w:type="spellEnd"/>
      <w:r w:rsidRPr="00CF460A">
        <w:rPr>
          <w:rFonts w:cs="Arial"/>
          <w:bCs/>
          <w:szCs w:val="20"/>
          <w:lang w:val="sl-SI"/>
        </w:rPr>
        <w:t>, namestnica generalne direktorice Direktorata za socialne zadeve, Ministrstvo za delo, družino, socialne zadeve in enake možnosti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mag. Robert Golobinek, vodja Sektorja za kaznovalno pravo in človekove pravic</w:t>
      </w:r>
      <w:r>
        <w:rPr>
          <w:rFonts w:cs="Arial"/>
          <w:szCs w:val="20"/>
          <w:lang w:val="sl-SI"/>
        </w:rPr>
        <w:t>e, Ministrstvo za pravosodje – č</w:t>
      </w:r>
      <w:r w:rsidRPr="00CF460A">
        <w:rPr>
          <w:rFonts w:cs="Arial"/>
          <w:szCs w:val="20"/>
          <w:lang w:val="sl-SI"/>
        </w:rPr>
        <w:t>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Roman Lavtar, vodja Službe</w:t>
      </w:r>
      <w:r w:rsidRPr="00CF460A">
        <w:rPr>
          <w:rFonts w:cs="Arial"/>
          <w:szCs w:val="20"/>
          <w:lang w:val="sl-SI"/>
        </w:rPr>
        <w:t xml:space="preserve"> </w:t>
      </w:r>
      <w:r w:rsidRPr="00CF460A">
        <w:rPr>
          <w:rFonts w:cs="Arial"/>
          <w:bCs/>
          <w:szCs w:val="20"/>
          <w:lang w:val="sl-SI"/>
        </w:rPr>
        <w:t>za lokalno samoupravo, Ministrstvo za javno upravo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color w:val="000000"/>
          <w:szCs w:val="20"/>
          <w:lang w:val="sl-SI" w:eastAsia="ja-JP"/>
        </w:rPr>
        <w:t xml:space="preserve">Nuša </w:t>
      </w:r>
      <w:proofErr w:type="spellStart"/>
      <w:r w:rsidRPr="00CF460A">
        <w:rPr>
          <w:rFonts w:cs="Arial"/>
          <w:color w:val="000000"/>
          <w:szCs w:val="20"/>
          <w:lang w:val="sl-SI" w:eastAsia="ja-JP"/>
        </w:rPr>
        <w:t>Majhenc</w:t>
      </w:r>
      <w:proofErr w:type="spellEnd"/>
      <w:r w:rsidRPr="00CF460A">
        <w:rPr>
          <w:rFonts w:cs="Arial"/>
          <w:color w:val="000000"/>
          <w:szCs w:val="20"/>
          <w:lang w:val="sl-SI" w:eastAsia="ja-JP"/>
        </w:rPr>
        <w:t>, vodja Sektorja za delovne migracije, Ministrstvo za delo, družino, socialne zadeve in enake možnosti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lastRenderedPageBreak/>
        <w:t>dr. Marko Rakovec, vodja Sektorja za človekove pravice, Ministrstvo za zunanje zadeve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mag. Katarina Štrukelj, vodja Sektorja za sprejem in oskrbo, Urad Vlade Republike Slovenije za oskrbo in integracijo migrantov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mag. Tomislav Omejec, vodja Sektorja splošne policije, Ministrstvo za notranje zadeve, Policija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Albert Černigoj, vodja Oddelka za ekstremno nasilje in terorizem, Ministrstvo za notranje zadeve, Policija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CF460A">
        <w:rPr>
          <w:rFonts w:cs="Arial"/>
          <w:szCs w:val="20"/>
          <w:lang w:val="sl-SI" w:eastAsia="sl-SI"/>
        </w:rPr>
        <w:t>mag. Alja Klopčič, pooblaščena ministrica, Ministrstvo za zunanje zadeve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CF460A">
        <w:rPr>
          <w:rFonts w:cs="Arial"/>
          <w:szCs w:val="20"/>
          <w:lang w:val="sl-SI" w:eastAsia="sl-SI"/>
        </w:rPr>
        <w:t xml:space="preserve">mag. Nadja </w:t>
      </w:r>
      <w:proofErr w:type="spellStart"/>
      <w:r w:rsidRPr="00CF460A">
        <w:rPr>
          <w:rFonts w:cs="Arial"/>
          <w:szCs w:val="20"/>
          <w:lang w:val="sl-SI" w:eastAsia="sl-SI"/>
        </w:rPr>
        <w:t>Čobal</w:t>
      </w:r>
      <w:proofErr w:type="spellEnd"/>
      <w:r w:rsidRPr="00CF460A">
        <w:rPr>
          <w:rFonts w:cs="Arial"/>
          <w:szCs w:val="20"/>
          <w:lang w:val="sl-SI" w:eastAsia="sl-SI"/>
        </w:rPr>
        <w:t>, sekretarka, Ministrstvo za zdravje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CF460A">
        <w:rPr>
          <w:rFonts w:cs="Arial"/>
          <w:szCs w:val="20"/>
          <w:lang w:val="sl-SI" w:eastAsia="sl-SI"/>
        </w:rPr>
        <w:t xml:space="preserve">Dragica </w:t>
      </w:r>
      <w:proofErr w:type="spellStart"/>
      <w:r w:rsidRPr="00CF460A">
        <w:rPr>
          <w:rFonts w:cs="Arial"/>
          <w:szCs w:val="20"/>
          <w:lang w:val="sl-SI" w:eastAsia="sl-SI"/>
        </w:rPr>
        <w:t>Iskrenovič</w:t>
      </w:r>
      <w:proofErr w:type="spellEnd"/>
      <w:r w:rsidRPr="00CF460A">
        <w:rPr>
          <w:rFonts w:cs="Arial"/>
          <w:szCs w:val="20"/>
          <w:lang w:val="sl-SI" w:eastAsia="sl-SI"/>
        </w:rPr>
        <w:t>, sekretarka, Ministrstvo za okolje in prostor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Irena Vogrinčič, podsekretarka, Ministrstvo za pravosodje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Saša Mlakar, podsekretarka, Ministrstvo za delo, družino, socialne zadeve in enake možnosti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 xml:space="preserve">mag. Tjaša Herman, višja svetovalka, Urad Vlade Republike Slovenije za narodnosti – članica delegacije 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 w:eastAsia="sl-SI"/>
        </w:rPr>
        <w:t>Mija Javornik, višja svetovalka, Ministrstvo za izobraževanje, znanost in šport – članica delegacije</w:t>
      </w:r>
    </w:p>
    <w:p w:rsidR="006219B7" w:rsidRPr="00CF460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Default="00CF460A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nl-BE" w:eastAsia="en-US"/>
        </w:rPr>
      </w:pPr>
      <w:r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b) V jedru gradiva se v tretjem poglavju "</w:t>
      </w:r>
      <w:r w:rsidRPr="00CF460A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Delegacija Republike Slovenije za Univerzalni periodični pregled</w:t>
      </w:r>
      <w:r w:rsidR="00F33080">
        <w:rPr>
          <w:rFonts w:ascii="Arial" w:hAnsi="Arial" w:cs="Arial"/>
          <w:b/>
          <w:snapToGrid w:val="0"/>
          <w:color w:val="000000"/>
          <w:sz w:val="20"/>
          <w:lang w:val="nl-BE" w:eastAsia="en-US"/>
        </w:rPr>
        <w:t>" besedilo dopolni kot sledi:</w:t>
      </w:r>
    </w:p>
    <w:p w:rsidR="00F33080" w:rsidRPr="00F33080" w:rsidRDefault="00F33080" w:rsidP="00F33080">
      <w:pPr>
        <w:tabs>
          <w:tab w:val="left" w:pos="-1276"/>
        </w:tabs>
        <w:jc w:val="both"/>
        <w:rPr>
          <w:rFonts w:ascii="Arial" w:hAnsi="Arial" w:cs="Arial"/>
          <w:b/>
          <w:sz w:val="20"/>
          <w:lang w:val="sl-SI"/>
        </w:rPr>
      </w:pPr>
      <w:r w:rsidRPr="00F33080">
        <w:rPr>
          <w:rFonts w:ascii="Arial" w:hAnsi="Arial" w:cs="Arial"/>
          <w:sz w:val="20"/>
          <w:lang w:val="sl-SI"/>
        </w:rPr>
        <w:t>Republiko Slovenijo bo v interaktivnem dialogu zastopala medresorska delegacija v naslednji sestavi: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Miroslav Cerar, podpredsednik vlade in minister za zunanje zadeve – vodja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Dominika Švarc Pipan, državna sekretarka, Ministrstvo za pravosodje – namestnica vodje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Tanja Kerševan Smokvina, državna sekretarka, Ministrstvo za kulturo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mag. Stanko Baluh, direktor, Urad Vlade Republike Slovenije za narodnosti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Nataša Potočnik, direktorica Urada za migracije, Ministrstvo za notranje zadeve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 xml:space="preserve">Špela </w:t>
      </w:r>
      <w:proofErr w:type="spellStart"/>
      <w:r w:rsidRPr="00CF460A">
        <w:rPr>
          <w:rFonts w:cs="Arial"/>
          <w:bCs/>
          <w:szCs w:val="20"/>
          <w:lang w:val="sl-SI"/>
        </w:rPr>
        <w:t>Isop</w:t>
      </w:r>
      <w:proofErr w:type="spellEnd"/>
      <w:r w:rsidRPr="00CF460A">
        <w:rPr>
          <w:rFonts w:cs="Arial"/>
          <w:bCs/>
          <w:szCs w:val="20"/>
          <w:lang w:val="sl-SI"/>
        </w:rPr>
        <w:t>, namestnica generalne direktorice Direktorata za socialne zadeve, Ministrstvo za delo, družino, socialne zadeve in enake možnosti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mag. Robert Golobinek, vodja Sektorja za kaznovalno pravo in človekove pravic</w:t>
      </w:r>
      <w:r>
        <w:rPr>
          <w:rFonts w:cs="Arial"/>
          <w:szCs w:val="20"/>
          <w:lang w:val="sl-SI"/>
        </w:rPr>
        <w:t>e, Ministrstvo za pravosodje – č</w:t>
      </w:r>
      <w:r w:rsidRPr="00CF460A">
        <w:rPr>
          <w:rFonts w:cs="Arial"/>
          <w:szCs w:val="20"/>
          <w:lang w:val="sl-SI"/>
        </w:rPr>
        <w:t>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Roman Lavtar, vodja Službe</w:t>
      </w:r>
      <w:r w:rsidRPr="00CF460A">
        <w:rPr>
          <w:rFonts w:cs="Arial"/>
          <w:szCs w:val="20"/>
          <w:lang w:val="sl-SI"/>
        </w:rPr>
        <w:t xml:space="preserve"> </w:t>
      </w:r>
      <w:r w:rsidRPr="00CF460A">
        <w:rPr>
          <w:rFonts w:cs="Arial"/>
          <w:bCs/>
          <w:szCs w:val="20"/>
          <w:lang w:val="sl-SI"/>
        </w:rPr>
        <w:t>za lokalno samoupravo, Ministrstvo za javno upravo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color w:val="000000"/>
          <w:szCs w:val="20"/>
          <w:lang w:val="sl-SI" w:eastAsia="ja-JP"/>
        </w:rPr>
        <w:t xml:space="preserve">Nuša </w:t>
      </w:r>
      <w:proofErr w:type="spellStart"/>
      <w:r w:rsidRPr="00CF460A">
        <w:rPr>
          <w:rFonts w:cs="Arial"/>
          <w:color w:val="000000"/>
          <w:szCs w:val="20"/>
          <w:lang w:val="sl-SI" w:eastAsia="ja-JP"/>
        </w:rPr>
        <w:t>Majhenc</w:t>
      </w:r>
      <w:proofErr w:type="spellEnd"/>
      <w:r w:rsidRPr="00CF460A">
        <w:rPr>
          <w:rFonts w:cs="Arial"/>
          <w:color w:val="000000"/>
          <w:szCs w:val="20"/>
          <w:lang w:val="sl-SI" w:eastAsia="ja-JP"/>
        </w:rPr>
        <w:t>, vodja Sektorja za delovne migracije, Ministrstvo za delo, družino, socialne zadeve in enake možnosti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dr. Marko Rakovec, vodja Sektorja za človekove pravice, Ministrstvo za zunanje zadeve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>mag. Katarina Štrukelj, vodja Sektorja za sprejem in oskrbo, Urad Vlade Republike Slovenije za oskrbo in integracijo migrantov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mag. Tomislav Omejec, vodja Sektorja splošne policije, Ministrstvo za notranje zadeve, Policija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Albert Černigoj, vodja Oddelka za ekstremno nasilje in terorizem, Ministrstvo za notranje zadeve, Policija – član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CF460A">
        <w:rPr>
          <w:rFonts w:cs="Arial"/>
          <w:szCs w:val="20"/>
          <w:lang w:val="sl-SI" w:eastAsia="sl-SI"/>
        </w:rPr>
        <w:t>mag. Alja Klopčič, pooblaščena ministrica, Ministrstvo za zunanje zadeve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CF460A">
        <w:rPr>
          <w:rFonts w:cs="Arial"/>
          <w:szCs w:val="20"/>
          <w:lang w:val="sl-SI" w:eastAsia="sl-SI"/>
        </w:rPr>
        <w:t xml:space="preserve">mag. Nadja </w:t>
      </w:r>
      <w:proofErr w:type="spellStart"/>
      <w:r w:rsidRPr="00CF460A">
        <w:rPr>
          <w:rFonts w:cs="Arial"/>
          <w:szCs w:val="20"/>
          <w:lang w:val="sl-SI" w:eastAsia="sl-SI"/>
        </w:rPr>
        <w:t>Čobal</w:t>
      </w:r>
      <w:proofErr w:type="spellEnd"/>
      <w:r w:rsidRPr="00CF460A">
        <w:rPr>
          <w:rFonts w:cs="Arial"/>
          <w:szCs w:val="20"/>
          <w:lang w:val="sl-SI" w:eastAsia="sl-SI"/>
        </w:rPr>
        <w:t>, sekretarka, Ministrstvo za zdravje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szCs w:val="20"/>
          <w:lang w:val="sl-SI" w:eastAsia="sl-SI"/>
        </w:rPr>
      </w:pPr>
      <w:r w:rsidRPr="00CF460A">
        <w:rPr>
          <w:rFonts w:cs="Arial"/>
          <w:szCs w:val="20"/>
          <w:lang w:val="sl-SI" w:eastAsia="sl-SI"/>
        </w:rPr>
        <w:t xml:space="preserve">Dragica </w:t>
      </w:r>
      <w:proofErr w:type="spellStart"/>
      <w:r w:rsidRPr="00CF460A">
        <w:rPr>
          <w:rFonts w:cs="Arial"/>
          <w:szCs w:val="20"/>
          <w:lang w:val="sl-SI" w:eastAsia="sl-SI"/>
        </w:rPr>
        <w:t>Iskrenovič</w:t>
      </w:r>
      <w:proofErr w:type="spellEnd"/>
      <w:r w:rsidRPr="00CF460A">
        <w:rPr>
          <w:rFonts w:cs="Arial"/>
          <w:szCs w:val="20"/>
          <w:lang w:val="sl-SI" w:eastAsia="sl-SI"/>
        </w:rPr>
        <w:t>, sekretarka, Ministrstvo za okolje in prostor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t>Irena Vogrinčič, podsekretarka, Ministrstvo za pravosodje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/>
        </w:rPr>
        <w:lastRenderedPageBreak/>
        <w:t>Saša Mlakar, podsekretarka, Ministrstvo za delo, družino, socialne zadeve in enake možnosti – članica delegacije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bCs/>
          <w:szCs w:val="20"/>
          <w:lang w:val="sl-SI"/>
        </w:rPr>
        <w:t xml:space="preserve">mag. Tjaša Herman, višja svetovalka, Urad Vlade Republike Slovenije za narodnosti – članica delegacije </w:t>
      </w:r>
    </w:p>
    <w:p w:rsidR="00965BFD" w:rsidRPr="00CF460A" w:rsidRDefault="00965BFD" w:rsidP="00965BFD">
      <w:pPr>
        <w:pStyle w:val="ListParagraph"/>
        <w:numPr>
          <w:ilvl w:val="1"/>
          <w:numId w:val="7"/>
        </w:numPr>
        <w:spacing w:line="240" w:lineRule="atLeast"/>
        <w:jc w:val="both"/>
        <w:rPr>
          <w:rFonts w:cs="Arial"/>
          <w:bCs/>
          <w:szCs w:val="20"/>
          <w:lang w:val="sl-SI"/>
        </w:rPr>
      </w:pPr>
      <w:r w:rsidRPr="00CF460A">
        <w:rPr>
          <w:rFonts w:cs="Arial"/>
          <w:szCs w:val="20"/>
          <w:lang w:val="sl-SI" w:eastAsia="sl-SI"/>
        </w:rPr>
        <w:t>Mija Javornik, višja svetovalka, Ministrstvo za izobraževanje, znanost in šport – članica delegacije</w:t>
      </w:r>
    </w:p>
    <w:p w:rsidR="00F33080" w:rsidRPr="00F33080" w:rsidRDefault="00F33080" w:rsidP="00F33080">
      <w:pPr>
        <w:tabs>
          <w:tab w:val="left" w:pos="-1276"/>
        </w:tabs>
        <w:jc w:val="both"/>
        <w:rPr>
          <w:rFonts w:ascii="Arial" w:hAnsi="Arial" w:cs="Arial"/>
          <w:sz w:val="20"/>
          <w:lang w:val="sl-SI"/>
        </w:rPr>
      </w:pPr>
    </w:p>
    <w:p w:rsidR="00F33080" w:rsidRPr="00F33080" w:rsidRDefault="00F33080" w:rsidP="00F33080">
      <w:pPr>
        <w:tabs>
          <w:tab w:val="left" w:pos="-1276"/>
        </w:tabs>
        <w:jc w:val="both"/>
        <w:rPr>
          <w:rFonts w:ascii="Arial" w:hAnsi="Arial" w:cs="Arial"/>
          <w:sz w:val="20"/>
          <w:lang w:val="sl-SI"/>
        </w:rPr>
      </w:pPr>
      <w:r w:rsidRPr="00F33080">
        <w:rPr>
          <w:rFonts w:ascii="Arial" w:hAnsi="Arial" w:cs="Arial"/>
          <w:sz w:val="20"/>
          <w:lang w:val="sl-SI"/>
        </w:rPr>
        <w:t>V delegacijo so vključeni predstavniki resorjev, ki so pristojni za vsebinska področja, na katerih pričakujemo več vprašanj in priporočil. S takšno sestavo delegacije bo možno odgovoriti na kar največ vprašanj, ki jih bo Slovenija prejela med zagovorom. Takšen angažma je skladen s slovensko podporo UPP in pozornostjo, ki jo temu mehanizmu namenjamo.</w:t>
      </w:r>
    </w:p>
    <w:p w:rsidR="00F33080" w:rsidRPr="00CF460A" w:rsidRDefault="00F33080" w:rsidP="00B135DD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B135DD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B135DD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6219B7">
      <w:pPr>
        <w:spacing w:line="240" w:lineRule="atLeast"/>
        <w:ind w:left="360"/>
        <w:rPr>
          <w:rFonts w:ascii="Arial" w:hAnsi="Arial" w:cs="Arial"/>
          <w:i/>
          <w:snapToGrid w:val="0"/>
          <w:color w:val="000000"/>
          <w:sz w:val="20"/>
          <w:lang w:val="sl-SI" w:eastAsia="en-US"/>
        </w:rPr>
      </w:pPr>
    </w:p>
    <w:p w:rsidR="000036AE" w:rsidRPr="00CF460A" w:rsidRDefault="006E1540" w:rsidP="006219B7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Simona Leskovar</w:t>
      </w:r>
      <w:bookmarkStart w:id="0" w:name="_GoBack"/>
      <w:bookmarkEnd w:id="0"/>
    </w:p>
    <w:p w:rsidR="006219B7" w:rsidRPr="00CF460A" w:rsidRDefault="006E1540" w:rsidP="006219B7">
      <w:pPr>
        <w:spacing w:line="240" w:lineRule="atLeast"/>
        <w:ind w:left="4820"/>
        <w:jc w:val="center"/>
        <w:rPr>
          <w:rFonts w:ascii="Arial" w:hAnsi="Arial" w:cs="Arial"/>
          <w:snapToGrid w:val="0"/>
          <w:color w:val="000000"/>
          <w:sz w:val="20"/>
          <w:lang w:val="nl-BE" w:eastAsia="en-US"/>
        </w:rPr>
      </w:pPr>
      <w:r>
        <w:rPr>
          <w:rFonts w:ascii="Arial" w:hAnsi="Arial" w:cs="Arial"/>
          <w:snapToGrid w:val="0"/>
          <w:color w:val="000000"/>
          <w:sz w:val="20"/>
          <w:lang w:val="nl-BE" w:eastAsia="en-US"/>
        </w:rPr>
        <w:t>DRŽAVNA SEKRETARKA</w:t>
      </w:r>
    </w:p>
    <w:p w:rsidR="006219B7" w:rsidRPr="00CF460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6219B7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0"/>
          <w:lang w:val="nl-BE" w:eastAsia="en-US"/>
        </w:rPr>
      </w:pPr>
    </w:p>
    <w:p w:rsidR="006219B7" w:rsidRPr="00CF460A" w:rsidRDefault="006219B7" w:rsidP="006219B7">
      <w:pPr>
        <w:rPr>
          <w:rFonts w:ascii="Arial" w:hAnsi="Arial" w:cs="Arial"/>
          <w:sz w:val="20"/>
          <w:lang w:val="sl-SI"/>
        </w:rPr>
      </w:pPr>
    </w:p>
    <w:sectPr w:rsidR="006219B7" w:rsidRPr="00CF460A" w:rsidSect="00386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15" w:rsidRDefault="007A7215">
      <w:r>
        <w:separator/>
      </w:r>
    </w:p>
  </w:endnote>
  <w:endnote w:type="continuationSeparator" w:id="0">
    <w:p w:rsidR="007A7215" w:rsidRDefault="007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15" w:rsidRDefault="007A7215">
      <w:r>
        <w:separator/>
      </w:r>
    </w:p>
  </w:footnote>
  <w:footnote w:type="continuationSeparator" w:id="0">
    <w:p w:rsidR="007A7215" w:rsidRDefault="007A7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68" w:rsidRDefault="002B3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83415C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7D6">
      <w:rPr>
        <w:rFonts w:cs="Arial"/>
        <w:sz w:val="16"/>
        <w:lang w:val="sl-SI"/>
      </w:rPr>
      <w:t>Prešernova cesta 25</w:t>
    </w:r>
    <w:r w:rsidR="00A770A6" w:rsidRPr="008F3500">
      <w:rPr>
        <w:rFonts w:cs="Arial"/>
        <w:sz w:val="16"/>
        <w:lang w:val="sl-SI"/>
      </w:rPr>
      <w:t xml:space="preserve">, </w:t>
    </w:r>
    <w:r w:rsidR="003867D6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3867D6">
      <w:rPr>
        <w:rFonts w:cs="Arial"/>
        <w:sz w:val="16"/>
        <w:lang w:val="sl-SI"/>
      </w:rPr>
      <w:t>01 478 2000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867D6"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867D6">
      <w:rPr>
        <w:rFonts w:cs="Arial"/>
        <w:sz w:val="16"/>
        <w:lang w:val="sl-SI"/>
      </w:rPr>
      <w:t>gp.mzz@gov.si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3867D6">
      <w:rPr>
        <w:rFonts w:cs="Arial"/>
        <w:sz w:val="16"/>
        <w:lang w:val="sl-SI"/>
      </w:rPr>
      <w:t>www.mzz.gov.si</w:t>
    </w:r>
    <w:proofErr w:type="spellEnd"/>
  </w:p>
  <w:p w:rsidR="002A2B69" w:rsidRPr="008F3500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309A6"/>
    <w:multiLevelType w:val="hybridMultilevel"/>
    <w:tmpl w:val="8C12FC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CE4013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60CA"/>
    <w:multiLevelType w:val="hybridMultilevel"/>
    <w:tmpl w:val="448639C0"/>
    <w:lvl w:ilvl="0" w:tplc="EA24E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5C"/>
    <w:rsid w:val="00000A1E"/>
    <w:rsid w:val="000036AE"/>
    <w:rsid w:val="00023A88"/>
    <w:rsid w:val="00034B8D"/>
    <w:rsid w:val="00076D3B"/>
    <w:rsid w:val="000A7238"/>
    <w:rsid w:val="00101022"/>
    <w:rsid w:val="001357B2"/>
    <w:rsid w:val="0017478F"/>
    <w:rsid w:val="00202A77"/>
    <w:rsid w:val="00271CE5"/>
    <w:rsid w:val="00282020"/>
    <w:rsid w:val="002A2B69"/>
    <w:rsid w:val="002B332A"/>
    <w:rsid w:val="002B3E68"/>
    <w:rsid w:val="003636BF"/>
    <w:rsid w:val="00371442"/>
    <w:rsid w:val="003845B4"/>
    <w:rsid w:val="003867D6"/>
    <w:rsid w:val="00387B1A"/>
    <w:rsid w:val="003C5EE5"/>
    <w:rsid w:val="003E1C74"/>
    <w:rsid w:val="004657EE"/>
    <w:rsid w:val="0048483F"/>
    <w:rsid w:val="00486E12"/>
    <w:rsid w:val="00526246"/>
    <w:rsid w:val="00567106"/>
    <w:rsid w:val="005C5529"/>
    <w:rsid w:val="005E1D3C"/>
    <w:rsid w:val="006219B7"/>
    <w:rsid w:val="00625AE6"/>
    <w:rsid w:val="00632253"/>
    <w:rsid w:val="00642714"/>
    <w:rsid w:val="006455CE"/>
    <w:rsid w:val="00655841"/>
    <w:rsid w:val="006E1540"/>
    <w:rsid w:val="00712EA0"/>
    <w:rsid w:val="00733017"/>
    <w:rsid w:val="00783310"/>
    <w:rsid w:val="007A4A6D"/>
    <w:rsid w:val="007A7215"/>
    <w:rsid w:val="007D1BCF"/>
    <w:rsid w:val="007D75CF"/>
    <w:rsid w:val="007E0440"/>
    <w:rsid w:val="007E6DC5"/>
    <w:rsid w:val="0083415C"/>
    <w:rsid w:val="0088043C"/>
    <w:rsid w:val="00884889"/>
    <w:rsid w:val="008906C9"/>
    <w:rsid w:val="008C5738"/>
    <w:rsid w:val="008D04F0"/>
    <w:rsid w:val="008F3500"/>
    <w:rsid w:val="00924E3C"/>
    <w:rsid w:val="00934591"/>
    <w:rsid w:val="009612BB"/>
    <w:rsid w:val="00965BFD"/>
    <w:rsid w:val="009C740A"/>
    <w:rsid w:val="00A125C5"/>
    <w:rsid w:val="00A2451C"/>
    <w:rsid w:val="00A43C44"/>
    <w:rsid w:val="00A65EE7"/>
    <w:rsid w:val="00A70133"/>
    <w:rsid w:val="00A74464"/>
    <w:rsid w:val="00A770A6"/>
    <w:rsid w:val="00A813B1"/>
    <w:rsid w:val="00A94317"/>
    <w:rsid w:val="00AB36C4"/>
    <w:rsid w:val="00AC32B2"/>
    <w:rsid w:val="00B135DD"/>
    <w:rsid w:val="00B17141"/>
    <w:rsid w:val="00B31575"/>
    <w:rsid w:val="00B66CDC"/>
    <w:rsid w:val="00B8547D"/>
    <w:rsid w:val="00C1197A"/>
    <w:rsid w:val="00C250D5"/>
    <w:rsid w:val="00C35666"/>
    <w:rsid w:val="00C92898"/>
    <w:rsid w:val="00CA4340"/>
    <w:rsid w:val="00CE1C41"/>
    <w:rsid w:val="00CE5238"/>
    <w:rsid w:val="00CE7514"/>
    <w:rsid w:val="00CF460A"/>
    <w:rsid w:val="00D14841"/>
    <w:rsid w:val="00D248DE"/>
    <w:rsid w:val="00D8542D"/>
    <w:rsid w:val="00DA68BB"/>
    <w:rsid w:val="00DC6A71"/>
    <w:rsid w:val="00E0357D"/>
    <w:rsid w:val="00ED1C3E"/>
    <w:rsid w:val="00F240BB"/>
    <w:rsid w:val="00F33080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ListParagraph">
    <w:name w:val="List Paragraph"/>
    <w:basedOn w:val="Normal"/>
    <w:uiPriority w:val="34"/>
    <w:qFormat/>
    <w:rsid w:val="00CF460A"/>
    <w:pPr>
      <w:spacing w:line="260" w:lineRule="exact"/>
      <w:ind w:left="720"/>
      <w:contextualSpacing/>
    </w:pPr>
    <w:rPr>
      <w:rFonts w:ascii="Arial" w:hAnsi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9B7"/>
    <w:rPr>
      <w:sz w:val="24"/>
      <w:lang w:val="en-AU" w:eastAsia="sl-SI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lang w:val="en-US" w:eastAsia="ja-JP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ListParagraph">
    <w:name w:val="List Paragraph"/>
    <w:basedOn w:val="Normal"/>
    <w:uiPriority w:val="34"/>
    <w:qFormat/>
    <w:rsid w:val="00CF460A"/>
    <w:pPr>
      <w:spacing w:line="260" w:lineRule="exact"/>
      <w:ind w:left="720"/>
      <w:contextualSpacing/>
    </w:pPr>
    <w:rPr>
      <w:rFonts w:ascii="Arial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D260D956</Template>
  <TotalTime>0</TotalTime>
  <Pages>3</Pages>
  <Words>757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2019-06-14T13:14:00Z</dcterms:created>
  <dcterms:modified xsi:type="dcterms:W3CDTF">2019-06-14T13:46:00Z</dcterms:modified>
</cp:coreProperties>
</file>