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B5" w:rsidRPr="00727BC6" w:rsidRDefault="008102B5" w:rsidP="008102B5">
      <w:pPr>
        <w:pStyle w:val="Naslovpredpisa"/>
        <w:spacing w:before="0" w:after="0" w:line="240" w:lineRule="auto"/>
        <w:jc w:val="both"/>
        <w:rPr>
          <w:sz w:val="20"/>
          <w:szCs w:val="20"/>
        </w:rPr>
      </w:pPr>
      <w:r w:rsidRPr="00727BC6">
        <w:rPr>
          <w:sz w:val="20"/>
          <w:szCs w:val="20"/>
        </w:rPr>
        <w:t xml:space="preserve">PRILOGA 3 </w:t>
      </w:r>
      <w:r w:rsidRPr="00727BC6">
        <w:rPr>
          <w:color w:val="A6A6A6"/>
          <w:sz w:val="20"/>
          <w:szCs w:val="20"/>
        </w:rPr>
        <w:t>(jedro gradiva):</w:t>
      </w:r>
    </w:p>
    <w:p w:rsidR="008102B5" w:rsidRPr="00A36C65" w:rsidRDefault="008102B5" w:rsidP="008102B5">
      <w:pPr>
        <w:pStyle w:val="Naslovpredpisa"/>
        <w:spacing w:before="0" w:after="0" w:line="240" w:lineRule="auto"/>
        <w:jc w:val="left"/>
        <w:rPr>
          <w:b w:val="0"/>
          <w:sz w:val="20"/>
          <w:szCs w:val="20"/>
        </w:rPr>
      </w:pPr>
    </w:p>
    <w:p w:rsidR="008102B5" w:rsidRPr="00A36C65" w:rsidRDefault="008102B5" w:rsidP="008102B5">
      <w:pPr>
        <w:suppressAutoHyphens/>
        <w:overflowPunct w:val="0"/>
        <w:autoSpaceDE w:val="0"/>
        <w:autoSpaceDN w:val="0"/>
        <w:adjustRightInd w:val="0"/>
        <w:spacing w:after="0" w:line="240" w:lineRule="auto"/>
        <w:textAlignment w:val="baseline"/>
        <w:rPr>
          <w:rFonts w:ascii="Arial" w:hAnsi="Arial" w:cs="Arial"/>
          <w:sz w:val="20"/>
          <w:szCs w:val="20"/>
          <w:lang w:eastAsia="sl-SI"/>
        </w:rPr>
      </w:pPr>
    </w:p>
    <w:p w:rsidR="008102B5" w:rsidRPr="00720770" w:rsidRDefault="008102B5" w:rsidP="008102B5">
      <w:pPr>
        <w:pStyle w:val="Naslovpredpisa"/>
        <w:spacing w:before="0" w:after="0" w:line="240" w:lineRule="auto"/>
        <w:ind w:left="7068" w:firstLine="12"/>
        <w:jc w:val="left"/>
        <w:rPr>
          <w:sz w:val="20"/>
          <w:szCs w:val="20"/>
        </w:rPr>
      </w:pPr>
      <w:r>
        <w:rPr>
          <w:b w:val="0"/>
          <w:sz w:val="20"/>
          <w:szCs w:val="20"/>
        </w:rPr>
        <w:t xml:space="preserve">     </w:t>
      </w:r>
      <w:r w:rsidRPr="00720770">
        <w:rPr>
          <w:sz w:val="20"/>
          <w:szCs w:val="20"/>
        </w:rPr>
        <w:t>PREDLOG</w:t>
      </w:r>
    </w:p>
    <w:p w:rsidR="008102B5" w:rsidRPr="00720770" w:rsidRDefault="008102B5" w:rsidP="008102B5">
      <w:pPr>
        <w:pStyle w:val="Naslovpredpisa"/>
        <w:spacing w:before="0" w:after="0" w:line="240" w:lineRule="auto"/>
        <w:ind w:left="5760"/>
        <w:jc w:val="left"/>
        <w:rPr>
          <w:sz w:val="20"/>
          <w:szCs w:val="20"/>
        </w:rPr>
      </w:pPr>
      <w:r w:rsidRPr="00720770">
        <w:rPr>
          <w:sz w:val="20"/>
          <w:szCs w:val="20"/>
        </w:rPr>
        <w:t xml:space="preserve">    </w:t>
      </w:r>
      <w:r w:rsidRPr="00720770">
        <w:rPr>
          <w:sz w:val="20"/>
          <w:szCs w:val="20"/>
        </w:rPr>
        <w:tab/>
      </w:r>
      <w:r w:rsidRPr="00720770">
        <w:rPr>
          <w:sz w:val="20"/>
          <w:szCs w:val="20"/>
        </w:rPr>
        <w:tab/>
        <w:t>(2018-1611-0050)</w:t>
      </w:r>
    </w:p>
    <w:p w:rsidR="008102B5" w:rsidRPr="00720770" w:rsidRDefault="008102B5" w:rsidP="008102B5">
      <w:pPr>
        <w:pStyle w:val="Naslovpredpisa"/>
        <w:spacing w:before="0" w:after="0" w:line="240" w:lineRule="auto"/>
        <w:jc w:val="right"/>
        <w:rPr>
          <w:b w:val="0"/>
          <w:sz w:val="20"/>
          <w:szCs w:val="20"/>
        </w:rPr>
      </w:pPr>
      <w:r w:rsidRPr="00720770">
        <w:rPr>
          <w:b w:val="0"/>
          <w:sz w:val="20"/>
          <w:szCs w:val="20"/>
        </w:rPr>
        <w:t xml:space="preserve">                                                                       </w:t>
      </w:r>
      <w:r w:rsidRPr="00720770">
        <w:rPr>
          <w:b w:val="0"/>
          <w:sz w:val="20"/>
          <w:szCs w:val="20"/>
        </w:rPr>
        <w:tab/>
      </w:r>
      <w:r w:rsidRPr="00720770">
        <w:rPr>
          <w:b w:val="0"/>
          <w:sz w:val="20"/>
          <w:szCs w:val="20"/>
        </w:rPr>
        <w:tab/>
      </w:r>
      <w:r w:rsidRPr="00720770">
        <w:rPr>
          <w:b w:val="0"/>
          <w:sz w:val="20"/>
          <w:szCs w:val="20"/>
        </w:rPr>
        <w:tab/>
      </w:r>
      <w:r w:rsidRPr="00720770">
        <w:rPr>
          <w:b w:val="0"/>
          <w:sz w:val="20"/>
          <w:szCs w:val="20"/>
        </w:rPr>
        <w:tab/>
      </w:r>
      <w:r w:rsidRPr="00720770">
        <w:rPr>
          <w:b w:val="0"/>
          <w:sz w:val="20"/>
          <w:szCs w:val="20"/>
        </w:rPr>
        <w:tab/>
        <w:t xml:space="preserve">  </w:t>
      </w:r>
    </w:p>
    <w:p w:rsidR="008102B5" w:rsidRPr="00720770" w:rsidRDefault="008102B5" w:rsidP="008102B5">
      <w:pPr>
        <w:pStyle w:val="Naslovpredpisa"/>
        <w:spacing w:before="0" w:after="0" w:line="240" w:lineRule="auto"/>
        <w:jc w:val="left"/>
        <w:rPr>
          <w:b w:val="0"/>
          <w:sz w:val="20"/>
          <w:szCs w:val="20"/>
        </w:rPr>
      </w:pPr>
    </w:p>
    <w:p w:rsidR="008102B5" w:rsidRPr="00720770" w:rsidRDefault="008102B5" w:rsidP="008102B5">
      <w:pPr>
        <w:pStyle w:val="Naslovpredpisa"/>
        <w:spacing w:before="0" w:after="0" w:line="240" w:lineRule="auto"/>
        <w:jc w:val="left"/>
        <w:rPr>
          <w:b w:val="0"/>
          <w:sz w:val="20"/>
          <w:szCs w:val="20"/>
        </w:rPr>
      </w:pPr>
    </w:p>
    <w:p w:rsidR="008102B5" w:rsidRPr="00720770" w:rsidRDefault="008102B5" w:rsidP="008102B5">
      <w:pPr>
        <w:spacing w:after="0" w:line="240" w:lineRule="auto"/>
        <w:contextualSpacing/>
        <w:jc w:val="both"/>
        <w:rPr>
          <w:rFonts w:ascii="Arial" w:hAnsi="Arial" w:cs="Arial"/>
          <w:iCs/>
          <w:sz w:val="20"/>
          <w:szCs w:val="20"/>
        </w:rPr>
      </w:pPr>
      <w:r w:rsidRPr="00720770">
        <w:rPr>
          <w:rFonts w:ascii="Arial" w:hAnsi="Arial" w:cs="Arial"/>
          <w:iCs/>
          <w:sz w:val="20"/>
          <w:szCs w:val="20"/>
        </w:rPr>
        <w:t xml:space="preserve">Na podlagi tretjega odstavka 142. člena Zakona o dohodnini </w:t>
      </w:r>
      <w:r w:rsidRPr="00720770">
        <w:rPr>
          <w:rFonts w:ascii="Arial" w:hAnsi="Arial" w:cs="Arial"/>
          <w:iCs/>
          <w:sz w:val="20"/>
          <w:szCs w:val="20"/>
          <w:lang w:eastAsia="sl-SI"/>
        </w:rPr>
        <w:t xml:space="preserve">(Uradni list RS, št. </w:t>
      </w:r>
      <w:hyperlink r:id="rId13" w:tgtFrame="_blank" w:tooltip="Zakon o dohodnini (uradno prečiščeno besedilo)" w:history="1">
        <w:r w:rsidRPr="00720770">
          <w:rPr>
            <w:rFonts w:ascii="Arial" w:hAnsi="Arial" w:cs="Arial"/>
            <w:iCs/>
            <w:sz w:val="20"/>
            <w:szCs w:val="20"/>
            <w:lang w:eastAsia="sl-SI"/>
          </w:rPr>
          <w:t>13/11</w:t>
        </w:r>
      </w:hyperlink>
      <w:r w:rsidRPr="00720770">
        <w:rPr>
          <w:rFonts w:ascii="Arial" w:hAnsi="Arial" w:cs="Arial"/>
          <w:iCs/>
          <w:sz w:val="20"/>
          <w:szCs w:val="20"/>
          <w:lang w:eastAsia="sl-SI"/>
        </w:rPr>
        <w:t xml:space="preserve"> – uradno prečiščeno besedilo, </w:t>
      </w:r>
      <w:hyperlink r:id="rId14" w:tgtFrame="_blank" w:tooltip="Odločba o ugotovitvi, da so bili prvi do tretji odstavek 154. člena Zakona o dohodnini v neskladju z Ustavo" w:history="1">
        <w:r w:rsidRPr="00720770">
          <w:rPr>
            <w:rFonts w:ascii="Arial" w:hAnsi="Arial" w:cs="Arial"/>
            <w:iCs/>
            <w:sz w:val="20"/>
            <w:szCs w:val="20"/>
            <w:lang w:eastAsia="sl-SI"/>
          </w:rPr>
          <w:t>9/12</w:t>
        </w:r>
      </w:hyperlink>
      <w:r w:rsidRPr="00720770">
        <w:rPr>
          <w:rFonts w:ascii="Arial" w:hAnsi="Arial" w:cs="Arial"/>
          <w:iCs/>
          <w:sz w:val="20"/>
          <w:szCs w:val="20"/>
          <w:lang w:eastAsia="sl-SI"/>
        </w:rPr>
        <w:t xml:space="preserve"> – odl. US, </w:t>
      </w:r>
      <w:hyperlink r:id="rId15" w:tgtFrame="_blank" w:tooltip="Zakon o spremembi Zakona o spremembah in dopolnitvah Zakona o dohodnini" w:history="1">
        <w:r w:rsidRPr="00720770">
          <w:rPr>
            <w:rFonts w:ascii="Arial" w:hAnsi="Arial" w:cs="Arial"/>
            <w:iCs/>
            <w:sz w:val="20"/>
            <w:szCs w:val="20"/>
            <w:lang w:eastAsia="sl-SI"/>
          </w:rPr>
          <w:t>24/12</w:t>
        </w:r>
      </w:hyperlink>
      <w:r w:rsidRPr="00720770">
        <w:rPr>
          <w:rFonts w:ascii="Arial" w:hAnsi="Arial" w:cs="Arial"/>
          <w:iCs/>
          <w:sz w:val="20"/>
          <w:szCs w:val="20"/>
          <w:lang w:eastAsia="sl-SI"/>
        </w:rPr>
        <w:t xml:space="preserve">, </w:t>
      </w:r>
      <w:hyperlink r:id="rId16" w:tgtFrame="_blank" w:tooltip="Zakon o spremembah in dopolnitvah Zakona o dohodnini" w:history="1">
        <w:r w:rsidRPr="00720770">
          <w:rPr>
            <w:rFonts w:ascii="Arial" w:hAnsi="Arial" w:cs="Arial"/>
            <w:iCs/>
            <w:sz w:val="20"/>
            <w:szCs w:val="20"/>
            <w:lang w:eastAsia="sl-SI"/>
          </w:rPr>
          <w:t>30/12</w:t>
        </w:r>
      </w:hyperlink>
      <w:r w:rsidRPr="00720770">
        <w:rPr>
          <w:rFonts w:ascii="Arial" w:hAnsi="Arial" w:cs="Arial"/>
          <w:iCs/>
          <w:sz w:val="20"/>
          <w:szCs w:val="20"/>
          <w:lang w:eastAsia="sl-SI"/>
        </w:rPr>
        <w:t xml:space="preserve">, </w:t>
      </w:r>
      <w:hyperlink r:id="rId17" w:tgtFrame="_blank" w:tooltip="Zakon za uravnoteženje javnih financ" w:history="1">
        <w:r w:rsidRPr="00720770">
          <w:rPr>
            <w:rFonts w:ascii="Arial" w:hAnsi="Arial" w:cs="Arial"/>
            <w:iCs/>
            <w:sz w:val="20"/>
            <w:szCs w:val="20"/>
            <w:lang w:eastAsia="sl-SI"/>
          </w:rPr>
          <w:t>40/12</w:t>
        </w:r>
      </w:hyperlink>
      <w:r w:rsidRPr="00720770">
        <w:rPr>
          <w:rFonts w:ascii="Arial" w:hAnsi="Arial" w:cs="Arial"/>
          <w:iCs/>
          <w:sz w:val="20"/>
          <w:szCs w:val="20"/>
          <w:lang w:eastAsia="sl-SI"/>
        </w:rPr>
        <w:t xml:space="preserve"> – ZUJF, </w:t>
      </w:r>
      <w:hyperlink r:id="rId18" w:tgtFrame="_blank" w:tooltip="Zakon o spremembi Zakona o spremembah in dopolnitvah Zakona o dohodnini" w:history="1">
        <w:r w:rsidRPr="00720770">
          <w:rPr>
            <w:rFonts w:ascii="Arial" w:hAnsi="Arial" w:cs="Arial"/>
            <w:iCs/>
            <w:sz w:val="20"/>
            <w:szCs w:val="20"/>
            <w:lang w:eastAsia="sl-SI"/>
          </w:rPr>
          <w:t>75/12</w:t>
        </w:r>
      </w:hyperlink>
      <w:r w:rsidRPr="00720770">
        <w:rPr>
          <w:rFonts w:ascii="Arial" w:hAnsi="Arial" w:cs="Arial"/>
          <w:iCs/>
          <w:sz w:val="20"/>
          <w:szCs w:val="20"/>
          <w:lang w:eastAsia="sl-SI"/>
        </w:rPr>
        <w:t xml:space="preserve">, </w:t>
      </w:r>
      <w:hyperlink r:id="rId19" w:tgtFrame="_blank" w:tooltip="Zakon o spremembah in dopolnitvah Zakona o dohodnini" w:history="1">
        <w:r w:rsidRPr="00720770">
          <w:rPr>
            <w:rFonts w:ascii="Arial" w:hAnsi="Arial" w:cs="Arial"/>
            <w:iCs/>
            <w:sz w:val="20"/>
            <w:szCs w:val="20"/>
            <w:lang w:eastAsia="sl-SI"/>
          </w:rPr>
          <w:t>94/12</w:t>
        </w:r>
      </w:hyperlink>
      <w:r w:rsidRPr="00720770">
        <w:rPr>
          <w:rFonts w:ascii="Arial" w:hAnsi="Arial" w:cs="Arial"/>
          <w:iCs/>
          <w:sz w:val="20"/>
          <w:szCs w:val="20"/>
          <w:lang w:eastAsia="sl-SI"/>
        </w:rPr>
        <w:t xml:space="preserve">, </w:t>
      </w:r>
      <w:hyperlink r:id="rId20" w:tgtFrame="_blank" w:tooltip="Odločba o ugotovitvi, da je peti odstavek 113. člena Zakona o dohodnini v neskladju z Ustavo" w:history="1">
        <w:r w:rsidRPr="00720770">
          <w:rPr>
            <w:rFonts w:ascii="Arial" w:hAnsi="Arial" w:cs="Arial"/>
            <w:iCs/>
            <w:sz w:val="20"/>
            <w:szCs w:val="20"/>
            <w:lang w:eastAsia="sl-SI"/>
          </w:rPr>
          <w:t>52/13</w:t>
        </w:r>
      </w:hyperlink>
      <w:r w:rsidRPr="00720770">
        <w:rPr>
          <w:rFonts w:ascii="Arial" w:hAnsi="Arial" w:cs="Arial"/>
          <w:iCs/>
          <w:sz w:val="20"/>
          <w:szCs w:val="20"/>
          <w:lang w:eastAsia="sl-SI"/>
        </w:rPr>
        <w:t xml:space="preserve"> – odl. US, </w:t>
      </w:r>
      <w:hyperlink r:id="rId21" w:tgtFrame="_blank" w:tooltip="Zakon o spremembah in dopolnitvah Zakona o dohodnini" w:history="1">
        <w:r w:rsidRPr="00720770">
          <w:rPr>
            <w:rFonts w:ascii="Arial" w:hAnsi="Arial" w:cs="Arial"/>
            <w:iCs/>
            <w:sz w:val="20"/>
            <w:szCs w:val="20"/>
            <w:lang w:eastAsia="sl-SI"/>
          </w:rPr>
          <w:t>96/13</w:t>
        </w:r>
      </w:hyperlink>
      <w:r w:rsidRPr="00720770">
        <w:rPr>
          <w:rFonts w:ascii="Arial" w:hAnsi="Arial" w:cs="Arial"/>
          <w:iCs/>
          <w:sz w:val="20"/>
          <w:szCs w:val="20"/>
          <w:lang w:eastAsia="sl-SI"/>
        </w:rPr>
        <w:t xml:space="preserve">, </w:t>
      </w:r>
      <w:hyperlink r:id="rId22" w:tgtFrame="_blank" w:tooltip="Odločba o razveljavitvi dela besedila tretjega odstavka 90. člena, 9. točke 95. člena in šestega odstavka 98. člena Zakona o dohodnini" w:history="1">
        <w:r w:rsidRPr="00720770">
          <w:rPr>
            <w:rFonts w:ascii="Arial" w:hAnsi="Arial" w:cs="Arial"/>
            <w:iCs/>
            <w:sz w:val="20"/>
            <w:szCs w:val="20"/>
            <w:lang w:eastAsia="sl-SI"/>
          </w:rPr>
          <w:t>29/14</w:t>
        </w:r>
      </w:hyperlink>
      <w:r w:rsidRPr="00720770">
        <w:rPr>
          <w:rFonts w:ascii="Arial" w:hAnsi="Arial" w:cs="Arial"/>
          <w:iCs/>
          <w:sz w:val="20"/>
          <w:szCs w:val="20"/>
          <w:lang w:eastAsia="sl-SI"/>
        </w:rPr>
        <w:t xml:space="preserve"> – odl. US, </w:t>
      </w:r>
      <w:hyperlink r:id="rId23" w:tgtFrame="_blank" w:tooltip="Zakon o spremembah Zakona o dohodnini" w:history="1">
        <w:r w:rsidRPr="00720770">
          <w:rPr>
            <w:rFonts w:ascii="Arial" w:hAnsi="Arial" w:cs="Arial"/>
            <w:iCs/>
            <w:sz w:val="20"/>
            <w:szCs w:val="20"/>
            <w:lang w:eastAsia="sl-SI"/>
          </w:rPr>
          <w:t>50/14</w:t>
        </w:r>
      </w:hyperlink>
      <w:r w:rsidRPr="00720770">
        <w:rPr>
          <w:rFonts w:ascii="Arial" w:hAnsi="Arial" w:cs="Arial"/>
          <w:iCs/>
          <w:sz w:val="20"/>
          <w:szCs w:val="20"/>
          <w:lang w:eastAsia="sl-SI"/>
        </w:rPr>
        <w:t xml:space="preserve">, </w:t>
      </w:r>
      <w:hyperlink r:id="rId24" w:tgtFrame="_blank" w:tooltip="Zakon o dopolnitvi Zakona o dohodnini" w:history="1">
        <w:r w:rsidRPr="00720770">
          <w:rPr>
            <w:rFonts w:ascii="Arial" w:hAnsi="Arial" w:cs="Arial"/>
            <w:iCs/>
            <w:sz w:val="20"/>
            <w:szCs w:val="20"/>
            <w:lang w:eastAsia="sl-SI"/>
          </w:rPr>
          <w:t>23/15</w:t>
        </w:r>
      </w:hyperlink>
      <w:r w:rsidRPr="00720770">
        <w:rPr>
          <w:rFonts w:ascii="Arial" w:hAnsi="Arial" w:cs="Arial"/>
          <w:iCs/>
          <w:sz w:val="20"/>
          <w:szCs w:val="20"/>
          <w:lang w:eastAsia="sl-SI"/>
        </w:rPr>
        <w:t xml:space="preserve">, </w:t>
      </w:r>
      <w:hyperlink r:id="rId25" w:tgtFrame="_blank" w:tooltip="Zakon o spremembah in dopolnitvah Zakona o dohodnini" w:history="1">
        <w:r w:rsidRPr="00720770">
          <w:rPr>
            <w:rFonts w:ascii="Arial" w:hAnsi="Arial" w:cs="Arial"/>
            <w:iCs/>
            <w:sz w:val="20"/>
            <w:szCs w:val="20"/>
            <w:lang w:eastAsia="sl-SI"/>
          </w:rPr>
          <w:t>55/15</w:t>
        </w:r>
      </w:hyperlink>
      <w:r w:rsidRPr="00720770">
        <w:rPr>
          <w:rFonts w:ascii="Arial" w:hAnsi="Arial" w:cs="Arial"/>
          <w:iCs/>
          <w:sz w:val="20"/>
          <w:szCs w:val="20"/>
          <w:lang w:eastAsia="sl-SI"/>
        </w:rPr>
        <w:t xml:space="preserve">, </w:t>
      </w:r>
      <w:hyperlink r:id="rId26" w:tgtFrame="_blank" w:tooltip="Zakon o spremembah in dopolnitvah Zakona o dohodnini" w:history="1">
        <w:r w:rsidRPr="00720770">
          <w:rPr>
            <w:rFonts w:ascii="Arial" w:hAnsi="Arial" w:cs="Arial"/>
            <w:iCs/>
            <w:sz w:val="20"/>
            <w:szCs w:val="20"/>
            <w:lang w:eastAsia="sl-SI"/>
          </w:rPr>
          <w:t>63/16</w:t>
        </w:r>
      </w:hyperlink>
      <w:r w:rsidRPr="00720770">
        <w:rPr>
          <w:rFonts w:ascii="Arial" w:hAnsi="Arial" w:cs="Arial"/>
          <w:iCs/>
          <w:sz w:val="20"/>
          <w:szCs w:val="20"/>
          <w:lang w:eastAsia="sl-SI"/>
        </w:rPr>
        <w:t xml:space="preserve"> in </w:t>
      </w:r>
      <w:hyperlink r:id="rId27" w:tgtFrame="_blank" w:tooltip="Zakon o spremembah in dopolnitvah Zakona o dohodnini (ZDoh-2S)" w:history="1">
        <w:r w:rsidRPr="00720770">
          <w:rPr>
            <w:rFonts w:ascii="Arial" w:hAnsi="Arial" w:cs="Arial"/>
            <w:iCs/>
            <w:sz w:val="20"/>
            <w:szCs w:val="20"/>
            <w:lang w:eastAsia="sl-SI"/>
          </w:rPr>
          <w:t>69/17</w:t>
        </w:r>
      </w:hyperlink>
      <w:r w:rsidRPr="00720770">
        <w:rPr>
          <w:rFonts w:ascii="Arial" w:hAnsi="Arial" w:cs="Arial"/>
          <w:iCs/>
          <w:sz w:val="20"/>
          <w:szCs w:val="20"/>
          <w:lang w:eastAsia="sl-SI"/>
        </w:rPr>
        <w:t>)</w:t>
      </w:r>
      <w:r w:rsidRPr="00720770">
        <w:rPr>
          <w:rFonts w:ascii="Arial" w:hAnsi="Arial" w:cs="Arial"/>
          <w:iCs/>
          <w:sz w:val="20"/>
          <w:szCs w:val="20"/>
        </w:rPr>
        <w:t xml:space="preserve"> in četrtega odstavka 2. člena Uredbe o namenitvi dela dohodnine za donacije (Uradni list RS, št. 30/07, 36/07 in 37/10) je Vlada Republike Slovenije sprejela</w:t>
      </w:r>
    </w:p>
    <w:p w:rsidR="008102B5" w:rsidRPr="00720770" w:rsidRDefault="008102B5" w:rsidP="008102B5">
      <w:pPr>
        <w:spacing w:after="0" w:line="240" w:lineRule="auto"/>
        <w:contextualSpacing/>
        <w:rPr>
          <w:rFonts w:ascii="Arial" w:hAnsi="Arial" w:cs="Arial"/>
          <w:sz w:val="20"/>
          <w:szCs w:val="20"/>
        </w:rPr>
      </w:pPr>
    </w:p>
    <w:p w:rsidR="008102B5" w:rsidRPr="00720770" w:rsidRDefault="008102B5" w:rsidP="008102B5">
      <w:pPr>
        <w:spacing w:after="0" w:line="240" w:lineRule="auto"/>
        <w:contextualSpacing/>
        <w:rPr>
          <w:rFonts w:ascii="Arial" w:hAnsi="Arial" w:cs="Arial"/>
          <w:sz w:val="20"/>
          <w:szCs w:val="20"/>
        </w:rPr>
      </w:pPr>
    </w:p>
    <w:p w:rsidR="008102B5" w:rsidRPr="00720770" w:rsidRDefault="008102B5" w:rsidP="00C8446A">
      <w:pPr>
        <w:spacing w:after="0" w:line="240" w:lineRule="auto"/>
        <w:contextualSpacing/>
        <w:jc w:val="center"/>
        <w:rPr>
          <w:rFonts w:ascii="Arial" w:hAnsi="Arial" w:cs="Arial"/>
          <w:b/>
          <w:sz w:val="20"/>
          <w:szCs w:val="20"/>
        </w:rPr>
      </w:pPr>
      <w:r w:rsidRPr="00720770">
        <w:rPr>
          <w:rFonts w:ascii="Arial" w:hAnsi="Arial" w:cs="Arial"/>
          <w:b/>
          <w:sz w:val="20"/>
          <w:szCs w:val="20"/>
        </w:rPr>
        <w:t>S K L E P</w:t>
      </w:r>
    </w:p>
    <w:p w:rsidR="008102B5" w:rsidRPr="00720770" w:rsidRDefault="008102B5" w:rsidP="00C8446A">
      <w:pPr>
        <w:spacing w:after="0" w:line="240" w:lineRule="auto"/>
        <w:contextualSpacing/>
        <w:jc w:val="center"/>
        <w:rPr>
          <w:rFonts w:ascii="Arial" w:hAnsi="Arial" w:cs="Arial"/>
          <w:b/>
          <w:sz w:val="20"/>
          <w:szCs w:val="20"/>
        </w:rPr>
      </w:pPr>
      <w:r w:rsidRPr="00720770">
        <w:rPr>
          <w:rFonts w:ascii="Arial" w:hAnsi="Arial" w:cs="Arial"/>
          <w:b/>
          <w:sz w:val="20"/>
          <w:szCs w:val="20"/>
        </w:rPr>
        <w:t>o spremembah</w:t>
      </w:r>
      <w:r w:rsidR="00F70434" w:rsidRPr="00720770">
        <w:rPr>
          <w:rFonts w:ascii="Arial" w:hAnsi="Arial" w:cs="Arial"/>
          <w:b/>
          <w:sz w:val="20"/>
          <w:szCs w:val="20"/>
        </w:rPr>
        <w:t xml:space="preserve"> in dopolnitvah</w:t>
      </w:r>
      <w:r w:rsidRPr="00720770">
        <w:rPr>
          <w:rFonts w:ascii="Arial" w:hAnsi="Arial" w:cs="Arial"/>
          <w:b/>
          <w:sz w:val="20"/>
          <w:szCs w:val="20"/>
        </w:rPr>
        <w:t xml:space="preserve"> Sklepa o objavi seznama upravičencev do donacij za leto 2018</w:t>
      </w:r>
    </w:p>
    <w:p w:rsidR="008102B5" w:rsidRPr="00720770" w:rsidRDefault="008102B5" w:rsidP="008102B5">
      <w:pPr>
        <w:spacing w:after="0" w:line="240" w:lineRule="auto"/>
        <w:contextualSpacing/>
        <w:rPr>
          <w:rFonts w:ascii="Arial" w:hAnsi="Arial" w:cs="Arial"/>
          <w:sz w:val="20"/>
          <w:szCs w:val="20"/>
        </w:rPr>
      </w:pPr>
    </w:p>
    <w:p w:rsidR="008102B5" w:rsidRPr="00720770" w:rsidRDefault="008102B5" w:rsidP="008102B5">
      <w:pPr>
        <w:spacing w:after="0" w:line="240" w:lineRule="auto"/>
        <w:contextualSpacing/>
        <w:rPr>
          <w:rFonts w:ascii="Arial" w:hAnsi="Arial" w:cs="Arial"/>
          <w:sz w:val="20"/>
          <w:szCs w:val="20"/>
        </w:rPr>
      </w:pPr>
    </w:p>
    <w:p w:rsidR="008102B5" w:rsidRPr="00720770" w:rsidRDefault="008102B5" w:rsidP="008102B5">
      <w:pPr>
        <w:spacing w:after="0" w:line="240" w:lineRule="auto"/>
        <w:contextualSpacing/>
        <w:jc w:val="center"/>
        <w:rPr>
          <w:rFonts w:ascii="Arial" w:hAnsi="Arial" w:cs="Arial"/>
          <w:sz w:val="20"/>
          <w:szCs w:val="20"/>
        </w:rPr>
      </w:pPr>
    </w:p>
    <w:p w:rsidR="008102B5" w:rsidRPr="00720770" w:rsidRDefault="008102B5" w:rsidP="00C8446A">
      <w:pPr>
        <w:spacing w:after="0" w:line="240" w:lineRule="auto"/>
        <w:contextualSpacing/>
        <w:jc w:val="center"/>
        <w:rPr>
          <w:rFonts w:ascii="Arial" w:hAnsi="Arial" w:cs="Arial"/>
          <w:b/>
          <w:sz w:val="20"/>
          <w:szCs w:val="20"/>
        </w:rPr>
      </w:pPr>
      <w:r w:rsidRPr="00720770">
        <w:rPr>
          <w:rFonts w:ascii="Arial" w:hAnsi="Arial" w:cs="Arial"/>
          <w:b/>
          <w:sz w:val="20"/>
          <w:szCs w:val="20"/>
        </w:rPr>
        <w:t>1. člen</w:t>
      </w:r>
    </w:p>
    <w:p w:rsidR="008102B5" w:rsidRPr="00720770" w:rsidRDefault="008102B5" w:rsidP="008102B5">
      <w:pPr>
        <w:spacing w:after="0" w:line="240" w:lineRule="auto"/>
        <w:ind w:left="720"/>
        <w:contextualSpacing/>
        <w:rPr>
          <w:rFonts w:ascii="Arial" w:hAnsi="Arial" w:cs="Arial"/>
          <w:sz w:val="20"/>
          <w:szCs w:val="20"/>
        </w:rPr>
      </w:pPr>
    </w:p>
    <w:p w:rsidR="008102B5" w:rsidRPr="00720770" w:rsidRDefault="008102B5" w:rsidP="008102B5">
      <w:pPr>
        <w:spacing w:after="0" w:line="240" w:lineRule="auto"/>
        <w:contextualSpacing/>
        <w:rPr>
          <w:rFonts w:ascii="Arial" w:hAnsi="Arial" w:cs="Arial"/>
          <w:sz w:val="20"/>
          <w:szCs w:val="20"/>
        </w:rPr>
      </w:pPr>
    </w:p>
    <w:p w:rsidR="008102B5" w:rsidRPr="00720770" w:rsidRDefault="008102B5" w:rsidP="008102B5">
      <w:pPr>
        <w:spacing w:after="0" w:line="240" w:lineRule="auto"/>
        <w:contextualSpacing/>
        <w:jc w:val="both"/>
        <w:rPr>
          <w:rFonts w:ascii="Arial" w:hAnsi="Arial" w:cs="Arial"/>
          <w:sz w:val="20"/>
          <w:szCs w:val="20"/>
        </w:rPr>
      </w:pPr>
      <w:r w:rsidRPr="00720770">
        <w:rPr>
          <w:rFonts w:ascii="Arial" w:hAnsi="Arial" w:cs="Arial"/>
          <w:sz w:val="20"/>
          <w:szCs w:val="20"/>
        </w:rPr>
        <w:t>V Sklepu o objavi seznama upravičencev do donacij za leto 2018 (Uradni list RS, št. 38/18) se področje 1.10</w:t>
      </w:r>
      <w:r w:rsidR="0016512B">
        <w:rPr>
          <w:rFonts w:ascii="Arial" w:hAnsi="Arial" w:cs="Arial"/>
          <w:sz w:val="20"/>
          <w:szCs w:val="20"/>
        </w:rPr>
        <w:t>.</w:t>
      </w:r>
      <w:r w:rsidRPr="00720770">
        <w:rPr>
          <w:rFonts w:ascii="Arial" w:hAnsi="Arial" w:cs="Arial"/>
          <w:sz w:val="20"/>
          <w:szCs w:val="20"/>
        </w:rPr>
        <w:t xml:space="preserve"> </w:t>
      </w:r>
      <w:r w:rsidRPr="00720770">
        <w:rPr>
          <w:rFonts w:ascii="Arial" w:hAnsi="Arial" w:cs="Arial"/>
          <w:bCs/>
          <w:sz w:val="20"/>
          <w:szCs w:val="20"/>
          <w:lang w:eastAsia="sl-SI"/>
        </w:rPr>
        <w:t>USTANOVE S PODROČJA ZAPOSLOVANJA, DRUŽINE, SOCIALNIH ZADEV IN ENAKIH MOŽNOSTI dopolni z naslednjim upravičencem:</w:t>
      </w:r>
    </w:p>
    <w:p w:rsidR="008102B5" w:rsidRPr="00720770" w:rsidRDefault="008102B5" w:rsidP="008102B5">
      <w:pPr>
        <w:spacing w:after="0" w:line="240" w:lineRule="auto"/>
        <w:contextualSpacing/>
        <w:jc w:val="both"/>
        <w:rPr>
          <w:rFonts w:ascii="Arial" w:hAnsi="Arial" w:cs="Arial"/>
          <w:sz w:val="20"/>
          <w:szCs w:val="20"/>
        </w:rPr>
      </w:pPr>
    </w:p>
    <w:p w:rsidR="008102B5" w:rsidRPr="00720770" w:rsidRDefault="008102B5" w:rsidP="008102B5">
      <w:pPr>
        <w:spacing w:after="0" w:line="240" w:lineRule="auto"/>
        <w:jc w:val="both"/>
        <w:rPr>
          <w:rFonts w:ascii="Arial" w:eastAsia="Times New Roman" w:hAnsi="Arial" w:cs="Arial"/>
          <w:sz w:val="20"/>
          <w:szCs w:val="20"/>
          <w:lang w:eastAsia="sl-SI"/>
        </w:rPr>
      </w:pPr>
      <w:r w:rsidRPr="00720770">
        <w:rPr>
          <w:rFonts w:ascii="Arial" w:eastAsia="Times New Roman" w:hAnsi="Arial" w:cs="Arial"/>
          <w:sz w:val="20"/>
          <w:szCs w:val="20"/>
          <w:lang w:eastAsia="sl-SI"/>
        </w:rPr>
        <w:t xml:space="preserve">» </w:t>
      </w:r>
    </w:p>
    <w:p w:rsidR="008102B5" w:rsidRPr="00720770" w:rsidRDefault="008102B5" w:rsidP="008102B5">
      <w:pPr>
        <w:spacing w:after="0" w:line="240" w:lineRule="auto"/>
        <w:jc w:val="both"/>
        <w:rPr>
          <w:rFonts w:ascii="Arial" w:eastAsia="Times New Roman" w:hAnsi="Arial" w:cs="Arial"/>
          <w:sz w:val="20"/>
          <w:szCs w:val="2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544"/>
        <w:gridCol w:w="2126"/>
      </w:tblGrid>
      <w:tr w:rsidR="008102B5" w:rsidRPr="00720770" w:rsidTr="00044D8D">
        <w:trPr>
          <w:trHeight w:val="460"/>
        </w:trPr>
        <w:tc>
          <w:tcPr>
            <w:tcW w:w="3402" w:type="dxa"/>
            <w:shd w:val="clear" w:color="auto" w:fill="auto"/>
          </w:tcPr>
          <w:p w:rsidR="008102B5" w:rsidRPr="00720770" w:rsidRDefault="008102B5" w:rsidP="00044D8D">
            <w:pPr>
              <w:pStyle w:val="Default"/>
              <w:rPr>
                <w:color w:val="auto"/>
                <w:sz w:val="20"/>
                <w:szCs w:val="20"/>
              </w:rPr>
            </w:pPr>
            <w:r w:rsidRPr="00720770">
              <w:rPr>
                <w:color w:val="auto"/>
                <w:sz w:val="20"/>
                <w:szCs w:val="20"/>
              </w:rPr>
              <w:t>IME OZIROMA NAZIV</w:t>
            </w:r>
          </w:p>
        </w:tc>
        <w:tc>
          <w:tcPr>
            <w:tcW w:w="3544" w:type="dxa"/>
            <w:shd w:val="clear" w:color="auto" w:fill="auto"/>
          </w:tcPr>
          <w:p w:rsidR="008102B5" w:rsidRPr="00720770" w:rsidRDefault="008102B5" w:rsidP="00044D8D">
            <w:pPr>
              <w:pStyle w:val="Default"/>
              <w:rPr>
                <w:color w:val="auto"/>
                <w:sz w:val="20"/>
                <w:szCs w:val="20"/>
              </w:rPr>
            </w:pPr>
            <w:r w:rsidRPr="00720770">
              <w:rPr>
                <w:color w:val="auto"/>
                <w:sz w:val="20"/>
                <w:szCs w:val="20"/>
              </w:rPr>
              <w:t>NASLOV SEDEŽA</w:t>
            </w:r>
          </w:p>
        </w:tc>
        <w:tc>
          <w:tcPr>
            <w:tcW w:w="2126" w:type="dxa"/>
            <w:shd w:val="clear" w:color="auto" w:fill="auto"/>
          </w:tcPr>
          <w:p w:rsidR="008102B5" w:rsidRPr="00720770" w:rsidRDefault="008102B5" w:rsidP="00044D8D">
            <w:pPr>
              <w:pStyle w:val="Default"/>
              <w:rPr>
                <w:color w:val="auto"/>
                <w:sz w:val="20"/>
                <w:szCs w:val="20"/>
              </w:rPr>
            </w:pPr>
            <w:r w:rsidRPr="00720770">
              <w:rPr>
                <w:color w:val="auto"/>
                <w:sz w:val="20"/>
                <w:szCs w:val="20"/>
              </w:rPr>
              <w:t>DAVČNA ŠTEVILKA</w:t>
            </w:r>
          </w:p>
        </w:tc>
      </w:tr>
      <w:tr w:rsidR="008102B5" w:rsidRPr="00720770" w:rsidTr="00044D8D">
        <w:trPr>
          <w:trHeight w:val="46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16512B">
            <w:pPr>
              <w:pStyle w:val="Default"/>
              <w:rPr>
                <w:caps/>
                <w:color w:val="auto"/>
                <w:sz w:val="20"/>
                <w:szCs w:val="20"/>
              </w:rPr>
            </w:pPr>
            <w:r w:rsidRPr="00720770">
              <w:rPr>
                <w:caps/>
                <w:color w:val="auto"/>
                <w:sz w:val="20"/>
                <w:szCs w:val="20"/>
              </w:rPr>
              <w:t xml:space="preserve">Sklad 05 </w:t>
            </w:r>
            <w:r w:rsidR="0016512B">
              <w:rPr>
                <w:caps/>
                <w:color w:val="auto"/>
                <w:sz w:val="20"/>
                <w:szCs w:val="20"/>
              </w:rPr>
              <w:t>–</w:t>
            </w:r>
            <w:r w:rsidR="0016512B" w:rsidRPr="00720770">
              <w:rPr>
                <w:caps/>
                <w:color w:val="auto"/>
                <w:sz w:val="20"/>
                <w:szCs w:val="20"/>
              </w:rPr>
              <w:t xml:space="preserve"> </w:t>
            </w:r>
            <w:r w:rsidRPr="00720770">
              <w:rPr>
                <w:caps/>
                <w:color w:val="auto"/>
                <w:sz w:val="20"/>
                <w:szCs w:val="20"/>
              </w:rPr>
              <w:t>ustanova za družbene naložbe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spacing w:after="0" w:line="240" w:lineRule="auto"/>
              <w:jc w:val="both"/>
              <w:rPr>
                <w:rFonts w:ascii="Arial" w:hAnsi="Arial" w:cs="Arial"/>
                <w:noProof/>
                <w:sz w:val="20"/>
                <w:szCs w:val="20"/>
              </w:rPr>
            </w:pPr>
            <w:r w:rsidRPr="00720770">
              <w:rPr>
                <w:rFonts w:ascii="Arial" w:hAnsi="Arial" w:cs="Arial"/>
                <w:noProof/>
                <w:sz w:val="20"/>
                <w:szCs w:val="20"/>
              </w:rPr>
              <w:t>BRITOF 469, 4000 KRANJ</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pStyle w:val="Default"/>
              <w:rPr>
                <w:color w:val="auto"/>
                <w:sz w:val="20"/>
                <w:szCs w:val="20"/>
              </w:rPr>
            </w:pPr>
            <w:r w:rsidRPr="00720770">
              <w:rPr>
                <w:bCs/>
                <w:color w:val="auto"/>
                <w:sz w:val="20"/>
                <w:szCs w:val="20"/>
              </w:rPr>
              <w:t>85410292</w:t>
            </w:r>
          </w:p>
        </w:tc>
      </w:tr>
    </w:tbl>
    <w:p w:rsidR="008102B5" w:rsidRPr="00720770" w:rsidRDefault="008102B5" w:rsidP="008102B5">
      <w:pPr>
        <w:spacing w:after="0" w:line="240" w:lineRule="auto"/>
        <w:ind w:firstLine="330"/>
        <w:jc w:val="right"/>
        <w:rPr>
          <w:rFonts w:ascii="Arial" w:eastAsia="Times New Roman" w:hAnsi="Arial" w:cs="Arial"/>
          <w:sz w:val="20"/>
          <w:szCs w:val="20"/>
          <w:lang w:eastAsia="sl-SI"/>
        </w:rPr>
      </w:pPr>
    </w:p>
    <w:p w:rsidR="008102B5" w:rsidRPr="00720770" w:rsidRDefault="008102B5" w:rsidP="008102B5">
      <w:pPr>
        <w:spacing w:after="0" w:line="240" w:lineRule="auto"/>
        <w:ind w:firstLine="330"/>
        <w:jc w:val="right"/>
        <w:rPr>
          <w:rFonts w:ascii="Arial" w:eastAsia="Times New Roman" w:hAnsi="Arial" w:cs="Arial"/>
          <w:sz w:val="20"/>
          <w:szCs w:val="20"/>
          <w:lang w:eastAsia="sl-SI"/>
        </w:rPr>
      </w:pPr>
      <w:r w:rsidRPr="00720770">
        <w:rPr>
          <w:rFonts w:ascii="Arial" w:eastAsia="Times New Roman" w:hAnsi="Arial" w:cs="Arial"/>
          <w:sz w:val="20"/>
          <w:szCs w:val="20"/>
          <w:lang w:eastAsia="sl-SI"/>
        </w:rPr>
        <w:t>«.</w:t>
      </w:r>
    </w:p>
    <w:p w:rsidR="008102B5" w:rsidRPr="00720770" w:rsidRDefault="008102B5" w:rsidP="008102B5">
      <w:pPr>
        <w:spacing w:after="0" w:line="240" w:lineRule="auto"/>
        <w:contextualSpacing/>
        <w:jc w:val="both"/>
        <w:rPr>
          <w:rFonts w:ascii="Arial" w:hAnsi="Arial" w:cs="Arial"/>
          <w:sz w:val="20"/>
          <w:szCs w:val="20"/>
        </w:rPr>
      </w:pPr>
    </w:p>
    <w:p w:rsidR="008102B5" w:rsidRPr="00720770" w:rsidRDefault="008102B5" w:rsidP="008102B5">
      <w:pPr>
        <w:spacing w:after="0" w:line="240" w:lineRule="auto"/>
        <w:contextualSpacing/>
        <w:jc w:val="both"/>
        <w:rPr>
          <w:rFonts w:ascii="Arial" w:hAnsi="Arial" w:cs="Arial"/>
          <w:sz w:val="20"/>
          <w:szCs w:val="20"/>
        </w:rPr>
      </w:pPr>
      <w:r w:rsidRPr="00720770">
        <w:rPr>
          <w:rFonts w:ascii="Arial" w:hAnsi="Arial" w:cs="Arial"/>
          <w:sz w:val="20"/>
          <w:szCs w:val="20"/>
        </w:rPr>
        <w:t>V področju 3. UPRAVIČENCI S PODROČJA KMETIJSTVA, GOZDARSTVA IN PREHRANE se podatki naslednjega upravičenca:</w:t>
      </w:r>
    </w:p>
    <w:p w:rsidR="008102B5" w:rsidRPr="00720770" w:rsidRDefault="008102B5" w:rsidP="008102B5">
      <w:pPr>
        <w:spacing w:after="0" w:line="240" w:lineRule="auto"/>
        <w:contextualSpacing/>
        <w:jc w:val="both"/>
        <w:rPr>
          <w:rFonts w:ascii="Arial" w:hAnsi="Arial" w:cs="Arial"/>
          <w:sz w:val="20"/>
          <w:szCs w:val="20"/>
        </w:rPr>
      </w:pPr>
    </w:p>
    <w:p w:rsidR="008102B5" w:rsidRPr="00720770" w:rsidRDefault="008102B5" w:rsidP="008102B5">
      <w:pPr>
        <w:spacing w:after="0" w:line="240" w:lineRule="auto"/>
        <w:contextualSpacing/>
        <w:jc w:val="both"/>
        <w:rPr>
          <w:rFonts w:ascii="Arial" w:hAnsi="Arial" w:cs="Arial"/>
          <w:sz w:val="20"/>
          <w:szCs w:val="20"/>
        </w:rPr>
      </w:pPr>
      <w:r w:rsidRPr="00720770">
        <w:rPr>
          <w:rFonts w:ascii="Arial" w:hAnsi="Arial" w:cs="Arial"/>
          <w:sz w:val="20"/>
          <w:szCs w:val="20"/>
        </w:rPr>
        <w:t>»</w:t>
      </w:r>
    </w:p>
    <w:p w:rsidR="008102B5" w:rsidRPr="00720770" w:rsidRDefault="008102B5" w:rsidP="008102B5">
      <w:pPr>
        <w:spacing w:after="0" w:line="240" w:lineRule="auto"/>
        <w:contextualSpacing/>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544"/>
        <w:gridCol w:w="2126"/>
      </w:tblGrid>
      <w:tr w:rsidR="008102B5" w:rsidRPr="00720770" w:rsidTr="00044D8D">
        <w:trPr>
          <w:trHeight w:val="460"/>
        </w:trPr>
        <w:tc>
          <w:tcPr>
            <w:tcW w:w="3402" w:type="dxa"/>
            <w:shd w:val="clear" w:color="auto" w:fill="auto"/>
          </w:tcPr>
          <w:p w:rsidR="008102B5" w:rsidRPr="00720770" w:rsidRDefault="008102B5" w:rsidP="00044D8D">
            <w:pPr>
              <w:pStyle w:val="Default"/>
              <w:rPr>
                <w:color w:val="auto"/>
                <w:sz w:val="20"/>
                <w:szCs w:val="20"/>
              </w:rPr>
            </w:pPr>
            <w:r w:rsidRPr="00720770">
              <w:rPr>
                <w:color w:val="auto"/>
                <w:sz w:val="20"/>
                <w:szCs w:val="20"/>
              </w:rPr>
              <w:t>IME OZIROMA NAZIV</w:t>
            </w:r>
          </w:p>
        </w:tc>
        <w:tc>
          <w:tcPr>
            <w:tcW w:w="3544" w:type="dxa"/>
            <w:shd w:val="clear" w:color="auto" w:fill="auto"/>
          </w:tcPr>
          <w:p w:rsidR="008102B5" w:rsidRPr="00720770" w:rsidRDefault="008102B5" w:rsidP="00044D8D">
            <w:pPr>
              <w:pStyle w:val="Default"/>
              <w:rPr>
                <w:color w:val="auto"/>
                <w:sz w:val="20"/>
                <w:szCs w:val="20"/>
              </w:rPr>
            </w:pPr>
            <w:r w:rsidRPr="00720770">
              <w:rPr>
                <w:color w:val="auto"/>
                <w:sz w:val="20"/>
                <w:szCs w:val="20"/>
              </w:rPr>
              <w:t>NASLOV SEDEŽA</w:t>
            </w:r>
          </w:p>
        </w:tc>
        <w:tc>
          <w:tcPr>
            <w:tcW w:w="2126" w:type="dxa"/>
            <w:shd w:val="clear" w:color="auto" w:fill="auto"/>
          </w:tcPr>
          <w:p w:rsidR="008102B5" w:rsidRPr="00720770" w:rsidRDefault="008102B5" w:rsidP="00044D8D">
            <w:pPr>
              <w:pStyle w:val="Default"/>
              <w:rPr>
                <w:color w:val="auto"/>
                <w:sz w:val="20"/>
                <w:szCs w:val="20"/>
              </w:rPr>
            </w:pPr>
            <w:r w:rsidRPr="00720770">
              <w:rPr>
                <w:color w:val="auto"/>
                <w:sz w:val="20"/>
                <w:szCs w:val="20"/>
              </w:rPr>
              <w:t>DAVČNA ŠTEVILKA</w:t>
            </w:r>
          </w:p>
        </w:tc>
      </w:tr>
      <w:tr w:rsidR="008102B5" w:rsidRPr="00720770" w:rsidTr="00044D8D">
        <w:trPr>
          <w:trHeight w:val="46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pStyle w:val="Default"/>
              <w:rPr>
                <w:color w:val="auto"/>
                <w:sz w:val="20"/>
                <w:szCs w:val="20"/>
              </w:rPr>
            </w:pPr>
            <w:r w:rsidRPr="00720770">
              <w:rPr>
                <w:color w:val="auto"/>
                <w:sz w:val="20"/>
                <w:szCs w:val="20"/>
              </w:rPr>
              <w:t xml:space="preserve">ČEBELARSKO DRUŠTVO FRAN LAKMAYER PREDVOR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pStyle w:val="Default"/>
              <w:rPr>
                <w:color w:val="auto"/>
                <w:sz w:val="20"/>
                <w:szCs w:val="20"/>
              </w:rPr>
            </w:pPr>
            <w:r w:rsidRPr="00720770">
              <w:rPr>
                <w:color w:val="auto"/>
                <w:sz w:val="20"/>
                <w:szCs w:val="20"/>
              </w:rPr>
              <w:t xml:space="preserve">POTOČE 24 A, 4205 PREDVOR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pStyle w:val="Default"/>
              <w:rPr>
                <w:color w:val="auto"/>
                <w:sz w:val="20"/>
                <w:szCs w:val="20"/>
              </w:rPr>
            </w:pPr>
            <w:r w:rsidRPr="00720770">
              <w:rPr>
                <w:color w:val="auto"/>
                <w:sz w:val="20"/>
                <w:szCs w:val="20"/>
              </w:rPr>
              <w:t xml:space="preserve">78287037 </w:t>
            </w:r>
          </w:p>
        </w:tc>
      </w:tr>
    </w:tbl>
    <w:p w:rsidR="008102B5" w:rsidRPr="00720770" w:rsidRDefault="008102B5" w:rsidP="008102B5">
      <w:pPr>
        <w:spacing w:after="0" w:line="240" w:lineRule="auto"/>
        <w:contextualSpacing/>
        <w:jc w:val="right"/>
        <w:rPr>
          <w:rFonts w:ascii="Arial" w:hAnsi="Arial" w:cs="Arial"/>
          <w:sz w:val="20"/>
          <w:szCs w:val="20"/>
        </w:rPr>
      </w:pPr>
    </w:p>
    <w:p w:rsidR="008102B5" w:rsidRPr="00720770" w:rsidRDefault="008102B5" w:rsidP="008102B5">
      <w:pPr>
        <w:spacing w:after="0" w:line="240" w:lineRule="auto"/>
        <w:contextualSpacing/>
        <w:jc w:val="right"/>
        <w:rPr>
          <w:rFonts w:ascii="Arial" w:hAnsi="Arial" w:cs="Arial"/>
          <w:sz w:val="20"/>
          <w:szCs w:val="20"/>
        </w:rPr>
      </w:pPr>
      <w:r w:rsidRPr="00720770">
        <w:rPr>
          <w:rFonts w:ascii="Arial" w:hAnsi="Arial" w:cs="Arial"/>
          <w:sz w:val="20"/>
          <w:szCs w:val="20"/>
        </w:rPr>
        <w:t>«</w:t>
      </w:r>
    </w:p>
    <w:p w:rsidR="008102B5" w:rsidRPr="00720770" w:rsidRDefault="008102B5" w:rsidP="008102B5">
      <w:pPr>
        <w:spacing w:after="0" w:line="240" w:lineRule="auto"/>
        <w:contextualSpacing/>
        <w:jc w:val="both"/>
        <w:rPr>
          <w:rFonts w:ascii="Arial" w:hAnsi="Arial" w:cs="Arial"/>
          <w:sz w:val="20"/>
          <w:szCs w:val="20"/>
        </w:rPr>
      </w:pPr>
      <w:r w:rsidRPr="00720770">
        <w:rPr>
          <w:rFonts w:ascii="Arial" w:hAnsi="Arial" w:cs="Arial"/>
          <w:sz w:val="20"/>
          <w:szCs w:val="20"/>
        </w:rPr>
        <w:t>nadomestijo s podatki:</w:t>
      </w:r>
    </w:p>
    <w:p w:rsidR="008102B5" w:rsidRPr="00720770" w:rsidRDefault="008102B5" w:rsidP="008102B5">
      <w:pPr>
        <w:spacing w:after="0" w:line="240" w:lineRule="auto"/>
        <w:contextualSpacing/>
        <w:jc w:val="both"/>
        <w:rPr>
          <w:rFonts w:ascii="Arial" w:hAnsi="Arial" w:cs="Arial"/>
          <w:sz w:val="20"/>
          <w:szCs w:val="20"/>
        </w:rPr>
      </w:pPr>
    </w:p>
    <w:p w:rsidR="008102B5" w:rsidRPr="00720770" w:rsidRDefault="008102B5" w:rsidP="008102B5">
      <w:pPr>
        <w:spacing w:after="0" w:line="240" w:lineRule="auto"/>
        <w:contextualSpacing/>
        <w:jc w:val="both"/>
        <w:rPr>
          <w:rFonts w:ascii="Arial" w:hAnsi="Arial" w:cs="Arial"/>
          <w:sz w:val="20"/>
          <w:szCs w:val="20"/>
        </w:rPr>
      </w:pPr>
      <w:r w:rsidRPr="00720770">
        <w:rPr>
          <w:rFonts w:ascii="Arial" w:hAnsi="Arial" w:cs="Arial"/>
          <w:sz w:val="20"/>
          <w:szCs w:val="20"/>
        </w:rPr>
        <w:t>»</w:t>
      </w:r>
    </w:p>
    <w:p w:rsidR="00B93738" w:rsidRPr="00720770" w:rsidRDefault="00B93738" w:rsidP="008102B5">
      <w:pPr>
        <w:spacing w:after="0" w:line="240" w:lineRule="auto"/>
        <w:contextualSpacing/>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544"/>
        <w:gridCol w:w="2126"/>
      </w:tblGrid>
      <w:tr w:rsidR="008102B5" w:rsidRPr="00720770" w:rsidTr="00044D8D">
        <w:trPr>
          <w:trHeight w:val="460"/>
        </w:trPr>
        <w:tc>
          <w:tcPr>
            <w:tcW w:w="3402" w:type="dxa"/>
            <w:shd w:val="clear" w:color="auto" w:fill="auto"/>
          </w:tcPr>
          <w:p w:rsidR="008102B5" w:rsidRPr="00720770" w:rsidRDefault="008102B5" w:rsidP="00044D8D">
            <w:pPr>
              <w:pStyle w:val="Default"/>
              <w:rPr>
                <w:color w:val="auto"/>
                <w:sz w:val="20"/>
                <w:szCs w:val="20"/>
              </w:rPr>
            </w:pPr>
            <w:r w:rsidRPr="00720770">
              <w:rPr>
                <w:color w:val="auto"/>
                <w:sz w:val="20"/>
                <w:szCs w:val="20"/>
              </w:rPr>
              <w:t>IME OZIROMA NAZIV</w:t>
            </w:r>
          </w:p>
        </w:tc>
        <w:tc>
          <w:tcPr>
            <w:tcW w:w="3544" w:type="dxa"/>
            <w:shd w:val="clear" w:color="auto" w:fill="auto"/>
          </w:tcPr>
          <w:p w:rsidR="008102B5" w:rsidRPr="00720770" w:rsidRDefault="008102B5" w:rsidP="00044D8D">
            <w:pPr>
              <w:pStyle w:val="Default"/>
              <w:rPr>
                <w:color w:val="auto"/>
                <w:sz w:val="20"/>
                <w:szCs w:val="20"/>
              </w:rPr>
            </w:pPr>
            <w:r w:rsidRPr="00720770">
              <w:rPr>
                <w:color w:val="auto"/>
                <w:sz w:val="20"/>
                <w:szCs w:val="20"/>
              </w:rPr>
              <w:t>NASLOV SEDEŽA</w:t>
            </w:r>
          </w:p>
        </w:tc>
        <w:tc>
          <w:tcPr>
            <w:tcW w:w="2126" w:type="dxa"/>
            <w:shd w:val="clear" w:color="auto" w:fill="auto"/>
          </w:tcPr>
          <w:p w:rsidR="008102B5" w:rsidRPr="00720770" w:rsidRDefault="008102B5" w:rsidP="00044D8D">
            <w:pPr>
              <w:pStyle w:val="Default"/>
              <w:rPr>
                <w:color w:val="auto"/>
                <w:sz w:val="20"/>
                <w:szCs w:val="20"/>
              </w:rPr>
            </w:pPr>
            <w:r w:rsidRPr="00720770">
              <w:rPr>
                <w:color w:val="auto"/>
                <w:sz w:val="20"/>
                <w:szCs w:val="20"/>
              </w:rPr>
              <w:t>DAVČNA ŠTEVILKA</w:t>
            </w:r>
          </w:p>
        </w:tc>
      </w:tr>
      <w:tr w:rsidR="008102B5" w:rsidRPr="00720770" w:rsidTr="00044D8D">
        <w:trPr>
          <w:trHeight w:val="46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pStyle w:val="Default"/>
              <w:rPr>
                <w:color w:val="auto"/>
                <w:sz w:val="20"/>
                <w:szCs w:val="20"/>
              </w:rPr>
            </w:pPr>
            <w:r w:rsidRPr="00720770">
              <w:rPr>
                <w:color w:val="auto"/>
                <w:sz w:val="20"/>
                <w:szCs w:val="20"/>
              </w:rPr>
              <w:t>ČEBELARSKO DRUŠTVO FRAN LAKMAYER PRED</w:t>
            </w:r>
            <w:r w:rsidR="009F13AB" w:rsidRPr="00720770">
              <w:rPr>
                <w:color w:val="auto"/>
                <w:sz w:val="20"/>
                <w:szCs w:val="20"/>
              </w:rPr>
              <w:t>D</w:t>
            </w:r>
            <w:r w:rsidRPr="00720770">
              <w:rPr>
                <w:color w:val="auto"/>
                <w:sz w:val="20"/>
                <w:szCs w:val="20"/>
              </w:rPr>
              <w:t xml:space="preserve">VOR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pStyle w:val="Default"/>
              <w:rPr>
                <w:color w:val="auto"/>
                <w:sz w:val="20"/>
                <w:szCs w:val="20"/>
              </w:rPr>
            </w:pPr>
            <w:r w:rsidRPr="00720770">
              <w:rPr>
                <w:color w:val="auto"/>
                <w:sz w:val="20"/>
                <w:szCs w:val="20"/>
              </w:rPr>
              <w:t>POTOČE 24A, 4205 PRED</w:t>
            </w:r>
            <w:r w:rsidR="009F13AB" w:rsidRPr="00720770">
              <w:rPr>
                <w:color w:val="auto"/>
                <w:sz w:val="20"/>
                <w:szCs w:val="20"/>
              </w:rPr>
              <w:t>D</w:t>
            </w:r>
            <w:r w:rsidRPr="00720770">
              <w:rPr>
                <w:color w:val="auto"/>
                <w:sz w:val="20"/>
                <w:szCs w:val="20"/>
              </w:rPr>
              <w:t xml:space="preserve">VOR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pStyle w:val="Default"/>
              <w:rPr>
                <w:color w:val="auto"/>
                <w:sz w:val="20"/>
                <w:szCs w:val="20"/>
              </w:rPr>
            </w:pPr>
            <w:r w:rsidRPr="00720770">
              <w:rPr>
                <w:color w:val="auto"/>
                <w:sz w:val="20"/>
                <w:szCs w:val="20"/>
              </w:rPr>
              <w:t>78287057</w:t>
            </w:r>
          </w:p>
        </w:tc>
      </w:tr>
    </w:tbl>
    <w:p w:rsidR="008102B5" w:rsidRPr="00720770" w:rsidRDefault="008102B5" w:rsidP="008102B5">
      <w:pPr>
        <w:spacing w:after="0" w:line="240" w:lineRule="auto"/>
        <w:contextualSpacing/>
        <w:jc w:val="right"/>
        <w:rPr>
          <w:rFonts w:ascii="Arial" w:hAnsi="Arial" w:cs="Arial"/>
          <w:sz w:val="20"/>
          <w:szCs w:val="20"/>
        </w:rPr>
      </w:pPr>
    </w:p>
    <w:p w:rsidR="008102B5" w:rsidRPr="00720770" w:rsidRDefault="008102B5" w:rsidP="008102B5">
      <w:pPr>
        <w:spacing w:after="0" w:line="240" w:lineRule="auto"/>
        <w:contextualSpacing/>
        <w:jc w:val="right"/>
        <w:rPr>
          <w:rFonts w:ascii="Arial" w:hAnsi="Arial" w:cs="Arial"/>
          <w:sz w:val="20"/>
          <w:szCs w:val="20"/>
        </w:rPr>
      </w:pPr>
      <w:r w:rsidRPr="00720770">
        <w:rPr>
          <w:rFonts w:ascii="Arial" w:hAnsi="Arial" w:cs="Arial"/>
          <w:sz w:val="20"/>
          <w:szCs w:val="20"/>
        </w:rPr>
        <w:t>«.</w:t>
      </w:r>
    </w:p>
    <w:p w:rsidR="008102B5" w:rsidRPr="00720770" w:rsidRDefault="008102B5" w:rsidP="008102B5">
      <w:pPr>
        <w:spacing w:after="0" w:line="240" w:lineRule="auto"/>
        <w:ind w:left="720"/>
        <w:contextualSpacing/>
        <w:jc w:val="center"/>
        <w:rPr>
          <w:rFonts w:ascii="Arial" w:hAnsi="Arial" w:cs="Arial"/>
          <w:sz w:val="20"/>
          <w:szCs w:val="20"/>
        </w:rPr>
      </w:pPr>
    </w:p>
    <w:p w:rsidR="00F70434" w:rsidRPr="00720770" w:rsidRDefault="00F70434" w:rsidP="00F70434">
      <w:pPr>
        <w:spacing w:after="0" w:line="240" w:lineRule="auto"/>
        <w:jc w:val="both"/>
        <w:rPr>
          <w:rFonts w:ascii="Arial" w:eastAsia="Times New Roman" w:hAnsi="Arial" w:cs="Arial"/>
          <w:sz w:val="20"/>
          <w:szCs w:val="20"/>
          <w:lang w:eastAsia="sl-SI"/>
        </w:rPr>
      </w:pPr>
      <w:r w:rsidRPr="00720770">
        <w:rPr>
          <w:rFonts w:ascii="Arial" w:eastAsia="Times New Roman" w:hAnsi="Arial" w:cs="Arial"/>
          <w:sz w:val="20"/>
          <w:szCs w:val="20"/>
          <w:lang w:eastAsia="sl-SI"/>
        </w:rPr>
        <w:t xml:space="preserve">Področje 7. UPRAVIČENCI S PODROČJA OKOLJA IN PROSTORA se dopolni z naslednjim upravičencem: </w:t>
      </w:r>
    </w:p>
    <w:p w:rsidR="00F70434" w:rsidRPr="00720770" w:rsidRDefault="00F70434" w:rsidP="00F70434">
      <w:pPr>
        <w:spacing w:after="0" w:line="240" w:lineRule="auto"/>
        <w:jc w:val="both"/>
        <w:rPr>
          <w:rFonts w:ascii="Arial" w:eastAsia="Times New Roman" w:hAnsi="Arial" w:cs="Arial"/>
          <w:sz w:val="20"/>
          <w:szCs w:val="20"/>
          <w:lang w:eastAsia="sl-SI"/>
        </w:rPr>
      </w:pPr>
    </w:p>
    <w:p w:rsidR="00F70434" w:rsidRPr="00720770" w:rsidRDefault="00F70434" w:rsidP="00F70434">
      <w:pPr>
        <w:spacing w:after="0" w:line="240" w:lineRule="auto"/>
        <w:jc w:val="both"/>
        <w:rPr>
          <w:rFonts w:ascii="Arial" w:eastAsia="Times New Roman" w:hAnsi="Arial" w:cs="Arial"/>
          <w:sz w:val="20"/>
          <w:szCs w:val="20"/>
          <w:lang w:eastAsia="sl-SI"/>
        </w:rPr>
      </w:pPr>
      <w:r w:rsidRPr="00720770">
        <w:rPr>
          <w:rFonts w:ascii="Arial" w:eastAsia="Times New Roman" w:hAnsi="Arial" w:cs="Arial"/>
          <w:sz w:val="20"/>
          <w:szCs w:val="20"/>
          <w:lang w:eastAsia="sl-SI"/>
        </w:rPr>
        <w:t xml:space="preserve">» </w:t>
      </w:r>
    </w:p>
    <w:p w:rsidR="00F70434" w:rsidRPr="00720770" w:rsidRDefault="00F70434" w:rsidP="00F70434">
      <w:pPr>
        <w:spacing w:after="0" w:line="240" w:lineRule="auto"/>
        <w:jc w:val="both"/>
        <w:rPr>
          <w:rFonts w:ascii="Arial" w:eastAsia="Times New Roman" w:hAnsi="Arial" w:cs="Arial"/>
          <w:sz w:val="20"/>
          <w:szCs w:val="2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544"/>
        <w:gridCol w:w="2126"/>
      </w:tblGrid>
      <w:tr w:rsidR="00F70434" w:rsidRPr="00720770" w:rsidTr="00592490">
        <w:trPr>
          <w:trHeight w:val="460"/>
        </w:trPr>
        <w:tc>
          <w:tcPr>
            <w:tcW w:w="3402" w:type="dxa"/>
            <w:shd w:val="clear" w:color="auto" w:fill="auto"/>
          </w:tcPr>
          <w:p w:rsidR="00F70434" w:rsidRPr="00720770" w:rsidRDefault="00F70434" w:rsidP="00592490">
            <w:pPr>
              <w:pStyle w:val="Default"/>
              <w:rPr>
                <w:color w:val="auto"/>
                <w:sz w:val="20"/>
                <w:szCs w:val="20"/>
              </w:rPr>
            </w:pPr>
            <w:r w:rsidRPr="00720770">
              <w:rPr>
                <w:color w:val="auto"/>
                <w:sz w:val="20"/>
                <w:szCs w:val="20"/>
              </w:rPr>
              <w:t>IME OZIROMA NAZIV</w:t>
            </w:r>
          </w:p>
        </w:tc>
        <w:tc>
          <w:tcPr>
            <w:tcW w:w="3544" w:type="dxa"/>
            <w:shd w:val="clear" w:color="auto" w:fill="auto"/>
          </w:tcPr>
          <w:p w:rsidR="00F70434" w:rsidRPr="00720770" w:rsidRDefault="00F70434" w:rsidP="00592490">
            <w:pPr>
              <w:pStyle w:val="Default"/>
              <w:rPr>
                <w:color w:val="auto"/>
                <w:sz w:val="20"/>
                <w:szCs w:val="20"/>
              </w:rPr>
            </w:pPr>
            <w:r w:rsidRPr="00720770">
              <w:rPr>
                <w:color w:val="auto"/>
                <w:sz w:val="20"/>
                <w:szCs w:val="20"/>
              </w:rPr>
              <w:t>NASLOV SEDEŽA</w:t>
            </w:r>
          </w:p>
        </w:tc>
        <w:tc>
          <w:tcPr>
            <w:tcW w:w="2126" w:type="dxa"/>
            <w:shd w:val="clear" w:color="auto" w:fill="auto"/>
          </w:tcPr>
          <w:p w:rsidR="00F70434" w:rsidRPr="00720770" w:rsidRDefault="00F70434" w:rsidP="00592490">
            <w:pPr>
              <w:pStyle w:val="Default"/>
              <w:rPr>
                <w:color w:val="auto"/>
                <w:sz w:val="20"/>
                <w:szCs w:val="20"/>
              </w:rPr>
            </w:pPr>
            <w:r w:rsidRPr="00720770">
              <w:rPr>
                <w:color w:val="auto"/>
                <w:sz w:val="20"/>
                <w:szCs w:val="20"/>
              </w:rPr>
              <w:t>DAVČNA ŠTEVILKA</w:t>
            </w:r>
          </w:p>
        </w:tc>
      </w:tr>
      <w:tr w:rsidR="00F70434" w:rsidRPr="00720770" w:rsidTr="00592490">
        <w:trPr>
          <w:trHeight w:val="46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70434" w:rsidRPr="00720770" w:rsidRDefault="008F4220" w:rsidP="00592490">
            <w:pPr>
              <w:pStyle w:val="Default"/>
              <w:rPr>
                <w:color w:val="auto"/>
                <w:sz w:val="20"/>
                <w:szCs w:val="20"/>
              </w:rPr>
            </w:pPr>
            <w:r w:rsidRPr="00720770">
              <w:rPr>
                <w:color w:val="auto"/>
                <w:sz w:val="20"/>
                <w:szCs w:val="20"/>
              </w:rPr>
              <w:t>EST=ETIKA, DRUŠTVO ZA VZPODBUJANJE ETIKE V PROSTORU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70434" w:rsidRPr="00720770" w:rsidRDefault="008F4220" w:rsidP="008F4220">
            <w:pPr>
              <w:spacing w:after="0" w:line="240" w:lineRule="auto"/>
              <w:jc w:val="both"/>
              <w:rPr>
                <w:rFonts w:ascii="Arial" w:hAnsi="Arial" w:cs="Arial"/>
                <w:noProof/>
                <w:sz w:val="20"/>
                <w:szCs w:val="20"/>
              </w:rPr>
            </w:pPr>
            <w:r w:rsidRPr="00720770">
              <w:rPr>
                <w:rFonts w:ascii="Arial" w:hAnsi="Arial" w:cs="Arial"/>
                <w:sz w:val="20"/>
                <w:szCs w:val="20"/>
              </w:rPr>
              <w:t>ULICA DANILA BUČARJA 17</w:t>
            </w:r>
            <w:r w:rsidR="001C0824">
              <w:rPr>
                <w:rFonts w:ascii="Arial" w:hAnsi="Arial" w:cs="Arial"/>
                <w:sz w:val="20"/>
                <w:szCs w:val="20"/>
              </w:rPr>
              <w:t>, 8000 NOVO MESTO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0434" w:rsidRPr="00720770" w:rsidRDefault="008F4220" w:rsidP="00592490">
            <w:pPr>
              <w:pStyle w:val="Default"/>
              <w:rPr>
                <w:color w:val="auto"/>
                <w:sz w:val="20"/>
                <w:szCs w:val="20"/>
              </w:rPr>
            </w:pPr>
            <w:r w:rsidRPr="00720770">
              <w:rPr>
                <w:bCs/>
                <w:color w:val="auto"/>
                <w:sz w:val="20"/>
                <w:szCs w:val="20"/>
              </w:rPr>
              <w:t>74602454</w:t>
            </w:r>
          </w:p>
        </w:tc>
      </w:tr>
    </w:tbl>
    <w:p w:rsidR="00F70434" w:rsidRPr="00720770" w:rsidRDefault="00F70434" w:rsidP="00F70434">
      <w:pPr>
        <w:spacing w:after="0" w:line="240" w:lineRule="auto"/>
        <w:ind w:firstLine="330"/>
        <w:jc w:val="right"/>
        <w:rPr>
          <w:rFonts w:ascii="Arial" w:eastAsia="Times New Roman" w:hAnsi="Arial" w:cs="Arial"/>
          <w:sz w:val="20"/>
          <w:szCs w:val="20"/>
          <w:lang w:eastAsia="sl-SI"/>
        </w:rPr>
      </w:pPr>
    </w:p>
    <w:p w:rsidR="00F70434" w:rsidRPr="00720770" w:rsidRDefault="00F70434" w:rsidP="00F70434">
      <w:pPr>
        <w:spacing w:after="0" w:line="240" w:lineRule="auto"/>
        <w:ind w:firstLine="330"/>
        <w:jc w:val="right"/>
        <w:rPr>
          <w:rFonts w:ascii="Arial" w:eastAsia="Times New Roman" w:hAnsi="Arial" w:cs="Arial"/>
          <w:sz w:val="20"/>
          <w:szCs w:val="20"/>
          <w:lang w:eastAsia="sl-SI"/>
        </w:rPr>
      </w:pPr>
      <w:r w:rsidRPr="00720770">
        <w:rPr>
          <w:rFonts w:ascii="Arial" w:eastAsia="Times New Roman" w:hAnsi="Arial" w:cs="Arial"/>
          <w:sz w:val="20"/>
          <w:szCs w:val="20"/>
          <w:lang w:eastAsia="sl-SI"/>
        </w:rPr>
        <w:t>«.</w:t>
      </w:r>
    </w:p>
    <w:p w:rsidR="008102B5" w:rsidRPr="00720770" w:rsidRDefault="008102B5" w:rsidP="008102B5">
      <w:pPr>
        <w:spacing w:after="0" w:line="240" w:lineRule="auto"/>
        <w:jc w:val="both"/>
        <w:rPr>
          <w:rFonts w:ascii="Arial" w:eastAsia="Times New Roman" w:hAnsi="Arial" w:cs="Arial"/>
          <w:sz w:val="20"/>
          <w:szCs w:val="20"/>
          <w:lang w:eastAsia="sl-SI"/>
        </w:rPr>
      </w:pPr>
    </w:p>
    <w:p w:rsidR="008102B5" w:rsidRPr="00720770" w:rsidRDefault="008102B5" w:rsidP="008102B5">
      <w:pPr>
        <w:spacing w:after="0" w:line="240" w:lineRule="auto"/>
        <w:jc w:val="both"/>
        <w:rPr>
          <w:rFonts w:ascii="Arial" w:eastAsia="Times New Roman" w:hAnsi="Arial" w:cs="Arial"/>
          <w:sz w:val="20"/>
          <w:szCs w:val="20"/>
          <w:lang w:eastAsia="sl-SI"/>
        </w:rPr>
      </w:pPr>
      <w:r w:rsidRPr="00720770">
        <w:rPr>
          <w:rFonts w:ascii="Arial" w:eastAsia="Times New Roman" w:hAnsi="Arial" w:cs="Arial"/>
          <w:sz w:val="20"/>
          <w:szCs w:val="20"/>
          <w:lang w:eastAsia="sl-SI"/>
        </w:rPr>
        <w:t xml:space="preserve">V področju 10.2. UPRAVIČENCI S PODROČJA ŠPORTA se podatki naslednjega upravičenca: </w:t>
      </w:r>
    </w:p>
    <w:p w:rsidR="008102B5" w:rsidRPr="00720770" w:rsidRDefault="008102B5" w:rsidP="008102B5">
      <w:pPr>
        <w:spacing w:after="0" w:line="240" w:lineRule="auto"/>
        <w:jc w:val="both"/>
        <w:rPr>
          <w:rFonts w:ascii="Arial" w:eastAsia="Times New Roman" w:hAnsi="Arial" w:cs="Arial"/>
          <w:sz w:val="20"/>
          <w:szCs w:val="20"/>
          <w:lang w:eastAsia="sl-SI"/>
        </w:rPr>
      </w:pPr>
    </w:p>
    <w:p w:rsidR="008102B5" w:rsidRPr="00720770" w:rsidRDefault="008102B5" w:rsidP="008102B5">
      <w:pPr>
        <w:spacing w:after="0" w:line="240" w:lineRule="auto"/>
        <w:jc w:val="both"/>
        <w:rPr>
          <w:rFonts w:ascii="Arial" w:eastAsia="Times New Roman" w:hAnsi="Arial" w:cs="Arial"/>
          <w:sz w:val="20"/>
          <w:szCs w:val="20"/>
          <w:lang w:eastAsia="sl-SI"/>
        </w:rPr>
      </w:pPr>
      <w:r w:rsidRPr="00720770">
        <w:rPr>
          <w:rFonts w:ascii="Arial" w:eastAsia="Times New Roman" w:hAnsi="Arial" w:cs="Arial"/>
          <w:sz w:val="20"/>
          <w:szCs w:val="20"/>
          <w:lang w:eastAsia="sl-SI"/>
        </w:rPr>
        <w:t xml:space="preserve">» </w:t>
      </w:r>
    </w:p>
    <w:p w:rsidR="00B93738" w:rsidRPr="00720770" w:rsidRDefault="00B93738" w:rsidP="008102B5">
      <w:pPr>
        <w:spacing w:after="0" w:line="240" w:lineRule="auto"/>
        <w:jc w:val="both"/>
        <w:rPr>
          <w:rFonts w:ascii="Arial" w:eastAsia="Times New Roman" w:hAnsi="Arial" w:cs="Arial"/>
          <w:sz w:val="20"/>
          <w:szCs w:val="2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544"/>
        <w:gridCol w:w="2126"/>
      </w:tblGrid>
      <w:tr w:rsidR="008102B5" w:rsidRPr="00720770" w:rsidTr="00044D8D">
        <w:trPr>
          <w:trHeight w:val="460"/>
        </w:trPr>
        <w:tc>
          <w:tcPr>
            <w:tcW w:w="3402" w:type="dxa"/>
            <w:shd w:val="clear" w:color="auto" w:fill="auto"/>
          </w:tcPr>
          <w:p w:rsidR="008102B5" w:rsidRPr="00720770" w:rsidRDefault="008102B5" w:rsidP="00044D8D">
            <w:pPr>
              <w:pStyle w:val="Default"/>
              <w:rPr>
                <w:color w:val="auto"/>
                <w:sz w:val="20"/>
                <w:szCs w:val="20"/>
              </w:rPr>
            </w:pPr>
            <w:r w:rsidRPr="00720770">
              <w:rPr>
                <w:color w:val="auto"/>
                <w:sz w:val="20"/>
                <w:szCs w:val="20"/>
              </w:rPr>
              <w:t>IME OZIROMA NAZIV</w:t>
            </w:r>
          </w:p>
        </w:tc>
        <w:tc>
          <w:tcPr>
            <w:tcW w:w="3544" w:type="dxa"/>
            <w:shd w:val="clear" w:color="auto" w:fill="auto"/>
          </w:tcPr>
          <w:p w:rsidR="008102B5" w:rsidRPr="00720770" w:rsidRDefault="008102B5" w:rsidP="00044D8D">
            <w:pPr>
              <w:pStyle w:val="Default"/>
              <w:rPr>
                <w:color w:val="auto"/>
                <w:sz w:val="20"/>
                <w:szCs w:val="20"/>
              </w:rPr>
            </w:pPr>
            <w:r w:rsidRPr="00720770">
              <w:rPr>
                <w:color w:val="auto"/>
                <w:sz w:val="20"/>
                <w:szCs w:val="20"/>
              </w:rPr>
              <w:t>NASLOV SEDEŽA</w:t>
            </w:r>
          </w:p>
        </w:tc>
        <w:tc>
          <w:tcPr>
            <w:tcW w:w="2126" w:type="dxa"/>
            <w:shd w:val="clear" w:color="auto" w:fill="auto"/>
          </w:tcPr>
          <w:p w:rsidR="008102B5" w:rsidRPr="00720770" w:rsidRDefault="008102B5" w:rsidP="00044D8D">
            <w:pPr>
              <w:pStyle w:val="Default"/>
              <w:rPr>
                <w:color w:val="auto"/>
                <w:sz w:val="20"/>
                <w:szCs w:val="20"/>
              </w:rPr>
            </w:pPr>
            <w:r w:rsidRPr="00720770">
              <w:rPr>
                <w:color w:val="auto"/>
                <w:sz w:val="20"/>
                <w:szCs w:val="20"/>
              </w:rPr>
              <w:t>DAVČNA ŠTEVILKA</w:t>
            </w:r>
          </w:p>
        </w:tc>
      </w:tr>
      <w:tr w:rsidR="008102B5" w:rsidRPr="00720770" w:rsidTr="00044D8D">
        <w:trPr>
          <w:trHeight w:val="46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pStyle w:val="Default"/>
              <w:rPr>
                <w:color w:val="auto"/>
                <w:sz w:val="20"/>
                <w:szCs w:val="20"/>
              </w:rPr>
            </w:pPr>
            <w:r w:rsidRPr="00720770">
              <w:rPr>
                <w:noProof/>
                <w:color w:val="auto"/>
                <w:sz w:val="20"/>
                <w:szCs w:val="20"/>
              </w:rPr>
              <w:t>DRUŠTVO NK GET POWER ŠAMPION CELJE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spacing w:after="0" w:line="240" w:lineRule="auto"/>
              <w:jc w:val="both"/>
              <w:rPr>
                <w:rFonts w:ascii="Arial" w:hAnsi="Arial" w:cs="Arial"/>
                <w:noProof/>
                <w:sz w:val="20"/>
                <w:szCs w:val="20"/>
              </w:rPr>
            </w:pPr>
            <w:r w:rsidRPr="00720770">
              <w:rPr>
                <w:rFonts w:ascii="Arial" w:hAnsi="Arial" w:cs="Arial"/>
                <w:noProof/>
                <w:sz w:val="20"/>
                <w:szCs w:val="20"/>
              </w:rPr>
              <w:t>VALVASORJEVA ULICA 012, 3000 CELJE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pStyle w:val="Default"/>
              <w:rPr>
                <w:color w:val="auto"/>
                <w:sz w:val="20"/>
                <w:szCs w:val="20"/>
              </w:rPr>
            </w:pPr>
            <w:r w:rsidRPr="00720770">
              <w:rPr>
                <w:noProof/>
                <w:color w:val="auto"/>
                <w:sz w:val="20"/>
                <w:szCs w:val="20"/>
              </w:rPr>
              <w:t>83407804</w:t>
            </w:r>
          </w:p>
        </w:tc>
      </w:tr>
    </w:tbl>
    <w:p w:rsidR="008102B5" w:rsidRPr="00720770" w:rsidRDefault="008102B5" w:rsidP="008102B5">
      <w:pPr>
        <w:spacing w:after="0" w:line="240" w:lineRule="auto"/>
        <w:ind w:firstLine="330"/>
        <w:jc w:val="right"/>
        <w:rPr>
          <w:rFonts w:ascii="Arial" w:eastAsia="Times New Roman" w:hAnsi="Arial" w:cs="Arial"/>
          <w:sz w:val="20"/>
          <w:szCs w:val="20"/>
          <w:lang w:eastAsia="sl-SI"/>
        </w:rPr>
      </w:pPr>
    </w:p>
    <w:p w:rsidR="008102B5" w:rsidRPr="00720770" w:rsidRDefault="008102B5" w:rsidP="008102B5">
      <w:pPr>
        <w:spacing w:after="0" w:line="240" w:lineRule="auto"/>
        <w:ind w:firstLine="330"/>
        <w:jc w:val="right"/>
        <w:rPr>
          <w:rFonts w:ascii="Arial" w:eastAsia="Times New Roman" w:hAnsi="Arial" w:cs="Arial"/>
          <w:sz w:val="20"/>
          <w:szCs w:val="20"/>
          <w:lang w:eastAsia="sl-SI"/>
        </w:rPr>
      </w:pPr>
      <w:r w:rsidRPr="00720770">
        <w:rPr>
          <w:rFonts w:ascii="Arial" w:eastAsia="Times New Roman" w:hAnsi="Arial" w:cs="Arial"/>
          <w:sz w:val="20"/>
          <w:szCs w:val="20"/>
          <w:lang w:eastAsia="sl-SI"/>
        </w:rPr>
        <w:t>« </w:t>
      </w:r>
    </w:p>
    <w:p w:rsidR="008102B5" w:rsidRPr="00720770" w:rsidRDefault="008102B5" w:rsidP="008102B5">
      <w:pPr>
        <w:spacing w:after="0" w:line="240" w:lineRule="auto"/>
        <w:jc w:val="both"/>
        <w:rPr>
          <w:rFonts w:ascii="Arial" w:eastAsia="Times New Roman" w:hAnsi="Arial" w:cs="Arial"/>
          <w:sz w:val="20"/>
          <w:szCs w:val="20"/>
          <w:lang w:eastAsia="sl-SI"/>
        </w:rPr>
      </w:pPr>
      <w:r w:rsidRPr="00720770">
        <w:rPr>
          <w:rFonts w:ascii="Arial" w:eastAsia="Times New Roman" w:hAnsi="Arial" w:cs="Arial"/>
          <w:sz w:val="20"/>
          <w:szCs w:val="20"/>
          <w:lang w:eastAsia="sl-SI"/>
        </w:rPr>
        <w:t xml:space="preserve">nadomestijo s podatki: </w:t>
      </w:r>
    </w:p>
    <w:p w:rsidR="008102B5" w:rsidRPr="00720770" w:rsidRDefault="008102B5" w:rsidP="008102B5">
      <w:pPr>
        <w:spacing w:after="0" w:line="240" w:lineRule="auto"/>
        <w:jc w:val="both"/>
        <w:rPr>
          <w:rFonts w:ascii="Arial" w:eastAsia="Times New Roman" w:hAnsi="Arial" w:cs="Arial"/>
          <w:sz w:val="20"/>
          <w:szCs w:val="20"/>
          <w:lang w:eastAsia="sl-SI"/>
        </w:rPr>
      </w:pPr>
    </w:p>
    <w:p w:rsidR="008102B5" w:rsidRPr="00720770" w:rsidRDefault="008102B5" w:rsidP="008102B5">
      <w:pPr>
        <w:spacing w:after="0" w:line="240" w:lineRule="auto"/>
        <w:jc w:val="both"/>
        <w:rPr>
          <w:rFonts w:ascii="Arial" w:eastAsia="Times New Roman" w:hAnsi="Arial" w:cs="Arial"/>
          <w:sz w:val="20"/>
          <w:szCs w:val="20"/>
          <w:lang w:eastAsia="sl-SI"/>
        </w:rPr>
      </w:pPr>
      <w:r w:rsidRPr="00720770">
        <w:rPr>
          <w:rFonts w:ascii="Arial" w:eastAsia="Times New Roman" w:hAnsi="Arial" w:cs="Arial"/>
          <w:sz w:val="20"/>
          <w:szCs w:val="20"/>
          <w:lang w:eastAsia="sl-SI"/>
        </w:rPr>
        <w:t xml:space="preserve">» </w:t>
      </w:r>
    </w:p>
    <w:p w:rsidR="00B93738" w:rsidRPr="00720770" w:rsidRDefault="00B93738" w:rsidP="008102B5">
      <w:pPr>
        <w:spacing w:after="0" w:line="240" w:lineRule="auto"/>
        <w:jc w:val="both"/>
        <w:rPr>
          <w:rFonts w:ascii="Arial" w:eastAsia="Times New Roman" w:hAnsi="Arial" w:cs="Arial"/>
          <w:sz w:val="20"/>
          <w:szCs w:val="2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544"/>
        <w:gridCol w:w="2126"/>
      </w:tblGrid>
      <w:tr w:rsidR="008102B5" w:rsidRPr="00720770" w:rsidTr="00044D8D">
        <w:trPr>
          <w:trHeight w:val="460"/>
        </w:trPr>
        <w:tc>
          <w:tcPr>
            <w:tcW w:w="3402" w:type="dxa"/>
            <w:shd w:val="clear" w:color="auto" w:fill="auto"/>
          </w:tcPr>
          <w:p w:rsidR="008102B5" w:rsidRPr="00720770" w:rsidRDefault="008102B5" w:rsidP="00044D8D">
            <w:pPr>
              <w:pStyle w:val="Default"/>
              <w:rPr>
                <w:color w:val="auto"/>
                <w:sz w:val="20"/>
                <w:szCs w:val="20"/>
              </w:rPr>
            </w:pPr>
            <w:r w:rsidRPr="00720770">
              <w:rPr>
                <w:color w:val="auto"/>
                <w:sz w:val="20"/>
                <w:szCs w:val="20"/>
              </w:rPr>
              <w:t>IME OZIROMA NAZIV</w:t>
            </w:r>
          </w:p>
        </w:tc>
        <w:tc>
          <w:tcPr>
            <w:tcW w:w="3544" w:type="dxa"/>
            <w:shd w:val="clear" w:color="auto" w:fill="auto"/>
          </w:tcPr>
          <w:p w:rsidR="008102B5" w:rsidRPr="00720770" w:rsidRDefault="008102B5" w:rsidP="00044D8D">
            <w:pPr>
              <w:pStyle w:val="Default"/>
              <w:rPr>
                <w:color w:val="auto"/>
                <w:sz w:val="20"/>
                <w:szCs w:val="20"/>
              </w:rPr>
            </w:pPr>
            <w:r w:rsidRPr="00720770">
              <w:rPr>
                <w:color w:val="auto"/>
                <w:sz w:val="20"/>
                <w:szCs w:val="20"/>
              </w:rPr>
              <w:t>NASLOV SEDEŽA</w:t>
            </w:r>
          </w:p>
        </w:tc>
        <w:tc>
          <w:tcPr>
            <w:tcW w:w="2126" w:type="dxa"/>
            <w:shd w:val="clear" w:color="auto" w:fill="auto"/>
          </w:tcPr>
          <w:p w:rsidR="008102B5" w:rsidRPr="00720770" w:rsidRDefault="008102B5" w:rsidP="00044D8D">
            <w:pPr>
              <w:pStyle w:val="Default"/>
              <w:rPr>
                <w:color w:val="auto"/>
                <w:sz w:val="20"/>
                <w:szCs w:val="20"/>
              </w:rPr>
            </w:pPr>
            <w:r w:rsidRPr="00720770">
              <w:rPr>
                <w:color w:val="auto"/>
                <w:sz w:val="20"/>
                <w:szCs w:val="20"/>
              </w:rPr>
              <w:t>DAVČNA ŠTEVILKA</w:t>
            </w:r>
          </w:p>
        </w:tc>
      </w:tr>
      <w:tr w:rsidR="008102B5" w:rsidRPr="00720770" w:rsidTr="00044D8D">
        <w:trPr>
          <w:trHeight w:val="46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pStyle w:val="Default"/>
              <w:rPr>
                <w:color w:val="auto"/>
                <w:sz w:val="20"/>
                <w:szCs w:val="20"/>
              </w:rPr>
            </w:pPr>
            <w:r w:rsidRPr="00720770">
              <w:rPr>
                <w:noProof/>
                <w:color w:val="auto"/>
                <w:sz w:val="20"/>
                <w:szCs w:val="20"/>
              </w:rPr>
              <w:t>NOGOMETNI KLUB ŠAMPION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spacing w:after="0" w:line="240" w:lineRule="auto"/>
              <w:jc w:val="both"/>
              <w:rPr>
                <w:rFonts w:ascii="Arial" w:hAnsi="Arial" w:cs="Arial"/>
                <w:noProof/>
                <w:sz w:val="20"/>
                <w:szCs w:val="20"/>
              </w:rPr>
            </w:pPr>
            <w:r w:rsidRPr="00720770">
              <w:rPr>
                <w:rFonts w:ascii="Arial" w:hAnsi="Arial" w:cs="Arial"/>
                <w:noProof/>
                <w:sz w:val="20"/>
                <w:szCs w:val="20"/>
              </w:rPr>
              <w:t>VALVASORJEVA ULICA 012, 3000 CELJE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pStyle w:val="Default"/>
              <w:rPr>
                <w:color w:val="auto"/>
                <w:sz w:val="20"/>
                <w:szCs w:val="20"/>
              </w:rPr>
            </w:pPr>
            <w:r w:rsidRPr="00720770">
              <w:rPr>
                <w:noProof/>
                <w:color w:val="auto"/>
                <w:sz w:val="20"/>
                <w:szCs w:val="20"/>
              </w:rPr>
              <w:t>83407804</w:t>
            </w:r>
          </w:p>
        </w:tc>
      </w:tr>
    </w:tbl>
    <w:p w:rsidR="009F237A" w:rsidRPr="00720770" w:rsidRDefault="009F237A" w:rsidP="008102B5">
      <w:pPr>
        <w:spacing w:after="0" w:line="240" w:lineRule="auto"/>
        <w:ind w:firstLine="330"/>
        <w:jc w:val="right"/>
        <w:rPr>
          <w:rFonts w:ascii="Arial" w:eastAsia="Times New Roman" w:hAnsi="Arial" w:cs="Arial"/>
          <w:sz w:val="20"/>
          <w:szCs w:val="20"/>
          <w:lang w:eastAsia="sl-SI"/>
        </w:rPr>
      </w:pPr>
    </w:p>
    <w:p w:rsidR="008102B5" w:rsidRPr="00720770" w:rsidRDefault="008102B5" w:rsidP="008102B5">
      <w:pPr>
        <w:spacing w:after="0" w:line="240" w:lineRule="auto"/>
        <w:ind w:firstLine="330"/>
        <w:jc w:val="right"/>
        <w:rPr>
          <w:rFonts w:ascii="Arial" w:eastAsia="Times New Roman" w:hAnsi="Arial" w:cs="Arial"/>
          <w:sz w:val="20"/>
          <w:szCs w:val="20"/>
          <w:lang w:eastAsia="sl-SI"/>
        </w:rPr>
      </w:pPr>
      <w:r w:rsidRPr="00720770">
        <w:rPr>
          <w:rFonts w:ascii="Arial" w:eastAsia="Times New Roman" w:hAnsi="Arial" w:cs="Arial"/>
          <w:sz w:val="20"/>
          <w:szCs w:val="20"/>
          <w:lang w:eastAsia="sl-SI"/>
        </w:rPr>
        <w:t>«.</w:t>
      </w:r>
    </w:p>
    <w:p w:rsidR="008102B5" w:rsidRPr="00720770" w:rsidRDefault="008102B5" w:rsidP="008102B5">
      <w:pPr>
        <w:spacing w:after="0" w:line="240" w:lineRule="auto"/>
        <w:ind w:firstLine="330"/>
        <w:jc w:val="right"/>
        <w:rPr>
          <w:rFonts w:ascii="Arial" w:eastAsia="Times New Roman" w:hAnsi="Arial" w:cs="Arial"/>
          <w:sz w:val="20"/>
          <w:szCs w:val="20"/>
          <w:lang w:eastAsia="sl-SI"/>
        </w:rPr>
      </w:pPr>
    </w:p>
    <w:p w:rsidR="008102B5" w:rsidRPr="00720770" w:rsidRDefault="008102B5" w:rsidP="008102B5">
      <w:pPr>
        <w:spacing w:after="0" w:line="240" w:lineRule="auto"/>
        <w:jc w:val="both"/>
        <w:rPr>
          <w:rFonts w:ascii="Arial" w:eastAsia="Times New Roman" w:hAnsi="Arial" w:cs="Arial"/>
          <w:sz w:val="20"/>
          <w:szCs w:val="20"/>
          <w:lang w:eastAsia="sl-SI"/>
        </w:rPr>
      </w:pPr>
      <w:r w:rsidRPr="00720770">
        <w:rPr>
          <w:rFonts w:ascii="Arial" w:eastAsia="Times New Roman" w:hAnsi="Arial" w:cs="Arial"/>
          <w:sz w:val="20"/>
          <w:szCs w:val="20"/>
          <w:lang w:eastAsia="sl-SI"/>
        </w:rPr>
        <w:t xml:space="preserve">Področje 10.2. UPRAVIČENCI S PODROČJA ŠPORTA se dopolni z naslednjim upravičencem: </w:t>
      </w:r>
    </w:p>
    <w:p w:rsidR="00C37D19" w:rsidRPr="00720770" w:rsidRDefault="00C37D19" w:rsidP="008102B5">
      <w:pPr>
        <w:spacing w:after="0" w:line="240" w:lineRule="auto"/>
        <w:jc w:val="both"/>
        <w:rPr>
          <w:rFonts w:ascii="Arial" w:eastAsia="Times New Roman" w:hAnsi="Arial" w:cs="Arial"/>
          <w:sz w:val="20"/>
          <w:szCs w:val="20"/>
          <w:lang w:eastAsia="sl-SI"/>
        </w:rPr>
      </w:pPr>
    </w:p>
    <w:p w:rsidR="008102B5" w:rsidRPr="00720770" w:rsidRDefault="008102B5" w:rsidP="008102B5">
      <w:pPr>
        <w:spacing w:after="0" w:line="240" w:lineRule="auto"/>
        <w:jc w:val="both"/>
        <w:rPr>
          <w:rFonts w:ascii="Arial" w:eastAsia="Times New Roman" w:hAnsi="Arial" w:cs="Arial"/>
          <w:sz w:val="20"/>
          <w:szCs w:val="20"/>
          <w:lang w:eastAsia="sl-SI"/>
        </w:rPr>
      </w:pPr>
      <w:r w:rsidRPr="00720770">
        <w:rPr>
          <w:rFonts w:ascii="Arial" w:eastAsia="Times New Roman" w:hAnsi="Arial" w:cs="Arial"/>
          <w:sz w:val="20"/>
          <w:szCs w:val="20"/>
          <w:lang w:eastAsia="sl-SI"/>
        </w:rPr>
        <w:t xml:space="preserve">» </w:t>
      </w:r>
    </w:p>
    <w:p w:rsidR="00B93738" w:rsidRPr="00720770" w:rsidRDefault="00B93738" w:rsidP="008102B5">
      <w:pPr>
        <w:spacing w:after="0" w:line="240" w:lineRule="auto"/>
        <w:jc w:val="both"/>
        <w:rPr>
          <w:rFonts w:ascii="Arial" w:eastAsia="Times New Roman" w:hAnsi="Arial" w:cs="Arial"/>
          <w:sz w:val="20"/>
          <w:szCs w:val="20"/>
          <w:lang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544"/>
        <w:gridCol w:w="2126"/>
      </w:tblGrid>
      <w:tr w:rsidR="008102B5" w:rsidRPr="00720770" w:rsidTr="00044D8D">
        <w:trPr>
          <w:trHeight w:val="460"/>
        </w:trPr>
        <w:tc>
          <w:tcPr>
            <w:tcW w:w="3402" w:type="dxa"/>
            <w:shd w:val="clear" w:color="auto" w:fill="auto"/>
          </w:tcPr>
          <w:p w:rsidR="008102B5" w:rsidRPr="00720770" w:rsidRDefault="008102B5" w:rsidP="00044D8D">
            <w:pPr>
              <w:pStyle w:val="Default"/>
              <w:rPr>
                <w:color w:val="auto"/>
                <w:sz w:val="20"/>
                <w:szCs w:val="20"/>
              </w:rPr>
            </w:pPr>
            <w:r w:rsidRPr="00720770">
              <w:rPr>
                <w:color w:val="auto"/>
                <w:sz w:val="20"/>
                <w:szCs w:val="20"/>
              </w:rPr>
              <w:t>IME OZIROMA NAZIV</w:t>
            </w:r>
          </w:p>
        </w:tc>
        <w:tc>
          <w:tcPr>
            <w:tcW w:w="3544" w:type="dxa"/>
            <w:shd w:val="clear" w:color="auto" w:fill="auto"/>
          </w:tcPr>
          <w:p w:rsidR="008102B5" w:rsidRPr="00720770" w:rsidRDefault="008102B5" w:rsidP="00044D8D">
            <w:pPr>
              <w:pStyle w:val="Default"/>
              <w:rPr>
                <w:color w:val="auto"/>
                <w:sz w:val="20"/>
                <w:szCs w:val="20"/>
              </w:rPr>
            </w:pPr>
            <w:r w:rsidRPr="00720770">
              <w:rPr>
                <w:color w:val="auto"/>
                <w:sz w:val="20"/>
                <w:szCs w:val="20"/>
              </w:rPr>
              <w:t>NASLOV SEDEŽA</w:t>
            </w:r>
          </w:p>
        </w:tc>
        <w:tc>
          <w:tcPr>
            <w:tcW w:w="2126" w:type="dxa"/>
            <w:shd w:val="clear" w:color="auto" w:fill="auto"/>
          </w:tcPr>
          <w:p w:rsidR="008102B5" w:rsidRPr="00720770" w:rsidRDefault="008102B5" w:rsidP="00044D8D">
            <w:pPr>
              <w:pStyle w:val="Default"/>
              <w:rPr>
                <w:color w:val="auto"/>
                <w:sz w:val="20"/>
                <w:szCs w:val="20"/>
              </w:rPr>
            </w:pPr>
            <w:r w:rsidRPr="00720770">
              <w:rPr>
                <w:color w:val="auto"/>
                <w:sz w:val="20"/>
                <w:szCs w:val="20"/>
              </w:rPr>
              <w:t>DAVČNA ŠTEVILKA</w:t>
            </w:r>
          </w:p>
        </w:tc>
      </w:tr>
      <w:tr w:rsidR="008102B5" w:rsidRPr="00720770" w:rsidTr="00044D8D">
        <w:trPr>
          <w:trHeight w:val="46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pStyle w:val="Default"/>
              <w:rPr>
                <w:color w:val="auto"/>
                <w:sz w:val="20"/>
                <w:szCs w:val="20"/>
              </w:rPr>
            </w:pPr>
            <w:r w:rsidRPr="00720770">
              <w:rPr>
                <w:color w:val="auto"/>
                <w:sz w:val="20"/>
                <w:szCs w:val="20"/>
              </w:rPr>
              <w:t>BALINARSKI KLUB HRAST KOBJEGLAVA-TUPELČE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spacing w:after="0" w:line="240" w:lineRule="auto"/>
              <w:jc w:val="both"/>
              <w:rPr>
                <w:rFonts w:ascii="Arial" w:hAnsi="Arial" w:cs="Arial"/>
                <w:noProof/>
                <w:sz w:val="20"/>
                <w:szCs w:val="20"/>
              </w:rPr>
            </w:pPr>
            <w:r w:rsidRPr="00720770">
              <w:rPr>
                <w:rFonts w:ascii="Arial" w:hAnsi="Arial" w:cs="Arial"/>
                <w:noProof/>
                <w:sz w:val="20"/>
                <w:szCs w:val="20"/>
              </w:rPr>
              <w:t>KOBJEGLAVA 75, KOBJEGLAVA, 6222 ŠTANJEL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102B5" w:rsidRPr="00720770" w:rsidRDefault="008102B5" w:rsidP="00044D8D">
            <w:pPr>
              <w:pStyle w:val="Default"/>
              <w:rPr>
                <w:color w:val="auto"/>
                <w:sz w:val="20"/>
                <w:szCs w:val="20"/>
              </w:rPr>
            </w:pPr>
            <w:r w:rsidRPr="00720770">
              <w:rPr>
                <w:bCs/>
                <w:color w:val="auto"/>
                <w:sz w:val="20"/>
                <w:szCs w:val="20"/>
              </w:rPr>
              <w:t>23272457</w:t>
            </w:r>
          </w:p>
        </w:tc>
      </w:tr>
    </w:tbl>
    <w:p w:rsidR="008102B5" w:rsidRPr="00720770" w:rsidRDefault="008102B5" w:rsidP="008102B5">
      <w:pPr>
        <w:spacing w:after="0" w:line="240" w:lineRule="auto"/>
        <w:ind w:firstLine="330"/>
        <w:jc w:val="right"/>
        <w:rPr>
          <w:rFonts w:ascii="Arial" w:eastAsia="Times New Roman" w:hAnsi="Arial" w:cs="Arial"/>
          <w:sz w:val="20"/>
          <w:szCs w:val="20"/>
          <w:lang w:eastAsia="sl-SI"/>
        </w:rPr>
      </w:pPr>
    </w:p>
    <w:p w:rsidR="008102B5" w:rsidRPr="00720770" w:rsidRDefault="008102B5" w:rsidP="008102B5">
      <w:pPr>
        <w:spacing w:after="0" w:line="240" w:lineRule="auto"/>
        <w:ind w:firstLine="330"/>
        <w:jc w:val="right"/>
        <w:rPr>
          <w:rFonts w:ascii="Arial" w:eastAsia="Times New Roman" w:hAnsi="Arial" w:cs="Arial"/>
          <w:sz w:val="20"/>
          <w:szCs w:val="20"/>
          <w:lang w:eastAsia="sl-SI"/>
        </w:rPr>
      </w:pPr>
      <w:r w:rsidRPr="00720770">
        <w:rPr>
          <w:rFonts w:ascii="Arial" w:eastAsia="Times New Roman" w:hAnsi="Arial" w:cs="Arial"/>
          <w:sz w:val="20"/>
          <w:szCs w:val="20"/>
          <w:lang w:eastAsia="sl-SI"/>
        </w:rPr>
        <w:t>«.</w:t>
      </w:r>
    </w:p>
    <w:p w:rsidR="008102B5" w:rsidRPr="00720770" w:rsidRDefault="008102B5" w:rsidP="008102B5">
      <w:pPr>
        <w:spacing w:after="0" w:line="240" w:lineRule="auto"/>
        <w:ind w:firstLine="330"/>
        <w:jc w:val="right"/>
        <w:rPr>
          <w:rFonts w:ascii="Arial" w:eastAsia="Times New Roman" w:hAnsi="Arial" w:cs="Arial"/>
          <w:sz w:val="20"/>
          <w:szCs w:val="20"/>
          <w:lang w:eastAsia="sl-SI"/>
        </w:rPr>
      </w:pPr>
    </w:p>
    <w:p w:rsidR="008102B5" w:rsidRPr="00720770" w:rsidRDefault="008102B5" w:rsidP="008102B5">
      <w:pPr>
        <w:spacing w:after="0" w:line="240" w:lineRule="auto"/>
        <w:ind w:firstLine="330"/>
        <w:jc w:val="right"/>
        <w:rPr>
          <w:rFonts w:ascii="Arial" w:eastAsia="Times New Roman" w:hAnsi="Arial" w:cs="Arial"/>
          <w:sz w:val="20"/>
          <w:szCs w:val="20"/>
          <w:lang w:eastAsia="sl-SI"/>
        </w:rPr>
      </w:pPr>
    </w:p>
    <w:p w:rsidR="008102B5" w:rsidRPr="00720770" w:rsidRDefault="008102B5" w:rsidP="008102B5">
      <w:pPr>
        <w:spacing w:after="0" w:line="240" w:lineRule="auto"/>
        <w:ind w:firstLine="330"/>
        <w:jc w:val="right"/>
        <w:rPr>
          <w:rFonts w:ascii="Arial" w:eastAsia="Times New Roman" w:hAnsi="Arial" w:cs="Arial"/>
          <w:sz w:val="20"/>
          <w:szCs w:val="20"/>
          <w:lang w:eastAsia="sl-SI"/>
        </w:rPr>
      </w:pPr>
    </w:p>
    <w:p w:rsidR="008102B5" w:rsidRPr="00720770" w:rsidRDefault="008102B5" w:rsidP="008102B5">
      <w:pPr>
        <w:spacing w:after="0" w:line="240" w:lineRule="auto"/>
        <w:ind w:left="720"/>
        <w:contextualSpacing/>
        <w:jc w:val="center"/>
        <w:rPr>
          <w:rFonts w:ascii="Arial" w:hAnsi="Arial" w:cs="Arial"/>
          <w:sz w:val="20"/>
          <w:szCs w:val="20"/>
        </w:rPr>
      </w:pPr>
    </w:p>
    <w:p w:rsidR="008102B5" w:rsidRPr="00720770" w:rsidRDefault="008102B5" w:rsidP="00C8446A">
      <w:pPr>
        <w:spacing w:after="0" w:line="240" w:lineRule="auto"/>
        <w:contextualSpacing/>
        <w:jc w:val="center"/>
        <w:rPr>
          <w:rFonts w:ascii="Arial" w:hAnsi="Arial" w:cs="Arial"/>
          <w:b/>
          <w:sz w:val="20"/>
          <w:szCs w:val="20"/>
        </w:rPr>
      </w:pPr>
      <w:r w:rsidRPr="00720770">
        <w:rPr>
          <w:rFonts w:ascii="Arial" w:hAnsi="Arial" w:cs="Arial"/>
          <w:b/>
          <w:sz w:val="20"/>
          <w:szCs w:val="20"/>
        </w:rPr>
        <w:t>2. člen</w:t>
      </w:r>
    </w:p>
    <w:p w:rsidR="008102B5" w:rsidRPr="00720770" w:rsidRDefault="008102B5" w:rsidP="008102B5">
      <w:pPr>
        <w:spacing w:after="0" w:line="240" w:lineRule="auto"/>
        <w:ind w:left="720"/>
        <w:contextualSpacing/>
        <w:rPr>
          <w:rFonts w:ascii="Arial" w:hAnsi="Arial" w:cs="Arial"/>
          <w:sz w:val="20"/>
          <w:szCs w:val="20"/>
        </w:rPr>
      </w:pPr>
    </w:p>
    <w:p w:rsidR="008102B5" w:rsidRPr="00720770" w:rsidRDefault="008102B5" w:rsidP="008102B5">
      <w:pPr>
        <w:spacing w:after="0" w:line="240" w:lineRule="auto"/>
        <w:contextualSpacing/>
        <w:jc w:val="center"/>
        <w:rPr>
          <w:rFonts w:ascii="Arial" w:hAnsi="Arial" w:cs="Arial"/>
          <w:sz w:val="20"/>
          <w:szCs w:val="20"/>
        </w:rPr>
      </w:pPr>
    </w:p>
    <w:p w:rsidR="008102B5" w:rsidRPr="00720770" w:rsidRDefault="008102B5" w:rsidP="008102B5">
      <w:pPr>
        <w:spacing w:after="0" w:line="240" w:lineRule="auto"/>
        <w:contextualSpacing/>
        <w:jc w:val="both"/>
        <w:rPr>
          <w:rFonts w:ascii="Arial" w:hAnsi="Arial" w:cs="Arial"/>
          <w:sz w:val="20"/>
          <w:szCs w:val="20"/>
        </w:rPr>
      </w:pPr>
      <w:r w:rsidRPr="00720770">
        <w:rPr>
          <w:rFonts w:ascii="Arial" w:hAnsi="Arial" w:cs="Arial"/>
          <w:sz w:val="20"/>
          <w:szCs w:val="20"/>
        </w:rPr>
        <w:t>Ta sklep začne veljati naslednji dan po objavi v Uradnem listu Republike Slovenije.</w:t>
      </w:r>
    </w:p>
    <w:p w:rsidR="008102B5" w:rsidRPr="00720770" w:rsidRDefault="008102B5" w:rsidP="008102B5">
      <w:pPr>
        <w:spacing w:after="0" w:line="240" w:lineRule="auto"/>
        <w:contextualSpacing/>
        <w:rPr>
          <w:rFonts w:ascii="Arial" w:hAnsi="Arial" w:cs="Arial"/>
          <w:sz w:val="20"/>
          <w:szCs w:val="20"/>
        </w:rPr>
      </w:pPr>
    </w:p>
    <w:p w:rsidR="008102B5" w:rsidRPr="00720770" w:rsidRDefault="008102B5" w:rsidP="008102B5">
      <w:pPr>
        <w:spacing w:after="0" w:line="240" w:lineRule="auto"/>
        <w:contextualSpacing/>
        <w:rPr>
          <w:rFonts w:ascii="Arial" w:hAnsi="Arial" w:cs="Arial"/>
          <w:sz w:val="20"/>
          <w:szCs w:val="20"/>
        </w:rPr>
      </w:pPr>
    </w:p>
    <w:p w:rsidR="008102B5" w:rsidRPr="00720770" w:rsidRDefault="008102B5" w:rsidP="008102B5">
      <w:pPr>
        <w:spacing w:after="0" w:line="240" w:lineRule="auto"/>
        <w:contextualSpacing/>
        <w:rPr>
          <w:rFonts w:ascii="Arial" w:hAnsi="Arial" w:cs="Arial"/>
          <w:sz w:val="20"/>
          <w:szCs w:val="20"/>
        </w:rPr>
      </w:pPr>
    </w:p>
    <w:p w:rsidR="008102B5" w:rsidRPr="00720770" w:rsidRDefault="008102B5" w:rsidP="008102B5">
      <w:pPr>
        <w:spacing w:after="0" w:line="240" w:lineRule="auto"/>
        <w:contextualSpacing/>
        <w:rPr>
          <w:rFonts w:ascii="Arial" w:hAnsi="Arial" w:cs="Arial"/>
          <w:sz w:val="20"/>
          <w:szCs w:val="20"/>
        </w:rPr>
      </w:pPr>
    </w:p>
    <w:p w:rsidR="008102B5" w:rsidRPr="00720770" w:rsidRDefault="008102B5" w:rsidP="008102B5">
      <w:pPr>
        <w:spacing w:after="0" w:line="240" w:lineRule="auto"/>
        <w:contextualSpacing/>
        <w:rPr>
          <w:rFonts w:ascii="Arial" w:hAnsi="Arial" w:cs="Arial"/>
          <w:sz w:val="20"/>
          <w:szCs w:val="20"/>
        </w:rPr>
      </w:pPr>
      <w:r w:rsidRPr="00720770">
        <w:rPr>
          <w:rFonts w:ascii="Arial" w:hAnsi="Arial" w:cs="Arial"/>
          <w:sz w:val="20"/>
          <w:szCs w:val="20"/>
        </w:rPr>
        <w:t xml:space="preserve">Številka </w:t>
      </w:r>
    </w:p>
    <w:p w:rsidR="008102B5" w:rsidRPr="00720770" w:rsidRDefault="008102B5" w:rsidP="008102B5">
      <w:pPr>
        <w:spacing w:after="0" w:line="240" w:lineRule="auto"/>
        <w:contextualSpacing/>
        <w:rPr>
          <w:rFonts w:ascii="Arial" w:hAnsi="Arial" w:cs="Arial"/>
          <w:sz w:val="20"/>
          <w:szCs w:val="20"/>
        </w:rPr>
      </w:pPr>
      <w:r w:rsidRPr="00720770">
        <w:rPr>
          <w:rFonts w:ascii="Arial" w:hAnsi="Arial" w:cs="Arial"/>
          <w:sz w:val="20"/>
          <w:szCs w:val="20"/>
        </w:rPr>
        <w:t>Ljubljana, dne 2018</w:t>
      </w:r>
    </w:p>
    <w:p w:rsidR="008102B5" w:rsidRPr="00720770" w:rsidRDefault="008102B5" w:rsidP="008102B5">
      <w:pPr>
        <w:spacing w:after="0" w:line="240" w:lineRule="auto"/>
        <w:contextualSpacing/>
        <w:rPr>
          <w:rFonts w:ascii="Arial" w:hAnsi="Arial" w:cs="Arial"/>
          <w:sz w:val="20"/>
          <w:szCs w:val="20"/>
        </w:rPr>
      </w:pPr>
      <w:r w:rsidRPr="00720770">
        <w:rPr>
          <w:rFonts w:ascii="Arial" w:hAnsi="Arial" w:cs="Arial"/>
          <w:sz w:val="20"/>
          <w:szCs w:val="20"/>
        </w:rPr>
        <w:t>EVA 2018-1611-0050</w:t>
      </w:r>
    </w:p>
    <w:p w:rsidR="008102B5" w:rsidRPr="00720770" w:rsidRDefault="008102B5" w:rsidP="008102B5">
      <w:pPr>
        <w:spacing w:after="0" w:line="240" w:lineRule="auto"/>
        <w:contextualSpacing/>
        <w:rPr>
          <w:rFonts w:ascii="Arial" w:hAnsi="Arial" w:cs="Arial"/>
          <w:sz w:val="20"/>
          <w:szCs w:val="20"/>
        </w:rPr>
      </w:pPr>
      <w:r w:rsidRPr="00720770">
        <w:rPr>
          <w:rFonts w:ascii="Arial" w:hAnsi="Arial" w:cs="Arial"/>
          <w:sz w:val="20"/>
          <w:szCs w:val="20"/>
        </w:rPr>
        <w:tab/>
      </w:r>
      <w:r w:rsidRPr="00720770">
        <w:rPr>
          <w:rFonts w:ascii="Arial" w:hAnsi="Arial" w:cs="Arial"/>
          <w:sz w:val="20"/>
          <w:szCs w:val="20"/>
        </w:rPr>
        <w:tab/>
      </w:r>
      <w:r w:rsidRPr="00720770">
        <w:rPr>
          <w:rFonts w:ascii="Arial" w:hAnsi="Arial" w:cs="Arial"/>
          <w:sz w:val="20"/>
          <w:szCs w:val="20"/>
        </w:rPr>
        <w:tab/>
      </w:r>
      <w:r w:rsidRPr="00720770">
        <w:rPr>
          <w:rFonts w:ascii="Arial" w:hAnsi="Arial" w:cs="Arial"/>
          <w:sz w:val="20"/>
          <w:szCs w:val="20"/>
        </w:rPr>
        <w:tab/>
      </w:r>
      <w:r w:rsidRPr="00720770">
        <w:rPr>
          <w:rFonts w:ascii="Arial" w:hAnsi="Arial" w:cs="Arial"/>
          <w:sz w:val="20"/>
          <w:szCs w:val="20"/>
        </w:rPr>
        <w:tab/>
      </w:r>
      <w:r w:rsidRPr="00720770">
        <w:rPr>
          <w:rFonts w:ascii="Arial" w:hAnsi="Arial" w:cs="Arial"/>
          <w:sz w:val="20"/>
          <w:szCs w:val="20"/>
        </w:rPr>
        <w:tab/>
      </w:r>
      <w:r w:rsidRPr="00720770">
        <w:rPr>
          <w:rFonts w:ascii="Arial" w:hAnsi="Arial" w:cs="Arial"/>
          <w:sz w:val="20"/>
          <w:szCs w:val="20"/>
        </w:rPr>
        <w:tab/>
        <w:t xml:space="preserve">  Vlada Republike Slovenije</w:t>
      </w:r>
    </w:p>
    <w:p w:rsidR="008102B5" w:rsidRPr="00720770" w:rsidRDefault="008102B5" w:rsidP="008102B5">
      <w:pPr>
        <w:spacing w:after="0" w:line="240" w:lineRule="auto"/>
        <w:contextualSpacing/>
        <w:rPr>
          <w:rFonts w:ascii="Arial" w:hAnsi="Arial" w:cs="Arial"/>
          <w:sz w:val="20"/>
          <w:szCs w:val="20"/>
        </w:rPr>
      </w:pPr>
      <w:r w:rsidRPr="00720770">
        <w:rPr>
          <w:rFonts w:ascii="Arial" w:hAnsi="Arial" w:cs="Arial"/>
          <w:sz w:val="20"/>
          <w:szCs w:val="20"/>
        </w:rPr>
        <w:tab/>
      </w:r>
      <w:r w:rsidRPr="00720770">
        <w:rPr>
          <w:rFonts w:ascii="Arial" w:hAnsi="Arial" w:cs="Arial"/>
          <w:sz w:val="20"/>
          <w:szCs w:val="20"/>
        </w:rPr>
        <w:tab/>
      </w:r>
      <w:r w:rsidRPr="00720770">
        <w:rPr>
          <w:rFonts w:ascii="Arial" w:hAnsi="Arial" w:cs="Arial"/>
          <w:sz w:val="20"/>
          <w:szCs w:val="20"/>
        </w:rPr>
        <w:tab/>
      </w:r>
      <w:r w:rsidRPr="00720770">
        <w:rPr>
          <w:rFonts w:ascii="Arial" w:hAnsi="Arial" w:cs="Arial"/>
          <w:sz w:val="20"/>
          <w:szCs w:val="20"/>
        </w:rPr>
        <w:tab/>
      </w:r>
      <w:r w:rsidRPr="00720770">
        <w:rPr>
          <w:rFonts w:ascii="Arial" w:hAnsi="Arial" w:cs="Arial"/>
          <w:sz w:val="20"/>
          <w:szCs w:val="20"/>
        </w:rPr>
        <w:tab/>
      </w:r>
      <w:r w:rsidRPr="00720770">
        <w:rPr>
          <w:rFonts w:ascii="Arial" w:hAnsi="Arial" w:cs="Arial"/>
          <w:sz w:val="20"/>
          <w:szCs w:val="20"/>
        </w:rPr>
        <w:tab/>
      </w:r>
      <w:r w:rsidRPr="00720770">
        <w:rPr>
          <w:rFonts w:ascii="Arial" w:hAnsi="Arial" w:cs="Arial"/>
          <w:sz w:val="20"/>
          <w:szCs w:val="20"/>
        </w:rPr>
        <w:tab/>
        <w:t xml:space="preserve">         </w:t>
      </w:r>
      <w:r w:rsidR="000E1F0E" w:rsidRPr="00720770">
        <w:rPr>
          <w:rFonts w:ascii="Arial" w:hAnsi="Arial" w:cs="Arial"/>
          <w:sz w:val="20"/>
          <w:szCs w:val="20"/>
        </w:rPr>
        <w:tab/>
        <w:t>Marjan Šarec</w:t>
      </w:r>
    </w:p>
    <w:p w:rsidR="00325FBD" w:rsidRPr="00720770" w:rsidRDefault="008102B5" w:rsidP="008102B5">
      <w:pPr>
        <w:pStyle w:val="Naslovpredpisa"/>
        <w:spacing w:before="0" w:after="0" w:line="260" w:lineRule="exact"/>
        <w:jc w:val="both"/>
        <w:rPr>
          <w:b w:val="0"/>
          <w:sz w:val="20"/>
          <w:szCs w:val="20"/>
        </w:rPr>
      </w:pPr>
      <w:r w:rsidRPr="00720770">
        <w:rPr>
          <w:sz w:val="20"/>
          <w:szCs w:val="20"/>
        </w:rPr>
        <w:tab/>
      </w:r>
      <w:r w:rsidRPr="00720770">
        <w:rPr>
          <w:sz w:val="20"/>
          <w:szCs w:val="20"/>
        </w:rPr>
        <w:tab/>
      </w:r>
      <w:r w:rsidRPr="00720770">
        <w:rPr>
          <w:sz w:val="20"/>
          <w:szCs w:val="20"/>
        </w:rPr>
        <w:tab/>
      </w:r>
      <w:r w:rsidRPr="00720770">
        <w:rPr>
          <w:sz w:val="20"/>
          <w:szCs w:val="20"/>
        </w:rPr>
        <w:tab/>
      </w:r>
      <w:r w:rsidRPr="00720770">
        <w:rPr>
          <w:sz w:val="20"/>
          <w:szCs w:val="20"/>
        </w:rPr>
        <w:tab/>
      </w:r>
      <w:r w:rsidRPr="00720770">
        <w:rPr>
          <w:sz w:val="20"/>
          <w:szCs w:val="20"/>
        </w:rPr>
        <w:tab/>
      </w:r>
      <w:r w:rsidRPr="00720770">
        <w:rPr>
          <w:b w:val="0"/>
          <w:sz w:val="20"/>
          <w:szCs w:val="20"/>
        </w:rPr>
        <w:t xml:space="preserve">                           predsednik</w:t>
      </w:r>
    </w:p>
    <w:p w:rsidR="005553CB" w:rsidRPr="00720770" w:rsidRDefault="005553CB" w:rsidP="005553CB">
      <w:pPr>
        <w:tabs>
          <w:tab w:val="left" w:pos="708"/>
        </w:tabs>
        <w:rPr>
          <w:rFonts w:ascii="Arial" w:hAnsi="Arial" w:cs="Arial"/>
          <w:b/>
          <w:sz w:val="20"/>
          <w:szCs w:val="20"/>
        </w:rPr>
      </w:pPr>
      <w:r w:rsidRPr="00720770">
        <w:rPr>
          <w:rFonts w:ascii="Arial" w:hAnsi="Arial" w:cs="Arial"/>
          <w:b/>
          <w:sz w:val="20"/>
          <w:szCs w:val="20"/>
        </w:rPr>
        <w:lastRenderedPageBreak/>
        <w:t>OBRAZLOŽITEV</w:t>
      </w:r>
      <w:r w:rsidR="005F72B5" w:rsidRPr="00720770">
        <w:rPr>
          <w:rFonts w:ascii="Arial" w:hAnsi="Arial" w:cs="Arial"/>
          <w:b/>
          <w:sz w:val="20"/>
          <w:szCs w:val="20"/>
        </w:rPr>
        <w:t>:</w:t>
      </w:r>
    </w:p>
    <w:p w:rsidR="005F72B5" w:rsidRPr="00720770" w:rsidRDefault="005F72B5" w:rsidP="005F72B5">
      <w:pPr>
        <w:suppressAutoHyphens/>
        <w:overflowPunct w:val="0"/>
        <w:autoSpaceDE w:val="0"/>
        <w:spacing w:line="240" w:lineRule="auto"/>
        <w:jc w:val="center"/>
        <w:textAlignment w:val="baseline"/>
        <w:rPr>
          <w:rFonts w:ascii="Arial" w:hAnsi="Arial" w:cs="Arial"/>
          <w:b/>
          <w:sz w:val="20"/>
          <w:szCs w:val="20"/>
          <w:lang w:eastAsia="ta-IN" w:bidi="ta-IN"/>
        </w:rPr>
      </w:pPr>
    </w:p>
    <w:p w:rsidR="005F72B5" w:rsidRPr="00720770" w:rsidRDefault="005F72B5" w:rsidP="005F72B5">
      <w:pPr>
        <w:widowControl w:val="0"/>
        <w:suppressAutoHyphens/>
        <w:overflowPunct w:val="0"/>
        <w:autoSpaceDE w:val="0"/>
        <w:spacing w:after="0" w:line="240" w:lineRule="auto"/>
        <w:jc w:val="both"/>
        <w:textAlignment w:val="baseline"/>
        <w:rPr>
          <w:rFonts w:ascii="Arial" w:hAnsi="Arial" w:cs="Arial"/>
          <w:iCs/>
          <w:sz w:val="20"/>
          <w:szCs w:val="20"/>
          <w:lang w:eastAsia="ar-SA"/>
        </w:rPr>
      </w:pPr>
      <w:r w:rsidRPr="00720770">
        <w:rPr>
          <w:rFonts w:ascii="Arial" w:hAnsi="Arial" w:cs="Arial"/>
          <w:iCs/>
          <w:sz w:val="20"/>
          <w:szCs w:val="20"/>
          <w:lang w:eastAsia="ar-SA"/>
        </w:rPr>
        <w:t>I. UVOD</w:t>
      </w:r>
    </w:p>
    <w:p w:rsidR="005F72B5" w:rsidRPr="00720770" w:rsidRDefault="005F72B5" w:rsidP="005F72B5">
      <w:pPr>
        <w:widowControl w:val="0"/>
        <w:suppressAutoHyphens/>
        <w:overflowPunct w:val="0"/>
        <w:autoSpaceDE w:val="0"/>
        <w:spacing w:after="0" w:line="240" w:lineRule="auto"/>
        <w:jc w:val="both"/>
        <w:textAlignment w:val="baseline"/>
        <w:rPr>
          <w:rFonts w:ascii="Arial" w:hAnsi="Arial" w:cs="Arial"/>
          <w:iCs/>
          <w:sz w:val="20"/>
          <w:szCs w:val="20"/>
          <w:lang w:eastAsia="ar-SA"/>
        </w:rPr>
      </w:pPr>
    </w:p>
    <w:p w:rsidR="005F72B5" w:rsidRPr="00720770" w:rsidRDefault="0016512B" w:rsidP="005F72B5">
      <w:pPr>
        <w:suppressAutoHyphens/>
        <w:overflowPunct w:val="0"/>
        <w:autoSpaceDE w:val="0"/>
        <w:spacing w:after="0" w:line="240" w:lineRule="auto"/>
        <w:jc w:val="both"/>
        <w:textAlignment w:val="baseline"/>
        <w:rPr>
          <w:rFonts w:ascii="Arial" w:hAnsi="Arial" w:cs="Arial"/>
          <w:iCs/>
          <w:sz w:val="20"/>
          <w:szCs w:val="20"/>
        </w:rPr>
      </w:pPr>
      <w:r>
        <w:rPr>
          <w:rFonts w:ascii="Arial" w:hAnsi="Arial" w:cs="Arial"/>
          <w:iCs/>
          <w:sz w:val="20"/>
          <w:szCs w:val="20"/>
          <w:lang w:eastAsia="ar-SA"/>
        </w:rPr>
        <w:t>V skladu</w:t>
      </w:r>
      <w:r w:rsidR="005F72B5" w:rsidRPr="00720770">
        <w:rPr>
          <w:rFonts w:ascii="Arial" w:hAnsi="Arial" w:cs="Arial"/>
          <w:iCs/>
          <w:sz w:val="20"/>
          <w:szCs w:val="20"/>
          <w:lang w:eastAsia="ar-SA"/>
        </w:rPr>
        <w:t xml:space="preserve"> s 142. členom Zakona o dohodnini </w:t>
      </w:r>
      <w:r w:rsidR="005262AD" w:rsidRPr="00720770">
        <w:rPr>
          <w:rFonts w:ascii="Arial" w:hAnsi="Arial" w:cs="Arial"/>
          <w:iCs/>
          <w:sz w:val="20"/>
          <w:szCs w:val="20"/>
          <w:lang w:eastAsia="sl-SI"/>
        </w:rPr>
        <w:t xml:space="preserve">(Uradni list RS, št. </w:t>
      </w:r>
      <w:hyperlink r:id="rId28" w:tgtFrame="_blank" w:tooltip="Zakon o dohodnini (uradno prečiščeno besedilo)" w:history="1">
        <w:r w:rsidR="005262AD" w:rsidRPr="00720770">
          <w:rPr>
            <w:rFonts w:ascii="Arial" w:hAnsi="Arial" w:cs="Arial"/>
            <w:iCs/>
            <w:sz w:val="20"/>
            <w:szCs w:val="20"/>
            <w:lang w:eastAsia="sl-SI"/>
          </w:rPr>
          <w:t>13/11</w:t>
        </w:r>
      </w:hyperlink>
      <w:r w:rsidR="005262AD" w:rsidRPr="00720770">
        <w:rPr>
          <w:rFonts w:ascii="Arial" w:hAnsi="Arial" w:cs="Arial"/>
          <w:iCs/>
          <w:sz w:val="20"/>
          <w:szCs w:val="20"/>
          <w:lang w:eastAsia="sl-SI"/>
        </w:rPr>
        <w:t xml:space="preserve"> – uradno prečiščeno besedilo, </w:t>
      </w:r>
      <w:hyperlink r:id="rId29" w:tgtFrame="_blank" w:tooltip="Odločba o ugotovitvi, da so bili prvi do tretji odstavek 154. člena Zakona o dohodnini v neskladju z Ustavo" w:history="1">
        <w:r w:rsidR="005262AD" w:rsidRPr="00720770">
          <w:rPr>
            <w:rFonts w:ascii="Arial" w:hAnsi="Arial" w:cs="Arial"/>
            <w:iCs/>
            <w:sz w:val="20"/>
            <w:szCs w:val="20"/>
            <w:lang w:eastAsia="sl-SI"/>
          </w:rPr>
          <w:t>9/12</w:t>
        </w:r>
      </w:hyperlink>
      <w:r w:rsidR="005262AD" w:rsidRPr="00720770">
        <w:rPr>
          <w:rFonts w:ascii="Arial" w:hAnsi="Arial" w:cs="Arial"/>
          <w:iCs/>
          <w:sz w:val="20"/>
          <w:szCs w:val="20"/>
          <w:lang w:eastAsia="sl-SI"/>
        </w:rPr>
        <w:t xml:space="preserve"> – odl. US, </w:t>
      </w:r>
      <w:hyperlink r:id="rId30" w:tgtFrame="_blank" w:tooltip="Zakon o spremembi Zakona o spremembah in dopolnitvah Zakona o dohodnini" w:history="1">
        <w:r w:rsidR="005262AD" w:rsidRPr="00720770">
          <w:rPr>
            <w:rFonts w:ascii="Arial" w:hAnsi="Arial" w:cs="Arial"/>
            <w:iCs/>
            <w:sz w:val="20"/>
            <w:szCs w:val="20"/>
            <w:lang w:eastAsia="sl-SI"/>
          </w:rPr>
          <w:t>24/12</w:t>
        </w:r>
      </w:hyperlink>
      <w:r w:rsidR="005262AD" w:rsidRPr="00720770">
        <w:rPr>
          <w:rFonts w:ascii="Arial" w:hAnsi="Arial" w:cs="Arial"/>
          <w:iCs/>
          <w:sz w:val="20"/>
          <w:szCs w:val="20"/>
          <w:lang w:eastAsia="sl-SI"/>
        </w:rPr>
        <w:t xml:space="preserve">, </w:t>
      </w:r>
      <w:hyperlink r:id="rId31" w:tgtFrame="_blank" w:tooltip="Zakon o spremembah in dopolnitvah Zakona o dohodnini" w:history="1">
        <w:r w:rsidR="005262AD" w:rsidRPr="00720770">
          <w:rPr>
            <w:rFonts w:ascii="Arial" w:hAnsi="Arial" w:cs="Arial"/>
            <w:iCs/>
            <w:sz w:val="20"/>
            <w:szCs w:val="20"/>
            <w:lang w:eastAsia="sl-SI"/>
          </w:rPr>
          <w:t>30/12</w:t>
        </w:r>
      </w:hyperlink>
      <w:r w:rsidR="005262AD" w:rsidRPr="00720770">
        <w:rPr>
          <w:rFonts w:ascii="Arial" w:hAnsi="Arial" w:cs="Arial"/>
          <w:iCs/>
          <w:sz w:val="20"/>
          <w:szCs w:val="20"/>
          <w:lang w:eastAsia="sl-SI"/>
        </w:rPr>
        <w:t xml:space="preserve">, </w:t>
      </w:r>
      <w:hyperlink r:id="rId32" w:tgtFrame="_blank" w:tooltip="Zakon za uravnoteženje javnih financ" w:history="1">
        <w:r w:rsidR="005262AD" w:rsidRPr="00720770">
          <w:rPr>
            <w:rFonts w:ascii="Arial" w:hAnsi="Arial" w:cs="Arial"/>
            <w:iCs/>
            <w:sz w:val="20"/>
            <w:szCs w:val="20"/>
            <w:lang w:eastAsia="sl-SI"/>
          </w:rPr>
          <w:t>40/12</w:t>
        </w:r>
      </w:hyperlink>
      <w:r w:rsidR="005262AD" w:rsidRPr="00720770">
        <w:rPr>
          <w:rFonts w:ascii="Arial" w:hAnsi="Arial" w:cs="Arial"/>
          <w:iCs/>
          <w:sz w:val="20"/>
          <w:szCs w:val="20"/>
          <w:lang w:eastAsia="sl-SI"/>
        </w:rPr>
        <w:t xml:space="preserve"> – ZUJF, </w:t>
      </w:r>
      <w:hyperlink r:id="rId33" w:tgtFrame="_blank" w:tooltip="Zakon o spremembi Zakona o spremembah in dopolnitvah Zakona o dohodnini" w:history="1">
        <w:r w:rsidR="005262AD" w:rsidRPr="00720770">
          <w:rPr>
            <w:rFonts w:ascii="Arial" w:hAnsi="Arial" w:cs="Arial"/>
            <w:iCs/>
            <w:sz w:val="20"/>
            <w:szCs w:val="20"/>
            <w:lang w:eastAsia="sl-SI"/>
          </w:rPr>
          <w:t>75/12</w:t>
        </w:r>
      </w:hyperlink>
      <w:r w:rsidR="005262AD" w:rsidRPr="00720770">
        <w:rPr>
          <w:rFonts w:ascii="Arial" w:hAnsi="Arial" w:cs="Arial"/>
          <w:iCs/>
          <w:sz w:val="20"/>
          <w:szCs w:val="20"/>
          <w:lang w:eastAsia="sl-SI"/>
        </w:rPr>
        <w:t xml:space="preserve">, </w:t>
      </w:r>
      <w:hyperlink r:id="rId34" w:tgtFrame="_blank" w:tooltip="Zakon o spremembah in dopolnitvah Zakona o dohodnini" w:history="1">
        <w:r w:rsidR="005262AD" w:rsidRPr="00720770">
          <w:rPr>
            <w:rFonts w:ascii="Arial" w:hAnsi="Arial" w:cs="Arial"/>
            <w:iCs/>
            <w:sz w:val="20"/>
            <w:szCs w:val="20"/>
            <w:lang w:eastAsia="sl-SI"/>
          </w:rPr>
          <w:t>94/12</w:t>
        </w:r>
      </w:hyperlink>
      <w:r w:rsidR="005262AD" w:rsidRPr="00720770">
        <w:rPr>
          <w:rFonts w:ascii="Arial" w:hAnsi="Arial" w:cs="Arial"/>
          <w:iCs/>
          <w:sz w:val="20"/>
          <w:szCs w:val="20"/>
          <w:lang w:eastAsia="sl-SI"/>
        </w:rPr>
        <w:t xml:space="preserve">, </w:t>
      </w:r>
      <w:hyperlink r:id="rId35" w:tgtFrame="_blank" w:tooltip="Odločba o ugotovitvi, da je peti odstavek 113. člena Zakona o dohodnini v neskladju z Ustavo" w:history="1">
        <w:r w:rsidR="005262AD" w:rsidRPr="00720770">
          <w:rPr>
            <w:rFonts w:ascii="Arial" w:hAnsi="Arial" w:cs="Arial"/>
            <w:iCs/>
            <w:sz w:val="20"/>
            <w:szCs w:val="20"/>
            <w:lang w:eastAsia="sl-SI"/>
          </w:rPr>
          <w:t>52/13</w:t>
        </w:r>
      </w:hyperlink>
      <w:r w:rsidR="005262AD" w:rsidRPr="00720770">
        <w:rPr>
          <w:rFonts w:ascii="Arial" w:hAnsi="Arial" w:cs="Arial"/>
          <w:iCs/>
          <w:sz w:val="20"/>
          <w:szCs w:val="20"/>
          <w:lang w:eastAsia="sl-SI"/>
        </w:rPr>
        <w:t xml:space="preserve"> – odl. US, </w:t>
      </w:r>
      <w:hyperlink r:id="rId36" w:tgtFrame="_blank" w:tooltip="Zakon o spremembah in dopolnitvah Zakona o dohodnini" w:history="1">
        <w:r w:rsidR="005262AD" w:rsidRPr="00720770">
          <w:rPr>
            <w:rFonts w:ascii="Arial" w:hAnsi="Arial" w:cs="Arial"/>
            <w:iCs/>
            <w:sz w:val="20"/>
            <w:szCs w:val="20"/>
            <w:lang w:eastAsia="sl-SI"/>
          </w:rPr>
          <w:t>96/13</w:t>
        </w:r>
      </w:hyperlink>
      <w:r w:rsidR="005262AD" w:rsidRPr="00720770">
        <w:rPr>
          <w:rFonts w:ascii="Arial" w:hAnsi="Arial" w:cs="Arial"/>
          <w:iCs/>
          <w:sz w:val="20"/>
          <w:szCs w:val="20"/>
          <w:lang w:eastAsia="sl-SI"/>
        </w:rPr>
        <w:t xml:space="preserve">, </w:t>
      </w:r>
      <w:hyperlink r:id="rId37" w:tgtFrame="_blank" w:tooltip="Odločba o razveljavitvi dela besedila tretjega odstavka 90. člena, 9. točke 95. člena in šestega odstavka 98. člena Zakona o dohodnini" w:history="1">
        <w:r w:rsidR="005262AD" w:rsidRPr="00720770">
          <w:rPr>
            <w:rFonts w:ascii="Arial" w:hAnsi="Arial" w:cs="Arial"/>
            <w:iCs/>
            <w:sz w:val="20"/>
            <w:szCs w:val="20"/>
            <w:lang w:eastAsia="sl-SI"/>
          </w:rPr>
          <w:t>29/14</w:t>
        </w:r>
      </w:hyperlink>
      <w:r w:rsidR="005262AD" w:rsidRPr="00720770">
        <w:rPr>
          <w:rFonts w:ascii="Arial" w:hAnsi="Arial" w:cs="Arial"/>
          <w:iCs/>
          <w:sz w:val="20"/>
          <w:szCs w:val="20"/>
          <w:lang w:eastAsia="sl-SI"/>
        </w:rPr>
        <w:t xml:space="preserve"> – odl. US, </w:t>
      </w:r>
      <w:hyperlink r:id="rId38" w:tgtFrame="_blank" w:tooltip="Zakon o spremembah Zakona o dohodnini" w:history="1">
        <w:r w:rsidR="005262AD" w:rsidRPr="00720770">
          <w:rPr>
            <w:rFonts w:ascii="Arial" w:hAnsi="Arial" w:cs="Arial"/>
            <w:iCs/>
            <w:sz w:val="20"/>
            <w:szCs w:val="20"/>
            <w:lang w:eastAsia="sl-SI"/>
          </w:rPr>
          <w:t>50/14</w:t>
        </w:r>
      </w:hyperlink>
      <w:r w:rsidR="005262AD" w:rsidRPr="00720770">
        <w:rPr>
          <w:rFonts w:ascii="Arial" w:hAnsi="Arial" w:cs="Arial"/>
          <w:iCs/>
          <w:sz w:val="20"/>
          <w:szCs w:val="20"/>
          <w:lang w:eastAsia="sl-SI"/>
        </w:rPr>
        <w:t xml:space="preserve">, </w:t>
      </w:r>
      <w:hyperlink r:id="rId39" w:tgtFrame="_blank" w:tooltip="Zakon o dopolnitvi Zakona o dohodnini" w:history="1">
        <w:r w:rsidR="005262AD" w:rsidRPr="00720770">
          <w:rPr>
            <w:rFonts w:ascii="Arial" w:hAnsi="Arial" w:cs="Arial"/>
            <w:iCs/>
            <w:sz w:val="20"/>
            <w:szCs w:val="20"/>
            <w:lang w:eastAsia="sl-SI"/>
          </w:rPr>
          <w:t>23/15</w:t>
        </w:r>
      </w:hyperlink>
      <w:r w:rsidR="005262AD" w:rsidRPr="00720770">
        <w:rPr>
          <w:rFonts w:ascii="Arial" w:hAnsi="Arial" w:cs="Arial"/>
          <w:iCs/>
          <w:sz w:val="20"/>
          <w:szCs w:val="20"/>
          <w:lang w:eastAsia="sl-SI"/>
        </w:rPr>
        <w:t xml:space="preserve">, </w:t>
      </w:r>
      <w:hyperlink r:id="rId40" w:tgtFrame="_blank" w:tooltip="Zakon o spremembah in dopolnitvah Zakona o dohodnini" w:history="1">
        <w:r w:rsidR="005262AD" w:rsidRPr="00720770">
          <w:rPr>
            <w:rFonts w:ascii="Arial" w:hAnsi="Arial" w:cs="Arial"/>
            <w:iCs/>
            <w:sz w:val="20"/>
            <w:szCs w:val="20"/>
            <w:lang w:eastAsia="sl-SI"/>
          </w:rPr>
          <w:t>55/15</w:t>
        </w:r>
      </w:hyperlink>
      <w:r w:rsidR="005262AD" w:rsidRPr="00720770">
        <w:rPr>
          <w:rFonts w:ascii="Arial" w:hAnsi="Arial" w:cs="Arial"/>
          <w:iCs/>
          <w:sz w:val="20"/>
          <w:szCs w:val="20"/>
          <w:lang w:eastAsia="sl-SI"/>
        </w:rPr>
        <w:t xml:space="preserve">, </w:t>
      </w:r>
      <w:hyperlink r:id="rId41" w:tgtFrame="_blank" w:tooltip="Zakon o spremembah in dopolnitvah Zakona o dohodnini" w:history="1">
        <w:r w:rsidR="005262AD" w:rsidRPr="00720770">
          <w:rPr>
            <w:rFonts w:ascii="Arial" w:hAnsi="Arial" w:cs="Arial"/>
            <w:iCs/>
            <w:sz w:val="20"/>
            <w:szCs w:val="20"/>
            <w:lang w:eastAsia="sl-SI"/>
          </w:rPr>
          <w:t>63/16</w:t>
        </w:r>
      </w:hyperlink>
      <w:r w:rsidR="005262AD" w:rsidRPr="00720770">
        <w:rPr>
          <w:rFonts w:ascii="Arial" w:hAnsi="Arial" w:cs="Arial"/>
          <w:iCs/>
          <w:sz w:val="20"/>
          <w:szCs w:val="20"/>
          <w:lang w:eastAsia="sl-SI"/>
        </w:rPr>
        <w:t xml:space="preserve"> in </w:t>
      </w:r>
      <w:hyperlink r:id="rId42" w:tgtFrame="_blank" w:tooltip="Zakon o spremembah in dopolnitvah Zakona o dohodnini (ZDoh-2S)" w:history="1">
        <w:r w:rsidR="005262AD" w:rsidRPr="00720770">
          <w:rPr>
            <w:rFonts w:ascii="Arial" w:hAnsi="Arial" w:cs="Arial"/>
            <w:iCs/>
            <w:sz w:val="20"/>
            <w:szCs w:val="20"/>
            <w:lang w:eastAsia="sl-SI"/>
          </w:rPr>
          <w:t>69/17</w:t>
        </w:r>
      </w:hyperlink>
      <w:r w:rsidR="00D227F7" w:rsidRPr="00720770">
        <w:rPr>
          <w:rFonts w:ascii="Arial" w:hAnsi="Arial" w:cs="Arial"/>
          <w:iCs/>
          <w:sz w:val="20"/>
          <w:szCs w:val="20"/>
          <w:lang w:eastAsia="ar-SA"/>
        </w:rPr>
        <w:t xml:space="preserve">; </w:t>
      </w:r>
      <w:r w:rsidR="005F72B5" w:rsidRPr="00720770">
        <w:rPr>
          <w:rFonts w:ascii="Arial" w:hAnsi="Arial" w:cs="Arial"/>
          <w:iCs/>
          <w:sz w:val="20"/>
          <w:szCs w:val="20"/>
          <w:lang w:eastAsia="ar-SA"/>
        </w:rPr>
        <w:t>v nadaljnjem besedilu: ZDoh-2) lahko davčni zavezanci do 0,5 % dohodnine, odmerjene od dohodkov, ki se vštevajo v letno davčno osnovo, namenijo za financiranje splošno</w:t>
      </w:r>
      <w:r w:rsidR="004D3BE6">
        <w:rPr>
          <w:rFonts w:ascii="Arial" w:hAnsi="Arial" w:cs="Arial"/>
          <w:iCs/>
          <w:sz w:val="20"/>
          <w:szCs w:val="20"/>
          <w:lang w:eastAsia="ar-SA"/>
        </w:rPr>
        <w:t>-</w:t>
      </w:r>
      <w:bookmarkStart w:id="0" w:name="_GoBack"/>
      <w:bookmarkEnd w:id="0"/>
      <w:r w:rsidR="005F72B5" w:rsidRPr="00720770">
        <w:rPr>
          <w:rFonts w:ascii="Arial" w:hAnsi="Arial" w:cs="Arial"/>
          <w:iCs/>
          <w:sz w:val="20"/>
          <w:szCs w:val="20"/>
          <w:lang w:eastAsia="ar-SA"/>
        </w:rPr>
        <w:t xml:space="preserve">koristnih namenov, reprezentativnih sindikatov ali političnih strank. V Uredbi o namenitvi dela dohodnine za donacije (Uradni list RS, št. 30/07, 36/07 in 37/10; v nadaljnjem besedilu: </w:t>
      </w:r>
      <w:r>
        <w:rPr>
          <w:rFonts w:ascii="Arial" w:hAnsi="Arial" w:cs="Arial"/>
          <w:iCs/>
          <w:sz w:val="20"/>
          <w:szCs w:val="20"/>
          <w:lang w:eastAsia="ar-SA"/>
        </w:rPr>
        <w:t>u</w:t>
      </w:r>
      <w:r w:rsidR="005F72B5" w:rsidRPr="00720770">
        <w:rPr>
          <w:rFonts w:ascii="Arial" w:hAnsi="Arial" w:cs="Arial"/>
          <w:iCs/>
          <w:sz w:val="20"/>
          <w:szCs w:val="20"/>
          <w:lang w:eastAsia="ar-SA"/>
        </w:rPr>
        <w:t xml:space="preserve">redba), ki podrobneje ureja izvajanje instituta namenitve dela dohodnine za donacije, je določeno, da Vlada Republike Slovenije na predlog ministra, pristojnega za finance, najpozneje do 31. julija določi seznam upravičencev za leto, za katero se odmerja dohodnina. Seznam se objavi v Uradnem listu Republike Slovenije. </w:t>
      </w:r>
    </w:p>
    <w:p w:rsidR="005F72B5" w:rsidRPr="00720770" w:rsidRDefault="005F72B5" w:rsidP="005F72B5">
      <w:pPr>
        <w:suppressAutoHyphens/>
        <w:overflowPunct w:val="0"/>
        <w:autoSpaceDE w:val="0"/>
        <w:spacing w:after="0" w:line="240" w:lineRule="auto"/>
        <w:jc w:val="both"/>
        <w:textAlignment w:val="baseline"/>
        <w:rPr>
          <w:rFonts w:ascii="Arial" w:hAnsi="Arial" w:cs="Arial"/>
          <w:iCs/>
          <w:sz w:val="20"/>
          <w:szCs w:val="20"/>
          <w:lang w:eastAsia="ar-SA"/>
        </w:rPr>
      </w:pPr>
    </w:p>
    <w:p w:rsidR="005F72B5" w:rsidRPr="00720770" w:rsidRDefault="005F72B5" w:rsidP="005F72B5">
      <w:pPr>
        <w:suppressAutoHyphens/>
        <w:overflowPunct w:val="0"/>
        <w:autoSpaceDE w:val="0"/>
        <w:spacing w:after="0" w:line="240" w:lineRule="auto"/>
        <w:jc w:val="both"/>
        <w:textAlignment w:val="baseline"/>
        <w:rPr>
          <w:rFonts w:ascii="Arial" w:hAnsi="Arial" w:cs="Arial"/>
          <w:bCs/>
          <w:sz w:val="20"/>
          <w:szCs w:val="20"/>
          <w:lang w:eastAsia="ar-SA"/>
        </w:rPr>
      </w:pPr>
    </w:p>
    <w:p w:rsidR="005F72B5" w:rsidRPr="00720770" w:rsidRDefault="005F72B5" w:rsidP="005F72B5">
      <w:pPr>
        <w:widowControl w:val="0"/>
        <w:suppressAutoHyphens/>
        <w:overflowPunct w:val="0"/>
        <w:autoSpaceDE w:val="0"/>
        <w:spacing w:after="0" w:line="240" w:lineRule="auto"/>
        <w:jc w:val="both"/>
        <w:textAlignment w:val="baseline"/>
        <w:rPr>
          <w:rFonts w:ascii="Arial" w:hAnsi="Arial" w:cs="Arial"/>
          <w:iCs/>
          <w:sz w:val="20"/>
          <w:szCs w:val="20"/>
          <w:lang w:eastAsia="ar-SA"/>
        </w:rPr>
      </w:pPr>
      <w:r w:rsidRPr="00720770">
        <w:rPr>
          <w:rFonts w:ascii="Arial" w:hAnsi="Arial" w:cs="Arial"/>
          <w:iCs/>
          <w:sz w:val="20"/>
          <w:szCs w:val="20"/>
          <w:lang w:eastAsia="ar-SA"/>
        </w:rPr>
        <w:t>II. VSEBINSKA OBRAZLOŽITEV PREDLAGANIH REŠITEV</w:t>
      </w:r>
    </w:p>
    <w:p w:rsidR="005F72B5" w:rsidRPr="00720770" w:rsidRDefault="005F72B5" w:rsidP="005F72B5">
      <w:pPr>
        <w:suppressAutoHyphens/>
        <w:overflowPunct w:val="0"/>
        <w:autoSpaceDE w:val="0"/>
        <w:spacing w:after="0" w:line="240" w:lineRule="auto"/>
        <w:jc w:val="both"/>
        <w:textAlignment w:val="baseline"/>
        <w:rPr>
          <w:rFonts w:ascii="Arial" w:hAnsi="Arial" w:cs="Arial"/>
          <w:iCs/>
          <w:sz w:val="20"/>
          <w:szCs w:val="20"/>
          <w:lang w:eastAsia="ar-SA"/>
        </w:rPr>
      </w:pPr>
    </w:p>
    <w:p w:rsidR="005F72B5" w:rsidRPr="00720770" w:rsidRDefault="005F72B5" w:rsidP="005F72B5">
      <w:pPr>
        <w:suppressAutoHyphens/>
        <w:overflowPunct w:val="0"/>
        <w:autoSpaceDE w:val="0"/>
        <w:spacing w:after="0" w:line="240" w:lineRule="auto"/>
        <w:jc w:val="both"/>
        <w:textAlignment w:val="baseline"/>
        <w:rPr>
          <w:rFonts w:ascii="Arial" w:hAnsi="Arial" w:cs="Arial"/>
          <w:sz w:val="20"/>
          <w:szCs w:val="20"/>
          <w:lang w:eastAsia="ar-SA"/>
        </w:rPr>
      </w:pPr>
      <w:r w:rsidRPr="00720770">
        <w:rPr>
          <w:rFonts w:ascii="Arial" w:hAnsi="Arial" w:cs="Arial"/>
          <w:sz w:val="20"/>
          <w:szCs w:val="20"/>
          <w:lang w:eastAsia="ar-SA"/>
        </w:rPr>
        <w:t xml:space="preserve">Upoštevaje 2. člen </w:t>
      </w:r>
      <w:r w:rsidR="0016512B">
        <w:rPr>
          <w:rFonts w:ascii="Arial" w:hAnsi="Arial" w:cs="Arial"/>
          <w:sz w:val="20"/>
          <w:szCs w:val="20"/>
          <w:lang w:eastAsia="ar-SA"/>
        </w:rPr>
        <w:t>u</w:t>
      </w:r>
      <w:r w:rsidRPr="00720770">
        <w:rPr>
          <w:rFonts w:ascii="Arial" w:hAnsi="Arial" w:cs="Arial"/>
          <w:sz w:val="20"/>
          <w:szCs w:val="20"/>
          <w:lang w:eastAsia="ar-SA"/>
        </w:rPr>
        <w:t>redbe so upr</w:t>
      </w:r>
      <w:r w:rsidR="00122D48" w:rsidRPr="00720770">
        <w:rPr>
          <w:rFonts w:ascii="Arial" w:hAnsi="Arial" w:cs="Arial"/>
          <w:sz w:val="20"/>
          <w:szCs w:val="20"/>
          <w:lang w:eastAsia="ar-SA"/>
        </w:rPr>
        <w:t>avičenci do donacij za leto 2018</w:t>
      </w:r>
      <w:r w:rsidRPr="00720770">
        <w:rPr>
          <w:rFonts w:ascii="Arial" w:hAnsi="Arial" w:cs="Arial"/>
          <w:sz w:val="20"/>
          <w:szCs w:val="20"/>
          <w:lang w:eastAsia="ar-SA"/>
        </w:rPr>
        <w:t xml:space="preserve"> subjekti, ki so pogoje za upravičence iz 142. člena ZDoh-2 izpol</w:t>
      </w:r>
      <w:r w:rsidR="00122D48" w:rsidRPr="00720770">
        <w:rPr>
          <w:rFonts w:ascii="Arial" w:hAnsi="Arial" w:cs="Arial"/>
          <w:sz w:val="20"/>
          <w:szCs w:val="20"/>
          <w:lang w:eastAsia="ar-SA"/>
        </w:rPr>
        <w:t>njevali na dan 31. decembra 2017</w:t>
      </w:r>
      <w:r w:rsidRPr="00720770">
        <w:rPr>
          <w:rFonts w:ascii="Arial" w:hAnsi="Arial" w:cs="Arial"/>
          <w:sz w:val="20"/>
          <w:szCs w:val="20"/>
          <w:lang w:eastAsia="ar-SA"/>
        </w:rPr>
        <w:t>. Organi</w:t>
      </w:r>
      <w:r w:rsidR="00122D48" w:rsidRPr="00720770">
        <w:rPr>
          <w:rFonts w:ascii="Arial" w:hAnsi="Arial" w:cs="Arial"/>
          <w:sz w:val="20"/>
          <w:szCs w:val="20"/>
          <w:lang w:eastAsia="ar-SA"/>
        </w:rPr>
        <w:t>,</w:t>
      </w:r>
      <w:r w:rsidRPr="00720770">
        <w:rPr>
          <w:rFonts w:ascii="Arial" w:hAnsi="Arial" w:cs="Arial"/>
          <w:sz w:val="20"/>
          <w:szCs w:val="20"/>
          <w:lang w:eastAsia="ar-SA"/>
        </w:rPr>
        <w:t xml:space="preserve"> pristojni za področja, na katerih delujejo upravičenci, pa so bili dolžni najpozneje do 28. februarja 201</w:t>
      </w:r>
      <w:r w:rsidR="00122D48" w:rsidRPr="00720770">
        <w:rPr>
          <w:rFonts w:ascii="Arial" w:hAnsi="Arial" w:cs="Arial"/>
          <w:sz w:val="20"/>
          <w:szCs w:val="20"/>
          <w:lang w:eastAsia="ar-SA"/>
        </w:rPr>
        <w:t>8</w:t>
      </w:r>
      <w:r w:rsidRPr="00720770">
        <w:rPr>
          <w:rFonts w:ascii="Arial" w:hAnsi="Arial" w:cs="Arial"/>
          <w:sz w:val="20"/>
          <w:szCs w:val="20"/>
          <w:lang w:eastAsia="ar-SA"/>
        </w:rPr>
        <w:t xml:space="preserve"> Ministrstvu za finance pos</w:t>
      </w:r>
      <w:r w:rsidR="0016512B">
        <w:rPr>
          <w:rFonts w:ascii="Arial" w:hAnsi="Arial" w:cs="Arial"/>
          <w:sz w:val="20"/>
          <w:szCs w:val="20"/>
          <w:lang w:eastAsia="ar-SA"/>
        </w:rPr>
        <w:t>l</w:t>
      </w:r>
      <w:r w:rsidRPr="00720770">
        <w:rPr>
          <w:rFonts w:ascii="Arial" w:hAnsi="Arial" w:cs="Arial"/>
          <w:sz w:val="20"/>
          <w:szCs w:val="20"/>
          <w:lang w:eastAsia="ar-SA"/>
        </w:rPr>
        <w:t>ati podatke o upravičencih za leto 201</w:t>
      </w:r>
      <w:r w:rsidR="00122D48" w:rsidRPr="00720770">
        <w:rPr>
          <w:rFonts w:ascii="Arial" w:hAnsi="Arial" w:cs="Arial"/>
          <w:sz w:val="20"/>
          <w:szCs w:val="20"/>
          <w:lang w:eastAsia="ar-SA"/>
        </w:rPr>
        <w:t>8</w:t>
      </w:r>
      <w:r w:rsidRPr="00720770">
        <w:rPr>
          <w:rFonts w:ascii="Arial" w:hAnsi="Arial" w:cs="Arial"/>
          <w:sz w:val="20"/>
          <w:szCs w:val="20"/>
          <w:lang w:eastAsia="ar-SA"/>
        </w:rPr>
        <w:t>. Ministrstvo za finance je pred tem organe tudi pozvalo k predložitvi podatkov o upravičencih, ki se za leto 201</w:t>
      </w:r>
      <w:r w:rsidR="00122D48" w:rsidRPr="00720770">
        <w:rPr>
          <w:rFonts w:ascii="Arial" w:hAnsi="Arial" w:cs="Arial"/>
          <w:sz w:val="20"/>
          <w:szCs w:val="20"/>
          <w:lang w:eastAsia="ar-SA"/>
        </w:rPr>
        <w:t>8</w:t>
      </w:r>
      <w:r w:rsidRPr="00720770">
        <w:rPr>
          <w:rFonts w:ascii="Arial" w:hAnsi="Arial" w:cs="Arial"/>
          <w:sz w:val="20"/>
          <w:szCs w:val="20"/>
          <w:lang w:eastAsia="ar-SA"/>
        </w:rPr>
        <w:t xml:space="preserve"> dodajajo na seznam, črtajo </w:t>
      </w:r>
      <w:r w:rsidR="0016512B">
        <w:rPr>
          <w:rFonts w:ascii="Arial" w:hAnsi="Arial" w:cs="Arial"/>
          <w:sz w:val="20"/>
          <w:szCs w:val="20"/>
          <w:lang w:eastAsia="ar-SA"/>
        </w:rPr>
        <w:t>z njega</w:t>
      </w:r>
      <w:r w:rsidRPr="00720770">
        <w:rPr>
          <w:rFonts w:ascii="Arial" w:hAnsi="Arial" w:cs="Arial"/>
          <w:sz w:val="20"/>
          <w:szCs w:val="20"/>
          <w:lang w:eastAsia="ar-SA"/>
        </w:rPr>
        <w:t xml:space="preserve"> ali se </w:t>
      </w:r>
      <w:r w:rsidR="0016512B">
        <w:rPr>
          <w:rFonts w:ascii="Arial" w:hAnsi="Arial" w:cs="Arial"/>
          <w:sz w:val="20"/>
          <w:szCs w:val="20"/>
          <w:lang w:eastAsia="ar-SA"/>
        </w:rPr>
        <w:t>njihovi</w:t>
      </w:r>
      <w:r w:rsidR="0016512B" w:rsidRPr="00720770">
        <w:rPr>
          <w:rFonts w:ascii="Arial" w:hAnsi="Arial" w:cs="Arial"/>
          <w:sz w:val="20"/>
          <w:szCs w:val="20"/>
          <w:lang w:eastAsia="ar-SA"/>
        </w:rPr>
        <w:t xml:space="preserve"> </w:t>
      </w:r>
      <w:r w:rsidRPr="00720770">
        <w:rPr>
          <w:rFonts w:ascii="Arial" w:hAnsi="Arial" w:cs="Arial"/>
          <w:sz w:val="20"/>
          <w:szCs w:val="20"/>
          <w:lang w:eastAsia="ar-SA"/>
        </w:rPr>
        <w:t xml:space="preserve">podatki spreminjajo. </w:t>
      </w:r>
    </w:p>
    <w:p w:rsidR="005F72B5" w:rsidRPr="00720770" w:rsidRDefault="005F72B5" w:rsidP="005F72B5">
      <w:pPr>
        <w:suppressAutoHyphens/>
        <w:overflowPunct w:val="0"/>
        <w:autoSpaceDE w:val="0"/>
        <w:spacing w:after="0" w:line="240" w:lineRule="auto"/>
        <w:jc w:val="both"/>
        <w:textAlignment w:val="baseline"/>
        <w:rPr>
          <w:rFonts w:ascii="Arial" w:hAnsi="Arial" w:cs="Arial"/>
          <w:sz w:val="20"/>
          <w:szCs w:val="20"/>
          <w:lang w:eastAsia="ar-SA"/>
        </w:rPr>
      </w:pPr>
    </w:p>
    <w:p w:rsidR="005F6013" w:rsidRPr="00720770" w:rsidRDefault="005F72B5" w:rsidP="005F72B5">
      <w:pPr>
        <w:suppressAutoHyphens/>
        <w:overflowPunct w:val="0"/>
        <w:autoSpaceDE w:val="0"/>
        <w:spacing w:after="0" w:line="240" w:lineRule="auto"/>
        <w:jc w:val="both"/>
        <w:textAlignment w:val="baseline"/>
        <w:rPr>
          <w:rFonts w:ascii="Arial" w:hAnsi="Arial" w:cs="Arial"/>
          <w:iCs/>
          <w:sz w:val="20"/>
          <w:szCs w:val="20"/>
          <w:lang w:eastAsia="sl-SI"/>
        </w:rPr>
      </w:pPr>
      <w:r w:rsidRPr="00720770">
        <w:rPr>
          <w:rFonts w:ascii="Arial" w:hAnsi="Arial" w:cs="Arial"/>
          <w:iCs/>
          <w:sz w:val="20"/>
          <w:szCs w:val="20"/>
          <w:lang w:eastAsia="sl-SI"/>
        </w:rPr>
        <w:t>Na podlagi tega je Vlada R</w:t>
      </w:r>
      <w:r w:rsidR="00122D48" w:rsidRPr="00720770">
        <w:rPr>
          <w:rFonts w:ascii="Arial" w:hAnsi="Arial" w:cs="Arial"/>
          <w:iCs/>
          <w:sz w:val="20"/>
          <w:szCs w:val="20"/>
          <w:lang w:eastAsia="sl-SI"/>
        </w:rPr>
        <w:t xml:space="preserve">epublike </w:t>
      </w:r>
      <w:r w:rsidRPr="00720770">
        <w:rPr>
          <w:rFonts w:ascii="Arial" w:hAnsi="Arial" w:cs="Arial"/>
          <w:iCs/>
          <w:sz w:val="20"/>
          <w:szCs w:val="20"/>
          <w:lang w:eastAsia="sl-SI"/>
        </w:rPr>
        <w:t>S</w:t>
      </w:r>
      <w:r w:rsidR="00122D48" w:rsidRPr="00720770">
        <w:rPr>
          <w:rFonts w:ascii="Arial" w:hAnsi="Arial" w:cs="Arial"/>
          <w:iCs/>
          <w:sz w:val="20"/>
          <w:szCs w:val="20"/>
          <w:lang w:eastAsia="sl-SI"/>
        </w:rPr>
        <w:t>lovenije</w:t>
      </w:r>
      <w:r w:rsidRPr="00720770">
        <w:rPr>
          <w:rFonts w:ascii="Arial" w:hAnsi="Arial" w:cs="Arial"/>
          <w:iCs/>
          <w:sz w:val="20"/>
          <w:szCs w:val="20"/>
          <w:lang w:eastAsia="sl-SI"/>
        </w:rPr>
        <w:t xml:space="preserve"> na </w:t>
      </w:r>
      <w:r w:rsidR="00122D48" w:rsidRPr="00720770">
        <w:rPr>
          <w:rFonts w:ascii="Arial" w:hAnsi="Arial" w:cs="Arial"/>
          <w:iCs/>
          <w:sz w:val="20"/>
          <w:szCs w:val="20"/>
          <w:lang w:eastAsia="sl-SI"/>
        </w:rPr>
        <w:t>248. dopisni seji dne 30.</w:t>
      </w:r>
      <w:r w:rsidR="008624F5" w:rsidRPr="00720770">
        <w:rPr>
          <w:rFonts w:ascii="Arial" w:hAnsi="Arial" w:cs="Arial"/>
          <w:iCs/>
          <w:sz w:val="20"/>
          <w:szCs w:val="20"/>
          <w:lang w:eastAsia="sl-SI"/>
        </w:rPr>
        <w:t xml:space="preserve"> </w:t>
      </w:r>
      <w:r w:rsidR="00122D48" w:rsidRPr="00720770">
        <w:rPr>
          <w:rFonts w:ascii="Arial" w:hAnsi="Arial" w:cs="Arial"/>
          <w:iCs/>
          <w:sz w:val="20"/>
          <w:szCs w:val="20"/>
          <w:lang w:eastAsia="sl-SI"/>
        </w:rPr>
        <w:t>5.</w:t>
      </w:r>
      <w:r w:rsidR="008624F5" w:rsidRPr="00720770">
        <w:rPr>
          <w:rFonts w:ascii="Arial" w:hAnsi="Arial" w:cs="Arial"/>
          <w:iCs/>
          <w:sz w:val="20"/>
          <w:szCs w:val="20"/>
          <w:lang w:eastAsia="sl-SI"/>
        </w:rPr>
        <w:t xml:space="preserve"> </w:t>
      </w:r>
      <w:r w:rsidR="00122D48" w:rsidRPr="00720770">
        <w:rPr>
          <w:rFonts w:ascii="Arial" w:hAnsi="Arial" w:cs="Arial"/>
          <w:iCs/>
          <w:sz w:val="20"/>
          <w:szCs w:val="20"/>
          <w:lang w:eastAsia="sl-SI"/>
        </w:rPr>
        <w:t>2018</w:t>
      </w:r>
      <w:r w:rsidRPr="00720770">
        <w:rPr>
          <w:rFonts w:ascii="Arial" w:hAnsi="Arial" w:cs="Arial"/>
          <w:iCs/>
          <w:sz w:val="20"/>
          <w:szCs w:val="20"/>
          <w:lang w:eastAsia="sl-SI"/>
        </w:rPr>
        <w:t xml:space="preserve"> sprejela Sklep o objavi seznama upra</w:t>
      </w:r>
      <w:r w:rsidR="00122D48" w:rsidRPr="00720770">
        <w:rPr>
          <w:rFonts w:ascii="Arial" w:hAnsi="Arial" w:cs="Arial"/>
          <w:iCs/>
          <w:sz w:val="20"/>
          <w:szCs w:val="20"/>
          <w:lang w:eastAsia="sl-SI"/>
        </w:rPr>
        <w:t>vičencev do donacij za leto 2018</w:t>
      </w:r>
      <w:r w:rsidR="002F5A30" w:rsidRPr="00720770">
        <w:rPr>
          <w:rFonts w:ascii="Arial" w:hAnsi="Arial" w:cs="Arial"/>
          <w:iCs/>
          <w:sz w:val="20"/>
          <w:szCs w:val="20"/>
          <w:lang w:eastAsia="sl-SI"/>
        </w:rPr>
        <w:t xml:space="preserve"> (v nadaljnjem besedilu: </w:t>
      </w:r>
      <w:r w:rsidR="0016512B">
        <w:rPr>
          <w:rFonts w:ascii="Arial" w:hAnsi="Arial" w:cs="Arial"/>
          <w:iCs/>
          <w:sz w:val="20"/>
          <w:szCs w:val="20"/>
          <w:lang w:eastAsia="sl-SI"/>
        </w:rPr>
        <w:t>s</w:t>
      </w:r>
      <w:r w:rsidR="002F5A30" w:rsidRPr="00720770">
        <w:rPr>
          <w:rFonts w:ascii="Arial" w:hAnsi="Arial" w:cs="Arial"/>
          <w:iCs/>
          <w:sz w:val="20"/>
          <w:szCs w:val="20"/>
          <w:lang w:eastAsia="sl-SI"/>
        </w:rPr>
        <w:t>klep)</w:t>
      </w:r>
      <w:r w:rsidRPr="00720770">
        <w:rPr>
          <w:rFonts w:ascii="Arial" w:hAnsi="Arial" w:cs="Arial"/>
          <w:iCs/>
          <w:sz w:val="20"/>
          <w:szCs w:val="20"/>
          <w:lang w:eastAsia="sl-SI"/>
        </w:rPr>
        <w:t xml:space="preserve">, ki je bil objavljen v Uradnem listu RS, št. </w:t>
      </w:r>
      <w:r w:rsidR="00122D48" w:rsidRPr="00720770">
        <w:rPr>
          <w:rFonts w:ascii="Arial" w:hAnsi="Arial" w:cs="Arial"/>
          <w:iCs/>
          <w:sz w:val="20"/>
          <w:szCs w:val="20"/>
          <w:lang w:eastAsia="sl-SI"/>
        </w:rPr>
        <w:t>38/18</w:t>
      </w:r>
      <w:r w:rsidRPr="00720770">
        <w:rPr>
          <w:rFonts w:ascii="Arial" w:hAnsi="Arial" w:cs="Arial"/>
          <w:iCs/>
          <w:sz w:val="20"/>
          <w:szCs w:val="20"/>
          <w:lang w:eastAsia="sl-SI"/>
        </w:rPr>
        <w:t xml:space="preserve">. </w:t>
      </w:r>
    </w:p>
    <w:p w:rsidR="005F6013" w:rsidRPr="00720770" w:rsidRDefault="005F6013" w:rsidP="005F72B5">
      <w:pPr>
        <w:suppressAutoHyphens/>
        <w:overflowPunct w:val="0"/>
        <w:autoSpaceDE w:val="0"/>
        <w:spacing w:after="0" w:line="240" w:lineRule="auto"/>
        <w:jc w:val="both"/>
        <w:textAlignment w:val="baseline"/>
        <w:rPr>
          <w:rFonts w:ascii="Arial" w:hAnsi="Arial" w:cs="Arial"/>
          <w:iCs/>
          <w:sz w:val="20"/>
          <w:szCs w:val="20"/>
          <w:lang w:eastAsia="sl-SI"/>
        </w:rPr>
      </w:pPr>
    </w:p>
    <w:p w:rsidR="006332D0" w:rsidRPr="00720770" w:rsidRDefault="008102B5" w:rsidP="00C8446A">
      <w:pPr>
        <w:spacing w:after="0" w:line="240" w:lineRule="auto"/>
        <w:jc w:val="both"/>
        <w:rPr>
          <w:rFonts w:ascii="Arial" w:hAnsi="Arial" w:cs="Arial"/>
          <w:sz w:val="20"/>
          <w:szCs w:val="20"/>
        </w:rPr>
      </w:pPr>
      <w:r w:rsidRPr="00720770">
        <w:rPr>
          <w:rFonts w:ascii="Arial" w:hAnsi="Arial" w:cs="Arial"/>
          <w:sz w:val="20"/>
          <w:szCs w:val="20"/>
        </w:rPr>
        <w:t xml:space="preserve">Pri preverjanju podatkov upravičencev do donacij, navedenih v </w:t>
      </w:r>
      <w:r w:rsidR="0016512B">
        <w:rPr>
          <w:rFonts w:ascii="Arial" w:hAnsi="Arial" w:cs="Arial"/>
          <w:sz w:val="20"/>
          <w:szCs w:val="20"/>
        </w:rPr>
        <w:t>s</w:t>
      </w:r>
      <w:r w:rsidRPr="00720770">
        <w:rPr>
          <w:rFonts w:ascii="Arial" w:hAnsi="Arial" w:cs="Arial"/>
          <w:sz w:val="20"/>
          <w:szCs w:val="20"/>
        </w:rPr>
        <w:t>klepu</w:t>
      </w:r>
      <w:r w:rsidR="0016512B">
        <w:rPr>
          <w:rFonts w:ascii="Arial" w:hAnsi="Arial" w:cs="Arial"/>
          <w:sz w:val="20"/>
          <w:szCs w:val="20"/>
        </w:rPr>
        <w:t>,</w:t>
      </w:r>
      <w:r w:rsidRPr="00720770">
        <w:rPr>
          <w:rFonts w:ascii="Arial" w:hAnsi="Arial" w:cs="Arial"/>
          <w:sz w:val="20"/>
          <w:szCs w:val="20"/>
        </w:rPr>
        <w:t xml:space="preserve"> in primerjanju s podatki iz Registra davčnih zavezancev (RDZ) je bila pri </w:t>
      </w:r>
      <w:r w:rsidR="00F63392" w:rsidRPr="00720770">
        <w:rPr>
          <w:rFonts w:ascii="Arial" w:hAnsi="Arial" w:cs="Arial"/>
          <w:sz w:val="20"/>
          <w:szCs w:val="20"/>
        </w:rPr>
        <w:t xml:space="preserve">enem od </w:t>
      </w:r>
      <w:r w:rsidRPr="00720770">
        <w:rPr>
          <w:rFonts w:ascii="Arial" w:hAnsi="Arial" w:cs="Arial"/>
          <w:sz w:val="20"/>
          <w:szCs w:val="20"/>
        </w:rPr>
        <w:t>upravičenc</w:t>
      </w:r>
      <w:r w:rsidR="00F63392" w:rsidRPr="00720770">
        <w:rPr>
          <w:rFonts w:ascii="Arial" w:hAnsi="Arial" w:cs="Arial"/>
          <w:sz w:val="20"/>
          <w:szCs w:val="20"/>
        </w:rPr>
        <w:t>ev</w:t>
      </w:r>
      <w:r w:rsidRPr="00720770">
        <w:rPr>
          <w:rFonts w:ascii="Arial" w:hAnsi="Arial" w:cs="Arial"/>
          <w:sz w:val="20"/>
          <w:szCs w:val="20"/>
        </w:rPr>
        <w:t xml:space="preserve"> do donacij ugotovljena napaka pri navedbi davčne</w:t>
      </w:r>
      <w:r w:rsidR="001A365C">
        <w:rPr>
          <w:rFonts w:ascii="Arial" w:hAnsi="Arial" w:cs="Arial"/>
          <w:sz w:val="20"/>
          <w:szCs w:val="20"/>
        </w:rPr>
        <w:t xml:space="preserve"> številke</w:t>
      </w:r>
      <w:r w:rsidR="00833597">
        <w:rPr>
          <w:rFonts w:ascii="Arial" w:hAnsi="Arial" w:cs="Arial"/>
          <w:sz w:val="20"/>
          <w:szCs w:val="20"/>
        </w:rPr>
        <w:t xml:space="preserve"> in zapisu kraja sedeža</w:t>
      </w:r>
      <w:r w:rsidRPr="00720770">
        <w:rPr>
          <w:rFonts w:ascii="Arial" w:hAnsi="Arial" w:cs="Arial"/>
          <w:sz w:val="20"/>
          <w:szCs w:val="20"/>
        </w:rPr>
        <w:t>. Ministrstvo za izobraževanje, znanost in šport je Ministrstvu za finance naknadno sporočilo, da se na seznam uvrsti upravičen</w:t>
      </w:r>
      <w:r w:rsidR="0016512B">
        <w:rPr>
          <w:rFonts w:ascii="Arial" w:hAnsi="Arial" w:cs="Arial"/>
          <w:sz w:val="20"/>
          <w:szCs w:val="20"/>
        </w:rPr>
        <w:t>e</w:t>
      </w:r>
      <w:r w:rsidRPr="00720770">
        <w:rPr>
          <w:rFonts w:ascii="Arial" w:hAnsi="Arial" w:cs="Arial"/>
          <w:sz w:val="20"/>
          <w:szCs w:val="20"/>
        </w:rPr>
        <w:t>c, ki pomotoma ni bil uvrščen na seznam, hkrati pa pos</w:t>
      </w:r>
      <w:r w:rsidR="0016512B">
        <w:rPr>
          <w:rFonts w:ascii="Arial" w:hAnsi="Arial" w:cs="Arial"/>
          <w:sz w:val="20"/>
          <w:szCs w:val="20"/>
        </w:rPr>
        <w:t>l</w:t>
      </w:r>
      <w:r w:rsidRPr="00720770">
        <w:rPr>
          <w:rFonts w:ascii="Arial" w:hAnsi="Arial" w:cs="Arial"/>
          <w:sz w:val="20"/>
          <w:szCs w:val="20"/>
        </w:rPr>
        <w:t>alo spremembo naziva za upravičenca, ki je že uvrščen na seznam.</w:t>
      </w:r>
      <w:r w:rsidR="00C8446A" w:rsidRPr="00720770">
        <w:rPr>
          <w:rFonts w:ascii="Arial" w:hAnsi="Arial" w:cs="Arial"/>
          <w:sz w:val="20"/>
          <w:szCs w:val="20"/>
        </w:rPr>
        <w:t xml:space="preserve"> </w:t>
      </w:r>
      <w:r w:rsidRPr="00720770">
        <w:rPr>
          <w:rFonts w:ascii="Arial" w:hAnsi="Arial" w:cs="Arial"/>
          <w:sz w:val="20"/>
          <w:szCs w:val="20"/>
        </w:rPr>
        <w:t xml:space="preserve">Ministrstvo za delo, družino, socialne zadeve in enake možnosti (MDDSZ) je Ministrstvu za finance naknadno sporočilo, da se upravičenec, za katerega je MDDSZ predhodno predlagalo brisanje </w:t>
      </w:r>
      <w:r w:rsidR="0016512B">
        <w:rPr>
          <w:rFonts w:ascii="Arial" w:hAnsi="Arial" w:cs="Arial"/>
          <w:sz w:val="20"/>
          <w:szCs w:val="20"/>
        </w:rPr>
        <w:t>s</w:t>
      </w:r>
      <w:r w:rsidR="0016512B" w:rsidRPr="00720770">
        <w:rPr>
          <w:rFonts w:ascii="Arial" w:hAnsi="Arial" w:cs="Arial"/>
          <w:sz w:val="20"/>
          <w:szCs w:val="20"/>
        </w:rPr>
        <w:t xml:space="preserve"> </w:t>
      </w:r>
      <w:r w:rsidRPr="00720770">
        <w:rPr>
          <w:rFonts w:ascii="Arial" w:hAnsi="Arial" w:cs="Arial"/>
          <w:sz w:val="20"/>
          <w:szCs w:val="20"/>
        </w:rPr>
        <w:t>seznama, ponovno uvrsti na seznam upravičencev.</w:t>
      </w:r>
      <w:r w:rsidR="00C8446A" w:rsidRPr="00720770">
        <w:rPr>
          <w:rFonts w:ascii="Arial" w:hAnsi="Arial" w:cs="Arial"/>
          <w:sz w:val="20"/>
          <w:szCs w:val="20"/>
        </w:rPr>
        <w:t xml:space="preserve"> </w:t>
      </w:r>
      <w:r w:rsidR="006332D0" w:rsidRPr="00720770">
        <w:rPr>
          <w:rFonts w:ascii="Arial" w:hAnsi="Arial" w:cs="Arial"/>
          <w:sz w:val="20"/>
          <w:szCs w:val="20"/>
        </w:rPr>
        <w:t>Ministrstvo za okolje in prostor je v postopku medresorskega usklajevanj</w:t>
      </w:r>
      <w:r w:rsidR="00C8446A" w:rsidRPr="00720770">
        <w:rPr>
          <w:rFonts w:ascii="Arial" w:hAnsi="Arial" w:cs="Arial"/>
          <w:sz w:val="20"/>
          <w:szCs w:val="20"/>
        </w:rPr>
        <w:t>a Ministrstvu za finance predlagalo, da se na seznam uvrsti nov upravičenec.</w:t>
      </w:r>
    </w:p>
    <w:p w:rsidR="006332D0" w:rsidRPr="00720770" w:rsidRDefault="006332D0" w:rsidP="008102B5">
      <w:pPr>
        <w:suppressAutoHyphens/>
        <w:overflowPunct w:val="0"/>
        <w:autoSpaceDE w:val="0"/>
        <w:spacing w:after="0" w:line="240" w:lineRule="auto"/>
        <w:jc w:val="both"/>
        <w:textAlignment w:val="baseline"/>
        <w:rPr>
          <w:rFonts w:ascii="Arial" w:hAnsi="Arial" w:cs="Arial"/>
          <w:iCs/>
          <w:sz w:val="20"/>
          <w:szCs w:val="20"/>
          <w:lang w:eastAsia="ar-SA"/>
        </w:rPr>
      </w:pPr>
    </w:p>
    <w:sectPr w:rsidR="006332D0" w:rsidRPr="00720770" w:rsidSect="005553CB">
      <w:headerReference w:type="first" r:id="rId4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77" w:rsidRDefault="00696A77">
      <w:pPr>
        <w:spacing w:after="0" w:line="240" w:lineRule="auto"/>
      </w:pPr>
      <w:r>
        <w:separator/>
      </w:r>
    </w:p>
  </w:endnote>
  <w:endnote w:type="continuationSeparator" w:id="0">
    <w:p w:rsidR="00696A77" w:rsidRDefault="0069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77" w:rsidRDefault="00696A77">
      <w:pPr>
        <w:spacing w:after="0" w:line="240" w:lineRule="auto"/>
      </w:pPr>
      <w:r>
        <w:separator/>
      </w:r>
    </w:p>
  </w:footnote>
  <w:footnote w:type="continuationSeparator" w:id="0">
    <w:p w:rsidR="00696A77" w:rsidRDefault="00696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9" w:rsidRPr="008F3500" w:rsidRDefault="009A1339" w:rsidP="00E455F9">
    <w:pPr>
      <w:pStyle w:val="Glava"/>
      <w:tabs>
        <w:tab w:val="clear" w:pos="4320"/>
        <w:tab w:val="clear" w:pos="8640"/>
        <w:tab w:val="left" w:pos="5112"/>
      </w:tabs>
      <w:spacing w:line="240" w:lineRule="exact"/>
      <w:rPr>
        <w:rFonts w:cs="Arial"/>
        <w:sz w:val="16"/>
      </w:rPr>
    </w:pPr>
    <w:r w:rsidRPr="008F3500">
      <w:rPr>
        <w:rFonts w:cs="Arial"/>
        <w:sz w:val="16"/>
      </w:rPr>
      <w:tab/>
    </w:r>
  </w:p>
  <w:p w:rsidR="009A1339" w:rsidRPr="008F3500" w:rsidRDefault="009A1339"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0ED114DC"/>
    <w:multiLevelType w:val="hybridMultilevel"/>
    <w:tmpl w:val="F24ACBD8"/>
    <w:name w:val="WW8Num8"/>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3">
    <w:nsid w:val="509D64B1"/>
    <w:multiLevelType w:val="hybridMultilevel"/>
    <w:tmpl w:val="4BC8B38A"/>
    <w:lvl w:ilvl="0" w:tplc="00000005">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9"/>
  </w:num>
  <w:num w:numId="4">
    <w:abstractNumId w:val="4"/>
  </w:num>
  <w:num w:numId="5">
    <w:abstractNumId w:val="9"/>
  </w:num>
  <w:num w:numId="6">
    <w:abstractNumId w:val="6"/>
  </w:num>
  <w:num w:numId="7">
    <w:abstractNumId w:val="30"/>
  </w:num>
  <w:num w:numId="8">
    <w:abstractNumId w:val="22"/>
  </w:num>
  <w:num w:numId="9">
    <w:abstractNumId w:val="35"/>
  </w:num>
  <w:num w:numId="10">
    <w:abstractNumId w:val="40"/>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num>
  <w:num w:numId="16">
    <w:abstractNumId w:val="10"/>
  </w:num>
  <w:num w:numId="17">
    <w:abstractNumId w:val="0"/>
  </w:num>
  <w:num w:numId="18">
    <w:abstractNumId w:val="25"/>
  </w:num>
  <w:num w:numId="19">
    <w:abstractNumId w:val="38"/>
  </w:num>
  <w:num w:numId="20">
    <w:abstractNumId w:val="3"/>
  </w:num>
  <w:num w:numId="21">
    <w:abstractNumId w:val="44"/>
  </w:num>
  <w:num w:numId="22">
    <w:abstractNumId w:val="24"/>
    <w:lvlOverride w:ilvl="0">
      <w:startOverride w:val="1"/>
    </w:lvlOverride>
  </w:num>
  <w:num w:numId="23">
    <w:abstractNumId w:val="26"/>
  </w:num>
  <w:num w:numId="24">
    <w:abstractNumId w:val="14"/>
  </w:num>
  <w:num w:numId="25">
    <w:abstractNumId w:val="5"/>
  </w:num>
  <w:num w:numId="26">
    <w:abstractNumId w:val="34"/>
  </w:num>
  <w:num w:numId="27">
    <w:abstractNumId w:val="8"/>
  </w:num>
  <w:num w:numId="28">
    <w:abstractNumId w:val="15"/>
  </w:num>
  <w:num w:numId="29">
    <w:abstractNumId w:val="13"/>
  </w:num>
  <w:num w:numId="30">
    <w:abstractNumId w:val="2"/>
  </w:num>
  <w:num w:numId="31">
    <w:abstractNumId w:val="32"/>
  </w:num>
  <w:num w:numId="32">
    <w:abstractNumId w:val="27"/>
  </w:num>
  <w:num w:numId="33">
    <w:abstractNumId w:val="39"/>
  </w:num>
  <w:num w:numId="34">
    <w:abstractNumId w:val="37"/>
  </w:num>
  <w:num w:numId="35">
    <w:abstractNumId w:val="42"/>
  </w:num>
  <w:num w:numId="36">
    <w:abstractNumId w:val="45"/>
  </w:num>
  <w:num w:numId="37">
    <w:abstractNumId w:val="6"/>
  </w:num>
  <w:num w:numId="38">
    <w:abstractNumId w:val="23"/>
  </w:num>
  <w:num w:numId="39">
    <w:abstractNumId w:val="43"/>
  </w:num>
  <w:num w:numId="40">
    <w:abstractNumId w:val="16"/>
  </w:num>
  <w:num w:numId="41">
    <w:abstractNumId w:val="31"/>
  </w:num>
  <w:num w:numId="42">
    <w:abstractNumId w:val="36"/>
  </w:num>
  <w:num w:numId="43">
    <w:abstractNumId w:val="28"/>
  </w:num>
  <w:num w:numId="44">
    <w:abstractNumId w:val="17"/>
  </w:num>
  <w:num w:numId="45">
    <w:abstractNumId w:val="12"/>
  </w:num>
  <w:num w:numId="46">
    <w:abstractNumId w:val="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75B6"/>
    <w:rsid w:val="000205D3"/>
    <w:rsid w:val="00044D8D"/>
    <w:rsid w:val="00046811"/>
    <w:rsid w:val="00060FA8"/>
    <w:rsid w:val="00081B18"/>
    <w:rsid w:val="000A11F6"/>
    <w:rsid w:val="000A23C6"/>
    <w:rsid w:val="000D1C23"/>
    <w:rsid w:val="000E1F0E"/>
    <w:rsid w:val="00105FDB"/>
    <w:rsid w:val="00107ED0"/>
    <w:rsid w:val="001158EC"/>
    <w:rsid w:val="00117FCD"/>
    <w:rsid w:val="00122D48"/>
    <w:rsid w:val="001279CB"/>
    <w:rsid w:val="001427DA"/>
    <w:rsid w:val="001611AF"/>
    <w:rsid w:val="0016512B"/>
    <w:rsid w:val="00186022"/>
    <w:rsid w:val="00196FAF"/>
    <w:rsid w:val="001A365C"/>
    <w:rsid w:val="001B0C4B"/>
    <w:rsid w:val="001B223E"/>
    <w:rsid w:val="001C0824"/>
    <w:rsid w:val="001C1FE9"/>
    <w:rsid w:val="001D275B"/>
    <w:rsid w:val="001D69E0"/>
    <w:rsid w:val="001E6744"/>
    <w:rsid w:val="001F1236"/>
    <w:rsid w:val="001F31F1"/>
    <w:rsid w:val="00204B91"/>
    <w:rsid w:val="00207A2A"/>
    <w:rsid w:val="002274DC"/>
    <w:rsid w:val="002478CC"/>
    <w:rsid w:val="0025409F"/>
    <w:rsid w:val="00262D67"/>
    <w:rsid w:val="002914D9"/>
    <w:rsid w:val="002A7713"/>
    <w:rsid w:val="002B3051"/>
    <w:rsid w:val="002F13F7"/>
    <w:rsid w:val="002F3900"/>
    <w:rsid w:val="002F47B0"/>
    <w:rsid w:val="002F5A30"/>
    <w:rsid w:val="002F7FBA"/>
    <w:rsid w:val="00304809"/>
    <w:rsid w:val="003049A8"/>
    <w:rsid w:val="003068B9"/>
    <w:rsid w:val="00310B0B"/>
    <w:rsid w:val="003137B7"/>
    <w:rsid w:val="0031417D"/>
    <w:rsid w:val="00325FBD"/>
    <w:rsid w:val="00326078"/>
    <w:rsid w:val="00345B58"/>
    <w:rsid w:val="00345F62"/>
    <w:rsid w:val="00360C48"/>
    <w:rsid w:val="00372466"/>
    <w:rsid w:val="003D1E7C"/>
    <w:rsid w:val="003D5147"/>
    <w:rsid w:val="003E002A"/>
    <w:rsid w:val="00424377"/>
    <w:rsid w:val="00424799"/>
    <w:rsid w:val="00441D47"/>
    <w:rsid w:val="00457498"/>
    <w:rsid w:val="00472136"/>
    <w:rsid w:val="00493231"/>
    <w:rsid w:val="004A0702"/>
    <w:rsid w:val="004A12DE"/>
    <w:rsid w:val="004B0801"/>
    <w:rsid w:val="004D3BE6"/>
    <w:rsid w:val="004D569C"/>
    <w:rsid w:val="004E4A50"/>
    <w:rsid w:val="004F27D6"/>
    <w:rsid w:val="004F6CC3"/>
    <w:rsid w:val="00503CEF"/>
    <w:rsid w:val="005069E8"/>
    <w:rsid w:val="00510C89"/>
    <w:rsid w:val="005262AD"/>
    <w:rsid w:val="005319D4"/>
    <w:rsid w:val="005346AE"/>
    <w:rsid w:val="00542A09"/>
    <w:rsid w:val="005522F0"/>
    <w:rsid w:val="00552D54"/>
    <w:rsid w:val="005553CB"/>
    <w:rsid w:val="00562C7C"/>
    <w:rsid w:val="005654ED"/>
    <w:rsid w:val="00580808"/>
    <w:rsid w:val="00592490"/>
    <w:rsid w:val="00594B90"/>
    <w:rsid w:val="0059610E"/>
    <w:rsid w:val="005B4049"/>
    <w:rsid w:val="005B7FA2"/>
    <w:rsid w:val="005C5F18"/>
    <w:rsid w:val="005E0062"/>
    <w:rsid w:val="005F267F"/>
    <w:rsid w:val="005F3DC6"/>
    <w:rsid w:val="005F6013"/>
    <w:rsid w:val="005F72B5"/>
    <w:rsid w:val="00606ABD"/>
    <w:rsid w:val="0063207E"/>
    <w:rsid w:val="006332D0"/>
    <w:rsid w:val="00642B87"/>
    <w:rsid w:val="00684108"/>
    <w:rsid w:val="0068465E"/>
    <w:rsid w:val="006864F9"/>
    <w:rsid w:val="006939DB"/>
    <w:rsid w:val="00696A77"/>
    <w:rsid w:val="00697AD9"/>
    <w:rsid w:val="006A5437"/>
    <w:rsid w:val="006F274A"/>
    <w:rsid w:val="00714B32"/>
    <w:rsid w:val="00717D84"/>
    <w:rsid w:val="00720770"/>
    <w:rsid w:val="00754902"/>
    <w:rsid w:val="00755DBB"/>
    <w:rsid w:val="00762C02"/>
    <w:rsid w:val="0077561B"/>
    <w:rsid w:val="00797981"/>
    <w:rsid w:val="007A3722"/>
    <w:rsid w:val="007C5A44"/>
    <w:rsid w:val="007D142A"/>
    <w:rsid w:val="008102B5"/>
    <w:rsid w:val="00814E7C"/>
    <w:rsid w:val="00817A42"/>
    <w:rsid w:val="008267D5"/>
    <w:rsid w:val="00827E73"/>
    <w:rsid w:val="00833597"/>
    <w:rsid w:val="00854C9E"/>
    <w:rsid w:val="008616B7"/>
    <w:rsid w:val="008624F5"/>
    <w:rsid w:val="00865F18"/>
    <w:rsid w:val="008A637C"/>
    <w:rsid w:val="008A75F8"/>
    <w:rsid w:val="008B0951"/>
    <w:rsid w:val="008B09BF"/>
    <w:rsid w:val="008B6828"/>
    <w:rsid w:val="008D1B3E"/>
    <w:rsid w:val="008D595C"/>
    <w:rsid w:val="008E4146"/>
    <w:rsid w:val="008F4220"/>
    <w:rsid w:val="00910641"/>
    <w:rsid w:val="0091603C"/>
    <w:rsid w:val="00922DF3"/>
    <w:rsid w:val="00955443"/>
    <w:rsid w:val="009A1339"/>
    <w:rsid w:val="009A338A"/>
    <w:rsid w:val="009A4A5C"/>
    <w:rsid w:val="009D3853"/>
    <w:rsid w:val="009D7B6D"/>
    <w:rsid w:val="009F13AB"/>
    <w:rsid w:val="009F237A"/>
    <w:rsid w:val="009F2E6E"/>
    <w:rsid w:val="009F5358"/>
    <w:rsid w:val="00A04C33"/>
    <w:rsid w:val="00A101F0"/>
    <w:rsid w:val="00A12B51"/>
    <w:rsid w:val="00A162C0"/>
    <w:rsid w:val="00A16F0C"/>
    <w:rsid w:val="00A17B9E"/>
    <w:rsid w:val="00A2404D"/>
    <w:rsid w:val="00A24E98"/>
    <w:rsid w:val="00A257CF"/>
    <w:rsid w:val="00A35EA6"/>
    <w:rsid w:val="00A40EA6"/>
    <w:rsid w:val="00A6022E"/>
    <w:rsid w:val="00A77DA5"/>
    <w:rsid w:val="00AA3C9A"/>
    <w:rsid w:val="00AA65A3"/>
    <w:rsid w:val="00AA681C"/>
    <w:rsid w:val="00AD3BDC"/>
    <w:rsid w:val="00AE36D8"/>
    <w:rsid w:val="00AF51C4"/>
    <w:rsid w:val="00B071D3"/>
    <w:rsid w:val="00B103A4"/>
    <w:rsid w:val="00B26979"/>
    <w:rsid w:val="00B31151"/>
    <w:rsid w:val="00B3274B"/>
    <w:rsid w:val="00B33655"/>
    <w:rsid w:val="00B45F7F"/>
    <w:rsid w:val="00B544DB"/>
    <w:rsid w:val="00B61E75"/>
    <w:rsid w:val="00B645E1"/>
    <w:rsid w:val="00B93738"/>
    <w:rsid w:val="00BA21C7"/>
    <w:rsid w:val="00BA75E0"/>
    <w:rsid w:val="00BB1BF0"/>
    <w:rsid w:val="00BC76BF"/>
    <w:rsid w:val="00BD69B3"/>
    <w:rsid w:val="00BE3DC1"/>
    <w:rsid w:val="00BE5C31"/>
    <w:rsid w:val="00BF5451"/>
    <w:rsid w:val="00C01882"/>
    <w:rsid w:val="00C018E8"/>
    <w:rsid w:val="00C02B14"/>
    <w:rsid w:val="00C16CF9"/>
    <w:rsid w:val="00C31E0B"/>
    <w:rsid w:val="00C3411A"/>
    <w:rsid w:val="00C3501F"/>
    <w:rsid w:val="00C37D19"/>
    <w:rsid w:val="00C431DA"/>
    <w:rsid w:val="00C81C0D"/>
    <w:rsid w:val="00C8446A"/>
    <w:rsid w:val="00C90050"/>
    <w:rsid w:val="00CA5013"/>
    <w:rsid w:val="00CA59B8"/>
    <w:rsid w:val="00CA5AA9"/>
    <w:rsid w:val="00CA689C"/>
    <w:rsid w:val="00CC706B"/>
    <w:rsid w:val="00CD31BF"/>
    <w:rsid w:val="00D0772B"/>
    <w:rsid w:val="00D15A74"/>
    <w:rsid w:val="00D202CF"/>
    <w:rsid w:val="00D2270E"/>
    <w:rsid w:val="00D227F7"/>
    <w:rsid w:val="00D40999"/>
    <w:rsid w:val="00D41914"/>
    <w:rsid w:val="00D62766"/>
    <w:rsid w:val="00D732F0"/>
    <w:rsid w:val="00D7363A"/>
    <w:rsid w:val="00D73C39"/>
    <w:rsid w:val="00D73D26"/>
    <w:rsid w:val="00D92410"/>
    <w:rsid w:val="00D97DAE"/>
    <w:rsid w:val="00DA31E7"/>
    <w:rsid w:val="00DB2832"/>
    <w:rsid w:val="00DE238C"/>
    <w:rsid w:val="00DE7754"/>
    <w:rsid w:val="00DF3371"/>
    <w:rsid w:val="00E125BE"/>
    <w:rsid w:val="00E1404F"/>
    <w:rsid w:val="00E40029"/>
    <w:rsid w:val="00E455F9"/>
    <w:rsid w:val="00E457F8"/>
    <w:rsid w:val="00E469F4"/>
    <w:rsid w:val="00E62C29"/>
    <w:rsid w:val="00E753E6"/>
    <w:rsid w:val="00E822CC"/>
    <w:rsid w:val="00E930A7"/>
    <w:rsid w:val="00EA5CF1"/>
    <w:rsid w:val="00EA721B"/>
    <w:rsid w:val="00EA7688"/>
    <w:rsid w:val="00EB4B52"/>
    <w:rsid w:val="00EC28EF"/>
    <w:rsid w:val="00EC3B34"/>
    <w:rsid w:val="00EC5C10"/>
    <w:rsid w:val="00ED649C"/>
    <w:rsid w:val="00EE392C"/>
    <w:rsid w:val="00EF5FE5"/>
    <w:rsid w:val="00F365ED"/>
    <w:rsid w:val="00F4001E"/>
    <w:rsid w:val="00F6027F"/>
    <w:rsid w:val="00F63077"/>
    <w:rsid w:val="00F63392"/>
    <w:rsid w:val="00F636A4"/>
    <w:rsid w:val="00F66639"/>
    <w:rsid w:val="00F67AA0"/>
    <w:rsid w:val="00F70434"/>
    <w:rsid w:val="00F74A47"/>
    <w:rsid w:val="00F80081"/>
    <w:rsid w:val="00F80FB8"/>
    <w:rsid w:val="00F826AE"/>
    <w:rsid w:val="00F83F8E"/>
    <w:rsid w:val="00F84256"/>
    <w:rsid w:val="00F84E98"/>
    <w:rsid w:val="00F875CF"/>
    <w:rsid w:val="00F926C7"/>
    <w:rsid w:val="00FA0B4A"/>
    <w:rsid w:val="00FA68EF"/>
    <w:rsid w:val="00FC31F5"/>
    <w:rsid w:val="00FD1787"/>
    <w:rsid w:val="00FD5B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HTML-oblikovano">
    <w:name w:val="HTML Preformatted"/>
    <w:basedOn w:val="Navaden"/>
    <w:link w:val="HTML-oblikovanoZnak"/>
    <w:uiPriority w:val="99"/>
    <w:semiHidden/>
    <w:unhideWhenUsed/>
    <w:rsid w:val="00BA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240" w:lineRule="auto"/>
    </w:pPr>
    <w:rPr>
      <w:rFonts w:ascii="Consolas" w:eastAsia="Times New Roman" w:hAnsi="Consolas" w:cs="Consolas"/>
      <w:color w:val="333333"/>
      <w:sz w:val="23"/>
      <w:szCs w:val="23"/>
      <w:lang w:eastAsia="sl-SI"/>
    </w:rPr>
  </w:style>
  <w:style w:type="character" w:customStyle="1" w:styleId="HTML-oblikovanoZnak">
    <w:name w:val="HTML-oblikovano Znak"/>
    <w:link w:val="HTML-oblikovano"/>
    <w:uiPriority w:val="99"/>
    <w:semiHidden/>
    <w:rsid w:val="00BA75E0"/>
    <w:rPr>
      <w:rFonts w:ascii="Consolas" w:eastAsia="Times New Roman" w:hAnsi="Consolas" w:cs="Consolas"/>
      <w:color w:val="333333"/>
      <w:sz w:val="23"/>
      <w:szCs w:val="23"/>
    </w:rPr>
  </w:style>
  <w:style w:type="paragraph" w:customStyle="1" w:styleId="Default">
    <w:name w:val="Default"/>
    <w:rsid w:val="00360C4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HTML-oblikovano">
    <w:name w:val="HTML Preformatted"/>
    <w:basedOn w:val="Navaden"/>
    <w:link w:val="HTML-oblikovanoZnak"/>
    <w:uiPriority w:val="99"/>
    <w:semiHidden/>
    <w:unhideWhenUsed/>
    <w:rsid w:val="00BA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240" w:lineRule="auto"/>
    </w:pPr>
    <w:rPr>
      <w:rFonts w:ascii="Consolas" w:eastAsia="Times New Roman" w:hAnsi="Consolas" w:cs="Consolas"/>
      <w:color w:val="333333"/>
      <w:sz w:val="23"/>
      <w:szCs w:val="23"/>
      <w:lang w:eastAsia="sl-SI"/>
    </w:rPr>
  </w:style>
  <w:style w:type="character" w:customStyle="1" w:styleId="HTML-oblikovanoZnak">
    <w:name w:val="HTML-oblikovano Znak"/>
    <w:link w:val="HTML-oblikovano"/>
    <w:uiPriority w:val="99"/>
    <w:semiHidden/>
    <w:rsid w:val="00BA75E0"/>
    <w:rPr>
      <w:rFonts w:ascii="Consolas" w:eastAsia="Times New Roman" w:hAnsi="Consolas" w:cs="Consolas"/>
      <w:color w:val="333333"/>
      <w:sz w:val="23"/>
      <w:szCs w:val="23"/>
    </w:rPr>
  </w:style>
  <w:style w:type="paragraph" w:customStyle="1" w:styleId="Default">
    <w:name w:val="Default"/>
    <w:rsid w:val="00360C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0111">
      <w:bodyDiv w:val="1"/>
      <w:marLeft w:val="0"/>
      <w:marRight w:val="0"/>
      <w:marTop w:val="0"/>
      <w:marBottom w:val="0"/>
      <w:divBdr>
        <w:top w:val="none" w:sz="0" w:space="0" w:color="auto"/>
        <w:left w:val="none" w:sz="0" w:space="0" w:color="auto"/>
        <w:bottom w:val="none" w:sz="0" w:space="0" w:color="auto"/>
        <w:right w:val="none" w:sz="0" w:space="0" w:color="auto"/>
      </w:divBdr>
    </w:div>
    <w:div w:id="294680531">
      <w:bodyDiv w:val="1"/>
      <w:marLeft w:val="0"/>
      <w:marRight w:val="0"/>
      <w:marTop w:val="0"/>
      <w:marBottom w:val="0"/>
      <w:divBdr>
        <w:top w:val="none" w:sz="0" w:space="0" w:color="auto"/>
        <w:left w:val="none" w:sz="0" w:space="0" w:color="auto"/>
        <w:bottom w:val="none" w:sz="0" w:space="0" w:color="auto"/>
        <w:right w:val="none" w:sz="0" w:space="0" w:color="auto"/>
      </w:divBdr>
    </w:div>
    <w:div w:id="554700892">
      <w:bodyDiv w:val="1"/>
      <w:marLeft w:val="0"/>
      <w:marRight w:val="0"/>
      <w:marTop w:val="0"/>
      <w:marBottom w:val="0"/>
      <w:divBdr>
        <w:top w:val="none" w:sz="0" w:space="0" w:color="auto"/>
        <w:left w:val="none" w:sz="0" w:space="0" w:color="auto"/>
        <w:bottom w:val="none" w:sz="0" w:space="0" w:color="auto"/>
        <w:right w:val="none" w:sz="0" w:space="0" w:color="auto"/>
      </w:divBdr>
    </w:div>
    <w:div w:id="1053231271">
      <w:bodyDiv w:val="1"/>
      <w:marLeft w:val="0"/>
      <w:marRight w:val="0"/>
      <w:marTop w:val="0"/>
      <w:marBottom w:val="0"/>
      <w:divBdr>
        <w:top w:val="none" w:sz="0" w:space="0" w:color="auto"/>
        <w:left w:val="none" w:sz="0" w:space="0" w:color="auto"/>
        <w:bottom w:val="none" w:sz="0" w:space="0" w:color="auto"/>
        <w:right w:val="none" w:sz="0" w:space="0" w:color="auto"/>
      </w:divBdr>
    </w:div>
    <w:div w:id="1077048669">
      <w:bodyDiv w:val="1"/>
      <w:marLeft w:val="0"/>
      <w:marRight w:val="0"/>
      <w:marTop w:val="0"/>
      <w:marBottom w:val="0"/>
      <w:divBdr>
        <w:top w:val="none" w:sz="0" w:space="0" w:color="auto"/>
        <w:left w:val="none" w:sz="0" w:space="0" w:color="auto"/>
        <w:bottom w:val="none" w:sz="0" w:space="0" w:color="auto"/>
        <w:right w:val="none" w:sz="0" w:space="0" w:color="auto"/>
      </w:divBdr>
      <w:divsChild>
        <w:div w:id="1520121221">
          <w:marLeft w:val="0"/>
          <w:marRight w:val="0"/>
          <w:marTop w:val="0"/>
          <w:marBottom w:val="0"/>
          <w:divBdr>
            <w:top w:val="none" w:sz="0" w:space="0" w:color="auto"/>
            <w:left w:val="none" w:sz="0" w:space="0" w:color="auto"/>
            <w:bottom w:val="none" w:sz="0" w:space="0" w:color="auto"/>
            <w:right w:val="none" w:sz="0" w:space="0" w:color="auto"/>
          </w:divBdr>
          <w:divsChild>
            <w:div w:id="25722514">
              <w:marLeft w:val="0"/>
              <w:marRight w:val="0"/>
              <w:marTop w:val="0"/>
              <w:marBottom w:val="0"/>
              <w:divBdr>
                <w:top w:val="none" w:sz="0" w:space="0" w:color="auto"/>
                <w:left w:val="none" w:sz="0" w:space="0" w:color="auto"/>
                <w:bottom w:val="none" w:sz="0" w:space="0" w:color="auto"/>
                <w:right w:val="none" w:sz="0" w:space="0" w:color="auto"/>
              </w:divBdr>
              <w:divsChild>
                <w:div w:id="2010253236">
                  <w:marLeft w:val="-225"/>
                  <w:marRight w:val="-225"/>
                  <w:marTop w:val="0"/>
                  <w:marBottom w:val="0"/>
                  <w:divBdr>
                    <w:top w:val="none" w:sz="0" w:space="0" w:color="auto"/>
                    <w:left w:val="none" w:sz="0" w:space="0" w:color="auto"/>
                    <w:bottom w:val="none" w:sz="0" w:space="0" w:color="auto"/>
                    <w:right w:val="none" w:sz="0" w:space="0" w:color="auto"/>
                  </w:divBdr>
                  <w:divsChild>
                    <w:div w:id="600719908">
                      <w:marLeft w:val="0"/>
                      <w:marRight w:val="0"/>
                      <w:marTop w:val="0"/>
                      <w:marBottom w:val="0"/>
                      <w:divBdr>
                        <w:top w:val="none" w:sz="0" w:space="0" w:color="auto"/>
                        <w:left w:val="none" w:sz="0" w:space="0" w:color="auto"/>
                        <w:bottom w:val="none" w:sz="0" w:space="0" w:color="auto"/>
                        <w:right w:val="none" w:sz="0" w:space="0" w:color="auto"/>
                      </w:divBdr>
                      <w:divsChild>
                        <w:div w:id="807480481">
                          <w:marLeft w:val="0"/>
                          <w:marRight w:val="0"/>
                          <w:marTop w:val="0"/>
                          <w:marBottom w:val="0"/>
                          <w:divBdr>
                            <w:top w:val="none" w:sz="0" w:space="0" w:color="auto"/>
                            <w:left w:val="none" w:sz="0" w:space="0" w:color="auto"/>
                            <w:bottom w:val="none" w:sz="0" w:space="0" w:color="auto"/>
                            <w:right w:val="none" w:sz="0" w:space="0" w:color="auto"/>
                          </w:divBdr>
                          <w:divsChild>
                            <w:div w:id="2096852530">
                              <w:marLeft w:val="-225"/>
                              <w:marRight w:val="-225"/>
                              <w:marTop w:val="0"/>
                              <w:marBottom w:val="0"/>
                              <w:divBdr>
                                <w:top w:val="none" w:sz="0" w:space="0" w:color="auto"/>
                                <w:left w:val="none" w:sz="0" w:space="0" w:color="auto"/>
                                <w:bottom w:val="none" w:sz="0" w:space="0" w:color="auto"/>
                                <w:right w:val="none" w:sz="0" w:space="0" w:color="auto"/>
                              </w:divBdr>
                              <w:divsChild>
                                <w:div w:id="458182581">
                                  <w:marLeft w:val="0"/>
                                  <w:marRight w:val="0"/>
                                  <w:marTop w:val="0"/>
                                  <w:marBottom w:val="0"/>
                                  <w:divBdr>
                                    <w:top w:val="none" w:sz="0" w:space="0" w:color="auto"/>
                                    <w:left w:val="none" w:sz="0" w:space="0" w:color="auto"/>
                                    <w:bottom w:val="none" w:sz="0" w:space="0" w:color="auto"/>
                                    <w:right w:val="none" w:sz="0" w:space="0" w:color="auto"/>
                                  </w:divBdr>
                                  <w:divsChild>
                                    <w:div w:id="508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radni-list.si/1/objava.jsp?sop=2011-01-0555" TargetMode="External"/><Relationship Id="rId18" Type="http://schemas.openxmlformats.org/officeDocument/2006/relationships/hyperlink" Target="http://www.uradni-list.si/1/objava.jsp?sop=2012-01-2850" TargetMode="External"/><Relationship Id="rId26" Type="http://schemas.openxmlformats.org/officeDocument/2006/relationships/hyperlink" Target="http://www.uradni-list.si/1/objava.jsp?sop=2016-01-2686" TargetMode="External"/><Relationship Id="rId39" Type="http://schemas.openxmlformats.org/officeDocument/2006/relationships/hyperlink" Target="http://www.uradni-list.si/1/objava.jsp?sop=2015-01-0895" TargetMode="External"/><Relationship Id="rId3" Type="http://schemas.openxmlformats.org/officeDocument/2006/relationships/customXml" Target="../customXml/item3.xml"/><Relationship Id="rId21" Type="http://schemas.openxmlformats.org/officeDocument/2006/relationships/hyperlink" Target="http://www.uradni-list.si/1/objava.jsp?sop=2013-01-3441" TargetMode="External"/><Relationship Id="rId34" Type="http://schemas.openxmlformats.org/officeDocument/2006/relationships/hyperlink" Target="http://www.uradni-list.si/1/objava.jsp?sop=2012-01-3644" TargetMode="External"/><Relationship Id="rId42" Type="http://schemas.openxmlformats.org/officeDocument/2006/relationships/hyperlink" Target="http://www.uradni-list.si/1/objava.jsp?sop=2017-01-3267"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radni-list.si/1/objava.jsp?sop=2012-01-1700" TargetMode="External"/><Relationship Id="rId25" Type="http://schemas.openxmlformats.org/officeDocument/2006/relationships/hyperlink" Target="http://www.uradni-list.si/1/objava.jsp?sop=2015-01-2280" TargetMode="External"/><Relationship Id="rId33" Type="http://schemas.openxmlformats.org/officeDocument/2006/relationships/hyperlink" Target="http://www.uradni-list.si/1/objava.jsp?sop=2012-01-2850" TargetMode="External"/><Relationship Id="rId38" Type="http://schemas.openxmlformats.org/officeDocument/2006/relationships/hyperlink" Target="http://www.uradni-list.si/1/objava.jsp?sop=2014-01-2078" TargetMode="External"/><Relationship Id="rId2" Type="http://schemas.openxmlformats.org/officeDocument/2006/relationships/customXml" Target="../customXml/item2.xml"/><Relationship Id="rId16" Type="http://schemas.openxmlformats.org/officeDocument/2006/relationships/hyperlink" Target="http://www.uradni-list.si/1/objava.jsp?sop=2012-01-1282" TargetMode="External"/><Relationship Id="rId20" Type="http://schemas.openxmlformats.org/officeDocument/2006/relationships/hyperlink" Target="http://www.uradni-list.si/1/objava.jsp?sop=2013-01-2001" TargetMode="External"/><Relationship Id="rId29" Type="http://schemas.openxmlformats.org/officeDocument/2006/relationships/hyperlink" Target="http://www.uradni-list.si/1/objava.jsp?sop=2012-01-0344" TargetMode="External"/><Relationship Id="rId41" Type="http://schemas.openxmlformats.org/officeDocument/2006/relationships/hyperlink" Target="http://www.uradni-list.si/1/objava.jsp?sop=2016-01-268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radni-list.si/1/objava.jsp?sop=2015-01-0895" TargetMode="External"/><Relationship Id="rId32" Type="http://schemas.openxmlformats.org/officeDocument/2006/relationships/hyperlink" Target="http://www.uradni-list.si/1/objava.jsp?sop=2012-01-1700" TargetMode="External"/><Relationship Id="rId37" Type="http://schemas.openxmlformats.org/officeDocument/2006/relationships/hyperlink" Target="http://www.uradni-list.si/1/objava.jsp?sop=2014-01-1190" TargetMode="External"/><Relationship Id="rId40" Type="http://schemas.openxmlformats.org/officeDocument/2006/relationships/hyperlink" Target="http://www.uradni-list.si/1/objava.jsp?sop=2015-01-2280"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radni-list.si/1/objava.jsp?sop=2012-01-0919" TargetMode="External"/><Relationship Id="rId23" Type="http://schemas.openxmlformats.org/officeDocument/2006/relationships/hyperlink" Target="http://www.uradni-list.si/1/objava.jsp?sop=2014-01-2078" TargetMode="External"/><Relationship Id="rId28" Type="http://schemas.openxmlformats.org/officeDocument/2006/relationships/hyperlink" Target="http://www.uradni-list.si/1/objava.jsp?sop=2011-01-0555" TargetMode="External"/><Relationship Id="rId36" Type="http://schemas.openxmlformats.org/officeDocument/2006/relationships/hyperlink" Target="http://www.uradni-list.si/1/objava.jsp?sop=2013-01-3441" TargetMode="External"/><Relationship Id="rId10" Type="http://schemas.openxmlformats.org/officeDocument/2006/relationships/webSettings" Target="webSettings.xml"/><Relationship Id="rId19" Type="http://schemas.openxmlformats.org/officeDocument/2006/relationships/hyperlink" Target="http://www.uradni-list.si/1/objava.jsp?sop=2012-01-3644" TargetMode="External"/><Relationship Id="rId31" Type="http://schemas.openxmlformats.org/officeDocument/2006/relationships/hyperlink" Target="http://www.uradni-list.si/1/objava.jsp?sop=2012-01-1282"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radni-list.si/1/objava.jsp?sop=2012-01-0344" TargetMode="External"/><Relationship Id="rId22" Type="http://schemas.openxmlformats.org/officeDocument/2006/relationships/hyperlink" Target="http://www.uradni-list.si/1/objava.jsp?sop=2014-01-1190" TargetMode="External"/><Relationship Id="rId27" Type="http://schemas.openxmlformats.org/officeDocument/2006/relationships/hyperlink" Target="http://www.uradni-list.si/1/objava.jsp?sop=2017-01-3267" TargetMode="External"/><Relationship Id="rId30" Type="http://schemas.openxmlformats.org/officeDocument/2006/relationships/hyperlink" Target="http://www.uradni-list.si/1/objava.jsp?sop=2012-01-0919" TargetMode="External"/><Relationship Id="rId35" Type="http://schemas.openxmlformats.org/officeDocument/2006/relationships/hyperlink" Target="http://www.uradni-list.si/1/objava.jsp?sop=2013-01-2001" TargetMode="External"/><Relationship Id="rId43"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8F60FAB-0670-4DD6-BF8D-489B3F19F342}">
  <ds:schemaRefs>
    <ds:schemaRef ds:uri="http://schemas.microsoft.com/sharepoint/events"/>
  </ds:schemaRefs>
</ds:datastoreItem>
</file>

<file path=customXml/itemProps2.xml><?xml version="1.0" encoding="utf-8"?>
<ds:datastoreItem xmlns:ds="http://schemas.openxmlformats.org/officeDocument/2006/customXml" ds:itemID="{9FAC64A7-D4E3-46C6-BD88-1EC3084AF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0D400-0038-4AC1-A8BA-A8E0E3A662AE}">
  <ds:schemaRefs>
    <ds:schemaRef ds:uri="http://schemas.microsoft.com/sharepoint/v3/contenttype/forms"/>
  </ds:schemaRefs>
</ds:datastoreItem>
</file>

<file path=customXml/itemProps4.xml><?xml version="1.0" encoding="utf-8"?>
<ds:datastoreItem xmlns:ds="http://schemas.openxmlformats.org/officeDocument/2006/customXml" ds:itemID="{D65D24A4-EC3D-4DCC-8BD0-B4B32ADE7C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0AACE1-7486-4020-A530-5172B63C81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8328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9770</CharactersWithSpaces>
  <SharedDoc>false</SharedDoc>
  <HLinks>
    <vt:vector size="180" baseType="variant">
      <vt:variant>
        <vt:i4>7536685</vt:i4>
      </vt:variant>
      <vt:variant>
        <vt:i4>87</vt:i4>
      </vt:variant>
      <vt:variant>
        <vt:i4>0</vt:i4>
      </vt:variant>
      <vt:variant>
        <vt:i4>5</vt:i4>
      </vt:variant>
      <vt:variant>
        <vt:lpwstr>http://www.uradni-list.si/1/objava.jsp?sop=2017-01-3267</vt:lpwstr>
      </vt:variant>
      <vt:variant>
        <vt:lpwstr/>
      </vt:variant>
      <vt:variant>
        <vt:i4>8126504</vt:i4>
      </vt:variant>
      <vt:variant>
        <vt:i4>84</vt:i4>
      </vt:variant>
      <vt:variant>
        <vt:i4>0</vt:i4>
      </vt:variant>
      <vt:variant>
        <vt:i4>5</vt:i4>
      </vt:variant>
      <vt:variant>
        <vt:lpwstr>http://www.uradni-list.si/1/objava.jsp?sop=2016-01-2686</vt:lpwstr>
      </vt:variant>
      <vt:variant>
        <vt:lpwstr/>
      </vt:variant>
      <vt:variant>
        <vt:i4>8126511</vt:i4>
      </vt:variant>
      <vt:variant>
        <vt:i4>81</vt:i4>
      </vt:variant>
      <vt:variant>
        <vt:i4>0</vt:i4>
      </vt:variant>
      <vt:variant>
        <vt:i4>5</vt:i4>
      </vt:variant>
      <vt:variant>
        <vt:lpwstr>http://www.uradni-list.si/1/objava.jsp?sop=2015-01-2280</vt:lpwstr>
      </vt:variant>
      <vt:variant>
        <vt:lpwstr/>
      </vt:variant>
      <vt:variant>
        <vt:i4>8323109</vt:i4>
      </vt:variant>
      <vt:variant>
        <vt:i4>78</vt:i4>
      </vt:variant>
      <vt:variant>
        <vt:i4>0</vt:i4>
      </vt:variant>
      <vt:variant>
        <vt:i4>5</vt:i4>
      </vt:variant>
      <vt:variant>
        <vt:lpwstr>http://www.uradni-list.si/1/objava.jsp?sop=2015-01-0895</vt:lpwstr>
      </vt:variant>
      <vt:variant>
        <vt:lpwstr/>
      </vt:variant>
      <vt:variant>
        <vt:i4>7536684</vt:i4>
      </vt:variant>
      <vt:variant>
        <vt:i4>75</vt:i4>
      </vt:variant>
      <vt:variant>
        <vt:i4>0</vt:i4>
      </vt:variant>
      <vt:variant>
        <vt:i4>5</vt:i4>
      </vt:variant>
      <vt:variant>
        <vt:lpwstr>http://www.uradni-list.si/1/objava.jsp?sop=2014-01-2078</vt:lpwstr>
      </vt:variant>
      <vt:variant>
        <vt:lpwstr/>
      </vt:variant>
      <vt:variant>
        <vt:i4>8257581</vt:i4>
      </vt:variant>
      <vt:variant>
        <vt:i4>72</vt:i4>
      </vt:variant>
      <vt:variant>
        <vt:i4>0</vt:i4>
      </vt:variant>
      <vt:variant>
        <vt:i4>5</vt:i4>
      </vt:variant>
      <vt:variant>
        <vt:lpwstr>http://www.uradni-list.si/1/objava.jsp?sop=2014-01-1190</vt:lpwstr>
      </vt:variant>
      <vt:variant>
        <vt:lpwstr/>
      </vt:variant>
      <vt:variant>
        <vt:i4>7405615</vt:i4>
      </vt:variant>
      <vt:variant>
        <vt:i4>69</vt:i4>
      </vt:variant>
      <vt:variant>
        <vt:i4>0</vt:i4>
      </vt:variant>
      <vt:variant>
        <vt:i4>5</vt:i4>
      </vt:variant>
      <vt:variant>
        <vt:lpwstr>http://www.uradni-list.si/1/objava.jsp?sop=2013-01-3441</vt:lpwstr>
      </vt:variant>
      <vt:variant>
        <vt:lpwstr/>
      </vt:variant>
      <vt:variant>
        <vt:i4>7602219</vt:i4>
      </vt:variant>
      <vt:variant>
        <vt:i4>66</vt:i4>
      </vt:variant>
      <vt:variant>
        <vt:i4>0</vt:i4>
      </vt:variant>
      <vt:variant>
        <vt:i4>5</vt:i4>
      </vt:variant>
      <vt:variant>
        <vt:lpwstr>http://www.uradni-list.si/1/objava.jsp?sop=2013-01-2001</vt:lpwstr>
      </vt:variant>
      <vt:variant>
        <vt:lpwstr/>
      </vt:variant>
      <vt:variant>
        <vt:i4>7405612</vt:i4>
      </vt:variant>
      <vt:variant>
        <vt:i4>63</vt:i4>
      </vt:variant>
      <vt:variant>
        <vt:i4>0</vt:i4>
      </vt:variant>
      <vt:variant>
        <vt:i4>5</vt:i4>
      </vt:variant>
      <vt:variant>
        <vt:lpwstr>http://www.uradni-list.si/1/objava.jsp?sop=2012-01-3644</vt:lpwstr>
      </vt:variant>
      <vt:variant>
        <vt:lpwstr/>
      </vt:variant>
      <vt:variant>
        <vt:i4>7405602</vt:i4>
      </vt:variant>
      <vt:variant>
        <vt:i4>60</vt:i4>
      </vt:variant>
      <vt:variant>
        <vt:i4>0</vt:i4>
      </vt:variant>
      <vt:variant>
        <vt:i4>5</vt:i4>
      </vt:variant>
      <vt:variant>
        <vt:lpwstr>http://www.uradni-list.si/1/objava.jsp?sop=2012-01-2850</vt:lpwstr>
      </vt:variant>
      <vt:variant>
        <vt:lpwstr/>
      </vt:variant>
      <vt:variant>
        <vt:i4>7798829</vt:i4>
      </vt:variant>
      <vt:variant>
        <vt:i4>57</vt:i4>
      </vt:variant>
      <vt:variant>
        <vt:i4>0</vt:i4>
      </vt:variant>
      <vt:variant>
        <vt:i4>5</vt:i4>
      </vt:variant>
      <vt:variant>
        <vt:lpwstr>http://www.uradni-list.si/1/objava.jsp?sop=2012-01-1700</vt:lpwstr>
      </vt:variant>
      <vt:variant>
        <vt:lpwstr/>
      </vt:variant>
      <vt:variant>
        <vt:i4>8323112</vt:i4>
      </vt:variant>
      <vt:variant>
        <vt:i4>54</vt:i4>
      </vt:variant>
      <vt:variant>
        <vt:i4>0</vt:i4>
      </vt:variant>
      <vt:variant>
        <vt:i4>5</vt:i4>
      </vt:variant>
      <vt:variant>
        <vt:lpwstr>http://www.uradni-list.si/1/objava.jsp?sop=2012-01-1282</vt:lpwstr>
      </vt:variant>
      <vt:variant>
        <vt:lpwstr/>
      </vt:variant>
      <vt:variant>
        <vt:i4>7798819</vt:i4>
      </vt:variant>
      <vt:variant>
        <vt:i4>51</vt:i4>
      </vt:variant>
      <vt:variant>
        <vt:i4>0</vt:i4>
      </vt:variant>
      <vt:variant>
        <vt:i4>5</vt:i4>
      </vt:variant>
      <vt:variant>
        <vt:lpwstr>http://www.uradni-list.si/1/objava.jsp?sop=2012-01-0919</vt:lpwstr>
      </vt:variant>
      <vt:variant>
        <vt:lpwstr/>
      </vt:variant>
      <vt:variant>
        <vt:i4>7471145</vt:i4>
      </vt:variant>
      <vt:variant>
        <vt:i4>48</vt:i4>
      </vt:variant>
      <vt:variant>
        <vt:i4>0</vt:i4>
      </vt:variant>
      <vt:variant>
        <vt:i4>5</vt:i4>
      </vt:variant>
      <vt:variant>
        <vt:lpwstr>http://www.uradni-list.si/1/objava.jsp?sop=2012-01-0344</vt:lpwstr>
      </vt:variant>
      <vt:variant>
        <vt:lpwstr/>
      </vt:variant>
      <vt:variant>
        <vt:i4>7536684</vt:i4>
      </vt:variant>
      <vt:variant>
        <vt:i4>45</vt:i4>
      </vt:variant>
      <vt:variant>
        <vt:i4>0</vt:i4>
      </vt:variant>
      <vt:variant>
        <vt:i4>5</vt:i4>
      </vt:variant>
      <vt:variant>
        <vt:lpwstr>http://www.uradni-list.si/1/objava.jsp?sop=2011-01-0555</vt:lpwstr>
      </vt:variant>
      <vt:variant>
        <vt:lpwstr/>
      </vt:variant>
      <vt:variant>
        <vt:i4>7536685</vt:i4>
      </vt:variant>
      <vt:variant>
        <vt:i4>42</vt:i4>
      </vt:variant>
      <vt:variant>
        <vt:i4>0</vt:i4>
      </vt:variant>
      <vt:variant>
        <vt:i4>5</vt:i4>
      </vt:variant>
      <vt:variant>
        <vt:lpwstr>http://www.uradni-list.si/1/objava.jsp?sop=2017-01-3267</vt:lpwstr>
      </vt:variant>
      <vt:variant>
        <vt:lpwstr/>
      </vt:variant>
      <vt:variant>
        <vt:i4>8126504</vt:i4>
      </vt:variant>
      <vt:variant>
        <vt:i4>39</vt:i4>
      </vt:variant>
      <vt:variant>
        <vt:i4>0</vt:i4>
      </vt:variant>
      <vt:variant>
        <vt:i4>5</vt:i4>
      </vt:variant>
      <vt:variant>
        <vt:lpwstr>http://www.uradni-list.si/1/objava.jsp?sop=2016-01-2686</vt:lpwstr>
      </vt:variant>
      <vt:variant>
        <vt:lpwstr/>
      </vt:variant>
      <vt:variant>
        <vt:i4>8126511</vt:i4>
      </vt:variant>
      <vt:variant>
        <vt:i4>36</vt:i4>
      </vt:variant>
      <vt:variant>
        <vt:i4>0</vt:i4>
      </vt:variant>
      <vt:variant>
        <vt:i4>5</vt:i4>
      </vt:variant>
      <vt:variant>
        <vt:lpwstr>http://www.uradni-list.si/1/objava.jsp?sop=2015-01-2280</vt:lpwstr>
      </vt:variant>
      <vt:variant>
        <vt:lpwstr/>
      </vt:variant>
      <vt:variant>
        <vt:i4>8323109</vt:i4>
      </vt:variant>
      <vt:variant>
        <vt:i4>33</vt:i4>
      </vt:variant>
      <vt:variant>
        <vt:i4>0</vt:i4>
      </vt:variant>
      <vt:variant>
        <vt:i4>5</vt:i4>
      </vt:variant>
      <vt:variant>
        <vt:lpwstr>http://www.uradni-list.si/1/objava.jsp?sop=2015-01-0895</vt:lpwstr>
      </vt:variant>
      <vt:variant>
        <vt:lpwstr/>
      </vt:variant>
      <vt:variant>
        <vt:i4>7536684</vt:i4>
      </vt:variant>
      <vt:variant>
        <vt:i4>30</vt:i4>
      </vt:variant>
      <vt:variant>
        <vt:i4>0</vt:i4>
      </vt:variant>
      <vt:variant>
        <vt:i4>5</vt:i4>
      </vt:variant>
      <vt:variant>
        <vt:lpwstr>http://www.uradni-list.si/1/objava.jsp?sop=2014-01-2078</vt:lpwstr>
      </vt:variant>
      <vt:variant>
        <vt:lpwstr/>
      </vt:variant>
      <vt:variant>
        <vt:i4>8257581</vt:i4>
      </vt:variant>
      <vt:variant>
        <vt:i4>27</vt:i4>
      </vt:variant>
      <vt:variant>
        <vt:i4>0</vt:i4>
      </vt:variant>
      <vt:variant>
        <vt:i4>5</vt:i4>
      </vt:variant>
      <vt:variant>
        <vt:lpwstr>http://www.uradni-list.si/1/objava.jsp?sop=2014-01-1190</vt:lpwstr>
      </vt:variant>
      <vt:variant>
        <vt:lpwstr/>
      </vt:variant>
      <vt:variant>
        <vt:i4>7405615</vt:i4>
      </vt:variant>
      <vt:variant>
        <vt:i4>24</vt:i4>
      </vt:variant>
      <vt:variant>
        <vt:i4>0</vt:i4>
      </vt:variant>
      <vt:variant>
        <vt:i4>5</vt:i4>
      </vt:variant>
      <vt:variant>
        <vt:lpwstr>http://www.uradni-list.si/1/objava.jsp?sop=2013-01-3441</vt:lpwstr>
      </vt:variant>
      <vt:variant>
        <vt:lpwstr/>
      </vt:variant>
      <vt:variant>
        <vt:i4>7602219</vt:i4>
      </vt:variant>
      <vt:variant>
        <vt:i4>21</vt:i4>
      </vt:variant>
      <vt:variant>
        <vt:i4>0</vt:i4>
      </vt:variant>
      <vt:variant>
        <vt:i4>5</vt:i4>
      </vt:variant>
      <vt:variant>
        <vt:lpwstr>http://www.uradni-list.si/1/objava.jsp?sop=2013-01-2001</vt:lpwstr>
      </vt:variant>
      <vt:variant>
        <vt:lpwstr/>
      </vt:variant>
      <vt:variant>
        <vt:i4>7405612</vt:i4>
      </vt:variant>
      <vt:variant>
        <vt:i4>18</vt:i4>
      </vt:variant>
      <vt:variant>
        <vt:i4>0</vt:i4>
      </vt:variant>
      <vt:variant>
        <vt:i4>5</vt:i4>
      </vt:variant>
      <vt:variant>
        <vt:lpwstr>http://www.uradni-list.si/1/objava.jsp?sop=2012-01-3644</vt:lpwstr>
      </vt:variant>
      <vt:variant>
        <vt:lpwstr/>
      </vt:variant>
      <vt:variant>
        <vt:i4>7405602</vt:i4>
      </vt:variant>
      <vt:variant>
        <vt:i4>15</vt:i4>
      </vt:variant>
      <vt:variant>
        <vt:i4>0</vt:i4>
      </vt:variant>
      <vt:variant>
        <vt:i4>5</vt:i4>
      </vt:variant>
      <vt:variant>
        <vt:lpwstr>http://www.uradni-list.si/1/objava.jsp?sop=2012-01-2850</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8323112</vt:i4>
      </vt:variant>
      <vt:variant>
        <vt:i4>9</vt:i4>
      </vt:variant>
      <vt:variant>
        <vt:i4>0</vt:i4>
      </vt:variant>
      <vt:variant>
        <vt:i4>5</vt:i4>
      </vt:variant>
      <vt:variant>
        <vt:lpwstr>http://www.uradni-list.si/1/objava.jsp?sop=2012-01-1282</vt:lpwstr>
      </vt:variant>
      <vt:variant>
        <vt:lpwstr/>
      </vt:variant>
      <vt:variant>
        <vt:i4>7798819</vt:i4>
      </vt:variant>
      <vt:variant>
        <vt:i4>6</vt:i4>
      </vt:variant>
      <vt:variant>
        <vt:i4>0</vt:i4>
      </vt:variant>
      <vt:variant>
        <vt:i4>5</vt:i4>
      </vt:variant>
      <vt:variant>
        <vt:lpwstr>http://www.uradni-list.si/1/objava.jsp?sop=2012-01-0919</vt:lpwstr>
      </vt:variant>
      <vt:variant>
        <vt:lpwstr/>
      </vt:variant>
      <vt:variant>
        <vt:i4>7471145</vt:i4>
      </vt:variant>
      <vt:variant>
        <vt:i4>3</vt:i4>
      </vt:variant>
      <vt:variant>
        <vt:i4>0</vt:i4>
      </vt:variant>
      <vt:variant>
        <vt:i4>5</vt:i4>
      </vt:variant>
      <vt:variant>
        <vt:lpwstr>http://www.uradni-list.si/1/objava.jsp?sop=2012-01-0344</vt:lpwstr>
      </vt:variant>
      <vt:variant>
        <vt:lpwstr/>
      </vt:variant>
      <vt:variant>
        <vt:i4>7536684</vt:i4>
      </vt:variant>
      <vt:variant>
        <vt:i4>0</vt:i4>
      </vt:variant>
      <vt:variant>
        <vt:i4>0</vt:i4>
      </vt:variant>
      <vt:variant>
        <vt:i4>5</vt:i4>
      </vt:variant>
      <vt:variant>
        <vt:lpwstr>http://www.uradni-list.si/1/objava.jsp?sop=2011-01-0555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Administrator</cp:lastModifiedBy>
  <cp:revision>3</cp:revision>
  <cp:lastPrinted>2018-10-18T05:57:00Z</cp:lastPrinted>
  <dcterms:created xsi:type="dcterms:W3CDTF">2018-10-18T07:27:00Z</dcterms:created>
  <dcterms:modified xsi:type="dcterms:W3CDTF">2018-10-18T08:30:00Z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YPDRX2FCMFN4-33-25</vt:lpwstr>
  </property>
  <property fmtid="{D5CDD505-2E9C-101B-9397-08002B2CF9AE}" pid="3" name="_dlc_DocIdItemGuid">
    <vt:lpwstr>d8cbae19-8a70-41f3-84b2-69ab3e0080f4</vt:lpwstr>
  </property>
  <property fmtid="{D5CDD505-2E9C-101B-9397-08002B2CF9AE}" pid="4" name="_dlc_DocIdUrl">
    <vt:lpwstr>https://iportal.mf.si/podrocja/davkicarine/interno/_layouts/15/DocIdRedir.aspx?ID=YPDRX2FCMFN4-33-25, YPDRX2FCMFN4-33-25</vt:lpwstr>
  </property>
</Properties>
</file>