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1D" w:rsidRPr="00BD6A1D" w:rsidRDefault="00FA39EE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Štukljeva cesta 44</w:t>
      </w:r>
      <w:r w:rsidR="00BD6A1D" w:rsidRPr="00BD6A1D">
        <w:rPr>
          <w:rFonts w:ascii="Arial" w:hAnsi="Arial" w:cs="Arial"/>
          <w:sz w:val="16"/>
          <w:szCs w:val="16"/>
        </w:rPr>
        <w:t>, 1000 Ljubljana</w:t>
      </w:r>
      <w:r w:rsidR="00BD6A1D">
        <w:rPr>
          <w:rFonts w:ascii="Arial" w:hAnsi="Arial" w:cs="Arial"/>
          <w:sz w:val="16"/>
          <w:szCs w:val="16"/>
        </w:rPr>
        <w:tab/>
      </w:r>
      <w:r w:rsidR="00BD6A1D">
        <w:rPr>
          <w:rFonts w:ascii="Arial" w:hAnsi="Arial" w:cs="Arial"/>
          <w:sz w:val="16"/>
          <w:szCs w:val="16"/>
        </w:rPr>
        <w:tab/>
      </w:r>
      <w:r w:rsidR="00BD6A1D" w:rsidRPr="00BD6A1D">
        <w:rPr>
          <w:rFonts w:ascii="Arial" w:hAnsi="Arial" w:cs="Arial"/>
          <w:sz w:val="16"/>
          <w:szCs w:val="16"/>
        </w:rPr>
        <w:t>T: 01 369 77 00</w:t>
      </w:r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7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4648"/>
        <w:gridCol w:w="796"/>
        <w:gridCol w:w="2271"/>
      </w:tblGrid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BB262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FB2A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0070-</w:t>
            </w:r>
            <w:r w:rsidR="00BB26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FB2A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BB26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BB262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FB2A7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335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3C2A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182C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95424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februar</w:t>
            </w:r>
            <w:r w:rsidR="009C69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2019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B561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B561F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2019</w:t>
            </w:r>
            <w:r w:rsidR="00FB2A7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-2611-0</w:t>
            </w:r>
            <w:r w:rsidR="00B561F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016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260712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BB262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FB2A7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Predlog zakona o</w:t>
            </w:r>
            <w:r w:rsidR="00BB262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spremembah in dopolnitvah Družinskega zakonika</w:t>
            </w:r>
            <w:r w:rsidR="00D90E6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skrajšani postopek</w:t>
            </w:r>
            <w:r w:rsidR="00FB2A7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</w:t>
            </w:r>
            <w:r w:rsidR="00FB2A7D"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predlog za obravnavo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FB2A7D" w:rsidRPr="00D02024" w:rsidRDefault="00FB2A7D" w:rsidP="00FB2A7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024">
              <w:rPr>
                <w:rFonts w:ascii="Arial" w:hAnsi="Arial" w:cs="Arial"/>
                <w:sz w:val="20"/>
                <w:szCs w:val="20"/>
              </w:rPr>
              <w:t>Na podlagi drugega odstavka 2. člena Zakona o Vladi Republike Slovenije (Uradni list RS, št. 24/05 – uradno prečiščeno besedilo, 109/08, 38/10 – ZUKN, 8/12, 21/13, 47/13 – ZDU – 1G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02024"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 w:rsidRPr="00D02024">
              <w:rPr>
                <w:rFonts w:ascii="Arial" w:hAnsi="Arial" w:cs="Arial"/>
                <w:sz w:val="20"/>
                <w:szCs w:val="20"/>
              </w:rPr>
              <w:t>) je Vlada Republike Slovenije na svoji … seji … sprejela:</w:t>
            </w:r>
          </w:p>
          <w:p w:rsidR="00FB2A7D" w:rsidRDefault="00FB2A7D" w:rsidP="00FB2A7D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A39EE" w:rsidRDefault="00FA39EE" w:rsidP="00FA39EE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</w:t>
            </w:r>
          </w:p>
          <w:p w:rsidR="00FA39EE" w:rsidRDefault="00FA39EE" w:rsidP="00FB2A7D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6C2E57" w:rsidRPr="00D02024" w:rsidRDefault="006C2E57" w:rsidP="00FB2A7D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A2FF8" w:rsidRPr="00D02024" w:rsidRDefault="007A2FF8" w:rsidP="007A2FF8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B2A7D" w:rsidRPr="00D02024">
              <w:rPr>
                <w:rFonts w:ascii="Arial" w:hAnsi="Arial" w:cs="Arial"/>
                <w:sz w:val="20"/>
                <w:szCs w:val="20"/>
              </w:rPr>
              <w:t xml:space="preserve">Vlada Republike Slovenije je določila besedilo Predloga zakona </w:t>
            </w:r>
            <w:r w:rsidR="00FB2A7D">
              <w:rPr>
                <w:rFonts w:ascii="Arial" w:hAnsi="Arial" w:cs="Arial"/>
                <w:sz w:val="20"/>
                <w:szCs w:val="20"/>
              </w:rPr>
              <w:t xml:space="preserve">o spremembah in dopolnitvah </w:t>
            </w:r>
            <w:r w:rsidR="002F7E6C">
              <w:rPr>
                <w:rFonts w:ascii="Arial" w:hAnsi="Arial" w:cs="Arial"/>
                <w:sz w:val="20"/>
                <w:szCs w:val="20"/>
              </w:rPr>
              <w:t>Družinskega zakonika</w:t>
            </w:r>
            <w:r w:rsidR="00FB2A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A7D" w:rsidRPr="00D02024">
              <w:rPr>
                <w:rFonts w:ascii="Arial" w:hAnsi="Arial" w:cs="Arial"/>
                <w:sz w:val="20"/>
                <w:szCs w:val="20"/>
              </w:rPr>
              <w:t>in ga pošlje v obravnavo Državnemu zboru Republike Slovenije po skrajšanem postopku</w:t>
            </w:r>
            <w:r w:rsidR="002F7E6C">
              <w:rPr>
                <w:rFonts w:ascii="Arial" w:hAnsi="Arial" w:cs="Arial"/>
                <w:sz w:val="20"/>
                <w:szCs w:val="20"/>
              </w:rPr>
              <w:t xml:space="preserve">, skupaj s Predlogom </w:t>
            </w:r>
            <w:r w:rsidR="002F7E6C" w:rsidRPr="00D02024">
              <w:rPr>
                <w:rFonts w:ascii="Arial" w:hAnsi="Arial" w:cs="Arial"/>
                <w:sz w:val="20"/>
                <w:szCs w:val="20"/>
              </w:rPr>
              <w:t xml:space="preserve">zakona </w:t>
            </w:r>
            <w:r w:rsidR="002F7E6C">
              <w:rPr>
                <w:rFonts w:ascii="Arial" w:hAnsi="Arial" w:cs="Arial"/>
                <w:sz w:val="20"/>
                <w:szCs w:val="20"/>
              </w:rPr>
              <w:t>o spremembah in dopolnitvah Zakona o izvajanju rejniške dejavnosti</w:t>
            </w:r>
            <w:r w:rsidR="00FB2A7D" w:rsidRPr="00D0202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A2FF8" w:rsidRDefault="007A2FF8" w:rsidP="007A2FF8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A2FF8" w:rsidRDefault="007A2FF8" w:rsidP="007A2FF8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560290">
              <w:rPr>
                <w:rFonts w:ascii="Arial" w:hAnsi="Arial" w:cs="Arial"/>
                <w:sz w:val="20"/>
                <w:szCs w:val="20"/>
              </w:rPr>
              <w:t>Vlada Republike Slovenije</w:t>
            </w:r>
            <w:r>
              <w:rPr>
                <w:rFonts w:ascii="Arial" w:hAnsi="Arial" w:cs="Arial"/>
                <w:sz w:val="20"/>
                <w:szCs w:val="20"/>
              </w:rPr>
              <w:t xml:space="preserve"> predlaga</w:t>
            </w:r>
            <w:r w:rsidRPr="006E7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0290">
              <w:rPr>
                <w:rFonts w:ascii="Arial" w:hAnsi="Arial" w:cs="Arial"/>
                <w:sz w:val="20"/>
                <w:szCs w:val="20"/>
              </w:rPr>
              <w:t>Državnemu zboru Republike Slovenije</w:t>
            </w:r>
            <w:r>
              <w:rPr>
                <w:rFonts w:ascii="Arial" w:hAnsi="Arial" w:cs="Arial"/>
                <w:sz w:val="20"/>
                <w:szCs w:val="20"/>
              </w:rPr>
              <w:t xml:space="preserve">, da </w:t>
            </w:r>
            <w:r w:rsidRPr="00D02024">
              <w:rPr>
                <w:rFonts w:ascii="Arial" w:hAnsi="Arial" w:cs="Arial"/>
                <w:sz w:val="20"/>
                <w:szCs w:val="20"/>
              </w:rPr>
              <w:t xml:space="preserve">Predloga zakona </w:t>
            </w:r>
            <w:r>
              <w:rPr>
                <w:rFonts w:ascii="Arial" w:hAnsi="Arial" w:cs="Arial"/>
                <w:sz w:val="20"/>
                <w:szCs w:val="20"/>
              </w:rPr>
              <w:t xml:space="preserve">o spremembah in dopolnitvah Družinskega zakonika in Predloga </w:t>
            </w:r>
            <w:r w:rsidRPr="00D02024">
              <w:rPr>
                <w:rFonts w:ascii="Arial" w:hAnsi="Arial" w:cs="Arial"/>
                <w:sz w:val="20"/>
                <w:szCs w:val="20"/>
              </w:rPr>
              <w:t xml:space="preserve">zakona </w:t>
            </w:r>
            <w:r>
              <w:rPr>
                <w:rFonts w:ascii="Arial" w:hAnsi="Arial" w:cs="Arial"/>
                <w:sz w:val="20"/>
                <w:szCs w:val="20"/>
              </w:rPr>
              <w:t>o spremembah in dopolnitvah Zakona o izvajanju rejniške dejavnosti obravnava na isti seji zaradi vsebinske povezanosti obeh predpisov.</w:t>
            </w:r>
          </w:p>
          <w:p w:rsidR="00020812" w:rsidRDefault="00020812" w:rsidP="00FB2A7D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A2FF8" w:rsidRDefault="007B1C00" w:rsidP="00FB2A7D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 tem sklepom se nadomesti sklep Vlade Republike Slovenije, št.        z dne 14. 2. 2019.</w:t>
            </w:r>
          </w:p>
          <w:p w:rsidR="007B1C00" w:rsidRDefault="007B1C00" w:rsidP="00FB2A7D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7A2FF8" w:rsidRPr="00D02024" w:rsidRDefault="007A2FF8" w:rsidP="00FB2A7D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B2A7D" w:rsidRPr="00D02024" w:rsidRDefault="00020812" w:rsidP="00FB2A7D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Stojan Tramte</w:t>
            </w:r>
          </w:p>
          <w:p w:rsidR="00FB2A7D" w:rsidRPr="00D02024" w:rsidRDefault="00FB2A7D" w:rsidP="00FB2A7D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02024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 w:rsidR="00020812">
              <w:rPr>
                <w:rFonts w:ascii="Arial" w:eastAsia="Times New Roman" w:hAnsi="Arial" w:cs="Arial"/>
                <w:sz w:val="20"/>
                <w:szCs w:val="20"/>
              </w:rPr>
              <w:t>I SEKRETAR</w:t>
            </w:r>
            <w:r w:rsidRPr="00D0202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B2A7D" w:rsidRDefault="00FB2A7D" w:rsidP="00FB2A7D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B2A7D" w:rsidRPr="00D02024" w:rsidRDefault="00FB2A7D" w:rsidP="00FB2A7D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B2A7D" w:rsidRPr="00D02024" w:rsidRDefault="00FB2A7D" w:rsidP="00FB2A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FB2A7D" w:rsidRPr="00D02024" w:rsidRDefault="00FB2A7D" w:rsidP="00FB2A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0202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Prejmejo:</w:t>
            </w:r>
          </w:p>
          <w:p w:rsidR="00FB2A7D" w:rsidRDefault="00FB2A7D" w:rsidP="00FB2A7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02024">
              <w:rPr>
                <w:rFonts w:ascii="Arial" w:hAnsi="Arial" w:cs="Arial"/>
                <w:sz w:val="20"/>
                <w:szCs w:val="20"/>
              </w:rPr>
              <w:t>Ministrstvo za delo, družino, socialne zadeve in enake možnosti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B2A7D" w:rsidRPr="00D02024" w:rsidRDefault="00FB2A7D" w:rsidP="00FB2A7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0202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finance</w:t>
            </w: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FB2A7D" w:rsidRPr="00D02024" w:rsidRDefault="00FB2A7D" w:rsidP="00FB2A7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0202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pravosodje</w:t>
            </w: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FB2A7D" w:rsidRDefault="00FB2A7D" w:rsidP="00FB2A7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D0202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javno upravo</w:t>
            </w: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FB2A7D" w:rsidRPr="00114BE1" w:rsidRDefault="00FB2A7D" w:rsidP="00FB2A7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0202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Služba Vlade </w:t>
            </w:r>
            <w:r w:rsidRPr="00114BE1">
              <w:rPr>
                <w:rFonts w:ascii="Arial" w:hAnsi="Arial" w:cs="Arial"/>
                <w:sz w:val="20"/>
                <w:szCs w:val="20"/>
              </w:rPr>
              <w:t>Republike Slovenije za zakonodajo,</w:t>
            </w:r>
          </w:p>
          <w:p w:rsidR="00FB2A7D" w:rsidRPr="00114BE1" w:rsidRDefault="00FB2A7D" w:rsidP="00FB2A7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4BE1">
              <w:rPr>
                <w:rFonts w:ascii="Arial" w:hAnsi="Arial" w:cs="Arial"/>
                <w:sz w:val="20"/>
                <w:szCs w:val="20"/>
              </w:rPr>
              <w:t>Generalni sekretariat Vlade Republike Slovenije,</w:t>
            </w:r>
          </w:p>
          <w:p w:rsidR="00AE1F83" w:rsidRPr="00AE1F83" w:rsidRDefault="00FB2A7D" w:rsidP="00FB2A7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14BE1">
              <w:rPr>
                <w:rFonts w:ascii="Arial" w:hAnsi="Arial" w:cs="Arial"/>
                <w:sz w:val="20"/>
                <w:szCs w:val="20"/>
              </w:rPr>
              <w:t>Urad Vlade Republike Slovenije za komuniciranje.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D90E63" w:rsidP="00CC51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D344A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 xml:space="preserve">Predlagana novela zakona </w:t>
            </w:r>
            <w:r w:rsidR="002F7E6C" w:rsidRPr="000D344A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>vsebuje manj zahtevne spremembe in dopolnitve zakona</w:t>
            </w:r>
            <w:r w:rsidR="002F7E6C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 xml:space="preserve"> glede določitve načina prispevanja k stroškom oskrbe v rejništvu in v zavodu glede na sedaj veljavno ureditev v Družinskem zakoniku.</w:t>
            </w:r>
            <w:r w:rsidR="002F7E6C" w:rsidRPr="000D344A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 xml:space="preserve"> </w:t>
            </w:r>
            <w:r w:rsidR="002F7E6C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 xml:space="preserve">V ta namen predlog zakona posega v dva odstavka 184. člena Družinskega </w:t>
            </w:r>
            <w:r w:rsidR="002F7E6C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lastRenderedPageBreak/>
              <w:t xml:space="preserve">zakonika, ki določata način prispevanja k stroškom oskrbe v rejništvu in v zavodu, pri čemer je ureditev glede prispevanja k stroškom oskrbe v rejništvu neposredno povezana z določbo 52. člena Zakona o izvajanju rejniške dejavnosti, ki tudi ureja znižanje rejnine zaradi rednih prihodkov </w:t>
            </w:r>
            <w:r w:rsidR="002F7E6C" w:rsidRPr="00735A0A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 xml:space="preserve">otroka. Sprememba </w:t>
            </w:r>
            <w:r w:rsidR="002F7E6C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 xml:space="preserve">te </w:t>
            </w:r>
            <w:r w:rsidR="002F7E6C" w:rsidRPr="00735A0A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>določbe</w:t>
            </w:r>
            <w:r w:rsidR="002F7E6C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 xml:space="preserve"> v Družinskem zakoniku</w:t>
            </w:r>
            <w:r w:rsidR="002F7E6C" w:rsidRPr="00735A0A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 xml:space="preserve"> </w:t>
            </w:r>
            <w:r w:rsidR="00CC5173" w:rsidRPr="00735A0A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 xml:space="preserve">mora biti hkratna </w:t>
            </w:r>
            <w:r w:rsidR="002F7E6C" w:rsidRPr="00735A0A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 xml:space="preserve">skupaj s spremembo </w:t>
            </w:r>
            <w:r w:rsidR="002F7E6C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>52. člena Zakona o izvajanju rejniške dejavnosti</w:t>
            </w:r>
            <w:r w:rsidR="002F7E6C" w:rsidRPr="00735A0A">
              <w:rPr>
                <w:rFonts w:ascii="Arial" w:hAnsi="Arial" w:cs="Arial"/>
                <w:sz w:val="20"/>
                <w:szCs w:val="20"/>
                <w:shd w:val="clear" w:color="auto" w:fill="FFFFFF"/>
                <w:lang w:eastAsia="sl-SI"/>
              </w:rPr>
              <w:t xml:space="preserve">. 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3.a Osebe, odgovorne za strokovno pripravo in usklajenost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Default="00114BE1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="00CC51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Ksenija Klampfer, ministrica</w:t>
            </w:r>
          </w:p>
          <w:p w:rsidR="00114BE1" w:rsidRDefault="00114BE1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Breda Božnik, državna sekretarka</w:t>
            </w:r>
          </w:p>
          <w:p w:rsidR="00114BE1" w:rsidRPr="00AE1F83" w:rsidRDefault="00114BE1" w:rsidP="003335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33358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Saša Mlakar, v.d.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generaln</w:t>
            </w:r>
            <w:r w:rsidR="0033358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</w:t>
            </w:r>
            <w:r w:rsidR="0033358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ice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114BE1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D344A">
              <w:rPr>
                <w:rFonts w:ascii="Arial" w:hAnsi="Arial" w:cs="Arial"/>
                <w:sz w:val="20"/>
                <w:szCs w:val="20"/>
              </w:rPr>
              <w:t>Pri pripravi predloga zakona niso sodelovali zunanji strokovnjaki.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114BE1" w:rsidRDefault="00114BE1" w:rsidP="00114BE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="00CC51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Ksenija Klampfer, ministrica</w:t>
            </w:r>
          </w:p>
          <w:p w:rsidR="00114BE1" w:rsidRDefault="00114BE1" w:rsidP="00114BE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Breda Božnik, državna sekretarka</w:t>
            </w:r>
          </w:p>
          <w:p w:rsidR="001746CD" w:rsidRDefault="001746CD" w:rsidP="001746CD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 w:rsidRPr="001746CD">
              <w:rPr>
                <w:b w:val="0"/>
                <w:iCs/>
                <w:sz w:val="20"/>
                <w:szCs w:val="20"/>
              </w:rPr>
              <w:t xml:space="preserve">- </w:t>
            </w:r>
            <w:r w:rsidRPr="001746CD">
              <w:rPr>
                <w:b w:val="0"/>
                <w:sz w:val="20"/>
                <w:szCs w:val="20"/>
              </w:rPr>
              <w:t>T</w:t>
            </w:r>
            <w:r>
              <w:rPr>
                <w:b w:val="0"/>
                <w:sz w:val="20"/>
                <w:szCs w:val="20"/>
              </w:rPr>
              <w:t>ilen Božič, državni sekretar</w:t>
            </w:r>
          </w:p>
          <w:p w:rsidR="00AE1F83" w:rsidRPr="00AE1F83" w:rsidRDefault="00114BE1" w:rsidP="00114BE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="0033358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Saša Mlakar, v.d. generalne direktorice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2F7E6C" w:rsidRPr="002F7E6C" w:rsidRDefault="002F7E6C" w:rsidP="002F7E6C">
            <w:pPr>
              <w:rPr>
                <w:rFonts w:ascii="Arial" w:hAnsi="Arial" w:cs="Arial"/>
                <w:sz w:val="20"/>
                <w:szCs w:val="20"/>
              </w:rPr>
            </w:pPr>
            <w:r w:rsidRPr="002F7E6C">
              <w:rPr>
                <w:rFonts w:ascii="Arial" w:hAnsi="Arial" w:cs="Arial"/>
                <w:sz w:val="20"/>
                <w:szCs w:val="20"/>
              </w:rPr>
              <w:t xml:space="preserve">Predlog zakona ureja način določitve prispevka staršev v okviru preživljanja k stroškom oskrbe v primeru namestitve otroka v rejniško družino ali v zavod. Navedeno je po trenutni ureditvi predmet urejanja v veljavnem </w:t>
            </w:r>
            <w:r w:rsidR="0097415C">
              <w:rPr>
                <w:rFonts w:ascii="Arial" w:hAnsi="Arial" w:cs="Arial"/>
                <w:sz w:val="20"/>
                <w:szCs w:val="20"/>
              </w:rPr>
              <w:t>Zakonu o izvajanju rejniške dejavnosti</w:t>
            </w:r>
            <w:r w:rsidRPr="002F7E6C">
              <w:rPr>
                <w:rFonts w:ascii="Arial" w:hAnsi="Arial" w:cs="Arial"/>
                <w:sz w:val="20"/>
                <w:szCs w:val="20"/>
              </w:rPr>
              <w:t xml:space="preserve"> ter v 184. členu D</w:t>
            </w:r>
            <w:r w:rsidR="0097415C">
              <w:rPr>
                <w:rFonts w:ascii="Arial" w:hAnsi="Arial" w:cs="Arial"/>
                <w:sz w:val="20"/>
                <w:szCs w:val="20"/>
              </w:rPr>
              <w:t xml:space="preserve">ružinskega zakonika </w:t>
            </w:r>
            <w:r w:rsidRPr="002F7E6C">
              <w:rPr>
                <w:rFonts w:ascii="Arial" w:hAnsi="Arial" w:cs="Arial"/>
                <w:sz w:val="20"/>
                <w:szCs w:val="20"/>
              </w:rPr>
              <w:t xml:space="preserve">v primeru namestitve </w:t>
            </w:r>
            <w:r w:rsidR="0097415C">
              <w:rPr>
                <w:rFonts w:ascii="Arial" w:hAnsi="Arial" w:cs="Arial"/>
                <w:sz w:val="20"/>
                <w:szCs w:val="20"/>
              </w:rPr>
              <w:t xml:space="preserve">otroka </w:t>
            </w:r>
            <w:r w:rsidRPr="002F7E6C">
              <w:rPr>
                <w:rFonts w:ascii="Arial" w:hAnsi="Arial" w:cs="Arial"/>
                <w:sz w:val="20"/>
                <w:szCs w:val="20"/>
              </w:rPr>
              <w:t xml:space="preserve">v rejniško družino </w:t>
            </w:r>
            <w:r w:rsidR="00CC5173">
              <w:rPr>
                <w:rFonts w:ascii="Arial" w:hAnsi="Arial" w:cs="Arial"/>
                <w:sz w:val="20"/>
                <w:szCs w:val="20"/>
              </w:rPr>
              <w:t>oziroma</w:t>
            </w:r>
            <w:r w:rsidRPr="002F7E6C">
              <w:rPr>
                <w:rFonts w:ascii="Arial" w:hAnsi="Arial" w:cs="Arial"/>
                <w:sz w:val="20"/>
                <w:szCs w:val="20"/>
              </w:rPr>
              <w:t xml:space="preserve"> v zavod. </w:t>
            </w:r>
            <w:r w:rsidRPr="002F7E6C">
              <w:rPr>
                <w:rFonts w:ascii="Arial" w:hAnsi="Arial" w:cs="Arial"/>
                <w:color w:val="000000"/>
                <w:sz w:val="20"/>
                <w:szCs w:val="20"/>
              </w:rPr>
              <w:t>S predlagano spremembo se želi pregledneje urediti način določitve prispevka k stroškom oskrbe, in sicer se prispevek, ne glede na vrsto namestitve (rejništvo, zavod), določi glede na odstotek materialnih stroškov kot dela rejnine. Predlog zakona določa prispevek k stroškom oskrbe le v primeru, če otrok te redne prihodke (preživnino, družinsko pokojnino) dejansko prejema. Predlog zakona tudi določa, da poplačilo stroškov oskrbe uredi skrbnik in o tem ne odloča več sodišče, kot to predvideva 184. člen D</w:t>
            </w:r>
            <w:r w:rsidR="0097415C">
              <w:rPr>
                <w:rFonts w:ascii="Arial" w:hAnsi="Arial" w:cs="Arial"/>
                <w:color w:val="000000"/>
                <w:sz w:val="20"/>
                <w:szCs w:val="20"/>
              </w:rPr>
              <w:t>ružinskega zakonika</w:t>
            </w:r>
            <w:r w:rsidRPr="002F7E6C">
              <w:rPr>
                <w:rFonts w:ascii="Arial" w:hAnsi="Arial" w:cs="Arial"/>
                <w:color w:val="000000"/>
                <w:sz w:val="20"/>
                <w:szCs w:val="20"/>
              </w:rPr>
              <w:t xml:space="preserve"> ali center za socialno delo s sklepanjem aneksov k rejniški pogodbi za namen znižanja oskrbnine, kot to določa prvi odstavek 52. člena </w:t>
            </w:r>
            <w:r w:rsidR="0097415C">
              <w:rPr>
                <w:rFonts w:ascii="Arial" w:hAnsi="Arial" w:cs="Arial"/>
                <w:color w:val="000000"/>
                <w:sz w:val="20"/>
                <w:szCs w:val="20"/>
              </w:rPr>
              <w:t>Zakona o izvajanju rejniške dejavnosti</w:t>
            </w:r>
            <w:r w:rsidRPr="002F7E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F7E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1F83" w:rsidRPr="00AE1F83" w:rsidRDefault="00AE1F83" w:rsidP="005830BC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7B0680" w:rsidRDefault="0097415C" w:rsidP="007B068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3A06FC" w:rsidRDefault="00AE1F83" w:rsidP="0097415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3A06FC" w:rsidRDefault="00AE1F83" w:rsidP="00363017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3A06FC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10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577F3F" w:rsidRPr="00577F3F" w:rsidRDefault="00577F3F" w:rsidP="00577F3F">
            <w:pPr>
              <w:spacing w:line="288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77F3F">
              <w:rPr>
                <w:rFonts w:ascii="Arial" w:hAnsi="Arial" w:cs="Arial"/>
                <w:sz w:val="20"/>
                <w:szCs w:val="20"/>
              </w:rPr>
              <w:t xml:space="preserve">Predlagana ureditev ne prinaša finančnih posledic za proračun in za druga javno finančna sredstva. </w:t>
            </w:r>
          </w:p>
          <w:p w:rsidR="00AE1F83" w:rsidRPr="00AE1F83" w:rsidRDefault="00AE1F83" w:rsidP="003A06FC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5674C3" w:rsidRPr="005674C3" w:rsidRDefault="003A06FC" w:rsidP="005674C3">
            <w:pPr>
              <w:spacing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</w:t>
            </w:r>
            <w:r w:rsidR="005674C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upnosti občin Slovenije SOS: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5674C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5674C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  <w:r w:rsidR="005168E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/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577F3F" w:rsidP="005674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</w:tcPr>
          <w:p w:rsidR="00AE1F83" w:rsidRDefault="00AE1F83" w:rsidP="00577F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77F3F" w:rsidRDefault="00577F3F" w:rsidP="00577F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77F3F" w:rsidRPr="00AE1F83" w:rsidRDefault="00577F3F" w:rsidP="00577F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1D61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895D31" w:rsidRPr="00AE1F83" w:rsidRDefault="00895D31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Default="00895D31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Ksenija Klamfer</w:t>
            </w:r>
          </w:p>
          <w:p w:rsidR="00895D31" w:rsidRPr="00AE1F83" w:rsidRDefault="00895D31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ministrica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020812" w:rsidRDefault="00020812"/>
    <w:p w:rsidR="00895D31" w:rsidRDefault="00895D31"/>
    <w:p w:rsidR="00895D31" w:rsidRPr="00895D31" w:rsidRDefault="00895D31" w:rsidP="00895D31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895D31">
        <w:rPr>
          <w:rFonts w:ascii="Arial" w:eastAsia="Times New Roman" w:hAnsi="Arial" w:cs="Arial"/>
          <w:iCs/>
          <w:sz w:val="20"/>
          <w:szCs w:val="20"/>
          <w:lang w:eastAsia="sl-SI"/>
        </w:rPr>
        <w:t>Prilogi:</w:t>
      </w:r>
    </w:p>
    <w:p w:rsidR="00895D31" w:rsidRPr="00895D31" w:rsidRDefault="00895D31" w:rsidP="00895D31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895D31">
        <w:rPr>
          <w:rFonts w:ascii="Arial" w:eastAsia="Times New Roman" w:hAnsi="Arial" w:cs="Arial"/>
          <w:iCs/>
          <w:sz w:val="20"/>
          <w:szCs w:val="20"/>
          <w:lang w:eastAsia="sl-SI"/>
        </w:rPr>
        <w:t>- predlog sklepa</w:t>
      </w:r>
    </w:p>
    <w:p w:rsidR="00895D31" w:rsidRPr="00895D31" w:rsidRDefault="00895D31" w:rsidP="00895D31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895D31">
        <w:rPr>
          <w:rFonts w:ascii="Arial" w:eastAsia="Times New Roman" w:hAnsi="Arial" w:cs="Arial"/>
          <w:iCs/>
          <w:sz w:val="20"/>
          <w:szCs w:val="20"/>
          <w:lang w:eastAsia="sl-SI"/>
        </w:rPr>
        <w:t>- predlog zakona</w:t>
      </w:r>
    </w:p>
    <w:p w:rsidR="00020812" w:rsidRDefault="00020812">
      <w:r>
        <w:br w:type="page"/>
      </w:r>
    </w:p>
    <w:p w:rsidR="00020812" w:rsidRDefault="00020812" w:rsidP="0002081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D02024">
        <w:rPr>
          <w:rFonts w:ascii="Arial" w:hAnsi="Arial" w:cs="Arial"/>
          <w:sz w:val="20"/>
          <w:szCs w:val="20"/>
        </w:rPr>
        <w:lastRenderedPageBreak/>
        <w:t>Na podlagi drugega odstavka 2. člena Zakona o Vladi Republike Slovenije (Uradni list RS, št. 24/05 – uradno prečiščeno besedilo, 109/08, 38/10 – ZUKN, 8/12, 21/13, 47/13 – ZDU – 1G</w:t>
      </w:r>
      <w:r>
        <w:rPr>
          <w:rFonts w:ascii="Arial" w:hAnsi="Arial" w:cs="Arial"/>
          <w:sz w:val="20"/>
          <w:szCs w:val="20"/>
        </w:rPr>
        <w:t>,</w:t>
      </w:r>
      <w:r w:rsidRPr="00D02024">
        <w:rPr>
          <w:rFonts w:ascii="Arial" w:hAnsi="Arial" w:cs="Arial"/>
          <w:sz w:val="20"/>
          <w:szCs w:val="20"/>
        </w:rPr>
        <w:t xml:space="preserve"> 65/14</w:t>
      </w:r>
      <w:r>
        <w:rPr>
          <w:rFonts w:ascii="Arial" w:hAnsi="Arial" w:cs="Arial"/>
          <w:sz w:val="20"/>
          <w:szCs w:val="20"/>
        </w:rPr>
        <w:t xml:space="preserve"> in 55/17</w:t>
      </w:r>
      <w:r w:rsidRPr="00D02024">
        <w:rPr>
          <w:rFonts w:ascii="Arial" w:hAnsi="Arial" w:cs="Arial"/>
          <w:sz w:val="20"/>
          <w:szCs w:val="20"/>
        </w:rPr>
        <w:t>) je Vlada Republike Slovenije na svoji … seji … sprejela</w:t>
      </w:r>
    </w:p>
    <w:p w:rsidR="00020812" w:rsidRDefault="00020812" w:rsidP="0002081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20812" w:rsidRDefault="00020812" w:rsidP="0002081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20812" w:rsidRDefault="00020812" w:rsidP="00020812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K L E P</w:t>
      </w:r>
    </w:p>
    <w:p w:rsidR="00020812" w:rsidRPr="00D02024" w:rsidRDefault="00020812" w:rsidP="0002081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20812" w:rsidRPr="00D02024" w:rsidRDefault="00020812" w:rsidP="0002081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53128" w:rsidRPr="00D02024" w:rsidRDefault="00A53128" w:rsidP="00A5312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02024">
        <w:rPr>
          <w:rFonts w:ascii="Arial" w:hAnsi="Arial" w:cs="Arial"/>
          <w:sz w:val="20"/>
          <w:szCs w:val="20"/>
        </w:rPr>
        <w:t xml:space="preserve">Vlada Republike Slovenije je določila besedilo Predloga zakona </w:t>
      </w:r>
      <w:r>
        <w:rPr>
          <w:rFonts w:ascii="Arial" w:hAnsi="Arial" w:cs="Arial"/>
          <w:sz w:val="20"/>
          <w:szCs w:val="20"/>
        </w:rPr>
        <w:t xml:space="preserve">o spremembah in dopolnitvah Družinskega zakonika </w:t>
      </w:r>
      <w:r w:rsidRPr="00D02024">
        <w:rPr>
          <w:rFonts w:ascii="Arial" w:hAnsi="Arial" w:cs="Arial"/>
          <w:sz w:val="20"/>
          <w:szCs w:val="20"/>
        </w:rPr>
        <w:t>in ga pošlje v obravnavo Državnemu zboru Republike Slovenije po skrajšanem postopku</w:t>
      </w:r>
      <w:r>
        <w:rPr>
          <w:rFonts w:ascii="Arial" w:hAnsi="Arial" w:cs="Arial"/>
          <w:sz w:val="20"/>
          <w:szCs w:val="20"/>
        </w:rPr>
        <w:t xml:space="preserve">, skupaj s Predlogom </w:t>
      </w:r>
      <w:r w:rsidRPr="00D02024">
        <w:rPr>
          <w:rFonts w:ascii="Arial" w:hAnsi="Arial" w:cs="Arial"/>
          <w:sz w:val="20"/>
          <w:szCs w:val="20"/>
        </w:rPr>
        <w:t xml:space="preserve">zakona </w:t>
      </w:r>
      <w:r>
        <w:rPr>
          <w:rFonts w:ascii="Arial" w:hAnsi="Arial" w:cs="Arial"/>
          <w:sz w:val="20"/>
          <w:szCs w:val="20"/>
        </w:rPr>
        <w:t>o spremembah in dopolnitvah Zakona o izvajanju rejniške dejavnosti</w:t>
      </w:r>
      <w:r w:rsidRPr="00D02024">
        <w:rPr>
          <w:rFonts w:ascii="Arial" w:hAnsi="Arial" w:cs="Arial"/>
          <w:sz w:val="20"/>
          <w:szCs w:val="20"/>
        </w:rPr>
        <w:t xml:space="preserve">. </w:t>
      </w:r>
    </w:p>
    <w:p w:rsidR="00A53128" w:rsidRDefault="00A53128" w:rsidP="00A5312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53128" w:rsidRDefault="00A53128" w:rsidP="00A53128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60290">
        <w:rPr>
          <w:rFonts w:ascii="Arial" w:hAnsi="Arial" w:cs="Arial"/>
          <w:sz w:val="20"/>
          <w:szCs w:val="20"/>
        </w:rPr>
        <w:t>Vlada Republike Slovenije</w:t>
      </w:r>
      <w:r>
        <w:rPr>
          <w:rFonts w:ascii="Arial" w:hAnsi="Arial" w:cs="Arial"/>
          <w:sz w:val="20"/>
          <w:szCs w:val="20"/>
        </w:rPr>
        <w:t xml:space="preserve"> predlaga</w:t>
      </w:r>
      <w:r w:rsidRPr="006E7A0A">
        <w:rPr>
          <w:rFonts w:ascii="Arial" w:hAnsi="Arial" w:cs="Arial"/>
          <w:sz w:val="20"/>
          <w:szCs w:val="20"/>
        </w:rPr>
        <w:t xml:space="preserve"> </w:t>
      </w:r>
      <w:r w:rsidRPr="00560290">
        <w:rPr>
          <w:rFonts w:ascii="Arial" w:hAnsi="Arial" w:cs="Arial"/>
          <w:sz w:val="20"/>
          <w:szCs w:val="20"/>
        </w:rPr>
        <w:t>Državnemu zboru Republike Slovenije</w:t>
      </w:r>
      <w:r>
        <w:rPr>
          <w:rFonts w:ascii="Arial" w:hAnsi="Arial" w:cs="Arial"/>
          <w:sz w:val="20"/>
          <w:szCs w:val="20"/>
        </w:rPr>
        <w:t xml:space="preserve">, da </w:t>
      </w:r>
      <w:r w:rsidRPr="00D02024">
        <w:rPr>
          <w:rFonts w:ascii="Arial" w:hAnsi="Arial" w:cs="Arial"/>
          <w:sz w:val="20"/>
          <w:szCs w:val="20"/>
        </w:rPr>
        <w:t xml:space="preserve">Predloga zakona </w:t>
      </w:r>
      <w:r>
        <w:rPr>
          <w:rFonts w:ascii="Arial" w:hAnsi="Arial" w:cs="Arial"/>
          <w:sz w:val="20"/>
          <w:szCs w:val="20"/>
        </w:rPr>
        <w:t xml:space="preserve">o spremembah in dopolnitvah Družinskega zakonika in Predloga </w:t>
      </w:r>
      <w:r w:rsidRPr="00D02024">
        <w:rPr>
          <w:rFonts w:ascii="Arial" w:hAnsi="Arial" w:cs="Arial"/>
          <w:sz w:val="20"/>
          <w:szCs w:val="20"/>
        </w:rPr>
        <w:t xml:space="preserve">zakona </w:t>
      </w:r>
      <w:r>
        <w:rPr>
          <w:rFonts w:ascii="Arial" w:hAnsi="Arial" w:cs="Arial"/>
          <w:sz w:val="20"/>
          <w:szCs w:val="20"/>
        </w:rPr>
        <w:t>o spremembah in dopolnitvah Zakona o izvajanju rejniške dejavnosti obravnava na isti seji zaradi vsebinske povezanosti obeh predpisov.</w:t>
      </w:r>
    </w:p>
    <w:p w:rsidR="00405CA8" w:rsidRDefault="00405CA8" w:rsidP="00405CA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05CA8" w:rsidRDefault="00405CA8" w:rsidP="00405CA8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 tem sklepom se nadomesti sklep Vlade Republike Slovenije, št.        z dne 14. 2. 2019.</w:t>
      </w:r>
    </w:p>
    <w:p w:rsidR="00020812" w:rsidRDefault="00020812" w:rsidP="0002081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20812" w:rsidRPr="00D02024" w:rsidRDefault="00020812" w:rsidP="0002081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20812" w:rsidRPr="00D02024" w:rsidRDefault="00020812" w:rsidP="00020812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Stojan Tramte</w:t>
      </w:r>
    </w:p>
    <w:p w:rsidR="00020812" w:rsidRPr="00D02024" w:rsidRDefault="00020812" w:rsidP="00020812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D02024">
        <w:rPr>
          <w:rFonts w:ascii="Arial" w:eastAsia="Times New Roman" w:hAnsi="Arial" w:cs="Arial"/>
          <w:sz w:val="20"/>
          <w:szCs w:val="20"/>
        </w:rPr>
        <w:t>GENERALN</w:t>
      </w:r>
      <w:r>
        <w:rPr>
          <w:rFonts w:ascii="Arial" w:eastAsia="Times New Roman" w:hAnsi="Arial" w:cs="Arial"/>
          <w:sz w:val="20"/>
          <w:szCs w:val="20"/>
        </w:rPr>
        <w:t>I SEKRETAR</w:t>
      </w:r>
      <w:r w:rsidRPr="00D02024">
        <w:rPr>
          <w:rFonts w:ascii="Arial" w:eastAsia="Times New Roman" w:hAnsi="Arial" w:cs="Arial"/>
          <w:sz w:val="20"/>
          <w:szCs w:val="20"/>
        </w:rPr>
        <w:t xml:space="preserve"> </w:t>
      </w:r>
    </w:p>
    <w:p w:rsidR="00020812" w:rsidRDefault="00020812" w:rsidP="00020812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020812" w:rsidRDefault="00020812" w:rsidP="00020812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020812" w:rsidRDefault="00020812" w:rsidP="00020812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020812" w:rsidRDefault="00020812" w:rsidP="00020812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020812" w:rsidRPr="00D02024" w:rsidRDefault="00020812" w:rsidP="00020812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020812" w:rsidRPr="00D02024" w:rsidRDefault="00020812" w:rsidP="0002081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</w:p>
    <w:p w:rsidR="00020812" w:rsidRPr="00D02024" w:rsidRDefault="00020812" w:rsidP="0002081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D02024">
        <w:rPr>
          <w:rFonts w:ascii="Arial" w:hAnsi="Arial" w:cs="Arial"/>
          <w:iCs/>
          <w:sz w:val="20"/>
          <w:szCs w:val="20"/>
          <w:lang w:eastAsia="sl-SI"/>
        </w:rPr>
        <w:t>Prejmejo:</w:t>
      </w:r>
    </w:p>
    <w:p w:rsidR="00020812" w:rsidRDefault="00020812" w:rsidP="000208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D02024">
        <w:rPr>
          <w:rFonts w:ascii="Arial" w:hAnsi="Arial" w:cs="Arial"/>
          <w:sz w:val="20"/>
          <w:szCs w:val="20"/>
        </w:rPr>
        <w:t>Ministrstvo za delo, družino, socialne zadeve in enake možnosti</w:t>
      </w:r>
      <w:r>
        <w:rPr>
          <w:rFonts w:ascii="Arial" w:hAnsi="Arial" w:cs="Arial"/>
          <w:sz w:val="20"/>
          <w:szCs w:val="20"/>
        </w:rPr>
        <w:t>,</w:t>
      </w:r>
    </w:p>
    <w:p w:rsidR="00020812" w:rsidRPr="00D02024" w:rsidRDefault="00020812" w:rsidP="000208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D02024">
        <w:rPr>
          <w:rFonts w:ascii="Arial" w:hAnsi="Arial" w:cs="Arial"/>
          <w:iCs/>
          <w:sz w:val="20"/>
          <w:szCs w:val="20"/>
          <w:lang w:eastAsia="sl-SI"/>
        </w:rPr>
        <w:t>Ministrstvo za finance</w:t>
      </w:r>
      <w:r>
        <w:rPr>
          <w:rFonts w:ascii="Arial" w:hAnsi="Arial" w:cs="Arial"/>
          <w:iCs/>
          <w:sz w:val="20"/>
          <w:szCs w:val="20"/>
          <w:lang w:eastAsia="sl-SI"/>
        </w:rPr>
        <w:t>,</w:t>
      </w:r>
    </w:p>
    <w:p w:rsidR="00020812" w:rsidRPr="00D02024" w:rsidRDefault="00020812" w:rsidP="000208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D02024">
        <w:rPr>
          <w:rFonts w:ascii="Arial" w:hAnsi="Arial" w:cs="Arial"/>
          <w:iCs/>
          <w:sz w:val="20"/>
          <w:szCs w:val="20"/>
          <w:lang w:eastAsia="sl-SI"/>
        </w:rPr>
        <w:t>Ministrstvo za pravosodje</w:t>
      </w:r>
      <w:r>
        <w:rPr>
          <w:rFonts w:ascii="Arial" w:hAnsi="Arial" w:cs="Arial"/>
          <w:iCs/>
          <w:sz w:val="20"/>
          <w:szCs w:val="20"/>
          <w:lang w:eastAsia="sl-SI"/>
        </w:rPr>
        <w:t>,</w:t>
      </w:r>
    </w:p>
    <w:p w:rsidR="00020812" w:rsidRDefault="00020812" w:rsidP="000208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D02024">
        <w:rPr>
          <w:rFonts w:ascii="Arial" w:hAnsi="Arial" w:cs="Arial"/>
          <w:iCs/>
          <w:sz w:val="20"/>
          <w:szCs w:val="20"/>
          <w:lang w:eastAsia="sl-SI"/>
        </w:rPr>
        <w:t>Ministrstvo za javno upravo</w:t>
      </w:r>
      <w:r>
        <w:rPr>
          <w:rFonts w:ascii="Arial" w:hAnsi="Arial" w:cs="Arial"/>
          <w:iCs/>
          <w:sz w:val="20"/>
          <w:szCs w:val="20"/>
          <w:lang w:eastAsia="sl-SI"/>
        </w:rPr>
        <w:t>,</w:t>
      </w:r>
    </w:p>
    <w:p w:rsidR="00020812" w:rsidRPr="00114BE1" w:rsidRDefault="00020812" w:rsidP="000208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02024">
        <w:rPr>
          <w:rFonts w:ascii="Arial" w:hAnsi="Arial" w:cs="Arial"/>
          <w:iCs/>
          <w:sz w:val="20"/>
          <w:szCs w:val="20"/>
          <w:lang w:eastAsia="sl-SI"/>
        </w:rPr>
        <w:t xml:space="preserve">Služba Vlade </w:t>
      </w:r>
      <w:r w:rsidRPr="00114BE1">
        <w:rPr>
          <w:rFonts w:ascii="Arial" w:hAnsi="Arial" w:cs="Arial"/>
          <w:sz w:val="20"/>
          <w:szCs w:val="20"/>
        </w:rPr>
        <w:t>Republike Slovenije za zakonodajo,</w:t>
      </w:r>
    </w:p>
    <w:p w:rsidR="00020812" w:rsidRDefault="00020812" w:rsidP="000208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14BE1">
        <w:rPr>
          <w:rFonts w:ascii="Arial" w:hAnsi="Arial" w:cs="Arial"/>
          <w:sz w:val="20"/>
          <w:szCs w:val="20"/>
        </w:rPr>
        <w:t>Generalni sekretariat Vlade Republike Slovenije,</w:t>
      </w:r>
    </w:p>
    <w:p w:rsidR="00FB397B" w:rsidRPr="00020812" w:rsidRDefault="00020812" w:rsidP="0002081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20812">
        <w:rPr>
          <w:rFonts w:ascii="Arial" w:hAnsi="Arial" w:cs="Arial"/>
          <w:sz w:val="20"/>
          <w:szCs w:val="20"/>
        </w:rPr>
        <w:t>Urad Vlade Republike Slovenije za komuniciranje.</w:t>
      </w:r>
    </w:p>
    <w:sectPr w:rsidR="00FB397B" w:rsidRPr="00020812" w:rsidSect="00BD6A1D">
      <w:headerReference w:type="first" r:id="rId9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88" w:rsidRDefault="006E2288" w:rsidP="00BD6A1D">
      <w:pPr>
        <w:spacing w:after="0" w:line="240" w:lineRule="auto"/>
      </w:pPr>
      <w:r>
        <w:separator/>
      </w:r>
    </w:p>
  </w:endnote>
  <w:endnote w:type="continuationSeparator" w:id="1">
    <w:p w:rsidR="006E2288" w:rsidRDefault="006E2288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88" w:rsidRDefault="006E2288" w:rsidP="00BD6A1D">
      <w:pPr>
        <w:spacing w:after="0" w:line="240" w:lineRule="auto"/>
      </w:pPr>
      <w:r>
        <w:separator/>
      </w:r>
    </w:p>
  </w:footnote>
  <w:footnote w:type="continuationSeparator" w:id="1">
    <w:p w:rsidR="006E2288" w:rsidRDefault="006E2288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FF" w:rsidRPr="00BD6A1D" w:rsidRDefault="009F5FFF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FFF" w:rsidRDefault="009F5FFF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114BE1"/>
    <w:rsid w:val="00014667"/>
    <w:rsid w:val="00020812"/>
    <w:rsid w:val="000260D8"/>
    <w:rsid w:val="000370A4"/>
    <w:rsid w:val="000A2ACD"/>
    <w:rsid w:val="000A355D"/>
    <w:rsid w:val="000B1D20"/>
    <w:rsid w:val="000C2BF8"/>
    <w:rsid w:val="000D4B53"/>
    <w:rsid w:val="001069F5"/>
    <w:rsid w:val="00114BE1"/>
    <w:rsid w:val="001362D8"/>
    <w:rsid w:val="00147913"/>
    <w:rsid w:val="00152508"/>
    <w:rsid w:val="001746CD"/>
    <w:rsid w:val="0018124D"/>
    <w:rsid w:val="00182CDE"/>
    <w:rsid w:val="001973E4"/>
    <w:rsid w:val="001A161B"/>
    <w:rsid w:val="001D6136"/>
    <w:rsid w:val="001E772B"/>
    <w:rsid w:val="00220DE5"/>
    <w:rsid w:val="00260712"/>
    <w:rsid w:val="002F7E6C"/>
    <w:rsid w:val="003000D7"/>
    <w:rsid w:val="00312F61"/>
    <w:rsid w:val="00321A64"/>
    <w:rsid w:val="00323F9F"/>
    <w:rsid w:val="00333589"/>
    <w:rsid w:val="00361C61"/>
    <w:rsid w:val="00363017"/>
    <w:rsid w:val="00363341"/>
    <w:rsid w:val="00364EF9"/>
    <w:rsid w:val="00385672"/>
    <w:rsid w:val="003A06FC"/>
    <w:rsid w:val="003B29B3"/>
    <w:rsid w:val="003C2A55"/>
    <w:rsid w:val="003C55F1"/>
    <w:rsid w:val="00405CA8"/>
    <w:rsid w:val="00446099"/>
    <w:rsid w:val="00465007"/>
    <w:rsid w:val="00465339"/>
    <w:rsid w:val="00491D48"/>
    <w:rsid w:val="00492D2F"/>
    <w:rsid w:val="005168E7"/>
    <w:rsid w:val="005244F6"/>
    <w:rsid w:val="00560C34"/>
    <w:rsid w:val="005674C3"/>
    <w:rsid w:val="00577F3F"/>
    <w:rsid w:val="005830BC"/>
    <w:rsid w:val="00597561"/>
    <w:rsid w:val="00597BDE"/>
    <w:rsid w:val="005B0C4B"/>
    <w:rsid w:val="005B312D"/>
    <w:rsid w:val="005C0301"/>
    <w:rsid w:val="005D3CE6"/>
    <w:rsid w:val="006472A3"/>
    <w:rsid w:val="00657E9B"/>
    <w:rsid w:val="00663DC6"/>
    <w:rsid w:val="00694D20"/>
    <w:rsid w:val="00695EC3"/>
    <w:rsid w:val="006C2E57"/>
    <w:rsid w:val="006E2288"/>
    <w:rsid w:val="007028EA"/>
    <w:rsid w:val="00724171"/>
    <w:rsid w:val="00735A0A"/>
    <w:rsid w:val="00761194"/>
    <w:rsid w:val="00761DD0"/>
    <w:rsid w:val="0077615A"/>
    <w:rsid w:val="00787782"/>
    <w:rsid w:val="007A2FF8"/>
    <w:rsid w:val="007B0680"/>
    <w:rsid w:val="007B1C00"/>
    <w:rsid w:val="007D329E"/>
    <w:rsid w:val="008320E6"/>
    <w:rsid w:val="00860887"/>
    <w:rsid w:val="00895D31"/>
    <w:rsid w:val="008C0495"/>
    <w:rsid w:val="008C0D76"/>
    <w:rsid w:val="008E3F2C"/>
    <w:rsid w:val="008E66DE"/>
    <w:rsid w:val="008F210F"/>
    <w:rsid w:val="008F7206"/>
    <w:rsid w:val="009208B4"/>
    <w:rsid w:val="00932968"/>
    <w:rsid w:val="00943AFE"/>
    <w:rsid w:val="0095424C"/>
    <w:rsid w:val="0097415C"/>
    <w:rsid w:val="00990888"/>
    <w:rsid w:val="009A307B"/>
    <w:rsid w:val="009B4F36"/>
    <w:rsid w:val="009C6940"/>
    <w:rsid w:val="009F5FFF"/>
    <w:rsid w:val="00A355A2"/>
    <w:rsid w:val="00A36BD5"/>
    <w:rsid w:val="00A37DC5"/>
    <w:rsid w:val="00A53128"/>
    <w:rsid w:val="00A710A6"/>
    <w:rsid w:val="00A75EB1"/>
    <w:rsid w:val="00A76C72"/>
    <w:rsid w:val="00AE1F83"/>
    <w:rsid w:val="00B16738"/>
    <w:rsid w:val="00B30846"/>
    <w:rsid w:val="00B379A0"/>
    <w:rsid w:val="00B464A7"/>
    <w:rsid w:val="00B520FE"/>
    <w:rsid w:val="00B561F1"/>
    <w:rsid w:val="00B835A6"/>
    <w:rsid w:val="00B95322"/>
    <w:rsid w:val="00BB2629"/>
    <w:rsid w:val="00BB3018"/>
    <w:rsid w:val="00BB40D7"/>
    <w:rsid w:val="00BC1355"/>
    <w:rsid w:val="00BD6A1D"/>
    <w:rsid w:val="00C24B2C"/>
    <w:rsid w:val="00C35CED"/>
    <w:rsid w:val="00C37180"/>
    <w:rsid w:val="00C44C5F"/>
    <w:rsid w:val="00C6072C"/>
    <w:rsid w:val="00C66CBF"/>
    <w:rsid w:val="00C822CD"/>
    <w:rsid w:val="00CA71C7"/>
    <w:rsid w:val="00CB0333"/>
    <w:rsid w:val="00CC037B"/>
    <w:rsid w:val="00CC5173"/>
    <w:rsid w:val="00CD02DE"/>
    <w:rsid w:val="00CF5F36"/>
    <w:rsid w:val="00CF7A77"/>
    <w:rsid w:val="00D64C27"/>
    <w:rsid w:val="00D90E63"/>
    <w:rsid w:val="00DA7DF3"/>
    <w:rsid w:val="00DC36AB"/>
    <w:rsid w:val="00E14615"/>
    <w:rsid w:val="00E24658"/>
    <w:rsid w:val="00E7506C"/>
    <w:rsid w:val="00E9240F"/>
    <w:rsid w:val="00E9513B"/>
    <w:rsid w:val="00EF4D75"/>
    <w:rsid w:val="00EF4E1D"/>
    <w:rsid w:val="00F330D6"/>
    <w:rsid w:val="00F3623B"/>
    <w:rsid w:val="00F5461F"/>
    <w:rsid w:val="00FA0175"/>
    <w:rsid w:val="00FA39EE"/>
    <w:rsid w:val="00FA46CA"/>
    <w:rsid w:val="00FB2A7D"/>
    <w:rsid w:val="00FB397B"/>
    <w:rsid w:val="00FB4D1B"/>
    <w:rsid w:val="00FC7849"/>
    <w:rsid w:val="00FD45F3"/>
    <w:rsid w:val="00FD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2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Oddelek">
    <w:name w:val="Oddelek"/>
    <w:basedOn w:val="Navaden"/>
    <w:qFormat/>
    <w:rsid w:val="001746C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sek">
    <w:name w:val="Odsek"/>
    <w:basedOn w:val="Oddelek"/>
    <w:link w:val="OdsekZnak"/>
    <w:qFormat/>
    <w:rsid w:val="001746CD"/>
  </w:style>
  <w:style w:type="character" w:customStyle="1" w:styleId="OdsekZnak">
    <w:name w:val="Odsek Znak"/>
    <w:basedOn w:val="Privzetapisavaodstavka"/>
    <w:link w:val="Odsek"/>
    <w:rsid w:val="001746CD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dsz.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no%20gradivo%20-%20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Vladno gradivo - priloga1.dotx</Template>
  <TotalTime>10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mdi111</dc:creator>
  <cp:lastModifiedBy>mdi111</cp:lastModifiedBy>
  <cp:revision>3</cp:revision>
  <cp:lastPrinted>2019-02-13T16:02:00Z</cp:lastPrinted>
  <dcterms:created xsi:type="dcterms:W3CDTF">2019-02-14T11:39:00Z</dcterms:created>
  <dcterms:modified xsi:type="dcterms:W3CDTF">2019-02-14T12:29:00Z</dcterms:modified>
</cp:coreProperties>
</file>