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3E8B2CD" wp14:editId="43E8B2CE">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D02EF0" w:rsidRPr="00D02EF0">
              <w:rPr>
                <w:rFonts w:ascii="Arial" w:eastAsia="Times New Roman" w:hAnsi="Arial" w:cs="Arial"/>
                <w:sz w:val="20"/>
                <w:szCs w:val="20"/>
                <w:lang w:eastAsia="sl-SI"/>
              </w:rPr>
              <w:t>007-163/2018</w:t>
            </w:r>
            <w:r w:rsidR="002B798B">
              <w:rPr>
                <w:rFonts w:ascii="Arial" w:eastAsia="Times New Roman" w:hAnsi="Arial" w:cs="Arial"/>
                <w:sz w:val="20"/>
                <w:szCs w:val="20"/>
                <w:lang w:eastAsia="sl-SI"/>
              </w:rPr>
              <w:t>/</w:t>
            </w:r>
            <w:r w:rsidR="002B798B" w:rsidRPr="006012E5">
              <w:rPr>
                <w:rFonts w:ascii="Arial" w:eastAsia="Times New Roman" w:hAnsi="Arial" w:cs="Arial"/>
                <w:sz w:val="20"/>
                <w:szCs w:val="20"/>
                <w:lang w:eastAsia="sl-SI"/>
              </w:rPr>
              <w:t>1</w:t>
            </w:r>
            <w:r w:rsidR="006012E5" w:rsidRPr="006012E5">
              <w:rPr>
                <w:rFonts w:ascii="Arial" w:eastAsia="Times New Roman" w:hAnsi="Arial" w:cs="Arial"/>
                <w:sz w:val="20"/>
                <w:szCs w:val="20"/>
                <w:lang w:eastAsia="sl-SI"/>
              </w:rPr>
              <w:t>2</w:t>
            </w:r>
          </w:p>
        </w:tc>
      </w:tr>
      <w:tr w:rsidR="005C4899" w:rsidRPr="005C4899" w:rsidTr="00336E52">
        <w:trPr>
          <w:gridAfter w:val="2"/>
          <w:wAfter w:w="3067" w:type="dxa"/>
        </w:trPr>
        <w:tc>
          <w:tcPr>
            <w:tcW w:w="6096" w:type="dxa"/>
            <w:gridSpan w:val="2"/>
          </w:tcPr>
          <w:p w:rsidR="005C4899" w:rsidRPr="005C4899" w:rsidRDefault="005C4899" w:rsidP="00686C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686C84">
              <w:rPr>
                <w:rFonts w:ascii="Arial" w:eastAsia="Times New Roman" w:hAnsi="Arial" w:cs="Arial"/>
                <w:sz w:val="20"/>
                <w:szCs w:val="20"/>
                <w:lang w:eastAsia="sl-SI"/>
              </w:rPr>
              <w:t>6</w:t>
            </w:r>
            <w:r w:rsidR="002B798B">
              <w:rPr>
                <w:rFonts w:ascii="Arial" w:eastAsia="Times New Roman" w:hAnsi="Arial" w:cs="Arial"/>
                <w:sz w:val="20"/>
                <w:szCs w:val="20"/>
                <w:lang w:eastAsia="sl-SI"/>
              </w:rPr>
              <w:t xml:space="preserve">. </w:t>
            </w:r>
            <w:r w:rsidR="00087254">
              <w:rPr>
                <w:rFonts w:ascii="Arial" w:eastAsia="Times New Roman" w:hAnsi="Arial" w:cs="Arial"/>
                <w:sz w:val="20"/>
                <w:szCs w:val="20"/>
                <w:lang w:eastAsia="sl-SI"/>
              </w:rPr>
              <w:t>1</w:t>
            </w:r>
            <w:r w:rsidR="006012E5">
              <w:rPr>
                <w:rFonts w:ascii="Arial" w:eastAsia="Times New Roman" w:hAnsi="Arial" w:cs="Arial"/>
                <w:sz w:val="20"/>
                <w:szCs w:val="20"/>
                <w:lang w:eastAsia="sl-SI"/>
              </w:rPr>
              <w:t>1</w:t>
            </w:r>
            <w:r w:rsidR="002B798B">
              <w:rPr>
                <w:rFonts w:ascii="Arial" w:eastAsia="Times New Roman" w:hAnsi="Arial" w:cs="Arial"/>
                <w:sz w:val="20"/>
                <w:szCs w:val="20"/>
                <w:lang w:eastAsia="sl-SI"/>
              </w:rPr>
              <w:t>. 2018</w:t>
            </w:r>
          </w:p>
        </w:tc>
      </w:tr>
      <w:tr w:rsidR="005C4899" w:rsidRPr="005C4899" w:rsidTr="00336E52">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D02EF0" w:rsidRPr="00D02EF0">
              <w:rPr>
                <w:rFonts w:ascii="Arial" w:eastAsia="Times New Roman" w:hAnsi="Arial" w:cs="Arial"/>
                <w:iCs/>
                <w:sz w:val="20"/>
                <w:szCs w:val="20"/>
                <w:lang w:eastAsia="sl-SI"/>
              </w:rPr>
              <w:t>2018-3330-0040</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C167EB"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E5451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02EF0" w:rsidRPr="00D02EF0">
              <w:rPr>
                <w:rFonts w:ascii="Arial" w:eastAsia="Times New Roman" w:hAnsi="Arial" w:cs="Arial"/>
                <w:b/>
                <w:sz w:val="20"/>
                <w:szCs w:val="20"/>
                <w:lang w:eastAsia="sl-SI"/>
              </w:rPr>
              <w:t>Sklep o spremembah in dopolnitvah Sklepa o preoblikovanju Urbanističnega inštituta Republike Slovenije v javni raziskovalni zavod</w:t>
            </w:r>
            <w:r w:rsidR="00D02EF0">
              <w:rPr>
                <w:rFonts w:ascii="Arial" w:eastAsia="Times New Roman" w:hAnsi="Arial" w:cs="Arial"/>
                <w:b/>
                <w:sz w:val="20"/>
                <w:szCs w:val="20"/>
                <w:lang w:eastAsia="sl-SI"/>
              </w:rPr>
              <w:t xml:space="preserve"> (EVA 2018-3330-0040)</w:t>
            </w:r>
            <w:r w:rsidRPr="005C4899">
              <w:rPr>
                <w:rFonts w:ascii="Arial" w:eastAsia="Times New Roman" w:hAnsi="Arial" w:cs="Arial"/>
                <w:b/>
                <w:sz w:val="20"/>
                <w:szCs w:val="20"/>
                <w:lang w:eastAsia="sl-SI"/>
              </w:rPr>
              <w:t xml:space="preserve"> – predlog za obravnavo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C40C69" w:rsidRPr="00E43EB6" w:rsidRDefault="00EC2C06" w:rsidP="00C40C69">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1B2F54">
              <w:rPr>
                <w:rFonts w:ascii="Arial" w:hAnsi="Arial" w:cs="Arial"/>
                <w:sz w:val="20"/>
                <w:szCs w:val="20"/>
              </w:rPr>
              <w:t xml:space="preserve">Na podlagi 3. </w:t>
            </w:r>
            <w:r>
              <w:rPr>
                <w:rFonts w:ascii="Arial" w:hAnsi="Arial" w:cs="Arial"/>
                <w:sz w:val="20"/>
                <w:szCs w:val="20"/>
              </w:rPr>
              <w:t>člena</w:t>
            </w:r>
            <w:r w:rsidRPr="001B2F54">
              <w:rPr>
                <w:rFonts w:ascii="Arial" w:hAnsi="Arial" w:cs="Arial"/>
                <w:sz w:val="20"/>
                <w:szCs w:val="20"/>
              </w:rPr>
              <w:t xml:space="preserve"> Zakona o zavodih (Uradni list RS, št. 12/91, 8/96, 36/00 – ZPDZC in 127/06 – ZJZP)</w:t>
            </w:r>
            <w:r>
              <w:rPr>
                <w:rFonts w:ascii="Arial" w:hAnsi="Arial" w:cs="Arial"/>
                <w:sz w:val="20"/>
                <w:szCs w:val="20"/>
              </w:rPr>
              <w:t>,</w:t>
            </w:r>
            <w:r w:rsidRPr="001B2F54">
              <w:rPr>
                <w:rFonts w:ascii="Arial" w:hAnsi="Arial" w:cs="Arial"/>
                <w:sz w:val="20"/>
                <w:szCs w:val="20"/>
              </w:rPr>
              <w:t xml:space="preserve"> 32. člena Zakona o raziskovalni in razvojni dejavnosti (Uradni list RS, št. 22/06 – uradno prečiščeno besedilo, 61/06 – ZDru-1, 112/07, 9/11, 57/12 – ZPOP-1A in 21/18</w:t>
            </w:r>
            <w:r w:rsidR="00EB2229">
              <w:rPr>
                <w:rFonts w:ascii="Arial" w:hAnsi="Arial" w:cs="Arial"/>
                <w:sz w:val="20"/>
                <w:szCs w:val="20"/>
              </w:rPr>
              <w:t xml:space="preserve"> – </w:t>
            </w:r>
            <w:r w:rsidRPr="001B2F54">
              <w:rPr>
                <w:rFonts w:ascii="Arial" w:hAnsi="Arial" w:cs="Arial"/>
                <w:sz w:val="20"/>
                <w:szCs w:val="20"/>
              </w:rPr>
              <w:t>ZNOrg)</w:t>
            </w:r>
            <w:r w:rsidR="00C40C69" w:rsidRPr="00E43EB6">
              <w:rPr>
                <w:rFonts w:ascii="Arial" w:hAnsi="Arial" w:cs="Arial"/>
                <w:sz w:val="20"/>
                <w:szCs w:val="20"/>
              </w:rPr>
              <w:t xml:space="preserve"> in 6. člena Zakona o Vladi Republike Slovenije (Uradni list RS, št. </w:t>
            </w:r>
            <w:hyperlink r:id="rId14" w:tgtFrame="_blank" w:tooltip="Zakon o Vladi Republike Slovenije (uradno prečiščeno besedilo)" w:history="1">
              <w:r w:rsidR="00C40C69" w:rsidRPr="00E43EB6">
                <w:rPr>
                  <w:rFonts w:ascii="Arial" w:hAnsi="Arial" w:cs="Arial"/>
                  <w:sz w:val="20"/>
                  <w:szCs w:val="20"/>
                </w:rPr>
                <w:t>24/05</w:t>
              </w:r>
            </w:hyperlink>
            <w:r w:rsidR="00C40C69" w:rsidRPr="00E43EB6">
              <w:rPr>
                <w:rFonts w:ascii="Arial" w:hAnsi="Arial" w:cs="Arial"/>
                <w:sz w:val="20"/>
                <w:szCs w:val="20"/>
              </w:rPr>
              <w:t xml:space="preserve"> – uradno prečiščeno besedilo, </w:t>
            </w:r>
            <w:hyperlink r:id="rId15" w:tgtFrame="_blank" w:tooltip="Zakon o dopolnitvi Zakona o Vladi Republike Slovenije" w:history="1">
              <w:r w:rsidR="00C40C69" w:rsidRPr="00E43EB6">
                <w:rPr>
                  <w:rFonts w:ascii="Arial" w:hAnsi="Arial" w:cs="Arial"/>
                  <w:sz w:val="20"/>
                  <w:szCs w:val="20"/>
                </w:rPr>
                <w:t>109/08</w:t>
              </w:r>
            </w:hyperlink>
            <w:r w:rsidR="00C40C69" w:rsidRPr="00E43EB6">
              <w:rPr>
                <w:rFonts w:ascii="Arial" w:hAnsi="Arial" w:cs="Arial"/>
                <w:sz w:val="20"/>
                <w:szCs w:val="20"/>
              </w:rPr>
              <w:t xml:space="preserve">, </w:t>
            </w:r>
            <w:hyperlink r:id="rId16" w:tgtFrame="_blank" w:tooltip="Zakon o upravljanju kapitalskih naložb Republike Slovenije" w:history="1">
              <w:r w:rsidR="00C40C69" w:rsidRPr="00E43EB6">
                <w:rPr>
                  <w:rFonts w:ascii="Arial" w:hAnsi="Arial" w:cs="Arial"/>
                  <w:sz w:val="20"/>
                  <w:szCs w:val="20"/>
                </w:rPr>
                <w:t>38/10</w:t>
              </w:r>
            </w:hyperlink>
            <w:r w:rsidR="00C40C69" w:rsidRPr="00E43EB6">
              <w:rPr>
                <w:rFonts w:ascii="Arial" w:hAnsi="Arial" w:cs="Arial"/>
                <w:sz w:val="20"/>
                <w:szCs w:val="20"/>
              </w:rPr>
              <w:t xml:space="preserve"> – ZUKN, </w:t>
            </w:r>
            <w:hyperlink r:id="rId17" w:tgtFrame="_blank" w:tooltip="Zakon o spremembah in dopolnitvah Zakona o Vladi Republike Slovenije" w:history="1">
              <w:r w:rsidR="00C40C69" w:rsidRPr="00E43EB6">
                <w:rPr>
                  <w:rFonts w:ascii="Arial" w:hAnsi="Arial" w:cs="Arial"/>
                  <w:sz w:val="20"/>
                  <w:szCs w:val="20"/>
                </w:rPr>
                <w:t>8/12</w:t>
              </w:r>
            </w:hyperlink>
            <w:r w:rsidR="00C40C69" w:rsidRPr="00E43EB6">
              <w:rPr>
                <w:rFonts w:ascii="Arial" w:hAnsi="Arial" w:cs="Arial"/>
                <w:sz w:val="20"/>
                <w:szCs w:val="20"/>
              </w:rPr>
              <w:t xml:space="preserve">, </w:t>
            </w:r>
            <w:hyperlink r:id="rId18" w:tgtFrame="_blank" w:tooltip="Zakon o spremembah in dopolnitvah Zakona o Vladi Republike Slovenije" w:history="1">
              <w:r w:rsidR="00C40C69" w:rsidRPr="00E43EB6">
                <w:rPr>
                  <w:rFonts w:ascii="Arial" w:hAnsi="Arial" w:cs="Arial"/>
                  <w:sz w:val="20"/>
                  <w:szCs w:val="20"/>
                </w:rPr>
                <w:t>21/13</w:t>
              </w:r>
            </w:hyperlink>
            <w:r w:rsidR="00C40C69" w:rsidRPr="00E43EB6">
              <w:rPr>
                <w:rFonts w:ascii="Arial" w:hAnsi="Arial" w:cs="Arial"/>
                <w:sz w:val="20"/>
                <w:szCs w:val="20"/>
              </w:rPr>
              <w:t xml:space="preserve">, </w:t>
            </w:r>
            <w:hyperlink r:id="rId19" w:tgtFrame="_blank" w:tooltip="Zakon o spremembah in dopolnitvah Zakona o državni upravi" w:history="1">
              <w:r w:rsidR="00C40C69" w:rsidRPr="00E43EB6">
                <w:rPr>
                  <w:rFonts w:ascii="Arial" w:hAnsi="Arial" w:cs="Arial"/>
                  <w:sz w:val="20"/>
                  <w:szCs w:val="20"/>
                </w:rPr>
                <w:t>47/13</w:t>
              </w:r>
            </w:hyperlink>
            <w:r w:rsidR="00C40C69" w:rsidRPr="00E43EB6">
              <w:rPr>
                <w:rFonts w:ascii="Arial" w:hAnsi="Arial" w:cs="Arial"/>
                <w:sz w:val="20"/>
                <w:szCs w:val="20"/>
              </w:rPr>
              <w:t xml:space="preserve"> – ZDU-1G</w:t>
            </w:r>
            <w:r w:rsidR="00EB2229">
              <w:rPr>
                <w:rFonts w:ascii="Arial" w:hAnsi="Arial" w:cs="Arial"/>
                <w:sz w:val="20"/>
                <w:szCs w:val="20"/>
              </w:rPr>
              <w:t xml:space="preserve">, </w:t>
            </w:r>
            <w:hyperlink r:id="rId20" w:tgtFrame="_blank" w:tooltip="Zakon o spremembah in dopolnitvah Zakona o Vladi Republike Slovenije" w:history="1">
              <w:r w:rsidR="00C40C69" w:rsidRPr="00E43EB6">
                <w:rPr>
                  <w:rFonts w:ascii="Arial" w:hAnsi="Arial" w:cs="Arial"/>
                  <w:sz w:val="20"/>
                  <w:szCs w:val="20"/>
                </w:rPr>
                <w:t>65/14</w:t>
              </w:r>
            </w:hyperlink>
            <w:r w:rsidR="00EB2229">
              <w:rPr>
                <w:rFonts w:ascii="Arial" w:hAnsi="Arial" w:cs="Arial"/>
                <w:sz w:val="20"/>
                <w:szCs w:val="20"/>
              </w:rPr>
              <w:t xml:space="preserve"> in 55/17</w:t>
            </w:r>
            <w:r w:rsidR="00C40C69" w:rsidRPr="00E43EB6">
              <w:rPr>
                <w:rFonts w:ascii="Arial" w:hAnsi="Arial" w:cs="Arial"/>
                <w:sz w:val="20"/>
                <w:szCs w:val="20"/>
              </w:rPr>
              <w:t>) je Vlada Republike Slovenije na svoji .. seji dne … sprejela</w:t>
            </w:r>
          </w:p>
          <w:p w:rsidR="00C40C69" w:rsidRPr="00E43EB6" w:rsidRDefault="00C40C69" w:rsidP="00C40C69">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00C40C69" w:rsidRPr="00E43EB6" w:rsidRDefault="00C40C69" w:rsidP="00C40C69">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00C40C69" w:rsidRPr="00E43EB6" w:rsidRDefault="00C40C69" w:rsidP="00C40C69">
            <w:pPr>
              <w:overflowPunct w:val="0"/>
              <w:autoSpaceDE w:val="0"/>
              <w:autoSpaceDN w:val="0"/>
              <w:adjustRightInd w:val="0"/>
              <w:spacing w:after="0" w:line="260" w:lineRule="exact"/>
              <w:jc w:val="both"/>
              <w:textAlignment w:val="baseline"/>
              <w:rPr>
                <w:rFonts w:ascii="Arial" w:hAnsi="Arial" w:cs="Arial"/>
                <w:sz w:val="20"/>
                <w:szCs w:val="20"/>
              </w:rPr>
            </w:pPr>
          </w:p>
          <w:p w:rsidR="00C40C69" w:rsidRPr="00E43EB6" w:rsidRDefault="00C40C69" w:rsidP="00C40C69">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 xml:space="preserve">Republike Slovenije je sprejela </w:t>
            </w:r>
            <w:r w:rsidR="00EC2C06" w:rsidRPr="00EC2C06">
              <w:rPr>
                <w:rFonts w:ascii="Arial" w:hAnsi="Arial" w:cs="Arial"/>
                <w:sz w:val="20"/>
                <w:szCs w:val="20"/>
              </w:rPr>
              <w:t>Sklep o spremembah in dopolnitvah Sklepa o preoblikovanju Urbanističnega inštituta Republike Slovenije v javni raziskovalni zavod (EVA 2018-3330-0040)</w:t>
            </w:r>
            <w:r>
              <w:rPr>
                <w:rFonts w:ascii="Arial" w:hAnsi="Arial" w:cs="Arial"/>
                <w:sz w:val="20"/>
                <w:szCs w:val="20"/>
              </w:rPr>
              <w:t xml:space="preserve"> in ga objavi v Uradnem listu Republike Slovenije.</w:t>
            </w:r>
          </w:p>
          <w:p w:rsidR="00C40C69" w:rsidRDefault="00C40C69" w:rsidP="00C40C69">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EC2C06" w:rsidRDefault="00EC2C06" w:rsidP="00C40C69">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C40C69" w:rsidRDefault="00C40C69" w:rsidP="00C40C6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C40C69" w:rsidRDefault="00C40C69"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izobraževanje, znanost in šport</w:t>
            </w:r>
          </w:p>
          <w:p w:rsidR="00C40C69" w:rsidRDefault="00C40C69"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rsidR="00C40C69" w:rsidRDefault="00C40C69"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C40C69" w:rsidRDefault="00C40C69"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p>
          <w:p w:rsidR="00EC2C06" w:rsidRDefault="00EC2C06"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okolje in prostor</w:t>
            </w:r>
          </w:p>
          <w:p w:rsidR="00EC2C06" w:rsidRDefault="00EC2C06"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rsidR="005C4899" w:rsidRPr="005C4899" w:rsidRDefault="00EC2C06" w:rsidP="00C40C6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Urbanistični inštitut Republike Slovenije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D02EF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5C4899" w:rsidRDefault="00D02EF0"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Meta Dobnikar, v.d. generalne direktorice</w:t>
            </w:r>
            <w:r w:rsidR="00E07D88">
              <w:rPr>
                <w:rFonts w:ascii="Arial" w:eastAsia="Times New Roman" w:hAnsi="Arial" w:cs="Arial"/>
                <w:iCs/>
                <w:sz w:val="20"/>
                <w:szCs w:val="20"/>
                <w:lang w:eastAsia="sl-SI"/>
              </w:rPr>
              <w:t xml:space="preserve"> Direktorata za znanost</w:t>
            </w:r>
          </w:p>
          <w:p w:rsidR="00D02EF0" w:rsidRDefault="00D02EF0" w:rsidP="00D02E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Peter Volasko, </w:t>
            </w:r>
            <w:r w:rsidR="00E07D88">
              <w:rPr>
                <w:rFonts w:ascii="Arial" w:eastAsia="Times New Roman" w:hAnsi="Arial" w:cs="Arial"/>
                <w:iCs/>
                <w:sz w:val="20"/>
                <w:szCs w:val="20"/>
                <w:lang w:eastAsia="sl-SI"/>
              </w:rPr>
              <w:t>sekretar, Sektor za znanost</w:t>
            </w:r>
            <w:r>
              <w:rPr>
                <w:rFonts w:ascii="Arial" w:eastAsia="Times New Roman" w:hAnsi="Arial" w:cs="Arial"/>
                <w:iCs/>
                <w:sz w:val="20"/>
                <w:szCs w:val="20"/>
                <w:lang w:eastAsia="sl-SI"/>
              </w:rPr>
              <w:t xml:space="preserve"> </w:t>
            </w:r>
          </w:p>
          <w:p w:rsidR="00D02EF0" w:rsidRPr="005C4899" w:rsidRDefault="00D02EF0" w:rsidP="00D02E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Eva Marjetič, sekretarka</w:t>
            </w:r>
            <w:r w:rsidR="00E07D88">
              <w:rPr>
                <w:rFonts w:ascii="Arial" w:eastAsia="Times New Roman" w:hAnsi="Arial" w:cs="Arial"/>
                <w:iCs/>
                <w:sz w:val="20"/>
                <w:szCs w:val="20"/>
                <w:lang w:eastAsia="sl-SI"/>
              </w:rPr>
              <w:t>, Sektor za znanost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A51A6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A51A66"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5C4899" w:rsidRDefault="00A51A66"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C71FC8">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A51A66" w:rsidP="00A51A66">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1295"/>
        <w:gridCol w:w="301"/>
        <w:gridCol w:w="385"/>
        <w:gridCol w:w="873"/>
        <w:gridCol w:w="155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2B798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2B79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2B79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2B79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2B798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2B79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2B798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6012E5" w:rsidRPr="005C4899" w:rsidTr="002B798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012E5" w:rsidRPr="005C4899" w:rsidRDefault="000E59F4" w:rsidP="006012E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2550 Ministrstvo za okolje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r w:rsidRPr="002B798B">
              <w:rPr>
                <w:rFonts w:ascii="Arial" w:eastAsia="Times New Roman" w:hAnsi="Arial" w:cs="Arial"/>
                <w:bCs/>
                <w:sz w:val="20"/>
                <w:szCs w:val="20"/>
                <w:lang w:eastAsia="sl-SI"/>
              </w:rPr>
              <w:t>2550–16-0002 »Spodbujanje urbanega razvoja«</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r w:rsidRPr="006012E5">
              <w:rPr>
                <w:rFonts w:ascii="Arial" w:eastAsia="Times New Roman" w:hAnsi="Arial" w:cs="Arial"/>
                <w:bCs/>
                <w:kern w:val="32"/>
                <w:sz w:val="20"/>
                <w:szCs w:val="20"/>
                <w:lang w:eastAsia="sl-SI"/>
              </w:rPr>
              <w:t>160105 »Upravljanje s prostorom«</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75.000</w:t>
            </w: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75.000</w:t>
            </w:r>
          </w:p>
        </w:tc>
      </w:tr>
      <w:tr w:rsidR="006012E5" w:rsidRPr="005C4899" w:rsidTr="002B79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012E5" w:rsidRPr="005C4899" w:rsidRDefault="000E59F4" w:rsidP="006012E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 Ministrstvo za delo, družino, socialne zadeve in enake možnosti</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r w:rsidRPr="006012E5">
              <w:rPr>
                <w:rFonts w:ascii="Arial" w:eastAsia="Times New Roman" w:hAnsi="Arial" w:cs="Arial"/>
                <w:bCs/>
                <w:kern w:val="32"/>
                <w:sz w:val="20"/>
                <w:szCs w:val="20"/>
                <w:lang w:eastAsia="sl-SI"/>
              </w:rPr>
              <w:t>2611-11-0043</w:t>
            </w:r>
            <w:r w:rsidR="00243BFD">
              <w:rPr>
                <w:rFonts w:ascii="Arial" w:eastAsia="Times New Roman" w:hAnsi="Arial" w:cs="Arial"/>
                <w:bCs/>
                <w:kern w:val="32"/>
                <w:sz w:val="20"/>
                <w:szCs w:val="20"/>
                <w:lang w:eastAsia="sl-SI"/>
              </w:rPr>
              <w:t xml:space="preserve"> »</w:t>
            </w:r>
            <w:r w:rsidR="00243BFD" w:rsidRPr="00243BFD">
              <w:rPr>
                <w:rFonts w:ascii="Arial" w:eastAsia="Times New Roman" w:hAnsi="Arial" w:cs="Arial"/>
                <w:bCs/>
                <w:kern w:val="32"/>
                <w:sz w:val="20"/>
                <w:szCs w:val="20"/>
                <w:lang w:eastAsia="sl-SI"/>
              </w:rPr>
              <w:t>Zagotavljanje enakih možnosti invalidov</w:t>
            </w:r>
            <w:r w:rsidR="00243BFD">
              <w:rPr>
                <w:rFonts w:ascii="Arial" w:eastAsia="Times New Roman" w:hAnsi="Arial" w:cs="Arial"/>
                <w:bCs/>
                <w:kern w:val="32"/>
                <w:sz w:val="20"/>
                <w:szCs w:val="20"/>
                <w:lang w:eastAsia="sl-SI"/>
              </w:rPr>
              <w:t>«</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1F7132">
            <w:pPr>
              <w:widowControl w:val="0"/>
              <w:tabs>
                <w:tab w:val="left" w:pos="360"/>
              </w:tabs>
              <w:spacing w:after="0" w:line="260" w:lineRule="exact"/>
              <w:outlineLvl w:val="0"/>
              <w:rPr>
                <w:rFonts w:ascii="Arial" w:eastAsia="Times New Roman" w:hAnsi="Arial" w:cs="Arial"/>
                <w:bCs/>
                <w:kern w:val="32"/>
                <w:sz w:val="20"/>
                <w:szCs w:val="20"/>
                <w:lang w:eastAsia="sl-SI"/>
              </w:rPr>
            </w:pPr>
            <w:r w:rsidRPr="006012E5">
              <w:rPr>
                <w:rFonts w:ascii="Arial" w:eastAsia="Times New Roman" w:hAnsi="Arial" w:cs="Arial"/>
                <w:bCs/>
                <w:kern w:val="32"/>
                <w:sz w:val="20"/>
                <w:szCs w:val="20"/>
                <w:lang w:eastAsia="sl-SI"/>
              </w:rPr>
              <w:t>7677</w:t>
            </w:r>
            <w:r w:rsidR="001F7132">
              <w:rPr>
                <w:rFonts w:ascii="Arial" w:eastAsia="Times New Roman" w:hAnsi="Arial" w:cs="Arial"/>
                <w:bCs/>
                <w:kern w:val="32"/>
                <w:sz w:val="20"/>
                <w:szCs w:val="20"/>
                <w:lang w:eastAsia="sl-SI"/>
              </w:rPr>
              <w:t xml:space="preserve"> »Izvajanje zakona o izenačevanju možnosti invalidov«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sz w:val="20"/>
                <w:szCs w:val="20"/>
                <w:lang w:eastAsia="sl-SI"/>
              </w:rPr>
              <w:t>15.000</w:t>
            </w: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6012E5" w:rsidRPr="005C4899" w:rsidTr="002B798B">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1F7132" w:rsidP="001F7132">
            <w:pPr>
              <w:widowControl w:val="0"/>
              <w:spacing w:after="0" w:line="260" w:lineRule="exact"/>
              <w:jc w:val="right"/>
              <w:rPr>
                <w:rFonts w:ascii="Arial" w:eastAsia="Times New Roman" w:hAnsi="Arial" w:cs="Arial"/>
                <w:b/>
                <w:sz w:val="20"/>
                <w:szCs w:val="20"/>
              </w:rPr>
            </w:pPr>
            <w:r>
              <w:rPr>
                <w:rFonts w:ascii="Arial" w:eastAsia="Times New Roman" w:hAnsi="Arial" w:cs="Arial"/>
                <w:b/>
                <w:sz w:val="20"/>
                <w:szCs w:val="20"/>
              </w:rPr>
              <w:t>90.000</w:t>
            </w: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1F7132" w:rsidP="001F7132">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75.000</w:t>
            </w:r>
          </w:p>
        </w:tc>
      </w:tr>
      <w:tr w:rsidR="006012E5"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012E5" w:rsidRPr="005C4899" w:rsidRDefault="006012E5" w:rsidP="006012E5">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6012E5" w:rsidRPr="005C4899" w:rsidTr="002B798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6012E5" w:rsidRPr="005C4899" w:rsidTr="002B79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6012E5" w:rsidRPr="005C4899" w:rsidTr="002B79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012E5" w:rsidRPr="005C4899" w:rsidTr="002B798B">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012E5"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012E5" w:rsidRPr="005C4899" w:rsidRDefault="006012E5" w:rsidP="006012E5">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6012E5"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6012E5"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012E5"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012E5"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012E5"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012E5" w:rsidRPr="005C4899" w:rsidRDefault="006012E5" w:rsidP="006012E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012E5" w:rsidRPr="005C4899" w:rsidTr="004B3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0"/>
        </w:trPr>
        <w:tc>
          <w:tcPr>
            <w:tcW w:w="9200" w:type="dxa"/>
            <w:gridSpan w:val="9"/>
          </w:tcPr>
          <w:p w:rsidR="006012E5" w:rsidRPr="005C4899" w:rsidRDefault="006012E5" w:rsidP="006012E5">
            <w:pPr>
              <w:widowControl w:val="0"/>
              <w:spacing w:after="0" w:line="260" w:lineRule="exact"/>
              <w:rPr>
                <w:rFonts w:ascii="Arial" w:eastAsia="Times New Roman" w:hAnsi="Arial" w:cs="Arial"/>
                <w:b/>
                <w:sz w:val="20"/>
                <w:szCs w:val="20"/>
              </w:rPr>
            </w:pPr>
          </w:p>
          <w:p w:rsidR="006012E5" w:rsidRPr="005C4899" w:rsidRDefault="006012E5" w:rsidP="006012E5">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rsidR="006012E5" w:rsidRDefault="006012E5" w:rsidP="006012E5">
            <w:pPr>
              <w:spacing w:after="0" w:line="260" w:lineRule="exact"/>
              <w:jc w:val="both"/>
              <w:rPr>
                <w:rFonts w:ascii="Arial" w:eastAsia="Times New Roman" w:hAnsi="Arial" w:cs="Arial"/>
                <w:bCs/>
                <w:sz w:val="20"/>
                <w:szCs w:val="20"/>
                <w:lang w:eastAsia="sl-SI"/>
              </w:rPr>
            </w:pPr>
            <w:r w:rsidRPr="004B3FB1">
              <w:rPr>
                <w:rFonts w:ascii="Arial" w:eastAsia="Times New Roman" w:hAnsi="Arial" w:cs="Arial"/>
                <w:bCs/>
                <w:sz w:val="20"/>
                <w:szCs w:val="20"/>
                <w:lang w:eastAsia="sl-SI"/>
              </w:rPr>
              <w:t>Sklep o spremembah in dopolnitvah Sklepa o preoblikovanju Urbanističnega inštituta Republike Slovenije v javni raziskovalni zavod (EVA 2018-3330-0040)</w:t>
            </w:r>
            <w:r>
              <w:rPr>
                <w:rFonts w:ascii="Arial" w:eastAsia="Times New Roman" w:hAnsi="Arial" w:cs="Arial"/>
                <w:bCs/>
                <w:sz w:val="20"/>
                <w:szCs w:val="20"/>
                <w:lang w:eastAsia="sl-SI"/>
              </w:rPr>
              <w:t xml:space="preserve"> nima finančnih posledic, saj se v sklep vpisujejo le že z </w:t>
            </w:r>
            <w:r w:rsidRPr="004B3FB1">
              <w:rPr>
                <w:rFonts w:ascii="Arial" w:eastAsia="Times New Roman" w:hAnsi="Arial" w:cs="Arial"/>
                <w:bCs/>
                <w:sz w:val="20"/>
                <w:szCs w:val="20"/>
                <w:lang w:eastAsia="sl-SI"/>
              </w:rPr>
              <w:t>Zakon</w:t>
            </w:r>
            <w:r>
              <w:rPr>
                <w:rFonts w:ascii="Arial" w:eastAsia="Times New Roman" w:hAnsi="Arial" w:cs="Arial"/>
                <w:bCs/>
                <w:sz w:val="20"/>
                <w:szCs w:val="20"/>
                <w:lang w:eastAsia="sl-SI"/>
              </w:rPr>
              <w:t>om</w:t>
            </w:r>
            <w:r w:rsidRPr="004B3FB1">
              <w:rPr>
                <w:rFonts w:ascii="Arial" w:eastAsia="Times New Roman" w:hAnsi="Arial" w:cs="Arial"/>
                <w:bCs/>
                <w:sz w:val="20"/>
                <w:szCs w:val="20"/>
                <w:lang w:eastAsia="sl-SI"/>
              </w:rPr>
              <w:t xml:space="preserve"> o urejanju prostora (Uradni list RS, št. 61/17)</w:t>
            </w:r>
            <w:r>
              <w:rPr>
                <w:rFonts w:ascii="Arial" w:eastAsia="Times New Roman" w:hAnsi="Arial" w:cs="Arial"/>
                <w:bCs/>
                <w:sz w:val="20"/>
                <w:szCs w:val="20"/>
                <w:lang w:eastAsia="sl-SI"/>
              </w:rPr>
              <w:t xml:space="preserve"> in z </w:t>
            </w:r>
            <w:r w:rsidRPr="004B3FB1">
              <w:rPr>
                <w:rFonts w:ascii="Arial" w:eastAsia="Times New Roman" w:hAnsi="Arial" w:cs="Arial"/>
                <w:bCs/>
                <w:sz w:val="20"/>
                <w:szCs w:val="20"/>
                <w:lang w:eastAsia="sl-SI"/>
              </w:rPr>
              <w:t>Zakon</w:t>
            </w:r>
            <w:r>
              <w:rPr>
                <w:rFonts w:ascii="Arial" w:eastAsia="Times New Roman" w:hAnsi="Arial" w:cs="Arial"/>
                <w:bCs/>
                <w:sz w:val="20"/>
                <w:szCs w:val="20"/>
                <w:lang w:eastAsia="sl-SI"/>
              </w:rPr>
              <w:t>om</w:t>
            </w:r>
            <w:r w:rsidRPr="004B3FB1">
              <w:rPr>
                <w:rFonts w:ascii="Arial" w:eastAsia="Times New Roman" w:hAnsi="Arial" w:cs="Arial"/>
                <w:bCs/>
                <w:sz w:val="20"/>
                <w:szCs w:val="20"/>
                <w:lang w:eastAsia="sl-SI"/>
              </w:rPr>
              <w:t xml:space="preserve"> o izenačevanju možnosti invalidov (Uradni list RS, št. 94/10, 50/14 in 32/17)</w:t>
            </w:r>
            <w:r>
              <w:rPr>
                <w:rFonts w:ascii="Arial" w:eastAsia="Times New Roman" w:hAnsi="Arial" w:cs="Arial"/>
                <w:bCs/>
                <w:sz w:val="20"/>
                <w:szCs w:val="20"/>
                <w:lang w:eastAsia="sl-SI"/>
              </w:rPr>
              <w:t xml:space="preserve"> določene obveznosti Ministrstva za okolje in prostor in Ministrstva za delo, družino, socialne zadeve in enake možnosti. Ministrstvo za okolje in prostor v okviru nalog po </w:t>
            </w:r>
            <w:r w:rsidRPr="004B3FB1">
              <w:rPr>
                <w:rFonts w:ascii="Arial" w:eastAsia="Times New Roman" w:hAnsi="Arial" w:cs="Arial"/>
                <w:bCs/>
                <w:sz w:val="20"/>
                <w:szCs w:val="20"/>
                <w:lang w:eastAsia="sl-SI"/>
              </w:rPr>
              <w:t>Zakon</w:t>
            </w:r>
            <w:r>
              <w:rPr>
                <w:rFonts w:ascii="Arial" w:eastAsia="Times New Roman" w:hAnsi="Arial" w:cs="Arial"/>
                <w:bCs/>
                <w:sz w:val="20"/>
                <w:szCs w:val="20"/>
                <w:lang w:eastAsia="sl-SI"/>
              </w:rPr>
              <w:t>u</w:t>
            </w:r>
            <w:r w:rsidRPr="004B3FB1">
              <w:rPr>
                <w:rFonts w:ascii="Arial" w:eastAsia="Times New Roman" w:hAnsi="Arial" w:cs="Arial"/>
                <w:bCs/>
                <w:sz w:val="20"/>
                <w:szCs w:val="20"/>
                <w:lang w:eastAsia="sl-SI"/>
              </w:rPr>
              <w:t xml:space="preserve"> o urejanju prostora</w:t>
            </w:r>
            <w:r w:rsidRPr="002B798B">
              <w:rPr>
                <w:rFonts w:ascii="Arial" w:eastAsia="Times New Roman" w:hAnsi="Arial" w:cs="Arial"/>
                <w:bCs/>
                <w:sz w:val="20"/>
                <w:szCs w:val="20"/>
                <w:lang w:eastAsia="sl-SI"/>
              </w:rPr>
              <w:t xml:space="preserve"> v letih 2018 in 2019</w:t>
            </w:r>
            <w:r>
              <w:rPr>
                <w:rFonts w:ascii="Arial" w:eastAsia="Times New Roman" w:hAnsi="Arial" w:cs="Arial"/>
                <w:bCs/>
                <w:sz w:val="20"/>
                <w:szCs w:val="20"/>
                <w:lang w:eastAsia="sl-SI"/>
              </w:rPr>
              <w:t xml:space="preserve"> načrtuje financiranje v višini </w:t>
            </w:r>
            <w:r w:rsidRPr="002B798B">
              <w:rPr>
                <w:rFonts w:ascii="Arial" w:eastAsia="Times New Roman" w:hAnsi="Arial" w:cs="Arial"/>
                <w:bCs/>
                <w:sz w:val="20"/>
                <w:szCs w:val="20"/>
                <w:lang w:eastAsia="sl-SI"/>
              </w:rPr>
              <w:t>75.000 EUR</w:t>
            </w:r>
            <w:r>
              <w:rPr>
                <w:rFonts w:ascii="Arial" w:eastAsia="Times New Roman" w:hAnsi="Arial" w:cs="Arial"/>
                <w:bCs/>
                <w:sz w:val="20"/>
                <w:szCs w:val="20"/>
                <w:lang w:eastAsia="sl-SI"/>
              </w:rPr>
              <w:t>,</w:t>
            </w:r>
            <w:r w:rsidRPr="002B798B">
              <w:rPr>
                <w:rFonts w:ascii="Arial" w:eastAsia="Times New Roman" w:hAnsi="Arial" w:cs="Arial"/>
                <w:bCs/>
                <w:sz w:val="20"/>
                <w:szCs w:val="20"/>
                <w:lang w:eastAsia="sl-SI"/>
              </w:rPr>
              <w:t xml:space="preserve"> in sicer iz proračunske postavke št. 160105 »Upravljanje s prostorom«, ukrep št. 2550–16-0002 »Spodbujanje urbanega razvoja«.</w:t>
            </w:r>
            <w:r>
              <w:rPr>
                <w:rFonts w:ascii="Arial" w:eastAsia="Times New Roman" w:hAnsi="Arial" w:cs="Arial"/>
                <w:bCs/>
                <w:sz w:val="20"/>
                <w:szCs w:val="20"/>
                <w:lang w:eastAsia="sl-SI"/>
              </w:rPr>
              <w:t xml:space="preserve"> Ministrstvo za delo, družino, socialne zadeve in enake možnosti pa </w:t>
            </w:r>
            <w:r w:rsidRPr="004B3FB1">
              <w:rPr>
                <w:rFonts w:ascii="Arial" w:eastAsia="Times New Roman" w:hAnsi="Arial" w:cs="Arial"/>
                <w:bCs/>
                <w:sz w:val="20"/>
                <w:szCs w:val="20"/>
                <w:lang w:eastAsia="sl-SI"/>
              </w:rPr>
              <w:t>v okviru nalog po Zakonu o izenačevanju možnosti i</w:t>
            </w:r>
            <w:r>
              <w:rPr>
                <w:rFonts w:ascii="Arial" w:eastAsia="Times New Roman" w:hAnsi="Arial" w:cs="Arial"/>
                <w:bCs/>
                <w:sz w:val="20"/>
                <w:szCs w:val="20"/>
                <w:lang w:eastAsia="sl-SI"/>
              </w:rPr>
              <w:t xml:space="preserve">nvalidov </w:t>
            </w:r>
            <w:r w:rsidRPr="004B3FB1">
              <w:rPr>
                <w:rFonts w:ascii="Arial" w:eastAsia="Times New Roman" w:hAnsi="Arial" w:cs="Arial"/>
                <w:bCs/>
                <w:sz w:val="20"/>
                <w:szCs w:val="20"/>
                <w:lang w:eastAsia="sl-SI"/>
              </w:rPr>
              <w:t xml:space="preserve">v letu 2018 </w:t>
            </w:r>
            <w:r>
              <w:rPr>
                <w:rFonts w:ascii="Arial" w:eastAsia="Times New Roman" w:hAnsi="Arial" w:cs="Arial"/>
                <w:bCs/>
                <w:sz w:val="20"/>
                <w:szCs w:val="20"/>
                <w:lang w:eastAsia="sl-SI"/>
              </w:rPr>
              <w:t>Urbanistični inštitut Republike Slovenije financira</w:t>
            </w:r>
            <w:r w:rsidRPr="004B3FB1">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 xml:space="preserve">v višini 15.000 EUR. </w:t>
            </w:r>
          </w:p>
          <w:p w:rsidR="006012E5" w:rsidRDefault="006012E5" w:rsidP="006012E5">
            <w:pPr>
              <w:spacing w:after="0" w:line="260" w:lineRule="exact"/>
              <w:jc w:val="both"/>
              <w:rPr>
                <w:rFonts w:ascii="Arial" w:eastAsia="Times New Roman" w:hAnsi="Arial" w:cs="Arial"/>
                <w:bCs/>
                <w:sz w:val="20"/>
                <w:szCs w:val="20"/>
                <w:lang w:eastAsia="sl-SI"/>
              </w:rPr>
            </w:pPr>
          </w:p>
          <w:p w:rsidR="006012E5" w:rsidRPr="002B798B" w:rsidRDefault="006012E5" w:rsidP="006012E5">
            <w:pPr>
              <w:widowControl w:val="0"/>
              <w:suppressAutoHyphens/>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S spremembo skrajšanega imena Urbanističnega inštituta Republike Slovenije v »UIRS« se skrajšano ime poenoti z imenom, ki ga inštitut že uporablja, zato sprememba nima finančnih posledic.</w:t>
            </w:r>
          </w:p>
        </w:tc>
      </w:tr>
      <w:tr w:rsidR="006012E5" w:rsidRPr="005C4899" w:rsidTr="00C71F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6012E5" w:rsidRPr="005C4899" w:rsidRDefault="006012E5" w:rsidP="006012E5">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6012E5" w:rsidRPr="005C4899" w:rsidRDefault="006012E5" w:rsidP="006012E5">
            <w:pPr>
              <w:spacing w:after="0" w:line="260" w:lineRule="exact"/>
              <w:jc w:val="both"/>
              <w:rPr>
                <w:rFonts w:ascii="Arial" w:eastAsia="Times New Roman" w:hAnsi="Arial" w:cs="Arial"/>
                <w:b/>
                <w:sz w:val="20"/>
                <w:szCs w:val="20"/>
              </w:rPr>
            </w:pP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012E5" w:rsidRPr="005C4899" w:rsidRDefault="006012E5" w:rsidP="006012E5">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6012E5" w:rsidRPr="005C4899" w:rsidRDefault="006012E5" w:rsidP="006012E5">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6012E5" w:rsidRPr="005C4899" w:rsidRDefault="006012E5" w:rsidP="006012E5">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6012E5" w:rsidRPr="005C4899" w:rsidRDefault="006012E5" w:rsidP="006012E5">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6012E5" w:rsidRPr="005C4899" w:rsidRDefault="006012E5" w:rsidP="006012E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6012E5" w:rsidRPr="005C4899" w:rsidRDefault="006012E5" w:rsidP="006012E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6012E5" w:rsidRPr="005C4899" w:rsidRDefault="006012E5" w:rsidP="006012E5">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6012E5" w:rsidRPr="005C4899" w:rsidRDefault="006012E5" w:rsidP="006012E5">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6012E5" w:rsidRPr="005C4899" w:rsidRDefault="006012E5" w:rsidP="006012E5">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012E5" w:rsidRPr="005C4899" w:rsidRDefault="006012E5" w:rsidP="006012E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6012E5" w:rsidRPr="005C4899" w:rsidRDefault="006012E5" w:rsidP="006012E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Sedmi odstavek 9. člena Poslovnika Vlade Republike Slovenije določa, da se javnosti pri pripravi sklepa ne povabi k sodelovanju.</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012E5" w:rsidRPr="005C4899" w:rsidRDefault="006012E5" w:rsidP="006012E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012E5" w:rsidRPr="005C4899" w:rsidRDefault="006012E5" w:rsidP="006012E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6012E5" w:rsidRPr="005C4899" w:rsidRDefault="006012E5" w:rsidP="006012E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012E5" w:rsidRPr="005C4899" w:rsidRDefault="006012E5" w:rsidP="006012E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6012E5" w:rsidRPr="005C4899" w:rsidRDefault="006012E5" w:rsidP="006012E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6012E5"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012E5" w:rsidRPr="005C4899" w:rsidRDefault="006012E5" w:rsidP="006012E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012E5" w:rsidRPr="00E02E3B" w:rsidRDefault="006012E5" w:rsidP="006012E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E02E3B">
              <w:rPr>
                <w:rFonts w:ascii="Arial" w:eastAsia="Times New Roman" w:hAnsi="Arial" w:cs="Arial"/>
                <w:b/>
                <w:sz w:val="20"/>
                <w:szCs w:val="20"/>
                <w:lang w:eastAsia="sl-SI"/>
              </w:rPr>
              <w:t xml:space="preserve">                                                     dr. Jernej Pikalo</w:t>
            </w:r>
          </w:p>
          <w:p w:rsidR="006012E5" w:rsidRPr="005C4899" w:rsidRDefault="006012E5" w:rsidP="006012E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Pr>
                <w:rFonts w:ascii="Arial" w:eastAsia="Times New Roman" w:hAnsi="Arial" w:cs="Arial"/>
                <w:b/>
                <w:sz w:val="20"/>
                <w:szCs w:val="20"/>
                <w:lang w:eastAsia="sl-SI"/>
              </w:rPr>
              <w:t>MINISTER</w:t>
            </w:r>
          </w:p>
          <w:p w:rsidR="006012E5" w:rsidRPr="005C4899" w:rsidRDefault="006012E5" w:rsidP="006012E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21"/>
          <w:pgSz w:w="11906" w:h="16838"/>
          <w:pgMar w:top="1418" w:right="1418" w:bottom="1418" w:left="1418" w:header="708" w:footer="708" w:gutter="0"/>
          <w:cols w:space="708"/>
          <w:docGrid w:linePitch="360"/>
        </w:sectPr>
      </w:pPr>
    </w:p>
    <w:p w:rsidR="005C4899" w:rsidRPr="005C4899" w:rsidRDefault="002C433E" w:rsidP="005C489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5C4899" w:rsidRPr="005C4899">
        <w:rPr>
          <w:rFonts w:ascii="Arial" w:eastAsia="Times New Roman" w:hAnsi="Arial" w:cs="Arial"/>
          <w:b/>
          <w:sz w:val="20"/>
          <w:szCs w:val="20"/>
        </w:rPr>
        <w:t>PREDLOG</w:t>
      </w:r>
    </w:p>
    <w:p w:rsidR="005C4899" w:rsidRPr="005C4899" w:rsidRDefault="005C4899" w:rsidP="005C4899">
      <w:pPr>
        <w:tabs>
          <w:tab w:val="left" w:pos="708"/>
        </w:tabs>
        <w:spacing w:after="0" w:line="260" w:lineRule="exact"/>
        <w:rPr>
          <w:rFonts w:ascii="Arial" w:eastAsia="Times New Roman" w:hAnsi="Arial" w:cs="Arial"/>
          <w:b/>
          <w:sz w:val="20"/>
          <w:szCs w:val="20"/>
        </w:rPr>
      </w:pPr>
    </w:p>
    <w:p w:rsidR="00C40C69" w:rsidRPr="001B2F54" w:rsidRDefault="00C40C69" w:rsidP="00C40C69">
      <w:pPr>
        <w:shd w:val="clear" w:color="auto" w:fill="FFFFFF"/>
        <w:spacing w:before="125"/>
        <w:ind w:right="14"/>
        <w:jc w:val="both"/>
        <w:rPr>
          <w:rFonts w:ascii="Arial" w:hAnsi="Arial" w:cs="Arial"/>
          <w:sz w:val="20"/>
          <w:szCs w:val="20"/>
        </w:rPr>
      </w:pPr>
      <w:r w:rsidRPr="001B2F54">
        <w:rPr>
          <w:rFonts w:ascii="Arial" w:hAnsi="Arial" w:cs="Arial"/>
          <w:sz w:val="20"/>
          <w:szCs w:val="20"/>
        </w:rPr>
        <w:t xml:space="preserve">Na podlagi 3. </w:t>
      </w:r>
      <w:r>
        <w:rPr>
          <w:rFonts w:ascii="Arial" w:hAnsi="Arial" w:cs="Arial"/>
          <w:sz w:val="20"/>
          <w:szCs w:val="20"/>
        </w:rPr>
        <w:t xml:space="preserve">in 8. </w:t>
      </w:r>
      <w:r w:rsidRPr="001B2F54">
        <w:rPr>
          <w:rFonts w:ascii="Arial" w:hAnsi="Arial" w:cs="Arial"/>
          <w:sz w:val="20"/>
          <w:szCs w:val="20"/>
        </w:rPr>
        <w:t>člena Zakona o zavodih (Uradni list RS, št. 12/91, 8/96, 36/00 – ZPDZC in 127/06 – ZJZP) in 32. člena Zakona o raziskovalni in razvojni dejavnosti (Uradni list RS, št. 22/06 – uradno prečiščeno besedilo, 61/06 – ZDru-1, 112/07, 9/11, 57/12 – ZPOP-1A in 21/18</w:t>
      </w:r>
      <w:r w:rsidR="00DE4003">
        <w:rPr>
          <w:rFonts w:ascii="Arial" w:hAnsi="Arial" w:cs="Arial"/>
          <w:sz w:val="20"/>
          <w:szCs w:val="20"/>
        </w:rPr>
        <w:t xml:space="preserve"> – </w:t>
      </w:r>
      <w:r w:rsidRPr="001B2F54">
        <w:rPr>
          <w:rFonts w:ascii="Arial" w:hAnsi="Arial" w:cs="Arial"/>
          <w:sz w:val="20"/>
          <w:szCs w:val="20"/>
        </w:rPr>
        <w:t xml:space="preserve">ZNOrg) je Vlada Republike Slovenije sprejela </w:t>
      </w:r>
    </w:p>
    <w:p w:rsidR="00C40C69" w:rsidRPr="001B2F54" w:rsidRDefault="00C40C69" w:rsidP="00C40C69">
      <w:pPr>
        <w:shd w:val="clear" w:color="auto" w:fill="FFFFFF"/>
        <w:spacing w:before="125"/>
        <w:ind w:right="14"/>
        <w:jc w:val="both"/>
        <w:rPr>
          <w:rFonts w:ascii="Arial" w:hAnsi="Arial" w:cs="Arial"/>
          <w:sz w:val="20"/>
          <w:szCs w:val="20"/>
        </w:rPr>
      </w:pPr>
    </w:p>
    <w:p w:rsidR="00C40C69" w:rsidRPr="001B2F54" w:rsidRDefault="00C40C69" w:rsidP="00C40C69">
      <w:pPr>
        <w:widowControl w:val="0"/>
        <w:suppressAutoHyphens/>
        <w:overflowPunct w:val="0"/>
        <w:autoSpaceDE w:val="0"/>
        <w:autoSpaceDN w:val="0"/>
        <w:adjustRightInd w:val="0"/>
        <w:spacing w:after="0"/>
        <w:jc w:val="center"/>
        <w:textAlignment w:val="baseline"/>
        <w:outlineLvl w:val="3"/>
        <w:rPr>
          <w:rFonts w:ascii="Arial" w:eastAsia="Times New Roman" w:hAnsi="Arial" w:cs="Arial"/>
          <w:b/>
          <w:sz w:val="20"/>
          <w:szCs w:val="20"/>
        </w:rPr>
      </w:pPr>
      <w:r w:rsidRPr="001B2F54">
        <w:rPr>
          <w:rFonts w:ascii="Arial" w:hAnsi="Arial" w:cs="Arial"/>
          <w:b/>
          <w:sz w:val="20"/>
          <w:szCs w:val="20"/>
        </w:rPr>
        <w:t xml:space="preserve">Sklep o spremembah in dopolnitvah </w:t>
      </w:r>
      <w:r w:rsidRPr="001B2F54">
        <w:rPr>
          <w:rFonts w:ascii="Arial" w:hAnsi="Arial" w:cs="Arial"/>
          <w:b/>
          <w:bCs/>
          <w:sz w:val="20"/>
          <w:szCs w:val="20"/>
          <w:lang w:eastAsia="sl-SI"/>
        </w:rPr>
        <w:t>Sklepa o preoblikovanju Urbanističnega inštituta Republike Slovenije v javni raziskovalni zavod</w:t>
      </w:r>
    </w:p>
    <w:p w:rsidR="00C40C69" w:rsidRPr="001B2F54" w:rsidRDefault="00C40C69" w:rsidP="00C40C69">
      <w:pPr>
        <w:shd w:val="clear" w:color="auto" w:fill="FFFFFF"/>
        <w:spacing w:before="125"/>
        <w:ind w:right="14"/>
        <w:jc w:val="both"/>
        <w:rPr>
          <w:rFonts w:ascii="Arial" w:hAnsi="Arial" w:cs="Arial"/>
          <w:sz w:val="20"/>
          <w:szCs w:val="20"/>
        </w:rPr>
      </w:pPr>
    </w:p>
    <w:p w:rsidR="00933520" w:rsidRPr="001B2F54" w:rsidRDefault="00933520" w:rsidP="00933520">
      <w:pPr>
        <w:shd w:val="clear" w:color="auto" w:fill="FFFFFF"/>
        <w:spacing w:before="125"/>
        <w:ind w:right="14"/>
        <w:jc w:val="center"/>
        <w:rPr>
          <w:rFonts w:ascii="Arial" w:hAnsi="Arial" w:cs="Arial"/>
          <w:b/>
          <w:sz w:val="20"/>
          <w:szCs w:val="20"/>
        </w:rPr>
      </w:pPr>
      <w:r>
        <w:rPr>
          <w:rFonts w:ascii="Arial" w:hAnsi="Arial" w:cs="Arial"/>
          <w:b/>
          <w:sz w:val="20"/>
          <w:szCs w:val="20"/>
        </w:rPr>
        <w:t>1</w:t>
      </w:r>
      <w:r w:rsidRPr="001B2F54">
        <w:rPr>
          <w:rFonts w:ascii="Arial" w:hAnsi="Arial" w:cs="Arial"/>
          <w:b/>
          <w:sz w:val="20"/>
          <w:szCs w:val="20"/>
        </w:rPr>
        <w:t>. člen</w:t>
      </w:r>
    </w:p>
    <w:p w:rsidR="00933520" w:rsidRDefault="00933520" w:rsidP="003C79A3">
      <w:pPr>
        <w:pStyle w:val="Poglavje"/>
        <w:spacing w:before="0" w:after="0" w:line="260" w:lineRule="exact"/>
        <w:jc w:val="both"/>
        <w:rPr>
          <w:b w:val="0"/>
          <w:sz w:val="20"/>
          <w:szCs w:val="20"/>
        </w:rPr>
      </w:pPr>
      <w:r w:rsidRPr="003C79A3">
        <w:rPr>
          <w:b w:val="0"/>
          <w:sz w:val="20"/>
          <w:szCs w:val="20"/>
        </w:rPr>
        <w:t>V Sklepu o preoblikovanju Urbanističnega inštituta Republike Slovenije v javni raziskovalni zavod (Uradni list RS, št. 13/93, 46/93, 65/99, 96/03, 11/06, 68/08 in 47/11) se v</w:t>
      </w:r>
      <w:r w:rsidR="00BC3984">
        <w:rPr>
          <w:b w:val="0"/>
          <w:sz w:val="20"/>
          <w:szCs w:val="20"/>
        </w:rPr>
        <w:t xml:space="preserve"> drugem odstavku</w:t>
      </w:r>
      <w:r w:rsidRPr="003C79A3">
        <w:rPr>
          <w:b w:val="0"/>
          <w:sz w:val="20"/>
          <w:szCs w:val="20"/>
        </w:rPr>
        <w:t xml:space="preserve"> </w:t>
      </w:r>
      <w:r w:rsidR="005A4320" w:rsidRPr="003C79A3">
        <w:rPr>
          <w:b w:val="0"/>
          <w:sz w:val="20"/>
          <w:szCs w:val="20"/>
        </w:rPr>
        <w:t>2. člen</w:t>
      </w:r>
      <w:r w:rsidR="00BC3984">
        <w:rPr>
          <w:b w:val="0"/>
          <w:sz w:val="20"/>
          <w:szCs w:val="20"/>
        </w:rPr>
        <w:t>a</w:t>
      </w:r>
      <w:r w:rsidR="005A4320" w:rsidRPr="003C79A3">
        <w:rPr>
          <w:b w:val="0"/>
          <w:sz w:val="20"/>
          <w:szCs w:val="20"/>
        </w:rPr>
        <w:t xml:space="preserve"> </w:t>
      </w:r>
      <w:r w:rsidR="00BC3984">
        <w:rPr>
          <w:b w:val="0"/>
          <w:sz w:val="20"/>
          <w:szCs w:val="20"/>
        </w:rPr>
        <w:t>kratica</w:t>
      </w:r>
      <w:r w:rsidRPr="003C79A3">
        <w:rPr>
          <w:b w:val="0"/>
          <w:sz w:val="20"/>
          <w:szCs w:val="20"/>
        </w:rPr>
        <w:t xml:space="preserve"> »UI« nadomesti s kratico »UIRS«.</w:t>
      </w:r>
    </w:p>
    <w:p w:rsidR="00BC3984" w:rsidRDefault="00BC3984" w:rsidP="003C79A3">
      <w:pPr>
        <w:pStyle w:val="Poglavje"/>
        <w:spacing w:before="0" w:after="0" w:line="260" w:lineRule="exact"/>
        <w:jc w:val="both"/>
        <w:rPr>
          <w:b w:val="0"/>
          <w:sz w:val="20"/>
          <w:szCs w:val="20"/>
        </w:rPr>
      </w:pPr>
    </w:p>
    <w:p w:rsidR="00BC3984" w:rsidRPr="003C79A3" w:rsidRDefault="00BC3984" w:rsidP="003C79A3">
      <w:pPr>
        <w:pStyle w:val="Poglavje"/>
        <w:spacing w:before="0" w:after="0" w:line="260" w:lineRule="exact"/>
        <w:jc w:val="both"/>
        <w:rPr>
          <w:b w:val="0"/>
          <w:sz w:val="20"/>
          <w:szCs w:val="20"/>
        </w:rPr>
      </w:pPr>
      <w:r>
        <w:rPr>
          <w:b w:val="0"/>
          <w:sz w:val="20"/>
          <w:szCs w:val="20"/>
        </w:rPr>
        <w:t>V petem odstavku se kratica »UI RS« nadomesti s kratico »UIRS«.</w:t>
      </w:r>
    </w:p>
    <w:p w:rsidR="00BC3984" w:rsidRDefault="00BC3984" w:rsidP="00BC3984">
      <w:pPr>
        <w:pStyle w:val="Poglavje"/>
        <w:spacing w:before="0" w:after="0" w:line="260" w:lineRule="exact"/>
        <w:jc w:val="both"/>
        <w:rPr>
          <w:b w:val="0"/>
          <w:sz w:val="20"/>
          <w:szCs w:val="20"/>
        </w:rPr>
      </w:pPr>
    </w:p>
    <w:p w:rsidR="00933520" w:rsidRPr="001B2F54" w:rsidRDefault="00933520" w:rsidP="003C79A3">
      <w:pPr>
        <w:shd w:val="clear" w:color="auto" w:fill="FFFFFF"/>
        <w:spacing w:before="125"/>
        <w:ind w:right="14"/>
        <w:jc w:val="center"/>
        <w:rPr>
          <w:rFonts w:ascii="Arial" w:hAnsi="Arial" w:cs="Arial"/>
          <w:b/>
          <w:sz w:val="20"/>
          <w:szCs w:val="20"/>
        </w:rPr>
      </w:pPr>
      <w:r w:rsidRPr="003C79A3">
        <w:rPr>
          <w:rFonts w:ascii="Arial" w:hAnsi="Arial" w:cs="Arial"/>
          <w:b/>
          <w:sz w:val="20"/>
          <w:szCs w:val="20"/>
        </w:rPr>
        <w:t>2. člen</w:t>
      </w:r>
    </w:p>
    <w:p w:rsidR="00C40C69" w:rsidRPr="001B2F54" w:rsidRDefault="00933520" w:rsidP="00C40C69">
      <w:pPr>
        <w:shd w:val="clear" w:color="auto" w:fill="FFFFFF"/>
        <w:spacing w:before="125"/>
        <w:ind w:right="14"/>
        <w:jc w:val="both"/>
        <w:rPr>
          <w:rFonts w:ascii="Arial" w:hAnsi="Arial" w:cs="Arial"/>
          <w:sz w:val="20"/>
          <w:szCs w:val="20"/>
        </w:rPr>
      </w:pPr>
      <w:r>
        <w:rPr>
          <w:rFonts w:ascii="Arial" w:hAnsi="Arial" w:cs="Arial"/>
          <w:sz w:val="20"/>
          <w:szCs w:val="20"/>
        </w:rPr>
        <w:t>V</w:t>
      </w:r>
      <w:r w:rsidR="00C40C69" w:rsidRPr="001B2F54">
        <w:rPr>
          <w:rFonts w:ascii="Arial" w:hAnsi="Arial" w:cs="Arial"/>
          <w:sz w:val="20"/>
          <w:szCs w:val="20"/>
        </w:rPr>
        <w:t xml:space="preserve"> 3. člen</w:t>
      </w:r>
      <w:r>
        <w:rPr>
          <w:rFonts w:ascii="Arial" w:hAnsi="Arial" w:cs="Arial"/>
          <w:sz w:val="20"/>
          <w:szCs w:val="20"/>
        </w:rPr>
        <w:t xml:space="preserve">u se </w:t>
      </w:r>
      <w:r w:rsidR="00BC3984">
        <w:rPr>
          <w:rFonts w:ascii="Arial" w:hAnsi="Arial" w:cs="Arial"/>
          <w:sz w:val="20"/>
          <w:szCs w:val="20"/>
        </w:rPr>
        <w:t xml:space="preserve">za tretjim odstavkom </w:t>
      </w:r>
      <w:r w:rsidR="00C40C69" w:rsidRPr="001B2F54">
        <w:rPr>
          <w:rFonts w:ascii="Arial" w:hAnsi="Arial" w:cs="Arial"/>
          <w:sz w:val="20"/>
          <w:szCs w:val="20"/>
        </w:rPr>
        <w:t>dodata nova četrti in peti odstavek, ki se glasita:</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»Inštitut v skladu s programom dela ministrstva, pristojnega za prostor, izvaja razvojne in strokovno tehnične naloge na področju urejanja prostora. Izvedbo nalog nadzira ministrstvo, pristojno za prostor. Naloge se na predlog ministrstva, pristojnega za prostor, vpišejo </w:t>
      </w:r>
      <w:r w:rsidR="002B798B">
        <w:rPr>
          <w:b w:val="0"/>
          <w:sz w:val="20"/>
          <w:szCs w:val="20"/>
        </w:rPr>
        <w:t xml:space="preserve">v </w:t>
      </w:r>
      <w:r w:rsidR="000F5CC1">
        <w:rPr>
          <w:b w:val="0"/>
          <w:sz w:val="20"/>
          <w:szCs w:val="20"/>
        </w:rPr>
        <w:t>vsakoletni program del</w:t>
      </w:r>
      <w:r w:rsidR="00931897">
        <w:rPr>
          <w:b w:val="0"/>
          <w:sz w:val="20"/>
          <w:szCs w:val="20"/>
        </w:rPr>
        <w:t>a</w:t>
      </w:r>
      <w:r w:rsidR="00933520">
        <w:rPr>
          <w:b w:val="0"/>
          <w:sz w:val="20"/>
          <w:szCs w:val="20"/>
        </w:rPr>
        <w:t xml:space="preserve"> </w:t>
      </w:r>
      <w:r>
        <w:rPr>
          <w:b w:val="0"/>
          <w:sz w:val="20"/>
          <w:szCs w:val="20"/>
        </w:rPr>
        <w:t>I</w:t>
      </w:r>
      <w:r w:rsidR="002B798B">
        <w:rPr>
          <w:b w:val="0"/>
          <w:sz w:val="20"/>
          <w:szCs w:val="20"/>
        </w:rPr>
        <w:t>nštituta</w:t>
      </w:r>
      <w:r w:rsidRPr="001B2F54">
        <w:rPr>
          <w:b w:val="0"/>
          <w:sz w:val="20"/>
          <w:szCs w:val="20"/>
        </w:rPr>
        <w:t>.</w:t>
      </w:r>
    </w:p>
    <w:p w:rsidR="00C40C69" w:rsidRPr="001B2F54" w:rsidRDefault="00C40C69" w:rsidP="00C40C69">
      <w:pPr>
        <w:pStyle w:val="Poglavje"/>
        <w:spacing w:before="0" w:after="0" w:line="260" w:lineRule="exact"/>
        <w:jc w:val="both"/>
        <w:rPr>
          <w:b w:val="0"/>
          <w:sz w:val="20"/>
          <w:szCs w:val="20"/>
        </w:rPr>
      </w:pP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Na podlagi vsakoletnega programa dela, ki ga </w:t>
      </w:r>
      <w:r w:rsidR="007A3906">
        <w:rPr>
          <w:b w:val="0"/>
          <w:sz w:val="20"/>
          <w:szCs w:val="20"/>
        </w:rPr>
        <w:t xml:space="preserve">v delu, ki se nanaša na naloge, povezane z invalidskim varstvom, </w:t>
      </w:r>
      <w:r w:rsidRPr="001B2F54">
        <w:rPr>
          <w:b w:val="0"/>
          <w:sz w:val="20"/>
          <w:szCs w:val="20"/>
        </w:rPr>
        <w:t xml:space="preserve">potrdi ministrstvo, pristojno za invalidsko varstvo, </w:t>
      </w:r>
      <w:r>
        <w:rPr>
          <w:b w:val="0"/>
          <w:sz w:val="20"/>
          <w:szCs w:val="20"/>
        </w:rPr>
        <w:t>I</w:t>
      </w:r>
      <w:r w:rsidRPr="001B2F54">
        <w:rPr>
          <w:b w:val="0"/>
          <w:sz w:val="20"/>
          <w:szCs w:val="20"/>
        </w:rPr>
        <w:t>nštitut opravlja analitične, strokovne in informacijske naloge glede uporabe in prilagoditve objektov v javni rabi ter dostopnosti do blaga in storitev, ki so na voljo javnosti.</w:t>
      </w:r>
      <w:r w:rsidR="007A3906" w:rsidRPr="007A3906">
        <w:t xml:space="preserve"> </w:t>
      </w:r>
      <w:r w:rsidR="007A3906" w:rsidRPr="007A3906">
        <w:rPr>
          <w:b w:val="0"/>
          <w:sz w:val="20"/>
          <w:szCs w:val="20"/>
        </w:rPr>
        <w:t xml:space="preserve">Izvedbo </w:t>
      </w:r>
      <w:r w:rsidR="006C5310">
        <w:rPr>
          <w:b w:val="0"/>
          <w:sz w:val="20"/>
          <w:szCs w:val="20"/>
        </w:rPr>
        <w:t xml:space="preserve">teh </w:t>
      </w:r>
      <w:r w:rsidR="007A3906" w:rsidRPr="007A3906">
        <w:rPr>
          <w:b w:val="0"/>
          <w:sz w:val="20"/>
          <w:szCs w:val="20"/>
        </w:rPr>
        <w:t xml:space="preserve">nalog nadzira ministrstvo, pristojno za </w:t>
      </w:r>
      <w:r w:rsidR="007A3906">
        <w:rPr>
          <w:b w:val="0"/>
          <w:sz w:val="20"/>
          <w:szCs w:val="20"/>
        </w:rPr>
        <w:t>invalidsko varstvo</w:t>
      </w:r>
      <w:r w:rsidR="007A3906" w:rsidRPr="007A3906">
        <w:rPr>
          <w:b w:val="0"/>
          <w:sz w:val="20"/>
          <w:szCs w:val="20"/>
        </w:rPr>
        <w:t>.</w:t>
      </w:r>
      <w:r w:rsidRPr="001B2F54">
        <w:rPr>
          <w:b w:val="0"/>
          <w:sz w:val="20"/>
          <w:szCs w:val="20"/>
        </w:rPr>
        <w:t>«.</w:t>
      </w:r>
    </w:p>
    <w:p w:rsidR="00C40C69" w:rsidRPr="001B2F54" w:rsidRDefault="00C40C69" w:rsidP="00C40C69">
      <w:pPr>
        <w:pStyle w:val="Poglavje"/>
        <w:spacing w:before="0" w:after="0" w:line="260" w:lineRule="exact"/>
        <w:jc w:val="both"/>
        <w:rPr>
          <w:b w:val="0"/>
          <w:sz w:val="20"/>
          <w:szCs w:val="20"/>
        </w:rPr>
      </w:pPr>
    </w:p>
    <w:p w:rsidR="00C40C69" w:rsidRPr="001B2F54" w:rsidRDefault="00933520" w:rsidP="00C40C69">
      <w:pPr>
        <w:shd w:val="clear" w:color="auto" w:fill="FFFFFF"/>
        <w:spacing w:before="125"/>
        <w:ind w:right="14"/>
        <w:jc w:val="center"/>
        <w:rPr>
          <w:rFonts w:ascii="Arial" w:hAnsi="Arial" w:cs="Arial"/>
          <w:b/>
          <w:sz w:val="20"/>
          <w:szCs w:val="20"/>
        </w:rPr>
      </w:pPr>
      <w:r>
        <w:rPr>
          <w:rFonts w:ascii="Arial" w:hAnsi="Arial" w:cs="Arial"/>
          <w:b/>
          <w:sz w:val="20"/>
          <w:szCs w:val="20"/>
        </w:rPr>
        <w:t>3</w:t>
      </w:r>
      <w:r w:rsidR="00C40C69" w:rsidRPr="001B2F54">
        <w:rPr>
          <w:rFonts w:ascii="Arial" w:hAnsi="Arial" w:cs="Arial"/>
          <w:b/>
          <w:sz w:val="20"/>
          <w:szCs w:val="20"/>
        </w:rPr>
        <w:t>. člen</w:t>
      </w:r>
    </w:p>
    <w:p w:rsidR="00C40C69" w:rsidRDefault="00C40C69" w:rsidP="00C40C69">
      <w:pPr>
        <w:pStyle w:val="Poglavje"/>
        <w:spacing w:before="0" w:after="0" w:line="260" w:lineRule="exact"/>
        <w:jc w:val="both"/>
        <w:rPr>
          <w:b w:val="0"/>
          <w:sz w:val="20"/>
          <w:szCs w:val="20"/>
        </w:rPr>
      </w:pPr>
      <w:r w:rsidRPr="001B2F54">
        <w:rPr>
          <w:b w:val="0"/>
          <w:sz w:val="20"/>
          <w:szCs w:val="20"/>
        </w:rPr>
        <w:t>V 5. člen</w:t>
      </w:r>
      <w:r>
        <w:rPr>
          <w:b w:val="0"/>
          <w:sz w:val="20"/>
          <w:szCs w:val="20"/>
        </w:rPr>
        <w:t>u</w:t>
      </w:r>
      <w:r w:rsidRPr="001B2F54">
        <w:rPr>
          <w:b w:val="0"/>
          <w:sz w:val="20"/>
          <w:szCs w:val="20"/>
        </w:rPr>
        <w:t xml:space="preserve"> se </w:t>
      </w:r>
      <w:r>
        <w:rPr>
          <w:b w:val="0"/>
          <w:sz w:val="20"/>
          <w:szCs w:val="20"/>
        </w:rPr>
        <w:t xml:space="preserve">za prvim </w:t>
      </w:r>
      <w:r w:rsidR="007A3906">
        <w:rPr>
          <w:b w:val="0"/>
          <w:sz w:val="20"/>
          <w:szCs w:val="20"/>
        </w:rPr>
        <w:t xml:space="preserve">odstavkom </w:t>
      </w:r>
      <w:r w:rsidRPr="001B2F54">
        <w:rPr>
          <w:b w:val="0"/>
          <w:sz w:val="20"/>
          <w:szCs w:val="20"/>
        </w:rPr>
        <w:t xml:space="preserve">doda nov drugi odstavek, ki se glasi: </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»Za izvajanje nalog iz četrtega </w:t>
      </w:r>
      <w:r w:rsidR="00933520">
        <w:rPr>
          <w:b w:val="0"/>
          <w:sz w:val="20"/>
          <w:szCs w:val="20"/>
        </w:rPr>
        <w:t xml:space="preserve">in petega </w:t>
      </w:r>
      <w:r w:rsidRPr="001B2F54">
        <w:rPr>
          <w:b w:val="0"/>
          <w:sz w:val="20"/>
          <w:szCs w:val="20"/>
        </w:rPr>
        <w:t>odstavka 3. člena tega sklepa se medsebojna razmerja med Inštitutom in pristojnim ministrstvom podrobneje uredijo s pogodbo.«</w:t>
      </w:r>
      <w:r>
        <w:rPr>
          <w:b w:val="0"/>
          <w:sz w:val="20"/>
          <w:szCs w:val="20"/>
        </w:rPr>
        <w:t>.</w:t>
      </w:r>
    </w:p>
    <w:p w:rsidR="00C40C69" w:rsidRPr="001B2F54" w:rsidRDefault="00C40C69" w:rsidP="00C40C69">
      <w:pPr>
        <w:pStyle w:val="Poglavje"/>
        <w:spacing w:before="0" w:after="0" w:line="260" w:lineRule="exact"/>
        <w:jc w:val="both"/>
        <w:rPr>
          <w:b w:val="0"/>
          <w:sz w:val="20"/>
          <w:szCs w:val="20"/>
        </w:rPr>
      </w:pPr>
    </w:p>
    <w:p w:rsidR="00C40C69" w:rsidRPr="001B2F54" w:rsidRDefault="00933520" w:rsidP="00C40C69">
      <w:pPr>
        <w:shd w:val="clear" w:color="auto" w:fill="FFFFFF"/>
        <w:spacing w:before="125"/>
        <w:ind w:right="14"/>
        <w:jc w:val="center"/>
        <w:rPr>
          <w:rFonts w:ascii="Arial" w:hAnsi="Arial" w:cs="Arial"/>
          <w:b/>
          <w:sz w:val="20"/>
          <w:szCs w:val="20"/>
        </w:rPr>
      </w:pPr>
      <w:r>
        <w:rPr>
          <w:rFonts w:ascii="Arial" w:hAnsi="Arial" w:cs="Arial"/>
          <w:b/>
          <w:sz w:val="20"/>
          <w:szCs w:val="20"/>
        </w:rPr>
        <w:t>4</w:t>
      </w:r>
      <w:r w:rsidR="00C40C69" w:rsidRPr="001B2F54">
        <w:rPr>
          <w:rFonts w:ascii="Arial" w:hAnsi="Arial" w:cs="Arial"/>
          <w:b/>
          <w:sz w:val="20"/>
          <w:szCs w:val="20"/>
        </w:rPr>
        <w:t>. člen</w:t>
      </w:r>
    </w:p>
    <w:p w:rsidR="00C40C69" w:rsidRDefault="00C40C69" w:rsidP="00C40C69">
      <w:pPr>
        <w:pStyle w:val="Poglavje"/>
        <w:spacing w:before="0" w:after="0" w:line="260" w:lineRule="exact"/>
        <w:jc w:val="both"/>
        <w:rPr>
          <w:b w:val="0"/>
          <w:sz w:val="20"/>
          <w:szCs w:val="20"/>
        </w:rPr>
      </w:pPr>
      <w:r w:rsidRPr="001B2F54">
        <w:rPr>
          <w:b w:val="0"/>
          <w:sz w:val="20"/>
          <w:szCs w:val="20"/>
        </w:rPr>
        <w:t xml:space="preserve">14. člen se spremeni tako, da se glasi: </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»Sredstva, potrebna za izvajanje svojih dejavnosti, Inštitut pridobiva: </w:t>
      </w:r>
    </w:p>
    <w:p w:rsidR="00C40C69"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 xml:space="preserve">iz proračuna Republike Slovenije, </w:t>
      </w:r>
    </w:p>
    <w:p w:rsidR="00C40C69" w:rsidRPr="001B2F54"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 xml:space="preserve">iz proračuna Evropske unije, </w:t>
      </w:r>
    </w:p>
    <w:p w:rsidR="00C40C69" w:rsidRPr="001B2F54"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s plačili za storitve,</w:t>
      </w:r>
    </w:p>
    <w:p w:rsidR="00C40C69" w:rsidRPr="001B2F54"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 xml:space="preserve">s prodajo blaga in storitev na trgu, </w:t>
      </w:r>
    </w:p>
    <w:p w:rsidR="00C40C69" w:rsidRPr="001B2F54"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 xml:space="preserve">z donacijami in darili, </w:t>
      </w:r>
    </w:p>
    <w:p w:rsidR="00C40C69" w:rsidRPr="001B2F54" w:rsidRDefault="00C40C69" w:rsidP="00C40C69">
      <w:pPr>
        <w:pStyle w:val="Poglavje"/>
        <w:numPr>
          <w:ilvl w:val="0"/>
          <w:numId w:val="15"/>
        </w:numPr>
        <w:spacing w:before="0" w:after="0" w:line="260" w:lineRule="exact"/>
        <w:jc w:val="both"/>
        <w:rPr>
          <w:b w:val="0"/>
          <w:sz w:val="20"/>
          <w:szCs w:val="20"/>
        </w:rPr>
      </w:pPr>
      <w:r w:rsidRPr="001B2F54">
        <w:rPr>
          <w:b w:val="0"/>
          <w:sz w:val="20"/>
          <w:szCs w:val="20"/>
        </w:rPr>
        <w:t>iz drugih virov.«.</w:t>
      </w:r>
    </w:p>
    <w:p w:rsidR="00C40C69" w:rsidRPr="001B2F54" w:rsidRDefault="00C40C69" w:rsidP="00C40C69">
      <w:pPr>
        <w:pStyle w:val="Poglavje"/>
        <w:spacing w:before="0" w:after="0" w:line="260" w:lineRule="exact"/>
        <w:jc w:val="both"/>
        <w:rPr>
          <w:b w:val="0"/>
          <w:sz w:val="20"/>
          <w:szCs w:val="20"/>
        </w:rPr>
      </w:pPr>
    </w:p>
    <w:p w:rsidR="00C40C69" w:rsidRPr="001B2F54" w:rsidRDefault="00933520" w:rsidP="00C40C69">
      <w:pPr>
        <w:shd w:val="clear" w:color="auto" w:fill="FFFFFF"/>
        <w:spacing w:before="125"/>
        <w:ind w:right="14"/>
        <w:jc w:val="center"/>
        <w:rPr>
          <w:rFonts w:ascii="Arial" w:hAnsi="Arial" w:cs="Arial"/>
          <w:b/>
          <w:sz w:val="20"/>
          <w:szCs w:val="20"/>
        </w:rPr>
      </w:pPr>
      <w:r>
        <w:rPr>
          <w:rFonts w:ascii="Arial" w:hAnsi="Arial" w:cs="Arial"/>
          <w:b/>
          <w:sz w:val="20"/>
          <w:szCs w:val="20"/>
        </w:rPr>
        <w:t>5</w:t>
      </w:r>
      <w:r w:rsidR="00C40C69" w:rsidRPr="001B2F54">
        <w:rPr>
          <w:rFonts w:ascii="Arial" w:hAnsi="Arial" w:cs="Arial"/>
          <w:b/>
          <w:sz w:val="20"/>
          <w:szCs w:val="20"/>
        </w:rPr>
        <w:t>. člen</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V 15. člen</w:t>
      </w:r>
      <w:r w:rsidR="007A3906">
        <w:rPr>
          <w:b w:val="0"/>
          <w:sz w:val="20"/>
          <w:szCs w:val="20"/>
        </w:rPr>
        <w:t>u</w:t>
      </w:r>
      <w:r w:rsidRPr="001B2F54">
        <w:rPr>
          <w:b w:val="0"/>
          <w:sz w:val="20"/>
          <w:szCs w:val="20"/>
        </w:rPr>
        <w:t xml:space="preserve"> se </w:t>
      </w:r>
      <w:r>
        <w:rPr>
          <w:b w:val="0"/>
          <w:sz w:val="20"/>
          <w:szCs w:val="20"/>
        </w:rPr>
        <w:t xml:space="preserve">za drugim odstavkom </w:t>
      </w:r>
      <w:r w:rsidRPr="001B2F54">
        <w:rPr>
          <w:b w:val="0"/>
          <w:sz w:val="20"/>
          <w:szCs w:val="20"/>
        </w:rPr>
        <w:t>dodata nova tretji in četrti odstavek</w:t>
      </w:r>
      <w:r>
        <w:rPr>
          <w:b w:val="0"/>
          <w:sz w:val="20"/>
          <w:szCs w:val="20"/>
        </w:rPr>
        <w:t>, ki se glasita</w:t>
      </w:r>
      <w:r w:rsidRPr="001B2F54">
        <w:rPr>
          <w:b w:val="0"/>
          <w:sz w:val="20"/>
          <w:szCs w:val="20"/>
        </w:rPr>
        <w:t>:</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»Sredstva za izvajanje nalog iz </w:t>
      </w:r>
      <w:r w:rsidR="00933520">
        <w:rPr>
          <w:b w:val="0"/>
          <w:sz w:val="20"/>
          <w:szCs w:val="20"/>
        </w:rPr>
        <w:t>četrtega</w:t>
      </w:r>
      <w:r w:rsidRPr="001B2F54">
        <w:rPr>
          <w:b w:val="0"/>
          <w:sz w:val="20"/>
          <w:szCs w:val="20"/>
        </w:rPr>
        <w:t xml:space="preserve"> odstavka 3. člena tega sklepa </w:t>
      </w:r>
      <w:r>
        <w:rPr>
          <w:b w:val="0"/>
          <w:sz w:val="20"/>
          <w:szCs w:val="20"/>
        </w:rPr>
        <w:t>I</w:t>
      </w:r>
      <w:r w:rsidRPr="001B2F54">
        <w:rPr>
          <w:b w:val="0"/>
          <w:sz w:val="20"/>
          <w:szCs w:val="20"/>
        </w:rPr>
        <w:t xml:space="preserve">nštitut pridobiva na podlagi </w:t>
      </w:r>
      <w:r w:rsidR="00812D4A">
        <w:rPr>
          <w:b w:val="0"/>
          <w:sz w:val="20"/>
          <w:szCs w:val="20"/>
        </w:rPr>
        <w:t>vsakoletnega programa del</w:t>
      </w:r>
      <w:r w:rsidR="006152AA">
        <w:rPr>
          <w:b w:val="0"/>
          <w:sz w:val="20"/>
          <w:szCs w:val="20"/>
        </w:rPr>
        <w:t>a</w:t>
      </w:r>
      <w:r w:rsidR="00933520" w:rsidRPr="00933520">
        <w:rPr>
          <w:b w:val="0"/>
          <w:sz w:val="20"/>
          <w:szCs w:val="20"/>
        </w:rPr>
        <w:t xml:space="preserve"> Inštituta</w:t>
      </w:r>
      <w:r w:rsidRPr="001B2F54">
        <w:rPr>
          <w:b w:val="0"/>
          <w:sz w:val="20"/>
          <w:szCs w:val="20"/>
        </w:rPr>
        <w:t>. Višina in način pridobivanja sredstev iz državnega proračuna se uredita s pogodbo iz drugega odstavka 5. člena tega sklepa.</w:t>
      </w:r>
    </w:p>
    <w:p w:rsidR="00C40C69" w:rsidRPr="001B2F54" w:rsidRDefault="00C40C69" w:rsidP="00C40C69">
      <w:pPr>
        <w:pStyle w:val="Poglavje"/>
        <w:spacing w:before="0" w:after="0" w:line="260" w:lineRule="exact"/>
        <w:jc w:val="both"/>
        <w:rPr>
          <w:b w:val="0"/>
          <w:sz w:val="20"/>
          <w:szCs w:val="20"/>
        </w:rPr>
      </w:pPr>
    </w:p>
    <w:p w:rsidR="00C40C69" w:rsidRPr="001B2F54" w:rsidRDefault="00C40C69" w:rsidP="00C40C69">
      <w:pPr>
        <w:pStyle w:val="Poglavje"/>
        <w:spacing w:before="0" w:after="0" w:line="260" w:lineRule="exact"/>
        <w:jc w:val="both"/>
        <w:rPr>
          <w:b w:val="0"/>
          <w:sz w:val="20"/>
          <w:szCs w:val="20"/>
        </w:rPr>
      </w:pPr>
      <w:r w:rsidRPr="001B2F54">
        <w:rPr>
          <w:b w:val="0"/>
          <w:sz w:val="20"/>
          <w:szCs w:val="20"/>
        </w:rPr>
        <w:t xml:space="preserve">Sredstva za izvajanje nalog iz </w:t>
      </w:r>
      <w:r w:rsidR="00933520">
        <w:rPr>
          <w:b w:val="0"/>
          <w:sz w:val="20"/>
          <w:szCs w:val="20"/>
        </w:rPr>
        <w:t>petega</w:t>
      </w:r>
      <w:r w:rsidRPr="001B2F54">
        <w:rPr>
          <w:b w:val="0"/>
          <w:sz w:val="20"/>
          <w:szCs w:val="20"/>
        </w:rPr>
        <w:t xml:space="preserve"> odstavka 3. člena tega sklepa </w:t>
      </w:r>
      <w:r>
        <w:rPr>
          <w:b w:val="0"/>
          <w:sz w:val="20"/>
          <w:szCs w:val="20"/>
        </w:rPr>
        <w:t>I</w:t>
      </w:r>
      <w:r w:rsidRPr="001B2F54">
        <w:rPr>
          <w:b w:val="0"/>
          <w:sz w:val="20"/>
          <w:szCs w:val="20"/>
        </w:rPr>
        <w:t xml:space="preserve">nštitut pridobiva na podlagi vsakoletnega programa dela, ki ga </w:t>
      </w:r>
      <w:r w:rsidR="00291443" w:rsidRPr="00291443">
        <w:rPr>
          <w:b w:val="0"/>
          <w:sz w:val="20"/>
          <w:szCs w:val="20"/>
        </w:rPr>
        <w:t xml:space="preserve">v delu, ki se nanaša na naloge, povezane z invalidskim varstvom, </w:t>
      </w:r>
      <w:r w:rsidRPr="001B2F54">
        <w:rPr>
          <w:b w:val="0"/>
          <w:sz w:val="20"/>
          <w:szCs w:val="20"/>
        </w:rPr>
        <w:t>potrdi ministrstvo, pristojno za invalidsko varstvo. Višina in način pridobivanja sredstev iz državnega proračuna se uredita s pogodbo iz drugega odstavka 5. člena tega sklepa.</w:t>
      </w:r>
      <w:r>
        <w:rPr>
          <w:b w:val="0"/>
          <w:sz w:val="20"/>
          <w:szCs w:val="20"/>
        </w:rPr>
        <w:t>«.</w:t>
      </w:r>
    </w:p>
    <w:p w:rsidR="00C40C69" w:rsidRPr="001B2F54" w:rsidRDefault="00C40C69" w:rsidP="00C40C69">
      <w:pPr>
        <w:pStyle w:val="Poglavje"/>
        <w:spacing w:before="0" w:after="0" w:line="260" w:lineRule="exact"/>
        <w:jc w:val="both"/>
        <w:rPr>
          <w:b w:val="0"/>
          <w:sz w:val="20"/>
          <w:szCs w:val="20"/>
        </w:rPr>
      </w:pPr>
    </w:p>
    <w:p w:rsidR="00C40C69" w:rsidRPr="001B2F54" w:rsidRDefault="00C40C69" w:rsidP="00C40C69">
      <w:pPr>
        <w:pStyle w:val="Poglavje"/>
        <w:spacing w:before="0" w:after="0" w:line="260" w:lineRule="exact"/>
        <w:jc w:val="both"/>
        <w:rPr>
          <w:b w:val="0"/>
          <w:sz w:val="20"/>
          <w:szCs w:val="20"/>
        </w:rPr>
      </w:pPr>
    </w:p>
    <w:p w:rsidR="00C40C69" w:rsidRDefault="00C40C69" w:rsidP="00C40C69">
      <w:pPr>
        <w:pStyle w:val="Poglavje"/>
        <w:spacing w:before="0" w:after="0" w:line="260" w:lineRule="exact"/>
        <w:rPr>
          <w:b w:val="0"/>
          <w:sz w:val="20"/>
          <w:szCs w:val="20"/>
        </w:rPr>
      </w:pPr>
      <w:r w:rsidRPr="001B2F54">
        <w:rPr>
          <w:b w:val="0"/>
          <w:sz w:val="20"/>
          <w:szCs w:val="20"/>
        </w:rPr>
        <w:t>PREHODNA IN KONČNA DOLOČBA</w:t>
      </w:r>
    </w:p>
    <w:p w:rsidR="00C40C69" w:rsidRPr="001B2F54" w:rsidRDefault="00C40C69" w:rsidP="00C40C69">
      <w:pPr>
        <w:pStyle w:val="Poglavje"/>
        <w:spacing w:before="0" w:after="0" w:line="260" w:lineRule="exact"/>
        <w:rPr>
          <w:b w:val="0"/>
          <w:sz w:val="20"/>
          <w:szCs w:val="20"/>
        </w:rPr>
      </w:pPr>
    </w:p>
    <w:p w:rsidR="00C40C69" w:rsidRPr="001B2F54" w:rsidRDefault="00933520" w:rsidP="00C40C69">
      <w:pPr>
        <w:shd w:val="clear" w:color="auto" w:fill="FFFFFF"/>
        <w:spacing w:before="125"/>
        <w:ind w:right="14"/>
        <w:jc w:val="center"/>
        <w:rPr>
          <w:rFonts w:ascii="Arial" w:hAnsi="Arial" w:cs="Arial"/>
          <w:b/>
          <w:sz w:val="20"/>
          <w:szCs w:val="20"/>
        </w:rPr>
      </w:pPr>
      <w:r>
        <w:rPr>
          <w:rFonts w:ascii="Arial" w:hAnsi="Arial" w:cs="Arial"/>
          <w:b/>
          <w:sz w:val="20"/>
          <w:szCs w:val="20"/>
        </w:rPr>
        <w:t>6</w:t>
      </w:r>
      <w:r w:rsidR="00C40C69" w:rsidRPr="001B2F54">
        <w:rPr>
          <w:rFonts w:ascii="Arial" w:hAnsi="Arial" w:cs="Arial"/>
          <w:b/>
          <w:sz w:val="20"/>
          <w:szCs w:val="20"/>
        </w:rPr>
        <w:t>. člen</w:t>
      </w:r>
    </w:p>
    <w:p w:rsidR="00C40C69" w:rsidRPr="001B2F54" w:rsidRDefault="00C40C69" w:rsidP="00C40C69">
      <w:pPr>
        <w:pStyle w:val="Poglavje"/>
        <w:spacing w:before="0" w:after="0" w:line="260" w:lineRule="exact"/>
        <w:jc w:val="both"/>
        <w:rPr>
          <w:b w:val="0"/>
          <w:sz w:val="20"/>
          <w:szCs w:val="20"/>
        </w:rPr>
      </w:pPr>
      <w:r w:rsidRPr="001B2F54">
        <w:rPr>
          <w:b w:val="0"/>
          <w:sz w:val="20"/>
          <w:szCs w:val="20"/>
        </w:rPr>
        <w:t>Inštitut  v treh mesecih od uveljavitve tega sklepa uskladi statut</w:t>
      </w:r>
      <w:r w:rsidR="007A3906">
        <w:rPr>
          <w:b w:val="0"/>
          <w:sz w:val="20"/>
          <w:szCs w:val="20"/>
        </w:rPr>
        <w:t xml:space="preserve"> s tem sklepom</w:t>
      </w:r>
      <w:r w:rsidRPr="001B2F54">
        <w:rPr>
          <w:b w:val="0"/>
          <w:sz w:val="20"/>
          <w:szCs w:val="20"/>
        </w:rPr>
        <w:t>.</w:t>
      </w:r>
    </w:p>
    <w:p w:rsidR="00C40C69" w:rsidRPr="001B2F54" w:rsidRDefault="00C40C69" w:rsidP="00C40C69">
      <w:pPr>
        <w:pStyle w:val="Poglavje"/>
        <w:spacing w:before="0" w:after="0" w:line="260" w:lineRule="exact"/>
        <w:jc w:val="both"/>
        <w:rPr>
          <w:b w:val="0"/>
          <w:sz w:val="20"/>
          <w:szCs w:val="20"/>
        </w:rPr>
      </w:pPr>
    </w:p>
    <w:p w:rsidR="00C40C69" w:rsidRPr="001B2F54" w:rsidRDefault="00933520" w:rsidP="00C40C69">
      <w:pPr>
        <w:shd w:val="clear" w:color="auto" w:fill="FFFFFF"/>
        <w:spacing w:before="125"/>
        <w:ind w:right="14"/>
        <w:jc w:val="center"/>
        <w:rPr>
          <w:rFonts w:ascii="Arial" w:hAnsi="Arial" w:cs="Arial"/>
          <w:b/>
          <w:sz w:val="20"/>
          <w:szCs w:val="20"/>
        </w:rPr>
      </w:pPr>
      <w:r>
        <w:rPr>
          <w:rFonts w:ascii="Arial" w:hAnsi="Arial" w:cs="Arial"/>
          <w:b/>
          <w:sz w:val="20"/>
          <w:szCs w:val="20"/>
        </w:rPr>
        <w:t>7</w:t>
      </w:r>
      <w:r w:rsidR="00C40C69" w:rsidRPr="001B2F54">
        <w:rPr>
          <w:rFonts w:ascii="Arial" w:hAnsi="Arial" w:cs="Arial"/>
          <w:b/>
          <w:sz w:val="20"/>
          <w:szCs w:val="20"/>
        </w:rPr>
        <w:t>. člen</w:t>
      </w:r>
    </w:p>
    <w:p w:rsidR="00C40C69" w:rsidRPr="001B2F54" w:rsidRDefault="00C40C69" w:rsidP="00C40C69">
      <w:pPr>
        <w:shd w:val="clear" w:color="auto" w:fill="FFFFFF"/>
        <w:spacing w:before="125"/>
        <w:ind w:right="14"/>
        <w:rPr>
          <w:rFonts w:ascii="Arial" w:hAnsi="Arial" w:cs="Arial"/>
          <w:b/>
          <w:sz w:val="20"/>
          <w:szCs w:val="20"/>
        </w:rPr>
      </w:pPr>
      <w:r w:rsidRPr="001B2F54">
        <w:rPr>
          <w:rFonts w:ascii="Arial" w:hAnsi="Arial" w:cs="Arial"/>
          <w:color w:val="000000"/>
          <w:sz w:val="20"/>
          <w:szCs w:val="20"/>
        </w:rPr>
        <w:t>Ta sklep začne veljati petnajsti dan po objavi v Uradnem listu Republike Slovenije.</w:t>
      </w:r>
    </w:p>
    <w:p w:rsidR="00C40C69" w:rsidRPr="001B2F54" w:rsidRDefault="00C40C69" w:rsidP="00C40C69">
      <w:pPr>
        <w:pStyle w:val="Poglavje"/>
        <w:spacing w:before="0" w:after="0" w:line="260" w:lineRule="exact"/>
        <w:jc w:val="both"/>
        <w:rPr>
          <w:b w:val="0"/>
          <w:sz w:val="20"/>
          <w:szCs w:val="20"/>
        </w:rPr>
      </w:pPr>
    </w:p>
    <w:p w:rsidR="00BC3984" w:rsidRPr="00BC3984" w:rsidRDefault="00DE4003" w:rsidP="00BC3984">
      <w:pPr>
        <w:shd w:val="clear" w:color="auto" w:fill="FFFFFF"/>
        <w:spacing w:before="125"/>
        <w:ind w:right="14"/>
        <w:jc w:val="both"/>
        <w:rPr>
          <w:rFonts w:ascii="Arial" w:hAnsi="Arial" w:cs="Arial"/>
          <w:sz w:val="20"/>
          <w:szCs w:val="20"/>
        </w:rPr>
      </w:pPr>
      <w:r>
        <w:rPr>
          <w:rFonts w:ascii="Arial" w:hAnsi="Arial" w:cs="Arial"/>
          <w:sz w:val="20"/>
          <w:szCs w:val="20"/>
        </w:rPr>
        <w:t>Št.</w:t>
      </w:r>
    </w:p>
    <w:p w:rsidR="00BC3984" w:rsidRPr="00BC3984" w:rsidRDefault="00BC3984" w:rsidP="00BC3984">
      <w:pPr>
        <w:shd w:val="clear" w:color="auto" w:fill="FFFFFF"/>
        <w:spacing w:before="125"/>
        <w:ind w:right="14"/>
        <w:jc w:val="both"/>
        <w:rPr>
          <w:rFonts w:ascii="Arial" w:hAnsi="Arial" w:cs="Arial"/>
          <w:sz w:val="20"/>
          <w:szCs w:val="20"/>
        </w:rPr>
      </w:pPr>
      <w:r w:rsidRPr="00BC3984">
        <w:rPr>
          <w:rFonts w:ascii="Arial" w:hAnsi="Arial" w:cs="Arial"/>
          <w:sz w:val="20"/>
          <w:szCs w:val="20"/>
        </w:rPr>
        <w:t xml:space="preserve">Ljubljana, dne </w:t>
      </w:r>
      <w:r w:rsidR="00EC16BD">
        <w:rPr>
          <w:rFonts w:ascii="Arial" w:hAnsi="Arial" w:cs="Arial"/>
          <w:sz w:val="20"/>
          <w:szCs w:val="20"/>
        </w:rPr>
        <w:t>….</w:t>
      </w:r>
      <w:r w:rsidR="00DE4003">
        <w:rPr>
          <w:rFonts w:ascii="Arial" w:hAnsi="Arial" w:cs="Arial"/>
          <w:sz w:val="20"/>
          <w:szCs w:val="20"/>
        </w:rPr>
        <w:t xml:space="preserve"> </w:t>
      </w:r>
      <w:r w:rsidR="00EC16BD">
        <w:rPr>
          <w:rFonts w:ascii="Arial" w:hAnsi="Arial" w:cs="Arial"/>
          <w:sz w:val="20"/>
          <w:szCs w:val="20"/>
        </w:rPr>
        <w:t>novembra</w:t>
      </w:r>
      <w:r w:rsidR="00DE4003">
        <w:rPr>
          <w:rFonts w:ascii="Arial" w:hAnsi="Arial" w:cs="Arial"/>
          <w:sz w:val="20"/>
          <w:szCs w:val="20"/>
        </w:rPr>
        <w:t xml:space="preserve"> 2018</w:t>
      </w:r>
    </w:p>
    <w:p w:rsidR="00BC3984" w:rsidRPr="00BC3984" w:rsidRDefault="00BC3984" w:rsidP="00BC3984">
      <w:pPr>
        <w:shd w:val="clear" w:color="auto" w:fill="FFFFFF"/>
        <w:spacing w:before="125"/>
        <w:ind w:right="14"/>
        <w:jc w:val="both"/>
        <w:rPr>
          <w:rFonts w:ascii="Arial" w:hAnsi="Arial" w:cs="Arial"/>
          <w:sz w:val="20"/>
          <w:szCs w:val="20"/>
        </w:rPr>
      </w:pPr>
      <w:r w:rsidRPr="00BC3984">
        <w:rPr>
          <w:rFonts w:ascii="Arial" w:hAnsi="Arial" w:cs="Arial"/>
          <w:sz w:val="20"/>
          <w:szCs w:val="20"/>
        </w:rPr>
        <w:t xml:space="preserve">EVA </w:t>
      </w:r>
      <w:r w:rsidRPr="00BC3984">
        <w:rPr>
          <w:rFonts w:ascii="Arial" w:hAnsi="Arial" w:cs="Arial"/>
          <w:color w:val="000000"/>
          <w:sz w:val="20"/>
          <w:szCs w:val="20"/>
          <w:lang w:eastAsia="sl-SI"/>
        </w:rPr>
        <w:t>2018-3330-00</w:t>
      </w:r>
      <w:r w:rsidR="00AF107C">
        <w:rPr>
          <w:rFonts w:ascii="Arial" w:hAnsi="Arial" w:cs="Arial"/>
          <w:color w:val="000000"/>
          <w:sz w:val="20"/>
          <w:szCs w:val="20"/>
          <w:lang w:eastAsia="sl-SI"/>
        </w:rPr>
        <w:t>40</w:t>
      </w:r>
    </w:p>
    <w:p w:rsidR="00BC3984" w:rsidRPr="00BC3984" w:rsidRDefault="00BC3984" w:rsidP="00BC3984">
      <w:pPr>
        <w:pStyle w:val="Poglavje"/>
        <w:spacing w:before="0" w:after="0" w:line="260" w:lineRule="exact"/>
        <w:jc w:val="both"/>
        <w:rPr>
          <w:b w:val="0"/>
          <w:sz w:val="20"/>
          <w:szCs w:val="20"/>
        </w:rPr>
      </w:pPr>
      <w:r w:rsidRPr="00BC3984">
        <w:rPr>
          <w:b w:val="0"/>
          <w:sz w:val="20"/>
          <w:szCs w:val="20"/>
        </w:rPr>
        <w:t xml:space="preserve">                                                                               Vlada Republike Slovenije</w:t>
      </w:r>
    </w:p>
    <w:p w:rsidR="00BC3984" w:rsidRPr="00BC3984" w:rsidRDefault="00BC3984" w:rsidP="00BC3984">
      <w:pPr>
        <w:pStyle w:val="Poglavje"/>
        <w:spacing w:before="0" w:after="0" w:line="260" w:lineRule="exact"/>
        <w:jc w:val="both"/>
        <w:rPr>
          <w:b w:val="0"/>
          <w:sz w:val="20"/>
          <w:szCs w:val="20"/>
        </w:rPr>
      </w:pPr>
      <w:r w:rsidRPr="00BC3984">
        <w:rPr>
          <w:b w:val="0"/>
          <w:sz w:val="20"/>
          <w:szCs w:val="20"/>
        </w:rPr>
        <w:t xml:space="preserve">                                                                                         Marjan Šarec</w:t>
      </w:r>
    </w:p>
    <w:p w:rsidR="00BC3984" w:rsidRPr="00BC3984" w:rsidRDefault="00BC3984" w:rsidP="00BC3984">
      <w:pPr>
        <w:pStyle w:val="Poglavje"/>
        <w:spacing w:before="0" w:after="0" w:line="260" w:lineRule="exact"/>
        <w:jc w:val="both"/>
        <w:rPr>
          <w:b w:val="0"/>
          <w:sz w:val="20"/>
          <w:szCs w:val="20"/>
        </w:rPr>
      </w:pPr>
      <w:r w:rsidRPr="00BC3984">
        <w:rPr>
          <w:b w:val="0"/>
          <w:sz w:val="20"/>
          <w:szCs w:val="20"/>
        </w:rPr>
        <w:tab/>
      </w:r>
      <w:r w:rsidRPr="00BC3984">
        <w:rPr>
          <w:b w:val="0"/>
          <w:sz w:val="20"/>
          <w:szCs w:val="20"/>
        </w:rPr>
        <w:tab/>
      </w:r>
      <w:r w:rsidRPr="00BC3984">
        <w:rPr>
          <w:b w:val="0"/>
          <w:sz w:val="20"/>
          <w:szCs w:val="20"/>
        </w:rPr>
        <w:tab/>
      </w:r>
      <w:r w:rsidRPr="00BC3984">
        <w:rPr>
          <w:b w:val="0"/>
          <w:sz w:val="20"/>
          <w:szCs w:val="20"/>
        </w:rPr>
        <w:tab/>
      </w:r>
      <w:r w:rsidRPr="00BC3984">
        <w:rPr>
          <w:b w:val="0"/>
          <w:sz w:val="20"/>
          <w:szCs w:val="20"/>
        </w:rPr>
        <w:tab/>
        <w:t xml:space="preserve">                           predsednik</w:t>
      </w:r>
    </w:p>
    <w:p w:rsidR="00C40C69" w:rsidRPr="001B2F54" w:rsidRDefault="00C40C69" w:rsidP="00C40C69">
      <w:pPr>
        <w:pStyle w:val="Poglavje"/>
        <w:spacing w:before="0" w:after="0" w:line="260" w:lineRule="exact"/>
        <w:jc w:val="both"/>
        <w:rPr>
          <w:b w:val="0"/>
          <w:sz w:val="20"/>
          <w:szCs w:val="20"/>
        </w:rPr>
      </w:pPr>
    </w:p>
    <w:p w:rsidR="00BC3984" w:rsidRDefault="00BC3984" w:rsidP="00C40C69">
      <w:pPr>
        <w:pStyle w:val="Poglavje"/>
        <w:spacing w:before="0" w:after="0" w:line="260" w:lineRule="exact"/>
        <w:jc w:val="both"/>
        <w:rPr>
          <w:b w:val="0"/>
          <w:sz w:val="20"/>
          <w:szCs w:val="20"/>
        </w:rPr>
      </w:pPr>
    </w:p>
    <w:p w:rsidR="00BC3984" w:rsidRDefault="00BC3984">
      <w:pPr>
        <w:rPr>
          <w:rFonts w:ascii="Arial" w:eastAsia="Times New Roman" w:hAnsi="Arial" w:cs="Arial"/>
          <w:sz w:val="20"/>
          <w:szCs w:val="20"/>
          <w:lang w:eastAsia="sl-SI"/>
        </w:rPr>
      </w:pPr>
      <w:r>
        <w:rPr>
          <w:b/>
          <w:sz w:val="20"/>
          <w:szCs w:val="20"/>
        </w:rPr>
        <w:br w:type="page"/>
      </w:r>
    </w:p>
    <w:p w:rsidR="00C40C69" w:rsidRDefault="00C40C69" w:rsidP="00C40C69">
      <w:pPr>
        <w:pStyle w:val="Poglavje"/>
        <w:spacing w:before="0" w:after="0" w:line="260" w:lineRule="exact"/>
        <w:jc w:val="both"/>
        <w:rPr>
          <w:b w:val="0"/>
          <w:sz w:val="20"/>
          <w:szCs w:val="20"/>
        </w:rPr>
      </w:pPr>
      <w:r w:rsidRPr="001B2F54">
        <w:rPr>
          <w:b w:val="0"/>
          <w:sz w:val="20"/>
          <w:szCs w:val="20"/>
        </w:rPr>
        <w:t>Obrazložitev</w:t>
      </w:r>
    </w:p>
    <w:p w:rsidR="00C40C69" w:rsidRPr="001B2F54" w:rsidRDefault="00C40C69" w:rsidP="00C40C69">
      <w:pPr>
        <w:pStyle w:val="Poglavje"/>
        <w:spacing w:before="0" w:after="0" w:line="260" w:lineRule="exact"/>
        <w:jc w:val="both"/>
        <w:rPr>
          <w:b w:val="0"/>
          <w:sz w:val="20"/>
          <w:szCs w:val="20"/>
        </w:rPr>
      </w:pPr>
    </w:p>
    <w:p w:rsidR="00C40C69" w:rsidRDefault="00C40C69" w:rsidP="00C40C69">
      <w:pPr>
        <w:pStyle w:val="Poglavje"/>
        <w:spacing w:before="0" w:after="0" w:line="260" w:lineRule="exact"/>
        <w:jc w:val="both"/>
        <w:rPr>
          <w:sz w:val="20"/>
          <w:szCs w:val="20"/>
        </w:rPr>
      </w:pPr>
      <w:r>
        <w:rPr>
          <w:b w:val="0"/>
          <w:sz w:val="20"/>
          <w:szCs w:val="20"/>
        </w:rPr>
        <w:t xml:space="preserve">Določbe </w:t>
      </w:r>
      <w:r w:rsidRPr="0036541A">
        <w:rPr>
          <w:b w:val="0"/>
          <w:sz w:val="20"/>
          <w:szCs w:val="20"/>
        </w:rPr>
        <w:t>Sklepa o preoblikovanju Urbanističnega inštituta Republike Slovenije v javni raziskovalni zavod</w:t>
      </w:r>
      <w:r>
        <w:rPr>
          <w:b w:val="0"/>
          <w:sz w:val="20"/>
          <w:szCs w:val="20"/>
        </w:rPr>
        <w:t xml:space="preserve"> se dopolnjujejo z novimi dejavnostmi in nalogami, ki jih je inštitut pridobil na podlagi  </w:t>
      </w:r>
      <w:r w:rsidRPr="0036541A">
        <w:rPr>
          <w:b w:val="0"/>
          <w:sz w:val="20"/>
          <w:szCs w:val="20"/>
        </w:rPr>
        <w:t>46. člena Zakona o urejanju prostora (Uradni list RS, št. 61/17)</w:t>
      </w:r>
      <w:r w:rsidR="009A5A45">
        <w:rPr>
          <w:b w:val="0"/>
          <w:sz w:val="20"/>
          <w:szCs w:val="20"/>
        </w:rPr>
        <w:t xml:space="preserve"> </w:t>
      </w:r>
      <w:r w:rsidRPr="0036541A">
        <w:rPr>
          <w:b w:val="0"/>
          <w:sz w:val="20"/>
          <w:szCs w:val="20"/>
        </w:rPr>
        <w:t>in 9. člen</w:t>
      </w:r>
      <w:r w:rsidR="009A5A45">
        <w:rPr>
          <w:b w:val="0"/>
          <w:sz w:val="20"/>
          <w:szCs w:val="20"/>
        </w:rPr>
        <w:t>a</w:t>
      </w:r>
      <w:r w:rsidRPr="0036541A">
        <w:rPr>
          <w:b w:val="0"/>
          <w:sz w:val="20"/>
          <w:szCs w:val="20"/>
        </w:rPr>
        <w:t xml:space="preserve"> Zakona o spremembah in dopolnitvah Zakona o izenačevanju možnosti invalidov (Uradni list RS, št. 50/14)</w:t>
      </w:r>
      <w:r w:rsidR="00C205CC">
        <w:rPr>
          <w:b w:val="0"/>
          <w:sz w:val="20"/>
          <w:szCs w:val="20"/>
        </w:rPr>
        <w:t>.</w:t>
      </w:r>
    </w:p>
    <w:p w:rsidR="00C40C69" w:rsidRPr="001B2F54" w:rsidRDefault="00C40C69" w:rsidP="00C40C69">
      <w:pPr>
        <w:pStyle w:val="Poglavje"/>
        <w:spacing w:after="0" w:line="260" w:lineRule="exact"/>
        <w:jc w:val="both"/>
        <w:rPr>
          <w:b w:val="0"/>
          <w:sz w:val="20"/>
          <w:szCs w:val="20"/>
        </w:rPr>
      </w:pPr>
      <w:r>
        <w:rPr>
          <w:b w:val="0"/>
          <w:sz w:val="20"/>
          <w:szCs w:val="20"/>
        </w:rPr>
        <w:t>46. člen</w:t>
      </w:r>
      <w:r w:rsidRPr="001B2F54">
        <w:rPr>
          <w:b w:val="0"/>
          <w:sz w:val="20"/>
          <w:szCs w:val="20"/>
        </w:rPr>
        <w:t xml:space="preserve"> Zakona o urejanju prostora (Uradni list RS, št. 61/17)</w:t>
      </w:r>
      <w:r>
        <w:rPr>
          <w:b w:val="0"/>
          <w:sz w:val="20"/>
          <w:szCs w:val="20"/>
        </w:rPr>
        <w:t xml:space="preserve"> določa, da </w:t>
      </w:r>
      <w:r w:rsidR="00FD29ED">
        <w:rPr>
          <w:b w:val="0"/>
          <w:sz w:val="20"/>
          <w:szCs w:val="20"/>
        </w:rPr>
        <w:t xml:space="preserve">lahko </w:t>
      </w:r>
      <w:r>
        <w:rPr>
          <w:b w:val="0"/>
          <w:sz w:val="20"/>
          <w:szCs w:val="20"/>
        </w:rPr>
        <w:t>r</w:t>
      </w:r>
      <w:r w:rsidRPr="0036541A">
        <w:rPr>
          <w:b w:val="0"/>
          <w:sz w:val="20"/>
          <w:szCs w:val="20"/>
        </w:rPr>
        <w:t>azvojne in strokovno tehnične naloge na področju urejanja prostora v skladu s programom dela ministrstva</w:t>
      </w:r>
      <w:r>
        <w:rPr>
          <w:b w:val="0"/>
          <w:sz w:val="20"/>
          <w:szCs w:val="20"/>
        </w:rPr>
        <w:t>, pristojnega za prostor,</w:t>
      </w:r>
      <w:r w:rsidRPr="0036541A">
        <w:rPr>
          <w:b w:val="0"/>
          <w:sz w:val="20"/>
          <w:szCs w:val="20"/>
        </w:rPr>
        <w:t xml:space="preserve"> izvajata Urbanistični inštitut Republike Slovenije in Geodetski inštitut Slovenije. Izvedbo nalog nadzira ministrstvo</w:t>
      </w:r>
      <w:r>
        <w:rPr>
          <w:b w:val="0"/>
          <w:sz w:val="20"/>
          <w:szCs w:val="20"/>
        </w:rPr>
        <w:t>, pristojno za prostor</w:t>
      </w:r>
      <w:r w:rsidRPr="0036541A">
        <w:rPr>
          <w:b w:val="0"/>
          <w:sz w:val="20"/>
          <w:szCs w:val="20"/>
        </w:rPr>
        <w:t>.</w:t>
      </w:r>
      <w:r>
        <w:rPr>
          <w:b w:val="0"/>
          <w:sz w:val="20"/>
          <w:szCs w:val="20"/>
        </w:rPr>
        <w:t xml:space="preserve"> </w:t>
      </w:r>
      <w:r w:rsidRPr="0036541A">
        <w:rPr>
          <w:b w:val="0"/>
          <w:sz w:val="20"/>
          <w:szCs w:val="20"/>
        </w:rPr>
        <w:t>Naloge se na predlog ministrstva</w:t>
      </w:r>
      <w:r>
        <w:rPr>
          <w:b w:val="0"/>
          <w:sz w:val="20"/>
          <w:szCs w:val="20"/>
        </w:rPr>
        <w:t>, pristojnega za prostor,</w:t>
      </w:r>
      <w:r w:rsidRPr="0036541A">
        <w:rPr>
          <w:b w:val="0"/>
          <w:sz w:val="20"/>
          <w:szCs w:val="20"/>
        </w:rPr>
        <w:t xml:space="preserve"> vpišejo v vsakoletni program del</w:t>
      </w:r>
      <w:r w:rsidR="00FD29ED">
        <w:rPr>
          <w:b w:val="0"/>
          <w:sz w:val="20"/>
          <w:szCs w:val="20"/>
        </w:rPr>
        <w:t>a</w:t>
      </w:r>
      <w:r w:rsidRPr="0036541A">
        <w:rPr>
          <w:b w:val="0"/>
          <w:sz w:val="20"/>
          <w:szCs w:val="20"/>
        </w:rPr>
        <w:t xml:space="preserve"> inštitutov, to je v </w:t>
      </w:r>
      <w:r w:rsidR="00FD29ED">
        <w:rPr>
          <w:b w:val="0"/>
          <w:sz w:val="20"/>
          <w:szCs w:val="20"/>
        </w:rPr>
        <w:t>p</w:t>
      </w:r>
      <w:r w:rsidRPr="0036541A">
        <w:rPr>
          <w:b w:val="0"/>
          <w:sz w:val="20"/>
          <w:szCs w:val="20"/>
        </w:rPr>
        <w:t xml:space="preserve">rogram del Urbanističnega inštituta Republike Slovenije in ločeno v </w:t>
      </w:r>
      <w:r w:rsidR="00FD29ED">
        <w:rPr>
          <w:b w:val="0"/>
          <w:sz w:val="20"/>
          <w:szCs w:val="20"/>
        </w:rPr>
        <w:t>p</w:t>
      </w:r>
      <w:r w:rsidRPr="0036541A">
        <w:rPr>
          <w:b w:val="0"/>
          <w:sz w:val="20"/>
          <w:szCs w:val="20"/>
        </w:rPr>
        <w:t>rogram del Geodetskega inštituta Slovenije, ki je sestavni del letnega programa državne geodetske službe.</w:t>
      </w:r>
    </w:p>
    <w:p w:rsidR="00C40C69" w:rsidRPr="00A64C61" w:rsidRDefault="00C40C69" w:rsidP="00C40C69">
      <w:pPr>
        <w:pStyle w:val="Poglavje"/>
        <w:spacing w:before="0" w:after="0" w:line="260" w:lineRule="exact"/>
        <w:jc w:val="both"/>
        <w:rPr>
          <w:b w:val="0"/>
          <w:sz w:val="20"/>
          <w:szCs w:val="20"/>
        </w:rPr>
      </w:pPr>
    </w:p>
    <w:p w:rsidR="00C40C69" w:rsidRPr="0036541A" w:rsidRDefault="00C40C69" w:rsidP="00C40C69">
      <w:pPr>
        <w:pStyle w:val="Poglavje"/>
        <w:spacing w:before="0" w:after="0" w:line="260" w:lineRule="exact"/>
        <w:jc w:val="both"/>
        <w:rPr>
          <w:sz w:val="20"/>
          <w:szCs w:val="20"/>
        </w:rPr>
      </w:pPr>
      <w:r w:rsidRPr="00A64C61">
        <w:rPr>
          <w:b w:val="0"/>
          <w:sz w:val="20"/>
          <w:szCs w:val="20"/>
        </w:rPr>
        <w:t>Drugi</w:t>
      </w:r>
      <w:r>
        <w:rPr>
          <w:b w:val="0"/>
          <w:sz w:val="20"/>
          <w:szCs w:val="20"/>
        </w:rPr>
        <w:t>, tretji in četrti</w:t>
      </w:r>
      <w:r w:rsidRPr="00A64C61">
        <w:rPr>
          <w:b w:val="0"/>
          <w:sz w:val="20"/>
          <w:szCs w:val="20"/>
        </w:rPr>
        <w:t xml:space="preserve"> odstavek 29. člena Zakona o izenačevanju možnosti invalidov (Uradni list RS, št. 94/10, 50/14 in 32/17), ki opredeljuje razvojne naloge, določa</w:t>
      </w:r>
      <w:r>
        <w:rPr>
          <w:b w:val="0"/>
          <w:sz w:val="20"/>
          <w:szCs w:val="20"/>
        </w:rPr>
        <w:t>jo</w:t>
      </w:r>
      <w:r w:rsidRPr="00A64C61">
        <w:rPr>
          <w:b w:val="0"/>
          <w:sz w:val="20"/>
          <w:szCs w:val="20"/>
        </w:rPr>
        <w:t>, da analitične, strokovne in informacijske naloge glede uporabe in prilagoditve objektov v javni rabi ter dostopnosti do blaga in storitev, ki so na voljo javnosti, opravlja Urbanistični inštitut Republike Slovenije. Naloge opravlja inštitut na podlagi vsakoletnega programa dela, ki ga potrdi ministrstvo, pristojno za invalidsko varstvo. Sredstva za opravljanje razvojnih nalog se zagotavljajo v proračunu Republike Slovenije.</w:t>
      </w:r>
      <w:r w:rsidRPr="0036541A">
        <w:rPr>
          <w:sz w:val="20"/>
          <w:szCs w:val="20"/>
        </w:rPr>
        <w:t xml:space="preserve"> </w:t>
      </w:r>
    </w:p>
    <w:p w:rsidR="00C40C69" w:rsidRPr="009E485A" w:rsidRDefault="00C40C69" w:rsidP="00C40C69">
      <w:pPr>
        <w:pStyle w:val="Poglavje"/>
        <w:spacing w:before="0" w:after="0" w:line="260" w:lineRule="exact"/>
        <w:jc w:val="both"/>
        <w:rPr>
          <w:b w:val="0"/>
          <w:sz w:val="20"/>
          <w:szCs w:val="20"/>
        </w:rPr>
      </w:pPr>
    </w:p>
    <w:p w:rsidR="007070F4" w:rsidRDefault="00933520" w:rsidP="00BC3984">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Hkrati se v aktu o ustanovitvi </w:t>
      </w:r>
      <w:r w:rsidR="009A5A45" w:rsidRPr="00933520">
        <w:rPr>
          <w:rFonts w:ascii="Arial" w:eastAsia="Times New Roman" w:hAnsi="Arial" w:cs="Arial"/>
          <w:sz w:val="20"/>
          <w:szCs w:val="20"/>
        </w:rPr>
        <w:t xml:space="preserve">v drugem </w:t>
      </w:r>
      <w:r w:rsidR="00D43938">
        <w:rPr>
          <w:rFonts w:ascii="Arial" w:eastAsia="Times New Roman" w:hAnsi="Arial" w:cs="Arial"/>
          <w:sz w:val="20"/>
          <w:szCs w:val="20"/>
        </w:rPr>
        <w:t>in</w:t>
      </w:r>
      <w:r w:rsidR="009A5A45" w:rsidRPr="00933520">
        <w:rPr>
          <w:rFonts w:ascii="Arial" w:eastAsia="Times New Roman" w:hAnsi="Arial" w:cs="Arial"/>
          <w:sz w:val="20"/>
          <w:szCs w:val="20"/>
        </w:rPr>
        <w:t xml:space="preserve"> petem odstavku </w:t>
      </w:r>
      <w:r w:rsidR="009A5A45">
        <w:rPr>
          <w:rFonts w:ascii="Arial" w:eastAsia="Times New Roman" w:hAnsi="Arial" w:cs="Arial"/>
          <w:sz w:val="20"/>
          <w:szCs w:val="20"/>
        </w:rPr>
        <w:t xml:space="preserve">2. člena </w:t>
      </w:r>
      <w:r w:rsidR="004B3FB1">
        <w:rPr>
          <w:rFonts w:ascii="Arial" w:eastAsia="Times New Roman" w:hAnsi="Arial" w:cs="Arial"/>
          <w:sz w:val="20"/>
          <w:szCs w:val="20"/>
        </w:rPr>
        <w:t>poenoti</w:t>
      </w:r>
      <w:r>
        <w:rPr>
          <w:rFonts w:ascii="Arial" w:eastAsia="Times New Roman" w:hAnsi="Arial" w:cs="Arial"/>
          <w:sz w:val="20"/>
          <w:szCs w:val="20"/>
        </w:rPr>
        <w:t xml:space="preserve"> skrajšano ime </w:t>
      </w:r>
      <w:r w:rsidRPr="00933520">
        <w:rPr>
          <w:rFonts w:ascii="Arial" w:eastAsia="Times New Roman" w:hAnsi="Arial" w:cs="Arial"/>
          <w:sz w:val="20"/>
          <w:szCs w:val="20"/>
        </w:rPr>
        <w:t>Urbanističnega inštituta Republike Slovenije</w:t>
      </w:r>
      <w:r>
        <w:rPr>
          <w:rFonts w:ascii="Arial" w:eastAsia="Times New Roman" w:hAnsi="Arial" w:cs="Arial"/>
          <w:sz w:val="20"/>
          <w:szCs w:val="20"/>
        </w:rPr>
        <w:t xml:space="preserve"> </w:t>
      </w:r>
      <w:r w:rsidRPr="00933520">
        <w:rPr>
          <w:rFonts w:ascii="Arial" w:eastAsia="Times New Roman" w:hAnsi="Arial" w:cs="Arial"/>
          <w:sz w:val="20"/>
          <w:szCs w:val="20"/>
        </w:rPr>
        <w:t>v "UIRS"</w:t>
      </w:r>
      <w:r w:rsidR="00931897">
        <w:rPr>
          <w:rFonts w:ascii="Arial" w:eastAsia="Times New Roman" w:hAnsi="Arial" w:cs="Arial"/>
          <w:sz w:val="20"/>
          <w:szCs w:val="20"/>
        </w:rPr>
        <w:t xml:space="preserve">, ki ga </w:t>
      </w:r>
      <w:r w:rsidR="004B3FB1">
        <w:rPr>
          <w:rFonts w:ascii="Arial" w:eastAsia="Times New Roman" w:hAnsi="Arial" w:cs="Arial"/>
          <w:sz w:val="20"/>
          <w:szCs w:val="20"/>
        </w:rPr>
        <w:t xml:space="preserve">inštitut uporablja že </w:t>
      </w:r>
      <w:r w:rsidR="00FD29ED">
        <w:rPr>
          <w:rFonts w:ascii="Arial" w:eastAsia="Times New Roman" w:hAnsi="Arial" w:cs="Arial"/>
          <w:sz w:val="20"/>
          <w:szCs w:val="20"/>
        </w:rPr>
        <w:t>z</w:t>
      </w:r>
      <w:r w:rsidR="004B3FB1">
        <w:rPr>
          <w:rFonts w:ascii="Arial" w:eastAsia="Times New Roman" w:hAnsi="Arial" w:cs="Arial"/>
          <w:sz w:val="20"/>
          <w:szCs w:val="20"/>
        </w:rPr>
        <w:t>daj</w:t>
      </w:r>
      <w:r w:rsidR="00931897">
        <w:rPr>
          <w:rFonts w:ascii="Arial" w:eastAsia="Times New Roman" w:hAnsi="Arial" w:cs="Arial"/>
          <w:sz w:val="20"/>
          <w:szCs w:val="20"/>
        </w:rPr>
        <w:t xml:space="preserve">, v 14. členu pa se viri financiranja navedejo </w:t>
      </w:r>
      <w:r w:rsidR="00E02E3B">
        <w:rPr>
          <w:rFonts w:ascii="Arial" w:eastAsia="Times New Roman" w:hAnsi="Arial" w:cs="Arial"/>
          <w:sz w:val="20"/>
          <w:szCs w:val="20"/>
        </w:rPr>
        <w:t>širše</w:t>
      </w:r>
      <w:r w:rsidR="00931897">
        <w:rPr>
          <w:rFonts w:ascii="Arial" w:eastAsia="Times New Roman" w:hAnsi="Arial" w:cs="Arial"/>
          <w:sz w:val="20"/>
          <w:szCs w:val="20"/>
        </w:rPr>
        <w:t>.</w:t>
      </w:r>
    </w:p>
    <w:p w:rsidR="00970FF6" w:rsidRDefault="00970FF6" w:rsidP="00BC3984">
      <w:pPr>
        <w:spacing w:after="0" w:line="260" w:lineRule="exact"/>
        <w:jc w:val="both"/>
        <w:rPr>
          <w:rFonts w:ascii="Arial" w:eastAsia="Times New Roman" w:hAnsi="Arial" w:cs="Arial"/>
          <w:sz w:val="20"/>
          <w:szCs w:val="20"/>
        </w:rPr>
      </w:pPr>
    </w:p>
    <w:p w:rsidR="00970FF6" w:rsidRDefault="00970FF6" w:rsidP="00BC3984">
      <w:pPr>
        <w:spacing w:after="0" w:line="260" w:lineRule="exact"/>
        <w:jc w:val="both"/>
      </w:pPr>
    </w:p>
    <w:sectPr w:rsidR="00970FF6">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EB" w:rsidRDefault="00C167EB">
      <w:pPr>
        <w:spacing w:after="0" w:line="240" w:lineRule="auto"/>
      </w:pPr>
      <w:r>
        <w:separator/>
      </w:r>
    </w:p>
  </w:endnote>
  <w:endnote w:type="continuationSeparator" w:id="0">
    <w:p w:rsidR="00C167EB" w:rsidRDefault="00C1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EB" w:rsidRDefault="00C167EB">
      <w:pPr>
        <w:spacing w:after="0" w:line="240" w:lineRule="auto"/>
      </w:pPr>
      <w:r>
        <w:separator/>
      </w:r>
    </w:p>
  </w:footnote>
  <w:footnote w:type="continuationSeparator" w:id="0">
    <w:p w:rsidR="00C167EB" w:rsidRDefault="00C1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C167EB"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C167E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4D94746"/>
    <w:multiLevelType w:val="hybridMultilevel"/>
    <w:tmpl w:val="F596FC4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0426FC"/>
    <w:multiLevelType w:val="hybridMultilevel"/>
    <w:tmpl w:val="BFFA6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9"/>
  </w:num>
  <w:num w:numId="7">
    <w:abstractNumId w:val="11"/>
  </w:num>
  <w:num w:numId="8">
    <w:abstractNumId w:val="1"/>
  </w:num>
  <w:num w:numId="9">
    <w:abstractNumId w:val="12"/>
  </w:num>
  <w:num w:numId="10">
    <w:abstractNumId w:val="10"/>
  </w:num>
  <w:num w:numId="11">
    <w:abstractNumId w:val="13"/>
  </w:num>
  <w:num w:numId="12">
    <w:abstractNumId w:val="15"/>
  </w:num>
  <w:num w:numId="13">
    <w:abstractNumId w:val="8"/>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74614"/>
    <w:rsid w:val="00087254"/>
    <w:rsid w:val="000E59F4"/>
    <w:rsid w:val="000F5CC1"/>
    <w:rsid w:val="001F7132"/>
    <w:rsid w:val="00243BFD"/>
    <w:rsid w:val="00291443"/>
    <w:rsid w:val="002B798B"/>
    <w:rsid w:val="002C433E"/>
    <w:rsid w:val="002F3694"/>
    <w:rsid w:val="00364694"/>
    <w:rsid w:val="003A3989"/>
    <w:rsid w:val="003C79A3"/>
    <w:rsid w:val="003D4D00"/>
    <w:rsid w:val="004819E4"/>
    <w:rsid w:val="004B3FB1"/>
    <w:rsid w:val="004D6477"/>
    <w:rsid w:val="005A4320"/>
    <w:rsid w:val="005C09FC"/>
    <w:rsid w:val="005C4899"/>
    <w:rsid w:val="005C7F41"/>
    <w:rsid w:val="006012E5"/>
    <w:rsid w:val="006152AA"/>
    <w:rsid w:val="00656232"/>
    <w:rsid w:val="00686C84"/>
    <w:rsid w:val="006C5310"/>
    <w:rsid w:val="006E5A02"/>
    <w:rsid w:val="006E7293"/>
    <w:rsid w:val="006F7385"/>
    <w:rsid w:val="007070F4"/>
    <w:rsid w:val="00771A78"/>
    <w:rsid w:val="007A3906"/>
    <w:rsid w:val="00812D4A"/>
    <w:rsid w:val="00931897"/>
    <w:rsid w:val="00933520"/>
    <w:rsid w:val="00970FF6"/>
    <w:rsid w:val="009A5A45"/>
    <w:rsid w:val="00A25976"/>
    <w:rsid w:val="00A30A82"/>
    <w:rsid w:val="00A51A66"/>
    <w:rsid w:val="00AF107C"/>
    <w:rsid w:val="00B16F44"/>
    <w:rsid w:val="00BC3984"/>
    <w:rsid w:val="00C167EB"/>
    <w:rsid w:val="00C205CC"/>
    <w:rsid w:val="00C40C69"/>
    <w:rsid w:val="00C71FC8"/>
    <w:rsid w:val="00D02EF0"/>
    <w:rsid w:val="00D26649"/>
    <w:rsid w:val="00D43938"/>
    <w:rsid w:val="00DE4003"/>
    <w:rsid w:val="00DE4979"/>
    <w:rsid w:val="00DF3040"/>
    <w:rsid w:val="00E02E3B"/>
    <w:rsid w:val="00E07D88"/>
    <w:rsid w:val="00E5451A"/>
    <w:rsid w:val="00EA212E"/>
    <w:rsid w:val="00EB2229"/>
    <w:rsid w:val="00EC16BD"/>
    <w:rsid w:val="00EC2C06"/>
    <w:rsid w:val="00ED459D"/>
    <w:rsid w:val="00F50E8B"/>
    <w:rsid w:val="00FD2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Poglavje">
    <w:name w:val="Poglavje"/>
    <w:basedOn w:val="Navaden"/>
    <w:qFormat/>
    <w:rsid w:val="00C40C69"/>
    <w:pPr>
      <w:suppressAutoHyphens/>
      <w:overflowPunct w:val="0"/>
      <w:autoSpaceDE w:val="0"/>
      <w:autoSpaceDN w:val="0"/>
      <w:adjustRightInd w:val="0"/>
      <w:spacing w:before="360" w:after="60" w:line="200" w:lineRule="exact"/>
      <w:jc w:val="center"/>
      <w:outlineLvl w:val="3"/>
    </w:pPr>
    <w:rPr>
      <w:rFonts w:ascii="Arial" w:eastAsia="Times New Roman" w:hAnsi="Arial" w:cs="Arial"/>
      <w:b/>
      <w:lang w:eastAsia="sl-SI"/>
    </w:rPr>
  </w:style>
  <w:style w:type="paragraph" w:styleId="Odstavekseznama">
    <w:name w:val="List Paragraph"/>
    <w:basedOn w:val="Navaden"/>
    <w:uiPriority w:val="34"/>
    <w:qFormat/>
    <w:rsid w:val="00933520"/>
    <w:pPr>
      <w:ind w:left="720"/>
      <w:contextualSpacing/>
    </w:pPr>
  </w:style>
  <w:style w:type="paragraph" w:styleId="Besedilooblaka">
    <w:name w:val="Balloon Text"/>
    <w:basedOn w:val="Navaden"/>
    <w:link w:val="BesedilooblakaZnak"/>
    <w:uiPriority w:val="99"/>
    <w:semiHidden/>
    <w:unhideWhenUsed/>
    <w:rsid w:val="003D4D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4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08-01-469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FD707-6BA9-4FB9-BC41-020F7663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1902</Words>
  <Characters>10848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10</cp:revision>
  <cp:lastPrinted>2018-11-06T10:32:00Z</cp:lastPrinted>
  <dcterms:created xsi:type="dcterms:W3CDTF">2018-10-22T12:12:00Z</dcterms:created>
  <dcterms:modified xsi:type="dcterms:W3CDTF">2018-11-06T10:41:00Z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