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r w:rsidRPr="00884942">
              <w:rPr>
                <w:rFonts w:cs="Arial"/>
                <w:szCs w:val="20"/>
              </w:rPr>
              <w:t xml:space="preserve">Številka: </w:t>
            </w:r>
            <w:r w:rsidR="00C50A7C" w:rsidRPr="00884942">
              <w:rPr>
                <w:rFonts w:cs="Arial"/>
                <w:szCs w:val="20"/>
              </w:rPr>
              <w:t>355-1</w:t>
            </w:r>
            <w:r w:rsidR="008A64DE">
              <w:rPr>
                <w:rFonts w:cs="Arial"/>
                <w:szCs w:val="20"/>
              </w:rPr>
              <w:t>80</w:t>
            </w:r>
            <w:r w:rsidR="00C50A7C" w:rsidRPr="00884942">
              <w:rPr>
                <w:rFonts w:cs="Arial"/>
                <w:szCs w:val="20"/>
              </w:rPr>
              <w:t>/2016</w:t>
            </w:r>
          </w:p>
        </w:tc>
      </w:tr>
      <w:tr w:rsidR="006A104C" w:rsidRPr="00884942" w:rsidTr="00D807E4">
        <w:trPr>
          <w:gridAfter w:val="6"/>
          <w:wAfter w:w="3067" w:type="dxa"/>
        </w:trPr>
        <w:tc>
          <w:tcPr>
            <w:tcW w:w="6096" w:type="dxa"/>
            <w:gridSpan w:val="7"/>
          </w:tcPr>
          <w:p w:rsidR="006A104C" w:rsidRPr="00884942" w:rsidRDefault="006A104C" w:rsidP="00FA152D">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FA152D">
              <w:rPr>
                <w:rFonts w:cs="Arial"/>
                <w:szCs w:val="20"/>
              </w:rPr>
              <w:t>24. 10. 2018</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884799"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00436B">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Poročilo o udeležbi delegacije republike slovenije na 2</w:t>
            </w:r>
            <w:r w:rsidR="00FA152D">
              <w:rPr>
                <w:rFonts w:cs="Arial"/>
                <w:szCs w:val="20"/>
                <w:lang w:val="sk-SK"/>
              </w:rPr>
              <w:t>7</w:t>
            </w:r>
            <w:r w:rsidR="00884942" w:rsidRPr="00884942">
              <w:rPr>
                <w:rFonts w:cs="Arial"/>
                <w:szCs w:val="20"/>
                <w:lang w:val="sk-SK"/>
              </w:rPr>
              <w:t xml:space="preserve">. zasedanju Stalne slovensko-avstrijske komisije za </w:t>
            </w:r>
            <w:r w:rsidR="008A64DE">
              <w:rPr>
                <w:rFonts w:cs="Arial"/>
                <w:szCs w:val="20"/>
                <w:lang w:val="sk-SK"/>
              </w:rPr>
              <w:t>Dravo</w:t>
            </w:r>
            <w:r w:rsidR="00884942"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48088E">
            <w:pPr>
              <w:numPr>
                <w:ilvl w:val="0"/>
                <w:numId w:val="25"/>
              </w:numPr>
              <w:spacing w:line="240" w:lineRule="auto"/>
              <w:ind w:right="266"/>
              <w:jc w:val="both"/>
              <w:rPr>
                <w:rFonts w:cs="Arial"/>
                <w:snapToGrid w:val="0"/>
                <w:color w:val="000000"/>
                <w:szCs w:val="20"/>
                <w:lang w:val="sk-SK"/>
              </w:rPr>
            </w:pPr>
            <w:r w:rsidRPr="0055495F">
              <w:rPr>
                <w:rFonts w:cs="Arial"/>
                <w:snapToGrid w:val="0"/>
                <w:color w:val="000000"/>
                <w:szCs w:val="20"/>
                <w:lang w:val="sk-SK"/>
              </w:rPr>
              <w:t>Vlada Republike Slovenije sprejme poročilo o udeležbi delegacije Republike Slovenije na 2</w:t>
            </w:r>
            <w:r w:rsidR="00FA152D">
              <w:rPr>
                <w:rFonts w:cs="Arial"/>
                <w:snapToGrid w:val="0"/>
                <w:color w:val="000000"/>
                <w:szCs w:val="20"/>
                <w:lang w:val="sk-SK"/>
              </w:rPr>
              <w:t>7</w:t>
            </w:r>
            <w:r w:rsidRPr="0055495F">
              <w:rPr>
                <w:rFonts w:cs="Arial"/>
                <w:snapToGrid w:val="0"/>
                <w:color w:val="000000"/>
                <w:szCs w:val="20"/>
                <w:lang w:val="sk-SK"/>
              </w:rPr>
              <w:t>. zasedanju Stalne slovensko</w:t>
            </w:r>
            <w:r>
              <w:rPr>
                <w:rFonts w:cs="Arial"/>
                <w:snapToGrid w:val="0"/>
                <w:color w:val="000000"/>
                <w:szCs w:val="20"/>
                <w:lang w:val="sk-SK"/>
              </w:rPr>
              <w:t>-</w:t>
            </w:r>
            <w:r w:rsidRPr="0055495F">
              <w:rPr>
                <w:rFonts w:cs="Arial"/>
                <w:snapToGrid w:val="0"/>
                <w:color w:val="000000"/>
                <w:szCs w:val="20"/>
                <w:lang w:val="sk-SK"/>
              </w:rPr>
              <w:t>avstrijske</w:t>
            </w:r>
            <w:r>
              <w:rPr>
                <w:rFonts w:cs="Arial"/>
                <w:snapToGrid w:val="0"/>
                <w:color w:val="000000"/>
                <w:szCs w:val="20"/>
                <w:lang w:val="sk-SK"/>
              </w:rPr>
              <w:t xml:space="preserve"> komisije za </w:t>
            </w:r>
            <w:r w:rsidR="008A64DE">
              <w:rPr>
                <w:rFonts w:cs="Arial"/>
                <w:snapToGrid w:val="0"/>
                <w:color w:val="000000"/>
                <w:szCs w:val="20"/>
                <w:lang w:val="sk-SK"/>
              </w:rPr>
              <w:t>Dravo</w:t>
            </w:r>
            <w:r>
              <w:rPr>
                <w:rFonts w:cs="Arial"/>
                <w:snapToGrid w:val="0"/>
                <w:color w:val="000000"/>
                <w:szCs w:val="20"/>
                <w:lang w:val="sk-SK"/>
              </w:rPr>
              <w:t xml:space="preserve">, ki je bilo </w:t>
            </w:r>
            <w:r w:rsidR="00FA152D">
              <w:rPr>
                <w:rFonts w:cs="Arial"/>
                <w:snapToGrid w:val="0"/>
                <w:color w:val="000000"/>
                <w:szCs w:val="20"/>
                <w:lang w:val="sk-SK"/>
              </w:rPr>
              <w:t>11</w:t>
            </w:r>
            <w:r w:rsidRPr="0055495F">
              <w:rPr>
                <w:rFonts w:cs="Arial"/>
                <w:snapToGrid w:val="0"/>
                <w:color w:val="000000"/>
                <w:szCs w:val="20"/>
                <w:lang w:val="sk-SK"/>
              </w:rPr>
              <w:t xml:space="preserve">. in </w:t>
            </w:r>
            <w:r w:rsidR="0000436B">
              <w:rPr>
                <w:rFonts w:cs="Arial"/>
                <w:snapToGrid w:val="0"/>
                <w:color w:val="000000"/>
                <w:szCs w:val="20"/>
                <w:lang w:val="sk-SK"/>
              </w:rPr>
              <w:t>1</w:t>
            </w:r>
            <w:r w:rsidR="00FA152D">
              <w:rPr>
                <w:rFonts w:cs="Arial"/>
                <w:snapToGrid w:val="0"/>
                <w:color w:val="000000"/>
                <w:szCs w:val="20"/>
                <w:lang w:val="sk-SK"/>
              </w:rPr>
              <w:t>2</w:t>
            </w:r>
            <w:r>
              <w:rPr>
                <w:rFonts w:cs="Arial"/>
                <w:snapToGrid w:val="0"/>
                <w:color w:val="000000"/>
                <w:szCs w:val="20"/>
                <w:lang w:val="sk-SK"/>
              </w:rPr>
              <w:t>.</w:t>
            </w:r>
            <w:r w:rsidRPr="0055495F">
              <w:rPr>
                <w:rFonts w:cs="Arial"/>
                <w:snapToGrid w:val="0"/>
                <w:color w:val="000000"/>
                <w:szCs w:val="20"/>
                <w:lang w:val="sk-SK"/>
              </w:rPr>
              <w:t xml:space="preserve"> </w:t>
            </w:r>
            <w:r w:rsidR="00FA152D">
              <w:rPr>
                <w:rFonts w:cs="Arial"/>
                <w:snapToGrid w:val="0"/>
                <w:color w:val="000000"/>
                <w:szCs w:val="20"/>
                <w:lang w:val="sk-SK"/>
              </w:rPr>
              <w:t>septembra</w:t>
            </w:r>
            <w:r w:rsidRPr="0055495F">
              <w:rPr>
                <w:rFonts w:cs="Arial"/>
                <w:snapToGrid w:val="0"/>
                <w:color w:val="000000"/>
                <w:szCs w:val="20"/>
                <w:lang w:val="sk-SK"/>
              </w:rPr>
              <w:t xml:space="preserve"> 201</w:t>
            </w:r>
            <w:r w:rsidR="00FA152D">
              <w:rPr>
                <w:rFonts w:cs="Arial"/>
                <w:snapToGrid w:val="0"/>
                <w:color w:val="000000"/>
                <w:szCs w:val="20"/>
                <w:lang w:val="sk-SK"/>
              </w:rPr>
              <w:t>8</w:t>
            </w:r>
            <w:r w:rsidRPr="0055495F">
              <w:rPr>
                <w:rFonts w:cs="Arial"/>
                <w:snapToGrid w:val="0"/>
                <w:color w:val="000000"/>
                <w:szCs w:val="20"/>
                <w:lang w:val="sk-SK"/>
              </w:rPr>
              <w:t xml:space="preserve"> v</w:t>
            </w:r>
            <w:r w:rsidR="0000436B">
              <w:rPr>
                <w:rFonts w:cs="Arial"/>
                <w:snapToGrid w:val="0"/>
                <w:color w:val="000000"/>
                <w:szCs w:val="20"/>
                <w:lang w:val="sk-SK"/>
              </w:rPr>
              <w:t> </w:t>
            </w:r>
            <w:r w:rsidR="00FA152D">
              <w:rPr>
                <w:rFonts w:cs="Arial"/>
                <w:snapToGrid w:val="0"/>
                <w:color w:val="000000"/>
                <w:szCs w:val="20"/>
                <w:lang w:val="sk-SK"/>
              </w:rPr>
              <w:t>Izoli</w:t>
            </w:r>
            <w:r w:rsidR="0000436B">
              <w:rPr>
                <w:rFonts w:cs="Arial"/>
                <w:snapToGrid w:val="0"/>
                <w:color w:val="000000"/>
                <w:szCs w:val="20"/>
                <w:lang w:val="sk-SK"/>
              </w:rPr>
              <w:t>.</w:t>
            </w:r>
          </w:p>
          <w:p w:rsidR="006A104C" w:rsidRDefault="006A104C" w:rsidP="005F2C4C">
            <w:pPr>
              <w:pStyle w:val="Glava"/>
              <w:tabs>
                <w:tab w:val="clear" w:pos="4320"/>
                <w:tab w:val="clear" w:pos="8640"/>
              </w:tabs>
              <w:spacing w:line="240" w:lineRule="auto"/>
              <w:ind w:right="833"/>
              <w:jc w:val="both"/>
              <w:rPr>
                <w:rFonts w:cs="Arial"/>
                <w:szCs w:val="20"/>
                <w:lang w:val="sk-SK"/>
              </w:rPr>
            </w:pPr>
          </w:p>
          <w:p w:rsidR="005F2C4C" w:rsidRPr="00884942" w:rsidRDefault="005F2C4C" w:rsidP="005F2C4C">
            <w:pPr>
              <w:pStyle w:val="Glava"/>
              <w:tabs>
                <w:tab w:val="clear" w:pos="4320"/>
                <w:tab w:val="clear" w:pos="8640"/>
              </w:tabs>
              <w:spacing w:line="240" w:lineRule="auto"/>
              <w:ind w:right="833"/>
              <w:jc w:val="both"/>
              <w:rPr>
                <w:rFonts w:cs="Arial"/>
                <w:szCs w:val="20"/>
                <w:lang w:val="sk-SK"/>
              </w:rPr>
            </w:pPr>
          </w:p>
          <w:p w:rsidR="005F2C4C" w:rsidRPr="00B82703" w:rsidRDefault="005F2C4C" w:rsidP="005F2C4C">
            <w:pPr>
              <w:pStyle w:val="Glava"/>
              <w:tabs>
                <w:tab w:val="clear" w:pos="4320"/>
                <w:tab w:val="clear" w:pos="8640"/>
              </w:tabs>
              <w:spacing w:line="240" w:lineRule="auto"/>
              <w:ind w:left="426" w:right="833"/>
              <w:jc w:val="both"/>
              <w:rPr>
                <w:rFonts w:cs="Arial"/>
              </w:rPr>
            </w:pPr>
          </w:p>
          <w:p w:rsidR="005F2C4C" w:rsidRPr="00B82703" w:rsidRDefault="005F2C4C" w:rsidP="005F2C4C">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Stojan TRAMTE</w:t>
            </w:r>
          </w:p>
          <w:p w:rsidR="006A104C" w:rsidRPr="00884942" w:rsidRDefault="005F2C4C" w:rsidP="005F2C4C">
            <w:pPr>
              <w:pStyle w:val="Glava"/>
              <w:tabs>
                <w:tab w:val="clear" w:pos="4320"/>
                <w:tab w:val="clear" w:pos="8640"/>
              </w:tabs>
              <w:spacing w:line="240" w:lineRule="auto"/>
              <w:ind w:left="426" w:right="833"/>
              <w:jc w:val="center"/>
              <w:rPr>
                <w:rFonts w:cs="Arial"/>
                <w:szCs w:val="20"/>
                <w:lang w:val="sk-SK"/>
              </w:rPr>
            </w:pPr>
            <w:r w:rsidRPr="00B82703">
              <w:rPr>
                <w:rFonts w:cs="Arial"/>
              </w:rPr>
              <w:t xml:space="preserve">                                                               </w:t>
            </w:r>
            <w:r>
              <w:rPr>
                <w:rFonts w:cs="Arial"/>
              </w:rPr>
              <w:t xml:space="preserve">                       GENERALNI SEKRETAR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szCs w:val="20"/>
                <w:lang w:eastAsia="sl-SI"/>
              </w:rPr>
              <w:t>3.a</w:t>
            </w:r>
            <w:proofErr w:type="spellEnd"/>
            <w:r w:rsidRPr="00884942">
              <w:rPr>
                <w:rFonts w:cs="Arial"/>
                <w:b/>
                <w:szCs w:val="20"/>
                <w:lang w:eastAsia="sl-SI"/>
              </w:rPr>
              <w:t xml:space="preserve"> Osebe, odgovorne za strokovno pripravo in usklajenost gradiva:</w:t>
            </w:r>
          </w:p>
        </w:tc>
      </w:tr>
      <w:tr w:rsidR="006A104C" w:rsidRPr="00884942" w:rsidTr="00D807E4">
        <w:tc>
          <w:tcPr>
            <w:tcW w:w="9163" w:type="dxa"/>
            <w:gridSpan w:val="13"/>
          </w:tcPr>
          <w:p w:rsidR="005F2C4C" w:rsidRPr="00967927" w:rsidRDefault="005F2C4C" w:rsidP="005F2C4C">
            <w:pPr>
              <w:spacing w:line="240" w:lineRule="auto"/>
              <w:ind w:right="593"/>
              <w:jc w:val="both"/>
            </w:pPr>
            <w:r>
              <w:t>Jure Leben, minister</w:t>
            </w:r>
            <w:r w:rsidRPr="00967927">
              <w:t>, Ministrstvo za okolje in prostor,</w:t>
            </w:r>
          </w:p>
          <w:p w:rsidR="006A104C" w:rsidRPr="00884942" w:rsidRDefault="005F2C4C" w:rsidP="00F67B73">
            <w:pPr>
              <w:spacing w:line="240" w:lineRule="atLeast"/>
              <w:ind w:right="593"/>
              <w:jc w:val="both"/>
              <w:rPr>
                <w:rFonts w:cs="Arial"/>
                <w:szCs w:val="20"/>
                <w:lang w:val="sk-SK"/>
              </w:rPr>
            </w:pPr>
            <w:r>
              <w:rPr>
                <w:rFonts w:cs="Arial"/>
                <w:szCs w:val="20"/>
                <w:lang w:val="sk-SK"/>
              </w:rPr>
              <w:t>Vesna Ugrinovski</w:t>
            </w:r>
            <w:r w:rsidR="00EA5D3A" w:rsidRPr="00884942">
              <w:rPr>
                <w:rFonts w:cs="Arial"/>
                <w:szCs w:val="20"/>
                <w:lang w:val="sk-SK"/>
              </w:rPr>
              <w:t>,</w:t>
            </w:r>
            <w:r w:rsidR="006A104C" w:rsidRPr="00884942">
              <w:rPr>
                <w:rFonts w:cs="Arial"/>
                <w:szCs w:val="20"/>
                <w:lang w:val="sk-SK"/>
              </w:rPr>
              <w:t xml:space="preserve"> </w:t>
            </w:r>
            <w:r>
              <w:rPr>
                <w:rFonts w:cs="Arial"/>
                <w:szCs w:val="20"/>
                <w:lang w:val="sk-SK"/>
              </w:rPr>
              <w:t xml:space="preserve">v. d. </w:t>
            </w:r>
            <w:r w:rsidR="006A104C" w:rsidRPr="00884942">
              <w:rPr>
                <w:rFonts w:cs="Arial"/>
                <w:szCs w:val="20"/>
                <w:lang w:val="sk-SK"/>
              </w:rPr>
              <w:t>generaln</w:t>
            </w:r>
            <w:r>
              <w:rPr>
                <w:rFonts w:cs="Arial"/>
                <w:szCs w:val="20"/>
                <w:lang w:val="sk-SK"/>
              </w:rPr>
              <w:t>ega</w:t>
            </w:r>
            <w:r w:rsidR="006A104C" w:rsidRPr="00884942">
              <w:rPr>
                <w:rFonts w:cs="Arial"/>
                <w:szCs w:val="20"/>
                <w:lang w:val="sk-SK"/>
              </w:rPr>
              <w:t xml:space="preserve"> direktor</w:t>
            </w:r>
            <w:r>
              <w:rPr>
                <w:rFonts w:cs="Arial"/>
                <w:szCs w:val="20"/>
                <w:lang w:val="sk-SK"/>
              </w:rPr>
              <w:t>ja</w:t>
            </w:r>
            <w:r w:rsidR="006A104C" w:rsidRPr="00884942">
              <w:rPr>
                <w:rFonts w:cs="Arial"/>
                <w:szCs w:val="20"/>
                <w:lang w:val="sk-SK"/>
              </w:rPr>
              <w:t xml:space="preserve"> Direktorata za vode in investicije, Ministrstvo za okolje in prostor,</w:t>
            </w:r>
          </w:p>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sidR="0048088E">
              <w:rPr>
                <w:rFonts w:cs="Arial"/>
                <w:szCs w:val="20"/>
                <w:lang w:val="sk-SK"/>
              </w:rPr>
              <w:t>Direktorat</w:t>
            </w:r>
            <w:r w:rsidR="0048088E" w:rsidRPr="00884942">
              <w:rPr>
                <w:rFonts w:cs="Arial"/>
                <w:szCs w:val="20"/>
                <w:lang w:val="sk-SK"/>
              </w:rPr>
              <w:t xml:space="preserve"> za vode in investicije</w:t>
            </w:r>
            <w:r w:rsidRPr="00884942">
              <w:rPr>
                <w:rFonts w:cs="Arial"/>
                <w:szCs w:val="20"/>
                <w:lang w:val="sk-SK"/>
              </w:rPr>
              <w:t>, Ministrstvo za okolje in prostor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iCs/>
                <w:szCs w:val="20"/>
                <w:lang w:eastAsia="sl-SI"/>
              </w:rPr>
              <w:t>3.b</w:t>
            </w:r>
            <w:proofErr w:type="spellEnd"/>
            <w:r w:rsidRPr="00884942">
              <w:rPr>
                <w:rFonts w:cs="Arial"/>
                <w:b/>
                <w:iCs/>
                <w:szCs w:val="20"/>
                <w:lang w:eastAsia="sl-SI"/>
              </w:rPr>
              <w:t xml:space="preserve">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3"/>
          </w:tcPr>
          <w:p w:rsidR="006A104C" w:rsidRPr="00884942" w:rsidRDefault="00884942" w:rsidP="00FA152D">
            <w:pPr>
              <w:overflowPunct w:val="0"/>
              <w:autoSpaceDE w:val="0"/>
              <w:autoSpaceDN w:val="0"/>
              <w:adjustRightInd w:val="0"/>
              <w:jc w:val="both"/>
              <w:textAlignment w:val="baseline"/>
              <w:rPr>
                <w:rFonts w:cs="Arial"/>
                <w:iCs/>
                <w:szCs w:val="20"/>
                <w:lang w:eastAsia="sl-SI"/>
              </w:rPr>
            </w:pPr>
            <w:r w:rsidRPr="0055495F">
              <w:rPr>
                <w:rFonts w:cs="Arial"/>
                <w:snapToGrid w:val="0"/>
                <w:szCs w:val="20"/>
                <w:lang w:val="sk-SK"/>
              </w:rPr>
              <w:t>Gradivo predstavlja poročilo o udeležbi delegacije Republike Slovenije na 2</w:t>
            </w:r>
            <w:r w:rsidR="00FA152D">
              <w:rPr>
                <w:rFonts w:cs="Arial"/>
                <w:snapToGrid w:val="0"/>
                <w:szCs w:val="20"/>
                <w:lang w:val="sk-SK"/>
              </w:rPr>
              <w:t>7</w:t>
            </w:r>
            <w:r w:rsidRPr="0055495F">
              <w:rPr>
                <w:rFonts w:cs="Arial"/>
                <w:snapToGrid w:val="0"/>
                <w:szCs w:val="20"/>
                <w:lang w:val="sk-SK"/>
              </w:rPr>
              <w:t xml:space="preserve">. zasedanju Stalne slovensko-avstrijske komisije za </w:t>
            </w:r>
            <w:r w:rsidR="00D343DA">
              <w:rPr>
                <w:rFonts w:cs="Arial"/>
                <w:snapToGrid w:val="0"/>
                <w:szCs w:val="20"/>
                <w:lang w:val="sk-SK"/>
              </w:rPr>
              <w:t>Dravo</w:t>
            </w:r>
            <w:r w:rsidRPr="0055495F">
              <w:rPr>
                <w:rFonts w:cs="Arial"/>
                <w:snapToGrid w:val="0"/>
                <w:szCs w:val="20"/>
                <w:lang w:val="sk-SK"/>
              </w:rPr>
              <w:t>. Vsebina zasedanja je bila namenjena pregledu izvajanja sklepov 2</w:t>
            </w:r>
            <w:r w:rsidR="00FA152D">
              <w:rPr>
                <w:rFonts w:cs="Arial"/>
                <w:snapToGrid w:val="0"/>
                <w:szCs w:val="20"/>
                <w:lang w:val="sk-SK"/>
              </w:rPr>
              <w:t>6</w:t>
            </w:r>
            <w:r w:rsidRPr="0055495F">
              <w:rPr>
                <w:rFonts w:cs="Arial"/>
                <w:snapToGrid w:val="0"/>
                <w:szCs w:val="20"/>
                <w:lang w:val="sk-SK"/>
              </w:rPr>
              <w:t xml:space="preserve">. zasedanja komisije, tekočem bilateralnem sodelovanju strokovnjakov </w:t>
            </w:r>
            <w:r w:rsidR="00D343DA">
              <w:rPr>
                <w:rFonts w:cs="Arial"/>
                <w:snapToGrid w:val="0"/>
                <w:szCs w:val="20"/>
                <w:lang w:val="sk-SK"/>
              </w:rPr>
              <w:t xml:space="preserve">na področju vodnega gospodarstva in energetike v okviru </w:t>
            </w:r>
            <w:r w:rsidRPr="0055495F">
              <w:rPr>
                <w:rFonts w:cs="Arial"/>
                <w:snapToGrid w:val="0"/>
                <w:szCs w:val="20"/>
                <w:lang w:val="sk-SK"/>
              </w:rPr>
              <w:t xml:space="preserve">komisije za </w:t>
            </w:r>
            <w:r w:rsidR="00D343DA">
              <w:rPr>
                <w:rFonts w:cs="Arial"/>
                <w:snapToGrid w:val="0"/>
                <w:szCs w:val="20"/>
                <w:lang w:val="sk-SK"/>
              </w:rPr>
              <w:t>Dravo</w:t>
            </w:r>
            <w:r w:rsidR="0000436B">
              <w:rPr>
                <w:rFonts w:cs="Arial"/>
                <w:snapToGrid w:val="0"/>
                <w:szCs w:val="20"/>
                <w:lang w:val="sk-SK"/>
              </w:rPr>
              <w:t>.</w:t>
            </w:r>
            <w:r w:rsidRPr="0055495F">
              <w:rPr>
                <w:rFonts w:cs="Arial"/>
                <w:snapToGrid w:val="0"/>
                <w:szCs w:val="20"/>
                <w:lang w:val="sk-SK"/>
              </w:rPr>
              <w:t xml:space="preserve"> </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lastRenderedPageBreak/>
              <w:t>c)</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t>7.a</w:t>
            </w:r>
            <w:proofErr w:type="spellEnd"/>
            <w:r w:rsidRPr="00884942">
              <w:rPr>
                <w:rFonts w:cs="Arial"/>
                <w:b/>
                <w:szCs w:val="20"/>
                <w:lang w:eastAsia="sl-SI"/>
              </w:rPr>
              <w:t xml:space="preserve">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proofErr w:type="spellStart"/>
            <w:r w:rsidRPr="00884942">
              <w:rPr>
                <w:rFonts w:cs="Arial"/>
                <w:b/>
                <w:kern w:val="32"/>
                <w:szCs w:val="20"/>
                <w:lang w:eastAsia="sl-SI"/>
              </w:rPr>
              <w:t>II.a</w:t>
            </w:r>
            <w:proofErr w:type="spellEnd"/>
            <w:r w:rsidRPr="00884942">
              <w:rPr>
                <w:rFonts w:cs="Arial"/>
                <w:b/>
                <w:kern w:val="32"/>
                <w:szCs w:val="20"/>
                <w:lang w:eastAsia="sl-SI"/>
              </w:rPr>
              <w:t xml:space="preserve">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II.b</w:t>
            </w:r>
            <w:proofErr w:type="spellEnd"/>
            <w:r w:rsidRPr="00884942">
              <w:rPr>
                <w:rFonts w:cs="Arial"/>
                <w:b/>
                <w:kern w:val="32"/>
                <w:szCs w:val="20"/>
                <w:lang w:eastAsia="sl-SI"/>
              </w:rPr>
              <w:t xml:space="preserve"> Manjkajoče pravice porabe bodo zagotovljene s prerazporeditvijo:</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II.c</w:t>
            </w:r>
            <w:proofErr w:type="spellEnd"/>
            <w:r w:rsidRPr="00884942">
              <w:rPr>
                <w:rFonts w:cs="Arial"/>
                <w:b/>
                <w:kern w:val="32"/>
                <w:szCs w:val="20"/>
                <w:lang w:eastAsia="sl-SI"/>
              </w:rPr>
              <w:t xml:space="preserve"> Načrtovana nadomestitev zmanjšanih prihodkov in povečanih odhodkov proračuna:</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lastRenderedPageBreak/>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rPr>
          <w:gridAfter w:val="1"/>
          <w:wAfter w:w="63" w:type="dxa"/>
          <w:trHeight w:val="1910"/>
        </w:trPr>
        <w:tc>
          <w:tcPr>
            <w:tcW w:w="9100" w:type="dxa"/>
            <w:gridSpan w:val="12"/>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proofErr w:type="spellStart"/>
            <w:r w:rsidRPr="00884942">
              <w:rPr>
                <w:rFonts w:eastAsia="Calibri" w:cs="Arial"/>
                <w:b/>
                <w:szCs w:val="20"/>
                <w:lang w:eastAsia="sl-SI"/>
              </w:rPr>
              <w:t>II.a</w:t>
            </w:r>
            <w:proofErr w:type="spellEnd"/>
            <w:r w:rsidRPr="00884942">
              <w:rPr>
                <w:rFonts w:eastAsia="Calibri" w:cs="Arial"/>
                <w:b/>
                <w:szCs w:val="20"/>
                <w:lang w:eastAsia="sl-SI"/>
              </w:rPr>
              <w:t xml:space="preserve">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84942">
              <w:rPr>
                <w:rFonts w:eastAsia="Calibri" w:cs="Arial"/>
                <w:szCs w:val="20"/>
                <w:lang w:eastAsia="sl-SI"/>
              </w:rPr>
              <w:t>II.b</w:t>
            </w:r>
            <w:proofErr w:type="spellEnd"/>
            <w:r w:rsidRPr="00884942">
              <w:rPr>
                <w:rFonts w:eastAsia="Calibri" w:cs="Arial"/>
                <w:szCs w:val="20"/>
                <w:lang w:eastAsia="sl-SI"/>
              </w:rPr>
              <w:t>). Pri uvrstitvi novega projekta oziroma ukrepa v načrt razvojnih programov se navedejo:</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884942">
              <w:rPr>
                <w:rFonts w:eastAsia="Calibri" w:cs="Arial"/>
                <w:szCs w:val="20"/>
                <w:lang w:eastAsia="sl-SI"/>
              </w:rPr>
              <w:t>II.b</w:t>
            </w:r>
            <w:proofErr w:type="spellEnd"/>
            <w:r w:rsidRPr="00884942">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II.b</w:t>
            </w:r>
            <w:proofErr w:type="spellEnd"/>
            <w:r w:rsidRPr="00884942">
              <w:rPr>
                <w:rFonts w:eastAsia="Calibri" w:cs="Arial"/>
                <w:b/>
                <w:szCs w:val="20"/>
                <w:lang w:eastAsia="sl-SI"/>
              </w:rPr>
              <w:t xml:space="preserve">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II.c</w:t>
            </w:r>
            <w:proofErr w:type="spellEnd"/>
            <w:r w:rsidRPr="00884942">
              <w:rPr>
                <w:rFonts w:eastAsia="Calibri" w:cs="Arial"/>
                <w:b/>
                <w:szCs w:val="20"/>
                <w:lang w:eastAsia="sl-SI"/>
              </w:rPr>
              <w:t xml:space="preserve">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Če se povečani odhodki (pravice porabe) ne bodo zagotovili tako, kot je določeno v točkah </w:t>
            </w:r>
            <w:proofErr w:type="spellStart"/>
            <w:r w:rsidRPr="00884942">
              <w:rPr>
                <w:rFonts w:eastAsia="Calibri" w:cs="Arial"/>
                <w:szCs w:val="20"/>
                <w:lang w:eastAsia="sl-SI"/>
              </w:rPr>
              <w:t>II.a</w:t>
            </w:r>
            <w:proofErr w:type="spellEnd"/>
            <w:r w:rsidRPr="00884942">
              <w:rPr>
                <w:rFonts w:eastAsia="Calibri" w:cs="Arial"/>
                <w:szCs w:val="20"/>
                <w:lang w:eastAsia="sl-SI"/>
              </w:rPr>
              <w:t xml:space="preserve"> in </w:t>
            </w:r>
            <w:proofErr w:type="spellStart"/>
            <w:r w:rsidRPr="00884942">
              <w:rPr>
                <w:rFonts w:eastAsia="Calibri" w:cs="Arial"/>
                <w:szCs w:val="20"/>
                <w:lang w:eastAsia="sl-SI"/>
              </w:rPr>
              <w:t>II.b</w:t>
            </w:r>
            <w:proofErr w:type="spellEnd"/>
            <w:r w:rsidRPr="00884942">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D807E4">
        <w:trPr>
          <w:gridAfter w:val="1"/>
          <w:wAfter w:w="63" w:type="dxa"/>
        </w:trPr>
        <w:tc>
          <w:tcPr>
            <w:tcW w:w="9100" w:type="dxa"/>
            <w:gridSpan w:val="12"/>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lastRenderedPageBreak/>
              <w:t>7.b</w:t>
            </w:r>
            <w:proofErr w:type="spellEnd"/>
            <w:r w:rsidRPr="00884942">
              <w:rPr>
                <w:rFonts w:cs="Arial"/>
                <w:b/>
                <w:szCs w:val="20"/>
                <w:lang w:eastAsia="sl-SI"/>
              </w:rPr>
              <w:t xml:space="preserve">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Height w:val="274"/>
        </w:trPr>
        <w:tc>
          <w:tcPr>
            <w:tcW w:w="9100" w:type="dxa"/>
            <w:gridSpan w:val="12"/>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Skupnosti občin Slovenije SOS: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občin Slovenije ZOS: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w:t>
            </w:r>
            <w:r w:rsidR="00934A09">
              <w:rPr>
                <w:iCs/>
                <w:sz w:val="20"/>
                <w:szCs w:val="20"/>
              </w:rPr>
              <w:t xml:space="preserve"> mestnih občin Slovenije ZMOS: </w:t>
            </w:r>
            <w:r w:rsidRPr="00884942">
              <w:rPr>
                <w:iCs/>
                <w:sz w:val="20"/>
                <w:szCs w:val="20"/>
              </w:rPr>
              <w:t>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D807E4">
        <w:trPr>
          <w:gridAfter w:val="1"/>
          <w:wAfter w:w="63" w:type="dxa"/>
        </w:trPr>
        <w:tc>
          <w:tcPr>
            <w:tcW w:w="9100" w:type="dxa"/>
            <w:gridSpan w:val="12"/>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D807E4">
        <w:trPr>
          <w:gridAfter w:val="1"/>
          <w:wAfter w:w="63" w:type="dxa"/>
        </w:trPr>
        <w:tc>
          <w:tcPr>
            <w:tcW w:w="9100" w:type="dxa"/>
            <w:gridSpan w:val="12"/>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D807E4">
        <w:trPr>
          <w:gridAfter w:val="1"/>
          <w:wAfter w:w="63" w:type="dxa"/>
        </w:trPr>
        <w:tc>
          <w:tcPr>
            <w:tcW w:w="9100" w:type="dxa"/>
            <w:gridSpan w:val="12"/>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w:t>
            </w:r>
            <w:r w:rsidR="005F2C4C">
              <w:rPr>
                <w:b w:val="0"/>
                <w:sz w:val="20"/>
                <w:szCs w:val="20"/>
              </w:rPr>
              <w:t>JURE LEBEN</w:t>
            </w: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MIN</w:t>
            </w:r>
            <w:r w:rsidR="00D807E4" w:rsidRPr="00884942">
              <w:rPr>
                <w:b w:val="0"/>
                <w:sz w:val="20"/>
                <w:szCs w:val="20"/>
              </w:rPr>
              <w:t>I</w:t>
            </w:r>
            <w:r w:rsidRPr="00884942">
              <w:rPr>
                <w:b w:val="0"/>
                <w:sz w:val="20"/>
                <w:szCs w:val="20"/>
              </w:rPr>
              <w:t>ST</w:t>
            </w:r>
            <w:r w:rsidR="00934A09">
              <w:rPr>
                <w:b w:val="0"/>
                <w:sz w:val="20"/>
                <w:szCs w:val="20"/>
              </w:rPr>
              <w:t>ER</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884942">
      <w:pPr>
        <w:pStyle w:val="Telobesedila"/>
        <w:numPr>
          <w:ilvl w:val="1"/>
          <w:numId w:val="6"/>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884942" w:rsidRPr="00884942">
        <w:rPr>
          <w:rFonts w:ascii="Arial" w:hAnsi="Arial" w:cs="Arial"/>
          <w:b w:val="0"/>
          <w:sz w:val="20"/>
          <w:lang w:val="sk-SK"/>
        </w:rPr>
        <w:t>Poročilo o udeležbi dele</w:t>
      </w:r>
      <w:r w:rsidR="0000436B">
        <w:rPr>
          <w:rFonts w:ascii="Arial" w:hAnsi="Arial" w:cs="Arial"/>
          <w:b w:val="0"/>
          <w:sz w:val="20"/>
          <w:lang w:val="sk-SK"/>
        </w:rPr>
        <w:t>gacije republike slovenije na 2</w:t>
      </w:r>
      <w:r w:rsidR="00FA152D">
        <w:rPr>
          <w:rFonts w:ascii="Arial" w:hAnsi="Arial" w:cs="Arial"/>
          <w:b w:val="0"/>
          <w:sz w:val="20"/>
          <w:lang w:val="sk-SK"/>
        </w:rPr>
        <w:t>7</w:t>
      </w:r>
      <w:r w:rsidR="00884942" w:rsidRPr="00884942">
        <w:rPr>
          <w:rFonts w:ascii="Arial" w:hAnsi="Arial" w:cs="Arial"/>
          <w:b w:val="0"/>
          <w:sz w:val="20"/>
          <w:lang w:val="sk-SK"/>
        </w:rPr>
        <w:t xml:space="preserve">. zasedanju Stalne slovensko-avstrijske komisije za </w:t>
      </w:r>
      <w:r w:rsidR="008A64DE">
        <w:rPr>
          <w:rFonts w:ascii="Arial" w:hAnsi="Arial" w:cs="Arial"/>
          <w:b w:val="0"/>
          <w:sz w:val="20"/>
          <w:lang w:val="sk-SK"/>
        </w:rPr>
        <w:t>Dravo</w:t>
      </w:r>
    </w:p>
    <w:p w:rsidR="00B51107" w:rsidRPr="00884942" w:rsidRDefault="0000436B" w:rsidP="00884942">
      <w:pPr>
        <w:pStyle w:val="Telobesedila"/>
        <w:numPr>
          <w:ilvl w:val="1"/>
          <w:numId w:val="6"/>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Pr>
          <w:rFonts w:ascii="Arial" w:hAnsi="Arial" w:cs="Arial"/>
          <w:b w:val="0"/>
          <w:snapToGrid w:val="0"/>
          <w:sz w:val="20"/>
          <w:lang w:val="sk-SK"/>
        </w:rPr>
        <w:t>Priloga: Uradni zapisnik 2</w:t>
      </w:r>
      <w:r w:rsidR="00FA152D">
        <w:rPr>
          <w:rFonts w:ascii="Arial" w:hAnsi="Arial" w:cs="Arial"/>
          <w:b w:val="0"/>
          <w:snapToGrid w:val="0"/>
          <w:sz w:val="20"/>
          <w:lang w:val="sk-SK"/>
        </w:rPr>
        <w:t>7</w:t>
      </w:r>
      <w:r w:rsidR="00884942" w:rsidRPr="00884942">
        <w:rPr>
          <w:rFonts w:ascii="Arial" w:hAnsi="Arial" w:cs="Arial"/>
          <w:b w:val="0"/>
          <w:snapToGrid w:val="0"/>
          <w:sz w:val="20"/>
          <w:lang w:val="sk-SK"/>
        </w:rPr>
        <w:t xml:space="preserve">. zasedanja, </w:t>
      </w:r>
      <w:r>
        <w:rPr>
          <w:rFonts w:ascii="Arial" w:hAnsi="Arial" w:cs="Arial"/>
          <w:b w:val="0"/>
          <w:snapToGrid w:val="0"/>
          <w:sz w:val="20"/>
          <w:lang w:val="sk-SK"/>
        </w:rPr>
        <w:t>1</w:t>
      </w:r>
      <w:r w:rsidR="00FA152D">
        <w:rPr>
          <w:rFonts w:ascii="Arial" w:hAnsi="Arial" w:cs="Arial"/>
          <w:b w:val="0"/>
          <w:snapToGrid w:val="0"/>
          <w:sz w:val="20"/>
          <w:lang w:val="sk-SK"/>
        </w:rPr>
        <w:t>1</w:t>
      </w:r>
      <w:r w:rsidR="008A64DE">
        <w:rPr>
          <w:rFonts w:ascii="Arial" w:hAnsi="Arial" w:cs="Arial"/>
          <w:b w:val="0"/>
          <w:snapToGrid w:val="0"/>
          <w:sz w:val="20"/>
          <w:lang w:val="sk-SK"/>
        </w:rPr>
        <w:t>.–</w:t>
      </w:r>
      <w:r>
        <w:rPr>
          <w:rFonts w:ascii="Arial" w:hAnsi="Arial" w:cs="Arial"/>
          <w:b w:val="0"/>
          <w:snapToGrid w:val="0"/>
          <w:sz w:val="20"/>
          <w:lang w:val="sk-SK"/>
        </w:rPr>
        <w:t>1</w:t>
      </w:r>
      <w:r w:rsidR="00FA152D">
        <w:rPr>
          <w:rFonts w:ascii="Arial" w:hAnsi="Arial" w:cs="Arial"/>
          <w:b w:val="0"/>
          <w:snapToGrid w:val="0"/>
          <w:sz w:val="20"/>
          <w:lang w:val="sk-SK"/>
        </w:rPr>
        <w:t>2</w:t>
      </w:r>
      <w:r w:rsidR="00934A09">
        <w:rPr>
          <w:rFonts w:ascii="Arial" w:hAnsi="Arial" w:cs="Arial"/>
          <w:b w:val="0"/>
          <w:snapToGrid w:val="0"/>
          <w:sz w:val="20"/>
          <w:lang w:val="sk-SK"/>
        </w:rPr>
        <w:t xml:space="preserve">. </w:t>
      </w:r>
      <w:r w:rsidR="00FA152D">
        <w:rPr>
          <w:rFonts w:ascii="Arial" w:hAnsi="Arial" w:cs="Arial"/>
          <w:b w:val="0"/>
          <w:snapToGrid w:val="0"/>
          <w:sz w:val="20"/>
          <w:lang w:val="sk-SK"/>
        </w:rPr>
        <w:t>septemb</w:t>
      </w:r>
      <w:r w:rsidR="00934A09">
        <w:rPr>
          <w:rFonts w:ascii="Arial" w:hAnsi="Arial" w:cs="Arial"/>
          <w:b w:val="0"/>
          <w:snapToGrid w:val="0"/>
          <w:sz w:val="20"/>
          <w:lang w:val="sk-SK"/>
        </w:rPr>
        <w:t>er</w:t>
      </w:r>
      <w:r>
        <w:rPr>
          <w:rFonts w:ascii="Arial" w:hAnsi="Arial" w:cs="Arial"/>
          <w:b w:val="0"/>
          <w:snapToGrid w:val="0"/>
          <w:sz w:val="20"/>
          <w:lang w:val="sk-SK"/>
        </w:rPr>
        <w:t xml:space="preserve"> </w:t>
      </w:r>
      <w:r w:rsidR="00884942" w:rsidRPr="00884942">
        <w:rPr>
          <w:rFonts w:ascii="Arial" w:hAnsi="Arial" w:cs="Arial"/>
          <w:b w:val="0"/>
          <w:snapToGrid w:val="0"/>
          <w:sz w:val="20"/>
          <w:lang w:val="sk-SK"/>
        </w:rPr>
        <w:t>201</w:t>
      </w:r>
      <w:r w:rsidR="00FA152D">
        <w:rPr>
          <w:rFonts w:ascii="Arial" w:hAnsi="Arial" w:cs="Arial"/>
          <w:b w:val="0"/>
          <w:snapToGrid w:val="0"/>
          <w:sz w:val="20"/>
          <w:lang w:val="sk-SK"/>
        </w:rPr>
        <w:t>8</w:t>
      </w:r>
      <w:r w:rsidR="00884942" w:rsidRPr="00884942">
        <w:rPr>
          <w:rFonts w:ascii="Arial" w:hAnsi="Arial" w:cs="Arial"/>
          <w:b w:val="0"/>
          <w:snapToGrid w:val="0"/>
          <w:sz w:val="20"/>
          <w:lang w:val="sk-SK"/>
        </w:rPr>
        <w:t xml:space="preserve">, </w:t>
      </w:r>
      <w:r w:rsidR="00FA152D">
        <w:rPr>
          <w:rFonts w:ascii="Arial" w:hAnsi="Arial" w:cs="Arial"/>
          <w:b w:val="0"/>
          <w:snapToGrid w:val="0"/>
          <w:sz w:val="20"/>
          <w:lang w:val="sk-SK"/>
        </w:rPr>
        <w:t>Izola</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2</w:t>
      </w:r>
      <w:r w:rsidR="00FA152D">
        <w:rPr>
          <w:rFonts w:ascii="Arial" w:hAnsi="Arial" w:cs="Arial"/>
          <w:b w:val="0"/>
          <w:sz w:val="20"/>
          <w:lang w:val="sk-SK"/>
        </w:rPr>
        <w:t>7</w:t>
      </w:r>
      <w:r w:rsidRPr="00884942">
        <w:rPr>
          <w:rFonts w:ascii="Arial" w:hAnsi="Arial" w:cs="Arial"/>
          <w:b w:val="0"/>
          <w:sz w:val="20"/>
          <w:lang w:val="sk-SK"/>
        </w:rPr>
        <w:t xml:space="preserve">. ZASEDANJU STALNE SLOVENSKO-AVSTRIJSKE KOMISIJE ZA </w:t>
      </w:r>
      <w:r w:rsidR="008A64DE">
        <w:rPr>
          <w:rFonts w:ascii="Arial" w:hAnsi="Arial" w:cs="Arial"/>
          <w:b w:val="0"/>
          <w:sz w:val="20"/>
          <w:lang w:val="sk-SK"/>
        </w:rPr>
        <w:t>DRAVO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A64DE" w:rsidRPr="00231620" w:rsidRDefault="008A64DE" w:rsidP="008A64DE">
      <w:pPr>
        <w:jc w:val="both"/>
        <w:rPr>
          <w:rFonts w:cs="Arial"/>
          <w:szCs w:val="20"/>
        </w:rPr>
      </w:pPr>
      <w:r w:rsidRPr="00231620">
        <w:rPr>
          <w:rFonts w:cs="Arial"/>
          <w:szCs w:val="20"/>
        </w:rPr>
        <w:t>Podlaga za urejanje vodnogospodarskih vprašanj med Republiko Slovenijo in Republiko Avstrijo je Sporazum med Vlado Federativne Republike Jugoslavije in Zvezno vlado Republike Avstrije o vodnogospodarskih vprašanjih, ki se tičejo Drave, z dne 25. maja 1954. Nadaljnjo veljavnost tega sporazuma določa Zakon o ratifikaciji sporazuma med Republiko Slovenijo in Republiko Avstrijo o nadaljnji veljavnosti določenih jugoslovansko – avstrijskih pogodb v odnosih med Republiko Slovenijo in Republiko Avstrijo (Uradni list RS, Mednarodne pogodbe, št. 4/93).</w:t>
      </w:r>
    </w:p>
    <w:p w:rsidR="00884942" w:rsidRPr="008A64DE" w:rsidRDefault="00884942" w:rsidP="00884942">
      <w:pPr>
        <w:spacing w:line="240" w:lineRule="auto"/>
        <w:ind w:right="833"/>
        <w:rPr>
          <w:rFonts w:cs="Arial"/>
          <w:szCs w:val="20"/>
        </w:rPr>
      </w:pPr>
    </w:p>
    <w:p w:rsidR="00884942" w:rsidRPr="00884942" w:rsidRDefault="00884942" w:rsidP="00884942">
      <w:pPr>
        <w:spacing w:line="240" w:lineRule="auto"/>
        <w:jc w:val="both"/>
        <w:rPr>
          <w:rFonts w:cs="Arial"/>
          <w:szCs w:val="20"/>
          <w:lang w:val="sk-SK"/>
        </w:rPr>
      </w:pPr>
      <w:r w:rsidRPr="00884942">
        <w:rPr>
          <w:rFonts w:cs="Arial"/>
          <w:szCs w:val="20"/>
          <w:lang w:val="sk-SK"/>
        </w:rPr>
        <w:t>Na 2</w:t>
      </w:r>
      <w:r w:rsidR="00FA152D">
        <w:rPr>
          <w:rFonts w:cs="Arial"/>
          <w:szCs w:val="20"/>
          <w:lang w:val="sk-SK"/>
        </w:rPr>
        <w:t>7</w:t>
      </w:r>
      <w:r w:rsidRPr="00884942">
        <w:rPr>
          <w:rFonts w:cs="Arial"/>
          <w:szCs w:val="20"/>
          <w:lang w:val="sk-SK"/>
        </w:rPr>
        <w:t>. zasedanju Stalne slovensko-avstri</w:t>
      </w:r>
      <w:r w:rsidR="008A64DE">
        <w:rPr>
          <w:rFonts w:cs="Arial"/>
          <w:szCs w:val="20"/>
          <w:lang w:val="sk-SK"/>
        </w:rPr>
        <w:t>jske komisije za Dravo</w:t>
      </w:r>
      <w:r w:rsidRPr="00884942">
        <w:rPr>
          <w:rFonts w:cs="Arial"/>
          <w:szCs w:val="20"/>
          <w:lang w:val="sk-SK"/>
        </w:rPr>
        <w:t xml:space="preserve">, ki je bilo </w:t>
      </w:r>
      <w:r w:rsidR="0000436B">
        <w:rPr>
          <w:rFonts w:cs="Arial"/>
          <w:szCs w:val="20"/>
          <w:lang w:val="sk-SK"/>
        </w:rPr>
        <w:t>1</w:t>
      </w:r>
      <w:r w:rsidR="00FA152D">
        <w:rPr>
          <w:rFonts w:cs="Arial"/>
          <w:szCs w:val="20"/>
          <w:lang w:val="sk-SK"/>
        </w:rPr>
        <w:t>1</w:t>
      </w:r>
      <w:r w:rsidRPr="00884942">
        <w:rPr>
          <w:rFonts w:cs="Arial"/>
          <w:szCs w:val="20"/>
          <w:lang w:val="sk-SK"/>
        </w:rPr>
        <w:t>. in</w:t>
      </w:r>
      <w:r w:rsidR="008A64DE">
        <w:rPr>
          <w:rFonts w:cs="Arial"/>
          <w:szCs w:val="20"/>
          <w:lang w:val="sk-SK"/>
        </w:rPr>
        <w:t xml:space="preserve"> </w:t>
      </w:r>
      <w:r w:rsidR="0000436B">
        <w:rPr>
          <w:rFonts w:cs="Arial"/>
          <w:szCs w:val="20"/>
          <w:lang w:val="sk-SK"/>
        </w:rPr>
        <w:t>1</w:t>
      </w:r>
      <w:r w:rsidR="00FA152D">
        <w:rPr>
          <w:rFonts w:cs="Arial"/>
          <w:szCs w:val="20"/>
          <w:lang w:val="sk-SK"/>
        </w:rPr>
        <w:t>2</w:t>
      </w:r>
      <w:r w:rsidRPr="00884942">
        <w:rPr>
          <w:rFonts w:cs="Arial"/>
          <w:szCs w:val="20"/>
          <w:lang w:val="sk-SK"/>
        </w:rPr>
        <w:t xml:space="preserve">. </w:t>
      </w:r>
      <w:r w:rsidR="00FA152D">
        <w:rPr>
          <w:rFonts w:cs="Arial"/>
          <w:szCs w:val="20"/>
          <w:lang w:val="sk-SK"/>
        </w:rPr>
        <w:t>septembra</w:t>
      </w:r>
      <w:r w:rsidR="0000436B">
        <w:rPr>
          <w:rFonts w:cs="Arial"/>
          <w:szCs w:val="20"/>
          <w:lang w:val="sk-SK"/>
        </w:rPr>
        <w:t xml:space="preserve"> </w:t>
      </w:r>
      <w:r w:rsidRPr="00884942">
        <w:rPr>
          <w:rFonts w:cs="Arial"/>
          <w:szCs w:val="20"/>
          <w:lang w:val="sk-SK"/>
        </w:rPr>
        <w:t>201</w:t>
      </w:r>
      <w:r w:rsidR="00FA152D">
        <w:rPr>
          <w:rFonts w:cs="Arial"/>
          <w:szCs w:val="20"/>
          <w:lang w:val="sk-SK"/>
        </w:rPr>
        <w:t>8 v Izoli</w:t>
      </w:r>
      <w:r w:rsidRPr="00884942">
        <w:rPr>
          <w:rFonts w:cs="Arial"/>
          <w:szCs w:val="20"/>
          <w:lang w:val="sk-SK"/>
        </w:rPr>
        <w:t xml:space="preserve">, </w:t>
      </w:r>
      <w:r w:rsidR="008A64DE">
        <w:rPr>
          <w:rFonts w:cs="Arial"/>
          <w:szCs w:val="20"/>
          <w:lang w:val="sk-SK"/>
        </w:rPr>
        <w:t xml:space="preserve">sta bili obravnavani poročili delovnih skupin za </w:t>
      </w:r>
      <w:r w:rsidR="00934A09">
        <w:rPr>
          <w:rFonts w:cs="Arial"/>
          <w:szCs w:val="20"/>
        </w:rPr>
        <w:t>»Vodno gospodarstvo«</w:t>
      </w:r>
      <w:r w:rsidR="00934A09">
        <w:rPr>
          <w:rFonts w:cs="Arial"/>
          <w:szCs w:val="20"/>
        </w:rPr>
        <w:t xml:space="preserve"> </w:t>
      </w:r>
      <w:r w:rsidR="008A64DE">
        <w:rPr>
          <w:rFonts w:cs="Arial"/>
          <w:szCs w:val="20"/>
          <w:lang w:val="sk-SK"/>
        </w:rPr>
        <w:t xml:space="preserve">in </w:t>
      </w:r>
      <w:r w:rsidR="00934A09">
        <w:rPr>
          <w:rFonts w:cs="Arial"/>
          <w:szCs w:val="20"/>
        </w:rPr>
        <w:t>»Energetsko gospodarstvo«</w:t>
      </w:r>
      <w:r w:rsidR="00454697">
        <w:rPr>
          <w:rFonts w:cs="Arial"/>
          <w:szCs w:val="20"/>
          <w:lang w:val="sk-SK"/>
        </w:rPr>
        <w:t>.</w:t>
      </w:r>
      <w:r w:rsidR="008A64DE">
        <w:rPr>
          <w:rFonts w:cs="Arial"/>
          <w:szCs w:val="20"/>
          <w:lang w:val="sk-SK"/>
        </w:rPr>
        <w:t xml:space="preserve"> </w:t>
      </w:r>
    </w:p>
    <w:p w:rsidR="00884942" w:rsidRPr="00884942" w:rsidRDefault="00884942" w:rsidP="00884942">
      <w:pPr>
        <w:spacing w:line="240" w:lineRule="auto"/>
        <w:jc w:val="both"/>
        <w:rPr>
          <w:rFonts w:cs="Arial"/>
          <w:szCs w:val="20"/>
          <w:lang w:val="sk-SK"/>
        </w:rPr>
      </w:pPr>
    </w:p>
    <w:p w:rsidR="00884799" w:rsidRDefault="007718B6" w:rsidP="00884799">
      <w:pPr>
        <w:spacing w:line="260" w:lineRule="atLeast"/>
        <w:jc w:val="both"/>
        <w:rPr>
          <w:rFonts w:cs="Arial"/>
          <w:szCs w:val="20"/>
        </w:rPr>
      </w:pPr>
      <w:r w:rsidRPr="001C119E">
        <w:rPr>
          <w:rFonts w:cs="Arial"/>
          <w:szCs w:val="20"/>
        </w:rPr>
        <w:t xml:space="preserve">Bistveni </w:t>
      </w:r>
      <w:r w:rsidR="00884799">
        <w:rPr>
          <w:rFonts w:cs="Arial"/>
          <w:szCs w:val="20"/>
        </w:rPr>
        <w:t xml:space="preserve">sklepi </w:t>
      </w:r>
      <w:r w:rsidRPr="001C119E">
        <w:rPr>
          <w:rFonts w:cs="Arial"/>
          <w:szCs w:val="20"/>
        </w:rPr>
        <w:t>so bili</w:t>
      </w:r>
      <w:r w:rsidR="00A71A2B">
        <w:rPr>
          <w:rFonts w:cs="Arial"/>
          <w:szCs w:val="20"/>
        </w:rPr>
        <w:t>:</w:t>
      </w:r>
      <w:r w:rsidR="00454697" w:rsidRPr="001C119E">
        <w:rPr>
          <w:rFonts w:cs="Arial"/>
          <w:szCs w:val="20"/>
        </w:rPr>
        <w:t xml:space="preserve"> </w:t>
      </w:r>
    </w:p>
    <w:p w:rsidR="00884799" w:rsidRDefault="00884799" w:rsidP="00884799">
      <w:pPr>
        <w:pStyle w:val="Odstavekseznama"/>
        <w:numPr>
          <w:ilvl w:val="1"/>
          <w:numId w:val="6"/>
        </w:numPr>
        <w:tabs>
          <w:tab w:val="left" w:pos="284"/>
        </w:tabs>
        <w:spacing w:line="260" w:lineRule="atLeast"/>
        <w:ind w:left="0" w:firstLine="0"/>
        <w:jc w:val="both"/>
        <w:rPr>
          <w:rFonts w:cs="Arial"/>
          <w:szCs w:val="20"/>
        </w:rPr>
      </w:pPr>
      <w:r>
        <w:rPr>
          <w:rFonts w:cs="Arial"/>
          <w:szCs w:val="20"/>
        </w:rPr>
        <w:t>O</w:t>
      </w:r>
      <w:r w:rsidR="00454697" w:rsidRPr="00884799">
        <w:rPr>
          <w:rFonts w:cs="Arial"/>
          <w:szCs w:val="20"/>
        </w:rPr>
        <w:t>be strani opravita preiskave kakovost</w:t>
      </w:r>
      <w:r w:rsidR="0000436B" w:rsidRPr="00884799">
        <w:rPr>
          <w:rFonts w:cs="Arial"/>
          <w:szCs w:val="20"/>
        </w:rPr>
        <w:t xml:space="preserve">i Drave po programu </w:t>
      </w:r>
      <w:proofErr w:type="spellStart"/>
      <w:r>
        <w:rPr>
          <w:rFonts w:cs="Arial"/>
          <w:szCs w:val="20"/>
        </w:rPr>
        <w:t>monitoringa</w:t>
      </w:r>
      <w:proofErr w:type="spellEnd"/>
      <w:r>
        <w:rPr>
          <w:rFonts w:cs="Arial"/>
          <w:szCs w:val="20"/>
        </w:rPr>
        <w:t>.</w:t>
      </w:r>
      <w:r w:rsidR="00454697" w:rsidRPr="00884799">
        <w:rPr>
          <w:rFonts w:cs="Arial"/>
          <w:szCs w:val="20"/>
        </w:rPr>
        <w:t xml:space="preserve"> </w:t>
      </w:r>
    </w:p>
    <w:p w:rsidR="00884799" w:rsidRDefault="00884799" w:rsidP="00884799">
      <w:pPr>
        <w:pStyle w:val="Odstavekseznama"/>
        <w:numPr>
          <w:ilvl w:val="1"/>
          <w:numId w:val="6"/>
        </w:numPr>
        <w:tabs>
          <w:tab w:val="left" w:pos="284"/>
        </w:tabs>
        <w:spacing w:line="260" w:lineRule="atLeast"/>
        <w:ind w:left="0" w:firstLine="0"/>
        <w:jc w:val="both"/>
        <w:rPr>
          <w:rFonts w:cs="Arial"/>
          <w:szCs w:val="20"/>
        </w:rPr>
      </w:pPr>
      <w:r>
        <w:rPr>
          <w:rFonts w:cs="Arial"/>
          <w:szCs w:val="20"/>
        </w:rPr>
        <w:t>D</w:t>
      </w:r>
      <w:r w:rsidRPr="00884799">
        <w:rPr>
          <w:rFonts w:cs="Arial"/>
          <w:szCs w:val="20"/>
        </w:rPr>
        <w:t xml:space="preserve">elovna podskupina „Rezerve pitne vode v Karavankah“ </w:t>
      </w:r>
      <w:r w:rsidR="00DB17E4">
        <w:rPr>
          <w:rFonts w:cs="Arial"/>
          <w:szCs w:val="20"/>
        </w:rPr>
        <w:t>nadaljuje s svojim delom (</w:t>
      </w:r>
      <w:r w:rsidRPr="00884799">
        <w:rPr>
          <w:rFonts w:cs="Arial"/>
          <w:szCs w:val="20"/>
        </w:rPr>
        <w:t xml:space="preserve">pripravi </w:t>
      </w:r>
      <w:proofErr w:type="spellStart"/>
      <w:r w:rsidRPr="00884799">
        <w:rPr>
          <w:rFonts w:cs="Arial"/>
          <w:szCs w:val="20"/>
        </w:rPr>
        <w:t>časovnico</w:t>
      </w:r>
      <w:proofErr w:type="spellEnd"/>
      <w:r w:rsidRPr="00884799">
        <w:rPr>
          <w:rFonts w:cs="Arial"/>
          <w:szCs w:val="20"/>
        </w:rPr>
        <w:t xml:space="preserve"> za uresničitev zaščite pitne vode na področju Karavank</w:t>
      </w:r>
      <w:r w:rsidR="00DB17E4">
        <w:rPr>
          <w:rFonts w:cs="Arial"/>
          <w:szCs w:val="20"/>
        </w:rPr>
        <w:t>)</w:t>
      </w:r>
      <w:r>
        <w:rPr>
          <w:rFonts w:cs="Arial"/>
          <w:szCs w:val="20"/>
        </w:rPr>
        <w:t>.</w:t>
      </w:r>
      <w:r w:rsidR="007718B6" w:rsidRPr="00884799">
        <w:rPr>
          <w:rFonts w:cs="Arial"/>
          <w:szCs w:val="20"/>
        </w:rPr>
        <w:t xml:space="preserve"> </w:t>
      </w:r>
    </w:p>
    <w:p w:rsidR="00884799" w:rsidRDefault="00884799" w:rsidP="00884799">
      <w:pPr>
        <w:pStyle w:val="Odstavekseznama"/>
        <w:numPr>
          <w:ilvl w:val="1"/>
          <w:numId w:val="6"/>
        </w:numPr>
        <w:tabs>
          <w:tab w:val="left" w:pos="284"/>
        </w:tabs>
        <w:spacing w:line="260" w:lineRule="atLeast"/>
        <w:ind w:left="0" w:firstLine="0"/>
        <w:jc w:val="both"/>
        <w:rPr>
          <w:rFonts w:cs="Arial"/>
          <w:szCs w:val="20"/>
        </w:rPr>
      </w:pPr>
      <w:r>
        <w:rPr>
          <w:rFonts w:cs="Arial"/>
          <w:szCs w:val="20"/>
        </w:rPr>
        <w:t>D</w:t>
      </w:r>
      <w:r w:rsidR="007718B6" w:rsidRPr="00884799">
        <w:rPr>
          <w:rFonts w:cs="Arial"/>
          <w:szCs w:val="20"/>
        </w:rPr>
        <w:t xml:space="preserve">elovna podskupina »Hidrologija« </w:t>
      </w:r>
      <w:r w:rsidR="0000436B" w:rsidRPr="00884799">
        <w:rPr>
          <w:rFonts w:cs="Arial"/>
          <w:szCs w:val="20"/>
        </w:rPr>
        <w:t>na obeh straneh zbira in izmenjuje</w:t>
      </w:r>
      <w:r w:rsidRPr="00884799">
        <w:rPr>
          <w:rFonts w:cs="Arial"/>
          <w:szCs w:val="20"/>
        </w:rPr>
        <w:t xml:space="preserve"> značilne hidrografske podatke </w:t>
      </w:r>
      <w:r w:rsidR="0000436B" w:rsidRPr="00884799">
        <w:rPr>
          <w:rFonts w:cs="Arial"/>
          <w:szCs w:val="20"/>
        </w:rPr>
        <w:t>mejnega profila Drave</w:t>
      </w:r>
      <w:r w:rsidR="001C119E" w:rsidRPr="00884799">
        <w:rPr>
          <w:rFonts w:cs="Arial"/>
          <w:szCs w:val="20"/>
        </w:rPr>
        <w:t xml:space="preserve"> (jih primerja in po potrebi uskladi), preverja izmenjavo informacij in podatkov ob visoki vodi ter po potrebi izdela predloge za izboljšave in zbere rezultate v skupnem poročilu</w:t>
      </w:r>
      <w:r>
        <w:rPr>
          <w:rFonts w:cs="Arial"/>
          <w:szCs w:val="20"/>
        </w:rPr>
        <w:t>.</w:t>
      </w:r>
      <w:r w:rsidR="001C119E" w:rsidRPr="00884799">
        <w:rPr>
          <w:rFonts w:cs="Arial"/>
          <w:szCs w:val="20"/>
        </w:rPr>
        <w:t xml:space="preserve"> </w:t>
      </w:r>
    </w:p>
    <w:p w:rsidR="00934A09" w:rsidRDefault="001C119E" w:rsidP="00934A09">
      <w:pPr>
        <w:pStyle w:val="Odstavekseznama"/>
        <w:numPr>
          <w:ilvl w:val="1"/>
          <w:numId w:val="6"/>
        </w:numPr>
        <w:tabs>
          <w:tab w:val="left" w:pos="284"/>
        </w:tabs>
        <w:spacing w:line="260" w:lineRule="atLeast"/>
        <w:ind w:left="0" w:firstLine="0"/>
        <w:jc w:val="both"/>
        <w:rPr>
          <w:rFonts w:cs="Arial"/>
          <w:szCs w:val="20"/>
        </w:rPr>
      </w:pPr>
      <w:r w:rsidRPr="00884799">
        <w:rPr>
          <w:rFonts w:cs="Arial"/>
          <w:szCs w:val="20"/>
        </w:rPr>
        <w:t xml:space="preserve">Komisija </w:t>
      </w:r>
      <w:r w:rsidR="00884799" w:rsidRPr="00884799">
        <w:rPr>
          <w:rFonts w:cs="Arial"/>
          <w:szCs w:val="20"/>
        </w:rPr>
        <w:t>podpira pripravo Strategije za trajnostno upravljanje sedimenta na čezmejni ravni</w:t>
      </w:r>
      <w:r w:rsidR="00884799">
        <w:rPr>
          <w:rFonts w:cs="Arial"/>
          <w:szCs w:val="20"/>
        </w:rPr>
        <w:t xml:space="preserve"> (predlog za pripravo in izvajanje strategije pripravi delovna skupina za »Vodno gospodarstvo«).</w:t>
      </w:r>
    </w:p>
    <w:p w:rsidR="00934A09" w:rsidRPr="00934A09" w:rsidRDefault="00934A09" w:rsidP="00934A09">
      <w:pPr>
        <w:pStyle w:val="Odstavekseznama"/>
        <w:numPr>
          <w:ilvl w:val="1"/>
          <w:numId w:val="6"/>
        </w:numPr>
        <w:tabs>
          <w:tab w:val="left" w:pos="284"/>
        </w:tabs>
        <w:spacing w:line="260" w:lineRule="atLeast"/>
        <w:ind w:left="0" w:firstLine="0"/>
        <w:jc w:val="both"/>
        <w:rPr>
          <w:rFonts w:cs="Arial"/>
          <w:szCs w:val="20"/>
        </w:rPr>
      </w:pPr>
      <w:r w:rsidRPr="00934A09">
        <w:rPr>
          <w:rFonts w:cs="Arial"/>
          <w:szCs w:val="20"/>
        </w:rPr>
        <w:t xml:space="preserve">Na podlagi poročil delovne skupine »Energetsko gospodarstvo« so bile obravnavane naslednje vsebine: medsebojno obveščanje o obratovanju obstoječih elektrarn na Dravi in ostalih elektrarn v porečju,  medsebojno obveščanje o novih energetskih ukrepih v porečju Drave, </w:t>
      </w:r>
      <w:proofErr w:type="spellStart"/>
      <w:r w:rsidRPr="00934A09">
        <w:rPr>
          <w:rFonts w:cs="Arial"/>
          <w:szCs w:val="20"/>
        </w:rPr>
        <w:t>zaproditev</w:t>
      </w:r>
      <w:proofErr w:type="spellEnd"/>
      <w:r w:rsidRPr="00934A09">
        <w:rPr>
          <w:rFonts w:cs="Arial"/>
          <w:szCs w:val="20"/>
        </w:rPr>
        <w:t xml:space="preserve"> akumulacij (vključno bagranje) in </w:t>
      </w:r>
      <w:proofErr w:type="spellStart"/>
      <w:r w:rsidRPr="00934A09">
        <w:rPr>
          <w:rFonts w:cs="Arial"/>
          <w:szCs w:val="20"/>
        </w:rPr>
        <w:t>plavine</w:t>
      </w:r>
      <w:proofErr w:type="spellEnd"/>
      <w:r w:rsidRPr="00934A09">
        <w:rPr>
          <w:rFonts w:cs="Arial"/>
          <w:szCs w:val="20"/>
        </w:rPr>
        <w:t xml:space="preserve"> v Dravi te</w:t>
      </w:r>
      <w:bookmarkStart w:id="0" w:name="_GoBack"/>
      <w:bookmarkEnd w:id="0"/>
      <w:r w:rsidRPr="00934A09">
        <w:rPr>
          <w:rFonts w:cs="Arial"/>
          <w:szCs w:val="20"/>
        </w:rPr>
        <w:t>r matematični model visokovodnih valov reke Drave. Komisija se je s poročili seznanila in naročila delovni skupini, da na 28. zasedanju Komisije znova poroča o stanju teh zadev.</w:t>
      </w:r>
    </w:p>
    <w:p w:rsidR="00934A09" w:rsidRPr="00884942" w:rsidRDefault="00934A09" w:rsidP="00934A09">
      <w:pPr>
        <w:spacing w:line="240" w:lineRule="auto"/>
        <w:jc w:val="both"/>
        <w:rPr>
          <w:rFonts w:cs="Arial"/>
          <w:snapToGrid w:val="0"/>
          <w:szCs w:val="20"/>
        </w:rPr>
      </w:pPr>
    </w:p>
    <w:p w:rsidR="001C119E" w:rsidRPr="00884799" w:rsidRDefault="00884799" w:rsidP="00934A09">
      <w:pPr>
        <w:pStyle w:val="Odstavekseznama"/>
        <w:tabs>
          <w:tab w:val="left" w:pos="284"/>
        </w:tabs>
        <w:spacing w:line="260" w:lineRule="atLeast"/>
        <w:ind w:left="0"/>
        <w:jc w:val="both"/>
        <w:rPr>
          <w:rFonts w:cs="Arial"/>
          <w:szCs w:val="20"/>
        </w:rPr>
      </w:pPr>
      <w:r>
        <w:rPr>
          <w:rFonts w:cs="Arial"/>
          <w:snapToGrid w:val="0"/>
          <w:szCs w:val="20"/>
        </w:rPr>
        <w:t>G</w:t>
      </w:r>
      <w:r w:rsidR="001C119E" w:rsidRPr="00884799">
        <w:rPr>
          <w:rFonts w:cs="Arial"/>
          <w:snapToGrid w:val="0"/>
          <w:szCs w:val="20"/>
        </w:rPr>
        <w:t xml:space="preserve">lede izvajanja EU okvirne direktive o vodah in poplavne direktive je bilo sklenjeno, da se na ravni delovne skupine </w:t>
      </w:r>
      <w:r>
        <w:rPr>
          <w:rFonts w:cs="Arial"/>
          <w:snapToGrid w:val="0"/>
          <w:szCs w:val="20"/>
        </w:rPr>
        <w:t>»V</w:t>
      </w:r>
      <w:r w:rsidR="001C119E" w:rsidRPr="00884799">
        <w:rPr>
          <w:rFonts w:cs="Arial"/>
          <w:snapToGrid w:val="0"/>
          <w:szCs w:val="20"/>
        </w:rPr>
        <w:t>odno gospodarstvo</w:t>
      </w:r>
      <w:r>
        <w:rPr>
          <w:rFonts w:cs="Arial"/>
          <w:snapToGrid w:val="0"/>
          <w:szCs w:val="20"/>
        </w:rPr>
        <w:t>«</w:t>
      </w:r>
      <w:r w:rsidR="001C119E" w:rsidRPr="00884799">
        <w:rPr>
          <w:rFonts w:cs="Arial"/>
          <w:snapToGrid w:val="0"/>
          <w:szCs w:val="20"/>
        </w:rPr>
        <w:t xml:space="preserve"> </w:t>
      </w:r>
      <w:r w:rsidR="001C119E" w:rsidRPr="00884799">
        <w:rPr>
          <w:rFonts w:cs="Arial"/>
        </w:rPr>
        <w:t>nadaljuje z dvostranskimi usklajevanji, ki so potrebna na podlagi teh dveh direktiv, za čezmejno območje Drave.</w:t>
      </w:r>
    </w:p>
    <w:p w:rsidR="007718B6" w:rsidRDefault="007718B6" w:rsidP="00884942">
      <w:pPr>
        <w:spacing w:line="240" w:lineRule="auto"/>
        <w:jc w:val="both"/>
        <w:rPr>
          <w:rFonts w:cs="Arial"/>
          <w:szCs w:val="20"/>
        </w:rPr>
      </w:pPr>
    </w:p>
    <w:p w:rsidR="007718B6" w:rsidRDefault="007718B6" w:rsidP="00884942">
      <w:pPr>
        <w:spacing w:line="240" w:lineRule="auto"/>
        <w:jc w:val="both"/>
        <w:rPr>
          <w:rFonts w:cs="Arial"/>
          <w:snapToGrid w:val="0"/>
          <w:szCs w:val="20"/>
        </w:rPr>
      </w:pPr>
    </w:p>
    <w:p w:rsidR="00884942" w:rsidRPr="00884942" w:rsidRDefault="00884942" w:rsidP="00884942">
      <w:pPr>
        <w:spacing w:line="240" w:lineRule="auto"/>
        <w:jc w:val="both"/>
        <w:rPr>
          <w:rFonts w:cs="Arial"/>
          <w:snapToGrid w:val="0"/>
          <w:szCs w:val="20"/>
        </w:rPr>
      </w:pPr>
      <w:r w:rsidRPr="00884942">
        <w:rPr>
          <w:rFonts w:cs="Arial"/>
          <w:snapToGrid w:val="0"/>
          <w:szCs w:val="20"/>
        </w:rPr>
        <w:t xml:space="preserve">Naslednje zasedanje Komisije bo </w:t>
      </w:r>
      <w:r w:rsidR="0000436B">
        <w:rPr>
          <w:rFonts w:cs="Arial"/>
          <w:snapToGrid w:val="0"/>
          <w:szCs w:val="20"/>
        </w:rPr>
        <w:t>2</w:t>
      </w:r>
      <w:r w:rsidR="00934A09">
        <w:rPr>
          <w:rFonts w:cs="Arial"/>
          <w:snapToGrid w:val="0"/>
          <w:szCs w:val="20"/>
        </w:rPr>
        <w:t>3</w:t>
      </w:r>
      <w:r w:rsidR="0000436B">
        <w:rPr>
          <w:rFonts w:cs="Arial"/>
          <w:snapToGrid w:val="0"/>
          <w:szCs w:val="20"/>
        </w:rPr>
        <w:t>. in 2</w:t>
      </w:r>
      <w:r w:rsidR="00934A09">
        <w:rPr>
          <w:rFonts w:cs="Arial"/>
          <w:snapToGrid w:val="0"/>
          <w:szCs w:val="20"/>
        </w:rPr>
        <w:t>4</w:t>
      </w:r>
      <w:r w:rsidRPr="00884942">
        <w:rPr>
          <w:rFonts w:cs="Arial"/>
          <w:snapToGrid w:val="0"/>
          <w:szCs w:val="20"/>
        </w:rPr>
        <w:t xml:space="preserve">. </w:t>
      </w:r>
      <w:r w:rsidR="0000436B">
        <w:rPr>
          <w:rFonts w:cs="Arial"/>
          <w:snapToGrid w:val="0"/>
          <w:szCs w:val="20"/>
        </w:rPr>
        <w:t>maja</w:t>
      </w:r>
      <w:r w:rsidRPr="00884942">
        <w:rPr>
          <w:rFonts w:cs="Arial"/>
          <w:snapToGrid w:val="0"/>
          <w:szCs w:val="20"/>
        </w:rPr>
        <w:t xml:space="preserve"> 201</w:t>
      </w:r>
      <w:r w:rsidR="00FA152D">
        <w:rPr>
          <w:rFonts w:cs="Arial"/>
          <w:snapToGrid w:val="0"/>
          <w:szCs w:val="20"/>
        </w:rPr>
        <w:t>9</w:t>
      </w:r>
      <w:r w:rsidRPr="00884942">
        <w:rPr>
          <w:rFonts w:cs="Arial"/>
          <w:snapToGrid w:val="0"/>
          <w:szCs w:val="20"/>
        </w:rPr>
        <w:t xml:space="preserve"> v </w:t>
      </w:r>
      <w:r w:rsidR="00FA152D">
        <w:rPr>
          <w:rFonts w:cs="Arial"/>
          <w:snapToGrid w:val="0"/>
          <w:szCs w:val="20"/>
        </w:rPr>
        <w:t>Avstriji</w:t>
      </w:r>
      <w:r w:rsidR="0000436B">
        <w:rPr>
          <w:rFonts w:cs="Arial"/>
          <w:snapToGrid w:val="0"/>
          <w:szCs w:val="20"/>
        </w:rPr>
        <w:t>.</w:t>
      </w:r>
    </w:p>
    <w:p w:rsidR="00884942" w:rsidRPr="00884942" w:rsidRDefault="00884942" w:rsidP="00884942">
      <w:pPr>
        <w:spacing w:line="240" w:lineRule="auto"/>
        <w:jc w:val="both"/>
        <w:rPr>
          <w:rFonts w:cs="Arial"/>
          <w:snapToGrid w:val="0"/>
          <w:szCs w:val="20"/>
        </w:rPr>
      </w:pPr>
    </w:p>
    <w:p w:rsidR="00884942" w:rsidRPr="00884942" w:rsidRDefault="00884942">
      <w:pPr>
        <w:spacing w:line="240" w:lineRule="auto"/>
        <w:rPr>
          <w:rFonts w:cs="Arial"/>
          <w:b/>
          <w:w w:val="90"/>
          <w:szCs w:val="20"/>
          <w:lang w:eastAsia="sl-SI"/>
        </w:rPr>
      </w:pPr>
      <w:r w:rsidRPr="00884942">
        <w:rPr>
          <w:rFonts w:cs="Arial"/>
          <w:b/>
          <w:szCs w:val="20"/>
        </w:rPr>
        <w:br w:type="page"/>
      </w:r>
    </w:p>
    <w:p w:rsidR="00FA152D" w:rsidRPr="00304134" w:rsidRDefault="00304134" w:rsidP="00FA152D">
      <w:pPr>
        <w:rPr>
          <w:b/>
        </w:rPr>
      </w:pPr>
      <w:r w:rsidRPr="00304134">
        <w:rPr>
          <w:b/>
        </w:rPr>
        <w:lastRenderedPageBreak/>
        <w:t>PRILOGA</w:t>
      </w:r>
      <w:r>
        <w:rPr>
          <w:b/>
        </w:rPr>
        <w:t>:</w:t>
      </w:r>
    </w:p>
    <w:p w:rsidR="00FA152D" w:rsidRDefault="00FA152D" w:rsidP="00FA152D"/>
    <w:p w:rsidR="00FA152D" w:rsidRDefault="00FA152D" w:rsidP="00FA152D"/>
    <w:p w:rsidR="00FA152D" w:rsidRDefault="00FA152D" w:rsidP="00FA152D"/>
    <w:p w:rsidR="00FA152D" w:rsidRDefault="00FA152D" w:rsidP="00FA152D">
      <w:pPr>
        <w:tabs>
          <w:tab w:val="left" w:pos="6660"/>
        </w:tabs>
      </w:pPr>
      <w:r>
        <w:tab/>
      </w:r>
    </w:p>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Pr>
        <w:spacing w:line="276" w:lineRule="auto"/>
      </w:pPr>
    </w:p>
    <w:p w:rsidR="00FA152D" w:rsidRPr="007D0D10" w:rsidRDefault="00FA152D" w:rsidP="00FA152D">
      <w:pPr>
        <w:spacing w:line="276" w:lineRule="auto"/>
        <w:jc w:val="center"/>
        <w:rPr>
          <w:rFonts w:cs="Arial"/>
          <w:b/>
          <w:bCs/>
          <w:sz w:val="40"/>
          <w:szCs w:val="40"/>
          <w:u w:val="single"/>
        </w:rPr>
      </w:pPr>
      <w:r w:rsidRPr="007D0D10">
        <w:rPr>
          <w:rFonts w:cs="Arial"/>
          <w:b/>
          <w:bCs/>
          <w:sz w:val="40"/>
          <w:szCs w:val="40"/>
          <w:u w:val="single"/>
        </w:rPr>
        <w:t>URADNI ZAPISNIK</w:t>
      </w:r>
    </w:p>
    <w:p w:rsidR="00FA152D" w:rsidRPr="007D0D10" w:rsidRDefault="00FA152D" w:rsidP="00FA152D">
      <w:pPr>
        <w:spacing w:line="276" w:lineRule="auto"/>
        <w:jc w:val="center"/>
        <w:rPr>
          <w:rFonts w:cs="Arial"/>
          <w:b/>
          <w:bCs/>
          <w:sz w:val="40"/>
          <w:szCs w:val="40"/>
          <w:u w:val="single"/>
        </w:rPr>
      </w:pPr>
    </w:p>
    <w:p w:rsidR="00FA152D" w:rsidRPr="007D0D10" w:rsidRDefault="00FA152D" w:rsidP="00FA152D">
      <w:pPr>
        <w:spacing w:line="276" w:lineRule="auto"/>
        <w:jc w:val="center"/>
        <w:rPr>
          <w:rFonts w:cs="Arial"/>
          <w:b/>
          <w:bCs/>
          <w:sz w:val="40"/>
          <w:szCs w:val="40"/>
        </w:rPr>
      </w:pPr>
      <w:r w:rsidRPr="007D0D10">
        <w:rPr>
          <w:rFonts w:cs="Arial"/>
          <w:b/>
          <w:bCs/>
          <w:sz w:val="40"/>
          <w:szCs w:val="40"/>
        </w:rPr>
        <w:t>2</w:t>
      </w:r>
      <w:r>
        <w:rPr>
          <w:rFonts w:cs="Arial"/>
          <w:b/>
          <w:bCs/>
          <w:sz w:val="40"/>
          <w:szCs w:val="40"/>
        </w:rPr>
        <w:t>7</w:t>
      </w:r>
      <w:r w:rsidRPr="007D0D10">
        <w:rPr>
          <w:rFonts w:cs="Arial"/>
          <w:b/>
          <w:bCs/>
          <w:sz w:val="40"/>
          <w:szCs w:val="40"/>
        </w:rPr>
        <w:t>. ZASEDANJA</w:t>
      </w:r>
    </w:p>
    <w:p w:rsidR="00FA152D" w:rsidRDefault="00FA152D" w:rsidP="00FA152D">
      <w:pPr>
        <w:spacing w:line="276" w:lineRule="auto"/>
        <w:jc w:val="center"/>
        <w:rPr>
          <w:rFonts w:cs="Arial"/>
          <w:b/>
          <w:bCs/>
          <w:sz w:val="40"/>
          <w:szCs w:val="40"/>
        </w:rPr>
      </w:pPr>
    </w:p>
    <w:p w:rsidR="00FA152D" w:rsidRPr="007D0D10" w:rsidRDefault="00FA152D" w:rsidP="00FA152D">
      <w:pPr>
        <w:spacing w:line="276" w:lineRule="auto"/>
        <w:jc w:val="center"/>
        <w:rPr>
          <w:rFonts w:cs="Arial"/>
          <w:b/>
          <w:bCs/>
          <w:sz w:val="40"/>
          <w:szCs w:val="40"/>
        </w:rPr>
      </w:pPr>
      <w:r w:rsidRPr="007D0D10">
        <w:rPr>
          <w:rFonts w:cs="Arial"/>
          <w:b/>
          <w:bCs/>
          <w:sz w:val="40"/>
          <w:szCs w:val="40"/>
        </w:rPr>
        <w:t>STALNE SLOVENSKO</w:t>
      </w:r>
      <w:r>
        <w:rPr>
          <w:rFonts w:cs="Arial"/>
          <w:b/>
          <w:bCs/>
          <w:sz w:val="40"/>
          <w:szCs w:val="40"/>
        </w:rPr>
        <w:t>-</w:t>
      </w:r>
      <w:r w:rsidRPr="007D0D10">
        <w:rPr>
          <w:rFonts w:cs="Arial"/>
          <w:b/>
          <w:bCs/>
          <w:sz w:val="40"/>
          <w:szCs w:val="40"/>
        </w:rPr>
        <w:t>AVSTRIJSKE</w:t>
      </w:r>
    </w:p>
    <w:p w:rsidR="00FA152D" w:rsidRPr="007D0D10" w:rsidRDefault="00FA152D" w:rsidP="00FA152D">
      <w:pPr>
        <w:spacing w:line="276" w:lineRule="auto"/>
        <w:jc w:val="center"/>
        <w:rPr>
          <w:rFonts w:cs="Arial"/>
          <w:b/>
          <w:bCs/>
          <w:sz w:val="40"/>
          <w:szCs w:val="40"/>
        </w:rPr>
      </w:pPr>
      <w:r w:rsidRPr="007D0D10">
        <w:rPr>
          <w:rFonts w:cs="Arial"/>
          <w:b/>
          <w:bCs/>
          <w:sz w:val="40"/>
          <w:szCs w:val="40"/>
        </w:rPr>
        <w:t>KOMISIJE ZA DRAVO</w:t>
      </w: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rPr>
      </w:pPr>
    </w:p>
    <w:p w:rsidR="00FA152D" w:rsidRPr="007D0D10" w:rsidRDefault="00FA152D" w:rsidP="00FA152D">
      <w:pPr>
        <w:jc w:val="center"/>
        <w:rPr>
          <w:rFonts w:cs="Arial"/>
          <w:b/>
          <w:bCs/>
          <w:sz w:val="24"/>
        </w:rPr>
      </w:pPr>
      <w:r>
        <w:rPr>
          <w:rFonts w:cs="Arial"/>
          <w:b/>
          <w:bCs/>
          <w:sz w:val="24"/>
        </w:rPr>
        <w:t>11</w:t>
      </w:r>
      <w:r w:rsidRPr="007D0D10">
        <w:rPr>
          <w:rFonts w:cs="Arial"/>
          <w:b/>
          <w:bCs/>
          <w:sz w:val="24"/>
        </w:rPr>
        <w:t>.–</w:t>
      </w:r>
      <w:r>
        <w:rPr>
          <w:rFonts w:cs="Arial"/>
          <w:b/>
          <w:bCs/>
          <w:sz w:val="24"/>
        </w:rPr>
        <w:t>12</w:t>
      </w:r>
      <w:r w:rsidRPr="007D0D10">
        <w:rPr>
          <w:rFonts w:cs="Arial"/>
          <w:b/>
          <w:bCs/>
          <w:sz w:val="24"/>
        </w:rPr>
        <w:t xml:space="preserve">. </w:t>
      </w:r>
      <w:r>
        <w:rPr>
          <w:rFonts w:cs="Arial"/>
          <w:b/>
          <w:bCs/>
          <w:sz w:val="24"/>
        </w:rPr>
        <w:t>september 2018</w:t>
      </w:r>
    </w:p>
    <w:p w:rsidR="00FA152D" w:rsidRPr="007D0D10" w:rsidRDefault="00FA152D" w:rsidP="00FA152D">
      <w:pPr>
        <w:jc w:val="center"/>
        <w:rPr>
          <w:rFonts w:cs="Arial"/>
          <w:b/>
          <w:bCs/>
          <w:sz w:val="24"/>
        </w:rPr>
      </w:pPr>
      <w:r>
        <w:rPr>
          <w:rFonts w:cs="Arial"/>
          <w:b/>
          <w:bCs/>
          <w:sz w:val="24"/>
        </w:rPr>
        <w:t>Izola</w:t>
      </w:r>
    </w:p>
    <w:p w:rsidR="00FA152D" w:rsidRDefault="00FA152D">
      <w:pPr>
        <w:spacing w:line="240" w:lineRule="auto"/>
        <w:rPr>
          <w:rFonts w:cs="Arial"/>
        </w:rPr>
      </w:pPr>
      <w:r>
        <w:rPr>
          <w:rFonts w:cs="Arial"/>
        </w:rPr>
        <w:br w:type="page"/>
      </w:r>
    </w:p>
    <w:p w:rsidR="00FA152D" w:rsidRDefault="00FA152D" w:rsidP="00FA152D">
      <w:pPr>
        <w:spacing w:line="240" w:lineRule="auto"/>
        <w:jc w:val="both"/>
        <w:rPr>
          <w:rFonts w:cs="Arial"/>
        </w:rPr>
      </w:pPr>
      <w:r w:rsidRPr="007D0D10">
        <w:rPr>
          <w:rFonts w:cs="Arial"/>
        </w:rPr>
        <w:lastRenderedPageBreak/>
        <w:t xml:space="preserve">V </w:t>
      </w:r>
      <w:r w:rsidRPr="000D3148">
        <w:rPr>
          <w:rFonts w:cs="Arial"/>
          <w:b/>
          <w:bCs/>
          <w:i/>
          <w:iCs/>
        </w:rPr>
        <w:t>prilogi 1</w:t>
      </w:r>
      <w:r>
        <w:rPr>
          <w:rFonts w:cs="Arial"/>
          <w:b/>
          <w:bCs/>
          <w:i/>
          <w:iCs/>
        </w:rPr>
        <w:t>a</w:t>
      </w:r>
      <w:r w:rsidRPr="000D3148">
        <w:rPr>
          <w:rFonts w:cs="Arial"/>
          <w:b/>
          <w:bCs/>
          <w:i/>
          <w:iCs/>
        </w:rPr>
        <w:t xml:space="preserve"> in 1</w:t>
      </w:r>
      <w:r>
        <w:rPr>
          <w:rFonts w:cs="Arial"/>
          <w:b/>
          <w:bCs/>
          <w:i/>
          <w:iCs/>
        </w:rPr>
        <w:t>b</w:t>
      </w:r>
      <w:r>
        <w:rPr>
          <w:rFonts w:cs="Arial"/>
        </w:rPr>
        <w:t xml:space="preserve"> sta priložena seznama prisotnih z imeni udeležencev.</w:t>
      </w:r>
    </w:p>
    <w:p w:rsidR="00FA152D" w:rsidRDefault="00FA152D" w:rsidP="00FA152D">
      <w:pPr>
        <w:spacing w:line="240" w:lineRule="auto"/>
        <w:jc w:val="both"/>
        <w:rPr>
          <w:rFonts w:cs="Arial"/>
          <w:b/>
          <w:bCs/>
        </w:rPr>
      </w:pPr>
    </w:p>
    <w:p w:rsidR="00FA152D" w:rsidRDefault="00FA152D" w:rsidP="00FA152D">
      <w:pPr>
        <w:spacing w:line="240" w:lineRule="auto"/>
        <w:jc w:val="both"/>
        <w:rPr>
          <w:rFonts w:cs="Arial"/>
        </w:rPr>
      </w:pPr>
      <w:r w:rsidRPr="000732F0">
        <w:rPr>
          <w:rFonts w:cs="Arial"/>
          <w:b/>
          <w:bCs/>
        </w:rPr>
        <w:t>Dr. Mitja BRICELJ</w:t>
      </w:r>
      <w:r w:rsidRPr="000732F0">
        <w:rPr>
          <w:rFonts w:cs="Arial"/>
        </w:rPr>
        <w:t xml:space="preserve"> se sklicuje na sklep Vlade Republike </w:t>
      </w:r>
      <w:r w:rsidRPr="00C66BC0">
        <w:rPr>
          <w:rFonts w:cs="Arial"/>
        </w:rPr>
        <w:t>Slovenije št.</w:t>
      </w:r>
      <w:r w:rsidRPr="00C66BC0">
        <w:rPr>
          <w:rFonts w:cs="Arial"/>
          <w:color w:val="FF0000"/>
        </w:rPr>
        <w:t xml:space="preserve"> </w:t>
      </w:r>
      <w:r w:rsidRPr="00C66BC0">
        <w:rPr>
          <w:rFonts w:cs="Arial"/>
          <w:color w:val="000000"/>
        </w:rPr>
        <w:t>51003-</w:t>
      </w:r>
      <w:r>
        <w:rPr>
          <w:rFonts w:cs="Arial"/>
          <w:color w:val="000000"/>
        </w:rPr>
        <w:t>10</w:t>
      </w:r>
      <w:r w:rsidRPr="00C66BC0">
        <w:rPr>
          <w:rFonts w:cs="Arial"/>
          <w:color w:val="000000"/>
        </w:rPr>
        <w:t>/201</w:t>
      </w:r>
      <w:r>
        <w:rPr>
          <w:rFonts w:cs="Arial"/>
          <w:color w:val="000000"/>
        </w:rPr>
        <w:t>8</w:t>
      </w:r>
      <w:r w:rsidRPr="00C66BC0">
        <w:rPr>
          <w:rFonts w:cs="Arial"/>
          <w:color w:val="000000"/>
        </w:rPr>
        <w:t xml:space="preserve">/3 </w:t>
      </w:r>
      <w:r w:rsidRPr="00C66BC0">
        <w:rPr>
          <w:rFonts w:cs="Arial"/>
        </w:rPr>
        <w:t>z dne 1</w:t>
      </w:r>
      <w:r>
        <w:rPr>
          <w:rFonts w:cs="Arial"/>
        </w:rPr>
        <w:t>4</w:t>
      </w:r>
      <w:r w:rsidRPr="00C66BC0">
        <w:rPr>
          <w:rFonts w:cs="Arial"/>
        </w:rPr>
        <w:t xml:space="preserve">. </w:t>
      </w:r>
      <w:r>
        <w:rPr>
          <w:rFonts w:cs="Arial"/>
        </w:rPr>
        <w:t>avgusta</w:t>
      </w:r>
      <w:r w:rsidRPr="00C66BC0">
        <w:rPr>
          <w:rFonts w:cs="Arial"/>
        </w:rPr>
        <w:t xml:space="preserve"> 201</w:t>
      </w:r>
      <w:r>
        <w:rPr>
          <w:rFonts w:cs="Arial"/>
        </w:rPr>
        <w:t>8</w:t>
      </w:r>
      <w:r w:rsidRPr="00C66BC0">
        <w:rPr>
          <w:rFonts w:cs="Arial"/>
        </w:rPr>
        <w:t>, s katerim je bil imenovan za predsednika slovenske delegacije.</w:t>
      </w:r>
    </w:p>
    <w:p w:rsidR="00FA152D" w:rsidRDefault="00FA152D" w:rsidP="00FA152D">
      <w:pPr>
        <w:spacing w:line="240" w:lineRule="auto"/>
        <w:jc w:val="both"/>
        <w:rPr>
          <w:rFonts w:cs="Arial"/>
          <w:b/>
          <w:bCs/>
        </w:rPr>
      </w:pPr>
    </w:p>
    <w:p w:rsidR="00FA152D" w:rsidRPr="00456BA3" w:rsidRDefault="00FA152D" w:rsidP="00FA152D">
      <w:pPr>
        <w:spacing w:line="240" w:lineRule="auto"/>
        <w:jc w:val="both"/>
        <w:rPr>
          <w:rFonts w:cs="Arial"/>
        </w:rPr>
      </w:pPr>
      <w:r>
        <w:rPr>
          <w:rFonts w:cs="Arial"/>
          <w:b/>
          <w:bCs/>
        </w:rPr>
        <w:t>Dipl. inž. Mihael SAMEK</w:t>
      </w:r>
      <w:r>
        <w:rPr>
          <w:rFonts w:cs="Arial"/>
        </w:rPr>
        <w:t xml:space="preserve"> se sklicuje na imenovanje s strani predsednika Republike Avstrije z dne 14. januarja 1999, s katerim je bil imenovan za namestnika predsednika avstrijske delegacije.</w:t>
      </w:r>
    </w:p>
    <w:p w:rsidR="00FA152D" w:rsidRDefault="00FA152D" w:rsidP="00FA152D">
      <w:pPr>
        <w:spacing w:line="240" w:lineRule="auto"/>
        <w:jc w:val="both"/>
        <w:rPr>
          <w:rFonts w:cs="Arial"/>
          <w:b/>
          <w:bCs/>
        </w:rPr>
      </w:pPr>
    </w:p>
    <w:p w:rsidR="00FA152D" w:rsidRPr="007D0D10" w:rsidRDefault="00FA152D" w:rsidP="00FA152D">
      <w:pPr>
        <w:spacing w:line="240" w:lineRule="auto"/>
        <w:jc w:val="both"/>
        <w:rPr>
          <w:rFonts w:cs="Arial"/>
        </w:rPr>
      </w:pPr>
      <w:r>
        <w:rPr>
          <w:rFonts w:cs="Arial"/>
          <w:b/>
          <w:bCs/>
        </w:rPr>
        <w:t>Dr. Mitja BRICELJ</w:t>
      </w:r>
      <w:r>
        <w:rPr>
          <w:rFonts w:cs="Arial"/>
        </w:rPr>
        <w:t xml:space="preserve"> prevzame predsedstvo v skladu s tretjim odstavkom 5. člena Poslovnika Komisije.</w:t>
      </w:r>
    </w:p>
    <w:p w:rsidR="00FA152D" w:rsidRDefault="00FA152D" w:rsidP="00FA152D">
      <w:r>
        <w:br w:type="page"/>
      </w:r>
    </w:p>
    <w:p w:rsidR="00FA152D" w:rsidRDefault="00FA152D" w:rsidP="00FA152D">
      <w:pPr>
        <w:spacing w:line="240" w:lineRule="auto"/>
        <w:rPr>
          <w:rFonts w:cs="Arial"/>
          <w:u w:val="single"/>
        </w:rPr>
      </w:pPr>
      <w:r w:rsidRPr="000D3148">
        <w:rPr>
          <w:rFonts w:cs="Arial"/>
          <w:b/>
          <w:bCs/>
        </w:rPr>
        <w:lastRenderedPageBreak/>
        <w:t>K točki 1:</w:t>
      </w:r>
      <w:r>
        <w:rPr>
          <w:rFonts w:cs="Arial"/>
        </w:rPr>
        <w:t xml:space="preserve"> </w:t>
      </w:r>
      <w:r>
        <w:rPr>
          <w:rFonts w:cs="Arial"/>
          <w:u w:val="single"/>
        </w:rPr>
        <w:t>Potrditev dnevnega reda</w:t>
      </w:r>
    </w:p>
    <w:p w:rsidR="00FA152D" w:rsidRDefault="00FA152D" w:rsidP="00FA152D">
      <w:pPr>
        <w:spacing w:line="240" w:lineRule="auto"/>
        <w:rPr>
          <w:rFonts w:cs="Arial"/>
        </w:rPr>
      </w:pPr>
    </w:p>
    <w:p w:rsidR="00FA152D" w:rsidRDefault="00FA152D" w:rsidP="00FA152D">
      <w:pPr>
        <w:spacing w:line="240" w:lineRule="auto"/>
        <w:rPr>
          <w:rFonts w:cs="Arial"/>
          <w:u w:val="single"/>
        </w:rPr>
      </w:pPr>
      <w:r>
        <w:rPr>
          <w:rFonts w:cs="Arial"/>
        </w:rPr>
        <w:t xml:space="preserve">Komisija </w:t>
      </w:r>
      <w:r w:rsidRPr="00156304">
        <w:rPr>
          <w:rFonts w:cs="Arial"/>
          <w:u w:val="single"/>
        </w:rPr>
        <w:t>sklene</w:t>
      </w:r>
      <w:r>
        <w:rPr>
          <w:rFonts w:cs="Arial"/>
        </w:rPr>
        <w:t>, da bo podlaga za to zasedanje naslednji dnevni red, za katerega sta se pisno sporazumela vodji delegacij obeh strani:</w:t>
      </w:r>
    </w:p>
    <w:p w:rsidR="00FA152D" w:rsidRPr="000D3148" w:rsidRDefault="00FA152D" w:rsidP="00FA152D">
      <w:pPr>
        <w:spacing w:line="240" w:lineRule="auto"/>
        <w:rPr>
          <w:rFonts w:cs="Arial"/>
          <w:u w:val="single"/>
        </w:rPr>
      </w:pPr>
    </w:p>
    <w:p w:rsidR="00FA152D" w:rsidRPr="000D3148" w:rsidRDefault="00FA152D" w:rsidP="00FA152D">
      <w:pPr>
        <w:pStyle w:val="Odstavekseznama"/>
        <w:numPr>
          <w:ilvl w:val="0"/>
          <w:numId w:val="26"/>
        </w:numPr>
        <w:spacing w:line="260" w:lineRule="atLeast"/>
        <w:ind w:left="709" w:hanging="709"/>
        <w:rPr>
          <w:rFonts w:cs="Arial"/>
          <w:b/>
          <w:bCs/>
        </w:rPr>
      </w:pPr>
      <w:r w:rsidRPr="000D3148">
        <w:rPr>
          <w:rFonts w:cs="Arial"/>
          <w:b/>
          <w:bCs/>
        </w:rPr>
        <w:t>Potrditev dnevnega reda</w:t>
      </w:r>
    </w:p>
    <w:p w:rsidR="00FA152D" w:rsidRPr="000D3148" w:rsidRDefault="00FA152D" w:rsidP="00FA152D">
      <w:pPr>
        <w:spacing w:line="260" w:lineRule="atLeast"/>
        <w:rPr>
          <w:rFonts w:cs="Arial"/>
          <w:b/>
          <w:bCs/>
        </w:rPr>
      </w:pPr>
    </w:p>
    <w:p w:rsidR="00FA152D" w:rsidRPr="000D3148" w:rsidRDefault="00FA152D" w:rsidP="00FA152D">
      <w:pPr>
        <w:spacing w:line="260" w:lineRule="atLeast"/>
        <w:rPr>
          <w:rFonts w:cs="Arial"/>
          <w:b/>
          <w:bCs/>
        </w:rPr>
      </w:pPr>
      <w:r>
        <w:rPr>
          <w:rFonts w:cs="Arial"/>
          <w:b/>
          <w:bCs/>
        </w:rPr>
        <w:t>2</w:t>
      </w:r>
      <w:r w:rsidRPr="000D3148">
        <w:rPr>
          <w:rFonts w:cs="Arial"/>
          <w:b/>
          <w:bCs/>
        </w:rPr>
        <w:t xml:space="preserve">. </w:t>
      </w:r>
      <w:r w:rsidRPr="000D3148">
        <w:rPr>
          <w:rFonts w:cs="Arial"/>
          <w:b/>
          <w:bCs/>
        </w:rPr>
        <w:tab/>
        <w:t>Poročilo delovne skupine »Vodno gospodarstvo«</w:t>
      </w:r>
    </w:p>
    <w:p w:rsidR="00FA152D" w:rsidRPr="000D3148" w:rsidRDefault="00FA152D" w:rsidP="00FA152D">
      <w:pPr>
        <w:spacing w:line="260" w:lineRule="atLeast"/>
        <w:rPr>
          <w:rFonts w:cs="Arial"/>
        </w:rPr>
      </w:pPr>
      <w:r>
        <w:rPr>
          <w:rFonts w:cs="Arial"/>
        </w:rPr>
        <w:t>2.1.</w:t>
      </w:r>
      <w:r w:rsidRPr="000D3148">
        <w:rPr>
          <w:rFonts w:cs="Arial"/>
        </w:rPr>
        <w:t xml:space="preserve"> </w:t>
      </w:r>
      <w:r w:rsidRPr="000D3148">
        <w:rPr>
          <w:rFonts w:cs="Arial"/>
        </w:rPr>
        <w:tab/>
        <w:t>Preiskave kakovosti vode Drave v mejnem območju</w:t>
      </w:r>
    </w:p>
    <w:p w:rsidR="00FA152D" w:rsidRPr="000D3148" w:rsidRDefault="00FA152D" w:rsidP="00FA152D">
      <w:pPr>
        <w:spacing w:line="260" w:lineRule="atLeast"/>
        <w:rPr>
          <w:rFonts w:cs="Arial"/>
        </w:rPr>
      </w:pPr>
      <w:r>
        <w:rPr>
          <w:rFonts w:cs="Arial"/>
        </w:rPr>
        <w:t>2</w:t>
      </w:r>
      <w:r w:rsidRPr="000D3148">
        <w:rPr>
          <w:rFonts w:cs="Arial"/>
        </w:rPr>
        <w:t>.2</w:t>
      </w:r>
      <w:r>
        <w:rPr>
          <w:rFonts w:cs="Arial"/>
        </w:rPr>
        <w:t>.</w:t>
      </w:r>
      <w:r w:rsidRPr="000D3148">
        <w:rPr>
          <w:rFonts w:cs="Arial"/>
        </w:rPr>
        <w:t xml:space="preserve"> </w:t>
      </w:r>
      <w:r w:rsidRPr="000D3148">
        <w:rPr>
          <w:rFonts w:cs="Arial"/>
        </w:rPr>
        <w:tab/>
        <w:t xml:space="preserve">Kraški in </w:t>
      </w:r>
      <w:proofErr w:type="spellStart"/>
      <w:r w:rsidRPr="000D3148">
        <w:rPr>
          <w:rFonts w:cs="Arial"/>
        </w:rPr>
        <w:t>razpoklinski</w:t>
      </w:r>
      <w:proofErr w:type="spellEnd"/>
      <w:r w:rsidRPr="000D3148">
        <w:rPr>
          <w:rFonts w:cs="Arial"/>
        </w:rPr>
        <w:t xml:space="preserve"> vodni viri v Karavankah na obeh straneh državne meje</w:t>
      </w:r>
    </w:p>
    <w:p w:rsidR="00FA152D" w:rsidRPr="000D3148" w:rsidRDefault="00FA152D" w:rsidP="00FA152D">
      <w:pPr>
        <w:spacing w:line="260" w:lineRule="atLeast"/>
        <w:ind w:left="705" w:hanging="705"/>
        <w:rPr>
          <w:rFonts w:cs="Arial"/>
        </w:rPr>
      </w:pPr>
      <w:r>
        <w:rPr>
          <w:rFonts w:cs="Arial"/>
        </w:rPr>
        <w:t>2</w:t>
      </w:r>
      <w:r w:rsidRPr="000D3148">
        <w:rPr>
          <w:rFonts w:cs="Arial"/>
        </w:rPr>
        <w:t xml:space="preserve">.3. </w:t>
      </w:r>
      <w:r w:rsidRPr="000D3148">
        <w:rPr>
          <w:rFonts w:cs="Arial"/>
        </w:rPr>
        <w:tab/>
        <w:t xml:space="preserve">Perspektivno vodno gospodarstvo in vprašanja visokih </w:t>
      </w:r>
      <w:r>
        <w:rPr>
          <w:rFonts w:cs="Arial"/>
        </w:rPr>
        <w:t>voda Drave kot tudi informacije</w:t>
      </w:r>
      <w:r w:rsidRPr="000D3148">
        <w:rPr>
          <w:rFonts w:cs="Arial"/>
        </w:rPr>
        <w:t xml:space="preserve"> o ustreznih študijah</w:t>
      </w:r>
      <w:r>
        <w:rPr>
          <w:rFonts w:cs="Arial"/>
        </w:rPr>
        <w:t>:</w:t>
      </w:r>
    </w:p>
    <w:p w:rsidR="00FA152D" w:rsidRPr="000D3148" w:rsidRDefault="00FA152D" w:rsidP="00FA152D">
      <w:pPr>
        <w:spacing w:line="260" w:lineRule="atLeast"/>
        <w:ind w:firstLine="705"/>
        <w:rPr>
          <w:rFonts w:cs="Arial"/>
        </w:rPr>
      </w:pPr>
      <w:r w:rsidRPr="000D3148">
        <w:rPr>
          <w:rFonts w:cs="Arial"/>
        </w:rPr>
        <w:t xml:space="preserve">a) </w:t>
      </w:r>
      <w:r w:rsidRPr="000D3148">
        <w:rPr>
          <w:rFonts w:cs="Arial"/>
        </w:rPr>
        <w:tab/>
        <w:t>Matematični model visokovodnih valov Drave</w:t>
      </w:r>
    </w:p>
    <w:p w:rsidR="00FA152D" w:rsidRPr="000D3148" w:rsidRDefault="00FA152D" w:rsidP="00FA152D">
      <w:pPr>
        <w:spacing w:line="260" w:lineRule="atLeast"/>
        <w:ind w:left="1410" w:hanging="705"/>
        <w:rPr>
          <w:rFonts w:cs="Arial"/>
        </w:rPr>
      </w:pPr>
      <w:r w:rsidRPr="000D3148">
        <w:rPr>
          <w:rFonts w:cs="Arial"/>
        </w:rPr>
        <w:t xml:space="preserve">b) </w:t>
      </w:r>
      <w:r w:rsidRPr="000D3148">
        <w:rPr>
          <w:rFonts w:cs="Arial"/>
        </w:rPr>
        <w:tab/>
        <w:t>Ravnanje s prodnimi snovmi in oblikovalni ukrepi v akumulacijah dravskih elektrarn</w:t>
      </w:r>
    </w:p>
    <w:p w:rsidR="00FA152D" w:rsidRPr="000D3148" w:rsidRDefault="00FA152D" w:rsidP="00FA152D">
      <w:pPr>
        <w:spacing w:line="260" w:lineRule="atLeast"/>
        <w:ind w:firstLine="705"/>
        <w:rPr>
          <w:rFonts w:cs="Arial"/>
        </w:rPr>
      </w:pPr>
      <w:r w:rsidRPr="000D3148">
        <w:rPr>
          <w:rFonts w:cs="Arial"/>
        </w:rPr>
        <w:t xml:space="preserve">c) </w:t>
      </w:r>
      <w:r w:rsidRPr="000D3148">
        <w:rPr>
          <w:rFonts w:cs="Arial"/>
        </w:rPr>
        <w:tab/>
      </w:r>
      <w:r>
        <w:rPr>
          <w:rFonts w:cs="Arial"/>
        </w:rPr>
        <w:t>Aktualni projekti</w:t>
      </w:r>
    </w:p>
    <w:p w:rsidR="00FA152D" w:rsidRPr="000D3148" w:rsidRDefault="00FA152D" w:rsidP="00FA152D">
      <w:pPr>
        <w:spacing w:line="260" w:lineRule="atLeast"/>
        <w:ind w:left="705" w:hanging="705"/>
        <w:rPr>
          <w:rFonts w:cs="Arial"/>
        </w:rPr>
      </w:pPr>
      <w:r>
        <w:rPr>
          <w:rFonts w:cs="Arial"/>
        </w:rPr>
        <w:t>2</w:t>
      </w:r>
      <w:r w:rsidRPr="000D3148">
        <w:rPr>
          <w:rFonts w:cs="Arial"/>
        </w:rPr>
        <w:t>.4</w:t>
      </w:r>
      <w:r>
        <w:rPr>
          <w:rFonts w:cs="Arial"/>
        </w:rPr>
        <w:t>.</w:t>
      </w:r>
      <w:r w:rsidRPr="000D3148">
        <w:rPr>
          <w:rFonts w:cs="Arial"/>
        </w:rPr>
        <w:t xml:space="preserve"> </w:t>
      </w:r>
      <w:r w:rsidRPr="000D3148">
        <w:rPr>
          <w:rFonts w:cs="Arial"/>
        </w:rPr>
        <w:tab/>
        <w:t>Medsebojno obveščanje o vodnogospodarskih ukrepih v porečju Drave z zaznavnimi vplivi v mejnem profilu</w:t>
      </w:r>
      <w:r>
        <w:rPr>
          <w:rFonts w:cs="Arial"/>
        </w:rPr>
        <w:t>:</w:t>
      </w:r>
    </w:p>
    <w:p w:rsidR="00FA152D" w:rsidRPr="000D3148" w:rsidRDefault="00FA152D" w:rsidP="00FA152D">
      <w:pPr>
        <w:spacing w:line="260" w:lineRule="atLeast"/>
        <w:ind w:firstLine="705"/>
        <w:rPr>
          <w:rFonts w:cs="Arial"/>
        </w:rPr>
      </w:pPr>
      <w:r w:rsidRPr="000D3148">
        <w:rPr>
          <w:rFonts w:cs="Arial"/>
        </w:rPr>
        <w:t>a)</w:t>
      </w:r>
      <w:r w:rsidRPr="000D3148">
        <w:rPr>
          <w:rFonts w:cs="Arial"/>
        </w:rPr>
        <w:tab/>
        <w:t xml:space="preserve">HE </w:t>
      </w:r>
      <w:proofErr w:type="spellStart"/>
      <w:r w:rsidRPr="000D3148">
        <w:rPr>
          <w:rFonts w:cs="Arial"/>
        </w:rPr>
        <w:t>Koralpe</w:t>
      </w:r>
      <w:proofErr w:type="spellEnd"/>
      <w:r w:rsidRPr="000D3148">
        <w:rPr>
          <w:rFonts w:cs="Arial"/>
        </w:rPr>
        <w:t>-Golica</w:t>
      </w:r>
    </w:p>
    <w:p w:rsidR="00FA152D" w:rsidRPr="000D3148" w:rsidRDefault="00FA152D" w:rsidP="00FA152D">
      <w:pPr>
        <w:spacing w:line="260" w:lineRule="atLeast"/>
        <w:ind w:firstLine="709"/>
        <w:rPr>
          <w:rFonts w:cs="Arial"/>
        </w:rPr>
      </w:pPr>
      <w:r w:rsidRPr="000D3148">
        <w:rPr>
          <w:rFonts w:cs="Arial"/>
        </w:rPr>
        <w:t>b)         Suspendirane snovi</w:t>
      </w:r>
    </w:p>
    <w:p w:rsidR="00FA152D" w:rsidRPr="000D3148" w:rsidRDefault="00FA152D" w:rsidP="00FA152D">
      <w:pPr>
        <w:spacing w:line="260" w:lineRule="atLeast"/>
        <w:ind w:firstLine="705"/>
        <w:rPr>
          <w:rFonts w:cs="Arial"/>
        </w:rPr>
      </w:pPr>
      <w:r w:rsidRPr="000D3148">
        <w:rPr>
          <w:rFonts w:cs="Arial"/>
        </w:rPr>
        <w:t>c)</w:t>
      </w:r>
      <w:r w:rsidRPr="000D3148">
        <w:rPr>
          <w:rFonts w:cs="Arial"/>
        </w:rPr>
        <w:tab/>
        <w:t>Ostali ukrepi</w:t>
      </w:r>
    </w:p>
    <w:p w:rsidR="00FA152D" w:rsidRPr="000D3148" w:rsidRDefault="00FA152D" w:rsidP="00FA152D">
      <w:pPr>
        <w:spacing w:line="260" w:lineRule="atLeast"/>
        <w:rPr>
          <w:rFonts w:cs="Arial"/>
        </w:rPr>
      </w:pPr>
      <w:r>
        <w:rPr>
          <w:rFonts w:cs="Arial"/>
        </w:rPr>
        <w:t>2</w:t>
      </w:r>
      <w:r w:rsidRPr="000D3148">
        <w:rPr>
          <w:rFonts w:cs="Arial"/>
        </w:rPr>
        <w:t>.</w:t>
      </w:r>
      <w:r>
        <w:rPr>
          <w:rFonts w:cs="Arial"/>
        </w:rPr>
        <w:t>5</w:t>
      </w:r>
      <w:r w:rsidRPr="000D3148">
        <w:rPr>
          <w:rFonts w:cs="Arial"/>
        </w:rPr>
        <w:t xml:space="preserve">. </w:t>
      </w:r>
      <w:r w:rsidRPr="000D3148">
        <w:rPr>
          <w:rFonts w:cs="Arial"/>
        </w:rPr>
        <w:tab/>
        <w:t>Izkušnje s službo za alarmiranje in o</w:t>
      </w:r>
      <w:r>
        <w:rPr>
          <w:rFonts w:cs="Arial"/>
        </w:rPr>
        <w:t>pozarjanje</w:t>
      </w:r>
    </w:p>
    <w:p w:rsidR="00FA152D" w:rsidRPr="000D3148" w:rsidRDefault="00FA152D" w:rsidP="00FA152D">
      <w:pPr>
        <w:spacing w:line="260" w:lineRule="atLeast"/>
        <w:rPr>
          <w:rFonts w:cs="Arial"/>
        </w:rPr>
      </w:pPr>
      <w:r>
        <w:rPr>
          <w:rFonts w:cs="Arial"/>
        </w:rPr>
        <w:t>2.6.</w:t>
      </w:r>
      <w:r w:rsidRPr="000D3148">
        <w:rPr>
          <w:rFonts w:cs="Arial"/>
        </w:rPr>
        <w:tab/>
        <w:t>Izvajanje EU</w:t>
      </w:r>
      <w:r>
        <w:rPr>
          <w:rFonts w:cs="Arial"/>
        </w:rPr>
        <w:t xml:space="preserve"> o</w:t>
      </w:r>
      <w:r w:rsidRPr="000D3148">
        <w:rPr>
          <w:rFonts w:cs="Arial"/>
        </w:rPr>
        <w:t>kvirne direktive za vode</w:t>
      </w:r>
      <w:r>
        <w:rPr>
          <w:rFonts w:cs="Arial"/>
        </w:rPr>
        <w:t xml:space="preserve"> in EU p</w:t>
      </w:r>
      <w:r w:rsidRPr="00C65CA6">
        <w:rPr>
          <w:rFonts w:cs="Arial"/>
        </w:rPr>
        <w:t>oplavne direktive</w:t>
      </w:r>
    </w:p>
    <w:p w:rsidR="00FA152D" w:rsidRPr="000D3148" w:rsidRDefault="00FA152D" w:rsidP="00FA152D">
      <w:pPr>
        <w:spacing w:line="260" w:lineRule="atLeast"/>
        <w:ind w:firstLine="708"/>
        <w:rPr>
          <w:rFonts w:cs="Arial"/>
        </w:rPr>
      </w:pPr>
      <w:r w:rsidRPr="000D3148">
        <w:rPr>
          <w:rFonts w:cs="Arial"/>
        </w:rPr>
        <w:t xml:space="preserve">a) </w:t>
      </w:r>
      <w:r w:rsidRPr="000D3148">
        <w:rPr>
          <w:rFonts w:cs="Arial"/>
        </w:rPr>
        <w:tab/>
        <w:t>Usklajevanje v čezmejnem območju</w:t>
      </w:r>
    </w:p>
    <w:p w:rsidR="00FA152D" w:rsidRDefault="00FA152D" w:rsidP="00FA152D">
      <w:pPr>
        <w:spacing w:line="260" w:lineRule="atLeast"/>
        <w:ind w:firstLine="708"/>
        <w:rPr>
          <w:rFonts w:cs="Arial"/>
        </w:rPr>
      </w:pPr>
      <w:r w:rsidRPr="000D3148">
        <w:rPr>
          <w:rFonts w:cs="Arial"/>
        </w:rPr>
        <w:t xml:space="preserve">b) </w:t>
      </w:r>
      <w:r w:rsidRPr="000D3148">
        <w:rPr>
          <w:rFonts w:cs="Arial"/>
        </w:rPr>
        <w:tab/>
        <w:t>Izmenjava informacij in izkušenj</w:t>
      </w:r>
    </w:p>
    <w:p w:rsidR="00FA152D" w:rsidRPr="000D3148" w:rsidRDefault="00FA152D" w:rsidP="00FA152D">
      <w:pPr>
        <w:spacing w:line="260" w:lineRule="atLeast"/>
        <w:rPr>
          <w:rFonts w:cs="Arial"/>
        </w:rPr>
      </w:pPr>
      <w:r>
        <w:rPr>
          <w:rFonts w:cs="Arial"/>
        </w:rPr>
        <w:t>2.7.</w:t>
      </w:r>
      <w:r>
        <w:rPr>
          <w:rFonts w:cs="Arial"/>
        </w:rPr>
        <w:tab/>
        <w:t>Poročilo delovne podskupine »Hidrologija«</w:t>
      </w:r>
    </w:p>
    <w:p w:rsidR="00FA152D" w:rsidRPr="000D3148" w:rsidRDefault="00FA152D" w:rsidP="00FA152D">
      <w:pPr>
        <w:spacing w:line="260" w:lineRule="atLeast"/>
        <w:rPr>
          <w:rFonts w:cs="Arial"/>
        </w:rPr>
      </w:pPr>
      <w:r>
        <w:rPr>
          <w:rFonts w:cs="Arial"/>
        </w:rPr>
        <w:t>2</w:t>
      </w:r>
      <w:r w:rsidRPr="000D3148">
        <w:rPr>
          <w:rFonts w:cs="Arial"/>
        </w:rPr>
        <w:t>.8</w:t>
      </w:r>
      <w:r>
        <w:rPr>
          <w:rFonts w:cs="Arial"/>
        </w:rPr>
        <w:t>.</w:t>
      </w:r>
      <w:r w:rsidRPr="000D3148">
        <w:rPr>
          <w:rFonts w:cs="Arial"/>
        </w:rPr>
        <w:t xml:space="preserve"> </w:t>
      </w:r>
      <w:r w:rsidRPr="000D3148">
        <w:rPr>
          <w:rFonts w:cs="Arial"/>
        </w:rPr>
        <w:tab/>
        <w:t>Razno</w:t>
      </w:r>
    </w:p>
    <w:p w:rsidR="00FA152D" w:rsidRPr="000D3148" w:rsidRDefault="00FA152D" w:rsidP="00FA152D">
      <w:pPr>
        <w:spacing w:line="260" w:lineRule="atLeast"/>
        <w:rPr>
          <w:rFonts w:cs="Arial"/>
          <w:b/>
          <w:bCs/>
        </w:rPr>
      </w:pPr>
    </w:p>
    <w:p w:rsidR="00FA152D" w:rsidRPr="000D3148" w:rsidRDefault="00FA152D" w:rsidP="00FA152D">
      <w:pPr>
        <w:spacing w:line="260" w:lineRule="atLeast"/>
        <w:rPr>
          <w:rFonts w:cs="Arial"/>
          <w:b/>
          <w:bCs/>
        </w:rPr>
      </w:pPr>
      <w:r>
        <w:rPr>
          <w:rFonts w:cs="Arial"/>
          <w:b/>
          <w:bCs/>
        </w:rPr>
        <w:t>3</w:t>
      </w:r>
      <w:r w:rsidRPr="000D3148">
        <w:rPr>
          <w:rFonts w:cs="Arial"/>
          <w:b/>
          <w:bCs/>
        </w:rPr>
        <w:t xml:space="preserve">. </w:t>
      </w:r>
      <w:r w:rsidRPr="000D3148">
        <w:rPr>
          <w:rFonts w:cs="Arial"/>
          <w:b/>
          <w:bCs/>
        </w:rPr>
        <w:tab/>
        <w:t>Poročilo delovne skupine »Energetsko gospodarstvo«</w:t>
      </w:r>
    </w:p>
    <w:p w:rsidR="00FA152D" w:rsidRPr="000D3148" w:rsidRDefault="00FA152D" w:rsidP="00FA152D">
      <w:pPr>
        <w:spacing w:line="240" w:lineRule="auto"/>
        <w:ind w:left="705" w:hanging="705"/>
        <w:rPr>
          <w:rFonts w:cs="Arial"/>
          <w:lang w:eastAsia="de-DE"/>
        </w:rPr>
      </w:pPr>
      <w:r>
        <w:rPr>
          <w:rFonts w:cs="Arial"/>
          <w:lang w:eastAsia="de-DE"/>
        </w:rPr>
        <w:t>3</w:t>
      </w:r>
      <w:r w:rsidRPr="000D3148">
        <w:rPr>
          <w:rFonts w:cs="Arial"/>
          <w:lang w:eastAsia="de-DE"/>
        </w:rPr>
        <w:t>.1</w:t>
      </w:r>
      <w:r>
        <w:rPr>
          <w:rFonts w:cs="Arial"/>
          <w:lang w:eastAsia="de-DE"/>
        </w:rPr>
        <w:t>.</w:t>
      </w:r>
      <w:r w:rsidRPr="000D3148">
        <w:rPr>
          <w:rFonts w:cs="Arial"/>
          <w:lang w:eastAsia="de-DE"/>
        </w:rPr>
        <w:t xml:space="preserve"> </w:t>
      </w:r>
      <w:r w:rsidRPr="000D3148">
        <w:rPr>
          <w:rFonts w:cs="Arial"/>
          <w:lang w:eastAsia="de-DE"/>
        </w:rPr>
        <w:tab/>
        <w:t>Medsebojno obveščanje o obratovanju obstoječih elektrarn na Dravi in ostalih elektrarn v porečju</w:t>
      </w:r>
      <w:r>
        <w:rPr>
          <w:rFonts w:cs="Arial"/>
          <w:lang w:eastAsia="de-DE"/>
        </w:rPr>
        <w:t xml:space="preserve"> Drave</w:t>
      </w:r>
    </w:p>
    <w:p w:rsidR="00FA152D" w:rsidRPr="000D3148" w:rsidRDefault="00FA152D" w:rsidP="00FA152D">
      <w:pPr>
        <w:spacing w:line="240" w:lineRule="auto"/>
        <w:ind w:left="705" w:hanging="705"/>
        <w:rPr>
          <w:rFonts w:cs="Arial"/>
          <w:lang w:eastAsia="de-DE"/>
        </w:rPr>
      </w:pPr>
      <w:r>
        <w:rPr>
          <w:rFonts w:cs="Arial"/>
          <w:lang w:eastAsia="de-DE"/>
        </w:rPr>
        <w:t>3</w:t>
      </w:r>
      <w:r w:rsidRPr="000D3148">
        <w:rPr>
          <w:rFonts w:cs="Arial"/>
          <w:lang w:eastAsia="de-DE"/>
        </w:rPr>
        <w:t>.2</w:t>
      </w:r>
      <w:r>
        <w:rPr>
          <w:rFonts w:cs="Arial"/>
          <w:lang w:eastAsia="de-DE"/>
        </w:rPr>
        <w:t>.</w:t>
      </w:r>
      <w:r w:rsidRPr="000D3148">
        <w:rPr>
          <w:rFonts w:cs="Arial"/>
          <w:lang w:eastAsia="de-DE"/>
        </w:rPr>
        <w:t xml:space="preserve"> </w:t>
      </w:r>
      <w:r w:rsidRPr="000D3148">
        <w:rPr>
          <w:rFonts w:cs="Arial"/>
          <w:lang w:eastAsia="de-DE"/>
        </w:rPr>
        <w:tab/>
        <w:t>Medsebojno obveščanje o novih energetskih ukrepih v porečju Drave</w:t>
      </w:r>
    </w:p>
    <w:p w:rsidR="00FA152D" w:rsidRPr="00DC0CFB" w:rsidRDefault="00FA152D" w:rsidP="00FA152D">
      <w:pPr>
        <w:pStyle w:val="Odstavekseznama"/>
        <w:spacing w:line="240" w:lineRule="auto"/>
        <w:ind w:left="0"/>
        <w:rPr>
          <w:rFonts w:cs="Arial"/>
          <w:lang w:eastAsia="de-DE"/>
        </w:rPr>
      </w:pPr>
      <w:r>
        <w:rPr>
          <w:rFonts w:cs="Arial"/>
          <w:lang w:eastAsia="de-DE"/>
        </w:rPr>
        <w:t>3.3.</w:t>
      </w:r>
      <w:r w:rsidRPr="00DC0CFB">
        <w:rPr>
          <w:rFonts w:cs="Arial"/>
          <w:lang w:eastAsia="de-DE"/>
        </w:rPr>
        <w:tab/>
      </w:r>
      <w:proofErr w:type="spellStart"/>
      <w:r w:rsidRPr="00DC0CFB">
        <w:rPr>
          <w:rFonts w:cs="Arial"/>
          <w:lang w:eastAsia="de-DE"/>
        </w:rPr>
        <w:t>Zaproditev</w:t>
      </w:r>
      <w:proofErr w:type="spellEnd"/>
      <w:r w:rsidRPr="00DC0CFB">
        <w:rPr>
          <w:rFonts w:cs="Arial"/>
          <w:lang w:eastAsia="de-DE"/>
        </w:rPr>
        <w:t xml:space="preserve"> akumulacij (vključno bagranje) in </w:t>
      </w:r>
      <w:proofErr w:type="spellStart"/>
      <w:r w:rsidRPr="00DC0CFB">
        <w:rPr>
          <w:rFonts w:cs="Arial"/>
          <w:lang w:eastAsia="de-DE"/>
        </w:rPr>
        <w:t>plavine</w:t>
      </w:r>
      <w:proofErr w:type="spellEnd"/>
      <w:r w:rsidRPr="00DC0CFB">
        <w:rPr>
          <w:rFonts w:cs="Arial"/>
          <w:lang w:eastAsia="de-DE"/>
        </w:rPr>
        <w:t xml:space="preserve"> v Dravi </w:t>
      </w:r>
    </w:p>
    <w:p w:rsidR="00FA152D" w:rsidRPr="006A4423" w:rsidRDefault="00FA152D" w:rsidP="00FA152D">
      <w:pPr>
        <w:spacing w:line="240" w:lineRule="auto"/>
        <w:rPr>
          <w:rFonts w:cs="Arial"/>
          <w:lang w:val="nb-NO" w:eastAsia="de-DE"/>
        </w:rPr>
      </w:pPr>
      <w:r>
        <w:rPr>
          <w:rFonts w:cs="Arial"/>
          <w:lang w:eastAsia="de-DE"/>
        </w:rPr>
        <w:t>3.4.</w:t>
      </w:r>
      <w:r w:rsidRPr="006A4423">
        <w:rPr>
          <w:rFonts w:cs="Arial"/>
          <w:lang w:eastAsia="de-DE"/>
        </w:rPr>
        <w:tab/>
      </w:r>
      <w:r w:rsidRPr="006A4423">
        <w:rPr>
          <w:rFonts w:cs="Arial"/>
          <w:lang w:val="nb-NO" w:eastAsia="de-DE"/>
        </w:rPr>
        <w:t>Matematični model visokovodnih valov reke Drave</w:t>
      </w:r>
    </w:p>
    <w:p w:rsidR="00FA152D" w:rsidRPr="000D3148" w:rsidRDefault="00FA152D" w:rsidP="00FA152D">
      <w:pPr>
        <w:spacing w:line="260" w:lineRule="atLeast"/>
        <w:rPr>
          <w:rFonts w:cs="Arial"/>
        </w:rPr>
      </w:pPr>
      <w:r>
        <w:rPr>
          <w:rFonts w:cs="Arial"/>
        </w:rPr>
        <w:t>3</w:t>
      </w:r>
      <w:r w:rsidRPr="000D3148">
        <w:rPr>
          <w:rFonts w:cs="Arial"/>
        </w:rPr>
        <w:t>.5.</w:t>
      </w:r>
      <w:r w:rsidRPr="000D3148">
        <w:rPr>
          <w:rFonts w:cs="Arial"/>
        </w:rPr>
        <w:tab/>
        <w:t>Razno</w:t>
      </w:r>
    </w:p>
    <w:p w:rsidR="00FA152D" w:rsidRPr="000D3148" w:rsidRDefault="00FA152D" w:rsidP="00FA152D">
      <w:pPr>
        <w:spacing w:line="260" w:lineRule="atLeast"/>
        <w:rPr>
          <w:rFonts w:cs="Arial"/>
          <w:b/>
          <w:bCs/>
          <w:color w:val="FF0000"/>
        </w:rPr>
      </w:pPr>
    </w:p>
    <w:p w:rsidR="00FA152D" w:rsidRPr="000D3148" w:rsidRDefault="00FA152D" w:rsidP="00FA152D">
      <w:pPr>
        <w:spacing w:line="260" w:lineRule="atLeast"/>
        <w:rPr>
          <w:rFonts w:cs="Arial"/>
          <w:b/>
          <w:bCs/>
        </w:rPr>
      </w:pPr>
      <w:r>
        <w:rPr>
          <w:rFonts w:cs="Arial"/>
          <w:b/>
          <w:bCs/>
        </w:rPr>
        <w:t>4</w:t>
      </w:r>
      <w:r w:rsidRPr="000D3148">
        <w:rPr>
          <w:rFonts w:cs="Arial"/>
          <w:b/>
          <w:bCs/>
        </w:rPr>
        <w:t xml:space="preserve">. </w:t>
      </w:r>
      <w:r w:rsidRPr="000D3148">
        <w:rPr>
          <w:rFonts w:cs="Arial"/>
          <w:b/>
          <w:bCs/>
        </w:rPr>
        <w:tab/>
        <w:t>Izmenjava informacij</w:t>
      </w:r>
    </w:p>
    <w:p w:rsidR="00FA152D" w:rsidRPr="000D3148" w:rsidRDefault="00FA152D" w:rsidP="00FA152D">
      <w:pPr>
        <w:spacing w:line="260" w:lineRule="atLeast"/>
        <w:rPr>
          <w:rFonts w:cs="Arial"/>
          <w:b/>
          <w:bCs/>
        </w:rPr>
      </w:pPr>
      <w:r>
        <w:rPr>
          <w:rFonts w:cs="Arial"/>
          <w:b/>
          <w:bCs/>
        </w:rPr>
        <w:t>5</w:t>
      </w:r>
      <w:r w:rsidRPr="000D3148">
        <w:rPr>
          <w:rFonts w:cs="Arial"/>
          <w:b/>
          <w:bCs/>
        </w:rPr>
        <w:t>.</w:t>
      </w:r>
      <w:r w:rsidRPr="000D3148">
        <w:rPr>
          <w:rFonts w:cs="Arial"/>
          <w:b/>
          <w:bCs/>
        </w:rPr>
        <w:tab/>
        <w:t>Razno</w:t>
      </w:r>
    </w:p>
    <w:p w:rsidR="00FA152D" w:rsidRPr="000D3148" w:rsidRDefault="00FA152D" w:rsidP="00FA152D">
      <w:pPr>
        <w:spacing w:line="260" w:lineRule="atLeast"/>
        <w:rPr>
          <w:rFonts w:cs="Arial"/>
        </w:rPr>
      </w:pPr>
      <w:r>
        <w:rPr>
          <w:rFonts w:cs="Arial"/>
          <w:b/>
          <w:bCs/>
        </w:rPr>
        <w:t>6</w:t>
      </w:r>
      <w:r w:rsidRPr="000D3148">
        <w:rPr>
          <w:rFonts w:cs="Arial"/>
          <w:b/>
          <w:bCs/>
        </w:rPr>
        <w:t xml:space="preserve">. </w:t>
      </w:r>
      <w:r w:rsidRPr="000D3148">
        <w:rPr>
          <w:rFonts w:cs="Arial"/>
          <w:b/>
          <w:bCs/>
        </w:rPr>
        <w:tab/>
        <w:t>Kraj in čas naslednjega zasedanja</w:t>
      </w:r>
      <w:r w:rsidRPr="000D3148">
        <w:rPr>
          <w:rFonts w:cs="Arial"/>
        </w:rPr>
        <w:t xml:space="preserve"> </w:t>
      </w:r>
    </w:p>
    <w:p w:rsidR="00FA152D" w:rsidRDefault="00FA152D" w:rsidP="00FA152D"/>
    <w:p w:rsidR="00FA152D" w:rsidRDefault="00FA152D" w:rsidP="00FA152D">
      <w:r>
        <w:br w:type="page"/>
      </w:r>
    </w:p>
    <w:p w:rsidR="00FA152D" w:rsidRPr="00DC0CFB" w:rsidRDefault="00FA152D" w:rsidP="00FA152D">
      <w:pPr>
        <w:jc w:val="both"/>
      </w:pPr>
      <w:r w:rsidRPr="000D3148">
        <w:rPr>
          <w:rFonts w:cs="Arial"/>
          <w:b/>
          <w:bCs/>
        </w:rPr>
        <w:lastRenderedPageBreak/>
        <w:t xml:space="preserve">K točki </w:t>
      </w:r>
      <w:r>
        <w:rPr>
          <w:rFonts w:cs="Arial"/>
          <w:b/>
          <w:bCs/>
        </w:rPr>
        <w:t>2</w:t>
      </w:r>
      <w:r w:rsidRPr="000D3148">
        <w:rPr>
          <w:rFonts w:cs="Arial"/>
          <w:b/>
          <w:bCs/>
        </w:rPr>
        <w:t>:</w:t>
      </w:r>
      <w:r>
        <w:rPr>
          <w:rFonts w:cs="Arial"/>
          <w:b/>
          <w:bCs/>
        </w:rPr>
        <w:t xml:space="preserve"> </w:t>
      </w:r>
      <w:r w:rsidRPr="000D3148">
        <w:rPr>
          <w:rFonts w:cs="Arial"/>
          <w:u w:val="single"/>
        </w:rPr>
        <w:t>Poročilo delovne skupine »Vodno gospodarstvo«</w:t>
      </w:r>
    </w:p>
    <w:p w:rsidR="00FA152D" w:rsidRDefault="00FA152D" w:rsidP="00FA152D">
      <w:pPr>
        <w:spacing w:line="240" w:lineRule="auto"/>
        <w:rPr>
          <w:rFonts w:cs="Arial"/>
          <w:u w:val="single"/>
        </w:rPr>
      </w:pPr>
    </w:p>
    <w:p w:rsidR="00FA152D" w:rsidRDefault="00FA152D" w:rsidP="00FA152D">
      <w:pPr>
        <w:spacing w:line="240" w:lineRule="auto"/>
        <w:ind w:left="709"/>
        <w:rPr>
          <w:rFonts w:cs="Arial"/>
        </w:rPr>
      </w:pPr>
      <w:r w:rsidRPr="000D3148">
        <w:rPr>
          <w:rFonts w:cs="Arial"/>
        </w:rPr>
        <w:t xml:space="preserve">Zapisnik </w:t>
      </w:r>
      <w:r>
        <w:rPr>
          <w:rFonts w:cs="Arial"/>
        </w:rPr>
        <w:t xml:space="preserve">te delovne skupine je priložen temu uradnemu zapisniku kot </w:t>
      </w:r>
      <w:r w:rsidRPr="00377220">
        <w:rPr>
          <w:rFonts w:cs="Arial"/>
          <w:b/>
          <w:bCs/>
          <w:i/>
          <w:iCs/>
        </w:rPr>
        <w:t>Priloga 2</w:t>
      </w:r>
      <w:r>
        <w:rPr>
          <w:rFonts w:cs="Arial"/>
        </w:rPr>
        <w:t>.</w:t>
      </w:r>
    </w:p>
    <w:p w:rsidR="00FA152D" w:rsidRDefault="00FA152D" w:rsidP="00FA152D">
      <w:pPr>
        <w:ind w:left="709"/>
        <w:jc w:val="both"/>
        <w:rPr>
          <w:rFonts w:cs="Arial"/>
          <w:szCs w:val="20"/>
        </w:rPr>
      </w:pPr>
      <w:r>
        <w:rPr>
          <w:rFonts w:cs="Arial"/>
        </w:rPr>
        <w:t xml:space="preserve">Ta priloga ima </w:t>
      </w:r>
      <w:r w:rsidRPr="00951789">
        <w:rPr>
          <w:rFonts w:cs="Arial"/>
          <w:b/>
          <w:bCs/>
          <w:i/>
          <w:iCs/>
        </w:rPr>
        <w:t>Prilogo 2A</w:t>
      </w:r>
      <w:r>
        <w:rPr>
          <w:rFonts w:cs="Arial"/>
        </w:rPr>
        <w:t xml:space="preserve"> – Skupno poročilo o preiskavah Drave v mejnem območju, </w:t>
      </w:r>
      <w:r w:rsidRPr="00951789">
        <w:rPr>
          <w:rFonts w:cs="Arial"/>
          <w:b/>
          <w:bCs/>
          <w:i/>
          <w:iCs/>
        </w:rPr>
        <w:t>Prilogo 2B</w:t>
      </w:r>
      <w:r>
        <w:rPr>
          <w:rFonts w:cs="Arial"/>
          <w:b/>
          <w:bCs/>
          <w:i/>
          <w:iCs/>
        </w:rPr>
        <w:t xml:space="preserve"> – </w:t>
      </w:r>
      <w:r w:rsidRPr="00B4737A">
        <w:rPr>
          <w:rFonts w:cs="Arial"/>
        </w:rPr>
        <w:t>Zapisnik sestanka delovne podskupine »Rezerve pitne vode v Karavankah« 14. marca 2018</w:t>
      </w:r>
      <w:r>
        <w:rPr>
          <w:rFonts w:cs="Arial"/>
        </w:rPr>
        <w:t xml:space="preserve">, </w:t>
      </w:r>
      <w:r>
        <w:rPr>
          <w:rFonts w:cs="Arial"/>
          <w:b/>
          <w:i/>
        </w:rPr>
        <w:t xml:space="preserve">Prilogo 2C – </w:t>
      </w:r>
      <w:r>
        <w:rPr>
          <w:rFonts w:cs="Arial"/>
        </w:rPr>
        <w:t xml:space="preserve">Pretočne razmere v porečju </w:t>
      </w:r>
      <w:proofErr w:type="spellStart"/>
      <w:r>
        <w:rPr>
          <w:rFonts w:cs="Arial"/>
        </w:rPr>
        <w:t>Mutske</w:t>
      </w:r>
      <w:proofErr w:type="spellEnd"/>
      <w:r>
        <w:rPr>
          <w:rFonts w:cs="Arial"/>
        </w:rPr>
        <w:t xml:space="preserve"> Bistrice –</w:t>
      </w:r>
      <w:r w:rsidDel="007D15E0">
        <w:rPr>
          <w:rFonts w:cs="Arial"/>
        </w:rPr>
        <w:t xml:space="preserve"> </w:t>
      </w:r>
      <w:proofErr w:type="spellStart"/>
      <w:r>
        <w:rPr>
          <w:rFonts w:ascii="Tahoma" w:hAnsi="Tahoma" w:cs="Tahoma"/>
        </w:rPr>
        <w:t>Feistritzbach</w:t>
      </w:r>
      <w:proofErr w:type="spellEnd"/>
      <w:r w:rsidRPr="008D004C">
        <w:rPr>
          <w:rFonts w:cs="Arial"/>
          <w:bCs/>
          <w:iCs/>
        </w:rPr>
        <w:t>,</w:t>
      </w:r>
      <w:r>
        <w:rPr>
          <w:rFonts w:cs="Arial"/>
        </w:rPr>
        <w:t xml:space="preserve"> </w:t>
      </w:r>
      <w:r>
        <w:rPr>
          <w:rFonts w:cs="Arial"/>
          <w:b/>
          <w:i/>
        </w:rPr>
        <w:t xml:space="preserve">Prilogo 2D – </w:t>
      </w:r>
      <w:r>
        <w:rPr>
          <w:rFonts w:cs="Arial"/>
        </w:rPr>
        <w:t xml:space="preserve">Usklajeni podatki merilnih mest na državni meji in Muti, </w:t>
      </w:r>
      <w:r>
        <w:rPr>
          <w:rFonts w:cs="Arial"/>
          <w:b/>
          <w:i/>
        </w:rPr>
        <w:t xml:space="preserve">Prilogo 2E – </w:t>
      </w:r>
      <w:r>
        <w:rPr>
          <w:rFonts w:cs="Arial"/>
        </w:rPr>
        <w:t xml:space="preserve">Poročilo sestanka delovne podskupine za hidrologijo z dne 20. marca 2018, </w:t>
      </w:r>
      <w:r>
        <w:rPr>
          <w:rFonts w:cs="Arial"/>
          <w:b/>
          <w:i/>
        </w:rPr>
        <w:t xml:space="preserve"> Prilogo 2F - </w:t>
      </w:r>
      <w:r w:rsidRPr="00361157">
        <w:rPr>
          <w:rFonts w:cs="Arial"/>
        </w:rPr>
        <w:t xml:space="preserve">Poročilo o visokih vodah na Dravi v obdobju 11. 12. do 13. 12. 2017, </w:t>
      </w:r>
      <w:r w:rsidRPr="00361157">
        <w:rPr>
          <w:rFonts w:cs="Arial"/>
          <w:b/>
          <w:i/>
        </w:rPr>
        <w:t>Prilogo 2G</w:t>
      </w:r>
      <w:r w:rsidRPr="007D15E0">
        <w:rPr>
          <w:rFonts w:ascii="Tahoma" w:hAnsi="Tahoma" w:cs="Tahoma"/>
        </w:rPr>
        <w:t xml:space="preserve"> </w:t>
      </w:r>
      <w:r>
        <w:rPr>
          <w:rFonts w:cs="Arial"/>
          <w:bCs/>
          <w:iCs/>
        </w:rPr>
        <w:t xml:space="preserve">– </w:t>
      </w:r>
      <w:r w:rsidRPr="00A2591E">
        <w:rPr>
          <w:rFonts w:ascii="Tahoma" w:hAnsi="Tahoma" w:cs="Tahoma"/>
        </w:rPr>
        <w:t>Korespondenčne službe – področje vodnega gospodarstva</w:t>
      </w:r>
      <w:r>
        <w:rPr>
          <w:rFonts w:ascii="Tahoma" w:hAnsi="Tahoma" w:cs="Tahoma"/>
        </w:rPr>
        <w:t>.</w:t>
      </w:r>
    </w:p>
    <w:p w:rsidR="00FA152D" w:rsidRDefault="00FA152D" w:rsidP="00FA152D">
      <w:pPr>
        <w:spacing w:line="240" w:lineRule="auto"/>
        <w:ind w:left="709"/>
        <w:jc w:val="both"/>
        <w:rPr>
          <w:rFonts w:cs="Arial"/>
        </w:rPr>
      </w:pPr>
      <w:r>
        <w:rPr>
          <w:rFonts w:cs="Arial"/>
        </w:rPr>
        <w:t>Komisija obravnava posamezna tematska področja na podlagi poročila poročevalca te delovne skupine, kot sledi:</w:t>
      </w:r>
    </w:p>
    <w:p w:rsidR="00FA152D" w:rsidRDefault="00FA152D" w:rsidP="00FA152D">
      <w:pPr>
        <w:spacing w:line="240" w:lineRule="auto"/>
        <w:jc w:val="both"/>
        <w:rPr>
          <w:rFonts w:cs="Arial"/>
        </w:rPr>
      </w:pPr>
    </w:p>
    <w:p w:rsidR="00FA152D" w:rsidRPr="00DC0CFB" w:rsidRDefault="00FA152D" w:rsidP="00FA152D">
      <w:pPr>
        <w:pStyle w:val="Odstavekseznama"/>
        <w:numPr>
          <w:ilvl w:val="1"/>
          <w:numId w:val="34"/>
        </w:numPr>
        <w:spacing w:after="200" w:line="240" w:lineRule="auto"/>
        <w:ind w:left="709" w:hanging="709"/>
        <w:jc w:val="both"/>
        <w:rPr>
          <w:rFonts w:cs="Arial"/>
        </w:rPr>
      </w:pPr>
      <w:r w:rsidRPr="00DC0CFB">
        <w:rPr>
          <w:rFonts w:cs="Arial"/>
        </w:rPr>
        <w:t>Preiskave kakovosti vode Drave v mejnem območju</w:t>
      </w:r>
    </w:p>
    <w:p w:rsidR="00FA152D" w:rsidRDefault="00FA152D" w:rsidP="00FA152D">
      <w:pPr>
        <w:spacing w:line="240" w:lineRule="auto"/>
        <w:ind w:left="709"/>
        <w:jc w:val="both"/>
        <w:rPr>
          <w:rFonts w:cs="Arial"/>
        </w:rPr>
      </w:pPr>
      <w:r>
        <w:rPr>
          <w:rFonts w:cs="Arial"/>
        </w:rPr>
        <w:t xml:space="preserve">Skupno poročilo o preiskavah kakovosti Drave v mejnem območju je </w:t>
      </w:r>
      <w:r w:rsidRPr="00951789">
        <w:rPr>
          <w:rFonts w:cs="Arial"/>
          <w:b/>
          <w:bCs/>
          <w:i/>
          <w:iCs/>
        </w:rPr>
        <w:t>Priloga 2A</w:t>
      </w:r>
      <w:r>
        <w:rPr>
          <w:rFonts w:cs="Arial"/>
        </w:rPr>
        <w:t xml:space="preserve"> tega uradnega zapisnika. </w:t>
      </w:r>
    </w:p>
    <w:p w:rsidR="00FA152D" w:rsidRDefault="00FA152D" w:rsidP="00FA152D">
      <w:pPr>
        <w:spacing w:line="240" w:lineRule="auto"/>
        <w:ind w:left="709"/>
        <w:jc w:val="both"/>
        <w:rPr>
          <w:rFonts w:cs="Arial"/>
        </w:rPr>
      </w:pPr>
      <w:r>
        <w:rPr>
          <w:rFonts w:cs="Arial"/>
        </w:rPr>
        <w:t xml:space="preserve">Komisija </w:t>
      </w:r>
      <w:r w:rsidRPr="00D23C44">
        <w:rPr>
          <w:rFonts w:cs="Arial"/>
          <w:u w:val="single"/>
        </w:rPr>
        <w:t>se seznani</w:t>
      </w:r>
      <w:r>
        <w:rPr>
          <w:rFonts w:cs="Arial"/>
        </w:rPr>
        <w:t xml:space="preserve"> s poročilom in</w:t>
      </w:r>
    </w:p>
    <w:p w:rsidR="00FA152D" w:rsidRDefault="00FA152D" w:rsidP="00FA152D">
      <w:pPr>
        <w:pStyle w:val="Odstavekseznama"/>
        <w:numPr>
          <w:ilvl w:val="0"/>
          <w:numId w:val="27"/>
        </w:numPr>
        <w:tabs>
          <w:tab w:val="left" w:pos="1134"/>
        </w:tabs>
        <w:spacing w:after="200" w:line="240" w:lineRule="auto"/>
        <w:ind w:hanging="11"/>
        <w:jc w:val="both"/>
        <w:rPr>
          <w:rFonts w:cs="Arial"/>
        </w:rPr>
      </w:pPr>
      <w:r w:rsidRPr="00A63A10">
        <w:rPr>
          <w:rFonts w:cs="Arial"/>
          <w:u w:val="single"/>
        </w:rPr>
        <w:t>naroča</w:t>
      </w:r>
      <w:r w:rsidRPr="00A63A10">
        <w:rPr>
          <w:rFonts w:cs="Arial"/>
        </w:rPr>
        <w:t xml:space="preserve"> strokovnjakom obeh strani, </w:t>
      </w:r>
      <w:r>
        <w:rPr>
          <w:rFonts w:cs="Arial"/>
        </w:rPr>
        <w:t>da</w:t>
      </w:r>
      <w:r w:rsidRPr="00A63A10">
        <w:rPr>
          <w:rFonts w:cs="Arial"/>
        </w:rPr>
        <w:t xml:space="preserve"> opravijo preiskave kakovosti Drave po programu </w:t>
      </w:r>
      <w:proofErr w:type="spellStart"/>
      <w:r w:rsidRPr="00A63A10">
        <w:rPr>
          <w:rFonts w:cs="Arial"/>
        </w:rPr>
        <w:t>monitoringa</w:t>
      </w:r>
      <w:proofErr w:type="spellEnd"/>
      <w:r w:rsidRPr="00A63A10">
        <w:rPr>
          <w:rFonts w:cs="Arial"/>
        </w:rPr>
        <w:t xml:space="preserve">, podanem v </w:t>
      </w:r>
      <w:r>
        <w:rPr>
          <w:rFonts w:cs="Arial"/>
          <w:b/>
          <w:bCs/>
          <w:i/>
          <w:iCs/>
        </w:rPr>
        <w:t>P</w:t>
      </w:r>
      <w:r w:rsidRPr="00A63A10">
        <w:rPr>
          <w:rFonts w:cs="Arial"/>
          <w:b/>
          <w:bCs/>
          <w:i/>
          <w:iCs/>
        </w:rPr>
        <w:t>rilogi 2B</w:t>
      </w:r>
      <w:r w:rsidRPr="00A63A10">
        <w:rPr>
          <w:rFonts w:cs="Arial"/>
          <w:i/>
          <w:iCs/>
        </w:rPr>
        <w:t xml:space="preserve"> </w:t>
      </w:r>
      <w:r w:rsidRPr="00A63A10">
        <w:rPr>
          <w:rFonts w:cs="Arial"/>
        </w:rPr>
        <w:t>uradnega zapisnika 20. zasedanja, primerjajo podatke, ugotovljene na obeh straneh in povzamejo rezultate v skupnem poročilu;</w:t>
      </w:r>
    </w:p>
    <w:p w:rsidR="00FA152D" w:rsidRPr="00A63A10" w:rsidRDefault="00FA152D" w:rsidP="00FA152D">
      <w:pPr>
        <w:pStyle w:val="Odstavekseznama"/>
        <w:numPr>
          <w:ilvl w:val="0"/>
          <w:numId w:val="27"/>
        </w:numPr>
        <w:tabs>
          <w:tab w:val="left" w:pos="1134"/>
        </w:tabs>
        <w:spacing w:after="200" w:line="240" w:lineRule="auto"/>
        <w:ind w:hanging="11"/>
        <w:jc w:val="both"/>
        <w:rPr>
          <w:rFonts w:cs="Arial"/>
        </w:rPr>
      </w:pPr>
      <w:r w:rsidRPr="00A63A10">
        <w:rPr>
          <w:rFonts w:cs="Arial"/>
          <w:u w:val="single"/>
        </w:rPr>
        <w:t>naroča</w:t>
      </w:r>
      <w:r w:rsidRPr="00A63A10">
        <w:rPr>
          <w:rFonts w:cs="Arial"/>
        </w:rPr>
        <w:t xml:space="preserve"> delovni skupini, </w:t>
      </w:r>
      <w:r>
        <w:rPr>
          <w:rFonts w:cs="Arial"/>
        </w:rPr>
        <w:t>da</w:t>
      </w:r>
      <w:r w:rsidRPr="00A63A10">
        <w:rPr>
          <w:rFonts w:cs="Arial"/>
        </w:rPr>
        <w:t xml:space="preserve"> o rezultatih poroča na 2</w:t>
      </w:r>
      <w:r>
        <w:rPr>
          <w:rFonts w:cs="Arial"/>
        </w:rPr>
        <w:t>8</w:t>
      </w:r>
      <w:r w:rsidRPr="00A63A10">
        <w:rPr>
          <w:rFonts w:cs="Arial"/>
        </w:rPr>
        <w:t>. zasedanju.</w:t>
      </w:r>
    </w:p>
    <w:p w:rsidR="00FA152D" w:rsidRDefault="00FA152D" w:rsidP="00FA152D">
      <w:pPr>
        <w:spacing w:line="240" w:lineRule="auto"/>
        <w:jc w:val="both"/>
        <w:rPr>
          <w:rFonts w:cs="Arial"/>
        </w:rPr>
      </w:pPr>
    </w:p>
    <w:p w:rsidR="00FA152D" w:rsidRPr="007C049F" w:rsidRDefault="00FA152D" w:rsidP="00FA152D">
      <w:pPr>
        <w:pStyle w:val="Odstavekseznama"/>
        <w:numPr>
          <w:ilvl w:val="1"/>
          <w:numId w:val="34"/>
        </w:numPr>
        <w:spacing w:line="260" w:lineRule="atLeast"/>
        <w:ind w:left="709" w:hanging="709"/>
        <w:rPr>
          <w:rFonts w:cs="Arial"/>
        </w:rPr>
      </w:pPr>
      <w:r w:rsidRPr="007C049F">
        <w:rPr>
          <w:rFonts w:cs="Arial"/>
        </w:rPr>
        <w:t xml:space="preserve">Kraški in </w:t>
      </w:r>
      <w:proofErr w:type="spellStart"/>
      <w:r w:rsidRPr="007C049F">
        <w:rPr>
          <w:rFonts w:cs="Arial"/>
        </w:rPr>
        <w:t>razpoklinski</w:t>
      </w:r>
      <w:proofErr w:type="spellEnd"/>
      <w:r w:rsidRPr="007C049F">
        <w:rPr>
          <w:rFonts w:cs="Arial"/>
        </w:rPr>
        <w:t xml:space="preserve"> vodni viri v Karavankah na obeh straneh državne meje</w:t>
      </w:r>
    </w:p>
    <w:p w:rsidR="00FA152D" w:rsidRDefault="00FA152D" w:rsidP="00FA152D">
      <w:pPr>
        <w:spacing w:line="240" w:lineRule="auto"/>
        <w:ind w:left="709"/>
        <w:jc w:val="both"/>
        <w:rPr>
          <w:rFonts w:cs="Arial"/>
        </w:rPr>
      </w:pPr>
    </w:p>
    <w:p w:rsidR="00FA152D" w:rsidRDefault="00FA152D" w:rsidP="00FA152D">
      <w:pPr>
        <w:spacing w:line="240" w:lineRule="auto"/>
        <w:ind w:left="709"/>
        <w:jc w:val="both"/>
        <w:rPr>
          <w:rFonts w:cs="Arial"/>
        </w:rPr>
      </w:pPr>
      <w:r w:rsidRPr="00824F5E">
        <w:rPr>
          <w:rFonts w:cs="Arial"/>
        </w:rPr>
        <w:t xml:space="preserve">Komisija </w:t>
      </w:r>
      <w:r w:rsidRPr="00824F5E">
        <w:rPr>
          <w:rFonts w:cs="Arial"/>
          <w:u w:val="single"/>
        </w:rPr>
        <w:t>se seznani</w:t>
      </w:r>
      <w:r w:rsidRPr="00824F5E">
        <w:rPr>
          <w:rFonts w:cs="Arial"/>
        </w:rPr>
        <w:t xml:space="preserve"> s poročilom in </w:t>
      </w:r>
      <w:r w:rsidRPr="00824F5E">
        <w:rPr>
          <w:rFonts w:cs="Arial"/>
          <w:u w:val="single"/>
        </w:rPr>
        <w:t>naroča</w:t>
      </w:r>
      <w:r w:rsidRPr="00824F5E">
        <w:rPr>
          <w:rFonts w:cs="Arial"/>
        </w:rPr>
        <w:t xml:space="preserve"> delovni skupini, da na 2</w:t>
      </w:r>
      <w:r>
        <w:rPr>
          <w:rFonts w:cs="Arial"/>
        </w:rPr>
        <w:t>8</w:t>
      </w:r>
      <w:r w:rsidRPr="00824F5E">
        <w:rPr>
          <w:rFonts w:cs="Arial"/>
        </w:rPr>
        <w:t>. zasedanju Komisije znova poroča o stanju teh zadev.</w:t>
      </w:r>
      <w:r>
        <w:rPr>
          <w:rFonts w:cs="Arial"/>
        </w:rPr>
        <w:t xml:space="preserve"> Poročilo je </w:t>
      </w:r>
      <w:r w:rsidRPr="00FD7796">
        <w:rPr>
          <w:rFonts w:cs="Arial"/>
          <w:b/>
          <w:i/>
        </w:rPr>
        <w:t>Priloga 2B</w:t>
      </w:r>
      <w:r>
        <w:rPr>
          <w:rFonts w:cs="Arial"/>
        </w:rPr>
        <w:t xml:space="preserve"> tega uradnega zapisnika.</w:t>
      </w:r>
    </w:p>
    <w:p w:rsidR="00FA152D" w:rsidRDefault="00FA152D" w:rsidP="00FA152D">
      <w:pPr>
        <w:spacing w:line="260" w:lineRule="atLeast"/>
        <w:rPr>
          <w:rFonts w:cs="Arial"/>
        </w:rPr>
      </w:pPr>
    </w:p>
    <w:p w:rsidR="00FA152D" w:rsidRPr="00DC0CFB" w:rsidRDefault="00FA152D" w:rsidP="00FA152D">
      <w:pPr>
        <w:pStyle w:val="Odstavekseznama"/>
        <w:numPr>
          <w:ilvl w:val="1"/>
          <w:numId w:val="34"/>
        </w:numPr>
        <w:spacing w:line="260" w:lineRule="atLeast"/>
        <w:ind w:left="709" w:hanging="709"/>
        <w:jc w:val="both"/>
        <w:rPr>
          <w:rFonts w:cs="Arial"/>
        </w:rPr>
      </w:pPr>
      <w:r w:rsidRPr="00DC0CFB">
        <w:rPr>
          <w:rFonts w:cs="Arial"/>
        </w:rPr>
        <w:t>Perspektivno vodno gospodarstvo in vprašanja visokih voda Drave kot tudi informacije o ustreznih študijah:</w:t>
      </w:r>
    </w:p>
    <w:p w:rsidR="00FA152D" w:rsidRPr="000D3148" w:rsidRDefault="00FA152D" w:rsidP="00FA152D">
      <w:pPr>
        <w:spacing w:line="260" w:lineRule="atLeast"/>
        <w:ind w:left="705" w:hanging="705"/>
        <w:rPr>
          <w:rFonts w:cs="Arial"/>
        </w:rPr>
      </w:pPr>
    </w:p>
    <w:p w:rsidR="00FA152D" w:rsidRDefault="00FA152D" w:rsidP="00FA152D">
      <w:pPr>
        <w:pStyle w:val="Odstavekseznama"/>
        <w:numPr>
          <w:ilvl w:val="0"/>
          <w:numId w:val="28"/>
        </w:numPr>
        <w:tabs>
          <w:tab w:val="left" w:pos="1134"/>
        </w:tabs>
        <w:spacing w:line="260" w:lineRule="atLeast"/>
        <w:rPr>
          <w:rFonts w:cs="Arial"/>
        </w:rPr>
      </w:pPr>
      <w:r w:rsidRPr="003C359C">
        <w:rPr>
          <w:rFonts w:cs="Arial"/>
        </w:rPr>
        <w:t>Matematični model visokovodnih valov Drave</w:t>
      </w:r>
    </w:p>
    <w:p w:rsidR="00FA152D" w:rsidRPr="003C359C" w:rsidRDefault="00FA152D" w:rsidP="00FA152D">
      <w:pPr>
        <w:pStyle w:val="Odstavekseznama"/>
        <w:tabs>
          <w:tab w:val="left" w:pos="1134"/>
        </w:tabs>
        <w:spacing w:line="260" w:lineRule="atLeast"/>
        <w:ind w:left="1069"/>
        <w:rPr>
          <w:rFonts w:cs="Arial"/>
        </w:rPr>
      </w:pPr>
    </w:p>
    <w:p w:rsidR="00FA152D" w:rsidRDefault="00FA152D" w:rsidP="00FA152D">
      <w:pPr>
        <w:pStyle w:val="Odstavekseznama"/>
        <w:numPr>
          <w:ilvl w:val="0"/>
          <w:numId w:val="28"/>
        </w:numPr>
        <w:tabs>
          <w:tab w:val="left" w:pos="1134"/>
        </w:tabs>
        <w:spacing w:line="260" w:lineRule="atLeast"/>
        <w:rPr>
          <w:rFonts w:cs="Arial"/>
        </w:rPr>
      </w:pPr>
      <w:r w:rsidRPr="003C359C">
        <w:rPr>
          <w:rFonts w:cs="Arial"/>
        </w:rPr>
        <w:t>Ravnanje s prodnimi snovmi in oblikovalni ukrepi v akumulacijah dravskih elektrarn</w:t>
      </w:r>
    </w:p>
    <w:p w:rsidR="00FA152D" w:rsidRPr="003C359C" w:rsidRDefault="00FA152D" w:rsidP="00FA152D">
      <w:pPr>
        <w:tabs>
          <w:tab w:val="left" w:pos="1134"/>
        </w:tabs>
        <w:spacing w:line="260" w:lineRule="atLeast"/>
        <w:rPr>
          <w:rFonts w:cs="Arial"/>
        </w:rPr>
      </w:pPr>
    </w:p>
    <w:p w:rsidR="00FA152D" w:rsidRPr="003C359C" w:rsidRDefault="00FA152D" w:rsidP="00FA152D">
      <w:pPr>
        <w:pStyle w:val="Odstavekseznama"/>
        <w:numPr>
          <w:ilvl w:val="0"/>
          <w:numId w:val="28"/>
        </w:numPr>
        <w:tabs>
          <w:tab w:val="left" w:pos="1134"/>
        </w:tabs>
        <w:spacing w:line="260" w:lineRule="atLeast"/>
        <w:rPr>
          <w:rFonts w:cs="Arial"/>
        </w:rPr>
      </w:pPr>
      <w:r>
        <w:rPr>
          <w:rFonts w:cs="Arial"/>
        </w:rPr>
        <w:t>Aktualni projekti</w:t>
      </w:r>
    </w:p>
    <w:p w:rsidR="00FA152D" w:rsidRDefault="00FA152D" w:rsidP="00FA152D">
      <w:pPr>
        <w:spacing w:line="260" w:lineRule="atLeast"/>
        <w:ind w:firstLine="705"/>
        <w:rPr>
          <w:rFonts w:cs="Arial"/>
        </w:rPr>
      </w:pPr>
    </w:p>
    <w:p w:rsidR="00FA152D" w:rsidRDefault="00FA152D" w:rsidP="00FA152D">
      <w:pPr>
        <w:spacing w:line="260" w:lineRule="atLeast"/>
        <w:ind w:left="709"/>
        <w:jc w:val="both"/>
        <w:rPr>
          <w:rFonts w:cs="Arial"/>
        </w:rPr>
      </w:pPr>
      <w:r>
        <w:rPr>
          <w:rFonts w:cs="Arial"/>
        </w:rPr>
        <w:t xml:space="preserve">Komisija </w:t>
      </w:r>
      <w:r w:rsidRPr="00D23C44">
        <w:rPr>
          <w:rFonts w:cs="Arial"/>
          <w:u w:val="single"/>
        </w:rPr>
        <w:t>se seznani</w:t>
      </w:r>
      <w:r>
        <w:rPr>
          <w:rFonts w:cs="Arial"/>
        </w:rPr>
        <w:t xml:space="preserve"> s poročilom in </w:t>
      </w:r>
      <w:r w:rsidRPr="00D23C44">
        <w:rPr>
          <w:rFonts w:cs="Arial"/>
          <w:u w:val="single"/>
        </w:rPr>
        <w:t>naroča</w:t>
      </w:r>
      <w:r>
        <w:rPr>
          <w:rFonts w:cs="Arial"/>
        </w:rPr>
        <w:t xml:space="preserve"> delovni skupini, da na 28. zasedanju Komisije znova poroča o stanju teh zadev. </w:t>
      </w:r>
    </w:p>
    <w:p w:rsidR="00FA152D" w:rsidRDefault="00FA152D" w:rsidP="00FA152D">
      <w:pPr>
        <w:spacing w:line="260" w:lineRule="atLeast"/>
        <w:ind w:left="709"/>
        <w:jc w:val="both"/>
        <w:rPr>
          <w:rFonts w:cs="Arial"/>
        </w:rPr>
      </w:pPr>
    </w:p>
    <w:p w:rsidR="00FA152D" w:rsidRDefault="00FA152D" w:rsidP="00FA152D">
      <w:pPr>
        <w:spacing w:line="260" w:lineRule="atLeast"/>
        <w:ind w:left="709"/>
        <w:jc w:val="both"/>
        <w:rPr>
          <w:rFonts w:cs="Arial"/>
        </w:rPr>
      </w:pPr>
      <w:r>
        <w:rPr>
          <w:rFonts w:cs="Arial"/>
        </w:rPr>
        <w:t>Komisija podpira pripravo Strategije za trajnostno upravljanje s sedimentom na čezmejni ravni. Predlog za pripravo in izvajanje strategije pripravi delovna skupina za vodno gospodarstvo in ga predstavi na naslednjem zasedanju.</w:t>
      </w:r>
    </w:p>
    <w:p w:rsidR="00FA152D" w:rsidRDefault="00FA152D" w:rsidP="00FA152D">
      <w:pPr>
        <w:spacing w:line="260" w:lineRule="atLeast"/>
        <w:ind w:left="709"/>
        <w:jc w:val="both"/>
        <w:rPr>
          <w:rFonts w:cs="Arial"/>
        </w:rPr>
      </w:pPr>
    </w:p>
    <w:p w:rsidR="00FA152D" w:rsidRPr="000D3148" w:rsidRDefault="00FA152D" w:rsidP="00FA152D">
      <w:pPr>
        <w:spacing w:line="260" w:lineRule="atLeast"/>
        <w:ind w:left="709"/>
        <w:jc w:val="both"/>
        <w:rPr>
          <w:rFonts w:cs="Arial"/>
        </w:rPr>
      </w:pPr>
    </w:p>
    <w:p w:rsidR="00FA152D" w:rsidRDefault="00FA152D" w:rsidP="00FA152D">
      <w:pPr>
        <w:pStyle w:val="Odstavekseznama"/>
        <w:numPr>
          <w:ilvl w:val="1"/>
          <w:numId w:val="34"/>
        </w:numPr>
        <w:spacing w:line="260" w:lineRule="atLeast"/>
        <w:ind w:left="709" w:hanging="709"/>
        <w:rPr>
          <w:rFonts w:cs="Arial"/>
        </w:rPr>
      </w:pPr>
      <w:r w:rsidRPr="00A63A10">
        <w:rPr>
          <w:rFonts w:cs="Arial"/>
        </w:rPr>
        <w:t>Medsebojno obveščanje o vodnogospodarskih ukrepih v porečju Drave z zaznavnimi vplivi v mejnem profilu</w:t>
      </w:r>
      <w:r>
        <w:rPr>
          <w:rFonts w:cs="Arial"/>
        </w:rPr>
        <w:t>:</w:t>
      </w:r>
    </w:p>
    <w:p w:rsidR="00FA152D" w:rsidRDefault="00FA152D" w:rsidP="00FA152D">
      <w:pPr>
        <w:pStyle w:val="Odstavekseznama"/>
        <w:spacing w:line="260" w:lineRule="atLeast"/>
        <w:rPr>
          <w:rFonts w:cs="Arial"/>
        </w:rPr>
      </w:pPr>
    </w:p>
    <w:p w:rsidR="00FA152D" w:rsidRPr="003C359C" w:rsidRDefault="00FA152D" w:rsidP="00FA152D">
      <w:pPr>
        <w:pStyle w:val="Odstavekseznama"/>
        <w:numPr>
          <w:ilvl w:val="0"/>
          <w:numId w:val="29"/>
        </w:numPr>
        <w:spacing w:line="260" w:lineRule="atLeast"/>
        <w:rPr>
          <w:rFonts w:cs="Arial"/>
        </w:rPr>
      </w:pPr>
      <w:r w:rsidRPr="003C359C">
        <w:rPr>
          <w:rFonts w:cs="Arial"/>
        </w:rPr>
        <w:t xml:space="preserve">HE </w:t>
      </w:r>
      <w:proofErr w:type="spellStart"/>
      <w:r w:rsidRPr="003C359C">
        <w:rPr>
          <w:rFonts w:cs="Arial"/>
        </w:rPr>
        <w:t>Koralpe</w:t>
      </w:r>
      <w:proofErr w:type="spellEnd"/>
      <w:r w:rsidRPr="003C359C">
        <w:rPr>
          <w:rFonts w:cs="Arial"/>
        </w:rPr>
        <w:t>-Golica</w:t>
      </w:r>
    </w:p>
    <w:p w:rsidR="00FA152D" w:rsidRDefault="00FA152D" w:rsidP="00FA152D">
      <w:pPr>
        <w:spacing w:line="260" w:lineRule="atLeast"/>
        <w:rPr>
          <w:rFonts w:cs="Arial"/>
        </w:rPr>
      </w:pPr>
    </w:p>
    <w:p w:rsidR="00FA152D" w:rsidRDefault="00FA152D" w:rsidP="00FA152D">
      <w:pPr>
        <w:spacing w:line="260" w:lineRule="atLeast"/>
        <w:ind w:left="705"/>
        <w:jc w:val="both"/>
        <w:rPr>
          <w:rFonts w:cs="Arial"/>
        </w:rPr>
      </w:pPr>
      <w:r w:rsidRPr="002B2ABB">
        <w:rPr>
          <w:rFonts w:cs="Arial"/>
        </w:rPr>
        <w:t xml:space="preserve">Pregled pretočnih količin v obdobju poročanja (1. 1. </w:t>
      </w:r>
      <w:r>
        <w:rPr>
          <w:rFonts w:cs="Arial"/>
        </w:rPr>
        <w:t>2017</w:t>
      </w:r>
      <w:r w:rsidRPr="002B2ABB">
        <w:rPr>
          <w:rFonts w:cs="Arial"/>
        </w:rPr>
        <w:t xml:space="preserve">–31. 12. </w:t>
      </w:r>
      <w:r>
        <w:rPr>
          <w:rFonts w:cs="Arial"/>
        </w:rPr>
        <w:t>2017</w:t>
      </w:r>
      <w:r w:rsidRPr="002B2ABB">
        <w:rPr>
          <w:rFonts w:cs="Arial"/>
        </w:rPr>
        <w:t>),</w:t>
      </w:r>
      <w:r>
        <w:rPr>
          <w:rFonts w:cs="Arial"/>
        </w:rPr>
        <w:t xml:space="preserve"> izmerjenih na merilnem mestu »</w:t>
      </w:r>
      <w:proofErr w:type="spellStart"/>
      <w:r>
        <w:rPr>
          <w:rFonts w:cs="Arial"/>
        </w:rPr>
        <w:t>Mutska</w:t>
      </w:r>
      <w:proofErr w:type="spellEnd"/>
      <w:r>
        <w:rPr>
          <w:rFonts w:cs="Arial"/>
        </w:rPr>
        <w:t xml:space="preserve"> Bistrica, državna meja«, je priložen uradnemu zapisniku kot </w:t>
      </w:r>
      <w:r w:rsidRPr="003C359C">
        <w:rPr>
          <w:rFonts w:cs="Arial"/>
          <w:b/>
          <w:bCs/>
          <w:i/>
          <w:iCs/>
        </w:rPr>
        <w:t>Priloga 2</w:t>
      </w:r>
      <w:r>
        <w:rPr>
          <w:rFonts w:cs="Arial"/>
          <w:b/>
          <w:bCs/>
          <w:i/>
          <w:iCs/>
        </w:rPr>
        <w:t>C</w:t>
      </w:r>
      <w:r>
        <w:rPr>
          <w:rFonts w:cs="Arial"/>
        </w:rPr>
        <w:t>.</w:t>
      </w:r>
    </w:p>
    <w:p w:rsidR="00FA152D" w:rsidRDefault="00FA152D" w:rsidP="00FA152D">
      <w:pPr>
        <w:spacing w:line="260" w:lineRule="atLeast"/>
        <w:ind w:left="705"/>
        <w:jc w:val="both"/>
        <w:rPr>
          <w:rFonts w:cs="Arial"/>
        </w:rPr>
      </w:pPr>
    </w:p>
    <w:p w:rsidR="00FA152D" w:rsidRDefault="00FA152D" w:rsidP="00FA152D">
      <w:pPr>
        <w:spacing w:line="260" w:lineRule="atLeast"/>
        <w:ind w:left="705"/>
        <w:jc w:val="both"/>
        <w:rPr>
          <w:rFonts w:cs="Arial"/>
          <w:b/>
          <w:i/>
        </w:rPr>
      </w:pPr>
      <w:r>
        <w:rPr>
          <w:rFonts w:cs="Arial"/>
        </w:rPr>
        <w:t xml:space="preserve">Usklajenost aktualnih hidroloških podatkov za preteklo leto za merilni mesti »državna meja« in »Muta« je razvidna iz </w:t>
      </w:r>
      <w:r>
        <w:rPr>
          <w:rFonts w:cs="Arial"/>
          <w:b/>
          <w:i/>
        </w:rPr>
        <w:t>Priloge 2D.</w:t>
      </w:r>
    </w:p>
    <w:p w:rsidR="00FA152D" w:rsidRPr="00965E69" w:rsidRDefault="00FA152D" w:rsidP="00FA152D">
      <w:pPr>
        <w:spacing w:line="260" w:lineRule="atLeast"/>
        <w:ind w:left="705"/>
        <w:jc w:val="both"/>
        <w:rPr>
          <w:rFonts w:cs="Arial"/>
          <w:b/>
          <w:i/>
        </w:rPr>
      </w:pPr>
    </w:p>
    <w:p w:rsidR="00FA152D" w:rsidRPr="007B7B55" w:rsidRDefault="00FA152D" w:rsidP="00FA152D">
      <w:pPr>
        <w:spacing w:line="260" w:lineRule="atLeast"/>
        <w:ind w:left="720"/>
        <w:jc w:val="both"/>
        <w:rPr>
          <w:rFonts w:cs="Arial"/>
        </w:rPr>
      </w:pPr>
      <w:r>
        <w:rPr>
          <w:rFonts w:cs="Arial"/>
        </w:rPr>
        <w:t xml:space="preserve">Komisija </w:t>
      </w:r>
      <w:r w:rsidRPr="00D23C44">
        <w:rPr>
          <w:rFonts w:cs="Arial"/>
          <w:u w:val="single"/>
        </w:rPr>
        <w:t>se seznani</w:t>
      </w:r>
      <w:r>
        <w:rPr>
          <w:rFonts w:cs="Arial"/>
        </w:rPr>
        <w:t xml:space="preserve"> s poročilom in </w:t>
      </w:r>
      <w:r>
        <w:rPr>
          <w:rFonts w:cs="Arial"/>
          <w:u w:val="single"/>
        </w:rPr>
        <w:t>naroča</w:t>
      </w:r>
      <w:r w:rsidRPr="00D676E3">
        <w:rPr>
          <w:rFonts w:cs="Arial"/>
        </w:rPr>
        <w:t xml:space="preserve"> </w:t>
      </w:r>
      <w:r>
        <w:rPr>
          <w:rFonts w:cs="Arial"/>
        </w:rPr>
        <w:t>delovni skupini, da na 28. zasedanju Komisije znova poroča o stanju teh zadev.</w:t>
      </w:r>
    </w:p>
    <w:p w:rsidR="00FA152D" w:rsidRDefault="00FA152D" w:rsidP="00FA152D">
      <w:pPr>
        <w:spacing w:line="260" w:lineRule="atLeast"/>
        <w:ind w:left="705"/>
        <w:jc w:val="both"/>
        <w:rPr>
          <w:rFonts w:cs="Arial"/>
        </w:rPr>
      </w:pPr>
    </w:p>
    <w:p w:rsidR="00FA152D" w:rsidRPr="00771748" w:rsidRDefault="00FA152D" w:rsidP="00FA152D">
      <w:pPr>
        <w:spacing w:line="260" w:lineRule="atLeast"/>
        <w:ind w:left="705"/>
        <w:jc w:val="both"/>
        <w:rPr>
          <w:rFonts w:cs="Arial"/>
        </w:rPr>
      </w:pPr>
    </w:p>
    <w:p w:rsidR="00FA152D" w:rsidRPr="00771748" w:rsidRDefault="00FA152D" w:rsidP="00FA152D">
      <w:pPr>
        <w:pStyle w:val="Odstavekseznama"/>
        <w:numPr>
          <w:ilvl w:val="0"/>
          <w:numId w:val="29"/>
        </w:numPr>
        <w:spacing w:line="260" w:lineRule="atLeast"/>
        <w:jc w:val="both"/>
        <w:rPr>
          <w:rFonts w:cs="Arial"/>
        </w:rPr>
      </w:pPr>
      <w:r w:rsidRPr="00771748">
        <w:rPr>
          <w:rFonts w:cs="Arial"/>
        </w:rPr>
        <w:t>Suspendirane snovi</w:t>
      </w:r>
    </w:p>
    <w:p w:rsidR="00FA152D" w:rsidRDefault="00FA152D" w:rsidP="00FA152D">
      <w:pPr>
        <w:spacing w:line="260" w:lineRule="atLeast"/>
        <w:ind w:left="720"/>
        <w:jc w:val="both"/>
        <w:rPr>
          <w:rFonts w:cs="Arial"/>
          <w:highlight w:val="yellow"/>
        </w:rPr>
      </w:pPr>
    </w:p>
    <w:p w:rsidR="00FA152D" w:rsidRPr="002B2ABB" w:rsidRDefault="00FA152D" w:rsidP="00FA152D">
      <w:pPr>
        <w:spacing w:line="260" w:lineRule="atLeast"/>
        <w:ind w:left="720"/>
        <w:jc w:val="both"/>
        <w:rPr>
          <w:rFonts w:cs="Arial"/>
          <w:lang w:val="sl"/>
        </w:rPr>
      </w:pPr>
      <w:r w:rsidRPr="002B2ABB">
        <w:rPr>
          <w:rFonts w:cs="Arial"/>
          <w:lang w:val="sl"/>
        </w:rPr>
        <w:t xml:space="preserve">Komisija </w:t>
      </w:r>
      <w:r w:rsidRPr="003469BA">
        <w:rPr>
          <w:rFonts w:cs="Arial"/>
          <w:u w:val="single"/>
          <w:lang w:val="sl"/>
        </w:rPr>
        <w:t>se seznani</w:t>
      </w:r>
      <w:r w:rsidRPr="002B2ABB">
        <w:rPr>
          <w:rFonts w:cs="Arial"/>
          <w:lang w:val="sl"/>
        </w:rPr>
        <w:t xml:space="preserve"> s poročilom.</w:t>
      </w:r>
    </w:p>
    <w:p w:rsidR="00FA152D" w:rsidRPr="002B2ABB" w:rsidRDefault="00FA152D" w:rsidP="00FA152D">
      <w:pPr>
        <w:spacing w:line="260" w:lineRule="atLeast"/>
        <w:ind w:left="720"/>
        <w:jc w:val="both"/>
        <w:rPr>
          <w:rFonts w:cs="Arial"/>
          <w:lang w:val="sl"/>
        </w:rPr>
      </w:pPr>
    </w:p>
    <w:p w:rsidR="00FA152D" w:rsidRDefault="00FA152D" w:rsidP="00FA152D">
      <w:pPr>
        <w:spacing w:line="260" w:lineRule="atLeast"/>
        <w:ind w:left="720"/>
        <w:jc w:val="both"/>
        <w:rPr>
          <w:rFonts w:cs="Arial"/>
          <w:lang w:val="sl"/>
        </w:rPr>
      </w:pPr>
      <w:r w:rsidRPr="002B2ABB">
        <w:rPr>
          <w:rFonts w:cs="Arial"/>
          <w:lang w:val="sl"/>
        </w:rPr>
        <w:t>Strokovnjaki obeh strani predlagajo, da se ta dela v prihodnje nadaljujejo v delovni podskupini »Hidrologija«.</w:t>
      </w:r>
    </w:p>
    <w:p w:rsidR="00FA152D" w:rsidRDefault="00FA152D" w:rsidP="00FA152D">
      <w:pPr>
        <w:spacing w:line="260" w:lineRule="atLeast"/>
        <w:ind w:left="720"/>
        <w:jc w:val="both"/>
        <w:rPr>
          <w:rFonts w:cs="Arial"/>
          <w:lang w:val="sl"/>
        </w:rPr>
      </w:pPr>
    </w:p>
    <w:p w:rsidR="00FA152D" w:rsidRDefault="00FA152D" w:rsidP="00FA152D">
      <w:pPr>
        <w:spacing w:line="260" w:lineRule="atLeast"/>
        <w:ind w:left="720"/>
        <w:jc w:val="both"/>
        <w:rPr>
          <w:rFonts w:cs="Arial"/>
          <w:lang w:val="sl"/>
        </w:rPr>
      </w:pPr>
      <w:r>
        <w:rPr>
          <w:rFonts w:cs="Arial"/>
          <w:lang w:val="sl"/>
        </w:rPr>
        <w:t>Komisija se strinja s predlogom.</w:t>
      </w:r>
    </w:p>
    <w:p w:rsidR="00FA152D" w:rsidRPr="007B7B55" w:rsidRDefault="00FA152D" w:rsidP="00FA152D">
      <w:pPr>
        <w:spacing w:line="260" w:lineRule="atLeast"/>
        <w:jc w:val="both"/>
        <w:rPr>
          <w:rFonts w:cs="Arial"/>
        </w:rPr>
      </w:pPr>
    </w:p>
    <w:p w:rsidR="00FA152D" w:rsidRDefault="00FA152D" w:rsidP="00FA152D">
      <w:pPr>
        <w:pStyle w:val="Odstavekseznama"/>
        <w:numPr>
          <w:ilvl w:val="0"/>
          <w:numId w:val="29"/>
        </w:numPr>
        <w:spacing w:line="260" w:lineRule="atLeast"/>
        <w:jc w:val="both"/>
        <w:rPr>
          <w:rFonts w:cs="Arial"/>
        </w:rPr>
      </w:pPr>
      <w:r>
        <w:rPr>
          <w:rFonts w:cs="Arial"/>
        </w:rPr>
        <w:t>Ostali ukrepi</w:t>
      </w:r>
    </w:p>
    <w:p w:rsidR="00FA152D" w:rsidRDefault="00FA152D" w:rsidP="00FA152D">
      <w:pPr>
        <w:spacing w:line="260" w:lineRule="atLeast"/>
        <w:ind w:left="720"/>
        <w:jc w:val="both"/>
        <w:rPr>
          <w:rFonts w:cs="Arial"/>
        </w:rPr>
      </w:pPr>
    </w:p>
    <w:p w:rsidR="00FA152D" w:rsidRPr="008D004C" w:rsidRDefault="00FA152D" w:rsidP="00FA152D">
      <w:pPr>
        <w:spacing w:line="260" w:lineRule="atLeast"/>
        <w:ind w:left="720"/>
        <w:jc w:val="both"/>
        <w:rPr>
          <w:rFonts w:cs="Arial"/>
          <w:u w:val="single"/>
        </w:rPr>
      </w:pPr>
      <w:r w:rsidRPr="008D004C">
        <w:rPr>
          <w:rFonts w:cs="Arial"/>
          <w:u w:val="single"/>
        </w:rPr>
        <w:t xml:space="preserve">Prevajanje vode iz porečja Drave v prispevno območje </w:t>
      </w:r>
      <w:proofErr w:type="spellStart"/>
      <w:r w:rsidRPr="008D004C">
        <w:rPr>
          <w:rFonts w:cs="Arial"/>
          <w:u w:val="single"/>
        </w:rPr>
        <w:t>Salzacha</w:t>
      </w:r>
      <w:proofErr w:type="spellEnd"/>
      <w:r w:rsidRPr="008D004C">
        <w:rPr>
          <w:rFonts w:cs="Arial"/>
          <w:u w:val="single"/>
        </w:rPr>
        <w:t xml:space="preserve"> </w:t>
      </w:r>
    </w:p>
    <w:p w:rsidR="00FA152D" w:rsidRDefault="00FA152D" w:rsidP="00FA152D">
      <w:pPr>
        <w:spacing w:line="260" w:lineRule="atLeast"/>
        <w:ind w:left="720"/>
        <w:jc w:val="both"/>
        <w:rPr>
          <w:rFonts w:cs="Arial"/>
        </w:rPr>
      </w:pPr>
    </w:p>
    <w:p w:rsidR="00FA152D" w:rsidRDefault="00FA152D" w:rsidP="00FA152D">
      <w:pPr>
        <w:spacing w:line="260" w:lineRule="atLeast"/>
        <w:ind w:left="720"/>
        <w:jc w:val="both"/>
        <w:rPr>
          <w:rFonts w:cs="Arial"/>
        </w:rPr>
      </w:pPr>
      <w:r>
        <w:rPr>
          <w:rFonts w:cs="Arial"/>
        </w:rPr>
        <w:t xml:space="preserve">Komisija </w:t>
      </w:r>
      <w:r w:rsidRPr="00D23C44">
        <w:rPr>
          <w:rFonts w:cs="Arial"/>
          <w:u w:val="single"/>
        </w:rPr>
        <w:t>se seznani</w:t>
      </w:r>
      <w:r>
        <w:rPr>
          <w:rFonts w:cs="Arial"/>
        </w:rPr>
        <w:t xml:space="preserve"> s poročilom in </w:t>
      </w:r>
      <w:r>
        <w:rPr>
          <w:rFonts w:cs="Arial"/>
          <w:u w:val="single"/>
        </w:rPr>
        <w:t>naroča</w:t>
      </w:r>
      <w:r w:rsidRPr="00D676E3">
        <w:rPr>
          <w:rFonts w:cs="Arial"/>
        </w:rPr>
        <w:t xml:space="preserve"> </w:t>
      </w:r>
      <w:r>
        <w:rPr>
          <w:rFonts w:cs="Arial"/>
        </w:rPr>
        <w:t xml:space="preserve">delovni skupini, da na 28. zasedanju Komisije znova poroča o stanju teh zadev. </w:t>
      </w:r>
    </w:p>
    <w:p w:rsidR="00FA152D" w:rsidRDefault="00FA152D" w:rsidP="00FA152D">
      <w:pPr>
        <w:spacing w:line="260" w:lineRule="atLeast"/>
        <w:ind w:left="720"/>
        <w:jc w:val="both"/>
        <w:rPr>
          <w:rFonts w:cs="Arial"/>
        </w:rPr>
      </w:pPr>
    </w:p>
    <w:p w:rsidR="00FA152D" w:rsidRPr="008D004C" w:rsidRDefault="00FA152D" w:rsidP="00FA152D">
      <w:pPr>
        <w:spacing w:line="260" w:lineRule="atLeast"/>
        <w:ind w:left="720"/>
        <w:jc w:val="both"/>
        <w:rPr>
          <w:rFonts w:cs="Arial"/>
          <w:u w:val="single"/>
        </w:rPr>
      </w:pPr>
      <w:r w:rsidRPr="008D004C">
        <w:rPr>
          <w:rFonts w:cs="Arial"/>
          <w:u w:val="single"/>
        </w:rPr>
        <w:t>Ostali ukrepi</w:t>
      </w:r>
    </w:p>
    <w:p w:rsidR="00FA152D" w:rsidRDefault="00FA152D" w:rsidP="00FA152D">
      <w:pPr>
        <w:spacing w:line="260" w:lineRule="atLeast"/>
        <w:ind w:left="720"/>
        <w:jc w:val="both"/>
        <w:rPr>
          <w:rFonts w:cs="Arial"/>
        </w:rPr>
      </w:pPr>
    </w:p>
    <w:p w:rsidR="00FA152D" w:rsidRDefault="00FA152D" w:rsidP="00FA152D">
      <w:pPr>
        <w:spacing w:line="260" w:lineRule="atLeast"/>
        <w:ind w:left="720"/>
        <w:jc w:val="both"/>
        <w:rPr>
          <w:rFonts w:cs="Arial"/>
        </w:rPr>
      </w:pPr>
      <w:r>
        <w:rPr>
          <w:rFonts w:cs="Arial"/>
        </w:rPr>
        <w:t>Komisija ugotavlja, da ni bilo drugih ukrepov, ki bi bili vodnogospodarsko pomembni.</w:t>
      </w:r>
    </w:p>
    <w:p w:rsidR="00FA152D" w:rsidRDefault="00FA152D" w:rsidP="00FA152D">
      <w:pPr>
        <w:spacing w:line="260" w:lineRule="atLeast"/>
        <w:ind w:left="720"/>
        <w:jc w:val="both"/>
        <w:rPr>
          <w:rFonts w:cs="Arial"/>
        </w:rPr>
      </w:pPr>
    </w:p>
    <w:p w:rsidR="00FA152D" w:rsidRPr="007B7B55" w:rsidRDefault="00FA152D" w:rsidP="00FA152D">
      <w:pPr>
        <w:spacing w:line="260" w:lineRule="atLeast"/>
        <w:ind w:left="720"/>
        <w:jc w:val="both"/>
        <w:rPr>
          <w:rFonts w:cs="Arial"/>
        </w:rPr>
      </w:pPr>
      <w:r>
        <w:rPr>
          <w:rFonts w:cs="Arial"/>
        </w:rPr>
        <w:t xml:space="preserve">Komisija </w:t>
      </w:r>
      <w:r w:rsidRPr="00D23C44">
        <w:rPr>
          <w:rFonts w:cs="Arial"/>
          <w:u w:val="single"/>
        </w:rPr>
        <w:t>se seznani</w:t>
      </w:r>
      <w:r>
        <w:rPr>
          <w:rFonts w:cs="Arial"/>
        </w:rPr>
        <w:t xml:space="preserve"> s poročilom in </w:t>
      </w:r>
      <w:r>
        <w:rPr>
          <w:rFonts w:cs="Arial"/>
          <w:u w:val="single"/>
        </w:rPr>
        <w:t>naroča</w:t>
      </w:r>
      <w:r w:rsidRPr="00D676E3">
        <w:rPr>
          <w:rFonts w:cs="Arial"/>
        </w:rPr>
        <w:t xml:space="preserve"> </w:t>
      </w:r>
      <w:r>
        <w:rPr>
          <w:rFonts w:cs="Arial"/>
        </w:rPr>
        <w:t>delovni skupini, da na 28. zasedanju Komisije znova poroča o stanju teh zadev.</w:t>
      </w:r>
    </w:p>
    <w:p w:rsidR="00FA152D" w:rsidRDefault="00FA152D" w:rsidP="00FA152D">
      <w:pPr>
        <w:spacing w:line="260" w:lineRule="atLeast"/>
        <w:jc w:val="both"/>
        <w:rPr>
          <w:rFonts w:cs="Arial"/>
        </w:rPr>
      </w:pPr>
    </w:p>
    <w:p w:rsidR="00FA152D" w:rsidRDefault="00FA152D" w:rsidP="00FA152D">
      <w:pPr>
        <w:spacing w:line="260" w:lineRule="atLeast"/>
        <w:ind w:left="720"/>
        <w:jc w:val="both"/>
        <w:rPr>
          <w:rFonts w:cs="Arial"/>
        </w:rPr>
      </w:pPr>
    </w:p>
    <w:p w:rsidR="00FA152D" w:rsidRDefault="00FA152D" w:rsidP="00FA152D">
      <w:pPr>
        <w:spacing w:line="260" w:lineRule="atLeast"/>
        <w:rPr>
          <w:rFonts w:cs="Arial"/>
        </w:rPr>
      </w:pPr>
      <w:r>
        <w:rPr>
          <w:rFonts w:cs="Arial"/>
        </w:rPr>
        <w:t>2</w:t>
      </w:r>
      <w:r w:rsidRPr="000D3148">
        <w:rPr>
          <w:rFonts w:cs="Arial"/>
        </w:rPr>
        <w:t>.</w:t>
      </w:r>
      <w:r>
        <w:rPr>
          <w:rFonts w:cs="Arial"/>
        </w:rPr>
        <w:t>5</w:t>
      </w:r>
      <w:r w:rsidRPr="000D3148">
        <w:rPr>
          <w:rFonts w:cs="Arial"/>
        </w:rPr>
        <w:t xml:space="preserve">. </w:t>
      </w:r>
      <w:r w:rsidRPr="000D3148">
        <w:rPr>
          <w:rFonts w:cs="Arial"/>
        </w:rPr>
        <w:tab/>
        <w:t>Izkušnje s službo za alarmiranje in op</w:t>
      </w:r>
      <w:r>
        <w:rPr>
          <w:rFonts w:cs="Arial"/>
        </w:rPr>
        <w:t>ozarjanje</w:t>
      </w:r>
    </w:p>
    <w:p w:rsidR="00FA152D" w:rsidRDefault="00FA152D" w:rsidP="00FA152D">
      <w:pPr>
        <w:spacing w:line="260" w:lineRule="atLeast"/>
        <w:ind w:left="709"/>
        <w:rPr>
          <w:rFonts w:cs="Arial"/>
        </w:rPr>
      </w:pPr>
    </w:p>
    <w:p w:rsidR="00FA152D" w:rsidRDefault="00FA152D" w:rsidP="00FA152D">
      <w:pPr>
        <w:spacing w:line="260" w:lineRule="atLeast"/>
        <w:ind w:left="709"/>
        <w:rPr>
          <w:rFonts w:cs="Arial"/>
        </w:rPr>
      </w:pPr>
      <w:r>
        <w:rPr>
          <w:rFonts w:cs="Arial"/>
        </w:rPr>
        <w:t xml:space="preserve">Komisija </w:t>
      </w:r>
      <w:r w:rsidRPr="00D23C44">
        <w:rPr>
          <w:rFonts w:cs="Arial"/>
          <w:u w:val="single"/>
        </w:rPr>
        <w:t>se seznani</w:t>
      </w:r>
      <w:r>
        <w:rPr>
          <w:rFonts w:cs="Arial"/>
        </w:rPr>
        <w:t xml:space="preserve"> s poročilom in </w:t>
      </w:r>
    </w:p>
    <w:p w:rsidR="00FA152D" w:rsidRDefault="00FA152D" w:rsidP="00FA152D">
      <w:pPr>
        <w:spacing w:line="260" w:lineRule="atLeast"/>
        <w:ind w:left="709"/>
        <w:rPr>
          <w:rFonts w:cs="Arial"/>
        </w:rPr>
      </w:pPr>
    </w:p>
    <w:p w:rsidR="00FA152D" w:rsidRDefault="00FA152D" w:rsidP="00FA152D">
      <w:pPr>
        <w:pStyle w:val="Odstavekseznama"/>
        <w:numPr>
          <w:ilvl w:val="0"/>
          <w:numId w:val="30"/>
        </w:numPr>
        <w:spacing w:line="260" w:lineRule="atLeast"/>
        <w:jc w:val="both"/>
        <w:rPr>
          <w:rFonts w:cs="Arial"/>
        </w:rPr>
      </w:pPr>
      <w:r w:rsidRPr="00D676E3">
        <w:rPr>
          <w:rFonts w:cs="Arial"/>
          <w:u w:val="single"/>
        </w:rPr>
        <w:t>naroča</w:t>
      </w:r>
      <w:r>
        <w:rPr>
          <w:rFonts w:cs="Arial"/>
        </w:rPr>
        <w:t xml:space="preserve"> </w:t>
      </w:r>
      <w:r w:rsidRPr="00A63A10">
        <w:rPr>
          <w:rFonts w:cs="Arial"/>
        </w:rPr>
        <w:t>strokovnjakom obeh strani,</w:t>
      </w:r>
      <w:r>
        <w:rPr>
          <w:rFonts w:cs="Arial"/>
        </w:rPr>
        <w:t xml:space="preserve"> da nadaljujejo s sprotnim ažuriranjem naslovov, telefonskih in telefaks številk, pomembnih za obveščanje;</w:t>
      </w:r>
    </w:p>
    <w:p w:rsidR="00FA152D" w:rsidRDefault="00FA152D" w:rsidP="00FA152D">
      <w:pPr>
        <w:pStyle w:val="Odstavekseznama"/>
        <w:spacing w:line="260" w:lineRule="atLeast"/>
        <w:ind w:left="1069"/>
        <w:jc w:val="both"/>
        <w:rPr>
          <w:rFonts w:cs="Arial"/>
        </w:rPr>
      </w:pPr>
    </w:p>
    <w:p w:rsidR="00FA152D" w:rsidRDefault="00FA152D" w:rsidP="00FA152D">
      <w:pPr>
        <w:pStyle w:val="Odstavekseznama"/>
        <w:numPr>
          <w:ilvl w:val="0"/>
          <w:numId w:val="30"/>
        </w:numPr>
        <w:spacing w:line="260" w:lineRule="atLeast"/>
        <w:jc w:val="both"/>
        <w:rPr>
          <w:rFonts w:cs="Arial"/>
        </w:rPr>
      </w:pPr>
      <w:r>
        <w:rPr>
          <w:rFonts w:cs="Arial"/>
          <w:u w:val="single"/>
        </w:rPr>
        <w:t>naroča</w:t>
      </w:r>
      <w:r>
        <w:rPr>
          <w:rFonts w:cs="Arial"/>
        </w:rPr>
        <w:t xml:space="preserve"> delovni skupini, da na 28. zasedanju Komisije poroča o čezmejnih onesnaženjih, do katerih bi morebiti prišlo, in o izkušnjah s službo za alarmiranje in opozarjanje, ki so s tem povezane.</w:t>
      </w:r>
    </w:p>
    <w:p w:rsidR="00FA152D" w:rsidRPr="00D676E3" w:rsidRDefault="00FA152D" w:rsidP="00FA152D">
      <w:pPr>
        <w:pStyle w:val="Odstavekseznama"/>
        <w:rPr>
          <w:rFonts w:cs="Arial"/>
        </w:rPr>
      </w:pPr>
    </w:p>
    <w:p w:rsidR="00FA152D" w:rsidRPr="00D86E52" w:rsidRDefault="00FA152D" w:rsidP="00FA152D">
      <w:pPr>
        <w:spacing w:line="260" w:lineRule="atLeast"/>
        <w:rPr>
          <w:rFonts w:cs="Arial"/>
        </w:rPr>
      </w:pPr>
      <w:r w:rsidRPr="00D86E52">
        <w:rPr>
          <w:rFonts w:cs="Arial"/>
        </w:rPr>
        <w:t>2.</w:t>
      </w:r>
      <w:r>
        <w:rPr>
          <w:rFonts w:cs="Arial"/>
        </w:rPr>
        <w:t>6.</w:t>
      </w:r>
      <w:r w:rsidRPr="00D86E52">
        <w:rPr>
          <w:rFonts w:cs="Arial"/>
        </w:rPr>
        <w:t xml:space="preserve"> </w:t>
      </w:r>
      <w:r w:rsidRPr="00D86E52">
        <w:rPr>
          <w:rFonts w:cs="Arial"/>
        </w:rPr>
        <w:tab/>
        <w:t xml:space="preserve">Izvajanje EU </w:t>
      </w:r>
      <w:r>
        <w:rPr>
          <w:rFonts w:cs="Arial"/>
        </w:rPr>
        <w:t>o</w:t>
      </w:r>
      <w:r w:rsidRPr="00D86E52">
        <w:rPr>
          <w:rFonts w:cs="Arial"/>
        </w:rPr>
        <w:t xml:space="preserve">kvirne direktive za vode in EU </w:t>
      </w:r>
      <w:r>
        <w:rPr>
          <w:rFonts w:cs="Arial"/>
        </w:rPr>
        <w:t>p</w:t>
      </w:r>
      <w:r w:rsidRPr="00D86E52">
        <w:rPr>
          <w:rFonts w:cs="Arial"/>
        </w:rPr>
        <w:t>oplavne direktive</w:t>
      </w:r>
    </w:p>
    <w:p w:rsidR="00FA152D" w:rsidRDefault="00FA152D" w:rsidP="00FA152D">
      <w:pPr>
        <w:spacing w:line="260" w:lineRule="atLeast"/>
        <w:jc w:val="both"/>
        <w:rPr>
          <w:rFonts w:cs="Arial"/>
        </w:rPr>
      </w:pPr>
    </w:p>
    <w:p w:rsidR="00FA152D" w:rsidRPr="008E4BA9" w:rsidRDefault="00FA152D" w:rsidP="00FA152D">
      <w:pPr>
        <w:pStyle w:val="Odstavekseznama"/>
        <w:numPr>
          <w:ilvl w:val="0"/>
          <w:numId w:val="31"/>
        </w:numPr>
        <w:spacing w:line="260" w:lineRule="atLeast"/>
        <w:jc w:val="both"/>
        <w:rPr>
          <w:rFonts w:cs="Arial"/>
        </w:rPr>
      </w:pPr>
      <w:r w:rsidRPr="00D676E3">
        <w:rPr>
          <w:rFonts w:cs="Arial"/>
        </w:rPr>
        <w:t xml:space="preserve">Usklajevanje </w:t>
      </w:r>
      <w:r>
        <w:rPr>
          <w:rFonts w:cs="Arial"/>
        </w:rPr>
        <w:t xml:space="preserve">stanja </w:t>
      </w:r>
      <w:r w:rsidRPr="00D676E3">
        <w:rPr>
          <w:rFonts w:cs="Arial"/>
        </w:rPr>
        <w:t>v čezmejnem območju</w:t>
      </w:r>
      <w:r>
        <w:rPr>
          <w:rFonts w:cs="Arial"/>
        </w:rPr>
        <w:t>:</w:t>
      </w:r>
    </w:p>
    <w:p w:rsidR="00FA152D" w:rsidRDefault="00FA152D" w:rsidP="00FA152D">
      <w:pPr>
        <w:pStyle w:val="align-justify"/>
        <w:spacing w:before="0" w:beforeAutospacing="0" w:after="0" w:afterAutospacing="0"/>
        <w:rPr>
          <w:rFonts w:ascii="Arial" w:eastAsia="Calibri" w:hAnsi="Arial" w:cs="Arial"/>
          <w:iCs/>
          <w:color w:val="548DD4" w:themeColor="text2" w:themeTint="99"/>
          <w:sz w:val="22"/>
          <w:szCs w:val="22"/>
        </w:rPr>
      </w:pPr>
    </w:p>
    <w:p w:rsidR="00FA152D" w:rsidRPr="00375F44" w:rsidRDefault="00FA152D" w:rsidP="00FA152D">
      <w:pPr>
        <w:spacing w:line="260" w:lineRule="atLeast"/>
        <w:ind w:left="709"/>
        <w:jc w:val="both"/>
        <w:rPr>
          <w:rFonts w:cs="Arial"/>
        </w:rPr>
      </w:pPr>
      <w:r w:rsidRPr="00375F44">
        <w:rPr>
          <w:rFonts w:cs="Arial"/>
        </w:rPr>
        <w:t xml:space="preserve">Komisija </w:t>
      </w:r>
      <w:r w:rsidRPr="00375F44">
        <w:rPr>
          <w:rFonts w:cs="Arial"/>
          <w:u w:val="single"/>
        </w:rPr>
        <w:t>se seznani</w:t>
      </w:r>
      <w:r w:rsidRPr="00375F44">
        <w:rPr>
          <w:rFonts w:cs="Arial"/>
        </w:rPr>
        <w:t xml:space="preserve"> s poročilom in </w:t>
      </w:r>
      <w:r w:rsidRPr="00375F44">
        <w:rPr>
          <w:rFonts w:cs="Arial"/>
          <w:u w:val="single"/>
        </w:rPr>
        <w:t>naroča</w:t>
      </w:r>
      <w:r w:rsidRPr="00375F44">
        <w:rPr>
          <w:rFonts w:cs="Arial"/>
        </w:rPr>
        <w:t>:</w:t>
      </w:r>
    </w:p>
    <w:p w:rsidR="00FA152D" w:rsidRPr="00375F44" w:rsidRDefault="00FA152D" w:rsidP="00FA152D">
      <w:pPr>
        <w:pStyle w:val="Odstavekseznama"/>
        <w:spacing w:line="260" w:lineRule="atLeast"/>
        <w:ind w:left="1069"/>
        <w:jc w:val="both"/>
        <w:rPr>
          <w:rFonts w:cs="Arial"/>
          <w:color w:val="FF0000"/>
        </w:rPr>
      </w:pPr>
    </w:p>
    <w:p w:rsidR="00FA152D" w:rsidRPr="00375F44" w:rsidRDefault="00FA152D" w:rsidP="00FA152D">
      <w:pPr>
        <w:pStyle w:val="Odstavekseznama"/>
        <w:numPr>
          <w:ilvl w:val="0"/>
          <w:numId w:val="32"/>
        </w:numPr>
        <w:spacing w:line="260" w:lineRule="atLeast"/>
        <w:jc w:val="both"/>
        <w:rPr>
          <w:rFonts w:cs="Arial"/>
        </w:rPr>
      </w:pPr>
      <w:r w:rsidRPr="00375F44">
        <w:rPr>
          <w:rFonts w:cs="Arial"/>
        </w:rPr>
        <w:t>strokovnjakom obeh strani, da še naprej obravnavajo vprašanja, ki se odpirajo pri analizi dejanskega stanja</w:t>
      </w:r>
      <w:r>
        <w:rPr>
          <w:rFonts w:cs="Arial"/>
        </w:rPr>
        <w:t xml:space="preserve"> in so čezmejno pomembna;</w:t>
      </w:r>
    </w:p>
    <w:p w:rsidR="00FA152D" w:rsidRPr="00375F44" w:rsidRDefault="00FA152D" w:rsidP="00FA152D">
      <w:pPr>
        <w:pStyle w:val="Odstavekseznama"/>
        <w:spacing w:line="260" w:lineRule="atLeast"/>
        <w:ind w:left="1429"/>
        <w:jc w:val="both"/>
        <w:rPr>
          <w:rFonts w:cs="Arial"/>
        </w:rPr>
      </w:pPr>
    </w:p>
    <w:p w:rsidR="00FA152D" w:rsidRDefault="00FA152D" w:rsidP="00FA152D">
      <w:pPr>
        <w:pStyle w:val="Odstavekseznama"/>
        <w:numPr>
          <w:ilvl w:val="0"/>
          <w:numId w:val="32"/>
        </w:numPr>
        <w:spacing w:line="260" w:lineRule="atLeast"/>
        <w:jc w:val="both"/>
        <w:rPr>
          <w:rFonts w:cs="Arial"/>
        </w:rPr>
      </w:pPr>
      <w:r w:rsidRPr="00375F44">
        <w:rPr>
          <w:rFonts w:cs="Arial"/>
        </w:rPr>
        <w:lastRenderedPageBreak/>
        <w:t>predsednikoma delovne skupine »Vodno gospodarstvo«, da nadaljujeta z dvostranskimi usklajevanji za čezmejno območje Drave, ki so potrebna na podlagi EU direktive o</w:t>
      </w:r>
      <w:r>
        <w:rPr>
          <w:rFonts w:cs="Arial"/>
        </w:rPr>
        <w:t xml:space="preserve"> vodah in EU poplavne direktive,</w:t>
      </w:r>
    </w:p>
    <w:p w:rsidR="00FA152D" w:rsidRPr="00BC1CDF" w:rsidRDefault="00FA152D" w:rsidP="00FA152D">
      <w:pPr>
        <w:spacing w:line="260" w:lineRule="atLeast"/>
        <w:jc w:val="both"/>
        <w:rPr>
          <w:rFonts w:cs="Arial"/>
        </w:rPr>
      </w:pPr>
    </w:p>
    <w:p w:rsidR="00FA152D" w:rsidRDefault="00FA152D" w:rsidP="00FA152D">
      <w:pPr>
        <w:ind w:left="709"/>
        <w:jc w:val="both"/>
        <w:rPr>
          <w:rFonts w:cs="Arial"/>
        </w:rPr>
      </w:pPr>
      <w:r>
        <w:rPr>
          <w:rFonts w:cs="Arial"/>
        </w:rPr>
        <w:t xml:space="preserve">in </w:t>
      </w:r>
      <w:r w:rsidRPr="003469BA">
        <w:rPr>
          <w:rFonts w:cs="Arial"/>
          <w:u w:val="single"/>
        </w:rPr>
        <w:t>naroča</w:t>
      </w:r>
      <w:r>
        <w:rPr>
          <w:rFonts w:cs="Arial"/>
        </w:rPr>
        <w:t xml:space="preserve"> delovni skupini, da na 28. zasedanju Komisije ponovno poroča o stanju teh zadev.</w:t>
      </w:r>
    </w:p>
    <w:p w:rsidR="00FA152D" w:rsidRPr="00C77559" w:rsidRDefault="00FA152D" w:rsidP="00FA152D">
      <w:pPr>
        <w:spacing w:line="260" w:lineRule="atLeast"/>
        <w:jc w:val="both"/>
        <w:rPr>
          <w:rFonts w:cs="Arial"/>
          <w:color w:val="FF0000"/>
        </w:rPr>
      </w:pPr>
    </w:p>
    <w:p w:rsidR="00FA152D" w:rsidRPr="00C77559" w:rsidRDefault="00FA152D" w:rsidP="00FA152D">
      <w:pPr>
        <w:pStyle w:val="Odstavekseznama"/>
        <w:numPr>
          <w:ilvl w:val="0"/>
          <w:numId w:val="31"/>
        </w:numPr>
        <w:spacing w:line="260" w:lineRule="atLeast"/>
        <w:jc w:val="both"/>
        <w:rPr>
          <w:rFonts w:cs="Arial"/>
          <w:color w:val="FF0000"/>
        </w:rPr>
      </w:pPr>
      <w:r w:rsidRPr="007C14CE">
        <w:rPr>
          <w:rFonts w:cs="Arial"/>
        </w:rPr>
        <w:t>Izmenjava informacij in izkušenj</w:t>
      </w:r>
    </w:p>
    <w:p w:rsidR="00FA152D" w:rsidRDefault="00FA152D" w:rsidP="00FA152D">
      <w:pPr>
        <w:spacing w:line="260" w:lineRule="atLeast"/>
        <w:jc w:val="both"/>
        <w:rPr>
          <w:rFonts w:cs="Arial"/>
          <w:iCs/>
          <w:color w:val="000000"/>
          <w:lang w:eastAsia="sl-SI"/>
        </w:rPr>
      </w:pPr>
    </w:p>
    <w:p w:rsidR="00FA152D" w:rsidRDefault="00FA152D" w:rsidP="00FA152D">
      <w:pPr>
        <w:spacing w:line="260" w:lineRule="atLeast"/>
        <w:ind w:left="720"/>
        <w:jc w:val="both"/>
        <w:rPr>
          <w:rFonts w:cs="Arial"/>
        </w:rPr>
      </w:pPr>
      <w:r w:rsidRPr="007C14CE">
        <w:rPr>
          <w:rFonts w:cs="Arial"/>
        </w:rPr>
        <w:t xml:space="preserve">Komisija </w:t>
      </w:r>
      <w:r w:rsidRPr="007C14CE">
        <w:rPr>
          <w:rFonts w:cs="Arial"/>
          <w:u w:val="single"/>
        </w:rPr>
        <w:t xml:space="preserve">se seznani </w:t>
      </w:r>
      <w:r w:rsidRPr="007C14CE">
        <w:rPr>
          <w:rFonts w:cs="Arial"/>
        </w:rPr>
        <w:t xml:space="preserve">s poročilom in </w:t>
      </w:r>
      <w:r w:rsidRPr="007C14CE">
        <w:rPr>
          <w:rFonts w:cs="Arial"/>
          <w:u w:val="single"/>
        </w:rPr>
        <w:t>naroča</w:t>
      </w:r>
      <w:r w:rsidRPr="007C14CE">
        <w:rPr>
          <w:rFonts w:cs="Arial"/>
        </w:rPr>
        <w:t xml:space="preserve"> delovni skup</w:t>
      </w:r>
      <w:r>
        <w:rPr>
          <w:rFonts w:cs="Arial"/>
        </w:rPr>
        <w:t>i</w:t>
      </w:r>
      <w:r w:rsidRPr="007C14CE">
        <w:rPr>
          <w:rFonts w:cs="Arial"/>
        </w:rPr>
        <w:t>ni, da na 2</w:t>
      </w:r>
      <w:r>
        <w:rPr>
          <w:rFonts w:cs="Arial"/>
        </w:rPr>
        <w:t>8</w:t>
      </w:r>
      <w:r w:rsidRPr="007C14CE">
        <w:rPr>
          <w:rFonts w:cs="Arial"/>
        </w:rPr>
        <w:t>. zasedanju Komisije znova poroča o opravljeni izmenjavi izkušenj in informacij.</w:t>
      </w:r>
    </w:p>
    <w:p w:rsidR="00FA152D" w:rsidRDefault="00FA152D" w:rsidP="00FA152D">
      <w:pPr>
        <w:spacing w:line="260" w:lineRule="atLeast"/>
        <w:ind w:left="720"/>
        <w:jc w:val="both"/>
        <w:rPr>
          <w:rFonts w:cs="Arial"/>
        </w:rPr>
      </w:pPr>
    </w:p>
    <w:p w:rsidR="00FA152D" w:rsidRDefault="00FA152D" w:rsidP="00FA152D">
      <w:pPr>
        <w:tabs>
          <w:tab w:val="left" w:pos="1005"/>
        </w:tabs>
        <w:spacing w:line="260" w:lineRule="atLeast"/>
        <w:jc w:val="both"/>
        <w:rPr>
          <w:rFonts w:cs="Arial"/>
        </w:rPr>
      </w:pPr>
    </w:p>
    <w:p w:rsidR="00FA152D" w:rsidRPr="00375F44" w:rsidRDefault="00FA152D" w:rsidP="00FA152D">
      <w:pPr>
        <w:spacing w:line="260" w:lineRule="atLeast"/>
        <w:jc w:val="both"/>
        <w:rPr>
          <w:rFonts w:cs="Arial"/>
        </w:rPr>
      </w:pPr>
      <w:r w:rsidRPr="008D004C">
        <w:rPr>
          <w:rFonts w:cs="Arial"/>
        </w:rPr>
        <w:t>2.7</w:t>
      </w:r>
      <w:r>
        <w:rPr>
          <w:rFonts w:cs="Arial"/>
        </w:rPr>
        <w:t>.</w:t>
      </w:r>
      <w:r w:rsidRPr="008D004C">
        <w:rPr>
          <w:rFonts w:cs="Arial"/>
        </w:rPr>
        <w:tab/>
      </w:r>
      <w:r w:rsidRPr="00375F44">
        <w:rPr>
          <w:rFonts w:cs="Arial"/>
        </w:rPr>
        <w:t xml:space="preserve">Poročilo </w:t>
      </w:r>
      <w:r>
        <w:rPr>
          <w:rFonts w:cs="Arial"/>
        </w:rPr>
        <w:t>delovne p</w:t>
      </w:r>
      <w:r w:rsidRPr="00375F44">
        <w:rPr>
          <w:rFonts w:cs="Arial"/>
        </w:rPr>
        <w:t xml:space="preserve">odskupine </w:t>
      </w:r>
      <w:r>
        <w:rPr>
          <w:rFonts w:cs="Arial"/>
        </w:rPr>
        <w:t>»H</w:t>
      </w:r>
      <w:r w:rsidRPr="00375F44">
        <w:rPr>
          <w:rFonts w:cs="Arial"/>
        </w:rPr>
        <w:t>idrologij</w:t>
      </w:r>
      <w:r>
        <w:rPr>
          <w:rFonts w:cs="Arial"/>
        </w:rPr>
        <w:t>a«</w:t>
      </w:r>
      <w:r w:rsidRPr="00375F44">
        <w:rPr>
          <w:rFonts w:cs="Arial"/>
        </w:rPr>
        <w:t xml:space="preserve"> </w:t>
      </w:r>
    </w:p>
    <w:p w:rsidR="00FA152D" w:rsidRDefault="00FA152D" w:rsidP="00FA152D">
      <w:pPr>
        <w:spacing w:line="260" w:lineRule="atLeast"/>
        <w:jc w:val="both"/>
        <w:rPr>
          <w:rFonts w:cs="Arial"/>
        </w:rPr>
      </w:pPr>
    </w:p>
    <w:p w:rsidR="00FA152D" w:rsidRPr="002B2ABB" w:rsidRDefault="00FA152D" w:rsidP="00FA152D">
      <w:pPr>
        <w:spacing w:line="260" w:lineRule="atLeast"/>
        <w:ind w:left="708"/>
        <w:jc w:val="both"/>
        <w:rPr>
          <w:rFonts w:cs="Arial"/>
        </w:rPr>
      </w:pPr>
      <w:r w:rsidRPr="002B2ABB">
        <w:rPr>
          <w:rFonts w:cs="Arial"/>
        </w:rPr>
        <w:t xml:space="preserve">Poročilo o sestanku delovne podskupine »Hidrologija« z dne </w:t>
      </w:r>
      <w:r>
        <w:rPr>
          <w:rFonts w:cs="Arial"/>
        </w:rPr>
        <w:t>20</w:t>
      </w:r>
      <w:r w:rsidRPr="002B2ABB">
        <w:rPr>
          <w:rFonts w:cs="Arial"/>
        </w:rPr>
        <w:t>. marca 201</w:t>
      </w:r>
      <w:r>
        <w:rPr>
          <w:rFonts w:cs="Arial"/>
        </w:rPr>
        <w:t>8</w:t>
      </w:r>
      <w:r w:rsidRPr="002B2ABB">
        <w:rPr>
          <w:rFonts w:cs="Arial"/>
        </w:rPr>
        <w:t xml:space="preserve"> je </w:t>
      </w:r>
      <w:r w:rsidRPr="002B2ABB">
        <w:rPr>
          <w:rFonts w:cs="Arial"/>
          <w:b/>
          <w:i/>
        </w:rPr>
        <w:t>Priloga 2</w:t>
      </w:r>
      <w:r>
        <w:rPr>
          <w:rFonts w:cs="Arial"/>
          <w:b/>
          <w:i/>
        </w:rPr>
        <w:t xml:space="preserve">E </w:t>
      </w:r>
      <w:r w:rsidRPr="002B2ABB">
        <w:rPr>
          <w:rFonts w:cs="Arial"/>
        </w:rPr>
        <w:t xml:space="preserve"> temu uradnemu zapisniku.</w:t>
      </w:r>
    </w:p>
    <w:p w:rsidR="00FA152D" w:rsidRPr="002B2ABB" w:rsidRDefault="00FA152D" w:rsidP="00FA152D">
      <w:pPr>
        <w:spacing w:before="240" w:after="120" w:line="312" w:lineRule="auto"/>
        <w:ind w:left="709"/>
        <w:rPr>
          <w:rFonts w:cs="Arial"/>
          <w:lang w:val="sl"/>
        </w:rPr>
      </w:pPr>
      <w:r w:rsidRPr="002B2ABB">
        <w:rPr>
          <w:rFonts w:cs="Arial"/>
          <w:lang w:val="sl"/>
        </w:rPr>
        <w:t xml:space="preserve">Komisija </w:t>
      </w:r>
      <w:r w:rsidRPr="002B2ABB">
        <w:rPr>
          <w:rFonts w:cs="Arial"/>
          <w:u w:val="single"/>
          <w:lang w:val="sl"/>
        </w:rPr>
        <w:t>se seznani</w:t>
      </w:r>
      <w:r w:rsidRPr="002B2ABB">
        <w:rPr>
          <w:rFonts w:cs="Arial"/>
          <w:lang w:val="sl"/>
        </w:rPr>
        <w:t xml:space="preserve"> s poročilom in  </w:t>
      </w:r>
    </w:p>
    <w:p w:rsidR="00FA152D" w:rsidRPr="002B2ABB" w:rsidRDefault="00FA152D" w:rsidP="00FA152D">
      <w:pPr>
        <w:spacing w:before="240" w:after="120" w:line="312" w:lineRule="auto"/>
        <w:ind w:left="709"/>
        <w:jc w:val="both"/>
        <w:rPr>
          <w:rFonts w:cs="Arial"/>
          <w:lang w:val="sl"/>
        </w:rPr>
      </w:pPr>
      <w:r w:rsidRPr="002B2ABB">
        <w:rPr>
          <w:rFonts w:cs="Arial"/>
          <w:lang w:val="sl"/>
        </w:rPr>
        <w:t xml:space="preserve">a) </w:t>
      </w:r>
      <w:r w:rsidRPr="002B2ABB">
        <w:rPr>
          <w:rFonts w:cs="Arial"/>
          <w:u w:val="single"/>
          <w:lang w:val="sl"/>
        </w:rPr>
        <w:t xml:space="preserve">naroča </w:t>
      </w:r>
      <w:r w:rsidRPr="002B2ABB">
        <w:rPr>
          <w:rFonts w:cs="Arial"/>
          <w:lang w:val="sl"/>
        </w:rPr>
        <w:t>delovni skupini, da delovna podskupina »Hidrologija« na obeh straneh zbira in izmenjuje značilne hidrografske podatke mejnega profila Drave, jih primerja in po potrebi uskladi, preverja izmenjavo informacij in podatkov ob visoki vodi ter po potrebi izdela predloge za izboljšave in zbere rezultate v skupnem poročilu;</w:t>
      </w:r>
    </w:p>
    <w:p w:rsidR="00FA152D" w:rsidRPr="002B2ABB" w:rsidRDefault="00FA152D" w:rsidP="00FA152D">
      <w:pPr>
        <w:spacing w:line="260" w:lineRule="atLeast"/>
        <w:ind w:left="720"/>
        <w:jc w:val="both"/>
        <w:rPr>
          <w:rFonts w:cs="Arial"/>
        </w:rPr>
      </w:pPr>
      <w:r w:rsidRPr="002B2ABB">
        <w:rPr>
          <w:rFonts w:cs="Arial"/>
          <w:lang w:val="sl"/>
        </w:rPr>
        <w:t xml:space="preserve">b) </w:t>
      </w:r>
      <w:r w:rsidRPr="002B2ABB">
        <w:rPr>
          <w:rFonts w:cs="Arial"/>
          <w:u w:val="single"/>
          <w:lang w:val="sl"/>
        </w:rPr>
        <w:t>naroča</w:t>
      </w:r>
      <w:r w:rsidRPr="002B2ABB">
        <w:rPr>
          <w:rFonts w:cs="Arial"/>
          <w:lang w:val="sl"/>
        </w:rPr>
        <w:t xml:space="preserve"> delovni skupini, da na 2</w:t>
      </w:r>
      <w:r>
        <w:rPr>
          <w:rFonts w:cs="Arial"/>
          <w:lang w:val="sl"/>
        </w:rPr>
        <w:t>8</w:t>
      </w:r>
      <w:r w:rsidRPr="002B2ABB">
        <w:rPr>
          <w:rFonts w:cs="Arial"/>
          <w:lang w:val="sl"/>
        </w:rPr>
        <w:t xml:space="preserve">. </w:t>
      </w:r>
      <w:r w:rsidRPr="002B2ABB">
        <w:rPr>
          <w:rFonts w:cs="Arial"/>
        </w:rPr>
        <w:t>zasedanju Komisije znova poroča o stanju teh zadev.</w:t>
      </w:r>
    </w:p>
    <w:p w:rsidR="00FA152D" w:rsidRPr="002B2ABB" w:rsidRDefault="00FA152D" w:rsidP="00FA152D">
      <w:pPr>
        <w:spacing w:line="260" w:lineRule="atLeast"/>
        <w:ind w:left="720"/>
        <w:jc w:val="both"/>
        <w:rPr>
          <w:rFonts w:cs="Arial"/>
        </w:rPr>
      </w:pPr>
    </w:p>
    <w:p w:rsidR="00FA152D" w:rsidRPr="00992647" w:rsidRDefault="00FA152D" w:rsidP="00FA152D">
      <w:pPr>
        <w:spacing w:line="260" w:lineRule="atLeast"/>
        <w:jc w:val="both"/>
        <w:rPr>
          <w:rFonts w:cs="Arial"/>
        </w:rPr>
      </w:pPr>
    </w:p>
    <w:p w:rsidR="00FA152D" w:rsidRPr="00992647" w:rsidRDefault="00FA152D" w:rsidP="00FA152D">
      <w:pPr>
        <w:spacing w:line="260" w:lineRule="atLeast"/>
        <w:jc w:val="both"/>
        <w:rPr>
          <w:rFonts w:cs="Arial"/>
          <w:lang w:val="sl"/>
        </w:rPr>
      </w:pPr>
    </w:p>
    <w:p w:rsidR="00FA152D" w:rsidRPr="00992647" w:rsidRDefault="00FA152D" w:rsidP="00FA152D">
      <w:pPr>
        <w:spacing w:line="260" w:lineRule="atLeast"/>
        <w:rPr>
          <w:rFonts w:cs="Arial"/>
        </w:rPr>
      </w:pPr>
      <w:r w:rsidRPr="00992647">
        <w:rPr>
          <w:rFonts w:cs="Arial"/>
        </w:rPr>
        <w:t xml:space="preserve">2.8. </w:t>
      </w:r>
      <w:r w:rsidRPr="00992647">
        <w:rPr>
          <w:rFonts w:cs="Arial"/>
        </w:rPr>
        <w:tab/>
        <w:t>Razno</w:t>
      </w:r>
    </w:p>
    <w:p w:rsidR="00FA152D" w:rsidRDefault="00FA152D" w:rsidP="00FA152D">
      <w:pPr>
        <w:ind w:firstLine="708"/>
        <w:jc w:val="both"/>
        <w:rPr>
          <w:rFonts w:cs="Arial"/>
          <w:highlight w:val="green"/>
          <w:u w:val="single"/>
        </w:rPr>
      </w:pPr>
    </w:p>
    <w:p w:rsidR="00FA152D" w:rsidRPr="00932773" w:rsidRDefault="00FA152D" w:rsidP="00FA152D">
      <w:pPr>
        <w:ind w:firstLine="708"/>
        <w:jc w:val="both"/>
        <w:rPr>
          <w:rFonts w:cs="Arial"/>
          <w:u w:val="single"/>
        </w:rPr>
      </w:pPr>
      <w:r w:rsidRPr="00932773">
        <w:rPr>
          <w:rFonts w:cs="Arial"/>
          <w:u w:val="single"/>
        </w:rPr>
        <w:t>Visokovodni dogodki na Dravi</w:t>
      </w:r>
    </w:p>
    <w:p w:rsidR="00FA152D" w:rsidRPr="00B4737A" w:rsidRDefault="00FA152D" w:rsidP="00FA152D">
      <w:pPr>
        <w:pStyle w:val="Naslov1"/>
        <w:spacing w:after="360"/>
        <w:ind w:left="708"/>
        <w:jc w:val="both"/>
        <w:rPr>
          <w:b w:val="0"/>
          <w:sz w:val="22"/>
          <w:szCs w:val="22"/>
        </w:rPr>
      </w:pPr>
      <w:r w:rsidRPr="00932773">
        <w:rPr>
          <w:b w:val="0"/>
          <w:sz w:val="22"/>
          <w:szCs w:val="22"/>
        </w:rPr>
        <w:t xml:space="preserve">Komisija se </w:t>
      </w:r>
      <w:r w:rsidRPr="00932773">
        <w:rPr>
          <w:b w:val="0"/>
          <w:sz w:val="22"/>
          <w:szCs w:val="22"/>
          <w:u w:val="single"/>
        </w:rPr>
        <w:t>seznani s poročilom</w:t>
      </w:r>
      <w:r w:rsidRPr="00EF2D0C">
        <w:rPr>
          <w:b w:val="0"/>
          <w:sz w:val="22"/>
          <w:szCs w:val="22"/>
        </w:rPr>
        <w:t xml:space="preserve">, ki je </w:t>
      </w:r>
      <w:r w:rsidRPr="00EF2D0C">
        <w:rPr>
          <w:sz w:val="22"/>
          <w:szCs w:val="22"/>
        </w:rPr>
        <w:t>P</w:t>
      </w:r>
      <w:r w:rsidRPr="00932773">
        <w:rPr>
          <w:sz w:val="22"/>
          <w:szCs w:val="22"/>
        </w:rPr>
        <w:t>riloga 2F</w:t>
      </w:r>
      <w:r w:rsidRPr="00932773">
        <w:rPr>
          <w:b w:val="0"/>
          <w:sz w:val="22"/>
          <w:szCs w:val="22"/>
        </w:rPr>
        <w:t xml:space="preserve"> temu uradnemu zapisniku.</w:t>
      </w:r>
      <w:r w:rsidRPr="00B4737A">
        <w:rPr>
          <w:b w:val="0"/>
          <w:sz w:val="22"/>
          <w:szCs w:val="22"/>
        </w:rPr>
        <w:t xml:space="preserve"> </w:t>
      </w:r>
    </w:p>
    <w:p w:rsidR="00FA152D" w:rsidRPr="00590E00" w:rsidRDefault="00FA152D" w:rsidP="00FA152D">
      <w:pPr>
        <w:spacing w:before="240" w:after="120" w:line="312" w:lineRule="auto"/>
        <w:ind w:left="709"/>
        <w:rPr>
          <w:rFonts w:cs="Arial"/>
          <w:u w:val="single"/>
        </w:rPr>
      </w:pPr>
    </w:p>
    <w:p w:rsidR="00FA152D" w:rsidRDefault="00FA152D" w:rsidP="00FA152D">
      <w:pPr>
        <w:spacing w:before="240" w:after="120" w:line="312" w:lineRule="auto"/>
        <w:ind w:left="709"/>
        <w:rPr>
          <w:rFonts w:cs="Arial"/>
          <w:u w:val="single"/>
          <w:lang w:val="sl"/>
        </w:rPr>
      </w:pPr>
    </w:p>
    <w:p w:rsidR="00FA152D" w:rsidRPr="00992647" w:rsidRDefault="00FA152D" w:rsidP="00FA152D">
      <w:pPr>
        <w:spacing w:line="260" w:lineRule="atLeast"/>
        <w:jc w:val="both"/>
        <w:rPr>
          <w:rFonts w:cs="Arial"/>
          <w:u w:val="single"/>
        </w:rPr>
      </w:pPr>
    </w:p>
    <w:p w:rsidR="00FA152D" w:rsidRPr="00992647" w:rsidRDefault="00FA152D" w:rsidP="00FA152D">
      <w:pPr>
        <w:spacing w:line="260" w:lineRule="atLeast"/>
        <w:ind w:left="709"/>
        <w:jc w:val="both"/>
        <w:rPr>
          <w:rFonts w:cs="Arial"/>
          <w:u w:val="single"/>
        </w:rPr>
      </w:pPr>
    </w:p>
    <w:p w:rsidR="00FA152D" w:rsidRPr="00992647" w:rsidRDefault="00FA152D" w:rsidP="00FA152D">
      <w:pPr>
        <w:spacing w:line="260" w:lineRule="atLeast"/>
        <w:ind w:left="709"/>
        <w:jc w:val="both"/>
        <w:rPr>
          <w:rFonts w:cs="Arial"/>
          <w:u w:val="single"/>
        </w:rPr>
      </w:pPr>
      <w:r w:rsidRPr="00992647">
        <w:rPr>
          <w:rFonts w:cs="Arial"/>
          <w:u w:val="single"/>
        </w:rPr>
        <w:t>Korespondenčne službe</w:t>
      </w:r>
    </w:p>
    <w:p w:rsidR="00FA152D" w:rsidRPr="00992647" w:rsidRDefault="00FA152D" w:rsidP="00FA152D">
      <w:pPr>
        <w:spacing w:line="260" w:lineRule="atLeast"/>
        <w:ind w:left="709"/>
        <w:jc w:val="both"/>
        <w:rPr>
          <w:rFonts w:cs="Arial"/>
          <w:u w:val="single"/>
        </w:rPr>
      </w:pPr>
    </w:p>
    <w:p w:rsidR="00FA152D" w:rsidRDefault="00FA152D" w:rsidP="00FA152D">
      <w:pPr>
        <w:spacing w:line="240" w:lineRule="auto"/>
        <w:ind w:left="709"/>
        <w:jc w:val="both"/>
        <w:rPr>
          <w:rFonts w:cs="Arial"/>
        </w:rPr>
      </w:pPr>
      <w:r w:rsidRPr="00992647">
        <w:rPr>
          <w:rFonts w:cs="Arial"/>
        </w:rPr>
        <w:t xml:space="preserve">Aktualen seznam korespondenčnih služb za področje vodnega gospodarstva je </w:t>
      </w:r>
      <w:r w:rsidRPr="00992647">
        <w:rPr>
          <w:rFonts w:cs="Arial"/>
          <w:b/>
          <w:bCs/>
          <w:i/>
          <w:iCs/>
        </w:rPr>
        <w:t>Priloga 2</w:t>
      </w:r>
      <w:r>
        <w:rPr>
          <w:rFonts w:cs="Arial"/>
          <w:b/>
          <w:bCs/>
          <w:i/>
          <w:iCs/>
        </w:rPr>
        <w:t xml:space="preserve">G </w:t>
      </w:r>
      <w:r w:rsidRPr="00992647">
        <w:rPr>
          <w:rFonts w:cs="Arial"/>
        </w:rPr>
        <w:t>tega uradnega zapisnika.</w:t>
      </w:r>
      <w:r>
        <w:rPr>
          <w:rFonts w:cs="Arial"/>
        </w:rPr>
        <w:t xml:space="preserve"> </w:t>
      </w:r>
    </w:p>
    <w:p w:rsidR="00FA152D" w:rsidRPr="00856A5E" w:rsidRDefault="00FA152D" w:rsidP="00FA152D">
      <w:pPr>
        <w:spacing w:line="240" w:lineRule="auto"/>
        <w:ind w:left="709"/>
        <w:jc w:val="both"/>
        <w:rPr>
          <w:rFonts w:cs="Arial"/>
        </w:rPr>
      </w:pPr>
    </w:p>
    <w:p w:rsidR="00FA152D" w:rsidRPr="007C14CE" w:rsidRDefault="00FA152D" w:rsidP="00FA152D">
      <w:pPr>
        <w:rPr>
          <w:rFonts w:cs="Arial"/>
          <w:u w:val="single"/>
        </w:rPr>
      </w:pPr>
      <w:r w:rsidRPr="007C14CE">
        <w:rPr>
          <w:rFonts w:cs="Arial"/>
          <w:u w:val="single"/>
        </w:rPr>
        <w:br w:type="page"/>
      </w:r>
    </w:p>
    <w:p w:rsidR="00FA152D" w:rsidRDefault="00FA152D" w:rsidP="00FA152D">
      <w:pPr>
        <w:spacing w:line="240" w:lineRule="auto"/>
        <w:rPr>
          <w:rFonts w:cs="Arial"/>
          <w:u w:val="single"/>
        </w:rPr>
      </w:pPr>
      <w:r w:rsidRPr="000D3148">
        <w:rPr>
          <w:rFonts w:cs="Arial"/>
          <w:b/>
          <w:bCs/>
        </w:rPr>
        <w:lastRenderedPageBreak/>
        <w:t xml:space="preserve">K točki </w:t>
      </w:r>
      <w:r>
        <w:rPr>
          <w:rFonts w:cs="Arial"/>
          <w:b/>
          <w:bCs/>
        </w:rPr>
        <w:t>3</w:t>
      </w:r>
      <w:r w:rsidRPr="000D3148">
        <w:rPr>
          <w:rFonts w:cs="Arial"/>
          <w:b/>
          <w:bCs/>
        </w:rPr>
        <w:t>:</w:t>
      </w:r>
      <w:r>
        <w:rPr>
          <w:rFonts w:cs="Arial"/>
          <w:b/>
          <w:bCs/>
        </w:rPr>
        <w:t xml:space="preserve"> </w:t>
      </w:r>
      <w:r>
        <w:rPr>
          <w:rFonts w:cs="Arial"/>
          <w:u w:val="single"/>
        </w:rPr>
        <w:t>Poročilo delovne skupine »Energetsko</w:t>
      </w:r>
      <w:r w:rsidRPr="000D3148">
        <w:rPr>
          <w:rFonts w:cs="Arial"/>
          <w:u w:val="single"/>
        </w:rPr>
        <w:t xml:space="preserve"> gospodarstvo«</w:t>
      </w:r>
    </w:p>
    <w:p w:rsidR="00FA152D" w:rsidRDefault="00FA152D" w:rsidP="00FA152D">
      <w:pPr>
        <w:spacing w:line="240" w:lineRule="auto"/>
        <w:ind w:left="709"/>
        <w:rPr>
          <w:rFonts w:cs="Arial"/>
        </w:rPr>
      </w:pPr>
    </w:p>
    <w:p w:rsidR="00FA152D" w:rsidRDefault="00FA152D" w:rsidP="00FA152D">
      <w:pPr>
        <w:spacing w:line="240" w:lineRule="auto"/>
        <w:ind w:left="709"/>
        <w:rPr>
          <w:rFonts w:cs="Arial"/>
        </w:rPr>
      </w:pPr>
      <w:r w:rsidRPr="000D3148">
        <w:rPr>
          <w:rFonts w:cs="Arial"/>
        </w:rPr>
        <w:t xml:space="preserve">Zapisnik </w:t>
      </w:r>
      <w:r>
        <w:rPr>
          <w:rFonts w:cs="Arial"/>
        </w:rPr>
        <w:t xml:space="preserve">te delovne skupine je priložen temu uradnemu zapisniku kot </w:t>
      </w:r>
      <w:r w:rsidRPr="00377220">
        <w:rPr>
          <w:rFonts w:cs="Arial"/>
          <w:b/>
          <w:bCs/>
          <w:i/>
          <w:iCs/>
        </w:rPr>
        <w:t xml:space="preserve">Priloga </w:t>
      </w:r>
      <w:r>
        <w:rPr>
          <w:rFonts w:cs="Arial"/>
          <w:b/>
          <w:bCs/>
          <w:i/>
          <w:iCs/>
        </w:rPr>
        <w:t>3</w:t>
      </w:r>
      <w:r>
        <w:rPr>
          <w:rFonts w:cs="Arial"/>
        </w:rPr>
        <w:t>.</w:t>
      </w:r>
    </w:p>
    <w:p w:rsidR="00FA152D" w:rsidRPr="0024035E" w:rsidRDefault="00FA152D" w:rsidP="00FA152D">
      <w:pPr>
        <w:spacing w:line="240" w:lineRule="auto"/>
        <w:ind w:left="709"/>
        <w:jc w:val="both"/>
        <w:rPr>
          <w:rFonts w:cs="Arial"/>
        </w:rPr>
      </w:pPr>
      <w:r>
        <w:rPr>
          <w:rFonts w:cs="Arial"/>
        </w:rPr>
        <w:t>Komisija obravnava posamezna tematska področja na podlagi poročila poročevalca te delovne skupine, kot sledi:</w:t>
      </w:r>
    </w:p>
    <w:p w:rsidR="00FA152D" w:rsidRDefault="00FA152D" w:rsidP="00FA152D">
      <w:pPr>
        <w:spacing w:line="260" w:lineRule="atLeast"/>
        <w:ind w:left="709"/>
        <w:jc w:val="both"/>
        <w:rPr>
          <w:rFonts w:cs="Arial"/>
          <w:u w:val="single"/>
        </w:rPr>
      </w:pPr>
    </w:p>
    <w:p w:rsidR="00FA152D" w:rsidRPr="000D3148" w:rsidRDefault="00FA152D" w:rsidP="00FA152D">
      <w:pPr>
        <w:spacing w:line="240" w:lineRule="auto"/>
        <w:ind w:left="705" w:hanging="705"/>
        <w:rPr>
          <w:rFonts w:cs="Arial"/>
          <w:lang w:eastAsia="de-DE"/>
        </w:rPr>
      </w:pPr>
      <w:r>
        <w:rPr>
          <w:rFonts w:cs="Arial"/>
          <w:lang w:eastAsia="de-DE"/>
        </w:rPr>
        <w:t>3</w:t>
      </w:r>
      <w:r w:rsidRPr="000D3148">
        <w:rPr>
          <w:rFonts w:cs="Arial"/>
          <w:lang w:eastAsia="de-DE"/>
        </w:rPr>
        <w:t>.1</w:t>
      </w:r>
      <w:r>
        <w:rPr>
          <w:rFonts w:cs="Arial"/>
          <w:lang w:eastAsia="de-DE"/>
        </w:rPr>
        <w:t>.</w:t>
      </w:r>
      <w:r w:rsidRPr="000D3148">
        <w:rPr>
          <w:rFonts w:cs="Arial"/>
          <w:lang w:eastAsia="de-DE"/>
        </w:rPr>
        <w:t xml:space="preserve"> </w:t>
      </w:r>
      <w:r w:rsidRPr="000D3148">
        <w:rPr>
          <w:rFonts w:cs="Arial"/>
          <w:lang w:eastAsia="de-DE"/>
        </w:rPr>
        <w:tab/>
        <w:t>Medsebojno obveščanje o obratovanju obstoječih elektrarn na Dravi in ostalih elektrarn v porečju</w:t>
      </w:r>
    </w:p>
    <w:p w:rsidR="00FA152D" w:rsidRDefault="00FA152D" w:rsidP="00FA152D">
      <w:pPr>
        <w:spacing w:line="260" w:lineRule="atLeast"/>
        <w:ind w:left="709"/>
        <w:jc w:val="both"/>
        <w:rPr>
          <w:rFonts w:cs="Arial"/>
          <w:u w:val="single"/>
        </w:rPr>
      </w:pPr>
    </w:p>
    <w:p w:rsidR="00FA152D" w:rsidRDefault="00FA152D" w:rsidP="00FA152D">
      <w:pPr>
        <w:spacing w:line="260" w:lineRule="atLeast"/>
        <w:ind w:left="720"/>
        <w:jc w:val="both"/>
        <w:rPr>
          <w:rFonts w:cs="Arial"/>
        </w:rPr>
      </w:pPr>
      <w:r>
        <w:rPr>
          <w:rFonts w:cs="Arial"/>
        </w:rPr>
        <w:t xml:space="preserve">Komisija </w:t>
      </w:r>
      <w:r w:rsidRPr="00D23C44">
        <w:rPr>
          <w:rFonts w:cs="Arial"/>
          <w:u w:val="single"/>
        </w:rPr>
        <w:t xml:space="preserve">se seznani </w:t>
      </w:r>
      <w:r>
        <w:rPr>
          <w:rFonts w:cs="Arial"/>
        </w:rPr>
        <w:t xml:space="preserve">s poročilom in </w:t>
      </w:r>
      <w:r>
        <w:rPr>
          <w:rFonts w:cs="Arial"/>
          <w:u w:val="single"/>
        </w:rPr>
        <w:t>naroča</w:t>
      </w:r>
      <w:r w:rsidRPr="00D676E3">
        <w:rPr>
          <w:rFonts w:cs="Arial"/>
        </w:rPr>
        <w:t xml:space="preserve"> </w:t>
      </w:r>
      <w:r>
        <w:rPr>
          <w:rFonts w:cs="Arial"/>
        </w:rPr>
        <w:t>delovni skupini, da na 28. zasedanju Komisije znova poroča o stanju teh zadev.</w:t>
      </w:r>
    </w:p>
    <w:p w:rsidR="00FA152D" w:rsidRDefault="00FA152D" w:rsidP="00FA152D">
      <w:pPr>
        <w:spacing w:line="260" w:lineRule="atLeast"/>
        <w:ind w:left="709"/>
        <w:jc w:val="both"/>
        <w:rPr>
          <w:rFonts w:cs="Arial"/>
          <w:u w:val="single"/>
        </w:rPr>
      </w:pPr>
    </w:p>
    <w:p w:rsidR="00FA152D" w:rsidRPr="000D3148" w:rsidRDefault="00FA152D" w:rsidP="00FA152D">
      <w:pPr>
        <w:spacing w:line="240" w:lineRule="auto"/>
        <w:ind w:left="705" w:hanging="705"/>
        <w:rPr>
          <w:rFonts w:cs="Arial"/>
          <w:lang w:eastAsia="de-DE"/>
        </w:rPr>
      </w:pPr>
      <w:r>
        <w:rPr>
          <w:rFonts w:cs="Arial"/>
          <w:lang w:eastAsia="de-DE"/>
        </w:rPr>
        <w:t>3</w:t>
      </w:r>
      <w:r w:rsidRPr="000D3148">
        <w:rPr>
          <w:rFonts w:cs="Arial"/>
          <w:lang w:eastAsia="de-DE"/>
        </w:rPr>
        <w:t>.2</w:t>
      </w:r>
      <w:r>
        <w:rPr>
          <w:rFonts w:cs="Arial"/>
          <w:lang w:eastAsia="de-DE"/>
        </w:rPr>
        <w:t>.</w:t>
      </w:r>
      <w:r w:rsidRPr="000D3148">
        <w:rPr>
          <w:rFonts w:cs="Arial"/>
          <w:lang w:eastAsia="de-DE"/>
        </w:rPr>
        <w:t xml:space="preserve"> </w:t>
      </w:r>
      <w:r w:rsidRPr="000D3148">
        <w:rPr>
          <w:rFonts w:cs="Arial"/>
          <w:lang w:eastAsia="de-DE"/>
        </w:rPr>
        <w:tab/>
        <w:t>Medsebojno obveščanje o novih energetskih ukrepih v porečju Drave</w:t>
      </w:r>
    </w:p>
    <w:p w:rsidR="00FA152D" w:rsidRDefault="00FA152D" w:rsidP="00FA152D">
      <w:pPr>
        <w:spacing w:line="260" w:lineRule="atLeast"/>
        <w:jc w:val="both"/>
        <w:rPr>
          <w:rFonts w:cs="Arial"/>
          <w:u w:val="single"/>
        </w:rPr>
      </w:pPr>
    </w:p>
    <w:p w:rsidR="00FA152D" w:rsidRDefault="00FA152D" w:rsidP="00FA152D">
      <w:pPr>
        <w:spacing w:line="260" w:lineRule="atLeast"/>
        <w:ind w:left="720"/>
        <w:jc w:val="both"/>
        <w:rPr>
          <w:rFonts w:cs="Arial"/>
        </w:rPr>
      </w:pPr>
      <w:r>
        <w:rPr>
          <w:rFonts w:cs="Arial"/>
        </w:rPr>
        <w:t xml:space="preserve">Komisija </w:t>
      </w:r>
      <w:r w:rsidRPr="00D23C44">
        <w:rPr>
          <w:rFonts w:cs="Arial"/>
          <w:u w:val="single"/>
        </w:rPr>
        <w:t>se seznani</w:t>
      </w:r>
      <w:r>
        <w:rPr>
          <w:rFonts w:cs="Arial"/>
        </w:rPr>
        <w:t xml:space="preserve"> s poročilom in </w:t>
      </w:r>
      <w:r>
        <w:rPr>
          <w:rFonts w:cs="Arial"/>
          <w:u w:val="single"/>
        </w:rPr>
        <w:t>naroča</w:t>
      </w:r>
      <w:r w:rsidRPr="00D676E3">
        <w:rPr>
          <w:rFonts w:cs="Arial"/>
        </w:rPr>
        <w:t xml:space="preserve"> </w:t>
      </w:r>
      <w:r>
        <w:rPr>
          <w:rFonts w:cs="Arial"/>
        </w:rPr>
        <w:t>delovni skupini, da na 28. zasedanju Komisije znova poroča o stanju teh zadev.</w:t>
      </w:r>
    </w:p>
    <w:p w:rsidR="00FA152D" w:rsidRDefault="00FA152D" w:rsidP="00FA152D">
      <w:pPr>
        <w:spacing w:line="260" w:lineRule="atLeast"/>
        <w:jc w:val="both"/>
        <w:rPr>
          <w:rFonts w:cs="Arial"/>
        </w:rPr>
      </w:pPr>
    </w:p>
    <w:p w:rsidR="00FA152D" w:rsidRPr="006A4423" w:rsidRDefault="00FA152D" w:rsidP="00FA152D">
      <w:pPr>
        <w:spacing w:line="240" w:lineRule="auto"/>
        <w:rPr>
          <w:rFonts w:cs="Arial"/>
          <w:lang w:eastAsia="de-DE"/>
        </w:rPr>
      </w:pPr>
      <w:r>
        <w:rPr>
          <w:rFonts w:cs="Arial"/>
          <w:lang w:eastAsia="de-DE"/>
        </w:rPr>
        <w:t>3</w:t>
      </w:r>
      <w:r w:rsidRPr="006A4423">
        <w:rPr>
          <w:rFonts w:cs="Arial"/>
          <w:lang w:eastAsia="de-DE"/>
        </w:rPr>
        <w:t>.3</w:t>
      </w:r>
      <w:r>
        <w:rPr>
          <w:rFonts w:cs="Arial"/>
          <w:lang w:eastAsia="de-DE"/>
        </w:rPr>
        <w:t>.</w:t>
      </w:r>
      <w:r w:rsidRPr="006A4423">
        <w:rPr>
          <w:rFonts w:cs="Arial"/>
          <w:lang w:eastAsia="de-DE"/>
        </w:rPr>
        <w:t xml:space="preserve"> </w:t>
      </w:r>
      <w:r w:rsidRPr="006A4423">
        <w:rPr>
          <w:rFonts w:cs="Arial"/>
          <w:lang w:eastAsia="de-DE"/>
        </w:rPr>
        <w:tab/>
      </w:r>
      <w:proofErr w:type="spellStart"/>
      <w:r w:rsidRPr="006A4423">
        <w:rPr>
          <w:rFonts w:cs="Arial"/>
          <w:lang w:eastAsia="de-DE"/>
        </w:rPr>
        <w:t>Zaproditev</w:t>
      </w:r>
      <w:proofErr w:type="spellEnd"/>
      <w:r w:rsidRPr="006A4423">
        <w:rPr>
          <w:rFonts w:cs="Arial"/>
          <w:lang w:eastAsia="de-DE"/>
        </w:rPr>
        <w:t xml:space="preserve"> akumulacij (vključno bagranje) in </w:t>
      </w:r>
      <w:proofErr w:type="spellStart"/>
      <w:r w:rsidRPr="006A4423">
        <w:rPr>
          <w:rFonts w:cs="Arial"/>
          <w:lang w:eastAsia="de-DE"/>
        </w:rPr>
        <w:t>plavine</w:t>
      </w:r>
      <w:proofErr w:type="spellEnd"/>
      <w:r w:rsidRPr="006A4423">
        <w:rPr>
          <w:rFonts w:cs="Arial"/>
          <w:lang w:eastAsia="de-DE"/>
        </w:rPr>
        <w:t xml:space="preserve"> v Dravi </w:t>
      </w:r>
    </w:p>
    <w:p w:rsidR="00FA152D" w:rsidRDefault="00FA152D" w:rsidP="00FA152D">
      <w:pPr>
        <w:spacing w:line="260" w:lineRule="atLeast"/>
        <w:ind w:left="709"/>
        <w:jc w:val="both"/>
        <w:rPr>
          <w:rFonts w:cs="Arial"/>
          <w:u w:val="single"/>
        </w:rPr>
      </w:pPr>
    </w:p>
    <w:p w:rsidR="00FA152D" w:rsidRDefault="00FA152D" w:rsidP="00FA152D">
      <w:pPr>
        <w:spacing w:line="260" w:lineRule="atLeast"/>
        <w:ind w:left="720"/>
        <w:jc w:val="both"/>
        <w:rPr>
          <w:rFonts w:cs="Arial"/>
        </w:rPr>
      </w:pPr>
      <w:r>
        <w:rPr>
          <w:rFonts w:cs="Arial"/>
        </w:rPr>
        <w:t xml:space="preserve">Komisija </w:t>
      </w:r>
      <w:r w:rsidRPr="00D23C44">
        <w:rPr>
          <w:rFonts w:cs="Arial"/>
          <w:u w:val="single"/>
        </w:rPr>
        <w:t>se seznani</w:t>
      </w:r>
      <w:r>
        <w:rPr>
          <w:rFonts w:cs="Arial"/>
        </w:rPr>
        <w:t xml:space="preserve"> s poročilom in </w:t>
      </w:r>
      <w:r>
        <w:rPr>
          <w:rFonts w:cs="Arial"/>
          <w:u w:val="single"/>
        </w:rPr>
        <w:t>naroča</w:t>
      </w:r>
      <w:r w:rsidRPr="00D676E3">
        <w:rPr>
          <w:rFonts w:cs="Arial"/>
        </w:rPr>
        <w:t xml:space="preserve"> </w:t>
      </w:r>
      <w:r>
        <w:rPr>
          <w:rFonts w:cs="Arial"/>
        </w:rPr>
        <w:t>delovni skupini, da na 28. zasedanju Komisije poroča o aktualnih podatkih.</w:t>
      </w:r>
    </w:p>
    <w:p w:rsidR="00FA152D" w:rsidRDefault="00FA152D" w:rsidP="00FA152D">
      <w:pPr>
        <w:spacing w:line="260" w:lineRule="atLeast"/>
        <w:jc w:val="both"/>
        <w:rPr>
          <w:rFonts w:cs="Arial"/>
          <w:u w:val="single"/>
        </w:rPr>
      </w:pPr>
    </w:p>
    <w:p w:rsidR="00FA152D" w:rsidRPr="00DC0CFB" w:rsidRDefault="00FA152D" w:rsidP="00FA152D">
      <w:pPr>
        <w:pStyle w:val="Odstavekseznama"/>
        <w:tabs>
          <w:tab w:val="left" w:pos="709"/>
        </w:tabs>
        <w:spacing w:line="240" w:lineRule="auto"/>
        <w:ind w:left="360" w:hanging="360"/>
        <w:rPr>
          <w:rFonts w:cs="Arial"/>
          <w:lang w:val="nb-NO" w:eastAsia="de-DE"/>
        </w:rPr>
      </w:pPr>
      <w:r>
        <w:rPr>
          <w:rFonts w:cs="Arial"/>
          <w:lang w:val="pl-PL" w:eastAsia="de-DE"/>
        </w:rPr>
        <w:t>3.4.</w:t>
      </w:r>
      <w:r w:rsidRPr="00DC0CFB">
        <w:rPr>
          <w:rFonts w:cs="Arial"/>
          <w:lang w:val="pl-PL" w:eastAsia="de-DE"/>
        </w:rPr>
        <w:tab/>
      </w:r>
      <w:r w:rsidRPr="00DC0CFB">
        <w:rPr>
          <w:rFonts w:cs="Arial"/>
          <w:lang w:val="nb-NO" w:eastAsia="de-DE"/>
        </w:rPr>
        <w:t>Matematični model visokovodnih valov reke Drave</w:t>
      </w:r>
    </w:p>
    <w:p w:rsidR="00FA152D" w:rsidRPr="006A4423" w:rsidRDefault="00FA152D" w:rsidP="00FA152D">
      <w:pPr>
        <w:pStyle w:val="Odstavekseznama"/>
        <w:tabs>
          <w:tab w:val="left" w:pos="709"/>
        </w:tabs>
        <w:spacing w:line="240" w:lineRule="auto"/>
        <w:rPr>
          <w:rFonts w:cs="Arial"/>
          <w:lang w:val="nb-NO" w:eastAsia="de-DE"/>
        </w:rPr>
      </w:pPr>
    </w:p>
    <w:p w:rsidR="00FA152D" w:rsidRDefault="00FA152D" w:rsidP="00FA152D">
      <w:pPr>
        <w:spacing w:line="260" w:lineRule="atLeast"/>
        <w:ind w:left="720"/>
        <w:jc w:val="both"/>
        <w:rPr>
          <w:rFonts w:cs="Arial"/>
        </w:rPr>
      </w:pPr>
      <w:r>
        <w:rPr>
          <w:rFonts w:cs="Arial"/>
        </w:rPr>
        <w:t xml:space="preserve">Komisija </w:t>
      </w:r>
      <w:r w:rsidRPr="00D23C44">
        <w:rPr>
          <w:rFonts w:cs="Arial"/>
          <w:u w:val="single"/>
        </w:rPr>
        <w:t>se seznani</w:t>
      </w:r>
      <w:r>
        <w:rPr>
          <w:rFonts w:cs="Arial"/>
        </w:rPr>
        <w:t xml:space="preserve"> s poročilom in </w:t>
      </w:r>
      <w:r>
        <w:rPr>
          <w:rFonts w:cs="Arial"/>
          <w:u w:val="single"/>
        </w:rPr>
        <w:t>naroča</w:t>
      </w:r>
      <w:r w:rsidRPr="00D676E3">
        <w:rPr>
          <w:rFonts w:cs="Arial"/>
        </w:rPr>
        <w:t xml:space="preserve"> </w:t>
      </w:r>
      <w:r>
        <w:rPr>
          <w:rFonts w:cs="Arial"/>
        </w:rPr>
        <w:t>delovni skupini, da na 28. zasedanju Komisije znova poroča o stanju teh zadev.</w:t>
      </w:r>
    </w:p>
    <w:p w:rsidR="00FA152D" w:rsidRPr="006A4423" w:rsidRDefault="00FA152D" w:rsidP="00FA152D">
      <w:pPr>
        <w:pStyle w:val="Odstavekseznama"/>
        <w:tabs>
          <w:tab w:val="left" w:pos="709"/>
        </w:tabs>
        <w:spacing w:line="240" w:lineRule="auto"/>
        <w:rPr>
          <w:rFonts w:cs="Arial"/>
          <w:lang w:val="nb-NO" w:eastAsia="de-DE"/>
        </w:rPr>
      </w:pPr>
    </w:p>
    <w:p w:rsidR="00FA152D" w:rsidRDefault="00FA152D" w:rsidP="00FA152D">
      <w:pPr>
        <w:spacing w:line="260" w:lineRule="atLeast"/>
        <w:rPr>
          <w:rFonts w:cs="Arial"/>
        </w:rPr>
      </w:pPr>
      <w:r>
        <w:rPr>
          <w:rFonts w:cs="Arial"/>
        </w:rPr>
        <w:t>3</w:t>
      </w:r>
      <w:r w:rsidRPr="000D3148">
        <w:rPr>
          <w:rFonts w:cs="Arial"/>
        </w:rPr>
        <w:t>.5.</w:t>
      </w:r>
      <w:r w:rsidRPr="000D3148">
        <w:rPr>
          <w:rFonts w:cs="Arial"/>
        </w:rPr>
        <w:tab/>
        <w:t>Razno</w:t>
      </w:r>
    </w:p>
    <w:p w:rsidR="00FA152D" w:rsidRDefault="00FA152D" w:rsidP="00FA152D">
      <w:pPr>
        <w:spacing w:line="260" w:lineRule="atLeast"/>
        <w:ind w:left="709"/>
        <w:rPr>
          <w:rFonts w:cs="Arial"/>
        </w:rPr>
      </w:pPr>
    </w:p>
    <w:p w:rsidR="00FA152D" w:rsidRDefault="00FA152D" w:rsidP="00FA152D">
      <w:pPr>
        <w:spacing w:line="260" w:lineRule="atLeast"/>
        <w:ind w:left="709"/>
        <w:rPr>
          <w:rFonts w:cs="Arial"/>
        </w:rPr>
      </w:pPr>
      <w:r>
        <w:rPr>
          <w:rFonts w:cs="Arial"/>
        </w:rPr>
        <w:t xml:space="preserve">Komisija </w:t>
      </w:r>
      <w:r w:rsidRPr="00D23C44">
        <w:rPr>
          <w:rFonts w:cs="Arial"/>
          <w:u w:val="single"/>
        </w:rPr>
        <w:t>se seznani</w:t>
      </w:r>
      <w:r>
        <w:rPr>
          <w:rFonts w:cs="Arial"/>
        </w:rPr>
        <w:t xml:space="preserve"> s poročilom.</w:t>
      </w:r>
    </w:p>
    <w:p w:rsidR="00FA152D" w:rsidRDefault="00FA152D" w:rsidP="00FA152D">
      <w:pPr>
        <w:spacing w:line="260" w:lineRule="atLeast"/>
        <w:ind w:left="709"/>
        <w:rPr>
          <w:rFonts w:cs="Arial"/>
        </w:rPr>
      </w:pPr>
    </w:p>
    <w:p w:rsidR="00FA152D" w:rsidRDefault="00FA152D" w:rsidP="00FA152D">
      <w:pPr>
        <w:rPr>
          <w:rFonts w:cs="Arial"/>
        </w:rPr>
      </w:pPr>
      <w:r>
        <w:rPr>
          <w:rFonts w:cs="Arial"/>
        </w:rPr>
        <w:br w:type="page"/>
      </w:r>
    </w:p>
    <w:p w:rsidR="00FA152D" w:rsidRDefault="00FA152D" w:rsidP="00FA152D">
      <w:pPr>
        <w:spacing w:line="240" w:lineRule="auto"/>
        <w:jc w:val="both"/>
        <w:rPr>
          <w:rFonts w:cs="Arial"/>
          <w:u w:val="single"/>
        </w:rPr>
      </w:pPr>
      <w:r w:rsidRPr="000D3148">
        <w:rPr>
          <w:rFonts w:cs="Arial"/>
          <w:b/>
          <w:bCs/>
        </w:rPr>
        <w:lastRenderedPageBreak/>
        <w:t xml:space="preserve">K točki </w:t>
      </w:r>
      <w:r>
        <w:rPr>
          <w:rFonts w:cs="Arial"/>
          <w:b/>
          <w:bCs/>
        </w:rPr>
        <w:t>4</w:t>
      </w:r>
      <w:r w:rsidRPr="000D3148">
        <w:rPr>
          <w:rFonts w:cs="Arial"/>
          <w:b/>
          <w:bCs/>
        </w:rPr>
        <w:t>:</w:t>
      </w:r>
      <w:r>
        <w:rPr>
          <w:rFonts w:cs="Arial"/>
        </w:rPr>
        <w:t xml:space="preserve"> </w:t>
      </w:r>
      <w:r>
        <w:rPr>
          <w:rFonts w:cs="Arial"/>
          <w:u w:val="single"/>
        </w:rPr>
        <w:t>Izmenjava informacij</w:t>
      </w:r>
    </w:p>
    <w:p w:rsidR="00FA152D" w:rsidRDefault="00FA152D" w:rsidP="00FA152D">
      <w:pPr>
        <w:spacing w:line="240" w:lineRule="auto"/>
        <w:ind w:left="709"/>
        <w:jc w:val="both"/>
        <w:rPr>
          <w:rFonts w:cs="Arial"/>
        </w:rPr>
      </w:pPr>
    </w:p>
    <w:p w:rsidR="00FA152D" w:rsidRDefault="00FA152D" w:rsidP="00FA152D">
      <w:pPr>
        <w:spacing w:line="240" w:lineRule="auto"/>
        <w:ind w:left="709"/>
        <w:jc w:val="both"/>
        <w:rPr>
          <w:rFonts w:cs="Arial"/>
        </w:rPr>
      </w:pPr>
      <w:r>
        <w:rPr>
          <w:rFonts w:cs="Arial"/>
        </w:rPr>
        <w:t>Avstrijska delegacija obvešča slovensko delegacijo, da so vsi novi avstrijski predpisi in pomembne vodnogospodarske informacije s področja upravljanja voda na spletni strani:</w:t>
      </w:r>
    </w:p>
    <w:p w:rsidR="00FA152D" w:rsidRDefault="00FA152D" w:rsidP="00FA152D">
      <w:pPr>
        <w:spacing w:line="240" w:lineRule="auto"/>
        <w:ind w:left="709"/>
        <w:jc w:val="both"/>
        <w:rPr>
          <w:rFonts w:cs="Arial"/>
        </w:rPr>
      </w:pPr>
    </w:p>
    <w:p w:rsidR="00FA152D" w:rsidRDefault="00FA152D" w:rsidP="00FA152D">
      <w:pPr>
        <w:spacing w:line="240" w:lineRule="auto"/>
        <w:ind w:left="709"/>
        <w:jc w:val="center"/>
        <w:rPr>
          <w:rFonts w:cs="Arial"/>
          <w:b/>
          <w:bCs/>
          <w:u w:val="single"/>
        </w:rPr>
      </w:pPr>
      <w:proofErr w:type="spellStart"/>
      <w:r w:rsidRPr="00FA7142">
        <w:rPr>
          <w:rFonts w:cs="Arial"/>
          <w:b/>
          <w:u w:val="single"/>
        </w:rPr>
        <w:t>www.bmnt.gv.at</w:t>
      </w:r>
      <w:proofErr w:type="spellEnd"/>
      <w:r w:rsidRPr="00FA7142">
        <w:rPr>
          <w:rFonts w:cs="Arial"/>
          <w:b/>
          <w:bCs/>
          <w:u w:val="single"/>
        </w:rPr>
        <w:t xml:space="preserve"> </w:t>
      </w:r>
    </w:p>
    <w:p w:rsidR="00FA152D" w:rsidRPr="00EF2D0C" w:rsidRDefault="00FA152D" w:rsidP="00FA152D">
      <w:pPr>
        <w:spacing w:line="240" w:lineRule="auto"/>
        <w:ind w:left="709"/>
        <w:jc w:val="center"/>
        <w:rPr>
          <w:rFonts w:cs="Arial"/>
          <w:bCs/>
        </w:rPr>
      </w:pPr>
      <w:r>
        <w:rPr>
          <w:rFonts w:cs="Arial"/>
          <w:bCs/>
        </w:rPr>
        <w:t>in</w:t>
      </w:r>
    </w:p>
    <w:p w:rsidR="00FA152D" w:rsidRPr="00FA7142" w:rsidRDefault="00FA152D" w:rsidP="00FA152D">
      <w:pPr>
        <w:spacing w:line="240" w:lineRule="auto"/>
        <w:ind w:left="709"/>
        <w:jc w:val="center"/>
        <w:rPr>
          <w:rFonts w:cs="Arial"/>
          <w:b/>
          <w:bCs/>
          <w:u w:val="single"/>
        </w:rPr>
      </w:pPr>
      <w:proofErr w:type="spellStart"/>
      <w:r>
        <w:rPr>
          <w:rFonts w:cs="Arial"/>
          <w:b/>
          <w:bCs/>
          <w:u w:val="single"/>
        </w:rPr>
        <w:t>wisa.bmnt.gv.at</w:t>
      </w:r>
      <w:proofErr w:type="spellEnd"/>
    </w:p>
    <w:p w:rsidR="00FA152D" w:rsidRDefault="00FA152D" w:rsidP="00FA152D">
      <w:pPr>
        <w:spacing w:line="240" w:lineRule="auto"/>
        <w:ind w:left="709"/>
        <w:jc w:val="center"/>
        <w:rPr>
          <w:rFonts w:cs="Arial"/>
          <w:b/>
          <w:bCs/>
          <w:color w:val="0000FF"/>
          <w:u w:val="single"/>
        </w:rPr>
      </w:pPr>
    </w:p>
    <w:p w:rsidR="00FA152D" w:rsidRDefault="00FA152D" w:rsidP="00FA152D">
      <w:pPr>
        <w:spacing w:line="240" w:lineRule="auto"/>
        <w:ind w:left="709"/>
        <w:jc w:val="both"/>
        <w:rPr>
          <w:rFonts w:cs="Arial"/>
        </w:rPr>
      </w:pPr>
      <w:r>
        <w:rPr>
          <w:rFonts w:cs="Arial"/>
        </w:rPr>
        <w:t>Slovenska delegacija obvešča avstrijsko delegacijo, da so vsi novi slovenski predpisi s področja upravljanja voda na spletni strani:</w:t>
      </w:r>
    </w:p>
    <w:p w:rsidR="00FA152D" w:rsidRPr="00FA7142" w:rsidRDefault="00FA152D" w:rsidP="00FA152D">
      <w:pPr>
        <w:spacing w:line="240" w:lineRule="auto"/>
        <w:ind w:left="709"/>
        <w:jc w:val="center"/>
        <w:rPr>
          <w:rFonts w:cs="Arial"/>
          <w:b/>
          <w:bCs/>
          <w:u w:val="single"/>
        </w:rPr>
      </w:pPr>
      <w:proofErr w:type="spellStart"/>
      <w:r w:rsidRPr="00FA7142">
        <w:rPr>
          <w:rFonts w:cs="Arial"/>
          <w:b/>
          <w:bCs/>
          <w:u w:val="single"/>
        </w:rPr>
        <w:t>www.mop.gov.si</w:t>
      </w:r>
      <w:proofErr w:type="spellEnd"/>
      <w:r w:rsidRPr="00FA7142">
        <w:rPr>
          <w:rFonts w:cs="Arial"/>
          <w:b/>
          <w:bCs/>
          <w:u w:val="single"/>
        </w:rPr>
        <w:t xml:space="preserve"> </w:t>
      </w:r>
    </w:p>
    <w:p w:rsidR="00FA152D" w:rsidRDefault="00FA152D" w:rsidP="00FA152D">
      <w:pPr>
        <w:spacing w:line="240" w:lineRule="auto"/>
        <w:ind w:left="709"/>
        <w:jc w:val="center"/>
        <w:rPr>
          <w:rFonts w:cs="Arial"/>
          <w:b/>
          <w:bCs/>
        </w:rPr>
      </w:pPr>
    </w:p>
    <w:p w:rsidR="00FA152D" w:rsidRDefault="00FA152D" w:rsidP="00FA152D">
      <w:pPr>
        <w:spacing w:line="240" w:lineRule="auto"/>
        <w:ind w:left="709"/>
        <w:jc w:val="both"/>
        <w:rPr>
          <w:rFonts w:cs="Arial"/>
        </w:rPr>
      </w:pPr>
      <w:r>
        <w:rPr>
          <w:rFonts w:cs="Arial"/>
        </w:rPr>
        <w:t xml:space="preserve">Obe delegaciji </w:t>
      </w:r>
      <w:r w:rsidRPr="000E29D2">
        <w:rPr>
          <w:rFonts w:cs="Arial"/>
          <w:u w:val="single"/>
        </w:rPr>
        <w:t>se dogovorita</w:t>
      </w:r>
      <w:r>
        <w:rPr>
          <w:rFonts w:cs="Arial"/>
        </w:rPr>
        <w:t xml:space="preserve">, da se bosta tudi v prihodnje medsebojno obveščali o vseh vodnogospodarsko ali </w:t>
      </w:r>
      <w:proofErr w:type="spellStart"/>
      <w:r>
        <w:rPr>
          <w:rFonts w:cs="Arial"/>
        </w:rPr>
        <w:t>vodnopravno</w:t>
      </w:r>
      <w:proofErr w:type="spellEnd"/>
      <w:r>
        <w:rPr>
          <w:rFonts w:cs="Arial"/>
        </w:rPr>
        <w:t xml:space="preserve"> pomembnih dokumentih, in da bosta za to uporabljali ustrezne spletne strani.</w:t>
      </w:r>
    </w:p>
    <w:p w:rsidR="00FA152D" w:rsidRDefault="00FA152D" w:rsidP="00FA152D">
      <w:pPr>
        <w:spacing w:line="240" w:lineRule="auto"/>
        <w:ind w:left="709"/>
        <w:jc w:val="both"/>
        <w:rPr>
          <w:rFonts w:cs="Arial"/>
        </w:rPr>
      </w:pPr>
    </w:p>
    <w:p w:rsidR="00FA152D" w:rsidRDefault="00FA152D" w:rsidP="00FA152D">
      <w:pPr>
        <w:spacing w:line="240" w:lineRule="auto"/>
        <w:ind w:left="709"/>
        <w:jc w:val="both"/>
        <w:rPr>
          <w:rFonts w:cs="Arial"/>
        </w:rPr>
      </w:pPr>
    </w:p>
    <w:p w:rsidR="00FA152D" w:rsidRDefault="00FA152D" w:rsidP="00FA152D">
      <w:pPr>
        <w:rPr>
          <w:rFonts w:cs="Arial"/>
        </w:rPr>
      </w:pPr>
      <w:r>
        <w:rPr>
          <w:rFonts w:cs="Arial"/>
        </w:rPr>
        <w:br w:type="page"/>
      </w:r>
    </w:p>
    <w:p w:rsidR="00FA152D" w:rsidRPr="00C77450" w:rsidRDefault="00FA152D" w:rsidP="00FA152D">
      <w:pPr>
        <w:spacing w:line="240" w:lineRule="auto"/>
        <w:jc w:val="both"/>
        <w:rPr>
          <w:rFonts w:cs="Arial"/>
          <w:u w:val="single"/>
        </w:rPr>
      </w:pPr>
      <w:r w:rsidRPr="000D3148">
        <w:rPr>
          <w:rFonts w:cs="Arial"/>
          <w:b/>
          <w:bCs/>
        </w:rPr>
        <w:lastRenderedPageBreak/>
        <w:t xml:space="preserve">K točki </w:t>
      </w:r>
      <w:r>
        <w:rPr>
          <w:rFonts w:cs="Arial"/>
          <w:b/>
          <w:bCs/>
        </w:rPr>
        <w:t>5</w:t>
      </w:r>
      <w:r w:rsidRPr="000D3148">
        <w:rPr>
          <w:rFonts w:cs="Arial"/>
          <w:b/>
          <w:bCs/>
        </w:rPr>
        <w:t>:</w:t>
      </w:r>
      <w:r>
        <w:rPr>
          <w:rFonts w:cs="Arial"/>
        </w:rPr>
        <w:t xml:space="preserve"> </w:t>
      </w:r>
      <w:r>
        <w:rPr>
          <w:rFonts w:cs="Arial"/>
          <w:u w:val="single"/>
        </w:rPr>
        <w:t>Razno</w:t>
      </w:r>
      <w:r>
        <w:rPr>
          <w:rFonts w:cs="Arial"/>
          <w:b/>
          <w:color w:val="FF0000"/>
        </w:rPr>
        <w:tab/>
      </w:r>
    </w:p>
    <w:p w:rsidR="00FA152D" w:rsidRDefault="00FA152D" w:rsidP="00FA152D">
      <w:pPr>
        <w:spacing w:line="260" w:lineRule="atLeast"/>
        <w:jc w:val="both"/>
        <w:rPr>
          <w:rFonts w:cs="Arial"/>
        </w:rPr>
      </w:pPr>
    </w:p>
    <w:p w:rsidR="00FA152D" w:rsidRPr="00FD7796" w:rsidRDefault="00FA152D" w:rsidP="00FA152D">
      <w:pPr>
        <w:spacing w:line="260" w:lineRule="atLeast"/>
        <w:jc w:val="both"/>
        <w:rPr>
          <w:rFonts w:cs="Arial"/>
          <w:u w:val="single"/>
        </w:rPr>
      </w:pPr>
      <w:r w:rsidRPr="00FD7796">
        <w:rPr>
          <w:rFonts w:cs="Arial"/>
          <w:u w:val="single"/>
        </w:rPr>
        <w:t>Regulacija zajezitev v verigi</w:t>
      </w:r>
      <w:r>
        <w:rPr>
          <w:rFonts w:cs="Arial"/>
          <w:u w:val="single"/>
        </w:rPr>
        <w:t xml:space="preserve"> na Dravi (nov Pravilnik za obratovanje dravskih elektrarn)</w:t>
      </w: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r>
        <w:rPr>
          <w:rFonts w:cs="Arial"/>
        </w:rPr>
        <w:t xml:space="preserve">Avstrijska delegacija obvešča slovensko, da je bila z odločitvijo Koroškega deželnega upravnega sodišča z dne 24. aprila 2018, ki je bila dopolnjena s sklepom z dne 6. julija 2018, odločba Zveznega ministrstva za kmetijstvo in gozdarstvo, okolje in vodno gospodarstvo z dne 29. decembra 2014 o ureditvi </w:t>
      </w:r>
      <w:proofErr w:type="spellStart"/>
      <w:r>
        <w:rPr>
          <w:rFonts w:cs="Arial"/>
        </w:rPr>
        <w:t>denivelacije</w:t>
      </w:r>
      <w:proofErr w:type="spellEnd"/>
      <w:r>
        <w:rPr>
          <w:rFonts w:cs="Arial"/>
        </w:rPr>
        <w:t xml:space="preserve"> avstrijskih dravskih elektrarn v verigi dopolnjena in potrjena.</w:t>
      </w:r>
    </w:p>
    <w:p w:rsidR="00FA152D" w:rsidRDefault="00FA152D" w:rsidP="00FA152D">
      <w:pPr>
        <w:spacing w:line="260" w:lineRule="atLeast"/>
        <w:jc w:val="both"/>
        <w:rPr>
          <w:rFonts w:cs="Arial"/>
        </w:rPr>
      </w:pPr>
    </w:p>
    <w:p w:rsidR="00FA152D" w:rsidRPr="00840CEC" w:rsidRDefault="00FA152D" w:rsidP="00FA152D">
      <w:pPr>
        <w:spacing w:line="260" w:lineRule="atLeast"/>
        <w:jc w:val="both"/>
        <w:rPr>
          <w:rFonts w:cs="Arial"/>
          <w:u w:val="single"/>
        </w:rPr>
      </w:pPr>
      <w:r w:rsidRPr="00840CEC">
        <w:rPr>
          <w:rFonts w:cs="Arial"/>
          <w:u w:val="single"/>
        </w:rPr>
        <w:t>Sodelovanje z javnostmi</w:t>
      </w: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r>
        <w:rPr>
          <w:rFonts w:cs="Arial"/>
        </w:rPr>
        <w:t>Slovenija obvešča komisijo, da nadaljuje s krepitvijo sodelovanja z javnostmi za doseganje ciljev vodne, poplavne in morske direktive. V ta namen bo v Sloveniji organiziran mednarodni simpozij Zaživeti z vodo, ki bo potekal od 26. do 27. junija 2019,</w:t>
      </w:r>
      <w:r w:rsidRPr="001B6EF0">
        <w:rPr>
          <w:rFonts w:cs="Arial"/>
        </w:rPr>
        <w:t xml:space="preserve"> </w:t>
      </w:r>
      <w:r>
        <w:rPr>
          <w:rFonts w:cs="Arial"/>
        </w:rPr>
        <w:t>s ciljem učinkovitejšega vključevanja izobraževalnih ustanov v ta proces.</w:t>
      </w:r>
    </w:p>
    <w:p w:rsidR="00FA152D" w:rsidRDefault="00FA152D" w:rsidP="00FA152D">
      <w:pPr>
        <w:spacing w:line="260" w:lineRule="atLeast"/>
        <w:jc w:val="both"/>
        <w:rPr>
          <w:rFonts w:cs="Arial"/>
        </w:rPr>
      </w:pPr>
    </w:p>
    <w:p w:rsidR="00FA152D" w:rsidRPr="000D66F1" w:rsidRDefault="00FA152D" w:rsidP="00FA152D">
      <w:pPr>
        <w:spacing w:line="260" w:lineRule="atLeast"/>
        <w:jc w:val="both"/>
        <w:rPr>
          <w:rFonts w:cs="Arial"/>
        </w:rPr>
      </w:pPr>
    </w:p>
    <w:p w:rsidR="00FA152D" w:rsidRPr="007C14CE" w:rsidRDefault="00FA152D" w:rsidP="00FA152D">
      <w:pPr>
        <w:spacing w:line="260" w:lineRule="atLeast"/>
        <w:ind w:left="709"/>
        <w:jc w:val="both"/>
        <w:rPr>
          <w:rFonts w:cs="Arial"/>
        </w:rPr>
      </w:pPr>
    </w:p>
    <w:p w:rsidR="00FA152D" w:rsidRPr="007C14CE" w:rsidRDefault="00FA152D" w:rsidP="00FA152D">
      <w:pPr>
        <w:spacing w:line="260" w:lineRule="atLeast"/>
        <w:jc w:val="both"/>
        <w:rPr>
          <w:rFonts w:cs="Arial"/>
          <w:u w:val="single"/>
        </w:rPr>
      </w:pPr>
      <w:r w:rsidRPr="007C14CE">
        <w:rPr>
          <w:rFonts w:cs="Arial"/>
          <w:u w:val="single"/>
        </w:rPr>
        <w:t>Korespondenčne službe</w:t>
      </w:r>
    </w:p>
    <w:p w:rsidR="00FA152D" w:rsidRPr="007C14CE" w:rsidRDefault="00FA152D" w:rsidP="00FA152D">
      <w:pPr>
        <w:spacing w:line="240" w:lineRule="auto"/>
        <w:ind w:left="709"/>
        <w:jc w:val="both"/>
        <w:rPr>
          <w:rFonts w:cs="Arial"/>
        </w:rPr>
      </w:pPr>
    </w:p>
    <w:p w:rsidR="00FA152D" w:rsidRDefault="00FA152D" w:rsidP="00FA152D">
      <w:pPr>
        <w:spacing w:line="240" w:lineRule="auto"/>
        <w:jc w:val="both"/>
        <w:rPr>
          <w:rFonts w:cs="Arial"/>
        </w:rPr>
      </w:pPr>
      <w:r w:rsidRPr="007C14CE">
        <w:rPr>
          <w:rFonts w:cs="Arial"/>
        </w:rPr>
        <w:t>Avstrijska</w:t>
      </w:r>
      <w:r>
        <w:rPr>
          <w:rFonts w:cs="Arial"/>
        </w:rPr>
        <w:t xml:space="preserve"> in </w:t>
      </w:r>
      <w:r w:rsidRPr="00A37F2A">
        <w:rPr>
          <w:rFonts w:cs="Arial"/>
        </w:rPr>
        <w:t>slovenska</w:t>
      </w:r>
      <w:r>
        <w:rPr>
          <w:rFonts w:cs="Arial"/>
        </w:rPr>
        <w:t xml:space="preserve"> </w:t>
      </w:r>
      <w:r w:rsidRPr="007C14CE">
        <w:rPr>
          <w:rFonts w:cs="Arial"/>
        </w:rPr>
        <w:t>delegacija sporoča</w:t>
      </w:r>
      <w:r>
        <w:rPr>
          <w:rFonts w:cs="Arial"/>
        </w:rPr>
        <w:t>ta, da se je njun</w:t>
      </w:r>
      <w:r w:rsidRPr="007C14CE">
        <w:rPr>
          <w:rFonts w:cs="Arial"/>
        </w:rPr>
        <w:t xml:space="preserve"> seznam korespondenčnih služb minimalno spremenil. </w:t>
      </w:r>
      <w:r>
        <w:rPr>
          <w:rFonts w:cs="Arial"/>
        </w:rPr>
        <w:t>Delegaciji si izmenjata</w:t>
      </w:r>
      <w:r w:rsidRPr="007C14CE">
        <w:rPr>
          <w:rFonts w:cs="Arial"/>
        </w:rPr>
        <w:t xml:space="preserve"> </w:t>
      </w:r>
      <w:r>
        <w:rPr>
          <w:rFonts w:cs="Arial"/>
        </w:rPr>
        <w:t xml:space="preserve">aktualna </w:t>
      </w:r>
      <w:r w:rsidRPr="007C14CE">
        <w:rPr>
          <w:rFonts w:cs="Arial"/>
        </w:rPr>
        <w:t>seznam</w:t>
      </w:r>
      <w:r>
        <w:rPr>
          <w:rFonts w:cs="Arial"/>
        </w:rPr>
        <w:t>a,</w:t>
      </w:r>
      <w:r w:rsidRPr="007C14CE">
        <w:rPr>
          <w:rFonts w:cs="Arial"/>
        </w:rPr>
        <w:t xml:space="preserve"> ki </w:t>
      </w:r>
      <w:r>
        <w:rPr>
          <w:rFonts w:cs="Arial"/>
        </w:rPr>
        <w:t>sta</w:t>
      </w:r>
      <w:r w:rsidRPr="007C14CE">
        <w:rPr>
          <w:rFonts w:cs="Arial"/>
        </w:rPr>
        <w:t xml:space="preserve"> </w:t>
      </w:r>
      <w:r w:rsidRPr="007C14CE">
        <w:rPr>
          <w:rFonts w:cs="Arial"/>
          <w:b/>
          <w:bCs/>
          <w:i/>
          <w:iCs/>
        </w:rPr>
        <w:t xml:space="preserve">Priloga </w:t>
      </w:r>
      <w:r>
        <w:rPr>
          <w:rFonts w:cs="Arial"/>
          <w:b/>
          <w:bCs/>
          <w:i/>
          <w:iCs/>
        </w:rPr>
        <w:t>4</w:t>
      </w:r>
      <w:r w:rsidRPr="00A37F2A">
        <w:rPr>
          <w:rFonts w:cs="Arial"/>
          <w:b/>
        </w:rPr>
        <w:t>A</w:t>
      </w:r>
      <w:r>
        <w:rPr>
          <w:rFonts w:cs="Arial"/>
          <w:b/>
        </w:rPr>
        <w:t xml:space="preserve"> </w:t>
      </w:r>
      <w:r>
        <w:rPr>
          <w:rFonts w:cs="Arial"/>
        </w:rPr>
        <w:t>(slove</w:t>
      </w:r>
      <w:r w:rsidRPr="00713787">
        <w:rPr>
          <w:rFonts w:cs="Arial"/>
        </w:rPr>
        <w:t>n</w:t>
      </w:r>
      <w:r>
        <w:rPr>
          <w:rFonts w:cs="Arial"/>
        </w:rPr>
        <w:t>s</w:t>
      </w:r>
      <w:r w:rsidRPr="00713787">
        <w:rPr>
          <w:rFonts w:cs="Arial"/>
        </w:rPr>
        <w:t>ki seznam)</w:t>
      </w:r>
      <w:r>
        <w:rPr>
          <w:rFonts w:cs="Arial"/>
        </w:rPr>
        <w:t xml:space="preserve"> in </w:t>
      </w:r>
      <w:r>
        <w:rPr>
          <w:rFonts w:cs="Arial"/>
          <w:b/>
          <w:i/>
        </w:rPr>
        <w:t>4</w:t>
      </w:r>
      <w:r w:rsidRPr="00A37F2A">
        <w:rPr>
          <w:rFonts w:cs="Arial"/>
          <w:b/>
          <w:i/>
        </w:rPr>
        <w:t>B</w:t>
      </w:r>
      <w:r>
        <w:rPr>
          <w:rFonts w:cs="Arial"/>
        </w:rPr>
        <w:t xml:space="preserve"> (avstrijski seznam) tega uradnega zapisnika.</w:t>
      </w:r>
    </w:p>
    <w:p w:rsidR="00FA152D" w:rsidRDefault="00FA152D" w:rsidP="00FA152D">
      <w:pPr>
        <w:spacing w:line="240" w:lineRule="auto"/>
        <w:jc w:val="both"/>
        <w:rPr>
          <w:rFonts w:cs="Arial"/>
          <w:color w:val="FF0000"/>
          <w:u w:val="single"/>
        </w:rPr>
      </w:pPr>
    </w:p>
    <w:p w:rsidR="00FA152D" w:rsidRPr="005E2D86" w:rsidRDefault="00FA152D" w:rsidP="00FA152D">
      <w:pPr>
        <w:spacing w:line="240" w:lineRule="auto"/>
        <w:jc w:val="both"/>
        <w:rPr>
          <w:rFonts w:cs="Arial"/>
        </w:rPr>
      </w:pPr>
      <w:r w:rsidRPr="005E2D86">
        <w:rPr>
          <w:rFonts w:cs="Arial"/>
          <w:u w:val="single"/>
        </w:rPr>
        <w:t>Predsedniki delovnih skupin:</w:t>
      </w:r>
    </w:p>
    <w:p w:rsidR="00FA152D" w:rsidRPr="005E2D86" w:rsidRDefault="00FA152D" w:rsidP="00FA152D">
      <w:pPr>
        <w:jc w:val="both"/>
        <w:rPr>
          <w:rFonts w:cs="Arial"/>
        </w:rPr>
      </w:pPr>
    </w:p>
    <w:p w:rsidR="00FA152D" w:rsidRPr="005E2D86" w:rsidRDefault="00FA152D" w:rsidP="00FA152D">
      <w:pPr>
        <w:jc w:val="both"/>
        <w:rPr>
          <w:rFonts w:cs="Arial"/>
        </w:rPr>
      </w:pPr>
    </w:p>
    <w:p w:rsidR="00FA152D" w:rsidRPr="005E2D86" w:rsidRDefault="00FA152D" w:rsidP="00FA152D">
      <w:pPr>
        <w:jc w:val="both"/>
        <w:rPr>
          <w:rFonts w:cs="Arial"/>
        </w:rPr>
      </w:pPr>
      <w:r w:rsidRPr="005E2D86">
        <w:rPr>
          <w:rFonts w:cs="Arial"/>
        </w:rPr>
        <w:t xml:space="preserve">Avstrijska delegacija sporoča, da je </w:t>
      </w:r>
    </w:p>
    <w:p w:rsidR="00FA152D" w:rsidRPr="005E2D86" w:rsidRDefault="00FA152D" w:rsidP="00FA152D">
      <w:pPr>
        <w:jc w:val="both"/>
        <w:rPr>
          <w:rFonts w:cs="Arial"/>
        </w:rPr>
      </w:pPr>
    </w:p>
    <w:p w:rsidR="00FA152D" w:rsidRPr="005E2D86" w:rsidRDefault="00FA152D" w:rsidP="00FA152D">
      <w:pPr>
        <w:jc w:val="both"/>
        <w:rPr>
          <w:rFonts w:cs="Arial"/>
        </w:rPr>
      </w:pPr>
      <w:r w:rsidRPr="005E2D86">
        <w:rPr>
          <w:rFonts w:cs="Arial"/>
        </w:rPr>
        <w:t xml:space="preserve">gospod ministrski svetnik Michael </w:t>
      </w:r>
      <w:proofErr w:type="spellStart"/>
      <w:r w:rsidRPr="005E2D86">
        <w:rPr>
          <w:rFonts w:cs="Arial"/>
        </w:rPr>
        <w:t>Samek</w:t>
      </w:r>
      <w:proofErr w:type="spellEnd"/>
      <w:r w:rsidRPr="005E2D86">
        <w:rPr>
          <w:rFonts w:cs="Arial"/>
        </w:rPr>
        <w:t>, dipl. inž.</w:t>
      </w:r>
    </w:p>
    <w:p w:rsidR="00FA152D" w:rsidRPr="00F1221F" w:rsidRDefault="00FA152D" w:rsidP="00FA152D">
      <w:pPr>
        <w:jc w:val="both"/>
        <w:rPr>
          <w:rFonts w:cs="Arial"/>
        </w:rPr>
      </w:pPr>
      <w:proofErr w:type="spellStart"/>
      <w:r w:rsidRPr="00F1221F">
        <w:rPr>
          <w:rFonts w:cs="Arial"/>
        </w:rPr>
        <w:t>Bundesministerium</w:t>
      </w:r>
      <w:proofErr w:type="spellEnd"/>
      <w:r w:rsidRPr="00F1221F">
        <w:rPr>
          <w:rFonts w:cs="Arial"/>
        </w:rPr>
        <w:t xml:space="preserve"> </w:t>
      </w:r>
      <w:proofErr w:type="spellStart"/>
      <w:r w:rsidRPr="00F1221F">
        <w:rPr>
          <w:rFonts w:cs="Arial"/>
        </w:rPr>
        <w:t>für</w:t>
      </w:r>
      <w:proofErr w:type="spellEnd"/>
      <w:r w:rsidRPr="00F1221F">
        <w:rPr>
          <w:rFonts w:cs="Arial"/>
        </w:rPr>
        <w:t xml:space="preserve"> </w:t>
      </w:r>
      <w:proofErr w:type="spellStart"/>
      <w:r w:rsidRPr="00F1221F">
        <w:rPr>
          <w:rFonts w:cs="Arial"/>
        </w:rPr>
        <w:t>Nachhaltigkeit</w:t>
      </w:r>
      <w:proofErr w:type="spellEnd"/>
      <w:r w:rsidRPr="00F1221F">
        <w:rPr>
          <w:rFonts w:cs="Arial"/>
        </w:rPr>
        <w:t xml:space="preserve"> </w:t>
      </w:r>
      <w:proofErr w:type="spellStart"/>
      <w:r w:rsidRPr="00F1221F">
        <w:rPr>
          <w:rFonts w:cs="Arial"/>
        </w:rPr>
        <w:t>und</w:t>
      </w:r>
      <w:proofErr w:type="spellEnd"/>
      <w:r w:rsidRPr="00F1221F">
        <w:rPr>
          <w:rFonts w:cs="Arial"/>
        </w:rPr>
        <w:t xml:space="preserve"> </w:t>
      </w:r>
      <w:proofErr w:type="spellStart"/>
      <w:r w:rsidRPr="00F1221F">
        <w:rPr>
          <w:rFonts w:cs="Arial"/>
        </w:rPr>
        <w:t>Tourismus</w:t>
      </w:r>
      <w:proofErr w:type="spellEnd"/>
    </w:p>
    <w:p w:rsidR="00FA152D" w:rsidRPr="005E2D86" w:rsidRDefault="00FA152D" w:rsidP="00FA152D">
      <w:pPr>
        <w:jc w:val="both"/>
        <w:rPr>
          <w:rFonts w:cs="Arial"/>
        </w:rPr>
      </w:pPr>
      <w:r w:rsidRPr="00F1221F">
        <w:rPr>
          <w:rFonts w:cs="Arial"/>
        </w:rPr>
        <w:t>(Zvezno ministrstvo za trajnost in turizem)</w:t>
      </w:r>
    </w:p>
    <w:p w:rsidR="00FA152D" w:rsidRPr="005E2D86" w:rsidRDefault="00FA152D" w:rsidP="00FA152D">
      <w:pPr>
        <w:jc w:val="both"/>
        <w:rPr>
          <w:rFonts w:cs="Arial"/>
        </w:rPr>
      </w:pPr>
      <w:proofErr w:type="spellStart"/>
      <w:r w:rsidRPr="005E2D86">
        <w:rPr>
          <w:rFonts w:cs="Arial"/>
        </w:rPr>
        <w:t>Abteilung</w:t>
      </w:r>
      <w:proofErr w:type="spellEnd"/>
      <w:r w:rsidRPr="005E2D86">
        <w:rPr>
          <w:rFonts w:cs="Arial"/>
        </w:rPr>
        <w:t xml:space="preserve"> </w:t>
      </w:r>
      <w:r>
        <w:rPr>
          <w:rFonts w:cs="Arial"/>
        </w:rPr>
        <w:t>I 5</w:t>
      </w:r>
    </w:p>
    <w:p w:rsidR="00FA152D" w:rsidRPr="005E2D86" w:rsidRDefault="00FA152D" w:rsidP="00FA152D">
      <w:pPr>
        <w:jc w:val="both"/>
        <w:rPr>
          <w:rFonts w:cs="Arial"/>
        </w:rPr>
      </w:pPr>
      <w:proofErr w:type="spellStart"/>
      <w:r w:rsidRPr="005E2D86">
        <w:rPr>
          <w:rFonts w:cs="Arial"/>
        </w:rPr>
        <w:t>Marxergasse</w:t>
      </w:r>
      <w:proofErr w:type="spellEnd"/>
      <w:r w:rsidRPr="005E2D86">
        <w:rPr>
          <w:rFonts w:cs="Arial"/>
        </w:rPr>
        <w:t xml:space="preserve"> 2 </w:t>
      </w:r>
    </w:p>
    <w:p w:rsidR="00FA152D" w:rsidRPr="005E2D86" w:rsidRDefault="00FA152D" w:rsidP="00FA152D">
      <w:pPr>
        <w:jc w:val="both"/>
        <w:rPr>
          <w:rFonts w:cs="Arial"/>
        </w:rPr>
      </w:pPr>
      <w:r w:rsidRPr="005E2D86">
        <w:rPr>
          <w:rFonts w:cs="Arial"/>
        </w:rPr>
        <w:t>A-1030 Wien (Dunaj)</w:t>
      </w:r>
    </w:p>
    <w:p w:rsidR="00FA152D" w:rsidRPr="005E2D86" w:rsidRDefault="00FA152D" w:rsidP="00FA152D">
      <w:pPr>
        <w:jc w:val="both"/>
        <w:rPr>
          <w:rFonts w:cs="Arial"/>
        </w:rPr>
      </w:pPr>
      <w:r w:rsidRPr="005E2D86">
        <w:rPr>
          <w:rFonts w:cs="Arial"/>
        </w:rPr>
        <w:t xml:space="preserve">Tel.:  </w:t>
      </w:r>
      <w:r>
        <w:rPr>
          <w:rFonts w:cs="Arial"/>
        </w:rPr>
        <w:t>+</w:t>
      </w:r>
      <w:r w:rsidRPr="005E2D86">
        <w:rPr>
          <w:rFonts w:cs="Arial"/>
        </w:rPr>
        <w:t xml:space="preserve">43 </w:t>
      </w:r>
      <w:r>
        <w:rPr>
          <w:rFonts w:cs="Arial"/>
        </w:rPr>
        <w:t>1 71100 607523</w:t>
      </w:r>
    </w:p>
    <w:p w:rsidR="00FA152D" w:rsidRPr="005E2D86" w:rsidRDefault="00FA152D" w:rsidP="00FA152D">
      <w:pPr>
        <w:jc w:val="both"/>
        <w:rPr>
          <w:rFonts w:cs="Arial"/>
        </w:rPr>
      </w:pPr>
      <w:r>
        <w:rPr>
          <w:rFonts w:cs="Arial"/>
        </w:rPr>
        <w:t>E-pošta</w:t>
      </w:r>
      <w:r w:rsidRPr="005E2D86">
        <w:rPr>
          <w:rFonts w:cs="Arial"/>
        </w:rPr>
        <w:t xml:space="preserve">: </w:t>
      </w:r>
      <w:hyperlink r:id="rId10" w:history="1">
        <w:r w:rsidRPr="00551F4E">
          <w:rPr>
            <w:rStyle w:val="Hiperpovezava"/>
            <w:rFonts w:cs="Arial"/>
          </w:rPr>
          <w:t>michael.samek@bmnt.gv.at</w:t>
        </w:r>
      </w:hyperlink>
      <w:r>
        <w:rPr>
          <w:rFonts w:cs="Arial"/>
        </w:rPr>
        <w:t xml:space="preserve"> </w:t>
      </w:r>
    </w:p>
    <w:p w:rsidR="00FA152D" w:rsidRPr="005E2D86" w:rsidRDefault="00FA152D" w:rsidP="00FA152D">
      <w:pPr>
        <w:jc w:val="both"/>
        <w:rPr>
          <w:rFonts w:cs="Arial"/>
        </w:rPr>
      </w:pPr>
    </w:p>
    <w:p w:rsidR="00FA152D" w:rsidRPr="005E2D86" w:rsidRDefault="00FA152D" w:rsidP="00FA152D">
      <w:pPr>
        <w:jc w:val="both"/>
        <w:rPr>
          <w:rFonts w:cs="Arial"/>
        </w:rPr>
      </w:pPr>
      <w:r w:rsidRPr="005E2D86">
        <w:rPr>
          <w:rFonts w:cs="Arial"/>
        </w:rPr>
        <w:t>predsednik avstrijske strani v delovni skupini »Vodno gospodarstvo«</w:t>
      </w:r>
      <w:r>
        <w:rPr>
          <w:rFonts w:cs="Arial"/>
        </w:rPr>
        <w:t>,</w:t>
      </w:r>
      <w:r w:rsidRPr="005E2D86">
        <w:rPr>
          <w:rFonts w:cs="Arial"/>
        </w:rPr>
        <w:t xml:space="preserve"> </w:t>
      </w:r>
    </w:p>
    <w:p w:rsidR="00FA152D" w:rsidRDefault="00FA152D" w:rsidP="00FA152D">
      <w:pPr>
        <w:jc w:val="both"/>
        <w:rPr>
          <w:rFonts w:cs="Arial"/>
        </w:rPr>
      </w:pPr>
    </w:p>
    <w:p w:rsidR="00FA152D" w:rsidRDefault="00FA152D" w:rsidP="00FA152D">
      <w:pPr>
        <w:jc w:val="both"/>
        <w:rPr>
          <w:rFonts w:cs="Arial"/>
        </w:rPr>
      </w:pPr>
      <w:r>
        <w:rPr>
          <w:rFonts w:cs="Arial"/>
        </w:rPr>
        <w:t xml:space="preserve">gospod </w:t>
      </w:r>
      <w:proofErr w:type="spellStart"/>
      <w:r>
        <w:rPr>
          <w:rFonts w:cs="Arial"/>
        </w:rPr>
        <w:t>Hansjörg</w:t>
      </w:r>
      <w:proofErr w:type="spellEnd"/>
      <w:r>
        <w:rPr>
          <w:rFonts w:cs="Arial"/>
        </w:rPr>
        <w:t xml:space="preserve"> </w:t>
      </w:r>
      <w:proofErr w:type="spellStart"/>
      <w:r>
        <w:rPr>
          <w:rFonts w:cs="Arial"/>
        </w:rPr>
        <w:t>Gober</w:t>
      </w:r>
      <w:proofErr w:type="spellEnd"/>
      <w:r>
        <w:rPr>
          <w:rFonts w:cs="Arial"/>
        </w:rPr>
        <w:t>, dipl.inž.</w:t>
      </w:r>
    </w:p>
    <w:p w:rsidR="00FA152D" w:rsidRDefault="00FA152D" w:rsidP="00FA152D">
      <w:pPr>
        <w:jc w:val="both"/>
        <w:rPr>
          <w:rFonts w:cs="Arial"/>
        </w:rPr>
      </w:pPr>
      <w:r w:rsidRPr="006A4423">
        <w:rPr>
          <w:rFonts w:cs="Arial"/>
        </w:rPr>
        <w:t xml:space="preserve">KELAG – Koroška </w:t>
      </w:r>
      <w:proofErr w:type="spellStart"/>
      <w:r w:rsidRPr="006A4423">
        <w:rPr>
          <w:rFonts w:cs="Arial"/>
        </w:rPr>
        <w:t>elektriška</w:t>
      </w:r>
      <w:proofErr w:type="spellEnd"/>
      <w:r w:rsidRPr="006A4423">
        <w:rPr>
          <w:rFonts w:cs="Arial"/>
        </w:rPr>
        <w:t xml:space="preserve"> d.d.</w:t>
      </w:r>
    </w:p>
    <w:p w:rsidR="00FA152D" w:rsidRDefault="00FA152D" w:rsidP="00FA152D">
      <w:pPr>
        <w:jc w:val="both"/>
        <w:rPr>
          <w:rFonts w:cs="Arial"/>
        </w:rPr>
      </w:pPr>
      <w:proofErr w:type="spellStart"/>
      <w:r>
        <w:rPr>
          <w:rFonts w:cs="Arial"/>
        </w:rPr>
        <w:t>Arnufplatz</w:t>
      </w:r>
      <w:proofErr w:type="spellEnd"/>
      <w:r>
        <w:rPr>
          <w:rFonts w:cs="Arial"/>
        </w:rPr>
        <w:t xml:space="preserve"> 2</w:t>
      </w:r>
    </w:p>
    <w:p w:rsidR="00FA152D" w:rsidRDefault="00FA152D" w:rsidP="00FA152D">
      <w:pPr>
        <w:jc w:val="both"/>
        <w:rPr>
          <w:rFonts w:cs="Arial"/>
        </w:rPr>
      </w:pPr>
      <w:r>
        <w:rPr>
          <w:rFonts w:cs="Arial"/>
        </w:rPr>
        <w:t xml:space="preserve">A-9020 </w:t>
      </w:r>
      <w:proofErr w:type="spellStart"/>
      <w:r>
        <w:rPr>
          <w:rFonts w:cs="Arial"/>
        </w:rPr>
        <w:t>Klagenfurt</w:t>
      </w:r>
      <w:proofErr w:type="spellEnd"/>
      <w:r>
        <w:rPr>
          <w:rFonts w:cs="Arial"/>
        </w:rPr>
        <w:t xml:space="preserve"> (Celovec)</w:t>
      </w:r>
    </w:p>
    <w:p w:rsidR="00FA152D" w:rsidRPr="005E2D86" w:rsidRDefault="00FA152D" w:rsidP="00FA152D">
      <w:pPr>
        <w:jc w:val="both"/>
        <w:rPr>
          <w:rFonts w:cs="Arial"/>
        </w:rPr>
      </w:pPr>
      <w:r w:rsidRPr="005E2D86">
        <w:rPr>
          <w:rFonts w:cs="Arial"/>
        </w:rPr>
        <w:t xml:space="preserve">Tel.:  </w:t>
      </w:r>
      <w:r>
        <w:rPr>
          <w:rFonts w:cs="Arial"/>
        </w:rPr>
        <w:t>+</w:t>
      </w:r>
      <w:r w:rsidRPr="005E2D86">
        <w:rPr>
          <w:rFonts w:cs="Arial"/>
        </w:rPr>
        <w:t xml:space="preserve">43 </w:t>
      </w:r>
      <w:r>
        <w:rPr>
          <w:rFonts w:cs="Arial"/>
        </w:rPr>
        <w:t>463 525 1586</w:t>
      </w:r>
    </w:p>
    <w:p w:rsidR="00FA152D" w:rsidRPr="005E2D86" w:rsidRDefault="00FA152D" w:rsidP="00FA152D">
      <w:pPr>
        <w:jc w:val="both"/>
        <w:rPr>
          <w:rFonts w:cs="Arial"/>
        </w:rPr>
      </w:pPr>
      <w:r>
        <w:rPr>
          <w:rFonts w:cs="Arial"/>
        </w:rPr>
        <w:t>Faks</w:t>
      </w:r>
      <w:r w:rsidRPr="005E2D86">
        <w:rPr>
          <w:rFonts w:cs="Arial"/>
        </w:rPr>
        <w:t xml:space="preserve">:  </w:t>
      </w:r>
      <w:r>
        <w:rPr>
          <w:rFonts w:cs="Arial"/>
        </w:rPr>
        <w:t>+ 43 463 525 1605</w:t>
      </w:r>
    </w:p>
    <w:p w:rsidR="00FA152D" w:rsidRPr="005E2D86" w:rsidRDefault="00FA152D" w:rsidP="00FA152D">
      <w:pPr>
        <w:jc w:val="both"/>
        <w:rPr>
          <w:rFonts w:cs="Arial"/>
        </w:rPr>
      </w:pPr>
      <w:r>
        <w:rPr>
          <w:rFonts w:cs="Arial"/>
        </w:rPr>
        <w:t>E-pošta</w:t>
      </w:r>
      <w:r w:rsidRPr="005E2D86">
        <w:rPr>
          <w:rFonts w:cs="Arial"/>
        </w:rPr>
        <w:t xml:space="preserve">: </w:t>
      </w:r>
      <w:hyperlink r:id="rId11" w:history="1">
        <w:r w:rsidRPr="00551F4E">
          <w:rPr>
            <w:rStyle w:val="Hiperpovezava"/>
            <w:rFonts w:cs="Arial"/>
          </w:rPr>
          <w:t>hansjoerg.gober@kelag.at</w:t>
        </w:r>
      </w:hyperlink>
      <w:r>
        <w:rPr>
          <w:rFonts w:cs="Arial"/>
        </w:rPr>
        <w:t xml:space="preserve"> </w:t>
      </w:r>
    </w:p>
    <w:p w:rsidR="00FA152D" w:rsidRDefault="00FA152D" w:rsidP="00FA152D">
      <w:pPr>
        <w:jc w:val="both"/>
        <w:rPr>
          <w:rFonts w:cs="Arial"/>
        </w:rPr>
      </w:pPr>
    </w:p>
    <w:p w:rsidR="00FA152D" w:rsidRDefault="00FA152D" w:rsidP="00FA152D">
      <w:pPr>
        <w:spacing w:line="240" w:lineRule="auto"/>
        <w:ind w:left="709" w:hanging="709"/>
        <w:jc w:val="both"/>
        <w:rPr>
          <w:rFonts w:cs="Arial"/>
        </w:rPr>
      </w:pPr>
      <w:r>
        <w:rPr>
          <w:rFonts w:cs="Arial"/>
        </w:rPr>
        <w:t>predsednik avstrijske strani v delovni skupini »Energetsko gospodarstvo«.</w:t>
      </w:r>
    </w:p>
    <w:p w:rsidR="00FA152D" w:rsidRPr="005E2D86" w:rsidRDefault="00FA152D" w:rsidP="00FA152D">
      <w:pPr>
        <w:jc w:val="both"/>
        <w:rPr>
          <w:rFonts w:cs="Arial"/>
        </w:rPr>
      </w:pPr>
    </w:p>
    <w:p w:rsidR="00FA152D" w:rsidRDefault="00FA152D" w:rsidP="00FA152D">
      <w:pPr>
        <w:pStyle w:val="Brezrazmikov"/>
        <w:jc w:val="both"/>
      </w:pPr>
      <w:r w:rsidRPr="00EC2BAF">
        <w:rPr>
          <w:rFonts w:ascii="Arial" w:hAnsi="Arial" w:cs="Arial"/>
        </w:rPr>
        <w:t>Slovenska  delegacija sporoča, da je:</w:t>
      </w:r>
      <w:r>
        <w:t xml:space="preserve"> </w:t>
      </w:r>
    </w:p>
    <w:p w:rsidR="00FA152D" w:rsidRDefault="00FA152D" w:rsidP="00FA152D">
      <w:pPr>
        <w:spacing w:line="240" w:lineRule="auto"/>
        <w:jc w:val="both"/>
        <w:rPr>
          <w:rFonts w:cs="Arial"/>
        </w:rPr>
      </w:pPr>
    </w:p>
    <w:p w:rsidR="00FA152D" w:rsidRDefault="00FA152D" w:rsidP="00FA152D">
      <w:pPr>
        <w:spacing w:line="240" w:lineRule="auto"/>
        <w:jc w:val="both"/>
        <w:rPr>
          <w:rFonts w:cs="Arial"/>
        </w:rPr>
      </w:pPr>
      <w:r>
        <w:rPr>
          <w:rFonts w:cs="Arial"/>
        </w:rPr>
        <w:t xml:space="preserve">mag. Mateja </w:t>
      </w:r>
      <w:proofErr w:type="spellStart"/>
      <w:r>
        <w:rPr>
          <w:rFonts w:cs="Arial"/>
        </w:rPr>
        <w:t>Klaneček</w:t>
      </w:r>
      <w:proofErr w:type="spellEnd"/>
    </w:p>
    <w:p w:rsidR="00FA152D" w:rsidRDefault="00FA152D" w:rsidP="00FA152D">
      <w:pPr>
        <w:spacing w:line="240" w:lineRule="auto"/>
        <w:jc w:val="both"/>
        <w:rPr>
          <w:rFonts w:cs="Arial"/>
        </w:rPr>
      </w:pPr>
      <w:r>
        <w:rPr>
          <w:rFonts w:cs="Arial"/>
        </w:rPr>
        <w:t>Ministrstvo za okolje in prostor, Direkcija Republike Slovenije za vode</w:t>
      </w:r>
    </w:p>
    <w:p w:rsidR="00FA152D" w:rsidRDefault="00FA152D" w:rsidP="00FA152D">
      <w:pPr>
        <w:spacing w:line="240" w:lineRule="auto"/>
        <w:ind w:left="709" w:hanging="709"/>
        <w:jc w:val="both"/>
        <w:rPr>
          <w:rFonts w:cs="Arial"/>
        </w:rPr>
      </w:pPr>
      <w:r>
        <w:rPr>
          <w:rFonts w:cs="Arial"/>
        </w:rPr>
        <w:lastRenderedPageBreak/>
        <w:t>Krekova 17</w:t>
      </w:r>
    </w:p>
    <w:p w:rsidR="00FA152D" w:rsidRDefault="00FA152D" w:rsidP="00FA152D">
      <w:pPr>
        <w:spacing w:line="240" w:lineRule="auto"/>
        <w:ind w:left="709" w:hanging="709"/>
        <w:jc w:val="both"/>
        <w:rPr>
          <w:rFonts w:cs="Arial"/>
        </w:rPr>
      </w:pPr>
      <w:r>
        <w:rPr>
          <w:rFonts w:cs="Arial"/>
        </w:rPr>
        <w:t>2000 Maribor</w:t>
      </w:r>
    </w:p>
    <w:p w:rsidR="00FA152D" w:rsidRDefault="00FA152D" w:rsidP="00FA152D">
      <w:pPr>
        <w:spacing w:line="240" w:lineRule="auto"/>
        <w:ind w:left="709" w:hanging="709"/>
        <w:jc w:val="both"/>
        <w:rPr>
          <w:rFonts w:cs="Arial"/>
        </w:rPr>
      </w:pPr>
      <w:r>
        <w:rPr>
          <w:rFonts w:cs="Arial"/>
        </w:rPr>
        <w:t xml:space="preserve">Tel.: +386 2 250 77 52 </w:t>
      </w:r>
    </w:p>
    <w:p w:rsidR="00FA152D" w:rsidRDefault="00FA152D" w:rsidP="00FA152D">
      <w:pPr>
        <w:spacing w:line="240" w:lineRule="auto"/>
        <w:ind w:left="709" w:hanging="709"/>
        <w:jc w:val="both"/>
        <w:rPr>
          <w:rFonts w:cs="Arial"/>
        </w:rPr>
      </w:pPr>
      <w:r>
        <w:rPr>
          <w:rFonts w:cs="Arial"/>
        </w:rPr>
        <w:t>Faks.: +386 2 250 77 59</w:t>
      </w:r>
    </w:p>
    <w:p w:rsidR="00FA152D" w:rsidRDefault="00FA152D" w:rsidP="00FA152D">
      <w:pPr>
        <w:spacing w:line="240" w:lineRule="auto"/>
        <w:ind w:left="709" w:hanging="709"/>
        <w:jc w:val="both"/>
        <w:rPr>
          <w:rFonts w:cs="Arial"/>
        </w:rPr>
      </w:pPr>
      <w:r>
        <w:rPr>
          <w:rFonts w:cs="Arial"/>
        </w:rPr>
        <w:t xml:space="preserve">E-pošta: </w:t>
      </w:r>
      <w:hyperlink r:id="rId12" w:history="1">
        <w:r w:rsidRPr="00B93665">
          <w:rPr>
            <w:rStyle w:val="Hiperpovezava"/>
            <w:rFonts w:cs="Arial"/>
          </w:rPr>
          <w:t>mateja.klanecek@gov.si</w:t>
        </w:r>
      </w:hyperlink>
      <w:r>
        <w:rPr>
          <w:rFonts w:cs="Arial"/>
        </w:rPr>
        <w:t xml:space="preserve">  </w:t>
      </w:r>
    </w:p>
    <w:p w:rsidR="00FA152D" w:rsidRDefault="00FA152D" w:rsidP="00FA152D">
      <w:pPr>
        <w:spacing w:line="240" w:lineRule="auto"/>
        <w:ind w:left="709" w:hanging="709"/>
        <w:jc w:val="both"/>
        <w:rPr>
          <w:rFonts w:cs="Arial"/>
        </w:rPr>
      </w:pPr>
    </w:p>
    <w:p w:rsidR="00FA152D" w:rsidRDefault="00FA152D" w:rsidP="00FA152D">
      <w:pPr>
        <w:spacing w:line="240" w:lineRule="auto"/>
        <w:ind w:left="709" w:hanging="709"/>
        <w:jc w:val="both"/>
        <w:rPr>
          <w:rFonts w:cs="Arial"/>
        </w:rPr>
      </w:pPr>
      <w:r>
        <w:rPr>
          <w:rFonts w:cs="Arial"/>
        </w:rPr>
        <w:t>predsednica slovenske strani v delovni skupini »Vodno gospodarstvo«</w:t>
      </w:r>
    </w:p>
    <w:p w:rsidR="00FA152D" w:rsidRDefault="00FA152D" w:rsidP="00FA152D">
      <w:pPr>
        <w:spacing w:line="240" w:lineRule="auto"/>
        <w:ind w:left="709" w:hanging="709"/>
        <w:jc w:val="both"/>
        <w:rPr>
          <w:rFonts w:cs="Arial"/>
        </w:rPr>
      </w:pPr>
    </w:p>
    <w:p w:rsidR="00FA152D" w:rsidRDefault="00FA152D" w:rsidP="00FA152D">
      <w:pPr>
        <w:spacing w:line="240" w:lineRule="auto"/>
        <w:ind w:left="709" w:hanging="709"/>
        <w:jc w:val="both"/>
        <w:rPr>
          <w:rFonts w:cs="Arial"/>
        </w:rPr>
      </w:pPr>
      <w:r>
        <w:rPr>
          <w:rFonts w:cs="Arial"/>
        </w:rPr>
        <w:t>in</w:t>
      </w:r>
    </w:p>
    <w:p w:rsidR="00FA152D" w:rsidRDefault="00FA152D" w:rsidP="00FA152D">
      <w:pPr>
        <w:spacing w:line="240" w:lineRule="auto"/>
        <w:ind w:left="709" w:hanging="709"/>
        <w:jc w:val="both"/>
        <w:rPr>
          <w:rFonts w:cs="Arial"/>
        </w:rPr>
      </w:pPr>
    </w:p>
    <w:p w:rsidR="00FA152D" w:rsidRDefault="00FA152D" w:rsidP="00FA152D">
      <w:pPr>
        <w:spacing w:line="240" w:lineRule="auto"/>
        <w:ind w:left="709" w:hanging="709"/>
        <w:jc w:val="both"/>
        <w:rPr>
          <w:rFonts w:cs="Arial"/>
        </w:rPr>
      </w:pPr>
      <w:r>
        <w:rPr>
          <w:rFonts w:cs="Arial"/>
        </w:rPr>
        <w:t xml:space="preserve">gospod Andrej </w:t>
      </w:r>
      <w:proofErr w:type="spellStart"/>
      <w:r>
        <w:rPr>
          <w:rFonts w:cs="Arial"/>
        </w:rPr>
        <w:t>Tumpej</w:t>
      </w:r>
      <w:proofErr w:type="spellEnd"/>
      <w:r>
        <w:rPr>
          <w:rFonts w:cs="Arial"/>
        </w:rPr>
        <w:t>, univ.dipl.inž</w:t>
      </w:r>
      <w:r w:rsidRPr="003773DB">
        <w:rPr>
          <w:rFonts w:cs="Arial"/>
        </w:rPr>
        <w:t>.</w:t>
      </w:r>
    </w:p>
    <w:p w:rsidR="00FA152D" w:rsidRDefault="00FA152D" w:rsidP="00FA152D">
      <w:pPr>
        <w:spacing w:line="240" w:lineRule="auto"/>
        <w:ind w:left="709" w:hanging="709"/>
        <w:jc w:val="both"/>
        <w:rPr>
          <w:rFonts w:cs="Arial"/>
        </w:rPr>
      </w:pPr>
      <w:r>
        <w:rPr>
          <w:rFonts w:cs="Arial"/>
        </w:rPr>
        <w:t>Dravske elektrarne Maribor</w:t>
      </w:r>
    </w:p>
    <w:p w:rsidR="00FA152D" w:rsidRDefault="00FA152D" w:rsidP="00FA152D">
      <w:pPr>
        <w:spacing w:line="240" w:lineRule="auto"/>
        <w:ind w:left="709" w:hanging="709"/>
        <w:jc w:val="both"/>
        <w:rPr>
          <w:rFonts w:cs="Arial"/>
        </w:rPr>
      </w:pPr>
      <w:r>
        <w:rPr>
          <w:rFonts w:cs="Arial"/>
        </w:rPr>
        <w:t>Obrežna 170</w:t>
      </w:r>
    </w:p>
    <w:p w:rsidR="00FA152D" w:rsidRDefault="00FA152D" w:rsidP="00FA152D">
      <w:pPr>
        <w:spacing w:line="240" w:lineRule="auto"/>
        <w:ind w:left="709" w:hanging="709"/>
        <w:jc w:val="both"/>
        <w:rPr>
          <w:rFonts w:cs="Arial"/>
        </w:rPr>
      </w:pPr>
      <w:r>
        <w:rPr>
          <w:rFonts w:cs="Arial"/>
        </w:rPr>
        <w:t>2000 Maribor</w:t>
      </w:r>
    </w:p>
    <w:p w:rsidR="00FA152D" w:rsidRDefault="00FA152D" w:rsidP="00FA152D">
      <w:pPr>
        <w:spacing w:line="240" w:lineRule="auto"/>
        <w:ind w:left="709" w:hanging="709"/>
        <w:jc w:val="both"/>
        <w:rPr>
          <w:rFonts w:cs="Arial"/>
        </w:rPr>
      </w:pPr>
      <w:r>
        <w:rPr>
          <w:rFonts w:cs="Arial"/>
        </w:rPr>
        <w:t xml:space="preserve">Tel.: +386 2 300 52 50 </w:t>
      </w:r>
    </w:p>
    <w:p w:rsidR="00FA152D" w:rsidRDefault="00FA152D" w:rsidP="00FA152D">
      <w:pPr>
        <w:spacing w:line="240" w:lineRule="auto"/>
        <w:ind w:left="709" w:hanging="709"/>
        <w:jc w:val="both"/>
        <w:rPr>
          <w:rFonts w:cs="Arial"/>
        </w:rPr>
      </w:pPr>
      <w:r>
        <w:rPr>
          <w:rFonts w:cs="Arial"/>
        </w:rPr>
        <w:t>Faks.: +386 2 300 56 91</w:t>
      </w:r>
    </w:p>
    <w:p w:rsidR="00FA152D" w:rsidRDefault="00FA152D" w:rsidP="00FA152D">
      <w:pPr>
        <w:spacing w:line="240" w:lineRule="auto"/>
        <w:ind w:left="709" w:hanging="709"/>
        <w:jc w:val="both"/>
        <w:rPr>
          <w:rFonts w:cs="Arial"/>
        </w:rPr>
      </w:pPr>
      <w:r>
        <w:rPr>
          <w:rFonts w:cs="Arial"/>
        </w:rPr>
        <w:t xml:space="preserve">E-pošta: </w:t>
      </w:r>
      <w:hyperlink r:id="rId13" w:history="1">
        <w:r w:rsidRPr="00B93665">
          <w:rPr>
            <w:rStyle w:val="Hiperpovezava"/>
            <w:rFonts w:cs="Arial"/>
          </w:rPr>
          <w:t>andrej.tumpej@dem.si</w:t>
        </w:r>
      </w:hyperlink>
      <w:r>
        <w:rPr>
          <w:rFonts w:cs="Arial"/>
        </w:rPr>
        <w:t xml:space="preserve">   </w:t>
      </w:r>
    </w:p>
    <w:p w:rsidR="00FA152D" w:rsidRPr="0024035E" w:rsidRDefault="00FA152D" w:rsidP="00FA152D">
      <w:pPr>
        <w:spacing w:line="240" w:lineRule="auto"/>
        <w:ind w:hanging="709"/>
        <w:rPr>
          <w:rFonts w:cs="Arial"/>
          <w:b/>
          <w:bCs/>
        </w:rPr>
      </w:pPr>
    </w:p>
    <w:p w:rsidR="00FA152D" w:rsidRDefault="00FA152D" w:rsidP="00FA152D">
      <w:pPr>
        <w:spacing w:line="240" w:lineRule="auto"/>
        <w:ind w:left="709" w:hanging="709"/>
        <w:jc w:val="both"/>
        <w:rPr>
          <w:rFonts w:cs="Arial"/>
        </w:rPr>
      </w:pPr>
      <w:r>
        <w:rPr>
          <w:rFonts w:cs="Arial"/>
        </w:rPr>
        <w:t>predsednik slovenske strani v delovni skupini »Energetsko gospodarstvo.</w:t>
      </w:r>
    </w:p>
    <w:p w:rsidR="00FA152D" w:rsidRDefault="00FA152D" w:rsidP="00FA152D">
      <w:pPr>
        <w:rPr>
          <w:rFonts w:ascii="Tahoma" w:hAnsi="Tahoma" w:cs="Tahoma"/>
        </w:rPr>
      </w:pPr>
    </w:p>
    <w:p w:rsidR="00FA152D" w:rsidRDefault="00FA152D" w:rsidP="00FA152D">
      <w:pPr>
        <w:rPr>
          <w:rFonts w:ascii="Tahoma" w:hAnsi="Tahoma" w:cs="Tahoma"/>
        </w:rPr>
      </w:pPr>
    </w:p>
    <w:p w:rsidR="00FA152D" w:rsidRDefault="00FA152D" w:rsidP="00FA152D">
      <w:pPr>
        <w:rPr>
          <w:rFonts w:ascii="Tahoma" w:hAnsi="Tahoma" w:cs="Tahoma"/>
        </w:rPr>
      </w:pPr>
    </w:p>
    <w:p w:rsidR="00FA152D" w:rsidRDefault="00FA152D" w:rsidP="00FA152D">
      <w:pPr>
        <w:spacing w:line="240" w:lineRule="auto"/>
        <w:rPr>
          <w:rFonts w:ascii="Tahoma" w:hAnsi="Tahoma" w:cs="Tahoma"/>
        </w:rPr>
      </w:pPr>
      <w:r>
        <w:rPr>
          <w:rFonts w:ascii="Tahoma" w:hAnsi="Tahoma" w:cs="Tahoma"/>
        </w:rPr>
        <w:br w:type="page"/>
      </w:r>
    </w:p>
    <w:p w:rsidR="00FA152D" w:rsidRDefault="00FA152D" w:rsidP="00FA152D">
      <w:pPr>
        <w:spacing w:line="240" w:lineRule="auto"/>
        <w:jc w:val="both"/>
        <w:rPr>
          <w:rFonts w:cs="Arial"/>
          <w:u w:val="single"/>
        </w:rPr>
      </w:pPr>
      <w:r w:rsidRPr="000D3148">
        <w:rPr>
          <w:rFonts w:cs="Arial"/>
          <w:b/>
          <w:bCs/>
        </w:rPr>
        <w:lastRenderedPageBreak/>
        <w:t xml:space="preserve">K točki </w:t>
      </w:r>
      <w:r>
        <w:rPr>
          <w:rFonts w:cs="Arial"/>
          <w:b/>
          <w:bCs/>
        </w:rPr>
        <w:t>6</w:t>
      </w:r>
      <w:r w:rsidRPr="000D3148">
        <w:rPr>
          <w:rFonts w:cs="Arial"/>
          <w:b/>
          <w:bCs/>
        </w:rPr>
        <w:t>:</w:t>
      </w:r>
      <w:r>
        <w:rPr>
          <w:rFonts w:cs="Arial"/>
        </w:rPr>
        <w:t xml:space="preserve"> </w:t>
      </w:r>
      <w:r>
        <w:rPr>
          <w:rFonts w:cs="Arial"/>
          <w:u w:val="single"/>
        </w:rPr>
        <w:t>Kraj in čas naslednjega zasedanja</w:t>
      </w:r>
    </w:p>
    <w:p w:rsidR="00FA152D" w:rsidRDefault="00FA152D" w:rsidP="00FA152D">
      <w:pPr>
        <w:spacing w:line="240" w:lineRule="auto"/>
        <w:jc w:val="both"/>
        <w:rPr>
          <w:rFonts w:cs="Arial"/>
          <w:u w:val="single"/>
        </w:rPr>
      </w:pPr>
    </w:p>
    <w:p w:rsidR="00FA152D" w:rsidRPr="00FC32E6" w:rsidRDefault="00FA152D" w:rsidP="00FA152D">
      <w:pPr>
        <w:tabs>
          <w:tab w:val="left" w:pos="8100"/>
        </w:tabs>
        <w:spacing w:line="240" w:lineRule="auto"/>
        <w:ind w:left="709"/>
        <w:jc w:val="both"/>
        <w:rPr>
          <w:rFonts w:cs="Arial"/>
        </w:rPr>
      </w:pPr>
      <w:r w:rsidRPr="006E0EC1">
        <w:rPr>
          <w:rFonts w:cs="Arial"/>
        </w:rPr>
        <w:t xml:space="preserve">Komisija </w:t>
      </w:r>
      <w:r>
        <w:rPr>
          <w:rFonts w:cs="Arial"/>
          <w:u w:val="single"/>
        </w:rPr>
        <w:t>sklene,</w:t>
      </w:r>
      <w:r w:rsidRPr="006E0EC1">
        <w:rPr>
          <w:rFonts w:cs="Arial"/>
        </w:rPr>
        <w:t xml:space="preserve"> </w:t>
      </w:r>
      <w:r>
        <w:rPr>
          <w:rFonts w:cs="Arial"/>
        </w:rPr>
        <w:t xml:space="preserve">da bo naslednje </w:t>
      </w:r>
      <w:r w:rsidRPr="00332018">
        <w:rPr>
          <w:rFonts w:cs="Arial"/>
        </w:rPr>
        <w:t>zasedanje od 23. do 24. maja 201</w:t>
      </w:r>
      <w:r>
        <w:rPr>
          <w:rFonts w:cs="Arial"/>
        </w:rPr>
        <w:t>9</w:t>
      </w:r>
      <w:r w:rsidRPr="00332018">
        <w:rPr>
          <w:rFonts w:cs="Arial"/>
        </w:rPr>
        <w:t xml:space="preserve"> v Avstriji.</w:t>
      </w:r>
    </w:p>
    <w:p w:rsidR="00FA152D" w:rsidRDefault="00FA152D" w:rsidP="00FA152D">
      <w:pPr>
        <w:spacing w:line="240" w:lineRule="auto"/>
        <w:jc w:val="both"/>
        <w:rPr>
          <w:rFonts w:cs="Arial"/>
        </w:rPr>
      </w:pPr>
    </w:p>
    <w:p w:rsidR="00FA152D" w:rsidRDefault="00FA152D" w:rsidP="00FA152D">
      <w:pPr>
        <w:pBdr>
          <w:bottom w:val="single" w:sz="12" w:space="1" w:color="auto"/>
        </w:pBdr>
        <w:spacing w:line="240" w:lineRule="auto"/>
        <w:jc w:val="both"/>
        <w:rPr>
          <w:rFonts w:cs="Arial"/>
        </w:rPr>
      </w:pPr>
    </w:p>
    <w:p w:rsidR="00FA152D" w:rsidRDefault="00FA152D" w:rsidP="00FA152D">
      <w:pPr>
        <w:spacing w:line="240" w:lineRule="auto"/>
        <w:jc w:val="both"/>
        <w:rPr>
          <w:rFonts w:cs="Arial"/>
        </w:rPr>
      </w:pPr>
    </w:p>
    <w:p w:rsidR="00FA152D" w:rsidRDefault="00FA152D" w:rsidP="00FA152D">
      <w:pPr>
        <w:spacing w:line="240" w:lineRule="auto"/>
        <w:jc w:val="both"/>
        <w:rPr>
          <w:rFonts w:cs="Arial"/>
        </w:rPr>
      </w:pPr>
      <w:r>
        <w:rPr>
          <w:rFonts w:cs="Arial"/>
        </w:rPr>
        <w:t>Ta uradni zapisnik je napisan v slovenskem in nemškem jeziku. Obe besedili sta avtentični.</w:t>
      </w:r>
    </w:p>
    <w:p w:rsidR="00FA152D" w:rsidRDefault="00FA152D" w:rsidP="00FA152D">
      <w:pPr>
        <w:spacing w:line="240" w:lineRule="auto"/>
        <w:jc w:val="both"/>
        <w:rPr>
          <w:rFonts w:cs="Arial"/>
        </w:rPr>
      </w:pPr>
    </w:p>
    <w:p w:rsidR="00FA152D" w:rsidRDefault="00FA152D" w:rsidP="00FA152D">
      <w:pPr>
        <w:spacing w:line="240" w:lineRule="auto"/>
        <w:jc w:val="both"/>
        <w:rPr>
          <w:rFonts w:cs="Arial"/>
        </w:rPr>
      </w:pPr>
      <w:r>
        <w:rPr>
          <w:rFonts w:cs="Arial"/>
        </w:rPr>
        <w:t>Vsaka delegacija prejme po en izvod slovenskega in po en izvod nemškega besedila.</w:t>
      </w:r>
    </w:p>
    <w:p w:rsidR="00FA152D" w:rsidRDefault="00FA152D" w:rsidP="00FA152D">
      <w:pPr>
        <w:spacing w:line="240" w:lineRule="auto"/>
        <w:jc w:val="both"/>
        <w:rPr>
          <w:rFonts w:cs="Arial"/>
        </w:rPr>
      </w:pPr>
    </w:p>
    <w:p w:rsidR="00FA152D" w:rsidRDefault="00FA152D" w:rsidP="00FA152D">
      <w:pPr>
        <w:spacing w:line="240" w:lineRule="auto"/>
        <w:jc w:val="both"/>
        <w:rPr>
          <w:rFonts w:cs="Arial"/>
        </w:rPr>
      </w:pPr>
    </w:p>
    <w:p w:rsidR="00FA152D" w:rsidRDefault="00FA152D" w:rsidP="00FA152D">
      <w:pPr>
        <w:spacing w:line="240" w:lineRule="auto"/>
        <w:jc w:val="both"/>
        <w:rPr>
          <w:rFonts w:cs="Arial"/>
        </w:rPr>
      </w:pPr>
    </w:p>
    <w:p w:rsidR="00FA152D" w:rsidRDefault="00FA152D" w:rsidP="00FA152D">
      <w:pPr>
        <w:spacing w:line="240" w:lineRule="auto"/>
        <w:jc w:val="center"/>
        <w:rPr>
          <w:rFonts w:cs="Arial"/>
        </w:rPr>
      </w:pPr>
    </w:p>
    <w:p w:rsidR="00FA152D" w:rsidRPr="006E0EC1" w:rsidRDefault="00FA152D" w:rsidP="00FA152D">
      <w:pPr>
        <w:spacing w:line="240" w:lineRule="auto"/>
        <w:jc w:val="center"/>
        <w:rPr>
          <w:rFonts w:cs="Arial"/>
          <w:b/>
          <w:bCs/>
        </w:rPr>
      </w:pPr>
      <w:r>
        <w:rPr>
          <w:rFonts w:cs="Arial"/>
          <w:b/>
          <w:bCs/>
        </w:rPr>
        <w:t>Izola,  12</w:t>
      </w:r>
      <w:r w:rsidRPr="006E0EC1">
        <w:rPr>
          <w:rFonts w:cs="Arial"/>
          <w:b/>
          <w:bCs/>
        </w:rPr>
        <w:t>.</w:t>
      </w:r>
      <w:r>
        <w:rPr>
          <w:rFonts w:cs="Arial"/>
          <w:b/>
          <w:bCs/>
        </w:rPr>
        <w:t xml:space="preserve"> september </w:t>
      </w:r>
      <w:r w:rsidRPr="006E0EC1">
        <w:rPr>
          <w:rFonts w:cs="Arial"/>
          <w:b/>
          <w:bCs/>
        </w:rPr>
        <w:t>201</w:t>
      </w:r>
      <w:r>
        <w:rPr>
          <w:rFonts w:cs="Arial"/>
          <w:b/>
          <w:bCs/>
        </w:rPr>
        <w:t>8</w:t>
      </w:r>
    </w:p>
    <w:p w:rsidR="00FA152D" w:rsidRDefault="00FA152D" w:rsidP="00FA152D">
      <w:pPr>
        <w:spacing w:line="260" w:lineRule="atLeast"/>
        <w:jc w:val="both"/>
        <w:rPr>
          <w:rFonts w:cs="Arial"/>
          <w:u w:val="single"/>
        </w:rPr>
      </w:pPr>
    </w:p>
    <w:p w:rsidR="00FA152D" w:rsidRDefault="00FA152D" w:rsidP="00FA152D">
      <w:pPr>
        <w:spacing w:line="260" w:lineRule="atLeast"/>
        <w:jc w:val="both"/>
        <w:rPr>
          <w:rFonts w:cs="Arial"/>
          <w:u w:val="single"/>
        </w:rPr>
      </w:pP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r>
        <w:rPr>
          <w:rFonts w:cs="Arial"/>
        </w:rPr>
        <w:t>Za slovensko delegacijo:                                                              Za avstrijsko delegacijo:</w:t>
      </w: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p>
    <w:p w:rsidR="00FA152D" w:rsidRDefault="00FA152D" w:rsidP="00FA152D">
      <w:pPr>
        <w:spacing w:line="260" w:lineRule="atLeast"/>
        <w:jc w:val="both"/>
        <w:rPr>
          <w:rFonts w:cs="Arial"/>
        </w:rPr>
      </w:pPr>
      <w:r>
        <w:rPr>
          <w:rFonts w:cs="Arial"/>
        </w:rPr>
        <w:t>dr. Mitja BRICELJ                                                                        Michael SAMEK, dipl. inž.</w:t>
      </w:r>
    </w:p>
    <w:p w:rsidR="00FA152D" w:rsidRPr="00DA3953" w:rsidRDefault="00FA152D" w:rsidP="00FA152D">
      <w:pPr>
        <w:rPr>
          <w:rFonts w:cs="Arial"/>
          <w:sz w:val="32"/>
          <w:szCs w:val="32"/>
          <w:u w:val="single"/>
        </w:rPr>
      </w:pPr>
    </w:p>
    <w:p w:rsidR="00B27C0D" w:rsidRPr="00884942" w:rsidRDefault="00B27C0D" w:rsidP="00FA152D">
      <w:pPr>
        <w:rPr>
          <w:rFonts w:cs="Arial"/>
          <w:b/>
          <w:szCs w:val="20"/>
        </w:rPr>
      </w:pPr>
    </w:p>
    <w:sectPr w:rsidR="00B27C0D" w:rsidRPr="00884942"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856" w:rsidRDefault="00BA3856">
      <w:r>
        <w:separator/>
      </w:r>
    </w:p>
  </w:endnote>
  <w:endnote w:type="continuationSeparator" w:id="0">
    <w:p w:rsidR="00BA3856" w:rsidRDefault="00BA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1F9484D-B764-4160-A3D0-B460FE2B51EB}"/>
  </w:font>
  <w:font w:name="Calibri">
    <w:panose1 w:val="020F0502020204030204"/>
    <w:charset w:val="EE"/>
    <w:family w:val="swiss"/>
    <w:pitch w:val="variable"/>
    <w:sig w:usb0="E00002FF" w:usb1="4000ACFF" w:usb2="00000001" w:usb3="00000000" w:csb0="0000019F" w:csb1="00000000"/>
    <w:embedRegular r:id="rId2" w:fontKey="{ACC3D113-2FF2-4684-B1EC-1241B1FC8BBC}"/>
    <w:embedBold r:id="rId3" w:fontKey="{1689135C-E6E1-4238-B098-EFEBC5219F7B}"/>
  </w:font>
  <w:font w:name="Frutiger">
    <w:altName w:val="Arial"/>
    <w:charset w:val="EE"/>
    <w:family w:val="swiss"/>
    <w:pitch w:val="variable"/>
    <w:sig w:usb0="20007A87" w:usb1="80000000" w:usb2="00000008" w:usb3="00000000" w:csb0="000001FF" w:csb1="00000000"/>
  </w:font>
  <w:font w:name="Republika">
    <w:panose1 w:val="02000506040000020004"/>
    <w:charset w:val="EE"/>
    <w:family w:val="auto"/>
    <w:pitch w:val="variable"/>
    <w:sig w:usb0="A00000FF" w:usb1="4000205B" w:usb2="00000000" w:usb3="00000000" w:csb0="00000093" w:csb1="00000000"/>
    <w:embedRegular r:id="rId4" w:fontKey="{D54710E3-EC3E-4578-A837-38656DF2E665}"/>
    <w:embedBold r:id="rId5" w:fontKey="{7742165E-3212-48C9-8F65-DC3FB4C16429}"/>
  </w:font>
  <w:font w:name="Cambria">
    <w:panose1 w:val="02040503050406030204"/>
    <w:charset w:val="EE"/>
    <w:family w:val="roman"/>
    <w:pitch w:val="variable"/>
    <w:sig w:usb0="E00002FF" w:usb1="400004FF" w:usb2="00000000" w:usb3="00000000" w:csb0="0000019F" w:csb1="00000000"/>
    <w:embedRegular r:id="rId6" w:fontKey="{D2AE151F-7893-42DE-AC82-DE2BFE5FE80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856" w:rsidRDefault="00BA3856">
      <w:r>
        <w:separator/>
      </w:r>
    </w:p>
  </w:footnote>
  <w:footnote w:type="continuationSeparator" w:id="0">
    <w:p w:rsidR="00BA3856" w:rsidRDefault="00BA3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799" w:rsidRPr="00110CBD" w:rsidRDefault="0088479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84799" w:rsidRPr="008F3500">
      <w:trPr>
        <w:cantSplit/>
        <w:trHeight w:hRule="exact" w:val="847"/>
      </w:trPr>
      <w:tc>
        <w:tcPr>
          <w:tcW w:w="567" w:type="dxa"/>
        </w:tcPr>
        <w:p w:rsidR="00884799" w:rsidRDefault="00884799"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p w:rsidR="00884799" w:rsidRPr="006D42D9" w:rsidRDefault="00884799" w:rsidP="006D42D9">
          <w:pPr>
            <w:rPr>
              <w:rFonts w:ascii="Republika" w:hAnsi="Republika"/>
              <w:sz w:val="60"/>
              <w:szCs w:val="60"/>
            </w:rPr>
          </w:pPr>
        </w:p>
      </w:tc>
    </w:tr>
  </w:tbl>
  <w:p w:rsidR="00884799" w:rsidRPr="00B95595" w:rsidRDefault="00884799"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884799" w:rsidRPr="00B95595" w:rsidRDefault="00884799"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884799" w:rsidRDefault="00884799"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884799" w:rsidRDefault="00884799" w:rsidP="008D1A28">
    <w:pPr>
      <w:pStyle w:val="Glava"/>
      <w:tabs>
        <w:tab w:val="clear" w:pos="4320"/>
        <w:tab w:val="left" w:pos="5112"/>
      </w:tabs>
      <w:spacing w:line="240" w:lineRule="exact"/>
      <w:rPr>
        <w:rFonts w:cs="Arial"/>
        <w:sz w:val="16"/>
      </w:rPr>
    </w:pPr>
    <w:r>
      <w:rPr>
        <w:rFonts w:cs="Arial"/>
        <w:sz w:val="16"/>
      </w:rPr>
      <w:tab/>
      <w:t xml:space="preserve">F: 01 478 74 25 </w:t>
    </w:r>
  </w:p>
  <w:p w:rsidR="00884799" w:rsidRDefault="00884799" w:rsidP="008D1A28">
    <w:pPr>
      <w:pStyle w:val="Glava"/>
      <w:tabs>
        <w:tab w:val="clear" w:pos="4320"/>
        <w:tab w:val="left" w:pos="5112"/>
      </w:tabs>
      <w:spacing w:line="240" w:lineRule="exact"/>
      <w:rPr>
        <w:rFonts w:cs="Arial"/>
        <w:sz w:val="16"/>
      </w:rPr>
    </w:pPr>
    <w:r>
      <w:rPr>
        <w:rFonts w:cs="Arial"/>
        <w:sz w:val="16"/>
      </w:rPr>
      <w:tab/>
      <w:t>E: gp.mop@gov.si</w:t>
    </w:r>
  </w:p>
  <w:p w:rsidR="00884799" w:rsidRDefault="00884799"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84799" w:rsidRPr="008F3500" w:rsidRDefault="00884799"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02E1ECF"/>
    <w:multiLevelType w:val="multilevel"/>
    <w:tmpl w:val="519E9B1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21F5C9A"/>
    <w:multiLevelType w:val="hybridMultilevel"/>
    <w:tmpl w:val="0BAAF1B4"/>
    <w:lvl w:ilvl="0" w:tplc="8696C960">
      <w:start w:val="1"/>
      <w:numFmt w:val="lowerLetter"/>
      <w:lvlText w:val="%1)"/>
      <w:lvlJc w:val="left"/>
      <w:pPr>
        <w:ind w:left="1069" w:hanging="360"/>
      </w:pPr>
      <w:rPr>
        <w:rFonts w:hint="default"/>
      </w:rPr>
    </w:lvl>
    <w:lvl w:ilvl="1" w:tplc="2876ABBA">
      <w:start w:val="2"/>
      <w:numFmt w:val="decimal"/>
      <w:lvlText w:val="%2"/>
      <w:lvlJc w:val="left"/>
      <w:pPr>
        <w:tabs>
          <w:tab w:val="num" w:pos="2134"/>
        </w:tabs>
        <w:ind w:left="2134" w:hanging="705"/>
      </w:pPr>
      <w:rPr>
        <w:rFonts w:hint="default"/>
      </w:r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8">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AB00D0B"/>
    <w:multiLevelType w:val="multilevel"/>
    <w:tmpl w:val="9E8A801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E705E4"/>
    <w:multiLevelType w:val="hybridMultilevel"/>
    <w:tmpl w:val="7DCC6962"/>
    <w:lvl w:ilvl="0" w:tplc="5290D4DA">
      <w:start w:val="1"/>
      <w:numFmt w:val="lowerLetter"/>
      <w:lvlText w:val="%1)"/>
      <w:lvlJc w:val="left"/>
      <w:pPr>
        <w:ind w:left="1211" w:hanging="360"/>
      </w:pPr>
      <w:rPr>
        <w:rFonts w:hint="default"/>
        <w:color w:val="auto"/>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2">
    <w:nsid w:val="210D236F"/>
    <w:multiLevelType w:val="hybridMultilevel"/>
    <w:tmpl w:val="A99EA68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4A3397C"/>
    <w:multiLevelType w:val="hybridMultilevel"/>
    <w:tmpl w:val="C53E63EA"/>
    <w:lvl w:ilvl="0" w:tplc="243A3DC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B110326"/>
    <w:multiLevelType w:val="hybridMultilevel"/>
    <w:tmpl w:val="1AD6E21E"/>
    <w:lvl w:ilvl="0" w:tplc="8696C960">
      <w:start w:val="1"/>
      <w:numFmt w:val="low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2">
    <w:nsid w:val="4B59645B"/>
    <w:multiLevelType w:val="hybridMultilevel"/>
    <w:tmpl w:val="7B6C50FC"/>
    <w:lvl w:ilvl="0" w:tplc="65EA5E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6040CB0"/>
    <w:multiLevelType w:val="hybridMultilevel"/>
    <w:tmpl w:val="885479A8"/>
    <w:lvl w:ilvl="0" w:tplc="A366F13E">
      <w:start w:val="3"/>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cs="Wingdings" w:hint="default"/>
      </w:rPr>
    </w:lvl>
    <w:lvl w:ilvl="3" w:tplc="04240001" w:tentative="1">
      <w:start w:val="1"/>
      <w:numFmt w:val="bullet"/>
      <w:lvlText w:val=""/>
      <w:lvlJc w:val="left"/>
      <w:pPr>
        <w:ind w:left="3589" w:hanging="360"/>
      </w:pPr>
      <w:rPr>
        <w:rFonts w:ascii="Symbol" w:hAnsi="Symbol" w:cs="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cs="Wingdings" w:hint="default"/>
      </w:rPr>
    </w:lvl>
    <w:lvl w:ilvl="6" w:tplc="04240001" w:tentative="1">
      <w:start w:val="1"/>
      <w:numFmt w:val="bullet"/>
      <w:lvlText w:val=""/>
      <w:lvlJc w:val="left"/>
      <w:pPr>
        <w:ind w:left="5749" w:hanging="360"/>
      </w:pPr>
      <w:rPr>
        <w:rFonts w:ascii="Symbol" w:hAnsi="Symbol" w:cs="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cs="Wingdings" w:hint="default"/>
      </w:r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8">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A9D5AE2"/>
    <w:multiLevelType w:val="hybridMultilevel"/>
    <w:tmpl w:val="316C6DBE"/>
    <w:lvl w:ilvl="0" w:tplc="CC0EC8C8">
      <w:start w:val="2"/>
      <w:numFmt w:val="bullet"/>
      <w:lvlText w:val="-"/>
      <w:lvlJc w:val="left"/>
      <w:pPr>
        <w:ind w:left="1069" w:hanging="360"/>
      </w:pPr>
      <w:rPr>
        <w:rFonts w:ascii="Arial" w:eastAsia="Calibri"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3"/>
  </w:num>
  <w:num w:numId="4">
    <w:abstractNumId w:val="23"/>
  </w:num>
  <w:num w:numId="5">
    <w:abstractNumId w:val="26"/>
  </w:num>
  <w:num w:numId="6">
    <w:abstractNumId w:val="29"/>
  </w:num>
  <w:num w:numId="7">
    <w:abstractNumId w:val="34"/>
  </w:num>
  <w:num w:numId="8">
    <w:abstractNumId w:val="19"/>
  </w:num>
  <w:num w:numId="9">
    <w:abstractNumId w:val="14"/>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8"/>
  </w:num>
  <w:num w:numId="12">
    <w:abstractNumId w:val="16"/>
  </w:num>
  <w:num w:numId="13">
    <w:abstractNumId w:val="6"/>
  </w:num>
  <w:num w:numId="14">
    <w:abstractNumId w:val="31"/>
  </w:num>
  <w:num w:numId="15">
    <w:abstractNumId w:val="1"/>
  </w:num>
  <w:num w:numId="16">
    <w:abstractNumId w:val="2"/>
  </w:num>
  <w:num w:numId="17">
    <w:abstractNumId w:val="3"/>
  </w:num>
  <w:num w:numId="18">
    <w:abstractNumId w:val="27"/>
  </w:num>
  <w:num w:numId="19">
    <w:abstractNumId w:val="20"/>
  </w:num>
  <w:num w:numId="20">
    <w:abstractNumId w:val="24"/>
  </w:num>
  <w:num w:numId="21">
    <w:abstractNumId w:val="18"/>
  </w:num>
  <w:num w:numId="22">
    <w:abstractNumId w:val="32"/>
  </w:num>
  <w:num w:numId="23">
    <w:abstractNumId w:val="17"/>
  </w:num>
  <w:num w:numId="24">
    <w:abstractNumId w:val="5"/>
  </w:num>
  <w:num w:numId="25">
    <w:abstractNumId w:val="8"/>
  </w:num>
  <w:num w:numId="26">
    <w:abstractNumId w:val="9"/>
  </w:num>
  <w:num w:numId="27">
    <w:abstractNumId w:val="12"/>
  </w:num>
  <w:num w:numId="28">
    <w:abstractNumId w:val="21"/>
  </w:num>
  <w:num w:numId="29">
    <w:abstractNumId w:val="13"/>
  </w:num>
  <w:num w:numId="30">
    <w:abstractNumId w:val="7"/>
  </w:num>
  <w:num w:numId="31">
    <w:abstractNumId w:val="11"/>
  </w:num>
  <w:num w:numId="32">
    <w:abstractNumId w:val="25"/>
  </w:num>
  <w:num w:numId="33">
    <w:abstractNumId w:val="22"/>
  </w:num>
  <w:num w:numId="34">
    <w:abstractNumId w:val="4"/>
  </w:num>
  <w:num w:numId="35">
    <w:abstractNumId w:val="3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436B"/>
    <w:rsid w:val="0001550E"/>
    <w:rsid w:val="00016D7B"/>
    <w:rsid w:val="00023A88"/>
    <w:rsid w:val="00027744"/>
    <w:rsid w:val="00067453"/>
    <w:rsid w:val="0008692C"/>
    <w:rsid w:val="000A5663"/>
    <w:rsid w:val="000A7238"/>
    <w:rsid w:val="000B3875"/>
    <w:rsid w:val="000C2A38"/>
    <w:rsid w:val="000E092B"/>
    <w:rsid w:val="000E1264"/>
    <w:rsid w:val="00111641"/>
    <w:rsid w:val="00121E5D"/>
    <w:rsid w:val="001340E6"/>
    <w:rsid w:val="001357B2"/>
    <w:rsid w:val="00135EB8"/>
    <w:rsid w:val="00137173"/>
    <w:rsid w:val="00150A8A"/>
    <w:rsid w:val="0015347C"/>
    <w:rsid w:val="00155A15"/>
    <w:rsid w:val="00164BE3"/>
    <w:rsid w:val="001679A1"/>
    <w:rsid w:val="001A4F4C"/>
    <w:rsid w:val="001C119E"/>
    <w:rsid w:val="001D0A2B"/>
    <w:rsid w:val="001D2436"/>
    <w:rsid w:val="00202A77"/>
    <w:rsid w:val="0020571C"/>
    <w:rsid w:val="0025795A"/>
    <w:rsid w:val="00262B8B"/>
    <w:rsid w:val="00271CE5"/>
    <w:rsid w:val="00273E16"/>
    <w:rsid w:val="00282020"/>
    <w:rsid w:val="002B7A82"/>
    <w:rsid w:val="002C1761"/>
    <w:rsid w:val="002C281D"/>
    <w:rsid w:val="002D1010"/>
    <w:rsid w:val="002D3BA3"/>
    <w:rsid w:val="00304134"/>
    <w:rsid w:val="0030512A"/>
    <w:rsid w:val="00310364"/>
    <w:rsid w:val="003304BD"/>
    <w:rsid w:val="0035451D"/>
    <w:rsid w:val="00361A7E"/>
    <w:rsid w:val="003636BF"/>
    <w:rsid w:val="00374483"/>
    <w:rsid w:val="0037479F"/>
    <w:rsid w:val="003845B4"/>
    <w:rsid w:val="00387A9A"/>
    <w:rsid w:val="00387B1A"/>
    <w:rsid w:val="003903EA"/>
    <w:rsid w:val="003A6BEB"/>
    <w:rsid w:val="003B48C1"/>
    <w:rsid w:val="003B7831"/>
    <w:rsid w:val="003D08E5"/>
    <w:rsid w:val="003E1C74"/>
    <w:rsid w:val="003E4099"/>
    <w:rsid w:val="0041552F"/>
    <w:rsid w:val="00421EEF"/>
    <w:rsid w:val="00442DE2"/>
    <w:rsid w:val="00454697"/>
    <w:rsid w:val="00454B31"/>
    <w:rsid w:val="00456F8D"/>
    <w:rsid w:val="00470C10"/>
    <w:rsid w:val="0048088C"/>
    <w:rsid w:val="0048088E"/>
    <w:rsid w:val="004B564E"/>
    <w:rsid w:val="004C14D0"/>
    <w:rsid w:val="004E357D"/>
    <w:rsid w:val="00511031"/>
    <w:rsid w:val="00526246"/>
    <w:rsid w:val="00536222"/>
    <w:rsid w:val="00552DBD"/>
    <w:rsid w:val="00567106"/>
    <w:rsid w:val="005A07E9"/>
    <w:rsid w:val="005B19E2"/>
    <w:rsid w:val="005C5BA4"/>
    <w:rsid w:val="005D529B"/>
    <w:rsid w:val="005E1D3C"/>
    <w:rsid w:val="005E46E7"/>
    <w:rsid w:val="005F2C4C"/>
    <w:rsid w:val="005F2CC9"/>
    <w:rsid w:val="00610BB7"/>
    <w:rsid w:val="00632253"/>
    <w:rsid w:val="00642714"/>
    <w:rsid w:val="006455CE"/>
    <w:rsid w:val="00651FAE"/>
    <w:rsid w:val="00672A08"/>
    <w:rsid w:val="00677197"/>
    <w:rsid w:val="00690F3E"/>
    <w:rsid w:val="006A104C"/>
    <w:rsid w:val="006B333A"/>
    <w:rsid w:val="006C0FA1"/>
    <w:rsid w:val="006D42D9"/>
    <w:rsid w:val="006E1E9F"/>
    <w:rsid w:val="006F7FBF"/>
    <w:rsid w:val="00704440"/>
    <w:rsid w:val="00711E4B"/>
    <w:rsid w:val="00714C8E"/>
    <w:rsid w:val="007203BA"/>
    <w:rsid w:val="00723FA1"/>
    <w:rsid w:val="007260A2"/>
    <w:rsid w:val="00727430"/>
    <w:rsid w:val="00733017"/>
    <w:rsid w:val="00742284"/>
    <w:rsid w:val="00743930"/>
    <w:rsid w:val="0076371C"/>
    <w:rsid w:val="007655F2"/>
    <w:rsid w:val="007718B6"/>
    <w:rsid w:val="00775559"/>
    <w:rsid w:val="00783310"/>
    <w:rsid w:val="007A4A6D"/>
    <w:rsid w:val="007D084B"/>
    <w:rsid w:val="007D1BCF"/>
    <w:rsid w:val="007D75CF"/>
    <w:rsid w:val="007E301D"/>
    <w:rsid w:val="007E6DC5"/>
    <w:rsid w:val="007F2199"/>
    <w:rsid w:val="0080206A"/>
    <w:rsid w:val="00805AA7"/>
    <w:rsid w:val="00806810"/>
    <w:rsid w:val="00807E58"/>
    <w:rsid w:val="0081631F"/>
    <w:rsid w:val="0082090E"/>
    <w:rsid w:val="00845B74"/>
    <w:rsid w:val="0088043C"/>
    <w:rsid w:val="00884799"/>
    <w:rsid w:val="00884942"/>
    <w:rsid w:val="008906C9"/>
    <w:rsid w:val="008966CD"/>
    <w:rsid w:val="008A64DE"/>
    <w:rsid w:val="008A7ECA"/>
    <w:rsid w:val="008B3FE1"/>
    <w:rsid w:val="008C5738"/>
    <w:rsid w:val="008C68E2"/>
    <w:rsid w:val="008C7964"/>
    <w:rsid w:val="008D04F0"/>
    <w:rsid w:val="008D1A28"/>
    <w:rsid w:val="008D3B5E"/>
    <w:rsid w:val="008D41CD"/>
    <w:rsid w:val="008E3441"/>
    <w:rsid w:val="008E6392"/>
    <w:rsid w:val="008F3500"/>
    <w:rsid w:val="00914F04"/>
    <w:rsid w:val="009168E0"/>
    <w:rsid w:val="00924E3C"/>
    <w:rsid w:val="00934A09"/>
    <w:rsid w:val="009549D0"/>
    <w:rsid w:val="00957AA5"/>
    <w:rsid w:val="009612BB"/>
    <w:rsid w:val="009636BF"/>
    <w:rsid w:val="00984393"/>
    <w:rsid w:val="00994953"/>
    <w:rsid w:val="009A4157"/>
    <w:rsid w:val="009B2394"/>
    <w:rsid w:val="009B706D"/>
    <w:rsid w:val="009D4815"/>
    <w:rsid w:val="00A125A6"/>
    <w:rsid w:val="00A125C5"/>
    <w:rsid w:val="00A35733"/>
    <w:rsid w:val="00A43EAE"/>
    <w:rsid w:val="00A46E25"/>
    <w:rsid w:val="00A5039D"/>
    <w:rsid w:val="00A65EE7"/>
    <w:rsid w:val="00A70133"/>
    <w:rsid w:val="00A71A2B"/>
    <w:rsid w:val="00A822ED"/>
    <w:rsid w:val="00A91F49"/>
    <w:rsid w:val="00AA17BA"/>
    <w:rsid w:val="00AB22A5"/>
    <w:rsid w:val="00AC0D34"/>
    <w:rsid w:val="00AC2465"/>
    <w:rsid w:val="00AC3DB5"/>
    <w:rsid w:val="00AF1225"/>
    <w:rsid w:val="00AF6FF5"/>
    <w:rsid w:val="00B016BE"/>
    <w:rsid w:val="00B075E4"/>
    <w:rsid w:val="00B17141"/>
    <w:rsid w:val="00B24288"/>
    <w:rsid w:val="00B27C0D"/>
    <w:rsid w:val="00B31575"/>
    <w:rsid w:val="00B35353"/>
    <w:rsid w:val="00B42447"/>
    <w:rsid w:val="00B51107"/>
    <w:rsid w:val="00B64055"/>
    <w:rsid w:val="00B66BF5"/>
    <w:rsid w:val="00B66CA1"/>
    <w:rsid w:val="00B74DB5"/>
    <w:rsid w:val="00B8547D"/>
    <w:rsid w:val="00B95595"/>
    <w:rsid w:val="00BA3856"/>
    <w:rsid w:val="00BA66D9"/>
    <w:rsid w:val="00BB1E22"/>
    <w:rsid w:val="00BC4E24"/>
    <w:rsid w:val="00BC760D"/>
    <w:rsid w:val="00BD4D9D"/>
    <w:rsid w:val="00BE61DE"/>
    <w:rsid w:val="00BF4760"/>
    <w:rsid w:val="00C00F1B"/>
    <w:rsid w:val="00C00FDC"/>
    <w:rsid w:val="00C04DF2"/>
    <w:rsid w:val="00C1143D"/>
    <w:rsid w:val="00C23690"/>
    <w:rsid w:val="00C250D5"/>
    <w:rsid w:val="00C36BC2"/>
    <w:rsid w:val="00C50A7C"/>
    <w:rsid w:val="00C61C13"/>
    <w:rsid w:val="00C63643"/>
    <w:rsid w:val="00C66B75"/>
    <w:rsid w:val="00C92898"/>
    <w:rsid w:val="00CA2B17"/>
    <w:rsid w:val="00CB051D"/>
    <w:rsid w:val="00CB36D5"/>
    <w:rsid w:val="00CC4A2B"/>
    <w:rsid w:val="00CE4EAA"/>
    <w:rsid w:val="00CE7514"/>
    <w:rsid w:val="00D11081"/>
    <w:rsid w:val="00D248DE"/>
    <w:rsid w:val="00D272B2"/>
    <w:rsid w:val="00D31684"/>
    <w:rsid w:val="00D343DA"/>
    <w:rsid w:val="00D36B72"/>
    <w:rsid w:val="00D50E51"/>
    <w:rsid w:val="00D62BA5"/>
    <w:rsid w:val="00D71EEC"/>
    <w:rsid w:val="00D74121"/>
    <w:rsid w:val="00D807E4"/>
    <w:rsid w:val="00D8542D"/>
    <w:rsid w:val="00D870FC"/>
    <w:rsid w:val="00DA5C00"/>
    <w:rsid w:val="00DA70AD"/>
    <w:rsid w:val="00DB17E4"/>
    <w:rsid w:val="00DC0DC6"/>
    <w:rsid w:val="00DC6186"/>
    <w:rsid w:val="00DC6A71"/>
    <w:rsid w:val="00DC6FD7"/>
    <w:rsid w:val="00DE5B46"/>
    <w:rsid w:val="00DF06B2"/>
    <w:rsid w:val="00E0357D"/>
    <w:rsid w:val="00E061A9"/>
    <w:rsid w:val="00E143BD"/>
    <w:rsid w:val="00E24EC2"/>
    <w:rsid w:val="00E45B17"/>
    <w:rsid w:val="00E4676A"/>
    <w:rsid w:val="00E47A4A"/>
    <w:rsid w:val="00E77ABB"/>
    <w:rsid w:val="00E84001"/>
    <w:rsid w:val="00E85F84"/>
    <w:rsid w:val="00E96041"/>
    <w:rsid w:val="00EA0359"/>
    <w:rsid w:val="00EA343B"/>
    <w:rsid w:val="00EA5D3A"/>
    <w:rsid w:val="00EB48DE"/>
    <w:rsid w:val="00EB616E"/>
    <w:rsid w:val="00EC2630"/>
    <w:rsid w:val="00EE02D0"/>
    <w:rsid w:val="00EF65D0"/>
    <w:rsid w:val="00F02DBC"/>
    <w:rsid w:val="00F07131"/>
    <w:rsid w:val="00F2227E"/>
    <w:rsid w:val="00F23209"/>
    <w:rsid w:val="00F240BB"/>
    <w:rsid w:val="00F25603"/>
    <w:rsid w:val="00F37D81"/>
    <w:rsid w:val="00F415D3"/>
    <w:rsid w:val="00F4193A"/>
    <w:rsid w:val="00F46724"/>
    <w:rsid w:val="00F57FED"/>
    <w:rsid w:val="00F67B73"/>
    <w:rsid w:val="00F81C34"/>
    <w:rsid w:val="00F85AF7"/>
    <w:rsid w:val="00F8702C"/>
    <w:rsid w:val="00FA152D"/>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99"/>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99"/>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rej.tumpej@dem.s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teja.klanecek@gov.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nsjoerg.gober@kelag.a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michael.samek@bmnt.gv.at"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73C19-0114-477C-9146-BC5F8DF5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25</TotalTime>
  <Pages>16</Pages>
  <Words>3393</Words>
  <Characters>19343</Characters>
  <Application>Microsoft Office Word</Application>
  <DocSecurity>0</DocSecurity>
  <Lines>161</Lines>
  <Paragraphs>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Barbara.Potocnik</cp:lastModifiedBy>
  <cp:revision>7</cp:revision>
  <cp:lastPrinted>2016-11-18T13:40:00Z</cp:lastPrinted>
  <dcterms:created xsi:type="dcterms:W3CDTF">2018-10-25T05:59:00Z</dcterms:created>
  <dcterms:modified xsi:type="dcterms:W3CDTF">2018-10-25T06:26:00Z</dcterms:modified>
</cp:coreProperties>
</file>