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88DB" w14:textId="77777777" w:rsidR="00BD6A1D" w:rsidRPr="00BD6A1D" w:rsidRDefault="00A61C42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A61C42">
        <w:rPr>
          <w:rFonts w:ascii="Arial" w:hAnsi="Arial" w:cs="Arial"/>
          <w:sz w:val="16"/>
          <w:szCs w:val="16"/>
        </w:rPr>
        <w:t>Štukljeva cesta 44, 1000 Ljubljana</w:t>
      </w:r>
      <w:r w:rsidR="00BD6A1D">
        <w:rPr>
          <w:rFonts w:ascii="Arial" w:hAnsi="Arial" w:cs="Arial"/>
          <w:sz w:val="16"/>
          <w:szCs w:val="16"/>
        </w:rPr>
        <w:tab/>
      </w:r>
      <w:r w:rsidR="00BD6A1D">
        <w:rPr>
          <w:rFonts w:ascii="Arial" w:hAnsi="Arial" w:cs="Arial"/>
          <w:sz w:val="16"/>
          <w:szCs w:val="16"/>
        </w:rPr>
        <w:tab/>
      </w:r>
      <w:r w:rsidR="00BD6A1D" w:rsidRPr="00BD6A1D">
        <w:rPr>
          <w:rFonts w:ascii="Arial" w:hAnsi="Arial" w:cs="Arial"/>
          <w:sz w:val="16"/>
          <w:szCs w:val="16"/>
        </w:rPr>
        <w:t>T: 01 369 77 00</w:t>
      </w:r>
    </w:p>
    <w:p w14:paraId="4DA6F67A" w14:textId="77777777"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14:paraId="194A73A6" w14:textId="77777777"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7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14:paraId="58436C2A" w14:textId="77777777"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14:paraId="6FC47289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D995E53" w14:textId="77777777" w:rsidR="00AE1F83" w:rsidRPr="00BD70F8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70F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1323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0140-3</w:t>
            </w:r>
            <w:r w:rsidR="001B12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/2019/1</w:t>
            </w:r>
          </w:p>
        </w:tc>
      </w:tr>
      <w:tr w:rsidR="00AE1F83" w:rsidRPr="00AE1F83" w14:paraId="479B1196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E6AF08C" w14:textId="19E413FF" w:rsidR="00AE1F83" w:rsidRPr="00BD70F8" w:rsidRDefault="00BD70F8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70F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7527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1. 4</w:t>
            </w:r>
            <w:r w:rsidRPr="00BD70F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75279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BD70F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</w:t>
            </w:r>
          </w:p>
        </w:tc>
      </w:tr>
      <w:tr w:rsidR="00AE1F83" w:rsidRPr="00AE1F83" w14:paraId="18DF899D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2FE8275" w14:textId="77777777" w:rsidR="00AE1F83" w:rsidRPr="00BD70F8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70F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293022">
              <w:rPr>
                <w:rFonts w:ascii="Helv" w:hAnsi="Helv" w:cs="Helv"/>
                <w:color w:val="000000"/>
                <w:sz w:val="20"/>
                <w:szCs w:val="20"/>
              </w:rPr>
              <w:t>2019-2611-0010</w:t>
            </w:r>
          </w:p>
        </w:tc>
      </w:tr>
      <w:tr w:rsidR="00AE1F83" w:rsidRPr="00AE1F83" w14:paraId="0322FBDE" w14:textId="77777777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2AF0DF9" w14:textId="77777777" w:rsidR="00AE1F83" w:rsidRPr="00BD70F8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B7DD4E" w14:textId="77777777" w:rsidR="00AE1F83" w:rsidRPr="00BD70F8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BD70F8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48B1B6A1" w14:textId="77777777" w:rsidR="00AE1F83" w:rsidRPr="00BD70F8" w:rsidRDefault="00011208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BD70F8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4B8084A" w14:textId="77777777" w:rsidR="00AE1F83" w:rsidRPr="00BD70F8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5C3849DA" w14:textId="77777777" w:rsidTr="00BD6A1D">
        <w:tc>
          <w:tcPr>
            <w:tcW w:w="9163" w:type="dxa"/>
            <w:gridSpan w:val="4"/>
          </w:tcPr>
          <w:p w14:paraId="70252639" w14:textId="77777777" w:rsidR="00AE1F83" w:rsidRPr="00B4109A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4109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B4109A" w:rsidRPr="00B4109A">
              <w:rPr>
                <w:rFonts w:ascii="Arial" w:hAnsi="Arial" w:cs="Arial"/>
                <w:b/>
                <w:sz w:val="20"/>
                <w:szCs w:val="20"/>
              </w:rPr>
              <w:t>Spremembe in dopolnitve Ustanovitvenega akta Javnega štipendijskega, razvojnega, invalidskega in preživninskega sklada Republike Slovenije – predlog za obravnavo</w:t>
            </w:r>
          </w:p>
        </w:tc>
      </w:tr>
      <w:tr w:rsidR="00AE1F83" w:rsidRPr="00AE1F83" w14:paraId="28B994F6" w14:textId="77777777" w:rsidTr="00BD6A1D">
        <w:tc>
          <w:tcPr>
            <w:tcW w:w="9163" w:type="dxa"/>
            <w:gridSpan w:val="4"/>
          </w:tcPr>
          <w:p w14:paraId="76760563" w14:textId="77777777"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14:paraId="45D6E5CE" w14:textId="77777777" w:rsidTr="00BD6A1D">
        <w:tc>
          <w:tcPr>
            <w:tcW w:w="9163" w:type="dxa"/>
            <w:gridSpan w:val="4"/>
          </w:tcPr>
          <w:p w14:paraId="72946DB7" w14:textId="3747F880" w:rsidR="00B4109A" w:rsidRPr="005F0CA9" w:rsidRDefault="00B4109A" w:rsidP="00B4109A">
            <w:pPr>
              <w:pStyle w:val="Odstavekseznama"/>
              <w:ind w:left="0" w:firstLine="3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CA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CA9">
              <w:rPr>
                <w:rFonts w:ascii="Arial" w:hAnsi="Arial" w:cs="Arial"/>
                <w:sz w:val="20"/>
                <w:szCs w:val="20"/>
              </w:rPr>
              <w:t xml:space="preserve"> podlagi drugega odstavka 5. člena Zakona o javnih skladih (Uradni list RS, št. 77/08 in 8/10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F0CA9">
              <w:rPr>
                <w:rFonts w:ascii="Arial" w:hAnsi="Arial" w:cs="Arial"/>
                <w:sz w:val="20"/>
                <w:szCs w:val="20"/>
              </w:rPr>
              <w:t>ZSKZ-B)</w:t>
            </w:r>
            <w:r w:rsidRPr="00F604F5">
              <w:rPr>
                <w:rFonts w:ascii="Arial" w:hAnsi="Arial" w:cs="Arial"/>
                <w:sz w:val="20"/>
                <w:szCs w:val="20"/>
              </w:rPr>
              <w:t xml:space="preserve"> je Vlada Republike Slovenije na … seji dne … sprejela naslednji</w:t>
            </w:r>
            <w:r w:rsidRPr="005F0C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420934" w14:textId="77777777" w:rsidR="00B4109A" w:rsidRPr="005F0CA9" w:rsidRDefault="00B4109A" w:rsidP="00B4109A">
            <w:pPr>
              <w:pStyle w:val="Odstavekseznama"/>
              <w:ind w:left="284" w:hanging="3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7F651" w14:textId="77777777" w:rsidR="00B4109A" w:rsidRPr="005F0CA9" w:rsidRDefault="00B4109A" w:rsidP="00B4109A">
            <w:pPr>
              <w:pStyle w:val="Odstavekseznama"/>
              <w:ind w:left="284" w:hanging="30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CA9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4A6166E1" w14:textId="77777777" w:rsidR="00B4109A" w:rsidRPr="005F0CA9" w:rsidRDefault="00B4109A" w:rsidP="00B4109A">
            <w:pPr>
              <w:pStyle w:val="Odstavekseznama"/>
              <w:ind w:left="284" w:hanging="3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49D55" w14:textId="3B153E5E" w:rsidR="00B4109A" w:rsidRPr="00B80D3C" w:rsidRDefault="00B4109A" w:rsidP="00B4109A">
            <w:pPr>
              <w:pStyle w:val="Odstavekseznama"/>
              <w:ind w:left="0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D3C">
              <w:rPr>
                <w:rFonts w:ascii="Arial" w:hAnsi="Arial" w:cs="Arial"/>
                <w:sz w:val="20"/>
                <w:szCs w:val="20"/>
              </w:rPr>
              <w:t>Vlada Republike Slovenije je sprejela Spremembe in dopolnitve Ustanov</w:t>
            </w:r>
            <w:r w:rsidR="004126F9">
              <w:rPr>
                <w:rFonts w:ascii="Arial" w:hAnsi="Arial" w:cs="Arial"/>
                <w:sz w:val="20"/>
                <w:szCs w:val="20"/>
              </w:rPr>
              <w:t>itve</w:t>
            </w:r>
            <w:r w:rsidRPr="00B80D3C">
              <w:rPr>
                <w:rFonts w:ascii="Arial" w:hAnsi="Arial" w:cs="Arial"/>
                <w:sz w:val="20"/>
                <w:szCs w:val="20"/>
              </w:rPr>
              <w:t xml:space="preserve">nega akta Javnega </w:t>
            </w:r>
            <w:r w:rsidRPr="00254174">
              <w:rPr>
                <w:rFonts w:ascii="Arial" w:hAnsi="Arial" w:cs="Arial"/>
                <w:sz w:val="20"/>
                <w:szCs w:val="20"/>
              </w:rPr>
              <w:t>štipendijskega, razvojnega, invalidskega in preživninskega sklada Republike Slovenije</w:t>
            </w:r>
            <w:r w:rsidR="00893F45">
              <w:rPr>
                <w:rFonts w:ascii="Arial" w:hAnsi="Arial" w:cs="Arial"/>
                <w:sz w:val="20"/>
                <w:szCs w:val="20"/>
              </w:rPr>
              <w:t xml:space="preserve"> ter jih objavi v Uradnem listu Republike Slovenije</w:t>
            </w:r>
            <w:r w:rsidRPr="00B80D3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D048651" w14:textId="77777777" w:rsidR="00B4109A" w:rsidRDefault="00B4109A" w:rsidP="00B4109A">
            <w:pPr>
              <w:pStyle w:val="Odstavekseznama"/>
              <w:ind w:left="0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1B35B" w14:textId="77777777" w:rsidR="00B4109A" w:rsidRDefault="00B4109A" w:rsidP="00B4109A">
            <w:pPr>
              <w:pStyle w:val="Odstavekseznama"/>
              <w:ind w:left="0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="00BD70F8">
              <w:rPr>
                <w:rFonts w:ascii="Arial" w:hAnsi="Arial" w:cs="Arial"/>
                <w:sz w:val="20"/>
                <w:szCs w:val="20"/>
              </w:rPr>
              <w:t>Stojan Tramte</w:t>
            </w:r>
          </w:p>
          <w:p w14:paraId="736A9368" w14:textId="77777777" w:rsidR="00B4109A" w:rsidRPr="005F0CA9" w:rsidRDefault="00B4109A" w:rsidP="00B4109A">
            <w:pPr>
              <w:pStyle w:val="Odstavekseznama"/>
              <w:ind w:left="0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BD70F8">
              <w:rPr>
                <w:rFonts w:ascii="Arial" w:hAnsi="Arial" w:cs="Arial"/>
                <w:sz w:val="20"/>
                <w:szCs w:val="20"/>
              </w:rPr>
              <w:t xml:space="preserve">                       GENERALNI SEKRETAR</w:t>
            </w:r>
          </w:p>
          <w:p w14:paraId="5AA5E574" w14:textId="77777777" w:rsidR="00B4109A" w:rsidRPr="005F0CA9" w:rsidRDefault="00B4109A" w:rsidP="00B4109A">
            <w:pPr>
              <w:pStyle w:val="Odstavekseznama"/>
              <w:ind w:left="284" w:hanging="3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CAEFC3" w14:textId="31247112" w:rsidR="00B475A3" w:rsidRDefault="00B475A3" w:rsidP="00B4109A">
            <w:pPr>
              <w:pStyle w:val="Odstavekseznama"/>
              <w:ind w:left="284" w:hanging="3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466C1" w14:textId="77777777" w:rsidR="00B475A3" w:rsidRDefault="00B475A3" w:rsidP="00B4109A">
            <w:pPr>
              <w:pStyle w:val="Odstavekseznama"/>
              <w:ind w:left="284" w:hanging="3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137DE1" w14:textId="77777777" w:rsidR="00893F45" w:rsidRDefault="00893F45" w:rsidP="00B4109A">
            <w:pPr>
              <w:pStyle w:val="Odstavekseznama"/>
              <w:ind w:left="284" w:hanging="3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Priloge:</w:t>
            </w:r>
          </w:p>
          <w:p w14:paraId="50838261" w14:textId="455E4880" w:rsidR="00893F45" w:rsidRDefault="00893F45" w:rsidP="00893F45">
            <w:pPr>
              <w:pStyle w:val="Odstavekseznama"/>
              <w:numPr>
                <w:ilvl w:val="0"/>
                <w:numId w:val="1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Spremembe in dopolnitve Ustanovitvenega akta </w:t>
            </w:r>
            <w:r w:rsidRPr="00B80D3C">
              <w:rPr>
                <w:rFonts w:ascii="Arial" w:hAnsi="Arial" w:cs="Arial"/>
                <w:sz w:val="20"/>
                <w:szCs w:val="20"/>
              </w:rPr>
              <w:t xml:space="preserve">Javnega </w:t>
            </w:r>
            <w:r w:rsidRPr="00254174">
              <w:rPr>
                <w:rFonts w:ascii="Arial" w:hAnsi="Arial" w:cs="Arial"/>
                <w:sz w:val="20"/>
                <w:szCs w:val="20"/>
              </w:rPr>
              <w:t>štipendijskega, razvojnega, invalidskega in preživninskega sklada Republike Slovenije</w:t>
            </w:r>
          </w:p>
          <w:p w14:paraId="30F2F6AB" w14:textId="77777777" w:rsidR="00893F45" w:rsidRDefault="00893F45" w:rsidP="00B4109A">
            <w:pPr>
              <w:pStyle w:val="Odstavekseznama"/>
              <w:ind w:left="284" w:hanging="3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6089E7" w14:textId="10D0D963" w:rsidR="00B4109A" w:rsidRPr="005F0CA9" w:rsidRDefault="00B4109A" w:rsidP="00B4109A">
            <w:pPr>
              <w:pStyle w:val="Odstavekseznama"/>
              <w:ind w:left="284" w:hanging="30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CA9">
              <w:rPr>
                <w:rFonts w:ascii="Arial" w:hAnsi="Arial" w:cs="Arial"/>
                <w:sz w:val="20"/>
                <w:szCs w:val="20"/>
              </w:rPr>
              <w:t>Prejmejo:</w:t>
            </w:r>
          </w:p>
          <w:p w14:paraId="779738EF" w14:textId="77777777" w:rsidR="00B4109A" w:rsidRPr="005F0CA9" w:rsidRDefault="00B4109A" w:rsidP="00B4109A">
            <w:pPr>
              <w:pStyle w:val="Odstavekseznam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CA9">
              <w:rPr>
                <w:rFonts w:ascii="Arial" w:hAnsi="Arial" w:cs="Arial"/>
                <w:sz w:val="20"/>
                <w:szCs w:val="20"/>
              </w:rPr>
              <w:t>Ministrstvo za delo, družino, socialne zadeve in enake možnosti</w:t>
            </w:r>
          </w:p>
          <w:p w14:paraId="7F7016BE" w14:textId="77777777" w:rsidR="00B4109A" w:rsidRDefault="00B4109A" w:rsidP="00B4109A">
            <w:pPr>
              <w:pStyle w:val="Odstavekseznam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0CA9">
              <w:rPr>
                <w:rFonts w:ascii="Arial" w:hAnsi="Arial" w:cs="Arial"/>
                <w:sz w:val="20"/>
                <w:szCs w:val="20"/>
              </w:rPr>
              <w:t>Ministrstvo za finance</w:t>
            </w:r>
          </w:p>
          <w:p w14:paraId="0A2562D9" w14:textId="77777777" w:rsidR="00B4109A" w:rsidRPr="00B80D3C" w:rsidRDefault="00B4109A" w:rsidP="00B4109A">
            <w:pPr>
              <w:pStyle w:val="Odstavekseznam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Javni </w:t>
            </w:r>
            <w:r w:rsidRPr="00254174">
              <w:rPr>
                <w:rFonts w:ascii="Arial" w:hAnsi="Arial" w:cs="Arial"/>
                <w:sz w:val="20"/>
                <w:szCs w:val="20"/>
              </w:rPr>
              <w:t>štipendijsk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54174">
              <w:rPr>
                <w:rFonts w:ascii="Arial" w:hAnsi="Arial" w:cs="Arial"/>
                <w:sz w:val="20"/>
                <w:szCs w:val="20"/>
              </w:rPr>
              <w:t>, razvojn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54174">
              <w:rPr>
                <w:rFonts w:ascii="Arial" w:hAnsi="Arial" w:cs="Arial"/>
                <w:sz w:val="20"/>
                <w:szCs w:val="20"/>
              </w:rPr>
              <w:t>, invalidsk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54174">
              <w:rPr>
                <w:rFonts w:ascii="Arial" w:hAnsi="Arial" w:cs="Arial"/>
                <w:sz w:val="20"/>
                <w:szCs w:val="20"/>
              </w:rPr>
              <w:t>in preživninsk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54174">
              <w:rPr>
                <w:rFonts w:ascii="Arial" w:hAnsi="Arial" w:cs="Arial"/>
                <w:sz w:val="20"/>
                <w:szCs w:val="20"/>
              </w:rPr>
              <w:t xml:space="preserve"> sklad Republike Slovenije</w:t>
            </w:r>
          </w:p>
          <w:p w14:paraId="574DE0FE" w14:textId="77777777" w:rsidR="00B4109A" w:rsidRDefault="00B4109A" w:rsidP="00B4109A">
            <w:pPr>
              <w:pStyle w:val="Odstavekseznam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Zavod Republike Slovenije za zaposlovanje</w:t>
            </w:r>
          </w:p>
          <w:p w14:paraId="61BD5905" w14:textId="5F151F4A" w:rsidR="00B4109A" w:rsidRDefault="00B4109A" w:rsidP="00B4109A">
            <w:pPr>
              <w:pStyle w:val="Odstavekseznam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Zavod za pokojninsko in invalidsko zavarovanje Slovenije</w:t>
            </w:r>
          </w:p>
          <w:p w14:paraId="380D1279" w14:textId="77777777" w:rsidR="00B4109A" w:rsidRDefault="00B4109A" w:rsidP="00B4109A">
            <w:pPr>
              <w:pStyle w:val="Odstavekseznam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Ekonomsko socialni svet</w:t>
            </w:r>
          </w:p>
          <w:p w14:paraId="688A76E2" w14:textId="77777777" w:rsidR="00B4109A" w:rsidRPr="005F0CA9" w:rsidRDefault="00B4109A" w:rsidP="00B4109A">
            <w:pPr>
              <w:pStyle w:val="Odstavekseznam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Študentska organizacija Slovenije</w:t>
            </w:r>
          </w:p>
          <w:p w14:paraId="22FFAE85" w14:textId="77777777" w:rsidR="00AE1F83" w:rsidRPr="00AE1F83" w:rsidRDefault="00AE1F83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14:paraId="4DB933D0" w14:textId="77777777" w:rsidTr="00BD6A1D">
        <w:tc>
          <w:tcPr>
            <w:tcW w:w="9163" w:type="dxa"/>
            <w:gridSpan w:val="4"/>
          </w:tcPr>
          <w:p w14:paraId="603AE03B" w14:textId="77777777"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B4109A" w:rsidRPr="00AE1F83" w14:paraId="53EA7A6E" w14:textId="77777777" w:rsidTr="00BD6A1D">
        <w:tc>
          <w:tcPr>
            <w:tcW w:w="9163" w:type="dxa"/>
            <w:gridSpan w:val="4"/>
          </w:tcPr>
          <w:p w14:paraId="5505A07B" w14:textId="1CF12155" w:rsidR="00B4109A" w:rsidRPr="008D1759" w:rsidRDefault="00752794" w:rsidP="00B410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B4109A" w:rsidRPr="00AE1F83" w14:paraId="55C267F4" w14:textId="77777777" w:rsidTr="00BD6A1D">
        <w:tc>
          <w:tcPr>
            <w:tcW w:w="9163" w:type="dxa"/>
            <w:gridSpan w:val="4"/>
          </w:tcPr>
          <w:p w14:paraId="6567AF71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B4109A" w:rsidRPr="00AE1F83" w14:paraId="5AAD97B3" w14:textId="77777777" w:rsidTr="00BD6A1D">
        <w:tc>
          <w:tcPr>
            <w:tcW w:w="9163" w:type="dxa"/>
            <w:gridSpan w:val="4"/>
          </w:tcPr>
          <w:p w14:paraId="1E1AD6AE" w14:textId="485E3D16" w:rsidR="00B4109A" w:rsidRDefault="004526F6" w:rsidP="00B4109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Mitja Bobnar</w:t>
            </w:r>
            <w:r w:rsidR="00B4109A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 xml:space="preserve">v. d. </w:t>
            </w:r>
            <w:r w:rsidR="00B4109A">
              <w:rPr>
                <w:iCs/>
                <w:sz w:val="20"/>
                <w:szCs w:val="20"/>
              </w:rPr>
              <w:t>generaln</w:t>
            </w:r>
            <w:r>
              <w:rPr>
                <w:iCs/>
                <w:sz w:val="20"/>
                <w:szCs w:val="20"/>
              </w:rPr>
              <w:t>ega</w:t>
            </w:r>
            <w:r w:rsidR="00B4109A">
              <w:rPr>
                <w:iCs/>
                <w:sz w:val="20"/>
                <w:szCs w:val="20"/>
              </w:rPr>
              <w:t xml:space="preserve"> direktor</w:t>
            </w:r>
            <w:r>
              <w:rPr>
                <w:iCs/>
                <w:sz w:val="20"/>
                <w:szCs w:val="20"/>
              </w:rPr>
              <w:t>ja</w:t>
            </w:r>
            <w:r w:rsidR="00B4109A">
              <w:rPr>
                <w:iCs/>
                <w:sz w:val="20"/>
                <w:szCs w:val="20"/>
              </w:rPr>
              <w:t xml:space="preserve"> Direktorata za trg dela in zaposlovanje</w:t>
            </w:r>
          </w:p>
          <w:p w14:paraId="06AA9F4A" w14:textId="77777777" w:rsidR="00B4109A" w:rsidRPr="00B4109A" w:rsidRDefault="00B4109A" w:rsidP="00B4109A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4109A">
              <w:rPr>
                <w:iCs/>
                <w:sz w:val="20"/>
                <w:szCs w:val="20"/>
              </w:rPr>
              <w:t>Maja Grašič, vodja Sektorja za vseživljenjsko učenje</w:t>
            </w:r>
          </w:p>
        </w:tc>
      </w:tr>
      <w:tr w:rsidR="00B4109A" w:rsidRPr="00AE1F83" w14:paraId="5F0E8B05" w14:textId="77777777" w:rsidTr="00BD6A1D">
        <w:tc>
          <w:tcPr>
            <w:tcW w:w="9163" w:type="dxa"/>
            <w:gridSpan w:val="4"/>
          </w:tcPr>
          <w:p w14:paraId="50A1823F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B4109A" w:rsidRPr="00AE1F83" w14:paraId="0818D3BB" w14:textId="77777777" w:rsidTr="00BD6A1D">
        <w:tc>
          <w:tcPr>
            <w:tcW w:w="9163" w:type="dxa"/>
            <w:gridSpan w:val="4"/>
          </w:tcPr>
          <w:p w14:paraId="4BF81A61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B4109A" w:rsidRPr="00AE1F83" w14:paraId="239C2B8C" w14:textId="77777777" w:rsidTr="00BD6A1D">
        <w:tc>
          <w:tcPr>
            <w:tcW w:w="9163" w:type="dxa"/>
            <w:gridSpan w:val="4"/>
          </w:tcPr>
          <w:p w14:paraId="3B7F7444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B4109A" w:rsidRPr="00AE1F83" w14:paraId="4F862B62" w14:textId="77777777" w:rsidTr="00BD6A1D">
        <w:tc>
          <w:tcPr>
            <w:tcW w:w="9163" w:type="dxa"/>
            <w:gridSpan w:val="4"/>
          </w:tcPr>
          <w:p w14:paraId="393F6157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B4109A" w:rsidRPr="00AE1F83" w14:paraId="1F4E946C" w14:textId="77777777" w:rsidTr="00BD6A1D">
        <w:tc>
          <w:tcPr>
            <w:tcW w:w="9163" w:type="dxa"/>
            <w:gridSpan w:val="4"/>
          </w:tcPr>
          <w:p w14:paraId="693B3434" w14:textId="77777777" w:rsidR="00B4109A" w:rsidRPr="00AE1F83" w:rsidRDefault="00B4109A" w:rsidP="00B4109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B4109A" w:rsidRPr="00AE1F83" w14:paraId="42DD7DA4" w14:textId="77777777" w:rsidTr="00BD6A1D">
        <w:tc>
          <w:tcPr>
            <w:tcW w:w="9163" w:type="dxa"/>
            <w:gridSpan w:val="4"/>
          </w:tcPr>
          <w:p w14:paraId="24A0AB6F" w14:textId="77777777" w:rsidR="00B4109A" w:rsidRPr="00B4109A" w:rsidRDefault="00B4109A" w:rsidP="004126F9">
            <w:pPr>
              <w:pStyle w:val="Odstavekseznama"/>
              <w:ind w:left="0" w:hanging="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V </w:t>
            </w:r>
            <w:r w:rsidR="004126F9">
              <w:rPr>
                <w:rFonts w:ascii="Arial" w:hAnsi="Arial" w:cs="Arial"/>
                <w:noProof/>
                <w:sz w:val="20"/>
              </w:rPr>
              <w:t>U</w:t>
            </w:r>
            <w:r w:rsidRPr="004D1D6F">
              <w:rPr>
                <w:rFonts w:ascii="Arial" w:hAnsi="Arial" w:cs="Arial"/>
                <w:noProof/>
                <w:sz w:val="20"/>
              </w:rPr>
              <w:t>stanovitven</w:t>
            </w:r>
            <w:r>
              <w:rPr>
                <w:rFonts w:ascii="Arial" w:hAnsi="Arial" w:cs="Arial"/>
                <w:noProof/>
                <w:sz w:val="20"/>
              </w:rPr>
              <w:t>em</w:t>
            </w:r>
            <w:r w:rsidRPr="004D1D6F">
              <w:rPr>
                <w:rFonts w:ascii="Arial" w:hAnsi="Arial" w:cs="Arial"/>
                <w:noProof/>
                <w:sz w:val="20"/>
              </w:rPr>
              <w:t xml:space="preserve"> akt</w:t>
            </w:r>
            <w:r>
              <w:rPr>
                <w:rFonts w:ascii="Arial" w:hAnsi="Arial" w:cs="Arial"/>
                <w:noProof/>
                <w:sz w:val="20"/>
              </w:rPr>
              <w:t>u</w:t>
            </w:r>
            <w:r w:rsidRPr="004D1D6F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126F9" w:rsidRPr="00B80D3C">
              <w:rPr>
                <w:rFonts w:ascii="Arial" w:hAnsi="Arial" w:cs="Arial"/>
                <w:sz w:val="20"/>
                <w:szCs w:val="20"/>
              </w:rPr>
              <w:t xml:space="preserve">Javnega </w:t>
            </w:r>
            <w:r w:rsidR="004126F9" w:rsidRPr="00254174">
              <w:rPr>
                <w:rFonts w:ascii="Arial" w:hAnsi="Arial" w:cs="Arial"/>
                <w:sz w:val="20"/>
                <w:szCs w:val="20"/>
              </w:rPr>
              <w:t>štipendijskega, razvojnega, invalidskega in preživninskega sklada Republike Slovenije</w:t>
            </w:r>
            <w:r w:rsidR="004126F9">
              <w:rPr>
                <w:rFonts w:ascii="Arial" w:hAnsi="Arial" w:cs="Arial"/>
                <w:sz w:val="20"/>
                <w:szCs w:val="20"/>
              </w:rPr>
              <w:t xml:space="preserve"> (v nadaljnjem besedilu: sklad)</w:t>
            </w:r>
            <w:r w:rsidR="004126F9" w:rsidRPr="004D1D6F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4D1D6F">
              <w:rPr>
                <w:rFonts w:ascii="Arial" w:hAnsi="Arial" w:cs="Arial"/>
                <w:noProof/>
                <w:sz w:val="20"/>
              </w:rPr>
              <w:t xml:space="preserve">se </w:t>
            </w:r>
            <w:r>
              <w:rPr>
                <w:rFonts w:ascii="Arial" w:hAnsi="Arial" w:cs="Arial"/>
                <w:noProof/>
                <w:sz w:val="20"/>
              </w:rPr>
              <w:t>zapiše</w:t>
            </w:r>
            <w:r w:rsidRPr="004D1D6F">
              <w:rPr>
                <w:rFonts w:ascii="Arial" w:hAnsi="Arial" w:cs="Arial"/>
                <w:noProof/>
                <w:sz w:val="20"/>
              </w:rPr>
              <w:t xml:space="preserve"> skrajšano ime </w:t>
            </w:r>
            <w:r w:rsidR="004126F9">
              <w:rPr>
                <w:rFonts w:ascii="Arial" w:hAnsi="Arial" w:cs="Arial"/>
                <w:noProof/>
                <w:sz w:val="20"/>
              </w:rPr>
              <w:t xml:space="preserve">sklada </w:t>
            </w:r>
            <w:r>
              <w:rPr>
                <w:rFonts w:ascii="Arial" w:hAnsi="Arial" w:cs="Arial"/>
                <w:sz w:val="20"/>
                <w:szCs w:val="20"/>
              </w:rPr>
              <w:t xml:space="preserve">in poslovni naslov. </w:t>
            </w:r>
            <w:r w:rsidR="004126F9"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predelijo </w:t>
            </w:r>
            <w:r w:rsidR="004126F9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pristojnosti nadzornega sveta in direktorja, zapiše se spremenjena vrednost namenskega premoženj</w:t>
            </w:r>
            <w:r w:rsidR="005D72A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5D72AB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določi, da je z</w:t>
            </w:r>
            <w:r w:rsidRPr="002B29C3">
              <w:rPr>
                <w:rFonts w:ascii="Arial" w:hAnsi="Arial" w:cs="Arial"/>
                <w:sz w:val="20"/>
                <w:szCs w:val="20"/>
              </w:rPr>
              <w:t>a izvedbo</w:t>
            </w:r>
            <w:r>
              <w:rPr>
                <w:rFonts w:ascii="Arial" w:hAnsi="Arial" w:cs="Arial"/>
                <w:sz w:val="20"/>
                <w:szCs w:val="20"/>
              </w:rPr>
              <w:t xml:space="preserve"> notranje revizije na skladu </w:t>
            </w:r>
            <w:r w:rsidRPr="002B29C3">
              <w:rPr>
                <w:rFonts w:ascii="Arial" w:hAnsi="Arial" w:cs="Arial"/>
                <w:sz w:val="20"/>
                <w:szCs w:val="20"/>
              </w:rPr>
              <w:t>pristojna služba za notranjo revizijo ministrstva, pristojnega za delo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109A" w:rsidRPr="00AE1F83" w14:paraId="4F5869EE" w14:textId="77777777" w:rsidTr="00BD6A1D">
        <w:tc>
          <w:tcPr>
            <w:tcW w:w="9163" w:type="dxa"/>
            <w:gridSpan w:val="4"/>
          </w:tcPr>
          <w:p w14:paraId="4629DEE2" w14:textId="77777777" w:rsidR="00B4109A" w:rsidRPr="00AE1F83" w:rsidRDefault="00B4109A" w:rsidP="00B4109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B4109A" w:rsidRPr="00AE1F83" w14:paraId="686B927D" w14:textId="77777777" w:rsidTr="00BD6A1D">
        <w:tc>
          <w:tcPr>
            <w:tcW w:w="1448" w:type="dxa"/>
          </w:tcPr>
          <w:p w14:paraId="0DE4A389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17626A9B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5A079C0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109A" w:rsidRPr="00AE1F83" w14:paraId="75B9E7B8" w14:textId="77777777" w:rsidTr="00BD6A1D">
        <w:tc>
          <w:tcPr>
            <w:tcW w:w="1448" w:type="dxa"/>
          </w:tcPr>
          <w:p w14:paraId="01DFBA27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7EF51D7E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C7954E0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109A" w:rsidRPr="00AE1F83" w14:paraId="7C7B4E59" w14:textId="77777777" w:rsidTr="00BD6A1D">
        <w:tc>
          <w:tcPr>
            <w:tcW w:w="1448" w:type="dxa"/>
          </w:tcPr>
          <w:p w14:paraId="77FB6F95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03F49D25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5A3D4B36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109A" w:rsidRPr="00AE1F83" w14:paraId="557C0756" w14:textId="77777777" w:rsidTr="00BD6A1D">
        <w:tc>
          <w:tcPr>
            <w:tcW w:w="1448" w:type="dxa"/>
          </w:tcPr>
          <w:p w14:paraId="2179B694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555E0430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2D376AA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109A" w:rsidRPr="00AE1F83" w14:paraId="1FF2DF7F" w14:textId="77777777" w:rsidTr="00BD6A1D">
        <w:tc>
          <w:tcPr>
            <w:tcW w:w="1448" w:type="dxa"/>
          </w:tcPr>
          <w:p w14:paraId="12325532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2FFB28AC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154093A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109A" w:rsidRPr="00AE1F83" w14:paraId="1385C7AD" w14:textId="77777777" w:rsidTr="00BD6A1D">
        <w:tc>
          <w:tcPr>
            <w:tcW w:w="1448" w:type="dxa"/>
          </w:tcPr>
          <w:p w14:paraId="4374D46B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7405D912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F657D54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109A" w:rsidRPr="00AE1F83" w14:paraId="500AAD05" w14:textId="77777777" w:rsidTr="00BD6A1D">
        <w:tc>
          <w:tcPr>
            <w:tcW w:w="1448" w:type="dxa"/>
            <w:tcBorders>
              <w:bottom w:val="single" w:sz="4" w:space="0" w:color="auto"/>
            </w:tcBorders>
          </w:tcPr>
          <w:p w14:paraId="0E49E841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45FC620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940A287" w14:textId="77777777" w:rsidR="00B4109A" w:rsidRPr="00AE1F83" w:rsidRDefault="00B4109A" w:rsidP="00B4109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2FA7D3E9" w14:textId="77777777" w:rsidR="00B4109A" w:rsidRPr="00AE1F83" w:rsidRDefault="00B4109A" w:rsidP="00B4109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54795454" w14:textId="77777777" w:rsidR="00B4109A" w:rsidRPr="00AE1F83" w:rsidRDefault="00B4109A" w:rsidP="00B4109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DA50DAE" w14:textId="77777777" w:rsidR="00B4109A" w:rsidRPr="00AE1F83" w:rsidRDefault="00B4109A" w:rsidP="00B4109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109A" w:rsidRPr="00AE1F83" w14:paraId="638CC4B6" w14:textId="77777777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65E" w14:textId="77777777" w:rsidR="00B4109A" w:rsidRPr="00AE1F83" w:rsidRDefault="00B4109A" w:rsidP="00B410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F0FFDEA" w14:textId="77777777" w:rsidR="00B4109A" w:rsidRPr="00AE1F83" w:rsidRDefault="00B4109A" w:rsidP="00B4109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14:paraId="2A6357A1" w14:textId="77777777"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14:paraId="7B129DE0" w14:textId="77777777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58957" w14:textId="77777777"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14:paraId="70EF1CF7" w14:textId="77777777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153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5DF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491C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7CA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14F1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14:paraId="6D342283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182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2C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23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778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500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5C5EAA29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F31B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FB7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2D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0F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45D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7A049130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C00F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DF2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377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0D7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0DE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30EDFD6E" w14:textId="77777777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D5A7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1AD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ACA2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865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6A8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14:paraId="232027FD" w14:textId="77777777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36A2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E3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EC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78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5BD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6EC9F69A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AAE96E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14:paraId="711FA71A" w14:textId="77777777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066363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AE1F83" w:rsidRPr="00AE1F83" w14:paraId="3A0F4197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DF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4254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6E2C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902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5D3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14:paraId="5E3C54AF" w14:textId="77777777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1B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E3AF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7A8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19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CB4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2C70CF69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9B0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88F8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BD9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A7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D3E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69F94D0E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B31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E2FB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9ECF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5E686606" w14:textId="77777777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0DF478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AE1F83" w:rsidRPr="00AE1F83" w14:paraId="4B5DAC15" w14:textId="77777777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EA7D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658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2E40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6C0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3FF" w14:textId="77777777"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14:paraId="33C94D57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19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0D5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7C8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0A4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6D5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23880B9D" w14:textId="77777777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D2C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3C6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07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FAC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9F2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7E199F02" w14:textId="77777777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5B7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DAD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CC33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7615CBE6" w14:textId="77777777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F611CE" w14:textId="77777777"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AE1F83" w:rsidRPr="00AE1F83" w14:paraId="1028D8C9" w14:textId="77777777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1C02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5078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D9F8" w14:textId="77777777"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14:paraId="3113E415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5AC2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7FB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FD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3A220F23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C874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E74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02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494492C2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9080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FB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4227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0A1E06FC" w14:textId="77777777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E5FB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F4A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934E" w14:textId="77777777"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14:paraId="27A0BDEF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3CFE9789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E084022" w14:textId="77777777"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6D911843" w14:textId="77777777"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725CC037" w14:textId="77777777" w:rsidR="00AE1F83" w:rsidRPr="00AE1F83" w:rsidRDefault="00B4109A" w:rsidP="00B4109A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6B47042D" w14:textId="77777777"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E78187A" w14:textId="77777777"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004FC9FB" w14:textId="77777777" w:rsidR="00AE1F83" w:rsidRPr="00AE1F83" w:rsidRDefault="00B4109A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10044481" w14:textId="77777777"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  <w:p w14:paraId="0EC4C3B0" w14:textId="77777777" w:rsidR="00AE1F83" w:rsidRPr="00AE1F83" w:rsidRDefault="00B4109A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/</w:t>
            </w:r>
          </w:p>
          <w:p w14:paraId="2D93E8F9" w14:textId="77777777"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  <w:p w14:paraId="1E5D60AC" w14:textId="77777777" w:rsidR="00AE1F83" w:rsidRPr="00AE1F83" w:rsidRDefault="00B4109A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7F5265B8" w14:textId="77777777"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  <w:p w14:paraId="17154FBD" w14:textId="77777777" w:rsidR="00AE1F83" w:rsidRPr="00B4109A" w:rsidRDefault="00B4109A" w:rsidP="00B4109A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6777C86B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D1C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7D6C395A" w14:textId="77777777" w:rsidR="00AE1F83" w:rsidRPr="00AE1F83" w:rsidRDefault="00B4109A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14:paraId="3BE13E43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4B1E60E3" w14:textId="77777777" w:rsidR="00AE1F83" w:rsidRPr="00AE1F83" w:rsidRDefault="00B4109A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</w:p>
        </w:tc>
      </w:tr>
      <w:tr w:rsidR="00AE1F83" w:rsidRPr="00AE1F83" w14:paraId="23AC655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968C" w14:textId="77777777"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14:paraId="7B5A44CF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7B92E80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0639A132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6BE9B395" w14:textId="77777777"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7F9B52B6" w14:textId="77777777"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04C10C6D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7D067242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01DB66D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510EBCB3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3D69F07A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243B3CCF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0F98856D" w14:textId="77777777"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69437139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B5B949C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3611D01" w14:textId="77777777"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1FA2A4A1" w14:textId="77777777"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3D92723B" w14:textId="77777777"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36350EB0" w14:textId="77777777"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2C8133D4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3AE2733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7B22D1E6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14:paraId="4AEE5801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5905B49A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14:paraId="2193D9CB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4B309F6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391F5E9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B4109A" w:rsidRPr="00AE1F83" w14:paraId="4BB53F9A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016F4AC" w14:textId="77777777" w:rsidR="00B4109A" w:rsidRPr="00D063BD" w:rsidRDefault="00B4109A" w:rsidP="00B4109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Sodelovanje javnosti ni potrebno.</w:t>
            </w:r>
          </w:p>
        </w:tc>
      </w:tr>
      <w:tr w:rsidR="00AE1F83" w:rsidRPr="00AE1F83" w14:paraId="103169EF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355DDFA" w14:textId="77777777" w:rsidR="00AE1F83" w:rsidRPr="00AE1F83" w:rsidRDefault="00B4109A" w:rsidP="00B41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14:paraId="4498B2BD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2B9AC72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38197B37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4BAF375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10DDA9F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7B88D70E" w14:textId="77777777"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14:paraId="05A26CAE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A741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3A7C327E" w14:textId="77777777" w:rsidR="00B4109A" w:rsidRDefault="00BD70F8" w:rsidP="00B4109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Mag. Ksenija KLAMPFER</w:t>
            </w:r>
          </w:p>
          <w:p w14:paraId="49A9E95C" w14:textId="77777777" w:rsidR="00B4109A" w:rsidRPr="00D063BD" w:rsidRDefault="00B4109A" w:rsidP="00B4109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MINISTRICA</w:t>
            </w:r>
          </w:p>
          <w:p w14:paraId="166A433E" w14:textId="77777777"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752794" w:rsidRPr="00AE1F83" w14:paraId="31AC9D6C" w14:textId="77777777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EBA" w14:textId="036C7A5B" w:rsidR="00752794" w:rsidRPr="00AE1F83" w:rsidRDefault="00752794" w:rsidP="007527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58988C4D" w14:textId="5E129CF9" w:rsidR="00B4109A" w:rsidRDefault="00B4109A"/>
    <w:p w14:paraId="3A09F889" w14:textId="77777777" w:rsidR="00B84D36" w:rsidRDefault="00B84D36" w:rsidP="00B475A3">
      <w:pPr>
        <w:rPr>
          <w:rFonts w:ascii="Arial" w:hAnsi="Arial" w:cs="Arial"/>
          <w:sz w:val="20"/>
          <w:szCs w:val="20"/>
        </w:rPr>
      </w:pPr>
    </w:p>
    <w:p w14:paraId="552214F8" w14:textId="65F318C4" w:rsidR="00B475A3" w:rsidRDefault="00B475A3" w:rsidP="00B475A3">
      <w:pPr>
        <w:rPr>
          <w:rFonts w:ascii="Arial" w:hAnsi="Arial" w:cs="Arial"/>
          <w:sz w:val="20"/>
          <w:szCs w:val="20"/>
        </w:rPr>
      </w:pPr>
      <w:r w:rsidRPr="00B475A3">
        <w:rPr>
          <w:rFonts w:ascii="Arial" w:hAnsi="Arial" w:cs="Arial"/>
          <w:sz w:val="20"/>
          <w:szCs w:val="20"/>
        </w:rPr>
        <w:t>Priloga:</w:t>
      </w:r>
    </w:p>
    <w:p w14:paraId="3E1AB400" w14:textId="590A3133" w:rsidR="00B475A3" w:rsidRPr="00B475A3" w:rsidRDefault="00B475A3" w:rsidP="00B475A3">
      <w:pPr>
        <w:pStyle w:val="Odstavekseznam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475A3">
        <w:rPr>
          <w:rFonts w:ascii="Arial" w:hAnsi="Arial" w:cs="Arial"/>
          <w:sz w:val="20"/>
          <w:szCs w:val="20"/>
        </w:rPr>
        <w:t>predlog sklepa</w:t>
      </w:r>
    </w:p>
    <w:p w14:paraId="6F4B3C70" w14:textId="77777777" w:rsidR="00B4109A" w:rsidRPr="00B475A3" w:rsidRDefault="00B4109A">
      <w:pPr>
        <w:rPr>
          <w:rFonts w:ascii="Arial" w:hAnsi="Arial" w:cs="Arial"/>
          <w:sz w:val="20"/>
          <w:szCs w:val="20"/>
        </w:rPr>
      </w:pPr>
    </w:p>
    <w:p w14:paraId="345A860E" w14:textId="77777777" w:rsidR="00B4109A" w:rsidRDefault="00B4109A"/>
    <w:p w14:paraId="0FD59A2F" w14:textId="77777777" w:rsidR="00B4109A" w:rsidRPr="00BD70F8" w:rsidRDefault="00B4109A" w:rsidP="00BD70F8">
      <w:pPr>
        <w:pStyle w:val="Odstavekseznama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lastRenderedPageBreak/>
        <w:t>Številka:</w:t>
      </w:r>
    </w:p>
    <w:p w14:paraId="1088C169" w14:textId="77777777" w:rsidR="00B4109A" w:rsidRPr="00011208" w:rsidRDefault="00B4109A" w:rsidP="00011208">
      <w:pPr>
        <w:contextualSpacing/>
        <w:jc w:val="both"/>
        <w:rPr>
          <w:rFonts w:ascii="Arial" w:hAnsi="Arial" w:cs="Arial"/>
          <w:sz w:val="20"/>
          <w:szCs w:val="20"/>
        </w:rPr>
      </w:pPr>
      <w:r w:rsidRPr="00011208">
        <w:rPr>
          <w:rFonts w:ascii="Arial" w:hAnsi="Arial" w:cs="Arial"/>
          <w:sz w:val="20"/>
          <w:szCs w:val="20"/>
        </w:rPr>
        <w:t>Datum:</w:t>
      </w:r>
    </w:p>
    <w:p w14:paraId="6970A5CB" w14:textId="77777777" w:rsidR="00B4109A" w:rsidRPr="00BD70F8" w:rsidRDefault="00B4109A" w:rsidP="00BD70F8">
      <w:pPr>
        <w:pStyle w:val="Odstavekseznama"/>
        <w:ind w:left="0" w:firstLine="37"/>
        <w:contextualSpacing/>
        <w:jc w:val="both"/>
        <w:rPr>
          <w:rFonts w:ascii="Arial" w:hAnsi="Arial" w:cs="Arial"/>
          <w:sz w:val="20"/>
          <w:szCs w:val="20"/>
        </w:rPr>
      </w:pPr>
    </w:p>
    <w:p w14:paraId="219555FB" w14:textId="77777777" w:rsidR="00B4109A" w:rsidRPr="00BD70F8" w:rsidRDefault="00B4109A" w:rsidP="00BD70F8">
      <w:pPr>
        <w:pStyle w:val="Odstavekseznama"/>
        <w:ind w:left="0" w:firstLine="37"/>
        <w:contextualSpacing/>
        <w:jc w:val="both"/>
        <w:rPr>
          <w:rFonts w:ascii="Arial" w:hAnsi="Arial" w:cs="Arial"/>
          <w:sz w:val="20"/>
          <w:szCs w:val="20"/>
        </w:rPr>
      </w:pPr>
    </w:p>
    <w:p w14:paraId="791053F9" w14:textId="77777777" w:rsidR="00B4109A" w:rsidRPr="00BD70F8" w:rsidRDefault="00B4109A" w:rsidP="00BD70F8">
      <w:pPr>
        <w:pStyle w:val="Odstavekseznama"/>
        <w:ind w:left="0" w:firstLine="37"/>
        <w:contextualSpacing/>
        <w:jc w:val="both"/>
        <w:rPr>
          <w:rFonts w:ascii="Arial" w:hAnsi="Arial" w:cs="Arial"/>
          <w:sz w:val="20"/>
          <w:szCs w:val="20"/>
        </w:rPr>
      </w:pPr>
    </w:p>
    <w:p w14:paraId="027276D7" w14:textId="77777777" w:rsidR="00B4109A" w:rsidRPr="00BD70F8" w:rsidRDefault="00B4109A" w:rsidP="00BD70F8">
      <w:pPr>
        <w:pStyle w:val="Odstavekseznama"/>
        <w:ind w:left="0" w:firstLine="37"/>
        <w:contextualSpacing/>
        <w:jc w:val="both"/>
        <w:rPr>
          <w:rFonts w:ascii="Arial" w:hAnsi="Arial" w:cs="Arial"/>
          <w:sz w:val="20"/>
          <w:szCs w:val="20"/>
        </w:rPr>
      </w:pPr>
    </w:p>
    <w:p w14:paraId="7C45C17C" w14:textId="3E326373" w:rsidR="00B4109A" w:rsidRDefault="00B4109A" w:rsidP="00BD70F8">
      <w:pPr>
        <w:pStyle w:val="Odstavekseznama"/>
        <w:ind w:left="0" w:firstLine="37"/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 xml:space="preserve">Na podlagi drugega odstavka 5. </w:t>
      </w:r>
      <w:r w:rsidR="004526F6">
        <w:rPr>
          <w:rFonts w:ascii="Arial" w:hAnsi="Arial" w:cs="Arial"/>
          <w:sz w:val="20"/>
          <w:szCs w:val="20"/>
        </w:rPr>
        <w:t>č</w:t>
      </w:r>
      <w:r w:rsidRPr="00BD70F8">
        <w:rPr>
          <w:rFonts w:ascii="Arial" w:hAnsi="Arial" w:cs="Arial"/>
          <w:sz w:val="20"/>
          <w:szCs w:val="20"/>
        </w:rPr>
        <w:t xml:space="preserve">lena Zakona o javnih skladih (Uradni list RS, št. 77/08 in 8/10 – ZSKZ-B) je Vlada Republike Slovenije na … seji dne … sprejela naslednji </w:t>
      </w:r>
    </w:p>
    <w:p w14:paraId="1B13D314" w14:textId="77777777" w:rsidR="00752794" w:rsidRPr="00BD70F8" w:rsidRDefault="00752794" w:rsidP="00BD70F8">
      <w:pPr>
        <w:pStyle w:val="Odstavekseznama"/>
        <w:ind w:left="0" w:firstLine="37"/>
        <w:contextualSpacing/>
        <w:jc w:val="both"/>
        <w:rPr>
          <w:rFonts w:ascii="Arial" w:hAnsi="Arial" w:cs="Arial"/>
          <w:sz w:val="20"/>
          <w:szCs w:val="20"/>
        </w:rPr>
      </w:pPr>
    </w:p>
    <w:p w14:paraId="1B1CB8C6" w14:textId="77777777" w:rsidR="00B4109A" w:rsidRPr="00BD70F8" w:rsidRDefault="00B4109A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37E93EC0" w14:textId="6782D082" w:rsidR="00B4109A" w:rsidRPr="00BD70F8" w:rsidRDefault="00B4109A" w:rsidP="00BD70F8">
      <w:pPr>
        <w:pStyle w:val="Odstavekseznama"/>
        <w:ind w:left="284" w:hanging="306"/>
        <w:contextualSpacing/>
        <w:jc w:val="center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>SKLEP</w:t>
      </w:r>
      <w:r w:rsidR="002C7ED5">
        <w:rPr>
          <w:rFonts w:ascii="Arial" w:hAnsi="Arial" w:cs="Arial"/>
          <w:sz w:val="20"/>
          <w:szCs w:val="20"/>
        </w:rPr>
        <w:t>:</w:t>
      </w:r>
    </w:p>
    <w:p w14:paraId="0A1915C8" w14:textId="62956B46" w:rsidR="00B4109A" w:rsidRDefault="00B4109A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19414170" w14:textId="77781377" w:rsidR="00752794" w:rsidRDefault="00752794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548FBBC2" w14:textId="2922E150" w:rsidR="00752794" w:rsidRDefault="00752794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3A2A79C1" w14:textId="77777777" w:rsidR="00752794" w:rsidRPr="00BD70F8" w:rsidRDefault="00752794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7F655ED0" w14:textId="33CFAE44" w:rsidR="00B4109A" w:rsidRPr="00BD70F8" w:rsidRDefault="00B4109A" w:rsidP="00BD70F8">
      <w:pPr>
        <w:pStyle w:val="Odstavekseznama"/>
        <w:ind w:left="0" w:hanging="22"/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>Vlada Republike Slovenije je sprejela Spremembe in dopolnitve Ustanov</w:t>
      </w:r>
      <w:r w:rsidR="005D72AB">
        <w:rPr>
          <w:rFonts w:ascii="Arial" w:hAnsi="Arial" w:cs="Arial"/>
          <w:sz w:val="20"/>
          <w:szCs w:val="20"/>
        </w:rPr>
        <w:t>itve</w:t>
      </w:r>
      <w:r w:rsidRPr="00BD70F8">
        <w:rPr>
          <w:rFonts w:ascii="Arial" w:hAnsi="Arial" w:cs="Arial"/>
          <w:sz w:val="20"/>
          <w:szCs w:val="20"/>
        </w:rPr>
        <w:t>nega akta Javnega štipendijskega, razvojnega, invalidskega in preživninskega sklada Republike Slovenije</w:t>
      </w:r>
      <w:r w:rsidR="00752794">
        <w:rPr>
          <w:rFonts w:ascii="Arial" w:hAnsi="Arial" w:cs="Arial"/>
          <w:sz w:val="20"/>
          <w:szCs w:val="20"/>
        </w:rPr>
        <w:t xml:space="preserve"> ter jih objavi v Uradnem listu Republike Slovenije</w:t>
      </w:r>
      <w:r w:rsidRPr="00BD70F8">
        <w:rPr>
          <w:rFonts w:ascii="Arial" w:hAnsi="Arial" w:cs="Arial"/>
          <w:sz w:val="20"/>
          <w:szCs w:val="20"/>
        </w:rPr>
        <w:t xml:space="preserve">. </w:t>
      </w:r>
    </w:p>
    <w:p w14:paraId="6EF34480" w14:textId="77777777" w:rsidR="00B4109A" w:rsidRPr="00BD70F8" w:rsidRDefault="00B4109A" w:rsidP="00BD70F8">
      <w:pPr>
        <w:pStyle w:val="Odstavekseznama"/>
        <w:ind w:left="0" w:hanging="22"/>
        <w:contextualSpacing/>
        <w:jc w:val="both"/>
        <w:rPr>
          <w:rFonts w:ascii="Arial" w:hAnsi="Arial" w:cs="Arial"/>
          <w:sz w:val="20"/>
          <w:szCs w:val="20"/>
        </w:rPr>
      </w:pPr>
    </w:p>
    <w:p w14:paraId="0597D4EB" w14:textId="77777777" w:rsidR="00BD70F8" w:rsidRDefault="00B4109A" w:rsidP="00BD70F8">
      <w:pPr>
        <w:pStyle w:val="Odstavekseznama"/>
        <w:ind w:left="0" w:hanging="22"/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D70F8">
        <w:rPr>
          <w:rFonts w:ascii="Arial" w:hAnsi="Arial" w:cs="Arial"/>
          <w:sz w:val="20"/>
          <w:szCs w:val="20"/>
        </w:rPr>
        <w:t xml:space="preserve">         </w:t>
      </w:r>
    </w:p>
    <w:p w14:paraId="2CCFFCEF" w14:textId="77777777" w:rsidR="00BD70F8" w:rsidRDefault="00BD70F8" w:rsidP="00BD70F8">
      <w:pPr>
        <w:pStyle w:val="Odstavekseznama"/>
        <w:ind w:left="0" w:hanging="22"/>
        <w:contextualSpacing/>
        <w:jc w:val="both"/>
        <w:rPr>
          <w:rFonts w:ascii="Arial" w:hAnsi="Arial" w:cs="Arial"/>
          <w:sz w:val="20"/>
          <w:szCs w:val="20"/>
        </w:rPr>
      </w:pPr>
    </w:p>
    <w:p w14:paraId="42273431" w14:textId="77777777" w:rsidR="00BD70F8" w:rsidRDefault="00BD70F8" w:rsidP="00BD70F8">
      <w:pPr>
        <w:pStyle w:val="Odstavekseznama"/>
        <w:ind w:left="0" w:hanging="22"/>
        <w:contextualSpacing/>
        <w:jc w:val="both"/>
        <w:rPr>
          <w:rFonts w:ascii="Arial" w:hAnsi="Arial" w:cs="Arial"/>
          <w:sz w:val="20"/>
          <w:szCs w:val="20"/>
        </w:rPr>
      </w:pPr>
    </w:p>
    <w:p w14:paraId="750A0DB2" w14:textId="77777777" w:rsidR="00BD70F8" w:rsidRDefault="00BD70F8" w:rsidP="00BD70F8">
      <w:pPr>
        <w:pStyle w:val="Odstavekseznama"/>
        <w:ind w:left="0" w:hanging="22"/>
        <w:contextualSpacing/>
        <w:jc w:val="both"/>
        <w:rPr>
          <w:rFonts w:ascii="Arial" w:hAnsi="Arial" w:cs="Arial"/>
          <w:sz w:val="20"/>
          <w:szCs w:val="20"/>
        </w:rPr>
      </w:pPr>
    </w:p>
    <w:p w14:paraId="1DBC53F6" w14:textId="77777777" w:rsidR="00B4109A" w:rsidRPr="00BD70F8" w:rsidRDefault="00BD70F8" w:rsidP="00BD70F8">
      <w:pPr>
        <w:pStyle w:val="Odstavekseznama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Stojan Tramte</w:t>
      </w:r>
    </w:p>
    <w:p w14:paraId="5CEDC63A" w14:textId="77777777" w:rsidR="00B4109A" w:rsidRPr="00BD70F8" w:rsidRDefault="00B4109A" w:rsidP="00BD70F8">
      <w:pPr>
        <w:pStyle w:val="Odstavekseznama"/>
        <w:ind w:left="0" w:hanging="22"/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BD70F8">
        <w:rPr>
          <w:rFonts w:ascii="Arial" w:hAnsi="Arial" w:cs="Arial"/>
          <w:sz w:val="20"/>
          <w:szCs w:val="20"/>
        </w:rPr>
        <w:t xml:space="preserve">           GENERALNI SEKRETAR</w:t>
      </w:r>
    </w:p>
    <w:p w14:paraId="28DA9250" w14:textId="77777777" w:rsidR="00B4109A" w:rsidRPr="00BD70F8" w:rsidRDefault="00B4109A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642BC879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7EB6B9BF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4300D4E4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11F3F617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573479DD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13340541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4DBA4CA7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7F1B8BCA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5ECEBE84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3C6FAACA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22F7E33F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1AD5B5E4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13AFA2AE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54009F30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36E7D432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76C4613F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66D39AFB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5EED7B01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0CC2CA2F" w14:textId="4E43713A" w:rsidR="00BD70F8" w:rsidRPr="00011208" w:rsidRDefault="00752794" w:rsidP="00011208">
      <w:pPr>
        <w:contextualSpacing/>
        <w:jc w:val="both"/>
        <w:rPr>
          <w:rFonts w:ascii="Arial" w:hAnsi="Arial" w:cs="Arial"/>
          <w:sz w:val="20"/>
          <w:szCs w:val="20"/>
        </w:rPr>
      </w:pPr>
      <w:r w:rsidRPr="00011208">
        <w:rPr>
          <w:rFonts w:ascii="Arial" w:hAnsi="Arial" w:cs="Arial"/>
          <w:sz w:val="20"/>
          <w:szCs w:val="20"/>
        </w:rPr>
        <w:t>Priloga:</w:t>
      </w:r>
    </w:p>
    <w:p w14:paraId="0C5BAFAA" w14:textId="38D547B3" w:rsidR="00752794" w:rsidRDefault="00893F45" w:rsidP="00893F45">
      <w:pPr>
        <w:pStyle w:val="Odstavekseznama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Spremembe in </w:t>
      </w:r>
      <w:r w:rsidRPr="00BD70F8">
        <w:rPr>
          <w:rFonts w:ascii="Arial" w:hAnsi="Arial" w:cs="Arial"/>
          <w:sz w:val="20"/>
          <w:szCs w:val="20"/>
        </w:rPr>
        <w:t>dopolnitve Ustanov</w:t>
      </w:r>
      <w:r>
        <w:rPr>
          <w:rFonts w:ascii="Arial" w:hAnsi="Arial" w:cs="Arial"/>
          <w:sz w:val="20"/>
          <w:szCs w:val="20"/>
        </w:rPr>
        <w:t>itve</w:t>
      </w:r>
      <w:r w:rsidRPr="00BD70F8">
        <w:rPr>
          <w:rFonts w:ascii="Arial" w:hAnsi="Arial" w:cs="Arial"/>
          <w:sz w:val="20"/>
          <w:szCs w:val="20"/>
        </w:rPr>
        <w:t>nega akta Javnega štipendijskega, razvojnega, invalidskega in preživninskega sklada Republike Slovenije</w:t>
      </w:r>
    </w:p>
    <w:p w14:paraId="27D33322" w14:textId="77777777" w:rsidR="00BD70F8" w:rsidRDefault="00BD70F8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</w:p>
    <w:p w14:paraId="30DFB8B7" w14:textId="77777777" w:rsidR="00B4109A" w:rsidRPr="00BD70F8" w:rsidRDefault="00B4109A" w:rsidP="00BD70F8">
      <w:pPr>
        <w:pStyle w:val="Odstavekseznama"/>
        <w:ind w:left="284" w:hanging="306"/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>Prejmejo:</w:t>
      </w:r>
    </w:p>
    <w:p w14:paraId="11BE2032" w14:textId="77777777" w:rsidR="00B4109A" w:rsidRPr="00BD70F8" w:rsidRDefault="00B4109A" w:rsidP="00BD70F8">
      <w:pPr>
        <w:pStyle w:val="Odstavekseznama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>Ministrstvo za delo, družino, socialne zadeve in enake možnosti</w:t>
      </w:r>
    </w:p>
    <w:p w14:paraId="45E5DE3A" w14:textId="77777777" w:rsidR="00B4109A" w:rsidRPr="00BD70F8" w:rsidRDefault="00B4109A" w:rsidP="00BD70F8">
      <w:pPr>
        <w:pStyle w:val="Odstavekseznama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>Ministrstvo za finance</w:t>
      </w:r>
    </w:p>
    <w:p w14:paraId="1E8B3C87" w14:textId="2E1E05B9" w:rsidR="00B4109A" w:rsidRPr="00BD70F8" w:rsidRDefault="00B4109A" w:rsidP="00BD70F8">
      <w:pPr>
        <w:pStyle w:val="Odstavekseznama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>Javni štipendijski, razvojni, invalidski in preživninski sklad Republike Slovenije</w:t>
      </w:r>
    </w:p>
    <w:p w14:paraId="5E9DB845" w14:textId="77777777" w:rsidR="00B4109A" w:rsidRPr="00BD70F8" w:rsidRDefault="00B4109A" w:rsidP="00BD70F8">
      <w:pPr>
        <w:pStyle w:val="Odstavekseznama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>Zavod Republike Slovenije za zaposlovanje</w:t>
      </w:r>
    </w:p>
    <w:p w14:paraId="63B315DE" w14:textId="40637276" w:rsidR="00B4109A" w:rsidRPr="00BD70F8" w:rsidRDefault="00B4109A" w:rsidP="00BD70F8">
      <w:pPr>
        <w:pStyle w:val="Odstavekseznama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>Zavod za pokojninsko in invalidsko zavarovanje Slovenije</w:t>
      </w:r>
    </w:p>
    <w:p w14:paraId="685AC794" w14:textId="50CE66F8" w:rsidR="00B4109A" w:rsidRPr="00BD70F8" w:rsidRDefault="00B4109A" w:rsidP="00BD70F8">
      <w:pPr>
        <w:pStyle w:val="Odstavekseznama"/>
        <w:numPr>
          <w:ilvl w:val="0"/>
          <w:numId w:val="9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70F8">
        <w:rPr>
          <w:rFonts w:ascii="Arial" w:hAnsi="Arial" w:cs="Arial"/>
          <w:sz w:val="20"/>
          <w:szCs w:val="20"/>
        </w:rPr>
        <w:t>Ekonomsko</w:t>
      </w:r>
      <w:r w:rsidR="002C7ED5">
        <w:rPr>
          <w:rFonts w:ascii="Arial" w:hAnsi="Arial" w:cs="Arial"/>
          <w:sz w:val="20"/>
          <w:szCs w:val="20"/>
        </w:rPr>
        <w:t>-</w:t>
      </w:r>
      <w:r w:rsidRPr="00BD70F8">
        <w:rPr>
          <w:rFonts w:ascii="Arial" w:hAnsi="Arial" w:cs="Arial"/>
          <w:sz w:val="20"/>
          <w:szCs w:val="20"/>
        </w:rPr>
        <w:t>socialni svet</w:t>
      </w:r>
    </w:p>
    <w:p w14:paraId="7DA7621D" w14:textId="77777777" w:rsidR="00B4109A" w:rsidRDefault="00B4109A" w:rsidP="00D30047">
      <w:pPr>
        <w:pStyle w:val="Odstavekseznama"/>
        <w:numPr>
          <w:ilvl w:val="0"/>
          <w:numId w:val="9"/>
        </w:numPr>
        <w:contextualSpacing/>
        <w:jc w:val="both"/>
      </w:pPr>
      <w:r w:rsidRPr="00BD70F8">
        <w:rPr>
          <w:rFonts w:ascii="Arial" w:hAnsi="Arial" w:cs="Arial"/>
          <w:sz w:val="20"/>
          <w:szCs w:val="20"/>
        </w:rPr>
        <w:t>Študentska organizacija Slovenije</w:t>
      </w:r>
    </w:p>
    <w:p w14:paraId="196BDB36" w14:textId="77777777" w:rsidR="00AA259B" w:rsidRDefault="00AA259B" w:rsidP="00B4109A">
      <w:pPr>
        <w:pStyle w:val="pravnapodlaga1"/>
        <w:spacing w:before="0"/>
        <w:ind w:firstLine="0"/>
        <w:rPr>
          <w:rFonts w:asciiTheme="minorHAnsi" w:eastAsiaTheme="minorHAnsi" w:hAnsiTheme="minorHAnsi" w:cstheme="minorBidi"/>
          <w:lang w:eastAsia="en-US"/>
        </w:rPr>
      </w:pPr>
    </w:p>
    <w:p w14:paraId="59C57704" w14:textId="422AEF8F" w:rsidR="00B4109A" w:rsidRPr="00AA259B" w:rsidRDefault="00B4109A" w:rsidP="00B4109A">
      <w:pPr>
        <w:pStyle w:val="pravnapodlaga1"/>
        <w:spacing w:before="0"/>
        <w:ind w:firstLine="0"/>
        <w:rPr>
          <w:sz w:val="20"/>
          <w:szCs w:val="20"/>
        </w:rPr>
      </w:pPr>
      <w:r w:rsidRPr="00AA259B">
        <w:rPr>
          <w:sz w:val="20"/>
          <w:szCs w:val="20"/>
        </w:rPr>
        <w:lastRenderedPageBreak/>
        <w:t xml:space="preserve">Na podlagi drugega odstavka 5. </w:t>
      </w:r>
      <w:r w:rsidR="00A134C1">
        <w:rPr>
          <w:sz w:val="20"/>
          <w:szCs w:val="20"/>
        </w:rPr>
        <w:t>č</w:t>
      </w:r>
      <w:r w:rsidRPr="00AA259B">
        <w:rPr>
          <w:sz w:val="20"/>
          <w:szCs w:val="20"/>
        </w:rPr>
        <w:t>lena Zakona o javnih skladih (Uradni list RS, št. 77/08 in 8/10 – ZSKZ-B) je Vlada Republike Slovenije sprejela</w:t>
      </w:r>
    </w:p>
    <w:p w14:paraId="0773AA79" w14:textId="77777777" w:rsidR="00B4109A" w:rsidRPr="00AA259B" w:rsidRDefault="00B4109A" w:rsidP="00B4109A">
      <w:pPr>
        <w:pStyle w:val="pravnapodlaga1"/>
        <w:spacing w:before="0"/>
        <w:ind w:firstLine="0"/>
        <w:rPr>
          <w:sz w:val="20"/>
          <w:szCs w:val="20"/>
        </w:rPr>
      </w:pPr>
    </w:p>
    <w:p w14:paraId="7B5FAB83" w14:textId="77777777" w:rsidR="00B4109A" w:rsidRPr="00AA259B" w:rsidRDefault="00B4109A" w:rsidP="00B4109A">
      <w:pPr>
        <w:pStyle w:val="pravnapodlaga1"/>
        <w:spacing w:before="0"/>
        <w:ind w:firstLine="0"/>
        <w:rPr>
          <w:sz w:val="20"/>
          <w:szCs w:val="20"/>
        </w:rPr>
      </w:pPr>
    </w:p>
    <w:p w14:paraId="2043AC57" w14:textId="77777777" w:rsidR="00B4109A" w:rsidRPr="00AA259B" w:rsidRDefault="00B4109A" w:rsidP="00B4109A">
      <w:pPr>
        <w:pStyle w:val="vrstapredpisa1"/>
        <w:spacing w:before="0"/>
        <w:rPr>
          <w:bCs w:val="0"/>
          <w:color w:val="auto"/>
          <w:spacing w:val="0"/>
          <w:sz w:val="20"/>
          <w:szCs w:val="20"/>
          <w:lang w:eastAsia="en-US"/>
        </w:rPr>
      </w:pPr>
      <w:r w:rsidRPr="00AA259B">
        <w:rPr>
          <w:bCs w:val="0"/>
          <w:color w:val="auto"/>
          <w:spacing w:val="0"/>
          <w:sz w:val="20"/>
          <w:szCs w:val="20"/>
          <w:lang w:eastAsia="en-US"/>
        </w:rPr>
        <w:t>SPREMEMBE IN DOPOLNITVE</w:t>
      </w:r>
    </w:p>
    <w:p w14:paraId="5F3740DF" w14:textId="77777777" w:rsidR="00B4109A" w:rsidRPr="00AA259B" w:rsidRDefault="00B4109A" w:rsidP="00B4109A">
      <w:pPr>
        <w:pStyle w:val="vrstapredpisa1"/>
        <w:spacing w:before="0"/>
        <w:rPr>
          <w:bCs w:val="0"/>
          <w:color w:val="auto"/>
          <w:spacing w:val="0"/>
          <w:sz w:val="20"/>
          <w:szCs w:val="20"/>
          <w:lang w:eastAsia="en-US"/>
        </w:rPr>
      </w:pPr>
      <w:r w:rsidRPr="00AA259B">
        <w:rPr>
          <w:bCs w:val="0"/>
          <w:color w:val="auto"/>
          <w:spacing w:val="0"/>
          <w:sz w:val="20"/>
          <w:szCs w:val="20"/>
          <w:lang w:eastAsia="en-US"/>
        </w:rPr>
        <w:t>USTANOVITVENEGA AKTA</w:t>
      </w:r>
    </w:p>
    <w:p w14:paraId="65C09ED9" w14:textId="77777777" w:rsidR="00B4109A" w:rsidRPr="00AA259B" w:rsidRDefault="00B4109A" w:rsidP="00B4109A">
      <w:pPr>
        <w:pStyle w:val="Naslovpredpisa"/>
        <w:spacing w:before="0" w:after="0" w:line="240" w:lineRule="auto"/>
        <w:rPr>
          <w:sz w:val="20"/>
          <w:szCs w:val="20"/>
        </w:rPr>
      </w:pPr>
      <w:r w:rsidRPr="00AA259B">
        <w:rPr>
          <w:sz w:val="20"/>
          <w:szCs w:val="20"/>
        </w:rPr>
        <w:t>Javnega štipendijskega, razvojnega, invalidskega in preživninskega sklada Republike Slovenije</w:t>
      </w:r>
    </w:p>
    <w:p w14:paraId="299AE3FE" w14:textId="77777777" w:rsidR="00B4109A" w:rsidRPr="00AA259B" w:rsidRDefault="00B4109A" w:rsidP="00B4109A">
      <w:pPr>
        <w:pStyle w:val="len1"/>
        <w:spacing w:before="0"/>
        <w:rPr>
          <w:sz w:val="20"/>
          <w:szCs w:val="20"/>
        </w:rPr>
      </w:pPr>
    </w:p>
    <w:p w14:paraId="36295619" w14:textId="77777777" w:rsidR="00D354BC" w:rsidRDefault="00B4109A" w:rsidP="00D354BC">
      <w:pPr>
        <w:pStyle w:val="len1"/>
        <w:numPr>
          <w:ilvl w:val="0"/>
          <w:numId w:val="13"/>
        </w:numPr>
        <w:spacing w:before="0"/>
        <w:rPr>
          <w:sz w:val="20"/>
          <w:szCs w:val="20"/>
        </w:rPr>
      </w:pPr>
      <w:r w:rsidRPr="00AA259B">
        <w:rPr>
          <w:sz w:val="20"/>
          <w:szCs w:val="20"/>
        </w:rPr>
        <w:t>člen</w:t>
      </w:r>
    </w:p>
    <w:p w14:paraId="6AD8DA37" w14:textId="77777777" w:rsidR="00D354BC" w:rsidRPr="00A134C1" w:rsidRDefault="00D354BC" w:rsidP="00D354BC">
      <w:pPr>
        <w:pStyle w:val="len1"/>
        <w:spacing w:before="0"/>
        <w:jc w:val="left"/>
        <w:rPr>
          <w:b w:val="0"/>
          <w:sz w:val="20"/>
          <w:szCs w:val="20"/>
        </w:rPr>
      </w:pPr>
    </w:p>
    <w:p w14:paraId="1C3867B8" w14:textId="77777777" w:rsidR="00A134C1" w:rsidRPr="001B35D8" w:rsidRDefault="00D354BC" w:rsidP="00A134C1">
      <w:pPr>
        <w:pStyle w:val="Naslovpredpisa"/>
        <w:spacing w:before="0" w:after="0" w:line="240" w:lineRule="auto"/>
        <w:jc w:val="both"/>
        <w:rPr>
          <w:b w:val="0"/>
          <w:sz w:val="20"/>
          <w:szCs w:val="20"/>
        </w:rPr>
      </w:pPr>
      <w:r w:rsidRPr="00A134C1">
        <w:rPr>
          <w:b w:val="0"/>
          <w:sz w:val="20"/>
          <w:szCs w:val="20"/>
        </w:rPr>
        <w:t>V Usta</w:t>
      </w:r>
      <w:r w:rsidR="004126F9" w:rsidRPr="00A134C1">
        <w:rPr>
          <w:b w:val="0"/>
          <w:sz w:val="20"/>
          <w:szCs w:val="20"/>
        </w:rPr>
        <w:t>novitvenem aktu Javnega štipendijskega, razvojnega, invalidskega in preživninskega sklada Republike Slovenije (</w:t>
      </w:r>
      <w:r w:rsidRPr="00A134C1">
        <w:rPr>
          <w:b w:val="0"/>
          <w:sz w:val="20"/>
          <w:szCs w:val="20"/>
        </w:rPr>
        <w:t xml:space="preserve">Uradni list RS, št. </w:t>
      </w:r>
      <w:hyperlink r:id="rId9" w:tgtFrame="_blank" w:tooltip="Ustanovitveni akt Javnega štipendijskega, razvojnega, invalidskega in preživninskega sklada Republike Slovenije" w:history="1">
        <w:r w:rsidRPr="00D95824">
          <w:rPr>
            <w:rStyle w:val="Hiperpovezava"/>
            <w:b w:val="0"/>
            <w:color w:val="auto"/>
            <w:sz w:val="20"/>
            <w:szCs w:val="20"/>
            <w:u w:val="none"/>
          </w:rPr>
          <w:t>23/13</w:t>
        </w:r>
      </w:hyperlink>
      <w:r w:rsidRPr="00A134C1">
        <w:rPr>
          <w:b w:val="0"/>
          <w:sz w:val="20"/>
          <w:szCs w:val="20"/>
        </w:rPr>
        <w:t xml:space="preserve">, </w:t>
      </w:r>
      <w:hyperlink r:id="rId10" w:tgtFrame="_blank" w:tooltip="Spremembe in dopolnitve Ustanovitvenega akta Javnega jamstvenega, preživninskega in invalidskega sklada Republike Slovenije" w:history="1">
        <w:r w:rsidRPr="00D95824">
          <w:rPr>
            <w:rStyle w:val="Hiperpovezava"/>
            <w:b w:val="0"/>
            <w:color w:val="auto"/>
            <w:sz w:val="20"/>
            <w:szCs w:val="20"/>
            <w:u w:val="none"/>
          </w:rPr>
          <w:t>84/16</w:t>
        </w:r>
      </w:hyperlink>
      <w:r w:rsidRPr="00A134C1">
        <w:rPr>
          <w:b w:val="0"/>
          <w:sz w:val="20"/>
          <w:szCs w:val="20"/>
        </w:rPr>
        <w:t xml:space="preserve">, </w:t>
      </w:r>
      <w:hyperlink r:id="rId11" w:tgtFrame="_blank" w:tooltip="Popravek Sprememb in dopolnitev Ustanovitvenega akta Javnega jamstvenega, preživninskega in invalidskega sklada Republike Slovenije" w:history="1">
        <w:r w:rsidRPr="00D95824">
          <w:rPr>
            <w:rStyle w:val="Hiperpovezava"/>
            <w:b w:val="0"/>
            <w:color w:val="auto"/>
            <w:sz w:val="20"/>
            <w:szCs w:val="20"/>
            <w:u w:val="none"/>
          </w:rPr>
          <w:t>12/17 – popr.</w:t>
        </w:r>
      </w:hyperlink>
      <w:r w:rsidRPr="00A134C1">
        <w:rPr>
          <w:b w:val="0"/>
          <w:sz w:val="20"/>
          <w:szCs w:val="20"/>
        </w:rPr>
        <w:t xml:space="preserve"> in </w:t>
      </w:r>
      <w:hyperlink r:id="rId12" w:tgtFrame="_blank" w:tooltip="Spremembi Ustanovitvenega akta Javnega štipendijskega, razvojnega, invalidskega in preživninskega sklada Republike Slovenije" w:history="1">
        <w:r w:rsidRPr="00D95824">
          <w:rPr>
            <w:rStyle w:val="Hiperpovezava"/>
            <w:b w:val="0"/>
            <w:color w:val="auto"/>
            <w:sz w:val="20"/>
            <w:szCs w:val="20"/>
            <w:u w:val="none"/>
          </w:rPr>
          <w:t>23/17</w:t>
        </w:r>
      </w:hyperlink>
      <w:r w:rsidRPr="00A134C1">
        <w:rPr>
          <w:b w:val="0"/>
          <w:sz w:val="20"/>
          <w:szCs w:val="20"/>
        </w:rPr>
        <w:t>) se v 2.</w:t>
      </w:r>
      <w:r w:rsidR="001B35D8" w:rsidRPr="00A134C1">
        <w:rPr>
          <w:b w:val="0"/>
          <w:sz w:val="20"/>
          <w:szCs w:val="20"/>
        </w:rPr>
        <w:t xml:space="preserve"> </w:t>
      </w:r>
      <w:r w:rsidRPr="00A134C1">
        <w:rPr>
          <w:b w:val="0"/>
          <w:sz w:val="20"/>
          <w:szCs w:val="20"/>
        </w:rPr>
        <w:t>členu</w:t>
      </w:r>
      <w:r w:rsidRPr="00D354BC">
        <w:rPr>
          <w:b w:val="0"/>
          <w:sz w:val="20"/>
          <w:szCs w:val="20"/>
        </w:rPr>
        <w:t xml:space="preserve"> drugi odstavek </w:t>
      </w:r>
      <w:r w:rsidR="00A134C1" w:rsidRPr="001B35D8">
        <w:rPr>
          <w:b w:val="0"/>
          <w:sz w:val="20"/>
          <w:szCs w:val="20"/>
        </w:rPr>
        <w:t>spremeni tako, da se glasi:</w:t>
      </w:r>
    </w:p>
    <w:p w14:paraId="0D869164" w14:textId="0A8DA3BA" w:rsidR="00B4109A" w:rsidRPr="001B35D8" w:rsidRDefault="00B4109A" w:rsidP="00B4109A">
      <w:pPr>
        <w:pStyle w:val="Naslovpredpisa"/>
        <w:spacing w:before="0" w:after="0" w:line="240" w:lineRule="auto"/>
        <w:jc w:val="both"/>
        <w:rPr>
          <w:b w:val="0"/>
          <w:sz w:val="20"/>
          <w:szCs w:val="20"/>
        </w:rPr>
      </w:pPr>
    </w:p>
    <w:p w14:paraId="7E845DC6" w14:textId="19510CFD" w:rsidR="00B4109A" w:rsidRPr="001B35D8" w:rsidRDefault="00D354BC" w:rsidP="00B4109A">
      <w:pPr>
        <w:pStyle w:val="Naslovpredpisa"/>
        <w:spacing w:before="0" w:after="0" w:line="240" w:lineRule="auto"/>
        <w:jc w:val="both"/>
        <w:rPr>
          <w:b w:val="0"/>
          <w:sz w:val="20"/>
          <w:szCs w:val="20"/>
        </w:rPr>
      </w:pPr>
      <w:r w:rsidRPr="00D354BC">
        <w:rPr>
          <w:b w:val="0"/>
          <w:sz w:val="20"/>
          <w:szCs w:val="20"/>
        </w:rPr>
        <w:t>»(2) Sedež sklada je v Ljubljani</w:t>
      </w:r>
      <w:r w:rsidR="0056083A">
        <w:rPr>
          <w:b w:val="0"/>
          <w:sz w:val="20"/>
          <w:szCs w:val="20"/>
        </w:rPr>
        <w:t>;</w:t>
      </w:r>
      <w:r w:rsidRPr="00D354BC">
        <w:rPr>
          <w:b w:val="0"/>
          <w:sz w:val="20"/>
          <w:szCs w:val="20"/>
        </w:rPr>
        <w:t xml:space="preserve"> </w:t>
      </w:r>
      <w:r w:rsidR="0056083A">
        <w:rPr>
          <w:b w:val="0"/>
          <w:sz w:val="20"/>
          <w:szCs w:val="20"/>
        </w:rPr>
        <w:t xml:space="preserve">naslov: </w:t>
      </w:r>
      <w:r w:rsidRPr="00D354BC">
        <w:rPr>
          <w:b w:val="0"/>
          <w:sz w:val="20"/>
          <w:szCs w:val="20"/>
        </w:rPr>
        <w:t>Dunajska cesta 20, 1000 Ljubljana.«</w:t>
      </w:r>
      <w:r w:rsidR="00303853">
        <w:rPr>
          <w:b w:val="0"/>
          <w:sz w:val="20"/>
          <w:szCs w:val="20"/>
        </w:rPr>
        <w:t>.</w:t>
      </w:r>
    </w:p>
    <w:p w14:paraId="370E7AD4" w14:textId="77777777" w:rsidR="00B4109A" w:rsidRPr="001B35D8" w:rsidRDefault="00B4109A" w:rsidP="00B4109A">
      <w:pPr>
        <w:pStyle w:val="Naslovpredpisa"/>
        <w:spacing w:before="0" w:after="0" w:line="240" w:lineRule="auto"/>
        <w:jc w:val="both"/>
        <w:rPr>
          <w:b w:val="0"/>
          <w:sz w:val="20"/>
          <w:szCs w:val="20"/>
        </w:rPr>
      </w:pPr>
    </w:p>
    <w:p w14:paraId="418AE145" w14:textId="77777777" w:rsidR="00B4109A" w:rsidRPr="001B35D8" w:rsidRDefault="00D354BC" w:rsidP="00B4109A">
      <w:pPr>
        <w:pStyle w:val="Naslovpredpisa"/>
        <w:spacing w:before="0" w:after="0" w:line="240" w:lineRule="auto"/>
        <w:jc w:val="both"/>
        <w:rPr>
          <w:b w:val="0"/>
          <w:sz w:val="20"/>
          <w:szCs w:val="20"/>
        </w:rPr>
      </w:pPr>
      <w:r w:rsidRPr="00D354BC">
        <w:rPr>
          <w:b w:val="0"/>
          <w:sz w:val="20"/>
          <w:szCs w:val="20"/>
        </w:rPr>
        <w:t>Za četrtim odstavkom se doda nov peti odstavek, ki se glasi:</w:t>
      </w:r>
    </w:p>
    <w:p w14:paraId="07F0EE22" w14:textId="77777777" w:rsidR="00B4109A" w:rsidRPr="001B35D8" w:rsidRDefault="00B4109A" w:rsidP="00B4109A">
      <w:pPr>
        <w:pStyle w:val="Naslovpredpisa"/>
        <w:spacing w:before="0" w:after="0" w:line="240" w:lineRule="auto"/>
        <w:jc w:val="both"/>
        <w:rPr>
          <w:b w:val="0"/>
          <w:sz w:val="20"/>
          <w:szCs w:val="20"/>
        </w:rPr>
      </w:pPr>
    </w:p>
    <w:p w14:paraId="40EC4E91" w14:textId="2EE2C7BE" w:rsidR="00B4109A" w:rsidRPr="001B35D8" w:rsidRDefault="00D354BC" w:rsidP="00B4109A">
      <w:pPr>
        <w:pStyle w:val="Naslovpredpisa"/>
        <w:spacing w:before="0" w:after="0" w:line="240" w:lineRule="auto"/>
        <w:jc w:val="both"/>
        <w:rPr>
          <w:b w:val="0"/>
          <w:sz w:val="20"/>
          <w:szCs w:val="20"/>
        </w:rPr>
      </w:pPr>
      <w:r w:rsidRPr="00D354BC">
        <w:rPr>
          <w:b w:val="0"/>
          <w:sz w:val="20"/>
          <w:szCs w:val="20"/>
        </w:rPr>
        <w:t xml:space="preserve">»(5) Skrajšano ime sklada </w:t>
      </w:r>
      <w:r w:rsidR="0056083A">
        <w:rPr>
          <w:b w:val="0"/>
          <w:sz w:val="20"/>
          <w:szCs w:val="20"/>
        </w:rPr>
        <w:t>je</w:t>
      </w:r>
      <w:r w:rsidRPr="00D354BC">
        <w:rPr>
          <w:b w:val="0"/>
          <w:sz w:val="20"/>
          <w:szCs w:val="20"/>
        </w:rPr>
        <w:t>: JŠRIPS RS.«.</w:t>
      </w:r>
    </w:p>
    <w:p w14:paraId="448EDDB4" w14:textId="77777777" w:rsidR="00B4109A" w:rsidRPr="00AA259B" w:rsidRDefault="00B4109A" w:rsidP="00B4109A">
      <w:pPr>
        <w:pStyle w:val="Naslovpredpisa"/>
        <w:spacing w:before="0" w:after="0" w:line="240" w:lineRule="auto"/>
        <w:jc w:val="both"/>
        <w:rPr>
          <w:b w:val="0"/>
          <w:sz w:val="20"/>
          <w:szCs w:val="20"/>
        </w:rPr>
      </w:pPr>
    </w:p>
    <w:p w14:paraId="37DC11BE" w14:textId="77777777" w:rsidR="00B4109A" w:rsidRPr="00AA259B" w:rsidRDefault="00B4109A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  <w:r w:rsidRPr="00AA259B">
        <w:rPr>
          <w:b/>
          <w:sz w:val="20"/>
          <w:szCs w:val="20"/>
        </w:rPr>
        <w:t>2. člen</w:t>
      </w:r>
    </w:p>
    <w:p w14:paraId="10A16737" w14:textId="77777777" w:rsidR="00B4109A" w:rsidRPr="00AA259B" w:rsidRDefault="00B4109A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</w:p>
    <w:p w14:paraId="1B015D82" w14:textId="2B4B389F" w:rsidR="00B4109A" w:rsidRPr="00AA259B" w:rsidRDefault="001B35D8" w:rsidP="00B4109A">
      <w:pPr>
        <w:pStyle w:val="odstavek1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V</w:t>
      </w:r>
      <w:r w:rsidR="00B4109A" w:rsidRPr="00AA259B">
        <w:rPr>
          <w:sz w:val="20"/>
          <w:szCs w:val="20"/>
        </w:rPr>
        <w:t xml:space="preserve"> 4. </w:t>
      </w:r>
      <w:r>
        <w:rPr>
          <w:sz w:val="20"/>
          <w:szCs w:val="20"/>
        </w:rPr>
        <w:t>č</w:t>
      </w:r>
      <w:r w:rsidR="00B4109A" w:rsidRPr="00AA259B">
        <w:rPr>
          <w:sz w:val="20"/>
          <w:szCs w:val="20"/>
        </w:rPr>
        <w:t>len</w:t>
      </w:r>
      <w:r>
        <w:rPr>
          <w:sz w:val="20"/>
          <w:szCs w:val="20"/>
        </w:rPr>
        <w:t>u se tretji odstav</w:t>
      </w:r>
      <w:r w:rsidR="00A134C1">
        <w:rPr>
          <w:sz w:val="20"/>
          <w:szCs w:val="20"/>
        </w:rPr>
        <w:t>e</w:t>
      </w:r>
      <w:r>
        <w:rPr>
          <w:sz w:val="20"/>
          <w:szCs w:val="20"/>
        </w:rPr>
        <w:t>k</w:t>
      </w:r>
      <w:r w:rsidR="00B4109A" w:rsidRPr="00AA259B">
        <w:rPr>
          <w:sz w:val="20"/>
          <w:szCs w:val="20"/>
        </w:rPr>
        <w:t xml:space="preserve"> spremeni tako, da se glasi: </w:t>
      </w:r>
    </w:p>
    <w:p w14:paraId="1E6D045E" w14:textId="77777777" w:rsidR="00B4109A" w:rsidRPr="00AA259B" w:rsidRDefault="00B4109A" w:rsidP="00B4109A">
      <w:pPr>
        <w:pStyle w:val="odstavek1"/>
        <w:spacing w:before="0"/>
        <w:ind w:firstLine="0"/>
        <w:rPr>
          <w:sz w:val="20"/>
          <w:szCs w:val="20"/>
        </w:rPr>
      </w:pPr>
    </w:p>
    <w:p w14:paraId="574D5035" w14:textId="14996F41" w:rsidR="00B4109A" w:rsidRPr="00AA259B" w:rsidRDefault="00B4109A" w:rsidP="00B4109A">
      <w:pPr>
        <w:pStyle w:val="odstavek1"/>
        <w:spacing w:before="0"/>
        <w:ind w:firstLine="0"/>
        <w:rPr>
          <w:sz w:val="20"/>
          <w:szCs w:val="20"/>
        </w:rPr>
      </w:pPr>
      <w:r w:rsidRPr="00AA259B">
        <w:rPr>
          <w:sz w:val="20"/>
          <w:szCs w:val="20"/>
        </w:rPr>
        <w:t>»(3) Za področje delovanja sklada je pristojno ministrstvo, pristojno za delo.«</w:t>
      </w:r>
      <w:r w:rsidR="00303853">
        <w:rPr>
          <w:sz w:val="20"/>
          <w:szCs w:val="20"/>
        </w:rPr>
        <w:t>.</w:t>
      </w:r>
    </w:p>
    <w:p w14:paraId="4C0AD4B9" w14:textId="77777777" w:rsidR="00B4109A" w:rsidRPr="00AA259B" w:rsidRDefault="00B4109A" w:rsidP="00B4109A">
      <w:pPr>
        <w:pStyle w:val="odstavek1"/>
        <w:spacing w:before="0"/>
        <w:ind w:firstLine="0"/>
        <w:rPr>
          <w:sz w:val="20"/>
          <w:szCs w:val="20"/>
        </w:rPr>
      </w:pPr>
    </w:p>
    <w:p w14:paraId="16D1CF33" w14:textId="77777777" w:rsidR="00B4109A" w:rsidRPr="00AA259B" w:rsidRDefault="00B4109A" w:rsidP="00B4109A">
      <w:pPr>
        <w:pStyle w:val="odstavek1"/>
        <w:spacing w:before="0"/>
        <w:ind w:firstLine="0"/>
        <w:rPr>
          <w:sz w:val="20"/>
          <w:szCs w:val="20"/>
        </w:rPr>
      </w:pPr>
    </w:p>
    <w:p w14:paraId="0A06A575" w14:textId="1876AA8C" w:rsidR="00B4109A" w:rsidRPr="00AA259B" w:rsidRDefault="004526F6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B4109A" w:rsidRPr="00AA259B">
        <w:rPr>
          <w:b/>
          <w:sz w:val="20"/>
          <w:szCs w:val="20"/>
        </w:rPr>
        <w:t xml:space="preserve">. člen </w:t>
      </w:r>
    </w:p>
    <w:p w14:paraId="3C062962" w14:textId="77777777" w:rsidR="00B4109A" w:rsidRPr="00AA259B" w:rsidRDefault="00B4109A" w:rsidP="00B4109A">
      <w:pPr>
        <w:pStyle w:val="Alineazaodstavkom"/>
        <w:numPr>
          <w:ilvl w:val="0"/>
          <w:numId w:val="0"/>
        </w:numPr>
        <w:spacing w:line="240" w:lineRule="auto"/>
        <w:ind w:left="425" w:hanging="425"/>
        <w:rPr>
          <w:sz w:val="20"/>
          <w:szCs w:val="20"/>
        </w:rPr>
      </w:pPr>
    </w:p>
    <w:p w14:paraId="080BBF06" w14:textId="0BA9D372" w:rsidR="00303853" w:rsidRDefault="00B4109A" w:rsidP="002666A6">
      <w:pPr>
        <w:pStyle w:val="Alineazaodstavkom"/>
        <w:numPr>
          <w:ilvl w:val="0"/>
          <w:numId w:val="0"/>
        </w:numPr>
        <w:spacing w:line="240" w:lineRule="auto"/>
        <w:ind w:left="425" w:hanging="425"/>
        <w:rPr>
          <w:sz w:val="20"/>
          <w:szCs w:val="20"/>
        </w:rPr>
      </w:pPr>
      <w:r w:rsidRPr="00AA259B">
        <w:rPr>
          <w:sz w:val="20"/>
          <w:szCs w:val="20"/>
        </w:rPr>
        <w:t>12. člen se spremeni tako, da se glasi:</w:t>
      </w:r>
    </w:p>
    <w:p w14:paraId="1AEA9AB9" w14:textId="77777777" w:rsidR="00303853" w:rsidRPr="00011208" w:rsidRDefault="00303853" w:rsidP="00303853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»</w:t>
      </w:r>
      <w:r w:rsidRPr="00011208">
        <w:rPr>
          <w:rFonts w:ascii="Arial" w:hAnsi="Arial" w:cs="Arial"/>
          <w:b/>
          <w:bCs/>
          <w:sz w:val="20"/>
          <w:szCs w:val="20"/>
          <w:lang w:val="x-none"/>
        </w:rPr>
        <w:t>12. člen</w:t>
      </w:r>
    </w:p>
    <w:p w14:paraId="353E729D" w14:textId="77777777" w:rsidR="00303853" w:rsidRPr="00011208" w:rsidRDefault="00303853" w:rsidP="00303853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11208">
        <w:rPr>
          <w:rFonts w:ascii="Arial" w:hAnsi="Arial" w:cs="Arial"/>
          <w:b/>
          <w:bCs/>
          <w:sz w:val="20"/>
          <w:szCs w:val="20"/>
          <w:lang w:val="x-none"/>
        </w:rPr>
        <w:t>(pristojnosti nadzornega sveta)</w:t>
      </w:r>
    </w:p>
    <w:p w14:paraId="6EACA535" w14:textId="49ECC266" w:rsidR="00303853" w:rsidRDefault="00303853" w:rsidP="00011208">
      <w:pPr>
        <w:pStyle w:val="Alineazaodstavkom"/>
        <w:numPr>
          <w:ilvl w:val="0"/>
          <w:numId w:val="0"/>
        </w:numPr>
        <w:spacing w:line="240" w:lineRule="auto"/>
        <w:ind w:left="425" w:hanging="425"/>
        <w:jc w:val="center"/>
        <w:rPr>
          <w:sz w:val="20"/>
          <w:szCs w:val="20"/>
        </w:rPr>
      </w:pPr>
    </w:p>
    <w:p w14:paraId="1A486690" w14:textId="77777777" w:rsidR="00303853" w:rsidRDefault="00303853" w:rsidP="00B4109A">
      <w:pPr>
        <w:pStyle w:val="Alineazaodstavkom"/>
        <w:numPr>
          <w:ilvl w:val="0"/>
          <w:numId w:val="0"/>
        </w:numPr>
        <w:spacing w:line="240" w:lineRule="auto"/>
        <w:ind w:left="425" w:hanging="425"/>
        <w:rPr>
          <w:sz w:val="20"/>
          <w:szCs w:val="20"/>
        </w:rPr>
      </w:pPr>
    </w:p>
    <w:p w14:paraId="042FA2E8" w14:textId="77777777" w:rsidR="00B4109A" w:rsidRPr="00AA259B" w:rsidRDefault="00B4109A" w:rsidP="00B4109A">
      <w:pPr>
        <w:pStyle w:val="Alineazaodstavkom"/>
        <w:numPr>
          <w:ilvl w:val="0"/>
          <w:numId w:val="0"/>
        </w:numPr>
        <w:spacing w:line="240" w:lineRule="auto"/>
        <w:ind w:left="425" w:hanging="425"/>
        <w:rPr>
          <w:sz w:val="20"/>
          <w:szCs w:val="20"/>
        </w:rPr>
      </w:pPr>
    </w:p>
    <w:p w14:paraId="328961DE" w14:textId="0D216E65" w:rsidR="00D354BC" w:rsidRDefault="00B4109A" w:rsidP="00D354BC">
      <w:pPr>
        <w:pStyle w:val="Odstavek"/>
        <w:spacing w:before="0"/>
        <w:ind w:firstLine="0"/>
        <w:rPr>
          <w:sz w:val="20"/>
          <w:szCs w:val="20"/>
        </w:rPr>
      </w:pPr>
      <w:r w:rsidRPr="00AA259B">
        <w:rPr>
          <w:sz w:val="20"/>
          <w:szCs w:val="20"/>
        </w:rPr>
        <w:t>Nadzorni svet ima naslednje pristojnosti:</w:t>
      </w:r>
    </w:p>
    <w:p w14:paraId="5B7C5558" w14:textId="264C7514" w:rsidR="00B4109A" w:rsidRPr="00AA259B" w:rsidRDefault="00303853" w:rsidP="002C7ED5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t>zagotavlja</w:t>
      </w:r>
      <w:r w:rsidR="00B4109A" w:rsidRPr="00AA259B">
        <w:rPr>
          <w:sz w:val="20"/>
          <w:szCs w:val="20"/>
        </w:rPr>
        <w:t xml:space="preserve">, da sklad deluje </w:t>
      </w:r>
      <w:r w:rsidR="002C7ED5">
        <w:rPr>
          <w:sz w:val="20"/>
          <w:szCs w:val="20"/>
        </w:rPr>
        <w:t xml:space="preserve">v </w:t>
      </w:r>
      <w:r w:rsidR="00B4109A" w:rsidRPr="00AA259B">
        <w:rPr>
          <w:sz w:val="20"/>
          <w:szCs w:val="20"/>
        </w:rPr>
        <w:t>sklad</w:t>
      </w:r>
      <w:r w:rsidR="002C7ED5">
        <w:rPr>
          <w:sz w:val="20"/>
          <w:szCs w:val="20"/>
        </w:rPr>
        <w:t>u</w:t>
      </w:r>
      <w:r w:rsidR="00B4109A" w:rsidRPr="00AA259B">
        <w:rPr>
          <w:sz w:val="20"/>
          <w:szCs w:val="20"/>
        </w:rPr>
        <w:t xml:space="preserve"> z namenom, zaradi katerega je bil ustanovljen;</w:t>
      </w:r>
    </w:p>
    <w:p w14:paraId="4BE2E6B0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pregleduje poslovne knjige in poslovno dokumentacijo sklada;</w:t>
      </w:r>
    </w:p>
    <w:p w14:paraId="5AB8BFFC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sprejme splošne pogoje poslovanja sklada;</w:t>
      </w:r>
    </w:p>
    <w:p w14:paraId="7CA9FC69" w14:textId="5E3446FF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da mnenje k predlogu prejema premoženja od drugih oseb in k predlogom partnerskih projektov z drugimi domačimi in tujimi pravnimi osebami;</w:t>
      </w:r>
    </w:p>
    <w:p w14:paraId="20454E7E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predlaga imenovanje in razrešitev direktorja sklada;</w:t>
      </w:r>
    </w:p>
    <w:p w14:paraId="1DE1057A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daje soglasje direktorju k notranji organizaciji sklada;</w:t>
      </w:r>
    </w:p>
    <w:p w14:paraId="5C9BDAA8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sestavi pisna poročila ustanovitelju, v katerih zavzame stališče do poslovnega in finančnega načrta ter poslovnega poročila sklada;</w:t>
      </w:r>
    </w:p>
    <w:p w14:paraId="622047DB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predlaga ustanovitelju način razporejanja presežka prihodkov nad odhodki in pokrivanja presežka odhodkov nad prihodki sklada;</w:t>
      </w:r>
    </w:p>
    <w:p w14:paraId="0B717AD2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predlaga imenovanje revizorja;</w:t>
      </w:r>
    </w:p>
    <w:p w14:paraId="1B819119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na zahtevo ustanovitelja pripravi poročilo o posameznih poslih sklada in</w:t>
      </w:r>
    </w:p>
    <w:p w14:paraId="54A83882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odloča o drugih zadevah, za katere je tako določeno z zakonom ali tem ustanovitvenim aktom.«.</w:t>
      </w:r>
    </w:p>
    <w:p w14:paraId="548CB78E" w14:textId="77777777" w:rsidR="00B4109A" w:rsidRPr="00AA259B" w:rsidRDefault="00B4109A" w:rsidP="00B4109A">
      <w:pPr>
        <w:pStyle w:val="Alineazaodstavkom"/>
        <w:numPr>
          <w:ilvl w:val="0"/>
          <w:numId w:val="0"/>
        </w:numPr>
        <w:spacing w:line="240" w:lineRule="auto"/>
        <w:ind w:left="425" w:hanging="425"/>
        <w:rPr>
          <w:sz w:val="20"/>
          <w:szCs w:val="20"/>
        </w:rPr>
      </w:pPr>
    </w:p>
    <w:p w14:paraId="356AA4BE" w14:textId="1B79829F" w:rsidR="00B4109A" w:rsidRPr="00AA259B" w:rsidRDefault="004526F6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4109A" w:rsidRPr="00AA259B">
        <w:rPr>
          <w:b/>
          <w:sz w:val="20"/>
          <w:szCs w:val="20"/>
        </w:rPr>
        <w:t>. člen</w:t>
      </w:r>
    </w:p>
    <w:p w14:paraId="573EE4EA" w14:textId="77777777" w:rsidR="00B4109A" w:rsidRPr="00AA259B" w:rsidRDefault="00B4109A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</w:p>
    <w:p w14:paraId="22E0C152" w14:textId="1F94C55C" w:rsidR="00B4109A" w:rsidRPr="00AA259B" w:rsidRDefault="00820964" w:rsidP="00B4109A">
      <w:pPr>
        <w:pStyle w:val="odstavek1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B4109A" w:rsidRPr="00AA259B">
        <w:rPr>
          <w:sz w:val="20"/>
          <w:szCs w:val="20"/>
        </w:rPr>
        <w:t>18. člen</w:t>
      </w:r>
      <w:r>
        <w:rPr>
          <w:sz w:val="20"/>
          <w:szCs w:val="20"/>
        </w:rPr>
        <w:t>u</w:t>
      </w:r>
      <w:r w:rsidR="00B4109A" w:rsidRPr="00AA259B">
        <w:rPr>
          <w:sz w:val="20"/>
          <w:szCs w:val="20"/>
        </w:rPr>
        <w:t xml:space="preserve"> se </w:t>
      </w:r>
      <w:r>
        <w:rPr>
          <w:sz w:val="20"/>
          <w:szCs w:val="20"/>
        </w:rPr>
        <w:t xml:space="preserve">četrti odstavek </w:t>
      </w:r>
      <w:r w:rsidR="00B4109A" w:rsidRPr="00AA259B">
        <w:rPr>
          <w:sz w:val="20"/>
          <w:szCs w:val="20"/>
        </w:rPr>
        <w:t>spremeni tako, da se glasi:</w:t>
      </w:r>
    </w:p>
    <w:p w14:paraId="2365383D" w14:textId="77777777" w:rsidR="00B4109A" w:rsidRPr="00AA259B" w:rsidRDefault="00B4109A" w:rsidP="00B4109A">
      <w:pPr>
        <w:pStyle w:val="odstavek1"/>
        <w:spacing w:before="0"/>
        <w:ind w:firstLine="0"/>
        <w:rPr>
          <w:sz w:val="20"/>
          <w:szCs w:val="20"/>
        </w:rPr>
      </w:pPr>
    </w:p>
    <w:p w14:paraId="7D2B40A4" w14:textId="77777777" w:rsidR="00B4109A" w:rsidRPr="00AA259B" w:rsidRDefault="00B4109A" w:rsidP="00B4109A">
      <w:pPr>
        <w:pStyle w:val="Odstavek"/>
        <w:spacing w:before="0"/>
        <w:ind w:firstLine="0"/>
        <w:rPr>
          <w:sz w:val="20"/>
          <w:szCs w:val="20"/>
        </w:rPr>
      </w:pPr>
      <w:r w:rsidRPr="00AA259B">
        <w:rPr>
          <w:sz w:val="20"/>
          <w:szCs w:val="20"/>
        </w:rPr>
        <w:t>»(4) Direktor sklada ima naslednje pristojnosti:</w:t>
      </w:r>
    </w:p>
    <w:p w14:paraId="7F5BD487" w14:textId="29642BB9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lastRenderedPageBreak/>
        <w:t>izdaja pravne akte v posamičnih zadevah iz pristojnosti sklada, razen aktov, ki so v izključni pristojnosti nadzornega sveta</w:t>
      </w:r>
      <w:r w:rsidR="004526F6">
        <w:rPr>
          <w:sz w:val="20"/>
          <w:szCs w:val="20"/>
        </w:rPr>
        <w:t>,</w:t>
      </w:r>
    </w:p>
    <w:p w14:paraId="00F5301D" w14:textId="52D5326C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sprej</w:t>
      </w:r>
      <w:r w:rsidR="002C7ED5">
        <w:rPr>
          <w:sz w:val="20"/>
          <w:szCs w:val="20"/>
        </w:rPr>
        <w:t>e</w:t>
      </w:r>
      <w:r w:rsidRPr="00AA259B">
        <w:rPr>
          <w:sz w:val="20"/>
          <w:szCs w:val="20"/>
        </w:rPr>
        <w:t>m</w:t>
      </w:r>
      <w:r w:rsidR="002C7ED5">
        <w:rPr>
          <w:sz w:val="20"/>
          <w:szCs w:val="20"/>
        </w:rPr>
        <w:t>a</w:t>
      </w:r>
      <w:r w:rsidRPr="00AA259B">
        <w:rPr>
          <w:sz w:val="20"/>
          <w:szCs w:val="20"/>
        </w:rPr>
        <w:t xml:space="preserve"> akt</w:t>
      </w:r>
      <w:r w:rsidR="002C7ED5">
        <w:rPr>
          <w:sz w:val="20"/>
          <w:szCs w:val="20"/>
        </w:rPr>
        <w:t>e</w:t>
      </w:r>
      <w:r w:rsidRPr="00AA259B">
        <w:rPr>
          <w:sz w:val="20"/>
          <w:szCs w:val="20"/>
        </w:rPr>
        <w:t xml:space="preserve"> o notranji organizaciji in sistemizaciji delovnih mest, h kater</w:t>
      </w:r>
      <w:r w:rsidR="002C7ED5">
        <w:rPr>
          <w:sz w:val="20"/>
          <w:szCs w:val="20"/>
        </w:rPr>
        <w:t>i</w:t>
      </w:r>
      <w:r w:rsidRPr="00AA259B">
        <w:rPr>
          <w:sz w:val="20"/>
          <w:szCs w:val="20"/>
        </w:rPr>
        <w:t>m mora pridobiti soglasje nadzornega sveta sklada, ter druge akte sklada</w:t>
      </w:r>
      <w:r w:rsidR="004526F6">
        <w:rPr>
          <w:sz w:val="20"/>
          <w:szCs w:val="20"/>
        </w:rPr>
        <w:t>,</w:t>
      </w:r>
    </w:p>
    <w:p w14:paraId="59437FC2" w14:textId="01B8E4F3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predlaga finančni načrt sklada</w:t>
      </w:r>
      <w:r w:rsidR="004526F6">
        <w:rPr>
          <w:sz w:val="20"/>
          <w:szCs w:val="20"/>
        </w:rPr>
        <w:t>,</w:t>
      </w:r>
    </w:p>
    <w:p w14:paraId="0D890A4D" w14:textId="2D33E1CC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odloča o pravicah in obveznostih delavcev sklada</w:t>
      </w:r>
      <w:r w:rsidR="004526F6">
        <w:rPr>
          <w:sz w:val="20"/>
          <w:szCs w:val="20"/>
        </w:rPr>
        <w:t>,</w:t>
      </w:r>
    </w:p>
    <w:p w14:paraId="5D5CDC3A" w14:textId="3A6A1D55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v skladu s sprejetim finančnim načrtom odloča o razporejanju sredstev sklada med letom po posameznih namenih</w:t>
      </w:r>
      <w:r w:rsidR="004526F6">
        <w:rPr>
          <w:sz w:val="20"/>
          <w:szCs w:val="20"/>
        </w:rPr>
        <w:t>,</w:t>
      </w:r>
    </w:p>
    <w:p w14:paraId="4E797602" w14:textId="13F409FE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imenuje posebne delovne in projektne skupine, stalne in občasne komisije</w:t>
      </w:r>
      <w:r w:rsidR="004526F6">
        <w:rPr>
          <w:sz w:val="20"/>
          <w:szCs w:val="20"/>
        </w:rPr>
        <w:t>,</w:t>
      </w:r>
    </w:p>
    <w:p w14:paraId="24B11BDF" w14:textId="14300D06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je odgovoren za pripravo letnega poslovnega in finančnega načrta sklada</w:t>
      </w:r>
      <w:r w:rsidR="004526F6">
        <w:rPr>
          <w:sz w:val="20"/>
          <w:szCs w:val="20"/>
        </w:rPr>
        <w:t>,</w:t>
      </w:r>
    </w:p>
    <w:p w14:paraId="3986F821" w14:textId="77777777" w:rsidR="00B4109A" w:rsidRPr="00AA259B" w:rsidRDefault="00B4109A" w:rsidP="00B4109A">
      <w:pPr>
        <w:pStyle w:val="Alineazaodstavkom"/>
        <w:numPr>
          <w:ilvl w:val="0"/>
          <w:numId w:val="12"/>
        </w:numPr>
        <w:overflowPunct/>
        <w:autoSpaceDE/>
        <w:autoSpaceDN/>
        <w:adjustRightInd/>
        <w:spacing w:line="240" w:lineRule="auto"/>
        <w:textAlignment w:val="auto"/>
        <w:rPr>
          <w:sz w:val="20"/>
          <w:szCs w:val="20"/>
        </w:rPr>
      </w:pPr>
      <w:r w:rsidRPr="00AA259B">
        <w:rPr>
          <w:sz w:val="20"/>
          <w:szCs w:val="20"/>
        </w:rPr>
        <w:t>opravlja druge naloge v skladu z zakonom in podzakonskimi akti.«.</w:t>
      </w:r>
    </w:p>
    <w:p w14:paraId="09E9D3B9" w14:textId="77777777" w:rsidR="00B4109A" w:rsidRPr="00AA259B" w:rsidRDefault="00B4109A" w:rsidP="00B4109A">
      <w:pPr>
        <w:pStyle w:val="odstavek1"/>
        <w:spacing w:before="0"/>
        <w:ind w:firstLine="0"/>
        <w:jc w:val="left"/>
        <w:rPr>
          <w:sz w:val="20"/>
          <w:szCs w:val="20"/>
        </w:rPr>
      </w:pPr>
    </w:p>
    <w:p w14:paraId="6A6C097E" w14:textId="1270580E" w:rsidR="00B4109A" w:rsidRPr="00AA259B" w:rsidRDefault="004526F6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4109A" w:rsidRPr="00AA259B">
        <w:rPr>
          <w:b/>
          <w:sz w:val="20"/>
          <w:szCs w:val="20"/>
        </w:rPr>
        <w:t>. člen</w:t>
      </w:r>
    </w:p>
    <w:p w14:paraId="4DB503D5" w14:textId="77777777" w:rsidR="00B4109A" w:rsidRPr="00AA259B" w:rsidRDefault="00B4109A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</w:p>
    <w:p w14:paraId="3460F326" w14:textId="77777777" w:rsidR="00B4109A" w:rsidRPr="00AA259B" w:rsidRDefault="00820964" w:rsidP="00B4109A">
      <w:pPr>
        <w:pStyle w:val="odstavek1"/>
        <w:spacing w:before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B4109A" w:rsidRPr="00AA259B">
        <w:rPr>
          <w:sz w:val="20"/>
          <w:szCs w:val="20"/>
        </w:rPr>
        <w:t xml:space="preserve">21. </w:t>
      </w:r>
      <w:r>
        <w:rPr>
          <w:sz w:val="20"/>
          <w:szCs w:val="20"/>
        </w:rPr>
        <w:t>č</w:t>
      </w:r>
      <w:r w:rsidR="00B4109A" w:rsidRPr="00AA259B">
        <w:rPr>
          <w:sz w:val="20"/>
          <w:szCs w:val="20"/>
        </w:rPr>
        <w:t>len</w:t>
      </w:r>
      <w:r>
        <w:rPr>
          <w:sz w:val="20"/>
          <w:szCs w:val="20"/>
        </w:rPr>
        <w:t>u se prvi odstavek</w:t>
      </w:r>
      <w:r w:rsidR="00B4109A" w:rsidRPr="00AA259B">
        <w:rPr>
          <w:sz w:val="20"/>
          <w:szCs w:val="20"/>
        </w:rPr>
        <w:t xml:space="preserve"> spremeni tako, da se glasi:</w:t>
      </w:r>
    </w:p>
    <w:p w14:paraId="065CBA72" w14:textId="77777777" w:rsidR="00B4109A" w:rsidRPr="00AA259B" w:rsidRDefault="00B4109A" w:rsidP="00B4109A">
      <w:pPr>
        <w:pStyle w:val="odstavek1"/>
        <w:spacing w:before="0"/>
        <w:ind w:firstLine="0"/>
        <w:jc w:val="left"/>
        <w:rPr>
          <w:sz w:val="20"/>
          <w:szCs w:val="20"/>
        </w:rPr>
      </w:pPr>
    </w:p>
    <w:p w14:paraId="2E695F63" w14:textId="57FC34A5" w:rsidR="00B4109A" w:rsidRPr="00AA259B" w:rsidRDefault="00B4109A" w:rsidP="00B4109A">
      <w:pPr>
        <w:pStyle w:val="Odstavek"/>
        <w:spacing w:before="0"/>
        <w:ind w:firstLine="0"/>
        <w:rPr>
          <w:sz w:val="20"/>
          <w:szCs w:val="20"/>
        </w:rPr>
      </w:pPr>
      <w:r w:rsidRPr="00011208">
        <w:rPr>
          <w:sz w:val="20"/>
          <w:szCs w:val="20"/>
        </w:rPr>
        <w:t>»</w:t>
      </w:r>
      <w:r w:rsidRPr="00AA259B">
        <w:rPr>
          <w:sz w:val="20"/>
          <w:szCs w:val="20"/>
        </w:rPr>
        <w:t xml:space="preserve">(1) Vrednost namenskega premoženja sklada na dan </w:t>
      </w:r>
      <w:r w:rsidR="004526F6">
        <w:rPr>
          <w:sz w:val="20"/>
          <w:szCs w:val="20"/>
        </w:rPr>
        <w:t>19. marc</w:t>
      </w:r>
      <w:r w:rsidR="002C7ED5">
        <w:rPr>
          <w:sz w:val="20"/>
          <w:szCs w:val="20"/>
        </w:rPr>
        <w:t>a</w:t>
      </w:r>
      <w:r w:rsidR="004526F6">
        <w:rPr>
          <w:sz w:val="20"/>
          <w:szCs w:val="20"/>
        </w:rPr>
        <w:t xml:space="preserve"> 2019</w:t>
      </w:r>
      <w:r w:rsidRPr="00AA259B">
        <w:rPr>
          <w:sz w:val="20"/>
          <w:szCs w:val="20"/>
        </w:rPr>
        <w:t xml:space="preserve"> znaša 12.445.318,16 eura, od tega je delež Republike Slovenije 10.850.634,47 eura, delež Republike Slovenije in Zavoda Republike Slovenije za zaposlovanje 834.585,21 eura, delež Zavoda za pokojninsko in invalidsko zavarovanje </w:t>
      </w:r>
      <w:r w:rsidR="004526F6">
        <w:rPr>
          <w:sz w:val="20"/>
          <w:szCs w:val="20"/>
        </w:rPr>
        <w:t xml:space="preserve">Slovenije </w:t>
      </w:r>
      <w:r w:rsidRPr="00AA259B">
        <w:rPr>
          <w:sz w:val="20"/>
          <w:szCs w:val="20"/>
        </w:rPr>
        <w:t>pa 760.098,48 eura.</w:t>
      </w:r>
      <w:r w:rsidR="00820964">
        <w:rPr>
          <w:sz w:val="20"/>
          <w:szCs w:val="20"/>
        </w:rPr>
        <w:t>«.</w:t>
      </w:r>
    </w:p>
    <w:p w14:paraId="1B7D26BE" w14:textId="77777777" w:rsidR="00B4109A" w:rsidRPr="00AA259B" w:rsidRDefault="00B4109A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</w:p>
    <w:p w14:paraId="2B440F55" w14:textId="343142E9" w:rsidR="00B4109A" w:rsidRPr="00AA259B" w:rsidRDefault="004526F6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4109A" w:rsidRPr="00AA259B">
        <w:rPr>
          <w:b/>
          <w:sz w:val="20"/>
          <w:szCs w:val="20"/>
        </w:rPr>
        <w:t>. člen</w:t>
      </w:r>
    </w:p>
    <w:p w14:paraId="6D0CEE38" w14:textId="77777777" w:rsidR="00B4109A" w:rsidRPr="00AA259B" w:rsidRDefault="00B4109A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</w:p>
    <w:p w14:paraId="241BB8FB" w14:textId="22815D7F" w:rsidR="00B4109A" w:rsidRDefault="00B4109A" w:rsidP="00B4109A">
      <w:pPr>
        <w:pStyle w:val="odstavek1"/>
        <w:spacing w:before="0"/>
        <w:ind w:firstLine="0"/>
        <w:rPr>
          <w:sz w:val="20"/>
          <w:szCs w:val="20"/>
        </w:rPr>
      </w:pPr>
      <w:r w:rsidRPr="00AA259B">
        <w:rPr>
          <w:sz w:val="20"/>
          <w:szCs w:val="20"/>
        </w:rPr>
        <w:t>25.a člen se spremeni tako, da se glasi:</w:t>
      </w:r>
    </w:p>
    <w:p w14:paraId="60BAC49A" w14:textId="04189D28" w:rsidR="00303853" w:rsidRPr="00011208" w:rsidRDefault="00303853" w:rsidP="00303853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11208">
        <w:rPr>
          <w:rFonts w:ascii="Arial" w:hAnsi="Arial" w:cs="Arial"/>
          <w:bCs/>
          <w:sz w:val="20"/>
          <w:szCs w:val="20"/>
        </w:rPr>
        <w:t>»</w:t>
      </w:r>
      <w:r w:rsidRPr="00011208">
        <w:rPr>
          <w:rFonts w:ascii="Arial" w:hAnsi="Arial" w:cs="Arial"/>
          <w:b/>
          <w:bCs/>
          <w:sz w:val="20"/>
          <w:szCs w:val="20"/>
          <w:lang w:val="x-none"/>
        </w:rPr>
        <w:t>25.a člen</w:t>
      </w:r>
    </w:p>
    <w:p w14:paraId="781527ED" w14:textId="77777777" w:rsidR="00303853" w:rsidRPr="00011208" w:rsidRDefault="00303853" w:rsidP="00303853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11208">
        <w:rPr>
          <w:rFonts w:ascii="Arial" w:hAnsi="Arial" w:cs="Arial"/>
          <w:b/>
          <w:bCs/>
          <w:sz w:val="20"/>
          <w:szCs w:val="20"/>
          <w:lang w:val="x-none"/>
        </w:rPr>
        <w:t>(viri sredstev za štipendiranje)</w:t>
      </w:r>
    </w:p>
    <w:p w14:paraId="0F458A3A" w14:textId="77777777" w:rsidR="00303853" w:rsidRDefault="00303853" w:rsidP="00B4109A">
      <w:pPr>
        <w:pStyle w:val="odstavek1"/>
        <w:spacing w:before="0"/>
        <w:ind w:firstLine="0"/>
        <w:rPr>
          <w:sz w:val="20"/>
          <w:szCs w:val="20"/>
        </w:rPr>
      </w:pPr>
    </w:p>
    <w:p w14:paraId="715379E2" w14:textId="77777777" w:rsidR="00B4109A" w:rsidRPr="00AA259B" w:rsidRDefault="00B4109A" w:rsidP="00B4109A">
      <w:pPr>
        <w:pStyle w:val="odstavek1"/>
        <w:spacing w:before="0"/>
        <w:ind w:firstLine="0"/>
        <w:rPr>
          <w:sz w:val="20"/>
          <w:szCs w:val="20"/>
        </w:rPr>
      </w:pPr>
    </w:p>
    <w:p w14:paraId="2A77D9E6" w14:textId="57ECA73B" w:rsidR="00B4109A" w:rsidRPr="00AA259B" w:rsidRDefault="004526F6" w:rsidP="00B4109A">
      <w:pPr>
        <w:pStyle w:val="odstavek1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»</w:t>
      </w:r>
      <w:r w:rsidR="00B4109A" w:rsidRPr="00AA259B">
        <w:rPr>
          <w:sz w:val="20"/>
          <w:szCs w:val="20"/>
        </w:rPr>
        <w:t xml:space="preserve">Viri sredstev za izvajanje nalog iz petega odstavka 3. člena tega ustanovitvenega akta se zagotavljajo iz proračuna Republike Slovenije, proračunskega sklada ministrstva, pristojnega za delo, sredstev </w:t>
      </w:r>
      <w:r w:rsidR="002C7ED5">
        <w:rPr>
          <w:sz w:val="20"/>
          <w:szCs w:val="20"/>
        </w:rPr>
        <w:t>e</w:t>
      </w:r>
      <w:r w:rsidR="00B4109A" w:rsidRPr="00AA259B">
        <w:rPr>
          <w:sz w:val="20"/>
          <w:szCs w:val="20"/>
        </w:rPr>
        <w:t>vropskih strukturnih in investicijskih skladov, donacij in drugih virov.«.</w:t>
      </w:r>
    </w:p>
    <w:p w14:paraId="52EF1DB4" w14:textId="77777777" w:rsidR="00B4109A" w:rsidRPr="00AA259B" w:rsidRDefault="00B4109A" w:rsidP="00B4109A">
      <w:pPr>
        <w:pStyle w:val="odstavek1"/>
        <w:spacing w:before="0"/>
        <w:ind w:firstLine="0"/>
        <w:jc w:val="center"/>
        <w:rPr>
          <w:sz w:val="20"/>
          <w:szCs w:val="20"/>
        </w:rPr>
      </w:pPr>
    </w:p>
    <w:p w14:paraId="3A53515E" w14:textId="0D4515B2" w:rsidR="00B4109A" w:rsidRPr="00AA259B" w:rsidRDefault="004526F6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4109A" w:rsidRPr="00AA259B">
        <w:rPr>
          <w:b/>
          <w:sz w:val="20"/>
          <w:szCs w:val="20"/>
        </w:rPr>
        <w:t>. člen</w:t>
      </w:r>
    </w:p>
    <w:p w14:paraId="296547DC" w14:textId="77777777" w:rsidR="00B4109A" w:rsidRPr="00AA259B" w:rsidRDefault="00B4109A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</w:p>
    <w:p w14:paraId="2D828C0E" w14:textId="035FEABF" w:rsidR="00B4109A" w:rsidRDefault="00B4109A" w:rsidP="00B4109A">
      <w:pPr>
        <w:pStyle w:val="odstavek1"/>
        <w:spacing w:before="0"/>
        <w:ind w:firstLine="0"/>
        <w:jc w:val="left"/>
        <w:rPr>
          <w:sz w:val="20"/>
          <w:szCs w:val="20"/>
        </w:rPr>
      </w:pPr>
      <w:r w:rsidRPr="00AA259B">
        <w:rPr>
          <w:sz w:val="20"/>
          <w:szCs w:val="20"/>
        </w:rPr>
        <w:t>30.</w:t>
      </w:r>
      <w:r w:rsidR="00A134C1">
        <w:rPr>
          <w:sz w:val="20"/>
          <w:szCs w:val="20"/>
        </w:rPr>
        <w:t xml:space="preserve"> </w:t>
      </w:r>
      <w:r w:rsidRPr="00AA259B">
        <w:rPr>
          <w:sz w:val="20"/>
          <w:szCs w:val="20"/>
        </w:rPr>
        <w:t>člen se spremeni tako, da se glasi:</w:t>
      </w:r>
    </w:p>
    <w:p w14:paraId="4514866B" w14:textId="77777777" w:rsidR="00303853" w:rsidRPr="00011208" w:rsidRDefault="00303853" w:rsidP="00303853">
      <w:pPr>
        <w:pStyle w:val="len"/>
        <w:shd w:val="clear" w:color="auto" w:fill="FFFFFF"/>
        <w:spacing w:before="48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»</w:t>
      </w:r>
      <w:r w:rsidRPr="00011208">
        <w:rPr>
          <w:rFonts w:ascii="Arial" w:hAnsi="Arial" w:cs="Arial"/>
          <w:b/>
          <w:bCs/>
          <w:sz w:val="20"/>
          <w:szCs w:val="20"/>
          <w:lang w:val="x-none"/>
        </w:rPr>
        <w:t>30. člen</w:t>
      </w:r>
    </w:p>
    <w:p w14:paraId="3F759CC6" w14:textId="77777777" w:rsidR="00303853" w:rsidRPr="00011208" w:rsidRDefault="00303853" w:rsidP="00303853">
      <w:pPr>
        <w:pStyle w:val="lennasl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11208">
        <w:rPr>
          <w:rFonts w:ascii="Arial" w:hAnsi="Arial" w:cs="Arial"/>
          <w:b/>
          <w:bCs/>
          <w:sz w:val="20"/>
          <w:szCs w:val="20"/>
          <w:lang w:val="x-none"/>
        </w:rPr>
        <w:t>(notranje revidiranje)</w:t>
      </w:r>
    </w:p>
    <w:p w14:paraId="6449AACD" w14:textId="1B8589EB" w:rsidR="00303853" w:rsidRDefault="00303853" w:rsidP="00B4109A">
      <w:pPr>
        <w:pStyle w:val="odstavek1"/>
        <w:spacing w:before="0"/>
        <w:ind w:firstLine="0"/>
        <w:jc w:val="left"/>
        <w:rPr>
          <w:sz w:val="20"/>
          <w:szCs w:val="20"/>
        </w:rPr>
      </w:pPr>
    </w:p>
    <w:p w14:paraId="0443B35B" w14:textId="77777777" w:rsidR="00472FAC" w:rsidRDefault="00472FAC" w:rsidP="00B4109A">
      <w:pPr>
        <w:pStyle w:val="odstavek1"/>
        <w:spacing w:before="0"/>
        <w:ind w:firstLine="0"/>
        <w:jc w:val="left"/>
        <w:rPr>
          <w:sz w:val="20"/>
          <w:szCs w:val="20"/>
        </w:rPr>
      </w:pPr>
    </w:p>
    <w:p w14:paraId="68DC0165" w14:textId="388E8DBF" w:rsidR="00B4109A" w:rsidRPr="00AA259B" w:rsidRDefault="004526F6" w:rsidP="00B4109A">
      <w:pPr>
        <w:pStyle w:val="Odstavek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»</w:t>
      </w:r>
      <w:r w:rsidR="00B4109A" w:rsidRPr="00AA259B">
        <w:rPr>
          <w:sz w:val="20"/>
          <w:szCs w:val="20"/>
        </w:rPr>
        <w:t>(1) Sklad organizira notranje revidiranje finančnega poslovanja v skladu s predpisi, ki urejajo javne finance.</w:t>
      </w:r>
    </w:p>
    <w:p w14:paraId="5B2E64D8" w14:textId="77777777" w:rsidR="00B4109A" w:rsidRPr="00AA259B" w:rsidRDefault="00B4109A" w:rsidP="00B4109A">
      <w:pPr>
        <w:pStyle w:val="Odstavek"/>
        <w:spacing w:before="0"/>
        <w:ind w:firstLine="0"/>
        <w:rPr>
          <w:sz w:val="20"/>
          <w:szCs w:val="20"/>
        </w:rPr>
      </w:pPr>
    </w:p>
    <w:p w14:paraId="1DDF948D" w14:textId="6D241D5F" w:rsidR="00B4109A" w:rsidRDefault="00B4109A" w:rsidP="00B4109A">
      <w:pPr>
        <w:pStyle w:val="Odstavek"/>
        <w:spacing w:before="0"/>
        <w:ind w:firstLine="0"/>
        <w:rPr>
          <w:sz w:val="20"/>
          <w:szCs w:val="20"/>
        </w:rPr>
      </w:pPr>
      <w:r w:rsidRPr="00AA259B">
        <w:rPr>
          <w:sz w:val="20"/>
          <w:szCs w:val="20"/>
        </w:rPr>
        <w:t>(2) Za izvedbo notranje revizije na skladu je pristojna služba za notranjo revizijo ministrstva, pristojnega za delo.«.</w:t>
      </w:r>
    </w:p>
    <w:p w14:paraId="1D87AF50" w14:textId="77777777" w:rsidR="00B475A3" w:rsidRPr="00AA259B" w:rsidRDefault="00B475A3" w:rsidP="00B4109A">
      <w:pPr>
        <w:pStyle w:val="Odstavek"/>
        <w:spacing w:before="0"/>
        <w:ind w:firstLine="0"/>
        <w:rPr>
          <w:sz w:val="20"/>
          <w:szCs w:val="20"/>
        </w:rPr>
      </w:pPr>
    </w:p>
    <w:p w14:paraId="027CE2E4" w14:textId="77777777" w:rsidR="00303853" w:rsidRDefault="00303853" w:rsidP="00D354BC">
      <w:pPr>
        <w:pStyle w:val="odstavek1"/>
        <w:spacing w:before="0"/>
        <w:ind w:firstLine="0"/>
        <w:jc w:val="center"/>
        <w:rPr>
          <w:sz w:val="20"/>
          <w:szCs w:val="20"/>
        </w:rPr>
      </w:pPr>
    </w:p>
    <w:p w14:paraId="712289DF" w14:textId="0D7CA970" w:rsidR="00D354BC" w:rsidRPr="00D354BC" w:rsidRDefault="00D354BC" w:rsidP="00D354BC">
      <w:pPr>
        <w:pStyle w:val="odstavek1"/>
        <w:spacing w:before="0"/>
        <w:ind w:firstLine="0"/>
        <w:jc w:val="center"/>
        <w:rPr>
          <w:sz w:val="20"/>
          <w:szCs w:val="20"/>
        </w:rPr>
      </w:pPr>
      <w:r w:rsidRPr="00D354BC">
        <w:rPr>
          <w:sz w:val="20"/>
          <w:szCs w:val="20"/>
        </w:rPr>
        <w:t>KONČNA DOLOČBA</w:t>
      </w:r>
    </w:p>
    <w:p w14:paraId="52D915BF" w14:textId="77777777" w:rsidR="00B475A3" w:rsidRDefault="00B475A3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</w:p>
    <w:p w14:paraId="55102772" w14:textId="2BFE63B3" w:rsidR="00B4109A" w:rsidRPr="00AA259B" w:rsidRDefault="00B475A3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4109A" w:rsidRPr="00AA259B">
        <w:rPr>
          <w:b/>
          <w:sz w:val="20"/>
          <w:szCs w:val="20"/>
        </w:rPr>
        <w:t>. člen</w:t>
      </w:r>
    </w:p>
    <w:p w14:paraId="67C62EEE" w14:textId="77777777" w:rsidR="00B4109A" w:rsidRPr="00AA259B" w:rsidRDefault="00B4109A" w:rsidP="00B4109A">
      <w:pPr>
        <w:pStyle w:val="odstavek1"/>
        <w:spacing w:before="0"/>
        <w:ind w:firstLine="0"/>
        <w:jc w:val="center"/>
        <w:rPr>
          <w:b/>
          <w:sz w:val="20"/>
          <w:szCs w:val="20"/>
        </w:rPr>
      </w:pPr>
    </w:p>
    <w:p w14:paraId="39035D98" w14:textId="77777777" w:rsidR="00B4109A" w:rsidRPr="00AA259B" w:rsidRDefault="00472FAC" w:rsidP="00B4109A">
      <w:pPr>
        <w:pStyle w:val="odstavek1"/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Te s</w:t>
      </w:r>
      <w:r w:rsidR="00B4109A" w:rsidRPr="00AA259B">
        <w:rPr>
          <w:sz w:val="20"/>
          <w:szCs w:val="20"/>
        </w:rPr>
        <w:t>premembe in dopolnitve začnejo veljati naslednji dan po objavi v Uradnem listu Republike Slovenije.</w:t>
      </w:r>
    </w:p>
    <w:p w14:paraId="512A50BB" w14:textId="77777777" w:rsidR="00B4109A" w:rsidRPr="00AA259B" w:rsidRDefault="00B4109A" w:rsidP="00B4109A">
      <w:pPr>
        <w:pStyle w:val="tevilkanakoncupredpisa1"/>
        <w:spacing w:before="0"/>
        <w:rPr>
          <w:sz w:val="20"/>
          <w:szCs w:val="20"/>
        </w:rPr>
      </w:pPr>
    </w:p>
    <w:p w14:paraId="5F67FED5" w14:textId="26724EEC" w:rsidR="00B4109A" w:rsidRPr="00AA259B" w:rsidRDefault="00B4109A" w:rsidP="00B4109A">
      <w:pPr>
        <w:pStyle w:val="tevilkanakoncupredpisa1"/>
        <w:spacing w:before="0"/>
        <w:rPr>
          <w:sz w:val="20"/>
          <w:szCs w:val="20"/>
        </w:rPr>
      </w:pPr>
      <w:r w:rsidRPr="00AA259B">
        <w:rPr>
          <w:sz w:val="20"/>
          <w:szCs w:val="20"/>
        </w:rPr>
        <w:t xml:space="preserve">Št. </w:t>
      </w:r>
      <w:r w:rsidR="00B475A3">
        <w:rPr>
          <w:sz w:val="20"/>
          <w:szCs w:val="20"/>
        </w:rPr>
        <w:t>0140-3/2019</w:t>
      </w:r>
    </w:p>
    <w:p w14:paraId="5278215B" w14:textId="65DD477A" w:rsidR="00B4109A" w:rsidRPr="00AA259B" w:rsidRDefault="00B4109A" w:rsidP="00B4109A">
      <w:pPr>
        <w:pStyle w:val="tevilkanakoncupredpisa1"/>
        <w:spacing w:before="0"/>
        <w:rPr>
          <w:sz w:val="20"/>
          <w:szCs w:val="20"/>
        </w:rPr>
      </w:pPr>
      <w:r w:rsidRPr="00B475A3">
        <w:rPr>
          <w:sz w:val="20"/>
          <w:szCs w:val="20"/>
        </w:rPr>
        <w:t xml:space="preserve">Ljubljana, </w:t>
      </w:r>
      <w:r w:rsidR="00D354BC" w:rsidRPr="00B475A3">
        <w:rPr>
          <w:sz w:val="20"/>
          <w:szCs w:val="20"/>
        </w:rPr>
        <w:t xml:space="preserve">dne </w:t>
      </w:r>
      <w:r w:rsidR="00011208">
        <w:rPr>
          <w:sz w:val="20"/>
          <w:szCs w:val="20"/>
        </w:rPr>
        <w:t>17</w:t>
      </w:r>
      <w:bookmarkStart w:id="0" w:name="_GoBack"/>
      <w:bookmarkEnd w:id="0"/>
      <w:r w:rsidR="00B475A3" w:rsidRPr="00B475A3">
        <w:rPr>
          <w:sz w:val="20"/>
          <w:szCs w:val="20"/>
        </w:rPr>
        <w:t>. aprila 2019</w:t>
      </w:r>
    </w:p>
    <w:p w14:paraId="75B0D283" w14:textId="6E2D1FBF" w:rsidR="00293022" w:rsidRPr="00AA259B" w:rsidRDefault="00B4109A" w:rsidP="00B4109A">
      <w:pPr>
        <w:pStyle w:val="eva1"/>
        <w:rPr>
          <w:sz w:val="20"/>
          <w:szCs w:val="20"/>
        </w:rPr>
      </w:pPr>
      <w:r w:rsidRPr="00AA259B">
        <w:rPr>
          <w:sz w:val="20"/>
          <w:szCs w:val="20"/>
        </w:rPr>
        <w:t xml:space="preserve">EVA </w:t>
      </w:r>
      <w:r w:rsidR="00293022">
        <w:rPr>
          <w:rFonts w:ascii="Helv" w:hAnsi="Helv" w:cs="Helv"/>
          <w:color w:val="000000"/>
          <w:sz w:val="20"/>
          <w:szCs w:val="20"/>
        </w:rPr>
        <w:t>2019-2611-0010</w:t>
      </w:r>
      <w:r w:rsidR="00011208">
        <w:rPr>
          <w:rFonts w:ascii="Helv" w:hAnsi="Helv" w:cs="Helv"/>
          <w:color w:val="000000"/>
          <w:sz w:val="20"/>
          <w:szCs w:val="20"/>
        </w:rPr>
        <w:tab/>
      </w:r>
      <w:r w:rsidR="00011208">
        <w:rPr>
          <w:rFonts w:ascii="Helv" w:hAnsi="Helv" w:cs="Helv"/>
          <w:color w:val="000000"/>
          <w:sz w:val="20"/>
          <w:szCs w:val="20"/>
        </w:rPr>
        <w:tab/>
      </w:r>
      <w:r w:rsidR="00011208">
        <w:rPr>
          <w:rFonts w:ascii="Helv" w:hAnsi="Helv" w:cs="Helv"/>
          <w:color w:val="000000"/>
          <w:sz w:val="20"/>
          <w:szCs w:val="20"/>
        </w:rPr>
        <w:tab/>
      </w:r>
      <w:r w:rsidR="00011208">
        <w:rPr>
          <w:rFonts w:ascii="Helv" w:hAnsi="Helv" w:cs="Helv"/>
          <w:color w:val="000000"/>
          <w:sz w:val="20"/>
          <w:szCs w:val="20"/>
        </w:rPr>
        <w:tab/>
      </w:r>
      <w:r w:rsidR="00011208">
        <w:rPr>
          <w:rFonts w:ascii="Helv" w:hAnsi="Helv" w:cs="Helv"/>
          <w:color w:val="000000"/>
          <w:sz w:val="20"/>
          <w:szCs w:val="20"/>
        </w:rPr>
        <w:tab/>
      </w:r>
      <w:r w:rsidR="00011208">
        <w:rPr>
          <w:rFonts w:ascii="Helv" w:hAnsi="Helv" w:cs="Helv"/>
          <w:color w:val="000000"/>
          <w:sz w:val="20"/>
          <w:szCs w:val="20"/>
        </w:rPr>
        <w:tab/>
      </w:r>
      <w:r w:rsidR="00011208">
        <w:rPr>
          <w:rFonts w:ascii="Helv" w:hAnsi="Helv" w:cs="Helv"/>
          <w:color w:val="000000"/>
          <w:sz w:val="20"/>
          <w:szCs w:val="20"/>
        </w:rPr>
        <w:tab/>
      </w:r>
    </w:p>
    <w:p w14:paraId="1B88DF82" w14:textId="77777777" w:rsidR="00B4109A" w:rsidRPr="00B01660" w:rsidRDefault="00B4109A" w:rsidP="00011208">
      <w:pPr>
        <w:pStyle w:val="podpisi"/>
        <w:ind w:right="-851"/>
        <w:jc w:val="right"/>
        <w:rPr>
          <w:b/>
          <w:lang w:val="sl-SI"/>
        </w:rPr>
      </w:pPr>
      <w:r w:rsidRPr="00AA259B">
        <w:rPr>
          <w:szCs w:val="20"/>
        </w:rPr>
        <w:lastRenderedPageBreak/>
        <w:t>Vlada Republike Slovenije</w:t>
      </w:r>
    </w:p>
    <w:p w14:paraId="6CF331B3" w14:textId="77777777" w:rsidR="00B4109A" w:rsidRDefault="00B4109A"/>
    <w:sectPr w:rsidR="00B4109A" w:rsidSect="00BD6A1D">
      <w:headerReference w:type="first" r:id="rId13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BFA82" w14:textId="77777777" w:rsidR="00BE3879" w:rsidRDefault="00BE3879" w:rsidP="00BD6A1D">
      <w:pPr>
        <w:spacing w:after="0" w:line="240" w:lineRule="auto"/>
      </w:pPr>
      <w:r>
        <w:separator/>
      </w:r>
    </w:p>
  </w:endnote>
  <w:endnote w:type="continuationSeparator" w:id="0">
    <w:p w14:paraId="4D594685" w14:textId="77777777" w:rsidR="00BE3879" w:rsidRDefault="00BE3879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3251" w14:textId="77777777" w:rsidR="00BE3879" w:rsidRDefault="00BE3879" w:rsidP="00BD6A1D">
      <w:pPr>
        <w:spacing w:after="0" w:line="240" w:lineRule="auto"/>
      </w:pPr>
      <w:r>
        <w:separator/>
      </w:r>
    </w:p>
  </w:footnote>
  <w:footnote w:type="continuationSeparator" w:id="0">
    <w:p w14:paraId="30BEC279" w14:textId="77777777" w:rsidR="00BE3879" w:rsidRDefault="00BE3879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EA95" w14:textId="77777777" w:rsidR="00BD6A1D" w:rsidRPr="00BD6A1D" w:rsidRDefault="00BD6A1D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27482991" wp14:editId="166F6480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512F5E" w14:textId="77777777" w:rsidR="00BD6A1D" w:rsidRDefault="00BD6A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D44FD9"/>
    <w:multiLevelType w:val="hybridMultilevel"/>
    <w:tmpl w:val="A6024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23DD"/>
    <w:multiLevelType w:val="hybridMultilevel"/>
    <w:tmpl w:val="B804F4F6"/>
    <w:lvl w:ilvl="0" w:tplc="3A0C4E1A">
      <w:start w:val="2"/>
      <w:numFmt w:val="bullet"/>
      <w:lvlText w:val="-"/>
      <w:lvlJc w:val="left"/>
      <w:pPr>
        <w:ind w:left="33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0AC5"/>
    <w:multiLevelType w:val="hybridMultilevel"/>
    <w:tmpl w:val="B6D0DB48"/>
    <w:lvl w:ilvl="0" w:tplc="37FAC33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F7F"/>
    <w:multiLevelType w:val="hybridMultilevel"/>
    <w:tmpl w:val="43CE89A0"/>
    <w:lvl w:ilvl="0" w:tplc="37FAC338">
      <w:start w:val="1"/>
      <w:numFmt w:val="bullet"/>
      <w:lvlText w:val=""/>
      <w:lvlJc w:val="left"/>
      <w:pPr>
        <w:ind w:left="3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16"/>
    <w:rsid w:val="00011208"/>
    <w:rsid w:val="00030F5E"/>
    <w:rsid w:val="00082E94"/>
    <w:rsid w:val="00121F91"/>
    <w:rsid w:val="001323FA"/>
    <w:rsid w:val="001362D8"/>
    <w:rsid w:val="001973E4"/>
    <w:rsid w:val="001B1245"/>
    <w:rsid w:val="001B35D8"/>
    <w:rsid w:val="001D59CE"/>
    <w:rsid w:val="002149B9"/>
    <w:rsid w:val="00215B22"/>
    <w:rsid w:val="002666A6"/>
    <w:rsid w:val="002717D8"/>
    <w:rsid w:val="00293022"/>
    <w:rsid w:val="002C7ED5"/>
    <w:rsid w:val="003000D7"/>
    <w:rsid w:val="00303853"/>
    <w:rsid w:val="00321A64"/>
    <w:rsid w:val="0039323A"/>
    <w:rsid w:val="004126F9"/>
    <w:rsid w:val="004526F6"/>
    <w:rsid w:val="00472FAC"/>
    <w:rsid w:val="00487CC6"/>
    <w:rsid w:val="004F34C3"/>
    <w:rsid w:val="00511CD8"/>
    <w:rsid w:val="00544116"/>
    <w:rsid w:val="0056083A"/>
    <w:rsid w:val="005810C9"/>
    <w:rsid w:val="00597BDE"/>
    <w:rsid w:val="005D72AB"/>
    <w:rsid w:val="00663875"/>
    <w:rsid w:val="00695EC3"/>
    <w:rsid w:val="006A41DA"/>
    <w:rsid w:val="00752794"/>
    <w:rsid w:val="007D329E"/>
    <w:rsid w:val="008010FC"/>
    <w:rsid w:val="00820964"/>
    <w:rsid w:val="008320E6"/>
    <w:rsid w:val="0087402C"/>
    <w:rsid w:val="00893F45"/>
    <w:rsid w:val="008E3F2C"/>
    <w:rsid w:val="008F210F"/>
    <w:rsid w:val="00990888"/>
    <w:rsid w:val="009A307B"/>
    <w:rsid w:val="00A071CD"/>
    <w:rsid w:val="00A134C1"/>
    <w:rsid w:val="00A61C42"/>
    <w:rsid w:val="00AA259B"/>
    <w:rsid w:val="00AA4715"/>
    <w:rsid w:val="00AE1F83"/>
    <w:rsid w:val="00B30846"/>
    <w:rsid w:val="00B379A0"/>
    <w:rsid w:val="00B4109A"/>
    <w:rsid w:val="00B475A3"/>
    <w:rsid w:val="00B84D36"/>
    <w:rsid w:val="00BC1355"/>
    <w:rsid w:val="00BD6A1D"/>
    <w:rsid w:val="00BD70F8"/>
    <w:rsid w:val="00BE3879"/>
    <w:rsid w:val="00C24B2C"/>
    <w:rsid w:val="00C35CED"/>
    <w:rsid w:val="00C44C5F"/>
    <w:rsid w:val="00C7267A"/>
    <w:rsid w:val="00C9151A"/>
    <w:rsid w:val="00CD68B1"/>
    <w:rsid w:val="00CF0032"/>
    <w:rsid w:val="00D354BC"/>
    <w:rsid w:val="00D95824"/>
    <w:rsid w:val="00E05D0C"/>
    <w:rsid w:val="00EB0DC3"/>
    <w:rsid w:val="00FA46CA"/>
    <w:rsid w:val="00FA657C"/>
    <w:rsid w:val="00FB397B"/>
    <w:rsid w:val="00FB4D1B"/>
    <w:rsid w:val="00FC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E9B49E5"/>
  <w15:docId w15:val="{305063E2-08CD-4418-BB22-2FE4413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0F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410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B4109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B4109A"/>
    <w:rPr>
      <w:rFonts w:ascii="Arial" w:eastAsia="Times New Roman" w:hAnsi="Arial" w:cs="Arial"/>
      <w:lang w:eastAsia="sl-SI"/>
    </w:rPr>
  </w:style>
  <w:style w:type="paragraph" w:customStyle="1" w:styleId="Poglavje">
    <w:name w:val="Poglavje"/>
    <w:basedOn w:val="Navaden"/>
    <w:qFormat/>
    <w:rsid w:val="00B4109A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podpisi">
    <w:name w:val="podpisi"/>
    <w:basedOn w:val="Navaden"/>
    <w:qFormat/>
    <w:rsid w:val="00B4109A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B4109A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B4109A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B4109A"/>
    <w:pPr>
      <w:numPr>
        <w:numId w:val="11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B4109A"/>
    <w:rPr>
      <w:rFonts w:ascii="Arial" w:eastAsia="Times New Roman" w:hAnsi="Arial" w:cs="Arial"/>
      <w:lang w:eastAsia="sl-SI"/>
    </w:rPr>
  </w:style>
  <w:style w:type="paragraph" w:customStyle="1" w:styleId="Odsek">
    <w:name w:val="Odsek"/>
    <w:basedOn w:val="Navaden"/>
    <w:qFormat/>
    <w:rsid w:val="00B4109A"/>
    <w:p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1">
    <w:name w:val="vrstapredpisa1"/>
    <w:basedOn w:val="Navaden"/>
    <w:rsid w:val="00B4109A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len1">
    <w:name w:val="len1"/>
    <w:basedOn w:val="Navaden"/>
    <w:rsid w:val="00B4109A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B4109A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pravnapodlaga1">
    <w:name w:val="pravnapodlaga1"/>
    <w:basedOn w:val="Navaden"/>
    <w:rsid w:val="00B4109A"/>
    <w:pPr>
      <w:spacing w:before="48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tevilkanakoncupredpisa1">
    <w:name w:val="tevilkanakoncupredpisa1"/>
    <w:basedOn w:val="Navaden"/>
    <w:rsid w:val="00B4109A"/>
    <w:pPr>
      <w:spacing w:before="480" w:after="0" w:line="240" w:lineRule="auto"/>
      <w:jc w:val="both"/>
    </w:pPr>
    <w:rPr>
      <w:rFonts w:ascii="Arial" w:eastAsia="Times New Roman" w:hAnsi="Arial" w:cs="Arial"/>
      <w:color w:val="000000"/>
      <w:lang w:eastAsia="sl-SI"/>
    </w:rPr>
  </w:style>
  <w:style w:type="paragraph" w:customStyle="1" w:styleId="eva1">
    <w:name w:val="eva1"/>
    <w:basedOn w:val="Navaden"/>
    <w:rsid w:val="00B4109A"/>
    <w:p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locked/>
    <w:rsid w:val="00B4109A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B4109A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</w:pPr>
    <w:rPr>
      <w:rFonts w:ascii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6F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134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34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34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34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34C1"/>
    <w:rPr>
      <w:b/>
      <w:bCs/>
      <w:sz w:val="20"/>
      <w:szCs w:val="20"/>
    </w:rPr>
  </w:style>
  <w:style w:type="paragraph" w:customStyle="1" w:styleId="len">
    <w:name w:val="len"/>
    <w:basedOn w:val="Navaden"/>
    <w:rsid w:val="0030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30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12" Type="http://schemas.openxmlformats.org/officeDocument/2006/relationships/hyperlink" Target="http://www.uradni-list.si/1/objava.jsp?sop=2017-01-1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7-21-06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6-01-3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08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MRavnik</dc:creator>
  <cp:lastModifiedBy>mdk257</cp:lastModifiedBy>
  <cp:revision>2</cp:revision>
  <dcterms:created xsi:type="dcterms:W3CDTF">2019-04-17T11:24:00Z</dcterms:created>
  <dcterms:modified xsi:type="dcterms:W3CDTF">2019-04-17T11:24:00Z</dcterms:modified>
</cp:coreProperties>
</file>