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1D" w:rsidRPr="00E02E31" w:rsidRDefault="00A84CC0" w:rsidP="00BD6A1D">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Štukljeva cesta 44</w:t>
      </w:r>
      <w:r w:rsidR="00BD6A1D" w:rsidRPr="00E02E31">
        <w:rPr>
          <w:rFonts w:ascii="Arial" w:hAnsi="Arial" w:cs="Arial"/>
          <w:sz w:val="16"/>
          <w:szCs w:val="16"/>
        </w:rPr>
        <w:t>, 1000 Ljubljana</w:t>
      </w:r>
      <w:r w:rsidR="00BD6A1D" w:rsidRPr="00E02E31">
        <w:rPr>
          <w:rFonts w:ascii="Arial" w:hAnsi="Arial" w:cs="Arial"/>
          <w:sz w:val="16"/>
          <w:szCs w:val="16"/>
        </w:rPr>
        <w:tab/>
      </w:r>
      <w:r w:rsidR="00BD6A1D" w:rsidRPr="00E02E31">
        <w:rPr>
          <w:rFonts w:ascii="Arial" w:hAnsi="Arial" w:cs="Arial"/>
          <w:sz w:val="16"/>
          <w:szCs w:val="16"/>
        </w:rPr>
        <w:tab/>
        <w:t>T: 01 369 77 00</w:t>
      </w:r>
    </w:p>
    <w:p w:rsidR="00BD6A1D" w:rsidRPr="00E02E31" w:rsidRDefault="00BD6A1D" w:rsidP="00BD6A1D">
      <w:pPr>
        <w:pStyle w:val="Glava"/>
        <w:tabs>
          <w:tab w:val="left" w:pos="5112"/>
        </w:tabs>
        <w:spacing w:line="240" w:lineRule="exact"/>
        <w:ind w:left="5103"/>
        <w:rPr>
          <w:rFonts w:ascii="Arial" w:hAnsi="Arial" w:cs="Arial"/>
          <w:sz w:val="16"/>
          <w:szCs w:val="16"/>
        </w:rPr>
      </w:pPr>
      <w:r w:rsidRPr="00E02E31">
        <w:rPr>
          <w:rFonts w:ascii="Arial" w:hAnsi="Arial" w:cs="Arial"/>
          <w:sz w:val="16"/>
          <w:szCs w:val="16"/>
        </w:rPr>
        <w:t xml:space="preserve">F: 01 369 78 32 </w:t>
      </w:r>
    </w:p>
    <w:p w:rsidR="00BD6A1D" w:rsidRPr="00E02E31" w:rsidRDefault="00BD6A1D" w:rsidP="00BD6A1D">
      <w:pPr>
        <w:pStyle w:val="Glava"/>
        <w:tabs>
          <w:tab w:val="left" w:pos="5112"/>
        </w:tabs>
        <w:spacing w:line="240" w:lineRule="exact"/>
        <w:ind w:left="5103"/>
        <w:rPr>
          <w:rFonts w:ascii="Arial" w:hAnsi="Arial" w:cs="Arial"/>
          <w:sz w:val="16"/>
          <w:szCs w:val="16"/>
        </w:rPr>
      </w:pPr>
      <w:r w:rsidRPr="00E02E31">
        <w:rPr>
          <w:rFonts w:ascii="Arial" w:hAnsi="Arial" w:cs="Arial"/>
          <w:sz w:val="16"/>
          <w:szCs w:val="16"/>
        </w:rPr>
        <w:tab/>
        <w:t xml:space="preserve">E: gp.mddsz@gov.si </w:t>
      </w:r>
      <w:hyperlink r:id="rId8" w:history="1">
        <w:r w:rsidRPr="00E02E31">
          <w:rPr>
            <w:rStyle w:val="Hiperpovezava"/>
            <w:rFonts w:ascii="Arial" w:hAnsi="Arial" w:cs="Arial"/>
            <w:sz w:val="16"/>
            <w:szCs w:val="16"/>
          </w:rPr>
          <w:t>www.mddsz.gov.si</w:t>
        </w:r>
      </w:hyperlink>
    </w:p>
    <w:p w:rsidR="00BD6A1D" w:rsidRPr="00E02E31"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E02E31" w:rsidTr="00BD6A1D">
        <w:trPr>
          <w:gridAfter w:val="2"/>
          <w:wAfter w:w="3067" w:type="dxa"/>
        </w:trPr>
        <w:tc>
          <w:tcPr>
            <w:tcW w:w="6096" w:type="dxa"/>
            <w:gridSpan w:val="2"/>
          </w:tcPr>
          <w:p w:rsidR="00AE1F83" w:rsidRPr="00E02E31" w:rsidRDefault="00AE1F83" w:rsidP="0050123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02E31">
              <w:rPr>
                <w:rFonts w:ascii="Arial" w:eastAsia="Times New Roman" w:hAnsi="Arial" w:cs="Arial"/>
                <w:sz w:val="20"/>
                <w:szCs w:val="20"/>
                <w:lang w:eastAsia="sl-SI"/>
              </w:rPr>
              <w:t xml:space="preserve">Številka: </w:t>
            </w:r>
            <w:r w:rsidR="0030003D">
              <w:rPr>
                <w:rFonts w:ascii="Arial" w:eastAsia="Times New Roman" w:hAnsi="Arial" w:cs="Arial"/>
                <w:sz w:val="20"/>
                <w:szCs w:val="20"/>
                <w:lang w:eastAsia="sl-SI"/>
              </w:rPr>
              <w:t>561-2/2012</w:t>
            </w:r>
          </w:p>
        </w:tc>
      </w:tr>
      <w:tr w:rsidR="00AE1F83" w:rsidRPr="00E02E31" w:rsidTr="00BD6A1D">
        <w:trPr>
          <w:gridAfter w:val="2"/>
          <w:wAfter w:w="3067" w:type="dxa"/>
        </w:trPr>
        <w:tc>
          <w:tcPr>
            <w:tcW w:w="6096" w:type="dxa"/>
            <w:gridSpan w:val="2"/>
          </w:tcPr>
          <w:p w:rsidR="00AE1F83" w:rsidRPr="00E02E31" w:rsidRDefault="00AE1F83" w:rsidP="0030003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02E31">
              <w:rPr>
                <w:rFonts w:ascii="Arial" w:eastAsia="Times New Roman" w:hAnsi="Arial" w:cs="Arial"/>
                <w:sz w:val="20"/>
                <w:szCs w:val="20"/>
                <w:lang w:eastAsia="sl-SI"/>
              </w:rPr>
              <w:t xml:space="preserve">Ljubljana, </w:t>
            </w:r>
            <w:r w:rsidR="0030003D">
              <w:rPr>
                <w:rFonts w:ascii="Arial" w:eastAsia="Times New Roman" w:hAnsi="Arial" w:cs="Arial"/>
                <w:sz w:val="20"/>
                <w:szCs w:val="20"/>
                <w:lang w:eastAsia="sl-SI"/>
              </w:rPr>
              <w:t>4</w:t>
            </w:r>
            <w:r w:rsidR="00241BA4" w:rsidRPr="00E02E31">
              <w:rPr>
                <w:rFonts w:ascii="Arial" w:eastAsia="Times New Roman" w:hAnsi="Arial" w:cs="Arial"/>
                <w:sz w:val="20"/>
                <w:szCs w:val="20"/>
                <w:lang w:eastAsia="sl-SI"/>
              </w:rPr>
              <w:t xml:space="preserve">. </w:t>
            </w:r>
            <w:r w:rsidR="0030003D">
              <w:rPr>
                <w:rFonts w:ascii="Arial" w:eastAsia="Times New Roman" w:hAnsi="Arial" w:cs="Arial"/>
                <w:sz w:val="20"/>
                <w:szCs w:val="20"/>
                <w:lang w:eastAsia="sl-SI"/>
              </w:rPr>
              <w:t>4</w:t>
            </w:r>
            <w:r w:rsidR="00241BA4" w:rsidRPr="00E02E31">
              <w:rPr>
                <w:rFonts w:ascii="Arial" w:eastAsia="Times New Roman" w:hAnsi="Arial" w:cs="Arial"/>
                <w:sz w:val="20"/>
                <w:szCs w:val="20"/>
                <w:lang w:eastAsia="sl-SI"/>
              </w:rPr>
              <w:t>. 201</w:t>
            </w:r>
            <w:r w:rsidR="0050123F">
              <w:rPr>
                <w:rFonts w:ascii="Arial" w:eastAsia="Times New Roman" w:hAnsi="Arial" w:cs="Arial"/>
                <w:sz w:val="20"/>
                <w:szCs w:val="20"/>
                <w:lang w:eastAsia="sl-SI"/>
              </w:rPr>
              <w:t>9</w:t>
            </w:r>
          </w:p>
        </w:tc>
      </w:tr>
      <w:tr w:rsidR="00AE1F83" w:rsidRPr="00E02E31" w:rsidTr="00BD6A1D">
        <w:trPr>
          <w:gridAfter w:val="2"/>
          <w:wAfter w:w="3067" w:type="dxa"/>
        </w:trPr>
        <w:tc>
          <w:tcPr>
            <w:tcW w:w="6096" w:type="dxa"/>
            <w:gridSpan w:val="2"/>
          </w:tcPr>
          <w:p w:rsidR="00AE1F83" w:rsidRPr="00E02E31" w:rsidRDefault="00AE1F83" w:rsidP="000B09C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E02E31" w:rsidTr="00BD6A1D">
        <w:trPr>
          <w:gridAfter w:val="2"/>
          <w:wAfter w:w="3067" w:type="dxa"/>
        </w:trPr>
        <w:tc>
          <w:tcPr>
            <w:tcW w:w="6096" w:type="dxa"/>
            <w:gridSpan w:val="2"/>
          </w:tcPr>
          <w:p w:rsidR="00AE1F83" w:rsidRPr="00E02E31" w:rsidRDefault="00AE1F83" w:rsidP="000B09C3">
            <w:pPr>
              <w:spacing w:after="0" w:line="260" w:lineRule="exact"/>
              <w:rPr>
                <w:rFonts w:ascii="Arial" w:eastAsia="Times New Roman" w:hAnsi="Arial" w:cs="Arial"/>
                <w:sz w:val="20"/>
                <w:szCs w:val="20"/>
              </w:rPr>
            </w:pPr>
            <w:r w:rsidRPr="00E02E31">
              <w:rPr>
                <w:rFonts w:ascii="Arial" w:eastAsia="Times New Roman" w:hAnsi="Arial" w:cs="Arial"/>
                <w:sz w:val="20"/>
                <w:szCs w:val="20"/>
              </w:rPr>
              <w:t>GENERALNI SEKRETARIAT VLADE REPUBLIKE SLOVENIJE</w:t>
            </w:r>
          </w:p>
          <w:p w:rsidR="00AE1F83" w:rsidRPr="00E02E31" w:rsidRDefault="00E46241" w:rsidP="00E139F9">
            <w:pPr>
              <w:spacing w:after="0" w:line="260" w:lineRule="exact"/>
              <w:rPr>
                <w:rFonts w:ascii="Arial" w:eastAsia="Times New Roman" w:hAnsi="Arial" w:cs="Arial"/>
                <w:sz w:val="20"/>
                <w:szCs w:val="20"/>
              </w:rPr>
            </w:pPr>
            <w:hyperlink r:id="rId9" w:history="1">
              <w:r w:rsidR="00AE1F83" w:rsidRPr="00E02E31">
                <w:rPr>
                  <w:rFonts w:ascii="Arial" w:eastAsia="Times New Roman" w:hAnsi="Arial" w:cs="Arial"/>
                  <w:color w:val="0000FF"/>
                  <w:sz w:val="20"/>
                  <w:szCs w:val="20"/>
                  <w:u w:val="single"/>
                </w:rPr>
                <w:t>Gp.gs@gov.si</w:t>
              </w:r>
            </w:hyperlink>
          </w:p>
        </w:tc>
      </w:tr>
      <w:tr w:rsidR="00AE1F83" w:rsidRPr="00E02E31" w:rsidTr="00BD6A1D">
        <w:tc>
          <w:tcPr>
            <w:tcW w:w="9163" w:type="dxa"/>
            <w:gridSpan w:val="4"/>
          </w:tcPr>
          <w:p w:rsidR="00AE1F83" w:rsidRPr="00E02E31" w:rsidRDefault="00AE1F83" w:rsidP="0030003D">
            <w:pPr>
              <w:suppressAutoHyphens/>
              <w:overflowPunct w:val="0"/>
              <w:autoSpaceDE w:val="0"/>
              <w:autoSpaceDN w:val="0"/>
              <w:adjustRightInd w:val="0"/>
              <w:spacing w:after="0" w:line="260" w:lineRule="exact"/>
              <w:ind w:left="1029" w:hanging="1029"/>
              <w:jc w:val="both"/>
              <w:textAlignment w:val="baseline"/>
              <w:rPr>
                <w:rFonts w:ascii="Arial" w:eastAsia="Times New Roman" w:hAnsi="Arial" w:cs="Arial"/>
                <w:b/>
                <w:sz w:val="20"/>
                <w:szCs w:val="20"/>
                <w:lang w:eastAsia="sl-SI"/>
              </w:rPr>
            </w:pPr>
            <w:r w:rsidRPr="00E02E31">
              <w:rPr>
                <w:rFonts w:ascii="Arial" w:eastAsia="Times New Roman" w:hAnsi="Arial" w:cs="Arial"/>
                <w:b/>
                <w:sz w:val="20"/>
                <w:szCs w:val="20"/>
                <w:lang w:eastAsia="sl-SI"/>
              </w:rPr>
              <w:t>ZADEVA</w:t>
            </w:r>
            <w:r w:rsidRPr="00201333">
              <w:rPr>
                <w:rFonts w:ascii="Arial" w:eastAsia="Times New Roman" w:hAnsi="Arial" w:cs="Arial"/>
                <w:b/>
                <w:sz w:val="20"/>
                <w:szCs w:val="20"/>
                <w:lang w:eastAsia="sl-SI"/>
              </w:rPr>
              <w:t xml:space="preserve">: </w:t>
            </w:r>
            <w:r w:rsidR="0030003D">
              <w:rPr>
                <w:rFonts w:ascii="Arial" w:eastAsia="Times New Roman" w:hAnsi="Arial" w:cs="Arial"/>
                <w:b/>
                <w:sz w:val="20"/>
                <w:szCs w:val="20"/>
                <w:lang w:eastAsia="sl-SI"/>
              </w:rPr>
              <w:t xml:space="preserve"> </w:t>
            </w:r>
            <w:r w:rsidR="00A44F2A">
              <w:rPr>
                <w:rFonts w:ascii="Arial" w:eastAsia="Times New Roman" w:hAnsi="Arial" w:cs="Arial"/>
                <w:b/>
                <w:sz w:val="20"/>
                <w:szCs w:val="20"/>
                <w:lang w:eastAsia="sl-SI"/>
              </w:rPr>
              <w:t xml:space="preserve">Sklep o spremembi </w:t>
            </w:r>
            <w:r w:rsidR="00A44F2A" w:rsidRPr="00345D34">
              <w:rPr>
                <w:rFonts w:ascii="Arial" w:eastAsia="Times New Roman" w:hAnsi="Arial" w:cs="Arial"/>
                <w:b/>
                <w:sz w:val="20"/>
                <w:szCs w:val="20"/>
                <w:lang w:eastAsia="sl-SI"/>
              </w:rPr>
              <w:t xml:space="preserve">sklepa Vlade Republike Slovenije  št. </w:t>
            </w:r>
            <w:r w:rsidR="0030003D">
              <w:rPr>
                <w:rFonts w:ascii="Arial" w:eastAsia="Times New Roman" w:hAnsi="Arial" w:cs="Arial"/>
                <w:b/>
                <w:sz w:val="20"/>
                <w:szCs w:val="20"/>
                <w:lang w:eastAsia="sl-SI"/>
              </w:rPr>
              <w:t>51002-86/2015/12</w:t>
            </w:r>
            <w:r w:rsidR="00A44F2A" w:rsidRPr="00345D34">
              <w:rPr>
                <w:rFonts w:ascii="Arial" w:eastAsia="Times New Roman" w:hAnsi="Arial" w:cs="Arial"/>
                <w:b/>
                <w:sz w:val="20"/>
                <w:szCs w:val="20"/>
                <w:lang w:eastAsia="sl-SI"/>
              </w:rPr>
              <w:t xml:space="preserve"> z dne </w:t>
            </w:r>
            <w:r w:rsidR="0030003D">
              <w:rPr>
                <w:rFonts w:ascii="Arial" w:eastAsia="Times New Roman" w:hAnsi="Arial" w:cs="Arial"/>
                <w:b/>
                <w:sz w:val="20"/>
                <w:szCs w:val="20"/>
                <w:lang w:eastAsia="sl-SI"/>
              </w:rPr>
              <w:t>8</w:t>
            </w:r>
            <w:r w:rsidR="00A44F2A" w:rsidRPr="00345D34">
              <w:rPr>
                <w:rFonts w:ascii="Arial" w:eastAsia="Times New Roman" w:hAnsi="Arial" w:cs="Arial"/>
                <w:b/>
                <w:sz w:val="20"/>
                <w:szCs w:val="20"/>
                <w:lang w:eastAsia="sl-SI"/>
              </w:rPr>
              <w:t xml:space="preserve">. </w:t>
            </w:r>
            <w:r w:rsidR="0030003D">
              <w:rPr>
                <w:rFonts w:ascii="Arial" w:eastAsia="Times New Roman" w:hAnsi="Arial" w:cs="Arial"/>
                <w:b/>
                <w:sz w:val="20"/>
                <w:szCs w:val="20"/>
                <w:lang w:eastAsia="sl-SI"/>
              </w:rPr>
              <w:t>3</w:t>
            </w:r>
            <w:r w:rsidR="00A44F2A" w:rsidRPr="00345D34">
              <w:rPr>
                <w:rFonts w:ascii="Arial" w:eastAsia="Times New Roman" w:hAnsi="Arial" w:cs="Arial"/>
                <w:b/>
                <w:sz w:val="20"/>
                <w:szCs w:val="20"/>
                <w:lang w:eastAsia="sl-SI"/>
              </w:rPr>
              <w:t>. 201</w:t>
            </w:r>
            <w:r w:rsidR="0030003D">
              <w:rPr>
                <w:rFonts w:ascii="Arial" w:eastAsia="Times New Roman" w:hAnsi="Arial" w:cs="Arial"/>
                <w:b/>
                <w:sz w:val="20"/>
                <w:szCs w:val="20"/>
                <w:lang w:eastAsia="sl-SI"/>
              </w:rPr>
              <w:t>8</w:t>
            </w:r>
            <w:r w:rsidR="00A44F2A" w:rsidRPr="00345D34">
              <w:rPr>
                <w:rFonts w:ascii="Arial" w:eastAsia="Times New Roman" w:hAnsi="Arial" w:cs="Arial"/>
                <w:b/>
                <w:sz w:val="20"/>
                <w:szCs w:val="20"/>
                <w:lang w:eastAsia="sl-SI"/>
              </w:rPr>
              <w:t xml:space="preserve"> v zvezi s </w:t>
            </w:r>
            <w:r w:rsidR="0030003D">
              <w:rPr>
                <w:rFonts w:ascii="Arial" w:eastAsia="Times New Roman" w:hAnsi="Arial" w:cs="Arial"/>
                <w:b/>
                <w:sz w:val="20"/>
                <w:szCs w:val="20"/>
                <w:lang w:eastAsia="sl-SI"/>
              </w:rPr>
              <w:t>predlogom za nadaljevanje pogajanj z</w:t>
            </w:r>
            <w:r w:rsidR="00A44F2A" w:rsidRPr="00345D34">
              <w:rPr>
                <w:rFonts w:ascii="Arial" w:eastAsia="Times New Roman" w:hAnsi="Arial" w:cs="Arial"/>
                <w:b/>
                <w:sz w:val="20"/>
                <w:szCs w:val="20"/>
                <w:lang w:eastAsia="sl-SI"/>
              </w:rPr>
              <w:t xml:space="preserve">a sklenitev </w:t>
            </w:r>
            <w:r w:rsidR="00A309BD" w:rsidRPr="00A309BD">
              <w:rPr>
                <w:rFonts w:ascii="Arial" w:eastAsia="Times New Roman" w:hAnsi="Arial" w:cs="Arial"/>
                <w:b/>
                <w:sz w:val="20"/>
                <w:szCs w:val="20"/>
                <w:lang w:eastAsia="sl-SI"/>
              </w:rPr>
              <w:t xml:space="preserve">sporazuma med </w:t>
            </w:r>
            <w:r w:rsidR="00A309BD">
              <w:rPr>
                <w:rFonts w:ascii="Arial" w:eastAsia="Times New Roman" w:hAnsi="Arial" w:cs="Arial"/>
                <w:b/>
                <w:sz w:val="20"/>
                <w:szCs w:val="20"/>
                <w:lang w:eastAsia="sl-SI"/>
              </w:rPr>
              <w:t>R</w:t>
            </w:r>
            <w:r w:rsidR="00A309BD" w:rsidRPr="00A309BD">
              <w:rPr>
                <w:rFonts w:ascii="Arial" w:eastAsia="Times New Roman" w:hAnsi="Arial" w:cs="Arial"/>
                <w:b/>
                <w:sz w:val="20"/>
                <w:szCs w:val="20"/>
                <w:lang w:eastAsia="sl-SI"/>
              </w:rPr>
              <w:t xml:space="preserve">epubliko </w:t>
            </w:r>
            <w:r w:rsidR="00A309BD">
              <w:rPr>
                <w:rFonts w:ascii="Arial" w:eastAsia="Times New Roman" w:hAnsi="Arial" w:cs="Arial"/>
                <w:b/>
                <w:sz w:val="20"/>
                <w:szCs w:val="20"/>
                <w:lang w:eastAsia="sl-SI"/>
              </w:rPr>
              <w:t>S</w:t>
            </w:r>
            <w:r w:rsidR="00A309BD" w:rsidRPr="00A309BD">
              <w:rPr>
                <w:rFonts w:ascii="Arial" w:eastAsia="Times New Roman" w:hAnsi="Arial" w:cs="Arial"/>
                <w:b/>
                <w:sz w:val="20"/>
                <w:szCs w:val="20"/>
                <w:lang w:eastAsia="sl-SI"/>
              </w:rPr>
              <w:t xml:space="preserve">lovenijo in </w:t>
            </w:r>
            <w:r w:rsidR="0030003D">
              <w:rPr>
                <w:rFonts w:ascii="Arial" w:eastAsia="Times New Roman" w:hAnsi="Arial" w:cs="Arial"/>
                <w:b/>
                <w:sz w:val="20"/>
                <w:szCs w:val="20"/>
                <w:lang w:eastAsia="sl-SI"/>
              </w:rPr>
              <w:t xml:space="preserve">Rusko federacijo </w:t>
            </w:r>
            <w:r w:rsidR="00A309BD" w:rsidRPr="00A309BD">
              <w:rPr>
                <w:rFonts w:ascii="Arial" w:eastAsia="Times New Roman" w:hAnsi="Arial" w:cs="Arial"/>
                <w:b/>
                <w:sz w:val="20"/>
                <w:szCs w:val="20"/>
                <w:lang w:eastAsia="sl-SI"/>
              </w:rPr>
              <w:t xml:space="preserve">o </w:t>
            </w:r>
            <w:r w:rsidR="0030003D">
              <w:rPr>
                <w:rFonts w:ascii="Arial" w:eastAsia="Times New Roman" w:hAnsi="Arial" w:cs="Arial"/>
                <w:b/>
                <w:sz w:val="20"/>
                <w:szCs w:val="20"/>
                <w:lang w:eastAsia="sl-SI"/>
              </w:rPr>
              <w:t>zagotavljanju pokojnin</w:t>
            </w:r>
            <w:r w:rsidR="00A309BD" w:rsidRPr="00A309BD">
              <w:rPr>
                <w:rFonts w:ascii="Arial" w:eastAsia="Times New Roman" w:hAnsi="Arial" w:cs="Arial"/>
                <w:b/>
                <w:sz w:val="20"/>
                <w:szCs w:val="20"/>
                <w:lang w:eastAsia="sl-SI"/>
              </w:rPr>
              <w:t xml:space="preserve"> </w:t>
            </w:r>
            <w:r w:rsidR="00241BA4" w:rsidRPr="00201333">
              <w:rPr>
                <w:rFonts w:ascii="Arial" w:hAnsi="Arial" w:cs="Arial"/>
                <w:b/>
                <w:sz w:val="20"/>
                <w:szCs w:val="20"/>
              </w:rPr>
              <w:t>– predlog za obravnavo</w:t>
            </w:r>
          </w:p>
        </w:tc>
      </w:tr>
      <w:tr w:rsidR="00AE1F83" w:rsidRPr="00E02E31" w:rsidTr="00BD6A1D">
        <w:tc>
          <w:tcPr>
            <w:tcW w:w="9163" w:type="dxa"/>
            <w:gridSpan w:val="4"/>
          </w:tcPr>
          <w:p w:rsidR="00AE1F83" w:rsidRPr="00E02E31" w:rsidRDefault="00AE1F83" w:rsidP="000B09C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02E31">
              <w:rPr>
                <w:rFonts w:ascii="Arial" w:eastAsia="Times New Roman" w:hAnsi="Arial" w:cs="Arial"/>
                <w:b/>
                <w:sz w:val="20"/>
                <w:szCs w:val="20"/>
                <w:lang w:eastAsia="sl-SI"/>
              </w:rPr>
              <w:t>1. Predlog sklepov vlade:</w:t>
            </w:r>
          </w:p>
        </w:tc>
      </w:tr>
      <w:tr w:rsidR="003257AE" w:rsidRPr="00E02E31" w:rsidTr="00BD6A1D">
        <w:tc>
          <w:tcPr>
            <w:tcW w:w="9163" w:type="dxa"/>
            <w:gridSpan w:val="4"/>
          </w:tcPr>
          <w:p w:rsidR="00F37F1F" w:rsidRPr="00E02E31" w:rsidRDefault="005C1987" w:rsidP="000B09C3">
            <w:pPr>
              <w:pStyle w:val="Neotevilenodstavek"/>
              <w:spacing w:before="0" w:after="0" w:line="260" w:lineRule="exact"/>
              <w:rPr>
                <w:rFonts w:cs="Arial"/>
                <w:sz w:val="20"/>
                <w:szCs w:val="20"/>
              </w:rPr>
            </w:pPr>
            <w:r w:rsidRPr="0089010D">
              <w:rPr>
                <w:rFonts w:cs="Arial"/>
                <w:iCs/>
                <w:sz w:val="20"/>
                <w:szCs w:val="20"/>
              </w:rPr>
              <w:t xml:space="preserve">Na podlagi šestega odstavka 21. člena Zakona o Vladi RS </w:t>
            </w:r>
            <w:r w:rsidRPr="0089010D">
              <w:rPr>
                <w:rFonts w:cs="Arial"/>
                <w:sz w:val="20"/>
                <w:szCs w:val="20"/>
              </w:rPr>
              <w:t>(Uradni list RS, št. 24/05 – uradno prečiščeno besedilo, 109/08, 38/10</w:t>
            </w:r>
            <w:r w:rsidR="00651230">
              <w:rPr>
                <w:rFonts w:cs="Arial"/>
                <w:sz w:val="20"/>
                <w:szCs w:val="20"/>
              </w:rPr>
              <w:t xml:space="preserve"> – </w:t>
            </w:r>
            <w:r w:rsidRPr="0089010D">
              <w:rPr>
                <w:rFonts w:cs="Arial"/>
                <w:sz w:val="20"/>
                <w:szCs w:val="20"/>
              </w:rPr>
              <w:t>ZUKN, 8/12, 21/13, 47/13</w:t>
            </w:r>
            <w:r w:rsidR="00651230">
              <w:rPr>
                <w:rFonts w:cs="Arial"/>
                <w:sz w:val="20"/>
                <w:szCs w:val="20"/>
              </w:rPr>
              <w:t xml:space="preserve"> – </w:t>
            </w:r>
            <w:r w:rsidRPr="0089010D">
              <w:rPr>
                <w:rFonts w:cs="Arial"/>
                <w:sz w:val="20"/>
                <w:szCs w:val="20"/>
              </w:rPr>
              <w:t>ZDU-1G, 65/14 in 55/17)</w:t>
            </w:r>
            <w:r>
              <w:rPr>
                <w:rFonts w:cs="Arial"/>
                <w:sz w:val="20"/>
                <w:szCs w:val="20"/>
              </w:rPr>
              <w:t xml:space="preserve"> in</w:t>
            </w:r>
            <w:r w:rsidR="00F106AD">
              <w:rPr>
                <w:rFonts w:cs="Arial"/>
                <w:sz w:val="20"/>
                <w:szCs w:val="20"/>
              </w:rPr>
              <w:t xml:space="preserve"> prvega</w:t>
            </w:r>
            <w:r w:rsidRPr="0089010D">
              <w:rPr>
                <w:rFonts w:cs="Arial"/>
                <w:iCs/>
                <w:sz w:val="20"/>
                <w:szCs w:val="20"/>
              </w:rPr>
              <w:t xml:space="preserve"> odstavka 71. člena </w:t>
            </w:r>
            <w:r>
              <w:rPr>
                <w:rFonts w:cs="Arial"/>
                <w:iCs/>
                <w:sz w:val="20"/>
                <w:szCs w:val="20"/>
              </w:rPr>
              <w:t xml:space="preserve">Zakona o zunanjih zadevah </w:t>
            </w:r>
            <w:r w:rsidRPr="0089010D">
              <w:rPr>
                <w:rFonts w:cs="Arial"/>
                <w:iCs/>
                <w:sz w:val="20"/>
                <w:szCs w:val="20"/>
              </w:rPr>
              <w:t>(</w:t>
            </w:r>
            <w:r w:rsidR="00F106AD" w:rsidRPr="00F106AD">
              <w:rPr>
                <w:rFonts w:eastAsiaTheme="minorHAnsi" w:cs="Arial"/>
                <w:sz w:val="20"/>
                <w:szCs w:val="20"/>
              </w:rPr>
              <w:t>Uradni list RS, št. 113/03 – uradno prečiščeno besedilo, 20/06 – ZNOMCMO, 76/08, 108/09, 80/10</w:t>
            </w:r>
            <w:r w:rsidR="00F106AD">
              <w:rPr>
                <w:rFonts w:eastAsiaTheme="minorHAnsi" w:cs="Arial"/>
                <w:sz w:val="20"/>
                <w:szCs w:val="20"/>
              </w:rPr>
              <w:t xml:space="preserve"> – ZUTD, 31/15 in 30/18 – </w:t>
            </w:r>
            <w:proofErr w:type="spellStart"/>
            <w:r w:rsidR="00F106AD">
              <w:rPr>
                <w:rFonts w:eastAsiaTheme="minorHAnsi" w:cs="Arial"/>
                <w:sz w:val="20"/>
                <w:szCs w:val="20"/>
              </w:rPr>
              <w:t>ZKZaš</w:t>
            </w:r>
            <w:proofErr w:type="spellEnd"/>
            <w:r w:rsidRPr="0089010D">
              <w:rPr>
                <w:rFonts w:eastAsiaTheme="minorHAnsi" w:cs="Arial"/>
                <w:sz w:val="20"/>
                <w:szCs w:val="20"/>
              </w:rPr>
              <w:t>)</w:t>
            </w:r>
            <w:r w:rsidRPr="0089010D">
              <w:rPr>
                <w:rFonts w:cs="Arial"/>
                <w:sz w:val="20"/>
                <w:szCs w:val="20"/>
              </w:rPr>
              <w:t xml:space="preserve"> je Vlada Republike Slovenije na …. seji dne …. pod točko …. sprejela </w:t>
            </w:r>
            <w:r w:rsidR="00A44F2A" w:rsidRPr="0089010D">
              <w:rPr>
                <w:rFonts w:cs="Arial"/>
                <w:sz w:val="20"/>
                <w:szCs w:val="20"/>
              </w:rPr>
              <w:t>naslednj</w:t>
            </w:r>
            <w:r w:rsidR="00A44F2A">
              <w:rPr>
                <w:rFonts w:cs="Arial"/>
                <w:sz w:val="20"/>
                <w:szCs w:val="20"/>
              </w:rPr>
              <w:t xml:space="preserve">i </w:t>
            </w:r>
            <w:r w:rsidRPr="0089010D">
              <w:rPr>
                <w:rFonts w:cs="Arial"/>
                <w:sz w:val="20"/>
                <w:szCs w:val="20"/>
              </w:rPr>
              <w:t>sklep</w:t>
            </w:r>
            <w:r w:rsidR="00F37F1F" w:rsidRPr="00E02E31">
              <w:rPr>
                <w:rFonts w:cs="Arial"/>
                <w:sz w:val="20"/>
                <w:szCs w:val="20"/>
              </w:rPr>
              <w:t>:</w:t>
            </w:r>
          </w:p>
          <w:p w:rsidR="00F37F1F" w:rsidRPr="00E02E31" w:rsidRDefault="00F37F1F" w:rsidP="000B09C3">
            <w:pPr>
              <w:pStyle w:val="Neotevilenodstavek"/>
              <w:spacing w:before="0" w:after="0" w:line="260" w:lineRule="exact"/>
              <w:rPr>
                <w:rFonts w:cs="Arial"/>
                <w:iCs/>
                <w:sz w:val="20"/>
                <w:szCs w:val="20"/>
              </w:rPr>
            </w:pPr>
          </w:p>
          <w:p w:rsidR="00CB4228" w:rsidRDefault="00CB4228" w:rsidP="00CB4228">
            <w:pPr>
              <w:pStyle w:val="Neotevilenodstavek"/>
              <w:spacing w:before="0" w:after="0" w:line="260" w:lineRule="exact"/>
              <w:ind w:left="360"/>
              <w:rPr>
                <w:rFonts w:cs="Arial"/>
                <w:sz w:val="20"/>
                <w:szCs w:val="20"/>
                <w:lang w:val="bs-Latn-BA"/>
              </w:rPr>
            </w:pPr>
          </w:p>
          <w:p w:rsidR="00DE08A6" w:rsidRPr="0030003D" w:rsidRDefault="00191B37" w:rsidP="00DE08A6">
            <w:pPr>
              <w:pStyle w:val="Neotevilenodstavek"/>
              <w:numPr>
                <w:ilvl w:val="0"/>
                <w:numId w:val="21"/>
              </w:numPr>
              <w:spacing w:before="0" w:after="0" w:line="260" w:lineRule="exact"/>
              <w:rPr>
                <w:rFonts w:cs="Arial"/>
                <w:sz w:val="20"/>
                <w:szCs w:val="20"/>
                <w:lang w:val="bs-Latn-BA"/>
              </w:rPr>
            </w:pPr>
            <w:r w:rsidRPr="0030003D">
              <w:rPr>
                <w:rFonts w:cs="Arial"/>
                <w:sz w:val="20"/>
                <w:szCs w:val="20"/>
              </w:rPr>
              <w:t xml:space="preserve">V Sklepu </w:t>
            </w:r>
            <w:r w:rsidR="00CF37A5" w:rsidRPr="0030003D">
              <w:rPr>
                <w:rFonts w:cs="Arial"/>
                <w:sz w:val="20"/>
                <w:szCs w:val="20"/>
              </w:rPr>
              <w:t xml:space="preserve">Vlade Republike Slovenije </w:t>
            </w:r>
            <w:r w:rsidR="00527214" w:rsidRPr="0030003D">
              <w:rPr>
                <w:rFonts w:cs="Arial"/>
                <w:sz w:val="20"/>
                <w:szCs w:val="20"/>
              </w:rPr>
              <w:t>št</w:t>
            </w:r>
            <w:r w:rsidR="00CF37A5" w:rsidRPr="0030003D">
              <w:rPr>
                <w:rFonts w:cs="Arial"/>
                <w:sz w:val="20"/>
                <w:szCs w:val="20"/>
              </w:rPr>
              <w:t xml:space="preserve">. </w:t>
            </w:r>
            <w:r w:rsidR="0030003D" w:rsidRPr="0030003D">
              <w:rPr>
                <w:rFonts w:cs="Arial"/>
                <w:sz w:val="20"/>
                <w:szCs w:val="20"/>
              </w:rPr>
              <w:t>51002-86/2015/12 z dne 8.3.2018</w:t>
            </w:r>
            <w:r w:rsidRPr="0030003D">
              <w:rPr>
                <w:rFonts w:cs="Arial"/>
                <w:color w:val="000000"/>
                <w:sz w:val="20"/>
                <w:szCs w:val="24"/>
              </w:rPr>
              <w:t xml:space="preserve">, v zvezi s </w:t>
            </w:r>
            <w:r w:rsidR="0030003D" w:rsidRPr="0030003D">
              <w:rPr>
                <w:rFonts w:cs="Arial"/>
                <w:sz w:val="20"/>
                <w:szCs w:val="20"/>
                <w:lang w:eastAsia="sl-SI"/>
              </w:rPr>
              <w:t>predlogom za nadaljevanje pogajanj za sklenitev sporazuma med Republiko Slovenijo in Rusko federacijo o zagotavljanju pokojnin</w:t>
            </w:r>
            <w:r w:rsidRPr="0030003D">
              <w:rPr>
                <w:rFonts w:cs="Arial"/>
                <w:sz w:val="20"/>
                <w:szCs w:val="20"/>
                <w:lang w:eastAsia="sl-SI"/>
              </w:rPr>
              <w:t xml:space="preserve">, se </w:t>
            </w:r>
            <w:r w:rsidR="0030003D">
              <w:rPr>
                <w:rFonts w:cs="Arial"/>
                <w:sz w:val="20"/>
                <w:szCs w:val="20"/>
                <w:lang w:eastAsia="sl-SI"/>
              </w:rPr>
              <w:t>4</w:t>
            </w:r>
            <w:r w:rsidRPr="0030003D">
              <w:rPr>
                <w:rFonts w:cs="Arial"/>
                <w:sz w:val="20"/>
                <w:szCs w:val="20"/>
                <w:lang w:eastAsia="sl-SI"/>
              </w:rPr>
              <w:t>. točka spremeni tako, da se glasi</w:t>
            </w:r>
            <w:r w:rsidR="00CF37A5" w:rsidRPr="0030003D">
              <w:rPr>
                <w:rFonts w:cs="Arial"/>
                <w:color w:val="000000"/>
                <w:sz w:val="20"/>
                <w:szCs w:val="20"/>
              </w:rPr>
              <w:t>:</w:t>
            </w:r>
          </w:p>
          <w:p w:rsidR="00F7490A" w:rsidRPr="00345D34" w:rsidRDefault="00F7490A" w:rsidP="00345D34">
            <w:pPr>
              <w:pStyle w:val="Neotevilenodstavek"/>
              <w:spacing w:before="0" w:after="0" w:line="260" w:lineRule="exact"/>
              <w:ind w:left="360"/>
              <w:rPr>
                <w:rFonts w:cs="Arial"/>
                <w:sz w:val="20"/>
                <w:szCs w:val="20"/>
                <w:lang w:val="bs-Latn-BA"/>
              </w:rPr>
            </w:pPr>
          </w:p>
          <w:p w:rsidR="00191B37" w:rsidRPr="00191B37" w:rsidRDefault="00191B37" w:rsidP="00345D34">
            <w:pPr>
              <w:pStyle w:val="Neotevilenodstavek"/>
              <w:spacing w:before="0" w:after="0" w:line="260" w:lineRule="exact"/>
              <w:rPr>
                <w:rFonts w:cs="Arial"/>
                <w:sz w:val="20"/>
                <w:szCs w:val="20"/>
                <w:lang w:val="bs-Latn-BA"/>
              </w:rPr>
            </w:pPr>
            <w:r>
              <w:rPr>
                <w:rFonts w:eastAsiaTheme="minorHAnsi" w:cs="Arial"/>
                <w:sz w:val="20"/>
                <w:szCs w:val="20"/>
                <w:lang w:val="bs-Latn-BA"/>
              </w:rPr>
              <w:t>"</w:t>
            </w:r>
            <w:r w:rsidR="007059DF">
              <w:rPr>
                <w:rFonts w:eastAsiaTheme="minorHAnsi" w:cs="Arial"/>
                <w:sz w:val="20"/>
                <w:szCs w:val="20"/>
                <w:lang w:val="bs-Latn-BA"/>
              </w:rPr>
              <w:t>4</w:t>
            </w:r>
            <w:r w:rsidRPr="00345D34">
              <w:rPr>
                <w:rFonts w:eastAsiaTheme="minorHAnsi" w:cs="Arial"/>
                <w:sz w:val="20"/>
                <w:szCs w:val="20"/>
                <w:lang w:val="bs-Latn-BA"/>
              </w:rPr>
              <w:t xml:space="preserve">. Vlada Republike Slovenije je </w:t>
            </w:r>
            <w:r w:rsidR="0030003D">
              <w:rPr>
                <w:rFonts w:eastAsiaTheme="minorHAnsi" w:cs="Arial"/>
                <w:sz w:val="20"/>
                <w:szCs w:val="20"/>
                <w:lang w:val="bs-Latn-BA"/>
              </w:rPr>
              <w:t>pooblastila delegacijo za nadaljevanje pogajanj v naslednji sestavi:</w:t>
            </w:r>
          </w:p>
          <w:p w:rsidR="006E591C" w:rsidRDefault="00527214" w:rsidP="006E591C">
            <w:pPr>
              <w:pStyle w:val="Neotevilenodstavek"/>
              <w:numPr>
                <w:ilvl w:val="0"/>
                <w:numId w:val="22"/>
              </w:numPr>
              <w:spacing w:before="0" w:after="0" w:line="260" w:lineRule="exact"/>
              <w:rPr>
                <w:rFonts w:cs="Arial"/>
                <w:iCs/>
                <w:sz w:val="20"/>
                <w:szCs w:val="20"/>
              </w:rPr>
            </w:pPr>
            <w:r>
              <w:rPr>
                <w:rFonts w:cs="Arial"/>
                <w:iCs/>
                <w:sz w:val="20"/>
                <w:szCs w:val="20"/>
              </w:rPr>
              <w:t>Tilen Božič</w:t>
            </w:r>
            <w:r w:rsidR="006E591C" w:rsidRPr="00E02E31">
              <w:rPr>
                <w:rFonts w:cs="Arial"/>
                <w:iCs/>
                <w:sz w:val="20"/>
                <w:szCs w:val="20"/>
              </w:rPr>
              <w:t>, državni sekretar</w:t>
            </w:r>
            <w:r w:rsidR="00CB4228">
              <w:rPr>
                <w:rFonts w:cs="Arial"/>
                <w:iCs/>
                <w:sz w:val="20"/>
                <w:szCs w:val="20"/>
              </w:rPr>
              <w:t>, Ministrstvo</w:t>
            </w:r>
            <w:r w:rsidR="006E591C" w:rsidRPr="00E02E31">
              <w:rPr>
                <w:rFonts w:cs="Arial"/>
                <w:iCs/>
                <w:sz w:val="20"/>
                <w:szCs w:val="20"/>
              </w:rPr>
              <w:t xml:space="preserve"> za delo, družino, socialne zadeve in enake možnosti</w:t>
            </w:r>
            <w:r w:rsidR="00CB4228">
              <w:rPr>
                <w:rFonts w:cs="Arial"/>
                <w:iCs/>
                <w:sz w:val="20"/>
                <w:szCs w:val="20"/>
              </w:rPr>
              <w:t>,</w:t>
            </w:r>
            <w:r w:rsidR="00D141EB">
              <w:rPr>
                <w:rFonts w:cs="Arial"/>
                <w:iCs/>
                <w:sz w:val="20"/>
                <w:szCs w:val="20"/>
              </w:rPr>
              <w:t xml:space="preserve"> vodja delegacije</w:t>
            </w:r>
            <w:r w:rsidR="00A84CC0">
              <w:rPr>
                <w:rFonts w:cs="Arial"/>
                <w:iCs/>
                <w:sz w:val="20"/>
                <w:szCs w:val="20"/>
              </w:rPr>
              <w:t>,</w:t>
            </w:r>
          </w:p>
          <w:p w:rsidR="002B2056" w:rsidRDefault="002B2056" w:rsidP="00CB4228">
            <w:pPr>
              <w:pStyle w:val="Neotevilenodstavek"/>
              <w:numPr>
                <w:ilvl w:val="0"/>
                <w:numId w:val="22"/>
              </w:numPr>
              <w:spacing w:before="0" w:after="0" w:line="260" w:lineRule="exact"/>
              <w:rPr>
                <w:rFonts w:cs="Arial"/>
                <w:iCs/>
                <w:sz w:val="20"/>
                <w:szCs w:val="20"/>
              </w:rPr>
            </w:pPr>
            <w:r>
              <w:rPr>
                <w:rFonts w:cs="Arial"/>
                <w:color w:val="000000"/>
                <w:sz w:val="20"/>
                <w:szCs w:val="20"/>
              </w:rPr>
              <w:t>Mag. Katja Rihar Bajuk, Ministrstvo za delo, družino, socialne zadeve in enake možnosti, članica,</w:t>
            </w:r>
          </w:p>
          <w:p w:rsidR="006E591C" w:rsidRDefault="006347BB" w:rsidP="00CB4228">
            <w:pPr>
              <w:pStyle w:val="Neotevilenodstavek"/>
              <w:numPr>
                <w:ilvl w:val="0"/>
                <w:numId w:val="22"/>
              </w:numPr>
              <w:spacing w:before="0" w:after="0" w:line="260" w:lineRule="exact"/>
              <w:rPr>
                <w:rFonts w:cs="Arial"/>
                <w:iCs/>
                <w:sz w:val="20"/>
                <w:szCs w:val="20"/>
              </w:rPr>
            </w:pPr>
            <w:r>
              <w:rPr>
                <w:rFonts w:cs="Arial"/>
                <w:iCs/>
                <w:sz w:val="20"/>
                <w:szCs w:val="20"/>
              </w:rPr>
              <w:t>Grega Malec</w:t>
            </w:r>
            <w:r w:rsidR="006E591C" w:rsidRPr="006E591C">
              <w:rPr>
                <w:rFonts w:cs="Arial"/>
                <w:iCs/>
                <w:sz w:val="20"/>
                <w:szCs w:val="20"/>
              </w:rPr>
              <w:t>,</w:t>
            </w:r>
            <w:r w:rsidR="00B6393B">
              <w:rPr>
                <w:rFonts w:cs="Arial"/>
                <w:iCs/>
                <w:sz w:val="20"/>
                <w:szCs w:val="20"/>
              </w:rPr>
              <w:t xml:space="preserve"> </w:t>
            </w:r>
            <w:r w:rsidR="00CB4228">
              <w:rPr>
                <w:rFonts w:cs="Arial"/>
                <w:iCs/>
                <w:sz w:val="20"/>
                <w:szCs w:val="20"/>
              </w:rPr>
              <w:t>Ministrstvo</w:t>
            </w:r>
            <w:r w:rsidR="00CB4228" w:rsidRPr="00E02E31">
              <w:rPr>
                <w:rFonts w:cs="Arial"/>
                <w:iCs/>
                <w:sz w:val="20"/>
                <w:szCs w:val="20"/>
              </w:rPr>
              <w:t xml:space="preserve"> za delo, družino, socialne zadeve in enake možnosti</w:t>
            </w:r>
            <w:r w:rsidR="00CB4228">
              <w:rPr>
                <w:rFonts w:cs="Arial"/>
                <w:iCs/>
                <w:sz w:val="20"/>
                <w:szCs w:val="20"/>
              </w:rPr>
              <w:t>,</w:t>
            </w:r>
            <w:r w:rsidR="00527214">
              <w:rPr>
                <w:rFonts w:cs="Arial"/>
                <w:iCs/>
                <w:sz w:val="20"/>
                <w:szCs w:val="20"/>
              </w:rPr>
              <w:t xml:space="preserve"> član,</w:t>
            </w:r>
          </w:p>
          <w:p w:rsidR="00527214" w:rsidRDefault="00527214" w:rsidP="00CB4228">
            <w:pPr>
              <w:pStyle w:val="Neotevilenodstavek"/>
              <w:numPr>
                <w:ilvl w:val="0"/>
                <w:numId w:val="22"/>
              </w:numPr>
              <w:spacing w:before="0" w:after="0" w:line="260" w:lineRule="exact"/>
              <w:rPr>
                <w:rFonts w:cs="Arial"/>
                <w:iCs/>
                <w:sz w:val="20"/>
                <w:szCs w:val="20"/>
              </w:rPr>
            </w:pPr>
            <w:r>
              <w:rPr>
                <w:rFonts w:cs="Arial"/>
                <w:iCs/>
                <w:sz w:val="20"/>
                <w:szCs w:val="20"/>
              </w:rPr>
              <w:t>Mojca Faganel, Ministrstvo</w:t>
            </w:r>
            <w:r w:rsidRPr="00E02E31">
              <w:rPr>
                <w:rFonts w:cs="Arial"/>
                <w:iCs/>
                <w:sz w:val="20"/>
                <w:szCs w:val="20"/>
              </w:rPr>
              <w:t xml:space="preserve"> za delo, družino, socialne zadeve in enake možnosti</w:t>
            </w:r>
            <w:r>
              <w:rPr>
                <w:rFonts w:cs="Arial"/>
                <w:iCs/>
                <w:sz w:val="20"/>
                <w:szCs w:val="20"/>
              </w:rPr>
              <w:t>, članica,</w:t>
            </w:r>
          </w:p>
          <w:p w:rsidR="002C45D3" w:rsidRPr="002C45D3" w:rsidRDefault="002C45D3" w:rsidP="009916A9">
            <w:pPr>
              <w:pStyle w:val="Neotevilenodstavek"/>
              <w:numPr>
                <w:ilvl w:val="0"/>
                <w:numId w:val="22"/>
              </w:numPr>
              <w:spacing w:before="0" w:after="0" w:line="260" w:lineRule="exact"/>
              <w:rPr>
                <w:rFonts w:cs="Arial"/>
                <w:iCs/>
                <w:sz w:val="20"/>
                <w:szCs w:val="20"/>
              </w:rPr>
            </w:pPr>
            <w:r w:rsidRPr="002C45D3">
              <w:rPr>
                <w:rFonts w:cs="Arial"/>
                <w:iCs/>
                <w:sz w:val="20"/>
                <w:szCs w:val="20"/>
              </w:rPr>
              <w:t xml:space="preserve">Janja </w:t>
            </w:r>
            <w:proofErr w:type="spellStart"/>
            <w:r w:rsidRPr="002C45D3">
              <w:rPr>
                <w:rFonts w:cs="Arial"/>
                <w:iCs/>
                <w:sz w:val="20"/>
                <w:szCs w:val="20"/>
              </w:rPr>
              <w:t>Kaker</w:t>
            </w:r>
            <w:proofErr w:type="spellEnd"/>
            <w:r w:rsidRPr="002C45D3">
              <w:rPr>
                <w:rFonts w:cs="Arial"/>
                <w:iCs/>
                <w:sz w:val="20"/>
                <w:szCs w:val="20"/>
              </w:rPr>
              <w:t xml:space="preserve"> </w:t>
            </w:r>
            <w:proofErr w:type="spellStart"/>
            <w:r w:rsidRPr="002C45D3">
              <w:rPr>
                <w:rFonts w:cs="Arial"/>
                <w:iCs/>
                <w:sz w:val="20"/>
                <w:szCs w:val="20"/>
              </w:rPr>
              <w:t>Kavar</w:t>
            </w:r>
            <w:proofErr w:type="spellEnd"/>
            <w:r w:rsidRPr="002C45D3">
              <w:rPr>
                <w:rFonts w:cs="Arial"/>
                <w:iCs/>
                <w:sz w:val="20"/>
                <w:szCs w:val="20"/>
              </w:rPr>
              <w:t>, Ministrstvo za delo, družino, socialne zadeve in enake možnosti, članica,</w:t>
            </w:r>
          </w:p>
          <w:p w:rsidR="004E6DF3" w:rsidRPr="006E591C" w:rsidRDefault="004E6DF3" w:rsidP="004E6DF3">
            <w:pPr>
              <w:pStyle w:val="Neotevilenodstavek"/>
              <w:numPr>
                <w:ilvl w:val="0"/>
                <w:numId w:val="22"/>
              </w:numPr>
              <w:spacing w:before="0" w:after="0" w:line="260" w:lineRule="exact"/>
              <w:rPr>
                <w:rFonts w:cs="Arial"/>
                <w:iCs/>
                <w:sz w:val="20"/>
                <w:szCs w:val="20"/>
              </w:rPr>
            </w:pPr>
            <w:r>
              <w:rPr>
                <w:rFonts w:cs="Arial"/>
                <w:iCs/>
                <w:sz w:val="20"/>
                <w:szCs w:val="20"/>
              </w:rPr>
              <w:t>Tadeja Marinič, Ministrstvo za zunanje zadeve</w:t>
            </w:r>
            <w:r w:rsidR="00527214">
              <w:rPr>
                <w:rFonts w:cs="Arial"/>
                <w:iCs/>
                <w:sz w:val="20"/>
                <w:szCs w:val="20"/>
              </w:rPr>
              <w:t>, članica,</w:t>
            </w:r>
          </w:p>
          <w:p w:rsidR="006E591C" w:rsidRPr="00CB4228" w:rsidRDefault="006E591C" w:rsidP="006E591C">
            <w:pPr>
              <w:pStyle w:val="Neotevilenodstavek"/>
              <w:numPr>
                <w:ilvl w:val="0"/>
                <w:numId w:val="22"/>
              </w:numPr>
              <w:spacing w:before="0" w:after="0" w:line="260" w:lineRule="exact"/>
              <w:rPr>
                <w:rFonts w:cs="Arial"/>
                <w:iCs/>
                <w:sz w:val="20"/>
                <w:szCs w:val="20"/>
              </w:rPr>
            </w:pPr>
            <w:r w:rsidRPr="006E591C">
              <w:rPr>
                <w:rFonts w:cs="Arial"/>
                <w:iCs/>
                <w:sz w:val="20"/>
                <w:szCs w:val="20"/>
              </w:rPr>
              <w:t>Metka Logar, Ministrstvo za zdravje</w:t>
            </w:r>
            <w:r w:rsidR="00CB4228">
              <w:rPr>
                <w:rFonts w:cs="Arial"/>
                <w:iCs/>
                <w:sz w:val="20"/>
                <w:szCs w:val="20"/>
              </w:rPr>
              <w:t>,</w:t>
            </w:r>
            <w:r w:rsidR="00527214">
              <w:rPr>
                <w:rFonts w:cs="Arial"/>
                <w:iCs/>
                <w:sz w:val="20"/>
                <w:szCs w:val="20"/>
              </w:rPr>
              <w:t xml:space="preserve"> članica, </w:t>
            </w:r>
          </w:p>
          <w:p w:rsidR="004E6DF3" w:rsidRPr="004E6DF3" w:rsidRDefault="00CB4228" w:rsidP="006E591C">
            <w:pPr>
              <w:pStyle w:val="Neotevilenodstavek"/>
              <w:numPr>
                <w:ilvl w:val="0"/>
                <w:numId w:val="22"/>
              </w:numPr>
              <w:spacing w:before="0" w:after="0" w:line="260" w:lineRule="exact"/>
              <w:rPr>
                <w:rStyle w:val="Poudarek"/>
                <w:rFonts w:cs="Arial"/>
                <w:i w:val="0"/>
                <w:color w:val="000000" w:themeColor="text1"/>
                <w:sz w:val="20"/>
                <w:szCs w:val="20"/>
              </w:rPr>
            </w:pPr>
            <w:r w:rsidRPr="00CB4228">
              <w:rPr>
                <w:rFonts w:cs="Arial"/>
                <w:iCs/>
                <w:color w:val="000000" w:themeColor="text1"/>
                <w:sz w:val="20"/>
                <w:szCs w:val="20"/>
              </w:rPr>
              <w:t xml:space="preserve">Darka Hribar, </w:t>
            </w:r>
            <w:r w:rsidRPr="00CB4228">
              <w:rPr>
                <w:rStyle w:val="Poudarek"/>
                <w:rFonts w:cs="Arial"/>
                <w:bCs/>
                <w:i w:val="0"/>
                <w:iCs w:val="0"/>
                <w:color w:val="000000" w:themeColor="text1"/>
                <w:sz w:val="20"/>
                <w:szCs w:val="20"/>
                <w:shd w:val="clear" w:color="auto" w:fill="FFFFFF"/>
              </w:rPr>
              <w:t>Z</w:t>
            </w:r>
            <w:r w:rsidR="004E6DF3">
              <w:rPr>
                <w:rStyle w:val="Poudarek"/>
                <w:rFonts w:cs="Arial"/>
                <w:bCs/>
                <w:i w:val="0"/>
                <w:iCs w:val="0"/>
                <w:color w:val="000000" w:themeColor="text1"/>
                <w:sz w:val="20"/>
                <w:szCs w:val="20"/>
                <w:shd w:val="clear" w:color="auto" w:fill="FFFFFF"/>
              </w:rPr>
              <w:t>avod za pokojninsko in invalidsko zavarovanje</w:t>
            </w:r>
            <w:r w:rsidR="00A84CC0">
              <w:rPr>
                <w:rStyle w:val="Poudarek"/>
                <w:rFonts w:cs="Arial"/>
                <w:bCs/>
                <w:i w:val="0"/>
                <w:iCs w:val="0"/>
                <w:color w:val="000000" w:themeColor="text1"/>
                <w:sz w:val="20"/>
                <w:szCs w:val="20"/>
                <w:shd w:val="clear" w:color="auto" w:fill="FFFFFF"/>
              </w:rPr>
              <w:t xml:space="preserve"> Slovenije</w:t>
            </w:r>
            <w:r w:rsidR="00527214">
              <w:rPr>
                <w:rStyle w:val="Poudarek"/>
                <w:rFonts w:cs="Arial"/>
                <w:bCs/>
                <w:i w:val="0"/>
                <w:iCs w:val="0"/>
                <w:color w:val="000000" w:themeColor="text1"/>
                <w:sz w:val="20"/>
                <w:szCs w:val="20"/>
                <w:shd w:val="clear" w:color="auto" w:fill="FFFFFF"/>
              </w:rPr>
              <w:t>, članica,</w:t>
            </w:r>
          </w:p>
          <w:p w:rsidR="004E6DF3" w:rsidRDefault="004E6DF3" w:rsidP="006E591C">
            <w:pPr>
              <w:pStyle w:val="Neotevilenodstavek"/>
              <w:numPr>
                <w:ilvl w:val="0"/>
                <w:numId w:val="22"/>
              </w:numPr>
              <w:spacing w:before="0" w:after="0" w:line="260" w:lineRule="exact"/>
              <w:rPr>
                <w:rFonts w:cs="Arial"/>
                <w:iCs/>
                <w:color w:val="000000" w:themeColor="text1"/>
                <w:sz w:val="20"/>
                <w:szCs w:val="20"/>
              </w:rPr>
            </w:pPr>
            <w:r>
              <w:rPr>
                <w:rFonts w:cs="Arial"/>
                <w:iCs/>
                <w:color w:val="000000" w:themeColor="text1"/>
                <w:sz w:val="20"/>
                <w:szCs w:val="20"/>
              </w:rPr>
              <w:t>Eva Godina, Zavod za zdravstveno zavarovanje Slovenije</w:t>
            </w:r>
            <w:r w:rsidR="00527214">
              <w:rPr>
                <w:rFonts w:cs="Arial"/>
                <w:iCs/>
                <w:color w:val="000000" w:themeColor="text1"/>
                <w:sz w:val="20"/>
                <w:szCs w:val="20"/>
              </w:rPr>
              <w:t>, članica,</w:t>
            </w:r>
          </w:p>
          <w:p w:rsidR="00CB4228" w:rsidRPr="00CB4228" w:rsidRDefault="004E6DF3" w:rsidP="006E591C">
            <w:pPr>
              <w:pStyle w:val="Neotevilenodstavek"/>
              <w:numPr>
                <w:ilvl w:val="0"/>
                <w:numId w:val="22"/>
              </w:numPr>
              <w:spacing w:before="0" w:after="0" w:line="260" w:lineRule="exact"/>
              <w:rPr>
                <w:rFonts w:cs="Arial"/>
                <w:iCs/>
                <w:color w:val="000000" w:themeColor="text1"/>
                <w:sz w:val="20"/>
                <w:szCs w:val="20"/>
              </w:rPr>
            </w:pPr>
            <w:r>
              <w:rPr>
                <w:rFonts w:cs="Arial"/>
                <w:iCs/>
                <w:color w:val="000000" w:themeColor="text1"/>
                <w:sz w:val="20"/>
                <w:szCs w:val="20"/>
              </w:rPr>
              <w:t>tolmač/</w:t>
            </w:r>
            <w:proofErr w:type="spellStart"/>
            <w:r>
              <w:rPr>
                <w:rFonts w:cs="Arial"/>
                <w:iCs/>
                <w:color w:val="000000" w:themeColor="text1"/>
                <w:sz w:val="20"/>
                <w:szCs w:val="20"/>
              </w:rPr>
              <w:t>ka</w:t>
            </w:r>
            <w:proofErr w:type="spellEnd"/>
            <w:r w:rsidR="00CB4228">
              <w:rPr>
                <w:rStyle w:val="Poudarek"/>
                <w:rFonts w:cs="Arial"/>
                <w:bCs/>
                <w:i w:val="0"/>
                <w:iCs w:val="0"/>
                <w:color w:val="000000" w:themeColor="text1"/>
                <w:sz w:val="20"/>
                <w:szCs w:val="20"/>
                <w:shd w:val="clear" w:color="auto" w:fill="FFFFFF"/>
              </w:rPr>
              <w:t>.</w:t>
            </w:r>
            <w:r w:rsidR="00191B37">
              <w:rPr>
                <w:rStyle w:val="Poudarek"/>
                <w:rFonts w:cs="Arial"/>
                <w:bCs/>
                <w:i w:val="0"/>
                <w:iCs w:val="0"/>
                <w:color w:val="000000" w:themeColor="text1"/>
                <w:sz w:val="20"/>
                <w:szCs w:val="20"/>
                <w:shd w:val="clear" w:color="auto" w:fill="FFFFFF"/>
              </w:rPr>
              <w:t>«.</w:t>
            </w:r>
          </w:p>
          <w:p w:rsidR="003257AE" w:rsidRPr="00E02E31" w:rsidRDefault="003257AE" w:rsidP="000B09C3">
            <w:pPr>
              <w:spacing w:after="0" w:line="260" w:lineRule="exact"/>
              <w:rPr>
                <w:rFonts w:ascii="Arial" w:hAnsi="Arial" w:cs="Arial"/>
                <w:sz w:val="20"/>
                <w:szCs w:val="20"/>
              </w:rPr>
            </w:pPr>
          </w:p>
          <w:p w:rsidR="009B084A" w:rsidRPr="00E02E31" w:rsidRDefault="009B084A" w:rsidP="000B09C3">
            <w:pPr>
              <w:pStyle w:val="Neotevilenodstavek"/>
              <w:spacing w:before="0" w:after="0" w:line="260" w:lineRule="exact"/>
              <w:rPr>
                <w:rFonts w:cs="Arial"/>
                <w:iCs/>
                <w:sz w:val="20"/>
                <w:szCs w:val="20"/>
                <w:lang w:eastAsia="sl-SI"/>
              </w:rPr>
            </w:pPr>
          </w:p>
          <w:p w:rsidR="003257AE" w:rsidRPr="00E02E31" w:rsidRDefault="00287FDD" w:rsidP="00F83C3C">
            <w:pPr>
              <w:spacing w:after="0" w:line="260" w:lineRule="exact"/>
              <w:jc w:val="center"/>
              <w:rPr>
                <w:rFonts w:ascii="Arial" w:hAnsi="Arial" w:cs="Arial"/>
                <w:sz w:val="20"/>
                <w:szCs w:val="20"/>
              </w:rPr>
            </w:pPr>
            <w:r>
              <w:rPr>
                <w:rFonts w:ascii="Arial" w:hAnsi="Arial" w:cs="Arial"/>
                <w:sz w:val="20"/>
                <w:szCs w:val="20"/>
              </w:rPr>
              <w:t xml:space="preserve">                                   </w:t>
            </w:r>
            <w:r w:rsidR="00527214">
              <w:rPr>
                <w:rFonts w:ascii="Arial" w:hAnsi="Arial" w:cs="Arial"/>
                <w:sz w:val="20"/>
                <w:szCs w:val="20"/>
              </w:rPr>
              <w:t xml:space="preserve">  </w:t>
            </w:r>
            <w:proofErr w:type="spellStart"/>
            <w:r w:rsidR="00527214">
              <w:rPr>
                <w:rFonts w:ascii="Arial" w:hAnsi="Arial" w:cs="Arial"/>
                <w:sz w:val="20"/>
                <w:szCs w:val="20"/>
              </w:rPr>
              <w:t>StojanTRAMTE</w:t>
            </w:r>
            <w:proofErr w:type="spellEnd"/>
          </w:p>
          <w:p w:rsidR="003257AE" w:rsidRPr="00E02E31" w:rsidRDefault="00287FDD" w:rsidP="00F83C3C">
            <w:pPr>
              <w:spacing w:after="0" w:line="260" w:lineRule="exact"/>
              <w:jc w:val="center"/>
              <w:rPr>
                <w:rFonts w:ascii="Arial" w:hAnsi="Arial" w:cs="Arial"/>
                <w:sz w:val="20"/>
                <w:szCs w:val="20"/>
              </w:rPr>
            </w:pPr>
            <w:r>
              <w:rPr>
                <w:rFonts w:ascii="Arial" w:hAnsi="Arial" w:cs="Arial"/>
                <w:sz w:val="20"/>
                <w:szCs w:val="20"/>
              </w:rPr>
              <w:t xml:space="preserve">                                    </w:t>
            </w:r>
            <w:r w:rsidR="003257AE" w:rsidRPr="00E02E31">
              <w:rPr>
                <w:rFonts w:ascii="Arial" w:hAnsi="Arial" w:cs="Arial"/>
                <w:sz w:val="20"/>
                <w:szCs w:val="20"/>
              </w:rPr>
              <w:t>GENERALN</w:t>
            </w:r>
            <w:r w:rsidR="00527214">
              <w:rPr>
                <w:rFonts w:ascii="Arial" w:hAnsi="Arial" w:cs="Arial"/>
                <w:sz w:val="20"/>
                <w:szCs w:val="20"/>
              </w:rPr>
              <w:t>I</w:t>
            </w:r>
            <w:r w:rsidR="003257AE" w:rsidRPr="00E02E31">
              <w:rPr>
                <w:rFonts w:ascii="Arial" w:hAnsi="Arial" w:cs="Arial"/>
                <w:sz w:val="20"/>
                <w:szCs w:val="20"/>
              </w:rPr>
              <w:t xml:space="preserve"> SEKRETAR </w:t>
            </w:r>
          </w:p>
          <w:p w:rsidR="003257AE" w:rsidRPr="00E02E31" w:rsidRDefault="003257AE" w:rsidP="000B09C3">
            <w:pPr>
              <w:spacing w:after="0" w:line="260" w:lineRule="exact"/>
              <w:rPr>
                <w:rFonts w:ascii="Arial" w:hAnsi="Arial" w:cs="Arial"/>
                <w:sz w:val="20"/>
                <w:szCs w:val="20"/>
              </w:rPr>
            </w:pPr>
          </w:p>
          <w:p w:rsidR="009B084A" w:rsidRPr="00E02E31" w:rsidRDefault="009B084A" w:rsidP="000B09C3">
            <w:pPr>
              <w:spacing w:after="0" w:line="260" w:lineRule="exact"/>
              <w:rPr>
                <w:rFonts w:ascii="Arial" w:hAnsi="Arial" w:cs="Arial"/>
                <w:sz w:val="20"/>
                <w:szCs w:val="20"/>
              </w:rPr>
            </w:pPr>
          </w:p>
          <w:p w:rsidR="00B76FF1" w:rsidRPr="00B76FF1" w:rsidRDefault="00B76FF1" w:rsidP="00B76FF1">
            <w:pPr>
              <w:pStyle w:val="Odstavekseznama"/>
              <w:spacing w:after="0" w:line="260" w:lineRule="exact"/>
              <w:jc w:val="both"/>
              <w:rPr>
                <w:rFonts w:ascii="Arial" w:hAnsi="Arial" w:cs="Arial"/>
                <w:sz w:val="20"/>
                <w:szCs w:val="20"/>
              </w:rPr>
            </w:pPr>
          </w:p>
          <w:p w:rsidR="003257AE" w:rsidRPr="00E02E31" w:rsidRDefault="000959DE" w:rsidP="000B09C3">
            <w:pPr>
              <w:spacing w:after="0" w:line="260" w:lineRule="exact"/>
              <w:rPr>
                <w:rFonts w:ascii="Arial" w:hAnsi="Arial" w:cs="Arial"/>
                <w:sz w:val="20"/>
                <w:szCs w:val="20"/>
              </w:rPr>
            </w:pPr>
            <w:r>
              <w:rPr>
                <w:rFonts w:ascii="Arial" w:hAnsi="Arial" w:cs="Arial"/>
                <w:sz w:val="20"/>
                <w:szCs w:val="20"/>
              </w:rPr>
              <w:t>P</w:t>
            </w:r>
            <w:r w:rsidR="003257AE" w:rsidRPr="00E02E31">
              <w:rPr>
                <w:rFonts w:ascii="Arial" w:hAnsi="Arial" w:cs="Arial"/>
                <w:sz w:val="20"/>
                <w:szCs w:val="20"/>
              </w:rPr>
              <w:t xml:space="preserve">rejmejo: </w:t>
            </w:r>
          </w:p>
          <w:p w:rsidR="003257AE" w:rsidRPr="00E02E31" w:rsidRDefault="003257AE" w:rsidP="000B09C3">
            <w:pPr>
              <w:pStyle w:val="Neotevilenodstavek"/>
              <w:numPr>
                <w:ilvl w:val="0"/>
                <w:numId w:val="10"/>
              </w:numPr>
              <w:spacing w:before="0" w:after="0" w:line="260" w:lineRule="exact"/>
              <w:rPr>
                <w:rFonts w:cs="Arial"/>
                <w:iCs/>
                <w:sz w:val="20"/>
                <w:szCs w:val="20"/>
              </w:rPr>
            </w:pPr>
            <w:r w:rsidRPr="00E02E31">
              <w:rPr>
                <w:rFonts w:cs="Arial"/>
                <w:iCs/>
                <w:sz w:val="20"/>
                <w:szCs w:val="20"/>
              </w:rPr>
              <w:t>Ministrstvo za delo, družino, socialne zadeve in enake možnosti,</w:t>
            </w:r>
          </w:p>
          <w:p w:rsidR="003257AE" w:rsidRPr="00E02E31" w:rsidRDefault="00B76FF1" w:rsidP="000B09C3">
            <w:pPr>
              <w:pStyle w:val="Neotevilenodstavek"/>
              <w:numPr>
                <w:ilvl w:val="0"/>
                <w:numId w:val="10"/>
              </w:numPr>
              <w:spacing w:before="0" w:after="0" w:line="260" w:lineRule="exact"/>
              <w:rPr>
                <w:rFonts w:cs="Arial"/>
                <w:iCs/>
                <w:sz w:val="20"/>
                <w:szCs w:val="20"/>
              </w:rPr>
            </w:pPr>
            <w:r>
              <w:rPr>
                <w:rFonts w:cs="Arial"/>
                <w:iCs/>
                <w:sz w:val="20"/>
                <w:szCs w:val="20"/>
              </w:rPr>
              <w:t>Ministrstvo za zunanje zadeve,</w:t>
            </w:r>
          </w:p>
          <w:p w:rsidR="00BD2C8D" w:rsidRPr="00BD2C8D" w:rsidRDefault="003257AE" w:rsidP="004E6DF3">
            <w:pPr>
              <w:pStyle w:val="Neotevilenodstavek"/>
              <w:numPr>
                <w:ilvl w:val="0"/>
                <w:numId w:val="10"/>
              </w:numPr>
              <w:spacing w:before="0" w:after="0" w:line="260" w:lineRule="exact"/>
              <w:rPr>
                <w:rFonts w:cs="Arial"/>
                <w:iCs/>
                <w:sz w:val="20"/>
                <w:szCs w:val="20"/>
              </w:rPr>
            </w:pPr>
            <w:r w:rsidRPr="00E02E31">
              <w:rPr>
                <w:rFonts w:cs="Arial"/>
                <w:iCs/>
                <w:sz w:val="20"/>
                <w:szCs w:val="20"/>
              </w:rPr>
              <w:t xml:space="preserve">Ministrstvo za </w:t>
            </w:r>
            <w:r w:rsidR="00714291" w:rsidRPr="00E02E31">
              <w:rPr>
                <w:rFonts w:cs="Arial"/>
                <w:iCs/>
                <w:sz w:val="20"/>
                <w:szCs w:val="20"/>
              </w:rPr>
              <w:t>zdravj</w:t>
            </w:r>
            <w:r w:rsidR="00BD2C8D">
              <w:rPr>
                <w:rFonts w:cs="Arial"/>
                <w:iCs/>
                <w:sz w:val="20"/>
                <w:szCs w:val="20"/>
              </w:rPr>
              <w:t>e</w:t>
            </w:r>
            <w:r w:rsidRPr="00BD2C8D">
              <w:rPr>
                <w:rFonts w:cs="Arial"/>
                <w:iCs/>
                <w:sz w:val="20"/>
                <w:szCs w:val="20"/>
              </w:rPr>
              <w:t>.</w:t>
            </w:r>
          </w:p>
        </w:tc>
      </w:tr>
      <w:tr w:rsidR="003257AE" w:rsidRPr="00E02E31" w:rsidTr="00BD6A1D">
        <w:tc>
          <w:tcPr>
            <w:tcW w:w="9163" w:type="dxa"/>
            <w:gridSpan w:val="4"/>
          </w:tcPr>
          <w:p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02E31">
              <w:rPr>
                <w:rFonts w:ascii="Arial" w:eastAsia="Times New Roman" w:hAnsi="Arial" w:cs="Arial"/>
                <w:b/>
                <w:sz w:val="20"/>
                <w:szCs w:val="20"/>
                <w:lang w:eastAsia="sl-SI"/>
              </w:rPr>
              <w:t>2. Predlog za obravnavo predloga zakona po nujnem ali skrajšanem postopku v državnem zboru z obrazložitvijo razlogov:</w:t>
            </w:r>
          </w:p>
        </w:tc>
      </w:tr>
      <w:tr w:rsidR="003257AE" w:rsidRPr="00E02E31" w:rsidTr="00BD6A1D">
        <w:tc>
          <w:tcPr>
            <w:tcW w:w="9163" w:type="dxa"/>
            <w:gridSpan w:val="4"/>
          </w:tcPr>
          <w:p w:rsidR="003257AE" w:rsidRPr="00E02E31" w:rsidRDefault="000133B2" w:rsidP="000133B2">
            <w:pPr>
              <w:jc w:val="both"/>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257AE" w:rsidRPr="00E02E31" w:rsidTr="00BD6A1D">
        <w:tc>
          <w:tcPr>
            <w:tcW w:w="9163" w:type="dxa"/>
            <w:gridSpan w:val="4"/>
          </w:tcPr>
          <w:p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02E31">
              <w:rPr>
                <w:rFonts w:ascii="Arial" w:eastAsia="Times New Roman" w:hAnsi="Arial" w:cs="Arial"/>
                <w:b/>
                <w:sz w:val="20"/>
                <w:szCs w:val="20"/>
                <w:lang w:eastAsia="sl-SI"/>
              </w:rPr>
              <w:lastRenderedPageBreak/>
              <w:t>3.a Osebe, odgovorne za strokovno pripravo in usklajenost gradiva:</w:t>
            </w:r>
          </w:p>
        </w:tc>
      </w:tr>
      <w:tr w:rsidR="003257AE" w:rsidRPr="00E02E31" w:rsidTr="00BD6A1D">
        <w:tc>
          <w:tcPr>
            <w:tcW w:w="9163" w:type="dxa"/>
            <w:gridSpan w:val="4"/>
          </w:tcPr>
          <w:p w:rsidR="003257AE" w:rsidRPr="00B76FF1" w:rsidRDefault="00B76FF1" w:rsidP="00B76FF1">
            <w:pPr>
              <w:overflowPunct w:val="0"/>
              <w:autoSpaceDE w:val="0"/>
              <w:autoSpaceDN w:val="0"/>
              <w:adjustRightInd w:val="0"/>
              <w:spacing w:after="0" w:line="260" w:lineRule="exact"/>
              <w:jc w:val="both"/>
              <w:textAlignment w:val="baseline"/>
              <w:rPr>
                <w:rFonts w:ascii="Arial" w:hAnsi="Arial" w:cs="Arial"/>
                <w:iCs/>
                <w:sz w:val="20"/>
                <w:szCs w:val="20"/>
              </w:rPr>
            </w:pPr>
            <w:r w:rsidRPr="00B76FF1">
              <w:rPr>
                <w:rFonts w:ascii="Arial" w:hAnsi="Arial" w:cs="Arial"/>
                <w:iCs/>
                <w:sz w:val="20"/>
                <w:szCs w:val="20"/>
              </w:rPr>
              <w:t>Mitja Bobnar</w:t>
            </w:r>
            <w:r w:rsidR="008A7FF7" w:rsidRPr="00B76FF1">
              <w:rPr>
                <w:rFonts w:ascii="Arial" w:hAnsi="Arial" w:cs="Arial"/>
                <w:iCs/>
                <w:sz w:val="20"/>
                <w:szCs w:val="20"/>
              </w:rPr>
              <w:t xml:space="preserve">, </w:t>
            </w:r>
            <w:proofErr w:type="spellStart"/>
            <w:r w:rsidRPr="00B76FF1">
              <w:rPr>
                <w:rFonts w:ascii="Arial" w:hAnsi="Arial" w:cs="Arial"/>
                <w:iCs/>
                <w:sz w:val="20"/>
                <w:szCs w:val="20"/>
              </w:rPr>
              <w:t>v.d</w:t>
            </w:r>
            <w:proofErr w:type="spellEnd"/>
            <w:r w:rsidRPr="00B76FF1">
              <w:rPr>
                <w:rFonts w:ascii="Arial" w:hAnsi="Arial" w:cs="Arial"/>
                <w:iCs/>
                <w:sz w:val="20"/>
                <w:szCs w:val="20"/>
              </w:rPr>
              <w:t xml:space="preserve">. </w:t>
            </w:r>
            <w:r w:rsidR="008A7FF7" w:rsidRPr="00B76FF1">
              <w:rPr>
                <w:rFonts w:ascii="Arial" w:hAnsi="Arial" w:cs="Arial"/>
                <w:iCs/>
                <w:sz w:val="20"/>
                <w:szCs w:val="20"/>
              </w:rPr>
              <w:t>generaln</w:t>
            </w:r>
            <w:r w:rsidRPr="00B76FF1">
              <w:rPr>
                <w:rFonts w:ascii="Arial" w:hAnsi="Arial" w:cs="Arial"/>
                <w:iCs/>
                <w:sz w:val="20"/>
                <w:szCs w:val="20"/>
              </w:rPr>
              <w:t>ega</w:t>
            </w:r>
            <w:r w:rsidR="008A7FF7" w:rsidRPr="00B76FF1">
              <w:rPr>
                <w:rFonts w:ascii="Arial" w:hAnsi="Arial" w:cs="Arial"/>
                <w:iCs/>
                <w:sz w:val="20"/>
                <w:szCs w:val="20"/>
              </w:rPr>
              <w:t xml:space="preserve"> direktor</w:t>
            </w:r>
            <w:r w:rsidRPr="00B76FF1">
              <w:rPr>
                <w:rFonts w:ascii="Arial" w:hAnsi="Arial" w:cs="Arial"/>
                <w:iCs/>
                <w:sz w:val="20"/>
                <w:szCs w:val="20"/>
              </w:rPr>
              <w:t>ja</w:t>
            </w:r>
            <w:r w:rsidR="008A7FF7" w:rsidRPr="00B76FF1">
              <w:rPr>
                <w:rFonts w:ascii="Arial" w:hAnsi="Arial" w:cs="Arial"/>
                <w:iCs/>
                <w:sz w:val="20"/>
                <w:szCs w:val="20"/>
              </w:rPr>
              <w:t xml:space="preserve"> Direktorata za trg dela in zaposlovanje</w:t>
            </w:r>
            <w:r w:rsidR="00F83C3C">
              <w:rPr>
                <w:rFonts w:ascii="Arial" w:hAnsi="Arial" w:cs="Arial"/>
                <w:iCs/>
                <w:sz w:val="20"/>
                <w:szCs w:val="20"/>
              </w:rPr>
              <w:t>,</w:t>
            </w:r>
          </w:p>
          <w:p w:rsidR="00B76FF1" w:rsidRPr="00E02E31" w:rsidRDefault="00B76FF1" w:rsidP="00B76F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roofErr w:type="spellStart"/>
            <w:r w:rsidRPr="00B76FF1">
              <w:rPr>
                <w:rFonts w:ascii="Arial" w:hAnsi="Arial" w:cs="Arial"/>
                <w:sz w:val="20"/>
                <w:szCs w:val="20"/>
                <w:lang w:val="de-DE"/>
              </w:rPr>
              <w:t>Metka</w:t>
            </w:r>
            <w:proofErr w:type="spellEnd"/>
            <w:r w:rsidRPr="00B76FF1">
              <w:rPr>
                <w:rFonts w:ascii="Arial" w:hAnsi="Arial" w:cs="Arial"/>
                <w:sz w:val="20"/>
                <w:szCs w:val="20"/>
                <w:lang w:val="de-DE"/>
              </w:rPr>
              <w:t xml:space="preserve"> </w:t>
            </w:r>
            <w:proofErr w:type="spellStart"/>
            <w:r w:rsidRPr="00B76FF1">
              <w:rPr>
                <w:rFonts w:ascii="Arial" w:hAnsi="Arial" w:cs="Arial"/>
                <w:sz w:val="20"/>
                <w:szCs w:val="20"/>
                <w:lang w:val="de-DE"/>
              </w:rPr>
              <w:t>Logar</w:t>
            </w:r>
            <w:proofErr w:type="spellEnd"/>
            <w:r w:rsidRPr="00B76FF1">
              <w:rPr>
                <w:rFonts w:ascii="Arial" w:hAnsi="Arial" w:cs="Arial"/>
                <w:sz w:val="20"/>
                <w:szCs w:val="20"/>
                <w:lang w:val="de-DE"/>
              </w:rPr>
              <w:t xml:space="preserve">, </w:t>
            </w:r>
            <w:proofErr w:type="spellStart"/>
            <w:r w:rsidRPr="00B76FF1">
              <w:rPr>
                <w:rFonts w:ascii="Arial" w:hAnsi="Arial" w:cs="Arial"/>
                <w:sz w:val="20"/>
                <w:szCs w:val="20"/>
                <w:lang w:val="de-DE"/>
              </w:rPr>
              <w:t>Ministrstvo</w:t>
            </w:r>
            <w:proofErr w:type="spellEnd"/>
            <w:r w:rsidRPr="00B76FF1">
              <w:rPr>
                <w:rFonts w:ascii="Arial" w:hAnsi="Arial" w:cs="Arial"/>
                <w:sz w:val="20"/>
                <w:szCs w:val="20"/>
                <w:lang w:val="de-DE"/>
              </w:rPr>
              <w:t xml:space="preserve"> </w:t>
            </w:r>
            <w:proofErr w:type="spellStart"/>
            <w:r w:rsidRPr="00B76FF1">
              <w:rPr>
                <w:rFonts w:ascii="Arial" w:hAnsi="Arial" w:cs="Arial"/>
                <w:sz w:val="20"/>
                <w:szCs w:val="20"/>
                <w:lang w:val="de-DE"/>
              </w:rPr>
              <w:t>za</w:t>
            </w:r>
            <w:proofErr w:type="spellEnd"/>
            <w:r w:rsidRPr="00B76FF1">
              <w:rPr>
                <w:rFonts w:ascii="Arial" w:hAnsi="Arial" w:cs="Arial"/>
                <w:sz w:val="20"/>
                <w:szCs w:val="20"/>
                <w:lang w:val="de-DE"/>
              </w:rPr>
              <w:t xml:space="preserve"> </w:t>
            </w:r>
            <w:proofErr w:type="spellStart"/>
            <w:r w:rsidRPr="00B76FF1">
              <w:rPr>
                <w:rFonts w:ascii="Arial" w:hAnsi="Arial" w:cs="Arial"/>
                <w:sz w:val="20"/>
                <w:szCs w:val="20"/>
                <w:lang w:val="de-DE"/>
              </w:rPr>
              <w:t>zdravje</w:t>
            </w:r>
            <w:proofErr w:type="spellEnd"/>
            <w:r w:rsidR="00F83C3C">
              <w:rPr>
                <w:rFonts w:ascii="Arial" w:hAnsi="Arial" w:cs="Arial"/>
                <w:sz w:val="20"/>
                <w:szCs w:val="20"/>
                <w:lang w:val="de-DE"/>
              </w:rPr>
              <w:t>.</w:t>
            </w:r>
          </w:p>
        </w:tc>
      </w:tr>
      <w:tr w:rsidR="003257AE" w:rsidRPr="00E02E31" w:rsidTr="00BD6A1D">
        <w:tc>
          <w:tcPr>
            <w:tcW w:w="9163" w:type="dxa"/>
            <w:gridSpan w:val="4"/>
          </w:tcPr>
          <w:p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02E31">
              <w:rPr>
                <w:rFonts w:ascii="Arial" w:eastAsia="Times New Roman" w:hAnsi="Arial" w:cs="Arial"/>
                <w:b/>
                <w:iCs/>
                <w:sz w:val="20"/>
                <w:szCs w:val="20"/>
                <w:lang w:eastAsia="sl-SI"/>
              </w:rPr>
              <w:t xml:space="preserve">3.b Zunanji strokovnjaki, ki so </w:t>
            </w:r>
            <w:r w:rsidRPr="00E02E31">
              <w:rPr>
                <w:rFonts w:ascii="Arial" w:eastAsia="Times New Roman" w:hAnsi="Arial" w:cs="Arial"/>
                <w:b/>
                <w:sz w:val="20"/>
                <w:szCs w:val="20"/>
                <w:lang w:eastAsia="sl-SI"/>
              </w:rPr>
              <w:t>sodelovali pri pripravi dela ali celotnega gradiva:</w:t>
            </w:r>
          </w:p>
        </w:tc>
      </w:tr>
      <w:tr w:rsidR="003257AE" w:rsidRPr="00E02E31" w:rsidTr="00BD6A1D">
        <w:tc>
          <w:tcPr>
            <w:tcW w:w="9163" w:type="dxa"/>
            <w:gridSpan w:val="4"/>
          </w:tcPr>
          <w:p w:rsidR="003257AE" w:rsidRPr="00E02E31" w:rsidRDefault="008A7FF7" w:rsidP="000B09C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w:t>
            </w:r>
          </w:p>
        </w:tc>
      </w:tr>
      <w:tr w:rsidR="003257AE" w:rsidRPr="00E02E31" w:rsidTr="00BD6A1D">
        <w:tc>
          <w:tcPr>
            <w:tcW w:w="9163" w:type="dxa"/>
            <w:gridSpan w:val="4"/>
          </w:tcPr>
          <w:p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02E31">
              <w:rPr>
                <w:rFonts w:ascii="Arial" w:eastAsia="Times New Roman" w:hAnsi="Arial" w:cs="Arial"/>
                <w:b/>
                <w:sz w:val="20"/>
                <w:szCs w:val="20"/>
                <w:lang w:eastAsia="sl-SI"/>
              </w:rPr>
              <w:t>4. Predstavniki vlade, ki bodo sodelovali pri delu državnega zbora:</w:t>
            </w:r>
          </w:p>
        </w:tc>
      </w:tr>
      <w:tr w:rsidR="003257AE" w:rsidRPr="00E02E31" w:rsidTr="00BD6A1D">
        <w:tc>
          <w:tcPr>
            <w:tcW w:w="9163" w:type="dxa"/>
            <w:gridSpan w:val="4"/>
          </w:tcPr>
          <w:p w:rsidR="000E5D21" w:rsidRPr="001C37D2" w:rsidRDefault="000E5D21" w:rsidP="00B76FF1">
            <w:pPr>
              <w:overflowPunct w:val="0"/>
              <w:autoSpaceDE w:val="0"/>
              <w:autoSpaceDN w:val="0"/>
              <w:adjustRightInd w:val="0"/>
              <w:spacing w:after="0" w:line="260" w:lineRule="exact"/>
              <w:jc w:val="both"/>
              <w:textAlignment w:val="baseline"/>
              <w:rPr>
                <w:rFonts w:ascii="Arial" w:hAnsi="Arial" w:cs="Arial"/>
                <w:iCs/>
                <w:sz w:val="20"/>
                <w:szCs w:val="20"/>
              </w:rPr>
            </w:pPr>
          </w:p>
        </w:tc>
      </w:tr>
      <w:tr w:rsidR="003257AE" w:rsidRPr="00E02E31" w:rsidTr="00BD6A1D">
        <w:tc>
          <w:tcPr>
            <w:tcW w:w="9163" w:type="dxa"/>
            <w:gridSpan w:val="4"/>
          </w:tcPr>
          <w:p w:rsidR="003257AE" w:rsidRPr="00E02E31" w:rsidRDefault="003257AE" w:rsidP="000B09C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02E31">
              <w:rPr>
                <w:rFonts w:ascii="Arial" w:eastAsia="Times New Roman" w:hAnsi="Arial" w:cs="Arial"/>
                <w:b/>
                <w:sz w:val="20"/>
                <w:szCs w:val="20"/>
                <w:lang w:eastAsia="sl-SI"/>
              </w:rPr>
              <w:t>5. Kratek povzetek gradiva:</w:t>
            </w:r>
          </w:p>
        </w:tc>
      </w:tr>
      <w:tr w:rsidR="003257AE" w:rsidRPr="00E02E31" w:rsidTr="00BD6A1D">
        <w:tc>
          <w:tcPr>
            <w:tcW w:w="9163" w:type="dxa"/>
            <w:gridSpan w:val="4"/>
          </w:tcPr>
          <w:p w:rsidR="0030003D" w:rsidRDefault="0030003D" w:rsidP="0030003D">
            <w:pPr>
              <w:spacing w:after="0" w:line="276" w:lineRule="auto"/>
              <w:jc w:val="both"/>
              <w:rPr>
                <w:rFonts w:ascii="Arial" w:eastAsia="Times New Roman" w:hAnsi="Arial" w:cs="Arial"/>
                <w:sz w:val="20"/>
                <w:szCs w:val="20"/>
              </w:rPr>
            </w:pPr>
            <w:r w:rsidRPr="0030003D">
              <w:rPr>
                <w:rFonts w:ascii="Arial" w:eastAsia="Times New Roman" w:hAnsi="Arial" w:cs="Arial"/>
                <w:iCs/>
                <w:color w:val="000000"/>
                <w:sz w:val="20"/>
                <w:szCs w:val="20"/>
              </w:rPr>
              <w:t xml:space="preserve">Pogajanja za podpis Sporazuma </w:t>
            </w:r>
            <w:r w:rsidRPr="0030003D">
              <w:rPr>
                <w:rFonts w:ascii="Arial" w:eastAsia="Times New Roman" w:hAnsi="Arial" w:cs="Arial"/>
                <w:sz w:val="20"/>
                <w:szCs w:val="20"/>
              </w:rPr>
              <w:t>med Republiko Slovenijo in Rusko federacijo o socialni varnosti so se pričela že leta 2016</w:t>
            </w:r>
            <w:r w:rsidR="005A7729">
              <w:rPr>
                <w:rFonts w:ascii="Arial" w:eastAsia="Times New Roman" w:hAnsi="Arial" w:cs="Arial"/>
                <w:sz w:val="20"/>
                <w:szCs w:val="20"/>
              </w:rPr>
              <w:t>.</w:t>
            </w:r>
            <w:r w:rsidRPr="0030003D">
              <w:rPr>
                <w:rFonts w:ascii="Arial" w:eastAsia="Times New Roman" w:hAnsi="Arial" w:cs="Arial"/>
                <w:sz w:val="20"/>
                <w:szCs w:val="20"/>
              </w:rPr>
              <w:t xml:space="preserve"> Glede na to, da je ruska stran po zaključku drugega kroga pogajanj slovenski strani avgusta 2017 poslala povsem nov predlog sporazuma, ki se nanaša le na zagotavljanje pokojnin ter napotitev na delo v drugo državo pogodbenico ter  ne ureja drugih področij v okviru sistema socialne varnosti</w:t>
            </w:r>
            <w:r w:rsidR="005A7729">
              <w:rPr>
                <w:rFonts w:ascii="Arial" w:eastAsia="Times New Roman" w:hAnsi="Arial" w:cs="Arial"/>
                <w:sz w:val="20"/>
                <w:szCs w:val="20"/>
              </w:rPr>
              <w:t>,</w:t>
            </w:r>
            <w:r w:rsidRPr="0030003D">
              <w:rPr>
                <w:rFonts w:ascii="Arial" w:eastAsia="Times New Roman" w:hAnsi="Arial" w:cs="Arial"/>
                <w:sz w:val="20"/>
                <w:szCs w:val="20"/>
              </w:rPr>
              <w:t xml:space="preserve"> je nujno potrebno zagotoviti nadaljevanje konzultacij z rusko stranjo. </w:t>
            </w:r>
          </w:p>
          <w:p w:rsidR="005A7729" w:rsidRPr="0030003D" w:rsidRDefault="005A7729" w:rsidP="0030003D">
            <w:pPr>
              <w:spacing w:after="0" w:line="276" w:lineRule="auto"/>
              <w:jc w:val="both"/>
              <w:rPr>
                <w:rFonts w:ascii="Arial" w:eastAsia="Times New Roman" w:hAnsi="Arial" w:cs="Arial"/>
                <w:sz w:val="20"/>
                <w:szCs w:val="20"/>
              </w:rPr>
            </w:pPr>
          </w:p>
          <w:p w:rsidR="00CF37A5" w:rsidRDefault="0030003D" w:rsidP="0030003D">
            <w:pPr>
              <w:pStyle w:val="Odstavekseznama"/>
              <w:spacing w:after="0" w:line="260" w:lineRule="exact"/>
              <w:ind w:left="0"/>
              <w:jc w:val="both"/>
              <w:rPr>
                <w:rFonts w:ascii="Arial" w:hAnsi="Arial" w:cs="Arial"/>
                <w:iCs/>
                <w:color w:val="000000"/>
                <w:sz w:val="20"/>
                <w:szCs w:val="20"/>
              </w:rPr>
            </w:pPr>
            <w:r w:rsidRPr="0030003D">
              <w:rPr>
                <w:rFonts w:ascii="Arial" w:hAnsi="Arial" w:cs="Arial"/>
                <w:sz w:val="20"/>
                <w:szCs w:val="20"/>
                <w:lang w:val="bs-Latn-BA"/>
              </w:rPr>
              <w:t xml:space="preserve">Sporazum </w:t>
            </w:r>
            <w:r w:rsidRPr="0030003D">
              <w:rPr>
                <w:rFonts w:ascii="Arial" w:hAnsi="Arial" w:cs="Arial"/>
                <w:iCs/>
                <w:color w:val="000000"/>
                <w:sz w:val="20"/>
                <w:szCs w:val="20"/>
              </w:rPr>
              <w:t>bo omogočal uveljavljanje pravic iz pokojninskega zavarovanja, za katere so bili plačani oziroma se plačujejo prispevki ter napotitev na delo v drugo državo pogodbenico kot napoteno ali samozaposleno osebo. Hkrati pa se v sedanjem predlogu ruske strani izključitev iz zakonodaje druge države članice nanaša le na prispevke za pokojninsko zavarovanje.</w:t>
            </w:r>
          </w:p>
          <w:p w:rsidR="005A7729" w:rsidRDefault="005A7729" w:rsidP="0030003D">
            <w:pPr>
              <w:pStyle w:val="Odstavekseznama"/>
              <w:spacing w:after="0" w:line="260" w:lineRule="exact"/>
              <w:ind w:left="0"/>
              <w:jc w:val="both"/>
              <w:rPr>
                <w:rFonts w:ascii="Arial" w:hAnsi="Arial" w:cs="Arial"/>
                <w:iCs/>
                <w:color w:val="000000"/>
                <w:sz w:val="20"/>
                <w:szCs w:val="20"/>
              </w:rPr>
            </w:pPr>
          </w:p>
          <w:p w:rsidR="005A7729" w:rsidRPr="003D25E1" w:rsidRDefault="005A7729" w:rsidP="000C1B8D">
            <w:pPr>
              <w:pStyle w:val="Odstavekseznama"/>
              <w:spacing w:after="0" w:line="260" w:lineRule="exact"/>
              <w:ind w:left="0"/>
              <w:jc w:val="both"/>
              <w:rPr>
                <w:rFonts w:ascii="Arial" w:eastAsia="Times New Roman" w:hAnsi="Arial" w:cs="Arial"/>
                <w:iCs/>
                <w:sz w:val="20"/>
                <w:szCs w:val="20"/>
                <w:lang w:eastAsia="sl-SI"/>
              </w:rPr>
            </w:pPr>
            <w:r>
              <w:rPr>
                <w:rFonts w:ascii="Arial" w:hAnsi="Arial" w:cs="Arial"/>
                <w:sz w:val="20"/>
                <w:szCs w:val="20"/>
                <w:lang w:eastAsia="sl-SI"/>
              </w:rPr>
              <w:t xml:space="preserve">Za ta namen Vlada Republike Slovenije določa delegacijo, ki bo </w:t>
            </w:r>
            <w:r w:rsidR="000C1B8D">
              <w:rPr>
                <w:rFonts w:ascii="Arial" w:hAnsi="Arial" w:cs="Arial"/>
                <w:sz w:val="20"/>
                <w:szCs w:val="20"/>
                <w:lang w:eastAsia="sl-SI"/>
              </w:rPr>
              <w:t xml:space="preserve">v začetku maja 2019 </w:t>
            </w:r>
            <w:bookmarkStart w:id="0" w:name="_GoBack"/>
            <w:bookmarkEnd w:id="0"/>
            <w:r>
              <w:rPr>
                <w:rFonts w:ascii="Arial" w:hAnsi="Arial" w:cs="Arial"/>
                <w:sz w:val="20"/>
                <w:szCs w:val="20"/>
                <w:lang w:eastAsia="sl-SI"/>
              </w:rPr>
              <w:t xml:space="preserve">nadaljevala pogajanja v zvezi z sklenitvijo sporazuma med Republiko Slovenijo in Rusko federacijo. </w:t>
            </w:r>
          </w:p>
        </w:tc>
      </w:tr>
      <w:tr w:rsidR="003257AE" w:rsidRPr="00E02E31" w:rsidTr="00BD6A1D">
        <w:tc>
          <w:tcPr>
            <w:tcW w:w="9163" w:type="dxa"/>
            <w:gridSpan w:val="4"/>
          </w:tcPr>
          <w:p w:rsidR="003257AE" w:rsidRPr="00E02E31" w:rsidRDefault="003257AE" w:rsidP="000B09C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02E31">
              <w:rPr>
                <w:rFonts w:ascii="Arial" w:eastAsia="Times New Roman" w:hAnsi="Arial" w:cs="Arial"/>
                <w:b/>
                <w:sz w:val="20"/>
                <w:szCs w:val="20"/>
                <w:lang w:eastAsia="sl-SI"/>
              </w:rPr>
              <w:t>6. Presoja posledic za:</w:t>
            </w:r>
          </w:p>
        </w:tc>
      </w:tr>
      <w:tr w:rsidR="003257AE" w:rsidRPr="00E02E31" w:rsidTr="00BD6A1D">
        <w:tc>
          <w:tcPr>
            <w:tcW w:w="1448" w:type="dxa"/>
          </w:tcPr>
          <w:p w:rsidR="003257AE" w:rsidRPr="00E02E31" w:rsidRDefault="003257AE" w:rsidP="000B09C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a)</w:t>
            </w:r>
          </w:p>
        </w:tc>
        <w:tc>
          <w:tcPr>
            <w:tcW w:w="5444" w:type="dxa"/>
            <w:gridSpan w:val="2"/>
          </w:tcPr>
          <w:p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02E31">
              <w:rPr>
                <w:rFonts w:ascii="Arial" w:eastAsia="Times New Roman" w:hAnsi="Arial" w:cs="Arial"/>
                <w:sz w:val="20"/>
                <w:szCs w:val="20"/>
                <w:lang w:eastAsia="sl-SI"/>
              </w:rPr>
              <w:t>javnofinančna sredstva nad 40.000 EUR v tekočem in naslednjih treh letih</w:t>
            </w:r>
          </w:p>
        </w:tc>
        <w:tc>
          <w:tcPr>
            <w:tcW w:w="2271" w:type="dxa"/>
            <w:vAlign w:val="center"/>
          </w:tcPr>
          <w:p w:rsidR="003257AE" w:rsidRPr="00E02E31" w:rsidRDefault="003257AE" w:rsidP="000B09C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3257AE" w:rsidRPr="00E02E31" w:rsidTr="00BD6A1D">
        <w:tc>
          <w:tcPr>
            <w:tcW w:w="1448" w:type="dxa"/>
          </w:tcPr>
          <w:p w:rsidR="003257AE" w:rsidRPr="00E02E31" w:rsidRDefault="003257AE" w:rsidP="000B09C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b)</w:t>
            </w:r>
          </w:p>
        </w:tc>
        <w:tc>
          <w:tcPr>
            <w:tcW w:w="5444" w:type="dxa"/>
            <w:gridSpan w:val="2"/>
          </w:tcPr>
          <w:p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bCs/>
                <w:sz w:val="20"/>
                <w:szCs w:val="20"/>
                <w:lang w:eastAsia="sl-SI"/>
              </w:rPr>
              <w:t>usklajenost slovenskega pravnega reda s pravnim redom Evropske unije</w:t>
            </w:r>
          </w:p>
        </w:tc>
        <w:tc>
          <w:tcPr>
            <w:tcW w:w="2271" w:type="dxa"/>
            <w:vAlign w:val="center"/>
          </w:tcPr>
          <w:p w:rsidR="003257AE" w:rsidRPr="00E02E31" w:rsidRDefault="003257AE" w:rsidP="000B09C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3257AE" w:rsidRPr="00E02E31" w:rsidTr="00BD6A1D">
        <w:tc>
          <w:tcPr>
            <w:tcW w:w="1448" w:type="dxa"/>
          </w:tcPr>
          <w:p w:rsidR="003257AE" w:rsidRPr="00E02E31" w:rsidRDefault="003257AE" w:rsidP="000B09C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c)</w:t>
            </w:r>
          </w:p>
        </w:tc>
        <w:tc>
          <w:tcPr>
            <w:tcW w:w="5444" w:type="dxa"/>
            <w:gridSpan w:val="2"/>
          </w:tcPr>
          <w:p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administrativne posledice</w:t>
            </w:r>
          </w:p>
        </w:tc>
        <w:tc>
          <w:tcPr>
            <w:tcW w:w="2271" w:type="dxa"/>
            <w:vAlign w:val="center"/>
          </w:tcPr>
          <w:p w:rsidR="003257AE" w:rsidRPr="00E02E31" w:rsidRDefault="003257AE" w:rsidP="000B09C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02E31">
              <w:rPr>
                <w:rFonts w:ascii="Arial" w:eastAsia="Times New Roman" w:hAnsi="Arial" w:cs="Arial"/>
                <w:sz w:val="20"/>
                <w:szCs w:val="20"/>
                <w:lang w:eastAsia="sl-SI"/>
              </w:rPr>
              <w:t>NE</w:t>
            </w:r>
          </w:p>
        </w:tc>
      </w:tr>
      <w:tr w:rsidR="003257AE" w:rsidRPr="00E02E31" w:rsidTr="00BD6A1D">
        <w:tc>
          <w:tcPr>
            <w:tcW w:w="1448" w:type="dxa"/>
          </w:tcPr>
          <w:p w:rsidR="003257AE" w:rsidRPr="00E02E31" w:rsidRDefault="003257AE" w:rsidP="000B09C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č)</w:t>
            </w:r>
          </w:p>
        </w:tc>
        <w:tc>
          <w:tcPr>
            <w:tcW w:w="5444" w:type="dxa"/>
            <w:gridSpan w:val="2"/>
          </w:tcPr>
          <w:p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02E31">
              <w:rPr>
                <w:rFonts w:ascii="Arial" w:eastAsia="Times New Roman" w:hAnsi="Arial" w:cs="Arial"/>
                <w:sz w:val="20"/>
                <w:szCs w:val="20"/>
                <w:lang w:eastAsia="sl-SI"/>
              </w:rPr>
              <w:t>gospodarstvo, zlasti</w:t>
            </w:r>
            <w:r w:rsidRPr="00E02E31">
              <w:rPr>
                <w:rFonts w:ascii="Arial" w:eastAsia="Times New Roman" w:hAnsi="Arial" w:cs="Arial"/>
                <w:bCs/>
                <w:sz w:val="20"/>
                <w:szCs w:val="20"/>
                <w:lang w:eastAsia="sl-SI"/>
              </w:rPr>
              <w:t xml:space="preserve"> mala in srednja podjetja ter konkurenčnost podjetij</w:t>
            </w:r>
          </w:p>
        </w:tc>
        <w:tc>
          <w:tcPr>
            <w:tcW w:w="2271" w:type="dxa"/>
            <w:vAlign w:val="center"/>
          </w:tcPr>
          <w:p w:rsidR="003257AE" w:rsidRPr="00E02E31" w:rsidRDefault="003257AE" w:rsidP="000B09C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3257AE" w:rsidRPr="00E02E31" w:rsidTr="00BD6A1D">
        <w:tc>
          <w:tcPr>
            <w:tcW w:w="1448" w:type="dxa"/>
          </w:tcPr>
          <w:p w:rsidR="003257AE" w:rsidRPr="00E02E31" w:rsidRDefault="003257AE" w:rsidP="000B09C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d)</w:t>
            </w:r>
          </w:p>
        </w:tc>
        <w:tc>
          <w:tcPr>
            <w:tcW w:w="5444" w:type="dxa"/>
            <w:gridSpan w:val="2"/>
          </w:tcPr>
          <w:p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02E31">
              <w:rPr>
                <w:rFonts w:ascii="Arial" w:eastAsia="Times New Roman" w:hAnsi="Arial" w:cs="Arial"/>
                <w:bCs/>
                <w:sz w:val="20"/>
                <w:szCs w:val="20"/>
                <w:lang w:eastAsia="sl-SI"/>
              </w:rPr>
              <w:t>okolje, vključno s prostorskimi in varstvenimi vidiki</w:t>
            </w:r>
          </w:p>
        </w:tc>
        <w:tc>
          <w:tcPr>
            <w:tcW w:w="2271" w:type="dxa"/>
            <w:vAlign w:val="center"/>
          </w:tcPr>
          <w:p w:rsidR="003257AE" w:rsidRPr="00E02E31" w:rsidRDefault="003257AE" w:rsidP="000B09C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3257AE" w:rsidRPr="00E02E31" w:rsidTr="00BD6A1D">
        <w:tc>
          <w:tcPr>
            <w:tcW w:w="1448" w:type="dxa"/>
          </w:tcPr>
          <w:p w:rsidR="003257AE" w:rsidRPr="00E02E31" w:rsidRDefault="003257AE" w:rsidP="000B09C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e)</w:t>
            </w:r>
          </w:p>
        </w:tc>
        <w:tc>
          <w:tcPr>
            <w:tcW w:w="5444" w:type="dxa"/>
            <w:gridSpan w:val="2"/>
          </w:tcPr>
          <w:p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02E31">
              <w:rPr>
                <w:rFonts w:ascii="Arial" w:eastAsia="Times New Roman" w:hAnsi="Arial" w:cs="Arial"/>
                <w:bCs/>
                <w:sz w:val="20"/>
                <w:szCs w:val="20"/>
                <w:lang w:eastAsia="sl-SI"/>
              </w:rPr>
              <w:t>socialno področje</w:t>
            </w:r>
          </w:p>
        </w:tc>
        <w:tc>
          <w:tcPr>
            <w:tcW w:w="2271" w:type="dxa"/>
            <w:vAlign w:val="center"/>
          </w:tcPr>
          <w:p w:rsidR="003257AE" w:rsidRPr="00E02E31" w:rsidRDefault="003257AE" w:rsidP="000B09C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3257AE" w:rsidRPr="00E02E31" w:rsidTr="00BD6A1D">
        <w:tc>
          <w:tcPr>
            <w:tcW w:w="1448" w:type="dxa"/>
            <w:tcBorders>
              <w:bottom w:val="single" w:sz="4" w:space="0" w:color="auto"/>
            </w:tcBorders>
          </w:tcPr>
          <w:p w:rsidR="003257AE" w:rsidRPr="00E02E31" w:rsidRDefault="003257AE" w:rsidP="000B09C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f)</w:t>
            </w:r>
          </w:p>
        </w:tc>
        <w:tc>
          <w:tcPr>
            <w:tcW w:w="5444" w:type="dxa"/>
            <w:gridSpan w:val="2"/>
            <w:tcBorders>
              <w:bottom w:val="single" w:sz="4" w:space="0" w:color="auto"/>
            </w:tcBorders>
          </w:tcPr>
          <w:p w:rsidR="003257AE" w:rsidRPr="00E02E31" w:rsidRDefault="003257AE" w:rsidP="000B09C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02E31">
              <w:rPr>
                <w:rFonts w:ascii="Arial" w:eastAsia="Times New Roman" w:hAnsi="Arial" w:cs="Arial"/>
                <w:bCs/>
                <w:sz w:val="20"/>
                <w:szCs w:val="20"/>
                <w:lang w:eastAsia="sl-SI"/>
              </w:rPr>
              <w:t>dokumente razvojnega načrtovanja:</w:t>
            </w:r>
          </w:p>
          <w:p w:rsidR="003257AE" w:rsidRPr="00E02E31" w:rsidRDefault="003257AE" w:rsidP="000B09C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02E31">
              <w:rPr>
                <w:rFonts w:ascii="Arial" w:eastAsia="Times New Roman" w:hAnsi="Arial" w:cs="Arial"/>
                <w:bCs/>
                <w:sz w:val="20"/>
                <w:szCs w:val="20"/>
                <w:lang w:eastAsia="sl-SI"/>
              </w:rPr>
              <w:t>nacionalne dokumente razvojnega načrtovanja</w:t>
            </w:r>
          </w:p>
          <w:p w:rsidR="003257AE" w:rsidRPr="00E02E31" w:rsidRDefault="003257AE" w:rsidP="000B09C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02E31">
              <w:rPr>
                <w:rFonts w:ascii="Arial" w:eastAsia="Times New Roman" w:hAnsi="Arial" w:cs="Arial"/>
                <w:bCs/>
                <w:sz w:val="20"/>
                <w:szCs w:val="20"/>
                <w:lang w:eastAsia="sl-SI"/>
              </w:rPr>
              <w:t>razvojne politike na ravni programov po strukturi razvojne klasifikacije programskega proračuna</w:t>
            </w:r>
          </w:p>
          <w:p w:rsidR="003257AE" w:rsidRPr="00E02E31" w:rsidRDefault="003257AE" w:rsidP="000B09C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02E31">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3257AE" w:rsidRPr="00E02E31" w:rsidRDefault="003257AE" w:rsidP="000B09C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3257AE" w:rsidRPr="00E02E31" w:rsidTr="00BD6A1D">
        <w:tc>
          <w:tcPr>
            <w:tcW w:w="9163" w:type="dxa"/>
            <w:gridSpan w:val="4"/>
            <w:tcBorders>
              <w:top w:val="single" w:sz="4" w:space="0" w:color="auto"/>
              <w:left w:val="single" w:sz="4" w:space="0" w:color="auto"/>
              <w:bottom w:val="single" w:sz="4" w:space="0" w:color="auto"/>
              <w:right w:val="single" w:sz="4" w:space="0" w:color="auto"/>
            </w:tcBorders>
          </w:tcPr>
          <w:p w:rsidR="003257AE" w:rsidRPr="00E02E31" w:rsidRDefault="003257AE" w:rsidP="000B09C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02E31">
              <w:rPr>
                <w:rFonts w:ascii="Arial" w:eastAsia="Times New Roman" w:hAnsi="Arial" w:cs="Arial"/>
                <w:b/>
                <w:sz w:val="20"/>
                <w:szCs w:val="20"/>
                <w:lang w:eastAsia="sl-SI"/>
              </w:rPr>
              <w:t>7.a Predstavitev ocene finančnih posledic nad 40.000 EUR:</w:t>
            </w:r>
          </w:p>
          <w:p w:rsidR="003257AE" w:rsidRPr="00E02E31" w:rsidRDefault="003257AE" w:rsidP="000B09C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E02E31">
              <w:rPr>
                <w:rFonts w:ascii="Arial" w:eastAsia="Times New Roman" w:hAnsi="Arial" w:cs="Arial"/>
                <w:sz w:val="20"/>
                <w:szCs w:val="20"/>
                <w:lang w:eastAsia="sl-SI"/>
              </w:rPr>
              <w:t>(Samo če izberete DA pod točko 6.a.)</w:t>
            </w:r>
          </w:p>
        </w:tc>
      </w:tr>
    </w:tbl>
    <w:p w:rsidR="00AE1F83" w:rsidRPr="00E02E31" w:rsidRDefault="00AE1F83" w:rsidP="000B09C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E02E31"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E02E31" w:rsidRDefault="00AE1F83" w:rsidP="000B09C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02E31">
              <w:rPr>
                <w:rFonts w:ascii="Arial" w:eastAsia="Times New Roman" w:hAnsi="Arial" w:cs="Arial"/>
                <w:b/>
                <w:kern w:val="32"/>
                <w:sz w:val="20"/>
                <w:szCs w:val="20"/>
                <w:lang w:eastAsia="sl-SI"/>
              </w:rPr>
              <w:t>I. Ocena finančnih posledic, ki niso načrtovane v sprejetem proračunu</w:t>
            </w:r>
          </w:p>
        </w:tc>
      </w:tr>
      <w:tr w:rsidR="00AE1F83" w:rsidRPr="00E02E31"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t + 3</w:t>
            </w:r>
          </w:p>
        </w:tc>
      </w:tr>
      <w:tr w:rsidR="00AE1F83" w:rsidRPr="00E02E31"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rPr>
                <w:rFonts w:ascii="Arial" w:eastAsia="Times New Roman" w:hAnsi="Arial" w:cs="Arial"/>
                <w:bCs/>
                <w:sz w:val="20"/>
                <w:szCs w:val="20"/>
              </w:rPr>
            </w:pPr>
            <w:r w:rsidRPr="00E02E31">
              <w:rPr>
                <w:rFonts w:ascii="Arial" w:eastAsia="Times New Roman" w:hAnsi="Arial" w:cs="Arial"/>
                <w:bCs/>
                <w:sz w:val="20"/>
                <w:szCs w:val="20"/>
              </w:rPr>
              <w:t>Predvideno povečanje (+) ali zmanjšanje (</w:t>
            </w:r>
            <w:r w:rsidRPr="00E02E31">
              <w:rPr>
                <w:rFonts w:ascii="Arial" w:eastAsia="Times New Roman" w:hAnsi="Arial" w:cs="Arial"/>
                <w:b/>
                <w:sz w:val="20"/>
                <w:szCs w:val="20"/>
              </w:rPr>
              <w:t>–</w:t>
            </w:r>
            <w:r w:rsidRPr="00E02E31">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02E31"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rPr>
                <w:rFonts w:ascii="Arial" w:eastAsia="Times New Roman" w:hAnsi="Arial" w:cs="Arial"/>
                <w:bCs/>
                <w:sz w:val="20"/>
                <w:szCs w:val="20"/>
              </w:rPr>
            </w:pPr>
            <w:r w:rsidRPr="00E02E31">
              <w:rPr>
                <w:rFonts w:ascii="Arial" w:eastAsia="Times New Roman" w:hAnsi="Arial" w:cs="Arial"/>
                <w:bCs/>
                <w:sz w:val="20"/>
                <w:szCs w:val="20"/>
              </w:rPr>
              <w:t>Predvideno povečanje (+) ali zmanjšanje (</w:t>
            </w:r>
            <w:r w:rsidRPr="00E02E31">
              <w:rPr>
                <w:rFonts w:ascii="Arial" w:eastAsia="Times New Roman" w:hAnsi="Arial" w:cs="Arial"/>
                <w:b/>
                <w:sz w:val="20"/>
                <w:szCs w:val="20"/>
              </w:rPr>
              <w:t>–</w:t>
            </w:r>
            <w:r w:rsidRPr="00E02E31">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02E31"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rPr>
                <w:rFonts w:ascii="Arial" w:eastAsia="Times New Roman" w:hAnsi="Arial" w:cs="Arial"/>
                <w:bCs/>
                <w:sz w:val="20"/>
                <w:szCs w:val="20"/>
              </w:rPr>
            </w:pPr>
            <w:r w:rsidRPr="00E02E31">
              <w:rPr>
                <w:rFonts w:ascii="Arial" w:eastAsia="Times New Roman" w:hAnsi="Arial" w:cs="Arial"/>
                <w:bCs/>
                <w:sz w:val="20"/>
                <w:szCs w:val="20"/>
              </w:rPr>
              <w:t>Predvideno povečanje (+) ali zmanjšanje (</w:t>
            </w:r>
            <w:r w:rsidRPr="00E02E31">
              <w:rPr>
                <w:rFonts w:ascii="Arial" w:eastAsia="Times New Roman" w:hAnsi="Arial" w:cs="Arial"/>
                <w:b/>
                <w:sz w:val="20"/>
                <w:szCs w:val="20"/>
              </w:rPr>
              <w:t>–</w:t>
            </w:r>
            <w:r w:rsidRPr="00E02E31">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p>
        </w:tc>
      </w:tr>
      <w:tr w:rsidR="00AE1F83" w:rsidRPr="00E02E31"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rPr>
                <w:rFonts w:ascii="Arial" w:eastAsia="Times New Roman" w:hAnsi="Arial" w:cs="Arial"/>
                <w:bCs/>
                <w:sz w:val="20"/>
                <w:szCs w:val="20"/>
              </w:rPr>
            </w:pPr>
            <w:r w:rsidRPr="00E02E31">
              <w:rPr>
                <w:rFonts w:ascii="Arial" w:eastAsia="Times New Roman" w:hAnsi="Arial" w:cs="Arial"/>
                <w:bCs/>
                <w:sz w:val="20"/>
                <w:szCs w:val="20"/>
              </w:rPr>
              <w:t>Predvideno povečanje (+) ali zmanjšanje (</w:t>
            </w:r>
            <w:r w:rsidRPr="00E02E31">
              <w:rPr>
                <w:rFonts w:ascii="Arial" w:eastAsia="Times New Roman" w:hAnsi="Arial" w:cs="Arial"/>
                <w:b/>
                <w:sz w:val="20"/>
                <w:szCs w:val="20"/>
              </w:rPr>
              <w:t>–</w:t>
            </w:r>
            <w:r w:rsidRPr="00E02E31">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p>
        </w:tc>
      </w:tr>
      <w:tr w:rsidR="00AE1F83" w:rsidRPr="00E02E31"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rPr>
                <w:rFonts w:ascii="Arial" w:eastAsia="Times New Roman" w:hAnsi="Arial" w:cs="Arial"/>
                <w:bCs/>
                <w:sz w:val="20"/>
                <w:szCs w:val="20"/>
              </w:rPr>
            </w:pPr>
            <w:r w:rsidRPr="00E02E31">
              <w:rPr>
                <w:rFonts w:ascii="Arial" w:eastAsia="Times New Roman" w:hAnsi="Arial" w:cs="Arial"/>
                <w:bCs/>
                <w:sz w:val="20"/>
                <w:szCs w:val="20"/>
              </w:rPr>
              <w:t>Predvideno povečanje (+) ali zmanjšanje (</w:t>
            </w:r>
            <w:r w:rsidRPr="00E02E31">
              <w:rPr>
                <w:rFonts w:ascii="Arial" w:eastAsia="Times New Roman" w:hAnsi="Arial" w:cs="Arial"/>
                <w:b/>
                <w:sz w:val="20"/>
                <w:szCs w:val="20"/>
              </w:rPr>
              <w:t>–</w:t>
            </w:r>
            <w:r w:rsidRPr="00E02E31">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02E31"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E02E31" w:rsidRDefault="00AE1F83" w:rsidP="000B09C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02E31">
              <w:rPr>
                <w:rFonts w:ascii="Arial" w:eastAsia="Times New Roman" w:hAnsi="Arial" w:cs="Arial"/>
                <w:b/>
                <w:kern w:val="32"/>
                <w:sz w:val="20"/>
                <w:szCs w:val="20"/>
                <w:lang w:eastAsia="sl-SI"/>
              </w:rPr>
              <w:t>II. Finančne posledice za državni proračun</w:t>
            </w:r>
          </w:p>
        </w:tc>
      </w:tr>
      <w:tr w:rsidR="00AE1F83" w:rsidRPr="00E02E31"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E02E31" w:rsidRDefault="00AE1F83" w:rsidP="000B09C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E02E31">
              <w:rPr>
                <w:rFonts w:ascii="Arial" w:eastAsia="Times New Roman" w:hAnsi="Arial" w:cs="Arial"/>
                <w:b/>
                <w:kern w:val="32"/>
                <w:sz w:val="20"/>
                <w:szCs w:val="20"/>
                <w:lang w:eastAsia="sl-SI"/>
              </w:rPr>
              <w:t>II.a</w:t>
            </w:r>
            <w:proofErr w:type="spellEnd"/>
            <w:r w:rsidRPr="00E02E31">
              <w:rPr>
                <w:rFonts w:ascii="Arial" w:eastAsia="Times New Roman" w:hAnsi="Arial" w:cs="Arial"/>
                <w:b/>
                <w:kern w:val="32"/>
                <w:sz w:val="20"/>
                <w:szCs w:val="20"/>
                <w:lang w:eastAsia="sl-SI"/>
              </w:rPr>
              <w:t xml:space="preserve"> Pravice porabe za izvedbo predlaganih rešitev so zagotovljene:</w:t>
            </w:r>
          </w:p>
        </w:tc>
      </w:tr>
      <w:tr w:rsidR="00AE1F83" w:rsidRPr="00E02E31"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Znesek za t + 1</w:t>
            </w:r>
          </w:p>
        </w:tc>
      </w:tr>
      <w:tr w:rsidR="00AE1F83" w:rsidRPr="00E02E31"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02E31"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02E31"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r w:rsidRPr="00E02E3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02E31"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E02E31" w:rsidRDefault="00AE1F83" w:rsidP="000B09C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E02E31">
              <w:rPr>
                <w:rFonts w:ascii="Arial" w:eastAsia="Times New Roman" w:hAnsi="Arial" w:cs="Arial"/>
                <w:b/>
                <w:kern w:val="32"/>
                <w:sz w:val="20"/>
                <w:szCs w:val="20"/>
                <w:lang w:eastAsia="sl-SI"/>
              </w:rPr>
              <w:t>II.b</w:t>
            </w:r>
            <w:proofErr w:type="spellEnd"/>
            <w:r w:rsidRPr="00E02E31">
              <w:rPr>
                <w:rFonts w:ascii="Arial" w:eastAsia="Times New Roman" w:hAnsi="Arial" w:cs="Arial"/>
                <w:b/>
                <w:kern w:val="32"/>
                <w:sz w:val="20"/>
                <w:szCs w:val="20"/>
                <w:lang w:eastAsia="sl-SI"/>
              </w:rPr>
              <w:t xml:space="preserve"> Manjkajoče pravice porabe bodo zagotovljene s prerazporeditvijo:</w:t>
            </w:r>
          </w:p>
        </w:tc>
      </w:tr>
      <w:tr w:rsidR="00AE1F83" w:rsidRPr="00E02E31"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jc w:val="center"/>
              <w:rPr>
                <w:rFonts w:ascii="Arial" w:eastAsia="Times New Roman" w:hAnsi="Arial" w:cs="Arial"/>
                <w:sz w:val="20"/>
                <w:szCs w:val="20"/>
              </w:rPr>
            </w:pPr>
            <w:r w:rsidRPr="00E02E31">
              <w:rPr>
                <w:rFonts w:ascii="Arial" w:eastAsia="Times New Roman" w:hAnsi="Arial" w:cs="Arial"/>
                <w:sz w:val="20"/>
                <w:szCs w:val="20"/>
              </w:rPr>
              <w:t xml:space="preserve">Znesek za t + 1 </w:t>
            </w:r>
          </w:p>
        </w:tc>
      </w:tr>
      <w:tr w:rsidR="00AE1F83" w:rsidRPr="00E02E31"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02E31"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02E31"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r w:rsidRPr="00E02E3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02E31"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E02E31" w:rsidRDefault="00AE1F83" w:rsidP="000B09C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E02E31">
              <w:rPr>
                <w:rFonts w:ascii="Arial" w:eastAsia="Times New Roman" w:hAnsi="Arial" w:cs="Arial"/>
                <w:b/>
                <w:kern w:val="32"/>
                <w:sz w:val="20"/>
                <w:szCs w:val="20"/>
                <w:lang w:eastAsia="sl-SI"/>
              </w:rPr>
              <w:t>II.c</w:t>
            </w:r>
            <w:proofErr w:type="spellEnd"/>
            <w:r w:rsidRPr="00E02E31">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E02E31"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ind w:left="-122" w:right="-112"/>
              <w:jc w:val="center"/>
              <w:rPr>
                <w:rFonts w:ascii="Arial" w:eastAsia="Times New Roman" w:hAnsi="Arial" w:cs="Arial"/>
                <w:sz w:val="20"/>
                <w:szCs w:val="20"/>
              </w:rPr>
            </w:pPr>
            <w:r w:rsidRPr="00E02E31">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ind w:left="-122" w:right="-112"/>
              <w:jc w:val="center"/>
              <w:rPr>
                <w:rFonts w:ascii="Arial" w:eastAsia="Times New Roman" w:hAnsi="Arial" w:cs="Arial"/>
                <w:sz w:val="20"/>
                <w:szCs w:val="20"/>
              </w:rPr>
            </w:pPr>
            <w:r w:rsidRPr="00E02E31">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spacing w:after="0" w:line="260" w:lineRule="exact"/>
              <w:ind w:left="-122" w:right="-112"/>
              <w:jc w:val="center"/>
              <w:rPr>
                <w:rFonts w:ascii="Arial" w:eastAsia="Times New Roman" w:hAnsi="Arial" w:cs="Arial"/>
                <w:sz w:val="20"/>
                <w:szCs w:val="20"/>
              </w:rPr>
            </w:pPr>
            <w:r w:rsidRPr="00E02E31">
              <w:rPr>
                <w:rFonts w:ascii="Arial" w:eastAsia="Times New Roman" w:hAnsi="Arial" w:cs="Arial"/>
                <w:sz w:val="20"/>
                <w:szCs w:val="20"/>
              </w:rPr>
              <w:t>Znesek za t + 1</w:t>
            </w:r>
          </w:p>
        </w:tc>
      </w:tr>
      <w:tr w:rsidR="00AE1F83" w:rsidRPr="00E02E31"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02E31"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02E31"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02E31"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r w:rsidRPr="00E02E31">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E02E31" w:rsidRDefault="00AE1F83" w:rsidP="000B09C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02E3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E02E31" w:rsidRDefault="00AE1F83" w:rsidP="000B09C3">
            <w:pPr>
              <w:widowControl w:val="0"/>
              <w:spacing w:after="0" w:line="260" w:lineRule="exact"/>
              <w:rPr>
                <w:rFonts w:ascii="Arial" w:eastAsia="Times New Roman" w:hAnsi="Arial" w:cs="Arial"/>
                <w:b/>
                <w:sz w:val="20"/>
                <w:szCs w:val="20"/>
              </w:rPr>
            </w:pPr>
          </w:p>
          <w:p w:rsidR="00AE1F83" w:rsidRPr="00E02E31" w:rsidRDefault="00AE1F83" w:rsidP="000B09C3">
            <w:pPr>
              <w:widowControl w:val="0"/>
              <w:spacing w:after="0" w:line="260" w:lineRule="exact"/>
              <w:rPr>
                <w:rFonts w:ascii="Arial" w:eastAsia="Times New Roman" w:hAnsi="Arial" w:cs="Arial"/>
                <w:b/>
                <w:sz w:val="20"/>
                <w:szCs w:val="20"/>
              </w:rPr>
            </w:pPr>
            <w:r w:rsidRPr="00E02E31">
              <w:rPr>
                <w:rFonts w:ascii="Arial" w:eastAsia="Times New Roman" w:hAnsi="Arial" w:cs="Arial"/>
                <w:b/>
                <w:sz w:val="20"/>
                <w:szCs w:val="20"/>
              </w:rPr>
              <w:t>OBRAZLOŽITEV:</w:t>
            </w:r>
          </w:p>
          <w:p w:rsidR="00AE1F83" w:rsidRPr="00E02E31" w:rsidRDefault="00AE1F83" w:rsidP="000B09C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02E31">
              <w:rPr>
                <w:rFonts w:ascii="Arial" w:eastAsia="Times New Roman" w:hAnsi="Arial" w:cs="Arial"/>
                <w:b/>
                <w:sz w:val="20"/>
                <w:szCs w:val="20"/>
                <w:lang w:eastAsia="sl-SI"/>
              </w:rPr>
              <w:t>Ocena finančnih posledic, ki niso načrtovane v sprejetem proračunu</w:t>
            </w:r>
          </w:p>
          <w:p w:rsidR="00AE1F83" w:rsidRPr="00E02E31" w:rsidRDefault="00AE1F83" w:rsidP="000B09C3">
            <w:pPr>
              <w:widowControl w:val="0"/>
              <w:spacing w:after="0" w:line="260" w:lineRule="exact"/>
              <w:ind w:left="360" w:hanging="76"/>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V zvezi s predlaganim vladnim gradivom se navedejo predvidene spremembe (povečanje, zmanjšanje):</w:t>
            </w:r>
          </w:p>
          <w:p w:rsidR="00AE1F83" w:rsidRPr="00E02E31" w:rsidRDefault="00AE1F83" w:rsidP="000B09C3">
            <w:pPr>
              <w:widowControl w:val="0"/>
              <w:numPr>
                <w:ilvl w:val="0"/>
                <w:numId w:val="4"/>
              </w:numPr>
              <w:suppressAutoHyphens/>
              <w:spacing w:after="0" w:line="260" w:lineRule="exact"/>
              <w:jc w:val="both"/>
              <w:rPr>
                <w:rFonts w:ascii="Arial" w:eastAsia="Times New Roman" w:hAnsi="Arial" w:cs="Arial"/>
                <w:sz w:val="20"/>
                <w:szCs w:val="20"/>
              </w:rPr>
            </w:pPr>
            <w:r w:rsidRPr="00E02E31">
              <w:rPr>
                <w:rFonts w:ascii="Arial" w:eastAsia="Times New Roman" w:hAnsi="Arial" w:cs="Arial"/>
                <w:sz w:val="20"/>
                <w:szCs w:val="20"/>
                <w:lang w:eastAsia="sl-SI"/>
              </w:rPr>
              <w:t>prihodkov državnega proračuna in občinskih proračunov,</w:t>
            </w:r>
          </w:p>
          <w:p w:rsidR="00AE1F83" w:rsidRPr="00E02E31" w:rsidRDefault="00AE1F83" w:rsidP="000B09C3">
            <w:pPr>
              <w:widowControl w:val="0"/>
              <w:numPr>
                <w:ilvl w:val="0"/>
                <w:numId w:val="4"/>
              </w:numPr>
              <w:suppressAutoHyphens/>
              <w:spacing w:after="0" w:line="260" w:lineRule="exact"/>
              <w:jc w:val="both"/>
              <w:rPr>
                <w:rFonts w:ascii="Arial" w:eastAsia="Times New Roman" w:hAnsi="Arial" w:cs="Arial"/>
                <w:sz w:val="20"/>
                <w:szCs w:val="20"/>
              </w:rPr>
            </w:pPr>
            <w:r w:rsidRPr="00E02E31">
              <w:rPr>
                <w:rFonts w:ascii="Arial" w:eastAsia="Times New Roman" w:hAnsi="Arial" w:cs="Arial"/>
                <w:sz w:val="20"/>
                <w:szCs w:val="20"/>
                <w:lang w:eastAsia="sl-SI"/>
              </w:rPr>
              <w:t>odhodkov državnega proračuna, ki niso načrtovani na ukrepih oziroma projektih sprejetih proračunov,</w:t>
            </w:r>
          </w:p>
          <w:p w:rsidR="00AE1F83" w:rsidRPr="00E02E31" w:rsidRDefault="00AE1F83" w:rsidP="000B09C3">
            <w:pPr>
              <w:widowControl w:val="0"/>
              <w:numPr>
                <w:ilvl w:val="0"/>
                <w:numId w:val="4"/>
              </w:numPr>
              <w:suppressAutoHyphens/>
              <w:spacing w:after="0" w:line="260" w:lineRule="exact"/>
              <w:jc w:val="both"/>
              <w:rPr>
                <w:rFonts w:ascii="Arial" w:eastAsia="Times New Roman" w:hAnsi="Arial" w:cs="Arial"/>
                <w:sz w:val="20"/>
                <w:szCs w:val="20"/>
              </w:rPr>
            </w:pPr>
            <w:r w:rsidRPr="00E02E31">
              <w:rPr>
                <w:rFonts w:ascii="Arial" w:eastAsia="Times New Roman" w:hAnsi="Arial" w:cs="Arial"/>
                <w:sz w:val="20"/>
                <w:szCs w:val="20"/>
                <w:lang w:eastAsia="sl-SI"/>
              </w:rPr>
              <w:t>obveznosti za druga javnofinančna sredstva (drugi viri), ki niso načrtovana na ukrepih oziroma projektih sprejetih proračunov.</w:t>
            </w:r>
          </w:p>
          <w:p w:rsidR="00AE1F83" w:rsidRPr="00E02E31" w:rsidRDefault="00AE1F83" w:rsidP="000B09C3">
            <w:pPr>
              <w:widowControl w:val="0"/>
              <w:spacing w:after="0" w:line="260" w:lineRule="exact"/>
              <w:ind w:left="284"/>
              <w:rPr>
                <w:rFonts w:ascii="Arial" w:eastAsia="Times New Roman" w:hAnsi="Arial" w:cs="Arial"/>
                <w:sz w:val="20"/>
                <w:szCs w:val="20"/>
                <w:lang w:eastAsia="sl-SI"/>
              </w:rPr>
            </w:pPr>
          </w:p>
          <w:p w:rsidR="00AE1F83" w:rsidRPr="00E02E31" w:rsidRDefault="00AE1F83" w:rsidP="000B09C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02E31">
              <w:rPr>
                <w:rFonts w:ascii="Arial" w:eastAsia="Times New Roman" w:hAnsi="Arial" w:cs="Arial"/>
                <w:b/>
                <w:sz w:val="20"/>
                <w:szCs w:val="20"/>
                <w:lang w:eastAsia="sl-SI"/>
              </w:rPr>
              <w:t>Finančne posledice za državni proračun</w:t>
            </w:r>
          </w:p>
          <w:p w:rsidR="00AE1F83" w:rsidRPr="00E02E31" w:rsidRDefault="00AE1F83" w:rsidP="000B09C3">
            <w:pPr>
              <w:widowControl w:val="0"/>
              <w:spacing w:after="0" w:line="260" w:lineRule="exact"/>
              <w:ind w:left="284"/>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E02E31" w:rsidRDefault="00AE1F83" w:rsidP="000B09C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E02E31">
              <w:rPr>
                <w:rFonts w:ascii="Arial" w:eastAsia="Times New Roman" w:hAnsi="Arial" w:cs="Arial"/>
                <w:b/>
                <w:sz w:val="20"/>
                <w:szCs w:val="20"/>
                <w:lang w:eastAsia="sl-SI"/>
              </w:rPr>
              <w:t>II.a</w:t>
            </w:r>
            <w:proofErr w:type="spellEnd"/>
            <w:r w:rsidRPr="00E02E31">
              <w:rPr>
                <w:rFonts w:ascii="Arial" w:eastAsia="Times New Roman" w:hAnsi="Arial" w:cs="Arial"/>
                <w:b/>
                <w:sz w:val="20"/>
                <w:szCs w:val="20"/>
                <w:lang w:eastAsia="sl-SI"/>
              </w:rPr>
              <w:t xml:space="preserve"> Pravice porabe za izvedbo predlaganih rešitev so zagotovljene:</w:t>
            </w:r>
          </w:p>
          <w:p w:rsidR="00AE1F83" w:rsidRPr="00E02E31" w:rsidRDefault="00AE1F83" w:rsidP="000B09C3">
            <w:pPr>
              <w:widowControl w:val="0"/>
              <w:spacing w:after="0" w:line="260" w:lineRule="exact"/>
              <w:ind w:left="284"/>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E02E31">
              <w:rPr>
                <w:rFonts w:ascii="Arial" w:eastAsia="Times New Roman" w:hAnsi="Arial" w:cs="Arial"/>
                <w:sz w:val="20"/>
                <w:szCs w:val="20"/>
                <w:lang w:eastAsia="sl-SI"/>
              </w:rPr>
              <w:t>II.b</w:t>
            </w:r>
            <w:proofErr w:type="spellEnd"/>
            <w:r w:rsidRPr="00E02E31">
              <w:rPr>
                <w:rFonts w:ascii="Arial" w:eastAsia="Times New Roman" w:hAnsi="Arial" w:cs="Arial"/>
                <w:sz w:val="20"/>
                <w:szCs w:val="20"/>
                <w:lang w:eastAsia="sl-SI"/>
              </w:rPr>
              <w:t>). Pri uvrstitvi novega projekta oziroma ukrepa v načrt razvojnih programov se navedejo:</w:t>
            </w:r>
          </w:p>
          <w:p w:rsidR="00AE1F83" w:rsidRPr="00E02E31" w:rsidRDefault="00AE1F83" w:rsidP="000B09C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proračunski uporabnik, ki bo financiral novi projekt oziroma ukrep,</w:t>
            </w:r>
          </w:p>
          <w:p w:rsidR="00AE1F83" w:rsidRPr="00E02E31" w:rsidRDefault="00AE1F83" w:rsidP="000B09C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 xml:space="preserve">projekt oziroma ukrep, s katerim se bodo dosegli cilji vladnega gradiva, in </w:t>
            </w:r>
          </w:p>
          <w:p w:rsidR="00AE1F83" w:rsidRPr="00E02E31" w:rsidRDefault="00AE1F83" w:rsidP="000B09C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proračunske postavke.</w:t>
            </w:r>
          </w:p>
          <w:p w:rsidR="00AE1F83" w:rsidRPr="00E02E31" w:rsidRDefault="00AE1F83" w:rsidP="000B09C3">
            <w:pPr>
              <w:widowControl w:val="0"/>
              <w:spacing w:after="0" w:line="260" w:lineRule="exact"/>
              <w:ind w:left="284"/>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E02E31">
              <w:rPr>
                <w:rFonts w:ascii="Arial" w:eastAsia="Times New Roman" w:hAnsi="Arial" w:cs="Arial"/>
                <w:sz w:val="20"/>
                <w:szCs w:val="20"/>
                <w:lang w:eastAsia="sl-SI"/>
              </w:rPr>
              <w:t>II.b</w:t>
            </w:r>
            <w:proofErr w:type="spellEnd"/>
            <w:r w:rsidRPr="00E02E31">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AE1F83" w:rsidRPr="00E02E31" w:rsidRDefault="00AE1F83" w:rsidP="000B09C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E02E31">
              <w:rPr>
                <w:rFonts w:ascii="Arial" w:eastAsia="Times New Roman" w:hAnsi="Arial" w:cs="Arial"/>
                <w:b/>
                <w:sz w:val="20"/>
                <w:szCs w:val="20"/>
                <w:lang w:eastAsia="sl-SI"/>
              </w:rPr>
              <w:t>II.b</w:t>
            </w:r>
            <w:proofErr w:type="spellEnd"/>
            <w:r w:rsidRPr="00E02E31">
              <w:rPr>
                <w:rFonts w:ascii="Arial" w:eastAsia="Times New Roman" w:hAnsi="Arial" w:cs="Arial"/>
                <w:b/>
                <w:sz w:val="20"/>
                <w:szCs w:val="20"/>
                <w:lang w:eastAsia="sl-SI"/>
              </w:rPr>
              <w:t xml:space="preserve"> Manjkajoče pravice porabe bodo zagotovljene s prerazporeditvijo:</w:t>
            </w:r>
          </w:p>
          <w:p w:rsidR="00AE1F83" w:rsidRPr="00E02E31" w:rsidRDefault="00AE1F83" w:rsidP="000B09C3">
            <w:pPr>
              <w:widowControl w:val="0"/>
              <w:spacing w:after="0" w:line="260" w:lineRule="exact"/>
              <w:ind w:left="284"/>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E02E31">
              <w:rPr>
                <w:rFonts w:ascii="Arial" w:eastAsia="Times New Roman" w:hAnsi="Arial" w:cs="Arial"/>
                <w:sz w:val="20"/>
                <w:szCs w:val="20"/>
                <w:lang w:eastAsia="sl-SI"/>
              </w:rPr>
              <w:t>II.a</w:t>
            </w:r>
            <w:proofErr w:type="spellEnd"/>
            <w:r w:rsidRPr="00E02E31">
              <w:rPr>
                <w:rFonts w:ascii="Arial" w:eastAsia="Times New Roman" w:hAnsi="Arial" w:cs="Arial"/>
                <w:sz w:val="20"/>
                <w:szCs w:val="20"/>
                <w:lang w:eastAsia="sl-SI"/>
              </w:rPr>
              <w:t>.</w:t>
            </w:r>
          </w:p>
          <w:p w:rsidR="00AE1F83" w:rsidRPr="00E02E31" w:rsidRDefault="00AE1F83" w:rsidP="000B09C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E02E31">
              <w:rPr>
                <w:rFonts w:ascii="Arial" w:eastAsia="Times New Roman" w:hAnsi="Arial" w:cs="Arial"/>
                <w:b/>
                <w:sz w:val="20"/>
                <w:szCs w:val="20"/>
                <w:lang w:eastAsia="sl-SI"/>
              </w:rPr>
              <w:t>II.c</w:t>
            </w:r>
            <w:proofErr w:type="spellEnd"/>
            <w:r w:rsidRPr="00E02E31">
              <w:rPr>
                <w:rFonts w:ascii="Arial" w:eastAsia="Times New Roman" w:hAnsi="Arial" w:cs="Arial"/>
                <w:b/>
                <w:sz w:val="20"/>
                <w:szCs w:val="20"/>
                <w:lang w:eastAsia="sl-SI"/>
              </w:rPr>
              <w:t xml:space="preserve"> Načrtovana nadomestitev zmanjšanih prihodkov in povečanih odhodkov proračuna:</w:t>
            </w:r>
          </w:p>
          <w:p w:rsidR="00AE1F83" w:rsidRPr="00E02E31" w:rsidRDefault="00AE1F83" w:rsidP="000B09C3">
            <w:pPr>
              <w:widowControl w:val="0"/>
              <w:spacing w:after="0" w:line="260" w:lineRule="exact"/>
              <w:ind w:left="284"/>
              <w:jc w:val="both"/>
              <w:rPr>
                <w:rFonts w:ascii="Arial" w:eastAsia="Times New Roman" w:hAnsi="Arial" w:cs="Arial"/>
                <w:sz w:val="20"/>
                <w:szCs w:val="20"/>
                <w:lang w:eastAsia="sl-SI"/>
              </w:rPr>
            </w:pPr>
            <w:r w:rsidRPr="00E02E31">
              <w:rPr>
                <w:rFonts w:ascii="Arial" w:eastAsia="Times New Roman" w:hAnsi="Arial" w:cs="Arial"/>
                <w:sz w:val="20"/>
                <w:szCs w:val="20"/>
                <w:lang w:eastAsia="sl-SI"/>
              </w:rPr>
              <w:t xml:space="preserve">Če se povečani odhodki (pravice porabe) ne bodo zagotovili tako, kot je določeno v točkah </w:t>
            </w:r>
            <w:proofErr w:type="spellStart"/>
            <w:r w:rsidRPr="00E02E31">
              <w:rPr>
                <w:rFonts w:ascii="Arial" w:eastAsia="Times New Roman" w:hAnsi="Arial" w:cs="Arial"/>
                <w:sz w:val="20"/>
                <w:szCs w:val="20"/>
                <w:lang w:eastAsia="sl-SI"/>
              </w:rPr>
              <w:t>II.a</w:t>
            </w:r>
            <w:proofErr w:type="spellEnd"/>
            <w:r w:rsidRPr="00E02E31">
              <w:rPr>
                <w:rFonts w:ascii="Arial" w:eastAsia="Times New Roman" w:hAnsi="Arial" w:cs="Arial"/>
                <w:sz w:val="20"/>
                <w:szCs w:val="20"/>
                <w:lang w:eastAsia="sl-SI"/>
              </w:rPr>
              <w:t xml:space="preserve"> in </w:t>
            </w:r>
            <w:proofErr w:type="spellStart"/>
            <w:r w:rsidRPr="00E02E31">
              <w:rPr>
                <w:rFonts w:ascii="Arial" w:eastAsia="Times New Roman" w:hAnsi="Arial" w:cs="Arial"/>
                <w:sz w:val="20"/>
                <w:szCs w:val="20"/>
                <w:lang w:eastAsia="sl-SI"/>
              </w:rPr>
              <w:t>II.b</w:t>
            </w:r>
            <w:proofErr w:type="spellEnd"/>
            <w:r w:rsidRPr="00E02E31">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E1F83" w:rsidRPr="00E02E31" w:rsidRDefault="00AE1F83" w:rsidP="000B09C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E02E3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E02E31" w:rsidRDefault="00AE1F83" w:rsidP="000B09C3">
            <w:pPr>
              <w:spacing w:after="0" w:line="260" w:lineRule="exact"/>
              <w:rPr>
                <w:rFonts w:ascii="Arial" w:eastAsia="Times New Roman" w:hAnsi="Arial" w:cs="Arial"/>
                <w:b/>
                <w:sz w:val="20"/>
                <w:szCs w:val="20"/>
              </w:rPr>
            </w:pPr>
            <w:r w:rsidRPr="00E02E31">
              <w:rPr>
                <w:rFonts w:ascii="Arial" w:eastAsia="Times New Roman" w:hAnsi="Arial" w:cs="Arial"/>
                <w:b/>
                <w:sz w:val="20"/>
                <w:szCs w:val="20"/>
              </w:rPr>
              <w:t>7.b Predstavitev ocene finančnih posledic pod 40.000 EUR:</w:t>
            </w:r>
          </w:p>
          <w:p w:rsidR="00B76FF1" w:rsidRDefault="00B76FF1" w:rsidP="000B09C3">
            <w:pPr>
              <w:spacing w:after="0" w:line="260" w:lineRule="exact"/>
              <w:rPr>
                <w:rFonts w:ascii="Arial" w:eastAsia="Times New Roman" w:hAnsi="Arial" w:cs="Arial"/>
                <w:b/>
                <w:sz w:val="20"/>
                <w:szCs w:val="20"/>
              </w:rPr>
            </w:pPr>
          </w:p>
          <w:p w:rsidR="00AE1F83" w:rsidRPr="00E02E31" w:rsidRDefault="00AE1F83" w:rsidP="000B09C3">
            <w:pPr>
              <w:spacing w:after="0" w:line="260" w:lineRule="exact"/>
              <w:rPr>
                <w:rFonts w:ascii="Arial" w:eastAsia="Times New Roman" w:hAnsi="Arial" w:cs="Arial"/>
                <w:b/>
                <w:sz w:val="20"/>
                <w:szCs w:val="20"/>
              </w:rPr>
            </w:pPr>
            <w:r w:rsidRPr="00E02E31">
              <w:rPr>
                <w:rFonts w:ascii="Arial" w:eastAsia="Times New Roman" w:hAnsi="Arial" w:cs="Arial"/>
                <w:b/>
                <w:sz w:val="20"/>
                <w:szCs w:val="20"/>
              </w:rPr>
              <w:t>Kratka obrazložitev</w:t>
            </w:r>
          </w:p>
          <w:p w:rsidR="00BB0E6E" w:rsidRPr="00E02E31" w:rsidRDefault="003817AC" w:rsidP="003817AC">
            <w:pPr>
              <w:jc w:val="both"/>
              <w:rPr>
                <w:rFonts w:ascii="Arial" w:eastAsia="Times New Roman" w:hAnsi="Arial" w:cs="Arial"/>
                <w:sz w:val="20"/>
                <w:szCs w:val="20"/>
              </w:rPr>
            </w:pPr>
            <w:r w:rsidRPr="009F08CF">
              <w:rPr>
                <w:rFonts w:ascii="Helv" w:hAnsi="Helv" w:cs="Helv"/>
                <w:color w:val="000000"/>
                <w:sz w:val="20"/>
                <w:szCs w:val="20"/>
              </w:rPr>
              <w:t>Stroški za delo delegacije bodo kriti iz sredstev udeleženih ministrstev ter zavodov, namenjenih za njihove aktivnosti na mednarodnem področju, pri čemer potne stroške za svoje člane delegacije nosi vsako ministrstvo oz. zavod, kjer je udeleženec pogajanj zaposlen. Stroške tolmača oz</w:t>
            </w:r>
            <w:r>
              <w:rPr>
                <w:rFonts w:ascii="Helv" w:hAnsi="Helv" w:cs="Helv"/>
                <w:color w:val="000000"/>
                <w:sz w:val="20"/>
                <w:szCs w:val="20"/>
              </w:rPr>
              <w:t>iroma</w:t>
            </w:r>
            <w:r w:rsidRPr="009F08CF">
              <w:rPr>
                <w:rFonts w:ascii="Helv" w:hAnsi="Helv" w:cs="Helv"/>
                <w:color w:val="000000"/>
                <w:sz w:val="20"/>
                <w:szCs w:val="20"/>
              </w:rPr>
              <w:t xml:space="preserve"> tolmačke si razdelita Ministrstvo za delo, družino, socialne zadeve in enake možnosti ter Ministrstvo za zdravje</w:t>
            </w:r>
            <w:r>
              <w:rPr>
                <w:rFonts w:ascii="Helv" w:hAnsi="Helv" w:cs="Helv"/>
                <w:color w:val="000000"/>
                <w:sz w:val="20"/>
                <w:szCs w:val="20"/>
              </w:rPr>
              <w:t xml:space="preserve"> (iz </w:t>
            </w:r>
            <w:r w:rsidRPr="00EA7DF3">
              <w:rPr>
                <w:rFonts w:ascii="Arial" w:hAnsi="Arial" w:cs="Arial"/>
                <w:color w:val="000000"/>
                <w:sz w:val="20"/>
                <w:szCs w:val="20"/>
              </w:rPr>
              <w:t xml:space="preserve">proračunske postavke </w:t>
            </w:r>
            <w:r w:rsidRPr="00793B7E">
              <w:rPr>
                <w:rFonts w:ascii="Helv" w:hAnsi="Helv" w:cs="Helv"/>
                <w:color w:val="000000"/>
                <w:sz w:val="20"/>
                <w:szCs w:val="20"/>
              </w:rPr>
              <w:t>Ministrstv</w:t>
            </w:r>
            <w:r>
              <w:rPr>
                <w:rFonts w:ascii="Helv" w:hAnsi="Helv" w:cs="Helv"/>
                <w:color w:val="000000"/>
                <w:sz w:val="20"/>
                <w:szCs w:val="20"/>
              </w:rPr>
              <w:t>a</w:t>
            </w:r>
            <w:r w:rsidRPr="00793B7E">
              <w:rPr>
                <w:rFonts w:ascii="Helv" w:hAnsi="Helv" w:cs="Helv"/>
                <w:color w:val="000000"/>
                <w:sz w:val="20"/>
                <w:szCs w:val="20"/>
              </w:rPr>
              <w:t xml:space="preserve"> za delo, družino, socialne zadeve in enake možnosti </w:t>
            </w:r>
            <w:r>
              <w:rPr>
                <w:rFonts w:ascii="Helv" w:hAnsi="Helv" w:cs="Helv"/>
                <w:color w:val="000000"/>
                <w:sz w:val="20"/>
                <w:szCs w:val="20"/>
              </w:rPr>
              <w:t xml:space="preserve">- </w:t>
            </w:r>
            <w:r w:rsidRPr="00EA7DF3">
              <w:rPr>
                <w:rFonts w:ascii="Arial" w:hAnsi="Arial" w:cs="Arial"/>
                <w:color w:val="000000"/>
                <w:sz w:val="20"/>
                <w:szCs w:val="20"/>
              </w:rPr>
              <w:t>7172 - mednarodno sodelovanje</w:t>
            </w:r>
            <w:r>
              <w:rPr>
                <w:rFonts w:ascii="Arial" w:hAnsi="Arial" w:cs="Arial"/>
                <w:color w:val="000000"/>
                <w:sz w:val="20"/>
                <w:szCs w:val="20"/>
              </w:rPr>
              <w:t xml:space="preserve"> in</w:t>
            </w:r>
            <w:r w:rsidR="00A84CC0">
              <w:rPr>
                <w:rFonts w:ascii="Arial" w:hAnsi="Arial" w:cs="Arial"/>
                <w:color w:val="000000"/>
                <w:sz w:val="20"/>
                <w:szCs w:val="20"/>
              </w:rPr>
              <w:t xml:space="preserve"> </w:t>
            </w:r>
            <w:r w:rsidRPr="00EA7DF3">
              <w:rPr>
                <w:rFonts w:ascii="Arial" w:hAnsi="Arial" w:cs="Arial"/>
                <w:color w:val="000000"/>
                <w:sz w:val="20"/>
                <w:szCs w:val="20"/>
              </w:rPr>
              <w:t xml:space="preserve">proračunske postavke </w:t>
            </w:r>
            <w:r>
              <w:rPr>
                <w:rFonts w:ascii="Helv" w:hAnsi="Helv" w:cs="Helv"/>
                <w:color w:val="000000"/>
                <w:sz w:val="20"/>
                <w:szCs w:val="20"/>
              </w:rPr>
              <w:t>Ministrstva</w:t>
            </w:r>
            <w:r w:rsidRPr="00793B7E">
              <w:rPr>
                <w:rFonts w:ascii="Helv" w:hAnsi="Helv" w:cs="Helv"/>
                <w:color w:val="000000"/>
                <w:sz w:val="20"/>
                <w:szCs w:val="20"/>
              </w:rPr>
              <w:t xml:space="preserve"> za zdravje </w:t>
            </w:r>
            <w:r>
              <w:rPr>
                <w:rFonts w:ascii="Helv" w:hAnsi="Helv" w:cs="Helv"/>
                <w:color w:val="000000"/>
                <w:sz w:val="20"/>
                <w:szCs w:val="20"/>
              </w:rPr>
              <w:t>– 7284 - mednarodno sodelovanje na področju zdravstva).</w:t>
            </w:r>
          </w:p>
        </w:tc>
      </w:tr>
      <w:tr w:rsidR="00AE1F83" w:rsidRPr="00E02E3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E02E31" w:rsidRDefault="00AE1F83" w:rsidP="000B09C3">
            <w:pPr>
              <w:spacing w:after="0" w:line="260" w:lineRule="exact"/>
              <w:rPr>
                <w:rFonts w:ascii="Arial" w:eastAsia="Times New Roman" w:hAnsi="Arial" w:cs="Arial"/>
                <w:b/>
                <w:sz w:val="20"/>
                <w:szCs w:val="20"/>
              </w:rPr>
            </w:pPr>
            <w:r w:rsidRPr="00E02E31">
              <w:rPr>
                <w:rFonts w:ascii="Arial" w:eastAsia="Times New Roman" w:hAnsi="Arial" w:cs="Arial"/>
                <w:b/>
                <w:sz w:val="20"/>
                <w:szCs w:val="20"/>
              </w:rPr>
              <w:t>8. Predstavitev sodelovanja z združenji občin:</w:t>
            </w:r>
          </w:p>
        </w:tc>
      </w:tr>
      <w:tr w:rsidR="00AE1F83" w:rsidRPr="00E02E3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E02E31" w:rsidRDefault="00AE1F83" w:rsidP="000B09C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Vsebina predloženega gradiva (predpisa) vpliva na:</w:t>
            </w:r>
          </w:p>
          <w:p w:rsidR="00AE1F83" w:rsidRPr="00E02E31" w:rsidRDefault="00AE1F83" w:rsidP="000B09C3">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pristojnosti občin,</w:t>
            </w:r>
          </w:p>
          <w:p w:rsidR="00AE1F83" w:rsidRPr="00E02E31" w:rsidRDefault="00AE1F83" w:rsidP="000B09C3">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delovanje občin,</w:t>
            </w:r>
          </w:p>
          <w:p w:rsidR="00AE1F83" w:rsidRPr="00E02E31" w:rsidRDefault="00AE1F83" w:rsidP="000B09C3">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financiranje občin.</w:t>
            </w:r>
          </w:p>
        </w:tc>
        <w:tc>
          <w:tcPr>
            <w:tcW w:w="2431" w:type="dxa"/>
            <w:gridSpan w:val="2"/>
          </w:tcPr>
          <w:p w:rsidR="00AE1F83" w:rsidRPr="00E02E31" w:rsidRDefault="00AE1F83" w:rsidP="000B09C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02E31">
              <w:rPr>
                <w:rFonts w:ascii="Arial" w:eastAsia="Times New Roman" w:hAnsi="Arial" w:cs="Arial"/>
                <w:sz w:val="20"/>
                <w:szCs w:val="20"/>
                <w:lang w:eastAsia="sl-SI"/>
              </w:rPr>
              <w:t>NE</w:t>
            </w:r>
          </w:p>
        </w:tc>
      </w:tr>
      <w:tr w:rsidR="00AE1F83" w:rsidRPr="00E02E3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E02E31" w:rsidRDefault="00AE1F83" w:rsidP="000B09C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 xml:space="preserve">Gradivo (predpis) je bilo poslano v mnenje: </w:t>
            </w:r>
          </w:p>
          <w:p w:rsidR="00AE1F83" w:rsidRPr="00E02E31" w:rsidRDefault="00AE1F83" w:rsidP="000B09C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Sk</w:t>
            </w:r>
            <w:r w:rsidR="00971B6E" w:rsidRPr="00E02E31">
              <w:rPr>
                <w:rFonts w:ascii="Arial" w:eastAsia="Times New Roman" w:hAnsi="Arial" w:cs="Arial"/>
                <w:iCs/>
                <w:sz w:val="20"/>
                <w:szCs w:val="20"/>
                <w:lang w:eastAsia="sl-SI"/>
              </w:rPr>
              <w:t xml:space="preserve">upnosti občin Slovenije SOS: </w:t>
            </w:r>
            <w:r w:rsidRPr="00E02E31">
              <w:rPr>
                <w:rFonts w:ascii="Arial" w:eastAsia="Times New Roman" w:hAnsi="Arial" w:cs="Arial"/>
                <w:iCs/>
                <w:sz w:val="20"/>
                <w:szCs w:val="20"/>
                <w:lang w:eastAsia="sl-SI"/>
              </w:rPr>
              <w:t>NE</w:t>
            </w:r>
          </w:p>
          <w:p w:rsidR="00AE1F83" w:rsidRPr="00E02E31" w:rsidRDefault="00AE1F83" w:rsidP="000B09C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Zd</w:t>
            </w:r>
            <w:r w:rsidR="00971B6E" w:rsidRPr="00E02E31">
              <w:rPr>
                <w:rFonts w:ascii="Arial" w:eastAsia="Times New Roman" w:hAnsi="Arial" w:cs="Arial"/>
                <w:iCs/>
                <w:sz w:val="20"/>
                <w:szCs w:val="20"/>
                <w:lang w:eastAsia="sl-SI"/>
              </w:rPr>
              <w:t xml:space="preserve">ruženju občin Slovenije ZOS: </w:t>
            </w:r>
            <w:r w:rsidRPr="00E02E31">
              <w:rPr>
                <w:rFonts w:ascii="Arial" w:eastAsia="Times New Roman" w:hAnsi="Arial" w:cs="Arial"/>
                <w:iCs/>
                <w:sz w:val="20"/>
                <w:szCs w:val="20"/>
                <w:lang w:eastAsia="sl-SI"/>
              </w:rPr>
              <w:t>NE</w:t>
            </w:r>
          </w:p>
          <w:p w:rsidR="00AE1F83" w:rsidRPr="00E02E31" w:rsidRDefault="00AE1F83" w:rsidP="000B09C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eastAsia="Times New Roman" w:hAnsi="Arial" w:cs="Arial"/>
                <w:iCs/>
                <w:sz w:val="20"/>
                <w:szCs w:val="20"/>
                <w:lang w:eastAsia="sl-SI"/>
              </w:rPr>
              <w:t>Združenju m</w:t>
            </w:r>
            <w:r w:rsidR="00971B6E" w:rsidRPr="00E02E31">
              <w:rPr>
                <w:rFonts w:ascii="Arial" w:eastAsia="Times New Roman" w:hAnsi="Arial" w:cs="Arial"/>
                <w:iCs/>
                <w:sz w:val="20"/>
                <w:szCs w:val="20"/>
                <w:lang w:eastAsia="sl-SI"/>
              </w:rPr>
              <w:t xml:space="preserve">estnih občin Slovenije ZMOS: </w:t>
            </w:r>
            <w:r w:rsidRPr="00E02E31">
              <w:rPr>
                <w:rFonts w:ascii="Arial" w:eastAsia="Times New Roman" w:hAnsi="Arial" w:cs="Arial"/>
                <w:iCs/>
                <w:sz w:val="20"/>
                <w:szCs w:val="20"/>
                <w:lang w:eastAsia="sl-SI"/>
              </w:rPr>
              <w:t>NE</w:t>
            </w:r>
          </w:p>
        </w:tc>
      </w:tr>
      <w:tr w:rsidR="00AE1F83" w:rsidRPr="00E02E3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E02E31" w:rsidRDefault="00AE1F83" w:rsidP="000B09C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02E31">
              <w:rPr>
                <w:rFonts w:ascii="Arial" w:eastAsia="Times New Roman" w:hAnsi="Arial" w:cs="Arial"/>
                <w:b/>
                <w:sz w:val="20"/>
                <w:szCs w:val="20"/>
                <w:lang w:eastAsia="sl-SI"/>
              </w:rPr>
              <w:t>9. Predstavitev sodelovanja javnosti:</w:t>
            </w:r>
          </w:p>
        </w:tc>
      </w:tr>
      <w:tr w:rsidR="00AE1F83" w:rsidRPr="00E02E3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E02E31" w:rsidRDefault="00AE1F83" w:rsidP="000B09C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02E31">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E02E31" w:rsidRDefault="00AE1F83" w:rsidP="000B09C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AE1F83" w:rsidRPr="00E02E3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E02E31" w:rsidRDefault="00E02E31" w:rsidP="000B09C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02E31">
              <w:rPr>
                <w:rFonts w:ascii="Arial" w:hAnsi="Arial" w:cs="Arial"/>
                <w:sz w:val="20"/>
                <w:szCs w:val="20"/>
              </w:rPr>
              <w:t>Sodelovanje javnosti ni potrebno.</w:t>
            </w:r>
          </w:p>
        </w:tc>
      </w:tr>
      <w:tr w:rsidR="00AE1F83" w:rsidRPr="00E02E3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E02E31" w:rsidRDefault="00AE1F83" w:rsidP="000B09C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02E31">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E02E31" w:rsidRDefault="00AE1F83" w:rsidP="000B09C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02E31">
              <w:rPr>
                <w:rFonts w:ascii="Arial" w:eastAsia="Times New Roman" w:hAnsi="Arial" w:cs="Arial"/>
                <w:sz w:val="20"/>
                <w:szCs w:val="20"/>
                <w:lang w:eastAsia="sl-SI"/>
              </w:rPr>
              <w:t>NE</w:t>
            </w:r>
          </w:p>
        </w:tc>
      </w:tr>
      <w:tr w:rsidR="00AE1F83" w:rsidRPr="00E02E31"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E02E31" w:rsidRDefault="00AE1F83" w:rsidP="000B09C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02E31">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E02E31" w:rsidRDefault="00AE1F83" w:rsidP="000B09C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02E31">
              <w:rPr>
                <w:rFonts w:ascii="Arial" w:eastAsia="Times New Roman" w:hAnsi="Arial" w:cs="Arial"/>
                <w:sz w:val="20"/>
                <w:szCs w:val="20"/>
                <w:lang w:eastAsia="sl-SI"/>
              </w:rPr>
              <w:t>NE</w:t>
            </w:r>
          </w:p>
        </w:tc>
      </w:tr>
      <w:tr w:rsidR="00AE1F83" w:rsidRPr="000B09C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E02E31" w:rsidRDefault="00AE1F83" w:rsidP="000B09C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111B43" w:rsidRPr="00E02E31" w:rsidRDefault="003817AC" w:rsidP="000B09C3">
            <w:pPr>
              <w:pStyle w:val="Poglavje"/>
              <w:widowControl w:val="0"/>
              <w:spacing w:before="0" w:after="0" w:line="260" w:lineRule="exact"/>
              <w:ind w:left="3400"/>
              <w:rPr>
                <w:sz w:val="20"/>
                <w:szCs w:val="20"/>
              </w:rPr>
            </w:pPr>
            <w:r>
              <w:rPr>
                <w:sz w:val="20"/>
                <w:szCs w:val="20"/>
              </w:rPr>
              <w:t>Tilen Božič</w:t>
            </w:r>
          </w:p>
          <w:p w:rsidR="00AE1F83" w:rsidRPr="000B09C3" w:rsidRDefault="00251758" w:rsidP="000B09C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Pr>
                <w:rFonts w:ascii="Arial" w:hAnsi="Arial" w:cs="Arial"/>
                <w:b/>
                <w:sz w:val="20"/>
                <w:szCs w:val="20"/>
              </w:rPr>
              <w:t xml:space="preserve">                               </w:t>
            </w:r>
            <w:r w:rsidR="005C1987">
              <w:rPr>
                <w:rFonts w:ascii="Arial" w:hAnsi="Arial" w:cs="Arial"/>
                <w:b/>
                <w:sz w:val="20"/>
                <w:szCs w:val="20"/>
              </w:rPr>
              <w:t>DRŽAVNI SEKRETAR</w:t>
            </w:r>
          </w:p>
          <w:p w:rsidR="00AE1F83" w:rsidRPr="000B09C3" w:rsidRDefault="00AE1F83" w:rsidP="000B09C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Default="00FB397B"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367642" w:rsidRDefault="007255C3" w:rsidP="000B09C3">
      <w:pPr>
        <w:spacing w:line="260" w:lineRule="exact"/>
        <w:rPr>
          <w:rFonts w:ascii="Arial" w:hAnsi="Arial" w:cs="Arial"/>
          <w:sz w:val="20"/>
          <w:szCs w:val="20"/>
        </w:rPr>
      </w:pPr>
      <w:r>
        <w:rPr>
          <w:rFonts w:ascii="Arial" w:hAnsi="Arial" w:cs="Arial"/>
          <w:sz w:val="20"/>
          <w:szCs w:val="20"/>
        </w:rPr>
        <w:t>PRILOG</w:t>
      </w:r>
      <w:r w:rsidR="00A84CC0">
        <w:rPr>
          <w:rFonts w:ascii="Arial" w:hAnsi="Arial" w:cs="Arial"/>
          <w:sz w:val="20"/>
          <w:szCs w:val="20"/>
        </w:rPr>
        <w:t>A</w:t>
      </w:r>
      <w:r>
        <w:rPr>
          <w:rFonts w:ascii="Arial" w:hAnsi="Arial" w:cs="Arial"/>
          <w:sz w:val="20"/>
          <w:szCs w:val="20"/>
        </w:rPr>
        <w:t>:</w:t>
      </w:r>
    </w:p>
    <w:p w:rsidR="007255C3" w:rsidRDefault="007255C3" w:rsidP="007255C3">
      <w:pPr>
        <w:pStyle w:val="Odstavekseznama"/>
        <w:numPr>
          <w:ilvl w:val="0"/>
          <w:numId w:val="22"/>
        </w:numPr>
        <w:spacing w:after="0" w:line="260" w:lineRule="exact"/>
        <w:jc w:val="both"/>
        <w:rPr>
          <w:rFonts w:ascii="Arial" w:hAnsi="Arial" w:cs="Arial"/>
          <w:sz w:val="20"/>
          <w:szCs w:val="20"/>
        </w:rPr>
      </w:pPr>
      <w:r>
        <w:rPr>
          <w:rFonts w:ascii="Arial" w:hAnsi="Arial" w:cs="Arial"/>
          <w:sz w:val="20"/>
          <w:szCs w:val="20"/>
        </w:rPr>
        <w:t>Predlog sklep</w:t>
      </w:r>
      <w:r w:rsidR="00A84CC0">
        <w:rPr>
          <w:rFonts w:ascii="Arial" w:hAnsi="Arial" w:cs="Arial"/>
          <w:sz w:val="20"/>
          <w:szCs w:val="20"/>
        </w:rPr>
        <w:t>a</w:t>
      </w:r>
    </w:p>
    <w:p w:rsidR="00367642" w:rsidRDefault="00367642" w:rsidP="000B09C3">
      <w:pPr>
        <w:spacing w:line="260" w:lineRule="exact"/>
        <w:rPr>
          <w:rFonts w:ascii="Arial" w:hAnsi="Arial" w:cs="Arial"/>
          <w:sz w:val="20"/>
          <w:szCs w:val="20"/>
        </w:rPr>
      </w:pPr>
    </w:p>
    <w:p w:rsidR="00367642" w:rsidRDefault="00367642" w:rsidP="000B09C3">
      <w:pPr>
        <w:spacing w:line="260" w:lineRule="exact"/>
        <w:rPr>
          <w:rFonts w:ascii="Arial" w:hAnsi="Arial" w:cs="Arial"/>
          <w:sz w:val="20"/>
          <w:szCs w:val="20"/>
        </w:rPr>
      </w:pPr>
    </w:p>
    <w:p w:rsidR="00037278" w:rsidRDefault="00037278" w:rsidP="00367642">
      <w:pPr>
        <w:spacing w:line="260" w:lineRule="exact"/>
        <w:jc w:val="right"/>
        <w:rPr>
          <w:rFonts w:ascii="Arial" w:hAnsi="Arial" w:cs="Arial"/>
          <w:b/>
          <w:sz w:val="20"/>
          <w:szCs w:val="20"/>
        </w:rPr>
      </w:pPr>
    </w:p>
    <w:p w:rsidR="007255C3" w:rsidRDefault="00AF3D72" w:rsidP="007255C3">
      <w:pPr>
        <w:pStyle w:val="Neotevilenodstavek"/>
        <w:spacing w:before="0" w:after="0" w:line="260" w:lineRule="exact"/>
        <w:rPr>
          <w:rFonts w:cs="Arial"/>
          <w:b/>
          <w:sz w:val="20"/>
          <w:szCs w:val="20"/>
        </w:rPr>
      </w:pPr>
      <w:r>
        <w:rPr>
          <w:rFonts w:cs="Arial"/>
          <w:b/>
          <w:sz w:val="20"/>
          <w:szCs w:val="20"/>
        </w:rPr>
        <w:br w:type="page"/>
      </w:r>
    </w:p>
    <w:p w:rsidR="007255C3" w:rsidRDefault="007255C3" w:rsidP="007255C3">
      <w:pPr>
        <w:pStyle w:val="Neotevilenodstavek"/>
        <w:spacing w:before="0" w:after="0" w:line="260" w:lineRule="exact"/>
        <w:rPr>
          <w:rFonts w:cs="Arial"/>
          <w:b/>
          <w:sz w:val="20"/>
          <w:szCs w:val="20"/>
        </w:rPr>
      </w:pPr>
    </w:p>
    <w:p w:rsidR="007255C3" w:rsidRDefault="007255C3" w:rsidP="007255C3">
      <w:pPr>
        <w:pStyle w:val="Neotevilenodstavek"/>
        <w:spacing w:before="0" w:after="0" w:line="260" w:lineRule="exact"/>
        <w:rPr>
          <w:rFonts w:cs="Arial"/>
          <w:b/>
          <w:sz w:val="20"/>
          <w:szCs w:val="20"/>
        </w:rPr>
      </w:pPr>
    </w:p>
    <w:p w:rsidR="0030003D" w:rsidRPr="00E02E31" w:rsidRDefault="0030003D" w:rsidP="0030003D">
      <w:pPr>
        <w:pStyle w:val="Neotevilenodstavek"/>
        <w:spacing w:before="0" w:after="0" w:line="260" w:lineRule="exact"/>
        <w:rPr>
          <w:rFonts w:cs="Arial"/>
          <w:sz w:val="20"/>
          <w:szCs w:val="20"/>
        </w:rPr>
      </w:pPr>
      <w:r w:rsidRPr="0089010D">
        <w:rPr>
          <w:rFonts w:cs="Arial"/>
          <w:iCs/>
          <w:sz w:val="20"/>
          <w:szCs w:val="20"/>
        </w:rPr>
        <w:t xml:space="preserve">Na podlagi šestega odstavka 21. člena Zakona o Vladi RS </w:t>
      </w:r>
      <w:r w:rsidRPr="0089010D">
        <w:rPr>
          <w:rFonts w:cs="Arial"/>
          <w:sz w:val="20"/>
          <w:szCs w:val="20"/>
        </w:rPr>
        <w:t>(Uradni list RS, št. 24/05 – uradno prečiščeno besedilo, 109/08, 38/10</w:t>
      </w:r>
      <w:r>
        <w:rPr>
          <w:rFonts w:cs="Arial"/>
          <w:sz w:val="20"/>
          <w:szCs w:val="20"/>
        </w:rPr>
        <w:t xml:space="preserve"> – </w:t>
      </w:r>
      <w:r w:rsidRPr="0089010D">
        <w:rPr>
          <w:rFonts w:cs="Arial"/>
          <w:sz w:val="20"/>
          <w:szCs w:val="20"/>
        </w:rPr>
        <w:t>ZUKN, 8/12, 21/13, 47/13</w:t>
      </w:r>
      <w:r>
        <w:rPr>
          <w:rFonts w:cs="Arial"/>
          <w:sz w:val="20"/>
          <w:szCs w:val="20"/>
        </w:rPr>
        <w:t xml:space="preserve"> – </w:t>
      </w:r>
      <w:r w:rsidRPr="0089010D">
        <w:rPr>
          <w:rFonts w:cs="Arial"/>
          <w:sz w:val="20"/>
          <w:szCs w:val="20"/>
        </w:rPr>
        <w:t>ZDU-1G, 65/14 in 55/17)</w:t>
      </w:r>
      <w:r>
        <w:rPr>
          <w:rFonts w:cs="Arial"/>
          <w:sz w:val="20"/>
          <w:szCs w:val="20"/>
        </w:rPr>
        <w:t xml:space="preserve"> in prvega</w:t>
      </w:r>
      <w:r w:rsidRPr="0089010D">
        <w:rPr>
          <w:rFonts w:cs="Arial"/>
          <w:iCs/>
          <w:sz w:val="20"/>
          <w:szCs w:val="20"/>
        </w:rPr>
        <w:t xml:space="preserve"> odstavka 71. člena </w:t>
      </w:r>
      <w:r>
        <w:rPr>
          <w:rFonts w:cs="Arial"/>
          <w:iCs/>
          <w:sz w:val="20"/>
          <w:szCs w:val="20"/>
        </w:rPr>
        <w:t xml:space="preserve">Zakona o zunanjih zadevah </w:t>
      </w:r>
      <w:r w:rsidRPr="0089010D">
        <w:rPr>
          <w:rFonts w:cs="Arial"/>
          <w:iCs/>
          <w:sz w:val="20"/>
          <w:szCs w:val="20"/>
        </w:rPr>
        <w:t>(</w:t>
      </w:r>
      <w:r w:rsidRPr="00F106AD">
        <w:rPr>
          <w:rFonts w:eastAsiaTheme="minorHAnsi" w:cs="Arial"/>
          <w:sz w:val="20"/>
          <w:szCs w:val="20"/>
        </w:rPr>
        <w:t>Uradni list RS, št. 113/03 – uradno prečiščeno besedilo, 20/06 – ZNOMCMO, 76/08, 108/09, 80/10</w:t>
      </w:r>
      <w:r>
        <w:rPr>
          <w:rFonts w:eastAsiaTheme="minorHAnsi" w:cs="Arial"/>
          <w:sz w:val="20"/>
          <w:szCs w:val="20"/>
        </w:rPr>
        <w:t xml:space="preserve"> – ZUTD, 31/15 in 30/18 – </w:t>
      </w:r>
      <w:proofErr w:type="spellStart"/>
      <w:r>
        <w:rPr>
          <w:rFonts w:eastAsiaTheme="minorHAnsi" w:cs="Arial"/>
          <w:sz w:val="20"/>
          <w:szCs w:val="20"/>
        </w:rPr>
        <w:t>ZKZaš</w:t>
      </w:r>
      <w:proofErr w:type="spellEnd"/>
      <w:r w:rsidRPr="0089010D">
        <w:rPr>
          <w:rFonts w:eastAsiaTheme="minorHAnsi" w:cs="Arial"/>
          <w:sz w:val="20"/>
          <w:szCs w:val="20"/>
        </w:rPr>
        <w:t>)</w:t>
      </w:r>
      <w:r w:rsidRPr="0089010D">
        <w:rPr>
          <w:rFonts w:cs="Arial"/>
          <w:sz w:val="20"/>
          <w:szCs w:val="20"/>
        </w:rPr>
        <w:t xml:space="preserve"> je Vlada Republike Slovenije na …. seji dne …. pod točko …. sprejela naslednj</w:t>
      </w:r>
      <w:r>
        <w:rPr>
          <w:rFonts w:cs="Arial"/>
          <w:sz w:val="20"/>
          <w:szCs w:val="20"/>
        </w:rPr>
        <w:t xml:space="preserve">i </w:t>
      </w:r>
      <w:r w:rsidRPr="0089010D">
        <w:rPr>
          <w:rFonts w:cs="Arial"/>
          <w:sz w:val="20"/>
          <w:szCs w:val="20"/>
        </w:rPr>
        <w:t>sklep</w:t>
      </w:r>
      <w:r w:rsidRPr="00E02E31">
        <w:rPr>
          <w:rFonts w:cs="Arial"/>
          <w:sz w:val="20"/>
          <w:szCs w:val="20"/>
        </w:rPr>
        <w:t>:</w:t>
      </w:r>
    </w:p>
    <w:p w:rsidR="0030003D" w:rsidRPr="00E02E31" w:rsidRDefault="0030003D" w:rsidP="0030003D">
      <w:pPr>
        <w:pStyle w:val="Neotevilenodstavek"/>
        <w:spacing w:before="0" w:after="0" w:line="260" w:lineRule="exact"/>
        <w:rPr>
          <w:rFonts w:cs="Arial"/>
          <w:iCs/>
          <w:sz w:val="20"/>
          <w:szCs w:val="20"/>
        </w:rPr>
      </w:pPr>
    </w:p>
    <w:p w:rsidR="0030003D" w:rsidRDefault="0030003D" w:rsidP="0030003D">
      <w:pPr>
        <w:pStyle w:val="Neotevilenodstavek"/>
        <w:spacing w:before="0" w:after="0" w:line="260" w:lineRule="exact"/>
        <w:ind w:left="360"/>
        <w:rPr>
          <w:rFonts w:cs="Arial"/>
          <w:sz w:val="20"/>
          <w:szCs w:val="20"/>
          <w:lang w:val="bs-Latn-BA"/>
        </w:rPr>
      </w:pPr>
    </w:p>
    <w:p w:rsidR="0030003D" w:rsidRPr="0030003D" w:rsidRDefault="0030003D" w:rsidP="0030003D">
      <w:pPr>
        <w:pStyle w:val="Neotevilenodstavek"/>
        <w:numPr>
          <w:ilvl w:val="0"/>
          <w:numId w:val="43"/>
        </w:numPr>
        <w:spacing w:before="0" w:after="0" w:line="260" w:lineRule="exact"/>
        <w:rPr>
          <w:rFonts w:cs="Arial"/>
          <w:sz w:val="20"/>
          <w:szCs w:val="20"/>
          <w:lang w:val="bs-Latn-BA"/>
        </w:rPr>
      </w:pPr>
      <w:r w:rsidRPr="0030003D">
        <w:rPr>
          <w:rFonts w:cs="Arial"/>
          <w:sz w:val="20"/>
          <w:szCs w:val="20"/>
        </w:rPr>
        <w:t>V Sklepu Vlade Republike Slovenije št. 51002-86/2015/12 z dne 8.3.2018</w:t>
      </w:r>
      <w:r w:rsidRPr="0030003D">
        <w:rPr>
          <w:rFonts w:cs="Arial"/>
          <w:color w:val="000000"/>
          <w:sz w:val="20"/>
          <w:szCs w:val="24"/>
        </w:rPr>
        <w:t xml:space="preserve">, v zvezi s </w:t>
      </w:r>
      <w:r w:rsidRPr="0030003D">
        <w:rPr>
          <w:rFonts w:cs="Arial"/>
          <w:sz w:val="20"/>
          <w:szCs w:val="20"/>
          <w:lang w:eastAsia="sl-SI"/>
        </w:rPr>
        <w:t xml:space="preserve">predlogom za nadaljevanje pogajanj za sklenitev sporazuma med Republiko Slovenijo in Rusko federacijo o zagotavljanju pokojnin, se </w:t>
      </w:r>
      <w:r>
        <w:rPr>
          <w:rFonts w:cs="Arial"/>
          <w:sz w:val="20"/>
          <w:szCs w:val="20"/>
          <w:lang w:eastAsia="sl-SI"/>
        </w:rPr>
        <w:t>4</w:t>
      </w:r>
      <w:r w:rsidRPr="0030003D">
        <w:rPr>
          <w:rFonts w:cs="Arial"/>
          <w:sz w:val="20"/>
          <w:szCs w:val="20"/>
          <w:lang w:eastAsia="sl-SI"/>
        </w:rPr>
        <w:t>. točka spremeni tako, da se glasi</w:t>
      </w:r>
      <w:r w:rsidRPr="0030003D">
        <w:rPr>
          <w:rFonts w:cs="Arial"/>
          <w:color w:val="000000"/>
          <w:sz w:val="20"/>
          <w:szCs w:val="20"/>
        </w:rPr>
        <w:t>:</w:t>
      </w:r>
    </w:p>
    <w:p w:rsidR="0030003D" w:rsidRPr="00345D34" w:rsidRDefault="0030003D" w:rsidP="0030003D">
      <w:pPr>
        <w:pStyle w:val="Neotevilenodstavek"/>
        <w:spacing w:before="0" w:after="0" w:line="260" w:lineRule="exact"/>
        <w:ind w:left="360"/>
        <w:rPr>
          <w:rFonts w:cs="Arial"/>
          <w:sz w:val="20"/>
          <w:szCs w:val="20"/>
          <w:lang w:val="bs-Latn-BA"/>
        </w:rPr>
      </w:pPr>
    </w:p>
    <w:p w:rsidR="0030003D" w:rsidRPr="00191B37" w:rsidRDefault="0030003D" w:rsidP="0030003D">
      <w:pPr>
        <w:pStyle w:val="Neotevilenodstavek"/>
        <w:spacing w:before="0" w:after="0" w:line="260" w:lineRule="exact"/>
        <w:rPr>
          <w:rFonts w:cs="Arial"/>
          <w:sz w:val="20"/>
          <w:szCs w:val="20"/>
          <w:lang w:val="bs-Latn-BA"/>
        </w:rPr>
      </w:pPr>
      <w:r>
        <w:rPr>
          <w:rFonts w:eastAsiaTheme="minorHAnsi" w:cs="Arial"/>
          <w:sz w:val="20"/>
          <w:szCs w:val="20"/>
          <w:lang w:val="bs-Latn-BA"/>
        </w:rPr>
        <w:t>"</w:t>
      </w:r>
      <w:r w:rsidR="007059DF">
        <w:rPr>
          <w:rFonts w:eastAsiaTheme="minorHAnsi" w:cs="Arial"/>
          <w:sz w:val="20"/>
          <w:szCs w:val="20"/>
          <w:lang w:val="bs-Latn-BA"/>
        </w:rPr>
        <w:t>4</w:t>
      </w:r>
      <w:r w:rsidRPr="00345D34">
        <w:rPr>
          <w:rFonts w:eastAsiaTheme="minorHAnsi" w:cs="Arial"/>
          <w:sz w:val="20"/>
          <w:szCs w:val="20"/>
          <w:lang w:val="bs-Latn-BA"/>
        </w:rPr>
        <w:t xml:space="preserve">. Vlada Republike Slovenije je </w:t>
      </w:r>
      <w:r>
        <w:rPr>
          <w:rFonts w:eastAsiaTheme="minorHAnsi" w:cs="Arial"/>
          <w:sz w:val="20"/>
          <w:szCs w:val="20"/>
          <w:lang w:val="bs-Latn-BA"/>
        </w:rPr>
        <w:t>pooblastila delegacijo za nadaljevanje pogajanj v naslednji sestavi:</w:t>
      </w:r>
    </w:p>
    <w:p w:rsidR="0030003D" w:rsidRDefault="0030003D" w:rsidP="0030003D">
      <w:pPr>
        <w:pStyle w:val="Neotevilenodstavek"/>
        <w:numPr>
          <w:ilvl w:val="0"/>
          <w:numId w:val="22"/>
        </w:numPr>
        <w:spacing w:before="0" w:after="0" w:line="260" w:lineRule="exact"/>
        <w:rPr>
          <w:rFonts w:cs="Arial"/>
          <w:iCs/>
          <w:sz w:val="20"/>
          <w:szCs w:val="20"/>
        </w:rPr>
      </w:pPr>
      <w:r>
        <w:rPr>
          <w:rFonts w:cs="Arial"/>
          <w:iCs/>
          <w:sz w:val="20"/>
          <w:szCs w:val="20"/>
        </w:rPr>
        <w:t>Tilen Božič</w:t>
      </w:r>
      <w:r w:rsidRPr="00E02E31">
        <w:rPr>
          <w:rFonts w:cs="Arial"/>
          <w:iCs/>
          <w:sz w:val="20"/>
          <w:szCs w:val="20"/>
        </w:rPr>
        <w:t>, državni sekretar</w:t>
      </w:r>
      <w:r>
        <w:rPr>
          <w:rFonts w:cs="Arial"/>
          <w:iCs/>
          <w:sz w:val="20"/>
          <w:szCs w:val="20"/>
        </w:rPr>
        <w:t>, Ministrstvo</w:t>
      </w:r>
      <w:r w:rsidRPr="00E02E31">
        <w:rPr>
          <w:rFonts w:cs="Arial"/>
          <w:iCs/>
          <w:sz w:val="20"/>
          <w:szCs w:val="20"/>
        </w:rPr>
        <w:t xml:space="preserve"> za delo, družino, socialne zadeve in enake možnosti</w:t>
      </w:r>
      <w:r>
        <w:rPr>
          <w:rFonts w:cs="Arial"/>
          <w:iCs/>
          <w:sz w:val="20"/>
          <w:szCs w:val="20"/>
        </w:rPr>
        <w:t>, vodja delegacije,</w:t>
      </w:r>
    </w:p>
    <w:p w:rsidR="002B2056" w:rsidRPr="002B2056" w:rsidRDefault="002B2056" w:rsidP="00D7102E">
      <w:pPr>
        <w:pStyle w:val="Neotevilenodstavek"/>
        <w:numPr>
          <w:ilvl w:val="0"/>
          <w:numId w:val="22"/>
        </w:numPr>
        <w:spacing w:before="0" w:after="0" w:line="260" w:lineRule="exact"/>
        <w:rPr>
          <w:rFonts w:cs="Arial"/>
          <w:iCs/>
          <w:sz w:val="20"/>
          <w:szCs w:val="20"/>
        </w:rPr>
      </w:pPr>
      <w:r w:rsidRPr="002B2056">
        <w:rPr>
          <w:rFonts w:cs="Arial"/>
          <w:color w:val="000000"/>
          <w:sz w:val="20"/>
          <w:szCs w:val="20"/>
        </w:rPr>
        <w:t>Mag. Katja Rihar Bajuk, Ministrstvo za delo, družino, socialne zadeve in enake možnosti, članica,</w:t>
      </w:r>
    </w:p>
    <w:p w:rsidR="0030003D" w:rsidRDefault="0030003D" w:rsidP="0030003D">
      <w:pPr>
        <w:pStyle w:val="Neotevilenodstavek"/>
        <w:numPr>
          <w:ilvl w:val="0"/>
          <w:numId w:val="22"/>
        </w:numPr>
        <w:spacing w:before="0" w:after="0" w:line="260" w:lineRule="exact"/>
        <w:rPr>
          <w:rFonts w:cs="Arial"/>
          <w:iCs/>
          <w:sz w:val="20"/>
          <w:szCs w:val="20"/>
        </w:rPr>
      </w:pPr>
      <w:r w:rsidRPr="006E591C">
        <w:rPr>
          <w:rFonts w:cs="Arial"/>
          <w:iCs/>
          <w:sz w:val="20"/>
          <w:szCs w:val="20"/>
        </w:rPr>
        <w:t xml:space="preserve">Grega </w:t>
      </w:r>
      <w:proofErr w:type="spellStart"/>
      <w:r w:rsidRPr="006E591C">
        <w:rPr>
          <w:rFonts w:cs="Arial"/>
          <w:iCs/>
          <w:sz w:val="20"/>
          <w:szCs w:val="20"/>
        </w:rPr>
        <w:t>Malec</w:t>
      </w:r>
      <w:proofErr w:type="spellEnd"/>
      <w:r w:rsidRPr="006E591C">
        <w:rPr>
          <w:rFonts w:cs="Arial"/>
          <w:iCs/>
          <w:sz w:val="20"/>
          <w:szCs w:val="20"/>
        </w:rPr>
        <w:t xml:space="preserve">, </w:t>
      </w:r>
      <w:r>
        <w:rPr>
          <w:rFonts w:cs="Arial"/>
          <w:iCs/>
          <w:sz w:val="20"/>
          <w:szCs w:val="20"/>
        </w:rPr>
        <w:t>Ministrstvo</w:t>
      </w:r>
      <w:r w:rsidRPr="00E02E31">
        <w:rPr>
          <w:rFonts w:cs="Arial"/>
          <w:iCs/>
          <w:sz w:val="20"/>
          <w:szCs w:val="20"/>
        </w:rPr>
        <w:t xml:space="preserve"> za delo, družino, socialne zadeve in enake možnosti</w:t>
      </w:r>
      <w:r>
        <w:rPr>
          <w:rFonts w:cs="Arial"/>
          <w:iCs/>
          <w:sz w:val="20"/>
          <w:szCs w:val="20"/>
        </w:rPr>
        <w:t>, član,</w:t>
      </w:r>
    </w:p>
    <w:p w:rsidR="0030003D" w:rsidRDefault="0030003D" w:rsidP="0030003D">
      <w:pPr>
        <w:pStyle w:val="Neotevilenodstavek"/>
        <w:numPr>
          <w:ilvl w:val="0"/>
          <w:numId w:val="22"/>
        </w:numPr>
        <w:spacing w:before="0" w:after="0" w:line="260" w:lineRule="exact"/>
        <w:rPr>
          <w:rFonts w:cs="Arial"/>
          <w:iCs/>
          <w:sz w:val="20"/>
          <w:szCs w:val="20"/>
        </w:rPr>
      </w:pPr>
      <w:r>
        <w:rPr>
          <w:rFonts w:cs="Arial"/>
          <w:iCs/>
          <w:sz w:val="20"/>
          <w:szCs w:val="20"/>
        </w:rPr>
        <w:t>Mojca Faganel, Ministrstvo</w:t>
      </w:r>
      <w:r w:rsidRPr="00E02E31">
        <w:rPr>
          <w:rFonts w:cs="Arial"/>
          <w:iCs/>
          <w:sz w:val="20"/>
          <w:szCs w:val="20"/>
        </w:rPr>
        <w:t xml:space="preserve"> za delo, družino, socialne zadeve in enake možnosti</w:t>
      </w:r>
      <w:r>
        <w:rPr>
          <w:rFonts w:cs="Arial"/>
          <w:iCs/>
          <w:sz w:val="20"/>
          <w:szCs w:val="20"/>
        </w:rPr>
        <w:t>, članica,</w:t>
      </w:r>
    </w:p>
    <w:p w:rsidR="0030003D" w:rsidRPr="002C45D3" w:rsidRDefault="0030003D" w:rsidP="0030003D">
      <w:pPr>
        <w:pStyle w:val="Neotevilenodstavek"/>
        <w:numPr>
          <w:ilvl w:val="0"/>
          <w:numId w:val="22"/>
        </w:numPr>
        <w:spacing w:before="0" w:after="0" w:line="260" w:lineRule="exact"/>
        <w:rPr>
          <w:rFonts w:cs="Arial"/>
          <w:iCs/>
          <w:sz w:val="20"/>
          <w:szCs w:val="20"/>
        </w:rPr>
      </w:pPr>
      <w:r w:rsidRPr="002C45D3">
        <w:rPr>
          <w:rFonts w:cs="Arial"/>
          <w:iCs/>
          <w:sz w:val="20"/>
          <w:szCs w:val="20"/>
        </w:rPr>
        <w:t xml:space="preserve">Janja </w:t>
      </w:r>
      <w:proofErr w:type="spellStart"/>
      <w:r w:rsidRPr="002C45D3">
        <w:rPr>
          <w:rFonts w:cs="Arial"/>
          <w:iCs/>
          <w:sz w:val="20"/>
          <w:szCs w:val="20"/>
        </w:rPr>
        <w:t>Kaker</w:t>
      </w:r>
      <w:proofErr w:type="spellEnd"/>
      <w:r w:rsidRPr="002C45D3">
        <w:rPr>
          <w:rFonts w:cs="Arial"/>
          <w:iCs/>
          <w:sz w:val="20"/>
          <w:szCs w:val="20"/>
        </w:rPr>
        <w:t xml:space="preserve"> </w:t>
      </w:r>
      <w:proofErr w:type="spellStart"/>
      <w:r w:rsidRPr="002C45D3">
        <w:rPr>
          <w:rFonts w:cs="Arial"/>
          <w:iCs/>
          <w:sz w:val="20"/>
          <w:szCs w:val="20"/>
        </w:rPr>
        <w:t>Kavar</w:t>
      </w:r>
      <w:proofErr w:type="spellEnd"/>
      <w:r w:rsidRPr="002C45D3">
        <w:rPr>
          <w:rFonts w:cs="Arial"/>
          <w:iCs/>
          <w:sz w:val="20"/>
          <w:szCs w:val="20"/>
        </w:rPr>
        <w:t>, Ministrstvo za delo, družino, socialne zadeve in enake možnosti, članica,</w:t>
      </w:r>
    </w:p>
    <w:p w:rsidR="0030003D" w:rsidRPr="006E591C" w:rsidRDefault="0030003D" w:rsidP="0030003D">
      <w:pPr>
        <w:pStyle w:val="Neotevilenodstavek"/>
        <w:numPr>
          <w:ilvl w:val="0"/>
          <w:numId w:val="22"/>
        </w:numPr>
        <w:spacing w:before="0" w:after="0" w:line="260" w:lineRule="exact"/>
        <w:rPr>
          <w:rFonts w:cs="Arial"/>
          <w:iCs/>
          <w:sz w:val="20"/>
          <w:szCs w:val="20"/>
        </w:rPr>
      </w:pPr>
      <w:r>
        <w:rPr>
          <w:rFonts w:cs="Arial"/>
          <w:iCs/>
          <w:sz w:val="20"/>
          <w:szCs w:val="20"/>
        </w:rPr>
        <w:t>Tadeja Marinič, Ministrstvo za zunanje zadeve, članica,</w:t>
      </w:r>
    </w:p>
    <w:p w:rsidR="0030003D" w:rsidRPr="00CB4228" w:rsidRDefault="0030003D" w:rsidP="0030003D">
      <w:pPr>
        <w:pStyle w:val="Neotevilenodstavek"/>
        <w:numPr>
          <w:ilvl w:val="0"/>
          <w:numId w:val="22"/>
        </w:numPr>
        <w:spacing w:before="0" w:after="0" w:line="260" w:lineRule="exact"/>
        <w:rPr>
          <w:rFonts w:cs="Arial"/>
          <w:iCs/>
          <w:sz w:val="20"/>
          <w:szCs w:val="20"/>
        </w:rPr>
      </w:pPr>
      <w:r w:rsidRPr="006E591C">
        <w:rPr>
          <w:rFonts w:cs="Arial"/>
          <w:iCs/>
          <w:sz w:val="20"/>
          <w:szCs w:val="20"/>
        </w:rPr>
        <w:t>Metka Logar, Ministrstvo za zdravje</w:t>
      </w:r>
      <w:r>
        <w:rPr>
          <w:rFonts w:cs="Arial"/>
          <w:iCs/>
          <w:sz w:val="20"/>
          <w:szCs w:val="20"/>
        </w:rPr>
        <w:t xml:space="preserve">, članica, </w:t>
      </w:r>
    </w:p>
    <w:p w:rsidR="0030003D" w:rsidRPr="004E6DF3" w:rsidRDefault="0030003D" w:rsidP="0030003D">
      <w:pPr>
        <w:pStyle w:val="Neotevilenodstavek"/>
        <w:numPr>
          <w:ilvl w:val="0"/>
          <w:numId w:val="22"/>
        </w:numPr>
        <w:spacing w:before="0" w:after="0" w:line="260" w:lineRule="exact"/>
        <w:rPr>
          <w:rStyle w:val="Poudarek"/>
          <w:rFonts w:cs="Arial"/>
          <w:i w:val="0"/>
          <w:color w:val="000000" w:themeColor="text1"/>
          <w:sz w:val="20"/>
          <w:szCs w:val="20"/>
        </w:rPr>
      </w:pPr>
      <w:r w:rsidRPr="00CB4228">
        <w:rPr>
          <w:rFonts w:cs="Arial"/>
          <w:iCs/>
          <w:color w:val="000000" w:themeColor="text1"/>
          <w:sz w:val="20"/>
          <w:szCs w:val="20"/>
        </w:rPr>
        <w:t xml:space="preserve">Darka Hribar, </w:t>
      </w:r>
      <w:r w:rsidRPr="00CB4228">
        <w:rPr>
          <w:rStyle w:val="Poudarek"/>
          <w:rFonts w:cs="Arial"/>
          <w:bCs/>
          <w:i w:val="0"/>
          <w:iCs w:val="0"/>
          <w:color w:val="000000" w:themeColor="text1"/>
          <w:sz w:val="20"/>
          <w:szCs w:val="20"/>
          <w:shd w:val="clear" w:color="auto" w:fill="FFFFFF"/>
        </w:rPr>
        <w:t>Z</w:t>
      </w:r>
      <w:r>
        <w:rPr>
          <w:rStyle w:val="Poudarek"/>
          <w:rFonts w:cs="Arial"/>
          <w:bCs/>
          <w:i w:val="0"/>
          <w:iCs w:val="0"/>
          <w:color w:val="000000" w:themeColor="text1"/>
          <w:sz w:val="20"/>
          <w:szCs w:val="20"/>
          <w:shd w:val="clear" w:color="auto" w:fill="FFFFFF"/>
        </w:rPr>
        <w:t>avod za pokojninsko in invalidsko zavarovanje Slovenije, članica,</w:t>
      </w:r>
    </w:p>
    <w:p w:rsidR="0030003D" w:rsidRDefault="0030003D" w:rsidP="0030003D">
      <w:pPr>
        <w:pStyle w:val="Neotevilenodstavek"/>
        <w:numPr>
          <w:ilvl w:val="0"/>
          <w:numId w:val="22"/>
        </w:numPr>
        <w:spacing w:before="0" w:after="0" w:line="260" w:lineRule="exact"/>
        <w:rPr>
          <w:rFonts w:cs="Arial"/>
          <w:iCs/>
          <w:color w:val="000000" w:themeColor="text1"/>
          <w:sz w:val="20"/>
          <w:szCs w:val="20"/>
        </w:rPr>
      </w:pPr>
      <w:r>
        <w:rPr>
          <w:rFonts w:cs="Arial"/>
          <w:iCs/>
          <w:color w:val="000000" w:themeColor="text1"/>
          <w:sz w:val="20"/>
          <w:szCs w:val="20"/>
        </w:rPr>
        <w:t>Eva Godina, Zavod za zdravstveno zavarovanje Slovenije, članica,</w:t>
      </w:r>
    </w:p>
    <w:p w:rsidR="0030003D" w:rsidRPr="00CB4228" w:rsidRDefault="0030003D" w:rsidP="0030003D">
      <w:pPr>
        <w:pStyle w:val="Neotevilenodstavek"/>
        <w:numPr>
          <w:ilvl w:val="0"/>
          <w:numId w:val="22"/>
        </w:numPr>
        <w:spacing w:before="0" w:after="0" w:line="260" w:lineRule="exact"/>
        <w:rPr>
          <w:rFonts w:cs="Arial"/>
          <w:iCs/>
          <w:color w:val="000000" w:themeColor="text1"/>
          <w:sz w:val="20"/>
          <w:szCs w:val="20"/>
        </w:rPr>
      </w:pPr>
      <w:r>
        <w:rPr>
          <w:rFonts w:cs="Arial"/>
          <w:iCs/>
          <w:color w:val="000000" w:themeColor="text1"/>
          <w:sz w:val="20"/>
          <w:szCs w:val="20"/>
        </w:rPr>
        <w:t>tolmač/</w:t>
      </w:r>
      <w:proofErr w:type="spellStart"/>
      <w:r>
        <w:rPr>
          <w:rFonts w:cs="Arial"/>
          <w:iCs/>
          <w:color w:val="000000" w:themeColor="text1"/>
          <w:sz w:val="20"/>
          <w:szCs w:val="20"/>
        </w:rPr>
        <w:t>ka</w:t>
      </w:r>
      <w:proofErr w:type="spellEnd"/>
      <w:r>
        <w:rPr>
          <w:rStyle w:val="Poudarek"/>
          <w:rFonts w:cs="Arial"/>
          <w:bCs/>
          <w:i w:val="0"/>
          <w:iCs w:val="0"/>
          <w:color w:val="000000" w:themeColor="text1"/>
          <w:sz w:val="20"/>
          <w:szCs w:val="20"/>
          <w:shd w:val="clear" w:color="auto" w:fill="FFFFFF"/>
        </w:rPr>
        <w:t>.«.</w:t>
      </w:r>
    </w:p>
    <w:p w:rsidR="00AF3D72" w:rsidRPr="004A67F7" w:rsidRDefault="00AF3D72" w:rsidP="007255C3">
      <w:pPr>
        <w:spacing w:after="0" w:line="260" w:lineRule="exact"/>
        <w:jc w:val="both"/>
        <w:rPr>
          <w:rFonts w:ascii="Arial" w:hAnsi="Arial" w:cs="Arial"/>
          <w:sz w:val="20"/>
          <w:szCs w:val="20"/>
        </w:rPr>
      </w:pPr>
    </w:p>
    <w:p w:rsidR="00AF3D72" w:rsidRPr="004A67F7" w:rsidRDefault="00AF3D72" w:rsidP="00AF3D72">
      <w:pPr>
        <w:spacing w:after="0" w:line="260" w:lineRule="exact"/>
        <w:rPr>
          <w:rFonts w:ascii="Arial" w:hAnsi="Arial" w:cs="Arial"/>
          <w:sz w:val="20"/>
          <w:szCs w:val="20"/>
        </w:rPr>
      </w:pPr>
    </w:p>
    <w:p w:rsidR="00AF3D72" w:rsidRPr="004A67F7" w:rsidRDefault="00AF3D72" w:rsidP="00AF3D72">
      <w:pPr>
        <w:spacing w:after="0" w:line="260" w:lineRule="exact"/>
        <w:rPr>
          <w:rFonts w:ascii="Arial" w:hAnsi="Arial" w:cs="Arial"/>
          <w:sz w:val="20"/>
          <w:szCs w:val="20"/>
        </w:rPr>
      </w:pPr>
    </w:p>
    <w:p w:rsidR="00AF3D72" w:rsidRPr="004A67F7" w:rsidRDefault="00AF3D72" w:rsidP="00AF3D72">
      <w:pPr>
        <w:spacing w:after="0" w:line="260" w:lineRule="exact"/>
        <w:rPr>
          <w:rFonts w:ascii="Arial" w:hAnsi="Arial" w:cs="Arial"/>
          <w:sz w:val="20"/>
          <w:szCs w:val="20"/>
        </w:rPr>
      </w:pPr>
    </w:p>
    <w:p w:rsidR="00AF3D72" w:rsidRDefault="00AF3D72" w:rsidP="00AF3D72">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p>
    <w:p w:rsidR="00AF3D72" w:rsidRDefault="00AF3D72" w:rsidP="00AF3D72">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p>
    <w:p w:rsidR="00AF3D72" w:rsidRPr="004A67F7" w:rsidRDefault="00AF3D72" w:rsidP="00AF3D72">
      <w:pPr>
        <w:suppressAutoHyphens/>
        <w:overflowPunct w:val="0"/>
        <w:autoSpaceDE w:val="0"/>
        <w:autoSpaceDN w:val="0"/>
        <w:adjustRightInd w:val="0"/>
        <w:spacing w:after="0" w:line="260" w:lineRule="exact"/>
        <w:ind w:left="2836" w:firstLine="709"/>
        <w:jc w:val="center"/>
        <w:textAlignment w:val="baseline"/>
        <w:rPr>
          <w:rFonts w:ascii="Arial" w:eastAsia="Times New Roman" w:hAnsi="Arial" w:cs="Arial"/>
          <w:sz w:val="20"/>
          <w:szCs w:val="20"/>
        </w:rPr>
      </w:pPr>
      <w:r w:rsidRPr="004A67F7">
        <w:rPr>
          <w:rFonts w:ascii="Arial" w:eastAsia="Times New Roman" w:hAnsi="Arial" w:cs="Arial"/>
          <w:sz w:val="20"/>
          <w:szCs w:val="20"/>
        </w:rPr>
        <w:t>Stojan Tramte</w:t>
      </w:r>
    </w:p>
    <w:p w:rsidR="00AF3D72" w:rsidRPr="004A67F7" w:rsidRDefault="00AF3D72" w:rsidP="00AF3D72">
      <w:pPr>
        <w:suppressAutoHyphens/>
        <w:overflowPunct w:val="0"/>
        <w:autoSpaceDE w:val="0"/>
        <w:autoSpaceDN w:val="0"/>
        <w:adjustRightInd w:val="0"/>
        <w:spacing w:after="0" w:line="260" w:lineRule="exact"/>
        <w:ind w:left="2836" w:firstLine="709"/>
        <w:jc w:val="center"/>
        <w:textAlignment w:val="baseline"/>
        <w:rPr>
          <w:rFonts w:ascii="Arial" w:eastAsia="Times New Roman" w:hAnsi="Arial" w:cs="Arial"/>
          <w:sz w:val="20"/>
          <w:szCs w:val="20"/>
        </w:rPr>
      </w:pPr>
      <w:r w:rsidRPr="004A67F7">
        <w:rPr>
          <w:rFonts w:ascii="Arial" w:eastAsia="Times New Roman" w:hAnsi="Arial" w:cs="Arial"/>
          <w:sz w:val="20"/>
          <w:szCs w:val="20"/>
        </w:rPr>
        <w:t xml:space="preserve">GENERALNI SEKRETAR </w:t>
      </w:r>
    </w:p>
    <w:p w:rsidR="00AF3D72" w:rsidRPr="004A67F7" w:rsidRDefault="00AF3D72" w:rsidP="00AF3D7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AF3D72" w:rsidRPr="004A67F7" w:rsidRDefault="00AF3D72" w:rsidP="00AF3D7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AF3D72" w:rsidRPr="004A67F7" w:rsidRDefault="00AF3D72" w:rsidP="00AF3D7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AF3D72" w:rsidRPr="004A67F7" w:rsidRDefault="00AF3D72" w:rsidP="00AF3D7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AF3D72" w:rsidRPr="004A67F7" w:rsidRDefault="00AF3D72" w:rsidP="00AF3D72">
      <w:pPr>
        <w:overflowPunct w:val="0"/>
        <w:autoSpaceDE w:val="0"/>
        <w:autoSpaceDN w:val="0"/>
        <w:adjustRightInd w:val="0"/>
        <w:spacing w:after="0"/>
        <w:jc w:val="both"/>
        <w:textAlignment w:val="baseline"/>
        <w:rPr>
          <w:rFonts w:ascii="Arial" w:hAnsi="Arial" w:cs="Arial"/>
          <w:iCs/>
          <w:sz w:val="20"/>
          <w:szCs w:val="20"/>
          <w:lang w:eastAsia="sl-SI"/>
        </w:rPr>
      </w:pPr>
    </w:p>
    <w:p w:rsidR="00AF3D72" w:rsidRPr="004A67F7" w:rsidRDefault="00AF3D72" w:rsidP="00AF3D72">
      <w:pPr>
        <w:overflowPunct w:val="0"/>
        <w:autoSpaceDE w:val="0"/>
        <w:autoSpaceDN w:val="0"/>
        <w:adjustRightInd w:val="0"/>
        <w:spacing w:after="0"/>
        <w:jc w:val="both"/>
        <w:textAlignment w:val="baseline"/>
        <w:rPr>
          <w:rFonts w:ascii="Arial" w:hAnsi="Arial" w:cs="Arial"/>
          <w:iCs/>
          <w:sz w:val="20"/>
          <w:szCs w:val="20"/>
          <w:lang w:eastAsia="sl-SI"/>
        </w:rPr>
      </w:pPr>
      <w:r w:rsidRPr="004A67F7">
        <w:rPr>
          <w:rFonts w:ascii="Arial" w:hAnsi="Arial" w:cs="Arial"/>
          <w:iCs/>
          <w:sz w:val="20"/>
          <w:szCs w:val="20"/>
          <w:lang w:eastAsia="sl-SI"/>
        </w:rPr>
        <w:t>Prejmejo:</w:t>
      </w:r>
    </w:p>
    <w:p w:rsidR="007255C3" w:rsidRPr="00E02E31" w:rsidRDefault="007255C3" w:rsidP="007255C3">
      <w:pPr>
        <w:pStyle w:val="Neotevilenodstavek"/>
        <w:numPr>
          <w:ilvl w:val="0"/>
          <w:numId w:val="10"/>
        </w:numPr>
        <w:spacing w:before="0" w:after="0" w:line="260" w:lineRule="exact"/>
        <w:rPr>
          <w:rFonts w:cs="Arial"/>
          <w:iCs/>
          <w:sz w:val="20"/>
          <w:szCs w:val="20"/>
        </w:rPr>
      </w:pPr>
      <w:r w:rsidRPr="00E02E31">
        <w:rPr>
          <w:rFonts w:cs="Arial"/>
          <w:iCs/>
          <w:sz w:val="20"/>
          <w:szCs w:val="20"/>
        </w:rPr>
        <w:t>Ministrstvo za delo, družino, socialne zadeve in enake možnosti,</w:t>
      </w:r>
    </w:p>
    <w:p w:rsidR="007255C3" w:rsidRPr="007255C3" w:rsidRDefault="007255C3" w:rsidP="001310E2">
      <w:pPr>
        <w:pStyle w:val="Neotevilenodstavek"/>
        <w:numPr>
          <w:ilvl w:val="0"/>
          <w:numId w:val="10"/>
        </w:numPr>
        <w:spacing w:before="0" w:after="0" w:line="260" w:lineRule="exact"/>
        <w:rPr>
          <w:rFonts w:cs="Arial"/>
          <w:sz w:val="20"/>
          <w:szCs w:val="20"/>
        </w:rPr>
      </w:pPr>
      <w:r w:rsidRPr="007255C3">
        <w:rPr>
          <w:rFonts w:cs="Arial"/>
          <w:iCs/>
          <w:sz w:val="20"/>
          <w:szCs w:val="20"/>
        </w:rPr>
        <w:t>Ministrstvo za zunanje zadeve,</w:t>
      </w:r>
    </w:p>
    <w:p w:rsidR="00AF3D72" w:rsidRPr="007255C3" w:rsidRDefault="007255C3" w:rsidP="001310E2">
      <w:pPr>
        <w:pStyle w:val="Neotevilenodstavek"/>
        <w:numPr>
          <w:ilvl w:val="0"/>
          <w:numId w:val="10"/>
        </w:numPr>
        <w:spacing w:before="0" w:after="0" w:line="260" w:lineRule="exact"/>
        <w:rPr>
          <w:rFonts w:cs="Arial"/>
          <w:sz w:val="20"/>
          <w:szCs w:val="20"/>
        </w:rPr>
      </w:pPr>
      <w:r w:rsidRPr="007255C3">
        <w:rPr>
          <w:rFonts w:cs="Arial"/>
          <w:iCs/>
          <w:sz w:val="20"/>
          <w:szCs w:val="20"/>
        </w:rPr>
        <w:t>Ministrstvo za zdravje.</w:t>
      </w:r>
    </w:p>
    <w:sectPr w:rsidR="00AF3D72" w:rsidRPr="007255C3"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241" w:rsidRDefault="00E46241" w:rsidP="00BD6A1D">
      <w:pPr>
        <w:spacing w:after="0" w:line="240" w:lineRule="auto"/>
      </w:pPr>
      <w:r>
        <w:separator/>
      </w:r>
    </w:p>
  </w:endnote>
  <w:endnote w:type="continuationSeparator" w:id="0">
    <w:p w:rsidR="00E46241" w:rsidRDefault="00E46241"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241" w:rsidRDefault="00E46241" w:rsidP="00BD6A1D">
      <w:pPr>
        <w:spacing w:after="0" w:line="240" w:lineRule="auto"/>
      </w:pPr>
      <w:r>
        <w:separator/>
      </w:r>
    </w:p>
  </w:footnote>
  <w:footnote w:type="continuationSeparator" w:id="0">
    <w:p w:rsidR="00E46241" w:rsidRDefault="00E46241" w:rsidP="00BD6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E2" w:rsidRPr="00BD6A1D" w:rsidRDefault="001310E2"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1310E2" w:rsidRDefault="001310E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72C2506"/>
    <w:lvl w:ilvl="0">
      <w:start w:val="1"/>
      <w:numFmt w:val="lowerLetter"/>
      <w:lvlText w:val="(%1)"/>
      <w:lvlJc w:val="left"/>
      <w:rPr>
        <w:rFonts w:ascii="Arial" w:hAnsi="Arial" w:cs="Arial" w:hint="default"/>
        <w:b w:val="0"/>
        <w:bCs w:val="0"/>
        <w:i w:val="0"/>
        <w:iCs w:val="0"/>
        <w:smallCaps w:val="0"/>
        <w:strike w:val="0"/>
        <w:color w:val="000000"/>
        <w:spacing w:val="10"/>
        <w:w w:val="100"/>
        <w:position w:val="0"/>
        <w:sz w:val="20"/>
        <w:szCs w:val="20"/>
        <w:u w:val="none"/>
      </w:rPr>
    </w:lvl>
    <w:lvl w:ilvl="1">
      <w:start w:val="1"/>
      <w:numFmt w:val="decimal"/>
      <w:lvlText w:val="%2."/>
      <w:lvlJc w:val="left"/>
      <w:rPr>
        <w:rFonts w:ascii="Arial" w:hAnsi="Arial" w:cs="Arial" w:hint="default"/>
        <w:b w:val="0"/>
        <w:bCs w:val="0"/>
        <w:i w:val="0"/>
        <w:iCs w:val="0"/>
        <w:smallCaps w:val="0"/>
        <w:strike w:val="0"/>
        <w:color w:val="000000"/>
        <w:spacing w:val="10"/>
        <w:w w:val="100"/>
        <w:position w:val="0"/>
        <w:sz w:val="20"/>
        <w:szCs w:val="20"/>
        <w:u w:val="none"/>
      </w:rPr>
    </w:lvl>
    <w:lvl w:ilvl="2">
      <w:start w:val="1"/>
      <w:numFmt w:val="lowerLetter"/>
      <w:lvlText w:val="(%3)"/>
      <w:lvlJc w:val="left"/>
      <w:rPr>
        <w:rFonts w:ascii="Arial" w:hAnsi="Arial" w:cs="Arial" w:hint="default"/>
        <w:b w:val="0"/>
        <w:bCs w:val="0"/>
        <w:i w:val="0"/>
        <w:iCs w:val="0"/>
        <w:smallCaps w:val="0"/>
        <w:strike w:val="0"/>
        <w:color w:val="000000"/>
        <w:spacing w:val="10"/>
        <w:w w:val="100"/>
        <w:position w:val="0"/>
        <w:sz w:val="20"/>
        <w:szCs w:val="20"/>
        <w:u w:val="none"/>
      </w:rPr>
    </w:lvl>
    <w:lvl w:ilvl="3">
      <w:start w:val="1"/>
      <w:numFmt w:val="lowerRoman"/>
      <w:lvlText w:val="(%4)"/>
      <w:lvlJc w:val="left"/>
      <w:rPr>
        <w:rFonts w:ascii="Arial" w:hAnsi="Arial" w:cs="Arial" w:hint="default"/>
        <w:b w:val="0"/>
        <w:bCs w:val="0"/>
        <w:i w:val="0"/>
        <w:iCs w:val="0"/>
        <w:smallCaps w:val="0"/>
        <w:strike w:val="0"/>
        <w:color w:val="000000"/>
        <w:spacing w:val="10"/>
        <w:w w:val="100"/>
        <w:position w:val="0"/>
        <w:sz w:val="20"/>
        <w:szCs w:val="20"/>
        <w:u w:val="none"/>
      </w:rPr>
    </w:lvl>
    <w:lvl w:ilvl="4">
      <w:start w:val="1"/>
      <w:numFmt w:val="lowerRoman"/>
      <w:lvlText w:val="(%4)"/>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lowerRoman"/>
      <w:lvlText w:val="(%4)"/>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lowerRoman"/>
      <w:lvlText w:val="(%4)"/>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lowerRoman"/>
      <w:lvlText w:val="(%4)"/>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lowerRoman"/>
      <w:lvlText w:val="(%4)"/>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 w15:restartNumberingAfterBreak="0">
    <w:nsid w:val="063C655D"/>
    <w:multiLevelType w:val="hybridMultilevel"/>
    <w:tmpl w:val="B530924A"/>
    <w:lvl w:ilvl="0" w:tplc="0C78ACCE">
      <w:start w:val="5"/>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783114"/>
    <w:multiLevelType w:val="hybridMultilevel"/>
    <w:tmpl w:val="E07EBC7C"/>
    <w:lvl w:ilvl="0" w:tplc="0424000F">
      <w:start w:val="1"/>
      <w:numFmt w:val="decimal"/>
      <w:lvlText w:val="%1."/>
      <w:lvlJc w:val="left"/>
      <w:pPr>
        <w:ind w:left="360" w:hanging="360"/>
      </w:pPr>
    </w:lvl>
    <w:lvl w:ilvl="1" w:tplc="6FF8F71E">
      <w:numFmt w:val="bullet"/>
      <w:lvlText w:val="-"/>
      <w:lvlJc w:val="left"/>
      <w:pPr>
        <w:ind w:left="1080" w:hanging="360"/>
      </w:pPr>
      <w:rPr>
        <w:rFonts w:ascii="Arial" w:eastAsia="Calibri"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A396897"/>
    <w:multiLevelType w:val="hybridMultilevel"/>
    <w:tmpl w:val="7CEA8B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8D4A5E"/>
    <w:multiLevelType w:val="hybridMultilevel"/>
    <w:tmpl w:val="BAC0E7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A2680C"/>
    <w:multiLevelType w:val="hybridMultilevel"/>
    <w:tmpl w:val="A9B039C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D43104"/>
    <w:multiLevelType w:val="hybridMultilevel"/>
    <w:tmpl w:val="4002EE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4F4125F"/>
    <w:multiLevelType w:val="hybridMultilevel"/>
    <w:tmpl w:val="F60A969C"/>
    <w:lvl w:ilvl="0" w:tplc="A0EC2E2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A8E01B3"/>
    <w:multiLevelType w:val="hybridMultilevel"/>
    <w:tmpl w:val="DDCED1C8"/>
    <w:lvl w:ilvl="0" w:tplc="0424000F">
      <w:start w:val="1"/>
      <w:numFmt w:val="decimal"/>
      <w:lvlText w:val="%1."/>
      <w:lvlJc w:val="left"/>
      <w:pPr>
        <w:ind w:left="360" w:hanging="360"/>
      </w:pPr>
    </w:lvl>
    <w:lvl w:ilvl="1" w:tplc="6FF8F71E">
      <w:numFmt w:val="bullet"/>
      <w:lvlText w:val="-"/>
      <w:lvlJc w:val="left"/>
      <w:pPr>
        <w:ind w:left="1080" w:hanging="360"/>
      </w:pPr>
      <w:rPr>
        <w:rFonts w:ascii="Arial" w:eastAsia="Calibri"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601883"/>
    <w:multiLevelType w:val="hybridMultilevel"/>
    <w:tmpl w:val="F828BD92"/>
    <w:lvl w:ilvl="0" w:tplc="6FF8F71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3B34A8"/>
    <w:multiLevelType w:val="hybridMultilevel"/>
    <w:tmpl w:val="815C36F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EE7AB6"/>
    <w:multiLevelType w:val="hybridMultilevel"/>
    <w:tmpl w:val="E01C18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234993"/>
    <w:multiLevelType w:val="hybridMultilevel"/>
    <w:tmpl w:val="E07EBC7C"/>
    <w:lvl w:ilvl="0" w:tplc="0424000F">
      <w:start w:val="1"/>
      <w:numFmt w:val="decimal"/>
      <w:lvlText w:val="%1."/>
      <w:lvlJc w:val="left"/>
      <w:pPr>
        <w:ind w:left="360" w:hanging="360"/>
      </w:pPr>
    </w:lvl>
    <w:lvl w:ilvl="1" w:tplc="6FF8F71E">
      <w:numFmt w:val="bullet"/>
      <w:lvlText w:val="-"/>
      <w:lvlJc w:val="left"/>
      <w:pPr>
        <w:ind w:left="1080" w:hanging="360"/>
      </w:pPr>
      <w:rPr>
        <w:rFonts w:ascii="Arial" w:eastAsia="Calibri"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43D4726"/>
    <w:multiLevelType w:val="hybridMultilevel"/>
    <w:tmpl w:val="3BDA8AB2"/>
    <w:lvl w:ilvl="0" w:tplc="0424000F">
      <w:start w:val="1"/>
      <w:numFmt w:val="decimal"/>
      <w:lvlText w:val="%1."/>
      <w:lvlJc w:val="left"/>
      <w:pPr>
        <w:ind w:left="360" w:hanging="360"/>
      </w:pPr>
    </w:lvl>
    <w:lvl w:ilvl="1" w:tplc="6FF8F71E">
      <w:numFmt w:val="bullet"/>
      <w:lvlText w:val="-"/>
      <w:lvlJc w:val="left"/>
      <w:pPr>
        <w:ind w:left="1080" w:hanging="360"/>
      </w:pPr>
      <w:rPr>
        <w:rFonts w:ascii="Arial" w:eastAsia="Calibri"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87A6C0B"/>
    <w:multiLevelType w:val="hybridMultilevel"/>
    <w:tmpl w:val="41C209F2"/>
    <w:lvl w:ilvl="0" w:tplc="47AE6462">
      <w:start w:val="6"/>
      <w:numFmt w:val="decimal"/>
      <w:lvlText w:val="%1."/>
      <w:lvlJc w:val="left"/>
      <w:pPr>
        <w:ind w:left="360" w:hanging="360"/>
      </w:pPr>
      <w:rPr>
        <w:rFonts w:hint="default"/>
        <w:b/>
      </w:rPr>
    </w:lvl>
    <w:lvl w:ilvl="1" w:tplc="04240019" w:tentative="1">
      <w:start w:val="1"/>
      <w:numFmt w:val="lowerLetter"/>
      <w:lvlText w:val="%2."/>
      <w:lvlJc w:val="left"/>
      <w:pPr>
        <w:ind w:left="732" w:hanging="360"/>
      </w:pPr>
    </w:lvl>
    <w:lvl w:ilvl="2" w:tplc="0424001B" w:tentative="1">
      <w:start w:val="1"/>
      <w:numFmt w:val="lowerRoman"/>
      <w:lvlText w:val="%3."/>
      <w:lvlJc w:val="right"/>
      <w:pPr>
        <w:ind w:left="1452" w:hanging="180"/>
      </w:pPr>
    </w:lvl>
    <w:lvl w:ilvl="3" w:tplc="0424000F" w:tentative="1">
      <w:start w:val="1"/>
      <w:numFmt w:val="decimal"/>
      <w:lvlText w:val="%4."/>
      <w:lvlJc w:val="left"/>
      <w:pPr>
        <w:ind w:left="2172" w:hanging="360"/>
      </w:pPr>
    </w:lvl>
    <w:lvl w:ilvl="4" w:tplc="04240019" w:tentative="1">
      <w:start w:val="1"/>
      <w:numFmt w:val="lowerLetter"/>
      <w:lvlText w:val="%5."/>
      <w:lvlJc w:val="left"/>
      <w:pPr>
        <w:ind w:left="2892" w:hanging="360"/>
      </w:pPr>
    </w:lvl>
    <w:lvl w:ilvl="5" w:tplc="0424001B" w:tentative="1">
      <w:start w:val="1"/>
      <w:numFmt w:val="lowerRoman"/>
      <w:lvlText w:val="%6."/>
      <w:lvlJc w:val="right"/>
      <w:pPr>
        <w:ind w:left="3612" w:hanging="180"/>
      </w:pPr>
    </w:lvl>
    <w:lvl w:ilvl="6" w:tplc="0424000F" w:tentative="1">
      <w:start w:val="1"/>
      <w:numFmt w:val="decimal"/>
      <w:lvlText w:val="%7."/>
      <w:lvlJc w:val="left"/>
      <w:pPr>
        <w:ind w:left="4332" w:hanging="360"/>
      </w:pPr>
    </w:lvl>
    <w:lvl w:ilvl="7" w:tplc="04240019" w:tentative="1">
      <w:start w:val="1"/>
      <w:numFmt w:val="lowerLetter"/>
      <w:lvlText w:val="%8."/>
      <w:lvlJc w:val="left"/>
      <w:pPr>
        <w:ind w:left="5052" w:hanging="360"/>
      </w:pPr>
    </w:lvl>
    <w:lvl w:ilvl="8" w:tplc="0424001B" w:tentative="1">
      <w:start w:val="1"/>
      <w:numFmt w:val="lowerRoman"/>
      <w:lvlText w:val="%9."/>
      <w:lvlJc w:val="right"/>
      <w:pPr>
        <w:ind w:left="5772" w:hanging="180"/>
      </w:pPr>
    </w:lvl>
  </w:abstractNum>
  <w:abstractNum w:abstractNumId="18" w15:restartNumberingAfterBreak="0">
    <w:nsid w:val="39B22FA9"/>
    <w:multiLevelType w:val="hybridMultilevel"/>
    <w:tmpl w:val="0E508872"/>
    <w:lvl w:ilvl="0" w:tplc="E19473EC">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CE61713"/>
    <w:multiLevelType w:val="hybridMultilevel"/>
    <w:tmpl w:val="5E464096"/>
    <w:lvl w:ilvl="0" w:tplc="C56C6E34">
      <w:numFmt w:val="bullet"/>
      <w:lvlText w:val="-"/>
      <w:lvlJc w:val="left"/>
      <w:pPr>
        <w:ind w:left="360" w:hanging="360"/>
      </w:pPr>
      <w:rPr>
        <w:rFonts w:ascii="Calibri" w:eastAsia="Times New Roman" w:hAnsi="Calibri" w:hint="default"/>
        <w:color w:val="auto"/>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20" w15:restartNumberingAfterBreak="0">
    <w:nsid w:val="3F2A77CA"/>
    <w:multiLevelType w:val="hybridMultilevel"/>
    <w:tmpl w:val="B4940498"/>
    <w:lvl w:ilvl="0" w:tplc="0424000F">
      <w:start w:val="1"/>
      <w:numFmt w:val="decimal"/>
      <w:lvlText w:val="%1."/>
      <w:lvlJc w:val="left"/>
      <w:pPr>
        <w:ind w:left="360" w:hanging="360"/>
      </w:pPr>
    </w:lvl>
    <w:lvl w:ilvl="1" w:tplc="6FF8F71E">
      <w:numFmt w:val="bullet"/>
      <w:lvlText w:val="-"/>
      <w:lvlJc w:val="left"/>
      <w:pPr>
        <w:ind w:left="1080" w:hanging="360"/>
      </w:pPr>
      <w:rPr>
        <w:rFonts w:ascii="Arial" w:eastAsia="Calibri"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8E7FEC"/>
    <w:multiLevelType w:val="hybridMultilevel"/>
    <w:tmpl w:val="AC140CF0"/>
    <w:lvl w:ilvl="0" w:tplc="A2AE9E2C">
      <w:start w:val="4"/>
      <w:numFmt w:val="decimal"/>
      <w:lvlText w:val="%1."/>
      <w:lvlJc w:val="left"/>
      <w:pPr>
        <w:ind w:left="360" w:hanging="360"/>
      </w:pPr>
      <w:rPr>
        <w:rFonts w:hint="default"/>
        <w:b/>
      </w:rPr>
    </w:lvl>
    <w:lvl w:ilvl="1" w:tplc="04240019" w:tentative="1">
      <w:start w:val="1"/>
      <w:numFmt w:val="lowerLetter"/>
      <w:lvlText w:val="%2."/>
      <w:lvlJc w:val="left"/>
      <w:pPr>
        <w:ind w:left="732" w:hanging="360"/>
      </w:pPr>
    </w:lvl>
    <w:lvl w:ilvl="2" w:tplc="0424001B" w:tentative="1">
      <w:start w:val="1"/>
      <w:numFmt w:val="lowerRoman"/>
      <w:lvlText w:val="%3."/>
      <w:lvlJc w:val="right"/>
      <w:pPr>
        <w:ind w:left="1452" w:hanging="180"/>
      </w:pPr>
    </w:lvl>
    <w:lvl w:ilvl="3" w:tplc="0424000F" w:tentative="1">
      <w:start w:val="1"/>
      <w:numFmt w:val="decimal"/>
      <w:lvlText w:val="%4."/>
      <w:lvlJc w:val="left"/>
      <w:pPr>
        <w:ind w:left="2172" w:hanging="360"/>
      </w:pPr>
    </w:lvl>
    <w:lvl w:ilvl="4" w:tplc="04240019" w:tentative="1">
      <w:start w:val="1"/>
      <w:numFmt w:val="lowerLetter"/>
      <w:lvlText w:val="%5."/>
      <w:lvlJc w:val="left"/>
      <w:pPr>
        <w:ind w:left="2892" w:hanging="360"/>
      </w:pPr>
    </w:lvl>
    <w:lvl w:ilvl="5" w:tplc="0424001B" w:tentative="1">
      <w:start w:val="1"/>
      <w:numFmt w:val="lowerRoman"/>
      <w:lvlText w:val="%6."/>
      <w:lvlJc w:val="right"/>
      <w:pPr>
        <w:ind w:left="3612" w:hanging="180"/>
      </w:pPr>
    </w:lvl>
    <w:lvl w:ilvl="6" w:tplc="0424000F" w:tentative="1">
      <w:start w:val="1"/>
      <w:numFmt w:val="decimal"/>
      <w:lvlText w:val="%7."/>
      <w:lvlJc w:val="left"/>
      <w:pPr>
        <w:ind w:left="4332" w:hanging="360"/>
      </w:pPr>
    </w:lvl>
    <w:lvl w:ilvl="7" w:tplc="04240019" w:tentative="1">
      <w:start w:val="1"/>
      <w:numFmt w:val="lowerLetter"/>
      <w:lvlText w:val="%8."/>
      <w:lvlJc w:val="left"/>
      <w:pPr>
        <w:ind w:left="5052" w:hanging="360"/>
      </w:pPr>
    </w:lvl>
    <w:lvl w:ilvl="8" w:tplc="0424001B" w:tentative="1">
      <w:start w:val="1"/>
      <w:numFmt w:val="lowerRoman"/>
      <w:lvlText w:val="%9."/>
      <w:lvlJc w:val="right"/>
      <w:pPr>
        <w:ind w:left="5772" w:hanging="180"/>
      </w:pPr>
    </w:lvl>
  </w:abstractNum>
  <w:abstractNum w:abstractNumId="24" w15:restartNumberingAfterBreak="0">
    <w:nsid w:val="46DF11B9"/>
    <w:multiLevelType w:val="hybridMultilevel"/>
    <w:tmpl w:val="E0827D1E"/>
    <w:lvl w:ilvl="0" w:tplc="2C64529E">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267E80"/>
    <w:multiLevelType w:val="hybridMultilevel"/>
    <w:tmpl w:val="825ED2EC"/>
    <w:lvl w:ilvl="0" w:tplc="9968C782">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4FC7F2C"/>
    <w:multiLevelType w:val="hybridMultilevel"/>
    <w:tmpl w:val="C728C7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8F62EBE"/>
    <w:multiLevelType w:val="hybridMultilevel"/>
    <w:tmpl w:val="C5028DA2"/>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A05422"/>
    <w:multiLevelType w:val="hybridMultilevel"/>
    <w:tmpl w:val="B2EA3702"/>
    <w:lvl w:ilvl="0" w:tplc="A0EC2E2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49624AF"/>
    <w:multiLevelType w:val="hybridMultilevel"/>
    <w:tmpl w:val="E6A86C66"/>
    <w:lvl w:ilvl="0" w:tplc="3F98191A">
      <w:start w:val="1"/>
      <w:numFmt w:val="decimal"/>
      <w:lvlText w:val="%1."/>
      <w:lvlJc w:val="left"/>
      <w:pPr>
        <w:ind w:left="360" w:hanging="360"/>
      </w:pPr>
      <w:rPr>
        <w:rFonts w:hint="default"/>
        <w:b/>
      </w:rPr>
    </w:lvl>
    <w:lvl w:ilvl="1" w:tplc="BE901446">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75E45FC"/>
    <w:multiLevelType w:val="hybridMultilevel"/>
    <w:tmpl w:val="0BDA111E"/>
    <w:lvl w:ilvl="0" w:tplc="C890DE0A">
      <w:start w:val="3"/>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6C2ABB"/>
    <w:multiLevelType w:val="hybridMultilevel"/>
    <w:tmpl w:val="2DD218FE"/>
    <w:lvl w:ilvl="0" w:tplc="36F6D5DE">
      <w:start w:val="1"/>
      <w:numFmt w:val="decimal"/>
      <w:lvlText w:val="%1."/>
      <w:lvlJc w:val="left"/>
      <w:pPr>
        <w:ind w:left="763" w:hanging="360"/>
      </w:pPr>
      <w:rPr>
        <w:rFonts w:hint="default"/>
      </w:rPr>
    </w:lvl>
    <w:lvl w:ilvl="1" w:tplc="04240019" w:tentative="1">
      <w:start w:val="1"/>
      <w:numFmt w:val="lowerLetter"/>
      <w:lvlText w:val="%2."/>
      <w:lvlJc w:val="left"/>
      <w:pPr>
        <w:ind w:left="1483" w:hanging="360"/>
      </w:pPr>
    </w:lvl>
    <w:lvl w:ilvl="2" w:tplc="0424001B" w:tentative="1">
      <w:start w:val="1"/>
      <w:numFmt w:val="lowerRoman"/>
      <w:lvlText w:val="%3."/>
      <w:lvlJc w:val="right"/>
      <w:pPr>
        <w:ind w:left="2203" w:hanging="180"/>
      </w:pPr>
    </w:lvl>
    <w:lvl w:ilvl="3" w:tplc="0424000F" w:tentative="1">
      <w:start w:val="1"/>
      <w:numFmt w:val="decimal"/>
      <w:lvlText w:val="%4."/>
      <w:lvlJc w:val="left"/>
      <w:pPr>
        <w:ind w:left="2923" w:hanging="360"/>
      </w:pPr>
    </w:lvl>
    <w:lvl w:ilvl="4" w:tplc="04240019" w:tentative="1">
      <w:start w:val="1"/>
      <w:numFmt w:val="lowerLetter"/>
      <w:lvlText w:val="%5."/>
      <w:lvlJc w:val="left"/>
      <w:pPr>
        <w:ind w:left="3643" w:hanging="360"/>
      </w:pPr>
    </w:lvl>
    <w:lvl w:ilvl="5" w:tplc="0424001B" w:tentative="1">
      <w:start w:val="1"/>
      <w:numFmt w:val="lowerRoman"/>
      <w:lvlText w:val="%6."/>
      <w:lvlJc w:val="right"/>
      <w:pPr>
        <w:ind w:left="4363" w:hanging="180"/>
      </w:pPr>
    </w:lvl>
    <w:lvl w:ilvl="6" w:tplc="0424000F" w:tentative="1">
      <w:start w:val="1"/>
      <w:numFmt w:val="decimal"/>
      <w:lvlText w:val="%7."/>
      <w:lvlJc w:val="left"/>
      <w:pPr>
        <w:ind w:left="5083" w:hanging="360"/>
      </w:pPr>
    </w:lvl>
    <w:lvl w:ilvl="7" w:tplc="04240019" w:tentative="1">
      <w:start w:val="1"/>
      <w:numFmt w:val="lowerLetter"/>
      <w:lvlText w:val="%8."/>
      <w:lvlJc w:val="left"/>
      <w:pPr>
        <w:ind w:left="5803" w:hanging="360"/>
      </w:pPr>
    </w:lvl>
    <w:lvl w:ilvl="8" w:tplc="0424001B" w:tentative="1">
      <w:start w:val="1"/>
      <w:numFmt w:val="lowerRoman"/>
      <w:lvlText w:val="%9."/>
      <w:lvlJc w:val="right"/>
      <w:pPr>
        <w:ind w:left="6523" w:hanging="180"/>
      </w:pPr>
    </w:lvl>
  </w:abstractNum>
  <w:abstractNum w:abstractNumId="35" w15:restartNumberingAfterBreak="0">
    <w:nsid w:val="6CF0150F"/>
    <w:multiLevelType w:val="hybridMultilevel"/>
    <w:tmpl w:val="0D48E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F50313E"/>
    <w:multiLevelType w:val="hybridMultilevel"/>
    <w:tmpl w:val="DB32C416"/>
    <w:lvl w:ilvl="0" w:tplc="5684840A">
      <w:start w:val="1"/>
      <w:numFmt w:val="decimal"/>
      <w:suff w:val="nothing"/>
      <w:lvlText w:val="%1."/>
      <w:lvlJc w:val="left"/>
      <w:pPr>
        <w:ind w:left="0" w:firstLine="0"/>
      </w:pPr>
      <w:rPr>
        <w:rFonts w:hint="default"/>
      </w:rPr>
    </w:lvl>
    <w:lvl w:ilvl="1" w:tplc="04090019" w:tentative="1">
      <w:start w:val="1"/>
      <w:numFmt w:val="lowerLetter"/>
      <w:lvlText w:val="%2."/>
      <w:lvlJc w:val="left"/>
      <w:pPr>
        <w:ind w:left="4280" w:hanging="360"/>
      </w:pPr>
    </w:lvl>
    <w:lvl w:ilvl="2" w:tplc="0409001B" w:tentative="1">
      <w:start w:val="1"/>
      <w:numFmt w:val="lowerRoman"/>
      <w:lvlText w:val="%3."/>
      <w:lvlJc w:val="right"/>
      <w:pPr>
        <w:ind w:left="5000" w:hanging="180"/>
      </w:pPr>
    </w:lvl>
    <w:lvl w:ilvl="3" w:tplc="0409000F" w:tentative="1">
      <w:start w:val="1"/>
      <w:numFmt w:val="decimal"/>
      <w:lvlText w:val="%4."/>
      <w:lvlJc w:val="left"/>
      <w:pPr>
        <w:ind w:left="5720" w:hanging="360"/>
      </w:pPr>
    </w:lvl>
    <w:lvl w:ilvl="4" w:tplc="04090019" w:tentative="1">
      <w:start w:val="1"/>
      <w:numFmt w:val="lowerLetter"/>
      <w:lvlText w:val="%5."/>
      <w:lvlJc w:val="left"/>
      <w:pPr>
        <w:ind w:left="6440" w:hanging="360"/>
      </w:pPr>
    </w:lvl>
    <w:lvl w:ilvl="5" w:tplc="0409001B" w:tentative="1">
      <w:start w:val="1"/>
      <w:numFmt w:val="lowerRoman"/>
      <w:lvlText w:val="%6."/>
      <w:lvlJc w:val="right"/>
      <w:pPr>
        <w:ind w:left="7160" w:hanging="180"/>
      </w:pPr>
    </w:lvl>
    <w:lvl w:ilvl="6" w:tplc="0409000F" w:tentative="1">
      <w:start w:val="1"/>
      <w:numFmt w:val="decimal"/>
      <w:lvlText w:val="%7."/>
      <w:lvlJc w:val="left"/>
      <w:pPr>
        <w:ind w:left="7880" w:hanging="360"/>
      </w:pPr>
    </w:lvl>
    <w:lvl w:ilvl="7" w:tplc="04090019" w:tentative="1">
      <w:start w:val="1"/>
      <w:numFmt w:val="lowerLetter"/>
      <w:lvlText w:val="%8."/>
      <w:lvlJc w:val="left"/>
      <w:pPr>
        <w:ind w:left="8600" w:hanging="360"/>
      </w:pPr>
    </w:lvl>
    <w:lvl w:ilvl="8" w:tplc="0409001B" w:tentative="1">
      <w:start w:val="1"/>
      <w:numFmt w:val="lowerRoman"/>
      <w:lvlText w:val="%9."/>
      <w:lvlJc w:val="right"/>
      <w:pPr>
        <w:ind w:left="9320" w:hanging="180"/>
      </w:pPr>
    </w:lvl>
  </w:abstractNum>
  <w:abstractNum w:abstractNumId="37" w15:restartNumberingAfterBreak="0">
    <w:nsid w:val="70693D5D"/>
    <w:multiLevelType w:val="hybridMultilevel"/>
    <w:tmpl w:val="7BB8D6B2"/>
    <w:lvl w:ilvl="0" w:tplc="0424000F">
      <w:start w:val="1"/>
      <w:numFmt w:val="decimal"/>
      <w:lvlText w:val="%1."/>
      <w:lvlJc w:val="left"/>
      <w:pPr>
        <w:ind w:left="1068" w:hanging="360"/>
      </w:pPr>
      <w:rPr>
        <w:rFonts w:hint="default"/>
      </w:rPr>
    </w:lvl>
    <w:lvl w:ilvl="1" w:tplc="BE901446">
      <w:start w:val="1"/>
      <w:numFmt w:val="decimal"/>
      <w:lvlText w:val="%2."/>
      <w:lvlJc w:val="left"/>
      <w:pPr>
        <w:ind w:left="1788" w:hanging="360"/>
      </w:pPr>
      <w:rPr>
        <w:rFonts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8" w15:restartNumberingAfterBreak="0">
    <w:nsid w:val="74B51942"/>
    <w:multiLevelType w:val="hybridMultilevel"/>
    <w:tmpl w:val="61D49982"/>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9" w15:restartNumberingAfterBreak="0">
    <w:nsid w:val="76946942"/>
    <w:multiLevelType w:val="hybridMultilevel"/>
    <w:tmpl w:val="1CE87404"/>
    <w:lvl w:ilvl="0" w:tplc="D9287D5E">
      <w:start w:val="1"/>
      <w:numFmt w:val="lowerLetter"/>
      <w:suff w:val="nothing"/>
      <w:lvlText w:val="(%1)"/>
      <w:lvlJc w:val="left"/>
      <w:pPr>
        <w:ind w:left="3945" w:hanging="400"/>
      </w:pPr>
      <w:rPr>
        <w:rFonts w:hint="eastAsia"/>
      </w:rPr>
    </w:lvl>
    <w:lvl w:ilvl="1" w:tplc="04090019" w:tentative="1">
      <w:start w:val="1"/>
      <w:numFmt w:val="upperLetter"/>
      <w:lvlText w:val="%2."/>
      <w:lvlJc w:val="left"/>
      <w:pPr>
        <w:ind w:left="1390" w:hanging="400"/>
      </w:pPr>
    </w:lvl>
    <w:lvl w:ilvl="2" w:tplc="0409001B" w:tentative="1">
      <w:start w:val="1"/>
      <w:numFmt w:val="lowerRoman"/>
      <w:lvlText w:val="%3."/>
      <w:lvlJc w:val="right"/>
      <w:pPr>
        <w:ind w:left="1790" w:hanging="400"/>
      </w:pPr>
    </w:lvl>
    <w:lvl w:ilvl="3" w:tplc="0409000F" w:tentative="1">
      <w:start w:val="1"/>
      <w:numFmt w:val="decimal"/>
      <w:lvlText w:val="%4."/>
      <w:lvlJc w:val="left"/>
      <w:pPr>
        <w:ind w:left="2190" w:hanging="400"/>
      </w:pPr>
    </w:lvl>
    <w:lvl w:ilvl="4" w:tplc="04090019" w:tentative="1">
      <w:start w:val="1"/>
      <w:numFmt w:val="upperLetter"/>
      <w:lvlText w:val="%5."/>
      <w:lvlJc w:val="left"/>
      <w:pPr>
        <w:ind w:left="2590" w:hanging="400"/>
      </w:pPr>
    </w:lvl>
    <w:lvl w:ilvl="5" w:tplc="0409001B" w:tentative="1">
      <w:start w:val="1"/>
      <w:numFmt w:val="lowerRoman"/>
      <w:lvlText w:val="%6."/>
      <w:lvlJc w:val="right"/>
      <w:pPr>
        <w:ind w:left="2990" w:hanging="400"/>
      </w:pPr>
    </w:lvl>
    <w:lvl w:ilvl="6" w:tplc="0409000F" w:tentative="1">
      <w:start w:val="1"/>
      <w:numFmt w:val="decimal"/>
      <w:lvlText w:val="%7."/>
      <w:lvlJc w:val="left"/>
      <w:pPr>
        <w:ind w:left="3390" w:hanging="400"/>
      </w:pPr>
    </w:lvl>
    <w:lvl w:ilvl="7" w:tplc="04090019" w:tentative="1">
      <w:start w:val="1"/>
      <w:numFmt w:val="upperLetter"/>
      <w:lvlText w:val="%8."/>
      <w:lvlJc w:val="left"/>
      <w:pPr>
        <w:ind w:left="3790" w:hanging="400"/>
      </w:pPr>
    </w:lvl>
    <w:lvl w:ilvl="8" w:tplc="0409001B" w:tentative="1">
      <w:start w:val="1"/>
      <w:numFmt w:val="lowerRoman"/>
      <w:lvlText w:val="%9."/>
      <w:lvlJc w:val="right"/>
      <w:pPr>
        <w:ind w:left="4190" w:hanging="400"/>
      </w:pPr>
    </w:lvl>
  </w:abstractNum>
  <w:abstractNum w:abstractNumId="40" w15:restartNumberingAfterBreak="0">
    <w:nsid w:val="7797206D"/>
    <w:multiLevelType w:val="hybridMultilevel"/>
    <w:tmpl w:val="C728C7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9987F4C"/>
    <w:multiLevelType w:val="hybridMultilevel"/>
    <w:tmpl w:val="CF545AE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8"/>
  </w:num>
  <w:num w:numId="4">
    <w:abstractNumId w:val="33"/>
  </w:num>
  <w:num w:numId="5">
    <w:abstractNumId w:val="42"/>
  </w:num>
  <w:num w:numId="6">
    <w:abstractNumId w:val="21"/>
  </w:num>
  <w:num w:numId="7">
    <w:abstractNumId w:val="12"/>
  </w:num>
  <w:num w:numId="8">
    <w:abstractNumId w:val="22"/>
  </w:num>
  <w:num w:numId="9">
    <w:abstractNumId w:val="27"/>
  </w:num>
  <w:num w:numId="10">
    <w:abstractNumId w:val="25"/>
  </w:num>
  <w:num w:numId="11">
    <w:abstractNumId w:val="37"/>
  </w:num>
  <w:num w:numId="12">
    <w:abstractNumId w:val="38"/>
  </w:num>
  <w:num w:numId="13">
    <w:abstractNumId w:val="6"/>
  </w:num>
  <w:num w:numId="14">
    <w:abstractNumId w:val="24"/>
  </w:num>
  <w:num w:numId="15">
    <w:abstractNumId w:val="16"/>
  </w:num>
  <w:num w:numId="16">
    <w:abstractNumId w:val="0"/>
  </w:num>
  <w:num w:numId="17">
    <w:abstractNumId w:val="39"/>
  </w:num>
  <w:num w:numId="18">
    <w:abstractNumId w:val="4"/>
  </w:num>
  <w:num w:numId="19">
    <w:abstractNumId w:val="34"/>
  </w:num>
  <w:num w:numId="20">
    <w:abstractNumId w:val="5"/>
  </w:num>
  <w:num w:numId="21">
    <w:abstractNumId w:val="2"/>
  </w:num>
  <w:num w:numId="22">
    <w:abstractNumId w:val="10"/>
  </w:num>
  <w:num w:numId="23">
    <w:abstractNumId w:val="18"/>
  </w:num>
  <w:num w:numId="24">
    <w:abstractNumId w:val="19"/>
  </w:num>
  <w:num w:numId="25">
    <w:abstractNumId w:val="11"/>
  </w:num>
  <w:num w:numId="26">
    <w:abstractNumId w:val="3"/>
  </w:num>
  <w:num w:numId="27">
    <w:abstractNumId w:val="31"/>
  </w:num>
  <w:num w:numId="28">
    <w:abstractNumId w:val="40"/>
  </w:num>
  <w:num w:numId="29">
    <w:abstractNumId w:val="26"/>
  </w:num>
  <w:num w:numId="30">
    <w:abstractNumId w:val="35"/>
  </w:num>
  <w:num w:numId="31">
    <w:abstractNumId w:val="29"/>
  </w:num>
  <w:num w:numId="32">
    <w:abstractNumId w:val="41"/>
  </w:num>
  <w:num w:numId="33">
    <w:abstractNumId w:val="1"/>
  </w:num>
  <w:num w:numId="34">
    <w:abstractNumId w:val="17"/>
  </w:num>
  <w:num w:numId="35">
    <w:abstractNumId w:val="13"/>
  </w:num>
  <w:num w:numId="36">
    <w:abstractNumId w:val="32"/>
  </w:num>
  <w:num w:numId="37">
    <w:abstractNumId w:val="23"/>
  </w:num>
  <w:num w:numId="38">
    <w:abstractNumId w:val="36"/>
  </w:num>
  <w:num w:numId="39">
    <w:abstractNumId w:val="15"/>
  </w:num>
  <w:num w:numId="40">
    <w:abstractNumId w:val="20"/>
  </w:num>
  <w:num w:numId="41">
    <w:abstractNumId w:val="8"/>
  </w:num>
  <w:num w:numId="42">
    <w:abstractNumId w:val="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7E"/>
    <w:rsid w:val="00003B16"/>
    <w:rsid w:val="000073EC"/>
    <w:rsid w:val="00012D00"/>
    <w:rsid w:val="000133B2"/>
    <w:rsid w:val="00013E55"/>
    <w:rsid w:val="000370A4"/>
    <w:rsid w:val="00037278"/>
    <w:rsid w:val="00054E8B"/>
    <w:rsid w:val="0006028B"/>
    <w:rsid w:val="000959DE"/>
    <w:rsid w:val="00096E54"/>
    <w:rsid w:val="000B09C3"/>
    <w:rsid w:val="000C1B8D"/>
    <w:rsid w:val="000D0DE1"/>
    <w:rsid w:val="000D651D"/>
    <w:rsid w:val="000E5D21"/>
    <w:rsid w:val="00111B43"/>
    <w:rsid w:val="00117795"/>
    <w:rsid w:val="00122CCB"/>
    <w:rsid w:val="001310E2"/>
    <w:rsid w:val="001314B9"/>
    <w:rsid w:val="001362D8"/>
    <w:rsid w:val="00143D63"/>
    <w:rsid w:val="00156976"/>
    <w:rsid w:val="00191B37"/>
    <w:rsid w:val="001973E4"/>
    <w:rsid w:val="001A1A64"/>
    <w:rsid w:val="001B0718"/>
    <w:rsid w:val="001B32A3"/>
    <w:rsid w:val="001C0D66"/>
    <w:rsid w:val="001C37D2"/>
    <w:rsid w:val="001C47C1"/>
    <w:rsid w:val="001F2CDF"/>
    <w:rsid w:val="0020007A"/>
    <w:rsid w:val="00201333"/>
    <w:rsid w:val="00202751"/>
    <w:rsid w:val="00241BA4"/>
    <w:rsid w:val="002505EB"/>
    <w:rsid w:val="00251758"/>
    <w:rsid w:val="00287FDD"/>
    <w:rsid w:val="002B2056"/>
    <w:rsid w:val="002C45D3"/>
    <w:rsid w:val="002D419C"/>
    <w:rsid w:val="002E2949"/>
    <w:rsid w:val="002F2899"/>
    <w:rsid w:val="0030003D"/>
    <w:rsid w:val="003000D7"/>
    <w:rsid w:val="00321A64"/>
    <w:rsid w:val="003257AE"/>
    <w:rsid w:val="0032692C"/>
    <w:rsid w:val="0034039A"/>
    <w:rsid w:val="00343074"/>
    <w:rsid w:val="00345D34"/>
    <w:rsid w:val="00352EB9"/>
    <w:rsid w:val="00353AF6"/>
    <w:rsid w:val="00360526"/>
    <w:rsid w:val="00367642"/>
    <w:rsid w:val="003817AC"/>
    <w:rsid w:val="0038522D"/>
    <w:rsid w:val="00387993"/>
    <w:rsid w:val="00393100"/>
    <w:rsid w:val="003D25E1"/>
    <w:rsid w:val="003D539A"/>
    <w:rsid w:val="003F62FF"/>
    <w:rsid w:val="0042355F"/>
    <w:rsid w:val="004272DD"/>
    <w:rsid w:val="004446F0"/>
    <w:rsid w:val="00445AE1"/>
    <w:rsid w:val="00456818"/>
    <w:rsid w:val="00465007"/>
    <w:rsid w:val="004D7D2A"/>
    <w:rsid w:val="004E0E6A"/>
    <w:rsid w:val="004E6DF3"/>
    <w:rsid w:val="0050123F"/>
    <w:rsid w:val="00527214"/>
    <w:rsid w:val="00542D8E"/>
    <w:rsid w:val="00573EDE"/>
    <w:rsid w:val="00597BDE"/>
    <w:rsid w:val="005A7729"/>
    <w:rsid w:val="005B35F6"/>
    <w:rsid w:val="005C1987"/>
    <w:rsid w:val="005E471D"/>
    <w:rsid w:val="005F3331"/>
    <w:rsid w:val="006026C1"/>
    <w:rsid w:val="0060585A"/>
    <w:rsid w:val="006347BB"/>
    <w:rsid w:val="006378B2"/>
    <w:rsid w:val="00646520"/>
    <w:rsid w:val="00651230"/>
    <w:rsid w:val="006678B7"/>
    <w:rsid w:val="00680F97"/>
    <w:rsid w:val="00695EC3"/>
    <w:rsid w:val="00695F5C"/>
    <w:rsid w:val="006C5B1B"/>
    <w:rsid w:val="006C7474"/>
    <w:rsid w:val="006E4825"/>
    <w:rsid w:val="006E591C"/>
    <w:rsid w:val="006E7BB5"/>
    <w:rsid w:val="007059DF"/>
    <w:rsid w:val="00711A4E"/>
    <w:rsid w:val="00714291"/>
    <w:rsid w:val="0071447E"/>
    <w:rsid w:val="00716D45"/>
    <w:rsid w:val="00724171"/>
    <w:rsid w:val="007255C3"/>
    <w:rsid w:val="00762FFE"/>
    <w:rsid w:val="00774FC0"/>
    <w:rsid w:val="007D0977"/>
    <w:rsid w:val="007D329E"/>
    <w:rsid w:val="0082623B"/>
    <w:rsid w:val="008320E6"/>
    <w:rsid w:val="00833354"/>
    <w:rsid w:val="00834BB0"/>
    <w:rsid w:val="00876949"/>
    <w:rsid w:val="00893397"/>
    <w:rsid w:val="008A214A"/>
    <w:rsid w:val="008A7FF7"/>
    <w:rsid w:val="008E02E8"/>
    <w:rsid w:val="008E3F2C"/>
    <w:rsid w:val="008F210F"/>
    <w:rsid w:val="00965628"/>
    <w:rsid w:val="00971B6E"/>
    <w:rsid w:val="0098361D"/>
    <w:rsid w:val="00990888"/>
    <w:rsid w:val="00991255"/>
    <w:rsid w:val="009A0712"/>
    <w:rsid w:val="009A307B"/>
    <w:rsid w:val="009B084A"/>
    <w:rsid w:val="009C1534"/>
    <w:rsid w:val="009D212C"/>
    <w:rsid w:val="009D3D04"/>
    <w:rsid w:val="009E0282"/>
    <w:rsid w:val="009E49FA"/>
    <w:rsid w:val="00A0384D"/>
    <w:rsid w:val="00A2009D"/>
    <w:rsid w:val="00A309BD"/>
    <w:rsid w:val="00A36BD5"/>
    <w:rsid w:val="00A44F2A"/>
    <w:rsid w:val="00A56604"/>
    <w:rsid w:val="00A60157"/>
    <w:rsid w:val="00A67BD4"/>
    <w:rsid w:val="00A77B0E"/>
    <w:rsid w:val="00A80682"/>
    <w:rsid w:val="00A807AD"/>
    <w:rsid w:val="00A84CC0"/>
    <w:rsid w:val="00A86756"/>
    <w:rsid w:val="00AB50AF"/>
    <w:rsid w:val="00AE1F83"/>
    <w:rsid w:val="00AF3D72"/>
    <w:rsid w:val="00B03D4F"/>
    <w:rsid w:val="00B30846"/>
    <w:rsid w:val="00B379A0"/>
    <w:rsid w:val="00B470C4"/>
    <w:rsid w:val="00B50061"/>
    <w:rsid w:val="00B615F6"/>
    <w:rsid w:val="00B6393B"/>
    <w:rsid w:val="00B76FF1"/>
    <w:rsid w:val="00B83146"/>
    <w:rsid w:val="00B84087"/>
    <w:rsid w:val="00B879E6"/>
    <w:rsid w:val="00BA1246"/>
    <w:rsid w:val="00BB0E6E"/>
    <w:rsid w:val="00BC1355"/>
    <w:rsid w:val="00BD2C8D"/>
    <w:rsid w:val="00BD6A1D"/>
    <w:rsid w:val="00BF4F21"/>
    <w:rsid w:val="00C01EE0"/>
    <w:rsid w:val="00C24B2C"/>
    <w:rsid w:val="00C35CED"/>
    <w:rsid w:val="00C44C5F"/>
    <w:rsid w:val="00C57DC7"/>
    <w:rsid w:val="00C623A2"/>
    <w:rsid w:val="00C67DAD"/>
    <w:rsid w:val="00C70A05"/>
    <w:rsid w:val="00C84F9A"/>
    <w:rsid w:val="00C90E6D"/>
    <w:rsid w:val="00C92970"/>
    <w:rsid w:val="00CA2DBB"/>
    <w:rsid w:val="00CB4228"/>
    <w:rsid w:val="00CE2D7A"/>
    <w:rsid w:val="00CF37A5"/>
    <w:rsid w:val="00D141EB"/>
    <w:rsid w:val="00D402D5"/>
    <w:rsid w:val="00D444E5"/>
    <w:rsid w:val="00D65478"/>
    <w:rsid w:val="00D82E32"/>
    <w:rsid w:val="00DA7DF3"/>
    <w:rsid w:val="00DB35A4"/>
    <w:rsid w:val="00DE08A6"/>
    <w:rsid w:val="00DF511A"/>
    <w:rsid w:val="00E02E31"/>
    <w:rsid w:val="00E139F9"/>
    <w:rsid w:val="00E37331"/>
    <w:rsid w:val="00E46241"/>
    <w:rsid w:val="00E767C1"/>
    <w:rsid w:val="00E838CA"/>
    <w:rsid w:val="00E9240F"/>
    <w:rsid w:val="00EA7DF3"/>
    <w:rsid w:val="00EB7F70"/>
    <w:rsid w:val="00EF30CF"/>
    <w:rsid w:val="00F106AD"/>
    <w:rsid w:val="00F3758A"/>
    <w:rsid w:val="00F37F1F"/>
    <w:rsid w:val="00F56ADA"/>
    <w:rsid w:val="00F72D4B"/>
    <w:rsid w:val="00F7490A"/>
    <w:rsid w:val="00F83C3C"/>
    <w:rsid w:val="00FA46CA"/>
    <w:rsid w:val="00FB397B"/>
    <w:rsid w:val="00FB4D1B"/>
    <w:rsid w:val="00FB5571"/>
    <w:rsid w:val="00FC1DF7"/>
    <w:rsid w:val="00FC7849"/>
    <w:rsid w:val="00FD63B4"/>
    <w:rsid w:val="00FE5FC2"/>
    <w:rsid w:val="00FF77D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1D2FFB-0E71-4B93-948A-324B8376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3257AE"/>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3257AE"/>
    <w:rPr>
      <w:rFonts w:ascii="Arial" w:eastAsia="Times New Roman" w:hAnsi="Arial" w:cs="Times New Roman"/>
    </w:rPr>
  </w:style>
  <w:style w:type="paragraph" w:customStyle="1" w:styleId="Poglavje">
    <w:name w:val="Poglavje"/>
    <w:basedOn w:val="Navaden"/>
    <w:qFormat/>
    <w:rsid w:val="00111B43"/>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A77B0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77B0E"/>
    <w:rPr>
      <w:rFonts w:ascii="Segoe UI" w:hAnsi="Segoe UI" w:cs="Segoe UI"/>
      <w:sz w:val="18"/>
      <w:szCs w:val="18"/>
    </w:rPr>
  </w:style>
  <w:style w:type="character" w:styleId="Pripombasklic">
    <w:name w:val="annotation reference"/>
    <w:basedOn w:val="Privzetapisavaodstavka"/>
    <w:uiPriority w:val="99"/>
    <w:semiHidden/>
    <w:unhideWhenUsed/>
    <w:rsid w:val="00A67BD4"/>
    <w:rPr>
      <w:sz w:val="16"/>
      <w:szCs w:val="16"/>
    </w:rPr>
  </w:style>
  <w:style w:type="paragraph" w:styleId="Pripombabesedilo">
    <w:name w:val="annotation text"/>
    <w:basedOn w:val="Navaden"/>
    <w:link w:val="PripombabesediloZnak"/>
    <w:uiPriority w:val="99"/>
    <w:semiHidden/>
    <w:unhideWhenUsed/>
    <w:rsid w:val="00A67BD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67BD4"/>
    <w:rPr>
      <w:sz w:val="20"/>
      <w:szCs w:val="20"/>
    </w:rPr>
  </w:style>
  <w:style w:type="paragraph" w:styleId="Zadevapripombe">
    <w:name w:val="annotation subject"/>
    <w:basedOn w:val="Pripombabesedilo"/>
    <w:next w:val="Pripombabesedilo"/>
    <w:link w:val="ZadevapripombeZnak"/>
    <w:uiPriority w:val="99"/>
    <w:semiHidden/>
    <w:unhideWhenUsed/>
    <w:rsid w:val="00A67BD4"/>
    <w:rPr>
      <w:b/>
      <w:bCs/>
    </w:rPr>
  </w:style>
  <w:style w:type="character" w:customStyle="1" w:styleId="ZadevapripombeZnak">
    <w:name w:val="Zadeva pripombe Znak"/>
    <w:basedOn w:val="PripombabesediloZnak"/>
    <w:link w:val="Zadevapripombe"/>
    <w:uiPriority w:val="99"/>
    <w:semiHidden/>
    <w:rsid w:val="00A67BD4"/>
    <w:rPr>
      <w:b/>
      <w:bCs/>
      <w:sz w:val="20"/>
      <w:szCs w:val="20"/>
    </w:rPr>
  </w:style>
  <w:style w:type="character" w:customStyle="1" w:styleId="apple-converted-space">
    <w:name w:val="apple-converted-space"/>
    <w:basedOn w:val="Privzetapisavaodstavka"/>
    <w:rsid w:val="00013E55"/>
  </w:style>
  <w:style w:type="paragraph" w:styleId="Odstavekseznama">
    <w:name w:val="List Paragraph"/>
    <w:basedOn w:val="Navaden"/>
    <w:uiPriority w:val="99"/>
    <w:qFormat/>
    <w:rsid w:val="000E5D21"/>
    <w:pPr>
      <w:ind w:left="720"/>
      <w:contextualSpacing/>
    </w:pPr>
  </w:style>
  <w:style w:type="paragraph" w:customStyle="1" w:styleId="Oddelek">
    <w:name w:val="Oddelek"/>
    <w:basedOn w:val="Navaden"/>
    <w:link w:val="OddelekZnak1"/>
    <w:qFormat/>
    <w:rsid w:val="00054E8B"/>
    <w:pPr>
      <w:numPr>
        <w:numId w:val="15"/>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lang w:eastAsia="sl-SI"/>
    </w:rPr>
  </w:style>
  <w:style w:type="character" w:customStyle="1" w:styleId="OddelekZnak1">
    <w:name w:val="Oddelek Znak1"/>
    <w:link w:val="Oddelek"/>
    <w:rsid w:val="00054E8B"/>
    <w:rPr>
      <w:rFonts w:ascii="Arial" w:eastAsia="Times New Roman" w:hAnsi="Arial" w:cs="Times New Roman"/>
      <w:b/>
      <w:lang w:eastAsia="sl-SI"/>
    </w:rPr>
  </w:style>
  <w:style w:type="paragraph" w:customStyle="1" w:styleId="a">
    <w:name w:val="바탕글"/>
    <w:basedOn w:val="Navaden"/>
    <w:rsid w:val="00367642"/>
    <w:pPr>
      <w:widowControl w:val="0"/>
      <w:wordWrap w:val="0"/>
      <w:autoSpaceDE w:val="0"/>
      <w:autoSpaceDN w:val="0"/>
      <w:spacing w:after="0" w:line="384" w:lineRule="auto"/>
      <w:jc w:val="both"/>
      <w:textAlignment w:val="baseline"/>
    </w:pPr>
    <w:rPr>
      <w:rFonts w:ascii="Gulim" w:eastAsia="Gulim" w:hAnsi="Gulim" w:cs="Gulim"/>
      <w:color w:val="000000"/>
      <w:sz w:val="20"/>
      <w:szCs w:val="20"/>
      <w:lang w:val="en-US" w:eastAsia="ko-KR"/>
    </w:rPr>
  </w:style>
  <w:style w:type="paragraph" w:customStyle="1" w:styleId="2">
    <w:name w:val="개요 2"/>
    <w:basedOn w:val="Navaden"/>
    <w:rsid w:val="00367642"/>
    <w:pPr>
      <w:widowControl w:val="0"/>
      <w:wordWrap w:val="0"/>
      <w:autoSpaceDE w:val="0"/>
      <w:autoSpaceDN w:val="0"/>
      <w:snapToGrid w:val="0"/>
      <w:spacing w:after="0" w:line="384" w:lineRule="auto"/>
      <w:ind w:left="400"/>
      <w:jc w:val="both"/>
      <w:textAlignment w:val="baseline"/>
      <w:outlineLvl w:val="1"/>
    </w:pPr>
    <w:rPr>
      <w:rFonts w:ascii="Gulim" w:eastAsia="Gulim" w:hAnsi="Gulim" w:cs="Gulim"/>
      <w:color w:val="000000"/>
      <w:sz w:val="20"/>
      <w:szCs w:val="20"/>
      <w:lang w:val="en-US" w:eastAsia="ko-KR"/>
    </w:rPr>
  </w:style>
  <w:style w:type="paragraph" w:customStyle="1" w:styleId="hstyle0">
    <w:name w:val="hstyle0"/>
    <w:basedOn w:val="Navaden"/>
    <w:rsid w:val="00367642"/>
    <w:pPr>
      <w:spacing w:after="0" w:line="384" w:lineRule="auto"/>
      <w:jc w:val="both"/>
    </w:pPr>
    <w:rPr>
      <w:rFonts w:ascii="Batang" w:eastAsia="Batang" w:hAnsi="Batang" w:cs="Gulim"/>
      <w:color w:val="000000"/>
      <w:sz w:val="20"/>
      <w:szCs w:val="20"/>
      <w:lang w:val="en-US" w:eastAsia="ko-KR"/>
    </w:rPr>
  </w:style>
  <w:style w:type="character" w:styleId="Poudarek">
    <w:name w:val="Emphasis"/>
    <w:basedOn w:val="Privzetapisavaodstavka"/>
    <w:uiPriority w:val="20"/>
    <w:qFormat/>
    <w:rsid w:val="00CB4228"/>
    <w:rPr>
      <w:i/>
      <w:iCs/>
    </w:rPr>
  </w:style>
  <w:style w:type="paragraph" w:customStyle="1" w:styleId="podpisi">
    <w:name w:val="podpisi"/>
    <w:basedOn w:val="Navaden"/>
    <w:qFormat/>
    <w:rsid w:val="00037278"/>
    <w:pPr>
      <w:tabs>
        <w:tab w:val="left" w:pos="3402"/>
      </w:tabs>
      <w:spacing w:after="0" w:line="260" w:lineRule="exact"/>
    </w:pPr>
    <w:rPr>
      <w:rFonts w:ascii="Arial" w:eastAsia="Times New Roman" w:hAnsi="Arial" w:cs="Times New Roman"/>
      <w:sz w:val="20"/>
      <w:szCs w:val="24"/>
      <w:lang w:val="it-IT"/>
    </w:rPr>
  </w:style>
  <w:style w:type="paragraph" w:customStyle="1" w:styleId="ZADEVA">
    <w:name w:val="ZADEVA"/>
    <w:basedOn w:val="Navaden"/>
    <w:qFormat/>
    <w:rsid w:val="00037278"/>
    <w:pPr>
      <w:tabs>
        <w:tab w:val="left" w:pos="1701"/>
      </w:tabs>
      <w:spacing w:after="0" w:line="260" w:lineRule="exact"/>
      <w:ind w:left="1701" w:hanging="1701"/>
    </w:pPr>
    <w:rPr>
      <w:rFonts w:ascii="Arial" w:eastAsia="Times New Roman" w:hAnsi="Arial" w:cs="Times New Roman"/>
      <w:b/>
      <w:sz w:val="20"/>
      <w:szCs w:val="24"/>
      <w:lang w:val="it-IT"/>
    </w:rPr>
  </w:style>
  <w:style w:type="paragraph" w:styleId="Telobesedila-zamik2">
    <w:name w:val="Body Text Indent 2"/>
    <w:basedOn w:val="Navaden"/>
    <w:link w:val="Telobesedila-zamik2Znak"/>
    <w:rsid w:val="00FC1DF7"/>
    <w:pPr>
      <w:suppressAutoHyphens/>
      <w:spacing w:after="120" w:line="480" w:lineRule="auto"/>
      <w:ind w:left="283"/>
    </w:pPr>
    <w:rPr>
      <w:rFonts w:ascii="Times New Roman" w:eastAsia="Calibri" w:hAnsi="Times New Roman" w:cs="Times New Roman"/>
      <w:sz w:val="24"/>
      <w:szCs w:val="24"/>
      <w:lang w:eastAsia="ar-SA"/>
    </w:rPr>
  </w:style>
  <w:style w:type="character" w:customStyle="1" w:styleId="Telobesedila-zamik2Znak">
    <w:name w:val="Telo besedila - zamik 2 Znak"/>
    <w:basedOn w:val="Privzetapisavaodstavka"/>
    <w:link w:val="Telobesedila-zamik2"/>
    <w:rsid w:val="00FC1DF7"/>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7D4D4B-282A-4076-B7DC-2AE6FBAF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9829</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NIL Data Communications Ltd.</Company>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Malec</dc:creator>
  <cp:lastModifiedBy>GMalec</cp:lastModifiedBy>
  <cp:revision>2</cp:revision>
  <cp:lastPrinted>2018-02-28T12:43:00Z</cp:lastPrinted>
  <dcterms:created xsi:type="dcterms:W3CDTF">2019-04-09T08:19:00Z</dcterms:created>
  <dcterms:modified xsi:type="dcterms:W3CDTF">2019-04-09T08:19:00Z</dcterms:modified>
</cp:coreProperties>
</file>