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517"/>
        <w:gridCol w:w="892"/>
        <w:gridCol w:w="1414"/>
        <w:gridCol w:w="417"/>
        <w:gridCol w:w="913"/>
        <w:gridCol w:w="495"/>
        <w:gridCol w:w="188"/>
        <w:gridCol w:w="385"/>
        <w:gridCol w:w="223"/>
        <w:gridCol w:w="80"/>
        <w:gridCol w:w="2128"/>
        <w:gridCol w:w="63"/>
      </w:tblGrid>
      <w:tr w:rsidR="006C73B4" w:rsidRPr="0041041D" w:rsidTr="006359F4">
        <w:trPr>
          <w:gridBefore w:val="1"/>
          <w:gridAfter w:val="6"/>
          <w:wBefore w:w="100" w:type="dxa"/>
          <w:wAfter w:w="3067" w:type="dxa"/>
        </w:trPr>
        <w:tc>
          <w:tcPr>
            <w:tcW w:w="6096" w:type="dxa"/>
            <w:gridSpan w:val="7"/>
          </w:tcPr>
          <w:p w:rsidR="006C73B4" w:rsidRPr="0041041D" w:rsidRDefault="006C73B4" w:rsidP="001E0B46">
            <w:pPr>
              <w:overflowPunct w:val="0"/>
              <w:autoSpaceDE w:val="0"/>
              <w:autoSpaceDN w:val="0"/>
              <w:adjustRightInd w:val="0"/>
              <w:textAlignment w:val="baseline"/>
              <w:rPr>
                <w:rFonts w:ascii="Times New Roman" w:hAnsi="Times New Roman"/>
                <w:sz w:val="22"/>
                <w:szCs w:val="22"/>
                <w:lang w:eastAsia="sl-SI"/>
              </w:rPr>
            </w:pPr>
            <w:r w:rsidRPr="0041041D">
              <w:rPr>
                <w:rFonts w:ascii="Times New Roman" w:hAnsi="Times New Roman"/>
                <w:sz w:val="22"/>
                <w:szCs w:val="22"/>
                <w:lang w:eastAsia="sl-SI"/>
              </w:rPr>
              <w:t>Številka</w:t>
            </w:r>
            <w:r w:rsidR="00374D48" w:rsidRPr="0041041D">
              <w:rPr>
                <w:rFonts w:ascii="Times New Roman" w:hAnsi="Times New Roman"/>
                <w:sz w:val="22"/>
                <w:szCs w:val="22"/>
                <w:lang w:eastAsia="sl-SI"/>
              </w:rPr>
              <w:t xml:space="preserve">: </w:t>
            </w:r>
            <w:r w:rsidR="00E5128A" w:rsidRPr="0041041D">
              <w:rPr>
                <w:rFonts w:ascii="Times New Roman" w:hAnsi="Times New Roman"/>
                <w:sz w:val="22"/>
                <w:szCs w:val="22"/>
                <w:lang w:eastAsia="sl-SI"/>
              </w:rPr>
              <w:t>511-12/2018</w:t>
            </w:r>
          </w:p>
        </w:tc>
      </w:tr>
      <w:tr w:rsidR="006C73B4" w:rsidRPr="0041041D" w:rsidTr="006359F4">
        <w:trPr>
          <w:gridBefore w:val="1"/>
          <w:gridAfter w:val="6"/>
          <w:wBefore w:w="100" w:type="dxa"/>
          <w:wAfter w:w="3067" w:type="dxa"/>
        </w:trPr>
        <w:tc>
          <w:tcPr>
            <w:tcW w:w="6096" w:type="dxa"/>
            <w:gridSpan w:val="7"/>
          </w:tcPr>
          <w:p w:rsidR="006C73B4" w:rsidRPr="0041041D" w:rsidRDefault="000C0216" w:rsidP="00CD5AB7">
            <w:pPr>
              <w:overflowPunct w:val="0"/>
              <w:autoSpaceDE w:val="0"/>
              <w:autoSpaceDN w:val="0"/>
              <w:adjustRightInd w:val="0"/>
              <w:textAlignment w:val="baseline"/>
              <w:rPr>
                <w:rFonts w:ascii="Times New Roman" w:hAnsi="Times New Roman"/>
                <w:sz w:val="22"/>
                <w:szCs w:val="22"/>
                <w:lang w:eastAsia="sl-SI"/>
              </w:rPr>
            </w:pPr>
            <w:r w:rsidRPr="0041041D">
              <w:rPr>
                <w:rFonts w:ascii="Times New Roman" w:hAnsi="Times New Roman"/>
                <w:sz w:val="22"/>
                <w:szCs w:val="22"/>
                <w:lang w:eastAsia="sl-SI"/>
              </w:rPr>
              <w:t xml:space="preserve">Ljubljana, 6. </w:t>
            </w:r>
            <w:r w:rsidR="00CD5AB7">
              <w:rPr>
                <w:rFonts w:ascii="Times New Roman" w:hAnsi="Times New Roman"/>
                <w:sz w:val="22"/>
                <w:szCs w:val="22"/>
                <w:lang w:eastAsia="sl-SI"/>
              </w:rPr>
              <w:t xml:space="preserve">11. </w:t>
            </w:r>
            <w:r w:rsidR="001E0B46" w:rsidRPr="0041041D">
              <w:rPr>
                <w:rFonts w:ascii="Times New Roman" w:hAnsi="Times New Roman"/>
                <w:sz w:val="22"/>
                <w:szCs w:val="22"/>
                <w:lang w:eastAsia="sl-SI"/>
              </w:rPr>
              <w:t>2018</w:t>
            </w:r>
          </w:p>
        </w:tc>
      </w:tr>
      <w:tr w:rsidR="006C73B4" w:rsidRPr="0041041D" w:rsidTr="006359F4">
        <w:trPr>
          <w:gridBefore w:val="1"/>
          <w:gridAfter w:val="6"/>
          <w:wBefore w:w="100" w:type="dxa"/>
          <w:wAfter w:w="3067" w:type="dxa"/>
        </w:trPr>
        <w:tc>
          <w:tcPr>
            <w:tcW w:w="6096" w:type="dxa"/>
            <w:gridSpan w:val="7"/>
          </w:tcPr>
          <w:p w:rsidR="006C73B4" w:rsidRPr="0041041D" w:rsidRDefault="006C73B4" w:rsidP="00C474EA">
            <w:pPr>
              <w:overflowPunct w:val="0"/>
              <w:autoSpaceDE w:val="0"/>
              <w:autoSpaceDN w:val="0"/>
              <w:adjustRightInd w:val="0"/>
              <w:textAlignment w:val="baseline"/>
              <w:rPr>
                <w:rFonts w:ascii="Times New Roman" w:hAnsi="Times New Roman"/>
                <w:sz w:val="22"/>
                <w:szCs w:val="22"/>
                <w:lang w:eastAsia="sl-SI"/>
              </w:rPr>
            </w:pPr>
          </w:p>
        </w:tc>
      </w:tr>
      <w:tr w:rsidR="006C73B4" w:rsidRPr="0041041D" w:rsidTr="006359F4">
        <w:trPr>
          <w:gridBefore w:val="1"/>
          <w:gridAfter w:val="6"/>
          <w:wBefore w:w="100" w:type="dxa"/>
          <w:wAfter w:w="3067" w:type="dxa"/>
        </w:trPr>
        <w:tc>
          <w:tcPr>
            <w:tcW w:w="6096" w:type="dxa"/>
            <w:gridSpan w:val="7"/>
          </w:tcPr>
          <w:p w:rsidR="006C73B4" w:rsidRPr="0041041D" w:rsidRDefault="006C73B4" w:rsidP="00C474EA">
            <w:pPr>
              <w:rPr>
                <w:rFonts w:ascii="Times New Roman" w:eastAsia="Calibri" w:hAnsi="Times New Roman"/>
                <w:sz w:val="22"/>
                <w:szCs w:val="22"/>
              </w:rPr>
            </w:pPr>
          </w:p>
          <w:p w:rsidR="006C73B4" w:rsidRPr="0041041D" w:rsidRDefault="006C73B4" w:rsidP="00C474EA">
            <w:pPr>
              <w:rPr>
                <w:rFonts w:ascii="Times New Roman" w:eastAsia="Calibri" w:hAnsi="Times New Roman"/>
                <w:sz w:val="22"/>
                <w:szCs w:val="22"/>
              </w:rPr>
            </w:pPr>
            <w:r w:rsidRPr="0041041D">
              <w:rPr>
                <w:rFonts w:ascii="Times New Roman" w:eastAsia="Calibri" w:hAnsi="Times New Roman"/>
                <w:sz w:val="22"/>
                <w:szCs w:val="22"/>
              </w:rPr>
              <w:t>GENERALNI SEKRETARIAT VLADE REPUBLIKE SLOVENIJE</w:t>
            </w:r>
          </w:p>
          <w:p w:rsidR="006C73B4" w:rsidRPr="0041041D" w:rsidRDefault="007F13F3" w:rsidP="00C474EA">
            <w:pPr>
              <w:rPr>
                <w:rFonts w:ascii="Times New Roman" w:eastAsia="Calibri" w:hAnsi="Times New Roman"/>
                <w:sz w:val="22"/>
                <w:szCs w:val="22"/>
              </w:rPr>
            </w:pPr>
            <w:hyperlink r:id="rId9" w:history="1">
              <w:r w:rsidR="006C73B4" w:rsidRPr="0041041D">
                <w:rPr>
                  <w:rFonts w:ascii="Times New Roman" w:eastAsia="Calibri" w:hAnsi="Times New Roman"/>
                  <w:color w:val="0000FF"/>
                  <w:sz w:val="22"/>
                  <w:szCs w:val="22"/>
                  <w:u w:val="single"/>
                </w:rPr>
                <w:t>Gp.gs@gov.si</w:t>
              </w:r>
            </w:hyperlink>
          </w:p>
          <w:p w:rsidR="006C73B4" w:rsidRPr="0041041D" w:rsidRDefault="006C73B4" w:rsidP="00C474EA">
            <w:pPr>
              <w:rPr>
                <w:rFonts w:ascii="Times New Roman" w:eastAsia="Calibri" w:hAnsi="Times New Roman"/>
                <w:sz w:val="22"/>
                <w:szCs w:val="22"/>
              </w:rPr>
            </w:pPr>
          </w:p>
        </w:tc>
      </w:tr>
      <w:tr w:rsidR="006C73B4" w:rsidRPr="0041041D" w:rsidTr="006359F4">
        <w:trPr>
          <w:gridBefore w:val="1"/>
          <w:wBefore w:w="100" w:type="dxa"/>
        </w:trPr>
        <w:tc>
          <w:tcPr>
            <w:tcW w:w="9163" w:type="dxa"/>
            <w:gridSpan w:val="13"/>
          </w:tcPr>
          <w:p w:rsidR="00CD5AB7" w:rsidRPr="0041041D" w:rsidRDefault="006C73B4" w:rsidP="00CD5AB7">
            <w:pPr>
              <w:rPr>
                <w:rFonts w:ascii="Times New Roman" w:hAnsi="Times New Roman"/>
                <w:b/>
                <w:sz w:val="22"/>
                <w:szCs w:val="22"/>
                <w:lang w:eastAsia="sl-SI"/>
              </w:rPr>
            </w:pPr>
            <w:r w:rsidRPr="0041041D">
              <w:rPr>
                <w:rFonts w:ascii="Times New Roman" w:hAnsi="Times New Roman"/>
                <w:b/>
                <w:sz w:val="22"/>
                <w:szCs w:val="22"/>
                <w:lang w:eastAsia="sl-SI"/>
              </w:rPr>
              <w:t xml:space="preserve">ZADEVA: </w:t>
            </w:r>
            <w:r w:rsidR="00CD5AB7" w:rsidRPr="0041041D">
              <w:rPr>
                <w:rFonts w:ascii="Times New Roman" w:hAnsi="Times New Roman"/>
                <w:b/>
                <w:sz w:val="22"/>
                <w:szCs w:val="22"/>
                <w:lang w:eastAsia="sl-SI"/>
              </w:rPr>
              <w:t>Izhodišča za udeležbo delegacije Republike Slovenije na podnebni konferenci</w:t>
            </w:r>
          </w:p>
          <w:p w:rsidR="00CD5AB7" w:rsidRPr="0041041D" w:rsidRDefault="00CD5AB7" w:rsidP="00CD5AB7">
            <w:pPr>
              <w:rPr>
                <w:rFonts w:ascii="Times New Roman" w:hAnsi="Times New Roman"/>
                <w:b/>
                <w:sz w:val="22"/>
                <w:szCs w:val="22"/>
                <w:lang w:eastAsia="sl-SI"/>
              </w:rPr>
            </w:pPr>
            <w:r w:rsidRPr="0041041D">
              <w:rPr>
                <w:rFonts w:ascii="Times New Roman" w:hAnsi="Times New Roman"/>
                <w:b/>
                <w:sz w:val="22"/>
                <w:szCs w:val="22"/>
                <w:lang w:eastAsia="sl-SI"/>
              </w:rPr>
              <w:t>Združenih narodov, 2.</w:t>
            </w:r>
            <w:r>
              <w:rPr>
                <w:rFonts w:ascii="Times New Roman" w:hAnsi="Times New Roman"/>
                <w:b/>
                <w:sz w:val="22"/>
                <w:szCs w:val="22"/>
                <w:lang w:eastAsia="sl-SI"/>
              </w:rPr>
              <w:t xml:space="preserve"> do </w:t>
            </w:r>
            <w:r w:rsidRPr="0041041D">
              <w:rPr>
                <w:rFonts w:ascii="Times New Roman" w:hAnsi="Times New Roman"/>
                <w:b/>
                <w:sz w:val="22"/>
                <w:szCs w:val="22"/>
                <w:lang w:eastAsia="sl-SI"/>
              </w:rPr>
              <w:t>14.</w:t>
            </w:r>
            <w:r>
              <w:rPr>
                <w:rFonts w:ascii="Times New Roman" w:hAnsi="Times New Roman"/>
                <w:b/>
                <w:sz w:val="22"/>
                <w:szCs w:val="22"/>
                <w:lang w:eastAsia="sl-SI"/>
              </w:rPr>
              <w:t xml:space="preserve"> december </w:t>
            </w:r>
            <w:r w:rsidRPr="0041041D">
              <w:rPr>
                <w:rFonts w:ascii="Times New Roman" w:hAnsi="Times New Roman"/>
                <w:b/>
                <w:sz w:val="22"/>
                <w:szCs w:val="22"/>
                <w:lang w:eastAsia="sl-SI"/>
              </w:rPr>
              <w:t>2018, Katovice, Poljska</w:t>
            </w:r>
            <w:r>
              <w:rPr>
                <w:rFonts w:ascii="Times New Roman" w:hAnsi="Times New Roman"/>
                <w:b/>
                <w:sz w:val="22"/>
                <w:szCs w:val="22"/>
                <w:lang w:eastAsia="sl-SI"/>
              </w:rPr>
              <w:t xml:space="preserve"> – predlog za obravnavo</w:t>
            </w:r>
          </w:p>
          <w:p w:rsidR="006D0C3E" w:rsidRPr="0041041D" w:rsidRDefault="006D0C3E" w:rsidP="00CD5AB7">
            <w:pPr>
              <w:rPr>
                <w:rFonts w:ascii="Times New Roman" w:hAnsi="Times New Roman"/>
                <w:b/>
                <w:sz w:val="22"/>
                <w:szCs w:val="22"/>
                <w:lang w:eastAsia="sl-SI"/>
              </w:rPr>
            </w:pPr>
          </w:p>
        </w:tc>
      </w:tr>
      <w:tr w:rsidR="006C73B4" w:rsidRPr="0041041D" w:rsidTr="006359F4">
        <w:trPr>
          <w:gridBefore w:val="1"/>
          <w:wBefore w:w="100" w:type="dxa"/>
        </w:trPr>
        <w:tc>
          <w:tcPr>
            <w:tcW w:w="9163" w:type="dxa"/>
            <w:gridSpan w:val="13"/>
          </w:tcPr>
          <w:p w:rsidR="006C73B4" w:rsidRPr="0041041D" w:rsidRDefault="006C73B4" w:rsidP="00436E44">
            <w:pPr>
              <w:suppressAutoHyphens/>
              <w:overflowPunct w:val="0"/>
              <w:autoSpaceDE w:val="0"/>
              <w:autoSpaceDN w:val="0"/>
              <w:adjustRightInd w:val="0"/>
              <w:textAlignment w:val="baseline"/>
              <w:outlineLvl w:val="3"/>
              <w:rPr>
                <w:rFonts w:ascii="Times New Roman" w:hAnsi="Times New Roman"/>
                <w:b/>
                <w:sz w:val="22"/>
                <w:szCs w:val="22"/>
                <w:lang w:eastAsia="sl-SI"/>
              </w:rPr>
            </w:pPr>
            <w:r w:rsidRPr="0041041D">
              <w:rPr>
                <w:rFonts w:ascii="Times New Roman" w:hAnsi="Times New Roman"/>
                <w:b/>
                <w:sz w:val="22"/>
                <w:szCs w:val="22"/>
                <w:lang w:eastAsia="sl-SI"/>
              </w:rPr>
              <w:t>1. Predlog sklepov vlade:</w:t>
            </w:r>
            <w:r w:rsidR="00435053" w:rsidRPr="0041041D">
              <w:rPr>
                <w:rFonts w:ascii="Times New Roman" w:hAnsi="Times New Roman"/>
                <w:b/>
                <w:sz w:val="22"/>
                <w:szCs w:val="22"/>
                <w:lang w:eastAsia="sl-SI"/>
              </w:rPr>
              <w:t xml:space="preserve"> </w:t>
            </w:r>
          </w:p>
        </w:tc>
      </w:tr>
      <w:tr w:rsidR="006C73B4" w:rsidRPr="0041041D" w:rsidTr="006359F4">
        <w:trPr>
          <w:gridBefore w:val="1"/>
          <w:wBefore w:w="100" w:type="dxa"/>
        </w:trPr>
        <w:tc>
          <w:tcPr>
            <w:tcW w:w="9163" w:type="dxa"/>
            <w:gridSpan w:val="13"/>
          </w:tcPr>
          <w:p w:rsidR="006C73B4" w:rsidRPr="0041041D" w:rsidRDefault="006C73B4" w:rsidP="00C474EA">
            <w:pPr>
              <w:ind w:left="34" w:right="301"/>
              <w:rPr>
                <w:rFonts w:ascii="Times New Roman" w:hAnsi="Times New Roman"/>
                <w:color w:val="000000"/>
                <w:sz w:val="22"/>
                <w:szCs w:val="22"/>
              </w:rPr>
            </w:pPr>
          </w:p>
          <w:p w:rsidR="006C73B4" w:rsidRPr="003573F1" w:rsidRDefault="006C73B4" w:rsidP="006C73B4">
            <w:pPr>
              <w:ind w:left="34" w:right="301"/>
              <w:jc w:val="both"/>
              <w:rPr>
                <w:rFonts w:ascii="Times New Roman" w:eastAsiaTheme="minorHAnsi" w:hAnsi="Times New Roman"/>
                <w:sz w:val="22"/>
                <w:szCs w:val="22"/>
              </w:rPr>
            </w:pPr>
            <w:r w:rsidRPr="003573F1">
              <w:rPr>
                <w:rFonts w:ascii="Times New Roman" w:eastAsiaTheme="minorHAnsi" w:hAnsi="Times New Roman"/>
                <w:sz w:val="22"/>
                <w:szCs w:val="22"/>
              </w:rPr>
              <w:t>Na podlagi šestega odstavka 21. člena Zakona o Vladi Republike Slovenije (</w:t>
            </w:r>
            <w:r w:rsidR="00786283" w:rsidRPr="003573F1">
              <w:rPr>
                <w:rFonts w:ascii="Times New Roman" w:eastAsiaTheme="minorHAnsi" w:hAnsi="Times New Roman"/>
                <w:sz w:val="22"/>
                <w:szCs w:val="22"/>
              </w:rPr>
              <w:t xml:space="preserve">Uradni list RS, št. </w:t>
            </w:r>
            <w:hyperlink r:id="rId10" w:history="1">
              <w:r w:rsidR="00786283" w:rsidRPr="003573F1">
                <w:rPr>
                  <w:rFonts w:ascii="Times New Roman" w:eastAsiaTheme="minorHAnsi" w:hAnsi="Times New Roman"/>
                  <w:sz w:val="22"/>
                  <w:szCs w:val="22"/>
                </w:rPr>
                <w:t>24/05</w:t>
              </w:r>
            </w:hyperlink>
            <w:r w:rsidR="00786283" w:rsidRPr="003573F1">
              <w:rPr>
                <w:rFonts w:ascii="Times New Roman" w:eastAsiaTheme="minorHAnsi" w:hAnsi="Times New Roman"/>
                <w:sz w:val="22"/>
                <w:szCs w:val="22"/>
              </w:rPr>
              <w:t xml:space="preserve"> – uradno prečiščeno besedilo, </w:t>
            </w:r>
            <w:hyperlink r:id="rId11" w:history="1">
              <w:r w:rsidR="00786283" w:rsidRPr="003573F1">
                <w:rPr>
                  <w:rFonts w:ascii="Times New Roman" w:eastAsiaTheme="minorHAnsi" w:hAnsi="Times New Roman"/>
                  <w:sz w:val="22"/>
                  <w:szCs w:val="22"/>
                </w:rPr>
                <w:t>109/08</w:t>
              </w:r>
            </w:hyperlink>
            <w:r w:rsidR="00786283" w:rsidRPr="003573F1">
              <w:rPr>
                <w:rFonts w:ascii="Times New Roman" w:eastAsiaTheme="minorHAnsi" w:hAnsi="Times New Roman"/>
                <w:sz w:val="22"/>
                <w:szCs w:val="22"/>
              </w:rPr>
              <w:t xml:space="preserve">, </w:t>
            </w:r>
            <w:hyperlink r:id="rId12" w:history="1">
              <w:r w:rsidR="00786283" w:rsidRPr="003573F1">
                <w:rPr>
                  <w:rFonts w:ascii="Times New Roman" w:eastAsiaTheme="minorHAnsi" w:hAnsi="Times New Roman"/>
                  <w:sz w:val="22"/>
                  <w:szCs w:val="22"/>
                </w:rPr>
                <w:t>38/10</w:t>
              </w:r>
            </w:hyperlink>
            <w:r w:rsidR="00786283" w:rsidRPr="003573F1">
              <w:rPr>
                <w:rFonts w:ascii="Times New Roman" w:eastAsiaTheme="minorHAnsi" w:hAnsi="Times New Roman"/>
                <w:sz w:val="22"/>
                <w:szCs w:val="22"/>
              </w:rPr>
              <w:t xml:space="preserve"> – ZUKN, </w:t>
            </w:r>
            <w:hyperlink r:id="rId13" w:history="1">
              <w:r w:rsidR="00786283" w:rsidRPr="003573F1">
                <w:rPr>
                  <w:rFonts w:ascii="Times New Roman" w:eastAsiaTheme="minorHAnsi" w:hAnsi="Times New Roman"/>
                  <w:sz w:val="22"/>
                  <w:szCs w:val="22"/>
                </w:rPr>
                <w:t>8/12</w:t>
              </w:r>
            </w:hyperlink>
            <w:r w:rsidR="00786283" w:rsidRPr="003573F1">
              <w:rPr>
                <w:rFonts w:ascii="Times New Roman" w:eastAsiaTheme="minorHAnsi" w:hAnsi="Times New Roman"/>
                <w:sz w:val="22"/>
                <w:szCs w:val="22"/>
              </w:rPr>
              <w:t xml:space="preserve">, </w:t>
            </w:r>
            <w:hyperlink r:id="rId14" w:history="1">
              <w:r w:rsidR="00786283" w:rsidRPr="003573F1">
                <w:rPr>
                  <w:rFonts w:ascii="Times New Roman" w:eastAsiaTheme="minorHAnsi" w:hAnsi="Times New Roman"/>
                  <w:sz w:val="22"/>
                  <w:szCs w:val="22"/>
                </w:rPr>
                <w:t>21/13</w:t>
              </w:r>
            </w:hyperlink>
            <w:r w:rsidR="00786283" w:rsidRPr="003573F1">
              <w:rPr>
                <w:rFonts w:ascii="Times New Roman" w:eastAsiaTheme="minorHAnsi" w:hAnsi="Times New Roman"/>
                <w:sz w:val="22"/>
                <w:szCs w:val="22"/>
              </w:rPr>
              <w:t xml:space="preserve">, </w:t>
            </w:r>
            <w:hyperlink r:id="rId15" w:history="1">
              <w:r w:rsidR="00786283" w:rsidRPr="003573F1">
                <w:rPr>
                  <w:rFonts w:ascii="Times New Roman" w:eastAsiaTheme="minorHAnsi" w:hAnsi="Times New Roman"/>
                  <w:sz w:val="22"/>
                  <w:szCs w:val="22"/>
                </w:rPr>
                <w:t>47/13</w:t>
              </w:r>
            </w:hyperlink>
            <w:r w:rsidR="00786283" w:rsidRPr="003573F1">
              <w:rPr>
                <w:rFonts w:ascii="Times New Roman" w:eastAsiaTheme="minorHAnsi" w:hAnsi="Times New Roman"/>
                <w:sz w:val="22"/>
                <w:szCs w:val="22"/>
              </w:rPr>
              <w:t xml:space="preserve"> – ZDU-1G</w:t>
            </w:r>
            <w:r w:rsidR="00CD5AB7" w:rsidRPr="003573F1">
              <w:rPr>
                <w:rFonts w:ascii="Times New Roman" w:eastAsiaTheme="minorHAnsi" w:hAnsi="Times New Roman"/>
                <w:sz w:val="22"/>
                <w:szCs w:val="22"/>
              </w:rPr>
              <w:t>,</w:t>
            </w:r>
            <w:r w:rsidR="00786283" w:rsidRPr="003573F1">
              <w:rPr>
                <w:rFonts w:ascii="Times New Roman" w:eastAsiaTheme="minorHAnsi" w:hAnsi="Times New Roman"/>
                <w:sz w:val="22"/>
                <w:szCs w:val="22"/>
              </w:rPr>
              <w:t xml:space="preserve">  </w:t>
            </w:r>
            <w:hyperlink r:id="rId16" w:history="1">
              <w:r w:rsidR="00786283" w:rsidRPr="003573F1">
                <w:rPr>
                  <w:rFonts w:ascii="Times New Roman" w:eastAsiaTheme="minorHAnsi" w:hAnsi="Times New Roman"/>
                  <w:sz w:val="22"/>
                  <w:szCs w:val="22"/>
                </w:rPr>
                <w:t>65/14</w:t>
              </w:r>
            </w:hyperlink>
            <w:r w:rsidR="00CD5AB7" w:rsidRPr="003573F1">
              <w:rPr>
                <w:rFonts w:ascii="Times New Roman" w:eastAsiaTheme="minorHAnsi" w:hAnsi="Times New Roman"/>
                <w:sz w:val="22"/>
                <w:szCs w:val="22"/>
              </w:rPr>
              <w:t xml:space="preserve"> in 55/17</w:t>
            </w:r>
            <w:r w:rsidR="00786283" w:rsidRPr="003573F1">
              <w:rPr>
                <w:rFonts w:ascii="Times New Roman" w:eastAsiaTheme="minorHAnsi" w:hAnsi="Times New Roman"/>
                <w:sz w:val="22"/>
                <w:szCs w:val="22"/>
              </w:rPr>
              <w:t>)</w:t>
            </w:r>
            <w:r w:rsidRPr="003573F1">
              <w:rPr>
                <w:rFonts w:ascii="Times New Roman" w:eastAsiaTheme="minorHAnsi" w:hAnsi="Times New Roman"/>
                <w:sz w:val="22"/>
                <w:szCs w:val="22"/>
              </w:rPr>
              <w:t xml:space="preserve"> je Vlada Republike Slovenije na _______seji  sprejela naslednji sklep:</w:t>
            </w:r>
          </w:p>
          <w:p w:rsidR="006C73B4" w:rsidRPr="0041041D" w:rsidRDefault="006C73B4" w:rsidP="00C474EA">
            <w:pPr>
              <w:ind w:right="301"/>
              <w:rPr>
                <w:rFonts w:ascii="Times New Roman" w:hAnsi="Times New Roman"/>
                <w:color w:val="000000"/>
                <w:sz w:val="22"/>
                <w:szCs w:val="22"/>
              </w:rPr>
            </w:pPr>
          </w:p>
          <w:p w:rsidR="00C862BB" w:rsidRPr="0041041D" w:rsidRDefault="00436E44" w:rsidP="003573F1">
            <w:pPr>
              <w:pStyle w:val="Odstavekseznama"/>
              <w:numPr>
                <w:ilvl w:val="0"/>
                <w:numId w:val="6"/>
              </w:numPr>
              <w:ind w:left="743" w:hanging="284"/>
              <w:rPr>
                <w:rFonts w:ascii="Times New Roman" w:hAnsi="Times New Roman" w:cs="Times New Roman"/>
              </w:rPr>
            </w:pPr>
            <w:r w:rsidRPr="0041041D">
              <w:rPr>
                <w:rFonts w:ascii="Times New Roman" w:hAnsi="Times New Roman" w:cs="Times New Roman"/>
              </w:rPr>
              <w:t xml:space="preserve">Vlada Republike Slovenije  </w:t>
            </w:r>
            <w:r w:rsidR="00C862BB" w:rsidRPr="0041041D">
              <w:rPr>
                <w:rFonts w:ascii="Times New Roman" w:hAnsi="Times New Roman" w:cs="Times New Roman"/>
              </w:rPr>
              <w:t xml:space="preserve">je </w:t>
            </w:r>
            <w:r w:rsidR="00C001EE">
              <w:rPr>
                <w:rFonts w:ascii="Times New Roman" w:hAnsi="Times New Roman" w:cs="Times New Roman"/>
              </w:rPr>
              <w:t xml:space="preserve">sprejela </w:t>
            </w:r>
            <w:r w:rsidR="00C862BB" w:rsidRPr="0041041D">
              <w:rPr>
                <w:rFonts w:ascii="Times New Roman" w:hAnsi="Times New Roman" w:cs="Times New Roman"/>
              </w:rPr>
              <w:t xml:space="preserve"> I</w:t>
            </w:r>
            <w:r w:rsidR="002A01E2" w:rsidRPr="0041041D">
              <w:rPr>
                <w:rFonts w:ascii="Times New Roman" w:hAnsi="Times New Roman" w:cs="Times New Roman"/>
              </w:rPr>
              <w:t>zhodišč</w:t>
            </w:r>
            <w:r w:rsidR="00C001EE">
              <w:rPr>
                <w:rFonts w:ascii="Times New Roman" w:hAnsi="Times New Roman" w:cs="Times New Roman"/>
              </w:rPr>
              <w:t>a</w:t>
            </w:r>
            <w:r w:rsidR="002A01E2" w:rsidRPr="0041041D">
              <w:rPr>
                <w:rFonts w:ascii="Times New Roman" w:hAnsi="Times New Roman" w:cs="Times New Roman"/>
              </w:rPr>
              <w:t xml:space="preserve"> za udeležbo delegacije Republike Slovenije </w:t>
            </w:r>
            <w:r w:rsidR="00E91990" w:rsidRPr="0041041D">
              <w:rPr>
                <w:rFonts w:ascii="Times New Roman" w:hAnsi="Times New Roman" w:cs="Times New Roman"/>
                <w:lang w:eastAsia="sl-SI"/>
              </w:rPr>
              <w:t>na po</w:t>
            </w:r>
            <w:r w:rsidR="009E2D9E" w:rsidRPr="0041041D">
              <w:rPr>
                <w:rFonts w:ascii="Times New Roman" w:hAnsi="Times New Roman" w:cs="Times New Roman"/>
                <w:lang w:eastAsia="sl-SI"/>
              </w:rPr>
              <w:t>dnebni konferenci Z</w:t>
            </w:r>
            <w:r w:rsidR="00E91990" w:rsidRPr="0041041D">
              <w:rPr>
                <w:rFonts w:ascii="Times New Roman" w:hAnsi="Times New Roman" w:cs="Times New Roman"/>
                <w:lang w:eastAsia="sl-SI"/>
              </w:rPr>
              <w:t>druženih narodov</w:t>
            </w:r>
            <w:r w:rsidR="00C862BB" w:rsidRPr="0041041D">
              <w:rPr>
                <w:rFonts w:ascii="Times New Roman" w:hAnsi="Times New Roman" w:cs="Times New Roman"/>
                <w:lang w:eastAsia="sl-SI"/>
              </w:rPr>
              <w:t xml:space="preserve">, ki bo potekala od </w:t>
            </w:r>
            <w:r w:rsidR="00E91990" w:rsidRPr="0041041D">
              <w:rPr>
                <w:rFonts w:ascii="Times New Roman" w:hAnsi="Times New Roman" w:cs="Times New Roman"/>
                <w:lang w:eastAsia="sl-SI"/>
              </w:rPr>
              <w:t xml:space="preserve"> </w:t>
            </w:r>
          </w:p>
          <w:p w:rsidR="002A01E2" w:rsidRPr="0041041D" w:rsidRDefault="001E0B46" w:rsidP="003573F1">
            <w:pPr>
              <w:pStyle w:val="Odstavekseznama"/>
              <w:ind w:left="743"/>
              <w:rPr>
                <w:rFonts w:ascii="Times New Roman" w:hAnsi="Times New Roman" w:cs="Times New Roman"/>
              </w:rPr>
            </w:pPr>
            <w:r w:rsidRPr="0041041D">
              <w:rPr>
                <w:rFonts w:ascii="Times New Roman" w:hAnsi="Times New Roman" w:cs="Times New Roman"/>
                <w:lang w:eastAsia="sl-SI"/>
              </w:rPr>
              <w:t>2.</w:t>
            </w:r>
            <w:r w:rsidR="00CD5AB7">
              <w:rPr>
                <w:rFonts w:ascii="Times New Roman" w:hAnsi="Times New Roman" w:cs="Times New Roman"/>
                <w:lang w:eastAsia="sl-SI"/>
              </w:rPr>
              <w:t xml:space="preserve"> do </w:t>
            </w:r>
            <w:r w:rsidR="00C862BB" w:rsidRPr="0041041D">
              <w:rPr>
                <w:rFonts w:ascii="Times New Roman" w:hAnsi="Times New Roman" w:cs="Times New Roman"/>
                <w:lang w:eastAsia="sl-SI"/>
              </w:rPr>
              <w:t>1</w:t>
            </w:r>
            <w:r w:rsidRPr="0041041D">
              <w:rPr>
                <w:rFonts w:ascii="Times New Roman" w:hAnsi="Times New Roman" w:cs="Times New Roman"/>
                <w:lang w:eastAsia="sl-SI"/>
              </w:rPr>
              <w:t>4</w:t>
            </w:r>
            <w:r w:rsidR="00C862BB" w:rsidRPr="0041041D">
              <w:rPr>
                <w:rFonts w:ascii="Times New Roman" w:hAnsi="Times New Roman" w:cs="Times New Roman"/>
                <w:lang w:eastAsia="sl-SI"/>
              </w:rPr>
              <w:t xml:space="preserve">. </w:t>
            </w:r>
            <w:r w:rsidRPr="0041041D">
              <w:rPr>
                <w:rFonts w:ascii="Times New Roman" w:hAnsi="Times New Roman" w:cs="Times New Roman"/>
                <w:lang w:eastAsia="sl-SI"/>
              </w:rPr>
              <w:t>decembra 2018</w:t>
            </w:r>
            <w:r w:rsidR="00C862BB" w:rsidRPr="0041041D">
              <w:rPr>
                <w:rFonts w:ascii="Times New Roman" w:hAnsi="Times New Roman" w:cs="Times New Roman"/>
                <w:lang w:eastAsia="sl-SI"/>
              </w:rPr>
              <w:t xml:space="preserve"> </w:t>
            </w:r>
            <w:r w:rsidR="00E91990" w:rsidRPr="0041041D">
              <w:rPr>
                <w:rFonts w:ascii="Times New Roman" w:hAnsi="Times New Roman" w:cs="Times New Roman"/>
                <w:lang w:eastAsia="sl-SI"/>
              </w:rPr>
              <w:t xml:space="preserve">v </w:t>
            </w:r>
            <w:r w:rsidRPr="0041041D">
              <w:rPr>
                <w:rFonts w:ascii="Times New Roman" w:hAnsi="Times New Roman" w:cs="Times New Roman"/>
                <w:lang w:eastAsia="sl-SI"/>
              </w:rPr>
              <w:t>Katovicah na Poljskem.</w:t>
            </w:r>
            <w:r w:rsidR="005F0777" w:rsidRPr="0041041D">
              <w:rPr>
                <w:rFonts w:ascii="Times New Roman" w:hAnsi="Times New Roman" w:cs="Times New Roman"/>
                <w:lang w:eastAsia="sl-SI"/>
              </w:rPr>
              <w:t xml:space="preserve"> </w:t>
            </w:r>
            <w:r w:rsidR="00C862BB" w:rsidRPr="0041041D">
              <w:rPr>
                <w:rFonts w:ascii="Times New Roman" w:hAnsi="Times New Roman" w:cs="Times New Roman"/>
                <w:lang w:eastAsia="sl-SI"/>
              </w:rPr>
              <w:t xml:space="preserve"> </w:t>
            </w:r>
          </w:p>
          <w:p w:rsidR="002A01E2" w:rsidRPr="0041041D" w:rsidRDefault="00A56798" w:rsidP="003573F1">
            <w:pPr>
              <w:pStyle w:val="Telobesedila2"/>
              <w:numPr>
                <w:ilvl w:val="0"/>
                <w:numId w:val="6"/>
              </w:numPr>
              <w:tabs>
                <w:tab w:val="left" w:pos="426"/>
              </w:tabs>
              <w:spacing w:after="0" w:line="240" w:lineRule="auto"/>
              <w:ind w:left="743" w:right="1" w:hanging="284"/>
              <w:jc w:val="both"/>
              <w:rPr>
                <w:rFonts w:ascii="Times New Roman" w:hAnsi="Times New Roman"/>
                <w:sz w:val="22"/>
                <w:szCs w:val="22"/>
              </w:rPr>
            </w:pPr>
            <w:r w:rsidRPr="0041041D">
              <w:rPr>
                <w:rFonts w:ascii="Times New Roman" w:hAnsi="Times New Roman"/>
                <w:sz w:val="22"/>
                <w:szCs w:val="22"/>
              </w:rPr>
              <w:t xml:space="preserve">Vlada </w:t>
            </w:r>
            <w:r w:rsidR="00C001EE">
              <w:rPr>
                <w:rFonts w:ascii="Times New Roman" w:hAnsi="Times New Roman"/>
                <w:sz w:val="22"/>
                <w:szCs w:val="22"/>
              </w:rPr>
              <w:t xml:space="preserve">je </w:t>
            </w:r>
            <w:r w:rsidRPr="0041041D">
              <w:rPr>
                <w:rFonts w:ascii="Times New Roman" w:hAnsi="Times New Roman"/>
                <w:sz w:val="22"/>
                <w:szCs w:val="22"/>
              </w:rPr>
              <w:t>imen</w:t>
            </w:r>
            <w:r w:rsidR="00C001EE">
              <w:rPr>
                <w:rFonts w:ascii="Times New Roman" w:hAnsi="Times New Roman"/>
                <w:sz w:val="22"/>
                <w:szCs w:val="22"/>
              </w:rPr>
              <w:t>ovala</w:t>
            </w:r>
            <w:r w:rsidRPr="0041041D">
              <w:rPr>
                <w:rFonts w:ascii="Times New Roman" w:hAnsi="Times New Roman"/>
                <w:sz w:val="22"/>
                <w:szCs w:val="22"/>
              </w:rPr>
              <w:t xml:space="preserve"> delegacijo</w:t>
            </w:r>
            <w:r w:rsidR="0029330B">
              <w:rPr>
                <w:rFonts w:ascii="Times New Roman" w:hAnsi="Times New Roman"/>
                <w:sz w:val="22"/>
                <w:szCs w:val="22"/>
              </w:rPr>
              <w:t xml:space="preserve"> Republike Slovenije</w:t>
            </w:r>
            <w:r w:rsidR="00C001EE">
              <w:rPr>
                <w:rFonts w:ascii="Times New Roman" w:hAnsi="Times New Roman"/>
                <w:sz w:val="22"/>
                <w:szCs w:val="22"/>
              </w:rPr>
              <w:t>, ki se bo udeležila konference iz prejšnje točke</w:t>
            </w:r>
            <w:r w:rsidRPr="0041041D">
              <w:rPr>
                <w:rFonts w:ascii="Times New Roman" w:hAnsi="Times New Roman"/>
                <w:sz w:val="22"/>
                <w:szCs w:val="22"/>
              </w:rPr>
              <w:t xml:space="preserve"> v naslednji sestavi: </w:t>
            </w:r>
          </w:p>
          <w:p w:rsidR="00BF6F16" w:rsidRDefault="00BF6F16" w:rsidP="00BF6F16">
            <w:pPr>
              <w:pStyle w:val="Telobesedila2"/>
              <w:tabs>
                <w:tab w:val="left" w:pos="426"/>
              </w:tabs>
              <w:spacing w:after="0" w:line="240" w:lineRule="auto"/>
              <w:ind w:left="720" w:right="1"/>
              <w:jc w:val="both"/>
              <w:rPr>
                <w:rFonts w:ascii="Times New Roman" w:hAnsi="Times New Roman"/>
                <w:sz w:val="22"/>
                <w:szCs w:val="22"/>
              </w:rPr>
            </w:pPr>
          </w:p>
          <w:p w:rsidR="002A01E2" w:rsidRPr="00915659" w:rsidRDefault="001E0B46" w:rsidP="005F3512">
            <w:pPr>
              <w:pStyle w:val="Odstavekseznama"/>
              <w:numPr>
                <w:ilvl w:val="0"/>
                <w:numId w:val="7"/>
              </w:numPr>
              <w:autoSpaceDE w:val="0"/>
              <w:autoSpaceDN w:val="0"/>
              <w:spacing w:after="0" w:line="260" w:lineRule="atLeast"/>
              <w:contextualSpacing w:val="0"/>
              <w:rPr>
                <w:rFonts w:ascii="Times New Roman" w:hAnsi="Times New Roman" w:cs="Times New Roman"/>
              </w:rPr>
            </w:pPr>
            <w:bookmarkStart w:id="0" w:name="_GoBack"/>
            <w:bookmarkEnd w:id="0"/>
            <w:r w:rsidRPr="00915659">
              <w:rPr>
                <w:rFonts w:ascii="Times New Roman" w:hAnsi="Times New Roman" w:cs="Times New Roman"/>
              </w:rPr>
              <w:t>Jure Leben, minister</w:t>
            </w:r>
            <w:r w:rsidR="002A01E2" w:rsidRPr="00915659">
              <w:rPr>
                <w:rFonts w:ascii="Times New Roman" w:hAnsi="Times New Roman" w:cs="Times New Roman"/>
              </w:rPr>
              <w:t xml:space="preserve"> z</w:t>
            </w:r>
            <w:r w:rsidR="005A45A8" w:rsidRPr="00915659">
              <w:rPr>
                <w:rFonts w:ascii="Times New Roman" w:hAnsi="Times New Roman" w:cs="Times New Roman"/>
              </w:rPr>
              <w:t>a okolje in prostor</w:t>
            </w:r>
            <w:r w:rsidR="0099273B">
              <w:rPr>
                <w:rFonts w:ascii="Times New Roman" w:hAnsi="Times New Roman" w:cs="Times New Roman"/>
              </w:rPr>
              <w:t>,</w:t>
            </w:r>
          </w:p>
          <w:p w:rsidR="00F3402F" w:rsidRPr="00915659" w:rsidRDefault="00F3402F" w:rsidP="005F3512">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Božena Forštnarič Boroje, veleposlanica R Slovenije na Poljskem</w:t>
            </w:r>
            <w:r w:rsidR="0099273B">
              <w:rPr>
                <w:rFonts w:ascii="Times New Roman" w:hAnsi="Times New Roman" w:cs="Times New Roman"/>
              </w:rPr>
              <w:t>,</w:t>
            </w:r>
          </w:p>
          <w:p w:rsidR="001E0B46" w:rsidRPr="00915659" w:rsidRDefault="00F3402F" w:rsidP="005F3512">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Tanja Poličnik</w:t>
            </w:r>
            <w:r w:rsidR="00CB22FA" w:rsidRPr="00915659">
              <w:rPr>
                <w:rFonts w:ascii="Times New Roman" w:hAnsi="Times New Roman" w:cs="Times New Roman"/>
              </w:rPr>
              <w:t xml:space="preserve">, </w:t>
            </w:r>
            <w:r w:rsidR="00CB22FA" w:rsidRPr="00915659">
              <w:rPr>
                <w:rFonts w:ascii="Times New Roman" w:hAnsi="Times New Roman" w:cs="Times New Roman"/>
                <w:iCs/>
                <w:lang w:eastAsia="sl-SI"/>
              </w:rPr>
              <w:t>Ministrstvo za okolje in prostor</w:t>
            </w:r>
            <w:r w:rsidR="0099273B">
              <w:rPr>
                <w:rFonts w:ascii="Times New Roman" w:hAnsi="Times New Roman" w:cs="Times New Roman"/>
                <w:iCs/>
                <w:lang w:eastAsia="sl-SI"/>
              </w:rPr>
              <w:t>,</w:t>
            </w:r>
          </w:p>
          <w:p w:rsidR="00B929F4" w:rsidRPr="00915659" w:rsidRDefault="00F3402F" w:rsidP="00F3402F">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Katja Piškur</w:t>
            </w:r>
            <w:r w:rsidR="001E0B46" w:rsidRPr="00915659">
              <w:rPr>
                <w:rFonts w:ascii="Times New Roman" w:hAnsi="Times New Roman" w:cs="Times New Roman"/>
              </w:rPr>
              <w:t>,</w:t>
            </w:r>
            <w:r w:rsidR="00B929F4" w:rsidRPr="00915659">
              <w:rPr>
                <w:rFonts w:ascii="Times New Roman" w:hAnsi="Times New Roman" w:cs="Times New Roman"/>
              </w:rPr>
              <w:t xml:space="preserve"> </w:t>
            </w:r>
            <w:r w:rsidR="001E0B46" w:rsidRPr="00915659">
              <w:rPr>
                <w:rFonts w:ascii="Times New Roman" w:hAnsi="Times New Roman" w:cs="Times New Roman"/>
                <w:iCs/>
                <w:lang w:eastAsia="sl-SI"/>
              </w:rPr>
              <w:t>Ministrstvo za okolje in prostor</w:t>
            </w:r>
            <w:r w:rsidR="0099273B">
              <w:rPr>
                <w:rFonts w:ascii="Times New Roman" w:hAnsi="Times New Roman" w:cs="Times New Roman"/>
                <w:iCs/>
                <w:lang w:eastAsia="sl-SI"/>
              </w:rPr>
              <w:t>,</w:t>
            </w:r>
          </w:p>
          <w:p w:rsidR="00F3402F" w:rsidRDefault="00F3402F" w:rsidP="00F3402F">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 xml:space="preserve">Zoran Kus, </w:t>
            </w:r>
            <w:r w:rsidRPr="00915659">
              <w:rPr>
                <w:rFonts w:ascii="Times New Roman" w:hAnsi="Times New Roman" w:cs="Times New Roman"/>
                <w:iCs/>
                <w:lang w:eastAsia="sl-SI"/>
              </w:rPr>
              <w:t>Ministrstvo za okolje in prostor</w:t>
            </w:r>
            <w:r w:rsidR="0099273B">
              <w:rPr>
                <w:rFonts w:ascii="Times New Roman" w:hAnsi="Times New Roman" w:cs="Times New Roman"/>
              </w:rPr>
              <w:t>,</w:t>
            </w:r>
          </w:p>
          <w:p w:rsidR="00C001EE" w:rsidRPr="00915659" w:rsidRDefault="00C001EE" w:rsidP="00C001EE">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Marko Maver,</w:t>
            </w:r>
            <w:r w:rsidRPr="00915659">
              <w:rPr>
                <w:rFonts w:ascii="Times New Roman" w:hAnsi="Times New Roman" w:cs="Times New Roman"/>
                <w:iCs/>
                <w:lang w:eastAsia="sl-SI"/>
              </w:rPr>
              <w:t xml:space="preserve"> Ministrstvo za okolje in prostor</w:t>
            </w:r>
            <w:r w:rsidR="0099273B">
              <w:rPr>
                <w:rFonts w:ascii="Times New Roman" w:hAnsi="Times New Roman" w:cs="Times New Roman"/>
                <w:iCs/>
                <w:lang w:eastAsia="sl-SI"/>
              </w:rPr>
              <w:t>,</w:t>
            </w:r>
            <w:r w:rsidRPr="00915659">
              <w:rPr>
                <w:rFonts w:ascii="Times New Roman" w:hAnsi="Times New Roman" w:cs="Times New Roman"/>
              </w:rPr>
              <w:t xml:space="preserve"> </w:t>
            </w:r>
          </w:p>
          <w:p w:rsidR="00B31D57" w:rsidRPr="00915659" w:rsidRDefault="00B31D57" w:rsidP="00B14B5D">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Aleksandra Stanič-Petkovič, Ministrstvo za zunanje zadeve</w:t>
            </w:r>
            <w:r w:rsidR="0099273B">
              <w:rPr>
                <w:rFonts w:ascii="Times New Roman" w:hAnsi="Times New Roman" w:cs="Times New Roman"/>
              </w:rPr>
              <w:t>.</w:t>
            </w:r>
            <w:r w:rsidRPr="00915659">
              <w:rPr>
                <w:rFonts w:ascii="Times New Roman" w:hAnsi="Times New Roman" w:cs="Times New Roman"/>
              </w:rPr>
              <w:t xml:space="preserve"> </w:t>
            </w:r>
          </w:p>
          <w:p w:rsidR="00FF35DC" w:rsidRDefault="00FF35DC" w:rsidP="00FF35DC">
            <w:pPr>
              <w:pStyle w:val="Telobesedila2"/>
              <w:tabs>
                <w:tab w:val="left" w:pos="426"/>
              </w:tabs>
              <w:spacing w:after="0" w:line="240" w:lineRule="auto"/>
              <w:ind w:right="1"/>
              <w:jc w:val="both"/>
              <w:rPr>
                <w:rFonts w:ascii="Times New Roman" w:hAnsi="Times New Roman"/>
                <w:sz w:val="22"/>
                <w:szCs w:val="22"/>
              </w:rPr>
            </w:pPr>
          </w:p>
          <w:p w:rsidR="00F3402F" w:rsidRPr="0041041D" w:rsidRDefault="00F3402F" w:rsidP="00FF35DC">
            <w:pPr>
              <w:pStyle w:val="Telobesedila2"/>
              <w:tabs>
                <w:tab w:val="left" w:pos="426"/>
              </w:tabs>
              <w:spacing w:after="0" w:line="240" w:lineRule="auto"/>
              <w:ind w:right="1"/>
              <w:jc w:val="both"/>
              <w:rPr>
                <w:rFonts w:ascii="Times New Roman" w:hAnsi="Times New Roman"/>
                <w:sz w:val="22"/>
                <w:szCs w:val="22"/>
              </w:rPr>
            </w:pPr>
          </w:p>
          <w:p w:rsidR="00E409D6" w:rsidRPr="0041041D" w:rsidRDefault="00E409D6" w:rsidP="00E409D6">
            <w:pPr>
              <w:tabs>
                <w:tab w:val="left" w:pos="7920"/>
              </w:tabs>
              <w:autoSpaceDE w:val="0"/>
              <w:autoSpaceDN w:val="0"/>
              <w:adjustRightInd w:val="0"/>
              <w:spacing w:line="240" w:lineRule="auto"/>
              <w:ind w:left="3400"/>
              <w:jc w:val="center"/>
              <w:rPr>
                <w:rFonts w:ascii="Times New Roman" w:eastAsiaTheme="minorHAnsi" w:hAnsi="Times New Roman"/>
                <w:iCs/>
                <w:sz w:val="22"/>
                <w:szCs w:val="22"/>
                <w:lang w:eastAsia="sl-SI"/>
              </w:rPr>
            </w:pPr>
            <w:r w:rsidRPr="0041041D">
              <w:rPr>
                <w:rFonts w:ascii="Times New Roman" w:hAnsi="Times New Roman"/>
                <w:sz w:val="22"/>
                <w:szCs w:val="22"/>
              </w:rPr>
              <w:t xml:space="preserve">                    </w:t>
            </w:r>
            <w:r w:rsidR="006C73B4" w:rsidRPr="0041041D">
              <w:rPr>
                <w:rFonts w:ascii="Times New Roman" w:hAnsi="Times New Roman"/>
                <w:sz w:val="22"/>
                <w:szCs w:val="22"/>
              </w:rPr>
              <w:t xml:space="preserve"> </w:t>
            </w:r>
            <w:r w:rsidR="00B14B5D" w:rsidRPr="0041041D">
              <w:rPr>
                <w:rFonts w:ascii="Times New Roman" w:hAnsi="Times New Roman"/>
                <w:sz w:val="22"/>
                <w:szCs w:val="22"/>
              </w:rPr>
              <w:t>Stojan Tramte</w:t>
            </w:r>
          </w:p>
          <w:p w:rsidR="00E409D6" w:rsidRPr="0041041D" w:rsidRDefault="00E409D6" w:rsidP="00E409D6">
            <w:pPr>
              <w:autoSpaceDE w:val="0"/>
              <w:autoSpaceDN w:val="0"/>
              <w:adjustRightInd w:val="0"/>
              <w:spacing w:line="240" w:lineRule="auto"/>
              <w:ind w:left="3402"/>
              <w:jc w:val="center"/>
              <w:rPr>
                <w:rFonts w:ascii="Times New Roman" w:hAnsi="Times New Roman"/>
                <w:color w:val="000000"/>
                <w:sz w:val="22"/>
                <w:szCs w:val="22"/>
              </w:rPr>
            </w:pPr>
            <w:r w:rsidRPr="0041041D">
              <w:rPr>
                <w:rFonts w:ascii="Times New Roman" w:hAnsi="Times New Roman"/>
                <w:color w:val="000000"/>
                <w:sz w:val="22"/>
                <w:szCs w:val="22"/>
              </w:rPr>
              <w:t xml:space="preserve">                     </w:t>
            </w:r>
            <w:r w:rsidR="00B14B5D" w:rsidRPr="0041041D">
              <w:rPr>
                <w:rFonts w:ascii="Times New Roman" w:hAnsi="Times New Roman"/>
                <w:color w:val="000000"/>
                <w:sz w:val="22"/>
                <w:szCs w:val="22"/>
              </w:rPr>
              <w:t>GENERALNI</w:t>
            </w:r>
            <w:r w:rsidRPr="0041041D">
              <w:rPr>
                <w:rFonts w:ascii="Times New Roman" w:hAnsi="Times New Roman"/>
                <w:color w:val="000000"/>
                <w:sz w:val="22"/>
                <w:szCs w:val="22"/>
              </w:rPr>
              <w:t xml:space="preserve"> SEKRETAR</w:t>
            </w:r>
          </w:p>
          <w:p w:rsidR="004D697A" w:rsidRPr="0041041D" w:rsidRDefault="004D697A" w:rsidP="00C474EA">
            <w:pPr>
              <w:rPr>
                <w:rFonts w:ascii="Times New Roman" w:hAnsi="Times New Roman"/>
                <w:sz w:val="22"/>
                <w:szCs w:val="22"/>
              </w:rPr>
            </w:pPr>
          </w:p>
          <w:p w:rsidR="006C73B4" w:rsidRPr="0041041D" w:rsidRDefault="006C73B4" w:rsidP="00C474EA">
            <w:pPr>
              <w:rPr>
                <w:rFonts w:ascii="Times New Roman" w:hAnsi="Times New Roman"/>
                <w:sz w:val="22"/>
                <w:szCs w:val="22"/>
              </w:rPr>
            </w:pPr>
            <w:r w:rsidRPr="0041041D">
              <w:rPr>
                <w:rFonts w:ascii="Times New Roman" w:hAnsi="Times New Roman"/>
                <w:sz w:val="22"/>
                <w:szCs w:val="22"/>
              </w:rPr>
              <w:t>Sklep prejmejo:</w:t>
            </w:r>
          </w:p>
          <w:p w:rsidR="00DB7EAF" w:rsidRPr="0041041D" w:rsidRDefault="00DB7EAF" w:rsidP="005F3512">
            <w:pPr>
              <w:pStyle w:val="Odstavekseznama"/>
              <w:numPr>
                <w:ilvl w:val="0"/>
                <w:numId w:val="8"/>
              </w:numPr>
              <w:rPr>
                <w:rFonts w:ascii="Times New Roman" w:hAnsi="Times New Roman" w:cs="Times New Roman"/>
              </w:rPr>
            </w:pPr>
            <w:r w:rsidRPr="0041041D">
              <w:rPr>
                <w:rFonts w:ascii="Times New Roman" w:hAnsi="Times New Roman" w:cs="Times New Roman"/>
              </w:rPr>
              <w:t>Ministrstvo za okolje in prostor</w:t>
            </w:r>
            <w:r w:rsidR="00B16327" w:rsidRPr="0041041D">
              <w:rPr>
                <w:rFonts w:ascii="Times New Roman" w:hAnsi="Times New Roman" w:cs="Times New Roman"/>
              </w:rPr>
              <w:t xml:space="preserve"> RS</w:t>
            </w:r>
          </w:p>
          <w:p w:rsidR="00DB7EAF" w:rsidRPr="0041041D" w:rsidRDefault="00DB7EAF" w:rsidP="005F3512">
            <w:pPr>
              <w:pStyle w:val="Odstavekseznama"/>
              <w:numPr>
                <w:ilvl w:val="0"/>
                <w:numId w:val="8"/>
              </w:numPr>
              <w:rPr>
                <w:rFonts w:ascii="Times New Roman" w:hAnsi="Times New Roman" w:cs="Times New Roman"/>
              </w:rPr>
            </w:pPr>
            <w:r w:rsidRPr="0041041D">
              <w:rPr>
                <w:rFonts w:ascii="Times New Roman" w:hAnsi="Times New Roman" w:cs="Times New Roman"/>
              </w:rPr>
              <w:t>Ministrstvo za zunanje zadeve</w:t>
            </w:r>
            <w:r w:rsidR="00B16327" w:rsidRPr="0041041D">
              <w:rPr>
                <w:rFonts w:ascii="Times New Roman" w:hAnsi="Times New Roman" w:cs="Times New Roman"/>
              </w:rPr>
              <w:t xml:space="preserve"> RS</w:t>
            </w:r>
          </w:p>
          <w:p w:rsidR="00AD649A" w:rsidRPr="0041041D" w:rsidRDefault="00AD649A" w:rsidP="00CD5AB7">
            <w:pPr>
              <w:pStyle w:val="Odstavekseznama"/>
              <w:numPr>
                <w:ilvl w:val="0"/>
                <w:numId w:val="8"/>
              </w:numPr>
              <w:rPr>
                <w:rFonts w:ascii="Times New Roman" w:hAnsi="Times New Roman" w:cs="Times New Roman"/>
              </w:rPr>
            </w:pPr>
            <w:r w:rsidRPr="0041041D">
              <w:rPr>
                <w:rFonts w:ascii="Times New Roman" w:hAnsi="Times New Roman" w:cs="Times New Roman"/>
              </w:rPr>
              <w:t>Ministrstvo za finance RS</w:t>
            </w:r>
          </w:p>
          <w:p w:rsidR="006D0C3E" w:rsidRPr="0041041D" w:rsidRDefault="006C73B4" w:rsidP="009D45A3">
            <w:pPr>
              <w:pStyle w:val="Odstavekseznama"/>
              <w:numPr>
                <w:ilvl w:val="0"/>
                <w:numId w:val="8"/>
              </w:numPr>
              <w:rPr>
                <w:rFonts w:ascii="Times New Roman" w:hAnsi="Times New Roman" w:cs="Times New Roman"/>
              </w:rPr>
            </w:pPr>
            <w:r w:rsidRPr="0041041D">
              <w:rPr>
                <w:rFonts w:ascii="Times New Roman" w:hAnsi="Times New Roman" w:cs="Times New Roman"/>
              </w:rPr>
              <w:t>Generalni sekreta</w:t>
            </w:r>
            <w:r w:rsidR="009A0DBC" w:rsidRPr="0041041D">
              <w:rPr>
                <w:rFonts w:ascii="Times New Roman" w:hAnsi="Times New Roman" w:cs="Times New Roman"/>
              </w:rPr>
              <w:t>riat Vlade R</w:t>
            </w:r>
            <w:r w:rsidR="009D45A3" w:rsidRPr="0041041D">
              <w:rPr>
                <w:rFonts w:ascii="Times New Roman" w:hAnsi="Times New Roman" w:cs="Times New Roman"/>
              </w:rPr>
              <w:t>S</w:t>
            </w:r>
          </w:p>
        </w:tc>
      </w:tr>
      <w:tr w:rsidR="006C73B4" w:rsidRPr="0041041D" w:rsidTr="006359F4">
        <w:trPr>
          <w:gridBefore w:val="1"/>
          <w:wBefore w:w="100" w:type="dxa"/>
        </w:trPr>
        <w:tc>
          <w:tcPr>
            <w:tcW w:w="9163" w:type="dxa"/>
            <w:gridSpan w:val="13"/>
          </w:tcPr>
          <w:p w:rsidR="006C73B4" w:rsidRPr="0041041D"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r w:rsidRPr="0041041D">
              <w:rPr>
                <w:rFonts w:ascii="Times New Roman" w:hAnsi="Times New Roman"/>
                <w:b/>
                <w:sz w:val="22"/>
                <w:szCs w:val="22"/>
                <w:lang w:eastAsia="sl-SI"/>
              </w:rPr>
              <w:t>2. Predlog za obravnavo predloga zakona po nujnem ali skrajšanem postopku v državnem zboru z obrazložitvijo razlogov:</w:t>
            </w:r>
          </w:p>
        </w:tc>
      </w:tr>
      <w:tr w:rsidR="006C73B4" w:rsidRPr="0041041D" w:rsidTr="006359F4">
        <w:trPr>
          <w:gridBefore w:val="1"/>
          <w:wBefore w:w="100" w:type="dxa"/>
        </w:trPr>
        <w:tc>
          <w:tcPr>
            <w:tcW w:w="9163" w:type="dxa"/>
            <w:gridSpan w:val="13"/>
          </w:tcPr>
          <w:p w:rsidR="00EC741A" w:rsidRPr="0041041D" w:rsidRDefault="00EC741A" w:rsidP="0099273B">
            <w:pPr>
              <w:overflowPunct w:val="0"/>
              <w:autoSpaceDE w:val="0"/>
              <w:autoSpaceDN w:val="0"/>
              <w:adjustRightInd w:val="0"/>
              <w:jc w:val="both"/>
              <w:textAlignment w:val="baseline"/>
              <w:rPr>
                <w:rFonts w:ascii="Times New Roman" w:hAnsi="Times New Roman"/>
                <w:iCs/>
                <w:sz w:val="22"/>
                <w:szCs w:val="22"/>
                <w:lang w:eastAsia="sl-SI"/>
              </w:rPr>
            </w:pPr>
          </w:p>
        </w:tc>
      </w:tr>
      <w:tr w:rsidR="006C73B4" w:rsidRPr="0041041D" w:rsidTr="006359F4">
        <w:trPr>
          <w:gridBefore w:val="1"/>
          <w:wBefore w:w="100" w:type="dxa"/>
        </w:trPr>
        <w:tc>
          <w:tcPr>
            <w:tcW w:w="9163" w:type="dxa"/>
            <w:gridSpan w:val="13"/>
          </w:tcPr>
          <w:p w:rsidR="006C73B4" w:rsidRPr="0041041D"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r w:rsidRPr="0041041D">
              <w:rPr>
                <w:rFonts w:ascii="Times New Roman" w:hAnsi="Times New Roman"/>
                <w:b/>
                <w:sz w:val="22"/>
                <w:szCs w:val="22"/>
                <w:lang w:eastAsia="sl-SI"/>
              </w:rPr>
              <w:t>3.a Osebe, odgovorne za strokovno pripravo in usklajenost gradiva:</w:t>
            </w:r>
          </w:p>
        </w:tc>
      </w:tr>
      <w:tr w:rsidR="006C73B4" w:rsidRPr="0041041D" w:rsidTr="006359F4">
        <w:trPr>
          <w:gridBefore w:val="1"/>
          <w:wBefore w:w="100" w:type="dxa"/>
        </w:trPr>
        <w:tc>
          <w:tcPr>
            <w:tcW w:w="9163" w:type="dxa"/>
            <w:gridSpan w:val="13"/>
          </w:tcPr>
          <w:p w:rsidR="00094085" w:rsidRPr="0041041D" w:rsidRDefault="00225388" w:rsidP="0009408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sidRPr="0041041D">
              <w:rPr>
                <w:rFonts w:ascii="Times New Roman" w:hAnsi="Times New Roman" w:cs="Times New Roman"/>
                <w:iCs/>
                <w:lang w:eastAsia="sl-SI"/>
              </w:rPr>
              <w:t>ga. Tanja Bolte, generalna direktorica</w:t>
            </w:r>
            <w:r w:rsidR="00094085" w:rsidRPr="0041041D">
              <w:rPr>
                <w:rFonts w:ascii="Times New Roman" w:hAnsi="Times New Roman" w:cs="Times New Roman"/>
                <w:iCs/>
                <w:lang w:eastAsia="sl-SI"/>
              </w:rPr>
              <w:t xml:space="preserve"> </w:t>
            </w:r>
            <w:r w:rsidR="006E0025">
              <w:rPr>
                <w:rFonts w:ascii="Times New Roman" w:hAnsi="Times New Roman" w:cs="Times New Roman"/>
                <w:iCs/>
                <w:lang w:eastAsia="sl-SI"/>
              </w:rPr>
              <w:t xml:space="preserve">Direktorata </w:t>
            </w:r>
            <w:r w:rsidR="00094085" w:rsidRPr="0041041D">
              <w:rPr>
                <w:rFonts w:ascii="Times New Roman" w:hAnsi="Times New Roman" w:cs="Times New Roman"/>
                <w:iCs/>
                <w:lang w:eastAsia="sl-SI"/>
              </w:rPr>
              <w:t xml:space="preserve">za okolje, Ministrstvo za okolje in prostor </w:t>
            </w:r>
          </w:p>
          <w:p w:rsidR="00094085" w:rsidRDefault="00225388" w:rsidP="0009408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sidRPr="0041041D">
              <w:rPr>
                <w:rFonts w:ascii="Times New Roman" w:hAnsi="Times New Roman" w:cs="Times New Roman"/>
                <w:iCs/>
                <w:lang w:eastAsia="sl-SI"/>
              </w:rPr>
              <w:lastRenderedPageBreak/>
              <w:t>g</w:t>
            </w:r>
            <w:r w:rsidR="00094085" w:rsidRPr="0041041D">
              <w:rPr>
                <w:rFonts w:ascii="Times New Roman" w:hAnsi="Times New Roman" w:cs="Times New Roman"/>
                <w:iCs/>
                <w:lang w:eastAsia="sl-SI"/>
              </w:rPr>
              <w:t xml:space="preserve">. </w:t>
            </w:r>
            <w:r w:rsidRPr="0041041D">
              <w:rPr>
                <w:rFonts w:ascii="Times New Roman" w:hAnsi="Times New Roman" w:cs="Times New Roman"/>
                <w:iCs/>
                <w:lang w:eastAsia="sl-SI"/>
              </w:rPr>
              <w:t xml:space="preserve">Martin Batič, </w:t>
            </w:r>
            <w:r w:rsidR="00F3402F">
              <w:rPr>
                <w:rFonts w:ascii="Times New Roman" w:hAnsi="Times New Roman" w:cs="Times New Roman"/>
                <w:iCs/>
                <w:lang w:eastAsia="sl-SI"/>
              </w:rPr>
              <w:t>vodja O</w:t>
            </w:r>
            <w:r w:rsidR="00094085" w:rsidRPr="0041041D">
              <w:rPr>
                <w:rFonts w:ascii="Times New Roman" w:hAnsi="Times New Roman" w:cs="Times New Roman"/>
                <w:iCs/>
                <w:lang w:eastAsia="sl-SI"/>
              </w:rPr>
              <w:t>ddelka za podnebne spremembe, Ministrstvo za okolje in prostor</w:t>
            </w:r>
          </w:p>
          <w:p w:rsidR="00F3402F" w:rsidRPr="0041041D" w:rsidRDefault="00F3402F" w:rsidP="0009408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Pr>
                <w:rFonts w:ascii="Times New Roman" w:hAnsi="Times New Roman" w:cs="Times New Roman"/>
                <w:iCs/>
                <w:lang w:eastAsia="sl-SI"/>
              </w:rPr>
              <w:t xml:space="preserve">ga. Katja Piškur, </w:t>
            </w:r>
            <w:r w:rsidRPr="00F3402F">
              <w:rPr>
                <w:rFonts w:ascii="Times New Roman" w:hAnsi="Times New Roman" w:cs="Times New Roman"/>
                <w:iCs/>
                <w:lang w:eastAsia="sl-SI"/>
              </w:rPr>
              <w:t>vodja Službe</w:t>
            </w:r>
            <w:r>
              <w:rPr>
                <w:rFonts w:ascii="Times New Roman" w:hAnsi="Times New Roman" w:cs="Times New Roman"/>
                <w:iCs/>
                <w:lang w:eastAsia="sl-SI"/>
              </w:rPr>
              <w:t xml:space="preserve"> za EU </w:t>
            </w:r>
            <w:r w:rsidRPr="00F3402F">
              <w:rPr>
                <w:rFonts w:ascii="Times New Roman" w:hAnsi="Times New Roman" w:cs="Times New Roman"/>
                <w:iCs/>
                <w:lang w:eastAsia="sl-SI"/>
              </w:rPr>
              <w:t xml:space="preserve">in mednarodne zadeve, </w:t>
            </w:r>
            <w:r w:rsidRPr="0041041D">
              <w:rPr>
                <w:rFonts w:ascii="Times New Roman" w:hAnsi="Times New Roman" w:cs="Times New Roman"/>
                <w:iCs/>
                <w:lang w:eastAsia="sl-SI"/>
              </w:rPr>
              <w:t>Ministrstvo za okolje in prostor</w:t>
            </w:r>
          </w:p>
          <w:p w:rsidR="00AD649A" w:rsidRPr="0041041D" w:rsidRDefault="006B4008" w:rsidP="0009408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sidRPr="0041041D">
              <w:rPr>
                <w:rFonts w:ascii="Times New Roman" w:hAnsi="Times New Roman" w:cs="Times New Roman"/>
                <w:iCs/>
                <w:lang w:eastAsia="sl-SI"/>
              </w:rPr>
              <w:t>m</w:t>
            </w:r>
            <w:r w:rsidR="00AD649A" w:rsidRPr="0041041D">
              <w:rPr>
                <w:rFonts w:ascii="Times New Roman" w:hAnsi="Times New Roman" w:cs="Times New Roman"/>
                <w:iCs/>
                <w:lang w:eastAsia="sl-SI"/>
              </w:rPr>
              <w:t>ag. Zoran Kus, sekretar, M</w:t>
            </w:r>
            <w:r w:rsidR="00225388" w:rsidRPr="0041041D">
              <w:rPr>
                <w:rFonts w:ascii="Times New Roman" w:hAnsi="Times New Roman" w:cs="Times New Roman"/>
                <w:iCs/>
                <w:lang w:eastAsia="sl-SI"/>
              </w:rPr>
              <w:t>inistrstvo za okolje in prostor</w:t>
            </w:r>
          </w:p>
        </w:tc>
      </w:tr>
      <w:tr w:rsidR="006C73B4" w:rsidRPr="0041041D" w:rsidTr="006359F4">
        <w:trPr>
          <w:gridBefore w:val="1"/>
          <w:wBefore w:w="100" w:type="dxa"/>
        </w:trPr>
        <w:tc>
          <w:tcPr>
            <w:tcW w:w="9163" w:type="dxa"/>
            <w:gridSpan w:val="13"/>
          </w:tcPr>
          <w:p w:rsidR="006C73B4" w:rsidRPr="0041041D"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r w:rsidRPr="0041041D">
              <w:rPr>
                <w:rFonts w:ascii="Times New Roman" w:hAnsi="Times New Roman"/>
                <w:b/>
                <w:iCs/>
                <w:sz w:val="22"/>
                <w:szCs w:val="22"/>
                <w:lang w:eastAsia="sl-SI"/>
              </w:rPr>
              <w:lastRenderedPageBreak/>
              <w:t xml:space="preserve">3.b Zunanji strokovnjaki, ki so </w:t>
            </w:r>
            <w:r w:rsidRPr="0041041D">
              <w:rPr>
                <w:rFonts w:ascii="Times New Roman" w:hAnsi="Times New Roman"/>
                <w:b/>
                <w:sz w:val="22"/>
                <w:szCs w:val="22"/>
                <w:lang w:eastAsia="sl-SI"/>
              </w:rPr>
              <w:t>sodelovali pri pripravi dela ali celotnega gradiva:</w:t>
            </w:r>
          </w:p>
        </w:tc>
      </w:tr>
      <w:tr w:rsidR="006C73B4" w:rsidRPr="0041041D" w:rsidTr="006359F4">
        <w:trPr>
          <w:gridBefore w:val="1"/>
          <w:wBefore w:w="100" w:type="dxa"/>
        </w:trPr>
        <w:tc>
          <w:tcPr>
            <w:tcW w:w="9163" w:type="dxa"/>
            <w:gridSpan w:val="13"/>
          </w:tcPr>
          <w:p w:rsidR="006C73B4" w:rsidRPr="0041041D" w:rsidRDefault="006C73B4" w:rsidP="00C474EA">
            <w:pPr>
              <w:overflowPunct w:val="0"/>
              <w:autoSpaceDE w:val="0"/>
              <w:autoSpaceDN w:val="0"/>
              <w:adjustRightInd w:val="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t>/</w:t>
            </w:r>
          </w:p>
        </w:tc>
      </w:tr>
      <w:tr w:rsidR="006C73B4" w:rsidRPr="0041041D" w:rsidTr="006359F4">
        <w:trPr>
          <w:gridBefore w:val="1"/>
          <w:wBefore w:w="100" w:type="dxa"/>
        </w:trPr>
        <w:tc>
          <w:tcPr>
            <w:tcW w:w="9163" w:type="dxa"/>
            <w:gridSpan w:val="13"/>
          </w:tcPr>
          <w:p w:rsidR="006C73B4" w:rsidRPr="0041041D"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r w:rsidRPr="0041041D">
              <w:rPr>
                <w:rFonts w:ascii="Times New Roman" w:hAnsi="Times New Roman"/>
                <w:b/>
                <w:sz w:val="22"/>
                <w:szCs w:val="22"/>
                <w:lang w:eastAsia="sl-SI"/>
              </w:rPr>
              <w:t>4. Predstavniki vlade, ki bodo sodelovali pri delu državnega zbora:</w:t>
            </w:r>
          </w:p>
        </w:tc>
      </w:tr>
      <w:tr w:rsidR="006C73B4" w:rsidRPr="0041041D" w:rsidTr="006359F4">
        <w:trPr>
          <w:gridBefore w:val="1"/>
          <w:wBefore w:w="100" w:type="dxa"/>
        </w:trPr>
        <w:tc>
          <w:tcPr>
            <w:tcW w:w="9163" w:type="dxa"/>
            <w:gridSpan w:val="13"/>
          </w:tcPr>
          <w:p w:rsidR="006C73B4" w:rsidRPr="0041041D" w:rsidRDefault="0022538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sidRPr="0041041D">
              <w:rPr>
                <w:rFonts w:ascii="Times New Roman" w:hAnsi="Times New Roman" w:cs="Times New Roman"/>
                <w:iCs/>
                <w:lang w:eastAsia="sl-SI"/>
              </w:rPr>
              <w:t>g</w:t>
            </w:r>
            <w:r w:rsidR="006B4008" w:rsidRPr="0041041D">
              <w:rPr>
                <w:rFonts w:ascii="Times New Roman" w:hAnsi="Times New Roman" w:cs="Times New Roman"/>
                <w:iCs/>
                <w:lang w:eastAsia="sl-SI"/>
              </w:rPr>
              <w:t xml:space="preserve">. </w:t>
            </w:r>
            <w:r w:rsidR="009E2D9E" w:rsidRPr="0041041D">
              <w:rPr>
                <w:rFonts w:ascii="Times New Roman" w:hAnsi="Times New Roman" w:cs="Times New Roman"/>
                <w:iCs/>
                <w:lang w:eastAsia="sl-SI"/>
              </w:rPr>
              <w:t>Jure Leben</w:t>
            </w:r>
            <w:r w:rsidR="00AD649A" w:rsidRPr="0041041D">
              <w:rPr>
                <w:rFonts w:ascii="Times New Roman" w:hAnsi="Times New Roman" w:cs="Times New Roman"/>
                <w:iCs/>
                <w:lang w:eastAsia="sl-SI"/>
              </w:rPr>
              <w:t xml:space="preserve">, </w:t>
            </w:r>
            <w:r w:rsidR="009E2D9E" w:rsidRPr="0041041D">
              <w:rPr>
                <w:rFonts w:ascii="Times New Roman" w:hAnsi="Times New Roman" w:cs="Times New Roman"/>
                <w:iCs/>
                <w:lang w:eastAsia="sl-SI"/>
              </w:rPr>
              <w:t>minister</w:t>
            </w:r>
            <w:r w:rsidR="006B4008" w:rsidRPr="0041041D">
              <w:rPr>
                <w:rFonts w:ascii="Times New Roman" w:hAnsi="Times New Roman" w:cs="Times New Roman"/>
                <w:iCs/>
                <w:lang w:eastAsia="sl-SI"/>
              </w:rPr>
              <w:t xml:space="preserve"> za okolje in prostor</w:t>
            </w:r>
          </w:p>
          <w:p w:rsidR="006B4008" w:rsidRPr="0041041D" w:rsidRDefault="009E2D9E"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sidRPr="0041041D">
              <w:rPr>
                <w:rFonts w:ascii="Times New Roman" w:hAnsi="Times New Roman" w:cs="Times New Roman"/>
                <w:iCs/>
                <w:lang w:eastAsia="sl-SI"/>
              </w:rPr>
              <w:t>g</w:t>
            </w:r>
            <w:r w:rsidR="006B4008" w:rsidRPr="0041041D">
              <w:rPr>
                <w:rFonts w:ascii="Times New Roman" w:hAnsi="Times New Roman" w:cs="Times New Roman"/>
                <w:iCs/>
                <w:lang w:eastAsia="sl-SI"/>
              </w:rPr>
              <w:t xml:space="preserve">. </w:t>
            </w:r>
            <w:r w:rsidRPr="0041041D">
              <w:rPr>
                <w:rFonts w:ascii="Times New Roman" w:hAnsi="Times New Roman" w:cs="Times New Roman"/>
                <w:iCs/>
                <w:lang w:eastAsia="sl-SI"/>
              </w:rPr>
              <w:t>Simon Zajc, državni sekretar za področje okolja</w:t>
            </w:r>
            <w:r w:rsidR="006B4008" w:rsidRPr="0041041D">
              <w:rPr>
                <w:rFonts w:ascii="Times New Roman" w:hAnsi="Times New Roman" w:cs="Times New Roman"/>
                <w:iCs/>
                <w:lang w:eastAsia="sl-SI"/>
              </w:rPr>
              <w:t>, Ministrstvo za okolje in prostor</w:t>
            </w:r>
          </w:p>
          <w:p w:rsidR="00AD649A"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sidRPr="0041041D">
              <w:rPr>
                <w:rFonts w:ascii="Times New Roman" w:hAnsi="Times New Roman" w:cs="Times New Roman"/>
                <w:iCs/>
                <w:lang w:eastAsia="sl-SI"/>
              </w:rPr>
              <w:t>m</w:t>
            </w:r>
            <w:r w:rsidR="00AD649A" w:rsidRPr="0041041D">
              <w:rPr>
                <w:rFonts w:ascii="Times New Roman" w:hAnsi="Times New Roman" w:cs="Times New Roman"/>
                <w:iCs/>
                <w:lang w:eastAsia="sl-SI"/>
              </w:rPr>
              <w:t>ag. Tanja Bolte, generalna direktorica Direktorata za okolje</w:t>
            </w:r>
            <w:r w:rsidRPr="0041041D">
              <w:rPr>
                <w:rFonts w:ascii="Times New Roman" w:hAnsi="Times New Roman" w:cs="Times New Roman"/>
                <w:iCs/>
                <w:lang w:eastAsia="sl-SI"/>
              </w:rPr>
              <w:t>, Ministrstvo za okolje in prostor</w:t>
            </w:r>
          </w:p>
          <w:p w:rsidR="006E0025" w:rsidRPr="006E0025" w:rsidRDefault="006E0025" w:rsidP="006E002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sidRPr="0041041D">
              <w:rPr>
                <w:rFonts w:ascii="Times New Roman" w:hAnsi="Times New Roman" w:cs="Times New Roman"/>
                <w:iCs/>
                <w:lang w:eastAsia="sl-SI"/>
              </w:rPr>
              <w:t xml:space="preserve">g. Martin Batič, </w:t>
            </w:r>
            <w:r>
              <w:rPr>
                <w:rFonts w:ascii="Times New Roman" w:hAnsi="Times New Roman" w:cs="Times New Roman"/>
                <w:iCs/>
                <w:lang w:eastAsia="sl-SI"/>
              </w:rPr>
              <w:t>vodja O</w:t>
            </w:r>
            <w:r w:rsidRPr="0041041D">
              <w:rPr>
                <w:rFonts w:ascii="Times New Roman" w:hAnsi="Times New Roman" w:cs="Times New Roman"/>
                <w:iCs/>
                <w:lang w:eastAsia="sl-SI"/>
              </w:rPr>
              <w:t>ddelka za podnebne spremembe, Ministrstvo za okolje in prostor</w:t>
            </w:r>
          </w:p>
          <w:p w:rsidR="00F3402F" w:rsidRPr="0041041D" w:rsidRDefault="00F3402F" w:rsidP="00F3402F">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iCs/>
                <w:lang w:eastAsia="sl-SI"/>
              </w:rPr>
            </w:pPr>
            <w:r>
              <w:rPr>
                <w:rFonts w:ascii="Times New Roman" w:hAnsi="Times New Roman" w:cs="Times New Roman"/>
                <w:iCs/>
                <w:lang w:eastAsia="sl-SI"/>
              </w:rPr>
              <w:t xml:space="preserve">ga. Katja Piškur, </w:t>
            </w:r>
            <w:r w:rsidRPr="00F3402F">
              <w:rPr>
                <w:rFonts w:ascii="Times New Roman" w:hAnsi="Times New Roman" w:cs="Times New Roman"/>
                <w:iCs/>
                <w:lang w:eastAsia="sl-SI"/>
              </w:rPr>
              <w:t>vodja Službe</w:t>
            </w:r>
            <w:r>
              <w:rPr>
                <w:rFonts w:ascii="Times New Roman" w:hAnsi="Times New Roman" w:cs="Times New Roman"/>
                <w:iCs/>
                <w:lang w:eastAsia="sl-SI"/>
              </w:rPr>
              <w:t xml:space="preserve"> za EU </w:t>
            </w:r>
            <w:r w:rsidRPr="00F3402F">
              <w:rPr>
                <w:rFonts w:ascii="Times New Roman" w:hAnsi="Times New Roman" w:cs="Times New Roman"/>
                <w:iCs/>
                <w:lang w:eastAsia="sl-SI"/>
              </w:rPr>
              <w:t xml:space="preserve">in mednarodne zadeve, </w:t>
            </w:r>
            <w:r w:rsidRPr="0041041D">
              <w:rPr>
                <w:rFonts w:ascii="Times New Roman" w:hAnsi="Times New Roman" w:cs="Times New Roman"/>
                <w:iCs/>
                <w:lang w:eastAsia="sl-SI"/>
              </w:rPr>
              <w:t>Ministrstvo za okolje in prostor</w:t>
            </w:r>
          </w:p>
          <w:p w:rsidR="00AD649A" w:rsidRPr="0041041D"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cs="Times New Roman"/>
                <w:b/>
                <w:lang w:eastAsia="sl-SI"/>
              </w:rPr>
            </w:pPr>
            <w:r w:rsidRPr="0041041D">
              <w:rPr>
                <w:rFonts w:ascii="Times New Roman" w:hAnsi="Times New Roman" w:cs="Times New Roman"/>
                <w:iCs/>
                <w:lang w:eastAsia="sl-SI"/>
              </w:rPr>
              <w:t>m</w:t>
            </w:r>
            <w:r w:rsidR="006D0C3E" w:rsidRPr="0041041D">
              <w:rPr>
                <w:rFonts w:ascii="Times New Roman" w:hAnsi="Times New Roman" w:cs="Times New Roman"/>
                <w:iCs/>
                <w:lang w:eastAsia="sl-SI"/>
              </w:rPr>
              <w:t>ag. Zoran Kus, sekretar</w:t>
            </w:r>
            <w:r w:rsidRPr="0041041D">
              <w:rPr>
                <w:rFonts w:ascii="Times New Roman" w:hAnsi="Times New Roman" w:cs="Times New Roman"/>
                <w:iCs/>
                <w:lang w:eastAsia="sl-SI"/>
              </w:rPr>
              <w:t>, Ministrstvo za okolje in prostor</w:t>
            </w:r>
          </w:p>
        </w:tc>
      </w:tr>
      <w:tr w:rsidR="006C73B4" w:rsidRPr="0041041D" w:rsidTr="006359F4">
        <w:trPr>
          <w:gridBefore w:val="1"/>
          <w:wBefore w:w="100" w:type="dxa"/>
        </w:trPr>
        <w:tc>
          <w:tcPr>
            <w:tcW w:w="9163" w:type="dxa"/>
            <w:gridSpan w:val="13"/>
          </w:tcPr>
          <w:p w:rsidR="006C73B4" w:rsidRPr="0041041D" w:rsidRDefault="006C73B4" w:rsidP="00C474EA">
            <w:pPr>
              <w:suppressAutoHyphens/>
              <w:overflowPunct w:val="0"/>
              <w:autoSpaceDE w:val="0"/>
              <w:autoSpaceDN w:val="0"/>
              <w:adjustRightInd w:val="0"/>
              <w:textAlignment w:val="baseline"/>
              <w:outlineLvl w:val="3"/>
              <w:rPr>
                <w:rFonts w:ascii="Times New Roman" w:hAnsi="Times New Roman"/>
                <w:b/>
                <w:sz w:val="22"/>
                <w:szCs w:val="22"/>
                <w:lang w:eastAsia="sl-SI"/>
              </w:rPr>
            </w:pPr>
            <w:r w:rsidRPr="0041041D">
              <w:rPr>
                <w:rFonts w:ascii="Times New Roman" w:hAnsi="Times New Roman"/>
                <w:b/>
                <w:sz w:val="22"/>
                <w:szCs w:val="22"/>
                <w:lang w:eastAsia="sl-SI"/>
              </w:rPr>
              <w:t>5. Kratek povzetek gradiva: /</w:t>
            </w:r>
          </w:p>
        </w:tc>
      </w:tr>
      <w:tr w:rsidR="006C73B4" w:rsidRPr="0041041D" w:rsidTr="006359F4">
        <w:trPr>
          <w:gridBefore w:val="1"/>
          <w:wBefore w:w="100" w:type="dxa"/>
        </w:trPr>
        <w:tc>
          <w:tcPr>
            <w:tcW w:w="9163" w:type="dxa"/>
            <w:gridSpan w:val="13"/>
          </w:tcPr>
          <w:p w:rsidR="00DD66D7" w:rsidRPr="0041041D" w:rsidRDefault="00DD66D7" w:rsidP="00DD66D7">
            <w:pPr>
              <w:rPr>
                <w:rFonts w:ascii="Times New Roman" w:hAnsi="Times New Roman"/>
                <w:snapToGrid w:val="0"/>
                <w:sz w:val="22"/>
                <w:szCs w:val="22"/>
              </w:rPr>
            </w:pPr>
          </w:p>
          <w:p w:rsidR="006D549F" w:rsidRPr="0041041D" w:rsidRDefault="006D549F" w:rsidP="006D549F">
            <w:pPr>
              <w:rPr>
                <w:rFonts w:ascii="Times New Roman" w:hAnsi="Times New Roman"/>
                <w:snapToGrid w:val="0"/>
                <w:sz w:val="22"/>
                <w:szCs w:val="22"/>
              </w:rPr>
            </w:pPr>
            <w:r>
              <w:rPr>
                <w:rFonts w:ascii="Times New Roman" w:hAnsi="Times New Roman"/>
                <w:snapToGrid w:val="0"/>
                <w:sz w:val="22"/>
                <w:szCs w:val="22"/>
              </w:rPr>
              <w:t>P</w:t>
            </w:r>
            <w:r w:rsidRPr="0041041D">
              <w:rPr>
                <w:rFonts w:ascii="Times New Roman" w:hAnsi="Times New Roman"/>
                <w:snapToGrid w:val="0"/>
                <w:sz w:val="22"/>
                <w:szCs w:val="22"/>
              </w:rPr>
              <w:t>odnebna konferenca Združenih narodov, ki se je udeležujejo pogodbenice Okvirne konvencije ZN o podnebni</w:t>
            </w:r>
            <w:r>
              <w:rPr>
                <w:rFonts w:ascii="Times New Roman" w:hAnsi="Times New Roman"/>
                <w:snapToGrid w:val="0"/>
                <w:sz w:val="22"/>
                <w:szCs w:val="22"/>
              </w:rPr>
              <w:t xml:space="preserve">h spremembah (UNFCCC), bo </w:t>
            </w:r>
            <w:r w:rsidRPr="0041041D">
              <w:rPr>
                <w:rFonts w:ascii="Times New Roman" w:hAnsi="Times New Roman"/>
                <w:snapToGrid w:val="0"/>
                <w:sz w:val="22"/>
                <w:szCs w:val="22"/>
              </w:rPr>
              <w:t xml:space="preserve">potekala od 2.-14. decembra </w:t>
            </w:r>
            <w:r>
              <w:rPr>
                <w:rFonts w:ascii="Times New Roman" w:hAnsi="Times New Roman"/>
                <w:snapToGrid w:val="0"/>
                <w:sz w:val="22"/>
                <w:szCs w:val="22"/>
              </w:rPr>
              <w:t xml:space="preserve">2018 </w:t>
            </w:r>
            <w:r w:rsidRPr="0041041D">
              <w:rPr>
                <w:rFonts w:ascii="Times New Roman" w:hAnsi="Times New Roman"/>
                <w:snapToGrid w:val="0"/>
                <w:sz w:val="22"/>
                <w:szCs w:val="22"/>
              </w:rPr>
              <w:t>v Katovicah na Poljskem (</w:t>
            </w:r>
            <w:r>
              <w:rPr>
                <w:rFonts w:ascii="Times New Roman" w:hAnsi="Times New Roman"/>
                <w:snapToGrid w:val="0"/>
                <w:sz w:val="22"/>
                <w:szCs w:val="22"/>
              </w:rPr>
              <w:t>t.</w:t>
            </w:r>
            <w:r w:rsidR="0099273B">
              <w:rPr>
                <w:rFonts w:ascii="Times New Roman" w:hAnsi="Times New Roman"/>
                <w:snapToGrid w:val="0"/>
                <w:sz w:val="22"/>
                <w:szCs w:val="22"/>
              </w:rPr>
              <w:t xml:space="preserve"> </w:t>
            </w:r>
            <w:r>
              <w:rPr>
                <w:rFonts w:ascii="Times New Roman" w:hAnsi="Times New Roman"/>
                <w:snapToGrid w:val="0"/>
                <w:sz w:val="22"/>
                <w:szCs w:val="22"/>
              </w:rPr>
              <w:t xml:space="preserve">i. </w:t>
            </w:r>
            <w:r w:rsidRPr="0041041D">
              <w:rPr>
                <w:rFonts w:ascii="Times New Roman" w:hAnsi="Times New Roman"/>
                <w:snapToGrid w:val="0"/>
                <w:sz w:val="22"/>
                <w:szCs w:val="22"/>
              </w:rPr>
              <w:t xml:space="preserve">COP24). </w:t>
            </w:r>
          </w:p>
          <w:p w:rsidR="006D549F" w:rsidRPr="0041041D" w:rsidRDefault="006D549F" w:rsidP="006D549F">
            <w:pPr>
              <w:rPr>
                <w:rFonts w:ascii="Times New Roman" w:hAnsi="Times New Roman"/>
                <w:snapToGrid w:val="0"/>
                <w:sz w:val="22"/>
                <w:szCs w:val="22"/>
              </w:rPr>
            </w:pPr>
          </w:p>
          <w:p w:rsidR="006D549F" w:rsidRDefault="006D549F" w:rsidP="006D549F">
            <w:pPr>
              <w:rPr>
                <w:rFonts w:ascii="Times New Roman" w:hAnsi="Times New Roman"/>
                <w:snapToGrid w:val="0"/>
                <w:sz w:val="22"/>
                <w:szCs w:val="22"/>
              </w:rPr>
            </w:pPr>
            <w:r w:rsidRPr="00EC01E0">
              <w:rPr>
                <w:rFonts w:ascii="Times New Roman" w:hAnsi="Times New Roman"/>
                <w:b/>
                <w:snapToGrid w:val="0"/>
                <w:sz w:val="22"/>
                <w:szCs w:val="22"/>
              </w:rPr>
              <w:t>Temeljni namen konference</w:t>
            </w:r>
            <w:r w:rsidRPr="0041041D">
              <w:rPr>
                <w:rFonts w:ascii="Times New Roman" w:hAnsi="Times New Roman"/>
                <w:snapToGrid w:val="0"/>
                <w:sz w:val="22"/>
                <w:szCs w:val="22"/>
              </w:rPr>
              <w:t xml:space="preserve"> je sprejetje </w:t>
            </w:r>
            <w:r>
              <w:rPr>
                <w:rFonts w:ascii="Times New Roman" w:hAnsi="Times New Roman"/>
                <w:snapToGrid w:val="0"/>
                <w:sz w:val="22"/>
                <w:szCs w:val="22"/>
              </w:rPr>
              <w:t>»</w:t>
            </w:r>
            <w:r w:rsidRPr="0041041D">
              <w:rPr>
                <w:rFonts w:ascii="Times New Roman" w:hAnsi="Times New Roman"/>
                <w:snapToGrid w:val="0"/>
                <w:sz w:val="22"/>
                <w:szCs w:val="22"/>
              </w:rPr>
              <w:t>knjige</w:t>
            </w:r>
            <w:r>
              <w:rPr>
                <w:rFonts w:ascii="Times New Roman" w:hAnsi="Times New Roman"/>
                <w:snapToGrid w:val="0"/>
                <w:sz w:val="22"/>
                <w:szCs w:val="22"/>
              </w:rPr>
              <w:t>«</w:t>
            </w:r>
            <w:r w:rsidRPr="0041041D">
              <w:rPr>
                <w:rFonts w:ascii="Times New Roman" w:hAnsi="Times New Roman"/>
                <w:snapToGrid w:val="0"/>
                <w:sz w:val="22"/>
                <w:szCs w:val="22"/>
              </w:rPr>
              <w:t xml:space="preserve"> pravil (t.</w:t>
            </w:r>
            <w:r w:rsidR="0099273B">
              <w:rPr>
                <w:rFonts w:ascii="Times New Roman" w:hAnsi="Times New Roman"/>
                <w:snapToGrid w:val="0"/>
                <w:sz w:val="22"/>
                <w:szCs w:val="22"/>
              </w:rPr>
              <w:t xml:space="preserve"> </w:t>
            </w:r>
            <w:r w:rsidRPr="0041041D">
              <w:rPr>
                <w:rFonts w:ascii="Times New Roman" w:hAnsi="Times New Roman"/>
                <w:snapToGrid w:val="0"/>
                <w:sz w:val="22"/>
                <w:szCs w:val="22"/>
              </w:rPr>
              <w:t xml:space="preserve">i. Rulebook) za začetek izvajanja Pariškega podnebnega sporazuma v letu 2021. Knjiga pravil naj bi vključevala </w:t>
            </w:r>
            <w:r>
              <w:rPr>
                <w:rFonts w:ascii="Times New Roman" w:hAnsi="Times New Roman"/>
                <w:snapToGrid w:val="0"/>
                <w:sz w:val="22"/>
                <w:szCs w:val="22"/>
              </w:rPr>
              <w:t xml:space="preserve">celovita in učinkovita </w:t>
            </w:r>
            <w:r w:rsidRPr="0041041D">
              <w:rPr>
                <w:rFonts w:ascii="Times New Roman" w:hAnsi="Times New Roman"/>
                <w:snapToGrid w:val="0"/>
                <w:sz w:val="22"/>
                <w:szCs w:val="22"/>
              </w:rPr>
              <w:t xml:space="preserve">pravila </w:t>
            </w:r>
            <w:r>
              <w:rPr>
                <w:rFonts w:ascii="Times New Roman" w:hAnsi="Times New Roman"/>
                <w:snapToGrid w:val="0"/>
                <w:sz w:val="22"/>
                <w:szCs w:val="22"/>
              </w:rPr>
              <w:t xml:space="preserve">ter navodila </w:t>
            </w:r>
            <w:r w:rsidRPr="0041041D">
              <w:rPr>
                <w:rFonts w:ascii="Times New Roman" w:hAnsi="Times New Roman"/>
                <w:snapToGrid w:val="0"/>
                <w:sz w:val="22"/>
                <w:szCs w:val="22"/>
              </w:rPr>
              <w:t>za pr</w:t>
            </w:r>
            <w:r>
              <w:rPr>
                <w:rFonts w:ascii="Times New Roman" w:hAnsi="Times New Roman"/>
                <w:snapToGrid w:val="0"/>
                <w:sz w:val="22"/>
                <w:szCs w:val="22"/>
              </w:rPr>
              <w:t xml:space="preserve">ipravo in dopolnjevanje podnebnih </w:t>
            </w:r>
            <w:r w:rsidRPr="0041041D">
              <w:rPr>
                <w:rFonts w:ascii="Times New Roman" w:hAnsi="Times New Roman"/>
                <w:snapToGrid w:val="0"/>
                <w:sz w:val="22"/>
                <w:szCs w:val="22"/>
              </w:rPr>
              <w:t>ciljev (t.</w:t>
            </w:r>
            <w:r w:rsidR="0099273B">
              <w:rPr>
                <w:rFonts w:ascii="Times New Roman" w:hAnsi="Times New Roman"/>
                <w:snapToGrid w:val="0"/>
                <w:sz w:val="22"/>
                <w:szCs w:val="22"/>
              </w:rPr>
              <w:t xml:space="preserve"> </w:t>
            </w:r>
            <w:r w:rsidRPr="0041041D">
              <w:rPr>
                <w:rFonts w:ascii="Times New Roman" w:hAnsi="Times New Roman"/>
                <w:snapToGrid w:val="0"/>
                <w:sz w:val="22"/>
                <w:szCs w:val="22"/>
              </w:rPr>
              <w:t xml:space="preserve">i. nacionalno določenih prispevkov - NDC) za </w:t>
            </w:r>
            <w:r>
              <w:rPr>
                <w:rFonts w:ascii="Times New Roman" w:hAnsi="Times New Roman"/>
                <w:snapToGrid w:val="0"/>
                <w:sz w:val="22"/>
                <w:szCs w:val="22"/>
              </w:rPr>
              <w:t xml:space="preserve">vse </w:t>
            </w:r>
            <w:r w:rsidRPr="0041041D">
              <w:rPr>
                <w:rFonts w:ascii="Times New Roman" w:hAnsi="Times New Roman"/>
                <w:snapToGrid w:val="0"/>
                <w:sz w:val="22"/>
                <w:szCs w:val="22"/>
              </w:rPr>
              <w:t>pogodbenice Pariškega sporazuma</w:t>
            </w:r>
            <w:r w:rsidR="002B584F">
              <w:rPr>
                <w:rFonts w:ascii="Times New Roman" w:hAnsi="Times New Roman"/>
                <w:snapToGrid w:val="0"/>
                <w:sz w:val="22"/>
                <w:szCs w:val="22"/>
              </w:rPr>
              <w:t xml:space="preserve">; ter </w:t>
            </w:r>
            <w:r w:rsidRPr="0041041D">
              <w:rPr>
                <w:rFonts w:ascii="Times New Roman" w:hAnsi="Times New Roman"/>
                <w:snapToGrid w:val="0"/>
                <w:sz w:val="22"/>
                <w:szCs w:val="22"/>
              </w:rPr>
              <w:t xml:space="preserve">pravila za spremljanje in poročanje o rezultatih doseganja ciljev </w:t>
            </w:r>
            <w:r w:rsidR="002B584F">
              <w:rPr>
                <w:rFonts w:ascii="Times New Roman" w:hAnsi="Times New Roman"/>
                <w:snapToGrid w:val="0"/>
                <w:sz w:val="22"/>
                <w:szCs w:val="22"/>
              </w:rPr>
              <w:t xml:space="preserve">oz. </w:t>
            </w:r>
            <w:r w:rsidRPr="0041041D">
              <w:rPr>
                <w:rFonts w:ascii="Times New Roman" w:hAnsi="Times New Roman"/>
                <w:snapToGrid w:val="0"/>
                <w:sz w:val="22"/>
                <w:szCs w:val="22"/>
              </w:rPr>
              <w:t>izvajanja ukrepov dolgoročne podnebne politike</w:t>
            </w:r>
            <w:r>
              <w:rPr>
                <w:rFonts w:ascii="Times New Roman" w:hAnsi="Times New Roman"/>
                <w:snapToGrid w:val="0"/>
                <w:sz w:val="22"/>
                <w:szCs w:val="22"/>
              </w:rPr>
              <w:t xml:space="preserve">. </w:t>
            </w:r>
          </w:p>
          <w:p w:rsidR="006D549F" w:rsidRPr="0041041D" w:rsidRDefault="006D549F" w:rsidP="006D549F">
            <w:pPr>
              <w:rPr>
                <w:rFonts w:ascii="Times New Roman" w:hAnsi="Times New Roman"/>
                <w:snapToGrid w:val="0"/>
                <w:sz w:val="22"/>
                <w:szCs w:val="22"/>
              </w:rPr>
            </w:pPr>
          </w:p>
          <w:p w:rsidR="006D549F" w:rsidRDefault="006D549F" w:rsidP="006D549F">
            <w:pPr>
              <w:rPr>
                <w:rFonts w:ascii="Times New Roman" w:hAnsi="Times New Roman"/>
                <w:snapToGrid w:val="0"/>
                <w:sz w:val="22"/>
                <w:szCs w:val="22"/>
              </w:rPr>
            </w:pPr>
            <w:r w:rsidRPr="006D646C">
              <w:rPr>
                <w:rFonts w:ascii="Times New Roman" w:hAnsi="Times New Roman"/>
                <w:b/>
                <w:snapToGrid w:val="0"/>
                <w:sz w:val="22"/>
                <w:szCs w:val="22"/>
              </w:rPr>
              <w:t xml:space="preserve">3.12. </w:t>
            </w:r>
            <w:r w:rsidR="0099273B">
              <w:rPr>
                <w:rFonts w:ascii="Times New Roman" w:hAnsi="Times New Roman"/>
                <w:b/>
                <w:snapToGrid w:val="0"/>
                <w:sz w:val="22"/>
                <w:szCs w:val="22"/>
              </w:rPr>
              <w:t xml:space="preserve">2018 </w:t>
            </w:r>
            <w:r w:rsidRPr="006D646C">
              <w:rPr>
                <w:rFonts w:ascii="Times New Roman" w:hAnsi="Times New Roman"/>
                <w:b/>
                <w:snapToGrid w:val="0"/>
                <w:sz w:val="22"/>
                <w:szCs w:val="22"/>
              </w:rPr>
              <w:t>bo potekal 1. del zasedanja na visoki ravni</w:t>
            </w:r>
            <w:r>
              <w:rPr>
                <w:rFonts w:ascii="Times New Roman" w:hAnsi="Times New Roman"/>
                <w:snapToGrid w:val="0"/>
                <w:sz w:val="22"/>
                <w:szCs w:val="22"/>
              </w:rPr>
              <w:t xml:space="preserve"> (HLS – High Level Segment), ki se ga bodo na povabilo predsednika Poljske, g. Andrzeja Dude, udeležili predsedniki držav ali vlad pogodbenic UNFCCC. Slovenijo bo na tem dogodku zastopal predsednik</w:t>
            </w:r>
            <w:r w:rsidR="00C001EE">
              <w:rPr>
                <w:rFonts w:ascii="Times New Roman" w:hAnsi="Times New Roman"/>
                <w:snapToGrid w:val="0"/>
                <w:sz w:val="22"/>
                <w:szCs w:val="22"/>
              </w:rPr>
              <w:t xml:space="preserve"> Republike</w:t>
            </w:r>
            <w:r>
              <w:rPr>
                <w:rFonts w:ascii="Times New Roman" w:hAnsi="Times New Roman"/>
                <w:snapToGrid w:val="0"/>
                <w:sz w:val="22"/>
                <w:szCs w:val="22"/>
              </w:rPr>
              <w:t xml:space="preserve"> g. Borut Pahor, ki bo na temo podnebnih sprememb podal nacionalno izjavo Slovenije. Predsedniki bodo pozvali k pro-aktivnemu delu za pripravo celovitih in učinkovitih pravil za izvajanje Pariškega sporazuma ter ponovno spodbudili k ambiciozni dolgoročni podnebni politiki na svetovni in nacionalni ravni. </w:t>
            </w:r>
          </w:p>
          <w:p w:rsidR="006D549F" w:rsidRDefault="006D549F" w:rsidP="006D549F">
            <w:pPr>
              <w:rPr>
                <w:rFonts w:ascii="Times New Roman" w:hAnsi="Times New Roman"/>
                <w:snapToGrid w:val="0"/>
                <w:sz w:val="22"/>
                <w:szCs w:val="22"/>
              </w:rPr>
            </w:pPr>
          </w:p>
          <w:p w:rsidR="006D549F" w:rsidRDefault="006D549F" w:rsidP="006D549F">
            <w:pPr>
              <w:rPr>
                <w:rFonts w:ascii="Times New Roman" w:hAnsi="Times New Roman"/>
                <w:snapToGrid w:val="0"/>
                <w:sz w:val="22"/>
                <w:szCs w:val="22"/>
              </w:rPr>
            </w:pPr>
            <w:r w:rsidRPr="006D646C">
              <w:rPr>
                <w:rFonts w:ascii="Times New Roman" w:hAnsi="Times New Roman"/>
                <w:b/>
                <w:snapToGrid w:val="0"/>
                <w:sz w:val="22"/>
                <w:szCs w:val="22"/>
              </w:rPr>
              <w:t xml:space="preserve">V okviru drugega </w:t>
            </w:r>
            <w:r>
              <w:rPr>
                <w:rFonts w:ascii="Times New Roman" w:hAnsi="Times New Roman"/>
                <w:b/>
                <w:snapToGrid w:val="0"/>
                <w:sz w:val="22"/>
                <w:szCs w:val="22"/>
              </w:rPr>
              <w:t>dela konference</w:t>
            </w:r>
            <w:r w:rsidRPr="006D646C">
              <w:rPr>
                <w:rFonts w:ascii="Times New Roman" w:hAnsi="Times New Roman"/>
                <w:b/>
                <w:snapToGrid w:val="0"/>
                <w:sz w:val="22"/>
                <w:szCs w:val="22"/>
              </w:rPr>
              <w:t xml:space="preserve">, ki </w:t>
            </w:r>
            <w:r>
              <w:rPr>
                <w:rFonts w:ascii="Times New Roman" w:hAnsi="Times New Roman"/>
                <w:b/>
                <w:snapToGrid w:val="0"/>
                <w:sz w:val="22"/>
                <w:szCs w:val="22"/>
              </w:rPr>
              <w:t xml:space="preserve">bo </w:t>
            </w:r>
            <w:r w:rsidRPr="006D646C">
              <w:rPr>
                <w:rFonts w:ascii="Times New Roman" w:hAnsi="Times New Roman"/>
                <w:b/>
                <w:snapToGrid w:val="0"/>
                <w:sz w:val="22"/>
                <w:szCs w:val="22"/>
              </w:rPr>
              <w:t>poteka</w:t>
            </w:r>
            <w:r>
              <w:rPr>
                <w:rFonts w:ascii="Times New Roman" w:hAnsi="Times New Roman"/>
                <w:b/>
                <w:snapToGrid w:val="0"/>
                <w:sz w:val="22"/>
                <w:szCs w:val="22"/>
              </w:rPr>
              <w:t>la</w:t>
            </w:r>
            <w:r w:rsidRPr="006D646C">
              <w:rPr>
                <w:rFonts w:ascii="Times New Roman" w:hAnsi="Times New Roman"/>
                <w:b/>
                <w:snapToGrid w:val="0"/>
                <w:sz w:val="22"/>
                <w:szCs w:val="22"/>
              </w:rPr>
              <w:t xml:space="preserve"> že od 2.12. </w:t>
            </w:r>
            <w:r w:rsidR="0099273B">
              <w:rPr>
                <w:rFonts w:ascii="Times New Roman" w:hAnsi="Times New Roman"/>
                <w:b/>
                <w:snapToGrid w:val="0"/>
                <w:sz w:val="22"/>
                <w:szCs w:val="22"/>
              </w:rPr>
              <w:t xml:space="preserve">2018 </w:t>
            </w:r>
            <w:r w:rsidRPr="006D646C">
              <w:rPr>
                <w:rFonts w:ascii="Times New Roman" w:hAnsi="Times New Roman"/>
                <w:b/>
                <w:snapToGrid w:val="0"/>
                <w:sz w:val="22"/>
                <w:szCs w:val="22"/>
              </w:rPr>
              <w:t>do zaključka konference, 14.12.</w:t>
            </w:r>
            <w:r w:rsidR="0099273B">
              <w:rPr>
                <w:rFonts w:ascii="Times New Roman" w:hAnsi="Times New Roman"/>
                <w:b/>
                <w:snapToGrid w:val="0"/>
                <w:sz w:val="22"/>
                <w:szCs w:val="22"/>
              </w:rPr>
              <w:t>2018</w:t>
            </w:r>
            <w:r w:rsidRPr="006D646C">
              <w:rPr>
                <w:rFonts w:ascii="Times New Roman" w:hAnsi="Times New Roman"/>
                <w:b/>
                <w:snapToGrid w:val="0"/>
                <w:sz w:val="22"/>
                <w:szCs w:val="22"/>
              </w:rPr>
              <w:t xml:space="preserve">, bodo potekala intenzivna </w:t>
            </w:r>
            <w:r>
              <w:rPr>
                <w:rFonts w:ascii="Times New Roman" w:hAnsi="Times New Roman"/>
                <w:b/>
                <w:snapToGrid w:val="0"/>
                <w:sz w:val="22"/>
                <w:szCs w:val="22"/>
              </w:rPr>
              <w:t xml:space="preserve">(tehnična) </w:t>
            </w:r>
            <w:r w:rsidRPr="006D646C">
              <w:rPr>
                <w:rFonts w:ascii="Times New Roman" w:hAnsi="Times New Roman"/>
                <w:b/>
                <w:snapToGrid w:val="0"/>
                <w:sz w:val="22"/>
                <w:szCs w:val="22"/>
              </w:rPr>
              <w:t>pogajanja stalnih in začasnih de</w:t>
            </w:r>
            <w:r>
              <w:rPr>
                <w:rFonts w:ascii="Times New Roman" w:hAnsi="Times New Roman"/>
                <w:b/>
                <w:snapToGrid w:val="0"/>
                <w:sz w:val="22"/>
                <w:szCs w:val="22"/>
              </w:rPr>
              <w:t>lovnih teles UNFCCC</w:t>
            </w:r>
            <w:r>
              <w:rPr>
                <w:rFonts w:ascii="Times New Roman" w:hAnsi="Times New Roman"/>
                <w:snapToGrid w:val="0"/>
                <w:sz w:val="22"/>
                <w:szCs w:val="22"/>
              </w:rPr>
              <w:t xml:space="preserve">, katerih temeljni cilj je priprava in dokončno sprejetje knjige pravil za uspešen začetek izvajanja Pariškega sporazuma. </w:t>
            </w:r>
          </w:p>
          <w:p w:rsidR="006D549F" w:rsidRPr="00EC01E0" w:rsidRDefault="006D549F" w:rsidP="006D549F">
            <w:pPr>
              <w:rPr>
                <w:rFonts w:ascii="Times New Roman" w:hAnsi="Times New Roman"/>
                <w:snapToGrid w:val="0"/>
                <w:sz w:val="22"/>
                <w:szCs w:val="22"/>
              </w:rPr>
            </w:pPr>
            <w:r>
              <w:rPr>
                <w:rFonts w:ascii="Times New Roman" w:hAnsi="Times New Roman"/>
                <w:snapToGrid w:val="0"/>
                <w:sz w:val="22"/>
                <w:szCs w:val="22"/>
              </w:rPr>
              <w:t xml:space="preserve">      </w:t>
            </w:r>
          </w:p>
          <w:p w:rsidR="006D549F" w:rsidRDefault="006D549F" w:rsidP="006D549F">
            <w:pPr>
              <w:rPr>
                <w:rFonts w:ascii="Times New Roman" w:hAnsi="Times New Roman"/>
                <w:snapToGrid w:val="0"/>
                <w:sz w:val="22"/>
                <w:szCs w:val="22"/>
              </w:rPr>
            </w:pPr>
            <w:r w:rsidRPr="00EC01E0">
              <w:rPr>
                <w:rFonts w:ascii="Times New Roman" w:hAnsi="Times New Roman"/>
                <w:b/>
                <w:snapToGrid w:val="0"/>
                <w:sz w:val="22"/>
                <w:szCs w:val="22"/>
              </w:rPr>
              <w:t xml:space="preserve">V okviru </w:t>
            </w:r>
            <w:r>
              <w:rPr>
                <w:rFonts w:ascii="Times New Roman" w:hAnsi="Times New Roman"/>
                <w:b/>
                <w:snapToGrid w:val="0"/>
                <w:sz w:val="22"/>
                <w:szCs w:val="22"/>
              </w:rPr>
              <w:t xml:space="preserve">tretjega dela (11.-14.12.2018) pa bo potekal 2. del zasedanja na vrhu (HLS) na ministrski ravni, </w:t>
            </w:r>
            <w:r w:rsidRPr="007E57A1">
              <w:rPr>
                <w:rFonts w:ascii="Times New Roman" w:hAnsi="Times New Roman"/>
                <w:snapToGrid w:val="0"/>
                <w:sz w:val="22"/>
                <w:szCs w:val="22"/>
              </w:rPr>
              <w:t>ki se ga bodo udeležili</w:t>
            </w:r>
            <w:r>
              <w:rPr>
                <w:rFonts w:ascii="Times New Roman" w:hAnsi="Times New Roman"/>
                <w:b/>
                <w:snapToGrid w:val="0"/>
                <w:sz w:val="22"/>
                <w:szCs w:val="22"/>
              </w:rPr>
              <w:t xml:space="preserve"> </w:t>
            </w:r>
            <w:r w:rsidRPr="00BD084B">
              <w:rPr>
                <w:rFonts w:ascii="Times New Roman" w:hAnsi="Times New Roman"/>
                <w:snapToGrid w:val="0"/>
                <w:sz w:val="22"/>
                <w:szCs w:val="22"/>
              </w:rPr>
              <w:t>predvsem</w:t>
            </w:r>
            <w:r>
              <w:rPr>
                <w:rFonts w:ascii="Times New Roman" w:hAnsi="Times New Roman"/>
                <w:b/>
                <w:snapToGrid w:val="0"/>
                <w:sz w:val="22"/>
                <w:szCs w:val="22"/>
              </w:rPr>
              <w:t xml:space="preserve"> </w:t>
            </w:r>
            <w:r w:rsidRPr="0041041D">
              <w:rPr>
                <w:rFonts w:ascii="Times New Roman" w:hAnsi="Times New Roman"/>
                <w:snapToGrid w:val="0"/>
                <w:sz w:val="22"/>
                <w:szCs w:val="22"/>
              </w:rPr>
              <w:t>ministri za okolje in podnebne spremembe držav pogodbenic UNFCCC</w:t>
            </w:r>
            <w:r>
              <w:rPr>
                <w:rFonts w:ascii="Times New Roman" w:hAnsi="Times New Roman"/>
                <w:snapToGrid w:val="0"/>
                <w:sz w:val="22"/>
                <w:szCs w:val="22"/>
              </w:rPr>
              <w:t xml:space="preserve"> (in drugi visoki vladni predstavniki), pa bo potekala intenzivna razprava predvsem </w:t>
            </w:r>
            <w:r w:rsidRPr="0041041D">
              <w:rPr>
                <w:rFonts w:ascii="Times New Roman" w:hAnsi="Times New Roman"/>
                <w:snapToGrid w:val="0"/>
                <w:sz w:val="22"/>
                <w:szCs w:val="22"/>
              </w:rPr>
              <w:t>o dveh usmerjenih in nadvse pomembnih vsebinah</w:t>
            </w:r>
            <w:r>
              <w:rPr>
                <w:rFonts w:ascii="Times New Roman" w:hAnsi="Times New Roman"/>
                <w:snapToGrid w:val="0"/>
                <w:sz w:val="22"/>
                <w:szCs w:val="22"/>
              </w:rPr>
              <w:t>: t.</w:t>
            </w:r>
            <w:r w:rsidR="0099273B">
              <w:rPr>
                <w:rFonts w:ascii="Times New Roman" w:hAnsi="Times New Roman"/>
                <w:snapToGrid w:val="0"/>
                <w:sz w:val="22"/>
                <w:szCs w:val="22"/>
              </w:rPr>
              <w:t xml:space="preserve"> </w:t>
            </w:r>
            <w:r>
              <w:rPr>
                <w:rFonts w:ascii="Times New Roman" w:hAnsi="Times New Roman"/>
                <w:snapToGrid w:val="0"/>
                <w:sz w:val="22"/>
                <w:szCs w:val="22"/>
              </w:rPr>
              <w:t>i</w:t>
            </w:r>
            <w:r w:rsidRPr="0041041D">
              <w:rPr>
                <w:rFonts w:ascii="Times New Roman" w:hAnsi="Times New Roman"/>
                <w:snapToGrid w:val="0"/>
                <w:sz w:val="22"/>
                <w:szCs w:val="22"/>
              </w:rPr>
              <w:t>.</w:t>
            </w:r>
            <w:r>
              <w:rPr>
                <w:rFonts w:ascii="Times New Roman" w:hAnsi="Times New Roman"/>
                <w:snapToGrid w:val="0"/>
                <w:sz w:val="22"/>
                <w:szCs w:val="22"/>
              </w:rPr>
              <w:t xml:space="preserve"> Talanoa dialog za povečanje ambicije in ciljev za izvajanje Pariškega sporazuma; ter dialog glede bolj učinkovite mobilizacije podnebnih financ za pomoč državam v razvoju. </w:t>
            </w:r>
            <w:r w:rsidRPr="0041041D">
              <w:rPr>
                <w:rFonts w:ascii="Times New Roman" w:hAnsi="Times New Roman"/>
                <w:snapToGrid w:val="0"/>
                <w:sz w:val="22"/>
                <w:szCs w:val="22"/>
              </w:rPr>
              <w:t xml:space="preserve"> </w:t>
            </w:r>
          </w:p>
          <w:p w:rsidR="00484196" w:rsidRPr="0041041D" w:rsidRDefault="00484196" w:rsidP="00DD66D7">
            <w:pPr>
              <w:rPr>
                <w:rFonts w:ascii="Times New Roman" w:hAnsi="Times New Roman"/>
                <w:snapToGrid w:val="0"/>
                <w:sz w:val="22"/>
                <w:szCs w:val="22"/>
              </w:rPr>
            </w:pPr>
          </w:p>
          <w:p w:rsidR="006D549F" w:rsidRPr="0041041D" w:rsidRDefault="006D549F" w:rsidP="006D549F">
            <w:pPr>
              <w:rPr>
                <w:rFonts w:ascii="Times New Roman" w:hAnsi="Times New Roman"/>
                <w:snapToGrid w:val="0"/>
                <w:sz w:val="22"/>
                <w:szCs w:val="22"/>
              </w:rPr>
            </w:pPr>
            <w:r w:rsidRPr="006D549F">
              <w:rPr>
                <w:rFonts w:ascii="Times New Roman" w:hAnsi="Times New Roman"/>
                <w:b/>
                <w:snapToGrid w:val="0"/>
                <w:sz w:val="22"/>
                <w:szCs w:val="22"/>
              </w:rPr>
              <w:t>Konference COP24 se bodo udeležile vladne delegacije držav pogodbenic UNFCCC</w:t>
            </w:r>
            <w:r w:rsidRPr="0041041D">
              <w:rPr>
                <w:rFonts w:ascii="Times New Roman" w:hAnsi="Times New Roman"/>
                <w:snapToGrid w:val="0"/>
                <w:sz w:val="22"/>
                <w:szCs w:val="22"/>
              </w:rPr>
              <w:t xml:space="preserve"> (trenutno 196 držav), oz. pogodbenic Pariškega sporazuma (trenutno preko 180 držav), nadalje predstavniki nacionalnih parlamentov</w:t>
            </w:r>
            <w:r>
              <w:rPr>
                <w:rFonts w:ascii="Times New Roman" w:hAnsi="Times New Roman"/>
                <w:snapToGrid w:val="0"/>
                <w:sz w:val="22"/>
                <w:szCs w:val="22"/>
              </w:rPr>
              <w:t xml:space="preserve"> (tudi predstavniki Evropskega parlamenta)</w:t>
            </w:r>
            <w:r w:rsidRPr="0041041D">
              <w:rPr>
                <w:rFonts w:ascii="Times New Roman" w:hAnsi="Times New Roman"/>
                <w:snapToGrid w:val="0"/>
                <w:sz w:val="22"/>
                <w:szCs w:val="22"/>
              </w:rPr>
              <w:t>, organizacij s statusom opazovalcev ter predstavniki zainteresiranih institucij na širokem področju podnebnih sprememb in nevladnih organizacij</w:t>
            </w:r>
            <w:r w:rsidR="003379BE">
              <w:rPr>
                <w:rFonts w:ascii="Times New Roman" w:hAnsi="Times New Roman"/>
                <w:snapToGrid w:val="0"/>
                <w:sz w:val="22"/>
                <w:szCs w:val="22"/>
              </w:rPr>
              <w:t xml:space="preserve"> ter </w:t>
            </w:r>
            <w:r>
              <w:rPr>
                <w:rFonts w:ascii="Times New Roman" w:hAnsi="Times New Roman"/>
                <w:snapToGrid w:val="0"/>
                <w:sz w:val="22"/>
                <w:szCs w:val="22"/>
              </w:rPr>
              <w:t>zainteresirani mediji</w:t>
            </w:r>
            <w:r w:rsidRPr="0041041D">
              <w:rPr>
                <w:rFonts w:ascii="Times New Roman" w:hAnsi="Times New Roman"/>
                <w:snapToGrid w:val="0"/>
                <w:sz w:val="22"/>
                <w:szCs w:val="22"/>
              </w:rPr>
              <w:t xml:space="preserve">. Konferenci </w:t>
            </w:r>
            <w:r w:rsidR="00841124">
              <w:rPr>
                <w:rFonts w:ascii="Times New Roman" w:hAnsi="Times New Roman"/>
                <w:snapToGrid w:val="0"/>
                <w:sz w:val="22"/>
                <w:szCs w:val="22"/>
              </w:rPr>
              <w:t xml:space="preserve">COP24 </w:t>
            </w:r>
            <w:r w:rsidRPr="0041041D">
              <w:rPr>
                <w:rFonts w:ascii="Times New Roman" w:hAnsi="Times New Roman"/>
                <w:snapToGrid w:val="0"/>
                <w:sz w:val="22"/>
                <w:szCs w:val="22"/>
              </w:rPr>
              <w:t xml:space="preserve">bo </w:t>
            </w:r>
            <w:r w:rsidR="00841124">
              <w:rPr>
                <w:rFonts w:ascii="Times New Roman" w:hAnsi="Times New Roman"/>
                <w:snapToGrid w:val="0"/>
                <w:sz w:val="22"/>
                <w:szCs w:val="22"/>
              </w:rPr>
              <w:t>že četrtič v zgodovini letnih</w:t>
            </w:r>
            <w:r w:rsidRPr="0041041D">
              <w:rPr>
                <w:rFonts w:ascii="Times New Roman" w:hAnsi="Times New Roman"/>
                <w:snapToGrid w:val="0"/>
                <w:sz w:val="22"/>
                <w:szCs w:val="22"/>
              </w:rPr>
              <w:t xml:space="preserve"> zasedanj UNFCCC predsedovala Poljska. Vladno delegacijo</w:t>
            </w:r>
            <w:r w:rsidR="0099273B">
              <w:rPr>
                <w:rFonts w:ascii="Times New Roman" w:hAnsi="Times New Roman"/>
                <w:snapToGrid w:val="0"/>
                <w:sz w:val="22"/>
                <w:szCs w:val="22"/>
              </w:rPr>
              <w:t xml:space="preserve"> Republike</w:t>
            </w:r>
            <w:r w:rsidRPr="0041041D">
              <w:rPr>
                <w:rFonts w:ascii="Times New Roman" w:hAnsi="Times New Roman"/>
                <w:snapToGrid w:val="0"/>
                <w:sz w:val="22"/>
                <w:szCs w:val="22"/>
              </w:rPr>
              <w:t xml:space="preserve"> Slovenije bo vodil g. Jure Leben, minister za okolje in prostor. </w:t>
            </w:r>
          </w:p>
          <w:p w:rsidR="00DD66D7" w:rsidRPr="0041041D" w:rsidRDefault="00DD66D7" w:rsidP="00EC5B3C">
            <w:pPr>
              <w:spacing w:before="20" w:after="20"/>
              <w:jc w:val="both"/>
              <w:rPr>
                <w:rFonts w:ascii="Times New Roman" w:hAnsi="Times New Roman"/>
                <w:iCs/>
                <w:sz w:val="22"/>
                <w:szCs w:val="22"/>
                <w:lang w:eastAsia="sl-SI"/>
              </w:rPr>
            </w:pPr>
          </w:p>
        </w:tc>
      </w:tr>
      <w:tr w:rsidR="006C73B4" w:rsidRPr="0041041D" w:rsidTr="006359F4">
        <w:trPr>
          <w:gridBefore w:val="1"/>
          <w:wBefore w:w="100" w:type="dxa"/>
        </w:trPr>
        <w:tc>
          <w:tcPr>
            <w:tcW w:w="9163" w:type="dxa"/>
            <w:gridSpan w:val="13"/>
          </w:tcPr>
          <w:p w:rsidR="006C73B4" w:rsidRPr="0041041D" w:rsidRDefault="006C73B4" w:rsidP="00C474EA">
            <w:pPr>
              <w:suppressAutoHyphens/>
              <w:overflowPunct w:val="0"/>
              <w:autoSpaceDE w:val="0"/>
              <w:autoSpaceDN w:val="0"/>
              <w:adjustRightInd w:val="0"/>
              <w:textAlignment w:val="baseline"/>
              <w:outlineLvl w:val="3"/>
              <w:rPr>
                <w:rFonts w:ascii="Times New Roman" w:hAnsi="Times New Roman"/>
                <w:b/>
                <w:sz w:val="22"/>
                <w:szCs w:val="22"/>
                <w:lang w:eastAsia="sl-SI"/>
              </w:rPr>
            </w:pPr>
            <w:r w:rsidRPr="0041041D">
              <w:rPr>
                <w:rFonts w:ascii="Times New Roman" w:hAnsi="Times New Roman"/>
                <w:b/>
                <w:sz w:val="22"/>
                <w:szCs w:val="22"/>
                <w:lang w:eastAsia="sl-SI"/>
              </w:rPr>
              <w:t>6. Presoja posledic za:</w:t>
            </w:r>
          </w:p>
        </w:tc>
      </w:tr>
      <w:tr w:rsidR="006C73B4" w:rsidRPr="0041041D" w:rsidTr="006359F4">
        <w:trPr>
          <w:gridBefore w:val="1"/>
          <w:wBefore w:w="100" w:type="dxa"/>
        </w:trPr>
        <w:tc>
          <w:tcPr>
            <w:tcW w:w="1448" w:type="dxa"/>
          </w:tcPr>
          <w:p w:rsidR="006C73B4" w:rsidRPr="0041041D"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t>a)</w:t>
            </w:r>
          </w:p>
        </w:tc>
        <w:tc>
          <w:tcPr>
            <w:tcW w:w="5444" w:type="dxa"/>
            <w:gridSpan w:val="9"/>
          </w:tcPr>
          <w:p w:rsidR="006C73B4" w:rsidRPr="0041041D" w:rsidRDefault="006C73B4" w:rsidP="00C474EA">
            <w:pPr>
              <w:overflowPunct w:val="0"/>
              <w:autoSpaceDE w:val="0"/>
              <w:autoSpaceDN w:val="0"/>
              <w:adjustRightInd w:val="0"/>
              <w:jc w:val="both"/>
              <w:textAlignment w:val="baseline"/>
              <w:rPr>
                <w:rFonts w:ascii="Times New Roman" w:hAnsi="Times New Roman"/>
                <w:sz w:val="22"/>
                <w:szCs w:val="22"/>
                <w:lang w:eastAsia="sl-SI"/>
              </w:rPr>
            </w:pPr>
            <w:r w:rsidRPr="0041041D">
              <w:rPr>
                <w:rFonts w:ascii="Times New Roman" w:hAnsi="Times New Roman"/>
                <w:sz w:val="22"/>
                <w:szCs w:val="22"/>
                <w:lang w:eastAsia="sl-SI"/>
              </w:rPr>
              <w:t xml:space="preserve">javnofinančna sredstva nad 40.000 EUR v tekočem in </w:t>
            </w:r>
            <w:r w:rsidRPr="0041041D">
              <w:rPr>
                <w:rFonts w:ascii="Times New Roman" w:hAnsi="Times New Roman"/>
                <w:sz w:val="22"/>
                <w:szCs w:val="22"/>
                <w:lang w:eastAsia="sl-SI"/>
              </w:rPr>
              <w:lastRenderedPageBreak/>
              <w:t>naslednjih treh letih</w:t>
            </w:r>
          </w:p>
        </w:tc>
        <w:tc>
          <w:tcPr>
            <w:tcW w:w="2271" w:type="dxa"/>
            <w:gridSpan w:val="3"/>
            <w:vAlign w:val="center"/>
          </w:tcPr>
          <w:p w:rsidR="006C73B4" w:rsidRPr="0041041D"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lastRenderedPageBreak/>
              <w:t>NE</w:t>
            </w:r>
          </w:p>
        </w:tc>
      </w:tr>
      <w:tr w:rsidR="006C73B4" w:rsidRPr="0041041D" w:rsidTr="006359F4">
        <w:trPr>
          <w:gridBefore w:val="1"/>
          <w:wBefore w:w="100" w:type="dxa"/>
        </w:trPr>
        <w:tc>
          <w:tcPr>
            <w:tcW w:w="1448" w:type="dxa"/>
          </w:tcPr>
          <w:p w:rsidR="006C73B4" w:rsidRPr="0041041D"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lastRenderedPageBreak/>
              <w:t>b)</w:t>
            </w:r>
          </w:p>
        </w:tc>
        <w:tc>
          <w:tcPr>
            <w:tcW w:w="5444" w:type="dxa"/>
            <w:gridSpan w:val="9"/>
          </w:tcPr>
          <w:p w:rsidR="006C73B4" w:rsidRPr="0041041D" w:rsidRDefault="006C73B4" w:rsidP="00C474EA">
            <w:pPr>
              <w:overflowPunct w:val="0"/>
              <w:autoSpaceDE w:val="0"/>
              <w:autoSpaceDN w:val="0"/>
              <w:adjustRightInd w:val="0"/>
              <w:jc w:val="both"/>
              <w:textAlignment w:val="baseline"/>
              <w:rPr>
                <w:rFonts w:ascii="Times New Roman" w:hAnsi="Times New Roman"/>
                <w:iCs/>
                <w:sz w:val="22"/>
                <w:szCs w:val="22"/>
                <w:lang w:eastAsia="sl-SI"/>
              </w:rPr>
            </w:pPr>
            <w:r w:rsidRPr="0041041D">
              <w:rPr>
                <w:rFonts w:ascii="Times New Roman" w:hAnsi="Times New Roman"/>
                <w:bCs/>
                <w:sz w:val="22"/>
                <w:szCs w:val="22"/>
                <w:lang w:eastAsia="sl-SI"/>
              </w:rPr>
              <w:t>usklajenost slovenskega pravnega reda s pravnim redom Evropske unije</w:t>
            </w:r>
          </w:p>
        </w:tc>
        <w:tc>
          <w:tcPr>
            <w:tcW w:w="2271" w:type="dxa"/>
            <w:gridSpan w:val="3"/>
            <w:vAlign w:val="center"/>
          </w:tcPr>
          <w:p w:rsidR="006C73B4" w:rsidRPr="0041041D"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t>NE</w:t>
            </w:r>
          </w:p>
        </w:tc>
      </w:tr>
      <w:tr w:rsidR="006C73B4" w:rsidRPr="0041041D" w:rsidTr="006359F4">
        <w:trPr>
          <w:gridBefore w:val="1"/>
          <w:wBefore w:w="100" w:type="dxa"/>
        </w:trPr>
        <w:tc>
          <w:tcPr>
            <w:tcW w:w="1448" w:type="dxa"/>
          </w:tcPr>
          <w:p w:rsidR="006C73B4" w:rsidRPr="0041041D"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t>c)</w:t>
            </w:r>
          </w:p>
        </w:tc>
        <w:tc>
          <w:tcPr>
            <w:tcW w:w="5444" w:type="dxa"/>
            <w:gridSpan w:val="9"/>
          </w:tcPr>
          <w:p w:rsidR="006C73B4" w:rsidRPr="0041041D" w:rsidRDefault="006C73B4" w:rsidP="00C474EA">
            <w:pPr>
              <w:overflowPunct w:val="0"/>
              <w:autoSpaceDE w:val="0"/>
              <w:autoSpaceDN w:val="0"/>
              <w:adjustRightInd w:val="0"/>
              <w:jc w:val="both"/>
              <w:textAlignment w:val="baseline"/>
              <w:rPr>
                <w:rFonts w:ascii="Times New Roman" w:hAnsi="Times New Roman"/>
                <w:iCs/>
                <w:sz w:val="22"/>
                <w:szCs w:val="22"/>
                <w:lang w:eastAsia="sl-SI"/>
              </w:rPr>
            </w:pPr>
            <w:r w:rsidRPr="0041041D">
              <w:rPr>
                <w:rFonts w:ascii="Times New Roman" w:hAnsi="Times New Roman"/>
                <w:sz w:val="22"/>
                <w:szCs w:val="22"/>
                <w:lang w:eastAsia="sl-SI"/>
              </w:rPr>
              <w:t>administrativne posledice</w:t>
            </w:r>
          </w:p>
        </w:tc>
        <w:tc>
          <w:tcPr>
            <w:tcW w:w="2271" w:type="dxa"/>
            <w:gridSpan w:val="3"/>
            <w:vAlign w:val="center"/>
          </w:tcPr>
          <w:p w:rsidR="006C73B4" w:rsidRPr="0041041D" w:rsidRDefault="006C73B4" w:rsidP="00C474EA">
            <w:pPr>
              <w:overflowPunct w:val="0"/>
              <w:autoSpaceDE w:val="0"/>
              <w:autoSpaceDN w:val="0"/>
              <w:adjustRightInd w:val="0"/>
              <w:jc w:val="center"/>
              <w:textAlignment w:val="baseline"/>
              <w:rPr>
                <w:rFonts w:ascii="Times New Roman" w:hAnsi="Times New Roman"/>
                <w:sz w:val="22"/>
                <w:szCs w:val="22"/>
                <w:lang w:eastAsia="sl-SI"/>
              </w:rPr>
            </w:pPr>
            <w:r w:rsidRPr="0041041D">
              <w:rPr>
                <w:rFonts w:ascii="Times New Roman" w:hAnsi="Times New Roman"/>
                <w:sz w:val="22"/>
                <w:szCs w:val="22"/>
                <w:lang w:eastAsia="sl-SI"/>
              </w:rPr>
              <w:t>NE</w:t>
            </w:r>
          </w:p>
        </w:tc>
      </w:tr>
      <w:tr w:rsidR="006C73B4" w:rsidRPr="0041041D" w:rsidTr="006359F4">
        <w:trPr>
          <w:gridBefore w:val="1"/>
          <w:wBefore w:w="100" w:type="dxa"/>
        </w:trPr>
        <w:tc>
          <w:tcPr>
            <w:tcW w:w="1448" w:type="dxa"/>
          </w:tcPr>
          <w:p w:rsidR="006C73B4" w:rsidRPr="0041041D"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t>č)</w:t>
            </w:r>
          </w:p>
        </w:tc>
        <w:tc>
          <w:tcPr>
            <w:tcW w:w="5444" w:type="dxa"/>
            <w:gridSpan w:val="9"/>
          </w:tcPr>
          <w:p w:rsidR="006C73B4" w:rsidRPr="0041041D"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41041D">
              <w:rPr>
                <w:rFonts w:ascii="Times New Roman" w:hAnsi="Times New Roman"/>
                <w:sz w:val="22"/>
                <w:szCs w:val="22"/>
                <w:lang w:eastAsia="sl-SI"/>
              </w:rPr>
              <w:t>gospodarstvo, zlasti</w:t>
            </w:r>
            <w:r w:rsidRPr="0041041D">
              <w:rPr>
                <w:rFonts w:ascii="Times New Roman" w:hAnsi="Times New Roman"/>
                <w:bCs/>
                <w:sz w:val="22"/>
                <w:szCs w:val="22"/>
                <w:lang w:eastAsia="sl-SI"/>
              </w:rPr>
              <w:t xml:space="preserve"> mala in srednja podjetja ter konkurenčnost podjetij</w:t>
            </w:r>
          </w:p>
        </w:tc>
        <w:tc>
          <w:tcPr>
            <w:tcW w:w="2271" w:type="dxa"/>
            <w:gridSpan w:val="3"/>
            <w:vAlign w:val="center"/>
          </w:tcPr>
          <w:p w:rsidR="006C73B4" w:rsidRPr="0041041D"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t>NE</w:t>
            </w:r>
          </w:p>
        </w:tc>
      </w:tr>
      <w:tr w:rsidR="006C73B4" w:rsidRPr="0041041D" w:rsidTr="006359F4">
        <w:trPr>
          <w:gridBefore w:val="1"/>
          <w:wBefore w:w="100" w:type="dxa"/>
        </w:trPr>
        <w:tc>
          <w:tcPr>
            <w:tcW w:w="1448" w:type="dxa"/>
          </w:tcPr>
          <w:p w:rsidR="006C73B4" w:rsidRPr="0041041D"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t>d)</w:t>
            </w:r>
          </w:p>
        </w:tc>
        <w:tc>
          <w:tcPr>
            <w:tcW w:w="5444" w:type="dxa"/>
            <w:gridSpan w:val="9"/>
          </w:tcPr>
          <w:p w:rsidR="006C73B4" w:rsidRPr="0041041D"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41041D">
              <w:rPr>
                <w:rFonts w:ascii="Times New Roman" w:hAnsi="Times New Roman"/>
                <w:bCs/>
                <w:sz w:val="22"/>
                <w:szCs w:val="22"/>
                <w:lang w:eastAsia="sl-SI"/>
              </w:rPr>
              <w:t>okolje, vključno s prostorskimi in varstvenimi vidiki</w:t>
            </w:r>
          </w:p>
        </w:tc>
        <w:tc>
          <w:tcPr>
            <w:tcW w:w="2271" w:type="dxa"/>
            <w:gridSpan w:val="3"/>
            <w:vAlign w:val="center"/>
          </w:tcPr>
          <w:p w:rsidR="006C73B4" w:rsidRPr="0041041D"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t>NE</w:t>
            </w:r>
          </w:p>
        </w:tc>
      </w:tr>
      <w:tr w:rsidR="006C73B4" w:rsidRPr="0041041D" w:rsidTr="006359F4">
        <w:trPr>
          <w:gridBefore w:val="1"/>
          <w:wBefore w:w="100" w:type="dxa"/>
        </w:trPr>
        <w:tc>
          <w:tcPr>
            <w:tcW w:w="1448" w:type="dxa"/>
          </w:tcPr>
          <w:p w:rsidR="006C73B4" w:rsidRPr="0041041D"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t>e)</w:t>
            </w:r>
          </w:p>
        </w:tc>
        <w:tc>
          <w:tcPr>
            <w:tcW w:w="5444" w:type="dxa"/>
            <w:gridSpan w:val="9"/>
          </w:tcPr>
          <w:p w:rsidR="006C73B4" w:rsidRPr="0041041D"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41041D">
              <w:rPr>
                <w:rFonts w:ascii="Times New Roman" w:hAnsi="Times New Roman"/>
                <w:bCs/>
                <w:sz w:val="22"/>
                <w:szCs w:val="22"/>
                <w:lang w:eastAsia="sl-SI"/>
              </w:rPr>
              <w:t>socialno področje</w:t>
            </w:r>
          </w:p>
        </w:tc>
        <w:tc>
          <w:tcPr>
            <w:tcW w:w="2271" w:type="dxa"/>
            <w:gridSpan w:val="3"/>
            <w:vAlign w:val="center"/>
          </w:tcPr>
          <w:p w:rsidR="006C73B4" w:rsidRPr="0041041D"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t>NE</w:t>
            </w:r>
          </w:p>
        </w:tc>
      </w:tr>
      <w:tr w:rsidR="006C73B4" w:rsidRPr="0041041D" w:rsidTr="006359F4">
        <w:trPr>
          <w:gridBefore w:val="1"/>
          <w:wBefore w:w="100" w:type="dxa"/>
        </w:trPr>
        <w:tc>
          <w:tcPr>
            <w:tcW w:w="1448" w:type="dxa"/>
            <w:tcBorders>
              <w:bottom w:val="single" w:sz="4" w:space="0" w:color="auto"/>
            </w:tcBorders>
          </w:tcPr>
          <w:p w:rsidR="006C73B4" w:rsidRPr="0041041D"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41041D">
              <w:rPr>
                <w:rFonts w:ascii="Times New Roman" w:hAnsi="Times New Roman"/>
                <w:iCs/>
                <w:sz w:val="22"/>
                <w:szCs w:val="22"/>
                <w:lang w:eastAsia="sl-SI"/>
              </w:rPr>
              <w:t>f)</w:t>
            </w:r>
          </w:p>
        </w:tc>
        <w:tc>
          <w:tcPr>
            <w:tcW w:w="5444" w:type="dxa"/>
            <w:gridSpan w:val="9"/>
            <w:tcBorders>
              <w:bottom w:val="single" w:sz="4" w:space="0" w:color="auto"/>
            </w:tcBorders>
          </w:tcPr>
          <w:p w:rsidR="006C73B4" w:rsidRPr="0041041D"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41041D">
              <w:rPr>
                <w:rFonts w:ascii="Times New Roman" w:hAnsi="Times New Roman"/>
                <w:bCs/>
                <w:sz w:val="22"/>
                <w:szCs w:val="22"/>
                <w:lang w:eastAsia="sl-SI"/>
              </w:rPr>
              <w:t>dokumente razvojnega načrtovanja:</w:t>
            </w:r>
          </w:p>
          <w:p w:rsidR="006C73B4" w:rsidRPr="0041041D" w:rsidRDefault="006C73B4" w:rsidP="005F3512">
            <w:pPr>
              <w:numPr>
                <w:ilvl w:val="0"/>
                <w:numId w:val="3"/>
              </w:numPr>
              <w:overflowPunct w:val="0"/>
              <w:autoSpaceDE w:val="0"/>
              <w:autoSpaceDN w:val="0"/>
              <w:adjustRightInd w:val="0"/>
              <w:spacing w:after="200" w:line="276" w:lineRule="auto"/>
              <w:jc w:val="both"/>
              <w:textAlignment w:val="baseline"/>
              <w:rPr>
                <w:rFonts w:ascii="Times New Roman" w:hAnsi="Times New Roman"/>
                <w:bCs/>
                <w:sz w:val="22"/>
                <w:szCs w:val="22"/>
                <w:lang w:eastAsia="sl-SI"/>
              </w:rPr>
            </w:pPr>
            <w:r w:rsidRPr="0041041D">
              <w:rPr>
                <w:rFonts w:ascii="Times New Roman" w:hAnsi="Times New Roman"/>
                <w:bCs/>
                <w:sz w:val="22"/>
                <w:szCs w:val="22"/>
                <w:lang w:eastAsia="sl-SI"/>
              </w:rPr>
              <w:t>nacionalne dokumente razvojnega načrtovanja</w:t>
            </w:r>
          </w:p>
          <w:p w:rsidR="006C73B4" w:rsidRPr="0041041D" w:rsidRDefault="006C73B4" w:rsidP="005F3512">
            <w:pPr>
              <w:numPr>
                <w:ilvl w:val="0"/>
                <w:numId w:val="3"/>
              </w:numPr>
              <w:overflowPunct w:val="0"/>
              <w:autoSpaceDE w:val="0"/>
              <w:autoSpaceDN w:val="0"/>
              <w:adjustRightInd w:val="0"/>
              <w:spacing w:after="200" w:line="276" w:lineRule="auto"/>
              <w:jc w:val="both"/>
              <w:textAlignment w:val="baseline"/>
              <w:rPr>
                <w:rFonts w:ascii="Times New Roman" w:hAnsi="Times New Roman"/>
                <w:bCs/>
                <w:sz w:val="22"/>
                <w:szCs w:val="22"/>
                <w:lang w:eastAsia="sl-SI"/>
              </w:rPr>
            </w:pPr>
            <w:r w:rsidRPr="0041041D">
              <w:rPr>
                <w:rFonts w:ascii="Times New Roman" w:hAnsi="Times New Roman"/>
                <w:bCs/>
                <w:sz w:val="22"/>
                <w:szCs w:val="22"/>
                <w:lang w:eastAsia="sl-SI"/>
              </w:rPr>
              <w:t>razvojne politike na ravni programov po strukturi razvojne klasifikacije programskega proračuna</w:t>
            </w:r>
          </w:p>
          <w:p w:rsidR="006C73B4" w:rsidRPr="0041041D" w:rsidRDefault="006C73B4" w:rsidP="005F3512">
            <w:pPr>
              <w:numPr>
                <w:ilvl w:val="0"/>
                <w:numId w:val="3"/>
              </w:numPr>
              <w:overflowPunct w:val="0"/>
              <w:autoSpaceDE w:val="0"/>
              <w:autoSpaceDN w:val="0"/>
              <w:adjustRightInd w:val="0"/>
              <w:spacing w:after="200" w:line="276" w:lineRule="auto"/>
              <w:jc w:val="both"/>
              <w:textAlignment w:val="baseline"/>
              <w:rPr>
                <w:rFonts w:ascii="Times New Roman" w:hAnsi="Times New Roman"/>
                <w:bCs/>
                <w:sz w:val="22"/>
                <w:szCs w:val="22"/>
                <w:lang w:eastAsia="sl-SI"/>
              </w:rPr>
            </w:pPr>
            <w:r w:rsidRPr="0041041D">
              <w:rPr>
                <w:rFonts w:ascii="Times New Roman" w:hAnsi="Times New Roman"/>
                <w:bCs/>
                <w:sz w:val="22"/>
                <w:szCs w:val="22"/>
                <w:lang w:eastAsia="sl-SI"/>
              </w:rPr>
              <w:t>razvojne dokumente Evropske unije in mednarodnih organizacij</w:t>
            </w:r>
          </w:p>
        </w:tc>
        <w:tc>
          <w:tcPr>
            <w:tcW w:w="2271" w:type="dxa"/>
            <w:gridSpan w:val="3"/>
            <w:tcBorders>
              <w:bottom w:val="single" w:sz="4" w:space="0" w:color="auto"/>
            </w:tcBorders>
            <w:vAlign w:val="center"/>
          </w:tcPr>
          <w:p w:rsidR="006C73B4" w:rsidRPr="0041041D"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t>NE</w:t>
            </w:r>
          </w:p>
        </w:tc>
      </w:tr>
      <w:tr w:rsidR="006C73B4" w:rsidRPr="0041041D" w:rsidTr="006359F4">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rsidR="006C73B4" w:rsidRPr="0041041D" w:rsidRDefault="006C73B4" w:rsidP="00C474EA">
            <w:pPr>
              <w:widowControl w:val="0"/>
              <w:suppressAutoHyphens/>
              <w:overflowPunct w:val="0"/>
              <w:autoSpaceDE w:val="0"/>
              <w:autoSpaceDN w:val="0"/>
              <w:adjustRightInd w:val="0"/>
              <w:textAlignment w:val="baseline"/>
              <w:outlineLvl w:val="3"/>
              <w:rPr>
                <w:rFonts w:ascii="Times New Roman" w:hAnsi="Times New Roman"/>
                <w:b/>
                <w:sz w:val="22"/>
                <w:szCs w:val="22"/>
                <w:lang w:eastAsia="sl-SI"/>
              </w:rPr>
            </w:pPr>
            <w:r w:rsidRPr="0041041D">
              <w:rPr>
                <w:rFonts w:ascii="Times New Roman" w:hAnsi="Times New Roman"/>
                <w:b/>
                <w:sz w:val="22"/>
                <w:szCs w:val="22"/>
                <w:lang w:eastAsia="sl-SI"/>
              </w:rPr>
              <w:t>7.a Predstavitev ocene finančnih posledic nad 40.000 EUR:</w:t>
            </w:r>
          </w:p>
          <w:p w:rsidR="006C73B4" w:rsidRPr="0041041D" w:rsidRDefault="006C73B4" w:rsidP="00C474EA">
            <w:pPr>
              <w:widowControl w:val="0"/>
              <w:suppressAutoHyphens/>
              <w:overflowPunct w:val="0"/>
              <w:autoSpaceDE w:val="0"/>
              <w:autoSpaceDN w:val="0"/>
              <w:adjustRightInd w:val="0"/>
              <w:textAlignment w:val="baseline"/>
              <w:outlineLvl w:val="3"/>
              <w:rPr>
                <w:rFonts w:ascii="Times New Roman" w:hAnsi="Times New Roman"/>
                <w:sz w:val="22"/>
                <w:szCs w:val="22"/>
                <w:lang w:eastAsia="sl-SI"/>
              </w:rPr>
            </w:pPr>
            <w:r w:rsidRPr="0041041D">
              <w:rPr>
                <w:rFonts w:ascii="Times New Roman" w:hAnsi="Times New Roman"/>
                <w:sz w:val="22"/>
                <w:szCs w:val="22"/>
                <w:lang w:eastAsia="sl-SI"/>
              </w:rPr>
              <w:t>(Samo če izberete DA pod točko 6.a.)</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6C73B4" w:rsidRPr="0041041D" w:rsidRDefault="006C73B4" w:rsidP="00C474EA">
            <w:pPr>
              <w:pageBreakBefore/>
              <w:widowControl w:val="0"/>
              <w:tabs>
                <w:tab w:val="left" w:pos="2340"/>
              </w:tabs>
              <w:ind w:left="142" w:hanging="142"/>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lastRenderedPageBreak/>
              <w:t>I. Ocena finančnih posledic, ki niso načrtovane v sprejetem proračunu</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ind w:left="-122" w:right="-112"/>
              <w:jc w:val="center"/>
              <w:rPr>
                <w:rFonts w:ascii="Times New Roman" w:eastAsia="Calibri" w:hAnsi="Times New Roman"/>
                <w:sz w:val="22"/>
                <w:szCs w:val="22"/>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t + 3</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rPr>
                <w:rFonts w:ascii="Times New Roman" w:eastAsia="Calibri" w:hAnsi="Times New Roman"/>
                <w:bCs/>
                <w:sz w:val="22"/>
                <w:szCs w:val="22"/>
              </w:rPr>
            </w:pPr>
            <w:r w:rsidRPr="0041041D">
              <w:rPr>
                <w:rFonts w:ascii="Times New Roman" w:eastAsia="Calibri" w:hAnsi="Times New Roman"/>
                <w:bCs/>
                <w:sz w:val="22"/>
                <w:szCs w:val="22"/>
              </w:rPr>
              <w:t>Predvideno povečanje (+) ali zmanjšanje (</w:t>
            </w:r>
            <w:r w:rsidRPr="0041041D">
              <w:rPr>
                <w:rFonts w:ascii="Times New Roman" w:eastAsia="Calibri" w:hAnsi="Times New Roman"/>
                <w:b/>
                <w:sz w:val="22"/>
                <w:szCs w:val="22"/>
              </w:rPr>
              <w:t>–</w:t>
            </w:r>
            <w:r w:rsidRPr="0041041D">
              <w:rPr>
                <w:rFonts w:ascii="Times New Roman" w:eastAsia="Calibri" w:hAnsi="Times New Roman"/>
                <w:bCs/>
                <w:sz w:val="22"/>
                <w:szCs w:val="22"/>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rPr>
                <w:rFonts w:ascii="Times New Roman" w:eastAsia="Calibri" w:hAnsi="Times New Roman"/>
                <w:bCs/>
                <w:sz w:val="22"/>
                <w:szCs w:val="22"/>
              </w:rPr>
            </w:pPr>
            <w:r w:rsidRPr="0041041D">
              <w:rPr>
                <w:rFonts w:ascii="Times New Roman" w:eastAsia="Calibri" w:hAnsi="Times New Roman"/>
                <w:bCs/>
                <w:sz w:val="22"/>
                <w:szCs w:val="22"/>
              </w:rPr>
              <w:t>Predvideno povečanje (+) ali zmanjšanje (</w:t>
            </w:r>
            <w:r w:rsidRPr="0041041D">
              <w:rPr>
                <w:rFonts w:ascii="Times New Roman" w:eastAsia="Calibri" w:hAnsi="Times New Roman"/>
                <w:b/>
                <w:sz w:val="22"/>
                <w:szCs w:val="22"/>
              </w:rPr>
              <w:t>–</w:t>
            </w:r>
            <w:r w:rsidRPr="0041041D">
              <w:rPr>
                <w:rFonts w:ascii="Times New Roman" w:eastAsia="Calibri" w:hAnsi="Times New Roman"/>
                <w:bCs/>
                <w:sz w:val="22"/>
                <w:szCs w:val="22"/>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rPr>
                <w:rFonts w:ascii="Times New Roman" w:eastAsia="Calibri" w:hAnsi="Times New Roman"/>
                <w:bCs/>
                <w:sz w:val="22"/>
                <w:szCs w:val="22"/>
              </w:rPr>
            </w:pPr>
            <w:r w:rsidRPr="0041041D">
              <w:rPr>
                <w:rFonts w:ascii="Times New Roman" w:eastAsia="Calibri" w:hAnsi="Times New Roman"/>
                <w:bCs/>
                <w:sz w:val="22"/>
                <w:szCs w:val="22"/>
              </w:rPr>
              <w:t>Predvideno povečanje (+) ali zmanjšanje (</w:t>
            </w:r>
            <w:r w:rsidRPr="0041041D">
              <w:rPr>
                <w:rFonts w:ascii="Times New Roman" w:eastAsia="Calibri" w:hAnsi="Times New Roman"/>
                <w:b/>
                <w:sz w:val="22"/>
                <w:szCs w:val="22"/>
              </w:rPr>
              <w:t>–</w:t>
            </w:r>
            <w:r w:rsidRPr="0041041D">
              <w:rPr>
                <w:rFonts w:ascii="Times New Roman" w:eastAsia="Calibri" w:hAnsi="Times New Roman"/>
                <w:bCs/>
                <w:sz w:val="22"/>
                <w:szCs w:val="22"/>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rPr>
                <w:rFonts w:ascii="Times New Roman" w:eastAsia="Calibri" w:hAnsi="Times New Roman"/>
                <w:bCs/>
                <w:sz w:val="22"/>
                <w:szCs w:val="22"/>
              </w:rPr>
            </w:pPr>
            <w:r w:rsidRPr="0041041D">
              <w:rPr>
                <w:rFonts w:ascii="Times New Roman" w:eastAsia="Calibri" w:hAnsi="Times New Roman"/>
                <w:bCs/>
                <w:sz w:val="22"/>
                <w:szCs w:val="22"/>
              </w:rPr>
              <w:t>Predvideno povečanje (+) ali zmanjšanje (</w:t>
            </w:r>
            <w:r w:rsidRPr="0041041D">
              <w:rPr>
                <w:rFonts w:ascii="Times New Roman" w:eastAsia="Calibri" w:hAnsi="Times New Roman"/>
                <w:b/>
                <w:sz w:val="22"/>
                <w:szCs w:val="22"/>
              </w:rPr>
              <w:t>–</w:t>
            </w:r>
            <w:r w:rsidRPr="0041041D">
              <w:rPr>
                <w:rFonts w:ascii="Times New Roman" w:eastAsia="Calibri" w:hAnsi="Times New Roman"/>
                <w:bCs/>
                <w:sz w:val="22"/>
                <w:szCs w:val="22"/>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rPr>
                <w:rFonts w:ascii="Times New Roman" w:eastAsia="Calibri" w:hAnsi="Times New Roman"/>
                <w:bCs/>
                <w:sz w:val="22"/>
                <w:szCs w:val="22"/>
              </w:rPr>
            </w:pPr>
            <w:r w:rsidRPr="0041041D">
              <w:rPr>
                <w:rFonts w:ascii="Times New Roman" w:eastAsia="Calibri" w:hAnsi="Times New Roman"/>
                <w:bCs/>
                <w:sz w:val="22"/>
                <w:szCs w:val="22"/>
              </w:rPr>
              <w:t>Predvideno povečanje (+) ali zmanjšanje (</w:t>
            </w:r>
            <w:r w:rsidRPr="0041041D">
              <w:rPr>
                <w:rFonts w:ascii="Times New Roman" w:eastAsia="Calibri" w:hAnsi="Times New Roman"/>
                <w:b/>
                <w:sz w:val="22"/>
                <w:szCs w:val="22"/>
              </w:rPr>
              <w:t>–</w:t>
            </w:r>
            <w:r w:rsidRPr="0041041D">
              <w:rPr>
                <w:rFonts w:ascii="Times New Roman" w:eastAsia="Calibri" w:hAnsi="Times New Roman"/>
                <w:bCs/>
                <w:sz w:val="22"/>
                <w:szCs w:val="22"/>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jc w:val="center"/>
              <w:outlineLvl w:val="0"/>
              <w:rPr>
                <w:rFonts w:ascii="Times New Roman" w:hAnsi="Times New Roman"/>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C73B4" w:rsidRPr="0041041D" w:rsidRDefault="006C73B4" w:rsidP="00C474EA">
            <w:pPr>
              <w:widowControl w:val="0"/>
              <w:tabs>
                <w:tab w:val="left" w:pos="2340"/>
              </w:tabs>
              <w:ind w:left="142" w:hanging="142"/>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t>II. Finančne posledice za državni proračun</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C73B4" w:rsidRPr="0041041D" w:rsidRDefault="006C73B4" w:rsidP="00C474EA">
            <w:pPr>
              <w:widowControl w:val="0"/>
              <w:tabs>
                <w:tab w:val="left" w:pos="2340"/>
              </w:tabs>
              <w:ind w:left="142" w:hanging="142"/>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t>II.a Pravice porabe za izvedbo predlaganih rešitev so zagotovljene:</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Znesek za t + 1</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b/>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C73B4" w:rsidRPr="0041041D" w:rsidRDefault="006C73B4" w:rsidP="00C474EA">
            <w:pPr>
              <w:widowControl w:val="0"/>
              <w:tabs>
                <w:tab w:val="left" w:pos="2340"/>
              </w:tabs>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t>II.b Manjkajoče pravice porabe bodo zagotovljene s prerazporeditvijo:</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jc w:val="center"/>
              <w:rPr>
                <w:rFonts w:ascii="Times New Roman" w:eastAsia="Calibri" w:hAnsi="Times New Roman"/>
                <w:sz w:val="22"/>
                <w:szCs w:val="22"/>
              </w:rPr>
            </w:pPr>
            <w:r w:rsidRPr="0041041D">
              <w:rPr>
                <w:rFonts w:ascii="Times New Roman" w:eastAsia="Calibri" w:hAnsi="Times New Roman"/>
                <w:sz w:val="22"/>
                <w:szCs w:val="22"/>
              </w:rPr>
              <w:t xml:space="preserve">Znesek za t + 1 </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C73B4" w:rsidRPr="0041041D" w:rsidRDefault="006C73B4" w:rsidP="00C474EA">
            <w:pPr>
              <w:widowControl w:val="0"/>
              <w:tabs>
                <w:tab w:val="left" w:pos="2340"/>
              </w:tabs>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t>II.c Načrtovana nadomestitev zmanjšanih prihodkov in povečanih odhodkov proračuna:</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ind w:left="-122" w:right="-112"/>
              <w:jc w:val="center"/>
              <w:rPr>
                <w:rFonts w:ascii="Times New Roman" w:eastAsia="Calibri" w:hAnsi="Times New Roman"/>
                <w:sz w:val="22"/>
                <w:szCs w:val="22"/>
              </w:rPr>
            </w:pPr>
            <w:r w:rsidRPr="0041041D">
              <w:rPr>
                <w:rFonts w:ascii="Times New Roman" w:eastAsia="Calibri" w:hAnsi="Times New Roman"/>
                <w:sz w:val="22"/>
                <w:szCs w:val="22"/>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ind w:left="-122" w:right="-112"/>
              <w:jc w:val="center"/>
              <w:rPr>
                <w:rFonts w:ascii="Times New Roman" w:eastAsia="Calibri" w:hAnsi="Times New Roman"/>
                <w:sz w:val="22"/>
                <w:szCs w:val="22"/>
              </w:rPr>
            </w:pPr>
            <w:r w:rsidRPr="0041041D">
              <w:rPr>
                <w:rFonts w:ascii="Times New Roman" w:eastAsia="Calibri" w:hAnsi="Times New Roman"/>
                <w:sz w:val="22"/>
                <w:szCs w:val="22"/>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ind w:left="-122" w:right="-112"/>
              <w:jc w:val="center"/>
              <w:rPr>
                <w:rFonts w:ascii="Times New Roman" w:eastAsia="Calibri" w:hAnsi="Times New Roman"/>
                <w:sz w:val="22"/>
                <w:szCs w:val="22"/>
              </w:rPr>
            </w:pPr>
            <w:r w:rsidRPr="0041041D">
              <w:rPr>
                <w:rFonts w:ascii="Times New Roman" w:eastAsia="Calibri" w:hAnsi="Times New Roman"/>
                <w:sz w:val="22"/>
                <w:szCs w:val="22"/>
              </w:rPr>
              <w:t>Znesek za t + 1</w:t>
            </w: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41041D"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r w:rsidRPr="0041041D">
              <w:rPr>
                <w:rFonts w:ascii="Times New Roman" w:hAnsi="Times New Roman"/>
                <w:b/>
                <w:kern w:val="32"/>
                <w:sz w:val="22"/>
                <w:szCs w:val="22"/>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41041D" w:rsidRDefault="006C73B4" w:rsidP="00C474EA">
            <w:pPr>
              <w:widowControl w:val="0"/>
              <w:tabs>
                <w:tab w:val="left" w:pos="360"/>
              </w:tabs>
              <w:outlineLvl w:val="0"/>
              <w:rPr>
                <w:rFonts w:ascii="Times New Roman" w:hAnsi="Times New Roman"/>
                <w:b/>
                <w:kern w:val="32"/>
                <w:sz w:val="22"/>
                <w:szCs w:val="22"/>
                <w:lang w:eastAsia="sl-SI"/>
              </w:rPr>
            </w:pPr>
          </w:p>
        </w:tc>
      </w:tr>
      <w:tr w:rsidR="006C73B4" w:rsidRPr="0041041D" w:rsidTr="006359F4">
        <w:trPr>
          <w:gridAfter w:val="1"/>
          <w:wAfter w:w="63" w:type="dxa"/>
          <w:trHeight w:val="1910"/>
        </w:trPr>
        <w:tc>
          <w:tcPr>
            <w:tcW w:w="9200" w:type="dxa"/>
            <w:gridSpan w:val="13"/>
          </w:tcPr>
          <w:p w:rsidR="006D0C3E" w:rsidRPr="0041041D" w:rsidRDefault="006D0C3E" w:rsidP="00C474EA">
            <w:pPr>
              <w:widowControl w:val="0"/>
              <w:rPr>
                <w:rFonts w:ascii="Times New Roman" w:eastAsia="Calibri" w:hAnsi="Times New Roman"/>
                <w:b/>
                <w:sz w:val="22"/>
                <w:szCs w:val="22"/>
              </w:rPr>
            </w:pPr>
          </w:p>
          <w:p w:rsidR="006C73B4" w:rsidRPr="0041041D" w:rsidRDefault="006C73B4" w:rsidP="00C474EA">
            <w:pPr>
              <w:widowControl w:val="0"/>
              <w:rPr>
                <w:rFonts w:ascii="Times New Roman" w:eastAsia="Calibri" w:hAnsi="Times New Roman"/>
                <w:b/>
                <w:sz w:val="22"/>
                <w:szCs w:val="22"/>
              </w:rPr>
            </w:pPr>
            <w:r w:rsidRPr="0041041D">
              <w:rPr>
                <w:rFonts w:ascii="Times New Roman" w:eastAsia="Calibri" w:hAnsi="Times New Roman"/>
                <w:b/>
                <w:sz w:val="22"/>
                <w:szCs w:val="22"/>
              </w:rPr>
              <w:t>OBRAZLOŽITEV:</w:t>
            </w:r>
          </w:p>
          <w:p w:rsidR="006C73B4" w:rsidRPr="0041041D" w:rsidRDefault="006C73B4" w:rsidP="005F3512">
            <w:pPr>
              <w:widowControl w:val="0"/>
              <w:numPr>
                <w:ilvl w:val="0"/>
                <w:numId w:val="2"/>
              </w:numPr>
              <w:suppressAutoHyphens/>
              <w:spacing w:after="200" w:line="276" w:lineRule="auto"/>
              <w:ind w:left="284" w:hanging="284"/>
              <w:jc w:val="both"/>
              <w:rPr>
                <w:rFonts w:ascii="Times New Roman" w:eastAsia="Calibri" w:hAnsi="Times New Roman"/>
                <w:b/>
                <w:sz w:val="22"/>
                <w:szCs w:val="22"/>
                <w:lang w:eastAsia="sl-SI"/>
              </w:rPr>
            </w:pPr>
            <w:r w:rsidRPr="0041041D">
              <w:rPr>
                <w:rFonts w:ascii="Times New Roman" w:eastAsia="Calibri" w:hAnsi="Times New Roman"/>
                <w:b/>
                <w:sz w:val="22"/>
                <w:szCs w:val="22"/>
                <w:lang w:eastAsia="sl-SI"/>
              </w:rPr>
              <w:t>Ocena finančnih posledic, ki niso načrtovane v sprejetem proračunu</w:t>
            </w:r>
          </w:p>
          <w:p w:rsidR="006C73B4" w:rsidRPr="0041041D" w:rsidRDefault="006C73B4" w:rsidP="008846A1">
            <w:pPr>
              <w:widowControl w:val="0"/>
              <w:ind w:left="360" w:hanging="76"/>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V zvezi s predlaganim vladnim gradivom se navedejo predvidene spremembe (povečanje, zmanjšanje):</w:t>
            </w:r>
          </w:p>
          <w:p w:rsidR="006C73B4" w:rsidRPr="0041041D" w:rsidRDefault="006C73B4" w:rsidP="008846A1">
            <w:pPr>
              <w:widowControl w:val="0"/>
              <w:numPr>
                <w:ilvl w:val="0"/>
                <w:numId w:val="4"/>
              </w:numPr>
              <w:suppressAutoHyphens/>
              <w:spacing w:line="276" w:lineRule="auto"/>
              <w:jc w:val="both"/>
              <w:rPr>
                <w:rFonts w:ascii="Times New Roman" w:eastAsia="Calibri" w:hAnsi="Times New Roman"/>
                <w:sz w:val="22"/>
                <w:szCs w:val="22"/>
              </w:rPr>
            </w:pPr>
            <w:r w:rsidRPr="0041041D">
              <w:rPr>
                <w:rFonts w:ascii="Times New Roman" w:eastAsia="Calibri" w:hAnsi="Times New Roman"/>
                <w:sz w:val="22"/>
                <w:szCs w:val="22"/>
                <w:lang w:eastAsia="sl-SI"/>
              </w:rPr>
              <w:t>prihodkov državnega proračuna in občinskih proračunov,</w:t>
            </w:r>
          </w:p>
          <w:p w:rsidR="006C73B4" w:rsidRPr="0041041D" w:rsidRDefault="006C73B4" w:rsidP="008846A1">
            <w:pPr>
              <w:widowControl w:val="0"/>
              <w:numPr>
                <w:ilvl w:val="0"/>
                <w:numId w:val="4"/>
              </w:numPr>
              <w:suppressAutoHyphens/>
              <w:spacing w:line="276" w:lineRule="auto"/>
              <w:jc w:val="both"/>
              <w:rPr>
                <w:rFonts w:ascii="Times New Roman" w:eastAsia="Calibri" w:hAnsi="Times New Roman"/>
                <w:sz w:val="22"/>
                <w:szCs w:val="22"/>
              </w:rPr>
            </w:pPr>
            <w:r w:rsidRPr="0041041D">
              <w:rPr>
                <w:rFonts w:ascii="Times New Roman" w:eastAsia="Calibri" w:hAnsi="Times New Roman"/>
                <w:sz w:val="22"/>
                <w:szCs w:val="22"/>
                <w:lang w:eastAsia="sl-SI"/>
              </w:rPr>
              <w:t>odhodkov državnega proračuna, ki niso načrtovani na ukrepih oziroma projektih sprejetih proračunov,</w:t>
            </w:r>
          </w:p>
          <w:p w:rsidR="006C73B4" w:rsidRPr="0041041D" w:rsidRDefault="006C73B4" w:rsidP="008846A1">
            <w:pPr>
              <w:widowControl w:val="0"/>
              <w:numPr>
                <w:ilvl w:val="0"/>
                <w:numId w:val="4"/>
              </w:numPr>
              <w:suppressAutoHyphens/>
              <w:spacing w:line="276" w:lineRule="auto"/>
              <w:jc w:val="both"/>
              <w:rPr>
                <w:rFonts w:ascii="Times New Roman" w:eastAsia="Calibri" w:hAnsi="Times New Roman"/>
                <w:sz w:val="22"/>
                <w:szCs w:val="22"/>
              </w:rPr>
            </w:pPr>
            <w:r w:rsidRPr="0041041D">
              <w:rPr>
                <w:rFonts w:ascii="Times New Roman" w:eastAsia="Calibri" w:hAnsi="Times New Roman"/>
                <w:sz w:val="22"/>
                <w:szCs w:val="22"/>
                <w:lang w:eastAsia="sl-SI"/>
              </w:rPr>
              <w:lastRenderedPageBreak/>
              <w:t>obveznosti za druga javnofinančna sredstva (drugi viri), ki niso načrtovana na ukrepih oziroma projektih sprejetih proračunov.</w:t>
            </w:r>
          </w:p>
          <w:p w:rsidR="006C73B4" w:rsidRPr="0041041D" w:rsidRDefault="006C73B4" w:rsidP="005F3512">
            <w:pPr>
              <w:widowControl w:val="0"/>
              <w:numPr>
                <w:ilvl w:val="0"/>
                <w:numId w:val="2"/>
              </w:numPr>
              <w:suppressAutoHyphens/>
              <w:spacing w:after="200" w:line="276" w:lineRule="auto"/>
              <w:ind w:left="284" w:hanging="284"/>
              <w:jc w:val="both"/>
              <w:rPr>
                <w:rFonts w:ascii="Times New Roman" w:eastAsia="Calibri" w:hAnsi="Times New Roman"/>
                <w:b/>
                <w:sz w:val="22"/>
                <w:szCs w:val="22"/>
                <w:lang w:eastAsia="sl-SI"/>
              </w:rPr>
            </w:pPr>
            <w:r w:rsidRPr="0041041D">
              <w:rPr>
                <w:rFonts w:ascii="Times New Roman" w:eastAsia="Calibri" w:hAnsi="Times New Roman"/>
                <w:b/>
                <w:sz w:val="22"/>
                <w:szCs w:val="22"/>
                <w:lang w:eastAsia="sl-SI"/>
              </w:rPr>
              <w:t>Finančne posledice za državni proračun</w:t>
            </w:r>
          </w:p>
          <w:p w:rsidR="006C73B4" w:rsidRPr="0041041D" w:rsidRDefault="006C73B4" w:rsidP="00C474EA">
            <w:pPr>
              <w:widowControl w:val="0"/>
              <w:ind w:left="284"/>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Prikazane morajo biti finančne posledice za državni proračun, ki so na proračunskih postavkah načrtovane v dinamiki projektov oziroma ukrepov:</w:t>
            </w:r>
          </w:p>
          <w:p w:rsidR="006C73B4" w:rsidRPr="0041041D" w:rsidRDefault="006C73B4" w:rsidP="00C474EA">
            <w:pPr>
              <w:widowControl w:val="0"/>
              <w:suppressAutoHyphens/>
              <w:ind w:left="720"/>
              <w:jc w:val="both"/>
              <w:rPr>
                <w:rFonts w:ascii="Times New Roman" w:eastAsia="Calibri" w:hAnsi="Times New Roman"/>
                <w:b/>
                <w:sz w:val="22"/>
                <w:szCs w:val="22"/>
                <w:lang w:eastAsia="sl-SI"/>
              </w:rPr>
            </w:pPr>
            <w:r w:rsidRPr="0041041D">
              <w:rPr>
                <w:rFonts w:ascii="Times New Roman" w:eastAsia="Calibri" w:hAnsi="Times New Roman"/>
                <w:b/>
                <w:sz w:val="22"/>
                <w:szCs w:val="22"/>
                <w:lang w:eastAsia="sl-SI"/>
              </w:rPr>
              <w:t>II.a Pravice porabe za izvedbo predlaganih rešitev so zagotovljene:</w:t>
            </w:r>
          </w:p>
          <w:p w:rsidR="006C73B4" w:rsidRPr="0041041D" w:rsidRDefault="006C73B4" w:rsidP="00C474EA">
            <w:pPr>
              <w:widowControl w:val="0"/>
              <w:ind w:left="284"/>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C73B4" w:rsidRPr="0041041D" w:rsidRDefault="006C73B4" w:rsidP="008846A1">
            <w:pPr>
              <w:widowControl w:val="0"/>
              <w:numPr>
                <w:ilvl w:val="0"/>
                <w:numId w:val="5"/>
              </w:numPr>
              <w:suppressAutoHyphens/>
              <w:spacing w:line="276" w:lineRule="auto"/>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proračunski uporabnik, ki bo financiral novi projekt oziroma ukrep,</w:t>
            </w:r>
          </w:p>
          <w:p w:rsidR="006C73B4" w:rsidRPr="0041041D" w:rsidRDefault="006C73B4" w:rsidP="008846A1">
            <w:pPr>
              <w:widowControl w:val="0"/>
              <w:numPr>
                <w:ilvl w:val="0"/>
                <w:numId w:val="5"/>
              </w:numPr>
              <w:suppressAutoHyphens/>
              <w:spacing w:line="276" w:lineRule="auto"/>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 xml:space="preserve">projekt oziroma ukrep, s katerim se bodo dosegli cilji vladnega gradiva, in </w:t>
            </w:r>
          </w:p>
          <w:p w:rsidR="006C73B4" w:rsidRPr="0041041D" w:rsidRDefault="006C73B4" w:rsidP="008846A1">
            <w:pPr>
              <w:widowControl w:val="0"/>
              <w:numPr>
                <w:ilvl w:val="0"/>
                <w:numId w:val="5"/>
              </w:numPr>
              <w:suppressAutoHyphens/>
              <w:spacing w:line="276" w:lineRule="auto"/>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proračunske postavke.</w:t>
            </w:r>
          </w:p>
          <w:p w:rsidR="006C73B4" w:rsidRPr="0041041D" w:rsidRDefault="006C73B4" w:rsidP="00C474EA">
            <w:pPr>
              <w:widowControl w:val="0"/>
              <w:ind w:left="284"/>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6C73B4" w:rsidRPr="0041041D" w:rsidRDefault="006C73B4" w:rsidP="00C474EA">
            <w:pPr>
              <w:widowControl w:val="0"/>
              <w:suppressAutoHyphens/>
              <w:ind w:left="714"/>
              <w:jc w:val="both"/>
              <w:rPr>
                <w:rFonts w:ascii="Times New Roman" w:eastAsia="Calibri" w:hAnsi="Times New Roman"/>
                <w:b/>
                <w:sz w:val="22"/>
                <w:szCs w:val="22"/>
                <w:lang w:eastAsia="sl-SI"/>
              </w:rPr>
            </w:pPr>
            <w:r w:rsidRPr="0041041D">
              <w:rPr>
                <w:rFonts w:ascii="Times New Roman" w:eastAsia="Calibri" w:hAnsi="Times New Roman"/>
                <w:b/>
                <w:sz w:val="22"/>
                <w:szCs w:val="22"/>
                <w:lang w:eastAsia="sl-SI"/>
              </w:rPr>
              <w:t>II.b Manjkajoče pravice porabe bodo zagotovljene s prerazporeditvijo:</w:t>
            </w:r>
          </w:p>
          <w:p w:rsidR="006C73B4" w:rsidRPr="0041041D" w:rsidRDefault="006C73B4" w:rsidP="00C474EA">
            <w:pPr>
              <w:widowControl w:val="0"/>
              <w:ind w:left="284"/>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C73B4" w:rsidRPr="0041041D" w:rsidRDefault="006C73B4" w:rsidP="00C474EA">
            <w:pPr>
              <w:widowControl w:val="0"/>
              <w:suppressAutoHyphens/>
              <w:ind w:left="714"/>
              <w:jc w:val="both"/>
              <w:rPr>
                <w:rFonts w:ascii="Times New Roman" w:eastAsia="Calibri" w:hAnsi="Times New Roman"/>
                <w:b/>
                <w:sz w:val="22"/>
                <w:szCs w:val="22"/>
                <w:lang w:eastAsia="sl-SI"/>
              </w:rPr>
            </w:pPr>
            <w:r w:rsidRPr="0041041D">
              <w:rPr>
                <w:rFonts w:ascii="Times New Roman" w:eastAsia="Calibri" w:hAnsi="Times New Roman"/>
                <w:b/>
                <w:sz w:val="22"/>
                <w:szCs w:val="22"/>
                <w:lang w:eastAsia="sl-SI"/>
              </w:rPr>
              <w:t>II.c Načrtovana nadomestitev zmanjšanih prihodkov in povečanih odhodkov proračuna:</w:t>
            </w:r>
          </w:p>
          <w:p w:rsidR="006C73B4" w:rsidRPr="0041041D" w:rsidRDefault="006C73B4" w:rsidP="008846A1">
            <w:pPr>
              <w:widowControl w:val="0"/>
              <w:ind w:left="284"/>
              <w:jc w:val="both"/>
              <w:rPr>
                <w:rFonts w:ascii="Times New Roman" w:eastAsia="Calibri" w:hAnsi="Times New Roman"/>
                <w:sz w:val="22"/>
                <w:szCs w:val="22"/>
                <w:lang w:eastAsia="sl-SI"/>
              </w:rPr>
            </w:pPr>
            <w:r w:rsidRPr="0041041D">
              <w:rPr>
                <w:rFonts w:ascii="Times New Roman" w:eastAsia="Calibri" w:hAnsi="Times New Roman"/>
                <w:sz w:val="22"/>
                <w:szCs w:val="22"/>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tc>
      </w:tr>
      <w:tr w:rsidR="006C73B4" w:rsidRPr="0041041D" w:rsidTr="006359F4">
        <w:trPr>
          <w:gridAfter w:val="1"/>
          <w:wAfter w:w="63" w:type="dxa"/>
        </w:trPr>
        <w:tc>
          <w:tcPr>
            <w:tcW w:w="9200" w:type="dxa"/>
            <w:gridSpan w:val="13"/>
          </w:tcPr>
          <w:p w:rsidR="006C73B4" w:rsidRPr="0041041D" w:rsidRDefault="006C73B4" w:rsidP="00C474EA">
            <w:pPr>
              <w:widowControl w:val="0"/>
              <w:suppressAutoHyphens/>
              <w:overflowPunct w:val="0"/>
              <w:autoSpaceDE w:val="0"/>
              <w:autoSpaceDN w:val="0"/>
              <w:adjustRightInd w:val="0"/>
              <w:textAlignment w:val="baseline"/>
              <w:outlineLvl w:val="3"/>
              <w:rPr>
                <w:rFonts w:ascii="Times New Roman" w:hAnsi="Times New Roman"/>
                <w:b/>
                <w:sz w:val="22"/>
                <w:szCs w:val="22"/>
                <w:lang w:eastAsia="sl-SI"/>
              </w:rPr>
            </w:pPr>
            <w:r w:rsidRPr="0041041D">
              <w:rPr>
                <w:rFonts w:ascii="Times New Roman" w:hAnsi="Times New Roman"/>
                <w:b/>
                <w:sz w:val="22"/>
                <w:szCs w:val="22"/>
                <w:lang w:eastAsia="sl-SI"/>
              </w:rPr>
              <w:lastRenderedPageBreak/>
              <w:t>7.b Predstavitev ocene finančnih posledic pod 40.000 EUR:</w:t>
            </w:r>
          </w:p>
          <w:p w:rsidR="006C73B4" w:rsidRPr="0041041D" w:rsidRDefault="006C73B4" w:rsidP="00750AC6">
            <w:pPr>
              <w:widowControl w:val="0"/>
              <w:suppressAutoHyphens/>
              <w:overflowPunct w:val="0"/>
              <w:autoSpaceDE w:val="0"/>
              <w:autoSpaceDN w:val="0"/>
              <w:adjustRightInd w:val="0"/>
              <w:textAlignment w:val="baseline"/>
              <w:outlineLvl w:val="3"/>
              <w:rPr>
                <w:rFonts w:ascii="Times New Roman" w:hAnsi="Times New Roman"/>
                <w:sz w:val="22"/>
                <w:szCs w:val="22"/>
                <w:lang w:eastAsia="sl-SI"/>
              </w:rPr>
            </w:pPr>
            <w:r w:rsidRPr="0041041D">
              <w:rPr>
                <w:rFonts w:ascii="Times New Roman" w:hAnsi="Times New Roman"/>
                <w:sz w:val="22"/>
                <w:szCs w:val="22"/>
              </w:rPr>
              <w:t xml:space="preserve">Stroške udeležbe slovenske delegacije na </w:t>
            </w:r>
            <w:r w:rsidR="00750AC6" w:rsidRPr="0041041D">
              <w:rPr>
                <w:rFonts w:ascii="Times New Roman" w:hAnsi="Times New Roman"/>
                <w:sz w:val="22"/>
                <w:szCs w:val="22"/>
              </w:rPr>
              <w:t>zasedanju komisije pokriva vsak organ za svoj del delegacije</w:t>
            </w:r>
            <w:r w:rsidRPr="0041041D">
              <w:rPr>
                <w:rFonts w:ascii="Times New Roman" w:hAnsi="Times New Roman"/>
                <w:sz w:val="22"/>
                <w:szCs w:val="22"/>
              </w:rPr>
              <w:t>.</w:t>
            </w:r>
          </w:p>
        </w:tc>
      </w:tr>
      <w:tr w:rsidR="006C73B4" w:rsidRPr="0041041D" w:rsidTr="006359F4">
        <w:trPr>
          <w:gridAfter w:val="1"/>
          <w:wAfter w:w="63" w:type="dxa"/>
        </w:trPr>
        <w:tc>
          <w:tcPr>
            <w:tcW w:w="9200" w:type="dxa"/>
            <w:gridSpan w:val="13"/>
          </w:tcPr>
          <w:p w:rsidR="006C73B4" w:rsidRPr="0041041D" w:rsidRDefault="006C73B4" w:rsidP="00C474EA">
            <w:pPr>
              <w:widowControl w:val="0"/>
              <w:suppressAutoHyphens/>
              <w:overflowPunct w:val="0"/>
              <w:autoSpaceDE w:val="0"/>
              <w:autoSpaceDN w:val="0"/>
              <w:adjustRightInd w:val="0"/>
              <w:textAlignment w:val="baseline"/>
              <w:outlineLvl w:val="3"/>
              <w:rPr>
                <w:rFonts w:ascii="Times New Roman" w:hAnsi="Times New Roman"/>
                <w:b/>
                <w:sz w:val="22"/>
                <w:szCs w:val="22"/>
                <w:lang w:eastAsia="sl-SI"/>
              </w:rPr>
            </w:pPr>
            <w:r w:rsidRPr="0041041D">
              <w:rPr>
                <w:rFonts w:ascii="Times New Roman" w:hAnsi="Times New Roman"/>
                <w:b/>
                <w:sz w:val="22"/>
                <w:szCs w:val="22"/>
                <w:lang w:eastAsia="sl-SI"/>
              </w:rPr>
              <w:t>8. Predstavitev sodelovanja javnosti:</w:t>
            </w:r>
          </w:p>
        </w:tc>
      </w:tr>
      <w:tr w:rsidR="006C73B4" w:rsidRPr="0041041D" w:rsidTr="006359F4">
        <w:trPr>
          <w:gridAfter w:val="1"/>
          <w:wAfter w:w="63" w:type="dxa"/>
        </w:trPr>
        <w:tc>
          <w:tcPr>
            <w:tcW w:w="6769" w:type="dxa"/>
            <w:gridSpan w:val="10"/>
          </w:tcPr>
          <w:p w:rsidR="006C73B4" w:rsidRPr="0041041D" w:rsidRDefault="006C73B4" w:rsidP="00C474EA">
            <w:pPr>
              <w:widowControl w:val="0"/>
              <w:overflowPunct w:val="0"/>
              <w:autoSpaceDE w:val="0"/>
              <w:autoSpaceDN w:val="0"/>
              <w:adjustRightInd w:val="0"/>
              <w:jc w:val="both"/>
              <w:textAlignment w:val="baseline"/>
              <w:rPr>
                <w:rFonts w:ascii="Times New Roman" w:hAnsi="Times New Roman"/>
                <w:sz w:val="22"/>
                <w:szCs w:val="22"/>
                <w:lang w:eastAsia="sl-SI"/>
              </w:rPr>
            </w:pPr>
            <w:r w:rsidRPr="0041041D">
              <w:rPr>
                <w:rFonts w:ascii="Times New Roman" w:hAnsi="Times New Roman"/>
                <w:iCs/>
                <w:sz w:val="22"/>
                <w:szCs w:val="22"/>
                <w:lang w:eastAsia="sl-SI"/>
              </w:rPr>
              <w:t>Gradivo je bilo predhodno objavljeno na spletni strani predlagatelja:</w:t>
            </w:r>
          </w:p>
        </w:tc>
        <w:tc>
          <w:tcPr>
            <w:tcW w:w="2431" w:type="dxa"/>
            <w:gridSpan w:val="3"/>
          </w:tcPr>
          <w:p w:rsidR="006C73B4" w:rsidRPr="0041041D" w:rsidRDefault="006C73B4" w:rsidP="00C474EA">
            <w:pPr>
              <w:widowControl w:val="0"/>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t>NE</w:t>
            </w:r>
          </w:p>
        </w:tc>
      </w:tr>
      <w:tr w:rsidR="006C73B4" w:rsidRPr="0041041D" w:rsidTr="006359F4">
        <w:trPr>
          <w:gridAfter w:val="1"/>
          <w:wAfter w:w="63" w:type="dxa"/>
          <w:trHeight w:val="274"/>
        </w:trPr>
        <w:tc>
          <w:tcPr>
            <w:tcW w:w="9200" w:type="dxa"/>
            <w:gridSpan w:val="13"/>
          </w:tcPr>
          <w:p w:rsidR="006C73B4" w:rsidRPr="0041041D" w:rsidRDefault="006C73B4" w:rsidP="00C474EA">
            <w:pPr>
              <w:widowControl w:val="0"/>
              <w:overflowPunct w:val="0"/>
              <w:autoSpaceDE w:val="0"/>
              <w:autoSpaceDN w:val="0"/>
              <w:adjustRightInd w:val="0"/>
              <w:jc w:val="both"/>
              <w:textAlignment w:val="baseline"/>
              <w:rPr>
                <w:rFonts w:ascii="Times New Roman" w:hAnsi="Times New Roman"/>
                <w:iCs/>
                <w:sz w:val="22"/>
                <w:szCs w:val="22"/>
                <w:lang w:eastAsia="sl-SI"/>
              </w:rPr>
            </w:pPr>
            <w:r w:rsidRPr="0041041D">
              <w:rPr>
                <w:rFonts w:ascii="Times New Roman" w:hAnsi="Times New Roman"/>
                <w:sz w:val="22"/>
                <w:szCs w:val="22"/>
              </w:rPr>
              <w:t xml:space="preserve">Predlog gradiva ni takšne narave, da bi bila </w:t>
            </w:r>
            <w:r w:rsidRPr="0041041D">
              <w:rPr>
                <w:rFonts w:ascii="Times New Roman" w:hAnsi="Times New Roman"/>
                <w:bCs/>
                <w:sz w:val="22"/>
                <w:szCs w:val="22"/>
              </w:rPr>
              <w:t>potrebna predhodna objava.</w:t>
            </w:r>
          </w:p>
        </w:tc>
      </w:tr>
      <w:tr w:rsidR="006C73B4" w:rsidRPr="0041041D" w:rsidTr="006359F4">
        <w:trPr>
          <w:gridAfter w:val="1"/>
          <w:wAfter w:w="63" w:type="dxa"/>
          <w:trHeight w:val="274"/>
        </w:trPr>
        <w:tc>
          <w:tcPr>
            <w:tcW w:w="9200" w:type="dxa"/>
            <w:gridSpan w:val="13"/>
          </w:tcPr>
          <w:p w:rsidR="006C73B4" w:rsidRPr="0041041D" w:rsidRDefault="006C73B4" w:rsidP="00C474EA">
            <w:pPr>
              <w:widowControl w:val="0"/>
              <w:overflowPunct w:val="0"/>
              <w:autoSpaceDE w:val="0"/>
              <w:autoSpaceDN w:val="0"/>
              <w:adjustRightInd w:val="0"/>
              <w:jc w:val="both"/>
              <w:textAlignment w:val="baseline"/>
              <w:rPr>
                <w:rFonts w:ascii="Times New Roman" w:hAnsi="Times New Roman"/>
                <w:iCs/>
                <w:sz w:val="22"/>
                <w:szCs w:val="22"/>
                <w:lang w:eastAsia="sl-SI"/>
              </w:rPr>
            </w:pPr>
          </w:p>
        </w:tc>
      </w:tr>
      <w:tr w:rsidR="006C73B4" w:rsidRPr="0041041D" w:rsidTr="006359F4">
        <w:trPr>
          <w:gridAfter w:val="1"/>
          <w:wAfter w:w="63" w:type="dxa"/>
        </w:trPr>
        <w:tc>
          <w:tcPr>
            <w:tcW w:w="6769" w:type="dxa"/>
            <w:gridSpan w:val="10"/>
            <w:vAlign w:val="center"/>
          </w:tcPr>
          <w:p w:rsidR="006C73B4" w:rsidRPr="0041041D" w:rsidRDefault="006C73B4" w:rsidP="00C474EA">
            <w:pPr>
              <w:widowControl w:val="0"/>
              <w:overflowPunct w:val="0"/>
              <w:autoSpaceDE w:val="0"/>
              <w:autoSpaceDN w:val="0"/>
              <w:adjustRightInd w:val="0"/>
              <w:textAlignment w:val="baseline"/>
              <w:rPr>
                <w:rFonts w:ascii="Times New Roman" w:hAnsi="Times New Roman"/>
                <w:sz w:val="22"/>
                <w:szCs w:val="22"/>
                <w:lang w:eastAsia="sl-SI"/>
              </w:rPr>
            </w:pPr>
            <w:r w:rsidRPr="0041041D">
              <w:rPr>
                <w:rFonts w:ascii="Times New Roman" w:hAnsi="Times New Roman"/>
                <w:b/>
                <w:sz w:val="22"/>
                <w:szCs w:val="22"/>
                <w:lang w:eastAsia="sl-SI"/>
              </w:rPr>
              <w:t>9. Pri pripravi gradiva so bile upoštevane zahteve iz Resolucije o normativni dejavnosti:</w:t>
            </w:r>
          </w:p>
        </w:tc>
        <w:tc>
          <w:tcPr>
            <w:tcW w:w="2431" w:type="dxa"/>
            <w:gridSpan w:val="3"/>
            <w:vAlign w:val="center"/>
          </w:tcPr>
          <w:p w:rsidR="006C73B4" w:rsidRPr="0041041D" w:rsidRDefault="006C73B4" w:rsidP="00C474EA">
            <w:pPr>
              <w:widowControl w:val="0"/>
              <w:overflowPunct w:val="0"/>
              <w:autoSpaceDE w:val="0"/>
              <w:autoSpaceDN w:val="0"/>
              <w:adjustRightInd w:val="0"/>
              <w:jc w:val="center"/>
              <w:textAlignment w:val="baseline"/>
              <w:rPr>
                <w:rFonts w:ascii="Times New Roman" w:hAnsi="Times New Roman"/>
                <w:iCs/>
                <w:sz w:val="22"/>
                <w:szCs w:val="22"/>
                <w:lang w:eastAsia="sl-SI"/>
              </w:rPr>
            </w:pPr>
            <w:r w:rsidRPr="0041041D">
              <w:rPr>
                <w:rFonts w:ascii="Times New Roman" w:hAnsi="Times New Roman"/>
                <w:sz w:val="22"/>
                <w:szCs w:val="22"/>
                <w:lang w:eastAsia="sl-SI"/>
              </w:rPr>
              <w:t>DA</w:t>
            </w:r>
          </w:p>
        </w:tc>
      </w:tr>
      <w:tr w:rsidR="006C73B4" w:rsidRPr="0041041D" w:rsidTr="006359F4">
        <w:trPr>
          <w:gridAfter w:val="1"/>
          <w:wAfter w:w="63" w:type="dxa"/>
        </w:trPr>
        <w:tc>
          <w:tcPr>
            <w:tcW w:w="6769" w:type="dxa"/>
            <w:gridSpan w:val="10"/>
            <w:vAlign w:val="center"/>
          </w:tcPr>
          <w:p w:rsidR="006C73B4" w:rsidRPr="0041041D" w:rsidRDefault="006C73B4" w:rsidP="00C474EA">
            <w:pPr>
              <w:widowControl w:val="0"/>
              <w:overflowPunct w:val="0"/>
              <w:autoSpaceDE w:val="0"/>
              <w:autoSpaceDN w:val="0"/>
              <w:adjustRightInd w:val="0"/>
              <w:textAlignment w:val="baseline"/>
              <w:rPr>
                <w:rFonts w:ascii="Times New Roman" w:hAnsi="Times New Roman"/>
                <w:b/>
                <w:sz w:val="22"/>
                <w:szCs w:val="22"/>
                <w:lang w:eastAsia="sl-SI"/>
              </w:rPr>
            </w:pPr>
            <w:r w:rsidRPr="0041041D">
              <w:rPr>
                <w:rFonts w:ascii="Times New Roman" w:hAnsi="Times New Roman"/>
                <w:b/>
                <w:sz w:val="22"/>
                <w:szCs w:val="22"/>
                <w:lang w:eastAsia="sl-SI"/>
              </w:rPr>
              <w:t>10. Gradivo je uvrščeno v delovni program vlade:</w:t>
            </w:r>
          </w:p>
        </w:tc>
        <w:tc>
          <w:tcPr>
            <w:tcW w:w="2431" w:type="dxa"/>
            <w:gridSpan w:val="3"/>
            <w:vAlign w:val="center"/>
          </w:tcPr>
          <w:p w:rsidR="006C73B4" w:rsidRPr="0041041D" w:rsidRDefault="006C73B4" w:rsidP="00C474EA">
            <w:pPr>
              <w:widowControl w:val="0"/>
              <w:overflowPunct w:val="0"/>
              <w:autoSpaceDE w:val="0"/>
              <w:autoSpaceDN w:val="0"/>
              <w:adjustRightInd w:val="0"/>
              <w:jc w:val="center"/>
              <w:textAlignment w:val="baseline"/>
              <w:rPr>
                <w:rFonts w:ascii="Times New Roman" w:hAnsi="Times New Roman"/>
                <w:sz w:val="22"/>
                <w:szCs w:val="22"/>
                <w:lang w:eastAsia="sl-SI"/>
              </w:rPr>
            </w:pPr>
            <w:r w:rsidRPr="0041041D">
              <w:rPr>
                <w:rFonts w:ascii="Times New Roman" w:hAnsi="Times New Roman"/>
                <w:sz w:val="22"/>
                <w:szCs w:val="22"/>
                <w:lang w:eastAsia="sl-SI"/>
              </w:rPr>
              <w:t>NE</w:t>
            </w:r>
          </w:p>
        </w:tc>
      </w:tr>
      <w:tr w:rsidR="006C73B4" w:rsidRPr="0041041D" w:rsidTr="006359F4">
        <w:trPr>
          <w:gridAfter w:val="1"/>
          <w:wAfter w:w="63" w:type="dxa"/>
        </w:trPr>
        <w:tc>
          <w:tcPr>
            <w:tcW w:w="9200" w:type="dxa"/>
            <w:gridSpan w:val="13"/>
            <w:tcBorders>
              <w:top w:val="single" w:sz="4" w:space="0" w:color="000000"/>
              <w:left w:val="single" w:sz="4" w:space="0" w:color="000000"/>
              <w:bottom w:val="single" w:sz="4" w:space="0" w:color="000000"/>
              <w:right w:val="single" w:sz="4" w:space="0" w:color="000000"/>
            </w:tcBorders>
          </w:tcPr>
          <w:p w:rsidR="006C73B4" w:rsidRPr="0041041D" w:rsidRDefault="006C73B4" w:rsidP="00C474EA">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p>
          <w:p w:rsidR="009A0DBC" w:rsidRPr="0041041D" w:rsidRDefault="009A0DBC" w:rsidP="00EC5B3C">
            <w:pPr>
              <w:widowControl w:val="0"/>
              <w:suppressAutoHyphens/>
              <w:overflowPunct w:val="0"/>
              <w:autoSpaceDE w:val="0"/>
              <w:autoSpaceDN w:val="0"/>
              <w:adjustRightInd w:val="0"/>
              <w:textAlignment w:val="baseline"/>
              <w:outlineLvl w:val="3"/>
              <w:rPr>
                <w:rFonts w:ascii="Times New Roman" w:hAnsi="Times New Roman"/>
                <w:b/>
                <w:sz w:val="22"/>
                <w:szCs w:val="22"/>
                <w:lang w:eastAsia="sl-SI"/>
              </w:rPr>
            </w:pPr>
          </w:p>
          <w:p w:rsidR="006C73B4" w:rsidRPr="0041041D" w:rsidRDefault="006C73B4" w:rsidP="00C474EA">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r w:rsidRPr="0041041D">
              <w:rPr>
                <w:rFonts w:ascii="Times New Roman" w:hAnsi="Times New Roman"/>
                <w:sz w:val="22"/>
                <w:szCs w:val="22"/>
                <w:lang w:eastAsia="sl-SI"/>
              </w:rPr>
              <w:t xml:space="preserve">                                  </w:t>
            </w:r>
            <w:r w:rsidR="00225388" w:rsidRPr="0041041D">
              <w:rPr>
                <w:rFonts w:ascii="Times New Roman" w:hAnsi="Times New Roman"/>
                <w:sz w:val="22"/>
                <w:szCs w:val="22"/>
                <w:lang w:eastAsia="sl-SI"/>
              </w:rPr>
              <w:t xml:space="preserve">    </w:t>
            </w:r>
            <w:r w:rsidRPr="0041041D">
              <w:rPr>
                <w:rFonts w:ascii="Times New Roman" w:hAnsi="Times New Roman"/>
                <w:sz w:val="22"/>
                <w:szCs w:val="22"/>
                <w:lang w:eastAsia="sl-SI"/>
              </w:rPr>
              <w:t xml:space="preserve"> </w:t>
            </w:r>
            <w:r w:rsidR="00225388" w:rsidRPr="0041041D">
              <w:rPr>
                <w:rFonts w:ascii="Times New Roman" w:hAnsi="Times New Roman"/>
                <w:sz w:val="22"/>
                <w:szCs w:val="22"/>
                <w:lang w:eastAsia="sl-SI"/>
              </w:rPr>
              <w:t xml:space="preserve">    </w:t>
            </w:r>
            <w:r w:rsidR="00225388" w:rsidRPr="0041041D">
              <w:rPr>
                <w:rFonts w:ascii="Times New Roman" w:hAnsi="Times New Roman"/>
                <w:b/>
                <w:sz w:val="22"/>
                <w:szCs w:val="22"/>
                <w:lang w:eastAsia="sl-SI"/>
              </w:rPr>
              <w:t>Jure</w:t>
            </w:r>
            <w:r w:rsidRPr="0041041D">
              <w:rPr>
                <w:rFonts w:ascii="Times New Roman" w:hAnsi="Times New Roman"/>
                <w:b/>
                <w:sz w:val="22"/>
                <w:szCs w:val="22"/>
                <w:lang w:eastAsia="sl-SI"/>
              </w:rPr>
              <w:t xml:space="preserve"> </w:t>
            </w:r>
            <w:r w:rsidR="00225388" w:rsidRPr="0041041D">
              <w:rPr>
                <w:rFonts w:ascii="Times New Roman" w:hAnsi="Times New Roman"/>
                <w:b/>
                <w:sz w:val="22"/>
                <w:szCs w:val="22"/>
                <w:lang w:eastAsia="sl-SI"/>
              </w:rPr>
              <w:t>Leben</w:t>
            </w:r>
          </w:p>
          <w:p w:rsidR="006C73B4" w:rsidRPr="0041041D" w:rsidRDefault="006C73B4" w:rsidP="00722BB5">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r w:rsidRPr="0041041D">
              <w:rPr>
                <w:rFonts w:ascii="Times New Roman" w:hAnsi="Times New Roman"/>
                <w:b/>
                <w:sz w:val="22"/>
                <w:szCs w:val="22"/>
                <w:lang w:eastAsia="sl-SI"/>
              </w:rPr>
              <w:t xml:space="preserve">                                      </w:t>
            </w:r>
            <w:r w:rsidR="00225388" w:rsidRPr="0041041D">
              <w:rPr>
                <w:rFonts w:ascii="Times New Roman" w:hAnsi="Times New Roman"/>
                <w:b/>
                <w:sz w:val="22"/>
                <w:szCs w:val="22"/>
                <w:lang w:eastAsia="sl-SI"/>
              </w:rPr>
              <w:t xml:space="preserve">        minister </w:t>
            </w:r>
          </w:p>
          <w:p w:rsidR="009A0DBC" w:rsidRDefault="009A0DBC" w:rsidP="00722BB5">
            <w:pPr>
              <w:widowControl w:val="0"/>
              <w:suppressAutoHyphens/>
              <w:overflowPunct w:val="0"/>
              <w:autoSpaceDE w:val="0"/>
              <w:autoSpaceDN w:val="0"/>
              <w:adjustRightInd w:val="0"/>
              <w:ind w:left="3400"/>
              <w:textAlignment w:val="baseline"/>
              <w:outlineLvl w:val="3"/>
              <w:rPr>
                <w:rFonts w:ascii="Times New Roman" w:hAnsi="Times New Roman"/>
                <w:sz w:val="22"/>
                <w:szCs w:val="22"/>
                <w:lang w:eastAsia="sl-SI"/>
              </w:rPr>
            </w:pPr>
          </w:p>
          <w:p w:rsidR="00EC5B3C" w:rsidRPr="0041041D" w:rsidRDefault="00EC5B3C" w:rsidP="00EC5B3C">
            <w:pPr>
              <w:widowControl w:val="0"/>
              <w:suppressAutoHyphens/>
              <w:overflowPunct w:val="0"/>
              <w:autoSpaceDE w:val="0"/>
              <w:autoSpaceDN w:val="0"/>
              <w:adjustRightInd w:val="0"/>
              <w:textAlignment w:val="baseline"/>
              <w:outlineLvl w:val="3"/>
              <w:rPr>
                <w:rFonts w:ascii="Times New Roman" w:hAnsi="Times New Roman"/>
                <w:sz w:val="22"/>
                <w:szCs w:val="22"/>
                <w:lang w:eastAsia="sl-SI"/>
              </w:rPr>
            </w:pPr>
          </w:p>
          <w:p w:rsidR="006D0C3E" w:rsidRPr="0041041D" w:rsidRDefault="006D0C3E" w:rsidP="00722BB5">
            <w:pPr>
              <w:widowControl w:val="0"/>
              <w:suppressAutoHyphens/>
              <w:overflowPunct w:val="0"/>
              <w:autoSpaceDE w:val="0"/>
              <w:autoSpaceDN w:val="0"/>
              <w:adjustRightInd w:val="0"/>
              <w:ind w:left="3400"/>
              <w:textAlignment w:val="baseline"/>
              <w:outlineLvl w:val="3"/>
              <w:rPr>
                <w:rFonts w:ascii="Times New Roman" w:hAnsi="Times New Roman"/>
                <w:sz w:val="22"/>
                <w:szCs w:val="22"/>
                <w:lang w:eastAsia="sl-SI"/>
              </w:rPr>
            </w:pPr>
          </w:p>
        </w:tc>
      </w:tr>
    </w:tbl>
    <w:p w:rsidR="006A104C" w:rsidRPr="0041041D" w:rsidRDefault="006A104C" w:rsidP="00442DE2">
      <w:pPr>
        <w:tabs>
          <w:tab w:val="left" w:pos="6154"/>
        </w:tabs>
        <w:rPr>
          <w:rFonts w:ascii="Times New Roman" w:hAnsi="Times New Roman"/>
          <w:sz w:val="22"/>
          <w:szCs w:val="22"/>
        </w:rPr>
      </w:pPr>
    </w:p>
    <w:p w:rsidR="00BA064D" w:rsidRPr="0041041D" w:rsidRDefault="00BA064D" w:rsidP="009A0DBC">
      <w:pPr>
        <w:spacing w:line="240" w:lineRule="auto"/>
        <w:rPr>
          <w:rFonts w:ascii="Times New Roman" w:eastAsia="Calibri" w:hAnsi="Times New Roman"/>
          <w:sz w:val="22"/>
          <w:szCs w:val="22"/>
          <w:lang w:eastAsia="sl-SI"/>
        </w:rPr>
      </w:pPr>
    </w:p>
    <w:p w:rsidR="00BA064D" w:rsidRPr="0041041D" w:rsidRDefault="00BA064D">
      <w:pPr>
        <w:spacing w:line="240" w:lineRule="auto"/>
        <w:rPr>
          <w:rFonts w:ascii="Times New Roman" w:eastAsia="Calibri" w:hAnsi="Times New Roman"/>
          <w:sz w:val="22"/>
          <w:szCs w:val="22"/>
          <w:lang w:eastAsia="sl-SI"/>
        </w:rPr>
      </w:pPr>
      <w:r w:rsidRPr="0041041D">
        <w:rPr>
          <w:rFonts w:ascii="Times New Roman" w:eastAsia="Calibri" w:hAnsi="Times New Roman"/>
          <w:sz w:val="22"/>
          <w:szCs w:val="22"/>
          <w:lang w:eastAsia="sl-SI"/>
        </w:rPr>
        <w:br w:type="page"/>
      </w:r>
    </w:p>
    <w:p w:rsidR="003526C2" w:rsidRPr="0041041D" w:rsidRDefault="003526C2" w:rsidP="009A0DBC">
      <w:pPr>
        <w:spacing w:line="240" w:lineRule="auto"/>
        <w:rPr>
          <w:rFonts w:ascii="Times New Roman" w:eastAsia="Calibri" w:hAnsi="Times New Roman"/>
          <w:sz w:val="22"/>
          <w:szCs w:val="22"/>
          <w:lang w:eastAsia="sl-SI"/>
        </w:rPr>
      </w:pPr>
      <w:r w:rsidRPr="0041041D">
        <w:rPr>
          <w:rFonts w:ascii="Times New Roman" w:eastAsia="Calibri" w:hAnsi="Times New Roman"/>
          <w:sz w:val="22"/>
          <w:szCs w:val="22"/>
          <w:lang w:eastAsia="sl-SI"/>
        </w:rPr>
        <w:lastRenderedPageBreak/>
        <w:t>PRILOGA:</w:t>
      </w:r>
    </w:p>
    <w:p w:rsidR="00030AC7" w:rsidRPr="0041041D" w:rsidRDefault="00030AC7" w:rsidP="00030AC7">
      <w:pPr>
        <w:widowControl w:val="0"/>
        <w:rPr>
          <w:rFonts w:ascii="Times New Roman" w:hAnsi="Times New Roman"/>
          <w:b/>
          <w:sz w:val="22"/>
          <w:szCs w:val="22"/>
          <w:lang w:eastAsia="sl-SI"/>
        </w:rPr>
      </w:pPr>
    </w:p>
    <w:p w:rsidR="003A7BE0" w:rsidRPr="0041041D" w:rsidRDefault="003A7BE0" w:rsidP="00030AC7">
      <w:pPr>
        <w:widowControl w:val="0"/>
        <w:rPr>
          <w:rFonts w:ascii="Times New Roman" w:hAnsi="Times New Roman"/>
          <w:b/>
          <w:sz w:val="22"/>
          <w:szCs w:val="22"/>
          <w:lang w:eastAsia="sl-SI"/>
        </w:rPr>
      </w:pPr>
    </w:p>
    <w:p w:rsidR="000C2965" w:rsidRPr="0041041D" w:rsidRDefault="000C2965" w:rsidP="000C2965">
      <w:pPr>
        <w:jc w:val="center"/>
        <w:rPr>
          <w:rFonts w:ascii="Times New Roman" w:hAnsi="Times New Roman"/>
          <w:b/>
          <w:sz w:val="22"/>
          <w:szCs w:val="22"/>
          <w:lang w:eastAsia="sl-SI"/>
        </w:rPr>
      </w:pPr>
      <w:r w:rsidRPr="0041041D">
        <w:rPr>
          <w:rFonts w:ascii="Times New Roman" w:hAnsi="Times New Roman"/>
          <w:b/>
          <w:sz w:val="22"/>
          <w:szCs w:val="22"/>
          <w:lang w:eastAsia="sl-SI"/>
        </w:rPr>
        <w:t>Izhodišča za udeležbo delegacije Republike Slovenije na podnebni konferenci</w:t>
      </w:r>
    </w:p>
    <w:p w:rsidR="000C2965" w:rsidRPr="0041041D" w:rsidRDefault="000C2965" w:rsidP="000C2965">
      <w:pPr>
        <w:jc w:val="center"/>
        <w:rPr>
          <w:rFonts w:ascii="Times New Roman" w:hAnsi="Times New Roman"/>
          <w:b/>
          <w:sz w:val="22"/>
          <w:szCs w:val="22"/>
          <w:lang w:eastAsia="sl-SI"/>
        </w:rPr>
      </w:pPr>
      <w:r w:rsidRPr="0041041D">
        <w:rPr>
          <w:rFonts w:ascii="Times New Roman" w:hAnsi="Times New Roman"/>
          <w:b/>
          <w:sz w:val="22"/>
          <w:szCs w:val="22"/>
          <w:lang w:eastAsia="sl-SI"/>
        </w:rPr>
        <w:t>Združenih narodov, 2.-14.12.2018, Katovice, Poljska</w:t>
      </w:r>
    </w:p>
    <w:p w:rsidR="00314620" w:rsidRPr="0041041D" w:rsidRDefault="00314620" w:rsidP="00314620">
      <w:pPr>
        <w:rPr>
          <w:rFonts w:ascii="Times New Roman" w:hAnsi="Times New Roman"/>
          <w:b/>
          <w:snapToGrid w:val="0"/>
          <w:sz w:val="22"/>
          <w:szCs w:val="22"/>
          <w:u w:val="single"/>
        </w:rPr>
      </w:pPr>
    </w:p>
    <w:p w:rsidR="00EC741A" w:rsidRPr="0041041D" w:rsidRDefault="006E0025" w:rsidP="00314620">
      <w:pPr>
        <w:rPr>
          <w:rFonts w:ascii="Times New Roman" w:hAnsi="Times New Roman"/>
          <w:snapToGrid w:val="0"/>
          <w:sz w:val="22"/>
          <w:szCs w:val="22"/>
        </w:rPr>
      </w:pPr>
      <w:r>
        <w:rPr>
          <w:rFonts w:ascii="Times New Roman" w:hAnsi="Times New Roman"/>
          <w:snapToGrid w:val="0"/>
          <w:sz w:val="22"/>
          <w:szCs w:val="22"/>
        </w:rPr>
        <w:t>P</w:t>
      </w:r>
      <w:r w:rsidR="00EC741A" w:rsidRPr="0041041D">
        <w:rPr>
          <w:rFonts w:ascii="Times New Roman" w:hAnsi="Times New Roman"/>
          <w:snapToGrid w:val="0"/>
          <w:sz w:val="22"/>
          <w:szCs w:val="22"/>
        </w:rPr>
        <w:t>odnebna konferenca Združenih narodov, ki se je udeležujejo pogodbenice Okvirne konvencije ZN o podnebni</w:t>
      </w:r>
      <w:r>
        <w:rPr>
          <w:rFonts w:ascii="Times New Roman" w:hAnsi="Times New Roman"/>
          <w:snapToGrid w:val="0"/>
          <w:sz w:val="22"/>
          <w:szCs w:val="22"/>
        </w:rPr>
        <w:t xml:space="preserve">h spremembah (UNFCCC), bo </w:t>
      </w:r>
      <w:r w:rsidR="00EC741A" w:rsidRPr="0041041D">
        <w:rPr>
          <w:rFonts w:ascii="Times New Roman" w:hAnsi="Times New Roman"/>
          <w:snapToGrid w:val="0"/>
          <w:sz w:val="22"/>
          <w:szCs w:val="22"/>
        </w:rPr>
        <w:t xml:space="preserve">potekala od 2.-14. decembra </w:t>
      </w:r>
      <w:r w:rsidR="00EC5B3C">
        <w:rPr>
          <w:rFonts w:ascii="Times New Roman" w:hAnsi="Times New Roman"/>
          <w:snapToGrid w:val="0"/>
          <w:sz w:val="22"/>
          <w:szCs w:val="22"/>
        </w:rPr>
        <w:t xml:space="preserve">2018 </w:t>
      </w:r>
      <w:r w:rsidR="00EC741A" w:rsidRPr="0041041D">
        <w:rPr>
          <w:rFonts w:ascii="Times New Roman" w:hAnsi="Times New Roman"/>
          <w:snapToGrid w:val="0"/>
          <w:sz w:val="22"/>
          <w:szCs w:val="22"/>
        </w:rPr>
        <w:t>v Katovicah na Poljskem</w:t>
      </w:r>
      <w:r w:rsidR="00DE4803" w:rsidRPr="0041041D">
        <w:rPr>
          <w:rFonts w:ascii="Times New Roman" w:hAnsi="Times New Roman"/>
          <w:snapToGrid w:val="0"/>
          <w:sz w:val="22"/>
          <w:szCs w:val="22"/>
        </w:rPr>
        <w:t xml:space="preserve"> (</w:t>
      </w:r>
      <w:r>
        <w:rPr>
          <w:rFonts w:ascii="Times New Roman" w:hAnsi="Times New Roman"/>
          <w:snapToGrid w:val="0"/>
          <w:sz w:val="22"/>
          <w:szCs w:val="22"/>
        </w:rPr>
        <w:t>t.</w:t>
      </w:r>
      <w:r w:rsidR="0099273B">
        <w:rPr>
          <w:rFonts w:ascii="Times New Roman" w:hAnsi="Times New Roman"/>
          <w:snapToGrid w:val="0"/>
          <w:sz w:val="22"/>
          <w:szCs w:val="22"/>
        </w:rPr>
        <w:t xml:space="preserve"> </w:t>
      </w:r>
      <w:r>
        <w:rPr>
          <w:rFonts w:ascii="Times New Roman" w:hAnsi="Times New Roman"/>
          <w:snapToGrid w:val="0"/>
          <w:sz w:val="22"/>
          <w:szCs w:val="22"/>
        </w:rPr>
        <w:t xml:space="preserve">i. </w:t>
      </w:r>
      <w:r w:rsidR="00DE4803" w:rsidRPr="0041041D">
        <w:rPr>
          <w:rFonts w:ascii="Times New Roman" w:hAnsi="Times New Roman"/>
          <w:snapToGrid w:val="0"/>
          <w:sz w:val="22"/>
          <w:szCs w:val="22"/>
        </w:rPr>
        <w:t>COP24)</w:t>
      </w:r>
      <w:r w:rsidR="00EC741A" w:rsidRPr="0041041D">
        <w:rPr>
          <w:rFonts w:ascii="Times New Roman" w:hAnsi="Times New Roman"/>
          <w:snapToGrid w:val="0"/>
          <w:sz w:val="22"/>
          <w:szCs w:val="22"/>
        </w:rPr>
        <w:t xml:space="preserve">. </w:t>
      </w:r>
    </w:p>
    <w:p w:rsidR="00EC741A" w:rsidRPr="0041041D" w:rsidRDefault="00EC741A" w:rsidP="00314620">
      <w:pPr>
        <w:rPr>
          <w:rFonts w:ascii="Times New Roman" w:hAnsi="Times New Roman"/>
          <w:snapToGrid w:val="0"/>
          <w:sz w:val="22"/>
          <w:szCs w:val="22"/>
        </w:rPr>
      </w:pPr>
    </w:p>
    <w:p w:rsidR="00DD66D7" w:rsidRPr="0041041D" w:rsidRDefault="00DD66D7" w:rsidP="00DD66D7">
      <w:pPr>
        <w:rPr>
          <w:rFonts w:ascii="Times New Roman" w:hAnsi="Times New Roman"/>
          <w:snapToGrid w:val="0"/>
          <w:sz w:val="22"/>
          <w:szCs w:val="22"/>
        </w:rPr>
      </w:pPr>
      <w:r w:rsidRPr="00EC01E0">
        <w:rPr>
          <w:rFonts w:ascii="Times New Roman" w:hAnsi="Times New Roman"/>
          <w:b/>
          <w:snapToGrid w:val="0"/>
          <w:sz w:val="22"/>
          <w:szCs w:val="22"/>
        </w:rPr>
        <w:t>Temeljni namen konference</w:t>
      </w:r>
      <w:r w:rsidRPr="0041041D">
        <w:rPr>
          <w:rFonts w:ascii="Times New Roman" w:hAnsi="Times New Roman"/>
          <w:snapToGrid w:val="0"/>
          <w:sz w:val="22"/>
          <w:szCs w:val="22"/>
        </w:rPr>
        <w:t xml:space="preserve"> je </w:t>
      </w:r>
      <w:r w:rsidR="003E664D" w:rsidRPr="0041041D">
        <w:rPr>
          <w:rFonts w:ascii="Times New Roman" w:hAnsi="Times New Roman"/>
          <w:snapToGrid w:val="0"/>
          <w:sz w:val="22"/>
          <w:szCs w:val="22"/>
        </w:rPr>
        <w:t xml:space="preserve">sprejetje </w:t>
      </w:r>
      <w:r w:rsidR="005C077C">
        <w:rPr>
          <w:rFonts w:ascii="Times New Roman" w:hAnsi="Times New Roman"/>
          <w:snapToGrid w:val="0"/>
          <w:sz w:val="22"/>
          <w:szCs w:val="22"/>
        </w:rPr>
        <w:t>»</w:t>
      </w:r>
      <w:r w:rsidR="003E664D" w:rsidRPr="0041041D">
        <w:rPr>
          <w:rFonts w:ascii="Times New Roman" w:hAnsi="Times New Roman"/>
          <w:snapToGrid w:val="0"/>
          <w:sz w:val="22"/>
          <w:szCs w:val="22"/>
        </w:rPr>
        <w:t>knjige</w:t>
      </w:r>
      <w:r w:rsidR="005C077C">
        <w:rPr>
          <w:rFonts w:ascii="Times New Roman" w:hAnsi="Times New Roman"/>
          <w:snapToGrid w:val="0"/>
          <w:sz w:val="22"/>
          <w:szCs w:val="22"/>
        </w:rPr>
        <w:t>«</w:t>
      </w:r>
      <w:r w:rsidR="003E664D" w:rsidRPr="0041041D">
        <w:rPr>
          <w:rFonts w:ascii="Times New Roman" w:hAnsi="Times New Roman"/>
          <w:snapToGrid w:val="0"/>
          <w:sz w:val="22"/>
          <w:szCs w:val="22"/>
        </w:rPr>
        <w:t xml:space="preserve"> pravil (t.</w:t>
      </w:r>
      <w:r w:rsidR="00024698">
        <w:rPr>
          <w:rFonts w:ascii="Times New Roman" w:hAnsi="Times New Roman"/>
          <w:snapToGrid w:val="0"/>
          <w:sz w:val="22"/>
          <w:szCs w:val="22"/>
        </w:rPr>
        <w:t xml:space="preserve"> </w:t>
      </w:r>
      <w:r w:rsidR="003E664D" w:rsidRPr="0041041D">
        <w:rPr>
          <w:rFonts w:ascii="Times New Roman" w:hAnsi="Times New Roman"/>
          <w:snapToGrid w:val="0"/>
          <w:sz w:val="22"/>
          <w:szCs w:val="22"/>
        </w:rPr>
        <w:t xml:space="preserve">i. Rulebook) </w:t>
      </w:r>
      <w:r w:rsidR="00EC741A" w:rsidRPr="0041041D">
        <w:rPr>
          <w:rFonts w:ascii="Times New Roman" w:hAnsi="Times New Roman"/>
          <w:snapToGrid w:val="0"/>
          <w:sz w:val="22"/>
          <w:szCs w:val="22"/>
        </w:rPr>
        <w:t xml:space="preserve">za </w:t>
      </w:r>
      <w:r w:rsidRPr="0041041D">
        <w:rPr>
          <w:rFonts w:ascii="Times New Roman" w:hAnsi="Times New Roman"/>
          <w:snapToGrid w:val="0"/>
          <w:sz w:val="22"/>
          <w:szCs w:val="22"/>
        </w:rPr>
        <w:t xml:space="preserve">začetek izvajanja Pariškega podnebnega sporazuma </w:t>
      </w:r>
      <w:r w:rsidR="003E664D" w:rsidRPr="0041041D">
        <w:rPr>
          <w:rFonts w:ascii="Times New Roman" w:hAnsi="Times New Roman"/>
          <w:snapToGrid w:val="0"/>
          <w:sz w:val="22"/>
          <w:szCs w:val="22"/>
        </w:rPr>
        <w:t>v letu 2021</w:t>
      </w:r>
      <w:r w:rsidRPr="0041041D">
        <w:rPr>
          <w:rFonts w:ascii="Times New Roman" w:hAnsi="Times New Roman"/>
          <w:snapToGrid w:val="0"/>
          <w:sz w:val="22"/>
          <w:szCs w:val="22"/>
        </w:rPr>
        <w:t xml:space="preserve">. </w:t>
      </w:r>
      <w:r w:rsidR="003E664D" w:rsidRPr="0041041D">
        <w:rPr>
          <w:rFonts w:ascii="Times New Roman" w:hAnsi="Times New Roman"/>
          <w:snapToGrid w:val="0"/>
          <w:sz w:val="22"/>
          <w:szCs w:val="22"/>
        </w:rPr>
        <w:t xml:space="preserve">Knjiga pravil naj bi </w:t>
      </w:r>
      <w:r w:rsidRPr="0041041D">
        <w:rPr>
          <w:rFonts w:ascii="Times New Roman" w:hAnsi="Times New Roman"/>
          <w:snapToGrid w:val="0"/>
          <w:sz w:val="22"/>
          <w:szCs w:val="22"/>
        </w:rPr>
        <w:t>vključ</w:t>
      </w:r>
      <w:r w:rsidR="003E664D" w:rsidRPr="0041041D">
        <w:rPr>
          <w:rFonts w:ascii="Times New Roman" w:hAnsi="Times New Roman"/>
          <w:snapToGrid w:val="0"/>
          <w:sz w:val="22"/>
          <w:szCs w:val="22"/>
        </w:rPr>
        <w:t>evala</w:t>
      </w:r>
      <w:r w:rsidR="00E7608D" w:rsidRPr="0041041D">
        <w:rPr>
          <w:rFonts w:ascii="Times New Roman" w:hAnsi="Times New Roman"/>
          <w:snapToGrid w:val="0"/>
          <w:sz w:val="22"/>
          <w:szCs w:val="22"/>
        </w:rPr>
        <w:t xml:space="preserve"> </w:t>
      </w:r>
      <w:r w:rsidR="005C077C">
        <w:rPr>
          <w:rFonts w:ascii="Times New Roman" w:hAnsi="Times New Roman"/>
          <w:snapToGrid w:val="0"/>
          <w:sz w:val="22"/>
          <w:szCs w:val="22"/>
        </w:rPr>
        <w:t xml:space="preserve">celovita in </w:t>
      </w:r>
      <w:r w:rsidR="00AC3FA8">
        <w:rPr>
          <w:rFonts w:ascii="Times New Roman" w:hAnsi="Times New Roman"/>
          <w:snapToGrid w:val="0"/>
          <w:sz w:val="22"/>
          <w:szCs w:val="22"/>
        </w:rPr>
        <w:t xml:space="preserve">učinkovita </w:t>
      </w:r>
      <w:r w:rsidR="00E7608D" w:rsidRPr="0041041D">
        <w:rPr>
          <w:rFonts w:ascii="Times New Roman" w:hAnsi="Times New Roman"/>
          <w:snapToGrid w:val="0"/>
          <w:sz w:val="22"/>
          <w:szCs w:val="22"/>
        </w:rPr>
        <w:t>pravil</w:t>
      </w:r>
      <w:r w:rsidR="00046FF8" w:rsidRPr="0041041D">
        <w:rPr>
          <w:rFonts w:ascii="Times New Roman" w:hAnsi="Times New Roman"/>
          <w:snapToGrid w:val="0"/>
          <w:sz w:val="22"/>
          <w:szCs w:val="22"/>
        </w:rPr>
        <w:t>a</w:t>
      </w:r>
      <w:r w:rsidR="00E7608D" w:rsidRPr="0041041D">
        <w:rPr>
          <w:rFonts w:ascii="Times New Roman" w:hAnsi="Times New Roman"/>
          <w:snapToGrid w:val="0"/>
          <w:sz w:val="22"/>
          <w:szCs w:val="22"/>
        </w:rPr>
        <w:t xml:space="preserve"> </w:t>
      </w:r>
      <w:r w:rsidR="005C077C">
        <w:rPr>
          <w:rFonts w:ascii="Times New Roman" w:hAnsi="Times New Roman"/>
          <w:snapToGrid w:val="0"/>
          <w:sz w:val="22"/>
          <w:szCs w:val="22"/>
        </w:rPr>
        <w:t xml:space="preserve">ter navodila </w:t>
      </w:r>
      <w:r w:rsidR="00E7608D" w:rsidRPr="0041041D">
        <w:rPr>
          <w:rFonts w:ascii="Times New Roman" w:hAnsi="Times New Roman"/>
          <w:snapToGrid w:val="0"/>
          <w:sz w:val="22"/>
          <w:szCs w:val="22"/>
        </w:rPr>
        <w:t>za pr</w:t>
      </w:r>
      <w:r w:rsidR="006E0025">
        <w:rPr>
          <w:rFonts w:ascii="Times New Roman" w:hAnsi="Times New Roman"/>
          <w:snapToGrid w:val="0"/>
          <w:sz w:val="22"/>
          <w:szCs w:val="22"/>
        </w:rPr>
        <w:t xml:space="preserve">ipravo </w:t>
      </w:r>
      <w:r w:rsidR="00AC3FA8">
        <w:rPr>
          <w:rFonts w:ascii="Times New Roman" w:hAnsi="Times New Roman"/>
          <w:snapToGrid w:val="0"/>
          <w:sz w:val="22"/>
          <w:szCs w:val="22"/>
        </w:rPr>
        <w:t xml:space="preserve">in dopolnjevanje </w:t>
      </w:r>
      <w:r w:rsidR="006E0025">
        <w:rPr>
          <w:rFonts w:ascii="Times New Roman" w:hAnsi="Times New Roman"/>
          <w:snapToGrid w:val="0"/>
          <w:sz w:val="22"/>
          <w:szCs w:val="22"/>
        </w:rPr>
        <w:t xml:space="preserve">podnebnih </w:t>
      </w:r>
      <w:r w:rsidR="00E7608D" w:rsidRPr="0041041D">
        <w:rPr>
          <w:rFonts w:ascii="Times New Roman" w:hAnsi="Times New Roman"/>
          <w:snapToGrid w:val="0"/>
          <w:sz w:val="22"/>
          <w:szCs w:val="22"/>
        </w:rPr>
        <w:t xml:space="preserve">ciljev </w:t>
      </w:r>
      <w:r w:rsidR="00046FF8" w:rsidRPr="0041041D">
        <w:rPr>
          <w:rFonts w:ascii="Times New Roman" w:hAnsi="Times New Roman"/>
          <w:snapToGrid w:val="0"/>
          <w:sz w:val="22"/>
          <w:szCs w:val="22"/>
        </w:rPr>
        <w:t>(</w:t>
      </w:r>
      <w:r w:rsidR="00DE4803" w:rsidRPr="0041041D">
        <w:rPr>
          <w:rFonts w:ascii="Times New Roman" w:hAnsi="Times New Roman"/>
          <w:snapToGrid w:val="0"/>
          <w:sz w:val="22"/>
          <w:szCs w:val="22"/>
        </w:rPr>
        <w:t>t.</w:t>
      </w:r>
      <w:r w:rsidR="00024698">
        <w:rPr>
          <w:rFonts w:ascii="Times New Roman" w:hAnsi="Times New Roman"/>
          <w:snapToGrid w:val="0"/>
          <w:sz w:val="22"/>
          <w:szCs w:val="22"/>
        </w:rPr>
        <w:t xml:space="preserve"> </w:t>
      </w:r>
      <w:r w:rsidR="00DE4803" w:rsidRPr="0041041D">
        <w:rPr>
          <w:rFonts w:ascii="Times New Roman" w:hAnsi="Times New Roman"/>
          <w:snapToGrid w:val="0"/>
          <w:sz w:val="22"/>
          <w:szCs w:val="22"/>
        </w:rPr>
        <w:t xml:space="preserve">i. nacionalno določenih prispevkov - </w:t>
      </w:r>
      <w:r w:rsidR="00046FF8" w:rsidRPr="0041041D">
        <w:rPr>
          <w:rFonts w:ascii="Times New Roman" w:hAnsi="Times New Roman"/>
          <w:snapToGrid w:val="0"/>
          <w:sz w:val="22"/>
          <w:szCs w:val="22"/>
        </w:rPr>
        <w:t xml:space="preserve">NDC) </w:t>
      </w:r>
      <w:r w:rsidR="00DE4803" w:rsidRPr="0041041D">
        <w:rPr>
          <w:rFonts w:ascii="Times New Roman" w:hAnsi="Times New Roman"/>
          <w:snapToGrid w:val="0"/>
          <w:sz w:val="22"/>
          <w:szCs w:val="22"/>
        </w:rPr>
        <w:t xml:space="preserve">za </w:t>
      </w:r>
      <w:r w:rsidR="00EC741A" w:rsidRPr="0041041D">
        <w:rPr>
          <w:rFonts w:ascii="Times New Roman" w:hAnsi="Times New Roman"/>
          <w:snapToGrid w:val="0"/>
          <w:sz w:val="22"/>
          <w:szCs w:val="22"/>
        </w:rPr>
        <w:t>pogodbenice Pariškega sporazuma</w:t>
      </w:r>
      <w:r w:rsidR="00AC3FA8">
        <w:rPr>
          <w:rFonts w:ascii="Times New Roman" w:hAnsi="Times New Roman"/>
          <w:snapToGrid w:val="0"/>
          <w:sz w:val="22"/>
          <w:szCs w:val="22"/>
        </w:rPr>
        <w:t xml:space="preserve">; </w:t>
      </w:r>
      <w:r w:rsidR="00E7608D" w:rsidRPr="0041041D">
        <w:rPr>
          <w:rFonts w:ascii="Times New Roman" w:hAnsi="Times New Roman"/>
          <w:snapToGrid w:val="0"/>
          <w:sz w:val="22"/>
          <w:szCs w:val="22"/>
        </w:rPr>
        <w:t>pravila za spremljanje in poročanje o rezultatih</w:t>
      </w:r>
      <w:r w:rsidR="00DE4803" w:rsidRPr="0041041D">
        <w:rPr>
          <w:rFonts w:ascii="Times New Roman" w:hAnsi="Times New Roman"/>
          <w:snapToGrid w:val="0"/>
          <w:sz w:val="22"/>
          <w:szCs w:val="22"/>
        </w:rPr>
        <w:t xml:space="preserve"> doseganja ciljev ter</w:t>
      </w:r>
      <w:r w:rsidR="00EC741A" w:rsidRPr="0041041D">
        <w:rPr>
          <w:rFonts w:ascii="Times New Roman" w:hAnsi="Times New Roman"/>
          <w:snapToGrid w:val="0"/>
          <w:sz w:val="22"/>
          <w:szCs w:val="22"/>
        </w:rPr>
        <w:t xml:space="preserve"> izvajanja ukrepov </w:t>
      </w:r>
      <w:r w:rsidR="00AC3FA8">
        <w:rPr>
          <w:rFonts w:ascii="Times New Roman" w:hAnsi="Times New Roman"/>
          <w:snapToGrid w:val="0"/>
          <w:sz w:val="22"/>
          <w:szCs w:val="22"/>
        </w:rPr>
        <w:t xml:space="preserve">za petletna obdobja v okviru </w:t>
      </w:r>
      <w:r w:rsidR="00EC741A" w:rsidRPr="0041041D">
        <w:rPr>
          <w:rFonts w:ascii="Times New Roman" w:hAnsi="Times New Roman"/>
          <w:snapToGrid w:val="0"/>
          <w:sz w:val="22"/>
          <w:szCs w:val="22"/>
        </w:rPr>
        <w:t>dolgoročne podnebne politike</w:t>
      </w:r>
      <w:r w:rsidR="00E7608D" w:rsidRPr="0041041D">
        <w:rPr>
          <w:rFonts w:ascii="Times New Roman" w:hAnsi="Times New Roman"/>
          <w:snapToGrid w:val="0"/>
          <w:sz w:val="22"/>
          <w:szCs w:val="22"/>
        </w:rPr>
        <w:t>;  pravila za področje</w:t>
      </w:r>
      <w:r w:rsidRPr="0041041D">
        <w:rPr>
          <w:rFonts w:ascii="Times New Roman" w:hAnsi="Times New Roman"/>
          <w:snapToGrid w:val="0"/>
          <w:sz w:val="22"/>
          <w:szCs w:val="22"/>
        </w:rPr>
        <w:t xml:space="preserve"> </w:t>
      </w:r>
      <w:r w:rsidR="00DE4803" w:rsidRPr="0041041D">
        <w:rPr>
          <w:rFonts w:ascii="Times New Roman" w:hAnsi="Times New Roman"/>
          <w:snapToGrid w:val="0"/>
          <w:sz w:val="22"/>
          <w:szCs w:val="22"/>
        </w:rPr>
        <w:t xml:space="preserve">učinkovitega </w:t>
      </w:r>
      <w:r w:rsidRPr="0041041D">
        <w:rPr>
          <w:rFonts w:ascii="Times New Roman" w:hAnsi="Times New Roman"/>
          <w:snapToGrid w:val="0"/>
          <w:sz w:val="22"/>
          <w:szCs w:val="22"/>
        </w:rPr>
        <w:t xml:space="preserve">zmanjševanja emisij toplogrednih plinov, prilagajanja na podnebne spremembe, </w:t>
      </w:r>
      <w:r w:rsidR="00E7608D" w:rsidRPr="0041041D">
        <w:rPr>
          <w:rFonts w:ascii="Times New Roman" w:hAnsi="Times New Roman"/>
          <w:snapToGrid w:val="0"/>
          <w:sz w:val="22"/>
          <w:szCs w:val="22"/>
        </w:rPr>
        <w:t xml:space="preserve">kot tudi </w:t>
      </w:r>
      <w:r w:rsidR="00DE4803" w:rsidRPr="0041041D">
        <w:rPr>
          <w:rFonts w:ascii="Times New Roman" w:hAnsi="Times New Roman"/>
          <w:snapToGrid w:val="0"/>
          <w:sz w:val="22"/>
          <w:szCs w:val="22"/>
        </w:rPr>
        <w:t xml:space="preserve">vsebine glede </w:t>
      </w:r>
      <w:r w:rsidRPr="0041041D">
        <w:rPr>
          <w:rFonts w:ascii="Times New Roman" w:hAnsi="Times New Roman"/>
          <w:snapToGrid w:val="0"/>
          <w:sz w:val="22"/>
          <w:szCs w:val="22"/>
        </w:rPr>
        <w:t>pomoči državam v razvoju</w:t>
      </w:r>
      <w:r w:rsidR="00DE4803" w:rsidRPr="0041041D">
        <w:rPr>
          <w:rFonts w:ascii="Times New Roman" w:hAnsi="Times New Roman"/>
          <w:snapToGrid w:val="0"/>
          <w:sz w:val="22"/>
          <w:szCs w:val="22"/>
        </w:rPr>
        <w:t xml:space="preserve">. Ta pomoč </w:t>
      </w:r>
      <w:r w:rsidRPr="0041041D">
        <w:rPr>
          <w:rFonts w:ascii="Times New Roman" w:hAnsi="Times New Roman"/>
          <w:snapToGrid w:val="0"/>
          <w:sz w:val="22"/>
          <w:szCs w:val="22"/>
        </w:rPr>
        <w:t xml:space="preserve">zajema finančno podporo, krepitev </w:t>
      </w:r>
      <w:r w:rsidR="00CE19C9" w:rsidRPr="0041041D">
        <w:rPr>
          <w:rFonts w:ascii="Times New Roman" w:hAnsi="Times New Roman"/>
          <w:snapToGrid w:val="0"/>
          <w:sz w:val="22"/>
          <w:szCs w:val="22"/>
        </w:rPr>
        <w:t>usposobljenosti in prenos</w:t>
      </w:r>
      <w:r w:rsidRPr="0041041D">
        <w:rPr>
          <w:rFonts w:ascii="Times New Roman" w:hAnsi="Times New Roman"/>
          <w:snapToGrid w:val="0"/>
          <w:sz w:val="22"/>
          <w:szCs w:val="22"/>
        </w:rPr>
        <w:t xml:space="preserve"> ustreznih tehnologij iz razvitih držav v države v razvoju, predvsem v podnebno najbolj ranljive države</w:t>
      </w:r>
      <w:r w:rsidR="00DE4803" w:rsidRPr="0041041D">
        <w:rPr>
          <w:rFonts w:ascii="Times New Roman" w:hAnsi="Times New Roman"/>
          <w:snapToGrid w:val="0"/>
          <w:sz w:val="22"/>
          <w:szCs w:val="22"/>
        </w:rPr>
        <w:t xml:space="preserve"> za izvajanje njihove dolgoročne podnebne politike</w:t>
      </w:r>
      <w:r w:rsidR="002B584F">
        <w:rPr>
          <w:rFonts w:ascii="Times New Roman" w:hAnsi="Times New Roman"/>
          <w:snapToGrid w:val="0"/>
          <w:sz w:val="22"/>
          <w:szCs w:val="22"/>
        </w:rPr>
        <w:t xml:space="preserve"> oz. Pariškega sporazuma</w:t>
      </w:r>
      <w:r w:rsidRPr="0041041D">
        <w:rPr>
          <w:rFonts w:ascii="Times New Roman" w:hAnsi="Times New Roman"/>
          <w:snapToGrid w:val="0"/>
          <w:sz w:val="22"/>
          <w:szCs w:val="22"/>
        </w:rPr>
        <w:t xml:space="preserve">. </w:t>
      </w:r>
    </w:p>
    <w:p w:rsidR="00CE19C9" w:rsidRPr="0041041D" w:rsidRDefault="00CE19C9" w:rsidP="00DD66D7">
      <w:pPr>
        <w:rPr>
          <w:rFonts w:ascii="Times New Roman" w:hAnsi="Times New Roman"/>
          <w:snapToGrid w:val="0"/>
          <w:sz w:val="22"/>
          <w:szCs w:val="22"/>
        </w:rPr>
      </w:pPr>
    </w:p>
    <w:p w:rsidR="006D646C" w:rsidRDefault="00EC01E0" w:rsidP="00DD66D7">
      <w:pPr>
        <w:rPr>
          <w:rFonts w:ascii="Times New Roman" w:hAnsi="Times New Roman"/>
          <w:snapToGrid w:val="0"/>
          <w:sz w:val="22"/>
          <w:szCs w:val="22"/>
        </w:rPr>
      </w:pPr>
      <w:r>
        <w:rPr>
          <w:rFonts w:ascii="Times New Roman" w:hAnsi="Times New Roman"/>
          <w:snapToGrid w:val="0"/>
          <w:sz w:val="22"/>
          <w:szCs w:val="22"/>
        </w:rPr>
        <w:t xml:space="preserve">Konferenca </w:t>
      </w:r>
      <w:r w:rsidR="00AC3FA8">
        <w:rPr>
          <w:rFonts w:ascii="Times New Roman" w:hAnsi="Times New Roman"/>
          <w:snapToGrid w:val="0"/>
          <w:sz w:val="22"/>
          <w:szCs w:val="22"/>
        </w:rPr>
        <w:t xml:space="preserve">COP24 </w:t>
      </w:r>
      <w:r w:rsidR="00051CCB">
        <w:rPr>
          <w:rFonts w:ascii="Times New Roman" w:hAnsi="Times New Roman"/>
          <w:snapToGrid w:val="0"/>
          <w:sz w:val="22"/>
          <w:szCs w:val="22"/>
        </w:rPr>
        <w:t xml:space="preserve">(24th </w:t>
      </w:r>
      <w:r w:rsidR="00051CCB" w:rsidRPr="00051CCB">
        <w:rPr>
          <w:rFonts w:ascii="Times New Roman" w:hAnsi="Times New Roman"/>
          <w:snapToGrid w:val="0"/>
          <w:sz w:val="22"/>
          <w:szCs w:val="22"/>
          <w:lang w:val="en-GB"/>
        </w:rPr>
        <w:t>Conference</w:t>
      </w:r>
      <w:r w:rsidR="00051CCB">
        <w:rPr>
          <w:rFonts w:ascii="Times New Roman" w:hAnsi="Times New Roman"/>
          <w:snapToGrid w:val="0"/>
          <w:sz w:val="22"/>
          <w:szCs w:val="22"/>
        </w:rPr>
        <w:t xml:space="preserve"> </w:t>
      </w:r>
      <w:r w:rsidR="00051CCB" w:rsidRPr="00051CCB">
        <w:rPr>
          <w:rFonts w:ascii="Times New Roman" w:hAnsi="Times New Roman"/>
          <w:snapToGrid w:val="0"/>
          <w:sz w:val="22"/>
          <w:szCs w:val="22"/>
          <w:lang w:val="en-GB"/>
        </w:rPr>
        <w:t>of Parties</w:t>
      </w:r>
      <w:r w:rsidR="00051CCB">
        <w:rPr>
          <w:rFonts w:ascii="Times New Roman" w:hAnsi="Times New Roman"/>
          <w:snapToGrid w:val="0"/>
          <w:sz w:val="22"/>
          <w:szCs w:val="22"/>
        </w:rPr>
        <w:t xml:space="preserve">) </w:t>
      </w:r>
      <w:r w:rsidR="00EC5B3C">
        <w:rPr>
          <w:rFonts w:ascii="Times New Roman" w:hAnsi="Times New Roman"/>
          <w:snapToGrid w:val="0"/>
          <w:sz w:val="22"/>
          <w:szCs w:val="22"/>
        </w:rPr>
        <w:t xml:space="preserve">bo potekala v treh </w:t>
      </w:r>
      <w:r w:rsidR="006D646C">
        <w:rPr>
          <w:rFonts w:ascii="Times New Roman" w:hAnsi="Times New Roman"/>
          <w:snapToGrid w:val="0"/>
          <w:sz w:val="22"/>
          <w:szCs w:val="22"/>
        </w:rPr>
        <w:t>deli</w:t>
      </w:r>
      <w:r w:rsidR="00EC5B3C">
        <w:rPr>
          <w:rFonts w:ascii="Times New Roman" w:hAnsi="Times New Roman"/>
          <w:snapToGrid w:val="0"/>
          <w:sz w:val="22"/>
          <w:szCs w:val="22"/>
        </w:rPr>
        <w:t>h</w:t>
      </w:r>
      <w:r>
        <w:rPr>
          <w:rFonts w:ascii="Times New Roman" w:hAnsi="Times New Roman"/>
          <w:snapToGrid w:val="0"/>
          <w:sz w:val="22"/>
          <w:szCs w:val="22"/>
        </w:rPr>
        <w:t xml:space="preserve">: </w:t>
      </w:r>
    </w:p>
    <w:p w:rsidR="006D646C" w:rsidRDefault="006D646C" w:rsidP="00DD66D7">
      <w:pPr>
        <w:rPr>
          <w:rFonts w:ascii="Times New Roman" w:hAnsi="Times New Roman"/>
          <w:snapToGrid w:val="0"/>
          <w:sz w:val="22"/>
          <w:szCs w:val="22"/>
        </w:rPr>
      </w:pPr>
    </w:p>
    <w:p w:rsidR="00EC01E0" w:rsidRDefault="00024698" w:rsidP="00DD66D7">
      <w:pPr>
        <w:rPr>
          <w:rFonts w:ascii="Times New Roman" w:hAnsi="Times New Roman"/>
          <w:snapToGrid w:val="0"/>
          <w:sz w:val="22"/>
          <w:szCs w:val="22"/>
        </w:rPr>
      </w:pPr>
      <w:r>
        <w:rPr>
          <w:rFonts w:ascii="Times New Roman" w:hAnsi="Times New Roman"/>
          <w:b/>
          <w:snapToGrid w:val="0"/>
          <w:sz w:val="22"/>
          <w:szCs w:val="22"/>
        </w:rPr>
        <w:t xml:space="preserve">Dne </w:t>
      </w:r>
      <w:r w:rsidR="00EC01E0" w:rsidRPr="006D646C">
        <w:rPr>
          <w:rFonts w:ascii="Times New Roman" w:hAnsi="Times New Roman"/>
          <w:b/>
          <w:snapToGrid w:val="0"/>
          <w:sz w:val="22"/>
          <w:szCs w:val="22"/>
        </w:rPr>
        <w:t>3.12.</w:t>
      </w:r>
      <w:r>
        <w:rPr>
          <w:rFonts w:ascii="Times New Roman" w:hAnsi="Times New Roman"/>
          <w:b/>
          <w:snapToGrid w:val="0"/>
          <w:sz w:val="22"/>
          <w:szCs w:val="22"/>
        </w:rPr>
        <w:t>2018</w:t>
      </w:r>
      <w:r w:rsidR="00EC01E0" w:rsidRPr="006D646C">
        <w:rPr>
          <w:rFonts w:ascii="Times New Roman" w:hAnsi="Times New Roman"/>
          <w:b/>
          <w:snapToGrid w:val="0"/>
          <w:sz w:val="22"/>
          <w:szCs w:val="22"/>
        </w:rPr>
        <w:t xml:space="preserve"> bo potekal 1. del zasedanja na visoki ravni</w:t>
      </w:r>
      <w:r w:rsidR="00EC01E0">
        <w:rPr>
          <w:rFonts w:ascii="Times New Roman" w:hAnsi="Times New Roman"/>
          <w:snapToGrid w:val="0"/>
          <w:sz w:val="22"/>
          <w:szCs w:val="22"/>
        </w:rPr>
        <w:t xml:space="preserve"> (HLS – High Level Segment), ki se ga bodo na povabilo predsednika Poljske, g. Andrzeja Dude, udeležili predsedniki držav ali vlad</w:t>
      </w:r>
      <w:r w:rsidR="00AC3FA8">
        <w:rPr>
          <w:rFonts w:ascii="Times New Roman" w:hAnsi="Times New Roman"/>
          <w:snapToGrid w:val="0"/>
          <w:sz w:val="22"/>
          <w:szCs w:val="22"/>
        </w:rPr>
        <w:t xml:space="preserve"> pogodbenic UNFCCC</w:t>
      </w:r>
      <w:r w:rsidR="00EC01E0">
        <w:rPr>
          <w:rFonts w:ascii="Times New Roman" w:hAnsi="Times New Roman"/>
          <w:snapToGrid w:val="0"/>
          <w:sz w:val="22"/>
          <w:szCs w:val="22"/>
        </w:rPr>
        <w:t xml:space="preserve">. Slovenijo bo na tem dogodku zastopal predsednik </w:t>
      </w:r>
      <w:r w:rsidR="00CC3FCD">
        <w:rPr>
          <w:rFonts w:ascii="Times New Roman" w:hAnsi="Times New Roman"/>
          <w:snapToGrid w:val="0"/>
          <w:sz w:val="22"/>
          <w:szCs w:val="22"/>
        </w:rPr>
        <w:t xml:space="preserve">Republike </w:t>
      </w:r>
      <w:r w:rsidR="00EC01E0">
        <w:rPr>
          <w:rFonts w:ascii="Times New Roman" w:hAnsi="Times New Roman"/>
          <w:snapToGrid w:val="0"/>
          <w:sz w:val="22"/>
          <w:szCs w:val="22"/>
        </w:rPr>
        <w:t xml:space="preserve">g. Borut Pahor, ki </w:t>
      </w:r>
      <w:r w:rsidR="00EC5B3C">
        <w:rPr>
          <w:rFonts w:ascii="Times New Roman" w:hAnsi="Times New Roman"/>
          <w:snapToGrid w:val="0"/>
          <w:sz w:val="22"/>
          <w:szCs w:val="22"/>
        </w:rPr>
        <w:t xml:space="preserve">bo </w:t>
      </w:r>
      <w:r w:rsidR="00EC01E0">
        <w:rPr>
          <w:rFonts w:ascii="Times New Roman" w:hAnsi="Times New Roman"/>
          <w:snapToGrid w:val="0"/>
          <w:sz w:val="22"/>
          <w:szCs w:val="22"/>
        </w:rPr>
        <w:t>na temo podnebnih sprememb podal nacionalno izjavo</w:t>
      </w:r>
      <w:r w:rsidR="00AC3FA8">
        <w:rPr>
          <w:rFonts w:ascii="Times New Roman" w:hAnsi="Times New Roman"/>
          <w:snapToGrid w:val="0"/>
          <w:sz w:val="22"/>
          <w:szCs w:val="22"/>
        </w:rPr>
        <w:t xml:space="preserve"> Slovenije</w:t>
      </w:r>
      <w:r w:rsidR="00EC01E0">
        <w:rPr>
          <w:rFonts w:ascii="Times New Roman" w:hAnsi="Times New Roman"/>
          <w:snapToGrid w:val="0"/>
          <w:sz w:val="22"/>
          <w:szCs w:val="22"/>
        </w:rPr>
        <w:t xml:space="preserve">. </w:t>
      </w:r>
      <w:r w:rsidR="006D646C">
        <w:rPr>
          <w:rFonts w:ascii="Times New Roman" w:hAnsi="Times New Roman"/>
          <w:snapToGrid w:val="0"/>
          <w:sz w:val="22"/>
          <w:szCs w:val="22"/>
        </w:rPr>
        <w:t xml:space="preserve">Predsedniki bodo pozvali k pro-aktivnemu delu za pripravo </w:t>
      </w:r>
      <w:r w:rsidR="00AC3FA8">
        <w:rPr>
          <w:rFonts w:ascii="Times New Roman" w:hAnsi="Times New Roman"/>
          <w:snapToGrid w:val="0"/>
          <w:sz w:val="22"/>
          <w:szCs w:val="22"/>
        </w:rPr>
        <w:t xml:space="preserve">celovitih in </w:t>
      </w:r>
      <w:r w:rsidR="006D646C">
        <w:rPr>
          <w:rFonts w:ascii="Times New Roman" w:hAnsi="Times New Roman"/>
          <w:snapToGrid w:val="0"/>
          <w:sz w:val="22"/>
          <w:szCs w:val="22"/>
        </w:rPr>
        <w:t>učinkovitih pravil za izvaja</w:t>
      </w:r>
      <w:r w:rsidR="00EC5B3C">
        <w:rPr>
          <w:rFonts w:ascii="Times New Roman" w:hAnsi="Times New Roman"/>
          <w:snapToGrid w:val="0"/>
          <w:sz w:val="22"/>
          <w:szCs w:val="22"/>
        </w:rPr>
        <w:t>nje Pariškega sporazuma</w:t>
      </w:r>
      <w:r w:rsidR="006D646C">
        <w:rPr>
          <w:rFonts w:ascii="Times New Roman" w:hAnsi="Times New Roman"/>
          <w:snapToGrid w:val="0"/>
          <w:sz w:val="22"/>
          <w:szCs w:val="22"/>
        </w:rPr>
        <w:t xml:space="preserve"> ter ponovno spodbudili k ambiciozni dolgoročni podnebni politiki</w:t>
      </w:r>
      <w:r w:rsidR="00AC3FA8">
        <w:rPr>
          <w:rFonts w:ascii="Times New Roman" w:hAnsi="Times New Roman"/>
          <w:snapToGrid w:val="0"/>
          <w:sz w:val="22"/>
          <w:szCs w:val="22"/>
        </w:rPr>
        <w:t xml:space="preserve"> na svetovni in nacionalni ravni </w:t>
      </w:r>
      <w:r w:rsidR="006D646C">
        <w:rPr>
          <w:rFonts w:ascii="Times New Roman" w:hAnsi="Times New Roman"/>
          <w:snapToGrid w:val="0"/>
          <w:sz w:val="22"/>
          <w:szCs w:val="22"/>
        </w:rPr>
        <w:t xml:space="preserve">. </w:t>
      </w:r>
    </w:p>
    <w:p w:rsidR="00EC01E0" w:rsidRDefault="00EC01E0" w:rsidP="00DD66D7">
      <w:pPr>
        <w:rPr>
          <w:rFonts w:ascii="Times New Roman" w:hAnsi="Times New Roman"/>
          <w:snapToGrid w:val="0"/>
          <w:sz w:val="22"/>
          <w:szCs w:val="22"/>
        </w:rPr>
      </w:pPr>
    </w:p>
    <w:p w:rsidR="00EC01E0" w:rsidRPr="00EC01E0" w:rsidRDefault="006D646C" w:rsidP="00DD66D7">
      <w:pPr>
        <w:rPr>
          <w:rFonts w:ascii="Times New Roman" w:hAnsi="Times New Roman"/>
          <w:snapToGrid w:val="0"/>
          <w:sz w:val="22"/>
          <w:szCs w:val="22"/>
        </w:rPr>
      </w:pPr>
      <w:r w:rsidRPr="006D646C">
        <w:rPr>
          <w:rFonts w:ascii="Times New Roman" w:hAnsi="Times New Roman"/>
          <w:b/>
          <w:snapToGrid w:val="0"/>
          <w:sz w:val="22"/>
          <w:szCs w:val="22"/>
        </w:rPr>
        <w:t xml:space="preserve">V okviru drugega </w:t>
      </w:r>
      <w:r w:rsidR="007E57A1">
        <w:rPr>
          <w:rFonts w:ascii="Times New Roman" w:hAnsi="Times New Roman"/>
          <w:b/>
          <w:snapToGrid w:val="0"/>
          <w:sz w:val="22"/>
          <w:szCs w:val="22"/>
        </w:rPr>
        <w:t>dela</w:t>
      </w:r>
      <w:r w:rsidR="00EC01E0" w:rsidRPr="006D646C">
        <w:rPr>
          <w:rFonts w:ascii="Times New Roman" w:hAnsi="Times New Roman"/>
          <w:b/>
          <w:snapToGrid w:val="0"/>
          <w:sz w:val="22"/>
          <w:szCs w:val="22"/>
        </w:rPr>
        <w:t xml:space="preserve">, ki </w:t>
      </w:r>
      <w:r w:rsidR="007E57A1">
        <w:rPr>
          <w:rFonts w:ascii="Times New Roman" w:hAnsi="Times New Roman"/>
          <w:b/>
          <w:snapToGrid w:val="0"/>
          <w:sz w:val="22"/>
          <w:szCs w:val="22"/>
        </w:rPr>
        <w:t xml:space="preserve">bo </w:t>
      </w:r>
      <w:r w:rsidR="00EC01E0" w:rsidRPr="006D646C">
        <w:rPr>
          <w:rFonts w:ascii="Times New Roman" w:hAnsi="Times New Roman"/>
          <w:b/>
          <w:snapToGrid w:val="0"/>
          <w:sz w:val="22"/>
          <w:szCs w:val="22"/>
        </w:rPr>
        <w:t>poteka</w:t>
      </w:r>
      <w:r w:rsidR="007E57A1">
        <w:rPr>
          <w:rFonts w:ascii="Times New Roman" w:hAnsi="Times New Roman"/>
          <w:b/>
          <w:snapToGrid w:val="0"/>
          <w:sz w:val="22"/>
          <w:szCs w:val="22"/>
        </w:rPr>
        <w:t>l</w:t>
      </w:r>
      <w:r w:rsidR="00EC01E0" w:rsidRPr="006D646C">
        <w:rPr>
          <w:rFonts w:ascii="Times New Roman" w:hAnsi="Times New Roman"/>
          <w:b/>
          <w:snapToGrid w:val="0"/>
          <w:sz w:val="22"/>
          <w:szCs w:val="22"/>
        </w:rPr>
        <w:t xml:space="preserve"> že od 2.12.</w:t>
      </w:r>
      <w:r w:rsidR="00024698">
        <w:rPr>
          <w:rFonts w:ascii="Times New Roman" w:hAnsi="Times New Roman"/>
          <w:b/>
          <w:snapToGrid w:val="0"/>
          <w:sz w:val="22"/>
          <w:szCs w:val="22"/>
        </w:rPr>
        <w:t>2018</w:t>
      </w:r>
      <w:r w:rsidR="00EC01E0" w:rsidRPr="006D646C">
        <w:rPr>
          <w:rFonts w:ascii="Times New Roman" w:hAnsi="Times New Roman"/>
          <w:b/>
          <w:snapToGrid w:val="0"/>
          <w:sz w:val="22"/>
          <w:szCs w:val="22"/>
        </w:rPr>
        <w:t xml:space="preserve"> do </w:t>
      </w:r>
      <w:r w:rsidRPr="006D646C">
        <w:rPr>
          <w:rFonts w:ascii="Times New Roman" w:hAnsi="Times New Roman"/>
          <w:b/>
          <w:snapToGrid w:val="0"/>
          <w:sz w:val="22"/>
          <w:szCs w:val="22"/>
        </w:rPr>
        <w:t>zaključka konference, 14.12.</w:t>
      </w:r>
      <w:r w:rsidR="00024698">
        <w:rPr>
          <w:rFonts w:ascii="Times New Roman" w:hAnsi="Times New Roman"/>
          <w:b/>
          <w:snapToGrid w:val="0"/>
          <w:sz w:val="22"/>
          <w:szCs w:val="22"/>
        </w:rPr>
        <w:t>2018</w:t>
      </w:r>
      <w:r w:rsidRPr="006D646C">
        <w:rPr>
          <w:rFonts w:ascii="Times New Roman" w:hAnsi="Times New Roman"/>
          <w:b/>
          <w:snapToGrid w:val="0"/>
          <w:sz w:val="22"/>
          <w:szCs w:val="22"/>
        </w:rPr>
        <w:t xml:space="preserve">, bodo potekala intenzivna </w:t>
      </w:r>
      <w:r w:rsidR="00EC5B3C">
        <w:rPr>
          <w:rFonts w:ascii="Times New Roman" w:hAnsi="Times New Roman"/>
          <w:b/>
          <w:snapToGrid w:val="0"/>
          <w:sz w:val="22"/>
          <w:szCs w:val="22"/>
        </w:rPr>
        <w:t xml:space="preserve">(tehnična) </w:t>
      </w:r>
      <w:r w:rsidRPr="006D646C">
        <w:rPr>
          <w:rFonts w:ascii="Times New Roman" w:hAnsi="Times New Roman"/>
          <w:b/>
          <w:snapToGrid w:val="0"/>
          <w:sz w:val="22"/>
          <w:szCs w:val="22"/>
        </w:rPr>
        <w:t>pogajanja stalnih in začasnih de</w:t>
      </w:r>
      <w:r w:rsidR="00AC3FA8">
        <w:rPr>
          <w:rFonts w:ascii="Times New Roman" w:hAnsi="Times New Roman"/>
          <w:b/>
          <w:snapToGrid w:val="0"/>
          <w:sz w:val="22"/>
          <w:szCs w:val="22"/>
        </w:rPr>
        <w:t>lovnih teles UNFCCC</w:t>
      </w:r>
      <w:r>
        <w:rPr>
          <w:rFonts w:ascii="Times New Roman" w:hAnsi="Times New Roman"/>
          <w:snapToGrid w:val="0"/>
          <w:sz w:val="22"/>
          <w:szCs w:val="22"/>
        </w:rPr>
        <w:t xml:space="preserve">, katerih temeljni cilj je priprava in dokončno sprejetje knjige pravil za uspešen začetek izvajanja Pariškega sporazuma v letu 2021. </w:t>
      </w:r>
      <w:r w:rsidR="00AC3FA8">
        <w:rPr>
          <w:rFonts w:ascii="Times New Roman" w:hAnsi="Times New Roman"/>
          <w:snapToGrid w:val="0"/>
          <w:sz w:val="22"/>
          <w:szCs w:val="22"/>
        </w:rPr>
        <w:t xml:space="preserve">Udeležili se ga bodo </w:t>
      </w:r>
      <w:r w:rsidR="003379BE">
        <w:rPr>
          <w:rFonts w:ascii="Times New Roman" w:hAnsi="Times New Roman"/>
          <w:snapToGrid w:val="0"/>
          <w:sz w:val="22"/>
          <w:szCs w:val="22"/>
        </w:rPr>
        <w:t>t.</w:t>
      </w:r>
      <w:r w:rsidR="00024698">
        <w:rPr>
          <w:rFonts w:ascii="Times New Roman" w:hAnsi="Times New Roman"/>
          <w:snapToGrid w:val="0"/>
          <w:sz w:val="22"/>
          <w:szCs w:val="22"/>
        </w:rPr>
        <w:t xml:space="preserve"> </w:t>
      </w:r>
      <w:r w:rsidR="003379BE">
        <w:rPr>
          <w:rFonts w:ascii="Times New Roman" w:hAnsi="Times New Roman"/>
          <w:snapToGrid w:val="0"/>
          <w:sz w:val="22"/>
          <w:szCs w:val="22"/>
        </w:rPr>
        <w:t xml:space="preserve">i. </w:t>
      </w:r>
      <w:r w:rsidR="00AC3FA8">
        <w:rPr>
          <w:rFonts w:ascii="Times New Roman" w:hAnsi="Times New Roman"/>
          <w:snapToGrid w:val="0"/>
          <w:sz w:val="22"/>
          <w:szCs w:val="22"/>
        </w:rPr>
        <w:t xml:space="preserve">tehnični pogajalci držav pogodbenic UNFCCC, predstavniki zainteresiranih </w:t>
      </w:r>
      <w:r w:rsidR="00D5749B">
        <w:rPr>
          <w:rFonts w:ascii="Times New Roman" w:hAnsi="Times New Roman"/>
          <w:snapToGrid w:val="0"/>
          <w:sz w:val="22"/>
          <w:szCs w:val="22"/>
        </w:rPr>
        <w:t xml:space="preserve">inštitucij, agencij in nevladnih </w:t>
      </w:r>
      <w:r w:rsidR="00AC3FA8">
        <w:rPr>
          <w:rFonts w:ascii="Times New Roman" w:hAnsi="Times New Roman"/>
          <w:snapToGrid w:val="0"/>
          <w:sz w:val="22"/>
          <w:szCs w:val="22"/>
        </w:rPr>
        <w:t>organizacij za različna področja</w:t>
      </w:r>
      <w:r w:rsidR="00D5749B">
        <w:rPr>
          <w:rFonts w:ascii="Times New Roman" w:hAnsi="Times New Roman"/>
          <w:snapToGrid w:val="0"/>
          <w:sz w:val="22"/>
          <w:szCs w:val="22"/>
        </w:rPr>
        <w:t xml:space="preserve"> politik in ukrepov podnebnih sprememb; predstavniki sekretariata UNFCCC in mediji.  </w:t>
      </w:r>
      <w:r w:rsidR="00AC3FA8">
        <w:rPr>
          <w:rFonts w:ascii="Times New Roman" w:hAnsi="Times New Roman"/>
          <w:snapToGrid w:val="0"/>
          <w:sz w:val="22"/>
          <w:szCs w:val="22"/>
        </w:rPr>
        <w:t xml:space="preserve">  </w:t>
      </w:r>
      <w:r>
        <w:rPr>
          <w:rFonts w:ascii="Times New Roman" w:hAnsi="Times New Roman"/>
          <w:snapToGrid w:val="0"/>
          <w:sz w:val="22"/>
          <w:szCs w:val="22"/>
        </w:rPr>
        <w:t xml:space="preserve">  </w:t>
      </w:r>
      <w:r w:rsidR="00EC01E0">
        <w:rPr>
          <w:rFonts w:ascii="Times New Roman" w:hAnsi="Times New Roman"/>
          <w:snapToGrid w:val="0"/>
          <w:sz w:val="22"/>
          <w:szCs w:val="22"/>
        </w:rPr>
        <w:t xml:space="preserve"> </w:t>
      </w:r>
    </w:p>
    <w:p w:rsidR="00EC01E0" w:rsidRDefault="00EC01E0" w:rsidP="00DD66D7">
      <w:pPr>
        <w:rPr>
          <w:rFonts w:ascii="Times New Roman" w:hAnsi="Times New Roman"/>
          <w:b/>
          <w:snapToGrid w:val="0"/>
          <w:sz w:val="22"/>
          <w:szCs w:val="22"/>
        </w:rPr>
      </w:pPr>
    </w:p>
    <w:p w:rsidR="007E57A1" w:rsidRDefault="00CE19C9" w:rsidP="00DD66D7">
      <w:pPr>
        <w:rPr>
          <w:rFonts w:ascii="Times New Roman" w:hAnsi="Times New Roman"/>
          <w:snapToGrid w:val="0"/>
          <w:sz w:val="22"/>
          <w:szCs w:val="22"/>
        </w:rPr>
      </w:pPr>
      <w:r w:rsidRPr="00EC01E0">
        <w:rPr>
          <w:rFonts w:ascii="Times New Roman" w:hAnsi="Times New Roman"/>
          <w:b/>
          <w:snapToGrid w:val="0"/>
          <w:sz w:val="22"/>
          <w:szCs w:val="22"/>
        </w:rPr>
        <w:t xml:space="preserve">V okviru </w:t>
      </w:r>
      <w:r w:rsidR="006D646C">
        <w:rPr>
          <w:rFonts w:ascii="Times New Roman" w:hAnsi="Times New Roman"/>
          <w:b/>
          <w:snapToGrid w:val="0"/>
          <w:sz w:val="22"/>
          <w:szCs w:val="22"/>
        </w:rPr>
        <w:t>tretjega</w:t>
      </w:r>
      <w:r w:rsidR="007E57A1">
        <w:rPr>
          <w:rFonts w:ascii="Times New Roman" w:hAnsi="Times New Roman"/>
          <w:b/>
          <w:snapToGrid w:val="0"/>
          <w:sz w:val="22"/>
          <w:szCs w:val="22"/>
        </w:rPr>
        <w:t xml:space="preserve"> dela (11.-14.12.2018) </w:t>
      </w:r>
      <w:r w:rsidR="00BD084B">
        <w:rPr>
          <w:rFonts w:ascii="Times New Roman" w:hAnsi="Times New Roman"/>
          <w:b/>
          <w:snapToGrid w:val="0"/>
          <w:sz w:val="22"/>
          <w:szCs w:val="22"/>
        </w:rPr>
        <w:t xml:space="preserve">pa </w:t>
      </w:r>
      <w:r w:rsidR="007E57A1">
        <w:rPr>
          <w:rFonts w:ascii="Times New Roman" w:hAnsi="Times New Roman"/>
          <w:b/>
          <w:snapToGrid w:val="0"/>
          <w:sz w:val="22"/>
          <w:szCs w:val="22"/>
        </w:rPr>
        <w:t xml:space="preserve">bo potekal 2. del zasedanja na vrhu (HLS) na ministrski ravni, </w:t>
      </w:r>
      <w:r w:rsidR="007E57A1" w:rsidRPr="007E57A1">
        <w:rPr>
          <w:rFonts w:ascii="Times New Roman" w:hAnsi="Times New Roman"/>
          <w:snapToGrid w:val="0"/>
          <w:sz w:val="22"/>
          <w:szCs w:val="22"/>
        </w:rPr>
        <w:t>ki se ga bodo udeležili</w:t>
      </w:r>
      <w:r w:rsidR="007E57A1">
        <w:rPr>
          <w:rFonts w:ascii="Times New Roman" w:hAnsi="Times New Roman"/>
          <w:b/>
          <w:snapToGrid w:val="0"/>
          <w:sz w:val="22"/>
          <w:szCs w:val="22"/>
        </w:rPr>
        <w:t xml:space="preserve"> </w:t>
      </w:r>
      <w:r w:rsidR="00BD084B" w:rsidRPr="00BD084B">
        <w:rPr>
          <w:rFonts w:ascii="Times New Roman" w:hAnsi="Times New Roman"/>
          <w:snapToGrid w:val="0"/>
          <w:sz w:val="22"/>
          <w:szCs w:val="22"/>
        </w:rPr>
        <w:t>predvsem</w:t>
      </w:r>
      <w:r w:rsidR="00BD084B">
        <w:rPr>
          <w:rFonts w:ascii="Times New Roman" w:hAnsi="Times New Roman"/>
          <w:b/>
          <w:snapToGrid w:val="0"/>
          <w:sz w:val="22"/>
          <w:szCs w:val="22"/>
        </w:rPr>
        <w:t xml:space="preserve"> </w:t>
      </w:r>
      <w:r w:rsidRPr="0041041D">
        <w:rPr>
          <w:rFonts w:ascii="Times New Roman" w:hAnsi="Times New Roman"/>
          <w:snapToGrid w:val="0"/>
          <w:sz w:val="22"/>
          <w:szCs w:val="22"/>
        </w:rPr>
        <w:t>ministri za okolje in podnebne spremembe držav pogodbenic UNFCCC</w:t>
      </w:r>
      <w:r w:rsidR="007E57A1">
        <w:rPr>
          <w:rFonts w:ascii="Times New Roman" w:hAnsi="Times New Roman"/>
          <w:snapToGrid w:val="0"/>
          <w:sz w:val="22"/>
          <w:szCs w:val="22"/>
        </w:rPr>
        <w:t xml:space="preserve"> (in drugi visoki vladni predstavniki), </w:t>
      </w:r>
      <w:r w:rsidR="00D5749B">
        <w:rPr>
          <w:rFonts w:ascii="Times New Roman" w:hAnsi="Times New Roman"/>
          <w:snapToGrid w:val="0"/>
          <w:sz w:val="22"/>
          <w:szCs w:val="22"/>
        </w:rPr>
        <w:t>pa bo potekala intenzivna</w:t>
      </w:r>
      <w:r w:rsidR="007E57A1">
        <w:rPr>
          <w:rFonts w:ascii="Times New Roman" w:hAnsi="Times New Roman"/>
          <w:snapToGrid w:val="0"/>
          <w:sz w:val="22"/>
          <w:szCs w:val="22"/>
        </w:rPr>
        <w:t xml:space="preserve"> razprav</w:t>
      </w:r>
      <w:r w:rsidR="00D5749B">
        <w:rPr>
          <w:rFonts w:ascii="Times New Roman" w:hAnsi="Times New Roman"/>
          <w:snapToGrid w:val="0"/>
          <w:sz w:val="22"/>
          <w:szCs w:val="22"/>
        </w:rPr>
        <w:t>a</w:t>
      </w:r>
      <w:r w:rsidR="007E57A1">
        <w:rPr>
          <w:rFonts w:ascii="Times New Roman" w:hAnsi="Times New Roman"/>
          <w:snapToGrid w:val="0"/>
          <w:sz w:val="22"/>
          <w:szCs w:val="22"/>
        </w:rPr>
        <w:t xml:space="preserve"> predvsem </w:t>
      </w:r>
      <w:r w:rsidR="00E61723" w:rsidRPr="0041041D">
        <w:rPr>
          <w:rFonts w:ascii="Times New Roman" w:hAnsi="Times New Roman"/>
          <w:snapToGrid w:val="0"/>
          <w:sz w:val="22"/>
          <w:szCs w:val="22"/>
        </w:rPr>
        <w:t xml:space="preserve">o dveh </w:t>
      </w:r>
      <w:r w:rsidR="00C977DA" w:rsidRPr="0041041D">
        <w:rPr>
          <w:rFonts w:ascii="Times New Roman" w:hAnsi="Times New Roman"/>
          <w:snapToGrid w:val="0"/>
          <w:sz w:val="22"/>
          <w:szCs w:val="22"/>
        </w:rPr>
        <w:t>usmerjeni</w:t>
      </w:r>
      <w:r w:rsidR="00E61723" w:rsidRPr="0041041D">
        <w:rPr>
          <w:rFonts w:ascii="Times New Roman" w:hAnsi="Times New Roman"/>
          <w:snapToGrid w:val="0"/>
          <w:sz w:val="22"/>
          <w:szCs w:val="22"/>
        </w:rPr>
        <w:t>h in nadvse pomembnih vsebinah</w:t>
      </w:r>
      <w:r w:rsidR="00BD084B">
        <w:rPr>
          <w:rFonts w:ascii="Times New Roman" w:hAnsi="Times New Roman"/>
          <w:snapToGrid w:val="0"/>
          <w:sz w:val="22"/>
          <w:szCs w:val="22"/>
        </w:rPr>
        <w:t>: t.</w:t>
      </w:r>
      <w:r w:rsidR="00024698">
        <w:rPr>
          <w:rFonts w:ascii="Times New Roman" w:hAnsi="Times New Roman"/>
          <w:snapToGrid w:val="0"/>
          <w:sz w:val="22"/>
          <w:szCs w:val="22"/>
        </w:rPr>
        <w:t xml:space="preserve"> </w:t>
      </w:r>
      <w:r w:rsidR="00BD084B">
        <w:rPr>
          <w:rFonts w:ascii="Times New Roman" w:hAnsi="Times New Roman"/>
          <w:snapToGrid w:val="0"/>
          <w:sz w:val="22"/>
          <w:szCs w:val="22"/>
        </w:rPr>
        <w:t>i</w:t>
      </w:r>
      <w:r w:rsidR="00E61723" w:rsidRPr="0041041D">
        <w:rPr>
          <w:rFonts w:ascii="Times New Roman" w:hAnsi="Times New Roman"/>
          <w:snapToGrid w:val="0"/>
          <w:sz w:val="22"/>
          <w:szCs w:val="22"/>
        </w:rPr>
        <w:t>.</w:t>
      </w:r>
      <w:r w:rsidR="00BD084B">
        <w:rPr>
          <w:rFonts w:ascii="Times New Roman" w:hAnsi="Times New Roman"/>
          <w:snapToGrid w:val="0"/>
          <w:sz w:val="22"/>
          <w:szCs w:val="22"/>
        </w:rPr>
        <w:t xml:space="preserve"> Talanoa dialog </w:t>
      </w:r>
      <w:r w:rsidR="00D5749B">
        <w:rPr>
          <w:rFonts w:ascii="Times New Roman" w:hAnsi="Times New Roman"/>
          <w:snapToGrid w:val="0"/>
          <w:sz w:val="22"/>
          <w:szCs w:val="22"/>
        </w:rPr>
        <w:t>za povečanje ambicije in ciljev za izvajanje Pariškega sporazuma; ter dialog glede bolj učinkovite mobilizacije podnebnih financ za pomoč državam v razvoju</w:t>
      </w:r>
      <w:r w:rsidR="00BD084B">
        <w:rPr>
          <w:rFonts w:ascii="Times New Roman" w:hAnsi="Times New Roman"/>
          <w:snapToGrid w:val="0"/>
          <w:sz w:val="22"/>
          <w:szCs w:val="22"/>
        </w:rPr>
        <w:t xml:space="preserve">. </w:t>
      </w:r>
      <w:r w:rsidR="00E61723" w:rsidRPr="0041041D">
        <w:rPr>
          <w:rFonts w:ascii="Times New Roman" w:hAnsi="Times New Roman"/>
          <w:snapToGrid w:val="0"/>
          <w:sz w:val="22"/>
          <w:szCs w:val="22"/>
        </w:rPr>
        <w:t xml:space="preserve"> </w:t>
      </w:r>
    </w:p>
    <w:p w:rsidR="007E57A1" w:rsidRDefault="007E57A1" w:rsidP="00DD66D7">
      <w:pPr>
        <w:rPr>
          <w:rFonts w:ascii="Times New Roman" w:hAnsi="Times New Roman"/>
          <w:snapToGrid w:val="0"/>
          <w:sz w:val="22"/>
          <w:szCs w:val="22"/>
        </w:rPr>
      </w:pPr>
    </w:p>
    <w:p w:rsidR="007E57A1" w:rsidRDefault="008B3701" w:rsidP="00DD66D7">
      <w:pPr>
        <w:rPr>
          <w:rFonts w:ascii="Times New Roman" w:hAnsi="Times New Roman"/>
          <w:snapToGrid w:val="0"/>
          <w:sz w:val="22"/>
          <w:szCs w:val="22"/>
        </w:rPr>
      </w:pPr>
      <w:r w:rsidRPr="003379BE">
        <w:rPr>
          <w:rFonts w:ascii="Times New Roman" w:hAnsi="Times New Roman"/>
          <w:b/>
          <w:snapToGrid w:val="0"/>
          <w:sz w:val="22"/>
          <w:szCs w:val="22"/>
        </w:rPr>
        <w:t xml:space="preserve">Prva </w:t>
      </w:r>
      <w:r w:rsidR="007E57A1" w:rsidRPr="003379BE">
        <w:rPr>
          <w:rFonts w:ascii="Times New Roman" w:hAnsi="Times New Roman"/>
          <w:b/>
          <w:snapToGrid w:val="0"/>
          <w:sz w:val="22"/>
          <w:szCs w:val="22"/>
        </w:rPr>
        <w:t xml:space="preserve">razprava ministrov </w:t>
      </w:r>
      <w:r w:rsidR="006366FE" w:rsidRPr="003379BE">
        <w:rPr>
          <w:rFonts w:ascii="Times New Roman" w:hAnsi="Times New Roman"/>
          <w:b/>
          <w:snapToGrid w:val="0"/>
          <w:sz w:val="22"/>
          <w:szCs w:val="22"/>
        </w:rPr>
        <w:t xml:space="preserve">na HLS </w:t>
      </w:r>
      <w:r w:rsidR="007E57A1" w:rsidRPr="003379BE">
        <w:rPr>
          <w:rFonts w:ascii="Times New Roman" w:hAnsi="Times New Roman"/>
          <w:b/>
          <w:snapToGrid w:val="0"/>
          <w:sz w:val="22"/>
          <w:szCs w:val="22"/>
        </w:rPr>
        <w:t xml:space="preserve">bo potekala v okviru </w:t>
      </w:r>
      <w:r w:rsidRPr="003379BE">
        <w:rPr>
          <w:rFonts w:ascii="Times New Roman" w:hAnsi="Times New Roman"/>
          <w:b/>
          <w:snapToGrid w:val="0"/>
          <w:sz w:val="22"/>
          <w:szCs w:val="22"/>
        </w:rPr>
        <w:t>t.</w:t>
      </w:r>
      <w:r w:rsidR="00024698">
        <w:rPr>
          <w:rFonts w:ascii="Times New Roman" w:hAnsi="Times New Roman"/>
          <w:b/>
          <w:snapToGrid w:val="0"/>
          <w:sz w:val="22"/>
          <w:szCs w:val="22"/>
        </w:rPr>
        <w:t xml:space="preserve"> </w:t>
      </w:r>
      <w:r w:rsidRPr="003379BE">
        <w:rPr>
          <w:rFonts w:ascii="Times New Roman" w:hAnsi="Times New Roman"/>
          <w:b/>
          <w:snapToGrid w:val="0"/>
          <w:sz w:val="22"/>
          <w:szCs w:val="22"/>
        </w:rPr>
        <w:t>i. Talanoa dialog</w:t>
      </w:r>
      <w:r w:rsidR="007E57A1" w:rsidRPr="003379BE">
        <w:rPr>
          <w:rFonts w:ascii="Times New Roman" w:hAnsi="Times New Roman"/>
          <w:b/>
          <w:snapToGrid w:val="0"/>
          <w:sz w:val="22"/>
          <w:szCs w:val="22"/>
        </w:rPr>
        <w:t>a</w:t>
      </w:r>
      <w:r w:rsidRPr="0041041D">
        <w:rPr>
          <w:rFonts w:ascii="Times New Roman" w:hAnsi="Times New Roman"/>
          <w:snapToGrid w:val="0"/>
          <w:sz w:val="22"/>
          <w:szCs w:val="22"/>
        </w:rPr>
        <w:t xml:space="preserve"> (vključujoč, pregleden in konstruktiven dialog) glede nujnosti </w:t>
      </w:r>
      <w:r w:rsidR="00C977DA" w:rsidRPr="0041041D">
        <w:rPr>
          <w:rFonts w:ascii="Times New Roman" w:hAnsi="Times New Roman"/>
          <w:snapToGrid w:val="0"/>
          <w:sz w:val="22"/>
          <w:szCs w:val="22"/>
        </w:rPr>
        <w:t xml:space="preserve">povečanja podnebne ambicije oz. </w:t>
      </w:r>
      <w:r w:rsidR="00BD084B">
        <w:rPr>
          <w:rFonts w:ascii="Times New Roman" w:hAnsi="Times New Roman"/>
          <w:snapToGrid w:val="0"/>
          <w:sz w:val="22"/>
          <w:szCs w:val="22"/>
        </w:rPr>
        <w:t xml:space="preserve">povečanja </w:t>
      </w:r>
      <w:r w:rsidRPr="0041041D">
        <w:rPr>
          <w:rFonts w:ascii="Times New Roman" w:hAnsi="Times New Roman"/>
          <w:snapToGrid w:val="0"/>
          <w:sz w:val="22"/>
          <w:szCs w:val="22"/>
        </w:rPr>
        <w:t>ciljev za izvajanje Pariškega sporazuma (</w:t>
      </w:r>
      <w:r w:rsidR="00DE4803" w:rsidRPr="0041041D">
        <w:rPr>
          <w:rFonts w:ascii="Times New Roman" w:hAnsi="Times New Roman"/>
          <w:snapToGrid w:val="0"/>
          <w:sz w:val="22"/>
          <w:szCs w:val="22"/>
        </w:rPr>
        <w:t xml:space="preserve">NDC) </w:t>
      </w:r>
      <w:r w:rsidRPr="0041041D">
        <w:rPr>
          <w:rFonts w:ascii="Times New Roman" w:hAnsi="Times New Roman"/>
          <w:snapToGrid w:val="0"/>
          <w:sz w:val="22"/>
          <w:szCs w:val="22"/>
        </w:rPr>
        <w:t>pogodbenic UNFCCC</w:t>
      </w:r>
      <w:r w:rsidR="00E61723" w:rsidRPr="0041041D">
        <w:rPr>
          <w:rFonts w:ascii="Times New Roman" w:hAnsi="Times New Roman"/>
          <w:snapToGrid w:val="0"/>
          <w:sz w:val="22"/>
          <w:szCs w:val="22"/>
        </w:rPr>
        <w:t xml:space="preserve">, </w:t>
      </w:r>
      <w:r w:rsidRPr="0041041D">
        <w:rPr>
          <w:rFonts w:ascii="Times New Roman" w:hAnsi="Times New Roman"/>
          <w:snapToGrid w:val="0"/>
          <w:sz w:val="22"/>
          <w:szCs w:val="22"/>
        </w:rPr>
        <w:t xml:space="preserve">predvsem za prvo </w:t>
      </w:r>
      <w:r w:rsidR="00BD084B">
        <w:rPr>
          <w:rFonts w:ascii="Times New Roman" w:hAnsi="Times New Roman"/>
          <w:snapToGrid w:val="0"/>
          <w:sz w:val="22"/>
          <w:szCs w:val="22"/>
        </w:rPr>
        <w:t xml:space="preserve">izvedbeno </w:t>
      </w:r>
      <w:r w:rsidRPr="0041041D">
        <w:rPr>
          <w:rFonts w:ascii="Times New Roman" w:hAnsi="Times New Roman"/>
          <w:snapToGrid w:val="0"/>
          <w:sz w:val="22"/>
          <w:szCs w:val="22"/>
        </w:rPr>
        <w:t xml:space="preserve">obdobje do leta </w:t>
      </w:r>
      <w:r w:rsidR="003379BE">
        <w:rPr>
          <w:rFonts w:ascii="Times New Roman" w:hAnsi="Times New Roman"/>
          <w:snapToGrid w:val="0"/>
          <w:sz w:val="22"/>
          <w:szCs w:val="22"/>
        </w:rPr>
        <w:t xml:space="preserve">2025 oz. </w:t>
      </w:r>
      <w:r w:rsidRPr="0041041D">
        <w:rPr>
          <w:rFonts w:ascii="Times New Roman" w:hAnsi="Times New Roman"/>
          <w:snapToGrid w:val="0"/>
          <w:sz w:val="22"/>
          <w:szCs w:val="22"/>
        </w:rPr>
        <w:t>2030</w:t>
      </w:r>
      <w:r w:rsidR="00BD084B">
        <w:rPr>
          <w:rFonts w:ascii="Times New Roman" w:hAnsi="Times New Roman"/>
          <w:snapToGrid w:val="0"/>
          <w:sz w:val="22"/>
          <w:szCs w:val="22"/>
        </w:rPr>
        <w:t>. Namen povečanja ciljev do 2030</w:t>
      </w:r>
      <w:r w:rsidR="003379BE">
        <w:rPr>
          <w:rFonts w:ascii="Times New Roman" w:hAnsi="Times New Roman"/>
          <w:snapToGrid w:val="0"/>
          <w:sz w:val="22"/>
          <w:szCs w:val="22"/>
        </w:rPr>
        <w:t>, 2040 in 2050</w:t>
      </w:r>
      <w:r w:rsidR="00BD084B">
        <w:rPr>
          <w:rFonts w:ascii="Times New Roman" w:hAnsi="Times New Roman"/>
          <w:snapToGrid w:val="0"/>
          <w:sz w:val="22"/>
          <w:szCs w:val="22"/>
        </w:rPr>
        <w:t xml:space="preserve"> ali povečanja nagiba poti oz</w:t>
      </w:r>
      <w:r w:rsidR="005C0DEC">
        <w:rPr>
          <w:rFonts w:ascii="Times New Roman" w:hAnsi="Times New Roman"/>
          <w:snapToGrid w:val="0"/>
          <w:sz w:val="22"/>
          <w:szCs w:val="22"/>
        </w:rPr>
        <w:t>.</w:t>
      </w:r>
      <w:r w:rsidR="00BD084B">
        <w:rPr>
          <w:rFonts w:ascii="Times New Roman" w:hAnsi="Times New Roman"/>
          <w:snapToGrid w:val="0"/>
          <w:sz w:val="22"/>
          <w:szCs w:val="22"/>
        </w:rPr>
        <w:t xml:space="preserve"> trajektorije za prihodnja </w:t>
      </w:r>
      <w:r w:rsidR="003379BE">
        <w:rPr>
          <w:rFonts w:ascii="Times New Roman" w:hAnsi="Times New Roman"/>
          <w:snapToGrid w:val="0"/>
          <w:sz w:val="22"/>
          <w:szCs w:val="22"/>
        </w:rPr>
        <w:t xml:space="preserve">desetletja </w:t>
      </w:r>
      <w:r w:rsidR="00BD084B">
        <w:rPr>
          <w:rFonts w:ascii="Times New Roman" w:hAnsi="Times New Roman"/>
          <w:snapToGrid w:val="0"/>
          <w:sz w:val="22"/>
          <w:szCs w:val="22"/>
        </w:rPr>
        <w:t xml:space="preserve">je predvsem </w:t>
      </w:r>
      <w:r w:rsidR="00AE7373" w:rsidRPr="0041041D">
        <w:rPr>
          <w:rFonts w:ascii="Times New Roman" w:hAnsi="Times New Roman"/>
          <w:snapToGrid w:val="0"/>
          <w:sz w:val="22"/>
          <w:szCs w:val="22"/>
        </w:rPr>
        <w:t>uravnotež</w:t>
      </w:r>
      <w:r w:rsidR="00BD084B">
        <w:rPr>
          <w:rFonts w:ascii="Times New Roman" w:hAnsi="Times New Roman"/>
          <w:snapToGrid w:val="0"/>
          <w:sz w:val="22"/>
          <w:szCs w:val="22"/>
        </w:rPr>
        <w:t>enje med podnebnimi prizadevanji</w:t>
      </w:r>
      <w:r w:rsidR="00AE7373" w:rsidRPr="0041041D">
        <w:rPr>
          <w:rFonts w:ascii="Times New Roman" w:hAnsi="Times New Roman"/>
          <w:snapToGrid w:val="0"/>
          <w:sz w:val="22"/>
          <w:szCs w:val="22"/>
        </w:rPr>
        <w:t xml:space="preserve"> sedanjih in prihodnjih generacij za izpolnitev </w:t>
      </w:r>
      <w:r w:rsidR="00DE4803" w:rsidRPr="0041041D">
        <w:rPr>
          <w:rFonts w:ascii="Times New Roman" w:hAnsi="Times New Roman"/>
          <w:snapToGrid w:val="0"/>
          <w:sz w:val="22"/>
          <w:szCs w:val="22"/>
        </w:rPr>
        <w:t xml:space="preserve">dolgoročnih podnebnih </w:t>
      </w:r>
      <w:r w:rsidR="00AE7373" w:rsidRPr="0041041D">
        <w:rPr>
          <w:rFonts w:ascii="Times New Roman" w:hAnsi="Times New Roman"/>
          <w:snapToGrid w:val="0"/>
          <w:sz w:val="22"/>
          <w:szCs w:val="22"/>
        </w:rPr>
        <w:t>ciljev</w:t>
      </w:r>
      <w:r w:rsidR="00BD084B">
        <w:rPr>
          <w:rFonts w:ascii="Times New Roman" w:hAnsi="Times New Roman"/>
          <w:snapToGrid w:val="0"/>
          <w:sz w:val="22"/>
          <w:szCs w:val="22"/>
        </w:rPr>
        <w:t xml:space="preserve"> do leta 2050 </w:t>
      </w:r>
      <w:r w:rsidR="003379BE">
        <w:rPr>
          <w:rFonts w:ascii="Times New Roman" w:hAnsi="Times New Roman"/>
          <w:snapToGrid w:val="0"/>
          <w:sz w:val="22"/>
          <w:szCs w:val="22"/>
        </w:rPr>
        <w:t xml:space="preserve">in dalje; </w:t>
      </w:r>
      <w:r w:rsidR="00BD084B">
        <w:rPr>
          <w:rFonts w:ascii="Times New Roman" w:hAnsi="Times New Roman"/>
          <w:snapToGrid w:val="0"/>
          <w:sz w:val="22"/>
          <w:szCs w:val="22"/>
        </w:rPr>
        <w:t xml:space="preserve">na prehodu v trajnostni razvoj in varen podnebni jutri </w:t>
      </w:r>
      <w:r w:rsidR="005C0DEC">
        <w:rPr>
          <w:rFonts w:ascii="Times New Roman" w:hAnsi="Times New Roman"/>
          <w:snapToGrid w:val="0"/>
          <w:sz w:val="22"/>
          <w:szCs w:val="22"/>
        </w:rPr>
        <w:t xml:space="preserve">ter v ogljično nevtralno družbo </w:t>
      </w:r>
      <w:r w:rsidR="00BD084B">
        <w:rPr>
          <w:rFonts w:ascii="Times New Roman" w:hAnsi="Times New Roman"/>
          <w:snapToGrid w:val="0"/>
          <w:sz w:val="22"/>
          <w:szCs w:val="22"/>
        </w:rPr>
        <w:t>v drugi polovici tega stoletja</w:t>
      </w:r>
      <w:r w:rsidR="00DE4803" w:rsidRPr="0041041D">
        <w:rPr>
          <w:rFonts w:ascii="Times New Roman" w:hAnsi="Times New Roman"/>
          <w:snapToGrid w:val="0"/>
          <w:sz w:val="22"/>
          <w:szCs w:val="22"/>
        </w:rPr>
        <w:t xml:space="preserve">. </w:t>
      </w:r>
      <w:r w:rsidR="00E61723" w:rsidRPr="0041041D">
        <w:rPr>
          <w:rFonts w:ascii="Times New Roman" w:hAnsi="Times New Roman"/>
          <w:snapToGrid w:val="0"/>
          <w:sz w:val="22"/>
          <w:szCs w:val="22"/>
        </w:rPr>
        <w:t>Ta r</w:t>
      </w:r>
      <w:r w:rsidRPr="0041041D">
        <w:rPr>
          <w:rFonts w:ascii="Times New Roman" w:hAnsi="Times New Roman"/>
          <w:snapToGrid w:val="0"/>
          <w:sz w:val="22"/>
          <w:szCs w:val="22"/>
        </w:rPr>
        <w:t>azprava bo med ostalim te</w:t>
      </w:r>
      <w:r w:rsidR="00DE4803" w:rsidRPr="0041041D">
        <w:rPr>
          <w:rFonts w:ascii="Times New Roman" w:hAnsi="Times New Roman"/>
          <w:snapToGrid w:val="0"/>
          <w:sz w:val="22"/>
          <w:szCs w:val="22"/>
        </w:rPr>
        <w:t xml:space="preserve">meljila tudi na </w:t>
      </w:r>
      <w:r w:rsidR="002A4916">
        <w:rPr>
          <w:rFonts w:ascii="Times New Roman" w:hAnsi="Times New Roman"/>
          <w:snapToGrid w:val="0"/>
          <w:sz w:val="22"/>
          <w:szCs w:val="22"/>
        </w:rPr>
        <w:lastRenderedPageBreak/>
        <w:t xml:space="preserve">zelo </w:t>
      </w:r>
      <w:r w:rsidR="00DE4803" w:rsidRPr="0041041D">
        <w:rPr>
          <w:rFonts w:ascii="Times New Roman" w:hAnsi="Times New Roman"/>
          <w:snapToGrid w:val="0"/>
          <w:sz w:val="22"/>
          <w:szCs w:val="22"/>
        </w:rPr>
        <w:t xml:space="preserve">zaskrbljujočih </w:t>
      </w:r>
      <w:r w:rsidRPr="0041041D">
        <w:rPr>
          <w:rFonts w:ascii="Times New Roman" w:hAnsi="Times New Roman"/>
          <w:snapToGrid w:val="0"/>
          <w:sz w:val="22"/>
          <w:szCs w:val="22"/>
        </w:rPr>
        <w:t>rezultatih Posebnega poročilu o svetovnem segrevanju za 1.5 stopinje C, ki ga je v začetku oktobra letos pripravil Medvladni forum za podnebne spremembe (IPCC)</w:t>
      </w:r>
      <w:r w:rsidR="005C0DEC">
        <w:rPr>
          <w:rFonts w:ascii="Times New Roman" w:hAnsi="Times New Roman"/>
          <w:snapToGrid w:val="0"/>
          <w:sz w:val="22"/>
          <w:szCs w:val="22"/>
        </w:rPr>
        <w:t>, ki je znanstveno telo UNFCCC</w:t>
      </w:r>
      <w:r w:rsidRPr="0041041D">
        <w:rPr>
          <w:rFonts w:ascii="Times New Roman" w:hAnsi="Times New Roman"/>
          <w:snapToGrid w:val="0"/>
          <w:sz w:val="22"/>
          <w:szCs w:val="22"/>
        </w:rPr>
        <w:t xml:space="preserve">. </w:t>
      </w:r>
    </w:p>
    <w:p w:rsidR="007E57A1" w:rsidRDefault="007E57A1" w:rsidP="00DD66D7">
      <w:pPr>
        <w:rPr>
          <w:rFonts w:ascii="Times New Roman" w:hAnsi="Times New Roman"/>
          <w:snapToGrid w:val="0"/>
          <w:sz w:val="22"/>
          <w:szCs w:val="22"/>
        </w:rPr>
      </w:pPr>
    </w:p>
    <w:p w:rsidR="007E57A1" w:rsidRDefault="00AE7373" w:rsidP="00DD66D7">
      <w:pPr>
        <w:rPr>
          <w:rFonts w:ascii="Times New Roman" w:hAnsi="Times New Roman"/>
          <w:snapToGrid w:val="0"/>
          <w:sz w:val="22"/>
          <w:szCs w:val="22"/>
        </w:rPr>
      </w:pPr>
      <w:r w:rsidRPr="003379BE">
        <w:rPr>
          <w:rFonts w:ascii="Times New Roman" w:hAnsi="Times New Roman"/>
          <w:b/>
          <w:snapToGrid w:val="0"/>
          <w:sz w:val="22"/>
          <w:szCs w:val="22"/>
        </w:rPr>
        <w:t>Druga razprava ministrov pa bo posvečena problematiki podnebnih financ za pomoč državam v razvoju</w:t>
      </w:r>
      <w:r w:rsidR="00BD084B">
        <w:rPr>
          <w:rFonts w:ascii="Times New Roman" w:hAnsi="Times New Roman"/>
          <w:snapToGrid w:val="0"/>
          <w:sz w:val="22"/>
          <w:szCs w:val="22"/>
        </w:rPr>
        <w:t>, predvsem podnebno najbolj ranljivim državam</w:t>
      </w:r>
      <w:r w:rsidR="005C0DEC">
        <w:rPr>
          <w:rFonts w:ascii="Times New Roman" w:hAnsi="Times New Roman"/>
          <w:snapToGrid w:val="0"/>
          <w:sz w:val="22"/>
          <w:szCs w:val="22"/>
        </w:rPr>
        <w:t xml:space="preserve"> in majhnim otoškim državam Pacifika</w:t>
      </w:r>
      <w:r w:rsidR="00BD084B">
        <w:rPr>
          <w:rFonts w:ascii="Times New Roman" w:hAnsi="Times New Roman"/>
          <w:snapToGrid w:val="0"/>
          <w:sz w:val="22"/>
          <w:szCs w:val="22"/>
        </w:rPr>
        <w:t>,</w:t>
      </w:r>
      <w:r w:rsidRPr="0041041D">
        <w:rPr>
          <w:rFonts w:ascii="Times New Roman" w:hAnsi="Times New Roman"/>
          <w:snapToGrid w:val="0"/>
          <w:sz w:val="22"/>
          <w:szCs w:val="22"/>
        </w:rPr>
        <w:t xml:space="preserve"> za izvajanje njihove dolgoročne podnebne politike</w:t>
      </w:r>
      <w:r w:rsidR="00BD084B">
        <w:rPr>
          <w:rFonts w:ascii="Times New Roman" w:hAnsi="Times New Roman"/>
          <w:snapToGrid w:val="0"/>
          <w:sz w:val="22"/>
          <w:szCs w:val="22"/>
        </w:rPr>
        <w:t xml:space="preserve"> in ciljev Pariškega sporazuma</w:t>
      </w:r>
      <w:r w:rsidRPr="0041041D">
        <w:rPr>
          <w:rFonts w:ascii="Times New Roman" w:hAnsi="Times New Roman"/>
          <w:snapToGrid w:val="0"/>
          <w:sz w:val="22"/>
          <w:szCs w:val="22"/>
        </w:rPr>
        <w:t>. Na osnovi zaveze razvitih držav</w:t>
      </w:r>
      <w:r w:rsidR="003379BE">
        <w:rPr>
          <w:rFonts w:ascii="Times New Roman" w:hAnsi="Times New Roman"/>
          <w:snapToGrid w:val="0"/>
          <w:sz w:val="22"/>
          <w:szCs w:val="22"/>
        </w:rPr>
        <w:t xml:space="preserve"> (že </w:t>
      </w:r>
      <w:r w:rsidRPr="0041041D">
        <w:rPr>
          <w:rFonts w:ascii="Times New Roman" w:hAnsi="Times New Roman"/>
          <w:snapToGrid w:val="0"/>
          <w:sz w:val="22"/>
          <w:szCs w:val="22"/>
        </w:rPr>
        <w:t xml:space="preserve">iz leta 2009 </w:t>
      </w:r>
      <w:r w:rsidR="003379BE">
        <w:rPr>
          <w:rFonts w:ascii="Times New Roman" w:hAnsi="Times New Roman"/>
          <w:snapToGrid w:val="0"/>
          <w:sz w:val="22"/>
          <w:szCs w:val="22"/>
        </w:rPr>
        <w:t xml:space="preserve">in skladno s Pariškim sporazum) </w:t>
      </w:r>
      <w:r w:rsidRPr="0041041D">
        <w:rPr>
          <w:rFonts w:ascii="Times New Roman" w:hAnsi="Times New Roman"/>
          <w:snapToGrid w:val="0"/>
          <w:sz w:val="22"/>
          <w:szCs w:val="22"/>
        </w:rPr>
        <w:t>je namreč treb</w:t>
      </w:r>
      <w:r w:rsidR="00024698">
        <w:rPr>
          <w:rFonts w:ascii="Times New Roman" w:hAnsi="Times New Roman"/>
          <w:snapToGrid w:val="0"/>
          <w:sz w:val="22"/>
          <w:szCs w:val="22"/>
        </w:rPr>
        <w:t>a</w:t>
      </w:r>
      <w:r w:rsidRPr="0041041D">
        <w:rPr>
          <w:rFonts w:ascii="Times New Roman" w:hAnsi="Times New Roman"/>
          <w:snapToGrid w:val="0"/>
          <w:sz w:val="22"/>
          <w:szCs w:val="22"/>
        </w:rPr>
        <w:t xml:space="preserve"> sprejeti ustrezne ukrepe za </w:t>
      </w:r>
      <w:r w:rsidR="00E61723" w:rsidRPr="0041041D">
        <w:rPr>
          <w:rFonts w:ascii="Times New Roman" w:hAnsi="Times New Roman"/>
          <w:snapToGrid w:val="0"/>
          <w:sz w:val="22"/>
          <w:szCs w:val="22"/>
        </w:rPr>
        <w:t xml:space="preserve">pospešeno in bolj uspešno </w:t>
      </w:r>
      <w:r w:rsidRPr="0041041D">
        <w:rPr>
          <w:rFonts w:ascii="Times New Roman" w:hAnsi="Times New Roman"/>
          <w:snapToGrid w:val="0"/>
          <w:sz w:val="22"/>
          <w:szCs w:val="22"/>
        </w:rPr>
        <w:t xml:space="preserve">mobilizacijo podnebnih financ v </w:t>
      </w:r>
      <w:r w:rsidR="00DE4803" w:rsidRPr="0041041D">
        <w:rPr>
          <w:rFonts w:ascii="Times New Roman" w:hAnsi="Times New Roman"/>
          <w:snapToGrid w:val="0"/>
          <w:sz w:val="22"/>
          <w:szCs w:val="22"/>
        </w:rPr>
        <w:t xml:space="preserve">znesku </w:t>
      </w:r>
      <w:r w:rsidRPr="0041041D">
        <w:rPr>
          <w:rFonts w:ascii="Times New Roman" w:hAnsi="Times New Roman"/>
          <w:snapToGrid w:val="0"/>
          <w:sz w:val="22"/>
          <w:szCs w:val="22"/>
        </w:rPr>
        <w:t xml:space="preserve">100 milijard </w:t>
      </w:r>
      <w:r w:rsidR="00DE4803" w:rsidRPr="0041041D">
        <w:rPr>
          <w:rFonts w:ascii="Times New Roman" w:hAnsi="Times New Roman"/>
          <w:snapToGrid w:val="0"/>
          <w:sz w:val="22"/>
          <w:szCs w:val="22"/>
        </w:rPr>
        <w:t xml:space="preserve">ameriških dolarjev </w:t>
      </w:r>
      <w:r w:rsidRPr="0041041D">
        <w:rPr>
          <w:rFonts w:ascii="Times New Roman" w:hAnsi="Times New Roman"/>
          <w:snapToGrid w:val="0"/>
          <w:sz w:val="22"/>
          <w:szCs w:val="22"/>
        </w:rPr>
        <w:t>letno do leta 2020, da bi</w:t>
      </w:r>
      <w:r w:rsidR="005C0DEC">
        <w:rPr>
          <w:rFonts w:ascii="Times New Roman" w:hAnsi="Times New Roman"/>
          <w:snapToGrid w:val="0"/>
          <w:sz w:val="22"/>
          <w:szCs w:val="22"/>
        </w:rPr>
        <w:t xml:space="preserve"> nato ta letni znesek </w:t>
      </w:r>
      <w:r w:rsidR="00512CC0">
        <w:rPr>
          <w:rFonts w:ascii="Times New Roman" w:hAnsi="Times New Roman"/>
          <w:snapToGrid w:val="0"/>
          <w:sz w:val="22"/>
          <w:szCs w:val="22"/>
        </w:rPr>
        <w:t xml:space="preserve">po </w:t>
      </w:r>
      <w:r w:rsidR="005C0DEC">
        <w:rPr>
          <w:rFonts w:ascii="Times New Roman" w:hAnsi="Times New Roman"/>
          <w:snapToGrid w:val="0"/>
          <w:sz w:val="22"/>
          <w:szCs w:val="22"/>
        </w:rPr>
        <w:t xml:space="preserve">letu </w:t>
      </w:r>
      <w:r w:rsidR="00512CC0">
        <w:rPr>
          <w:rFonts w:ascii="Times New Roman" w:hAnsi="Times New Roman"/>
          <w:snapToGrid w:val="0"/>
          <w:sz w:val="22"/>
          <w:szCs w:val="22"/>
        </w:rPr>
        <w:t>2025</w:t>
      </w:r>
      <w:r w:rsidRPr="0041041D">
        <w:rPr>
          <w:rFonts w:ascii="Times New Roman" w:hAnsi="Times New Roman"/>
          <w:snapToGrid w:val="0"/>
          <w:sz w:val="22"/>
          <w:szCs w:val="22"/>
        </w:rPr>
        <w:t xml:space="preserve"> ustrezno povečali</w:t>
      </w:r>
      <w:r w:rsidR="00DE4803" w:rsidRPr="0041041D">
        <w:rPr>
          <w:rFonts w:ascii="Times New Roman" w:hAnsi="Times New Roman"/>
          <w:snapToGrid w:val="0"/>
          <w:sz w:val="22"/>
          <w:szCs w:val="22"/>
        </w:rPr>
        <w:t>.</w:t>
      </w:r>
      <w:r w:rsidRPr="0041041D">
        <w:rPr>
          <w:rFonts w:ascii="Times New Roman" w:hAnsi="Times New Roman"/>
          <w:snapToGrid w:val="0"/>
          <w:sz w:val="22"/>
          <w:szCs w:val="22"/>
        </w:rPr>
        <w:t xml:space="preserve">  </w:t>
      </w:r>
    </w:p>
    <w:p w:rsidR="006366FE" w:rsidRDefault="006366FE" w:rsidP="00DD66D7">
      <w:pPr>
        <w:rPr>
          <w:rFonts w:ascii="Times New Roman" w:hAnsi="Times New Roman"/>
          <w:snapToGrid w:val="0"/>
          <w:sz w:val="22"/>
          <w:szCs w:val="22"/>
        </w:rPr>
      </w:pPr>
    </w:p>
    <w:p w:rsidR="007E57A1" w:rsidRPr="0041041D" w:rsidRDefault="007E57A1" w:rsidP="007E57A1">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Ministri </w:t>
      </w:r>
      <w:r>
        <w:rPr>
          <w:rFonts w:ascii="Times New Roman" w:hAnsi="Times New Roman"/>
          <w:snapToGrid w:val="0"/>
          <w:sz w:val="22"/>
          <w:szCs w:val="22"/>
        </w:rPr>
        <w:t xml:space="preserve">(ali drugi visoki vladni predstavniki) </w:t>
      </w:r>
      <w:r w:rsidRPr="0041041D">
        <w:rPr>
          <w:rFonts w:ascii="Times New Roman" w:hAnsi="Times New Roman"/>
          <w:snapToGrid w:val="0"/>
          <w:sz w:val="22"/>
          <w:szCs w:val="22"/>
        </w:rPr>
        <w:t xml:space="preserve">bodo </w:t>
      </w:r>
      <w:r>
        <w:rPr>
          <w:rFonts w:ascii="Times New Roman" w:hAnsi="Times New Roman"/>
          <w:snapToGrid w:val="0"/>
          <w:sz w:val="22"/>
          <w:szCs w:val="22"/>
        </w:rPr>
        <w:t xml:space="preserve">v tem delu zasedanja COP24 </w:t>
      </w:r>
      <w:r w:rsidRPr="0041041D">
        <w:rPr>
          <w:rFonts w:ascii="Times New Roman" w:hAnsi="Times New Roman"/>
          <w:snapToGrid w:val="0"/>
          <w:sz w:val="22"/>
          <w:szCs w:val="22"/>
        </w:rPr>
        <w:t xml:space="preserve">podali tudi nacionalne izjave s stališči svojih držav glede dokumentov in potrebnih odločitev za uspešen začetek izvajanja Pariškega sporazuma ter glede nacionalnih podnebnih ciljev in dolgoročnih </w:t>
      </w:r>
      <w:r w:rsidR="00512CC0">
        <w:rPr>
          <w:rFonts w:ascii="Times New Roman" w:hAnsi="Times New Roman"/>
          <w:snapToGrid w:val="0"/>
          <w:sz w:val="22"/>
          <w:szCs w:val="22"/>
        </w:rPr>
        <w:t xml:space="preserve">podnebnih in trajnostnih </w:t>
      </w:r>
      <w:r w:rsidRPr="0041041D">
        <w:rPr>
          <w:rFonts w:ascii="Times New Roman" w:hAnsi="Times New Roman"/>
          <w:snapToGrid w:val="0"/>
          <w:sz w:val="22"/>
          <w:szCs w:val="22"/>
        </w:rPr>
        <w:t xml:space="preserve">politik </w:t>
      </w:r>
      <w:r w:rsidR="00512CC0">
        <w:rPr>
          <w:rFonts w:ascii="Times New Roman" w:hAnsi="Times New Roman"/>
          <w:snapToGrid w:val="0"/>
          <w:sz w:val="22"/>
          <w:szCs w:val="22"/>
        </w:rPr>
        <w:t xml:space="preserve">vseh resorjev </w:t>
      </w:r>
      <w:r w:rsidRPr="0041041D">
        <w:rPr>
          <w:rFonts w:ascii="Times New Roman" w:hAnsi="Times New Roman"/>
          <w:snapToGrid w:val="0"/>
          <w:sz w:val="22"/>
          <w:szCs w:val="22"/>
        </w:rPr>
        <w:t xml:space="preserve">v svojih državah. </w:t>
      </w:r>
      <w:r>
        <w:rPr>
          <w:rFonts w:ascii="Times New Roman" w:hAnsi="Times New Roman"/>
          <w:snapToGrid w:val="0"/>
          <w:sz w:val="22"/>
          <w:szCs w:val="22"/>
        </w:rPr>
        <w:t xml:space="preserve">Ministri bodo nacionalne izjave podali samo v primeru, če </w:t>
      </w:r>
      <w:r w:rsidR="00512CC0">
        <w:rPr>
          <w:rFonts w:ascii="Times New Roman" w:hAnsi="Times New Roman"/>
          <w:snapToGrid w:val="0"/>
          <w:sz w:val="22"/>
          <w:szCs w:val="22"/>
        </w:rPr>
        <w:t xml:space="preserve">le-ta </w:t>
      </w:r>
      <w:r>
        <w:rPr>
          <w:rFonts w:ascii="Times New Roman" w:hAnsi="Times New Roman"/>
          <w:snapToGrid w:val="0"/>
          <w:sz w:val="22"/>
          <w:szCs w:val="22"/>
        </w:rPr>
        <w:t>ni bila podana že v 1. delu</w:t>
      </w:r>
      <w:r w:rsidR="005C0DEC">
        <w:rPr>
          <w:rFonts w:ascii="Times New Roman" w:hAnsi="Times New Roman"/>
          <w:snapToGrid w:val="0"/>
          <w:sz w:val="22"/>
          <w:szCs w:val="22"/>
        </w:rPr>
        <w:t xml:space="preserve"> HLS, 3.12.</w:t>
      </w:r>
      <w:r w:rsidR="00024698">
        <w:rPr>
          <w:rFonts w:ascii="Times New Roman" w:hAnsi="Times New Roman"/>
          <w:snapToGrid w:val="0"/>
          <w:sz w:val="22"/>
          <w:szCs w:val="22"/>
        </w:rPr>
        <w:t>2018</w:t>
      </w:r>
      <w:r w:rsidR="00051CCB">
        <w:rPr>
          <w:rFonts w:ascii="Times New Roman" w:hAnsi="Times New Roman"/>
          <w:snapToGrid w:val="0"/>
          <w:sz w:val="22"/>
          <w:szCs w:val="22"/>
        </w:rPr>
        <w:t>,</w:t>
      </w:r>
      <w:r w:rsidR="005C0DEC">
        <w:rPr>
          <w:rFonts w:ascii="Times New Roman" w:hAnsi="Times New Roman"/>
          <w:snapToGrid w:val="0"/>
          <w:sz w:val="22"/>
          <w:szCs w:val="22"/>
        </w:rPr>
        <w:t xml:space="preserve"> s strani predsednikov vlad ali držav</w:t>
      </w:r>
      <w:r>
        <w:rPr>
          <w:rFonts w:ascii="Times New Roman" w:hAnsi="Times New Roman"/>
          <w:snapToGrid w:val="0"/>
          <w:sz w:val="22"/>
          <w:szCs w:val="22"/>
        </w:rPr>
        <w:t xml:space="preserve">.   </w:t>
      </w:r>
      <w:r w:rsidRPr="0041041D">
        <w:rPr>
          <w:rFonts w:ascii="Times New Roman" w:hAnsi="Times New Roman"/>
          <w:snapToGrid w:val="0"/>
          <w:sz w:val="22"/>
          <w:szCs w:val="22"/>
        </w:rPr>
        <w:t xml:space="preserve">  </w:t>
      </w:r>
    </w:p>
    <w:p w:rsidR="00CE19C9" w:rsidRPr="0041041D" w:rsidRDefault="00AE7373" w:rsidP="00DD66D7">
      <w:pPr>
        <w:rPr>
          <w:rFonts w:ascii="Times New Roman" w:hAnsi="Times New Roman"/>
          <w:snapToGrid w:val="0"/>
          <w:sz w:val="22"/>
          <w:szCs w:val="22"/>
        </w:rPr>
      </w:pPr>
      <w:r w:rsidRPr="0041041D">
        <w:rPr>
          <w:rFonts w:ascii="Times New Roman" w:hAnsi="Times New Roman"/>
          <w:snapToGrid w:val="0"/>
          <w:sz w:val="22"/>
          <w:szCs w:val="22"/>
        </w:rPr>
        <w:t xml:space="preserve"> </w:t>
      </w:r>
    </w:p>
    <w:p w:rsidR="003A4494" w:rsidRPr="0041041D" w:rsidRDefault="003A4494" w:rsidP="00314620">
      <w:pPr>
        <w:rPr>
          <w:rFonts w:ascii="Times New Roman" w:hAnsi="Times New Roman"/>
          <w:snapToGrid w:val="0"/>
          <w:sz w:val="22"/>
          <w:szCs w:val="22"/>
        </w:rPr>
      </w:pPr>
      <w:r w:rsidRPr="003379BE">
        <w:rPr>
          <w:rFonts w:ascii="Times New Roman" w:hAnsi="Times New Roman"/>
          <w:b/>
          <w:snapToGrid w:val="0"/>
          <w:sz w:val="22"/>
          <w:szCs w:val="22"/>
        </w:rPr>
        <w:t xml:space="preserve">Konference </w:t>
      </w:r>
      <w:r w:rsidR="00512CC0" w:rsidRPr="003379BE">
        <w:rPr>
          <w:rFonts w:ascii="Times New Roman" w:hAnsi="Times New Roman"/>
          <w:b/>
          <w:snapToGrid w:val="0"/>
          <w:sz w:val="22"/>
          <w:szCs w:val="22"/>
        </w:rPr>
        <w:t>CO</w:t>
      </w:r>
      <w:r w:rsidR="00EA446F" w:rsidRPr="003379BE">
        <w:rPr>
          <w:rFonts w:ascii="Times New Roman" w:hAnsi="Times New Roman"/>
          <w:b/>
          <w:snapToGrid w:val="0"/>
          <w:sz w:val="22"/>
          <w:szCs w:val="22"/>
        </w:rPr>
        <w:t>P24</w:t>
      </w:r>
      <w:r w:rsidR="00512CC0" w:rsidRPr="003379BE">
        <w:rPr>
          <w:rFonts w:ascii="Times New Roman" w:hAnsi="Times New Roman"/>
          <w:b/>
          <w:snapToGrid w:val="0"/>
          <w:sz w:val="22"/>
          <w:szCs w:val="22"/>
        </w:rPr>
        <w:t xml:space="preserve"> </w:t>
      </w:r>
      <w:r w:rsidRPr="003379BE">
        <w:rPr>
          <w:rFonts w:ascii="Times New Roman" w:hAnsi="Times New Roman"/>
          <w:b/>
          <w:snapToGrid w:val="0"/>
          <w:sz w:val="22"/>
          <w:szCs w:val="22"/>
        </w:rPr>
        <w:t xml:space="preserve">se bodo </w:t>
      </w:r>
      <w:r w:rsidR="006D7DA3" w:rsidRPr="003379BE">
        <w:rPr>
          <w:rFonts w:ascii="Times New Roman" w:hAnsi="Times New Roman"/>
          <w:b/>
          <w:snapToGrid w:val="0"/>
          <w:sz w:val="22"/>
          <w:szCs w:val="22"/>
        </w:rPr>
        <w:t>udeležile</w:t>
      </w:r>
      <w:r w:rsidR="006D7DA3" w:rsidRPr="0041041D">
        <w:rPr>
          <w:rFonts w:ascii="Times New Roman" w:hAnsi="Times New Roman"/>
          <w:snapToGrid w:val="0"/>
          <w:sz w:val="22"/>
          <w:szCs w:val="22"/>
        </w:rPr>
        <w:t xml:space="preserve"> </w:t>
      </w:r>
      <w:r w:rsidRPr="0041041D">
        <w:rPr>
          <w:rFonts w:ascii="Times New Roman" w:hAnsi="Times New Roman"/>
          <w:snapToGrid w:val="0"/>
          <w:sz w:val="22"/>
          <w:szCs w:val="22"/>
        </w:rPr>
        <w:t xml:space="preserve">vladne </w:t>
      </w:r>
      <w:r w:rsidR="00154FF6" w:rsidRPr="0041041D">
        <w:rPr>
          <w:rFonts w:ascii="Times New Roman" w:hAnsi="Times New Roman"/>
          <w:snapToGrid w:val="0"/>
          <w:sz w:val="22"/>
          <w:szCs w:val="22"/>
        </w:rPr>
        <w:t xml:space="preserve">delegacije </w:t>
      </w:r>
      <w:r w:rsidR="00CE19C9" w:rsidRPr="0041041D">
        <w:rPr>
          <w:rFonts w:ascii="Times New Roman" w:hAnsi="Times New Roman"/>
          <w:snapToGrid w:val="0"/>
          <w:sz w:val="22"/>
          <w:szCs w:val="22"/>
        </w:rPr>
        <w:t xml:space="preserve">držav pogodbenic </w:t>
      </w:r>
      <w:r w:rsidR="00BA064D" w:rsidRPr="0041041D">
        <w:rPr>
          <w:rFonts w:ascii="Times New Roman" w:hAnsi="Times New Roman"/>
          <w:snapToGrid w:val="0"/>
          <w:sz w:val="22"/>
          <w:szCs w:val="22"/>
        </w:rPr>
        <w:t>UNFCCC (trenutno 196 držav)</w:t>
      </w:r>
      <w:r w:rsidRPr="0041041D">
        <w:rPr>
          <w:rFonts w:ascii="Times New Roman" w:hAnsi="Times New Roman"/>
          <w:snapToGrid w:val="0"/>
          <w:sz w:val="22"/>
          <w:szCs w:val="22"/>
        </w:rPr>
        <w:t xml:space="preserve"> </w:t>
      </w:r>
      <w:r w:rsidR="00DE4803" w:rsidRPr="0041041D">
        <w:rPr>
          <w:rFonts w:ascii="Times New Roman" w:hAnsi="Times New Roman"/>
          <w:snapToGrid w:val="0"/>
          <w:sz w:val="22"/>
          <w:szCs w:val="22"/>
        </w:rPr>
        <w:t xml:space="preserve">oz. pogodbenic Pariškega sporazuma </w:t>
      </w:r>
      <w:r w:rsidR="00BA064D" w:rsidRPr="0041041D">
        <w:rPr>
          <w:rFonts w:ascii="Times New Roman" w:hAnsi="Times New Roman"/>
          <w:snapToGrid w:val="0"/>
          <w:sz w:val="22"/>
          <w:szCs w:val="22"/>
        </w:rPr>
        <w:t xml:space="preserve">(trenutno preko 180 držav), nadalje </w:t>
      </w:r>
      <w:r w:rsidRPr="0041041D">
        <w:rPr>
          <w:rFonts w:ascii="Times New Roman" w:hAnsi="Times New Roman"/>
          <w:snapToGrid w:val="0"/>
          <w:sz w:val="22"/>
          <w:szCs w:val="22"/>
        </w:rPr>
        <w:t>predstavniki nacionalnih parlamentov</w:t>
      </w:r>
      <w:r w:rsidR="00051CCB">
        <w:rPr>
          <w:rFonts w:ascii="Times New Roman" w:hAnsi="Times New Roman"/>
          <w:snapToGrid w:val="0"/>
          <w:sz w:val="22"/>
          <w:szCs w:val="22"/>
        </w:rPr>
        <w:t xml:space="preserve"> (tudi predstavniki Evropskega parlamenta)</w:t>
      </w:r>
      <w:r w:rsidRPr="0041041D">
        <w:rPr>
          <w:rFonts w:ascii="Times New Roman" w:hAnsi="Times New Roman"/>
          <w:snapToGrid w:val="0"/>
          <w:sz w:val="22"/>
          <w:szCs w:val="22"/>
        </w:rPr>
        <w:t xml:space="preserve">, </w:t>
      </w:r>
      <w:r w:rsidR="001D4B8E" w:rsidRPr="0041041D">
        <w:rPr>
          <w:rFonts w:ascii="Times New Roman" w:hAnsi="Times New Roman"/>
          <w:snapToGrid w:val="0"/>
          <w:sz w:val="22"/>
          <w:szCs w:val="22"/>
        </w:rPr>
        <w:t xml:space="preserve">organizacij s statusom opazovalcev ter predstavniki zainteresiranih </w:t>
      </w:r>
      <w:r w:rsidR="00BA064D" w:rsidRPr="0041041D">
        <w:rPr>
          <w:rFonts w:ascii="Times New Roman" w:hAnsi="Times New Roman"/>
          <w:snapToGrid w:val="0"/>
          <w:sz w:val="22"/>
          <w:szCs w:val="22"/>
        </w:rPr>
        <w:t xml:space="preserve">institucij na širokem področju podnebnih sprememb in </w:t>
      </w:r>
      <w:r w:rsidR="001D4B8E" w:rsidRPr="0041041D">
        <w:rPr>
          <w:rFonts w:ascii="Times New Roman" w:hAnsi="Times New Roman"/>
          <w:snapToGrid w:val="0"/>
          <w:sz w:val="22"/>
          <w:szCs w:val="22"/>
        </w:rPr>
        <w:t>nevladnih organizacij</w:t>
      </w:r>
      <w:r w:rsidR="00051CCB">
        <w:rPr>
          <w:rFonts w:ascii="Times New Roman" w:hAnsi="Times New Roman"/>
          <w:snapToGrid w:val="0"/>
          <w:sz w:val="22"/>
          <w:szCs w:val="22"/>
        </w:rPr>
        <w:t xml:space="preserve"> ter seveda zainteresirani mediji</w:t>
      </w:r>
      <w:r w:rsidR="001D4B8E" w:rsidRPr="0041041D">
        <w:rPr>
          <w:rFonts w:ascii="Times New Roman" w:hAnsi="Times New Roman"/>
          <w:snapToGrid w:val="0"/>
          <w:sz w:val="22"/>
          <w:szCs w:val="22"/>
        </w:rPr>
        <w:t xml:space="preserve">. </w:t>
      </w:r>
      <w:r w:rsidR="00154FF6" w:rsidRPr="0041041D">
        <w:rPr>
          <w:rFonts w:ascii="Times New Roman" w:hAnsi="Times New Roman"/>
          <w:snapToGrid w:val="0"/>
          <w:sz w:val="22"/>
          <w:szCs w:val="22"/>
        </w:rPr>
        <w:t xml:space="preserve">Konferenci bo </w:t>
      </w:r>
      <w:r w:rsidR="00CE19C9" w:rsidRPr="0041041D">
        <w:rPr>
          <w:rFonts w:ascii="Times New Roman" w:hAnsi="Times New Roman"/>
          <w:snapToGrid w:val="0"/>
          <w:sz w:val="22"/>
          <w:szCs w:val="22"/>
        </w:rPr>
        <w:t xml:space="preserve">že četrtič v zgodovini </w:t>
      </w:r>
      <w:r w:rsidR="00BA064D" w:rsidRPr="0041041D">
        <w:rPr>
          <w:rFonts w:ascii="Times New Roman" w:hAnsi="Times New Roman"/>
          <w:snapToGrid w:val="0"/>
          <w:sz w:val="22"/>
          <w:szCs w:val="22"/>
        </w:rPr>
        <w:t xml:space="preserve">letnih zasedanj </w:t>
      </w:r>
      <w:r w:rsidR="00CE19C9" w:rsidRPr="0041041D">
        <w:rPr>
          <w:rFonts w:ascii="Times New Roman" w:hAnsi="Times New Roman"/>
          <w:snapToGrid w:val="0"/>
          <w:sz w:val="22"/>
          <w:szCs w:val="22"/>
        </w:rPr>
        <w:t xml:space="preserve">UNFCCC </w:t>
      </w:r>
      <w:r w:rsidR="00154FF6" w:rsidRPr="0041041D">
        <w:rPr>
          <w:rFonts w:ascii="Times New Roman" w:hAnsi="Times New Roman"/>
          <w:snapToGrid w:val="0"/>
          <w:sz w:val="22"/>
          <w:szCs w:val="22"/>
        </w:rPr>
        <w:t xml:space="preserve">predsedovala </w:t>
      </w:r>
      <w:r w:rsidR="00CE19C9" w:rsidRPr="0041041D">
        <w:rPr>
          <w:rFonts w:ascii="Times New Roman" w:hAnsi="Times New Roman"/>
          <w:snapToGrid w:val="0"/>
          <w:sz w:val="22"/>
          <w:szCs w:val="22"/>
        </w:rPr>
        <w:t xml:space="preserve">Poljska. </w:t>
      </w:r>
      <w:r w:rsidR="00736C2E" w:rsidRPr="0041041D">
        <w:rPr>
          <w:rFonts w:ascii="Times New Roman" w:hAnsi="Times New Roman"/>
          <w:snapToGrid w:val="0"/>
          <w:sz w:val="22"/>
          <w:szCs w:val="22"/>
        </w:rPr>
        <w:t>Vladn</w:t>
      </w:r>
      <w:r w:rsidR="00CE19C9" w:rsidRPr="0041041D">
        <w:rPr>
          <w:rFonts w:ascii="Times New Roman" w:hAnsi="Times New Roman"/>
          <w:snapToGrid w:val="0"/>
          <w:sz w:val="22"/>
          <w:szCs w:val="22"/>
        </w:rPr>
        <w:t xml:space="preserve">o delegacijo </w:t>
      </w:r>
      <w:r w:rsidR="00024698">
        <w:rPr>
          <w:rFonts w:ascii="Times New Roman" w:hAnsi="Times New Roman"/>
          <w:snapToGrid w:val="0"/>
          <w:sz w:val="22"/>
          <w:szCs w:val="22"/>
        </w:rPr>
        <w:t xml:space="preserve">Republike </w:t>
      </w:r>
      <w:r w:rsidR="00CE19C9" w:rsidRPr="0041041D">
        <w:rPr>
          <w:rFonts w:ascii="Times New Roman" w:hAnsi="Times New Roman"/>
          <w:snapToGrid w:val="0"/>
          <w:sz w:val="22"/>
          <w:szCs w:val="22"/>
        </w:rPr>
        <w:t>Slovenije bo vodil g</w:t>
      </w:r>
      <w:r w:rsidR="00736C2E" w:rsidRPr="0041041D">
        <w:rPr>
          <w:rFonts w:ascii="Times New Roman" w:hAnsi="Times New Roman"/>
          <w:snapToGrid w:val="0"/>
          <w:sz w:val="22"/>
          <w:szCs w:val="22"/>
        </w:rPr>
        <w:t xml:space="preserve">. </w:t>
      </w:r>
      <w:r w:rsidR="00CE19C9" w:rsidRPr="0041041D">
        <w:rPr>
          <w:rFonts w:ascii="Times New Roman" w:hAnsi="Times New Roman"/>
          <w:snapToGrid w:val="0"/>
          <w:sz w:val="22"/>
          <w:szCs w:val="22"/>
        </w:rPr>
        <w:t>Jure Leben</w:t>
      </w:r>
      <w:r w:rsidR="00736C2E" w:rsidRPr="0041041D">
        <w:rPr>
          <w:rFonts w:ascii="Times New Roman" w:hAnsi="Times New Roman"/>
          <w:snapToGrid w:val="0"/>
          <w:sz w:val="22"/>
          <w:szCs w:val="22"/>
        </w:rPr>
        <w:t>, minist</w:t>
      </w:r>
      <w:r w:rsidR="00CE19C9" w:rsidRPr="0041041D">
        <w:rPr>
          <w:rFonts w:ascii="Times New Roman" w:hAnsi="Times New Roman"/>
          <w:snapToGrid w:val="0"/>
          <w:sz w:val="22"/>
          <w:szCs w:val="22"/>
        </w:rPr>
        <w:t>er</w:t>
      </w:r>
      <w:r w:rsidR="00736C2E" w:rsidRPr="0041041D">
        <w:rPr>
          <w:rFonts w:ascii="Times New Roman" w:hAnsi="Times New Roman"/>
          <w:snapToGrid w:val="0"/>
          <w:sz w:val="22"/>
          <w:szCs w:val="22"/>
        </w:rPr>
        <w:t xml:space="preserve"> za okolje in prostor. </w:t>
      </w:r>
    </w:p>
    <w:p w:rsidR="00CE19C9" w:rsidRPr="0041041D" w:rsidRDefault="00CE19C9" w:rsidP="00314620">
      <w:pPr>
        <w:rPr>
          <w:rFonts w:ascii="Times New Roman" w:hAnsi="Times New Roman"/>
          <w:snapToGrid w:val="0"/>
          <w:sz w:val="22"/>
          <w:szCs w:val="22"/>
        </w:rPr>
      </w:pPr>
    </w:p>
    <w:p w:rsidR="00277AB3" w:rsidRPr="0041041D" w:rsidRDefault="00F11502" w:rsidP="00277AB3">
      <w:pPr>
        <w:spacing w:line="240" w:lineRule="auto"/>
        <w:rPr>
          <w:rFonts w:ascii="Times New Roman" w:hAnsi="Times New Roman"/>
          <w:snapToGrid w:val="0"/>
          <w:sz w:val="22"/>
          <w:szCs w:val="22"/>
        </w:rPr>
      </w:pPr>
      <w:r>
        <w:rPr>
          <w:rFonts w:ascii="Times New Roman" w:hAnsi="Times New Roman"/>
          <w:snapToGrid w:val="0"/>
          <w:sz w:val="22"/>
          <w:szCs w:val="22"/>
        </w:rPr>
        <w:t xml:space="preserve">Kot je znano je bil Pariški sporazum </w:t>
      </w:r>
      <w:r w:rsidR="00277AB3" w:rsidRPr="0041041D">
        <w:rPr>
          <w:rFonts w:ascii="Times New Roman" w:hAnsi="Times New Roman"/>
          <w:snapToGrid w:val="0"/>
          <w:sz w:val="22"/>
          <w:szCs w:val="22"/>
        </w:rPr>
        <w:t>sprejet na podnebni konferenci ZN decembra 2015 v Parizu (COP21).</w:t>
      </w:r>
      <w:r w:rsidR="00BA064D" w:rsidRPr="0041041D">
        <w:rPr>
          <w:rFonts w:ascii="Times New Roman" w:hAnsi="Times New Roman"/>
          <w:snapToGrid w:val="0"/>
          <w:sz w:val="22"/>
          <w:szCs w:val="22"/>
        </w:rPr>
        <w:t xml:space="preserve"> Sporazum</w:t>
      </w:r>
      <w:r w:rsidR="00277AB3" w:rsidRPr="0041041D">
        <w:rPr>
          <w:rFonts w:ascii="Times New Roman" w:hAnsi="Times New Roman"/>
          <w:snapToGrid w:val="0"/>
          <w:sz w:val="22"/>
          <w:szCs w:val="22"/>
        </w:rPr>
        <w:t xml:space="preserve"> je bil podpisan aprila 2016, s strani dovolj velikega števila pogodbenic pa ratificiran oktobra 2016, da bi pričel veljati 4.11.2016.  </w:t>
      </w:r>
      <w:r w:rsidR="00277AB3" w:rsidRPr="006554A4">
        <w:rPr>
          <w:rFonts w:ascii="Times New Roman" w:hAnsi="Times New Roman"/>
          <w:b/>
          <w:snapToGrid w:val="0"/>
          <w:sz w:val="22"/>
          <w:szCs w:val="22"/>
        </w:rPr>
        <w:t xml:space="preserve">Slovenija je </w:t>
      </w:r>
      <w:r w:rsidR="006554A4" w:rsidRPr="006554A4">
        <w:rPr>
          <w:rFonts w:ascii="Times New Roman" w:hAnsi="Times New Roman"/>
          <w:b/>
          <w:snapToGrid w:val="0"/>
          <w:sz w:val="22"/>
          <w:szCs w:val="22"/>
        </w:rPr>
        <w:t xml:space="preserve">Pariški </w:t>
      </w:r>
      <w:r w:rsidR="00277AB3" w:rsidRPr="006554A4">
        <w:rPr>
          <w:rFonts w:ascii="Times New Roman" w:hAnsi="Times New Roman"/>
          <w:b/>
          <w:snapToGrid w:val="0"/>
          <w:sz w:val="22"/>
          <w:szCs w:val="22"/>
        </w:rPr>
        <w:t>sporazum ratificirala novembra 2016</w:t>
      </w:r>
      <w:r w:rsidR="00277AB3" w:rsidRPr="0041041D">
        <w:rPr>
          <w:rFonts w:ascii="Times New Roman" w:hAnsi="Times New Roman"/>
          <w:snapToGrid w:val="0"/>
          <w:sz w:val="22"/>
          <w:szCs w:val="22"/>
        </w:rPr>
        <w:t>, po predlož</w:t>
      </w:r>
      <w:r w:rsidR="00BA064D" w:rsidRPr="0041041D">
        <w:rPr>
          <w:rFonts w:ascii="Times New Roman" w:hAnsi="Times New Roman"/>
          <w:snapToGrid w:val="0"/>
          <w:sz w:val="22"/>
          <w:szCs w:val="22"/>
        </w:rPr>
        <w:t xml:space="preserve">itvi listine o ratifikaciji generalnemu sekretarju </w:t>
      </w:r>
      <w:r w:rsidR="00277AB3" w:rsidRPr="0041041D">
        <w:rPr>
          <w:rFonts w:ascii="Times New Roman" w:hAnsi="Times New Roman"/>
          <w:snapToGrid w:val="0"/>
          <w:sz w:val="22"/>
          <w:szCs w:val="22"/>
        </w:rPr>
        <w:t xml:space="preserve">ZN pa je za Slovenijo pričel veljati 15.1.2017. </w:t>
      </w:r>
    </w:p>
    <w:p w:rsidR="00277AB3" w:rsidRPr="0041041D" w:rsidRDefault="00277AB3" w:rsidP="00277AB3">
      <w:pPr>
        <w:rPr>
          <w:rFonts w:ascii="Times New Roman" w:hAnsi="Times New Roman"/>
          <w:snapToGrid w:val="0"/>
          <w:sz w:val="22"/>
          <w:szCs w:val="22"/>
        </w:rPr>
      </w:pPr>
    </w:p>
    <w:p w:rsidR="001C6002" w:rsidRPr="0041041D" w:rsidRDefault="001C6002" w:rsidP="001C6002">
      <w:pPr>
        <w:spacing w:line="240" w:lineRule="auto"/>
        <w:rPr>
          <w:rFonts w:ascii="Times New Roman" w:hAnsi="Times New Roman"/>
          <w:b/>
          <w:snapToGrid w:val="0"/>
          <w:sz w:val="22"/>
          <w:szCs w:val="22"/>
          <w:u w:val="single"/>
        </w:rPr>
      </w:pPr>
      <w:r w:rsidRPr="0041041D">
        <w:rPr>
          <w:rFonts w:ascii="Times New Roman" w:hAnsi="Times New Roman"/>
          <w:b/>
          <w:snapToGrid w:val="0"/>
          <w:sz w:val="22"/>
          <w:szCs w:val="22"/>
          <w:u w:val="single"/>
        </w:rPr>
        <w:t xml:space="preserve">Potek </w:t>
      </w:r>
      <w:r w:rsidR="00F11502">
        <w:rPr>
          <w:rFonts w:ascii="Times New Roman" w:hAnsi="Times New Roman"/>
          <w:b/>
          <w:snapToGrid w:val="0"/>
          <w:sz w:val="22"/>
          <w:szCs w:val="22"/>
          <w:u w:val="single"/>
        </w:rPr>
        <w:t xml:space="preserve">zasedanja delovnih teles podnebne konvencije ZN na </w:t>
      </w:r>
      <w:r w:rsidR="00BA064D" w:rsidRPr="0041041D">
        <w:rPr>
          <w:rFonts w:ascii="Times New Roman" w:hAnsi="Times New Roman"/>
          <w:b/>
          <w:snapToGrid w:val="0"/>
          <w:sz w:val="22"/>
          <w:szCs w:val="22"/>
          <w:u w:val="single"/>
        </w:rPr>
        <w:t>COP24</w:t>
      </w:r>
    </w:p>
    <w:p w:rsidR="00B66483" w:rsidRPr="0041041D" w:rsidRDefault="00B66483" w:rsidP="00314620">
      <w:pPr>
        <w:rPr>
          <w:rFonts w:ascii="Times New Roman" w:hAnsi="Times New Roman"/>
          <w:snapToGrid w:val="0"/>
          <w:sz w:val="22"/>
          <w:szCs w:val="22"/>
        </w:rPr>
      </w:pPr>
    </w:p>
    <w:p w:rsidR="0068621E" w:rsidRPr="0041041D" w:rsidRDefault="0068621E" w:rsidP="00314620">
      <w:pPr>
        <w:rPr>
          <w:rFonts w:ascii="Times New Roman" w:hAnsi="Times New Roman"/>
          <w:snapToGrid w:val="0"/>
          <w:sz w:val="22"/>
          <w:szCs w:val="22"/>
        </w:rPr>
      </w:pPr>
      <w:r w:rsidRPr="0041041D">
        <w:rPr>
          <w:rFonts w:ascii="Times New Roman" w:hAnsi="Times New Roman"/>
          <w:snapToGrid w:val="0"/>
          <w:sz w:val="22"/>
          <w:szCs w:val="22"/>
        </w:rPr>
        <w:t xml:space="preserve">Na </w:t>
      </w:r>
      <w:r w:rsidR="00881BF5" w:rsidRPr="0041041D">
        <w:rPr>
          <w:rFonts w:ascii="Times New Roman" w:hAnsi="Times New Roman"/>
          <w:snapToGrid w:val="0"/>
          <w:sz w:val="22"/>
          <w:szCs w:val="22"/>
        </w:rPr>
        <w:t xml:space="preserve">podnebni </w:t>
      </w:r>
      <w:r w:rsidRPr="0041041D">
        <w:rPr>
          <w:rFonts w:ascii="Times New Roman" w:hAnsi="Times New Roman"/>
          <w:snapToGrid w:val="0"/>
          <w:sz w:val="22"/>
          <w:szCs w:val="22"/>
        </w:rPr>
        <w:t xml:space="preserve">konferenci </w:t>
      </w:r>
      <w:r w:rsidR="00881BF5" w:rsidRPr="0041041D">
        <w:rPr>
          <w:rFonts w:ascii="Times New Roman" w:hAnsi="Times New Roman"/>
          <w:snapToGrid w:val="0"/>
          <w:sz w:val="22"/>
          <w:szCs w:val="22"/>
        </w:rPr>
        <w:t xml:space="preserve">COP24 </w:t>
      </w:r>
      <w:r w:rsidRPr="0041041D">
        <w:rPr>
          <w:rFonts w:ascii="Times New Roman" w:hAnsi="Times New Roman"/>
          <w:snapToGrid w:val="0"/>
          <w:sz w:val="22"/>
          <w:szCs w:val="22"/>
        </w:rPr>
        <w:t>bodo potek</w:t>
      </w:r>
      <w:r w:rsidR="009B2751" w:rsidRPr="0041041D">
        <w:rPr>
          <w:rFonts w:ascii="Times New Roman" w:hAnsi="Times New Roman"/>
          <w:snapToGrid w:val="0"/>
          <w:sz w:val="22"/>
          <w:szCs w:val="22"/>
        </w:rPr>
        <w:t xml:space="preserve">ala zasedanja naslednjih </w:t>
      </w:r>
      <w:r w:rsidR="00F11502">
        <w:rPr>
          <w:rFonts w:ascii="Times New Roman" w:hAnsi="Times New Roman"/>
          <w:snapToGrid w:val="0"/>
          <w:sz w:val="22"/>
          <w:szCs w:val="22"/>
        </w:rPr>
        <w:t xml:space="preserve">stalnih in začasnih </w:t>
      </w:r>
      <w:r w:rsidR="009B2751" w:rsidRPr="0041041D">
        <w:rPr>
          <w:rFonts w:ascii="Times New Roman" w:hAnsi="Times New Roman"/>
          <w:snapToGrid w:val="0"/>
          <w:sz w:val="22"/>
          <w:szCs w:val="22"/>
        </w:rPr>
        <w:t>delovnih teles konvencije</w:t>
      </w:r>
      <w:r w:rsidR="00F11502">
        <w:rPr>
          <w:rFonts w:ascii="Times New Roman" w:hAnsi="Times New Roman"/>
          <w:snapToGrid w:val="0"/>
          <w:sz w:val="22"/>
          <w:szCs w:val="22"/>
        </w:rPr>
        <w:t xml:space="preserve"> ZN o podnebnih spremembah (UNFCCC)</w:t>
      </w:r>
      <w:r w:rsidRPr="0041041D">
        <w:rPr>
          <w:rFonts w:ascii="Times New Roman" w:hAnsi="Times New Roman"/>
          <w:snapToGrid w:val="0"/>
          <w:sz w:val="22"/>
          <w:szCs w:val="22"/>
        </w:rPr>
        <w:t xml:space="preserve">: </w:t>
      </w:r>
    </w:p>
    <w:p w:rsidR="0068621E" w:rsidRPr="0041041D" w:rsidRDefault="0068621E" w:rsidP="00DC116E">
      <w:pPr>
        <w:spacing w:line="240" w:lineRule="auto"/>
        <w:rPr>
          <w:rFonts w:ascii="Times New Roman" w:hAnsi="Times New Roman"/>
          <w:snapToGrid w:val="0"/>
          <w:sz w:val="22"/>
          <w:szCs w:val="22"/>
        </w:rPr>
      </w:pPr>
    </w:p>
    <w:p w:rsidR="0068621E" w:rsidRPr="0041041D" w:rsidRDefault="00881BF5"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24</w:t>
      </w:r>
      <w:r w:rsidR="0068621E" w:rsidRPr="0041041D">
        <w:rPr>
          <w:rFonts w:ascii="Times New Roman" w:eastAsia="Times New Roman" w:hAnsi="Times New Roman" w:cs="Times New Roman"/>
          <w:snapToGrid w:val="0"/>
        </w:rPr>
        <w:t>. zasedanje Konference pogodbenic Okvirne konven</w:t>
      </w:r>
      <w:r w:rsidRPr="0041041D">
        <w:rPr>
          <w:rFonts w:ascii="Times New Roman" w:eastAsia="Times New Roman" w:hAnsi="Times New Roman" w:cs="Times New Roman"/>
          <w:snapToGrid w:val="0"/>
        </w:rPr>
        <w:t xml:space="preserve">cije </w:t>
      </w:r>
      <w:r w:rsidR="00DC116E" w:rsidRPr="0041041D">
        <w:rPr>
          <w:rFonts w:ascii="Times New Roman" w:eastAsia="Times New Roman" w:hAnsi="Times New Roman" w:cs="Times New Roman"/>
          <w:snapToGrid w:val="0"/>
        </w:rPr>
        <w:t xml:space="preserve">ZN o podnebnih spremembah </w:t>
      </w:r>
      <w:r w:rsidR="0068621E" w:rsidRPr="0041041D">
        <w:rPr>
          <w:rFonts w:ascii="Times New Roman" w:eastAsia="Times New Roman" w:hAnsi="Times New Roman" w:cs="Times New Roman"/>
          <w:snapToGrid w:val="0"/>
        </w:rPr>
        <w:t>(</w:t>
      </w:r>
      <w:r w:rsidR="0068621E" w:rsidRPr="00475061">
        <w:rPr>
          <w:rFonts w:ascii="Times New Roman" w:eastAsia="Times New Roman" w:hAnsi="Times New Roman" w:cs="Times New Roman"/>
          <w:snapToGrid w:val="0"/>
          <w:lang w:val="en-GB"/>
        </w:rPr>
        <w:t>Twenty-</w:t>
      </w:r>
      <w:r w:rsidRPr="00475061">
        <w:rPr>
          <w:rFonts w:ascii="Times New Roman" w:eastAsia="Times New Roman" w:hAnsi="Times New Roman" w:cs="Times New Roman"/>
          <w:snapToGrid w:val="0"/>
          <w:lang w:val="en-GB"/>
        </w:rPr>
        <w:t xml:space="preserve">fourth </w:t>
      </w:r>
      <w:r w:rsidR="0068621E" w:rsidRPr="00475061">
        <w:rPr>
          <w:rFonts w:ascii="Times New Roman" w:eastAsia="Times New Roman" w:hAnsi="Times New Roman" w:cs="Times New Roman"/>
          <w:snapToGrid w:val="0"/>
          <w:lang w:val="en-GB"/>
        </w:rPr>
        <w:t>session of the C</w:t>
      </w:r>
      <w:r w:rsidRPr="00475061">
        <w:rPr>
          <w:rFonts w:ascii="Times New Roman" w:eastAsia="Times New Roman" w:hAnsi="Times New Roman" w:cs="Times New Roman"/>
          <w:snapToGrid w:val="0"/>
          <w:lang w:val="en-GB"/>
        </w:rPr>
        <w:t>onference of the Parties</w:t>
      </w:r>
      <w:r w:rsidRPr="0041041D">
        <w:rPr>
          <w:rFonts w:ascii="Times New Roman" w:eastAsia="Times New Roman" w:hAnsi="Times New Roman" w:cs="Times New Roman"/>
          <w:snapToGrid w:val="0"/>
        </w:rPr>
        <w:t>, COP 24</w:t>
      </w:r>
      <w:r w:rsidR="0068621E" w:rsidRPr="0041041D">
        <w:rPr>
          <w:rFonts w:ascii="Times New Roman" w:eastAsia="Times New Roman" w:hAnsi="Times New Roman" w:cs="Times New Roman"/>
          <w:snapToGrid w:val="0"/>
        </w:rPr>
        <w:t>)</w:t>
      </w:r>
      <w:r w:rsidR="002974A1" w:rsidRPr="0041041D">
        <w:rPr>
          <w:rFonts w:ascii="Times New Roman" w:eastAsia="Times New Roman" w:hAnsi="Times New Roman" w:cs="Times New Roman"/>
          <w:snapToGrid w:val="0"/>
        </w:rPr>
        <w:t>;</w:t>
      </w:r>
    </w:p>
    <w:p w:rsidR="00DC116E" w:rsidRPr="0041041D" w:rsidRDefault="000528B1"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14</w:t>
      </w:r>
      <w:r w:rsidR="0068621E" w:rsidRPr="0041041D">
        <w:rPr>
          <w:rFonts w:ascii="Times New Roman" w:eastAsia="Times New Roman" w:hAnsi="Times New Roman" w:cs="Times New Roman"/>
          <w:snapToGrid w:val="0"/>
        </w:rPr>
        <w:t>. zasedanje Konference pogodbenic</w:t>
      </w:r>
      <w:r w:rsidR="00DC116E" w:rsidRPr="0041041D">
        <w:rPr>
          <w:rFonts w:ascii="Times New Roman" w:eastAsia="Times New Roman" w:hAnsi="Times New Roman" w:cs="Times New Roman"/>
          <w:snapToGrid w:val="0"/>
        </w:rPr>
        <w:t xml:space="preserve"> v vlogi skupščine pogodbe</w:t>
      </w:r>
      <w:r w:rsidR="0067379B" w:rsidRPr="0041041D">
        <w:rPr>
          <w:rFonts w:ascii="Times New Roman" w:eastAsia="Times New Roman" w:hAnsi="Times New Roman" w:cs="Times New Roman"/>
          <w:snapToGrid w:val="0"/>
        </w:rPr>
        <w:t>nic</w:t>
      </w:r>
      <w:r w:rsidR="00C37820" w:rsidRPr="0041041D">
        <w:rPr>
          <w:rFonts w:ascii="Times New Roman" w:eastAsia="Times New Roman" w:hAnsi="Times New Roman" w:cs="Times New Roman"/>
          <w:snapToGrid w:val="0"/>
        </w:rPr>
        <w:t xml:space="preserve"> Kjotskega protokola (</w:t>
      </w:r>
      <w:r w:rsidR="00475061" w:rsidRPr="00475061">
        <w:rPr>
          <w:rFonts w:ascii="Times New Roman" w:eastAsia="Times New Roman" w:hAnsi="Times New Roman" w:cs="Times New Roman"/>
          <w:snapToGrid w:val="0"/>
          <w:lang w:val="en-GB"/>
        </w:rPr>
        <w:t>Fourteenth</w:t>
      </w:r>
      <w:r w:rsidR="00C37820" w:rsidRPr="00475061">
        <w:rPr>
          <w:rFonts w:ascii="Times New Roman" w:eastAsia="Times New Roman" w:hAnsi="Times New Roman" w:cs="Times New Roman"/>
          <w:snapToGrid w:val="0"/>
          <w:lang w:val="en-GB"/>
        </w:rPr>
        <w:t xml:space="preserve"> </w:t>
      </w:r>
      <w:r w:rsidR="00DC116E" w:rsidRPr="00475061">
        <w:rPr>
          <w:rFonts w:ascii="Times New Roman" w:eastAsia="Times New Roman" w:hAnsi="Times New Roman" w:cs="Times New Roman"/>
          <w:snapToGrid w:val="0"/>
          <w:lang w:val="en-GB"/>
        </w:rPr>
        <w:t xml:space="preserve"> session of the Conference of the Parties serving as the meeting of the Parti</w:t>
      </w:r>
      <w:r w:rsidR="00C37820" w:rsidRPr="00475061">
        <w:rPr>
          <w:rFonts w:ascii="Times New Roman" w:eastAsia="Times New Roman" w:hAnsi="Times New Roman" w:cs="Times New Roman"/>
          <w:snapToGrid w:val="0"/>
          <w:lang w:val="en-GB"/>
        </w:rPr>
        <w:t>es to the Kyoto Protocol</w:t>
      </w:r>
      <w:r w:rsidR="00C37820" w:rsidRPr="0041041D">
        <w:rPr>
          <w:rFonts w:ascii="Times New Roman" w:eastAsia="Times New Roman" w:hAnsi="Times New Roman" w:cs="Times New Roman"/>
          <w:snapToGrid w:val="0"/>
        </w:rPr>
        <w:t>, CMP 14</w:t>
      </w:r>
      <w:r w:rsidR="00DC116E" w:rsidRPr="0041041D">
        <w:rPr>
          <w:rFonts w:ascii="Times New Roman" w:eastAsia="Times New Roman" w:hAnsi="Times New Roman" w:cs="Times New Roman"/>
          <w:snapToGrid w:val="0"/>
        </w:rPr>
        <w:t>)</w:t>
      </w:r>
      <w:r w:rsidR="002974A1" w:rsidRPr="0041041D">
        <w:rPr>
          <w:rFonts w:ascii="Times New Roman" w:eastAsia="Times New Roman" w:hAnsi="Times New Roman" w:cs="Times New Roman"/>
          <w:snapToGrid w:val="0"/>
        </w:rPr>
        <w:t>;</w:t>
      </w:r>
    </w:p>
    <w:p w:rsidR="00640C95" w:rsidRPr="0041041D" w:rsidRDefault="00C37820" w:rsidP="00640C95">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Tretji </w:t>
      </w:r>
      <w:r w:rsidR="00640C95" w:rsidRPr="0041041D">
        <w:rPr>
          <w:rFonts w:ascii="Times New Roman" w:eastAsia="Times New Roman" w:hAnsi="Times New Roman" w:cs="Times New Roman"/>
          <w:snapToGrid w:val="0"/>
        </w:rPr>
        <w:t>del 1. zasedanja Konference pogodbenic v vlogi skupščine pogodbenic Pariškega sporazuma (</w:t>
      </w:r>
      <w:r w:rsidR="00475061" w:rsidRPr="00475061">
        <w:rPr>
          <w:rFonts w:ascii="Times New Roman" w:eastAsia="Times New Roman" w:hAnsi="Times New Roman" w:cs="Times New Roman"/>
          <w:snapToGrid w:val="0"/>
          <w:lang w:val="en-GB"/>
        </w:rPr>
        <w:t>T</w:t>
      </w:r>
      <w:r w:rsidRPr="00475061">
        <w:rPr>
          <w:rFonts w:ascii="Times New Roman" w:eastAsia="Times New Roman" w:hAnsi="Times New Roman" w:cs="Times New Roman"/>
          <w:snapToGrid w:val="0"/>
          <w:lang w:val="en-GB"/>
        </w:rPr>
        <w:t xml:space="preserve">hird </w:t>
      </w:r>
      <w:r w:rsidR="00640C95" w:rsidRPr="00475061">
        <w:rPr>
          <w:rFonts w:ascii="Times New Roman" w:eastAsia="Times New Roman" w:hAnsi="Times New Roman" w:cs="Times New Roman"/>
          <w:snapToGrid w:val="0"/>
          <w:lang w:val="en-GB"/>
        </w:rPr>
        <w:t>part of the first Conference of the Parties serving as the meeting of the Parties to the Paris Agreement</w:t>
      </w:r>
      <w:r w:rsidR="00640C95" w:rsidRPr="0041041D">
        <w:rPr>
          <w:rFonts w:ascii="Times New Roman" w:eastAsia="Times New Roman" w:hAnsi="Times New Roman" w:cs="Times New Roman"/>
          <w:snapToGrid w:val="0"/>
        </w:rPr>
        <w:t>, CMA 1</w:t>
      </w:r>
      <w:r w:rsidRPr="0041041D">
        <w:rPr>
          <w:rFonts w:ascii="Times New Roman" w:eastAsia="Times New Roman" w:hAnsi="Times New Roman" w:cs="Times New Roman"/>
          <w:snapToGrid w:val="0"/>
        </w:rPr>
        <w:t>.3</w:t>
      </w:r>
      <w:r w:rsidR="00640C95" w:rsidRPr="0041041D">
        <w:rPr>
          <w:rFonts w:ascii="Times New Roman" w:eastAsia="Times New Roman" w:hAnsi="Times New Roman" w:cs="Times New Roman"/>
          <w:snapToGrid w:val="0"/>
        </w:rPr>
        <w:t>)</w:t>
      </w:r>
      <w:r w:rsidR="00024698">
        <w:rPr>
          <w:rFonts w:ascii="Times New Roman" w:eastAsia="Times New Roman" w:hAnsi="Times New Roman" w:cs="Times New Roman"/>
          <w:snapToGrid w:val="0"/>
        </w:rPr>
        <w:t>;</w:t>
      </w:r>
    </w:p>
    <w:p w:rsidR="00DC116E" w:rsidRPr="0041041D" w:rsidRDefault="00C37820"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49</w:t>
      </w:r>
      <w:r w:rsidR="00DC116E" w:rsidRPr="0041041D">
        <w:rPr>
          <w:rFonts w:ascii="Times New Roman" w:eastAsia="Times New Roman" w:hAnsi="Times New Roman" w:cs="Times New Roman"/>
          <w:snapToGrid w:val="0"/>
        </w:rPr>
        <w:t xml:space="preserve">. zasedanje delovnega telesa za znanstveno in tehnološko </w:t>
      </w:r>
      <w:r w:rsidR="008846A1" w:rsidRPr="0041041D">
        <w:rPr>
          <w:rFonts w:ascii="Times New Roman" w:eastAsia="Times New Roman" w:hAnsi="Times New Roman" w:cs="Times New Roman"/>
          <w:snapToGrid w:val="0"/>
        </w:rPr>
        <w:t>svetovanje</w:t>
      </w:r>
      <w:r w:rsidR="00DC116E" w:rsidRPr="0041041D">
        <w:rPr>
          <w:rFonts w:ascii="Times New Roman" w:eastAsia="Times New Roman" w:hAnsi="Times New Roman" w:cs="Times New Roman"/>
          <w:snapToGrid w:val="0"/>
        </w:rPr>
        <w:t xml:space="preserve"> (</w:t>
      </w:r>
      <w:r w:rsidR="00DC116E" w:rsidRPr="00475061">
        <w:rPr>
          <w:rFonts w:ascii="Times New Roman" w:eastAsia="Times New Roman" w:hAnsi="Times New Roman" w:cs="Times New Roman"/>
          <w:snapToGrid w:val="0"/>
          <w:lang w:val="en-GB"/>
        </w:rPr>
        <w:t>Forty-</w:t>
      </w:r>
      <w:r w:rsidRPr="00475061">
        <w:rPr>
          <w:rFonts w:ascii="Times New Roman" w:eastAsia="Times New Roman" w:hAnsi="Times New Roman" w:cs="Times New Roman"/>
          <w:snapToGrid w:val="0"/>
          <w:lang w:val="en-GB"/>
        </w:rPr>
        <w:t>ninth</w:t>
      </w:r>
      <w:r w:rsidR="00DC116E" w:rsidRPr="00475061">
        <w:rPr>
          <w:rFonts w:ascii="Times New Roman" w:eastAsia="Times New Roman" w:hAnsi="Times New Roman" w:cs="Times New Roman"/>
          <w:snapToGrid w:val="0"/>
          <w:lang w:val="en-GB"/>
        </w:rPr>
        <w:t xml:space="preserve"> session of the Subsidiary Body for Scientific an</w:t>
      </w:r>
      <w:r w:rsidRPr="00475061">
        <w:rPr>
          <w:rFonts w:ascii="Times New Roman" w:eastAsia="Times New Roman" w:hAnsi="Times New Roman" w:cs="Times New Roman"/>
          <w:snapToGrid w:val="0"/>
          <w:lang w:val="en-GB"/>
        </w:rPr>
        <w:t>d Technological Advice</w:t>
      </w:r>
      <w:r w:rsidRPr="0041041D">
        <w:rPr>
          <w:rFonts w:ascii="Times New Roman" w:eastAsia="Times New Roman" w:hAnsi="Times New Roman" w:cs="Times New Roman"/>
          <w:snapToGrid w:val="0"/>
        </w:rPr>
        <w:t>, SBSTA 49</w:t>
      </w:r>
      <w:r w:rsidR="00DC116E" w:rsidRPr="0041041D">
        <w:rPr>
          <w:rFonts w:ascii="Times New Roman" w:eastAsia="Times New Roman" w:hAnsi="Times New Roman" w:cs="Times New Roman"/>
          <w:snapToGrid w:val="0"/>
        </w:rPr>
        <w:t>)</w:t>
      </w:r>
      <w:r w:rsidR="002974A1" w:rsidRPr="0041041D">
        <w:rPr>
          <w:rFonts w:ascii="Times New Roman" w:eastAsia="Times New Roman" w:hAnsi="Times New Roman" w:cs="Times New Roman"/>
          <w:snapToGrid w:val="0"/>
        </w:rPr>
        <w:t>;</w:t>
      </w:r>
    </w:p>
    <w:p w:rsidR="00DC116E" w:rsidRPr="0041041D" w:rsidRDefault="00C37820"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49</w:t>
      </w:r>
      <w:r w:rsidR="00DC116E" w:rsidRPr="0041041D">
        <w:rPr>
          <w:rFonts w:ascii="Times New Roman" w:eastAsia="Times New Roman" w:hAnsi="Times New Roman" w:cs="Times New Roman"/>
          <w:snapToGrid w:val="0"/>
        </w:rPr>
        <w:t>. zasedanje delovnega telesa za izvajanje konvencije (</w:t>
      </w:r>
      <w:r w:rsidR="00DC116E" w:rsidRPr="00475061">
        <w:rPr>
          <w:rFonts w:ascii="Times New Roman" w:eastAsia="Times New Roman" w:hAnsi="Times New Roman" w:cs="Times New Roman"/>
          <w:snapToGrid w:val="0"/>
          <w:lang w:val="en-GB"/>
        </w:rPr>
        <w:t>Forty-</w:t>
      </w:r>
      <w:r w:rsidR="00640C95" w:rsidRPr="00475061">
        <w:rPr>
          <w:rFonts w:ascii="Times New Roman" w:eastAsia="Times New Roman" w:hAnsi="Times New Roman" w:cs="Times New Roman"/>
          <w:snapToGrid w:val="0"/>
          <w:lang w:val="en-GB"/>
        </w:rPr>
        <w:t xml:space="preserve"> </w:t>
      </w:r>
      <w:r w:rsidRPr="00475061">
        <w:rPr>
          <w:rFonts w:ascii="Times New Roman" w:eastAsia="Times New Roman" w:hAnsi="Times New Roman" w:cs="Times New Roman"/>
          <w:snapToGrid w:val="0"/>
          <w:lang w:val="en-GB"/>
        </w:rPr>
        <w:t xml:space="preserve">ninth </w:t>
      </w:r>
      <w:r w:rsidR="00DC116E" w:rsidRPr="00475061">
        <w:rPr>
          <w:rFonts w:ascii="Times New Roman" w:eastAsia="Times New Roman" w:hAnsi="Times New Roman" w:cs="Times New Roman"/>
          <w:snapToGrid w:val="0"/>
          <w:lang w:val="en-GB"/>
        </w:rPr>
        <w:t>session of the Subsidiary</w:t>
      </w:r>
      <w:r w:rsidRPr="00475061">
        <w:rPr>
          <w:rFonts w:ascii="Times New Roman" w:eastAsia="Times New Roman" w:hAnsi="Times New Roman" w:cs="Times New Roman"/>
          <w:snapToGrid w:val="0"/>
          <w:lang w:val="en-GB"/>
        </w:rPr>
        <w:t xml:space="preserve"> Body for Implementation</w:t>
      </w:r>
      <w:r w:rsidRPr="0041041D">
        <w:rPr>
          <w:rFonts w:ascii="Times New Roman" w:eastAsia="Times New Roman" w:hAnsi="Times New Roman" w:cs="Times New Roman"/>
          <w:snapToGrid w:val="0"/>
        </w:rPr>
        <w:t>, SBI 49</w:t>
      </w:r>
      <w:r w:rsidR="00DC116E" w:rsidRPr="0041041D">
        <w:rPr>
          <w:rFonts w:ascii="Times New Roman" w:eastAsia="Times New Roman" w:hAnsi="Times New Roman" w:cs="Times New Roman"/>
          <w:snapToGrid w:val="0"/>
        </w:rPr>
        <w:t>)</w:t>
      </w:r>
      <w:r w:rsidR="002974A1" w:rsidRPr="0041041D">
        <w:rPr>
          <w:rFonts w:ascii="Times New Roman" w:eastAsia="Times New Roman" w:hAnsi="Times New Roman" w:cs="Times New Roman"/>
          <w:snapToGrid w:val="0"/>
        </w:rPr>
        <w:t>;</w:t>
      </w:r>
    </w:p>
    <w:p w:rsidR="00DC116E" w:rsidRPr="0041041D" w:rsidRDefault="00C37820"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Sedmi </w:t>
      </w:r>
      <w:r w:rsidR="00DC116E" w:rsidRPr="0041041D">
        <w:rPr>
          <w:rFonts w:ascii="Times New Roman" w:eastAsia="Times New Roman" w:hAnsi="Times New Roman" w:cs="Times New Roman"/>
          <w:snapToGrid w:val="0"/>
        </w:rPr>
        <w:t>del prvega zasedanja začasne delovne skupine za pripravo izvajanja Pariškega sporazuma (</w:t>
      </w:r>
      <w:r w:rsidRPr="00475061">
        <w:rPr>
          <w:rFonts w:ascii="Times New Roman" w:eastAsia="Times New Roman" w:hAnsi="Times New Roman" w:cs="Times New Roman"/>
          <w:snapToGrid w:val="0"/>
          <w:lang w:val="en-GB"/>
        </w:rPr>
        <w:t xml:space="preserve">Seventh </w:t>
      </w:r>
      <w:r w:rsidR="00385ED8" w:rsidRPr="00475061">
        <w:rPr>
          <w:rFonts w:ascii="Times New Roman" w:eastAsia="Times New Roman" w:hAnsi="Times New Roman" w:cs="Times New Roman"/>
          <w:snapToGrid w:val="0"/>
          <w:lang w:val="en-GB"/>
        </w:rPr>
        <w:t>part of the first session of the Ad Hoc Working Group</w:t>
      </w:r>
      <w:r w:rsidRPr="00475061">
        <w:rPr>
          <w:rFonts w:ascii="Times New Roman" w:eastAsia="Times New Roman" w:hAnsi="Times New Roman" w:cs="Times New Roman"/>
          <w:snapToGrid w:val="0"/>
          <w:lang w:val="en-GB"/>
        </w:rPr>
        <w:t xml:space="preserve"> on the Paris Agreement</w:t>
      </w:r>
      <w:r w:rsidRPr="0041041D">
        <w:rPr>
          <w:rFonts w:ascii="Times New Roman" w:eastAsia="Times New Roman" w:hAnsi="Times New Roman" w:cs="Times New Roman"/>
          <w:snapToGrid w:val="0"/>
        </w:rPr>
        <w:t>, APA 1.7</w:t>
      </w:r>
      <w:r w:rsidR="00385ED8" w:rsidRPr="0041041D">
        <w:rPr>
          <w:rFonts w:ascii="Times New Roman" w:eastAsia="Times New Roman" w:hAnsi="Times New Roman" w:cs="Times New Roman"/>
          <w:snapToGrid w:val="0"/>
        </w:rPr>
        <w:t>)</w:t>
      </w:r>
      <w:r w:rsidR="00024698">
        <w:rPr>
          <w:rFonts w:ascii="Times New Roman" w:eastAsia="Times New Roman" w:hAnsi="Times New Roman" w:cs="Times New Roman"/>
          <w:snapToGrid w:val="0"/>
        </w:rPr>
        <w:t>.</w:t>
      </w:r>
    </w:p>
    <w:p w:rsidR="00D0272B" w:rsidRPr="0041041D" w:rsidRDefault="00D70EFC" w:rsidP="00DC116E">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lastRenderedPageBreak/>
        <w:t xml:space="preserve">Zasedanja navedenih </w:t>
      </w:r>
      <w:r w:rsidR="00BA064D" w:rsidRPr="0041041D">
        <w:rPr>
          <w:rFonts w:ascii="Times New Roman" w:hAnsi="Times New Roman"/>
          <w:snapToGrid w:val="0"/>
          <w:sz w:val="22"/>
          <w:szCs w:val="22"/>
        </w:rPr>
        <w:t xml:space="preserve">delovnih teles </w:t>
      </w:r>
      <w:r w:rsidRPr="0041041D">
        <w:rPr>
          <w:rFonts w:ascii="Times New Roman" w:hAnsi="Times New Roman"/>
          <w:snapToGrid w:val="0"/>
          <w:sz w:val="22"/>
          <w:szCs w:val="22"/>
        </w:rPr>
        <w:t>bodo potekala vzporedno v č</w:t>
      </w:r>
      <w:r w:rsidR="003E2BB8" w:rsidRPr="0041041D">
        <w:rPr>
          <w:rFonts w:ascii="Times New Roman" w:hAnsi="Times New Roman"/>
          <w:snapToGrid w:val="0"/>
          <w:sz w:val="22"/>
          <w:szCs w:val="22"/>
        </w:rPr>
        <w:t>asu celotne podnebne konference</w:t>
      </w:r>
      <w:r w:rsidR="00475061">
        <w:rPr>
          <w:rFonts w:ascii="Times New Roman" w:hAnsi="Times New Roman"/>
          <w:snapToGrid w:val="0"/>
          <w:sz w:val="22"/>
          <w:szCs w:val="22"/>
        </w:rPr>
        <w:t xml:space="preserve"> COP24</w:t>
      </w:r>
      <w:r w:rsidR="003E2BB8" w:rsidRPr="0041041D">
        <w:rPr>
          <w:rFonts w:ascii="Times New Roman" w:hAnsi="Times New Roman"/>
          <w:snapToGrid w:val="0"/>
          <w:sz w:val="22"/>
          <w:szCs w:val="22"/>
        </w:rPr>
        <w:t xml:space="preserve">. </w:t>
      </w:r>
      <w:r w:rsidR="00D0272B" w:rsidRPr="0041041D">
        <w:rPr>
          <w:rFonts w:ascii="Times New Roman" w:hAnsi="Times New Roman"/>
          <w:snapToGrid w:val="0"/>
          <w:sz w:val="22"/>
          <w:szCs w:val="22"/>
        </w:rPr>
        <w:t xml:space="preserve">V </w:t>
      </w:r>
      <w:r w:rsidR="00475061">
        <w:rPr>
          <w:rFonts w:ascii="Times New Roman" w:hAnsi="Times New Roman"/>
          <w:snapToGrid w:val="0"/>
          <w:sz w:val="22"/>
          <w:szCs w:val="22"/>
        </w:rPr>
        <w:t xml:space="preserve">navedenih </w:t>
      </w:r>
      <w:r w:rsidR="00D0272B" w:rsidRPr="0041041D">
        <w:rPr>
          <w:rFonts w:ascii="Times New Roman" w:hAnsi="Times New Roman"/>
          <w:snapToGrid w:val="0"/>
          <w:sz w:val="22"/>
          <w:szCs w:val="22"/>
        </w:rPr>
        <w:t xml:space="preserve">delovnih telesih UNFCCC in Pariškega sporazuma bodo obravnavane predvsem naslednje vsebine: </w:t>
      </w:r>
    </w:p>
    <w:p w:rsidR="00D0272B" w:rsidRPr="0041041D" w:rsidRDefault="00D0272B" w:rsidP="00DC116E">
      <w:pPr>
        <w:autoSpaceDE w:val="0"/>
        <w:autoSpaceDN w:val="0"/>
        <w:adjustRightInd w:val="0"/>
        <w:spacing w:line="240" w:lineRule="auto"/>
        <w:rPr>
          <w:rFonts w:ascii="Times New Roman" w:hAnsi="Times New Roman"/>
          <w:snapToGrid w:val="0"/>
          <w:sz w:val="22"/>
          <w:szCs w:val="22"/>
        </w:rPr>
      </w:pPr>
    </w:p>
    <w:p w:rsidR="008B2E17" w:rsidRPr="0041041D" w:rsidRDefault="00542927" w:rsidP="00DC116E">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Na zasedanju </w:t>
      </w:r>
      <w:r w:rsidR="00984655" w:rsidRPr="0041041D">
        <w:rPr>
          <w:rFonts w:ascii="Times New Roman" w:hAnsi="Times New Roman"/>
          <w:snapToGrid w:val="0"/>
          <w:sz w:val="22"/>
          <w:szCs w:val="22"/>
        </w:rPr>
        <w:t>konference pogodbenic UNFCCC (</w:t>
      </w:r>
      <w:r w:rsidRPr="0041041D">
        <w:rPr>
          <w:rFonts w:ascii="Times New Roman" w:hAnsi="Times New Roman"/>
          <w:snapToGrid w:val="0"/>
          <w:sz w:val="22"/>
          <w:szCs w:val="22"/>
        </w:rPr>
        <w:t>COP 24</w:t>
      </w:r>
      <w:r w:rsidR="00984655" w:rsidRPr="0041041D">
        <w:rPr>
          <w:rFonts w:ascii="Times New Roman" w:hAnsi="Times New Roman"/>
          <w:snapToGrid w:val="0"/>
          <w:sz w:val="22"/>
          <w:szCs w:val="22"/>
        </w:rPr>
        <w:t>)</w:t>
      </w:r>
      <w:r w:rsidR="00D0272B" w:rsidRPr="0041041D">
        <w:rPr>
          <w:rFonts w:ascii="Times New Roman" w:hAnsi="Times New Roman"/>
          <w:snapToGrid w:val="0"/>
          <w:sz w:val="22"/>
          <w:szCs w:val="22"/>
        </w:rPr>
        <w:t xml:space="preserve"> bodo najprej </w:t>
      </w:r>
      <w:r w:rsidR="009B2751" w:rsidRPr="0041041D">
        <w:rPr>
          <w:rFonts w:ascii="Times New Roman" w:hAnsi="Times New Roman"/>
          <w:snapToGrid w:val="0"/>
          <w:sz w:val="22"/>
          <w:szCs w:val="22"/>
        </w:rPr>
        <w:t xml:space="preserve">izvedene organizacijske vsebine; </w:t>
      </w:r>
      <w:r w:rsidR="008B2E17" w:rsidRPr="0041041D">
        <w:rPr>
          <w:rFonts w:ascii="Times New Roman" w:hAnsi="Times New Roman"/>
          <w:snapToGrid w:val="0"/>
          <w:sz w:val="22"/>
          <w:szCs w:val="22"/>
        </w:rPr>
        <w:t xml:space="preserve">sledila </w:t>
      </w:r>
      <w:r w:rsidR="009B2751" w:rsidRPr="0041041D">
        <w:rPr>
          <w:rFonts w:ascii="Times New Roman" w:hAnsi="Times New Roman"/>
          <w:snapToGrid w:val="0"/>
          <w:sz w:val="22"/>
          <w:szCs w:val="22"/>
        </w:rPr>
        <w:t xml:space="preserve">bodo poročila pomožnih delovnih teles </w:t>
      </w:r>
      <w:r w:rsidR="00D0272B" w:rsidRPr="0041041D">
        <w:rPr>
          <w:rFonts w:ascii="Times New Roman" w:hAnsi="Times New Roman"/>
          <w:snapToGrid w:val="0"/>
          <w:sz w:val="22"/>
          <w:szCs w:val="22"/>
        </w:rPr>
        <w:t xml:space="preserve">UNFCCC </w:t>
      </w:r>
      <w:r w:rsidR="009B2751" w:rsidRPr="0041041D">
        <w:rPr>
          <w:rFonts w:ascii="Times New Roman" w:hAnsi="Times New Roman"/>
          <w:snapToGrid w:val="0"/>
          <w:sz w:val="22"/>
          <w:szCs w:val="22"/>
        </w:rPr>
        <w:t>kot</w:t>
      </w:r>
      <w:r w:rsidR="00984655" w:rsidRPr="0041041D">
        <w:rPr>
          <w:rFonts w:ascii="Times New Roman" w:hAnsi="Times New Roman"/>
          <w:snapToGrid w:val="0"/>
          <w:sz w:val="22"/>
          <w:szCs w:val="22"/>
        </w:rPr>
        <w:t xml:space="preserve"> sta SBSTA in SBI; opravljene bodo celovite priprave na izvajanje Pariškega sporazuma</w:t>
      </w:r>
      <w:r w:rsidR="00D0272B" w:rsidRPr="0041041D">
        <w:rPr>
          <w:rFonts w:ascii="Times New Roman" w:hAnsi="Times New Roman"/>
          <w:snapToGrid w:val="0"/>
          <w:sz w:val="22"/>
          <w:szCs w:val="22"/>
        </w:rPr>
        <w:t xml:space="preserve">; izvedene ostale točke dnevnega reda; </w:t>
      </w:r>
      <w:r w:rsidR="009B2751" w:rsidRPr="0041041D">
        <w:rPr>
          <w:rFonts w:ascii="Times New Roman" w:hAnsi="Times New Roman"/>
          <w:snapToGrid w:val="0"/>
          <w:sz w:val="22"/>
          <w:szCs w:val="22"/>
        </w:rPr>
        <w:t xml:space="preserve">v zaključku pa </w:t>
      </w:r>
      <w:r w:rsidR="008B7E2B" w:rsidRPr="0041041D">
        <w:rPr>
          <w:rFonts w:ascii="Times New Roman" w:hAnsi="Times New Roman"/>
          <w:snapToGrid w:val="0"/>
          <w:sz w:val="22"/>
          <w:szCs w:val="22"/>
        </w:rPr>
        <w:t xml:space="preserve">bo </w:t>
      </w:r>
      <w:r w:rsidR="009B2751" w:rsidRPr="0041041D">
        <w:rPr>
          <w:rFonts w:ascii="Times New Roman" w:hAnsi="Times New Roman"/>
          <w:snapToGrid w:val="0"/>
          <w:sz w:val="22"/>
          <w:szCs w:val="22"/>
        </w:rPr>
        <w:t xml:space="preserve">sprejeto </w:t>
      </w:r>
      <w:r w:rsidR="00C04058" w:rsidRPr="0041041D">
        <w:rPr>
          <w:rFonts w:ascii="Times New Roman" w:hAnsi="Times New Roman"/>
          <w:snapToGrid w:val="0"/>
          <w:sz w:val="22"/>
          <w:szCs w:val="22"/>
        </w:rPr>
        <w:t xml:space="preserve">poročilo </w:t>
      </w:r>
      <w:r w:rsidR="008B2E17" w:rsidRPr="0041041D">
        <w:rPr>
          <w:rFonts w:ascii="Times New Roman" w:hAnsi="Times New Roman"/>
          <w:snapToGrid w:val="0"/>
          <w:sz w:val="22"/>
          <w:szCs w:val="22"/>
        </w:rPr>
        <w:t xml:space="preserve">konference. </w:t>
      </w:r>
    </w:p>
    <w:p w:rsidR="008B2E17" w:rsidRPr="0041041D" w:rsidRDefault="008B2E17" w:rsidP="00DC116E">
      <w:pPr>
        <w:autoSpaceDE w:val="0"/>
        <w:autoSpaceDN w:val="0"/>
        <w:adjustRightInd w:val="0"/>
        <w:spacing w:line="240" w:lineRule="auto"/>
        <w:rPr>
          <w:rFonts w:ascii="Times New Roman" w:hAnsi="Times New Roman"/>
          <w:snapToGrid w:val="0"/>
          <w:sz w:val="22"/>
          <w:szCs w:val="22"/>
        </w:rPr>
      </w:pPr>
    </w:p>
    <w:p w:rsidR="00984655" w:rsidRPr="0041041D" w:rsidRDefault="00542927" w:rsidP="00C04058">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Na zasedanju </w:t>
      </w:r>
      <w:r w:rsidR="00A43B84" w:rsidRPr="0041041D">
        <w:rPr>
          <w:rFonts w:ascii="Times New Roman" w:hAnsi="Times New Roman"/>
          <w:snapToGrid w:val="0"/>
          <w:sz w:val="22"/>
          <w:szCs w:val="22"/>
        </w:rPr>
        <w:t>pogodbenic Kjotskega protokola (</w:t>
      </w:r>
      <w:r w:rsidRPr="0041041D">
        <w:rPr>
          <w:rFonts w:ascii="Times New Roman" w:hAnsi="Times New Roman"/>
          <w:snapToGrid w:val="0"/>
          <w:sz w:val="22"/>
          <w:szCs w:val="22"/>
        </w:rPr>
        <w:t>CPM 14</w:t>
      </w:r>
      <w:r w:rsidR="00A43B84" w:rsidRPr="0041041D">
        <w:rPr>
          <w:rFonts w:ascii="Times New Roman" w:hAnsi="Times New Roman"/>
          <w:snapToGrid w:val="0"/>
          <w:sz w:val="22"/>
          <w:szCs w:val="22"/>
        </w:rPr>
        <w:t>)</w:t>
      </w:r>
      <w:r w:rsidR="008B2E17" w:rsidRPr="0041041D">
        <w:rPr>
          <w:rFonts w:ascii="Times New Roman" w:hAnsi="Times New Roman"/>
          <w:snapToGrid w:val="0"/>
          <w:sz w:val="22"/>
          <w:szCs w:val="22"/>
        </w:rPr>
        <w:t xml:space="preserve"> bodo prav tako najprej izvedene organizacijske vsebine; sledila bodo poročila pomožnih delovnih teles kot sta SBSTA in SBI; obravnavana bo vsebina </w:t>
      </w:r>
      <w:r w:rsidR="00984655" w:rsidRPr="0041041D">
        <w:rPr>
          <w:rFonts w:ascii="Times New Roman" w:hAnsi="Times New Roman"/>
          <w:snapToGrid w:val="0"/>
          <w:sz w:val="22"/>
          <w:szCs w:val="22"/>
        </w:rPr>
        <w:t xml:space="preserve">glede mehanizma čistega razvoja; pregledane bodo finančne zadeve </w:t>
      </w:r>
      <w:r w:rsidR="00A43B84" w:rsidRPr="0041041D">
        <w:rPr>
          <w:rFonts w:ascii="Times New Roman" w:hAnsi="Times New Roman"/>
          <w:snapToGrid w:val="0"/>
          <w:sz w:val="22"/>
          <w:szCs w:val="22"/>
        </w:rPr>
        <w:t xml:space="preserve">in druge vsebine dnevnega reda; </w:t>
      </w:r>
      <w:r w:rsidR="008B7E2B" w:rsidRPr="0041041D">
        <w:rPr>
          <w:rFonts w:ascii="Times New Roman" w:hAnsi="Times New Roman"/>
          <w:snapToGrid w:val="0"/>
          <w:sz w:val="22"/>
          <w:szCs w:val="22"/>
        </w:rPr>
        <w:t xml:space="preserve">v zaključku pa bo sprejeto poročilo konference. </w:t>
      </w:r>
      <w:r w:rsidR="00984655" w:rsidRPr="0041041D">
        <w:rPr>
          <w:rFonts w:ascii="Times New Roman" w:hAnsi="Times New Roman"/>
          <w:snapToGrid w:val="0"/>
          <w:sz w:val="22"/>
          <w:szCs w:val="22"/>
        </w:rPr>
        <w:t xml:space="preserve"> </w:t>
      </w:r>
    </w:p>
    <w:p w:rsidR="00C04058" w:rsidRPr="0041041D" w:rsidRDefault="00C04058" w:rsidP="00C04058">
      <w:pPr>
        <w:autoSpaceDE w:val="0"/>
        <w:autoSpaceDN w:val="0"/>
        <w:adjustRightInd w:val="0"/>
        <w:spacing w:line="240" w:lineRule="auto"/>
        <w:rPr>
          <w:rFonts w:ascii="Times New Roman" w:hAnsi="Times New Roman"/>
          <w:snapToGrid w:val="0"/>
          <w:sz w:val="22"/>
          <w:szCs w:val="22"/>
        </w:rPr>
      </w:pPr>
    </w:p>
    <w:p w:rsidR="00C04058" w:rsidRPr="0041041D" w:rsidRDefault="00542927" w:rsidP="00C04058">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Na zasedanju </w:t>
      </w:r>
      <w:r w:rsidR="00A43B84" w:rsidRPr="0041041D">
        <w:rPr>
          <w:rFonts w:ascii="Times New Roman" w:hAnsi="Times New Roman"/>
          <w:snapToGrid w:val="0"/>
          <w:sz w:val="22"/>
          <w:szCs w:val="22"/>
        </w:rPr>
        <w:t>pogodbenic Pariškega sporazuma (</w:t>
      </w:r>
      <w:r w:rsidRPr="0041041D">
        <w:rPr>
          <w:rFonts w:ascii="Times New Roman" w:hAnsi="Times New Roman"/>
          <w:snapToGrid w:val="0"/>
          <w:sz w:val="22"/>
          <w:szCs w:val="22"/>
        </w:rPr>
        <w:t>CMA 1.3</w:t>
      </w:r>
      <w:r w:rsidR="00C04058" w:rsidRPr="0041041D">
        <w:rPr>
          <w:rFonts w:ascii="Times New Roman" w:hAnsi="Times New Roman"/>
          <w:snapToGrid w:val="0"/>
          <w:sz w:val="22"/>
          <w:szCs w:val="22"/>
        </w:rPr>
        <w:t>.</w:t>
      </w:r>
      <w:r w:rsidR="00A43B84" w:rsidRPr="0041041D">
        <w:rPr>
          <w:rFonts w:ascii="Times New Roman" w:hAnsi="Times New Roman"/>
          <w:snapToGrid w:val="0"/>
          <w:sz w:val="22"/>
          <w:szCs w:val="22"/>
        </w:rPr>
        <w:t>)</w:t>
      </w:r>
      <w:r w:rsidR="00C04058" w:rsidRPr="0041041D">
        <w:rPr>
          <w:rFonts w:ascii="Times New Roman" w:hAnsi="Times New Roman"/>
          <w:snapToGrid w:val="0"/>
          <w:sz w:val="22"/>
          <w:szCs w:val="22"/>
        </w:rPr>
        <w:t xml:space="preserve"> bodo v uvodu </w:t>
      </w:r>
      <w:r w:rsidR="00A43B84" w:rsidRPr="0041041D">
        <w:rPr>
          <w:rFonts w:ascii="Times New Roman" w:hAnsi="Times New Roman"/>
          <w:snapToGrid w:val="0"/>
          <w:sz w:val="22"/>
          <w:szCs w:val="22"/>
        </w:rPr>
        <w:t>izvedene organizacijske vsebine;</w:t>
      </w:r>
      <w:r w:rsidR="00C04058" w:rsidRPr="0041041D">
        <w:rPr>
          <w:rFonts w:ascii="Times New Roman" w:hAnsi="Times New Roman"/>
          <w:snapToGrid w:val="0"/>
          <w:sz w:val="22"/>
          <w:szCs w:val="22"/>
        </w:rPr>
        <w:t xml:space="preserve"> večina zasedanja bo posvečena razpravi o tehničnih vsebinah za izvajanje Pariškega sporazuma, na</w:t>
      </w:r>
      <w:r w:rsidR="00EB1A8F" w:rsidRPr="0041041D">
        <w:rPr>
          <w:rFonts w:ascii="Times New Roman" w:hAnsi="Times New Roman"/>
          <w:snapToGrid w:val="0"/>
          <w:sz w:val="22"/>
          <w:szCs w:val="22"/>
        </w:rPr>
        <w:t>to</w:t>
      </w:r>
      <w:r w:rsidR="00C04058" w:rsidRPr="0041041D">
        <w:rPr>
          <w:rFonts w:ascii="Times New Roman" w:hAnsi="Times New Roman"/>
          <w:snapToGrid w:val="0"/>
          <w:sz w:val="22"/>
          <w:szCs w:val="22"/>
        </w:rPr>
        <w:t xml:space="preserve"> bo izveden</w:t>
      </w:r>
      <w:r w:rsidR="008B7E2B" w:rsidRPr="0041041D">
        <w:rPr>
          <w:rFonts w:ascii="Times New Roman" w:hAnsi="Times New Roman"/>
          <w:snapToGrid w:val="0"/>
          <w:sz w:val="22"/>
          <w:szCs w:val="22"/>
        </w:rPr>
        <w:t xml:space="preserve">a razprava na </w:t>
      </w:r>
      <w:r w:rsidR="00EB1A8F" w:rsidRPr="0041041D">
        <w:rPr>
          <w:rFonts w:ascii="Times New Roman" w:hAnsi="Times New Roman"/>
          <w:snapToGrid w:val="0"/>
          <w:sz w:val="22"/>
          <w:szCs w:val="22"/>
        </w:rPr>
        <w:t xml:space="preserve">visoki </w:t>
      </w:r>
      <w:r w:rsidR="008B7E2B" w:rsidRPr="0041041D">
        <w:rPr>
          <w:rFonts w:ascii="Times New Roman" w:hAnsi="Times New Roman"/>
          <w:snapToGrid w:val="0"/>
          <w:sz w:val="22"/>
          <w:szCs w:val="22"/>
        </w:rPr>
        <w:t xml:space="preserve">oz ministrski </w:t>
      </w:r>
      <w:r w:rsidR="00EB1A8F" w:rsidRPr="0041041D">
        <w:rPr>
          <w:rFonts w:ascii="Times New Roman" w:hAnsi="Times New Roman"/>
          <w:snapToGrid w:val="0"/>
          <w:sz w:val="22"/>
          <w:szCs w:val="22"/>
        </w:rPr>
        <w:t xml:space="preserve">ravni </w:t>
      </w:r>
      <w:r w:rsidR="008B7E2B" w:rsidRPr="0041041D">
        <w:rPr>
          <w:rFonts w:ascii="Times New Roman" w:hAnsi="Times New Roman"/>
          <w:snapToGrid w:val="0"/>
          <w:sz w:val="22"/>
          <w:szCs w:val="22"/>
        </w:rPr>
        <w:t xml:space="preserve">– HLS; </w:t>
      </w:r>
      <w:r w:rsidR="00C04058" w:rsidRPr="0041041D">
        <w:rPr>
          <w:rFonts w:ascii="Times New Roman" w:hAnsi="Times New Roman"/>
          <w:snapToGrid w:val="0"/>
          <w:sz w:val="22"/>
          <w:szCs w:val="22"/>
        </w:rPr>
        <w:t xml:space="preserve">v zaključku </w:t>
      </w:r>
      <w:r w:rsidR="008B7E2B" w:rsidRPr="0041041D">
        <w:rPr>
          <w:rFonts w:ascii="Times New Roman" w:hAnsi="Times New Roman"/>
          <w:snapToGrid w:val="0"/>
          <w:sz w:val="22"/>
          <w:szCs w:val="22"/>
        </w:rPr>
        <w:t xml:space="preserve">pa </w:t>
      </w:r>
      <w:r w:rsidR="00C04058" w:rsidRPr="0041041D">
        <w:rPr>
          <w:rFonts w:ascii="Times New Roman" w:hAnsi="Times New Roman"/>
          <w:snapToGrid w:val="0"/>
          <w:sz w:val="22"/>
          <w:szCs w:val="22"/>
        </w:rPr>
        <w:t xml:space="preserve">bo sprejeto poročilo konference v vlogi skupščine pogodbenic Pariškega sporazuma. </w:t>
      </w:r>
    </w:p>
    <w:p w:rsidR="00C04058" w:rsidRPr="0041041D" w:rsidRDefault="00C04058" w:rsidP="00C04058">
      <w:pPr>
        <w:autoSpaceDE w:val="0"/>
        <w:autoSpaceDN w:val="0"/>
        <w:adjustRightInd w:val="0"/>
        <w:spacing w:line="240" w:lineRule="auto"/>
        <w:rPr>
          <w:rFonts w:ascii="Times New Roman" w:hAnsi="Times New Roman"/>
          <w:snapToGrid w:val="0"/>
          <w:sz w:val="22"/>
          <w:szCs w:val="22"/>
        </w:rPr>
      </w:pPr>
    </w:p>
    <w:p w:rsidR="00776B8D" w:rsidRPr="0041041D" w:rsidRDefault="00542927" w:rsidP="00C04058">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Na zasedanju SBSTA 49</w:t>
      </w:r>
      <w:r w:rsidR="00C04058" w:rsidRPr="0041041D">
        <w:rPr>
          <w:rFonts w:ascii="Times New Roman" w:hAnsi="Times New Roman"/>
          <w:snapToGrid w:val="0"/>
          <w:sz w:val="22"/>
          <w:szCs w:val="22"/>
        </w:rPr>
        <w:t>, ki je pomožno delovno telo za znanstveno in tehnološko svetovanje konvencije</w:t>
      </w:r>
      <w:r w:rsidR="00A43B84" w:rsidRPr="0041041D">
        <w:rPr>
          <w:rFonts w:ascii="Times New Roman" w:hAnsi="Times New Roman"/>
          <w:snapToGrid w:val="0"/>
          <w:sz w:val="22"/>
          <w:szCs w:val="22"/>
        </w:rPr>
        <w:t>,</w:t>
      </w:r>
      <w:r w:rsidR="00C04058" w:rsidRPr="0041041D">
        <w:rPr>
          <w:rFonts w:ascii="Times New Roman" w:hAnsi="Times New Roman"/>
          <w:snapToGrid w:val="0"/>
          <w:sz w:val="22"/>
          <w:szCs w:val="22"/>
        </w:rPr>
        <w:t xml:space="preserve"> bodo v uvodu izvedene organizacijske vsebine; sledil</w:t>
      </w:r>
      <w:r w:rsidR="008B7E2B" w:rsidRPr="0041041D">
        <w:rPr>
          <w:rFonts w:ascii="Times New Roman" w:hAnsi="Times New Roman"/>
          <w:snapToGrid w:val="0"/>
          <w:sz w:val="22"/>
          <w:szCs w:val="22"/>
        </w:rPr>
        <w:t>a</w:t>
      </w:r>
      <w:r w:rsidR="00C04058" w:rsidRPr="0041041D">
        <w:rPr>
          <w:rFonts w:ascii="Times New Roman" w:hAnsi="Times New Roman"/>
          <w:snapToGrid w:val="0"/>
          <w:sz w:val="22"/>
          <w:szCs w:val="22"/>
        </w:rPr>
        <w:t xml:space="preserve"> bo</w:t>
      </w:r>
      <w:r w:rsidR="008B7E2B" w:rsidRPr="0041041D">
        <w:rPr>
          <w:rFonts w:ascii="Times New Roman" w:hAnsi="Times New Roman"/>
          <w:snapToGrid w:val="0"/>
          <w:sz w:val="22"/>
          <w:szCs w:val="22"/>
        </w:rPr>
        <w:t>do poročila - Odbor za adaptacijo, Mednarodni</w:t>
      </w:r>
      <w:r w:rsidR="00776B8D" w:rsidRPr="0041041D">
        <w:rPr>
          <w:rFonts w:ascii="Times New Roman" w:hAnsi="Times New Roman"/>
          <w:snapToGrid w:val="0"/>
          <w:sz w:val="22"/>
          <w:szCs w:val="22"/>
        </w:rPr>
        <w:t xml:space="preserve"> me</w:t>
      </w:r>
      <w:r w:rsidR="008B7E2B" w:rsidRPr="0041041D">
        <w:rPr>
          <w:rFonts w:ascii="Times New Roman" w:hAnsi="Times New Roman"/>
          <w:snapToGrid w:val="0"/>
          <w:sz w:val="22"/>
          <w:szCs w:val="22"/>
        </w:rPr>
        <w:t>hanizem</w:t>
      </w:r>
      <w:r w:rsidR="00776B8D" w:rsidRPr="0041041D">
        <w:rPr>
          <w:rFonts w:ascii="Times New Roman" w:hAnsi="Times New Roman"/>
          <w:snapToGrid w:val="0"/>
          <w:sz w:val="22"/>
          <w:szCs w:val="22"/>
        </w:rPr>
        <w:t xml:space="preserve"> za izgube in škodo po podnebnih spremembah; pregledan bo napredek pri prenosu podnebnih tehnologij v države v razvoju; </w:t>
      </w:r>
      <w:r w:rsidR="008B7E2B" w:rsidRPr="0041041D">
        <w:rPr>
          <w:rFonts w:ascii="Times New Roman" w:hAnsi="Times New Roman"/>
          <w:snapToGrid w:val="0"/>
          <w:sz w:val="22"/>
          <w:szCs w:val="22"/>
        </w:rPr>
        <w:t>in ostale vsebine</w:t>
      </w:r>
      <w:r w:rsidR="00776B8D" w:rsidRPr="0041041D">
        <w:rPr>
          <w:rFonts w:ascii="Times New Roman" w:hAnsi="Times New Roman"/>
          <w:snapToGrid w:val="0"/>
          <w:sz w:val="22"/>
          <w:szCs w:val="22"/>
        </w:rPr>
        <w:t>; ter spre</w:t>
      </w:r>
      <w:r w:rsidR="00A43B84" w:rsidRPr="0041041D">
        <w:rPr>
          <w:rFonts w:ascii="Times New Roman" w:hAnsi="Times New Roman"/>
          <w:snapToGrid w:val="0"/>
          <w:sz w:val="22"/>
          <w:szCs w:val="22"/>
        </w:rPr>
        <w:t>jeto zaključno poročilo SBSTA 49</w:t>
      </w:r>
      <w:r w:rsidR="00776B8D" w:rsidRPr="0041041D">
        <w:rPr>
          <w:rFonts w:ascii="Times New Roman" w:hAnsi="Times New Roman"/>
          <w:snapToGrid w:val="0"/>
          <w:sz w:val="22"/>
          <w:szCs w:val="22"/>
        </w:rPr>
        <w:t xml:space="preserve">. </w:t>
      </w:r>
    </w:p>
    <w:p w:rsidR="00776B8D" w:rsidRPr="0041041D" w:rsidRDefault="00776B8D" w:rsidP="00C04058">
      <w:pPr>
        <w:autoSpaceDE w:val="0"/>
        <w:autoSpaceDN w:val="0"/>
        <w:adjustRightInd w:val="0"/>
        <w:spacing w:line="240" w:lineRule="auto"/>
        <w:rPr>
          <w:rFonts w:ascii="Times New Roman" w:hAnsi="Times New Roman"/>
          <w:snapToGrid w:val="0"/>
          <w:sz w:val="22"/>
          <w:szCs w:val="22"/>
        </w:rPr>
      </w:pPr>
    </w:p>
    <w:p w:rsidR="00C04058" w:rsidRPr="0041041D" w:rsidRDefault="00542927" w:rsidP="00C04058">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Na zasedanju SBI 49</w:t>
      </w:r>
      <w:r w:rsidR="00776B8D" w:rsidRPr="0041041D">
        <w:rPr>
          <w:rFonts w:ascii="Times New Roman" w:hAnsi="Times New Roman"/>
          <w:snapToGrid w:val="0"/>
          <w:sz w:val="22"/>
          <w:szCs w:val="22"/>
        </w:rPr>
        <w:t>, ki je pomožno delovno telo za implementacijo konvencije</w:t>
      </w:r>
      <w:r w:rsidR="00475061">
        <w:rPr>
          <w:rFonts w:ascii="Times New Roman" w:hAnsi="Times New Roman"/>
          <w:snapToGrid w:val="0"/>
          <w:sz w:val="22"/>
          <w:szCs w:val="22"/>
        </w:rPr>
        <w:t xml:space="preserve"> </w:t>
      </w:r>
      <w:r w:rsidR="00A43B84" w:rsidRPr="0041041D">
        <w:rPr>
          <w:rFonts w:ascii="Times New Roman" w:hAnsi="Times New Roman"/>
          <w:snapToGrid w:val="0"/>
          <w:sz w:val="22"/>
          <w:szCs w:val="22"/>
        </w:rPr>
        <w:t>UNFCCC</w:t>
      </w:r>
      <w:r w:rsidR="00776B8D" w:rsidRPr="0041041D">
        <w:rPr>
          <w:rFonts w:ascii="Times New Roman" w:hAnsi="Times New Roman"/>
          <w:snapToGrid w:val="0"/>
          <w:sz w:val="22"/>
          <w:szCs w:val="22"/>
        </w:rPr>
        <w:t>, bodo v uvodu izvedene organizacijske vsebine; sledila bodo poročila pogodbenic aneksa I konvencije (razvite države sveta) in pogodbenic izven aneksa I (države v razvoju); pregledane</w:t>
      </w:r>
      <w:r w:rsidR="00EB1A8F" w:rsidRPr="0041041D">
        <w:rPr>
          <w:rFonts w:ascii="Times New Roman" w:hAnsi="Times New Roman"/>
          <w:snapToGrid w:val="0"/>
          <w:sz w:val="22"/>
          <w:szCs w:val="22"/>
        </w:rPr>
        <w:t xml:space="preserve"> bodo</w:t>
      </w:r>
      <w:r w:rsidR="00776B8D" w:rsidRPr="0041041D">
        <w:rPr>
          <w:rFonts w:ascii="Times New Roman" w:hAnsi="Times New Roman"/>
          <w:snapToGrid w:val="0"/>
          <w:sz w:val="22"/>
          <w:szCs w:val="22"/>
        </w:rPr>
        <w:t xml:space="preserve"> različne vsebine, vezane na Pariški sporazum; </w:t>
      </w:r>
      <w:r w:rsidR="00ED619B" w:rsidRPr="0041041D">
        <w:rPr>
          <w:rFonts w:ascii="Times New Roman" w:hAnsi="Times New Roman"/>
          <w:snapToGrid w:val="0"/>
          <w:sz w:val="22"/>
          <w:szCs w:val="22"/>
        </w:rPr>
        <w:t xml:space="preserve">obravnavane bodo vsebine glede mehanizmov Kjotskega protokola; podane bodo vsebine, vezane </w:t>
      </w:r>
      <w:r w:rsidR="00A43B84" w:rsidRPr="0041041D">
        <w:rPr>
          <w:rFonts w:ascii="Times New Roman" w:hAnsi="Times New Roman"/>
          <w:snapToGrid w:val="0"/>
          <w:sz w:val="22"/>
          <w:szCs w:val="22"/>
        </w:rPr>
        <w:t>na najmanj razvite države sveta;</w:t>
      </w:r>
      <w:r w:rsidR="00ED619B" w:rsidRPr="0041041D">
        <w:rPr>
          <w:rFonts w:ascii="Times New Roman" w:hAnsi="Times New Roman"/>
          <w:snapToGrid w:val="0"/>
          <w:sz w:val="22"/>
          <w:szCs w:val="22"/>
        </w:rPr>
        <w:t xml:space="preserve"> pregledan bo napredek priprave naci</w:t>
      </w:r>
      <w:r w:rsidR="008B7E2B" w:rsidRPr="0041041D">
        <w:rPr>
          <w:rFonts w:ascii="Times New Roman" w:hAnsi="Times New Roman"/>
          <w:snapToGrid w:val="0"/>
          <w:sz w:val="22"/>
          <w:szCs w:val="22"/>
        </w:rPr>
        <w:t>onalnih planov za adaptacijo</w:t>
      </w:r>
      <w:r w:rsidR="00ED619B" w:rsidRPr="0041041D">
        <w:rPr>
          <w:rFonts w:ascii="Times New Roman" w:hAnsi="Times New Roman"/>
          <w:snapToGrid w:val="0"/>
          <w:sz w:val="22"/>
          <w:szCs w:val="22"/>
        </w:rPr>
        <w:t>; obravnavana bo vsebina Mednarodnega mehanizma za izgube in škodo po podnebnih spremembah; pregledan bo napredek glede prenosa podnebnih tehnologij v države v razvoju; obravnavane bodo vsebine glede podnebnih financ, glede a</w:t>
      </w:r>
      <w:r w:rsidR="00A43B84" w:rsidRPr="0041041D">
        <w:rPr>
          <w:rFonts w:ascii="Times New Roman" w:hAnsi="Times New Roman"/>
          <w:snapToGrid w:val="0"/>
          <w:sz w:val="22"/>
          <w:szCs w:val="22"/>
        </w:rPr>
        <w:t>dministrativne usposobljenosti</w:t>
      </w:r>
      <w:r w:rsidR="00570ADE" w:rsidRPr="0041041D">
        <w:rPr>
          <w:rFonts w:ascii="Times New Roman" w:hAnsi="Times New Roman"/>
          <w:snapToGrid w:val="0"/>
          <w:sz w:val="22"/>
          <w:szCs w:val="22"/>
        </w:rPr>
        <w:t xml:space="preserve">; da bi se zasedanje zaključilo </w:t>
      </w:r>
      <w:r w:rsidR="00ED619B" w:rsidRPr="0041041D">
        <w:rPr>
          <w:rFonts w:ascii="Times New Roman" w:hAnsi="Times New Roman"/>
          <w:snapToGrid w:val="0"/>
          <w:sz w:val="22"/>
          <w:szCs w:val="22"/>
        </w:rPr>
        <w:t>s spreje</w:t>
      </w:r>
      <w:r w:rsidRPr="0041041D">
        <w:rPr>
          <w:rFonts w:ascii="Times New Roman" w:hAnsi="Times New Roman"/>
          <w:snapToGrid w:val="0"/>
          <w:sz w:val="22"/>
          <w:szCs w:val="22"/>
        </w:rPr>
        <w:t>tjem zaključnega poročila SBI 49</w:t>
      </w:r>
      <w:r w:rsidR="00ED619B" w:rsidRPr="0041041D">
        <w:rPr>
          <w:rFonts w:ascii="Times New Roman" w:hAnsi="Times New Roman"/>
          <w:snapToGrid w:val="0"/>
          <w:sz w:val="22"/>
          <w:szCs w:val="22"/>
        </w:rPr>
        <w:t xml:space="preserve">. </w:t>
      </w:r>
    </w:p>
    <w:p w:rsidR="00ED619B" w:rsidRPr="0041041D" w:rsidRDefault="00ED619B" w:rsidP="00C04058">
      <w:pPr>
        <w:autoSpaceDE w:val="0"/>
        <w:autoSpaceDN w:val="0"/>
        <w:adjustRightInd w:val="0"/>
        <w:spacing w:line="240" w:lineRule="auto"/>
        <w:rPr>
          <w:rFonts w:ascii="Times New Roman" w:hAnsi="Times New Roman"/>
          <w:snapToGrid w:val="0"/>
          <w:sz w:val="22"/>
          <w:szCs w:val="22"/>
        </w:rPr>
      </w:pPr>
    </w:p>
    <w:p w:rsidR="00ED619B" w:rsidRPr="0041041D" w:rsidRDefault="00ED619B" w:rsidP="00C04058">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Na zasedanju</w:t>
      </w:r>
      <w:r w:rsidR="00542927" w:rsidRPr="0041041D">
        <w:rPr>
          <w:rFonts w:ascii="Times New Roman" w:hAnsi="Times New Roman"/>
          <w:snapToGrid w:val="0"/>
          <w:sz w:val="22"/>
          <w:szCs w:val="22"/>
        </w:rPr>
        <w:t xml:space="preserve"> APA 1.7</w:t>
      </w:r>
      <w:r w:rsidR="005559F5" w:rsidRPr="0041041D">
        <w:rPr>
          <w:rFonts w:ascii="Times New Roman" w:hAnsi="Times New Roman"/>
          <w:snapToGrid w:val="0"/>
          <w:sz w:val="22"/>
          <w:szCs w:val="22"/>
        </w:rPr>
        <w:t>., ki je začasno delovno telo za pripravo izvajanja Pariškega sporazuma, bodo v uvodu izvedene org</w:t>
      </w:r>
      <w:r w:rsidR="00570ADE" w:rsidRPr="0041041D">
        <w:rPr>
          <w:rFonts w:ascii="Times New Roman" w:hAnsi="Times New Roman"/>
          <w:snapToGrid w:val="0"/>
          <w:sz w:val="22"/>
          <w:szCs w:val="22"/>
        </w:rPr>
        <w:t xml:space="preserve">anizacijske vsebine; nato pa bodo podrobno obravnavane vse relevantne vsebine </w:t>
      </w:r>
      <w:r w:rsidR="00A43B84" w:rsidRPr="0041041D">
        <w:rPr>
          <w:rFonts w:ascii="Times New Roman" w:hAnsi="Times New Roman"/>
          <w:snapToGrid w:val="0"/>
          <w:sz w:val="22"/>
          <w:szCs w:val="22"/>
        </w:rPr>
        <w:t xml:space="preserve">za pripravo potrebnih dokumentov in </w:t>
      </w:r>
      <w:r w:rsidR="00570ADE" w:rsidRPr="0041041D">
        <w:rPr>
          <w:rFonts w:ascii="Times New Roman" w:hAnsi="Times New Roman"/>
          <w:snapToGrid w:val="0"/>
          <w:sz w:val="22"/>
          <w:szCs w:val="22"/>
        </w:rPr>
        <w:t>odločit</w:t>
      </w:r>
      <w:r w:rsidR="00A43B84" w:rsidRPr="0041041D">
        <w:rPr>
          <w:rFonts w:ascii="Times New Roman" w:hAnsi="Times New Roman"/>
          <w:snapToGrid w:val="0"/>
          <w:sz w:val="22"/>
          <w:szCs w:val="22"/>
        </w:rPr>
        <w:t>ev</w:t>
      </w:r>
      <w:r w:rsidR="00570ADE" w:rsidRPr="0041041D">
        <w:rPr>
          <w:rFonts w:ascii="Times New Roman" w:hAnsi="Times New Roman"/>
          <w:snapToGrid w:val="0"/>
          <w:sz w:val="22"/>
          <w:szCs w:val="22"/>
        </w:rPr>
        <w:t xml:space="preserve"> za uspešen začetek </w:t>
      </w:r>
      <w:r w:rsidR="00A43B84" w:rsidRPr="0041041D">
        <w:rPr>
          <w:rFonts w:ascii="Times New Roman" w:hAnsi="Times New Roman"/>
          <w:snapToGrid w:val="0"/>
          <w:sz w:val="22"/>
          <w:szCs w:val="22"/>
        </w:rPr>
        <w:t xml:space="preserve">izvajanja </w:t>
      </w:r>
      <w:r w:rsidR="00570ADE" w:rsidRPr="0041041D">
        <w:rPr>
          <w:rFonts w:ascii="Times New Roman" w:hAnsi="Times New Roman"/>
          <w:snapToGrid w:val="0"/>
          <w:sz w:val="22"/>
          <w:szCs w:val="22"/>
        </w:rPr>
        <w:t>Pariškega sporazuma</w:t>
      </w:r>
      <w:r w:rsidR="00A43B84" w:rsidRPr="0041041D">
        <w:rPr>
          <w:rFonts w:ascii="Times New Roman" w:hAnsi="Times New Roman"/>
          <w:snapToGrid w:val="0"/>
          <w:sz w:val="22"/>
          <w:szCs w:val="22"/>
        </w:rPr>
        <w:t xml:space="preserve"> v letu 2021</w:t>
      </w:r>
      <w:r w:rsidR="00570ADE" w:rsidRPr="0041041D">
        <w:rPr>
          <w:rFonts w:ascii="Times New Roman" w:hAnsi="Times New Roman"/>
          <w:snapToGrid w:val="0"/>
          <w:sz w:val="22"/>
          <w:szCs w:val="22"/>
        </w:rPr>
        <w:t xml:space="preserve">; </w:t>
      </w:r>
      <w:r w:rsidR="005559F5" w:rsidRPr="0041041D">
        <w:rPr>
          <w:rFonts w:ascii="Times New Roman" w:hAnsi="Times New Roman"/>
          <w:snapToGrid w:val="0"/>
          <w:sz w:val="22"/>
          <w:szCs w:val="22"/>
        </w:rPr>
        <w:t>ter sprejeto zaključno poročilo APA</w:t>
      </w:r>
      <w:r w:rsidR="00A43B84" w:rsidRPr="0041041D">
        <w:rPr>
          <w:rFonts w:ascii="Times New Roman" w:hAnsi="Times New Roman"/>
          <w:snapToGrid w:val="0"/>
          <w:sz w:val="22"/>
          <w:szCs w:val="22"/>
        </w:rPr>
        <w:t xml:space="preserve"> 1.7</w:t>
      </w:r>
      <w:r w:rsidR="005559F5" w:rsidRPr="0041041D">
        <w:rPr>
          <w:rFonts w:ascii="Times New Roman" w:hAnsi="Times New Roman"/>
          <w:snapToGrid w:val="0"/>
          <w:sz w:val="22"/>
          <w:szCs w:val="22"/>
        </w:rPr>
        <w:t xml:space="preserve">.    </w:t>
      </w:r>
    </w:p>
    <w:p w:rsidR="00542927" w:rsidRPr="0041041D" w:rsidRDefault="00C04058" w:rsidP="00DC116E">
      <w:pPr>
        <w:autoSpaceDE w:val="0"/>
        <w:autoSpaceDN w:val="0"/>
        <w:adjustRightInd w:val="0"/>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    </w:t>
      </w:r>
    </w:p>
    <w:p w:rsidR="00B66483" w:rsidRPr="0041041D" w:rsidRDefault="00827B67" w:rsidP="006721DC">
      <w:pPr>
        <w:spacing w:before="20" w:after="20"/>
        <w:jc w:val="both"/>
        <w:rPr>
          <w:rFonts w:ascii="Times New Roman" w:hAnsi="Times New Roman"/>
          <w:b/>
          <w:snapToGrid w:val="0"/>
          <w:sz w:val="22"/>
          <w:szCs w:val="22"/>
        </w:rPr>
      </w:pPr>
      <w:r w:rsidRPr="0041041D">
        <w:rPr>
          <w:rFonts w:ascii="Times New Roman" w:hAnsi="Times New Roman"/>
          <w:b/>
          <w:snapToGrid w:val="0"/>
          <w:sz w:val="22"/>
          <w:szCs w:val="22"/>
        </w:rPr>
        <w:t xml:space="preserve">Stališče EU in držav članic za </w:t>
      </w:r>
      <w:r w:rsidR="00542927" w:rsidRPr="0041041D">
        <w:rPr>
          <w:rFonts w:ascii="Times New Roman" w:hAnsi="Times New Roman"/>
          <w:b/>
          <w:snapToGrid w:val="0"/>
          <w:sz w:val="22"/>
          <w:szCs w:val="22"/>
        </w:rPr>
        <w:t>COP24</w:t>
      </w:r>
      <w:r w:rsidR="00736C2E" w:rsidRPr="0041041D">
        <w:rPr>
          <w:rFonts w:ascii="Times New Roman" w:hAnsi="Times New Roman"/>
          <w:b/>
          <w:snapToGrid w:val="0"/>
          <w:sz w:val="22"/>
          <w:szCs w:val="22"/>
        </w:rPr>
        <w:t xml:space="preserve"> </w:t>
      </w:r>
    </w:p>
    <w:p w:rsidR="0085314D" w:rsidRPr="0041041D" w:rsidRDefault="0085314D" w:rsidP="006721DC">
      <w:pPr>
        <w:spacing w:before="20" w:after="20"/>
        <w:jc w:val="both"/>
        <w:rPr>
          <w:rFonts w:ascii="Times New Roman" w:hAnsi="Times New Roman"/>
          <w:b/>
          <w:snapToGrid w:val="0"/>
          <w:sz w:val="22"/>
          <w:szCs w:val="22"/>
        </w:rPr>
      </w:pPr>
    </w:p>
    <w:p w:rsidR="004F3A2D" w:rsidRPr="0041041D" w:rsidRDefault="00827B67" w:rsidP="00D5080A">
      <w:pPr>
        <w:spacing w:line="240" w:lineRule="auto"/>
        <w:rPr>
          <w:rFonts w:ascii="Times New Roman" w:hAnsi="Times New Roman"/>
          <w:snapToGrid w:val="0"/>
          <w:sz w:val="22"/>
          <w:szCs w:val="22"/>
        </w:rPr>
      </w:pPr>
      <w:r w:rsidRPr="000A2724">
        <w:rPr>
          <w:rFonts w:ascii="Times New Roman" w:hAnsi="Times New Roman"/>
          <w:b/>
          <w:snapToGrid w:val="0"/>
          <w:sz w:val="22"/>
          <w:szCs w:val="22"/>
        </w:rPr>
        <w:t>Ministri za okolje in po</w:t>
      </w:r>
      <w:r w:rsidR="00736C2E" w:rsidRPr="000A2724">
        <w:rPr>
          <w:rFonts w:ascii="Times New Roman" w:hAnsi="Times New Roman"/>
          <w:b/>
          <w:snapToGrid w:val="0"/>
          <w:sz w:val="22"/>
          <w:szCs w:val="22"/>
        </w:rPr>
        <w:t xml:space="preserve">dnebne spremembe držav članic EU so na </w:t>
      </w:r>
      <w:r w:rsidRPr="000A2724">
        <w:rPr>
          <w:rFonts w:ascii="Times New Roman" w:hAnsi="Times New Roman"/>
          <w:b/>
          <w:snapToGrid w:val="0"/>
          <w:sz w:val="22"/>
          <w:szCs w:val="22"/>
        </w:rPr>
        <w:t>zasedanju</w:t>
      </w:r>
      <w:r w:rsidR="00CD26E7" w:rsidRPr="000A2724">
        <w:rPr>
          <w:rFonts w:ascii="Times New Roman" w:hAnsi="Times New Roman"/>
          <w:b/>
          <w:snapToGrid w:val="0"/>
          <w:sz w:val="22"/>
          <w:szCs w:val="22"/>
        </w:rPr>
        <w:t xml:space="preserve"> Sveta za okolje</w:t>
      </w:r>
      <w:r w:rsidRPr="000A2724">
        <w:rPr>
          <w:rFonts w:ascii="Times New Roman" w:hAnsi="Times New Roman"/>
          <w:b/>
          <w:snapToGrid w:val="0"/>
          <w:sz w:val="22"/>
          <w:szCs w:val="22"/>
        </w:rPr>
        <w:t xml:space="preserve">, </w:t>
      </w:r>
      <w:r w:rsidR="0085314D" w:rsidRPr="000A2724">
        <w:rPr>
          <w:rFonts w:ascii="Times New Roman" w:hAnsi="Times New Roman"/>
          <w:b/>
          <w:snapToGrid w:val="0"/>
          <w:sz w:val="22"/>
          <w:szCs w:val="22"/>
        </w:rPr>
        <w:t>9</w:t>
      </w:r>
      <w:r w:rsidR="00736C2E" w:rsidRPr="000A2724">
        <w:rPr>
          <w:rFonts w:ascii="Times New Roman" w:hAnsi="Times New Roman"/>
          <w:b/>
          <w:snapToGrid w:val="0"/>
          <w:sz w:val="22"/>
          <w:szCs w:val="22"/>
        </w:rPr>
        <w:t>.10.2017</w:t>
      </w:r>
      <w:r w:rsidR="00EB1A8F" w:rsidRPr="000A2724">
        <w:rPr>
          <w:rFonts w:ascii="Times New Roman" w:hAnsi="Times New Roman"/>
          <w:b/>
          <w:snapToGrid w:val="0"/>
          <w:sz w:val="22"/>
          <w:szCs w:val="22"/>
        </w:rPr>
        <w:t>,</w:t>
      </w:r>
      <w:r w:rsidR="00CD26E7" w:rsidRPr="000A2724">
        <w:rPr>
          <w:rFonts w:ascii="Times New Roman" w:hAnsi="Times New Roman"/>
          <w:b/>
          <w:snapToGrid w:val="0"/>
          <w:sz w:val="22"/>
          <w:szCs w:val="22"/>
        </w:rPr>
        <w:t xml:space="preserve"> sprejeli sklepe</w:t>
      </w:r>
      <w:r w:rsidR="00CD26E7" w:rsidRPr="0041041D">
        <w:rPr>
          <w:rFonts w:ascii="Times New Roman" w:hAnsi="Times New Roman"/>
          <w:snapToGrid w:val="0"/>
          <w:sz w:val="22"/>
          <w:szCs w:val="22"/>
        </w:rPr>
        <w:t xml:space="preserve"> </w:t>
      </w:r>
      <w:r w:rsidRPr="0041041D">
        <w:rPr>
          <w:rFonts w:ascii="Times New Roman" w:hAnsi="Times New Roman"/>
          <w:snapToGrid w:val="0"/>
          <w:sz w:val="22"/>
          <w:szCs w:val="22"/>
        </w:rPr>
        <w:t>za p</w:t>
      </w:r>
      <w:r w:rsidR="008E3CDF" w:rsidRPr="0041041D">
        <w:rPr>
          <w:rFonts w:ascii="Times New Roman" w:hAnsi="Times New Roman"/>
          <w:snapToGrid w:val="0"/>
          <w:sz w:val="22"/>
          <w:szCs w:val="22"/>
        </w:rPr>
        <w:t xml:space="preserve">ripravo na podnebno konferenco ZN na Poljskem </w:t>
      </w:r>
      <w:r w:rsidR="00EB1A8F" w:rsidRPr="0041041D">
        <w:rPr>
          <w:rFonts w:ascii="Times New Roman" w:hAnsi="Times New Roman"/>
          <w:snapToGrid w:val="0"/>
          <w:sz w:val="22"/>
          <w:szCs w:val="22"/>
        </w:rPr>
        <w:t>»</w:t>
      </w:r>
      <w:r w:rsidR="008E3CDF" w:rsidRPr="0041041D">
        <w:rPr>
          <w:rFonts w:ascii="Times New Roman" w:hAnsi="Times New Roman"/>
          <w:snapToGrid w:val="0"/>
          <w:sz w:val="22"/>
          <w:szCs w:val="22"/>
        </w:rPr>
        <w:t>Priprave na zasedanja UNFCCC v Katovicah, 2</w:t>
      </w:r>
      <w:r w:rsidR="00CD26E7" w:rsidRPr="0041041D">
        <w:rPr>
          <w:rFonts w:ascii="Times New Roman" w:hAnsi="Times New Roman"/>
          <w:snapToGrid w:val="0"/>
          <w:sz w:val="22"/>
          <w:szCs w:val="22"/>
        </w:rPr>
        <w:t>.-</w:t>
      </w:r>
      <w:r w:rsidR="008E3CDF" w:rsidRPr="0041041D">
        <w:rPr>
          <w:rFonts w:ascii="Times New Roman" w:hAnsi="Times New Roman"/>
          <w:snapToGrid w:val="0"/>
          <w:sz w:val="22"/>
          <w:szCs w:val="22"/>
        </w:rPr>
        <w:t>14</w:t>
      </w:r>
      <w:r w:rsidR="00CD26E7" w:rsidRPr="0041041D">
        <w:rPr>
          <w:rFonts w:ascii="Times New Roman" w:hAnsi="Times New Roman"/>
          <w:snapToGrid w:val="0"/>
          <w:sz w:val="22"/>
          <w:szCs w:val="22"/>
        </w:rPr>
        <w:t>.1</w:t>
      </w:r>
      <w:r w:rsidR="008E3CDF" w:rsidRPr="0041041D">
        <w:rPr>
          <w:rFonts w:ascii="Times New Roman" w:hAnsi="Times New Roman"/>
          <w:snapToGrid w:val="0"/>
          <w:sz w:val="22"/>
          <w:szCs w:val="22"/>
        </w:rPr>
        <w:t>2.2018, Sklepi Sveta</w:t>
      </w:r>
      <w:r w:rsidR="00EB1A8F" w:rsidRPr="0041041D">
        <w:rPr>
          <w:rFonts w:ascii="Times New Roman" w:hAnsi="Times New Roman"/>
          <w:snapToGrid w:val="0"/>
          <w:sz w:val="22"/>
          <w:szCs w:val="22"/>
        </w:rPr>
        <w:t>«</w:t>
      </w:r>
      <w:r w:rsidR="00CD26E7" w:rsidRPr="0041041D">
        <w:rPr>
          <w:rFonts w:ascii="Times New Roman" w:hAnsi="Times New Roman"/>
          <w:snapToGrid w:val="0"/>
          <w:sz w:val="22"/>
          <w:szCs w:val="22"/>
        </w:rPr>
        <w:t xml:space="preserve">). </w:t>
      </w:r>
      <w:r w:rsidR="008E3CDF" w:rsidRPr="0041041D">
        <w:rPr>
          <w:rFonts w:ascii="Times New Roman" w:hAnsi="Times New Roman"/>
          <w:snapToGrid w:val="0"/>
          <w:sz w:val="22"/>
          <w:szCs w:val="22"/>
        </w:rPr>
        <w:t xml:space="preserve">Sklepi Sveta </w:t>
      </w:r>
      <w:r w:rsidR="00160032">
        <w:rPr>
          <w:rFonts w:ascii="Times New Roman" w:hAnsi="Times New Roman"/>
          <w:snapToGrid w:val="0"/>
          <w:sz w:val="22"/>
          <w:szCs w:val="22"/>
        </w:rPr>
        <w:t xml:space="preserve">EU </w:t>
      </w:r>
      <w:r w:rsidR="008E3CDF" w:rsidRPr="0041041D">
        <w:rPr>
          <w:rFonts w:ascii="Times New Roman" w:hAnsi="Times New Roman"/>
          <w:snapToGrid w:val="0"/>
          <w:sz w:val="22"/>
          <w:szCs w:val="22"/>
        </w:rPr>
        <w:t xml:space="preserve">predstavljajo </w:t>
      </w:r>
      <w:r w:rsidR="004A7B14" w:rsidRPr="0041041D">
        <w:rPr>
          <w:rFonts w:ascii="Times New Roman" w:hAnsi="Times New Roman"/>
          <w:snapToGrid w:val="0"/>
          <w:sz w:val="22"/>
          <w:szCs w:val="22"/>
        </w:rPr>
        <w:t xml:space="preserve">del priprav na zasedanje COP24 in </w:t>
      </w:r>
      <w:r w:rsidR="008E3CDF" w:rsidRPr="0041041D">
        <w:rPr>
          <w:rFonts w:ascii="Times New Roman" w:hAnsi="Times New Roman"/>
          <w:snapToGrid w:val="0"/>
          <w:sz w:val="22"/>
          <w:szCs w:val="22"/>
        </w:rPr>
        <w:t>okvirno stališče EU in držav članic za nastop in pogajanja na podnebni konferenci, ki poleg tega dokumenta zajema še številne druge dokumente s stališči do posameznih tehničnih vprašanj in vsebin, ki so na dnevnem redu konference.</w:t>
      </w:r>
    </w:p>
    <w:p w:rsidR="00402533" w:rsidRPr="0041041D" w:rsidRDefault="00402533" w:rsidP="00D5080A">
      <w:pPr>
        <w:spacing w:line="240" w:lineRule="auto"/>
        <w:rPr>
          <w:rFonts w:ascii="Times New Roman" w:hAnsi="Times New Roman"/>
          <w:snapToGrid w:val="0"/>
          <w:sz w:val="22"/>
          <w:szCs w:val="22"/>
        </w:rPr>
      </w:pPr>
    </w:p>
    <w:p w:rsidR="00402533" w:rsidRPr="0041041D" w:rsidRDefault="00402533" w:rsidP="00D5080A">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Sklepi Sveta </w:t>
      </w:r>
      <w:r w:rsidR="00160032">
        <w:rPr>
          <w:rFonts w:ascii="Times New Roman" w:hAnsi="Times New Roman"/>
          <w:snapToGrid w:val="0"/>
          <w:sz w:val="22"/>
          <w:szCs w:val="22"/>
        </w:rPr>
        <w:t xml:space="preserve">EU </w:t>
      </w:r>
      <w:r w:rsidRPr="0041041D">
        <w:rPr>
          <w:rFonts w:ascii="Times New Roman" w:hAnsi="Times New Roman"/>
          <w:snapToGrid w:val="0"/>
          <w:sz w:val="22"/>
          <w:szCs w:val="22"/>
        </w:rPr>
        <w:t>predstavljajo odločen političen signal in pro-aktivno podnebno zgodbo EU in držav članic</w:t>
      </w:r>
      <w:r w:rsidR="00BD611A" w:rsidRPr="0041041D">
        <w:rPr>
          <w:rFonts w:ascii="Times New Roman" w:hAnsi="Times New Roman"/>
          <w:snapToGrid w:val="0"/>
          <w:sz w:val="22"/>
          <w:szCs w:val="22"/>
        </w:rPr>
        <w:t>. Ministri so podčrtali, da je za uspešno uresničevanje ciljev Pariškega sporazuma treb</w:t>
      </w:r>
      <w:r w:rsidR="00024698">
        <w:rPr>
          <w:rFonts w:ascii="Times New Roman" w:hAnsi="Times New Roman"/>
          <w:snapToGrid w:val="0"/>
          <w:sz w:val="22"/>
          <w:szCs w:val="22"/>
        </w:rPr>
        <w:t>a</w:t>
      </w:r>
      <w:r w:rsidR="00BD611A" w:rsidRPr="0041041D">
        <w:rPr>
          <w:rFonts w:ascii="Times New Roman" w:hAnsi="Times New Roman"/>
          <w:snapToGrid w:val="0"/>
          <w:sz w:val="22"/>
          <w:szCs w:val="22"/>
        </w:rPr>
        <w:t xml:space="preserve"> povečati </w:t>
      </w:r>
      <w:r w:rsidR="0087103B" w:rsidRPr="0041041D">
        <w:rPr>
          <w:rFonts w:ascii="Times New Roman" w:hAnsi="Times New Roman"/>
          <w:snapToGrid w:val="0"/>
          <w:sz w:val="22"/>
          <w:szCs w:val="22"/>
        </w:rPr>
        <w:t xml:space="preserve">skupna, </w:t>
      </w:r>
      <w:r w:rsidR="00BD611A" w:rsidRPr="0041041D">
        <w:rPr>
          <w:rFonts w:ascii="Times New Roman" w:hAnsi="Times New Roman"/>
          <w:snapToGrid w:val="0"/>
          <w:sz w:val="22"/>
          <w:szCs w:val="22"/>
        </w:rPr>
        <w:t xml:space="preserve">svetovna prizadevanja za zmanjševanje emisij toplogrednih plinov (TGP) </w:t>
      </w:r>
      <w:r w:rsidR="00BD611A" w:rsidRPr="0041041D">
        <w:rPr>
          <w:rFonts w:ascii="Times New Roman" w:hAnsi="Times New Roman"/>
          <w:snapToGrid w:val="0"/>
          <w:sz w:val="22"/>
          <w:szCs w:val="22"/>
        </w:rPr>
        <w:lastRenderedPageBreak/>
        <w:t>vseh držav, vključno z državami članicami EU. Prizadevanja in</w:t>
      </w:r>
      <w:r w:rsidR="0087103B" w:rsidRPr="0041041D">
        <w:rPr>
          <w:rFonts w:ascii="Times New Roman" w:hAnsi="Times New Roman"/>
          <w:snapToGrid w:val="0"/>
          <w:sz w:val="22"/>
          <w:szCs w:val="22"/>
        </w:rPr>
        <w:t xml:space="preserve"> ukrepi morajo biti v soglasju s</w:t>
      </w:r>
      <w:r w:rsidR="00BD611A" w:rsidRPr="0041041D">
        <w:rPr>
          <w:rFonts w:ascii="Times New Roman" w:hAnsi="Times New Roman"/>
          <w:snapToGrid w:val="0"/>
          <w:sz w:val="22"/>
          <w:szCs w:val="22"/>
        </w:rPr>
        <w:t xml:space="preserve"> cilji trajnostnega razvoja in varovanja biološke raznovrstnosti. Na COP24 bodo EU in države članice</w:t>
      </w:r>
      <w:r w:rsidR="0087103B" w:rsidRPr="0041041D">
        <w:rPr>
          <w:rFonts w:ascii="Times New Roman" w:hAnsi="Times New Roman"/>
          <w:snapToGrid w:val="0"/>
          <w:sz w:val="22"/>
          <w:szCs w:val="22"/>
        </w:rPr>
        <w:t xml:space="preserve"> pozvale vse pogodbenice UNFCCC, da skupaj pospešimo postopke za pripravo </w:t>
      </w:r>
      <w:r w:rsidR="00160032">
        <w:rPr>
          <w:rFonts w:ascii="Times New Roman" w:hAnsi="Times New Roman"/>
          <w:snapToGrid w:val="0"/>
          <w:sz w:val="22"/>
          <w:szCs w:val="22"/>
        </w:rPr>
        <w:t xml:space="preserve">dopolnjenih </w:t>
      </w:r>
      <w:r w:rsidR="0087103B" w:rsidRPr="0041041D">
        <w:rPr>
          <w:rFonts w:ascii="Times New Roman" w:hAnsi="Times New Roman"/>
          <w:snapToGrid w:val="0"/>
          <w:sz w:val="22"/>
          <w:szCs w:val="22"/>
        </w:rPr>
        <w:t>oz</w:t>
      </w:r>
      <w:r w:rsidR="00160032">
        <w:rPr>
          <w:rFonts w:ascii="Times New Roman" w:hAnsi="Times New Roman"/>
          <w:snapToGrid w:val="0"/>
          <w:sz w:val="22"/>
          <w:szCs w:val="22"/>
        </w:rPr>
        <w:t>.</w:t>
      </w:r>
      <w:r w:rsidR="0087103B" w:rsidRPr="0041041D">
        <w:rPr>
          <w:rFonts w:ascii="Times New Roman" w:hAnsi="Times New Roman"/>
          <w:snapToGrid w:val="0"/>
          <w:sz w:val="22"/>
          <w:szCs w:val="22"/>
        </w:rPr>
        <w:t xml:space="preserve"> dokončnih ciljev (t.</w:t>
      </w:r>
      <w:r w:rsidR="00024698">
        <w:rPr>
          <w:rFonts w:ascii="Times New Roman" w:hAnsi="Times New Roman"/>
          <w:snapToGrid w:val="0"/>
          <w:sz w:val="22"/>
          <w:szCs w:val="22"/>
        </w:rPr>
        <w:t xml:space="preserve"> </w:t>
      </w:r>
      <w:r w:rsidR="0087103B" w:rsidRPr="0041041D">
        <w:rPr>
          <w:rFonts w:ascii="Times New Roman" w:hAnsi="Times New Roman"/>
          <w:snapToGrid w:val="0"/>
          <w:sz w:val="22"/>
          <w:szCs w:val="22"/>
        </w:rPr>
        <w:t xml:space="preserve">i. nacionalno določenih prispevkov - NDC), ki jim moramo vse države posredovati sekretariatu UNFCCC najkasneje tekom leta 2020, za začetek izvajanja Pariškega sporazuma v letu 2021. </w:t>
      </w:r>
      <w:r w:rsidR="00F32F06" w:rsidRPr="0041041D">
        <w:rPr>
          <w:rFonts w:ascii="Times New Roman" w:hAnsi="Times New Roman"/>
          <w:snapToGrid w:val="0"/>
          <w:sz w:val="22"/>
          <w:szCs w:val="22"/>
        </w:rPr>
        <w:t>Prav tako moramo skupno pospešiti</w:t>
      </w:r>
      <w:r w:rsidR="00160032">
        <w:rPr>
          <w:rFonts w:ascii="Times New Roman" w:hAnsi="Times New Roman"/>
          <w:snapToGrid w:val="0"/>
          <w:sz w:val="22"/>
          <w:szCs w:val="22"/>
        </w:rPr>
        <w:t xml:space="preserve"> mobilizacijo podnebnih financ </w:t>
      </w:r>
      <w:r w:rsidR="00160032" w:rsidRPr="0041041D">
        <w:rPr>
          <w:rFonts w:ascii="Times New Roman" w:hAnsi="Times New Roman"/>
          <w:snapToGrid w:val="0"/>
          <w:sz w:val="22"/>
          <w:szCs w:val="22"/>
        </w:rPr>
        <w:t>s strani razvitih držav</w:t>
      </w:r>
      <w:r w:rsidR="00160032">
        <w:rPr>
          <w:rFonts w:ascii="Times New Roman" w:hAnsi="Times New Roman"/>
          <w:snapToGrid w:val="0"/>
          <w:sz w:val="22"/>
          <w:szCs w:val="22"/>
        </w:rPr>
        <w:t xml:space="preserve"> v znesku </w:t>
      </w:r>
      <w:r w:rsidR="008B795D" w:rsidRPr="0041041D">
        <w:rPr>
          <w:rFonts w:ascii="Times New Roman" w:hAnsi="Times New Roman"/>
          <w:snapToGrid w:val="0"/>
          <w:sz w:val="22"/>
          <w:szCs w:val="22"/>
        </w:rPr>
        <w:t>100 milijard ameriških dolarjev na letni ravni do leta 2020 za pomoč državam v razvoju za izvajanje njihove dolgoročne podnebne politike</w:t>
      </w:r>
      <w:r w:rsidR="00160032">
        <w:rPr>
          <w:rFonts w:ascii="Times New Roman" w:hAnsi="Times New Roman"/>
          <w:snapToGrid w:val="0"/>
          <w:sz w:val="22"/>
          <w:szCs w:val="22"/>
        </w:rPr>
        <w:t xml:space="preserve"> in ciljev Pariškega sporazuma</w:t>
      </w:r>
      <w:r w:rsidR="008B795D" w:rsidRPr="0041041D">
        <w:rPr>
          <w:rFonts w:ascii="Times New Roman" w:hAnsi="Times New Roman"/>
          <w:snapToGrid w:val="0"/>
          <w:sz w:val="22"/>
          <w:szCs w:val="22"/>
        </w:rPr>
        <w:t xml:space="preserve">. </w:t>
      </w:r>
      <w:r w:rsidR="00F32F06" w:rsidRPr="0041041D">
        <w:rPr>
          <w:rFonts w:ascii="Times New Roman" w:hAnsi="Times New Roman"/>
          <w:snapToGrid w:val="0"/>
          <w:sz w:val="22"/>
          <w:szCs w:val="22"/>
        </w:rPr>
        <w:t xml:space="preserve"> </w:t>
      </w:r>
      <w:r w:rsidR="0087103B" w:rsidRPr="0041041D">
        <w:rPr>
          <w:rFonts w:ascii="Times New Roman" w:hAnsi="Times New Roman"/>
          <w:snapToGrid w:val="0"/>
          <w:sz w:val="22"/>
          <w:szCs w:val="22"/>
        </w:rPr>
        <w:t xml:space="preserve"> </w:t>
      </w:r>
      <w:r w:rsidR="00BD611A" w:rsidRPr="0041041D">
        <w:rPr>
          <w:rFonts w:ascii="Times New Roman" w:hAnsi="Times New Roman"/>
          <w:snapToGrid w:val="0"/>
          <w:sz w:val="22"/>
          <w:szCs w:val="22"/>
        </w:rPr>
        <w:t xml:space="preserve">  </w:t>
      </w:r>
      <w:r w:rsidRPr="0041041D">
        <w:rPr>
          <w:rFonts w:ascii="Times New Roman" w:hAnsi="Times New Roman"/>
          <w:snapToGrid w:val="0"/>
          <w:sz w:val="22"/>
          <w:szCs w:val="22"/>
        </w:rPr>
        <w:t xml:space="preserve"> </w:t>
      </w:r>
    </w:p>
    <w:p w:rsidR="00402533" w:rsidRPr="0041041D" w:rsidRDefault="00402533" w:rsidP="00D5080A">
      <w:pPr>
        <w:spacing w:line="240" w:lineRule="auto"/>
        <w:rPr>
          <w:rFonts w:ascii="Times New Roman" w:hAnsi="Times New Roman"/>
          <w:i/>
          <w:snapToGrid w:val="0"/>
          <w:sz w:val="22"/>
          <w:szCs w:val="22"/>
        </w:rPr>
      </w:pPr>
    </w:p>
    <w:p w:rsidR="00B3190A"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Sklepi </w:t>
      </w:r>
      <w:r w:rsidR="00D54AE6">
        <w:rPr>
          <w:rFonts w:ascii="Times New Roman" w:hAnsi="Times New Roman"/>
          <w:snapToGrid w:val="0"/>
          <w:sz w:val="22"/>
          <w:szCs w:val="22"/>
        </w:rPr>
        <w:t xml:space="preserve">Sveta EU </w:t>
      </w:r>
      <w:r w:rsidRPr="0041041D">
        <w:rPr>
          <w:rFonts w:ascii="Times New Roman" w:hAnsi="Times New Roman"/>
          <w:snapToGrid w:val="0"/>
          <w:sz w:val="22"/>
          <w:szCs w:val="22"/>
        </w:rPr>
        <w:t xml:space="preserve">v uvodnem delu poudarijo »Urgentnost ukrepanja na svetovni ravni« na področju dolgoročne politike podnebnih sprememb. V tem kontekstu poudarijo pomembnost ugotovitev in </w:t>
      </w:r>
      <w:r w:rsidR="002A4916">
        <w:rPr>
          <w:rFonts w:ascii="Times New Roman" w:hAnsi="Times New Roman"/>
          <w:snapToGrid w:val="0"/>
          <w:sz w:val="22"/>
          <w:szCs w:val="22"/>
        </w:rPr>
        <w:t xml:space="preserve">zelo resnih </w:t>
      </w:r>
      <w:r w:rsidRPr="0041041D">
        <w:rPr>
          <w:rFonts w:ascii="Times New Roman" w:hAnsi="Times New Roman"/>
          <w:snapToGrid w:val="0"/>
          <w:sz w:val="22"/>
          <w:szCs w:val="22"/>
        </w:rPr>
        <w:t xml:space="preserve">napotil posebnega Poročila glede </w:t>
      </w:r>
      <w:r w:rsidR="008B795D" w:rsidRPr="0041041D">
        <w:rPr>
          <w:rFonts w:ascii="Times New Roman" w:hAnsi="Times New Roman"/>
          <w:snapToGrid w:val="0"/>
          <w:sz w:val="22"/>
          <w:szCs w:val="22"/>
        </w:rPr>
        <w:t xml:space="preserve">globalnega segrevanja za </w:t>
      </w:r>
      <w:r w:rsidR="00D54AE6">
        <w:rPr>
          <w:rFonts w:ascii="Times New Roman" w:hAnsi="Times New Roman"/>
          <w:snapToGrid w:val="0"/>
          <w:sz w:val="22"/>
          <w:szCs w:val="22"/>
        </w:rPr>
        <w:t>1,</w:t>
      </w:r>
      <w:r w:rsidRPr="0041041D">
        <w:rPr>
          <w:rFonts w:ascii="Times New Roman" w:hAnsi="Times New Roman"/>
          <w:snapToGrid w:val="0"/>
          <w:sz w:val="22"/>
          <w:szCs w:val="22"/>
        </w:rPr>
        <w:t>5 stopinje C</w:t>
      </w:r>
      <w:r w:rsidR="008B795D" w:rsidRPr="0041041D">
        <w:rPr>
          <w:rFonts w:ascii="Times New Roman" w:hAnsi="Times New Roman"/>
          <w:snapToGrid w:val="0"/>
          <w:sz w:val="22"/>
          <w:szCs w:val="22"/>
        </w:rPr>
        <w:t xml:space="preserve"> (ki je aspiracijski cilj v Pariškem sporazumu)</w:t>
      </w:r>
      <w:r w:rsidRPr="0041041D">
        <w:rPr>
          <w:rFonts w:ascii="Times New Roman" w:hAnsi="Times New Roman"/>
          <w:snapToGrid w:val="0"/>
          <w:sz w:val="22"/>
          <w:szCs w:val="22"/>
        </w:rPr>
        <w:t xml:space="preserve">, ki ga je </w:t>
      </w:r>
      <w:r w:rsidR="004A7B14" w:rsidRPr="0041041D">
        <w:rPr>
          <w:rFonts w:ascii="Times New Roman" w:hAnsi="Times New Roman"/>
          <w:snapToGrid w:val="0"/>
          <w:sz w:val="22"/>
          <w:szCs w:val="22"/>
        </w:rPr>
        <w:t xml:space="preserve">v začetku oktobra letos </w:t>
      </w:r>
      <w:r w:rsidRPr="0041041D">
        <w:rPr>
          <w:rFonts w:ascii="Times New Roman" w:hAnsi="Times New Roman"/>
          <w:snapToGrid w:val="0"/>
          <w:sz w:val="22"/>
          <w:szCs w:val="22"/>
        </w:rPr>
        <w:t>pripravil Medvladni panel za podnebne spremembe (IPCC), ki je znanstveno telo UNFCCC. Poročilo vsebuje nove in nadvse zaskrbljujoče ugotovitve glede negativnih vplivov in posledic podnebnih sprememb</w:t>
      </w:r>
      <w:r w:rsidR="00D54AE6">
        <w:rPr>
          <w:rFonts w:ascii="Times New Roman" w:hAnsi="Times New Roman"/>
          <w:snapToGrid w:val="0"/>
          <w:sz w:val="22"/>
          <w:szCs w:val="22"/>
        </w:rPr>
        <w:t>, če na skupni, svetovni ravni ne bomo sledili cilju 1,</w:t>
      </w:r>
      <w:r w:rsidR="008B795D" w:rsidRPr="0041041D">
        <w:rPr>
          <w:rFonts w:ascii="Times New Roman" w:hAnsi="Times New Roman"/>
          <w:snapToGrid w:val="0"/>
          <w:sz w:val="22"/>
          <w:szCs w:val="22"/>
        </w:rPr>
        <w:t>5 stopinje C. Ta cilj je namreč na mnogo bolj »varni ravni« kot je osnovi cilj Pariškega sporazuma z 2 stopinjama C</w:t>
      </w:r>
      <w:r w:rsidRPr="0041041D">
        <w:rPr>
          <w:rFonts w:ascii="Times New Roman" w:hAnsi="Times New Roman"/>
          <w:snapToGrid w:val="0"/>
          <w:sz w:val="22"/>
          <w:szCs w:val="22"/>
        </w:rPr>
        <w:t xml:space="preserve">. </w:t>
      </w:r>
    </w:p>
    <w:p w:rsidR="00B3190A" w:rsidRDefault="00B3190A"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Zaključki Poročila </w:t>
      </w:r>
      <w:r w:rsidR="008B795D" w:rsidRPr="0041041D">
        <w:rPr>
          <w:rFonts w:ascii="Times New Roman" w:hAnsi="Times New Roman"/>
          <w:snapToGrid w:val="0"/>
          <w:sz w:val="22"/>
          <w:szCs w:val="22"/>
        </w:rPr>
        <w:t xml:space="preserve">IPCC </w:t>
      </w:r>
      <w:r w:rsidRPr="0041041D">
        <w:rPr>
          <w:rFonts w:ascii="Times New Roman" w:hAnsi="Times New Roman"/>
          <w:snapToGrid w:val="0"/>
          <w:sz w:val="22"/>
          <w:szCs w:val="22"/>
        </w:rPr>
        <w:t xml:space="preserve">so del temeljnih izhodišč za nadgraditev svetovne podnebne politike v smislu učinkovitega odgovora na grožnje in hkrati izzive podnebnih sprememb, trajnostnega razvoja in naporov za izkoreninjenje svetovne revščine. Poročilo IPCC </w:t>
      </w:r>
      <w:r w:rsidR="002A4916">
        <w:rPr>
          <w:rFonts w:ascii="Times New Roman" w:hAnsi="Times New Roman"/>
          <w:snapToGrid w:val="0"/>
          <w:sz w:val="22"/>
          <w:szCs w:val="22"/>
        </w:rPr>
        <w:t xml:space="preserve">podaja zelo zaskrbljujočo sliko, </w:t>
      </w:r>
      <w:r w:rsidRPr="0041041D">
        <w:rPr>
          <w:rFonts w:ascii="Times New Roman" w:hAnsi="Times New Roman"/>
          <w:snapToGrid w:val="0"/>
          <w:sz w:val="22"/>
          <w:szCs w:val="22"/>
        </w:rPr>
        <w:t xml:space="preserve">jasno prikazuje slabosti, vplive in potencialna tveganja, če bi se podnebne spremembe in globalno segrevanje </w:t>
      </w:r>
      <w:r w:rsidR="00D54AE6">
        <w:rPr>
          <w:rFonts w:ascii="Times New Roman" w:hAnsi="Times New Roman"/>
          <w:snapToGrid w:val="0"/>
          <w:sz w:val="22"/>
          <w:szCs w:val="22"/>
        </w:rPr>
        <w:t xml:space="preserve">z današnjim tempom </w:t>
      </w:r>
      <w:r w:rsidRPr="0041041D">
        <w:rPr>
          <w:rFonts w:ascii="Times New Roman" w:hAnsi="Times New Roman"/>
          <w:snapToGrid w:val="0"/>
          <w:sz w:val="22"/>
          <w:szCs w:val="22"/>
        </w:rPr>
        <w:t xml:space="preserve">nadaljevalo tudi v prihodnje. V tem kontekstu poudari nujnost za občutno krepitev aktivnosti na svetovni ravni, da bi navedena tveganja in negativne </w:t>
      </w:r>
      <w:r w:rsidR="00D54AE6">
        <w:rPr>
          <w:rFonts w:ascii="Times New Roman" w:hAnsi="Times New Roman"/>
          <w:snapToGrid w:val="0"/>
          <w:sz w:val="22"/>
          <w:szCs w:val="22"/>
        </w:rPr>
        <w:t xml:space="preserve">vplive </w:t>
      </w:r>
      <w:r w:rsidRPr="0041041D">
        <w:rPr>
          <w:rFonts w:ascii="Times New Roman" w:hAnsi="Times New Roman"/>
          <w:snapToGrid w:val="0"/>
          <w:sz w:val="22"/>
          <w:szCs w:val="22"/>
        </w:rPr>
        <w:t xml:space="preserve">podnebnih sprememb in globalnega segrevanja uokvirili v naravne in obvladljive podnebne cikle.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V nadaljeva</w:t>
      </w:r>
      <w:r w:rsidR="008B795D" w:rsidRPr="0041041D">
        <w:rPr>
          <w:rFonts w:ascii="Times New Roman" w:hAnsi="Times New Roman"/>
          <w:snapToGrid w:val="0"/>
          <w:sz w:val="22"/>
          <w:szCs w:val="22"/>
        </w:rPr>
        <w:t>nju Sklepi opozorijo na zadnja p</w:t>
      </w:r>
      <w:r w:rsidRPr="0041041D">
        <w:rPr>
          <w:rFonts w:ascii="Times New Roman" w:hAnsi="Times New Roman"/>
          <w:snapToGrid w:val="0"/>
          <w:sz w:val="22"/>
          <w:szCs w:val="22"/>
        </w:rPr>
        <w:t xml:space="preserve">oročila </w:t>
      </w:r>
      <w:r w:rsidR="008B795D" w:rsidRPr="0041041D">
        <w:rPr>
          <w:rFonts w:ascii="Times New Roman" w:hAnsi="Times New Roman"/>
          <w:snapToGrid w:val="0"/>
          <w:sz w:val="22"/>
          <w:szCs w:val="22"/>
        </w:rPr>
        <w:t xml:space="preserve">različnih agencij </w:t>
      </w:r>
      <w:r w:rsidRPr="0041041D">
        <w:rPr>
          <w:rFonts w:ascii="Times New Roman" w:hAnsi="Times New Roman"/>
          <w:snapToGrid w:val="0"/>
          <w:sz w:val="22"/>
          <w:szCs w:val="22"/>
        </w:rPr>
        <w:t>ZN</w:t>
      </w:r>
      <w:r w:rsidR="008B795D" w:rsidRPr="0041041D">
        <w:rPr>
          <w:rFonts w:ascii="Times New Roman" w:hAnsi="Times New Roman"/>
          <w:snapToGrid w:val="0"/>
          <w:sz w:val="22"/>
          <w:szCs w:val="22"/>
        </w:rPr>
        <w:t xml:space="preserve"> (kot UNEP)</w:t>
      </w:r>
      <w:r w:rsidRPr="0041041D">
        <w:rPr>
          <w:rFonts w:ascii="Times New Roman" w:hAnsi="Times New Roman"/>
          <w:snapToGrid w:val="0"/>
          <w:sz w:val="22"/>
          <w:szCs w:val="22"/>
        </w:rPr>
        <w:t>, ki navajajo, da na svetovni ravni trenutno zastavljeni podnebni cilji (t.</w:t>
      </w:r>
      <w:r w:rsidR="00024698">
        <w:rPr>
          <w:rFonts w:ascii="Times New Roman" w:hAnsi="Times New Roman"/>
          <w:snapToGrid w:val="0"/>
          <w:sz w:val="22"/>
          <w:szCs w:val="22"/>
        </w:rPr>
        <w:t xml:space="preserve"> </w:t>
      </w:r>
      <w:r w:rsidRPr="0041041D">
        <w:rPr>
          <w:rFonts w:ascii="Times New Roman" w:hAnsi="Times New Roman"/>
          <w:snapToGrid w:val="0"/>
          <w:sz w:val="22"/>
          <w:szCs w:val="22"/>
        </w:rPr>
        <w:t xml:space="preserve">i. nacionalno določeni prispevki – NDC) pogodbenic UNFCCC ne sledijo </w:t>
      </w:r>
      <w:r w:rsidR="008B795D" w:rsidRPr="0041041D">
        <w:rPr>
          <w:rFonts w:ascii="Times New Roman" w:hAnsi="Times New Roman"/>
          <w:snapToGrid w:val="0"/>
          <w:sz w:val="22"/>
          <w:szCs w:val="22"/>
        </w:rPr>
        <w:t xml:space="preserve">poti oz. </w:t>
      </w:r>
      <w:r w:rsidRPr="0041041D">
        <w:rPr>
          <w:rFonts w:ascii="Times New Roman" w:hAnsi="Times New Roman"/>
          <w:snapToGrid w:val="0"/>
          <w:sz w:val="22"/>
          <w:szCs w:val="22"/>
        </w:rPr>
        <w:t xml:space="preserve">trajektoriji za dosego skupnega cilja 2 stopinj C Pariškega sporazuma. </w:t>
      </w:r>
      <w:r w:rsidR="008B795D" w:rsidRPr="0041041D">
        <w:rPr>
          <w:rFonts w:ascii="Times New Roman" w:hAnsi="Times New Roman"/>
          <w:snapToGrid w:val="0"/>
          <w:sz w:val="22"/>
          <w:szCs w:val="22"/>
        </w:rPr>
        <w:t xml:space="preserve">Trenutni cilji držav sveta </w:t>
      </w:r>
      <w:r w:rsidR="00BC0E7A" w:rsidRPr="0041041D">
        <w:rPr>
          <w:rFonts w:ascii="Times New Roman" w:hAnsi="Times New Roman"/>
          <w:snapToGrid w:val="0"/>
          <w:sz w:val="22"/>
          <w:szCs w:val="22"/>
        </w:rPr>
        <w:t xml:space="preserve">naj bi </w:t>
      </w:r>
      <w:r w:rsidR="008B795D" w:rsidRPr="0041041D">
        <w:rPr>
          <w:rFonts w:ascii="Times New Roman" w:hAnsi="Times New Roman"/>
          <w:snapToGrid w:val="0"/>
          <w:sz w:val="22"/>
          <w:szCs w:val="22"/>
        </w:rPr>
        <w:t>globalno segrevanje</w:t>
      </w:r>
      <w:r w:rsidR="00BC0E7A" w:rsidRPr="0041041D">
        <w:rPr>
          <w:rFonts w:ascii="Times New Roman" w:hAnsi="Times New Roman"/>
          <w:snapToGrid w:val="0"/>
          <w:sz w:val="22"/>
          <w:szCs w:val="22"/>
        </w:rPr>
        <w:t xml:space="preserve"> do konca tega stoletja uspeli ustaviti šele na </w:t>
      </w:r>
      <w:r w:rsidR="00D54AE6">
        <w:rPr>
          <w:rFonts w:ascii="Times New Roman" w:hAnsi="Times New Roman"/>
          <w:snapToGrid w:val="0"/>
          <w:sz w:val="22"/>
          <w:szCs w:val="22"/>
        </w:rPr>
        <w:t xml:space="preserve">več kot </w:t>
      </w:r>
      <w:r w:rsidR="00BC0E7A" w:rsidRPr="0041041D">
        <w:rPr>
          <w:rFonts w:ascii="Times New Roman" w:hAnsi="Times New Roman"/>
          <w:snapToGrid w:val="0"/>
          <w:sz w:val="22"/>
          <w:szCs w:val="22"/>
        </w:rPr>
        <w:t>3 stopinjah C.</w:t>
      </w:r>
      <w:r w:rsidR="008B795D" w:rsidRPr="0041041D">
        <w:rPr>
          <w:rFonts w:ascii="Times New Roman" w:hAnsi="Times New Roman"/>
          <w:snapToGrid w:val="0"/>
          <w:sz w:val="22"/>
          <w:szCs w:val="22"/>
        </w:rPr>
        <w:t xml:space="preserve"> </w:t>
      </w:r>
      <w:r w:rsidRPr="0041041D">
        <w:rPr>
          <w:rFonts w:ascii="Times New Roman" w:hAnsi="Times New Roman"/>
          <w:snapToGrid w:val="0"/>
          <w:sz w:val="22"/>
          <w:szCs w:val="22"/>
        </w:rPr>
        <w:t>Sklepi podčrtajo poziv, da morajo pogodbenice svoj</w:t>
      </w:r>
      <w:r w:rsidR="00BC0E7A" w:rsidRPr="0041041D">
        <w:rPr>
          <w:rFonts w:ascii="Times New Roman" w:hAnsi="Times New Roman"/>
          <w:snapToGrid w:val="0"/>
          <w:sz w:val="22"/>
          <w:szCs w:val="22"/>
        </w:rPr>
        <w:t xml:space="preserve">e NDC nadgraditi in uskladiti s takšno potjo oz. </w:t>
      </w:r>
      <w:r w:rsidRPr="0041041D">
        <w:rPr>
          <w:rFonts w:ascii="Times New Roman" w:hAnsi="Times New Roman"/>
          <w:snapToGrid w:val="0"/>
          <w:sz w:val="22"/>
          <w:szCs w:val="22"/>
        </w:rPr>
        <w:t>trajektorijo cilja Pariškega sporazuma</w:t>
      </w:r>
      <w:r w:rsidR="00BC0E7A" w:rsidRPr="0041041D">
        <w:rPr>
          <w:rFonts w:ascii="Times New Roman" w:hAnsi="Times New Roman"/>
          <w:snapToGrid w:val="0"/>
          <w:sz w:val="22"/>
          <w:szCs w:val="22"/>
        </w:rPr>
        <w:t>, ki bo poskusila uravnotežiti prizadevanja sedanjih in prihodnjih generacij</w:t>
      </w:r>
      <w:r w:rsidRPr="0041041D">
        <w:rPr>
          <w:rFonts w:ascii="Times New Roman" w:hAnsi="Times New Roman"/>
          <w:snapToGrid w:val="0"/>
          <w:sz w:val="22"/>
          <w:szCs w:val="22"/>
        </w:rPr>
        <w:t>.</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V zaključku uvodnega poglavja Sklepi spomnijo na dokument Sveta za zunanje zadeve EU iz februarja 2018 glede Evropske podnebne diplomacije ter pozdravijo dokument Sveta za okolje iz junija 2018 glede EU akcijskega plana za krožno gospodarstvo. Sklepi ponovno pozivajo tiste pogodbenice UNFCCC,</w:t>
      </w:r>
      <w:r w:rsidR="00D54AE6">
        <w:rPr>
          <w:rFonts w:ascii="Times New Roman" w:hAnsi="Times New Roman"/>
          <w:snapToGrid w:val="0"/>
          <w:sz w:val="22"/>
          <w:szCs w:val="22"/>
        </w:rPr>
        <w:t xml:space="preserve"> ki še niso ratificirale Pariškega</w:t>
      </w:r>
      <w:r w:rsidRPr="0041041D">
        <w:rPr>
          <w:rFonts w:ascii="Times New Roman" w:hAnsi="Times New Roman"/>
          <w:snapToGrid w:val="0"/>
          <w:sz w:val="22"/>
          <w:szCs w:val="22"/>
        </w:rPr>
        <w:t xml:space="preserve"> sporazum</w:t>
      </w:r>
      <w:r w:rsidR="00D54AE6">
        <w:rPr>
          <w:rFonts w:ascii="Times New Roman" w:hAnsi="Times New Roman"/>
          <w:snapToGrid w:val="0"/>
          <w:sz w:val="22"/>
          <w:szCs w:val="22"/>
        </w:rPr>
        <w:t>a</w:t>
      </w:r>
      <w:r w:rsidRPr="0041041D">
        <w:rPr>
          <w:rFonts w:ascii="Times New Roman" w:hAnsi="Times New Roman"/>
          <w:snapToGrid w:val="0"/>
          <w:sz w:val="22"/>
          <w:szCs w:val="22"/>
        </w:rPr>
        <w:t xml:space="preserve">, da ta pravni korak naredijo v najkrajšem možnem času.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V drugem poglavju Sklepi poudarijo »Krepitev aktivnosti« za izvedbo vseh nalog, ki izhajajo iz Pariškega sporazuma. Sklepi pozivajo pogodbenice, da pospešijo izvedbo svojih zavez </w:t>
      </w:r>
      <w:r w:rsidR="00D54AE6">
        <w:rPr>
          <w:rFonts w:ascii="Times New Roman" w:hAnsi="Times New Roman"/>
          <w:snapToGrid w:val="0"/>
          <w:sz w:val="22"/>
          <w:szCs w:val="22"/>
        </w:rPr>
        <w:t>in  ciljev za obdobje do leta 2020;</w:t>
      </w:r>
      <w:r w:rsidRPr="0041041D">
        <w:rPr>
          <w:rFonts w:ascii="Times New Roman" w:hAnsi="Times New Roman"/>
          <w:snapToGrid w:val="0"/>
          <w:sz w:val="22"/>
          <w:szCs w:val="22"/>
        </w:rPr>
        <w:t xml:space="preserve"> ter intenzivirajo pripravo svojih dokončnih NDC oz. ciljev za Pariški sporazum, ki jih morajo vse pogodbenice posredovati ZN najkasneje tekom leta 2020, za pričetek izvajanja sporazuma v letu 2021.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Sklepi ponovno pozivajo pogodbenice UNFCCC, da ratificirajo tudi dodatek h Kjotskemu protokolu za drugo obdobje od 2013 -2020 (t.</w:t>
      </w:r>
      <w:r w:rsidR="00F27DFB">
        <w:rPr>
          <w:rFonts w:ascii="Times New Roman" w:hAnsi="Times New Roman"/>
          <w:snapToGrid w:val="0"/>
          <w:sz w:val="22"/>
          <w:szCs w:val="22"/>
        </w:rPr>
        <w:t xml:space="preserve"> </w:t>
      </w:r>
      <w:r w:rsidRPr="0041041D">
        <w:rPr>
          <w:rFonts w:ascii="Times New Roman" w:hAnsi="Times New Roman"/>
          <w:snapToGrid w:val="0"/>
          <w:sz w:val="22"/>
          <w:szCs w:val="22"/>
        </w:rPr>
        <w:t xml:space="preserve">i. Doha amandma), saj zaradi premajhnega števila ratifikacij le-ta še ni pričel veljati. Slovenija je Doha amandma ratificirala že marca 2016 kot ena prvih DČ EU.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Nato sklepi predstavijo trenuten skupni NDC oz. cilj EU in DČ za Pariški sporazum, ki predvideva najmanj 40% zmanjšanje emisij toplogrednih plinov </w:t>
      </w:r>
      <w:r w:rsidR="00D54AE6">
        <w:rPr>
          <w:rFonts w:ascii="Times New Roman" w:hAnsi="Times New Roman"/>
          <w:snapToGrid w:val="0"/>
          <w:sz w:val="22"/>
          <w:szCs w:val="22"/>
        </w:rPr>
        <w:t>(</w:t>
      </w:r>
      <w:r w:rsidRPr="0041041D">
        <w:rPr>
          <w:rFonts w:ascii="Times New Roman" w:hAnsi="Times New Roman"/>
          <w:snapToGrid w:val="0"/>
          <w:sz w:val="22"/>
          <w:szCs w:val="22"/>
        </w:rPr>
        <w:t>TGP</w:t>
      </w:r>
      <w:r w:rsidR="00D54AE6">
        <w:rPr>
          <w:rFonts w:ascii="Times New Roman" w:hAnsi="Times New Roman"/>
          <w:snapToGrid w:val="0"/>
          <w:sz w:val="22"/>
          <w:szCs w:val="22"/>
        </w:rPr>
        <w:t>)</w:t>
      </w:r>
      <w:r w:rsidRPr="0041041D">
        <w:rPr>
          <w:rFonts w:ascii="Times New Roman" w:hAnsi="Times New Roman"/>
          <w:snapToGrid w:val="0"/>
          <w:sz w:val="22"/>
          <w:szCs w:val="22"/>
        </w:rPr>
        <w:t xml:space="preserve"> do leta 2030 glede na </w:t>
      </w:r>
      <w:r w:rsidRPr="0041041D">
        <w:rPr>
          <w:rFonts w:ascii="Times New Roman" w:hAnsi="Times New Roman"/>
          <w:snapToGrid w:val="0"/>
          <w:sz w:val="22"/>
          <w:szCs w:val="22"/>
        </w:rPr>
        <w:lastRenderedPageBreak/>
        <w:t xml:space="preserve">leto 1990, ki ga je sprejel Evropski Svet </w:t>
      </w:r>
      <w:r w:rsidR="00D54AE6">
        <w:rPr>
          <w:rFonts w:ascii="Times New Roman" w:hAnsi="Times New Roman"/>
          <w:snapToGrid w:val="0"/>
          <w:sz w:val="22"/>
          <w:szCs w:val="22"/>
        </w:rPr>
        <w:t xml:space="preserve">predsednikov vlad in držav EU </w:t>
      </w:r>
      <w:r w:rsidRPr="0041041D">
        <w:rPr>
          <w:rFonts w:ascii="Times New Roman" w:hAnsi="Times New Roman"/>
          <w:snapToGrid w:val="0"/>
          <w:sz w:val="22"/>
          <w:szCs w:val="22"/>
        </w:rPr>
        <w:t>oktobra 2014. Ta NDC je treb</w:t>
      </w:r>
      <w:r w:rsidR="0029330B">
        <w:rPr>
          <w:rFonts w:ascii="Times New Roman" w:hAnsi="Times New Roman"/>
          <w:snapToGrid w:val="0"/>
          <w:sz w:val="22"/>
          <w:szCs w:val="22"/>
        </w:rPr>
        <w:t>a</w:t>
      </w:r>
      <w:r w:rsidRPr="0041041D">
        <w:rPr>
          <w:rFonts w:ascii="Times New Roman" w:hAnsi="Times New Roman"/>
          <w:snapToGrid w:val="0"/>
          <w:sz w:val="22"/>
          <w:szCs w:val="22"/>
        </w:rPr>
        <w:t xml:space="preserve"> ponovno pretehtati in nadgraditi, da bi sledil trajektoriji za dosego cilja Pariškega sporazuma do leta 2050. Sklepi pozdravljajo </w:t>
      </w:r>
      <w:r w:rsidR="00B64E93">
        <w:rPr>
          <w:rFonts w:ascii="Times New Roman" w:hAnsi="Times New Roman"/>
          <w:snapToGrid w:val="0"/>
          <w:sz w:val="22"/>
          <w:szCs w:val="22"/>
        </w:rPr>
        <w:t>posodobitev</w:t>
      </w:r>
      <w:r w:rsidRPr="0041041D">
        <w:rPr>
          <w:rFonts w:ascii="Times New Roman" w:hAnsi="Times New Roman"/>
          <w:snapToGrid w:val="0"/>
          <w:sz w:val="22"/>
          <w:szCs w:val="22"/>
        </w:rPr>
        <w:t xml:space="preserve"> </w:t>
      </w:r>
      <w:r w:rsidR="00D54AE6" w:rsidRPr="0041041D">
        <w:rPr>
          <w:rFonts w:ascii="Times New Roman" w:hAnsi="Times New Roman"/>
          <w:snapToGrid w:val="0"/>
          <w:sz w:val="22"/>
          <w:szCs w:val="22"/>
        </w:rPr>
        <w:t xml:space="preserve">zakonodaje </w:t>
      </w:r>
      <w:r w:rsidRPr="0041041D">
        <w:rPr>
          <w:rFonts w:ascii="Times New Roman" w:hAnsi="Times New Roman"/>
          <w:snapToGrid w:val="0"/>
          <w:sz w:val="22"/>
          <w:szCs w:val="22"/>
        </w:rPr>
        <w:t>EU za sistem trgovanja z emisijami TGP (t.</w:t>
      </w:r>
      <w:r w:rsidR="0029330B">
        <w:rPr>
          <w:rFonts w:ascii="Times New Roman" w:hAnsi="Times New Roman"/>
          <w:snapToGrid w:val="0"/>
          <w:sz w:val="22"/>
          <w:szCs w:val="22"/>
        </w:rPr>
        <w:t xml:space="preserve"> </w:t>
      </w:r>
      <w:r w:rsidRPr="0041041D">
        <w:rPr>
          <w:rFonts w:ascii="Times New Roman" w:hAnsi="Times New Roman"/>
          <w:snapToGrid w:val="0"/>
          <w:sz w:val="22"/>
          <w:szCs w:val="22"/>
        </w:rPr>
        <w:t xml:space="preserve">i. ETS), vključitev sektorja rabe zemljišč in gozdarstva v sistem ETS, povečanje EU skupnega cilja za obnovljive vire energije (OVE) na 32% v skupni rabi energije, ter cilja za učinkovito rabo energije (URE) na 32,5%; kar je bilo sprejeto v prvi polovici letošnjega leta.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Sklepi navedejo prizadevanja za finalizacijo EU dolgoročne strategije za zmanjševanje emisij TGP do leta 2050 za doseganje cilja Pariškega sporazuma, ki jo bo EK na poziv Evropskega Sveta iz marca letos zaključila predčasno do </w:t>
      </w:r>
      <w:r w:rsidR="00BC0E7A" w:rsidRPr="0041041D">
        <w:rPr>
          <w:rFonts w:ascii="Times New Roman" w:hAnsi="Times New Roman"/>
          <w:snapToGrid w:val="0"/>
          <w:sz w:val="22"/>
          <w:szCs w:val="22"/>
        </w:rPr>
        <w:t xml:space="preserve">konca </w:t>
      </w:r>
      <w:r w:rsidRPr="0041041D">
        <w:rPr>
          <w:rFonts w:ascii="Times New Roman" w:hAnsi="Times New Roman"/>
          <w:snapToGrid w:val="0"/>
          <w:sz w:val="22"/>
          <w:szCs w:val="22"/>
        </w:rPr>
        <w:t xml:space="preserve">novembra, da bi rezultate lahko EU in DČ že predstavile na COP24. V tem kontekstu Sklepi poudarjajo nujnost </w:t>
      </w:r>
      <w:r w:rsidR="00D54AE6">
        <w:rPr>
          <w:rFonts w:ascii="Times New Roman" w:hAnsi="Times New Roman"/>
          <w:snapToGrid w:val="0"/>
          <w:sz w:val="22"/>
          <w:szCs w:val="22"/>
        </w:rPr>
        <w:t xml:space="preserve">ustrezne </w:t>
      </w:r>
      <w:r w:rsidRPr="0041041D">
        <w:rPr>
          <w:rFonts w:ascii="Times New Roman" w:hAnsi="Times New Roman"/>
          <w:snapToGrid w:val="0"/>
          <w:sz w:val="22"/>
          <w:szCs w:val="22"/>
        </w:rPr>
        <w:t xml:space="preserve">vključitve vseh relevantnih sektorjev v Strategijo, ki mora trasirati pot v trajnostni jutri EU in DČ, vključno s pravično tranzicijo delovne sile.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Med temeljnimi poudarki Sklepov je ponovitev zaveze EU in DČ za pošten prispevek k mednarodnim podnebnim financam za pomoč izvajanja podnebne politike </w:t>
      </w:r>
      <w:r w:rsidR="00D54AE6">
        <w:rPr>
          <w:rFonts w:ascii="Times New Roman" w:hAnsi="Times New Roman"/>
          <w:snapToGrid w:val="0"/>
          <w:sz w:val="22"/>
          <w:szCs w:val="22"/>
        </w:rPr>
        <w:t xml:space="preserve">v </w:t>
      </w:r>
      <w:r w:rsidRPr="0041041D">
        <w:rPr>
          <w:rFonts w:ascii="Times New Roman" w:hAnsi="Times New Roman"/>
          <w:snapToGrid w:val="0"/>
          <w:sz w:val="22"/>
          <w:szCs w:val="22"/>
        </w:rPr>
        <w:t>držav</w:t>
      </w:r>
      <w:r w:rsidR="00D54AE6">
        <w:rPr>
          <w:rFonts w:ascii="Times New Roman" w:hAnsi="Times New Roman"/>
          <w:snapToGrid w:val="0"/>
          <w:sz w:val="22"/>
          <w:szCs w:val="22"/>
        </w:rPr>
        <w:t>ah</w:t>
      </w:r>
      <w:r w:rsidRPr="0041041D">
        <w:rPr>
          <w:rFonts w:ascii="Times New Roman" w:hAnsi="Times New Roman"/>
          <w:snapToGrid w:val="0"/>
          <w:sz w:val="22"/>
          <w:szCs w:val="22"/>
        </w:rPr>
        <w:t xml:space="preserve"> v razvoju. Gre za skupno, svetovno</w:t>
      </w:r>
      <w:r w:rsidR="00D54AE6">
        <w:rPr>
          <w:rFonts w:ascii="Times New Roman" w:hAnsi="Times New Roman"/>
          <w:snapToGrid w:val="0"/>
          <w:sz w:val="22"/>
          <w:szCs w:val="22"/>
        </w:rPr>
        <w:t>, že leta 2009 dano</w:t>
      </w:r>
      <w:r w:rsidRPr="0041041D">
        <w:rPr>
          <w:rFonts w:ascii="Times New Roman" w:hAnsi="Times New Roman"/>
          <w:snapToGrid w:val="0"/>
          <w:sz w:val="22"/>
          <w:szCs w:val="22"/>
        </w:rPr>
        <w:t xml:space="preserve"> zavezo </w:t>
      </w:r>
      <w:r w:rsidR="00D54AE6">
        <w:rPr>
          <w:rFonts w:ascii="Times New Roman" w:hAnsi="Times New Roman"/>
          <w:snapToGrid w:val="0"/>
          <w:sz w:val="22"/>
          <w:szCs w:val="22"/>
        </w:rPr>
        <w:t>razvitih držav sveta za mobilizacijo</w:t>
      </w:r>
      <w:r w:rsidRPr="0041041D">
        <w:rPr>
          <w:rFonts w:ascii="Times New Roman" w:hAnsi="Times New Roman"/>
          <w:snapToGrid w:val="0"/>
          <w:sz w:val="22"/>
          <w:szCs w:val="22"/>
        </w:rPr>
        <w:t xml:space="preserve"> 100 milijard USD letno do leta 2020 (ob ohranitvi te ravni do leta 2025, ko se ta letni znesek </w:t>
      </w:r>
      <w:r w:rsidR="00D54AE6">
        <w:rPr>
          <w:rFonts w:ascii="Times New Roman" w:hAnsi="Times New Roman"/>
          <w:snapToGrid w:val="0"/>
          <w:sz w:val="22"/>
          <w:szCs w:val="22"/>
        </w:rPr>
        <w:t xml:space="preserve">ustrezno </w:t>
      </w:r>
      <w:r w:rsidRPr="0041041D">
        <w:rPr>
          <w:rFonts w:ascii="Times New Roman" w:hAnsi="Times New Roman"/>
          <w:snapToGrid w:val="0"/>
          <w:sz w:val="22"/>
          <w:szCs w:val="22"/>
        </w:rPr>
        <w:t xml:space="preserve">poveča) in sicer iz različnih javnih in privatnih virov ter drugih inovativnih oblik </w:t>
      </w:r>
      <w:r w:rsidR="00364C01">
        <w:rPr>
          <w:rFonts w:ascii="Times New Roman" w:hAnsi="Times New Roman"/>
          <w:snapToGrid w:val="0"/>
          <w:sz w:val="22"/>
          <w:szCs w:val="22"/>
        </w:rPr>
        <w:t>mobilizacije podnebnih financ</w:t>
      </w:r>
      <w:r w:rsidRPr="0041041D">
        <w:rPr>
          <w:rFonts w:ascii="Times New Roman" w:hAnsi="Times New Roman"/>
          <w:snapToGrid w:val="0"/>
          <w:sz w:val="22"/>
          <w:szCs w:val="22"/>
        </w:rPr>
        <w:t>. Poudarjena je nujnost prioritetne pomoči najmanj razvitim in podnebno ranljivim državam, vključno z majhnimi otoškimi državami predvsem v Pacifiku.</w:t>
      </w:r>
      <w:r w:rsidR="002A5E5F" w:rsidRPr="0041041D">
        <w:rPr>
          <w:rFonts w:ascii="Times New Roman" w:hAnsi="Times New Roman"/>
          <w:snapToGrid w:val="0"/>
          <w:sz w:val="22"/>
          <w:szCs w:val="22"/>
        </w:rPr>
        <w:t xml:space="preserve"> Sklepi pozdravijo tudi posebne sklepe Sveta </w:t>
      </w:r>
      <w:r w:rsidR="00364C01">
        <w:rPr>
          <w:rFonts w:ascii="Times New Roman" w:hAnsi="Times New Roman"/>
          <w:snapToGrid w:val="0"/>
          <w:sz w:val="22"/>
          <w:szCs w:val="22"/>
        </w:rPr>
        <w:t xml:space="preserve">EU </w:t>
      </w:r>
      <w:r w:rsidR="002A5E5F" w:rsidRPr="0041041D">
        <w:rPr>
          <w:rFonts w:ascii="Times New Roman" w:hAnsi="Times New Roman"/>
          <w:snapToGrid w:val="0"/>
          <w:sz w:val="22"/>
          <w:szCs w:val="22"/>
        </w:rPr>
        <w:t xml:space="preserve">za ekonomske in finančne zadeve iz novembra letos na temo podnebnih financ za Pariški sporazum.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Sklepi prepoznavajo pomembnost nadaljevanja dialoga vseh relevantnih deležnikov in njihov prispevek za pripravo učinkovitih ukrepov doseganja ciljev Pariškega sporazuma. V tem okviru ima posebno vlogo t.</w:t>
      </w:r>
      <w:r w:rsidR="0029330B">
        <w:rPr>
          <w:rFonts w:ascii="Times New Roman" w:hAnsi="Times New Roman"/>
          <w:snapToGrid w:val="0"/>
          <w:sz w:val="22"/>
          <w:szCs w:val="22"/>
        </w:rPr>
        <w:t xml:space="preserve"> </w:t>
      </w:r>
      <w:r w:rsidRPr="0041041D">
        <w:rPr>
          <w:rFonts w:ascii="Times New Roman" w:hAnsi="Times New Roman"/>
          <w:snapToGrid w:val="0"/>
          <w:sz w:val="22"/>
          <w:szCs w:val="22"/>
        </w:rPr>
        <w:t xml:space="preserve">i. Talanoa dialog (vključujoč, pregleden in konstruktiven dialog), katerega rezultat naj bi bil dogovor vseh pogodbenic UNFCCC za </w:t>
      </w:r>
      <w:r w:rsidR="00364C01">
        <w:rPr>
          <w:rFonts w:ascii="Times New Roman" w:hAnsi="Times New Roman"/>
          <w:snapToGrid w:val="0"/>
          <w:sz w:val="22"/>
          <w:szCs w:val="22"/>
        </w:rPr>
        <w:t xml:space="preserve">dopolnitev </w:t>
      </w:r>
      <w:r w:rsidRPr="0041041D">
        <w:rPr>
          <w:rFonts w:ascii="Times New Roman" w:hAnsi="Times New Roman"/>
          <w:snapToGrid w:val="0"/>
          <w:sz w:val="22"/>
          <w:szCs w:val="22"/>
        </w:rPr>
        <w:t xml:space="preserve">nacionalnih ciljev – NDC, ki bi zagotovili ambiciozno dolgoročno trajektorijo za implementacijo ciljev in zavez Pariškega sporazuma.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V zadnjem poglavju »Pot do podnebne konference v Katovicah« Sklepi Sveta v celoti podpirajo delovni program (t.</w:t>
      </w:r>
      <w:r w:rsidR="0029330B">
        <w:rPr>
          <w:rFonts w:ascii="Times New Roman" w:hAnsi="Times New Roman"/>
          <w:snapToGrid w:val="0"/>
          <w:sz w:val="22"/>
          <w:szCs w:val="22"/>
        </w:rPr>
        <w:t xml:space="preserve"> </w:t>
      </w:r>
      <w:r w:rsidRPr="0041041D">
        <w:rPr>
          <w:rFonts w:ascii="Times New Roman" w:hAnsi="Times New Roman"/>
          <w:snapToGrid w:val="0"/>
          <w:sz w:val="22"/>
          <w:szCs w:val="22"/>
        </w:rPr>
        <w:t xml:space="preserve">i. PAWN – </w:t>
      </w:r>
      <w:r w:rsidRPr="00C001EE">
        <w:rPr>
          <w:rFonts w:ascii="Times New Roman" w:hAnsi="Times New Roman"/>
          <w:snapToGrid w:val="0"/>
          <w:sz w:val="22"/>
          <w:szCs w:val="22"/>
        </w:rPr>
        <w:t>Paris Agreement Work Programme</w:t>
      </w:r>
      <w:r w:rsidRPr="0041041D">
        <w:rPr>
          <w:rFonts w:ascii="Times New Roman" w:hAnsi="Times New Roman"/>
          <w:snapToGrid w:val="0"/>
          <w:sz w:val="22"/>
          <w:szCs w:val="22"/>
        </w:rPr>
        <w:t>) do COP24 v decembru letos, katerega temelji namen je zagotoviti</w:t>
      </w:r>
      <w:r w:rsidR="00BC0E7A" w:rsidRPr="0041041D">
        <w:rPr>
          <w:rFonts w:ascii="Times New Roman" w:hAnsi="Times New Roman"/>
          <w:snapToGrid w:val="0"/>
          <w:sz w:val="22"/>
          <w:szCs w:val="22"/>
        </w:rPr>
        <w:t xml:space="preserve"> priprav</w:t>
      </w:r>
      <w:r w:rsidR="00364C01">
        <w:rPr>
          <w:rFonts w:ascii="Times New Roman" w:hAnsi="Times New Roman"/>
          <w:snapToGrid w:val="0"/>
          <w:sz w:val="22"/>
          <w:szCs w:val="22"/>
        </w:rPr>
        <w:t>o in sprejetje dokončne knjige p</w:t>
      </w:r>
      <w:r w:rsidRPr="0041041D">
        <w:rPr>
          <w:rFonts w:ascii="Times New Roman" w:hAnsi="Times New Roman"/>
          <w:snapToGrid w:val="0"/>
          <w:sz w:val="22"/>
          <w:szCs w:val="22"/>
        </w:rPr>
        <w:t>ravil (Rulebook) za učinkovito izvajanje Pariškega sporazuma.  Poudarijo, da je doseganje dolgoročnega podnebnega cilja možno samo z vključitvijo in ustrezno ambicioznostjo vseh pogodbenic UNFCCC. Sklepi posebej podčrtajo pomembnost</w:t>
      </w:r>
      <w:r w:rsidR="00364C01">
        <w:rPr>
          <w:rFonts w:ascii="Times New Roman" w:hAnsi="Times New Roman"/>
          <w:snapToGrid w:val="0"/>
          <w:sz w:val="22"/>
          <w:szCs w:val="22"/>
        </w:rPr>
        <w:t xml:space="preserve"> priprave in sprejetja takšnih p</w:t>
      </w:r>
      <w:r w:rsidRPr="0041041D">
        <w:rPr>
          <w:rFonts w:ascii="Times New Roman" w:hAnsi="Times New Roman"/>
          <w:snapToGrid w:val="0"/>
          <w:sz w:val="22"/>
          <w:szCs w:val="22"/>
        </w:rPr>
        <w:t>ravil, ki bodo uravnoteženo vključevala določila za vse vsebine in člene Pariškega sporazuma, ob upoštevanju različnih zmožnosti in stopnje razvoja posameznih držav. Pravila morajo biti popolnoma pregledna, kompleksna in morajo odsevati odgovornost za celovito in učinkovito izvedbo ciljev vsake in vseh držav oz. pogodbenic UNFCCC oz. Pariškega sp</w:t>
      </w:r>
      <w:r w:rsidR="00364C01">
        <w:rPr>
          <w:rFonts w:ascii="Times New Roman" w:hAnsi="Times New Roman"/>
          <w:snapToGrid w:val="0"/>
          <w:sz w:val="22"/>
          <w:szCs w:val="22"/>
        </w:rPr>
        <w:t>orazuma. Med temeljnimi nameni p</w:t>
      </w:r>
      <w:r w:rsidRPr="0041041D">
        <w:rPr>
          <w:rFonts w:ascii="Times New Roman" w:hAnsi="Times New Roman"/>
          <w:snapToGrid w:val="0"/>
          <w:sz w:val="22"/>
          <w:szCs w:val="22"/>
        </w:rPr>
        <w:t xml:space="preserve">ravil je tudi sproten in reden ter vseobsegajoč pregled izvajanja zavez s strani pogodbenic. </w:t>
      </w:r>
    </w:p>
    <w:p w:rsidR="0085314D" w:rsidRPr="0041041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Sklepi podčrtajo zavezo in polno vključitev EU in DČ v proces Talanoa dialoga. Pozdravijo dosedanje aktivnosti v tej smeri, ki naj bi se zaključile z Talanoa dialogom na ministrski ravni v Katovicah, katerega osnovni namen je pripraviti politični teren za usmerjeno razpravo o nadgradnji NDC-jev pogodbenic, ki bodo uravnotežili prizadevanja sedanjih in prihodnjih generacij za izpolnitev ciljev Pariškega sporazuma. V tem kontekstu Sklepi pozdravljajo tudi izvedbo </w:t>
      </w:r>
      <w:r w:rsidR="00BC0E7A" w:rsidRPr="0041041D">
        <w:rPr>
          <w:rFonts w:ascii="Times New Roman" w:hAnsi="Times New Roman"/>
          <w:snapToGrid w:val="0"/>
          <w:sz w:val="22"/>
          <w:szCs w:val="22"/>
        </w:rPr>
        <w:t xml:space="preserve">posebnega </w:t>
      </w:r>
      <w:r w:rsidRPr="0041041D">
        <w:rPr>
          <w:rFonts w:ascii="Times New Roman" w:hAnsi="Times New Roman"/>
          <w:snapToGrid w:val="0"/>
          <w:sz w:val="22"/>
          <w:szCs w:val="22"/>
        </w:rPr>
        <w:t xml:space="preserve">dogodka </w:t>
      </w:r>
      <w:r w:rsidR="00BC0E7A" w:rsidRPr="0041041D">
        <w:rPr>
          <w:rFonts w:ascii="Times New Roman" w:hAnsi="Times New Roman"/>
          <w:snapToGrid w:val="0"/>
          <w:sz w:val="22"/>
          <w:szCs w:val="22"/>
        </w:rPr>
        <w:t xml:space="preserve">oz usmerjene razprave </w:t>
      </w:r>
      <w:r w:rsidRPr="0041041D">
        <w:rPr>
          <w:rFonts w:ascii="Times New Roman" w:hAnsi="Times New Roman"/>
          <w:snapToGrid w:val="0"/>
          <w:sz w:val="22"/>
          <w:szCs w:val="22"/>
        </w:rPr>
        <w:t xml:space="preserve">na ministrski ravni v Katovicah na temo podnebnih financ in </w:t>
      </w:r>
      <w:r w:rsidR="00BC0E7A" w:rsidRPr="0041041D">
        <w:rPr>
          <w:rFonts w:ascii="Times New Roman" w:hAnsi="Times New Roman"/>
          <w:snapToGrid w:val="0"/>
          <w:sz w:val="22"/>
          <w:szCs w:val="22"/>
        </w:rPr>
        <w:t xml:space="preserve">tudi </w:t>
      </w:r>
      <w:r w:rsidRPr="0041041D">
        <w:rPr>
          <w:rFonts w:ascii="Times New Roman" w:hAnsi="Times New Roman"/>
          <w:snapToGrid w:val="0"/>
          <w:sz w:val="22"/>
          <w:szCs w:val="22"/>
        </w:rPr>
        <w:t xml:space="preserve">na temo pregleda izvajanja zavez do leta 2020. </w:t>
      </w:r>
      <w:r w:rsidR="00072625">
        <w:rPr>
          <w:rFonts w:ascii="Times New Roman" w:hAnsi="Times New Roman"/>
          <w:snapToGrid w:val="0"/>
          <w:sz w:val="22"/>
          <w:szCs w:val="22"/>
        </w:rPr>
        <w:t xml:space="preserve">Sklepi poudarijo, da so EU in države članice v skladu z odstavkom 24 Sklepa 1/CP.21 iz leta 2015, katerega dodatek je Pariški sporazum, »sporočiti ali </w:t>
      </w:r>
      <w:r w:rsidR="00364C01">
        <w:rPr>
          <w:rFonts w:ascii="Times New Roman" w:hAnsi="Times New Roman"/>
          <w:snapToGrid w:val="0"/>
          <w:sz w:val="22"/>
          <w:szCs w:val="22"/>
        </w:rPr>
        <w:t>dopolniti</w:t>
      </w:r>
      <w:r w:rsidR="00072625">
        <w:rPr>
          <w:rFonts w:ascii="Times New Roman" w:hAnsi="Times New Roman"/>
          <w:snapToGrid w:val="0"/>
          <w:sz w:val="22"/>
          <w:szCs w:val="22"/>
        </w:rPr>
        <w:t xml:space="preserve"> svoj NDC do leta 2020« ob upoštevanju nadaljnjih </w:t>
      </w:r>
      <w:r w:rsidR="00072625">
        <w:rPr>
          <w:rFonts w:ascii="Times New Roman" w:hAnsi="Times New Roman"/>
          <w:snapToGrid w:val="0"/>
          <w:sz w:val="22"/>
          <w:szCs w:val="22"/>
        </w:rPr>
        <w:lastRenderedPageBreak/>
        <w:t xml:space="preserve">kolektivnih prizadevanj in dejavnosti vseh pogodbenic na svetovni ravni za doseganje ciljev Pariškega sporazuma.   </w:t>
      </w:r>
    </w:p>
    <w:p w:rsidR="0085314D" w:rsidRDefault="0085314D" w:rsidP="0085314D">
      <w:pPr>
        <w:spacing w:line="240" w:lineRule="auto"/>
        <w:rPr>
          <w:rFonts w:ascii="Times New Roman" w:hAnsi="Times New Roman"/>
          <w:snapToGrid w:val="0"/>
          <w:sz w:val="22"/>
          <w:szCs w:val="22"/>
        </w:rPr>
      </w:pP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Sklepi se zaključijo z navedbo »Drugih procesov«, med </w:t>
      </w:r>
      <w:r w:rsidR="00BC0E7A" w:rsidRPr="0041041D">
        <w:rPr>
          <w:rFonts w:ascii="Times New Roman" w:hAnsi="Times New Roman"/>
          <w:snapToGrid w:val="0"/>
          <w:sz w:val="22"/>
          <w:szCs w:val="22"/>
        </w:rPr>
        <w:t xml:space="preserve">katerimi </w:t>
      </w:r>
      <w:r w:rsidRPr="0041041D">
        <w:rPr>
          <w:rFonts w:ascii="Times New Roman" w:hAnsi="Times New Roman"/>
          <w:snapToGrid w:val="0"/>
          <w:sz w:val="22"/>
          <w:szCs w:val="22"/>
        </w:rPr>
        <w:t xml:space="preserve">pozdravijo </w:t>
      </w:r>
      <w:r w:rsidR="00BC0E7A" w:rsidRPr="0041041D">
        <w:rPr>
          <w:rFonts w:ascii="Times New Roman" w:hAnsi="Times New Roman"/>
          <w:snapToGrid w:val="0"/>
          <w:sz w:val="22"/>
          <w:szCs w:val="22"/>
        </w:rPr>
        <w:t xml:space="preserve">priprave na </w:t>
      </w:r>
      <w:r w:rsidRPr="0041041D">
        <w:rPr>
          <w:rFonts w:ascii="Times New Roman" w:hAnsi="Times New Roman"/>
          <w:snapToGrid w:val="0"/>
          <w:sz w:val="22"/>
          <w:szCs w:val="22"/>
        </w:rPr>
        <w:t xml:space="preserve">»Podnebni vrh« (Climate Summit) v organizaciji Generalnega sekretarja ZN </w:t>
      </w:r>
      <w:r w:rsidR="00BC0E7A" w:rsidRPr="0041041D">
        <w:rPr>
          <w:rFonts w:ascii="Times New Roman" w:hAnsi="Times New Roman"/>
          <w:snapToGrid w:val="0"/>
          <w:sz w:val="22"/>
          <w:szCs w:val="22"/>
        </w:rPr>
        <w:t xml:space="preserve">Antonia Guterresa </w:t>
      </w:r>
      <w:r w:rsidRPr="0041041D">
        <w:rPr>
          <w:rFonts w:ascii="Times New Roman" w:hAnsi="Times New Roman"/>
          <w:snapToGrid w:val="0"/>
          <w:sz w:val="22"/>
          <w:szCs w:val="22"/>
        </w:rPr>
        <w:t xml:space="preserve">v </w:t>
      </w:r>
      <w:r w:rsidR="00BC0E7A" w:rsidRPr="0041041D">
        <w:rPr>
          <w:rFonts w:ascii="Times New Roman" w:hAnsi="Times New Roman"/>
          <w:snapToGrid w:val="0"/>
          <w:sz w:val="22"/>
          <w:szCs w:val="22"/>
        </w:rPr>
        <w:t xml:space="preserve">septembru </w:t>
      </w:r>
      <w:r w:rsidR="00AE54AF" w:rsidRPr="0041041D">
        <w:rPr>
          <w:rFonts w:ascii="Times New Roman" w:hAnsi="Times New Roman"/>
          <w:snapToGrid w:val="0"/>
          <w:sz w:val="22"/>
          <w:szCs w:val="22"/>
        </w:rPr>
        <w:t>2019;</w:t>
      </w:r>
      <w:r w:rsidRPr="0041041D">
        <w:rPr>
          <w:rFonts w:ascii="Times New Roman" w:hAnsi="Times New Roman"/>
          <w:snapToGrid w:val="0"/>
          <w:sz w:val="22"/>
          <w:szCs w:val="22"/>
        </w:rPr>
        <w:t xml:space="preserve"> ter druge dogodke, ki bodo sledili v procesu Talanoa dialoga v letu 2019. Sklepi pozdravijo tudi prizadevanja in sprejete dokumente za zmanjševanje emisij TGP v okviru Mednarodne organizacije za pomorstvo (IMO) ter Mednarodne organizacije za civilno letalstvo (ICAO).</w:t>
      </w:r>
    </w:p>
    <w:p w:rsidR="0085314D" w:rsidRPr="0041041D" w:rsidRDefault="0085314D" w:rsidP="0085314D">
      <w:pPr>
        <w:spacing w:line="240" w:lineRule="auto"/>
        <w:rPr>
          <w:rFonts w:ascii="Times New Roman" w:hAnsi="Times New Roman"/>
          <w:snapToGrid w:val="0"/>
          <w:sz w:val="22"/>
          <w:szCs w:val="22"/>
        </w:rPr>
      </w:pPr>
      <w:r w:rsidRPr="0041041D">
        <w:rPr>
          <w:rFonts w:ascii="Times New Roman" w:hAnsi="Times New Roman"/>
          <w:snapToGrid w:val="0"/>
          <w:sz w:val="22"/>
          <w:szCs w:val="22"/>
        </w:rPr>
        <w:t xml:space="preserve"> </w:t>
      </w:r>
    </w:p>
    <w:p w:rsidR="000A2724" w:rsidRDefault="000A2724" w:rsidP="000A2724">
      <w:pPr>
        <w:spacing w:line="240" w:lineRule="auto"/>
        <w:rPr>
          <w:rFonts w:ascii="Times New Roman" w:hAnsi="Times New Roman"/>
          <w:snapToGrid w:val="0"/>
          <w:sz w:val="22"/>
          <w:szCs w:val="22"/>
        </w:rPr>
      </w:pPr>
      <w:r w:rsidRPr="000A2724">
        <w:rPr>
          <w:rFonts w:ascii="Times New Roman" w:hAnsi="Times New Roman"/>
          <w:b/>
          <w:snapToGrid w:val="0"/>
          <w:sz w:val="22"/>
          <w:szCs w:val="22"/>
        </w:rPr>
        <w:t>Evropski svet predsednikov vlad in držav EU se je v svojih Sklepih z dne 18.10.2018</w:t>
      </w:r>
      <w:r>
        <w:rPr>
          <w:rFonts w:ascii="Times New Roman" w:hAnsi="Times New Roman"/>
          <w:snapToGrid w:val="0"/>
          <w:sz w:val="22"/>
          <w:szCs w:val="22"/>
        </w:rPr>
        <w:t xml:space="preserve"> prav tako zavzel za bolj ambiciozno podnebno politiko. S</w:t>
      </w:r>
      <w:r w:rsidR="00BC782A" w:rsidRPr="000A2724">
        <w:rPr>
          <w:rFonts w:ascii="Times New Roman" w:hAnsi="Times New Roman"/>
          <w:snapToGrid w:val="0"/>
          <w:sz w:val="22"/>
          <w:szCs w:val="22"/>
        </w:rPr>
        <w:t xml:space="preserve">eznanil </w:t>
      </w:r>
      <w:r w:rsidRPr="000A2724">
        <w:rPr>
          <w:rFonts w:ascii="Times New Roman" w:hAnsi="Times New Roman"/>
          <w:snapToGrid w:val="0"/>
          <w:sz w:val="22"/>
          <w:szCs w:val="22"/>
        </w:rPr>
        <w:t xml:space="preserve">se je </w:t>
      </w:r>
      <w:r w:rsidR="00BC782A" w:rsidRPr="000A2724">
        <w:rPr>
          <w:rFonts w:ascii="Times New Roman" w:hAnsi="Times New Roman"/>
          <w:snapToGrid w:val="0"/>
          <w:sz w:val="22"/>
          <w:szCs w:val="22"/>
        </w:rPr>
        <w:t xml:space="preserve">z najnovejšim posebnim poročilom Medvladnega panela za podnebne spremembe (IPCC), ki nedvoumno potrjuje negativne posledice podnebnih sprememb, vključno z zaključki tega poročila, v katerih je navedeno, da je zmanjšanje globalnih emisij v vseh sektorjih ključnega pomena ter da so potrebni nadaljnji ukrepi za blažitev podnebnih sprememb in prilagoditev nanje, zlasti za dosego temperaturnega cilja iz Pariškega sporazuma. </w:t>
      </w:r>
    </w:p>
    <w:p w:rsidR="000A2724" w:rsidRDefault="000A2724" w:rsidP="000A2724">
      <w:pPr>
        <w:spacing w:line="240" w:lineRule="auto"/>
        <w:rPr>
          <w:rFonts w:ascii="Times New Roman" w:hAnsi="Times New Roman"/>
          <w:snapToGrid w:val="0"/>
          <w:sz w:val="22"/>
          <w:szCs w:val="22"/>
        </w:rPr>
      </w:pPr>
    </w:p>
    <w:p w:rsidR="00B3190A" w:rsidRDefault="00BC782A" w:rsidP="000A2724">
      <w:pPr>
        <w:spacing w:line="240" w:lineRule="auto"/>
        <w:rPr>
          <w:rFonts w:ascii="Times New Roman" w:hAnsi="Times New Roman"/>
          <w:snapToGrid w:val="0"/>
          <w:sz w:val="22"/>
          <w:szCs w:val="22"/>
        </w:rPr>
      </w:pPr>
      <w:r w:rsidRPr="000A2724">
        <w:rPr>
          <w:rFonts w:ascii="Times New Roman" w:hAnsi="Times New Roman"/>
          <w:snapToGrid w:val="0"/>
          <w:sz w:val="22"/>
          <w:szCs w:val="22"/>
        </w:rPr>
        <w:t xml:space="preserve">Evropski svet </w:t>
      </w:r>
      <w:r w:rsidR="000A2724">
        <w:rPr>
          <w:rFonts w:ascii="Times New Roman" w:hAnsi="Times New Roman"/>
          <w:snapToGrid w:val="0"/>
          <w:sz w:val="22"/>
          <w:szCs w:val="22"/>
        </w:rPr>
        <w:t xml:space="preserve">je </w:t>
      </w:r>
      <w:r w:rsidRPr="000A2724">
        <w:rPr>
          <w:rFonts w:ascii="Times New Roman" w:hAnsi="Times New Roman"/>
          <w:snapToGrid w:val="0"/>
          <w:sz w:val="22"/>
          <w:szCs w:val="22"/>
        </w:rPr>
        <w:t xml:space="preserve">v </w:t>
      </w:r>
      <w:r w:rsidR="000A2724">
        <w:rPr>
          <w:rFonts w:ascii="Times New Roman" w:hAnsi="Times New Roman"/>
          <w:snapToGrid w:val="0"/>
          <w:sz w:val="22"/>
          <w:szCs w:val="22"/>
        </w:rPr>
        <w:t xml:space="preserve">okviru priprave na Podnebno konferenco na Poljskem (COP24) </w:t>
      </w:r>
      <w:r w:rsidRPr="000A2724">
        <w:rPr>
          <w:rFonts w:ascii="Times New Roman" w:hAnsi="Times New Roman"/>
          <w:snapToGrid w:val="0"/>
          <w:sz w:val="22"/>
          <w:szCs w:val="22"/>
        </w:rPr>
        <w:t>pot</w:t>
      </w:r>
      <w:r w:rsidR="000A2724">
        <w:rPr>
          <w:rFonts w:ascii="Times New Roman" w:hAnsi="Times New Roman"/>
          <w:snapToGrid w:val="0"/>
          <w:sz w:val="22"/>
          <w:szCs w:val="22"/>
        </w:rPr>
        <w:t xml:space="preserve">rdil </w:t>
      </w:r>
      <w:r w:rsidRPr="000A2724">
        <w:rPr>
          <w:rFonts w:ascii="Times New Roman" w:hAnsi="Times New Roman"/>
          <w:snapToGrid w:val="0"/>
          <w:sz w:val="22"/>
          <w:szCs w:val="22"/>
        </w:rPr>
        <w:t xml:space="preserve">sklepe Sveta </w:t>
      </w:r>
      <w:r w:rsidR="000A2724">
        <w:rPr>
          <w:rFonts w:ascii="Times New Roman" w:hAnsi="Times New Roman"/>
          <w:snapToGrid w:val="0"/>
          <w:sz w:val="22"/>
          <w:szCs w:val="22"/>
        </w:rPr>
        <w:t>(za okolje) z dne 9.10.2018 in izrekel</w:t>
      </w:r>
      <w:r w:rsidRPr="000A2724">
        <w:rPr>
          <w:rFonts w:ascii="Times New Roman" w:hAnsi="Times New Roman"/>
          <w:snapToGrid w:val="0"/>
          <w:sz w:val="22"/>
          <w:szCs w:val="22"/>
        </w:rPr>
        <w:t xml:space="preserve"> svojo polno podporo pri organizaciji te konference. </w:t>
      </w:r>
      <w:r w:rsidR="000A2724">
        <w:rPr>
          <w:rFonts w:ascii="Times New Roman" w:hAnsi="Times New Roman"/>
          <w:snapToGrid w:val="0"/>
          <w:sz w:val="22"/>
          <w:szCs w:val="22"/>
        </w:rPr>
        <w:t>Zavzel se je za sprejetje</w:t>
      </w:r>
      <w:r w:rsidRPr="000A2724">
        <w:rPr>
          <w:rFonts w:ascii="Times New Roman" w:hAnsi="Times New Roman"/>
          <w:snapToGrid w:val="0"/>
          <w:sz w:val="22"/>
          <w:szCs w:val="22"/>
        </w:rPr>
        <w:t xml:space="preserve"> ambicioznih in celovitih izvedbenih pravil </w:t>
      </w:r>
      <w:r w:rsidR="000A2724">
        <w:rPr>
          <w:rFonts w:ascii="Times New Roman" w:hAnsi="Times New Roman"/>
          <w:snapToGrid w:val="0"/>
          <w:sz w:val="22"/>
          <w:szCs w:val="22"/>
        </w:rPr>
        <w:t xml:space="preserve">(Rulebook) </w:t>
      </w:r>
      <w:r w:rsidRPr="000A2724">
        <w:rPr>
          <w:rFonts w:ascii="Times New Roman" w:hAnsi="Times New Roman"/>
          <w:snapToGrid w:val="0"/>
          <w:sz w:val="22"/>
          <w:szCs w:val="22"/>
        </w:rPr>
        <w:t xml:space="preserve">za </w:t>
      </w:r>
      <w:r w:rsidR="000A2724">
        <w:rPr>
          <w:rFonts w:ascii="Times New Roman" w:hAnsi="Times New Roman"/>
          <w:snapToGrid w:val="0"/>
          <w:sz w:val="22"/>
          <w:szCs w:val="22"/>
        </w:rPr>
        <w:t>izvajanje Pariškega</w:t>
      </w:r>
      <w:r w:rsidRPr="000A2724">
        <w:rPr>
          <w:rFonts w:ascii="Times New Roman" w:hAnsi="Times New Roman"/>
          <w:snapToGrid w:val="0"/>
          <w:sz w:val="22"/>
          <w:szCs w:val="22"/>
        </w:rPr>
        <w:t xml:space="preserve"> sporazum</w:t>
      </w:r>
      <w:r w:rsidR="000A2724">
        <w:rPr>
          <w:rFonts w:ascii="Times New Roman" w:hAnsi="Times New Roman"/>
          <w:snapToGrid w:val="0"/>
          <w:sz w:val="22"/>
          <w:szCs w:val="22"/>
        </w:rPr>
        <w:t>a</w:t>
      </w:r>
      <w:r w:rsidR="00364C01">
        <w:rPr>
          <w:rFonts w:ascii="Times New Roman" w:hAnsi="Times New Roman"/>
          <w:snapToGrid w:val="0"/>
          <w:sz w:val="22"/>
          <w:szCs w:val="22"/>
        </w:rPr>
        <w:t>;</w:t>
      </w:r>
      <w:r w:rsidRPr="000A2724">
        <w:rPr>
          <w:rFonts w:ascii="Times New Roman" w:hAnsi="Times New Roman"/>
          <w:snapToGrid w:val="0"/>
          <w:sz w:val="22"/>
          <w:szCs w:val="22"/>
        </w:rPr>
        <w:t xml:space="preserve"> </w:t>
      </w:r>
      <w:r w:rsidR="000A2724">
        <w:rPr>
          <w:rFonts w:ascii="Times New Roman" w:hAnsi="Times New Roman"/>
          <w:snapToGrid w:val="0"/>
          <w:sz w:val="22"/>
          <w:szCs w:val="22"/>
        </w:rPr>
        <w:t xml:space="preserve">ter poudaril pomen </w:t>
      </w:r>
      <w:r w:rsidRPr="000A2724">
        <w:rPr>
          <w:rFonts w:ascii="Times New Roman" w:hAnsi="Times New Roman"/>
          <w:snapToGrid w:val="0"/>
          <w:sz w:val="22"/>
          <w:szCs w:val="22"/>
        </w:rPr>
        <w:t xml:space="preserve">t. i. </w:t>
      </w:r>
      <w:r w:rsidR="003A1D98">
        <w:rPr>
          <w:rFonts w:ascii="Times New Roman" w:hAnsi="Times New Roman"/>
          <w:snapToGrid w:val="0"/>
          <w:sz w:val="22"/>
          <w:szCs w:val="22"/>
        </w:rPr>
        <w:t xml:space="preserve">Talanoa </w:t>
      </w:r>
      <w:r w:rsidRPr="000A2724">
        <w:rPr>
          <w:rFonts w:ascii="Times New Roman" w:hAnsi="Times New Roman"/>
          <w:snapToGrid w:val="0"/>
          <w:sz w:val="22"/>
          <w:szCs w:val="22"/>
        </w:rPr>
        <w:t>dialoga</w:t>
      </w:r>
      <w:r w:rsidR="000A2724">
        <w:rPr>
          <w:rFonts w:ascii="Times New Roman" w:hAnsi="Times New Roman"/>
          <w:snapToGrid w:val="0"/>
          <w:sz w:val="22"/>
          <w:szCs w:val="22"/>
        </w:rPr>
        <w:t>, ki mora</w:t>
      </w:r>
      <w:r w:rsidRPr="000A2724">
        <w:rPr>
          <w:rFonts w:ascii="Times New Roman" w:hAnsi="Times New Roman"/>
          <w:snapToGrid w:val="0"/>
          <w:sz w:val="22"/>
          <w:szCs w:val="22"/>
        </w:rPr>
        <w:t xml:space="preserve"> </w:t>
      </w:r>
      <w:r w:rsidR="000A2724">
        <w:rPr>
          <w:rFonts w:ascii="Times New Roman" w:hAnsi="Times New Roman"/>
          <w:snapToGrid w:val="0"/>
          <w:sz w:val="22"/>
          <w:szCs w:val="22"/>
        </w:rPr>
        <w:t xml:space="preserve">spodbuditi </w:t>
      </w:r>
      <w:r w:rsidRPr="000A2724">
        <w:rPr>
          <w:rFonts w:ascii="Times New Roman" w:hAnsi="Times New Roman"/>
          <w:snapToGrid w:val="0"/>
          <w:sz w:val="22"/>
          <w:szCs w:val="22"/>
        </w:rPr>
        <w:t>vse pogodbenice</w:t>
      </w:r>
      <w:r w:rsidR="000A2724">
        <w:rPr>
          <w:rFonts w:ascii="Times New Roman" w:hAnsi="Times New Roman"/>
          <w:snapToGrid w:val="0"/>
          <w:sz w:val="22"/>
          <w:szCs w:val="22"/>
        </w:rPr>
        <w:t xml:space="preserve"> podnebne konvencije, da preučijo raven </w:t>
      </w:r>
      <w:r w:rsidR="00D5312D">
        <w:rPr>
          <w:rFonts w:ascii="Times New Roman" w:hAnsi="Times New Roman"/>
          <w:snapToGrid w:val="0"/>
          <w:sz w:val="22"/>
          <w:szCs w:val="22"/>
        </w:rPr>
        <w:t>svoje ambicije in nacion</w:t>
      </w:r>
      <w:r w:rsidR="000A2724">
        <w:rPr>
          <w:rFonts w:ascii="Times New Roman" w:hAnsi="Times New Roman"/>
          <w:snapToGrid w:val="0"/>
          <w:sz w:val="22"/>
          <w:szCs w:val="22"/>
        </w:rPr>
        <w:t xml:space="preserve">alnih ciljev (NDC) </w:t>
      </w:r>
      <w:r w:rsidRPr="000A2724">
        <w:rPr>
          <w:rFonts w:ascii="Times New Roman" w:hAnsi="Times New Roman"/>
          <w:snapToGrid w:val="0"/>
          <w:sz w:val="22"/>
          <w:szCs w:val="22"/>
        </w:rPr>
        <w:t>v skladu s členom 4 Pariškega sporazuma.</w:t>
      </w:r>
      <w:r w:rsidR="00D5312D">
        <w:rPr>
          <w:rFonts w:ascii="Times New Roman" w:hAnsi="Times New Roman"/>
          <w:snapToGrid w:val="0"/>
          <w:sz w:val="22"/>
          <w:szCs w:val="22"/>
        </w:rPr>
        <w:t xml:space="preserve"> Dodal je, da naj bi razprava o dolgoročni strategiji EU za podnebne spremembe, katere osnutek bo EK pripravila do konca novembra letos, potekala v letu 2019 in morda tudi v letu 2020. Dokončno odločitev o podnebni strategiji pa naj bi sprejel Evropski svet. Skladno z določbami </w:t>
      </w:r>
      <w:r w:rsidR="003A1D98">
        <w:rPr>
          <w:rFonts w:ascii="Times New Roman" w:hAnsi="Times New Roman"/>
          <w:snapToGrid w:val="0"/>
          <w:sz w:val="22"/>
          <w:szCs w:val="22"/>
        </w:rPr>
        <w:t>Pariškega</w:t>
      </w:r>
      <w:r w:rsidR="00D5312D">
        <w:rPr>
          <w:rFonts w:ascii="Times New Roman" w:hAnsi="Times New Roman"/>
          <w:snapToGrid w:val="0"/>
          <w:sz w:val="22"/>
          <w:szCs w:val="22"/>
        </w:rPr>
        <w:t xml:space="preserve"> sporazuma naj bi bila strategija predložena ZN tekom leta 2020, medtem ko je interni rok v EU že do začetka leta 2020. V letu 2020 morajo vse pogodbenice konvencije o podnebnih spremembah posredovati svoje dokončne cilje (NDC) za </w:t>
      </w:r>
      <w:r w:rsidR="00364C01">
        <w:rPr>
          <w:rFonts w:ascii="Times New Roman" w:hAnsi="Times New Roman"/>
          <w:snapToGrid w:val="0"/>
          <w:sz w:val="22"/>
          <w:szCs w:val="22"/>
        </w:rPr>
        <w:t xml:space="preserve">prvo </w:t>
      </w:r>
      <w:r w:rsidR="00D5312D">
        <w:rPr>
          <w:rFonts w:ascii="Times New Roman" w:hAnsi="Times New Roman"/>
          <w:snapToGrid w:val="0"/>
          <w:sz w:val="22"/>
          <w:szCs w:val="22"/>
        </w:rPr>
        <w:t xml:space="preserve">obdobje </w:t>
      </w:r>
      <w:r w:rsidR="00364C01">
        <w:rPr>
          <w:rFonts w:ascii="Times New Roman" w:hAnsi="Times New Roman"/>
          <w:snapToGrid w:val="0"/>
          <w:sz w:val="22"/>
          <w:szCs w:val="22"/>
        </w:rPr>
        <w:t xml:space="preserve">izvajanja Pariškega sporazuma, to je </w:t>
      </w:r>
      <w:r w:rsidR="00D5312D">
        <w:rPr>
          <w:rFonts w:ascii="Times New Roman" w:hAnsi="Times New Roman"/>
          <w:snapToGrid w:val="0"/>
          <w:sz w:val="22"/>
          <w:szCs w:val="22"/>
        </w:rPr>
        <w:t xml:space="preserve">do leta 2030.  </w:t>
      </w:r>
    </w:p>
    <w:p w:rsidR="00B3190A" w:rsidRDefault="00B3190A" w:rsidP="000A2724">
      <w:pPr>
        <w:spacing w:line="240" w:lineRule="auto"/>
        <w:rPr>
          <w:rFonts w:ascii="Times New Roman" w:hAnsi="Times New Roman"/>
          <w:snapToGrid w:val="0"/>
          <w:sz w:val="22"/>
          <w:szCs w:val="22"/>
        </w:rPr>
      </w:pPr>
    </w:p>
    <w:p w:rsidR="00BC782A" w:rsidRPr="000A2724" w:rsidRDefault="00B3190A" w:rsidP="000A2724">
      <w:pPr>
        <w:spacing w:line="240" w:lineRule="auto"/>
        <w:rPr>
          <w:rFonts w:ascii="Times New Roman" w:hAnsi="Times New Roman"/>
          <w:snapToGrid w:val="0"/>
          <w:sz w:val="22"/>
          <w:szCs w:val="22"/>
        </w:rPr>
      </w:pPr>
      <w:r w:rsidRPr="000619D3">
        <w:rPr>
          <w:rFonts w:ascii="Times New Roman" w:hAnsi="Times New Roman"/>
          <w:b/>
          <w:snapToGrid w:val="0"/>
          <w:sz w:val="22"/>
          <w:szCs w:val="22"/>
        </w:rPr>
        <w:t>Posebne sklepe na temo podnebn</w:t>
      </w:r>
      <w:r w:rsidR="0078306B" w:rsidRPr="000619D3">
        <w:rPr>
          <w:rFonts w:ascii="Times New Roman" w:hAnsi="Times New Roman"/>
          <w:b/>
          <w:snapToGrid w:val="0"/>
          <w:sz w:val="22"/>
          <w:szCs w:val="22"/>
        </w:rPr>
        <w:t>ih financ je sprejel tudi Svet z</w:t>
      </w:r>
      <w:r w:rsidRPr="000619D3">
        <w:rPr>
          <w:rFonts w:ascii="Times New Roman" w:hAnsi="Times New Roman"/>
          <w:b/>
          <w:snapToGrid w:val="0"/>
          <w:sz w:val="22"/>
          <w:szCs w:val="22"/>
        </w:rPr>
        <w:t xml:space="preserve">a </w:t>
      </w:r>
      <w:r w:rsidR="0078306B" w:rsidRPr="000619D3">
        <w:rPr>
          <w:rFonts w:ascii="Times New Roman" w:hAnsi="Times New Roman"/>
          <w:b/>
          <w:snapToGrid w:val="0"/>
          <w:sz w:val="22"/>
          <w:szCs w:val="22"/>
        </w:rPr>
        <w:t xml:space="preserve">ekonomske in finančne zadeve EU, 6.11.2018. Na temo podnebne diplomacije pa je posebne sklepe sprejel tudi Svet za zunanje zadeve EU, 26.2.2018. </w:t>
      </w:r>
      <w:r w:rsidR="00364C01" w:rsidRPr="000619D3">
        <w:rPr>
          <w:rFonts w:ascii="Times New Roman" w:hAnsi="Times New Roman"/>
          <w:b/>
          <w:snapToGrid w:val="0"/>
          <w:sz w:val="22"/>
          <w:szCs w:val="22"/>
        </w:rPr>
        <w:t>Evropski parlament je Resolucijo za COP24 sprejel na svojem plenarnem zasedanju, 25.10.2018</w:t>
      </w:r>
      <w:r w:rsidR="00364C01">
        <w:rPr>
          <w:rFonts w:ascii="Times New Roman" w:hAnsi="Times New Roman"/>
          <w:snapToGrid w:val="0"/>
          <w:sz w:val="22"/>
          <w:szCs w:val="22"/>
        </w:rPr>
        <w:t>, v kateri odločno poziva vse pogodbenice UNFCCC, vključno z EU in DČ, da povečajo svojo podnebno ambicijo</w:t>
      </w:r>
      <w:r w:rsidR="00E220DD">
        <w:rPr>
          <w:rFonts w:ascii="Times New Roman" w:hAnsi="Times New Roman"/>
          <w:snapToGrid w:val="0"/>
          <w:sz w:val="22"/>
          <w:szCs w:val="22"/>
        </w:rPr>
        <w:t>,</w:t>
      </w:r>
      <w:r w:rsidR="00364C01">
        <w:rPr>
          <w:rFonts w:ascii="Times New Roman" w:hAnsi="Times New Roman"/>
          <w:snapToGrid w:val="0"/>
          <w:sz w:val="22"/>
          <w:szCs w:val="22"/>
        </w:rPr>
        <w:t xml:space="preserve"> tako do leta 2</w:t>
      </w:r>
      <w:r w:rsidR="00E220DD">
        <w:rPr>
          <w:rFonts w:ascii="Times New Roman" w:hAnsi="Times New Roman"/>
          <w:snapToGrid w:val="0"/>
          <w:sz w:val="22"/>
          <w:szCs w:val="22"/>
        </w:rPr>
        <w:t xml:space="preserve">030 kot dolgoročno do leta 2050 in da pospešijo mobilizacijo podnebnih financ za pomoč državam v razvoju. </w:t>
      </w:r>
      <w:r w:rsidR="0078306B">
        <w:rPr>
          <w:rFonts w:ascii="Times New Roman" w:hAnsi="Times New Roman"/>
          <w:snapToGrid w:val="0"/>
          <w:sz w:val="22"/>
          <w:szCs w:val="22"/>
        </w:rPr>
        <w:t xml:space="preserve">  </w:t>
      </w:r>
    </w:p>
    <w:p w:rsidR="009F72B7" w:rsidRPr="0041041D" w:rsidRDefault="009F72B7" w:rsidP="0085314D">
      <w:pPr>
        <w:spacing w:line="240" w:lineRule="auto"/>
        <w:rPr>
          <w:rFonts w:ascii="Times New Roman" w:hAnsi="Times New Roman"/>
          <w:snapToGrid w:val="0"/>
          <w:sz w:val="22"/>
          <w:szCs w:val="22"/>
        </w:rPr>
      </w:pPr>
    </w:p>
    <w:p w:rsidR="0085314D" w:rsidRPr="0041041D" w:rsidRDefault="0085314D" w:rsidP="00801493">
      <w:pPr>
        <w:spacing w:line="240" w:lineRule="auto"/>
        <w:rPr>
          <w:rFonts w:ascii="Times New Roman" w:hAnsi="Times New Roman"/>
          <w:b/>
          <w:snapToGrid w:val="0"/>
          <w:sz w:val="22"/>
          <w:szCs w:val="22"/>
        </w:rPr>
      </w:pPr>
      <w:r w:rsidRPr="0041041D">
        <w:rPr>
          <w:rFonts w:ascii="Times New Roman" w:hAnsi="Times New Roman"/>
          <w:b/>
          <w:snapToGrid w:val="0"/>
          <w:sz w:val="22"/>
          <w:szCs w:val="22"/>
        </w:rPr>
        <w:t>Stališče Republike Slovenije</w:t>
      </w:r>
      <w:r w:rsidR="00053A6E" w:rsidRPr="0041041D">
        <w:rPr>
          <w:rFonts w:ascii="Times New Roman" w:hAnsi="Times New Roman"/>
          <w:b/>
          <w:snapToGrid w:val="0"/>
          <w:sz w:val="22"/>
          <w:szCs w:val="22"/>
        </w:rPr>
        <w:t xml:space="preserve"> za COP24</w:t>
      </w:r>
      <w:r w:rsidRPr="0041041D">
        <w:rPr>
          <w:rFonts w:ascii="Times New Roman" w:hAnsi="Times New Roman"/>
          <w:b/>
          <w:snapToGrid w:val="0"/>
          <w:sz w:val="22"/>
          <w:szCs w:val="22"/>
        </w:rPr>
        <w:t>:</w:t>
      </w:r>
    </w:p>
    <w:p w:rsidR="0085314D" w:rsidRPr="0041041D" w:rsidRDefault="0085314D" w:rsidP="0085314D">
      <w:pPr>
        <w:spacing w:line="240" w:lineRule="auto"/>
        <w:jc w:val="both"/>
        <w:rPr>
          <w:rFonts w:ascii="Times New Roman" w:hAnsi="Times New Roman"/>
          <w:i/>
          <w:snapToGrid w:val="0"/>
          <w:sz w:val="22"/>
          <w:szCs w:val="22"/>
        </w:rPr>
      </w:pPr>
    </w:p>
    <w:p w:rsidR="0085314D" w:rsidRPr="0041041D" w:rsidRDefault="0085314D" w:rsidP="0085314D">
      <w:pPr>
        <w:spacing w:before="20" w:after="20"/>
        <w:jc w:val="both"/>
        <w:rPr>
          <w:rFonts w:ascii="Times New Roman" w:hAnsi="Times New Roman"/>
          <w:snapToGrid w:val="0"/>
          <w:sz w:val="22"/>
          <w:szCs w:val="22"/>
        </w:rPr>
      </w:pPr>
      <w:r w:rsidRPr="0041041D">
        <w:rPr>
          <w:rFonts w:ascii="Times New Roman" w:hAnsi="Times New Roman"/>
          <w:snapToGrid w:val="0"/>
          <w:sz w:val="22"/>
          <w:szCs w:val="22"/>
        </w:rPr>
        <w:t xml:space="preserve">Slovenija podpira </w:t>
      </w:r>
      <w:r w:rsidR="00053A6E" w:rsidRPr="0041041D">
        <w:rPr>
          <w:rFonts w:ascii="Times New Roman" w:hAnsi="Times New Roman"/>
          <w:snapToGrid w:val="0"/>
          <w:sz w:val="22"/>
          <w:szCs w:val="22"/>
        </w:rPr>
        <w:t xml:space="preserve">stališče EU in držav članic za podnebno konferenco ZN (COP24), ki je zajeto </w:t>
      </w:r>
      <w:r w:rsidR="002208A8">
        <w:rPr>
          <w:rFonts w:ascii="Times New Roman" w:hAnsi="Times New Roman"/>
          <w:snapToGrid w:val="0"/>
          <w:sz w:val="22"/>
          <w:szCs w:val="22"/>
        </w:rPr>
        <w:t xml:space="preserve">predvsem </w:t>
      </w:r>
      <w:r w:rsidR="00053A6E" w:rsidRPr="0041041D">
        <w:rPr>
          <w:rFonts w:ascii="Times New Roman" w:hAnsi="Times New Roman"/>
          <w:snapToGrid w:val="0"/>
          <w:sz w:val="22"/>
          <w:szCs w:val="22"/>
        </w:rPr>
        <w:t>v sklepih Sveta ministrov za okolje EU</w:t>
      </w:r>
      <w:r w:rsidR="002208A8">
        <w:rPr>
          <w:rFonts w:ascii="Times New Roman" w:hAnsi="Times New Roman"/>
          <w:snapToGrid w:val="0"/>
          <w:sz w:val="22"/>
          <w:szCs w:val="22"/>
        </w:rPr>
        <w:t xml:space="preserve"> z dne 9.10.2018, kakor tudi v drugih relevantnih </w:t>
      </w:r>
      <w:r w:rsidR="008035B6">
        <w:rPr>
          <w:rFonts w:ascii="Times New Roman" w:hAnsi="Times New Roman"/>
          <w:snapToGrid w:val="0"/>
          <w:sz w:val="22"/>
          <w:szCs w:val="22"/>
        </w:rPr>
        <w:t xml:space="preserve">sklepih in </w:t>
      </w:r>
      <w:r w:rsidR="002208A8">
        <w:rPr>
          <w:rFonts w:ascii="Times New Roman" w:hAnsi="Times New Roman"/>
          <w:snapToGrid w:val="0"/>
          <w:sz w:val="22"/>
          <w:szCs w:val="22"/>
        </w:rPr>
        <w:t xml:space="preserve">dokumentih Sveta. </w:t>
      </w:r>
      <w:r w:rsidR="00053A6E" w:rsidRPr="0041041D">
        <w:rPr>
          <w:rFonts w:ascii="Times New Roman" w:hAnsi="Times New Roman"/>
          <w:snapToGrid w:val="0"/>
          <w:sz w:val="22"/>
          <w:szCs w:val="22"/>
        </w:rPr>
        <w:t>Sklepi predstavljajo okvirno stališče EU in držav članic za nastop in pogajanja na podnebni konferenci</w:t>
      </w:r>
      <w:r w:rsidR="0017184E">
        <w:rPr>
          <w:rFonts w:ascii="Times New Roman" w:hAnsi="Times New Roman"/>
          <w:snapToGrid w:val="0"/>
          <w:sz w:val="22"/>
          <w:szCs w:val="22"/>
        </w:rPr>
        <w:t xml:space="preserve"> ZN</w:t>
      </w:r>
      <w:r w:rsidR="00053A6E" w:rsidRPr="0041041D">
        <w:rPr>
          <w:rFonts w:ascii="Times New Roman" w:hAnsi="Times New Roman"/>
          <w:snapToGrid w:val="0"/>
          <w:sz w:val="22"/>
          <w:szCs w:val="22"/>
        </w:rPr>
        <w:t xml:space="preserve">, ki bo potekala </w:t>
      </w:r>
      <w:r w:rsidRPr="0041041D">
        <w:rPr>
          <w:rFonts w:ascii="Times New Roman" w:hAnsi="Times New Roman"/>
          <w:snapToGrid w:val="0"/>
          <w:sz w:val="22"/>
          <w:szCs w:val="22"/>
        </w:rPr>
        <w:t>v Katovicah na Poljskem (2.-14. december 2018).</w:t>
      </w:r>
    </w:p>
    <w:p w:rsidR="00053A6E" w:rsidRPr="0041041D" w:rsidRDefault="00053A6E" w:rsidP="0085314D">
      <w:pPr>
        <w:spacing w:before="20" w:after="20"/>
        <w:jc w:val="both"/>
        <w:rPr>
          <w:rFonts w:ascii="Times New Roman" w:hAnsi="Times New Roman"/>
          <w:snapToGrid w:val="0"/>
          <w:sz w:val="22"/>
          <w:szCs w:val="22"/>
        </w:rPr>
      </w:pPr>
    </w:p>
    <w:p w:rsidR="0085314D" w:rsidRPr="0041041D" w:rsidRDefault="0085314D" w:rsidP="0085314D">
      <w:pPr>
        <w:spacing w:before="20" w:after="20"/>
        <w:jc w:val="both"/>
        <w:rPr>
          <w:rFonts w:ascii="Times New Roman" w:hAnsi="Times New Roman"/>
          <w:snapToGrid w:val="0"/>
          <w:sz w:val="22"/>
          <w:szCs w:val="22"/>
        </w:rPr>
      </w:pPr>
      <w:r w:rsidRPr="0041041D">
        <w:rPr>
          <w:rFonts w:ascii="Times New Roman" w:hAnsi="Times New Roman"/>
          <w:snapToGrid w:val="0"/>
          <w:sz w:val="22"/>
          <w:szCs w:val="22"/>
        </w:rPr>
        <w:t xml:space="preserve">Slovenija si bo skupaj z </w:t>
      </w:r>
      <w:r w:rsidR="00053A6E" w:rsidRPr="0041041D">
        <w:rPr>
          <w:rFonts w:ascii="Times New Roman" w:hAnsi="Times New Roman"/>
          <w:snapToGrid w:val="0"/>
          <w:sz w:val="22"/>
          <w:szCs w:val="22"/>
        </w:rPr>
        <w:t>drugimi državami članicami EU ter</w:t>
      </w:r>
      <w:r w:rsidRPr="0041041D">
        <w:rPr>
          <w:rFonts w:ascii="Times New Roman" w:hAnsi="Times New Roman"/>
          <w:snapToGrid w:val="0"/>
          <w:sz w:val="22"/>
          <w:szCs w:val="22"/>
        </w:rPr>
        <w:t xml:space="preserve"> z vsemi pogodbenicami </w:t>
      </w:r>
      <w:r w:rsidR="00053A6E" w:rsidRPr="0041041D">
        <w:rPr>
          <w:rFonts w:ascii="Times New Roman" w:hAnsi="Times New Roman"/>
          <w:snapToGrid w:val="0"/>
          <w:sz w:val="22"/>
          <w:szCs w:val="22"/>
        </w:rPr>
        <w:t>Konvencije ZN o podnebnih spremembah (</w:t>
      </w:r>
      <w:r w:rsidRPr="0041041D">
        <w:rPr>
          <w:rFonts w:ascii="Times New Roman" w:hAnsi="Times New Roman"/>
          <w:snapToGrid w:val="0"/>
          <w:sz w:val="22"/>
          <w:szCs w:val="22"/>
        </w:rPr>
        <w:t>UNFCCC</w:t>
      </w:r>
      <w:r w:rsidR="00053A6E" w:rsidRPr="0041041D">
        <w:rPr>
          <w:rFonts w:ascii="Times New Roman" w:hAnsi="Times New Roman"/>
          <w:snapToGrid w:val="0"/>
          <w:sz w:val="22"/>
          <w:szCs w:val="22"/>
        </w:rPr>
        <w:t>)</w:t>
      </w:r>
      <w:r w:rsidRPr="0041041D">
        <w:rPr>
          <w:rFonts w:ascii="Times New Roman" w:hAnsi="Times New Roman"/>
          <w:snapToGrid w:val="0"/>
          <w:sz w:val="22"/>
          <w:szCs w:val="22"/>
        </w:rPr>
        <w:t xml:space="preserve"> </w:t>
      </w:r>
      <w:r w:rsidR="00053A6E" w:rsidRPr="0041041D">
        <w:rPr>
          <w:rFonts w:ascii="Times New Roman" w:hAnsi="Times New Roman"/>
          <w:snapToGrid w:val="0"/>
          <w:sz w:val="22"/>
          <w:szCs w:val="22"/>
        </w:rPr>
        <w:t xml:space="preserve">in Pariškega sporazuma </w:t>
      </w:r>
      <w:r w:rsidRPr="0041041D">
        <w:rPr>
          <w:rFonts w:ascii="Times New Roman" w:hAnsi="Times New Roman"/>
          <w:snapToGrid w:val="0"/>
          <w:sz w:val="22"/>
          <w:szCs w:val="22"/>
        </w:rPr>
        <w:t>prizadevala za uspešno podnebno konferenco v Katovicah, katere temeljni namen je dokončna</w:t>
      </w:r>
      <w:r w:rsidR="00E420B7" w:rsidRPr="0041041D">
        <w:rPr>
          <w:rFonts w:ascii="Times New Roman" w:hAnsi="Times New Roman"/>
          <w:snapToGrid w:val="0"/>
          <w:sz w:val="22"/>
          <w:szCs w:val="22"/>
        </w:rPr>
        <w:t xml:space="preserve"> priprava in sprejetj</w:t>
      </w:r>
      <w:r w:rsidR="00364C01">
        <w:rPr>
          <w:rFonts w:ascii="Times New Roman" w:hAnsi="Times New Roman"/>
          <w:snapToGrid w:val="0"/>
          <w:sz w:val="22"/>
          <w:szCs w:val="22"/>
        </w:rPr>
        <w:t xml:space="preserve">e celovite in </w:t>
      </w:r>
      <w:r w:rsidR="0017184E">
        <w:rPr>
          <w:rFonts w:ascii="Times New Roman" w:hAnsi="Times New Roman"/>
          <w:snapToGrid w:val="0"/>
          <w:sz w:val="22"/>
          <w:szCs w:val="22"/>
        </w:rPr>
        <w:t xml:space="preserve">učinkovite </w:t>
      </w:r>
      <w:r w:rsidR="00364C01">
        <w:rPr>
          <w:rFonts w:ascii="Times New Roman" w:hAnsi="Times New Roman"/>
          <w:snapToGrid w:val="0"/>
          <w:sz w:val="22"/>
          <w:szCs w:val="22"/>
        </w:rPr>
        <w:t>knjige p</w:t>
      </w:r>
      <w:r w:rsidRPr="0041041D">
        <w:rPr>
          <w:rFonts w:ascii="Times New Roman" w:hAnsi="Times New Roman"/>
          <w:snapToGrid w:val="0"/>
          <w:sz w:val="22"/>
          <w:szCs w:val="22"/>
        </w:rPr>
        <w:t xml:space="preserve">ravil (Rulebook) za </w:t>
      </w:r>
      <w:r w:rsidR="00E420B7" w:rsidRPr="0041041D">
        <w:rPr>
          <w:rFonts w:ascii="Times New Roman" w:hAnsi="Times New Roman"/>
          <w:snapToGrid w:val="0"/>
          <w:sz w:val="22"/>
          <w:szCs w:val="22"/>
        </w:rPr>
        <w:t>uspešen začetek izvajanja</w:t>
      </w:r>
      <w:r w:rsidRPr="0041041D">
        <w:rPr>
          <w:rFonts w:ascii="Times New Roman" w:hAnsi="Times New Roman"/>
          <w:snapToGrid w:val="0"/>
          <w:sz w:val="22"/>
          <w:szCs w:val="22"/>
        </w:rPr>
        <w:t xml:space="preserve"> Pariškega sporazuma</w:t>
      </w:r>
      <w:r w:rsidR="00E420B7" w:rsidRPr="0041041D">
        <w:rPr>
          <w:rFonts w:ascii="Times New Roman" w:hAnsi="Times New Roman"/>
          <w:snapToGrid w:val="0"/>
          <w:sz w:val="22"/>
          <w:szCs w:val="22"/>
        </w:rPr>
        <w:t xml:space="preserve"> v letu 2021</w:t>
      </w:r>
      <w:r w:rsidRPr="0041041D">
        <w:rPr>
          <w:rFonts w:ascii="Times New Roman" w:hAnsi="Times New Roman"/>
          <w:snapToGrid w:val="0"/>
          <w:sz w:val="22"/>
          <w:szCs w:val="22"/>
        </w:rPr>
        <w:t>. Poudarjamo, da je za skupno izvajanje Pariškega sporazuma nujno potrebno sodelovanje in pošten prispevek v</w:t>
      </w:r>
      <w:r w:rsidR="0017184E">
        <w:rPr>
          <w:rFonts w:ascii="Times New Roman" w:hAnsi="Times New Roman"/>
          <w:snapToGrid w:val="0"/>
          <w:sz w:val="22"/>
          <w:szCs w:val="22"/>
        </w:rPr>
        <w:t>seh držav sveta v okviru UNFCCC. P</w:t>
      </w:r>
      <w:r w:rsidR="00E420B7" w:rsidRPr="0041041D">
        <w:rPr>
          <w:rFonts w:ascii="Times New Roman" w:hAnsi="Times New Roman"/>
          <w:snapToGrid w:val="0"/>
          <w:sz w:val="22"/>
          <w:szCs w:val="22"/>
        </w:rPr>
        <w:t xml:space="preserve">odnebne spremembe in svetovno segrevanje </w:t>
      </w:r>
      <w:r w:rsidR="0017184E">
        <w:rPr>
          <w:rFonts w:ascii="Times New Roman" w:hAnsi="Times New Roman"/>
          <w:snapToGrid w:val="0"/>
          <w:sz w:val="22"/>
          <w:szCs w:val="22"/>
        </w:rPr>
        <w:t xml:space="preserve">so namreč </w:t>
      </w:r>
      <w:r w:rsidR="00E420B7" w:rsidRPr="0041041D">
        <w:rPr>
          <w:rFonts w:ascii="Times New Roman" w:hAnsi="Times New Roman"/>
          <w:snapToGrid w:val="0"/>
          <w:sz w:val="22"/>
          <w:szCs w:val="22"/>
        </w:rPr>
        <w:t>eden</w:t>
      </w:r>
      <w:r w:rsidRPr="0041041D">
        <w:rPr>
          <w:rFonts w:ascii="Times New Roman" w:hAnsi="Times New Roman"/>
          <w:snapToGrid w:val="0"/>
          <w:sz w:val="22"/>
          <w:szCs w:val="22"/>
        </w:rPr>
        <w:t xml:space="preserve"> največjih svetovnih problemov</w:t>
      </w:r>
      <w:r w:rsidR="00E420B7" w:rsidRPr="0041041D">
        <w:rPr>
          <w:rFonts w:ascii="Times New Roman" w:hAnsi="Times New Roman"/>
          <w:snapToGrid w:val="0"/>
          <w:sz w:val="22"/>
          <w:szCs w:val="22"/>
        </w:rPr>
        <w:t>, a</w:t>
      </w:r>
      <w:r w:rsidRPr="0041041D">
        <w:rPr>
          <w:rFonts w:ascii="Times New Roman" w:hAnsi="Times New Roman"/>
          <w:snapToGrid w:val="0"/>
          <w:sz w:val="22"/>
          <w:szCs w:val="22"/>
        </w:rPr>
        <w:t xml:space="preserve"> hkrati </w:t>
      </w:r>
      <w:r w:rsidRPr="0041041D">
        <w:rPr>
          <w:rFonts w:ascii="Times New Roman" w:hAnsi="Times New Roman"/>
          <w:snapToGrid w:val="0"/>
          <w:sz w:val="22"/>
          <w:szCs w:val="22"/>
        </w:rPr>
        <w:lastRenderedPageBreak/>
        <w:t xml:space="preserve">izzivov </w:t>
      </w:r>
      <w:r w:rsidR="00E420B7" w:rsidRPr="0041041D">
        <w:rPr>
          <w:rFonts w:ascii="Times New Roman" w:hAnsi="Times New Roman"/>
          <w:snapToGrid w:val="0"/>
          <w:sz w:val="22"/>
          <w:szCs w:val="22"/>
        </w:rPr>
        <w:t xml:space="preserve">in priložnosti </w:t>
      </w:r>
      <w:r w:rsidRPr="0041041D">
        <w:rPr>
          <w:rFonts w:ascii="Times New Roman" w:hAnsi="Times New Roman"/>
          <w:snapToGrid w:val="0"/>
          <w:sz w:val="22"/>
          <w:szCs w:val="22"/>
        </w:rPr>
        <w:t>za prehod v trajnostni razvoj</w:t>
      </w:r>
      <w:r w:rsidR="00E420B7" w:rsidRPr="0041041D">
        <w:rPr>
          <w:rFonts w:ascii="Times New Roman" w:hAnsi="Times New Roman"/>
          <w:snapToGrid w:val="0"/>
          <w:sz w:val="22"/>
          <w:szCs w:val="22"/>
        </w:rPr>
        <w:t xml:space="preserve">, ogljično nevtralno </w:t>
      </w:r>
      <w:r w:rsidR="0017184E">
        <w:rPr>
          <w:rFonts w:ascii="Times New Roman" w:hAnsi="Times New Roman"/>
          <w:snapToGrid w:val="0"/>
          <w:sz w:val="22"/>
          <w:szCs w:val="22"/>
        </w:rPr>
        <w:t>družbo ter trajnostno gospodarsko rast, ki temeljni na t.</w:t>
      </w:r>
      <w:r w:rsidR="0029330B">
        <w:rPr>
          <w:rFonts w:ascii="Times New Roman" w:hAnsi="Times New Roman"/>
          <w:snapToGrid w:val="0"/>
          <w:sz w:val="22"/>
          <w:szCs w:val="22"/>
        </w:rPr>
        <w:t xml:space="preserve"> </w:t>
      </w:r>
      <w:r w:rsidR="0017184E">
        <w:rPr>
          <w:rFonts w:ascii="Times New Roman" w:hAnsi="Times New Roman"/>
          <w:snapToGrid w:val="0"/>
          <w:sz w:val="22"/>
          <w:szCs w:val="22"/>
        </w:rPr>
        <w:t xml:space="preserve">i. zelenih delovnih mestih in trajnostni rabi naravnih virov. Cilji Pariškega sporazuma nas vodijo v bolj </w:t>
      </w:r>
      <w:r w:rsidR="00E420B7" w:rsidRPr="0041041D">
        <w:rPr>
          <w:rFonts w:ascii="Times New Roman" w:hAnsi="Times New Roman"/>
          <w:snapToGrid w:val="0"/>
          <w:sz w:val="22"/>
          <w:szCs w:val="22"/>
        </w:rPr>
        <w:t xml:space="preserve">varen podnebni jutri, </w:t>
      </w:r>
      <w:r w:rsidRPr="0041041D">
        <w:rPr>
          <w:rFonts w:ascii="Times New Roman" w:hAnsi="Times New Roman"/>
          <w:snapToGrid w:val="0"/>
          <w:sz w:val="22"/>
          <w:szCs w:val="22"/>
        </w:rPr>
        <w:t>ob povrnitvi podnebnih sprememb v normalne naravne cikle.</w:t>
      </w:r>
    </w:p>
    <w:p w:rsidR="0085314D" w:rsidRPr="0041041D" w:rsidRDefault="0085314D" w:rsidP="0085314D">
      <w:pPr>
        <w:spacing w:before="20" w:after="20"/>
        <w:jc w:val="both"/>
        <w:rPr>
          <w:rFonts w:ascii="Times New Roman" w:hAnsi="Times New Roman"/>
          <w:snapToGrid w:val="0"/>
          <w:sz w:val="22"/>
          <w:szCs w:val="22"/>
        </w:rPr>
      </w:pPr>
    </w:p>
    <w:p w:rsidR="0085314D" w:rsidRPr="0041041D" w:rsidRDefault="0085314D" w:rsidP="0085314D">
      <w:pPr>
        <w:spacing w:before="20" w:after="20"/>
        <w:jc w:val="both"/>
        <w:rPr>
          <w:rFonts w:ascii="Times New Roman" w:hAnsi="Times New Roman"/>
          <w:snapToGrid w:val="0"/>
          <w:sz w:val="22"/>
          <w:szCs w:val="22"/>
        </w:rPr>
      </w:pPr>
      <w:r w:rsidRPr="0041041D">
        <w:rPr>
          <w:rFonts w:ascii="Times New Roman" w:hAnsi="Times New Roman"/>
          <w:snapToGrid w:val="0"/>
          <w:sz w:val="22"/>
          <w:szCs w:val="22"/>
        </w:rPr>
        <w:t xml:space="preserve">V zaključnem, ministrskem delu </w:t>
      </w:r>
      <w:r w:rsidR="00E60331">
        <w:rPr>
          <w:rFonts w:ascii="Times New Roman" w:hAnsi="Times New Roman"/>
          <w:snapToGrid w:val="0"/>
          <w:sz w:val="22"/>
          <w:szCs w:val="22"/>
        </w:rPr>
        <w:t>COP24</w:t>
      </w:r>
      <w:r w:rsidR="0029330B">
        <w:rPr>
          <w:rFonts w:ascii="Times New Roman" w:hAnsi="Times New Roman"/>
          <w:snapToGrid w:val="0"/>
          <w:sz w:val="22"/>
          <w:szCs w:val="22"/>
        </w:rPr>
        <w:t>,</w:t>
      </w:r>
      <w:r w:rsidRPr="0041041D">
        <w:rPr>
          <w:rFonts w:ascii="Times New Roman" w:hAnsi="Times New Roman"/>
          <w:snapToGrid w:val="0"/>
          <w:sz w:val="22"/>
          <w:szCs w:val="22"/>
        </w:rPr>
        <w:t xml:space="preserve"> je v okviru t.</w:t>
      </w:r>
      <w:r w:rsidR="0029330B">
        <w:rPr>
          <w:rFonts w:ascii="Times New Roman" w:hAnsi="Times New Roman"/>
          <w:snapToGrid w:val="0"/>
          <w:sz w:val="22"/>
          <w:szCs w:val="22"/>
        </w:rPr>
        <w:t xml:space="preserve"> </w:t>
      </w:r>
      <w:r w:rsidRPr="0041041D">
        <w:rPr>
          <w:rFonts w:ascii="Times New Roman" w:hAnsi="Times New Roman"/>
          <w:snapToGrid w:val="0"/>
          <w:sz w:val="22"/>
          <w:szCs w:val="22"/>
        </w:rPr>
        <w:t xml:space="preserve">i. Talanoa dialoga (vključujoč, pregleden in konstruktiven dialog) potrebno poseben poudarek nameniti tudi usmerjeni politični razpravi o </w:t>
      </w:r>
      <w:r w:rsidR="00E420B7" w:rsidRPr="0041041D">
        <w:rPr>
          <w:rFonts w:ascii="Times New Roman" w:hAnsi="Times New Roman"/>
          <w:snapToGrid w:val="0"/>
          <w:sz w:val="22"/>
          <w:szCs w:val="22"/>
        </w:rPr>
        <w:t>p</w:t>
      </w:r>
      <w:r w:rsidR="00E60331">
        <w:rPr>
          <w:rFonts w:ascii="Times New Roman" w:hAnsi="Times New Roman"/>
          <w:snapToGrid w:val="0"/>
          <w:sz w:val="22"/>
          <w:szCs w:val="22"/>
        </w:rPr>
        <w:t xml:space="preserve">ovečanju ambicije in nacionalnih </w:t>
      </w:r>
      <w:r w:rsidRPr="0041041D">
        <w:rPr>
          <w:rFonts w:ascii="Times New Roman" w:hAnsi="Times New Roman"/>
          <w:snapToGrid w:val="0"/>
          <w:sz w:val="22"/>
          <w:szCs w:val="22"/>
        </w:rPr>
        <w:t xml:space="preserve">ciljev </w:t>
      </w:r>
      <w:r w:rsidR="00E420B7" w:rsidRPr="0041041D">
        <w:rPr>
          <w:rFonts w:ascii="Times New Roman" w:hAnsi="Times New Roman"/>
          <w:snapToGrid w:val="0"/>
          <w:sz w:val="22"/>
          <w:szCs w:val="22"/>
        </w:rPr>
        <w:t xml:space="preserve">(nacionalno določenih prispevkov – NDC) </w:t>
      </w:r>
      <w:r w:rsidRPr="0041041D">
        <w:rPr>
          <w:rFonts w:ascii="Times New Roman" w:hAnsi="Times New Roman"/>
          <w:snapToGrid w:val="0"/>
          <w:sz w:val="22"/>
          <w:szCs w:val="22"/>
        </w:rPr>
        <w:t xml:space="preserve">vseh </w:t>
      </w:r>
      <w:r w:rsidR="00E420B7" w:rsidRPr="0041041D">
        <w:rPr>
          <w:rFonts w:ascii="Times New Roman" w:hAnsi="Times New Roman"/>
          <w:snapToGrid w:val="0"/>
          <w:sz w:val="22"/>
          <w:szCs w:val="22"/>
        </w:rPr>
        <w:t>držav pogodbenic</w:t>
      </w:r>
      <w:r w:rsidRPr="0041041D">
        <w:rPr>
          <w:rFonts w:ascii="Times New Roman" w:hAnsi="Times New Roman"/>
          <w:snapToGrid w:val="0"/>
          <w:sz w:val="22"/>
          <w:szCs w:val="22"/>
        </w:rPr>
        <w:t xml:space="preserve">, </w:t>
      </w:r>
      <w:r w:rsidR="00107FC8">
        <w:rPr>
          <w:rFonts w:ascii="Times New Roman" w:hAnsi="Times New Roman"/>
          <w:snapToGrid w:val="0"/>
          <w:sz w:val="22"/>
          <w:szCs w:val="22"/>
        </w:rPr>
        <w:t xml:space="preserve">vključno z EU in DČ; </w:t>
      </w:r>
      <w:r w:rsidR="00E60331">
        <w:rPr>
          <w:rFonts w:ascii="Times New Roman" w:hAnsi="Times New Roman"/>
          <w:snapToGrid w:val="0"/>
          <w:sz w:val="22"/>
          <w:szCs w:val="22"/>
        </w:rPr>
        <w:t xml:space="preserve">s ciljem </w:t>
      </w:r>
      <w:r w:rsidRPr="0041041D">
        <w:rPr>
          <w:rFonts w:ascii="Times New Roman" w:hAnsi="Times New Roman"/>
          <w:snapToGrid w:val="0"/>
          <w:sz w:val="22"/>
          <w:szCs w:val="22"/>
        </w:rPr>
        <w:t>uravnotež</w:t>
      </w:r>
      <w:r w:rsidR="00E60331">
        <w:rPr>
          <w:rFonts w:ascii="Times New Roman" w:hAnsi="Times New Roman"/>
          <w:snapToGrid w:val="0"/>
          <w:sz w:val="22"/>
          <w:szCs w:val="22"/>
        </w:rPr>
        <w:t>enja prizadevanj</w:t>
      </w:r>
      <w:r w:rsidRPr="0041041D">
        <w:rPr>
          <w:rFonts w:ascii="Times New Roman" w:hAnsi="Times New Roman"/>
          <w:snapToGrid w:val="0"/>
          <w:sz w:val="22"/>
          <w:szCs w:val="22"/>
        </w:rPr>
        <w:t xml:space="preserve"> sedanjih in prihodnjih generacij za izpolnitev </w:t>
      </w:r>
      <w:r w:rsidR="00E60331">
        <w:rPr>
          <w:rFonts w:ascii="Times New Roman" w:hAnsi="Times New Roman"/>
          <w:snapToGrid w:val="0"/>
          <w:sz w:val="22"/>
          <w:szCs w:val="22"/>
        </w:rPr>
        <w:t xml:space="preserve">skupnih </w:t>
      </w:r>
      <w:r w:rsidRPr="0041041D">
        <w:rPr>
          <w:rFonts w:ascii="Times New Roman" w:hAnsi="Times New Roman"/>
          <w:snapToGrid w:val="0"/>
          <w:sz w:val="22"/>
          <w:szCs w:val="22"/>
        </w:rPr>
        <w:t xml:space="preserve">ciljev Pariškega sporazuma. </w:t>
      </w:r>
      <w:r w:rsidR="00E60331">
        <w:rPr>
          <w:rFonts w:ascii="Times New Roman" w:hAnsi="Times New Roman"/>
          <w:snapToGrid w:val="0"/>
          <w:sz w:val="22"/>
          <w:szCs w:val="22"/>
        </w:rPr>
        <w:t xml:space="preserve">Slovenija pozdravlja namen Talanoa dialoga na ministrski ravni in v tem kontekstu </w:t>
      </w:r>
      <w:r w:rsidRPr="0041041D">
        <w:rPr>
          <w:rFonts w:ascii="Times New Roman" w:hAnsi="Times New Roman"/>
          <w:snapToGrid w:val="0"/>
          <w:sz w:val="22"/>
          <w:szCs w:val="22"/>
        </w:rPr>
        <w:t xml:space="preserve">pozdravlja tudi poglobljeno razpravo ministrov o podnebnih financah </w:t>
      </w:r>
      <w:r w:rsidR="00E420B7" w:rsidRPr="0041041D">
        <w:rPr>
          <w:rFonts w:ascii="Times New Roman" w:hAnsi="Times New Roman"/>
          <w:snapToGrid w:val="0"/>
          <w:sz w:val="22"/>
          <w:szCs w:val="22"/>
        </w:rPr>
        <w:t xml:space="preserve">in drugi </w:t>
      </w:r>
      <w:r w:rsidRPr="0041041D">
        <w:rPr>
          <w:rFonts w:ascii="Times New Roman" w:hAnsi="Times New Roman"/>
          <w:snapToGrid w:val="0"/>
          <w:sz w:val="22"/>
          <w:szCs w:val="22"/>
        </w:rPr>
        <w:t>pomoč</w:t>
      </w:r>
      <w:r w:rsidR="00E420B7" w:rsidRPr="0041041D">
        <w:rPr>
          <w:rFonts w:ascii="Times New Roman" w:hAnsi="Times New Roman"/>
          <w:snapToGrid w:val="0"/>
          <w:sz w:val="22"/>
          <w:szCs w:val="22"/>
        </w:rPr>
        <w:t xml:space="preserve">i državam v razvoju, predvsem podnebno najbolj ranljivim, </w:t>
      </w:r>
      <w:r w:rsidRPr="0041041D">
        <w:rPr>
          <w:rFonts w:ascii="Times New Roman" w:hAnsi="Times New Roman"/>
          <w:snapToGrid w:val="0"/>
          <w:sz w:val="22"/>
          <w:szCs w:val="22"/>
        </w:rPr>
        <w:t xml:space="preserve">za </w:t>
      </w:r>
      <w:r w:rsidR="00DB46AB" w:rsidRPr="0041041D">
        <w:rPr>
          <w:rFonts w:ascii="Times New Roman" w:hAnsi="Times New Roman"/>
          <w:snapToGrid w:val="0"/>
          <w:sz w:val="22"/>
          <w:szCs w:val="22"/>
        </w:rPr>
        <w:t xml:space="preserve">izvajanje njihovih </w:t>
      </w:r>
      <w:r w:rsidR="00E60331">
        <w:rPr>
          <w:rFonts w:ascii="Times New Roman" w:hAnsi="Times New Roman"/>
          <w:snapToGrid w:val="0"/>
          <w:sz w:val="22"/>
          <w:szCs w:val="22"/>
        </w:rPr>
        <w:t xml:space="preserve">nacionalnih </w:t>
      </w:r>
      <w:r w:rsidR="00DB46AB" w:rsidRPr="0041041D">
        <w:rPr>
          <w:rFonts w:ascii="Times New Roman" w:hAnsi="Times New Roman"/>
          <w:snapToGrid w:val="0"/>
          <w:sz w:val="22"/>
          <w:szCs w:val="22"/>
        </w:rPr>
        <w:t xml:space="preserve">ciljev v okviru </w:t>
      </w:r>
      <w:r w:rsidR="000619D3" w:rsidRPr="0041041D">
        <w:rPr>
          <w:rFonts w:ascii="Times New Roman" w:hAnsi="Times New Roman"/>
          <w:snapToGrid w:val="0"/>
          <w:sz w:val="22"/>
          <w:szCs w:val="22"/>
        </w:rPr>
        <w:t>do</w:t>
      </w:r>
      <w:r w:rsidR="000619D3">
        <w:rPr>
          <w:rFonts w:ascii="Times New Roman" w:hAnsi="Times New Roman"/>
          <w:snapToGrid w:val="0"/>
          <w:sz w:val="22"/>
          <w:szCs w:val="22"/>
        </w:rPr>
        <w:t>lgoročne podnebne politike</w:t>
      </w:r>
      <w:r w:rsidR="000619D3" w:rsidRPr="0041041D">
        <w:rPr>
          <w:rFonts w:ascii="Times New Roman" w:hAnsi="Times New Roman"/>
          <w:snapToGrid w:val="0"/>
          <w:sz w:val="22"/>
          <w:szCs w:val="22"/>
        </w:rPr>
        <w:t xml:space="preserve"> </w:t>
      </w:r>
      <w:r w:rsidR="000619D3">
        <w:rPr>
          <w:rFonts w:ascii="Times New Roman" w:hAnsi="Times New Roman"/>
          <w:snapToGrid w:val="0"/>
          <w:sz w:val="22"/>
          <w:szCs w:val="22"/>
        </w:rPr>
        <w:t>oz</w:t>
      </w:r>
      <w:r w:rsidR="0029330B">
        <w:rPr>
          <w:rFonts w:ascii="Times New Roman" w:hAnsi="Times New Roman"/>
          <w:snapToGrid w:val="0"/>
          <w:sz w:val="22"/>
          <w:szCs w:val="22"/>
        </w:rPr>
        <w:t>.</w:t>
      </w:r>
      <w:r w:rsidR="000619D3" w:rsidRPr="0041041D">
        <w:rPr>
          <w:rFonts w:ascii="Times New Roman" w:hAnsi="Times New Roman"/>
          <w:snapToGrid w:val="0"/>
          <w:sz w:val="22"/>
          <w:szCs w:val="22"/>
        </w:rPr>
        <w:t xml:space="preserve"> </w:t>
      </w:r>
      <w:r w:rsidRPr="0041041D">
        <w:rPr>
          <w:rFonts w:ascii="Times New Roman" w:hAnsi="Times New Roman"/>
          <w:snapToGrid w:val="0"/>
          <w:sz w:val="22"/>
          <w:szCs w:val="22"/>
        </w:rPr>
        <w:t xml:space="preserve">Pariškega sporazuma. </w:t>
      </w:r>
    </w:p>
    <w:p w:rsidR="0085314D" w:rsidRPr="0041041D" w:rsidRDefault="0085314D" w:rsidP="0085314D">
      <w:pPr>
        <w:spacing w:before="20" w:after="20"/>
        <w:jc w:val="both"/>
        <w:rPr>
          <w:rFonts w:ascii="Times New Roman" w:hAnsi="Times New Roman"/>
          <w:snapToGrid w:val="0"/>
          <w:sz w:val="22"/>
          <w:szCs w:val="22"/>
        </w:rPr>
      </w:pPr>
    </w:p>
    <w:p w:rsidR="00E2206B" w:rsidRPr="0041041D" w:rsidRDefault="00E2206B" w:rsidP="00E2206B">
      <w:pPr>
        <w:spacing w:line="240" w:lineRule="auto"/>
        <w:rPr>
          <w:rFonts w:ascii="Times New Roman" w:hAnsi="Times New Roman"/>
          <w:i/>
          <w:snapToGrid w:val="0"/>
          <w:sz w:val="22"/>
          <w:szCs w:val="22"/>
        </w:rPr>
      </w:pPr>
      <w:r w:rsidRPr="0041041D">
        <w:rPr>
          <w:rFonts w:ascii="Times New Roman" w:hAnsi="Times New Roman"/>
          <w:i/>
          <w:snapToGrid w:val="0"/>
          <w:sz w:val="22"/>
          <w:szCs w:val="22"/>
        </w:rPr>
        <w:t xml:space="preserve"> </w:t>
      </w:r>
    </w:p>
    <w:p w:rsidR="00207BCB" w:rsidRPr="007B675E" w:rsidRDefault="00207BCB" w:rsidP="00207BCB">
      <w:pPr>
        <w:spacing w:line="240" w:lineRule="auto"/>
        <w:rPr>
          <w:rFonts w:ascii="Times New Roman" w:hAnsi="Times New Roman"/>
          <w:b/>
          <w:iCs/>
          <w:sz w:val="22"/>
          <w:szCs w:val="22"/>
        </w:rPr>
      </w:pPr>
      <w:r w:rsidRPr="0041041D">
        <w:rPr>
          <w:rFonts w:ascii="Times New Roman" w:hAnsi="Times New Roman"/>
          <w:b/>
          <w:iCs/>
          <w:sz w:val="22"/>
          <w:szCs w:val="22"/>
        </w:rPr>
        <w:t>Časovni</w:t>
      </w:r>
      <w:r w:rsidR="0078069B" w:rsidRPr="0041041D">
        <w:rPr>
          <w:rFonts w:ascii="Times New Roman" w:hAnsi="Times New Roman"/>
          <w:b/>
          <w:iCs/>
          <w:sz w:val="22"/>
          <w:szCs w:val="22"/>
        </w:rPr>
        <w:t xml:space="preserve"> načrt</w:t>
      </w:r>
      <w:r w:rsidRPr="0041041D">
        <w:rPr>
          <w:rFonts w:ascii="Times New Roman" w:hAnsi="Times New Roman"/>
          <w:b/>
          <w:iCs/>
          <w:sz w:val="22"/>
          <w:szCs w:val="22"/>
        </w:rPr>
        <w:t xml:space="preserve"> </w:t>
      </w:r>
      <w:r w:rsidR="00246CE8" w:rsidRPr="0041041D">
        <w:rPr>
          <w:rFonts w:ascii="Times New Roman" w:hAnsi="Times New Roman"/>
          <w:b/>
          <w:iCs/>
          <w:sz w:val="22"/>
          <w:szCs w:val="22"/>
        </w:rPr>
        <w:t>po sprejetju Pariškega p</w:t>
      </w:r>
      <w:r w:rsidR="007B675E">
        <w:rPr>
          <w:rFonts w:ascii="Times New Roman" w:hAnsi="Times New Roman"/>
          <w:b/>
          <w:iCs/>
          <w:sz w:val="22"/>
          <w:szCs w:val="22"/>
        </w:rPr>
        <w:t>odnebnega sporazuma v letu 2015</w:t>
      </w:r>
      <w:r w:rsidRPr="0041041D">
        <w:rPr>
          <w:rFonts w:ascii="Times New Roman" w:hAnsi="Times New Roman"/>
          <w:b/>
          <w:iCs/>
          <w:sz w:val="22"/>
          <w:szCs w:val="22"/>
        </w:rPr>
        <w:t xml:space="preserve">: </w:t>
      </w:r>
    </w:p>
    <w:p w:rsidR="00207BCB" w:rsidRPr="0041041D" w:rsidRDefault="00207BCB" w:rsidP="00207BCB">
      <w:pPr>
        <w:spacing w:line="240" w:lineRule="auto"/>
        <w:rPr>
          <w:rFonts w:ascii="Times New Roman" w:hAnsi="Times New Roman"/>
          <w:snapToGrid w:val="0"/>
          <w:sz w:val="22"/>
          <w:szCs w:val="22"/>
        </w:rPr>
      </w:pP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2015: soglasno spr</w:t>
      </w:r>
      <w:r w:rsidR="007B675E">
        <w:rPr>
          <w:rFonts w:ascii="Times New Roman" w:eastAsia="Times New Roman" w:hAnsi="Times New Roman" w:cs="Times New Roman"/>
          <w:snapToGrid w:val="0"/>
        </w:rPr>
        <w:t xml:space="preserve">ejetje Pariškega sporazuma (PS) na podnebni konferenci </w:t>
      </w:r>
      <w:r w:rsidRPr="0041041D">
        <w:rPr>
          <w:rFonts w:ascii="Times New Roman" w:eastAsia="Times New Roman" w:hAnsi="Times New Roman" w:cs="Times New Roman"/>
          <w:snapToGrid w:val="0"/>
        </w:rPr>
        <w:t>konvencije ZN o podnebnih spremembah (UNFCCC), 12.12.2015 v Parizu</w:t>
      </w:r>
      <w:r w:rsidR="007B675E">
        <w:rPr>
          <w:rFonts w:ascii="Times New Roman" w:eastAsia="Times New Roman" w:hAnsi="Times New Roman" w:cs="Times New Roman"/>
          <w:snapToGrid w:val="0"/>
        </w:rPr>
        <w:t xml:space="preserve"> (COP21)</w:t>
      </w:r>
      <w:r w:rsidRPr="0041041D">
        <w:rPr>
          <w:rFonts w:ascii="Times New Roman" w:eastAsia="Times New Roman" w:hAnsi="Times New Roman" w:cs="Times New Roman"/>
          <w:snapToGrid w:val="0"/>
        </w:rPr>
        <w:t xml:space="preserve">;   </w:t>
      </w: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2016: slovesen podpis P</w:t>
      </w:r>
      <w:r w:rsidR="007B675E">
        <w:rPr>
          <w:rFonts w:ascii="Times New Roman" w:eastAsia="Times New Roman" w:hAnsi="Times New Roman" w:cs="Times New Roman"/>
          <w:snapToGrid w:val="0"/>
        </w:rPr>
        <w:t>S</w:t>
      </w:r>
      <w:r w:rsidRPr="0041041D">
        <w:rPr>
          <w:rFonts w:ascii="Times New Roman" w:eastAsia="Times New Roman" w:hAnsi="Times New Roman" w:cs="Times New Roman"/>
          <w:snapToGrid w:val="0"/>
        </w:rPr>
        <w:t xml:space="preserve"> na sedežu ZN v New Yorku (22.4.2016), v imenu Slovenije ga je podpisal </w:t>
      </w:r>
      <w:r w:rsidR="00180A4C">
        <w:rPr>
          <w:rFonts w:ascii="Times New Roman" w:eastAsia="Times New Roman" w:hAnsi="Times New Roman" w:cs="Times New Roman"/>
          <w:snapToGrid w:val="0"/>
        </w:rPr>
        <w:t xml:space="preserve">takratni </w:t>
      </w:r>
      <w:r w:rsidRPr="0041041D">
        <w:rPr>
          <w:rFonts w:ascii="Times New Roman" w:eastAsia="Times New Roman" w:hAnsi="Times New Roman" w:cs="Times New Roman"/>
          <w:snapToGrid w:val="0"/>
        </w:rPr>
        <w:t>PV, dr. Miro Cerar;</w:t>
      </w:r>
    </w:p>
    <w:p w:rsidR="001E740B" w:rsidRPr="007B675E" w:rsidRDefault="0078069B" w:rsidP="007B675E">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2016: pospešitev aktivnosti za dokončno ratifikacijo in uveljavitev sporazuma do podnebne konference v Marakešu (COP22), novembra 2016; po ratifikaciji </w:t>
      </w:r>
      <w:r w:rsidR="007B675E">
        <w:rPr>
          <w:rFonts w:ascii="Times New Roman" w:eastAsia="Times New Roman" w:hAnsi="Times New Roman" w:cs="Times New Roman"/>
          <w:snapToGrid w:val="0"/>
        </w:rPr>
        <w:t xml:space="preserve">PS </w:t>
      </w:r>
      <w:r w:rsidRPr="0041041D">
        <w:rPr>
          <w:rFonts w:ascii="Times New Roman" w:eastAsia="Times New Roman" w:hAnsi="Times New Roman" w:cs="Times New Roman"/>
          <w:snapToGrid w:val="0"/>
        </w:rPr>
        <w:t xml:space="preserve">s strani vsaj 55 pogodbenic, ki skupaj </w:t>
      </w:r>
      <w:r w:rsidR="007B675E">
        <w:rPr>
          <w:rFonts w:ascii="Times New Roman" w:eastAsia="Times New Roman" w:hAnsi="Times New Roman" w:cs="Times New Roman"/>
          <w:snapToGrid w:val="0"/>
        </w:rPr>
        <w:t xml:space="preserve">predstavljajo </w:t>
      </w:r>
      <w:r w:rsidRPr="0041041D">
        <w:rPr>
          <w:rFonts w:ascii="Times New Roman" w:eastAsia="Times New Roman" w:hAnsi="Times New Roman" w:cs="Times New Roman"/>
          <w:snapToGrid w:val="0"/>
        </w:rPr>
        <w:t xml:space="preserve">vsaj 55% svetovnih emisij toplogrednih plinov je </w:t>
      </w:r>
      <w:r w:rsidR="007B675E">
        <w:rPr>
          <w:rFonts w:ascii="Times New Roman" w:eastAsia="Times New Roman" w:hAnsi="Times New Roman" w:cs="Times New Roman"/>
          <w:snapToGrid w:val="0"/>
        </w:rPr>
        <w:t xml:space="preserve">PS </w:t>
      </w:r>
      <w:r w:rsidRPr="0041041D">
        <w:rPr>
          <w:rFonts w:ascii="Times New Roman" w:eastAsia="Times New Roman" w:hAnsi="Times New Roman" w:cs="Times New Roman"/>
          <w:snapToGrid w:val="0"/>
        </w:rPr>
        <w:t xml:space="preserve">pričel veljati 4.11.2016; </w:t>
      </w:r>
      <w:r w:rsidR="007B675E">
        <w:rPr>
          <w:rFonts w:ascii="Times New Roman" w:eastAsia="Times New Roman" w:hAnsi="Times New Roman" w:cs="Times New Roman"/>
          <w:snapToGrid w:val="0"/>
        </w:rPr>
        <w:t xml:space="preserve">in se prične izvajati 1.1.2021; </w:t>
      </w:r>
    </w:p>
    <w:p w:rsidR="0078069B" w:rsidRPr="0041041D" w:rsidRDefault="001E740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2016: </w:t>
      </w:r>
      <w:r w:rsidR="0078069B" w:rsidRPr="0041041D">
        <w:rPr>
          <w:rFonts w:ascii="Times New Roman" w:eastAsia="Times New Roman" w:hAnsi="Times New Roman" w:cs="Times New Roman"/>
          <w:snapToGrid w:val="0"/>
        </w:rPr>
        <w:t xml:space="preserve">COP22 je določil urnik priprave </w:t>
      </w:r>
      <w:r w:rsidR="00364C01">
        <w:rPr>
          <w:rFonts w:ascii="Times New Roman" w:eastAsia="Times New Roman" w:hAnsi="Times New Roman" w:cs="Times New Roman"/>
          <w:snapToGrid w:val="0"/>
        </w:rPr>
        <w:t>knjige p</w:t>
      </w:r>
      <w:r w:rsidR="0078069B" w:rsidRPr="0041041D">
        <w:rPr>
          <w:rFonts w:ascii="Times New Roman" w:eastAsia="Times New Roman" w:hAnsi="Times New Roman" w:cs="Times New Roman"/>
          <w:snapToGrid w:val="0"/>
        </w:rPr>
        <w:t>ravil in navodil</w:t>
      </w:r>
      <w:r w:rsidR="007B675E">
        <w:rPr>
          <w:rFonts w:ascii="Times New Roman" w:eastAsia="Times New Roman" w:hAnsi="Times New Roman" w:cs="Times New Roman"/>
          <w:snapToGrid w:val="0"/>
        </w:rPr>
        <w:t xml:space="preserve"> (t.i. Rulebook) za izvajanje PS;</w:t>
      </w:r>
      <w:r w:rsidR="0078069B" w:rsidRPr="0041041D">
        <w:rPr>
          <w:rFonts w:ascii="Times New Roman" w:eastAsia="Times New Roman" w:hAnsi="Times New Roman" w:cs="Times New Roman"/>
          <w:snapToGrid w:val="0"/>
        </w:rPr>
        <w:t xml:space="preserve"> </w:t>
      </w:r>
    </w:p>
    <w:p w:rsidR="0078069B" w:rsidRPr="0041041D" w:rsidRDefault="0078069B" w:rsidP="0078069B">
      <w:pPr>
        <w:pStyle w:val="Odstavekseznama"/>
        <w:numPr>
          <w:ilvl w:val="0"/>
          <w:numId w:val="11"/>
        </w:numPr>
        <w:spacing w:after="0" w:line="240" w:lineRule="auto"/>
        <w:rPr>
          <w:rFonts w:ascii="Times New Roman" w:hAnsi="Times New Roman" w:cs="Times New Roman"/>
          <w:snapToGrid w:val="0"/>
        </w:rPr>
      </w:pPr>
      <w:r w:rsidRPr="0041041D">
        <w:rPr>
          <w:rFonts w:ascii="Times New Roman" w:hAnsi="Times New Roman" w:cs="Times New Roman"/>
          <w:snapToGrid w:val="0"/>
        </w:rPr>
        <w:t xml:space="preserve">2016: Slovenija je </w:t>
      </w:r>
      <w:r w:rsidR="007B675E">
        <w:rPr>
          <w:rFonts w:ascii="Times New Roman" w:hAnsi="Times New Roman" w:cs="Times New Roman"/>
          <w:snapToGrid w:val="0"/>
        </w:rPr>
        <w:t>PS</w:t>
      </w:r>
      <w:r w:rsidRPr="0041041D">
        <w:rPr>
          <w:rFonts w:ascii="Times New Roman" w:hAnsi="Times New Roman" w:cs="Times New Roman"/>
          <w:snapToGrid w:val="0"/>
        </w:rPr>
        <w:t xml:space="preserve"> ratificirala novembra 2016 (Zakon o ratifikaciji Pariškega sporazuma - v imenu Slovenije, Uradni list RS – Mednarodne pogodbe, št. </w:t>
      </w:r>
      <w:hyperlink r:id="rId17" w:tgtFrame="_blank" w:tooltip="Zakon o ratifikaciji Pariškega sporazuma (MPS)" w:history="1">
        <w:r w:rsidRPr="0041041D">
          <w:rPr>
            <w:rFonts w:ascii="Times New Roman" w:hAnsi="Times New Roman" w:cs="Times New Roman"/>
            <w:snapToGrid w:val="0"/>
          </w:rPr>
          <w:t>16/16</w:t>
        </w:r>
      </w:hyperlink>
      <w:r w:rsidRPr="0041041D">
        <w:rPr>
          <w:rFonts w:ascii="Times New Roman" w:hAnsi="Times New Roman" w:cs="Times New Roman"/>
          <w:snapToGrid w:val="0"/>
        </w:rPr>
        <w:t xml:space="preserve"> in </w:t>
      </w:r>
      <w:hyperlink r:id="rId18" w:tgtFrame="_blank" w:tooltip="Popravek Obvestila o začetku veljavnosti Pariškega sporazuma" w:history="1">
        <w:r w:rsidRPr="0041041D">
          <w:rPr>
            <w:rFonts w:ascii="Times New Roman" w:hAnsi="Times New Roman" w:cs="Times New Roman"/>
            <w:snapToGrid w:val="0"/>
          </w:rPr>
          <w:t>6/17 – popr.</w:t>
        </w:r>
      </w:hyperlink>
      <w:r w:rsidRPr="0041041D">
        <w:rPr>
          <w:rFonts w:ascii="Times New Roman" w:hAnsi="Times New Roman" w:cs="Times New Roman"/>
          <w:snapToGrid w:val="0"/>
        </w:rPr>
        <w:t>) po predložitvi listine o ratifikaciji na OZN pa je za Slo</w:t>
      </w:r>
      <w:r w:rsidR="00182055">
        <w:rPr>
          <w:rFonts w:ascii="Times New Roman" w:hAnsi="Times New Roman" w:cs="Times New Roman"/>
          <w:snapToGrid w:val="0"/>
        </w:rPr>
        <w:t>venijo pričel veljati 15.1.2017;</w:t>
      </w:r>
      <w:r w:rsidRPr="0041041D">
        <w:rPr>
          <w:rFonts w:ascii="Times New Roman" w:hAnsi="Times New Roman" w:cs="Times New Roman"/>
          <w:snapToGrid w:val="0"/>
        </w:rPr>
        <w:t xml:space="preserve"> </w:t>
      </w:r>
    </w:p>
    <w:p w:rsidR="0078069B" w:rsidRPr="0041041D" w:rsidRDefault="0078069B" w:rsidP="0078069B">
      <w:pPr>
        <w:pStyle w:val="Odstavekseznama"/>
        <w:numPr>
          <w:ilvl w:val="0"/>
          <w:numId w:val="11"/>
        </w:numPr>
        <w:spacing w:after="0" w:line="240" w:lineRule="auto"/>
        <w:rPr>
          <w:rFonts w:ascii="Times New Roman" w:hAnsi="Times New Roman" w:cs="Times New Roman"/>
          <w:snapToGrid w:val="0"/>
        </w:rPr>
      </w:pPr>
      <w:r w:rsidRPr="0041041D">
        <w:rPr>
          <w:rFonts w:ascii="Times New Roman" w:hAnsi="Times New Roman" w:cs="Times New Roman"/>
          <w:snapToGrid w:val="0"/>
        </w:rPr>
        <w:t xml:space="preserve">2017: na zasedanju delovnih teles konvencije </w:t>
      </w:r>
      <w:r w:rsidR="00180A4C">
        <w:rPr>
          <w:rFonts w:ascii="Times New Roman" w:hAnsi="Times New Roman" w:cs="Times New Roman"/>
          <w:snapToGrid w:val="0"/>
        </w:rPr>
        <w:t xml:space="preserve">UNFCCC v Bonnu, </w:t>
      </w:r>
      <w:r w:rsidR="00180A4C" w:rsidRPr="0041041D">
        <w:rPr>
          <w:rFonts w:ascii="Times New Roman" w:hAnsi="Times New Roman" w:cs="Times New Roman"/>
          <w:snapToGrid w:val="0"/>
        </w:rPr>
        <w:t>v mesecu maju</w:t>
      </w:r>
      <w:r w:rsidR="00180A4C">
        <w:rPr>
          <w:rFonts w:ascii="Times New Roman" w:hAnsi="Times New Roman" w:cs="Times New Roman"/>
          <w:snapToGrid w:val="0"/>
        </w:rPr>
        <w:t>,</w:t>
      </w:r>
      <w:r w:rsidR="00180A4C" w:rsidRPr="0041041D">
        <w:rPr>
          <w:rFonts w:ascii="Times New Roman" w:hAnsi="Times New Roman" w:cs="Times New Roman"/>
          <w:snapToGrid w:val="0"/>
        </w:rPr>
        <w:t xml:space="preserve"> </w:t>
      </w:r>
      <w:r w:rsidRPr="0041041D">
        <w:rPr>
          <w:rFonts w:ascii="Times New Roman" w:hAnsi="Times New Roman" w:cs="Times New Roman"/>
          <w:snapToGrid w:val="0"/>
        </w:rPr>
        <w:t xml:space="preserve">je potekala intenzivna priprava </w:t>
      </w:r>
      <w:r w:rsidR="00364C01">
        <w:rPr>
          <w:rFonts w:ascii="Times New Roman" w:hAnsi="Times New Roman" w:cs="Times New Roman"/>
          <w:snapToGrid w:val="0"/>
        </w:rPr>
        <w:t>p</w:t>
      </w:r>
      <w:r w:rsidR="007B675E">
        <w:rPr>
          <w:rFonts w:ascii="Times New Roman" w:hAnsi="Times New Roman" w:cs="Times New Roman"/>
          <w:snapToGrid w:val="0"/>
        </w:rPr>
        <w:t>ravil</w:t>
      </w:r>
      <w:r w:rsidR="00180A4C">
        <w:rPr>
          <w:rFonts w:ascii="Times New Roman" w:hAnsi="Times New Roman" w:cs="Times New Roman"/>
          <w:snapToGrid w:val="0"/>
        </w:rPr>
        <w:t xml:space="preserve"> za izvajanje PS</w:t>
      </w:r>
      <w:r w:rsidRPr="0041041D">
        <w:rPr>
          <w:rFonts w:ascii="Times New Roman" w:hAnsi="Times New Roman" w:cs="Times New Roman"/>
          <w:snapToGrid w:val="0"/>
        </w:rPr>
        <w:t xml:space="preserve"> </w:t>
      </w:r>
    </w:p>
    <w:p w:rsidR="00180A4C"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2017: na podnebni konferenci COP23 v Bonnu (predsedovala država </w:t>
      </w:r>
      <w:r w:rsidR="00180A4C">
        <w:rPr>
          <w:rFonts w:ascii="Times New Roman" w:eastAsia="Times New Roman" w:hAnsi="Times New Roman" w:cs="Times New Roman"/>
          <w:snapToGrid w:val="0"/>
        </w:rPr>
        <w:t>Fidži) je bil sprejet</w:t>
      </w:r>
      <w:r w:rsidR="007B675E">
        <w:rPr>
          <w:rFonts w:ascii="Times New Roman" w:eastAsia="Times New Roman" w:hAnsi="Times New Roman" w:cs="Times New Roman"/>
          <w:snapToGrid w:val="0"/>
        </w:rPr>
        <w:t xml:space="preserve"> podroben časovni načrt</w:t>
      </w:r>
      <w:r w:rsidRPr="0041041D">
        <w:rPr>
          <w:rFonts w:ascii="Times New Roman" w:eastAsia="Times New Roman" w:hAnsi="Times New Roman" w:cs="Times New Roman"/>
          <w:snapToGrid w:val="0"/>
        </w:rPr>
        <w:t xml:space="preserve"> za pripravo </w:t>
      </w:r>
      <w:r w:rsidR="00364C01">
        <w:rPr>
          <w:rFonts w:ascii="Times New Roman" w:eastAsia="Times New Roman" w:hAnsi="Times New Roman" w:cs="Times New Roman"/>
          <w:snapToGrid w:val="0"/>
        </w:rPr>
        <w:t>p</w:t>
      </w:r>
      <w:r w:rsidR="007B675E">
        <w:rPr>
          <w:rFonts w:ascii="Times New Roman" w:eastAsia="Times New Roman" w:hAnsi="Times New Roman" w:cs="Times New Roman"/>
          <w:snapToGrid w:val="0"/>
        </w:rPr>
        <w:t xml:space="preserve">ravil </w:t>
      </w:r>
      <w:r w:rsidRPr="0041041D">
        <w:rPr>
          <w:rFonts w:ascii="Times New Roman" w:eastAsia="Times New Roman" w:hAnsi="Times New Roman" w:cs="Times New Roman"/>
          <w:snapToGrid w:val="0"/>
        </w:rPr>
        <w:t>za izva</w:t>
      </w:r>
      <w:r w:rsidR="007B675E">
        <w:rPr>
          <w:rFonts w:ascii="Times New Roman" w:eastAsia="Times New Roman" w:hAnsi="Times New Roman" w:cs="Times New Roman"/>
          <w:snapToGrid w:val="0"/>
        </w:rPr>
        <w:t>janje</w:t>
      </w:r>
      <w:r w:rsidR="00364C01">
        <w:rPr>
          <w:rFonts w:ascii="Times New Roman" w:eastAsia="Times New Roman" w:hAnsi="Times New Roman" w:cs="Times New Roman"/>
          <w:snapToGrid w:val="0"/>
        </w:rPr>
        <w:t xml:space="preserve"> Pariškega sporazuma</w:t>
      </w:r>
      <w:r w:rsidR="00180A4C">
        <w:rPr>
          <w:rFonts w:ascii="Times New Roman" w:eastAsia="Times New Roman" w:hAnsi="Times New Roman" w:cs="Times New Roman"/>
          <w:snapToGrid w:val="0"/>
        </w:rPr>
        <w:t xml:space="preserve"> (</w:t>
      </w:r>
      <w:r w:rsidR="00180A4C" w:rsidRPr="0041041D">
        <w:rPr>
          <w:rFonts w:ascii="Times New Roman" w:hAnsi="Times New Roman"/>
          <w:snapToGrid w:val="0"/>
        </w:rPr>
        <w:t xml:space="preserve">PAWN – </w:t>
      </w:r>
      <w:r w:rsidR="00180A4C" w:rsidRPr="00C001EE">
        <w:rPr>
          <w:rFonts w:ascii="Times New Roman" w:hAnsi="Times New Roman"/>
          <w:snapToGrid w:val="0"/>
        </w:rPr>
        <w:t>Paris Agreement Work Programme)</w:t>
      </w:r>
      <w:r w:rsidR="00182055">
        <w:rPr>
          <w:rFonts w:ascii="Times New Roman" w:eastAsia="Times New Roman" w:hAnsi="Times New Roman" w:cs="Times New Roman"/>
          <w:snapToGrid w:val="0"/>
        </w:rPr>
        <w:t>;</w:t>
      </w:r>
      <w:r w:rsidR="00364C01">
        <w:rPr>
          <w:rFonts w:ascii="Times New Roman" w:eastAsia="Times New Roman" w:hAnsi="Times New Roman" w:cs="Times New Roman"/>
          <w:snapToGrid w:val="0"/>
        </w:rPr>
        <w:t xml:space="preserve"> </w:t>
      </w:r>
    </w:p>
    <w:p w:rsidR="0078069B" w:rsidRPr="0041041D" w:rsidRDefault="00180A4C" w:rsidP="0078069B">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 xml:space="preserve">2018: </w:t>
      </w:r>
      <w:r w:rsidR="00364C01">
        <w:rPr>
          <w:rFonts w:ascii="Times New Roman" w:eastAsia="Times New Roman" w:hAnsi="Times New Roman" w:cs="Times New Roman"/>
          <w:snapToGrid w:val="0"/>
        </w:rPr>
        <w:t>Priprava p</w:t>
      </w:r>
      <w:r w:rsidR="007B675E">
        <w:rPr>
          <w:rFonts w:ascii="Times New Roman" w:eastAsia="Times New Roman" w:hAnsi="Times New Roman" w:cs="Times New Roman"/>
          <w:snapToGrid w:val="0"/>
        </w:rPr>
        <w:t xml:space="preserve">ravil </w:t>
      </w:r>
      <w:r w:rsidR="0078069B" w:rsidRPr="0041041D">
        <w:rPr>
          <w:rFonts w:ascii="Times New Roman" w:eastAsia="Times New Roman" w:hAnsi="Times New Roman" w:cs="Times New Roman"/>
          <w:snapToGrid w:val="0"/>
        </w:rPr>
        <w:t>se je nadalje</w:t>
      </w:r>
      <w:r>
        <w:rPr>
          <w:rFonts w:ascii="Times New Roman" w:eastAsia="Times New Roman" w:hAnsi="Times New Roman" w:cs="Times New Roman"/>
          <w:snapToGrid w:val="0"/>
        </w:rPr>
        <w:t>vala</w:t>
      </w:r>
      <w:r w:rsidR="0078069B" w:rsidRPr="0041041D">
        <w:rPr>
          <w:rFonts w:ascii="Times New Roman" w:eastAsia="Times New Roman" w:hAnsi="Times New Roman" w:cs="Times New Roman"/>
          <w:snapToGrid w:val="0"/>
        </w:rPr>
        <w:t xml:space="preserve"> na zasedanju delovnih teles konvencije </w:t>
      </w:r>
      <w:r>
        <w:rPr>
          <w:rFonts w:ascii="Times New Roman" w:eastAsia="Times New Roman" w:hAnsi="Times New Roman" w:cs="Times New Roman"/>
          <w:snapToGrid w:val="0"/>
        </w:rPr>
        <w:t xml:space="preserve">UNFCCC v maju </w:t>
      </w:r>
      <w:r w:rsidR="0078069B" w:rsidRPr="0041041D">
        <w:rPr>
          <w:rFonts w:ascii="Times New Roman" w:eastAsia="Times New Roman" w:hAnsi="Times New Roman" w:cs="Times New Roman"/>
          <w:snapToGrid w:val="0"/>
        </w:rPr>
        <w:t>v Bonnu, in v se</w:t>
      </w:r>
      <w:r w:rsidR="00364C01">
        <w:rPr>
          <w:rFonts w:ascii="Times New Roman" w:eastAsia="Times New Roman" w:hAnsi="Times New Roman" w:cs="Times New Roman"/>
          <w:snapToGrid w:val="0"/>
        </w:rPr>
        <w:t>ptembru v Bangkoku; da bi bila p</w:t>
      </w:r>
      <w:r w:rsidR="0078069B" w:rsidRPr="0041041D">
        <w:rPr>
          <w:rFonts w:ascii="Times New Roman" w:eastAsia="Times New Roman" w:hAnsi="Times New Roman" w:cs="Times New Roman"/>
          <w:snapToGrid w:val="0"/>
        </w:rPr>
        <w:t>ravila dokončno sprejeta na</w:t>
      </w:r>
      <w:r w:rsidR="007B675E">
        <w:rPr>
          <w:rFonts w:ascii="Times New Roman" w:eastAsia="Times New Roman" w:hAnsi="Times New Roman" w:cs="Times New Roman"/>
          <w:snapToGrid w:val="0"/>
        </w:rPr>
        <w:t xml:space="preserve"> COP24, decembra 2018</w:t>
      </w:r>
      <w:r>
        <w:rPr>
          <w:rFonts w:ascii="Times New Roman" w:eastAsia="Times New Roman" w:hAnsi="Times New Roman" w:cs="Times New Roman"/>
          <w:snapToGrid w:val="0"/>
        </w:rPr>
        <w:t xml:space="preserve"> v Katovicah na Poljskem COP24)</w:t>
      </w:r>
      <w:r w:rsidR="0078069B" w:rsidRPr="0041041D">
        <w:rPr>
          <w:rFonts w:ascii="Times New Roman" w:eastAsia="Times New Roman" w:hAnsi="Times New Roman" w:cs="Times New Roman"/>
          <w:snapToGrid w:val="0"/>
        </w:rPr>
        <w:t>;</w:t>
      </w: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2018 – temeljni </w:t>
      </w:r>
      <w:r w:rsidR="007B675E">
        <w:rPr>
          <w:rFonts w:ascii="Times New Roman" w:eastAsia="Times New Roman" w:hAnsi="Times New Roman" w:cs="Times New Roman"/>
          <w:snapToGrid w:val="0"/>
        </w:rPr>
        <w:t xml:space="preserve">namen </w:t>
      </w:r>
      <w:r w:rsidRPr="0041041D">
        <w:rPr>
          <w:rFonts w:ascii="Times New Roman" w:eastAsia="Times New Roman" w:hAnsi="Times New Roman" w:cs="Times New Roman"/>
          <w:snapToGrid w:val="0"/>
        </w:rPr>
        <w:t xml:space="preserve">podnebne konference COP24 v Katovicah na Poljskem, </w:t>
      </w:r>
      <w:r w:rsidR="007B675E">
        <w:rPr>
          <w:rFonts w:ascii="Times New Roman" w:eastAsia="Times New Roman" w:hAnsi="Times New Roman" w:cs="Times New Roman"/>
          <w:snapToGrid w:val="0"/>
        </w:rPr>
        <w:t xml:space="preserve">(2.-14.12.2018) </w:t>
      </w:r>
      <w:r w:rsidRPr="0041041D">
        <w:rPr>
          <w:rFonts w:ascii="Times New Roman" w:eastAsia="Times New Roman" w:hAnsi="Times New Roman" w:cs="Times New Roman"/>
          <w:snapToGrid w:val="0"/>
        </w:rPr>
        <w:t xml:space="preserve">je dokončno </w:t>
      </w:r>
      <w:r w:rsidR="00364C01">
        <w:rPr>
          <w:rFonts w:ascii="Times New Roman" w:eastAsia="Times New Roman" w:hAnsi="Times New Roman" w:cs="Times New Roman"/>
          <w:snapToGrid w:val="0"/>
        </w:rPr>
        <w:t>sprejetje p</w:t>
      </w:r>
      <w:r w:rsidRPr="0041041D">
        <w:rPr>
          <w:rFonts w:ascii="Times New Roman" w:eastAsia="Times New Roman" w:hAnsi="Times New Roman" w:cs="Times New Roman"/>
          <w:snapToGrid w:val="0"/>
        </w:rPr>
        <w:t>ravil za izvajanje P</w:t>
      </w:r>
      <w:r w:rsidR="007B675E">
        <w:rPr>
          <w:rFonts w:ascii="Times New Roman" w:eastAsia="Times New Roman" w:hAnsi="Times New Roman" w:cs="Times New Roman"/>
          <w:snapToGrid w:val="0"/>
        </w:rPr>
        <w:t>S</w:t>
      </w:r>
      <w:r w:rsidRPr="0041041D">
        <w:rPr>
          <w:rFonts w:ascii="Times New Roman" w:eastAsia="Times New Roman" w:hAnsi="Times New Roman" w:cs="Times New Roman"/>
          <w:snapToGrid w:val="0"/>
        </w:rPr>
        <w:t xml:space="preserve">, torej za poenoteno pripravo nacionalnih ciljev (NDC), za </w:t>
      </w:r>
      <w:r w:rsidR="00180A4C">
        <w:rPr>
          <w:rFonts w:ascii="Times New Roman" w:eastAsia="Times New Roman" w:hAnsi="Times New Roman" w:cs="Times New Roman"/>
          <w:snapToGrid w:val="0"/>
        </w:rPr>
        <w:t xml:space="preserve">poenotene </w:t>
      </w:r>
      <w:r w:rsidRPr="0041041D">
        <w:rPr>
          <w:rFonts w:ascii="Times New Roman" w:eastAsia="Times New Roman" w:hAnsi="Times New Roman" w:cs="Times New Roman"/>
          <w:snapToGrid w:val="0"/>
        </w:rPr>
        <w:t>časovne cikle</w:t>
      </w:r>
      <w:r w:rsidR="00F14486">
        <w:rPr>
          <w:rFonts w:ascii="Times New Roman" w:eastAsia="Times New Roman" w:hAnsi="Times New Roman" w:cs="Times New Roman"/>
          <w:snapToGrid w:val="0"/>
        </w:rPr>
        <w:t xml:space="preserve"> (5 ali 10 letni)</w:t>
      </w:r>
      <w:r w:rsidRPr="0041041D">
        <w:rPr>
          <w:rFonts w:ascii="Times New Roman" w:eastAsia="Times New Roman" w:hAnsi="Times New Roman" w:cs="Times New Roman"/>
          <w:snapToGrid w:val="0"/>
        </w:rPr>
        <w:t xml:space="preserve">; za </w:t>
      </w:r>
      <w:r w:rsidR="00180A4C">
        <w:rPr>
          <w:rFonts w:ascii="Times New Roman" w:eastAsia="Times New Roman" w:hAnsi="Times New Roman" w:cs="Times New Roman"/>
          <w:snapToGrid w:val="0"/>
        </w:rPr>
        <w:t xml:space="preserve">obvezujoča </w:t>
      </w:r>
      <w:r w:rsidRPr="0041041D">
        <w:rPr>
          <w:rFonts w:ascii="Times New Roman" w:eastAsia="Times New Roman" w:hAnsi="Times New Roman" w:cs="Times New Roman"/>
          <w:snapToGrid w:val="0"/>
        </w:rPr>
        <w:t>pravila spremljanja in poročanja o napred</w:t>
      </w:r>
      <w:r w:rsidR="007B675E">
        <w:rPr>
          <w:rFonts w:ascii="Times New Roman" w:eastAsia="Times New Roman" w:hAnsi="Times New Roman" w:cs="Times New Roman"/>
          <w:snapToGrid w:val="0"/>
        </w:rPr>
        <w:t>ku, glede podnebnih financ itd.;</w:t>
      </w:r>
      <w:r w:rsidRPr="0041041D">
        <w:rPr>
          <w:rFonts w:ascii="Times New Roman" w:eastAsia="Times New Roman" w:hAnsi="Times New Roman" w:cs="Times New Roman"/>
          <w:snapToGrid w:val="0"/>
        </w:rPr>
        <w:t xml:space="preserve"> </w:t>
      </w: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2018: na COP24 bo med ostalim potekal </w:t>
      </w:r>
      <w:r w:rsidR="00F14486">
        <w:rPr>
          <w:rFonts w:ascii="Times New Roman" w:eastAsia="Times New Roman" w:hAnsi="Times New Roman" w:cs="Times New Roman"/>
          <w:snapToGrid w:val="0"/>
        </w:rPr>
        <w:t>tudi</w:t>
      </w:r>
      <w:r w:rsidRPr="0041041D">
        <w:rPr>
          <w:rFonts w:ascii="Times New Roman" w:eastAsia="Times New Roman" w:hAnsi="Times New Roman" w:cs="Times New Roman"/>
          <w:snapToGrid w:val="0"/>
        </w:rPr>
        <w:t xml:space="preserve"> t.i. pospeševalni dialog za pregled napredka izvajanja Pariškega sporazuma, ki se je na COP23 preimenoval v t.</w:t>
      </w:r>
      <w:r w:rsidR="0029330B">
        <w:rPr>
          <w:rFonts w:ascii="Times New Roman" w:eastAsia="Times New Roman" w:hAnsi="Times New Roman" w:cs="Times New Roman"/>
          <w:snapToGrid w:val="0"/>
        </w:rPr>
        <w:t xml:space="preserve"> </w:t>
      </w:r>
      <w:r w:rsidRPr="0041041D">
        <w:rPr>
          <w:rFonts w:ascii="Times New Roman" w:eastAsia="Times New Roman" w:hAnsi="Times New Roman" w:cs="Times New Roman"/>
          <w:snapToGrid w:val="0"/>
        </w:rPr>
        <w:t>i. Talanoa dialog (»Talanoa« – je tradicionalen izraz, ki ga uporabljajo na otočju države Fidži in na otokih Pacifika, in pome</w:t>
      </w:r>
      <w:r w:rsidR="00F14486">
        <w:rPr>
          <w:rFonts w:ascii="Times New Roman" w:eastAsia="Times New Roman" w:hAnsi="Times New Roman" w:cs="Times New Roman"/>
          <w:snapToGrid w:val="0"/>
        </w:rPr>
        <w:t xml:space="preserve">ni vključujoč, </w:t>
      </w:r>
      <w:r w:rsidRPr="0041041D">
        <w:rPr>
          <w:rFonts w:ascii="Times New Roman" w:eastAsia="Times New Roman" w:hAnsi="Times New Roman" w:cs="Times New Roman"/>
          <w:snapToGrid w:val="0"/>
        </w:rPr>
        <w:t>pregleden</w:t>
      </w:r>
      <w:r w:rsidR="00F14486">
        <w:rPr>
          <w:rFonts w:ascii="Times New Roman" w:eastAsia="Times New Roman" w:hAnsi="Times New Roman" w:cs="Times New Roman"/>
          <w:snapToGrid w:val="0"/>
        </w:rPr>
        <w:t xml:space="preserve">, konstruktiven </w:t>
      </w:r>
      <w:r w:rsidRPr="0041041D">
        <w:rPr>
          <w:rFonts w:ascii="Times New Roman" w:eastAsia="Times New Roman" w:hAnsi="Times New Roman" w:cs="Times New Roman"/>
          <w:snapToGrid w:val="0"/>
        </w:rPr>
        <w:t>dialog, ki omogoča sodelovanje vseh, ki omogoča izmenjavo dobrih zgodb, ki gradi zaupanje in ki na tej podlagi sprejme modre odločitve, ki so v kolektivnem duhu v skupno dobro vseh nas in vseh držav), kjer bo ocenjen domet skupnih (agregiranih) naporov za blaženje podnebnih sprememb in doseganje določil Pariškega</w:t>
      </w:r>
      <w:r w:rsidR="00180A4C">
        <w:rPr>
          <w:rFonts w:ascii="Times New Roman" w:eastAsia="Times New Roman" w:hAnsi="Times New Roman" w:cs="Times New Roman"/>
          <w:snapToGrid w:val="0"/>
        </w:rPr>
        <w:t xml:space="preserve"> sporazuma na svetovni ravni ter </w:t>
      </w:r>
      <w:r w:rsidRPr="0041041D">
        <w:rPr>
          <w:rFonts w:ascii="Times New Roman" w:eastAsia="Times New Roman" w:hAnsi="Times New Roman" w:cs="Times New Roman"/>
          <w:snapToGrid w:val="0"/>
        </w:rPr>
        <w:t xml:space="preserve">opravljena razprava o potrebnih ukrepih </w:t>
      </w:r>
      <w:r w:rsidR="00180A4C">
        <w:rPr>
          <w:rFonts w:ascii="Times New Roman" w:eastAsia="Times New Roman" w:hAnsi="Times New Roman" w:cs="Times New Roman"/>
          <w:snapToGrid w:val="0"/>
        </w:rPr>
        <w:t>za naslednja leta;</w:t>
      </w:r>
    </w:p>
    <w:p w:rsidR="0078069B"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lastRenderedPageBreak/>
        <w:t>2018-2019</w:t>
      </w:r>
      <w:r w:rsidR="00182055">
        <w:rPr>
          <w:rFonts w:ascii="Times New Roman" w:eastAsia="Times New Roman" w:hAnsi="Times New Roman" w:cs="Times New Roman"/>
          <w:snapToGrid w:val="0"/>
        </w:rPr>
        <w:t>:</w:t>
      </w:r>
      <w:r w:rsidRPr="0041041D">
        <w:rPr>
          <w:rFonts w:ascii="Times New Roman" w:eastAsia="Times New Roman" w:hAnsi="Times New Roman" w:cs="Times New Roman"/>
          <w:snapToGrid w:val="0"/>
        </w:rPr>
        <w:t xml:space="preserve"> je predvidena ratifikacija Pariškega sporazuma s strani še vseh preostalih pogodbenic konvencije  (sporazum je do </w:t>
      </w:r>
      <w:r w:rsidR="00F14486">
        <w:rPr>
          <w:rFonts w:ascii="Times New Roman" w:eastAsia="Times New Roman" w:hAnsi="Times New Roman" w:cs="Times New Roman"/>
          <w:snapToGrid w:val="0"/>
        </w:rPr>
        <w:t xml:space="preserve">novembra </w:t>
      </w:r>
      <w:r w:rsidRPr="0041041D">
        <w:rPr>
          <w:rFonts w:ascii="Times New Roman" w:eastAsia="Times New Roman" w:hAnsi="Times New Roman" w:cs="Times New Roman"/>
          <w:snapToGrid w:val="0"/>
        </w:rPr>
        <w:t xml:space="preserve">2018 ratificiralo </w:t>
      </w:r>
      <w:r w:rsidR="00F14486">
        <w:rPr>
          <w:rFonts w:ascii="Times New Roman" w:eastAsia="Times New Roman" w:hAnsi="Times New Roman" w:cs="Times New Roman"/>
          <w:snapToGrid w:val="0"/>
        </w:rPr>
        <w:t xml:space="preserve">več kot </w:t>
      </w:r>
      <w:r w:rsidRPr="0041041D">
        <w:rPr>
          <w:rFonts w:ascii="Times New Roman" w:eastAsia="Times New Roman" w:hAnsi="Times New Roman" w:cs="Times New Roman"/>
          <w:snapToGrid w:val="0"/>
        </w:rPr>
        <w:t>180 pogodbenic od skupno 197 pogodbenic UNFCCC)</w:t>
      </w:r>
      <w:r w:rsidR="00182055">
        <w:rPr>
          <w:rFonts w:ascii="Times New Roman" w:eastAsia="Times New Roman" w:hAnsi="Times New Roman" w:cs="Times New Roman"/>
          <w:snapToGrid w:val="0"/>
        </w:rPr>
        <w:t>;</w:t>
      </w:r>
    </w:p>
    <w:p w:rsidR="00182055" w:rsidRPr="0041041D" w:rsidRDefault="00182055" w:rsidP="00182055">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2018 in 2020: ministrsko zasedanje na vrhu za pregled mobilizacije podnebnih financ v okviru cilja 100 milijard USD</w:t>
      </w:r>
      <w:r>
        <w:rPr>
          <w:rFonts w:ascii="Times New Roman" w:eastAsia="Times New Roman" w:hAnsi="Times New Roman" w:cs="Times New Roman"/>
          <w:snapToGrid w:val="0"/>
        </w:rPr>
        <w:t>;</w:t>
      </w:r>
    </w:p>
    <w:p w:rsidR="00182055" w:rsidRPr="0041041D" w:rsidRDefault="00182055" w:rsidP="0078069B">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2019-2020: vse pogodbenice morajo v skladu s PS pripraviti in posredovati svoje Dolgoročne podnebne strategije (</w:t>
      </w:r>
      <w:r w:rsidRPr="0041041D">
        <w:rPr>
          <w:rFonts w:ascii="Times New Roman" w:eastAsia="Times New Roman" w:hAnsi="Times New Roman" w:cs="Times New Roman"/>
          <w:snapToGrid w:val="0"/>
        </w:rPr>
        <w:t xml:space="preserve">posredovanje </w:t>
      </w:r>
      <w:r>
        <w:rPr>
          <w:rFonts w:ascii="Times New Roman" w:eastAsia="Times New Roman" w:hAnsi="Times New Roman" w:cs="Times New Roman"/>
          <w:snapToGrid w:val="0"/>
        </w:rPr>
        <w:t xml:space="preserve">nacionalnih </w:t>
      </w:r>
      <w:r w:rsidRPr="0041041D">
        <w:rPr>
          <w:rFonts w:ascii="Times New Roman" w:eastAsia="Times New Roman" w:hAnsi="Times New Roman" w:cs="Times New Roman"/>
          <w:snapToGrid w:val="0"/>
        </w:rPr>
        <w:t>dolgoročnih strategij za zmanjšanje emisij toplogrednih plinov in strategij za prilagajanje na podnebne spremembe</w:t>
      </w:r>
      <w:r>
        <w:rPr>
          <w:rFonts w:ascii="Times New Roman" w:eastAsia="Times New Roman" w:hAnsi="Times New Roman" w:cs="Times New Roman"/>
          <w:snapToGrid w:val="0"/>
        </w:rPr>
        <w:t>)</w:t>
      </w:r>
      <w:r w:rsidRPr="0041041D">
        <w:rPr>
          <w:rFonts w:ascii="Times New Roman" w:eastAsia="Times New Roman" w:hAnsi="Times New Roman" w:cs="Times New Roman"/>
          <w:snapToGrid w:val="0"/>
        </w:rPr>
        <w:t>;</w:t>
      </w:r>
      <w:r>
        <w:rPr>
          <w:rFonts w:ascii="Times New Roman" w:eastAsia="Times New Roman" w:hAnsi="Times New Roman" w:cs="Times New Roman"/>
          <w:snapToGrid w:val="0"/>
        </w:rPr>
        <w:t xml:space="preserve"> v EU bo pripravljena skupna Strategija za raven EU, in nacionalne strategije vseh DČ za obdobje do leta 2050; </w:t>
      </w:r>
    </w:p>
    <w:p w:rsidR="0078069B" w:rsidRDefault="00F14486" w:rsidP="0078069B">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 xml:space="preserve">do </w:t>
      </w:r>
      <w:r w:rsidR="0078069B" w:rsidRPr="0041041D">
        <w:rPr>
          <w:rFonts w:ascii="Times New Roman" w:eastAsia="Times New Roman" w:hAnsi="Times New Roman" w:cs="Times New Roman"/>
          <w:snapToGrid w:val="0"/>
        </w:rPr>
        <w:t xml:space="preserve">2020: predvideno posredovanje dokončnih zavez oz. ciljev, t.i. NDC (nacionalno določenih prispevkov) s strani vseh pogodbenic </w:t>
      </w:r>
      <w:r>
        <w:rPr>
          <w:rFonts w:ascii="Times New Roman" w:eastAsia="Times New Roman" w:hAnsi="Times New Roman" w:cs="Times New Roman"/>
          <w:snapToGrid w:val="0"/>
        </w:rPr>
        <w:t>PS</w:t>
      </w:r>
      <w:r w:rsidR="00182055">
        <w:rPr>
          <w:rFonts w:ascii="Times New Roman" w:eastAsia="Times New Roman" w:hAnsi="Times New Roman" w:cs="Times New Roman"/>
          <w:snapToGrid w:val="0"/>
        </w:rPr>
        <w:t xml:space="preserve">; </w:t>
      </w:r>
      <w:r w:rsidR="0078069B" w:rsidRPr="0041041D">
        <w:rPr>
          <w:rFonts w:ascii="Times New Roman" w:eastAsia="Times New Roman" w:hAnsi="Times New Roman" w:cs="Times New Roman"/>
          <w:snapToGrid w:val="0"/>
        </w:rPr>
        <w:t xml:space="preserve">predvidena je </w:t>
      </w:r>
      <w:r w:rsidR="00182055">
        <w:rPr>
          <w:rFonts w:ascii="Times New Roman" w:eastAsia="Times New Roman" w:hAnsi="Times New Roman" w:cs="Times New Roman"/>
          <w:snapToGrid w:val="0"/>
        </w:rPr>
        <w:t xml:space="preserve">tudi dokončna </w:t>
      </w:r>
      <w:r w:rsidR="0078069B" w:rsidRPr="0041041D">
        <w:rPr>
          <w:rFonts w:ascii="Times New Roman" w:eastAsia="Times New Roman" w:hAnsi="Times New Roman" w:cs="Times New Roman"/>
          <w:snapToGrid w:val="0"/>
        </w:rPr>
        <w:t xml:space="preserve">izpolnitev zaveze za podnebno financiranje kot pomoč državah v razvoju s strani razvitih držav v okviru mobilizacije 100 milijard USD letno do leta 2020 (leta 2025 je predvideno sprejetje odločitve za </w:t>
      </w:r>
      <w:r w:rsidR="00182055">
        <w:rPr>
          <w:rFonts w:ascii="Times New Roman" w:eastAsia="Times New Roman" w:hAnsi="Times New Roman" w:cs="Times New Roman"/>
          <w:snapToGrid w:val="0"/>
        </w:rPr>
        <w:t xml:space="preserve">ustrezno </w:t>
      </w:r>
      <w:r w:rsidR="0078069B" w:rsidRPr="0041041D">
        <w:rPr>
          <w:rFonts w:ascii="Times New Roman" w:eastAsia="Times New Roman" w:hAnsi="Times New Roman" w:cs="Times New Roman"/>
          <w:snapToGrid w:val="0"/>
        </w:rPr>
        <w:t xml:space="preserve">povečanje te pomoči);  </w:t>
      </w:r>
    </w:p>
    <w:p w:rsidR="00182055" w:rsidRPr="0041041D" w:rsidRDefault="00182055" w:rsidP="0078069B">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 xml:space="preserve">2021: 1. januarja 2021 se uradno prične izvajanje PS (ko 31.12.2020 poteče izvajanje Kjotskega protokola – II obdobje); </w:t>
      </w: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2023: svetoven pregled zavez P</w:t>
      </w:r>
      <w:r w:rsidR="00F14486">
        <w:rPr>
          <w:rFonts w:ascii="Times New Roman" w:eastAsia="Times New Roman" w:hAnsi="Times New Roman" w:cs="Times New Roman"/>
          <w:snapToGrid w:val="0"/>
        </w:rPr>
        <w:t>S</w:t>
      </w:r>
      <w:r w:rsidRPr="0041041D">
        <w:rPr>
          <w:rFonts w:ascii="Times New Roman" w:eastAsia="Times New Roman" w:hAnsi="Times New Roman" w:cs="Times New Roman"/>
          <w:snapToGrid w:val="0"/>
        </w:rPr>
        <w:t xml:space="preserve"> in izpolnjevanja le-teh z usmeritvami in odločitvami za naprej</w:t>
      </w:r>
      <w:r w:rsidR="00182055">
        <w:rPr>
          <w:rFonts w:ascii="Times New Roman" w:eastAsia="Times New Roman" w:hAnsi="Times New Roman" w:cs="Times New Roman"/>
          <w:snapToGrid w:val="0"/>
        </w:rPr>
        <w:t xml:space="preserve"> s sprejetjem sklepov na COP29</w:t>
      </w:r>
      <w:r w:rsidRPr="0041041D">
        <w:rPr>
          <w:rFonts w:ascii="Times New Roman" w:eastAsia="Times New Roman" w:hAnsi="Times New Roman" w:cs="Times New Roman"/>
          <w:snapToGrid w:val="0"/>
        </w:rPr>
        <w:t xml:space="preserve">; </w:t>
      </w:r>
      <w:r w:rsidR="00F14486">
        <w:rPr>
          <w:rFonts w:ascii="Times New Roman" w:eastAsia="Times New Roman" w:hAnsi="Times New Roman" w:cs="Times New Roman"/>
          <w:snapToGrid w:val="0"/>
        </w:rPr>
        <w:t>razprava o potrebnem povečanju</w:t>
      </w:r>
      <w:r w:rsidR="00F14486" w:rsidRPr="0041041D">
        <w:rPr>
          <w:rFonts w:ascii="Times New Roman" w:eastAsia="Times New Roman" w:hAnsi="Times New Roman" w:cs="Times New Roman"/>
          <w:snapToGrid w:val="0"/>
        </w:rPr>
        <w:t xml:space="preserve"> </w:t>
      </w:r>
      <w:r w:rsidR="00F14486">
        <w:rPr>
          <w:rFonts w:ascii="Times New Roman" w:eastAsia="Times New Roman" w:hAnsi="Times New Roman" w:cs="Times New Roman"/>
          <w:snapToGrid w:val="0"/>
        </w:rPr>
        <w:t xml:space="preserve">ciljev </w:t>
      </w:r>
      <w:r w:rsidR="00F14486" w:rsidRPr="0041041D">
        <w:rPr>
          <w:rFonts w:ascii="Times New Roman" w:eastAsia="Times New Roman" w:hAnsi="Times New Roman" w:cs="Times New Roman"/>
          <w:snapToGrid w:val="0"/>
        </w:rPr>
        <w:t>NDC</w:t>
      </w:r>
      <w:r w:rsidR="0057148F">
        <w:rPr>
          <w:rFonts w:ascii="Times New Roman" w:eastAsia="Times New Roman" w:hAnsi="Times New Roman" w:cs="Times New Roman"/>
          <w:snapToGrid w:val="0"/>
        </w:rPr>
        <w:t xml:space="preserve"> za obdobje do leta 2030;</w:t>
      </w: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2025: </w:t>
      </w:r>
      <w:r w:rsidR="0057148F">
        <w:rPr>
          <w:rFonts w:ascii="Times New Roman" w:eastAsia="Times New Roman" w:hAnsi="Times New Roman" w:cs="Times New Roman"/>
          <w:snapToGrid w:val="0"/>
        </w:rPr>
        <w:t xml:space="preserve">dokončna </w:t>
      </w:r>
      <w:r w:rsidRPr="0041041D">
        <w:rPr>
          <w:rFonts w:ascii="Times New Roman" w:eastAsia="Times New Roman" w:hAnsi="Times New Roman" w:cs="Times New Roman"/>
          <w:snapToGrid w:val="0"/>
        </w:rPr>
        <w:t xml:space="preserve">nadgraditev </w:t>
      </w:r>
      <w:r w:rsidR="0057148F">
        <w:rPr>
          <w:rFonts w:ascii="Times New Roman" w:eastAsia="Times New Roman" w:hAnsi="Times New Roman" w:cs="Times New Roman"/>
          <w:snapToGrid w:val="0"/>
        </w:rPr>
        <w:t xml:space="preserve">ciljev </w:t>
      </w:r>
      <w:r w:rsidRPr="0041041D">
        <w:rPr>
          <w:rFonts w:ascii="Times New Roman" w:eastAsia="Times New Roman" w:hAnsi="Times New Roman" w:cs="Times New Roman"/>
          <w:snapToGrid w:val="0"/>
        </w:rPr>
        <w:t>NDC pogodbenic P</w:t>
      </w:r>
      <w:r w:rsidR="0057148F">
        <w:rPr>
          <w:rFonts w:ascii="Times New Roman" w:eastAsia="Times New Roman" w:hAnsi="Times New Roman" w:cs="Times New Roman"/>
          <w:snapToGrid w:val="0"/>
        </w:rPr>
        <w:t>S</w:t>
      </w:r>
      <w:r w:rsidRPr="0041041D">
        <w:rPr>
          <w:rFonts w:ascii="Times New Roman" w:eastAsia="Times New Roman" w:hAnsi="Times New Roman" w:cs="Times New Roman"/>
          <w:snapToGrid w:val="0"/>
        </w:rPr>
        <w:t xml:space="preserve"> za obdobje do leta 2030 (predvsem za pogodbenice, ki so svoj prvi NDC pripravile samo do leta 2025)</w:t>
      </w:r>
      <w:r w:rsidR="00182055">
        <w:rPr>
          <w:rFonts w:ascii="Times New Roman" w:eastAsia="Times New Roman" w:hAnsi="Times New Roman" w:cs="Times New Roman"/>
          <w:snapToGrid w:val="0"/>
        </w:rPr>
        <w:t>;</w:t>
      </w: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2028: ponoven </w:t>
      </w:r>
      <w:r w:rsidR="0057148F">
        <w:rPr>
          <w:rFonts w:ascii="Times New Roman" w:eastAsia="Times New Roman" w:hAnsi="Times New Roman" w:cs="Times New Roman"/>
          <w:snapToGrid w:val="0"/>
        </w:rPr>
        <w:t xml:space="preserve">svetoven </w:t>
      </w:r>
      <w:r w:rsidRPr="0041041D">
        <w:rPr>
          <w:rFonts w:ascii="Times New Roman" w:eastAsia="Times New Roman" w:hAnsi="Times New Roman" w:cs="Times New Roman"/>
          <w:snapToGrid w:val="0"/>
        </w:rPr>
        <w:t>pregled zavez P</w:t>
      </w:r>
      <w:r w:rsidR="0057148F">
        <w:rPr>
          <w:rFonts w:ascii="Times New Roman" w:eastAsia="Times New Roman" w:hAnsi="Times New Roman" w:cs="Times New Roman"/>
          <w:snapToGrid w:val="0"/>
        </w:rPr>
        <w:t>S</w:t>
      </w:r>
      <w:r w:rsidRPr="0041041D">
        <w:rPr>
          <w:rFonts w:ascii="Times New Roman" w:eastAsia="Times New Roman" w:hAnsi="Times New Roman" w:cs="Times New Roman"/>
          <w:snapToGrid w:val="0"/>
        </w:rPr>
        <w:t xml:space="preserve"> in izpolnjevanja le-t</w:t>
      </w:r>
      <w:r w:rsidR="00182055">
        <w:rPr>
          <w:rFonts w:ascii="Times New Roman" w:eastAsia="Times New Roman" w:hAnsi="Times New Roman" w:cs="Times New Roman"/>
          <w:snapToGrid w:val="0"/>
        </w:rPr>
        <w:t>eh, ki se ponovi vsakih pet let;</w:t>
      </w:r>
    </w:p>
    <w:p w:rsidR="0078069B" w:rsidRPr="0041041D" w:rsidRDefault="0078069B" w:rsidP="0078069B">
      <w:pPr>
        <w:pStyle w:val="Odstavekseznama"/>
        <w:numPr>
          <w:ilvl w:val="0"/>
          <w:numId w:val="11"/>
        </w:numPr>
        <w:spacing w:after="0" w:line="240" w:lineRule="auto"/>
        <w:rPr>
          <w:rFonts w:ascii="Times New Roman" w:eastAsia="Times New Roman" w:hAnsi="Times New Roman" w:cs="Times New Roman"/>
          <w:snapToGrid w:val="0"/>
        </w:rPr>
      </w:pPr>
      <w:r w:rsidRPr="0041041D">
        <w:rPr>
          <w:rFonts w:ascii="Times New Roman" w:eastAsia="Times New Roman" w:hAnsi="Times New Roman" w:cs="Times New Roman"/>
          <w:snapToGrid w:val="0"/>
        </w:rPr>
        <w:t xml:space="preserve">2030: ponovna nadgraditev in povečanje </w:t>
      </w:r>
      <w:r w:rsidR="0057148F">
        <w:rPr>
          <w:rFonts w:ascii="Times New Roman" w:eastAsia="Times New Roman" w:hAnsi="Times New Roman" w:cs="Times New Roman"/>
          <w:snapToGrid w:val="0"/>
        </w:rPr>
        <w:t xml:space="preserve">ciljev </w:t>
      </w:r>
      <w:r w:rsidRPr="0041041D">
        <w:rPr>
          <w:rFonts w:ascii="Times New Roman" w:eastAsia="Times New Roman" w:hAnsi="Times New Roman" w:cs="Times New Roman"/>
          <w:snapToGrid w:val="0"/>
        </w:rPr>
        <w:t>NDC pogodbenic P</w:t>
      </w:r>
      <w:r w:rsidR="0057148F">
        <w:rPr>
          <w:rFonts w:ascii="Times New Roman" w:eastAsia="Times New Roman" w:hAnsi="Times New Roman" w:cs="Times New Roman"/>
          <w:snapToGrid w:val="0"/>
        </w:rPr>
        <w:t>S</w:t>
      </w:r>
      <w:r w:rsidRPr="0041041D">
        <w:rPr>
          <w:rFonts w:ascii="Times New Roman" w:eastAsia="Times New Roman" w:hAnsi="Times New Roman" w:cs="Times New Roman"/>
          <w:snapToGrid w:val="0"/>
        </w:rPr>
        <w:t xml:space="preserve"> za obdobje do leta 2035 </w:t>
      </w:r>
      <w:r w:rsidR="0057148F">
        <w:rPr>
          <w:rFonts w:ascii="Times New Roman" w:eastAsia="Times New Roman" w:hAnsi="Times New Roman" w:cs="Times New Roman"/>
          <w:snapToGrid w:val="0"/>
        </w:rPr>
        <w:t xml:space="preserve">oz. </w:t>
      </w:r>
      <w:r w:rsidRPr="0041041D">
        <w:rPr>
          <w:rFonts w:ascii="Times New Roman" w:eastAsia="Times New Roman" w:hAnsi="Times New Roman" w:cs="Times New Roman"/>
          <w:snapToGrid w:val="0"/>
        </w:rPr>
        <w:t>2040, ki se ponovi vsakih pet let</w:t>
      </w:r>
      <w:r w:rsidR="00182055">
        <w:rPr>
          <w:rFonts w:ascii="Times New Roman" w:eastAsia="Times New Roman" w:hAnsi="Times New Roman" w:cs="Times New Roman"/>
          <w:snapToGrid w:val="0"/>
        </w:rPr>
        <w:t>.</w:t>
      </w:r>
    </w:p>
    <w:p w:rsidR="0078069B" w:rsidRPr="0041041D" w:rsidRDefault="0078069B" w:rsidP="0078069B">
      <w:pPr>
        <w:spacing w:line="240" w:lineRule="auto"/>
        <w:rPr>
          <w:rFonts w:ascii="Times New Roman" w:hAnsi="Times New Roman"/>
          <w:snapToGrid w:val="0"/>
          <w:sz w:val="22"/>
          <w:szCs w:val="22"/>
        </w:rPr>
      </w:pPr>
    </w:p>
    <w:p w:rsidR="00057C61" w:rsidRPr="0041041D" w:rsidRDefault="00057C61" w:rsidP="006721DC">
      <w:pPr>
        <w:spacing w:before="20" w:after="20"/>
        <w:jc w:val="both"/>
        <w:rPr>
          <w:rFonts w:ascii="Times New Roman" w:hAnsi="Times New Roman"/>
          <w:b/>
          <w:snapToGrid w:val="0"/>
          <w:sz w:val="22"/>
          <w:szCs w:val="22"/>
        </w:rPr>
      </w:pPr>
    </w:p>
    <w:p w:rsidR="00722BB5" w:rsidRPr="0041041D" w:rsidRDefault="00722BB5" w:rsidP="006721DC">
      <w:pPr>
        <w:spacing w:before="20" w:after="20"/>
        <w:jc w:val="both"/>
        <w:rPr>
          <w:rFonts w:ascii="Times New Roman" w:hAnsi="Times New Roman"/>
          <w:b/>
          <w:snapToGrid w:val="0"/>
          <w:sz w:val="22"/>
          <w:szCs w:val="22"/>
        </w:rPr>
      </w:pPr>
      <w:r w:rsidRPr="0041041D">
        <w:rPr>
          <w:rFonts w:ascii="Times New Roman" w:hAnsi="Times New Roman"/>
          <w:b/>
          <w:snapToGrid w:val="0"/>
          <w:sz w:val="22"/>
          <w:szCs w:val="22"/>
        </w:rPr>
        <w:t>Sestava delegacije</w:t>
      </w:r>
      <w:r w:rsidR="004973A5" w:rsidRPr="0041041D">
        <w:rPr>
          <w:rFonts w:ascii="Times New Roman" w:hAnsi="Times New Roman"/>
          <w:b/>
          <w:snapToGrid w:val="0"/>
          <w:sz w:val="22"/>
          <w:szCs w:val="22"/>
        </w:rPr>
        <w:t xml:space="preserve"> </w:t>
      </w:r>
      <w:r w:rsidR="0029330B">
        <w:rPr>
          <w:rFonts w:ascii="Times New Roman" w:hAnsi="Times New Roman"/>
          <w:b/>
          <w:snapToGrid w:val="0"/>
          <w:sz w:val="22"/>
          <w:szCs w:val="22"/>
        </w:rPr>
        <w:t xml:space="preserve">Republike </w:t>
      </w:r>
      <w:r w:rsidR="00AC30A5" w:rsidRPr="0041041D">
        <w:rPr>
          <w:rFonts w:ascii="Times New Roman" w:hAnsi="Times New Roman"/>
          <w:b/>
          <w:snapToGrid w:val="0"/>
          <w:sz w:val="22"/>
          <w:szCs w:val="22"/>
        </w:rPr>
        <w:t xml:space="preserve">Slovenije </w:t>
      </w:r>
      <w:r w:rsidR="00750AC6" w:rsidRPr="0041041D">
        <w:rPr>
          <w:rFonts w:ascii="Times New Roman" w:hAnsi="Times New Roman"/>
          <w:b/>
          <w:snapToGrid w:val="0"/>
          <w:sz w:val="22"/>
          <w:szCs w:val="22"/>
        </w:rPr>
        <w:t xml:space="preserve">s </w:t>
      </w:r>
      <w:r w:rsidR="004973A5" w:rsidRPr="0041041D">
        <w:rPr>
          <w:rFonts w:ascii="Times New Roman" w:hAnsi="Times New Roman"/>
          <w:b/>
          <w:snapToGrid w:val="0"/>
          <w:sz w:val="22"/>
          <w:szCs w:val="22"/>
        </w:rPr>
        <w:t>poverilnic</w:t>
      </w:r>
      <w:r w:rsidR="00AC30A5" w:rsidRPr="0041041D">
        <w:rPr>
          <w:rFonts w:ascii="Times New Roman" w:hAnsi="Times New Roman"/>
          <w:b/>
          <w:snapToGrid w:val="0"/>
          <w:sz w:val="22"/>
          <w:szCs w:val="22"/>
        </w:rPr>
        <w:t xml:space="preserve">ami </w:t>
      </w:r>
      <w:r w:rsidR="00750AC6" w:rsidRPr="0041041D">
        <w:rPr>
          <w:rFonts w:ascii="Times New Roman" w:hAnsi="Times New Roman"/>
          <w:b/>
          <w:snapToGrid w:val="0"/>
          <w:sz w:val="22"/>
          <w:szCs w:val="22"/>
        </w:rPr>
        <w:t>za udeležbo</w:t>
      </w:r>
      <w:r w:rsidR="001C373E">
        <w:rPr>
          <w:rFonts w:ascii="Times New Roman" w:hAnsi="Times New Roman"/>
          <w:b/>
          <w:snapToGrid w:val="0"/>
          <w:sz w:val="22"/>
          <w:szCs w:val="22"/>
        </w:rPr>
        <w:t xml:space="preserve"> na COP24</w:t>
      </w:r>
      <w:r w:rsidRPr="0041041D">
        <w:rPr>
          <w:rFonts w:ascii="Times New Roman" w:hAnsi="Times New Roman"/>
          <w:b/>
          <w:snapToGrid w:val="0"/>
          <w:sz w:val="22"/>
          <w:szCs w:val="22"/>
        </w:rPr>
        <w:t>:</w:t>
      </w:r>
    </w:p>
    <w:p w:rsidR="00B14B67" w:rsidRPr="0041041D" w:rsidRDefault="00B14B67" w:rsidP="006721DC">
      <w:pPr>
        <w:spacing w:before="20" w:after="20"/>
        <w:jc w:val="both"/>
        <w:rPr>
          <w:rFonts w:ascii="Times New Roman" w:hAnsi="Times New Roman"/>
          <w:b/>
          <w:snapToGrid w:val="0"/>
          <w:sz w:val="22"/>
          <w:szCs w:val="22"/>
        </w:rPr>
      </w:pPr>
    </w:p>
    <w:p w:rsidR="00F3402F" w:rsidRPr="00915659" w:rsidRDefault="00F3402F" w:rsidP="00F3402F">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g. Jure Leben, minister za okolje in prostor</w:t>
      </w:r>
      <w:r w:rsidR="0029330B">
        <w:rPr>
          <w:rFonts w:ascii="Times New Roman" w:hAnsi="Times New Roman" w:cs="Times New Roman"/>
        </w:rPr>
        <w:t>,</w:t>
      </w:r>
    </w:p>
    <w:p w:rsidR="00F3402F" w:rsidRPr="00915659" w:rsidRDefault="00F3402F" w:rsidP="00F3402F">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ga. Božena Forštnarič Boroje, veleposlanica R Slovenije na Poljskem</w:t>
      </w:r>
      <w:r w:rsidR="0029330B">
        <w:rPr>
          <w:rFonts w:ascii="Times New Roman" w:hAnsi="Times New Roman" w:cs="Times New Roman"/>
        </w:rPr>
        <w:t>,</w:t>
      </w:r>
    </w:p>
    <w:p w:rsidR="00F3402F" w:rsidRPr="00915659" w:rsidRDefault="00F3402F" w:rsidP="00F3402F">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 xml:space="preserve">ga. Tanja Poličnik, </w:t>
      </w:r>
      <w:r w:rsidRPr="00915659">
        <w:rPr>
          <w:rFonts w:ascii="Times New Roman" w:hAnsi="Times New Roman" w:cs="Times New Roman"/>
          <w:iCs/>
          <w:lang w:eastAsia="sl-SI"/>
        </w:rPr>
        <w:t>Ministrstvo za okolje in prostor</w:t>
      </w:r>
      <w:r w:rsidR="0029330B">
        <w:rPr>
          <w:rFonts w:ascii="Times New Roman" w:hAnsi="Times New Roman" w:cs="Times New Roman"/>
          <w:iCs/>
          <w:lang w:eastAsia="sl-SI"/>
        </w:rPr>
        <w:t>,</w:t>
      </w:r>
    </w:p>
    <w:p w:rsidR="00F3402F" w:rsidRPr="00915659" w:rsidRDefault="00F3402F" w:rsidP="00F3402F">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 xml:space="preserve">ga. Katja Piškur, </w:t>
      </w:r>
      <w:r w:rsidRPr="00915659">
        <w:rPr>
          <w:rFonts w:ascii="Times New Roman" w:hAnsi="Times New Roman" w:cs="Times New Roman"/>
          <w:iCs/>
          <w:lang w:eastAsia="sl-SI"/>
        </w:rPr>
        <w:t>Ministrstvo za okolje in prostor</w:t>
      </w:r>
      <w:r w:rsidR="0029330B">
        <w:rPr>
          <w:rFonts w:ascii="Times New Roman" w:hAnsi="Times New Roman" w:cs="Times New Roman"/>
          <w:iCs/>
          <w:lang w:eastAsia="sl-SI"/>
        </w:rPr>
        <w:t>,</w:t>
      </w:r>
    </w:p>
    <w:p w:rsidR="00F3402F" w:rsidRDefault="00F3402F" w:rsidP="00F3402F">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 xml:space="preserve">g. Zoran Kus, </w:t>
      </w:r>
      <w:r w:rsidRPr="00915659">
        <w:rPr>
          <w:rFonts w:ascii="Times New Roman" w:hAnsi="Times New Roman" w:cs="Times New Roman"/>
          <w:iCs/>
          <w:lang w:eastAsia="sl-SI"/>
        </w:rPr>
        <w:t>Ministrstvo za okolje in prostor</w:t>
      </w:r>
      <w:r w:rsidR="0029330B">
        <w:rPr>
          <w:rFonts w:ascii="Times New Roman" w:hAnsi="Times New Roman" w:cs="Times New Roman"/>
        </w:rPr>
        <w:t>,</w:t>
      </w:r>
    </w:p>
    <w:p w:rsidR="00C001EE" w:rsidRPr="00915659" w:rsidRDefault="00C001EE" w:rsidP="00C001EE">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g. Marko Maver,</w:t>
      </w:r>
      <w:r w:rsidRPr="00915659">
        <w:rPr>
          <w:rFonts w:ascii="Times New Roman" w:hAnsi="Times New Roman" w:cs="Times New Roman"/>
          <w:iCs/>
          <w:lang w:eastAsia="sl-SI"/>
        </w:rPr>
        <w:t xml:space="preserve"> Ministrstvo za okolje in prostor</w:t>
      </w:r>
      <w:r w:rsidR="0029330B">
        <w:rPr>
          <w:rFonts w:ascii="Times New Roman" w:hAnsi="Times New Roman" w:cs="Times New Roman"/>
        </w:rPr>
        <w:t>,</w:t>
      </w:r>
    </w:p>
    <w:p w:rsidR="00B31D57" w:rsidRPr="00915659" w:rsidRDefault="00B31D57" w:rsidP="00B31D57">
      <w:pPr>
        <w:pStyle w:val="Odstavekseznama"/>
        <w:numPr>
          <w:ilvl w:val="0"/>
          <w:numId w:val="7"/>
        </w:numPr>
        <w:autoSpaceDE w:val="0"/>
        <w:autoSpaceDN w:val="0"/>
        <w:spacing w:after="0" w:line="260" w:lineRule="atLeast"/>
        <w:contextualSpacing w:val="0"/>
        <w:rPr>
          <w:rFonts w:ascii="Times New Roman" w:hAnsi="Times New Roman" w:cs="Times New Roman"/>
        </w:rPr>
      </w:pPr>
      <w:r w:rsidRPr="00915659">
        <w:rPr>
          <w:rFonts w:ascii="Times New Roman" w:hAnsi="Times New Roman" w:cs="Times New Roman"/>
        </w:rPr>
        <w:t>ga. Aleksandra Stanič-Petkovič, Ministrstvo za zunanje zadeve</w:t>
      </w:r>
      <w:r w:rsidR="0029330B">
        <w:rPr>
          <w:rFonts w:ascii="Times New Roman" w:hAnsi="Times New Roman" w:cs="Times New Roman"/>
        </w:rPr>
        <w:t>.</w:t>
      </w:r>
    </w:p>
    <w:p w:rsidR="00635916" w:rsidRPr="0041041D" w:rsidRDefault="00C001EE" w:rsidP="00CC3FCD">
      <w:pPr>
        <w:tabs>
          <w:tab w:val="left" w:pos="4813"/>
          <w:tab w:val="left" w:pos="5228"/>
        </w:tabs>
        <w:autoSpaceDE w:val="0"/>
        <w:autoSpaceDN w:val="0"/>
        <w:spacing w:line="260" w:lineRule="atLeast"/>
        <w:rPr>
          <w:rFonts w:ascii="Times New Roman" w:hAnsi="Times New Roman"/>
          <w:i/>
          <w:sz w:val="22"/>
          <w:szCs w:val="22"/>
        </w:rPr>
      </w:pPr>
      <w:r>
        <w:rPr>
          <w:rFonts w:ascii="Times New Roman" w:hAnsi="Times New Roman"/>
          <w:i/>
          <w:sz w:val="22"/>
          <w:szCs w:val="22"/>
        </w:rPr>
        <w:tab/>
      </w:r>
      <w:r>
        <w:rPr>
          <w:rFonts w:ascii="Times New Roman" w:hAnsi="Times New Roman"/>
          <w:i/>
          <w:sz w:val="22"/>
          <w:szCs w:val="22"/>
        </w:rPr>
        <w:tab/>
      </w:r>
    </w:p>
    <w:p w:rsidR="00F0623D" w:rsidRPr="00F0623D" w:rsidRDefault="00C245FE" w:rsidP="00F0623D">
      <w:pPr>
        <w:pStyle w:val="Telobesedila2"/>
        <w:tabs>
          <w:tab w:val="left" w:pos="426"/>
        </w:tabs>
        <w:spacing w:after="0" w:line="240" w:lineRule="auto"/>
        <w:ind w:right="1"/>
        <w:jc w:val="both"/>
        <w:rPr>
          <w:rFonts w:ascii="Times New Roman" w:hAnsi="Times New Roman"/>
          <w:sz w:val="22"/>
          <w:szCs w:val="22"/>
        </w:rPr>
      </w:pPr>
      <w:r w:rsidRPr="0041041D">
        <w:rPr>
          <w:rFonts w:ascii="Times New Roman" w:hAnsi="Times New Roman"/>
          <w:sz w:val="22"/>
          <w:szCs w:val="22"/>
        </w:rPr>
        <w:t xml:space="preserve">Večina članov delegacije </w:t>
      </w:r>
      <w:r w:rsidR="00B14B67" w:rsidRPr="0041041D">
        <w:rPr>
          <w:rFonts w:ascii="Times New Roman" w:hAnsi="Times New Roman"/>
          <w:sz w:val="22"/>
          <w:szCs w:val="22"/>
        </w:rPr>
        <w:t xml:space="preserve">se bo </w:t>
      </w:r>
      <w:r w:rsidRPr="0041041D">
        <w:rPr>
          <w:rFonts w:ascii="Times New Roman" w:hAnsi="Times New Roman"/>
          <w:sz w:val="22"/>
          <w:szCs w:val="22"/>
        </w:rPr>
        <w:t xml:space="preserve">konference </w:t>
      </w:r>
      <w:r w:rsidR="00B14B67" w:rsidRPr="0041041D">
        <w:rPr>
          <w:rFonts w:ascii="Times New Roman" w:hAnsi="Times New Roman"/>
          <w:sz w:val="22"/>
          <w:szCs w:val="22"/>
        </w:rPr>
        <w:t>udeležil</w:t>
      </w:r>
      <w:r w:rsidRPr="0041041D">
        <w:rPr>
          <w:rFonts w:ascii="Times New Roman" w:hAnsi="Times New Roman"/>
          <w:sz w:val="22"/>
          <w:szCs w:val="22"/>
        </w:rPr>
        <w:t xml:space="preserve">a </w:t>
      </w:r>
      <w:r w:rsidR="0078069B" w:rsidRPr="0041041D">
        <w:rPr>
          <w:rFonts w:ascii="Times New Roman" w:hAnsi="Times New Roman"/>
          <w:sz w:val="22"/>
          <w:szCs w:val="22"/>
        </w:rPr>
        <w:t>v času ministrskega vrha</w:t>
      </w:r>
      <w:r w:rsidR="00B14B67" w:rsidRPr="0041041D">
        <w:rPr>
          <w:rFonts w:ascii="Times New Roman" w:hAnsi="Times New Roman"/>
          <w:sz w:val="22"/>
          <w:szCs w:val="22"/>
        </w:rPr>
        <w:t>, celotne konference pa se bo</w:t>
      </w:r>
      <w:r w:rsidR="0078069B" w:rsidRPr="0041041D">
        <w:rPr>
          <w:rFonts w:ascii="Times New Roman" w:hAnsi="Times New Roman"/>
          <w:sz w:val="22"/>
          <w:szCs w:val="22"/>
        </w:rPr>
        <w:t>sta</w:t>
      </w:r>
      <w:r w:rsidR="00B14B67" w:rsidRPr="0041041D">
        <w:rPr>
          <w:rFonts w:ascii="Times New Roman" w:hAnsi="Times New Roman"/>
          <w:sz w:val="22"/>
          <w:szCs w:val="22"/>
        </w:rPr>
        <w:t xml:space="preserve"> udeležil</w:t>
      </w:r>
      <w:r w:rsidR="0078069B" w:rsidRPr="0041041D">
        <w:rPr>
          <w:rFonts w:ascii="Times New Roman" w:hAnsi="Times New Roman"/>
          <w:sz w:val="22"/>
          <w:szCs w:val="22"/>
        </w:rPr>
        <w:t>a</w:t>
      </w:r>
      <w:r w:rsidR="00B14B67" w:rsidRPr="0041041D">
        <w:rPr>
          <w:rFonts w:ascii="Times New Roman" w:hAnsi="Times New Roman"/>
          <w:sz w:val="22"/>
          <w:szCs w:val="22"/>
        </w:rPr>
        <w:t xml:space="preserve"> samo </w:t>
      </w:r>
      <w:r w:rsidR="0078069B" w:rsidRPr="0041041D">
        <w:rPr>
          <w:rFonts w:ascii="Times New Roman" w:hAnsi="Times New Roman"/>
          <w:sz w:val="22"/>
          <w:szCs w:val="22"/>
        </w:rPr>
        <w:t>Zoran Kus</w:t>
      </w:r>
      <w:r w:rsidR="0089545F">
        <w:rPr>
          <w:rFonts w:ascii="Times New Roman" w:hAnsi="Times New Roman"/>
          <w:sz w:val="22"/>
          <w:szCs w:val="22"/>
        </w:rPr>
        <w:t xml:space="preserve"> in Marko Maver</w:t>
      </w:r>
      <w:r w:rsidR="0078069B" w:rsidRPr="0041041D">
        <w:rPr>
          <w:rFonts w:ascii="Times New Roman" w:hAnsi="Times New Roman"/>
          <w:sz w:val="22"/>
          <w:szCs w:val="22"/>
        </w:rPr>
        <w:t>.</w:t>
      </w:r>
      <w:r w:rsidR="00F0623D">
        <w:rPr>
          <w:rFonts w:ascii="Times New Roman" w:hAnsi="Times New Roman"/>
          <w:sz w:val="22"/>
          <w:szCs w:val="22"/>
        </w:rPr>
        <w:t xml:space="preserve"> </w:t>
      </w:r>
    </w:p>
    <w:p w:rsidR="00722BB5" w:rsidRPr="0041041D" w:rsidRDefault="00722BB5" w:rsidP="00722BB5">
      <w:pPr>
        <w:suppressAutoHyphens/>
        <w:overflowPunct w:val="0"/>
        <w:autoSpaceDE w:val="0"/>
        <w:autoSpaceDN w:val="0"/>
        <w:adjustRightInd w:val="0"/>
        <w:spacing w:before="120" w:after="160" w:line="276" w:lineRule="auto"/>
        <w:jc w:val="both"/>
        <w:textAlignment w:val="baseline"/>
        <w:rPr>
          <w:rFonts w:ascii="Times New Roman" w:hAnsi="Times New Roman"/>
          <w:b/>
          <w:bCs/>
          <w:sz w:val="22"/>
          <w:szCs w:val="22"/>
          <w:lang w:eastAsia="sl-SI"/>
        </w:rPr>
      </w:pPr>
      <w:r w:rsidRPr="0041041D">
        <w:rPr>
          <w:rFonts w:ascii="Times New Roman" w:hAnsi="Times New Roman"/>
          <w:b/>
          <w:bCs/>
          <w:sz w:val="22"/>
          <w:szCs w:val="22"/>
          <w:lang w:eastAsia="sl-SI"/>
        </w:rPr>
        <w:t>Ocena stroškov:</w:t>
      </w:r>
    </w:p>
    <w:p w:rsidR="002A01E2" w:rsidRPr="0041041D" w:rsidRDefault="00750AC6" w:rsidP="00D32981">
      <w:pPr>
        <w:overflowPunct w:val="0"/>
        <w:autoSpaceDE w:val="0"/>
        <w:autoSpaceDN w:val="0"/>
        <w:adjustRightInd w:val="0"/>
        <w:jc w:val="both"/>
        <w:textAlignment w:val="baseline"/>
        <w:rPr>
          <w:rFonts w:ascii="Times New Roman" w:hAnsi="Times New Roman"/>
          <w:sz w:val="22"/>
          <w:szCs w:val="22"/>
        </w:rPr>
      </w:pPr>
      <w:r w:rsidRPr="0041041D">
        <w:rPr>
          <w:rFonts w:ascii="Times New Roman" w:hAnsi="Times New Roman"/>
          <w:sz w:val="22"/>
          <w:szCs w:val="22"/>
        </w:rPr>
        <w:t>Stroške udeležbe sl</w:t>
      </w:r>
      <w:r w:rsidR="0087103B" w:rsidRPr="0041041D">
        <w:rPr>
          <w:rFonts w:ascii="Times New Roman" w:hAnsi="Times New Roman"/>
          <w:sz w:val="22"/>
          <w:szCs w:val="22"/>
        </w:rPr>
        <w:t xml:space="preserve">ovenske delegacije na podnebni konferenci COP24 </w:t>
      </w:r>
      <w:r w:rsidRPr="0041041D">
        <w:rPr>
          <w:rFonts w:ascii="Times New Roman" w:hAnsi="Times New Roman"/>
          <w:sz w:val="22"/>
          <w:szCs w:val="22"/>
        </w:rPr>
        <w:t xml:space="preserve">pokriva vsak </w:t>
      </w:r>
      <w:r w:rsidR="0087103B" w:rsidRPr="0041041D">
        <w:rPr>
          <w:rFonts w:ascii="Times New Roman" w:hAnsi="Times New Roman"/>
          <w:sz w:val="22"/>
          <w:szCs w:val="22"/>
        </w:rPr>
        <w:t>resor</w:t>
      </w:r>
      <w:r w:rsidRPr="0041041D">
        <w:rPr>
          <w:rFonts w:ascii="Times New Roman" w:hAnsi="Times New Roman"/>
          <w:sz w:val="22"/>
          <w:szCs w:val="22"/>
        </w:rPr>
        <w:t xml:space="preserve"> za svoj del delegacije, ki </w:t>
      </w:r>
      <w:r w:rsidRPr="0041041D">
        <w:rPr>
          <w:rFonts w:ascii="Times New Roman" w:hAnsi="Times New Roman"/>
          <w:snapToGrid w:val="0"/>
          <w:sz w:val="22"/>
          <w:szCs w:val="22"/>
        </w:rPr>
        <w:t xml:space="preserve">predstavljajo strošek letalskih kart (Ljubljana – </w:t>
      </w:r>
      <w:r w:rsidR="0078069B" w:rsidRPr="0041041D">
        <w:rPr>
          <w:rFonts w:ascii="Times New Roman" w:hAnsi="Times New Roman"/>
          <w:snapToGrid w:val="0"/>
          <w:sz w:val="22"/>
          <w:szCs w:val="22"/>
        </w:rPr>
        <w:t>Krakov ali Katovice</w:t>
      </w:r>
      <w:r w:rsidR="001A3BCB" w:rsidRPr="0041041D">
        <w:rPr>
          <w:rFonts w:ascii="Times New Roman" w:hAnsi="Times New Roman"/>
          <w:snapToGrid w:val="0"/>
          <w:sz w:val="22"/>
          <w:szCs w:val="22"/>
        </w:rPr>
        <w:t xml:space="preserve">) </w:t>
      </w:r>
      <w:r w:rsidRPr="0041041D">
        <w:rPr>
          <w:rFonts w:ascii="Times New Roman" w:hAnsi="Times New Roman"/>
          <w:snapToGrid w:val="0"/>
          <w:sz w:val="22"/>
          <w:szCs w:val="22"/>
        </w:rPr>
        <w:t>ter strošek nočitve</w:t>
      </w:r>
      <w:r w:rsidR="0087103B" w:rsidRPr="0041041D">
        <w:rPr>
          <w:rFonts w:ascii="Times New Roman" w:hAnsi="Times New Roman"/>
          <w:snapToGrid w:val="0"/>
          <w:sz w:val="22"/>
          <w:szCs w:val="22"/>
        </w:rPr>
        <w:t xml:space="preserve"> v hotelu</w:t>
      </w:r>
      <w:r w:rsidR="00D54E08" w:rsidRPr="0041041D">
        <w:rPr>
          <w:rFonts w:ascii="Times New Roman" w:hAnsi="Times New Roman"/>
          <w:snapToGrid w:val="0"/>
          <w:sz w:val="22"/>
          <w:szCs w:val="22"/>
        </w:rPr>
        <w:t xml:space="preserve">, </w:t>
      </w:r>
      <w:r w:rsidR="00E730E6" w:rsidRPr="0041041D">
        <w:rPr>
          <w:rFonts w:ascii="Times New Roman" w:hAnsi="Times New Roman"/>
          <w:snapToGrid w:val="0"/>
          <w:sz w:val="22"/>
          <w:szCs w:val="22"/>
        </w:rPr>
        <w:t>kar v skupnem znesku p</w:t>
      </w:r>
      <w:r w:rsidR="001A3BCB" w:rsidRPr="0041041D">
        <w:rPr>
          <w:rFonts w:ascii="Times New Roman" w:hAnsi="Times New Roman"/>
          <w:snapToGrid w:val="0"/>
          <w:sz w:val="22"/>
          <w:szCs w:val="22"/>
        </w:rPr>
        <w:t xml:space="preserve">redstavlja </w:t>
      </w:r>
      <w:r w:rsidR="00E730E6" w:rsidRPr="0041041D">
        <w:rPr>
          <w:rFonts w:ascii="Times New Roman" w:hAnsi="Times New Roman"/>
          <w:snapToGrid w:val="0"/>
          <w:sz w:val="22"/>
          <w:szCs w:val="22"/>
        </w:rPr>
        <w:t xml:space="preserve">okrog </w:t>
      </w:r>
      <w:r w:rsidR="005832FA">
        <w:rPr>
          <w:rFonts w:ascii="Times New Roman" w:hAnsi="Times New Roman"/>
          <w:snapToGrid w:val="0"/>
          <w:sz w:val="22"/>
          <w:szCs w:val="22"/>
        </w:rPr>
        <w:t>6</w:t>
      </w:r>
      <w:r w:rsidR="00823BA6" w:rsidRPr="0041041D">
        <w:rPr>
          <w:rFonts w:ascii="Times New Roman" w:hAnsi="Times New Roman"/>
          <w:snapToGrid w:val="0"/>
          <w:sz w:val="22"/>
          <w:szCs w:val="22"/>
        </w:rPr>
        <w:t>000</w:t>
      </w:r>
      <w:r w:rsidR="00E730E6" w:rsidRPr="0041041D">
        <w:rPr>
          <w:rFonts w:ascii="Times New Roman" w:hAnsi="Times New Roman"/>
          <w:snapToGrid w:val="0"/>
          <w:sz w:val="22"/>
          <w:szCs w:val="22"/>
        </w:rPr>
        <w:t xml:space="preserve"> EUR</w:t>
      </w:r>
      <w:r w:rsidRPr="0041041D">
        <w:rPr>
          <w:rFonts w:ascii="Times New Roman" w:hAnsi="Times New Roman"/>
          <w:sz w:val="22"/>
          <w:szCs w:val="22"/>
        </w:rPr>
        <w:t>.</w:t>
      </w:r>
      <w:r w:rsidR="00AC30A5" w:rsidRPr="0041041D">
        <w:rPr>
          <w:rFonts w:ascii="Times New Roman" w:hAnsi="Times New Roman"/>
          <w:sz w:val="22"/>
          <w:szCs w:val="22"/>
        </w:rPr>
        <w:t xml:space="preserve"> </w:t>
      </w:r>
    </w:p>
    <w:p w:rsidR="00BE297E" w:rsidRPr="0041041D" w:rsidRDefault="00BE297E" w:rsidP="00D32981">
      <w:pPr>
        <w:overflowPunct w:val="0"/>
        <w:autoSpaceDE w:val="0"/>
        <w:autoSpaceDN w:val="0"/>
        <w:adjustRightInd w:val="0"/>
        <w:jc w:val="both"/>
        <w:textAlignment w:val="baseline"/>
        <w:rPr>
          <w:rFonts w:ascii="Times New Roman" w:hAnsi="Times New Roman"/>
          <w:sz w:val="22"/>
          <w:szCs w:val="22"/>
        </w:rPr>
      </w:pPr>
    </w:p>
    <w:p w:rsidR="00BE297E" w:rsidRPr="0041041D" w:rsidRDefault="00BE297E" w:rsidP="00D32981">
      <w:pPr>
        <w:overflowPunct w:val="0"/>
        <w:autoSpaceDE w:val="0"/>
        <w:autoSpaceDN w:val="0"/>
        <w:adjustRightInd w:val="0"/>
        <w:jc w:val="both"/>
        <w:textAlignment w:val="baseline"/>
        <w:rPr>
          <w:rFonts w:ascii="Times New Roman" w:hAnsi="Times New Roman"/>
          <w:snapToGrid w:val="0"/>
          <w:sz w:val="22"/>
          <w:szCs w:val="22"/>
        </w:rPr>
      </w:pPr>
    </w:p>
    <w:sectPr w:rsidR="00BE297E" w:rsidRPr="0041041D" w:rsidSect="00BA064D">
      <w:headerReference w:type="default" r:id="rId19"/>
      <w:footerReference w:type="default" r:id="rId20"/>
      <w:headerReference w:type="first" r:id="rId21"/>
      <w:pgSz w:w="11900" w:h="16840" w:code="9"/>
      <w:pgMar w:top="1418"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3F3" w:rsidRDefault="007F13F3">
      <w:r>
        <w:separator/>
      </w:r>
    </w:p>
  </w:endnote>
  <w:endnote w:type="continuationSeparator" w:id="0">
    <w:p w:rsidR="007F13F3" w:rsidRDefault="007F1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8D24372-DFCC-4DE6-B4EF-3B7FC5CF3B56}"/>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17FCD132-8BD0-4D27-8ADB-52A708F70F46}"/>
    <w:embedBold r:id="rId3" w:fontKey="{0530CC69-8164-431E-8F80-213516DA937B}"/>
  </w:font>
  <w:font w:name="Republika">
    <w:altName w:val="Arial Narrow"/>
    <w:panose1 w:val="02000506040000020004"/>
    <w:charset w:val="EE"/>
    <w:family w:val="auto"/>
    <w:pitch w:val="variable"/>
    <w:sig w:usb0="A00000FF" w:usb1="4000205B" w:usb2="00000000" w:usb3="00000000" w:csb0="00000093" w:csb1="00000000"/>
    <w:embedRegular r:id="rId4" w:fontKey="{9556D4CD-281A-4D19-A6B6-A30277E13709}"/>
    <w:embedBold r:id="rId5" w:fontKey="{BDBA635B-71E0-4726-99E4-90E5799C842E}"/>
  </w:font>
  <w:font w:name="Cambria">
    <w:panose1 w:val="02040503050406030204"/>
    <w:charset w:val="EE"/>
    <w:family w:val="roman"/>
    <w:pitch w:val="variable"/>
    <w:sig w:usb0="E00002FF" w:usb1="400004FF" w:usb2="00000000" w:usb3="00000000" w:csb0="0000019F" w:csb1="00000000"/>
    <w:embedRegular r:id="rId6" w:fontKey="{E962DD24-0264-4E73-8816-155733C06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925108"/>
      <w:docPartObj>
        <w:docPartGallery w:val="Page Numbers (Bottom of Page)"/>
        <w:docPartUnique/>
      </w:docPartObj>
    </w:sdtPr>
    <w:sdtEndPr>
      <w:rPr>
        <w:rFonts w:ascii="Times New Roman" w:hAnsi="Times New Roman"/>
        <w:sz w:val="18"/>
        <w:szCs w:val="18"/>
      </w:rPr>
    </w:sdtEndPr>
    <w:sdtContent>
      <w:p w:rsidR="00024698" w:rsidRPr="008846A1" w:rsidRDefault="00024698">
        <w:pPr>
          <w:pStyle w:val="Noga"/>
          <w:jc w:val="right"/>
          <w:rPr>
            <w:rFonts w:ascii="Times New Roman" w:hAnsi="Times New Roman"/>
            <w:sz w:val="18"/>
            <w:szCs w:val="18"/>
          </w:rPr>
        </w:pPr>
        <w:r w:rsidRPr="008846A1">
          <w:rPr>
            <w:rFonts w:ascii="Times New Roman" w:hAnsi="Times New Roman"/>
            <w:sz w:val="18"/>
            <w:szCs w:val="18"/>
          </w:rPr>
          <w:fldChar w:fldCharType="begin"/>
        </w:r>
        <w:r w:rsidRPr="008846A1">
          <w:rPr>
            <w:rFonts w:ascii="Times New Roman" w:hAnsi="Times New Roman"/>
            <w:sz w:val="18"/>
            <w:szCs w:val="18"/>
          </w:rPr>
          <w:instrText>PAGE   \* MERGEFORMAT</w:instrText>
        </w:r>
        <w:r w:rsidRPr="008846A1">
          <w:rPr>
            <w:rFonts w:ascii="Times New Roman" w:hAnsi="Times New Roman"/>
            <w:sz w:val="18"/>
            <w:szCs w:val="18"/>
          </w:rPr>
          <w:fldChar w:fldCharType="separate"/>
        </w:r>
        <w:r w:rsidR="000B0103">
          <w:rPr>
            <w:rFonts w:ascii="Times New Roman" w:hAnsi="Times New Roman"/>
            <w:noProof/>
            <w:sz w:val="18"/>
            <w:szCs w:val="18"/>
          </w:rPr>
          <w:t>2</w:t>
        </w:r>
        <w:r w:rsidRPr="008846A1">
          <w:rPr>
            <w:rFonts w:ascii="Times New Roman" w:hAnsi="Times New Roman"/>
            <w:sz w:val="18"/>
            <w:szCs w:val="18"/>
          </w:rPr>
          <w:fldChar w:fldCharType="end"/>
        </w:r>
      </w:p>
    </w:sdtContent>
  </w:sdt>
  <w:p w:rsidR="00024698" w:rsidRDefault="0002469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3F3" w:rsidRDefault="007F13F3">
      <w:r>
        <w:separator/>
      </w:r>
    </w:p>
  </w:footnote>
  <w:footnote w:type="continuationSeparator" w:id="0">
    <w:p w:rsidR="007F13F3" w:rsidRDefault="007F1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698" w:rsidRPr="00803380" w:rsidRDefault="00024698">
    <w:pPr>
      <w:pStyle w:val="Glava"/>
      <w:jc w:val="right"/>
      <w:rPr>
        <w:rFonts w:ascii="Times New Roman" w:hAnsi="Times New Roman"/>
        <w:sz w:val="18"/>
        <w:szCs w:val="18"/>
      </w:rPr>
    </w:pPr>
  </w:p>
  <w:p w:rsidR="00024698" w:rsidRPr="00110CBD" w:rsidRDefault="0002469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24698" w:rsidRPr="008F3500">
      <w:trPr>
        <w:cantSplit/>
        <w:trHeight w:hRule="exact" w:val="847"/>
      </w:trPr>
      <w:tc>
        <w:tcPr>
          <w:tcW w:w="567" w:type="dxa"/>
        </w:tcPr>
        <w:p w:rsidR="00024698" w:rsidRDefault="0002469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p w:rsidR="00024698" w:rsidRPr="006D42D9" w:rsidRDefault="00024698" w:rsidP="006D42D9">
          <w:pPr>
            <w:rPr>
              <w:rFonts w:ascii="Republika" w:hAnsi="Republika"/>
              <w:sz w:val="60"/>
              <w:szCs w:val="60"/>
            </w:rPr>
          </w:pPr>
        </w:p>
      </w:tc>
    </w:tr>
  </w:tbl>
  <w:p w:rsidR="00024698" w:rsidRPr="00B95595" w:rsidRDefault="0048067A"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024698" w:rsidRPr="00B95595">
      <w:rPr>
        <w:rFonts w:ascii="Republika" w:hAnsi="Republika"/>
      </w:rPr>
      <w:t>REPUBLIKA SLOVENIJA</w:t>
    </w:r>
  </w:p>
  <w:p w:rsidR="00024698" w:rsidRPr="00B95595" w:rsidRDefault="00024698"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024698" w:rsidRDefault="00024698"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024698" w:rsidRDefault="00024698" w:rsidP="008D1A28">
    <w:pPr>
      <w:pStyle w:val="Glava"/>
      <w:tabs>
        <w:tab w:val="clear" w:pos="4320"/>
        <w:tab w:val="left" w:pos="5112"/>
      </w:tabs>
      <w:spacing w:line="240" w:lineRule="exact"/>
      <w:rPr>
        <w:rFonts w:cs="Arial"/>
        <w:sz w:val="16"/>
      </w:rPr>
    </w:pPr>
    <w:r>
      <w:rPr>
        <w:rFonts w:cs="Arial"/>
        <w:sz w:val="16"/>
      </w:rPr>
      <w:tab/>
      <w:t xml:space="preserve">F: 01 478 74 25 </w:t>
    </w:r>
  </w:p>
  <w:p w:rsidR="00024698" w:rsidRDefault="00024698" w:rsidP="008D1A28">
    <w:pPr>
      <w:pStyle w:val="Glava"/>
      <w:tabs>
        <w:tab w:val="clear" w:pos="4320"/>
        <w:tab w:val="left" w:pos="5112"/>
      </w:tabs>
      <w:spacing w:line="240" w:lineRule="exact"/>
      <w:rPr>
        <w:rFonts w:cs="Arial"/>
        <w:sz w:val="16"/>
      </w:rPr>
    </w:pPr>
    <w:r>
      <w:rPr>
        <w:rFonts w:cs="Arial"/>
        <w:sz w:val="16"/>
      </w:rPr>
      <w:tab/>
      <w:t>E: gp.mop@gov.si</w:t>
    </w:r>
  </w:p>
  <w:p w:rsidR="00024698" w:rsidRDefault="00024698" w:rsidP="008D1A28">
    <w:pPr>
      <w:pStyle w:val="Glava"/>
      <w:tabs>
        <w:tab w:val="clear" w:pos="4320"/>
        <w:tab w:val="left" w:pos="5112"/>
      </w:tabs>
      <w:spacing w:line="240" w:lineRule="exact"/>
      <w:rPr>
        <w:rFonts w:cs="Arial"/>
        <w:sz w:val="16"/>
      </w:rPr>
    </w:pPr>
    <w:r>
      <w:rPr>
        <w:rFonts w:cs="Arial"/>
        <w:sz w:val="16"/>
      </w:rPr>
      <w:tab/>
      <w:t>www.mop.gov.si</w:t>
    </w:r>
  </w:p>
  <w:p w:rsidR="00024698" w:rsidRPr="008F3500" w:rsidRDefault="00024698"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2D1"/>
    <w:multiLevelType w:val="hybridMultilevel"/>
    <w:tmpl w:val="DC64969E"/>
    <w:lvl w:ilvl="0" w:tplc="E19473EC">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0E7F57B0"/>
    <w:multiLevelType w:val="hybridMultilevel"/>
    <w:tmpl w:val="63485A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nsid w:val="42EA5BD2"/>
    <w:multiLevelType w:val="hybridMultilevel"/>
    <w:tmpl w:val="BB342F2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C8D045D"/>
    <w:multiLevelType w:val="hybridMultilevel"/>
    <w:tmpl w:val="219CCCF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57355007"/>
    <w:multiLevelType w:val="hybridMultilevel"/>
    <w:tmpl w:val="BD1A3FFA"/>
    <w:lvl w:ilvl="0" w:tplc="04240001">
      <w:start w:val="1"/>
      <w:numFmt w:val="bullet"/>
      <w:lvlText w:val=""/>
      <w:lvlJc w:val="left"/>
      <w:pPr>
        <w:ind w:left="705" w:hanging="705"/>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BC403E7"/>
    <w:multiLevelType w:val="hybridMultilevel"/>
    <w:tmpl w:val="337A3C38"/>
    <w:lvl w:ilvl="0" w:tplc="0424000F">
      <w:start w:val="1"/>
      <w:numFmt w:val="decimal"/>
      <w:lvlText w:val="%1."/>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7A427D4F"/>
    <w:multiLevelType w:val="hybridMultilevel"/>
    <w:tmpl w:val="192AB232"/>
    <w:lvl w:ilvl="0" w:tplc="E19473EC">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8"/>
  </w:num>
  <w:num w:numId="5">
    <w:abstractNumId w:val="11"/>
  </w:num>
  <w:num w:numId="6">
    <w:abstractNumId w:val="9"/>
  </w:num>
  <w:num w:numId="7">
    <w:abstractNumId w:val="0"/>
  </w:num>
  <w:num w:numId="8">
    <w:abstractNumId w:val="10"/>
  </w:num>
  <w:num w:numId="9">
    <w:abstractNumId w:val="1"/>
  </w:num>
  <w:num w:numId="10">
    <w:abstractNumId w:val="4"/>
  </w:num>
  <w:num w:numId="11">
    <w:abstractNumId w:val="6"/>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29F6"/>
    <w:rsid w:val="0001550E"/>
    <w:rsid w:val="00016D7B"/>
    <w:rsid w:val="00023A88"/>
    <w:rsid w:val="00024698"/>
    <w:rsid w:val="00027744"/>
    <w:rsid w:val="00030AC7"/>
    <w:rsid w:val="00034EE2"/>
    <w:rsid w:val="00046626"/>
    <w:rsid w:val="00046FF8"/>
    <w:rsid w:val="00047264"/>
    <w:rsid w:val="00051CCB"/>
    <w:rsid w:val="000528B1"/>
    <w:rsid w:val="00053A6E"/>
    <w:rsid w:val="00055FF2"/>
    <w:rsid w:val="00057C61"/>
    <w:rsid w:val="000619D3"/>
    <w:rsid w:val="0006517E"/>
    <w:rsid w:val="00065F60"/>
    <w:rsid w:val="00072625"/>
    <w:rsid w:val="00094085"/>
    <w:rsid w:val="000A2724"/>
    <w:rsid w:val="000A5663"/>
    <w:rsid w:val="000A6DAE"/>
    <w:rsid w:val="000A7238"/>
    <w:rsid w:val="000B0103"/>
    <w:rsid w:val="000B755D"/>
    <w:rsid w:val="000C0216"/>
    <w:rsid w:val="000C2965"/>
    <w:rsid w:val="000D6350"/>
    <w:rsid w:val="000D72F3"/>
    <w:rsid w:val="000E1264"/>
    <w:rsid w:val="000E1F57"/>
    <w:rsid w:val="000E61F8"/>
    <w:rsid w:val="0010415E"/>
    <w:rsid w:val="00107FC8"/>
    <w:rsid w:val="0011431B"/>
    <w:rsid w:val="00126619"/>
    <w:rsid w:val="00127498"/>
    <w:rsid w:val="00127FC3"/>
    <w:rsid w:val="0013519F"/>
    <w:rsid w:val="001357B2"/>
    <w:rsid w:val="00152A49"/>
    <w:rsid w:val="00154FF6"/>
    <w:rsid w:val="00155A15"/>
    <w:rsid w:val="00160032"/>
    <w:rsid w:val="00164577"/>
    <w:rsid w:val="00164BE3"/>
    <w:rsid w:val="001652E9"/>
    <w:rsid w:val="00170823"/>
    <w:rsid w:val="0017184E"/>
    <w:rsid w:val="00171B94"/>
    <w:rsid w:val="00173F57"/>
    <w:rsid w:val="00180A4C"/>
    <w:rsid w:val="00182055"/>
    <w:rsid w:val="00187FDD"/>
    <w:rsid w:val="001930CD"/>
    <w:rsid w:val="00197D95"/>
    <w:rsid w:val="001A3128"/>
    <w:rsid w:val="001A3BCB"/>
    <w:rsid w:val="001A4E94"/>
    <w:rsid w:val="001A687F"/>
    <w:rsid w:val="001B65CF"/>
    <w:rsid w:val="001C0A7E"/>
    <w:rsid w:val="001C373E"/>
    <w:rsid w:val="001C6002"/>
    <w:rsid w:val="001D1D94"/>
    <w:rsid w:val="001D4B8E"/>
    <w:rsid w:val="001E0B46"/>
    <w:rsid w:val="001E3654"/>
    <w:rsid w:val="001E740B"/>
    <w:rsid w:val="001E741C"/>
    <w:rsid w:val="001F6BED"/>
    <w:rsid w:val="001F798A"/>
    <w:rsid w:val="00201A63"/>
    <w:rsid w:val="00202A77"/>
    <w:rsid w:val="00203E19"/>
    <w:rsid w:val="00207BCB"/>
    <w:rsid w:val="00207C85"/>
    <w:rsid w:val="00211C00"/>
    <w:rsid w:val="002176E0"/>
    <w:rsid w:val="002177CF"/>
    <w:rsid w:val="00217ECB"/>
    <w:rsid w:val="002208A8"/>
    <w:rsid w:val="00224A76"/>
    <w:rsid w:val="00225388"/>
    <w:rsid w:val="00225548"/>
    <w:rsid w:val="00227252"/>
    <w:rsid w:val="00231D1B"/>
    <w:rsid w:val="00246CE8"/>
    <w:rsid w:val="00247486"/>
    <w:rsid w:val="00247BF0"/>
    <w:rsid w:val="00252828"/>
    <w:rsid w:val="00257A44"/>
    <w:rsid w:val="00257DF8"/>
    <w:rsid w:val="00271CE5"/>
    <w:rsid w:val="00277AB3"/>
    <w:rsid w:val="00282020"/>
    <w:rsid w:val="00287304"/>
    <w:rsid w:val="0029330B"/>
    <w:rsid w:val="002974A1"/>
    <w:rsid w:val="002A01E2"/>
    <w:rsid w:val="002A334B"/>
    <w:rsid w:val="002A4916"/>
    <w:rsid w:val="002A5E5F"/>
    <w:rsid w:val="002B041B"/>
    <w:rsid w:val="002B2CAF"/>
    <w:rsid w:val="002B3189"/>
    <w:rsid w:val="002B3EEF"/>
    <w:rsid w:val="002B584F"/>
    <w:rsid w:val="002B7A82"/>
    <w:rsid w:val="002B7E93"/>
    <w:rsid w:val="002D1010"/>
    <w:rsid w:val="002D2936"/>
    <w:rsid w:val="002D6B40"/>
    <w:rsid w:val="002E6A51"/>
    <w:rsid w:val="002F1B6B"/>
    <w:rsid w:val="002F6239"/>
    <w:rsid w:val="002F6D3F"/>
    <w:rsid w:val="00312A8C"/>
    <w:rsid w:val="00312CAC"/>
    <w:rsid w:val="00314620"/>
    <w:rsid w:val="00314D85"/>
    <w:rsid w:val="0032383D"/>
    <w:rsid w:val="00333763"/>
    <w:rsid w:val="003379BE"/>
    <w:rsid w:val="003526C2"/>
    <w:rsid w:val="003573F1"/>
    <w:rsid w:val="003636BF"/>
    <w:rsid w:val="00364C01"/>
    <w:rsid w:val="00373AB2"/>
    <w:rsid w:val="0037479F"/>
    <w:rsid w:val="00374D48"/>
    <w:rsid w:val="00376ECA"/>
    <w:rsid w:val="003845B4"/>
    <w:rsid w:val="00385ED8"/>
    <w:rsid w:val="00387B1A"/>
    <w:rsid w:val="00393771"/>
    <w:rsid w:val="003A0488"/>
    <w:rsid w:val="003A0C2E"/>
    <w:rsid w:val="003A1D98"/>
    <w:rsid w:val="003A3C9B"/>
    <w:rsid w:val="003A4494"/>
    <w:rsid w:val="003A7BE0"/>
    <w:rsid w:val="003B6729"/>
    <w:rsid w:val="003B7831"/>
    <w:rsid w:val="003E1C74"/>
    <w:rsid w:val="003E2B26"/>
    <w:rsid w:val="003E2BB8"/>
    <w:rsid w:val="003E664D"/>
    <w:rsid w:val="003F4A02"/>
    <w:rsid w:val="00402533"/>
    <w:rsid w:val="00403ACA"/>
    <w:rsid w:val="0041041D"/>
    <w:rsid w:val="00411400"/>
    <w:rsid w:val="00421173"/>
    <w:rsid w:val="00431DB8"/>
    <w:rsid w:val="00435053"/>
    <w:rsid w:val="00436E44"/>
    <w:rsid w:val="00437C6C"/>
    <w:rsid w:val="004415A6"/>
    <w:rsid w:val="00442DE2"/>
    <w:rsid w:val="004433A5"/>
    <w:rsid w:val="00446B20"/>
    <w:rsid w:val="00450515"/>
    <w:rsid w:val="00463199"/>
    <w:rsid w:val="00475061"/>
    <w:rsid w:val="0048067A"/>
    <w:rsid w:val="00481EAE"/>
    <w:rsid w:val="00484196"/>
    <w:rsid w:val="004935DC"/>
    <w:rsid w:val="004973A5"/>
    <w:rsid w:val="004A572B"/>
    <w:rsid w:val="004A6355"/>
    <w:rsid w:val="004A7B14"/>
    <w:rsid w:val="004B0D86"/>
    <w:rsid w:val="004D697A"/>
    <w:rsid w:val="004F1128"/>
    <w:rsid w:val="004F3A2D"/>
    <w:rsid w:val="004F4F28"/>
    <w:rsid w:val="004F7129"/>
    <w:rsid w:val="005026DC"/>
    <w:rsid w:val="00507EB1"/>
    <w:rsid w:val="00512CC0"/>
    <w:rsid w:val="00512E75"/>
    <w:rsid w:val="00522B97"/>
    <w:rsid w:val="005242FC"/>
    <w:rsid w:val="0052542D"/>
    <w:rsid w:val="00526246"/>
    <w:rsid w:val="00530C6A"/>
    <w:rsid w:val="005372A2"/>
    <w:rsid w:val="00542927"/>
    <w:rsid w:val="00550BD5"/>
    <w:rsid w:val="005559F5"/>
    <w:rsid w:val="005667A0"/>
    <w:rsid w:val="00567106"/>
    <w:rsid w:val="00570ADE"/>
    <w:rsid w:val="0057148F"/>
    <w:rsid w:val="00572783"/>
    <w:rsid w:val="005744C4"/>
    <w:rsid w:val="005832FA"/>
    <w:rsid w:val="00583AE3"/>
    <w:rsid w:val="00584641"/>
    <w:rsid w:val="005910CC"/>
    <w:rsid w:val="00595385"/>
    <w:rsid w:val="005A07E9"/>
    <w:rsid w:val="005A45A8"/>
    <w:rsid w:val="005B0490"/>
    <w:rsid w:val="005C077C"/>
    <w:rsid w:val="005C0DEC"/>
    <w:rsid w:val="005C4F38"/>
    <w:rsid w:val="005D7894"/>
    <w:rsid w:val="005E1D3C"/>
    <w:rsid w:val="005E318D"/>
    <w:rsid w:val="005F0777"/>
    <w:rsid w:val="005F3512"/>
    <w:rsid w:val="0060061B"/>
    <w:rsid w:val="006027AC"/>
    <w:rsid w:val="006059ED"/>
    <w:rsid w:val="0062216C"/>
    <w:rsid w:val="00624F90"/>
    <w:rsid w:val="00632253"/>
    <w:rsid w:val="00635916"/>
    <w:rsid w:val="006359F4"/>
    <w:rsid w:val="006366FE"/>
    <w:rsid w:val="00640C95"/>
    <w:rsid w:val="00642714"/>
    <w:rsid w:val="006455CE"/>
    <w:rsid w:val="00646412"/>
    <w:rsid w:val="00647A92"/>
    <w:rsid w:val="006554A4"/>
    <w:rsid w:val="00665A64"/>
    <w:rsid w:val="006721DC"/>
    <w:rsid w:val="0067379B"/>
    <w:rsid w:val="00674629"/>
    <w:rsid w:val="0067677D"/>
    <w:rsid w:val="00677197"/>
    <w:rsid w:val="0068621E"/>
    <w:rsid w:val="00690F3E"/>
    <w:rsid w:val="006913F0"/>
    <w:rsid w:val="006A104C"/>
    <w:rsid w:val="006A12A8"/>
    <w:rsid w:val="006A1A77"/>
    <w:rsid w:val="006A52A8"/>
    <w:rsid w:val="006A7A8E"/>
    <w:rsid w:val="006B4008"/>
    <w:rsid w:val="006C05C2"/>
    <w:rsid w:val="006C73B4"/>
    <w:rsid w:val="006C73D9"/>
    <w:rsid w:val="006D0C3E"/>
    <w:rsid w:val="006D42D9"/>
    <w:rsid w:val="006D549F"/>
    <w:rsid w:val="006D646C"/>
    <w:rsid w:val="006D7DA3"/>
    <w:rsid w:val="006E0025"/>
    <w:rsid w:val="006F48C9"/>
    <w:rsid w:val="00704440"/>
    <w:rsid w:val="00707982"/>
    <w:rsid w:val="00722BB5"/>
    <w:rsid w:val="00726B5B"/>
    <w:rsid w:val="00727C1C"/>
    <w:rsid w:val="00730728"/>
    <w:rsid w:val="00733017"/>
    <w:rsid w:val="00735E87"/>
    <w:rsid w:val="00736C2E"/>
    <w:rsid w:val="00742284"/>
    <w:rsid w:val="00742558"/>
    <w:rsid w:val="0074277F"/>
    <w:rsid w:val="007463B5"/>
    <w:rsid w:val="00750AC6"/>
    <w:rsid w:val="0075191B"/>
    <w:rsid w:val="00763DEA"/>
    <w:rsid w:val="00765C2F"/>
    <w:rsid w:val="0077393A"/>
    <w:rsid w:val="00776B8D"/>
    <w:rsid w:val="0078069B"/>
    <w:rsid w:val="007829D2"/>
    <w:rsid w:val="0078306B"/>
    <w:rsid w:val="00783310"/>
    <w:rsid w:val="007836F4"/>
    <w:rsid w:val="00784573"/>
    <w:rsid w:val="00786283"/>
    <w:rsid w:val="00787160"/>
    <w:rsid w:val="00787F1D"/>
    <w:rsid w:val="00793FFD"/>
    <w:rsid w:val="007978EE"/>
    <w:rsid w:val="007A4A6D"/>
    <w:rsid w:val="007A550F"/>
    <w:rsid w:val="007A7BC8"/>
    <w:rsid w:val="007B1289"/>
    <w:rsid w:val="007B14D8"/>
    <w:rsid w:val="007B1D8D"/>
    <w:rsid w:val="007B675E"/>
    <w:rsid w:val="007D1BCF"/>
    <w:rsid w:val="007D75CF"/>
    <w:rsid w:val="007E57A1"/>
    <w:rsid w:val="007E6DC5"/>
    <w:rsid w:val="007F13F3"/>
    <w:rsid w:val="00801493"/>
    <w:rsid w:val="00803380"/>
    <w:rsid w:val="008035B6"/>
    <w:rsid w:val="008058C6"/>
    <w:rsid w:val="00805AA7"/>
    <w:rsid w:val="00823BA6"/>
    <w:rsid w:val="00824734"/>
    <w:rsid w:val="00827B67"/>
    <w:rsid w:val="008333AE"/>
    <w:rsid w:val="00837BCF"/>
    <w:rsid w:val="00841124"/>
    <w:rsid w:val="00842551"/>
    <w:rsid w:val="008429C4"/>
    <w:rsid w:val="00843323"/>
    <w:rsid w:val="00850464"/>
    <w:rsid w:val="0085314D"/>
    <w:rsid w:val="008576EA"/>
    <w:rsid w:val="00857F99"/>
    <w:rsid w:val="0087103B"/>
    <w:rsid w:val="0087796F"/>
    <w:rsid w:val="0088043C"/>
    <w:rsid w:val="00880577"/>
    <w:rsid w:val="008812BD"/>
    <w:rsid w:val="00881BF5"/>
    <w:rsid w:val="008846A1"/>
    <w:rsid w:val="00885A93"/>
    <w:rsid w:val="00886841"/>
    <w:rsid w:val="008879A3"/>
    <w:rsid w:val="008906C9"/>
    <w:rsid w:val="00894613"/>
    <w:rsid w:val="0089545F"/>
    <w:rsid w:val="008A664C"/>
    <w:rsid w:val="008A7AAE"/>
    <w:rsid w:val="008A7ECA"/>
    <w:rsid w:val="008B2E17"/>
    <w:rsid w:val="008B3308"/>
    <w:rsid w:val="008B3701"/>
    <w:rsid w:val="008B3FE1"/>
    <w:rsid w:val="008B69BC"/>
    <w:rsid w:val="008B795D"/>
    <w:rsid w:val="008B7E2B"/>
    <w:rsid w:val="008C5738"/>
    <w:rsid w:val="008D04F0"/>
    <w:rsid w:val="008D1A28"/>
    <w:rsid w:val="008D4451"/>
    <w:rsid w:val="008E3CDF"/>
    <w:rsid w:val="008E4E57"/>
    <w:rsid w:val="008F317C"/>
    <w:rsid w:val="008F3500"/>
    <w:rsid w:val="009144BB"/>
    <w:rsid w:val="00915659"/>
    <w:rsid w:val="0092474C"/>
    <w:rsid w:val="00924E3C"/>
    <w:rsid w:val="00925744"/>
    <w:rsid w:val="00927785"/>
    <w:rsid w:val="009301DA"/>
    <w:rsid w:val="0094208A"/>
    <w:rsid w:val="00947C7B"/>
    <w:rsid w:val="00952C8E"/>
    <w:rsid w:val="00956967"/>
    <w:rsid w:val="009612BB"/>
    <w:rsid w:val="00984655"/>
    <w:rsid w:val="009855DE"/>
    <w:rsid w:val="0099273B"/>
    <w:rsid w:val="00994953"/>
    <w:rsid w:val="009967A8"/>
    <w:rsid w:val="00996BA8"/>
    <w:rsid w:val="009A0DBC"/>
    <w:rsid w:val="009A6CE6"/>
    <w:rsid w:val="009B2751"/>
    <w:rsid w:val="009B6427"/>
    <w:rsid w:val="009B706D"/>
    <w:rsid w:val="009C5992"/>
    <w:rsid w:val="009D1686"/>
    <w:rsid w:val="009D2006"/>
    <w:rsid w:val="009D45A3"/>
    <w:rsid w:val="009D4BBE"/>
    <w:rsid w:val="009D6DE7"/>
    <w:rsid w:val="009D7953"/>
    <w:rsid w:val="009E2D9E"/>
    <w:rsid w:val="009F508B"/>
    <w:rsid w:val="009F72B7"/>
    <w:rsid w:val="00A125C5"/>
    <w:rsid w:val="00A12E4A"/>
    <w:rsid w:val="00A158C7"/>
    <w:rsid w:val="00A21428"/>
    <w:rsid w:val="00A25109"/>
    <w:rsid w:val="00A27AB7"/>
    <w:rsid w:val="00A41C49"/>
    <w:rsid w:val="00A43B84"/>
    <w:rsid w:val="00A43EAE"/>
    <w:rsid w:val="00A444DB"/>
    <w:rsid w:val="00A45C43"/>
    <w:rsid w:val="00A469A0"/>
    <w:rsid w:val="00A46E25"/>
    <w:rsid w:val="00A5039D"/>
    <w:rsid w:val="00A524BC"/>
    <w:rsid w:val="00A5640E"/>
    <w:rsid w:val="00A56798"/>
    <w:rsid w:val="00A65EE7"/>
    <w:rsid w:val="00A70133"/>
    <w:rsid w:val="00A70900"/>
    <w:rsid w:val="00A90A91"/>
    <w:rsid w:val="00A93C2F"/>
    <w:rsid w:val="00AA6E52"/>
    <w:rsid w:val="00AB5716"/>
    <w:rsid w:val="00AC2465"/>
    <w:rsid w:val="00AC30A5"/>
    <w:rsid w:val="00AC3FA8"/>
    <w:rsid w:val="00AC78FB"/>
    <w:rsid w:val="00AD3FF7"/>
    <w:rsid w:val="00AD4C72"/>
    <w:rsid w:val="00AD649A"/>
    <w:rsid w:val="00AE2336"/>
    <w:rsid w:val="00AE54AF"/>
    <w:rsid w:val="00AE7373"/>
    <w:rsid w:val="00B0164C"/>
    <w:rsid w:val="00B02CDF"/>
    <w:rsid w:val="00B11989"/>
    <w:rsid w:val="00B1262D"/>
    <w:rsid w:val="00B14B5D"/>
    <w:rsid w:val="00B14B67"/>
    <w:rsid w:val="00B16327"/>
    <w:rsid w:val="00B17141"/>
    <w:rsid w:val="00B200C5"/>
    <w:rsid w:val="00B25BB1"/>
    <w:rsid w:val="00B31575"/>
    <w:rsid w:val="00B3190A"/>
    <w:rsid w:val="00B31D57"/>
    <w:rsid w:val="00B40399"/>
    <w:rsid w:val="00B40BF5"/>
    <w:rsid w:val="00B540CE"/>
    <w:rsid w:val="00B56B1E"/>
    <w:rsid w:val="00B64E93"/>
    <w:rsid w:val="00B66483"/>
    <w:rsid w:val="00B66CA1"/>
    <w:rsid w:val="00B72078"/>
    <w:rsid w:val="00B72CA9"/>
    <w:rsid w:val="00B8547D"/>
    <w:rsid w:val="00B929F4"/>
    <w:rsid w:val="00B938AD"/>
    <w:rsid w:val="00B93E31"/>
    <w:rsid w:val="00B95595"/>
    <w:rsid w:val="00BA064D"/>
    <w:rsid w:val="00BA076C"/>
    <w:rsid w:val="00BA22A2"/>
    <w:rsid w:val="00BA2BF7"/>
    <w:rsid w:val="00BA527A"/>
    <w:rsid w:val="00BB0E5D"/>
    <w:rsid w:val="00BB7F19"/>
    <w:rsid w:val="00BC00A7"/>
    <w:rsid w:val="00BC0E7A"/>
    <w:rsid w:val="00BC4E24"/>
    <w:rsid w:val="00BC6B3A"/>
    <w:rsid w:val="00BC782A"/>
    <w:rsid w:val="00BD084B"/>
    <w:rsid w:val="00BD611A"/>
    <w:rsid w:val="00BD744A"/>
    <w:rsid w:val="00BE297E"/>
    <w:rsid w:val="00BF27BC"/>
    <w:rsid w:val="00BF6F16"/>
    <w:rsid w:val="00BF7A26"/>
    <w:rsid w:val="00C001EE"/>
    <w:rsid w:val="00C00FDC"/>
    <w:rsid w:val="00C04058"/>
    <w:rsid w:val="00C13D87"/>
    <w:rsid w:val="00C23098"/>
    <w:rsid w:val="00C245FE"/>
    <w:rsid w:val="00C250D5"/>
    <w:rsid w:val="00C27F47"/>
    <w:rsid w:val="00C32C38"/>
    <w:rsid w:val="00C37820"/>
    <w:rsid w:val="00C37B2C"/>
    <w:rsid w:val="00C41E1C"/>
    <w:rsid w:val="00C44706"/>
    <w:rsid w:val="00C4636F"/>
    <w:rsid w:val="00C474EA"/>
    <w:rsid w:val="00C512DD"/>
    <w:rsid w:val="00C56A2E"/>
    <w:rsid w:val="00C63643"/>
    <w:rsid w:val="00C66421"/>
    <w:rsid w:val="00C73FDA"/>
    <w:rsid w:val="00C8196F"/>
    <w:rsid w:val="00C81F01"/>
    <w:rsid w:val="00C85604"/>
    <w:rsid w:val="00C862BB"/>
    <w:rsid w:val="00C90200"/>
    <w:rsid w:val="00C92898"/>
    <w:rsid w:val="00C943CD"/>
    <w:rsid w:val="00C977DA"/>
    <w:rsid w:val="00CA1E0F"/>
    <w:rsid w:val="00CB2016"/>
    <w:rsid w:val="00CB22FA"/>
    <w:rsid w:val="00CC3FCD"/>
    <w:rsid w:val="00CD26E7"/>
    <w:rsid w:val="00CD5AB7"/>
    <w:rsid w:val="00CD6446"/>
    <w:rsid w:val="00CD6953"/>
    <w:rsid w:val="00CE19C9"/>
    <w:rsid w:val="00CE7514"/>
    <w:rsid w:val="00D00405"/>
    <w:rsid w:val="00D00DCD"/>
    <w:rsid w:val="00D0272B"/>
    <w:rsid w:val="00D06473"/>
    <w:rsid w:val="00D11F6D"/>
    <w:rsid w:val="00D20C54"/>
    <w:rsid w:val="00D21100"/>
    <w:rsid w:val="00D248DE"/>
    <w:rsid w:val="00D25608"/>
    <w:rsid w:val="00D263B2"/>
    <w:rsid w:val="00D276D1"/>
    <w:rsid w:val="00D32981"/>
    <w:rsid w:val="00D3591D"/>
    <w:rsid w:val="00D4198F"/>
    <w:rsid w:val="00D41D42"/>
    <w:rsid w:val="00D42500"/>
    <w:rsid w:val="00D45CB1"/>
    <w:rsid w:val="00D5080A"/>
    <w:rsid w:val="00D5312D"/>
    <w:rsid w:val="00D5372A"/>
    <w:rsid w:val="00D54AE6"/>
    <w:rsid w:val="00D54E08"/>
    <w:rsid w:val="00D5749B"/>
    <w:rsid w:val="00D6211E"/>
    <w:rsid w:val="00D62CE3"/>
    <w:rsid w:val="00D6724E"/>
    <w:rsid w:val="00D70EFC"/>
    <w:rsid w:val="00D71EEC"/>
    <w:rsid w:val="00D72602"/>
    <w:rsid w:val="00D83839"/>
    <w:rsid w:val="00D8542D"/>
    <w:rsid w:val="00D870FC"/>
    <w:rsid w:val="00D90AC2"/>
    <w:rsid w:val="00DB3518"/>
    <w:rsid w:val="00DB46AB"/>
    <w:rsid w:val="00DB6ACD"/>
    <w:rsid w:val="00DB7EAF"/>
    <w:rsid w:val="00DC0DC6"/>
    <w:rsid w:val="00DC116E"/>
    <w:rsid w:val="00DC4CF8"/>
    <w:rsid w:val="00DC6A71"/>
    <w:rsid w:val="00DC6CA5"/>
    <w:rsid w:val="00DD66D7"/>
    <w:rsid w:val="00DD68E0"/>
    <w:rsid w:val="00DE4803"/>
    <w:rsid w:val="00DE5B46"/>
    <w:rsid w:val="00E0357D"/>
    <w:rsid w:val="00E13A6B"/>
    <w:rsid w:val="00E17960"/>
    <w:rsid w:val="00E2206B"/>
    <w:rsid w:val="00E220DD"/>
    <w:rsid w:val="00E22B87"/>
    <w:rsid w:val="00E24348"/>
    <w:rsid w:val="00E24EC2"/>
    <w:rsid w:val="00E3073B"/>
    <w:rsid w:val="00E409D6"/>
    <w:rsid w:val="00E420B7"/>
    <w:rsid w:val="00E45B17"/>
    <w:rsid w:val="00E511FC"/>
    <w:rsid w:val="00E5128A"/>
    <w:rsid w:val="00E517A7"/>
    <w:rsid w:val="00E51FC6"/>
    <w:rsid w:val="00E60331"/>
    <w:rsid w:val="00E61723"/>
    <w:rsid w:val="00E730E6"/>
    <w:rsid w:val="00E7608D"/>
    <w:rsid w:val="00E82027"/>
    <w:rsid w:val="00E84001"/>
    <w:rsid w:val="00E8627A"/>
    <w:rsid w:val="00E91990"/>
    <w:rsid w:val="00E96041"/>
    <w:rsid w:val="00EA0AC3"/>
    <w:rsid w:val="00EA27C9"/>
    <w:rsid w:val="00EA3F73"/>
    <w:rsid w:val="00EA446F"/>
    <w:rsid w:val="00EA5B44"/>
    <w:rsid w:val="00EA7860"/>
    <w:rsid w:val="00EB1A8F"/>
    <w:rsid w:val="00EB616E"/>
    <w:rsid w:val="00EC01E0"/>
    <w:rsid w:val="00EC0FCD"/>
    <w:rsid w:val="00EC532D"/>
    <w:rsid w:val="00EC5B3C"/>
    <w:rsid w:val="00EC741A"/>
    <w:rsid w:val="00ED619B"/>
    <w:rsid w:val="00ED7726"/>
    <w:rsid w:val="00EE30BA"/>
    <w:rsid w:val="00EE5D08"/>
    <w:rsid w:val="00EF785D"/>
    <w:rsid w:val="00F0623D"/>
    <w:rsid w:val="00F11502"/>
    <w:rsid w:val="00F14486"/>
    <w:rsid w:val="00F23209"/>
    <w:rsid w:val="00F240BB"/>
    <w:rsid w:val="00F25603"/>
    <w:rsid w:val="00F2798F"/>
    <w:rsid w:val="00F27DFB"/>
    <w:rsid w:val="00F27EF8"/>
    <w:rsid w:val="00F31281"/>
    <w:rsid w:val="00F32A48"/>
    <w:rsid w:val="00F32F06"/>
    <w:rsid w:val="00F3402F"/>
    <w:rsid w:val="00F43FB6"/>
    <w:rsid w:val="00F46724"/>
    <w:rsid w:val="00F46846"/>
    <w:rsid w:val="00F500F9"/>
    <w:rsid w:val="00F57FED"/>
    <w:rsid w:val="00F61E1F"/>
    <w:rsid w:val="00F65E7C"/>
    <w:rsid w:val="00F7003E"/>
    <w:rsid w:val="00F7024B"/>
    <w:rsid w:val="00F8296A"/>
    <w:rsid w:val="00F90795"/>
    <w:rsid w:val="00F94943"/>
    <w:rsid w:val="00FA06B1"/>
    <w:rsid w:val="00FB1494"/>
    <w:rsid w:val="00FC4FF2"/>
    <w:rsid w:val="00FC629D"/>
    <w:rsid w:val="00FD76E6"/>
    <w:rsid w:val="00FD7F27"/>
    <w:rsid w:val="00FE2125"/>
    <w:rsid w:val="00FE39E2"/>
    <w:rsid w:val="00FE4A25"/>
    <w:rsid w:val="00FE6487"/>
    <w:rsid w:val="00FF1D1D"/>
    <w:rsid w:val="00FF35DC"/>
    <w:rsid w:val="00FF427B"/>
    <w:rsid w:val="00FF68BC"/>
    <w:rsid w:val="00FF77D1"/>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uiPriority w:val="99"/>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aliases w:val="Dot pt,No Spacing1,List Paragraph Char Char Char,Indicator Text,Numbered Para 1,List Paragraph1,Bullet 1,Bullet Points,MAIN CONTENT,OBC Bullet,List Paragraph12,F5 List Paragraph,List Paragraph11,Colorful List - Accent 11,Yellow Bullet"/>
    <w:basedOn w:val="Navaden"/>
    <w:link w:val="OdstavekseznamaZnak"/>
    <w:uiPriority w:val="34"/>
    <w:qFormat/>
    <w:rsid w:val="00765C2F"/>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1D1D94"/>
    <w:pPr>
      <w:autoSpaceDE w:val="0"/>
      <w:autoSpaceDN w:val="0"/>
      <w:adjustRightInd w:val="0"/>
    </w:pPr>
    <w:rPr>
      <w:rFonts w:ascii="Calibri" w:hAnsi="Calibri" w:cs="Calibri"/>
      <w:color w:val="000000"/>
      <w:sz w:val="24"/>
      <w:szCs w:val="24"/>
    </w:rPr>
  </w:style>
  <w:style w:type="paragraph" w:styleId="Besedilooblaka">
    <w:name w:val="Balloon Text"/>
    <w:basedOn w:val="Navaden"/>
    <w:link w:val="BesedilooblakaZnak"/>
    <w:rsid w:val="00DC6CA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6CA5"/>
    <w:rPr>
      <w:rFonts w:ascii="Tahoma" w:hAnsi="Tahoma" w:cs="Tahoma"/>
      <w:sz w:val="16"/>
      <w:szCs w:val="16"/>
      <w:lang w:eastAsia="en-US"/>
    </w:rPr>
  </w:style>
  <w:style w:type="paragraph" w:styleId="Telobesedila-zamik3">
    <w:name w:val="Body Text Indent 3"/>
    <w:basedOn w:val="Navaden"/>
    <w:link w:val="Telobesedila-zamik3Znak"/>
    <w:rsid w:val="006027AC"/>
    <w:pPr>
      <w:spacing w:after="120"/>
      <w:ind w:left="283"/>
    </w:pPr>
    <w:rPr>
      <w:sz w:val="16"/>
      <w:szCs w:val="16"/>
    </w:rPr>
  </w:style>
  <w:style w:type="character" w:customStyle="1" w:styleId="Telobesedila-zamik3Znak">
    <w:name w:val="Telo besedila - zamik 3 Znak"/>
    <w:basedOn w:val="Privzetapisavaodstavka"/>
    <w:link w:val="Telobesedila-zamik3"/>
    <w:rsid w:val="006027AC"/>
    <w:rPr>
      <w:rFonts w:ascii="Arial" w:hAnsi="Arial"/>
      <w:sz w:val="16"/>
      <w:szCs w:val="16"/>
      <w:lang w:eastAsia="en-US"/>
    </w:rPr>
  </w:style>
  <w:style w:type="paragraph" w:customStyle="1" w:styleId="Paragrafoelenco">
    <w:name w:val="Paragrafo elenco"/>
    <w:basedOn w:val="Navaden"/>
    <w:qFormat/>
    <w:rsid w:val="006027AC"/>
    <w:pPr>
      <w:spacing w:line="240" w:lineRule="auto"/>
      <w:ind w:left="720"/>
      <w:contextualSpacing/>
      <w:jc w:val="both"/>
    </w:pPr>
    <w:rPr>
      <w:rFonts w:ascii="Times New Roman" w:hAnsi="Times New Roman"/>
      <w:snapToGrid w:val="0"/>
      <w:sz w:val="24"/>
      <w:szCs w:val="20"/>
      <w:lang w:val="it-IT" w:eastAsia="sl-SI"/>
    </w:rPr>
  </w:style>
  <w:style w:type="paragraph" w:customStyle="1" w:styleId="Odstavekseznama1">
    <w:name w:val="Odstavek seznama1"/>
    <w:basedOn w:val="Navaden"/>
    <w:rsid w:val="006027AC"/>
    <w:pPr>
      <w:spacing w:after="200" w:line="276" w:lineRule="auto"/>
      <w:ind w:left="720"/>
      <w:contextualSpacing/>
    </w:pPr>
    <w:rPr>
      <w:rFonts w:ascii="Calibri" w:hAnsi="Calibri"/>
      <w:sz w:val="22"/>
      <w:szCs w:val="22"/>
    </w:rPr>
  </w:style>
  <w:style w:type="character" w:customStyle="1" w:styleId="NeotevilenodstavekZnak">
    <w:name w:val="Neoštevilčen odstavek Znak"/>
    <w:link w:val="Neotevilenodstavek"/>
    <w:rsid w:val="006C73B4"/>
    <w:rPr>
      <w:rFonts w:ascii="Arial" w:hAnsi="Arial" w:cs="Arial"/>
      <w:sz w:val="22"/>
      <w:szCs w:val="22"/>
    </w:rPr>
  </w:style>
  <w:style w:type="paragraph" w:styleId="Telobesedila2">
    <w:name w:val="Body Text 2"/>
    <w:basedOn w:val="Navaden"/>
    <w:link w:val="Telobesedila2Znak"/>
    <w:rsid w:val="006C73B4"/>
    <w:pPr>
      <w:spacing w:after="120" w:line="480" w:lineRule="auto"/>
    </w:pPr>
  </w:style>
  <w:style w:type="character" w:customStyle="1" w:styleId="Telobesedila2Znak">
    <w:name w:val="Telo besedila 2 Znak"/>
    <w:basedOn w:val="Privzetapisavaodstavka"/>
    <w:link w:val="Telobesedila2"/>
    <w:rsid w:val="006C73B4"/>
    <w:rPr>
      <w:rFonts w:ascii="Arial" w:hAnsi="Arial"/>
      <w:szCs w:val="24"/>
      <w:lang w:eastAsia="en-US"/>
    </w:rPr>
  </w:style>
  <w:style w:type="paragraph" w:styleId="Navadensplet">
    <w:name w:val="Normal (Web)"/>
    <w:basedOn w:val="Navaden"/>
    <w:uiPriority w:val="99"/>
    <w:rsid w:val="006C73B4"/>
    <w:pPr>
      <w:spacing w:after="210" w:line="240" w:lineRule="auto"/>
    </w:pPr>
    <w:rPr>
      <w:rFonts w:ascii="Times New Roman" w:hAnsi="Times New Roman"/>
      <w:color w:val="333333"/>
      <w:sz w:val="18"/>
      <w:szCs w:val="18"/>
      <w:lang w:eastAsia="sl-SI"/>
    </w:rPr>
  </w:style>
  <w:style w:type="paragraph" w:customStyle="1" w:styleId="Gruformeln">
    <w:name w:val="Grußformeln"/>
    <w:basedOn w:val="Navaden"/>
    <w:rsid w:val="006C73B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6C73B4"/>
    <w:pPr>
      <w:spacing w:line="240" w:lineRule="auto"/>
      <w:ind w:left="720"/>
    </w:pPr>
    <w:rPr>
      <w:rFonts w:ascii="Calibri" w:hAnsi="Calibri"/>
      <w:sz w:val="22"/>
      <w:szCs w:val="22"/>
      <w:lang w:eastAsia="sl-SI"/>
    </w:rPr>
  </w:style>
  <w:style w:type="paragraph" w:customStyle="1" w:styleId="align-justify">
    <w:name w:val="align-justify"/>
    <w:basedOn w:val="Navaden"/>
    <w:rsid w:val="006C73B4"/>
    <w:pPr>
      <w:spacing w:before="100" w:beforeAutospacing="1" w:after="100" w:afterAutospacing="1" w:line="240" w:lineRule="auto"/>
      <w:jc w:val="both"/>
    </w:pPr>
    <w:rPr>
      <w:rFonts w:ascii="Times New Roman" w:hAnsi="Times New Roman"/>
      <w:sz w:val="24"/>
      <w:lang w:eastAsia="sl-SI"/>
    </w:rPr>
  </w:style>
  <w:style w:type="paragraph" w:customStyle="1" w:styleId="Brezrazmikov1">
    <w:name w:val="Brez razmikov1"/>
    <w:qFormat/>
    <w:rsid w:val="00403ACA"/>
    <w:rPr>
      <w:rFonts w:ascii="Calibri" w:eastAsia="Calibri" w:hAnsi="Calibri"/>
      <w:sz w:val="22"/>
      <w:szCs w:val="22"/>
      <w:lang w:eastAsia="en-US"/>
    </w:rPr>
  </w:style>
  <w:style w:type="character" w:styleId="Pripombasklic">
    <w:name w:val="annotation reference"/>
    <w:basedOn w:val="Privzetapisavaodstavka"/>
    <w:rsid w:val="00927785"/>
    <w:rPr>
      <w:sz w:val="16"/>
      <w:szCs w:val="16"/>
    </w:rPr>
  </w:style>
  <w:style w:type="paragraph" w:styleId="Pripombabesedilo">
    <w:name w:val="annotation text"/>
    <w:basedOn w:val="Navaden"/>
    <w:link w:val="PripombabesediloZnak"/>
    <w:rsid w:val="00927785"/>
    <w:pPr>
      <w:spacing w:line="240" w:lineRule="auto"/>
    </w:pPr>
    <w:rPr>
      <w:szCs w:val="20"/>
    </w:rPr>
  </w:style>
  <w:style w:type="character" w:customStyle="1" w:styleId="PripombabesediloZnak">
    <w:name w:val="Pripomba – besedilo Znak"/>
    <w:basedOn w:val="Privzetapisavaodstavka"/>
    <w:link w:val="Pripombabesedilo"/>
    <w:rsid w:val="00927785"/>
    <w:rPr>
      <w:rFonts w:ascii="Arial" w:hAnsi="Arial"/>
      <w:lang w:eastAsia="en-US"/>
    </w:rPr>
  </w:style>
  <w:style w:type="paragraph" w:styleId="Zadevapripombe">
    <w:name w:val="annotation subject"/>
    <w:basedOn w:val="Pripombabesedilo"/>
    <w:next w:val="Pripombabesedilo"/>
    <w:link w:val="ZadevapripombeZnak"/>
    <w:rsid w:val="00927785"/>
    <w:rPr>
      <w:b/>
      <w:bCs/>
    </w:rPr>
  </w:style>
  <w:style w:type="character" w:customStyle="1" w:styleId="ZadevapripombeZnak">
    <w:name w:val="Zadeva pripombe Znak"/>
    <w:basedOn w:val="PripombabesediloZnak"/>
    <w:link w:val="Zadevapripombe"/>
    <w:rsid w:val="00927785"/>
    <w:rPr>
      <w:rFonts w:ascii="Arial" w:hAnsi="Arial"/>
      <w:b/>
      <w:bCs/>
      <w:lang w:eastAsia="en-US"/>
    </w:rPr>
  </w:style>
  <w:style w:type="character" w:customStyle="1" w:styleId="OdstavekseznamaZnak">
    <w:name w:val="Odstavek seznama Znak"/>
    <w:aliases w:val="Dot pt Znak,No Spacing1 Znak,List Paragraph Char Char Char Znak,Indicator Text Znak,Numbered Para 1 Znak,List Paragraph1 Znak,Bullet 1 Znak,Bullet Points Znak,MAIN CONTENT Znak,OBC Bullet Znak,List Paragraph12 Znak"/>
    <w:link w:val="Odstavekseznama"/>
    <w:uiPriority w:val="34"/>
    <w:qFormat/>
    <w:locked/>
    <w:rsid w:val="00207BCB"/>
    <w:rPr>
      <w:rFonts w:asciiTheme="minorHAnsi" w:eastAsiaTheme="minorHAnsi" w:hAnsiTheme="minorHAnsi" w:cstheme="minorBidi"/>
      <w:sz w:val="22"/>
      <w:szCs w:val="22"/>
      <w:lang w:eastAsia="en-US"/>
    </w:rPr>
  </w:style>
  <w:style w:type="character" w:styleId="Poudarek">
    <w:name w:val="Emphasis"/>
    <w:basedOn w:val="Privzetapisavaodstavka"/>
    <w:uiPriority w:val="20"/>
    <w:qFormat/>
    <w:rsid w:val="00287304"/>
    <w:rPr>
      <w:i/>
      <w:iCs/>
    </w:rPr>
  </w:style>
  <w:style w:type="paragraph" w:styleId="Sprotnaopomba-besedilo">
    <w:name w:val="footnote text"/>
    <w:basedOn w:val="Navaden"/>
    <w:link w:val="Sprotnaopomba-besediloZnak"/>
    <w:uiPriority w:val="99"/>
    <w:unhideWhenUsed/>
    <w:rsid w:val="006721DC"/>
    <w:pPr>
      <w:spacing w:line="240" w:lineRule="auto"/>
      <w:ind w:left="720" w:hanging="720"/>
      <w:jc w:val="both"/>
    </w:pPr>
    <w:rPr>
      <w:rFonts w:ascii="Times New Roman" w:eastAsiaTheme="minorHAnsi" w:hAnsi="Times New Roman"/>
      <w:szCs w:val="20"/>
      <w:lang w:eastAsia="sl-SI" w:bidi="sl-SI"/>
    </w:rPr>
  </w:style>
  <w:style w:type="character" w:customStyle="1" w:styleId="Sprotnaopomba-besediloZnak">
    <w:name w:val="Sprotna opomba - besedilo Znak"/>
    <w:basedOn w:val="Privzetapisavaodstavka"/>
    <w:link w:val="Sprotnaopomba-besedilo"/>
    <w:uiPriority w:val="99"/>
    <w:rsid w:val="006721DC"/>
    <w:rPr>
      <w:rFonts w:eastAsiaTheme="minorHAnsi"/>
      <w:lang w:bidi="sl-SI"/>
    </w:rPr>
  </w:style>
  <w:style w:type="character" w:styleId="Sprotnaopomba-sklic">
    <w:name w:val="footnote reference"/>
    <w:basedOn w:val="Privzetapisavaodstavka"/>
    <w:uiPriority w:val="99"/>
    <w:unhideWhenUsed/>
    <w:rsid w:val="006721DC"/>
    <w:rPr>
      <w:shd w:val="clear" w:color="auto" w:fill="auto"/>
      <w:vertAlign w:val="superscript"/>
    </w:rPr>
  </w:style>
  <w:style w:type="character" w:customStyle="1" w:styleId="NogaZnak">
    <w:name w:val="Noga Znak"/>
    <w:basedOn w:val="Privzetapisavaodstavka"/>
    <w:link w:val="Noga"/>
    <w:uiPriority w:val="99"/>
    <w:rsid w:val="008846A1"/>
    <w:rPr>
      <w:rFonts w:ascii="Arial" w:hAnsi="Arial"/>
      <w:szCs w:val="24"/>
      <w:lang w:eastAsia="en-US"/>
    </w:rPr>
  </w:style>
  <w:style w:type="character" w:styleId="Krepko">
    <w:name w:val="Strong"/>
    <w:basedOn w:val="Privzetapisavaodstavka"/>
    <w:uiPriority w:val="22"/>
    <w:qFormat/>
    <w:rsid w:val="008E3CDF"/>
    <w:rPr>
      <w:b/>
      <w:bCs/>
    </w:rPr>
  </w:style>
  <w:style w:type="character" w:styleId="HTML-citat">
    <w:name w:val="HTML Cite"/>
    <w:basedOn w:val="Privzetapisavaodstavka"/>
    <w:uiPriority w:val="99"/>
    <w:unhideWhenUsed/>
    <w:rsid w:val="008E3C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uiPriority w:val="99"/>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aliases w:val="Dot pt,No Spacing1,List Paragraph Char Char Char,Indicator Text,Numbered Para 1,List Paragraph1,Bullet 1,Bullet Points,MAIN CONTENT,OBC Bullet,List Paragraph12,F5 List Paragraph,List Paragraph11,Colorful List - Accent 11,Yellow Bullet"/>
    <w:basedOn w:val="Navaden"/>
    <w:link w:val="OdstavekseznamaZnak"/>
    <w:uiPriority w:val="34"/>
    <w:qFormat/>
    <w:rsid w:val="00765C2F"/>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1D1D94"/>
    <w:pPr>
      <w:autoSpaceDE w:val="0"/>
      <w:autoSpaceDN w:val="0"/>
      <w:adjustRightInd w:val="0"/>
    </w:pPr>
    <w:rPr>
      <w:rFonts w:ascii="Calibri" w:hAnsi="Calibri" w:cs="Calibri"/>
      <w:color w:val="000000"/>
      <w:sz w:val="24"/>
      <w:szCs w:val="24"/>
    </w:rPr>
  </w:style>
  <w:style w:type="paragraph" w:styleId="Besedilooblaka">
    <w:name w:val="Balloon Text"/>
    <w:basedOn w:val="Navaden"/>
    <w:link w:val="BesedilooblakaZnak"/>
    <w:rsid w:val="00DC6CA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6CA5"/>
    <w:rPr>
      <w:rFonts w:ascii="Tahoma" w:hAnsi="Tahoma" w:cs="Tahoma"/>
      <w:sz w:val="16"/>
      <w:szCs w:val="16"/>
      <w:lang w:eastAsia="en-US"/>
    </w:rPr>
  </w:style>
  <w:style w:type="paragraph" w:styleId="Telobesedila-zamik3">
    <w:name w:val="Body Text Indent 3"/>
    <w:basedOn w:val="Navaden"/>
    <w:link w:val="Telobesedila-zamik3Znak"/>
    <w:rsid w:val="006027AC"/>
    <w:pPr>
      <w:spacing w:after="120"/>
      <w:ind w:left="283"/>
    </w:pPr>
    <w:rPr>
      <w:sz w:val="16"/>
      <w:szCs w:val="16"/>
    </w:rPr>
  </w:style>
  <w:style w:type="character" w:customStyle="1" w:styleId="Telobesedila-zamik3Znak">
    <w:name w:val="Telo besedila - zamik 3 Znak"/>
    <w:basedOn w:val="Privzetapisavaodstavka"/>
    <w:link w:val="Telobesedila-zamik3"/>
    <w:rsid w:val="006027AC"/>
    <w:rPr>
      <w:rFonts w:ascii="Arial" w:hAnsi="Arial"/>
      <w:sz w:val="16"/>
      <w:szCs w:val="16"/>
      <w:lang w:eastAsia="en-US"/>
    </w:rPr>
  </w:style>
  <w:style w:type="paragraph" w:customStyle="1" w:styleId="Paragrafoelenco">
    <w:name w:val="Paragrafo elenco"/>
    <w:basedOn w:val="Navaden"/>
    <w:qFormat/>
    <w:rsid w:val="006027AC"/>
    <w:pPr>
      <w:spacing w:line="240" w:lineRule="auto"/>
      <w:ind w:left="720"/>
      <w:contextualSpacing/>
      <w:jc w:val="both"/>
    </w:pPr>
    <w:rPr>
      <w:rFonts w:ascii="Times New Roman" w:hAnsi="Times New Roman"/>
      <w:snapToGrid w:val="0"/>
      <w:sz w:val="24"/>
      <w:szCs w:val="20"/>
      <w:lang w:val="it-IT" w:eastAsia="sl-SI"/>
    </w:rPr>
  </w:style>
  <w:style w:type="paragraph" w:customStyle="1" w:styleId="Odstavekseznama1">
    <w:name w:val="Odstavek seznama1"/>
    <w:basedOn w:val="Navaden"/>
    <w:rsid w:val="006027AC"/>
    <w:pPr>
      <w:spacing w:after="200" w:line="276" w:lineRule="auto"/>
      <w:ind w:left="720"/>
      <w:contextualSpacing/>
    </w:pPr>
    <w:rPr>
      <w:rFonts w:ascii="Calibri" w:hAnsi="Calibri"/>
      <w:sz w:val="22"/>
      <w:szCs w:val="22"/>
    </w:rPr>
  </w:style>
  <w:style w:type="character" w:customStyle="1" w:styleId="NeotevilenodstavekZnak">
    <w:name w:val="Neoštevilčen odstavek Znak"/>
    <w:link w:val="Neotevilenodstavek"/>
    <w:rsid w:val="006C73B4"/>
    <w:rPr>
      <w:rFonts w:ascii="Arial" w:hAnsi="Arial" w:cs="Arial"/>
      <w:sz w:val="22"/>
      <w:szCs w:val="22"/>
    </w:rPr>
  </w:style>
  <w:style w:type="paragraph" w:styleId="Telobesedila2">
    <w:name w:val="Body Text 2"/>
    <w:basedOn w:val="Navaden"/>
    <w:link w:val="Telobesedila2Znak"/>
    <w:rsid w:val="006C73B4"/>
    <w:pPr>
      <w:spacing w:after="120" w:line="480" w:lineRule="auto"/>
    </w:pPr>
  </w:style>
  <w:style w:type="character" w:customStyle="1" w:styleId="Telobesedila2Znak">
    <w:name w:val="Telo besedila 2 Znak"/>
    <w:basedOn w:val="Privzetapisavaodstavka"/>
    <w:link w:val="Telobesedila2"/>
    <w:rsid w:val="006C73B4"/>
    <w:rPr>
      <w:rFonts w:ascii="Arial" w:hAnsi="Arial"/>
      <w:szCs w:val="24"/>
      <w:lang w:eastAsia="en-US"/>
    </w:rPr>
  </w:style>
  <w:style w:type="paragraph" w:styleId="Navadensplet">
    <w:name w:val="Normal (Web)"/>
    <w:basedOn w:val="Navaden"/>
    <w:uiPriority w:val="99"/>
    <w:rsid w:val="006C73B4"/>
    <w:pPr>
      <w:spacing w:after="210" w:line="240" w:lineRule="auto"/>
    </w:pPr>
    <w:rPr>
      <w:rFonts w:ascii="Times New Roman" w:hAnsi="Times New Roman"/>
      <w:color w:val="333333"/>
      <w:sz w:val="18"/>
      <w:szCs w:val="18"/>
      <w:lang w:eastAsia="sl-SI"/>
    </w:rPr>
  </w:style>
  <w:style w:type="paragraph" w:customStyle="1" w:styleId="Gruformeln">
    <w:name w:val="Grußformeln"/>
    <w:basedOn w:val="Navaden"/>
    <w:rsid w:val="006C73B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6C73B4"/>
    <w:pPr>
      <w:spacing w:line="240" w:lineRule="auto"/>
      <w:ind w:left="720"/>
    </w:pPr>
    <w:rPr>
      <w:rFonts w:ascii="Calibri" w:hAnsi="Calibri"/>
      <w:sz w:val="22"/>
      <w:szCs w:val="22"/>
      <w:lang w:eastAsia="sl-SI"/>
    </w:rPr>
  </w:style>
  <w:style w:type="paragraph" w:customStyle="1" w:styleId="align-justify">
    <w:name w:val="align-justify"/>
    <w:basedOn w:val="Navaden"/>
    <w:rsid w:val="006C73B4"/>
    <w:pPr>
      <w:spacing w:before="100" w:beforeAutospacing="1" w:after="100" w:afterAutospacing="1" w:line="240" w:lineRule="auto"/>
      <w:jc w:val="both"/>
    </w:pPr>
    <w:rPr>
      <w:rFonts w:ascii="Times New Roman" w:hAnsi="Times New Roman"/>
      <w:sz w:val="24"/>
      <w:lang w:eastAsia="sl-SI"/>
    </w:rPr>
  </w:style>
  <w:style w:type="paragraph" w:customStyle="1" w:styleId="Brezrazmikov1">
    <w:name w:val="Brez razmikov1"/>
    <w:qFormat/>
    <w:rsid w:val="00403ACA"/>
    <w:rPr>
      <w:rFonts w:ascii="Calibri" w:eastAsia="Calibri" w:hAnsi="Calibri"/>
      <w:sz w:val="22"/>
      <w:szCs w:val="22"/>
      <w:lang w:eastAsia="en-US"/>
    </w:rPr>
  </w:style>
  <w:style w:type="character" w:styleId="Pripombasklic">
    <w:name w:val="annotation reference"/>
    <w:basedOn w:val="Privzetapisavaodstavka"/>
    <w:rsid w:val="00927785"/>
    <w:rPr>
      <w:sz w:val="16"/>
      <w:szCs w:val="16"/>
    </w:rPr>
  </w:style>
  <w:style w:type="paragraph" w:styleId="Pripombabesedilo">
    <w:name w:val="annotation text"/>
    <w:basedOn w:val="Navaden"/>
    <w:link w:val="PripombabesediloZnak"/>
    <w:rsid w:val="00927785"/>
    <w:pPr>
      <w:spacing w:line="240" w:lineRule="auto"/>
    </w:pPr>
    <w:rPr>
      <w:szCs w:val="20"/>
    </w:rPr>
  </w:style>
  <w:style w:type="character" w:customStyle="1" w:styleId="PripombabesediloZnak">
    <w:name w:val="Pripomba – besedilo Znak"/>
    <w:basedOn w:val="Privzetapisavaodstavka"/>
    <w:link w:val="Pripombabesedilo"/>
    <w:rsid w:val="00927785"/>
    <w:rPr>
      <w:rFonts w:ascii="Arial" w:hAnsi="Arial"/>
      <w:lang w:eastAsia="en-US"/>
    </w:rPr>
  </w:style>
  <w:style w:type="paragraph" w:styleId="Zadevapripombe">
    <w:name w:val="annotation subject"/>
    <w:basedOn w:val="Pripombabesedilo"/>
    <w:next w:val="Pripombabesedilo"/>
    <w:link w:val="ZadevapripombeZnak"/>
    <w:rsid w:val="00927785"/>
    <w:rPr>
      <w:b/>
      <w:bCs/>
    </w:rPr>
  </w:style>
  <w:style w:type="character" w:customStyle="1" w:styleId="ZadevapripombeZnak">
    <w:name w:val="Zadeva pripombe Znak"/>
    <w:basedOn w:val="PripombabesediloZnak"/>
    <w:link w:val="Zadevapripombe"/>
    <w:rsid w:val="00927785"/>
    <w:rPr>
      <w:rFonts w:ascii="Arial" w:hAnsi="Arial"/>
      <w:b/>
      <w:bCs/>
      <w:lang w:eastAsia="en-US"/>
    </w:rPr>
  </w:style>
  <w:style w:type="character" w:customStyle="1" w:styleId="OdstavekseznamaZnak">
    <w:name w:val="Odstavek seznama Znak"/>
    <w:aliases w:val="Dot pt Znak,No Spacing1 Znak,List Paragraph Char Char Char Znak,Indicator Text Znak,Numbered Para 1 Znak,List Paragraph1 Znak,Bullet 1 Znak,Bullet Points Znak,MAIN CONTENT Znak,OBC Bullet Znak,List Paragraph12 Znak"/>
    <w:link w:val="Odstavekseznama"/>
    <w:uiPriority w:val="34"/>
    <w:qFormat/>
    <w:locked/>
    <w:rsid w:val="00207BCB"/>
    <w:rPr>
      <w:rFonts w:asciiTheme="minorHAnsi" w:eastAsiaTheme="minorHAnsi" w:hAnsiTheme="minorHAnsi" w:cstheme="minorBidi"/>
      <w:sz w:val="22"/>
      <w:szCs w:val="22"/>
      <w:lang w:eastAsia="en-US"/>
    </w:rPr>
  </w:style>
  <w:style w:type="character" w:styleId="Poudarek">
    <w:name w:val="Emphasis"/>
    <w:basedOn w:val="Privzetapisavaodstavka"/>
    <w:uiPriority w:val="20"/>
    <w:qFormat/>
    <w:rsid w:val="00287304"/>
    <w:rPr>
      <w:i/>
      <w:iCs/>
    </w:rPr>
  </w:style>
  <w:style w:type="paragraph" w:styleId="Sprotnaopomba-besedilo">
    <w:name w:val="footnote text"/>
    <w:basedOn w:val="Navaden"/>
    <w:link w:val="Sprotnaopomba-besediloZnak"/>
    <w:uiPriority w:val="99"/>
    <w:unhideWhenUsed/>
    <w:rsid w:val="006721DC"/>
    <w:pPr>
      <w:spacing w:line="240" w:lineRule="auto"/>
      <w:ind w:left="720" w:hanging="720"/>
      <w:jc w:val="both"/>
    </w:pPr>
    <w:rPr>
      <w:rFonts w:ascii="Times New Roman" w:eastAsiaTheme="minorHAnsi" w:hAnsi="Times New Roman"/>
      <w:szCs w:val="20"/>
      <w:lang w:eastAsia="sl-SI" w:bidi="sl-SI"/>
    </w:rPr>
  </w:style>
  <w:style w:type="character" w:customStyle="1" w:styleId="Sprotnaopomba-besediloZnak">
    <w:name w:val="Sprotna opomba - besedilo Znak"/>
    <w:basedOn w:val="Privzetapisavaodstavka"/>
    <w:link w:val="Sprotnaopomba-besedilo"/>
    <w:uiPriority w:val="99"/>
    <w:rsid w:val="006721DC"/>
    <w:rPr>
      <w:rFonts w:eastAsiaTheme="minorHAnsi"/>
      <w:lang w:bidi="sl-SI"/>
    </w:rPr>
  </w:style>
  <w:style w:type="character" w:styleId="Sprotnaopomba-sklic">
    <w:name w:val="footnote reference"/>
    <w:basedOn w:val="Privzetapisavaodstavka"/>
    <w:uiPriority w:val="99"/>
    <w:unhideWhenUsed/>
    <w:rsid w:val="006721DC"/>
    <w:rPr>
      <w:shd w:val="clear" w:color="auto" w:fill="auto"/>
      <w:vertAlign w:val="superscript"/>
    </w:rPr>
  </w:style>
  <w:style w:type="character" w:customStyle="1" w:styleId="NogaZnak">
    <w:name w:val="Noga Znak"/>
    <w:basedOn w:val="Privzetapisavaodstavka"/>
    <w:link w:val="Noga"/>
    <w:uiPriority w:val="99"/>
    <w:rsid w:val="008846A1"/>
    <w:rPr>
      <w:rFonts w:ascii="Arial" w:hAnsi="Arial"/>
      <w:szCs w:val="24"/>
      <w:lang w:eastAsia="en-US"/>
    </w:rPr>
  </w:style>
  <w:style w:type="character" w:styleId="Krepko">
    <w:name w:val="Strong"/>
    <w:basedOn w:val="Privzetapisavaodstavka"/>
    <w:uiPriority w:val="22"/>
    <w:qFormat/>
    <w:rsid w:val="008E3CDF"/>
    <w:rPr>
      <w:b/>
      <w:bCs/>
    </w:rPr>
  </w:style>
  <w:style w:type="character" w:styleId="HTML-citat">
    <w:name w:val="HTML Cite"/>
    <w:basedOn w:val="Privzetapisavaodstavka"/>
    <w:uiPriority w:val="99"/>
    <w:unhideWhenUsed/>
    <w:rsid w:val="008E3C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50682405">
      <w:bodyDiv w:val="1"/>
      <w:marLeft w:val="0"/>
      <w:marRight w:val="0"/>
      <w:marTop w:val="0"/>
      <w:marBottom w:val="0"/>
      <w:divBdr>
        <w:top w:val="none" w:sz="0" w:space="0" w:color="auto"/>
        <w:left w:val="none" w:sz="0" w:space="0" w:color="auto"/>
        <w:bottom w:val="none" w:sz="0" w:space="0" w:color="auto"/>
        <w:right w:val="none" w:sz="0" w:space="0" w:color="auto"/>
      </w:divBdr>
      <w:divsChild>
        <w:div w:id="51080346">
          <w:marLeft w:val="0"/>
          <w:marRight w:val="0"/>
          <w:marTop w:val="0"/>
          <w:marBottom w:val="0"/>
          <w:divBdr>
            <w:top w:val="none" w:sz="0" w:space="0" w:color="auto"/>
            <w:left w:val="none" w:sz="0" w:space="0" w:color="auto"/>
            <w:bottom w:val="none" w:sz="0" w:space="0" w:color="auto"/>
            <w:right w:val="none" w:sz="0" w:space="0" w:color="auto"/>
          </w:divBdr>
          <w:divsChild>
            <w:div w:id="37171467">
              <w:marLeft w:val="-225"/>
              <w:marRight w:val="-225"/>
              <w:marTop w:val="0"/>
              <w:marBottom w:val="0"/>
              <w:divBdr>
                <w:top w:val="none" w:sz="0" w:space="0" w:color="auto"/>
                <w:left w:val="none" w:sz="0" w:space="0" w:color="auto"/>
                <w:bottom w:val="none" w:sz="0" w:space="0" w:color="auto"/>
                <w:right w:val="none" w:sz="0" w:space="0" w:color="auto"/>
              </w:divBdr>
              <w:divsChild>
                <w:div w:id="588584044">
                  <w:marLeft w:val="0"/>
                  <w:marRight w:val="0"/>
                  <w:marTop w:val="0"/>
                  <w:marBottom w:val="0"/>
                  <w:divBdr>
                    <w:top w:val="none" w:sz="0" w:space="0" w:color="auto"/>
                    <w:left w:val="none" w:sz="0" w:space="0" w:color="auto"/>
                    <w:bottom w:val="none" w:sz="0" w:space="0" w:color="auto"/>
                    <w:right w:val="none" w:sz="0" w:space="0" w:color="auto"/>
                  </w:divBdr>
                  <w:divsChild>
                    <w:div w:id="1323658262">
                      <w:marLeft w:val="-225"/>
                      <w:marRight w:val="-225"/>
                      <w:marTop w:val="0"/>
                      <w:marBottom w:val="0"/>
                      <w:divBdr>
                        <w:top w:val="none" w:sz="0" w:space="0" w:color="auto"/>
                        <w:left w:val="none" w:sz="0" w:space="0" w:color="auto"/>
                        <w:bottom w:val="none" w:sz="0" w:space="0" w:color="auto"/>
                        <w:right w:val="none" w:sz="0" w:space="0" w:color="auto"/>
                      </w:divBdr>
                      <w:divsChild>
                        <w:div w:id="891422833">
                          <w:marLeft w:val="0"/>
                          <w:marRight w:val="0"/>
                          <w:marTop w:val="0"/>
                          <w:marBottom w:val="0"/>
                          <w:divBdr>
                            <w:top w:val="none" w:sz="0" w:space="0" w:color="auto"/>
                            <w:left w:val="none" w:sz="0" w:space="0" w:color="auto"/>
                            <w:bottom w:val="none" w:sz="0" w:space="0" w:color="auto"/>
                            <w:right w:val="none" w:sz="0" w:space="0" w:color="auto"/>
                          </w:divBdr>
                          <w:divsChild>
                            <w:div w:id="75438620">
                              <w:marLeft w:val="0"/>
                              <w:marRight w:val="0"/>
                              <w:marTop w:val="0"/>
                              <w:marBottom w:val="0"/>
                              <w:divBdr>
                                <w:top w:val="none" w:sz="0" w:space="0" w:color="auto"/>
                                <w:left w:val="none" w:sz="0" w:space="0" w:color="auto"/>
                                <w:bottom w:val="none" w:sz="0" w:space="0" w:color="auto"/>
                                <w:right w:val="none" w:sz="0" w:space="0" w:color="auto"/>
                              </w:divBdr>
                              <w:divsChild>
                                <w:div w:id="1892383122">
                                  <w:marLeft w:val="0"/>
                                  <w:marRight w:val="0"/>
                                  <w:marTop w:val="0"/>
                                  <w:marBottom w:val="0"/>
                                  <w:divBdr>
                                    <w:top w:val="none" w:sz="0" w:space="0" w:color="auto"/>
                                    <w:left w:val="none" w:sz="0" w:space="0" w:color="auto"/>
                                    <w:bottom w:val="none" w:sz="0" w:space="0" w:color="auto"/>
                                    <w:right w:val="none" w:sz="0" w:space="0" w:color="auto"/>
                                  </w:divBdr>
                                  <w:divsChild>
                                    <w:div w:id="8483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827290">
      <w:bodyDiv w:val="1"/>
      <w:marLeft w:val="0"/>
      <w:marRight w:val="0"/>
      <w:marTop w:val="0"/>
      <w:marBottom w:val="0"/>
      <w:divBdr>
        <w:top w:val="none" w:sz="0" w:space="0" w:color="auto"/>
        <w:left w:val="none" w:sz="0" w:space="0" w:color="auto"/>
        <w:bottom w:val="none" w:sz="0" w:space="0" w:color="auto"/>
        <w:right w:val="none" w:sz="0" w:space="0" w:color="auto"/>
      </w:divBdr>
    </w:div>
    <w:div w:id="2042436039">
      <w:bodyDiv w:val="1"/>
      <w:marLeft w:val="0"/>
      <w:marRight w:val="0"/>
      <w:marTop w:val="0"/>
      <w:marBottom w:val="0"/>
      <w:divBdr>
        <w:top w:val="none" w:sz="0" w:space="0" w:color="auto"/>
        <w:left w:val="none" w:sz="0" w:space="0" w:color="auto"/>
        <w:bottom w:val="none" w:sz="0" w:space="0" w:color="auto"/>
        <w:right w:val="none" w:sz="0" w:space="0" w:color="auto"/>
      </w:divBdr>
      <w:divsChild>
        <w:div w:id="470514443">
          <w:marLeft w:val="0"/>
          <w:marRight w:val="0"/>
          <w:marTop w:val="0"/>
          <w:marBottom w:val="0"/>
          <w:divBdr>
            <w:top w:val="none" w:sz="0" w:space="0" w:color="auto"/>
            <w:left w:val="none" w:sz="0" w:space="0" w:color="auto"/>
            <w:bottom w:val="none" w:sz="0" w:space="0" w:color="auto"/>
            <w:right w:val="none" w:sz="0" w:space="0" w:color="auto"/>
          </w:divBdr>
          <w:divsChild>
            <w:div w:id="742072103">
              <w:marLeft w:val="0"/>
              <w:marRight w:val="0"/>
              <w:marTop w:val="0"/>
              <w:marBottom w:val="0"/>
              <w:divBdr>
                <w:top w:val="none" w:sz="0" w:space="0" w:color="auto"/>
                <w:left w:val="none" w:sz="0" w:space="0" w:color="auto"/>
                <w:bottom w:val="none" w:sz="0" w:space="0" w:color="auto"/>
                <w:right w:val="none" w:sz="0" w:space="0" w:color="auto"/>
              </w:divBdr>
              <w:divsChild>
                <w:div w:id="702823783">
                  <w:marLeft w:val="0"/>
                  <w:marRight w:val="0"/>
                  <w:marTop w:val="0"/>
                  <w:marBottom w:val="0"/>
                  <w:divBdr>
                    <w:top w:val="none" w:sz="0" w:space="0" w:color="auto"/>
                    <w:left w:val="none" w:sz="0" w:space="0" w:color="auto"/>
                    <w:bottom w:val="none" w:sz="0" w:space="0" w:color="auto"/>
                    <w:right w:val="none" w:sz="0" w:space="0" w:color="auto"/>
                  </w:divBdr>
                  <w:divsChild>
                    <w:div w:id="1853717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7-31-004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uradni-list.si/1/objava.jsp?sop=2010-01-1847" TargetMode="External"/><Relationship Id="rId17" Type="http://schemas.openxmlformats.org/officeDocument/2006/relationships/hyperlink" Target="http://www.uradni-list.si/1/objava.jsp?sop=2016-02-0063" TargetMode="External"/><Relationship Id="rId2" Type="http://schemas.openxmlformats.org/officeDocument/2006/relationships/numbering" Target="numbering.xml"/><Relationship Id="rId16" Type="http://schemas.openxmlformats.org/officeDocument/2006/relationships/hyperlink" Target="http://www.uradni-list.si/1/objava.jsp?sop=2014-01-273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8-01-4694" TargetMode="External"/><Relationship Id="rId5" Type="http://schemas.openxmlformats.org/officeDocument/2006/relationships/settings" Target="settings.xml"/><Relationship Id="rId15" Type="http://schemas.openxmlformats.org/officeDocument/2006/relationships/hyperlink" Target="http://www.uradni-list.si/1/objava.jsp?sop=2013-01-1783" TargetMode="External"/><Relationship Id="rId23" Type="http://schemas.openxmlformats.org/officeDocument/2006/relationships/theme" Target="theme/theme1.xml"/><Relationship Id="rId10" Type="http://schemas.openxmlformats.org/officeDocument/2006/relationships/hyperlink" Target="http://www.uradni-list.si/1/objava.jsp?sop=2005-01-082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3-01-078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EDE13-8EB4-4F2D-9726-54364623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6</TotalTime>
  <Pages>13</Pages>
  <Words>6072</Words>
  <Characters>34613</Characters>
  <Application>Microsoft Office Word</Application>
  <DocSecurity>0</DocSecurity>
  <Lines>288</Lines>
  <Paragraphs>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40604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Zoran.Kus</cp:lastModifiedBy>
  <cp:revision>5</cp:revision>
  <cp:lastPrinted>2018-11-12T10:19:00Z</cp:lastPrinted>
  <dcterms:created xsi:type="dcterms:W3CDTF">2018-11-12T10:16:00Z</dcterms:created>
  <dcterms:modified xsi:type="dcterms:W3CDTF">2018-11-12T10:21:00Z</dcterms:modified>
</cp:coreProperties>
</file>