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lang w:val="sl-SI"/>
        </w:rPr>
      </w:pPr>
    </w:p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DF4325" w:rsidRDefault="008A28D3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 w:rsidRPr="00DF4325">
        <w:rPr>
          <w:rFonts w:cs="Arial"/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 wp14:anchorId="15A5AD60" wp14:editId="0FF8E8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08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DF4325">
        <w:rPr>
          <w:rFonts w:cs="Arial"/>
          <w:sz w:val="16"/>
        </w:rPr>
        <w:t>Štefanova ulica 5, 1000 Ljubljana</w:t>
      </w:r>
      <w:r w:rsidR="003A3112" w:rsidRPr="00DF4325">
        <w:rPr>
          <w:rFonts w:cs="Arial"/>
          <w:sz w:val="16"/>
        </w:rPr>
        <w:tab/>
        <w:t>T: 01 478 60 01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 xml:space="preserve">F: 01 478 60 58 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E: gp.mz@gov.si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</w:r>
      <w:proofErr w:type="spellStart"/>
      <w:r w:rsidRPr="00DF4325">
        <w:rPr>
          <w:rFonts w:cs="Arial"/>
          <w:sz w:val="16"/>
        </w:rPr>
        <w:t>www.mz.gov.si</w:t>
      </w:r>
      <w:proofErr w:type="spellEnd"/>
    </w:p>
    <w:p w:rsidR="00383EF1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1725D" w:rsidRDefault="0021725D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1725D" w:rsidRPr="00DF4325" w:rsidRDefault="0021725D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AD289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AD289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542-63/2018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DE01C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125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  <w:r w:rsidR="00F140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757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oktober</w:t>
            </w:r>
            <w:r w:rsidR="00F140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172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B73FBF" w:rsidP="00C01F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DF4325" w:rsidRDefault="00F96B2D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83EF1" w:rsidRPr="00DF43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C29C7" w:rsidRDefault="00B73FBF" w:rsidP="00E03B1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ZADEVA:</w:t>
            </w:r>
            <w:r w:rsidR="00B800D9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D5A89" w:rsidRPr="009D5A8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Novo gradivo št. 1 -</w:t>
            </w:r>
            <w:r w:rsidR="009D5A89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7292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Izhodišča za</w:t>
            </w:r>
            <w:r w:rsidR="00234AE2" w:rsidRPr="00BA10B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03B1E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srečanje ministra za zdravje Sama Fakina z evropskim komisarjem za zdravje in varno hrano </w:t>
            </w:r>
            <w:proofErr w:type="spellStart"/>
            <w:r w:rsidR="0088395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Vytenisom</w:t>
            </w:r>
            <w:proofErr w:type="spellEnd"/>
            <w:r w:rsidR="0088395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88395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Andriukaitisem</w:t>
            </w:r>
            <w:proofErr w:type="spellEnd"/>
            <w:r w:rsidR="0088395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ob robu 11. konference o javnem zdravju, </w:t>
            </w:r>
            <w:r w:rsidR="008F5A4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dne </w:t>
            </w:r>
            <w:r w:rsidR="0088395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29. 11. 2018, </w:t>
            </w:r>
            <w:r w:rsidR="008F5A4B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v Ljubljani, Slovenija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66C76" w:rsidRPr="00BA10B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– predlog za obravnavo</w:t>
            </w:r>
            <w:r w:rsidR="00366C7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B73FBF" w:rsidRDefault="00B73FBF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</w:t>
            </w:r>
            <w:hyperlink r:id="rId11" w:tgtFrame="_blank" w:tooltip="Zakon o Vladi Republike Slovenije (uradno prečiščeno besedilo)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2" w:tgtFrame="_blank" w:tooltip="Zakon o dopolnitvi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Pr="00DF4325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ZDU-1G in </w:t>
            </w:r>
            <w:hyperlink r:id="rId17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>) je Vlada Republike Slovenije na … redni seji dne … sprejela naslednji</w:t>
            </w:r>
          </w:p>
          <w:p w:rsidR="00366C76" w:rsidRPr="00DF4325" w:rsidRDefault="00366C76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F4325">
              <w:rPr>
                <w:rFonts w:eastAsia="Calibri" w:cs="Arial"/>
                <w:sz w:val="20"/>
                <w:szCs w:val="20"/>
                <w:lang w:val="sl-SI" w:eastAsia="en-US"/>
              </w:rPr>
              <w:t>SKLEP</w:t>
            </w:r>
          </w:p>
          <w:p w:rsidR="00B73FBF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Pr="00DF4325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325409" w:rsidRDefault="00B73FBF" w:rsidP="008F5A4B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409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366C76" w:rsidRPr="00325409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9C7276" w:rsidRPr="00325409">
              <w:rPr>
                <w:rFonts w:ascii="Arial" w:hAnsi="Arial" w:cs="Arial"/>
                <w:sz w:val="20"/>
                <w:szCs w:val="20"/>
              </w:rPr>
              <w:t xml:space="preserve">sprejela izhodišča </w:t>
            </w:r>
            <w:r w:rsidR="008F5A4B" w:rsidRPr="008F5A4B">
              <w:rPr>
                <w:rFonts w:ascii="Arial" w:hAnsi="Arial" w:cs="Arial"/>
                <w:sz w:val="20"/>
                <w:szCs w:val="20"/>
              </w:rPr>
              <w:t xml:space="preserve">za srečanje ministra za zdravje Sama Fakina z evropskim komisarjem za zdravje in varno hrano </w:t>
            </w:r>
            <w:proofErr w:type="spellStart"/>
            <w:r w:rsidR="008F5A4B" w:rsidRPr="008F5A4B">
              <w:rPr>
                <w:rFonts w:ascii="Arial" w:hAnsi="Arial" w:cs="Arial"/>
                <w:sz w:val="20"/>
                <w:szCs w:val="20"/>
              </w:rPr>
              <w:t>Vytenisom</w:t>
            </w:r>
            <w:proofErr w:type="spellEnd"/>
            <w:r w:rsidR="008F5A4B" w:rsidRPr="008F5A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A4B" w:rsidRPr="008F5A4B">
              <w:rPr>
                <w:rFonts w:ascii="Arial" w:hAnsi="Arial" w:cs="Arial"/>
                <w:sz w:val="20"/>
                <w:szCs w:val="20"/>
              </w:rPr>
              <w:t>Andriukaitisem</w:t>
            </w:r>
            <w:proofErr w:type="spellEnd"/>
            <w:r w:rsidR="008F5A4B" w:rsidRPr="008F5A4B">
              <w:rPr>
                <w:rFonts w:ascii="Arial" w:hAnsi="Arial" w:cs="Arial"/>
                <w:sz w:val="20"/>
                <w:szCs w:val="20"/>
              </w:rPr>
              <w:t xml:space="preserve"> ob robu 11. konference o javnem zdravju, dne 29. 11. 2018, v Ljubljani, Slovenija</w:t>
            </w:r>
            <w:r w:rsidR="00FD3F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2926" w:rsidRDefault="00C72926" w:rsidP="007240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C72926" w:rsidRPr="00747CA7" w:rsidRDefault="009C7276" w:rsidP="00747CA7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276">
              <w:rPr>
                <w:rFonts w:ascii="Arial" w:hAnsi="Arial" w:cs="Arial"/>
                <w:color w:val="000000"/>
                <w:sz w:val="20"/>
                <w:szCs w:val="20"/>
              </w:rPr>
              <w:t>Vlada Republike Slovenije imenuje delegacijo v naslednji sestavi:</w:t>
            </w:r>
            <w:r w:rsidR="00C72926" w:rsidRPr="00747C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81EA2" w:rsidRDefault="00FD3F4D" w:rsidP="00747CA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 Fakin, minist</w:t>
            </w:r>
            <w:r w:rsidR="008F5A4B">
              <w:rPr>
                <w:rFonts w:ascii="Arial" w:hAnsi="Arial" w:cs="Arial"/>
                <w:sz w:val="20"/>
                <w:szCs w:val="20"/>
              </w:rPr>
              <w:t>er za zdravje, vodja delegacije;</w:t>
            </w:r>
          </w:p>
          <w:p w:rsidR="00303669" w:rsidRDefault="00303669" w:rsidP="00747CA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Katja Lisec, vodja kabineta, članica delegacije;</w:t>
            </w:r>
          </w:p>
          <w:p w:rsidR="00303669" w:rsidRDefault="00CF0B7C" w:rsidP="00747CA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Mojca Gobec, generalna direktorica Direktorata za javno zdravje, članica delegacije; </w:t>
            </w:r>
          </w:p>
          <w:p w:rsidR="00A02615" w:rsidRDefault="00A02615" w:rsidP="00A02615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 Stopar</w:t>
            </w:r>
            <w:r w:rsidR="0001123B">
              <w:rPr>
                <w:rFonts w:ascii="Arial" w:hAnsi="Arial" w:cs="Arial"/>
                <w:sz w:val="20"/>
                <w:szCs w:val="20"/>
              </w:rPr>
              <w:t>, generalni</w:t>
            </w:r>
            <w:r w:rsidRPr="00A0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23B">
              <w:rPr>
                <w:rFonts w:ascii="Arial" w:hAnsi="Arial" w:cs="Arial"/>
                <w:sz w:val="20"/>
                <w:szCs w:val="20"/>
              </w:rPr>
              <w:t>direktor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Direktorata za zdravstveno ekonomiko, član delegacije;</w:t>
            </w:r>
          </w:p>
          <w:p w:rsidR="00CF0B7C" w:rsidRDefault="00CF0B7C" w:rsidP="00747CA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Metka Logar, vodja Službe za evropske zadeve in mednarodno sodelovanje, članica delegacije. </w:t>
            </w:r>
          </w:p>
          <w:p w:rsidR="00FD3F4D" w:rsidRPr="00FD3F4D" w:rsidRDefault="00FD3F4D" w:rsidP="00FD3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66C76" w:rsidRPr="00DF4325" w:rsidRDefault="00366C76" w:rsidP="00744BE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3FBF" w:rsidRPr="00DF4325" w:rsidRDefault="00B73FBF" w:rsidP="00B73FB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</w:t>
            </w:r>
            <w:r w:rsidR="003410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</w:t>
            </w:r>
            <w:r w:rsidR="006D5FA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</w:t>
            </w:r>
            <w:r w:rsidR="003410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</w:p>
          <w:p w:rsidR="00744BE5" w:rsidRDefault="00B73FBF" w:rsidP="00744BE5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GENERALN</w:t>
            </w:r>
            <w:r w:rsidR="00341020">
              <w:rPr>
                <w:rFonts w:cs="Arial"/>
                <w:iCs/>
                <w:sz w:val="20"/>
                <w:szCs w:val="20"/>
                <w:lang w:val="sl-SI" w:eastAsia="sl-SI"/>
              </w:rPr>
              <w:t>I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SEKRETAR</w:t>
            </w:r>
          </w:p>
          <w:p w:rsidR="00B73FBF" w:rsidRPr="00744BE5" w:rsidRDefault="00B73FBF" w:rsidP="00744BE5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b/>
                <w:bCs/>
                <w:sz w:val="20"/>
                <w:szCs w:val="20"/>
              </w:rPr>
              <w:t>Sklep prejme</w:t>
            </w:r>
            <w:r w:rsidR="00BA10B7">
              <w:rPr>
                <w:rFonts w:cs="Arial"/>
                <w:b/>
                <w:bCs/>
                <w:sz w:val="20"/>
                <w:szCs w:val="20"/>
              </w:rPr>
              <w:t>jo</w:t>
            </w:r>
            <w:r w:rsidRPr="00DF4325">
              <w:rPr>
                <w:rFonts w:cs="Arial"/>
                <w:sz w:val="20"/>
                <w:szCs w:val="20"/>
              </w:rPr>
              <w:t>:</w:t>
            </w:r>
          </w:p>
          <w:p w:rsidR="00B73FBF" w:rsidRPr="008F5267" w:rsidRDefault="00B73FBF" w:rsidP="008F5267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67">
              <w:rPr>
                <w:rFonts w:ascii="Arial" w:hAnsi="Arial" w:cs="Arial"/>
                <w:sz w:val="20"/>
                <w:szCs w:val="20"/>
              </w:rPr>
              <w:t>Ministrstvo za zunanje zadeve</w:t>
            </w:r>
            <w:r w:rsidR="008F52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7621" w:rsidRDefault="008F5267" w:rsidP="001B762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finance</w:t>
            </w:r>
            <w:r w:rsidR="00BA10B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4800" w:rsidRPr="001B7621" w:rsidRDefault="00354800" w:rsidP="001B762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kmetijstvo, gozdarstvo in prehrano;</w:t>
            </w:r>
          </w:p>
          <w:p w:rsidR="001B7621" w:rsidRPr="009A756B" w:rsidRDefault="00BA10B7" w:rsidP="009A756B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zdravje</w:t>
            </w:r>
            <w:r w:rsidR="008F526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25409" w:rsidRPr="00DF4325" w:rsidRDefault="007D4953" w:rsidP="008E4A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2540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</w:t>
            </w:r>
            <w:r w:rsidR="003254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 odgovorn</w:t>
            </w:r>
            <w:r w:rsidR="003254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strokovno pripravo in usklajenost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744BE5" w:rsidRDefault="00FD3F4D" w:rsidP="009A756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Metka Logar, vodja, Služba za evropske zadeve in mednarodno sodelovanje</w:t>
            </w:r>
          </w:p>
          <w:p w:rsidR="009A756B" w:rsidRPr="009A756B" w:rsidRDefault="009A756B" w:rsidP="009A756B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2B2DED" w:rsidP="006151B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E776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 vlade, ki bo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sodelovali pri delu državnega zbora:</w:t>
            </w:r>
            <w:r w:rsidR="003A337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21725D" w:rsidRPr="00A86AD7" w:rsidRDefault="00CD22B7" w:rsidP="00CD22B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CD22B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D31416" w:rsidRPr="00F53054" w:rsidRDefault="00E6447B" w:rsidP="00E6447B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E6447B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Med 28. novembrom in 1. decembrom 2018 bo v Sloveniji potekala 11. evropska konferenca o javnem zdravju. Ob robu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te</w:t>
            </w:r>
            <w:r w:rsidRPr="00E6447B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konference bo potekalo tudi  bilateralno srečanje ministra za zdravje z evropskim komisarjem za zdravje in varno hrano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Pr="00E6447B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Dne 14.11.2018 smo s strani Komisije prejeli nove teme njunega pogovora, zato smo v novem gradivu št. 1 slednje tudi navedli.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DF4325" w:rsidRDefault="00B73FBF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383EF1" w:rsidRPr="00DF4325" w:rsidRDefault="002B2DE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383EF1" w:rsidRPr="00DF4325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889"/>
        <w:gridCol w:w="1412"/>
        <w:gridCol w:w="422"/>
        <w:gridCol w:w="918"/>
        <w:gridCol w:w="683"/>
        <w:gridCol w:w="385"/>
        <w:gridCol w:w="303"/>
        <w:gridCol w:w="2125"/>
      </w:tblGrid>
      <w:tr w:rsidR="00383EF1" w:rsidRPr="00DF4325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DF4325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FC412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9E700F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PP 7284 – Mednarodno sodelovanje na področju zdravstva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9E700F" w:rsidP="00BA10B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500,00</w:t>
            </w:r>
            <w:r w:rsidR="0085744A"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E32856"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383EF1" w:rsidRPr="00DF4325" w:rsidRDefault="002B2DED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7B5856" w:rsidRPr="007B5856" w:rsidRDefault="007B5856" w:rsidP="007B5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  <w:p w:rsidR="007B5856" w:rsidRPr="00DF4325" w:rsidRDefault="007B5856" w:rsidP="007B5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Republike Slovenije (Uradni list RS, št. 43/01, 23/02 – </w:t>
            </w:r>
            <w:proofErr w:type="spellStart"/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 in 10/14)  javnost ni bila povabljena k sodelovanju, ker gre za predlog sklepa Vlade RS.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383EF1" w:rsidRPr="00DF4325" w:rsidRDefault="00383EF1" w:rsidP="00E01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DF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CD22B7" w:rsidP="00CD2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DF4325" w:rsidRDefault="002E5E19" w:rsidP="00AE5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AE531C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Samo FAKIN</w:t>
            </w:r>
          </w:p>
          <w:p w:rsidR="00383EF1" w:rsidRPr="00DF4325" w:rsidRDefault="002E5E19" w:rsidP="00AE531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22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A9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MINIST</w:t>
            </w:r>
            <w:r w:rsidR="00AE531C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A9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94FA9" w:rsidRPr="00DF4325" w:rsidRDefault="00C94FA9">
      <w:pPr>
        <w:rPr>
          <w:rFonts w:ascii="Arial" w:hAnsi="Arial" w:cs="Arial"/>
        </w:rPr>
        <w:sectPr w:rsidR="00C94FA9" w:rsidRPr="00DF4325" w:rsidSect="00E455F9">
          <w:headerReference w:type="first" r:id="rId18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847086" w:rsidRDefault="00847086" w:rsidP="00061EA1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460AC1" w:rsidRDefault="00460AC1" w:rsidP="00061EA1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AE531C" w:rsidRDefault="00CA1A9A" w:rsidP="00061EA1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Izhodišča za</w:t>
      </w:r>
      <w:r w:rsidRPr="00BA10B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srečanje ministra za zdravje Sama Fakina z evropskim komisarjem za zdravje in varno hrano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Vytenisom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Andriukaitisem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ob robu 11. konference o javnem zdravju, dne 29. 11. 2018, v Ljubljani, Slovenija</w:t>
      </w:r>
    </w:p>
    <w:p w:rsidR="005C3128" w:rsidRPr="00E90621" w:rsidRDefault="00E6447B" w:rsidP="00AE1630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M</w:t>
      </w:r>
      <w:r w:rsidRPr="00E6447B">
        <w:rPr>
          <w:rFonts w:ascii="Arial" w:hAnsi="Arial" w:cs="Arial"/>
          <w:color w:val="000000"/>
          <w:sz w:val="20"/>
          <w:szCs w:val="20"/>
          <w:lang w:eastAsia="sl-SI"/>
        </w:rPr>
        <w:t>ed 28. novembrom in 1. decembrom 2018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bo v Sloveniji potekala </w:t>
      </w:r>
      <w:r w:rsidR="00AC3233" w:rsidRPr="00E90621">
        <w:rPr>
          <w:rFonts w:ascii="Arial" w:hAnsi="Arial" w:cs="Arial"/>
          <w:color w:val="000000"/>
          <w:sz w:val="20"/>
          <w:szCs w:val="20"/>
          <w:lang w:eastAsia="sl-SI"/>
        </w:rPr>
        <w:t>11.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AC3233" w:rsidRPr="00E90621">
        <w:rPr>
          <w:rFonts w:ascii="Arial" w:hAnsi="Arial" w:cs="Arial"/>
          <w:color w:val="000000"/>
          <w:sz w:val="20"/>
          <w:szCs w:val="20"/>
          <w:lang w:eastAsia="sl-SI"/>
        </w:rPr>
        <w:t>evropska</w:t>
      </w:r>
      <w:r w:rsidR="00AE1630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konferenc</w:t>
      </w:r>
      <w:r w:rsidR="00AC3233" w:rsidRPr="00E90621">
        <w:rPr>
          <w:rFonts w:ascii="Arial" w:hAnsi="Arial" w:cs="Arial"/>
          <w:color w:val="000000"/>
          <w:sz w:val="20"/>
          <w:szCs w:val="20"/>
          <w:lang w:eastAsia="sl-SI"/>
        </w:rPr>
        <w:t>a o javnem zdravju</w:t>
      </w:r>
      <w:r w:rsidR="00AE1630" w:rsidRPr="00E90621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="00AC3233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33682A" w:rsidRPr="00E90621">
        <w:rPr>
          <w:rFonts w:ascii="Arial" w:hAnsi="Arial" w:cs="Arial"/>
          <w:color w:val="000000"/>
          <w:sz w:val="20"/>
          <w:szCs w:val="20"/>
          <w:lang w:eastAsia="sl-SI"/>
        </w:rPr>
        <w:t>Ker se sektor javnega zdravja nenehno sooča z novimi izzivi za izboljšanje zdravja in kakovosti življenja evropske populacije, bo t</w:t>
      </w:r>
      <w:r w:rsidR="00AC3233" w:rsidRPr="00E90621">
        <w:rPr>
          <w:rFonts w:ascii="Arial" w:hAnsi="Arial" w:cs="Arial"/>
          <w:color w:val="000000"/>
          <w:sz w:val="20"/>
          <w:szCs w:val="20"/>
          <w:lang w:eastAsia="sl-SI"/>
        </w:rPr>
        <w:t>ema</w:t>
      </w:r>
      <w:r w:rsidR="00AE1630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konference </w:t>
      </w:r>
      <w:r w:rsidR="009967CB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osredotočena na sedanje spremembe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v družbi </w:t>
      </w:r>
      <w:r w:rsidR="009967CB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ter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na </w:t>
      </w:r>
      <w:r w:rsidR="009967CB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iskanje novih poti za izboljšanje javnega zdravja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prebivalcev </w:t>
      </w:r>
      <w:r w:rsidR="009967CB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v Evropi. </w:t>
      </w:r>
    </w:p>
    <w:p w:rsidR="005C3128" w:rsidRPr="00E90621" w:rsidRDefault="00AE1630" w:rsidP="00AE1630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Na konferenci v Ljubljani bodo predstavljeni rezultati novejših raziskav, dobre prakse v javnem zdravstvu, posebna pozornost </w:t>
      </w:r>
      <w:r w:rsidR="0033682A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pa </w:t>
      </w:r>
      <w:r w:rsidRPr="00E90621">
        <w:rPr>
          <w:rFonts w:ascii="Arial" w:hAnsi="Arial" w:cs="Arial"/>
          <w:color w:val="000000"/>
          <w:sz w:val="20"/>
          <w:szCs w:val="20"/>
          <w:lang w:eastAsia="sl-SI"/>
        </w:rPr>
        <w:t>bo posvečena mreženju in vzpostavitvi partnerstev v različnih sektorjih z namenom izboljšanja zdravja prebivalstva. Gre za pomemben</w:t>
      </w:r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dogodek v mednarodnem prostoru, na katerem bodo sodelovali minister za zdravje Samo Fakin, evropski komisar za zdravje in varno hrano </w:t>
      </w:r>
      <w:proofErr w:type="spellStart"/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>Vytenis</w:t>
      </w:r>
      <w:proofErr w:type="spellEnd"/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>Andriukaitis</w:t>
      </w:r>
      <w:proofErr w:type="spellEnd"/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, evropska komisarka za promet Violeta Bulc ter drugi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>pomembni gostje</w:t>
      </w:r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Minister za zdravje in evropski komisar za zdravje in varno hrano bosta imela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na konferenci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>uvodn</w:t>
      </w:r>
      <w:r w:rsidR="00C42B16" w:rsidRPr="00E90621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nagovor</w:t>
      </w:r>
      <w:r w:rsidR="00C42B16" w:rsidRPr="00E90621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>. S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odelovala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bosta tudi 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na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okrogli mizi na temo </w:t>
      </w:r>
      <w:r w:rsidR="001A6102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glede 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>oblikovanj</w:t>
      </w:r>
      <w:r w:rsidR="001A6102" w:rsidRPr="00E90621">
        <w:rPr>
          <w:rFonts w:ascii="Arial" w:hAnsi="Arial" w:cs="Arial"/>
          <w:color w:val="000000"/>
          <w:sz w:val="20"/>
          <w:szCs w:val="20"/>
          <w:lang w:eastAsia="sl-SI"/>
        </w:rPr>
        <w:t>a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javnih politik – pristo</w:t>
      </w:r>
      <w:r w:rsidR="00460AC1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pi, ki so potrebni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za </w:t>
      </w:r>
      <w:proofErr w:type="spellStart"/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>med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>sektorske</w:t>
      </w:r>
      <w:proofErr w:type="spellEnd"/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aktivnosti za zdravje in </w:t>
      </w:r>
      <w:r w:rsidR="007F5019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trajnostni razvoj. </w:t>
      </w:r>
    </w:p>
    <w:p w:rsidR="00E77615" w:rsidRPr="009D5A89" w:rsidRDefault="009967CB" w:rsidP="00E77615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Ob robu konference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bo potekalo tudi </w:t>
      </w:r>
      <w:r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>bilateraln</w:t>
      </w:r>
      <w:r w:rsidRPr="00E90621">
        <w:rPr>
          <w:rFonts w:ascii="Arial" w:hAnsi="Arial" w:cs="Arial"/>
          <w:color w:val="000000"/>
          <w:sz w:val="20"/>
          <w:szCs w:val="20"/>
          <w:lang w:eastAsia="sl-SI"/>
        </w:rPr>
        <w:t>o srečanje</w:t>
      </w:r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ministra za zdravje 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z </w:t>
      </w:r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>evropsk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>im komisarjem</w:t>
      </w:r>
      <w:r w:rsidR="003F4FE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 za zdravje in varno hrano</w:t>
      </w:r>
      <w:r w:rsidR="005C3128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A02615" w:rsidRPr="00E90621">
        <w:rPr>
          <w:rFonts w:ascii="Arial" w:hAnsi="Arial" w:cs="Arial"/>
          <w:color w:val="000000"/>
          <w:sz w:val="20"/>
          <w:szCs w:val="20"/>
          <w:lang w:eastAsia="sl-SI"/>
        </w:rPr>
        <w:t xml:space="preserve">Ob tej priložnosti bo minister za zdravje lahko komisarju predstavil prioritete </w:t>
      </w:r>
      <w:r w:rsidR="00A02615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na zdravstvenem področju, prav tako se bosta sogovornika </w:t>
      </w:r>
      <w:r w:rsidR="00A63ED6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predvidoma </w:t>
      </w:r>
      <w:r w:rsidR="00A02615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pogovorila o aktualnih  temah na področju zdravja na ravni EU, </w:t>
      </w:r>
      <w:r w:rsidR="009D5A89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in sicer </w:t>
      </w:r>
      <w:r w:rsidR="00A02615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o </w:t>
      </w:r>
      <w:r w:rsidR="009D5A89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 cepljenju  ter </w:t>
      </w:r>
      <w:r w:rsidR="00DB50F1">
        <w:rPr>
          <w:rFonts w:ascii="Arial" w:hAnsi="Arial" w:cs="Arial"/>
          <w:color w:val="000000"/>
          <w:sz w:val="20"/>
          <w:szCs w:val="20"/>
          <w:lang w:eastAsia="sl-SI"/>
        </w:rPr>
        <w:t>vrednotenju</w:t>
      </w:r>
      <w:r w:rsidR="009D5A89" w:rsidRPr="009D5A89">
        <w:rPr>
          <w:rFonts w:ascii="Arial" w:hAnsi="Arial" w:cs="Arial"/>
          <w:color w:val="000000"/>
          <w:sz w:val="20"/>
          <w:szCs w:val="20"/>
          <w:lang w:eastAsia="sl-SI"/>
        </w:rPr>
        <w:t xml:space="preserve"> zdravstvenih tehnologij.</w:t>
      </w:r>
    </w:p>
    <w:p w:rsidR="009D5A89" w:rsidRPr="009D5A89" w:rsidRDefault="009D5A89" w:rsidP="00D35774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D5A89">
        <w:rPr>
          <w:rFonts w:ascii="Arial" w:hAnsi="Arial" w:cs="Arial"/>
          <w:color w:val="000000"/>
          <w:sz w:val="20"/>
          <w:szCs w:val="20"/>
        </w:rPr>
        <w:t xml:space="preserve">Komisija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 w:rsidRPr="009D5A89">
        <w:rPr>
          <w:rFonts w:ascii="Arial" w:hAnsi="Arial" w:cs="Arial"/>
          <w:color w:val="000000"/>
          <w:sz w:val="20"/>
          <w:szCs w:val="20"/>
        </w:rPr>
        <w:t>4. maja 2018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5A89">
        <w:rPr>
          <w:rFonts w:ascii="Arial" w:hAnsi="Arial" w:cs="Arial"/>
          <w:color w:val="000000"/>
          <w:sz w:val="20"/>
          <w:szCs w:val="20"/>
        </w:rPr>
        <w:t>predstavila svoje sporočilo o okrepljenem sodelovanju proti boleznim, ki jih je mogoče preprečiti s cep</w:t>
      </w:r>
      <w:r>
        <w:rPr>
          <w:rFonts w:ascii="Arial" w:hAnsi="Arial" w:cs="Arial"/>
          <w:color w:val="000000"/>
          <w:sz w:val="20"/>
          <w:szCs w:val="20"/>
        </w:rPr>
        <w:t>ivi</w:t>
      </w:r>
      <w:r w:rsidRPr="009D5A89">
        <w:rPr>
          <w:rFonts w:ascii="Arial" w:hAnsi="Arial" w:cs="Arial"/>
          <w:color w:val="000000"/>
          <w:sz w:val="20"/>
          <w:szCs w:val="20"/>
        </w:rPr>
        <w:t xml:space="preserve">. Ob tem je pripravila </w:t>
      </w:r>
      <w:r w:rsidR="00D35774">
        <w:rPr>
          <w:rFonts w:ascii="Arial" w:hAnsi="Arial" w:cs="Arial"/>
          <w:color w:val="000000"/>
          <w:sz w:val="20"/>
          <w:szCs w:val="20"/>
        </w:rPr>
        <w:t xml:space="preserve">tudi </w:t>
      </w:r>
      <w:r w:rsidRPr="009D5A89">
        <w:rPr>
          <w:rFonts w:ascii="Arial" w:hAnsi="Arial" w:cs="Arial"/>
          <w:color w:val="000000"/>
          <w:sz w:val="20"/>
          <w:szCs w:val="20"/>
        </w:rPr>
        <w:t xml:space="preserve">Predlog za Priporočilo Sveta o okrepljenem sodelovanju v boju proti boleznim, ki jih je </w:t>
      </w:r>
      <w:r>
        <w:rPr>
          <w:rFonts w:ascii="Arial" w:hAnsi="Arial" w:cs="Arial"/>
          <w:color w:val="000000"/>
          <w:sz w:val="20"/>
          <w:szCs w:val="20"/>
        </w:rPr>
        <w:t xml:space="preserve">mogoče preprečiti s cepljenjem, ki bo predvidoma sprejeto na zasedanju Sveta </w:t>
      </w:r>
      <w:r w:rsidRPr="009D5A89">
        <w:rPr>
          <w:rFonts w:ascii="Arial" w:hAnsi="Arial" w:cs="Arial"/>
          <w:color w:val="000000"/>
          <w:sz w:val="20"/>
          <w:szCs w:val="20"/>
        </w:rPr>
        <w:t>Evropske unije za zaposlovanje, socialno politiko, zdravje in varstvo potrošnikov</w:t>
      </w:r>
      <w:r>
        <w:rPr>
          <w:rFonts w:ascii="Arial" w:hAnsi="Arial" w:cs="Arial"/>
          <w:color w:val="000000"/>
          <w:sz w:val="20"/>
          <w:szCs w:val="20"/>
        </w:rPr>
        <w:t xml:space="preserve"> (EPSCO)</w:t>
      </w:r>
      <w:r w:rsidR="00D35774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9D5A89">
        <w:rPr>
          <w:rFonts w:ascii="Arial" w:hAnsi="Arial" w:cs="Arial"/>
          <w:color w:val="000000"/>
          <w:sz w:val="20"/>
          <w:szCs w:val="20"/>
        </w:rPr>
        <w:t xml:space="preserve">Številne predlagane ukrepe v Sloveniji že izvajamo. Aktivnosti na tem področju smo okrepili z "Načrtom ukrepov za zvečanje </w:t>
      </w:r>
      <w:proofErr w:type="spellStart"/>
      <w:r w:rsidRPr="009D5A89">
        <w:rPr>
          <w:rFonts w:ascii="Arial" w:hAnsi="Arial" w:cs="Arial"/>
          <w:color w:val="000000"/>
          <w:sz w:val="20"/>
          <w:szCs w:val="20"/>
        </w:rPr>
        <w:t>precepljenosti</w:t>
      </w:r>
      <w:proofErr w:type="spellEnd"/>
      <w:r w:rsidRPr="009D5A89">
        <w:rPr>
          <w:rFonts w:ascii="Arial" w:hAnsi="Arial" w:cs="Arial"/>
          <w:color w:val="000000"/>
          <w:sz w:val="20"/>
          <w:szCs w:val="20"/>
        </w:rPr>
        <w:t xml:space="preserve">" iz septembra 2017. </w:t>
      </w:r>
      <w:r w:rsidR="00D357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5A89" w:rsidRPr="009D5A89" w:rsidRDefault="00D35774" w:rsidP="009D5A89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Področje ocenjevanja zdravstvenih tehnologij pa je v času aktualno zaradi predloga 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>nove uredbe o vrednotenju zdravstvenih tehnologij</w:t>
      </w:r>
      <w:r w:rsidR="00DB50F1">
        <w:rPr>
          <w:rFonts w:ascii="Arial" w:hAnsi="Arial" w:cs="Arial"/>
          <w:color w:val="000000"/>
          <w:sz w:val="20"/>
          <w:szCs w:val="20"/>
          <w:lang w:eastAsia="sl-SI"/>
        </w:rPr>
        <w:t xml:space="preserve">, ki ga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je </w:t>
      </w:r>
      <w:r w:rsidRPr="00D35774"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Evropska komisija objavila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 xml:space="preserve"> aprila 2018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letos in o katerem je avstrijsko predsedstvo Svetu EU pričelo razpravo na pristojni delovni skupini Sveta. </w:t>
      </w:r>
      <w:r w:rsidR="009D5A89" w:rsidRPr="009D5A89">
        <w:rPr>
          <w:rFonts w:ascii="Arial" w:hAnsi="Arial" w:cs="Arial"/>
          <w:color w:val="000000"/>
          <w:sz w:val="20"/>
          <w:szCs w:val="20"/>
          <w:lang w:eastAsia="sl-SI"/>
        </w:rPr>
        <w:t>Predlog uredbe določa okvir podpore in postopke za sodelovanje pri ocenjevanju zdravstvenih tehnologij na ravni EU in skupna pravila za klinično oceno zdravstvenih tehnologij.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>Slovenija</w:t>
      </w:r>
      <w:r w:rsidR="00DB50F1">
        <w:rPr>
          <w:rFonts w:ascii="Arial" w:hAnsi="Arial" w:cs="Arial"/>
          <w:color w:val="000000"/>
          <w:sz w:val="20"/>
          <w:szCs w:val="20"/>
          <w:lang w:eastAsia="sl-SI"/>
        </w:rPr>
        <w:t xml:space="preserve"> sodeluje tudi 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 xml:space="preserve"> v aktivnosti</w:t>
      </w:r>
      <w:r w:rsidR="00DB50F1">
        <w:rPr>
          <w:rFonts w:ascii="Arial" w:hAnsi="Arial" w:cs="Arial"/>
          <w:color w:val="000000"/>
          <w:sz w:val="20"/>
          <w:szCs w:val="20"/>
          <w:lang w:eastAsia="sl-SI"/>
        </w:rPr>
        <w:t>h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 xml:space="preserve"> Evropske mreže za </w:t>
      </w:r>
      <w:r w:rsidR="00DB50F1">
        <w:rPr>
          <w:rFonts w:ascii="Arial" w:hAnsi="Arial" w:cs="Arial"/>
          <w:color w:val="000000"/>
          <w:sz w:val="20"/>
          <w:szCs w:val="20"/>
          <w:lang w:eastAsia="sl-SI"/>
        </w:rPr>
        <w:t>vrednotenje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 xml:space="preserve"> zdravstvene tehnologije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ki je vzpostavljena na podlagi </w:t>
      </w:r>
      <w:r w:rsidRPr="00D35774">
        <w:rPr>
          <w:rFonts w:ascii="Arial" w:hAnsi="Arial" w:cs="Arial"/>
          <w:color w:val="000000"/>
          <w:sz w:val="20"/>
          <w:szCs w:val="20"/>
          <w:lang w:eastAsia="sl-SI"/>
        </w:rPr>
        <w:t>Direktive 2011/24/EU o uveljavljanju pravic pacientov pri čezmejnem zdravstvenem varstvu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B72E4B" w:rsidRDefault="00D35774" w:rsidP="0076765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847086" w:rsidRDefault="00847086" w:rsidP="00680A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2196D" w:rsidRDefault="0082196D" w:rsidP="00767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CA2" w:rsidRPr="00DF4325" w:rsidRDefault="00216CA2" w:rsidP="00216CA2">
      <w:pPr>
        <w:rPr>
          <w:rFonts w:ascii="Arial" w:hAnsi="Arial" w:cs="Arial"/>
          <w:b/>
          <w:sz w:val="20"/>
          <w:szCs w:val="20"/>
        </w:rPr>
      </w:pPr>
      <w:r w:rsidRPr="00DF4325">
        <w:rPr>
          <w:rFonts w:ascii="Arial" w:hAnsi="Arial" w:cs="Arial"/>
          <w:b/>
          <w:sz w:val="20"/>
          <w:szCs w:val="20"/>
        </w:rPr>
        <w:t>Predlog sklepa Vlade RS</w:t>
      </w:r>
    </w:p>
    <w:p w:rsidR="00216CA2" w:rsidRPr="00DF4325" w:rsidRDefault="00216CA2" w:rsidP="00216CA2">
      <w:pPr>
        <w:rPr>
          <w:rFonts w:ascii="Arial" w:hAnsi="Arial" w:cs="Arial"/>
          <w:sz w:val="20"/>
          <w:szCs w:val="20"/>
        </w:rPr>
      </w:pPr>
    </w:p>
    <w:p w:rsidR="00DF4325" w:rsidRPr="00DF4325" w:rsidRDefault="00DF4325" w:rsidP="00DF4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F4325">
        <w:rPr>
          <w:rFonts w:ascii="Arial" w:hAnsi="Arial" w:cs="Arial"/>
          <w:sz w:val="20"/>
          <w:szCs w:val="20"/>
        </w:rPr>
        <w:t xml:space="preserve">Na podlagi šestega odstavka 21. člena Zakona o Vladi Republike Slovenije (Uradni list RS, št. </w:t>
      </w:r>
      <w:hyperlink r:id="rId19" w:tgtFrame="_blank" w:tooltip="Zakon o Vladi Republike Slovenije (uradno prečiščeno besedilo)" w:history="1">
        <w:r w:rsidRPr="00DF4325">
          <w:rPr>
            <w:rFonts w:ascii="Arial" w:hAnsi="Arial" w:cs="Arial"/>
            <w:sz w:val="20"/>
            <w:szCs w:val="20"/>
          </w:rPr>
          <w:t>24/05</w:t>
        </w:r>
      </w:hyperlink>
      <w:r w:rsidRPr="00DF4325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0" w:tgtFrame="_blank" w:tooltip="Zakon o dopolnitvi Zakona o Vladi Republike Slovenije" w:history="1">
        <w:r w:rsidRPr="00DF4325">
          <w:rPr>
            <w:rFonts w:ascii="Arial" w:hAnsi="Arial" w:cs="Arial"/>
            <w:sz w:val="20"/>
            <w:szCs w:val="20"/>
          </w:rPr>
          <w:t>109/08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upravljanju kapitalskih naložb Republike Slovenije" w:history="1">
        <w:r w:rsidRPr="00DF4325">
          <w:rPr>
            <w:rFonts w:ascii="Arial" w:hAnsi="Arial" w:cs="Arial"/>
            <w:sz w:val="20"/>
            <w:szCs w:val="20"/>
          </w:rPr>
          <w:t>38/10</w:t>
        </w:r>
      </w:hyperlink>
      <w:r w:rsidRPr="00DF4325">
        <w:rPr>
          <w:rFonts w:ascii="Arial" w:hAnsi="Arial" w:cs="Arial"/>
          <w:sz w:val="20"/>
          <w:szCs w:val="20"/>
        </w:rPr>
        <w:t xml:space="preserve"> – ZUKN, </w:t>
      </w:r>
      <w:hyperlink r:id="rId22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8/12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21/13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Zakon o spremembah in dopolnitvah Zakona o državni upravi" w:history="1">
        <w:r w:rsidRPr="00DF4325">
          <w:rPr>
            <w:rFonts w:ascii="Arial" w:hAnsi="Arial" w:cs="Arial"/>
            <w:sz w:val="20"/>
            <w:szCs w:val="20"/>
          </w:rPr>
          <w:t>47/13</w:t>
        </w:r>
      </w:hyperlink>
      <w:r w:rsidRPr="00DF4325">
        <w:rPr>
          <w:rFonts w:ascii="Arial" w:hAnsi="Arial" w:cs="Arial"/>
          <w:sz w:val="20"/>
          <w:szCs w:val="20"/>
        </w:rPr>
        <w:t xml:space="preserve"> – ZDU-1G in </w:t>
      </w:r>
      <w:hyperlink r:id="rId25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65/14</w:t>
        </w:r>
      </w:hyperlink>
      <w:r w:rsidRPr="00DF4325">
        <w:rPr>
          <w:rFonts w:ascii="Arial" w:hAnsi="Arial" w:cs="Arial"/>
          <w:sz w:val="20"/>
          <w:szCs w:val="20"/>
        </w:rPr>
        <w:t>) je Vlada Republike Slovenije na … redni seji dne … sprejela naslednji</w:t>
      </w:r>
    </w:p>
    <w:p w:rsid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355A7C" w:rsidRDefault="00355A7C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355A7C" w:rsidRDefault="00355A7C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P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Default="00DF4325" w:rsidP="00D039F4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B72E4B" w:rsidRDefault="00B72E4B" w:rsidP="00B72E4B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B72E4B" w:rsidRPr="00DF4325" w:rsidRDefault="00B72E4B" w:rsidP="00B72E4B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  <w:r w:rsidRPr="00DF4325">
        <w:rPr>
          <w:rFonts w:eastAsia="Calibri" w:cs="Arial"/>
          <w:sz w:val="20"/>
          <w:szCs w:val="20"/>
          <w:lang w:val="sl-SI" w:eastAsia="en-US"/>
        </w:rPr>
        <w:t>SKLEP</w:t>
      </w:r>
    </w:p>
    <w:p w:rsidR="00B72E4B" w:rsidRDefault="00B72E4B" w:rsidP="00B72E4B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B72E4B" w:rsidRPr="00DF4325" w:rsidRDefault="00B72E4B" w:rsidP="00B72E4B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B72E4B" w:rsidRPr="00B72E4B" w:rsidRDefault="00B72E4B" w:rsidP="00B72E4B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72E4B">
        <w:rPr>
          <w:rFonts w:ascii="Arial" w:hAnsi="Arial" w:cs="Arial"/>
          <w:sz w:val="20"/>
          <w:szCs w:val="20"/>
        </w:rPr>
        <w:t xml:space="preserve">Vlada Republike Slovenije je sprejela izhodišča za srečanje ministra za zdravje Sama Fakina z evropskim komisarjem za zdravje in varno hrano </w:t>
      </w:r>
      <w:proofErr w:type="spellStart"/>
      <w:r w:rsidRPr="00B72E4B">
        <w:rPr>
          <w:rFonts w:ascii="Arial" w:hAnsi="Arial" w:cs="Arial"/>
          <w:sz w:val="20"/>
          <w:szCs w:val="20"/>
        </w:rPr>
        <w:t>Vytenisom</w:t>
      </w:r>
      <w:proofErr w:type="spellEnd"/>
      <w:r w:rsidRPr="00B72E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2E4B">
        <w:rPr>
          <w:rFonts w:ascii="Arial" w:hAnsi="Arial" w:cs="Arial"/>
          <w:sz w:val="20"/>
          <w:szCs w:val="20"/>
        </w:rPr>
        <w:t>Andriukaitisem</w:t>
      </w:r>
      <w:proofErr w:type="spellEnd"/>
      <w:r w:rsidRPr="00B72E4B">
        <w:rPr>
          <w:rFonts w:ascii="Arial" w:hAnsi="Arial" w:cs="Arial"/>
          <w:sz w:val="20"/>
          <w:szCs w:val="20"/>
        </w:rPr>
        <w:t xml:space="preserve"> ob robu 11. konference o javnem zdravju, dne 29. 11. 2018, v Ljubljani, Slovenija</w:t>
      </w:r>
      <w:r w:rsidRPr="00B72E4B">
        <w:rPr>
          <w:rFonts w:ascii="Arial" w:hAnsi="Arial" w:cs="Arial"/>
          <w:color w:val="000000"/>
          <w:sz w:val="20"/>
          <w:szCs w:val="20"/>
        </w:rPr>
        <w:t>.</w:t>
      </w:r>
    </w:p>
    <w:p w:rsidR="00B72E4B" w:rsidRDefault="00B72E4B" w:rsidP="00B72E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B72E4B" w:rsidRPr="00B72E4B" w:rsidRDefault="00B72E4B" w:rsidP="00B72E4B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72E4B">
        <w:rPr>
          <w:rFonts w:ascii="Arial" w:hAnsi="Arial" w:cs="Arial"/>
          <w:color w:val="000000"/>
          <w:sz w:val="20"/>
          <w:szCs w:val="20"/>
        </w:rPr>
        <w:t xml:space="preserve">Vlada Republike Slovenije imenuje delegacijo v naslednji sestavi:  </w:t>
      </w:r>
    </w:p>
    <w:p w:rsidR="00A63ED6" w:rsidRDefault="00A63ED6" w:rsidP="00A63ED6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 Fakin, minister za zdravje, vodja delegacije;</w:t>
      </w:r>
    </w:p>
    <w:p w:rsidR="00A63ED6" w:rsidRDefault="00A63ED6" w:rsidP="00A63ED6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Katja Lisec, vodja kabineta, članica delegacije;</w:t>
      </w:r>
    </w:p>
    <w:p w:rsidR="00A63ED6" w:rsidRDefault="00A63ED6" w:rsidP="00A63ED6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Mojca Gobec, generalna direktorica Direktorata za javno zdravje, članica delegacije; </w:t>
      </w:r>
    </w:p>
    <w:p w:rsidR="00A63ED6" w:rsidRDefault="00A63ED6" w:rsidP="00A63ED6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Mirko Stopar,</w:t>
      </w:r>
      <w:r>
        <w:t xml:space="preserve"> </w:t>
      </w:r>
      <w:r w:rsidR="0001123B">
        <w:rPr>
          <w:rFonts w:ascii="Arial" w:hAnsi="Arial" w:cs="Arial"/>
          <w:sz w:val="20"/>
          <w:szCs w:val="20"/>
        </w:rPr>
        <w:t>generalni direktor</w:t>
      </w:r>
      <w:r>
        <w:rPr>
          <w:rFonts w:ascii="Arial" w:hAnsi="Arial" w:cs="Arial"/>
          <w:sz w:val="20"/>
          <w:szCs w:val="20"/>
        </w:rPr>
        <w:t xml:space="preserve"> Direktorata za zdravstveno ekonomiko, član delegacije;</w:t>
      </w:r>
    </w:p>
    <w:p w:rsidR="00A63ED6" w:rsidRDefault="00A63ED6" w:rsidP="00A63ED6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Metka Logar, vodja Službe za evropske zadeve in mednarodno sodelovanje, članica delegacije. </w:t>
      </w:r>
    </w:p>
    <w:p w:rsidR="00A63ED6" w:rsidRPr="00FD3F4D" w:rsidRDefault="00A63ED6" w:rsidP="00A63E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E531C" w:rsidRPr="00FD3F4D" w:rsidRDefault="00AE531C" w:rsidP="00AE53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E531C" w:rsidRPr="00DF4325" w:rsidRDefault="00AE531C" w:rsidP="00AE531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AE531C" w:rsidRPr="00DF4325" w:rsidRDefault="00AE531C" w:rsidP="00AE53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</w:t>
      </w: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Stojan Tram</w:t>
      </w:r>
      <w:r w:rsidR="006D5FAD">
        <w:rPr>
          <w:rFonts w:ascii="Arial" w:eastAsia="Times New Roman" w:hAnsi="Arial" w:cs="Arial"/>
          <w:iCs/>
          <w:sz w:val="20"/>
          <w:szCs w:val="20"/>
          <w:lang w:eastAsia="sl-SI"/>
        </w:rPr>
        <w:t>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</w:p>
    <w:p w:rsidR="00AE531C" w:rsidRDefault="00AE531C" w:rsidP="00AE531C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GENERALN</w:t>
      </w:r>
      <w:r>
        <w:rPr>
          <w:rFonts w:cs="Arial"/>
          <w:iCs/>
          <w:sz w:val="20"/>
          <w:szCs w:val="20"/>
          <w:lang w:val="sl-SI" w:eastAsia="sl-SI"/>
        </w:rPr>
        <w:t>I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SEKRETAR</w:t>
      </w: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Pr="00744BE5" w:rsidRDefault="00AE531C" w:rsidP="00AE531C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b/>
          <w:bCs/>
          <w:sz w:val="20"/>
          <w:szCs w:val="20"/>
        </w:rPr>
        <w:t>Sklep prejme</w:t>
      </w:r>
      <w:r>
        <w:rPr>
          <w:rFonts w:cs="Arial"/>
          <w:b/>
          <w:bCs/>
          <w:sz w:val="20"/>
          <w:szCs w:val="20"/>
        </w:rPr>
        <w:t>jo</w:t>
      </w:r>
      <w:r w:rsidRPr="00DF4325">
        <w:rPr>
          <w:rFonts w:cs="Arial"/>
          <w:sz w:val="20"/>
          <w:szCs w:val="20"/>
        </w:rPr>
        <w:t>:</w:t>
      </w:r>
    </w:p>
    <w:p w:rsidR="00AE531C" w:rsidRDefault="00AE531C" w:rsidP="00AE531C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AE531C" w:rsidRPr="00AE531C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zunanje zadeve;</w:t>
      </w:r>
    </w:p>
    <w:p w:rsidR="00AE531C" w:rsidRPr="004E7BC8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finance;</w:t>
      </w:r>
    </w:p>
    <w:p w:rsidR="004E7BC8" w:rsidRPr="00AE531C" w:rsidRDefault="004E7BC8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prehrano;</w:t>
      </w:r>
      <w:bookmarkStart w:id="0" w:name="_GoBack"/>
      <w:bookmarkEnd w:id="0"/>
    </w:p>
    <w:p w:rsidR="00DF4325" w:rsidRPr="00AE531C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zdravje.</w:t>
      </w:r>
    </w:p>
    <w:sectPr w:rsidR="00DF4325" w:rsidRPr="00AE531C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2D" w:rsidRDefault="00F96B2D">
      <w:pPr>
        <w:spacing w:after="0" w:line="240" w:lineRule="auto"/>
      </w:pPr>
      <w:r>
        <w:separator/>
      </w:r>
    </w:p>
  </w:endnote>
  <w:endnote w:type="continuationSeparator" w:id="0">
    <w:p w:rsidR="00F96B2D" w:rsidRDefault="00F9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2D" w:rsidRDefault="00F96B2D">
      <w:pPr>
        <w:spacing w:after="0" w:line="240" w:lineRule="auto"/>
      </w:pPr>
      <w:r>
        <w:separator/>
      </w:r>
    </w:p>
  </w:footnote>
  <w:footnote w:type="continuationSeparator" w:id="0">
    <w:p w:rsidR="00F96B2D" w:rsidRDefault="00F9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1" w:rsidRPr="008F3500" w:rsidRDefault="00061EA1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061EA1" w:rsidRPr="008F3500" w:rsidRDefault="00061EA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6217A"/>
    <w:lvl w:ilvl="0">
      <w:numFmt w:val="bullet"/>
      <w:lvlText w:val="*"/>
      <w:lvlJc w:val="left"/>
    </w:lvl>
  </w:abstractNum>
  <w:abstractNum w:abstractNumId="1">
    <w:nsid w:val="06E12167"/>
    <w:multiLevelType w:val="hybridMultilevel"/>
    <w:tmpl w:val="3278806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62813"/>
    <w:multiLevelType w:val="hybridMultilevel"/>
    <w:tmpl w:val="2F5C59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0414A"/>
    <w:multiLevelType w:val="hybridMultilevel"/>
    <w:tmpl w:val="63A04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2D75"/>
    <w:multiLevelType w:val="hybridMultilevel"/>
    <w:tmpl w:val="00C03554"/>
    <w:lvl w:ilvl="0" w:tplc="4956DA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494CF5"/>
    <w:multiLevelType w:val="hybridMultilevel"/>
    <w:tmpl w:val="32AC5F76"/>
    <w:lvl w:ilvl="0" w:tplc="9F0885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BA"/>
    <w:multiLevelType w:val="hybridMultilevel"/>
    <w:tmpl w:val="FACE7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C1DA0"/>
    <w:multiLevelType w:val="hybridMultilevel"/>
    <w:tmpl w:val="D8FE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7805"/>
    <w:multiLevelType w:val="hybridMultilevel"/>
    <w:tmpl w:val="307EA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C35B0"/>
    <w:multiLevelType w:val="hybridMultilevel"/>
    <w:tmpl w:val="038C7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620"/>
    <w:multiLevelType w:val="hybridMultilevel"/>
    <w:tmpl w:val="3E664B86"/>
    <w:lvl w:ilvl="0" w:tplc="6090EC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1036062"/>
    <w:multiLevelType w:val="hybridMultilevel"/>
    <w:tmpl w:val="C98ECFC8"/>
    <w:lvl w:ilvl="0" w:tplc="76AC1A70">
      <w:start w:val="4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FB5074"/>
    <w:multiLevelType w:val="hybridMultilevel"/>
    <w:tmpl w:val="64AC910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0DC0"/>
    <w:multiLevelType w:val="hybridMultilevel"/>
    <w:tmpl w:val="BA50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7258"/>
    <w:multiLevelType w:val="hybridMultilevel"/>
    <w:tmpl w:val="C818FA7A"/>
    <w:lvl w:ilvl="0" w:tplc="05CE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842F6"/>
    <w:multiLevelType w:val="hybridMultilevel"/>
    <w:tmpl w:val="3C8C5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AF6"/>
    <w:multiLevelType w:val="hybridMultilevel"/>
    <w:tmpl w:val="B9825380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9"/>
  </w:num>
  <w:num w:numId="9">
    <w:abstractNumId w:val="20"/>
  </w:num>
  <w:num w:numId="10">
    <w:abstractNumId w:val="28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1"/>
  </w:num>
  <w:num w:numId="17">
    <w:abstractNumId w:val="8"/>
  </w:num>
  <w:num w:numId="18">
    <w:abstractNumId w:val="21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26"/>
  </w:num>
  <w:num w:numId="21">
    <w:abstractNumId w:val="22"/>
  </w:num>
  <w:num w:numId="22">
    <w:abstractNumId w:val="12"/>
  </w:num>
  <w:num w:numId="23">
    <w:abstractNumId w:val="25"/>
  </w:num>
  <w:num w:numId="24">
    <w:abstractNumId w:val="27"/>
  </w:num>
  <w:num w:numId="25">
    <w:abstractNumId w:val="7"/>
  </w:num>
  <w:num w:numId="26">
    <w:abstractNumId w:val="24"/>
  </w:num>
  <w:num w:numId="27">
    <w:abstractNumId w:val="17"/>
  </w:num>
  <w:num w:numId="28">
    <w:abstractNumId w:val="23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17C4"/>
    <w:rsid w:val="00005024"/>
    <w:rsid w:val="00005B69"/>
    <w:rsid w:val="00006410"/>
    <w:rsid w:val="00007908"/>
    <w:rsid w:val="00011120"/>
    <w:rsid w:val="0001123B"/>
    <w:rsid w:val="000112B4"/>
    <w:rsid w:val="000155B6"/>
    <w:rsid w:val="000155FA"/>
    <w:rsid w:val="000205D3"/>
    <w:rsid w:val="00024597"/>
    <w:rsid w:val="000338BB"/>
    <w:rsid w:val="00034DAE"/>
    <w:rsid w:val="000355CE"/>
    <w:rsid w:val="00046811"/>
    <w:rsid w:val="00055010"/>
    <w:rsid w:val="0005582F"/>
    <w:rsid w:val="00061EA1"/>
    <w:rsid w:val="000625A3"/>
    <w:rsid w:val="00063805"/>
    <w:rsid w:val="00070064"/>
    <w:rsid w:val="00071CE9"/>
    <w:rsid w:val="00075ED1"/>
    <w:rsid w:val="00077F90"/>
    <w:rsid w:val="00092BA3"/>
    <w:rsid w:val="000B73E2"/>
    <w:rsid w:val="000C02B8"/>
    <w:rsid w:val="000C2F14"/>
    <w:rsid w:val="000C5537"/>
    <w:rsid w:val="000D1C23"/>
    <w:rsid w:val="000E1B01"/>
    <w:rsid w:val="000E3F95"/>
    <w:rsid w:val="000F5A87"/>
    <w:rsid w:val="000F5F42"/>
    <w:rsid w:val="00100767"/>
    <w:rsid w:val="00105FDB"/>
    <w:rsid w:val="001078D7"/>
    <w:rsid w:val="00107ED0"/>
    <w:rsid w:val="00116210"/>
    <w:rsid w:val="00117D36"/>
    <w:rsid w:val="00126DB7"/>
    <w:rsid w:val="001305DB"/>
    <w:rsid w:val="00131664"/>
    <w:rsid w:val="001330BC"/>
    <w:rsid w:val="001427DA"/>
    <w:rsid w:val="00143A35"/>
    <w:rsid w:val="001533DA"/>
    <w:rsid w:val="001548F2"/>
    <w:rsid w:val="001611AF"/>
    <w:rsid w:val="00180308"/>
    <w:rsid w:val="0018148D"/>
    <w:rsid w:val="00186022"/>
    <w:rsid w:val="00192C38"/>
    <w:rsid w:val="001947AC"/>
    <w:rsid w:val="00196FAF"/>
    <w:rsid w:val="001A60D2"/>
    <w:rsid w:val="001A6102"/>
    <w:rsid w:val="001A7386"/>
    <w:rsid w:val="001B0C4B"/>
    <w:rsid w:val="001B223E"/>
    <w:rsid w:val="001B2662"/>
    <w:rsid w:val="001B7621"/>
    <w:rsid w:val="001C1FE9"/>
    <w:rsid w:val="001C4EE3"/>
    <w:rsid w:val="001C5CFB"/>
    <w:rsid w:val="001C60AD"/>
    <w:rsid w:val="001D275B"/>
    <w:rsid w:val="001D5929"/>
    <w:rsid w:val="001D69E0"/>
    <w:rsid w:val="001E4218"/>
    <w:rsid w:val="001E6744"/>
    <w:rsid w:val="001F4095"/>
    <w:rsid w:val="001F6597"/>
    <w:rsid w:val="001F6946"/>
    <w:rsid w:val="001F69AD"/>
    <w:rsid w:val="00200D67"/>
    <w:rsid w:val="002122A7"/>
    <w:rsid w:val="00216CA2"/>
    <w:rsid w:val="0021725D"/>
    <w:rsid w:val="0022043B"/>
    <w:rsid w:val="002338FE"/>
    <w:rsid w:val="00234AE2"/>
    <w:rsid w:val="00240217"/>
    <w:rsid w:val="0024776B"/>
    <w:rsid w:val="002515CD"/>
    <w:rsid w:val="0025195C"/>
    <w:rsid w:val="0027171D"/>
    <w:rsid w:val="002778FC"/>
    <w:rsid w:val="002832DF"/>
    <w:rsid w:val="0029035C"/>
    <w:rsid w:val="002914D9"/>
    <w:rsid w:val="00295C19"/>
    <w:rsid w:val="002A399F"/>
    <w:rsid w:val="002A7713"/>
    <w:rsid w:val="002B2DED"/>
    <w:rsid w:val="002B3051"/>
    <w:rsid w:val="002B5A41"/>
    <w:rsid w:val="002D1FD4"/>
    <w:rsid w:val="002D2A5F"/>
    <w:rsid w:val="002E0002"/>
    <w:rsid w:val="002E2B36"/>
    <w:rsid w:val="002E5E19"/>
    <w:rsid w:val="002F13F7"/>
    <w:rsid w:val="002F3620"/>
    <w:rsid w:val="002F51F7"/>
    <w:rsid w:val="002F701B"/>
    <w:rsid w:val="00303669"/>
    <w:rsid w:val="003049A8"/>
    <w:rsid w:val="0030650B"/>
    <w:rsid w:val="003068B9"/>
    <w:rsid w:val="00310B0B"/>
    <w:rsid w:val="003125D4"/>
    <w:rsid w:val="00324721"/>
    <w:rsid w:val="00325409"/>
    <w:rsid w:val="0033682A"/>
    <w:rsid w:val="00340230"/>
    <w:rsid w:val="00341020"/>
    <w:rsid w:val="0034483F"/>
    <w:rsid w:val="00345758"/>
    <w:rsid w:val="00345B58"/>
    <w:rsid w:val="00345F62"/>
    <w:rsid w:val="00354800"/>
    <w:rsid w:val="00355A7C"/>
    <w:rsid w:val="00366C76"/>
    <w:rsid w:val="00367376"/>
    <w:rsid w:val="00372466"/>
    <w:rsid w:val="00373528"/>
    <w:rsid w:val="003807A3"/>
    <w:rsid w:val="00383EF1"/>
    <w:rsid w:val="00385C6F"/>
    <w:rsid w:val="003A2402"/>
    <w:rsid w:val="003A3112"/>
    <w:rsid w:val="003A3370"/>
    <w:rsid w:val="003A3AC5"/>
    <w:rsid w:val="003D0120"/>
    <w:rsid w:val="003D662B"/>
    <w:rsid w:val="003E0C59"/>
    <w:rsid w:val="003E4B0C"/>
    <w:rsid w:val="003F2230"/>
    <w:rsid w:val="003F2FE6"/>
    <w:rsid w:val="003F4C36"/>
    <w:rsid w:val="003F4FE5"/>
    <w:rsid w:val="003F7B84"/>
    <w:rsid w:val="00401102"/>
    <w:rsid w:val="00401338"/>
    <w:rsid w:val="00423652"/>
    <w:rsid w:val="00424799"/>
    <w:rsid w:val="00427125"/>
    <w:rsid w:val="004273C6"/>
    <w:rsid w:val="004345A1"/>
    <w:rsid w:val="00435DC9"/>
    <w:rsid w:val="00436912"/>
    <w:rsid w:val="00444F60"/>
    <w:rsid w:val="00452DBA"/>
    <w:rsid w:val="00456F27"/>
    <w:rsid w:val="00457498"/>
    <w:rsid w:val="00460AC1"/>
    <w:rsid w:val="00462818"/>
    <w:rsid w:val="00464B59"/>
    <w:rsid w:val="00472136"/>
    <w:rsid w:val="00475725"/>
    <w:rsid w:val="004840ED"/>
    <w:rsid w:val="004948CF"/>
    <w:rsid w:val="004A3F1F"/>
    <w:rsid w:val="004B0801"/>
    <w:rsid w:val="004B386D"/>
    <w:rsid w:val="004B4F3F"/>
    <w:rsid w:val="004C2D22"/>
    <w:rsid w:val="004D1212"/>
    <w:rsid w:val="004D15D2"/>
    <w:rsid w:val="004D39ED"/>
    <w:rsid w:val="004D569C"/>
    <w:rsid w:val="004D6729"/>
    <w:rsid w:val="004E06CA"/>
    <w:rsid w:val="004E4A50"/>
    <w:rsid w:val="004E7BC8"/>
    <w:rsid w:val="004F27D6"/>
    <w:rsid w:val="004F6CC3"/>
    <w:rsid w:val="005056E3"/>
    <w:rsid w:val="0051014F"/>
    <w:rsid w:val="00510C89"/>
    <w:rsid w:val="00511578"/>
    <w:rsid w:val="00511F4F"/>
    <w:rsid w:val="00515366"/>
    <w:rsid w:val="00517F68"/>
    <w:rsid w:val="005222E6"/>
    <w:rsid w:val="0053015B"/>
    <w:rsid w:val="00530448"/>
    <w:rsid w:val="005346AE"/>
    <w:rsid w:val="00540A4E"/>
    <w:rsid w:val="00542B38"/>
    <w:rsid w:val="00543346"/>
    <w:rsid w:val="005522F0"/>
    <w:rsid w:val="00562C7C"/>
    <w:rsid w:val="0056478B"/>
    <w:rsid w:val="005654ED"/>
    <w:rsid w:val="00565E46"/>
    <w:rsid w:val="00580808"/>
    <w:rsid w:val="00581EA2"/>
    <w:rsid w:val="005905FF"/>
    <w:rsid w:val="00594B90"/>
    <w:rsid w:val="0059610E"/>
    <w:rsid w:val="005B273D"/>
    <w:rsid w:val="005B4049"/>
    <w:rsid w:val="005C3128"/>
    <w:rsid w:val="005C5F18"/>
    <w:rsid w:val="005C6939"/>
    <w:rsid w:val="005C6BE4"/>
    <w:rsid w:val="005D48D3"/>
    <w:rsid w:val="005E0062"/>
    <w:rsid w:val="005E2466"/>
    <w:rsid w:val="005F267F"/>
    <w:rsid w:val="005F3DC6"/>
    <w:rsid w:val="0060296D"/>
    <w:rsid w:val="00604650"/>
    <w:rsid w:val="006151BA"/>
    <w:rsid w:val="00620537"/>
    <w:rsid w:val="00627E45"/>
    <w:rsid w:val="00640DD6"/>
    <w:rsid w:val="00642B87"/>
    <w:rsid w:val="006438FD"/>
    <w:rsid w:val="00643E76"/>
    <w:rsid w:val="00645000"/>
    <w:rsid w:val="00645016"/>
    <w:rsid w:val="006459C3"/>
    <w:rsid w:val="00650966"/>
    <w:rsid w:val="0065522D"/>
    <w:rsid w:val="00664C3F"/>
    <w:rsid w:val="00665F38"/>
    <w:rsid w:val="00667699"/>
    <w:rsid w:val="006706A7"/>
    <w:rsid w:val="006744CB"/>
    <w:rsid w:val="006757F9"/>
    <w:rsid w:val="00677F0B"/>
    <w:rsid w:val="00680A7B"/>
    <w:rsid w:val="00684108"/>
    <w:rsid w:val="0068465E"/>
    <w:rsid w:val="006853A2"/>
    <w:rsid w:val="0068793A"/>
    <w:rsid w:val="006939DB"/>
    <w:rsid w:val="00697AD9"/>
    <w:rsid w:val="006A1F1A"/>
    <w:rsid w:val="006A5437"/>
    <w:rsid w:val="006A5928"/>
    <w:rsid w:val="006B4937"/>
    <w:rsid w:val="006B7B24"/>
    <w:rsid w:val="006C2081"/>
    <w:rsid w:val="006C4A28"/>
    <w:rsid w:val="006D1DE8"/>
    <w:rsid w:val="006D3D54"/>
    <w:rsid w:val="006D5FAD"/>
    <w:rsid w:val="006D7B72"/>
    <w:rsid w:val="007042AE"/>
    <w:rsid w:val="0070473E"/>
    <w:rsid w:val="00706C50"/>
    <w:rsid w:val="00714626"/>
    <w:rsid w:val="00715269"/>
    <w:rsid w:val="00717D84"/>
    <w:rsid w:val="00724042"/>
    <w:rsid w:val="0073124A"/>
    <w:rsid w:val="00736EE7"/>
    <w:rsid w:val="007411FB"/>
    <w:rsid w:val="00744BE5"/>
    <w:rsid w:val="007461D5"/>
    <w:rsid w:val="00747CA7"/>
    <w:rsid w:val="00755DBB"/>
    <w:rsid w:val="00767657"/>
    <w:rsid w:val="0077561B"/>
    <w:rsid w:val="0077585F"/>
    <w:rsid w:val="00782338"/>
    <w:rsid w:val="00786C79"/>
    <w:rsid w:val="007913C2"/>
    <w:rsid w:val="00795424"/>
    <w:rsid w:val="007A09C1"/>
    <w:rsid w:val="007A1D0E"/>
    <w:rsid w:val="007A5324"/>
    <w:rsid w:val="007B1C94"/>
    <w:rsid w:val="007B3B2A"/>
    <w:rsid w:val="007B5856"/>
    <w:rsid w:val="007B5E28"/>
    <w:rsid w:val="007D142A"/>
    <w:rsid w:val="007D4953"/>
    <w:rsid w:val="007E2231"/>
    <w:rsid w:val="007E441F"/>
    <w:rsid w:val="007F284E"/>
    <w:rsid w:val="007F5019"/>
    <w:rsid w:val="00800D83"/>
    <w:rsid w:val="008045A2"/>
    <w:rsid w:val="00804A8D"/>
    <w:rsid w:val="0080681D"/>
    <w:rsid w:val="00806B22"/>
    <w:rsid w:val="00806BAC"/>
    <w:rsid w:val="00817C13"/>
    <w:rsid w:val="00820EF1"/>
    <w:rsid w:val="0082196D"/>
    <w:rsid w:val="00832D5A"/>
    <w:rsid w:val="00842702"/>
    <w:rsid w:val="00843384"/>
    <w:rsid w:val="00847086"/>
    <w:rsid w:val="00854C9E"/>
    <w:rsid w:val="008554CA"/>
    <w:rsid w:val="0085744A"/>
    <w:rsid w:val="00865261"/>
    <w:rsid w:val="00867B96"/>
    <w:rsid w:val="0087087C"/>
    <w:rsid w:val="00872386"/>
    <w:rsid w:val="0087519E"/>
    <w:rsid w:val="00877263"/>
    <w:rsid w:val="0088395B"/>
    <w:rsid w:val="00891F10"/>
    <w:rsid w:val="00893D46"/>
    <w:rsid w:val="00897E72"/>
    <w:rsid w:val="008A1661"/>
    <w:rsid w:val="008A16F2"/>
    <w:rsid w:val="008A28D3"/>
    <w:rsid w:val="008A3559"/>
    <w:rsid w:val="008B3BE6"/>
    <w:rsid w:val="008C00CA"/>
    <w:rsid w:val="008C0304"/>
    <w:rsid w:val="008C4686"/>
    <w:rsid w:val="008C4885"/>
    <w:rsid w:val="008C7567"/>
    <w:rsid w:val="008D006B"/>
    <w:rsid w:val="008D1B3E"/>
    <w:rsid w:val="008D2C86"/>
    <w:rsid w:val="008E4146"/>
    <w:rsid w:val="008E4A9A"/>
    <w:rsid w:val="008E5ECD"/>
    <w:rsid w:val="008F0174"/>
    <w:rsid w:val="008F3DA9"/>
    <w:rsid w:val="008F5267"/>
    <w:rsid w:val="008F5A4B"/>
    <w:rsid w:val="00910641"/>
    <w:rsid w:val="00913648"/>
    <w:rsid w:val="0091603C"/>
    <w:rsid w:val="0092194B"/>
    <w:rsid w:val="00922456"/>
    <w:rsid w:val="009310DC"/>
    <w:rsid w:val="00932326"/>
    <w:rsid w:val="0093255E"/>
    <w:rsid w:val="009355CB"/>
    <w:rsid w:val="009369CF"/>
    <w:rsid w:val="009428DC"/>
    <w:rsid w:val="00945EEA"/>
    <w:rsid w:val="00954874"/>
    <w:rsid w:val="00955443"/>
    <w:rsid w:val="00956259"/>
    <w:rsid w:val="00956F15"/>
    <w:rsid w:val="00957695"/>
    <w:rsid w:val="009655F2"/>
    <w:rsid w:val="009706CC"/>
    <w:rsid w:val="00986782"/>
    <w:rsid w:val="009962AA"/>
    <w:rsid w:val="009967CB"/>
    <w:rsid w:val="009969EE"/>
    <w:rsid w:val="009A17F5"/>
    <w:rsid w:val="009A2252"/>
    <w:rsid w:val="009A3DE6"/>
    <w:rsid w:val="009A4A5C"/>
    <w:rsid w:val="009A5575"/>
    <w:rsid w:val="009A756B"/>
    <w:rsid w:val="009B111D"/>
    <w:rsid w:val="009B513E"/>
    <w:rsid w:val="009C3F98"/>
    <w:rsid w:val="009C7276"/>
    <w:rsid w:val="009D3853"/>
    <w:rsid w:val="009D4916"/>
    <w:rsid w:val="009D5A89"/>
    <w:rsid w:val="009D7A1A"/>
    <w:rsid w:val="009D7B6D"/>
    <w:rsid w:val="009E700F"/>
    <w:rsid w:val="009E7E28"/>
    <w:rsid w:val="009F5358"/>
    <w:rsid w:val="00A01EF0"/>
    <w:rsid w:val="00A02615"/>
    <w:rsid w:val="00A02F47"/>
    <w:rsid w:val="00A04C33"/>
    <w:rsid w:val="00A101F0"/>
    <w:rsid w:val="00A12B51"/>
    <w:rsid w:val="00A162C0"/>
    <w:rsid w:val="00A16F0C"/>
    <w:rsid w:val="00A17B9E"/>
    <w:rsid w:val="00A22E69"/>
    <w:rsid w:val="00A22F45"/>
    <w:rsid w:val="00A2404D"/>
    <w:rsid w:val="00A24E98"/>
    <w:rsid w:val="00A32991"/>
    <w:rsid w:val="00A34A3D"/>
    <w:rsid w:val="00A35EA6"/>
    <w:rsid w:val="00A36F74"/>
    <w:rsid w:val="00A45C0E"/>
    <w:rsid w:val="00A549D1"/>
    <w:rsid w:val="00A5768D"/>
    <w:rsid w:val="00A6022E"/>
    <w:rsid w:val="00A61A60"/>
    <w:rsid w:val="00A63ED6"/>
    <w:rsid w:val="00A645BC"/>
    <w:rsid w:val="00A7090A"/>
    <w:rsid w:val="00A83E61"/>
    <w:rsid w:val="00A851EF"/>
    <w:rsid w:val="00A86AD7"/>
    <w:rsid w:val="00A93707"/>
    <w:rsid w:val="00A951CD"/>
    <w:rsid w:val="00A95421"/>
    <w:rsid w:val="00A96F42"/>
    <w:rsid w:val="00AA1A04"/>
    <w:rsid w:val="00AA3C9A"/>
    <w:rsid w:val="00AA40E9"/>
    <w:rsid w:val="00AA65A3"/>
    <w:rsid w:val="00AA7DAF"/>
    <w:rsid w:val="00AB6713"/>
    <w:rsid w:val="00AC1238"/>
    <w:rsid w:val="00AC3233"/>
    <w:rsid w:val="00AD2893"/>
    <w:rsid w:val="00AD5415"/>
    <w:rsid w:val="00AD748C"/>
    <w:rsid w:val="00AE1630"/>
    <w:rsid w:val="00AE36D8"/>
    <w:rsid w:val="00AE531C"/>
    <w:rsid w:val="00AF0C93"/>
    <w:rsid w:val="00AF3FDD"/>
    <w:rsid w:val="00B04A6E"/>
    <w:rsid w:val="00B06B04"/>
    <w:rsid w:val="00B103A4"/>
    <w:rsid w:val="00B14326"/>
    <w:rsid w:val="00B15B11"/>
    <w:rsid w:val="00B16ABF"/>
    <w:rsid w:val="00B33655"/>
    <w:rsid w:val="00B34096"/>
    <w:rsid w:val="00B4110C"/>
    <w:rsid w:val="00B431DE"/>
    <w:rsid w:val="00B44462"/>
    <w:rsid w:val="00B452E7"/>
    <w:rsid w:val="00B511FE"/>
    <w:rsid w:val="00B614BC"/>
    <w:rsid w:val="00B61940"/>
    <w:rsid w:val="00B61E75"/>
    <w:rsid w:val="00B62E8E"/>
    <w:rsid w:val="00B64A2A"/>
    <w:rsid w:val="00B71DDC"/>
    <w:rsid w:val="00B72E4B"/>
    <w:rsid w:val="00B73FBF"/>
    <w:rsid w:val="00B77437"/>
    <w:rsid w:val="00B800D9"/>
    <w:rsid w:val="00B81968"/>
    <w:rsid w:val="00B824CA"/>
    <w:rsid w:val="00B941B9"/>
    <w:rsid w:val="00B94D43"/>
    <w:rsid w:val="00B96B21"/>
    <w:rsid w:val="00BA10B7"/>
    <w:rsid w:val="00BA43DE"/>
    <w:rsid w:val="00BC76BF"/>
    <w:rsid w:val="00BD1456"/>
    <w:rsid w:val="00BD514A"/>
    <w:rsid w:val="00BD69B3"/>
    <w:rsid w:val="00BE06B8"/>
    <w:rsid w:val="00BE5D67"/>
    <w:rsid w:val="00BF5451"/>
    <w:rsid w:val="00C01882"/>
    <w:rsid w:val="00C01F9E"/>
    <w:rsid w:val="00C07101"/>
    <w:rsid w:val="00C179AD"/>
    <w:rsid w:val="00C2798B"/>
    <w:rsid w:val="00C30D1F"/>
    <w:rsid w:val="00C31E0B"/>
    <w:rsid w:val="00C32C55"/>
    <w:rsid w:val="00C42B16"/>
    <w:rsid w:val="00C431DA"/>
    <w:rsid w:val="00C563D4"/>
    <w:rsid w:val="00C646EA"/>
    <w:rsid w:val="00C7264E"/>
    <w:rsid w:val="00C72926"/>
    <w:rsid w:val="00C81C0D"/>
    <w:rsid w:val="00C86A8C"/>
    <w:rsid w:val="00C91205"/>
    <w:rsid w:val="00C94727"/>
    <w:rsid w:val="00C94FA9"/>
    <w:rsid w:val="00CA1A9A"/>
    <w:rsid w:val="00CA5013"/>
    <w:rsid w:val="00CA59B8"/>
    <w:rsid w:val="00CA5AA9"/>
    <w:rsid w:val="00CA76F1"/>
    <w:rsid w:val="00CB3186"/>
    <w:rsid w:val="00CB6C32"/>
    <w:rsid w:val="00CC762B"/>
    <w:rsid w:val="00CC78DE"/>
    <w:rsid w:val="00CD22B7"/>
    <w:rsid w:val="00CD313A"/>
    <w:rsid w:val="00CD31BF"/>
    <w:rsid w:val="00CE3DBC"/>
    <w:rsid w:val="00CE54BF"/>
    <w:rsid w:val="00CE58E9"/>
    <w:rsid w:val="00CF0038"/>
    <w:rsid w:val="00CF0B7C"/>
    <w:rsid w:val="00CF51B5"/>
    <w:rsid w:val="00CF5B48"/>
    <w:rsid w:val="00D02AC3"/>
    <w:rsid w:val="00D031CC"/>
    <w:rsid w:val="00D039F4"/>
    <w:rsid w:val="00D07F92"/>
    <w:rsid w:val="00D202CF"/>
    <w:rsid w:val="00D22F55"/>
    <w:rsid w:val="00D3129E"/>
    <w:rsid w:val="00D31416"/>
    <w:rsid w:val="00D34F5C"/>
    <w:rsid w:val="00D35774"/>
    <w:rsid w:val="00D41914"/>
    <w:rsid w:val="00D466DF"/>
    <w:rsid w:val="00D604BF"/>
    <w:rsid w:val="00D61A2C"/>
    <w:rsid w:val="00D61DAF"/>
    <w:rsid w:val="00D72218"/>
    <w:rsid w:val="00D732F0"/>
    <w:rsid w:val="00D7363A"/>
    <w:rsid w:val="00D73C39"/>
    <w:rsid w:val="00D73D26"/>
    <w:rsid w:val="00D75AE2"/>
    <w:rsid w:val="00D768A7"/>
    <w:rsid w:val="00D83849"/>
    <w:rsid w:val="00D92410"/>
    <w:rsid w:val="00D93277"/>
    <w:rsid w:val="00D97DAE"/>
    <w:rsid w:val="00DB45E5"/>
    <w:rsid w:val="00DB50F1"/>
    <w:rsid w:val="00DB568E"/>
    <w:rsid w:val="00DC1D5A"/>
    <w:rsid w:val="00DC29C7"/>
    <w:rsid w:val="00DC4BA4"/>
    <w:rsid w:val="00DC53AE"/>
    <w:rsid w:val="00DD0F15"/>
    <w:rsid w:val="00DD3714"/>
    <w:rsid w:val="00DE01C5"/>
    <w:rsid w:val="00DE238C"/>
    <w:rsid w:val="00DE32EA"/>
    <w:rsid w:val="00DE410A"/>
    <w:rsid w:val="00DE54C2"/>
    <w:rsid w:val="00DE7754"/>
    <w:rsid w:val="00DF3371"/>
    <w:rsid w:val="00DF4325"/>
    <w:rsid w:val="00E00F28"/>
    <w:rsid w:val="00E01541"/>
    <w:rsid w:val="00E02E40"/>
    <w:rsid w:val="00E03B1E"/>
    <w:rsid w:val="00E10C18"/>
    <w:rsid w:val="00E125BE"/>
    <w:rsid w:val="00E23302"/>
    <w:rsid w:val="00E23C66"/>
    <w:rsid w:val="00E32856"/>
    <w:rsid w:val="00E40504"/>
    <w:rsid w:val="00E455F9"/>
    <w:rsid w:val="00E457F8"/>
    <w:rsid w:val="00E5229A"/>
    <w:rsid w:val="00E52983"/>
    <w:rsid w:val="00E6175D"/>
    <w:rsid w:val="00E62C29"/>
    <w:rsid w:val="00E6447B"/>
    <w:rsid w:val="00E74DAB"/>
    <w:rsid w:val="00E753E6"/>
    <w:rsid w:val="00E77615"/>
    <w:rsid w:val="00E822CC"/>
    <w:rsid w:val="00E851A7"/>
    <w:rsid w:val="00E90621"/>
    <w:rsid w:val="00E930A7"/>
    <w:rsid w:val="00E94269"/>
    <w:rsid w:val="00EA721B"/>
    <w:rsid w:val="00EA7688"/>
    <w:rsid w:val="00EC1EE2"/>
    <w:rsid w:val="00EC2528"/>
    <w:rsid w:val="00EC28EF"/>
    <w:rsid w:val="00EC372B"/>
    <w:rsid w:val="00EC3F67"/>
    <w:rsid w:val="00EC5C10"/>
    <w:rsid w:val="00ED2B74"/>
    <w:rsid w:val="00ED649C"/>
    <w:rsid w:val="00EE392C"/>
    <w:rsid w:val="00EE3A9D"/>
    <w:rsid w:val="00EE4569"/>
    <w:rsid w:val="00EE659A"/>
    <w:rsid w:val="00EF1059"/>
    <w:rsid w:val="00F0043F"/>
    <w:rsid w:val="00F007E6"/>
    <w:rsid w:val="00F03622"/>
    <w:rsid w:val="00F05CE2"/>
    <w:rsid w:val="00F06E24"/>
    <w:rsid w:val="00F103EB"/>
    <w:rsid w:val="00F13A01"/>
    <w:rsid w:val="00F1403A"/>
    <w:rsid w:val="00F24599"/>
    <w:rsid w:val="00F266FB"/>
    <w:rsid w:val="00F303FF"/>
    <w:rsid w:val="00F3645E"/>
    <w:rsid w:val="00F365ED"/>
    <w:rsid w:val="00F4001E"/>
    <w:rsid w:val="00F41922"/>
    <w:rsid w:val="00F44100"/>
    <w:rsid w:val="00F47034"/>
    <w:rsid w:val="00F52CE8"/>
    <w:rsid w:val="00F53054"/>
    <w:rsid w:val="00F61415"/>
    <w:rsid w:val="00F66639"/>
    <w:rsid w:val="00F74448"/>
    <w:rsid w:val="00F74A47"/>
    <w:rsid w:val="00F766F6"/>
    <w:rsid w:val="00F80081"/>
    <w:rsid w:val="00F81090"/>
    <w:rsid w:val="00F826AE"/>
    <w:rsid w:val="00F84256"/>
    <w:rsid w:val="00F875CF"/>
    <w:rsid w:val="00F90857"/>
    <w:rsid w:val="00F926C7"/>
    <w:rsid w:val="00F92B94"/>
    <w:rsid w:val="00F93760"/>
    <w:rsid w:val="00F96B2D"/>
    <w:rsid w:val="00FA0B4A"/>
    <w:rsid w:val="00FA0CEB"/>
    <w:rsid w:val="00FA5289"/>
    <w:rsid w:val="00FB41CF"/>
    <w:rsid w:val="00FC31F5"/>
    <w:rsid w:val="00FC4126"/>
    <w:rsid w:val="00FC5BC6"/>
    <w:rsid w:val="00FC754C"/>
    <w:rsid w:val="00FD1787"/>
    <w:rsid w:val="00FD3F4D"/>
    <w:rsid w:val="00FD792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ED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823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3ED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82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urid=201018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84694" TargetMode="External"/><Relationship Id="rId17" Type="http://schemas.openxmlformats.org/officeDocument/2006/relationships/hyperlink" Target="http://www.uradni-list.si/1/objava.jsp?urlurid=20142739" TargetMode="External"/><Relationship Id="rId25" Type="http://schemas.openxmlformats.org/officeDocument/2006/relationships/hyperlink" Target="http://www.uradni-list.si/1/objava.jsp?urlurid=201427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31783" TargetMode="External"/><Relationship Id="rId20" Type="http://schemas.openxmlformats.org/officeDocument/2006/relationships/hyperlink" Target="http://www.uradni-list.si/1/objava.jsp?urlurid=200846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05823" TargetMode="External"/><Relationship Id="rId24" Type="http://schemas.openxmlformats.org/officeDocument/2006/relationships/hyperlink" Target="http://www.uradni-list.si/1/objava.jsp?urlurid=201317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13787" TargetMode="External"/><Relationship Id="rId23" Type="http://schemas.openxmlformats.org/officeDocument/2006/relationships/hyperlink" Target="http://www.uradni-list.si/1/objava.jsp?urlurid=2013787" TargetMode="External"/><Relationship Id="rId10" Type="http://schemas.openxmlformats.org/officeDocument/2006/relationships/hyperlink" Target="mailto:Gp.gs@gov.si" TargetMode="External"/><Relationship Id="rId19" Type="http://schemas.openxmlformats.org/officeDocument/2006/relationships/hyperlink" Target="http://www.uradni-list.si/1/objava.jsp?urlurid=20058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urlurid=2012268" TargetMode="External"/><Relationship Id="rId22" Type="http://schemas.openxmlformats.org/officeDocument/2006/relationships/hyperlink" Target="http://www.uradni-list.si/1/objava.jsp?urlurid=20122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4FEC-D710-47A2-9C8F-BB40396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15666</CharactersWithSpaces>
  <SharedDoc>false</SharedDoc>
  <HLinks>
    <vt:vector size="90" baseType="variant"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2018-11-15T15:42:00Z</dcterms:created>
  <dcterms:modified xsi:type="dcterms:W3CDTF">2018-11-16T11:35:00Z</dcterms:modified>
</cp:coreProperties>
</file>