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1F" w:rsidRDefault="003B5E1F" w:rsidP="003B5E1F">
      <w:pPr>
        <w:pStyle w:val="Naslovpredpisa"/>
        <w:spacing w:before="0" w:after="0" w:line="260" w:lineRule="exact"/>
        <w:jc w:val="both"/>
        <w:rPr>
          <w:sz w:val="20"/>
          <w:szCs w:val="20"/>
        </w:rPr>
      </w:pPr>
      <w:bookmarkStart w:id="0" w:name="_GoBack"/>
      <w:bookmarkEnd w:id="0"/>
      <w:r>
        <w:rPr>
          <w:sz w:val="20"/>
          <w:szCs w:val="20"/>
        </w:rPr>
        <w:t>PRILOGA:</w:t>
      </w:r>
    </w:p>
    <w:p w:rsidR="003B5E1F" w:rsidRDefault="003B5E1F" w:rsidP="003B5E1F">
      <w:pPr>
        <w:pStyle w:val="Naslovpredpisa"/>
        <w:spacing w:before="0" w:after="0" w:line="260" w:lineRule="exact"/>
        <w:jc w:val="both"/>
        <w:rPr>
          <w:sz w:val="20"/>
          <w:szCs w:val="20"/>
        </w:rPr>
      </w:pPr>
    </w:p>
    <w:p w:rsidR="003B5E1F" w:rsidRPr="003F1703" w:rsidRDefault="003B5E1F" w:rsidP="003B5E1F">
      <w:pPr>
        <w:pStyle w:val="Naslovpredpisa"/>
        <w:spacing w:before="0" w:after="0" w:line="260" w:lineRule="exact"/>
        <w:jc w:val="both"/>
        <w:rPr>
          <w:sz w:val="20"/>
          <w:szCs w:val="20"/>
        </w:rPr>
      </w:pPr>
    </w:p>
    <w:p w:rsidR="003B5E1F" w:rsidRPr="003F1703" w:rsidRDefault="003B5E1F" w:rsidP="003B5E1F">
      <w:pPr>
        <w:pStyle w:val="Naslovpredpisa"/>
        <w:spacing w:before="0" w:after="0" w:line="260" w:lineRule="exact"/>
        <w:jc w:val="both"/>
        <w:rPr>
          <w:sz w:val="20"/>
          <w:szCs w:val="20"/>
        </w:rPr>
      </w:pPr>
    </w:p>
    <w:tbl>
      <w:tblPr>
        <w:tblW w:w="0" w:type="auto"/>
        <w:tblLook w:val="04A0"/>
      </w:tblPr>
      <w:tblGrid>
        <w:gridCol w:w="108"/>
        <w:gridCol w:w="9105"/>
      </w:tblGrid>
      <w:tr w:rsidR="00B8400B" w:rsidRPr="003D75D4" w:rsidTr="00117D60">
        <w:trPr>
          <w:gridBefore w:val="1"/>
          <w:wBefore w:w="108" w:type="dxa"/>
        </w:trPr>
        <w:tc>
          <w:tcPr>
            <w:tcW w:w="9105" w:type="dxa"/>
          </w:tcPr>
          <w:p w:rsidR="00B8400B" w:rsidRPr="003D75D4" w:rsidRDefault="00B8400B" w:rsidP="002B4125">
            <w:pPr>
              <w:spacing w:line="288" w:lineRule="auto"/>
              <w:rPr>
                <w:rFonts w:cs="Arial"/>
                <w:szCs w:val="20"/>
              </w:rPr>
            </w:pPr>
            <w:r w:rsidRPr="003D75D4">
              <w:rPr>
                <w:rFonts w:cs="Arial"/>
                <w:b/>
                <w:bCs/>
                <w:szCs w:val="20"/>
              </w:rPr>
              <w:t xml:space="preserve">ZAKON O SPREMEMBAH IN DOPOLNITVAH ZAKONA O IZVAJANJU REJNIŠKE DEJAVNOSTI </w:t>
            </w:r>
          </w:p>
          <w:p w:rsidR="00B8400B" w:rsidRPr="003D75D4" w:rsidRDefault="00B8400B" w:rsidP="002B4125">
            <w:pPr>
              <w:pStyle w:val="Naslovpredpisa"/>
              <w:spacing w:before="0" w:after="0" w:line="260" w:lineRule="exact"/>
              <w:rPr>
                <w:sz w:val="20"/>
                <w:szCs w:val="20"/>
              </w:rPr>
            </w:pPr>
          </w:p>
          <w:p w:rsidR="00B8400B" w:rsidRPr="003D75D4" w:rsidRDefault="00B8400B" w:rsidP="002B4125">
            <w:pPr>
              <w:pStyle w:val="Naslovpredpisa"/>
              <w:spacing w:before="0" w:after="0" w:line="260" w:lineRule="exact"/>
              <w:rPr>
                <w:sz w:val="20"/>
                <w:szCs w:val="20"/>
              </w:rPr>
            </w:pPr>
          </w:p>
        </w:tc>
      </w:tr>
      <w:tr w:rsidR="00812CFE" w:rsidRPr="003F1703" w:rsidTr="00117D60">
        <w:trPr>
          <w:gridBefore w:val="1"/>
          <w:wBefore w:w="108" w:type="dxa"/>
        </w:trPr>
        <w:tc>
          <w:tcPr>
            <w:tcW w:w="9105" w:type="dxa"/>
          </w:tcPr>
          <w:p w:rsidR="00812CFE" w:rsidRPr="003D75D4" w:rsidRDefault="00812CFE" w:rsidP="00961ADB">
            <w:pPr>
              <w:pStyle w:val="Naslovpredpisa"/>
              <w:spacing w:before="0" w:after="0" w:line="260" w:lineRule="exact"/>
              <w:jc w:val="both"/>
              <w:rPr>
                <w:sz w:val="20"/>
                <w:szCs w:val="20"/>
              </w:rPr>
            </w:pPr>
          </w:p>
          <w:p w:rsidR="00812CFE" w:rsidRPr="003D75D4" w:rsidRDefault="00812CFE" w:rsidP="00961ADB">
            <w:pPr>
              <w:pStyle w:val="Naslovpredpisa"/>
              <w:spacing w:before="0" w:after="0" w:line="260" w:lineRule="exact"/>
              <w:jc w:val="both"/>
              <w:rPr>
                <w:sz w:val="20"/>
                <w:szCs w:val="20"/>
              </w:rPr>
            </w:pPr>
            <w:r w:rsidRPr="003D75D4">
              <w:rPr>
                <w:sz w:val="20"/>
                <w:szCs w:val="20"/>
              </w:rPr>
              <w:t>PREDLOG</w:t>
            </w:r>
          </w:p>
          <w:p w:rsidR="00812CFE" w:rsidRPr="009926EA" w:rsidRDefault="00812CFE" w:rsidP="00961ADB">
            <w:pPr>
              <w:pStyle w:val="Naslovpredpisa"/>
              <w:spacing w:before="0" w:after="0" w:line="260" w:lineRule="exact"/>
              <w:jc w:val="both"/>
              <w:rPr>
                <w:sz w:val="20"/>
                <w:szCs w:val="20"/>
              </w:rPr>
            </w:pPr>
            <w:r w:rsidRPr="003D75D4">
              <w:rPr>
                <w:sz w:val="20"/>
                <w:szCs w:val="20"/>
              </w:rPr>
              <w:t>(</w:t>
            </w:r>
            <w:r w:rsidRPr="009926EA">
              <w:rPr>
                <w:sz w:val="20"/>
                <w:szCs w:val="20"/>
              </w:rPr>
              <w:t>EVA 2017-2611-0062)</w:t>
            </w:r>
          </w:p>
          <w:p w:rsidR="00812CFE" w:rsidRPr="003D75D4" w:rsidRDefault="00812CFE" w:rsidP="00961ADB">
            <w:pPr>
              <w:pStyle w:val="Naslovpredpisa"/>
              <w:spacing w:before="0" w:after="0" w:line="260" w:lineRule="exact"/>
              <w:jc w:val="both"/>
              <w:rPr>
                <w:sz w:val="20"/>
                <w:szCs w:val="20"/>
              </w:rPr>
            </w:pPr>
          </w:p>
          <w:tbl>
            <w:tblPr>
              <w:tblW w:w="0" w:type="auto"/>
              <w:tblLook w:val="04A0"/>
            </w:tblPr>
            <w:tblGrid>
              <w:gridCol w:w="8889"/>
            </w:tblGrid>
            <w:tr w:rsidR="00812CFE" w:rsidRPr="003D75D4" w:rsidTr="003041C5">
              <w:tc>
                <w:tcPr>
                  <w:tcW w:w="9213" w:type="dxa"/>
                </w:tcPr>
                <w:p w:rsidR="00812CFE" w:rsidRPr="003D75D4" w:rsidRDefault="00812CFE" w:rsidP="00961ADB">
                  <w:pPr>
                    <w:pStyle w:val="Naslovpredpisa"/>
                    <w:spacing w:before="0" w:after="0" w:line="260" w:lineRule="exact"/>
                    <w:jc w:val="both"/>
                    <w:rPr>
                      <w:sz w:val="20"/>
                      <w:szCs w:val="20"/>
                    </w:rPr>
                  </w:pPr>
                </w:p>
              </w:tc>
            </w:tr>
            <w:tr w:rsidR="00812CFE" w:rsidRPr="003D75D4" w:rsidTr="003041C5">
              <w:tc>
                <w:tcPr>
                  <w:tcW w:w="9213" w:type="dxa"/>
                </w:tcPr>
                <w:p w:rsidR="00812CFE" w:rsidRPr="003D75D4" w:rsidRDefault="00812CFE" w:rsidP="00961ADB">
                  <w:pPr>
                    <w:pStyle w:val="Poglavje"/>
                    <w:spacing w:before="0" w:after="0" w:line="260" w:lineRule="exact"/>
                    <w:jc w:val="both"/>
                    <w:rPr>
                      <w:sz w:val="20"/>
                      <w:szCs w:val="20"/>
                    </w:rPr>
                  </w:pPr>
                  <w:r w:rsidRPr="003D75D4">
                    <w:rPr>
                      <w:sz w:val="20"/>
                      <w:szCs w:val="20"/>
                    </w:rPr>
                    <w:t>I. UVOD</w:t>
                  </w:r>
                </w:p>
              </w:tc>
            </w:tr>
            <w:tr w:rsidR="00812CFE" w:rsidRPr="003D75D4" w:rsidTr="003041C5">
              <w:tc>
                <w:tcPr>
                  <w:tcW w:w="9213" w:type="dxa"/>
                </w:tcPr>
                <w:p w:rsidR="00812CFE" w:rsidRPr="003D75D4" w:rsidRDefault="00812CFE" w:rsidP="00961ADB">
                  <w:pPr>
                    <w:pStyle w:val="Oddelek"/>
                    <w:numPr>
                      <w:ilvl w:val="0"/>
                      <w:numId w:val="0"/>
                    </w:numPr>
                    <w:spacing w:before="0" w:after="0" w:line="260" w:lineRule="exact"/>
                    <w:jc w:val="both"/>
                    <w:rPr>
                      <w:sz w:val="20"/>
                      <w:szCs w:val="20"/>
                    </w:rPr>
                  </w:pPr>
                  <w:r w:rsidRPr="003D75D4">
                    <w:rPr>
                      <w:sz w:val="20"/>
                      <w:szCs w:val="20"/>
                    </w:rPr>
                    <w:t>1. OCENA STANJA IN RAZLOGI ZA SPREJEM PREDLOGA ZAKONA</w:t>
                  </w:r>
                </w:p>
              </w:tc>
            </w:tr>
            <w:tr w:rsidR="00812CFE" w:rsidRPr="003D75D4" w:rsidTr="003041C5">
              <w:tc>
                <w:tcPr>
                  <w:tcW w:w="9213" w:type="dxa"/>
                </w:tcPr>
                <w:p w:rsidR="00812CFE" w:rsidRPr="003D75D4" w:rsidRDefault="00812CFE" w:rsidP="00961ADB">
                  <w:pPr>
                    <w:spacing w:line="288" w:lineRule="auto"/>
                    <w:rPr>
                      <w:rFonts w:cs="Arial"/>
                      <w:szCs w:val="20"/>
                    </w:rPr>
                  </w:pPr>
                </w:p>
                <w:p w:rsidR="00812CFE" w:rsidRPr="003D75D4" w:rsidRDefault="00812CFE" w:rsidP="00961ADB">
                  <w:pPr>
                    <w:spacing w:line="288" w:lineRule="auto"/>
                    <w:rPr>
                      <w:rFonts w:cs="Arial"/>
                      <w:szCs w:val="20"/>
                    </w:rPr>
                  </w:pPr>
                </w:p>
                <w:p w:rsidR="00812CFE" w:rsidRDefault="00812CFE" w:rsidP="00961ADB">
                  <w:pPr>
                    <w:autoSpaceDE w:val="0"/>
                    <w:autoSpaceDN w:val="0"/>
                    <w:adjustRightInd w:val="0"/>
                    <w:spacing w:line="288" w:lineRule="auto"/>
                    <w:rPr>
                      <w:rFonts w:cs="Arial"/>
                      <w:szCs w:val="20"/>
                    </w:rPr>
                  </w:pPr>
                  <w:r w:rsidRPr="003D75D4">
                    <w:rPr>
                      <w:rFonts w:cs="Arial"/>
                      <w:szCs w:val="20"/>
                    </w:rPr>
                    <w:t xml:space="preserve">Zakon o izvajanju rejniške dejavnosti (Uradni list RS, št. 110/02, 56/06 – </w:t>
                  </w:r>
                  <w:r>
                    <w:rPr>
                      <w:rFonts w:cs="Arial"/>
                      <w:szCs w:val="20"/>
                    </w:rPr>
                    <w:t>o</w:t>
                  </w:r>
                  <w:r w:rsidRPr="003D75D4">
                    <w:rPr>
                      <w:rFonts w:cs="Arial"/>
                      <w:szCs w:val="20"/>
                    </w:rPr>
                    <w:t xml:space="preserve">dl US, 114/06 </w:t>
                  </w:r>
                  <w:r>
                    <w:rPr>
                      <w:rFonts w:cs="Arial"/>
                      <w:szCs w:val="20"/>
                    </w:rPr>
                    <w:t>–</w:t>
                  </w:r>
                  <w:r w:rsidRPr="003D75D4">
                    <w:rPr>
                      <w:rFonts w:cs="Arial"/>
                      <w:szCs w:val="20"/>
                    </w:rPr>
                    <w:t xml:space="preserve"> ZUTPG, 96/12 </w:t>
                  </w:r>
                  <w:r>
                    <w:rPr>
                      <w:rFonts w:cs="Arial"/>
                      <w:szCs w:val="20"/>
                    </w:rPr>
                    <w:t>–</w:t>
                  </w:r>
                  <w:r w:rsidRPr="003D75D4">
                    <w:rPr>
                      <w:rFonts w:cs="Arial"/>
                      <w:szCs w:val="20"/>
                    </w:rPr>
                    <w:t xml:space="preserve"> ZPIZ-2, 109/12 v nadalj</w:t>
                  </w:r>
                  <w:r>
                    <w:rPr>
                      <w:rFonts w:cs="Arial"/>
                      <w:szCs w:val="20"/>
                    </w:rPr>
                    <w:t>njem besedilu:</w:t>
                  </w:r>
                  <w:r w:rsidRPr="003D75D4">
                    <w:rPr>
                      <w:rFonts w:cs="Arial"/>
                      <w:szCs w:val="20"/>
                    </w:rPr>
                    <w:t xml:space="preserve"> ZIRD) je Državni zbor Republike Slovenije sprejel na seji dne 27. 11. 2002 in je začel veljati petnajsti dan po objavi v Uradnem listu RS, to je dne 2. 1. 2003. </w:t>
                  </w:r>
                  <w:r w:rsidR="002E3D77" w:rsidRPr="003D75D4">
                    <w:rPr>
                      <w:rFonts w:cs="Arial"/>
                      <w:szCs w:val="20"/>
                    </w:rPr>
                    <w:t>Osnovno načelo ZIRD je zagotoviti k</w:t>
                  </w:r>
                  <w:r w:rsidR="002E3D77">
                    <w:rPr>
                      <w:rFonts w:cs="Arial"/>
                      <w:szCs w:val="20"/>
                    </w:rPr>
                    <w:t>akovos</w:t>
                  </w:r>
                  <w:r w:rsidR="002E3D77" w:rsidRPr="003D75D4">
                    <w:rPr>
                      <w:rFonts w:cs="Arial"/>
                      <w:szCs w:val="20"/>
                    </w:rPr>
                    <w:t xml:space="preserve">tno </w:t>
                  </w:r>
                  <w:r w:rsidRPr="003D75D4">
                    <w:rPr>
                      <w:rFonts w:cs="Arial"/>
                      <w:szCs w:val="20"/>
                    </w:rPr>
                    <w:t>izvajanje rejniške dejavnosti kot javne službe na področju socialnega varstva. Rejniška dejavnost je storitev institucionalnega varstva, določena v Zakonu o socialnem varstvu (Uradni list RS, št. 3/07</w:t>
                  </w:r>
                  <w:r>
                    <w:rPr>
                      <w:rFonts w:cs="Arial"/>
                      <w:szCs w:val="20"/>
                    </w:rPr>
                    <w:t>–</w:t>
                  </w:r>
                  <w:r w:rsidRPr="003D75D4">
                    <w:rPr>
                      <w:rFonts w:cs="Arial"/>
                      <w:szCs w:val="20"/>
                    </w:rPr>
                    <w:t xml:space="preserve"> </w:t>
                  </w:r>
                  <w:r>
                    <w:rPr>
                      <w:rFonts w:cs="Arial"/>
                      <w:szCs w:val="20"/>
                    </w:rPr>
                    <w:t>uradno prečiščeno besedilo</w:t>
                  </w:r>
                  <w:r w:rsidRPr="003D75D4">
                    <w:rPr>
                      <w:rFonts w:cs="Arial"/>
                      <w:szCs w:val="20"/>
                    </w:rPr>
                    <w:t>, 23/07 – popr</w:t>
                  </w:r>
                  <w:r>
                    <w:rPr>
                      <w:rFonts w:cs="Arial"/>
                      <w:szCs w:val="20"/>
                    </w:rPr>
                    <w:t>.</w:t>
                  </w:r>
                  <w:r w:rsidRPr="003D75D4">
                    <w:rPr>
                      <w:rFonts w:cs="Arial"/>
                      <w:szCs w:val="20"/>
                    </w:rPr>
                    <w:t xml:space="preserve">, 41/07 </w:t>
                  </w:r>
                  <w:r>
                    <w:rPr>
                      <w:rFonts w:cs="Arial"/>
                      <w:szCs w:val="20"/>
                    </w:rPr>
                    <w:t>–</w:t>
                  </w:r>
                  <w:r w:rsidRPr="003D75D4">
                    <w:rPr>
                      <w:rFonts w:cs="Arial"/>
                      <w:szCs w:val="20"/>
                    </w:rPr>
                    <w:t xml:space="preserve"> popr</w:t>
                  </w:r>
                  <w:r>
                    <w:rPr>
                      <w:rFonts w:cs="Arial"/>
                      <w:szCs w:val="20"/>
                    </w:rPr>
                    <w:t>.</w:t>
                  </w:r>
                  <w:r w:rsidRPr="003D75D4">
                    <w:rPr>
                      <w:rFonts w:cs="Arial"/>
                      <w:szCs w:val="20"/>
                    </w:rPr>
                    <w:t xml:space="preserve">, 114/06 – ZUTPG, 61/10 </w:t>
                  </w:r>
                  <w:r>
                    <w:rPr>
                      <w:rFonts w:cs="Arial"/>
                      <w:szCs w:val="20"/>
                    </w:rPr>
                    <w:t>–</w:t>
                  </w:r>
                  <w:r w:rsidRPr="003D75D4">
                    <w:rPr>
                      <w:rFonts w:cs="Arial"/>
                      <w:szCs w:val="20"/>
                    </w:rPr>
                    <w:t xml:space="preserve"> ZSVarPre, 62/10 – ZUPJS, 57/</w:t>
                  </w:r>
                  <w:r>
                    <w:rPr>
                      <w:rFonts w:cs="Arial"/>
                      <w:szCs w:val="20"/>
                    </w:rPr>
                    <w:t xml:space="preserve">12, 39/16, 15/17 – DZ, 29/17, </w:t>
                  </w:r>
                  <w:r w:rsidRPr="003D75D4">
                    <w:rPr>
                      <w:rFonts w:cs="Arial"/>
                      <w:szCs w:val="20"/>
                    </w:rPr>
                    <w:t>54/17</w:t>
                  </w:r>
                  <w:r>
                    <w:rPr>
                      <w:rFonts w:cs="Arial"/>
                      <w:szCs w:val="20"/>
                    </w:rPr>
                    <w:t>, 21/18 – ZNOrg in 31/18 – ZOA-A</w:t>
                  </w:r>
                  <w:r w:rsidRPr="003D75D4">
                    <w:rPr>
                      <w:rFonts w:cs="Arial"/>
                      <w:szCs w:val="20"/>
                    </w:rPr>
                    <w:t>; v nadalj</w:t>
                  </w:r>
                  <w:r>
                    <w:rPr>
                      <w:rFonts w:cs="Arial"/>
                      <w:szCs w:val="20"/>
                    </w:rPr>
                    <w:t>njem besedilu:</w:t>
                  </w:r>
                  <w:r w:rsidRPr="003D75D4">
                    <w:rPr>
                      <w:rFonts w:cs="Arial"/>
                      <w:szCs w:val="20"/>
                    </w:rPr>
                    <w:t xml:space="preserve"> ZSV), in sicer kot varstvo v drugi družini. Predmet urejanja ZIRD je ureditev pogojev, ki jih mora izpolnjevati oseba, ki želi izvajati rejniško dejavnost, postopek izdaje dovoljenja za izvajanje te dejavnosti, način izvajanja rejniške dejavnosti, spremljanje izvajanja te dejavnosti in njeno financiranje ter druga vprašanja, povezana z izvajanjem rejniške dejavnosti. ZIRD vsebinsko ni posegel v sam institut rejništva, določenega v Zakonu o zakonski zvezi in družinskih razmerjih (Uradni list RS, št. </w:t>
                  </w:r>
                  <w:r w:rsidRPr="003D75D4">
                    <w:rPr>
                      <w:rFonts w:cs="Arial"/>
                      <w:color w:val="000000"/>
                      <w:szCs w:val="20"/>
                    </w:rPr>
                    <w:t>69/04 – uradno prečiščeno besedilo,</w:t>
                  </w:r>
                  <w:r w:rsidRPr="003D75D4">
                    <w:rPr>
                      <w:rFonts w:cs="Arial"/>
                      <w:szCs w:val="20"/>
                    </w:rPr>
                    <w:t xml:space="preserve"> 101/07 – odl. US, 90/11 </w:t>
                  </w:r>
                  <w:r>
                    <w:rPr>
                      <w:rFonts w:cs="Arial"/>
                      <w:szCs w:val="20"/>
                    </w:rPr>
                    <w:t>–</w:t>
                  </w:r>
                  <w:r w:rsidRPr="003D75D4">
                    <w:rPr>
                      <w:rFonts w:cs="Arial"/>
                      <w:szCs w:val="20"/>
                    </w:rPr>
                    <w:t xml:space="preserve"> odl. US, 84/12 </w:t>
                  </w:r>
                  <w:r>
                    <w:rPr>
                      <w:rFonts w:cs="Arial"/>
                      <w:szCs w:val="20"/>
                    </w:rPr>
                    <w:t>–</w:t>
                  </w:r>
                  <w:r w:rsidRPr="003D75D4">
                    <w:rPr>
                      <w:rFonts w:cs="Arial"/>
                      <w:szCs w:val="20"/>
                    </w:rPr>
                    <w:t xml:space="preserve"> odl. US in 82/15 </w:t>
                  </w:r>
                  <w:r>
                    <w:rPr>
                      <w:rFonts w:cs="Arial"/>
                      <w:szCs w:val="20"/>
                    </w:rPr>
                    <w:t>–</w:t>
                  </w:r>
                  <w:r w:rsidRPr="003D75D4">
                    <w:rPr>
                      <w:rFonts w:cs="Arial"/>
                      <w:szCs w:val="20"/>
                    </w:rPr>
                    <w:t xml:space="preserve"> odl. US</w:t>
                  </w:r>
                  <w:r w:rsidRPr="003D75D4">
                    <w:rPr>
                      <w:rFonts w:cs="Arial"/>
                      <w:color w:val="000000"/>
                      <w:szCs w:val="20"/>
                    </w:rPr>
                    <w:t xml:space="preserve">; </w:t>
                  </w:r>
                  <w:r w:rsidRPr="003D75D4">
                    <w:rPr>
                      <w:rFonts w:cs="Arial"/>
                      <w:szCs w:val="20"/>
                    </w:rPr>
                    <w:t>v nadalj</w:t>
                  </w:r>
                  <w:r>
                    <w:rPr>
                      <w:rFonts w:cs="Arial"/>
                      <w:szCs w:val="20"/>
                    </w:rPr>
                    <w:t>njem besedilu:</w:t>
                  </w:r>
                  <w:r w:rsidRPr="003D75D4">
                    <w:rPr>
                      <w:rFonts w:cs="Arial"/>
                      <w:szCs w:val="20"/>
                    </w:rPr>
                    <w:t xml:space="preserve"> ZZZDR), </w:t>
                  </w:r>
                  <w:r w:rsidR="002E3D77">
                    <w:rPr>
                      <w:rFonts w:cs="Arial"/>
                      <w:szCs w:val="20"/>
                    </w:rPr>
                    <w:t>ampak</w:t>
                  </w:r>
                  <w:r w:rsidRPr="003D75D4">
                    <w:rPr>
                      <w:rFonts w:cs="Arial"/>
                      <w:szCs w:val="20"/>
                    </w:rPr>
                    <w:t xml:space="preserve"> je uredil samo izvajanje dejavnosti. </w:t>
                  </w:r>
                </w:p>
                <w:p w:rsidR="00812CFE" w:rsidRPr="003D75D4" w:rsidRDefault="00812CFE" w:rsidP="00961ADB">
                  <w:pPr>
                    <w:autoSpaceDE w:val="0"/>
                    <w:autoSpaceDN w:val="0"/>
                    <w:adjustRightInd w:val="0"/>
                    <w:spacing w:line="288" w:lineRule="auto"/>
                    <w:rPr>
                      <w:rFonts w:cs="Arial"/>
                      <w:szCs w:val="20"/>
                    </w:rPr>
                  </w:pPr>
                </w:p>
                <w:p w:rsidR="002E3D77" w:rsidRDefault="002E3D77" w:rsidP="00961ADB">
                  <w:pPr>
                    <w:autoSpaceDE w:val="0"/>
                    <w:autoSpaceDN w:val="0"/>
                    <w:adjustRightInd w:val="0"/>
                    <w:spacing w:line="288" w:lineRule="auto"/>
                    <w:rPr>
                      <w:rFonts w:cs="Arial"/>
                      <w:szCs w:val="20"/>
                    </w:rPr>
                  </w:pPr>
                  <w:r w:rsidRPr="003D75D4">
                    <w:rPr>
                      <w:rFonts w:cs="Arial"/>
                      <w:szCs w:val="20"/>
                    </w:rPr>
                    <w:t>Institut rejništva kot posebne oblike varstva otrok, ki potreb</w:t>
                  </w:r>
                  <w:r>
                    <w:rPr>
                      <w:rFonts w:cs="Arial"/>
                      <w:szCs w:val="20"/>
                    </w:rPr>
                    <w:t>ujejo</w:t>
                  </w:r>
                  <w:r w:rsidRPr="003D75D4">
                    <w:rPr>
                      <w:rFonts w:cs="Arial"/>
                      <w:szCs w:val="20"/>
                    </w:rPr>
                    <w:t xml:space="preserve"> oskrb</w:t>
                  </w:r>
                  <w:r>
                    <w:rPr>
                      <w:rFonts w:cs="Arial"/>
                      <w:szCs w:val="20"/>
                    </w:rPr>
                    <w:t>o</w:t>
                  </w:r>
                  <w:r w:rsidRPr="003D75D4">
                    <w:rPr>
                      <w:rFonts w:cs="Arial"/>
                      <w:szCs w:val="20"/>
                    </w:rPr>
                    <w:t xml:space="preserve"> in vzgoj</w:t>
                  </w:r>
                  <w:r>
                    <w:rPr>
                      <w:rFonts w:cs="Arial"/>
                      <w:szCs w:val="20"/>
                    </w:rPr>
                    <w:t xml:space="preserve">o </w:t>
                  </w:r>
                  <w:r w:rsidRPr="003D75D4">
                    <w:rPr>
                      <w:rFonts w:cs="Arial"/>
                      <w:szCs w:val="20"/>
                    </w:rPr>
                    <w:t>oseb, ki niso njihovi starši, se tudi z novim Družinski</w:t>
                  </w:r>
                  <w:r>
                    <w:rPr>
                      <w:rFonts w:cs="Arial"/>
                      <w:szCs w:val="20"/>
                    </w:rPr>
                    <w:t>m</w:t>
                  </w:r>
                  <w:r w:rsidRPr="003D75D4">
                    <w:rPr>
                      <w:rFonts w:cs="Arial"/>
                      <w:szCs w:val="20"/>
                    </w:rPr>
                    <w:t xml:space="preserve"> zakonikom (</w:t>
                  </w:r>
                  <w:r w:rsidR="004172BC" w:rsidRPr="004172BC">
                    <w:rPr>
                      <w:rFonts w:cs="Arial"/>
                      <w:bCs/>
                      <w:szCs w:val="20"/>
                    </w:rPr>
                    <w:t xml:space="preserve">Uradni list RS, št. </w:t>
                  </w:r>
                  <w:hyperlink r:id="rId8" w:tgtFrame="_blank" w:tooltip="Družinski zakonik (DZ)" w:history="1">
                    <w:r w:rsidR="004172BC" w:rsidRPr="004172BC">
                      <w:rPr>
                        <w:rFonts w:cs="Arial"/>
                        <w:bCs/>
                        <w:szCs w:val="20"/>
                      </w:rPr>
                      <w:t>15/17</w:t>
                    </w:r>
                  </w:hyperlink>
                  <w:r w:rsidR="004172BC" w:rsidRPr="004172BC">
                    <w:rPr>
                      <w:rFonts w:cs="Arial"/>
                      <w:bCs/>
                      <w:szCs w:val="20"/>
                    </w:rPr>
                    <w:t xml:space="preserve"> in </w:t>
                  </w:r>
                  <w:hyperlink r:id="rId9" w:tgtFrame="_blank" w:tooltip="Zakon o nevladnih organizacijah" w:history="1">
                    <w:r w:rsidR="004172BC" w:rsidRPr="004172BC">
                      <w:rPr>
                        <w:rFonts w:cs="Arial"/>
                        <w:bCs/>
                        <w:szCs w:val="20"/>
                      </w:rPr>
                      <w:t>21/18</w:t>
                    </w:r>
                  </w:hyperlink>
                  <w:r w:rsidR="004172BC" w:rsidRPr="004172BC">
                    <w:rPr>
                      <w:rFonts w:cs="Arial"/>
                      <w:bCs/>
                      <w:szCs w:val="20"/>
                    </w:rPr>
                    <w:t xml:space="preserve"> – ZNOrg</w:t>
                  </w:r>
                  <w:r w:rsidRPr="004172BC">
                    <w:rPr>
                      <w:rFonts w:cs="Arial"/>
                      <w:szCs w:val="20"/>
                    </w:rPr>
                    <w:t>; v</w:t>
                  </w:r>
                  <w:r w:rsidRPr="003D75D4">
                    <w:rPr>
                      <w:rFonts w:cs="Arial"/>
                      <w:szCs w:val="20"/>
                    </w:rPr>
                    <w:t xml:space="preserve"> nadalj</w:t>
                  </w:r>
                  <w:r>
                    <w:rPr>
                      <w:rFonts w:cs="Arial"/>
                      <w:szCs w:val="20"/>
                    </w:rPr>
                    <w:t>njem besedilu:</w:t>
                  </w:r>
                  <w:r w:rsidRPr="003D75D4">
                    <w:rPr>
                      <w:rFonts w:cs="Arial"/>
                      <w:szCs w:val="20"/>
                    </w:rPr>
                    <w:t xml:space="preserve"> DZ) ni spremenil. Rejništvo ostaja oblika družinskopravnega varstva otrok, ki se izvaja z nego, vzgojo in oskrbovanjem v tuji družini, to je pri osebah, ki niso otrokovi starši (in ne posvojitelji), lahko pa so otrokovi sorodniki. Rejnik prevzame </w:t>
                  </w:r>
                  <w:r>
                    <w:rPr>
                      <w:rFonts w:cs="Arial"/>
                      <w:szCs w:val="20"/>
                    </w:rPr>
                    <w:t>odgovornost</w:t>
                  </w:r>
                  <w:r w:rsidRPr="003D75D4">
                    <w:rPr>
                      <w:rFonts w:cs="Arial"/>
                      <w:szCs w:val="20"/>
                    </w:rPr>
                    <w:t xml:space="preserve"> za varovanje otroka, zdravje, negovanje in oskrbovanje, vsakodnevno, redno vzgojo otroka, za njegovo izobraževanje in usposobitev za samostojno življenje. Rejnik torej opravlja določene obveznosti, ki se nanašajo na nego in skrb za otroka.</w:t>
                  </w:r>
                </w:p>
                <w:p w:rsidR="00812CFE" w:rsidRPr="003D75D4" w:rsidRDefault="00812CFE" w:rsidP="00961ADB">
                  <w:pPr>
                    <w:autoSpaceDE w:val="0"/>
                    <w:autoSpaceDN w:val="0"/>
                    <w:adjustRightInd w:val="0"/>
                    <w:spacing w:line="288" w:lineRule="auto"/>
                    <w:rPr>
                      <w:rFonts w:cs="Arial"/>
                      <w:szCs w:val="20"/>
                    </w:rPr>
                  </w:pPr>
                </w:p>
                <w:p w:rsidR="00812CFE" w:rsidRPr="003D75D4" w:rsidRDefault="00812CFE" w:rsidP="00961ADB">
                  <w:pPr>
                    <w:autoSpaceDE w:val="0"/>
                    <w:autoSpaceDN w:val="0"/>
                    <w:adjustRightInd w:val="0"/>
                    <w:spacing w:line="288" w:lineRule="auto"/>
                    <w:rPr>
                      <w:rFonts w:cs="Arial"/>
                      <w:szCs w:val="20"/>
                    </w:rPr>
                  </w:pPr>
                  <w:r w:rsidRPr="003D75D4">
                    <w:rPr>
                      <w:rFonts w:cs="Arial"/>
                      <w:szCs w:val="20"/>
                    </w:rPr>
                    <w:t>Odločitev o namestitvi otroka v rejništvo v skladu z določbami ZZZDR sprejme center za socialno delo, in sicer v primeru odločitve o potrebnosti zaščite varstva pravic in koristi otroka z odvzemom otroka staršem ali v primeru, če otrok nima svoje družine, iz različnih razlogov ne more živeti pri starših ali če otrok potrebuje usposabljanje v skladu s posebnimi predpisi.</w:t>
                  </w:r>
                </w:p>
                <w:p w:rsidR="00812CFE" w:rsidRDefault="00812CFE" w:rsidP="00961ADB">
                  <w:pPr>
                    <w:pStyle w:val="Glava"/>
                    <w:spacing w:line="288" w:lineRule="auto"/>
                    <w:rPr>
                      <w:rFonts w:cs="Arial"/>
                      <w:szCs w:val="20"/>
                    </w:rPr>
                  </w:pPr>
                </w:p>
                <w:p w:rsidR="006F5EA7" w:rsidRPr="003D75D4" w:rsidRDefault="00812CFE" w:rsidP="00961ADB">
                  <w:pPr>
                    <w:pStyle w:val="Glava"/>
                    <w:spacing w:line="288" w:lineRule="auto"/>
                    <w:rPr>
                      <w:rFonts w:cs="Arial"/>
                      <w:szCs w:val="20"/>
                    </w:rPr>
                  </w:pPr>
                  <w:r w:rsidRPr="003D75D4">
                    <w:rPr>
                      <w:rFonts w:cs="Arial"/>
                      <w:szCs w:val="20"/>
                    </w:rPr>
                    <w:t xml:space="preserve">Center za socialno delo je obenem pristojni organ, ki v skladu z določbami ZIRD za otroka poišče rejniško družino, sklene rejniško pogodbo, spremlja izvajanje rejništva ter v primerih, določenih v zakonu, odloči tudi o odpovedi rejniške pogodbe. Poleg tega vodi tudi del ugotovitvenega postopka za pridobitev dovoljenja za izvajanje rejniške dejavnosti. </w:t>
                  </w:r>
                  <w:r w:rsidR="006F5EA7" w:rsidRPr="003D75D4">
                    <w:rPr>
                      <w:rFonts w:cs="Arial"/>
                      <w:szCs w:val="20"/>
                    </w:rPr>
                    <w:t xml:space="preserve">Postopek se začne na </w:t>
                  </w:r>
                  <w:r w:rsidR="006F5EA7">
                    <w:rPr>
                      <w:rFonts w:cs="Arial"/>
                      <w:szCs w:val="20"/>
                    </w:rPr>
                    <w:t xml:space="preserve">podlagi </w:t>
                  </w:r>
                  <w:r w:rsidR="006F5EA7" w:rsidRPr="003D75D4">
                    <w:rPr>
                      <w:rFonts w:cs="Arial"/>
                      <w:szCs w:val="20"/>
                    </w:rPr>
                    <w:lastRenderedPageBreak/>
                    <w:t>vlog</w:t>
                  </w:r>
                  <w:r w:rsidR="006F5EA7">
                    <w:rPr>
                      <w:rFonts w:cs="Arial"/>
                      <w:szCs w:val="20"/>
                    </w:rPr>
                    <w:t>e</w:t>
                  </w:r>
                  <w:r w:rsidR="006F5EA7" w:rsidRPr="003D75D4">
                    <w:rPr>
                      <w:rFonts w:cs="Arial"/>
                      <w:szCs w:val="20"/>
                    </w:rPr>
                    <w:t xml:space="preserve"> kandidata za izvajanje rejniške dejavnosti, vložen</w:t>
                  </w:r>
                  <w:r w:rsidR="006F5EA7">
                    <w:rPr>
                      <w:rFonts w:cs="Arial"/>
                      <w:szCs w:val="20"/>
                    </w:rPr>
                    <w:t xml:space="preserve">e pri </w:t>
                  </w:r>
                  <w:r w:rsidR="006F5EA7" w:rsidRPr="003D75D4">
                    <w:rPr>
                      <w:rFonts w:cs="Arial"/>
                      <w:szCs w:val="20"/>
                    </w:rPr>
                    <w:t>krajevno pristojnem centru za socialno delo (tj. center rejnika). Izdaja dovoljenja za izvajanje rejniške dejavnosti je v prisojnosti ministrstva, pristojnega za družino.</w:t>
                  </w:r>
                </w:p>
                <w:p w:rsidR="00812CFE" w:rsidRPr="003D75D4" w:rsidRDefault="00812CFE" w:rsidP="00961ADB">
                  <w:pPr>
                    <w:pStyle w:val="Glava"/>
                    <w:spacing w:line="288" w:lineRule="auto"/>
                    <w:rPr>
                      <w:rFonts w:cs="Arial"/>
                      <w:szCs w:val="20"/>
                    </w:rPr>
                  </w:pPr>
                </w:p>
                <w:p w:rsidR="00812CFE" w:rsidRPr="003D75D4" w:rsidRDefault="00812CFE" w:rsidP="00961ADB">
                  <w:pPr>
                    <w:pStyle w:val="Glava"/>
                    <w:spacing w:line="288" w:lineRule="auto"/>
                    <w:rPr>
                      <w:rFonts w:cs="Arial"/>
                      <w:szCs w:val="20"/>
                    </w:rPr>
                  </w:pPr>
                  <w:r w:rsidRPr="003D75D4">
                    <w:rPr>
                      <w:rFonts w:cs="Arial"/>
                      <w:szCs w:val="20"/>
                    </w:rPr>
                    <w:t>ZIRD določa dve vrsti postopkov za pridobitev dovoljenja za izvajanje rejniške dejavnosti. Prvi je t</w:t>
                  </w:r>
                  <w:r w:rsidR="006F5EA7">
                    <w:rPr>
                      <w:rFonts w:cs="Arial"/>
                      <w:szCs w:val="20"/>
                    </w:rPr>
                    <w:t>ako imenovani</w:t>
                  </w:r>
                  <w:r w:rsidRPr="003D75D4">
                    <w:rPr>
                      <w:rFonts w:cs="Arial"/>
                      <w:szCs w:val="20"/>
                    </w:rPr>
                    <w:t xml:space="preserve"> redni postopek na podlagi vsakoletno ocenjenih potreb ministrstva, pristojnega za družino, po novih rejniških družinah. Izbor vlog opravi Komisija za izbor kandidatov za izvajanje rejniške dejavnosti. Izbrani kandidati so napoteni na usposabljanje. Na podlagi v celoti zaključenega usposabljanja ministrstvo, pristojno za</w:t>
                  </w:r>
                  <w:r w:rsidR="006F5EA7">
                    <w:rPr>
                      <w:rFonts w:cs="Arial"/>
                      <w:szCs w:val="20"/>
                    </w:rPr>
                    <w:t xml:space="preserve"> družino (v nadaljnjem besedilu: </w:t>
                  </w:r>
                  <w:r w:rsidRPr="003D75D4">
                    <w:rPr>
                      <w:rFonts w:cs="Arial"/>
                      <w:szCs w:val="20"/>
                    </w:rPr>
                    <w:t>ministrstvo), izda kandidatom dovoljenja za izvajanje rejniške dejavnosti in jih vpiše v evidenco izdanih dovoljenj.</w:t>
                  </w:r>
                </w:p>
                <w:p w:rsidR="00812CFE" w:rsidRPr="003D75D4" w:rsidRDefault="00812CFE" w:rsidP="00961ADB">
                  <w:pPr>
                    <w:pStyle w:val="Glava"/>
                    <w:spacing w:line="288" w:lineRule="auto"/>
                    <w:rPr>
                      <w:rFonts w:cs="Arial"/>
                      <w:szCs w:val="20"/>
                    </w:rPr>
                  </w:pPr>
                </w:p>
                <w:p w:rsidR="006F5EA7" w:rsidRDefault="006F5EA7" w:rsidP="00961ADB">
                  <w:pPr>
                    <w:autoSpaceDE w:val="0"/>
                    <w:autoSpaceDN w:val="0"/>
                    <w:adjustRightInd w:val="0"/>
                    <w:spacing w:line="288" w:lineRule="auto"/>
                    <w:rPr>
                      <w:rFonts w:cs="Arial"/>
                      <w:szCs w:val="20"/>
                    </w:rPr>
                  </w:pPr>
                  <w:r w:rsidRPr="003D75D4">
                    <w:rPr>
                      <w:rFonts w:cs="Arial"/>
                      <w:szCs w:val="20"/>
                    </w:rPr>
                    <w:t>ZIRD določa izjemo od navedenega postopka pridobitve dovoljenja za otrokove sorodnike. ZIRD v 7. členu določa, da otrokov sorodnik lahko izvaja rejniško dejavnost, če center otroka glede na okoliščine posameznega primera ugotovi, da je to v otrokovo korist. Za otrokove sorodnike se po tem zakonu štejejo: stara mati, stari oče, stric, teta, brat in sestra. Ministrstvo izda otrokovemu sorodniku dovoljenje na podlagi 14. člena ZIRD na podlagi njegove vloge iz drugega odstavka 8. člena ter pisne in obrazložene ugotovitve centra otroka, da je takšna oblika rejništva s strani sorodnika v korist določenega otroka</w:t>
                  </w:r>
                  <w:r>
                    <w:rPr>
                      <w:rFonts w:cs="Arial"/>
                      <w:szCs w:val="20"/>
                    </w:rPr>
                    <w:t>,</w:t>
                  </w:r>
                  <w:r w:rsidRPr="003D75D4">
                    <w:rPr>
                      <w:rFonts w:cs="Arial"/>
                      <w:szCs w:val="20"/>
                    </w:rPr>
                    <w:t xml:space="preserve"> in ga vpiše v evidenco izdanih dovoljenj (</w:t>
                  </w:r>
                  <w:r>
                    <w:rPr>
                      <w:rFonts w:cs="Arial"/>
                      <w:szCs w:val="20"/>
                    </w:rPr>
                    <w:t>tako imenovani</w:t>
                  </w:r>
                  <w:r w:rsidRPr="003D75D4">
                    <w:rPr>
                      <w:rFonts w:cs="Arial"/>
                      <w:szCs w:val="20"/>
                    </w:rPr>
                    <w:t xml:space="preserve"> izredni postopek). Izjema od </w:t>
                  </w:r>
                  <w:r>
                    <w:rPr>
                      <w:rFonts w:cs="Arial"/>
                      <w:szCs w:val="20"/>
                    </w:rPr>
                    <w:t>tako imenovanega</w:t>
                  </w:r>
                  <w:r w:rsidRPr="003D75D4">
                    <w:rPr>
                      <w:rFonts w:cs="Arial"/>
                      <w:szCs w:val="20"/>
                    </w:rPr>
                    <w:t xml:space="preserve"> rednega postopka pridobitv</w:t>
                  </w:r>
                  <w:r>
                    <w:rPr>
                      <w:rFonts w:cs="Arial"/>
                      <w:szCs w:val="20"/>
                    </w:rPr>
                    <w:t>e</w:t>
                  </w:r>
                  <w:r w:rsidRPr="003D75D4">
                    <w:rPr>
                      <w:rFonts w:cs="Arial"/>
                      <w:szCs w:val="20"/>
                    </w:rPr>
                    <w:t xml:space="preserve"> dovoljenja je, da </w:t>
                  </w:r>
                  <w:r>
                    <w:rPr>
                      <w:rFonts w:cs="Arial"/>
                      <w:szCs w:val="20"/>
                    </w:rPr>
                    <w:t xml:space="preserve">usposobljenosti </w:t>
                  </w:r>
                  <w:r w:rsidRPr="003D75D4">
                    <w:rPr>
                      <w:rFonts w:cs="Arial"/>
                      <w:szCs w:val="20"/>
                    </w:rPr>
                    <w:t>sorodnik</w:t>
                  </w:r>
                  <w:r>
                    <w:rPr>
                      <w:rFonts w:cs="Arial"/>
                      <w:szCs w:val="20"/>
                    </w:rPr>
                    <w:t>a ne presodi K</w:t>
                  </w:r>
                  <w:r w:rsidRPr="003D75D4">
                    <w:rPr>
                      <w:rFonts w:cs="Arial"/>
                      <w:szCs w:val="20"/>
                    </w:rPr>
                    <w:t>omisij</w:t>
                  </w:r>
                  <w:r>
                    <w:rPr>
                      <w:rFonts w:cs="Arial"/>
                      <w:szCs w:val="20"/>
                    </w:rPr>
                    <w:t>a</w:t>
                  </w:r>
                  <w:r w:rsidRPr="003D75D4">
                    <w:rPr>
                      <w:rFonts w:cs="Arial"/>
                      <w:szCs w:val="20"/>
                    </w:rPr>
                    <w:t xml:space="preserve"> za izbor kandidatov za izvajanje rejniške dejavnosti niti ni napoten na usposabljanje pred pridobitvijo dovoljenja za izvajanje rejniške dejavnosti. Bistveno za pridobitev dovoljenja je, da poleg centra rejnika tudi center za socialno delo, krajevno pristojen za otroka (tj. center otroka)</w:t>
                  </w:r>
                  <w:r>
                    <w:rPr>
                      <w:rFonts w:cs="Arial"/>
                      <w:szCs w:val="20"/>
                    </w:rPr>
                    <w:t>,</w:t>
                  </w:r>
                  <w:r w:rsidRPr="003D75D4">
                    <w:rPr>
                      <w:rFonts w:cs="Arial"/>
                      <w:szCs w:val="20"/>
                    </w:rPr>
                    <w:t xml:space="preserve"> pripravi oceno o koristnosti t</w:t>
                  </w:r>
                  <w:r>
                    <w:rPr>
                      <w:rFonts w:cs="Arial"/>
                      <w:szCs w:val="20"/>
                    </w:rPr>
                    <w:t>ak</w:t>
                  </w:r>
                  <w:r w:rsidRPr="003D75D4">
                    <w:rPr>
                      <w:rFonts w:cs="Arial"/>
                      <w:szCs w:val="20"/>
                    </w:rPr>
                    <w:t xml:space="preserve">e oblike rejništva za konkretnega otroka. </w:t>
                  </w:r>
                  <w:r>
                    <w:rPr>
                      <w:rFonts w:cs="Arial"/>
                      <w:szCs w:val="20"/>
                    </w:rPr>
                    <w:t>Enak</w:t>
                  </w:r>
                  <w:r w:rsidRPr="003D75D4">
                    <w:rPr>
                      <w:rFonts w:cs="Arial"/>
                      <w:szCs w:val="20"/>
                    </w:rPr>
                    <w:t xml:space="preserve"> postopek je predviden tudi za osebo, ki ni kandidirala za izvajanje rejniške dejavnosti po določbah ZIRD in ni otrokov sorodnik, če je otroku zaradi njegovih potreb le s t</w:t>
                  </w:r>
                  <w:r>
                    <w:rPr>
                      <w:rFonts w:cs="Arial"/>
                      <w:szCs w:val="20"/>
                    </w:rPr>
                    <w:t>ak</w:t>
                  </w:r>
                  <w:r w:rsidRPr="003D75D4">
                    <w:rPr>
                      <w:rFonts w:cs="Arial"/>
                      <w:szCs w:val="20"/>
                    </w:rPr>
                    <w:t xml:space="preserve">o obliko rejništva mogoče zagotoviti varstvo in vzgojo v njegovo največjo korist. Ministrstvo izda dovoljenje na podlagi vloge </w:t>
                  </w:r>
                  <w:r>
                    <w:rPr>
                      <w:rFonts w:cs="Arial"/>
                      <w:szCs w:val="20"/>
                    </w:rPr>
                    <w:t xml:space="preserve">te osebe </w:t>
                  </w:r>
                  <w:r w:rsidRPr="003D75D4">
                    <w:rPr>
                      <w:rFonts w:cs="Arial"/>
                      <w:szCs w:val="20"/>
                    </w:rPr>
                    <w:t>iz drugega odstavka 8. člena tega zakona ter pisne in obrazložene ugotovitve centra otroka, da je le t</w:t>
                  </w:r>
                  <w:r>
                    <w:rPr>
                      <w:rFonts w:cs="Arial"/>
                      <w:szCs w:val="20"/>
                    </w:rPr>
                    <w:t>ak</w:t>
                  </w:r>
                  <w:r w:rsidRPr="003D75D4">
                    <w:rPr>
                      <w:rFonts w:cs="Arial"/>
                      <w:szCs w:val="20"/>
                    </w:rPr>
                    <w:t xml:space="preserve">a oblika varstva in vzgoje v največjo otrokovo korist. Z izdajo dovoljenja in vpisom v evidenco izdanih dovoljenj na podlagi 14. člena ZIRD rejnik sorodnik ali druga oseba pridobi enak položaj kot </w:t>
                  </w:r>
                  <w:r>
                    <w:rPr>
                      <w:rFonts w:cs="Arial"/>
                      <w:szCs w:val="20"/>
                    </w:rPr>
                    <w:t>drug</w:t>
                  </w:r>
                  <w:r w:rsidRPr="003D75D4">
                    <w:rPr>
                      <w:rFonts w:cs="Arial"/>
                      <w:szCs w:val="20"/>
                    </w:rPr>
                    <w:t xml:space="preserve">i rejniki, ki so vpisani v evidenco izdanih dovoljenj na podlagi 13. člena ZIRD. Praksa kaže, da so rejniki, ki so pridobili dovoljenje na podlagi 14. člena ZIRD, </w:t>
                  </w:r>
                  <w:r>
                    <w:rPr>
                      <w:rFonts w:cs="Arial"/>
                      <w:szCs w:val="20"/>
                    </w:rPr>
                    <w:t xml:space="preserve">večinoma </w:t>
                  </w:r>
                  <w:r w:rsidRPr="003D75D4">
                    <w:rPr>
                      <w:rFonts w:cs="Arial"/>
                      <w:szCs w:val="20"/>
                    </w:rPr>
                    <w:t xml:space="preserve">pripravljeni vzeti v rejništvo le otroka, za katerega so zaprosili </w:t>
                  </w:r>
                  <w:r>
                    <w:rPr>
                      <w:rFonts w:cs="Arial"/>
                      <w:szCs w:val="20"/>
                    </w:rPr>
                    <w:t xml:space="preserve">za </w:t>
                  </w:r>
                  <w:r w:rsidRPr="003D75D4">
                    <w:rPr>
                      <w:rFonts w:cs="Arial"/>
                      <w:szCs w:val="20"/>
                    </w:rPr>
                    <w:t xml:space="preserve">dovoljenje, ne pa tudi kateregakoli drugega otroka, kot to velja za </w:t>
                  </w:r>
                  <w:r>
                    <w:rPr>
                      <w:rFonts w:cs="Arial"/>
                      <w:szCs w:val="20"/>
                    </w:rPr>
                    <w:t>drug</w:t>
                  </w:r>
                  <w:r w:rsidRPr="003D75D4">
                    <w:rPr>
                      <w:rFonts w:cs="Arial"/>
                      <w:szCs w:val="20"/>
                    </w:rPr>
                    <w:t>e rejnike.</w:t>
                  </w:r>
                </w:p>
                <w:p w:rsidR="00812CFE" w:rsidRPr="003D75D4" w:rsidRDefault="00812CFE" w:rsidP="00961ADB">
                  <w:pPr>
                    <w:autoSpaceDE w:val="0"/>
                    <w:autoSpaceDN w:val="0"/>
                    <w:adjustRightInd w:val="0"/>
                    <w:spacing w:line="288" w:lineRule="auto"/>
                    <w:rPr>
                      <w:rFonts w:cs="Arial"/>
                      <w:szCs w:val="20"/>
                    </w:rPr>
                  </w:pPr>
                </w:p>
                <w:p w:rsidR="006F5EA7" w:rsidRPr="003D75D4" w:rsidRDefault="006F5EA7" w:rsidP="00961ADB">
                  <w:pPr>
                    <w:pStyle w:val="Glava"/>
                    <w:spacing w:line="288" w:lineRule="auto"/>
                    <w:rPr>
                      <w:rFonts w:cs="Arial"/>
                      <w:szCs w:val="20"/>
                      <w:lang w:eastAsia="sl-SI"/>
                    </w:rPr>
                  </w:pPr>
                  <w:r w:rsidRPr="003D75D4">
                    <w:rPr>
                      <w:rFonts w:cs="Arial"/>
                      <w:szCs w:val="20"/>
                    </w:rPr>
                    <w:t xml:space="preserve">Izdaja dovoljenja po </w:t>
                  </w:r>
                  <w:r>
                    <w:rPr>
                      <w:rFonts w:cs="Arial"/>
                      <w:szCs w:val="20"/>
                    </w:rPr>
                    <w:t>tako imenovanem</w:t>
                  </w:r>
                  <w:r w:rsidRPr="003D75D4">
                    <w:rPr>
                      <w:rFonts w:cs="Arial"/>
                      <w:szCs w:val="20"/>
                    </w:rPr>
                    <w:t xml:space="preserve"> izrednem postopku je predvidena </w:t>
                  </w:r>
                  <w:r>
                    <w:rPr>
                      <w:rFonts w:cs="Arial"/>
                      <w:szCs w:val="20"/>
                    </w:rPr>
                    <w:t>samo</w:t>
                  </w:r>
                  <w:r w:rsidRPr="003D75D4">
                    <w:rPr>
                      <w:rFonts w:cs="Arial"/>
                      <w:szCs w:val="20"/>
                    </w:rPr>
                    <w:t xml:space="preserve"> izjemoma, ko za otroka ni smiselno iskati namestitve v že obstoječ</w:t>
                  </w:r>
                  <w:r>
                    <w:rPr>
                      <w:rFonts w:cs="Arial"/>
                      <w:szCs w:val="20"/>
                    </w:rPr>
                    <w:t>o</w:t>
                  </w:r>
                  <w:r w:rsidRPr="003D75D4">
                    <w:rPr>
                      <w:rFonts w:cs="Arial"/>
                      <w:szCs w:val="20"/>
                    </w:rPr>
                    <w:t xml:space="preserve"> rejnišk</w:t>
                  </w:r>
                  <w:r>
                    <w:rPr>
                      <w:rFonts w:cs="Arial"/>
                      <w:szCs w:val="20"/>
                    </w:rPr>
                    <w:t>o</w:t>
                  </w:r>
                  <w:r w:rsidRPr="003D75D4">
                    <w:rPr>
                      <w:rFonts w:cs="Arial"/>
                      <w:szCs w:val="20"/>
                    </w:rPr>
                    <w:t xml:space="preserve"> družin</w:t>
                  </w:r>
                  <w:r>
                    <w:rPr>
                      <w:rFonts w:cs="Arial"/>
                      <w:szCs w:val="20"/>
                    </w:rPr>
                    <w:t>o</w:t>
                  </w:r>
                  <w:r w:rsidRPr="003D75D4">
                    <w:rPr>
                      <w:rFonts w:cs="Arial"/>
                      <w:szCs w:val="20"/>
                    </w:rPr>
                    <w:t>, ker bi to po oceni centra za socialno delo zanj pomenil</w:t>
                  </w:r>
                  <w:r>
                    <w:rPr>
                      <w:rFonts w:cs="Arial"/>
                      <w:szCs w:val="20"/>
                    </w:rPr>
                    <w:t>o</w:t>
                  </w:r>
                  <w:r w:rsidRPr="003D75D4">
                    <w:rPr>
                      <w:rFonts w:cs="Arial"/>
                      <w:szCs w:val="20"/>
                    </w:rPr>
                    <w:t xml:space="preserve"> preveliko spremembo v življenju oziroma je ocenjeno, da bi bilo za otrokov </w:t>
                  </w:r>
                  <w:r>
                    <w:rPr>
                      <w:rFonts w:cs="Arial"/>
                      <w:szCs w:val="20"/>
                    </w:rPr>
                    <w:t xml:space="preserve">najugodnejši </w:t>
                  </w:r>
                  <w:r w:rsidRPr="003D75D4">
                    <w:rPr>
                      <w:rFonts w:cs="Arial"/>
                      <w:szCs w:val="20"/>
                    </w:rPr>
                    <w:t xml:space="preserve">psihofizični razvoj najkoristneje, če ostane v krogu svoje družine oziroma v skupnosti, ki jo pozna. S to zakonsko predvideno rešitvijo nadomestnega varstva v okviru družinske skupnosti se obenem uresničuje tudi pravica do družinskega življenja, </w:t>
                  </w:r>
                  <w:r w:rsidRPr="003D75D4">
                    <w:rPr>
                      <w:rFonts w:cs="Arial"/>
                      <w:szCs w:val="20"/>
                      <w:lang w:eastAsia="sl-SI"/>
                    </w:rPr>
                    <w:t xml:space="preserve">varovana </w:t>
                  </w:r>
                  <w:r>
                    <w:rPr>
                      <w:rFonts w:cs="Arial"/>
                      <w:szCs w:val="20"/>
                      <w:lang w:eastAsia="sl-SI"/>
                    </w:rPr>
                    <w:t>po</w:t>
                  </w:r>
                  <w:r w:rsidRPr="003D75D4">
                    <w:rPr>
                      <w:rFonts w:cs="Arial"/>
                      <w:szCs w:val="20"/>
                      <w:lang w:eastAsia="sl-SI"/>
                    </w:rPr>
                    <w:t xml:space="preserve"> 53. člen</w:t>
                  </w:r>
                  <w:r>
                    <w:rPr>
                      <w:rFonts w:cs="Arial"/>
                      <w:szCs w:val="20"/>
                      <w:lang w:eastAsia="sl-SI"/>
                    </w:rPr>
                    <w:t>u</w:t>
                  </w:r>
                  <w:r w:rsidRPr="003D75D4">
                    <w:rPr>
                      <w:rFonts w:cs="Arial"/>
                      <w:szCs w:val="20"/>
                      <w:lang w:eastAsia="sl-SI"/>
                    </w:rPr>
                    <w:t xml:space="preserve"> Ustave RS in 8. člen</w:t>
                  </w:r>
                  <w:r>
                    <w:rPr>
                      <w:rFonts w:cs="Arial"/>
                      <w:szCs w:val="20"/>
                      <w:lang w:eastAsia="sl-SI"/>
                    </w:rPr>
                    <w:t>u</w:t>
                  </w:r>
                  <w:r w:rsidRPr="003D75D4">
                    <w:rPr>
                      <w:rFonts w:cs="Arial"/>
                      <w:szCs w:val="20"/>
                      <w:lang w:eastAsia="sl-SI"/>
                    </w:rPr>
                    <w:t xml:space="preserve"> Konvencije o varstvu človekovih pravic in temelj</w:t>
                  </w:r>
                  <w:r>
                    <w:rPr>
                      <w:rFonts w:cs="Arial"/>
                      <w:szCs w:val="20"/>
                      <w:lang w:eastAsia="sl-SI"/>
                    </w:rPr>
                    <w:t>n</w:t>
                  </w:r>
                  <w:r w:rsidRPr="003D75D4">
                    <w:rPr>
                      <w:rFonts w:cs="Arial"/>
                      <w:szCs w:val="20"/>
                      <w:lang w:eastAsia="sl-SI"/>
                    </w:rPr>
                    <w:t>ih svoboščin (Uradni list RS, št. 33/94</w:t>
                  </w:r>
                  <w:r>
                    <w:rPr>
                      <w:rFonts w:cs="Arial"/>
                      <w:szCs w:val="20"/>
                      <w:lang w:eastAsia="sl-SI"/>
                    </w:rPr>
                    <w:t xml:space="preserve"> – </w:t>
                  </w:r>
                  <w:r w:rsidRPr="003D75D4">
                    <w:rPr>
                      <w:rFonts w:cs="Arial"/>
                      <w:szCs w:val="20"/>
                      <w:lang w:eastAsia="sl-SI"/>
                    </w:rPr>
                    <w:t>M</w:t>
                  </w:r>
                  <w:r>
                    <w:rPr>
                      <w:rFonts w:cs="Arial"/>
                      <w:szCs w:val="20"/>
                      <w:lang w:eastAsia="sl-SI"/>
                    </w:rPr>
                    <w:t>ednarodne pogodbe in</w:t>
                  </w:r>
                  <w:r w:rsidRPr="003D75D4">
                    <w:rPr>
                      <w:rFonts w:cs="Arial"/>
                      <w:szCs w:val="20"/>
                      <w:lang w:eastAsia="sl-SI"/>
                    </w:rPr>
                    <w:t xml:space="preserve"> 7/94</w:t>
                  </w:r>
                  <w:r w:rsidRPr="003D75D4">
                    <w:rPr>
                      <w:rFonts w:cs="Arial"/>
                      <w:szCs w:val="20"/>
                    </w:rPr>
                    <w:t>; v nadalj</w:t>
                  </w:r>
                  <w:r>
                    <w:rPr>
                      <w:rFonts w:cs="Arial"/>
                      <w:szCs w:val="20"/>
                    </w:rPr>
                    <w:t>njem besedilu:</w:t>
                  </w:r>
                  <w:r w:rsidRPr="003D75D4">
                    <w:rPr>
                      <w:rFonts w:cs="Arial"/>
                      <w:szCs w:val="20"/>
                      <w:lang w:eastAsia="sl-SI"/>
                    </w:rPr>
                    <w:t xml:space="preserve">EKČP). </w:t>
                  </w:r>
                </w:p>
                <w:p w:rsidR="00812CFE" w:rsidRDefault="00812CFE" w:rsidP="00961ADB">
                  <w:pPr>
                    <w:autoSpaceDE w:val="0"/>
                    <w:autoSpaceDN w:val="0"/>
                    <w:adjustRightInd w:val="0"/>
                    <w:spacing w:line="288" w:lineRule="auto"/>
                    <w:rPr>
                      <w:rFonts w:cs="Arial"/>
                      <w:szCs w:val="20"/>
                    </w:rPr>
                  </w:pPr>
                </w:p>
                <w:p w:rsidR="006F5EA7" w:rsidRDefault="006F5EA7" w:rsidP="00961ADB">
                  <w:pPr>
                    <w:autoSpaceDE w:val="0"/>
                    <w:autoSpaceDN w:val="0"/>
                    <w:adjustRightInd w:val="0"/>
                    <w:spacing w:line="288" w:lineRule="auto"/>
                    <w:rPr>
                      <w:rFonts w:cs="Arial"/>
                      <w:bCs/>
                      <w:color w:val="000000"/>
                      <w:szCs w:val="20"/>
                      <w:lang w:eastAsia="sl-SI"/>
                    </w:rPr>
                  </w:pPr>
                  <w:r>
                    <w:rPr>
                      <w:rFonts w:cs="Arial"/>
                      <w:szCs w:val="20"/>
                    </w:rPr>
                    <w:t xml:space="preserve">Po novi ureditvi na podlagi </w:t>
                  </w:r>
                  <w:r w:rsidRPr="003D75D4">
                    <w:rPr>
                      <w:rFonts w:cs="Arial"/>
                      <w:szCs w:val="20"/>
                    </w:rPr>
                    <w:t>DZ je stvarn</w:t>
                  </w:r>
                  <w:r>
                    <w:rPr>
                      <w:rFonts w:cs="Arial"/>
                      <w:szCs w:val="20"/>
                    </w:rPr>
                    <w:t>a</w:t>
                  </w:r>
                  <w:r w:rsidRPr="003D75D4">
                    <w:rPr>
                      <w:rFonts w:cs="Arial"/>
                      <w:szCs w:val="20"/>
                    </w:rPr>
                    <w:t xml:space="preserve"> pristojnost za odločanje o vprašanjih iz razmerij med starši in otroki v celoti prenes</w:t>
                  </w:r>
                  <w:r>
                    <w:rPr>
                      <w:rFonts w:cs="Arial"/>
                      <w:szCs w:val="20"/>
                    </w:rPr>
                    <w:t>ena</w:t>
                  </w:r>
                  <w:r w:rsidRPr="003D75D4">
                    <w:rPr>
                      <w:rFonts w:cs="Arial"/>
                      <w:szCs w:val="20"/>
                    </w:rPr>
                    <w:t xml:space="preserve"> na sodišča. V skladu z DZ o namestitvi v rejniško družino odloča sodišče, kadar odloča o ukrepih za varstvo koristi otroka ali ob odločanju o varstvu in vzgoji otroka </w:t>
                  </w:r>
                  <w:r w:rsidRPr="003D75D4">
                    <w:rPr>
                      <w:rFonts w:cs="Arial"/>
                      <w:bCs/>
                      <w:color w:val="000000"/>
                      <w:szCs w:val="20"/>
                      <w:lang w:eastAsia="sl-SI"/>
                    </w:rPr>
                    <w:t xml:space="preserve">ter tudi, kadar nastopijo razlogi, ki ne terjajo odločanja o ukrepih za varstvo koristi otroka (namestitev otroka, ki nima svoje družine ali iz različnih razlogov ne more živeti pri starših ali potrebuje usposabljanje v skladu z zakonom, ki ureja vzgojo in izobraževanje otrok s posebnimi </w:t>
                  </w:r>
                  <w:r w:rsidRPr="003D75D4">
                    <w:rPr>
                      <w:rFonts w:cs="Arial"/>
                      <w:bCs/>
                      <w:color w:val="000000"/>
                      <w:szCs w:val="20"/>
                      <w:lang w:eastAsia="sl-SI"/>
                    </w:rPr>
                    <w:lastRenderedPageBreak/>
                    <w:t xml:space="preserve">potrebami). Pri odločitvi o ukrepih ali kadar so podani drugi razlogi za namestitev v rejništvo, sodišče odloči o namestitvi otroka v rejništvo </w:t>
                  </w:r>
                  <w:r>
                    <w:rPr>
                      <w:rFonts w:cs="Arial"/>
                      <w:bCs/>
                      <w:color w:val="000000"/>
                      <w:szCs w:val="20"/>
                      <w:lang w:eastAsia="sl-SI"/>
                    </w:rPr>
                    <w:t xml:space="preserve">in </w:t>
                  </w:r>
                  <w:r w:rsidRPr="003D75D4">
                    <w:rPr>
                      <w:rFonts w:cs="Arial"/>
                      <w:bCs/>
                      <w:color w:val="000000"/>
                      <w:szCs w:val="20"/>
                      <w:lang w:eastAsia="sl-SI"/>
                    </w:rPr>
                    <w:t xml:space="preserve">obenem rejnika tudi imenuje. V skladu z DZ </w:t>
                  </w:r>
                  <w:r>
                    <w:rPr>
                      <w:rFonts w:cs="Arial"/>
                      <w:bCs/>
                      <w:color w:val="000000"/>
                      <w:szCs w:val="20"/>
                      <w:lang w:eastAsia="sl-SI"/>
                    </w:rPr>
                    <w:t xml:space="preserve">lahko </w:t>
                  </w:r>
                  <w:r w:rsidRPr="003D75D4">
                    <w:rPr>
                      <w:rFonts w:cs="Arial"/>
                      <w:bCs/>
                      <w:color w:val="000000"/>
                      <w:szCs w:val="20"/>
                      <w:lang w:eastAsia="sl-SI"/>
                    </w:rPr>
                    <w:t xml:space="preserve">sodišče iz razlogov, določenih v </w:t>
                  </w:r>
                  <w:r>
                    <w:rPr>
                      <w:rFonts w:cs="Arial"/>
                      <w:bCs/>
                      <w:color w:val="000000"/>
                      <w:szCs w:val="20"/>
                      <w:lang w:eastAsia="sl-SI"/>
                    </w:rPr>
                    <w:t>ZIRD,</w:t>
                  </w:r>
                  <w:r w:rsidRPr="003D75D4">
                    <w:rPr>
                      <w:rFonts w:cs="Arial"/>
                      <w:bCs/>
                      <w:color w:val="000000"/>
                      <w:szCs w:val="20"/>
                      <w:lang w:eastAsia="sl-SI"/>
                    </w:rPr>
                    <w:t xml:space="preserve"> razreši rejnika, ki ga je imenovalo</w:t>
                  </w:r>
                  <w:r>
                    <w:rPr>
                      <w:rFonts w:cs="Arial"/>
                      <w:bCs/>
                      <w:color w:val="000000"/>
                      <w:szCs w:val="20"/>
                      <w:lang w:eastAsia="sl-SI"/>
                    </w:rPr>
                    <w:t>,</w:t>
                  </w:r>
                  <w:r w:rsidRPr="003D75D4">
                    <w:rPr>
                      <w:rFonts w:cs="Arial"/>
                      <w:bCs/>
                      <w:color w:val="000000"/>
                      <w:szCs w:val="20"/>
                      <w:lang w:eastAsia="sl-SI"/>
                    </w:rPr>
                    <w:t xml:space="preserve"> in imenuje novega rejnika. </w:t>
                  </w:r>
                </w:p>
                <w:p w:rsidR="00812CFE" w:rsidRPr="003D75D4" w:rsidRDefault="00812CFE" w:rsidP="00961ADB">
                  <w:pPr>
                    <w:autoSpaceDE w:val="0"/>
                    <w:autoSpaceDN w:val="0"/>
                    <w:adjustRightInd w:val="0"/>
                    <w:spacing w:line="288" w:lineRule="auto"/>
                    <w:rPr>
                      <w:rFonts w:cs="Arial"/>
                      <w:szCs w:val="20"/>
                    </w:rPr>
                  </w:pPr>
                </w:p>
                <w:p w:rsidR="0015160E" w:rsidRDefault="0015160E"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S spremenjeno stvarno pristojnostjo za odločanje o namestitvi otroka v rejništvo</w:t>
                  </w:r>
                  <w:r>
                    <w:rPr>
                      <w:rFonts w:cs="Arial"/>
                      <w:bCs/>
                      <w:color w:val="000000"/>
                      <w:szCs w:val="20"/>
                      <w:lang w:eastAsia="sl-SI"/>
                    </w:rPr>
                    <w:t>, ki je z DZ prenesena na sodišča,</w:t>
                  </w:r>
                  <w:r w:rsidRPr="003D75D4">
                    <w:rPr>
                      <w:rFonts w:cs="Arial"/>
                      <w:bCs/>
                      <w:color w:val="000000"/>
                      <w:szCs w:val="20"/>
                      <w:lang w:eastAsia="sl-SI"/>
                    </w:rPr>
                    <w:t xml:space="preserve"> so potrebne tudi nekatere spremembe v postopku pridobitve izrednih dovoljenj za izvajanje rejniške dejavnosti na podlagi 14. člena ZIRD, ne pa tudi v postopku običajne pridobitve dovoljenja</w:t>
                  </w:r>
                  <w:r>
                    <w:rPr>
                      <w:rFonts w:cs="Arial"/>
                      <w:bCs/>
                      <w:color w:val="000000"/>
                      <w:szCs w:val="20"/>
                      <w:lang w:eastAsia="sl-SI"/>
                    </w:rPr>
                    <w:t xml:space="preserve"> oziroma tako imenovanem rednem postopku</w:t>
                  </w:r>
                  <w:r w:rsidRPr="003D75D4">
                    <w:rPr>
                      <w:rFonts w:cs="Arial"/>
                      <w:bCs/>
                      <w:color w:val="000000"/>
                      <w:szCs w:val="20"/>
                      <w:lang w:eastAsia="sl-SI"/>
                    </w:rPr>
                    <w:t xml:space="preserve">. Ker je ocena o koristnosti namestitve otroka v rejništvo identična </w:t>
                  </w:r>
                  <w:r>
                    <w:rPr>
                      <w:rFonts w:cs="Arial"/>
                      <w:bCs/>
                      <w:color w:val="000000"/>
                      <w:szCs w:val="20"/>
                      <w:lang w:eastAsia="sl-SI"/>
                    </w:rPr>
                    <w:t xml:space="preserve">z </w:t>
                  </w:r>
                  <w:r w:rsidRPr="003D75D4">
                    <w:rPr>
                      <w:rFonts w:cs="Arial"/>
                      <w:bCs/>
                      <w:color w:val="000000"/>
                      <w:szCs w:val="20"/>
                      <w:lang w:eastAsia="sl-SI"/>
                    </w:rPr>
                    <w:t>ocen</w:t>
                  </w:r>
                  <w:r>
                    <w:rPr>
                      <w:rFonts w:cs="Arial"/>
                      <w:bCs/>
                      <w:color w:val="000000"/>
                      <w:szCs w:val="20"/>
                      <w:lang w:eastAsia="sl-SI"/>
                    </w:rPr>
                    <w:t>o</w:t>
                  </w:r>
                  <w:r w:rsidRPr="003D75D4">
                    <w:rPr>
                      <w:rFonts w:cs="Arial"/>
                      <w:bCs/>
                      <w:color w:val="000000"/>
                      <w:szCs w:val="20"/>
                      <w:lang w:eastAsia="sl-SI"/>
                    </w:rPr>
                    <w:t xml:space="preserve">, da otrok potrebuje zaščitni ukrep z namestitvijo v rejništvo, je smiselno in </w:t>
                  </w:r>
                  <w:r>
                    <w:rPr>
                      <w:rFonts w:cs="Arial"/>
                      <w:bCs/>
                      <w:color w:val="000000"/>
                      <w:szCs w:val="20"/>
                      <w:lang w:eastAsia="sl-SI"/>
                    </w:rPr>
                    <w:t>pregled</w:t>
                  </w:r>
                  <w:r w:rsidRPr="003D75D4">
                    <w:rPr>
                      <w:rFonts w:cs="Arial"/>
                      <w:bCs/>
                      <w:color w:val="000000"/>
                      <w:szCs w:val="20"/>
                      <w:lang w:eastAsia="sl-SI"/>
                    </w:rPr>
                    <w:t>no, da organ, ki odloči o potrebnosti namestitve v rejništvo</w:t>
                  </w:r>
                  <w:r>
                    <w:rPr>
                      <w:rFonts w:cs="Arial"/>
                      <w:bCs/>
                      <w:color w:val="000000"/>
                      <w:szCs w:val="20"/>
                      <w:lang w:eastAsia="sl-SI"/>
                    </w:rPr>
                    <w:t>,</w:t>
                  </w:r>
                  <w:r w:rsidRPr="003D75D4">
                    <w:rPr>
                      <w:rFonts w:cs="Arial"/>
                      <w:bCs/>
                      <w:color w:val="000000"/>
                      <w:szCs w:val="20"/>
                      <w:lang w:eastAsia="sl-SI"/>
                    </w:rPr>
                    <w:t xml:space="preserve"> obenem odloči tudi o tem, da osebo, ki sicer ni kandidirala za izvajanje rejniške dejavnosti </w:t>
                  </w:r>
                  <w:r>
                    <w:rPr>
                      <w:rFonts w:cs="Arial"/>
                      <w:bCs/>
                      <w:color w:val="000000"/>
                      <w:szCs w:val="20"/>
                      <w:lang w:eastAsia="sl-SI"/>
                    </w:rPr>
                    <w:t xml:space="preserve">oziroma še ni vpisana v evidenco izdanih dovoljenj </w:t>
                  </w:r>
                  <w:r w:rsidRPr="003D75D4">
                    <w:rPr>
                      <w:rFonts w:cs="Arial"/>
                      <w:bCs/>
                      <w:color w:val="000000"/>
                      <w:szCs w:val="20"/>
                      <w:lang w:eastAsia="sl-SI"/>
                    </w:rPr>
                    <w:t>in želi sprejeti v rejništvo določenega otroka, določi kot rejnika</w:t>
                  </w:r>
                  <w:r>
                    <w:rPr>
                      <w:rFonts w:cs="Arial"/>
                      <w:bCs/>
                      <w:color w:val="000000"/>
                      <w:szCs w:val="20"/>
                      <w:lang w:eastAsia="sl-SI"/>
                    </w:rPr>
                    <w:t xml:space="preserve"> ter v ta namen preveri izpolnjenost pogojev za izvajanje rejniške dejavnosti</w:t>
                  </w:r>
                  <w:r w:rsidRPr="003D75D4">
                    <w:rPr>
                      <w:rFonts w:cs="Arial"/>
                      <w:bCs/>
                      <w:color w:val="000000"/>
                      <w:szCs w:val="20"/>
                      <w:lang w:eastAsia="sl-SI"/>
                    </w:rPr>
                    <w:t xml:space="preserve">. </w:t>
                  </w:r>
                </w:p>
                <w:p w:rsidR="00812CFE" w:rsidRDefault="00812CFE" w:rsidP="00961ADB">
                  <w:pPr>
                    <w:autoSpaceDE w:val="0"/>
                    <w:autoSpaceDN w:val="0"/>
                    <w:adjustRightInd w:val="0"/>
                    <w:spacing w:line="288" w:lineRule="auto"/>
                    <w:rPr>
                      <w:rFonts w:cs="Arial"/>
                      <w:bCs/>
                      <w:color w:val="000000"/>
                      <w:szCs w:val="20"/>
                      <w:lang w:eastAsia="sl-SI"/>
                    </w:rPr>
                  </w:pPr>
                </w:p>
                <w:p w:rsidR="0015160E" w:rsidRPr="00AB5096" w:rsidRDefault="0015160E" w:rsidP="00961ADB">
                  <w:pPr>
                    <w:spacing w:line="288" w:lineRule="auto"/>
                    <w:rPr>
                      <w:rFonts w:cs="Arial"/>
                      <w:szCs w:val="20"/>
                    </w:rPr>
                  </w:pPr>
                  <w:r>
                    <w:rPr>
                      <w:rFonts w:cs="Arial"/>
                      <w:szCs w:val="20"/>
                    </w:rPr>
                    <w:t>S predlaganimi spremembami se ureja možnost podaljšanja veljavnosti rejniške pogodbe po polnoletnosti, tudi če se polnoletna oseba ne šola, vendar nima drugih možnosti bivanja. Z</w:t>
                  </w:r>
                  <w:r w:rsidRPr="00AB5096">
                    <w:rPr>
                      <w:rFonts w:cs="Arial"/>
                      <w:szCs w:val="20"/>
                    </w:rPr>
                    <w:t xml:space="preserve">daj veljavna ureditev v 46. členu omogoča podaljšanje veljavnosti rejniške pogodbe in s tem bivanje za tiste polnoletne osebe, ki se šolajo ali </w:t>
                  </w:r>
                  <w:r>
                    <w:rPr>
                      <w:rFonts w:cs="Arial"/>
                      <w:szCs w:val="20"/>
                    </w:rPr>
                    <w:t>ki</w:t>
                  </w:r>
                  <w:r w:rsidRPr="00AB5096">
                    <w:rPr>
                      <w:rFonts w:cs="Arial"/>
                      <w:szCs w:val="20"/>
                    </w:rPr>
                    <w:t xml:space="preserve"> zaradi motenj v telesnem in duševnem razvoju niso sposobn</w:t>
                  </w:r>
                  <w:r>
                    <w:rPr>
                      <w:rFonts w:cs="Arial"/>
                      <w:szCs w:val="20"/>
                    </w:rPr>
                    <w:t>e</w:t>
                  </w:r>
                  <w:r w:rsidRPr="00AB5096">
                    <w:rPr>
                      <w:rFonts w:cs="Arial"/>
                      <w:szCs w:val="20"/>
                    </w:rPr>
                    <w:t xml:space="preserve"> za samostojno življenje in delo, vendar največ do 26. leta</w:t>
                  </w:r>
                  <w:r>
                    <w:rPr>
                      <w:rFonts w:cs="Arial"/>
                      <w:szCs w:val="20"/>
                    </w:rPr>
                    <w:t xml:space="preserve"> starosti</w:t>
                  </w:r>
                  <w:r w:rsidRPr="00AB5096">
                    <w:rPr>
                      <w:rFonts w:cs="Arial"/>
                      <w:szCs w:val="20"/>
                    </w:rPr>
                    <w:t>, če oseba (oziroma zakoniti zastopnik osebe) s tem soglaša.</w:t>
                  </w:r>
                  <w:r>
                    <w:rPr>
                      <w:rFonts w:cs="Arial"/>
                      <w:szCs w:val="20"/>
                    </w:rPr>
                    <w:t xml:space="preserve"> </w:t>
                  </w:r>
                  <w:r w:rsidRPr="00AB5096">
                    <w:rPr>
                      <w:rFonts w:cs="Arial"/>
                      <w:szCs w:val="20"/>
                    </w:rPr>
                    <w:t>Mladostnika, ki živi v rejniš</w:t>
                  </w:r>
                  <w:r>
                    <w:rPr>
                      <w:rFonts w:cs="Arial"/>
                      <w:szCs w:val="20"/>
                    </w:rPr>
                    <w:t>ki družini in zaključuje šolanje</w:t>
                  </w:r>
                  <w:r w:rsidRPr="00AB5096">
                    <w:rPr>
                      <w:rFonts w:cs="Arial"/>
                      <w:szCs w:val="20"/>
                    </w:rPr>
                    <w:t>, center za socialno delo že pred zaključkom rejništva pripravlja na samostojnost in življenje zunaj rejništva. Največj</w:t>
                  </w:r>
                  <w:r>
                    <w:rPr>
                      <w:rFonts w:cs="Arial"/>
                      <w:szCs w:val="20"/>
                    </w:rPr>
                    <w:t>a težava pri</w:t>
                  </w:r>
                  <w:r w:rsidRPr="00AB5096">
                    <w:rPr>
                      <w:rFonts w:cs="Arial"/>
                      <w:szCs w:val="20"/>
                    </w:rPr>
                    <w:t xml:space="preserve"> osamosvajanju </w:t>
                  </w:r>
                  <w:r>
                    <w:rPr>
                      <w:rFonts w:cs="Arial"/>
                      <w:szCs w:val="20"/>
                    </w:rPr>
                    <w:t xml:space="preserve">sta </w:t>
                  </w:r>
                  <w:r w:rsidRPr="00AB5096">
                    <w:rPr>
                      <w:rFonts w:cs="Arial"/>
                      <w:szCs w:val="20"/>
                    </w:rPr>
                    <w:t>nedvomno ureditev nadaljnjega bivanja in zaposlitve, zlasti za tiste, ki po končani srednji šoli v</w:t>
                  </w:r>
                  <w:r>
                    <w:rPr>
                      <w:rFonts w:cs="Arial"/>
                      <w:szCs w:val="20"/>
                    </w:rPr>
                    <w:t>stopa</w:t>
                  </w:r>
                  <w:r w:rsidRPr="00AB5096">
                    <w:rPr>
                      <w:rFonts w:cs="Arial"/>
                      <w:szCs w:val="20"/>
                    </w:rPr>
                    <w:t xml:space="preserve">jo </w:t>
                  </w:r>
                  <w:r>
                    <w:rPr>
                      <w:rFonts w:cs="Arial"/>
                      <w:szCs w:val="20"/>
                    </w:rPr>
                    <w:t xml:space="preserve">na </w:t>
                  </w:r>
                  <w:r w:rsidRPr="00AB5096">
                    <w:rPr>
                      <w:rFonts w:cs="Arial"/>
                      <w:szCs w:val="20"/>
                    </w:rPr>
                    <w:t>trg dela</w:t>
                  </w:r>
                  <w:r>
                    <w:rPr>
                      <w:rFonts w:cs="Arial"/>
                      <w:szCs w:val="20"/>
                    </w:rPr>
                    <w:t xml:space="preserve"> in nimajo drugih možnosti bivanja</w:t>
                  </w:r>
                  <w:r w:rsidRPr="00AB5096">
                    <w:rPr>
                      <w:rFonts w:cs="Arial"/>
                      <w:szCs w:val="20"/>
                    </w:rPr>
                    <w:t xml:space="preserve">. </w:t>
                  </w:r>
                  <w:r>
                    <w:rPr>
                      <w:rFonts w:cs="Arial"/>
                      <w:szCs w:val="20"/>
                    </w:rPr>
                    <w:t xml:space="preserve">Tudi v </w:t>
                  </w:r>
                  <w:r>
                    <w:t xml:space="preserve">Resoluciji o družinski politiki 2018–2028 »Vsem družinam prijazna družba« (Uradni list RS, št. </w:t>
                  </w:r>
                  <w:hyperlink r:id="rId10" w:tgtFrame="_blank" w:tooltip="Resolucija o družinski politiki 2018–2028 " w:history="1">
                    <w:r w:rsidRPr="0012452F">
                      <w:rPr>
                        <w:rStyle w:val="Hiperpovezava"/>
                        <w:color w:val="auto"/>
                        <w:u w:val="none"/>
                      </w:rPr>
                      <w:t>15/18</w:t>
                    </w:r>
                  </w:hyperlink>
                  <w:r w:rsidRPr="0012452F">
                    <w:t>)</w:t>
                  </w:r>
                  <w:r>
                    <w:rPr>
                      <w:rFonts w:cs="Arial"/>
                      <w:szCs w:val="20"/>
                    </w:rPr>
                    <w:t xml:space="preserve">je poudarjeno vprašanje namestitve in zaposlitve mladostnikov po zaključenem rejništvu, zato dokument </w:t>
                  </w:r>
                  <w:r w:rsidRPr="00AB5096">
                    <w:rPr>
                      <w:rFonts w:cs="Arial"/>
                      <w:szCs w:val="20"/>
                    </w:rPr>
                    <w:t>med ukrep</w:t>
                  </w:r>
                  <w:r>
                    <w:rPr>
                      <w:rFonts w:cs="Arial"/>
                      <w:szCs w:val="20"/>
                    </w:rPr>
                    <w:t>i</w:t>
                  </w:r>
                  <w:r w:rsidRPr="00AB5096">
                    <w:rPr>
                      <w:rFonts w:cs="Arial"/>
                      <w:szCs w:val="20"/>
                    </w:rPr>
                    <w:t xml:space="preserve"> na področju rejništva določa opredelitev natančnejših dejavnosti za ureditev problematike izhodov iz rejništva po polnoletnosti, predvsem za osebe, ki se ne šolajo in (še) nimajo zaposlitve/zagotov</w:t>
                  </w:r>
                  <w:r>
                    <w:rPr>
                      <w:rFonts w:cs="Arial"/>
                      <w:szCs w:val="20"/>
                    </w:rPr>
                    <w:t>ljene</w:t>
                  </w:r>
                  <w:r w:rsidRPr="00AB5096">
                    <w:rPr>
                      <w:rFonts w:cs="Arial"/>
                      <w:szCs w:val="20"/>
                    </w:rPr>
                    <w:t xml:space="preserve"> možnosti začasne nastanitve</w:t>
                  </w:r>
                  <w:r>
                    <w:rPr>
                      <w:rFonts w:cs="Arial"/>
                      <w:szCs w:val="20"/>
                    </w:rPr>
                    <w:t xml:space="preserve">, kadar </w:t>
                  </w:r>
                  <w:r w:rsidRPr="00AB5096">
                    <w:rPr>
                      <w:rFonts w:cs="Arial"/>
                      <w:szCs w:val="20"/>
                    </w:rPr>
                    <w:t>nimajo drug</w:t>
                  </w:r>
                  <w:r>
                    <w:rPr>
                      <w:rFonts w:cs="Arial"/>
                      <w:szCs w:val="20"/>
                    </w:rPr>
                    <w:t>e</w:t>
                  </w:r>
                  <w:r w:rsidRPr="00AB5096">
                    <w:rPr>
                      <w:rFonts w:cs="Arial"/>
                      <w:szCs w:val="20"/>
                    </w:rPr>
                    <w:t xml:space="preserve"> možnosti namestitve v okviru obstoječih kapacitet (npr. stanovanjske skupine, skupna stanovanja). S predlagano rešitvijo bi osebam, ki po zaključku šolanja aktivno iščejo zaposlitev</w:t>
                  </w:r>
                  <w:r>
                    <w:rPr>
                      <w:rFonts w:cs="Arial"/>
                      <w:szCs w:val="20"/>
                    </w:rPr>
                    <w:t>,</w:t>
                  </w:r>
                  <w:r w:rsidRPr="00AB5096">
                    <w:rPr>
                      <w:rFonts w:cs="Arial"/>
                      <w:szCs w:val="20"/>
                    </w:rPr>
                    <w:t xml:space="preserve"> omogočili lažje reševanje zaposlitvenega in stanovanjskega </w:t>
                  </w:r>
                  <w:r>
                    <w:rPr>
                      <w:rFonts w:cs="Arial"/>
                      <w:szCs w:val="20"/>
                    </w:rPr>
                    <w:t>vprašanja in s tem osamosvojitve</w:t>
                  </w:r>
                  <w:r w:rsidRPr="00AB5096">
                    <w:rPr>
                      <w:rFonts w:cs="Arial"/>
                      <w:szCs w:val="20"/>
                    </w:rPr>
                    <w:t>.</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37670E" w:rsidRDefault="0037670E" w:rsidP="00961ADB">
                  <w:pPr>
                    <w:tabs>
                      <w:tab w:val="left" w:pos="540"/>
                      <w:tab w:val="left" w:pos="900"/>
                    </w:tabs>
                    <w:autoSpaceDE w:val="0"/>
                    <w:autoSpaceDN w:val="0"/>
                    <w:adjustRightInd w:val="0"/>
                    <w:spacing w:line="288" w:lineRule="auto"/>
                    <w:rPr>
                      <w:rFonts w:cs="Arial"/>
                      <w:szCs w:val="20"/>
                    </w:rPr>
                  </w:pPr>
                  <w:r w:rsidRPr="003D75D4">
                    <w:rPr>
                      <w:rFonts w:cs="Arial"/>
                      <w:szCs w:val="20"/>
                    </w:rPr>
                    <w:t xml:space="preserve">DZ uvaja spremenjeni izraz za roditeljsko pravico </w:t>
                  </w:r>
                  <w:r>
                    <w:rPr>
                      <w:rFonts w:cs="Arial"/>
                      <w:szCs w:val="20"/>
                    </w:rPr>
                    <w:t xml:space="preserve">in </w:t>
                  </w:r>
                  <w:r w:rsidRPr="003D75D4">
                    <w:rPr>
                      <w:rFonts w:cs="Arial"/>
                      <w:szCs w:val="20"/>
                    </w:rPr>
                    <w:t xml:space="preserve">ukinja institut odvzema poslovne sposobnosti. Celoto obveznosti in pravic staršev do svojega otroka, da v skladu s svojimi zmožnostmi ustvarijo razmere, v katerih bo zagotovljen celovit otrokov razvoj, DZ poimenuje starševska skrb, ki pripada skupaj obema staršema. DZ ukinja institut odvzema poslovne sposobnosti in ga nadomešča z institutom skrbništva. DZ skrbništvo </w:t>
                  </w:r>
                  <w:r>
                    <w:rPr>
                      <w:rFonts w:cs="Arial"/>
                      <w:szCs w:val="20"/>
                    </w:rPr>
                    <w:t xml:space="preserve">opredeli </w:t>
                  </w:r>
                  <w:r w:rsidRPr="003D75D4">
                    <w:rPr>
                      <w:rFonts w:cs="Arial"/>
                      <w:szCs w:val="20"/>
                    </w:rPr>
                    <w:t xml:space="preserve">kot institut, s katerim država poskrbi tako za interese otrok, katerih starši zanje ne skrbijo, kot tudi za interese vseh </w:t>
                  </w:r>
                  <w:r>
                    <w:rPr>
                      <w:rFonts w:cs="Arial"/>
                      <w:szCs w:val="20"/>
                    </w:rPr>
                    <w:t>drug</w:t>
                  </w:r>
                  <w:r w:rsidRPr="003D75D4">
                    <w:rPr>
                      <w:rFonts w:cs="Arial"/>
                      <w:szCs w:val="20"/>
                    </w:rPr>
                    <w:t>ih oseb, ki iz različnih razlogov ne zmorejo skrbeti za svoje pravice in koristi. Spreme</w:t>
                  </w:r>
                  <w:r>
                    <w:rPr>
                      <w:rFonts w:cs="Arial"/>
                      <w:szCs w:val="20"/>
                    </w:rPr>
                    <w:t>mba terminološkega poimenovanja</w:t>
                  </w:r>
                  <w:r w:rsidRPr="003D75D4">
                    <w:rPr>
                      <w:rFonts w:cs="Arial"/>
                      <w:szCs w:val="20"/>
                    </w:rPr>
                    <w:t xml:space="preserve"> posameznih institutov terja tudi ustrezne prilagoditve v ZIRD. </w:t>
                  </w:r>
                </w:p>
                <w:p w:rsidR="0037670E" w:rsidRPr="003D75D4" w:rsidRDefault="0037670E" w:rsidP="00961ADB">
                  <w:pPr>
                    <w:tabs>
                      <w:tab w:val="left" w:pos="540"/>
                      <w:tab w:val="left" w:pos="900"/>
                    </w:tabs>
                    <w:autoSpaceDE w:val="0"/>
                    <w:autoSpaceDN w:val="0"/>
                    <w:adjustRightInd w:val="0"/>
                    <w:spacing w:line="288" w:lineRule="auto"/>
                    <w:rPr>
                      <w:rFonts w:cs="Arial"/>
                      <w:szCs w:val="20"/>
                    </w:rPr>
                  </w:pPr>
                </w:p>
                <w:p w:rsidR="0037670E" w:rsidRDefault="0037670E" w:rsidP="00961ADB">
                  <w:pPr>
                    <w:tabs>
                      <w:tab w:val="left" w:pos="540"/>
                      <w:tab w:val="left" w:pos="900"/>
                    </w:tabs>
                    <w:autoSpaceDE w:val="0"/>
                    <w:autoSpaceDN w:val="0"/>
                    <w:adjustRightInd w:val="0"/>
                    <w:spacing w:line="288" w:lineRule="auto"/>
                    <w:rPr>
                      <w:rFonts w:cs="Arial"/>
                      <w:szCs w:val="20"/>
                    </w:rPr>
                  </w:pPr>
                  <w:r w:rsidRPr="003D75D4">
                    <w:rPr>
                      <w:rFonts w:cs="Arial"/>
                      <w:bCs/>
                      <w:szCs w:val="20"/>
                    </w:rPr>
                    <w:t xml:space="preserve">DZ določa tudi pristojnost sodišča glede razrešitve rejnika po tem, ko je otrok nameščen v rejniško družino. </w:t>
                  </w:r>
                  <w:r>
                    <w:rPr>
                      <w:rFonts w:cs="Arial"/>
                      <w:bCs/>
                      <w:szCs w:val="20"/>
                    </w:rPr>
                    <w:t>Z</w:t>
                  </w:r>
                  <w:r w:rsidRPr="003D75D4">
                    <w:rPr>
                      <w:rFonts w:cs="Arial"/>
                      <w:szCs w:val="20"/>
                    </w:rPr>
                    <w:t xml:space="preserve">daj veljavna ureditev </w:t>
                  </w:r>
                  <w:r w:rsidRPr="003D75D4">
                    <w:rPr>
                      <w:rFonts w:cs="Arial"/>
                      <w:bCs/>
                      <w:szCs w:val="20"/>
                    </w:rPr>
                    <w:t xml:space="preserve">ne ureja instituta razrešitve rejnika, </w:t>
                  </w:r>
                  <w:r>
                    <w:rPr>
                      <w:rFonts w:cs="Arial"/>
                      <w:bCs/>
                      <w:szCs w:val="20"/>
                    </w:rPr>
                    <w:t>ampak</w:t>
                  </w:r>
                  <w:r w:rsidRPr="003D75D4">
                    <w:rPr>
                      <w:rFonts w:cs="Arial"/>
                      <w:bCs/>
                      <w:szCs w:val="20"/>
                    </w:rPr>
                    <w:t xml:space="preserve"> določa načine prenehanja rejniške pogodbe, med drugim tudi z razvezo ali odpovedjo </w:t>
                  </w:r>
                  <w:r>
                    <w:rPr>
                      <w:rFonts w:cs="Arial"/>
                      <w:bCs/>
                      <w:szCs w:val="20"/>
                    </w:rPr>
                    <w:t>rejniške pogodbe</w:t>
                  </w:r>
                  <w:r w:rsidRPr="003D75D4">
                    <w:rPr>
                      <w:rFonts w:cs="Arial"/>
                      <w:bCs/>
                      <w:szCs w:val="20"/>
                    </w:rPr>
                    <w:t>. V skladu z novo ureditvijo v DZ p</w:t>
                  </w:r>
                  <w:r w:rsidRPr="003D75D4">
                    <w:rPr>
                      <w:rFonts w:cs="Arial"/>
                      <w:szCs w:val="20"/>
                    </w:rPr>
                    <w:t>redlog zakona ureja tudi način razrešitve rejnika.</w:t>
                  </w:r>
                </w:p>
                <w:p w:rsidR="00812CFE" w:rsidRDefault="00812CFE" w:rsidP="00961ADB">
                  <w:pPr>
                    <w:tabs>
                      <w:tab w:val="left" w:pos="540"/>
                      <w:tab w:val="left" w:pos="900"/>
                    </w:tabs>
                    <w:autoSpaceDE w:val="0"/>
                    <w:autoSpaceDN w:val="0"/>
                    <w:adjustRightInd w:val="0"/>
                    <w:spacing w:line="288" w:lineRule="auto"/>
                    <w:rPr>
                      <w:rFonts w:cs="Arial"/>
                      <w:szCs w:val="20"/>
                    </w:rPr>
                  </w:pPr>
                </w:p>
                <w:p w:rsidR="00812CFE" w:rsidRDefault="0037670E" w:rsidP="00961ADB">
                  <w:pPr>
                    <w:autoSpaceDE w:val="0"/>
                    <w:autoSpaceDN w:val="0"/>
                    <w:adjustRightInd w:val="0"/>
                    <w:spacing w:line="288" w:lineRule="auto"/>
                    <w:rPr>
                      <w:rFonts w:cs="Arial"/>
                    </w:rPr>
                  </w:pPr>
                  <w:r>
                    <w:rPr>
                      <w:rFonts w:cs="Arial"/>
                      <w:szCs w:val="20"/>
                    </w:rPr>
                    <w:t xml:space="preserve">Izvajanje ZIRD je v praksi pokazalo potrebo po večji prilagodljivosti glede možnosti izvajanja </w:t>
                  </w:r>
                  <w:r>
                    <w:rPr>
                      <w:rFonts w:cs="Arial"/>
                      <w:szCs w:val="20"/>
                    </w:rPr>
                    <w:lastRenderedPageBreak/>
                    <w:t xml:space="preserve">rejništva kot poklica z možnostjo </w:t>
                  </w:r>
                  <w:r>
                    <w:rPr>
                      <w:rFonts w:cs="Arial"/>
                    </w:rPr>
                    <w:t>vključitve v zavarovanje iz naslova izvajanja rejniške dejavnosti kot poklica za manj kot polni zavarovalni čas s plačilom prispevkov za razliko do polnega zavarovalnega časa). Poleg tega predlog določa še nekatere redakcijske spremembe.</w:t>
                  </w:r>
                </w:p>
                <w:p w:rsidR="00FB3D1B" w:rsidRDefault="00FB3D1B" w:rsidP="00961ADB">
                  <w:pPr>
                    <w:autoSpaceDE w:val="0"/>
                    <w:autoSpaceDN w:val="0"/>
                    <w:adjustRightInd w:val="0"/>
                    <w:spacing w:line="288" w:lineRule="auto"/>
                    <w:rPr>
                      <w:rFonts w:cs="Arial"/>
                    </w:rPr>
                  </w:pPr>
                </w:p>
                <w:p w:rsidR="00FB3D1B" w:rsidRDefault="00FB3D1B" w:rsidP="00FB3D1B">
                  <w:pPr>
                    <w:rPr>
                      <w:rFonts w:cs="Arial"/>
                      <w:szCs w:val="20"/>
                    </w:rPr>
                  </w:pPr>
                  <w:r w:rsidRPr="000057FB">
                    <w:rPr>
                      <w:rFonts w:cs="Arial"/>
                      <w:szCs w:val="20"/>
                    </w:rPr>
                    <w:t>Predlagatelj</w:t>
                  </w:r>
                  <w:r>
                    <w:rPr>
                      <w:rFonts w:cs="Arial"/>
                      <w:szCs w:val="20"/>
                    </w:rPr>
                    <w:t xml:space="preserve"> nadalje tudi</w:t>
                  </w:r>
                  <w:r w:rsidRPr="000057FB">
                    <w:rPr>
                      <w:rFonts w:cs="Arial"/>
                      <w:szCs w:val="20"/>
                    </w:rPr>
                    <w:t xml:space="preserve"> ocenjuje, da je za kvalitetno izvajanje rejniške dejavnosti pomembna tudi primerna višina rejnine in s tem tudi plačila dela, ki je kot del rejnine namenjen rejniku. </w:t>
                  </w:r>
                  <w:r>
                    <w:rPr>
                      <w:rFonts w:cs="Arial"/>
                      <w:szCs w:val="20"/>
                    </w:rPr>
                    <w:t xml:space="preserve">S predlogom zakona se </w:t>
                  </w:r>
                  <w:r w:rsidRPr="000057FB">
                    <w:rPr>
                      <w:rFonts w:cs="Arial"/>
                      <w:szCs w:val="20"/>
                    </w:rPr>
                    <w:t xml:space="preserve">predlaga dvig zneska višine plačila dela </w:t>
                  </w:r>
                  <w:r>
                    <w:rPr>
                      <w:rFonts w:cs="Arial"/>
                      <w:szCs w:val="20"/>
                    </w:rPr>
                    <w:t xml:space="preserve">v skladu s trenutnimi proračunskimi zmožnostmi, in sicer </w:t>
                  </w:r>
                  <w:r w:rsidRPr="000057FB">
                    <w:rPr>
                      <w:rFonts w:cs="Arial"/>
                      <w:szCs w:val="20"/>
                    </w:rPr>
                    <w:t xml:space="preserve">za </w:t>
                  </w:r>
                  <w:r>
                    <w:rPr>
                      <w:rFonts w:cs="Arial"/>
                      <w:szCs w:val="20"/>
                    </w:rPr>
                    <w:t>9</w:t>
                  </w:r>
                  <w:r w:rsidRPr="000057FB">
                    <w:rPr>
                      <w:rFonts w:cs="Arial"/>
                      <w:szCs w:val="20"/>
                    </w:rPr>
                    <w:t xml:space="preserve"> evrov, oziroma </w:t>
                  </w:r>
                  <w:r>
                    <w:rPr>
                      <w:rFonts w:cs="Arial"/>
                      <w:szCs w:val="20"/>
                    </w:rPr>
                    <w:t>iz 123,51 evrov na 132,50</w:t>
                  </w:r>
                  <w:r w:rsidRPr="000057FB">
                    <w:rPr>
                      <w:rFonts w:cs="Arial"/>
                      <w:szCs w:val="20"/>
                    </w:rPr>
                    <w:t xml:space="preserve"> evrov osnovne višine</w:t>
                  </w:r>
                  <w:r>
                    <w:rPr>
                      <w:rFonts w:cs="Arial"/>
                      <w:szCs w:val="20"/>
                    </w:rPr>
                    <w:t xml:space="preserve"> plačila dela</w:t>
                  </w:r>
                  <w:r w:rsidRPr="000057FB">
                    <w:rPr>
                      <w:rFonts w:cs="Arial"/>
                      <w:szCs w:val="20"/>
                    </w:rPr>
                    <w:t xml:space="preserve"> za enega otroka</w:t>
                  </w:r>
                  <w:r>
                    <w:rPr>
                      <w:rFonts w:cs="Arial"/>
                      <w:szCs w:val="20"/>
                    </w:rPr>
                    <w:t xml:space="preserve"> oziroma polnoletno osebo v rejništvu</w:t>
                  </w:r>
                  <w:r w:rsidRPr="000057FB">
                    <w:rPr>
                      <w:rFonts w:cs="Arial"/>
                      <w:szCs w:val="20"/>
                    </w:rPr>
                    <w:t xml:space="preserve">. </w:t>
                  </w:r>
                </w:p>
                <w:p w:rsidR="003035DF" w:rsidRPr="003D75D4" w:rsidRDefault="003035DF" w:rsidP="00080E22">
                  <w:pPr>
                    <w:rPr>
                      <w:szCs w:val="20"/>
                    </w:rPr>
                  </w:pPr>
                </w:p>
              </w:tc>
            </w:tr>
          </w:tbl>
          <w:p w:rsidR="00812CFE" w:rsidRPr="00AF0D80" w:rsidRDefault="00812CFE" w:rsidP="00961ADB">
            <w:pPr>
              <w:pStyle w:val="Naslovpredpisa"/>
              <w:spacing w:after="0" w:line="260" w:lineRule="exact"/>
              <w:jc w:val="both"/>
              <w:rPr>
                <w:sz w:val="20"/>
                <w:szCs w:val="20"/>
              </w:rPr>
            </w:pPr>
          </w:p>
        </w:tc>
      </w:tr>
      <w:tr w:rsidR="00812CFE" w:rsidRPr="003F1703" w:rsidTr="00117D60">
        <w:trPr>
          <w:gridBefore w:val="1"/>
          <w:wBefore w:w="108" w:type="dxa"/>
        </w:trPr>
        <w:tc>
          <w:tcPr>
            <w:tcW w:w="9105" w:type="dxa"/>
          </w:tcPr>
          <w:p w:rsidR="00812CFE" w:rsidRPr="00AF0D80" w:rsidRDefault="00812CFE" w:rsidP="00961ADB">
            <w:pPr>
              <w:pStyle w:val="Naslovpredpisa"/>
              <w:spacing w:after="0" w:line="260" w:lineRule="exact"/>
              <w:jc w:val="both"/>
              <w:rPr>
                <w:sz w:val="20"/>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t>2. CILJI, NAČELA IN POGLAVITNE REŠITVE PREDLOGA ZAKONA</w:t>
            </w:r>
          </w:p>
        </w:tc>
      </w:tr>
      <w:tr w:rsidR="00812CFE" w:rsidRPr="003F1703" w:rsidTr="00117D60">
        <w:trPr>
          <w:gridBefore w:val="1"/>
          <w:wBefore w:w="108" w:type="dxa"/>
        </w:trPr>
        <w:tc>
          <w:tcPr>
            <w:tcW w:w="9105" w:type="dxa"/>
          </w:tcPr>
          <w:p w:rsidR="00812CFE" w:rsidRPr="003F1703" w:rsidRDefault="00812CFE" w:rsidP="00961ADB">
            <w:pPr>
              <w:pStyle w:val="Odsek"/>
              <w:numPr>
                <w:ilvl w:val="0"/>
                <w:numId w:val="0"/>
              </w:numPr>
              <w:spacing w:before="0" w:after="0" w:line="260" w:lineRule="exact"/>
              <w:jc w:val="both"/>
              <w:rPr>
                <w:sz w:val="20"/>
                <w:szCs w:val="20"/>
              </w:rPr>
            </w:pPr>
            <w:r w:rsidRPr="003F1703">
              <w:rPr>
                <w:sz w:val="20"/>
                <w:szCs w:val="20"/>
              </w:rPr>
              <w:t>2.1 Cilji</w:t>
            </w:r>
          </w:p>
        </w:tc>
      </w:tr>
      <w:tr w:rsidR="00812CFE" w:rsidRPr="003F1703" w:rsidTr="00117D60">
        <w:trPr>
          <w:gridBefore w:val="1"/>
          <w:wBefore w:w="108" w:type="dxa"/>
        </w:trPr>
        <w:tc>
          <w:tcPr>
            <w:tcW w:w="9105" w:type="dxa"/>
          </w:tcPr>
          <w:p w:rsidR="00812CFE" w:rsidRDefault="00812CFE" w:rsidP="00961ADB">
            <w:pPr>
              <w:spacing w:line="288" w:lineRule="auto"/>
              <w:rPr>
                <w:rFonts w:cs="Arial"/>
                <w:bCs/>
                <w:szCs w:val="20"/>
              </w:rPr>
            </w:pPr>
          </w:p>
          <w:p w:rsidR="0007613F" w:rsidRDefault="0007613F" w:rsidP="00961ADB">
            <w:pPr>
              <w:spacing w:line="288" w:lineRule="auto"/>
              <w:rPr>
                <w:rFonts w:cs="Arial"/>
                <w:bCs/>
                <w:szCs w:val="20"/>
              </w:rPr>
            </w:pPr>
            <w:r w:rsidRPr="003D75D4">
              <w:rPr>
                <w:rFonts w:cs="Arial"/>
                <w:bCs/>
                <w:szCs w:val="20"/>
              </w:rPr>
              <w:t xml:space="preserve">Zaradi </w:t>
            </w:r>
            <w:r>
              <w:rPr>
                <w:rFonts w:cs="Arial"/>
                <w:bCs/>
                <w:szCs w:val="20"/>
              </w:rPr>
              <w:t xml:space="preserve">izvajanja </w:t>
            </w:r>
            <w:r w:rsidRPr="003D75D4">
              <w:rPr>
                <w:rFonts w:cs="Arial"/>
                <w:bCs/>
                <w:szCs w:val="20"/>
              </w:rPr>
              <w:t xml:space="preserve">DZ so potrebne nekatere postopkovne </w:t>
            </w:r>
            <w:r>
              <w:rPr>
                <w:rFonts w:cs="Arial"/>
                <w:bCs/>
                <w:szCs w:val="20"/>
              </w:rPr>
              <w:t xml:space="preserve">in </w:t>
            </w:r>
            <w:r w:rsidRPr="003D75D4">
              <w:rPr>
                <w:rFonts w:cs="Arial"/>
                <w:bCs/>
                <w:szCs w:val="20"/>
              </w:rPr>
              <w:t xml:space="preserve">terminološke spremembe v </w:t>
            </w:r>
            <w:r>
              <w:rPr>
                <w:rFonts w:cs="Arial"/>
                <w:bCs/>
                <w:szCs w:val="20"/>
              </w:rPr>
              <w:t xml:space="preserve">veljavni </w:t>
            </w:r>
            <w:r w:rsidRPr="003D75D4">
              <w:rPr>
                <w:rFonts w:cs="Arial"/>
                <w:bCs/>
                <w:szCs w:val="20"/>
              </w:rPr>
              <w:t xml:space="preserve">ureditvi v ZIRD </w:t>
            </w:r>
            <w:r>
              <w:rPr>
                <w:rFonts w:cs="Arial"/>
                <w:bCs/>
                <w:szCs w:val="20"/>
              </w:rPr>
              <w:t>in</w:t>
            </w:r>
            <w:r w:rsidRPr="003D75D4">
              <w:rPr>
                <w:rFonts w:cs="Arial"/>
                <w:bCs/>
                <w:szCs w:val="20"/>
              </w:rPr>
              <w:t xml:space="preserve"> spremembe v postopku odločanja o namestitvi otroka v zvezi z imenovanjem in razrešitvijo rejnika.</w:t>
            </w:r>
          </w:p>
          <w:p w:rsidR="0007613F" w:rsidRPr="003D75D4" w:rsidRDefault="0007613F" w:rsidP="00961ADB">
            <w:pPr>
              <w:spacing w:line="288" w:lineRule="auto"/>
              <w:rPr>
                <w:rFonts w:cs="Arial"/>
                <w:bCs/>
                <w:szCs w:val="20"/>
              </w:rPr>
            </w:pPr>
          </w:p>
          <w:p w:rsidR="0007613F" w:rsidRDefault="0007613F" w:rsidP="00961ADB">
            <w:pPr>
              <w:spacing w:line="288" w:lineRule="auto"/>
              <w:rPr>
                <w:rFonts w:cs="Arial"/>
                <w:szCs w:val="20"/>
              </w:rPr>
            </w:pPr>
            <w:r w:rsidRPr="003D75D4">
              <w:rPr>
                <w:rFonts w:cs="Arial"/>
                <w:szCs w:val="20"/>
              </w:rPr>
              <w:t>DZ poimenuje roditeljsko pravico kot starševska skrb ter ukinja institut odvzema poslovne sposobnosti in ga nadomešča z institutom skrbništva. Navedene spremembe po vsebini ne spreminjajo do</w:t>
            </w:r>
            <w:r>
              <w:rPr>
                <w:rFonts w:cs="Arial"/>
                <w:szCs w:val="20"/>
              </w:rPr>
              <w:t xml:space="preserve"> z</w:t>
            </w:r>
            <w:r w:rsidRPr="003D75D4">
              <w:rPr>
                <w:rFonts w:cs="Arial"/>
                <w:szCs w:val="20"/>
              </w:rPr>
              <w:t xml:space="preserve">daj veljavnih </w:t>
            </w:r>
            <w:r>
              <w:rPr>
                <w:rFonts w:cs="Arial"/>
                <w:szCs w:val="20"/>
              </w:rPr>
              <w:t>izraz</w:t>
            </w:r>
            <w:r w:rsidRPr="003D75D4">
              <w:rPr>
                <w:rFonts w:cs="Arial"/>
                <w:szCs w:val="20"/>
              </w:rPr>
              <w:t>ov, zaradi terminološko pravne usklajenosti predpisov na področju družinskega prava pa terjajo ustrezne terminološke spremembe v prihajajočih novih ali noveliranih predpisih.</w:t>
            </w:r>
          </w:p>
          <w:p w:rsidR="00812CFE" w:rsidRPr="003D75D4" w:rsidRDefault="00812CFE" w:rsidP="00961ADB">
            <w:pPr>
              <w:spacing w:line="288" w:lineRule="auto"/>
              <w:rPr>
                <w:rFonts w:cs="Arial"/>
                <w:szCs w:val="20"/>
              </w:rPr>
            </w:pPr>
          </w:p>
          <w:p w:rsidR="0007613F" w:rsidRDefault="0007613F" w:rsidP="00961ADB">
            <w:pPr>
              <w:spacing w:line="288" w:lineRule="auto"/>
              <w:rPr>
                <w:rFonts w:cs="Arial"/>
                <w:szCs w:val="20"/>
              </w:rPr>
            </w:pPr>
            <w:r w:rsidRPr="003D75D4">
              <w:rPr>
                <w:rFonts w:cs="Arial"/>
                <w:szCs w:val="20"/>
              </w:rPr>
              <w:t xml:space="preserve">Zaradi zagotovitve </w:t>
            </w:r>
            <w:r>
              <w:rPr>
                <w:rFonts w:cs="Arial"/>
                <w:szCs w:val="20"/>
              </w:rPr>
              <w:t>pregled</w:t>
            </w:r>
            <w:r w:rsidRPr="003D75D4">
              <w:rPr>
                <w:rFonts w:cs="Arial"/>
                <w:szCs w:val="20"/>
              </w:rPr>
              <w:t>nejšega in jasnega postopka podelitve dovoljenja posameznikom (otrokovi sorodniki, druge osebe, ki so z otrokom tesno povezane), ki ob odločanju o potrebni zagotovitvi namestitve otrok</w:t>
            </w:r>
            <w:r>
              <w:rPr>
                <w:rFonts w:cs="Arial"/>
                <w:szCs w:val="20"/>
              </w:rPr>
              <w:t>a</w:t>
            </w:r>
            <w:r w:rsidRPr="003D75D4">
              <w:rPr>
                <w:rFonts w:cs="Arial"/>
                <w:szCs w:val="20"/>
              </w:rPr>
              <w:t xml:space="preserve"> v rejniško družino še nimajo izdanega dovoljenja za izvajanje rejniške dejavnosti, predlog zakona ureja način namestitve otroka z izdajo dovoljenja za izvajanje rejniške dejavno</w:t>
            </w:r>
            <w:r>
              <w:rPr>
                <w:rFonts w:cs="Arial"/>
                <w:szCs w:val="20"/>
              </w:rPr>
              <w:t>s</w:t>
            </w:r>
            <w:r w:rsidRPr="003D75D4">
              <w:rPr>
                <w:rFonts w:cs="Arial"/>
                <w:szCs w:val="20"/>
              </w:rPr>
              <w:t xml:space="preserve">ti. </w:t>
            </w:r>
          </w:p>
          <w:p w:rsidR="00812CFE" w:rsidRPr="003D75D4" w:rsidRDefault="00812CFE" w:rsidP="00961ADB">
            <w:pPr>
              <w:spacing w:line="288" w:lineRule="auto"/>
              <w:rPr>
                <w:rFonts w:cs="Arial"/>
                <w:szCs w:val="20"/>
              </w:rPr>
            </w:pPr>
          </w:p>
          <w:p w:rsidR="0007613F" w:rsidRDefault="0007613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 xml:space="preserve">DZ prenaša stvarno pristojnost odločanja o namestitvi otroka v rejništvo s centrov za socialno delo na sodišča. Sodišča bodo tako v postopkih o ukrepih za varstvo koristi otroka ali v drugih primerih, ki terjajo zagotovitev </w:t>
            </w:r>
            <w:r>
              <w:rPr>
                <w:rFonts w:cs="Arial"/>
                <w:bCs/>
                <w:color w:val="000000"/>
                <w:szCs w:val="20"/>
                <w:lang w:eastAsia="sl-SI"/>
              </w:rPr>
              <w:t>tovrstne</w:t>
            </w:r>
            <w:r w:rsidRPr="003D75D4">
              <w:rPr>
                <w:rFonts w:cs="Arial"/>
                <w:bCs/>
                <w:color w:val="000000"/>
                <w:szCs w:val="20"/>
                <w:lang w:eastAsia="sl-SI"/>
              </w:rPr>
              <w:t xml:space="preserve"> namestitv</w:t>
            </w:r>
            <w:r>
              <w:rPr>
                <w:rFonts w:cs="Arial"/>
                <w:bCs/>
                <w:color w:val="000000"/>
                <w:szCs w:val="20"/>
                <w:lang w:eastAsia="sl-SI"/>
              </w:rPr>
              <w:t xml:space="preserve">e </w:t>
            </w:r>
            <w:r w:rsidRPr="003D75D4">
              <w:rPr>
                <w:rFonts w:cs="Arial"/>
                <w:bCs/>
                <w:color w:val="000000"/>
                <w:szCs w:val="20"/>
                <w:lang w:eastAsia="sl-SI"/>
              </w:rPr>
              <w:t>otrok</w:t>
            </w:r>
            <w:r>
              <w:rPr>
                <w:rFonts w:cs="Arial"/>
                <w:bCs/>
                <w:color w:val="000000"/>
                <w:szCs w:val="20"/>
                <w:lang w:eastAsia="sl-SI"/>
              </w:rPr>
              <w:t>a</w:t>
            </w:r>
            <w:r w:rsidRPr="003D75D4">
              <w:rPr>
                <w:rFonts w:cs="Arial"/>
                <w:bCs/>
                <w:color w:val="000000"/>
                <w:szCs w:val="20"/>
                <w:lang w:eastAsia="sl-SI"/>
              </w:rPr>
              <w:t xml:space="preserve">, odločila o namestitvi otroka v rejniško družino </w:t>
            </w:r>
            <w:r>
              <w:rPr>
                <w:rFonts w:cs="Arial"/>
                <w:bCs/>
                <w:color w:val="000000"/>
                <w:szCs w:val="20"/>
                <w:lang w:eastAsia="sl-SI"/>
              </w:rPr>
              <w:t xml:space="preserve">in </w:t>
            </w:r>
            <w:r w:rsidRPr="003D75D4">
              <w:rPr>
                <w:rFonts w:cs="Arial"/>
                <w:bCs/>
                <w:color w:val="000000"/>
                <w:szCs w:val="20"/>
                <w:lang w:eastAsia="sl-SI"/>
              </w:rPr>
              <w:t xml:space="preserve">ob tem rejnika tudi imenovala. V skladu z določbami </w:t>
            </w:r>
            <w:r>
              <w:rPr>
                <w:rFonts w:cs="Arial"/>
                <w:bCs/>
                <w:color w:val="000000"/>
                <w:szCs w:val="20"/>
                <w:lang w:eastAsia="sl-SI"/>
              </w:rPr>
              <w:t>z</w:t>
            </w:r>
            <w:r w:rsidRPr="003D75D4">
              <w:rPr>
                <w:rFonts w:cs="Arial"/>
                <w:bCs/>
                <w:color w:val="000000"/>
                <w:szCs w:val="20"/>
                <w:lang w:eastAsia="sl-SI"/>
              </w:rPr>
              <w:t xml:space="preserve">daj veljavnega ZIRD center za socialno delo po odločitvi, da je </w:t>
            </w:r>
            <w:r>
              <w:rPr>
                <w:rFonts w:cs="Arial"/>
                <w:bCs/>
                <w:color w:val="000000"/>
                <w:szCs w:val="20"/>
                <w:lang w:eastAsia="sl-SI"/>
              </w:rPr>
              <w:t>nek</w:t>
            </w:r>
            <w:r w:rsidRPr="003D75D4">
              <w:rPr>
                <w:rFonts w:cs="Arial"/>
                <w:bCs/>
                <w:color w:val="000000"/>
                <w:szCs w:val="20"/>
                <w:lang w:eastAsia="sl-SI"/>
              </w:rPr>
              <w:t>ega otroka treb</w:t>
            </w:r>
            <w:r>
              <w:rPr>
                <w:rFonts w:cs="Arial"/>
                <w:bCs/>
                <w:color w:val="000000"/>
                <w:szCs w:val="20"/>
                <w:lang w:eastAsia="sl-SI"/>
              </w:rPr>
              <w:t>a</w:t>
            </w:r>
            <w:r w:rsidRPr="003D75D4">
              <w:rPr>
                <w:rFonts w:cs="Arial"/>
                <w:bCs/>
                <w:color w:val="000000"/>
                <w:szCs w:val="20"/>
                <w:lang w:eastAsia="sl-SI"/>
              </w:rPr>
              <w:t xml:space="preserve"> namestiti v rejniško družino, izbere rejniško družino, ki ustreza potrebam </w:t>
            </w:r>
            <w:r>
              <w:rPr>
                <w:rFonts w:cs="Arial"/>
                <w:bCs/>
                <w:color w:val="000000"/>
                <w:szCs w:val="20"/>
                <w:lang w:eastAsia="sl-SI"/>
              </w:rPr>
              <w:t xml:space="preserve">tega </w:t>
            </w:r>
            <w:r w:rsidRPr="003D75D4">
              <w:rPr>
                <w:rFonts w:cs="Arial"/>
                <w:bCs/>
                <w:color w:val="000000"/>
                <w:szCs w:val="20"/>
                <w:lang w:eastAsia="sl-SI"/>
              </w:rPr>
              <w:t>otroka. Centri za socialno delo na območju svoje krajevne pristojnosti vodijo zbirke podatkov o rejnikih, ki so v skladu z določbami ZIRD pridobili dovoljenje za izvajanje rejniške dejavnosti, sicer pa iščejo izvajalce na širšem območju s poizvedovanjem pri drugih centrih za socialno delo. Po pridobitvi ustreznega rejnika center za socialno delo izda odločbo o namestitvi v rejništvo iz razlogov, ki jih določa ZZZDR</w:t>
            </w:r>
            <w:r>
              <w:rPr>
                <w:rFonts w:cs="Arial"/>
                <w:bCs/>
                <w:color w:val="000000"/>
                <w:szCs w:val="20"/>
                <w:lang w:eastAsia="sl-SI"/>
              </w:rPr>
              <w:t>, in</w:t>
            </w:r>
            <w:r w:rsidRPr="003D75D4">
              <w:rPr>
                <w:rFonts w:cs="Arial"/>
                <w:bCs/>
                <w:color w:val="000000"/>
                <w:szCs w:val="20"/>
                <w:lang w:eastAsia="sl-SI"/>
              </w:rPr>
              <w:t xml:space="preserve"> z rejnikom sklene rejniško pogodbo. </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07613F" w:rsidRDefault="0007613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T</w:t>
            </w:r>
            <w:r>
              <w:rPr>
                <w:rFonts w:cs="Arial"/>
                <w:bCs/>
                <w:color w:val="000000"/>
                <w:szCs w:val="20"/>
                <w:lang w:eastAsia="sl-SI"/>
              </w:rPr>
              <w:t>ak</w:t>
            </w:r>
            <w:r w:rsidRPr="003D75D4">
              <w:rPr>
                <w:rFonts w:cs="Arial"/>
                <w:bCs/>
                <w:color w:val="000000"/>
                <w:szCs w:val="20"/>
                <w:lang w:eastAsia="sl-SI"/>
              </w:rPr>
              <w:t>a ureditev v tem delu ni po</w:t>
            </w:r>
            <w:r>
              <w:rPr>
                <w:rFonts w:cs="Arial"/>
                <w:bCs/>
                <w:color w:val="000000"/>
                <w:szCs w:val="20"/>
                <w:lang w:eastAsia="sl-SI"/>
              </w:rPr>
              <w:t>polno</w:t>
            </w:r>
            <w:r w:rsidRPr="003D75D4">
              <w:rPr>
                <w:rFonts w:cs="Arial"/>
                <w:bCs/>
                <w:color w:val="000000"/>
                <w:szCs w:val="20"/>
                <w:lang w:eastAsia="sl-SI"/>
              </w:rPr>
              <w:t>m</w:t>
            </w:r>
            <w:r>
              <w:rPr>
                <w:rFonts w:cs="Arial"/>
                <w:bCs/>
                <w:color w:val="000000"/>
                <w:szCs w:val="20"/>
                <w:lang w:eastAsia="sl-SI"/>
              </w:rPr>
              <w:t>a</w:t>
            </w:r>
            <w:r w:rsidRPr="003D75D4">
              <w:rPr>
                <w:rFonts w:cs="Arial"/>
                <w:bCs/>
                <w:color w:val="000000"/>
                <w:szCs w:val="20"/>
                <w:lang w:eastAsia="sl-SI"/>
              </w:rPr>
              <w:t xml:space="preserve"> ustrezna glede na ureditev v DZ s spremenjeno stvarno pristojnostjo odločanja o namestitvi otroka v rejniško družino s strani sodišča. Sodišča namreč nimajo vpogleda v informacijsko vodeno zbirko podatkov o izdanih dovoljenjih za izvajanje rejniške dejavnosti, katere vodenje in upravljanje določa ZIRD.</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07613F" w:rsidRDefault="0007613F" w:rsidP="00961ADB">
            <w:pPr>
              <w:autoSpaceDE w:val="0"/>
              <w:autoSpaceDN w:val="0"/>
              <w:adjustRightInd w:val="0"/>
              <w:spacing w:line="288" w:lineRule="auto"/>
              <w:rPr>
                <w:rFonts w:cs="Arial"/>
                <w:szCs w:val="20"/>
              </w:rPr>
            </w:pPr>
            <w:r w:rsidRPr="003D75D4">
              <w:rPr>
                <w:rFonts w:cs="Arial"/>
                <w:bCs/>
                <w:color w:val="000000"/>
                <w:szCs w:val="20"/>
                <w:lang w:eastAsia="sl-SI"/>
              </w:rPr>
              <w:t xml:space="preserve">V primeru ugotovitve, da bi bile otrokove koristi v največji možni meri zaščitene z namestitvijo v rejništvo k sorodniku ali drugi osebi, </w:t>
            </w:r>
            <w:r>
              <w:rPr>
                <w:rFonts w:cs="Arial"/>
                <w:bCs/>
                <w:color w:val="000000"/>
                <w:szCs w:val="20"/>
                <w:lang w:eastAsia="sl-SI"/>
              </w:rPr>
              <w:t>ki je z otrokom tesno povezana,</w:t>
            </w:r>
            <w:r w:rsidRPr="003D75D4">
              <w:rPr>
                <w:rFonts w:cs="Arial"/>
                <w:bCs/>
                <w:color w:val="000000"/>
                <w:szCs w:val="20"/>
                <w:lang w:eastAsia="sl-SI"/>
              </w:rPr>
              <w:t xml:space="preserve"> torej osebi,ki še nima dovoljenja za izvajanje rejniške dejavnosti in ni vpisana v zbirko izdanih dovoljenj, sodišče lahko odloči, da se otrok namesti v rejništvo k tej osebi. V skladu z določbami DZ mora ob namestitvi </w:t>
            </w:r>
            <w:r w:rsidRPr="003D75D4">
              <w:rPr>
                <w:rFonts w:cs="Arial"/>
                <w:bCs/>
                <w:color w:val="000000"/>
                <w:szCs w:val="20"/>
                <w:lang w:eastAsia="sl-SI"/>
              </w:rPr>
              <w:lastRenderedPageBreak/>
              <w:t>rejnika tudi imenovati. Glede na to, da v teh primerih oseba še nima dovoljenja, je treb</w:t>
            </w:r>
            <w:r>
              <w:rPr>
                <w:rFonts w:cs="Arial"/>
                <w:bCs/>
                <w:color w:val="000000"/>
                <w:szCs w:val="20"/>
                <w:lang w:eastAsia="sl-SI"/>
              </w:rPr>
              <w:t>a</w:t>
            </w:r>
            <w:r w:rsidRPr="003D75D4">
              <w:rPr>
                <w:rFonts w:cs="Arial"/>
                <w:bCs/>
                <w:color w:val="000000"/>
                <w:szCs w:val="20"/>
                <w:lang w:eastAsia="sl-SI"/>
              </w:rPr>
              <w:t xml:space="preserve"> v tem delu zagotoviti ustrezno preverjanje osebe s strani sodišča. </w:t>
            </w:r>
            <w:r>
              <w:rPr>
                <w:rFonts w:cs="Arial"/>
                <w:bCs/>
                <w:color w:val="000000"/>
                <w:szCs w:val="20"/>
                <w:lang w:eastAsia="sl-SI"/>
              </w:rPr>
              <w:t>Z</w:t>
            </w:r>
            <w:r w:rsidRPr="003D75D4">
              <w:rPr>
                <w:rFonts w:cs="Arial"/>
                <w:bCs/>
                <w:color w:val="000000"/>
                <w:szCs w:val="20"/>
                <w:lang w:eastAsia="sl-SI"/>
              </w:rPr>
              <w:t xml:space="preserve">daj veljavna ureditev v ZIRD, po kateri ministrstvo izda dovoljenje za izvajanje rejniške dejavnosti sorodniku ali drugi osebi, bi sodne postopke namreč po nepotrebnem zavlačevala. Cilj je, da z </w:t>
            </w:r>
            <w:r>
              <w:rPr>
                <w:rFonts w:cs="Arial"/>
                <w:bCs/>
                <w:color w:val="000000"/>
                <w:szCs w:val="20"/>
                <w:lang w:eastAsia="sl-SI"/>
              </w:rPr>
              <w:t>enak</w:t>
            </w:r>
            <w:r w:rsidRPr="003D75D4">
              <w:rPr>
                <w:rFonts w:cs="Arial"/>
                <w:bCs/>
                <w:color w:val="000000"/>
                <w:szCs w:val="20"/>
                <w:lang w:eastAsia="sl-SI"/>
              </w:rPr>
              <w:t>imi kavtelami, kot sicer veljajo za osebo, ki želi izvajati rejniško dejavnost, sodišče posameznika preveri v smislu ne le izpolnjevanja formalnih pogojev, temveč tudi z vidika koristnosti izvajanja rejništva za otroka</w:t>
            </w:r>
            <w:r>
              <w:rPr>
                <w:rFonts w:cs="Arial"/>
                <w:bCs/>
                <w:color w:val="000000"/>
                <w:szCs w:val="20"/>
                <w:lang w:eastAsia="sl-SI"/>
              </w:rPr>
              <w:t>,</w:t>
            </w:r>
            <w:r w:rsidRPr="003D75D4">
              <w:rPr>
                <w:rFonts w:cs="Arial"/>
                <w:bCs/>
                <w:color w:val="000000"/>
                <w:szCs w:val="20"/>
                <w:lang w:eastAsia="sl-SI"/>
              </w:rPr>
              <w:t xml:space="preserve"> ter ga imenuje v odločbi o namestitvi otroka v rejništvo. Ta odločba je </w:t>
            </w:r>
            <w:r>
              <w:rPr>
                <w:rFonts w:cs="Arial"/>
                <w:bCs/>
                <w:color w:val="000000"/>
                <w:szCs w:val="20"/>
                <w:lang w:eastAsia="sl-SI"/>
              </w:rPr>
              <w:t xml:space="preserve">potem </w:t>
            </w:r>
            <w:r w:rsidRPr="003D75D4">
              <w:rPr>
                <w:rFonts w:cs="Arial"/>
                <w:bCs/>
                <w:color w:val="000000"/>
                <w:szCs w:val="20"/>
                <w:lang w:eastAsia="sl-SI"/>
              </w:rPr>
              <w:t xml:space="preserve">podlaga za vpis osebe v evidenco izdanih dovoljenj za izvajanje rejniške dejavnosti, </w:t>
            </w:r>
            <w:r>
              <w:rPr>
                <w:rFonts w:cs="Arial"/>
                <w:bCs/>
                <w:color w:val="000000"/>
                <w:szCs w:val="20"/>
                <w:lang w:eastAsia="sl-SI"/>
              </w:rPr>
              <w:t>pri čemer</w:t>
            </w:r>
            <w:r w:rsidRPr="003D75D4">
              <w:rPr>
                <w:rFonts w:cs="Arial"/>
                <w:bCs/>
                <w:color w:val="000000"/>
                <w:szCs w:val="20"/>
                <w:lang w:eastAsia="sl-SI"/>
              </w:rPr>
              <w:t xml:space="preserve"> se nje</w:t>
            </w:r>
            <w:r>
              <w:rPr>
                <w:rFonts w:cs="Arial"/>
                <w:bCs/>
                <w:color w:val="000000"/>
                <w:szCs w:val="20"/>
                <w:lang w:eastAsia="sl-SI"/>
              </w:rPr>
              <w:t>n</w:t>
            </w:r>
            <w:r w:rsidRPr="003D75D4">
              <w:rPr>
                <w:rFonts w:cs="Arial"/>
                <w:bCs/>
                <w:color w:val="000000"/>
                <w:szCs w:val="20"/>
                <w:lang w:eastAsia="sl-SI"/>
              </w:rPr>
              <w:t>o izvajanje rejniške dejavnosti omeji izključno na otroka, za katerega je bila imenovana za rejnika</w:t>
            </w:r>
            <w:r>
              <w:rPr>
                <w:rFonts w:cs="Arial"/>
                <w:bCs/>
                <w:color w:val="000000"/>
                <w:szCs w:val="20"/>
                <w:lang w:eastAsia="sl-SI"/>
              </w:rPr>
              <w:t xml:space="preserve">,in </w:t>
            </w:r>
            <w:r w:rsidRPr="003D75D4">
              <w:rPr>
                <w:rFonts w:cs="Arial"/>
                <w:bCs/>
                <w:color w:val="000000"/>
                <w:szCs w:val="20"/>
                <w:lang w:eastAsia="sl-SI"/>
              </w:rPr>
              <w:t xml:space="preserve">za čas namestitve otroka. </w:t>
            </w:r>
            <w:r>
              <w:rPr>
                <w:rFonts w:cs="Arial"/>
                <w:bCs/>
                <w:color w:val="000000"/>
                <w:szCs w:val="20"/>
                <w:lang w:eastAsia="sl-SI"/>
              </w:rPr>
              <w:t>Tako</w:t>
            </w:r>
            <w:r w:rsidRPr="003D75D4">
              <w:rPr>
                <w:rFonts w:cs="Arial"/>
                <w:bCs/>
                <w:color w:val="000000"/>
                <w:szCs w:val="20"/>
                <w:lang w:eastAsia="sl-SI"/>
              </w:rPr>
              <w:t xml:space="preserve"> se bo zagotovil </w:t>
            </w:r>
            <w:r>
              <w:rPr>
                <w:rFonts w:cs="Arial"/>
                <w:bCs/>
                <w:color w:val="000000"/>
                <w:szCs w:val="20"/>
                <w:lang w:eastAsia="sl-SI"/>
              </w:rPr>
              <w:t>pregled</w:t>
            </w:r>
            <w:r w:rsidRPr="003D75D4">
              <w:rPr>
                <w:rFonts w:cs="Arial"/>
                <w:bCs/>
                <w:color w:val="000000"/>
                <w:szCs w:val="20"/>
                <w:lang w:eastAsia="sl-SI"/>
              </w:rPr>
              <w:t>en postopek namestitve otroka, k</w:t>
            </w:r>
            <w:r>
              <w:rPr>
                <w:rFonts w:cs="Arial"/>
                <w:bCs/>
                <w:color w:val="000000"/>
                <w:szCs w:val="20"/>
                <w:lang w:eastAsia="sl-SI"/>
              </w:rPr>
              <w:t xml:space="preserve">i </w:t>
            </w:r>
            <w:r w:rsidRPr="003D75D4">
              <w:rPr>
                <w:rFonts w:cs="Arial"/>
                <w:bCs/>
                <w:color w:val="000000"/>
                <w:szCs w:val="20"/>
                <w:lang w:eastAsia="sl-SI"/>
              </w:rPr>
              <w:t xml:space="preserve">ga vodi organ, ki obenem odloča o potrebnosti zaščite otrokove koristi. Gre namreč za reševanje dveh pravnih vprašanj, ki sta med sabo neločljivo povezani: odločitev o potrebnosti zaščite otrokove koristi ni mogoča brez vzporedne odločitve o tem, kam bo otrok </w:t>
            </w:r>
            <w:r>
              <w:rPr>
                <w:rFonts w:cs="Arial"/>
                <w:bCs/>
                <w:color w:val="000000"/>
                <w:szCs w:val="20"/>
                <w:lang w:eastAsia="sl-SI"/>
              </w:rPr>
              <w:t>nameščen</w:t>
            </w:r>
            <w:r w:rsidRPr="003D75D4">
              <w:rPr>
                <w:rFonts w:cs="Arial"/>
                <w:bCs/>
                <w:color w:val="000000"/>
                <w:szCs w:val="20"/>
                <w:lang w:eastAsia="sl-SI"/>
              </w:rPr>
              <w:t>. Predlog zakona določa, predvsem z</w:t>
            </w:r>
            <w:r w:rsidRPr="003D75D4">
              <w:rPr>
                <w:rFonts w:cs="Arial"/>
                <w:szCs w:val="20"/>
              </w:rPr>
              <w:t>aradi vsebinske celovitosti ureditve, da sodišče v primeru razrešitve rejnika odloči o namestitvi otroka v drugo rejniško družino ali o prenehanju rejništva ali poskrbi za drugo obliko varstva in vzgoje otroka.</w:t>
            </w:r>
          </w:p>
          <w:p w:rsidR="00812CFE" w:rsidRPr="003D75D4" w:rsidRDefault="00812CFE" w:rsidP="00961ADB">
            <w:pPr>
              <w:autoSpaceDE w:val="0"/>
              <w:autoSpaceDN w:val="0"/>
              <w:adjustRightInd w:val="0"/>
              <w:spacing w:line="288" w:lineRule="auto"/>
              <w:rPr>
                <w:rFonts w:cs="Arial"/>
                <w:bCs/>
                <w:color w:val="000000"/>
                <w:szCs w:val="20"/>
                <w:lang w:eastAsia="sl-SI"/>
              </w:rPr>
            </w:pPr>
          </w:p>
          <w:p w:rsidR="0007613F" w:rsidRDefault="0007613F" w:rsidP="00961ADB">
            <w:pPr>
              <w:autoSpaceDE w:val="0"/>
              <w:autoSpaceDN w:val="0"/>
              <w:adjustRightInd w:val="0"/>
              <w:spacing w:line="288" w:lineRule="auto"/>
              <w:rPr>
                <w:rFonts w:cs="Arial"/>
                <w:szCs w:val="20"/>
              </w:rPr>
            </w:pPr>
            <w:r w:rsidRPr="003D75D4">
              <w:rPr>
                <w:rFonts w:cs="Arial"/>
                <w:bCs/>
                <w:color w:val="000000"/>
                <w:szCs w:val="20"/>
                <w:lang w:eastAsia="sl-SI"/>
              </w:rPr>
              <w:t>Cilj predloga zakona je tudi zagotovitev pravne podlage za odločitev o razrešitvi rejnika, ki jo določa DZ.</w:t>
            </w:r>
            <w:r w:rsidRPr="003D75D4">
              <w:rPr>
                <w:rFonts w:cs="Arial"/>
                <w:bCs/>
                <w:szCs w:val="20"/>
              </w:rPr>
              <w:t xml:space="preserve"> ZIRD ne ureja instituta razrešitve rejnika, </w:t>
            </w:r>
            <w:r>
              <w:rPr>
                <w:rFonts w:cs="Arial"/>
                <w:bCs/>
                <w:szCs w:val="20"/>
              </w:rPr>
              <w:t>ampak</w:t>
            </w:r>
            <w:r w:rsidRPr="003D75D4">
              <w:rPr>
                <w:rFonts w:cs="Arial"/>
                <w:bCs/>
                <w:szCs w:val="20"/>
              </w:rPr>
              <w:t xml:space="preserve"> določa načine prenehanja rejniške pogodbe, med drugim tudi z razvezo ali odpovedjo. </w:t>
            </w:r>
            <w:r>
              <w:rPr>
                <w:rFonts w:cs="Arial"/>
                <w:szCs w:val="20"/>
              </w:rPr>
              <w:t>V</w:t>
            </w:r>
            <w:r w:rsidRPr="003D75D4">
              <w:rPr>
                <w:rFonts w:cs="Arial"/>
                <w:szCs w:val="20"/>
              </w:rPr>
              <w:t xml:space="preserve"> ZIRD </w:t>
            </w:r>
            <w:r>
              <w:rPr>
                <w:rFonts w:cs="Arial"/>
                <w:szCs w:val="20"/>
              </w:rPr>
              <w:t>se r</w:t>
            </w:r>
            <w:r w:rsidRPr="003D75D4">
              <w:rPr>
                <w:rFonts w:cs="Arial"/>
                <w:szCs w:val="20"/>
              </w:rPr>
              <w:t xml:space="preserve">azlogi za razvezo rejniške pogodbe nanašajo </w:t>
            </w:r>
            <w:r>
              <w:rPr>
                <w:rFonts w:cs="Arial"/>
                <w:szCs w:val="20"/>
              </w:rPr>
              <w:t>na ne</w:t>
            </w:r>
            <w:r w:rsidRPr="003D75D4">
              <w:rPr>
                <w:rFonts w:cs="Arial"/>
                <w:szCs w:val="20"/>
              </w:rPr>
              <w:t>izpolnjevanje formalnih pogojev na strani rejnika in na strani otroka</w:t>
            </w:r>
            <w:r>
              <w:rPr>
                <w:rFonts w:cs="Arial"/>
                <w:szCs w:val="20"/>
              </w:rPr>
              <w:t xml:space="preserve"> ter </w:t>
            </w:r>
            <w:r w:rsidRPr="003D75D4">
              <w:rPr>
                <w:rFonts w:cs="Arial"/>
                <w:szCs w:val="20"/>
              </w:rPr>
              <w:t xml:space="preserve">na sam način izvajanja rejniške dejavnosti. S predlogom zakona se </w:t>
            </w:r>
            <w:r>
              <w:rPr>
                <w:rFonts w:cs="Arial"/>
                <w:szCs w:val="20"/>
              </w:rPr>
              <w:t>določ</w:t>
            </w:r>
            <w:r w:rsidRPr="003D75D4">
              <w:rPr>
                <w:rFonts w:cs="Arial"/>
                <w:szCs w:val="20"/>
              </w:rPr>
              <w:t>a</w:t>
            </w:r>
            <w:r>
              <w:rPr>
                <w:rFonts w:cs="Arial"/>
                <w:szCs w:val="20"/>
              </w:rPr>
              <w:t>jo</w:t>
            </w:r>
            <w:r w:rsidRPr="003D75D4">
              <w:rPr>
                <w:rFonts w:cs="Arial"/>
                <w:szCs w:val="20"/>
              </w:rPr>
              <w:t xml:space="preserve"> razlog</w:t>
            </w:r>
            <w:r>
              <w:rPr>
                <w:rFonts w:cs="Arial"/>
                <w:szCs w:val="20"/>
              </w:rPr>
              <w:t>i</w:t>
            </w:r>
            <w:r w:rsidRPr="003D75D4">
              <w:rPr>
                <w:rFonts w:cs="Arial"/>
                <w:szCs w:val="20"/>
              </w:rPr>
              <w:t xml:space="preserve"> za razrešitev rejnika, ki vsebinsko povzemajo razloge </w:t>
            </w:r>
            <w:r>
              <w:rPr>
                <w:rFonts w:cs="Arial"/>
                <w:szCs w:val="20"/>
              </w:rPr>
              <w:t>z</w:t>
            </w:r>
            <w:r w:rsidRPr="003D75D4">
              <w:rPr>
                <w:rFonts w:cs="Arial"/>
                <w:szCs w:val="20"/>
              </w:rPr>
              <w:t xml:space="preserve">daj veljavne ureditve za razvezo rejniške pogodbe in </w:t>
            </w:r>
            <w:r>
              <w:rPr>
                <w:rFonts w:cs="Arial"/>
                <w:szCs w:val="20"/>
              </w:rPr>
              <w:t xml:space="preserve">jih </w:t>
            </w:r>
            <w:r w:rsidRPr="003D75D4">
              <w:rPr>
                <w:rFonts w:cs="Arial"/>
                <w:szCs w:val="20"/>
              </w:rPr>
              <w:t>dopolnjuje</w:t>
            </w:r>
            <w:r>
              <w:rPr>
                <w:rFonts w:cs="Arial"/>
                <w:szCs w:val="20"/>
              </w:rPr>
              <w:t>jo</w:t>
            </w:r>
            <w:r w:rsidRPr="003D75D4">
              <w:rPr>
                <w:rFonts w:cs="Arial"/>
                <w:szCs w:val="20"/>
              </w:rPr>
              <w:t xml:space="preserve"> tudi z možnostjo, da rejnik sam predlaga lastno razrešitev. </w:t>
            </w:r>
          </w:p>
          <w:p w:rsidR="00812CFE" w:rsidRDefault="00812CFE" w:rsidP="00961ADB">
            <w:pPr>
              <w:autoSpaceDE w:val="0"/>
              <w:autoSpaceDN w:val="0"/>
              <w:adjustRightInd w:val="0"/>
              <w:spacing w:line="288" w:lineRule="auto"/>
              <w:rPr>
                <w:rFonts w:cs="Arial"/>
                <w:szCs w:val="20"/>
              </w:rPr>
            </w:pPr>
          </w:p>
          <w:p w:rsidR="0007613F" w:rsidRDefault="0007613F" w:rsidP="00961ADB">
            <w:pPr>
              <w:autoSpaceDE w:val="0"/>
              <w:autoSpaceDN w:val="0"/>
              <w:adjustRightInd w:val="0"/>
              <w:spacing w:line="288" w:lineRule="auto"/>
              <w:rPr>
                <w:rFonts w:cs="Arial"/>
              </w:rPr>
            </w:pPr>
            <w:r>
              <w:rPr>
                <w:rFonts w:cs="Arial"/>
                <w:szCs w:val="20"/>
              </w:rPr>
              <w:t>Predlog zakona sledi tudi potrebi po večji prilagodljivosti glede možnosti izvajanja rejništva kot poklica. Pri tem upošteva dejstvo, da je v</w:t>
            </w:r>
            <w:r>
              <w:rPr>
                <w:rFonts w:cs="Arial"/>
              </w:rPr>
              <w:t>ključitev v obvezno pokojninsko in invalidsko zavarovanje mogoča tudi iz več naslovov, vendar skupno ne več kot za polni zavarovalni čas. Zdaj veljavna ureditev v tem delu namreč dopušča nejasnost oziroma interpretacijo, da ni mogoča vključitev v zavarovanje iz naslova izvajanja rejniške dejavnosti kot poklica za manj kot polni zavarovalni čas, kar pa ni bil namen določbe, zlasti glede na dejstvo, da se rejniška dejavnost lahko v celoti izvaja nepoklicno. V primeru vključitve za manj kot polni zavarovalni čas namreč predlog zakona dopušča možnost plačila prispevkov iz naslova izvajanja rejniške dejavnosti kot poklica za razliko do polnega zavarovalnega časa.</w:t>
            </w:r>
          </w:p>
          <w:p w:rsidR="0007613F" w:rsidRDefault="0007613F" w:rsidP="00961ADB">
            <w:pPr>
              <w:autoSpaceDE w:val="0"/>
              <w:autoSpaceDN w:val="0"/>
              <w:adjustRightInd w:val="0"/>
              <w:spacing w:line="288" w:lineRule="auto"/>
              <w:rPr>
                <w:rFonts w:cs="Arial"/>
              </w:rPr>
            </w:pPr>
          </w:p>
          <w:p w:rsidR="0007613F" w:rsidRDefault="0007613F" w:rsidP="00961ADB">
            <w:pPr>
              <w:spacing w:line="288" w:lineRule="auto"/>
              <w:rPr>
                <w:rFonts w:cs="Arial"/>
                <w:szCs w:val="20"/>
              </w:rPr>
            </w:pPr>
            <w:r w:rsidRPr="00AB5096">
              <w:rPr>
                <w:rFonts w:cs="Arial"/>
                <w:szCs w:val="20"/>
              </w:rPr>
              <w:t xml:space="preserve">S predlagano rešitvijo </w:t>
            </w:r>
            <w:r>
              <w:rPr>
                <w:rFonts w:cs="Arial"/>
                <w:szCs w:val="20"/>
              </w:rPr>
              <w:t xml:space="preserve">podaljšanja možnosti bivanja </w:t>
            </w:r>
            <w:r w:rsidRPr="00AB5096">
              <w:rPr>
                <w:rFonts w:cs="Arial"/>
                <w:szCs w:val="20"/>
              </w:rPr>
              <w:t>osebam, ki po zaključku šolanja aktivno iščejo zaposlitev</w:t>
            </w:r>
            <w:r>
              <w:rPr>
                <w:rFonts w:cs="Arial"/>
                <w:szCs w:val="20"/>
              </w:rPr>
              <w:t xml:space="preserve"> in nimajo druge možnosti bivanja v rejništvu, bi</w:t>
            </w:r>
            <w:r w:rsidRPr="00AB5096">
              <w:rPr>
                <w:rFonts w:cs="Arial"/>
                <w:szCs w:val="20"/>
              </w:rPr>
              <w:t xml:space="preserve"> omogočili lažje reševanje zaposlitvenega in stanovanjskega </w:t>
            </w:r>
            <w:r>
              <w:rPr>
                <w:rFonts w:cs="Arial"/>
                <w:szCs w:val="20"/>
              </w:rPr>
              <w:t>vprašanja in s tem osamosvojitve</w:t>
            </w:r>
            <w:r w:rsidRPr="00AB5096">
              <w:rPr>
                <w:rFonts w:cs="Arial"/>
                <w:szCs w:val="20"/>
              </w:rPr>
              <w:t>. Mladostnika, ki živi v rejniš</w:t>
            </w:r>
            <w:r>
              <w:rPr>
                <w:rFonts w:cs="Arial"/>
                <w:szCs w:val="20"/>
              </w:rPr>
              <w:t>ki družini in zaključuje šolanje</w:t>
            </w:r>
            <w:r w:rsidRPr="00AB5096">
              <w:rPr>
                <w:rFonts w:cs="Arial"/>
                <w:szCs w:val="20"/>
              </w:rPr>
              <w:t>, center za socialno delo že pred zaključkom rejništva pripravlja na samostojnost in življenje zunaj rejništva. Nekateri izmed teh mladih odraslih ljudi še vedno potrebujejo veliko spodbud, usmerjanja in spremljanja strokovnih služb ter učenja spretnosti za življenje in drugih socialnih veščin. Ob zaključku rejništva oziroma izključitvi mlade odrasle osebe iz sistema organizirane skrbi namreč obstaja večje tveganje za socialno izključenost teh oseb (revščina, kriminal). Največj</w:t>
            </w:r>
            <w:r>
              <w:rPr>
                <w:rFonts w:cs="Arial"/>
                <w:szCs w:val="20"/>
              </w:rPr>
              <w:t>a težava</w:t>
            </w:r>
            <w:r w:rsidRPr="00AB5096">
              <w:rPr>
                <w:rFonts w:cs="Arial"/>
                <w:szCs w:val="20"/>
              </w:rPr>
              <w:t xml:space="preserve"> ob osamosvajanju </w:t>
            </w:r>
            <w:r>
              <w:rPr>
                <w:rFonts w:cs="Arial"/>
                <w:szCs w:val="20"/>
              </w:rPr>
              <w:t xml:space="preserve">je </w:t>
            </w:r>
            <w:r w:rsidRPr="00AB5096">
              <w:rPr>
                <w:rFonts w:cs="Arial"/>
                <w:szCs w:val="20"/>
              </w:rPr>
              <w:t>nedvomno ureditev nadaljnjega bivanja in zaposlitve, zlasti za tiste, ki po končani srednji šoli v</w:t>
            </w:r>
            <w:r>
              <w:rPr>
                <w:rFonts w:cs="Arial"/>
                <w:szCs w:val="20"/>
              </w:rPr>
              <w:t>stopa</w:t>
            </w:r>
            <w:r w:rsidRPr="00AB5096">
              <w:rPr>
                <w:rFonts w:cs="Arial"/>
                <w:szCs w:val="20"/>
              </w:rPr>
              <w:t xml:space="preserve">jo </w:t>
            </w:r>
            <w:r>
              <w:rPr>
                <w:rFonts w:cs="Arial"/>
                <w:szCs w:val="20"/>
              </w:rPr>
              <w:t>na</w:t>
            </w:r>
            <w:r w:rsidR="006F7D6F">
              <w:rPr>
                <w:rFonts w:cs="Arial"/>
                <w:szCs w:val="20"/>
              </w:rPr>
              <w:t xml:space="preserve"> </w:t>
            </w:r>
            <w:r w:rsidRPr="00AB5096">
              <w:rPr>
                <w:rFonts w:cs="Arial"/>
                <w:szCs w:val="20"/>
              </w:rPr>
              <w:t xml:space="preserve">trg dela. </w:t>
            </w:r>
            <w:r>
              <w:rPr>
                <w:rFonts w:cs="Arial"/>
                <w:szCs w:val="20"/>
              </w:rPr>
              <w:t>Predlagana rešitev sledi tudi enemu izmed ukrepov iz Resolucije o družinski politiki 2018–2028.</w:t>
            </w:r>
          </w:p>
          <w:p w:rsidR="00FB3D1B" w:rsidRDefault="00FB3D1B" w:rsidP="00FB3D1B">
            <w:pPr>
              <w:spacing w:line="288" w:lineRule="auto"/>
              <w:rPr>
                <w:rFonts w:cs="Arial"/>
                <w:szCs w:val="20"/>
              </w:rPr>
            </w:pPr>
          </w:p>
          <w:p w:rsidR="00FB3D1B" w:rsidRDefault="00FB3D1B" w:rsidP="00FB3D1B">
            <w:pPr>
              <w:spacing w:line="288" w:lineRule="auto"/>
              <w:rPr>
                <w:rFonts w:cs="Arial"/>
                <w:szCs w:val="20"/>
              </w:rPr>
            </w:pPr>
            <w:r>
              <w:rPr>
                <w:rFonts w:cs="Arial"/>
                <w:szCs w:val="20"/>
              </w:rPr>
              <w:t>Predlog zakona določa tudi dvig višine plačila dela kot dela rejnine, ki pripada rejniku (in sicer za 9 evrov), ki se od začetka uporabe ZIRD od leta 2002 ni spreminjal.</w:t>
            </w:r>
          </w:p>
          <w:p w:rsidR="00812CFE" w:rsidRPr="003F1703" w:rsidRDefault="00812CFE" w:rsidP="00080E22">
            <w:pPr>
              <w:spacing w:line="288" w:lineRule="auto"/>
              <w:rPr>
                <w:szCs w:val="20"/>
              </w:rPr>
            </w:pPr>
          </w:p>
        </w:tc>
      </w:tr>
      <w:tr w:rsidR="00812CFE" w:rsidRPr="003F1703" w:rsidTr="00117D60">
        <w:trPr>
          <w:gridBefore w:val="1"/>
          <w:wBefore w:w="108" w:type="dxa"/>
        </w:trPr>
        <w:tc>
          <w:tcPr>
            <w:tcW w:w="9105" w:type="dxa"/>
          </w:tcPr>
          <w:p w:rsidR="00812CFE" w:rsidRPr="003F1703" w:rsidRDefault="00812CFE" w:rsidP="00961ADB">
            <w:pPr>
              <w:pStyle w:val="Odsek"/>
              <w:numPr>
                <w:ilvl w:val="0"/>
                <w:numId w:val="0"/>
              </w:numPr>
              <w:spacing w:before="0" w:after="0" w:line="260" w:lineRule="exact"/>
              <w:jc w:val="both"/>
              <w:rPr>
                <w:sz w:val="20"/>
                <w:szCs w:val="20"/>
              </w:rPr>
            </w:pPr>
            <w:r w:rsidRPr="003F1703">
              <w:rPr>
                <w:sz w:val="20"/>
                <w:szCs w:val="20"/>
              </w:rPr>
              <w:lastRenderedPageBreak/>
              <w:t>2.2 Načela</w:t>
            </w:r>
          </w:p>
        </w:tc>
      </w:tr>
      <w:tr w:rsidR="00812CFE" w:rsidRPr="003F1703" w:rsidTr="00117D60">
        <w:trPr>
          <w:gridBefore w:val="1"/>
          <w:wBefore w:w="108" w:type="dxa"/>
        </w:trPr>
        <w:tc>
          <w:tcPr>
            <w:tcW w:w="9105" w:type="dxa"/>
          </w:tcPr>
          <w:p w:rsidR="00812CFE" w:rsidRDefault="00812CFE" w:rsidP="00961ADB">
            <w:pPr>
              <w:pStyle w:val="Neotevilenodstavek"/>
              <w:spacing w:before="0" w:after="0" w:line="260" w:lineRule="exact"/>
              <w:rPr>
                <w:sz w:val="20"/>
                <w:szCs w:val="20"/>
              </w:rPr>
            </w:pPr>
          </w:p>
          <w:p w:rsidR="00812CFE" w:rsidRDefault="006F7D6F" w:rsidP="007C5065">
            <w:pPr>
              <w:pStyle w:val="Neotevilenodstavek"/>
              <w:spacing w:before="0" w:after="0" w:line="260" w:lineRule="exact"/>
              <w:rPr>
                <w:sz w:val="20"/>
                <w:szCs w:val="20"/>
              </w:rPr>
            </w:pPr>
            <w:r w:rsidRPr="003D75D4">
              <w:rPr>
                <w:sz w:val="20"/>
                <w:szCs w:val="20"/>
              </w:rPr>
              <w:t>Osnovno načelo predloga zakona je ne le k</w:t>
            </w:r>
            <w:r>
              <w:rPr>
                <w:sz w:val="20"/>
                <w:szCs w:val="20"/>
              </w:rPr>
              <w:t>akovos</w:t>
            </w:r>
            <w:r w:rsidRPr="003D75D4">
              <w:rPr>
                <w:sz w:val="20"/>
                <w:szCs w:val="20"/>
              </w:rPr>
              <w:t xml:space="preserve">tno izvajanje rejniške dejavnosti, </w:t>
            </w:r>
            <w:r>
              <w:rPr>
                <w:sz w:val="20"/>
                <w:szCs w:val="20"/>
              </w:rPr>
              <w:t>ampak</w:t>
            </w:r>
            <w:r w:rsidRPr="003D75D4">
              <w:rPr>
                <w:sz w:val="20"/>
                <w:szCs w:val="20"/>
              </w:rPr>
              <w:t xml:space="preserve"> tudi pravna ureditev namestitve otrok</w:t>
            </w:r>
            <w:r>
              <w:rPr>
                <w:sz w:val="20"/>
                <w:szCs w:val="20"/>
              </w:rPr>
              <w:t>a</w:t>
            </w:r>
            <w:r w:rsidRPr="003D75D4">
              <w:rPr>
                <w:sz w:val="20"/>
                <w:szCs w:val="20"/>
              </w:rPr>
              <w:t xml:space="preserve">, ki potrebuje tovrstno nadomestno varstvo, s </w:t>
            </w:r>
            <w:r>
              <w:rPr>
                <w:sz w:val="20"/>
                <w:szCs w:val="20"/>
              </w:rPr>
              <w:t>pregled</w:t>
            </w:r>
            <w:r w:rsidRPr="003D75D4">
              <w:rPr>
                <w:sz w:val="20"/>
                <w:szCs w:val="20"/>
              </w:rPr>
              <w:t xml:space="preserve">nim in </w:t>
            </w:r>
            <w:r>
              <w:rPr>
                <w:sz w:val="20"/>
                <w:szCs w:val="20"/>
              </w:rPr>
              <w:t>ekonomičnim</w:t>
            </w:r>
            <w:r w:rsidRPr="003D75D4">
              <w:rPr>
                <w:sz w:val="20"/>
                <w:szCs w:val="20"/>
              </w:rPr>
              <w:t xml:space="preserve"> </w:t>
            </w:r>
            <w:r>
              <w:rPr>
                <w:sz w:val="20"/>
                <w:szCs w:val="20"/>
              </w:rPr>
              <w:t>ravn</w:t>
            </w:r>
            <w:r w:rsidRPr="003D75D4">
              <w:rPr>
                <w:sz w:val="20"/>
                <w:szCs w:val="20"/>
              </w:rPr>
              <w:t>anjem pristojnih organov (tj</w:t>
            </w:r>
            <w:r>
              <w:rPr>
                <w:sz w:val="20"/>
                <w:szCs w:val="20"/>
              </w:rPr>
              <w:t>.</w:t>
            </w:r>
            <w:r w:rsidRPr="003D75D4">
              <w:rPr>
                <w:sz w:val="20"/>
                <w:szCs w:val="20"/>
              </w:rPr>
              <w:t xml:space="preserve"> sodišč in centrov za socialno </w:t>
            </w:r>
            <w:r w:rsidRPr="006F7D6F">
              <w:rPr>
                <w:sz w:val="20"/>
                <w:szCs w:val="20"/>
              </w:rPr>
              <w:t>delo), z varstvom največje koristi otroka. Osnovno načelo je tudi zagotovitev časovno omejenega bivanja</w:t>
            </w:r>
            <w:r w:rsidR="00100920">
              <w:rPr>
                <w:sz w:val="20"/>
                <w:szCs w:val="20"/>
              </w:rPr>
              <w:t xml:space="preserve"> osebi</w:t>
            </w:r>
            <w:r w:rsidRPr="006F7D6F">
              <w:rPr>
                <w:sz w:val="20"/>
                <w:szCs w:val="20"/>
              </w:rPr>
              <w:t xml:space="preserve"> (največ 12 mesecev neposredno po zaključku srednješolskega izobraževanja, vendar najdalj do dopolnjenega 26. leta starosti osebe</w:t>
            </w:r>
            <w:r>
              <w:rPr>
                <w:sz w:val="20"/>
                <w:szCs w:val="20"/>
              </w:rPr>
              <w:t xml:space="preserve">), to je </w:t>
            </w:r>
            <w:r w:rsidRPr="006F7D6F">
              <w:rPr>
                <w:sz w:val="20"/>
                <w:szCs w:val="20"/>
              </w:rPr>
              <w:t>v času vstopanja na trg dela.</w:t>
            </w:r>
            <w:r w:rsidR="00A633C5">
              <w:rPr>
                <w:sz w:val="20"/>
                <w:szCs w:val="20"/>
              </w:rPr>
              <w:t xml:space="preserve"> </w:t>
            </w:r>
          </w:p>
          <w:p w:rsidR="007C5065" w:rsidRPr="003F1703" w:rsidRDefault="007C5065" w:rsidP="007C5065">
            <w:pPr>
              <w:pStyle w:val="Neotevilenodstavek"/>
              <w:spacing w:before="0" w:after="0" w:line="260" w:lineRule="exact"/>
              <w:rPr>
                <w:sz w:val="20"/>
                <w:szCs w:val="20"/>
              </w:rPr>
            </w:pPr>
          </w:p>
        </w:tc>
      </w:tr>
      <w:tr w:rsidR="00812CFE" w:rsidRPr="003F1703" w:rsidTr="00117D60">
        <w:trPr>
          <w:gridBefore w:val="1"/>
          <w:wBefore w:w="108" w:type="dxa"/>
        </w:trPr>
        <w:tc>
          <w:tcPr>
            <w:tcW w:w="9105" w:type="dxa"/>
          </w:tcPr>
          <w:p w:rsidR="00812CFE" w:rsidRDefault="00812CFE" w:rsidP="00961ADB">
            <w:pPr>
              <w:pStyle w:val="Odsek"/>
              <w:numPr>
                <w:ilvl w:val="0"/>
                <w:numId w:val="0"/>
              </w:numPr>
              <w:spacing w:before="0" w:after="0" w:line="260" w:lineRule="exact"/>
              <w:jc w:val="both"/>
              <w:rPr>
                <w:sz w:val="20"/>
                <w:szCs w:val="20"/>
              </w:rPr>
            </w:pPr>
            <w:r w:rsidRPr="003F1703">
              <w:rPr>
                <w:sz w:val="20"/>
                <w:szCs w:val="20"/>
              </w:rPr>
              <w:t>2.3 Poglavitne rešitve</w:t>
            </w:r>
          </w:p>
          <w:p w:rsidR="00812CFE" w:rsidRPr="003F1703" w:rsidRDefault="00812CFE" w:rsidP="00961ADB">
            <w:pPr>
              <w:pStyle w:val="Odsek"/>
              <w:numPr>
                <w:ilvl w:val="0"/>
                <w:numId w:val="0"/>
              </w:numPr>
              <w:spacing w:before="0" w:after="0" w:line="260" w:lineRule="exact"/>
              <w:jc w:val="both"/>
              <w:rPr>
                <w:sz w:val="20"/>
                <w:szCs w:val="20"/>
              </w:rPr>
            </w:pPr>
          </w:p>
        </w:tc>
      </w:tr>
      <w:tr w:rsidR="00812CFE" w:rsidRPr="003F1703" w:rsidTr="00117D60">
        <w:trPr>
          <w:gridBefore w:val="1"/>
          <w:wBefore w:w="108" w:type="dxa"/>
          <w:trHeight w:val="434"/>
        </w:trPr>
        <w:tc>
          <w:tcPr>
            <w:tcW w:w="9105" w:type="dxa"/>
          </w:tcPr>
          <w:p w:rsidR="006F7D6F" w:rsidRPr="003D75D4" w:rsidRDefault="006F7D6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DZ prenaša stvarno pristojnost odločanja o namestitvi otroka v rejništvo s centrov za socialno delo na sodišča. Sodišča bodo v skladu z DZ v postopkih o ukrepih za varstvo koristi otroka ali v drugih primerih, ki terjajo zagotovitev tovrstn</w:t>
            </w:r>
            <w:r>
              <w:rPr>
                <w:rFonts w:cs="Arial"/>
                <w:bCs/>
                <w:color w:val="000000"/>
                <w:szCs w:val="20"/>
                <w:lang w:eastAsia="sl-SI"/>
              </w:rPr>
              <w:t>e</w:t>
            </w:r>
            <w:r w:rsidRPr="003D75D4">
              <w:rPr>
                <w:rFonts w:cs="Arial"/>
                <w:bCs/>
                <w:color w:val="000000"/>
                <w:szCs w:val="20"/>
                <w:lang w:eastAsia="sl-SI"/>
              </w:rPr>
              <w:t xml:space="preserve"> namestitv</w:t>
            </w:r>
            <w:r>
              <w:rPr>
                <w:rFonts w:cs="Arial"/>
                <w:bCs/>
                <w:color w:val="000000"/>
                <w:szCs w:val="20"/>
                <w:lang w:eastAsia="sl-SI"/>
              </w:rPr>
              <w:t xml:space="preserve">e </w:t>
            </w:r>
            <w:r w:rsidRPr="003D75D4">
              <w:rPr>
                <w:rFonts w:cs="Arial"/>
                <w:bCs/>
                <w:color w:val="000000"/>
                <w:szCs w:val="20"/>
                <w:lang w:eastAsia="sl-SI"/>
              </w:rPr>
              <w:t xml:space="preserve">otroku, odločila o namestitvi otroka v rejniško družino </w:t>
            </w:r>
            <w:r>
              <w:rPr>
                <w:rFonts w:cs="Arial"/>
                <w:bCs/>
                <w:color w:val="000000"/>
                <w:szCs w:val="20"/>
                <w:lang w:eastAsia="sl-SI"/>
              </w:rPr>
              <w:t xml:space="preserve">in </w:t>
            </w:r>
            <w:r w:rsidRPr="003D75D4">
              <w:rPr>
                <w:rFonts w:cs="Arial"/>
                <w:bCs/>
                <w:color w:val="000000"/>
                <w:szCs w:val="20"/>
                <w:lang w:eastAsia="sl-SI"/>
              </w:rPr>
              <w:t xml:space="preserve">ob tem rejnika tudi imenovala. </w:t>
            </w:r>
          </w:p>
          <w:p w:rsidR="006F7D6F" w:rsidRDefault="006F7D6F" w:rsidP="00961ADB">
            <w:pPr>
              <w:autoSpaceDE w:val="0"/>
              <w:autoSpaceDN w:val="0"/>
              <w:adjustRightInd w:val="0"/>
              <w:spacing w:line="288" w:lineRule="auto"/>
              <w:rPr>
                <w:rFonts w:cs="Arial"/>
                <w:bCs/>
                <w:color w:val="000000"/>
                <w:szCs w:val="20"/>
                <w:lang w:eastAsia="sl-SI"/>
              </w:rPr>
            </w:pPr>
          </w:p>
          <w:p w:rsidR="006F7D6F" w:rsidRPr="003D75D4" w:rsidRDefault="006F7D6F" w:rsidP="00961ADB">
            <w:pPr>
              <w:autoSpaceDE w:val="0"/>
              <w:autoSpaceDN w:val="0"/>
              <w:adjustRightInd w:val="0"/>
              <w:spacing w:line="288" w:lineRule="auto"/>
              <w:rPr>
                <w:rFonts w:cs="Arial"/>
                <w:bCs/>
                <w:color w:val="000000"/>
                <w:szCs w:val="20"/>
                <w:lang w:eastAsia="sl-SI"/>
              </w:rPr>
            </w:pPr>
            <w:r w:rsidRPr="003D75D4">
              <w:rPr>
                <w:rFonts w:cs="Arial"/>
                <w:bCs/>
                <w:color w:val="000000"/>
                <w:szCs w:val="20"/>
                <w:lang w:eastAsia="sl-SI"/>
              </w:rPr>
              <w:t>V primeru ugotovitve, da bi bile otrokove koristi v največji možni meri zaščitene z namestitvijo v rejništvo k sorodniku ali drugi osebi (torej osebi, ki še nima dovoljenja za izvajanje rejniške dejavnosti in ni vpisana v evidenco izdanih dovoljenj), sodišče lahko odloči, da se otrok namesti v rejništvo k tej osebi, pri čemer mora v izreku sod</w:t>
            </w:r>
            <w:r w:rsidR="00D42FF6">
              <w:rPr>
                <w:rFonts w:cs="Arial"/>
                <w:bCs/>
                <w:color w:val="000000"/>
                <w:szCs w:val="20"/>
                <w:lang w:eastAsia="sl-SI"/>
              </w:rPr>
              <w:t>ne odločbe</w:t>
            </w:r>
            <w:r w:rsidRPr="003D75D4">
              <w:rPr>
                <w:rFonts w:cs="Arial"/>
                <w:bCs/>
                <w:color w:val="000000"/>
                <w:szCs w:val="20"/>
                <w:lang w:eastAsia="sl-SI"/>
              </w:rPr>
              <w:t xml:space="preserve"> to osebo tudi imenovati. Ker v teh primerih oseba še nima dovoljenja za izvajanje rejniške dejavnosti, je treb</w:t>
            </w:r>
            <w:r>
              <w:rPr>
                <w:rFonts w:cs="Arial"/>
                <w:bCs/>
                <w:color w:val="000000"/>
                <w:szCs w:val="20"/>
                <w:lang w:eastAsia="sl-SI"/>
              </w:rPr>
              <w:t>a</w:t>
            </w:r>
            <w:r w:rsidRPr="003D75D4">
              <w:rPr>
                <w:rFonts w:cs="Arial"/>
                <w:bCs/>
                <w:color w:val="000000"/>
                <w:szCs w:val="20"/>
                <w:lang w:eastAsia="sl-SI"/>
              </w:rPr>
              <w:t xml:space="preserve"> v tem delu zagotoviti ustrezno preverjanje s strani sodišča. </w:t>
            </w:r>
          </w:p>
          <w:p w:rsidR="00812CFE" w:rsidRDefault="00812CFE" w:rsidP="00961ADB">
            <w:pPr>
              <w:autoSpaceDE w:val="0"/>
              <w:autoSpaceDN w:val="0"/>
              <w:adjustRightInd w:val="0"/>
              <w:spacing w:line="288" w:lineRule="auto"/>
              <w:rPr>
                <w:rFonts w:cs="Arial"/>
                <w:bCs/>
                <w:color w:val="000000"/>
                <w:szCs w:val="20"/>
                <w:lang w:eastAsia="sl-SI"/>
              </w:rPr>
            </w:pPr>
          </w:p>
          <w:p w:rsidR="006F7D6F" w:rsidRDefault="006F7D6F" w:rsidP="00961ADB">
            <w:pPr>
              <w:autoSpaceDE w:val="0"/>
              <w:autoSpaceDN w:val="0"/>
              <w:adjustRightInd w:val="0"/>
              <w:spacing w:line="288" w:lineRule="auto"/>
              <w:rPr>
                <w:rFonts w:cs="Arial"/>
                <w:bCs/>
                <w:color w:val="000000"/>
                <w:szCs w:val="20"/>
                <w:lang w:eastAsia="sl-SI"/>
              </w:rPr>
            </w:pPr>
            <w:r>
              <w:rPr>
                <w:rFonts w:cs="Arial"/>
                <w:bCs/>
                <w:color w:val="000000"/>
                <w:szCs w:val="20"/>
                <w:lang w:eastAsia="sl-SI"/>
              </w:rPr>
              <w:t>Če</w:t>
            </w:r>
            <w:r w:rsidRPr="003D75D4">
              <w:rPr>
                <w:rFonts w:cs="Arial"/>
                <w:bCs/>
                <w:color w:val="000000"/>
                <w:szCs w:val="20"/>
                <w:lang w:eastAsia="sl-SI"/>
              </w:rPr>
              <w:t xml:space="preserve"> bi bila ohranjena </w:t>
            </w:r>
            <w:r>
              <w:rPr>
                <w:rFonts w:cs="Arial"/>
                <w:bCs/>
                <w:color w:val="000000"/>
                <w:szCs w:val="20"/>
                <w:lang w:eastAsia="sl-SI"/>
              </w:rPr>
              <w:t>zdaj</w:t>
            </w:r>
            <w:r w:rsidRPr="003D75D4">
              <w:rPr>
                <w:rFonts w:cs="Arial"/>
                <w:bCs/>
                <w:color w:val="000000"/>
                <w:szCs w:val="20"/>
                <w:lang w:eastAsia="sl-SI"/>
              </w:rPr>
              <w:t xml:space="preserve"> veljavna ureditev </w:t>
            </w:r>
            <w:r>
              <w:rPr>
                <w:rFonts w:cs="Arial"/>
                <w:bCs/>
                <w:color w:val="000000"/>
                <w:szCs w:val="20"/>
                <w:lang w:eastAsia="sl-SI"/>
              </w:rPr>
              <w:t>tako imenovanega</w:t>
            </w:r>
            <w:r w:rsidRPr="003D75D4">
              <w:rPr>
                <w:rFonts w:cs="Arial"/>
                <w:bCs/>
                <w:color w:val="000000"/>
                <w:szCs w:val="20"/>
                <w:lang w:eastAsia="sl-SI"/>
              </w:rPr>
              <w:t xml:space="preserve"> izrednega postopka podelitve dovoljenja v ZIRD, po kateri ministrstvo izda dovoljenje za izvajanje rejniške dejavnosti za sorodnika ali drugo osebo, bi se sodni postopek po nepotrebnem zavlačeval. Poleg tega je odločitev </w:t>
            </w:r>
            <w:r>
              <w:rPr>
                <w:rFonts w:cs="Arial"/>
                <w:bCs/>
                <w:color w:val="000000"/>
                <w:szCs w:val="20"/>
                <w:lang w:eastAsia="sl-SI"/>
              </w:rPr>
              <w:t xml:space="preserve">ministrstva </w:t>
            </w:r>
            <w:r w:rsidRPr="003D75D4">
              <w:rPr>
                <w:rFonts w:cs="Arial"/>
                <w:bCs/>
                <w:color w:val="000000"/>
                <w:szCs w:val="20"/>
                <w:lang w:eastAsia="sl-SI"/>
              </w:rPr>
              <w:t xml:space="preserve">lahko tudi </w:t>
            </w:r>
            <w:r>
              <w:rPr>
                <w:rFonts w:cs="Arial"/>
                <w:bCs/>
                <w:color w:val="000000"/>
                <w:szCs w:val="20"/>
                <w:lang w:eastAsia="sl-SI"/>
              </w:rPr>
              <w:t xml:space="preserve">predmet </w:t>
            </w:r>
            <w:r w:rsidRPr="003D75D4">
              <w:rPr>
                <w:rFonts w:cs="Arial"/>
                <w:bCs/>
                <w:color w:val="000000"/>
                <w:szCs w:val="20"/>
                <w:lang w:eastAsia="sl-SI"/>
              </w:rPr>
              <w:t>nadaljnj</w:t>
            </w:r>
            <w:r>
              <w:rPr>
                <w:rFonts w:cs="Arial"/>
                <w:bCs/>
                <w:color w:val="000000"/>
                <w:szCs w:val="20"/>
                <w:lang w:eastAsia="sl-SI"/>
              </w:rPr>
              <w:t>e</w:t>
            </w:r>
            <w:r w:rsidRPr="003D75D4">
              <w:rPr>
                <w:rFonts w:cs="Arial"/>
                <w:bCs/>
                <w:color w:val="000000"/>
                <w:szCs w:val="20"/>
                <w:lang w:eastAsia="sl-SI"/>
              </w:rPr>
              <w:t xml:space="preserve"> sodn</w:t>
            </w:r>
            <w:r>
              <w:rPr>
                <w:rFonts w:cs="Arial"/>
                <w:bCs/>
                <w:color w:val="000000"/>
                <w:szCs w:val="20"/>
                <w:lang w:eastAsia="sl-SI"/>
              </w:rPr>
              <w:t>e</w:t>
            </w:r>
            <w:r w:rsidRPr="003D75D4">
              <w:rPr>
                <w:rFonts w:cs="Arial"/>
                <w:bCs/>
                <w:color w:val="000000"/>
                <w:szCs w:val="20"/>
                <w:lang w:eastAsia="sl-SI"/>
              </w:rPr>
              <w:t xml:space="preserve"> presoj</w:t>
            </w:r>
            <w:r>
              <w:rPr>
                <w:rFonts w:cs="Arial"/>
                <w:bCs/>
                <w:color w:val="000000"/>
                <w:szCs w:val="20"/>
                <w:lang w:eastAsia="sl-SI"/>
              </w:rPr>
              <w:t>e</w:t>
            </w:r>
            <w:r w:rsidRPr="003D75D4">
              <w:rPr>
                <w:rFonts w:cs="Arial"/>
                <w:bCs/>
                <w:color w:val="000000"/>
                <w:szCs w:val="20"/>
                <w:lang w:eastAsia="sl-SI"/>
              </w:rPr>
              <w:t xml:space="preserve"> v upravnem sporu. Namen predlagane ureditve je, da se zagotovi preverjanje posameznika s strani sodišča ne le v smislu izpolnjevanja formalnih pogojev, temveč tudi z vidika koristnosti izvajanja rejništva za otroka</w:t>
            </w:r>
            <w:r>
              <w:rPr>
                <w:rFonts w:cs="Arial"/>
                <w:bCs/>
                <w:color w:val="000000"/>
                <w:szCs w:val="20"/>
                <w:lang w:eastAsia="sl-SI"/>
              </w:rPr>
              <w:t>,</w:t>
            </w:r>
            <w:r w:rsidRPr="003D75D4">
              <w:rPr>
                <w:rFonts w:cs="Arial"/>
                <w:bCs/>
                <w:color w:val="000000"/>
                <w:szCs w:val="20"/>
                <w:lang w:eastAsia="sl-SI"/>
              </w:rPr>
              <w:t xml:space="preserve"> ter </w:t>
            </w:r>
            <w:r>
              <w:rPr>
                <w:rFonts w:cs="Arial"/>
                <w:bCs/>
                <w:color w:val="000000"/>
                <w:szCs w:val="20"/>
                <w:lang w:eastAsia="sl-SI"/>
              </w:rPr>
              <w:t xml:space="preserve">se ta posameznik </w:t>
            </w:r>
            <w:r w:rsidRPr="003D75D4">
              <w:rPr>
                <w:rFonts w:cs="Arial"/>
                <w:bCs/>
                <w:color w:val="000000"/>
                <w:szCs w:val="20"/>
                <w:lang w:eastAsia="sl-SI"/>
              </w:rPr>
              <w:t xml:space="preserve">imenuje v odločbi o namestitvi otroka v rejništvo. Sodna odločitev o tem je podlaga za vpis osebe v evidenco izdanih dovoljenj, </w:t>
            </w:r>
            <w:r>
              <w:rPr>
                <w:rFonts w:cs="Arial"/>
                <w:bCs/>
                <w:color w:val="000000"/>
                <w:szCs w:val="20"/>
                <w:lang w:eastAsia="sl-SI"/>
              </w:rPr>
              <w:t>pri čemer</w:t>
            </w:r>
            <w:r w:rsidRPr="003D75D4">
              <w:rPr>
                <w:rFonts w:cs="Arial"/>
                <w:bCs/>
                <w:color w:val="000000"/>
                <w:szCs w:val="20"/>
                <w:lang w:eastAsia="sl-SI"/>
              </w:rPr>
              <w:t xml:space="preserve"> se nje</w:t>
            </w:r>
            <w:r>
              <w:rPr>
                <w:rFonts w:cs="Arial"/>
                <w:bCs/>
                <w:color w:val="000000"/>
                <w:szCs w:val="20"/>
                <w:lang w:eastAsia="sl-SI"/>
              </w:rPr>
              <w:t>n</w:t>
            </w:r>
            <w:r w:rsidRPr="003D75D4">
              <w:rPr>
                <w:rFonts w:cs="Arial"/>
                <w:bCs/>
                <w:color w:val="000000"/>
                <w:szCs w:val="20"/>
                <w:lang w:eastAsia="sl-SI"/>
              </w:rPr>
              <w:t>o izvajanje rejniške dejavnosti omeji izključno na otroka</w:t>
            </w:r>
            <w:r>
              <w:rPr>
                <w:rFonts w:cs="Arial"/>
                <w:bCs/>
                <w:color w:val="000000"/>
                <w:szCs w:val="20"/>
                <w:lang w:eastAsia="sl-SI"/>
              </w:rPr>
              <w:t>,</w:t>
            </w:r>
            <w:r w:rsidRPr="003D75D4">
              <w:rPr>
                <w:rFonts w:cs="Arial"/>
                <w:bCs/>
                <w:color w:val="000000"/>
                <w:szCs w:val="20"/>
                <w:lang w:eastAsia="sl-SI"/>
              </w:rPr>
              <w:t xml:space="preserve"> za katerega je bil</w:t>
            </w:r>
            <w:r>
              <w:rPr>
                <w:rFonts w:cs="Arial"/>
                <w:bCs/>
                <w:color w:val="000000"/>
                <w:szCs w:val="20"/>
                <w:lang w:eastAsia="sl-SI"/>
              </w:rPr>
              <w:t>a</w:t>
            </w:r>
            <w:r w:rsidRPr="003D75D4">
              <w:rPr>
                <w:rFonts w:cs="Arial"/>
                <w:bCs/>
                <w:color w:val="000000"/>
                <w:szCs w:val="20"/>
                <w:lang w:eastAsia="sl-SI"/>
              </w:rPr>
              <w:t xml:space="preserve"> imenovan</w:t>
            </w:r>
            <w:r>
              <w:rPr>
                <w:rFonts w:cs="Arial"/>
                <w:bCs/>
                <w:color w:val="000000"/>
                <w:szCs w:val="20"/>
                <w:lang w:eastAsia="sl-SI"/>
              </w:rPr>
              <w:t>a</w:t>
            </w:r>
            <w:r w:rsidRPr="003D75D4">
              <w:rPr>
                <w:rFonts w:cs="Arial"/>
                <w:bCs/>
                <w:color w:val="000000"/>
                <w:szCs w:val="20"/>
                <w:lang w:eastAsia="sl-SI"/>
              </w:rPr>
              <w:t xml:space="preserve"> za rejnika</w:t>
            </w:r>
            <w:r>
              <w:rPr>
                <w:rFonts w:cs="Arial"/>
                <w:bCs/>
                <w:color w:val="000000"/>
                <w:szCs w:val="20"/>
                <w:lang w:eastAsia="sl-SI"/>
              </w:rPr>
              <w:t xml:space="preserve">, in </w:t>
            </w:r>
            <w:r w:rsidRPr="003D75D4">
              <w:rPr>
                <w:rFonts w:cs="Arial"/>
                <w:bCs/>
                <w:color w:val="000000"/>
                <w:szCs w:val="20"/>
                <w:lang w:eastAsia="sl-SI"/>
              </w:rPr>
              <w:t xml:space="preserve">za čas namestitve otroka. Tako se zagotavlja </w:t>
            </w:r>
            <w:r>
              <w:rPr>
                <w:rFonts w:cs="Arial"/>
                <w:bCs/>
                <w:color w:val="000000"/>
                <w:szCs w:val="20"/>
                <w:lang w:eastAsia="sl-SI"/>
              </w:rPr>
              <w:t>pregled</w:t>
            </w:r>
            <w:r w:rsidRPr="003D75D4">
              <w:rPr>
                <w:rFonts w:cs="Arial"/>
                <w:bCs/>
                <w:color w:val="000000"/>
                <w:szCs w:val="20"/>
                <w:lang w:eastAsia="sl-SI"/>
              </w:rPr>
              <w:t>nost postopka namestitve otroka, k</w:t>
            </w:r>
            <w:r>
              <w:rPr>
                <w:rFonts w:cs="Arial"/>
                <w:bCs/>
                <w:color w:val="000000"/>
                <w:szCs w:val="20"/>
                <w:lang w:eastAsia="sl-SI"/>
              </w:rPr>
              <w:t xml:space="preserve">i </w:t>
            </w:r>
            <w:r w:rsidRPr="003D75D4">
              <w:rPr>
                <w:rFonts w:cs="Arial"/>
                <w:bCs/>
                <w:color w:val="000000"/>
                <w:szCs w:val="20"/>
                <w:lang w:eastAsia="sl-SI"/>
              </w:rPr>
              <w:t>ga vodi organ, ki obenem odloča o potrebnosti zaščite otrokove koristi.</w:t>
            </w:r>
          </w:p>
          <w:p w:rsidR="006F7D6F" w:rsidRDefault="006F7D6F" w:rsidP="00961ADB">
            <w:pPr>
              <w:autoSpaceDE w:val="0"/>
              <w:autoSpaceDN w:val="0"/>
              <w:adjustRightInd w:val="0"/>
              <w:spacing w:line="288" w:lineRule="auto"/>
              <w:rPr>
                <w:rFonts w:cs="Arial"/>
                <w:szCs w:val="20"/>
              </w:rPr>
            </w:pPr>
          </w:p>
          <w:p w:rsidR="00100920" w:rsidRDefault="00100920" w:rsidP="00961ADB">
            <w:pPr>
              <w:pStyle w:val="Neotevilenodstavek"/>
              <w:spacing w:before="0" w:after="0" w:line="260" w:lineRule="exact"/>
              <w:rPr>
                <w:bCs/>
                <w:color w:val="000000"/>
                <w:sz w:val="20"/>
                <w:szCs w:val="20"/>
              </w:rPr>
            </w:pPr>
            <w:r w:rsidRPr="00EF03E8">
              <w:rPr>
                <w:bCs/>
                <w:color w:val="000000"/>
                <w:sz w:val="20"/>
                <w:szCs w:val="20"/>
              </w:rPr>
              <w:t>Predlog zakona izrecno določa možnost vključitv</w:t>
            </w:r>
            <w:r>
              <w:rPr>
                <w:bCs/>
                <w:color w:val="000000"/>
                <w:sz w:val="20"/>
                <w:szCs w:val="20"/>
              </w:rPr>
              <w:t>e</w:t>
            </w:r>
            <w:r w:rsidRPr="00EF03E8">
              <w:rPr>
                <w:bCs/>
                <w:color w:val="000000"/>
                <w:sz w:val="20"/>
                <w:szCs w:val="20"/>
              </w:rPr>
              <w:t xml:space="preserve"> v zavarovanje iz naslova izvajanja rejniške dejavnos</w:t>
            </w:r>
            <w:r>
              <w:rPr>
                <w:bCs/>
                <w:color w:val="000000"/>
                <w:sz w:val="20"/>
                <w:szCs w:val="20"/>
              </w:rPr>
              <w:t>ti kot poklica za manj kot polni zavaroval</w:t>
            </w:r>
            <w:r w:rsidRPr="00EF03E8">
              <w:rPr>
                <w:bCs/>
                <w:color w:val="000000"/>
                <w:sz w:val="20"/>
                <w:szCs w:val="20"/>
              </w:rPr>
              <w:t xml:space="preserve">ni čas s plačilom prispevkov za razliko do polnega </w:t>
            </w:r>
            <w:r>
              <w:rPr>
                <w:bCs/>
                <w:color w:val="000000"/>
                <w:sz w:val="20"/>
                <w:szCs w:val="20"/>
              </w:rPr>
              <w:t>zavarovalnega</w:t>
            </w:r>
            <w:r w:rsidRPr="00EF03E8">
              <w:rPr>
                <w:bCs/>
                <w:color w:val="000000"/>
                <w:sz w:val="20"/>
                <w:szCs w:val="20"/>
              </w:rPr>
              <w:t xml:space="preserve"> časa. </w:t>
            </w:r>
          </w:p>
          <w:p w:rsidR="00812CFE" w:rsidRDefault="00812CFE" w:rsidP="00961ADB">
            <w:pPr>
              <w:pStyle w:val="Neotevilenodstavek"/>
              <w:spacing w:before="0" w:after="0" w:line="260" w:lineRule="exact"/>
              <w:rPr>
                <w:bCs/>
                <w:color w:val="000000"/>
                <w:sz w:val="20"/>
                <w:szCs w:val="20"/>
              </w:rPr>
            </w:pPr>
          </w:p>
          <w:p w:rsidR="00812CFE" w:rsidRDefault="00812CFE" w:rsidP="00961ADB">
            <w:pPr>
              <w:pStyle w:val="Neotevilenodstavek"/>
              <w:spacing w:before="0" w:after="0" w:line="260" w:lineRule="exact"/>
              <w:rPr>
                <w:bCs/>
                <w:color w:val="000000"/>
                <w:sz w:val="20"/>
                <w:szCs w:val="20"/>
              </w:rPr>
            </w:pPr>
            <w:r>
              <w:rPr>
                <w:bCs/>
                <w:color w:val="000000"/>
                <w:sz w:val="20"/>
                <w:szCs w:val="20"/>
              </w:rPr>
              <w:t>S predlogom zakona se ureja tudi</w:t>
            </w:r>
            <w:r w:rsidRPr="00EF03E8">
              <w:rPr>
                <w:bCs/>
                <w:color w:val="000000"/>
                <w:sz w:val="20"/>
                <w:szCs w:val="20"/>
              </w:rPr>
              <w:t xml:space="preserve"> </w:t>
            </w:r>
            <w:r>
              <w:rPr>
                <w:bCs/>
                <w:color w:val="000000"/>
                <w:sz w:val="20"/>
                <w:szCs w:val="20"/>
              </w:rPr>
              <w:t xml:space="preserve">možnost </w:t>
            </w:r>
            <w:r w:rsidRPr="00EF03E8">
              <w:rPr>
                <w:bCs/>
                <w:color w:val="000000"/>
                <w:sz w:val="20"/>
                <w:szCs w:val="20"/>
              </w:rPr>
              <w:t>časovno omejenega</w:t>
            </w:r>
            <w:r>
              <w:rPr>
                <w:bCs/>
                <w:color w:val="000000"/>
                <w:sz w:val="20"/>
                <w:szCs w:val="20"/>
              </w:rPr>
              <w:t xml:space="preserve"> nadaljnjega</w:t>
            </w:r>
            <w:r w:rsidRPr="00EF03E8">
              <w:rPr>
                <w:bCs/>
                <w:color w:val="000000"/>
                <w:sz w:val="20"/>
                <w:szCs w:val="20"/>
              </w:rPr>
              <w:t xml:space="preserve"> bivanja </w:t>
            </w:r>
            <w:r w:rsidR="00100920">
              <w:rPr>
                <w:bCs/>
                <w:color w:val="000000"/>
                <w:sz w:val="20"/>
                <w:szCs w:val="20"/>
              </w:rPr>
              <w:t xml:space="preserve">osebi </w:t>
            </w:r>
            <w:r w:rsidR="00100920" w:rsidRPr="006F7D6F">
              <w:rPr>
                <w:sz w:val="20"/>
                <w:szCs w:val="20"/>
              </w:rPr>
              <w:t>(največ 12 mesecev neposredno po zaključku srednješolskega izobraževanja, vendar najdalj do dopolnjenega 26. leta starosti osebe</w:t>
            </w:r>
            <w:r w:rsidR="00100920">
              <w:rPr>
                <w:sz w:val="20"/>
                <w:szCs w:val="20"/>
              </w:rPr>
              <w:t>)</w:t>
            </w:r>
            <w:r w:rsidRPr="00EF03E8">
              <w:rPr>
                <w:bCs/>
                <w:color w:val="000000"/>
                <w:sz w:val="20"/>
                <w:szCs w:val="20"/>
              </w:rPr>
              <w:t xml:space="preserve"> v času </w:t>
            </w:r>
            <w:r w:rsidR="00100920">
              <w:rPr>
                <w:bCs/>
                <w:color w:val="000000"/>
                <w:sz w:val="20"/>
                <w:szCs w:val="20"/>
              </w:rPr>
              <w:t>vstopanja na</w:t>
            </w:r>
            <w:r w:rsidRPr="00EF03E8">
              <w:rPr>
                <w:bCs/>
                <w:color w:val="000000"/>
                <w:sz w:val="20"/>
                <w:szCs w:val="20"/>
              </w:rPr>
              <w:t xml:space="preserve"> trg dela</w:t>
            </w:r>
            <w:r>
              <w:rPr>
                <w:bCs/>
                <w:color w:val="000000"/>
                <w:sz w:val="20"/>
                <w:szCs w:val="20"/>
              </w:rPr>
              <w:t>, če po zaključku rejništva nima druge možnosti bivanja.</w:t>
            </w:r>
          </w:p>
          <w:p w:rsidR="00A633C5" w:rsidRDefault="00A633C5" w:rsidP="00961ADB">
            <w:pPr>
              <w:pStyle w:val="Neotevilenodstavek"/>
              <w:spacing w:before="0" w:after="0" w:line="260" w:lineRule="exact"/>
              <w:rPr>
                <w:bCs/>
                <w:color w:val="000000"/>
                <w:sz w:val="20"/>
                <w:szCs w:val="20"/>
              </w:rPr>
            </w:pPr>
          </w:p>
          <w:p w:rsidR="00FB3D1B" w:rsidRPr="00FB3D1B" w:rsidRDefault="00FB3D1B" w:rsidP="00FB3D1B">
            <w:pPr>
              <w:spacing w:line="288" w:lineRule="auto"/>
              <w:rPr>
                <w:rFonts w:cs="Arial"/>
                <w:szCs w:val="20"/>
              </w:rPr>
            </w:pPr>
            <w:r>
              <w:rPr>
                <w:rFonts w:cs="Arial"/>
                <w:szCs w:val="20"/>
              </w:rPr>
              <w:t>Predlog zakona določa tudi dvig višine plačila dela kot dela rejnine, ki pripada rejniku (in sicer za 9 evrov), ki se od začetka uporabe ZIRD od leta 2002 ni spreminjal.</w:t>
            </w:r>
          </w:p>
          <w:p w:rsidR="00812CFE" w:rsidRDefault="00812CFE" w:rsidP="00961ADB">
            <w:pPr>
              <w:autoSpaceDE w:val="0"/>
              <w:autoSpaceDN w:val="0"/>
              <w:adjustRightInd w:val="0"/>
              <w:spacing w:line="288" w:lineRule="auto"/>
              <w:rPr>
                <w:rFonts w:cs="Arial"/>
                <w:szCs w:val="20"/>
                <w:lang w:eastAsia="sl-SI"/>
              </w:rPr>
            </w:pPr>
          </w:p>
          <w:p w:rsidR="00812CFE" w:rsidRDefault="00812CFE" w:rsidP="00961ADB">
            <w:pPr>
              <w:autoSpaceDE w:val="0"/>
              <w:autoSpaceDN w:val="0"/>
              <w:adjustRightInd w:val="0"/>
              <w:spacing w:line="288" w:lineRule="auto"/>
              <w:rPr>
                <w:rFonts w:cs="Arial"/>
                <w:szCs w:val="20"/>
                <w:lang w:eastAsia="sl-SI"/>
              </w:rPr>
            </w:pPr>
            <w:r w:rsidRPr="003D75D4">
              <w:rPr>
                <w:rFonts w:cs="Arial"/>
                <w:szCs w:val="20"/>
                <w:lang w:eastAsia="sl-SI"/>
              </w:rPr>
              <w:t>Predlog zakona vsebuje tudi manjše vsebinske in redakcijske spremembe.</w:t>
            </w:r>
          </w:p>
          <w:p w:rsidR="00812CFE" w:rsidRDefault="00812CFE" w:rsidP="00961ADB">
            <w:pPr>
              <w:autoSpaceDE w:val="0"/>
              <w:autoSpaceDN w:val="0"/>
              <w:adjustRightInd w:val="0"/>
              <w:spacing w:line="288" w:lineRule="auto"/>
              <w:rPr>
                <w:rFonts w:cs="Arial"/>
                <w:bCs/>
                <w:color w:val="000000"/>
                <w:szCs w:val="20"/>
                <w:lang w:eastAsia="sl-SI"/>
              </w:rPr>
            </w:pPr>
          </w:p>
          <w:p w:rsidR="00FB3D1B" w:rsidRPr="00044375" w:rsidRDefault="00FB3D1B" w:rsidP="00961ADB">
            <w:pPr>
              <w:autoSpaceDE w:val="0"/>
              <w:autoSpaceDN w:val="0"/>
              <w:adjustRightInd w:val="0"/>
              <w:spacing w:line="288" w:lineRule="auto"/>
              <w:rPr>
                <w:rFonts w:cs="Arial"/>
                <w:bCs/>
                <w:color w:val="000000"/>
                <w:szCs w:val="20"/>
                <w:lang w:eastAsia="sl-SI"/>
              </w:rPr>
            </w:pPr>
          </w:p>
        </w:tc>
      </w:tr>
      <w:tr w:rsidR="00812CFE" w:rsidRPr="003F1703" w:rsidTr="00117D60">
        <w:trPr>
          <w:gridBefore w:val="1"/>
          <w:wBefore w:w="108" w:type="dxa"/>
        </w:trPr>
        <w:tc>
          <w:tcPr>
            <w:tcW w:w="9105" w:type="dxa"/>
          </w:tcPr>
          <w:p w:rsidR="00812CFE" w:rsidRDefault="00812CFE" w:rsidP="00961ADB">
            <w:pPr>
              <w:pStyle w:val="Oddelek"/>
              <w:numPr>
                <w:ilvl w:val="0"/>
                <w:numId w:val="0"/>
              </w:numPr>
              <w:spacing w:before="0" w:after="0" w:line="260" w:lineRule="exact"/>
              <w:jc w:val="both"/>
              <w:rPr>
                <w:sz w:val="20"/>
                <w:szCs w:val="20"/>
              </w:rPr>
            </w:pPr>
            <w:r w:rsidRPr="003F1703">
              <w:rPr>
                <w:sz w:val="20"/>
                <w:szCs w:val="20"/>
              </w:rPr>
              <w:t>3. OCENA FINANČNIH POSLEDIC PREDLOGA ZAKONA ZA DRŽAVNI PRORAČUN IN DRUGA JAVNA FINANČNA SREDSTVA</w:t>
            </w:r>
          </w:p>
          <w:p w:rsidR="00812CFE" w:rsidRPr="003F1703" w:rsidRDefault="00812CFE" w:rsidP="00961ADB">
            <w:pPr>
              <w:pStyle w:val="Oddel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100920" w:rsidRDefault="00100920" w:rsidP="00961ADB">
            <w:pPr>
              <w:spacing w:line="288" w:lineRule="auto"/>
              <w:rPr>
                <w:rFonts w:eastAsia="Calibri" w:cs="Arial"/>
                <w:szCs w:val="20"/>
              </w:rPr>
            </w:pPr>
            <w:r w:rsidRPr="003D75D4">
              <w:rPr>
                <w:rFonts w:eastAsia="Calibri" w:cs="Arial"/>
                <w:szCs w:val="20"/>
              </w:rPr>
              <w:lastRenderedPageBreak/>
              <w:t>Predlog zakona o spremembah in dopolnitvah ZIRD</w:t>
            </w:r>
            <w:r>
              <w:rPr>
                <w:rFonts w:eastAsia="Calibri" w:cs="Arial"/>
                <w:szCs w:val="20"/>
              </w:rPr>
              <w:t xml:space="preserve"> prinaša finančne posledice za državni proračun le glede izvajanja predlagane določbe, ki ureja podaljšanje namestitve osebe po dopolnjeni polnoletnosti. </w:t>
            </w:r>
          </w:p>
          <w:p w:rsidR="00100920" w:rsidRDefault="00100920" w:rsidP="00961ADB">
            <w:pPr>
              <w:spacing w:line="288" w:lineRule="auto"/>
              <w:rPr>
                <w:rFonts w:eastAsia="Calibri" w:cs="Arial"/>
                <w:szCs w:val="20"/>
              </w:rPr>
            </w:pPr>
          </w:p>
          <w:p w:rsidR="00100920" w:rsidRDefault="00100920" w:rsidP="00961ADB">
            <w:pPr>
              <w:spacing w:line="288" w:lineRule="auto"/>
              <w:rPr>
                <w:rFonts w:cs="Arial"/>
                <w:szCs w:val="20"/>
              </w:rPr>
            </w:pPr>
            <w:r w:rsidRPr="00AB5096">
              <w:rPr>
                <w:rFonts w:cs="Arial"/>
                <w:szCs w:val="20"/>
              </w:rPr>
              <w:t>V skladu z 237. členom DZ rejništvo preneha</w:t>
            </w:r>
            <w:r>
              <w:rPr>
                <w:rFonts w:cs="Arial"/>
                <w:szCs w:val="20"/>
              </w:rPr>
              <w:t>,</w:t>
            </w:r>
            <w:r w:rsidRPr="00AB5096">
              <w:rPr>
                <w:rFonts w:cs="Arial"/>
                <w:szCs w:val="20"/>
              </w:rPr>
              <w:t xml:space="preserve"> če prenehajo razlogi, zaradi katerih je bila potrebna</w:t>
            </w:r>
            <w:r>
              <w:rPr>
                <w:rFonts w:cs="Arial"/>
                <w:szCs w:val="20"/>
              </w:rPr>
              <w:t xml:space="preserve"> namestitev otroka v rejništvo, ali </w:t>
            </w:r>
            <w:r w:rsidRPr="00AB5096">
              <w:rPr>
                <w:rFonts w:cs="Arial"/>
                <w:szCs w:val="20"/>
              </w:rPr>
              <w:t>pred otrokovo polnoletnostjo, če je otrok, nameščen v rejništvo, usposobljen za samostojno življenje ali če je postal roditelj in mu je z odločbo sodišča prizna</w:t>
            </w:r>
            <w:r>
              <w:rPr>
                <w:rFonts w:cs="Arial"/>
                <w:szCs w:val="20"/>
              </w:rPr>
              <w:t>na popolna poslovna sposobnost, ali</w:t>
            </w:r>
            <w:r w:rsidRPr="00AB5096">
              <w:rPr>
                <w:rFonts w:cs="Arial"/>
                <w:szCs w:val="20"/>
              </w:rPr>
              <w:t xml:space="preserve"> z otrokovo polnoletnostjo. </w:t>
            </w:r>
          </w:p>
          <w:p w:rsidR="00100920" w:rsidRPr="00AB5096" w:rsidRDefault="00100920" w:rsidP="00961ADB">
            <w:pPr>
              <w:spacing w:line="288" w:lineRule="auto"/>
              <w:rPr>
                <w:rFonts w:cs="Arial"/>
                <w:szCs w:val="20"/>
              </w:rPr>
            </w:pPr>
          </w:p>
          <w:p w:rsidR="00100920" w:rsidRPr="00AB5096" w:rsidRDefault="00100920" w:rsidP="00961ADB">
            <w:pPr>
              <w:spacing w:line="288" w:lineRule="auto"/>
              <w:rPr>
                <w:rFonts w:cs="Arial"/>
                <w:szCs w:val="20"/>
              </w:rPr>
            </w:pPr>
            <w:r>
              <w:rPr>
                <w:rFonts w:cs="Arial"/>
                <w:szCs w:val="20"/>
              </w:rPr>
              <w:t>Ob zaključku rejništva se la</w:t>
            </w:r>
            <w:r w:rsidRPr="00AB5096">
              <w:rPr>
                <w:rFonts w:cs="Arial"/>
                <w:szCs w:val="20"/>
              </w:rPr>
              <w:t>hko zgodi, da se s</w:t>
            </w:r>
            <w:r>
              <w:rPr>
                <w:rFonts w:cs="Arial"/>
                <w:szCs w:val="20"/>
              </w:rPr>
              <w:t>tanje</w:t>
            </w:r>
            <w:r w:rsidRPr="00AB5096">
              <w:rPr>
                <w:rFonts w:cs="Arial"/>
                <w:szCs w:val="20"/>
              </w:rPr>
              <w:t xml:space="preserve"> v matični družin</w:t>
            </w:r>
            <w:r>
              <w:rPr>
                <w:rFonts w:cs="Arial"/>
                <w:szCs w:val="20"/>
              </w:rPr>
              <w:t>i</w:t>
            </w:r>
            <w:r w:rsidRPr="00AB5096">
              <w:rPr>
                <w:rFonts w:cs="Arial"/>
                <w:szCs w:val="20"/>
              </w:rPr>
              <w:t xml:space="preserve"> ne popravi </w:t>
            </w:r>
            <w:r>
              <w:rPr>
                <w:rFonts w:cs="Arial"/>
                <w:szCs w:val="20"/>
              </w:rPr>
              <w:t>dovolj</w:t>
            </w:r>
            <w:r w:rsidRPr="00AB5096">
              <w:rPr>
                <w:rFonts w:cs="Arial"/>
                <w:szCs w:val="20"/>
              </w:rPr>
              <w:t xml:space="preserve">, da bi se otrok ali mladostnik lahko vrnil, zato mladostnik </w:t>
            </w:r>
            <w:r>
              <w:rPr>
                <w:rFonts w:cs="Arial"/>
                <w:szCs w:val="20"/>
              </w:rPr>
              <w:t xml:space="preserve">oziroma oseba </w:t>
            </w:r>
            <w:r w:rsidRPr="00AB5096">
              <w:rPr>
                <w:rFonts w:cs="Arial"/>
                <w:szCs w:val="20"/>
              </w:rPr>
              <w:t xml:space="preserve">ostane v rejništvu tudi po polnoletnosti do zaključka šolanja (najdlje do dopolnjenega 26. leta starosti). </w:t>
            </w:r>
            <w:r>
              <w:rPr>
                <w:rFonts w:cs="Arial"/>
                <w:szCs w:val="20"/>
              </w:rPr>
              <w:t>Zdaj</w:t>
            </w:r>
            <w:r w:rsidRPr="00AB5096">
              <w:rPr>
                <w:rFonts w:cs="Arial"/>
                <w:szCs w:val="20"/>
              </w:rPr>
              <w:t xml:space="preserve"> veljavna ureditev v 46. členu omogoča podaljšanje veljavnosti rejniške pogodbe in s tem bivanje za tiste polnoletne osebe, ki se šolajo ali če zaradi motenj v telesnem in duševnem razvoju niso sposobn</w:t>
            </w:r>
            <w:r>
              <w:rPr>
                <w:rFonts w:cs="Arial"/>
                <w:szCs w:val="20"/>
              </w:rPr>
              <w:t>e</w:t>
            </w:r>
            <w:r w:rsidRPr="00AB5096">
              <w:rPr>
                <w:rFonts w:cs="Arial"/>
                <w:szCs w:val="20"/>
              </w:rPr>
              <w:t xml:space="preserve"> za samostojno življenje in delo, vendar največ do 26. leta, če oseba (oziroma zakoniti zastopnik osebe) s tem soglaša.</w:t>
            </w:r>
          </w:p>
          <w:p w:rsidR="00100920" w:rsidRPr="00AB5096" w:rsidRDefault="00100920" w:rsidP="00961ADB">
            <w:pPr>
              <w:spacing w:line="288" w:lineRule="auto"/>
              <w:rPr>
                <w:rFonts w:cs="Arial"/>
                <w:szCs w:val="20"/>
              </w:rPr>
            </w:pPr>
          </w:p>
          <w:p w:rsidR="00100920" w:rsidRDefault="00100920" w:rsidP="00961ADB">
            <w:pPr>
              <w:spacing w:line="288" w:lineRule="auto"/>
              <w:rPr>
                <w:rFonts w:cs="Arial"/>
                <w:szCs w:val="20"/>
              </w:rPr>
            </w:pPr>
            <w:r w:rsidRPr="00AB5096">
              <w:rPr>
                <w:rFonts w:cs="Arial"/>
                <w:szCs w:val="20"/>
              </w:rPr>
              <w:t>Mladostnika, ki živi v rejniš</w:t>
            </w:r>
            <w:r>
              <w:rPr>
                <w:rFonts w:cs="Arial"/>
                <w:szCs w:val="20"/>
              </w:rPr>
              <w:t>ki družini in zaključuje šolanje</w:t>
            </w:r>
            <w:r w:rsidRPr="00AB5096">
              <w:rPr>
                <w:rFonts w:cs="Arial"/>
                <w:szCs w:val="20"/>
              </w:rPr>
              <w:t>, center za socialno delo že pred zaključkom rejništva pripravlja na samostojnost in življenje zunaj rejništva. Nekateri izmed teh mladih odraslih ljudi še vedno potrebujejo veliko spodbud, usmerjanja in spremljanja strokovnih služb ter učenja spretnosti za življenje in drugih socialnih veščin. Ob zaključku rejništva oziroma izključitvi mlade odrasle osebe iz sistema organizirane skrbi namreč obstaja večje tveganje za socialno izključenost teh oseb (revščina, kriminal). Največj</w:t>
            </w:r>
            <w:r>
              <w:rPr>
                <w:rFonts w:cs="Arial"/>
                <w:szCs w:val="20"/>
              </w:rPr>
              <w:t>a težava</w:t>
            </w:r>
            <w:r w:rsidRPr="00AB5096">
              <w:rPr>
                <w:rFonts w:cs="Arial"/>
                <w:szCs w:val="20"/>
              </w:rPr>
              <w:t xml:space="preserve"> ob osamosvajanju </w:t>
            </w:r>
            <w:r>
              <w:rPr>
                <w:rFonts w:cs="Arial"/>
                <w:szCs w:val="20"/>
              </w:rPr>
              <w:t xml:space="preserve">je </w:t>
            </w:r>
            <w:r w:rsidRPr="00AB5096">
              <w:rPr>
                <w:rFonts w:cs="Arial"/>
                <w:szCs w:val="20"/>
              </w:rPr>
              <w:t>nedvomno ureditev nadaljnjega bivanja in zaposlitve, zlasti za tiste, ki se po končani srednji šoli v</w:t>
            </w:r>
            <w:r>
              <w:rPr>
                <w:rFonts w:cs="Arial"/>
                <w:szCs w:val="20"/>
              </w:rPr>
              <w:t>stopa</w:t>
            </w:r>
            <w:r w:rsidRPr="00AB5096">
              <w:rPr>
                <w:rFonts w:cs="Arial"/>
                <w:szCs w:val="20"/>
              </w:rPr>
              <w:t xml:space="preserve">jo </w:t>
            </w:r>
            <w:r>
              <w:rPr>
                <w:rFonts w:cs="Arial"/>
                <w:szCs w:val="20"/>
              </w:rPr>
              <w:t xml:space="preserve">na </w:t>
            </w:r>
            <w:r w:rsidRPr="00AB5096">
              <w:rPr>
                <w:rFonts w:cs="Arial"/>
                <w:szCs w:val="20"/>
              </w:rPr>
              <w:t>trg dela. S predlagano rešitvijo bi osebam, ki po zaključku šolanja aktivno iščejo zaposlitev</w:t>
            </w:r>
            <w:r>
              <w:rPr>
                <w:rFonts w:cs="Arial"/>
                <w:szCs w:val="20"/>
              </w:rPr>
              <w:t>,</w:t>
            </w:r>
            <w:r w:rsidRPr="00AB5096">
              <w:rPr>
                <w:rFonts w:cs="Arial"/>
                <w:szCs w:val="20"/>
              </w:rPr>
              <w:t xml:space="preserve"> omogočili lažje reševanje zaposlitvenega in tudi stanovanjskega </w:t>
            </w:r>
            <w:r>
              <w:rPr>
                <w:rFonts w:cs="Arial"/>
                <w:szCs w:val="20"/>
              </w:rPr>
              <w:t>vprašanj</w:t>
            </w:r>
            <w:r w:rsidRPr="00AB5096">
              <w:rPr>
                <w:rFonts w:cs="Arial"/>
                <w:szCs w:val="20"/>
              </w:rPr>
              <w:t>a</w:t>
            </w:r>
            <w:r>
              <w:rPr>
                <w:rFonts w:cs="Arial"/>
                <w:szCs w:val="20"/>
              </w:rPr>
              <w:t xml:space="preserve"> ter s tem osamosvojitve</w:t>
            </w:r>
            <w:r w:rsidRPr="00AB5096">
              <w:rPr>
                <w:rFonts w:cs="Arial"/>
                <w:szCs w:val="20"/>
              </w:rPr>
              <w:t xml:space="preserve">. </w:t>
            </w:r>
          </w:p>
          <w:p w:rsidR="00812CFE" w:rsidRPr="00AB5096" w:rsidRDefault="00812CFE" w:rsidP="00961ADB">
            <w:pPr>
              <w:spacing w:line="288" w:lineRule="auto"/>
              <w:rPr>
                <w:rFonts w:cs="Arial"/>
                <w:szCs w:val="20"/>
              </w:rPr>
            </w:pPr>
          </w:p>
          <w:p w:rsidR="00100920" w:rsidRPr="00AB5096" w:rsidRDefault="00100920" w:rsidP="00961ADB">
            <w:pPr>
              <w:spacing w:line="288" w:lineRule="auto"/>
              <w:rPr>
                <w:rFonts w:cs="Arial"/>
                <w:szCs w:val="20"/>
              </w:rPr>
            </w:pPr>
            <w:r>
              <w:rPr>
                <w:rFonts w:cs="Arial"/>
                <w:szCs w:val="20"/>
              </w:rPr>
              <w:t>Poleg navedenega je t</w:t>
            </w:r>
            <w:r w:rsidRPr="00AB5096">
              <w:rPr>
                <w:rFonts w:cs="Arial"/>
                <w:szCs w:val="20"/>
              </w:rPr>
              <w:t xml:space="preserve">udi </w:t>
            </w:r>
            <w:r>
              <w:rPr>
                <w:rFonts w:cs="Arial"/>
                <w:szCs w:val="20"/>
              </w:rPr>
              <w:t xml:space="preserve">v </w:t>
            </w:r>
            <w:r>
              <w:t xml:space="preserve">Resoluciji o družinski politiki 2018–2028 »Vsem družinam prijazna družba« (Uradni list RS, št. </w:t>
            </w:r>
            <w:hyperlink r:id="rId11" w:tgtFrame="_blank" w:tooltip="Resolucija o družinski politiki 2018–2028 " w:history="1">
              <w:r w:rsidRPr="007D5929">
                <w:rPr>
                  <w:rStyle w:val="Hiperpovezava"/>
                  <w:color w:val="auto"/>
                  <w:u w:val="none"/>
                </w:rPr>
                <w:t>15/18</w:t>
              </w:r>
            </w:hyperlink>
            <w:r w:rsidRPr="007D5929">
              <w:t>)</w:t>
            </w:r>
            <w:r>
              <w:t xml:space="preserve"> </w:t>
            </w:r>
            <w:r>
              <w:rPr>
                <w:rFonts w:cs="Arial"/>
                <w:szCs w:val="20"/>
              </w:rPr>
              <w:t xml:space="preserve">poudarjeno vprašanje namestitve in zaposlitve mladostnikov po zaključenem rejništvu, zato dokument </w:t>
            </w:r>
            <w:r w:rsidRPr="00AB5096">
              <w:rPr>
                <w:rFonts w:cs="Arial"/>
                <w:szCs w:val="20"/>
              </w:rPr>
              <w:t>med ukrep</w:t>
            </w:r>
            <w:r>
              <w:rPr>
                <w:rFonts w:cs="Arial"/>
                <w:szCs w:val="20"/>
              </w:rPr>
              <w:t>i</w:t>
            </w:r>
            <w:r w:rsidRPr="00AB5096">
              <w:rPr>
                <w:rFonts w:cs="Arial"/>
                <w:szCs w:val="20"/>
              </w:rPr>
              <w:t xml:space="preserve"> na področju rejništva določa opredelitev natančnejših dejavnosti za ureditev problematike izhodov iz rejništva po polnoletnosti, predvsem za osebe, ki se ne šolajo in (še) nimajo zaposlitve/zagotov</w:t>
            </w:r>
            <w:r>
              <w:rPr>
                <w:rFonts w:cs="Arial"/>
                <w:szCs w:val="20"/>
              </w:rPr>
              <w:t>ljene</w:t>
            </w:r>
            <w:r w:rsidRPr="00AB5096">
              <w:rPr>
                <w:rFonts w:cs="Arial"/>
                <w:szCs w:val="20"/>
              </w:rPr>
              <w:t xml:space="preserve"> možnosti začasne nastanitve</w:t>
            </w:r>
            <w:r>
              <w:rPr>
                <w:rFonts w:cs="Arial"/>
                <w:szCs w:val="20"/>
              </w:rPr>
              <w:t xml:space="preserve">, kadar </w:t>
            </w:r>
            <w:r w:rsidRPr="00AB5096">
              <w:rPr>
                <w:rFonts w:cs="Arial"/>
                <w:szCs w:val="20"/>
              </w:rPr>
              <w:t>nimajo drugih možnosti namestitve v okviru obstoječih kapacitet (npr. stanovanjske skupine, skupna stanovanja).</w:t>
            </w:r>
          </w:p>
          <w:p w:rsidR="00812CFE" w:rsidRPr="00CD6D74" w:rsidRDefault="00812CFE" w:rsidP="00961ADB">
            <w:pPr>
              <w:spacing w:line="288" w:lineRule="auto"/>
              <w:rPr>
                <w:rFonts w:cs="Arial"/>
                <w:szCs w:val="20"/>
              </w:rPr>
            </w:pPr>
          </w:p>
          <w:p w:rsidR="00100920" w:rsidRDefault="00100920" w:rsidP="00961ADB">
            <w:pPr>
              <w:spacing w:line="288" w:lineRule="auto"/>
              <w:rPr>
                <w:rFonts w:cs="Arial"/>
                <w:szCs w:val="20"/>
              </w:rPr>
            </w:pPr>
            <w:r w:rsidRPr="00CD6D74">
              <w:rPr>
                <w:rFonts w:cs="Arial"/>
                <w:szCs w:val="20"/>
              </w:rPr>
              <w:t xml:space="preserve">Za namen </w:t>
            </w:r>
            <w:r>
              <w:rPr>
                <w:rFonts w:cs="Arial"/>
                <w:szCs w:val="20"/>
              </w:rPr>
              <w:t>doseg</w:t>
            </w:r>
            <w:r w:rsidRPr="00CD6D74">
              <w:rPr>
                <w:rFonts w:cs="Arial"/>
                <w:szCs w:val="20"/>
              </w:rPr>
              <w:t>anja tega cilja se s predlagano določbo osebi po končanem šolanju omogoča na</w:t>
            </w:r>
            <w:r>
              <w:rPr>
                <w:rFonts w:cs="Arial"/>
                <w:szCs w:val="20"/>
              </w:rPr>
              <w:t xml:space="preserve">daljnje bivanje v isti družini (rejniški družini), če se predhodno ugotovi, da nima druge možnosti bivanja, ter </w:t>
            </w:r>
            <w:r w:rsidRPr="00CD6D74">
              <w:rPr>
                <w:rFonts w:cs="Arial"/>
                <w:szCs w:val="20"/>
              </w:rPr>
              <w:t>pod pogojem</w:t>
            </w:r>
            <w:r>
              <w:rPr>
                <w:rFonts w:cs="Arial"/>
                <w:szCs w:val="20"/>
              </w:rPr>
              <w:t xml:space="preserve"> soglasja rejnika in polnoletne osebe,pri čemer mora ta </w:t>
            </w:r>
            <w:r w:rsidRPr="00CD6D74">
              <w:rPr>
                <w:rFonts w:cs="Arial"/>
                <w:szCs w:val="20"/>
              </w:rPr>
              <w:t>v tem času izkaz</w:t>
            </w:r>
            <w:r>
              <w:rPr>
                <w:rFonts w:cs="Arial"/>
                <w:szCs w:val="20"/>
              </w:rPr>
              <w:t>ovati</w:t>
            </w:r>
            <w:r w:rsidRPr="00CD6D74">
              <w:rPr>
                <w:rFonts w:cs="Arial"/>
                <w:szCs w:val="20"/>
              </w:rPr>
              <w:t xml:space="preserve">, da aktivno išče zaposlitev </w:t>
            </w:r>
            <w:r>
              <w:rPr>
                <w:rFonts w:cs="Arial"/>
                <w:szCs w:val="20"/>
              </w:rPr>
              <w:t>(</w:t>
            </w:r>
            <w:r w:rsidRPr="00CD6D74">
              <w:rPr>
                <w:rFonts w:cs="Arial"/>
                <w:szCs w:val="20"/>
              </w:rPr>
              <w:t>s spremljanjem in pravočasnim prijavljanjem na prosta delovna mesta</w:t>
            </w:r>
            <w:r>
              <w:rPr>
                <w:rFonts w:cs="Arial"/>
                <w:szCs w:val="20"/>
              </w:rPr>
              <w:t xml:space="preserve"> </w:t>
            </w:r>
            <w:r w:rsidRPr="00CD6D74">
              <w:rPr>
                <w:rFonts w:cs="Arial"/>
                <w:szCs w:val="20"/>
              </w:rPr>
              <w:t xml:space="preserve">glede na zaposlitvene cilje v zaposlitvenem načrtu, </w:t>
            </w:r>
            <w:r>
              <w:rPr>
                <w:rFonts w:cs="Arial"/>
                <w:szCs w:val="20"/>
              </w:rPr>
              <w:t>z</w:t>
            </w:r>
            <w:r w:rsidRPr="00CD6D74">
              <w:rPr>
                <w:rFonts w:cs="Arial"/>
                <w:szCs w:val="20"/>
              </w:rPr>
              <w:t xml:space="preserve"> odziva</w:t>
            </w:r>
            <w:r>
              <w:rPr>
                <w:rFonts w:cs="Arial"/>
                <w:szCs w:val="20"/>
              </w:rPr>
              <w:t>njem</w:t>
            </w:r>
            <w:r w:rsidRPr="00CD6D74">
              <w:rPr>
                <w:rFonts w:cs="Arial"/>
                <w:szCs w:val="20"/>
              </w:rPr>
              <w:t xml:space="preserve"> na napotnice zavoda in drugih izvajalcev ukrepov po tem zakonu, </w:t>
            </w:r>
            <w:r>
              <w:rPr>
                <w:rFonts w:cs="Arial"/>
                <w:szCs w:val="20"/>
              </w:rPr>
              <w:t xml:space="preserve">z </w:t>
            </w:r>
            <w:r w:rsidRPr="00CD6D74">
              <w:rPr>
                <w:rFonts w:cs="Arial"/>
                <w:szCs w:val="20"/>
              </w:rPr>
              <w:t>udelež</w:t>
            </w:r>
            <w:r>
              <w:rPr>
                <w:rFonts w:cs="Arial"/>
                <w:szCs w:val="20"/>
              </w:rPr>
              <w:t>evan</w:t>
            </w:r>
            <w:r w:rsidRPr="00CD6D74">
              <w:rPr>
                <w:rFonts w:cs="Arial"/>
                <w:szCs w:val="20"/>
              </w:rPr>
              <w:t>je</w:t>
            </w:r>
            <w:r>
              <w:rPr>
                <w:rFonts w:cs="Arial"/>
                <w:szCs w:val="20"/>
              </w:rPr>
              <w:t>m</w:t>
            </w:r>
            <w:r w:rsidRPr="00CD6D74">
              <w:rPr>
                <w:rFonts w:cs="Arial"/>
                <w:szCs w:val="20"/>
              </w:rPr>
              <w:t xml:space="preserve"> zaposlitvenih razgovorov na vabilo delodajalca, zavoda ali drugih izvajalcev ukrepov</w:t>
            </w:r>
            <w:r>
              <w:rPr>
                <w:rFonts w:cs="Arial"/>
                <w:szCs w:val="20"/>
              </w:rPr>
              <w:t xml:space="preserve"> itn</w:t>
            </w:r>
            <w:r w:rsidRPr="00CD6D74">
              <w:rPr>
                <w:rFonts w:cs="Arial"/>
                <w:szCs w:val="20"/>
              </w:rPr>
              <w:t>.)</w:t>
            </w:r>
            <w:r>
              <w:rPr>
                <w:rFonts w:cs="Arial"/>
                <w:szCs w:val="20"/>
              </w:rPr>
              <w:t xml:space="preserve">. Bivanje je omejeno na 12 mesecev in ne več kot do dopolnjenega </w:t>
            </w:r>
            <w:r w:rsidR="00243D58">
              <w:rPr>
                <w:rFonts w:cs="Arial"/>
                <w:szCs w:val="20"/>
              </w:rPr>
              <w:t>26</w:t>
            </w:r>
            <w:r w:rsidRPr="00243D58">
              <w:rPr>
                <w:rFonts w:cs="Arial"/>
                <w:szCs w:val="20"/>
              </w:rPr>
              <w:t>. leta</w:t>
            </w:r>
            <w:r>
              <w:rPr>
                <w:rFonts w:cs="Arial"/>
                <w:szCs w:val="20"/>
              </w:rPr>
              <w:t xml:space="preserve"> starosti. Zgornja starostna meja je določena glede na predvideno starost pri zaključku srednješolskega izobraževalnega programa. Ti potekajo različno dolgo (odvisno od vrste), in sicer najdlje 5 let (srednje tehniško in strokovno izobraževanje, zaključek ob starosti 20 let).</w:t>
            </w:r>
            <w:r>
              <w:rPr>
                <w:rStyle w:val="Sprotnaopomba-sklic"/>
                <w:rFonts w:cs="Arial"/>
                <w:szCs w:val="20"/>
              </w:rPr>
              <w:footnoteReference w:id="2"/>
            </w:r>
          </w:p>
          <w:p w:rsidR="00100920" w:rsidRDefault="00100920" w:rsidP="00961ADB">
            <w:pPr>
              <w:spacing w:line="288" w:lineRule="auto"/>
              <w:rPr>
                <w:rFonts w:cs="Arial"/>
                <w:szCs w:val="20"/>
              </w:rPr>
            </w:pPr>
          </w:p>
          <w:p w:rsidR="00100920" w:rsidRDefault="00100920" w:rsidP="00961ADB">
            <w:pPr>
              <w:spacing w:line="288" w:lineRule="auto"/>
              <w:rPr>
                <w:rFonts w:cs="Arial"/>
                <w:szCs w:val="20"/>
              </w:rPr>
            </w:pPr>
            <w:r>
              <w:rPr>
                <w:rFonts w:cs="Arial"/>
                <w:szCs w:val="20"/>
              </w:rPr>
              <w:t xml:space="preserve">Centri za socialno delo so bili od Skupnosti centrov za socialno delo avgusta 2017 pozvani, da sporočijo okvirno število polnoletnih (18–29 let) mladostnikov z izkušnjo rejništva (ki so bivali ali še </w:t>
            </w:r>
            <w:r>
              <w:rPr>
                <w:rFonts w:cs="Arial"/>
                <w:szCs w:val="20"/>
              </w:rPr>
              <w:lastRenderedPageBreak/>
              <w:t>bivajo v rejniški družini), ki bi se vključili v pilotni projekt osamosvajanja po zaključku rejništva.</w:t>
            </w:r>
            <w:r>
              <w:rPr>
                <w:rStyle w:val="Sprotnaopomba-sklic"/>
                <w:rFonts w:cs="Arial"/>
                <w:szCs w:val="20"/>
              </w:rPr>
              <w:footnoteReference w:id="3"/>
            </w:r>
            <w:r>
              <w:rPr>
                <w:rFonts w:cs="Arial"/>
                <w:szCs w:val="20"/>
              </w:rPr>
              <w:t xml:space="preserve"> Po takratni oceni centrov za socialno delo, ki so se odzvali na povabilo, bi približno 20 mladih z izkušnjo rejništva potrebovalo nadaljnjo namestitev. Višina rejnine v skladu z določbami ZIRD za osebo, starejšo od 18 let (ta ni upravičena do denarnega prejemka v višini otroškega dodatka), je 414,25 evra. Glede na navedeno oceno bi bil na letni ravni iz tega naslova skupni znesek rejnin 99.420 evrov. Znesek rejnin iz tega naslova v letu 2019 bi bil, glede na začetek uporabe predlaganega zakona, potreben za osem mesecev</w:t>
            </w:r>
            <w:r w:rsidR="008312B7">
              <w:rPr>
                <w:rFonts w:cs="Arial"/>
                <w:szCs w:val="20"/>
              </w:rPr>
              <w:t xml:space="preserve"> in pol</w:t>
            </w:r>
            <w:r>
              <w:rPr>
                <w:rFonts w:cs="Arial"/>
                <w:szCs w:val="20"/>
              </w:rPr>
              <w:t xml:space="preserve">, to je v višini </w:t>
            </w:r>
            <w:r w:rsidR="008312B7">
              <w:rPr>
                <w:rFonts w:cs="Arial"/>
                <w:szCs w:val="20"/>
              </w:rPr>
              <w:t>70.422 evrov</w:t>
            </w:r>
            <w:r>
              <w:rPr>
                <w:rFonts w:cs="Arial"/>
                <w:szCs w:val="20"/>
              </w:rPr>
              <w:t xml:space="preserve">. </w:t>
            </w:r>
          </w:p>
          <w:p w:rsidR="00812CFE" w:rsidRDefault="00812CFE" w:rsidP="00961ADB">
            <w:pPr>
              <w:spacing w:line="288" w:lineRule="auto"/>
              <w:rPr>
                <w:rFonts w:eastAsia="Calibri" w:cs="Arial"/>
                <w:szCs w:val="20"/>
              </w:rPr>
            </w:pPr>
          </w:p>
          <w:p w:rsidR="00FA14B6" w:rsidRDefault="00FA14B6" w:rsidP="00FA14B6">
            <w:pPr>
              <w:rPr>
                <w:rFonts w:cs="Arial"/>
                <w:szCs w:val="20"/>
              </w:rPr>
            </w:pPr>
            <w:r w:rsidRPr="000057FB">
              <w:rPr>
                <w:rFonts w:cs="Arial"/>
                <w:szCs w:val="20"/>
              </w:rPr>
              <w:t xml:space="preserve">V skladu z določbami ZIRD je rejnik upravičen do mesečne rejnine, ki zajema oskrbnino in plačilo dela. Višina oskrbnine v delu materialnih stroškov se je od uveljavitve ZIRD od leta 2002 </w:t>
            </w:r>
            <w:r>
              <w:rPr>
                <w:rFonts w:cs="Arial"/>
                <w:szCs w:val="20"/>
              </w:rPr>
              <w:t>nekoliko dvignila</w:t>
            </w:r>
            <w:r w:rsidRPr="000057FB">
              <w:rPr>
                <w:rFonts w:cs="Arial"/>
                <w:szCs w:val="20"/>
              </w:rPr>
              <w:t xml:space="preserve"> (prvotna višina je bila </w:t>
            </w:r>
            <w:r w:rsidRPr="000057FB">
              <w:rPr>
                <w:rFonts w:cs="Arial"/>
                <w:color w:val="000000"/>
                <w:szCs w:val="20"/>
              </w:rPr>
              <w:t xml:space="preserve">48.586 tolarjev, z novelo ZIRD-A je bila od 1. 1. 2013 do 31. 12. 2013 </w:t>
            </w:r>
            <w:r>
              <w:rPr>
                <w:rFonts w:cs="Arial"/>
                <w:color w:val="000000"/>
                <w:szCs w:val="20"/>
              </w:rPr>
              <w:t>določena</w:t>
            </w:r>
            <w:r w:rsidRPr="000057FB">
              <w:rPr>
                <w:rFonts w:cs="Arial"/>
                <w:color w:val="000000"/>
                <w:szCs w:val="20"/>
              </w:rPr>
              <w:t xml:space="preserve"> višina 282,74 evrov</w:t>
            </w:r>
            <w:r>
              <w:rPr>
                <w:rFonts w:cs="Arial"/>
                <w:color w:val="000000"/>
                <w:szCs w:val="20"/>
              </w:rPr>
              <w:t>, od 1. 1. 2014 pa</w:t>
            </w:r>
            <w:r w:rsidRPr="000057FB">
              <w:rPr>
                <w:rFonts w:cs="Arial"/>
                <w:color w:val="000000"/>
                <w:szCs w:val="20"/>
              </w:rPr>
              <w:t xml:space="preserve"> višin</w:t>
            </w:r>
            <w:r>
              <w:rPr>
                <w:rFonts w:cs="Arial"/>
                <w:color w:val="000000"/>
                <w:szCs w:val="20"/>
              </w:rPr>
              <w:t>a</w:t>
            </w:r>
            <w:r w:rsidRPr="000057FB">
              <w:rPr>
                <w:rFonts w:cs="Arial"/>
                <w:color w:val="000000"/>
                <w:szCs w:val="20"/>
              </w:rPr>
              <w:t xml:space="preserve"> 291,27 evrov)</w:t>
            </w:r>
            <w:r w:rsidRPr="000057FB">
              <w:rPr>
                <w:rFonts w:cs="Arial"/>
                <w:szCs w:val="20"/>
              </w:rPr>
              <w:t>, drugi del</w:t>
            </w:r>
            <w:r>
              <w:rPr>
                <w:rFonts w:cs="Arial"/>
                <w:szCs w:val="20"/>
              </w:rPr>
              <w:t xml:space="preserve"> oskrbnine </w:t>
            </w:r>
            <w:r w:rsidRPr="000057FB">
              <w:rPr>
                <w:rFonts w:cs="Arial"/>
                <w:szCs w:val="20"/>
              </w:rPr>
              <w:t xml:space="preserve">v znesku denarnega prejemka v višini otroškega dodatka, kot je določen za najnižji dohodkovni razred za prvega otroka ob upoštevanje starosti in šolanja nameščenega otroka, pa se spreminja s spreminjanjem višine otroškega dodatka. Znesek plačila dela </w:t>
            </w:r>
            <w:r>
              <w:rPr>
                <w:rFonts w:cs="Arial"/>
                <w:szCs w:val="20"/>
              </w:rPr>
              <w:t xml:space="preserve">kot dela rejnine </w:t>
            </w:r>
            <w:r w:rsidRPr="000057FB">
              <w:rPr>
                <w:rFonts w:cs="Arial"/>
                <w:szCs w:val="20"/>
              </w:rPr>
              <w:t xml:space="preserve">v višini 123,51 evrov od uveljavitve ZIRD je ostal na enaki višini. Predlagatelj ocenjuje, da je za kvalitetno izvajanje rejniške dejavnosti pomembna tudi primerna višina rejnine in s tem tudi plačila dela, ki je kot del rejnine namenjen rejniku. </w:t>
            </w:r>
            <w:r w:rsidR="008312B7">
              <w:rPr>
                <w:rFonts w:cs="Arial"/>
                <w:szCs w:val="20"/>
              </w:rPr>
              <w:t xml:space="preserve">S predlogom zakona se </w:t>
            </w:r>
            <w:r w:rsidRPr="000057FB">
              <w:rPr>
                <w:rFonts w:cs="Arial"/>
                <w:szCs w:val="20"/>
              </w:rPr>
              <w:t xml:space="preserve">predlaga dvig zneska višine plačila dela </w:t>
            </w:r>
            <w:r>
              <w:rPr>
                <w:rFonts w:cs="Arial"/>
                <w:szCs w:val="20"/>
              </w:rPr>
              <w:t xml:space="preserve">v skladu s trenutnimi proračunskimi zmožnostmi, in sicer </w:t>
            </w:r>
            <w:r w:rsidRPr="000057FB">
              <w:rPr>
                <w:rFonts w:cs="Arial"/>
                <w:szCs w:val="20"/>
              </w:rPr>
              <w:t xml:space="preserve">za </w:t>
            </w:r>
            <w:r>
              <w:rPr>
                <w:rFonts w:cs="Arial"/>
                <w:szCs w:val="20"/>
              </w:rPr>
              <w:t>9</w:t>
            </w:r>
            <w:r w:rsidRPr="000057FB">
              <w:rPr>
                <w:rFonts w:cs="Arial"/>
                <w:szCs w:val="20"/>
              </w:rPr>
              <w:t xml:space="preserve"> evrov, oziroma </w:t>
            </w:r>
            <w:r w:rsidR="008312B7">
              <w:rPr>
                <w:rFonts w:cs="Arial"/>
                <w:szCs w:val="20"/>
              </w:rPr>
              <w:t>iz 123,51 evrov na</w:t>
            </w:r>
            <w:r>
              <w:rPr>
                <w:rFonts w:cs="Arial"/>
                <w:szCs w:val="20"/>
              </w:rPr>
              <w:t xml:space="preserve"> 132,50</w:t>
            </w:r>
            <w:r w:rsidRPr="000057FB">
              <w:rPr>
                <w:rFonts w:cs="Arial"/>
                <w:szCs w:val="20"/>
              </w:rPr>
              <w:t xml:space="preserve"> evrov osnovne višine</w:t>
            </w:r>
            <w:r w:rsidR="008312B7">
              <w:rPr>
                <w:rFonts w:cs="Arial"/>
                <w:szCs w:val="20"/>
              </w:rPr>
              <w:t xml:space="preserve"> plačila dela</w:t>
            </w:r>
            <w:r w:rsidRPr="000057FB">
              <w:rPr>
                <w:rFonts w:cs="Arial"/>
                <w:szCs w:val="20"/>
              </w:rPr>
              <w:t xml:space="preserve"> za enega otroka</w:t>
            </w:r>
            <w:r w:rsidR="008312B7">
              <w:rPr>
                <w:rFonts w:cs="Arial"/>
                <w:szCs w:val="20"/>
              </w:rPr>
              <w:t xml:space="preserve"> oziroma polnoletno osebo v rejništvu</w:t>
            </w:r>
            <w:r w:rsidRPr="000057FB">
              <w:rPr>
                <w:rFonts w:cs="Arial"/>
                <w:szCs w:val="20"/>
              </w:rPr>
              <w:t xml:space="preserve">. </w:t>
            </w:r>
          </w:p>
          <w:p w:rsidR="00FA14B6" w:rsidRPr="001407EC" w:rsidRDefault="00FA14B6" w:rsidP="00FA14B6">
            <w:pPr>
              <w:rPr>
                <w:rFonts w:cs="Arial"/>
                <w:szCs w:val="20"/>
              </w:rPr>
            </w:pPr>
          </w:p>
          <w:p w:rsidR="00FA14B6" w:rsidRPr="001407EC" w:rsidRDefault="00FA14B6" w:rsidP="00FA14B6">
            <w:pPr>
              <w:rPr>
                <w:rFonts w:cs="Arial"/>
                <w:szCs w:val="20"/>
              </w:rPr>
            </w:pPr>
            <w:r w:rsidRPr="001407EC">
              <w:rPr>
                <w:rFonts w:cs="Arial"/>
                <w:szCs w:val="20"/>
              </w:rPr>
              <w:t xml:space="preserve">Po zadnjih podatkih je v rejništvu nameščenih 874 otrok oziroma polnoletnih oseb. Pri predlaganem dvigu plačila dela za 9 evrov, to pomeni na </w:t>
            </w:r>
            <w:r w:rsidR="00377CA5">
              <w:rPr>
                <w:rFonts w:cs="Arial"/>
                <w:szCs w:val="20"/>
              </w:rPr>
              <w:t xml:space="preserve">mesečni ravni 7.866 evrov oziroma na </w:t>
            </w:r>
            <w:r w:rsidRPr="001407EC">
              <w:rPr>
                <w:rFonts w:cs="Arial"/>
                <w:szCs w:val="20"/>
              </w:rPr>
              <w:t xml:space="preserve">letni ravni dodatnih 94.392 evrov. </w:t>
            </w:r>
          </w:p>
          <w:p w:rsidR="00B80F69" w:rsidRDefault="00B80F69" w:rsidP="00961ADB">
            <w:pPr>
              <w:spacing w:line="288" w:lineRule="auto"/>
              <w:rPr>
                <w:rFonts w:cs="Arial"/>
                <w:szCs w:val="20"/>
              </w:rPr>
            </w:pPr>
          </w:p>
          <w:p w:rsidR="00A633C5" w:rsidRPr="00B80F69" w:rsidRDefault="00B80F69" w:rsidP="00961ADB">
            <w:pPr>
              <w:spacing w:line="288" w:lineRule="auto"/>
              <w:rPr>
                <w:bCs/>
                <w:color w:val="000000"/>
                <w:szCs w:val="20"/>
                <w:u w:val="single"/>
              </w:rPr>
            </w:pPr>
            <w:r w:rsidRPr="00B80F69">
              <w:rPr>
                <w:rFonts w:cs="Arial"/>
                <w:szCs w:val="20"/>
                <w:u w:val="single"/>
              </w:rPr>
              <w:t>P</w:t>
            </w:r>
            <w:r w:rsidR="0078723B" w:rsidRPr="00B80F69">
              <w:rPr>
                <w:rFonts w:cs="Arial"/>
                <w:szCs w:val="20"/>
                <w:u w:val="single"/>
              </w:rPr>
              <w:t xml:space="preserve">redlagana ureditev ne prinaša </w:t>
            </w:r>
            <w:r w:rsidR="008A6676" w:rsidRPr="00B80F69">
              <w:rPr>
                <w:rFonts w:cs="Arial"/>
                <w:szCs w:val="20"/>
                <w:u w:val="single"/>
              </w:rPr>
              <w:t xml:space="preserve">finančnih posledic </w:t>
            </w:r>
            <w:r w:rsidR="009C10B2">
              <w:rPr>
                <w:rFonts w:cs="Arial"/>
                <w:szCs w:val="20"/>
                <w:u w:val="single"/>
              </w:rPr>
              <w:t>za</w:t>
            </w:r>
            <w:r w:rsidRPr="00B80F69">
              <w:rPr>
                <w:rFonts w:cs="Arial"/>
                <w:szCs w:val="20"/>
                <w:u w:val="single"/>
              </w:rPr>
              <w:t xml:space="preserve"> druga javno finančna sredstva</w:t>
            </w:r>
            <w:r w:rsidR="008A6676" w:rsidRPr="00B80F69">
              <w:rPr>
                <w:rFonts w:cs="Arial"/>
                <w:szCs w:val="20"/>
                <w:u w:val="single"/>
              </w:rPr>
              <w:t xml:space="preserve">. </w:t>
            </w:r>
          </w:p>
          <w:p w:rsidR="00A633C5" w:rsidRDefault="00A633C5" w:rsidP="00961ADB">
            <w:pPr>
              <w:spacing w:line="288" w:lineRule="auto"/>
              <w:rPr>
                <w:rFonts w:eastAsia="Calibri" w:cs="Arial"/>
                <w:szCs w:val="20"/>
              </w:rPr>
            </w:pPr>
          </w:p>
          <w:p w:rsidR="00812CFE" w:rsidRPr="003D75D4" w:rsidRDefault="00812CFE" w:rsidP="00961ADB">
            <w:pPr>
              <w:spacing w:line="288" w:lineRule="auto"/>
              <w:rPr>
                <w:rFonts w:cs="Arial"/>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812CFE" w:rsidRPr="003F1703" w:rsidTr="00117D60">
        <w:trPr>
          <w:gridBefore w:val="1"/>
          <w:wBefore w:w="108" w:type="dxa"/>
        </w:trPr>
        <w:tc>
          <w:tcPr>
            <w:tcW w:w="9105" w:type="dxa"/>
          </w:tcPr>
          <w:p w:rsidR="00812CFE" w:rsidRDefault="00812CFE" w:rsidP="00961ADB">
            <w:pPr>
              <w:pStyle w:val="Alineazaodstavkom"/>
              <w:numPr>
                <w:ilvl w:val="0"/>
                <w:numId w:val="0"/>
              </w:numPr>
              <w:spacing w:line="260" w:lineRule="exact"/>
              <w:ind w:left="34" w:hanging="34"/>
              <w:rPr>
                <w:sz w:val="20"/>
                <w:szCs w:val="20"/>
              </w:rPr>
            </w:pPr>
          </w:p>
          <w:p w:rsidR="00170896" w:rsidRDefault="00170896" w:rsidP="00961ADB">
            <w:pPr>
              <w:spacing w:line="288" w:lineRule="auto"/>
              <w:rPr>
                <w:rFonts w:cs="Arial"/>
                <w:szCs w:val="20"/>
              </w:rPr>
            </w:pPr>
            <w:r>
              <w:rPr>
                <w:rFonts w:cs="Arial"/>
                <w:szCs w:val="20"/>
              </w:rPr>
              <w:t>Sredstva za plačilo rejnin za osebe, starejše od 18 let, ki bi po predlagani ureditvi ostale v rejniški družini nadaljnjih 12 mesecev kot aktivni iskalci zaposlitve,</w:t>
            </w:r>
            <w:r w:rsidR="00377CA5">
              <w:rPr>
                <w:rFonts w:cs="Arial"/>
                <w:szCs w:val="20"/>
              </w:rPr>
              <w:t xml:space="preserve"> bodo znašala predvidoma</w:t>
            </w:r>
            <w:r>
              <w:rPr>
                <w:rFonts w:cs="Arial"/>
                <w:szCs w:val="20"/>
              </w:rPr>
              <w:t xml:space="preserve"> v višini 99.420 evrov </w:t>
            </w:r>
            <w:r w:rsidR="00377CA5">
              <w:rPr>
                <w:rFonts w:cs="Arial"/>
                <w:szCs w:val="20"/>
              </w:rPr>
              <w:t xml:space="preserve">letno. </w:t>
            </w:r>
            <w:r>
              <w:rPr>
                <w:rFonts w:cs="Arial"/>
                <w:szCs w:val="20"/>
              </w:rPr>
              <w:t>Sredstva iz tega naslova so za leto 2019 predvidena v manjšem obsegu. Glede na začetek uporabe predlaganega zakona (15. 4. 2019) bodo sredstva potrebna za osem mesecev</w:t>
            </w:r>
            <w:r w:rsidR="008312B7">
              <w:rPr>
                <w:rFonts w:cs="Arial"/>
                <w:szCs w:val="20"/>
              </w:rPr>
              <w:t xml:space="preserve"> in pol</w:t>
            </w:r>
            <w:r>
              <w:rPr>
                <w:rFonts w:cs="Arial"/>
                <w:szCs w:val="20"/>
              </w:rPr>
              <w:t xml:space="preserve">, to je v višini </w:t>
            </w:r>
            <w:r w:rsidR="008312B7">
              <w:rPr>
                <w:rFonts w:cs="Arial"/>
                <w:szCs w:val="20"/>
              </w:rPr>
              <w:t>70.422</w:t>
            </w:r>
            <w:r>
              <w:rPr>
                <w:rFonts w:cs="Arial"/>
                <w:szCs w:val="20"/>
              </w:rPr>
              <w:t xml:space="preserve"> evrov. Sredstva so zagotovljena na proračunski postavki 7057 – Rejnine.</w:t>
            </w:r>
          </w:p>
          <w:p w:rsidR="00812CFE" w:rsidRDefault="00812CFE" w:rsidP="00961ADB">
            <w:pPr>
              <w:pStyle w:val="Alineazaodstavkom"/>
              <w:numPr>
                <w:ilvl w:val="0"/>
                <w:numId w:val="0"/>
              </w:numPr>
              <w:spacing w:line="260" w:lineRule="exact"/>
              <w:ind w:left="34" w:hanging="34"/>
              <w:rPr>
                <w:sz w:val="20"/>
                <w:szCs w:val="20"/>
              </w:rPr>
            </w:pPr>
          </w:p>
          <w:p w:rsidR="00FA14B6" w:rsidRPr="00FA14B6" w:rsidRDefault="00FA14B6" w:rsidP="00FA14B6">
            <w:pPr>
              <w:spacing w:line="288" w:lineRule="auto"/>
              <w:rPr>
                <w:rFonts w:cs="Arial"/>
                <w:szCs w:val="20"/>
              </w:rPr>
            </w:pPr>
            <w:r>
              <w:rPr>
                <w:rFonts w:cs="Arial"/>
                <w:szCs w:val="20"/>
              </w:rPr>
              <w:t>Sredstva za plačilo povišanega plačila dela kot dela rejnine bodo g</w:t>
            </w:r>
            <w:r w:rsidRPr="001407EC">
              <w:rPr>
                <w:rFonts w:cs="Arial"/>
                <w:szCs w:val="20"/>
              </w:rPr>
              <w:t xml:space="preserve">lede na začetek uporabe predlaganega zakona (1. </w:t>
            </w:r>
            <w:r w:rsidR="00377CA5">
              <w:rPr>
                <w:rFonts w:cs="Arial"/>
                <w:szCs w:val="20"/>
              </w:rPr>
              <w:t>5</w:t>
            </w:r>
            <w:r w:rsidRPr="001407EC">
              <w:rPr>
                <w:rFonts w:cs="Arial"/>
                <w:szCs w:val="20"/>
              </w:rPr>
              <w:t>. 2019) potrebna za osem mesecev, to je v višini 62.928 evrov. Sredstva so zagotovljena na proračunski postavki 7057 – Rejnine.</w:t>
            </w:r>
            <w:r w:rsidR="00377CA5">
              <w:rPr>
                <w:rFonts w:cs="Arial"/>
                <w:szCs w:val="20"/>
              </w:rPr>
              <w:t xml:space="preserve"> Po letu 2019 pa bo potrebno zagotoviti sredstva predvidoma v višini 94.392.</w:t>
            </w:r>
          </w:p>
          <w:p w:rsidR="00FA14B6" w:rsidRDefault="00FA14B6" w:rsidP="00961ADB">
            <w:pPr>
              <w:pStyle w:val="Alineazaodstavkom"/>
              <w:numPr>
                <w:ilvl w:val="0"/>
                <w:numId w:val="0"/>
              </w:numPr>
              <w:spacing w:line="260" w:lineRule="exact"/>
              <w:ind w:left="34" w:hanging="34"/>
              <w:rPr>
                <w:sz w:val="20"/>
                <w:szCs w:val="20"/>
              </w:rPr>
            </w:pPr>
          </w:p>
          <w:p w:rsidR="00812CFE" w:rsidRPr="003F1703" w:rsidRDefault="00812CFE" w:rsidP="00961ADB">
            <w:pPr>
              <w:pStyle w:val="Alineazaodstavkom"/>
              <w:numPr>
                <w:ilvl w:val="0"/>
                <w:numId w:val="0"/>
              </w:numPr>
              <w:spacing w:line="260" w:lineRule="exact"/>
              <w:ind w:left="601"/>
              <w:rPr>
                <w:sz w:val="20"/>
                <w:szCs w:val="20"/>
              </w:rPr>
            </w:pPr>
          </w:p>
        </w:tc>
      </w:tr>
      <w:tr w:rsidR="00812CFE" w:rsidRPr="003F1703" w:rsidTr="00117D60">
        <w:trPr>
          <w:gridBefore w:val="1"/>
          <w:wBefore w:w="108" w:type="dxa"/>
        </w:trPr>
        <w:tc>
          <w:tcPr>
            <w:tcW w:w="9105" w:type="dxa"/>
          </w:tcPr>
          <w:p w:rsidR="00812CFE" w:rsidRPr="003F1703" w:rsidRDefault="00812CFE" w:rsidP="00961ADB">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812CFE" w:rsidRPr="003F1703" w:rsidTr="00117D60">
        <w:trPr>
          <w:gridBefore w:val="1"/>
          <w:wBefore w:w="108" w:type="dxa"/>
        </w:trPr>
        <w:tc>
          <w:tcPr>
            <w:tcW w:w="9105" w:type="dxa"/>
          </w:tcPr>
          <w:p w:rsidR="00812CFE" w:rsidRPr="003D75D4" w:rsidRDefault="00812CFE" w:rsidP="00961ADB">
            <w:pPr>
              <w:spacing w:line="288" w:lineRule="auto"/>
              <w:rPr>
                <w:rFonts w:cs="Arial"/>
                <w:b/>
                <w:szCs w:val="20"/>
              </w:rPr>
            </w:pPr>
            <w:r w:rsidRPr="003D75D4">
              <w:rPr>
                <w:rFonts w:cs="Arial"/>
                <w:b/>
                <w:szCs w:val="20"/>
              </w:rPr>
              <w:t>5.1. Prilagojenost / usklajenost s pravom Evropske unije</w:t>
            </w:r>
          </w:p>
          <w:p w:rsidR="00812CFE" w:rsidRDefault="00812CFE" w:rsidP="00961ADB">
            <w:pPr>
              <w:spacing w:line="288" w:lineRule="auto"/>
              <w:rPr>
                <w:rFonts w:cs="Arial"/>
                <w:szCs w:val="20"/>
              </w:rPr>
            </w:pPr>
          </w:p>
          <w:p w:rsidR="00170896" w:rsidRPr="003D75D4" w:rsidRDefault="00170896" w:rsidP="00961ADB">
            <w:pPr>
              <w:spacing w:line="288" w:lineRule="auto"/>
              <w:rPr>
                <w:rFonts w:cs="Arial"/>
                <w:szCs w:val="20"/>
              </w:rPr>
            </w:pPr>
            <w:r w:rsidRPr="003D75D4">
              <w:rPr>
                <w:rFonts w:cs="Arial"/>
                <w:szCs w:val="20"/>
              </w:rPr>
              <w:t xml:space="preserve">Na ravni Evropske unije ni obvezujočih pravnih predpisov, ki bi od države članice zahtevali točno </w:t>
            </w:r>
            <w:r w:rsidRPr="003D75D4">
              <w:rPr>
                <w:rFonts w:cs="Arial"/>
                <w:szCs w:val="20"/>
              </w:rPr>
              <w:lastRenderedPageBreak/>
              <w:t xml:space="preserve">določeno pravno ureditev tega področja. </w:t>
            </w:r>
          </w:p>
          <w:p w:rsidR="00812CFE" w:rsidRDefault="00812CFE" w:rsidP="00961ADB">
            <w:pPr>
              <w:spacing w:line="288" w:lineRule="auto"/>
              <w:rPr>
                <w:rFonts w:cs="Arial"/>
                <w:b/>
                <w:szCs w:val="20"/>
              </w:rPr>
            </w:pPr>
          </w:p>
          <w:p w:rsidR="00812CFE" w:rsidRPr="003D75D4" w:rsidRDefault="00812CFE" w:rsidP="00961ADB">
            <w:pPr>
              <w:spacing w:line="288" w:lineRule="auto"/>
              <w:rPr>
                <w:rFonts w:cs="Arial"/>
                <w:b/>
                <w:szCs w:val="20"/>
              </w:rPr>
            </w:pPr>
            <w:r w:rsidRPr="003D75D4">
              <w:rPr>
                <w:rFonts w:cs="Arial"/>
                <w:b/>
                <w:szCs w:val="20"/>
              </w:rPr>
              <w:t>5.2. Prikaz pravne ureditve v najmanj treh pravnih sistemih držav članic EU</w:t>
            </w:r>
          </w:p>
          <w:p w:rsidR="00812CFE" w:rsidRPr="003D75D4" w:rsidRDefault="00812CFE" w:rsidP="00961ADB">
            <w:pPr>
              <w:spacing w:line="288" w:lineRule="auto"/>
              <w:rPr>
                <w:rFonts w:cs="Arial"/>
                <w:b/>
                <w:bCs/>
                <w:szCs w:val="20"/>
                <w:u w:val="single"/>
              </w:rPr>
            </w:pPr>
            <w:r w:rsidRPr="003D75D4">
              <w:rPr>
                <w:rFonts w:cs="Arial"/>
                <w:b/>
                <w:bCs/>
                <w:szCs w:val="20"/>
                <w:u w:val="single"/>
              </w:rPr>
              <w:t xml:space="preserve">Nemčija </w:t>
            </w:r>
          </w:p>
          <w:p w:rsidR="00170896" w:rsidRPr="003D75D4" w:rsidRDefault="00170896" w:rsidP="00961ADB">
            <w:pPr>
              <w:spacing w:line="288" w:lineRule="auto"/>
              <w:rPr>
                <w:rFonts w:cs="Arial"/>
                <w:szCs w:val="20"/>
              </w:rPr>
            </w:pPr>
            <w:r w:rsidRPr="003D75D4">
              <w:rPr>
                <w:rFonts w:cs="Arial"/>
                <w:szCs w:val="20"/>
              </w:rPr>
              <w:t>Sedesmaterie nemške pravne ureditve družinskega prava je Civilni zakonik (BürgerlichesGesetzbuch BGB (BGB), BGBl III 400-2 z dne 18.</w:t>
            </w:r>
            <w:r>
              <w:rPr>
                <w:rFonts w:cs="Arial"/>
                <w:szCs w:val="20"/>
              </w:rPr>
              <w:t> </w:t>
            </w:r>
            <w:r w:rsidRPr="003D75D4">
              <w:rPr>
                <w:rFonts w:cs="Arial"/>
                <w:szCs w:val="20"/>
              </w:rPr>
              <w:t>8.</w:t>
            </w:r>
            <w:r>
              <w:rPr>
                <w:rFonts w:cs="Arial"/>
                <w:szCs w:val="20"/>
              </w:rPr>
              <w:t> </w:t>
            </w:r>
            <w:r w:rsidRPr="003D75D4">
              <w:rPr>
                <w:rFonts w:cs="Arial"/>
                <w:szCs w:val="20"/>
              </w:rPr>
              <w:t>1896) z novelami: npr. z novelo Zakona o reformi otroškega prava (Kindschaftsrechtsreformgesetz – KindRG z dne 16.</w:t>
            </w:r>
            <w:r>
              <w:rPr>
                <w:rFonts w:cs="Arial"/>
                <w:szCs w:val="20"/>
              </w:rPr>
              <w:t> </w:t>
            </w:r>
            <w:r w:rsidRPr="003D75D4">
              <w:rPr>
                <w:rFonts w:cs="Arial"/>
                <w:szCs w:val="20"/>
              </w:rPr>
              <w:t>12.</w:t>
            </w:r>
            <w:r>
              <w:rPr>
                <w:rFonts w:cs="Arial"/>
                <w:szCs w:val="20"/>
              </w:rPr>
              <w:t> </w:t>
            </w:r>
            <w:r w:rsidRPr="003D75D4">
              <w:rPr>
                <w:rFonts w:cs="Arial"/>
                <w:szCs w:val="20"/>
              </w:rPr>
              <w:t>1997, BGBl I 2942), Zakona o pomočništvu (Beistandschaftsgesetz z dne 4.</w:t>
            </w:r>
            <w:r>
              <w:rPr>
                <w:rFonts w:cs="Arial"/>
                <w:szCs w:val="20"/>
              </w:rPr>
              <w:t> </w:t>
            </w:r>
            <w:r w:rsidRPr="003D75D4">
              <w:rPr>
                <w:rFonts w:cs="Arial"/>
                <w:szCs w:val="20"/>
              </w:rPr>
              <w:t>12.</w:t>
            </w:r>
            <w:r>
              <w:rPr>
                <w:rFonts w:cs="Arial"/>
                <w:szCs w:val="20"/>
              </w:rPr>
              <w:t> </w:t>
            </w:r>
            <w:r w:rsidRPr="003D75D4">
              <w:rPr>
                <w:rFonts w:cs="Arial"/>
                <w:szCs w:val="20"/>
              </w:rPr>
              <w:t>1997, BGBl I 2846), Zakona o (pravnem) oskrbništvu (Gesetzzur Reform des Rechts der VormundschaftundPflegschaftfürVolljährige – Betreuungsgesetz – BtG, z dne 12.</w:t>
            </w:r>
            <w:r>
              <w:rPr>
                <w:rFonts w:cs="Arial"/>
                <w:szCs w:val="20"/>
              </w:rPr>
              <w:t> </w:t>
            </w:r>
            <w:r w:rsidRPr="003D75D4">
              <w:rPr>
                <w:rFonts w:cs="Arial"/>
                <w:szCs w:val="20"/>
              </w:rPr>
              <w:t>9.</w:t>
            </w:r>
            <w:r>
              <w:rPr>
                <w:rFonts w:cs="Arial"/>
                <w:szCs w:val="20"/>
              </w:rPr>
              <w:t> </w:t>
            </w:r>
            <w:r w:rsidRPr="003D75D4">
              <w:rPr>
                <w:rFonts w:cs="Arial"/>
                <w:szCs w:val="20"/>
              </w:rPr>
              <w:t>1990, BGBl. I 2002), Zakona o spremembah prava o oskrbništvu (Betreuungsrechtsänderungsgesetz z dne 25.</w:t>
            </w:r>
            <w:r>
              <w:rPr>
                <w:rFonts w:cs="Arial"/>
                <w:szCs w:val="20"/>
              </w:rPr>
              <w:t> </w:t>
            </w:r>
            <w:r w:rsidRPr="003D75D4">
              <w:rPr>
                <w:rFonts w:cs="Arial"/>
                <w:szCs w:val="20"/>
              </w:rPr>
              <w:t>6.</w:t>
            </w:r>
            <w:r>
              <w:rPr>
                <w:rFonts w:cs="Arial"/>
                <w:szCs w:val="20"/>
              </w:rPr>
              <w:t> </w:t>
            </w:r>
            <w:r w:rsidRPr="003D75D4">
              <w:rPr>
                <w:rFonts w:cs="Arial"/>
                <w:szCs w:val="20"/>
              </w:rPr>
              <w:t xml:space="preserve">1998, BGBl. I 1580), Zakona o spremembah </w:t>
            </w:r>
            <w:r>
              <w:rPr>
                <w:rFonts w:cs="Arial"/>
                <w:szCs w:val="20"/>
              </w:rPr>
              <w:t>Z</w:t>
            </w:r>
            <w:r w:rsidRPr="003D75D4">
              <w:rPr>
                <w:rFonts w:cs="Arial"/>
                <w:szCs w:val="20"/>
              </w:rPr>
              <w:t>akona o pomoči nosečnicam in družinam (Schwangern – undFamilienhilfsänderungsgesetz – SFHÄndG, z dne 21.</w:t>
            </w:r>
            <w:r>
              <w:rPr>
                <w:rFonts w:cs="Arial"/>
                <w:szCs w:val="20"/>
              </w:rPr>
              <w:t> </w:t>
            </w:r>
            <w:r w:rsidRPr="003D75D4">
              <w:rPr>
                <w:rFonts w:cs="Arial"/>
                <w:szCs w:val="20"/>
              </w:rPr>
              <w:t>8.</w:t>
            </w:r>
            <w:r>
              <w:rPr>
                <w:rFonts w:cs="Arial"/>
                <w:szCs w:val="20"/>
              </w:rPr>
              <w:t> </w:t>
            </w:r>
            <w:r w:rsidRPr="003D75D4">
              <w:rPr>
                <w:rFonts w:cs="Arial"/>
                <w:szCs w:val="20"/>
              </w:rPr>
              <w:t>1995, Zakona o registriranem partnerstvu (DasGesetzüber die EingetrageneLebenspartnerschaft, z dne 16.</w:t>
            </w:r>
            <w:r>
              <w:rPr>
                <w:rFonts w:cs="Arial"/>
                <w:szCs w:val="20"/>
              </w:rPr>
              <w:t> </w:t>
            </w:r>
            <w:r w:rsidRPr="003D75D4">
              <w:rPr>
                <w:rFonts w:cs="Arial"/>
                <w:szCs w:val="20"/>
              </w:rPr>
              <w:t>2.</w:t>
            </w:r>
            <w:r>
              <w:rPr>
                <w:rFonts w:cs="Arial"/>
                <w:szCs w:val="20"/>
              </w:rPr>
              <w:t> </w:t>
            </w:r>
            <w:r w:rsidRPr="003D75D4">
              <w:rPr>
                <w:rFonts w:cs="Arial"/>
                <w:szCs w:val="20"/>
              </w:rPr>
              <w:t>2001, BGBl. I S. 266), Zakona o spremembi preživljanja (Unterhaltsrechtsänderungsgesetz – UÄndG, z dne 21. 12. 2007, BGBl. I S. 3189), Zakona o razjasnitvi starševstva neodvisno od postopka izpodbijanja očetovstva (GesetzzurKlärung der VaterschaftunabhängigvomAnfechtungsverfahren, z dne 26. 3. 2008, BGBl. I S. 441), Zakona o spremembi premoženjske izravnave in skrbniškega prava (GesetzzurÄnderung des Zugewinnausgleichs- undVormundschaftsrechts, z dne 6. 7. 2009, BGBl. I S. 1696).</w:t>
            </w:r>
          </w:p>
          <w:p w:rsidR="00170896" w:rsidRPr="003D75D4" w:rsidRDefault="00170896" w:rsidP="00961ADB">
            <w:pPr>
              <w:spacing w:line="288" w:lineRule="auto"/>
              <w:rPr>
                <w:rFonts w:cs="Arial"/>
                <w:szCs w:val="20"/>
              </w:rPr>
            </w:pPr>
            <w:r w:rsidRPr="003D75D4">
              <w:rPr>
                <w:rFonts w:cs="Arial"/>
                <w:szCs w:val="20"/>
              </w:rPr>
              <w:t xml:space="preserve">BGB </w:t>
            </w:r>
            <w:r>
              <w:rPr>
                <w:rFonts w:cs="Arial"/>
                <w:szCs w:val="20"/>
              </w:rPr>
              <w:t xml:space="preserve">med drugimi </w:t>
            </w:r>
            <w:r w:rsidRPr="003D75D4">
              <w:rPr>
                <w:rFonts w:cs="Arial"/>
                <w:szCs w:val="20"/>
              </w:rPr>
              <w:t>dopolnjujejo še Zakon o pomoči otrokom in mladini (GesetzzurNeuordnung des Kinder – undJugendhilferechts (KinderundJugendhilfegesetz) z dne 26.</w:t>
            </w:r>
            <w:r>
              <w:rPr>
                <w:rFonts w:cs="Arial"/>
                <w:szCs w:val="20"/>
              </w:rPr>
              <w:t> </w:t>
            </w:r>
            <w:r w:rsidRPr="003D75D4">
              <w:rPr>
                <w:rFonts w:cs="Arial"/>
                <w:szCs w:val="20"/>
              </w:rPr>
              <w:t>6.</w:t>
            </w:r>
            <w:r>
              <w:rPr>
                <w:rFonts w:cs="Arial"/>
                <w:szCs w:val="20"/>
              </w:rPr>
              <w:t> </w:t>
            </w:r>
            <w:r w:rsidRPr="003D75D4">
              <w:rPr>
                <w:rFonts w:cs="Arial"/>
                <w:szCs w:val="20"/>
              </w:rPr>
              <w:t>1990, BGBl. I 1163), Zakon o civilnopravnem varstvu pred nasiljem in zalezovanjem (Gesetz zum zivilrechtlichenSchutzvorGewalttatenundNachstellungen z dne 11.</w:t>
            </w:r>
            <w:r>
              <w:rPr>
                <w:rFonts w:cs="Arial"/>
                <w:szCs w:val="20"/>
              </w:rPr>
              <w:t> </w:t>
            </w:r>
            <w:r w:rsidRPr="003D75D4">
              <w:rPr>
                <w:rFonts w:cs="Arial"/>
                <w:szCs w:val="20"/>
              </w:rPr>
              <w:t>12.</w:t>
            </w:r>
            <w:r>
              <w:rPr>
                <w:rFonts w:cs="Arial"/>
                <w:szCs w:val="20"/>
              </w:rPr>
              <w:t> </w:t>
            </w:r>
            <w:r w:rsidRPr="003D75D4">
              <w:rPr>
                <w:rFonts w:cs="Arial"/>
                <w:szCs w:val="20"/>
              </w:rPr>
              <w:t xml:space="preserve">2001), Uredba o ravnanju s skupnim stanovanjem zakoncev in gospodinjskimi predmeti (Verordnungüber die Behandlung der Ehewohnungund des Hausrats 1944, zadnja novela 1990) in Uredba o izračunavanju zakonite preživnine (VerordnungzurBerechnung des Regelunterhalts 1970). </w:t>
            </w:r>
          </w:p>
          <w:p w:rsidR="00170896" w:rsidRPr="003D75D4" w:rsidRDefault="00170896" w:rsidP="00961ADB">
            <w:pPr>
              <w:spacing w:line="288" w:lineRule="auto"/>
              <w:rPr>
                <w:rFonts w:cs="Arial"/>
                <w:szCs w:val="20"/>
              </w:rPr>
            </w:pPr>
            <w:r w:rsidRPr="003D75D4">
              <w:rPr>
                <w:rFonts w:cs="Arial"/>
                <w:szCs w:val="20"/>
              </w:rPr>
              <w:t xml:space="preserve">Starši včasih ne morejo ali nočejo sami vzgajati otroka. Kot alternativa posvojitvi se v posameznih takšnih primerih ponuja namestitev otroka v rejniško družino. Starši, katerih otrok je nameščen v rejništvo, ostanejo imetniki skrbi za otroka. To jim omogoča, da se </w:t>
            </w:r>
            <w:r>
              <w:rPr>
                <w:rFonts w:cs="Arial"/>
                <w:szCs w:val="20"/>
              </w:rPr>
              <w:t>kadar koli vpletejo</w:t>
            </w:r>
            <w:r w:rsidRPr="003D75D4">
              <w:rPr>
                <w:rFonts w:cs="Arial"/>
                <w:szCs w:val="20"/>
              </w:rPr>
              <w:t xml:space="preserve"> v razmerje med otrokom in rejnikom </w:t>
            </w:r>
            <w:r>
              <w:rPr>
                <w:rFonts w:cs="Arial"/>
                <w:szCs w:val="20"/>
              </w:rPr>
              <w:t xml:space="preserve">ter </w:t>
            </w:r>
            <w:r w:rsidRPr="003D75D4">
              <w:rPr>
                <w:rFonts w:cs="Arial"/>
                <w:szCs w:val="20"/>
              </w:rPr>
              <w:t xml:space="preserve">da otroka vzamejo iz rejniške družine. </w:t>
            </w:r>
          </w:p>
          <w:p w:rsidR="00170896" w:rsidRPr="003D75D4" w:rsidRDefault="00170896" w:rsidP="00961ADB">
            <w:pPr>
              <w:spacing w:line="288" w:lineRule="auto"/>
              <w:rPr>
                <w:rFonts w:cs="Arial"/>
                <w:szCs w:val="20"/>
              </w:rPr>
            </w:pPr>
            <w:r w:rsidRPr="003D75D4">
              <w:rPr>
                <w:rFonts w:cs="Arial"/>
                <w:szCs w:val="20"/>
              </w:rPr>
              <w:t xml:space="preserve">Če je otrok v rejništvu daljši čas, ima rejnik pravico odločati o vsakdanjih stvareh v zvezi z </w:t>
            </w:r>
            <w:r>
              <w:rPr>
                <w:rFonts w:cs="Arial"/>
                <w:szCs w:val="20"/>
              </w:rPr>
              <w:t>nji</w:t>
            </w:r>
            <w:r w:rsidRPr="003D75D4">
              <w:rPr>
                <w:rFonts w:cs="Arial"/>
                <w:szCs w:val="20"/>
              </w:rPr>
              <w:t xml:space="preserve">m in ga v njih tudi zastopati. Rejnik je v tem primeru upravičen upravljati tudi zaslužek rejenca in uveljavljati zanj socialne dajatve. Imetniki starševske skrbi pa ta upravičenja rejnika lahko izključijo s tem, da odredijo drugače. Poleg tega navedena upravičenja rejnika lahko omeji tudi sodišče. </w:t>
            </w:r>
          </w:p>
          <w:p w:rsidR="00170896" w:rsidRPr="003D75D4" w:rsidRDefault="00170896" w:rsidP="00961ADB">
            <w:pPr>
              <w:spacing w:line="288" w:lineRule="auto"/>
              <w:rPr>
                <w:rFonts w:cs="Arial"/>
                <w:szCs w:val="20"/>
              </w:rPr>
            </w:pPr>
            <w:r w:rsidRPr="003D75D4">
              <w:rPr>
                <w:rFonts w:cs="Arial"/>
                <w:szCs w:val="20"/>
              </w:rPr>
              <w:t>Če hočejo starši otroka, ki je že daljši čas v rejništvu, vzeti iz rejništva, lahko sodišče odloči, da otrok ostane pri rejniku, če bi bila sicer ogrožena njegova korist. Na zahtevo staršev ali rejnika s privolitvijo staršev lahko sodišče na rejnika, pri katerem je otrok že daljši čas, prenese tudi obsežnejša upravičenja staršev, npr. upravičenje določiti otrokovo prebivališče, skrb za zdravje, odločanje v zadevah v zvezi s šolo ali celotno skrb za</w:t>
            </w:r>
            <w:r>
              <w:rPr>
                <w:rFonts w:cs="Arial"/>
                <w:szCs w:val="20"/>
              </w:rPr>
              <w:t>nj</w:t>
            </w:r>
            <w:r w:rsidRPr="003D75D4">
              <w:rPr>
                <w:rFonts w:cs="Arial"/>
                <w:szCs w:val="20"/>
              </w:rPr>
              <w:t>.</w:t>
            </w:r>
          </w:p>
          <w:p w:rsidR="00812CFE" w:rsidRPr="003D75D4" w:rsidRDefault="00812CFE" w:rsidP="00961ADB">
            <w:pPr>
              <w:spacing w:line="288" w:lineRule="auto"/>
              <w:rPr>
                <w:rFonts w:cs="Arial"/>
                <w:b/>
                <w:bCs/>
                <w:szCs w:val="20"/>
                <w:u w:val="single"/>
              </w:rPr>
            </w:pPr>
            <w:r w:rsidRPr="003D75D4">
              <w:rPr>
                <w:rFonts w:cs="Arial"/>
                <w:b/>
                <w:bCs/>
                <w:szCs w:val="20"/>
                <w:u w:val="single"/>
              </w:rPr>
              <w:t>Švedska</w:t>
            </w:r>
          </w:p>
          <w:p w:rsidR="00CF3BAD" w:rsidRPr="003D75D4" w:rsidRDefault="00CF3BAD" w:rsidP="00961ADB">
            <w:pPr>
              <w:spacing w:line="288" w:lineRule="auto"/>
              <w:rPr>
                <w:rFonts w:cs="Arial"/>
                <w:szCs w:val="20"/>
              </w:rPr>
            </w:pPr>
            <w:r w:rsidRPr="003D75D4">
              <w:rPr>
                <w:rFonts w:cs="Arial"/>
                <w:szCs w:val="20"/>
              </w:rPr>
              <w:t xml:space="preserve">Družinsko pravo Švedske je urejeno v naslednjih zakonih: v </w:t>
            </w:r>
            <w:r w:rsidRPr="003D75D4">
              <w:rPr>
                <w:rFonts w:cs="Arial"/>
                <w:iCs/>
                <w:szCs w:val="20"/>
              </w:rPr>
              <w:t>Zakonu o zakonski zvezi</w:t>
            </w:r>
            <w:r w:rsidRPr="003D75D4">
              <w:rPr>
                <w:rFonts w:cs="Arial"/>
                <w:szCs w:val="20"/>
              </w:rPr>
              <w:t xml:space="preserve"> z dne 14.</w:t>
            </w:r>
            <w:r>
              <w:rPr>
                <w:rFonts w:cs="Arial"/>
                <w:szCs w:val="20"/>
              </w:rPr>
              <w:t xml:space="preserve"> </w:t>
            </w:r>
            <w:r w:rsidRPr="003D75D4">
              <w:rPr>
                <w:rFonts w:cs="Arial"/>
                <w:szCs w:val="20"/>
              </w:rPr>
              <w:t>5.</w:t>
            </w:r>
            <w:r>
              <w:rPr>
                <w:rFonts w:cs="Arial"/>
                <w:szCs w:val="20"/>
              </w:rPr>
              <w:t xml:space="preserve"> </w:t>
            </w:r>
            <w:r w:rsidRPr="003D75D4">
              <w:rPr>
                <w:rFonts w:cs="Arial"/>
                <w:szCs w:val="20"/>
              </w:rPr>
              <w:t>1987 (SFS št. 230) z novelami, zadnja 2011 (2811:891)</w:t>
            </w:r>
            <w:r>
              <w:rPr>
                <w:rFonts w:cs="Arial"/>
                <w:szCs w:val="20"/>
              </w:rPr>
              <w:t>,</w:t>
            </w:r>
            <w:r w:rsidRPr="003D75D4">
              <w:rPr>
                <w:rFonts w:cs="Arial"/>
                <w:szCs w:val="20"/>
              </w:rPr>
              <w:t xml:space="preserve"> in </w:t>
            </w:r>
            <w:r w:rsidRPr="003D75D4">
              <w:rPr>
                <w:rFonts w:cs="Arial"/>
                <w:iCs/>
                <w:szCs w:val="20"/>
              </w:rPr>
              <w:t>Zakonu o starševstvu</w:t>
            </w:r>
            <w:r w:rsidRPr="003D75D4">
              <w:rPr>
                <w:rFonts w:cs="Arial"/>
                <w:szCs w:val="20"/>
              </w:rPr>
              <w:t xml:space="preserve"> z dne 10.</w:t>
            </w:r>
            <w:r>
              <w:rPr>
                <w:rFonts w:cs="Arial"/>
                <w:szCs w:val="20"/>
              </w:rPr>
              <w:t xml:space="preserve"> </w:t>
            </w:r>
            <w:r w:rsidRPr="003D75D4">
              <w:rPr>
                <w:rFonts w:cs="Arial"/>
                <w:szCs w:val="20"/>
              </w:rPr>
              <w:t>6.</w:t>
            </w:r>
            <w:r>
              <w:rPr>
                <w:rFonts w:cs="Arial"/>
                <w:szCs w:val="20"/>
              </w:rPr>
              <w:t xml:space="preserve"> </w:t>
            </w:r>
            <w:r w:rsidRPr="003D75D4">
              <w:rPr>
                <w:rFonts w:cs="Arial"/>
                <w:szCs w:val="20"/>
              </w:rPr>
              <w:t xml:space="preserve">1949 s številnimi novelami, zadnja 2012 (2012:779), </w:t>
            </w:r>
            <w:r w:rsidRPr="003D75D4">
              <w:rPr>
                <w:rFonts w:cs="Arial"/>
                <w:iCs/>
                <w:szCs w:val="20"/>
              </w:rPr>
              <w:t>Zakonu o obravnavi pokojninskih zavarovanj in pokojninskih zahtevkov ob delitvi premoženja</w:t>
            </w:r>
            <w:r w:rsidRPr="003D75D4">
              <w:rPr>
                <w:rFonts w:cs="Arial"/>
                <w:szCs w:val="20"/>
              </w:rPr>
              <w:t xml:space="preserve"> (1998:619), </w:t>
            </w:r>
            <w:r w:rsidRPr="003D75D4">
              <w:rPr>
                <w:rFonts w:cs="Arial"/>
                <w:iCs/>
                <w:szCs w:val="20"/>
              </w:rPr>
              <w:t>Zakonu o skupaj živečih parih z dne 2. 6. 2003</w:t>
            </w:r>
            <w:r w:rsidRPr="003D75D4">
              <w:rPr>
                <w:rFonts w:cs="Arial"/>
                <w:szCs w:val="20"/>
              </w:rPr>
              <w:t xml:space="preserve"> (2003:376), zadnja sprememba 2011 (2011:493). Družinskopravne določbe dopolnjujeta še </w:t>
            </w:r>
            <w:r w:rsidRPr="003D75D4">
              <w:rPr>
                <w:rFonts w:cs="Arial"/>
                <w:iCs/>
                <w:szCs w:val="20"/>
              </w:rPr>
              <w:t>Zakon o osebnem imenu</w:t>
            </w:r>
            <w:r w:rsidRPr="003D75D4">
              <w:rPr>
                <w:rFonts w:cs="Arial"/>
                <w:szCs w:val="20"/>
              </w:rPr>
              <w:t xml:space="preserve"> z dne 24. 6. 1982 (SFS št. 670), zadnja sprememba 2011 (2012:66)</w:t>
            </w:r>
            <w:r>
              <w:rPr>
                <w:rFonts w:cs="Arial"/>
                <w:szCs w:val="20"/>
              </w:rPr>
              <w:t>,</w:t>
            </w:r>
            <w:r w:rsidRPr="003D75D4">
              <w:rPr>
                <w:rFonts w:cs="Arial"/>
                <w:szCs w:val="20"/>
              </w:rPr>
              <w:t xml:space="preserve"> in </w:t>
            </w:r>
            <w:r w:rsidRPr="003D75D4">
              <w:rPr>
                <w:rFonts w:cs="Arial"/>
                <w:iCs/>
                <w:szCs w:val="20"/>
              </w:rPr>
              <w:t>Zakon o dedovanju</w:t>
            </w:r>
            <w:r w:rsidRPr="003D75D4">
              <w:rPr>
                <w:rFonts w:cs="Arial"/>
                <w:szCs w:val="20"/>
              </w:rPr>
              <w:t xml:space="preserve"> (SFS 1958:637 in SFS 1987:815).</w:t>
            </w:r>
          </w:p>
          <w:p w:rsidR="00CF3BAD" w:rsidRPr="003D75D4" w:rsidRDefault="00CF3BAD" w:rsidP="00961ADB">
            <w:pPr>
              <w:spacing w:line="288" w:lineRule="auto"/>
              <w:rPr>
                <w:rFonts w:cs="Arial"/>
                <w:szCs w:val="20"/>
              </w:rPr>
            </w:pPr>
            <w:r w:rsidRPr="003D75D4">
              <w:rPr>
                <w:rFonts w:cs="Arial"/>
                <w:szCs w:val="20"/>
              </w:rPr>
              <w:t>Na Švedskem je rejništvo izjemno pomembna in razvita oblika družbene skrbi za otroke z najdaljšo tradicijo, saj sega v 18. stoletje. Med odraslimi Švedi je kar 5</w:t>
            </w:r>
            <w:r>
              <w:rPr>
                <w:rFonts w:cs="Arial"/>
                <w:szCs w:val="20"/>
              </w:rPr>
              <w:t> </w:t>
            </w:r>
            <w:r w:rsidRPr="003D75D4">
              <w:rPr>
                <w:rFonts w:cs="Arial"/>
                <w:szCs w:val="20"/>
              </w:rPr>
              <w:t xml:space="preserve">% takih, ki so nekaj časa živeli v </w:t>
            </w:r>
            <w:r w:rsidRPr="003D75D4">
              <w:rPr>
                <w:rFonts w:cs="Arial"/>
                <w:szCs w:val="20"/>
              </w:rPr>
              <w:lastRenderedPageBreak/>
              <w:t xml:space="preserve">rejniški družini. V rejništvu je bilo do leta 1980 nameščenih </w:t>
            </w:r>
            <w:r>
              <w:rPr>
                <w:rFonts w:cs="Arial"/>
                <w:szCs w:val="20"/>
              </w:rPr>
              <w:t>približno</w:t>
            </w:r>
            <w:r w:rsidRPr="003D75D4">
              <w:rPr>
                <w:rFonts w:cs="Arial"/>
                <w:szCs w:val="20"/>
              </w:rPr>
              <w:t>75</w:t>
            </w:r>
            <w:r>
              <w:rPr>
                <w:rFonts w:cs="Arial"/>
                <w:szCs w:val="20"/>
              </w:rPr>
              <w:t> </w:t>
            </w:r>
            <w:r w:rsidRPr="003D75D4">
              <w:rPr>
                <w:rFonts w:cs="Arial"/>
                <w:szCs w:val="20"/>
              </w:rPr>
              <w:t xml:space="preserve">% otrok, ki </w:t>
            </w:r>
            <w:r>
              <w:rPr>
                <w:rFonts w:cs="Arial"/>
                <w:szCs w:val="20"/>
              </w:rPr>
              <w:t>nek</w:t>
            </w:r>
            <w:r w:rsidRPr="003D75D4">
              <w:rPr>
                <w:rFonts w:cs="Arial"/>
                <w:szCs w:val="20"/>
              </w:rPr>
              <w:t>o obdobje niso mogli živeti v svojih matičnih družinah. Od tega leta odstotek vključenosti pada in trenutno znaša 55</w:t>
            </w:r>
            <w:r>
              <w:rPr>
                <w:rFonts w:cs="Arial"/>
                <w:szCs w:val="20"/>
              </w:rPr>
              <w:t> </w:t>
            </w:r>
            <w:r w:rsidRPr="003D75D4">
              <w:rPr>
                <w:rFonts w:cs="Arial"/>
                <w:szCs w:val="20"/>
              </w:rPr>
              <w:t xml:space="preserve">%. Razlogi za upadanje so večplastni. </w:t>
            </w:r>
            <w:r>
              <w:rPr>
                <w:rFonts w:cs="Arial"/>
                <w:szCs w:val="20"/>
              </w:rPr>
              <w:t>Glavni</w:t>
            </w:r>
            <w:r w:rsidRPr="003D75D4">
              <w:rPr>
                <w:rFonts w:cs="Arial"/>
                <w:szCs w:val="20"/>
              </w:rPr>
              <w:t xml:space="preserve"> razlog za to je ustanavljanje specializiranih majhnih zasebnih zavodov s kapaciteto </w:t>
            </w:r>
            <w:r>
              <w:rPr>
                <w:rFonts w:cs="Arial"/>
                <w:szCs w:val="20"/>
              </w:rPr>
              <w:t xml:space="preserve">od </w:t>
            </w:r>
            <w:r w:rsidRPr="003D75D4">
              <w:rPr>
                <w:rFonts w:cs="Arial"/>
                <w:szCs w:val="20"/>
              </w:rPr>
              <w:t xml:space="preserve">šest do deset otrok, ki </w:t>
            </w:r>
            <w:r>
              <w:rPr>
                <w:rFonts w:cs="Arial"/>
                <w:szCs w:val="20"/>
              </w:rPr>
              <w:t>stal</w:t>
            </w:r>
            <w:r w:rsidRPr="003D75D4">
              <w:rPr>
                <w:rFonts w:cs="Arial"/>
                <w:szCs w:val="20"/>
              </w:rPr>
              <w:t>no ponujajo svoje usluge, medtem ko je rejniške družine treb</w:t>
            </w:r>
            <w:r>
              <w:rPr>
                <w:rFonts w:cs="Arial"/>
                <w:szCs w:val="20"/>
              </w:rPr>
              <w:t>a</w:t>
            </w:r>
            <w:r w:rsidRPr="003D75D4">
              <w:rPr>
                <w:rFonts w:cs="Arial"/>
                <w:szCs w:val="20"/>
              </w:rPr>
              <w:t>vedno znova iskati in usposabljati, kar za socialne službe pomeni dodatno zahtevno strokovno delo. Največj</w:t>
            </w:r>
            <w:r>
              <w:rPr>
                <w:rFonts w:cs="Arial"/>
                <w:szCs w:val="20"/>
              </w:rPr>
              <w:t>i pomen</w:t>
            </w:r>
            <w:r w:rsidRPr="003D75D4">
              <w:rPr>
                <w:rFonts w:cs="Arial"/>
                <w:szCs w:val="20"/>
              </w:rPr>
              <w:t xml:space="preserve">pri izbiri rejniške družine ima ocena, ki jo pripravijo strokovni delavci v lokalnih socialnih ustanovah. </w:t>
            </w:r>
          </w:p>
          <w:p w:rsidR="00CF3BAD" w:rsidRPr="003D75D4" w:rsidRDefault="00CF3BAD" w:rsidP="00961ADB">
            <w:pPr>
              <w:spacing w:line="288" w:lineRule="auto"/>
              <w:rPr>
                <w:rFonts w:cs="Arial"/>
                <w:szCs w:val="20"/>
              </w:rPr>
            </w:pPr>
            <w:r w:rsidRPr="003D75D4">
              <w:rPr>
                <w:rFonts w:cs="Arial"/>
                <w:szCs w:val="20"/>
              </w:rPr>
              <w:t xml:space="preserve">Rejniška dejavnost je plačana. Plačilo se deli na plačilo stroškov za oskrbo otroka in nagrado, ki jo </w:t>
            </w:r>
            <w:r>
              <w:rPr>
                <w:rFonts w:cs="Arial"/>
                <w:szCs w:val="20"/>
              </w:rPr>
              <w:t xml:space="preserve">rejniki </w:t>
            </w:r>
            <w:r w:rsidRPr="003D75D4">
              <w:rPr>
                <w:rFonts w:cs="Arial"/>
                <w:szCs w:val="20"/>
              </w:rPr>
              <w:t>prejemajo za delo in je odvisna od starosti otroka, glede nagrade pa je rejnik zavezanec za plačilo davka. Kadar so rejniki sorodniki, jim nagrada za delo ne pripada.</w:t>
            </w:r>
          </w:p>
          <w:p w:rsidR="00812CFE" w:rsidRPr="003D75D4" w:rsidRDefault="00812CFE" w:rsidP="00961ADB">
            <w:pPr>
              <w:spacing w:line="288" w:lineRule="auto"/>
              <w:rPr>
                <w:rFonts w:cs="Arial"/>
                <w:b/>
                <w:szCs w:val="20"/>
                <w:u w:val="single"/>
              </w:rPr>
            </w:pPr>
            <w:r w:rsidRPr="003D75D4">
              <w:rPr>
                <w:rFonts w:cs="Arial"/>
                <w:b/>
                <w:szCs w:val="20"/>
                <w:u w:val="single"/>
              </w:rPr>
              <w:t>Avstrija</w:t>
            </w:r>
          </w:p>
          <w:p w:rsidR="00CF3BAD" w:rsidRPr="003D75D4" w:rsidRDefault="00CF3BAD" w:rsidP="00961ADB">
            <w:pPr>
              <w:spacing w:line="288" w:lineRule="auto"/>
              <w:rPr>
                <w:rFonts w:cs="Arial"/>
                <w:szCs w:val="20"/>
              </w:rPr>
            </w:pPr>
            <w:r w:rsidRPr="003D75D4">
              <w:rPr>
                <w:rFonts w:cs="Arial"/>
                <w:szCs w:val="20"/>
              </w:rPr>
              <w:t>Temeljni pravni vir avstrijskega družinskega prava je Splošni civilni zakonik (</w:t>
            </w:r>
            <w:r w:rsidRPr="003D75D4">
              <w:rPr>
                <w:rFonts w:cs="Arial"/>
                <w:iCs/>
                <w:szCs w:val="20"/>
              </w:rPr>
              <w:t>AllgemeinesbüregerlichesGesetzbuch – ABGB, BGBL. Nr. 39</w:t>
            </w:r>
            <w:r w:rsidRPr="003D75D4">
              <w:rPr>
                <w:rFonts w:cs="Arial"/>
                <w:szCs w:val="20"/>
              </w:rPr>
              <w:t>) s številnimi novelami.</w:t>
            </w:r>
          </w:p>
          <w:p w:rsidR="00CF3BAD" w:rsidRPr="003D75D4" w:rsidRDefault="00CF3BAD" w:rsidP="00961ADB">
            <w:pPr>
              <w:spacing w:line="288" w:lineRule="auto"/>
              <w:rPr>
                <w:rFonts w:cs="Arial"/>
                <w:szCs w:val="20"/>
              </w:rPr>
            </w:pPr>
            <w:r w:rsidRPr="003D75D4">
              <w:rPr>
                <w:rFonts w:cs="Arial"/>
                <w:szCs w:val="20"/>
              </w:rPr>
              <w:t>Dopolnjujejo ga še Zakon o zakonski zvezi (</w:t>
            </w:r>
            <w:r w:rsidRPr="003D75D4">
              <w:rPr>
                <w:rFonts w:cs="Arial"/>
                <w:iCs/>
                <w:szCs w:val="20"/>
              </w:rPr>
              <w:t>Ehegesetz – EheG, GBLÖ 1938/224</w:t>
            </w:r>
            <w:r w:rsidRPr="003D75D4">
              <w:rPr>
                <w:rFonts w:cs="Arial"/>
                <w:szCs w:val="20"/>
              </w:rPr>
              <w:t>), Zakon o registriranem partnerstvu (Eingetragene-Partnerschalf-Gesetz-EPG, 2009/135), Zakon za uresničevanje koristi otroka (</w:t>
            </w:r>
            <w:r w:rsidRPr="003D75D4">
              <w:rPr>
                <w:rFonts w:cs="Arial"/>
                <w:iCs/>
                <w:szCs w:val="20"/>
              </w:rPr>
              <w:t>Jugendwohlfartsgesetz – JWG – zakon ureja snov s področja socialnega varstva, BGBL. Nr. 161, 1989</w:t>
            </w:r>
            <w:r w:rsidRPr="003D75D4">
              <w:rPr>
                <w:rFonts w:cs="Arial"/>
                <w:szCs w:val="20"/>
              </w:rPr>
              <w:t>), Zakon o predujmu preživnine (</w:t>
            </w:r>
            <w:r w:rsidRPr="003D75D4">
              <w:rPr>
                <w:rFonts w:cs="Arial"/>
                <w:iCs/>
                <w:szCs w:val="20"/>
              </w:rPr>
              <w:t>Unterhaltsvorschußgesetz – UVG, 1985/451</w:t>
            </w:r>
            <w:r w:rsidRPr="003D75D4">
              <w:rPr>
                <w:rFonts w:cs="Arial"/>
                <w:szCs w:val="20"/>
              </w:rPr>
              <w:t>), Zakon o zagotavljanju preživnine (</w:t>
            </w:r>
            <w:r w:rsidRPr="003D75D4">
              <w:rPr>
                <w:rFonts w:cs="Arial"/>
                <w:iCs/>
                <w:szCs w:val="20"/>
              </w:rPr>
              <w:t>Unterhaltsschutzgesetz – UschG, 1985/452</w:t>
            </w:r>
            <w:r w:rsidRPr="003D75D4">
              <w:rPr>
                <w:rFonts w:cs="Arial"/>
                <w:szCs w:val="20"/>
              </w:rPr>
              <w:t>), Zvezni zakon o verski vzgoji otroka (</w:t>
            </w:r>
            <w:r w:rsidRPr="003D75D4">
              <w:rPr>
                <w:rFonts w:cs="Arial"/>
                <w:iCs/>
                <w:szCs w:val="20"/>
              </w:rPr>
              <w:t>Bundesgesetzüber die religiöseKindererziehung – BGBl. 1985/155</w:t>
            </w:r>
            <w:r w:rsidRPr="003D75D4">
              <w:rPr>
                <w:rFonts w:cs="Arial"/>
                <w:szCs w:val="20"/>
              </w:rPr>
              <w:t>).</w:t>
            </w:r>
          </w:p>
          <w:p w:rsidR="00CF3BAD" w:rsidRDefault="00CF3BAD" w:rsidP="00961ADB">
            <w:pPr>
              <w:spacing w:line="288" w:lineRule="auto"/>
              <w:rPr>
                <w:rFonts w:cs="Arial"/>
                <w:szCs w:val="20"/>
              </w:rPr>
            </w:pPr>
            <w:r w:rsidRPr="003D75D4">
              <w:rPr>
                <w:rFonts w:cs="Arial"/>
                <w:szCs w:val="20"/>
              </w:rPr>
              <w:t xml:space="preserve">Rejništvo se lahko </w:t>
            </w:r>
            <w:r>
              <w:rPr>
                <w:rFonts w:cs="Arial"/>
                <w:szCs w:val="20"/>
              </w:rPr>
              <w:t>določi</w:t>
            </w:r>
            <w:r w:rsidRPr="003D75D4">
              <w:rPr>
                <w:rFonts w:cs="Arial"/>
                <w:szCs w:val="20"/>
              </w:rPr>
              <w:t xml:space="preserve"> tudi proti volji staršev kot ukrep sodišča za zavarovanje otrokove koristi. Otroci v rejništvu so pod posebnim nadzorom, ki ga izvaja mladinski urad. Za rejnika se od 1.</w:t>
            </w:r>
            <w:r>
              <w:rPr>
                <w:rFonts w:cs="Arial"/>
                <w:szCs w:val="20"/>
              </w:rPr>
              <w:t> </w:t>
            </w:r>
            <w:r w:rsidRPr="003D75D4">
              <w:rPr>
                <w:rFonts w:cs="Arial"/>
                <w:szCs w:val="20"/>
              </w:rPr>
              <w:t>7.</w:t>
            </w:r>
            <w:r>
              <w:rPr>
                <w:rFonts w:cs="Arial"/>
                <w:szCs w:val="20"/>
              </w:rPr>
              <w:t> </w:t>
            </w:r>
            <w:r w:rsidRPr="003D75D4">
              <w:rPr>
                <w:rFonts w:cs="Arial"/>
                <w:szCs w:val="20"/>
              </w:rPr>
              <w:t xml:space="preserve">2001, ko je </w:t>
            </w:r>
            <w:r>
              <w:rPr>
                <w:rFonts w:cs="Arial"/>
                <w:szCs w:val="20"/>
              </w:rPr>
              <w:t>začela veljati</w:t>
            </w:r>
            <w:r w:rsidRPr="003D75D4">
              <w:rPr>
                <w:rFonts w:cs="Arial"/>
                <w:szCs w:val="20"/>
              </w:rPr>
              <w:t xml:space="preserve"> novela BGB, šteje vsaka oseba (razen sorodnika v ravni črti), ki dejansko neguje in vzgaja otroka. Taka oseba </w:t>
            </w:r>
            <w:r>
              <w:rPr>
                <w:rFonts w:cs="Arial"/>
                <w:szCs w:val="20"/>
              </w:rPr>
              <w:t>ima pravico</w:t>
            </w:r>
            <w:r w:rsidRPr="003D75D4">
              <w:rPr>
                <w:rFonts w:cs="Arial"/>
                <w:szCs w:val="20"/>
              </w:rPr>
              <w:t xml:space="preserve"> vložiti zahtevek in pravno sredstvo v vseh postopkih glede vzgoje in varstva otroka. Upravljanje in zastopanje ostane upravičencem do starševske skrbi. V primeru smrti, pogrešanosti ali podobn</w:t>
            </w:r>
            <w:r>
              <w:rPr>
                <w:rFonts w:cs="Arial"/>
                <w:szCs w:val="20"/>
              </w:rPr>
              <w:t>ih okoliščin</w:t>
            </w:r>
            <w:r w:rsidRPr="003D75D4">
              <w:rPr>
                <w:rFonts w:cs="Arial"/>
                <w:szCs w:val="20"/>
              </w:rPr>
              <w:t xml:space="preserve"> enega od upravičencev do vzgoje se rejniku lahko zaupa tudi roditeljsk</w:t>
            </w:r>
            <w:r>
              <w:rPr>
                <w:rFonts w:cs="Arial"/>
                <w:szCs w:val="20"/>
              </w:rPr>
              <w:t>a</w:t>
            </w:r>
            <w:r w:rsidRPr="003D75D4">
              <w:rPr>
                <w:rFonts w:cs="Arial"/>
                <w:szCs w:val="20"/>
              </w:rPr>
              <w:t xml:space="preserve"> skrb. Tudi v drugih primerih ta rejnik lahko zahteva, da se nanj delno ali v celoti prenese starševska skrb. Sodišče mora pred odločitvijo o taki zahtevi preizkusiti, </w:t>
            </w:r>
            <w:r>
              <w:rPr>
                <w:rFonts w:cs="Arial"/>
                <w:szCs w:val="20"/>
              </w:rPr>
              <w:t xml:space="preserve">ali </w:t>
            </w:r>
            <w:r w:rsidRPr="003D75D4">
              <w:rPr>
                <w:rFonts w:cs="Arial"/>
                <w:szCs w:val="20"/>
              </w:rPr>
              <w:t xml:space="preserve">med </w:t>
            </w:r>
            <w:r>
              <w:rPr>
                <w:rFonts w:cs="Arial"/>
                <w:szCs w:val="20"/>
              </w:rPr>
              <w:t>biološk</w:t>
            </w:r>
            <w:r w:rsidRPr="003D75D4">
              <w:rPr>
                <w:rFonts w:cs="Arial"/>
                <w:szCs w:val="20"/>
              </w:rPr>
              <w:t xml:space="preserve">imi starši in otrokom obstaja bližnja vez, </w:t>
            </w:r>
            <w:r>
              <w:rPr>
                <w:rFonts w:cs="Arial"/>
                <w:szCs w:val="20"/>
              </w:rPr>
              <w:t>ali</w:t>
            </w:r>
            <w:r w:rsidR="00EF6F78">
              <w:rPr>
                <w:rFonts w:cs="Arial"/>
                <w:szCs w:val="20"/>
              </w:rPr>
              <w:t xml:space="preserve"> </w:t>
            </w:r>
            <w:r w:rsidRPr="003D75D4">
              <w:rPr>
                <w:rFonts w:cs="Arial"/>
                <w:szCs w:val="20"/>
              </w:rPr>
              <w:t xml:space="preserve">ni rejništvo predvideno samo za krajši čas in </w:t>
            </w:r>
            <w:r>
              <w:rPr>
                <w:rFonts w:cs="Arial"/>
                <w:szCs w:val="20"/>
              </w:rPr>
              <w:t xml:space="preserve">ali </w:t>
            </w:r>
            <w:r w:rsidRPr="003D75D4">
              <w:rPr>
                <w:rFonts w:cs="Arial"/>
                <w:szCs w:val="20"/>
              </w:rPr>
              <w:t>prenos starševske skrbi ustreza otrokovi koristi. Če sodišče zahtevi ugodi, ostanejo staršem samo t</w:t>
            </w:r>
            <w:r>
              <w:rPr>
                <w:rFonts w:cs="Arial"/>
                <w:szCs w:val="20"/>
              </w:rPr>
              <w:t>ako</w:t>
            </w:r>
            <w:r w:rsidRPr="003D75D4">
              <w:rPr>
                <w:rFonts w:cs="Arial"/>
                <w:szCs w:val="20"/>
              </w:rPr>
              <w:t xml:space="preserve"> i</w:t>
            </w:r>
            <w:r>
              <w:rPr>
                <w:rFonts w:cs="Arial"/>
                <w:szCs w:val="20"/>
              </w:rPr>
              <w:t>menovane</w:t>
            </w:r>
            <w:r w:rsidRPr="003D75D4">
              <w:rPr>
                <w:rFonts w:cs="Arial"/>
                <w:szCs w:val="20"/>
              </w:rPr>
              <w:t xml:space="preserve"> minimalne pravice (zlasti pravica do pomembnih informacij in pravica do stikov). Sodišče lahko </w:t>
            </w:r>
            <w:r>
              <w:rPr>
                <w:rFonts w:cs="Arial"/>
                <w:szCs w:val="20"/>
              </w:rPr>
              <w:t>poz</w:t>
            </w:r>
            <w:r w:rsidRPr="003D75D4">
              <w:rPr>
                <w:rFonts w:cs="Arial"/>
                <w:szCs w:val="20"/>
              </w:rPr>
              <w:t>neje starševsko skrb rejnikom spet odvzame in jo prenese na drugo osebo, če to ustreza koristi otroka.</w:t>
            </w:r>
          </w:p>
          <w:p w:rsidR="00AB0094" w:rsidRPr="003D75D4" w:rsidRDefault="00AB0094" w:rsidP="00961ADB">
            <w:pPr>
              <w:spacing w:line="288" w:lineRule="auto"/>
              <w:rPr>
                <w:rFonts w:cs="Arial"/>
                <w:szCs w:val="20"/>
              </w:rPr>
            </w:pPr>
          </w:p>
          <w:p w:rsidR="00812CFE" w:rsidRPr="003F1703" w:rsidRDefault="00812CFE" w:rsidP="00961ADB">
            <w:pPr>
              <w:pStyle w:val="Neotevilenodstavek"/>
              <w:spacing w:before="0" w:after="0" w:line="260" w:lineRule="exact"/>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delek"/>
              <w:numPr>
                <w:ilvl w:val="0"/>
                <w:numId w:val="0"/>
              </w:numPr>
              <w:tabs>
                <w:tab w:val="left" w:pos="270"/>
              </w:tabs>
              <w:spacing w:before="0" w:after="0" w:line="260" w:lineRule="exact"/>
              <w:jc w:val="both"/>
              <w:rPr>
                <w:sz w:val="20"/>
                <w:szCs w:val="20"/>
              </w:rPr>
            </w:pPr>
            <w:r w:rsidRPr="003F1703">
              <w:rPr>
                <w:sz w:val="20"/>
                <w:szCs w:val="20"/>
              </w:rPr>
              <w:lastRenderedPageBreak/>
              <w:t>6. PRESOJA POSLEDIC, KI JIH BO IMEL SPREJEM ZAKONA</w:t>
            </w: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 xml:space="preserve">6.1 Presoja administrativnih posledic </w:t>
            </w:r>
          </w:p>
          <w:p w:rsidR="00812CFE"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 xml:space="preserve">a) v postopkih oziroma poslovanju javne uprave ali pravosodnih organov: </w:t>
            </w:r>
          </w:p>
        </w:tc>
      </w:tr>
      <w:tr w:rsidR="00812CFE" w:rsidRPr="003F1703" w:rsidTr="00117D60">
        <w:trPr>
          <w:gridBefore w:val="1"/>
          <w:wBefore w:w="108" w:type="dxa"/>
        </w:trPr>
        <w:tc>
          <w:tcPr>
            <w:tcW w:w="9105" w:type="dxa"/>
          </w:tcPr>
          <w:p w:rsidR="00812CFE" w:rsidRDefault="00812CFE" w:rsidP="00272231">
            <w:pPr>
              <w:spacing w:line="288" w:lineRule="auto"/>
              <w:rPr>
                <w:rFonts w:cs="Arial"/>
                <w:szCs w:val="20"/>
              </w:rPr>
            </w:pPr>
          </w:p>
          <w:p w:rsidR="00812CFE" w:rsidRPr="003D75D4" w:rsidRDefault="00812CFE" w:rsidP="00272231">
            <w:pPr>
              <w:spacing w:line="288" w:lineRule="auto"/>
              <w:rPr>
                <w:rFonts w:cs="Arial"/>
                <w:szCs w:val="20"/>
              </w:rPr>
            </w:pPr>
            <w:r w:rsidRPr="003D75D4">
              <w:rPr>
                <w:rFonts w:cs="Arial"/>
                <w:szCs w:val="20"/>
              </w:rPr>
              <w:t xml:space="preserve">S predlagano spremembo zakona se zagotavlja </w:t>
            </w:r>
            <w:r w:rsidR="00EF6F78">
              <w:rPr>
                <w:rFonts w:cs="Arial"/>
                <w:szCs w:val="20"/>
              </w:rPr>
              <w:t>pregledno</w:t>
            </w:r>
            <w:r w:rsidRPr="003D75D4">
              <w:rPr>
                <w:rFonts w:cs="Arial"/>
                <w:szCs w:val="20"/>
              </w:rPr>
              <w:t xml:space="preserve"> in ekonomično postopanje sodišč in centrov za socialno delo v postopkih, vodenih zaradi zaščite otrokovih koristi z namestitvijo v rejniško družino. </w:t>
            </w:r>
          </w:p>
          <w:p w:rsidR="00812CFE" w:rsidRPr="003F1703" w:rsidRDefault="00812CFE" w:rsidP="00272231">
            <w:pPr>
              <w:pStyle w:val="Alineazaodstavkom"/>
              <w:numPr>
                <w:ilvl w:val="0"/>
                <w:numId w:val="0"/>
              </w:numPr>
              <w:spacing w:line="260" w:lineRule="exact"/>
              <w:ind w:left="709"/>
              <w:rPr>
                <w:sz w:val="20"/>
                <w:szCs w:val="20"/>
              </w:rPr>
            </w:pPr>
          </w:p>
          <w:p w:rsidR="00812CFE" w:rsidRPr="003F1703" w:rsidRDefault="00812CFE" w:rsidP="00272231">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812CFE" w:rsidRDefault="00812CFE" w:rsidP="00272231">
            <w:pPr>
              <w:overflowPunct w:val="0"/>
              <w:autoSpaceDE w:val="0"/>
              <w:autoSpaceDN w:val="0"/>
              <w:adjustRightInd w:val="0"/>
              <w:spacing w:after="175" w:line="288" w:lineRule="auto"/>
              <w:contextualSpacing/>
              <w:textAlignment w:val="baseline"/>
              <w:rPr>
                <w:rFonts w:cs="Arial"/>
                <w:color w:val="000000"/>
                <w:szCs w:val="20"/>
              </w:rPr>
            </w:pPr>
          </w:p>
          <w:p w:rsidR="00812CFE" w:rsidRDefault="00812CFE" w:rsidP="00272231">
            <w:pPr>
              <w:overflowPunct w:val="0"/>
              <w:autoSpaceDE w:val="0"/>
              <w:autoSpaceDN w:val="0"/>
              <w:adjustRightInd w:val="0"/>
              <w:spacing w:after="175" w:line="288" w:lineRule="auto"/>
              <w:contextualSpacing/>
              <w:textAlignment w:val="baseline"/>
              <w:rPr>
                <w:rFonts w:cs="Arial"/>
                <w:color w:val="000000"/>
                <w:szCs w:val="20"/>
              </w:rPr>
            </w:pPr>
            <w:r w:rsidRPr="003D75D4">
              <w:rPr>
                <w:rFonts w:cs="Arial"/>
                <w:color w:val="000000"/>
                <w:szCs w:val="20"/>
              </w:rPr>
              <w:t xml:space="preserve">Predlog zakona ne prinaša nobenih sprememb v zvezi z obveznostmi strank pri uveljavljanju njihovih pravic. </w:t>
            </w:r>
          </w:p>
          <w:p w:rsidR="00812CFE" w:rsidRPr="00C65858" w:rsidRDefault="00812CFE" w:rsidP="00272231">
            <w:pPr>
              <w:overflowPunct w:val="0"/>
              <w:autoSpaceDE w:val="0"/>
              <w:autoSpaceDN w:val="0"/>
              <w:adjustRightInd w:val="0"/>
              <w:spacing w:after="175" w:line="288" w:lineRule="auto"/>
              <w:contextualSpacing/>
              <w:textAlignment w:val="baseline"/>
              <w:rPr>
                <w:rFonts w:cs="Arial"/>
                <w:color w:val="00000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6.2 Presoja posledic za okolje, vključno s prostorskimi in varstvenimi vidiki,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p>
          <w:p w:rsidR="00812CFE" w:rsidRPr="003D75D4" w:rsidRDefault="00812CFE" w:rsidP="00272231">
            <w:pPr>
              <w:overflowPunct w:val="0"/>
              <w:autoSpaceDE w:val="0"/>
              <w:autoSpaceDN w:val="0"/>
              <w:adjustRightInd w:val="0"/>
              <w:spacing w:after="175" w:line="288" w:lineRule="auto"/>
              <w:contextualSpacing/>
              <w:textAlignment w:val="baseline"/>
              <w:rPr>
                <w:rFonts w:cs="Arial"/>
                <w:szCs w:val="20"/>
              </w:rPr>
            </w:pPr>
            <w:r>
              <w:rPr>
                <w:rFonts w:cs="Arial"/>
                <w:bCs/>
                <w:szCs w:val="20"/>
                <w:lang w:eastAsia="sl-SI"/>
              </w:rPr>
              <w:t xml:space="preserve"> </w:t>
            </w:r>
            <w:r w:rsidRPr="003D75D4">
              <w:rPr>
                <w:rFonts w:cs="Arial"/>
                <w:bCs/>
                <w:szCs w:val="20"/>
                <w:lang w:eastAsia="sl-SI"/>
              </w:rPr>
              <w:t>Predlog zakona nima posledic za okolje.</w:t>
            </w:r>
          </w:p>
        </w:tc>
      </w:tr>
      <w:tr w:rsidR="00812CFE" w:rsidRPr="003F1703" w:rsidTr="00117D60">
        <w:trPr>
          <w:gridBefore w:val="1"/>
          <w:wBefore w:w="108" w:type="dxa"/>
        </w:trPr>
        <w:tc>
          <w:tcPr>
            <w:tcW w:w="9105" w:type="dxa"/>
          </w:tcPr>
          <w:p w:rsidR="00812CFE" w:rsidRPr="003F1703" w:rsidRDefault="00812CFE" w:rsidP="00272231">
            <w:pPr>
              <w:pStyle w:val="Alineazatoko"/>
              <w:tabs>
                <w:tab w:val="clear" w:pos="720"/>
              </w:tabs>
              <w:spacing w:line="260" w:lineRule="exact"/>
              <w:ind w:left="1428" w:firstLine="0"/>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6.3 Presoja posledic za gospodarstvo,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ind w:left="720" w:hanging="720"/>
              <w:textAlignment w:val="baseline"/>
              <w:rPr>
                <w:rFonts w:cs="Arial"/>
                <w:szCs w:val="20"/>
                <w:lang w:eastAsia="sl-SI"/>
              </w:rPr>
            </w:pPr>
          </w:p>
          <w:p w:rsidR="00812CFE" w:rsidRPr="003D75D4" w:rsidRDefault="00812CFE" w:rsidP="00272231">
            <w:pPr>
              <w:overflowPunct w:val="0"/>
              <w:autoSpaceDE w:val="0"/>
              <w:autoSpaceDN w:val="0"/>
              <w:adjustRightInd w:val="0"/>
              <w:ind w:left="720" w:hanging="720"/>
              <w:textAlignment w:val="baseline"/>
              <w:rPr>
                <w:rFonts w:cs="Arial"/>
                <w:szCs w:val="20"/>
                <w:lang w:eastAsia="sl-SI"/>
              </w:rPr>
            </w:pPr>
            <w:r>
              <w:rPr>
                <w:rFonts w:cs="Arial"/>
                <w:szCs w:val="20"/>
                <w:lang w:eastAsia="sl-SI"/>
              </w:rPr>
              <w:t xml:space="preserve"> </w:t>
            </w:r>
            <w:r w:rsidRPr="003D75D4">
              <w:rPr>
                <w:rFonts w:cs="Arial"/>
                <w:szCs w:val="20"/>
                <w:lang w:eastAsia="sl-SI"/>
              </w:rPr>
              <w:t>Predlog zakona nima posledic za gospodarstvo.</w:t>
            </w:r>
          </w:p>
        </w:tc>
      </w:tr>
      <w:tr w:rsidR="00812CFE" w:rsidRPr="003F1703" w:rsidTr="00117D60">
        <w:trPr>
          <w:gridBefore w:val="1"/>
          <w:wBefore w:w="108" w:type="dxa"/>
        </w:trPr>
        <w:tc>
          <w:tcPr>
            <w:tcW w:w="9105" w:type="dxa"/>
          </w:tcPr>
          <w:p w:rsidR="00812CFE" w:rsidRPr="003F1703" w:rsidRDefault="00812CFE" w:rsidP="00272231">
            <w:pPr>
              <w:pStyle w:val="Alineazatoko"/>
              <w:tabs>
                <w:tab w:val="clear" w:pos="720"/>
              </w:tabs>
              <w:spacing w:line="260" w:lineRule="exact"/>
              <w:ind w:left="1428" w:firstLine="0"/>
              <w:rPr>
                <w:sz w:val="20"/>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6.4 Presoja posledic za socialno področje, in sicer za:</w:t>
            </w:r>
          </w:p>
        </w:tc>
      </w:tr>
      <w:tr w:rsidR="00812CFE" w:rsidRPr="003D75D4" w:rsidTr="00117D60">
        <w:tc>
          <w:tcPr>
            <w:tcW w:w="9213" w:type="dxa"/>
            <w:gridSpan w:val="2"/>
          </w:tcPr>
          <w:p w:rsidR="00812CFE" w:rsidRPr="003D75D4" w:rsidRDefault="00812CFE" w:rsidP="00272231">
            <w:pPr>
              <w:overflowPunct w:val="0"/>
              <w:autoSpaceDE w:val="0"/>
              <w:autoSpaceDN w:val="0"/>
              <w:adjustRightInd w:val="0"/>
              <w:textAlignment w:val="baseline"/>
              <w:rPr>
                <w:rFonts w:cs="Arial"/>
                <w:szCs w:val="20"/>
                <w:lang w:eastAsia="sl-SI"/>
              </w:rPr>
            </w:pPr>
          </w:p>
          <w:p w:rsidR="00C85CBA" w:rsidRPr="003D75D4" w:rsidRDefault="00812CFE" w:rsidP="007C5065">
            <w:pPr>
              <w:autoSpaceDE w:val="0"/>
              <w:autoSpaceDN w:val="0"/>
              <w:adjustRightInd w:val="0"/>
              <w:spacing w:line="288" w:lineRule="auto"/>
              <w:rPr>
                <w:rFonts w:cs="Arial"/>
                <w:szCs w:val="20"/>
                <w:lang w:eastAsia="sl-SI"/>
              </w:rPr>
            </w:pPr>
            <w:r>
              <w:rPr>
                <w:rFonts w:cs="Arial"/>
                <w:szCs w:val="20"/>
                <w:lang w:eastAsia="sl-SI"/>
              </w:rPr>
              <w:t xml:space="preserve"> </w:t>
            </w:r>
            <w:r w:rsidRPr="003D75D4">
              <w:rPr>
                <w:rFonts w:cs="Arial"/>
                <w:szCs w:val="20"/>
                <w:lang w:eastAsia="sl-SI"/>
              </w:rPr>
              <w:t xml:space="preserve">Predlog zakona </w:t>
            </w:r>
            <w:r w:rsidR="008331EA">
              <w:rPr>
                <w:rFonts w:cs="Arial"/>
                <w:szCs w:val="20"/>
                <w:lang w:eastAsia="sl-SI"/>
              </w:rPr>
              <w:t xml:space="preserve">olajšuje prehod </w:t>
            </w:r>
            <w:r w:rsidR="00C85CBA">
              <w:rPr>
                <w:rFonts w:cs="Arial"/>
                <w:szCs w:val="20"/>
                <w:lang w:eastAsia="sl-SI"/>
              </w:rPr>
              <w:t xml:space="preserve">polnoletnega </w:t>
            </w:r>
            <w:r w:rsidR="008331EA">
              <w:rPr>
                <w:rFonts w:cs="Arial"/>
                <w:szCs w:val="20"/>
                <w:lang w:eastAsia="sl-SI"/>
              </w:rPr>
              <w:t>otroka</w:t>
            </w:r>
            <w:r w:rsidR="00C85CBA">
              <w:rPr>
                <w:rFonts w:cs="Arial"/>
                <w:szCs w:val="20"/>
                <w:lang w:eastAsia="sl-SI"/>
              </w:rPr>
              <w:t xml:space="preserve"> po končanem srednješolskem izobraževanju</w:t>
            </w:r>
            <w:r w:rsidR="008331EA">
              <w:rPr>
                <w:rFonts w:cs="Arial"/>
                <w:szCs w:val="20"/>
                <w:lang w:eastAsia="sl-SI"/>
              </w:rPr>
              <w:t xml:space="preserve"> iz rejništva v samostojnost ter </w:t>
            </w:r>
            <w:r w:rsidR="002543EF">
              <w:rPr>
                <w:rFonts w:cs="Arial"/>
                <w:szCs w:val="20"/>
                <w:lang w:eastAsia="sl-SI"/>
              </w:rPr>
              <w:t>izboljšuje socialni položaj rejnikov</w:t>
            </w:r>
            <w:r w:rsidR="00C85CBA">
              <w:rPr>
                <w:rFonts w:cs="Arial"/>
                <w:szCs w:val="20"/>
                <w:lang w:eastAsia="sl-SI"/>
              </w:rPr>
              <w:t xml:space="preserve"> z dvigom plačila dela ter</w:t>
            </w:r>
            <w:r w:rsidR="008331EA">
              <w:rPr>
                <w:rFonts w:cs="Arial"/>
                <w:szCs w:val="20"/>
                <w:lang w:eastAsia="sl-SI"/>
              </w:rPr>
              <w:t xml:space="preserve"> </w:t>
            </w:r>
            <w:r w:rsidR="00C85CBA">
              <w:rPr>
                <w:rFonts w:cs="Arial"/>
                <w:szCs w:val="20"/>
              </w:rPr>
              <w:t xml:space="preserve">večjo prilagodljivosti glede možnosti izvajanja rejništva kot poklica </w:t>
            </w:r>
            <w:r w:rsidR="00C85CBA">
              <w:rPr>
                <w:rFonts w:cs="Arial"/>
              </w:rPr>
              <w:t xml:space="preserve">za manj kot polni zavarovalni čas s plačilom prispevkov za razliko do polnega zavarovalnega časa. </w:t>
            </w:r>
          </w:p>
        </w:tc>
      </w:tr>
      <w:tr w:rsidR="00812CFE" w:rsidRPr="003F1703" w:rsidTr="00117D60">
        <w:trPr>
          <w:gridBefore w:val="1"/>
          <w:wBefore w:w="108" w:type="dxa"/>
        </w:trPr>
        <w:tc>
          <w:tcPr>
            <w:tcW w:w="9105" w:type="dxa"/>
          </w:tcPr>
          <w:p w:rsidR="00812CFE" w:rsidRPr="003F1703" w:rsidRDefault="00812CFE" w:rsidP="00272231">
            <w:pPr>
              <w:pStyle w:val="Alineazaodstavkom"/>
              <w:numPr>
                <w:ilvl w:val="0"/>
                <w:numId w:val="0"/>
              </w:numPr>
              <w:spacing w:line="260" w:lineRule="exact"/>
              <w:ind w:left="601"/>
              <w:rPr>
                <w:sz w:val="20"/>
                <w:szCs w:val="20"/>
              </w:rPr>
            </w:pP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r w:rsidRPr="003F1703">
              <w:rPr>
                <w:sz w:val="20"/>
                <w:szCs w:val="20"/>
              </w:rPr>
              <w:t>6.5 Presoja posledic za dokumente razvojnega načrtovanja, in sicer za:</w:t>
            </w:r>
          </w:p>
          <w:p w:rsidR="00812CFE" w:rsidRPr="003F1703" w:rsidRDefault="00812CFE" w:rsidP="00272231">
            <w:pPr>
              <w:pStyle w:val="Ods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812CFE" w:rsidRDefault="00812CFE" w:rsidP="00272231">
            <w:pPr>
              <w:overflowPunct w:val="0"/>
              <w:autoSpaceDE w:val="0"/>
              <w:autoSpaceDN w:val="0"/>
              <w:adjustRightInd w:val="0"/>
              <w:textAlignment w:val="baseline"/>
              <w:rPr>
                <w:rFonts w:cs="Arial"/>
                <w:szCs w:val="20"/>
              </w:rPr>
            </w:pPr>
            <w:r w:rsidRPr="003D75D4">
              <w:rPr>
                <w:rFonts w:cs="Arial"/>
                <w:szCs w:val="20"/>
              </w:rPr>
              <w:t>Predlog zakona ne bo imel posledic za nacionalne dokumente razvojnega načrtovanja, za razvojne politike ali za razvojne dokumente Evropske unije in mednarodnih organizacij.</w:t>
            </w:r>
          </w:p>
          <w:p w:rsidR="00812CFE" w:rsidRPr="003D75D4" w:rsidRDefault="00812CFE" w:rsidP="00272231">
            <w:pPr>
              <w:overflowPunct w:val="0"/>
              <w:autoSpaceDE w:val="0"/>
              <w:autoSpaceDN w:val="0"/>
              <w:adjustRightInd w:val="0"/>
              <w:textAlignment w:val="baseline"/>
              <w:rPr>
                <w:rFonts w:cs="Arial"/>
                <w:szCs w:val="20"/>
              </w:rPr>
            </w:pPr>
          </w:p>
          <w:p w:rsidR="00812CFE" w:rsidRDefault="00812CFE" w:rsidP="00272231">
            <w:pPr>
              <w:pStyle w:val="Alineazaodstavkom"/>
              <w:numPr>
                <w:ilvl w:val="0"/>
                <w:numId w:val="0"/>
              </w:numPr>
              <w:spacing w:line="260" w:lineRule="exact"/>
              <w:rPr>
                <w:b/>
                <w:sz w:val="20"/>
                <w:szCs w:val="20"/>
              </w:rPr>
            </w:pPr>
            <w:r w:rsidRPr="003F1703">
              <w:rPr>
                <w:b/>
                <w:sz w:val="20"/>
                <w:szCs w:val="20"/>
              </w:rPr>
              <w:t>6.6 Presoja posledic za druga področja</w:t>
            </w:r>
          </w:p>
          <w:p w:rsidR="00812CFE" w:rsidRDefault="00812CFE" w:rsidP="00272231">
            <w:pPr>
              <w:pStyle w:val="Alineazaodstavkom"/>
              <w:numPr>
                <w:ilvl w:val="0"/>
                <w:numId w:val="0"/>
              </w:numPr>
              <w:spacing w:line="260" w:lineRule="exact"/>
              <w:rPr>
                <w:b/>
                <w:sz w:val="20"/>
                <w:szCs w:val="20"/>
              </w:rPr>
            </w:pPr>
          </w:p>
          <w:p w:rsidR="00812CFE" w:rsidRPr="008654C0"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r w:rsidRPr="003D75D4">
              <w:rPr>
                <w:rFonts w:cs="Arial"/>
                <w:bCs/>
                <w:szCs w:val="20"/>
                <w:lang w:eastAsia="sl-SI"/>
              </w:rPr>
              <w:t>Predlog zakona nima posledic za druga področja.</w:t>
            </w:r>
          </w:p>
          <w:p w:rsidR="00812CFE" w:rsidRPr="003F1703" w:rsidRDefault="00812CFE" w:rsidP="00272231">
            <w:pPr>
              <w:pStyle w:val="Alineazaodstavkom"/>
              <w:numPr>
                <w:ilvl w:val="0"/>
                <w:numId w:val="0"/>
              </w:numPr>
              <w:spacing w:line="260" w:lineRule="exact"/>
              <w:rPr>
                <w:b/>
                <w:sz w:val="20"/>
                <w:szCs w:val="20"/>
              </w:rPr>
            </w:pPr>
          </w:p>
        </w:tc>
      </w:tr>
      <w:tr w:rsidR="00812CFE" w:rsidRPr="003F1703" w:rsidTr="00117D60">
        <w:trPr>
          <w:gridBefore w:val="1"/>
          <w:wBefore w:w="108" w:type="dxa"/>
        </w:trPr>
        <w:tc>
          <w:tcPr>
            <w:tcW w:w="9105" w:type="dxa"/>
          </w:tcPr>
          <w:p w:rsidR="00812CFE" w:rsidRDefault="00812CFE" w:rsidP="00272231">
            <w:pPr>
              <w:pStyle w:val="Odsek"/>
              <w:numPr>
                <w:ilvl w:val="0"/>
                <w:numId w:val="0"/>
              </w:numPr>
              <w:spacing w:before="0" w:after="0" w:line="260" w:lineRule="exact"/>
              <w:jc w:val="both"/>
              <w:rPr>
                <w:sz w:val="20"/>
                <w:szCs w:val="20"/>
              </w:rPr>
            </w:pPr>
            <w:r w:rsidRPr="003F1703">
              <w:rPr>
                <w:sz w:val="20"/>
                <w:szCs w:val="20"/>
              </w:rPr>
              <w:t>6.7 Izvajanje sprejetega predpisa:</w:t>
            </w:r>
          </w:p>
          <w:p w:rsidR="00812CFE" w:rsidRPr="003F1703" w:rsidRDefault="00812CFE" w:rsidP="00272231">
            <w:pPr>
              <w:pStyle w:val="Odsek"/>
              <w:numPr>
                <w:ilvl w:val="0"/>
                <w:numId w:val="0"/>
              </w:numPr>
              <w:spacing w:before="0" w:after="0" w:line="260" w:lineRule="exact"/>
              <w:jc w:val="both"/>
              <w:rPr>
                <w:sz w:val="20"/>
                <w:szCs w:val="20"/>
              </w:rPr>
            </w:pPr>
          </w:p>
        </w:tc>
      </w:tr>
      <w:tr w:rsidR="00812CFE" w:rsidRPr="003F1703" w:rsidTr="00117D60">
        <w:trPr>
          <w:gridBefore w:val="1"/>
          <w:wBefore w:w="108" w:type="dxa"/>
        </w:trPr>
        <w:tc>
          <w:tcPr>
            <w:tcW w:w="9105" w:type="dxa"/>
          </w:tcPr>
          <w:p w:rsidR="00606168" w:rsidRPr="00B46064" w:rsidRDefault="00606168" w:rsidP="00606168">
            <w:pPr>
              <w:spacing w:line="288" w:lineRule="auto"/>
              <w:rPr>
                <w:rFonts w:cs="Arial"/>
                <w:color w:val="000000"/>
                <w:szCs w:val="20"/>
                <w:lang w:eastAsia="sl-SI"/>
              </w:rPr>
            </w:pPr>
            <w:r w:rsidRPr="003041C5">
              <w:rPr>
                <w:rFonts w:cs="Arial"/>
                <w:szCs w:val="20"/>
              </w:rPr>
              <w:t xml:space="preserve">Ta zakon začne veljati 15. </w:t>
            </w:r>
            <w:r w:rsidR="007C5065">
              <w:rPr>
                <w:rFonts w:cs="Arial"/>
                <w:szCs w:val="20"/>
              </w:rPr>
              <w:t>4</w:t>
            </w:r>
            <w:r w:rsidR="00FD4518">
              <w:rPr>
                <w:rFonts w:cs="Arial"/>
                <w:szCs w:val="20"/>
              </w:rPr>
              <w:t>.</w:t>
            </w:r>
            <w:r w:rsidRPr="003041C5">
              <w:rPr>
                <w:rFonts w:cs="Arial"/>
                <w:szCs w:val="20"/>
              </w:rPr>
              <w:t xml:space="preserve"> 2019</w:t>
            </w:r>
            <w:r>
              <w:rPr>
                <w:rFonts w:cs="Arial"/>
                <w:szCs w:val="20"/>
              </w:rPr>
              <w:t>, razen določbe 19.</w:t>
            </w:r>
            <w:r w:rsidR="007C5065">
              <w:rPr>
                <w:rFonts w:cs="Arial"/>
                <w:szCs w:val="20"/>
              </w:rPr>
              <w:t xml:space="preserve"> in</w:t>
            </w:r>
            <w:r>
              <w:rPr>
                <w:rFonts w:cs="Arial"/>
                <w:szCs w:val="20"/>
              </w:rPr>
              <w:t xml:space="preserve"> 20. člena tega zakona, ki se začnejo uporabljati 1. </w:t>
            </w:r>
            <w:r w:rsidR="00FD4518">
              <w:rPr>
                <w:rFonts w:cs="Arial"/>
                <w:szCs w:val="20"/>
              </w:rPr>
              <w:t>5.</w:t>
            </w:r>
            <w:r>
              <w:rPr>
                <w:rFonts w:cs="Arial"/>
                <w:szCs w:val="20"/>
              </w:rPr>
              <w:t xml:space="preserve"> 2019. Do začetka uporabe teh členov, se uporabljajo določbe</w:t>
            </w:r>
            <w:r w:rsidRPr="003041C5">
              <w:rPr>
                <w:rFonts w:cs="Arial"/>
                <w:szCs w:val="20"/>
              </w:rPr>
              <w:t xml:space="preserve"> Zakona o izvajanju rejniške dejavnosti (Uradni list RS, št. 110/02, 56/06 – odl. US, 114/06 – ZUTPG, 96/12 – ZPIZ-2 in 109/12)</w:t>
            </w:r>
            <w:r>
              <w:rPr>
                <w:rFonts w:cs="Arial"/>
                <w:szCs w:val="20"/>
              </w:rPr>
              <w:t>.</w:t>
            </w:r>
            <w:r>
              <w:rPr>
                <w:rFonts w:cs="Arial"/>
                <w:color w:val="000000"/>
                <w:szCs w:val="20"/>
                <w:lang w:eastAsia="sl-SI"/>
              </w:rPr>
              <w:t xml:space="preserve"> Razlog za zamik začetka veljavnosti teh določb je v lažjem obračunu stroškov oskrbe in prispevanja k tem. Stroški oskrbe se računajo na mesečni ravni, poleg tega se rejnina plačuje za tekoči mesec in ne za pretekli mesec. Zaradi lažjega obračuna rejnine je predlagan tudi zamik uporabe določbe o povišanju plačila dela kot dela rejnine na začetek novega meseca, to je 1. 5. 2019.</w:t>
            </w:r>
          </w:p>
          <w:p w:rsidR="00812CFE" w:rsidRPr="003F1703" w:rsidRDefault="00812CFE" w:rsidP="00606168">
            <w:pPr>
              <w:spacing w:line="288" w:lineRule="auto"/>
              <w:rPr>
                <w:szCs w:val="20"/>
              </w:rPr>
            </w:pPr>
          </w:p>
        </w:tc>
      </w:tr>
      <w:tr w:rsidR="00812CFE" w:rsidRPr="003F1703" w:rsidTr="00117D60">
        <w:trPr>
          <w:gridBefore w:val="1"/>
          <w:wBefore w:w="108" w:type="dxa"/>
        </w:trPr>
        <w:tc>
          <w:tcPr>
            <w:tcW w:w="9105" w:type="dxa"/>
          </w:tcPr>
          <w:p w:rsidR="00812CFE" w:rsidRPr="003F1703" w:rsidRDefault="00812CFE" w:rsidP="00272231">
            <w:pPr>
              <w:pStyle w:val="Odsek"/>
              <w:numPr>
                <w:ilvl w:val="0"/>
                <w:numId w:val="0"/>
              </w:numPr>
              <w:spacing w:before="0" w:after="0" w:line="260" w:lineRule="exact"/>
              <w:jc w:val="both"/>
              <w:rPr>
                <w:sz w:val="20"/>
                <w:szCs w:val="20"/>
              </w:rPr>
            </w:pPr>
            <w:r w:rsidRPr="003F1703">
              <w:rPr>
                <w:sz w:val="20"/>
                <w:szCs w:val="20"/>
              </w:rPr>
              <w:t>6.8 Druge pomembne okoliščine v zvezi z vprašan</w:t>
            </w:r>
            <w:r>
              <w:rPr>
                <w:sz w:val="20"/>
                <w:szCs w:val="20"/>
              </w:rPr>
              <w:t>ji, ki jih ureja predlog zakona</w:t>
            </w:r>
          </w:p>
          <w:p w:rsidR="00812CFE" w:rsidRDefault="00812CFE" w:rsidP="00272231">
            <w:pPr>
              <w:pStyle w:val="Alineazaodstavkom"/>
              <w:numPr>
                <w:ilvl w:val="0"/>
                <w:numId w:val="0"/>
              </w:numPr>
              <w:spacing w:line="260" w:lineRule="exact"/>
              <w:ind w:left="709"/>
              <w:rPr>
                <w:sz w:val="20"/>
                <w:szCs w:val="20"/>
              </w:rPr>
            </w:pPr>
          </w:p>
          <w:p w:rsidR="00812CFE" w:rsidRPr="008445F3" w:rsidRDefault="00812CFE" w:rsidP="00272231">
            <w:pPr>
              <w:overflowPunct w:val="0"/>
              <w:autoSpaceDE w:val="0"/>
              <w:autoSpaceDN w:val="0"/>
              <w:adjustRightInd w:val="0"/>
              <w:spacing w:after="175" w:line="288" w:lineRule="auto"/>
              <w:contextualSpacing/>
              <w:textAlignment w:val="baseline"/>
              <w:rPr>
                <w:rFonts w:cs="Arial"/>
                <w:bCs/>
                <w:szCs w:val="20"/>
                <w:lang w:eastAsia="sl-SI"/>
              </w:rPr>
            </w:pPr>
            <w:r w:rsidRPr="003D75D4">
              <w:rPr>
                <w:rFonts w:cs="Arial"/>
                <w:bCs/>
                <w:szCs w:val="20"/>
                <w:lang w:eastAsia="sl-SI"/>
              </w:rPr>
              <w:t>Poleg navedb v obrazložitvah ni drugih pomembnih okoliščin.</w:t>
            </w:r>
          </w:p>
          <w:p w:rsidR="00812CFE" w:rsidRPr="003F1703" w:rsidRDefault="00812CFE" w:rsidP="00272231">
            <w:pPr>
              <w:pStyle w:val="Alineazaodstavkom"/>
              <w:numPr>
                <w:ilvl w:val="0"/>
                <w:numId w:val="0"/>
              </w:numPr>
              <w:spacing w:line="260" w:lineRule="exact"/>
              <w:ind w:left="709"/>
              <w:rPr>
                <w:sz w:val="20"/>
                <w:szCs w:val="20"/>
              </w:rPr>
            </w:pPr>
          </w:p>
          <w:p w:rsidR="00812CFE" w:rsidRPr="003F1703" w:rsidRDefault="00812CFE" w:rsidP="00272231">
            <w:pPr>
              <w:pStyle w:val="Odsek"/>
              <w:numPr>
                <w:ilvl w:val="0"/>
                <w:numId w:val="0"/>
              </w:numPr>
              <w:tabs>
                <w:tab w:val="left" w:pos="285"/>
              </w:tabs>
              <w:spacing w:before="0" w:after="0" w:line="260" w:lineRule="exact"/>
              <w:jc w:val="both"/>
              <w:rPr>
                <w:sz w:val="20"/>
                <w:szCs w:val="20"/>
              </w:rPr>
            </w:pPr>
            <w:r w:rsidRPr="003F1703">
              <w:rPr>
                <w:sz w:val="20"/>
                <w:szCs w:val="20"/>
              </w:rPr>
              <w:t>7. PRIKAZ SODELOVANJA JAVNOSTI PRI PRIPRAVI PREDLOGA ZAKONA:</w:t>
            </w:r>
          </w:p>
          <w:p w:rsidR="00812CFE" w:rsidRDefault="00812CFE" w:rsidP="00272231">
            <w:pPr>
              <w:pStyle w:val="rkovnatokazaodstavkom"/>
              <w:numPr>
                <w:ilvl w:val="0"/>
                <w:numId w:val="0"/>
              </w:numPr>
              <w:spacing w:line="260" w:lineRule="exact"/>
              <w:rPr>
                <w:rFonts w:cs="Arial"/>
                <w:sz w:val="20"/>
                <w:szCs w:val="20"/>
              </w:rPr>
            </w:pPr>
          </w:p>
          <w:p w:rsidR="00562269" w:rsidRDefault="00562269" w:rsidP="00272231">
            <w:pPr>
              <w:pStyle w:val="rkovnatokazaodstavkom"/>
              <w:numPr>
                <w:ilvl w:val="0"/>
                <w:numId w:val="0"/>
              </w:numPr>
              <w:spacing w:line="260" w:lineRule="exact"/>
              <w:rPr>
                <w:rFonts w:cs="Arial"/>
                <w:sz w:val="20"/>
                <w:szCs w:val="20"/>
              </w:rPr>
            </w:pPr>
            <w:r>
              <w:rPr>
                <w:rFonts w:cs="Arial"/>
                <w:sz w:val="20"/>
                <w:szCs w:val="20"/>
              </w:rPr>
              <w:t xml:space="preserve">Predlog zakona je bil objavljen na spletni strani Ministrstva za delo, družino, socialne zadeve in enake možnosti dne 15. 10. 2018, rok za pripombe je bil </w:t>
            </w:r>
            <w:r w:rsidR="006018F9">
              <w:rPr>
                <w:rFonts w:cs="Arial"/>
                <w:sz w:val="20"/>
                <w:szCs w:val="20"/>
              </w:rPr>
              <w:t xml:space="preserve">do </w:t>
            </w:r>
            <w:r>
              <w:rPr>
                <w:rFonts w:cs="Arial"/>
                <w:sz w:val="20"/>
                <w:szCs w:val="20"/>
              </w:rPr>
              <w:t xml:space="preserve">29. 10. 2018. </w:t>
            </w:r>
            <w:r w:rsidR="00766A23">
              <w:rPr>
                <w:rFonts w:cs="Arial"/>
                <w:sz w:val="20"/>
                <w:szCs w:val="20"/>
              </w:rPr>
              <w:t>V tem času ni bilo podanih pripomb.</w:t>
            </w:r>
          </w:p>
          <w:p w:rsidR="005E661E" w:rsidRDefault="005E661E" w:rsidP="00272231">
            <w:pPr>
              <w:pStyle w:val="rkovnatokazaodstavkom"/>
              <w:numPr>
                <w:ilvl w:val="0"/>
                <w:numId w:val="0"/>
              </w:numPr>
              <w:spacing w:line="260" w:lineRule="exact"/>
              <w:rPr>
                <w:rFonts w:cs="Arial"/>
                <w:sz w:val="20"/>
                <w:szCs w:val="20"/>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Predlog zakona je bil v r</w:t>
            </w:r>
            <w:r w:rsidRPr="00AE1F83">
              <w:rPr>
                <w:rFonts w:cs="Arial"/>
                <w:iCs/>
                <w:szCs w:val="20"/>
                <w:lang w:eastAsia="sl-SI"/>
              </w:rPr>
              <w:t xml:space="preserve">azpravo </w:t>
            </w:r>
            <w:r>
              <w:rPr>
                <w:rFonts w:cs="Arial"/>
                <w:iCs/>
                <w:szCs w:val="20"/>
                <w:lang w:eastAsia="sl-SI"/>
              </w:rPr>
              <w:t xml:space="preserve">poslan tudi centrom za socialno delo, </w:t>
            </w:r>
            <w:r w:rsidRPr="00361C61">
              <w:rPr>
                <w:rFonts w:cs="Arial"/>
                <w:iCs/>
                <w:szCs w:val="20"/>
                <w:lang w:eastAsia="sl-SI"/>
              </w:rPr>
              <w:t>Skupnost</w:t>
            </w:r>
            <w:r>
              <w:rPr>
                <w:rFonts w:cs="Arial"/>
                <w:iCs/>
                <w:szCs w:val="20"/>
                <w:lang w:eastAsia="sl-SI"/>
              </w:rPr>
              <w:t>i</w:t>
            </w:r>
            <w:r w:rsidRPr="00361C61">
              <w:rPr>
                <w:rFonts w:cs="Arial"/>
                <w:iCs/>
                <w:szCs w:val="20"/>
                <w:lang w:eastAsia="sl-SI"/>
              </w:rPr>
              <w:t xml:space="preserve"> centrov za socialno delo Slovenije</w:t>
            </w:r>
            <w:r>
              <w:rPr>
                <w:rFonts w:cs="Arial"/>
                <w:iCs/>
                <w:szCs w:val="20"/>
                <w:lang w:eastAsia="sl-SI"/>
              </w:rPr>
              <w:t xml:space="preserve">, Socialni zbornici Slovenije, Informacijskemu pooblaščencu. </w:t>
            </w:r>
          </w:p>
          <w:p w:rsidR="00107E03" w:rsidRPr="00AE1F83" w:rsidRDefault="00107E03"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Center za socialno delo Maribor je predlaga</w:t>
            </w:r>
            <w:r w:rsidR="006018F9">
              <w:rPr>
                <w:rFonts w:cs="Arial"/>
                <w:iCs/>
                <w:szCs w:val="20"/>
                <w:lang w:eastAsia="sl-SI"/>
              </w:rPr>
              <w:t>l</w:t>
            </w:r>
            <w:r>
              <w:rPr>
                <w:rFonts w:cs="Arial"/>
                <w:iCs/>
                <w:szCs w:val="20"/>
                <w:lang w:eastAsia="sl-SI"/>
              </w:rPr>
              <w:t xml:space="preserve"> dvig rejnine, ureditev pravice do regresa za poklicne rejnike ter spremembo pravice do dodatka za veliko družino. </w:t>
            </w:r>
          </w:p>
          <w:p w:rsidR="006018F9" w:rsidRDefault="006018F9"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 xml:space="preserve">Skupnost centrov za socialno delo Slovenije je predlagala terminološke spremembe v določbi o </w:t>
            </w:r>
            <w:r>
              <w:rPr>
                <w:rFonts w:cs="Arial"/>
                <w:iCs/>
                <w:szCs w:val="20"/>
                <w:lang w:eastAsia="sl-SI"/>
              </w:rPr>
              <w:lastRenderedPageBreak/>
              <w:t xml:space="preserve">osnovnih dolžnostih rejnika, kritja stroškov usposabljanja in stroškov prevoza rejnikov na usposabljanja, določitev pogostejšega obveznega usposabljanja (enkrat v treh letih) ter dvig rejnine, ureditev pravice do regresa za poklicne rejnike ter spremembo pravice do dodatka za veliko družino. </w:t>
            </w:r>
          </w:p>
          <w:p w:rsidR="006018F9" w:rsidRDefault="006018F9"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 xml:space="preserve">Socialna zbornica </w:t>
            </w:r>
            <w:r w:rsidR="006018F9">
              <w:rPr>
                <w:rFonts w:cs="Arial"/>
                <w:iCs/>
                <w:szCs w:val="20"/>
                <w:lang w:eastAsia="sl-SI"/>
              </w:rPr>
              <w:t xml:space="preserve">Slovenije </w:t>
            </w:r>
            <w:r>
              <w:rPr>
                <w:rFonts w:cs="Arial"/>
                <w:iCs/>
                <w:szCs w:val="20"/>
                <w:lang w:eastAsia="sl-SI"/>
              </w:rPr>
              <w:t>je predlagala podaljšanje možnosti bivanja v rejniški družini po zaključenem šolanju za obdobje 12 mesecev, brez starostne omejitve 21. let, oceno sodišča glede možnosti podaljšanja rejništva za mladoletnika, ki postane roditelj ter vodenja evidence rejnikov.</w:t>
            </w:r>
          </w:p>
          <w:p w:rsidR="006018F9" w:rsidRDefault="006018F9" w:rsidP="005E661E">
            <w:pPr>
              <w:widowControl w:val="0"/>
              <w:overflowPunct w:val="0"/>
              <w:autoSpaceDE w:val="0"/>
              <w:autoSpaceDN w:val="0"/>
              <w:adjustRightInd w:val="0"/>
              <w:textAlignment w:val="baseline"/>
              <w:rPr>
                <w:rFonts w:cs="Arial"/>
                <w:iCs/>
                <w:szCs w:val="20"/>
                <w:lang w:eastAsia="sl-SI"/>
              </w:rPr>
            </w:pPr>
          </w:p>
          <w:p w:rsidR="005E661E" w:rsidRDefault="005E661E" w:rsidP="005E661E">
            <w:pPr>
              <w:widowControl w:val="0"/>
              <w:overflowPunct w:val="0"/>
              <w:autoSpaceDE w:val="0"/>
              <w:autoSpaceDN w:val="0"/>
              <w:adjustRightInd w:val="0"/>
              <w:textAlignment w:val="baseline"/>
              <w:rPr>
                <w:rFonts w:cs="Arial"/>
                <w:iCs/>
                <w:szCs w:val="20"/>
                <w:lang w:eastAsia="sl-SI"/>
              </w:rPr>
            </w:pPr>
            <w:r>
              <w:rPr>
                <w:rFonts w:cs="Arial"/>
                <w:iCs/>
                <w:szCs w:val="20"/>
                <w:lang w:eastAsia="sl-SI"/>
              </w:rPr>
              <w:t xml:space="preserve">Informacijski pooblaščenec </w:t>
            </w:r>
            <w:r w:rsidR="006018F9">
              <w:rPr>
                <w:rFonts w:cs="Arial"/>
                <w:iCs/>
                <w:szCs w:val="20"/>
                <w:lang w:eastAsia="sl-SI"/>
              </w:rPr>
              <w:t xml:space="preserve">je </w:t>
            </w:r>
            <w:r>
              <w:rPr>
                <w:rFonts w:cs="Arial"/>
                <w:iCs/>
                <w:szCs w:val="20"/>
                <w:lang w:eastAsia="sl-SI"/>
              </w:rPr>
              <w:t>predlaga</w:t>
            </w:r>
            <w:r w:rsidR="006018F9">
              <w:rPr>
                <w:rFonts w:cs="Arial"/>
                <w:iCs/>
                <w:szCs w:val="20"/>
                <w:lang w:eastAsia="sl-SI"/>
              </w:rPr>
              <w:t>l</w:t>
            </w:r>
            <w:r>
              <w:rPr>
                <w:rFonts w:cs="Arial"/>
                <w:iCs/>
                <w:szCs w:val="20"/>
                <w:lang w:eastAsia="sl-SI"/>
              </w:rPr>
              <w:t xml:space="preserve"> dopolnitev določb o zbirkah podatkov ter razmislek glede ureditve blokade osebnih podatkov ob arhiviranju.</w:t>
            </w:r>
          </w:p>
          <w:p w:rsidR="005E661E" w:rsidRDefault="005E661E" w:rsidP="00272231">
            <w:pPr>
              <w:pStyle w:val="rkovnatokazaodstavkom"/>
              <w:numPr>
                <w:ilvl w:val="0"/>
                <w:numId w:val="0"/>
              </w:numPr>
              <w:spacing w:line="260" w:lineRule="exact"/>
              <w:rPr>
                <w:rFonts w:cs="Arial"/>
                <w:sz w:val="20"/>
                <w:szCs w:val="20"/>
              </w:rPr>
            </w:pPr>
          </w:p>
          <w:p w:rsidR="00107E03" w:rsidRDefault="00107E03" w:rsidP="00107E03">
            <w:pPr>
              <w:widowControl w:val="0"/>
              <w:overflowPunct w:val="0"/>
              <w:autoSpaceDE w:val="0"/>
              <w:autoSpaceDN w:val="0"/>
              <w:adjustRightInd w:val="0"/>
              <w:textAlignment w:val="baseline"/>
              <w:rPr>
                <w:rFonts w:cs="Arial"/>
                <w:iCs/>
                <w:szCs w:val="20"/>
                <w:lang w:eastAsia="sl-SI"/>
              </w:rPr>
            </w:pPr>
            <w:r>
              <w:rPr>
                <w:rFonts w:cs="Arial"/>
                <w:iCs/>
                <w:szCs w:val="20"/>
                <w:lang w:eastAsia="sl-SI"/>
              </w:rPr>
              <w:t>Mnenja in predlogi so bili delno u</w:t>
            </w:r>
            <w:r w:rsidRPr="00AE1F83">
              <w:rPr>
                <w:rFonts w:cs="Arial"/>
                <w:iCs/>
                <w:szCs w:val="20"/>
                <w:lang w:eastAsia="sl-SI"/>
              </w:rPr>
              <w:t>poštevani</w:t>
            </w:r>
            <w:r>
              <w:rPr>
                <w:rFonts w:cs="Arial"/>
                <w:iCs/>
                <w:szCs w:val="20"/>
                <w:lang w:eastAsia="sl-SI"/>
              </w:rPr>
              <w:t>.</w:t>
            </w:r>
          </w:p>
          <w:p w:rsidR="00107E03" w:rsidRDefault="00107E03" w:rsidP="00107E03">
            <w:pPr>
              <w:widowControl w:val="0"/>
              <w:overflowPunct w:val="0"/>
              <w:autoSpaceDE w:val="0"/>
              <w:autoSpaceDN w:val="0"/>
              <w:adjustRightInd w:val="0"/>
              <w:textAlignment w:val="baseline"/>
              <w:rPr>
                <w:rFonts w:cs="Arial"/>
                <w:iCs/>
                <w:szCs w:val="20"/>
                <w:lang w:eastAsia="sl-SI"/>
              </w:rPr>
            </w:pPr>
            <w:r>
              <w:rPr>
                <w:rFonts w:cs="Arial"/>
                <w:iCs/>
                <w:szCs w:val="20"/>
                <w:lang w:eastAsia="sl-SI"/>
              </w:rPr>
              <w:t>Predlogi glede ureditve pravice do regresa za poklicne rejnike ter spremembe pravice do dodatka za veliko družino niso bili sprejeti. Namen predlaganega zakona je sprememba tistih določb, ki so nujne zaradi implementacije DZ ter tudi določene sistemske spremembe, ki so posledica zaznanih potreb v praksi.</w:t>
            </w:r>
            <w:r w:rsidRPr="00AE1F83">
              <w:rPr>
                <w:rFonts w:cs="Arial"/>
                <w:iCs/>
                <w:szCs w:val="20"/>
                <w:lang w:eastAsia="sl-SI"/>
              </w:rPr>
              <w:t xml:space="preserve"> </w:t>
            </w:r>
            <w:r>
              <w:rPr>
                <w:rFonts w:cs="Arial"/>
                <w:iCs/>
                <w:szCs w:val="20"/>
                <w:lang w:eastAsia="sl-SI"/>
              </w:rPr>
              <w:t>Predlog glede terminoloških sprememb glede osnovnih dolžnosti rejnika, podaljšanje možnosti bivanja v rejniški družini po zaključenem šolanju za obdobje 12 mesecev, brez starostne omejitve 21 let, je bil sprejet. Sprejet je bil tudi predlog glede dopolnitve določb o zbirkah podatkov. Opravljen je bil razmislek glede ureditve blokiranja osebnih podatkov ob arhiviranju, vendar je v ta namen potreben celovit sistemski pristop identične ureditve vseh osebnih podatkov, ki jih kot upravljavec vodi ministrstvo ali centri za socialno delo v zadevah</w:t>
            </w:r>
            <w:r w:rsidR="006018F9">
              <w:rPr>
                <w:rFonts w:cs="Arial"/>
                <w:iCs/>
                <w:szCs w:val="20"/>
                <w:lang w:eastAsia="sl-SI"/>
              </w:rPr>
              <w:t xml:space="preserve"> v zvezi z družinskimi razmerji.</w:t>
            </w:r>
          </w:p>
          <w:p w:rsidR="00107E03" w:rsidRDefault="00107E03" w:rsidP="00272231">
            <w:pPr>
              <w:pStyle w:val="rkovnatokazaodstavkom"/>
              <w:numPr>
                <w:ilvl w:val="0"/>
                <w:numId w:val="0"/>
              </w:numPr>
              <w:spacing w:line="260" w:lineRule="exact"/>
              <w:rPr>
                <w:rFonts w:cs="Arial"/>
                <w:sz w:val="20"/>
                <w:szCs w:val="20"/>
              </w:rPr>
            </w:pPr>
          </w:p>
          <w:p w:rsidR="00812CFE" w:rsidRDefault="00812CFE" w:rsidP="00272231">
            <w:pPr>
              <w:pStyle w:val="rkovnatokazaodstavkom"/>
              <w:numPr>
                <w:ilvl w:val="0"/>
                <w:numId w:val="0"/>
              </w:numPr>
              <w:spacing w:line="260" w:lineRule="exact"/>
              <w:rPr>
                <w:rFonts w:cs="Arial"/>
                <w:sz w:val="20"/>
                <w:szCs w:val="20"/>
              </w:rPr>
            </w:pPr>
          </w:p>
          <w:p w:rsidR="00812CFE" w:rsidRDefault="00812CFE" w:rsidP="00272231">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812CFE" w:rsidRPr="00296E0F" w:rsidRDefault="00812CFE" w:rsidP="00272231">
            <w:pPr>
              <w:pStyle w:val="rkovnatokazaodstavkom"/>
              <w:numPr>
                <w:ilvl w:val="0"/>
                <w:numId w:val="0"/>
              </w:numPr>
              <w:spacing w:line="260" w:lineRule="exact"/>
              <w:rPr>
                <w:rFonts w:cs="Arial"/>
                <w:b/>
                <w:sz w:val="20"/>
                <w:szCs w:val="20"/>
              </w:rPr>
            </w:pPr>
          </w:p>
          <w:p w:rsidR="00812CFE" w:rsidRPr="008445F3" w:rsidRDefault="00812CFE" w:rsidP="00272231">
            <w:pPr>
              <w:pStyle w:val="Odsek"/>
              <w:numPr>
                <w:ilvl w:val="0"/>
                <w:numId w:val="0"/>
              </w:numPr>
              <w:spacing w:before="0" w:after="0" w:line="260" w:lineRule="exact"/>
              <w:jc w:val="both"/>
              <w:rPr>
                <w:b w:val="0"/>
                <w:sz w:val="20"/>
                <w:szCs w:val="20"/>
              </w:rPr>
            </w:pPr>
            <w:r w:rsidRPr="008445F3">
              <w:rPr>
                <w:b w:val="0"/>
                <w:sz w:val="20"/>
                <w:szCs w:val="20"/>
              </w:rPr>
              <w:t xml:space="preserve">Pri pripravi predloga zakona niso </w:t>
            </w:r>
            <w:r>
              <w:rPr>
                <w:b w:val="0"/>
                <w:sz w:val="20"/>
                <w:szCs w:val="20"/>
              </w:rPr>
              <w:t>sodelovali zunanji strokovnjaki.</w:t>
            </w:r>
          </w:p>
          <w:p w:rsidR="00812CFE" w:rsidRPr="003F1703" w:rsidRDefault="00812CFE" w:rsidP="00272231">
            <w:pPr>
              <w:pStyle w:val="Odsek"/>
              <w:numPr>
                <w:ilvl w:val="0"/>
                <w:numId w:val="0"/>
              </w:numPr>
              <w:spacing w:before="0" w:after="0" w:line="260" w:lineRule="exact"/>
              <w:jc w:val="both"/>
              <w:rPr>
                <w:sz w:val="20"/>
                <w:szCs w:val="20"/>
              </w:rPr>
            </w:pPr>
          </w:p>
          <w:p w:rsidR="00812CFE" w:rsidRPr="003F1703" w:rsidRDefault="00812CFE" w:rsidP="00272231">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812CFE" w:rsidRDefault="00812CFE" w:rsidP="00272231">
            <w:pPr>
              <w:pStyle w:val="Odsek"/>
              <w:numPr>
                <w:ilvl w:val="0"/>
                <w:numId w:val="0"/>
              </w:numPr>
              <w:spacing w:before="0" w:after="0" w:line="260" w:lineRule="exact"/>
              <w:jc w:val="both"/>
              <w:rPr>
                <w:sz w:val="20"/>
                <w:szCs w:val="20"/>
              </w:rPr>
            </w:pPr>
          </w:p>
          <w:p w:rsidR="00EF6F78" w:rsidRPr="004F08AE" w:rsidRDefault="00EF6F78" w:rsidP="00272231">
            <w:pPr>
              <w:pStyle w:val="Odsek"/>
              <w:numPr>
                <w:ilvl w:val="0"/>
                <w:numId w:val="0"/>
              </w:numPr>
              <w:spacing w:before="0" w:after="0" w:line="260" w:lineRule="exact"/>
              <w:jc w:val="both"/>
              <w:rPr>
                <w:b w:val="0"/>
                <w:sz w:val="20"/>
                <w:szCs w:val="20"/>
              </w:rPr>
            </w:pPr>
            <w:r>
              <w:rPr>
                <w:b w:val="0"/>
                <w:sz w:val="20"/>
                <w:szCs w:val="20"/>
              </w:rPr>
              <w:t xml:space="preserve">– </w:t>
            </w:r>
            <w:r w:rsidRPr="004F08AE">
              <w:rPr>
                <w:b w:val="0"/>
                <w:sz w:val="20"/>
                <w:szCs w:val="20"/>
              </w:rPr>
              <w:t>mag. Ksenija Klampfer, ministrica</w:t>
            </w:r>
          </w:p>
          <w:p w:rsidR="00EF6F78" w:rsidRDefault="00EF6F78" w:rsidP="00272231">
            <w:pPr>
              <w:pStyle w:val="Odsek"/>
              <w:numPr>
                <w:ilvl w:val="0"/>
                <w:numId w:val="0"/>
              </w:numPr>
              <w:spacing w:before="0" w:after="0" w:line="260" w:lineRule="exact"/>
              <w:jc w:val="both"/>
              <w:rPr>
                <w:b w:val="0"/>
                <w:sz w:val="20"/>
                <w:szCs w:val="20"/>
              </w:rPr>
            </w:pPr>
            <w:r>
              <w:rPr>
                <w:b w:val="0"/>
                <w:sz w:val="20"/>
                <w:szCs w:val="20"/>
              </w:rPr>
              <w:t xml:space="preserve">– </w:t>
            </w:r>
            <w:r w:rsidRPr="004F08AE">
              <w:rPr>
                <w:b w:val="0"/>
                <w:sz w:val="20"/>
                <w:szCs w:val="20"/>
              </w:rPr>
              <w:t>Breda Božnik, državna sekretarka</w:t>
            </w:r>
          </w:p>
          <w:p w:rsidR="00EF6F78" w:rsidRDefault="00EF6F78" w:rsidP="00272231">
            <w:pPr>
              <w:pStyle w:val="Odsek"/>
              <w:numPr>
                <w:ilvl w:val="0"/>
                <w:numId w:val="0"/>
              </w:numPr>
              <w:spacing w:before="0" w:after="0" w:line="260" w:lineRule="exact"/>
              <w:jc w:val="both"/>
              <w:rPr>
                <w:b w:val="0"/>
                <w:sz w:val="20"/>
                <w:szCs w:val="20"/>
              </w:rPr>
            </w:pPr>
            <w:r>
              <w:rPr>
                <w:b w:val="0"/>
                <w:sz w:val="20"/>
                <w:szCs w:val="20"/>
              </w:rPr>
              <w:t>– Tilen Božič, državni sekretar</w:t>
            </w:r>
          </w:p>
          <w:p w:rsidR="00812CFE" w:rsidRPr="003F1703" w:rsidRDefault="00EF6F78" w:rsidP="007C5065">
            <w:pPr>
              <w:pStyle w:val="Odsek"/>
              <w:numPr>
                <w:ilvl w:val="0"/>
                <w:numId w:val="0"/>
              </w:numPr>
              <w:spacing w:before="0" w:after="0" w:line="260" w:lineRule="exact"/>
              <w:jc w:val="both"/>
              <w:rPr>
                <w:sz w:val="20"/>
                <w:szCs w:val="20"/>
              </w:rPr>
            </w:pPr>
            <w:r>
              <w:rPr>
                <w:b w:val="0"/>
                <w:sz w:val="20"/>
                <w:szCs w:val="20"/>
              </w:rPr>
              <w:t xml:space="preserve">– </w:t>
            </w:r>
            <w:r w:rsidR="007C5065">
              <w:rPr>
                <w:b w:val="0"/>
                <w:sz w:val="20"/>
                <w:szCs w:val="20"/>
              </w:rPr>
              <w:t>Saša Mlakar, v.d.</w:t>
            </w:r>
            <w:r>
              <w:rPr>
                <w:b w:val="0"/>
                <w:sz w:val="20"/>
                <w:szCs w:val="20"/>
              </w:rPr>
              <w:t xml:space="preserve"> generaln</w:t>
            </w:r>
            <w:r w:rsidR="007C5065">
              <w:rPr>
                <w:b w:val="0"/>
                <w:sz w:val="20"/>
                <w:szCs w:val="20"/>
              </w:rPr>
              <w:t>e</w:t>
            </w:r>
            <w:r>
              <w:rPr>
                <w:b w:val="0"/>
                <w:sz w:val="20"/>
                <w:szCs w:val="20"/>
              </w:rPr>
              <w:t xml:space="preserve"> direktor</w:t>
            </w:r>
            <w:r w:rsidR="007C5065">
              <w:rPr>
                <w:b w:val="0"/>
                <w:sz w:val="20"/>
                <w:szCs w:val="20"/>
              </w:rPr>
              <w:t>ice</w:t>
            </w:r>
          </w:p>
        </w:tc>
      </w:tr>
      <w:tr w:rsidR="003B5E1F" w:rsidRPr="003F1703" w:rsidTr="00117D60">
        <w:trPr>
          <w:gridBefore w:val="1"/>
          <w:wBefore w:w="108" w:type="dxa"/>
        </w:trPr>
        <w:tc>
          <w:tcPr>
            <w:tcW w:w="9105" w:type="dxa"/>
          </w:tcPr>
          <w:p w:rsidR="003B5E1F" w:rsidRPr="003F1703" w:rsidRDefault="003B5E1F" w:rsidP="00117D60">
            <w:pPr>
              <w:pStyle w:val="Neotevilenodstavek"/>
              <w:spacing w:before="0" w:after="0" w:line="260" w:lineRule="exact"/>
              <w:rPr>
                <w:sz w:val="20"/>
                <w:szCs w:val="20"/>
              </w:rPr>
            </w:pPr>
          </w:p>
        </w:tc>
      </w:tr>
      <w:tr w:rsidR="003B5E1F" w:rsidRPr="003F1703" w:rsidTr="00117D60">
        <w:trPr>
          <w:gridBefore w:val="1"/>
          <w:wBefore w:w="108" w:type="dxa"/>
        </w:trPr>
        <w:tc>
          <w:tcPr>
            <w:tcW w:w="9105" w:type="dxa"/>
          </w:tcPr>
          <w:p w:rsidR="00AB0094" w:rsidRPr="00883F5B" w:rsidRDefault="00AB0094" w:rsidP="00117D60">
            <w:pPr>
              <w:pStyle w:val="Poglavje"/>
              <w:spacing w:before="0" w:after="0" w:line="260" w:lineRule="exact"/>
              <w:jc w:val="left"/>
              <w:rPr>
                <w:b w:val="0"/>
                <w:sz w:val="20"/>
                <w:szCs w:val="20"/>
                <w:lang w:eastAsia="en-US"/>
              </w:rPr>
            </w:pPr>
          </w:p>
          <w:p w:rsidR="003B5E1F" w:rsidRPr="00A976FC" w:rsidRDefault="003B5E1F" w:rsidP="00117D60">
            <w:pPr>
              <w:pStyle w:val="Poglavje"/>
              <w:spacing w:before="0" w:after="0" w:line="260" w:lineRule="exact"/>
              <w:jc w:val="left"/>
              <w:rPr>
                <w:sz w:val="20"/>
                <w:szCs w:val="20"/>
                <w:lang w:eastAsia="en-US"/>
              </w:rPr>
            </w:pPr>
            <w:r w:rsidRPr="00A976FC">
              <w:rPr>
                <w:sz w:val="20"/>
                <w:szCs w:val="20"/>
                <w:lang w:eastAsia="en-US"/>
              </w:rPr>
              <w:t>II. BESEDILO ČLENOV</w:t>
            </w:r>
          </w:p>
          <w:p w:rsidR="003B5E1F" w:rsidRPr="00883F5B" w:rsidRDefault="003B5E1F" w:rsidP="00117D60">
            <w:pPr>
              <w:pStyle w:val="Poglavje"/>
              <w:spacing w:before="0" w:after="0" w:line="260" w:lineRule="exact"/>
              <w:jc w:val="left"/>
              <w:rPr>
                <w:b w:val="0"/>
                <w:sz w:val="20"/>
                <w:szCs w:val="20"/>
                <w:lang w:eastAsia="en-US"/>
              </w:rPr>
            </w:pPr>
          </w:p>
          <w:p w:rsidR="002D1B34" w:rsidRPr="00FD4518" w:rsidRDefault="002D1B34" w:rsidP="002D1B34">
            <w:pPr>
              <w:pStyle w:val="Poglavje"/>
              <w:spacing w:before="0" w:after="0" w:line="260" w:lineRule="exact"/>
              <w:jc w:val="left"/>
              <w:rPr>
                <w:sz w:val="20"/>
                <w:szCs w:val="20"/>
                <w:lang w:eastAsia="en-US"/>
              </w:rPr>
            </w:pPr>
            <w:r w:rsidRPr="00FD4518">
              <w:rPr>
                <w:sz w:val="20"/>
                <w:szCs w:val="20"/>
                <w:lang w:eastAsia="en-US"/>
              </w:rPr>
              <w:t>ZAKON O SPREMEMBAH IN DOPOLNITVAH ZAKONA O IZVAJANJU REJNIŠKE DEJAVNOSTI</w:t>
            </w:r>
          </w:p>
          <w:p w:rsidR="002D1B34" w:rsidRPr="00FD4518" w:rsidRDefault="002D1B34" w:rsidP="00117D60">
            <w:pPr>
              <w:pStyle w:val="Poglavje"/>
              <w:spacing w:before="0" w:after="0" w:line="260" w:lineRule="exact"/>
              <w:jc w:val="left"/>
              <w:rPr>
                <w:sz w:val="20"/>
                <w:szCs w:val="20"/>
                <w:lang w:eastAsia="en-US"/>
              </w:rPr>
            </w:pPr>
          </w:p>
          <w:p w:rsidR="003B5E1F" w:rsidRPr="00883F5B" w:rsidRDefault="003B5E1F" w:rsidP="00117D60">
            <w:pPr>
              <w:pStyle w:val="Poglavje"/>
              <w:spacing w:before="0" w:after="0" w:line="260" w:lineRule="exact"/>
              <w:jc w:val="left"/>
              <w:rPr>
                <w:b w:val="0"/>
                <w:sz w:val="20"/>
                <w:szCs w:val="20"/>
                <w:lang w:eastAsia="en-US"/>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 člen</w:t>
            </w:r>
          </w:p>
          <w:p w:rsidR="003B5E1F" w:rsidRPr="003041C5" w:rsidRDefault="003B5E1F" w:rsidP="00117D60">
            <w:pPr>
              <w:tabs>
                <w:tab w:val="left" w:pos="540"/>
                <w:tab w:val="left" w:pos="900"/>
              </w:tabs>
              <w:spacing w:line="288" w:lineRule="auto"/>
              <w:rPr>
                <w:rFonts w:cs="Arial"/>
                <w:szCs w:val="20"/>
              </w:rPr>
            </w:pPr>
          </w:p>
          <w:p w:rsidR="00B8400B" w:rsidRPr="003041C5" w:rsidRDefault="003B5E1F" w:rsidP="00272231">
            <w:pPr>
              <w:tabs>
                <w:tab w:val="left" w:pos="0"/>
              </w:tabs>
              <w:autoSpaceDE w:val="0"/>
              <w:autoSpaceDN w:val="0"/>
              <w:adjustRightInd w:val="0"/>
              <w:spacing w:line="288" w:lineRule="auto"/>
              <w:rPr>
                <w:rFonts w:cs="Arial"/>
                <w:szCs w:val="20"/>
              </w:rPr>
            </w:pPr>
            <w:r w:rsidRPr="003041C5">
              <w:rPr>
                <w:rFonts w:cs="Arial"/>
                <w:szCs w:val="20"/>
              </w:rPr>
              <w:t xml:space="preserve">V </w:t>
            </w:r>
            <w:r w:rsidR="00B8400B" w:rsidRPr="003041C5">
              <w:rPr>
                <w:rFonts w:cs="Arial"/>
                <w:szCs w:val="20"/>
              </w:rPr>
              <w:t xml:space="preserve">Zakonu o izvajanju rejniške dejavnosti (Uradni list RS, št. 110/02, 56/06 – odl. US, 114/06 – ZUTPG, 96/12 – ZPIZ-2 in 109/12) se v 6. členu v </w:t>
            </w:r>
            <w:r w:rsidR="00EA162E">
              <w:rPr>
                <w:rFonts w:cs="Arial"/>
                <w:szCs w:val="20"/>
              </w:rPr>
              <w:t>prvi in drugi alineji besedilo "</w:t>
            </w:r>
            <w:r w:rsidR="00B8400B" w:rsidRPr="003041C5">
              <w:rPr>
                <w:rFonts w:cs="Arial"/>
                <w:szCs w:val="20"/>
              </w:rPr>
              <w:t xml:space="preserve">roditeljska pravica" nadomesti z besedilom "starševska skrb" ter v tretji alineji besedilo "ki ji je odvzeta poslovna sposobnost" nadomesti z besedilom "ki </w:t>
            </w:r>
            <w:r w:rsidR="00406DFB">
              <w:rPr>
                <w:rFonts w:cs="Arial"/>
                <w:szCs w:val="20"/>
              </w:rPr>
              <w:t>ni poslovno sposobna</w:t>
            </w:r>
            <w:r w:rsidR="00B8400B" w:rsidRPr="003041C5">
              <w:rPr>
                <w:rFonts w:cs="Arial"/>
                <w:szCs w:val="20"/>
              </w:rPr>
              <w:t>".</w:t>
            </w:r>
          </w:p>
          <w:p w:rsidR="003B5E1F" w:rsidRPr="003041C5" w:rsidRDefault="003B5E1F"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tabs>
                <w:tab w:val="left" w:pos="540"/>
                <w:tab w:val="left" w:pos="900"/>
              </w:tabs>
              <w:autoSpaceDE w:val="0"/>
              <w:autoSpaceDN w:val="0"/>
              <w:adjustRightInd w:val="0"/>
              <w:spacing w:line="288" w:lineRule="auto"/>
              <w:jc w:val="center"/>
              <w:rPr>
                <w:rFonts w:cs="Arial"/>
                <w:szCs w:val="20"/>
              </w:rPr>
            </w:pPr>
            <w:r w:rsidRPr="003041C5">
              <w:rPr>
                <w:rFonts w:cs="Arial"/>
                <w:szCs w:val="20"/>
              </w:rPr>
              <w:t>2. člen</w:t>
            </w:r>
          </w:p>
          <w:p w:rsidR="003B5E1F" w:rsidRPr="003041C5" w:rsidRDefault="003B5E1F" w:rsidP="00117D60">
            <w:pPr>
              <w:tabs>
                <w:tab w:val="left" w:pos="540"/>
                <w:tab w:val="left" w:pos="900"/>
              </w:tabs>
              <w:autoSpaceDE w:val="0"/>
              <w:autoSpaceDN w:val="0"/>
              <w:adjustRightInd w:val="0"/>
              <w:spacing w:line="288" w:lineRule="auto"/>
              <w:jc w:val="center"/>
              <w:rPr>
                <w:rFonts w:cs="Arial"/>
                <w:szCs w:val="20"/>
              </w:rPr>
            </w:pPr>
          </w:p>
          <w:p w:rsidR="003B5E1F" w:rsidRPr="003041C5" w:rsidRDefault="003B5E1F" w:rsidP="00272231">
            <w:pPr>
              <w:tabs>
                <w:tab w:val="left" w:pos="540"/>
                <w:tab w:val="left" w:pos="900"/>
              </w:tabs>
              <w:autoSpaceDE w:val="0"/>
              <w:autoSpaceDN w:val="0"/>
              <w:adjustRightInd w:val="0"/>
              <w:spacing w:line="288" w:lineRule="auto"/>
              <w:rPr>
                <w:rFonts w:cs="Arial"/>
                <w:szCs w:val="20"/>
              </w:rPr>
            </w:pPr>
            <w:r w:rsidRPr="003041C5">
              <w:rPr>
                <w:rFonts w:cs="Arial"/>
                <w:szCs w:val="20"/>
              </w:rPr>
              <w:t>V 7. členu se</w:t>
            </w:r>
            <w:r w:rsidR="00A750B0" w:rsidRPr="003041C5">
              <w:rPr>
                <w:rFonts w:cs="Arial"/>
                <w:szCs w:val="20"/>
              </w:rPr>
              <w:t xml:space="preserve"> v prvem odstavku</w:t>
            </w:r>
            <w:r w:rsidRPr="003041C5">
              <w:rPr>
                <w:rFonts w:cs="Arial"/>
                <w:szCs w:val="20"/>
              </w:rPr>
              <w:t xml:space="preserve"> besedilo "center otroka" nadomesti z besedo "sodišče".</w:t>
            </w:r>
          </w:p>
          <w:p w:rsidR="003B5E1F" w:rsidRPr="003041C5" w:rsidRDefault="003B5E1F" w:rsidP="00117D60">
            <w:pPr>
              <w:tabs>
                <w:tab w:val="left" w:pos="540"/>
                <w:tab w:val="left" w:pos="900"/>
              </w:tabs>
              <w:autoSpaceDE w:val="0"/>
              <w:autoSpaceDN w:val="0"/>
              <w:adjustRightInd w:val="0"/>
              <w:spacing w:line="288" w:lineRule="auto"/>
              <w:rPr>
                <w:rFonts w:cs="Arial"/>
                <w:szCs w:val="20"/>
              </w:rPr>
            </w:pPr>
          </w:p>
          <w:p w:rsidR="003B5E1F" w:rsidRPr="003041C5" w:rsidRDefault="003B5E1F" w:rsidP="00117D60">
            <w:pPr>
              <w:tabs>
                <w:tab w:val="left" w:pos="540"/>
                <w:tab w:val="left" w:pos="900"/>
              </w:tabs>
              <w:autoSpaceDE w:val="0"/>
              <w:autoSpaceDN w:val="0"/>
              <w:adjustRightInd w:val="0"/>
              <w:spacing w:line="288" w:lineRule="auto"/>
              <w:ind w:left="720"/>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3. člen</w:t>
            </w: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Naslov poglavja "III. </w:t>
            </w:r>
            <w:r w:rsidRPr="007413F2">
              <w:rPr>
                <w:rFonts w:cs="Arial"/>
                <w:caps/>
                <w:szCs w:val="20"/>
              </w:rPr>
              <w:t>Postopek pridobitve dovoljenja za izvajanje rejniške dejavnosti</w:t>
            </w:r>
            <w:r w:rsidRPr="003041C5">
              <w:rPr>
                <w:rFonts w:cs="Arial"/>
                <w:szCs w:val="20"/>
              </w:rPr>
              <w:t xml:space="preserve">" se spremeni tako, da se glasi: "III. </w:t>
            </w:r>
            <w:r w:rsidRPr="007413F2">
              <w:rPr>
                <w:rFonts w:cs="Arial"/>
                <w:caps/>
                <w:szCs w:val="20"/>
              </w:rPr>
              <w:t>Postopek izdaje dovoljenja za izvajanje rejniške dejavnosti</w:t>
            </w:r>
            <w:r w:rsidRPr="003041C5">
              <w:rPr>
                <w:rFonts w:cs="Arial"/>
                <w:szCs w:val="20"/>
              </w:rPr>
              <w:t>".</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4. člen</w:t>
            </w:r>
          </w:p>
          <w:p w:rsidR="003B5E1F" w:rsidRPr="003041C5" w:rsidRDefault="003B5E1F" w:rsidP="00117D60">
            <w:pPr>
              <w:tabs>
                <w:tab w:val="left" w:pos="540"/>
                <w:tab w:val="left" w:pos="900"/>
              </w:tabs>
              <w:spacing w:line="288" w:lineRule="auto"/>
              <w:rPr>
                <w:rFonts w:cs="Arial"/>
                <w:szCs w:val="20"/>
              </w:rPr>
            </w:pPr>
          </w:p>
          <w:p w:rsidR="003B5E1F" w:rsidRPr="003041C5" w:rsidRDefault="00A750B0" w:rsidP="00117D60">
            <w:pPr>
              <w:tabs>
                <w:tab w:val="left" w:pos="540"/>
                <w:tab w:val="left" w:pos="900"/>
              </w:tabs>
              <w:spacing w:line="288" w:lineRule="auto"/>
              <w:rPr>
                <w:rFonts w:cs="Arial"/>
                <w:szCs w:val="20"/>
              </w:rPr>
            </w:pPr>
            <w:r w:rsidRPr="003041C5">
              <w:rPr>
                <w:rFonts w:cs="Arial"/>
                <w:szCs w:val="20"/>
              </w:rPr>
              <w:t>V</w:t>
            </w:r>
            <w:r w:rsidR="003B5E1F" w:rsidRPr="003041C5">
              <w:rPr>
                <w:rFonts w:cs="Arial"/>
                <w:szCs w:val="20"/>
              </w:rPr>
              <w:t xml:space="preserve"> 12. člen</w:t>
            </w:r>
            <w:r w:rsidRPr="003041C5">
              <w:rPr>
                <w:rFonts w:cs="Arial"/>
                <w:szCs w:val="20"/>
              </w:rPr>
              <w:t>u</w:t>
            </w:r>
            <w:r w:rsidR="003B5E1F" w:rsidRPr="003041C5">
              <w:rPr>
                <w:rFonts w:cs="Arial"/>
                <w:szCs w:val="20"/>
              </w:rPr>
              <w:t xml:space="preserve"> se </w:t>
            </w:r>
            <w:r w:rsidRPr="003041C5">
              <w:rPr>
                <w:rFonts w:cs="Arial"/>
                <w:szCs w:val="20"/>
              </w:rPr>
              <w:t xml:space="preserve">prvi odstavek </w:t>
            </w:r>
            <w:r w:rsidR="003B5E1F" w:rsidRPr="003041C5">
              <w:rPr>
                <w:rFonts w:cs="Arial"/>
                <w:szCs w:val="20"/>
              </w:rPr>
              <w:t>spremeni tako, da se glasi:</w:t>
            </w:r>
          </w:p>
          <w:p w:rsidR="003B5E1F" w:rsidRPr="003041C5" w:rsidRDefault="003B5E1F" w:rsidP="00117D60">
            <w:pPr>
              <w:pStyle w:val="odstavek1"/>
              <w:spacing w:before="0" w:line="288" w:lineRule="auto"/>
              <w:ind w:firstLine="0"/>
              <w:rPr>
                <w:sz w:val="20"/>
                <w:szCs w:val="20"/>
                <w:lang w:eastAsia="en-US"/>
              </w:rPr>
            </w:pPr>
            <w:r w:rsidRPr="003041C5">
              <w:rPr>
                <w:sz w:val="20"/>
                <w:szCs w:val="20"/>
                <w:lang w:eastAsia="en-US"/>
              </w:rPr>
              <w:t xml:space="preserve">"(1) Komisija za izbor kandidatov za izvajanje rejniške dejavnosti iz 3. člena tega zakona izmed vseh prejetih vlog kandidatov izbere število kandidatov, ki ustreza potrebam iz 10. člena tega zakona ter so po </w:t>
            </w:r>
            <w:r w:rsidR="00D63DCD" w:rsidRPr="003041C5">
              <w:rPr>
                <w:sz w:val="20"/>
                <w:szCs w:val="20"/>
                <w:lang w:eastAsia="en-US"/>
              </w:rPr>
              <w:t xml:space="preserve">strokovni </w:t>
            </w:r>
            <w:r w:rsidRPr="003041C5">
              <w:rPr>
                <w:sz w:val="20"/>
                <w:szCs w:val="20"/>
                <w:lang w:eastAsia="en-US"/>
              </w:rPr>
              <w:t>presoji komisije glede na namen in vsebino izvajanja rejniške dejavnosti primerni za izvajanje rejniške dejavnosti.".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5. člen</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14. člen se spremeni tako, da se glasi: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"14. člen</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(1) Otrokovemu sorodniku iz 7. člena tega zakona ni potrebno kandidirati za izvajanje rejniške dejavnosti za otroka sorodnika po določbah tega zakona.</w:t>
            </w:r>
          </w:p>
          <w:p w:rsidR="003B5E1F" w:rsidRPr="003041C5" w:rsidRDefault="003B5E1F" w:rsidP="00272231">
            <w:pPr>
              <w:tabs>
                <w:tab w:val="left" w:pos="540"/>
                <w:tab w:val="left" w:pos="900"/>
              </w:tabs>
              <w:spacing w:line="288" w:lineRule="auto"/>
              <w:rPr>
                <w:rFonts w:cs="Arial"/>
                <w:szCs w:val="20"/>
              </w:rPr>
            </w:pPr>
          </w:p>
          <w:p w:rsidR="00BB3BD3" w:rsidRPr="003041C5" w:rsidRDefault="00BB3BD3" w:rsidP="00272231">
            <w:pPr>
              <w:tabs>
                <w:tab w:val="left" w:pos="540"/>
                <w:tab w:val="left" w:pos="900"/>
              </w:tabs>
              <w:spacing w:line="288" w:lineRule="auto"/>
              <w:rPr>
                <w:rFonts w:cs="Arial"/>
                <w:szCs w:val="20"/>
              </w:rPr>
            </w:pPr>
            <w:r w:rsidRPr="003041C5">
              <w:rPr>
                <w:rFonts w:cs="Arial"/>
                <w:szCs w:val="20"/>
              </w:rPr>
              <w:t xml:space="preserve">(2) Če sodišče pri odločanju o namestitvi otroka v skladu z določbami zakona, ki ureja družinska razmerja, ugotovi, da bi bila namestitev v rejništvo k sorodniku v otrokovo korist, za rejnika imenuje sorodnika, ki se s </w:t>
            </w:r>
            <w:r w:rsidR="00124E7E">
              <w:rPr>
                <w:rFonts w:cs="Arial"/>
                <w:szCs w:val="20"/>
              </w:rPr>
              <w:t>takim</w:t>
            </w:r>
            <w:r w:rsidRPr="003041C5">
              <w:rPr>
                <w:rFonts w:cs="Arial"/>
                <w:szCs w:val="20"/>
              </w:rPr>
              <w:t xml:space="preserve"> izvajanjem rejništva strinja in izpolnjuje pogoje za izvajanje rejniške dejavnosti, kot so določeni v tem zakonu, tudi če sorodnik pred tem nima dovoljenja za izvajanje rejniške dejavnosti. Pri odločitvi o namestitvi otroka v rejništvo k sorodniku sodišče upošteva oceno centra rejnika o primernosti sorodnika in oceno centra otroka, ali je </w:t>
            </w:r>
            <w:r w:rsidR="00124E7E">
              <w:rPr>
                <w:rFonts w:cs="Arial"/>
                <w:szCs w:val="20"/>
              </w:rPr>
              <w:t>taka</w:t>
            </w:r>
            <w:r w:rsidRPr="003041C5">
              <w:rPr>
                <w:rFonts w:cs="Arial"/>
                <w:szCs w:val="20"/>
              </w:rPr>
              <w:t xml:space="preserve"> oblika rejništva v otrokovo korist. Izvršljiva odločba o namestitvi otroka v rejništvo k sorodniku se šteje za izdano dovoljenje za izvajanje rejniške dejavnosti za čas trajanja namestitve otroka.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(3) Izvršljivo odločbo o namestitvi otroka v rejništvo k sorodniku pošlje sodišče centru otroka in centru rejnika. Po prejemu izvršljive odločbe center rejnika vpiše sorodnika, h kateremu bo z izvršljivostjo odločbe otrok nameščen v rejništvo, v evidenco izdanih dovoljenj in ga napoti na usposabljanje, določeno v 12. členu tega zakona.</w:t>
            </w:r>
          </w:p>
          <w:p w:rsidR="003B5E1F" w:rsidRPr="003041C5" w:rsidRDefault="003B5E1F" w:rsidP="00272231">
            <w:pPr>
              <w:tabs>
                <w:tab w:val="left" w:pos="540"/>
                <w:tab w:val="left" w:pos="900"/>
              </w:tabs>
              <w:spacing w:line="288" w:lineRule="auto"/>
              <w:rPr>
                <w:rFonts w:cs="Arial"/>
                <w:szCs w:val="20"/>
              </w:rPr>
            </w:pPr>
          </w:p>
          <w:p w:rsidR="00124E7E" w:rsidRPr="003041C5" w:rsidRDefault="00BB3BD3" w:rsidP="00272231">
            <w:pPr>
              <w:tabs>
                <w:tab w:val="left" w:pos="540"/>
                <w:tab w:val="left" w:pos="900"/>
              </w:tabs>
              <w:spacing w:line="288" w:lineRule="auto"/>
              <w:rPr>
                <w:rFonts w:cs="Arial"/>
                <w:szCs w:val="20"/>
              </w:rPr>
            </w:pPr>
            <w:r w:rsidRPr="003041C5">
              <w:rPr>
                <w:rFonts w:cs="Arial"/>
                <w:szCs w:val="20"/>
              </w:rPr>
              <w:t xml:space="preserve">(4) </w:t>
            </w:r>
            <w:r w:rsidR="00124E7E" w:rsidRPr="003041C5">
              <w:rPr>
                <w:rFonts w:cs="Arial"/>
                <w:szCs w:val="20"/>
              </w:rPr>
              <w:t xml:space="preserve">Sodišče v skladu </w:t>
            </w:r>
            <w:r w:rsidR="001E62B4">
              <w:rPr>
                <w:rFonts w:cs="Arial"/>
                <w:szCs w:val="20"/>
              </w:rPr>
              <w:t>s tem členom</w:t>
            </w:r>
            <w:r w:rsidR="00124E7E" w:rsidRPr="003041C5">
              <w:rPr>
                <w:rFonts w:cs="Arial"/>
                <w:szCs w:val="20"/>
              </w:rPr>
              <w:t xml:space="preserve"> izjemoma odloči o namestitvi otroka v rejništvo k osebi, ki nima dovoljenja za izvajanje rejniške dejavnosti in ni otrokov sorodnik iz 7. člena tega zakona, če ta oseba izpolnjuje pogoje za izvajanje rejniške dejavnosti, kot so določeni v tem zakonu, in soglaša s t</w:t>
            </w:r>
            <w:r w:rsidR="00124E7E">
              <w:rPr>
                <w:rFonts w:cs="Arial"/>
                <w:szCs w:val="20"/>
              </w:rPr>
              <w:t>ak</w:t>
            </w:r>
            <w:r w:rsidR="00124E7E" w:rsidRPr="003041C5">
              <w:rPr>
                <w:rFonts w:cs="Arial"/>
                <w:szCs w:val="20"/>
              </w:rPr>
              <w:t>im izvajanjem rejništva ter je otroku zaradi njegovih potreb le s t</w:t>
            </w:r>
            <w:r w:rsidR="00124E7E">
              <w:rPr>
                <w:rFonts w:cs="Arial"/>
                <w:szCs w:val="20"/>
              </w:rPr>
              <w:t>ak</w:t>
            </w:r>
            <w:r w:rsidR="00124E7E" w:rsidRPr="003041C5">
              <w:rPr>
                <w:rFonts w:cs="Arial"/>
                <w:szCs w:val="20"/>
              </w:rPr>
              <w:t xml:space="preserve">o obliko rejništva mogoče zagotoviti varstvo in vzgojo v </w:t>
            </w:r>
            <w:r w:rsidR="00124E7E">
              <w:rPr>
                <w:rFonts w:cs="Arial"/>
                <w:szCs w:val="20"/>
              </w:rPr>
              <w:t xml:space="preserve">njegovo </w:t>
            </w:r>
            <w:r w:rsidR="00124E7E" w:rsidRPr="003041C5">
              <w:rPr>
                <w:rFonts w:cs="Arial"/>
                <w:szCs w:val="20"/>
              </w:rPr>
              <w:t>največjo korist. Pri odločitvi o namestitvi otroka v rejništvo k t</w:t>
            </w:r>
            <w:r w:rsidR="00B479FC">
              <w:rPr>
                <w:rFonts w:cs="Arial"/>
                <w:szCs w:val="20"/>
              </w:rPr>
              <w:t>ej</w:t>
            </w:r>
            <w:r w:rsidR="00124E7E" w:rsidRPr="003041C5">
              <w:rPr>
                <w:rFonts w:cs="Arial"/>
                <w:szCs w:val="20"/>
              </w:rPr>
              <w:t xml:space="preserve"> osebi sodišče upošteva oceno centra rejnika o primernosti te osebe za izvajanje rejniške dejavnosti in oceno centra otroka, ali je t</w:t>
            </w:r>
            <w:r w:rsidR="00124E7E">
              <w:rPr>
                <w:rFonts w:cs="Arial"/>
                <w:szCs w:val="20"/>
              </w:rPr>
              <w:t>ak</w:t>
            </w:r>
            <w:r w:rsidR="00124E7E" w:rsidRPr="003041C5">
              <w:rPr>
                <w:rFonts w:cs="Arial"/>
                <w:szCs w:val="20"/>
              </w:rPr>
              <w:t>a oblika rejništva v otrokovo korist. Izvršljiva odločba o namestitvi otroka v rejništvo k tej osebi se šteje za izdano dovoljenje za izvajanje rejniške dejavnosti za čas trajanja namestitve otroka.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lastRenderedPageBreak/>
              <w:t xml:space="preserve">(5) Izvršljivo odločbo o namestitvi otroka v rejništvo k osebi iz prejšnjega odstavka pošlje sodišče centru otroka in centru rejnika. Po prejemu izvršljive odločbe center rejnika vpiše osebo, h kateri bo z izvršljivostjo odločbe otrok nameščen v rejništvo, v evidenco izdanih dovoljenj in </w:t>
            </w:r>
            <w:r w:rsidR="00124E7E">
              <w:rPr>
                <w:rFonts w:cs="Arial"/>
                <w:szCs w:val="20"/>
              </w:rPr>
              <w:t>jo</w:t>
            </w:r>
            <w:r w:rsidRPr="003041C5">
              <w:rPr>
                <w:rFonts w:cs="Arial"/>
                <w:szCs w:val="20"/>
              </w:rPr>
              <w:t xml:space="preserve"> napoti na usposabljanje, določeno v 12. členu tega zakona.".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(6) Pri odločanju o namestitvi otroka v rejništvo po tem členu, se določba 8. člena tega zakona ne uporablja.</w:t>
            </w: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(7) </w:t>
            </w:r>
            <w:r w:rsidR="00B16C82" w:rsidRPr="003041C5">
              <w:rPr>
                <w:rFonts w:cs="Arial"/>
                <w:szCs w:val="20"/>
              </w:rPr>
              <w:t xml:space="preserve">Rejnik, ki na podlagi tega člena izvaja rejniško dejavnost, </w:t>
            </w:r>
            <w:r w:rsidR="00A9796C">
              <w:rPr>
                <w:rFonts w:cs="Arial"/>
                <w:szCs w:val="20"/>
              </w:rPr>
              <w:t xml:space="preserve">lahko </w:t>
            </w:r>
            <w:r w:rsidR="00B16C82" w:rsidRPr="003041C5">
              <w:rPr>
                <w:rFonts w:cs="Arial"/>
                <w:szCs w:val="20"/>
              </w:rPr>
              <w:t>pridobi dovoljenje za izvajanje rejniške dejavnosti v skladu z določbami 8. do 13. člena tega zakona, pri čemer mu ni treb</w:t>
            </w:r>
            <w:r w:rsidR="00B16C82">
              <w:rPr>
                <w:rFonts w:cs="Arial"/>
                <w:szCs w:val="20"/>
              </w:rPr>
              <w:t>a z</w:t>
            </w:r>
            <w:r w:rsidR="00B16C82" w:rsidRPr="003041C5">
              <w:rPr>
                <w:rFonts w:cs="Arial"/>
                <w:szCs w:val="20"/>
              </w:rPr>
              <w:t>nov</w:t>
            </w:r>
            <w:r w:rsidR="00B16C82">
              <w:rPr>
                <w:rFonts w:cs="Arial"/>
                <w:szCs w:val="20"/>
              </w:rPr>
              <w:t>a</w:t>
            </w:r>
            <w:r w:rsidR="00B16C82" w:rsidRPr="003041C5">
              <w:rPr>
                <w:rFonts w:cs="Arial"/>
                <w:szCs w:val="20"/>
              </w:rPr>
              <w:t xml:space="preserve"> opravljati usposabljanja, določenega v 12. členu tega zakona</w:t>
            </w:r>
            <w:r w:rsidRPr="003041C5">
              <w:rPr>
                <w:rFonts w:cs="Arial"/>
                <w:szCs w:val="20"/>
              </w:rPr>
              <w:t>.</w:t>
            </w:r>
            <w:r w:rsidR="00427CC5">
              <w:rPr>
                <w:rFonts w:cs="Arial"/>
                <w:szCs w:val="20"/>
              </w:rPr>
              <w:t>".</w:t>
            </w: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6. člen</w:t>
            </w: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2B4125" w:rsidP="00272231">
            <w:pPr>
              <w:spacing w:line="288" w:lineRule="auto"/>
              <w:rPr>
                <w:rFonts w:cs="Arial"/>
                <w:szCs w:val="20"/>
              </w:rPr>
            </w:pPr>
            <w:r w:rsidRPr="003041C5">
              <w:rPr>
                <w:rFonts w:cs="Arial"/>
                <w:szCs w:val="20"/>
              </w:rPr>
              <w:t>V</w:t>
            </w:r>
            <w:r w:rsidR="003B5E1F" w:rsidRPr="003041C5">
              <w:rPr>
                <w:rFonts w:cs="Arial"/>
                <w:szCs w:val="20"/>
              </w:rPr>
              <w:t xml:space="preserve"> 16. člen</w:t>
            </w:r>
            <w:r w:rsidRPr="003041C5">
              <w:rPr>
                <w:rFonts w:cs="Arial"/>
                <w:szCs w:val="20"/>
              </w:rPr>
              <w:t>u se drugi odstavek</w:t>
            </w:r>
            <w:r w:rsidR="003B5E1F" w:rsidRPr="003041C5">
              <w:rPr>
                <w:rFonts w:cs="Arial"/>
                <w:szCs w:val="20"/>
              </w:rPr>
              <w:t xml:space="preserve"> spremeni tako, da se glasi: </w:t>
            </w:r>
          </w:p>
          <w:p w:rsidR="002B4125" w:rsidRPr="003041C5" w:rsidRDefault="002B4125" w:rsidP="00272231">
            <w:pPr>
              <w:spacing w:line="288" w:lineRule="auto"/>
              <w:rPr>
                <w:rFonts w:cs="Arial"/>
                <w:szCs w:val="20"/>
              </w:rPr>
            </w:pPr>
          </w:p>
          <w:p w:rsidR="00B16C82" w:rsidRPr="003041C5" w:rsidRDefault="003B5E1F" w:rsidP="00272231">
            <w:pPr>
              <w:spacing w:line="288" w:lineRule="auto"/>
              <w:rPr>
                <w:rFonts w:cs="Arial"/>
                <w:szCs w:val="20"/>
              </w:rPr>
            </w:pPr>
            <w:r w:rsidRPr="003041C5">
              <w:rPr>
                <w:rFonts w:cs="Arial"/>
                <w:szCs w:val="20"/>
              </w:rPr>
              <w:t xml:space="preserve">"(2) </w:t>
            </w:r>
            <w:r w:rsidR="00B16C82" w:rsidRPr="003041C5">
              <w:rPr>
                <w:rFonts w:cs="Arial"/>
                <w:szCs w:val="20"/>
              </w:rPr>
              <w:t>Ministrstvo odvzame dovoljenje na predlog centra rejnika, če:</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izvaja rejniško dejavnost v nasprotju s koristmi otroka,</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se ugotovi</w:t>
            </w:r>
            <w:r>
              <w:rPr>
                <w:rFonts w:cs="Arial"/>
                <w:szCs w:val="20"/>
              </w:rPr>
              <w:t xml:space="preserve"> </w:t>
            </w:r>
            <w:r w:rsidRPr="003041C5">
              <w:rPr>
                <w:rFonts w:cs="Arial"/>
                <w:szCs w:val="20"/>
              </w:rPr>
              <w:t>kateri izmed razlogov iz 6. člena tega zakona,</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ne opravi usposabljanja v skladu z 28. členom tega zakona,</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ne začne izvajati rejniške dejavnosti v treh letih </w:t>
            </w:r>
            <w:r>
              <w:rPr>
                <w:rFonts w:cs="Arial"/>
                <w:szCs w:val="20"/>
              </w:rPr>
              <w:t>p</w:t>
            </w:r>
            <w:r w:rsidRPr="003041C5">
              <w:rPr>
                <w:rFonts w:cs="Arial"/>
                <w:szCs w:val="20"/>
              </w:rPr>
              <w:t>o pridobitv</w:t>
            </w:r>
            <w:r>
              <w:rPr>
                <w:rFonts w:cs="Arial"/>
                <w:szCs w:val="20"/>
              </w:rPr>
              <w:t>i</w:t>
            </w:r>
            <w:r w:rsidRPr="003041C5">
              <w:rPr>
                <w:rFonts w:cs="Arial"/>
                <w:szCs w:val="20"/>
              </w:rPr>
              <w:t xml:space="preserve"> dovoljenja, </w:t>
            </w:r>
          </w:p>
          <w:p w:rsidR="00B16C82" w:rsidRPr="003041C5" w:rsidRDefault="00B16C82" w:rsidP="00272231">
            <w:pPr>
              <w:spacing w:line="288" w:lineRule="auto"/>
              <w:rPr>
                <w:rFonts w:cs="Arial"/>
                <w:szCs w:val="20"/>
              </w:rPr>
            </w:pPr>
            <w:r>
              <w:rPr>
                <w:rFonts w:cs="Arial"/>
                <w:szCs w:val="20"/>
              </w:rPr>
              <w:t>–</w:t>
            </w:r>
            <w:r w:rsidRPr="003041C5">
              <w:rPr>
                <w:rFonts w:cs="Arial"/>
                <w:szCs w:val="20"/>
              </w:rPr>
              <w:t xml:space="preserve"> rejnik po strokovni oceni centra ni več primeren za izvajanje rejniške dejavnosti, </w:t>
            </w:r>
          </w:p>
          <w:p w:rsidR="003B5E1F" w:rsidRPr="003041C5" w:rsidRDefault="00B16C82" w:rsidP="00272231">
            <w:pPr>
              <w:spacing w:line="288" w:lineRule="auto"/>
              <w:rPr>
                <w:rFonts w:cs="Arial"/>
                <w:szCs w:val="20"/>
              </w:rPr>
            </w:pPr>
            <w:r>
              <w:rPr>
                <w:rFonts w:cs="Arial"/>
                <w:szCs w:val="20"/>
              </w:rPr>
              <w:t>–</w:t>
            </w:r>
            <w:r w:rsidRPr="003041C5">
              <w:rPr>
                <w:rFonts w:cs="Arial"/>
                <w:szCs w:val="20"/>
              </w:rPr>
              <w:t xml:space="preserve"> rejnik pet let ni imel nameščenega otroka</w:t>
            </w:r>
            <w:r w:rsidR="003B5E1F" w:rsidRPr="003041C5">
              <w:rPr>
                <w:rFonts w:cs="Arial"/>
                <w:szCs w:val="20"/>
              </w:rPr>
              <w:t>."</w:t>
            </w:r>
          </w:p>
          <w:p w:rsidR="003B5E1F" w:rsidRPr="003041C5" w:rsidRDefault="003B5E1F" w:rsidP="00272231">
            <w:pPr>
              <w:spacing w:line="288" w:lineRule="auto"/>
              <w:ind w:left="142" w:hanging="142"/>
              <w:rPr>
                <w:rFonts w:cs="Arial"/>
                <w:szCs w:val="20"/>
              </w:rPr>
            </w:pPr>
          </w:p>
          <w:p w:rsidR="003B5E1F" w:rsidRPr="003041C5" w:rsidRDefault="003B5E1F" w:rsidP="00272231">
            <w:pPr>
              <w:spacing w:line="288" w:lineRule="auto"/>
              <w:ind w:left="34" w:hanging="34"/>
              <w:rPr>
                <w:rFonts w:cs="Arial"/>
                <w:szCs w:val="20"/>
              </w:rPr>
            </w:pPr>
            <w:r w:rsidRPr="003041C5">
              <w:rPr>
                <w:rFonts w:cs="Arial"/>
                <w:szCs w:val="20"/>
              </w:rPr>
              <w:t>V tretjem odstavku se za piko doda besedilo: "Izbris ni mogoč, če ima rejnik veljavno rejniško pogodbo.".</w:t>
            </w:r>
          </w:p>
          <w:p w:rsidR="003B5E1F" w:rsidRPr="003041C5" w:rsidRDefault="003B5E1F" w:rsidP="00272231">
            <w:pPr>
              <w:spacing w:line="288" w:lineRule="auto"/>
              <w:ind w:left="142" w:hanging="142"/>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Za tretjim odstavkom se doda nov četrti odstavek, ki se glasi:</w:t>
            </w:r>
          </w:p>
          <w:p w:rsidR="00445532" w:rsidRPr="00883F5B" w:rsidRDefault="00445532" w:rsidP="00272231">
            <w:pPr>
              <w:pStyle w:val="len1"/>
              <w:spacing w:before="0" w:line="288" w:lineRule="auto"/>
              <w:jc w:val="both"/>
              <w:rPr>
                <w:b w:val="0"/>
                <w:bCs w:val="0"/>
                <w:sz w:val="20"/>
                <w:szCs w:val="20"/>
                <w:lang w:eastAsia="en-US"/>
              </w:rPr>
            </w:pPr>
            <w:r w:rsidRPr="00883F5B">
              <w:rPr>
                <w:b w:val="0"/>
                <w:bCs w:val="0"/>
                <w:sz w:val="20"/>
                <w:szCs w:val="20"/>
                <w:lang w:eastAsia="en-US"/>
              </w:rPr>
              <w:t>"(4) Rejnika, ki je v skladu s 14. členom tega zakona vpisan v evidenco izdanih dovoljenj na podlagi izvršljive sodne odločbe, center rejnika izbriše iz evidence izdanih dovoljenj s potekom časa namestitve otroka, določenega v sodni odločbi</w:t>
            </w:r>
            <w:r w:rsidR="00B16C82" w:rsidRPr="00883F5B">
              <w:rPr>
                <w:b w:val="0"/>
                <w:bCs w:val="0"/>
                <w:sz w:val="20"/>
                <w:szCs w:val="20"/>
                <w:lang w:eastAsia="en-US"/>
              </w:rPr>
              <w:t>,</w:t>
            </w:r>
            <w:r w:rsidRPr="00883F5B">
              <w:rPr>
                <w:b w:val="0"/>
                <w:bCs w:val="0"/>
                <w:sz w:val="20"/>
                <w:szCs w:val="20"/>
                <w:lang w:eastAsia="en-US"/>
              </w:rPr>
              <w:t xml:space="preserve"> in </w:t>
            </w:r>
            <w:r w:rsidR="009706F2" w:rsidRPr="00883F5B">
              <w:rPr>
                <w:b w:val="0"/>
                <w:bCs w:val="0"/>
                <w:sz w:val="20"/>
                <w:szCs w:val="20"/>
                <w:lang w:eastAsia="en-US"/>
              </w:rPr>
              <w:t>rejnika</w:t>
            </w:r>
            <w:r w:rsidRPr="00883F5B">
              <w:rPr>
                <w:b w:val="0"/>
                <w:bCs w:val="0"/>
                <w:sz w:val="20"/>
                <w:szCs w:val="20"/>
                <w:lang w:eastAsia="en-US"/>
              </w:rPr>
              <w:t xml:space="preserve"> o tem obvesti. V primeru potrebe po podaljšanju rejniške pogodbe v skladu s 46. členom tega zakona, center rejnika opravi izbris iz evidence izdanih dovoljenj s potekom časa te namestitve.".</w:t>
            </w: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7. člen</w:t>
            </w:r>
          </w:p>
          <w:p w:rsidR="003B5E1F" w:rsidRPr="003041C5" w:rsidRDefault="003B5E1F" w:rsidP="00117D60">
            <w:pPr>
              <w:tabs>
                <w:tab w:val="left" w:pos="540"/>
                <w:tab w:val="left" w:pos="900"/>
              </w:tabs>
              <w:spacing w:line="288" w:lineRule="auto"/>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V 18. členu se prvi odstavek spremeni tako, da se glasi:</w:t>
            </w:r>
          </w:p>
          <w:p w:rsidR="00445532" w:rsidRPr="003041C5" w:rsidRDefault="00445532" w:rsidP="00272231">
            <w:pPr>
              <w:tabs>
                <w:tab w:val="left" w:pos="540"/>
                <w:tab w:val="left" w:pos="900"/>
              </w:tabs>
              <w:spacing w:line="288" w:lineRule="auto"/>
              <w:rPr>
                <w:rFonts w:cs="Arial"/>
                <w:szCs w:val="20"/>
              </w:rPr>
            </w:pPr>
            <w:r w:rsidRPr="003041C5">
              <w:rPr>
                <w:rFonts w:cs="Arial"/>
                <w:szCs w:val="20"/>
              </w:rPr>
              <w:t xml:space="preserve">"(1) Rejnik izvaja rejniško dejavnost kot poklic, če izpolnjuje pogoje, ki jih določa ta zakon, in je vpisan v register iz </w:t>
            </w:r>
            <w:r w:rsidR="00C2010A">
              <w:rPr>
                <w:rFonts w:cs="Arial"/>
                <w:szCs w:val="20"/>
              </w:rPr>
              <w:t xml:space="preserve">tretjega odstavka </w:t>
            </w:r>
            <w:r w:rsidRPr="003041C5">
              <w:rPr>
                <w:rFonts w:cs="Arial"/>
                <w:szCs w:val="20"/>
              </w:rPr>
              <w:t>19. člena tega zakona.".</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Tretji odstavek se spremeni tako, da se glasi:</w:t>
            </w:r>
          </w:p>
          <w:p w:rsidR="00221927" w:rsidRPr="009F723B" w:rsidRDefault="00221927" w:rsidP="00272231">
            <w:pPr>
              <w:tabs>
                <w:tab w:val="left" w:pos="540"/>
                <w:tab w:val="left" w:pos="900"/>
              </w:tabs>
              <w:spacing w:line="288" w:lineRule="auto"/>
              <w:rPr>
                <w:rFonts w:cs="Arial"/>
                <w:szCs w:val="20"/>
              </w:rPr>
            </w:pPr>
            <w:r w:rsidRPr="009F723B">
              <w:rPr>
                <w:rFonts w:cs="Arial"/>
                <w:szCs w:val="20"/>
              </w:rPr>
              <w:t>"(3) Rejnik, ki želi izvajati rejniško dejavnost kot poklic mora imeti dovoljenje in ne sme:</w:t>
            </w:r>
          </w:p>
          <w:p w:rsidR="00221927" w:rsidRPr="009F723B" w:rsidRDefault="00221927" w:rsidP="00272231">
            <w:pPr>
              <w:tabs>
                <w:tab w:val="left" w:pos="540"/>
                <w:tab w:val="left" w:pos="900"/>
              </w:tabs>
              <w:spacing w:line="288" w:lineRule="auto"/>
              <w:rPr>
                <w:rFonts w:cs="Arial"/>
                <w:szCs w:val="20"/>
              </w:rPr>
            </w:pPr>
            <w:r w:rsidRPr="009F723B">
              <w:rPr>
                <w:rFonts w:cs="Arial"/>
                <w:szCs w:val="20"/>
              </w:rPr>
              <w:t xml:space="preserve">- </w:t>
            </w:r>
            <w:r w:rsidR="00A51710" w:rsidRPr="009F723B">
              <w:rPr>
                <w:rFonts w:cs="Arial"/>
                <w:szCs w:val="20"/>
              </w:rPr>
              <w:t xml:space="preserve">biti </w:t>
            </w:r>
            <w:r w:rsidRPr="009F723B">
              <w:rPr>
                <w:rFonts w:cs="Arial"/>
                <w:szCs w:val="20"/>
              </w:rPr>
              <w:t>v delovnem razmerju za polni delovni čas,</w:t>
            </w:r>
          </w:p>
          <w:p w:rsidR="00250194" w:rsidRPr="00883F5B" w:rsidRDefault="00250194" w:rsidP="00272231">
            <w:pPr>
              <w:tabs>
                <w:tab w:val="left" w:pos="540"/>
                <w:tab w:val="left" w:pos="900"/>
              </w:tabs>
              <w:spacing w:line="288" w:lineRule="auto"/>
              <w:rPr>
                <w:rFonts w:cs="Arial"/>
                <w:szCs w:val="20"/>
              </w:rPr>
            </w:pPr>
            <w:r w:rsidRPr="009F723B">
              <w:rPr>
                <w:rFonts w:cs="Arial"/>
                <w:szCs w:val="20"/>
              </w:rPr>
              <w:t xml:space="preserve">- </w:t>
            </w:r>
            <w:r w:rsidR="00A51710" w:rsidRPr="009F723B">
              <w:rPr>
                <w:rFonts w:cs="Arial"/>
                <w:szCs w:val="20"/>
              </w:rPr>
              <w:t xml:space="preserve">biti </w:t>
            </w:r>
            <w:r>
              <w:rPr>
                <w:rFonts w:cs="Arial"/>
                <w:szCs w:val="20"/>
              </w:rPr>
              <w:t>d</w:t>
            </w:r>
            <w:r w:rsidRPr="00883F5B">
              <w:rPr>
                <w:rFonts w:cs="Arial"/>
                <w:szCs w:val="20"/>
              </w:rPr>
              <w:t>ružbenik oziroma delničar gospodarskih družb, ustanovljenih v skladu s predpisi v Republiki Sloveniji oziroma ustanovitelj zavodov ter zadrug, ki je hkrati poslovodna oseba in na tej podlagi vključen v obvezno pokojninsko in invalidsko zavarovanje,</w:t>
            </w:r>
          </w:p>
          <w:p w:rsidR="00221927" w:rsidRPr="009F723B" w:rsidRDefault="00221927" w:rsidP="00272231">
            <w:pPr>
              <w:tabs>
                <w:tab w:val="left" w:pos="540"/>
                <w:tab w:val="left" w:pos="900"/>
              </w:tabs>
              <w:spacing w:line="288" w:lineRule="auto"/>
              <w:rPr>
                <w:rFonts w:cs="Arial"/>
                <w:szCs w:val="20"/>
              </w:rPr>
            </w:pPr>
            <w:r w:rsidRPr="009F723B">
              <w:rPr>
                <w:rFonts w:cs="Arial"/>
                <w:szCs w:val="20"/>
              </w:rPr>
              <w:t xml:space="preserve">- </w:t>
            </w:r>
            <w:r w:rsidR="00A51710" w:rsidRPr="009F723B">
              <w:rPr>
                <w:rFonts w:cs="Arial"/>
                <w:szCs w:val="20"/>
              </w:rPr>
              <w:t xml:space="preserve">biti </w:t>
            </w:r>
            <w:r w:rsidRPr="009F723B">
              <w:rPr>
                <w:rFonts w:cs="Arial"/>
                <w:szCs w:val="20"/>
              </w:rPr>
              <w:t>upokojen</w:t>
            </w:r>
            <w:r>
              <w:rPr>
                <w:rFonts w:cs="Arial"/>
                <w:szCs w:val="20"/>
              </w:rPr>
              <w:t>,</w:t>
            </w:r>
          </w:p>
          <w:p w:rsidR="003B5E1F" w:rsidRPr="003041C5" w:rsidRDefault="00221927" w:rsidP="00272231">
            <w:pPr>
              <w:tabs>
                <w:tab w:val="left" w:pos="540"/>
                <w:tab w:val="left" w:pos="900"/>
              </w:tabs>
              <w:spacing w:line="288" w:lineRule="auto"/>
              <w:rPr>
                <w:rFonts w:cs="Arial"/>
                <w:szCs w:val="20"/>
              </w:rPr>
            </w:pPr>
            <w:r w:rsidRPr="009F723B">
              <w:rPr>
                <w:rFonts w:cs="Arial"/>
                <w:szCs w:val="20"/>
              </w:rPr>
              <w:t xml:space="preserve">- </w:t>
            </w:r>
            <w:r w:rsidRPr="00883F5B">
              <w:rPr>
                <w:rFonts w:cs="Arial"/>
                <w:szCs w:val="20"/>
              </w:rPr>
              <w:t xml:space="preserve">opravljati druge dejavnosti, na podlagi katere je vključen v obvezno pokojninsko in invalidsko </w:t>
            </w:r>
            <w:r w:rsidRPr="00883F5B">
              <w:rPr>
                <w:rFonts w:cs="Arial"/>
                <w:szCs w:val="20"/>
              </w:rPr>
              <w:lastRenderedPageBreak/>
              <w:t>zavarovanje v skladu s predpisi, ki urejajo pokojninsko zavarovanje.".</w:t>
            </w:r>
          </w:p>
          <w:p w:rsidR="003B5E1F" w:rsidRDefault="003B5E1F" w:rsidP="00117D60">
            <w:pPr>
              <w:tabs>
                <w:tab w:val="left" w:pos="540"/>
                <w:tab w:val="left" w:pos="900"/>
              </w:tabs>
              <w:spacing w:line="288" w:lineRule="auto"/>
              <w:rPr>
                <w:rFonts w:cs="Arial"/>
                <w:szCs w:val="20"/>
              </w:rPr>
            </w:pPr>
          </w:p>
          <w:p w:rsidR="00250194" w:rsidRPr="003041C5" w:rsidRDefault="00250194"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8. člen</w:t>
            </w:r>
          </w:p>
          <w:p w:rsidR="003B5E1F" w:rsidRPr="003041C5" w:rsidRDefault="003B5E1F" w:rsidP="00117D60">
            <w:pPr>
              <w:tabs>
                <w:tab w:val="left" w:pos="540"/>
                <w:tab w:val="left" w:pos="900"/>
              </w:tabs>
              <w:spacing w:line="288" w:lineRule="auto"/>
              <w:rPr>
                <w:rFonts w:cs="Arial"/>
                <w:szCs w:val="20"/>
              </w:rPr>
            </w:pPr>
          </w:p>
          <w:p w:rsidR="00445532" w:rsidRPr="003041C5" w:rsidRDefault="00445532" w:rsidP="00445532">
            <w:pPr>
              <w:tabs>
                <w:tab w:val="left" w:pos="540"/>
                <w:tab w:val="left" w:pos="900"/>
              </w:tabs>
              <w:spacing w:line="288" w:lineRule="auto"/>
              <w:rPr>
                <w:rFonts w:cs="Arial"/>
                <w:szCs w:val="20"/>
              </w:rPr>
            </w:pPr>
            <w:r w:rsidRPr="003041C5">
              <w:rPr>
                <w:rFonts w:cs="Arial"/>
                <w:szCs w:val="20"/>
              </w:rPr>
              <w:t>V 19. členu se za tretjim odstavkom doda nov četrti odstavek, ki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"(4) </w:t>
            </w:r>
            <w:r w:rsidR="000C5562" w:rsidRPr="003041C5">
              <w:rPr>
                <w:rFonts w:cs="Arial"/>
                <w:szCs w:val="20"/>
              </w:rPr>
              <w:t>R</w:t>
            </w:r>
            <w:r w:rsidRPr="003041C5">
              <w:rPr>
                <w:rFonts w:cs="Arial"/>
                <w:szCs w:val="20"/>
              </w:rPr>
              <w:t>ejniki, ki jih v skladu s prejšnjim odstavkom v register vpiše ministrstvo, se vpišejo v register z naslednjim dnem po prenehanju vključitve v obvezna zavarovanja iz drugega naslova, vendar ne pred dnem vložitve vloge</w:t>
            </w:r>
            <w:r w:rsidR="00221927">
              <w:rPr>
                <w:rFonts w:cs="Arial"/>
                <w:szCs w:val="20"/>
              </w:rPr>
              <w:t xml:space="preserve"> za izvajanje rejniške dejavnosti kot poklic</w:t>
            </w:r>
            <w:r w:rsidRPr="003041C5">
              <w:rPr>
                <w:rFonts w:cs="Arial"/>
                <w:szCs w:val="20"/>
              </w:rPr>
              <w:t>.".</w:t>
            </w:r>
          </w:p>
          <w:p w:rsidR="003B5E1F" w:rsidRDefault="003B5E1F" w:rsidP="00117D60">
            <w:pPr>
              <w:tabs>
                <w:tab w:val="left" w:pos="540"/>
                <w:tab w:val="left" w:pos="900"/>
              </w:tabs>
              <w:spacing w:line="288" w:lineRule="auto"/>
              <w:rPr>
                <w:rFonts w:cs="Arial"/>
                <w:szCs w:val="20"/>
              </w:rPr>
            </w:pPr>
          </w:p>
          <w:p w:rsidR="00B3430B" w:rsidRDefault="00B3430B"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9. člen</w:t>
            </w:r>
          </w:p>
          <w:p w:rsidR="003B5E1F" w:rsidRPr="003041C5" w:rsidRDefault="003B5E1F" w:rsidP="00117D60">
            <w:pPr>
              <w:tabs>
                <w:tab w:val="left" w:pos="540"/>
                <w:tab w:val="left" w:pos="900"/>
              </w:tabs>
              <w:spacing w:line="288" w:lineRule="auto"/>
              <w:jc w:val="center"/>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V 21. členu se besedilo: "Izbris iz registra se opravi, če:" nadomesti z besedilom: "Ministrstvo opravi izbris iz registra</w:t>
            </w:r>
            <w:r w:rsidR="00D8739D">
              <w:rPr>
                <w:rFonts w:cs="Arial"/>
                <w:szCs w:val="20"/>
              </w:rPr>
              <w:t xml:space="preserve"> na predlog centra rejnika, če:".</w:t>
            </w:r>
          </w:p>
          <w:p w:rsidR="00445532" w:rsidRPr="003041C5" w:rsidRDefault="00445532" w:rsidP="00272231">
            <w:pPr>
              <w:tabs>
                <w:tab w:val="left" w:pos="540"/>
                <w:tab w:val="left" w:pos="900"/>
              </w:tabs>
              <w:spacing w:line="288" w:lineRule="auto"/>
              <w:rPr>
                <w:rFonts w:cs="Arial"/>
                <w:szCs w:val="20"/>
              </w:rPr>
            </w:pPr>
          </w:p>
          <w:p w:rsidR="00445532" w:rsidRPr="003041C5" w:rsidRDefault="00445532" w:rsidP="00272231">
            <w:pPr>
              <w:tabs>
                <w:tab w:val="left" w:pos="540"/>
                <w:tab w:val="left" w:pos="900"/>
              </w:tabs>
              <w:spacing w:line="288" w:lineRule="auto"/>
              <w:rPr>
                <w:rFonts w:cs="Arial"/>
                <w:szCs w:val="20"/>
              </w:rPr>
            </w:pPr>
            <w:r w:rsidRPr="003041C5">
              <w:rPr>
                <w:rFonts w:cs="Arial"/>
                <w:szCs w:val="20"/>
              </w:rPr>
              <w:t>Druga alineja se spremeni tako, da se glasi:</w:t>
            </w:r>
          </w:p>
          <w:p w:rsidR="00C2010A" w:rsidRPr="004626E4" w:rsidRDefault="00C2010A" w:rsidP="00C2010A">
            <w:pPr>
              <w:spacing w:line="288" w:lineRule="auto"/>
              <w:rPr>
                <w:rFonts w:cs="Arial"/>
                <w:szCs w:val="20"/>
              </w:rPr>
            </w:pPr>
            <w:r w:rsidRPr="009F723B">
              <w:rPr>
                <w:rFonts w:cs="Arial"/>
                <w:szCs w:val="20"/>
              </w:rPr>
              <w:t>"</w:t>
            </w:r>
            <w:r>
              <w:rPr>
                <w:rFonts w:cs="Arial"/>
                <w:szCs w:val="20"/>
              </w:rPr>
              <w:t>–</w:t>
            </w:r>
            <w:r w:rsidRPr="009F723B">
              <w:rPr>
                <w:rFonts w:cs="Arial"/>
                <w:szCs w:val="20"/>
              </w:rPr>
              <w:t xml:space="preserve"> </w:t>
            </w:r>
            <w:r w:rsidRPr="009054D3">
              <w:rPr>
                <w:rFonts w:cs="Arial"/>
                <w:szCs w:val="20"/>
              </w:rPr>
              <w:t>se rejnik zaposli za polni delovni čas, postane d</w:t>
            </w:r>
            <w:r w:rsidRPr="00883F5B">
              <w:rPr>
                <w:rFonts w:cs="Arial"/>
                <w:szCs w:val="20"/>
              </w:rPr>
              <w:t>ružbenik oziroma delničar gospodarskih družb, ustanovljenih v skladu s predpisi v Republiki Sloveniji oziroma ustanovitelj zavodov ter zadrug, ki je hkrati poslovodna oseba in na tej podlagi vključen v obvezno pokojninsko in invalidsko zavarovanje</w:t>
            </w:r>
            <w:r>
              <w:rPr>
                <w:rFonts w:cs="Arial"/>
                <w:szCs w:val="20"/>
              </w:rPr>
              <w:t xml:space="preserve">, se upokoji, prične opravljati </w:t>
            </w:r>
            <w:r w:rsidRPr="00883F5B">
              <w:rPr>
                <w:rFonts w:cs="Arial"/>
                <w:szCs w:val="20"/>
              </w:rPr>
              <w:t>drugo dejavnost, na podlagi katere je vključen v obvezno pokojninsko in invalidsko zavarovanje v skladu s predpisi, ki urejajo pokojninsko zavarovanje</w:t>
            </w:r>
            <w:r w:rsidRPr="009F723B">
              <w:rPr>
                <w:rFonts w:cs="Arial"/>
                <w:szCs w:val="20"/>
              </w:rPr>
              <w:t>, z dnem pred upokojitvijo ali pred pričetkom zaposlitve oziroma opravljanja druge dejavnosti,".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10. člen</w:t>
            </w:r>
          </w:p>
          <w:p w:rsidR="003B5E1F" w:rsidRPr="003041C5" w:rsidRDefault="003B5E1F" w:rsidP="00117D60">
            <w:pPr>
              <w:tabs>
                <w:tab w:val="left" w:pos="540"/>
                <w:tab w:val="left" w:pos="900"/>
              </w:tabs>
              <w:spacing w:line="288" w:lineRule="auto"/>
              <w:jc w:val="center"/>
              <w:rPr>
                <w:rFonts w:cs="Arial"/>
                <w:szCs w:val="20"/>
              </w:rPr>
            </w:pPr>
          </w:p>
          <w:p w:rsidR="00445532" w:rsidRPr="003041C5" w:rsidRDefault="00445532" w:rsidP="00445532">
            <w:pPr>
              <w:tabs>
                <w:tab w:val="left" w:pos="540"/>
                <w:tab w:val="left" w:pos="900"/>
              </w:tabs>
              <w:spacing w:line="288" w:lineRule="auto"/>
              <w:rPr>
                <w:rFonts w:cs="Arial"/>
                <w:szCs w:val="20"/>
              </w:rPr>
            </w:pPr>
            <w:r w:rsidRPr="003041C5">
              <w:rPr>
                <w:rFonts w:cs="Arial"/>
                <w:szCs w:val="20"/>
              </w:rPr>
              <w:t>V 23. členu se za drugim odstavkom doda nov tretji odstavek, ki se glasi:</w:t>
            </w:r>
          </w:p>
          <w:p w:rsidR="003B5E1F" w:rsidRPr="00883F5B" w:rsidRDefault="003B5E1F" w:rsidP="00272231">
            <w:pPr>
              <w:pStyle w:val="len1"/>
              <w:spacing w:before="0" w:line="288" w:lineRule="auto"/>
              <w:jc w:val="both"/>
              <w:rPr>
                <w:b w:val="0"/>
                <w:bCs w:val="0"/>
                <w:sz w:val="20"/>
                <w:szCs w:val="20"/>
                <w:lang w:eastAsia="en-US"/>
              </w:rPr>
            </w:pPr>
            <w:r w:rsidRPr="00883F5B">
              <w:rPr>
                <w:b w:val="0"/>
                <w:bCs w:val="0"/>
                <w:sz w:val="20"/>
                <w:szCs w:val="20"/>
                <w:lang w:eastAsia="en-US"/>
              </w:rPr>
              <w:t xml:space="preserve">"(3) Rejnik, ki je vpisan v evidenco izdanih dovoljenj v skladu s </w:t>
            </w:r>
            <w:r w:rsidR="00427CC5" w:rsidRPr="00883F5B">
              <w:rPr>
                <w:b w:val="0"/>
                <w:bCs w:val="0"/>
                <w:sz w:val="20"/>
                <w:szCs w:val="20"/>
                <w:lang w:eastAsia="en-US"/>
              </w:rPr>
              <w:t xml:space="preserve">tretjim in petim odstavkom </w:t>
            </w:r>
            <w:r w:rsidRPr="00883F5B">
              <w:rPr>
                <w:b w:val="0"/>
                <w:bCs w:val="0"/>
                <w:sz w:val="20"/>
                <w:szCs w:val="20"/>
                <w:lang w:eastAsia="en-US"/>
              </w:rPr>
              <w:t>14. člen</w:t>
            </w:r>
            <w:r w:rsidR="00427CC5" w:rsidRPr="00883F5B">
              <w:rPr>
                <w:b w:val="0"/>
                <w:bCs w:val="0"/>
                <w:sz w:val="20"/>
                <w:szCs w:val="20"/>
                <w:lang w:eastAsia="en-US"/>
              </w:rPr>
              <w:t>a</w:t>
            </w:r>
            <w:r w:rsidRPr="00883F5B">
              <w:rPr>
                <w:b w:val="0"/>
                <w:bCs w:val="0"/>
                <w:sz w:val="20"/>
                <w:szCs w:val="20"/>
                <w:lang w:eastAsia="en-US"/>
              </w:rPr>
              <w:t xml:space="preserve"> tega zakona, ima na tej podlagi lahko nameščenega otroka oziroma otroke, za katere je sodišče odločilo o tovrstni namestitvi v skladu z določbami zakona, ki ureja družinska razmerja</w:t>
            </w:r>
            <w:r w:rsidR="00936060" w:rsidRPr="00883F5B">
              <w:rPr>
                <w:b w:val="0"/>
                <w:bCs w:val="0"/>
                <w:sz w:val="20"/>
                <w:szCs w:val="20"/>
                <w:lang w:eastAsia="en-US"/>
              </w:rPr>
              <w:t>.</w:t>
            </w:r>
            <w:r w:rsidRPr="00883F5B">
              <w:rPr>
                <w:b w:val="0"/>
                <w:bCs w:val="0"/>
                <w:sz w:val="20"/>
                <w:szCs w:val="20"/>
                <w:lang w:eastAsia="en-US"/>
              </w:rPr>
              <w:t>".</w:t>
            </w:r>
          </w:p>
          <w:p w:rsidR="003B5E1F" w:rsidRPr="003041C5" w:rsidRDefault="003B5E1F" w:rsidP="00117D60">
            <w:pPr>
              <w:tabs>
                <w:tab w:val="left" w:pos="540"/>
                <w:tab w:val="left" w:pos="900"/>
              </w:tabs>
              <w:spacing w:line="288" w:lineRule="auto"/>
              <w:rPr>
                <w:rFonts w:cs="Arial"/>
                <w:szCs w:val="20"/>
              </w:rPr>
            </w:pPr>
          </w:p>
          <w:p w:rsidR="003B5E1F" w:rsidRPr="00883F5B"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11. člen</w:t>
            </w: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V 25. členu se v četrti aline</w:t>
            </w:r>
            <w:r w:rsidR="000C5562" w:rsidRPr="003041C5">
              <w:rPr>
                <w:rFonts w:cs="Arial"/>
                <w:szCs w:val="20"/>
              </w:rPr>
              <w:t>j</w:t>
            </w:r>
            <w:r w:rsidR="00834410">
              <w:rPr>
                <w:rFonts w:cs="Arial"/>
                <w:szCs w:val="20"/>
              </w:rPr>
              <w:t>i beseda "pravilno" nadomesti z besedo</w:t>
            </w:r>
            <w:r w:rsidRPr="003041C5">
              <w:rPr>
                <w:rFonts w:cs="Arial"/>
                <w:szCs w:val="20"/>
              </w:rPr>
              <w:t xml:space="preserve"> "primerno".</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Sedma aline</w:t>
            </w:r>
            <w:r w:rsidR="000C5562" w:rsidRPr="003041C5">
              <w:rPr>
                <w:rFonts w:cs="Arial"/>
                <w:szCs w:val="20"/>
              </w:rPr>
              <w:t>j</w:t>
            </w:r>
            <w:r w:rsidRPr="003041C5">
              <w:rPr>
                <w:rFonts w:cs="Arial"/>
                <w:szCs w:val="20"/>
              </w:rPr>
              <w:t>a se spremeni tako, da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w:t>
            </w:r>
            <w:r w:rsidR="00834410">
              <w:rPr>
                <w:rFonts w:cs="Arial"/>
                <w:szCs w:val="20"/>
              </w:rPr>
              <w:t>–</w:t>
            </w:r>
            <w:r w:rsidRPr="003041C5">
              <w:rPr>
                <w:rFonts w:cs="Arial"/>
                <w:szCs w:val="20"/>
              </w:rPr>
              <w:t xml:space="preserve"> </w:t>
            </w:r>
            <w:r w:rsidRPr="00883F5B">
              <w:rPr>
                <w:rFonts w:cs="Arial"/>
                <w:szCs w:val="20"/>
              </w:rPr>
              <w:t>pridobivati informacije in sprejemati odločitve, ki so povezane z otrokovim vsakdanjim življenjem (seznanitev z ocenami in šolskim uspehom, odhod v šolo v naravi, odhod na počitnice, izbira osebnega zdravnika, seznanitev z informacijami o otrokovem zdravstvenem stanju, seznanitev z drugimi osebnimi podatki, ki se nanašajo na otroka in so neizogibno potrebni za izv</w:t>
            </w:r>
            <w:r w:rsidR="00834410" w:rsidRPr="00883F5B">
              <w:rPr>
                <w:rFonts w:cs="Arial"/>
                <w:szCs w:val="20"/>
              </w:rPr>
              <w:t>ajanje</w:t>
            </w:r>
            <w:r w:rsidRPr="00883F5B">
              <w:rPr>
                <w:rFonts w:cs="Arial"/>
                <w:szCs w:val="20"/>
              </w:rPr>
              <w:t xml:space="preserve"> rejniških dolžnosti, ipd.),".</w:t>
            </w:r>
          </w:p>
          <w:p w:rsidR="003B5E1F" w:rsidRPr="003041C5" w:rsidRDefault="003B5E1F" w:rsidP="00272231">
            <w:pPr>
              <w:tabs>
                <w:tab w:val="left" w:pos="540"/>
                <w:tab w:val="left" w:pos="900"/>
              </w:tabs>
              <w:spacing w:line="288" w:lineRule="auto"/>
              <w:rPr>
                <w:rFonts w:cs="Arial"/>
                <w:szCs w:val="20"/>
              </w:rPr>
            </w:pPr>
          </w:p>
          <w:p w:rsidR="003B5E1F" w:rsidRPr="003041C5" w:rsidRDefault="003B5E1F" w:rsidP="00272231">
            <w:pPr>
              <w:tabs>
                <w:tab w:val="left" w:pos="540"/>
                <w:tab w:val="left" w:pos="900"/>
              </w:tabs>
              <w:spacing w:line="288" w:lineRule="auto"/>
              <w:rPr>
                <w:rFonts w:cs="Arial"/>
                <w:szCs w:val="20"/>
              </w:rPr>
            </w:pPr>
            <w:r w:rsidRPr="003041C5">
              <w:rPr>
                <w:rFonts w:cs="Arial"/>
                <w:szCs w:val="20"/>
              </w:rPr>
              <w:t>Enajsta aline</w:t>
            </w:r>
            <w:r w:rsidR="000C5562" w:rsidRPr="003041C5">
              <w:rPr>
                <w:rFonts w:cs="Arial"/>
                <w:szCs w:val="20"/>
              </w:rPr>
              <w:t>j</w:t>
            </w:r>
            <w:r w:rsidRPr="003041C5">
              <w:rPr>
                <w:rFonts w:cs="Arial"/>
                <w:szCs w:val="20"/>
              </w:rPr>
              <w:t>a se spremeni tako, da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w:t>
            </w:r>
            <w:r w:rsidR="00834410">
              <w:rPr>
                <w:rFonts w:cs="Arial"/>
                <w:szCs w:val="20"/>
              </w:rPr>
              <w:t>–</w:t>
            </w:r>
            <w:r w:rsidRPr="003041C5">
              <w:rPr>
                <w:rFonts w:cs="Arial"/>
                <w:szCs w:val="20"/>
              </w:rPr>
              <w:t xml:space="preserve"> skrbeti za razvijanje in izoblikovanje pozitivne samopodobe otroka,".</w:t>
            </w:r>
          </w:p>
          <w:p w:rsidR="003B5E1F" w:rsidRPr="003041C5" w:rsidRDefault="003B5E1F" w:rsidP="003041C5">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12. člen</w:t>
            </w:r>
          </w:p>
          <w:p w:rsidR="003B5E1F" w:rsidRPr="00883F5B" w:rsidRDefault="003B5E1F"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lastRenderedPageBreak/>
              <w:t>V 28. členu se drugi odstavek črta.</w:t>
            </w:r>
          </w:p>
          <w:p w:rsidR="003B5E1F" w:rsidRPr="00883F5B" w:rsidRDefault="003B5E1F" w:rsidP="00117D60">
            <w:pPr>
              <w:tabs>
                <w:tab w:val="left" w:pos="540"/>
                <w:tab w:val="left" w:pos="900"/>
              </w:tabs>
              <w:spacing w:line="288" w:lineRule="auto"/>
              <w:rPr>
                <w:rFonts w:cs="Arial"/>
                <w:szCs w:val="20"/>
              </w:rPr>
            </w:pPr>
          </w:p>
          <w:p w:rsidR="001C12B5" w:rsidRPr="00883F5B" w:rsidRDefault="001C12B5" w:rsidP="00117D60">
            <w:pPr>
              <w:tabs>
                <w:tab w:val="left" w:pos="540"/>
                <w:tab w:val="left" w:pos="900"/>
              </w:tabs>
              <w:spacing w:line="288" w:lineRule="auto"/>
              <w:rPr>
                <w:rFonts w:cs="Arial"/>
                <w:szCs w:val="20"/>
              </w:rPr>
            </w:pPr>
          </w:p>
          <w:p w:rsidR="001C12B5" w:rsidRPr="003041C5" w:rsidRDefault="001C12B5" w:rsidP="001C12B5">
            <w:pPr>
              <w:tabs>
                <w:tab w:val="left" w:pos="540"/>
                <w:tab w:val="left" w:pos="900"/>
              </w:tabs>
              <w:spacing w:line="288" w:lineRule="auto"/>
              <w:jc w:val="center"/>
              <w:rPr>
                <w:rFonts w:cs="Arial"/>
                <w:szCs w:val="20"/>
              </w:rPr>
            </w:pPr>
            <w:r w:rsidRPr="003041C5">
              <w:rPr>
                <w:rFonts w:cs="Arial"/>
                <w:szCs w:val="20"/>
              </w:rPr>
              <w:t>1</w:t>
            </w:r>
            <w:r w:rsidR="00431565">
              <w:rPr>
                <w:rFonts w:cs="Arial"/>
                <w:szCs w:val="20"/>
              </w:rPr>
              <w:t>3.</w:t>
            </w:r>
            <w:r w:rsidRPr="003041C5">
              <w:rPr>
                <w:rFonts w:cs="Arial"/>
                <w:szCs w:val="20"/>
              </w:rPr>
              <w:t xml:space="preserve"> člen</w:t>
            </w:r>
          </w:p>
          <w:p w:rsidR="001C12B5" w:rsidRPr="003041C5" w:rsidRDefault="001C12B5" w:rsidP="001C12B5">
            <w:pPr>
              <w:tabs>
                <w:tab w:val="left" w:pos="540"/>
                <w:tab w:val="left" w:pos="900"/>
              </w:tabs>
              <w:spacing w:line="288" w:lineRule="auto"/>
              <w:jc w:val="center"/>
              <w:rPr>
                <w:rFonts w:cs="Arial"/>
                <w:szCs w:val="20"/>
              </w:rPr>
            </w:pPr>
          </w:p>
          <w:p w:rsidR="003B5E1F" w:rsidRPr="003041C5" w:rsidRDefault="00C55A9B" w:rsidP="00117D60">
            <w:pPr>
              <w:tabs>
                <w:tab w:val="left" w:pos="540"/>
                <w:tab w:val="left" w:pos="900"/>
              </w:tabs>
              <w:spacing w:line="288" w:lineRule="auto"/>
              <w:rPr>
                <w:rFonts w:cs="Arial"/>
                <w:szCs w:val="20"/>
              </w:rPr>
            </w:pPr>
            <w:r w:rsidRPr="003041C5">
              <w:rPr>
                <w:rFonts w:cs="Arial"/>
                <w:szCs w:val="20"/>
              </w:rPr>
              <w:t>V 32. člen</w:t>
            </w:r>
            <w:r w:rsidR="00A717F8">
              <w:rPr>
                <w:rFonts w:cs="Arial"/>
                <w:szCs w:val="20"/>
              </w:rPr>
              <w:t>u</w:t>
            </w:r>
            <w:r w:rsidRPr="003041C5">
              <w:rPr>
                <w:rFonts w:cs="Arial"/>
                <w:szCs w:val="20"/>
              </w:rPr>
              <w:t xml:space="preserve"> se </w:t>
            </w:r>
            <w:r w:rsidR="00A717F8">
              <w:rPr>
                <w:rFonts w:cs="Arial"/>
                <w:szCs w:val="20"/>
              </w:rPr>
              <w:t xml:space="preserve">v prvem odstavku </w:t>
            </w:r>
            <w:r w:rsidRPr="003041C5">
              <w:rPr>
                <w:rFonts w:cs="Arial"/>
                <w:szCs w:val="20"/>
              </w:rPr>
              <w:t>beseda "odločitvi" nadomesti z besedo "oceni".</w:t>
            </w:r>
          </w:p>
          <w:p w:rsidR="001C12B5" w:rsidRPr="003041C5" w:rsidRDefault="001C12B5" w:rsidP="00117D60">
            <w:pPr>
              <w:tabs>
                <w:tab w:val="left" w:pos="540"/>
                <w:tab w:val="left" w:pos="900"/>
              </w:tabs>
              <w:spacing w:line="288" w:lineRule="auto"/>
              <w:rPr>
                <w:rFonts w:cs="Arial"/>
                <w:szCs w:val="20"/>
              </w:rPr>
            </w:pPr>
          </w:p>
          <w:p w:rsidR="001C12B5" w:rsidRPr="003041C5" w:rsidRDefault="001C12B5" w:rsidP="00117D60">
            <w:pPr>
              <w:tabs>
                <w:tab w:val="left" w:pos="540"/>
                <w:tab w:val="left" w:pos="900"/>
              </w:tabs>
              <w:spacing w:line="288" w:lineRule="auto"/>
              <w:rPr>
                <w:rFonts w:cs="Arial"/>
                <w:szCs w:val="20"/>
              </w:rPr>
            </w:pPr>
          </w:p>
          <w:p w:rsidR="003B5E1F" w:rsidRPr="003041C5" w:rsidRDefault="00431565" w:rsidP="00117D60">
            <w:pPr>
              <w:tabs>
                <w:tab w:val="left" w:pos="540"/>
                <w:tab w:val="left" w:pos="900"/>
              </w:tabs>
              <w:spacing w:line="288" w:lineRule="auto"/>
              <w:jc w:val="center"/>
              <w:rPr>
                <w:rFonts w:cs="Arial"/>
                <w:szCs w:val="20"/>
              </w:rPr>
            </w:pPr>
            <w:r>
              <w:rPr>
                <w:rFonts w:cs="Arial"/>
                <w:szCs w:val="20"/>
              </w:rPr>
              <w:t>14</w:t>
            </w:r>
            <w:r w:rsidR="003B5E1F"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445532" w:rsidRPr="003041C5" w:rsidRDefault="00445532" w:rsidP="00272231">
            <w:pPr>
              <w:spacing w:line="288" w:lineRule="auto"/>
              <w:rPr>
                <w:rFonts w:cs="Arial"/>
                <w:szCs w:val="20"/>
              </w:rPr>
            </w:pPr>
            <w:r w:rsidRPr="003041C5">
              <w:rPr>
                <w:rFonts w:cs="Arial"/>
                <w:szCs w:val="20"/>
              </w:rPr>
              <w:t>V 46. členu se za drugim odstavkom doda nov tretji odstavek, ki se glasi:</w:t>
            </w:r>
          </w:p>
          <w:p w:rsidR="003B5E1F" w:rsidRPr="003041C5" w:rsidRDefault="003B5E1F" w:rsidP="00272231">
            <w:pPr>
              <w:spacing w:line="288" w:lineRule="auto"/>
              <w:rPr>
                <w:rFonts w:cs="Arial"/>
                <w:szCs w:val="20"/>
              </w:rPr>
            </w:pPr>
          </w:p>
          <w:p w:rsidR="003B5E1F" w:rsidRPr="003041C5" w:rsidRDefault="003B5E1F" w:rsidP="00272231">
            <w:pPr>
              <w:spacing w:line="288" w:lineRule="auto"/>
              <w:rPr>
                <w:rFonts w:cs="Arial"/>
                <w:szCs w:val="20"/>
              </w:rPr>
            </w:pPr>
            <w:r w:rsidRPr="003041C5">
              <w:rPr>
                <w:rFonts w:cs="Arial"/>
                <w:szCs w:val="20"/>
              </w:rPr>
              <w:t>"</w:t>
            </w:r>
            <w:r w:rsidR="00A717F8">
              <w:rPr>
                <w:rFonts w:cs="Arial"/>
                <w:szCs w:val="20"/>
              </w:rPr>
              <w:t>(</w:t>
            </w:r>
            <w:r w:rsidRPr="003041C5">
              <w:rPr>
                <w:rFonts w:cs="Arial"/>
                <w:szCs w:val="20"/>
              </w:rPr>
              <w:t xml:space="preserve">3) </w:t>
            </w:r>
            <w:r w:rsidR="00834410" w:rsidRPr="003041C5">
              <w:rPr>
                <w:rFonts w:cs="Arial"/>
                <w:szCs w:val="20"/>
              </w:rPr>
              <w:t xml:space="preserve">Ne glede na </w:t>
            </w:r>
            <w:r w:rsidR="009706F2">
              <w:rPr>
                <w:rFonts w:cs="Arial"/>
                <w:szCs w:val="20"/>
              </w:rPr>
              <w:t>prvi</w:t>
            </w:r>
            <w:r w:rsidR="00834410" w:rsidRPr="003041C5">
              <w:rPr>
                <w:rFonts w:cs="Arial"/>
                <w:szCs w:val="20"/>
              </w:rPr>
              <w:t xml:space="preserve"> odstav</w:t>
            </w:r>
            <w:r w:rsidR="009706F2">
              <w:rPr>
                <w:rFonts w:cs="Arial"/>
                <w:szCs w:val="20"/>
              </w:rPr>
              <w:t>ek</w:t>
            </w:r>
            <w:r w:rsidR="00834410" w:rsidRPr="003041C5">
              <w:rPr>
                <w:rFonts w:cs="Arial"/>
                <w:szCs w:val="20"/>
              </w:rPr>
              <w:t xml:space="preserve"> tega člena center otroka lahko podaljša veljavnost rejniške pogodbe z rejnikom tudi po polnoletnosti </w:t>
            </w:r>
            <w:r w:rsidR="00834410">
              <w:rPr>
                <w:rFonts w:cs="Arial"/>
                <w:szCs w:val="20"/>
              </w:rPr>
              <w:t>osebe</w:t>
            </w:r>
            <w:r w:rsidR="00834410" w:rsidRPr="003041C5">
              <w:rPr>
                <w:rFonts w:cs="Arial"/>
                <w:szCs w:val="20"/>
              </w:rPr>
              <w:t>, če ta po zaključku srednješolskega izobraževanja nima druge možnosti bivanja in v 30 dn</w:t>
            </w:r>
            <w:r w:rsidR="00834410">
              <w:rPr>
                <w:rFonts w:cs="Arial"/>
                <w:szCs w:val="20"/>
              </w:rPr>
              <w:t>eh</w:t>
            </w:r>
            <w:r w:rsidR="00834410" w:rsidRPr="003041C5">
              <w:rPr>
                <w:rFonts w:cs="Arial"/>
                <w:szCs w:val="20"/>
              </w:rPr>
              <w:t xml:space="preserve"> po podaljšanju veljavnosti rejniške pogodbe izkaže, da se vodi v evidenci brezposelnih oseb v skladu z določbami zakona, ki ureja trg dela. Podaljšanje rejniške pogodbe iz tega razloga je možno za največ 12 mesecev </w:t>
            </w:r>
            <w:r w:rsidR="00834410" w:rsidRPr="00834410">
              <w:rPr>
                <w:rFonts w:cs="Arial"/>
                <w:szCs w:val="20"/>
              </w:rPr>
              <w:t>neposredno</w:t>
            </w:r>
            <w:r w:rsidR="00834410" w:rsidRPr="003041C5">
              <w:rPr>
                <w:rFonts w:cs="Arial"/>
                <w:szCs w:val="20"/>
              </w:rPr>
              <w:t xml:space="preserve"> po zaključku srednješolskega izobraževanja, vendar najdlj</w:t>
            </w:r>
            <w:r w:rsidR="00834410">
              <w:rPr>
                <w:rFonts w:cs="Arial"/>
                <w:szCs w:val="20"/>
              </w:rPr>
              <w:t xml:space="preserve">e </w:t>
            </w:r>
            <w:r w:rsidR="00834410" w:rsidRPr="003041C5">
              <w:rPr>
                <w:rFonts w:cs="Arial"/>
                <w:szCs w:val="20"/>
              </w:rPr>
              <w:t>do dopolnjenega 26. leta starosti</w:t>
            </w:r>
            <w:r w:rsidR="00834410">
              <w:rPr>
                <w:rFonts w:cs="Arial"/>
                <w:szCs w:val="20"/>
              </w:rPr>
              <w:t xml:space="preserve"> </w:t>
            </w:r>
            <w:r w:rsidR="00834410" w:rsidRPr="003041C5">
              <w:rPr>
                <w:rFonts w:cs="Arial"/>
                <w:szCs w:val="20"/>
              </w:rPr>
              <w:t>osebe</w:t>
            </w:r>
            <w:r w:rsidRPr="003041C5">
              <w:rPr>
                <w:rFonts w:cs="Arial"/>
                <w:szCs w:val="20"/>
              </w:rPr>
              <w:t>.".</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431565" w:rsidP="00117D60">
            <w:pPr>
              <w:tabs>
                <w:tab w:val="left" w:pos="540"/>
                <w:tab w:val="left" w:pos="900"/>
              </w:tabs>
              <w:spacing w:line="288" w:lineRule="auto"/>
              <w:jc w:val="center"/>
              <w:rPr>
                <w:rFonts w:cs="Arial"/>
                <w:szCs w:val="20"/>
              </w:rPr>
            </w:pPr>
            <w:r>
              <w:rPr>
                <w:rFonts w:cs="Arial"/>
                <w:szCs w:val="20"/>
              </w:rPr>
              <w:t>15</w:t>
            </w:r>
            <w:r w:rsidR="003B5E1F"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47. člen se spremeni tako, da se glasi: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"47. člen</w:t>
            </w:r>
          </w:p>
          <w:p w:rsidR="003B5E1F" w:rsidRPr="003041C5" w:rsidRDefault="003B5E1F" w:rsidP="00117D60">
            <w:pPr>
              <w:pStyle w:val="odstavek1"/>
              <w:spacing w:before="0" w:line="288" w:lineRule="auto"/>
              <w:rPr>
                <w:sz w:val="20"/>
                <w:szCs w:val="20"/>
                <w:lang w:eastAsia="en-US"/>
              </w:rPr>
            </w:pPr>
          </w:p>
          <w:p w:rsidR="003B5E1F" w:rsidRPr="003041C5" w:rsidRDefault="003B5E1F" w:rsidP="00117D60">
            <w:pPr>
              <w:pStyle w:val="odstavek1"/>
              <w:spacing w:before="0" w:line="288" w:lineRule="auto"/>
              <w:ind w:firstLine="0"/>
              <w:rPr>
                <w:sz w:val="20"/>
                <w:szCs w:val="20"/>
                <w:lang w:eastAsia="en-US"/>
              </w:rPr>
            </w:pPr>
            <w:r w:rsidRPr="003041C5">
              <w:rPr>
                <w:sz w:val="20"/>
                <w:szCs w:val="20"/>
                <w:lang w:eastAsia="en-US"/>
              </w:rPr>
              <w:t>Rejniška pogodba preneha:</w:t>
            </w:r>
          </w:p>
          <w:p w:rsidR="003B5E1F" w:rsidRPr="003041C5" w:rsidRDefault="00FD5F00" w:rsidP="00117D60">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če je prenehalo rejništvo,</w:t>
            </w:r>
          </w:p>
          <w:p w:rsidR="003B5E1F" w:rsidRPr="003041C5" w:rsidRDefault="00FD5F00" w:rsidP="00117D60">
            <w:pPr>
              <w:pStyle w:val="alineazaodstavkom1"/>
              <w:spacing w:line="288" w:lineRule="auto"/>
              <w:rPr>
                <w:sz w:val="20"/>
                <w:szCs w:val="20"/>
                <w:lang w:eastAsia="en-US"/>
              </w:rPr>
            </w:pPr>
            <w:r>
              <w:rPr>
                <w:sz w:val="20"/>
                <w:szCs w:val="20"/>
                <w:lang w:eastAsia="en-US"/>
              </w:rPr>
              <w:t xml:space="preserve">– </w:t>
            </w:r>
            <w:r w:rsidR="003B5E1F" w:rsidRPr="003041C5">
              <w:rPr>
                <w:sz w:val="20"/>
                <w:szCs w:val="20"/>
                <w:lang w:eastAsia="en-US"/>
              </w:rPr>
              <w:t>s potekom časa, če je pogodba sklenjena za določen čas, razen če se podaljša,</w:t>
            </w:r>
          </w:p>
          <w:p w:rsidR="003B5E1F" w:rsidRPr="003041C5" w:rsidRDefault="00FD5F00" w:rsidP="00272231">
            <w:pPr>
              <w:pStyle w:val="alineazaodstavkom1"/>
              <w:spacing w:line="288" w:lineRule="auto"/>
              <w:ind w:left="34" w:hanging="34"/>
              <w:rPr>
                <w:sz w:val="20"/>
                <w:szCs w:val="20"/>
                <w:lang w:eastAsia="en-US"/>
              </w:rPr>
            </w:pPr>
            <w:r>
              <w:rPr>
                <w:sz w:val="20"/>
                <w:szCs w:val="20"/>
                <w:lang w:eastAsia="en-US"/>
              </w:rPr>
              <w:t>–</w:t>
            </w:r>
            <w:r w:rsidR="003B5E1F" w:rsidRPr="003041C5">
              <w:rPr>
                <w:sz w:val="20"/>
                <w:szCs w:val="20"/>
                <w:lang w:eastAsia="en-US"/>
              </w:rPr>
              <w:t xml:space="preserve"> če oseba, za katero se podaljša veljavnost rejniške pogodbe po polnoletnosti, ne izpolnjuje pogojev iz tega zakona, zaradi katerih je bila veljavnost rejniške pogodbe podaljšana,</w:t>
            </w:r>
          </w:p>
          <w:p w:rsidR="003B5E1F" w:rsidRPr="003041C5" w:rsidRDefault="00FD5F00" w:rsidP="00117D60">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z razrešitvijo rejnika,</w:t>
            </w:r>
          </w:p>
          <w:p w:rsidR="003B5E1F" w:rsidRPr="003041C5" w:rsidRDefault="00FD5F00" w:rsidP="00117D60">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s smrtjo rejnika ali otroka.".</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431565" w:rsidP="00117D60">
            <w:pPr>
              <w:tabs>
                <w:tab w:val="left" w:pos="540"/>
                <w:tab w:val="left" w:pos="900"/>
              </w:tabs>
              <w:spacing w:line="288" w:lineRule="auto"/>
              <w:jc w:val="center"/>
              <w:rPr>
                <w:rFonts w:cs="Arial"/>
                <w:szCs w:val="20"/>
              </w:rPr>
            </w:pPr>
            <w:r>
              <w:rPr>
                <w:rFonts w:cs="Arial"/>
                <w:szCs w:val="20"/>
              </w:rPr>
              <w:t>16</w:t>
            </w:r>
            <w:r w:rsidR="003B5E1F"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48. člen se črta.</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w:t>
            </w:r>
            <w:r w:rsidR="00431565">
              <w:rPr>
                <w:rFonts w:cs="Arial"/>
                <w:szCs w:val="20"/>
              </w:rPr>
              <w:t>7</w:t>
            </w:r>
            <w:r w:rsidRPr="003041C5">
              <w:rPr>
                <w:rFonts w:cs="Arial"/>
                <w:szCs w:val="20"/>
              </w:rPr>
              <w:t xml:space="preserve">. člen </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r w:rsidRPr="003041C5">
              <w:rPr>
                <w:rFonts w:cs="Arial"/>
                <w:szCs w:val="20"/>
              </w:rPr>
              <w:t>49. člen se spremeni tako, da se glasi:</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 xml:space="preserve">"49. člen </w:t>
            </w:r>
          </w:p>
          <w:p w:rsidR="003B5E1F" w:rsidRPr="003041C5" w:rsidRDefault="003B5E1F" w:rsidP="00117D60">
            <w:pPr>
              <w:tabs>
                <w:tab w:val="left" w:pos="540"/>
                <w:tab w:val="left" w:pos="900"/>
              </w:tabs>
              <w:spacing w:line="288" w:lineRule="auto"/>
              <w:rPr>
                <w:rFonts w:cs="Arial"/>
                <w:szCs w:val="20"/>
              </w:rPr>
            </w:pPr>
          </w:p>
          <w:p w:rsidR="00445532" w:rsidRPr="003041C5" w:rsidRDefault="003B5E1F" w:rsidP="00272231">
            <w:pPr>
              <w:pStyle w:val="odstavek1"/>
              <w:spacing w:before="0" w:line="288" w:lineRule="auto"/>
              <w:ind w:firstLine="0"/>
              <w:rPr>
                <w:sz w:val="20"/>
                <w:szCs w:val="20"/>
                <w:lang w:eastAsia="en-US"/>
              </w:rPr>
            </w:pPr>
            <w:r w:rsidRPr="003041C5">
              <w:rPr>
                <w:sz w:val="20"/>
                <w:szCs w:val="20"/>
                <w:lang w:eastAsia="en-US"/>
              </w:rPr>
              <w:t>(</w:t>
            </w:r>
            <w:r w:rsidR="00445532" w:rsidRPr="003041C5">
              <w:rPr>
                <w:sz w:val="20"/>
                <w:szCs w:val="20"/>
                <w:lang w:eastAsia="en-US"/>
              </w:rPr>
              <w:t xml:space="preserve">1) Sodišče razreši rejnika izvajanja rejniške dejavnosti za določenega otroka, če: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nastopi kateri od razlogov iz 6. člena tega zakona,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se rejnik ne udeleži usposabljanj iz 28. člena tega zakona, </w:t>
            </w:r>
          </w:p>
          <w:p w:rsidR="003B5E1F" w:rsidRPr="003041C5" w:rsidRDefault="00FD5F00" w:rsidP="00272231">
            <w:pPr>
              <w:pStyle w:val="alineazaodstavkom1"/>
              <w:spacing w:line="288" w:lineRule="auto"/>
              <w:rPr>
                <w:sz w:val="20"/>
                <w:szCs w:val="20"/>
                <w:lang w:eastAsia="en-US"/>
              </w:rPr>
            </w:pPr>
            <w:r>
              <w:rPr>
                <w:sz w:val="20"/>
                <w:szCs w:val="20"/>
                <w:lang w:eastAsia="en-US"/>
              </w:rPr>
              <w:t>–</w:t>
            </w:r>
            <w:r w:rsidR="003B5E1F" w:rsidRPr="003041C5">
              <w:rPr>
                <w:sz w:val="20"/>
                <w:szCs w:val="20"/>
                <w:lang w:eastAsia="en-US"/>
              </w:rPr>
              <w:t xml:space="preserve"> oceni, da to zahteva zaščita otrokovih koristi, </w:t>
            </w:r>
          </w:p>
          <w:p w:rsidR="003B5E1F" w:rsidRPr="003041C5" w:rsidRDefault="00FD5F00" w:rsidP="00272231">
            <w:pPr>
              <w:pStyle w:val="alineazaodstavkom1"/>
              <w:spacing w:line="288" w:lineRule="auto"/>
              <w:rPr>
                <w:sz w:val="20"/>
                <w:szCs w:val="20"/>
                <w:lang w:eastAsia="en-US"/>
              </w:rPr>
            </w:pPr>
            <w:r>
              <w:rPr>
                <w:sz w:val="20"/>
                <w:szCs w:val="20"/>
                <w:lang w:eastAsia="en-US"/>
              </w:rPr>
              <w:lastRenderedPageBreak/>
              <w:t>–</w:t>
            </w:r>
            <w:r w:rsidR="003B5E1F" w:rsidRPr="003041C5">
              <w:rPr>
                <w:sz w:val="20"/>
                <w:szCs w:val="20"/>
                <w:lang w:eastAsia="en-US"/>
              </w:rPr>
              <w:t xml:space="preserve"> rejnik ne izpolnjuje z rejniško pogodbo določenih dolžnosti ali </w:t>
            </w:r>
          </w:p>
          <w:p w:rsidR="003B5E1F" w:rsidRPr="003041C5" w:rsidRDefault="00FD5F00" w:rsidP="00272231">
            <w:pPr>
              <w:pStyle w:val="alineazaodstavkom1"/>
              <w:spacing w:line="288" w:lineRule="auto"/>
              <w:ind w:left="0" w:firstLine="0"/>
              <w:rPr>
                <w:sz w:val="20"/>
                <w:szCs w:val="20"/>
                <w:lang w:eastAsia="en-US"/>
              </w:rPr>
            </w:pPr>
            <w:r>
              <w:rPr>
                <w:sz w:val="20"/>
                <w:szCs w:val="20"/>
                <w:lang w:eastAsia="en-US"/>
              </w:rPr>
              <w:t>–</w:t>
            </w:r>
            <w:r w:rsidR="00471AD2">
              <w:rPr>
                <w:sz w:val="20"/>
                <w:szCs w:val="20"/>
                <w:lang w:eastAsia="en-US"/>
              </w:rPr>
              <w:t xml:space="preserve"> </w:t>
            </w:r>
            <w:r w:rsidR="003B5E1F" w:rsidRPr="003041C5">
              <w:rPr>
                <w:sz w:val="20"/>
                <w:szCs w:val="20"/>
                <w:lang w:eastAsia="en-US"/>
              </w:rPr>
              <w:t xml:space="preserve">razrešitev </w:t>
            </w:r>
            <w:r w:rsidRPr="003041C5">
              <w:rPr>
                <w:sz w:val="20"/>
                <w:szCs w:val="20"/>
                <w:lang w:eastAsia="en-US"/>
              </w:rPr>
              <w:t xml:space="preserve">zahteva </w:t>
            </w:r>
            <w:r w:rsidR="003B5E1F" w:rsidRPr="003041C5">
              <w:rPr>
                <w:sz w:val="20"/>
                <w:szCs w:val="20"/>
                <w:lang w:eastAsia="en-US"/>
              </w:rPr>
              <w:t>rejnik in v ta namen poda izjavo na centru otroka.</w:t>
            </w:r>
          </w:p>
          <w:p w:rsidR="003B5E1F" w:rsidRPr="003041C5" w:rsidRDefault="003B5E1F" w:rsidP="00272231">
            <w:pPr>
              <w:pStyle w:val="alineazaodstavkom1"/>
              <w:spacing w:line="288" w:lineRule="auto"/>
              <w:rPr>
                <w:sz w:val="20"/>
                <w:szCs w:val="20"/>
                <w:lang w:eastAsia="en-US"/>
              </w:rPr>
            </w:pPr>
          </w:p>
          <w:p w:rsidR="00453C3B" w:rsidRPr="003041C5" w:rsidRDefault="00453C3B" w:rsidP="00272231">
            <w:pPr>
              <w:pStyle w:val="odstavek1"/>
              <w:spacing w:before="0" w:line="288" w:lineRule="auto"/>
              <w:ind w:firstLine="0"/>
              <w:rPr>
                <w:sz w:val="20"/>
                <w:szCs w:val="20"/>
                <w:lang w:eastAsia="en-US"/>
              </w:rPr>
            </w:pPr>
            <w:r w:rsidRPr="003041C5">
              <w:rPr>
                <w:sz w:val="20"/>
                <w:szCs w:val="20"/>
                <w:lang w:eastAsia="en-US"/>
              </w:rPr>
              <w:t xml:space="preserve">(2) Rejnik v skladu s </w:t>
            </w:r>
            <w:r w:rsidR="00EF6DDA">
              <w:rPr>
                <w:sz w:val="20"/>
                <w:szCs w:val="20"/>
                <w:lang w:eastAsia="en-US"/>
              </w:rPr>
              <w:t>peto</w:t>
            </w:r>
            <w:r w:rsidRPr="003041C5">
              <w:rPr>
                <w:sz w:val="20"/>
                <w:szCs w:val="20"/>
                <w:lang w:eastAsia="en-US"/>
              </w:rPr>
              <w:t xml:space="preserve"> aline</w:t>
            </w:r>
            <w:r w:rsidR="00A750B0" w:rsidRPr="003041C5">
              <w:rPr>
                <w:sz w:val="20"/>
                <w:szCs w:val="20"/>
                <w:lang w:eastAsia="en-US"/>
              </w:rPr>
              <w:t>j</w:t>
            </w:r>
            <w:r w:rsidRPr="003041C5">
              <w:rPr>
                <w:sz w:val="20"/>
                <w:szCs w:val="20"/>
                <w:lang w:eastAsia="en-US"/>
              </w:rPr>
              <w:t xml:space="preserve">o prejšnjega odstavka zahteva razrešitev z odpovednim rokom najmanj treh mesecev, če ni v pogodbi drugače določeno. </w:t>
            </w:r>
          </w:p>
          <w:p w:rsidR="00453C3B" w:rsidRPr="003041C5" w:rsidRDefault="00453C3B" w:rsidP="00272231">
            <w:pPr>
              <w:pStyle w:val="odstavek1"/>
              <w:spacing w:before="0" w:line="288" w:lineRule="auto"/>
              <w:ind w:firstLine="0"/>
              <w:rPr>
                <w:sz w:val="20"/>
                <w:szCs w:val="20"/>
                <w:lang w:eastAsia="en-US"/>
              </w:rPr>
            </w:pPr>
          </w:p>
          <w:p w:rsidR="00453C3B" w:rsidRPr="003041C5" w:rsidRDefault="00453C3B" w:rsidP="00272231">
            <w:pPr>
              <w:pStyle w:val="odstavek1"/>
              <w:spacing w:before="0" w:line="288" w:lineRule="auto"/>
              <w:ind w:firstLine="0"/>
              <w:rPr>
                <w:sz w:val="20"/>
                <w:szCs w:val="20"/>
                <w:lang w:eastAsia="en-US"/>
              </w:rPr>
            </w:pPr>
            <w:r w:rsidRPr="003041C5">
              <w:rPr>
                <w:sz w:val="20"/>
                <w:szCs w:val="20"/>
                <w:lang w:eastAsia="en-US"/>
              </w:rPr>
              <w:t xml:space="preserve">(3) O razlogih iz prve in druge alineje prvega odstavka tega člena center rejnika nemudoma obvesti center otroka. </w:t>
            </w:r>
          </w:p>
          <w:p w:rsidR="00453C3B" w:rsidRPr="003041C5" w:rsidRDefault="00453C3B" w:rsidP="00272231">
            <w:pPr>
              <w:pStyle w:val="odstavek1"/>
              <w:spacing w:before="0" w:line="288" w:lineRule="auto"/>
              <w:ind w:firstLine="0"/>
              <w:rPr>
                <w:sz w:val="20"/>
                <w:szCs w:val="20"/>
                <w:lang w:eastAsia="en-US"/>
              </w:rPr>
            </w:pPr>
          </w:p>
          <w:p w:rsidR="00453C3B" w:rsidRPr="00883F5B" w:rsidRDefault="00453C3B" w:rsidP="00272231">
            <w:pPr>
              <w:pStyle w:val="odstavek1"/>
              <w:spacing w:before="0" w:line="288" w:lineRule="auto"/>
              <w:ind w:firstLine="0"/>
              <w:rPr>
                <w:sz w:val="20"/>
                <w:szCs w:val="20"/>
                <w:lang w:eastAsia="en-US"/>
              </w:rPr>
            </w:pPr>
            <w:r w:rsidRPr="003041C5">
              <w:rPr>
                <w:sz w:val="20"/>
                <w:szCs w:val="20"/>
                <w:lang w:eastAsia="en-US"/>
              </w:rPr>
              <w:t xml:space="preserve">(4) Center otroka, ki je sklenil rejniško pogodbo z rejnikom, o nastopu katerega od razlogov iz prvega odstavka tega člena, obvesti sodišče ter predlaga imenovanje drugega rejnika ali prenehanje rejništva ali drugo obliko varstva in vzgoje v skladu z zakonom, ki ureja družinska razmerja. </w:t>
            </w:r>
          </w:p>
          <w:p w:rsidR="003B5E1F" w:rsidRPr="003041C5" w:rsidRDefault="003B5E1F" w:rsidP="00272231">
            <w:pPr>
              <w:pStyle w:val="odstavek1"/>
              <w:spacing w:before="0" w:line="288" w:lineRule="auto"/>
              <w:ind w:firstLine="0"/>
              <w:rPr>
                <w:sz w:val="20"/>
                <w:szCs w:val="20"/>
                <w:lang w:eastAsia="en-US"/>
              </w:rPr>
            </w:pPr>
          </w:p>
          <w:p w:rsidR="003B5E1F" w:rsidRPr="003041C5" w:rsidRDefault="003B5E1F" w:rsidP="00272231">
            <w:pPr>
              <w:pStyle w:val="odstavek1"/>
              <w:spacing w:before="0" w:line="288" w:lineRule="auto"/>
              <w:ind w:firstLine="0"/>
              <w:rPr>
                <w:sz w:val="20"/>
                <w:szCs w:val="20"/>
                <w:lang w:eastAsia="en-US"/>
              </w:rPr>
            </w:pPr>
            <w:r w:rsidRPr="003041C5">
              <w:rPr>
                <w:sz w:val="20"/>
                <w:szCs w:val="20"/>
                <w:lang w:eastAsia="en-US"/>
              </w:rPr>
              <w:t xml:space="preserve">(5) </w:t>
            </w:r>
            <w:r w:rsidR="00B479FC">
              <w:rPr>
                <w:sz w:val="20"/>
                <w:szCs w:val="20"/>
                <w:lang w:eastAsia="en-US"/>
              </w:rPr>
              <w:t>Izvršljivo</w:t>
            </w:r>
            <w:r w:rsidRPr="003041C5">
              <w:rPr>
                <w:sz w:val="20"/>
                <w:szCs w:val="20"/>
                <w:lang w:eastAsia="en-US"/>
              </w:rPr>
              <w:t xml:space="preserve"> odločbo o razrešitvi rejnika sodišče pošlje centru rejni</w:t>
            </w:r>
            <w:r w:rsidR="00EF6DDA">
              <w:rPr>
                <w:sz w:val="20"/>
                <w:szCs w:val="20"/>
                <w:lang w:eastAsia="en-US"/>
              </w:rPr>
              <w:t>ka, centru otroka in rejniku. Z izvršljivostjo</w:t>
            </w:r>
            <w:r w:rsidRPr="003041C5">
              <w:rPr>
                <w:sz w:val="20"/>
                <w:szCs w:val="20"/>
                <w:lang w:eastAsia="en-US"/>
              </w:rPr>
              <w:t xml:space="preserve"> sodne odločbe o razrešitvi rejnika preneha rejniška pogodba, razen če sodišče določi drug datum prenehanja.".</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1</w:t>
            </w:r>
            <w:r w:rsidR="00431565">
              <w:rPr>
                <w:rFonts w:cs="Arial"/>
                <w:szCs w:val="20"/>
              </w:rPr>
              <w:t>8</w:t>
            </w:r>
            <w:r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453C3B" w:rsidRPr="003041C5" w:rsidRDefault="00453C3B" w:rsidP="00453C3B">
            <w:pPr>
              <w:tabs>
                <w:tab w:val="left" w:pos="540"/>
                <w:tab w:val="left" w:pos="900"/>
              </w:tabs>
              <w:spacing w:line="288" w:lineRule="auto"/>
              <w:rPr>
                <w:rFonts w:cs="Arial"/>
                <w:szCs w:val="20"/>
              </w:rPr>
            </w:pPr>
            <w:r w:rsidRPr="003041C5">
              <w:rPr>
                <w:rFonts w:cs="Arial"/>
                <w:szCs w:val="20"/>
              </w:rPr>
              <w:t>V 50. členu se tretji odstavek spremeni tako, da se glasi:</w:t>
            </w:r>
          </w:p>
          <w:p w:rsidR="003B5E1F" w:rsidRPr="003041C5" w:rsidRDefault="003B5E1F" w:rsidP="00272231">
            <w:pPr>
              <w:tabs>
                <w:tab w:val="left" w:pos="540"/>
                <w:tab w:val="left" w:pos="900"/>
              </w:tabs>
              <w:spacing w:line="288" w:lineRule="auto"/>
              <w:rPr>
                <w:rFonts w:cs="Arial"/>
                <w:szCs w:val="20"/>
              </w:rPr>
            </w:pPr>
            <w:r w:rsidRPr="003041C5">
              <w:rPr>
                <w:rFonts w:cs="Arial"/>
                <w:szCs w:val="20"/>
              </w:rPr>
              <w:t xml:space="preserve">"(3) Če rejnik izvaja rejniško dejavnosti kot poklic, mu Republika Slovenija zagotavlja plačilo prispevkov za socialno varnost za polni zavarovalni čas oziroma </w:t>
            </w:r>
            <w:r w:rsidR="00703A2C">
              <w:rPr>
                <w:rFonts w:cs="Arial"/>
                <w:szCs w:val="20"/>
              </w:rPr>
              <w:t xml:space="preserve">za </w:t>
            </w:r>
            <w:r w:rsidRPr="003041C5">
              <w:rPr>
                <w:rFonts w:cs="Arial"/>
                <w:szCs w:val="20"/>
              </w:rPr>
              <w:t xml:space="preserve">razliko do polnega zavarovalnega časa, </w:t>
            </w:r>
            <w:r w:rsidR="00FD5F00">
              <w:rPr>
                <w:rFonts w:cs="Arial"/>
                <w:szCs w:val="20"/>
              </w:rPr>
              <w:t>če</w:t>
            </w:r>
            <w:r w:rsidRPr="003041C5">
              <w:rPr>
                <w:rFonts w:cs="Arial"/>
                <w:szCs w:val="20"/>
              </w:rPr>
              <w:t xml:space="preserve"> je za manj kot polni zavarovalni čas vključen v obvezno pokojninsko in invalidsko zavarovanje iz drugega naslova.".</w:t>
            </w:r>
          </w:p>
          <w:p w:rsidR="003B5E1F" w:rsidRDefault="003B5E1F" w:rsidP="00117D60">
            <w:pPr>
              <w:tabs>
                <w:tab w:val="left" w:pos="540"/>
                <w:tab w:val="left" w:pos="900"/>
              </w:tabs>
              <w:spacing w:line="288" w:lineRule="auto"/>
              <w:rPr>
                <w:rFonts w:cs="Arial"/>
                <w:szCs w:val="20"/>
              </w:rPr>
            </w:pPr>
          </w:p>
          <w:p w:rsidR="0052668C" w:rsidRDefault="0052668C" w:rsidP="00117D60">
            <w:pPr>
              <w:tabs>
                <w:tab w:val="left" w:pos="540"/>
                <w:tab w:val="left" w:pos="900"/>
              </w:tabs>
              <w:spacing w:line="288" w:lineRule="auto"/>
              <w:rPr>
                <w:rFonts w:cs="Arial"/>
                <w:szCs w:val="20"/>
              </w:rPr>
            </w:pPr>
          </w:p>
          <w:p w:rsidR="0052668C" w:rsidRDefault="00186D89" w:rsidP="0052668C">
            <w:pPr>
              <w:tabs>
                <w:tab w:val="left" w:pos="540"/>
                <w:tab w:val="left" w:pos="900"/>
              </w:tabs>
              <w:spacing w:line="288" w:lineRule="auto"/>
              <w:jc w:val="center"/>
              <w:rPr>
                <w:rFonts w:cs="Arial"/>
                <w:szCs w:val="20"/>
              </w:rPr>
            </w:pPr>
            <w:r>
              <w:rPr>
                <w:rFonts w:cs="Arial"/>
                <w:szCs w:val="20"/>
              </w:rPr>
              <w:t xml:space="preserve"> 19. </w:t>
            </w:r>
            <w:r w:rsidR="0052668C">
              <w:rPr>
                <w:rFonts w:cs="Arial"/>
                <w:szCs w:val="20"/>
              </w:rPr>
              <w:t>člen</w:t>
            </w:r>
          </w:p>
          <w:p w:rsidR="0052668C" w:rsidRDefault="0052668C" w:rsidP="0052668C">
            <w:pPr>
              <w:tabs>
                <w:tab w:val="left" w:pos="540"/>
                <w:tab w:val="left" w:pos="900"/>
              </w:tabs>
              <w:spacing w:line="288" w:lineRule="auto"/>
              <w:jc w:val="center"/>
              <w:rPr>
                <w:rFonts w:cs="Arial"/>
                <w:szCs w:val="20"/>
              </w:rPr>
            </w:pPr>
          </w:p>
          <w:p w:rsidR="0052668C" w:rsidRDefault="0052668C" w:rsidP="00117D60">
            <w:pPr>
              <w:tabs>
                <w:tab w:val="left" w:pos="540"/>
                <w:tab w:val="left" w:pos="900"/>
              </w:tabs>
              <w:spacing w:line="288" w:lineRule="auto"/>
              <w:rPr>
                <w:rFonts w:cs="Arial"/>
                <w:szCs w:val="20"/>
              </w:rPr>
            </w:pPr>
            <w:r>
              <w:rPr>
                <w:rFonts w:cs="Arial"/>
                <w:szCs w:val="20"/>
              </w:rPr>
              <w:t>V 52. členu se prvi odstavek črta.</w:t>
            </w:r>
          </w:p>
          <w:p w:rsidR="0052668C" w:rsidRDefault="0052668C" w:rsidP="00117D60">
            <w:pPr>
              <w:tabs>
                <w:tab w:val="left" w:pos="540"/>
                <w:tab w:val="left" w:pos="900"/>
              </w:tabs>
              <w:spacing w:line="288" w:lineRule="auto"/>
              <w:rPr>
                <w:rFonts w:cs="Arial"/>
                <w:szCs w:val="20"/>
              </w:rPr>
            </w:pPr>
          </w:p>
          <w:p w:rsidR="000822D7" w:rsidRDefault="000822D7" w:rsidP="000822D7">
            <w:pPr>
              <w:tabs>
                <w:tab w:val="left" w:pos="540"/>
                <w:tab w:val="left" w:pos="900"/>
              </w:tabs>
              <w:spacing w:line="288" w:lineRule="auto"/>
              <w:rPr>
                <w:rFonts w:cs="Arial"/>
                <w:szCs w:val="20"/>
              </w:rPr>
            </w:pPr>
            <w:r>
              <w:rPr>
                <w:rFonts w:cs="Arial"/>
                <w:szCs w:val="20"/>
              </w:rPr>
              <w:t>Četrti odstavek se spremenil tako, da se glasi:</w:t>
            </w:r>
          </w:p>
          <w:p w:rsidR="000822D7" w:rsidRDefault="000822D7" w:rsidP="000822D7">
            <w:pPr>
              <w:tabs>
                <w:tab w:val="left" w:pos="540"/>
                <w:tab w:val="left" w:pos="900"/>
              </w:tabs>
              <w:spacing w:line="288" w:lineRule="auto"/>
              <w:rPr>
                <w:rFonts w:cs="Arial"/>
                <w:szCs w:val="20"/>
              </w:rPr>
            </w:pPr>
            <w:r>
              <w:rPr>
                <w:rFonts w:cs="Arial"/>
                <w:szCs w:val="20"/>
              </w:rPr>
              <w:t>» (4) Zvišanje oskrbnine se določi v rejniški pogodbi.«.</w:t>
            </w:r>
          </w:p>
          <w:p w:rsidR="003A54CF" w:rsidRDefault="003A54CF" w:rsidP="000822D7">
            <w:pPr>
              <w:tabs>
                <w:tab w:val="left" w:pos="540"/>
                <w:tab w:val="left" w:pos="900"/>
              </w:tabs>
              <w:spacing w:line="288" w:lineRule="auto"/>
              <w:rPr>
                <w:rFonts w:cs="Arial"/>
                <w:szCs w:val="20"/>
              </w:rPr>
            </w:pPr>
          </w:p>
          <w:p w:rsidR="000822D7" w:rsidRDefault="000822D7" w:rsidP="000822D7">
            <w:pPr>
              <w:tabs>
                <w:tab w:val="left" w:pos="540"/>
                <w:tab w:val="left" w:pos="900"/>
              </w:tabs>
              <w:spacing w:line="288" w:lineRule="auto"/>
              <w:rPr>
                <w:rFonts w:cs="Arial"/>
                <w:szCs w:val="20"/>
              </w:rPr>
            </w:pPr>
            <w:r>
              <w:rPr>
                <w:rFonts w:cs="Arial"/>
                <w:szCs w:val="20"/>
              </w:rPr>
              <w:t>V petem odstavku se črta besedilo »in znižanje«.</w:t>
            </w:r>
          </w:p>
          <w:p w:rsidR="000822D7" w:rsidRDefault="000822D7" w:rsidP="00117D60">
            <w:pPr>
              <w:tabs>
                <w:tab w:val="left" w:pos="540"/>
                <w:tab w:val="left" w:pos="900"/>
              </w:tabs>
              <w:spacing w:line="288" w:lineRule="auto"/>
              <w:rPr>
                <w:rFonts w:cs="Arial"/>
                <w:szCs w:val="20"/>
              </w:rPr>
            </w:pPr>
          </w:p>
          <w:p w:rsidR="002C3AF0" w:rsidRDefault="002C3AF0" w:rsidP="00117D60">
            <w:pPr>
              <w:tabs>
                <w:tab w:val="left" w:pos="540"/>
                <w:tab w:val="left" w:pos="900"/>
              </w:tabs>
              <w:spacing w:line="288" w:lineRule="auto"/>
              <w:rPr>
                <w:rFonts w:cs="Arial"/>
                <w:szCs w:val="20"/>
              </w:rPr>
            </w:pPr>
          </w:p>
          <w:p w:rsidR="002C3AF0" w:rsidRPr="000057FB" w:rsidRDefault="002C3D6A" w:rsidP="002C3AF0">
            <w:pPr>
              <w:jc w:val="center"/>
              <w:rPr>
                <w:rFonts w:cs="Arial"/>
                <w:szCs w:val="20"/>
              </w:rPr>
            </w:pPr>
            <w:r>
              <w:rPr>
                <w:rFonts w:cs="Arial"/>
                <w:szCs w:val="20"/>
              </w:rPr>
              <w:t>20</w:t>
            </w:r>
            <w:r w:rsidR="002C3AF0" w:rsidRPr="000057FB">
              <w:rPr>
                <w:rFonts w:cs="Arial"/>
                <w:szCs w:val="20"/>
              </w:rPr>
              <w:t>. člen</w:t>
            </w:r>
          </w:p>
          <w:p w:rsidR="002C3AF0" w:rsidRPr="000057FB" w:rsidRDefault="002C3AF0" w:rsidP="002C3AF0">
            <w:pPr>
              <w:rPr>
                <w:rFonts w:cs="Arial"/>
                <w:szCs w:val="20"/>
              </w:rPr>
            </w:pPr>
          </w:p>
          <w:p w:rsidR="002C3AF0" w:rsidRPr="000057FB" w:rsidRDefault="002C3AF0" w:rsidP="002C3AF0">
            <w:pPr>
              <w:rPr>
                <w:rFonts w:cs="Arial"/>
                <w:szCs w:val="20"/>
              </w:rPr>
            </w:pPr>
            <w:r w:rsidRPr="000057FB">
              <w:rPr>
                <w:rFonts w:cs="Arial"/>
                <w:szCs w:val="20"/>
              </w:rPr>
              <w:t xml:space="preserve">V 53. členu se </w:t>
            </w:r>
            <w:r>
              <w:rPr>
                <w:rFonts w:cs="Arial"/>
                <w:szCs w:val="20"/>
              </w:rPr>
              <w:t xml:space="preserve">v </w:t>
            </w:r>
            <w:r w:rsidRPr="000057FB">
              <w:rPr>
                <w:rFonts w:cs="Arial"/>
                <w:szCs w:val="20"/>
              </w:rPr>
              <w:t>prv</w:t>
            </w:r>
            <w:r>
              <w:rPr>
                <w:rFonts w:cs="Arial"/>
                <w:szCs w:val="20"/>
              </w:rPr>
              <w:t>em</w:t>
            </w:r>
            <w:r w:rsidRPr="000057FB">
              <w:rPr>
                <w:rFonts w:cs="Arial"/>
                <w:szCs w:val="20"/>
              </w:rPr>
              <w:t xml:space="preserve"> odstav</w:t>
            </w:r>
            <w:r>
              <w:rPr>
                <w:rFonts w:cs="Arial"/>
                <w:szCs w:val="20"/>
              </w:rPr>
              <w:t xml:space="preserve">ku znesek </w:t>
            </w:r>
            <w:r w:rsidR="00A717F8">
              <w:rPr>
                <w:rFonts w:cs="Arial"/>
                <w:szCs w:val="20"/>
              </w:rPr>
              <w:t>"123,51 eurov" nadomesti z zneskom "132,50 eu</w:t>
            </w:r>
            <w:r>
              <w:rPr>
                <w:rFonts w:cs="Arial"/>
                <w:szCs w:val="20"/>
              </w:rPr>
              <w:t>r</w:t>
            </w:r>
            <w:r w:rsidR="00A717F8">
              <w:rPr>
                <w:rFonts w:cs="Arial"/>
                <w:szCs w:val="20"/>
              </w:rPr>
              <w:t>a</w:t>
            </w:r>
            <w:r>
              <w:rPr>
                <w:rFonts w:cs="Arial"/>
                <w:szCs w:val="20"/>
              </w:rPr>
              <w:t xml:space="preserve">". </w:t>
            </w:r>
          </w:p>
          <w:p w:rsidR="002C3AF0" w:rsidRPr="003041C5" w:rsidRDefault="002C3AF0"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186D89" w:rsidP="00117D60">
            <w:pPr>
              <w:tabs>
                <w:tab w:val="left" w:pos="540"/>
                <w:tab w:val="left" w:pos="900"/>
              </w:tabs>
              <w:spacing w:line="288" w:lineRule="auto"/>
              <w:jc w:val="center"/>
              <w:rPr>
                <w:rFonts w:cs="Arial"/>
                <w:szCs w:val="20"/>
              </w:rPr>
            </w:pPr>
            <w:r>
              <w:rPr>
                <w:rFonts w:cs="Arial"/>
                <w:szCs w:val="20"/>
              </w:rPr>
              <w:t>2</w:t>
            </w:r>
            <w:r w:rsidR="00F24C95">
              <w:rPr>
                <w:rFonts w:cs="Arial"/>
                <w:szCs w:val="20"/>
              </w:rPr>
              <w:t>1</w:t>
            </w:r>
            <w:r w:rsidR="003B5E1F" w:rsidRPr="003041C5">
              <w:rPr>
                <w:rFonts w:cs="Arial"/>
                <w:szCs w:val="20"/>
              </w:rPr>
              <w:t>. člen</w:t>
            </w:r>
          </w:p>
          <w:p w:rsidR="003B5E1F" w:rsidRPr="003041C5" w:rsidRDefault="003B5E1F" w:rsidP="00117D60">
            <w:pPr>
              <w:tabs>
                <w:tab w:val="left" w:pos="540"/>
                <w:tab w:val="left" w:pos="900"/>
              </w:tabs>
              <w:spacing w:line="288" w:lineRule="auto"/>
              <w:jc w:val="center"/>
              <w:rPr>
                <w:rFonts w:cs="Arial"/>
                <w:szCs w:val="20"/>
              </w:rPr>
            </w:pPr>
          </w:p>
          <w:p w:rsidR="003A54CF" w:rsidRDefault="003A54CF" w:rsidP="003A54CF">
            <w:pPr>
              <w:tabs>
                <w:tab w:val="left" w:pos="540"/>
                <w:tab w:val="left" w:pos="900"/>
              </w:tabs>
              <w:spacing w:line="288" w:lineRule="auto"/>
              <w:rPr>
                <w:rFonts w:cs="Arial"/>
                <w:szCs w:val="20"/>
              </w:rPr>
            </w:pPr>
            <w:r w:rsidRPr="003041C5">
              <w:rPr>
                <w:rFonts w:cs="Arial"/>
                <w:szCs w:val="20"/>
              </w:rPr>
              <w:t xml:space="preserve">58. člen se </w:t>
            </w:r>
            <w:r>
              <w:rPr>
                <w:rFonts w:cs="Arial"/>
                <w:szCs w:val="20"/>
              </w:rPr>
              <w:t>spremeni tako, da se glasi:</w:t>
            </w:r>
          </w:p>
          <w:p w:rsidR="003A54CF" w:rsidRDefault="003A54CF" w:rsidP="003A54CF">
            <w:pPr>
              <w:tabs>
                <w:tab w:val="left" w:pos="540"/>
                <w:tab w:val="left" w:pos="900"/>
              </w:tabs>
              <w:spacing w:line="288" w:lineRule="auto"/>
              <w:rPr>
                <w:rFonts w:cs="Arial"/>
                <w:szCs w:val="20"/>
              </w:rPr>
            </w:pPr>
          </w:p>
          <w:p w:rsidR="003A54CF" w:rsidRPr="00883F5B" w:rsidRDefault="003A54CF" w:rsidP="003A54CF">
            <w:pPr>
              <w:tabs>
                <w:tab w:val="left" w:pos="540"/>
                <w:tab w:val="left" w:pos="900"/>
              </w:tabs>
              <w:spacing w:line="288" w:lineRule="auto"/>
              <w:jc w:val="center"/>
              <w:rPr>
                <w:rFonts w:cs="Arial"/>
                <w:szCs w:val="20"/>
              </w:rPr>
            </w:pPr>
            <w:r>
              <w:rPr>
                <w:rFonts w:cs="Arial"/>
                <w:szCs w:val="20"/>
              </w:rPr>
              <w:t>"58. člen</w:t>
            </w:r>
          </w:p>
          <w:p w:rsidR="003A54CF" w:rsidRPr="00883F5B" w:rsidRDefault="003A54CF" w:rsidP="003A54CF">
            <w:pPr>
              <w:tabs>
                <w:tab w:val="left" w:pos="540"/>
                <w:tab w:val="left" w:pos="900"/>
              </w:tabs>
              <w:spacing w:line="288" w:lineRule="auto"/>
              <w:rPr>
                <w:rFonts w:cs="Arial"/>
                <w:szCs w:val="20"/>
              </w:rPr>
            </w:pPr>
            <w:r>
              <w:rPr>
                <w:rFonts w:cs="Arial"/>
                <w:szCs w:val="20"/>
              </w:rPr>
              <w:t>Pravica do rejnine preneha z dnem prenehanja rejniške pogodbe.".</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4256D2" w:rsidRDefault="00431565" w:rsidP="00117D60">
            <w:pPr>
              <w:tabs>
                <w:tab w:val="left" w:pos="540"/>
                <w:tab w:val="left" w:pos="900"/>
              </w:tabs>
              <w:spacing w:line="288" w:lineRule="auto"/>
              <w:jc w:val="center"/>
              <w:rPr>
                <w:rFonts w:cs="Arial"/>
                <w:szCs w:val="20"/>
              </w:rPr>
            </w:pPr>
            <w:r w:rsidRPr="004256D2">
              <w:rPr>
                <w:rFonts w:cs="Arial"/>
                <w:szCs w:val="20"/>
              </w:rPr>
              <w:lastRenderedPageBreak/>
              <w:t>2</w:t>
            </w:r>
            <w:r w:rsidR="00F24C95" w:rsidRPr="004256D2">
              <w:rPr>
                <w:rFonts w:cs="Arial"/>
                <w:szCs w:val="20"/>
              </w:rPr>
              <w:t>2</w:t>
            </w:r>
            <w:r w:rsidR="003B5E1F" w:rsidRPr="004256D2">
              <w:rPr>
                <w:rFonts w:cs="Arial"/>
                <w:szCs w:val="20"/>
              </w:rPr>
              <w:t>. člen</w:t>
            </w:r>
          </w:p>
          <w:p w:rsidR="00EE2E57" w:rsidRPr="00883F5B" w:rsidRDefault="00EE2E57" w:rsidP="00EE2E57">
            <w:pPr>
              <w:tabs>
                <w:tab w:val="left" w:pos="540"/>
                <w:tab w:val="left" w:pos="900"/>
              </w:tabs>
              <w:spacing w:line="288" w:lineRule="auto"/>
              <w:rPr>
                <w:rFonts w:cs="Arial"/>
                <w:szCs w:val="20"/>
              </w:rPr>
            </w:pPr>
          </w:p>
          <w:p w:rsidR="00EE2E57" w:rsidRPr="00EE2E57" w:rsidRDefault="00EE2E57" w:rsidP="00EE2E57">
            <w:pPr>
              <w:tabs>
                <w:tab w:val="left" w:pos="540"/>
                <w:tab w:val="left" w:pos="900"/>
              </w:tabs>
              <w:spacing w:line="288" w:lineRule="auto"/>
              <w:rPr>
                <w:rFonts w:cs="Arial"/>
                <w:szCs w:val="20"/>
              </w:rPr>
            </w:pPr>
            <w:r w:rsidRPr="004256D2">
              <w:rPr>
                <w:rFonts w:cs="Arial"/>
                <w:szCs w:val="20"/>
              </w:rPr>
              <w:t xml:space="preserve">65. </w:t>
            </w:r>
            <w:r>
              <w:rPr>
                <w:rFonts w:cs="Arial"/>
                <w:szCs w:val="20"/>
              </w:rPr>
              <w:t>č</w:t>
            </w:r>
            <w:r w:rsidRPr="004256D2">
              <w:rPr>
                <w:rFonts w:cs="Arial"/>
                <w:szCs w:val="20"/>
              </w:rPr>
              <w:t>len</w:t>
            </w:r>
            <w:r>
              <w:rPr>
                <w:rFonts w:cs="Arial"/>
                <w:szCs w:val="20"/>
              </w:rPr>
              <w:t xml:space="preserve"> </w:t>
            </w:r>
            <w:r w:rsidRPr="004256D2">
              <w:rPr>
                <w:rFonts w:cs="Arial"/>
                <w:szCs w:val="20"/>
              </w:rPr>
              <w:t xml:space="preserve">se </w:t>
            </w:r>
            <w:r>
              <w:rPr>
                <w:rFonts w:cs="Arial"/>
                <w:szCs w:val="20"/>
              </w:rPr>
              <w:t>spremeni tako, da se glasi:</w:t>
            </w:r>
          </w:p>
          <w:p w:rsidR="00EE2E57" w:rsidRPr="00883F5B" w:rsidRDefault="00EE2E57" w:rsidP="00EE2E57">
            <w:pPr>
              <w:tabs>
                <w:tab w:val="left" w:pos="540"/>
                <w:tab w:val="left" w:pos="900"/>
              </w:tabs>
              <w:spacing w:line="288" w:lineRule="auto"/>
              <w:jc w:val="center"/>
              <w:rPr>
                <w:rFonts w:cs="Arial"/>
                <w:szCs w:val="20"/>
              </w:rPr>
            </w:pPr>
            <w:r>
              <w:rPr>
                <w:rFonts w:cs="Arial"/>
                <w:szCs w:val="20"/>
              </w:rPr>
              <w:t>"</w:t>
            </w:r>
            <w:r w:rsidRPr="00EE2E57">
              <w:rPr>
                <w:rFonts w:cs="Arial"/>
                <w:szCs w:val="20"/>
              </w:rPr>
              <w:t>65. člen</w:t>
            </w:r>
          </w:p>
          <w:p w:rsidR="00EE2E57" w:rsidRDefault="00EE2E57" w:rsidP="00EE2E57">
            <w:pPr>
              <w:tabs>
                <w:tab w:val="left" w:pos="540"/>
                <w:tab w:val="left" w:pos="900"/>
              </w:tabs>
              <w:spacing w:line="288" w:lineRule="auto"/>
              <w:rPr>
                <w:rFonts w:cs="Arial"/>
                <w:szCs w:val="20"/>
              </w:rPr>
            </w:pPr>
            <w:r w:rsidRPr="00EE2E57">
              <w:rPr>
                <w:rFonts w:cs="Arial"/>
                <w:szCs w:val="20"/>
              </w:rPr>
              <w:t>Ministrstvo in centri za socialno delo vodijo za namene, določene v prejšnjem členu, zbirke podatkov o:</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rejnikih,</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rejniških družinah,</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sklenjenih rejniških pogodbah,</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otrocih, nameščenih v rejniške družine,</w:t>
            </w:r>
          </w:p>
          <w:p w:rsid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bioloških družinah otrok, nameščenih v rejniške družine,</w:t>
            </w:r>
          </w:p>
          <w:p w:rsidR="00EE2E57" w:rsidRPr="00EE2E57" w:rsidRDefault="00EE2E57" w:rsidP="00EE2E57">
            <w:pPr>
              <w:tabs>
                <w:tab w:val="left" w:pos="540"/>
                <w:tab w:val="left" w:pos="900"/>
              </w:tabs>
              <w:spacing w:line="288" w:lineRule="auto"/>
              <w:rPr>
                <w:rFonts w:cs="Arial"/>
                <w:szCs w:val="20"/>
              </w:rPr>
            </w:pPr>
            <w:r>
              <w:rPr>
                <w:rFonts w:cs="Arial"/>
                <w:szCs w:val="20"/>
              </w:rPr>
              <w:t xml:space="preserve">- </w:t>
            </w:r>
            <w:r w:rsidRPr="00EE2E57">
              <w:rPr>
                <w:rFonts w:cs="Arial"/>
                <w:szCs w:val="20"/>
              </w:rPr>
              <w:t>rejninah,</w:t>
            </w:r>
          </w:p>
          <w:p w:rsidR="00EE2E57" w:rsidRPr="00EE2E57" w:rsidRDefault="00EE2E57" w:rsidP="00EE2E57">
            <w:pPr>
              <w:tabs>
                <w:tab w:val="left" w:pos="540"/>
                <w:tab w:val="left" w:pos="900"/>
              </w:tabs>
              <w:spacing w:line="288" w:lineRule="auto"/>
              <w:rPr>
                <w:rFonts w:cs="Arial"/>
                <w:szCs w:val="20"/>
              </w:rPr>
            </w:pPr>
            <w:r w:rsidRPr="00EE2E57">
              <w:rPr>
                <w:rFonts w:cs="Arial"/>
                <w:szCs w:val="20"/>
              </w:rPr>
              <w:t>- izdanih dovoljenjih,</w:t>
            </w:r>
          </w:p>
          <w:p w:rsidR="00EE2E57" w:rsidRPr="00EE2E57" w:rsidRDefault="00EE2E57" w:rsidP="00EE2E57">
            <w:pPr>
              <w:tabs>
                <w:tab w:val="left" w:pos="540"/>
                <w:tab w:val="left" w:pos="900"/>
              </w:tabs>
              <w:spacing w:line="288" w:lineRule="auto"/>
              <w:rPr>
                <w:rFonts w:cs="Arial"/>
                <w:szCs w:val="20"/>
              </w:rPr>
            </w:pPr>
            <w:r w:rsidRPr="00EE2E57">
              <w:rPr>
                <w:rFonts w:cs="Arial"/>
                <w:szCs w:val="20"/>
              </w:rPr>
              <w:t>- prenehanju veljavnosti dovoljenj,</w:t>
            </w:r>
          </w:p>
          <w:p w:rsidR="00EE2E57" w:rsidRPr="00EE2E57" w:rsidRDefault="00EE2E57" w:rsidP="00EE2E57">
            <w:pPr>
              <w:tabs>
                <w:tab w:val="left" w:pos="540"/>
                <w:tab w:val="left" w:pos="900"/>
              </w:tabs>
              <w:spacing w:line="288" w:lineRule="auto"/>
              <w:rPr>
                <w:rFonts w:cs="Arial"/>
                <w:szCs w:val="20"/>
              </w:rPr>
            </w:pPr>
            <w:r w:rsidRPr="00EE2E57">
              <w:rPr>
                <w:rFonts w:cs="Arial"/>
                <w:szCs w:val="20"/>
              </w:rPr>
              <w:t>- rejnikih, ki izvajajo rejniško dejavnost kot poklic.</w:t>
            </w:r>
            <w:r>
              <w:rPr>
                <w:rFonts w:cs="Arial"/>
                <w:szCs w:val="20"/>
              </w:rPr>
              <w:t>"</w:t>
            </w:r>
            <w:r w:rsidRPr="00EE2E57">
              <w:rPr>
                <w:rFonts w:cs="Arial"/>
                <w:szCs w:val="20"/>
              </w:rPr>
              <w:t>.</w:t>
            </w:r>
          </w:p>
          <w:p w:rsidR="00EE2E57" w:rsidRDefault="00EE2E57" w:rsidP="00EE2E57">
            <w:pPr>
              <w:tabs>
                <w:tab w:val="left" w:pos="540"/>
                <w:tab w:val="left" w:pos="900"/>
              </w:tabs>
              <w:spacing w:line="288" w:lineRule="auto"/>
              <w:rPr>
                <w:rFonts w:cs="Arial"/>
                <w:szCs w:val="20"/>
              </w:rPr>
            </w:pPr>
          </w:p>
          <w:p w:rsidR="004256D2" w:rsidRDefault="004256D2" w:rsidP="00117D60">
            <w:pPr>
              <w:tabs>
                <w:tab w:val="left" w:pos="540"/>
                <w:tab w:val="left" w:pos="900"/>
              </w:tabs>
              <w:spacing w:line="288" w:lineRule="auto"/>
              <w:rPr>
                <w:rFonts w:cs="Arial"/>
                <w:szCs w:val="20"/>
              </w:rPr>
            </w:pPr>
          </w:p>
          <w:p w:rsidR="004256D2" w:rsidRPr="003041C5" w:rsidRDefault="004256D2"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2</w:t>
            </w:r>
            <w:r w:rsidR="00F24C95">
              <w:rPr>
                <w:rFonts w:cs="Arial"/>
                <w:szCs w:val="20"/>
              </w:rPr>
              <w:t>3</w:t>
            </w:r>
            <w:r w:rsidRPr="003041C5">
              <w:rPr>
                <w:rFonts w:cs="Arial"/>
                <w:szCs w:val="20"/>
              </w:rPr>
              <w:t>. člen</w:t>
            </w:r>
          </w:p>
          <w:p w:rsidR="003B5E1F" w:rsidRPr="003041C5" w:rsidRDefault="003B5E1F" w:rsidP="00117D60">
            <w:pPr>
              <w:tabs>
                <w:tab w:val="left" w:pos="540"/>
                <w:tab w:val="left" w:pos="900"/>
              </w:tabs>
              <w:spacing w:line="288" w:lineRule="auto"/>
              <w:rPr>
                <w:rFonts w:cs="Arial"/>
                <w:szCs w:val="20"/>
              </w:rPr>
            </w:pPr>
          </w:p>
          <w:p w:rsidR="00EE2E57" w:rsidRDefault="00EE2E57" w:rsidP="00EE2E57">
            <w:pPr>
              <w:tabs>
                <w:tab w:val="left" w:pos="540"/>
                <w:tab w:val="left" w:pos="900"/>
              </w:tabs>
              <w:spacing w:line="288" w:lineRule="auto"/>
              <w:rPr>
                <w:rFonts w:cs="Arial"/>
                <w:szCs w:val="20"/>
              </w:rPr>
            </w:pPr>
            <w:r w:rsidRPr="003041C5">
              <w:rPr>
                <w:rFonts w:cs="Arial"/>
                <w:szCs w:val="20"/>
              </w:rPr>
              <w:t>V 66. členu se v prvem odstavku deveta alineja črta</w:t>
            </w:r>
            <w:r>
              <w:rPr>
                <w:rFonts w:cs="Arial"/>
                <w:szCs w:val="20"/>
              </w:rPr>
              <w:t>.</w:t>
            </w:r>
          </w:p>
          <w:p w:rsidR="00EE2E57" w:rsidRPr="003041C5" w:rsidRDefault="00EE2E57" w:rsidP="00EE2E57">
            <w:pPr>
              <w:tabs>
                <w:tab w:val="left" w:pos="540"/>
                <w:tab w:val="left" w:pos="900"/>
              </w:tabs>
              <w:spacing w:line="288" w:lineRule="auto"/>
              <w:rPr>
                <w:rFonts w:cs="Arial"/>
                <w:szCs w:val="20"/>
              </w:rPr>
            </w:pPr>
            <w:r>
              <w:rPr>
                <w:rFonts w:cs="Arial"/>
                <w:szCs w:val="20"/>
              </w:rPr>
              <w:t>V šestindvajseti alineji se pika nadomesti z vejico in dodajo nove sedemindvajseta do dvaintrideseta alineja, ki se glasijo:</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w:t>
            </w:r>
            <w:r>
              <w:rPr>
                <w:rFonts w:cs="Arial"/>
                <w:szCs w:val="20"/>
              </w:rPr>
              <w:t>–</w:t>
            </w:r>
            <w:r w:rsidRPr="003041C5">
              <w:rPr>
                <w:rFonts w:cs="Arial"/>
                <w:szCs w:val="20"/>
              </w:rPr>
              <w:t xml:space="preserve"> datum izvršljivosti </w:t>
            </w:r>
            <w:r>
              <w:rPr>
                <w:rFonts w:cs="Arial"/>
                <w:szCs w:val="20"/>
              </w:rPr>
              <w:t xml:space="preserve">sodne </w:t>
            </w:r>
            <w:r w:rsidRPr="003041C5">
              <w:rPr>
                <w:rFonts w:cs="Arial"/>
                <w:szCs w:val="20"/>
              </w:rPr>
              <w:t>odločbe o namestitvi otroka v rejništvo k sorodniku na podlagi 14. člena</w:t>
            </w:r>
            <w:r>
              <w:rPr>
                <w:rFonts w:cs="Arial"/>
                <w:szCs w:val="20"/>
              </w:rPr>
              <w:t xml:space="preserve"> tega zakona</w:t>
            </w:r>
            <w:r w:rsidRPr="003041C5">
              <w:rPr>
                <w:rFonts w:cs="Arial"/>
                <w:szCs w:val="20"/>
              </w:rPr>
              <w:t>,</w:t>
            </w:r>
          </w:p>
          <w:p w:rsidR="00EE2E57" w:rsidRPr="003041C5"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številka in datum izdane </w:t>
            </w:r>
            <w:r>
              <w:rPr>
                <w:rFonts w:cs="Arial"/>
                <w:szCs w:val="20"/>
              </w:rPr>
              <w:t xml:space="preserve">sodne </w:t>
            </w:r>
            <w:r w:rsidRPr="003041C5">
              <w:rPr>
                <w:rFonts w:cs="Arial"/>
                <w:szCs w:val="20"/>
              </w:rPr>
              <w:t>odločbe o namestitvi otroka v rejništvo k sorodniku na podlagi 14. člena</w:t>
            </w:r>
            <w:r>
              <w:rPr>
                <w:rFonts w:cs="Arial"/>
                <w:szCs w:val="20"/>
              </w:rPr>
              <w:t xml:space="preserve"> tega zakona</w:t>
            </w:r>
            <w:r w:rsidRPr="003041C5">
              <w:rPr>
                <w:rFonts w:cs="Arial"/>
                <w:szCs w:val="20"/>
              </w:rPr>
              <w:t>,</w:t>
            </w:r>
          </w:p>
          <w:p w:rsidR="00EE2E57" w:rsidRPr="003041C5"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datum izbrisa rejnika sorodnika</w:t>
            </w:r>
            <w:r>
              <w:rPr>
                <w:rFonts w:cs="Arial"/>
                <w:szCs w:val="20"/>
              </w:rPr>
              <w:t xml:space="preserve"> iz evidence izdanih dovoljenj</w:t>
            </w:r>
            <w:r w:rsidRPr="003041C5">
              <w:rPr>
                <w:rFonts w:cs="Arial"/>
                <w:szCs w:val="20"/>
              </w:rPr>
              <w:t>, po prenehanju izvajanja rejniške dejavnosti na podlagi sodne odločbe iz 14. člena tega zakona,</w:t>
            </w:r>
          </w:p>
          <w:p w:rsidR="00EE2E57"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datum izvršljivosti </w:t>
            </w:r>
            <w:r>
              <w:rPr>
                <w:rFonts w:cs="Arial"/>
                <w:szCs w:val="20"/>
              </w:rPr>
              <w:t xml:space="preserve">sodne </w:t>
            </w:r>
            <w:r w:rsidRPr="003041C5">
              <w:rPr>
                <w:rFonts w:cs="Arial"/>
                <w:szCs w:val="20"/>
              </w:rPr>
              <w:t>odločbe o namestitvi otroka v rejništvo k osebi</w:t>
            </w:r>
            <w:r>
              <w:rPr>
                <w:rFonts w:cs="Arial"/>
                <w:szCs w:val="20"/>
              </w:rPr>
              <w:t>, ki ni sorodnik,</w:t>
            </w:r>
            <w:r w:rsidRPr="003041C5">
              <w:rPr>
                <w:rFonts w:cs="Arial"/>
                <w:szCs w:val="20"/>
              </w:rPr>
              <w:t xml:space="preserve"> na podlagi 14. člena</w:t>
            </w:r>
            <w:r>
              <w:rPr>
                <w:rFonts w:cs="Arial"/>
                <w:szCs w:val="20"/>
              </w:rPr>
              <w:t xml:space="preserve"> tega zakona</w:t>
            </w:r>
            <w:r w:rsidRPr="003041C5">
              <w:rPr>
                <w:rFonts w:cs="Arial"/>
                <w:szCs w:val="20"/>
              </w:rPr>
              <w:t>,</w:t>
            </w:r>
          </w:p>
          <w:p w:rsidR="00EE2E57"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številka in datum izdane </w:t>
            </w:r>
            <w:r>
              <w:rPr>
                <w:rFonts w:cs="Arial"/>
                <w:szCs w:val="20"/>
              </w:rPr>
              <w:t xml:space="preserve">sodne </w:t>
            </w:r>
            <w:r w:rsidRPr="003041C5">
              <w:rPr>
                <w:rFonts w:cs="Arial"/>
                <w:szCs w:val="20"/>
              </w:rPr>
              <w:t>odločbe o namestitvi otroka v rejništvo k osebi</w:t>
            </w:r>
            <w:r>
              <w:rPr>
                <w:rFonts w:cs="Arial"/>
                <w:szCs w:val="20"/>
              </w:rPr>
              <w:t>, ki ni sorodnik,</w:t>
            </w:r>
            <w:r w:rsidRPr="003041C5">
              <w:rPr>
                <w:rFonts w:cs="Arial"/>
                <w:szCs w:val="20"/>
              </w:rPr>
              <w:t xml:space="preserve"> na podlagi 14. člena</w:t>
            </w:r>
            <w:r>
              <w:rPr>
                <w:rFonts w:cs="Arial"/>
                <w:szCs w:val="20"/>
              </w:rPr>
              <w:t xml:space="preserve"> tega zakona,</w:t>
            </w:r>
          </w:p>
          <w:p w:rsidR="00EE2E57" w:rsidRPr="003041C5" w:rsidRDefault="00EE2E57" w:rsidP="00EE2E57">
            <w:pPr>
              <w:tabs>
                <w:tab w:val="left" w:pos="540"/>
                <w:tab w:val="left" w:pos="900"/>
              </w:tabs>
              <w:spacing w:line="288" w:lineRule="auto"/>
              <w:rPr>
                <w:rFonts w:cs="Arial"/>
                <w:szCs w:val="20"/>
              </w:rPr>
            </w:pPr>
            <w:r>
              <w:rPr>
                <w:rFonts w:cs="Arial"/>
                <w:szCs w:val="20"/>
              </w:rPr>
              <w:t>–</w:t>
            </w:r>
            <w:r w:rsidRPr="003041C5">
              <w:rPr>
                <w:rFonts w:cs="Arial"/>
                <w:szCs w:val="20"/>
              </w:rPr>
              <w:t xml:space="preserve"> datum izbrisa rejnika, ki ni sorodnik</w:t>
            </w:r>
            <w:r>
              <w:rPr>
                <w:rFonts w:cs="Arial"/>
                <w:szCs w:val="20"/>
              </w:rPr>
              <w:t xml:space="preserve"> iz evidence izdanih dovoljenj</w:t>
            </w:r>
            <w:r w:rsidRPr="003041C5">
              <w:rPr>
                <w:rFonts w:cs="Arial"/>
                <w:szCs w:val="20"/>
              </w:rPr>
              <w:t>, po prenehanju izvajanja rejniške dejavnosti na podlagi sodne odločbe iz 14. člena tega zakona.".</w:t>
            </w:r>
          </w:p>
          <w:p w:rsidR="00EE2E57" w:rsidRPr="003041C5" w:rsidRDefault="00EE2E57" w:rsidP="00EE2E57">
            <w:pPr>
              <w:tabs>
                <w:tab w:val="left" w:pos="540"/>
                <w:tab w:val="left" w:pos="900"/>
              </w:tabs>
              <w:spacing w:line="288" w:lineRule="auto"/>
              <w:rPr>
                <w:rFonts w:cs="Arial"/>
                <w:szCs w:val="20"/>
              </w:rPr>
            </w:pPr>
          </w:p>
          <w:p w:rsidR="00EE2E57" w:rsidRPr="003041C5" w:rsidRDefault="00EE2E57" w:rsidP="00EE2E57">
            <w:pPr>
              <w:tabs>
                <w:tab w:val="left" w:pos="540"/>
                <w:tab w:val="left" w:pos="900"/>
              </w:tabs>
              <w:spacing w:line="288" w:lineRule="auto"/>
              <w:rPr>
                <w:rFonts w:cs="Arial"/>
                <w:szCs w:val="20"/>
              </w:rPr>
            </w:pPr>
            <w:r w:rsidRPr="003041C5">
              <w:rPr>
                <w:rFonts w:cs="Arial"/>
                <w:szCs w:val="20"/>
              </w:rPr>
              <w:t>V četrtem odstavku se petnajsta alineja spremeni tako, da se glasi:</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w:t>
            </w:r>
            <w:r>
              <w:rPr>
                <w:rFonts w:cs="Arial"/>
                <w:szCs w:val="20"/>
              </w:rPr>
              <w:t>–</w:t>
            </w:r>
            <w:r w:rsidRPr="003041C5">
              <w:rPr>
                <w:rFonts w:cs="Arial"/>
                <w:szCs w:val="20"/>
              </w:rPr>
              <w:t xml:space="preserve"> postavitev pod skrbništvo,".</w:t>
            </w:r>
          </w:p>
          <w:p w:rsidR="00EE2E57" w:rsidRPr="003041C5" w:rsidRDefault="00EE2E57" w:rsidP="00EE2E57">
            <w:pPr>
              <w:tabs>
                <w:tab w:val="left" w:pos="540"/>
                <w:tab w:val="left" w:pos="900"/>
              </w:tabs>
              <w:spacing w:line="288" w:lineRule="auto"/>
              <w:rPr>
                <w:rFonts w:cs="Arial"/>
                <w:szCs w:val="20"/>
              </w:rPr>
            </w:pPr>
          </w:p>
          <w:p w:rsidR="00EE2E57" w:rsidRPr="003041C5" w:rsidRDefault="00EE2E57" w:rsidP="00EE2E57">
            <w:pPr>
              <w:tabs>
                <w:tab w:val="left" w:pos="540"/>
                <w:tab w:val="left" w:pos="900"/>
              </w:tabs>
              <w:spacing w:line="288" w:lineRule="auto"/>
              <w:rPr>
                <w:rFonts w:cs="Arial"/>
                <w:szCs w:val="20"/>
              </w:rPr>
            </w:pPr>
            <w:r>
              <w:rPr>
                <w:rFonts w:cs="Arial"/>
                <w:szCs w:val="20"/>
              </w:rPr>
              <w:t>Za šestnajsto alinejo</w:t>
            </w:r>
            <w:r w:rsidRPr="003041C5">
              <w:rPr>
                <w:rFonts w:cs="Arial"/>
                <w:szCs w:val="20"/>
              </w:rPr>
              <w:t xml:space="preserve"> </w:t>
            </w:r>
            <w:r>
              <w:rPr>
                <w:rFonts w:cs="Arial"/>
                <w:szCs w:val="20"/>
              </w:rPr>
              <w:t xml:space="preserve">se </w:t>
            </w:r>
            <w:r w:rsidRPr="003041C5">
              <w:rPr>
                <w:rFonts w:cs="Arial"/>
                <w:szCs w:val="20"/>
              </w:rPr>
              <w:t xml:space="preserve">pika </w:t>
            </w:r>
            <w:r>
              <w:rPr>
                <w:rFonts w:cs="Arial"/>
                <w:szCs w:val="20"/>
              </w:rPr>
              <w:t>nadomesti</w:t>
            </w:r>
            <w:r w:rsidRPr="003041C5">
              <w:rPr>
                <w:rFonts w:cs="Arial"/>
                <w:szCs w:val="20"/>
              </w:rPr>
              <w:t xml:space="preserve"> </w:t>
            </w:r>
            <w:r>
              <w:rPr>
                <w:rFonts w:cs="Arial"/>
                <w:szCs w:val="20"/>
              </w:rPr>
              <w:t xml:space="preserve">z </w:t>
            </w:r>
            <w:r w:rsidRPr="003041C5">
              <w:rPr>
                <w:rFonts w:cs="Arial"/>
                <w:szCs w:val="20"/>
              </w:rPr>
              <w:t xml:space="preserve">vejico in doda nova </w:t>
            </w:r>
            <w:r>
              <w:rPr>
                <w:rFonts w:cs="Arial"/>
                <w:szCs w:val="20"/>
              </w:rPr>
              <w:t xml:space="preserve">sedemnajsta </w:t>
            </w:r>
            <w:r w:rsidRPr="003041C5">
              <w:rPr>
                <w:rFonts w:cs="Arial"/>
                <w:szCs w:val="20"/>
              </w:rPr>
              <w:t>alineja, ki se glasi:</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 podatek o vodenju v evidenci brezposelnih oseb.".</w:t>
            </w:r>
          </w:p>
          <w:p w:rsidR="00EE2E57" w:rsidRPr="003041C5" w:rsidRDefault="00EE2E57" w:rsidP="00EE2E57">
            <w:pPr>
              <w:tabs>
                <w:tab w:val="left" w:pos="540"/>
                <w:tab w:val="left" w:pos="900"/>
              </w:tabs>
              <w:spacing w:line="288" w:lineRule="auto"/>
              <w:rPr>
                <w:rFonts w:cs="Arial"/>
                <w:szCs w:val="20"/>
              </w:rPr>
            </w:pPr>
          </w:p>
          <w:p w:rsidR="00EE2E57" w:rsidRPr="003041C5" w:rsidRDefault="00EE2E57" w:rsidP="00EE2E57">
            <w:pPr>
              <w:tabs>
                <w:tab w:val="left" w:pos="540"/>
                <w:tab w:val="left" w:pos="900"/>
              </w:tabs>
              <w:spacing w:line="288" w:lineRule="auto"/>
              <w:rPr>
                <w:rFonts w:cs="Arial"/>
                <w:szCs w:val="20"/>
              </w:rPr>
            </w:pPr>
            <w:r w:rsidRPr="003041C5">
              <w:rPr>
                <w:rFonts w:cs="Arial"/>
                <w:szCs w:val="20"/>
              </w:rPr>
              <w:t>V petem odstavku se sedma alineja spremeni tako, da se glasi:</w:t>
            </w:r>
          </w:p>
          <w:p w:rsidR="00EE2E57" w:rsidRPr="003041C5" w:rsidRDefault="00EE2E57" w:rsidP="00EE2E57">
            <w:pPr>
              <w:tabs>
                <w:tab w:val="left" w:pos="540"/>
                <w:tab w:val="left" w:pos="900"/>
              </w:tabs>
              <w:spacing w:line="288" w:lineRule="auto"/>
              <w:rPr>
                <w:rFonts w:cs="Arial"/>
                <w:szCs w:val="20"/>
              </w:rPr>
            </w:pPr>
            <w:r w:rsidRPr="003041C5">
              <w:rPr>
                <w:rFonts w:cs="Arial"/>
                <w:szCs w:val="20"/>
              </w:rPr>
              <w:t>"- postavitev pod skrbništvo,".</w:t>
            </w: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041C5">
              <w:rPr>
                <w:rFonts w:cs="Arial"/>
                <w:szCs w:val="20"/>
              </w:rPr>
              <w:t>2</w:t>
            </w:r>
            <w:r w:rsidR="00F24C95">
              <w:rPr>
                <w:rFonts w:cs="Arial"/>
                <w:szCs w:val="20"/>
              </w:rPr>
              <w:t>4</w:t>
            </w:r>
            <w:r w:rsidRPr="003041C5">
              <w:rPr>
                <w:rFonts w:cs="Arial"/>
                <w:szCs w:val="20"/>
              </w:rPr>
              <w:t>. člen</w:t>
            </w:r>
          </w:p>
          <w:p w:rsidR="003B5E1F" w:rsidRPr="003041C5" w:rsidRDefault="003B5E1F" w:rsidP="00117D60">
            <w:pPr>
              <w:tabs>
                <w:tab w:val="left" w:pos="540"/>
                <w:tab w:val="left" w:pos="900"/>
              </w:tabs>
              <w:spacing w:line="288" w:lineRule="auto"/>
              <w:jc w:val="center"/>
              <w:rPr>
                <w:rFonts w:cs="Arial"/>
                <w:szCs w:val="20"/>
              </w:rPr>
            </w:pPr>
          </w:p>
          <w:p w:rsidR="00EE2E57" w:rsidRDefault="00EE2E57" w:rsidP="00EE2E57">
            <w:pPr>
              <w:tabs>
                <w:tab w:val="left" w:pos="540"/>
                <w:tab w:val="left" w:pos="900"/>
              </w:tabs>
              <w:spacing w:line="288" w:lineRule="auto"/>
              <w:rPr>
                <w:rFonts w:cs="Arial"/>
                <w:szCs w:val="20"/>
              </w:rPr>
            </w:pPr>
            <w:r w:rsidRPr="003041C5">
              <w:rPr>
                <w:rFonts w:cs="Arial"/>
                <w:szCs w:val="20"/>
              </w:rPr>
              <w:t xml:space="preserve">V 67. členu se v drugem odstavku v prvi alineji </w:t>
            </w:r>
            <w:r>
              <w:rPr>
                <w:rFonts w:cs="Arial"/>
                <w:szCs w:val="20"/>
              </w:rPr>
              <w:t xml:space="preserve">za besedo "gospodinjstvu" doda vejica in besedilo </w:t>
            </w:r>
            <w:r>
              <w:rPr>
                <w:rFonts w:cs="Arial"/>
                <w:szCs w:val="20"/>
              </w:rPr>
              <w:lastRenderedPageBreak/>
              <w:t>"</w:t>
            </w:r>
            <w:r w:rsidRPr="003041C5">
              <w:rPr>
                <w:rFonts w:cs="Arial"/>
                <w:szCs w:val="20"/>
              </w:rPr>
              <w:t>odvzem</w:t>
            </w:r>
            <w:r>
              <w:rPr>
                <w:rFonts w:cs="Arial"/>
                <w:szCs w:val="20"/>
              </w:rPr>
              <w:t>u</w:t>
            </w:r>
            <w:r w:rsidRPr="003041C5">
              <w:rPr>
                <w:rFonts w:cs="Arial"/>
                <w:szCs w:val="20"/>
              </w:rPr>
              <w:t xml:space="preserve"> starševske sk</w:t>
            </w:r>
            <w:r>
              <w:rPr>
                <w:rFonts w:cs="Arial"/>
                <w:szCs w:val="20"/>
              </w:rPr>
              <w:t>rbi, postavitvi pod skrbništvo".</w:t>
            </w:r>
          </w:p>
          <w:p w:rsidR="00EE2E57" w:rsidRDefault="00EE2E57" w:rsidP="00EE2E57">
            <w:pPr>
              <w:tabs>
                <w:tab w:val="left" w:pos="540"/>
                <w:tab w:val="left" w:pos="900"/>
              </w:tabs>
              <w:spacing w:line="288" w:lineRule="auto"/>
              <w:rPr>
                <w:rFonts w:cs="Arial"/>
                <w:szCs w:val="20"/>
              </w:rPr>
            </w:pPr>
          </w:p>
          <w:p w:rsidR="00964B68" w:rsidRDefault="00964B68" w:rsidP="00964B68">
            <w:pPr>
              <w:rPr>
                <w:rFonts w:cs="Arial"/>
                <w:szCs w:val="20"/>
              </w:rPr>
            </w:pPr>
            <w:r>
              <w:rPr>
                <w:rFonts w:cs="Arial"/>
                <w:szCs w:val="20"/>
              </w:rPr>
              <w:t xml:space="preserve">Druga alineja se spremeni tako, da se glasi: </w:t>
            </w:r>
          </w:p>
          <w:p w:rsidR="00964B68" w:rsidRPr="00964B68" w:rsidRDefault="00964B68" w:rsidP="00964B68">
            <w:pPr>
              <w:rPr>
                <w:rFonts w:cs="Arial"/>
                <w:szCs w:val="20"/>
              </w:rPr>
            </w:pPr>
            <w:r w:rsidRPr="00964B68">
              <w:rPr>
                <w:rFonts w:cs="Arial"/>
                <w:szCs w:val="20"/>
              </w:rPr>
              <w:t>"</w:t>
            </w:r>
            <w:r w:rsidR="00D8739D">
              <w:rPr>
                <w:rFonts w:cs="Arial"/>
                <w:szCs w:val="20"/>
              </w:rPr>
              <w:t>–</w:t>
            </w:r>
            <w:r w:rsidRPr="00964B68">
              <w:rPr>
                <w:rFonts w:cs="Arial"/>
                <w:szCs w:val="20"/>
              </w:rPr>
              <w:t xml:space="preserve"> izvajalcev vzgojne in izobraževalne dejavnosti ter ministrstva, pristojnega za izobraževanje - podatke o vključitvi v vzgojno-izobraževalni ali izobraževalni zavod;".</w:t>
            </w:r>
          </w:p>
          <w:p w:rsidR="00964B68" w:rsidRDefault="00964B68" w:rsidP="00964B68">
            <w:pPr>
              <w:rPr>
                <w:rFonts w:cs="Arial"/>
                <w:szCs w:val="20"/>
              </w:rPr>
            </w:pPr>
          </w:p>
          <w:p w:rsidR="00EE2E57" w:rsidRPr="003041C5" w:rsidRDefault="00EE2E57" w:rsidP="00EE2E57">
            <w:pPr>
              <w:tabs>
                <w:tab w:val="left" w:pos="540"/>
                <w:tab w:val="left" w:pos="900"/>
              </w:tabs>
              <w:spacing w:line="288" w:lineRule="auto"/>
              <w:rPr>
                <w:rFonts w:cs="Arial"/>
                <w:szCs w:val="20"/>
              </w:rPr>
            </w:pPr>
            <w:r>
              <w:rPr>
                <w:rFonts w:cs="Arial"/>
                <w:szCs w:val="20"/>
              </w:rPr>
              <w:t xml:space="preserve">V </w:t>
            </w:r>
            <w:r w:rsidRPr="003041C5">
              <w:rPr>
                <w:rFonts w:cs="Arial"/>
                <w:szCs w:val="20"/>
              </w:rPr>
              <w:t>devet</w:t>
            </w:r>
            <w:r>
              <w:rPr>
                <w:rFonts w:cs="Arial"/>
                <w:szCs w:val="20"/>
              </w:rPr>
              <w:t>i</w:t>
            </w:r>
            <w:r w:rsidRPr="003041C5">
              <w:rPr>
                <w:rFonts w:cs="Arial"/>
                <w:szCs w:val="20"/>
              </w:rPr>
              <w:t xml:space="preserve"> alinej</w:t>
            </w:r>
            <w:r>
              <w:rPr>
                <w:rFonts w:cs="Arial"/>
                <w:szCs w:val="20"/>
              </w:rPr>
              <w:t>i</w:t>
            </w:r>
            <w:r w:rsidRPr="003041C5">
              <w:rPr>
                <w:rFonts w:cs="Arial"/>
                <w:szCs w:val="20"/>
              </w:rPr>
              <w:t xml:space="preserve"> </w:t>
            </w:r>
            <w:r>
              <w:rPr>
                <w:rFonts w:cs="Arial"/>
                <w:szCs w:val="20"/>
              </w:rPr>
              <w:t xml:space="preserve">se pika nadomesti z vejico in </w:t>
            </w:r>
            <w:r w:rsidRPr="003041C5">
              <w:rPr>
                <w:rFonts w:cs="Arial"/>
                <w:szCs w:val="20"/>
              </w:rPr>
              <w:t>dodat</w:t>
            </w:r>
            <w:r>
              <w:rPr>
                <w:rFonts w:cs="Arial"/>
                <w:szCs w:val="20"/>
              </w:rPr>
              <w:t>a</w:t>
            </w:r>
            <w:r w:rsidRPr="003041C5">
              <w:rPr>
                <w:rFonts w:cs="Arial"/>
                <w:szCs w:val="20"/>
              </w:rPr>
              <w:t xml:space="preserve"> novi deseta in enajsta alineja, ki se glasita:</w:t>
            </w:r>
          </w:p>
          <w:p w:rsidR="00EE2E57" w:rsidRPr="003041C5" w:rsidRDefault="00EE2E57" w:rsidP="00EE2E57">
            <w:pPr>
              <w:rPr>
                <w:rFonts w:cs="Arial"/>
                <w:szCs w:val="20"/>
              </w:rPr>
            </w:pPr>
            <w:r w:rsidRPr="003041C5">
              <w:rPr>
                <w:rFonts w:cs="Arial"/>
                <w:szCs w:val="20"/>
              </w:rPr>
              <w:t>"</w:t>
            </w:r>
            <w:r>
              <w:rPr>
                <w:rFonts w:cs="Arial"/>
                <w:szCs w:val="20"/>
              </w:rPr>
              <w:t xml:space="preserve">– </w:t>
            </w:r>
            <w:r w:rsidRPr="003041C5">
              <w:rPr>
                <w:rFonts w:cs="Arial"/>
                <w:szCs w:val="20"/>
              </w:rPr>
              <w:t>Zavoda Republike Slovenije za zaposlovanje - potrdilo o vodenju osebe v evidenci brezposelnih oseb;</w:t>
            </w:r>
          </w:p>
          <w:p w:rsidR="00EE2E57" w:rsidRPr="00E079AD" w:rsidRDefault="00EE2E57" w:rsidP="00EE2E57">
            <w:pPr>
              <w:rPr>
                <w:rFonts w:cs="Arial"/>
                <w:szCs w:val="20"/>
              </w:rPr>
            </w:pPr>
            <w:r>
              <w:rPr>
                <w:rFonts w:cs="Arial"/>
                <w:szCs w:val="20"/>
              </w:rPr>
              <w:t>–</w:t>
            </w:r>
            <w:r w:rsidRPr="00E079AD">
              <w:rPr>
                <w:rFonts w:cs="Arial"/>
                <w:szCs w:val="20"/>
              </w:rPr>
              <w:t xml:space="preserve"> Agencije Republike Slovenije za javnopravne evidence in storitve – </w:t>
            </w:r>
            <w:r>
              <w:rPr>
                <w:rFonts w:cs="Arial"/>
                <w:szCs w:val="20"/>
              </w:rPr>
              <w:t>podatke o statusu samostojnega podjetnika in statusu d</w:t>
            </w:r>
            <w:r w:rsidRPr="00883F5B">
              <w:rPr>
                <w:rFonts w:cs="Arial"/>
                <w:szCs w:val="20"/>
              </w:rPr>
              <w:t>ružbenika oziroma delničarja gospodarskih družb, ustanovljenih v skladu s predpisi v Republiki Sloveniji oziroma ustanovitelja zavodov ter zadrug, ki je hkrati poslovodna oseba in na tej podlagi vključen v obvezno pokojninsko in invalidsko</w:t>
            </w:r>
            <w:r w:rsidRPr="00E079AD">
              <w:rPr>
                <w:rFonts w:cs="Arial"/>
                <w:szCs w:val="20"/>
              </w:rPr>
              <w:t xml:space="preserve">.". </w:t>
            </w:r>
          </w:p>
          <w:p w:rsidR="00453C3B" w:rsidRPr="003041C5" w:rsidRDefault="00453C3B" w:rsidP="00453C3B">
            <w:pPr>
              <w:tabs>
                <w:tab w:val="left" w:pos="540"/>
                <w:tab w:val="left" w:pos="900"/>
              </w:tabs>
              <w:spacing w:line="288" w:lineRule="auto"/>
              <w:rPr>
                <w:rFonts w:cs="Arial"/>
                <w:szCs w:val="20"/>
              </w:rPr>
            </w:pPr>
          </w:p>
          <w:p w:rsidR="00453C3B" w:rsidRPr="003041C5" w:rsidRDefault="00453C3B" w:rsidP="00117D60">
            <w:pPr>
              <w:tabs>
                <w:tab w:val="left" w:pos="540"/>
                <w:tab w:val="left" w:pos="900"/>
              </w:tabs>
              <w:spacing w:line="288" w:lineRule="auto"/>
              <w:jc w:val="center"/>
              <w:rPr>
                <w:rFonts w:cs="Arial"/>
                <w:szCs w:val="20"/>
              </w:rPr>
            </w:pPr>
          </w:p>
          <w:p w:rsidR="003B5E1F" w:rsidRPr="003041C5" w:rsidRDefault="003B5E1F" w:rsidP="00117D60">
            <w:pPr>
              <w:tabs>
                <w:tab w:val="left" w:pos="540"/>
                <w:tab w:val="left" w:pos="900"/>
              </w:tabs>
              <w:spacing w:line="288" w:lineRule="auto"/>
              <w:jc w:val="center"/>
              <w:rPr>
                <w:rFonts w:cs="Arial"/>
                <w:szCs w:val="20"/>
              </w:rPr>
            </w:pPr>
            <w:r w:rsidRPr="003E6EA3">
              <w:rPr>
                <w:rFonts w:cs="Arial"/>
                <w:szCs w:val="20"/>
              </w:rPr>
              <w:t>2</w:t>
            </w:r>
            <w:r w:rsidR="00F24C95" w:rsidRPr="003E6EA3">
              <w:rPr>
                <w:rFonts w:cs="Arial"/>
                <w:szCs w:val="20"/>
              </w:rPr>
              <w:t>5</w:t>
            </w:r>
            <w:r w:rsidRPr="003E6EA3">
              <w:rPr>
                <w:rFonts w:cs="Arial"/>
                <w:szCs w:val="20"/>
              </w:rPr>
              <w:t>. člen</w:t>
            </w:r>
          </w:p>
          <w:p w:rsidR="003B5E1F" w:rsidRPr="003041C5" w:rsidRDefault="003B5E1F" w:rsidP="00117D60">
            <w:pPr>
              <w:tabs>
                <w:tab w:val="left" w:pos="540"/>
                <w:tab w:val="left" w:pos="900"/>
              </w:tabs>
              <w:spacing w:line="288" w:lineRule="auto"/>
              <w:jc w:val="center"/>
              <w:rPr>
                <w:rFonts w:cs="Arial"/>
                <w:szCs w:val="20"/>
              </w:rPr>
            </w:pPr>
          </w:p>
          <w:p w:rsidR="009039A1" w:rsidRDefault="00453C3B" w:rsidP="00453C3B">
            <w:pPr>
              <w:tabs>
                <w:tab w:val="left" w:pos="540"/>
                <w:tab w:val="left" w:pos="900"/>
              </w:tabs>
              <w:spacing w:line="288" w:lineRule="auto"/>
              <w:rPr>
                <w:rFonts w:cs="Arial"/>
                <w:szCs w:val="20"/>
              </w:rPr>
            </w:pPr>
            <w:r w:rsidRPr="003041C5">
              <w:rPr>
                <w:rFonts w:cs="Arial"/>
                <w:szCs w:val="20"/>
              </w:rPr>
              <w:t>69. člen</w:t>
            </w:r>
            <w:r w:rsidR="009039A1">
              <w:rPr>
                <w:rFonts w:cs="Arial"/>
                <w:szCs w:val="20"/>
              </w:rPr>
              <w:t xml:space="preserve"> se spremeni tako, da se glasi:</w:t>
            </w:r>
          </w:p>
          <w:p w:rsidR="009039A1" w:rsidRDefault="009039A1" w:rsidP="00453C3B">
            <w:pPr>
              <w:tabs>
                <w:tab w:val="left" w:pos="540"/>
                <w:tab w:val="left" w:pos="900"/>
              </w:tabs>
              <w:spacing w:line="288" w:lineRule="auto"/>
              <w:rPr>
                <w:rFonts w:cs="Arial"/>
                <w:szCs w:val="20"/>
              </w:rPr>
            </w:pPr>
          </w:p>
          <w:p w:rsidR="009039A1" w:rsidRDefault="009039A1" w:rsidP="009039A1">
            <w:pPr>
              <w:tabs>
                <w:tab w:val="left" w:pos="540"/>
                <w:tab w:val="left" w:pos="900"/>
              </w:tabs>
              <w:spacing w:line="288" w:lineRule="auto"/>
              <w:jc w:val="center"/>
              <w:rPr>
                <w:rFonts w:cs="Arial"/>
                <w:szCs w:val="20"/>
              </w:rPr>
            </w:pPr>
            <w:r>
              <w:rPr>
                <w:rFonts w:cs="Arial"/>
                <w:szCs w:val="20"/>
              </w:rPr>
              <w:t>"69. člen</w:t>
            </w:r>
          </w:p>
          <w:p w:rsidR="00883F5B" w:rsidRPr="00883F5B" w:rsidRDefault="00883F5B" w:rsidP="003E6EA3">
            <w:pPr>
              <w:tabs>
                <w:tab w:val="left" w:pos="540"/>
                <w:tab w:val="left" w:pos="900"/>
              </w:tabs>
              <w:spacing w:line="288" w:lineRule="auto"/>
              <w:rPr>
                <w:szCs w:val="20"/>
              </w:rPr>
            </w:pPr>
            <w:r w:rsidRPr="00883F5B">
              <w:rPr>
                <w:szCs w:val="20"/>
              </w:rPr>
              <w:t xml:space="preserve">(1) Podatki iz evidenc iz 65. člena tega </w:t>
            </w:r>
            <w:r w:rsidRPr="003E6EA3">
              <w:rPr>
                <w:rFonts w:cs="Arial"/>
                <w:szCs w:val="20"/>
              </w:rPr>
              <w:t>zakona</w:t>
            </w:r>
            <w:r w:rsidRPr="00883F5B">
              <w:rPr>
                <w:szCs w:val="20"/>
              </w:rPr>
              <w:t xml:space="preserve"> se hranijo </w:t>
            </w:r>
            <w:r>
              <w:rPr>
                <w:szCs w:val="20"/>
              </w:rPr>
              <w:t>pet</w:t>
            </w:r>
            <w:r w:rsidRPr="00883F5B">
              <w:rPr>
                <w:szCs w:val="20"/>
              </w:rPr>
              <w:t xml:space="preserve"> let po prenehanju izvajanja rejniške dejavnosti, razen podatkov iz </w:t>
            </w:r>
            <w:r>
              <w:rPr>
                <w:szCs w:val="20"/>
              </w:rPr>
              <w:t>devete</w:t>
            </w:r>
            <w:r w:rsidRPr="00883F5B">
              <w:rPr>
                <w:szCs w:val="20"/>
              </w:rPr>
              <w:t xml:space="preserve"> aline</w:t>
            </w:r>
            <w:r>
              <w:rPr>
                <w:szCs w:val="20"/>
              </w:rPr>
              <w:t>j</w:t>
            </w:r>
            <w:r w:rsidRPr="00883F5B">
              <w:rPr>
                <w:szCs w:val="20"/>
              </w:rPr>
              <w:t>e 65. člena tega zakona, ki se hranijo, dokler rejnik ne uveljavi pravice iz naslova pokojninskega in invalidskega zavarovanja.</w:t>
            </w:r>
          </w:p>
          <w:p w:rsidR="00883F5B" w:rsidRPr="00883F5B" w:rsidRDefault="00883F5B" w:rsidP="00883F5B">
            <w:pPr>
              <w:pStyle w:val="odstavek1"/>
              <w:ind w:firstLine="0"/>
              <w:rPr>
                <w:sz w:val="20"/>
                <w:szCs w:val="20"/>
                <w:lang w:eastAsia="en-US"/>
              </w:rPr>
            </w:pPr>
            <w:r w:rsidRPr="00883F5B">
              <w:rPr>
                <w:sz w:val="20"/>
                <w:szCs w:val="20"/>
                <w:lang w:eastAsia="en-US"/>
              </w:rPr>
              <w:t>(2) Po poteku roka iz prejšnjega odstavka se podatki arhivirajo.</w:t>
            </w:r>
            <w:r>
              <w:rPr>
                <w:sz w:val="20"/>
                <w:szCs w:val="20"/>
                <w:lang w:eastAsia="en-US"/>
              </w:rPr>
              <w:t>"</w:t>
            </w:r>
            <w:r w:rsidR="00F62B66">
              <w:rPr>
                <w:sz w:val="20"/>
                <w:szCs w:val="20"/>
                <w:lang w:eastAsia="en-US"/>
              </w:rPr>
              <w:t>.</w:t>
            </w:r>
          </w:p>
          <w:p w:rsidR="009039A1" w:rsidRDefault="009039A1" w:rsidP="00883F5B">
            <w:pPr>
              <w:tabs>
                <w:tab w:val="left" w:pos="540"/>
                <w:tab w:val="left" w:pos="900"/>
              </w:tabs>
              <w:spacing w:line="288" w:lineRule="auto"/>
              <w:rPr>
                <w:rFonts w:cs="Arial"/>
                <w:szCs w:val="20"/>
              </w:rPr>
            </w:pPr>
          </w:p>
          <w:p w:rsidR="003B5E1F" w:rsidRPr="003041C5" w:rsidRDefault="003B5E1F" w:rsidP="00117D60">
            <w:pPr>
              <w:tabs>
                <w:tab w:val="left" w:pos="540"/>
                <w:tab w:val="left" w:pos="900"/>
              </w:tabs>
              <w:spacing w:line="288" w:lineRule="auto"/>
              <w:rPr>
                <w:rFonts w:cs="Arial"/>
                <w:szCs w:val="20"/>
              </w:rPr>
            </w:pPr>
          </w:p>
          <w:p w:rsidR="008B3E5B" w:rsidRPr="003041C5" w:rsidRDefault="008B3E5B" w:rsidP="008B3E5B">
            <w:pPr>
              <w:spacing w:line="288" w:lineRule="auto"/>
              <w:jc w:val="center"/>
              <w:rPr>
                <w:rFonts w:cs="Arial"/>
                <w:szCs w:val="20"/>
              </w:rPr>
            </w:pPr>
            <w:r w:rsidRPr="003041C5">
              <w:rPr>
                <w:rFonts w:cs="Arial"/>
                <w:szCs w:val="20"/>
              </w:rPr>
              <w:t>PREHODNA IN KONČNA DOLOČBA</w:t>
            </w:r>
          </w:p>
          <w:p w:rsidR="008B3E5B" w:rsidRPr="003041C5" w:rsidRDefault="008B3E5B" w:rsidP="008B3E5B">
            <w:pPr>
              <w:spacing w:line="288" w:lineRule="auto"/>
              <w:rPr>
                <w:rFonts w:cs="Arial"/>
                <w:szCs w:val="20"/>
              </w:rPr>
            </w:pPr>
          </w:p>
          <w:p w:rsidR="008B3E5B" w:rsidRPr="003041C5" w:rsidRDefault="00431565" w:rsidP="008B3E5B">
            <w:pPr>
              <w:tabs>
                <w:tab w:val="left" w:pos="540"/>
                <w:tab w:val="left" w:pos="900"/>
              </w:tabs>
              <w:spacing w:line="288" w:lineRule="auto"/>
              <w:jc w:val="center"/>
              <w:rPr>
                <w:rFonts w:cs="Arial"/>
                <w:szCs w:val="20"/>
              </w:rPr>
            </w:pPr>
            <w:r>
              <w:rPr>
                <w:rFonts w:cs="Arial"/>
                <w:szCs w:val="20"/>
              </w:rPr>
              <w:t>2</w:t>
            </w:r>
            <w:r w:rsidR="00F24C95">
              <w:rPr>
                <w:rFonts w:cs="Arial"/>
                <w:szCs w:val="20"/>
              </w:rPr>
              <w:t>6</w:t>
            </w:r>
            <w:r w:rsidR="008B3E5B" w:rsidRPr="003041C5">
              <w:rPr>
                <w:rFonts w:cs="Arial"/>
                <w:szCs w:val="20"/>
              </w:rPr>
              <w:t>. člen</w:t>
            </w:r>
          </w:p>
          <w:p w:rsidR="008B3E5B" w:rsidRPr="003041C5" w:rsidRDefault="008B3E5B" w:rsidP="008B3E5B">
            <w:pPr>
              <w:tabs>
                <w:tab w:val="left" w:pos="540"/>
                <w:tab w:val="left" w:pos="900"/>
              </w:tabs>
              <w:spacing w:line="288" w:lineRule="auto"/>
              <w:rPr>
                <w:rFonts w:cs="Arial"/>
                <w:szCs w:val="20"/>
              </w:rPr>
            </w:pPr>
          </w:p>
          <w:p w:rsidR="008B3E5B" w:rsidRPr="003041C5" w:rsidRDefault="008B3E5B" w:rsidP="00272231">
            <w:pPr>
              <w:spacing w:line="288" w:lineRule="auto"/>
              <w:rPr>
                <w:rFonts w:cs="Arial"/>
                <w:szCs w:val="20"/>
              </w:rPr>
            </w:pPr>
            <w:r w:rsidRPr="003041C5">
              <w:rPr>
                <w:rFonts w:cs="Arial"/>
                <w:szCs w:val="20"/>
              </w:rPr>
              <w:t xml:space="preserve">(1) Postopki za pridobitev dovoljenja za izvajanje rejniške dejavnosti, ki so se začeli pred 15. aprilom 2019 na podlagi 14. člena Zakona o izvajanju rejniške dejavnosti </w:t>
            </w:r>
            <w:r w:rsidRPr="009F45E6">
              <w:rPr>
                <w:rFonts w:cs="Arial"/>
                <w:szCs w:val="20"/>
              </w:rPr>
              <w:t>(</w:t>
            </w:r>
            <w:r w:rsidR="009F45E6" w:rsidRPr="00883F5B">
              <w:rPr>
                <w:rFonts w:cs="Arial"/>
                <w:szCs w:val="20"/>
              </w:rPr>
              <w:t xml:space="preserve">Uradni list RS, št. </w:t>
            </w:r>
            <w:hyperlink r:id="rId12" w:tgtFrame="_blank" w:tooltip="Zakon o izvajanju rejniške dejavnosti (ZIRD)" w:history="1">
              <w:r w:rsidR="009F45E6" w:rsidRPr="00883F5B">
                <w:rPr>
                  <w:rFonts w:cs="Arial"/>
                  <w:szCs w:val="20"/>
                </w:rPr>
                <w:t>110/02</w:t>
              </w:r>
            </w:hyperlink>
            <w:r w:rsidR="009F45E6" w:rsidRPr="00883F5B">
              <w:rPr>
                <w:rFonts w:cs="Arial"/>
                <w:szCs w:val="20"/>
              </w:rPr>
              <w:t xml:space="preserve">, </w:t>
            </w:r>
            <w:hyperlink r:id="rId13" w:tgtFrame="_blank" w:tooltip="Odločba o razveljavitvi 55. člena Zakona o izvajanju rejniške dejavnosti, sklep o zavrnitvi pobude za začetek postopka za oceno ustavnosti drugega odstavka 31. člena, 44., 51. in 53. člena Zakona o izvajanju rejniške dejavnosti ter sklep o zavrženju za začetek" w:history="1">
              <w:r w:rsidR="009F45E6" w:rsidRPr="00883F5B">
                <w:rPr>
                  <w:rFonts w:cs="Arial"/>
                  <w:szCs w:val="20"/>
                </w:rPr>
                <w:t>56/06</w:t>
              </w:r>
            </w:hyperlink>
            <w:r w:rsidR="009F45E6" w:rsidRPr="00883F5B">
              <w:rPr>
                <w:rFonts w:cs="Arial"/>
                <w:szCs w:val="20"/>
              </w:rPr>
              <w:t xml:space="preserve"> – odl. US, </w:t>
            </w:r>
            <w:hyperlink r:id="rId14" w:tgtFrame="_blank" w:tooltip="Zakon o usklajevanju transferjev posameznikom in gospodinjstvom v Republiki Sloveniji" w:history="1">
              <w:r w:rsidR="009F45E6" w:rsidRPr="00883F5B">
                <w:rPr>
                  <w:rFonts w:cs="Arial"/>
                  <w:szCs w:val="20"/>
                </w:rPr>
                <w:t>114/06</w:t>
              </w:r>
            </w:hyperlink>
            <w:r w:rsidR="009F45E6" w:rsidRPr="00883F5B">
              <w:rPr>
                <w:rFonts w:cs="Arial"/>
                <w:szCs w:val="20"/>
              </w:rPr>
              <w:t xml:space="preserve"> – ZUTPG, </w:t>
            </w:r>
            <w:hyperlink r:id="rId15" w:tgtFrame="_blank" w:tooltip="Zakon o pokojninskem in invalidskem zavarovanju" w:history="1">
              <w:r w:rsidR="009F45E6" w:rsidRPr="00883F5B">
                <w:rPr>
                  <w:rFonts w:cs="Arial"/>
                  <w:szCs w:val="20"/>
                </w:rPr>
                <w:t>96/12</w:t>
              </w:r>
            </w:hyperlink>
            <w:r w:rsidR="009F45E6" w:rsidRPr="00883F5B">
              <w:rPr>
                <w:rFonts w:cs="Arial"/>
                <w:szCs w:val="20"/>
              </w:rPr>
              <w:t xml:space="preserve"> – ZPIZ-2 in </w:t>
            </w:r>
            <w:hyperlink r:id="rId16" w:tgtFrame="_blank" w:tooltip="Zakon o spremembah in dopolnitvah Zakona o izvajanju rejniške dejavnosti" w:history="1">
              <w:r w:rsidR="009F45E6" w:rsidRPr="00883F5B">
                <w:rPr>
                  <w:rFonts w:cs="Arial"/>
                  <w:szCs w:val="20"/>
                </w:rPr>
                <w:t>109/12</w:t>
              </w:r>
            </w:hyperlink>
            <w:r w:rsidR="009F45E6" w:rsidRPr="00883F5B">
              <w:rPr>
                <w:rFonts w:cs="Arial"/>
                <w:szCs w:val="20"/>
              </w:rPr>
              <w:t>)</w:t>
            </w:r>
            <w:r w:rsidRPr="009F45E6">
              <w:rPr>
                <w:rFonts w:cs="Arial"/>
                <w:szCs w:val="20"/>
              </w:rPr>
              <w:t xml:space="preserve">, </w:t>
            </w:r>
            <w:r w:rsidRPr="003041C5">
              <w:rPr>
                <w:rFonts w:cs="Arial"/>
                <w:szCs w:val="20"/>
              </w:rPr>
              <w:t xml:space="preserve">se dokončajo po določbah Zakona o izvajanju rejniške dejavnosti </w:t>
            </w:r>
            <w:r w:rsidR="008001A2">
              <w:rPr>
                <w:rFonts w:cs="Arial"/>
                <w:szCs w:val="20"/>
              </w:rPr>
              <w:t>(</w:t>
            </w:r>
            <w:r w:rsidR="009F45E6" w:rsidRPr="00883F5B">
              <w:rPr>
                <w:rFonts w:cs="Arial"/>
                <w:szCs w:val="20"/>
              </w:rPr>
              <w:t xml:space="preserve">Uradni list RS, št. </w:t>
            </w:r>
            <w:hyperlink r:id="rId17" w:tgtFrame="_blank" w:tooltip="Zakon o izvajanju rejniške dejavnosti (ZIRD)" w:history="1">
              <w:r w:rsidR="009F45E6" w:rsidRPr="00883F5B">
                <w:rPr>
                  <w:rFonts w:cs="Arial"/>
                  <w:szCs w:val="20"/>
                </w:rPr>
                <w:t>110/02</w:t>
              </w:r>
            </w:hyperlink>
            <w:r w:rsidR="009F45E6" w:rsidRPr="00883F5B">
              <w:rPr>
                <w:rFonts w:cs="Arial"/>
                <w:szCs w:val="20"/>
              </w:rPr>
              <w:t xml:space="preserve">, </w:t>
            </w:r>
            <w:hyperlink r:id="rId18" w:tgtFrame="_blank" w:tooltip="Odločba o razveljavitvi 55. člena Zakona o izvajanju rejniške dejavnosti, sklep o zavrnitvi pobude za začetek postopka za oceno ustavnosti drugega odstavka 31. člena, 44., 51. in 53. člena Zakona o izvajanju rejniške dejavnosti ter sklep o zavrženju za začetek" w:history="1">
              <w:r w:rsidR="009F45E6" w:rsidRPr="00883F5B">
                <w:rPr>
                  <w:rFonts w:cs="Arial"/>
                  <w:szCs w:val="20"/>
                </w:rPr>
                <w:t>56/06</w:t>
              </w:r>
            </w:hyperlink>
            <w:r w:rsidR="009F45E6" w:rsidRPr="00883F5B">
              <w:rPr>
                <w:rFonts w:cs="Arial"/>
                <w:szCs w:val="20"/>
              </w:rPr>
              <w:t xml:space="preserve"> – odl. US, </w:t>
            </w:r>
            <w:hyperlink r:id="rId19" w:tgtFrame="_blank" w:tooltip="Zakon o usklajevanju transferjev posameznikom in gospodinjstvom v Republiki Sloveniji" w:history="1">
              <w:r w:rsidR="009F45E6" w:rsidRPr="00883F5B">
                <w:rPr>
                  <w:rFonts w:cs="Arial"/>
                  <w:szCs w:val="20"/>
                </w:rPr>
                <w:t>114/06</w:t>
              </w:r>
            </w:hyperlink>
            <w:r w:rsidR="009F45E6" w:rsidRPr="00883F5B">
              <w:rPr>
                <w:rFonts w:cs="Arial"/>
                <w:szCs w:val="20"/>
              </w:rPr>
              <w:t xml:space="preserve"> – ZUTPG, </w:t>
            </w:r>
            <w:hyperlink r:id="rId20" w:tgtFrame="_blank" w:tooltip="Zakon o pokojninskem in invalidskem zavarovanju" w:history="1">
              <w:r w:rsidR="009F45E6" w:rsidRPr="00883F5B">
                <w:rPr>
                  <w:rFonts w:cs="Arial"/>
                  <w:szCs w:val="20"/>
                </w:rPr>
                <w:t>96/12</w:t>
              </w:r>
            </w:hyperlink>
            <w:r w:rsidR="009F45E6" w:rsidRPr="00883F5B">
              <w:rPr>
                <w:rFonts w:cs="Arial"/>
                <w:szCs w:val="20"/>
              </w:rPr>
              <w:t xml:space="preserve"> – ZPIZ-2 in </w:t>
            </w:r>
            <w:hyperlink r:id="rId21" w:tgtFrame="_blank" w:tooltip="Zakon o spremembah in dopolnitvah Zakona o izvajanju rejniške dejavnosti" w:history="1">
              <w:r w:rsidR="009F45E6" w:rsidRPr="00883F5B">
                <w:rPr>
                  <w:rFonts w:cs="Arial"/>
                  <w:szCs w:val="20"/>
                </w:rPr>
                <w:t>109/12</w:t>
              </w:r>
            </w:hyperlink>
            <w:r w:rsidR="009F45E6" w:rsidRPr="00883F5B">
              <w:rPr>
                <w:rFonts w:cs="Arial"/>
                <w:szCs w:val="20"/>
              </w:rPr>
              <w:t>)</w:t>
            </w:r>
            <w:r w:rsidRPr="003041C5">
              <w:rPr>
                <w:rFonts w:cs="Arial"/>
                <w:szCs w:val="20"/>
              </w:rPr>
              <w:t>.</w:t>
            </w:r>
          </w:p>
          <w:p w:rsidR="008B3E5B" w:rsidRPr="003041C5" w:rsidRDefault="008B3E5B" w:rsidP="00272231">
            <w:pPr>
              <w:spacing w:line="288" w:lineRule="auto"/>
              <w:rPr>
                <w:rFonts w:cs="Arial"/>
                <w:szCs w:val="20"/>
              </w:rPr>
            </w:pPr>
            <w:r w:rsidRPr="003041C5">
              <w:rPr>
                <w:rFonts w:cs="Arial"/>
                <w:szCs w:val="20"/>
              </w:rPr>
              <w:t>(2) Za zakonske učinke pravnomočnih dovoljenj za izvajanje rejniške dejavnosti, ki so bil</w:t>
            </w:r>
            <w:r w:rsidR="006B07CE">
              <w:rPr>
                <w:rFonts w:cs="Arial"/>
                <w:szCs w:val="20"/>
              </w:rPr>
              <w:t>a</w:t>
            </w:r>
            <w:r w:rsidRPr="003041C5">
              <w:rPr>
                <w:rFonts w:cs="Arial"/>
                <w:szCs w:val="20"/>
              </w:rPr>
              <w:t xml:space="preserve"> izdan</w:t>
            </w:r>
            <w:r w:rsidR="006B07CE">
              <w:rPr>
                <w:rFonts w:cs="Arial"/>
                <w:szCs w:val="20"/>
              </w:rPr>
              <w:t>a</w:t>
            </w:r>
            <w:r w:rsidRPr="003041C5">
              <w:rPr>
                <w:rFonts w:cs="Arial"/>
                <w:szCs w:val="20"/>
              </w:rPr>
              <w:t xml:space="preserve"> na podlagi 14. člena Zakona o izvajanju rejniške dejavnosti (Uradni list RS, št. 110/02, 56/06 – odl. US, 114/06 – ZUTPG, 96/12 – ZPIZ-2 in 109/12), se uporabljajo določbe Zakona o izvajanju rejniške dejavnosti (Uradni list RS, št. 110/02, 56/06 – odl. US, 114/06 – ZUTPG, 96/12 – ZPIZ-2 in 109/12).</w:t>
            </w:r>
          </w:p>
          <w:p w:rsidR="003B5E1F" w:rsidRDefault="003B5E1F" w:rsidP="00117D60">
            <w:pPr>
              <w:spacing w:line="288" w:lineRule="auto"/>
              <w:rPr>
                <w:rFonts w:cs="Arial"/>
                <w:szCs w:val="20"/>
              </w:rPr>
            </w:pPr>
          </w:p>
          <w:p w:rsidR="000223FE" w:rsidRDefault="000223FE" w:rsidP="00117D60">
            <w:pPr>
              <w:spacing w:line="288" w:lineRule="auto"/>
              <w:rPr>
                <w:rFonts w:cs="Arial"/>
                <w:szCs w:val="20"/>
              </w:rPr>
            </w:pPr>
          </w:p>
          <w:p w:rsidR="0052668C" w:rsidRDefault="00186D89" w:rsidP="00496F7D">
            <w:pPr>
              <w:spacing w:line="288" w:lineRule="auto"/>
              <w:jc w:val="center"/>
              <w:rPr>
                <w:rFonts w:cs="Arial"/>
                <w:szCs w:val="20"/>
              </w:rPr>
            </w:pPr>
            <w:r>
              <w:rPr>
                <w:rFonts w:cs="Arial"/>
                <w:szCs w:val="20"/>
              </w:rPr>
              <w:t>2</w:t>
            </w:r>
            <w:r w:rsidR="00F24C95">
              <w:rPr>
                <w:rFonts w:cs="Arial"/>
                <w:szCs w:val="20"/>
              </w:rPr>
              <w:t>7</w:t>
            </w:r>
            <w:r>
              <w:rPr>
                <w:rFonts w:cs="Arial"/>
                <w:szCs w:val="20"/>
              </w:rPr>
              <w:t xml:space="preserve">. </w:t>
            </w:r>
            <w:r w:rsidR="00F24C95">
              <w:rPr>
                <w:rFonts w:cs="Arial"/>
                <w:szCs w:val="20"/>
              </w:rPr>
              <w:t>č</w:t>
            </w:r>
            <w:r w:rsidR="00496F7D">
              <w:rPr>
                <w:rFonts w:cs="Arial"/>
                <w:szCs w:val="20"/>
              </w:rPr>
              <w:t>len</w:t>
            </w:r>
            <w:r w:rsidR="00F24C95">
              <w:rPr>
                <w:rFonts w:cs="Arial"/>
                <w:szCs w:val="20"/>
              </w:rPr>
              <w:t xml:space="preserve"> </w:t>
            </w:r>
          </w:p>
          <w:p w:rsidR="003F7ACD" w:rsidRDefault="003F7ACD" w:rsidP="003F7ACD">
            <w:pPr>
              <w:spacing w:line="288" w:lineRule="auto"/>
              <w:jc w:val="center"/>
              <w:rPr>
                <w:rFonts w:cs="Arial"/>
                <w:szCs w:val="20"/>
              </w:rPr>
            </w:pPr>
          </w:p>
          <w:p w:rsidR="006B18F8" w:rsidRDefault="006B18F8" w:rsidP="006B18F8">
            <w:pPr>
              <w:spacing w:line="288" w:lineRule="auto"/>
              <w:rPr>
                <w:rFonts w:cs="Arial"/>
                <w:szCs w:val="20"/>
              </w:rPr>
            </w:pPr>
            <w:r>
              <w:rPr>
                <w:rFonts w:cs="Arial"/>
                <w:szCs w:val="20"/>
              </w:rPr>
              <w:t>Spremenjena 52. in 53. člen zakona se začneta uporabljat</w:t>
            </w:r>
            <w:r>
              <w:rPr>
                <w:rFonts w:cs="Arial"/>
                <w:szCs w:val="20"/>
              </w:rPr>
              <w:t>i</w:t>
            </w:r>
            <w:r>
              <w:rPr>
                <w:rFonts w:cs="Arial"/>
                <w:szCs w:val="20"/>
              </w:rPr>
              <w:t xml:space="preserve"> 1. maja 2019. Do začetka uporabe teh členov, se uporabljata</w:t>
            </w:r>
            <w:r>
              <w:rPr>
                <w:rFonts w:cs="Arial"/>
                <w:szCs w:val="20"/>
              </w:rPr>
              <w:t xml:space="preserve"> </w:t>
            </w:r>
            <w:r>
              <w:rPr>
                <w:rFonts w:cs="Arial"/>
                <w:szCs w:val="20"/>
              </w:rPr>
              <w:t>52. in 53. člen</w:t>
            </w:r>
            <w:r w:rsidRPr="003041C5">
              <w:rPr>
                <w:rFonts w:cs="Arial"/>
                <w:szCs w:val="20"/>
              </w:rPr>
              <w:t xml:space="preserve"> Zakona o izvajanju rejniške dejavnosti (Uradni list RS, št. 110/02, 56/06 – odl. US, 114/06 – ZUTPG, 96/12 – ZPIZ-2 in 109/12)</w:t>
            </w:r>
            <w:r>
              <w:rPr>
                <w:rFonts w:cs="Arial"/>
                <w:szCs w:val="20"/>
              </w:rPr>
              <w:t>.</w:t>
            </w:r>
          </w:p>
          <w:p w:rsidR="000223FE" w:rsidRDefault="000223FE" w:rsidP="00117D60">
            <w:pPr>
              <w:spacing w:line="288" w:lineRule="auto"/>
              <w:rPr>
                <w:rFonts w:cs="Arial"/>
                <w:szCs w:val="20"/>
              </w:rPr>
            </w:pPr>
          </w:p>
          <w:p w:rsidR="003F7ACD" w:rsidRPr="003041C5" w:rsidRDefault="003F7ACD" w:rsidP="00117D60">
            <w:pPr>
              <w:spacing w:line="288" w:lineRule="auto"/>
              <w:rPr>
                <w:rFonts w:cs="Arial"/>
                <w:szCs w:val="20"/>
              </w:rPr>
            </w:pPr>
          </w:p>
          <w:p w:rsidR="003B5E1F" w:rsidRPr="003041C5" w:rsidRDefault="008B3E5B" w:rsidP="00117D60">
            <w:pPr>
              <w:spacing w:line="288" w:lineRule="auto"/>
              <w:jc w:val="center"/>
              <w:rPr>
                <w:rFonts w:cs="Arial"/>
                <w:szCs w:val="20"/>
              </w:rPr>
            </w:pPr>
            <w:r w:rsidRPr="003041C5">
              <w:rPr>
                <w:rFonts w:cs="Arial"/>
                <w:szCs w:val="20"/>
              </w:rPr>
              <w:t>2</w:t>
            </w:r>
            <w:r w:rsidR="004A1493">
              <w:rPr>
                <w:rFonts w:cs="Arial"/>
                <w:szCs w:val="20"/>
              </w:rPr>
              <w:t>8</w:t>
            </w:r>
            <w:r w:rsidRPr="003041C5">
              <w:rPr>
                <w:rFonts w:cs="Arial"/>
                <w:szCs w:val="20"/>
              </w:rPr>
              <w:t>. člen</w:t>
            </w:r>
          </w:p>
          <w:p w:rsidR="008B3E5B" w:rsidRPr="003041C5" w:rsidRDefault="008B3E5B" w:rsidP="00117D60">
            <w:pPr>
              <w:spacing w:line="288" w:lineRule="auto"/>
              <w:jc w:val="center"/>
              <w:rPr>
                <w:rFonts w:cs="Arial"/>
                <w:szCs w:val="20"/>
              </w:rPr>
            </w:pPr>
          </w:p>
          <w:p w:rsidR="003F7ACD" w:rsidRPr="003041C5" w:rsidRDefault="003F7ACD" w:rsidP="003F7ACD">
            <w:pPr>
              <w:spacing w:line="288" w:lineRule="auto"/>
              <w:rPr>
                <w:rFonts w:cs="Arial"/>
                <w:szCs w:val="20"/>
              </w:rPr>
            </w:pPr>
            <w:r w:rsidRPr="003041C5">
              <w:rPr>
                <w:rFonts w:cs="Arial"/>
                <w:szCs w:val="20"/>
              </w:rPr>
              <w:lastRenderedPageBreak/>
              <w:t>Ta zakon začne veljati 15. aprila 2019</w:t>
            </w:r>
            <w:r>
              <w:rPr>
                <w:rFonts w:cs="Arial"/>
                <w:szCs w:val="20"/>
              </w:rPr>
              <w:t xml:space="preserve">. </w:t>
            </w:r>
          </w:p>
          <w:p w:rsidR="003B5E1F" w:rsidRPr="003041C5" w:rsidRDefault="003B5E1F" w:rsidP="00117D60">
            <w:pPr>
              <w:spacing w:line="288" w:lineRule="auto"/>
              <w:rPr>
                <w:rFonts w:cs="Arial"/>
                <w:szCs w:val="20"/>
              </w:rPr>
            </w:pPr>
          </w:p>
          <w:p w:rsidR="003B5E1F" w:rsidRPr="00883F5B" w:rsidRDefault="003B5E1F" w:rsidP="00117D60">
            <w:pPr>
              <w:pStyle w:val="Poglavje"/>
              <w:spacing w:before="0" w:after="0" w:line="260" w:lineRule="exact"/>
              <w:jc w:val="left"/>
              <w:rPr>
                <w:b w:val="0"/>
                <w:sz w:val="20"/>
                <w:szCs w:val="20"/>
                <w:lang w:eastAsia="en-US"/>
              </w:rPr>
            </w:pPr>
          </w:p>
        </w:tc>
      </w:tr>
      <w:tr w:rsidR="003B5E1F" w:rsidRPr="003F1703" w:rsidTr="00117D60">
        <w:trPr>
          <w:gridBefore w:val="1"/>
          <w:wBefore w:w="108" w:type="dxa"/>
        </w:trPr>
        <w:tc>
          <w:tcPr>
            <w:tcW w:w="9105" w:type="dxa"/>
          </w:tcPr>
          <w:p w:rsidR="003B5E1F" w:rsidRPr="003F1703" w:rsidRDefault="003B5E1F" w:rsidP="00117D60">
            <w:pPr>
              <w:pStyle w:val="Poglavje"/>
              <w:spacing w:before="0" w:after="0" w:line="260" w:lineRule="exact"/>
              <w:jc w:val="left"/>
              <w:rPr>
                <w:sz w:val="20"/>
                <w:szCs w:val="20"/>
              </w:rPr>
            </w:pPr>
            <w:r w:rsidRPr="003F1703">
              <w:rPr>
                <w:sz w:val="20"/>
                <w:szCs w:val="20"/>
              </w:rPr>
              <w:lastRenderedPageBreak/>
              <w:t>III. OBRAZLOŽITEV</w:t>
            </w:r>
          </w:p>
        </w:tc>
      </w:tr>
      <w:tr w:rsidR="003B5E1F" w:rsidRPr="003F1703" w:rsidTr="00117D60">
        <w:trPr>
          <w:gridBefore w:val="1"/>
          <w:wBefore w:w="108" w:type="dxa"/>
        </w:trPr>
        <w:tc>
          <w:tcPr>
            <w:tcW w:w="9105" w:type="dxa"/>
          </w:tcPr>
          <w:p w:rsidR="003B5E1F" w:rsidRPr="008803C3" w:rsidRDefault="003B5E1F" w:rsidP="008F435C">
            <w:pPr>
              <w:pStyle w:val="Neotevilenodstavek"/>
              <w:spacing w:before="0" w:after="0" w:line="260" w:lineRule="exact"/>
              <w:rPr>
                <w:color w:val="000000"/>
                <w:sz w:val="20"/>
                <w:szCs w:val="20"/>
              </w:rPr>
            </w:pPr>
          </w:p>
          <w:p w:rsidR="003B5E1F" w:rsidRPr="008803C3" w:rsidRDefault="003B5E1F" w:rsidP="008F435C">
            <w:pPr>
              <w:tabs>
                <w:tab w:val="left" w:pos="540"/>
                <w:tab w:val="left" w:pos="900"/>
              </w:tabs>
              <w:spacing w:line="288" w:lineRule="auto"/>
              <w:rPr>
                <w:rFonts w:cs="Arial"/>
                <w:color w:val="000000"/>
                <w:szCs w:val="20"/>
                <w:lang w:eastAsia="sl-SI"/>
              </w:rPr>
            </w:pPr>
          </w:p>
          <w:p w:rsidR="003B5E1F" w:rsidRPr="008803C3" w:rsidRDefault="003B5E1F" w:rsidP="00272231">
            <w:pPr>
              <w:tabs>
                <w:tab w:val="left" w:pos="540"/>
                <w:tab w:val="left" w:pos="900"/>
              </w:tabs>
              <w:spacing w:line="288" w:lineRule="auto"/>
              <w:rPr>
                <w:rFonts w:cs="Arial"/>
                <w:color w:val="000000"/>
                <w:szCs w:val="20"/>
                <w:lang w:eastAsia="sl-SI"/>
              </w:rPr>
            </w:pPr>
            <w:r w:rsidRPr="008803C3">
              <w:rPr>
                <w:rFonts w:cs="Arial"/>
                <w:color w:val="000000"/>
                <w:szCs w:val="20"/>
                <w:lang w:eastAsia="sl-SI"/>
              </w:rPr>
              <w:t>1. člen</w:t>
            </w:r>
          </w:p>
          <w:p w:rsidR="006B07CE" w:rsidRPr="008803C3" w:rsidRDefault="006B07CE"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DZ uvaja spremenjeni izraz za celoto pravic in</w:t>
            </w:r>
            <w:r w:rsidRPr="006131FA">
              <w:rPr>
                <w:rFonts w:cs="Arial"/>
                <w:color w:val="000000"/>
                <w:szCs w:val="20"/>
                <w:lang w:eastAsia="sl-SI"/>
              </w:rPr>
              <w:t xml:space="preserve"> obveznosti</w:t>
            </w:r>
            <w:r w:rsidRPr="008803C3">
              <w:rPr>
                <w:rFonts w:cs="Arial"/>
                <w:color w:val="000000"/>
                <w:szCs w:val="20"/>
                <w:lang w:eastAsia="sl-SI"/>
              </w:rPr>
              <w:t xml:space="preserve"> staršev do svojega otroka. To ni več roditeljska pravica, kot jo določa ZZZDR, temveč starševska skrb. Vsebinsko starševska skrb, enako kot roditeljska pravica, pomeni celoto obveznosti in pravic staršev, da v skladu s svojimi zmožnostmi ustvarijo razmere, v katerih bo zagotovljen celovit otrokov razvoj, in pripada skupaj obema staršema. DZ ukinja tudi institut odvzema poslovne sposobnosti in ga nadomešča z institutom skrbništva</w:t>
            </w:r>
            <w:r w:rsidR="00406DFB">
              <w:rPr>
                <w:rFonts w:cs="Arial"/>
                <w:color w:val="000000"/>
                <w:szCs w:val="20"/>
                <w:lang w:eastAsia="sl-SI"/>
              </w:rPr>
              <w:t>, pri čemer DZ pri določitvi pogojev npr. za skrbnika uporablja izraz poslovna sposobnost</w:t>
            </w:r>
            <w:r w:rsidRPr="008803C3">
              <w:rPr>
                <w:rFonts w:cs="Arial"/>
                <w:color w:val="000000"/>
                <w:szCs w:val="20"/>
                <w:lang w:eastAsia="sl-SI"/>
              </w:rPr>
              <w:t>. V skladu s spremenjeno terminologijo pri urejanju družinskih razmerij so potrebne tudi ustrezne terminološke spremembe v ZIRD.</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2. člen</w:t>
            </w:r>
          </w:p>
          <w:p w:rsidR="006B07CE" w:rsidRPr="008803C3" w:rsidRDefault="006B07CE"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Sprememba je redakcijska, glede na spremenjeno stvarno pristojnost odločanja o namestitvi otroka v rejništvo v skladu z določbami DZ, in sicer s centrov za socialno delo na sodišča, in obenem spremenjeno pristojnost imenovanja otrokovega sorodnika za rejnika.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3. člen</w:t>
            </w: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Popravek naslova poglavja je redakcijski. Določbe poglavja urejajo postopek pristojnih organov za namen izdaje dovoljenja za izvajanje rejniške dejavnosti.</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4. člen</w:t>
            </w:r>
          </w:p>
          <w:p w:rsidR="006B07CE" w:rsidRPr="008803C3" w:rsidRDefault="006B07CE"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Predlagana določba jasneje vsebinsko opredeljuje nalogo komisije za izbor kandidatov za izvajanje rejniške dejavnosti pri izboru vlog. Komisija namreč ne preverja vloge samo tehnično (glede na izražene potrebe po rejništvo), kot je to razumeti iz zdaj veljavne ureditve, temveč opravi tudi strokovno presojo glede na namen in vsebino izvajanja rejniške dejavnosti. Komisijo sestavljajo po trije socialni delavci za področje rejništva, tri rejnice oziroma rejniki in tri osebe, ki so strokovno usposobljene za delo z otroki.</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5. člen</w:t>
            </w:r>
          </w:p>
          <w:p w:rsidR="006B07CE" w:rsidRPr="008803C3" w:rsidRDefault="006B07CE" w:rsidP="00961ADB">
            <w:pPr>
              <w:pStyle w:val="Glava"/>
              <w:spacing w:line="288" w:lineRule="auto"/>
              <w:rPr>
                <w:rFonts w:cs="Arial"/>
                <w:color w:val="000000"/>
                <w:szCs w:val="20"/>
                <w:lang w:eastAsia="sl-SI"/>
              </w:rPr>
            </w:pPr>
            <w:r w:rsidRPr="008803C3">
              <w:rPr>
                <w:rFonts w:cs="Arial"/>
                <w:color w:val="000000"/>
                <w:szCs w:val="20"/>
                <w:lang w:eastAsia="sl-SI"/>
              </w:rPr>
              <w:t xml:space="preserve">ZIRD določa dve vrsti postopkov za pridobitev dovoljenja za izvajanje rejniške dejavnosti, in sicer tako imenovani redni postopek na podlagi vsakoletno ocenjenih potreb ministrstva po možnostih rejniške namestitve ter tako imenovani izredni postopek izdaje dovoljenja rejniku sorodniku otroka ali drugi osebi na podlagi poprejšnje ocene, da bi bila taka oblika namestitve v največjo korist določenega otroka. V obeh postopkih dovoljenje izda ministrstvo kot organ prve stopnje. Z izdajo dovoljenja po tako imenovanem izrednem postopku ministrstvo obenem odloči o koristnosti rejništva za otroka na podlagi ocene centra otroka, da je rejništvo s strani sorodnika ali druge osebe v otrokovo korist, pri čemer je obenem tudi pritožbeni organ za odločanje o pravilnosti in zakonitosti odločitve o namestitvi otroka v rejništvo. V obeh postopkih sta tako center za socialno delo kot ministrstvo zavezana k zaščiti otrokovih pravic, vendar pa ministrstvo na podlagi istega dejanskega stanja v dveh različnih postopkih, na dveh različnih instancah, na podlagi različne dokumentacije odloča vsebinsko o isti zadevi – to je o namestitvi otroka v rejništvo. Ohranjanje enakega načina </w:t>
            </w:r>
            <w:r w:rsidRPr="008803C3">
              <w:rPr>
                <w:rFonts w:cs="Arial"/>
                <w:color w:val="000000"/>
                <w:szCs w:val="20"/>
                <w:lang w:eastAsia="sl-SI"/>
              </w:rPr>
              <w:lastRenderedPageBreak/>
              <w:t xml:space="preserve">odločanja o podelitvi izrednih dovoljenj po začetku uporabe DZ bi v odločanje vnašalo zmedo in po nepotrebnem zavlačevalo postopke. Sodišče bi namreč moralo pred odločitvijo o namestitvi otroka v rejništvo k sorodniku ali drugi osebi naprej počakati na izdajo dovoljenja s strani ministrstva (v zvezi s katerim ima stranka še možnost upravnega spora). </w:t>
            </w:r>
          </w:p>
          <w:p w:rsidR="003B5E1F" w:rsidRPr="008803C3" w:rsidRDefault="003B5E1F" w:rsidP="00961ADB">
            <w:pPr>
              <w:pStyle w:val="Glava"/>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DZ je stvarno pristojnost za odločanje o vprašanjih iz razmerij med starši in otroki v celoti prenesel na sodišča, med drugim tudi odločanje o namestitvi otroka v rejniško družino. O tem sodišče odloči, kadar odloča o ukrepih za varstvo koristi otroka ali ob odločanju o varstvu in vzgoji otroka ter tudi v primerih, kadar nastopijo razlogi, ki ne terjajo odločanja o ukrepih za varstvo koristi otroka, vendar otrok iz različnih razlogov ne more živeti pri starših (npr. smrt staršev ali potreba po usposabljanju v skladu z zakonom, ki ureja vzgojo in izobraževanje otrok s posebnimi potrebami). Pri odločitvi o ukrepih ali kadar so podani drugi razlogi za namestitev v rejništvo, sodišče odloči o namestitvi otroka v rejništvo in obenem rejnika tudi imenuje. Ker je ob tem že sprejeta ocena, da otrok potrebuje nadomestno varstvo v obliki rejništva, je smiselno, da v primeru ocene centra otroka, da naj to varstvo izvaja otrokov sorodnik ali druga oseba, sodišče obenem to osebo imenuje v odločbi in v ta namen preveri izpolnjevanje pogojev, ki jih ZIRD določa za izvajanje rejniške dejavnosti. Navedeni postopek je tudi predmet urejanja pravil nepravdnega postopka. Izvršljiva sodna odločba o namestitvi otroka v rejništvo in s katero je oseba imenovana za rejnika, se šteje za izdano dovoljenje za izvajanje rejniške dejavnosti ter je podlaga za vpis rejnika v evidenco izdanih dovoljenj in podlaga za sklenitev rejniške pogodbe za otroka, za katerega je bila izdana sodna odločba. S tem postane oseba izvajalec rejniške dejavnosti – rejnik z vsemi pravicami in obveznostmi, ki jih ZIRD tudi sicer določa za vse rejnike. Predlog zakona zato tudi določa, da mora rejnik, enako kot osebe, ki po tako imenovanem rednem postopku kandidirajo za izvajanje rejniške dejavnosti, opraviti začetno usposabljanje za izvajanje rejništva, določeno v 12. členu ZIRD. </w:t>
            </w:r>
          </w:p>
          <w:p w:rsidR="003B5E1F" w:rsidRPr="008803C3" w:rsidRDefault="003B5E1F"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Ker je navedeni postopek krajši od siceršnjega postopka za pridobitev dovoljenja, katerega pridobitev se pogojuje tudi z zaključenim usposabljanjem, rejnik pa tudi po zdaj veljavni ureditvi na podlagi 14. člena ZIRD izraža željo po namestitvi točno določenega otroka (npr. mladoletnega sorodnika), se s predlagano določbo izvajanje rejniške dejavnosti za tega otroka omejuje le za čas izvajanja, ko otrok potrebuje namestitev v rejniško družino, kot je določeno v sodni odločbi, s katero je oseba imenovana za rejnika. Z naslednjim dnem po zaključku rejniške pogodbe se rejnik, ki izvaja rejniško dejavnost na podlagi te določbe, izbriše iz evidence izdanih dovoljenj.</w:t>
            </w:r>
          </w:p>
          <w:p w:rsidR="006B07CE" w:rsidRPr="008803C3" w:rsidRDefault="006B07CE"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Vpis v evidenco izdanih dovoljenj in izvajanje rejniške dejavnosti po izdani sodni odločbi nista ovira za pridobitev dovoljenja za izvajanje rejniške dejavnosti po tako imenovanem rednem postopku. S to pridobitvijo dovoljenja se rejnik vpiše v evidenco izdanih dovoljenj in lahko izvaja rejništvo tudi za druge otroke, ne le za otroka sorodnika oziroma otroka, za katerega je bilo v skladu s 14. členom tega zakona ocenjeno, da mu je le s tako obliko rejništva mogoče zagotoviti varstvo in vzgojo v njegovo največjo korist. V skladu z 32. členom namreč center otroka po odločitvi, da se določeni otrok namesti v rejniško družino, med rejniki, ki imajo dovoljenje, izbere rejniško družino, ki ustreza potrebam otroka. V praksi navedeno pomeni, da bo rejnik vpisan v evidenco izdanih dovoljenj na podlagi 14. člena in kot rejnik z dovoljenjem, pridobljenim po tako imenovanem rednem postopku, pri namestitvi pa se upošteva zakonsko določeni normativ iz 23. in 24. člena ZIRD. </w:t>
            </w:r>
          </w:p>
          <w:p w:rsidR="006B07CE" w:rsidRPr="008803C3" w:rsidRDefault="006B07CE"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Predlog zakona v tem členu za rejnika, ki izvaja rejniško dejavnost neposredno na podlagi sodne odločbe, določa, da se rejnik vključi v začetno usposabljanje, ki ga ZIRD določa za vse kandidate za izvajanje rejniške dejavnosti. Če se ta rejnik, ki na podlagi tega člena izvaja rejniško dejavnost, odloči za kandidiranje po tako imenovanem rednem postopku, ni potrebna ponovna udeležba na začetnem usposabljanju. Že opravljeno usposabljanje iz 12. člena tega zakona, na katerega je bil rejnik napoten v skladu z določbo tega člena, se prizna tudi v tako imenovanem rednem postopku </w:t>
            </w:r>
            <w:r w:rsidRPr="008803C3">
              <w:rPr>
                <w:rFonts w:cs="Arial"/>
                <w:color w:val="000000"/>
                <w:szCs w:val="20"/>
                <w:lang w:eastAsia="sl-SI"/>
              </w:rPr>
              <w:lastRenderedPageBreak/>
              <w:t>kandidiranja.</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6. člen</w:t>
            </w: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Dopolnitev v prvem odstavku je redakcijska. Zdaj veljavna določba prvega odstavka namreč pomanjkljivo ureja postopek odvzema dovoljenja, ki ga opravi pristojno ministrstvo na predlog centra rejnika.</w:t>
            </w:r>
          </w:p>
          <w:p w:rsidR="006B07CE" w:rsidRPr="008803C3" w:rsidRDefault="006B07CE" w:rsidP="00961ADB">
            <w:pPr>
              <w:autoSpaceDE w:val="0"/>
              <w:autoSpaceDN w:val="0"/>
              <w:adjustRightInd w:val="0"/>
              <w:spacing w:line="288" w:lineRule="auto"/>
              <w:rPr>
                <w:rFonts w:cs="Arial"/>
                <w:color w:val="000000"/>
                <w:szCs w:val="20"/>
                <w:lang w:eastAsia="sl-SI"/>
              </w:rPr>
            </w:pP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Četrti odstavek sledi predlagani spremembi 14. člena ZIRD, in sicer da je vpis v evidenco izdanih dovoljenj omejen izključno za čas izvajanja rejništva v skladu s sodno odločbo, s katero je oseba imenovana za rejnika za določenega otroka – to je za čas, ko otrok potrebuje namestitev v rejniško družino. Če bi po polnoletnosti otrok oziroma ta oseba ostala v rejniški družini v skladu s 46. členom ZIRD, center rejnika ne bi opravil izbrisa iz evidence izdanih dovoljenj s potekom časa namestitve, kot je določen v sodni odločbi, ampak s potekom časa namestitve glede na podaljšano veljavnost rejniške pogodbe.</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7. člen</w:t>
            </w:r>
          </w:p>
          <w:p w:rsidR="006B07CE" w:rsidRPr="008803C3" w:rsidRDefault="006B07CE"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Predlagani člen jasneje določa pogoje za opravljanje rejniške dejavnosti kot poklica, ki jih sicer že določa veljavni 18. člen ZIRD. Iz razloga možnosti kombiniranja drugih aktivnih statusov s statusom opravljanja rejniške dejavnosti kot poklica je določeno, v katerih aktivnih statusih ne morejo biti rejniki, če želijo to dejavnost opravljati poklicno. Predlagana ureditev tako jasneje določa, da rejniki ne smejo biti v delovnem razmerju za polni delovni čas in da ne smejo biti upokojeni. Hkrati je člen prilagojen glede na nove ureditve zavarovalnih podlag, ki jih ureja zakonodaja na področju pokojninskega in invalidskega zavarovanja.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8. člen</w:t>
            </w:r>
          </w:p>
          <w:p w:rsidR="006B07CE" w:rsidRPr="008803C3" w:rsidRDefault="006B07CE"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Kadar je rejnik pred vpisom v register izvajanja rejniške dejavnosti kot poklica zavarovan na drugi zavarovalni podlagi, se v register vključi z naslednjim dnem po prenehanju zavarovanja na drugi zavarovalni podlagi, vendar pa največ od dneva vložitve vloge za izvajanje rejniške dejavnosti kot poklica. S tem se rejniku zagotovi neprekinjenost zavarovanja.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9. člen</w:t>
            </w: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Dopolnitev v prvem odstavku je redakcijska in določa, da ministrstvo opravi izbris iz registra. Predlagana določba</w:t>
            </w:r>
            <w:r w:rsidR="00AA465F" w:rsidRPr="008803C3">
              <w:rPr>
                <w:rFonts w:cs="Arial"/>
                <w:color w:val="000000"/>
                <w:szCs w:val="20"/>
                <w:lang w:eastAsia="sl-SI"/>
              </w:rPr>
              <w:t xml:space="preserve"> tudi</w:t>
            </w:r>
            <w:r w:rsidRPr="008803C3">
              <w:rPr>
                <w:rFonts w:cs="Arial"/>
                <w:color w:val="000000"/>
                <w:szCs w:val="20"/>
                <w:lang w:eastAsia="sl-SI"/>
              </w:rPr>
              <w:t xml:space="preserve"> dopolnjuje razloge za izbris iz registra izvajanja rejniške dejavnosti kot poklic</w:t>
            </w:r>
            <w:r w:rsidR="00352D12" w:rsidRPr="008803C3">
              <w:rPr>
                <w:rFonts w:cs="Arial"/>
                <w:color w:val="000000"/>
                <w:szCs w:val="20"/>
                <w:lang w:eastAsia="sl-SI"/>
              </w:rPr>
              <w:t>a</w:t>
            </w:r>
            <w:r w:rsidRPr="008803C3">
              <w:rPr>
                <w:rFonts w:cs="Arial"/>
                <w:color w:val="000000"/>
                <w:szCs w:val="20"/>
                <w:lang w:eastAsia="sl-SI"/>
              </w:rPr>
              <w:t xml:space="preserve"> z dodatnim razlogom upokojitve rejnika.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10. člen</w:t>
            </w:r>
          </w:p>
          <w:p w:rsidR="00352D12" w:rsidRPr="008803C3" w:rsidRDefault="00352D12"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Dovoljenje, pridobljeno v skladu s predlagano spremembo 14. člena, je omejeno izključno na izvajanje rejniške dejavnosti za določenega otroka za čas izvajanja, ko otrok potrebuje namestitev v rejniško družino. V skladu s tem je spremenjena tudi določba o normativu za izvajanje rejniške dejavnosti, in sicer ima lahko rejnik na podlagi tovrstnega dovoljenja za izvajanje rejniške dejavnosti nameščenega le tistega otroka (lahko tudi več), za katerega (katere) je sodišče odločilo o namestitvi k osebi, ki jo je imenovalo za rejnika. Če ima ta rejnik tudi pridobljeno dovoljenje za izvajanje rejniške dejavnosti po tako imenovanem rednem postopku, ima lahko nameščene tudi druge otroke, ob upoštevanju zakonsko odločenega normativa.</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11. člen</w:t>
            </w:r>
          </w:p>
          <w:p w:rsidR="00352D12" w:rsidRPr="008803C3" w:rsidRDefault="00352D12"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Predlagana določba redakcijsko dopolnjuje osnovne dolžnosti rejnika s primernejšimi izrazi glede primerne nege in vzgoje otroka ter skrbi za razvijanje in izoblikovanje pozitivne samopodobe otroka. Poleg tega predlagana določba dopolnjuje osnovne dolžnosti rejnika tudi v delu pridobivanja informacij in sprejemanja odločitev v zvezi z otrokom, in sicer s pravico rejnika do seznanitve z drugimi osebnimi podatki otroka. Namen je preprečiti težave pri interpretaciji rejnikovih pravic (npr. seznanitev s podatki s področja vzgoje in izobraževanja, prostočasnih dejavnosti, zunajšolskih obveznosti). Navedeno rejnik izvaja zaradi izvajanja rejniških dolžnosti. Zakonito zastopanje otroka ostane v pristojnosti otrokovega zakonitega zastopnika.</w:t>
            </w:r>
          </w:p>
          <w:p w:rsidR="00C55A9B" w:rsidRPr="008803C3" w:rsidRDefault="00C55A9B" w:rsidP="00961ADB">
            <w:pPr>
              <w:autoSpaceDE w:val="0"/>
              <w:autoSpaceDN w:val="0"/>
              <w:adjustRightInd w:val="0"/>
              <w:spacing w:line="288" w:lineRule="auto"/>
              <w:rPr>
                <w:rFonts w:cs="Arial"/>
                <w:color w:val="000000"/>
                <w:szCs w:val="20"/>
                <w:lang w:eastAsia="sl-SI"/>
              </w:rPr>
            </w:pPr>
          </w:p>
          <w:p w:rsidR="00C55A9B" w:rsidRPr="008803C3" w:rsidRDefault="00C55A9B"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12. člen</w:t>
            </w:r>
          </w:p>
          <w:p w:rsidR="003B5E1F" w:rsidRPr="008803C3" w:rsidRDefault="003B5E1F"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Sorodnik otroka, ki izvaja rejniško dejavnost ima enake pravice in dolžnosti pri izvajanju rejniške dejavnosti, zato se v vseh določbah ZIRD šteje kot rejnik otroka. Iz tega razloga je določba drugega odstavka 28. člena ZIRD nepotrebna.</w:t>
            </w:r>
          </w:p>
          <w:p w:rsidR="00431565" w:rsidRPr="008803C3" w:rsidRDefault="00431565" w:rsidP="00961ADB">
            <w:pPr>
              <w:autoSpaceDE w:val="0"/>
              <w:autoSpaceDN w:val="0"/>
              <w:adjustRightInd w:val="0"/>
              <w:spacing w:line="288" w:lineRule="auto"/>
              <w:rPr>
                <w:rFonts w:cs="Arial"/>
                <w:color w:val="000000"/>
                <w:szCs w:val="20"/>
                <w:lang w:eastAsia="sl-SI"/>
              </w:rPr>
            </w:pPr>
          </w:p>
          <w:p w:rsidR="00431565" w:rsidRPr="008803C3" w:rsidRDefault="00431565" w:rsidP="00961ADB">
            <w:pPr>
              <w:autoSpaceDE w:val="0"/>
              <w:autoSpaceDN w:val="0"/>
              <w:adjustRightInd w:val="0"/>
              <w:spacing w:line="288" w:lineRule="auto"/>
              <w:rPr>
                <w:rFonts w:cs="Arial"/>
                <w:color w:val="000000"/>
                <w:szCs w:val="20"/>
                <w:lang w:eastAsia="sl-SI"/>
              </w:rPr>
            </w:pPr>
          </w:p>
          <w:p w:rsidR="00431565" w:rsidRPr="008803C3" w:rsidRDefault="00431565"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13. člen</w:t>
            </w:r>
          </w:p>
          <w:p w:rsidR="00975CCC" w:rsidRPr="008803C3" w:rsidRDefault="00975CCC"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Sprememba je redakcijska. Glede na spremenjeno ureditev v DZ, na podlagi katere sodišče, ko odloči o namestitvi otroka v rejništvo, hkrati imenuje tudi rejnika, se predlaga ustrezna sprememba tudi te določbe. Center za socialno delo tako ne odloči več o namestitvi otroka v rejniško družino, vendar pa v zvezi s tem pripravlja ocene o koristnosti namestitve otroka v rejniško družino.</w:t>
            </w: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3B5E1F" w:rsidP="00961ADB">
            <w:pPr>
              <w:autoSpaceDE w:val="0"/>
              <w:autoSpaceDN w:val="0"/>
              <w:adjustRightInd w:val="0"/>
              <w:spacing w:line="288" w:lineRule="auto"/>
              <w:rPr>
                <w:rFonts w:cs="Arial"/>
                <w:color w:val="000000"/>
                <w:szCs w:val="20"/>
                <w:lang w:eastAsia="sl-SI"/>
              </w:rPr>
            </w:pPr>
          </w:p>
          <w:p w:rsidR="003B5E1F" w:rsidRPr="008803C3" w:rsidRDefault="00431565"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14</w:t>
            </w:r>
            <w:r w:rsidR="003B5E1F" w:rsidRPr="008803C3">
              <w:rPr>
                <w:rFonts w:cs="Arial"/>
                <w:color w:val="000000"/>
                <w:szCs w:val="20"/>
                <w:lang w:eastAsia="sl-SI"/>
              </w:rPr>
              <w:t>. člen</w:t>
            </w: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 xml:space="preserve">V skladu z 237. členom DZ rejništvo preneha, če prenehajo razlogi, zaradi katerih je bila potrebna namestitev otroka v rejništvo, ali pred otrokovo polnoletnostjo, če je otrok, nameščen v rejništvo, usposobljen za samostojno življenje ali če je postal roditelj in mu je z odločbo sodišča priznana popolna poslovna sposobnost, ali z otrokovo polnoletnostjo. </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Ob zaključku rejništva se lahko zgodi, da se stanje v matični družini ne popravi dovolj, da bi se otrok ali mladostnik lahko vrnil, zato mladostnik oziroma oseba ostane v rejništvu tudi po polnoletnosti do zaključka šolanja (najdlje do dopolnjenega 26. leta starosti). Zdaj veljavna ureditev v 46. členu omogoča podaljšanje veljavnosti rejniške pogodbe in s tem bivanje za tiste polnoletne osebe, ki se šolajo ali ki zaradi motenj v telesnem in duševnem razvoju niso sposobne za samostojno življenje in delo, vendar največ do 26. leta starosti, če oseba (oziroma zakoniti zastopnik osebe) s tem soglaša.</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 xml:space="preserve">Mladostnika, ki živi v rejniški družini in zaključuje šolanje, center za socialno delo že pred zaključkom rejništva pripravlja na samostojnost in življenje zunaj rejništva. Nekateri izmed teh mladih odraslih ljudi še vedno potrebujejo veliko spodbud, usmerjanja in spremljanja strokovnih služb ter učenja spretnosti za življenje in drugih socialnih veščin. Ob zaključku rejništva oziroma izključitvi mlade odrasle osebe iz sistema organizirane skrbi namreč obstaja večje tveganje za socialno izključenost teh oseb (revščina, kriminal). Največja težava ob osamosvajanju je nedvomno ureditev nadaljnjega bivanja in zaposlitve, zlasti za tiste, ki po končani srednji šoli vstopajo na trg dela. S predlagano rešitvijo bi osebam, ki po zaključku šolanja aktivno iščejo zaposlitev, omogočili lažje reševanje zaposlitvenega in tudi stanovanjskega vprašanja ter s tem osamosvojitve. Oseba bi morala v zakonsko določenem roku po podaljšanju veljavnosti rejniške pogodbe centru za socialno delo predložiti potrdilo o vodenju v evidenci brezposelnih oseb. V času veljavnosti rejniške pogodbe pa lahko center za socialno delo tudi po uradni dolžnosti preveri izpolnjevanje tega pogoja. Predlog </w:t>
            </w:r>
            <w:r w:rsidRPr="008803C3">
              <w:rPr>
                <w:rFonts w:cs="Arial"/>
                <w:color w:val="000000"/>
                <w:szCs w:val="20"/>
                <w:lang w:eastAsia="sl-SI"/>
              </w:rPr>
              <w:lastRenderedPageBreak/>
              <w:t>zakona v ta namen dopolnjuje tudi 67. člen ZIRD v smislu pridobivanja podatka o vodenju v evidenci brezposelnih oseb s strani Zavoda RS za zaposlovanje.</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Poleg navedenega je tudi v Resoluciji o družinski politiki 2018–2028 poudarjena težava namestitve in zaposlitve mladostnikov po zaključenem rejništvu, zato dokument med ukrepi na področju rejništva določa opredelitev natančnejših dejavnosti za ureditev problematike izhodov iz rejništva po polnoletnosti, predvsem za osebe, ki se ne šolajo in (še) nimajo zaposlitve/zagotovljene možnosti začasne nastanitve, kadar nimajo drugih možnosti namestitve v okviru obstoječih kapacitet (npr. stanovanjske skupine, skupna stanovanja).</w:t>
            </w:r>
          </w:p>
          <w:p w:rsidR="00975CCC" w:rsidRPr="008803C3" w:rsidRDefault="00975CCC" w:rsidP="00961ADB">
            <w:pPr>
              <w:spacing w:line="288" w:lineRule="auto"/>
              <w:rPr>
                <w:rFonts w:cs="Arial"/>
                <w:color w:val="000000"/>
                <w:szCs w:val="20"/>
                <w:lang w:eastAsia="sl-SI"/>
              </w:rPr>
            </w:pPr>
          </w:p>
          <w:p w:rsidR="00975CCC" w:rsidRPr="008803C3" w:rsidRDefault="00975CCC" w:rsidP="00961ADB">
            <w:pPr>
              <w:spacing w:line="288" w:lineRule="auto"/>
              <w:rPr>
                <w:rFonts w:cs="Arial"/>
                <w:color w:val="000000"/>
                <w:szCs w:val="20"/>
                <w:lang w:eastAsia="sl-SI"/>
              </w:rPr>
            </w:pPr>
            <w:r w:rsidRPr="008803C3">
              <w:rPr>
                <w:rFonts w:cs="Arial"/>
                <w:color w:val="000000"/>
                <w:szCs w:val="20"/>
                <w:lang w:eastAsia="sl-SI"/>
              </w:rPr>
              <w:t>Za doseganje tega cilja se s predlagano določbo osebi po končanem srednješolskem izobraževanju omogoča nadaljnje bivanje v isti družini (rejniški družini), če se predhodno ugotovi, da nima druge možnosti bivanja, če s tem soglašata rejnik in polnoletna oseba in če ta v tem času izkazuje, da aktivno išče zaposlitev (s spremljanjem in pravočasnim prijavljanjem na prosta delovna mesta glede na zaposlitvene cilje v zaposlitvenem načrtu, se odziva na napotnice zavoda in drugih izvajalcev ukrepov po tem zakonu, se udeležuje zaposlitvenih razgovorov na vabilo delodajalca, zavoda ali drugih izvajalcev ukrepov itn.). Bivanje je omejeno na 12 mesecev in največ do 26. leta starosti, in sicer neprekinjeno.</w:t>
            </w:r>
          </w:p>
          <w:p w:rsidR="003B5E1F" w:rsidRPr="008803C3" w:rsidRDefault="003B5E1F" w:rsidP="00961ADB">
            <w:pPr>
              <w:spacing w:line="288" w:lineRule="auto"/>
              <w:rPr>
                <w:rFonts w:cs="Arial"/>
                <w:color w:val="000000"/>
                <w:szCs w:val="20"/>
                <w:lang w:eastAsia="sl-SI"/>
              </w:rPr>
            </w:pPr>
          </w:p>
          <w:p w:rsidR="003B5E1F" w:rsidRPr="008803C3" w:rsidRDefault="003B5E1F" w:rsidP="00961ADB">
            <w:pPr>
              <w:spacing w:line="288" w:lineRule="auto"/>
              <w:rPr>
                <w:rFonts w:cs="Arial"/>
                <w:color w:val="000000"/>
                <w:szCs w:val="20"/>
                <w:lang w:eastAsia="sl-SI"/>
              </w:rPr>
            </w:pPr>
          </w:p>
          <w:p w:rsidR="003B5E1F" w:rsidRPr="008803C3" w:rsidRDefault="00431565"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15</w:t>
            </w:r>
            <w:r w:rsidR="003B5E1F" w:rsidRPr="008803C3">
              <w:rPr>
                <w:rFonts w:cs="Arial"/>
                <w:color w:val="000000"/>
                <w:szCs w:val="20"/>
                <w:lang w:eastAsia="sl-SI"/>
              </w:rPr>
              <w:t>. člen</w:t>
            </w:r>
          </w:p>
          <w:p w:rsidR="00666EC6" w:rsidRPr="008803C3" w:rsidRDefault="00666EC6" w:rsidP="00961ADB">
            <w:pPr>
              <w:pStyle w:val="alineazaodstavkom1"/>
              <w:spacing w:line="288" w:lineRule="auto"/>
              <w:ind w:left="34" w:hanging="34"/>
              <w:rPr>
                <w:color w:val="000000"/>
                <w:sz w:val="20"/>
                <w:szCs w:val="20"/>
              </w:rPr>
            </w:pPr>
            <w:r w:rsidRPr="008803C3">
              <w:rPr>
                <w:color w:val="000000"/>
                <w:sz w:val="20"/>
                <w:szCs w:val="20"/>
              </w:rPr>
              <w:t xml:space="preserve">Z novim DZ je stvarna pristojnost odločanja o namestitvi v rejniško družino prenesena na sodišča, ki ob odločitvi o namestitvi </w:t>
            </w:r>
            <w:r w:rsidR="00A51F6A">
              <w:rPr>
                <w:color w:val="000000"/>
                <w:sz w:val="20"/>
                <w:szCs w:val="20"/>
              </w:rPr>
              <w:t>otroka v rejništvo v izreku sodne odločbe</w:t>
            </w:r>
            <w:r w:rsidRPr="008803C3">
              <w:rPr>
                <w:color w:val="000000"/>
                <w:sz w:val="20"/>
                <w:szCs w:val="20"/>
              </w:rPr>
              <w:t xml:space="preserve"> imenujejo tudi rejnika. DZ poleg tega v 179. členu določa pristojnost sodišča, da odloči o razrešitvi rejnika iz razlogov, določenih v zakonu, ki ureja izvajanje rejniške dejavnosti, in imenuje novega rejnika. Zdaj veljavna ureditev v ZIRD ne pozna instituta razrešitve rejnika, ampak določa razloge za odpoved in razvezo rejniške pogodbe, zato je treba te določbe prilagoditi novo sprejeti ureditvi v DZ glede razrešitve rejnika. Smiselno je, da po novi ureditvi razrešitev rejnika neposredno vpliva na veljavnost sklenjene rejniške pogodbe med rejnikom in centrom otroka, in ne da o njeni veljavnosti posebej odloča center za socialno delo v posebni upravni zadevi. Navedeno bi po nepotrebnem obremenjevalo postopke, pri čemer drugačna odločitev centra za socialno delo ne bi mogla vplivati na sodno odločanje glede razrešitve rejnika. Predlog zakona je v tem delu dopolnjen tudi glede možnosti prenehanja rejniške pogodbe po polnoletnosti osebe, ki ostane v rejništvu zaradi nadaljevanja šolanja ali zaradi iskanja zaposlitve. Če pogoji, zaradi katerih je bila veljavnost rejniške pogodbe podaljšana, niso več izpolnjeni, rejniška pogodba preneha.</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431565"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16</w:t>
            </w:r>
            <w:r w:rsidR="003B5E1F" w:rsidRPr="008803C3">
              <w:rPr>
                <w:rFonts w:cs="Arial"/>
                <w:color w:val="000000"/>
                <w:szCs w:val="20"/>
                <w:lang w:eastAsia="sl-SI"/>
              </w:rPr>
              <w:t>. člen</w:t>
            </w:r>
          </w:p>
          <w:p w:rsidR="00666EC6" w:rsidRPr="008803C3" w:rsidRDefault="00666EC6"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V skladu z zdaj veljavno ureditvijo v ZIRD rejniška pogodba preneha, med drugim, z odpovedjo in razvezo. Veljavna ureditev v 48. členu določa možnost odpovedi rejniške pogodbe s strani rejnika, o čemer center za socialno delo izda odločbo o prenehanju rejniške pogodbe. V skladu z novo ureditvijo v DZ je sodišče glede odločanja o rejništvu pristojno tudi za odločitev o razrešitvi rejnika iz razlogov, določenih v zakonu, ki ureja izvajanje rejniške dejavnosti, in o imenovanju novega rejnika. Ker bo v skladu z DZ o razrešitvi rejnika odločilo sodišče, ni smiselno, da center za socialno delo pri tem odloča še o odpovedi rejniške pogodbe. Razrešitev rejnika ima neposredni vpliv na veljavnost rejniške pogodbe, kot je bilo pojasnjeno v obrazložitvi k 10. členu. Predlog zakona kljub temu omogoča rejniku, da sam predlaga prenehanje rejniške pogodbe, vendar ne več z odpovedjo, ampak s predlogom za lastno razrešitev.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lastRenderedPageBreak/>
              <w:t>1</w:t>
            </w:r>
            <w:r w:rsidR="00431565" w:rsidRPr="008803C3">
              <w:rPr>
                <w:rFonts w:cs="Arial"/>
                <w:color w:val="000000"/>
                <w:szCs w:val="20"/>
                <w:lang w:eastAsia="sl-SI"/>
              </w:rPr>
              <w:t>7</w:t>
            </w:r>
            <w:r w:rsidRPr="008803C3">
              <w:rPr>
                <w:rFonts w:cs="Arial"/>
                <w:color w:val="000000"/>
                <w:szCs w:val="20"/>
                <w:lang w:eastAsia="sl-SI"/>
              </w:rPr>
              <w:t>. člen</w:t>
            </w: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Predlog zakona ureja razloge za razrešitev rejnika, o čemer v skladu s 179. členom DZ odloča sodišče. Veljavna ureditev v ZIRD ne pozna razlogov za razrešitev, temveč med razlogi za prenehanje rejniške pogodbe med drugim določa, da ta preneha z odpovedjo (to je izjavo rejnika, da ne želi več izvajati rejniške dejavnosti za določenega otroka) in z razvezo, pri čemer ZIRD v 49. členu določa razloge za razvezo rejniške pogodbe. Ti razlogi se nanašajo na izpolnjevanje formalnih pogojev na strani rejnika in na strani otroka (izpolnjeni morajo namreč biti ves čas trajanja rejniškega razmerja) in tudi na način izvajanja rejniške dejavnosti. Predlog določbe ureja razloge za razrešitev rejnika, ki vsebinsko povzemajo razloge zdaj veljavne uredi</w:t>
            </w:r>
            <w:r w:rsidR="00B71446">
              <w:rPr>
                <w:rFonts w:cs="Arial"/>
                <w:color w:val="000000"/>
                <w:szCs w:val="20"/>
                <w:lang w:eastAsia="sl-SI"/>
              </w:rPr>
              <w:t xml:space="preserve">tve za razvezo rejniške pogodbe, razen dveh razlogov, če otrok sklene zakonsko zvezo ter če otrok postane roditelj, razen če center oceni, da je namestitev v rejniško družino zanj še vedno koristna. V skladu s 152. členom DZ namreč otrok s sklenitvijo zakonske zveze pridobi popolno poslovno sposobnost, s čemer pa na podlagi 237. člena DZ preneha rejništvo. </w:t>
            </w:r>
            <w:r w:rsidR="00452192">
              <w:rPr>
                <w:rFonts w:cs="Arial"/>
                <w:color w:val="000000"/>
                <w:szCs w:val="20"/>
                <w:lang w:eastAsia="sl-SI"/>
              </w:rPr>
              <w:t xml:space="preserve">Razlog, če je otrok postal roditelj sam po sebi ne pomeni razloga za razrešitev rejnika, temveč je to lahko razlog za prenehanje instituta rejništva, kar v zvezi s pridobitvijo poslovne sposobnosti določa 237. člen DZ. V predlagani določbi so razlogi tudi </w:t>
            </w:r>
            <w:r w:rsidRPr="008803C3">
              <w:rPr>
                <w:rFonts w:cs="Arial"/>
                <w:color w:val="000000"/>
                <w:szCs w:val="20"/>
                <w:lang w:eastAsia="sl-SI"/>
              </w:rPr>
              <w:t>dopolnj</w:t>
            </w:r>
            <w:r w:rsidR="00452192">
              <w:rPr>
                <w:rFonts w:cs="Arial"/>
                <w:color w:val="000000"/>
                <w:szCs w:val="20"/>
                <w:lang w:eastAsia="sl-SI"/>
              </w:rPr>
              <w:t>eni</w:t>
            </w:r>
            <w:r w:rsidRPr="008803C3">
              <w:rPr>
                <w:rFonts w:cs="Arial"/>
                <w:color w:val="000000"/>
                <w:szCs w:val="20"/>
                <w:lang w:eastAsia="sl-SI"/>
              </w:rPr>
              <w:t xml:space="preserve"> z možnostjo, da rejnik sam predlaga lastno razrešitev (namesto zdaj veljavne odpovedi rejniške pogodbe v 48. členu ZIRD), pri čemer je zaradi varstva koristi otroka tudi v predlogu zakona določen odpovedni rok. Ureditev o možnosti razrešitve je enaka ureditvi razrešitve skrbnika v DZ, pri čemer skrbnik lahko tudi zase predlaga razrešitev.</w:t>
            </w:r>
          </w:p>
          <w:p w:rsidR="00467382" w:rsidRPr="008803C3" w:rsidRDefault="00467382" w:rsidP="00961ADB">
            <w:pPr>
              <w:tabs>
                <w:tab w:val="left" w:pos="540"/>
                <w:tab w:val="left" w:pos="900"/>
              </w:tabs>
              <w:spacing w:line="288" w:lineRule="auto"/>
              <w:rPr>
                <w:rFonts w:cs="Arial"/>
                <w:color w:val="000000"/>
                <w:szCs w:val="20"/>
                <w:lang w:eastAsia="sl-SI"/>
              </w:rPr>
            </w:pP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Zaradi lažjega izvajanja zakona predlog zakona določa, da center rejnika o nastopu razlogov iz prve alineje (formalni pogoji za izvajanje rejniške dejavnosti) in iz druge alineje (obvezna usposabljanja rejnika) obvesti center otroka, ki mora obvestiti sodišče o nastopu katerega od razlogov iz prvega odstavka predlaganega člena. Center rejnika je namreč tisti, ki spremlja rejnika: preverja pogoje za izvajanje rejniške dejavnosti ter vodi in napotuje rejnika na obvezna usposabljanja. V primeru nastopa katerega od razlogov iz prvega odstavka tega člena predloga zakona center otroka nemudoma obvesti sodišče.</w:t>
            </w:r>
          </w:p>
          <w:p w:rsidR="00467382" w:rsidRPr="008803C3" w:rsidRDefault="00467382" w:rsidP="00961ADB">
            <w:pPr>
              <w:tabs>
                <w:tab w:val="left" w:pos="540"/>
                <w:tab w:val="left" w:pos="900"/>
              </w:tabs>
              <w:spacing w:line="288" w:lineRule="auto"/>
              <w:rPr>
                <w:rFonts w:cs="Arial"/>
                <w:color w:val="000000"/>
                <w:szCs w:val="20"/>
                <w:lang w:eastAsia="sl-SI"/>
              </w:rPr>
            </w:pPr>
          </w:p>
          <w:p w:rsidR="00467382" w:rsidRPr="008803C3" w:rsidRDefault="00467382" w:rsidP="00961ADB">
            <w:pPr>
              <w:pStyle w:val="odstavek1"/>
              <w:spacing w:before="0" w:line="288" w:lineRule="auto"/>
              <w:ind w:firstLine="0"/>
              <w:rPr>
                <w:color w:val="000000"/>
                <w:sz w:val="20"/>
                <w:szCs w:val="20"/>
              </w:rPr>
            </w:pPr>
            <w:r w:rsidRPr="008803C3">
              <w:rPr>
                <w:color w:val="000000"/>
                <w:sz w:val="20"/>
                <w:szCs w:val="20"/>
              </w:rPr>
              <w:t>Predlagana določba v drugem odstavku vsebinsko dopolnjuje 179. člen DZ, ki v primeru odločitve sodišča o razrešitvi rejnika določa obveznost sodišča, da imenuje novega rejnika. V skladu s160. členom DZ sodišče spremlja izvajanje ukrepov za varstvo koristi otroka</w:t>
            </w:r>
            <w:r w:rsidR="00270DB7" w:rsidRPr="008803C3">
              <w:rPr>
                <w:color w:val="000000"/>
                <w:sz w:val="20"/>
                <w:szCs w:val="20"/>
              </w:rPr>
              <w:t xml:space="preserve"> </w:t>
            </w:r>
            <w:r w:rsidRPr="008803C3">
              <w:rPr>
                <w:color w:val="000000"/>
                <w:sz w:val="20"/>
                <w:szCs w:val="20"/>
              </w:rPr>
              <w:t>in</w:t>
            </w:r>
            <w:r w:rsidR="00270DB7" w:rsidRPr="008803C3">
              <w:rPr>
                <w:color w:val="000000"/>
                <w:sz w:val="20"/>
                <w:szCs w:val="20"/>
              </w:rPr>
              <w:t xml:space="preserve"> </w:t>
            </w:r>
            <w:r w:rsidRPr="008803C3">
              <w:rPr>
                <w:color w:val="000000"/>
                <w:sz w:val="20"/>
                <w:szCs w:val="20"/>
              </w:rPr>
              <w:t>po potrebi odloči tudi o prenehanju ali spremembi ukrepa. Zaradi vsebinske celovitosti ureditve predlog določbe določa, da sodišče v primeru razrešitve rejnika odloči o namestitvi otroka v drugo rejniško družino ali o prenehanju rejništva ali poskrbi za drugo obliko varstva in vzgoje otroka v skladu z določbami zakona, ki ureja družinska razmerja.</w:t>
            </w:r>
          </w:p>
          <w:p w:rsidR="003B5E1F" w:rsidRPr="008803C3" w:rsidRDefault="003B5E1F" w:rsidP="00961ADB">
            <w:pPr>
              <w:pStyle w:val="odstavek1"/>
              <w:spacing w:before="0" w:line="288" w:lineRule="auto"/>
              <w:ind w:firstLine="0"/>
              <w:rPr>
                <w:color w:val="000000"/>
                <w:sz w:val="20"/>
                <w:szCs w:val="20"/>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1</w:t>
            </w:r>
            <w:r w:rsidR="00431565" w:rsidRPr="008803C3">
              <w:rPr>
                <w:rFonts w:cs="Arial"/>
                <w:color w:val="000000"/>
                <w:szCs w:val="20"/>
                <w:lang w:eastAsia="sl-SI"/>
              </w:rPr>
              <w:t>8</w:t>
            </w:r>
            <w:r w:rsidRPr="008803C3">
              <w:rPr>
                <w:rFonts w:cs="Arial"/>
                <w:color w:val="000000"/>
                <w:szCs w:val="20"/>
                <w:lang w:eastAsia="sl-SI"/>
              </w:rPr>
              <w:t>. člen</w:t>
            </w:r>
          </w:p>
          <w:p w:rsidR="00467382" w:rsidRPr="008803C3" w:rsidRDefault="00467382"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Rejnik, ki izvaja rejniško dejavnost kot poklic, ima pravico do plačila prispevkov za socialno varnost v skladu s posebnimi predpisi, ki urejajo plačevanje prispevkov za socialno varnost. Vključitev v obvezno pokojninsko in invalidsko zavarovanje je mogoča tudi iz več naslovov, vendar skupno ne več kot za polni zavarovalni čas. Zdaj veljavna ureditev, da se rejniška dejavnost lahko izvaja kot edini poklic, v tem delu dopušča nejasnost oziroma interpretacijo, da ni mogoča vključitev v zavarovanje iz naslova izvajanja rejniške dejavnosti kot poklica za manj kot polni delovni čas oziroma do polnega delovnega oziroma zavarovalnega časa v primerih, ko so rejniki v zavarovanje iz druge prednostne zavarovalne podlage v obvezno zavarovanje vključeni za krajši delovni ali zavarovalni čas, kar pa ni bil namen določbe, zlasti glede na dejstvo, da se rejniška dejavnost lahko v celoti izvaja nepoklicno. V primeru vključitve v obvezno zavarovanje za krajši delovni čas na podlagi pogodbe o zaposlitvi je namreč možno plačilo prispevkov iz naslova izvajanja rejniške dejavnosti kot poklica za razliko do polnega zavarovalnega časa. Poleg tega lahko pride do </w:t>
            </w:r>
            <w:r w:rsidRPr="008803C3">
              <w:rPr>
                <w:rFonts w:cs="Arial"/>
                <w:color w:val="000000"/>
                <w:szCs w:val="20"/>
                <w:lang w:eastAsia="sl-SI"/>
              </w:rPr>
              <w:lastRenderedPageBreak/>
              <w:t>kombinacije zavarovalnih podlag v primeru nekaterih drugih pravic.</w:t>
            </w:r>
          </w:p>
          <w:p w:rsidR="003B5E1F" w:rsidRPr="008803C3" w:rsidRDefault="003B5E1F" w:rsidP="00961ADB">
            <w:pPr>
              <w:autoSpaceDE w:val="0"/>
              <w:autoSpaceDN w:val="0"/>
              <w:adjustRightInd w:val="0"/>
              <w:spacing w:line="288" w:lineRule="auto"/>
              <w:rPr>
                <w:rFonts w:cs="Arial"/>
                <w:color w:val="000000"/>
                <w:szCs w:val="20"/>
                <w:lang w:eastAsia="sl-SI"/>
              </w:rPr>
            </w:pPr>
          </w:p>
          <w:p w:rsidR="003E005C" w:rsidRPr="008803C3" w:rsidRDefault="003E005C" w:rsidP="00961ADB">
            <w:pPr>
              <w:autoSpaceDE w:val="0"/>
              <w:autoSpaceDN w:val="0"/>
              <w:adjustRightInd w:val="0"/>
              <w:spacing w:line="288" w:lineRule="auto"/>
              <w:rPr>
                <w:rFonts w:cs="Arial"/>
                <w:color w:val="000000"/>
                <w:szCs w:val="20"/>
                <w:lang w:eastAsia="sl-SI"/>
              </w:rPr>
            </w:pPr>
          </w:p>
          <w:p w:rsidR="007B0943" w:rsidRPr="008803C3" w:rsidRDefault="00186D89" w:rsidP="00961ADB">
            <w:pPr>
              <w:autoSpaceDE w:val="0"/>
              <w:autoSpaceDN w:val="0"/>
              <w:adjustRightInd w:val="0"/>
              <w:spacing w:line="288" w:lineRule="auto"/>
              <w:rPr>
                <w:rFonts w:cs="Arial"/>
                <w:color w:val="000000"/>
                <w:szCs w:val="20"/>
                <w:lang w:eastAsia="sl-SI"/>
              </w:rPr>
            </w:pPr>
            <w:r>
              <w:rPr>
                <w:rFonts w:cs="Arial"/>
                <w:color w:val="000000"/>
                <w:szCs w:val="20"/>
                <w:lang w:eastAsia="sl-SI"/>
              </w:rPr>
              <w:t xml:space="preserve">19. </w:t>
            </w:r>
            <w:r w:rsidR="007B0943" w:rsidRPr="008803C3">
              <w:rPr>
                <w:rFonts w:cs="Arial"/>
                <w:color w:val="000000"/>
                <w:szCs w:val="20"/>
                <w:lang w:eastAsia="sl-SI"/>
              </w:rPr>
              <w:t>člen</w:t>
            </w:r>
          </w:p>
          <w:p w:rsidR="00144960" w:rsidRPr="008803C3" w:rsidRDefault="007B0943" w:rsidP="00961ADB">
            <w:pPr>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Predlog zakona v prehodni določbi določa spremembo tretjega in četrtega odstavka 184. člena </w:t>
            </w:r>
            <w:r w:rsidR="006A76AB" w:rsidRPr="008803C3">
              <w:rPr>
                <w:rFonts w:cs="Arial"/>
                <w:color w:val="000000"/>
                <w:szCs w:val="20"/>
                <w:lang w:eastAsia="sl-SI"/>
              </w:rPr>
              <w:t>DZ z namenom preglednejše in pravičnejše ureditve načina določitve prispevka k stroškom oskrbe otroka, nameščenega v rejništvo ali v zavod.</w:t>
            </w:r>
            <w:r w:rsidR="00144960" w:rsidRPr="008803C3">
              <w:rPr>
                <w:rFonts w:cs="Arial"/>
                <w:color w:val="000000"/>
                <w:szCs w:val="20"/>
                <w:lang w:eastAsia="sl-SI"/>
              </w:rPr>
              <w:t xml:space="preserve"> Prispevek k stroškom oskrbe je že sedaj predmet urejanja v veljavnem 52. členu ZIRD, vendar le za otroke, nameščene v rejništvo - določba predvideva znižanje oskrbnine v višini 25 odstotkov ali 50 odstotkov materialnih stroškov, če ima otrok redne prihodke. Ker predlog zakona določa enotno ureditev prispevanja iz otrokovih rednih prihodkov k stroškom oskrbe otroka, nameščenega v rejništvo ali v zavod</w:t>
            </w:r>
            <w:r w:rsidR="008803C3" w:rsidRPr="008803C3">
              <w:rPr>
                <w:rFonts w:cs="Arial"/>
                <w:color w:val="000000"/>
                <w:szCs w:val="20"/>
                <w:lang w:eastAsia="sl-SI"/>
              </w:rPr>
              <w:t xml:space="preserve"> s spremembo določbe tretjega in četrtega odstavka 184. člena DZ</w:t>
            </w:r>
            <w:r w:rsidR="00144960" w:rsidRPr="008803C3">
              <w:rPr>
                <w:rFonts w:cs="Arial"/>
                <w:color w:val="000000"/>
                <w:szCs w:val="20"/>
                <w:lang w:eastAsia="sl-SI"/>
              </w:rPr>
              <w:t xml:space="preserve">, je obenem predlagano črtanje dosedanje določbe, ki je ta del prispevanja k stroškom oskrbe urejal v </w:t>
            </w:r>
            <w:r w:rsidR="008803C3" w:rsidRPr="008803C3">
              <w:rPr>
                <w:rFonts w:cs="Arial"/>
                <w:color w:val="000000"/>
                <w:szCs w:val="20"/>
                <w:lang w:eastAsia="sl-SI"/>
              </w:rPr>
              <w:t xml:space="preserve">prvem odstavku 52. člena </w:t>
            </w:r>
            <w:r w:rsidR="00144960" w:rsidRPr="008803C3">
              <w:rPr>
                <w:rFonts w:cs="Arial"/>
                <w:color w:val="000000"/>
                <w:szCs w:val="20"/>
                <w:lang w:eastAsia="sl-SI"/>
              </w:rPr>
              <w:t xml:space="preserve">ZIRD z zmanjšanjem </w:t>
            </w:r>
            <w:r w:rsidR="008803C3" w:rsidRPr="008803C3">
              <w:rPr>
                <w:rFonts w:cs="Arial"/>
                <w:color w:val="000000"/>
                <w:szCs w:val="20"/>
                <w:lang w:eastAsia="sl-SI"/>
              </w:rPr>
              <w:t xml:space="preserve">višine </w:t>
            </w:r>
            <w:r w:rsidR="00144960" w:rsidRPr="008803C3">
              <w:rPr>
                <w:rFonts w:cs="Arial"/>
                <w:color w:val="000000"/>
                <w:szCs w:val="20"/>
                <w:lang w:eastAsia="sl-SI"/>
              </w:rPr>
              <w:t>oskrbnine.</w:t>
            </w:r>
          </w:p>
          <w:p w:rsidR="00144960" w:rsidRDefault="00144960" w:rsidP="00961ADB">
            <w:pPr>
              <w:tabs>
                <w:tab w:val="left" w:pos="540"/>
                <w:tab w:val="left" w:pos="900"/>
              </w:tabs>
              <w:spacing w:line="288" w:lineRule="auto"/>
              <w:rPr>
                <w:rFonts w:cs="Arial"/>
                <w:color w:val="000000"/>
                <w:szCs w:val="20"/>
                <w:lang w:eastAsia="sl-SI"/>
              </w:rPr>
            </w:pPr>
          </w:p>
          <w:p w:rsidR="002C3AF0" w:rsidRDefault="00F24C95" w:rsidP="00961ADB">
            <w:pPr>
              <w:tabs>
                <w:tab w:val="left" w:pos="540"/>
                <w:tab w:val="left" w:pos="900"/>
              </w:tabs>
              <w:spacing w:line="288" w:lineRule="auto"/>
              <w:rPr>
                <w:rFonts w:cs="Arial"/>
                <w:color w:val="000000"/>
                <w:szCs w:val="20"/>
                <w:lang w:eastAsia="sl-SI"/>
              </w:rPr>
            </w:pPr>
            <w:r>
              <w:rPr>
                <w:rFonts w:cs="Arial"/>
                <w:color w:val="000000"/>
                <w:szCs w:val="20"/>
                <w:lang w:eastAsia="sl-SI"/>
              </w:rPr>
              <w:t>20</w:t>
            </w:r>
            <w:r w:rsidR="002C3AF0">
              <w:rPr>
                <w:rFonts w:cs="Arial"/>
                <w:color w:val="000000"/>
                <w:szCs w:val="20"/>
                <w:lang w:eastAsia="sl-SI"/>
              </w:rPr>
              <w:t>. člen</w:t>
            </w:r>
          </w:p>
          <w:p w:rsidR="002C3AF0" w:rsidRDefault="002C3AF0" w:rsidP="002C3AF0">
            <w:pPr>
              <w:rPr>
                <w:rFonts w:cs="Arial"/>
                <w:szCs w:val="20"/>
              </w:rPr>
            </w:pPr>
            <w:r w:rsidRPr="000057FB">
              <w:rPr>
                <w:rFonts w:cs="Arial"/>
                <w:szCs w:val="20"/>
              </w:rPr>
              <w:t xml:space="preserve">V skladu z določbami ZIRD je rejnik upravičen do mesečne rejnine, ki zajema oskrbnino in plačilo dela. Višina oskrbnine v delu materialnih stroškov se je od uveljavitve ZIRD od leta 2002 </w:t>
            </w:r>
            <w:r>
              <w:rPr>
                <w:rFonts w:cs="Arial"/>
                <w:szCs w:val="20"/>
              </w:rPr>
              <w:t>nekoliko dvignila</w:t>
            </w:r>
            <w:r w:rsidRPr="000057FB">
              <w:rPr>
                <w:rFonts w:cs="Arial"/>
                <w:szCs w:val="20"/>
              </w:rPr>
              <w:t xml:space="preserve"> (prvotna višina je bila </w:t>
            </w:r>
            <w:r w:rsidRPr="000057FB">
              <w:rPr>
                <w:rFonts w:cs="Arial"/>
                <w:color w:val="000000"/>
                <w:szCs w:val="20"/>
              </w:rPr>
              <w:t xml:space="preserve">48.586 tolarjev, z novelo ZIRD-A je bila od 1. 1. 2013 do 31. 12. 2013 </w:t>
            </w:r>
            <w:r>
              <w:rPr>
                <w:rFonts w:cs="Arial"/>
                <w:color w:val="000000"/>
                <w:szCs w:val="20"/>
              </w:rPr>
              <w:t>določena</w:t>
            </w:r>
            <w:r w:rsidRPr="000057FB">
              <w:rPr>
                <w:rFonts w:cs="Arial"/>
                <w:color w:val="000000"/>
                <w:szCs w:val="20"/>
              </w:rPr>
              <w:t xml:space="preserve"> višina 282,74 evrov</w:t>
            </w:r>
            <w:r>
              <w:rPr>
                <w:rFonts w:cs="Arial"/>
                <w:color w:val="000000"/>
                <w:szCs w:val="20"/>
              </w:rPr>
              <w:t>, od 1. 1. 2014 pa</w:t>
            </w:r>
            <w:r w:rsidRPr="000057FB">
              <w:rPr>
                <w:rFonts w:cs="Arial"/>
                <w:color w:val="000000"/>
                <w:szCs w:val="20"/>
              </w:rPr>
              <w:t xml:space="preserve"> višin</w:t>
            </w:r>
            <w:r>
              <w:rPr>
                <w:rFonts w:cs="Arial"/>
                <w:color w:val="000000"/>
                <w:szCs w:val="20"/>
              </w:rPr>
              <w:t>a</w:t>
            </w:r>
            <w:r w:rsidRPr="000057FB">
              <w:rPr>
                <w:rFonts w:cs="Arial"/>
                <w:color w:val="000000"/>
                <w:szCs w:val="20"/>
              </w:rPr>
              <w:t xml:space="preserve"> 291,27 evrov)</w:t>
            </w:r>
            <w:r w:rsidRPr="000057FB">
              <w:rPr>
                <w:rFonts w:cs="Arial"/>
                <w:szCs w:val="20"/>
              </w:rPr>
              <w:t>, drugi del</w:t>
            </w:r>
            <w:r>
              <w:rPr>
                <w:rFonts w:cs="Arial"/>
                <w:szCs w:val="20"/>
              </w:rPr>
              <w:t xml:space="preserve"> oskrbnine </w:t>
            </w:r>
            <w:r w:rsidRPr="000057FB">
              <w:rPr>
                <w:rFonts w:cs="Arial"/>
                <w:szCs w:val="20"/>
              </w:rPr>
              <w:t xml:space="preserve">v znesku denarnega prejemka v višini otroškega dodatka, kot je določen za najnižji dohodkovni razred za prvega otroka ob upoštevanje starosti in šolanja nameščenega otroka, pa se spreminja s spreminjanjem višine otroškega dodatka. Znesek plačila dela </w:t>
            </w:r>
            <w:r>
              <w:rPr>
                <w:rFonts w:cs="Arial"/>
                <w:szCs w:val="20"/>
              </w:rPr>
              <w:t xml:space="preserve">kot dela rejnine </w:t>
            </w:r>
            <w:r w:rsidRPr="000057FB">
              <w:rPr>
                <w:rFonts w:cs="Arial"/>
                <w:szCs w:val="20"/>
              </w:rPr>
              <w:t xml:space="preserve">v višini 123,51 evrov </w:t>
            </w:r>
            <w:r w:rsidR="00FA14B6">
              <w:rPr>
                <w:rFonts w:cs="Arial"/>
                <w:szCs w:val="20"/>
              </w:rPr>
              <w:t xml:space="preserve">pa je </w:t>
            </w:r>
            <w:r w:rsidRPr="000057FB">
              <w:rPr>
                <w:rFonts w:cs="Arial"/>
                <w:szCs w:val="20"/>
              </w:rPr>
              <w:t xml:space="preserve">od uveljavitve ZIRD ostal na enaki višini. Predlagatelj ocenjuje, da je za kvalitetno izvajanje rejniške dejavnosti pomembna tudi primerna višina rejnine in s tem tudi plačila dela, ki je kot del rejnine namenjen izključno rejniku. Tako predlagatelj predlaga dvig zneska višine plačila dela </w:t>
            </w:r>
            <w:r>
              <w:rPr>
                <w:rFonts w:cs="Arial"/>
                <w:szCs w:val="20"/>
              </w:rPr>
              <w:t xml:space="preserve">v skladu s trenutnimi proračunskimi zmožnostmi, in sicer </w:t>
            </w:r>
            <w:r w:rsidRPr="000057FB">
              <w:rPr>
                <w:rFonts w:cs="Arial"/>
                <w:szCs w:val="20"/>
              </w:rPr>
              <w:t xml:space="preserve">za </w:t>
            </w:r>
            <w:r>
              <w:rPr>
                <w:rFonts w:cs="Arial"/>
                <w:szCs w:val="20"/>
              </w:rPr>
              <w:t>9</w:t>
            </w:r>
            <w:r w:rsidRPr="000057FB">
              <w:rPr>
                <w:rFonts w:cs="Arial"/>
                <w:szCs w:val="20"/>
              </w:rPr>
              <w:t xml:space="preserve"> evrov, oziroma </w:t>
            </w:r>
            <w:r>
              <w:rPr>
                <w:rFonts w:cs="Arial"/>
                <w:szCs w:val="20"/>
              </w:rPr>
              <w:t>na 132,50</w:t>
            </w:r>
            <w:r w:rsidRPr="000057FB">
              <w:rPr>
                <w:rFonts w:cs="Arial"/>
                <w:szCs w:val="20"/>
              </w:rPr>
              <w:t xml:space="preserve"> evrov osnovne višine za enega otroka. </w:t>
            </w:r>
          </w:p>
          <w:p w:rsidR="002C3AF0" w:rsidRPr="008803C3" w:rsidRDefault="002C3AF0" w:rsidP="00961ADB">
            <w:pPr>
              <w:tabs>
                <w:tab w:val="left" w:pos="540"/>
                <w:tab w:val="left" w:pos="900"/>
              </w:tabs>
              <w:spacing w:line="288" w:lineRule="auto"/>
              <w:rPr>
                <w:rFonts w:cs="Arial"/>
                <w:color w:val="000000"/>
                <w:szCs w:val="20"/>
                <w:lang w:eastAsia="sl-SI"/>
              </w:rPr>
            </w:pPr>
          </w:p>
          <w:p w:rsidR="00144960" w:rsidRPr="008803C3" w:rsidRDefault="00144960" w:rsidP="00961ADB">
            <w:pPr>
              <w:tabs>
                <w:tab w:val="left" w:pos="540"/>
                <w:tab w:val="left" w:pos="900"/>
              </w:tabs>
              <w:spacing w:line="288" w:lineRule="auto"/>
              <w:rPr>
                <w:rFonts w:cs="Arial"/>
                <w:color w:val="000000"/>
                <w:szCs w:val="20"/>
                <w:lang w:eastAsia="sl-SI"/>
              </w:rPr>
            </w:pPr>
          </w:p>
          <w:p w:rsidR="003B5E1F" w:rsidRPr="008803C3" w:rsidRDefault="00F24C95" w:rsidP="00961ADB">
            <w:pPr>
              <w:tabs>
                <w:tab w:val="left" w:pos="540"/>
                <w:tab w:val="left" w:pos="900"/>
              </w:tabs>
              <w:spacing w:line="288" w:lineRule="auto"/>
              <w:rPr>
                <w:rFonts w:cs="Arial"/>
                <w:color w:val="000000"/>
                <w:szCs w:val="20"/>
                <w:lang w:eastAsia="sl-SI"/>
              </w:rPr>
            </w:pPr>
            <w:r>
              <w:rPr>
                <w:rFonts w:cs="Arial"/>
                <w:color w:val="000000"/>
                <w:szCs w:val="20"/>
                <w:lang w:eastAsia="sl-SI"/>
              </w:rPr>
              <w:t>21</w:t>
            </w:r>
            <w:r w:rsidR="003B5E1F" w:rsidRPr="008803C3">
              <w:rPr>
                <w:rFonts w:cs="Arial"/>
                <w:color w:val="000000"/>
                <w:szCs w:val="20"/>
                <w:lang w:eastAsia="sl-SI"/>
              </w:rPr>
              <w:t>. člen</w:t>
            </w: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 xml:space="preserve">Predlagana določba je redakcijska. S predlogom zakona se ukinja odpoved rejniške pogodbe in urejajo načini njenega prenehanja. Pravica do rejnine preneha z dnem prenehanja rejniške pogodbe, to je z dnem, ko otrok ne prebiva več v rejniški družini.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F24C95" w:rsidP="00961ADB">
            <w:pPr>
              <w:tabs>
                <w:tab w:val="left" w:pos="540"/>
                <w:tab w:val="left" w:pos="900"/>
              </w:tabs>
              <w:spacing w:line="288" w:lineRule="auto"/>
              <w:rPr>
                <w:rFonts w:cs="Arial"/>
                <w:color w:val="000000"/>
                <w:szCs w:val="20"/>
                <w:lang w:eastAsia="sl-SI"/>
              </w:rPr>
            </w:pPr>
            <w:r>
              <w:rPr>
                <w:rFonts w:cs="Arial"/>
                <w:color w:val="000000"/>
                <w:szCs w:val="20"/>
                <w:lang w:eastAsia="sl-SI"/>
              </w:rPr>
              <w:t>22</w:t>
            </w:r>
            <w:r w:rsidR="003B5E1F" w:rsidRPr="008803C3">
              <w:rPr>
                <w:rFonts w:cs="Arial"/>
                <w:color w:val="000000"/>
                <w:szCs w:val="20"/>
                <w:lang w:eastAsia="sl-SI"/>
              </w:rPr>
              <w:t>. člen</w:t>
            </w:r>
          </w:p>
          <w:p w:rsidR="00467382" w:rsidRPr="008803C3" w:rsidRDefault="00467382"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Predlagana določba določa tudi, katere zbirke podatkov vodijo centri za socialno delo glede na določbo 14. člena tega predloga zakona. Centri za socialno delo namreč vodijo v zbirkah podatkov za območje svoje krajevne pristojnosti podatke o rejniku, ki je na podlagi sodne odločbe v skladu s 14. členom vpisan v evidenco izdanih dovoljenj, in po izteku namestitve tudi podatke o izbrisu iz te evidence.</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431565"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3</w:t>
            </w:r>
            <w:r w:rsidR="003B5E1F" w:rsidRPr="008803C3">
              <w:rPr>
                <w:rFonts w:cs="Arial"/>
                <w:color w:val="000000"/>
                <w:szCs w:val="20"/>
                <w:lang w:eastAsia="sl-SI"/>
              </w:rPr>
              <w:t>. člen</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Predlagana določba je redakcijska. DZ ukinja institut odvzema poslovne sposobnosti in ga nadomešča z institutom skrbništva. V skladu s spremenjeno terminologijo pri urejanju družinskih razmerij so potrebne tudi ustrezne terminološke spremembe v ZIRD. Zbirke podatkov tudi ne vsebujejo podatka o nekaznovanosti. </w:t>
            </w: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p>
          <w:p w:rsidR="003B5E1F" w:rsidRPr="008803C3" w:rsidRDefault="003B5E1F" w:rsidP="00961ADB">
            <w:pPr>
              <w:tabs>
                <w:tab w:val="left" w:pos="540"/>
                <w:tab w:val="left" w:pos="900"/>
              </w:tabs>
              <w:spacing w:line="288" w:lineRule="auto"/>
              <w:rPr>
                <w:rFonts w:cs="Arial"/>
                <w:color w:val="000000"/>
                <w:szCs w:val="20"/>
                <w:lang w:eastAsia="sl-SI"/>
              </w:rPr>
            </w:pPr>
            <w:r w:rsidRPr="008803C3">
              <w:rPr>
                <w:rFonts w:cs="Arial"/>
                <w:color w:val="000000"/>
                <w:szCs w:val="20"/>
                <w:lang w:eastAsia="sl-SI"/>
              </w:rPr>
              <w:lastRenderedPageBreak/>
              <w:t>2</w:t>
            </w:r>
            <w:r w:rsidR="00F24C95">
              <w:rPr>
                <w:rFonts w:cs="Arial"/>
                <w:color w:val="000000"/>
                <w:szCs w:val="20"/>
                <w:lang w:eastAsia="sl-SI"/>
              </w:rPr>
              <w:t>4</w:t>
            </w:r>
            <w:r w:rsidRPr="008803C3">
              <w:rPr>
                <w:rFonts w:cs="Arial"/>
                <w:color w:val="000000"/>
                <w:szCs w:val="20"/>
                <w:lang w:eastAsia="sl-SI"/>
              </w:rPr>
              <w:t>. člen</w:t>
            </w:r>
          </w:p>
          <w:p w:rsidR="00C84EA2" w:rsidRPr="008803C3" w:rsidRDefault="00467382"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 xml:space="preserve">Predlagana določba dopolnjuje nabor podatkov, ki jih ministrstvo in centri za socialno delo za namen izvajanja javnih pooblastil po tem zakonu lahko brezplačno pridobivajo od upravljavcev. Podatek o odvzemu starševske skrbi in glede postavitve pod skrbništvo je namreč ključen pri presoji izpolnjevanja formalnih pogojev za izvajanje rejniške dejavnosti (6. člen ZIRD) in organ ga je dolžan pridobiti po uradni dolžnosti. Določba dopolnjuje tudi nabor podatkov glede statusa družbenika oziroma delničarja gospodarskih družb, ustanovljenih </w:t>
            </w:r>
            <w:r w:rsidR="00C84EA2" w:rsidRPr="008803C3">
              <w:rPr>
                <w:rFonts w:cs="Arial"/>
                <w:color w:val="000000"/>
                <w:szCs w:val="20"/>
                <w:lang w:eastAsia="sl-SI"/>
              </w:rPr>
              <w:t>v skladu s predpisi v Republiki Sloveniji oziroma ustanoviteljev zavodov ter zadrug, ki je hkrati poslovodna</w:t>
            </w:r>
            <w:r w:rsidRPr="008803C3">
              <w:rPr>
                <w:rFonts w:cs="Arial"/>
                <w:color w:val="000000"/>
                <w:szCs w:val="20"/>
                <w:lang w:eastAsia="sl-SI"/>
              </w:rPr>
              <w:t xml:space="preserve"> oseba</w:t>
            </w:r>
            <w:r w:rsidR="00C84EA2" w:rsidRPr="008803C3">
              <w:rPr>
                <w:rFonts w:cs="Arial"/>
                <w:color w:val="000000"/>
                <w:szCs w:val="20"/>
                <w:lang w:eastAsia="sl-SI"/>
              </w:rPr>
              <w:t>, ki ga pridobivajo od upravljavca Agencije Republike Slovenije za javnopravne evidence in storitve (AJPES).</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5</w:t>
            </w:r>
            <w:r w:rsidRPr="008803C3">
              <w:rPr>
                <w:rFonts w:cs="Arial"/>
                <w:color w:val="000000"/>
                <w:szCs w:val="20"/>
                <w:lang w:eastAsia="sl-SI"/>
              </w:rPr>
              <w:t xml:space="preserve">. člen </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Predlagana določba je redakcijska</w:t>
            </w:r>
            <w:r w:rsidR="00C10563">
              <w:rPr>
                <w:rFonts w:cs="Arial"/>
                <w:color w:val="000000"/>
                <w:szCs w:val="20"/>
                <w:lang w:eastAsia="sl-SI"/>
              </w:rPr>
              <w:t>, glede na spremembo v 65. členu</w:t>
            </w:r>
            <w:r w:rsidRPr="008803C3">
              <w:rPr>
                <w:rFonts w:cs="Arial"/>
                <w:color w:val="000000"/>
                <w:szCs w:val="20"/>
                <w:lang w:eastAsia="sl-SI"/>
              </w:rPr>
              <w:t>.</w:t>
            </w: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p>
          <w:p w:rsidR="00431565" w:rsidRPr="008803C3" w:rsidRDefault="00431565" w:rsidP="00961ADB">
            <w:pPr>
              <w:tabs>
                <w:tab w:val="left" w:pos="540"/>
                <w:tab w:val="left" w:pos="900"/>
              </w:tabs>
              <w:autoSpaceDE w:val="0"/>
              <w:autoSpaceDN w:val="0"/>
              <w:adjustRightInd w:val="0"/>
              <w:spacing w:line="288" w:lineRule="auto"/>
              <w:rPr>
                <w:rFonts w:cs="Arial"/>
                <w:color w:val="000000"/>
                <w:szCs w:val="20"/>
                <w:lang w:eastAsia="sl-SI"/>
              </w:rPr>
            </w:pPr>
          </w:p>
          <w:p w:rsidR="003B5E1F" w:rsidRPr="008803C3" w:rsidRDefault="003B5E1F" w:rsidP="00961ADB">
            <w:pPr>
              <w:tabs>
                <w:tab w:val="left" w:pos="540"/>
                <w:tab w:val="left" w:pos="900"/>
              </w:tabs>
              <w:autoSpaceDE w:val="0"/>
              <w:autoSpaceDN w:val="0"/>
              <w:adjustRightInd w:val="0"/>
              <w:spacing w:line="288" w:lineRule="auto"/>
              <w:rPr>
                <w:rFonts w:cs="Arial"/>
                <w:color w:val="000000"/>
                <w:szCs w:val="20"/>
                <w:lang w:eastAsia="sl-SI"/>
              </w:rPr>
            </w:pPr>
            <w:r w:rsidRPr="008803C3">
              <w:rPr>
                <w:rFonts w:cs="Arial"/>
                <w:color w:val="000000"/>
                <w:szCs w:val="20"/>
                <w:lang w:eastAsia="sl-SI"/>
              </w:rPr>
              <w:t>2</w:t>
            </w:r>
            <w:r w:rsidR="00F24C95">
              <w:rPr>
                <w:rFonts w:cs="Arial"/>
                <w:color w:val="000000"/>
                <w:szCs w:val="20"/>
                <w:lang w:eastAsia="sl-SI"/>
              </w:rPr>
              <w:t>6</w:t>
            </w:r>
            <w:r w:rsidRPr="008803C3">
              <w:rPr>
                <w:rFonts w:cs="Arial"/>
                <w:color w:val="000000"/>
                <w:szCs w:val="20"/>
                <w:lang w:eastAsia="sl-SI"/>
              </w:rPr>
              <w:t>. člen</w:t>
            </w:r>
          </w:p>
          <w:p w:rsidR="00467382" w:rsidRPr="008803C3" w:rsidRDefault="00467382" w:rsidP="00961ADB">
            <w:pPr>
              <w:pStyle w:val="Glava"/>
              <w:spacing w:line="288" w:lineRule="auto"/>
              <w:rPr>
                <w:rFonts w:cs="Arial"/>
                <w:color w:val="000000"/>
                <w:szCs w:val="20"/>
                <w:lang w:eastAsia="sl-SI"/>
              </w:rPr>
            </w:pPr>
            <w:r w:rsidRPr="008803C3">
              <w:rPr>
                <w:rFonts w:cs="Arial"/>
                <w:color w:val="000000"/>
                <w:szCs w:val="20"/>
                <w:lang w:eastAsia="sl-SI"/>
              </w:rPr>
              <w:t>ZIRD določa dve vrsti postopkov za pridobitev dovoljenja za izvajanje rejniške dejavnosti: tako imenovani redni postopek na podlagi vsakoletno ocenjenih potreb ministrstva</w:t>
            </w:r>
            <w:r w:rsidR="00AD5C08" w:rsidRPr="008803C3">
              <w:rPr>
                <w:rFonts w:cs="Arial"/>
                <w:color w:val="000000"/>
                <w:szCs w:val="20"/>
                <w:lang w:eastAsia="sl-SI"/>
              </w:rPr>
              <w:t xml:space="preserve"> </w:t>
            </w:r>
            <w:r w:rsidRPr="008803C3">
              <w:rPr>
                <w:rFonts w:cs="Arial"/>
                <w:color w:val="000000"/>
                <w:szCs w:val="20"/>
                <w:lang w:eastAsia="sl-SI"/>
              </w:rPr>
              <w:t>po novih rejniških družinah</w:t>
            </w:r>
            <w:r w:rsidR="00AD5C08" w:rsidRPr="008803C3">
              <w:rPr>
                <w:rFonts w:cs="Arial"/>
                <w:color w:val="000000"/>
                <w:szCs w:val="20"/>
                <w:lang w:eastAsia="sl-SI"/>
              </w:rPr>
              <w:t xml:space="preserve"> </w:t>
            </w:r>
            <w:r w:rsidRPr="008803C3">
              <w:rPr>
                <w:rFonts w:cs="Arial"/>
                <w:color w:val="000000"/>
                <w:szCs w:val="20"/>
                <w:lang w:eastAsia="sl-SI"/>
              </w:rPr>
              <w:t>in</w:t>
            </w:r>
            <w:r w:rsidR="00AD5C08" w:rsidRPr="008803C3">
              <w:rPr>
                <w:rFonts w:cs="Arial"/>
                <w:color w:val="000000"/>
                <w:szCs w:val="20"/>
                <w:lang w:eastAsia="sl-SI"/>
              </w:rPr>
              <w:t xml:space="preserve"> </w:t>
            </w:r>
            <w:r w:rsidRPr="008803C3">
              <w:rPr>
                <w:rFonts w:cs="Arial"/>
                <w:color w:val="000000"/>
                <w:szCs w:val="20"/>
                <w:lang w:eastAsia="sl-SI"/>
              </w:rPr>
              <w:t xml:space="preserve">tako imenovani izredni postopek izdaje dovoljenja rejniku sorodniku otroka ali drugi osebi na podlagi poprejšnje ocene, da bi bila taka oblika namestitve v največjo korist določenega otroka. V obeh postopkih dovoljenja izdaja ministrstvo kot organ prve stopnje na podlagi ocene centra otroka, da je rejništvo s strani sorodnika ali druge osebe v otrokovo korist. </w:t>
            </w:r>
          </w:p>
          <w:p w:rsidR="00467382" w:rsidRPr="008803C3" w:rsidRDefault="00467382" w:rsidP="00961ADB">
            <w:pPr>
              <w:pStyle w:val="Glava"/>
              <w:spacing w:line="288" w:lineRule="auto"/>
              <w:rPr>
                <w:rFonts w:cs="Arial"/>
                <w:color w:val="000000"/>
                <w:szCs w:val="20"/>
                <w:lang w:eastAsia="sl-SI"/>
              </w:rPr>
            </w:pPr>
          </w:p>
          <w:p w:rsidR="00467382" w:rsidRDefault="00467382" w:rsidP="00961ADB">
            <w:pPr>
              <w:spacing w:line="288" w:lineRule="auto"/>
              <w:rPr>
                <w:rFonts w:cs="Arial"/>
                <w:color w:val="000000"/>
                <w:szCs w:val="20"/>
                <w:lang w:eastAsia="sl-SI"/>
              </w:rPr>
            </w:pPr>
            <w:r w:rsidRPr="006131FA">
              <w:rPr>
                <w:rFonts w:cs="Arial"/>
                <w:color w:val="000000"/>
                <w:szCs w:val="20"/>
                <w:lang w:eastAsia="sl-SI"/>
              </w:rPr>
              <w:t xml:space="preserve">Zaradi spremenjene stvarne pristojnosti odločanja o </w:t>
            </w:r>
            <w:r>
              <w:rPr>
                <w:rFonts w:cs="Arial"/>
                <w:color w:val="000000"/>
                <w:szCs w:val="20"/>
                <w:lang w:eastAsia="sl-SI"/>
              </w:rPr>
              <w:t>namestitvi otroka v rejništvo, ki jo</w:t>
            </w:r>
            <w:r w:rsidR="00AD5C08">
              <w:rPr>
                <w:rFonts w:cs="Arial"/>
                <w:color w:val="000000"/>
                <w:szCs w:val="20"/>
                <w:lang w:eastAsia="sl-SI"/>
              </w:rPr>
              <w:t xml:space="preserve"> </w:t>
            </w:r>
            <w:r>
              <w:rPr>
                <w:rFonts w:cs="Arial"/>
                <w:color w:val="000000"/>
                <w:szCs w:val="20"/>
                <w:lang w:eastAsia="sl-SI"/>
              </w:rPr>
              <w:t>v predlaganem zakonu upošteva</w:t>
            </w:r>
            <w:r w:rsidR="00AD5C08">
              <w:rPr>
                <w:rFonts w:cs="Arial"/>
                <w:color w:val="000000"/>
                <w:szCs w:val="20"/>
                <w:lang w:eastAsia="sl-SI"/>
              </w:rPr>
              <w:t xml:space="preserve"> </w:t>
            </w:r>
            <w:r>
              <w:rPr>
                <w:rFonts w:cs="Arial"/>
                <w:color w:val="000000"/>
                <w:szCs w:val="20"/>
                <w:lang w:eastAsia="sl-SI"/>
              </w:rPr>
              <w:t>tudi spremenjeni sistem</w:t>
            </w:r>
            <w:r w:rsidR="00AD5C08">
              <w:rPr>
                <w:rFonts w:cs="Arial"/>
                <w:color w:val="000000"/>
                <w:szCs w:val="20"/>
                <w:lang w:eastAsia="sl-SI"/>
              </w:rPr>
              <w:t xml:space="preserve"> </w:t>
            </w:r>
            <w:r>
              <w:rPr>
                <w:rFonts w:cs="Arial"/>
                <w:color w:val="000000"/>
                <w:szCs w:val="20"/>
                <w:lang w:eastAsia="sl-SI"/>
              </w:rPr>
              <w:t xml:space="preserve">odločanja o imenovanju rejnika po tako imenovanem izrednem postopku, in sicer ima sodno imenovanje rejnika sorodnika ali druge osebe za pravno posledico pridobitev status rejnika za določenega otroka, je </w:t>
            </w:r>
            <w:r w:rsidRPr="006131FA">
              <w:rPr>
                <w:rFonts w:cs="Arial"/>
                <w:color w:val="000000"/>
                <w:szCs w:val="20"/>
                <w:lang w:eastAsia="sl-SI"/>
              </w:rPr>
              <w:t>treb</w:t>
            </w:r>
            <w:r>
              <w:rPr>
                <w:rFonts w:cs="Arial"/>
                <w:color w:val="000000"/>
                <w:szCs w:val="20"/>
                <w:lang w:eastAsia="sl-SI"/>
              </w:rPr>
              <w:t>a</w:t>
            </w:r>
            <w:r w:rsidRPr="006131FA">
              <w:rPr>
                <w:rFonts w:cs="Arial"/>
                <w:color w:val="000000"/>
                <w:szCs w:val="20"/>
                <w:lang w:eastAsia="sl-SI"/>
              </w:rPr>
              <w:t xml:space="preserve"> urediti tudi vprašanje zakonskih učinkov že izdanih </w:t>
            </w:r>
            <w:r>
              <w:rPr>
                <w:rFonts w:cs="Arial"/>
                <w:color w:val="000000"/>
                <w:szCs w:val="20"/>
                <w:lang w:eastAsia="sl-SI"/>
              </w:rPr>
              <w:t>dovoljenj za izvajanje rejniške dejavnosti na podlagi 14. člena ZIRD. ZIRD določa razloge za prenehanje dovoljenja, sicer pa dovoljenja v ZIRD niso časovno omejena niti zakon ne določa drugačnega normativa. V praksi rejniki, ki so pridobili dovoljenje na podlagi 14. člena ZIRD, izvajajo rejniško dejavnost za otroka, za katerega so dobili dovoljenje, zato predlagatelj predlaga, da se za te rejnike ohranijo tisti pravni učinki, ki so zanje veljali ob pridobitvi dovoljenja.</w:t>
            </w:r>
          </w:p>
          <w:p w:rsidR="003B5E1F" w:rsidRDefault="003B5E1F" w:rsidP="00961ADB">
            <w:pPr>
              <w:spacing w:line="288" w:lineRule="auto"/>
              <w:rPr>
                <w:rFonts w:cs="Arial"/>
                <w:color w:val="000000"/>
                <w:szCs w:val="20"/>
                <w:lang w:eastAsia="sl-SI"/>
              </w:rPr>
            </w:pPr>
          </w:p>
          <w:p w:rsidR="003035DF" w:rsidRDefault="003035DF" w:rsidP="00961ADB">
            <w:pPr>
              <w:spacing w:line="288" w:lineRule="auto"/>
              <w:rPr>
                <w:rFonts w:cs="Arial"/>
                <w:color w:val="000000"/>
                <w:szCs w:val="20"/>
                <w:lang w:eastAsia="sl-SI"/>
              </w:rPr>
            </w:pPr>
          </w:p>
          <w:p w:rsidR="003B5E1F" w:rsidRDefault="00F24C95" w:rsidP="00961ADB">
            <w:pPr>
              <w:spacing w:line="288" w:lineRule="auto"/>
              <w:rPr>
                <w:rFonts w:cs="Arial"/>
                <w:color w:val="000000"/>
                <w:szCs w:val="20"/>
                <w:lang w:eastAsia="sl-SI"/>
              </w:rPr>
            </w:pPr>
            <w:r>
              <w:rPr>
                <w:rFonts w:cs="Arial"/>
                <w:color w:val="000000"/>
                <w:szCs w:val="20"/>
                <w:lang w:eastAsia="sl-SI"/>
              </w:rPr>
              <w:t>27</w:t>
            </w:r>
            <w:r w:rsidR="00186D89">
              <w:rPr>
                <w:rFonts w:cs="Arial"/>
                <w:color w:val="000000"/>
                <w:szCs w:val="20"/>
                <w:lang w:eastAsia="sl-SI"/>
              </w:rPr>
              <w:t xml:space="preserve">. </w:t>
            </w:r>
            <w:r w:rsidR="0052668C">
              <w:rPr>
                <w:rFonts w:cs="Arial"/>
                <w:color w:val="000000"/>
                <w:szCs w:val="20"/>
                <w:lang w:eastAsia="sl-SI"/>
              </w:rPr>
              <w:t>člen</w:t>
            </w:r>
          </w:p>
          <w:p w:rsidR="003F7ACD" w:rsidRDefault="003F7ACD" w:rsidP="003F7ACD">
            <w:pPr>
              <w:spacing w:line="288" w:lineRule="auto"/>
              <w:rPr>
                <w:rFonts w:cs="Arial"/>
                <w:color w:val="000000"/>
                <w:szCs w:val="20"/>
                <w:lang w:eastAsia="sl-SI"/>
              </w:rPr>
            </w:pPr>
            <w:r>
              <w:rPr>
                <w:rFonts w:cs="Arial"/>
                <w:color w:val="000000"/>
                <w:szCs w:val="20"/>
                <w:lang w:eastAsia="sl-SI"/>
              </w:rPr>
              <w:t>S predlagano ureditvijo določitve prispevka k oskrbnim stroškom za otroka, nameščenega v rejništvo ali v zavod, je predlagan zamik uporabe teh določb z začetkom novega meseca, to je 1. 5. 2019 zaradi lažjega obračuna stroškov oskrbe in prispevanja k tem. Stroški oskrbe se računajo na mesečni ravni, poleg tega se rejnina plačuje za tekoči mesec in ne za pretekli mesec. Začetek uporabe določb sredi meseca, bi namreč povzročil nesorazmerno veliko administrativnega dela v zvezi z vračanjem oziroma določitvijo deleža prispevanja k stroškom oskrbe za polovico meseca. Zaradi lažjega obračuna rejnine je predlagan tudi zamik uporabe določbe o povišanju plačila dela kot dela rejnine na začetek novega meseca, to je 1. 5. 2019.</w:t>
            </w:r>
          </w:p>
          <w:p w:rsidR="003F7ACD" w:rsidRDefault="003F7ACD" w:rsidP="003F7ACD">
            <w:pPr>
              <w:spacing w:line="288" w:lineRule="auto"/>
              <w:rPr>
                <w:rFonts w:cs="Arial"/>
                <w:color w:val="000000"/>
                <w:szCs w:val="20"/>
                <w:lang w:eastAsia="sl-SI"/>
              </w:rPr>
            </w:pPr>
          </w:p>
          <w:p w:rsidR="007C5114" w:rsidRDefault="007C5114" w:rsidP="003F7ACD">
            <w:pPr>
              <w:spacing w:line="288" w:lineRule="auto"/>
              <w:rPr>
                <w:rFonts w:cs="Arial"/>
                <w:color w:val="000000"/>
                <w:szCs w:val="20"/>
                <w:lang w:eastAsia="sl-SI"/>
              </w:rPr>
            </w:pPr>
          </w:p>
          <w:p w:rsidR="003B5E1F" w:rsidRDefault="003F7ACD" w:rsidP="00961ADB">
            <w:pPr>
              <w:spacing w:line="288" w:lineRule="auto"/>
              <w:rPr>
                <w:rFonts w:cs="Arial"/>
                <w:color w:val="000000"/>
                <w:szCs w:val="20"/>
                <w:lang w:eastAsia="sl-SI"/>
              </w:rPr>
            </w:pPr>
            <w:r>
              <w:rPr>
                <w:rFonts w:cs="Arial"/>
                <w:color w:val="000000"/>
                <w:szCs w:val="20"/>
                <w:lang w:eastAsia="sl-SI"/>
              </w:rPr>
              <w:t>2</w:t>
            </w:r>
            <w:r w:rsidR="004A1493">
              <w:rPr>
                <w:rFonts w:cs="Arial"/>
                <w:color w:val="000000"/>
                <w:szCs w:val="20"/>
                <w:lang w:eastAsia="sl-SI"/>
              </w:rPr>
              <w:t>8</w:t>
            </w:r>
            <w:r>
              <w:rPr>
                <w:rFonts w:cs="Arial"/>
                <w:color w:val="000000"/>
                <w:szCs w:val="20"/>
                <w:lang w:eastAsia="sl-SI"/>
              </w:rPr>
              <w:t>. člen</w:t>
            </w:r>
          </w:p>
          <w:p w:rsidR="003B5E1F" w:rsidRDefault="003B5E1F" w:rsidP="00961ADB">
            <w:pPr>
              <w:spacing w:line="288" w:lineRule="auto"/>
              <w:rPr>
                <w:rFonts w:cs="Arial"/>
                <w:color w:val="000000"/>
                <w:szCs w:val="20"/>
                <w:lang w:eastAsia="sl-SI"/>
              </w:rPr>
            </w:pPr>
            <w:r>
              <w:rPr>
                <w:rFonts w:cs="Arial"/>
                <w:color w:val="000000"/>
                <w:szCs w:val="20"/>
                <w:lang w:eastAsia="sl-SI"/>
              </w:rPr>
              <w:t xml:space="preserve">Ker predlagane spremembe narekuje spremenjena ureditev v novem DZ, je začetek </w:t>
            </w:r>
            <w:r w:rsidR="003F7ACD">
              <w:rPr>
                <w:rFonts w:cs="Arial"/>
                <w:color w:val="000000"/>
                <w:szCs w:val="20"/>
                <w:lang w:eastAsia="sl-SI"/>
              </w:rPr>
              <w:t>veljavnosti</w:t>
            </w:r>
            <w:r>
              <w:rPr>
                <w:rFonts w:cs="Arial"/>
                <w:color w:val="000000"/>
                <w:szCs w:val="20"/>
                <w:lang w:eastAsia="sl-SI"/>
              </w:rPr>
              <w:t xml:space="preserve"> teh določb vezan na datum začetka uporabe DZ, to je </w:t>
            </w:r>
            <w:r w:rsidR="00AD5C08">
              <w:rPr>
                <w:rFonts w:cs="Arial"/>
                <w:color w:val="000000"/>
                <w:szCs w:val="20"/>
                <w:lang w:eastAsia="sl-SI"/>
              </w:rPr>
              <w:t>15. april</w:t>
            </w:r>
            <w:r>
              <w:rPr>
                <w:rFonts w:cs="Arial"/>
                <w:color w:val="000000"/>
                <w:szCs w:val="20"/>
                <w:lang w:eastAsia="sl-SI"/>
              </w:rPr>
              <w:t xml:space="preserve"> 2019.</w:t>
            </w:r>
            <w:r w:rsidR="008A3FDB">
              <w:rPr>
                <w:rFonts w:cs="Arial"/>
                <w:color w:val="000000"/>
                <w:szCs w:val="20"/>
                <w:lang w:eastAsia="sl-SI"/>
              </w:rPr>
              <w:t xml:space="preserve"> </w:t>
            </w:r>
          </w:p>
          <w:p w:rsidR="003F675A" w:rsidRDefault="003F675A" w:rsidP="00961ADB">
            <w:pPr>
              <w:spacing w:line="288" w:lineRule="auto"/>
              <w:rPr>
                <w:rFonts w:cs="Arial"/>
                <w:color w:val="000000"/>
                <w:szCs w:val="20"/>
                <w:lang w:eastAsia="sl-SI"/>
              </w:rPr>
            </w:pPr>
          </w:p>
          <w:p w:rsidR="003B5E1F" w:rsidRPr="008803C3" w:rsidRDefault="003B5E1F" w:rsidP="00186D89">
            <w:pPr>
              <w:spacing w:line="288" w:lineRule="auto"/>
              <w:rPr>
                <w:color w:val="000000"/>
                <w:szCs w:val="20"/>
              </w:rPr>
            </w:pPr>
          </w:p>
        </w:tc>
      </w:tr>
      <w:tr w:rsidR="003B5E1F" w:rsidRPr="005418AE" w:rsidTr="00117D60">
        <w:trPr>
          <w:gridBefore w:val="1"/>
          <w:wBefore w:w="108" w:type="dxa"/>
        </w:trPr>
        <w:tc>
          <w:tcPr>
            <w:tcW w:w="9105" w:type="dxa"/>
          </w:tcPr>
          <w:p w:rsidR="003B5E1F" w:rsidRPr="005418AE" w:rsidRDefault="003B5E1F" w:rsidP="00117D60">
            <w:pPr>
              <w:pStyle w:val="Poglavje"/>
              <w:spacing w:before="0" w:after="0" w:line="260" w:lineRule="exact"/>
              <w:jc w:val="left"/>
              <w:rPr>
                <w:color w:val="000000"/>
                <w:sz w:val="20"/>
                <w:szCs w:val="20"/>
              </w:rPr>
            </w:pPr>
            <w:r w:rsidRPr="005418AE">
              <w:rPr>
                <w:color w:val="000000"/>
                <w:sz w:val="20"/>
                <w:szCs w:val="20"/>
              </w:rPr>
              <w:lastRenderedPageBreak/>
              <w:t>IV. BESEDILO ČLENOV, KI SE SPREMINJAJO</w:t>
            </w:r>
          </w:p>
        </w:tc>
      </w:tr>
      <w:tr w:rsidR="003B5E1F" w:rsidRPr="003F1703" w:rsidTr="00117D60">
        <w:trPr>
          <w:gridBefore w:val="1"/>
          <w:wBefore w:w="108" w:type="dxa"/>
        </w:trPr>
        <w:tc>
          <w:tcPr>
            <w:tcW w:w="9105" w:type="dxa"/>
          </w:tcPr>
          <w:p w:rsidR="003B5E1F" w:rsidRPr="008803C3" w:rsidRDefault="003B5E1F" w:rsidP="00117D60">
            <w:pPr>
              <w:pStyle w:val="Neotevilenodstavek"/>
              <w:spacing w:before="0" w:after="0" w:line="260" w:lineRule="exact"/>
              <w:rPr>
                <w:color w:val="000000"/>
                <w:sz w:val="20"/>
                <w:szCs w:val="20"/>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6.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Rejnik ne more biti: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oseba, ki ji je odvzeta roditeljska pravica,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oseba, ki živi skupaj z osebo, kateri je odvzeta roditeljska pravica,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oseba, ki ji je odvzeta poslovna sposobnost,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oseba, ki je bila pravnomočno obsojena zaradi naklepnega kaznivega dejanja, ki se preganja po uradni dolžnosti ali zaradi kaznivega dejanja zoper življenje in telo ter kaznivega dejanja zoper spolno nedotakljivost, za katerega se storilec preganja na predlog;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oseba, ki živi skupaj z osebo, ki je bila pravnomočno obsojena zaradi naklepnega kaznivega dejanja, ki se preganja po uradni dolžnosti ali zaradi kaznivega dejanja zoper življenje in telo ter kaznivega dejanja zoper spolno nedotakljivost, za katerega se storilec preganja na predlog.</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7.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Otrokov sorodnik lahko izvaja rejniško dejavnost, če center otroka glede na okoliščine posameznega primera ugotovi, da je to v otrokovo korist.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Za otrokove sorodnike se po tem zakonu štejejo: stara mati, stari oče, stric, teta, brat in sestra.</w:t>
            </w:r>
          </w:p>
          <w:p w:rsidR="003B5E1F" w:rsidRDefault="003B5E1F" w:rsidP="00117D60">
            <w:pPr>
              <w:tabs>
                <w:tab w:val="left" w:pos="540"/>
                <w:tab w:val="left" w:pos="900"/>
              </w:tabs>
              <w:spacing w:line="288" w:lineRule="auto"/>
              <w:rPr>
                <w:rFonts w:cs="Arial"/>
                <w:color w:val="000000"/>
                <w:szCs w:val="20"/>
                <w:lang w:eastAsia="sl-SI"/>
              </w:rPr>
            </w:pPr>
          </w:p>
          <w:p w:rsidR="00A75429" w:rsidRDefault="00A75429" w:rsidP="00117D60">
            <w:pPr>
              <w:tabs>
                <w:tab w:val="left" w:pos="540"/>
                <w:tab w:val="left" w:pos="900"/>
              </w:tabs>
              <w:spacing w:line="288" w:lineRule="auto"/>
              <w:rPr>
                <w:rFonts w:cs="Arial"/>
                <w:color w:val="000000"/>
                <w:szCs w:val="20"/>
                <w:lang w:eastAsia="sl-SI"/>
              </w:rPr>
            </w:pPr>
          </w:p>
          <w:p w:rsidR="00A75429" w:rsidRDefault="00A75429" w:rsidP="00117D60">
            <w:pPr>
              <w:tabs>
                <w:tab w:val="left" w:pos="540"/>
                <w:tab w:val="left" w:pos="900"/>
              </w:tabs>
              <w:spacing w:line="288" w:lineRule="auto"/>
            </w:pPr>
            <w:r>
              <w:t>Naslov poglavja:</w:t>
            </w:r>
          </w:p>
          <w:p w:rsidR="00A75429" w:rsidRPr="00A75429" w:rsidRDefault="00A75429" w:rsidP="00117D60">
            <w:pPr>
              <w:tabs>
                <w:tab w:val="left" w:pos="540"/>
                <w:tab w:val="left" w:pos="900"/>
              </w:tabs>
              <w:spacing w:line="288" w:lineRule="auto"/>
              <w:rPr>
                <w:rFonts w:cs="Arial"/>
                <w:szCs w:val="20"/>
                <w:lang w:eastAsia="sl-SI"/>
              </w:rPr>
            </w:pPr>
            <w:r>
              <w:t xml:space="preserve">III. </w:t>
            </w:r>
            <w:r w:rsidRPr="00A75429">
              <w:t>POSTOPEK PRIDOBITVE DOVOLJENJA ZA IZVAJANJE REJNIŠKE DEJAVNOSTI</w:t>
            </w:r>
          </w:p>
          <w:p w:rsidR="00A75429" w:rsidRPr="008803C3" w:rsidRDefault="00A75429"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12.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Komisija za izbor kandidatov za izvajanje rejniške dejavnosti iz 3. člena tega zakona izmed vseh prejetih vlog kandidatov izbere določeno število kandidatov, ki ustreza potrebam iz 10. člena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Komisija iz prejšnjega odstavka napoti izbrane kandidate na usposabljanje za izvajanje rejništva.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Vsebino, izvajalca in trajanje usposabljanja predpiše minister.</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Sredstva, potrebna za usposabljanje, se zagotavljajo v proračunu Republike Slovenije.</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14.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Otrokovemu sorodniku iz 7. člena tega zakona ni potrebno kandidirati za izvajanje rejniške dejavnosti po določbah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Ministrstvo izda otrokovemu sorodniku dovoljenje le na podlagi njegove vloge iz drugega odstavka 8. člena tega zakona ter pisne in obrazložene ugotovitve centra otroka, da je tovrstna oblika rejništva v otrokovo korist in ga vpiše v evidenco izdanih dovoljenj.</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(3) Izjemoma lahko ministrstvo izda dovoljenje tudi osebi, ki ni kandidirala za izvajanje rejniške dejavnosti po določbah tega zakona in ni otrokov sorodnik iz 7. člena tega zakona, če je otroku zaradi njegovih potreb le s tovrstno obliko rejništva mogoče zagotoviti varstvo in vzgojo v največjo otrokovo korist. Ministrstvo izda dovoljenje na podlagi njegove vloge iz drugega odstavka 8. člena tega zakona ter pisne in obrazložene ugotovitve centra otroka, da je le tovrstna oblika varstva in </w:t>
            </w:r>
            <w:r w:rsidRPr="008803C3">
              <w:rPr>
                <w:rFonts w:cs="Arial"/>
                <w:color w:val="000000"/>
                <w:szCs w:val="20"/>
                <w:lang w:eastAsia="sl-SI"/>
              </w:rPr>
              <w:lastRenderedPageBreak/>
              <w:t>vzgoje v največjo otrokovo korist.</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16.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Rejniku preneha dovoljenje, če: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xml:space="preserve">- odjavi izvajanje rejniške dejavnosti,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xml:space="preserve">- se opravi odvzem dovoljenja,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umre.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Odvzem dovoljenja se opravi, če:</w:t>
            </w:r>
          </w:p>
          <w:p w:rsidR="003B5E1F" w:rsidRPr="008803C3" w:rsidRDefault="003B5E1F" w:rsidP="00117D60">
            <w:pPr>
              <w:spacing w:line="288" w:lineRule="auto"/>
              <w:ind w:left="34" w:hanging="34"/>
              <w:rPr>
                <w:rFonts w:cs="Arial"/>
                <w:color w:val="000000"/>
                <w:szCs w:val="20"/>
                <w:lang w:eastAsia="sl-SI"/>
              </w:rPr>
            </w:pPr>
            <w:r w:rsidRPr="008803C3">
              <w:rPr>
                <w:rFonts w:cs="Arial"/>
                <w:color w:val="000000"/>
                <w:szCs w:val="20"/>
                <w:lang w:eastAsia="sl-SI"/>
              </w:rPr>
              <w:t>- center rejnika poda predlog za odvzem dovoljenja, ker rejnik izvaja rejniško dejavnost v nasprotju s koristmi otroka,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se ugotovi, da je nastopil kateri izmed razlogov iz 6. člena tega zakona,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rejnik ne opravi obveznega dopolnilnega usposabljanja v skladu z 28. členom tega zakona,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xml:space="preserve">- rejnik ne začne izvajati rejniške dejavnosti v treh letih od pridobitve dovoljenja, </w:t>
            </w:r>
          </w:p>
          <w:p w:rsidR="003B5E1F" w:rsidRPr="008803C3" w:rsidRDefault="003B5E1F" w:rsidP="00117D60">
            <w:pPr>
              <w:spacing w:line="288" w:lineRule="auto"/>
              <w:ind w:left="34" w:hanging="34"/>
              <w:rPr>
                <w:rFonts w:cs="Arial"/>
                <w:color w:val="000000"/>
                <w:szCs w:val="20"/>
                <w:lang w:eastAsia="sl-SI"/>
              </w:rPr>
            </w:pPr>
            <w:r w:rsidRPr="008803C3">
              <w:rPr>
                <w:rFonts w:cs="Arial"/>
                <w:color w:val="000000"/>
                <w:szCs w:val="20"/>
                <w:lang w:eastAsia="sl-SI"/>
              </w:rPr>
              <w:t xml:space="preserve">- center rejnika poda predlog za odvzem dovoljenja, ker rejnik po strokovni oceni centra ni več primeren za izvajanje rejniške dejavnosti, </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rejnik pet let ni imel nameščenega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V primerih iz prvega odstavka tega člena ministrstvo rejnika izbriše iz evidence izdanih dovoljenj.</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18.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lahko izvaja rejniško dejavnost kot edini poklic (v nadaljnjem besedilu: rejniška dejavnost kot poklic), če izpolnjuje pogoje, ki jih določa ta zakon, in je vpisan v register iz 19. člena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Rejnik, ki želi izvajati rejniško dejavnost kot poklic, vloži vlogo za izvajanje rejniške dejavnosti kot poklic pri centru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Rejnik, ki želi izvajati rejniško dejavnost kot poklic, mora imeti dovoljenje in ne sme biti v delovnem razmerju, biti družbenik zasebne družbe ali zavoda v Republiki Sloveniji, ki je hkrati poslovodna oseba, opravljati druge dejavnosti kot edini ali glavni poklic, na podlagi katere je vključen v obvezno pokojninsko in invalidsko zavarovanje v skladu s predpisi, ki urejajo pokojninsko in invalidsko zavarovanje.</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19.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Center rejnika pošlje vlogo za izvajanje rejniške dejavnosti kot poklic, skupaj s prilogami, ministrstvu.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Ministrstvo po pregledu vloge in dokazil iz prejšnjega odstavka ugotovi ali rejnik izpolnjuje pogoje za izvajanje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Rejnike, ki izpolnjujejo pogoje, ministrstvo vpiše v register izvajanja rejniške dejavnosti kot poklic (v nadaljnjem besedilu: register) ter jim izda potrdilo o vpisu.</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21.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Izbris iz registra se opravi, 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 ne želi več izvajati rejniške dejavnosti kot poklic, z zadnjim dnem, ko še izvaja rejniško dejavnost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lastRenderedPageBreak/>
              <w:t>- se rejnik zaposli, postane družbenik zasebne družbe ali zavoda v Republiki Sloveniji, ki je hkrati poslovodna oseba, prične opravljati drugo dejavnost kot edini ali glavni poklic, na podlagi katerega je vključen v obvezno pokojninsko in invalidsko zavarovanje v skladu s predpisi, ki urejajo pokojninsko in invalidsko zavarovanje, z dnem pred pričetkom zaposlitve oziroma opravljanja druge dejavnosti,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 ne izpolnjuje normativov, določenih s tem zakonom, z dnem, ko mu poteče pravica iz 59. člena tega zakona,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rejniku preneha dovoljenje za izvajanje rejniške dejavnosti ali se dovoljenje odvzame, z dnem prenehanja oziroma odvzema dovoljenja.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23.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ima lahko istočasno nameščene največ tri otroke.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Izjemoma ima lahko rejnik istočasno nameščeno tudi večje število otrok, če gre za namestitev bratov in sester ali če je namestitev otroka k določenemu rejniku v otrokovo posebno korist.</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jc w:val="center"/>
              <w:rPr>
                <w:rFonts w:cs="Arial"/>
                <w:color w:val="000000"/>
                <w:szCs w:val="20"/>
                <w:lang w:eastAsia="sl-SI"/>
              </w:rPr>
            </w:pPr>
            <w:r w:rsidRPr="008803C3">
              <w:rPr>
                <w:rFonts w:cs="Arial"/>
                <w:color w:val="000000"/>
                <w:szCs w:val="20"/>
                <w:lang w:eastAsia="sl-SI"/>
              </w:rPr>
              <w:t>25. člen</w:t>
            </w:r>
          </w:p>
          <w:p w:rsidR="003B5E1F" w:rsidRPr="008803C3" w:rsidRDefault="003B5E1F" w:rsidP="00117D60">
            <w:pPr>
              <w:tabs>
                <w:tab w:val="left" w:pos="540"/>
                <w:tab w:val="left" w:pos="900"/>
              </w:tabs>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Osnovne dolžnosti rejnika so: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pripraviti sebe in družino na prihod otroka,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truditi se za čim hitrejšo prilagoditev otroka v rejnikovem domu in za ustrezno ravnanje vseh članov rejnikove družine z otrokom,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nuditi pomoč otroku ob prilagajanju na novo okolje,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otroka pravilno negovati, vzgajati in mu nuditi primerno nastanitev, prehrano, obleko in obutev ter šolske in osebne potrebščine,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nuditi otroku primerne igrače, osnovne športne pripomočke in druge pripomočke manjše vrednosti za različne aktivnosti,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krepitev in ohranjanje zdravja otroka ter mu, če je to potrebno, priskrbeti ustrezno zdravstveno oskrbo preko izbranega osebnega zdravnika,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pridobivati informacije in sprejemati odločitve, ki so povezane z otrokovim vsakdanjim življenjem (vpogled v ocene, seznanitev s šolskim uspehom, odhod v šolo v naravi, odhod na počitnice, izbira osebnega zdravnika, seznanitev z informacijami o otrokovem zdravstvenem stanju, ipd.),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zastopati otroka v postopku izdaje osebne izkaznice,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otrokov pravilen odnos do učenja in dela in za privzgojitev delovnih navad,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vključitev otroka v poklicno usposabljanje ali ustrezno zaposlitev,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skrbeti za izoblikovanje lastne identitete otroka,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pripraviti otroka na odhod iz rejniške družine.</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jc w:val="center"/>
              <w:rPr>
                <w:rFonts w:cs="Arial"/>
                <w:color w:val="000000"/>
                <w:szCs w:val="20"/>
                <w:lang w:eastAsia="sl-SI"/>
              </w:rPr>
            </w:pPr>
            <w:r w:rsidRPr="008803C3">
              <w:rPr>
                <w:rFonts w:cs="Arial"/>
                <w:color w:val="000000"/>
                <w:szCs w:val="20"/>
                <w:lang w:eastAsia="sl-SI"/>
              </w:rPr>
              <w:t>28. člen</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se mora najmanj enkrat v petih letih udeležiti usposabljanj, katerih vsebino, izvajalca in trajanje predpiše minister.</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Dolžnost dodatnega usposabljanja iz prejšnjega odstavka velja tudi za sorodnika otroka, ki izvaja rejniško dejavnost.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Sredstva, potrebna za usposabljanje, se zagotavljajo v proračunu Republike Slovenije.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(4) Rejnik se mora enkrat letno udeležiti tudi usposabljanja, ki ga organizira in financira center za socialno delo v skladu z 42. členom tega zakona, razen če se udeleži drugega usposabljanja po </w:t>
            </w:r>
            <w:r w:rsidRPr="008803C3">
              <w:rPr>
                <w:rFonts w:cs="Arial"/>
                <w:color w:val="000000"/>
                <w:szCs w:val="20"/>
                <w:lang w:eastAsia="sl-SI"/>
              </w:rPr>
              <w:lastRenderedPageBreak/>
              <w:t>svoji izbiri. V tem primeru rejnik centru rejnika predloži potrdilo o udeležbi, pri čemer stroške tega usposabljanja krije rejnik sam. V primeru vsebinske neustreznosti takšnega usposabljanja, center rejnika ne prizna izpolnitev pogoja iz tega člena</w:t>
            </w:r>
          </w:p>
          <w:p w:rsidR="003B5E1F" w:rsidRPr="008803C3" w:rsidRDefault="003B5E1F" w:rsidP="00117D60">
            <w:pPr>
              <w:tabs>
                <w:tab w:val="left" w:pos="540"/>
                <w:tab w:val="left" w:pos="900"/>
              </w:tabs>
              <w:spacing w:line="288" w:lineRule="auto"/>
              <w:ind w:firstLine="34"/>
              <w:rPr>
                <w:rFonts w:cs="Arial"/>
                <w:color w:val="000000"/>
                <w:szCs w:val="20"/>
                <w:lang w:eastAsia="sl-SI"/>
              </w:rPr>
            </w:pPr>
          </w:p>
          <w:p w:rsidR="00241526" w:rsidRPr="008803C3" w:rsidRDefault="00241526" w:rsidP="00241526">
            <w:pPr>
              <w:spacing w:line="288" w:lineRule="auto"/>
              <w:rPr>
                <w:rFonts w:cs="Arial"/>
                <w:color w:val="000000"/>
                <w:szCs w:val="20"/>
                <w:lang w:eastAsia="sl-SI"/>
              </w:rPr>
            </w:pPr>
          </w:p>
          <w:p w:rsidR="00241526" w:rsidRPr="008803C3" w:rsidRDefault="00241526" w:rsidP="00241526">
            <w:pPr>
              <w:spacing w:line="288" w:lineRule="auto"/>
              <w:jc w:val="center"/>
              <w:rPr>
                <w:rFonts w:cs="Arial"/>
                <w:color w:val="000000"/>
                <w:szCs w:val="20"/>
                <w:lang w:eastAsia="sl-SI"/>
              </w:rPr>
            </w:pPr>
            <w:r w:rsidRPr="008803C3">
              <w:rPr>
                <w:rFonts w:cs="Arial"/>
                <w:color w:val="000000"/>
                <w:szCs w:val="20"/>
                <w:lang w:eastAsia="sl-SI"/>
              </w:rPr>
              <w:t>32. člen</w:t>
            </w:r>
          </w:p>
          <w:p w:rsidR="00F769DA" w:rsidRPr="008803C3" w:rsidRDefault="00F769DA" w:rsidP="00241526">
            <w:pPr>
              <w:spacing w:line="288" w:lineRule="auto"/>
              <w:jc w:val="center"/>
              <w:rPr>
                <w:rFonts w:cs="Arial"/>
                <w:color w:val="000000"/>
                <w:szCs w:val="20"/>
                <w:lang w:eastAsia="sl-SI"/>
              </w:rPr>
            </w:pPr>
          </w:p>
          <w:p w:rsidR="00241526" w:rsidRPr="008803C3" w:rsidRDefault="00241526" w:rsidP="00241526">
            <w:pPr>
              <w:spacing w:line="288" w:lineRule="auto"/>
              <w:rPr>
                <w:rFonts w:cs="Arial"/>
                <w:color w:val="000000"/>
                <w:szCs w:val="20"/>
                <w:lang w:eastAsia="sl-SI"/>
              </w:rPr>
            </w:pPr>
            <w:r w:rsidRPr="008803C3">
              <w:rPr>
                <w:rFonts w:cs="Arial"/>
                <w:color w:val="000000"/>
                <w:szCs w:val="20"/>
                <w:lang w:eastAsia="sl-SI"/>
              </w:rPr>
              <w:t>(1) Po odločitvi, da se določenega otroka namesti v rejniško družino, je naloga centra otroka, da med rejniki, ki imajo dovoljenje, izbere rejniško družino, ki ustreza potrebam otroka.</w:t>
            </w:r>
          </w:p>
          <w:p w:rsidR="00241526" w:rsidRPr="008803C3" w:rsidRDefault="00241526" w:rsidP="00241526">
            <w:pPr>
              <w:spacing w:line="288" w:lineRule="auto"/>
              <w:rPr>
                <w:rFonts w:cs="Arial"/>
                <w:color w:val="000000"/>
                <w:szCs w:val="20"/>
                <w:lang w:eastAsia="sl-SI"/>
              </w:rPr>
            </w:pPr>
            <w:r w:rsidRPr="008803C3">
              <w:rPr>
                <w:rFonts w:cs="Arial"/>
                <w:color w:val="000000"/>
                <w:szCs w:val="20"/>
                <w:lang w:eastAsia="sl-SI"/>
              </w:rPr>
              <w:t>(2) Če na območju centra otroka trenutno ni moč najti ustreznega rejnika ali namestitev otroka na tem območju ne bi bila v korist otroka, mora center otroka najti rejnika na širšem območju, pri čemer obvezno sodeluje s centrom rejnika.</w:t>
            </w:r>
          </w:p>
          <w:p w:rsidR="00241526" w:rsidRPr="008803C3" w:rsidRDefault="00241526" w:rsidP="00117D60">
            <w:pPr>
              <w:tabs>
                <w:tab w:val="left" w:pos="540"/>
                <w:tab w:val="left" w:pos="900"/>
              </w:tabs>
              <w:spacing w:line="288" w:lineRule="auto"/>
              <w:ind w:firstLine="34"/>
              <w:rPr>
                <w:rFonts w:cs="Arial"/>
                <w:color w:val="000000"/>
                <w:szCs w:val="20"/>
                <w:lang w:eastAsia="sl-SI"/>
              </w:rPr>
            </w:pPr>
          </w:p>
          <w:p w:rsidR="003B5E1F" w:rsidRPr="008803C3" w:rsidRDefault="003B5E1F" w:rsidP="00117D60">
            <w:pPr>
              <w:tabs>
                <w:tab w:val="left" w:pos="540"/>
                <w:tab w:val="left" w:pos="900"/>
              </w:tabs>
              <w:spacing w:line="288" w:lineRule="auto"/>
              <w:ind w:firstLine="34"/>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46.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Center otroka lahko podaljša veljavnost rejniške pogodbe z rejnikom tudi po polnoletnosti osebe, vendar najdlje do dopolnjenega 26. leta starosti: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če oseba zaradi motenj v telesnem in duševnem razvoju ni sposobna za samostojno življenje in delo, če oseba ali njen skrbnik s tem soglaša;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če ta ostane v rejniški družini zaradi nadaljevanja šolanja, če oseba s tem soglaša.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Za osebo, za katero je bila po njeni polnoletnosti v skladu s prejšnjim odstavkom podaljšana veljavnost rejniške pogodbe z rejnikom zaradi motenj v telesnem in duševnem razvoju, zaradi katerih ni sposobna za samostojno življenje in delo, center otroka najpozneje do njenega 26. leta starosti razveže rejniško pogodbo in na podlagi soglasja osebe ali skrbnika v skladu s 65. členom Zakona o socialnem varstvu (Uradni list RS, št. 3/07 – uradno prečiščeno besedilo, 23/07 – popr., 41/07 – popr., 61/10 – ZSVarPre, 62/10 – ZUPJS in 57/12) sklene pogodbo o izvajanju storitve institucionalnega varstva v drugi družini ali na drug ustrezen način poskrbi za njeno varstvo.</w:t>
            </w:r>
          </w:p>
          <w:p w:rsidR="003B5E1F" w:rsidRPr="008803C3" w:rsidRDefault="003B5E1F" w:rsidP="00117D60">
            <w:pPr>
              <w:tabs>
                <w:tab w:val="left" w:pos="540"/>
                <w:tab w:val="left" w:pos="900"/>
              </w:tabs>
              <w:spacing w:line="288" w:lineRule="auto"/>
              <w:ind w:firstLine="34"/>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47.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Rejniška pogodba preneha: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če je prenehalo rejništvo,</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s potekom časa, če je pogodba sklenjena za določen čas, razen če se podaljša,</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z odpovedjo,</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z razvezo,</w:t>
            </w:r>
          </w:p>
          <w:p w:rsidR="003B5E1F" w:rsidRPr="008803C3" w:rsidRDefault="003B5E1F" w:rsidP="00117D60">
            <w:pPr>
              <w:spacing w:line="288" w:lineRule="auto"/>
              <w:ind w:left="425" w:hanging="425"/>
              <w:rPr>
                <w:rFonts w:cs="Arial"/>
                <w:color w:val="000000"/>
                <w:szCs w:val="20"/>
                <w:lang w:eastAsia="sl-SI"/>
              </w:rPr>
            </w:pPr>
            <w:r w:rsidRPr="008803C3">
              <w:rPr>
                <w:rFonts w:cs="Arial"/>
                <w:color w:val="000000"/>
                <w:szCs w:val="20"/>
                <w:lang w:eastAsia="sl-SI"/>
              </w:rPr>
              <w:t>- s smrtjo rejnika ali otroka.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48.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Rejnik lahko odpove rejniško pogodbo z odpovednim rokom najmanj treh mesecev, če ni v pogodbi drugače določeno. Odpoved mora biti pisna ali dana ustno na zapisnik pri centru otroka.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(2) Na podlagi odpovedi rejniške pogodbe center otroka izda odločbo o prenehanju rejniške pogodbe. Zoper odločbo je dovoljena pritožba na ministrstvo.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Center otroka v primeru iz prvega odstavka tega člena odloči o namestitvi otroka v drugo rejniško družino ali o prenehanju rejništva ali poskrbi za drugo obliko varstva in vzgoje otroka.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lastRenderedPageBreak/>
              <w:t>49.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(1) Center otroka razveže rejniško pogodbo brez odpovednega roka, če: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nastopi kateri od razlogov iz 6. člena tega zakona,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se rejnik ne udeleži usposabljanj iz 28. člena tega zakona,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oceni, da to zahteva zaščita otrokovih koristi,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otrok sklene zakonsko zvezo,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otrok postane roditelj, razen če center oceni, da je namestitev v rejniško družino zanj še vedno koristna,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rejnik ne izpolnjuje z rejniško pogodbo določenih dolžnosti ali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 zahteva razvezo rejnik in se ugotovi, da ima za to utemeljene razloge.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xml:space="preserve">(2) V primerih iz prejšnjega odstavka center otroka izda odločbo o razvezi rejniške pogodbe. Zoper odločbo je dovoljena pritožba na ministrstvo.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Center otroka v primeru iz prvega odstavka tega člena odloči o namestitvi otroka v drugo rejniško družino ali o prenehanju rejništva ali poskrbi za drugo obliko varstva in vzgoje otroka.</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50. člen</w:t>
            </w:r>
          </w:p>
          <w:p w:rsidR="003B5E1F" w:rsidRPr="008803C3" w:rsidRDefault="003B5E1F" w:rsidP="00117D60">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Rejnik je za posameznega otroka upravičen do mesečne rejnine, ki zajema oskrbnino in plačilo dela.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Ob prvi namestitvi otroka je rejnik upravičen tudi do enkratnega prejemka v višini enkratnega denarnega prejemka za opremo novorojenca, določenega s posebnim predpisom, ki ureja družinske prejemke, če center otroka oceni, da je ob namestitvi potreben dodaten nakup oblačil, obutve, potrebščin in opreme za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Če rejnik izvaja rejniško dejavnosti kot poklic, mu Republika Slovenija zagotavlja plačilo prispevkov za socialno varnost.</w:t>
            </w:r>
          </w:p>
          <w:p w:rsidR="003B5E1F" w:rsidRDefault="003B5E1F" w:rsidP="005E670C">
            <w:pPr>
              <w:tabs>
                <w:tab w:val="left" w:pos="540"/>
                <w:tab w:val="left" w:pos="900"/>
              </w:tabs>
              <w:spacing w:line="288" w:lineRule="auto"/>
              <w:rPr>
                <w:rFonts w:cs="Arial"/>
                <w:color w:val="000000"/>
                <w:szCs w:val="20"/>
                <w:lang w:eastAsia="sl-SI"/>
              </w:rPr>
            </w:pPr>
          </w:p>
          <w:p w:rsidR="005E670C" w:rsidRPr="005E670C" w:rsidRDefault="005E670C" w:rsidP="005E670C">
            <w:pPr>
              <w:tabs>
                <w:tab w:val="left" w:pos="540"/>
                <w:tab w:val="left" w:pos="900"/>
              </w:tabs>
              <w:spacing w:line="288" w:lineRule="auto"/>
              <w:rPr>
                <w:rFonts w:cs="Arial"/>
                <w:szCs w:val="20"/>
                <w:lang w:eastAsia="sl-SI"/>
              </w:rPr>
            </w:pPr>
          </w:p>
          <w:p w:rsidR="005E670C" w:rsidRDefault="005E670C" w:rsidP="005E670C">
            <w:pPr>
              <w:pStyle w:val="len1"/>
              <w:spacing w:before="0" w:line="288" w:lineRule="auto"/>
              <w:rPr>
                <w:b w:val="0"/>
                <w:sz w:val="20"/>
                <w:szCs w:val="20"/>
              </w:rPr>
            </w:pPr>
            <w:r w:rsidRPr="005E670C">
              <w:rPr>
                <w:b w:val="0"/>
                <w:sz w:val="20"/>
                <w:szCs w:val="20"/>
              </w:rPr>
              <w:t>52. člen</w:t>
            </w:r>
          </w:p>
          <w:p w:rsidR="005E670C" w:rsidRPr="005E670C" w:rsidRDefault="005E670C" w:rsidP="005E670C">
            <w:pPr>
              <w:pStyle w:val="len1"/>
              <w:spacing w:before="0" w:line="288" w:lineRule="auto"/>
              <w:rPr>
                <w:b w:val="0"/>
                <w:sz w:val="20"/>
                <w:szCs w:val="20"/>
              </w:rPr>
            </w:pPr>
          </w:p>
          <w:p w:rsidR="005E670C" w:rsidRPr="005E670C" w:rsidRDefault="005E670C" w:rsidP="005E670C">
            <w:pPr>
              <w:pStyle w:val="odstavek1"/>
              <w:spacing w:before="0" w:line="288" w:lineRule="auto"/>
              <w:ind w:firstLine="0"/>
              <w:rPr>
                <w:sz w:val="20"/>
                <w:szCs w:val="20"/>
              </w:rPr>
            </w:pPr>
            <w:r w:rsidRPr="005E670C">
              <w:rPr>
                <w:sz w:val="20"/>
                <w:szCs w:val="20"/>
              </w:rPr>
              <w:t>(1) Oskrbnina se zniža, če ima otrok svoje redne prihodke, in sicer za 25</w:t>
            </w:r>
            <w:r w:rsidRPr="005E670C">
              <w:rPr>
                <w:rFonts w:ascii="MS Mincho" w:eastAsia="MS Mincho" w:hAnsi="MS Mincho" w:hint="eastAsia"/>
                <w:sz w:val="20"/>
                <w:szCs w:val="20"/>
              </w:rPr>
              <w:t> </w:t>
            </w:r>
            <w:r w:rsidRPr="005E670C">
              <w:rPr>
                <w:sz w:val="20"/>
                <w:szCs w:val="20"/>
              </w:rPr>
              <w:t>% ali 50</w:t>
            </w:r>
            <w:r w:rsidRPr="005E670C">
              <w:rPr>
                <w:rFonts w:ascii="MS Mincho" w:eastAsia="MS Mincho" w:hAnsi="MS Mincho" w:hint="eastAsia"/>
                <w:sz w:val="20"/>
                <w:szCs w:val="20"/>
              </w:rPr>
              <w:t> </w:t>
            </w:r>
            <w:r w:rsidRPr="005E670C">
              <w:rPr>
                <w:sz w:val="20"/>
                <w:szCs w:val="20"/>
              </w:rPr>
              <w:t>% materialnih stroškov, odvisno od višine prihodkov. Za redni prihodek se po tem členu štejeta preživnina in družinska pokojnina, ki ga otrok dejansko periodično prejema v določenem znesku. Center otroka je dolžan narediti vse potrebno za ureditev preživnine in družinske pokojnine, do katerih bi bil otrok lahko upravičen.</w:t>
            </w:r>
          </w:p>
          <w:p w:rsidR="005E670C" w:rsidRPr="005E670C" w:rsidRDefault="005E670C" w:rsidP="005E670C">
            <w:pPr>
              <w:pStyle w:val="odstavek1"/>
              <w:spacing w:before="0" w:line="288" w:lineRule="auto"/>
              <w:ind w:firstLine="0"/>
              <w:rPr>
                <w:sz w:val="20"/>
                <w:szCs w:val="20"/>
              </w:rPr>
            </w:pPr>
            <w:r w:rsidRPr="005E670C">
              <w:rPr>
                <w:sz w:val="20"/>
                <w:szCs w:val="20"/>
              </w:rPr>
              <w:t>(2) Oskrbnina se zviša ob izrednih izdatkih za potrebe otroka. Oskrbnina se zviša za znesek v višini 25% materialnih stroškov.</w:t>
            </w:r>
          </w:p>
          <w:p w:rsidR="005E670C" w:rsidRPr="005E670C" w:rsidRDefault="005E670C" w:rsidP="005E670C">
            <w:pPr>
              <w:pStyle w:val="odstavek1"/>
              <w:spacing w:before="0" w:line="288" w:lineRule="auto"/>
              <w:ind w:firstLine="0"/>
              <w:rPr>
                <w:sz w:val="20"/>
                <w:szCs w:val="20"/>
              </w:rPr>
            </w:pPr>
            <w:r w:rsidRPr="005E670C">
              <w:rPr>
                <w:sz w:val="20"/>
                <w:szCs w:val="20"/>
              </w:rPr>
              <w:t>(3) Oskrbnina se zviša za 25</w:t>
            </w:r>
            <w:r w:rsidRPr="005E670C">
              <w:rPr>
                <w:rFonts w:ascii="MS Mincho" w:eastAsia="MS Mincho" w:hAnsi="MS Mincho" w:hint="eastAsia"/>
                <w:sz w:val="20"/>
                <w:szCs w:val="20"/>
              </w:rPr>
              <w:t> </w:t>
            </w:r>
            <w:r w:rsidRPr="005E670C">
              <w:rPr>
                <w:sz w:val="20"/>
                <w:szCs w:val="20"/>
              </w:rPr>
              <w:t>% od višine materialnih stroškov tudi v primerih, ko je otrok nameščen v zavod in v vikend rejništvo ter nima rednih prihodkov, določenih v prvem odstavku tega člena.</w:t>
            </w:r>
          </w:p>
          <w:p w:rsidR="005E670C" w:rsidRPr="005E670C" w:rsidRDefault="005E670C" w:rsidP="005E670C">
            <w:pPr>
              <w:pStyle w:val="odstavek1"/>
              <w:spacing w:before="0" w:line="288" w:lineRule="auto"/>
              <w:ind w:firstLine="0"/>
              <w:rPr>
                <w:sz w:val="20"/>
                <w:szCs w:val="20"/>
              </w:rPr>
            </w:pPr>
            <w:r w:rsidRPr="005E670C">
              <w:rPr>
                <w:sz w:val="20"/>
                <w:szCs w:val="20"/>
              </w:rPr>
              <w:t>(4) Znižanje ali zvišanje oskrbnine se določi v rejniški pogodbi.</w:t>
            </w:r>
          </w:p>
          <w:p w:rsidR="005E670C" w:rsidRPr="005E670C" w:rsidRDefault="005E670C" w:rsidP="005E670C">
            <w:pPr>
              <w:pStyle w:val="odstavek1"/>
              <w:spacing w:before="0" w:line="288" w:lineRule="auto"/>
              <w:ind w:firstLine="0"/>
              <w:rPr>
                <w:sz w:val="20"/>
                <w:szCs w:val="20"/>
              </w:rPr>
            </w:pPr>
            <w:r w:rsidRPr="005E670C">
              <w:rPr>
                <w:sz w:val="20"/>
                <w:szCs w:val="20"/>
              </w:rPr>
              <w:t>(5) Pogoje za zvišanje in znižanje oskrbnine podrobneje določi minister.</w:t>
            </w:r>
          </w:p>
          <w:p w:rsidR="005E670C" w:rsidRPr="005E670C" w:rsidRDefault="005E670C" w:rsidP="005E670C">
            <w:pPr>
              <w:tabs>
                <w:tab w:val="left" w:pos="540"/>
                <w:tab w:val="left" w:pos="900"/>
              </w:tabs>
              <w:spacing w:line="288" w:lineRule="auto"/>
              <w:rPr>
                <w:rFonts w:cs="Arial"/>
                <w:szCs w:val="20"/>
                <w:lang w:eastAsia="sl-SI"/>
              </w:rPr>
            </w:pPr>
          </w:p>
          <w:p w:rsidR="003B5E1F" w:rsidRPr="00FF1CC2" w:rsidRDefault="003B5E1F" w:rsidP="005E670C">
            <w:pPr>
              <w:tabs>
                <w:tab w:val="left" w:pos="540"/>
                <w:tab w:val="left" w:pos="900"/>
              </w:tabs>
              <w:spacing w:line="288" w:lineRule="auto"/>
              <w:rPr>
                <w:rFonts w:cs="Arial"/>
                <w:szCs w:val="20"/>
                <w:lang w:eastAsia="sl-SI"/>
              </w:rPr>
            </w:pPr>
          </w:p>
          <w:p w:rsidR="00FF1CC2" w:rsidRDefault="00FF1CC2" w:rsidP="00FF1CC2">
            <w:pPr>
              <w:tabs>
                <w:tab w:val="left" w:pos="540"/>
                <w:tab w:val="left" w:pos="900"/>
              </w:tabs>
              <w:spacing w:line="288" w:lineRule="auto"/>
              <w:jc w:val="center"/>
              <w:rPr>
                <w:rFonts w:cs="Arial"/>
                <w:szCs w:val="20"/>
                <w:lang w:eastAsia="sl-SI"/>
              </w:rPr>
            </w:pPr>
            <w:r w:rsidRPr="00FF1CC2">
              <w:rPr>
                <w:rFonts w:cs="Arial"/>
                <w:szCs w:val="20"/>
                <w:lang w:eastAsia="sl-SI"/>
              </w:rPr>
              <w:t>53. člen</w:t>
            </w:r>
          </w:p>
          <w:p w:rsidR="00FF1CC2" w:rsidRPr="00FF1CC2" w:rsidRDefault="00FF1CC2" w:rsidP="00FF1CC2">
            <w:pPr>
              <w:tabs>
                <w:tab w:val="left" w:pos="540"/>
                <w:tab w:val="left" w:pos="900"/>
              </w:tabs>
              <w:spacing w:line="288" w:lineRule="auto"/>
              <w:jc w:val="center"/>
              <w:rPr>
                <w:rFonts w:cs="Arial"/>
                <w:szCs w:val="20"/>
                <w:lang w:eastAsia="sl-SI"/>
              </w:rPr>
            </w:pPr>
          </w:p>
          <w:p w:rsidR="00FF1CC2" w:rsidRPr="00FF1CC2" w:rsidRDefault="00FF1CC2" w:rsidP="00FF1CC2">
            <w:pPr>
              <w:pStyle w:val="odstavek1"/>
              <w:spacing w:before="0" w:line="288" w:lineRule="auto"/>
              <w:ind w:firstLine="0"/>
              <w:rPr>
                <w:sz w:val="20"/>
                <w:szCs w:val="20"/>
              </w:rPr>
            </w:pPr>
            <w:r w:rsidRPr="00FF1CC2">
              <w:rPr>
                <w:sz w:val="20"/>
                <w:szCs w:val="20"/>
              </w:rPr>
              <w:t xml:space="preserve">(1) Plačilo dela rejniku znaša 123,51 eurov za otroka. </w:t>
            </w:r>
          </w:p>
          <w:p w:rsidR="00FF1CC2" w:rsidRPr="00FF1CC2" w:rsidRDefault="00FF1CC2" w:rsidP="00FF1CC2">
            <w:pPr>
              <w:pStyle w:val="odstavek1"/>
              <w:spacing w:before="0" w:line="288" w:lineRule="auto"/>
              <w:ind w:firstLine="0"/>
              <w:rPr>
                <w:sz w:val="20"/>
                <w:szCs w:val="20"/>
              </w:rPr>
            </w:pPr>
            <w:r w:rsidRPr="00FF1CC2">
              <w:rPr>
                <w:sz w:val="20"/>
                <w:szCs w:val="20"/>
              </w:rPr>
              <w:t xml:space="preserve">(2) Glede na zahtevnost oskrbe, varstva in vzgoje otroka (rejništvo za hudo bolnega otroka, otroka z motnjami v telesnem ali duševnem razvoju, zlorabljenega otroka, trpinčenega otroka, vedenjsko ali osebnostno motenega otroka) se lahko plačilo dela iz prejšnjega odstavka začasno zviša za največ </w:t>
            </w:r>
            <w:r w:rsidRPr="00FF1CC2">
              <w:rPr>
                <w:sz w:val="20"/>
                <w:szCs w:val="20"/>
              </w:rPr>
              <w:lastRenderedPageBreak/>
              <w:t>50</w:t>
            </w:r>
            <w:r w:rsidRPr="00FF1CC2">
              <w:rPr>
                <w:rFonts w:ascii="MS Mincho" w:eastAsia="MS Mincho" w:hAnsi="MS Mincho" w:hint="eastAsia"/>
                <w:sz w:val="20"/>
                <w:szCs w:val="20"/>
              </w:rPr>
              <w:t> </w:t>
            </w:r>
            <w:r w:rsidRPr="00FF1CC2">
              <w:rPr>
                <w:sz w:val="20"/>
                <w:szCs w:val="20"/>
              </w:rPr>
              <w:t xml:space="preserve">%. </w:t>
            </w:r>
          </w:p>
          <w:p w:rsidR="00FF1CC2" w:rsidRPr="00FF1CC2" w:rsidRDefault="00FF1CC2" w:rsidP="00FF1CC2">
            <w:pPr>
              <w:pStyle w:val="odstavek1"/>
              <w:spacing w:before="0" w:line="288" w:lineRule="auto"/>
              <w:ind w:firstLine="0"/>
              <w:rPr>
                <w:sz w:val="20"/>
                <w:szCs w:val="20"/>
              </w:rPr>
            </w:pPr>
            <w:r w:rsidRPr="00FF1CC2">
              <w:rPr>
                <w:sz w:val="20"/>
                <w:szCs w:val="20"/>
              </w:rPr>
              <w:t xml:space="preserve">(3) Komisija za določitev znižanega normativa in zvišanja plačila dela iz 3. člena tega zakona na podlagi meril, ki jih določi minister, odloči o odstotku zvišanja plačila dela in trajanju pravice do povišanega plačila dela. </w:t>
            </w:r>
          </w:p>
          <w:p w:rsidR="00FF1CC2" w:rsidRPr="00FF1CC2" w:rsidRDefault="00FF1CC2" w:rsidP="00FF1CC2">
            <w:pPr>
              <w:pStyle w:val="odstavek1"/>
              <w:spacing w:before="0" w:line="288" w:lineRule="auto"/>
              <w:ind w:firstLine="0"/>
              <w:rPr>
                <w:sz w:val="20"/>
                <w:szCs w:val="20"/>
              </w:rPr>
            </w:pPr>
            <w:r w:rsidRPr="00FF1CC2">
              <w:rPr>
                <w:sz w:val="20"/>
                <w:szCs w:val="20"/>
              </w:rPr>
              <w:t xml:space="preserve">(4) Pravica do zvišanega plačila dela se lahko dodeli za največ eno leto. Pravica se lahko podaljšuje toliko časa, kolikor trajajo razlogi za zvišanje plačila dela. </w:t>
            </w:r>
          </w:p>
          <w:p w:rsidR="00FF1CC2" w:rsidRPr="00FF1CC2" w:rsidRDefault="00FF1CC2" w:rsidP="00FF1CC2">
            <w:pPr>
              <w:pStyle w:val="odstavek1"/>
              <w:spacing w:before="0" w:line="288" w:lineRule="auto"/>
              <w:ind w:firstLine="0"/>
              <w:rPr>
                <w:sz w:val="20"/>
                <w:szCs w:val="20"/>
              </w:rPr>
            </w:pPr>
            <w:r w:rsidRPr="00FF1CC2">
              <w:rPr>
                <w:sz w:val="20"/>
                <w:szCs w:val="20"/>
              </w:rPr>
              <w:t>(5) Višina plačila dela je sorazmerna času bivanja otroka v rejniški družin</w:t>
            </w:r>
          </w:p>
          <w:p w:rsidR="00FF1CC2" w:rsidRDefault="00FF1CC2" w:rsidP="00FF1CC2">
            <w:pPr>
              <w:tabs>
                <w:tab w:val="left" w:pos="540"/>
                <w:tab w:val="left" w:pos="900"/>
              </w:tabs>
              <w:spacing w:line="288" w:lineRule="auto"/>
              <w:rPr>
                <w:rFonts w:cs="Arial"/>
                <w:color w:val="000000"/>
                <w:szCs w:val="20"/>
                <w:lang w:eastAsia="sl-SI"/>
              </w:rPr>
            </w:pPr>
          </w:p>
          <w:p w:rsidR="00FF1CC2" w:rsidRPr="008803C3" w:rsidRDefault="00FF1CC2" w:rsidP="005E670C">
            <w:pPr>
              <w:tabs>
                <w:tab w:val="left" w:pos="540"/>
                <w:tab w:val="left" w:pos="900"/>
              </w:tabs>
              <w:spacing w:line="288" w:lineRule="auto"/>
              <w:rPr>
                <w:rFonts w:cs="Arial"/>
                <w:color w:val="000000"/>
                <w:szCs w:val="20"/>
                <w:lang w:eastAsia="sl-SI"/>
              </w:rPr>
            </w:pPr>
          </w:p>
          <w:p w:rsidR="003B5E1F" w:rsidRPr="008803C3" w:rsidRDefault="003B5E1F" w:rsidP="005E670C">
            <w:pPr>
              <w:spacing w:line="288" w:lineRule="auto"/>
              <w:jc w:val="center"/>
              <w:rPr>
                <w:rFonts w:cs="Arial"/>
                <w:color w:val="000000"/>
                <w:szCs w:val="20"/>
                <w:lang w:eastAsia="sl-SI"/>
              </w:rPr>
            </w:pPr>
            <w:r w:rsidRPr="008803C3">
              <w:rPr>
                <w:rFonts w:cs="Arial"/>
                <w:color w:val="000000"/>
                <w:szCs w:val="20"/>
                <w:lang w:eastAsia="sl-SI"/>
              </w:rPr>
              <w:t>58. člen</w:t>
            </w:r>
          </w:p>
          <w:p w:rsidR="003B5E1F" w:rsidRPr="008803C3" w:rsidRDefault="003B5E1F" w:rsidP="005E670C">
            <w:pPr>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Pravica do rejnine preneha z dnem prenehanja rejniške pogodbe.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Pri odpovedi rejniške pogodbe rejniku preneha pravica do rejnine z dnem, ko otrok ne prebiva več v rejniški družini.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(črtan)</w:t>
            </w: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jc w:val="center"/>
              <w:rPr>
                <w:rFonts w:cs="Arial"/>
                <w:color w:val="000000"/>
                <w:szCs w:val="20"/>
                <w:lang w:eastAsia="sl-SI"/>
              </w:rPr>
            </w:pPr>
            <w:r w:rsidRPr="008803C3">
              <w:rPr>
                <w:rFonts w:cs="Arial"/>
                <w:color w:val="000000"/>
                <w:szCs w:val="20"/>
                <w:lang w:eastAsia="sl-SI"/>
              </w:rPr>
              <w:t>65. člen</w:t>
            </w:r>
          </w:p>
          <w:p w:rsidR="003B5E1F" w:rsidRPr="008803C3" w:rsidRDefault="003B5E1F" w:rsidP="00117D60">
            <w:pPr>
              <w:tabs>
                <w:tab w:val="left" w:pos="540"/>
                <w:tab w:val="left" w:pos="900"/>
              </w:tabs>
              <w:spacing w:line="288" w:lineRule="auto"/>
              <w:jc w:val="center"/>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Ministrstvo in centri za socialno delo vodijo za namene, določene v prejšnjem členu, zbirke podatkov 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rejnikih,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rejniških družinah,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sklenjenih rejniških pogodbah,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otrocih, nameščenih v rejniške družine,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bioloških družinah otrok, nameščenih v rejniške družine,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rejninah.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Ministrstvo vodi za namene, določene v prejšnjem členu, poleg zbirk podatkov iz prejšnjega odstavka, še zbirke podatkov 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izdanih dovoljenjih,</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prenehanju veljavnosti dovoljenj,</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rejnikih, ki izvajajo rejniško dejavnost kot poklic.</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tabs>
                <w:tab w:val="left" w:pos="540"/>
                <w:tab w:val="left" w:pos="900"/>
              </w:tabs>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66.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Podatki, ki se zbirajo za namen vodenja zbirke podatkov o rejnikih in zbirke podatkov o rejnikih, ki izvajajo rejniško dejavnost kot poklic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rojstva,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spol,</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državljanstvo,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zakonski stan,</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izobrazba,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nekaznovanost,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zaposlitev,</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podatek o obveznem zdravstvenem zavarovanju,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podatek o zneskih plačila prispevkov za socialno varnost,</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lastRenderedPageBreak/>
              <w:t>- davčna številka,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vloge za izvajanje rejniške dejavnosti,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začetka veljavnosti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številka in datum izdanega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prenehanja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razlog prenehanja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vrsta in datum izobraževanja,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vpisa v register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izbrisa iz registra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razlog izbrisa iz registra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pristojni center za socialno delo,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prijave v obvezno pokojninsko in invalidsko zavarovanje,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številka in datum izdanega potrdila o vpisu v register izvajanja rejniške dejavnosti kot poklic,</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odjave iz obveznega pokojninskega in invalidskega zavarovanja.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(2) Podatki, ki se zbirajo za namen vodenja zbirke podatkov o članih rejniške družine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rojstva,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sorodstveno razmerje družinskega člana do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status (šolanje, zaposlitev, upokojitev).</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(3) Podatki, ki se zbirajo za namen vodenja zbirke podatkov o sklenjenih rejniških pogodbah in rejninah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 rejnika in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 rejnika in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 rejnika in otroka,</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zdravstveno stanje otroka (podatek o motnji ali bolezni, zaradi katere potrebuje posebno nego in varstvo, v skladu s posebnimi predpisi),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davčna številka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višina rejnine,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številka osebnega računa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(4) Podatki, ki se zbirajo za namen vodenja zbirk podatkov o otrocih, nameščenih v rejniške družine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rojstva,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spol,</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državljanstvo,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šolanje,</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zdravstveno stanje (podatek o motnji ali bolezni, zaradi katere potrebuje posebno nego in varstvo, v skladu s posebnimi predpisi),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podatek o obveznem zdravstvenem zavarovanju,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določenost in višina preživnine,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določenost in višina družinske pokojnine (številka in datum odločbe),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število dni namestitve,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izplačano nadomestilo preživnine,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vključenost v socialnovarstveni zavod,</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podaljšanje roditeljske pravice,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davčna številka.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lastRenderedPageBreak/>
              <w:t>(5) Podatki, ki se zbirajo za namen vodenja zbirke podatkov o članih bioloških družin otrok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rojstni podatki,</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sorodstveno razmerje družinskega člana do otroka,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status (šolanje, zaposlitev, upokojitev),</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podaljšanje roditeljske pravice,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izobrazba.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(6) Podatki, ki se zbirajo za namen vodenja zbirk podatkov o izdanih dovoljenjih in o prenehanju veljavnosti dovoljenj iz prejšnjega člena, so:</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osebno ime,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enotna matična številka občana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prebivališče rejnika,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začetka veljavnosti dovoljenja,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datum prenehanja veljavnosti dovoljenja.</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jc w:val="center"/>
              <w:rPr>
                <w:rFonts w:cs="Arial"/>
                <w:color w:val="000000"/>
                <w:szCs w:val="20"/>
                <w:lang w:eastAsia="sl-SI"/>
              </w:rPr>
            </w:pPr>
            <w:r w:rsidRPr="008803C3">
              <w:rPr>
                <w:rFonts w:cs="Arial"/>
                <w:color w:val="000000"/>
                <w:szCs w:val="20"/>
                <w:lang w:eastAsia="sl-SI"/>
              </w:rPr>
              <w:t>67. člen</w:t>
            </w:r>
          </w:p>
          <w:p w:rsidR="003B5E1F" w:rsidRPr="008803C3" w:rsidRDefault="003B5E1F" w:rsidP="00117D60">
            <w:pPr>
              <w:spacing w:line="288" w:lineRule="auto"/>
              <w:rPr>
                <w:rFonts w:cs="Arial"/>
                <w:color w:val="000000"/>
                <w:szCs w:val="20"/>
                <w:lang w:eastAsia="sl-SI"/>
              </w:rPr>
            </w:pP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(1) Podatki iz prejšnjega člena se zbirajo neposredno od posameznika za njega in za njegove družinske člane ter iz uradnih zbirk, ki jih v Republiki Sloveniji vodijo za to pooblaščeni organi in organizacije.</w:t>
            </w:r>
          </w:p>
          <w:p w:rsidR="003B5E1F" w:rsidRPr="008803C3" w:rsidRDefault="003B5E1F" w:rsidP="00117D60">
            <w:pPr>
              <w:tabs>
                <w:tab w:val="left" w:pos="540"/>
                <w:tab w:val="left" w:pos="900"/>
              </w:tabs>
              <w:spacing w:line="288" w:lineRule="auto"/>
              <w:rPr>
                <w:rFonts w:cs="Arial"/>
                <w:color w:val="000000"/>
                <w:szCs w:val="20"/>
                <w:lang w:eastAsia="sl-SI"/>
              </w:rPr>
            </w:pPr>
            <w:r w:rsidRPr="008803C3">
              <w:rPr>
                <w:rFonts w:cs="Arial"/>
                <w:color w:val="000000"/>
                <w:szCs w:val="20"/>
                <w:lang w:eastAsia="sl-SI"/>
              </w:rPr>
              <w:t>(2) Ministrstvo in centri za socialno delo za namen izvajanja javnih pooblastil po tem zakonu brezplačno pridobivajo osebne podatke iz prejšnjega člena iz obstoječih zbirk osebnih podatkov naslednjih upravljavcev:</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ministrstva, pristojnega za notranje zadeve - podatke o posamezniku, družinskih članih in skupnem gospodinjstvu (osebno ime, datum rojstva, enotno matično številko občana, državljanstvo, prebivališče);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izvajalcev vzgojne in izobraževalne dejavnosti ter ministrstva, pristojnega za šolstvo in visoko šolstvo - podatke o vključitvi v vzgojni ali izobraževalni zavod;</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ministrstva, pristojnega za pravosodje - podatki o izrečenih kaznih, varnostnih ukrepih, pogojnih obsodbah, sodnih opominih in obsodbah, s katerimi je bila storilcem kaznivih dejanj, o katerih se vodi kazenska evidenca, oproščena kazen, ter o njihovih pravnih posledicah; poznejše spremembe o obsodbah, ki so bile vpisane v kazensko evidenco; podatki o izvršeni kazni in o razveljavitvi vpisa neupravičene obsodbe;</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Zavoda za pokojninsko in invalidsko zavarovanje Slovenije - podatke o zavarovancih in uživalcih pravic iz pokojninskega in invalidskega zavarovanja;</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Zavoda za zdravstveno zavarovanje Slovenije - podatke o obveznem zdravstvenem zavarovanju;</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izvajalcev zdravstvene dejavnosti - podatke o zdravstvenem stanju;</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sklada Republike Slovenije, pristojnega za izplačilo nadomestila preživnine - podatke o izplačanem nadomestilu preživnine;</w:t>
            </w:r>
          </w:p>
          <w:p w:rsidR="003B5E1F" w:rsidRPr="008803C3" w:rsidRDefault="003B5E1F" w:rsidP="00117D60">
            <w:pPr>
              <w:spacing w:line="288" w:lineRule="auto"/>
              <w:ind w:left="142" w:hanging="142"/>
              <w:rPr>
                <w:rFonts w:cs="Arial"/>
                <w:color w:val="000000"/>
                <w:szCs w:val="20"/>
                <w:lang w:eastAsia="sl-SI"/>
              </w:rPr>
            </w:pPr>
            <w:r w:rsidRPr="008803C3">
              <w:rPr>
                <w:rFonts w:cs="Arial"/>
                <w:color w:val="000000"/>
                <w:szCs w:val="20"/>
                <w:lang w:eastAsia="sl-SI"/>
              </w:rPr>
              <w:t>- centrov za socialno delo – podatke iz zbirk podatkov, vodenih pri izvajanju nalog, ki so jim z zakonom poverjena kot javna pooblastila (vrsta in višina pravice za otroka, določenost in višina preživnine);</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t>- izvajalcev socialnovarstvene dejavnosti - podatke o vključitvi v socialnovarstveni zavod.</w:t>
            </w:r>
          </w:p>
          <w:p w:rsidR="003B5E1F" w:rsidRPr="008803C3" w:rsidRDefault="003B5E1F" w:rsidP="00117D60">
            <w:pPr>
              <w:pStyle w:val="Telobesedila21"/>
              <w:spacing w:line="288" w:lineRule="auto"/>
              <w:rPr>
                <w:rFonts w:cs="Arial"/>
                <w:color w:val="000000"/>
                <w:sz w:val="20"/>
                <w:lang w:eastAsia="sl-SI"/>
              </w:rPr>
            </w:pPr>
            <w:r w:rsidRPr="008803C3">
              <w:rPr>
                <w:rFonts w:cs="Arial"/>
                <w:color w:val="000000"/>
                <w:sz w:val="20"/>
                <w:lang w:eastAsia="sl-SI"/>
              </w:rPr>
              <w:t xml:space="preserve">(3) Podatke o zdravstvenem stanju je mogoče pridobivati le ob pisni privolitvi posameznika, na katerega se nanašajo ali njegovega skrbnika, razen če bodo podatki uporabljeni za statistike ali znanstveno raziskovalne namene v obliki, ki ne omogoča identifikacije posameznikov. </w:t>
            </w:r>
          </w:p>
          <w:p w:rsidR="003B5E1F" w:rsidRPr="008803C3" w:rsidRDefault="003B5E1F" w:rsidP="00117D60">
            <w:pPr>
              <w:spacing w:line="288" w:lineRule="auto"/>
              <w:rPr>
                <w:rFonts w:cs="Arial"/>
                <w:color w:val="000000"/>
                <w:szCs w:val="20"/>
                <w:lang w:eastAsia="sl-SI"/>
              </w:rPr>
            </w:pPr>
            <w:r w:rsidRPr="008803C3">
              <w:rPr>
                <w:rFonts w:cs="Arial"/>
                <w:color w:val="000000"/>
                <w:szCs w:val="20"/>
                <w:lang w:eastAsia="sl-SI"/>
              </w:rPr>
              <w:lastRenderedPageBreak/>
              <w:t>(4) Kadar je to mogoče, se posamezne zbirke za izvajanje tega zakona lahko medsebojno povezujejo na podlagi enotne matične številke občana.</w:t>
            </w:r>
          </w:p>
          <w:p w:rsidR="003B5E1F" w:rsidRPr="008803C3" w:rsidRDefault="003B5E1F" w:rsidP="00117D60">
            <w:pPr>
              <w:pStyle w:val="Telobesedila21"/>
              <w:spacing w:line="288" w:lineRule="auto"/>
              <w:rPr>
                <w:rFonts w:cs="Arial"/>
                <w:color w:val="000000"/>
                <w:sz w:val="20"/>
                <w:lang w:eastAsia="sl-SI"/>
              </w:rPr>
            </w:pPr>
          </w:p>
          <w:p w:rsidR="003B5E1F" w:rsidRPr="008803C3" w:rsidRDefault="003B5E1F" w:rsidP="00117D60">
            <w:pPr>
              <w:pStyle w:val="Telobesedila21"/>
              <w:spacing w:line="288" w:lineRule="auto"/>
              <w:rPr>
                <w:rFonts w:cs="Arial"/>
                <w:color w:val="000000"/>
                <w:sz w:val="20"/>
                <w:lang w:eastAsia="sl-SI"/>
              </w:rPr>
            </w:pPr>
          </w:p>
          <w:p w:rsidR="003B5E1F" w:rsidRPr="008803C3" w:rsidRDefault="003B5E1F" w:rsidP="00117D60">
            <w:pPr>
              <w:pStyle w:val="Telobesedila21"/>
              <w:spacing w:line="288" w:lineRule="auto"/>
              <w:jc w:val="center"/>
              <w:rPr>
                <w:rFonts w:cs="Arial"/>
                <w:color w:val="000000"/>
                <w:sz w:val="20"/>
                <w:lang w:eastAsia="sl-SI"/>
              </w:rPr>
            </w:pPr>
            <w:r w:rsidRPr="008803C3">
              <w:rPr>
                <w:rFonts w:cs="Arial"/>
                <w:color w:val="000000"/>
                <w:sz w:val="20"/>
                <w:lang w:eastAsia="sl-SI"/>
              </w:rPr>
              <w:t>69. člen</w:t>
            </w:r>
          </w:p>
          <w:p w:rsidR="003B5E1F" w:rsidRPr="008803C3" w:rsidRDefault="003B5E1F" w:rsidP="00117D60">
            <w:pPr>
              <w:pStyle w:val="Telobesedila21"/>
              <w:spacing w:line="288" w:lineRule="auto"/>
              <w:jc w:val="center"/>
              <w:rPr>
                <w:rFonts w:cs="Arial"/>
                <w:color w:val="000000"/>
                <w:sz w:val="20"/>
                <w:lang w:eastAsia="sl-SI"/>
              </w:rPr>
            </w:pPr>
          </w:p>
          <w:p w:rsidR="003B5E1F" w:rsidRPr="008803C3" w:rsidRDefault="003B5E1F" w:rsidP="00117D60">
            <w:pPr>
              <w:pStyle w:val="Telobesedila21"/>
              <w:spacing w:line="288" w:lineRule="auto"/>
              <w:rPr>
                <w:rFonts w:cs="Arial"/>
                <w:color w:val="000000"/>
                <w:sz w:val="20"/>
                <w:lang w:eastAsia="sl-SI"/>
              </w:rPr>
            </w:pPr>
            <w:r w:rsidRPr="008803C3">
              <w:rPr>
                <w:rFonts w:cs="Arial"/>
                <w:color w:val="000000"/>
                <w:sz w:val="20"/>
                <w:lang w:eastAsia="sl-SI"/>
              </w:rPr>
              <w:t>(1) Podatki iz evidenc iz 65. člena tega zakona se hranijo 5 let po prenehanju izvajanja rejniške dejavnosti, razen podatkov iz tretje in četrte alinee drugega odstavka 65. člena tega zakona, ki se hranijo, dokler rejnik ne uveljavi pravice iz naslova pokojninskega in invalidskega zavarovanja.</w:t>
            </w:r>
          </w:p>
          <w:p w:rsidR="00142D4C" w:rsidRPr="004A1493" w:rsidRDefault="003B5E1F" w:rsidP="004A1493">
            <w:pPr>
              <w:pStyle w:val="Telobesedila21"/>
              <w:spacing w:line="288" w:lineRule="auto"/>
              <w:rPr>
                <w:rFonts w:cs="Arial"/>
                <w:color w:val="000000"/>
                <w:sz w:val="20"/>
                <w:lang w:eastAsia="sl-SI"/>
              </w:rPr>
            </w:pPr>
            <w:r w:rsidRPr="008803C3">
              <w:rPr>
                <w:rFonts w:cs="Arial"/>
                <w:color w:val="000000"/>
                <w:sz w:val="20"/>
                <w:lang w:eastAsia="sl-SI"/>
              </w:rPr>
              <w:t>(2) Po poteku roka iz prejšnjega odstavka se podatki arhivirajo.</w:t>
            </w:r>
          </w:p>
          <w:p w:rsidR="00142D4C" w:rsidRPr="00142D4C" w:rsidRDefault="00142D4C" w:rsidP="00142D4C">
            <w:pPr>
              <w:pStyle w:val="Neotevilenodstavek"/>
              <w:spacing w:before="0" w:after="0" w:line="260" w:lineRule="exact"/>
              <w:rPr>
                <w:sz w:val="20"/>
                <w:szCs w:val="20"/>
              </w:rPr>
            </w:pPr>
          </w:p>
          <w:p w:rsidR="003B5E1F" w:rsidRPr="008803C3" w:rsidRDefault="003B5E1F" w:rsidP="00117D60">
            <w:pPr>
              <w:pStyle w:val="Neotevilenodstavek"/>
              <w:spacing w:before="0" w:after="0" w:line="260" w:lineRule="exact"/>
              <w:rPr>
                <w:color w:val="000000"/>
                <w:sz w:val="20"/>
                <w:szCs w:val="20"/>
              </w:rPr>
            </w:pPr>
          </w:p>
        </w:tc>
      </w:tr>
      <w:tr w:rsidR="003B5E1F" w:rsidRPr="003F1703" w:rsidTr="00117D60">
        <w:trPr>
          <w:gridBefore w:val="1"/>
          <w:wBefore w:w="108" w:type="dxa"/>
        </w:trPr>
        <w:tc>
          <w:tcPr>
            <w:tcW w:w="9105" w:type="dxa"/>
          </w:tcPr>
          <w:p w:rsidR="003B5E1F" w:rsidRDefault="003B5E1F" w:rsidP="00117D60">
            <w:pPr>
              <w:pStyle w:val="Poglavje"/>
              <w:spacing w:before="0" w:after="0" w:line="260" w:lineRule="exact"/>
              <w:jc w:val="left"/>
              <w:rPr>
                <w:sz w:val="20"/>
                <w:szCs w:val="20"/>
              </w:rPr>
            </w:pPr>
            <w:r w:rsidRPr="003F1703">
              <w:rPr>
                <w:sz w:val="20"/>
                <w:szCs w:val="20"/>
              </w:rPr>
              <w:lastRenderedPageBreak/>
              <w:t>V. PREDLOG, DA SE PREDLOG ZAKONA OBRAVNAVA PO SKRAJŠANEM POSTOPKU</w:t>
            </w:r>
          </w:p>
          <w:p w:rsidR="003B5E1F" w:rsidRPr="003F1703" w:rsidRDefault="003B5E1F" w:rsidP="00117D60">
            <w:pPr>
              <w:pStyle w:val="Poglavje"/>
              <w:spacing w:before="0" w:after="0" w:line="260" w:lineRule="exact"/>
              <w:jc w:val="left"/>
              <w:rPr>
                <w:sz w:val="20"/>
                <w:szCs w:val="20"/>
              </w:rPr>
            </w:pPr>
          </w:p>
        </w:tc>
      </w:tr>
      <w:tr w:rsidR="003B5E1F" w:rsidRPr="003F1703" w:rsidTr="00117D60">
        <w:trPr>
          <w:gridBefore w:val="1"/>
          <w:wBefore w:w="108" w:type="dxa"/>
        </w:trPr>
        <w:tc>
          <w:tcPr>
            <w:tcW w:w="9105" w:type="dxa"/>
          </w:tcPr>
          <w:p w:rsidR="00B46064" w:rsidRDefault="00B80F69" w:rsidP="00AD5C08">
            <w:pPr>
              <w:pStyle w:val="Neotevilenodstavek"/>
              <w:spacing w:before="0" w:after="0" w:line="260" w:lineRule="exact"/>
              <w:rPr>
                <w:sz w:val="20"/>
                <w:szCs w:val="20"/>
              </w:rPr>
            </w:pPr>
            <w:r w:rsidRPr="00B80F69">
              <w:rPr>
                <w:sz w:val="20"/>
                <w:szCs w:val="20"/>
              </w:rPr>
              <w:t xml:space="preserve">Predlaga se, da se predlog zakona obravnava v skladu s 142. členom Poslovnika državnega zbora </w:t>
            </w:r>
            <w:r w:rsidRPr="00B80F69">
              <w:rPr>
                <w:bCs/>
                <w:sz w:val="20"/>
                <w:szCs w:val="20"/>
              </w:rPr>
              <w:t xml:space="preserve">(Uradni list RS, št. </w:t>
            </w:r>
            <w:hyperlink r:id="rId22" w:tgtFrame="_blank" w:tooltip="Poslovnik državnega zbora (uradno prečiščeno besedilo)" w:history="1">
              <w:r w:rsidRPr="00B80F69">
                <w:rPr>
                  <w:bCs/>
                  <w:sz w:val="20"/>
                  <w:szCs w:val="20"/>
                </w:rPr>
                <w:t>92/07</w:t>
              </w:r>
            </w:hyperlink>
            <w:r w:rsidRPr="00B80F69">
              <w:rPr>
                <w:bCs/>
                <w:sz w:val="20"/>
                <w:szCs w:val="20"/>
              </w:rPr>
              <w:t xml:space="preserve"> – uradno prečiščeno besedilo, </w:t>
            </w:r>
            <w:hyperlink r:id="rId23" w:tgtFrame="_blank" w:tooltip="Spremembe in dopolnitve Poslovnika Državnega zbora" w:history="1">
              <w:r w:rsidRPr="00B80F69">
                <w:rPr>
                  <w:bCs/>
                  <w:sz w:val="20"/>
                  <w:szCs w:val="20"/>
                </w:rPr>
                <w:t>105/10</w:t>
              </w:r>
            </w:hyperlink>
            <w:r w:rsidRPr="00B80F69">
              <w:rPr>
                <w:bCs/>
                <w:sz w:val="20"/>
                <w:szCs w:val="20"/>
              </w:rPr>
              <w:t xml:space="preserve">, </w:t>
            </w:r>
            <w:hyperlink r:id="rId24" w:tgtFrame="_blank" w:tooltip="Spremembe in dopolnitev Poslovnika Državnega zbora" w:history="1">
              <w:r w:rsidRPr="00B80F69">
                <w:rPr>
                  <w:bCs/>
                  <w:sz w:val="20"/>
                  <w:szCs w:val="20"/>
                </w:rPr>
                <w:t>80/13</w:t>
              </w:r>
            </w:hyperlink>
            <w:r w:rsidRPr="00B80F69">
              <w:rPr>
                <w:bCs/>
                <w:sz w:val="20"/>
                <w:szCs w:val="20"/>
              </w:rPr>
              <w:t xml:space="preserve"> in </w:t>
            </w:r>
            <w:hyperlink r:id="rId25" w:tgtFrame="_blank" w:tooltip="Spremembe in dopolnitve Poslovnika Državnega zbora" w:history="1">
              <w:r w:rsidRPr="00B80F69">
                <w:rPr>
                  <w:bCs/>
                  <w:sz w:val="20"/>
                  <w:szCs w:val="20"/>
                </w:rPr>
                <w:t>38/17</w:t>
              </w:r>
            </w:hyperlink>
            <w:r w:rsidRPr="00B80F69">
              <w:rPr>
                <w:bCs/>
                <w:sz w:val="20"/>
                <w:szCs w:val="20"/>
              </w:rPr>
              <w:t xml:space="preserve">) </w:t>
            </w:r>
            <w:r>
              <w:rPr>
                <w:sz w:val="20"/>
                <w:szCs w:val="20"/>
              </w:rPr>
              <w:t xml:space="preserve">po skrajšanem postopku, saj gre za </w:t>
            </w:r>
            <w:r w:rsidRPr="000D344A">
              <w:rPr>
                <w:sz w:val="20"/>
                <w:szCs w:val="20"/>
                <w:shd w:val="clear" w:color="auto" w:fill="FFFFFF"/>
              </w:rPr>
              <w:t>manj zahtevne spremembe in dopolnitve zakona, ki se nanaša</w:t>
            </w:r>
            <w:r>
              <w:rPr>
                <w:sz w:val="20"/>
                <w:szCs w:val="20"/>
                <w:shd w:val="clear" w:color="auto" w:fill="FFFFFF"/>
              </w:rPr>
              <w:t>jo</w:t>
            </w:r>
            <w:r w:rsidRPr="000D344A">
              <w:rPr>
                <w:sz w:val="20"/>
                <w:szCs w:val="20"/>
                <w:shd w:val="clear" w:color="auto" w:fill="FFFFFF"/>
              </w:rPr>
              <w:t xml:space="preserve"> na </w:t>
            </w:r>
            <w:r>
              <w:rPr>
                <w:sz w:val="20"/>
                <w:szCs w:val="20"/>
                <w:shd w:val="clear" w:color="auto" w:fill="FFFFFF"/>
              </w:rPr>
              <w:t xml:space="preserve">izvajanje </w:t>
            </w:r>
            <w:r w:rsidRPr="000D344A">
              <w:rPr>
                <w:sz w:val="20"/>
                <w:szCs w:val="20"/>
                <w:shd w:val="clear" w:color="auto" w:fill="FFFFFF"/>
              </w:rPr>
              <w:t>nekaterih določb DZ v zvezi z imenovanjem in razrešitvijo rejnika</w:t>
            </w:r>
            <w:r w:rsidR="00CD320F">
              <w:rPr>
                <w:sz w:val="20"/>
                <w:szCs w:val="20"/>
                <w:shd w:val="clear" w:color="auto" w:fill="FFFFFF"/>
              </w:rPr>
              <w:t xml:space="preserve"> ter nadalje </w:t>
            </w:r>
            <w:r>
              <w:rPr>
                <w:sz w:val="20"/>
                <w:szCs w:val="20"/>
                <w:shd w:val="clear" w:color="auto" w:fill="FFFFFF"/>
              </w:rPr>
              <w:t>podaljšanje veljavnosti rejniške pogodbe po polnoletnosti</w:t>
            </w:r>
            <w:r w:rsidR="00CD320F">
              <w:rPr>
                <w:sz w:val="20"/>
                <w:szCs w:val="20"/>
                <w:shd w:val="clear" w:color="auto" w:fill="FFFFFF"/>
              </w:rPr>
              <w:t>,</w:t>
            </w:r>
            <w:r>
              <w:rPr>
                <w:sz w:val="20"/>
                <w:szCs w:val="20"/>
                <w:shd w:val="clear" w:color="auto" w:fill="FFFFFF"/>
              </w:rPr>
              <w:t xml:space="preserve"> </w:t>
            </w:r>
            <w:r w:rsidR="00B46064">
              <w:rPr>
                <w:sz w:val="20"/>
                <w:szCs w:val="20"/>
                <w:shd w:val="clear" w:color="auto" w:fill="FFFFFF"/>
              </w:rPr>
              <w:t xml:space="preserve">dvig rejnine </w:t>
            </w:r>
            <w:r w:rsidR="00B46064" w:rsidRPr="000D344A">
              <w:rPr>
                <w:sz w:val="20"/>
                <w:szCs w:val="20"/>
              </w:rPr>
              <w:t>ter manjše vsebinske in redakcijske spremembe.</w:t>
            </w:r>
            <w:r w:rsidR="00B46064">
              <w:rPr>
                <w:sz w:val="20"/>
                <w:szCs w:val="20"/>
              </w:rPr>
              <w:t xml:space="preserve"> </w:t>
            </w:r>
            <w:r w:rsidR="00B46064">
              <w:rPr>
                <w:sz w:val="20"/>
                <w:szCs w:val="20"/>
                <w:shd w:val="clear" w:color="auto" w:fill="FFFFFF"/>
              </w:rPr>
              <w:t xml:space="preserve">Predlog zakona </w:t>
            </w:r>
            <w:r w:rsidR="004A1493">
              <w:rPr>
                <w:sz w:val="20"/>
                <w:szCs w:val="20"/>
                <w:shd w:val="clear" w:color="auto" w:fill="FFFFFF"/>
              </w:rPr>
              <w:t>posega v</w:t>
            </w:r>
            <w:r w:rsidR="00B46064">
              <w:rPr>
                <w:sz w:val="20"/>
                <w:szCs w:val="20"/>
                <w:shd w:val="clear" w:color="auto" w:fill="FFFFFF"/>
              </w:rPr>
              <w:t xml:space="preserve"> ureditev glede prispevanja k stroškom oskrbe v rejništvu</w:t>
            </w:r>
            <w:r w:rsidR="004A1493">
              <w:rPr>
                <w:sz w:val="20"/>
                <w:szCs w:val="20"/>
                <w:shd w:val="clear" w:color="auto" w:fill="FFFFFF"/>
              </w:rPr>
              <w:t>, ki jo določa 52. člen</w:t>
            </w:r>
            <w:r w:rsidR="00B46064">
              <w:rPr>
                <w:sz w:val="20"/>
                <w:szCs w:val="20"/>
                <w:shd w:val="clear" w:color="auto" w:fill="FFFFFF"/>
              </w:rPr>
              <w:t xml:space="preserve"> </w:t>
            </w:r>
            <w:r w:rsidR="00F12E17">
              <w:rPr>
                <w:sz w:val="20"/>
                <w:szCs w:val="20"/>
                <w:shd w:val="clear" w:color="auto" w:fill="FFFFFF"/>
              </w:rPr>
              <w:t>ZIRD</w:t>
            </w:r>
            <w:r w:rsidR="00B46064">
              <w:rPr>
                <w:sz w:val="20"/>
                <w:szCs w:val="20"/>
                <w:shd w:val="clear" w:color="auto" w:fill="FFFFFF"/>
              </w:rPr>
              <w:t xml:space="preserve">, ki tudi ureja znižanje rejnine zaradi rednih prihodkov </w:t>
            </w:r>
            <w:r w:rsidR="00B46064" w:rsidRPr="00735A0A">
              <w:rPr>
                <w:sz w:val="20"/>
                <w:szCs w:val="20"/>
                <w:shd w:val="clear" w:color="auto" w:fill="FFFFFF"/>
              </w:rPr>
              <w:t xml:space="preserve">otroka. Sprememba te določbe, skupaj s spremembo dveh odstavkov </w:t>
            </w:r>
            <w:r w:rsidR="004A1493">
              <w:rPr>
                <w:sz w:val="20"/>
                <w:szCs w:val="20"/>
                <w:shd w:val="clear" w:color="auto" w:fill="FFFFFF"/>
              </w:rPr>
              <w:t xml:space="preserve">184. člena </w:t>
            </w:r>
            <w:r w:rsidR="00F12E17">
              <w:rPr>
                <w:sz w:val="20"/>
                <w:szCs w:val="20"/>
                <w:shd w:val="clear" w:color="auto" w:fill="FFFFFF"/>
              </w:rPr>
              <w:t>DZ</w:t>
            </w:r>
            <w:r w:rsidR="00B46064" w:rsidRPr="00735A0A">
              <w:rPr>
                <w:sz w:val="20"/>
                <w:szCs w:val="20"/>
                <w:shd w:val="clear" w:color="auto" w:fill="FFFFFF"/>
              </w:rPr>
              <w:t xml:space="preserve"> mora biti hkratna. </w:t>
            </w:r>
            <w:r w:rsidR="00B46064">
              <w:rPr>
                <w:color w:val="000000"/>
                <w:sz w:val="20"/>
                <w:szCs w:val="20"/>
              </w:rPr>
              <w:t xml:space="preserve">Hkratno spreminjanje obeh zakonov bi omogočilo enako obravnavanje nameščenih otrok že s pričetkom uporabe </w:t>
            </w:r>
            <w:r w:rsidR="00F12E17">
              <w:rPr>
                <w:color w:val="000000"/>
                <w:sz w:val="20"/>
                <w:szCs w:val="20"/>
              </w:rPr>
              <w:t>D</w:t>
            </w:r>
            <w:r w:rsidR="00FD4518">
              <w:rPr>
                <w:color w:val="000000"/>
                <w:sz w:val="20"/>
                <w:szCs w:val="20"/>
              </w:rPr>
              <w:t>Z</w:t>
            </w:r>
            <w:r w:rsidR="00B46064">
              <w:rPr>
                <w:color w:val="000000"/>
                <w:sz w:val="20"/>
                <w:szCs w:val="20"/>
              </w:rPr>
              <w:t>, to je s 15. 4. 2019. Predlog zakona prinaša tudi</w:t>
            </w:r>
            <w:r w:rsidR="00B46064" w:rsidRPr="000D344A">
              <w:rPr>
                <w:sz w:val="20"/>
                <w:szCs w:val="20"/>
              </w:rPr>
              <w:t xml:space="preserve"> manjše vsebinske in redakcijske spremembe</w:t>
            </w:r>
            <w:r w:rsidR="00B46064">
              <w:rPr>
                <w:sz w:val="20"/>
                <w:szCs w:val="20"/>
              </w:rPr>
              <w:t xml:space="preserve"> in instituta rejništva ter ureditve izvajanja rejniške dejavnosti vsebinsko ne spreminja.</w:t>
            </w:r>
          </w:p>
          <w:p w:rsidR="003B5E1F" w:rsidRDefault="003B5E1F" w:rsidP="00117D60">
            <w:pPr>
              <w:pStyle w:val="Neotevilenodstavek"/>
              <w:spacing w:before="0" w:after="0" w:line="260" w:lineRule="exact"/>
              <w:rPr>
                <w:sz w:val="20"/>
                <w:szCs w:val="20"/>
              </w:rPr>
            </w:pPr>
          </w:p>
          <w:p w:rsidR="003B5E1F" w:rsidRPr="003F1703" w:rsidRDefault="003B5E1F" w:rsidP="00117D60">
            <w:pPr>
              <w:pStyle w:val="Neotevilenodstavek"/>
              <w:spacing w:before="0" w:after="0" w:line="260" w:lineRule="exact"/>
              <w:rPr>
                <w:sz w:val="20"/>
                <w:szCs w:val="20"/>
              </w:rPr>
            </w:pPr>
          </w:p>
        </w:tc>
      </w:tr>
      <w:tr w:rsidR="003B5E1F" w:rsidRPr="003F1703" w:rsidTr="00117D60">
        <w:trPr>
          <w:gridBefore w:val="1"/>
          <w:wBefore w:w="108" w:type="dxa"/>
        </w:trPr>
        <w:tc>
          <w:tcPr>
            <w:tcW w:w="9105" w:type="dxa"/>
          </w:tcPr>
          <w:p w:rsidR="003B5E1F" w:rsidRPr="003F1703" w:rsidRDefault="004A1493" w:rsidP="00117D60">
            <w:pPr>
              <w:pStyle w:val="Poglavje"/>
              <w:spacing w:before="0" w:after="0" w:line="260" w:lineRule="exact"/>
              <w:jc w:val="left"/>
              <w:rPr>
                <w:sz w:val="20"/>
                <w:szCs w:val="20"/>
              </w:rPr>
            </w:pPr>
            <w:r>
              <w:rPr>
                <w:sz w:val="20"/>
                <w:szCs w:val="20"/>
              </w:rPr>
              <w:t>V</w:t>
            </w:r>
            <w:r w:rsidR="00A75429">
              <w:rPr>
                <w:sz w:val="20"/>
                <w:szCs w:val="20"/>
              </w:rPr>
              <w:t>I</w:t>
            </w:r>
            <w:r w:rsidR="003B5E1F" w:rsidRPr="003F1703">
              <w:rPr>
                <w:sz w:val="20"/>
                <w:szCs w:val="20"/>
              </w:rPr>
              <w:t>. PRILOGE</w:t>
            </w:r>
          </w:p>
        </w:tc>
      </w:tr>
      <w:tr w:rsidR="003B5E1F" w:rsidRPr="003F1703" w:rsidTr="00117D60">
        <w:trPr>
          <w:gridBefore w:val="1"/>
          <w:wBefore w:w="108" w:type="dxa"/>
        </w:trPr>
        <w:tc>
          <w:tcPr>
            <w:tcW w:w="9105" w:type="dxa"/>
          </w:tcPr>
          <w:p w:rsidR="003B5E1F" w:rsidRPr="003F1703" w:rsidRDefault="003B5E1F" w:rsidP="00117D60">
            <w:pPr>
              <w:pStyle w:val="Alineazaodstavkom"/>
              <w:numPr>
                <w:ilvl w:val="0"/>
                <w:numId w:val="0"/>
              </w:numPr>
              <w:spacing w:line="260" w:lineRule="exact"/>
              <w:ind w:left="601"/>
              <w:rPr>
                <w:sz w:val="20"/>
                <w:szCs w:val="20"/>
              </w:rPr>
            </w:pPr>
            <w:r>
              <w:rPr>
                <w:sz w:val="20"/>
                <w:szCs w:val="20"/>
              </w:rPr>
              <w:t>/</w:t>
            </w:r>
          </w:p>
        </w:tc>
      </w:tr>
      <w:tr w:rsidR="003B5E1F" w:rsidRPr="003F1703" w:rsidTr="00117D60">
        <w:trPr>
          <w:gridBefore w:val="1"/>
          <w:wBefore w:w="108" w:type="dxa"/>
        </w:trPr>
        <w:tc>
          <w:tcPr>
            <w:tcW w:w="9105" w:type="dxa"/>
          </w:tcPr>
          <w:p w:rsidR="003B5E1F" w:rsidRPr="003F1703" w:rsidRDefault="003B5E1F" w:rsidP="00117D60">
            <w:pPr>
              <w:rPr>
                <w:szCs w:val="20"/>
              </w:rPr>
            </w:pPr>
          </w:p>
        </w:tc>
      </w:tr>
    </w:tbl>
    <w:p w:rsidR="00EF2F44" w:rsidRDefault="00EF2F44"/>
    <w:sectPr w:rsidR="00EF2F44" w:rsidSect="00117D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9E3" w:rsidRDefault="006239E3" w:rsidP="003B5E1F">
      <w:pPr>
        <w:spacing w:line="240" w:lineRule="auto"/>
      </w:pPr>
      <w:r>
        <w:separator/>
      </w:r>
    </w:p>
  </w:endnote>
  <w:endnote w:type="continuationSeparator" w:id="1">
    <w:p w:rsidR="006239E3" w:rsidRDefault="006239E3" w:rsidP="003B5E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9E3" w:rsidRDefault="006239E3" w:rsidP="003B5E1F">
      <w:pPr>
        <w:spacing w:line="240" w:lineRule="auto"/>
      </w:pPr>
      <w:r>
        <w:separator/>
      </w:r>
    </w:p>
  </w:footnote>
  <w:footnote w:type="continuationSeparator" w:id="1">
    <w:p w:rsidR="006239E3" w:rsidRDefault="006239E3" w:rsidP="003B5E1F">
      <w:pPr>
        <w:spacing w:line="240" w:lineRule="auto"/>
      </w:pPr>
      <w:r>
        <w:continuationSeparator/>
      </w:r>
    </w:p>
  </w:footnote>
  <w:footnote w:id="2">
    <w:p w:rsidR="00080E22" w:rsidRDefault="00080E22" w:rsidP="00100920">
      <w:pPr>
        <w:pStyle w:val="Sprotnaopomba-besedilo"/>
      </w:pPr>
      <w:r>
        <w:rPr>
          <w:rStyle w:val="Sprotnaopomba-sklic"/>
        </w:rPr>
        <w:footnoteRef/>
      </w:r>
      <w:r>
        <w:rPr>
          <w:rFonts w:cstheme="minorHAnsi"/>
        </w:rPr>
        <w:t>˂</w:t>
      </w:r>
      <w:r w:rsidRPr="00CF369F">
        <w:t>http://eportal.mss.edus.si/msswww/programi2018/programi/media/Shema_VI_SLO.pdf</w:t>
      </w:r>
      <w:r>
        <w:rPr>
          <w:rFonts w:cstheme="minorHAnsi"/>
        </w:rPr>
        <w:t>˃</w:t>
      </w:r>
    </w:p>
  </w:footnote>
  <w:footnote w:id="3">
    <w:p w:rsidR="00080E22" w:rsidRDefault="00080E22" w:rsidP="00100920">
      <w:pPr>
        <w:pStyle w:val="Sprotnaopomba-besedilo"/>
        <w:ind w:left="0" w:firstLine="0"/>
      </w:pPr>
      <w:r>
        <w:rPr>
          <w:rStyle w:val="Sprotnaopomba-sklic"/>
        </w:rPr>
        <w:footnoteRef/>
      </w:r>
      <w:r>
        <w:t xml:space="preserve"> Pilotni projekt podpore in pomoči družinam, ki so bile prisilno izseljene, ter podpore in pomoči socialno najšibkejšim državljanom, MDDSZ.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5A02A49"/>
    <w:multiLevelType w:val="hybridMultilevel"/>
    <w:tmpl w:val="74043EB2"/>
    <w:lvl w:ilvl="0" w:tplc="58784B56">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lvlOverride w:ilvl="0">
      <w:startOverride w:val="1"/>
    </w:lvlOverride>
  </w:num>
  <w:num w:numId="3">
    <w:abstractNumId w:val="6"/>
  </w:num>
  <w:num w:numId="4">
    <w:abstractNumId w:val="2"/>
  </w:num>
  <w:num w:numId="5">
    <w:abstractNumId w:val="0"/>
  </w:num>
  <w:num w:numId="6">
    <w:abstractNumId w:val="8"/>
  </w:num>
  <w:num w:numId="7">
    <w:abstractNumId w:val="10"/>
  </w:num>
  <w:num w:numId="8">
    <w:abstractNumId w:val="1"/>
  </w:num>
  <w:num w:numId="9">
    <w:abstractNumId w:val="11"/>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5E1F"/>
    <w:rsid w:val="00013854"/>
    <w:rsid w:val="000223FE"/>
    <w:rsid w:val="00035CC0"/>
    <w:rsid w:val="00037D66"/>
    <w:rsid w:val="00045026"/>
    <w:rsid w:val="00045CA3"/>
    <w:rsid w:val="000510C8"/>
    <w:rsid w:val="00052EF3"/>
    <w:rsid w:val="000615AD"/>
    <w:rsid w:val="00062D3E"/>
    <w:rsid w:val="0006771A"/>
    <w:rsid w:val="0007613F"/>
    <w:rsid w:val="00080E22"/>
    <w:rsid w:val="000822D7"/>
    <w:rsid w:val="00082838"/>
    <w:rsid w:val="0008645D"/>
    <w:rsid w:val="00091151"/>
    <w:rsid w:val="00091318"/>
    <w:rsid w:val="00094B0B"/>
    <w:rsid w:val="00097261"/>
    <w:rsid w:val="000A0E18"/>
    <w:rsid w:val="000A3282"/>
    <w:rsid w:val="000A6552"/>
    <w:rsid w:val="000A71B7"/>
    <w:rsid w:val="000C38EC"/>
    <w:rsid w:val="000C5562"/>
    <w:rsid w:val="000C6101"/>
    <w:rsid w:val="000D0D30"/>
    <w:rsid w:val="000D429B"/>
    <w:rsid w:val="000D5183"/>
    <w:rsid w:val="000F2161"/>
    <w:rsid w:val="000F49CA"/>
    <w:rsid w:val="00100920"/>
    <w:rsid w:val="001069CF"/>
    <w:rsid w:val="00107E03"/>
    <w:rsid w:val="00114E08"/>
    <w:rsid w:val="00117D60"/>
    <w:rsid w:val="00117EAD"/>
    <w:rsid w:val="0012452F"/>
    <w:rsid w:val="00124E7E"/>
    <w:rsid w:val="0014191A"/>
    <w:rsid w:val="001420B7"/>
    <w:rsid w:val="00142D4C"/>
    <w:rsid w:val="00144960"/>
    <w:rsid w:val="0015047D"/>
    <w:rsid w:val="0015160E"/>
    <w:rsid w:val="0015565D"/>
    <w:rsid w:val="00163692"/>
    <w:rsid w:val="00164522"/>
    <w:rsid w:val="00170896"/>
    <w:rsid w:val="001770D4"/>
    <w:rsid w:val="00186D89"/>
    <w:rsid w:val="0019242D"/>
    <w:rsid w:val="001962CA"/>
    <w:rsid w:val="00196E22"/>
    <w:rsid w:val="00197325"/>
    <w:rsid w:val="001A04E4"/>
    <w:rsid w:val="001A1216"/>
    <w:rsid w:val="001A2882"/>
    <w:rsid w:val="001A51AD"/>
    <w:rsid w:val="001A53EB"/>
    <w:rsid w:val="001B08D1"/>
    <w:rsid w:val="001B2BDC"/>
    <w:rsid w:val="001B31DC"/>
    <w:rsid w:val="001C12B5"/>
    <w:rsid w:val="001C47BF"/>
    <w:rsid w:val="001D71A5"/>
    <w:rsid w:val="001E00D1"/>
    <w:rsid w:val="001E5C6E"/>
    <w:rsid w:val="001E62B4"/>
    <w:rsid w:val="001E6A22"/>
    <w:rsid w:val="001E6FDB"/>
    <w:rsid w:val="001F7DBE"/>
    <w:rsid w:val="00215FB9"/>
    <w:rsid w:val="00221927"/>
    <w:rsid w:val="00235AA8"/>
    <w:rsid w:val="002410CF"/>
    <w:rsid w:val="00241526"/>
    <w:rsid w:val="0024210B"/>
    <w:rsid w:val="00243D58"/>
    <w:rsid w:val="00250194"/>
    <w:rsid w:val="002511FB"/>
    <w:rsid w:val="002543EF"/>
    <w:rsid w:val="00262ED7"/>
    <w:rsid w:val="00270DB7"/>
    <w:rsid w:val="00272231"/>
    <w:rsid w:val="00274710"/>
    <w:rsid w:val="00275C64"/>
    <w:rsid w:val="002762D7"/>
    <w:rsid w:val="00280A6C"/>
    <w:rsid w:val="00290C9A"/>
    <w:rsid w:val="0029374B"/>
    <w:rsid w:val="00296211"/>
    <w:rsid w:val="002A45D7"/>
    <w:rsid w:val="002B12FE"/>
    <w:rsid w:val="002B3895"/>
    <w:rsid w:val="002B4125"/>
    <w:rsid w:val="002C3AF0"/>
    <w:rsid w:val="002C3D6A"/>
    <w:rsid w:val="002D1365"/>
    <w:rsid w:val="002D1B34"/>
    <w:rsid w:val="002D5F3F"/>
    <w:rsid w:val="002E3D77"/>
    <w:rsid w:val="002F39C4"/>
    <w:rsid w:val="002F603A"/>
    <w:rsid w:val="00300833"/>
    <w:rsid w:val="0030164D"/>
    <w:rsid w:val="00302794"/>
    <w:rsid w:val="003035DF"/>
    <w:rsid w:val="00304118"/>
    <w:rsid w:val="003041C5"/>
    <w:rsid w:val="00314259"/>
    <w:rsid w:val="00322D1C"/>
    <w:rsid w:val="00323D79"/>
    <w:rsid w:val="003307EC"/>
    <w:rsid w:val="0034257A"/>
    <w:rsid w:val="003478BC"/>
    <w:rsid w:val="00352D12"/>
    <w:rsid w:val="00354328"/>
    <w:rsid w:val="003642A9"/>
    <w:rsid w:val="00370351"/>
    <w:rsid w:val="00373578"/>
    <w:rsid w:val="0037386B"/>
    <w:rsid w:val="0037670E"/>
    <w:rsid w:val="00377928"/>
    <w:rsid w:val="00377CA5"/>
    <w:rsid w:val="00391230"/>
    <w:rsid w:val="003A2B89"/>
    <w:rsid w:val="003A54CF"/>
    <w:rsid w:val="003A6692"/>
    <w:rsid w:val="003B5E1F"/>
    <w:rsid w:val="003B63F9"/>
    <w:rsid w:val="003C04BF"/>
    <w:rsid w:val="003C7C30"/>
    <w:rsid w:val="003D39DA"/>
    <w:rsid w:val="003E005C"/>
    <w:rsid w:val="003E485D"/>
    <w:rsid w:val="003E57D3"/>
    <w:rsid w:val="003E6EA3"/>
    <w:rsid w:val="003F1431"/>
    <w:rsid w:val="003F4492"/>
    <w:rsid w:val="003F675A"/>
    <w:rsid w:val="003F7ACD"/>
    <w:rsid w:val="00406DFB"/>
    <w:rsid w:val="004172BC"/>
    <w:rsid w:val="00417D00"/>
    <w:rsid w:val="00423D4F"/>
    <w:rsid w:val="004256D2"/>
    <w:rsid w:val="00426661"/>
    <w:rsid w:val="00427CC5"/>
    <w:rsid w:val="00430023"/>
    <w:rsid w:val="00431565"/>
    <w:rsid w:val="00431A59"/>
    <w:rsid w:val="00434271"/>
    <w:rsid w:val="0044380D"/>
    <w:rsid w:val="00445532"/>
    <w:rsid w:val="00446EE2"/>
    <w:rsid w:val="00451B0A"/>
    <w:rsid w:val="00452192"/>
    <w:rsid w:val="004537E9"/>
    <w:rsid w:val="00453C3B"/>
    <w:rsid w:val="004557F8"/>
    <w:rsid w:val="00455D70"/>
    <w:rsid w:val="00460974"/>
    <w:rsid w:val="00463167"/>
    <w:rsid w:val="00467207"/>
    <w:rsid w:val="00467382"/>
    <w:rsid w:val="00467B36"/>
    <w:rsid w:val="00471AD2"/>
    <w:rsid w:val="004749D7"/>
    <w:rsid w:val="0048706B"/>
    <w:rsid w:val="00491AFF"/>
    <w:rsid w:val="00496F7D"/>
    <w:rsid w:val="004A1493"/>
    <w:rsid w:val="004B1624"/>
    <w:rsid w:val="004B2803"/>
    <w:rsid w:val="004B3307"/>
    <w:rsid w:val="004B535C"/>
    <w:rsid w:val="004B7818"/>
    <w:rsid w:val="004C0AAB"/>
    <w:rsid w:val="004C141A"/>
    <w:rsid w:val="004C5143"/>
    <w:rsid w:val="004C54AA"/>
    <w:rsid w:val="004D4773"/>
    <w:rsid w:val="004D537C"/>
    <w:rsid w:val="004E133E"/>
    <w:rsid w:val="004F00FD"/>
    <w:rsid w:val="004F05D7"/>
    <w:rsid w:val="004F206F"/>
    <w:rsid w:val="004F4E66"/>
    <w:rsid w:val="005041AC"/>
    <w:rsid w:val="00506936"/>
    <w:rsid w:val="00511047"/>
    <w:rsid w:val="00517154"/>
    <w:rsid w:val="00523449"/>
    <w:rsid w:val="0052668C"/>
    <w:rsid w:val="00535BCD"/>
    <w:rsid w:val="005418AE"/>
    <w:rsid w:val="0055019A"/>
    <w:rsid w:val="005547F5"/>
    <w:rsid w:val="00562269"/>
    <w:rsid w:val="00574741"/>
    <w:rsid w:val="00576919"/>
    <w:rsid w:val="0057785F"/>
    <w:rsid w:val="00580F83"/>
    <w:rsid w:val="00583DE6"/>
    <w:rsid w:val="00584C17"/>
    <w:rsid w:val="00586030"/>
    <w:rsid w:val="00590353"/>
    <w:rsid w:val="005A4A6E"/>
    <w:rsid w:val="005A7718"/>
    <w:rsid w:val="005C1217"/>
    <w:rsid w:val="005D78D7"/>
    <w:rsid w:val="005E34E2"/>
    <w:rsid w:val="005E518E"/>
    <w:rsid w:val="005E5B70"/>
    <w:rsid w:val="005E661E"/>
    <w:rsid w:val="005E670C"/>
    <w:rsid w:val="005E75B7"/>
    <w:rsid w:val="005F58E4"/>
    <w:rsid w:val="005F7A53"/>
    <w:rsid w:val="006018F9"/>
    <w:rsid w:val="00604CEC"/>
    <w:rsid w:val="00606168"/>
    <w:rsid w:val="00617D53"/>
    <w:rsid w:val="006239E3"/>
    <w:rsid w:val="00625546"/>
    <w:rsid w:val="0062728A"/>
    <w:rsid w:val="00630CF8"/>
    <w:rsid w:val="00637B56"/>
    <w:rsid w:val="00640355"/>
    <w:rsid w:val="00645E40"/>
    <w:rsid w:val="00666EC6"/>
    <w:rsid w:val="00673AC8"/>
    <w:rsid w:val="00675C2A"/>
    <w:rsid w:val="00682D66"/>
    <w:rsid w:val="006A0A17"/>
    <w:rsid w:val="006A76AB"/>
    <w:rsid w:val="006B07CE"/>
    <w:rsid w:val="006B18F8"/>
    <w:rsid w:val="006B5459"/>
    <w:rsid w:val="006B7C7A"/>
    <w:rsid w:val="006D24E3"/>
    <w:rsid w:val="006D33CF"/>
    <w:rsid w:val="006F42CD"/>
    <w:rsid w:val="006F5EA7"/>
    <w:rsid w:val="006F7D6F"/>
    <w:rsid w:val="00701BE8"/>
    <w:rsid w:val="0070284E"/>
    <w:rsid w:val="00703A2C"/>
    <w:rsid w:val="0070632D"/>
    <w:rsid w:val="007140D1"/>
    <w:rsid w:val="00715813"/>
    <w:rsid w:val="007247B8"/>
    <w:rsid w:val="00726D38"/>
    <w:rsid w:val="00737328"/>
    <w:rsid w:val="0074037C"/>
    <w:rsid w:val="007413F2"/>
    <w:rsid w:val="00747091"/>
    <w:rsid w:val="007610AD"/>
    <w:rsid w:val="00761CA8"/>
    <w:rsid w:val="00766A23"/>
    <w:rsid w:val="00771696"/>
    <w:rsid w:val="0078496E"/>
    <w:rsid w:val="0078723B"/>
    <w:rsid w:val="007946E3"/>
    <w:rsid w:val="007A2AB7"/>
    <w:rsid w:val="007B0110"/>
    <w:rsid w:val="007B0943"/>
    <w:rsid w:val="007B128F"/>
    <w:rsid w:val="007B14BE"/>
    <w:rsid w:val="007B4CF5"/>
    <w:rsid w:val="007C01F3"/>
    <w:rsid w:val="007C5065"/>
    <w:rsid w:val="007C5114"/>
    <w:rsid w:val="007D3BBB"/>
    <w:rsid w:val="007D47B5"/>
    <w:rsid w:val="007D4A29"/>
    <w:rsid w:val="007D5929"/>
    <w:rsid w:val="007E2F0D"/>
    <w:rsid w:val="007F2DE7"/>
    <w:rsid w:val="008001A2"/>
    <w:rsid w:val="00810A89"/>
    <w:rsid w:val="008121C6"/>
    <w:rsid w:val="00812CFE"/>
    <w:rsid w:val="00812DC0"/>
    <w:rsid w:val="008219C9"/>
    <w:rsid w:val="00821FC4"/>
    <w:rsid w:val="008312B7"/>
    <w:rsid w:val="008331EA"/>
    <w:rsid w:val="00833DE4"/>
    <w:rsid w:val="00834410"/>
    <w:rsid w:val="008347E0"/>
    <w:rsid w:val="00847C2E"/>
    <w:rsid w:val="008548B7"/>
    <w:rsid w:val="00856CB2"/>
    <w:rsid w:val="00860728"/>
    <w:rsid w:val="00861006"/>
    <w:rsid w:val="00864AD6"/>
    <w:rsid w:val="00864FFE"/>
    <w:rsid w:val="00865954"/>
    <w:rsid w:val="00866577"/>
    <w:rsid w:val="008705B8"/>
    <w:rsid w:val="00873BA3"/>
    <w:rsid w:val="00877BE9"/>
    <w:rsid w:val="008803C3"/>
    <w:rsid w:val="00883B47"/>
    <w:rsid w:val="00883F5B"/>
    <w:rsid w:val="00890DAA"/>
    <w:rsid w:val="0089274B"/>
    <w:rsid w:val="00893C49"/>
    <w:rsid w:val="00895D10"/>
    <w:rsid w:val="00896004"/>
    <w:rsid w:val="008A26D2"/>
    <w:rsid w:val="008A3FDB"/>
    <w:rsid w:val="008A6676"/>
    <w:rsid w:val="008B151F"/>
    <w:rsid w:val="008B3E5B"/>
    <w:rsid w:val="008C069C"/>
    <w:rsid w:val="008C163F"/>
    <w:rsid w:val="008E00FA"/>
    <w:rsid w:val="008E20CB"/>
    <w:rsid w:val="008E3835"/>
    <w:rsid w:val="008F435C"/>
    <w:rsid w:val="008F7F2E"/>
    <w:rsid w:val="009039A1"/>
    <w:rsid w:val="00904EEB"/>
    <w:rsid w:val="00920F44"/>
    <w:rsid w:val="0092227E"/>
    <w:rsid w:val="0092344B"/>
    <w:rsid w:val="009242B4"/>
    <w:rsid w:val="00930DA0"/>
    <w:rsid w:val="0093196E"/>
    <w:rsid w:val="00932CFC"/>
    <w:rsid w:val="00936060"/>
    <w:rsid w:val="009369C0"/>
    <w:rsid w:val="009425B3"/>
    <w:rsid w:val="0095426B"/>
    <w:rsid w:val="009543C4"/>
    <w:rsid w:val="00956C4E"/>
    <w:rsid w:val="00961ADB"/>
    <w:rsid w:val="009642D8"/>
    <w:rsid w:val="00964B68"/>
    <w:rsid w:val="009706F2"/>
    <w:rsid w:val="00975CCC"/>
    <w:rsid w:val="009852FB"/>
    <w:rsid w:val="00985988"/>
    <w:rsid w:val="00987AD0"/>
    <w:rsid w:val="0099064C"/>
    <w:rsid w:val="00991CAD"/>
    <w:rsid w:val="00992894"/>
    <w:rsid w:val="009931A0"/>
    <w:rsid w:val="009934B6"/>
    <w:rsid w:val="00995285"/>
    <w:rsid w:val="009975FF"/>
    <w:rsid w:val="009A1F48"/>
    <w:rsid w:val="009A5887"/>
    <w:rsid w:val="009B1EA4"/>
    <w:rsid w:val="009C10B2"/>
    <w:rsid w:val="009C3CAF"/>
    <w:rsid w:val="009C45DF"/>
    <w:rsid w:val="009C4B33"/>
    <w:rsid w:val="009C5ED4"/>
    <w:rsid w:val="009C79E0"/>
    <w:rsid w:val="009E511C"/>
    <w:rsid w:val="009F45E6"/>
    <w:rsid w:val="009F697B"/>
    <w:rsid w:val="009F6AF1"/>
    <w:rsid w:val="009F6C27"/>
    <w:rsid w:val="00A21728"/>
    <w:rsid w:val="00A23331"/>
    <w:rsid w:val="00A3293D"/>
    <w:rsid w:val="00A46D15"/>
    <w:rsid w:val="00A51710"/>
    <w:rsid w:val="00A51F6A"/>
    <w:rsid w:val="00A62BF6"/>
    <w:rsid w:val="00A633C5"/>
    <w:rsid w:val="00A717F8"/>
    <w:rsid w:val="00A72CE6"/>
    <w:rsid w:val="00A750B0"/>
    <w:rsid w:val="00A75429"/>
    <w:rsid w:val="00A8239C"/>
    <w:rsid w:val="00A83367"/>
    <w:rsid w:val="00A83AF6"/>
    <w:rsid w:val="00A91A36"/>
    <w:rsid w:val="00A945B6"/>
    <w:rsid w:val="00A96A9F"/>
    <w:rsid w:val="00A976FC"/>
    <w:rsid w:val="00A9796C"/>
    <w:rsid w:val="00AA3ECD"/>
    <w:rsid w:val="00AA465F"/>
    <w:rsid w:val="00AB0094"/>
    <w:rsid w:val="00AB6770"/>
    <w:rsid w:val="00AC4D94"/>
    <w:rsid w:val="00AC6816"/>
    <w:rsid w:val="00AD0FA6"/>
    <w:rsid w:val="00AD5C08"/>
    <w:rsid w:val="00AD63C3"/>
    <w:rsid w:val="00AE2C65"/>
    <w:rsid w:val="00AE3B49"/>
    <w:rsid w:val="00AE58C4"/>
    <w:rsid w:val="00AF303D"/>
    <w:rsid w:val="00AF5100"/>
    <w:rsid w:val="00B013BD"/>
    <w:rsid w:val="00B0361D"/>
    <w:rsid w:val="00B1088D"/>
    <w:rsid w:val="00B13B7A"/>
    <w:rsid w:val="00B1611A"/>
    <w:rsid w:val="00B16C82"/>
    <w:rsid w:val="00B1703A"/>
    <w:rsid w:val="00B17E76"/>
    <w:rsid w:val="00B3430B"/>
    <w:rsid w:val="00B40101"/>
    <w:rsid w:val="00B40983"/>
    <w:rsid w:val="00B4346E"/>
    <w:rsid w:val="00B46064"/>
    <w:rsid w:val="00B479FC"/>
    <w:rsid w:val="00B50F3C"/>
    <w:rsid w:val="00B53FA7"/>
    <w:rsid w:val="00B5449E"/>
    <w:rsid w:val="00B569A0"/>
    <w:rsid w:val="00B67EEB"/>
    <w:rsid w:val="00B71446"/>
    <w:rsid w:val="00B80F69"/>
    <w:rsid w:val="00B8400B"/>
    <w:rsid w:val="00B86A4A"/>
    <w:rsid w:val="00B926C1"/>
    <w:rsid w:val="00BA02A8"/>
    <w:rsid w:val="00BB3BD3"/>
    <w:rsid w:val="00BB4F39"/>
    <w:rsid w:val="00BD3FC8"/>
    <w:rsid w:val="00BE05E6"/>
    <w:rsid w:val="00BE133D"/>
    <w:rsid w:val="00BE1F12"/>
    <w:rsid w:val="00BE210B"/>
    <w:rsid w:val="00BE37FC"/>
    <w:rsid w:val="00BE39F7"/>
    <w:rsid w:val="00BE5D66"/>
    <w:rsid w:val="00BF7039"/>
    <w:rsid w:val="00C10563"/>
    <w:rsid w:val="00C2010A"/>
    <w:rsid w:val="00C20739"/>
    <w:rsid w:val="00C27359"/>
    <w:rsid w:val="00C278BE"/>
    <w:rsid w:val="00C433DF"/>
    <w:rsid w:val="00C55A9B"/>
    <w:rsid w:val="00C630C0"/>
    <w:rsid w:val="00C66931"/>
    <w:rsid w:val="00C75F2A"/>
    <w:rsid w:val="00C80212"/>
    <w:rsid w:val="00C817F1"/>
    <w:rsid w:val="00C8356A"/>
    <w:rsid w:val="00C84EA2"/>
    <w:rsid w:val="00C850E8"/>
    <w:rsid w:val="00C85CBA"/>
    <w:rsid w:val="00C969AC"/>
    <w:rsid w:val="00CA1E9A"/>
    <w:rsid w:val="00CA3EF6"/>
    <w:rsid w:val="00CA610B"/>
    <w:rsid w:val="00CB4445"/>
    <w:rsid w:val="00CB5639"/>
    <w:rsid w:val="00CC351F"/>
    <w:rsid w:val="00CC3EF0"/>
    <w:rsid w:val="00CC42D5"/>
    <w:rsid w:val="00CC6DFA"/>
    <w:rsid w:val="00CD1CB6"/>
    <w:rsid w:val="00CD320F"/>
    <w:rsid w:val="00CD5086"/>
    <w:rsid w:val="00CE33C6"/>
    <w:rsid w:val="00CE4952"/>
    <w:rsid w:val="00CF2B6C"/>
    <w:rsid w:val="00CF3BAD"/>
    <w:rsid w:val="00D00F27"/>
    <w:rsid w:val="00D01776"/>
    <w:rsid w:val="00D03684"/>
    <w:rsid w:val="00D109D7"/>
    <w:rsid w:val="00D11CFC"/>
    <w:rsid w:val="00D174B5"/>
    <w:rsid w:val="00D33207"/>
    <w:rsid w:val="00D41B5C"/>
    <w:rsid w:val="00D42047"/>
    <w:rsid w:val="00D42FF6"/>
    <w:rsid w:val="00D43EAA"/>
    <w:rsid w:val="00D51318"/>
    <w:rsid w:val="00D51689"/>
    <w:rsid w:val="00D63DCD"/>
    <w:rsid w:val="00D64ACF"/>
    <w:rsid w:val="00D73FB4"/>
    <w:rsid w:val="00D82AF9"/>
    <w:rsid w:val="00D8324B"/>
    <w:rsid w:val="00D8739D"/>
    <w:rsid w:val="00D90A0E"/>
    <w:rsid w:val="00D95EB4"/>
    <w:rsid w:val="00D96008"/>
    <w:rsid w:val="00DA3FBD"/>
    <w:rsid w:val="00DA758B"/>
    <w:rsid w:val="00DA7CC1"/>
    <w:rsid w:val="00DB1A97"/>
    <w:rsid w:val="00DC5D8C"/>
    <w:rsid w:val="00DC66BF"/>
    <w:rsid w:val="00DD201D"/>
    <w:rsid w:val="00DD20FE"/>
    <w:rsid w:val="00DE1239"/>
    <w:rsid w:val="00DE54D8"/>
    <w:rsid w:val="00DE58F3"/>
    <w:rsid w:val="00DF52E6"/>
    <w:rsid w:val="00E01B01"/>
    <w:rsid w:val="00E2080F"/>
    <w:rsid w:val="00E251BE"/>
    <w:rsid w:val="00E2702E"/>
    <w:rsid w:val="00E5255F"/>
    <w:rsid w:val="00E52E2B"/>
    <w:rsid w:val="00E76B15"/>
    <w:rsid w:val="00E800DE"/>
    <w:rsid w:val="00E83B99"/>
    <w:rsid w:val="00EA127C"/>
    <w:rsid w:val="00EA162E"/>
    <w:rsid w:val="00EB41E0"/>
    <w:rsid w:val="00EC5713"/>
    <w:rsid w:val="00EE2E57"/>
    <w:rsid w:val="00EE6966"/>
    <w:rsid w:val="00EF077D"/>
    <w:rsid w:val="00EF2F44"/>
    <w:rsid w:val="00EF6DDA"/>
    <w:rsid w:val="00EF6F78"/>
    <w:rsid w:val="00F00C32"/>
    <w:rsid w:val="00F025D3"/>
    <w:rsid w:val="00F030F4"/>
    <w:rsid w:val="00F06332"/>
    <w:rsid w:val="00F067DD"/>
    <w:rsid w:val="00F12E17"/>
    <w:rsid w:val="00F24C95"/>
    <w:rsid w:val="00F27AE4"/>
    <w:rsid w:val="00F41926"/>
    <w:rsid w:val="00F423D3"/>
    <w:rsid w:val="00F434E5"/>
    <w:rsid w:val="00F4362C"/>
    <w:rsid w:val="00F44026"/>
    <w:rsid w:val="00F4521C"/>
    <w:rsid w:val="00F60288"/>
    <w:rsid w:val="00F60E89"/>
    <w:rsid w:val="00F60F8F"/>
    <w:rsid w:val="00F61CE5"/>
    <w:rsid w:val="00F61DBD"/>
    <w:rsid w:val="00F61E3E"/>
    <w:rsid w:val="00F62B66"/>
    <w:rsid w:val="00F62D1E"/>
    <w:rsid w:val="00F654EF"/>
    <w:rsid w:val="00F769DA"/>
    <w:rsid w:val="00F82018"/>
    <w:rsid w:val="00F92E2D"/>
    <w:rsid w:val="00FA14B6"/>
    <w:rsid w:val="00FA25CD"/>
    <w:rsid w:val="00FA77EE"/>
    <w:rsid w:val="00FA79AF"/>
    <w:rsid w:val="00FB1647"/>
    <w:rsid w:val="00FB3D1B"/>
    <w:rsid w:val="00FB4517"/>
    <w:rsid w:val="00FC1ABC"/>
    <w:rsid w:val="00FC4A14"/>
    <w:rsid w:val="00FD0523"/>
    <w:rsid w:val="00FD4518"/>
    <w:rsid w:val="00FD5F00"/>
    <w:rsid w:val="00FF1CC2"/>
    <w:rsid w:val="00FF46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60" w:lineRule="exact"/>
        <w:ind w:left="1701"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5E1F"/>
    <w:pPr>
      <w:ind w:left="0" w:firstLine="0"/>
      <w:jc w:val="lef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5E1F"/>
    <w:pPr>
      <w:tabs>
        <w:tab w:val="center" w:pos="4320"/>
        <w:tab w:val="right" w:pos="8640"/>
      </w:tabs>
    </w:pPr>
  </w:style>
  <w:style w:type="character" w:customStyle="1" w:styleId="GlavaZnak">
    <w:name w:val="Glava Znak"/>
    <w:basedOn w:val="Privzetapisavaodstavka"/>
    <w:link w:val="Glava"/>
    <w:rsid w:val="003B5E1F"/>
    <w:rPr>
      <w:rFonts w:ascii="Arial" w:eastAsia="Times New Roman" w:hAnsi="Arial" w:cs="Times New Roman"/>
      <w:sz w:val="20"/>
      <w:szCs w:val="24"/>
    </w:rPr>
  </w:style>
  <w:style w:type="paragraph" w:customStyle="1" w:styleId="Naslovpredpisa">
    <w:name w:val="Naslov_predpisa"/>
    <w:basedOn w:val="Navaden"/>
    <w:link w:val="NaslovpredpisaZnak"/>
    <w:qFormat/>
    <w:rsid w:val="003B5E1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B5E1F"/>
    <w:rPr>
      <w:rFonts w:ascii="Arial" w:eastAsia="Times New Roman" w:hAnsi="Arial" w:cs="Arial"/>
      <w:b/>
      <w:lang w:eastAsia="sl-SI"/>
    </w:rPr>
  </w:style>
  <w:style w:type="paragraph" w:customStyle="1" w:styleId="Poglavje">
    <w:name w:val="Poglavje"/>
    <w:basedOn w:val="Navaden"/>
    <w:qFormat/>
    <w:rsid w:val="003B5E1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B5E1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B5E1F"/>
    <w:rPr>
      <w:rFonts w:ascii="Arial" w:eastAsia="Times New Roman" w:hAnsi="Arial" w:cs="Arial"/>
      <w:lang w:eastAsia="sl-SI"/>
    </w:rPr>
  </w:style>
  <w:style w:type="paragraph" w:customStyle="1" w:styleId="Oddelek">
    <w:name w:val="Oddelek"/>
    <w:basedOn w:val="Navaden"/>
    <w:link w:val="OddelekZnak1"/>
    <w:qFormat/>
    <w:rsid w:val="003B5E1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B5E1F"/>
    <w:rPr>
      <w:rFonts w:ascii="Arial" w:eastAsia="Times New Roman" w:hAnsi="Arial" w:cs="Arial"/>
      <w:b/>
      <w:lang w:eastAsia="sl-SI"/>
    </w:rPr>
  </w:style>
  <w:style w:type="paragraph" w:customStyle="1" w:styleId="Alineazaodstavkom">
    <w:name w:val="Alinea za odstavkom"/>
    <w:basedOn w:val="Navaden"/>
    <w:link w:val="AlineazaodstavkomZnak"/>
    <w:qFormat/>
    <w:rsid w:val="003B5E1F"/>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3B5E1F"/>
    <w:rPr>
      <w:rFonts w:ascii="Arial" w:eastAsia="Times New Roman" w:hAnsi="Arial" w:cs="Arial"/>
      <w:lang w:eastAsia="sl-SI"/>
    </w:rPr>
  </w:style>
  <w:style w:type="paragraph" w:customStyle="1" w:styleId="Odstavekseznama1">
    <w:name w:val="Odstavek seznama1"/>
    <w:basedOn w:val="Navaden"/>
    <w:qFormat/>
    <w:rsid w:val="003B5E1F"/>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5E1F"/>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3B5E1F"/>
    <w:rPr>
      <w:rFonts w:ascii="Arial" w:eastAsia="Times New Roman" w:hAnsi="Arial" w:cs="Arial"/>
      <w:lang w:eastAsia="sl-SI"/>
    </w:rPr>
  </w:style>
  <w:style w:type="character" w:customStyle="1" w:styleId="rkovnatokazaodstavkomZnak">
    <w:name w:val="Črkovna točka_za odstavkom Znak"/>
    <w:link w:val="rkovnatokazaodstavkom"/>
    <w:rsid w:val="003B5E1F"/>
    <w:rPr>
      <w:rFonts w:ascii="Arial" w:hAnsi="Arial"/>
      <w:lang w:eastAsia="sl-SI"/>
    </w:rPr>
  </w:style>
  <w:style w:type="paragraph" w:customStyle="1" w:styleId="rkovnatokazaodstavkom">
    <w:name w:val="Črkovna točka_za odstavkom"/>
    <w:basedOn w:val="Navaden"/>
    <w:link w:val="rkovnatokazaodstavkomZnak"/>
    <w:qFormat/>
    <w:rsid w:val="003B5E1F"/>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3B5E1F"/>
  </w:style>
  <w:style w:type="character" w:customStyle="1" w:styleId="OdsekZnak">
    <w:name w:val="Odsek Znak"/>
    <w:basedOn w:val="OddelekZnak1"/>
    <w:link w:val="Odsek"/>
    <w:rsid w:val="003B5E1F"/>
  </w:style>
  <w:style w:type="paragraph" w:styleId="Odstavekseznama">
    <w:name w:val="List Paragraph"/>
    <w:basedOn w:val="Navaden"/>
    <w:uiPriority w:val="34"/>
    <w:qFormat/>
    <w:rsid w:val="003B5E1F"/>
    <w:pPr>
      <w:ind w:left="720"/>
      <w:contextualSpacing/>
    </w:pPr>
  </w:style>
  <w:style w:type="paragraph" w:styleId="Besedilooblaka">
    <w:name w:val="Balloon Text"/>
    <w:basedOn w:val="Navaden"/>
    <w:link w:val="BesedilooblakaZnak"/>
    <w:uiPriority w:val="99"/>
    <w:semiHidden/>
    <w:unhideWhenUsed/>
    <w:rsid w:val="003B5E1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5E1F"/>
    <w:rPr>
      <w:rFonts w:ascii="Segoe UI" w:eastAsia="Times New Roman" w:hAnsi="Segoe UI" w:cs="Segoe UI"/>
      <w:sz w:val="18"/>
      <w:szCs w:val="18"/>
    </w:rPr>
  </w:style>
  <w:style w:type="paragraph" w:customStyle="1" w:styleId="odstavek1">
    <w:name w:val="odstavek1"/>
    <w:basedOn w:val="Navaden"/>
    <w:rsid w:val="003B5E1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3B5E1F"/>
    <w:pPr>
      <w:spacing w:line="240" w:lineRule="auto"/>
      <w:ind w:left="425" w:hanging="425"/>
      <w:jc w:val="both"/>
    </w:pPr>
    <w:rPr>
      <w:rFonts w:cs="Arial"/>
      <w:sz w:val="22"/>
      <w:szCs w:val="22"/>
      <w:lang w:eastAsia="sl-SI"/>
    </w:rPr>
  </w:style>
  <w:style w:type="paragraph" w:customStyle="1" w:styleId="len1">
    <w:name w:val="len1"/>
    <w:basedOn w:val="Navaden"/>
    <w:rsid w:val="003B5E1F"/>
    <w:pPr>
      <w:spacing w:before="480" w:line="240" w:lineRule="auto"/>
      <w:jc w:val="center"/>
    </w:pPr>
    <w:rPr>
      <w:rFonts w:cs="Arial"/>
      <w:b/>
      <w:bCs/>
      <w:sz w:val="22"/>
      <w:szCs w:val="22"/>
      <w:lang w:eastAsia="sl-SI"/>
    </w:rPr>
  </w:style>
  <w:style w:type="paragraph" w:customStyle="1" w:styleId="Telobesedila21">
    <w:name w:val="Telo besedila 21"/>
    <w:basedOn w:val="Navaden"/>
    <w:rsid w:val="003B5E1F"/>
    <w:pPr>
      <w:tabs>
        <w:tab w:val="right" w:pos="9072"/>
      </w:tabs>
      <w:suppressAutoHyphens/>
      <w:spacing w:line="240" w:lineRule="auto"/>
      <w:jc w:val="both"/>
    </w:pPr>
    <w:rPr>
      <w:sz w:val="24"/>
      <w:szCs w:val="20"/>
      <w:lang w:eastAsia="ar-SA"/>
    </w:rPr>
  </w:style>
  <w:style w:type="paragraph" w:styleId="Sprotnaopomba-besedilo">
    <w:name w:val="footnote text"/>
    <w:basedOn w:val="Navaden"/>
    <w:link w:val="Sprotnaopomba-besediloZnak"/>
    <w:uiPriority w:val="99"/>
    <w:semiHidden/>
    <w:unhideWhenUsed/>
    <w:rsid w:val="003B5E1F"/>
    <w:pPr>
      <w:spacing w:line="240" w:lineRule="auto"/>
      <w:ind w:left="1701" w:hanging="1701"/>
      <w:jc w:val="both"/>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3B5E1F"/>
    <w:rPr>
      <w:sz w:val="20"/>
      <w:szCs w:val="20"/>
    </w:rPr>
  </w:style>
  <w:style w:type="character" w:styleId="Sprotnaopomba-sklic">
    <w:name w:val="footnote reference"/>
    <w:basedOn w:val="Privzetapisavaodstavka"/>
    <w:uiPriority w:val="99"/>
    <w:semiHidden/>
    <w:unhideWhenUsed/>
    <w:rsid w:val="003B5E1F"/>
    <w:rPr>
      <w:vertAlign w:val="superscript"/>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BB3BD3"/>
    <w:pPr>
      <w:spacing w:after="160" w:line="240" w:lineRule="exact"/>
    </w:pPr>
    <w:rPr>
      <w:rFonts w:ascii="Tahoma" w:hAnsi="Tahoma"/>
      <w:szCs w:val="20"/>
    </w:rPr>
  </w:style>
  <w:style w:type="character" w:styleId="Hiperpovezava">
    <w:name w:val="Hyperlink"/>
    <w:basedOn w:val="Privzetapisavaodstavka"/>
    <w:uiPriority w:val="99"/>
    <w:semiHidden/>
    <w:unhideWhenUsed/>
    <w:rsid w:val="00B8400B"/>
    <w:rPr>
      <w:color w:val="0000FF"/>
      <w:u w:val="single"/>
    </w:rPr>
  </w:style>
  <w:style w:type="character" w:styleId="Komentar-sklic">
    <w:name w:val="annotation reference"/>
    <w:basedOn w:val="Privzetapisavaodstavka"/>
    <w:uiPriority w:val="99"/>
    <w:semiHidden/>
    <w:unhideWhenUsed/>
    <w:rsid w:val="00250194"/>
    <w:rPr>
      <w:sz w:val="16"/>
      <w:szCs w:val="16"/>
    </w:rPr>
  </w:style>
  <w:style w:type="paragraph" w:styleId="Komentar-besedilo">
    <w:name w:val="annotation text"/>
    <w:basedOn w:val="Navaden"/>
    <w:link w:val="Komentar-besediloZnak"/>
    <w:uiPriority w:val="99"/>
    <w:semiHidden/>
    <w:unhideWhenUsed/>
    <w:rsid w:val="00250194"/>
    <w:pPr>
      <w:spacing w:line="240" w:lineRule="auto"/>
    </w:pPr>
    <w:rPr>
      <w:szCs w:val="20"/>
    </w:rPr>
  </w:style>
  <w:style w:type="character" w:customStyle="1" w:styleId="Komentar-besediloZnak">
    <w:name w:val="Komentar - besedilo Znak"/>
    <w:basedOn w:val="Privzetapisavaodstavka"/>
    <w:link w:val="Komentar-besedilo"/>
    <w:uiPriority w:val="99"/>
    <w:semiHidden/>
    <w:rsid w:val="00250194"/>
    <w:rPr>
      <w:rFonts w:ascii="Arial" w:eastAsia="Times New Roman" w:hAnsi="Arial" w:cs="Times New Roman"/>
      <w:sz w:val="20"/>
      <w:szCs w:val="20"/>
    </w:rPr>
  </w:style>
  <w:style w:type="paragraph" w:customStyle="1" w:styleId="lennaslov1">
    <w:name w:val="lennaslov1"/>
    <w:basedOn w:val="Navaden"/>
    <w:rsid w:val="00142D4C"/>
    <w:pPr>
      <w:spacing w:line="240" w:lineRule="auto"/>
      <w:jc w:val="center"/>
    </w:pPr>
    <w:rPr>
      <w:rFonts w:cs="Arial"/>
      <w:b/>
      <w:bCs/>
      <w:sz w:val="22"/>
      <w:szCs w:val="22"/>
      <w:lang w:eastAsia="sl-SI"/>
    </w:rPr>
  </w:style>
</w:styles>
</file>

<file path=word/webSettings.xml><?xml version="1.0" encoding="utf-8"?>
<w:webSettings xmlns:r="http://schemas.openxmlformats.org/officeDocument/2006/relationships" xmlns:w="http://schemas.openxmlformats.org/wordprocessingml/2006/main">
  <w:divs>
    <w:div w:id="535583330">
      <w:bodyDiv w:val="1"/>
      <w:marLeft w:val="0"/>
      <w:marRight w:val="0"/>
      <w:marTop w:val="0"/>
      <w:marBottom w:val="0"/>
      <w:divBdr>
        <w:top w:val="none" w:sz="0" w:space="0" w:color="auto"/>
        <w:left w:val="none" w:sz="0" w:space="0" w:color="auto"/>
        <w:bottom w:val="none" w:sz="0" w:space="0" w:color="auto"/>
        <w:right w:val="none" w:sz="0" w:space="0" w:color="auto"/>
      </w:divBdr>
      <w:divsChild>
        <w:div w:id="465203662">
          <w:marLeft w:val="0"/>
          <w:marRight w:val="0"/>
          <w:marTop w:val="0"/>
          <w:marBottom w:val="0"/>
          <w:divBdr>
            <w:top w:val="none" w:sz="0" w:space="0" w:color="auto"/>
            <w:left w:val="none" w:sz="0" w:space="0" w:color="auto"/>
            <w:bottom w:val="none" w:sz="0" w:space="0" w:color="auto"/>
            <w:right w:val="none" w:sz="0" w:space="0" w:color="auto"/>
          </w:divBdr>
          <w:divsChild>
            <w:div w:id="205408518">
              <w:marLeft w:val="0"/>
              <w:marRight w:val="0"/>
              <w:marTop w:val="100"/>
              <w:marBottom w:val="100"/>
              <w:divBdr>
                <w:top w:val="none" w:sz="0" w:space="0" w:color="auto"/>
                <w:left w:val="none" w:sz="0" w:space="0" w:color="auto"/>
                <w:bottom w:val="none" w:sz="0" w:space="0" w:color="auto"/>
                <w:right w:val="none" w:sz="0" w:space="0" w:color="auto"/>
              </w:divBdr>
              <w:divsChild>
                <w:div w:id="2016762953">
                  <w:marLeft w:val="0"/>
                  <w:marRight w:val="0"/>
                  <w:marTop w:val="0"/>
                  <w:marBottom w:val="0"/>
                  <w:divBdr>
                    <w:top w:val="none" w:sz="0" w:space="0" w:color="auto"/>
                    <w:left w:val="none" w:sz="0" w:space="0" w:color="auto"/>
                    <w:bottom w:val="none" w:sz="0" w:space="0" w:color="auto"/>
                    <w:right w:val="none" w:sz="0" w:space="0" w:color="auto"/>
                  </w:divBdr>
                  <w:divsChild>
                    <w:div w:id="207302192">
                      <w:marLeft w:val="0"/>
                      <w:marRight w:val="0"/>
                      <w:marTop w:val="0"/>
                      <w:marBottom w:val="0"/>
                      <w:divBdr>
                        <w:top w:val="none" w:sz="0" w:space="0" w:color="auto"/>
                        <w:left w:val="none" w:sz="0" w:space="0" w:color="auto"/>
                        <w:bottom w:val="none" w:sz="0" w:space="0" w:color="auto"/>
                        <w:right w:val="none" w:sz="0" w:space="0" w:color="auto"/>
                      </w:divBdr>
                      <w:divsChild>
                        <w:div w:id="1075787743">
                          <w:marLeft w:val="0"/>
                          <w:marRight w:val="0"/>
                          <w:marTop w:val="0"/>
                          <w:marBottom w:val="0"/>
                          <w:divBdr>
                            <w:top w:val="none" w:sz="0" w:space="0" w:color="auto"/>
                            <w:left w:val="none" w:sz="0" w:space="0" w:color="auto"/>
                            <w:bottom w:val="none" w:sz="0" w:space="0" w:color="auto"/>
                            <w:right w:val="none" w:sz="0" w:space="0" w:color="auto"/>
                          </w:divBdr>
                          <w:divsChild>
                            <w:div w:id="406808895">
                              <w:marLeft w:val="0"/>
                              <w:marRight w:val="0"/>
                              <w:marTop w:val="0"/>
                              <w:marBottom w:val="0"/>
                              <w:divBdr>
                                <w:top w:val="none" w:sz="0" w:space="0" w:color="auto"/>
                                <w:left w:val="none" w:sz="0" w:space="0" w:color="auto"/>
                                <w:bottom w:val="none" w:sz="0" w:space="0" w:color="auto"/>
                                <w:right w:val="none" w:sz="0" w:space="0" w:color="auto"/>
                              </w:divBdr>
                              <w:divsChild>
                                <w:div w:id="809244727">
                                  <w:marLeft w:val="0"/>
                                  <w:marRight w:val="0"/>
                                  <w:marTop w:val="0"/>
                                  <w:marBottom w:val="0"/>
                                  <w:divBdr>
                                    <w:top w:val="none" w:sz="0" w:space="0" w:color="auto"/>
                                    <w:left w:val="none" w:sz="0" w:space="0" w:color="auto"/>
                                    <w:bottom w:val="none" w:sz="0" w:space="0" w:color="auto"/>
                                    <w:right w:val="none" w:sz="0" w:space="0" w:color="auto"/>
                                  </w:divBdr>
                                  <w:divsChild>
                                    <w:div w:id="688027794">
                                      <w:marLeft w:val="0"/>
                                      <w:marRight w:val="0"/>
                                      <w:marTop w:val="0"/>
                                      <w:marBottom w:val="0"/>
                                      <w:divBdr>
                                        <w:top w:val="none" w:sz="0" w:space="0" w:color="auto"/>
                                        <w:left w:val="none" w:sz="0" w:space="0" w:color="auto"/>
                                        <w:bottom w:val="none" w:sz="0" w:space="0" w:color="auto"/>
                                        <w:right w:val="none" w:sz="0" w:space="0" w:color="auto"/>
                                      </w:divBdr>
                                      <w:divsChild>
                                        <w:div w:id="163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012126">
      <w:bodyDiv w:val="1"/>
      <w:marLeft w:val="0"/>
      <w:marRight w:val="0"/>
      <w:marTop w:val="0"/>
      <w:marBottom w:val="0"/>
      <w:divBdr>
        <w:top w:val="none" w:sz="0" w:space="0" w:color="auto"/>
        <w:left w:val="none" w:sz="0" w:space="0" w:color="auto"/>
        <w:bottom w:val="none" w:sz="0" w:space="0" w:color="auto"/>
        <w:right w:val="none" w:sz="0" w:space="0" w:color="auto"/>
      </w:divBdr>
      <w:divsChild>
        <w:div w:id="848759630">
          <w:marLeft w:val="0"/>
          <w:marRight w:val="0"/>
          <w:marTop w:val="0"/>
          <w:marBottom w:val="0"/>
          <w:divBdr>
            <w:top w:val="none" w:sz="0" w:space="0" w:color="auto"/>
            <w:left w:val="none" w:sz="0" w:space="0" w:color="auto"/>
            <w:bottom w:val="none" w:sz="0" w:space="0" w:color="auto"/>
            <w:right w:val="none" w:sz="0" w:space="0" w:color="auto"/>
          </w:divBdr>
          <w:divsChild>
            <w:div w:id="433676139">
              <w:marLeft w:val="0"/>
              <w:marRight w:val="0"/>
              <w:marTop w:val="100"/>
              <w:marBottom w:val="100"/>
              <w:divBdr>
                <w:top w:val="none" w:sz="0" w:space="0" w:color="auto"/>
                <w:left w:val="none" w:sz="0" w:space="0" w:color="auto"/>
                <w:bottom w:val="none" w:sz="0" w:space="0" w:color="auto"/>
                <w:right w:val="none" w:sz="0" w:space="0" w:color="auto"/>
              </w:divBdr>
              <w:divsChild>
                <w:div w:id="372653948">
                  <w:marLeft w:val="0"/>
                  <w:marRight w:val="0"/>
                  <w:marTop w:val="0"/>
                  <w:marBottom w:val="0"/>
                  <w:divBdr>
                    <w:top w:val="none" w:sz="0" w:space="0" w:color="auto"/>
                    <w:left w:val="none" w:sz="0" w:space="0" w:color="auto"/>
                    <w:bottom w:val="none" w:sz="0" w:space="0" w:color="auto"/>
                    <w:right w:val="none" w:sz="0" w:space="0" w:color="auto"/>
                  </w:divBdr>
                  <w:divsChild>
                    <w:div w:id="1320034810">
                      <w:marLeft w:val="0"/>
                      <w:marRight w:val="0"/>
                      <w:marTop w:val="0"/>
                      <w:marBottom w:val="0"/>
                      <w:divBdr>
                        <w:top w:val="none" w:sz="0" w:space="0" w:color="auto"/>
                        <w:left w:val="none" w:sz="0" w:space="0" w:color="auto"/>
                        <w:bottom w:val="none" w:sz="0" w:space="0" w:color="auto"/>
                        <w:right w:val="none" w:sz="0" w:space="0" w:color="auto"/>
                      </w:divBdr>
                      <w:divsChild>
                        <w:div w:id="1712920553">
                          <w:marLeft w:val="0"/>
                          <w:marRight w:val="0"/>
                          <w:marTop w:val="0"/>
                          <w:marBottom w:val="0"/>
                          <w:divBdr>
                            <w:top w:val="none" w:sz="0" w:space="0" w:color="auto"/>
                            <w:left w:val="none" w:sz="0" w:space="0" w:color="auto"/>
                            <w:bottom w:val="none" w:sz="0" w:space="0" w:color="auto"/>
                            <w:right w:val="none" w:sz="0" w:space="0" w:color="auto"/>
                          </w:divBdr>
                          <w:divsChild>
                            <w:div w:id="11498607">
                              <w:marLeft w:val="0"/>
                              <w:marRight w:val="0"/>
                              <w:marTop w:val="0"/>
                              <w:marBottom w:val="0"/>
                              <w:divBdr>
                                <w:top w:val="none" w:sz="0" w:space="0" w:color="auto"/>
                                <w:left w:val="none" w:sz="0" w:space="0" w:color="auto"/>
                                <w:bottom w:val="none" w:sz="0" w:space="0" w:color="auto"/>
                                <w:right w:val="none" w:sz="0" w:space="0" w:color="auto"/>
                              </w:divBdr>
                              <w:divsChild>
                                <w:div w:id="1210650371">
                                  <w:marLeft w:val="0"/>
                                  <w:marRight w:val="0"/>
                                  <w:marTop w:val="0"/>
                                  <w:marBottom w:val="0"/>
                                  <w:divBdr>
                                    <w:top w:val="none" w:sz="0" w:space="0" w:color="auto"/>
                                    <w:left w:val="none" w:sz="0" w:space="0" w:color="auto"/>
                                    <w:bottom w:val="none" w:sz="0" w:space="0" w:color="auto"/>
                                    <w:right w:val="none" w:sz="0" w:space="0" w:color="auto"/>
                                  </w:divBdr>
                                  <w:divsChild>
                                    <w:div w:id="659163048">
                                      <w:marLeft w:val="0"/>
                                      <w:marRight w:val="0"/>
                                      <w:marTop w:val="0"/>
                                      <w:marBottom w:val="0"/>
                                      <w:divBdr>
                                        <w:top w:val="none" w:sz="0" w:space="0" w:color="auto"/>
                                        <w:left w:val="none" w:sz="0" w:space="0" w:color="auto"/>
                                        <w:bottom w:val="none" w:sz="0" w:space="0" w:color="auto"/>
                                        <w:right w:val="none" w:sz="0" w:space="0" w:color="auto"/>
                                      </w:divBdr>
                                      <w:divsChild>
                                        <w:div w:id="2123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232234">
      <w:bodyDiv w:val="1"/>
      <w:marLeft w:val="0"/>
      <w:marRight w:val="0"/>
      <w:marTop w:val="0"/>
      <w:marBottom w:val="0"/>
      <w:divBdr>
        <w:top w:val="none" w:sz="0" w:space="0" w:color="auto"/>
        <w:left w:val="none" w:sz="0" w:space="0" w:color="auto"/>
        <w:bottom w:val="none" w:sz="0" w:space="0" w:color="auto"/>
        <w:right w:val="none" w:sz="0" w:space="0" w:color="auto"/>
      </w:divBdr>
      <w:divsChild>
        <w:div w:id="124813165">
          <w:marLeft w:val="0"/>
          <w:marRight w:val="0"/>
          <w:marTop w:val="0"/>
          <w:marBottom w:val="0"/>
          <w:divBdr>
            <w:top w:val="none" w:sz="0" w:space="0" w:color="auto"/>
            <w:left w:val="none" w:sz="0" w:space="0" w:color="auto"/>
            <w:bottom w:val="none" w:sz="0" w:space="0" w:color="auto"/>
            <w:right w:val="none" w:sz="0" w:space="0" w:color="auto"/>
          </w:divBdr>
          <w:divsChild>
            <w:div w:id="586548021">
              <w:marLeft w:val="0"/>
              <w:marRight w:val="0"/>
              <w:marTop w:val="100"/>
              <w:marBottom w:val="100"/>
              <w:divBdr>
                <w:top w:val="none" w:sz="0" w:space="0" w:color="auto"/>
                <w:left w:val="none" w:sz="0" w:space="0" w:color="auto"/>
                <w:bottom w:val="none" w:sz="0" w:space="0" w:color="auto"/>
                <w:right w:val="none" w:sz="0" w:space="0" w:color="auto"/>
              </w:divBdr>
              <w:divsChild>
                <w:div w:id="897476853">
                  <w:marLeft w:val="0"/>
                  <w:marRight w:val="0"/>
                  <w:marTop w:val="0"/>
                  <w:marBottom w:val="0"/>
                  <w:divBdr>
                    <w:top w:val="none" w:sz="0" w:space="0" w:color="auto"/>
                    <w:left w:val="none" w:sz="0" w:space="0" w:color="auto"/>
                    <w:bottom w:val="none" w:sz="0" w:space="0" w:color="auto"/>
                    <w:right w:val="none" w:sz="0" w:space="0" w:color="auto"/>
                  </w:divBdr>
                  <w:divsChild>
                    <w:div w:id="16348813">
                      <w:marLeft w:val="0"/>
                      <w:marRight w:val="0"/>
                      <w:marTop w:val="0"/>
                      <w:marBottom w:val="0"/>
                      <w:divBdr>
                        <w:top w:val="none" w:sz="0" w:space="0" w:color="auto"/>
                        <w:left w:val="none" w:sz="0" w:space="0" w:color="auto"/>
                        <w:bottom w:val="none" w:sz="0" w:space="0" w:color="auto"/>
                        <w:right w:val="none" w:sz="0" w:space="0" w:color="auto"/>
                      </w:divBdr>
                      <w:divsChild>
                        <w:div w:id="1294754366">
                          <w:marLeft w:val="0"/>
                          <w:marRight w:val="0"/>
                          <w:marTop w:val="0"/>
                          <w:marBottom w:val="0"/>
                          <w:divBdr>
                            <w:top w:val="none" w:sz="0" w:space="0" w:color="auto"/>
                            <w:left w:val="none" w:sz="0" w:space="0" w:color="auto"/>
                            <w:bottom w:val="none" w:sz="0" w:space="0" w:color="auto"/>
                            <w:right w:val="none" w:sz="0" w:space="0" w:color="auto"/>
                          </w:divBdr>
                          <w:divsChild>
                            <w:div w:id="1890341535">
                              <w:marLeft w:val="0"/>
                              <w:marRight w:val="0"/>
                              <w:marTop w:val="0"/>
                              <w:marBottom w:val="0"/>
                              <w:divBdr>
                                <w:top w:val="none" w:sz="0" w:space="0" w:color="auto"/>
                                <w:left w:val="none" w:sz="0" w:space="0" w:color="auto"/>
                                <w:bottom w:val="none" w:sz="0" w:space="0" w:color="auto"/>
                                <w:right w:val="none" w:sz="0" w:space="0" w:color="auto"/>
                              </w:divBdr>
                              <w:divsChild>
                                <w:div w:id="1707173137">
                                  <w:marLeft w:val="0"/>
                                  <w:marRight w:val="0"/>
                                  <w:marTop w:val="0"/>
                                  <w:marBottom w:val="0"/>
                                  <w:divBdr>
                                    <w:top w:val="none" w:sz="0" w:space="0" w:color="auto"/>
                                    <w:left w:val="none" w:sz="0" w:space="0" w:color="auto"/>
                                    <w:bottom w:val="none" w:sz="0" w:space="0" w:color="auto"/>
                                    <w:right w:val="none" w:sz="0" w:space="0" w:color="auto"/>
                                  </w:divBdr>
                                  <w:divsChild>
                                    <w:div w:id="71776719">
                                      <w:marLeft w:val="0"/>
                                      <w:marRight w:val="0"/>
                                      <w:marTop w:val="0"/>
                                      <w:marBottom w:val="0"/>
                                      <w:divBdr>
                                        <w:top w:val="none" w:sz="0" w:space="0" w:color="auto"/>
                                        <w:left w:val="none" w:sz="0" w:space="0" w:color="auto"/>
                                        <w:bottom w:val="none" w:sz="0" w:space="0" w:color="auto"/>
                                        <w:right w:val="none" w:sz="0" w:space="0" w:color="auto"/>
                                      </w:divBdr>
                                      <w:divsChild>
                                        <w:div w:id="10670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139678">
      <w:bodyDiv w:val="1"/>
      <w:marLeft w:val="0"/>
      <w:marRight w:val="0"/>
      <w:marTop w:val="0"/>
      <w:marBottom w:val="0"/>
      <w:divBdr>
        <w:top w:val="none" w:sz="0" w:space="0" w:color="auto"/>
        <w:left w:val="none" w:sz="0" w:space="0" w:color="auto"/>
        <w:bottom w:val="none" w:sz="0" w:space="0" w:color="auto"/>
        <w:right w:val="none" w:sz="0" w:space="0" w:color="auto"/>
      </w:divBdr>
      <w:divsChild>
        <w:div w:id="729497396">
          <w:marLeft w:val="0"/>
          <w:marRight w:val="0"/>
          <w:marTop w:val="0"/>
          <w:marBottom w:val="0"/>
          <w:divBdr>
            <w:top w:val="none" w:sz="0" w:space="0" w:color="auto"/>
            <w:left w:val="none" w:sz="0" w:space="0" w:color="auto"/>
            <w:bottom w:val="none" w:sz="0" w:space="0" w:color="auto"/>
            <w:right w:val="none" w:sz="0" w:space="0" w:color="auto"/>
          </w:divBdr>
          <w:divsChild>
            <w:div w:id="1148984480">
              <w:marLeft w:val="0"/>
              <w:marRight w:val="0"/>
              <w:marTop w:val="100"/>
              <w:marBottom w:val="100"/>
              <w:divBdr>
                <w:top w:val="none" w:sz="0" w:space="0" w:color="auto"/>
                <w:left w:val="none" w:sz="0" w:space="0" w:color="auto"/>
                <w:bottom w:val="none" w:sz="0" w:space="0" w:color="auto"/>
                <w:right w:val="none" w:sz="0" w:space="0" w:color="auto"/>
              </w:divBdr>
              <w:divsChild>
                <w:div w:id="1893347600">
                  <w:marLeft w:val="0"/>
                  <w:marRight w:val="0"/>
                  <w:marTop w:val="0"/>
                  <w:marBottom w:val="0"/>
                  <w:divBdr>
                    <w:top w:val="none" w:sz="0" w:space="0" w:color="auto"/>
                    <w:left w:val="none" w:sz="0" w:space="0" w:color="auto"/>
                    <w:bottom w:val="none" w:sz="0" w:space="0" w:color="auto"/>
                    <w:right w:val="none" w:sz="0" w:space="0" w:color="auto"/>
                  </w:divBdr>
                  <w:divsChild>
                    <w:div w:id="220674455">
                      <w:marLeft w:val="0"/>
                      <w:marRight w:val="0"/>
                      <w:marTop w:val="0"/>
                      <w:marBottom w:val="0"/>
                      <w:divBdr>
                        <w:top w:val="none" w:sz="0" w:space="0" w:color="auto"/>
                        <w:left w:val="none" w:sz="0" w:space="0" w:color="auto"/>
                        <w:bottom w:val="none" w:sz="0" w:space="0" w:color="auto"/>
                        <w:right w:val="none" w:sz="0" w:space="0" w:color="auto"/>
                      </w:divBdr>
                      <w:divsChild>
                        <w:div w:id="1523669162">
                          <w:marLeft w:val="0"/>
                          <w:marRight w:val="0"/>
                          <w:marTop w:val="0"/>
                          <w:marBottom w:val="0"/>
                          <w:divBdr>
                            <w:top w:val="none" w:sz="0" w:space="0" w:color="auto"/>
                            <w:left w:val="none" w:sz="0" w:space="0" w:color="auto"/>
                            <w:bottom w:val="none" w:sz="0" w:space="0" w:color="auto"/>
                            <w:right w:val="none" w:sz="0" w:space="0" w:color="auto"/>
                          </w:divBdr>
                          <w:divsChild>
                            <w:div w:id="1593972703">
                              <w:marLeft w:val="0"/>
                              <w:marRight w:val="0"/>
                              <w:marTop w:val="0"/>
                              <w:marBottom w:val="0"/>
                              <w:divBdr>
                                <w:top w:val="none" w:sz="0" w:space="0" w:color="auto"/>
                                <w:left w:val="none" w:sz="0" w:space="0" w:color="auto"/>
                                <w:bottom w:val="none" w:sz="0" w:space="0" w:color="auto"/>
                                <w:right w:val="none" w:sz="0" w:space="0" w:color="auto"/>
                              </w:divBdr>
                              <w:divsChild>
                                <w:div w:id="1824619214">
                                  <w:marLeft w:val="0"/>
                                  <w:marRight w:val="0"/>
                                  <w:marTop w:val="0"/>
                                  <w:marBottom w:val="0"/>
                                  <w:divBdr>
                                    <w:top w:val="none" w:sz="0" w:space="0" w:color="auto"/>
                                    <w:left w:val="none" w:sz="0" w:space="0" w:color="auto"/>
                                    <w:bottom w:val="none" w:sz="0" w:space="0" w:color="auto"/>
                                    <w:right w:val="none" w:sz="0" w:space="0" w:color="auto"/>
                                  </w:divBdr>
                                  <w:divsChild>
                                    <w:div w:id="1701515598">
                                      <w:marLeft w:val="0"/>
                                      <w:marRight w:val="0"/>
                                      <w:marTop w:val="0"/>
                                      <w:marBottom w:val="0"/>
                                      <w:divBdr>
                                        <w:top w:val="none" w:sz="0" w:space="0" w:color="auto"/>
                                        <w:left w:val="none" w:sz="0" w:space="0" w:color="auto"/>
                                        <w:bottom w:val="none" w:sz="0" w:space="0" w:color="auto"/>
                                        <w:right w:val="none" w:sz="0" w:space="0" w:color="auto"/>
                                      </w:divBdr>
                                      <w:divsChild>
                                        <w:div w:id="2013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622729">
      <w:bodyDiv w:val="1"/>
      <w:marLeft w:val="0"/>
      <w:marRight w:val="0"/>
      <w:marTop w:val="0"/>
      <w:marBottom w:val="0"/>
      <w:divBdr>
        <w:top w:val="none" w:sz="0" w:space="0" w:color="auto"/>
        <w:left w:val="none" w:sz="0" w:space="0" w:color="auto"/>
        <w:bottom w:val="none" w:sz="0" w:space="0" w:color="auto"/>
        <w:right w:val="none" w:sz="0" w:space="0" w:color="auto"/>
      </w:divBdr>
      <w:divsChild>
        <w:div w:id="1846628300">
          <w:marLeft w:val="0"/>
          <w:marRight w:val="0"/>
          <w:marTop w:val="0"/>
          <w:marBottom w:val="0"/>
          <w:divBdr>
            <w:top w:val="none" w:sz="0" w:space="0" w:color="auto"/>
            <w:left w:val="none" w:sz="0" w:space="0" w:color="auto"/>
            <w:bottom w:val="none" w:sz="0" w:space="0" w:color="auto"/>
            <w:right w:val="none" w:sz="0" w:space="0" w:color="auto"/>
          </w:divBdr>
          <w:divsChild>
            <w:div w:id="1176260736">
              <w:marLeft w:val="0"/>
              <w:marRight w:val="0"/>
              <w:marTop w:val="100"/>
              <w:marBottom w:val="100"/>
              <w:divBdr>
                <w:top w:val="none" w:sz="0" w:space="0" w:color="auto"/>
                <w:left w:val="none" w:sz="0" w:space="0" w:color="auto"/>
                <w:bottom w:val="none" w:sz="0" w:space="0" w:color="auto"/>
                <w:right w:val="none" w:sz="0" w:space="0" w:color="auto"/>
              </w:divBdr>
              <w:divsChild>
                <w:div w:id="517891157">
                  <w:marLeft w:val="0"/>
                  <w:marRight w:val="0"/>
                  <w:marTop w:val="0"/>
                  <w:marBottom w:val="0"/>
                  <w:divBdr>
                    <w:top w:val="none" w:sz="0" w:space="0" w:color="auto"/>
                    <w:left w:val="none" w:sz="0" w:space="0" w:color="auto"/>
                    <w:bottom w:val="none" w:sz="0" w:space="0" w:color="auto"/>
                    <w:right w:val="none" w:sz="0" w:space="0" w:color="auto"/>
                  </w:divBdr>
                  <w:divsChild>
                    <w:div w:id="122238750">
                      <w:marLeft w:val="0"/>
                      <w:marRight w:val="0"/>
                      <w:marTop w:val="0"/>
                      <w:marBottom w:val="0"/>
                      <w:divBdr>
                        <w:top w:val="none" w:sz="0" w:space="0" w:color="auto"/>
                        <w:left w:val="none" w:sz="0" w:space="0" w:color="auto"/>
                        <w:bottom w:val="none" w:sz="0" w:space="0" w:color="auto"/>
                        <w:right w:val="none" w:sz="0" w:space="0" w:color="auto"/>
                      </w:divBdr>
                      <w:divsChild>
                        <w:div w:id="997459718">
                          <w:marLeft w:val="0"/>
                          <w:marRight w:val="0"/>
                          <w:marTop w:val="0"/>
                          <w:marBottom w:val="0"/>
                          <w:divBdr>
                            <w:top w:val="none" w:sz="0" w:space="0" w:color="auto"/>
                            <w:left w:val="none" w:sz="0" w:space="0" w:color="auto"/>
                            <w:bottom w:val="none" w:sz="0" w:space="0" w:color="auto"/>
                            <w:right w:val="none" w:sz="0" w:space="0" w:color="auto"/>
                          </w:divBdr>
                          <w:divsChild>
                            <w:div w:id="1597641033">
                              <w:marLeft w:val="0"/>
                              <w:marRight w:val="0"/>
                              <w:marTop w:val="0"/>
                              <w:marBottom w:val="0"/>
                              <w:divBdr>
                                <w:top w:val="none" w:sz="0" w:space="0" w:color="auto"/>
                                <w:left w:val="none" w:sz="0" w:space="0" w:color="auto"/>
                                <w:bottom w:val="none" w:sz="0" w:space="0" w:color="auto"/>
                                <w:right w:val="none" w:sz="0" w:space="0" w:color="auto"/>
                              </w:divBdr>
                              <w:divsChild>
                                <w:div w:id="1935161364">
                                  <w:marLeft w:val="0"/>
                                  <w:marRight w:val="0"/>
                                  <w:marTop w:val="0"/>
                                  <w:marBottom w:val="0"/>
                                  <w:divBdr>
                                    <w:top w:val="none" w:sz="0" w:space="0" w:color="auto"/>
                                    <w:left w:val="none" w:sz="0" w:space="0" w:color="auto"/>
                                    <w:bottom w:val="none" w:sz="0" w:space="0" w:color="auto"/>
                                    <w:right w:val="none" w:sz="0" w:space="0" w:color="auto"/>
                                  </w:divBdr>
                                  <w:divsChild>
                                    <w:div w:id="1252273455">
                                      <w:marLeft w:val="0"/>
                                      <w:marRight w:val="0"/>
                                      <w:marTop w:val="0"/>
                                      <w:marBottom w:val="0"/>
                                      <w:divBdr>
                                        <w:top w:val="none" w:sz="0" w:space="0" w:color="auto"/>
                                        <w:left w:val="none" w:sz="0" w:space="0" w:color="auto"/>
                                        <w:bottom w:val="none" w:sz="0" w:space="0" w:color="auto"/>
                                        <w:right w:val="none" w:sz="0" w:space="0" w:color="auto"/>
                                      </w:divBdr>
                                      <w:divsChild>
                                        <w:div w:id="6990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729" TargetMode="External"/><Relationship Id="rId13" Type="http://schemas.openxmlformats.org/officeDocument/2006/relationships/hyperlink" Target="http://www.uradni-list.si/1/objava.jsp?sop=2006-01-2364" TargetMode="External"/><Relationship Id="rId18" Type="http://schemas.openxmlformats.org/officeDocument/2006/relationships/hyperlink" Target="http://www.uradni-list.si/1/objava.jsp?sop=2006-01-236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2-01-4322" TargetMode="External"/><Relationship Id="rId7" Type="http://schemas.openxmlformats.org/officeDocument/2006/relationships/endnotes" Target="endnotes.xml"/><Relationship Id="rId12" Type="http://schemas.openxmlformats.org/officeDocument/2006/relationships/hyperlink" Target="http://www.uradni-list.si/1/objava.jsp?sop=2002-01-5388" TargetMode="External"/><Relationship Id="rId17" Type="http://schemas.openxmlformats.org/officeDocument/2006/relationships/hyperlink" Target="http://www.uradni-list.si/1/objava.jsp?sop=2002-01-5388" TargetMode="External"/><Relationship Id="rId25" Type="http://schemas.openxmlformats.org/officeDocument/2006/relationships/hyperlink" Target="http://www.uradni-list.si/1/objava.jsp?sop=2017-01-1939" TargetMode="External"/><Relationship Id="rId2" Type="http://schemas.openxmlformats.org/officeDocument/2006/relationships/numbering" Target="numbering.xml"/><Relationship Id="rId16" Type="http://schemas.openxmlformats.org/officeDocument/2006/relationships/hyperlink" Target="http://www.uradni-list.si/1/objava.jsp?sop=2012-01-4322" TargetMode="External"/><Relationship Id="rId20" Type="http://schemas.openxmlformats.org/officeDocument/2006/relationships/hyperlink" Target="http://www.uradni-list.si/1/objava.jsp?sop=2012-01-3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655" TargetMode="External"/><Relationship Id="rId24" Type="http://schemas.openxmlformats.org/officeDocument/2006/relationships/hyperlink" Target="http://www.uradni-list.si/1/objava.jsp?sop=2013-01-2908" TargetMode="External"/><Relationship Id="rId5" Type="http://schemas.openxmlformats.org/officeDocument/2006/relationships/webSettings" Target="webSettings.xml"/><Relationship Id="rId15" Type="http://schemas.openxmlformats.org/officeDocument/2006/relationships/hyperlink" Target="http://www.uradni-list.si/1/objava.jsp?sop=2012-01-3693" TargetMode="External"/><Relationship Id="rId23" Type="http://schemas.openxmlformats.org/officeDocument/2006/relationships/hyperlink" Target="http://www.uradni-list.si/1/objava.jsp?sop=2010-01-5418" TargetMode="External"/><Relationship Id="rId10" Type="http://schemas.openxmlformats.org/officeDocument/2006/relationships/hyperlink" Target="http://www.uradni-list.si/1/objava.jsp?sop=2018-01-0655" TargetMode="External"/><Relationship Id="rId19" Type="http://schemas.openxmlformats.org/officeDocument/2006/relationships/hyperlink" Target="http://www.uradni-list.si/1/objava.jsp?sop=2006-01-4833" TargetMode="Externa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hyperlink" Target="http://www.uradni-list.si/1/objava.jsp?sop=2006-01-4833" TargetMode="External"/><Relationship Id="rId22" Type="http://schemas.openxmlformats.org/officeDocument/2006/relationships/hyperlink" Target="http://www.uradni-list.si/1/objava.jsp?sop=2007-01-4543"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5121-6C85-45F7-9328-315D4659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16336</Words>
  <Characters>93119</Characters>
  <Application>Microsoft Office Word</Application>
  <DocSecurity>0</DocSecurity>
  <Lines>775</Lines>
  <Paragraphs>218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mdi111</dc:creator>
  <cp:lastModifiedBy>mdi111</cp:lastModifiedBy>
  <cp:revision>2</cp:revision>
  <cp:lastPrinted>2019-01-09T11:44:00Z</cp:lastPrinted>
  <dcterms:created xsi:type="dcterms:W3CDTF">2019-02-14T09:11:00Z</dcterms:created>
  <dcterms:modified xsi:type="dcterms:W3CDTF">2019-02-14T09:11:00Z</dcterms:modified>
</cp:coreProperties>
</file>