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F83" w:rsidRPr="00AE1F83" w:rsidRDefault="00303E51" w:rsidP="00373D10">
      <w:pPr>
        <w:spacing w:after="0" w:line="312" w:lineRule="auto"/>
        <w:contextualSpacing/>
        <w:rPr>
          <w:rFonts w:ascii="Arial" w:eastAsia="Times New Roman" w:hAnsi="Arial" w:cs="Arial"/>
          <w:b/>
          <w:sz w:val="20"/>
          <w:szCs w:val="20"/>
          <w:lang w:eastAsia="sl-SI"/>
        </w:rPr>
      </w:pPr>
      <w:r>
        <w:rPr>
          <w:rFonts w:ascii="Republika" w:hAnsi="Republika"/>
          <w:noProof/>
          <w:sz w:val="60"/>
          <w:szCs w:val="60"/>
          <w:lang w:eastAsia="sl-SI"/>
        </w:rPr>
        <w:drawing>
          <wp:anchor distT="0" distB="0" distL="114300" distR="114300" simplePos="0" relativeHeight="251657216" behindDoc="0" locked="0" layoutInCell="1" allowOverlap="1">
            <wp:simplePos x="0" y="0"/>
            <wp:positionH relativeFrom="column">
              <wp:posOffset>19469</wp:posOffset>
            </wp:positionH>
            <wp:positionV relativeFrom="paragraph">
              <wp:posOffset>-213995</wp:posOffset>
            </wp:positionV>
            <wp:extent cx="302400" cy="349200"/>
            <wp:effectExtent l="0" t="0" r="0" b="0"/>
            <wp:wrapNone/>
            <wp:docPr id="1" name="Picture 1"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400" cy="349200"/>
                    </a:xfrm>
                    <a:prstGeom prst="rect">
                      <a:avLst/>
                    </a:prstGeom>
                    <a:noFill/>
                    <a:ln w="9525">
                      <a:noFill/>
                      <a:miter lim="800000"/>
                      <a:headEnd/>
                      <a:tailEnd/>
                    </a:ln>
                  </pic:spPr>
                </pic:pic>
              </a:graphicData>
            </a:graphic>
          </wp:anchor>
        </w:drawing>
      </w:r>
    </w:p>
    <w:p w:rsidR="00AE1F83" w:rsidRPr="00AE1F83" w:rsidRDefault="00AE1F83" w:rsidP="00373D10">
      <w:pPr>
        <w:spacing w:after="0" w:line="312" w:lineRule="auto"/>
        <w:contextualSpacing/>
        <w:rPr>
          <w:rFonts w:ascii="Arial" w:eastAsia="Times New Roman" w:hAnsi="Arial" w:cs="Arial"/>
          <w:b/>
          <w:sz w:val="20"/>
          <w:szCs w:val="20"/>
          <w:lang w:eastAsia="sl-SI"/>
        </w:rPr>
      </w:pPr>
    </w:p>
    <w:tbl>
      <w:tblPr>
        <w:tblW w:w="92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3"/>
        <w:gridCol w:w="4699"/>
        <w:gridCol w:w="1735"/>
        <w:gridCol w:w="1366"/>
      </w:tblGrid>
      <w:tr w:rsidR="00AE1F83" w:rsidRPr="00AE1F83" w:rsidTr="00B202AE">
        <w:trPr>
          <w:gridAfter w:val="2"/>
          <w:wAfter w:w="3101" w:type="dxa"/>
        </w:trPr>
        <w:tc>
          <w:tcPr>
            <w:tcW w:w="6162" w:type="dxa"/>
            <w:gridSpan w:val="2"/>
          </w:tcPr>
          <w:p w:rsidR="00303E51" w:rsidRPr="00303E51" w:rsidRDefault="00CB0423" w:rsidP="00373D10">
            <w:pPr>
              <w:overflowPunct w:val="0"/>
              <w:autoSpaceDE w:val="0"/>
              <w:autoSpaceDN w:val="0"/>
              <w:adjustRightInd w:val="0"/>
              <w:spacing w:after="0" w:line="312" w:lineRule="auto"/>
              <w:textAlignment w:val="baseline"/>
              <w:rPr>
                <w:rFonts w:ascii="Arial" w:eastAsia="Times New Roman" w:hAnsi="Arial" w:cs="Arial"/>
                <w:sz w:val="20"/>
                <w:szCs w:val="20"/>
                <w:lang w:eastAsia="sl-SI"/>
              </w:rPr>
            </w:pPr>
            <w:r>
              <w:rPr>
                <w:rFonts w:ascii="Arial" w:eastAsia="Times New Roman" w:hAnsi="Arial" w:cs="Arial"/>
                <w:noProof/>
                <w:sz w:val="20"/>
                <w:szCs w:val="20"/>
                <w:lang w:eastAsia="sl-SI"/>
              </w:rPr>
              <mc:AlternateContent>
                <mc:Choice Requires="wps">
                  <w:drawing>
                    <wp:anchor distT="4294967293" distB="4294967293" distL="114300" distR="114300" simplePos="0" relativeHeight="251658240" behindDoc="1" locked="0" layoutInCell="0" allowOverlap="1" wp14:anchorId="54C9F67B" wp14:editId="6301AB51">
                      <wp:simplePos x="0" y="0"/>
                      <wp:positionH relativeFrom="column">
                        <wp:posOffset>-431800</wp:posOffset>
                      </wp:positionH>
                      <wp:positionV relativeFrom="page">
                        <wp:posOffset>3600449</wp:posOffset>
                      </wp:positionV>
                      <wp:extent cx="252095" cy="0"/>
                      <wp:effectExtent l="0" t="0" r="14605" b="1905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" o:allowincell="f" strokecolor="#428299" strokeweight=".5pt">
                      <w10:wrap anchory="page"/>
                    </v:line>
                  </w:pict>
                </mc:Fallback>
              </mc:AlternateContent>
            </w:r>
            <w:r w:rsidR="00303E51" w:rsidRPr="00303E51">
              <w:rPr>
                <w:rFonts w:ascii="Arial" w:eastAsia="Times New Roman" w:hAnsi="Arial" w:cs="Arial"/>
                <w:sz w:val="20"/>
                <w:szCs w:val="20"/>
                <w:lang w:eastAsia="sl-SI"/>
              </w:rPr>
              <w:t>REPUBLIKA SLOVENIJA</w:t>
            </w:r>
          </w:p>
          <w:p w:rsidR="00303E51" w:rsidRPr="00303E51" w:rsidRDefault="00303E51" w:rsidP="00373D10">
            <w:pPr>
              <w:overflowPunct w:val="0"/>
              <w:autoSpaceDE w:val="0"/>
              <w:autoSpaceDN w:val="0"/>
              <w:adjustRightInd w:val="0"/>
              <w:spacing w:after="0" w:line="312" w:lineRule="auto"/>
              <w:textAlignment w:val="baseline"/>
              <w:rPr>
                <w:rFonts w:ascii="Arial" w:eastAsia="Times New Roman" w:hAnsi="Arial" w:cs="Arial"/>
                <w:b/>
                <w:sz w:val="20"/>
                <w:szCs w:val="20"/>
                <w:lang w:eastAsia="sl-SI"/>
              </w:rPr>
            </w:pPr>
            <w:r w:rsidRPr="00303E51">
              <w:rPr>
                <w:rFonts w:ascii="Arial" w:eastAsia="Times New Roman" w:hAnsi="Arial" w:cs="Arial"/>
                <w:b/>
                <w:sz w:val="20"/>
                <w:szCs w:val="20"/>
                <w:lang w:eastAsia="sl-SI"/>
              </w:rPr>
              <w:t>Ministrstvo za gospodarski razvoj in tehnologijo</w:t>
            </w:r>
          </w:p>
          <w:p w:rsidR="00C44CF8" w:rsidRDefault="00303E51" w:rsidP="00373D10">
            <w:pPr>
              <w:overflowPunct w:val="0"/>
              <w:autoSpaceDE w:val="0"/>
              <w:autoSpaceDN w:val="0"/>
              <w:adjustRightInd w:val="0"/>
              <w:spacing w:after="0" w:line="312" w:lineRule="auto"/>
              <w:textAlignment w:val="baseline"/>
              <w:rPr>
                <w:rFonts w:ascii="Arial" w:eastAsia="Times New Roman" w:hAnsi="Arial" w:cs="Arial"/>
                <w:sz w:val="20"/>
                <w:szCs w:val="20"/>
                <w:lang w:eastAsia="sl-SI"/>
              </w:rPr>
            </w:pPr>
            <w:r w:rsidRPr="00303E51">
              <w:rPr>
                <w:rFonts w:ascii="Arial" w:eastAsia="Times New Roman" w:hAnsi="Arial" w:cs="Arial"/>
                <w:sz w:val="20"/>
                <w:szCs w:val="20"/>
                <w:lang w:eastAsia="sl-SI"/>
              </w:rPr>
              <w:t>Kotnikova ulica 5, 1000 Ljubljana</w:t>
            </w:r>
          </w:p>
          <w:p w:rsidR="00303E51" w:rsidRPr="00303E51" w:rsidRDefault="00303E51" w:rsidP="00373D10">
            <w:pPr>
              <w:overflowPunct w:val="0"/>
              <w:autoSpaceDE w:val="0"/>
              <w:autoSpaceDN w:val="0"/>
              <w:adjustRightInd w:val="0"/>
              <w:spacing w:after="0" w:line="312" w:lineRule="auto"/>
              <w:textAlignment w:val="baseline"/>
              <w:rPr>
                <w:rFonts w:ascii="Arial" w:eastAsia="Times New Roman" w:hAnsi="Arial" w:cs="Arial"/>
                <w:sz w:val="20"/>
                <w:szCs w:val="20"/>
                <w:lang w:eastAsia="sl-SI"/>
              </w:rPr>
            </w:pPr>
            <w:r w:rsidRPr="00303E51">
              <w:rPr>
                <w:rFonts w:ascii="Arial" w:eastAsia="Times New Roman" w:hAnsi="Arial" w:cs="Arial"/>
                <w:sz w:val="20"/>
                <w:szCs w:val="20"/>
                <w:lang w:eastAsia="sl-SI"/>
              </w:rPr>
              <w:t>T: 01 400 36 00, 01 400 33 11</w:t>
            </w:r>
          </w:p>
          <w:p w:rsidR="00303E51" w:rsidRPr="00303E51" w:rsidRDefault="00303E51" w:rsidP="00373D10">
            <w:pPr>
              <w:overflowPunct w:val="0"/>
              <w:autoSpaceDE w:val="0"/>
              <w:autoSpaceDN w:val="0"/>
              <w:adjustRightInd w:val="0"/>
              <w:spacing w:after="0" w:line="312" w:lineRule="auto"/>
              <w:textAlignment w:val="baseline"/>
              <w:rPr>
                <w:rFonts w:ascii="Arial" w:eastAsia="Times New Roman" w:hAnsi="Arial" w:cs="Arial"/>
                <w:sz w:val="20"/>
                <w:szCs w:val="20"/>
                <w:lang w:val="it-CH" w:eastAsia="sl-SI"/>
              </w:rPr>
            </w:pPr>
            <w:r w:rsidRPr="00303E51">
              <w:rPr>
                <w:rFonts w:ascii="Arial" w:eastAsia="Times New Roman" w:hAnsi="Arial" w:cs="Arial"/>
                <w:sz w:val="20"/>
                <w:szCs w:val="20"/>
                <w:lang w:val="it-CH" w:eastAsia="sl-SI"/>
              </w:rPr>
              <w:t xml:space="preserve">E: </w:t>
            </w:r>
            <w:hyperlink r:id="rId10" w:history="1">
              <w:r w:rsidRPr="00303E51">
                <w:rPr>
                  <w:rStyle w:val="Hiperpovezava"/>
                  <w:rFonts w:ascii="Arial" w:eastAsia="Times New Roman" w:hAnsi="Arial" w:cs="Arial"/>
                  <w:sz w:val="20"/>
                  <w:szCs w:val="20"/>
                  <w:lang w:val="it-CH" w:eastAsia="sl-SI"/>
                </w:rPr>
                <w:t>gp.mgrt@gov.si</w:t>
              </w:r>
            </w:hyperlink>
          </w:p>
          <w:p w:rsidR="00AE1F83" w:rsidRPr="00303E51" w:rsidRDefault="00E27E62" w:rsidP="00373D10">
            <w:pPr>
              <w:overflowPunct w:val="0"/>
              <w:autoSpaceDE w:val="0"/>
              <w:autoSpaceDN w:val="0"/>
              <w:adjustRightInd w:val="0"/>
              <w:spacing w:after="0" w:line="312" w:lineRule="auto"/>
              <w:textAlignment w:val="baseline"/>
              <w:rPr>
                <w:rFonts w:ascii="Arial" w:eastAsia="Times New Roman" w:hAnsi="Arial" w:cs="Arial"/>
                <w:sz w:val="20"/>
                <w:szCs w:val="20"/>
                <w:lang w:val="it-CH" w:eastAsia="sl-SI"/>
              </w:rPr>
            </w:pPr>
            <w:hyperlink r:id="rId11" w:history="1">
              <w:r w:rsidR="00303E51" w:rsidRPr="00303E51">
                <w:rPr>
                  <w:rStyle w:val="Hiperpovezava"/>
                  <w:rFonts w:ascii="Arial" w:eastAsia="Times New Roman" w:hAnsi="Arial" w:cs="Arial"/>
                  <w:sz w:val="20"/>
                  <w:szCs w:val="20"/>
                  <w:lang w:val="it-CH" w:eastAsia="sl-SI"/>
                </w:rPr>
                <w:t>www.mgrt.gov.si</w:t>
              </w:r>
            </w:hyperlink>
          </w:p>
        </w:tc>
      </w:tr>
      <w:tr w:rsidR="00AE1F83" w:rsidRPr="00AE1F83" w:rsidTr="00B202AE">
        <w:trPr>
          <w:gridAfter w:val="2"/>
          <w:wAfter w:w="3101" w:type="dxa"/>
        </w:trPr>
        <w:tc>
          <w:tcPr>
            <w:tcW w:w="6162" w:type="dxa"/>
            <w:gridSpan w:val="2"/>
          </w:tcPr>
          <w:p w:rsidR="00AE1F83" w:rsidRPr="00AE1F83" w:rsidRDefault="00AE1F83" w:rsidP="00373D10">
            <w:pPr>
              <w:overflowPunct w:val="0"/>
              <w:autoSpaceDE w:val="0"/>
              <w:autoSpaceDN w:val="0"/>
              <w:adjustRightInd w:val="0"/>
              <w:spacing w:after="0" w:line="312" w:lineRule="auto"/>
              <w:textAlignment w:val="baseline"/>
              <w:rPr>
                <w:rFonts w:ascii="Arial" w:eastAsia="Times New Roman" w:hAnsi="Arial" w:cs="Arial"/>
                <w:sz w:val="20"/>
                <w:szCs w:val="20"/>
                <w:lang w:eastAsia="sl-SI"/>
              </w:rPr>
            </w:pPr>
            <w:r w:rsidRPr="00AE1F83">
              <w:rPr>
                <w:rFonts w:ascii="Arial" w:eastAsia="Times New Roman" w:hAnsi="Arial" w:cs="Arial"/>
                <w:sz w:val="20"/>
                <w:szCs w:val="20"/>
                <w:lang w:eastAsia="sl-SI"/>
              </w:rPr>
              <w:t>Številka:</w:t>
            </w:r>
            <w:r w:rsidR="008B557E" w:rsidRPr="00C972C4">
              <w:rPr>
                <w:rFonts w:ascii="Arial" w:eastAsia="Times New Roman" w:hAnsi="Arial" w:cs="Arial"/>
                <w:sz w:val="20"/>
                <w:szCs w:val="20"/>
                <w:lang w:eastAsia="sl-SI"/>
              </w:rPr>
              <w:t xml:space="preserve"> </w:t>
            </w:r>
            <w:r w:rsidR="00C70012" w:rsidRPr="00C972C4">
              <w:rPr>
                <w:rFonts w:ascii="Arial" w:eastAsia="Times New Roman" w:hAnsi="Arial" w:cs="Arial"/>
                <w:sz w:val="20"/>
                <w:szCs w:val="20"/>
                <w:lang w:eastAsia="sl-SI"/>
              </w:rPr>
              <w:t>631-1/2016/</w:t>
            </w:r>
            <w:r w:rsidR="00401913">
              <w:rPr>
                <w:rFonts w:ascii="Arial" w:eastAsia="Times New Roman" w:hAnsi="Arial" w:cs="Arial"/>
                <w:sz w:val="20"/>
                <w:szCs w:val="20"/>
                <w:lang w:eastAsia="sl-SI"/>
              </w:rPr>
              <w:t>360</w:t>
            </w:r>
          </w:p>
        </w:tc>
      </w:tr>
      <w:tr w:rsidR="00AE1F83" w:rsidRPr="00AE1F83" w:rsidTr="00B202AE">
        <w:trPr>
          <w:gridAfter w:val="2"/>
          <w:wAfter w:w="3101" w:type="dxa"/>
        </w:trPr>
        <w:tc>
          <w:tcPr>
            <w:tcW w:w="6162" w:type="dxa"/>
            <w:gridSpan w:val="2"/>
          </w:tcPr>
          <w:p w:rsidR="00AE1F83" w:rsidRPr="00AE1F83" w:rsidRDefault="00303E51" w:rsidP="000C3B57">
            <w:pPr>
              <w:overflowPunct w:val="0"/>
              <w:autoSpaceDE w:val="0"/>
              <w:autoSpaceDN w:val="0"/>
              <w:adjustRightInd w:val="0"/>
              <w:spacing w:after="0" w:line="312" w:lineRule="auto"/>
              <w:textAlignment w:val="baseline"/>
              <w:rPr>
                <w:rFonts w:ascii="Arial" w:eastAsia="Times New Roman" w:hAnsi="Arial" w:cs="Arial"/>
                <w:sz w:val="20"/>
                <w:szCs w:val="20"/>
                <w:lang w:eastAsia="sl-SI"/>
              </w:rPr>
            </w:pPr>
            <w:r w:rsidRPr="00C70012">
              <w:rPr>
                <w:rFonts w:ascii="Arial" w:eastAsia="Times New Roman" w:hAnsi="Arial" w:cs="Arial"/>
                <w:sz w:val="20"/>
                <w:szCs w:val="20"/>
                <w:lang w:eastAsia="sl-SI"/>
              </w:rPr>
              <w:t>Ljubljana,</w:t>
            </w:r>
            <w:r w:rsidR="004D20D9">
              <w:rPr>
                <w:rFonts w:ascii="Arial" w:eastAsia="Times New Roman" w:hAnsi="Arial" w:cs="Arial"/>
                <w:sz w:val="20"/>
                <w:szCs w:val="20"/>
                <w:lang w:eastAsia="sl-SI"/>
              </w:rPr>
              <w:t xml:space="preserve"> </w:t>
            </w:r>
            <w:r w:rsidR="00F87C58">
              <w:rPr>
                <w:rFonts w:ascii="Arial" w:eastAsia="Times New Roman" w:hAnsi="Arial" w:cs="Arial"/>
                <w:sz w:val="20"/>
                <w:szCs w:val="20"/>
                <w:lang w:eastAsia="sl-SI"/>
              </w:rPr>
              <w:t>1</w:t>
            </w:r>
            <w:r w:rsidR="000C3B57">
              <w:rPr>
                <w:rFonts w:ascii="Arial" w:eastAsia="Times New Roman" w:hAnsi="Arial" w:cs="Arial"/>
                <w:sz w:val="20"/>
                <w:szCs w:val="20"/>
                <w:lang w:eastAsia="sl-SI"/>
              </w:rPr>
              <w:t>9</w:t>
            </w:r>
            <w:r w:rsidR="005B6705" w:rsidRPr="005B6705">
              <w:rPr>
                <w:rFonts w:ascii="Arial" w:eastAsia="Times New Roman" w:hAnsi="Arial" w:cs="Arial"/>
                <w:sz w:val="20"/>
                <w:szCs w:val="20"/>
                <w:lang w:eastAsia="sl-SI"/>
              </w:rPr>
              <w:t>. 1</w:t>
            </w:r>
            <w:r w:rsidR="00F87C58">
              <w:rPr>
                <w:rFonts w:ascii="Arial" w:eastAsia="Times New Roman" w:hAnsi="Arial" w:cs="Arial"/>
                <w:sz w:val="20"/>
                <w:szCs w:val="20"/>
                <w:lang w:eastAsia="sl-SI"/>
              </w:rPr>
              <w:t>1</w:t>
            </w:r>
            <w:r w:rsidR="00C70012" w:rsidRPr="005B6705">
              <w:rPr>
                <w:rFonts w:ascii="Arial" w:eastAsia="Times New Roman" w:hAnsi="Arial" w:cs="Arial"/>
                <w:sz w:val="20"/>
                <w:szCs w:val="20"/>
                <w:lang w:eastAsia="sl-SI"/>
              </w:rPr>
              <w:t>.</w:t>
            </w:r>
            <w:r w:rsidR="00D87FED" w:rsidRPr="005B6705">
              <w:rPr>
                <w:rFonts w:ascii="Arial" w:eastAsia="Times New Roman" w:hAnsi="Arial" w:cs="Arial"/>
                <w:sz w:val="20"/>
                <w:szCs w:val="20"/>
                <w:lang w:eastAsia="sl-SI"/>
              </w:rPr>
              <w:t xml:space="preserve"> </w:t>
            </w:r>
            <w:r w:rsidR="008B557E" w:rsidRPr="005B6705">
              <w:rPr>
                <w:rFonts w:ascii="Arial" w:eastAsia="Times New Roman" w:hAnsi="Arial" w:cs="Arial"/>
                <w:sz w:val="20"/>
                <w:szCs w:val="20"/>
                <w:lang w:eastAsia="sl-SI"/>
              </w:rPr>
              <w:t>2018</w:t>
            </w:r>
          </w:p>
        </w:tc>
      </w:tr>
      <w:tr w:rsidR="00AE1F83" w:rsidRPr="00AE1F83" w:rsidTr="00B202AE">
        <w:trPr>
          <w:gridAfter w:val="2"/>
          <w:wAfter w:w="3101" w:type="dxa"/>
        </w:trPr>
        <w:tc>
          <w:tcPr>
            <w:tcW w:w="6162" w:type="dxa"/>
            <w:gridSpan w:val="2"/>
          </w:tcPr>
          <w:p w:rsidR="00AE1F83" w:rsidRPr="00AE1F83" w:rsidRDefault="00AE1F83" w:rsidP="00373D10">
            <w:pPr>
              <w:overflowPunct w:val="0"/>
              <w:autoSpaceDE w:val="0"/>
              <w:autoSpaceDN w:val="0"/>
              <w:adjustRightInd w:val="0"/>
              <w:spacing w:after="0" w:line="312" w:lineRule="auto"/>
              <w:textAlignment w:val="baseline"/>
              <w:rPr>
                <w:rFonts w:ascii="Arial" w:eastAsia="Times New Roman" w:hAnsi="Arial" w:cs="Arial"/>
                <w:sz w:val="20"/>
                <w:szCs w:val="20"/>
                <w:lang w:eastAsia="sl-SI"/>
              </w:rPr>
            </w:pPr>
          </w:p>
        </w:tc>
      </w:tr>
      <w:tr w:rsidR="00AE1F83" w:rsidRPr="00AE1F83" w:rsidTr="00B202AE">
        <w:trPr>
          <w:gridAfter w:val="2"/>
          <w:wAfter w:w="3101" w:type="dxa"/>
        </w:trPr>
        <w:tc>
          <w:tcPr>
            <w:tcW w:w="6162" w:type="dxa"/>
            <w:gridSpan w:val="2"/>
          </w:tcPr>
          <w:p w:rsidR="00AE1F83" w:rsidRPr="00AE1F83" w:rsidRDefault="00AE1F83" w:rsidP="00373D10">
            <w:pPr>
              <w:spacing w:after="0" w:line="312" w:lineRule="auto"/>
              <w:rPr>
                <w:rFonts w:ascii="Arial" w:eastAsia="Times New Roman" w:hAnsi="Arial" w:cs="Arial"/>
                <w:sz w:val="20"/>
                <w:szCs w:val="20"/>
              </w:rPr>
            </w:pPr>
            <w:r w:rsidRPr="00AE1F83">
              <w:rPr>
                <w:rFonts w:ascii="Arial" w:eastAsia="Times New Roman" w:hAnsi="Arial" w:cs="Arial"/>
                <w:sz w:val="20"/>
                <w:szCs w:val="20"/>
              </w:rPr>
              <w:t>GENERALNI SEKRETARIAT VLADE REPUBLIKE SLOVENIJE</w:t>
            </w:r>
          </w:p>
          <w:p w:rsidR="00AE1F83" w:rsidRPr="00AE1F83" w:rsidRDefault="00E27E62" w:rsidP="00373D10">
            <w:pPr>
              <w:spacing w:after="0" w:line="312" w:lineRule="auto"/>
              <w:rPr>
                <w:rFonts w:ascii="Arial" w:eastAsia="Times New Roman" w:hAnsi="Arial" w:cs="Arial"/>
                <w:sz w:val="20"/>
                <w:szCs w:val="20"/>
              </w:rPr>
            </w:pPr>
            <w:hyperlink r:id="rId12" w:history="1">
              <w:r w:rsidR="00AE1F83" w:rsidRPr="00AE1F83">
                <w:rPr>
                  <w:rFonts w:ascii="Arial" w:eastAsia="Times New Roman" w:hAnsi="Arial" w:cs="Times New Roman"/>
                  <w:color w:val="0000FF"/>
                  <w:sz w:val="20"/>
                  <w:szCs w:val="20"/>
                  <w:u w:val="single"/>
                </w:rPr>
                <w:t>Gp.gs@gov.si</w:t>
              </w:r>
            </w:hyperlink>
          </w:p>
        </w:tc>
        <w:bookmarkStart w:id="0" w:name="_GoBack"/>
        <w:bookmarkEnd w:id="0"/>
      </w:tr>
      <w:tr w:rsidR="00AE1F83" w:rsidRPr="00AE1F83" w:rsidTr="00B202AE">
        <w:trPr>
          <w:trHeight w:val="593"/>
        </w:trPr>
        <w:tc>
          <w:tcPr>
            <w:tcW w:w="9263" w:type="dxa"/>
            <w:gridSpan w:val="4"/>
            <w:vAlign w:val="center"/>
          </w:tcPr>
          <w:p w:rsidR="00AE1F83" w:rsidRPr="00AE1F83" w:rsidRDefault="00AE1F83" w:rsidP="00062897">
            <w:pPr>
              <w:pStyle w:val="ZADEVA"/>
              <w:tabs>
                <w:tab w:val="clear" w:pos="1701"/>
                <w:tab w:val="left" w:pos="885"/>
              </w:tabs>
              <w:spacing w:line="312" w:lineRule="auto"/>
              <w:ind w:left="885" w:hanging="885"/>
              <w:rPr>
                <w:rFonts w:cs="Arial"/>
                <w:b w:val="0"/>
                <w:szCs w:val="20"/>
                <w:lang w:eastAsia="sl-SI"/>
              </w:rPr>
            </w:pPr>
            <w:r w:rsidRPr="00870B7F">
              <w:rPr>
                <w:rFonts w:cs="Arial"/>
                <w:szCs w:val="20"/>
                <w:lang w:val="sl-SI" w:eastAsia="sl-SI"/>
              </w:rPr>
              <w:t xml:space="preserve">ZADEVA: </w:t>
            </w:r>
            <w:r w:rsidR="00062897">
              <w:rPr>
                <w:rFonts w:cs="Arial"/>
                <w:szCs w:val="20"/>
                <w:lang w:val="sl-SI" w:eastAsia="sl-SI"/>
              </w:rPr>
              <w:t>Informacija o</w:t>
            </w:r>
            <w:r w:rsidR="004434BD" w:rsidRPr="00F678E0">
              <w:rPr>
                <w:rFonts w:cs="Arial"/>
                <w:szCs w:val="20"/>
                <w:lang w:val="sl-SI" w:eastAsia="sl-SI"/>
              </w:rPr>
              <w:t xml:space="preserve"> </w:t>
            </w:r>
            <w:r w:rsidR="00062897">
              <w:rPr>
                <w:rFonts w:cs="Arial"/>
                <w:szCs w:val="20"/>
                <w:lang w:val="sl-SI" w:eastAsia="sl-SI"/>
              </w:rPr>
              <w:t>izvedbi</w:t>
            </w:r>
            <w:r w:rsidR="00536D10" w:rsidRPr="00F678E0">
              <w:rPr>
                <w:rFonts w:cs="Arial"/>
                <w:szCs w:val="20"/>
                <w:lang w:val="sl-SI" w:eastAsia="sl-SI"/>
              </w:rPr>
              <w:t xml:space="preserve"> </w:t>
            </w:r>
            <w:r w:rsidR="00536D10" w:rsidRPr="00F678E0">
              <w:rPr>
                <w:lang w:val="sl-SI"/>
              </w:rPr>
              <w:t>projekta</w:t>
            </w:r>
            <w:r w:rsidR="00700BD2" w:rsidRPr="00F678E0">
              <w:rPr>
                <w:lang w:val="sl-SI"/>
              </w:rPr>
              <w:t xml:space="preserve"> </w:t>
            </w:r>
            <w:r w:rsidR="00536D10" w:rsidRPr="00F678E0">
              <w:rPr>
                <w:rFonts w:cs="Arial"/>
                <w:szCs w:val="20"/>
                <w:lang w:val="sl-SI"/>
              </w:rPr>
              <w:t>»Izstrelitev satelita NEMO-</w:t>
            </w:r>
            <w:r w:rsidR="00700BD2" w:rsidRPr="00F678E0">
              <w:rPr>
                <w:rFonts w:cs="Arial"/>
                <w:szCs w:val="20"/>
                <w:lang w:val="sl-SI"/>
              </w:rPr>
              <w:t>HD«</w:t>
            </w:r>
            <w:r w:rsidR="00816F94" w:rsidRPr="00F678E0">
              <w:rPr>
                <w:rFonts w:cs="Arial"/>
                <w:szCs w:val="20"/>
                <w:lang w:val="sl-SI"/>
              </w:rPr>
              <w:t xml:space="preserve"> - </w:t>
            </w:r>
            <w:r w:rsidR="00F678E0">
              <w:rPr>
                <w:rFonts w:cs="Arial"/>
                <w:szCs w:val="20"/>
                <w:lang w:val="sl-SI"/>
              </w:rPr>
              <w:t xml:space="preserve">    </w:t>
            </w:r>
            <w:r w:rsidR="00816F94" w:rsidRPr="00F678E0">
              <w:rPr>
                <w:rFonts w:cs="Arial"/>
                <w:szCs w:val="20"/>
                <w:lang w:val="sl-SI"/>
              </w:rPr>
              <w:t>predlog za obravnavo</w:t>
            </w:r>
          </w:p>
        </w:tc>
      </w:tr>
      <w:tr w:rsidR="00AE1F83" w:rsidRPr="00AE1F83" w:rsidTr="00B202AE">
        <w:trPr>
          <w:trHeight w:val="559"/>
        </w:trPr>
        <w:tc>
          <w:tcPr>
            <w:tcW w:w="9263" w:type="dxa"/>
            <w:gridSpan w:val="4"/>
            <w:vAlign w:val="center"/>
          </w:tcPr>
          <w:p w:rsidR="00AE1F83" w:rsidRPr="00AE1F83" w:rsidRDefault="00AE1F83" w:rsidP="004D45FD">
            <w:pPr>
              <w:suppressAutoHyphens/>
              <w:overflowPunct w:val="0"/>
              <w:autoSpaceDE w:val="0"/>
              <w:autoSpaceDN w:val="0"/>
              <w:adjustRightInd w:val="0"/>
              <w:spacing w:after="0" w:line="312" w:lineRule="auto"/>
              <w:textAlignment w:val="baseline"/>
              <w:outlineLvl w:val="3"/>
              <w:rPr>
                <w:rFonts w:ascii="Arial" w:eastAsia="Times New Roman" w:hAnsi="Arial" w:cs="Arial"/>
                <w:b/>
                <w:sz w:val="20"/>
                <w:szCs w:val="20"/>
                <w:lang w:eastAsia="sl-SI"/>
              </w:rPr>
            </w:pPr>
            <w:r w:rsidRPr="00AE1F83">
              <w:rPr>
                <w:rFonts w:ascii="Arial" w:eastAsia="Times New Roman" w:hAnsi="Arial" w:cs="Arial"/>
                <w:b/>
                <w:sz w:val="20"/>
                <w:szCs w:val="20"/>
                <w:lang w:eastAsia="sl-SI"/>
              </w:rPr>
              <w:t>1. Predlog sklepov vlade:</w:t>
            </w:r>
          </w:p>
        </w:tc>
      </w:tr>
      <w:tr w:rsidR="00AE1F83" w:rsidRPr="00AE1F83" w:rsidTr="00B202AE">
        <w:tc>
          <w:tcPr>
            <w:tcW w:w="9263" w:type="dxa"/>
            <w:gridSpan w:val="4"/>
          </w:tcPr>
          <w:p w:rsidR="00EC6734" w:rsidRPr="00E42533" w:rsidRDefault="00EC6734" w:rsidP="00CA478F">
            <w:pPr>
              <w:spacing w:before="240" w:after="0" w:line="312" w:lineRule="auto"/>
              <w:rPr>
                <w:rFonts w:ascii="Arial" w:eastAsia="Times New Roman" w:hAnsi="Arial" w:cs="Arial"/>
                <w:bCs/>
                <w:sz w:val="20"/>
                <w:szCs w:val="20"/>
              </w:rPr>
            </w:pPr>
            <w:r w:rsidRPr="00E42533">
              <w:rPr>
                <w:rFonts w:ascii="Arial" w:eastAsia="Times New Roman" w:hAnsi="Arial" w:cs="Arial"/>
                <w:bCs/>
                <w:sz w:val="20"/>
                <w:szCs w:val="20"/>
              </w:rPr>
              <w:t xml:space="preserve">Vlada RS je na podlagi </w:t>
            </w:r>
            <w:r w:rsidRPr="00FA22E0">
              <w:rPr>
                <w:rFonts w:ascii="Arial" w:hAnsi="Arial" w:cs="Arial"/>
                <w:iCs/>
                <w:color w:val="000000"/>
                <w:sz w:val="20"/>
                <w:szCs w:val="20"/>
                <w:lang w:eastAsia="sl-SI"/>
              </w:rPr>
              <w:t>šestega odstavka 21. člena Zakona o Vladi R</w:t>
            </w:r>
            <w:r w:rsidR="00571A07">
              <w:rPr>
                <w:rFonts w:ascii="Arial" w:hAnsi="Arial" w:cs="Arial"/>
                <w:iCs/>
                <w:color w:val="000000"/>
                <w:sz w:val="20"/>
                <w:szCs w:val="20"/>
                <w:lang w:eastAsia="sl-SI"/>
              </w:rPr>
              <w:t xml:space="preserve">epublike Slovenije </w:t>
            </w:r>
            <w:r w:rsidRPr="00C34C47">
              <w:rPr>
                <w:rFonts w:ascii="Arial" w:hAnsi="Arial" w:cs="Arial"/>
                <w:iCs/>
                <w:color w:val="000000"/>
                <w:sz w:val="20"/>
                <w:szCs w:val="20"/>
                <w:lang w:eastAsia="sl-SI"/>
              </w:rPr>
              <w:t>(Uradni list RS, št. 24/05 – uradno prečiščeno besedilo, 109/08, 38/10 – ZUKN, 8/12, 21/13, 47/13 – ZDU-1G, 65/14 in 55/17</w:t>
            </w:r>
            <w:r w:rsidRPr="00FA22E0">
              <w:rPr>
                <w:rFonts w:ascii="Arial" w:hAnsi="Arial" w:cs="Arial"/>
                <w:iCs/>
                <w:color w:val="000000"/>
                <w:sz w:val="20"/>
                <w:szCs w:val="20"/>
                <w:lang w:eastAsia="sl-SI"/>
              </w:rPr>
              <w:t>)</w:t>
            </w:r>
            <w:r w:rsidRPr="00E42533">
              <w:rPr>
                <w:rFonts w:ascii="Arial" w:eastAsia="Times New Roman" w:hAnsi="Arial" w:cs="Arial"/>
                <w:bCs/>
                <w:sz w:val="20"/>
                <w:szCs w:val="20"/>
              </w:rPr>
              <w:t xml:space="preserve"> </w:t>
            </w:r>
            <w:r w:rsidR="004D45FD">
              <w:rPr>
                <w:rFonts w:ascii="Arial" w:eastAsia="Times New Roman" w:hAnsi="Arial" w:cs="Arial"/>
                <w:bCs/>
                <w:sz w:val="20"/>
                <w:szCs w:val="20"/>
              </w:rPr>
              <w:t xml:space="preserve"> in na podlagi</w:t>
            </w:r>
            <w:r w:rsidR="00550BB5">
              <w:rPr>
                <w:rFonts w:ascii="Arial" w:eastAsia="Times New Roman" w:hAnsi="Arial" w:cs="Arial"/>
                <w:bCs/>
                <w:sz w:val="20"/>
                <w:szCs w:val="20"/>
              </w:rPr>
              <w:t xml:space="preserve"> </w:t>
            </w:r>
            <w:r w:rsidR="00561CBF">
              <w:rPr>
                <w:rFonts w:ascii="Arial" w:eastAsia="Times New Roman" w:hAnsi="Arial" w:cs="Arial"/>
                <w:bCs/>
                <w:sz w:val="20"/>
                <w:szCs w:val="20"/>
              </w:rPr>
              <w:t xml:space="preserve">1., </w:t>
            </w:r>
            <w:r w:rsidR="00550BB5">
              <w:rPr>
                <w:rFonts w:ascii="Arial" w:eastAsia="Times New Roman" w:hAnsi="Arial" w:cs="Arial"/>
                <w:bCs/>
                <w:sz w:val="20"/>
                <w:szCs w:val="20"/>
              </w:rPr>
              <w:t>4. in 7. člena Pridružitvenega sporazuma med Vlado Republike Slovenije in Evropsko vesoljsko agencijo (Uradni list RS – Mednarodne pogodbe</w:t>
            </w:r>
            <w:r w:rsidR="00002F36">
              <w:rPr>
                <w:rFonts w:ascii="Arial" w:eastAsia="Times New Roman" w:hAnsi="Arial" w:cs="Arial"/>
                <w:bCs/>
                <w:sz w:val="20"/>
                <w:szCs w:val="20"/>
              </w:rPr>
              <w:t>, št.</w:t>
            </w:r>
            <w:r w:rsidR="00550BB5">
              <w:rPr>
                <w:rFonts w:ascii="Arial" w:eastAsia="Times New Roman" w:hAnsi="Arial" w:cs="Arial"/>
                <w:bCs/>
                <w:sz w:val="20"/>
                <w:szCs w:val="20"/>
              </w:rPr>
              <w:t xml:space="preserve"> 15/16) </w:t>
            </w:r>
            <w:r w:rsidRPr="00E42533">
              <w:rPr>
                <w:rFonts w:ascii="Arial" w:eastAsia="Times New Roman" w:hAnsi="Arial" w:cs="Arial"/>
                <w:bCs/>
                <w:sz w:val="20"/>
                <w:szCs w:val="20"/>
              </w:rPr>
              <w:t>na ... seji  dne ... sprejela naslednji</w:t>
            </w:r>
            <w:r>
              <w:rPr>
                <w:rFonts w:ascii="Arial" w:eastAsia="Times New Roman" w:hAnsi="Arial" w:cs="Arial"/>
                <w:bCs/>
                <w:sz w:val="20"/>
                <w:szCs w:val="20"/>
              </w:rPr>
              <w:t xml:space="preserve"> sklep:</w:t>
            </w:r>
          </w:p>
          <w:p w:rsidR="00C05653" w:rsidRDefault="00C05653" w:rsidP="00373D10">
            <w:pPr>
              <w:overflowPunct w:val="0"/>
              <w:autoSpaceDE w:val="0"/>
              <w:autoSpaceDN w:val="0"/>
              <w:adjustRightInd w:val="0"/>
              <w:spacing w:after="0" w:line="312" w:lineRule="auto"/>
              <w:ind w:right="-1242"/>
              <w:jc w:val="center"/>
              <w:textAlignment w:val="baseline"/>
              <w:rPr>
                <w:rFonts w:ascii="Arial" w:eastAsia="Times New Roman" w:hAnsi="Arial" w:cs="Arial"/>
                <w:color w:val="000000"/>
                <w:spacing w:val="100"/>
                <w:sz w:val="20"/>
                <w:szCs w:val="20"/>
              </w:rPr>
            </w:pPr>
          </w:p>
          <w:p w:rsidR="00AF7C8C" w:rsidRPr="00AF7C8C" w:rsidRDefault="00AF7C8C" w:rsidP="004434BD">
            <w:pPr>
              <w:pStyle w:val="Odstavekseznama"/>
              <w:numPr>
                <w:ilvl w:val="0"/>
                <w:numId w:val="48"/>
              </w:numPr>
              <w:spacing w:after="0" w:line="312" w:lineRule="auto"/>
              <w:jc w:val="both"/>
              <w:rPr>
                <w:rFonts w:ascii="Arial" w:hAnsi="Arial" w:cs="Arial"/>
                <w:iCs/>
                <w:color w:val="000000"/>
                <w:sz w:val="20"/>
                <w:szCs w:val="20"/>
                <w:lang w:eastAsia="sl-SI"/>
              </w:rPr>
            </w:pPr>
            <w:r w:rsidRPr="00AF7C8C">
              <w:rPr>
                <w:rFonts w:ascii="Arial" w:hAnsi="Arial" w:cs="Arial"/>
                <w:iCs/>
                <w:color w:val="000000"/>
                <w:sz w:val="20"/>
                <w:szCs w:val="20"/>
                <w:lang w:eastAsia="sl-SI"/>
              </w:rPr>
              <w:t xml:space="preserve">Vlada RS se je seznanila z informacijo </w:t>
            </w:r>
            <w:r w:rsidR="00062897">
              <w:rPr>
                <w:rFonts w:ascii="Arial" w:hAnsi="Arial" w:cs="Arial"/>
                <w:iCs/>
                <w:color w:val="000000"/>
                <w:sz w:val="20"/>
                <w:szCs w:val="20"/>
                <w:lang w:eastAsia="sl-SI"/>
              </w:rPr>
              <w:t xml:space="preserve">o </w:t>
            </w:r>
            <w:r w:rsidRPr="00AF7C8C">
              <w:rPr>
                <w:rFonts w:ascii="Arial" w:hAnsi="Arial" w:cs="Arial"/>
                <w:iCs/>
                <w:color w:val="000000"/>
                <w:sz w:val="20"/>
                <w:szCs w:val="20"/>
                <w:lang w:eastAsia="sl-SI"/>
              </w:rPr>
              <w:t>izvedb</w:t>
            </w:r>
            <w:r w:rsidR="00062897">
              <w:rPr>
                <w:rFonts w:ascii="Arial" w:hAnsi="Arial" w:cs="Arial"/>
                <w:iCs/>
                <w:color w:val="000000"/>
                <w:sz w:val="20"/>
                <w:szCs w:val="20"/>
                <w:lang w:eastAsia="sl-SI"/>
              </w:rPr>
              <w:t>i</w:t>
            </w:r>
            <w:r w:rsidRPr="00AF7C8C">
              <w:rPr>
                <w:rFonts w:ascii="Arial" w:hAnsi="Arial" w:cs="Arial"/>
                <w:iCs/>
                <w:color w:val="000000"/>
                <w:sz w:val="20"/>
                <w:szCs w:val="20"/>
                <w:lang w:eastAsia="sl-SI"/>
              </w:rPr>
              <w:t xml:space="preserve"> projekta »Izstrelitev satelita NEMO-HD</w:t>
            </w:r>
            <w:r>
              <w:rPr>
                <w:rFonts w:ascii="Arial" w:hAnsi="Arial" w:cs="Arial"/>
                <w:iCs/>
                <w:color w:val="000000"/>
                <w:sz w:val="20"/>
                <w:szCs w:val="20"/>
                <w:lang w:eastAsia="sl-SI"/>
              </w:rPr>
              <w:t>.</w:t>
            </w:r>
            <w:r w:rsidRPr="00AF7C8C">
              <w:rPr>
                <w:rFonts w:ascii="Arial" w:hAnsi="Arial" w:cs="Arial"/>
                <w:iCs/>
                <w:color w:val="000000"/>
                <w:sz w:val="20"/>
                <w:szCs w:val="20"/>
                <w:lang w:eastAsia="sl-SI"/>
              </w:rPr>
              <w:t xml:space="preserve"> </w:t>
            </w:r>
          </w:p>
          <w:p w:rsidR="00D65639" w:rsidRPr="00AF7C8C" w:rsidRDefault="00AF7C8C" w:rsidP="004434BD">
            <w:pPr>
              <w:pStyle w:val="Odstavekseznama"/>
              <w:numPr>
                <w:ilvl w:val="0"/>
                <w:numId w:val="48"/>
              </w:numPr>
              <w:spacing w:after="0" w:line="312" w:lineRule="auto"/>
              <w:jc w:val="both"/>
              <w:rPr>
                <w:rFonts w:ascii="Arial" w:hAnsi="Arial" w:cs="Arial"/>
                <w:iCs/>
                <w:color w:val="000000"/>
                <w:sz w:val="20"/>
                <w:szCs w:val="20"/>
                <w:lang w:eastAsia="sl-SI"/>
              </w:rPr>
            </w:pPr>
            <w:r w:rsidRPr="00AF7C8C">
              <w:rPr>
                <w:rFonts w:ascii="Arial" w:hAnsi="Arial" w:cs="Arial"/>
                <w:iCs/>
                <w:color w:val="000000"/>
                <w:sz w:val="20"/>
                <w:szCs w:val="20"/>
                <w:lang w:eastAsia="sl-SI"/>
              </w:rPr>
              <w:t>Sredstva za namen izvajanja projekta »Izstrelitev satelita NEMO-HD« se zagotavljajo pri Ministrstvu za gospodarski razvoj in tehnologijo.</w:t>
            </w:r>
          </w:p>
          <w:p w:rsidR="00F87C58" w:rsidRPr="00F87C58" w:rsidRDefault="00816F94" w:rsidP="00F87C58">
            <w:pPr>
              <w:pStyle w:val="Odstavekseznama"/>
              <w:numPr>
                <w:ilvl w:val="0"/>
                <w:numId w:val="48"/>
              </w:numPr>
              <w:spacing w:after="0" w:line="312" w:lineRule="auto"/>
              <w:jc w:val="both"/>
              <w:rPr>
                <w:rFonts w:ascii="Arial" w:eastAsia="Times New Roman" w:hAnsi="Arial" w:cs="Arial"/>
                <w:bCs/>
                <w:sz w:val="20"/>
                <w:szCs w:val="20"/>
              </w:rPr>
            </w:pPr>
            <w:r>
              <w:rPr>
                <w:rFonts w:ascii="Arial" w:eastAsia="Times New Roman" w:hAnsi="Arial" w:cs="Arial"/>
                <w:sz w:val="20"/>
                <w:szCs w:val="20"/>
              </w:rPr>
              <w:t xml:space="preserve">Vlada Republike Slovenije pooblašča </w:t>
            </w:r>
            <w:r w:rsidR="00D82F92">
              <w:rPr>
                <w:rFonts w:ascii="Arial" w:eastAsia="Times New Roman" w:hAnsi="Arial" w:cs="Arial"/>
                <w:sz w:val="20"/>
                <w:szCs w:val="20"/>
              </w:rPr>
              <w:t>ministra</w:t>
            </w:r>
            <w:r w:rsidR="00F87C58">
              <w:rPr>
                <w:rFonts w:ascii="Arial" w:eastAsia="Times New Roman" w:hAnsi="Arial" w:cs="Arial"/>
                <w:sz w:val="20"/>
                <w:szCs w:val="20"/>
              </w:rPr>
              <w:t xml:space="preserve"> </w:t>
            </w:r>
            <w:r w:rsidR="00F87C58">
              <w:rPr>
                <w:rFonts w:ascii="Arial" w:eastAsia="Times New Roman" w:hAnsi="Arial" w:cs="Arial"/>
                <w:bCs/>
                <w:sz w:val="20"/>
                <w:szCs w:val="20"/>
              </w:rPr>
              <w:t>za gospodarski razvoj in tehnologijo</w:t>
            </w:r>
            <w:r>
              <w:rPr>
                <w:rFonts w:ascii="Arial" w:eastAsia="Times New Roman" w:hAnsi="Arial" w:cs="Arial"/>
                <w:bCs/>
                <w:sz w:val="20"/>
                <w:szCs w:val="20"/>
              </w:rPr>
              <w:t xml:space="preserve"> za podpis pogodbe o </w:t>
            </w:r>
            <w:r w:rsidR="00AF7C8C">
              <w:rPr>
                <w:rFonts w:ascii="Arial" w:eastAsia="Times New Roman" w:hAnsi="Arial" w:cs="Arial"/>
                <w:bCs/>
                <w:sz w:val="20"/>
                <w:szCs w:val="20"/>
              </w:rPr>
              <w:t>izvedbi</w:t>
            </w:r>
            <w:r>
              <w:rPr>
                <w:rFonts w:ascii="Arial" w:eastAsia="Times New Roman" w:hAnsi="Arial" w:cs="Arial"/>
                <w:bCs/>
                <w:sz w:val="20"/>
                <w:szCs w:val="20"/>
              </w:rPr>
              <w:t xml:space="preserve"> projekta iz prve točke tega sklepa.</w:t>
            </w:r>
            <w:r w:rsidR="00F87C58">
              <w:rPr>
                <w:rFonts w:ascii="Arial" w:eastAsia="Times New Roman" w:hAnsi="Arial" w:cs="Arial"/>
                <w:bCs/>
                <w:sz w:val="20"/>
                <w:szCs w:val="20"/>
              </w:rPr>
              <w:t xml:space="preserve"> </w:t>
            </w:r>
            <w:r w:rsidR="00F87C58" w:rsidRPr="00F87C58">
              <w:rPr>
                <w:rFonts w:ascii="Arial" w:eastAsia="Times New Roman" w:hAnsi="Arial" w:cs="Arial"/>
                <w:bCs/>
                <w:sz w:val="20"/>
                <w:szCs w:val="20"/>
              </w:rPr>
              <w:t xml:space="preserve"> </w:t>
            </w:r>
          </w:p>
          <w:p w:rsidR="002A4F33" w:rsidRDefault="002A4F33" w:rsidP="004D45FD">
            <w:pPr>
              <w:spacing w:after="0" w:line="312" w:lineRule="auto"/>
              <w:jc w:val="both"/>
              <w:rPr>
                <w:rFonts w:ascii="Arial" w:eastAsia="Times New Roman" w:hAnsi="Arial" w:cs="Arial"/>
                <w:sz w:val="20"/>
                <w:szCs w:val="20"/>
              </w:rPr>
            </w:pPr>
          </w:p>
          <w:p w:rsidR="00287EB9" w:rsidRDefault="00287EB9" w:rsidP="00002F36">
            <w:pPr>
              <w:overflowPunct w:val="0"/>
              <w:autoSpaceDE w:val="0"/>
              <w:autoSpaceDN w:val="0"/>
              <w:adjustRightInd w:val="0"/>
              <w:spacing w:after="0" w:line="360" w:lineRule="auto"/>
              <w:jc w:val="center"/>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Stojan Tramte</w:t>
            </w:r>
          </w:p>
          <w:p w:rsidR="00287EB9" w:rsidRDefault="00002F36" w:rsidP="00536D10">
            <w:pPr>
              <w:overflowPunct w:val="0"/>
              <w:autoSpaceDE w:val="0"/>
              <w:autoSpaceDN w:val="0"/>
              <w:adjustRightInd w:val="0"/>
              <w:spacing w:after="0" w:line="312" w:lineRule="auto"/>
              <w:jc w:val="center"/>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GENERALNI SEKRETAR</w:t>
            </w:r>
          </w:p>
          <w:p w:rsidR="00F017D2" w:rsidRDefault="00F017D2" w:rsidP="00F017D2">
            <w:pPr>
              <w:spacing w:after="0" w:line="312" w:lineRule="auto"/>
              <w:rPr>
                <w:rFonts w:ascii="Arial" w:hAnsi="Arial" w:cs="Arial"/>
                <w:sz w:val="20"/>
                <w:szCs w:val="20"/>
              </w:rPr>
            </w:pPr>
            <w:r w:rsidRPr="00C44CF8">
              <w:rPr>
                <w:rFonts w:ascii="Arial" w:hAnsi="Arial" w:cs="Arial"/>
                <w:sz w:val="20"/>
                <w:szCs w:val="20"/>
              </w:rPr>
              <w:t>PRILOG</w:t>
            </w:r>
            <w:r w:rsidR="009B2C0D">
              <w:rPr>
                <w:rFonts w:ascii="Arial" w:hAnsi="Arial" w:cs="Arial"/>
                <w:sz w:val="20"/>
                <w:szCs w:val="20"/>
              </w:rPr>
              <w:t>A</w:t>
            </w:r>
            <w:r w:rsidRPr="00C44CF8">
              <w:rPr>
                <w:rFonts w:ascii="Arial" w:hAnsi="Arial" w:cs="Arial"/>
                <w:sz w:val="20"/>
                <w:szCs w:val="20"/>
              </w:rPr>
              <w:t>:</w:t>
            </w:r>
          </w:p>
          <w:p w:rsidR="009B2C0D" w:rsidRPr="001F2625" w:rsidRDefault="00816F94" w:rsidP="009B2C0D">
            <w:pPr>
              <w:pStyle w:val="Odstavekseznama"/>
              <w:numPr>
                <w:ilvl w:val="0"/>
                <w:numId w:val="47"/>
              </w:numPr>
              <w:spacing w:after="0" w:line="312" w:lineRule="auto"/>
              <w:rPr>
                <w:rFonts w:ascii="Arial" w:eastAsia="Times New Roman" w:hAnsi="Arial" w:cs="Arial"/>
                <w:sz w:val="20"/>
                <w:szCs w:val="20"/>
              </w:rPr>
            </w:pPr>
            <w:r>
              <w:rPr>
                <w:rFonts w:ascii="Arial" w:eastAsia="Times New Roman" w:hAnsi="Arial" w:cs="Arial"/>
                <w:sz w:val="20"/>
                <w:szCs w:val="20"/>
              </w:rPr>
              <w:t>Obrazložitev</w:t>
            </w:r>
          </w:p>
          <w:p w:rsidR="009B2C0D" w:rsidRDefault="009B2C0D" w:rsidP="00373D10">
            <w:pPr>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p>
          <w:p w:rsidR="00F017D2" w:rsidRPr="004F2550" w:rsidRDefault="009F1F02" w:rsidP="00373D10">
            <w:pPr>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Sklep prejmejo</w:t>
            </w:r>
            <w:r w:rsidR="00287EB9">
              <w:rPr>
                <w:rFonts w:ascii="Arial" w:eastAsia="Times New Roman" w:hAnsi="Arial" w:cs="Arial"/>
                <w:iCs/>
                <w:sz w:val="20"/>
                <w:szCs w:val="20"/>
                <w:lang w:eastAsia="sl-SI"/>
              </w:rPr>
              <w:t>:</w:t>
            </w:r>
          </w:p>
          <w:p w:rsidR="00F017D2" w:rsidRDefault="00F017D2" w:rsidP="00373D10">
            <w:pPr>
              <w:pStyle w:val="Odstavekseznama"/>
              <w:numPr>
                <w:ilvl w:val="0"/>
                <w:numId w:val="42"/>
              </w:numPr>
              <w:spacing w:after="0" w:line="312" w:lineRule="auto"/>
              <w:rPr>
                <w:rFonts w:ascii="Arial" w:eastAsia="Times New Roman" w:hAnsi="Arial" w:cs="Arial"/>
                <w:bCs/>
                <w:sz w:val="20"/>
                <w:szCs w:val="20"/>
              </w:rPr>
            </w:pPr>
            <w:r>
              <w:rPr>
                <w:rFonts w:ascii="Arial" w:eastAsia="Times New Roman" w:hAnsi="Arial" w:cs="Arial"/>
                <w:bCs/>
                <w:sz w:val="20"/>
                <w:szCs w:val="20"/>
              </w:rPr>
              <w:t>Generalni sekretariat Vlade RS</w:t>
            </w:r>
          </w:p>
          <w:p w:rsidR="009F1F02" w:rsidRDefault="009F1F02" w:rsidP="00373D10">
            <w:pPr>
              <w:pStyle w:val="Odstavekseznama"/>
              <w:numPr>
                <w:ilvl w:val="0"/>
                <w:numId w:val="42"/>
              </w:numPr>
              <w:spacing w:after="0" w:line="312" w:lineRule="auto"/>
              <w:rPr>
                <w:rFonts w:ascii="Arial" w:eastAsia="Times New Roman" w:hAnsi="Arial" w:cs="Arial"/>
                <w:bCs/>
                <w:sz w:val="20"/>
                <w:szCs w:val="20"/>
              </w:rPr>
            </w:pPr>
            <w:r w:rsidRPr="009F1F02">
              <w:rPr>
                <w:rFonts w:ascii="Arial" w:eastAsia="Times New Roman" w:hAnsi="Arial" w:cs="Arial"/>
                <w:bCs/>
                <w:sz w:val="20"/>
                <w:szCs w:val="20"/>
              </w:rPr>
              <w:t>Ministrstvo za finance</w:t>
            </w:r>
          </w:p>
          <w:p w:rsidR="009F1F02" w:rsidRDefault="009F1F02" w:rsidP="00373D10">
            <w:pPr>
              <w:pStyle w:val="Odstavekseznama"/>
              <w:numPr>
                <w:ilvl w:val="0"/>
                <w:numId w:val="42"/>
              </w:numPr>
              <w:spacing w:after="0" w:line="312" w:lineRule="auto"/>
              <w:rPr>
                <w:rFonts w:ascii="Arial" w:eastAsia="Times New Roman" w:hAnsi="Arial" w:cs="Arial"/>
                <w:bCs/>
                <w:sz w:val="20"/>
                <w:szCs w:val="20"/>
              </w:rPr>
            </w:pPr>
            <w:r w:rsidRPr="009F1F02">
              <w:rPr>
                <w:rFonts w:ascii="Arial" w:eastAsia="Times New Roman" w:hAnsi="Arial" w:cs="Arial"/>
                <w:bCs/>
                <w:sz w:val="20"/>
                <w:szCs w:val="20"/>
              </w:rPr>
              <w:t>Služba Vlade RS za zakonodajo</w:t>
            </w:r>
          </w:p>
          <w:p w:rsidR="00CA478F" w:rsidRDefault="00CA478F" w:rsidP="00373D10">
            <w:pPr>
              <w:pStyle w:val="Odstavekseznama"/>
              <w:numPr>
                <w:ilvl w:val="0"/>
                <w:numId w:val="42"/>
              </w:numPr>
              <w:spacing w:after="0" w:line="312" w:lineRule="auto"/>
              <w:rPr>
                <w:rFonts w:ascii="Arial" w:eastAsia="Times New Roman" w:hAnsi="Arial" w:cs="Arial"/>
                <w:bCs/>
                <w:sz w:val="20"/>
                <w:szCs w:val="20"/>
              </w:rPr>
            </w:pPr>
            <w:r>
              <w:rPr>
                <w:rFonts w:ascii="Arial" w:eastAsia="Times New Roman" w:hAnsi="Arial" w:cs="Arial"/>
                <w:bCs/>
                <w:sz w:val="20"/>
                <w:szCs w:val="20"/>
              </w:rPr>
              <w:t>Ministrstvo za kmetijstvo, gozdarstvo in prehrano</w:t>
            </w:r>
          </w:p>
          <w:p w:rsidR="00CA478F" w:rsidRDefault="00CA478F" w:rsidP="00373D10">
            <w:pPr>
              <w:pStyle w:val="Odstavekseznama"/>
              <w:numPr>
                <w:ilvl w:val="0"/>
                <w:numId w:val="42"/>
              </w:numPr>
              <w:spacing w:after="0" w:line="312" w:lineRule="auto"/>
              <w:rPr>
                <w:rFonts w:ascii="Arial" w:eastAsia="Times New Roman" w:hAnsi="Arial" w:cs="Arial"/>
                <w:bCs/>
                <w:sz w:val="20"/>
                <w:szCs w:val="20"/>
              </w:rPr>
            </w:pPr>
            <w:r>
              <w:rPr>
                <w:rFonts w:ascii="Arial" w:eastAsia="Times New Roman" w:hAnsi="Arial" w:cs="Arial"/>
                <w:bCs/>
                <w:sz w:val="20"/>
                <w:szCs w:val="20"/>
              </w:rPr>
              <w:t>Ministrstvo za izobraževanje, znanost in šport</w:t>
            </w:r>
          </w:p>
          <w:p w:rsidR="00CA478F" w:rsidRDefault="00CA478F" w:rsidP="00373D10">
            <w:pPr>
              <w:pStyle w:val="Odstavekseznama"/>
              <w:numPr>
                <w:ilvl w:val="0"/>
                <w:numId w:val="42"/>
              </w:numPr>
              <w:spacing w:after="0" w:line="312" w:lineRule="auto"/>
              <w:rPr>
                <w:rFonts w:ascii="Arial" w:eastAsia="Times New Roman" w:hAnsi="Arial" w:cs="Arial"/>
                <w:bCs/>
                <w:sz w:val="20"/>
                <w:szCs w:val="20"/>
              </w:rPr>
            </w:pPr>
            <w:r>
              <w:rPr>
                <w:rFonts w:ascii="Arial" w:eastAsia="Times New Roman" w:hAnsi="Arial" w:cs="Arial"/>
                <w:bCs/>
                <w:sz w:val="20"/>
                <w:szCs w:val="20"/>
              </w:rPr>
              <w:t>Ministrstvo za okolje in prostor</w:t>
            </w:r>
          </w:p>
          <w:p w:rsidR="00AE1F83" w:rsidRPr="009B2C0D" w:rsidRDefault="00F017D2" w:rsidP="009B2C0D">
            <w:pPr>
              <w:pStyle w:val="Odstavekseznama"/>
              <w:numPr>
                <w:ilvl w:val="0"/>
                <w:numId w:val="42"/>
              </w:numPr>
              <w:spacing w:after="0" w:line="312" w:lineRule="auto"/>
              <w:rPr>
                <w:rFonts w:ascii="Arial" w:eastAsia="Times New Roman" w:hAnsi="Arial" w:cs="Arial"/>
                <w:bCs/>
                <w:sz w:val="20"/>
                <w:szCs w:val="20"/>
              </w:rPr>
            </w:pPr>
            <w:r>
              <w:rPr>
                <w:rFonts w:ascii="Arial" w:eastAsia="Times New Roman" w:hAnsi="Arial" w:cs="Arial"/>
                <w:bCs/>
                <w:sz w:val="20"/>
                <w:szCs w:val="20"/>
              </w:rPr>
              <w:t>Ministrstvo za gospodarski razvoj in tehnologijo</w:t>
            </w:r>
          </w:p>
        </w:tc>
      </w:tr>
      <w:tr w:rsidR="00AE1F83" w:rsidRPr="00AE1F83" w:rsidTr="00B202AE">
        <w:tc>
          <w:tcPr>
            <w:tcW w:w="9263" w:type="dxa"/>
            <w:gridSpan w:val="4"/>
          </w:tcPr>
          <w:p w:rsidR="00AE1F83" w:rsidRPr="00AE1F83" w:rsidRDefault="00AE1F83" w:rsidP="00373D10">
            <w:pPr>
              <w:overflowPunct w:val="0"/>
              <w:autoSpaceDE w:val="0"/>
              <w:autoSpaceDN w:val="0"/>
              <w:adjustRightInd w:val="0"/>
              <w:spacing w:after="0" w:line="312" w:lineRule="auto"/>
              <w:jc w:val="both"/>
              <w:textAlignment w:val="baseline"/>
              <w:rPr>
                <w:rFonts w:ascii="Arial" w:eastAsia="Times New Roman" w:hAnsi="Arial" w:cs="Arial"/>
                <w:b/>
                <w:iCs/>
                <w:sz w:val="20"/>
                <w:szCs w:val="20"/>
                <w:lang w:eastAsia="sl-SI"/>
              </w:rPr>
            </w:pPr>
            <w:r w:rsidRPr="00AE1F83">
              <w:rPr>
                <w:rFonts w:ascii="Arial" w:eastAsia="Times New Roman" w:hAnsi="Arial" w:cs="Arial"/>
                <w:b/>
                <w:sz w:val="20"/>
                <w:szCs w:val="20"/>
                <w:lang w:eastAsia="sl-SI"/>
              </w:rPr>
              <w:t>2. Predlog za obravnavo predloga zakona po nujnem ali skrajšanem postopku v državnem zboru z obrazložitvijo razlogov:</w:t>
            </w:r>
          </w:p>
        </w:tc>
      </w:tr>
      <w:tr w:rsidR="00AE1F83" w:rsidRPr="00AE1F83" w:rsidTr="00B202AE">
        <w:tc>
          <w:tcPr>
            <w:tcW w:w="9263" w:type="dxa"/>
            <w:gridSpan w:val="4"/>
          </w:tcPr>
          <w:p w:rsidR="00AE1F83" w:rsidRPr="00AE1F83" w:rsidRDefault="00AE1F83" w:rsidP="00373D10">
            <w:pPr>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p>
        </w:tc>
      </w:tr>
      <w:tr w:rsidR="00AE1F83" w:rsidRPr="00AE1F83" w:rsidTr="00B202AE">
        <w:tc>
          <w:tcPr>
            <w:tcW w:w="9263" w:type="dxa"/>
            <w:gridSpan w:val="4"/>
          </w:tcPr>
          <w:p w:rsidR="00AE1F83" w:rsidRPr="00AE1F83" w:rsidRDefault="00AE1F83" w:rsidP="00373D10">
            <w:pPr>
              <w:overflowPunct w:val="0"/>
              <w:autoSpaceDE w:val="0"/>
              <w:autoSpaceDN w:val="0"/>
              <w:adjustRightInd w:val="0"/>
              <w:spacing w:after="0" w:line="312" w:lineRule="auto"/>
              <w:jc w:val="both"/>
              <w:textAlignment w:val="baseline"/>
              <w:rPr>
                <w:rFonts w:ascii="Arial" w:eastAsia="Times New Roman" w:hAnsi="Arial" w:cs="Arial"/>
                <w:b/>
                <w:iCs/>
                <w:sz w:val="20"/>
                <w:szCs w:val="20"/>
                <w:lang w:eastAsia="sl-SI"/>
              </w:rPr>
            </w:pPr>
            <w:proofErr w:type="spellStart"/>
            <w:r w:rsidRPr="00AE1F83">
              <w:rPr>
                <w:rFonts w:ascii="Arial" w:eastAsia="Times New Roman" w:hAnsi="Arial" w:cs="Arial"/>
                <w:b/>
                <w:sz w:val="20"/>
                <w:szCs w:val="20"/>
                <w:lang w:eastAsia="sl-SI"/>
              </w:rPr>
              <w:t>3.a</w:t>
            </w:r>
            <w:proofErr w:type="spellEnd"/>
            <w:r w:rsidRPr="00AE1F83">
              <w:rPr>
                <w:rFonts w:ascii="Arial" w:eastAsia="Times New Roman" w:hAnsi="Arial" w:cs="Arial"/>
                <w:b/>
                <w:sz w:val="20"/>
                <w:szCs w:val="20"/>
                <w:lang w:eastAsia="sl-SI"/>
              </w:rPr>
              <w:t xml:space="preserve"> Osebe, odgovorne za strokovno pripravo in usklajenost gradiva:</w:t>
            </w:r>
          </w:p>
        </w:tc>
      </w:tr>
      <w:tr w:rsidR="00AE1F83" w:rsidRPr="00AE1F83" w:rsidTr="00B202AE">
        <w:tc>
          <w:tcPr>
            <w:tcW w:w="9263" w:type="dxa"/>
            <w:gridSpan w:val="4"/>
          </w:tcPr>
          <w:p w:rsidR="004F2550" w:rsidRDefault="005B6705" w:rsidP="00373D10">
            <w:pPr>
              <w:numPr>
                <w:ilvl w:val="0"/>
                <w:numId w:val="9"/>
              </w:numPr>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 xml:space="preserve">Aleš </w:t>
            </w:r>
            <w:proofErr w:type="spellStart"/>
            <w:r>
              <w:rPr>
                <w:rFonts w:ascii="Arial" w:eastAsia="Times New Roman" w:hAnsi="Arial" w:cs="Arial"/>
                <w:iCs/>
                <w:sz w:val="20"/>
                <w:szCs w:val="20"/>
                <w:lang w:eastAsia="sl-SI"/>
              </w:rPr>
              <w:t>Cantarutti</w:t>
            </w:r>
            <w:proofErr w:type="spellEnd"/>
            <w:r w:rsidR="004F2550" w:rsidRPr="004F2550">
              <w:rPr>
                <w:rFonts w:ascii="Arial" w:eastAsia="Times New Roman" w:hAnsi="Arial" w:cs="Arial"/>
                <w:iCs/>
                <w:sz w:val="20"/>
                <w:szCs w:val="20"/>
                <w:lang w:eastAsia="sl-SI"/>
              </w:rPr>
              <w:t>, državn</w:t>
            </w:r>
            <w:r>
              <w:rPr>
                <w:rFonts w:ascii="Arial" w:eastAsia="Times New Roman" w:hAnsi="Arial" w:cs="Arial"/>
                <w:iCs/>
                <w:sz w:val="20"/>
                <w:szCs w:val="20"/>
                <w:lang w:eastAsia="sl-SI"/>
              </w:rPr>
              <w:t>i</w:t>
            </w:r>
            <w:r w:rsidR="004F2550" w:rsidRPr="004F2550">
              <w:rPr>
                <w:rFonts w:ascii="Arial" w:eastAsia="Times New Roman" w:hAnsi="Arial" w:cs="Arial"/>
                <w:iCs/>
                <w:sz w:val="20"/>
                <w:szCs w:val="20"/>
                <w:lang w:eastAsia="sl-SI"/>
              </w:rPr>
              <w:t xml:space="preserve"> sekretar, Ministrstvo za gospodarski razvoj in tehnologijo</w:t>
            </w:r>
          </w:p>
          <w:p w:rsidR="00AE1F83" w:rsidRPr="00AE1F83" w:rsidRDefault="004F2550" w:rsidP="00373D10">
            <w:pPr>
              <w:numPr>
                <w:ilvl w:val="0"/>
                <w:numId w:val="9"/>
              </w:numPr>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4F2550">
              <w:rPr>
                <w:rFonts w:ascii="Arial" w:eastAsia="Times New Roman" w:hAnsi="Arial" w:cs="Arial"/>
                <w:iCs/>
                <w:sz w:val="20"/>
                <w:szCs w:val="20"/>
                <w:lang w:eastAsia="sl-SI"/>
              </w:rPr>
              <w:lastRenderedPageBreak/>
              <w:t>dr. Sabina Koleša</w:t>
            </w:r>
            <w:r w:rsidR="00D127F2">
              <w:rPr>
                <w:rFonts w:ascii="Arial" w:eastAsia="Times New Roman" w:hAnsi="Arial" w:cs="Arial"/>
                <w:iCs/>
                <w:sz w:val="20"/>
                <w:szCs w:val="20"/>
                <w:lang w:eastAsia="sl-SI"/>
              </w:rPr>
              <w:t>, vodja Službe za sodelovanje z Evropsko vesoljsko agencijo</w:t>
            </w:r>
            <w:r w:rsidR="00287EB9">
              <w:rPr>
                <w:rFonts w:ascii="Arial" w:eastAsia="Times New Roman" w:hAnsi="Arial" w:cs="Arial"/>
                <w:iCs/>
                <w:sz w:val="20"/>
                <w:szCs w:val="20"/>
                <w:lang w:eastAsia="sl-SI"/>
              </w:rPr>
              <w:t>, Ministrstvo za gospodarski razvoj in tehnologijo</w:t>
            </w:r>
          </w:p>
        </w:tc>
      </w:tr>
      <w:tr w:rsidR="00AE1F83" w:rsidRPr="00AE1F83" w:rsidTr="00B202AE">
        <w:tc>
          <w:tcPr>
            <w:tcW w:w="9263" w:type="dxa"/>
            <w:gridSpan w:val="4"/>
          </w:tcPr>
          <w:p w:rsidR="00AE1F83" w:rsidRPr="00AE1F83" w:rsidRDefault="00AE1F83" w:rsidP="00373D10">
            <w:pPr>
              <w:overflowPunct w:val="0"/>
              <w:autoSpaceDE w:val="0"/>
              <w:autoSpaceDN w:val="0"/>
              <w:adjustRightInd w:val="0"/>
              <w:spacing w:after="0" w:line="312" w:lineRule="auto"/>
              <w:jc w:val="both"/>
              <w:textAlignment w:val="baseline"/>
              <w:rPr>
                <w:rFonts w:ascii="Arial" w:eastAsia="Times New Roman" w:hAnsi="Arial" w:cs="Arial"/>
                <w:b/>
                <w:iCs/>
                <w:sz w:val="20"/>
                <w:szCs w:val="20"/>
                <w:lang w:eastAsia="sl-SI"/>
              </w:rPr>
            </w:pPr>
            <w:proofErr w:type="spellStart"/>
            <w:r w:rsidRPr="00AE1F83">
              <w:rPr>
                <w:rFonts w:ascii="Arial" w:eastAsia="Times New Roman" w:hAnsi="Arial" w:cs="Arial"/>
                <w:b/>
                <w:iCs/>
                <w:sz w:val="20"/>
                <w:szCs w:val="20"/>
                <w:lang w:eastAsia="sl-SI"/>
              </w:rPr>
              <w:lastRenderedPageBreak/>
              <w:t>3.b</w:t>
            </w:r>
            <w:proofErr w:type="spellEnd"/>
            <w:r w:rsidRPr="00AE1F83">
              <w:rPr>
                <w:rFonts w:ascii="Arial" w:eastAsia="Times New Roman" w:hAnsi="Arial" w:cs="Arial"/>
                <w:b/>
                <w:iCs/>
                <w:sz w:val="20"/>
                <w:szCs w:val="20"/>
                <w:lang w:eastAsia="sl-SI"/>
              </w:rPr>
              <w:t xml:space="preserve"> Zunanji strokovnjaki, ki so </w:t>
            </w:r>
            <w:r w:rsidRPr="00AE1F83">
              <w:rPr>
                <w:rFonts w:ascii="Arial" w:eastAsia="Times New Roman" w:hAnsi="Arial" w:cs="Arial"/>
                <w:b/>
                <w:sz w:val="20"/>
                <w:szCs w:val="20"/>
                <w:lang w:eastAsia="sl-SI"/>
              </w:rPr>
              <w:t>sodelovali pri pripravi dela ali celotnega gradiva:</w:t>
            </w:r>
          </w:p>
        </w:tc>
      </w:tr>
      <w:tr w:rsidR="00AE1F83" w:rsidRPr="00AE1F83" w:rsidTr="00B202AE">
        <w:tc>
          <w:tcPr>
            <w:tcW w:w="9263" w:type="dxa"/>
            <w:gridSpan w:val="4"/>
          </w:tcPr>
          <w:p w:rsidR="00AE1F83" w:rsidRPr="00AE1F83" w:rsidRDefault="00AE1F83" w:rsidP="00373D10">
            <w:pPr>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p>
        </w:tc>
      </w:tr>
      <w:tr w:rsidR="00AE1F83" w:rsidRPr="00AE1F83" w:rsidTr="00B202AE">
        <w:tc>
          <w:tcPr>
            <w:tcW w:w="9263" w:type="dxa"/>
            <w:gridSpan w:val="4"/>
          </w:tcPr>
          <w:p w:rsidR="00AE1F83" w:rsidRPr="00AE1F83" w:rsidRDefault="00AE1F83" w:rsidP="00373D10">
            <w:pPr>
              <w:overflowPunct w:val="0"/>
              <w:autoSpaceDE w:val="0"/>
              <w:autoSpaceDN w:val="0"/>
              <w:adjustRightInd w:val="0"/>
              <w:spacing w:after="0" w:line="312" w:lineRule="auto"/>
              <w:jc w:val="both"/>
              <w:textAlignment w:val="baseline"/>
              <w:rPr>
                <w:rFonts w:ascii="Arial" w:eastAsia="Times New Roman" w:hAnsi="Arial" w:cs="Arial"/>
                <w:b/>
                <w:iCs/>
                <w:sz w:val="20"/>
                <w:szCs w:val="20"/>
                <w:lang w:eastAsia="sl-SI"/>
              </w:rPr>
            </w:pPr>
            <w:r w:rsidRPr="00AE1F83">
              <w:rPr>
                <w:rFonts w:ascii="Arial" w:eastAsia="Times New Roman" w:hAnsi="Arial" w:cs="Arial"/>
                <w:b/>
                <w:sz w:val="20"/>
                <w:szCs w:val="20"/>
                <w:lang w:eastAsia="sl-SI"/>
              </w:rPr>
              <w:t>4. Predstavniki vlade, ki bodo sodelovali pri delu državnega zbora:</w:t>
            </w:r>
          </w:p>
        </w:tc>
      </w:tr>
      <w:tr w:rsidR="00AE1F83" w:rsidRPr="00AE1F83" w:rsidTr="00B202AE">
        <w:tc>
          <w:tcPr>
            <w:tcW w:w="9263" w:type="dxa"/>
            <w:gridSpan w:val="4"/>
          </w:tcPr>
          <w:p w:rsidR="00AE1F83" w:rsidRPr="00AE1F83" w:rsidRDefault="00AE1F83" w:rsidP="00373D10">
            <w:pPr>
              <w:overflowPunct w:val="0"/>
              <w:autoSpaceDE w:val="0"/>
              <w:autoSpaceDN w:val="0"/>
              <w:adjustRightInd w:val="0"/>
              <w:spacing w:after="0" w:line="312" w:lineRule="auto"/>
              <w:jc w:val="both"/>
              <w:textAlignment w:val="baseline"/>
              <w:rPr>
                <w:rFonts w:ascii="Arial" w:eastAsia="Times New Roman" w:hAnsi="Arial" w:cs="Arial"/>
                <w:b/>
                <w:sz w:val="20"/>
                <w:szCs w:val="20"/>
                <w:lang w:eastAsia="sl-SI"/>
              </w:rPr>
            </w:pPr>
          </w:p>
        </w:tc>
      </w:tr>
      <w:tr w:rsidR="00AE1F83" w:rsidRPr="00AE1F83" w:rsidTr="00B202AE">
        <w:trPr>
          <w:trHeight w:val="598"/>
        </w:trPr>
        <w:tc>
          <w:tcPr>
            <w:tcW w:w="9263" w:type="dxa"/>
            <w:gridSpan w:val="4"/>
            <w:vAlign w:val="center"/>
          </w:tcPr>
          <w:p w:rsidR="00AE1F83" w:rsidRPr="00AE1F83" w:rsidRDefault="00AE1F83" w:rsidP="00F017D2">
            <w:pPr>
              <w:suppressAutoHyphens/>
              <w:overflowPunct w:val="0"/>
              <w:autoSpaceDE w:val="0"/>
              <w:autoSpaceDN w:val="0"/>
              <w:adjustRightInd w:val="0"/>
              <w:spacing w:after="0" w:line="312" w:lineRule="auto"/>
              <w:textAlignment w:val="baseline"/>
              <w:outlineLvl w:val="3"/>
              <w:rPr>
                <w:rFonts w:ascii="Arial" w:eastAsia="Times New Roman" w:hAnsi="Arial" w:cs="Arial"/>
                <w:b/>
                <w:sz w:val="20"/>
                <w:szCs w:val="20"/>
                <w:lang w:eastAsia="sl-SI"/>
              </w:rPr>
            </w:pPr>
            <w:r w:rsidRPr="00AE1F83">
              <w:rPr>
                <w:rFonts w:ascii="Arial" w:eastAsia="Times New Roman" w:hAnsi="Arial" w:cs="Arial"/>
                <w:b/>
                <w:sz w:val="20"/>
                <w:szCs w:val="20"/>
                <w:lang w:eastAsia="sl-SI"/>
              </w:rPr>
              <w:t xml:space="preserve">5. </w:t>
            </w:r>
            <w:r w:rsidRPr="007E6A48">
              <w:rPr>
                <w:rFonts w:ascii="Arial" w:eastAsia="Times New Roman" w:hAnsi="Arial" w:cs="Arial"/>
                <w:b/>
                <w:sz w:val="20"/>
                <w:szCs w:val="20"/>
                <w:shd w:val="clear" w:color="auto" w:fill="FFFFFF" w:themeFill="background1"/>
                <w:lang w:eastAsia="sl-SI"/>
              </w:rPr>
              <w:t>Kratek povzetek gradiva:</w:t>
            </w:r>
          </w:p>
        </w:tc>
      </w:tr>
      <w:tr w:rsidR="00AE1F83" w:rsidRPr="00AE1F83" w:rsidTr="00B202AE">
        <w:tc>
          <w:tcPr>
            <w:tcW w:w="9263" w:type="dxa"/>
            <w:gridSpan w:val="4"/>
          </w:tcPr>
          <w:p w:rsidR="008F486B" w:rsidRPr="005D4B42" w:rsidRDefault="008F486B" w:rsidP="002A4F33">
            <w:pPr>
              <w:autoSpaceDE w:val="0"/>
              <w:autoSpaceDN w:val="0"/>
              <w:adjustRightInd w:val="0"/>
              <w:spacing w:before="240" w:after="0" w:line="312" w:lineRule="auto"/>
              <w:jc w:val="both"/>
              <w:rPr>
                <w:rFonts w:ascii="Arial" w:eastAsia="Times New Roman" w:hAnsi="Arial" w:cs="Arial"/>
                <w:b/>
                <w:sz w:val="20"/>
                <w:szCs w:val="20"/>
                <w:highlight w:val="yellow"/>
              </w:rPr>
            </w:pPr>
            <w:r w:rsidRPr="00D47026">
              <w:rPr>
                <w:rFonts w:ascii="Arial" w:eastAsia="Times New Roman" w:hAnsi="Arial" w:cs="Arial"/>
                <w:sz w:val="20"/>
                <w:szCs w:val="20"/>
                <w:lang w:eastAsia="sl-SI"/>
              </w:rPr>
              <w:t>Pridružitveni sporazum med Vlado Republiko Slovenijo in Evropsko vesoljsko agencijo</w:t>
            </w:r>
            <w:r>
              <w:rPr>
                <w:rFonts w:ascii="Arial" w:eastAsia="Times New Roman" w:hAnsi="Arial" w:cs="Arial"/>
                <w:sz w:val="20"/>
                <w:szCs w:val="20"/>
                <w:lang w:eastAsia="sl-SI"/>
              </w:rPr>
              <w:t xml:space="preserve"> </w:t>
            </w:r>
            <w:r w:rsidR="00287EB9">
              <w:rPr>
                <w:rFonts w:ascii="Arial" w:eastAsia="Times New Roman" w:hAnsi="Arial" w:cs="Arial"/>
                <w:sz w:val="20"/>
                <w:szCs w:val="20"/>
                <w:lang w:eastAsia="sl-SI"/>
              </w:rPr>
              <w:t xml:space="preserve">(ESA) </w:t>
            </w:r>
            <w:r>
              <w:rPr>
                <w:rFonts w:ascii="Arial" w:eastAsia="Times New Roman" w:hAnsi="Arial" w:cs="Arial"/>
                <w:sz w:val="20"/>
                <w:szCs w:val="20"/>
                <w:lang w:eastAsia="sl-SI"/>
              </w:rPr>
              <w:t>je bil podpisan v Parizu, 5. j</w:t>
            </w:r>
            <w:r w:rsidRPr="00D47026">
              <w:rPr>
                <w:rFonts w:ascii="Arial" w:eastAsia="Times New Roman" w:hAnsi="Arial" w:cs="Arial"/>
                <w:sz w:val="20"/>
                <w:szCs w:val="20"/>
                <w:lang w:eastAsia="sl-SI"/>
              </w:rPr>
              <w:t>ulija 2016</w:t>
            </w:r>
            <w:r>
              <w:rPr>
                <w:rFonts w:ascii="Arial" w:eastAsia="Times New Roman" w:hAnsi="Arial" w:cs="Arial"/>
                <w:sz w:val="20"/>
                <w:szCs w:val="20"/>
                <w:lang w:eastAsia="sl-SI"/>
              </w:rPr>
              <w:t>, stopil je v veljavo novembra 2016</w:t>
            </w:r>
            <w:r w:rsidRPr="00D47026">
              <w:rPr>
                <w:rFonts w:ascii="Arial" w:eastAsia="Times New Roman" w:hAnsi="Arial" w:cs="Arial"/>
                <w:sz w:val="20"/>
                <w:szCs w:val="20"/>
                <w:lang w:eastAsia="sl-SI"/>
              </w:rPr>
              <w:t>.</w:t>
            </w:r>
            <w:r w:rsidRPr="00D47026">
              <w:rPr>
                <w:rFonts w:ascii="Arial" w:eastAsia="Times New Roman" w:hAnsi="Arial" w:cs="Arial"/>
                <w:sz w:val="20"/>
                <w:szCs w:val="20"/>
              </w:rPr>
              <w:t xml:space="preserve"> </w:t>
            </w:r>
            <w:r w:rsidR="003E7D80" w:rsidRPr="00D47026">
              <w:rPr>
                <w:rFonts w:ascii="Arial" w:eastAsia="Times New Roman" w:hAnsi="Arial" w:cs="Arial"/>
                <w:sz w:val="20"/>
                <w:szCs w:val="20"/>
                <w:lang w:eastAsia="sl-SI"/>
              </w:rPr>
              <w:t xml:space="preserve">Sporazum se je sklenil zaradi krepitve sodelovanja z agencijo ESA, ki spodbuja </w:t>
            </w:r>
            <w:r w:rsidR="003E7D80" w:rsidRPr="00BE3A47">
              <w:rPr>
                <w:rFonts w:ascii="Arial" w:eastAsia="Times New Roman" w:hAnsi="Arial" w:cs="Arial"/>
                <w:sz w:val="20"/>
                <w:szCs w:val="20"/>
                <w:lang w:eastAsia="sl-SI"/>
              </w:rPr>
              <w:t>sodelovanje med evropskimi državami na področju vesoljskih raziskav in vesoljskih tehnologij ter njihove uporabe v vesolju</w:t>
            </w:r>
            <w:r w:rsidR="00BE3A47" w:rsidRPr="00BE3A47">
              <w:rPr>
                <w:rFonts w:ascii="Arial" w:eastAsia="Times New Roman" w:hAnsi="Arial" w:cs="Arial"/>
                <w:sz w:val="20"/>
                <w:szCs w:val="20"/>
                <w:lang w:eastAsia="sl-SI"/>
              </w:rPr>
              <w:t xml:space="preserve"> v izključno miroljubne namene</w:t>
            </w:r>
            <w:r w:rsidR="003E7D80" w:rsidRPr="00BE3A47">
              <w:rPr>
                <w:rFonts w:ascii="Arial" w:eastAsia="Times New Roman" w:hAnsi="Arial" w:cs="Arial"/>
                <w:sz w:val="20"/>
                <w:szCs w:val="20"/>
                <w:lang w:eastAsia="sl-SI"/>
              </w:rPr>
              <w:t xml:space="preserve">. </w:t>
            </w:r>
          </w:p>
          <w:p w:rsidR="008F486B" w:rsidRPr="005D4B42" w:rsidRDefault="008F486B" w:rsidP="00373D10">
            <w:pPr>
              <w:overflowPunct w:val="0"/>
              <w:autoSpaceDE w:val="0"/>
              <w:autoSpaceDN w:val="0"/>
              <w:adjustRightInd w:val="0"/>
              <w:spacing w:after="0" w:line="312" w:lineRule="auto"/>
              <w:jc w:val="both"/>
              <w:textAlignment w:val="baseline"/>
              <w:rPr>
                <w:rFonts w:ascii="Arial" w:eastAsia="Times New Roman" w:hAnsi="Arial" w:cs="Arial"/>
                <w:iCs/>
                <w:sz w:val="20"/>
                <w:szCs w:val="20"/>
                <w:highlight w:val="yellow"/>
                <w:lang w:eastAsia="sl-SI"/>
              </w:rPr>
            </w:pPr>
          </w:p>
          <w:p w:rsidR="00686437" w:rsidRPr="00686437" w:rsidRDefault="00536D10" w:rsidP="00373D10">
            <w:pPr>
              <w:overflowPunct w:val="0"/>
              <w:autoSpaceDE w:val="0"/>
              <w:autoSpaceDN w:val="0"/>
              <w:adjustRightInd w:val="0"/>
              <w:spacing w:after="0" w:line="312" w:lineRule="auto"/>
              <w:jc w:val="both"/>
              <w:textAlignment w:val="baseline"/>
              <w:rPr>
                <w:rFonts w:ascii="Arial" w:eastAsia="Times New Roman" w:hAnsi="Arial" w:cs="Arial"/>
                <w:bCs/>
                <w:sz w:val="20"/>
                <w:szCs w:val="20"/>
                <w:lang w:eastAsia="sl-SI"/>
              </w:rPr>
            </w:pPr>
            <w:r>
              <w:rPr>
                <w:rFonts w:ascii="Arial" w:eastAsia="Times New Roman" w:hAnsi="Arial" w:cs="Arial"/>
                <w:bCs/>
                <w:sz w:val="20"/>
                <w:szCs w:val="20"/>
                <w:lang w:eastAsia="sl-SI"/>
              </w:rPr>
              <w:t>»</w:t>
            </w:r>
            <w:r w:rsidR="00686437" w:rsidRPr="0063415A">
              <w:rPr>
                <w:rFonts w:ascii="Arial" w:eastAsia="Times New Roman" w:hAnsi="Arial" w:cs="Arial"/>
                <w:bCs/>
                <w:sz w:val="20"/>
                <w:szCs w:val="20"/>
                <w:lang w:eastAsia="sl-SI"/>
              </w:rPr>
              <w:t>Center odličnosti Vesolje, znanost in tehnologije</w:t>
            </w:r>
            <w:r>
              <w:rPr>
                <w:rFonts w:ascii="Arial" w:eastAsia="Times New Roman" w:hAnsi="Arial" w:cs="Arial"/>
                <w:bCs/>
                <w:sz w:val="20"/>
                <w:szCs w:val="20"/>
                <w:lang w:eastAsia="sl-SI"/>
              </w:rPr>
              <w:t>«</w:t>
            </w:r>
            <w:r w:rsidR="00686437" w:rsidRPr="0063415A">
              <w:rPr>
                <w:rFonts w:ascii="Arial" w:eastAsia="Times New Roman" w:hAnsi="Arial" w:cs="Arial"/>
                <w:bCs/>
                <w:sz w:val="20"/>
                <w:szCs w:val="20"/>
                <w:lang w:eastAsia="sl-SI"/>
              </w:rPr>
              <w:t xml:space="preserve"> (v nadaljevanju: </w:t>
            </w:r>
            <w:r w:rsidR="008C01CD">
              <w:rPr>
                <w:rFonts w:ascii="Arial" w:eastAsia="Times New Roman" w:hAnsi="Arial" w:cs="Arial"/>
                <w:bCs/>
                <w:sz w:val="20"/>
                <w:szCs w:val="20"/>
                <w:lang w:eastAsia="sl-SI"/>
              </w:rPr>
              <w:t xml:space="preserve">CO </w:t>
            </w:r>
            <w:r w:rsidR="00686437" w:rsidRPr="0063415A">
              <w:rPr>
                <w:rFonts w:ascii="Arial" w:eastAsia="Times New Roman" w:hAnsi="Arial" w:cs="Arial"/>
                <w:bCs/>
                <w:sz w:val="20"/>
                <w:szCs w:val="20"/>
                <w:lang w:eastAsia="sl-SI"/>
              </w:rPr>
              <w:t xml:space="preserve">Vesolje-Si) je v obdobju 2010-2018 učinkovito povezal znanstvene, tehnološke in aplikativne potenciale na področju razvoja in uporabe </w:t>
            </w:r>
            <w:proofErr w:type="spellStart"/>
            <w:r w:rsidR="00686437" w:rsidRPr="0063415A">
              <w:rPr>
                <w:rFonts w:ascii="Arial" w:eastAsia="Times New Roman" w:hAnsi="Arial" w:cs="Arial"/>
                <w:bCs/>
                <w:sz w:val="20"/>
                <w:szCs w:val="20"/>
                <w:lang w:eastAsia="sl-SI"/>
              </w:rPr>
              <w:t>mikro</w:t>
            </w:r>
            <w:proofErr w:type="spellEnd"/>
            <w:r w:rsidR="00686437" w:rsidRPr="0063415A">
              <w:rPr>
                <w:rFonts w:ascii="Arial" w:eastAsia="Times New Roman" w:hAnsi="Arial" w:cs="Arial"/>
                <w:bCs/>
                <w:sz w:val="20"/>
                <w:szCs w:val="20"/>
                <w:lang w:eastAsia="sl-SI"/>
              </w:rPr>
              <w:t xml:space="preserve"> in </w:t>
            </w:r>
            <w:proofErr w:type="spellStart"/>
            <w:r w:rsidR="00686437" w:rsidRPr="0063415A">
              <w:rPr>
                <w:rFonts w:ascii="Arial" w:eastAsia="Times New Roman" w:hAnsi="Arial" w:cs="Arial"/>
                <w:bCs/>
                <w:sz w:val="20"/>
                <w:szCs w:val="20"/>
                <w:lang w:eastAsia="sl-SI"/>
              </w:rPr>
              <w:t>nano</w:t>
            </w:r>
            <w:proofErr w:type="spellEnd"/>
            <w:r w:rsidR="00686437" w:rsidRPr="0063415A">
              <w:rPr>
                <w:rFonts w:ascii="Arial" w:eastAsia="Times New Roman" w:hAnsi="Arial" w:cs="Arial"/>
                <w:bCs/>
                <w:sz w:val="20"/>
                <w:szCs w:val="20"/>
                <w:lang w:eastAsia="sl-SI"/>
              </w:rPr>
              <w:t xml:space="preserve"> satelitov ter dokazal, da lahko z novimi vesoljskimi tehnologijami za daljinsko opazovanje Zemlje na cenovno dostopen način dosežemo pomembne družbeno</w:t>
            </w:r>
            <w:r w:rsidR="00686437" w:rsidRPr="00686437">
              <w:rPr>
                <w:rFonts w:ascii="Arial" w:eastAsia="Times New Roman" w:hAnsi="Arial" w:cs="Arial"/>
                <w:bCs/>
                <w:sz w:val="20"/>
                <w:szCs w:val="20"/>
                <w:lang w:eastAsia="sl-SI"/>
              </w:rPr>
              <w:t>-ekonomske in okoljske koris</w:t>
            </w:r>
            <w:r w:rsidR="007E6A48">
              <w:rPr>
                <w:rFonts w:ascii="Arial" w:eastAsia="Times New Roman" w:hAnsi="Arial" w:cs="Arial"/>
                <w:bCs/>
                <w:sz w:val="20"/>
                <w:szCs w:val="20"/>
                <w:lang w:eastAsia="sl-SI"/>
              </w:rPr>
              <w:t>ti na širokem spektru aplikacij. N</w:t>
            </w:r>
            <w:r w:rsidR="00686437" w:rsidRPr="00686437">
              <w:rPr>
                <w:rFonts w:ascii="Arial" w:eastAsia="Times New Roman" w:hAnsi="Arial" w:cs="Arial"/>
                <w:bCs/>
                <w:sz w:val="20"/>
                <w:szCs w:val="20"/>
                <w:lang w:eastAsia="sl-SI"/>
              </w:rPr>
              <w:t>aslednji logični korak</w:t>
            </w:r>
            <w:r w:rsidR="007E6A48">
              <w:rPr>
                <w:rFonts w:ascii="Arial" w:eastAsia="Times New Roman" w:hAnsi="Arial" w:cs="Arial"/>
                <w:bCs/>
                <w:sz w:val="20"/>
                <w:szCs w:val="20"/>
                <w:lang w:eastAsia="sl-SI"/>
              </w:rPr>
              <w:t xml:space="preserve"> je</w:t>
            </w:r>
            <w:r w:rsidR="00686437" w:rsidRPr="00686437">
              <w:rPr>
                <w:rFonts w:ascii="Arial" w:eastAsia="Times New Roman" w:hAnsi="Arial" w:cs="Arial"/>
                <w:bCs/>
                <w:sz w:val="20"/>
                <w:szCs w:val="20"/>
                <w:lang w:eastAsia="sl-SI"/>
              </w:rPr>
              <w:t xml:space="preserve"> izstrelitev satelita </w:t>
            </w:r>
            <w:r w:rsidR="00F64EFA">
              <w:rPr>
                <w:rFonts w:ascii="Arial" w:eastAsia="Times New Roman" w:hAnsi="Arial" w:cs="Arial"/>
                <w:bCs/>
                <w:sz w:val="20"/>
                <w:szCs w:val="20"/>
                <w:lang w:eastAsia="sl-SI"/>
              </w:rPr>
              <w:t>in njegovo vtiranje v nizko zemeljsko orbito ter</w:t>
            </w:r>
            <w:r w:rsidR="00686437" w:rsidRPr="00686437">
              <w:rPr>
                <w:rFonts w:ascii="Arial" w:eastAsia="Times New Roman" w:hAnsi="Arial" w:cs="Arial"/>
                <w:bCs/>
                <w:sz w:val="20"/>
                <w:szCs w:val="20"/>
                <w:lang w:eastAsia="sl-SI"/>
              </w:rPr>
              <w:t xml:space="preserve"> preizkus slovenskih vesoljskih tehnolog</w:t>
            </w:r>
            <w:r w:rsidR="00686437">
              <w:rPr>
                <w:rFonts w:ascii="Arial" w:eastAsia="Times New Roman" w:hAnsi="Arial" w:cs="Arial"/>
                <w:bCs/>
                <w:sz w:val="20"/>
                <w:szCs w:val="20"/>
                <w:lang w:eastAsia="sl-SI"/>
              </w:rPr>
              <w:t xml:space="preserve">ij v realnem vesoljskem okolju. </w:t>
            </w:r>
            <w:r w:rsidR="00686437" w:rsidRPr="00686437">
              <w:rPr>
                <w:rFonts w:ascii="Arial" w:eastAsia="Times New Roman" w:hAnsi="Arial" w:cs="Arial"/>
                <w:bCs/>
                <w:sz w:val="20"/>
                <w:szCs w:val="20"/>
                <w:lang w:eastAsia="sl-SI"/>
              </w:rPr>
              <w:t>Rezultati bodo omogočili analizo zmogljivosti celotnega sistema, ki povezuje prototip satelita z zemeljsko postajo in kontrolo misij za različne vrste aplikacij na naslednjih področjih:</w:t>
            </w:r>
          </w:p>
          <w:p w:rsidR="00686437" w:rsidRPr="009B2C0D" w:rsidRDefault="00686437" w:rsidP="009B2C0D">
            <w:pPr>
              <w:numPr>
                <w:ilvl w:val="0"/>
                <w:numId w:val="3"/>
              </w:numPr>
              <w:tabs>
                <w:tab w:val="left" w:pos="5307"/>
              </w:tabs>
              <w:overflowPunct w:val="0"/>
              <w:autoSpaceDE w:val="0"/>
              <w:autoSpaceDN w:val="0"/>
              <w:adjustRightInd w:val="0"/>
              <w:spacing w:after="0" w:line="312" w:lineRule="auto"/>
              <w:ind w:left="1310"/>
              <w:jc w:val="both"/>
              <w:textAlignment w:val="baseline"/>
              <w:rPr>
                <w:rFonts w:ascii="Arial" w:eastAsia="Times New Roman" w:hAnsi="Arial" w:cs="Arial"/>
                <w:bCs/>
                <w:sz w:val="20"/>
                <w:szCs w:val="20"/>
                <w:lang w:eastAsia="sl-SI"/>
              </w:rPr>
            </w:pPr>
            <w:r w:rsidRPr="009B2C0D">
              <w:rPr>
                <w:rFonts w:ascii="Arial" w:eastAsia="Times New Roman" w:hAnsi="Arial" w:cs="Arial"/>
                <w:bCs/>
                <w:sz w:val="20"/>
                <w:szCs w:val="20"/>
                <w:lang w:eastAsia="sl-SI"/>
              </w:rPr>
              <w:t>kmetijstvo,</w:t>
            </w:r>
            <w:r w:rsidR="009B2C0D">
              <w:rPr>
                <w:rFonts w:ascii="Arial" w:eastAsia="Times New Roman" w:hAnsi="Arial" w:cs="Arial"/>
                <w:bCs/>
                <w:sz w:val="20"/>
                <w:szCs w:val="20"/>
                <w:lang w:eastAsia="sl-SI"/>
              </w:rPr>
              <w:t xml:space="preserve">                                                  - g</w:t>
            </w:r>
            <w:r w:rsidRPr="009B2C0D">
              <w:rPr>
                <w:rFonts w:ascii="Arial" w:eastAsia="Times New Roman" w:hAnsi="Arial" w:cs="Arial"/>
                <w:bCs/>
                <w:sz w:val="20"/>
                <w:szCs w:val="20"/>
                <w:lang w:eastAsia="sl-SI"/>
              </w:rPr>
              <w:t xml:space="preserve">ozdarstvo, </w:t>
            </w:r>
          </w:p>
          <w:p w:rsidR="00686437" w:rsidRPr="009B2C0D" w:rsidRDefault="00686437" w:rsidP="009B2C0D">
            <w:pPr>
              <w:numPr>
                <w:ilvl w:val="0"/>
                <w:numId w:val="3"/>
              </w:numPr>
              <w:overflowPunct w:val="0"/>
              <w:autoSpaceDE w:val="0"/>
              <w:autoSpaceDN w:val="0"/>
              <w:adjustRightInd w:val="0"/>
              <w:spacing w:after="0" w:line="312" w:lineRule="auto"/>
              <w:ind w:left="1310"/>
              <w:jc w:val="both"/>
              <w:textAlignment w:val="baseline"/>
              <w:rPr>
                <w:rFonts w:ascii="Arial" w:eastAsia="Times New Roman" w:hAnsi="Arial" w:cs="Arial"/>
                <w:bCs/>
                <w:sz w:val="20"/>
                <w:szCs w:val="20"/>
                <w:lang w:eastAsia="sl-SI"/>
              </w:rPr>
            </w:pPr>
            <w:r w:rsidRPr="009B2C0D">
              <w:rPr>
                <w:rFonts w:ascii="Arial" w:eastAsia="Times New Roman" w:hAnsi="Arial" w:cs="Arial"/>
                <w:bCs/>
                <w:sz w:val="20"/>
                <w:szCs w:val="20"/>
                <w:lang w:eastAsia="sl-SI"/>
              </w:rPr>
              <w:t xml:space="preserve">pametna mesta, </w:t>
            </w:r>
            <w:r w:rsidR="009B2C0D">
              <w:rPr>
                <w:rFonts w:ascii="Arial" w:eastAsia="Times New Roman" w:hAnsi="Arial" w:cs="Arial"/>
                <w:bCs/>
                <w:sz w:val="20"/>
                <w:szCs w:val="20"/>
                <w:lang w:eastAsia="sl-SI"/>
              </w:rPr>
              <w:t xml:space="preserve">                                         - </w:t>
            </w:r>
            <w:r w:rsidRPr="009B2C0D">
              <w:rPr>
                <w:rFonts w:ascii="Arial" w:eastAsia="Times New Roman" w:hAnsi="Arial" w:cs="Arial"/>
                <w:bCs/>
                <w:sz w:val="20"/>
                <w:szCs w:val="20"/>
                <w:lang w:eastAsia="sl-SI"/>
              </w:rPr>
              <w:t>opazovanje naravnih nesreč,</w:t>
            </w:r>
          </w:p>
          <w:p w:rsidR="00686437" w:rsidRDefault="00686437" w:rsidP="009B2C0D">
            <w:pPr>
              <w:numPr>
                <w:ilvl w:val="0"/>
                <w:numId w:val="3"/>
              </w:numPr>
              <w:overflowPunct w:val="0"/>
              <w:autoSpaceDE w:val="0"/>
              <w:autoSpaceDN w:val="0"/>
              <w:adjustRightInd w:val="0"/>
              <w:spacing w:after="0" w:line="312" w:lineRule="auto"/>
              <w:ind w:left="1310"/>
              <w:jc w:val="both"/>
              <w:textAlignment w:val="baseline"/>
              <w:rPr>
                <w:rFonts w:ascii="Arial" w:eastAsia="Times New Roman" w:hAnsi="Arial" w:cs="Arial"/>
                <w:bCs/>
                <w:sz w:val="20"/>
                <w:szCs w:val="20"/>
                <w:lang w:eastAsia="sl-SI"/>
              </w:rPr>
            </w:pPr>
            <w:r w:rsidRPr="00686437">
              <w:rPr>
                <w:rFonts w:ascii="Arial" w:eastAsia="Times New Roman" w:hAnsi="Arial" w:cs="Arial"/>
                <w:bCs/>
                <w:sz w:val="20"/>
                <w:szCs w:val="20"/>
                <w:lang w:eastAsia="sl-SI"/>
              </w:rPr>
              <w:t>integralno upravljanje z viri in prilagajanje podnebnim spremembam.</w:t>
            </w:r>
          </w:p>
          <w:p w:rsidR="002A4F33" w:rsidRDefault="002A4F33" w:rsidP="002A4F33">
            <w:pPr>
              <w:overflowPunct w:val="0"/>
              <w:autoSpaceDE w:val="0"/>
              <w:autoSpaceDN w:val="0"/>
              <w:adjustRightInd w:val="0"/>
              <w:spacing w:after="0" w:line="312" w:lineRule="auto"/>
              <w:ind w:left="1310"/>
              <w:jc w:val="both"/>
              <w:textAlignment w:val="baseline"/>
              <w:rPr>
                <w:rFonts w:ascii="Arial" w:eastAsia="Times New Roman" w:hAnsi="Arial" w:cs="Arial"/>
                <w:bCs/>
                <w:sz w:val="20"/>
                <w:szCs w:val="20"/>
                <w:lang w:eastAsia="sl-SI"/>
              </w:rPr>
            </w:pPr>
          </w:p>
          <w:p w:rsidR="002A4F33" w:rsidRDefault="002A4F33" w:rsidP="002A4F33">
            <w:pPr>
              <w:overflowPunct w:val="0"/>
              <w:autoSpaceDE w:val="0"/>
              <w:autoSpaceDN w:val="0"/>
              <w:adjustRightInd w:val="0"/>
              <w:spacing w:after="0" w:line="312" w:lineRule="auto"/>
              <w:jc w:val="both"/>
              <w:textAlignment w:val="baseline"/>
              <w:rPr>
                <w:rFonts w:ascii="Arial" w:eastAsia="Times New Roman" w:hAnsi="Arial" w:cs="Arial"/>
                <w:bCs/>
                <w:sz w:val="20"/>
                <w:szCs w:val="20"/>
                <w:lang w:eastAsia="sl-SI"/>
              </w:rPr>
            </w:pPr>
            <w:r w:rsidRPr="00F87C58">
              <w:rPr>
                <w:rFonts w:ascii="Arial" w:eastAsia="Times New Roman" w:hAnsi="Arial" w:cs="Arial"/>
                <w:bCs/>
                <w:sz w:val="20"/>
                <w:szCs w:val="20"/>
                <w:lang w:eastAsia="sl-SI"/>
              </w:rPr>
              <w:t>Priprava in financiranje projekta:</w:t>
            </w:r>
          </w:p>
          <w:p w:rsidR="002A4F33" w:rsidRDefault="002A4F33" w:rsidP="002A4F33">
            <w:pPr>
              <w:pStyle w:val="Odstavekseznama"/>
              <w:numPr>
                <w:ilvl w:val="0"/>
                <w:numId w:val="46"/>
              </w:numPr>
              <w:spacing w:after="0" w:line="312" w:lineRule="auto"/>
              <w:ind w:left="176" w:hanging="218"/>
              <w:jc w:val="both"/>
              <w:rPr>
                <w:rFonts w:ascii="Arial" w:eastAsia="Times New Roman" w:hAnsi="Arial" w:cs="Arial"/>
                <w:sz w:val="20"/>
                <w:szCs w:val="20"/>
              </w:rPr>
            </w:pPr>
            <w:r>
              <w:rPr>
                <w:rFonts w:ascii="Arial" w:eastAsia="Times New Roman" w:hAnsi="Arial" w:cs="Arial"/>
                <w:b/>
                <w:sz w:val="20"/>
                <w:szCs w:val="20"/>
              </w:rPr>
              <w:t>priprava:</w:t>
            </w:r>
            <w:r>
              <w:rPr>
                <w:rFonts w:ascii="Arial" w:eastAsia="Times New Roman" w:hAnsi="Arial" w:cs="Arial"/>
                <w:sz w:val="20"/>
                <w:szCs w:val="20"/>
              </w:rPr>
              <w:t xml:space="preserve"> Izstrelitev je predvidena sredi leta 2019;</w:t>
            </w:r>
          </w:p>
          <w:p w:rsidR="004434BD" w:rsidRPr="00F87C58" w:rsidRDefault="002A4F33" w:rsidP="00F87C58">
            <w:pPr>
              <w:pStyle w:val="Odstavekseznama"/>
              <w:numPr>
                <w:ilvl w:val="0"/>
                <w:numId w:val="46"/>
              </w:numPr>
              <w:spacing w:after="0" w:line="312" w:lineRule="auto"/>
              <w:ind w:left="176" w:hanging="218"/>
              <w:jc w:val="both"/>
              <w:rPr>
                <w:rFonts w:ascii="Arial" w:eastAsia="Times New Roman" w:hAnsi="Arial" w:cs="Arial"/>
                <w:bCs/>
                <w:sz w:val="20"/>
                <w:szCs w:val="20"/>
              </w:rPr>
            </w:pPr>
            <w:r>
              <w:rPr>
                <w:rFonts w:ascii="Arial" w:eastAsia="Times New Roman" w:hAnsi="Arial" w:cs="Arial"/>
                <w:b/>
                <w:sz w:val="20"/>
                <w:szCs w:val="20"/>
              </w:rPr>
              <w:t>financiranje:</w:t>
            </w:r>
            <w:r>
              <w:rPr>
                <w:rFonts w:ascii="Arial" w:eastAsia="Times New Roman" w:hAnsi="Arial" w:cs="Arial"/>
                <w:sz w:val="20"/>
                <w:szCs w:val="20"/>
              </w:rPr>
              <w:t xml:space="preserve"> </w:t>
            </w:r>
            <w:r w:rsidR="00F87C58" w:rsidRPr="00F87C58">
              <w:rPr>
                <w:rFonts w:ascii="Arial" w:eastAsia="Times New Roman" w:hAnsi="Arial" w:cs="Arial"/>
                <w:bCs/>
                <w:sz w:val="20"/>
                <w:szCs w:val="20"/>
              </w:rPr>
              <w:t>Sredstva</w:t>
            </w:r>
            <w:r w:rsidR="004E5947">
              <w:rPr>
                <w:rFonts w:ascii="Arial" w:eastAsia="Times New Roman" w:hAnsi="Arial" w:cs="Arial"/>
                <w:bCs/>
                <w:sz w:val="20"/>
                <w:szCs w:val="20"/>
              </w:rPr>
              <w:t xml:space="preserve"> v </w:t>
            </w:r>
            <w:r w:rsidR="008F1AE5">
              <w:rPr>
                <w:rFonts w:ascii="Arial" w:eastAsia="Times New Roman" w:hAnsi="Arial" w:cs="Arial"/>
                <w:bCs/>
                <w:sz w:val="20"/>
                <w:szCs w:val="20"/>
              </w:rPr>
              <w:t>višini 1</w:t>
            </w:r>
            <w:r w:rsidR="004E5947" w:rsidRPr="00D06C95">
              <w:rPr>
                <w:rFonts w:ascii="Arial" w:eastAsia="Times New Roman" w:hAnsi="Arial" w:cs="Arial"/>
                <w:bCs/>
                <w:sz w:val="20"/>
                <w:szCs w:val="20"/>
              </w:rPr>
              <w:t>.</w:t>
            </w:r>
            <w:r w:rsidR="008F1AE5">
              <w:rPr>
                <w:rFonts w:ascii="Arial" w:eastAsia="Times New Roman" w:hAnsi="Arial" w:cs="Arial"/>
                <w:bCs/>
                <w:sz w:val="20"/>
                <w:szCs w:val="20"/>
              </w:rPr>
              <w:t>9</w:t>
            </w:r>
            <w:r w:rsidR="004E5947" w:rsidRPr="00D06C95">
              <w:rPr>
                <w:rFonts w:ascii="Arial" w:eastAsia="Times New Roman" w:hAnsi="Arial" w:cs="Arial"/>
                <w:bCs/>
                <w:sz w:val="20"/>
                <w:szCs w:val="20"/>
              </w:rPr>
              <w:t>00.000</w:t>
            </w:r>
            <w:r w:rsidR="00F87C58" w:rsidRPr="00D06C95">
              <w:rPr>
                <w:rFonts w:ascii="Arial" w:eastAsia="Times New Roman" w:hAnsi="Arial" w:cs="Arial"/>
                <w:bCs/>
                <w:sz w:val="20"/>
                <w:szCs w:val="20"/>
              </w:rPr>
              <w:t xml:space="preserve"> </w:t>
            </w:r>
            <w:r w:rsidR="00D06C95">
              <w:rPr>
                <w:rFonts w:ascii="Arial" w:eastAsia="Times New Roman" w:hAnsi="Arial" w:cs="Arial"/>
                <w:bCs/>
                <w:sz w:val="20"/>
                <w:szCs w:val="20"/>
              </w:rPr>
              <w:t xml:space="preserve">EUR </w:t>
            </w:r>
            <w:r w:rsidR="004E5947" w:rsidRPr="00D06C95">
              <w:rPr>
                <w:rFonts w:ascii="Arial" w:eastAsia="Times New Roman" w:hAnsi="Arial" w:cs="Arial"/>
                <w:bCs/>
                <w:sz w:val="20"/>
                <w:szCs w:val="20"/>
              </w:rPr>
              <w:t>so bodo zagotovila iz p</w:t>
            </w:r>
            <w:r w:rsidR="00D06C95" w:rsidRPr="00D06C95">
              <w:rPr>
                <w:rFonts w:ascii="Arial" w:eastAsia="Times New Roman" w:hAnsi="Arial" w:cs="Arial"/>
                <w:bCs/>
                <w:sz w:val="20"/>
                <w:szCs w:val="20"/>
              </w:rPr>
              <w:t xml:space="preserve">roračunske postavke </w:t>
            </w:r>
            <w:r w:rsidR="00D06C95" w:rsidRPr="00D06C95">
              <w:rPr>
                <w:rFonts w:ascii="Arial" w:eastAsia="Times New Roman" w:hAnsi="Arial" w:cs="Arial"/>
                <w:sz w:val="20"/>
                <w:szCs w:val="20"/>
              </w:rPr>
              <w:t xml:space="preserve">170043 </w:t>
            </w:r>
            <w:r w:rsidR="004E5947" w:rsidRPr="00D06C95">
              <w:rPr>
                <w:rFonts w:ascii="Arial" w:eastAsia="Times New Roman" w:hAnsi="Arial" w:cs="Arial"/>
                <w:bCs/>
                <w:sz w:val="20"/>
                <w:szCs w:val="20"/>
              </w:rPr>
              <w:t>M</w:t>
            </w:r>
            <w:r w:rsidR="00D06C95" w:rsidRPr="00D06C95">
              <w:rPr>
                <w:rFonts w:ascii="Arial" w:eastAsia="Times New Roman" w:hAnsi="Arial" w:cs="Arial"/>
                <w:bCs/>
                <w:sz w:val="20"/>
                <w:szCs w:val="20"/>
              </w:rPr>
              <w:t>inistrstva za gospodarski razvoj in tehnologijo</w:t>
            </w:r>
            <w:r w:rsidR="004E5947" w:rsidRPr="00D06C95">
              <w:rPr>
                <w:rFonts w:ascii="Arial" w:eastAsia="Times New Roman" w:hAnsi="Arial" w:cs="Arial"/>
                <w:bCs/>
                <w:sz w:val="20"/>
                <w:szCs w:val="20"/>
              </w:rPr>
              <w:t xml:space="preserve">, od tega bo 200.000 </w:t>
            </w:r>
            <w:r w:rsidR="00D06C95">
              <w:rPr>
                <w:rFonts w:ascii="Arial" w:eastAsia="Times New Roman" w:hAnsi="Arial" w:cs="Arial"/>
                <w:bCs/>
                <w:sz w:val="20"/>
                <w:szCs w:val="20"/>
              </w:rPr>
              <w:t xml:space="preserve">EUR </w:t>
            </w:r>
            <w:r w:rsidR="004E5947" w:rsidRPr="00D06C95">
              <w:rPr>
                <w:rFonts w:ascii="Arial" w:eastAsia="Times New Roman" w:hAnsi="Arial" w:cs="Arial"/>
                <w:bCs/>
                <w:sz w:val="20"/>
                <w:szCs w:val="20"/>
              </w:rPr>
              <w:t>zagotovil</w:t>
            </w:r>
            <w:r w:rsidR="00D06C95" w:rsidRPr="00D06C95">
              <w:rPr>
                <w:rFonts w:ascii="Arial" w:eastAsia="Times New Roman" w:hAnsi="Arial" w:cs="Arial"/>
                <w:bCs/>
                <w:sz w:val="20"/>
                <w:szCs w:val="20"/>
              </w:rPr>
              <w:t>o</w:t>
            </w:r>
            <w:r w:rsidR="00D06C95">
              <w:rPr>
                <w:rFonts w:ascii="Arial" w:eastAsia="Times New Roman" w:hAnsi="Arial" w:cs="Arial"/>
                <w:bCs/>
                <w:sz w:val="20"/>
                <w:szCs w:val="20"/>
              </w:rPr>
              <w:t xml:space="preserve"> s prerazporeditvijo</w:t>
            </w:r>
            <w:r w:rsidR="004E5947" w:rsidRPr="00D06C95">
              <w:rPr>
                <w:rFonts w:ascii="Arial" w:eastAsia="Times New Roman" w:hAnsi="Arial" w:cs="Arial"/>
                <w:bCs/>
                <w:sz w:val="20"/>
                <w:szCs w:val="20"/>
              </w:rPr>
              <w:t xml:space="preserve"> </w:t>
            </w:r>
            <w:r w:rsidR="00D06C95" w:rsidRPr="00D06C95">
              <w:rPr>
                <w:rFonts w:ascii="Arial" w:eastAsia="Times New Roman" w:hAnsi="Arial" w:cs="Arial"/>
                <w:sz w:val="20"/>
                <w:szCs w:val="20"/>
              </w:rPr>
              <w:t>Ministrstv</w:t>
            </w:r>
            <w:r w:rsidR="00D06C95">
              <w:rPr>
                <w:rFonts w:ascii="Arial" w:eastAsia="Times New Roman" w:hAnsi="Arial" w:cs="Arial"/>
                <w:sz w:val="20"/>
                <w:szCs w:val="20"/>
              </w:rPr>
              <w:t>o</w:t>
            </w:r>
            <w:r w:rsidR="00D06C95" w:rsidRPr="00D06C95">
              <w:rPr>
                <w:rFonts w:ascii="Arial" w:eastAsia="Times New Roman" w:hAnsi="Arial" w:cs="Arial"/>
                <w:sz w:val="20"/>
                <w:szCs w:val="20"/>
              </w:rPr>
              <w:t xml:space="preserve"> za okolje in prostor</w:t>
            </w:r>
            <w:r w:rsidR="008F1AE5">
              <w:rPr>
                <w:rFonts w:ascii="Arial" w:eastAsia="Times New Roman" w:hAnsi="Arial" w:cs="Arial"/>
                <w:bCs/>
                <w:sz w:val="20"/>
                <w:szCs w:val="20"/>
              </w:rPr>
              <w:t>,</w:t>
            </w:r>
            <w:r w:rsidR="004E5947" w:rsidRPr="00D06C95">
              <w:rPr>
                <w:rFonts w:ascii="Arial" w:eastAsia="Times New Roman" w:hAnsi="Arial" w:cs="Arial"/>
                <w:bCs/>
                <w:sz w:val="20"/>
                <w:szCs w:val="20"/>
              </w:rPr>
              <w:t xml:space="preserve"> 200.000 </w:t>
            </w:r>
            <w:r w:rsidR="00D06C95">
              <w:rPr>
                <w:rFonts w:ascii="Arial" w:eastAsia="Times New Roman" w:hAnsi="Arial" w:cs="Arial"/>
                <w:sz w:val="20"/>
                <w:szCs w:val="20"/>
              </w:rPr>
              <w:t>Ministrstvo</w:t>
            </w:r>
            <w:r w:rsidR="00D06C95" w:rsidRPr="00D06C95">
              <w:rPr>
                <w:rFonts w:ascii="Arial" w:eastAsia="Times New Roman" w:hAnsi="Arial" w:cs="Arial"/>
                <w:sz w:val="20"/>
                <w:szCs w:val="20"/>
              </w:rPr>
              <w:t xml:space="preserve"> za izobraževanje, znanost in šport</w:t>
            </w:r>
            <w:r w:rsidR="004E5947" w:rsidRPr="00D06C95">
              <w:rPr>
                <w:rFonts w:ascii="Arial" w:eastAsia="Times New Roman" w:hAnsi="Arial" w:cs="Arial"/>
                <w:bCs/>
                <w:sz w:val="20"/>
                <w:szCs w:val="20"/>
              </w:rPr>
              <w:t xml:space="preserve"> </w:t>
            </w:r>
            <w:r w:rsidR="008F1AE5">
              <w:rPr>
                <w:rFonts w:ascii="Arial" w:eastAsia="Times New Roman" w:hAnsi="Arial" w:cs="Arial"/>
                <w:bCs/>
                <w:sz w:val="20"/>
                <w:szCs w:val="20"/>
              </w:rPr>
              <w:t xml:space="preserve">in 100.000 EUR Ministrstvo </w:t>
            </w:r>
            <w:r w:rsidR="008F1AE5" w:rsidRPr="00426A52">
              <w:rPr>
                <w:rFonts w:ascii="Arial" w:eastAsia="Times New Roman" w:hAnsi="Arial" w:cs="Arial"/>
                <w:sz w:val="20"/>
                <w:szCs w:val="20"/>
              </w:rPr>
              <w:t xml:space="preserve">za kmetijstvo, gozdarstvo in prehrano </w:t>
            </w:r>
            <w:r w:rsidR="00426A52" w:rsidRPr="00D06C95">
              <w:rPr>
                <w:rFonts w:ascii="Arial" w:eastAsia="Times New Roman" w:hAnsi="Arial" w:cs="Arial"/>
                <w:sz w:val="20"/>
                <w:szCs w:val="20"/>
              </w:rPr>
              <w:t xml:space="preserve">ter v letu 2019 </w:t>
            </w:r>
            <w:r w:rsidR="008F1AE5">
              <w:rPr>
                <w:rFonts w:ascii="Arial" w:eastAsia="Times New Roman" w:hAnsi="Arial" w:cs="Arial"/>
                <w:bCs/>
                <w:sz w:val="20"/>
                <w:szCs w:val="20"/>
              </w:rPr>
              <w:t>v višini 2</w:t>
            </w:r>
            <w:r w:rsidR="00426A52" w:rsidRPr="00D06C95">
              <w:rPr>
                <w:rFonts w:ascii="Arial" w:eastAsia="Times New Roman" w:hAnsi="Arial" w:cs="Arial"/>
                <w:bCs/>
                <w:sz w:val="20"/>
                <w:szCs w:val="20"/>
              </w:rPr>
              <w:t>00.000 EUR iz proračunske postavke</w:t>
            </w:r>
            <w:r w:rsidR="00D06C95" w:rsidRPr="00D06C95">
              <w:rPr>
                <w:rFonts w:ascii="Arial" w:eastAsia="Times New Roman" w:hAnsi="Arial" w:cs="Arial"/>
                <w:bCs/>
                <w:sz w:val="20"/>
                <w:szCs w:val="20"/>
              </w:rPr>
              <w:t xml:space="preserve"> </w:t>
            </w:r>
            <w:r w:rsidR="00D06C95" w:rsidRPr="00D06C95">
              <w:rPr>
                <w:rFonts w:ascii="Arial" w:eastAsia="Times New Roman" w:hAnsi="Arial" w:cs="Arial"/>
                <w:sz w:val="20"/>
                <w:szCs w:val="20"/>
              </w:rPr>
              <w:t>170043</w:t>
            </w:r>
            <w:r w:rsidR="00426A52" w:rsidRPr="00D06C95">
              <w:rPr>
                <w:rFonts w:ascii="Arial" w:eastAsia="Times New Roman" w:hAnsi="Arial" w:cs="Arial"/>
                <w:bCs/>
                <w:sz w:val="20"/>
                <w:szCs w:val="20"/>
              </w:rPr>
              <w:t xml:space="preserve"> Ministrstva za gospodarski razvoj in tehnologijo oziroma iz programa Splošne tehnologije pri Evropski vesoljski agenciji.</w:t>
            </w:r>
            <w:r w:rsidR="00F87C58" w:rsidRPr="00D06C95">
              <w:rPr>
                <w:rFonts w:ascii="Arial" w:eastAsia="Times New Roman" w:hAnsi="Arial" w:cs="Arial"/>
                <w:sz w:val="20"/>
                <w:szCs w:val="20"/>
              </w:rPr>
              <w:t xml:space="preserve"> </w:t>
            </w:r>
            <w:r w:rsidR="00F678E0" w:rsidRPr="00D06C95">
              <w:rPr>
                <w:rFonts w:ascii="Arial" w:eastAsia="Times New Roman" w:hAnsi="Arial" w:cs="Arial"/>
                <w:sz w:val="20"/>
                <w:szCs w:val="20"/>
              </w:rPr>
              <w:t xml:space="preserve">Preostanek sredstev </w:t>
            </w:r>
            <w:r w:rsidR="00F87C58" w:rsidRPr="00D06C95">
              <w:rPr>
                <w:rFonts w:ascii="Arial" w:eastAsia="Times New Roman" w:hAnsi="Arial" w:cs="Arial"/>
                <w:sz w:val="20"/>
                <w:szCs w:val="20"/>
              </w:rPr>
              <w:t>bo</w:t>
            </w:r>
            <w:r w:rsidR="00F87C58" w:rsidRPr="00F87C58">
              <w:rPr>
                <w:rFonts w:ascii="Arial" w:eastAsia="Times New Roman" w:hAnsi="Arial" w:cs="Arial"/>
                <w:sz w:val="20"/>
                <w:szCs w:val="20"/>
              </w:rPr>
              <w:t xml:space="preserve"> zagotovil izvajalec projekta, </w:t>
            </w:r>
            <w:r w:rsidR="00F678E0">
              <w:rPr>
                <w:rFonts w:ascii="Arial" w:eastAsia="Times New Roman" w:hAnsi="Arial" w:cs="Arial"/>
                <w:sz w:val="20"/>
                <w:szCs w:val="20"/>
              </w:rPr>
              <w:t>CO</w:t>
            </w:r>
            <w:r w:rsidR="00F87C58" w:rsidRPr="00F87C58">
              <w:rPr>
                <w:rFonts w:ascii="Arial" w:eastAsia="Times New Roman" w:hAnsi="Arial" w:cs="Arial"/>
                <w:sz w:val="20"/>
                <w:szCs w:val="20"/>
              </w:rPr>
              <w:t xml:space="preserve"> Vesolje-Si.</w:t>
            </w:r>
          </w:p>
          <w:p w:rsidR="002A4F33" w:rsidRDefault="002A4F33" w:rsidP="002A4F33">
            <w:pPr>
              <w:overflowPunct w:val="0"/>
              <w:autoSpaceDE w:val="0"/>
              <w:autoSpaceDN w:val="0"/>
              <w:adjustRightInd w:val="0"/>
              <w:spacing w:after="0" w:line="312" w:lineRule="auto"/>
              <w:jc w:val="both"/>
              <w:textAlignment w:val="baseline"/>
              <w:rPr>
                <w:rFonts w:ascii="Arial" w:eastAsia="Times New Roman" w:hAnsi="Arial" w:cs="Arial"/>
                <w:bCs/>
                <w:sz w:val="20"/>
                <w:szCs w:val="20"/>
                <w:lang w:eastAsia="sl-SI"/>
              </w:rPr>
            </w:pPr>
          </w:p>
          <w:p w:rsidR="00D127F2" w:rsidRPr="00AE1F83" w:rsidRDefault="0063415A" w:rsidP="00373D10">
            <w:pPr>
              <w:spacing w:line="312" w:lineRule="auto"/>
              <w:rPr>
                <w:rFonts w:ascii="Arial" w:eastAsia="Times New Roman" w:hAnsi="Arial" w:cs="Arial"/>
                <w:iCs/>
                <w:sz w:val="20"/>
                <w:szCs w:val="20"/>
                <w:lang w:eastAsia="sl-SI"/>
              </w:rPr>
            </w:pPr>
            <w:r>
              <w:rPr>
                <w:rFonts w:ascii="Arial" w:eastAsia="Times New Roman" w:hAnsi="Arial" w:cs="Arial"/>
                <w:iCs/>
                <w:sz w:val="20"/>
                <w:szCs w:val="20"/>
                <w:lang w:eastAsia="sl-SI"/>
              </w:rPr>
              <w:t>Izstrelitev bo pomenila referenc</w:t>
            </w:r>
            <w:r w:rsidR="008B56F7">
              <w:rPr>
                <w:rFonts w:ascii="Arial" w:eastAsia="Times New Roman" w:hAnsi="Arial" w:cs="Arial"/>
                <w:iCs/>
                <w:sz w:val="20"/>
                <w:szCs w:val="20"/>
                <w:lang w:eastAsia="sl-SI"/>
              </w:rPr>
              <w:t xml:space="preserve">o za izvedbo celovitega spektra slovenskih vesoljskih tehnologij v okviru </w:t>
            </w:r>
            <w:r w:rsidR="00B31712">
              <w:rPr>
                <w:rFonts w:ascii="Arial" w:eastAsia="Times New Roman" w:hAnsi="Arial" w:cs="Arial"/>
                <w:iCs/>
                <w:sz w:val="20"/>
                <w:szCs w:val="20"/>
                <w:lang w:eastAsia="sl-SI"/>
              </w:rPr>
              <w:t>CO Vesolje</w:t>
            </w:r>
            <w:r w:rsidR="008B56F7">
              <w:rPr>
                <w:rFonts w:ascii="Arial" w:eastAsia="Times New Roman" w:hAnsi="Arial" w:cs="Arial"/>
                <w:iCs/>
                <w:sz w:val="20"/>
                <w:szCs w:val="20"/>
                <w:lang w:eastAsia="sl-SI"/>
              </w:rPr>
              <w:t xml:space="preserve">-Si in širše ter s tem omogočila nadaljnji razvoj te </w:t>
            </w:r>
            <w:proofErr w:type="spellStart"/>
            <w:r w:rsidR="008B56F7">
              <w:rPr>
                <w:rFonts w:ascii="Arial" w:eastAsia="Times New Roman" w:hAnsi="Arial" w:cs="Arial"/>
                <w:iCs/>
                <w:sz w:val="20"/>
                <w:szCs w:val="20"/>
                <w:lang w:eastAsia="sl-SI"/>
              </w:rPr>
              <w:t>nišne</w:t>
            </w:r>
            <w:proofErr w:type="spellEnd"/>
            <w:r w:rsidR="008B56F7">
              <w:rPr>
                <w:rFonts w:ascii="Arial" w:eastAsia="Times New Roman" w:hAnsi="Arial" w:cs="Arial"/>
                <w:iCs/>
                <w:sz w:val="20"/>
                <w:szCs w:val="20"/>
                <w:lang w:eastAsia="sl-SI"/>
              </w:rPr>
              <w:t xml:space="preserve"> gospodarske panoge.</w:t>
            </w:r>
          </w:p>
        </w:tc>
      </w:tr>
      <w:tr w:rsidR="00AE1F83" w:rsidRPr="00AE1F83" w:rsidTr="00B202AE">
        <w:tc>
          <w:tcPr>
            <w:tcW w:w="9263" w:type="dxa"/>
            <w:gridSpan w:val="4"/>
          </w:tcPr>
          <w:p w:rsidR="00AE1F83" w:rsidRPr="00AE1F83" w:rsidRDefault="00AE1F83" w:rsidP="00373D10">
            <w:pPr>
              <w:suppressAutoHyphens/>
              <w:overflowPunct w:val="0"/>
              <w:autoSpaceDE w:val="0"/>
              <w:autoSpaceDN w:val="0"/>
              <w:adjustRightInd w:val="0"/>
              <w:spacing w:after="0" w:line="312" w:lineRule="auto"/>
              <w:textAlignment w:val="baseline"/>
              <w:outlineLvl w:val="3"/>
              <w:rPr>
                <w:rFonts w:ascii="Arial" w:eastAsia="Times New Roman" w:hAnsi="Arial" w:cs="Arial"/>
                <w:b/>
                <w:sz w:val="20"/>
                <w:szCs w:val="20"/>
                <w:lang w:eastAsia="sl-SI"/>
              </w:rPr>
            </w:pPr>
            <w:r w:rsidRPr="00AE1F83">
              <w:rPr>
                <w:rFonts w:ascii="Arial" w:eastAsia="Times New Roman" w:hAnsi="Arial" w:cs="Arial"/>
                <w:b/>
                <w:sz w:val="20"/>
                <w:szCs w:val="20"/>
                <w:lang w:eastAsia="sl-SI"/>
              </w:rPr>
              <w:t>6. Presoja posledic za:</w:t>
            </w:r>
          </w:p>
        </w:tc>
      </w:tr>
      <w:tr w:rsidR="00AE1F83" w:rsidRPr="00AE1F83" w:rsidTr="00B202AE">
        <w:tc>
          <w:tcPr>
            <w:tcW w:w="1463" w:type="dxa"/>
          </w:tcPr>
          <w:p w:rsidR="00AE1F83" w:rsidRPr="00AE1F83" w:rsidRDefault="00AE1F83" w:rsidP="00373D10">
            <w:pPr>
              <w:overflowPunct w:val="0"/>
              <w:autoSpaceDE w:val="0"/>
              <w:autoSpaceDN w:val="0"/>
              <w:adjustRightInd w:val="0"/>
              <w:spacing w:after="0" w:line="312" w:lineRule="auto"/>
              <w:ind w:left="360"/>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a)</w:t>
            </w:r>
          </w:p>
        </w:tc>
        <w:tc>
          <w:tcPr>
            <w:tcW w:w="6434" w:type="dxa"/>
            <w:gridSpan w:val="2"/>
          </w:tcPr>
          <w:p w:rsidR="00AE1F83" w:rsidRPr="00AE1F83" w:rsidRDefault="00AE1F83" w:rsidP="00373D10">
            <w:pPr>
              <w:overflowPunct w:val="0"/>
              <w:autoSpaceDE w:val="0"/>
              <w:autoSpaceDN w:val="0"/>
              <w:adjustRightInd w:val="0"/>
              <w:spacing w:after="0" w:line="312" w:lineRule="auto"/>
              <w:jc w:val="both"/>
              <w:textAlignment w:val="baseline"/>
              <w:rPr>
                <w:rFonts w:ascii="Arial" w:eastAsia="Times New Roman" w:hAnsi="Arial" w:cs="Arial"/>
                <w:sz w:val="20"/>
                <w:szCs w:val="20"/>
                <w:lang w:eastAsia="sl-SI"/>
              </w:rPr>
            </w:pPr>
            <w:r w:rsidRPr="00AE1F83">
              <w:rPr>
                <w:rFonts w:ascii="Arial" w:eastAsia="Times New Roman" w:hAnsi="Arial" w:cs="Arial"/>
                <w:sz w:val="20"/>
                <w:szCs w:val="20"/>
                <w:lang w:eastAsia="sl-SI"/>
              </w:rPr>
              <w:t>javnofinančna sredstva nad 40.000 EUR v tekočem in naslednjih treh letih</w:t>
            </w:r>
          </w:p>
        </w:tc>
        <w:tc>
          <w:tcPr>
            <w:tcW w:w="1366" w:type="dxa"/>
            <w:vAlign w:val="center"/>
          </w:tcPr>
          <w:p w:rsidR="00AE1F83" w:rsidRPr="00AE1F83" w:rsidRDefault="00AE1F83" w:rsidP="00373D10">
            <w:pPr>
              <w:overflowPunct w:val="0"/>
              <w:autoSpaceDE w:val="0"/>
              <w:autoSpaceDN w:val="0"/>
              <w:adjustRightInd w:val="0"/>
              <w:spacing w:after="0" w:line="312" w:lineRule="auto"/>
              <w:jc w:val="center"/>
              <w:textAlignment w:val="baseline"/>
              <w:rPr>
                <w:rFonts w:ascii="Arial" w:eastAsia="Times New Roman" w:hAnsi="Arial" w:cs="Arial"/>
                <w:iCs/>
                <w:sz w:val="20"/>
                <w:szCs w:val="20"/>
                <w:lang w:eastAsia="sl-SI"/>
              </w:rPr>
            </w:pPr>
            <w:r w:rsidRPr="009F1F02">
              <w:rPr>
                <w:rFonts w:ascii="Arial" w:eastAsia="Times New Roman" w:hAnsi="Arial" w:cs="Arial"/>
                <w:b/>
                <w:sz w:val="20"/>
                <w:szCs w:val="20"/>
                <w:lang w:eastAsia="sl-SI"/>
              </w:rPr>
              <w:t>DA</w:t>
            </w:r>
            <w:r w:rsidRPr="00AE1F83">
              <w:rPr>
                <w:rFonts w:ascii="Arial" w:eastAsia="Times New Roman" w:hAnsi="Arial" w:cs="Arial"/>
                <w:sz w:val="20"/>
                <w:szCs w:val="20"/>
                <w:lang w:eastAsia="sl-SI"/>
              </w:rPr>
              <w:t>/</w:t>
            </w:r>
            <w:r w:rsidRPr="009F1F02">
              <w:rPr>
                <w:rFonts w:ascii="Arial" w:eastAsia="Times New Roman" w:hAnsi="Arial" w:cs="Arial"/>
                <w:sz w:val="20"/>
                <w:szCs w:val="20"/>
                <w:lang w:eastAsia="sl-SI"/>
              </w:rPr>
              <w:t>NE</w:t>
            </w:r>
          </w:p>
        </w:tc>
      </w:tr>
      <w:tr w:rsidR="00AE1F83" w:rsidRPr="00AE1F83" w:rsidTr="00B202AE">
        <w:tc>
          <w:tcPr>
            <w:tcW w:w="1463" w:type="dxa"/>
          </w:tcPr>
          <w:p w:rsidR="00AE1F83" w:rsidRPr="00AE1F83" w:rsidRDefault="00AE1F83" w:rsidP="00373D10">
            <w:pPr>
              <w:overflowPunct w:val="0"/>
              <w:autoSpaceDE w:val="0"/>
              <w:autoSpaceDN w:val="0"/>
              <w:adjustRightInd w:val="0"/>
              <w:spacing w:after="0" w:line="312" w:lineRule="auto"/>
              <w:ind w:left="360"/>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b)</w:t>
            </w:r>
          </w:p>
        </w:tc>
        <w:tc>
          <w:tcPr>
            <w:tcW w:w="6434" w:type="dxa"/>
            <w:gridSpan w:val="2"/>
          </w:tcPr>
          <w:p w:rsidR="00AE1F83" w:rsidRPr="00AE1F83" w:rsidRDefault="00AE1F83" w:rsidP="00373D10">
            <w:pPr>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bCs/>
                <w:sz w:val="20"/>
                <w:szCs w:val="20"/>
                <w:lang w:eastAsia="sl-SI"/>
              </w:rPr>
              <w:t>usklajenost slovenskega pravnega reda s pravnim redom Evropske unije</w:t>
            </w:r>
          </w:p>
        </w:tc>
        <w:tc>
          <w:tcPr>
            <w:tcW w:w="1366" w:type="dxa"/>
            <w:vAlign w:val="center"/>
          </w:tcPr>
          <w:p w:rsidR="00AE1F83" w:rsidRPr="00AE1F83" w:rsidRDefault="00AE1F83" w:rsidP="00373D10">
            <w:pPr>
              <w:overflowPunct w:val="0"/>
              <w:autoSpaceDE w:val="0"/>
              <w:autoSpaceDN w:val="0"/>
              <w:adjustRightInd w:val="0"/>
              <w:spacing w:after="0" w:line="312" w:lineRule="auto"/>
              <w:jc w:val="center"/>
              <w:textAlignment w:val="baseline"/>
              <w:rPr>
                <w:rFonts w:ascii="Arial" w:eastAsia="Times New Roman" w:hAnsi="Arial" w:cs="Arial"/>
                <w:iCs/>
                <w:sz w:val="20"/>
                <w:szCs w:val="20"/>
                <w:lang w:eastAsia="sl-SI"/>
              </w:rPr>
            </w:pPr>
            <w:r w:rsidRPr="00AE1F83">
              <w:rPr>
                <w:rFonts w:ascii="Arial" w:eastAsia="Times New Roman" w:hAnsi="Arial" w:cs="Arial"/>
                <w:sz w:val="20"/>
                <w:szCs w:val="20"/>
                <w:lang w:eastAsia="sl-SI"/>
              </w:rPr>
              <w:t>DA/</w:t>
            </w:r>
            <w:r w:rsidRPr="00D127F2">
              <w:rPr>
                <w:rFonts w:ascii="Arial" w:eastAsia="Times New Roman" w:hAnsi="Arial" w:cs="Arial"/>
                <w:b/>
                <w:sz w:val="20"/>
                <w:szCs w:val="20"/>
                <w:lang w:eastAsia="sl-SI"/>
              </w:rPr>
              <w:t>NE</w:t>
            </w:r>
          </w:p>
        </w:tc>
      </w:tr>
      <w:tr w:rsidR="00AE1F83" w:rsidRPr="00AE1F83" w:rsidTr="00B202AE">
        <w:tc>
          <w:tcPr>
            <w:tcW w:w="1463" w:type="dxa"/>
          </w:tcPr>
          <w:p w:rsidR="00AE1F83" w:rsidRPr="00AE1F83" w:rsidRDefault="00AE1F83" w:rsidP="00373D10">
            <w:pPr>
              <w:overflowPunct w:val="0"/>
              <w:autoSpaceDE w:val="0"/>
              <w:autoSpaceDN w:val="0"/>
              <w:adjustRightInd w:val="0"/>
              <w:spacing w:after="0" w:line="312" w:lineRule="auto"/>
              <w:ind w:left="360"/>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c)</w:t>
            </w:r>
          </w:p>
        </w:tc>
        <w:tc>
          <w:tcPr>
            <w:tcW w:w="6434" w:type="dxa"/>
            <w:gridSpan w:val="2"/>
          </w:tcPr>
          <w:p w:rsidR="00AE1F83" w:rsidRPr="00AE1F83" w:rsidRDefault="00AE1F83" w:rsidP="00373D10">
            <w:pPr>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sz w:val="20"/>
                <w:szCs w:val="20"/>
                <w:lang w:eastAsia="sl-SI"/>
              </w:rPr>
              <w:t>administrativne posledice</w:t>
            </w:r>
          </w:p>
        </w:tc>
        <w:tc>
          <w:tcPr>
            <w:tcW w:w="1366" w:type="dxa"/>
            <w:vAlign w:val="center"/>
          </w:tcPr>
          <w:p w:rsidR="00AE1F83" w:rsidRPr="00AE1F83" w:rsidRDefault="00AE1F83" w:rsidP="00373D10">
            <w:pPr>
              <w:overflowPunct w:val="0"/>
              <w:autoSpaceDE w:val="0"/>
              <w:autoSpaceDN w:val="0"/>
              <w:adjustRightInd w:val="0"/>
              <w:spacing w:after="0" w:line="312" w:lineRule="auto"/>
              <w:jc w:val="center"/>
              <w:textAlignment w:val="baseline"/>
              <w:rPr>
                <w:rFonts w:ascii="Arial" w:eastAsia="Times New Roman" w:hAnsi="Arial" w:cs="Arial"/>
                <w:sz w:val="20"/>
                <w:szCs w:val="20"/>
                <w:lang w:eastAsia="sl-SI"/>
              </w:rPr>
            </w:pPr>
            <w:r w:rsidRPr="00AE1F83">
              <w:rPr>
                <w:rFonts w:ascii="Arial" w:eastAsia="Times New Roman" w:hAnsi="Arial" w:cs="Arial"/>
                <w:sz w:val="20"/>
                <w:szCs w:val="20"/>
                <w:lang w:eastAsia="sl-SI"/>
              </w:rPr>
              <w:t>DA/</w:t>
            </w:r>
            <w:r w:rsidRPr="00D127F2">
              <w:rPr>
                <w:rFonts w:ascii="Arial" w:eastAsia="Times New Roman" w:hAnsi="Arial" w:cs="Arial"/>
                <w:b/>
                <w:sz w:val="20"/>
                <w:szCs w:val="20"/>
                <w:lang w:eastAsia="sl-SI"/>
              </w:rPr>
              <w:t>NE</w:t>
            </w:r>
          </w:p>
        </w:tc>
      </w:tr>
      <w:tr w:rsidR="00AE1F83" w:rsidRPr="00AE1F83" w:rsidTr="00B202AE">
        <w:tc>
          <w:tcPr>
            <w:tcW w:w="1463" w:type="dxa"/>
          </w:tcPr>
          <w:p w:rsidR="00AE1F83" w:rsidRPr="00AE1F83" w:rsidRDefault="00AE1F83" w:rsidP="00373D10">
            <w:pPr>
              <w:overflowPunct w:val="0"/>
              <w:autoSpaceDE w:val="0"/>
              <w:autoSpaceDN w:val="0"/>
              <w:adjustRightInd w:val="0"/>
              <w:spacing w:after="0" w:line="312" w:lineRule="auto"/>
              <w:ind w:left="360"/>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č)</w:t>
            </w:r>
          </w:p>
        </w:tc>
        <w:tc>
          <w:tcPr>
            <w:tcW w:w="6434" w:type="dxa"/>
            <w:gridSpan w:val="2"/>
          </w:tcPr>
          <w:p w:rsidR="00AE1F83" w:rsidRPr="00AE1F83" w:rsidRDefault="00AE1F83" w:rsidP="00373D10">
            <w:pPr>
              <w:overflowPunct w:val="0"/>
              <w:autoSpaceDE w:val="0"/>
              <w:autoSpaceDN w:val="0"/>
              <w:adjustRightInd w:val="0"/>
              <w:spacing w:after="0" w:line="312" w:lineRule="auto"/>
              <w:jc w:val="both"/>
              <w:textAlignment w:val="baseline"/>
              <w:rPr>
                <w:rFonts w:ascii="Arial" w:eastAsia="Times New Roman" w:hAnsi="Arial" w:cs="Arial"/>
                <w:bCs/>
                <w:sz w:val="20"/>
                <w:szCs w:val="20"/>
                <w:lang w:eastAsia="sl-SI"/>
              </w:rPr>
            </w:pPr>
            <w:r w:rsidRPr="00AE1F83">
              <w:rPr>
                <w:rFonts w:ascii="Arial" w:eastAsia="Times New Roman" w:hAnsi="Arial" w:cs="Arial"/>
                <w:sz w:val="20"/>
                <w:szCs w:val="20"/>
                <w:lang w:eastAsia="sl-SI"/>
              </w:rPr>
              <w:t>gospodarstvo, zlasti</w:t>
            </w:r>
            <w:r w:rsidRPr="00AE1F83">
              <w:rPr>
                <w:rFonts w:ascii="Arial" w:eastAsia="Times New Roman" w:hAnsi="Arial" w:cs="Arial"/>
                <w:bCs/>
                <w:sz w:val="20"/>
                <w:szCs w:val="20"/>
                <w:lang w:eastAsia="sl-SI"/>
              </w:rPr>
              <w:t xml:space="preserve"> mala in srednja podjetja ter konkurenčnost podjetij</w:t>
            </w:r>
          </w:p>
        </w:tc>
        <w:tc>
          <w:tcPr>
            <w:tcW w:w="1366" w:type="dxa"/>
            <w:vAlign w:val="center"/>
          </w:tcPr>
          <w:p w:rsidR="00AE1F83" w:rsidRPr="00AE1F83" w:rsidRDefault="00AE1F83" w:rsidP="00373D10">
            <w:pPr>
              <w:overflowPunct w:val="0"/>
              <w:autoSpaceDE w:val="0"/>
              <w:autoSpaceDN w:val="0"/>
              <w:adjustRightInd w:val="0"/>
              <w:spacing w:after="0" w:line="312" w:lineRule="auto"/>
              <w:jc w:val="center"/>
              <w:textAlignment w:val="baseline"/>
              <w:rPr>
                <w:rFonts w:ascii="Arial" w:eastAsia="Times New Roman" w:hAnsi="Arial" w:cs="Arial"/>
                <w:iCs/>
                <w:sz w:val="20"/>
                <w:szCs w:val="20"/>
                <w:lang w:eastAsia="sl-SI"/>
              </w:rPr>
            </w:pPr>
            <w:r w:rsidRPr="00AE1F83">
              <w:rPr>
                <w:rFonts w:ascii="Arial" w:eastAsia="Times New Roman" w:hAnsi="Arial" w:cs="Arial"/>
                <w:sz w:val="20"/>
                <w:szCs w:val="20"/>
                <w:lang w:eastAsia="sl-SI"/>
              </w:rPr>
              <w:t>DA/</w:t>
            </w:r>
            <w:r w:rsidRPr="00D127F2">
              <w:rPr>
                <w:rFonts w:ascii="Arial" w:eastAsia="Times New Roman" w:hAnsi="Arial" w:cs="Arial"/>
                <w:b/>
                <w:sz w:val="20"/>
                <w:szCs w:val="20"/>
                <w:lang w:eastAsia="sl-SI"/>
              </w:rPr>
              <w:t>NE</w:t>
            </w:r>
          </w:p>
        </w:tc>
      </w:tr>
      <w:tr w:rsidR="00AE1F83" w:rsidRPr="00AE1F83" w:rsidTr="00B202AE">
        <w:tc>
          <w:tcPr>
            <w:tcW w:w="1463" w:type="dxa"/>
          </w:tcPr>
          <w:p w:rsidR="00AE1F83" w:rsidRPr="00AE1F83" w:rsidRDefault="00AE1F83" w:rsidP="00373D10">
            <w:pPr>
              <w:overflowPunct w:val="0"/>
              <w:autoSpaceDE w:val="0"/>
              <w:autoSpaceDN w:val="0"/>
              <w:adjustRightInd w:val="0"/>
              <w:spacing w:after="0" w:line="312" w:lineRule="auto"/>
              <w:ind w:left="360"/>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d)</w:t>
            </w:r>
          </w:p>
        </w:tc>
        <w:tc>
          <w:tcPr>
            <w:tcW w:w="6434" w:type="dxa"/>
            <w:gridSpan w:val="2"/>
          </w:tcPr>
          <w:p w:rsidR="00AE1F83" w:rsidRPr="00AE1F83" w:rsidRDefault="00AE1F83" w:rsidP="00373D10">
            <w:pPr>
              <w:overflowPunct w:val="0"/>
              <w:autoSpaceDE w:val="0"/>
              <w:autoSpaceDN w:val="0"/>
              <w:adjustRightInd w:val="0"/>
              <w:spacing w:after="0" w:line="312" w:lineRule="auto"/>
              <w:jc w:val="both"/>
              <w:textAlignment w:val="baseline"/>
              <w:rPr>
                <w:rFonts w:ascii="Arial" w:eastAsia="Times New Roman" w:hAnsi="Arial" w:cs="Arial"/>
                <w:bCs/>
                <w:sz w:val="20"/>
                <w:szCs w:val="20"/>
                <w:lang w:eastAsia="sl-SI"/>
              </w:rPr>
            </w:pPr>
            <w:r w:rsidRPr="00AE1F83">
              <w:rPr>
                <w:rFonts w:ascii="Arial" w:eastAsia="Times New Roman" w:hAnsi="Arial" w:cs="Arial"/>
                <w:bCs/>
                <w:sz w:val="20"/>
                <w:szCs w:val="20"/>
                <w:lang w:eastAsia="sl-SI"/>
              </w:rPr>
              <w:t>okolje, vključno s prostorskimi in varstvenimi vidiki</w:t>
            </w:r>
          </w:p>
        </w:tc>
        <w:tc>
          <w:tcPr>
            <w:tcW w:w="1366" w:type="dxa"/>
            <w:vAlign w:val="center"/>
          </w:tcPr>
          <w:p w:rsidR="00AE1F83" w:rsidRPr="00AE1F83" w:rsidRDefault="00AE1F83" w:rsidP="00373D10">
            <w:pPr>
              <w:overflowPunct w:val="0"/>
              <w:autoSpaceDE w:val="0"/>
              <w:autoSpaceDN w:val="0"/>
              <w:adjustRightInd w:val="0"/>
              <w:spacing w:after="0" w:line="312" w:lineRule="auto"/>
              <w:jc w:val="center"/>
              <w:textAlignment w:val="baseline"/>
              <w:rPr>
                <w:rFonts w:ascii="Arial" w:eastAsia="Times New Roman" w:hAnsi="Arial" w:cs="Arial"/>
                <w:iCs/>
                <w:sz w:val="20"/>
                <w:szCs w:val="20"/>
                <w:lang w:eastAsia="sl-SI"/>
              </w:rPr>
            </w:pPr>
            <w:r w:rsidRPr="00AE1F83">
              <w:rPr>
                <w:rFonts w:ascii="Arial" w:eastAsia="Times New Roman" w:hAnsi="Arial" w:cs="Arial"/>
                <w:sz w:val="20"/>
                <w:szCs w:val="20"/>
                <w:lang w:eastAsia="sl-SI"/>
              </w:rPr>
              <w:t>DA/</w:t>
            </w:r>
            <w:r w:rsidRPr="00D127F2">
              <w:rPr>
                <w:rFonts w:ascii="Arial" w:eastAsia="Times New Roman" w:hAnsi="Arial" w:cs="Arial"/>
                <w:b/>
                <w:sz w:val="20"/>
                <w:szCs w:val="20"/>
                <w:lang w:eastAsia="sl-SI"/>
              </w:rPr>
              <w:t>NE</w:t>
            </w:r>
          </w:p>
        </w:tc>
      </w:tr>
      <w:tr w:rsidR="00AE1F83" w:rsidRPr="00AE1F83" w:rsidTr="00B202AE">
        <w:tc>
          <w:tcPr>
            <w:tcW w:w="1463" w:type="dxa"/>
          </w:tcPr>
          <w:p w:rsidR="00AE1F83" w:rsidRPr="00AE1F83" w:rsidRDefault="00AE1F83" w:rsidP="00373D10">
            <w:pPr>
              <w:overflowPunct w:val="0"/>
              <w:autoSpaceDE w:val="0"/>
              <w:autoSpaceDN w:val="0"/>
              <w:adjustRightInd w:val="0"/>
              <w:spacing w:after="0" w:line="312" w:lineRule="auto"/>
              <w:ind w:left="360"/>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lastRenderedPageBreak/>
              <w:t>e)</w:t>
            </w:r>
          </w:p>
        </w:tc>
        <w:tc>
          <w:tcPr>
            <w:tcW w:w="6434" w:type="dxa"/>
            <w:gridSpan w:val="2"/>
          </w:tcPr>
          <w:p w:rsidR="00AE1F83" w:rsidRPr="00AE1F83" w:rsidRDefault="00AE1F83" w:rsidP="00373D10">
            <w:pPr>
              <w:overflowPunct w:val="0"/>
              <w:autoSpaceDE w:val="0"/>
              <w:autoSpaceDN w:val="0"/>
              <w:adjustRightInd w:val="0"/>
              <w:spacing w:after="0" w:line="312" w:lineRule="auto"/>
              <w:jc w:val="both"/>
              <w:textAlignment w:val="baseline"/>
              <w:rPr>
                <w:rFonts w:ascii="Arial" w:eastAsia="Times New Roman" w:hAnsi="Arial" w:cs="Arial"/>
                <w:bCs/>
                <w:sz w:val="20"/>
                <w:szCs w:val="20"/>
                <w:lang w:eastAsia="sl-SI"/>
              </w:rPr>
            </w:pPr>
            <w:r w:rsidRPr="00AE1F83">
              <w:rPr>
                <w:rFonts w:ascii="Arial" w:eastAsia="Times New Roman" w:hAnsi="Arial" w:cs="Arial"/>
                <w:bCs/>
                <w:sz w:val="20"/>
                <w:szCs w:val="20"/>
                <w:lang w:eastAsia="sl-SI"/>
              </w:rPr>
              <w:t>socialno področje</w:t>
            </w:r>
          </w:p>
        </w:tc>
        <w:tc>
          <w:tcPr>
            <w:tcW w:w="1366" w:type="dxa"/>
            <w:vAlign w:val="center"/>
          </w:tcPr>
          <w:p w:rsidR="00AE1F83" w:rsidRPr="00AE1F83" w:rsidRDefault="00AE1F83" w:rsidP="00373D10">
            <w:pPr>
              <w:overflowPunct w:val="0"/>
              <w:autoSpaceDE w:val="0"/>
              <w:autoSpaceDN w:val="0"/>
              <w:adjustRightInd w:val="0"/>
              <w:spacing w:after="0" w:line="312" w:lineRule="auto"/>
              <w:jc w:val="center"/>
              <w:textAlignment w:val="baseline"/>
              <w:rPr>
                <w:rFonts w:ascii="Arial" w:eastAsia="Times New Roman" w:hAnsi="Arial" w:cs="Arial"/>
                <w:iCs/>
                <w:sz w:val="20"/>
                <w:szCs w:val="20"/>
                <w:lang w:eastAsia="sl-SI"/>
              </w:rPr>
            </w:pPr>
            <w:r w:rsidRPr="00AE1F83">
              <w:rPr>
                <w:rFonts w:ascii="Arial" w:eastAsia="Times New Roman" w:hAnsi="Arial" w:cs="Arial"/>
                <w:sz w:val="20"/>
                <w:szCs w:val="20"/>
                <w:lang w:eastAsia="sl-SI"/>
              </w:rPr>
              <w:t>DA/</w:t>
            </w:r>
            <w:r w:rsidRPr="00D127F2">
              <w:rPr>
                <w:rFonts w:ascii="Arial" w:eastAsia="Times New Roman" w:hAnsi="Arial" w:cs="Arial"/>
                <w:b/>
                <w:sz w:val="20"/>
                <w:szCs w:val="20"/>
                <w:lang w:eastAsia="sl-SI"/>
              </w:rPr>
              <w:t>NE</w:t>
            </w:r>
          </w:p>
        </w:tc>
      </w:tr>
      <w:tr w:rsidR="00AE1F83" w:rsidRPr="00AE1F83" w:rsidTr="00CA478F">
        <w:trPr>
          <w:trHeight w:val="228"/>
        </w:trPr>
        <w:tc>
          <w:tcPr>
            <w:tcW w:w="1463" w:type="dxa"/>
            <w:tcBorders>
              <w:bottom w:val="single" w:sz="4" w:space="0" w:color="auto"/>
            </w:tcBorders>
          </w:tcPr>
          <w:p w:rsidR="00AE1F83" w:rsidRPr="00AE1F83" w:rsidRDefault="00AE1F83" w:rsidP="00373D10">
            <w:pPr>
              <w:overflowPunct w:val="0"/>
              <w:autoSpaceDE w:val="0"/>
              <w:autoSpaceDN w:val="0"/>
              <w:adjustRightInd w:val="0"/>
              <w:spacing w:after="0" w:line="312" w:lineRule="auto"/>
              <w:ind w:left="360"/>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f)</w:t>
            </w:r>
          </w:p>
        </w:tc>
        <w:tc>
          <w:tcPr>
            <w:tcW w:w="6434" w:type="dxa"/>
            <w:gridSpan w:val="2"/>
            <w:tcBorders>
              <w:bottom w:val="single" w:sz="4" w:space="0" w:color="auto"/>
            </w:tcBorders>
          </w:tcPr>
          <w:p w:rsidR="00AE1F83" w:rsidRPr="00AE1F83" w:rsidRDefault="00AE1F83" w:rsidP="00373D10">
            <w:pPr>
              <w:overflowPunct w:val="0"/>
              <w:autoSpaceDE w:val="0"/>
              <w:autoSpaceDN w:val="0"/>
              <w:adjustRightInd w:val="0"/>
              <w:spacing w:after="0" w:line="312" w:lineRule="auto"/>
              <w:jc w:val="both"/>
              <w:textAlignment w:val="baseline"/>
              <w:rPr>
                <w:rFonts w:ascii="Arial" w:eastAsia="Times New Roman" w:hAnsi="Arial" w:cs="Arial"/>
                <w:bCs/>
                <w:sz w:val="20"/>
                <w:szCs w:val="20"/>
                <w:lang w:eastAsia="sl-SI"/>
              </w:rPr>
            </w:pPr>
            <w:r w:rsidRPr="00AE1F83">
              <w:rPr>
                <w:rFonts w:ascii="Arial" w:eastAsia="Times New Roman" w:hAnsi="Arial" w:cs="Arial"/>
                <w:bCs/>
                <w:sz w:val="20"/>
                <w:szCs w:val="20"/>
                <w:lang w:eastAsia="sl-SI"/>
              </w:rPr>
              <w:t>dokumente razvojnega načrtovanja:</w:t>
            </w:r>
          </w:p>
          <w:p w:rsidR="00AE1F83" w:rsidRPr="00AE1F83" w:rsidRDefault="00AE1F83" w:rsidP="00B202AE">
            <w:pPr>
              <w:numPr>
                <w:ilvl w:val="0"/>
                <w:numId w:val="3"/>
              </w:numPr>
              <w:overflowPunct w:val="0"/>
              <w:autoSpaceDE w:val="0"/>
              <w:autoSpaceDN w:val="0"/>
              <w:adjustRightInd w:val="0"/>
              <w:spacing w:after="0" w:line="312" w:lineRule="auto"/>
              <w:ind w:left="372"/>
              <w:jc w:val="both"/>
              <w:textAlignment w:val="baseline"/>
              <w:rPr>
                <w:rFonts w:ascii="Arial" w:eastAsia="Times New Roman" w:hAnsi="Arial" w:cs="Arial"/>
                <w:bCs/>
                <w:sz w:val="20"/>
                <w:szCs w:val="20"/>
                <w:lang w:eastAsia="sl-SI"/>
              </w:rPr>
            </w:pPr>
            <w:r w:rsidRPr="00AE1F83">
              <w:rPr>
                <w:rFonts w:ascii="Arial" w:eastAsia="Times New Roman" w:hAnsi="Arial" w:cs="Arial"/>
                <w:bCs/>
                <w:sz w:val="20"/>
                <w:szCs w:val="20"/>
                <w:lang w:eastAsia="sl-SI"/>
              </w:rPr>
              <w:t>nacionalne dokumente razvojnega načrtovanja</w:t>
            </w:r>
          </w:p>
          <w:p w:rsidR="00AE1F83" w:rsidRPr="00AE1F83" w:rsidRDefault="00AE1F83" w:rsidP="00B202AE">
            <w:pPr>
              <w:numPr>
                <w:ilvl w:val="0"/>
                <w:numId w:val="3"/>
              </w:numPr>
              <w:overflowPunct w:val="0"/>
              <w:autoSpaceDE w:val="0"/>
              <w:autoSpaceDN w:val="0"/>
              <w:adjustRightInd w:val="0"/>
              <w:spacing w:after="0" w:line="312" w:lineRule="auto"/>
              <w:ind w:left="372"/>
              <w:jc w:val="both"/>
              <w:textAlignment w:val="baseline"/>
              <w:rPr>
                <w:rFonts w:ascii="Arial" w:eastAsia="Times New Roman" w:hAnsi="Arial" w:cs="Arial"/>
                <w:bCs/>
                <w:sz w:val="20"/>
                <w:szCs w:val="20"/>
                <w:lang w:eastAsia="sl-SI"/>
              </w:rPr>
            </w:pPr>
            <w:r w:rsidRPr="00AE1F83">
              <w:rPr>
                <w:rFonts w:ascii="Arial" w:eastAsia="Times New Roman" w:hAnsi="Arial" w:cs="Arial"/>
                <w:bCs/>
                <w:sz w:val="20"/>
                <w:szCs w:val="20"/>
                <w:lang w:eastAsia="sl-SI"/>
              </w:rPr>
              <w:t>razvojne politike na ravni programov po strukturi razvojne klasifikacije programskega proračuna</w:t>
            </w:r>
          </w:p>
          <w:p w:rsidR="00AE1F83" w:rsidRPr="00AE1F83" w:rsidRDefault="00AE1F83" w:rsidP="00B202AE">
            <w:pPr>
              <w:numPr>
                <w:ilvl w:val="0"/>
                <w:numId w:val="3"/>
              </w:numPr>
              <w:overflowPunct w:val="0"/>
              <w:autoSpaceDE w:val="0"/>
              <w:autoSpaceDN w:val="0"/>
              <w:adjustRightInd w:val="0"/>
              <w:spacing w:after="0" w:line="312" w:lineRule="auto"/>
              <w:ind w:left="372"/>
              <w:jc w:val="both"/>
              <w:textAlignment w:val="baseline"/>
              <w:rPr>
                <w:rFonts w:ascii="Arial" w:eastAsia="Times New Roman" w:hAnsi="Arial" w:cs="Arial"/>
                <w:bCs/>
                <w:sz w:val="20"/>
                <w:szCs w:val="20"/>
                <w:lang w:eastAsia="sl-SI"/>
              </w:rPr>
            </w:pPr>
            <w:r w:rsidRPr="00AE1F83">
              <w:rPr>
                <w:rFonts w:ascii="Arial" w:eastAsia="Times New Roman" w:hAnsi="Arial" w:cs="Arial"/>
                <w:bCs/>
                <w:sz w:val="20"/>
                <w:szCs w:val="20"/>
                <w:lang w:eastAsia="sl-SI"/>
              </w:rPr>
              <w:t>razvojne dokumente Evropske unije in mednarodnih organizacij</w:t>
            </w:r>
          </w:p>
        </w:tc>
        <w:tc>
          <w:tcPr>
            <w:tcW w:w="1366" w:type="dxa"/>
            <w:tcBorders>
              <w:bottom w:val="single" w:sz="4" w:space="0" w:color="auto"/>
            </w:tcBorders>
            <w:vAlign w:val="center"/>
          </w:tcPr>
          <w:p w:rsidR="00AE1F83" w:rsidRPr="00AE1F83" w:rsidRDefault="00AE1F83" w:rsidP="00373D10">
            <w:pPr>
              <w:overflowPunct w:val="0"/>
              <w:autoSpaceDE w:val="0"/>
              <w:autoSpaceDN w:val="0"/>
              <w:adjustRightInd w:val="0"/>
              <w:spacing w:after="0" w:line="312" w:lineRule="auto"/>
              <w:jc w:val="center"/>
              <w:textAlignment w:val="baseline"/>
              <w:rPr>
                <w:rFonts w:ascii="Arial" w:eastAsia="Times New Roman" w:hAnsi="Arial" w:cs="Arial"/>
                <w:iCs/>
                <w:sz w:val="20"/>
                <w:szCs w:val="20"/>
                <w:lang w:eastAsia="sl-SI"/>
              </w:rPr>
            </w:pPr>
            <w:r w:rsidRPr="00AE1F83">
              <w:rPr>
                <w:rFonts w:ascii="Arial" w:eastAsia="Times New Roman" w:hAnsi="Arial" w:cs="Arial"/>
                <w:sz w:val="20"/>
                <w:szCs w:val="20"/>
                <w:lang w:eastAsia="sl-SI"/>
              </w:rPr>
              <w:t>DA/</w:t>
            </w:r>
            <w:r w:rsidRPr="00D127F2">
              <w:rPr>
                <w:rFonts w:ascii="Arial" w:eastAsia="Times New Roman" w:hAnsi="Arial" w:cs="Arial"/>
                <w:b/>
                <w:sz w:val="20"/>
                <w:szCs w:val="20"/>
                <w:lang w:eastAsia="sl-SI"/>
              </w:rPr>
              <w:t>NE</w:t>
            </w:r>
          </w:p>
        </w:tc>
      </w:tr>
      <w:tr w:rsidR="00AE1F83" w:rsidRPr="00AE1F83" w:rsidTr="00B202AE">
        <w:tc>
          <w:tcPr>
            <w:tcW w:w="9263" w:type="dxa"/>
            <w:gridSpan w:val="4"/>
            <w:tcBorders>
              <w:top w:val="single" w:sz="4" w:space="0" w:color="auto"/>
              <w:left w:val="single" w:sz="4" w:space="0" w:color="auto"/>
              <w:bottom w:val="single" w:sz="4" w:space="0" w:color="auto"/>
              <w:right w:val="single" w:sz="4" w:space="0" w:color="auto"/>
            </w:tcBorders>
          </w:tcPr>
          <w:p w:rsidR="00AE1F83" w:rsidRPr="00AE1F83" w:rsidRDefault="00AE1F83" w:rsidP="00373D10">
            <w:pPr>
              <w:widowControl w:val="0"/>
              <w:suppressAutoHyphens/>
              <w:overflowPunct w:val="0"/>
              <w:autoSpaceDE w:val="0"/>
              <w:autoSpaceDN w:val="0"/>
              <w:adjustRightInd w:val="0"/>
              <w:spacing w:after="0" w:line="312" w:lineRule="auto"/>
              <w:textAlignment w:val="baseline"/>
              <w:outlineLvl w:val="3"/>
              <w:rPr>
                <w:rFonts w:ascii="Arial" w:eastAsia="Times New Roman" w:hAnsi="Arial" w:cs="Arial"/>
                <w:b/>
                <w:sz w:val="20"/>
                <w:szCs w:val="20"/>
                <w:lang w:eastAsia="sl-SI"/>
              </w:rPr>
            </w:pPr>
            <w:proofErr w:type="spellStart"/>
            <w:r w:rsidRPr="00AE1F83">
              <w:rPr>
                <w:rFonts w:ascii="Arial" w:eastAsia="Times New Roman" w:hAnsi="Arial" w:cs="Arial"/>
                <w:b/>
                <w:sz w:val="20"/>
                <w:szCs w:val="20"/>
                <w:lang w:eastAsia="sl-SI"/>
              </w:rPr>
              <w:t>7.a</w:t>
            </w:r>
            <w:proofErr w:type="spellEnd"/>
            <w:r w:rsidRPr="00AE1F83">
              <w:rPr>
                <w:rFonts w:ascii="Arial" w:eastAsia="Times New Roman" w:hAnsi="Arial" w:cs="Arial"/>
                <w:b/>
                <w:sz w:val="20"/>
                <w:szCs w:val="20"/>
                <w:lang w:eastAsia="sl-SI"/>
              </w:rPr>
              <w:t xml:space="preserve"> Predstavitev ocene finančnih posledic nad 40.000 EUR:</w:t>
            </w:r>
          </w:p>
          <w:p w:rsidR="00AE1F83" w:rsidRPr="00AE1F83" w:rsidRDefault="00AE1F83" w:rsidP="00373D10">
            <w:pPr>
              <w:widowControl w:val="0"/>
              <w:suppressAutoHyphens/>
              <w:overflowPunct w:val="0"/>
              <w:autoSpaceDE w:val="0"/>
              <w:autoSpaceDN w:val="0"/>
              <w:adjustRightInd w:val="0"/>
              <w:spacing w:after="0" w:line="312" w:lineRule="auto"/>
              <w:textAlignment w:val="baseline"/>
              <w:outlineLvl w:val="3"/>
              <w:rPr>
                <w:rFonts w:ascii="Arial" w:eastAsia="Times New Roman" w:hAnsi="Arial" w:cs="Arial"/>
                <w:sz w:val="20"/>
                <w:szCs w:val="20"/>
                <w:lang w:eastAsia="sl-SI"/>
              </w:rPr>
            </w:pPr>
            <w:r w:rsidRPr="00AE1F83">
              <w:rPr>
                <w:rFonts w:ascii="Arial" w:eastAsia="Times New Roman" w:hAnsi="Arial" w:cs="Arial"/>
                <w:sz w:val="20"/>
                <w:szCs w:val="20"/>
                <w:lang w:eastAsia="sl-SI"/>
              </w:rPr>
              <w:t>(Samo če izberete DA pod točko 6.a.)</w:t>
            </w:r>
          </w:p>
        </w:tc>
      </w:tr>
    </w:tbl>
    <w:tbl>
      <w:tblPr>
        <w:tblpPr w:leftFromText="141" w:rightFromText="141" w:vertAnchor="text" w:horzAnchor="margin" w:tblpY="-5"/>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3"/>
        <w:gridCol w:w="851"/>
        <w:gridCol w:w="1277"/>
        <w:gridCol w:w="129"/>
        <w:gridCol w:w="447"/>
        <w:gridCol w:w="986"/>
        <w:gridCol w:w="742"/>
        <w:gridCol w:w="677"/>
        <w:gridCol w:w="2058"/>
      </w:tblGrid>
      <w:tr w:rsidR="00B202AE" w:rsidRPr="00AE1F83" w:rsidTr="00B202AE">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B202AE" w:rsidRPr="00AE1F83" w:rsidRDefault="00B202AE" w:rsidP="00B202AE">
            <w:pPr>
              <w:pageBreakBefore/>
              <w:widowControl w:val="0"/>
              <w:tabs>
                <w:tab w:val="left" w:pos="2340"/>
              </w:tabs>
              <w:spacing w:after="0" w:line="312" w:lineRule="auto"/>
              <w:ind w:left="142" w:hanging="142"/>
              <w:outlineLvl w:val="0"/>
              <w:rPr>
                <w:rFonts w:ascii="Arial" w:eastAsia="Times New Roman" w:hAnsi="Arial" w:cs="Arial"/>
                <w:b/>
                <w:kern w:val="32"/>
                <w:sz w:val="20"/>
                <w:szCs w:val="20"/>
                <w:lang w:eastAsia="sl-SI"/>
              </w:rPr>
            </w:pPr>
            <w:r w:rsidRPr="00AE1F83">
              <w:rPr>
                <w:rFonts w:ascii="Arial" w:eastAsia="Times New Roman" w:hAnsi="Arial" w:cs="Arial"/>
                <w:b/>
                <w:kern w:val="32"/>
                <w:sz w:val="20"/>
                <w:szCs w:val="20"/>
                <w:lang w:eastAsia="sl-SI"/>
              </w:rPr>
              <w:lastRenderedPageBreak/>
              <w:t>I. Ocena finančnih posledic, ki niso načrtovane v sprejetem proračunu</w:t>
            </w:r>
          </w:p>
        </w:tc>
      </w:tr>
      <w:tr w:rsidR="00B202AE" w:rsidRPr="00AE1F83" w:rsidTr="00DE5363">
        <w:trPr>
          <w:cantSplit/>
          <w:trHeight w:val="276"/>
        </w:trPr>
        <w:tc>
          <w:tcPr>
            <w:tcW w:w="2916" w:type="dxa"/>
            <w:gridSpan w:val="2"/>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ind w:left="-122" w:right="-112"/>
              <w:jc w:val="center"/>
              <w:rPr>
                <w:rFonts w:ascii="Arial" w:eastAsia="Times New Roman" w:hAnsi="Arial" w:cs="Arial"/>
                <w:sz w:val="20"/>
                <w:szCs w:val="20"/>
              </w:rPr>
            </w:pPr>
          </w:p>
        </w:tc>
        <w:tc>
          <w:tcPr>
            <w:tcW w:w="1824" w:type="dxa"/>
            <w:gridSpan w:val="3"/>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jc w:val="center"/>
              <w:rPr>
                <w:rFonts w:ascii="Arial" w:eastAsia="Times New Roman" w:hAnsi="Arial" w:cs="Arial"/>
                <w:sz w:val="20"/>
                <w:szCs w:val="20"/>
              </w:rPr>
            </w:pPr>
            <w:r w:rsidRPr="00AE1F83">
              <w:rPr>
                <w:rFonts w:ascii="Arial" w:eastAsia="Times New Roman" w:hAnsi="Arial" w:cs="Arial"/>
                <w:sz w:val="20"/>
                <w:szCs w:val="20"/>
              </w:rPr>
              <w:t>Tekoče leto (t)</w:t>
            </w:r>
          </w:p>
        </w:tc>
        <w:tc>
          <w:tcPr>
            <w:tcW w:w="939" w:type="dxa"/>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jc w:val="center"/>
              <w:rPr>
                <w:rFonts w:ascii="Arial" w:eastAsia="Times New Roman" w:hAnsi="Arial" w:cs="Arial"/>
                <w:sz w:val="20"/>
                <w:szCs w:val="20"/>
              </w:rPr>
            </w:pPr>
            <w:r w:rsidRPr="00AE1F83">
              <w:rPr>
                <w:rFonts w:ascii="Arial" w:eastAsia="Times New Roman" w:hAnsi="Arial" w:cs="Arial"/>
                <w:sz w:val="20"/>
                <w:szCs w:val="20"/>
              </w:rPr>
              <w:t>t + 1</w:t>
            </w: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jc w:val="center"/>
              <w:rPr>
                <w:rFonts w:ascii="Arial" w:eastAsia="Times New Roman" w:hAnsi="Arial" w:cs="Arial"/>
                <w:sz w:val="20"/>
                <w:szCs w:val="20"/>
              </w:rPr>
            </w:pPr>
            <w:r w:rsidRPr="00AE1F83">
              <w:rPr>
                <w:rFonts w:ascii="Arial" w:eastAsia="Times New Roman" w:hAnsi="Arial" w:cs="Arial"/>
                <w:sz w:val="20"/>
                <w:szCs w:val="20"/>
              </w:rPr>
              <w:t>t + 2</w:t>
            </w:r>
          </w:p>
        </w:tc>
        <w:tc>
          <w:tcPr>
            <w:tcW w:w="2093" w:type="dxa"/>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jc w:val="center"/>
              <w:rPr>
                <w:rFonts w:ascii="Arial" w:eastAsia="Times New Roman" w:hAnsi="Arial" w:cs="Arial"/>
                <w:sz w:val="20"/>
                <w:szCs w:val="20"/>
              </w:rPr>
            </w:pPr>
            <w:r w:rsidRPr="00AE1F83">
              <w:rPr>
                <w:rFonts w:ascii="Arial" w:eastAsia="Times New Roman" w:hAnsi="Arial" w:cs="Arial"/>
                <w:sz w:val="20"/>
                <w:szCs w:val="20"/>
              </w:rPr>
              <w:t>t + 3</w:t>
            </w:r>
          </w:p>
        </w:tc>
      </w:tr>
      <w:tr w:rsidR="00B202AE" w:rsidRPr="00AE1F83" w:rsidTr="00DE5363">
        <w:trPr>
          <w:cantSplit/>
          <w:trHeight w:val="423"/>
        </w:trPr>
        <w:tc>
          <w:tcPr>
            <w:tcW w:w="2916" w:type="dxa"/>
            <w:gridSpan w:val="2"/>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rPr>
                <w:rFonts w:ascii="Arial" w:eastAsia="Times New Roman" w:hAnsi="Arial" w:cs="Arial"/>
                <w:bCs/>
                <w:sz w:val="20"/>
                <w:szCs w:val="20"/>
              </w:rPr>
            </w:pPr>
            <w:r w:rsidRPr="00AE1F83">
              <w:rPr>
                <w:rFonts w:ascii="Arial" w:eastAsia="Times New Roman" w:hAnsi="Arial" w:cs="Arial"/>
                <w:bCs/>
                <w:sz w:val="20"/>
                <w:szCs w:val="20"/>
              </w:rPr>
              <w:t>Predvideno povečanje (+) ali zmanjšanje (</w:t>
            </w:r>
            <w:r w:rsidRPr="00AE1F83">
              <w:rPr>
                <w:rFonts w:ascii="Arial" w:eastAsia="Times New Roman" w:hAnsi="Arial" w:cs="Arial"/>
                <w:b/>
                <w:sz w:val="20"/>
                <w:szCs w:val="20"/>
              </w:rPr>
              <w:t>–</w:t>
            </w:r>
            <w:r w:rsidRPr="00AE1F83">
              <w:rPr>
                <w:rFonts w:ascii="Arial" w:eastAsia="Times New Roman" w:hAnsi="Arial" w:cs="Arial"/>
                <w:bCs/>
                <w:sz w:val="20"/>
                <w:szCs w:val="20"/>
              </w:rPr>
              <w:t xml:space="preserve">) prihodkov državnega proračuna </w:t>
            </w:r>
          </w:p>
        </w:tc>
        <w:tc>
          <w:tcPr>
            <w:tcW w:w="1824" w:type="dxa"/>
            <w:gridSpan w:val="3"/>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tabs>
                <w:tab w:val="left" w:pos="360"/>
              </w:tabs>
              <w:spacing w:after="0" w:line="312" w:lineRule="auto"/>
              <w:jc w:val="center"/>
              <w:outlineLvl w:val="0"/>
              <w:rPr>
                <w:rFonts w:ascii="Arial" w:eastAsia="Times New Roman" w:hAnsi="Arial" w:cs="Arial"/>
                <w:bCs/>
                <w:kern w:val="32"/>
                <w:sz w:val="20"/>
                <w:szCs w:val="20"/>
                <w:lang w:eastAsia="sl-SI"/>
              </w:rPr>
            </w:pPr>
          </w:p>
        </w:tc>
        <w:tc>
          <w:tcPr>
            <w:tcW w:w="939" w:type="dxa"/>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tabs>
                <w:tab w:val="left" w:pos="360"/>
              </w:tabs>
              <w:spacing w:after="0" w:line="312" w:lineRule="auto"/>
              <w:jc w:val="center"/>
              <w:outlineLvl w:val="0"/>
              <w:rPr>
                <w:rFonts w:ascii="Arial" w:eastAsia="Times New Roman" w:hAnsi="Arial" w:cs="Arial"/>
                <w:bCs/>
                <w:kern w:val="32"/>
                <w:sz w:val="20"/>
                <w:szCs w:val="20"/>
                <w:lang w:eastAsia="sl-SI"/>
              </w:rPr>
            </w:pP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tabs>
                <w:tab w:val="left" w:pos="360"/>
              </w:tabs>
              <w:spacing w:after="0" w:line="312" w:lineRule="auto"/>
              <w:jc w:val="center"/>
              <w:outlineLvl w:val="0"/>
              <w:rPr>
                <w:rFonts w:ascii="Arial" w:eastAsia="Times New Roman" w:hAnsi="Arial" w:cs="Arial"/>
                <w:kern w:val="32"/>
                <w:sz w:val="20"/>
                <w:szCs w:val="20"/>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tabs>
                <w:tab w:val="left" w:pos="360"/>
              </w:tabs>
              <w:spacing w:after="0" w:line="312" w:lineRule="auto"/>
              <w:jc w:val="center"/>
              <w:outlineLvl w:val="0"/>
              <w:rPr>
                <w:rFonts w:ascii="Arial" w:eastAsia="Times New Roman" w:hAnsi="Arial" w:cs="Arial"/>
                <w:kern w:val="32"/>
                <w:sz w:val="20"/>
                <w:szCs w:val="20"/>
                <w:lang w:eastAsia="sl-SI"/>
              </w:rPr>
            </w:pPr>
          </w:p>
        </w:tc>
      </w:tr>
      <w:tr w:rsidR="00B202AE" w:rsidRPr="00AE1F83" w:rsidTr="00DE5363">
        <w:trPr>
          <w:cantSplit/>
          <w:trHeight w:val="423"/>
        </w:trPr>
        <w:tc>
          <w:tcPr>
            <w:tcW w:w="2916" w:type="dxa"/>
            <w:gridSpan w:val="2"/>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rPr>
                <w:rFonts w:ascii="Arial" w:eastAsia="Times New Roman" w:hAnsi="Arial" w:cs="Arial"/>
                <w:bCs/>
                <w:sz w:val="20"/>
                <w:szCs w:val="20"/>
              </w:rPr>
            </w:pPr>
            <w:r w:rsidRPr="00AE1F83">
              <w:rPr>
                <w:rFonts w:ascii="Arial" w:eastAsia="Times New Roman" w:hAnsi="Arial" w:cs="Arial"/>
                <w:bCs/>
                <w:sz w:val="20"/>
                <w:szCs w:val="20"/>
              </w:rPr>
              <w:t>Predvideno povečanje (+) ali zmanjšanje (</w:t>
            </w:r>
            <w:r w:rsidRPr="00AE1F83">
              <w:rPr>
                <w:rFonts w:ascii="Arial" w:eastAsia="Times New Roman" w:hAnsi="Arial" w:cs="Arial"/>
                <w:b/>
                <w:sz w:val="20"/>
                <w:szCs w:val="20"/>
              </w:rPr>
              <w:t>–</w:t>
            </w:r>
            <w:r w:rsidRPr="00AE1F83">
              <w:rPr>
                <w:rFonts w:ascii="Arial" w:eastAsia="Times New Roman" w:hAnsi="Arial" w:cs="Arial"/>
                <w:bCs/>
                <w:sz w:val="20"/>
                <w:szCs w:val="20"/>
              </w:rPr>
              <w:t xml:space="preserve">) prihodkov občinskih proračunov </w:t>
            </w:r>
          </w:p>
        </w:tc>
        <w:tc>
          <w:tcPr>
            <w:tcW w:w="1824" w:type="dxa"/>
            <w:gridSpan w:val="3"/>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tabs>
                <w:tab w:val="left" w:pos="360"/>
              </w:tabs>
              <w:spacing w:after="0" w:line="312" w:lineRule="auto"/>
              <w:jc w:val="center"/>
              <w:outlineLvl w:val="0"/>
              <w:rPr>
                <w:rFonts w:ascii="Arial" w:eastAsia="Times New Roman" w:hAnsi="Arial" w:cs="Arial"/>
                <w:bCs/>
                <w:kern w:val="32"/>
                <w:sz w:val="20"/>
                <w:szCs w:val="20"/>
                <w:lang w:eastAsia="sl-SI"/>
              </w:rPr>
            </w:pPr>
          </w:p>
        </w:tc>
        <w:tc>
          <w:tcPr>
            <w:tcW w:w="939" w:type="dxa"/>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tabs>
                <w:tab w:val="left" w:pos="360"/>
              </w:tabs>
              <w:spacing w:after="0" w:line="312" w:lineRule="auto"/>
              <w:jc w:val="center"/>
              <w:outlineLvl w:val="0"/>
              <w:rPr>
                <w:rFonts w:ascii="Arial" w:eastAsia="Times New Roman" w:hAnsi="Arial" w:cs="Arial"/>
                <w:bCs/>
                <w:kern w:val="32"/>
                <w:sz w:val="20"/>
                <w:szCs w:val="20"/>
                <w:lang w:eastAsia="sl-SI"/>
              </w:rPr>
            </w:pP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tabs>
                <w:tab w:val="left" w:pos="360"/>
              </w:tabs>
              <w:spacing w:after="0" w:line="312" w:lineRule="auto"/>
              <w:jc w:val="center"/>
              <w:outlineLvl w:val="0"/>
              <w:rPr>
                <w:rFonts w:ascii="Arial" w:eastAsia="Times New Roman" w:hAnsi="Arial" w:cs="Arial"/>
                <w:kern w:val="32"/>
                <w:sz w:val="20"/>
                <w:szCs w:val="20"/>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tabs>
                <w:tab w:val="left" w:pos="360"/>
              </w:tabs>
              <w:spacing w:after="0" w:line="312" w:lineRule="auto"/>
              <w:jc w:val="center"/>
              <w:outlineLvl w:val="0"/>
              <w:rPr>
                <w:rFonts w:ascii="Arial" w:eastAsia="Times New Roman" w:hAnsi="Arial" w:cs="Arial"/>
                <w:kern w:val="32"/>
                <w:sz w:val="20"/>
                <w:szCs w:val="20"/>
                <w:lang w:eastAsia="sl-SI"/>
              </w:rPr>
            </w:pPr>
          </w:p>
        </w:tc>
      </w:tr>
      <w:tr w:rsidR="00B202AE" w:rsidRPr="00AE1F83" w:rsidTr="00DE5363">
        <w:trPr>
          <w:cantSplit/>
          <w:trHeight w:val="423"/>
        </w:trPr>
        <w:tc>
          <w:tcPr>
            <w:tcW w:w="2916" w:type="dxa"/>
            <w:gridSpan w:val="2"/>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rPr>
                <w:rFonts w:ascii="Arial" w:eastAsia="Times New Roman" w:hAnsi="Arial" w:cs="Arial"/>
                <w:bCs/>
                <w:sz w:val="20"/>
                <w:szCs w:val="20"/>
              </w:rPr>
            </w:pPr>
            <w:r w:rsidRPr="00AE1F83">
              <w:rPr>
                <w:rFonts w:ascii="Arial" w:eastAsia="Times New Roman" w:hAnsi="Arial" w:cs="Arial"/>
                <w:bCs/>
                <w:sz w:val="20"/>
                <w:szCs w:val="20"/>
              </w:rPr>
              <w:t>Predvideno povečanje (+) ali zmanjšanje (</w:t>
            </w:r>
            <w:r w:rsidRPr="00AE1F83">
              <w:rPr>
                <w:rFonts w:ascii="Arial" w:eastAsia="Times New Roman" w:hAnsi="Arial" w:cs="Arial"/>
                <w:b/>
                <w:sz w:val="20"/>
                <w:szCs w:val="20"/>
              </w:rPr>
              <w:t>–</w:t>
            </w:r>
            <w:r w:rsidRPr="00AE1F83">
              <w:rPr>
                <w:rFonts w:ascii="Arial" w:eastAsia="Times New Roman" w:hAnsi="Arial" w:cs="Arial"/>
                <w:bCs/>
                <w:sz w:val="20"/>
                <w:szCs w:val="20"/>
              </w:rPr>
              <w:t xml:space="preserve">) odhodkov državnega proračuna </w:t>
            </w:r>
          </w:p>
        </w:tc>
        <w:tc>
          <w:tcPr>
            <w:tcW w:w="1824" w:type="dxa"/>
            <w:gridSpan w:val="3"/>
            <w:tcBorders>
              <w:top w:val="single" w:sz="4" w:space="0" w:color="auto"/>
              <w:left w:val="single" w:sz="4" w:space="0" w:color="auto"/>
              <w:bottom w:val="single" w:sz="4" w:space="0" w:color="auto"/>
              <w:right w:val="single" w:sz="4" w:space="0" w:color="auto"/>
            </w:tcBorders>
            <w:vAlign w:val="center"/>
          </w:tcPr>
          <w:p w:rsidR="00B202AE" w:rsidRPr="00AE1F83" w:rsidRDefault="00B202AE" w:rsidP="00D95A1A">
            <w:pPr>
              <w:widowControl w:val="0"/>
              <w:spacing w:after="0" w:line="312" w:lineRule="auto"/>
              <w:jc w:val="center"/>
              <w:rPr>
                <w:rFonts w:ascii="Arial" w:eastAsia="Times New Roman" w:hAnsi="Arial" w:cs="Arial"/>
                <w:sz w:val="20"/>
                <w:szCs w:val="20"/>
              </w:rPr>
            </w:pPr>
          </w:p>
        </w:tc>
        <w:tc>
          <w:tcPr>
            <w:tcW w:w="939" w:type="dxa"/>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jc w:val="center"/>
              <w:rPr>
                <w:rFonts w:ascii="Arial" w:eastAsia="Times New Roman" w:hAnsi="Arial" w:cs="Arial"/>
                <w:sz w:val="20"/>
                <w:szCs w:val="20"/>
              </w:rPr>
            </w:pP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jc w:val="center"/>
              <w:rPr>
                <w:rFonts w:ascii="Arial" w:eastAsia="Times New Roman" w:hAnsi="Arial" w:cs="Arial"/>
                <w:sz w:val="20"/>
                <w:szCs w:val="20"/>
              </w:rPr>
            </w:pPr>
          </w:p>
        </w:tc>
        <w:tc>
          <w:tcPr>
            <w:tcW w:w="2093" w:type="dxa"/>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jc w:val="center"/>
              <w:rPr>
                <w:rFonts w:ascii="Arial" w:eastAsia="Times New Roman" w:hAnsi="Arial" w:cs="Arial"/>
                <w:sz w:val="20"/>
                <w:szCs w:val="20"/>
              </w:rPr>
            </w:pPr>
          </w:p>
        </w:tc>
      </w:tr>
      <w:tr w:rsidR="00B202AE" w:rsidRPr="00AE1F83" w:rsidTr="00DE5363">
        <w:trPr>
          <w:cantSplit/>
          <w:trHeight w:val="623"/>
        </w:trPr>
        <w:tc>
          <w:tcPr>
            <w:tcW w:w="2916" w:type="dxa"/>
            <w:gridSpan w:val="2"/>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rPr>
                <w:rFonts w:ascii="Arial" w:eastAsia="Times New Roman" w:hAnsi="Arial" w:cs="Arial"/>
                <w:bCs/>
                <w:sz w:val="20"/>
                <w:szCs w:val="20"/>
              </w:rPr>
            </w:pPr>
            <w:r w:rsidRPr="00AE1F83">
              <w:rPr>
                <w:rFonts w:ascii="Arial" w:eastAsia="Times New Roman" w:hAnsi="Arial" w:cs="Arial"/>
                <w:bCs/>
                <w:sz w:val="20"/>
                <w:szCs w:val="20"/>
              </w:rPr>
              <w:t>Predvideno povečanje (+) ali zmanjšanje (</w:t>
            </w:r>
            <w:r w:rsidRPr="00AE1F83">
              <w:rPr>
                <w:rFonts w:ascii="Arial" w:eastAsia="Times New Roman" w:hAnsi="Arial" w:cs="Arial"/>
                <w:b/>
                <w:sz w:val="20"/>
                <w:szCs w:val="20"/>
              </w:rPr>
              <w:t>–</w:t>
            </w:r>
            <w:r w:rsidRPr="00AE1F83">
              <w:rPr>
                <w:rFonts w:ascii="Arial" w:eastAsia="Times New Roman" w:hAnsi="Arial" w:cs="Arial"/>
                <w:bCs/>
                <w:sz w:val="20"/>
                <w:szCs w:val="20"/>
              </w:rPr>
              <w:t>) odhodkov občinskih proračunov</w:t>
            </w:r>
          </w:p>
        </w:tc>
        <w:tc>
          <w:tcPr>
            <w:tcW w:w="1824" w:type="dxa"/>
            <w:gridSpan w:val="3"/>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jc w:val="center"/>
              <w:rPr>
                <w:rFonts w:ascii="Arial" w:eastAsia="Times New Roman" w:hAnsi="Arial" w:cs="Arial"/>
                <w:sz w:val="20"/>
                <w:szCs w:val="20"/>
              </w:rPr>
            </w:pPr>
          </w:p>
        </w:tc>
        <w:tc>
          <w:tcPr>
            <w:tcW w:w="939" w:type="dxa"/>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jc w:val="center"/>
              <w:rPr>
                <w:rFonts w:ascii="Arial" w:eastAsia="Times New Roman" w:hAnsi="Arial" w:cs="Arial"/>
                <w:sz w:val="20"/>
                <w:szCs w:val="20"/>
              </w:rPr>
            </w:pP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jc w:val="center"/>
              <w:rPr>
                <w:rFonts w:ascii="Arial" w:eastAsia="Times New Roman" w:hAnsi="Arial" w:cs="Arial"/>
                <w:sz w:val="20"/>
                <w:szCs w:val="20"/>
              </w:rPr>
            </w:pPr>
          </w:p>
        </w:tc>
        <w:tc>
          <w:tcPr>
            <w:tcW w:w="2093" w:type="dxa"/>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jc w:val="center"/>
              <w:rPr>
                <w:rFonts w:ascii="Arial" w:eastAsia="Times New Roman" w:hAnsi="Arial" w:cs="Arial"/>
                <w:sz w:val="20"/>
                <w:szCs w:val="20"/>
              </w:rPr>
            </w:pPr>
          </w:p>
        </w:tc>
      </w:tr>
      <w:tr w:rsidR="00B202AE" w:rsidRPr="00AE1F83" w:rsidTr="00DE5363">
        <w:trPr>
          <w:cantSplit/>
          <w:trHeight w:val="423"/>
        </w:trPr>
        <w:tc>
          <w:tcPr>
            <w:tcW w:w="2916" w:type="dxa"/>
            <w:gridSpan w:val="2"/>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rPr>
                <w:rFonts w:ascii="Arial" w:eastAsia="Times New Roman" w:hAnsi="Arial" w:cs="Arial"/>
                <w:bCs/>
                <w:sz w:val="20"/>
                <w:szCs w:val="20"/>
              </w:rPr>
            </w:pPr>
            <w:r w:rsidRPr="00AE1F83">
              <w:rPr>
                <w:rFonts w:ascii="Arial" w:eastAsia="Times New Roman" w:hAnsi="Arial" w:cs="Arial"/>
                <w:bCs/>
                <w:sz w:val="20"/>
                <w:szCs w:val="20"/>
              </w:rPr>
              <w:t>Predvideno povečanje (+) ali zmanjšanje (</w:t>
            </w:r>
            <w:r w:rsidRPr="00AE1F83">
              <w:rPr>
                <w:rFonts w:ascii="Arial" w:eastAsia="Times New Roman" w:hAnsi="Arial" w:cs="Arial"/>
                <w:b/>
                <w:sz w:val="20"/>
                <w:szCs w:val="20"/>
              </w:rPr>
              <w:t>–</w:t>
            </w:r>
            <w:r w:rsidRPr="00AE1F83">
              <w:rPr>
                <w:rFonts w:ascii="Arial" w:eastAsia="Times New Roman" w:hAnsi="Arial" w:cs="Arial"/>
                <w:bCs/>
                <w:sz w:val="20"/>
                <w:szCs w:val="20"/>
              </w:rPr>
              <w:t>) obveznosti za druga javnofinančna sredstva</w:t>
            </w:r>
          </w:p>
        </w:tc>
        <w:tc>
          <w:tcPr>
            <w:tcW w:w="1824" w:type="dxa"/>
            <w:gridSpan w:val="3"/>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tabs>
                <w:tab w:val="left" w:pos="360"/>
              </w:tabs>
              <w:spacing w:after="0" w:line="312" w:lineRule="auto"/>
              <w:jc w:val="center"/>
              <w:outlineLvl w:val="0"/>
              <w:rPr>
                <w:rFonts w:ascii="Arial" w:eastAsia="Times New Roman" w:hAnsi="Arial" w:cs="Arial"/>
                <w:bCs/>
                <w:kern w:val="32"/>
                <w:sz w:val="20"/>
                <w:szCs w:val="20"/>
                <w:lang w:eastAsia="sl-SI"/>
              </w:rPr>
            </w:pPr>
          </w:p>
        </w:tc>
        <w:tc>
          <w:tcPr>
            <w:tcW w:w="939" w:type="dxa"/>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tabs>
                <w:tab w:val="left" w:pos="360"/>
              </w:tabs>
              <w:spacing w:after="0" w:line="312" w:lineRule="auto"/>
              <w:jc w:val="center"/>
              <w:outlineLvl w:val="0"/>
              <w:rPr>
                <w:rFonts w:ascii="Arial" w:eastAsia="Times New Roman" w:hAnsi="Arial" w:cs="Arial"/>
                <w:bCs/>
                <w:kern w:val="32"/>
                <w:sz w:val="20"/>
                <w:szCs w:val="20"/>
                <w:lang w:eastAsia="sl-SI"/>
              </w:rPr>
            </w:pP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tabs>
                <w:tab w:val="left" w:pos="360"/>
              </w:tabs>
              <w:spacing w:after="0" w:line="312" w:lineRule="auto"/>
              <w:jc w:val="center"/>
              <w:outlineLvl w:val="0"/>
              <w:rPr>
                <w:rFonts w:ascii="Arial" w:eastAsia="Times New Roman" w:hAnsi="Arial" w:cs="Arial"/>
                <w:kern w:val="32"/>
                <w:sz w:val="20"/>
                <w:szCs w:val="20"/>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tabs>
                <w:tab w:val="left" w:pos="360"/>
              </w:tabs>
              <w:spacing w:after="0" w:line="312" w:lineRule="auto"/>
              <w:jc w:val="center"/>
              <w:outlineLvl w:val="0"/>
              <w:rPr>
                <w:rFonts w:ascii="Arial" w:eastAsia="Times New Roman" w:hAnsi="Arial" w:cs="Arial"/>
                <w:kern w:val="32"/>
                <w:sz w:val="20"/>
                <w:szCs w:val="20"/>
                <w:lang w:eastAsia="sl-SI"/>
              </w:rPr>
            </w:pPr>
          </w:p>
        </w:tc>
      </w:tr>
      <w:tr w:rsidR="00B202AE" w:rsidRPr="00AE1F83" w:rsidTr="00B202AE">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202AE" w:rsidRPr="00AE1F83" w:rsidRDefault="00B202AE" w:rsidP="00B202AE">
            <w:pPr>
              <w:widowControl w:val="0"/>
              <w:tabs>
                <w:tab w:val="left" w:pos="2340"/>
              </w:tabs>
              <w:spacing w:after="0" w:line="312" w:lineRule="auto"/>
              <w:ind w:left="142" w:hanging="142"/>
              <w:outlineLvl w:val="0"/>
              <w:rPr>
                <w:rFonts w:ascii="Arial" w:eastAsia="Times New Roman" w:hAnsi="Arial" w:cs="Arial"/>
                <w:b/>
                <w:kern w:val="32"/>
                <w:sz w:val="20"/>
                <w:szCs w:val="20"/>
                <w:lang w:eastAsia="sl-SI"/>
              </w:rPr>
            </w:pPr>
            <w:r w:rsidRPr="00AE1F83">
              <w:rPr>
                <w:rFonts w:ascii="Arial" w:eastAsia="Times New Roman" w:hAnsi="Arial" w:cs="Arial"/>
                <w:b/>
                <w:kern w:val="32"/>
                <w:sz w:val="20"/>
                <w:szCs w:val="20"/>
                <w:lang w:eastAsia="sl-SI"/>
              </w:rPr>
              <w:t>II. Finančne posledice za državni proračun</w:t>
            </w:r>
          </w:p>
        </w:tc>
      </w:tr>
      <w:tr w:rsidR="00B202AE" w:rsidRPr="00AE1F83" w:rsidTr="00B202AE">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202AE" w:rsidRPr="00AE1F83" w:rsidRDefault="00B202AE" w:rsidP="00B202AE">
            <w:pPr>
              <w:widowControl w:val="0"/>
              <w:tabs>
                <w:tab w:val="left" w:pos="2340"/>
              </w:tabs>
              <w:spacing w:after="0" w:line="312" w:lineRule="auto"/>
              <w:ind w:left="142" w:hanging="142"/>
              <w:outlineLvl w:val="0"/>
              <w:rPr>
                <w:rFonts w:ascii="Arial" w:eastAsia="Times New Roman" w:hAnsi="Arial" w:cs="Arial"/>
                <w:b/>
                <w:kern w:val="32"/>
                <w:sz w:val="20"/>
                <w:szCs w:val="20"/>
                <w:lang w:eastAsia="sl-SI"/>
              </w:rPr>
            </w:pPr>
            <w:proofErr w:type="spellStart"/>
            <w:r w:rsidRPr="00AE1F83">
              <w:rPr>
                <w:rFonts w:ascii="Arial" w:eastAsia="Times New Roman" w:hAnsi="Arial" w:cs="Arial"/>
                <w:b/>
                <w:kern w:val="32"/>
                <w:sz w:val="20"/>
                <w:szCs w:val="20"/>
                <w:lang w:eastAsia="sl-SI"/>
              </w:rPr>
              <w:t>II.a</w:t>
            </w:r>
            <w:proofErr w:type="spellEnd"/>
            <w:r w:rsidRPr="00AE1F83">
              <w:rPr>
                <w:rFonts w:ascii="Arial" w:eastAsia="Times New Roman" w:hAnsi="Arial" w:cs="Arial"/>
                <w:b/>
                <w:kern w:val="32"/>
                <w:sz w:val="20"/>
                <w:szCs w:val="20"/>
                <w:lang w:eastAsia="sl-SI"/>
              </w:rPr>
              <w:t xml:space="preserve"> Pravice porabe za izvedbo predlaganih rešitev so zagotovljene:</w:t>
            </w:r>
          </w:p>
        </w:tc>
      </w:tr>
      <w:tr w:rsidR="00B202AE" w:rsidRPr="00AE1F83" w:rsidTr="00DE5363">
        <w:trPr>
          <w:cantSplit/>
          <w:trHeight w:val="100"/>
        </w:trPr>
        <w:tc>
          <w:tcPr>
            <w:tcW w:w="2049" w:type="dxa"/>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jc w:val="center"/>
              <w:rPr>
                <w:rFonts w:ascii="Arial" w:eastAsia="Times New Roman" w:hAnsi="Arial" w:cs="Arial"/>
                <w:sz w:val="20"/>
                <w:szCs w:val="20"/>
              </w:rPr>
            </w:pPr>
            <w:r w:rsidRPr="00AE1F83">
              <w:rPr>
                <w:rFonts w:ascii="Arial" w:eastAsia="Times New Roman" w:hAnsi="Arial" w:cs="Arial"/>
                <w:sz w:val="20"/>
                <w:szCs w:val="20"/>
              </w:rPr>
              <w:t xml:space="preserve">Ime proračunskega uporabnika </w:t>
            </w:r>
          </w:p>
        </w:tc>
        <w:tc>
          <w:tcPr>
            <w:tcW w:w="2274" w:type="dxa"/>
            <w:gridSpan w:val="3"/>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jc w:val="center"/>
              <w:rPr>
                <w:rFonts w:ascii="Arial" w:eastAsia="Times New Roman" w:hAnsi="Arial" w:cs="Arial"/>
                <w:sz w:val="20"/>
                <w:szCs w:val="20"/>
              </w:rPr>
            </w:pPr>
            <w:r w:rsidRPr="00AE1F83">
              <w:rPr>
                <w:rFonts w:ascii="Arial" w:eastAsia="Times New Roman" w:hAnsi="Arial" w:cs="Arial"/>
                <w:sz w:val="20"/>
                <w:szCs w:val="20"/>
              </w:rPr>
              <w:t>Šifra in naziv ukrepa, projekta</w:t>
            </w:r>
          </w:p>
        </w:tc>
        <w:tc>
          <w:tcPr>
            <w:tcW w:w="1356" w:type="dxa"/>
            <w:gridSpan w:val="2"/>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jc w:val="center"/>
              <w:rPr>
                <w:rFonts w:ascii="Arial" w:eastAsia="Times New Roman" w:hAnsi="Arial" w:cs="Arial"/>
                <w:sz w:val="20"/>
                <w:szCs w:val="20"/>
              </w:rPr>
            </w:pPr>
            <w:r w:rsidRPr="00AE1F83">
              <w:rPr>
                <w:rFonts w:ascii="Arial" w:eastAsia="Times New Roman" w:hAnsi="Arial" w:cs="Arial"/>
                <w:sz w:val="20"/>
                <w:szCs w:val="20"/>
              </w:rPr>
              <w:t>Šifra in naziv proračunske postavke</w:t>
            </w: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jc w:val="center"/>
              <w:rPr>
                <w:rFonts w:ascii="Arial" w:eastAsia="Times New Roman" w:hAnsi="Arial" w:cs="Arial"/>
                <w:sz w:val="20"/>
                <w:szCs w:val="20"/>
              </w:rPr>
            </w:pPr>
            <w:r w:rsidRPr="00AE1F83">
              <w:rPr>
                <w:rFonts w:ascii="Arial" w:eastAsia="Times New Roman" w:hAnsi="Arial" w:cs="Arial"/>
                <w:sz w:val="20"/>
                <w:szCs w:val="20"/>
              </w:rPr>
              <w:t>Znesek za tekoče leto (t)</w:t>
            </w:r>
          </w:p>
        </w:tc>
        <w:tc>
          <w:tcPr>
            <w:tcW w:w="2093" w:type="dxa"/>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jc w:val="center"/>
              <w:rPr>
                <w:rFonts w:ascii="Arial" w:eastAsia="Times New Roman" w:hAnsi="Arial" w:cs="Arial"/>
                <w:sz w:val="20"/>
                <w:szCs w:val="20"/>
              </w:rPr>
            </w:pPr>
            <w:r w:rsidRPr="00AE1F83">
              <w:rPr>
                <w:rFonts w:ascii="Arial" w:eastAsia="Times New Roman" w:hAnsi="Arial" w:cs="Arial"/>
                <w:sz w:val="20"/>
                <w:szCs w:val="20"/>
              </w:rPr>
              <w:t>Znesek za t + 1</w:t>
            </w:r>
          </w:p>
        </w:tc>
      </w:tr>
      <w:tr w:rsidR="00B202AE" w:rsidRPr="00AE1F83" w:rsidTr="00DE5363">
        <w:trPr>
          <w:cantSplit/>
          <w:trHeight w:val="328"/>
        </w:trPr>
        <w:tc>
          <w:tcPr>
            <w:tcW w:w="2049" w:type="dxa"/>
            <w:tcBorders>
              <w:top w:val="single" w:sz="4" w:space="0" w:color="auto"/>
              <w:left w:val="single" w:sz="4" w:space="0" w:color="auto"/>
              <w:bottom w:val="single" w:sz="4" w:space="0" w:color="auto"/>
              <w:right w:val="single" w:sz="4" w:space="0" w:color="auto"/>
            </w:tcBorders>
            <w:vAlign w:val="center"/>
          </w:tcPr>
          <w:p w:rsidR="00B202AE" w:rsidRPr="004A7A3A" w:rsidRDefault="00B202AE" w:rsidP="00B202AE">
            <w:pPr>
              <w:widowControl w:val="0"/>
              <w:tabs>
                <w:tab w:val="left" w:pos="360"/>
              </w:tabs>
              <w:spacing w:after="0" w:line="312" w:lineRule="auto"/>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MGRT</w:t>
            </w:r>
          </w:p>
        </w:tc>
        <w:tc>
          <w:tcPr>
            <w:tcW w:w="2274" w:type="dxa"/>
            <w:gridSpan w:val="3"/>
            <w:tcBorders>
              <w:top w:val="single" w:sz="4" w:space="0" w:color="auto"/>
              <w:left w:val="single" w:sz="4" w:space="0" w:color="auto"/>
              <w:bottom w:val="single" w:sz="4" w:space="0" w:color="auto"/>
              <w:right w:val="single" w:sz="4" w:space="0" w:color="auto"/>
            </w:tcBorders>
            <w:vAlign w:val="center"/>
          </w:tcPr>
          <w:p w:rsidR="00B202AE" w:rsidRPr="004A7A3A" w:rsidRDefault="00AC3E3C" w:rsidP="00A90BE0">
            <w:pPr>
              <w:widowControl w:val="0"/>
              <w:tabs>
                <w:tab w:val="left" w:pos="360"/>
              </w:tabs>
              <w:spacing w:after="0" w:line="312" w:lineRule="auto"/>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213</w:t>
            </w:r>
            <w:r w:rsidR="00A90BE0">
              <w:rPr>
                <w:rFonts w:ascii="Arial" w:eastAsia="Times New Roman" w:hAnsi="Arial" w:cs="Arial"/>
                <w:bCs/>
                <w:kern w:val="32"/>
                <w:sz w:val="20"/>
                <w:szCs w:val="20"/>
                <w:lang w:eastAsia="sl-SI"/>
              </w:rPr>
              <w:t>0</w:t>
            </w:r>
            <w:r>
              <w:rPr>
                <w:rFonts w:ascii="Arial" w:eastAsia="Times New Roman" w:hAnsi="Arial" w:cs="Arial"/>
                <w:bCs/>
                <w:kern w:val="32"/>
                <w:sz w:val="20"/>
                <w:szCs w:val="20"/>
                <w:lang w:eastAsia="sl-SI"/>
              </w:rPr>
              <w:t xml:space="preserve">-17-0002 -  </w:t>
            </w:r>
            <w:r w:rsidR="001F2625">
              <w:rPr>
                <w:rFonts w:ascii="Arial" w:eastAsia="Times New Roman" w:hAnsi="Arial" w:cs="Arial"/>
                <w:bCs/>
                <w:kern w:val="32"/>
                <w:sz w:val="20"/>
                <w:szCs w:val="20"/>
                <w:lang w:eastAsia="sl-SI"/>
              </w:rPr>
              <w:t>Programi Evropske vesoljske agencije</w:t>
            </w:r>
          </w:p>
        </w:tc>
        <w:tc>
          <w:tcPr>
            <w:tcW w:w="1356" w:type="dxa"/>
            <w:gridSpan w:val="2"/>
            <w:tcBorders>
              <w:top w:val="single" w:sz="4" w:space="0" w:color="auto"/>
              <w:left w:val="single" w:sz="4" w:space="0" w:color="auto"/>
              <w:bottom w:val="single" w:sz="4" w:space="0" w:color="auto"/>
              <w:right w:val="single" w:sz="4" w:space="0" w:color="auto"/>
            </w:tcBorders>
            <w:vAlign w:val="center"/>
          </w:tcPr>
          <w:p w:rsidR="00B202AE" w:rsidRPr="004A7A3A" w:rsidRDefault="002908A9" w:rsidP="00B202AE">
            <w:pPr>
              <w:widowControl w:val="0"/>
              <w:tabs>
                <w:tab w:val="left" w:pos="360"/>
              </w:tabs>
              <w:spacing w:after="0" w:line="312" w:lineRule="auto"/>
              <w:outlineLvl w:val="0"/>
              <w:rPr>
                <w:rFonts w:ascii="Arial" w:eastAsia="Times New Roman" w:hAnsi="Arial" w:cs="Arial"/>
                <w:bCs/>
                <w:kern w:val="32"/>
                <w:sz w:val="20"/>
                <w:szCs w:val="20"/>
                <w:lang w:eastAsia="sl-SI"/>
              </w:rPr>
            </w:pPr>
            <w:r w:rsidRPr="004D45FD">
              <w:rPr>
                <w:rFonts w:ascii="Arial" w:eastAsia="Times New Roman" w:hAnsi="Arial" w:cs="Arial"/>
                <w:sz w:val="20"/>
                <w:szCs w:val="20"/>
              </w:rPr>
              <w:t>170043</w:t>
            </w:r>
            <w:r w:rsidR="00AC3E3C">
              <w:rPr>
                <w:rFonts w:ascii="Arial" w:eastAsia="Times New Roman" w:hAnsi="Arial" w:cs="Arial"/>
                <w:sz w:val="20"/>
                <w:szCs w:val="20"/>
              </w:rPr>
              <w:t xml:space="preserve"> – Programi Evropske vesoljske agencije</w:t>
            </w: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B202AE" w:rsidRPr="004A7A3A" w:rsidRDefault="001F2625" w:rsidP="00DF1525">
            <w:pPr>
              <w:widowControl w:val="0"/>
              <w:tabs>
                <w:tab w:val="left" w:pos="360"/>
              </w:tabs>
              <w:spacing w:after="0" w:line="312" w:lineRule="auto"/>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1.</w:t>
            </w:r>
            <w:r w:rsidR="00DF1525">
              <w:rPr>
                <w:rFonts w:ascii="Arial" w:eastAsia="Times New Roman" w:hAnsi="Arial" w:cs="Arial"/>
                <w:bCs/>
                <w:kern w:val="32"/>
                <w:sz w:val="20"/>
                <w:szCs w:val="20"/>
                <w:lang w:eastAsia="sl-SI"/>
              </w:rPr>
              <w:t>4</w:t>
            </w:r>
            <w:r w:rsidR="00B202AE">
              <w:rPr>
                <w:rFonts w:ascii="Arial" w:eastAsia="Times New Roman" w:hAnsi="Arial" w:cs="Arial"/>
                <w:bCs/>
                <w:kern w:val="32"/>
                <w:sz w:val="20"/>
                <w:szCs w:val="20"/>
                <w:lang w:eastAsia="sl-SI"/>
              </w:rPr>
              <w:t>00.000</w:t>
            </w:r>
          </w:p>
        </w:tc>
        <w:tc>
          <w:tcPr>
            <w:tcW w:w="2093" w:type="dxa"/>
            <w:tcBorders>
              <w:top w:val="single" w:sz="4" w:space="0" w:color="auto"/>
              <w:left w:val="single" w:sz="4" w:space="0" w:color="auto"/>
              <w:bottom w:val="single" w:sz="4" w:space="0" w:color="auto"/>
              <w:right w:val="single" w:sz="4" w:space="0" w:color="auto"/>
            </w:tcBorders>
            <w:vAlign w:val="center"/>
          </w:tcPr>
          <w:p w:rsidR="00B202AE" w:rsidRPr="004A7A3A" w:rsidRDefault="00B202AE" w:rsidP="00B202AE">
            <w:pPr>
              <w:widowControl w:val="0"/>
              <w:tabs>
                <w:tab w:val="left" w:pos="360"/>
              </w:tabs>
              <w:spacing w:after="0" w:line="312" w:lineRule="auto"/>
              <w:outlineLvl w:val="0"/>
              <w:rPr>
                <w:rFonts w:ascii="Arial" w:eastAsia="Times New Roman" w:hAnsi="Arial" w:cs="Arial"/>
                <w:bCs/>
                <w:kern w:val="32"/>
                <w:sz w:val="20"/>
                <w:szCs w:val="20"/>
                <w:lang w:eastAsia="sl-SI"/>
              </w:rPr>
            </w:pPr>
            <w:r w:rsidRPr="004A7A3A">
              <w:rPr>
                <w:rFonts w:ascii="Arial" w:eastAsia="Times New Roman" w:hAnsi="Arial" w:cs="Arial"/>
                <w:bCs/>
                <w:kern w:val="32"/>
                <w:sz w:val="20"/>
                <w:szCs w:val="20"/>
                <w:lang w:eastAsia="sl-SI"/>
              </w:rPr>
              <w:t>/</w:t>
            </w:r>
          </w:p>
        </w:tc>
      </w:tr>
      <w:tr w:rsidR="00B202AE" w:rsidRPr="00AE1F83" w:rsidTr="00DE5363">
        <w:trPr>
          <w:cantSplit/>
          <w:trHeight w:val="95"/>
        </w:trPr>
        <w:tc>
          <w:tcPr>
            <w:tcW w:w="2049" w:type="dxa"/>
            <w:tcBorders>
              <w:top w:val="single" w:sz="4" w:space="0" w:color="auto"/>
              <w:left w:val="single" w:sz="4" w:space="0" w:color="auto"/>
              <w:bottom w:val="single" w:sz="4" w:space="0" w:color="auto"/>
              <w:right w:val="single" w:sz="4" w:space="0" w:color="auto"/>
            </w:tcBorders>
            <w:vAlign w:val="center"/>
          </w:tcPr>
          <w:p w:rsidR="00B202AE" w:rsidRPr="004A7A3A" w:rsidRDefault="00DF1525" w:rsidP="00B202AE">
            <w:pPr>
              <w:widowControl w:val="0"/>
              <w:tabs>
                <w:tab w:val="left" w:pos="360"/>
              </w:tabs>
              <w:spacing w:after="0" w:line="312" w:lineRule="auto"/>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MGRT</w:t>
            </w:r>
          </w:p>
        </w:tc>
        <w:tc>
          <w:tcPr>
            <w:tcW w:w="2274" w:type="dxa"/>
            <w:gridSpan w:val="3"/>
            <w:tcBorders>
              <w:top w:val="single" w:sz="4" w:space="0" w:color="auto"/>
              <w:left w:val="single" w:sz="4" w:space="0" w:color="auto"/>
              <w:bottom w:val="single" w:sz="4" w:space="0" w:color="auto"/>
              <w:right w:val="single" w:sz="4" w:space="0" w:color="auto"/>
            </w:tcBorders>
            <w:vAlign w:val="center"/>
          </w:tcPr>
          <w:p w:rsidR="00B202AE" w:rsidRPr="004A7A3A" w:rsidRDefault="00DF1525" w:rsidP="00A90BE0">
            <w:pPr>
              <w:widowControl w:val="0"/>
              <w:tabs>
                <w:tab w:val="left" w:pos="360"/>
              </w:tabs>
              <w:spacing w:after="0" w:line="312" w:lineRule="auto"/>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213</w:t>
            </w:r>
            <w:r w:rsidR="00A90BE0">
              <w:rPr>
                <w:rFonts w:ascii="Arial" w:eastAsia="Times New Roman" w:hAnsi="Arial" w:cs="Arial"/>
                <w:bCs/>
                <w:kern w:val="32"/>
                <w:sz w:val="20"/>
                <w:szCs w:val="20"/>
                <w:lang w:eastAsia="sl-SI"/>
              </w:rPr>
              <w:t>0</w:t>
            </w:r>
            <w:r>
              <w:rPr>
                <w:rFonts w:ascii="Arial" w:eastAsia="Times New Roman" w:hAnsi="Arial" w:cs="Arial"/>
                <w:bCs/>
                <w:kern w:val="32"/>
                <w:sz w:val="20"/>
                <w:szCs w:val="20"/>
                <w:lang w:eastAsia="sl-SI"/>
              </w:rPr>
              <w:t>-17-0002 -  Programi Evropske vesoljske agencije</w:t>
            </w:r>
          </w:p>
        </w:tc>
        <w:tc>
          <w:tcPr>
            <w:tcW w:w="1356" w:type="dxa"/>
            <w:gridSpan w:val="2"/>
            <w:tcBorders>
              <w:top w:val="single" w:sz="4" w:space="0" w:color="auto"/>
              <w:left w:val="single" w:sz="4" w:space="0" w:color="auto"/>
              <w:bottom w:val="single" w:sz="4" w:space="0" w:color="auto"/>
              <w:right w:val="single" w:sz="4" w:space="0" w:color="auto"/>
            </w:tcBorders>
            <w:vAlign w:val="center"/>
          </w:tcPr>
          <w:p w:rsidR="00B202AE" w:rsidRPr="004A7A3A" w:rsidRDefault="00DF1525" w:rsidP="00B202AE">
            <w:pPr>
              <w:widowControl w:val="0"/>
              <w:tabs>
                <w:tab w:val="left" w:pos="360"/>
              </w:tabs>
              <w:spacing w:after="0" w:line="312" w:lineRule="auto"/>
              <w:outlineLvl w:val="0"/>
              <w:rPr>
                <w:rFonts w:ascii="Arial" w:eastAsia="Times New Roman" w:hAnsi="Arial" w:cs="Arial"/>
                <w:bCs/>
                <w:kern w:val="32"/>
                <w:sz w:val="20"/>
                <w:szCs w:val="20"/>
                <w:lang w:eastAsia="sl-SI"/>
              </w:rPr>
            </w:pPr>
            <w:r w:rsidRPr="004D45FD">
              <w:rPr>
                <w:rFonts w:ascii="Arial" w:eastAsia="Times New Roman" w:hAnsi="Arial" w:cs="Arial"/>
                <w:sz w:val="20"/>
                <w:szCs w:val="20"/>
              </w:rPr>
              <w:t>170043</w:t>
            </w:r>
            <w:r>
              <w:rPr>
                <w:rFonts w:ascii="Arial" w:eastAsia="Times New Roman" w:hAnsi="Arial" w:cs="Arial"/>
                <w:sz w:val="20"/>
                <w:szCs w:val="20"/>
              </w:rPr>
              <w:t xml:space="preserve"> – Programi Evropske vesoljske agencije</w:t>
            </w: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B202AE" w:rsidRPr="00DE5363" w:rsidRDefault="004E5947" w:rsidP="00B202AE">
            <w:pPr>
              <w:widowControl w:val="0"/>
              <w:tabs>
                <w:tab w:val="left" w:pos="360"/>
              </w:tabs>
              <w:spacing w:after="0" w:line="312" w:lineRule="auto"/>
              <w:outlineLvl w:val="0"/>
              <w:rPr>
                <w:rFonts w:ascii="Arial" w:eastAsia="Times New Roman" w:hAnsi="Arial" w:cs="Arial"/>
                <w:bCs/>
                <w:kern w:val="32"/>
                <w:sz w:val="20"/>
                <w:szCs w:val="20"/>
                <w:highlight w:val="yellow"/>
                <w:lang w:eastAsia="sl-SI"/>
              </w:rPr>
            </w:pPr>
            <w:r>
              <w:rPr>
                <w:rFonts w:ascii="Arial" w:eastAsia="Times New Roman" w:hAnsi="Arial" w:cs="Arial"/>
                <w:bCs/>
                <w:kern w:val="32"/>
                <w:sz w:val="20"/>
                <w:szCs w:val="20"/>
                <w:lang w:eastAsia="sl-SI"/>
              </w:rPr>
              <w:t>/</w:t>
            </w:r>
          </w:p>
        </w:tc>
        <w:tc>
          <w:tcPr>
            <w:tcW w:w="2093" w:type="dxa"/>
            <w:tcBorders>
              <w:top w:val="single" w:sz="4" w:space="0" w:color="auto"/>
              <w:left w:val="single" w:sz="4" w:space="0" w:color="auto"/>
              <w:bottom w:val="single" w:sz="4" w:space="0" w:color="auto"/>
              <w:right w:val="single" w:sz="4" w:space="0" w:color="auto"/>
            </w:tcBorders>
            <w:vAlign w:val="center"/>
          </w:tcPr>
          <w:p w:rsidR="00B202AE" w:rsidRPr="004A7A3A" w:rsidRDefault="008F1AE5" w:rsidP="00B202AE">
            <w:pPr>
              <w:widowControl w:val="0"/>
              <w:tabs>
                <w:tab w:val="left" w:pos="360"/>
              </w:tabs>
              <w:spacing w:after="0" w:line="312" w:lineRule="auto"/>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2</w:t>
            </w:r>
            <w:r w:rsidR="004E5947">
              <w:rPr>
                <w:rFonts w:ascii="Arial" w:eastAsia="Times New Roman" w:hAnsi="Arial" w:cs="Arial"/>
                <w:bCs/>
                <w:kern w:val="32"/>
                <w:sz w:val="20"/>
                <w:szCs w:val="20"/>
                <w:lang w:eastAsia="sl-SI"/>
              </w:rPr>
              <w:t>00.000</w:t>
            </w:r>
          </w:p>
        </w:tc>
      </w:tr>
      <w:tr w:rsidR="001F2625" w:rsidRPr="00AE1F83" w:rsidTr="00DE5363">
        <w:trPr>
          <w:cantSplit/>
          <w:trHeight w:val="95"/>
        </w:trPr>
        <w:tc>
          <w:tcPr>
            <w:tcW w:w="2049" w:type="dxa"/>
            <w:tcBorders>
              <w:top w:val="single" w:sz="4" w:space="0" w:color="auto"/>
              <w:left w:val="single" w:sz="4" w:space="0" w:color="auto"/>
              <w:bottom w:val="single" w:sz="4" w:space="0" w:color="auto"/>
              <w:right w:val="single" w:sz="4" w:space="0" w:color="auto"/>
            </w:tcBorders>
            <w:vAlign w:val="center"/>
          </w:tcPr>
          <w:p w:rsidR="001F2625" w:rsidRPr="004A7A3A" w:rsidRDefault="001F2625" w:rsidP="00B202AE">
            <w:pPr>
              <w:widowControl w:val="0"/>
              <w:tabs>
                <w:tab w:val="left" w:pos="360"/>
              </w:tabs>
              <w:spacing w:after="0" w:line="312" w:lineRule="auto"/>
              <w:outlineLvl w:val="0"/>
              <w:rPr>
                <w:rFonts w:ascii="Arial" w:eastAsia="Times New Roman" w:hAnsi="Arial" w:cs="Arial"/>
                <w:bCs/>
                <w:kern w:val="32"/>
                <w:sz w:val="20"/>
                <w:szCs w:val="20"/>
                <w:lang w:eastAsia="sl-SI"/>
              </w:rPr>
            </w:pPr>
          </w:p>
        </w:tc>
        <w:tc>
          <w:tcPr>
            <w:tcW w:w="2274" w:type="dxa"/>
            <w:gridSpan w:val="3"/>
            <w:tcBorders>
              <w:top w:val="single" w:sz="4" w:space="0" w:color="auto"/>
              <w:left w:val="single" w:sz="4" w:space="0" w:color="auto"/>
              <w:bottom w:val="single" w:sz="4" w:space="0" w:color="auto"/>
              <w:right w:val="single" w:sz="4" w:space="0" w:color="auto"/>
            </w:tcBorders>
            <w:vAlign w:val="center"/>
          </w:tcPr>
          <w:p w:rsidR="001F2625" w:rsidRPr="004A7A3A" w:rsidRDefault="001F2625" w:rsidP="00B202AE">
            <w:pPr>
              <w:widowControl w:val="0"/>
              <w:tabs>
                <w:tab w:val="left" w:pos="360"/>
              </w:tabs>
              <w:spacing w:after="0" w:line="312" w:lineRule="auto"/>
              <w:outlineLvl w:val="0"/>
              <w:rPr>
                <w:rFonts w:ascii="Arial" w:eastAsia="Times New Roman" w:hAnsi="Arial" w:cs="Arial"/>
                <w:bCs/>
                <w:kern w:val="32"/>
                <w:sz w:val="20"/>
                <w:szCs w:val="20"/>
                <w:lang w:eastAsia="sl-SI"/>
              </w:rPr>
            </w:pPr>
          </w:p>
        </w:tc>
        <w:tc>
          <w:tcPr>
            <w:tcW w:w="1356" w:type="dxa"/>
            <w:gridSpan w:val="2"/>
            <w:tcBorders>
              <w:top w:val="single" w:sz="4" w:space="0" w:color="auto"/>
              <w:left w:val="single" w:sz="4" w:space="0" w:color="auto"/>
              <w:bottom w:val="single" w:sz="4" w:space="0" w:color="auto"/>
              <w:right w:val="single" w:sz="4" w:space="0" w:color="auto"/>
            </w:tcBorders>
            <w:vAlign w:val="center"/>
          </w:tcPr>
          <w:p w:rsidR="001F2625" w:rsidRPr="004A7A3A" w:rsidRDefault="001F2625" w:rsidP="00B202AE">
            <w:pPr>
              <w:widowControl w:val="0"/>
              <w:tabs>
                <w:tab w:val="left" w:pos="360"/>
              </w:tabs>
              <w:spacing w:after="0" w:line="312" w:lineRule="auto"/>
              <w:outlineLvl w:val="0"/>
              <w:rPr>
                <w:rFonts w:ascii="Arial" w:eastAsia="Times New Roman" w:hAnsi="Arial" w:cs="Arial"/>
                <w:bCs/>
                <w:kern w:val="32"/>
                <w:sz w:val="20"/>
                <w:szCs w:val="20"/>
                <w:lang w:eastAsia="sl-SI"/>
              </w:rPr>
            </w:pP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1F2625" w:rsidRDefault="001F2625" w:rsidP="00B202AE">
            <w:pPr>
              <w:widowControl w:val="0"/>
              <w:tabs>
                <w:tab w:val="left" w:pos="360"/>
              </w:tabs>
              <w:spacing w:after="0" w:line="312" w:lineRule="auto"/>
              <w:outlineLvl w:val="0"/>
              <w:rPr>
                <w:rFonts w:ascii="Arial" w:eastAsia="Times New Roman" w:hAnsi="Arial" w:cs="Arial"/>
                <w:bCs/>
                <w:kern w:val="32"/>
                <w:sz w:val="20"/>
                <w:szCs w:val="20"/>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1F2625" w:rsidRPr="004A7A3A" w:rsidRDefault="001F2625" w:rsidP="00B202AE">
            <w:pPr>
              <w:widowControl w:val="0"/>
              <w:tabs>
                <w:tab w:val="left" w:pos="360"/>
              </w:tabs>
              <w:spacing w:after="0" w:line="312" w:lineRule="auto"/>
              <w:outlineLvl w:val="0"/>
              <w:rPr>
                <w:rFonts w:ascii="Arial" w:eastAsia="Times New Roman" w:hAnsi="Arial" w:cs="Arial"/>
                <w:bCs/>
                <w:kern w:val="32"/>
                <w:sz w:val="20"/>
                <w:szCs w:val="20"/>
                <w:lang w:eastAsia="sl-SI"/>
              </w:rPr>
            </w:pPr>
          </w:p>
        </w:tc>
      </w:tr>
      <w:tr w:rsidR="00B202AE" w:rsidRPr="00AE1F83" w:rsidTr="00DE5363">
        <w:trPr>
          <w:cantSplit/>
          <w:trHeight w:val="95"/>
        </w:trPr>
        <w:tc>
          <w:tcPr>
            <w:tcW w:w="5679" w:type="dxa"/>
            <w:gridSpan w:val="6"/>
            <w:tcBorders>
              <w:top w:val="single" w:sz="4" w:space="0" w:color="auto"/>
              <w:left w:val="single" w:sz="4" w:space="0" w:color="auto"/>
              <w:bottom w:val="single" w:sz="4" w:space="0" w:color="auto"/>
              <w:right w:val="single" w:sz="4" w:space="0" w:color="auto"/>
            </w:tcBorders>
            <w:vAlign w:val="center"/>
          </w:tcPr>
          <w:p w:rsidR="00B202AE" w:rsidRPr="004A7A3A" w:rsidRDefault="00B202AE" w:rsidP="00B202AE">
            <w:pPr>
              <w:widowControl w:val="0"/>
              <w:tabs>
                <w:tab w:val="left" w:pos="360"/>
              </w:tabs>
              <w:spacing w:after="0" w:line="312" w:lineRule="auto"/>
              <w:outlineLvl w:val="0"/>
              <w:rPr>
                <w:rFonts w:ascii="Arial" w:eastAsia="Times New Roman" w:hAnsi="Arial" w:cs="Arial"/>
                <w:b/>
                <w:kern w:val="32"/>
                <w:sz w:val="20"/>
                <w:szCs w:val="20"/>
                <w:lang w:eastAsia="sl-SI"/>
              </w:rPr>
            </w:pPr>
            <w:r w:rsidRPr="004A7A3A">
              <w:rPr>
                <w:rFonts w:ascii="Arial" w:eastAsia="Times New Roman" w:hAnsi="Arial" w:cs="Arial"/>
                <w:b/>
                <w:kern w:val="32"/>
                <w:sz w:val="20"/>
                <w:szCs w:val="20"/>
                <w:lang w:eastAsia="sl-SI"/>
              </w:rPr>
              <w:t>SKUPAJ</w:t>
            </w: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B202AE" w:rsidRPr="004A7A3A" w:rsidRDefault="00DF1525" w:rsidP="004E5947">
            <w:pPr>
              <w:widowControl w:val="0"/>
              <w:spacing w:after="0" w:line="312" w:lineRule="auto"/>
              <w:jc w:val="center"/>
              <w:rPr>
                <w:rFonts w:ascii="Arial" w:eastAsia="Times New Roman" w:hAnsi="Arial" w:cs="Arial"/>
                <w:b/>
                <w:sz w:val="20"/>
                <w:szCs w:val="20"/>
              </w:rPr>
            </w:pPr>
            <w:r>
              <w:rPr>
                <w:rFonts w:ascii="Arial" w:eastAsia="Times New Roman" w:hAnsi="Arial" w:cs="Arial"/>
                <w:b/>
                <w:sz w:val="20"/>
                <w:szCs w:val="20"/>
              </w:rPr>
              <w:t>1</w:t>
            </w:r>
            <w:r w:rsidR="00B202AE">
              <w:rPr>
                <w:rFonts w:ascii="Arial" w:eastAsia="Times New Roman" w:hAnsi="Arial" w:cs="Arial"/>
                <w:b/>
                <w:sz w:val="20"/>
                <w:szCs w:val="20"/>
              </w:rPr>
              <w:t>.</w:t>
            </w:r>
            <w:r w:rsidR="004E5947">
              <w:rPr>
                <w:rFonts w:ascii="Arial" w:eastAsia="Times New Roman" w:hAnsi="Arial" w:cs="Arial"/>
                <w:b/>
                <w:sz w:val="20"/>
                <w:szCs w:val="20"/>
              </w:rPr>
              <w:t>4</w:t>
            </w:r>
            <w:r w:rsidR="00B202AE">
              <w:rPr>
                <w:rFonts w:ascii="Arial" w:eastAsia="Times New Roman" w:hAnsi="Arial" w:cs="Arial"/>
                <w:b/>
                <w:sz w:val="20"/>
                <w:szCs w:val="20"/>
              </w:rPr>
              <w:t>00.000</w:t>
            </w:r>
          </w:p>
        </w:tc>
        <w:tc>
          <w:tcPr>
            <w:tcW w:w="2093" w:type="dxa"/>
            <w:tcBorders>
              <w:top w:val="single" w:sz="4" w:space="0" w:color="auto"/>
              <w:left w:val="single" w:sz="4" w:space="0" w:color="auto"/>
              <w:bottom w:val="single" w:sz="4" w:space="0" w:color="auto"/>
              <w:right w:val="single" w:sz="4" w:space="0" w:color="auto"/>
            </w:tcBorders>
            <w:vAlign w:val="center"/>
          </w:tcPr>
          <w:p w:rsidR="00B202AE" w:rsidRPr="004A7A3A" w:rsidRDefault="004E5947" w:rsidP="00B202AE">
            <w:pPr>
              <w:widowControl w:val="0"/>
              <w:tabs>
                <w:tab w:val="left" w:pos="360"/>
              </w:tabs>
              <w:spacing w:after="0" w:line="312" w:lineRule="auto"/>
              <w:outlineLvl w:val="0"/>
              <w:rPr>
                <w:rFonts w:ascii="Arial" w:eastAsia="Times New Roman" w:hAnsi="Arial" w:cs="Arial"/>
                <w:b/>
                <w:kern w:val="32"/>
                <w:sz w:val="20"/>
                <w:szCs w:val="20"/>
                <w:lang w:eastAsia="sl-SI"/>
              </w:rPr>
            </w:pPr>
            <w:r>
              <w:rPr>
                <w:rFonts w:ascii="Arial" w:eastAsia="Times New Roman" w:hAnsi="Arial" w:cs="Arial"/>
                <w:b/>
                <w:kern w:val="32"/>
                <w:sz w:val="20"/>
                <w:szCs w:val="20"/>
                <w:lang w:eastAsia="sl-SI"/>
              </w:rPr>
              <w:t>100.000</w:t>
            </w:r>
          </w:p>
        </w:tc>
      </w:tr>
      <w:tr w:rsidR="00B202AE" w:rsidRPr="00AE1F83" w:rsidTr="00B202AE">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202AE" w:rsidRPr="00AE1F83" w:rsidRDefault="00B202AE" w:rsidP="00B202AE">
            <w:pPr>
              <w:widowControl w:val="0"/>
              <w:tabs>
                <w:tab w:val="left" w:pos="2340"/>
              </w:tabs>
              <w:spacing w:after="0" w:line="312" w:lineRule="auto"/>
              <w:outlineLvl w:val="0"/>
              <w:rPr>
                <w:rFonts w:ascii="Arial" w:eastAsia="Times New Roman" w:hAnsi="Arial" w:cs="Arial"/>
                <w:b/>
                <w:kern w:val="32"/>
                <w:sz w:val="20"/>
                <w:szCs w:val="20"/>
                <w:lang w:eastAsia="sl-SI"/>
              </w:rPr>
            </w:pPr>
            <w:proofErr w:type="spellStart"/>
            <w:r w:rsidRPr="00AE1F83">
              <w:rPr>
                <w:rFonts w:ascii="Arial" w:eastAsia="Times New Roman" w:hAnsi="Arial" w:cs="Arial"/>
                <w:b/>
                <w:kern w:val="32"/>
                <w:sz w:val="20"/>
                <w:szCs w:val="20"/>
                <w:lang w:eastAsia="sl-SI"/>
              </w:rPr>
              <w:t>II.b</w:t>
            </w:r>
            <w:proofErr w:type="spellEnd"/>
            <w:r w:rsidRPr="00AE1F83">
              <w:rPr>
                <w:rFonts w:ascii="Arial" w:eastAsia="Times New Roman" w:hAnsi="Arial" w:cs="Arial"/>
                <w:b/>
                <w:kern w:val="32"/>
                <w:sz w:val="20"/>
                <w:szCs w:val="20"/>
                <w:lang w:eastAsia="sl-SI"/>
              </w:rPr>
              <w:t xml:space="preserve"> Manjkajoče pravice porabe bodo zagotovljene s prerazporeditvijo:</w:t>
            </w:r>
          </w:p>
        </w:tc>
      </w:tr>
      <w:tr w:rsidR="00B202AE" w:rsidRPr="00AE1F83" w:rsidTr="00DE5363">
        <w:trPr>
          <w:cantSplit/>
          <w:trHeight w:val="100"/>
        </w:trPr>
        <w:tc>
          <w:tcPr>
            <w:tcW w:w="2049" w:type="dxa"/>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jc w:val="center"/>
              <w:rPr>
                <w:rFonts w:ascii="Arial" w:eastAsia="Times New Roman" w:hAnsi="Arial" w:cs="Arial"/>
                <w:sz w:val="20"/>
                <w:szCs w:val="20"/>
              </w:rPr>
            </w:pPr>
            <w:r w:rsidRPr="00AE1F83">
              <w:rPr>
                <w:rFonts w:ascii="Arial" w:eastAsia="Times New Roman" w:hAnsi="Arial" w:cs="Arial"/>
                <w:sz w:val="20"/>
                <w:szCs w:val="20"/>
              </w:rPr>
              <w:t xml:space="preserve">Ime proračunskega uporabnika </w:t>
            </w:r>
          </w:p>
        </w:tc>
        <w:tc>
          <w:tcPr>
            <w:tcW w:w="2148" w:type="dxa"/>
            <w:gridSpan w:val="2"/>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jc w:val="center"/>
              <w:rPr>
                <w:rFonts w:ascii="Arial" w:eastAsia="Times New Roman" w:hAnsi="Arial" w:cs="Arial"/>
                <w:sz w:val="20"/>
                <w:szCs w:val="20"/>
              </w:rPr>
            </w:pPr>
            <w:r w:rsidRPr="00AE1F83">
              <w:rPr>
                <w:rFonts w:ascii="Arial" w:eastAsia="Times New Roman" w:hAnsi="Arial" w:cs="Arial"/>
                <w:sz w:val="20"/>
                <w:szCs w:val="20"/>
              </w:rPr>
              <w:t>Šifra in naziv ukrepa, projekta</w:t>
            </w:r>
          </w:p>
        </w:tc>
        <w:tc>
          <w:tcPr>
            <w:tcW w:w="1482" w:type="dxa"/>
            <w:gridSpan w:val="3"/>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jc w:val="center"/>
              <w:rPr>
                <w:rFonts w:ascii="Arial" w:eastAsia="Times New Roman" w:hAnsi="Arial" w:cs="Arial"/>
                <w:sz w:val="20"/>
                <w:szCs w:val="20"/>
              </w:rPr>
            </w:pPr>
            <w:r w:rsidRPr="00AE1F83">
              <w:rPr>
                <w:rFonts w:ascii="Arial" w:eastAsia="Times New Roman" w:hAnsi="Arial" w:cs="Arial"/>
                <w:sz w:val="20"/>
                <w:szCs w:val="20"/>
              </w:rPr>
              <w:t xml:space="preserve">Šifra in naziv proračunske postavke </w:t>
            </w: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jc w:val="center"/>
              <w:rPr>
                <w:rFonts w:ascii="Arial" w:eastAsia="Times New Roman" w:hAnsi="Arial" w:cs="Arial"/>
                <w:sz w:val="20"/>
                <w:szCs w:val="20"/>
              </w:rPr>
            </w:pPr>
            <w:r w:rsidRPr="00AE1F83">
              <w:rPr>
                <w:rFonts w:ascii="Arial" w:eastAsia="Times New Roman" w:hAnsi="Arial" w:cs="Arial"/>
                <w:sz w:val="20"/>
                <w:szCs w:val="20"/>
              </w:rPr>
              <w:t>Znesek za tekoče leto (t)</w:t>
            </w:r>
          </w:p>
        </w:tc>
        <w:tc>
          <w:tcPr>
            <w:tcW w:w="2093" w:type="dxa"/>
            <w:tcBorders>
              <w:top w:val="single" w:sz="4" w:space="0" w:color="auto"/>
              <w:left w:val="single" w:sz="4" w:space="0" w:color="auto"/>
              <w:bottom w:val="single" w:sz="4" w:space="0" w:color="auto"/>
              <w:right w:val="single" w:sz="4" w:space="0" w:color="auto"/>
            </w:tcBorders>
            <w:vAlign w:val="center"/>
          </w:tcPr>
          <w:p w:rsidR="00B202AE" w:rsidRPr="00AE1F83" w:rsidRDefault="00B202AE" w:rsidP="00B202AE">
            <w:pPr>
              <w:widowControl w:val="0"/>
              <w:spacing w:after="0" w:line="312" w:lineRule="auto"/>
              <w:jc w:val="center"/>
              <w:rPr>
                <w:rFonts w:ascii="Arial" w:eastAsia="Times New Roman" w:hAnsi="Arial" w:cs="Arial"/>
                <w:sz w:val="20"/>
                <w:szCs w:val="20"/>
              </w:rPr>
            </w:pPr>
            <w:r w:rsidRPr="00AE1F83">
              <w:rPr>
                <w:rFonts w:ascii="Arial" w:eastAsia="Times New Roman" w:hAnsi="Arial" w:cs="Arial"/>
                <w:sz w:val="20"/>
                <w:szCs w:val="20"/>
              </w:rPr>
              <w:t xml:space="preserve">Znesek za t + 1 </w:t>
            </w:r>
          </w:p>
        </w:tc>
      </w:tr>
      <w:tr w:rsidR="00DE5363" w:rsidRPr="00AE1F83" w:rsidTr="00DE5363">
        <w:trPr>
          <w:cantSplit/>
          <w:trHeight w:val="95"/>
        </w:trPr>
        <w:tc>
          <w:tcPr>
            <w:tcW w:w="2049" w:type="dxa"/>
            <w:tcBorders>
              <w:top w:val="single" w:sz="4" w:space="0" w:color="auto"/>
              <w:left w:val="single" w:sz="4" w:space="0" w:color="auto"/>
              <w:bottom w:val="single" w:sz="4" w:space="0" w:color="auto"/>
              <w:right w:val="single" w:sz="4" w:space="0" w:color="auto"/>
            </w:tcBorders>
            <w:vAlign w:val="center"/>
          </w:tcPr>
          <w:p w:rsidR="00DE5363" w:rsidRPr="004A7A3A" w:rsidRDefault="00DE5363" w:rsidP="00DE5363">
            <w:pPr>
              <w:widowControl w:val="0"/>
              <w:tabs>
                <w:tab w:val="left" w:pos="360"/>
              </w:tabs>
              <w:spacing w:after="0" w:line="312" w:lineRule="auto"/>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MOP</w:t>
            </w:r>
          </w:p>
        </w:tc>
        <w:tc>
          <w:tcPr>
            <w:tcW w:w="2148" w:type="dxa"/>
            <w:gridSpan w:val="2"/>
            <w:tcBorders>
              <w:top w:val="single" w:sz="4" w:space="0" w:color="auto"/>
              <w:left w:val="single" w:sz="4" w:space="0" w:color="auto"/>
              <w:bottom w:val="single" w:sz="4" w:space="0" w:color="auto"/>
              <w:right w:val="single" w:sz="4" w:space="0" w:color="auto"/>
            </w:tcBorders>
            <w:vAlign w:val="center"/>
          </w:tcPr>
          <w:p w:rsidR="00DE5363" w:rsidRPr="004A7A3A" w:rsidRDefault="00AC3E3C" w:rsidP="00DE5363">
            <w:pPr>
              <w:widowControl w:val="0"/>
              <w:tabs>
                <w:tab w:val="left" w:pos="360"/>
              </w:tabs>
              <w:spacing w:after="0" w:line="312" w:lineRule="auto"/>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2511-08-0013 – Ureditve v sklopu HE Brežice</w:t>
            </w:r>
          </w:p>
        </w:tc>
        <w:tc>
          <w:tcPr>
            <w:tcW w:w="1482" w:type="dxa"/>
            <w:gridSpan w:val="3"/>
            <w:tcBorders>
              <w:top w:val="single" w:sz="4" w:space="0" w:color="auto"/>
              <w:left w:val="single" w:sz="4" w:space="0" w:color="auto"/>
              <w:bottom w:val="single" w:sz="4" w:space="0" w:color="auto"/>
              <w:right w:val="single" w:sz="4" w:space="0" w:color="auto"/>
            </w:tcBorders>
            <w:vAlign w:val="center"/>
          </w:tcPr>
          <w:p w:rsidR="00DE5363" w:rsidRPr="004A7A3A" w:rsidRDefault="00AC3E3C" w:rsidP="00DE5363">
            <w:pPr>
              <w:widowControl w:val="0"/>
              <w:tabs>
                <w:tab w:val="left" w:pos="360"/>
              </w:tabs>
              <w:spacing w:after="0" w:line="312" w:lineRule="auto"/>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153217 –Infrastruktura za HE Brežice</w:t>
            </w: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DE5363" w:rsidRDefault="00DE5363" w:rsidP="00DE5363">
            <w:pPr>
              <w:widowControl w:val="0"/>
              <w:tabs>
                <w:tab w:val="left" w:pos="360"/>
              </w:tabs>
              <w:spacing w:after="0" w:line="312" w:lineRule="auto"/>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200.000</w:t>
            </w:r>
          </w:p>
        </w:tc>
        <w:tc>
          <w:tcPr>
            <w:tcW w:w="2093" w:type="dxa"/>
            <w:tcBorders>
              <w:top w:val="single" w:sz="4" w:space="0" w:color="auto"/>
              <w:left w:val="single" w:sz="4" w:space="0" w:color="auto"/>
              <w:bottom w:val="single" w:sz="4" w:space="0" w:color="auto"/>
              <w:right w:val="single" w:sz="4" w:space="0" w:color="auto"/>
            </w:tcBorders>
            <w:vAlign w:val="center"/>
          </w:tcPr>
          <w:p w:rsidR="00DE5363" w:rsidRPr="004A7A3A" w:rsidRDefault="00DE5363" w:rsidP="00DE5363">
            <w:pPr>
              <w:widowControl w:val="0"/>
              <w:tabs>
                <w:tab w:val="left" w:pos="360"/>
              </w:tabs>
              <w:spacing w:after="0" w:line="312" w:lineRule="auto"/>
              <w:outlineLvl w:val="0"/>
              <w:rPr>
                <w:rFonts w:ascii="Arial" w:eastAsia="Times New Roman" w:hAnsi="Arial" w:cs="Arial"/>
                <w:bCs/>
                <w:kern w:val="32"/>
                <w:sz w:val="20"/>
                <w:szCs w:val="20"/>
                <w:lang w:eastAsia="sl-SI"/>
              </w:rPr>
            </w:pPr>
          </w:p>
        </w:tc>
      </w:tr>
      <w:tr w:rsidR="00DE5363" w:rsidRPr="00AE1F83" w:rsidTr="00DE5363">
        <w:trPr>
          <w:cantSplit/>
          <w:trHeight w:val="95"/>
        </w:trPr>
        <w:tc>
          <w:tcPr>
            <w:tcW w:w="2049" w:type="dxa"/>
            <w:tcBorders>
              <w:top w:val="single" w:sz="4" w:space="0" w:color="auto"/>
              <w:left w:val="single" w:sz="4" w:space="0" w:color="auto"/>
              <w:bottom w:val="single" w:sz="4" w:space="0" w:color="auto"/>
              <w:right w:val="single" w:sz="4" w:space="0" w:color="auto"/>
            </w:tcBorders>
            <w:vAlign w:val="center"/>
          </w:tcPr>
          <w:p w:rsidR="00DE5363" w:rsidRDefault="00A35DE2" w:rsidP="00DE5363">
            <w:pPr>
              <w:widowControl w:val="0"/>
              <w:tabs>
                <w:tab w:val="left" w:pos="360"/>
              </w:tabs>
              <w:spacing w:after="0" w:line="312" w:lineRule="auto"/>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MIZŠ</w:t>
            </w:r>
          </w:p>
        </w:tc>
        <w:tc>
          <w:tcPr>
            <w:tcW w:w="2148" w:type="dxa"/>
            <w:gridSpan w:val="2"/>
            <w:tcBorders>
              <w:top w:val="single" w:sz="4" w:space="0" w:color="auto"/>
              <w:left w:val="single" w:sz="4" w:space="0" w:color="auto"/>
              <w:bottom w:val="single" w:sz="4" w:space="0" w:color="auto"/>
              <w:right w:val="single" w:sz="4" w:space="0" w:color="auto"/>
            </w:tcBorders>
            <w:vAlign w:val="center"/>
          </w:tcPr>
          <w:p w:rsidR="00DE5363" w:rsidRPr="004A7A3A" w:rsidRDefault="00726A0D" w:rsidP="00DE5363">
            <w:pPr>
              <w:widowControl w:val="0"/>
              <w:tabs>
                <w:tab w:val="left" w:pos="360"/>
              </w:tabs>
              <w:spacing w:after="0" w:line="312" w:lineRule="auto"/>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3330-14-0007</w:t>
            </w:r>
            <w:r w:rsidR="004E5947">
              <w:rPr>
                <w:rFonts w:ascii="Arial" w:eastAsia="Times New Roman" w:hAnsi="Arial" w:cs="Arial"/>
                <w:bCs/>
                <w:kern w:val="32"/>
                <w:sz w:val="20"/>
                <w:szCs w:val="20"/>
                <w:lang w:eastAsia="sl-SI"/>
              </w:rPr>
              <w:t xml:space="preserve"> – Mednarodno znanstveno sodelovanje</w:t>
            </w:r>
          </w:p>
        </w:tc>
        <w:tc>
          <w:tcPr>
            <w:tcW w:w="1482" w:type="dxa"/>
            <w:gridSpan w:val="3"/>
            <w:tcBorders>
              <w:top w:val="single" w:sz="4" w:space="0" w:color="auto"/>
              <w:left w:val="single" w:sz="4" w:space="0" w:color="auto"/>
              <w:bottom w:val="single" w:sz="4" w:space="0" w:color="auto"/>
              <w:right w:val="single" w:sz="4" w:space="0" w:color="auto"/>
            </w:tcBorders>
            <w:vAlign w:val="center"/>
          </w:tcPr>
          <w:p w:rsidR="00DE5363" w:rsidRPr="004A7A3A" w:rsidRDefault="00726A0D" w:rsidP="00DE5363">
            <w:pPr>
              <w:widowControl w:val="0"/>
              <w:tabs>
                <w:tab w:val="left" w:pos="360"/>
              </w:tabs>
              <w:spacing w:after="0" w:line="312" w:lineRule="auto"/>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569410 – Program mednarodnega znan</w:t>
            </w:r>
            <w:r w:rsidR="004E5947">
              <w:rPr>
                <w:rFonts w:ascii="Arial" w:eastAsia="Times New Roman" w:hAnsi="Arial" w:cs="Arial"/>
                <w:bCs/>
                <w:kern w:val="32"/>
                <w:sz w:val="20"/>
                <w:szCs w:val="20"/>
                <w:lang w:eastAsia="sl-SI"/>
              </w:rPr>
              <w:t xml:space="preserve">stvenega </w:t>
            </w: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DE5363" w:rsidRDefault="00726A0D" w:rsidP="00726A0D">
            <w:pPr>
              <w:widowControl w:val="0"/>
              <w:tabs>
                <w:tab w:val="left" w:pos="360"/>
              </w:tabs>
              <w:spacing w:after="0" w:line="312" w:lineRule="auto"/>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57</w:t>
            </w:r>
            <w:r w:rsidR="00A35DE2">
              <w:rPr>
                <w:rFonts w:ascii="Arial" w:eastAsia="Times New Roman" w:hAnsi="Arial" w:cs="Arial"/>
                <w:bCs/>
                <w:kern w:val="32"/>
                <w:sz w:val="20"/>
                <w:szCs w:val="20"/>
                <w:lang w:eastAsia="sl-SI"/>
              </w:rPr>
              <w:t>.</w:t>
            </w:r>
            <w:r>
              <w:rPr>
                <w:rFonts w:ascii="Arial" w:eastAsia="Times New Roman" w:hAnsi="Arial" w:cs="Arial"/>
                <w:bCs/>
                <w:kern w:val="32"/>
                <w:sz w:val="20"/>
                <w:szCs w:val="20"/>
                <w:lang w:eastAsia="sl-SI"/>
              </w:rPr>
              <w:t>4</w:t>
            </w:r>
            <w:r w:rsidR="00A35DE2">
              <w:rPr>
                <w:rFonts w:ascii="Arial" w:eastAsia="Times New Roman" w:hAnsi="Arial" w:cs="Arial"/>
                <w:bCs/>
                <w:kern w:val="32"/>
                <w:sz w:val="20"/>
                <w:szCs w:val="20"/>
                <w:lang w:eastAsia="sl-SI"/>
              </w:rPr>
              <w:t>00</w:t>
            </w:r>
          </w:p>
        </w:tc>
        <w:tc>
          <w:tcPr>
            <w:tcW w:w="2093" w:type="dxa"/>
            <w:tcBorders>
              <w:top w:val="single" w:sz="4" w:space="0" w:color="auto"/>
              <w:left w:val="single" w:sz="4" w:space="0" w:color="auto"/>
              <w:bottom w:val="single" w:sz="4" w:space="0" w:color="auto"/>
              <w:right w:val="single" w:sz="4" w:space="0" w:color="auto"/>
            </w:tcBorders>
            <w:vAlign w:val="center"/>
          </w:tcPr>
          <w:p w:rsidR="00DE5363" w:rsidRPr="004A7A3A" w:rsidRDefault="00DE5363" w:rsidP="00DE5363">
            <w:pPr>
              <w:widowControl w:val="0"/>
              <w:tabs>
                <w:tab w:val="left" w:pos="360"/>
              </w:tabs>
              <w:spacing w:after="0" w:line="312" w:lineRule="auto"/>
              <w:outlineLvl w:val="0"/>
              <w:rPr>
                <w:rFonts w:ascii="Arial" w:eastAsia="Times New Roman" w:hAnsi="Arial" w:cs="Arial"/>
                <w:bCs/>
                <w:kern w:val="32"/>
                <w:sz w:val="20"/>
                <w:szCs w:val="20"/>
                <w:lang w:eastAsia="sl-SI"/>
              </w:rPr>
            </w:pPr>
          </w:p>
        </w:tc>
      </w:tr>
      <w:tr w:rsidR="00726A0D" w:rsidRPr="00AE1F83" w:rsidTr="00CA24FF">
        <w:trPr>
          <w:cantSplit/>
          <w:trHeight w:val="95"/>
        </w:trPr>
        <w:tc>
          <w:tcPr>
            <w:tcW w:w="2049" w:type="dxa"/>
            <w:tcBorders>
              <w:top w:val="single" w:sz="4" w:space="0" w:color="auto"/>
              <w:left w:val="single" w:sz="4" w:space="0" w:color="auto"/>
              <w:bottom w:val="single" w:sz="4" w:space="0" w:color="auto"/>
              <w:right w:val="single" w:sz="4" w:space="0" w:color="auto"/>
            </w:tcBorders>
            <w:vAlign w:val="center"/>
          </w:tcPr>
          <w:p w:rsidR="00726A0D" w:rsidRDefault="00726A0D" w:rsidP="00726A0D">
            <w:pPr>
              <w:widowControl w:val="0"/>
              <w:tabs>
                <w:tab w:val="left" w:pos="360"/>
              </w:tabs>
              <w:spacing w:after="0" w:line="312" w:lineRule="auto"/>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lastRenderedPageBreak/>
              <w:t>MIZŠ</w:t>
            </w:r>
          </w:p>
        </w:tc>
        <w:tc>
          <w:tcPr>
            <w:tcW w:w="2148" w:type="dxa"/>
            <w:gridSpan w:val="2"/>
            <w:tcBorders>
              <w:top w:val="single" w:sz="4" w:space="0" w:color="auto"/>
              <w:left w:val="single" w:sz="4" w:space="0" w:color="auto"/>
              <w:bottom w:val="single" w:sz="4" w:space="0" w:color="auto"/>
              <w:right w:val="single" w:sz="4" w:space="0" w:color="auto"/>
            </w:tcBorders>
            <w:vAlign w:val="center"/>
          </w:tcPr>
          <w:p w:rsidR="00726A0D" w:rsidRPr="004A7A3A" w:rsidRDefault="00726A0D" w:rsidP="00726A0D">
            <w:pPr>
              <w:widowControl w:val="0"/>
              <w:tabs>
                <w:tab w:val="left" w:pos="360"/>
              </w:tabs>
              <w:spacing w:after="0" w:line="312" w:lineRule="auto"/>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3330-18-0007</w:t>
            </w:r>
            <w:r w:rsidR="004E5947">
              <w:rPr>
                <w:rFonts w:ascii="Arial" w:eastAsia="Times New Roman" w:hAnsi="Arial" w:cs="Arial"/>
                <w:bCs/>
                <w:kern w:val="32"/>
                <w:sz w:val="20"/>
                <w:szCs w:val="20"/>
                <w:lang w:eastAsia="sl-SI"/>
              </w:rPr>
              <w:t xml:space="preserve"> – Sofinanciranje bivanja študentov</w:t>
            </w:r>
          </w:p>
        </w:tc>
        <w:tc>
          <w:tcPr>
            <w:tcW w:w="1482" w:type="dxa"/>
            <w:gridSpan w:val="3"/>
            <w:tcBorders>
              <w:top w:val="single" w:sz="4" w:space="0" w:color="auto"/>
              <w:left w:val="single" w:sz="4" w:space="0" w:color="auto"/>
              <w:bottom w:val="single" w:sz="4" w:space="0" w:color="auto"/>
              <w:right w:val="single" w:sz="4" w:space="0" w:color="auto"/>
            </w:tcBorders>
            <w:vAlign w:val="center"/>
          </w:tcPr>
          <w:p w:rsidR="00726A0D" w:rsidRPr="004A7A3A" w:rsidRDefault="00726A0D" w:rsidP="00726A0D">
            <w:pPr>
              <w:widowControl w:val="0"/>
              <w:tabs>
                <w:tab w:val="left" w:pos="360"/>
              </w:tabs>
              <w:spacing w:after="0" w:line="312" w:lineRule="auto"/>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575510 – Študentski domovi</w:t>
            </w: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726A0D" w:rsidRDefault="00726A0D" w:rsidP="00726A0D">
            <w:pPr>
              <w:widowControl w:val="0"/>
              <w:tabs>
                <w:tab w:val="left" w:pos="360"/>
              </w:tabs>
              <w:spacing w:after="0" w:line="312" w:lineRule="auto"/>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12.600</w:t>
            </w:r>
          </w:p>
        </w:tc>
        <w:tc>
          <w:tcPr>
            <w:tcW w:w="2093" w:type="dxa"/>
            <w:tcBorders>
              <w:top w:val="single" w:sz="4" w:space="0" w:color="auto"/>
              <w:left w:val="single" w:sz="4" w:space="0" w:color="auto"/>
              <w:bottom w:val="single" w:sz="4" w:space="0" w:color="auto"/>
              <w:right w:val="single" w:sz="4" w:space="0" w:color="auto"/>
            </w:tcBorders>
            <w:vAlign w:val="center"/>
          </w:tcPr>
          <w:p w:rsidR="00726A0D" w:rsidRPr="004A7A3A" w:rsidRDefault="00726A0D" w:rsidP="00726A0D">
            <w:pPr>
              <w:widowControl w:val="0"/>
              <w:tabs>
                <w:tab w:val="left" w:pos="360"/>
              </w:tabs>
              <w:spacing w:after="0" w:line="312" w:lineRule="auto"/>
              <w:outlineLvl w:val="0"/>
              <w:rPr>
                <w:rFonts w:ascii="Arial" w:eastAsia="Times New Roman" w:hAnsi="Arial" w:cs="Arial"/>
                <w:bCs/>
                <w:kern w:val="32"/>
                <w:sz w:val="20"/>
                <w:szCs w:val="20"/>
                <w:lang w:eastAsia="sl-SI"/>
              </w:rPr>
            </w:pPr>
          </w:p>
        </w:tc>
      </w:tr>
      <w:tr w:rsidR="00726A0D" w:rsidRPr="00AE1F83" w:rsidTr="00CA24FF">
        <w:trPr>
          <w:cantSplit/>
          <w:trHeight w:val="95"/>
        </w:trPr>
        <w:tc>
          <w:tcPr>
            <w:tcW w:w="2049" w:type="dxa"/>
            <w:tcBorders>
              <w:top w:val="single" w:sz="4" w:space="0" w:color="auto"/>
              <w:left w:val="single" w:sz="4" w:space="0" w:color="auto"/>
              <w:bottom w:val="single" w:sz="4" w:space="0" w:color="auto"/>
              <w:right w:val="single" w:sz="4" w:space="0" w:color="auto"/>
            </w:tcBorders>
            <w:vAlign w:val="center"/>
          </w:tcPr>
          <w:p w:rsidR="00726A0D" w:rsidRDefault="00726A0D" w:rsidP="00726A0D">
            <w:pPr>
              <w:widowControl w:val="0"/>
              <w:tabs>
                <w:tab w:val="left" w:pos="360"/>
              </w:tabs>
              <w:spacing w:after="0" w:line="312" w:lineRule="auto"/>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MIZŠ</w:t>
            </w:r>
          </w:p>
        </w:tc>
        <w:tc>
          <w:tcPr>
            <w:tcW w:w="2148" w:type="dxa"/>
            <w:gridSpan w:val="2"/>
            <w:tcBorders>
              <w:top w:val="single" w:sz="4" w:space="0" w:color="auto"/>
              <w:left w:val="single" w:sz="4" w:space="0" w:color="auto"/>
              <w:bottom w:val="single" w:sz="4" w:space="0" w:color="auto"/>
              <w:right w:val="single" w:sz="4" w:space="0" w:color="auto"/>
            </w:tcBorders>
            <w:vAlign w:val="center"/>
          </w:tcPr>
          <w:p w:rsidR="00726A0D" w:rsidRPr="004A7A3A" w:rsidRDefault="00726A0D" w:rsidP="00726A0D">
            <w:pPr>
              <w:widowControl w:val="0"/>
              <w:tabs>
                <w:tab w:val="left" w:pos="360"/>
              </w:tabs>
              <w:spacing w:after="0" w:line="312" w:lineRule="auto"/>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3311-11-0019</w:t>
            </w:r>
            <w:r w:rsidR="004E5947">
              <w:rPr>
                <w:rFonts w:ascii="Arial" w:eastAsia="Times New Roman" w:hAnsi="Arial" w:cs="Arial"/>
                <w:bCs/>
                <w:kern w:val="32"/>
                <w:sz w:val="20"/>
                <w:szCs w:val="20"/>
                <w:lang w:eastAsia="sl-SI"/>
              </w:rPr>
              <w:t xml:space="preserve"> </w:t>
            </w:r>
            <w:r w:rsidR="00F46B98">
              <w:rPr>
                <w:rFonts w:ascii="Arial" w:eastAsia="Times New Roman" w:hAnsi="Arial" w:cs="Arial"/>
                <w:bCs/>
                <w:kern w:val="32"/>
                <w:sz w:val="20"/>
                <w:szCs w:val="20"/>
                <w:lang w:eastAsia="sl-SI"/>
              </w:rPr>
              <w:t>–</w:t>
            </w:r>
            <w:r w:rsidR="004E5947">
              <w:rPr>
                <w:rFonts w:ascii="Arial" w:eastAsia="Times New Roman" w:hAnsi="Arial" w:cs="Arial"/>
                <w:bCs/>
                <w:kern w:val="32"/>
                <w:sz w:val="20"/>
                <w:szCs w:val="20"/>
                <w:lang w:eastAsia="sl-SI"/>
              </w:rPr>
              <w:t xml:space="preserve"> </w:t>
            </w:r>
            <w:r w:rsidR="00F46B98">
              <w:rPr>
                <w:rFonts w:ascii="Arial" w:eastAsia="Times New Roman" w:hAnsi="Arial" w:cs="Arial"/>
                <w:bCs/>
                <w:kern w:val="32"/>
                <w:sz w:val="20"/>
                <w:szCs w:val="20"/>
                <w:lang w:eastAsia="sl-SI"/>
              </w:rPr>
              <w:t>Regresiranje prehrane dijakov</w:t>
            </w:r>
          </w:p>
        </w:tc>
        <w:tc>
          <w:tcPr>
            <w:tcW w:w="1482" w:type="dxa"/>
            <w:gridSpan w:val="3"/>
            <w:tcBorders>
              <w:top w:val="single" w:sz="4" w:space="0" w:color="auto"/>
              <w:left w:val="single" w:sz="4" w:space="0" w:color="auto"/>
              <w:bottom w:val="single" w:sz="4" w:space="0" w:color="auto"/>
              <w:right w:val="single" w:sz="4" w:space="0" w:color="auto"/>
            </w:tcBorders>
            <w:vAlign w:val="center"/>
          </w:tcPr>
          <w:p w:rsidR="00726A0D" w:rsidRPr="004A7A3A" w:rsidRDefault="00726A0D" w:rsidP="00F46B98">
            <w:pPr>
              <w:widowControl w:val="0"/>
              <w:tabs>
                <w:tab w:val="left" w:pos="360"/>
              </w:tabs>
              <w:spacing w:after="0" w:line="312" w:lineRule="auto"/>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 xml:space="preserve">863810 – </w:t>
            </w:r>
            <w:r w:rsidR="00F46B98">
              <w:rPr>
                <w:rFonts w:ascii="Arial" w:eastAsia="Times New Roman" w:hAnsi="Arial" w:cs="Arial"/>
                <w:bCs/>
                <w:kern w:val="32"/>
                <w:sz w:val="20"/>
                <w:szCs w:val="20"/>
                <w:lang w:eastAsia="sl-SI"/>
              </w:rPr>
              <w:t>R</w:t>
            </w:r>
            <w:r>
              <w:rPr>
                <w:rFonts w:ascii="Arial" w:eastAsia="Times New Roman" w:hAnsi="Arial" w:cs="Arial"/>
                <w:bCs/>
                <w:kern w:val="32"/>
                <w:sz w:val="20"/>
                <w:szCs w:val="20"/>
                <w:lang w:eastAsia="sl-SI"/>
              </w:rPr>
              <w:t>egresirana prehrana dijakov</w:t>
            </w: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726A0D" w:rsidRDefault="00726A0D" w:rsidP="00726A0D">
            <w:pPr>
              <w:widowControl w:val="0"/>
              <w:tabs>
                <w:tab w:val="left" w:pos="360"/>
              </w:tabs>
              <w:spacing w:after="0" w:line="312" w:lineRule="auto"/>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130.000</w:t>
            </w:r>
          </w:p>
        </w:tc>
        <w:tc>
          <w:tcPr>
            <w:tcW w:w="2093" w:type="dxa"/>
            <w:tcBorders>
              <w:top w:val="single" w:sz="4" w:space="0" w:color="auto"/>
              <w:left w:val="single" w:sz="4" w:space="0" w:color="auto"/>
              <w:bottom w:val="single" w:sz="4" w:space="0" w:color="auto"/>
              <w:right w:val="single" w:sz="4" w:space="0" w:color="auto"/>
            </w:tcBorders>
            <w:vAlign w:val="center"/>
          </w:tcPr>
          <w:p w:rsidR="00726A0D" w:rsidRPr="004A7A3A" w:rsidRDefault="00726A0D" w:rsidP="00726A0D">
            <w:pPr>
              <w:widowControl w:val="0"/>
              <w:tabs>
                <w:tab w:val="left" w:pos="360"/>
              </w:tabs>
              <w:spacing w:after="0" w:line="312" w:lineRule="auto"/>
              <w:outlineLvl w:val="0"/>
              <w:rPr>
                <w:rFonts w:ascii="Arial" w:eastAsia="Times New Roman" w:hAnsi="Arial" w:cs="Arial"/>
                <w:bCs/>
                <w:kern w:val="32"/>
                <w:sz w:val="20"/>
                <w:szCs w:val="20"/>
                <w:lang w:eastAsia="sl-SI"/>
              </w:rPr>
            </w:pPr>
          </w:p>
        </w:tc>
      </w:tr>
      <w:tr w:rsidR="00A35DE2" w:rsidRPr="00AE1F83" w:rsidTr="00DE5363">
        <w:trPr>
          <w:cantSplit/>
          <w:trHeight w:val="95"/>
        </w:trPr>
        <w:tc>
          <w:tcPr>
            <w:tcW w:w="2049" w:type="dxa"/>
            <w:tcBorders>
              <w:top w:val="single" w:sz="4" w:space="0" w:color="auto"/>
              <w:left w:val="single" w:sz="4" w:space="0" w:color="auto"/>
              <w:bottom w:val="single" w:sz="4" w:space="0" w:color="auto"/>
              <w:right w:val="single" w:sz="4" w:space="0" w:color="auto"/>
            </w:tcBorders>
            <w:vAlign w:val="center"/>
          </w:tcPr>
          <w:p w:rsidR="00A35DE2" w:rsidRDefault="00A35DE2" w:rsidP="00DE5363">
            <w:pPr>
              <w:widowControl w:val="0"/>
              <w:tabs>
                <w:tab w:val="left" w:pos="360"/>
              </w:tabs>
              <w:spacing w:after="0" w:line="312" w:lineRule="auto"/>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MKGP</w:t>
            </w:r>
          </w:p>
        </w:tc>
        <w:tc>
          <w:tcPr>
            <w:tcW w:w="2148" w:type="dxa"/>
            <w:gridSpan w:val="2"/>
            <w:tcBorders>
              <w:top w:val="single" w:sz="4" w:space="0" w:color="auto"/>
              <w:left w:val="single" w:sz="4" w:space="0" w:color="auto"/>
              <w:bottom w:val="single" w:sz="4" w:space="0" w:color="auto"/>
              <w:right w:val="single" w:sz="4" w:space="0" w:color="auto"/>
            </w:tcBorders>
            <w:vAlign w:val="center"/>
          </w:tcPr>
          <w:p w:rsidR="00575E8C" w:rsidRPr="00575E8C" w:rsidRDefault="00575E8C" w:rsidP="00DE5363">
            <w:pPr>
              <w:widowControl w:val="0"/>
              <w:tabs>
                <w:tab w:val="left" w:pos="360"/>
              </w:tabs>
              <w:spacing w:after="0" w:line="312" w:lineRule="auto"/>
              <w:outlineLvl w:val="0"/>
              <w:rPr>
                <w:rFonts w:ascii="Helv" w:hAnsi="Helv" w:cs="Helv"/>
                <w:bCs/>
                <w:color w:val="000000"/>
                <w:sz w:val="20"/>
                <w:szCs w:val="20"/>
              </w:rPr>
            </w:pPr>
            <w:r w:rsidRPr="00575E8C">
              <w:rPr>
                <w:rFonts w:ascii="Helv" w:hAnsi="Helv" w:cs="Helv"/>
                <w:bCs/>
                <w:color w:val="000000"/>
                <w:sz w:val="20"/>
                <w:szCs w:val="20"/>
              </w:rPr>
              <w:t>2331-17-0002</w:t>
            </w:r>
            <w:r w:rsidR="00BF72E6">
              <w:rPr>
                <w:rFonts w:ascii="Helv" w:hAnsi="Helv" w:cs="Helv"/>
                <w:bCs/>
                <w:color w:val="000000"/>
                <w:sz w:val="20"/>
                <w:szCs w:val="20"/>
              </w:rPr>
              <w:t xml:space="preserve"> - </w:t>
            </w:r>
            <w:r w:rsidR="00BF72E6" w:rsidRPr="00BF72E6">
              <w:rPr>
                <w:rFonts w:ascii="Helv" w:hAnsi="Helv" w:cs="Helv"/>
                <w:bCs/>
                <w:color w:val="000000"/>
                <w:sz w:val="20"/>
                <w:szCs w:val="20"/>
              </w:rPr>
              <w:t>Izv</w:t>
            </w:r>
            <w:r w:rsidR="00BF72E6">
              <w:rPr>
                <w:rFonts w:ascii="Helv" w:hAnsi="Helv" w:cs="Helv"/>
                <w:bCs/>
                <w:color w:val="000000"/>
                <w:sz w:val="20"/>
                <w:szCs w:val="20"/>
              </w:rPr>
              <w:t>ajanje upravnih nalog 2017-2020</w:t>
            </w:r>
          </w:p>
        </w:tc>
        <w:tc>
          <w:tcPr>
            <w:tcW w:w="1482" w:type="dxa"/>
            <w:gridSpan w:val="3"/>
            <w:tcBorders>
              <w:top w:val="single" w:sz="4" w:space="0" w:color="auto"/>
              <w:left w:val="single" w:sz="4" w:space="0" w:color="auto"/>
              <w:bottom w:val="single" w:sz="4" w:space="0" w:color="auto"/>
              <w:right w:val="single" w:sz="4" w:space="0" w:color="auto"/>
            </w:tcBorders>
            <w:vAlign w:val="center"/>
          </w:tcPr>
          <w:p w:rsidR="00A35DE2" w:rsidRPr="004A7A3A" w:rsidRDefault="00575E8C" w:rsidP="00DE5363">
            <w:pPr>
              <w:widowControl w:val="0"/>
              <w:tabs>
                <w:tab w:val="left" w:pos="360"/>
              </w:tabs>
              <w:spacing w:after="0" w:line="312" w:lineRule="auto"/>
              <w:outlineLvl w:val="0"/>
              <w:rPr>
                <w:rFonts w:ascii="Arial" w:eastAsia="Times New Roman" w:hAnsi="Arial" w:cs="Arial"/>
                <w:bCs/>
                <w:kern w:val="32"/>
                <w:sz w:val="20"/>
                <w:szCs w:val="20"/>
                <w:lang w:eastAsia="sl-SI"/>
              </w:rPr>
            </w:pPr>
            <w:r w:rsidRPr="00575E8C">
              <w:rPr>
                <w:rFonts w:ascii="Arial" w:eastAsia="Times New Roman" w:hAnsi="Arial" w:cs="Arial"/>
                <w:bCs/>
                <w:kern w:val="32"/>
                <w:sz w:val="20"/>
                <w:szCs w:val="20"/>
                <w:lang w:eastAsia="sl-SI"/>
              </w:rPr>
              <w:t>664810</w:t>
            </w:r>
            <w:r w:rsidR="00BF72E6">
              <w:rPr>
                <w:rFonts w:ascii="Arial" w:eastAsia="Times New Roman" w:hAnsi="Arial" w:cs="Arial"/>
                <w:bCs/>
                <w:kern w:val="32"/>
                <w:sz w:val="20"/>
                <w:szCs w:val="20"/>
                <w:lang w:eastAsia="sl-SI"/>
              </w:rPr>
              <w:t xml:space="preserve"> - Plače</w:t>
            </w: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A35DE2" w:rsidRDefault="008F1AE5" w:rsidP="00DE5363">
            <w:pPr>
              <w:widowControl w:val="0"/>
              <w:tabs>
                <w:tab w:val="left" w:pos="360"/>
              </w:tabs>
              <w:spacing w:after="0" w:line="312" w:lineRule="auto"/>
              <w:outlineLvl w:val="0"/>
              <w:rPr>
                <w:rFonts w:ascii="Arial" w:eastAsia="Times New Roman" w:hAnsi="Arial" w:cs="Arial"/>
                <w:bCs/>
                <w:kern w:val="32"/>
                <w:sz w:val="20"/>
                <w:szCs w:val="20"/>
                <w:lang w:eastAsia="sl-SI"/>
              </w:rPr>
            </w:pPr>
            <w:r>
              <w:rPr>
                <w:rFonts w:ascii="Arial" w:eastAsia="Times New Roman" w:hAnsi="Arial" w:cs="Arial"/>
                <w:bCs/>
                <w:kern w:val="32"/>
                <w:sz w:val="20"/>
                <w:szCs w:val="20"/>
                <w:lang w:eastAsia="sl-SI"/>
              </w:rPr>
              <w:t>1</w:t>
            </w:r>
            <w:r w:rsidR="00A35DE2">
              <w:rPr>
                <w:rFonts w:ascii="Arial" w:eastAsia="Times New Roman" w:hAnsi="Arial" w:cs="Arial"/>
                <w:bCs/>
                <w:kern w:val="32"/>
                <w:sz w:val="20"/>
                <w:szCs w:val="20"/>
                <w:lang w:eastAsia="sl-SI"/>
              </w:rPr>
              <w:t>00.000</w:t>
            </w:r>
          </w:p>
        </w:tc>
        <w:tc>
          <w:tcPr>
            <w:tcW w:w="2093" w:type="dxa"/>
            <w:tcBorders>
              <w:top w:val="single" w:sz="4" w:space="0" w:color="auto"/>
              <w:left w:val="single" w:sz="4" w:space="0" w:color="auto"/>
              <w:bottom w:val="single" w:sz="4" w:space="0" w:color="auto"/>
              <w:right w:val="single" w:sz="4" w:space="0" w:color="auto"/>
            </w:tcBorders>
            <w:vAlign w:val="center"/>
          </w:tcPr>
          <w:p w:rsidR="00A35DE2" w:rsidRPr="004A7A3A" w:rsidRDefault="00A35DE2" w:rsidP="00DE5363">
            <w:pPr>
              <w:widowControl w:val="0"/>
              <w:tabs>
                <w:tab w:val="left" w:pos="360"/>
              </w:tabs>
              <w:spacing w:after="0" w:line="312" w:lineRule="auto"/>
              <w:outlineLvl w:val="0"/>
              <w:rPr>
                <w:rFonts w:ascii="Arial" w:eastAsia="Times New Roman" w:hAnsi="Arial" w:cs="Arial"/>
                <w:bCs/>
                <w:kern w:val="32"/>
                <w:sz w:val="20"/>
                <w:szCs w:val="20"/>
                <w:lang w:eastAsia="sl-SI"/>
              </w:rPr>
            </w:pPr>
          </w:p>
        </w:tc>
      </w:tr>
      <w:tr w:rsidR="00726A0D" w:rsidRPr="00AE1F83" w:rsidTr="00DE5363">
        <w:trPr>
          <w:cantSplit/>
          <w:trHeight w:val="95"/>
        </w:trPr>
        <w:tc>
          <w:tcPr>
            <w:tcW w:w="2049" w:type="dxa"/>
            <w:tcBorders>
              <w:top w:val="single" w:sz="4" w:space="0" w:color="auto"/>
              <w:left w:val="single" w:sz="4" w:space="0" w:color="auto"/>
              <w:bottom w:val="single" w:sz="4" w:space="0" w:color="auto"/>
              <w:right w:val="single" w:sz="4" w:space="0" w:color="auto"/>
            </w:tcBorders>
            <w:vAlign w:val="center"/>
          </w:tcPr>
          <w:p w:rsidR="00726A0D" w:rsidRDefault="00726A0D" w:rsidP="00DE5363">
            <w:pPr>
              <w:widowControl w:val="0"/>
              <w:tabs>
                <w:tab w:val="left" w:pos="360"/>
              </w:tabs>
              <w:spacing w:after="0" w:line="312" w:lineRule="auto"/>
              <w:outlineLvl w:val="0"/>
              <w:rPr>
                <w:rFonts w:ascii="Arial" w:eastAsia="Times New Roman" w:hAnsi="Arial" w:cs="Arial"/>
                <w:bCs/>
                <w:kern w:val="32"/>
                <w:sz w:val="20"/>
                <w:szCs w:val="20"/>
                <w:lang w:eastAsia="sl-SI"/>
              </w:rPr>
            </w:pPr>
          </w:p>
        </w:tc>
        <w:tc>
          <w:tcPr>
            <w:tcW w:w="2148" w:type="dxa"/>
            <w:gridSpan w:val="2"/>
            <w:tcBorders>
              <w:top w:val="single" w:sz="4" w:space="0" w:color="auto"/>
              <w:left w:val="single" w:sz="4" w:space="0" w:color="auto"/>
              <w:bottom w:val="single" w:sz="4" w:space="0" w:color="auto"/>
              <w:right w:val="single" w:sz="4" w:space="0" w:color="auto"/>
            </w:tcBorders>
            <w:vAlign w:val="center"/>
          </w:tcPr>
          <w:p w:rsidR="00726A0D" w:rsidRPr="004A7A3A" w:rsidRDefault="00726A0D" w:rsidP="00DE5363">
            <w:pPr>
              <w:widowControl w:val="0"/>
              <w:tabs>
                <w:tab w:val="left" w:pos="360"/>
              </w:tabs>
              <w:spacing w:after="0" w:line="312" w:lineRule="auto"/>
              <w:outlineLvl w:val="0"/>
              <w:rPr>
                <w:rFonts w:ascii="Arial" w:eastAsia="Times New Roman" w:hAnsi="Arial" w:cs="Arial"/>
                <w:bCs/>
                <w:kern w:val="32"/>
                <w:sz w:val="20"/>
                <w:szCs w:val="20"/>
                <w:lang w:eastAsia="sl-SI"/>
              </w:rPr>
            </w:pPr>
          </w:p>
        </w:tc>
        <w:tc>
          <w:tcPr>
            <w:tcW w:w="1482" w:type="dxa"/>
            <w:gridSpan w:val="3"/>
            <w:tcBorders>
              <w:top w:val="single" w:sz="4" w:space="0" w:color="auto"/>
              <w:left w:val="single" w:sz="4" w:space="0" w:color="auto"/>
              <w:bottom w:val="single" w:sz="4" w:space="0" w:color="auto"/>
              <w:right w:val="single" w:sz="4" w:space="0" w:color="auto"/>
            </w:tcBorders>
            <w:vAlign w:val="center"/>
          </w:tcPr>
          <w:p w:rsidR="00726A0D" w:rsidRPr="004A7A3A" w:rsidRDefault="00726A0D" w:rsidP="00DE5363">
            <w:pPr>
              <w:widowControl w:val="0"/>
              <w:tabs>
                <w:tab w:val="left" w:pos="360"/>
              </w:tabs>
              <w:spacing w:after="0" w:line="312" w:lineRule="auto"/>
              <w:outlineLvl w:val="0"/>
              <w:rPr>
                <w:rFonts w:ascii="Arial" w:eastAsia="Times New Roman" w:hAnsi="Arial" w:cs="Arial"/>
                <w:bCs/>
                <w:kern w:val="32"/>
                <w:sz w:val="20"/>
                <w:szCs w:val="20"/>
                <w:lang w:eastAsia="sl-SI"/>
              </w:rPr>
            </w:pP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726A0D" w:rsidRDefault="00726A0D" w:rsidP="00DE5363">
            <w:pPr>
              <w:widowControl w:val="0"/>
              <w:tabs>
                <w:tab w:val="left" w:pos="360"/>
              </w:tabs>
              <w:spacing w:after="0" w:line="312" w:lineRule="auto"/>
              <w:outlineLvl w:val="0"/>
              <w:rPr>
                <w:rFonts w:ascii="Arial" w:eastAsia="Times New Roman" w:hAnsi="Arial" w:cs="Arial"/>
                <w:bCs/>
                <w:kern w:val="32"/>
                <w:sz w:val="20"/>
                <w:szCs w:val="20"/>
                <w:lang w:eastAsia="sl-SI"/>
              </w:rPr>
            </w:pPr>
          </w:p>
        </w:tc>
        <w:tc>
          <w:tcPr>
            <w:tcW w:w="2093" w:type="dxa"/>
            <w:tcBorders>
              <w:top w:val="single" w:sz="4" w:space="0" w:color="auto"/>
              <w:left w:val="single" w:sz="4" w:space="0" w:color="auto"/>
              <w:bottom w:val="single" w:sz="4" w:space="0" w:color="auto"/>
              <w:right w:val="single" w:sz="4" w:space="0" w:color="auto"/>
            </w:tcBorders>
            <w:vAlign w:val="center"/>
          </w:tcPr>
          <w:p w:rsidR="00726A0D" w:rsidRPr="004A7A3A" w:rsidRDefault="00726A0D" w:rsidP="00DE5363">
            <w:pPr>
              <w:widowControl w:val="0"/>
              <w:tabs>
                <w:tab w:val="left" w:pos="360"/>
              </w:tabs>
              <w:spacing w:after="0" w:line="312" w:lineRule="auto"/>
              <w:outlineLvl w:val="0"/>
              <w:rPr>
                <w:rFonts w:ascii="Arial" w:eastAsia="Times New Roman" w:hAnsi="Arial" w:cs="Arial"/>
                <w:bCs/>
                <w:kern w:val="32"/>
                <w:sz w:val="20"/>
                <w:szCs w:val="20"/>
                <w:lang w:eastAsia="sl-SI"/>
              </w:rPr>
            </w:pPr>
          </w:p>
        </w:tc>
      </w:tr>
      <w:tr w:rsidR="00DE5363" w:rsidRPr="00AE1F83" w:rsidTr="00DE5363">
        <w:trPr>
          <w:cantSplit/>
          <w:trHeight w:val="95"/>
        </w:trPr>
        <w:tc>
          <w:tcPr>
            <w:tcW w:w="5679" w:type="dxa"/>
            <w:gridSpan w:val="6"/>
            <w:tcBorders>
              <w:top w:val="single" w:sz="4" w:space="0" w:color="auto"/>
              <w:left w:val="single" w:sz="4" w:space="0" w:color="auto"/>
              <w:bottom w:val="single" w:sz="4" w:space="0" w:color="auto"/>
              <w:right w:val="single" w:sz="4" w:space="0" w:color="auto"/>
            </w:tcBorders>
            <w:vAlign w:val="center"/>
          </w:tcPr>
          <w:p w:rsidR="00DE5363" w:rsidRPr="00AE1F83" w:rsidRDefault="00DE5363" w:rsidP="00DE5363">
            <w:pPr>
              <w:widowControl w:val="0"/>
              <w:tabs>
                <w:tab w:val="left" w:pos="360"/>
              </w:tabs>
              <w:spacing w:after="0" w:line="312" w:lineRule="auto"/>
              <w:outlineLvl w:val="0"/>
              <w:rPr>
                <w:rFonts w:ascii="Arial" w:eastAsia="Times New Roman" w:hAnsi="Arial" w:cs="Arial"/>
                <w:b/>
                <w:kern w:val="32"/>
                <w:sz w:val="20"/>
                <w:szCs w:val="20"/>
                <w:lang w:eastAsia="sl-SI"/>
              </w:rPr>
            </w:pPr>
            <w:r w:rsidRPr="00AE1F83">
              <w:rPr>
                <w:rFonts w:ascii="Arial" w:eastAsia="Times New Roman" w:hAnsi="Arial" w:cs="Arial"/>
                <w:b/>
                <w:kern w:val="32"/>
                <w:sz w:val="20"/>
                <w:szCs w:val="20"/>
                <w:lang w:eastAsia="sl-SI"/>
              </w:rPr>
              <w:t>SKUPAJ</w:t>
            </w: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DE5363" w:rsidRPr="00AE1F83" w:rsidRDefault="008F1AE5" w:rsidP="00DE5363">
            <w:pPr>
              <w:widowControl w:val="0"/>
              <w:tabs>
                <w:tab w:val="left" w:pos="360"/>
              </w:tabs>
              <w:spacing w:after="0" w:line="312" w:lineRule="auto"/>
              <w:outlineLvl w:val="0"/>
              <w:rPr>
                <w:rFonts w:ascii="Arial" w:eastAsia="Times New Roman" w:hAnsi="Arial" w:cs="Arial"/>
                <w:b/>
                <w:kern w:val="32"/>
                <w:sz w:val="20"/>
                <w:szCs w:val="20"/>
                <w:lang w:eastAsia="sl-SI"/>
              </w:rPr>
            </w:pPr>
            <w:r>
              <w:rPr>
                <w:rFonts w:ascii="Arial" w:eastAsia="Times New Roman" w:hAnsi="Arial" w:cs="Arial"/>
                <w:b/>
                <w:kern w:val="32"/>
                <w:sz w:val="20"/>
                <w:szCs w:val="20"/>
                <w:lang w:eastAsia="sl-SI"/>
              </w:rPr>
              <w:t>5</w:t>
            </w:r>
            <w:r w:rsidR="00A35DE2">
              <w:rPr>
                <w:rFonts w:ascii="Arial" w:eastAsia="Times New Roman" w:hAnsi="Arial" w:cs="Arial"/>
                <w:b/>
                <w:kern w:val="32"/>
                <w:sz w:val="20"/>
                <w:szCs w:val="20"/>
                <w:lang w:eastAsia="sl-SI"/>
              </w:rPr>
              <w:t>00.000</w:t>
            </w:r>
          </w:p>
        </w:tc>
        <w:tc>
          <w:tcPr>
            <w:tcW w:w="2093" w:type="dxa"/>
            <w:tcBorders>
              <w:top w:val="single" w:sz="4" w:space="0" w:color="auto"/>
              <w:left w:val="single" w:sz="4" w:space="0" w:color="auto"/>
              <w:bottom w:val="single" w:sz="4" w:space="0" w:color="auto"/>
              <w:right w:val="single" w:sz="4" w:space="0" w:color="auto"/>
            </w:tcBorders>
            <w:vAlign w:val="center"/>
          </w:tcPr>
          <w:p w:rsidR="00DE5363" w:rsidRPr="00AE1F83" w:rsidRDefault="00DE5363" w:rsidP="00DE5363">
            <w:pPr>
              <w:widowControl w:val="0"/>
              <w:tabs>
                <w:tab w:val="left" w:pos="360"/>
              </w:tabs>
              <w:spacing w:after="0" w:line="312" w:lineRule="auto"/>
              <w:outlineLvl w:val="0"/>
              <w:rPr>
                <w:rFonts w:ascii="Arial" w:eastAsia="Times New Roman" w:hAnsi="Arial" w:cs="Arial"/>
                <w:b/>
                <w:kern w:val="32"/>
                <w:sz w:val="20"/>
                <w:szCs w:val="20"/>
                <w:lang w:eastAsia="sl-SI"/>
              </w:rPr>
            </w:pPr>
          </w:p>
        </w:tc>
      </w:tr>
      <w:tr w:rsidR="00DE5363" w:rsidRPr="00AE1F83" w:rsidTr="00B202AE">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DE5363" w:rsidRPr="00AE1F83" w:rsidRDefault="00DE5363" w:rsidP="00DE5363">
            <w:pPr>
              <w:widowControl w:val="0"/>
              <w:tabs>
                <w:tab w:val="left" w:pos="2340"/>
              </w:tabs>
              <w:spacing w:after="0" w:line="312" w:lineRule="auto"/>
              <w:outlineLvl w:val="0"/>
              <w:rPr>
                <w:rFonts w:ascii="Arial" w:eastAsia="Times New Roman" w:hAnsi="Arial" w:cs="Arial"/>
                <w:b/>
                <w:kern w:val="32"/>
                <w:sz w:val="20"/>
                <w:szCs w:val="20"/>
                <w:lang w:eastAsia="sl-SI"/>
              </w:rPr>
            </w:pPr>
            <w:proofErr w:type="spellStart"/>
            <w:r w:rsidRPr="00AE1F83">
              <w:rPr>
                <w:rFonts w:ascii="Arial" w:eastAsia="Times New Roman" w:hAnsi="Arial" w:cs="Arial"/>
                <w:b/>
                <w:kern w:val="32"/>
                <w:sz w:val="20"/>
                <w:szCs w:val="20"/>
                <w:lang w:eastAsia="sl-SI"/>
              </w:rPr>
              <w:t>II.c</w:t>
            </w:r>
            <w:proofErr w:type="spellEnd"/>
            <w:r w:rsidRPr="00AE1F83">
              <w:rPr>
                <w:rFonts w:ascii="Arial" w:eastAsia="Times New Roman" w:hAnsi="Arial" w:cs="Arial"/>
                <w:b/>
                <w:kern w:val="32"/>
                <w:sz w:val="20"/>
                <w:szCs w:val="20"/>
                <w:lang w:eastAsia="sl-SI"/>
              </w:rPr>
              <w:t xml:space="preserve"> Načrtovana nadomestitev zmanjšanih prihodkov in povečanih odhodkov proračuna:</w:t>
            </w:r>
          </w:p>
        </w:tc>
      </w:tr>
      <w:tr w:rsidR="00DE5363" w:rsidRPr="00AE1F83" w:rsidTr="00DE5363">
        <w:trPr>
          <w:cantSplit/>
          <w:trHeight w:val="100"/>
        </w:trPr>
        <w:tc>
          <w:tcPr>
            <w:tcW w:w="4323" w:type="dxa"/>
            <w:gridSpan w:val="4"/>
            <w:tcBorders>
              <w:top w:val="single" w:sz="4" w:space="0" w:color="auto"/>
              <w:left w:val="single" w:sz="4" w:space="0" w:color="auto"/>
              <w:bottom w:val="single" w:sz="4" w:space="0" w:color="auto"/>
              <w:right w:val="single" w:sz="4" w:space="0" w:color="auto"/>
            </w:tcBorders>
            <w:vAlign w:val="center"/>
          </w:tcPr>
          <w:p w:rsidR="00DE5363" w:rsidRPr="00AE1F83" w:rsidRDefault="00DE5363" w:rsidP="00DE5363">
            <w:pPr>
              <w:widowControl w:val="0"/>
              <w:spacing w:after="0" w:line="312" w:lineRule="auto"/>
              <w:ind w:left="-122" w:right="-112"/>
              <w:jc w:val="center"/>
              <w:rPr>
                <w:rFonts w:ascii="Arial" w:eastAsia="Times New Roman" w:hAnsi="Arial" w:cs="Arial"/>
                <w:sz w:val="20"/>
                <w:szCs w:val="20"/>
              </w:rPr>
            </w:pPr>
            <w:r w:rsidRPr="00AE1F83">
              <w:rPr>
                <w:rFonts w:ascii="Arial" w:eastAsia="Times New Roman" w:hAnsi="Arial" w:cs="Arial"/>
                <w:sz w:val="20"/>
                <w:szCs w:val="20"/>
              </w:rPr>
              <w:t>Novi prihodki</w:t>
            </w:r>
          </w:p>
        </w:tc>
        <w:tc>
          <w:tcPr>
            <w:tcW w:w="2098" w:type="dxa"/>
            <w:gridSpan w:val="3"/>
            <w:tcBorders>
              <w:top w:val="single" w:sz="4" w:space="0" w:color="auto"/>
              <w:left w:val="single" w:sz="4" w:space="0" w:color="auto"/>
              <w:bottom w:val="single" w:sz="4" w:space="0" w:color="auto"/>
              <w:right w:val="single" w:sz="4" w:space="0" w:color="auto"/>
            </w:tcBorders>
            <w:vAlign w:val="center"/>
          </w:tcPr>
          <w:p w:rsidR="00DE5363" w:rsidRPr="00AE1F83" w:rsidRDefault="00DE5363" w:rsidP="00DE5363">
            <w:pPr>
              <w:widowControl w:val="0"/>
              <w:spacing w:after="0" w:line="312" w:lineRule="auto"/>
              <w:ind w:left="-122" w:right="-112"/>
              <w:jc w:val="center"/>
              <w:rPr>
                <w:rFonts w:ascii="Arial" w:eastAsia="Times New Roman" w:hAnsi="Arial" w:cs="Arial"/>
                <w:sz w:val="20"/>
                <w:szCs w:val="20"/>
              </w:rPr>
            </w:pPr>
            <w:r w:rsidRPr="00AE1F83">
              <w:rPr>
                <w:rFonts w:ascii="Arial" w:eastAsia="Times New Roman" w:hAnsi="Arial" w:cs="Arial"/>
                <w:sz w:val="20"/>
                <w:szCs w:val="20"/>
              </w:rPr>
              <w:t>Znesek za tekoče leto (t)</w:t>
            </w:r>
          </w:p>
        </w:tc>
        <w:tc>
          <w:tcPr>
            <w:tcW w:w="2779" w:type="dxa"/>
            <w:gridSpan w:val="2"/>
            <w:tcBorders>
              <w:top w:val="single" w:sz="4" w:space="0" w:color="auto"/>
              <w:left w:val="single" w:sz="4" w:space="0" w:color="auto"/>
              <w:bottom w:val="single" w:sz="4" w:space="0" w:color="auto"/>
              <w:right w:val="single" w:sz="4" w:space="0" w:color="auto"/>
            </w:tcBorders>
            <w:vAlign w:val="center"/>
          </w:tcPr>
          <w:p w:rsidR="00DE5363" w:rsidRPr="00AE1F83" w:rsidRDefault="00DE5363" w:rsidP="00DE5363">
            <w:pPr>
              <w:widowControl w:val="0"/>
              <w:spacing w:after="0" w:line="312" w:lineRule="auto"/>
              <w:ind w:left="-122" w:right="-112"/>
              <w:jc w:val="center"/>
              <w:rPr>
                <w:rFonts w:ascii="Arial" w:eastAsia="Times New Roman" w:hAnsi="Arial" w:cs="Arial"/>
                <w:sz w:val="20"/>
                <w:szCs w:val="20"/>
              </w:rPr>
            </w:pPr>
            <w:r w:rsidRPr="00AE1F83">
              <w:rPr>
                <w:rFonts w:ascii="Arial" w:eastAsia="Times New Roman" w:hAnsi="Arial" w:cs="Arial"/>
                <w:sz w:val="20"/>
                <w:szCs w:val="20"/>
              </w:rPr>
              <w:t>Znesek za t + 1</w:t>
            </w:r>
          </w:p>
        </w:tc>
      </w:tr>
      <w:tr w:rsidR="00DE5363" w:rsidRPr="00AE1F83" w:rsidTr="00DE5363">
        <w:trPr>
          <w:cantSplit/>
          <w:trHeight w:val="95"/>
        </w:trPr>
        <w:tc>
          <w:tcPr>
            <w:tcW w:w="4323" w:type="dxa"/>
            <w:gridSpan w:val="4"/>
            <w:tcBorders>
              <w:top w:val="single" w:sz="4" w:space="0" w:color="auto"/>
              <w:left w:val="single" w:sz="4" w:space="0" w:color="auto"/>
              <w:bottom w:val="single" w:sz="4" w:space="0" w:color="auto"/>
              <w:right w:val="single" w:sz="4" w:space="0" w:color="auto"/>
            </w:tcBorders>
            <w:vAlign w:val="center"/>
          </w:tcPr>
          <w:p w:rsidR="00DE5363" w:rsidRPr="00AE1F83" w:rsidRDefault="00DE5363" w:rsidP="00DE5363">
            <w:pPr>
              <w:widowControl w:val="0"/>
              <w:tabs>
                <w:tab w:val="left" w:pos="360"/>
              </w:tabs>
              <w:spacing w:after="0" w:line="312" w:lineRule="auto"/>
              <w:outlineLvl w:val="0"/>
              <w:rPr>
                <w:rFonts w:ascii="Arial" w:eastAsia="Times New Roman" w:hAnsi="Arial" w:cs="Arial"/>
                <w:bCs/>
                <w:kern w:val="32"/>
                <w:sz w:val="20"/>
                <w:szCs w:val="20"/>
                <w:lang w:eastAsia="sl-SI"/>
              </w:rPr>
            </w:pPr>
          </w:p>
        </w:tc>
        <w:tc>
          <w:tcPr>
            <w:tcW w:w="2098" w:type="dxa"/>
            <w:gridSpan w:val="3"/>
            <w:tcBorders>
              <w:top w:val="single" w:sz="4" w:space="0" w:color="auto"/>
              <w:left w:val="single" w:sz="4" w:space="0" w:color="auto"/>
              <w:bottom w:val="single" w:sz="4" w:space="0" w:color="auto"/>
              <w:right w:val="single" w:sz="4" w:space="0" w:color="auto"/>
            </w:tcBorders>
            <w:vAlign w:val="center"/>
          </w:tcPr>
          <w:p w:rsidR="00DE5363" w:rsidRPr="00AE1F83" w:rsidRDefault="00DE5363" w:rsidP="00DE5363">
            <w:pPr>
              <w:widowControl w:val="0"/>
              <w:tabs>
                <w:tab w:val="left" w:pos="360"/>
              </w:tabs>
              <w:spacing w:after="0" w:line="312" w:lineRule="auto"/>
              <w:outlineLvl w:val="0"/>
              <w:rPr>
                <w:rFonts w:ascii="Arial" w:eastAsia="Times New Roman" w:hAnsi="Arial" w:cs="Arial"/>
                <w:bCs/>
                <w:kern w:val="32"/>
                <w:sz w:val="20"/>
                <w:szCs w:val="20"/>
                <w:lang w:eastAsia="sl-SI"/>
              </w:rPr>
            </w:pPr>
          </w:p>
        </w:tc>
        <w:tc>
          <w:tcPr>
            <w:tcW w:w="2779" w:type="dxa"/>
            <w:gridSpan w:val="2"/>
            <w:tcBorders>
              <w:top w:val="single" w:sz="4" w:space="0" w:color="auto"/>
              <w:left w:val="single" w:sz="4" w:space="0" w:color="auto"/>
              <w:bottom w:val="single" w:sz="4" w:space="0" w:color="auto"/>
              <w:right w:val="single" w:sz="4" w:space="0" w:color="auto"/>
            </w:tcBorders>
            <w:vAlign w:val="center"/>
          </w:tcPr>
          <w:p w:rsidR="00DE5363" w:rsidRPr="00AE1F83" w:rsidRDefault="00DE5363" w:rsidP="00DE5363">
            <w:pPr>
              <w:widowControl w:val="0"/>
              <w:tabs>
                <w:tab w:val="left" w:pos="360"/>
              </w:tabs>
              <w:spacing w:after="0" w:line="312" w:lineRule="auto"/>
              <w:outlineLvl w:val="0"/>
              <w:rPr>
                <w:rFonts w:ascii="Arial" w:eastAsia="Times New Roman" w:hAnsi="Arial" w:cs="Arial"/>
                <w:bCs/>
                <w:kern w:val="32"/>
                <w:sz w:val="20"/>
                <w:szCs w:val="20"/>
                <w:lang w:eastAsia="sl-SI"/>
              </w:rPr>
            </w:pPr>
          </w:p>
        </w:tc>
      </w:tr>
      <w:tr w:rsidR="00DE5363" w:rsidRPr="00AE1F83" w:rsidTr="00DE5363">
        <w:trPr>
          <w:cantSplit/>
          <w:trHeight w:val="95"/>
        </w:trPr>
        <w:tc>
          <w:tcPr>
            <w:tcW w:w="4323" w:type="dxa"/>
            <w:gridSpan w:val="4"/>
            <w:tcBorders>
              <w:top w:val="single" w:sz="4" w:space="0" w:color="auto"/>
              <w:left w:val="single" w:sz="4" w:space="0" w:color="auto"/>
              <w:bottom w:val="single" w:sz="4" w:space="0" w:color="auto"/>
              <w:right w:val="single" w:sz="4" w:space="0" w:color="auto"/>
            </w:tcBorders>
            <w:vAlign w:val="center"/>
          </w:tcPr>
          <w:p w:rsidR="00DE5363" w:rsidRPr="00AE1F83" w:rsidRDefault="00DE5363" w:rsidP="00DE5363">
            <w:pPr>
              <w:widowControl w:val="0"/>
              <w:tabs>
                <w:tab w:val="left" w:pos="360"/>
              </w:tabs>
              <w:spacing w:after="0" w:line="312" w:lineRule="auto"/>
              <w:outlineLvl w:val="0"/>
              <w:rPr>
                <w:rFonts w:ascii="Arial" w:eastAsia="Times New Roman" w:hAnsi="Arial" w:cs="Arial"/>
                <w:b/>
                <w:kern w:val="32"/>
                <w:sz w:val="20"/>
                <w:szCs w:val="20"/>
                <w:lang w:eastAsia="sl-SI"/>
              </w:rPr>
            </w:pPr>
            <w:r w:rsidRPr="00AE1F83">
              <w:rPr>
                <w:rFonts w:ascii="Arial" w:eastAsia="Times New Roman" w:hAnsi="Arial" w:cs="Arial"/>
                <w:b/>
                <w:kern w:val="32"/>
                <w:sz w:val="20"/>
                <w:szCs w:val="20"/>
                <w:lang w:eastAsia="sl-SI"/>
              </w:rPr>
              <w:t>SKUPAJ</w:t>
            </w:r>
          </w:p>
        </w:tc>
        <w:tc>
          <w:tcPr>
            <w:tcW w:w="2098" w:type="dxa"/>
            <w:gridSpan w:val="3"/>
            <w:tcBorders>
              <w:top w:val="single" w:sz="4" w:space="0" w:color="auto"/>
              <w:left w:val="single" w:sz="4" w:space="0" w:color="auto"/>
              <w:bottom w:val="single" w:sz="4" w:space="0" w:color="auto"/>
              <w:right w:val="single" w:sz="4" w:space="0" w:color="auto"/>
            </w:tcBorders>
            <w:vAlign w:val="center"/>
          </w:tcPr>
          <w:p w:rsidR="00DE5363" w:rsidRPr="00AE1F83" w:rsidRDefault="00DE5363" w:rsidP="00DE5363">
            <w:pPr>
              <w:widowControl w:val="0"/>
              <w:tabs>
                <w:tab w:val="left" w:pos="360"/>
              </w:tabs>
              <w:spacing w:after="0" w:line="312" w:lineRule="auto"/>
              <w:outlineLvl w:val="0"/>
              <w:rPr>
                <w:rFonts w:ascii="Arial" w:eastAsia="Times New Roman" w:hAnsi="Arial" w:cs="Arial"/>
                <w:b/>
                <w:kern w:val="32"/>
                <w:sz w:val="20"/>
                <w:szCs w:val="20"/>
                <w:lang w:eastAsia="sl-SI"/>
              </w:rPr>
            </w:pPr>
          </w:p>
        </w:tc>
        <w:tc>
          <w:tcPr>
            <w:tcW w:w="2779" w:type="dxa"/>
            <w:gridSpan w:val="2"/>
            <w:tcBorders>
              <w:top w:val="single" w:sz="4" w:space="0" w:color="auto"/>
              <w:left w:val="single" w:sz="4" w:space="0" w:color="auto"/>
              <w:bottom w:val="single" w:sz="4" w:space="0" w:color="auto"/>
              <w:right w:val="single" w:sz="4" w:space="0" w:color="auto"/>
            </w:tcBorders>
            <w:vAlign w:val="center"/>
          </w:tcPr>
          <w:p w:rsidR="00DE5363" w:rsidRPr="00AE1F83" w:rsidRDefault="00DE5363" w:rsidP="00DE5363">
            <w:pPr>
              <w:widowControl w:val="0"/>
              <w:tabs>
                <w:tab w:val="left" w:pos="360"/>
              </w:tabs>
              <w:spacing w:after="0" w:line="312" w:lineRule="auto"/>
              <w:outlineLvl w:val="0"/>
              <w:rPr>
                <w:rFonts w:ascii="Arial" w:eastAsia="Times New Roman" w:hAnsi="Arial" w:cs="Arial"/>
                <w:b/>
                <w:kern w:val="32"/>
                <w:sz w:val="20"/>
                <w:szCs w:val="20"/>
                <w:lang w:eastAsia="sl-SI"/>
              </w:rPr>
            </w:pPr>
          </w:p>
        </w:tc>
      </w:tr>
    </w:tbl>
    <w:p w:rsidR="00AE1F83" w:rsidRPr="00AE1F83" w:rsidRDefault="00AE1F83" w:rsidP="00373D10">
      <w:pPr>
        <w:spacing w:after="0" w:line="312" w:lineRule="auto"/>
        <w:rPr>
          <w:rFonts w:ascii="Arial" w:eastAsia="Times New Roman" w:hAnsi="Arial" w:cs="Arial"/>
          <w:vanish/>
          <w:sz w:val="20"/>
          <w:szCs w:val="20"/>
        </w:rPr>
      </w:pPr>
    </w:p>
    <w:p w:rsidR="00B202AE" w:rsidRDefault="00B202AE"/>
    <w:p w:rsidR="00B202AE" w:rsidRDefault="00B202AE"/>
    <w:tbl>
      <w:tblPr>
        <w:tblW w:w="920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4"/>
        <w:gridCol w:w="2406"/>
      </w:tblGrid>
      <w:tr w:rsidR="00B202AE" w:rsidRPr="00AE1F83" w:rsidTr="0031016C">
        <w:trPr>
          <w:trHeight w:val="1910"/>
        </w:trPr>
        <w:tc>
          <w:tcPr>
            <w:tcW w:w="9200" w:type="dxa"/>
            <w:gridSpan w:val="2"/>
          </w:tcPr>
          <w:p w:rsidR="00B202AE" w:rsidRPr="00AE1F83" w:rsidRDefault="00B202AE" w:rsidP="0031016C">
            <w:pPr>
              <w:widowControl w:val="0"/>
              <w:spacing w:after="0" w:line="312" w:lineRule="auto"/>
              <w:rPr>
                <w:rFonts w:ascii="Arial" w:eastAsia="Times New Roman" w:hAnsi="Arial" w:cs="Arial"/>
                <w:b/>
                <w:sz w:val="20"/>
                <w:szCs w:val="20"/>
              </w:rPr>
            </w:pPr>
          </w:p>
          <w:p w:rsidR="00B202AE" w:rsidRPr="00AE1F83" w:rsidRDefault="00B202AE" w:rsidP="0031016C">
            <w:pPr>
              <w:widowControl w:val="0"/>
              <w:spacing w:after="0" w:line="312" w:lineRule="auto"/>
              <w:rPr>
                <w:rFonts w:ascii="Arial" w:eastAsia="Times New Roman" w:hAnsi="Arial" w:cs="Arial"/>
                <w:b/>
                <w:sz w:val="20"/>
                <w:szCs w:val="20"/>
              </w:rPr>
            </w:pPr>
            <w:r w:rsidRPr="00AE1F83">
              <w:rPr>
                <w:rFonts w:ascii="Arial" w:eastAsia="Times New Roman" w:hAnsi="Arial" w:cs="Arial"/>
                <w:b/>
                <w:sz w:val="20"/>
                <w:szCs w:val="20"/>
              </w:rPr>
              <w:t>OBRAZLOŽITEV:</w:t>
            </w:r>
          </w:p>
          <w:p w:rsidR="00B202AE" w:rsidRPr="00AE1F83" w:rsidRDefault="00B202AE" w:rsidP="0031016C">
            <w:pPr>
              <w:widowControl w:val="0"/>
              <w:numPr>
                <w:ilvl w:val="0"/>
                <w:numId w:val="1"/>
              </w:numPr>
              <w:suppressAutoHyphens/>
              <w:spacing w:after="0" w:line="312" w:lineRule="auto"/>
              <w:ind w:left="284" w:hanging="284"/>
              <w:jc w:val="both"/>
              <w:rPr>
                <w:rFonts w:ascii="Arial" w:eastAsia="Times New Roman" w:hAnsi="Arial" w:cs="Arial"/>
                <w:b/>
                <w:sz w:val="20"/>
                <w:szCs w:val="20"/>
                <w:lang w:eastAsia="sl-SI"/>
              </w:rPr>
            </w:pPr>
            <w:r w:rsidRPr="00AE1F83">
              <w:rPr>
                <w:rFonts w:ascii="Arial" w:eastAsia="Times New Roman" w:hAnsi="Arial" w:cs="Arial"/>
                <w:b/>
                <w:sz w:val="20"/>
                <w:szCs w:val="20"/>
                <w:lang w:eastAsia="sl-SI"/>
              </w:rPr>
              <w:t>Ocena finančnih posledic, ki niso načrtovane v sprejetem proračunu</w:t>
            </w:r>
          </w:p>
          <w:p w:rsidR="00B202AE" w:rsidRPr="00AE1F83" w:rsidRDefault="00B202AE" w:rsidP="0031016C">
            <w:pPr>
              <w:widowControl w:val="0"/>
              <w:spacing w:after="0" w:line="312" w:lineRule="auto"/>
              <w:ind w:left="360" w:hanging="76"/>
              <w:jc w:val="both"/>
              <w:rPr>
                <w:rFonts w:ascii="Arial" w:eastAsia="Times New Roman" w:hAnsi="Arial" w:cs="Arial"/>
                <w:sz w:val="20"/>
                <w:szCs w:val="20"/>
                <w:lang w:eastAsia="sl-SI"/>
              </w:rPr>
            </w:pPr>
            <w:r w:rsidRPr="00AE1F83">
              <w:rPr>
                <w:rFonts w:ascii="Arial" w:eastAsia="Times New Roman" w:hAnsi="Arial" w:cs="Arial"/>
                <w:sz w:val="20"/>
                <w:szCs w:val="20"/>
                <w:lang w:eastAsia="sl-SI"/>
              </w:rPr>
              <w:t>V zvezi s predlaganim vladnim gradivom se navedejo predvidene spremembe (povečanje, zmanjšanje):</w:t>
            </w:r>
          </w:p>
          <w:p w:rsidR="00B202AE" w:rsidRPr="00AE1F83" w:rsidRDefault="00B202AE" w:rsidP="0031016C">
            <w:pPr>
              <w:widowControl w:val="0"/>
              <w:numPr>
                <w:ilvl w:val="0"/>
                <w:numId w:val="4"/>
              </w:numPr>
              <w:suppressAutoHyphens/>
              <w:spacing w:after="0" w:line="312" w:lineRule="auto"/>
              <w:jc w:val="both"/>
              <w:rPr>
                <w:rFonts w:ascii="Arial" w:eastAsia="Times New Roman" w:hAnsi="Arial" w:cs="Arial"/>
                <w:sz w:val="20"/>
                <w:szCs w:val="20"/>
              </w:rPr>
            </w:pPr>
            <w:r w:rsidRPr="00AE1F83">
              <w:rPr>
                <w:rFonts w:ascii="Arial" w:eastAsia="Times New Roman" w:hAnsi="Arial" w:cs="Arial"/>
                <w:sz w:val="20"/>
                <w:szCs w:val="20"/>
                <w:lang w:eastAsia="sl-SI"/>
              </w:rPr>
              <w:t>prihodkov državnega proračuna in občinskih proračunov,</w:t>
            </w:r>
          </w:p>
          <w:p w:rsidR="00B202AE" w:rsidRPr="00AE1F83" w:rsidRDefault="00B202AE" w:rsidP="0031016C">
            <w:pPr>
              <w:widowControl w:val="0"/>
              <w:numPr>
                <w:ilvl w:val="0"/>
                <w:numId w:val="4"/>
              </w:numPr>
              <w:suppressAutoHyphens/>
              <w:spacing w:after="0" w:line="312" w:lineRule="auto"/>
              <w:jc w:val="both"/>
              <w:rPr>
                <w:rFonts w:ascii="Arial" w:eastAsia="Times New Roman" w:hAnsi="Arial" w:cs="Arial"/>
                <w:sz w:val="20"/>
                <w:szCs w:val="20"/>
              </w:rPr>
            </w:pPr>
            <w:r w:rsidRPr="00AE1F83">
              <w:rPr>
                <w:rFonts w:ascii="Arial" w:eastAsia="Times New Roman" w:hAnsi="Arial" w:cs="Arial"/>
                <w:sz w:val="20"/>
                <w:szCs w:val="20"/>
                <w:lang w:eastAsia="sl-SI"/>
              </w:rPr>
              <w:t>odhodkov državnega proračuna, ki niso načrtovani na ukrepih oziroma projektih sprejetih proračunov,</w:t>
            </w:r>
          </w:p>
          <w:p w:rsidR="00B202AE" w:rsidRPr="00AE1F83" w:rsidRDefault="00B202AE" w:rsidP="0031016C">
            <w:pPr>
              <w:widowControl w:val="0"/>
              <w:numPr>
                <w:ilvl w:val="0"/>
                <w:numId w:val="4"/>
              </w:numPr>
              <w:suppressAutoHyphens/>
              <w:spacing w:after="0" w:line="312" w:lineRule="auto"/>
              <w:jc w:val="both"/>
              <w:rPr>
                <w:rFonts w:ascii="Arial" w:eastAsia="Times New Roman" w:hAnsi="Arial" w:cs="Arial"/>
                <w:sz w:val="20"/>
                <w:szCs w:val="20"/>
              </w:rPr>
            </w:pPr>
            <w:r w:rsidRPr="00AE1F83">
              <w:rPr>
                <w:rFonts w:ascii="Arial" w:eastAsia="Times New Roman" w:hAnsi="Arial" w:cs="Arial"/>
                <w:sz w:val="20"/>
                <w:szCs w:val="20"/>
                <w:lang w:eastAsia="sl-SI"/>
              </w:rPr>
              <w:t>obveznosti za druga javnofinančna sredstva (drugi viri), ki niso načrtovana na ukrepih oziroma projektih sprejetih proračunov.</w:t>
            </w:r>
          </w:p>
          <w:p w:rsidR="00B202AE" w:rsidRPr="00AE1F83" w:rsidRDefault="00B202AE" w:rsidP="0031016C">
            <w:pPr>
              <w:widowControl w:val="0"/>
              <w:spacing w:after="0" w:line="312" w:lineRule="auto"/>
              <w:ind w:left="284"/>
              <w:rPr>
                <w:rFonts w:ascii="Arial" w:eastAsia="Times New Roman" w:hAnsi="Arial" w:cs="Arial"/>
                <w:sz w:val="20"/>
                <w:szCs w:val="20"/>
                <w:lang w:eastAsia="sl-SI"/>
              </w:rPr>
            </w:pPr>
          </w:p>
          <w:p w:rsidR="00B202AE" w:rsidRPr="00AE1F83" w:rsidRDefault="00B202AE" w:rsidP="0031016C">
            <w:pPr>
              <w:widowControl w:val="0"/>
              <w:numPr>
                <w:ilvl w:val="0"/>
                <w:numId w:val="1"/>
              </w:numPr>
              <w:suppressAutoHyphens/>
              <w:spacing w:after="0" w:line="312" w:lineRule="auto"/>
              <w:ind w:left="284" w:hanging="284"/>
              <w:jc w:val="both"/>
              <w:rPr>
                <w:rFonts w:ascii="Arial" w:eastAsia="Times New Roman" w:hAnsi="Arial" w:cs="Arial"/>
                <w:b/>
                <w:sz w:val="20"/>
                <w:szCs w:val="20"/>
                <w:lang w:eastAsia="sl-SI"/>
              </w:rPr>
            </w:pPr>
            <w:r w:rsidRPr="00AE1F83">
              <w:rPr>
                <w:rFonts w:ascii="Arial" w:eastAsia="Times New Roman" w:hAnsi="Arial" w:cs="Arial"/>
                <w:b/>
                <w:sz w:val="20"/>
                <w:szCs w:val="20"/>
                <w:lang w:eastAsia="sl-SI"/>
              </w:rPr>
              <w:t>Finančne posledice za državni proračun</w:t>
            </w:r>
          </w:p>
          <w:p w:rsidR="00B202AE" w:rsidRPr="00AE1F83" w:rsidRDefault="00B202AE" w:rsidP="0031016C">
            <w:pPr>
              <w:widowControl w:val="0"/>
              <w:spacing w:after="0" w:line="312" w:lineRule="auto"/>
              <w:ind w:left="284"/>
              <w:jc w:val="both"/>
              <w:rPr>
                <w:rFonts w:ascii="Arial" w:eastAsia="Times New Roman" w:hAnsi="Arial" w:cs="Arial"/>
                <w:sz w:val="20"/>
                <w:szCs w:val="20"/>
                <w:lang w:eastAsia="sl-SI"/>
              </w:rPr>
            </w:pPr>
            <w:r w:rsidRPr="00AE1F83">
              <w:rPr>
                <w:rFonts w:ascii="Arial" w:eastAsia="Times New Roman" w:hAnsi="Arial" w:cs="Arial"/>
                <w:sz w:val="20"/>
                <w:szCs w:val="20"/>
                <w:lang w:eastAsia="sl-SI"/>
              </w:rPr>
              <w:t>Prikazane morajo biti finančne posledice za državni proračun, ki so na proračunskih postavkah načrtovane v dinamiki projektov oziroma ukrepov:</w:t>
            </w:r>
          </w:p>
          <w:p w:rsidR="00B202AE" w:rsidRPr="00AE1F83" w:rsidRDefault="00B202AE" w:rsidP="0031016C">
            <w:pPr>
              <w:widowControl w:val="0"/>
              <w:suppressAutoHyphens/>
              <w:spacing w:after="0" w:line="312" w:lineRule="auto"/>
              <w:ind w:left="720"/>
              <w:jc w:val="both"/>
              <w:rPr>
                <w:rFonts w:ascii="Arial" w:eastAsia="Times New Roman" w:hAnsi="Arial" w:cs="Arial"/>
                <w:b/>
                <w:sz w:val="20"/>
                <w:szCs w:val="20"/>
                <w:lang w:eastAsia="sl-SI"/>
              </w:rPr>
            </w:pPr>
            <w:proofErr w:type="spellStart"/>
            <w:r w:rsidRPr="00AE1F83">
              <w:rPr>
                <w:rFonts w:ascii="Arial" w:eastAsia="Times New Roman" w:hAnsi="Arial" w:cs="Arial"/>
                <w:b/>
                <w:sz w:val="20"/>
                <w:szCs w:val="20"/>
                <w:lang w:eastAsia="sl-SI"/>
              </w:rPr>
              <w:t>II.a</w:t>
            </w:r>
            <w:proofErr w:type="spellEnd"/>
            <w:r w:rsidRPr="00AE1F83">
              <w:rPr>
                <w:rFonts w:ascii="Arial" w:eastAsia="Times New Roman" w:hAnsi="Arial" w:cs="Arial"/>
                <w:b/>
                <w:sz w:val="20"/>
                <w:szCs w:val="20"/>
                <w:lang w:eastAsia="sl-SI"/>
              </w:rPr>
              <w:t xml:space="preserve"> Pravice porabe za izvedbo predlaganih rešitev so zagotovljene:</w:t>
            </w:r>
          </w:p>
          <w:p w:rsidR="00B202AE" w:rsidRPr="00AE1F83" w:rsidRDefault="00B202AE" w:rsidP="0031016C">
            <w:pPr>
              <w:widowControl w:val="0"/>
              <w:spacing w:after="0" w:line="312" w:lineRule="auto"/>
              <w:ind w:left="284"/>
              <w:jc w:val="both"/>
              <w:rPr>
                <w:rFonts w:ascii="Arial" w:eastAsia="Times New Roman" w:hAnsi="Arial" w:cs="Arial"/>
                <w:sz w:val="20"/>
                <w:szCs w:val="20"/>
                <w:lang w:eastAsia="sl-SI"/>
              </w:rPr>
            </w:pPr>
            <w:r w:rsidRPr="00AE1F83">
              <w:rPr>
                <w:rFonts w:ascii="Arial" w:eastAsia="Times New Roman" w:hAnsi="Arial" w:cs="Arial"/>
                <w:sz w:val="20"/>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AE1F83">
              <w:rPr>
                <w:rFonts w:ascii="Arial" w:eastAsia="Times New Roman" w:hAnsi="Arial" w:cs="Arial"/>
                <w:sz w:val="20"/>
                <w:szCs w:val="20"/>
                <w:lang w:eastAsia="sl-SI"/>
              </w:rPr>
              <w:t>II.b</w:t>
            </w:r>
            <w:proofErr w:type="spellEnd"/>
            <w:r w:rsidRPr="00AE1F83">
              <w:rPr>
                <w:rFonts w:ascii="Arial" w:eastAsia="Times New Roman" w:hAnsi="Arial" w:cs="Arial"/>
                <w:sz w:val="20"/>
                <w:szCs w:val="20"/>
                <w:lang w:eastAsia="sl-SI"/>
              </w:rPr>
              <w:t>). Pri uvrstitvi novega projekta oziroma ukrepa v načrt razvojnih programov se navedejo:</w:t>
            </w:r>
          </w:p>
          <w:p w:rsidR="00B202AE" w:rsidRPr="00AE1F83" w:rsidRDefault="00B202AE" w:rsidP="0031016C">
            <w:pPr>
              <w:widowControl w:val="0"/>
              <w:numPr>
                <w:ilvl w:val="0"/>
                <w:numId w:val="5"/>
              </w:numPr>
              <w:suppressAutoHyphens/>
              <w:spacing w:after="0" w:line="312" w:lineRule="auto"/>
              <w:jc w:val="both"/>
              <w:rPr>
                <w:rFonts w:ascii="Arial" w:eastAsia="Times New Roman" w:hAnsi="Arial" w:cs="Arial"/>
                <w:sz w:val="20"/>
                <w:szCs w:val="20"/>
                <w:lang w:eastAsia="sl-SI"/>
              </w:rPr>
            </w:pPr>
            <w:r w:rsidRPr="00AE1F83">
              <w:rPr>
                <w:rFonts w:ascii="Arial" w:eastAsia="Times New Roman" w:hAnsi="Arial" w:cs="Arial"/>
                <w:sz w:val="20"/>
                <w:szCs w:val="20"/>
                <w:lang w:eastAsia="sl-SI"/>
              </w:rPr>
              <w:t>proračunski uporabnik, ki bo financiral novi projekt oziroma ukrep,</w:t>
            </w:r>
          </w:p>
          <w:p w:rsidR="00B202AE" w:rsidRPr="00AE1F83" w:rsidRDefault="00B202AE" w:rsidP="0031016C">
            <w:pPr>
              <w:widowControl w:val="0"/>
              <w:numPr>
                <w:ilvl w:val="0"/>
                <w:numId w:val="5"/>
              </w:numPr>
              <w:suppressAutoHyphens/>
              <w:spacing w:after="0" w:line="312" w:lineRule="auto"/>
              <w:jc w:val="both"/>
              <w:rPr>
                <w:rFonts w:ascii="Arial" w:eastAsia="Times New Roman" w:hAnsi="Arial" w:cs="Arial"/>
                <w:sz w:val="20"/>
                <w:szCs w:val="20"/>
                <w:lang w:eastAsia="sl-SI"/>
              </w:rPr>
            </w:pPr>
            <w:r w:rsidRPr="00AE1F83">
              <w:rPr>
                <w:rFonts w:ascii="Arial" w:eastAsia="Times New Roman" w:hAnsi="Arial" w:cs="Arial"/>
                <w:sz w:val="20"/>
                <w:szCs w:val="20"/>
                <w:lang w:eastAsia="sl-SI"/>
              </w:rPr>
              <w:t xml:space="preserve">projekt oziroma ukrep, s katerim se bodo dosegli cilji vladnega gradiva, in </w:t>
            </w:r>
          </w:p>
          <w:p w:rsidR="00B202AE" w:rsidRPr="00AE1F83" w:rsidRDefault="00B202AE" w:rsidP="0031016C">
            <w:pPr>
              <w:widowControl w:val="0"/>
              <w:numPr>
                <w:ilvl w:val="0"/>
                <w:numId w:val="5"/>
              </w:numPr>
              <w:suppressAutoHyphens/>
              <w:spacing w:after="0" w:line="312" w:lineRule="auto"/>
              <w:jc w:val="both"/>
              <w:rPr>
                <w:rFonts w:ascii="Arial" w:eastAsia="Times New Roman" w:hAnsi="Arial" w:cs="Arial"/>
                <w:sz w:val="20"/>
                <w:szCs w:val="20"/>
                <w:lang w:eastAsia="sl-SI"/>
              </w:rPr>
            </w:pPr>
            <w:r w:rsidRPr="00AE1F83">
              <w:rPr>
                <w:rFonts w:ascii="Arial" w:eastAsia="Times New Roman" w:hAnsi="Arial" w:cs="Arial"/>
                <w:sz w:val="20"/>
                <w:szCs w:val="20"/>
                <w:lang w:eastAsia="sl-SI"/>
              </w:rPr>
              <w:t>proračunske postavke.</w:t>
            </w:r>
          </w:p>
          <w:p w:rsidR="00B202AE" w:rsidRPr="00AE1F83" w:rsidRDefault="00B202AE" w:rsidP="0031016C">
            <w:pPr>
              <w:widowControl w:val="0"/>
              <w:spacing w:after="0" w:line="312" w:lineRule="auto"/>
              <w:ind w:left="284"/>
              <w:jc w:val="both"/>
              <w:rPr>
                <w:rFonts w:ascii="Arial" w:eastAsia="Times New Roman" w:hAnsi="Arial" w:cs="Arial"/>
                <w:sz w:val="20"/>
                <w:szCs w:val="20"/>
                <w:lang w:eastAsia="sl-SI"/>
              </w:rPr>
            </w:pPr>
            <w:r w:rsidRPr="00AE1F83">
              <w:rPr>
                <w:rFonts w:ascii="Arial" w:eastAsia="Times New Roman" w:hAnsi="Arial" w:cs="Arial"/>
                <w:sz w:val="20"/>
                <w:szCs w:val="20"/>
                <w:lang w:eastAsia="sl-SI"/>
              </w:rPr>
              <w:t xml:space="preserve">Za zagotovitev pravic porabe na proračunskih postavkah, s katerih se bo financiral novi projekt oziroma ukrep, je treba izpolniti tudi točko </w:t>
            </w:r>
            <w:proofErr w:type="spellStart"/>
            <w:r w:rsidRPr="00AE1F83">
              <w:rPr>
                <w:rFonts w:ascii="Arial" w:eastAsia="Times New Roman" w:hAnsi="Arial" w:cs="Arial"/>
                <w:sz w:val="20"/>
                <w:szCs w:val="20"/>
                <w:lang w:eastAsia="sl-SI"/>
              </w:rPr>
              <w:t>II.b</w:t>
            </w:r>
            <w:proofErr w:type="spellEnd"/>
            <w:r w:rsidRPr="00AE1F83">
              <w:rPr>
                <w:rFonts w:ascii="Arial" w:eastAsia="Times New Roman" w:hAnsi="Arial" w:cs="Arial"/>
                <w:sz w:val="20"/>
                <w:szCs w:val="20"/>
                <w:lang w:eastAsia="sl-SI"/>
              </w:rPr>
              <w:t>, saj je za novi projekt oziroma ukrep mogoče zagotoviti pravice porabe le s prerazporeditvijo s proračunskih postavk, s katerih se financirajo že sprejeti oziroma veljavni projekti in ukrepi.</w:t>
            </w:r>
          </w:p>
          <w:p w:rsidR="00B202AE" w:rsidRPr="00AE1F83" w:rsidRDefault="00B202AE" w:rsidP="0031016C">
            <w:pPr>
              <w:widowControl w:val="0"/>
              <w:suppressAutoHyphens/>
              <w:spacing w:after="0" w:line="312" w:lineRule="auto"/>
              <w:ind w:left="714"/>
              <w:jc w:val="both"/>
              <w:rPr>
                <w:rFonts w:ascii="Arial" w:eastAsia="Times New Roman" w:hAnsi="Arial" w:cs="Arial"/>
                <w:b/>
                <w:sz w:val="20"/>
                <w:szCs w:val="20"/>
                <w:lang w:eastAsia="sl-SI"/>
              </w:rPr>
            </w:pPr>
            <w:proofErr w:type="spellStart"/>
            <w:r w:rsidRPr="00AE1F83">
              <w:rPr>
                <w:rFonts w:ascii="Arial" w:eastAsia="Times New Roman" w:hAnsi="Arial" w:cs="Arial"/>
                <w:b/>
                <w:sz w:val="20"/>
                <w:szCs w:val="20"/>
                <w:lang w:eastAsia="sl-SI"/>
              </w:rPr>
              <w:t>II.b</w:t>
            </w:r>
            <w:proofErr w:type="spellEnd"/>
            <w:r w:rsidRPr="00AE1F83">
              <w:rPr>
                <w:rFonts w:ascii="Arial" w:eastAsia="Times New Roman" w:hAnsi="Arial" w:cs="Arial"/>
                <w:b/>
                <w:sz w:val="20"/>
                <w:szCs w:val="20"/>
                <w:lang w:eastAsia="sl-SI"/>
              </w:rPr>
              <w:t xml:space="preserve"> Manjkajoče pravice porabe bodo zagotovljene s prerazporeditvijo:</w:t>
            </w:r>
          </w:p>
          <w:p w:rsidR="004B198A" w:rsidRPr="004B198A" w:rsidRDefault="004B198A" w:rsidP="004B198A">
            <w:pPr>
              <w:spacing w:after="0" w:line="312" w:lineRule="auto"/>
              <w:jc w:val="both"/>
              <w:rPr>
                <w:rFonts w:ascii="Arial" w:eastAsia="Times New Roman" w:hAnsi="Arial" w:cs="Arial"/>
                <w:bCs/>
                <w:sz w:val="20"/>
                <w:szCs w:val="20"/>
              </w:rPr>
            </w:pPr>
            <w:r w:rsidRPr="004B198A">
              <w:rPr>
                <w:rFonts w:ascii="Arial" w:eastAsia="Times New Roman" w:hAnsi="Arial" w:cs="Arial"/>
                <w:bCs/>
                <w:sz w:val="20"/>
                <w:szCs w:val="20"/>
              </w:rPr>
              <w:t xml:space="preserve">Sredstva v višini 1.900.000 EUR so bodo zagotovila iz proračunske postavke </w:t>
            </w:r>
            <w:r w:rsidRPr="004B198A">
              <w:rPr>
                <w:rFonts w:ascii="Arial" w:eastAsia="Times New Roman" w:hAnsi="Arial" w:cs="Arial"/>
                <w:sz w:val="20"/>
                <w:szCs w:val="20"/>
              </w:rPr>
              <w:t xml:space="preserve">170043 </w:t>
            </w:r>
            <w:r w:rsidRPr="004B198A">
              <w:rPr>
                <w:rFonts w:ascii="Arial" w:eastAsia="Times New Roman" w:hAnsi="Arial" w:cs="Arial"/>
                <w:bCs/>
                <w:sz w:val="20"/>
                <w:szCs w:val="20"/>
              </w:rPr>
              <w:t xml:space="preserve">Ministrstva za </w:t>
            </w:r>
            <w:r w:rsidRPr="004B198A">
              <w:rPr>
                <w:rFonts w:ascii="Arial" w:eastAsia="Times New Roman" w:hAnsi="Arial" w:cs="Arial"/>
                <w:bCs/>
                <w:sz w:val="20"/>
                <w:szCs w:val="20"/>
              </w:rPr>
              <w:lastRenderedPageBreak/>
              <w:t xml:space="preserve">gospodarski razvoj in tehnologijo, od tega bo 200.000 EUR zagotovilo s prerazporeditvijo </w:t>
            </w:r>
            <w:r w:rsidRPr="004B198A">
              <w:rPr>
                <w:rFonts w:ascii="Arial" w:eastAsia="Times New Roman" w:hAnsi="Arial" w:cs="Arial"/>
                <w:sz w:val="20"/>
                <w:szCs w:val="20"/>
              </w:rPr>
              <w:t>Ministrstvo za okolje in prostor</w:t>
            </w:r>
            <w:r w:rsidRPr="004B198A">
              <w:rPr>
                <w:rFonts w:ascii="Arial" w:eastAsia="Times New Roman" w:hAnsi="Arial" w:cs="Arial"/>
                <w:bCs/>
                <w:sz w:val="20"/>
                <w:szCs w:val="20"/>
              </w:rPr>
              <w:t xml:space="preserve">, 200.000 </w:t>
            </w:r>
            <w:r w:rsidRPr="004B198A">
              <w:rPr>
                <w:rFonts w:ascii="Arial" w:eastAsia="Times New Roman" w:hAnsi="Arial" w:cs="Arial"/>
                <w:sz w:val="20"/>
                <w:szCs w:val="20"/>
              </w:rPr>
              <w:t>Ministrstvo za izobraževanje, znanost in šport</w:t>
            </w:r>
            <w:r w:rsidRPr="004B198A">
              <w:rPr>
                <w:rFonts w:ascii="Arial" w:eastAsia="Times New Roman" w:hAnsi="Arial" w:cs="Arial"/>
                <w:bCs/>
                <w:sz w:val="20"/>
                <w:szCs w:val="20"/>
              </w:rPr>
              <w:t xml:space="preserve"> in 100.000 EUR Ministrstvo </w:t>
            </w:r>
            <w:r w:rsidRPr="004B198A">
              <w:rPr>
                <w:rFonts w:ascii="Arial" w:eastAsia="Times New Roman" w:hAnsi="Arial" w:cs="Arial"/>
                <w:sz w:val="20"/>
                <w:szCs w:val="20"/>
              </w:rPr>
              <w:t xml:space="preserve">za kmetijstvo, gozdarstvo in prehrano ter v letu 2019 </w:t>
            </w:r>
            <w:r w:rsidRPr="004B198A">
              <w:rPr>
                <w:rFonts w:ascii="Arial" w:eastAsia="Times New Roman" w:hAnsi="Arial" w:cs="Arial"/>
                <w:bCs/>
                <w:sz w:val="20"/>
                <w:szCs w:val="20"/>
              </w:rPr>
              <w:t xml:space="preserve">v višini 200.000 EUR iz proračunske postavke </w:t>
            </w:r>
            <w:r w:rsidRPr="004B198A">
              <w:rPr>
                <w:rFonts w:ascii="Arial" w:eastAsia="Times New Roman" w:hAnsi="Arial" w:cs="Arial"/>
                <w:sz w:val="20"/>
                <w:szCs w:val="20"/>
              </w:rPr>
              <w:t>170043</w:t>
            </w:r>
            <w:r w:rsidRPr="004B198A">
              <w:rPr>
                <w:rFonts w:ascii="Arial" w:eastAsia="Times New Roman" w:hAnsi="Arial" w:cs="Arial"/>
                <w:bCs/>
                <w:sz w:val="20"/>
                <w:szCs w:val="20"/>
              </w:rPr>
              <w:t xml:space="preserve"> Ministrstva za gospodarski razvoj in tehnologijo oziroma iz programa Splošne tehnologije pri Evropski vesoljski agenciji.</w:t>
            </w:r>
            <w:r w:rsidRPr="004B198A">
              <w:rPr>
                <w:rFonts w:ascii="Arial" w:eastAsia="Times New Roman" w:hAnsi="Arial" w:cs="Arial"/>
                <w:sz w:val="20"/>
                <w:szCs w:val="20"/>
              </w:rPr>
              <w:t xml:space="preserve"> Preostanek sredstev bo zagotovil izvajalec projekta, CO Vesolje-Si.</w:t>
            </w:r>
          </w:p>
          <w:p w:rsidR="00B202AE" w:rsidRPr="00AE1F83" w:rsidRDefault="00B202AE" w:rsidP="0031016C">
            <w:pPr>
              <w:widowControl w:val="0"/>
              <w:suppressAutoHyphens/>
              <w:spacing w:after="0" w:line="312" w:lineRule="auto"/>
              <w:ind w:left="714"/>
              <w:jc w:val="both"/>
              <w:rPr>
                <w:rFonts w:ascii="Arial" w:eastAsia="Times New Roman" w:hAnsi="Arial" w:cs="Arial"/>
                <w:b/>
                <w:sz w:val="20"/>
                <w:szCs w:val="20"/>
                <w:lang w:eastAsia="sl-SI"/>
              </w:rPr>
            </w:pPr>
            <w:proofErr w:type="spellStart"/>
            <w:r w:rsidRPr="00AE1F83">
              <w:rPr>
                <w:rFonts w:ascii="Arial" w:eastAsia="Times New Roman" w:hAnsi="Arial" w:cs="Arial"/>
                <w:b/>
                <w:sz w:val="20"/>
                <w:szCs w:val="20"/>
                <w:lang w:eastAsia="sl-SI"/>
              </w:rPr>
              <w:t>II.c</w:t>
            </w:r>
            <w:proofErr w:type="spellEnd"/>
            <w:r w:rsidRPr="00AE1F83">
              <w:rPr>
                <w:rFonts w:ascii="Arial" w:eastAsia="Times New Roman" w:hAnsi="Arial" w:cs="Arial"/>
                <w:b/>
                <w:sz w:val="20"/>
                <w:szCs w:val="20"/>
                <w:lang w:eastAsia="sl-SI"/>
              </w:rPr>
              <w:t xml:space="preserve"> Načrtovana nadomestitev zmanjšanih prihodkov in povečanih odhodkov proračuna:</w:t>
            </w:r>
          </w:p>
          <w:p w:rsidR="00B202AE" w:rsidRPr="00AE1F83" w:rsidRDefault="00B202AE" w:rsidP="0031016C">
            <w:pPr>
              <w:widowControl w:val="0"/>
              <w:spacing w:after="0" w:line="312" w:lineRule="auto"/>
              <w:ind w:left="284"/>
              <w:jc w:val="both"/>
              <w:rPr>
                <w:rFonts w:ascii="Arial" w:eastAsia="Times New Roman" w:hAnsi="Arial" w:cs="Arial"/>
                <w:sz w:val="20"/>
                <w:szCs w:val="20"/>
                <w:lang w:eastAsia="sl-SI"/>
              </w:rPr>
            </w:pPr>
            <w:r w:rsidRPr="00AE1F83">
              <w:rPr>
                <w:rFonts w:ascii="Arial" w:eastAsia="Times New Roman" w:hAnsi="Arial" w:cs="Arial"/>
                <w:sz w:val="20"/>
                <w:szCs w:val="20"/>
                <w:lang w:eastAsia="sl-SI"/>
              </w:rPr>
              <w:t xml:space="preserve">Če se povečani odhodki (pravice porabe) ne bodo zagotovili tako, kot je določeno v točkah </w:t>
            </w:r>
            <w:proofErr w:type="spellStart"/>
            <w:r w:rsidRPr="00AE1F83">
              <w:rPr>
                <w:rFonts w:ascii="Arial" w:eastAsia="Times New Roman" w:hAnsi="Arial" w:cs="Arial"/>
                <w:sz w:val="20"/>
                <w:szCs w:val="20"/>
                <w:lang w:eastAsia="sl-SI"/>
              </w:rPr>
              <w:t>II.a</w:t>
            </w:r>
            <w:proofErr w:type="spellEnd"/>
            <w:r w:rsidRPr="00AE1F83">
              <w:rPr>
                <w:rFonts w:ascii="Arial" w:eastAsia="Times New Roman" w:hAnsi="Arial" w:cs="Arial"/>
                <w:sz w:val="20"/>
                <w:szCs w:val="20"/>
                <w:lang w:eastAsia="sl-SI"/>
              </w:rPr>
              <w:t xml:space="preserve"> in </w:t>
            </w:r>
            <w:proofErr w:type="spellStart"/>
            <w:r w:rsidRPr="00AE1F83">
              <w:rPr>
                <w:rFonts w:ascii="Arial" w:eastAsia="Times New Roman" w:hAnsi="Arial" w:cs="Arial"/>
                <w:sz w:val="20"/>
                <w:szCs w:val="20"/>
                <w:lang w:eastAsia="sl-SI"/>
              </w:rPr>
              <w:t>II.b</w:t>
            </w:r>
            <w:proofErr w:type="spellEnd"/>
            <w:r w:rsidRPr="00AE1F83">
              <w:rPr>
                <w:rFonts w:ascii="Arial" w:eastAsia="Times New Roman" w:hAnsi="Arial" w:cs="Arial"/>
                <w:sz w:val="20"/>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B202AE" w:rsidRPr="00AE1F83" w:rsidRDefault="00B202AE" w:rsidP="0031016C">
            <w:pPr>
              <w:widowControl w:val="0"/>
              <w:suppressAutoHyphens/>
              <w:overflowPunct w:val="0"/>
              <w:autoSpaceDE w:val="0"/>
              <w:autoSpaceDN w:val="0"/>
              <w:adjustRightInd w:val="0"/>
              <w:spacing w:after="0" w:line="312" w:lineRule="auto"/>
              <w:jc w:val="both"/>
              <w:textAlignment w:val="baseline"/>
              <w:rPr>
                <w:rFonts w:ascii="Arial" w:eastAsia="Times New Roman" w:hAnsi="Arial" w:cs="Arial"/>
                <w:b/>
                <w:bCs/>
                <w:spacing w:val="40"/>
                <w:sz w:val="20"/>
                <w:szCs w:val="20"/>
                <w:lang w:eastAsia="sl-SI"/>
              </w:rPr>
            </w:pPr>
          </w:p>
        </w:tc>
      </w:tr>
      <w:tr w:rsidR="00B202AE" w:rsidRPr="00AE1F83" w:rsidTr="00B202AE">
        <w:trPr>
          <w:trHeight w:val="530"/>
        </w:trPr>
        <w:tc>
          <w:tcPr>
            <w:tcW w:w="9200" w:type="dxa"/>
            <w:gridSpan w:val="2"/>
            <w:tcBorders>
              <w:top w:val="single" w:sz="4" w:space="0" w:color="000000"/>
              <w:left w:val="single" w:sz="4" w:space="0" w:color="000000"/>
              <w:bottom w:val="single" w:sz="4" w:space="0" w:color="000000"/>
              <w:right w:val="single" w:sz="4" w:space="0" w:color="000000"/>
            </w:tcBorders>
          </w:tcPr>
          <w:p w:rsidR="00B202AE" w:rsidRPr="00AE1F83" w:rsidRDefault="00B202AE" w:rsidP="0031016C">
            <w:pPr>
              <w:spacing w:after="0" w:line="312" w:lineRule="auto"/>
              <w:rPr>
                <w:rFonts w:ascii="Arial" w:eastAsia="Times New Roman" w:hAnsi="Arial" w:cs="Arial"/>
                <w:b/>
                <w:sz w:val="20"/>
                <w:szCs w:val="20"/>
              </w:rPr>
            </w:pPr>
            <w:proofErr w:type="spellStart"/>
            <w:r w:rsidRPr="00AE1F83">
              <w:rPr>
                <w:rFonts w:ascii="Arial" w:eastAsia="Times New Roman" w:hAnsi="Arial" w:cs="Arial"/>
                <w:b/>
                <w:sz w:val="20"/>
                <w:szCs w:val="20"/>
              </w:rPr>
              <w:lastRenderedPageBreak/>
              <w:t>7.b</w:t>
            </w:r>
            <w:proofErr w:type="spellEnd"/>
            <w:r w:rsidRPr="00AE1F83">
              <w:rPr>
                <w:rFonts w:ascii="Arial" w:eastAsia="Times New Roman" w:hAnsi="Arial" w:cs="Arial"/>
                <w:b/>
                <w:sz w:val="20"/>
                <w:szCs w:val="20"/>
              </w:rPr>
              <w:t xml:space="preserve"> Predstavitev ocene finančnih posledic pod 40.000 EUR:</w:t>
            </w:r>
          </w:p>
          <w:p w:rsidR="00B202AE" w:rsidRPr="00B202AE" w:rsidRDefault="00B202AE" w:rsidP="0031016C">
            <w:pPr>
              <w:spacing w:after="0" w:line="312" w:lineRule="auto"/>
              <w:rPr>
                <w:rFonts w:ascii="Arial" w:eastAsia="Times New Roman" w:hAnsi="Arial" w:cs="Arial"/>
                <w:sz w:val="20"/>
                <w:szCs w:val="20"/>
              </w:rPr>
            </w:pPr>
            <w:r w:rsidRPr="00AE1F83">
              <w:rPr>
                <w:rFonts w:ascii="Arial" w:eastAsia="Times New Roman" w:hAnsi="Arial" w:cs="Arial"/>
                <w:sz w:val="20"/>
                <w:szCs w:val="20"/>
              </w:rPr>
              <w:t>(Samo če izberete NE pod točko 6.a.)</w:t>
            </w:r>
          </w:p>
        </w:tc>
      </w:tr>
      <w:tr w:rsidR="00B202AE" w:rsidRPr="00AE1F83" w:rsidTr="0031016C">
        <w:trPr>
          <w:trHeight w:val="371"/>
        </w:trPr>
        <w:tc>
          <w:tcPr>
            <w:tcW w:w="9200" w:type="dxa"/>
            <w:gridSpan w:val="2"/>
            <w:tcBorders>
              <w:top w:val="single" w:sz="4" w:space="0" w:color="000000"/>
              <w:left w:val="single" w:sz="4" w:space="0" w:color="000000"/>
              <w:bottom w:val="single" w:sz="4" w:space="0" w:color="000000"/>
              <w:right w:val="single" w:sz="4" w:space="0" w:color="000000"/>
            </w:tcBorders>
          </w:tcPr>
          <w:p w:rsidR="00B202AE" w:rsidRPr="00AE1F83" w:rsidRDefault="00B202AE" w:rsidP="0031016C">
            <w:pPr>
              <w:spacing w:after="0" w:line="312" w:lineRule="auto"/>
              <w:rPr>
                <w:rFonts w:ascii="Arial" w:eastAsia="Times New Roman" w:hAnsi="Arial" w:cs="Arial"/>
                <w:b/>
                <w:sz w:val="20"/>
                <w:szCs w:val="20"/>
              </w:rPr>
            </w:pPr>
            <w:r w:rsidRPr="00AE1F83">
              <w:rPr>
                <w:rFonts w:ascii="Arial" w:eastAsia="Times New Roman" w:hAnsi="Arial" w:cs="Arial"/>
                <w:b/>
                <w:sz w:val="20"/>
                <w:szCs w:val="20"/>
              </w:rPr>
              <w:t>8. Predstavitev sodelovanja z združenji občin:</w:t>
            </w:r>
          </w:p>
        </w:tc>
      </w:tr>
      <w:tr w:rsidR="00B202AE" w:rsidRPr="00AE1F83" w:rsidTr="0031016C">
        <w:tc>
          <w:tcPr>
            <w:tcW w:w="6794" w:type="dxa"/>
          </w:tcPr>
          <w:p w:rsidR="00B202AE" w:rsidRPr="00AE1F83" w:rsidRDefault="00B202AE" w:rsidP="0031016C">
            <w:pPr>
              <w:widowControl w:val="0"/>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Vsebina predloženega gradiva (predpisa) vpliva na:</w:t>
            </w:r>
          </w:p>
          <w:p w:rsidR="00B202AE" w:rsidRPr="00AE1F83" w:rsidRDefault="00B202AE" w:rsidP="0031016C">
            <w:pPr>
              <w:widowControl w:val="0"/>
              <w:numPr>
                <w:ilvl w:val="1"/>
                <w:numId w:val="8"/>
              </w:numPr>
              <w:overflowPunct w:val="0"/>
              <w:autoSpaceDE w:val="0"/>
              <w:autoSpaceDN w:val="0"/>
              <w:adjustRightInd w:val="0"/>
              <w:spacing w:after="0" w:line="312" w:lineRule="auto"/>
              <w:ind w:left="418" w:hanging="426"/>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pristojnosti občin,</w:t>
            </w:r>
          </w:p>
          <w:p w:rsidR="00B202AE" w:rsidRPr="00AE1F83" w:rsidRDefault="00B202AE" w:rsidP="0031016C">
            <w:pPr>
              <w:widowControl w:val="0"/>
              <w:numPr>
                <w:ilvl w:val="1"/>
                <w:numId w:val="8"/>
              </w:numPr>
              <w:overflowPunct w:val="0"/>
              <w:autoSpaceDE w:val="0"/>
              <w:autoSpaceDN w:val="0"/>
              <w:adjustRightInd w:val="0"/>
              <w:spacing w:after="0" w:line="312" w:lineRule="auto"/>
              <w:ind w:left="418" w:hanging="426"/>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delovanje občin,</w:t>
            </w:r>
          </w:p>
          <w:p w:rsidR="00B202AE" w:rsidRPr="00B202AE" w:rsidRDefault="00B202AE" w:rsidP="00B202AE">
            <w:pPr>
              <w:widowControl w:val="0"/>
              <w:numPr>
                <w:ilvl w:val="1"/>
                <w:numId w:val="4"/>
              </w:numPr>
              <w:overflowPunct w:val="0"/>
              <w:autoSpaceDE w:val="0"/>
              <w:autoSpaceDN w:val="0"/>
              <w:adjustRightInd w:val="0"/>
              <w:spacing w:after="0" w:line="312" w:lineRule="auto"/>
              <w:ind w:left="418" w:hanging="426"/>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financiranje občin.</w:t>
            </w:r>
          </w:p>
        </w:tc>
        <w:tc>
          <w:tcPr>
            <w:tcW w:w="2406" w:type="dxa"/>
          </w:tcPr>
          <w:p w:rsidR="00B202AE" w:rsidRPr="00AE1F83" w:rsidRDefault="00B202AE" w:rsidP="0031016C">
            <w:pPr>
              <w:widowControl w:val="0"/>
              <w:overflowPunct w:val="0"/>
              <w:autoSpaceDE w:val="0"/>
              <w:autoSpaceDN w:val="0"/>
              <w:adjustRightInd w:val="0"/>
              <w:spacing w:after="0" w:line="312" w:lineRule="auto"/>
              <w:jc w:val="center"/>
              <w:textAlignment w:val="baseline"/>
              <w:rPr>
                <w:rFonts w:ascii="Arial" w:eastAsia="Times New Roman" w:hAnsi="Arial" w:cs="Arial"/>
                <w:sz w:val="20"/>
                <w:szCs w:val="20"/>
                <w:lang w:eastAsia="sl-SI"/>
              </w:rPr>
            </w:pPr>
            <w:r w:rsidRPr="009F1F02">
              <w:rPr>
                <w:rFonts w:ascii="Arial" w:eastAsia="Times New Roman" w:hAnsi="Arial" w:cs="Arial"/>
                <w:sz w:val="20"/>
                <w:szCs w:val="20"/>
                <w:lang w:eastAsia="sl-SI"/>
              </w:rPr>
              <w:t>DA</w:t>
            </w:r>
            <w:r w:rsidRPr="00AE1F83">
              <w:rPr>
                <w:rFonts w:ascii="Arial" w:eastAsia="Times New Roman" w:hAnsi="Arial" w:cs="Arial"/>
                <w:sz w:val="20"/>
                <w:szCs w:val="20"/>
                <w:lang w:eastAsia="sl-SI"/>
              </w:rPr>
              <w:t>/</w:t>
            </w:r>
            <w:r w:rsidRPr="009F1F02">
              <w:rPr>
                <w:rFonts w:ascii="Arial" w:eastAsia="Times New Roman" w:hAnsi="Arial" w:cs="Arial"/>
                <w:b/>
                <w:sz w:val="20"/>
                <w:szCs w:val="20"/>
                <w:lang w:eastAsia="sl-SI"/>
              </w:rPr>
              <w:t>NE</w:t>
            </w:r>
          </w:p>
        </w:tc>
      </w:tr>
      <w:tr w:rsidR="00B202AE" w:rsidRPr="00AE1F83" w:rsidTr="0031016C">
        <w:trPr>
          <w:trHeight w:val="274"/>
        </w:trPr>
        <w:tc>
          <w:tcPr>
            <w:tcW w:w="9200" w:type="dxa"/>
            <w:gridSpan w:val="2"/>
          </w:tcPr>
          <w:p w:rsidR="00B202AE" w:rsidRPr="00AE1F83" w:rsidRDefault="00B202AE" w:rsidP="0031016C">
            <w:pPr>
              <w:widowControl w:val="0"/>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 xml:space="preserve">Gradivo (predpis) je bilo poslano v mnenje: </w:t>
            </w:r>
          </w:p>
          <w:p w:rsidR="00B202AE" w:rsidRPr="00AE1F83" w:rsidRDefault="00B202AE" w:rsidP="0031016C">
            <w:pPr>
              <w:widowControl w:val="0"/>
              <w:numPr>
                <w:ilvl w:val="0"/>
                <w:numId w:val="6"/>
              </w:numPr>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Skupnosti občin Slovenije SOS: DA/</w:t>
            </w:r>
            <w:r w:rsidRPr="009F1F02">
              <w:rPr>
                <w:rFonts w:ascii="Arial" w:eastAsia="Times New Roman" w:hAnsi="Arial" w:cs="Arial"/>
                <w:b/>
                <w:iCs/>
                <w:sz w:val="20"/>
                <w:szCs w:val="20"/>
                <w:lang w:eastAsia="sl-SI"/>
              </w:rPr>
              <w:t>NE</w:t>
            </w:r>
          </w:p>
          <w:p w:rsidR="00B202AE" w:rsidRPr="00AE1F83" w:rsidRDefault="00B202AE" w:rsidP="0031016C">
            <w:pPr>
              <w:widowControl w:val="0"/>
              <w:numPr>
                <w:ilvl w:val="0"/>
                <w:numId w:val="6"/>
              </w:numPr>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Združenju občin Slovenije ZOS: DA/</w:t>
            </w:r>
            <w:r w:rsidRPr="009F1F02">
              <w:rPr>
                <w:rFonts w:ascii="Arial" w:eastAsia="Times New Roman" w:hAnsi="Arial" w:cs="Arial"/>
                <w:b/>
                <w:iCs/>
                <w:sz w:val="20"/>
                <w:szCs w:val="20"/>
                <w:lang w:eastAsia="sl-SI"/>
              </w:rPr>
              <w:t>NE</w:t>
            </w:r>
          </w:p>
          <w:p w:rsidR="00B202AE" w:rsidRPr="00AE1F83" w:rsidRDefault="00B202AE" w:rsidP="0031016C">
            <w:pPr>
              <w:widowControl w:val="0"/>
              <w:numPr>
                <w:ilvl w:val="0"/>
                <w:numId w:val="6"/>
              </w:numPr>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Združenju mestnih občin Slovenije ZMOS: DA/</w:t>
            </w:r>
            <w:r w:rsidRPr="009F1F02">
              <w:rPr>
                <w:rFonts w:ascii="Arial" w:eastAsia="Times New Roman" w:hAnsi="Arial" w:cs="Arial"/>
                <w:b/>
                <w:iCs/>
                <w:sz w:val="20"/>
                <w:szCs w:val="20"/>
                <w:lang w:eastAsia="sl-SI"/>
              </w:rPr>
              <w:t>NE</w:t>
            </w:r>
          </w:p>
          <w:p w:rsidR="00B202AE" w:rsidRPr="00AE1F83" w:rsidRDefault="00B202AE" w:rsidP="0031016C">
            <w:pPr>
              <w:widowControl w:val="0"/>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p>
          <w:p w:rsidR="00B202AE" w:rsidRPr="00AE1F83" w:rsidRDefault="00B202AE" w:rsidP="0031016C">
            <w:pPr>
              <w:widowControl w:val="0"/>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Predlogi in pripombe združenj so bili upoštevani:</w:t>
            </w:r>
          </w:p>
          <w:p w:rsidR="00B202AE" w:rsidRPr="00AE1F83" w:rsidRDefault="00B202AE" w:rsidP="0031016C">
            <w:pPr>
              <w:widowControl w:val="0"/>
              <w:numPr>
                <w:ilvl w:val="0"/>
                <w:numId w:val="7"/>
              </w:numPr>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v celoti,</w:t>
            </w:r>
          </w:p>
          <w:p w:rsidR="00B202AE" w:rsidRPr="00AE1F83" w:rsidRDefault="00B202AE" w:rsidP="0031016C">
            <w:pPr>
              <w:widowControl w:val="0"/>
              <w:numPr>
                <w:ilvl w:val="0"/>
                <w:numId w:val="7"/>
              </w:numPr>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večinoma,</w:t>
            </w:r>
          </w:p>
          <w:p w:rsidR="00B202AE" w:rsidRPr="00AE1F83" w:rsidRDefault="00B202AE" w:rsidP="0031016C">
            <w:pPr>
              <w:widowControl w:val="0"/>
              <w:numPr>
                <w:ilvl w:val="0"/>
                <w:numId w:val="7"/>
              </w:numPr>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delno,</w:t>
            </w:r>
          </w:p>
          <w:p w:rsidR="00B202AE" w:rsidRPr="00AE1F83" w:rsidRDefault="00B202AE" w:rsidP="0031016C">
            <w:pPr>
              <w:widowControl w:val="0"/>
              <w:numPr>
                <w:ilvl w:val="0"/>
                <w:numId w:val="7"/>
              </w:numPr>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niso bili upoštevani.</w:t>
            </w:r>
          </w:p>
          <w:p w:rsidR="00B202AE" w:rsidRPr="00AE1F83" w:rsidRDefault="00B202AE" w:rsidP="0031016C">
            <w:pPr>
              <w:widowControl w:val="0"/>
              <w:overflowPunct w:val="0"/>
              <w:autoSpaceDE w:val="0"/>
              <w:autoSpaceDN w:val="0"/>
              <w:adjustRightInd w:val="0"/>
              <w:spacing w:after="0" w:line="312" w:lineRule="auto"/>
              <w:ind w:left="360"/>
              <w:jc w:val="both"/>
              <w:textAlignment w:val="baseline"/>
              <w:rPr>
                <w:rFonts w:ascii="Arial" w:eastAsia="Times New Roman" w:hAnsi="Arial" w:cs="Arial"/>
                <w:iCs/>
                <w:sz w:val="20"/>
                <w:szCs w:val="20"/>
                <w:lang w:eastAsia="sl-SI"/>
              </w:rPr>
            </w:pPr>
          </w:p>
          <w:p w:rsidR="00B202AE" w:rsidRPr="00AE1F83" w:rsidRDefault="00B202AE" w:rsidP="0031016C">
            <w:pPr>
              <w:widowControl w:val="0"/>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Bistveni predlogi in pripombe, ki niso bili upoštevani.</w:t>
            </w:r>
          </w:p>
          <w:p w:rsidR="00B202AE" w:rsidRPr="00AE1F83" w:rsidRDefault="00B202AE" w:rsidP="0031016C">
            <w:pPr>
              <w:widowControl w:val="0"/>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p>
        </w:tc>
      </w:tr>
      <w:tr w:rsidR="00B202AE" w:rsidRPr="00AE1F83" w:rsidTr="0031016C">
        <w:tc>
          <w:tcPr>
            <w:tcW w:w="9200" w:type="dxa"/>
            <w:gridSpan w:val="2"/>
            <w:vAlign w:val="center"/>
          </w:tcPr>
          <w:p w:rsidR="00B202AE" w:rsidRPr="00AE1F83" w:rsidRDefault="00B202AE" w:rsidP="0031016C">
            <w:pPr>
              <w:widowControl w:val="0"/>
              <w:overflowPunct w:val="0"/>
              <w:autoSpaceDE w:val="0"/>
              <w:autoSpaceDN w:val="0"/>
              <w:adjustRightInd w:val="0"/>
              <w:spacing w:after="0" w:line="312" w:lineRule="auto"/>
              <w:textAlignment w:val="baseline"/>
              <w:rPr>
                <w:rFonts w:ascii="Arial" w:eastAsia="Times New Roman" w:hAnsi="Arial" w:cs="Arial"/>
                <w:b/>
                <w:sz w:val="20"/>
                <w:szCs w:val="20"/>
                <w:lang w:eastAsia="sl-SI"/>
              </w:rPr>
            </w:pPr>
            <w:r w:rsidRPr="00AE1F83">
              <w:rPr>
                <w:rFonts w:ascii="Arial" w:eastAsia="Times New Roman" w:hAnsi="Arial" w:cs="Arial"/>
                <w:b/>
                <w:sz w:val="20"/>
                <w:szCs w:val="20"/>
                <w:lang w:eastAsia="sl-SI"/>
              </w:rPr>
              <w:t>9. Predstavitev sodelovanja javnosti:</w:t>
            </w:r>
          </w:p>
        </w:tc>
      </w:tr>
      <w:tr w:rsidR="00B202AE" w:rsidRPr="00AE1F83" w:rsidTr="0031016C">
        <w:tc>
          <w:tcPr>
            <w:tcW w:w="6794" w:type="dxa"/>
          </w:tcPr>
          <w:p w:rsidR="00B202AE" w:rsidRPr="00AE1F83" w:rsidRDefault="00B202AE" w:rsidP="0031016C">
            <w:pPr>
              <w:widowControl w:val="0"/>
              <w:overflowPunct w:val="0"/>
              <w:autoSpaceDE w:val="0"/>
              <w:autoSpaceDN w:val="0"/>
              <w:adjustRightInd w:val="0"/>
              <w:spacing w:after="0" w:line="312" w:lineRule="auto"/>
              <w:jc w:val="both"/>
              <w:textAlignment w:val="baseline"/>
              <w:rPr>
                <w:rFonts w:ascii="Arial" w:eastAsia="Times New Roman" w:hAnsi="Arial" w:cs="Arial"/>
                <w:sz w:val="20"/>
                <w:szCs w:val="20"/>
                <w:lang w:eastAsia="sl-SI"/>
              </w:rPr>
            </w:pPr>
            <w:r w:rsidRPr="00AE1F83">
              <w:rPr>
                <w:rFonts w:ascii="Arial" w:eastAsia="Times New Roman" w:hAnsi="Arial" w:cs="Arial"/>
                <w:iCs/>
                <w:sz w:val="20"/>
                <w:szCs w:val="20"/>
                <w:lang w:eastAsia="sl-SI"/>
              </w:rPr>
              <w:t>Gradivo je bilo predhodno objavljeno na spletni strani predlagatelja:</w:t>
            </w:r>
          </w:p>
        </w:tc>
        <w:tc>
          <w:tcPr>
            <w:tcW w:w="2406" w:type="dxa"/>
          </w:tcPr>
          <w:p w:rsidR="00B202AE" w:rsidRPr="00AE1F83" w:rsidRDefault="00B202AE" w:rsidP="0031016C">
            <w:pPr>
              <w:widowControl w:val="0"/>
              <w:overflowPunct w:val="0"/>
              <w:autoSpaceDE w:val="0"/>
              <w:autoSpaceDN w:val="0"/>
              <w:adjustRightInd w:val="0"/>
              <w:spacing w:after="0" w:line="312" w:lineRule="auto"/>
              <w:jc w:val="center"/>
              <w:textAlignment w:val="baseline"/>
              <w:rPr>
                <w:rFonts w:ascii="Arial" w:eastAsia="Times New Roman" w:hAnsi="Arial" w:cs="Arial"/>
                <w:iCs/>
                <w:sz w:val="20"/>
                <w:szCs w:val="20"/>
                <w:lang w:eastAsia="sl-SI"/>
              </w:rPr>
            </w:pPr>
            <w:r w:rsidRPr="00AE1F83">
              <w:rPr>
                <w:rFonts w:ascii="Arial" w:eastAsia="Times New Roman" w:hAnsi="Arial" w:cs="Arial"/>
                <w:sz w:val="20"/>
                <w:szCs w:val="20"/>
                <w:lang w:eastAsia="sl-SI"/>
              </w:rPr>
              <w:t>DA/</w:t>
            </w:r>
            <w:r w:rsidRPr="009F1F02">
              <w:rPr>
                <w:rFonts w:ascii="Arial" w:eastAsia="Times New Roman" w:hAnsi="Arial" w:cs="Arial"/>
                <w:b/>
                <w:sz w:val="20"/>
                <w:szCs w:val="20"/>
                <w:lang w:eastAsia="sl-SI"/>
              </w:rPr>
              <w:t>NE</w:t>
            </w:r>
          </w:p>
        </w:tc>
      </w:tr>
      <w:tr w:rsidR="00B202AE" w:rsidRPr="00AE1F83" w:rsidTr="0031016C">
        <w:tc>
          <w:tcPr>
            <w:tcW w:w="9200" w:type="dxa"/>
            <w:gridSpan w:val="2"/>
          </w:tcPr>
          <w:p w:rsidR="00B202AE" w:rsidRDefault="00B202AE" w:rsidP="0031016C">
            <w:pPr>
              <w:widowControl w:val="0"/>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(Če je odgovor NE, navedite, zakaj ni bilo objavljeno.)</w:t>
            </w:r>
          </w:p>
          <w:p w:rsidR="00B202AE" w:rsidRPr="00AE1F83" w:rsidRDefault="00B202AE" w:rsidP="0031016C">
            <w:pPr>
              <w:widowControl w:val="0"/>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Pr>
                <w:rFonts w:ascii="Arial" w:hAnsi="Arial" w:cs="Arial"/>
                <w:color w:val="000000"/>
                <w:sz w:val="20"/>
                <w:szCs w:val="20"/>
              </w:rPr>
              <w:t xml:space="preserve">Na podlagi sedmega odstavka 9. člena Poslovnika Vlade Republike Slovenije (Uradni list RS, št. 43/01, 23/02 – </w:t>
            </w:r>
            <w:proofErr w:type="spellStart"/>
            <w:r>
              <w:rPr>
                <w:rFonts w:ascii="Arial" w:hAnsi="Arial" w:cs="Arial"/>
                <w:color w:val="000000"/>
                <w:sz w:val="20"/>
                <w:szCs w:val="20"/>
              </w:rPr>
              <w:t>popr</w:t>
            </w:r>
            <w:proofErr w:type="spellEnd"/>
            <w:r>
              <w:rPr>
                <w:rFonts w:ascii="Arial" w:hAnsi="Arial" w:cs="Arial"/>
                <w:color w:val="000000"/>
                <w:sz w:val="20"/>
                <w:szCs w:val="20"/>
              </w:rPr>
              <w:t>., 54/03, 103/03, 114/04, 26/06, 21/07, 32/10, 73/10, 95/11, 64/12 in 10/14) javnost ni bila povabljena k sodelovanju.</w:t>
            </w:r>
          </w:p>
        </w:tc>
      </w:tr>
      <w:tr w:rsidR="00B202AE" w:rsidRPr="00AE1F83" w:rsidTr="0031016C">
        <w:tc>
          <w:tcPr>
            <w:tcW w:w="9200" w:type="dxa"/>
            <w:gridSpan w:val="2"/>
          </w:tcPr>
          <w:p w:rsidR="00B202AE" w:rsidRPr="00AE1F83" w:rsidRDefault="00B202AE" w:rsidP="0031016C">
            <w:pPr>
              <w:widowControl w:val="0"/>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(Če je odgovor DA, navedite:</w:t>
            </w:r>
          </w:p>
          <w:p w:rsidR="00B202AE" w:rsidRPr="00AE1F83" w:rsidRDefault="00B202AE" w:rsidP="0031016C">
            <w:pPr>
              <w:widowControl w:val="0"/>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Datum objave: ………</w:t>
            </w:r>
          </w:p>
          <w:p w:rsidR="00B202AE" w:rsidRPr="00AE1F83" w:rsidRDefault="00B202AE" w:rsidP="0031016C">
            <w:pPr>
              <w:widowControl w:val="0"/>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 xml:space="preserve">V razpravo so bili vključeni: </w:t>
            </w:r>
          </w:p>
          <w:p w:rsidR="00B202AE" w:rsidRPr="00AE1F83" w:rsidRDefault="00B202AE" w:rsidP="0031016C">
            <w:pPr>
              <w:widowControl w:val="0"/>
              <w:numPr>
                <w:ilvl w:val="0"/>
                <w:numId w:val="6"/>
              </w:numPr>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 xml:space="preserve">nevladne organizacije, </w:t>
            </w:r>
          </w:p>
          <w:p w:rsidR="00B202AE" w:rsidRPr="00AE1F83" w:rsidRDefault="00B202AE" w:rsidP="0031016C">
            <w:pPr>
              <w:widowControl w:val="0"/>
              <w:numPr>
                <w:ilvl w:val="0"/>
                <w:numId w:val="6"/>
              </w:numPr>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predstavniki zainteresirane javnosti,</w:t>
            </w:r>
          </w:p>
          <w:p w:rsidR="00B202AE" w:rsidRPr="00AE1F83" w:rsidRDefault="00B202AE" w:rsidP="0031016C">
            <w:pPr>
              <w:widowControl w:val="0"/>
              <w:numPr>
                <w:ilvl w:val="0"/>
                <w:numId w:val="6"/>
              </w:numPr>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predstavniki strokovne javnosti.</w:t>
            </w:r>
          </w:p>
          <w:p w:rsidR="00B202AE" w:rsidRPr="00AE1F83" w:rsidRDefault="00B202AE" w:rsidP="0031016C">
            <w:pPr>
              <w:widowControl w:val="0"/>
              <w:numPr>
                <w:ilvl w:val="0"/>
                <w:numId w:val="6"/>
              </w:numPr>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p>
          <w:p w:rsidR="00B202AE" w:rsidRPr="00AE1F83" w:rsidRDefault="00B202AE" w:rsidP="0031016C">
            <w:pPr>
              <w:widowControl w:val="0"/>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 xml:space="preserve">Mnenja, predlogi in pripombe z navedbo predlagateljev </w:t>
            </w:r>
            <w:r w:rsidRPr="00AE1F83">
              <w:rPr>
                <w:rFonts w:ascii="Arial" w:eastAsia="Times New Roman" w:hAnsi="Arial" w:cs="Arial"/>
                <w:color w:val="000000"/>
                <w:sz w:val="20"/>
                <w:szCs w:val="20"/>
                <w:lang w:eastAsia="sl-SI"/>
              </w:rPr>
              <w:t xml:space="preserve">(imen in priimkov fizičnih oseb, ki niso </w:t>
            </w:r>
            <w:r w:rsidRPr="00AE1F83">
              <w:rPr>
                <w:rFonts w:ascii="Arial" w:eastAsia="Times New Roman" w:hAnsi="Arial" w:cs="Arial"/>
                <w:color w:val="000000"/>
                <w:sz w:val="20"/>
                <w:szCs w:val="20"/>
                <w:lang w:eastAsia="sl-SI"/>
              </w:rPr>
              <w:lastRenderedPageBreak/>
              <w:t>poslovni subjekti, ne navajajte</w:t>
            </w:r>
            <w:r w:rsidRPr="00AE1F83">
              <w:rPr>
                <w:rFonts w:ascii="Arial" w:eastAsia="Times New Roman" w:hAnsi="Arial" w:cs="Arial"/>
                <w:iCs/>
                <w:sz w:val="20"/>
                <w:szCs w:val="20"/>
                <w:lang w:eastAsia="sl-SI"/>
              </w:rPr>
              <w:t>):</w:t>
            </w:r>
          </w:p>
          <w:p w:rsidR="00B202AE" w:rsidRPr="00AE1F83" w:rsidRDefault="00B202AE" w:rsidP="0031016C">
            <w:pPr>
              <w:widowControl w:val="0"/>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Upoštevani so bili:</w:t>
            </w:r>
          </w:p>
          <w:p w:rsidR="00B202AE" w:rsidRPr="00AE1F83" w:rsidRDefault="00B202AE" w:rsidP="0031016C">
            <w:pPr>
              <w:widowControl w:val="0"/>
              <w:numPr>
                <w:ilvl w:val="0"/>
                <w:numId w:val="7"/>
              </w:numPr>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v celoti,</w:t>
            </w:r>
          </w:p>
          <w:p w:rsidR="00B202AE" w:rsidRPr="00AE1F83" w:rsidRDefault="00B202AE" w:rsidP="0031016C">
            <w:pPr>
              <w:widowControl w:val="0"/>
              <w:numPr>
                <w:ilvl w:val="0"/>
                <w:numId w:val="7"/>
              </w:numPr>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večinoma,</w:t>
            </w:r>
          </w:p>
          <w:p w:rsidR="00B202AE" w:rsidRPr="00AE1F83" w:rsidRDefault="00B202AE" w:rsidP="0031016C">
            <w:pPr>
              <w:widowControl w:val="0"/>
              <w:numPr>
                <w:ilvl w:val="0"/>
                <w:numId w:val="7"/>
              </w:numPr>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delno,</w:t>
            </w:r>
          </w:p>
          <w:p w:rsidR="00B202AE" w:rsidRPr="00AE1F83" w:rsidRDefault="00B202AE" w:rsidP="0031016C">
            <w:pPr>
              <w:widowControl w:val="0"/>
              <w:numPr>
                <w:ilvl w:val="0"/>
                <w:numId w:val="7"/>
              </w:numPr>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niso bili upoštevani.</w:t>
            </w:r>
          </w:p>
          <w:p w:rsidR="00B202AE" w:rsidRPr="00AE1F83" w:rsidRDefault="00B202AE" w:rsidP="0031016C">
            <w:pPr>
              <w:widowControl w:val="0"/>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p>
          <w:p w:rsidR="00B202AE" w:rsidRPr="00AE1F83" w:rsidRDefault="00B202AE" w:rsidP="0031016C">
            <w:pPr>
              <w:widowControl w:val="0"/>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Bistvena mnenja, predlogi in pripombe, ki niso bili upoštevani, ter razlogi za neupoštevanje:</w:t>
            </w:r>
          </w:p>
          <w:p w:rsidR="00B202AE" w:rsidRPr="00AE1F83" w:rsidRDefault="00B202AE" w:rsidP="0031016C">
            <w:pPr>
              <w:widowControl w:val="0"/>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p>
          <w:p w:rsidR="00B202AE" w:rsidRPr="00AE1F83" w:rsidRDefault="00B202AE" w:rsidP="0031016C">
            <w:pPr>
              <w:widowControl w:val="0"/>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Poročilo je bilo dano ……………..</w:t>
            </w:r>
          </w:p>
          <w:p w:rsidR="00B202AE" w:rsidRPr="00AE1F83" w:rsidRDefault="00B202AE" w:rsidP="0031016C">
            <w:pPr>
              <w:widowControl w:val="0"/>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p>
          <w:p w:rsidR="00B202AE" w:rsidRPr="00AE1F83" w:rsidRDefault="00B202AE" w:rsidP="0031016C">
            <w:pPr>
              <w:widowControl w:val="0"/>
              <w:overflowPunct w:val="0"/>
              <w:autoSpaceDE w:val="0"/>
              <w:autoSpaceDN w:val="0"/>
              <w:adjustRightInd w:val="0"/>
              <w:spacing w:after="0" w:line="312" w:lineRule="auto"/>
              <w:jc w:val="both"/>
              <w:textAlignment w:val="baseline"/>
              <w:rPr>
                <w:rFonts w:ascii="Arial" w:eastAsia="Times New Roman" w:hAnsi="Arial" w:cs="Arial"/>
                <w:iCs/>
                <w:sz w:val="20"/>
                <w:szCs w:val="20"/>
                <w:lang w:eastAsia="sl-SI"/>
              </w:rPr>
            </w:pPr>
            <w:r w:rsidRPr="00AE1F83">
              <w:rPr>
                <w:rFonts w:ascii="Arial" w:eastAsia="Times New Roman" w:hAnsi="Arial" w:cs="Arial"/>
                <w:iCs/>
                <w:sz w:val="20"/>
                <w:szCs w:val="20"/>
                <w:lang w:eastAsia="sl-SI"/>
              </w:rPr>
              <w:t>Javnost je bila vključena v pripravo gradiva v skladu z Zakonom o …, kar je navedeno v predlogu predpisa.)</w:t>
            </w:r>
          </w:p>
        </w:tc>
      </w:tr>
      <w:tr w:rsidR="00B202AE" w:rsidRPr="00AE1F83" w:rsidTr="0031016C">
        <w:tc>
          <w:tcPr>
            <w:tcW w:w="6794" w:type="dxa"/>
            <w:vAlign w:val="center"/>
          </w:tcPr>
          <w:p w:rsidR="00B202AE" w:rsidRPr="00AE1F83" w:rsidRDefault="00B202AE" w:rsidP="0031016C">
            <w:pPr>
              <w:widowControl w:val="0"/>
              <w:overflowPunct w:val="0"/>
              <w:autoSpaceDE w:val="0"/>
              <w:autoSpaceDN w:val="0"/>
              <w:adjustRightInd w:val="0"/>
              <w:spacing w:after="0" w:line="312" w:lineRule="auto"/>
              <w:textAlignment w:val="baseline"/>
              <w:rPr>
                <w:rFonts w:ascii="Arial" w:eastAsia="Times New Roman" w:hAnsi="Arial" w:cs="Arial"/>
                <w:sz w:val="20"/>
                <w:szCs w:val="20"/>
                <w:lang w:eastAsia="sl-SI"/>
              </w:rPr>
            </w:pPr>
            <w:r w:rsidRPr="00AE1F83">
              <w:rPr>
                <w:rFonts w:ascii="Arial" w:eastAsia="Times New Roman" w:hAnsi="Arial" w:cs="Arial"/>
                <w:b/>
                <w:sz w:val="20"/>
                <w:szCs w:val="20"/>
                <w:lang w:eastAsia="sl-SI"/>
              </w:rPr>
              <w:lastRenderedPageBreak/>
              <w:t>10. Pri pripravi gradiva so bile upoštevane zahteve iz Resolucije o normativni dejavnosti:</w:t>
            </w:r>
          </w:p>
        </w:tc>
        <w:tc>
          <w:tcPr>
            <w:tcW w:w="2406" w:type="dxa"/>
            <w:vAlign w:val="center"/>
          </w:tcPr>
          <w:p w:rsidR="00B202AE" w:rsidRPr="00AE1F83" w:rsidRDefault="00B202AE" w:rsidP="0031016C">
            <w:pPr>
              <w:widowControl w:val="0"/>
              <w:overflowPunct w:val="0"/>
              <w:autoSpaceDE w:val="0"/>
              <w:autoSpaceDN w:val="0"/>
              <w:adjustRightInd w:val="0"/>
              <w:spacing w:after="0" w:line="312" w:lineRule="auto"/>
              <w:jc w:val="center"/>
              <w:textAlignment w:val="baseline"/>
              <w:rPr>
                <w:rFonts w:ascii="Arial" w:eastAsia="Times New Roman" w:hAnsi="Arial" w:cs="Arial"/>
                <w:iCs/>
                <w:sz w:val="20"/>
                <w:szCs w:val="20"/>
                <w:lang w:eastAsia="sl-SI"/>
              </w:rPr>
            </w:pPr>
            <w:r w:rsidRPr="00AE1F83">
              <w:rPr>
                <w:rFonts w:ascii="Arial" w:eastAsia="Times New Roman" w:hAnsi="Arial" w:cs="Arial"/>
                <w:sz w:val="20"/>
                <w:szCs w:val="20"/>
                <w:lang w:eastAsia="sl-SI"/>
              </w:rPr>
              <w:t>DA/</w:t>
            </w:r>
            <w:r w:rsidRPr="009F1F02">
              <w:rPr>
                <w:rFonts w:ascii="Arial" w:eastAsia="Times New Roman" w:hAnsi="Arial" w:cs="Arial"/>
                <w:b/>
                <w:sz w:val="20"/>
                <w:szCs w:val="20"/>
                <w:lang w:eastAsia="sl-SI"/>
              </w:rPr>
              <w:t>NE</w:t>
            </w:r>
          </w:p>
        </w:tc>
      </w:tr>
      <w:tr w:rsidR="00B202AE" w:rsidRPr="00AE1F83" w:rsidTr="0031016C">
        <w:tc>
          <w:tcPr>
            <w:tcW w:w="6794" w:type="dxa"/>
            <w:vAlign w:val="center"/>
          </w:tcPr>
          <w:p w:rsidR="00B202AE" w:rsidRPr="00AE1F83" w:rsidRDefault="00B202AE" w:rsidP="0031016C">
            <w:pPr>
              <w:widowControl w:val="0"/>
              <w:overflowPunct w:val="0"/>
              <w:autoSpaceDE w:val="0"/>
              <w:autoSpaceDN w:val="0"/>
              <w:adjustRightInd w:val="0"/>
              <w:spacing w:after="0" w:line="312" w:lineRule="auto"/>
              <w:textAlignment w:val="baseline"/>
              <w:rPr>
                <w:rFonts w:ascii="Arial" w:eastAsia="Times New Roman" w:hAnsi="Arial" w:cs="Arial"/>
                <w:b/>
                <w:sz w:val="20"/>
                <w:szCs w:val="20"/>
                <w:lang w:eastAsia="sl-SI"/>
              </w:rPr>
            </w:pPr>
            <w:r w:rsidRPr="00AE1F83">
              <w:rPr>
                <w:rFonts w:ascii="Arial" w:eastAsia="Times New Roman" w:hAnsi="Arial" w:cs="Arial"/>
                <w:b/>
                <w:sz w:val="20"/>
                <w:szCs w:val="20"/>
                <w:lang w:eastAsia="sl-SI"/>
              </w:rPr>
              <w:t>11. Gradivo je uvrščeno v delovni program vlade:</w:t>
            </w:r>
          </w:p>
        </w:tc>
        <w:tc>
          <w:tcPr>
            <w:tcW w:w="2406" w:type="dxa"/>
            <w:vAlign w:val="center"/>
          </w:tcPr>
          <w:p w:rsidR="00B202AE" w:rsidRPr="00AE1F83" w:rsidRDefault="00B202AE" w:rsidP="0031016C">
            <w:pPr>
              <w:widowControl w:val="0"/>
              <w:overflowPunct w:val="0"/>
              <w:autoSpaceDE w:val="0"/>
              <w:autoSpaceDN w:val="0"/>
              <w:adjustRightInd w:val="0"/>
              <w:spacing w:after="0" w:line="312" w:lineRule="auto"/>
              <w:jc w:val="center"/>
              <w:textAlignment w:val="baseline"/>
              <w:rPr>
                <w:rFonts w:ascii="Arial" w:eastAsia="Times New Roman" w:hAnsi="Arial" w:cs="Arial"/>
                <w:sz w:val="20"/>
                <w:szCs w:val="20"/>
                <w:lang w:eastAsia="sl-SI"/>
              </w:rPr>
            </w:pPr>
            <w:r w:rsidRPr="00AE1F83">
              <w:rPr>
                <w:rFonts w:ascii="Arial" w:eastAsia="Times New Roman" w:hAnsi="Arial" w:cs="Arial"/>
                <w:sz w:val="20"/>
                <w:szCs w:val="20"/>
                <w:lang w:eastAsia="sl-SI"/>
              </w:rPr>
              <w:t>DA/</w:t>
            </w:r>
            <w:r w:rsidRPr="00562C8D">
              <w:rPr>
                <w:rFonts w:ascii="Arial" w:eastAsia="Times New Roman" w:hAnsi="Arial" w:cs="Arial"/>
                <w:b/>
                <w:sz w:val="20"/>
                <w:szCs w:val="20"/>
                <w:lang w:eastAsia="sl-SI"/>
              </w:rPr>
              <w:t>NE</w:t>
            </w:r>
          </w:p>
        </w:tc>
      </w:tr>
      <w:tr w:rsidR="00B202AE" w:rsidRPr="00AE1F83" w:rsidTr="0031016C">
        <w:tc>
          <w:tcPr>
            <w:tcW w:w="9200" w:type="dxa"/>
            <w:gridSpan w:val="2"/>
            <w:tcBorders>
              <w:top w:val="single" w:sz="4" w:space="0" w:color="000000"/>
              <w:left w:val="single" w:sz="4" w:space="0" w:color="000000"/>
              <w:bottom w:val="single" w:sz="4" w:space="0" w:color="000000"/>
              <w:right w:val="single" w:sz="4" w:space="0" w:color="000000"/>
            </w:tcBorders>
          </w:tcPr>
          <w:p w:rsidR="00B202AE" w:rsidRPr="00AE1F83" w:rsidRDefault="00B202AE" w:rsidP="0031016C">
            <w:pPr>
              <w:widowControl w:val="0"/>
              <w:suppressAutoHyphens/>
              <w:overflowPunct w:val="0"/>
              <w:autoSpaceDE w:val="0"/>
              <w:autoSpaceDN w:val="0"/>
              <w:adjustRightInd w:val="0"/>
              <w:spacing w:after="0" w:line="312" w:lineRule="auto"/>
              <w:jc w:val="both"/>
              <w:textAlignment w:val="baseline"/>
              <w:outlineLvl w:val="3"/>
              <w:rPr>
                <w:rFonts w:ascii="Arial" w:eastAsia="Times New Roman" w:hAnsi="Arial" w:cs="Arial"/>
                <w:b/>
                <w:sz w:val="20"/>
                <w:szCs w:val="20"/>
                <w:lang w:eastAsia="sl-SI"/>
              </w:rPr>
            </w:pPr>
          </w:p>
          <w:p w:rsidR="00B202AE" w:rsidRPr="00303E51" w:rsidRDefault="00B202AE" w:rsidP="0031016C">
            <w:pPr>
              <w:widowControl w:val="0"/>
              <w:suppressAutoHyphens/>
              <w:overflowPunct w:val="0"/>
              <w:autoSpaceDE w:val="0"/>
              <w:autoSpaceDN w:val="0"/>
              <w:adjustRightInd w:val="0"/>
              <w:spacing w:after="0" w:line="312" w:lineRule="auto"/>
              <w:ind w:left="3400"/>
              <w:textAlignment w:val="baseline"/>
              <w:outlineLvl w:val="3"/>
              <w:rPr>
                <w:rFonts w:ascii="Arial" w:eastAsia="Times New Roman" w:hAnsi="Arial" w:cs="Arial"/>
                <w:b/>
                <w:sz w:val="20"/>
                <w:szCs w:val="20"/>
                <w:lang w:eastAsia="sl-SI"/>
              </w:rPr>
            </w:pPr>
            <w:r w:rsidRPr="00303E51">
              <w:rPr>
                <w:rFonts w:ascii="Arial" w:eastAsia="Times New Roman" w:hAnsi="Arial" w:cs="Arial"/>
                <w:b/>
                <w:sz w:val="20"/>
                <w:szCs w:val="20"/>
                <w:lang w:eastAsia="sl-SI"/>
              </w:rPr>
              <w:t>Zdravko Počivalšek</w:t>
            </w:r>
          </w:p>
          <w:p w:rsidR="00B202AE" w:rsidRPr="00AE1F83" w:rsidRDefault="00B202AE" w:rsidP="0031016C">
            <w:pPr>
              <w:widowControl w:val="0"/>
              <w:suppressAutoHyphens/>
              <w:overflowPunct w:val="0"/>
              <w:autoSpaceDE w:val="0"/>
              <w:autoSpaceDN w:val="0"/>
              <w:adjustRightInd w:val="0"/>
              <w:spacing w:after="0" w:line="312" w:lineRule="auto"/>
              <w:ind w:left="3400"/>
              <w:textAlignment w:val="baseline"/>
              <w:outlineLvl w:val="3"/>
              <w:rPr>
                <w:rFonts w:ascii="Arial" w:eastAsia="Times New Roman" w:hAnsi="Arial" w:cs="Arial"/>
                <w:b/>
                <w:sz w:val="20"/>
                <w:szCs w:val="20"/>
                <w:lang w:eastAsia="sl-SI"/>
              </w:rPr>
            </w:pPr>
            <w:r w:rsidRPr="00303E51">
              <w:rPr>
                <w:rFonts w:ascii="Arial" w:eastAsia="Times New Roman" w:hAnsi="Arial" w:cs="Arial"/>
                <w:b/>
                <w:sz w:val="20"/>
                <w:szCs w:val="20"/>
                <w:lang w:eastAsia="sl-SI"/>
              </w:rPr>
              <w:t xml:space="preserve">MINISTER </w:t>
            </w:r>
          </w:p>
        </w:tc>
      </w:tr>
    </w:tbl>
    <w:p w:rsidR="00BA0DF9" w:rsidRDefault="00BA0DF9">
      <w:pPr>
        <w:sectPr w:rsidR="00BA0DF9" w:rsidSect="00CA478F">
          <w:pgSz w:w="11906" w:h="16838"/>
          <w:pgMar w:top="1417" w:right="1417" w:bottom="709" w:left="1417" w:header="708" w:footer="708" w:gutter="0"/>
          <w:cols w:space="708"/>
          <w:docGrid w:linePitch="360"/>
        </w:sectPr>
      </w:pPr>
    </w:p>
    <w:p w:rsidR="008276E3" w:rsidRPr="00816F94" w:rsidRDefault="00816F94" w:rsidP="008C01CD">
      <w:pPr>
        <w:spacing w:after="0" w:line="312" w:lineRule="auto"/>
        <w:jc w:val="both"/>
        <w:rPr>
          <w:rFonts w:ascii="Arial" w:hAnsi="Arial" w:cs="Arial"/>
          <w:b/>
          <w:szCs w:val="20"/>
        </w:rPr>
      </w:pPr>
      <w:r w:rsidRPr="00816F94">
        <w:rPr>
          <w:rFonts w:ascii="Arial" w:hAnsi="Arial" w:cs="Arial"/>
          <w:b/>
          <w:szCs w:val="20"/>
          <w:lang w:eastAsia="sl-SI"/>
        </w:rPr>
        <w:lastRenderedPageBreak/>
        <w:t xml:space="preserve">Obrazložitev </w:t>
      </w:r>
    </w:p>
    <w:p w:rsidR="009B2C0D" w:rsidRDefault="009B2C0D" w:rsidP="008C01CD">
      <w:pPr>
        <w:spacing w:after="0" w:line="312" w:lineRule="auto"/>
        <w:jc w:val="both"/>
        <w:rPr>
          <w:rFonts w:ascii="Arial" w:hAnsi="Arial" w:cs="Arial"/>
          <w:b/>
          <w:sz w:val="20"/>
          <w:szCs w:val="20"/>
        </w:rPr>
      </w:pPr>
    </w:p>
    <w:p w:rsidR="00816F94" w:rsidRDefault="00816F94" w:rsidP="008C01CD">
      <w:pPr>
        <w:spacing w:after="0" w:line="312" w:lineRule="auto"/>
        <w:jc w:val="both"/>
        <w:rPr>
          <w:rFonts w:ascii="Arial" w:hAnsi="Arial" w:cs="Arial"/>
          <w:b/>
          <w:sz w:val="20"/>
          <w:szCs w:val="20"/>
        </w:rPr>
      </w:pPr>
    </w:p>
    <w:p w:rsidR="004D20D9" w:rsidRPr="0059612E" w:rsidRDefault="004D20D9" w:rsidP="00373D10">
      <w:pPr>
        <w:spacing w:line="312" w:lineRule="auto"/>
        <w:jc w:val="both"/>
        <w:rPr>
          <w:rFonts w:ascii="Arial" w:hAnsi="Arial" w:cs="Arial"/>
          <w:b/>
          <w:sz w:val="20"/>
          <w:szCs w:val="20"/>
        </w:rPr>
      </w:pPr>
      <w:r w:rsidRPr="0059612E">
        <w:rPr>
          <w:rFonts w:ascii="Arial" w:hAnsi="Arial" w:cs="Arial"/>
          <w:b/>
          <w:sz w:val="20"/>
          <w:szCs w:val="20"/>
        </w:rPr>
        <w:t xml:space="preserve">Uvod </w:t>
      </w:r>
    </w:p>
    <w:p w:rsidR="004D20D9" w:rsidRDefault="004D20D9" w:rsidP="00373D10">
      <w:pPr>
        <w:spacing w:after="0" w:line="312" w:lineRule="auto"/>
        <w:jc w:val="both"/>
        <w:rPr>
          <w:rFonts w:ascii="Arial" w:eastAsia="Times New Roman" w:hAnsi="Arial" w:cs="Arial"/>
          <w:sz w:val="20"/>
          <w:szCs w:val="20"/>
          <w:lang w:eastAsia="sl-SI"/>
        </w:rPr>
      </w:pPr>
    </w:p>
    <w:p w:rsidR="0061608A" w:rsidRPr="00D47026" w:rsidRDefault="008C01CD" w:rsidP="00373D10">
      <w:pPr>
        <w:spacing w:after="0" w:line="312" w:lineRule="auto"/>
        <w:jc w:val="both"/>
        <w:rPr>
          <w:rFonts w:ascii="Arial" w:eastAsia="Times New Roman" w:hAnsi="Arial" w:cs="Arial"/>
          <w:sz w:val="20"/>
          <w:szCs w:val="20"/>
          <w:lang w:eastAsia="sl-SI"/>
        </w:rPr>
      </w:pPr>
      <w:r>
        <w:rPr>
          <w:rFonts w:ascii="Arial" w:eastAsia="Times New Roman" w:hAnsi="Arial" w:cs="Arial"/>
          <w:sz w:val="20"/>
          <w:szCs w:val="20"/>
          <w:lang w:eastAsia="sl-SI"/>
        </w:rPr>
        <w:t>»</w:t>
      </w:r>
      <w:r w:rsidR="0061608A" w:rsidRPr="00D47026">
        <w:rPr>
          <w:rFonts w:ascii="Arial" w:eastAsia="Times New Roman" w:hAnsi="Arial" w:cs="Arial"/>
          <w:sz w:val="20"/>
          <w:szCs w:val="20"/>
          <w:lang w:eastAsia="sl-SI"/>
        </w:rPr>
        <w:t>Pridružitv</w:t>
      </w:r>
      <w:r>
        <w:rPr>
          <w:rFonts w:ascii="Arial" w:eastAsia="Times New Roman" w:hAnsi="Arial" w:cs="Arial"/>
          <w:sz w:val="20"/>
          <w:szCs w:val="20"/>
          <w:lang w:eastAsia="sl-SI"/>
        </w:rPr>
        <w:t>eni sporazum med Vlado Republike Slovenije</w:t>
      </w:r>
      <w:r w:rsidR="0061608A" w:rsidRPr="00D47026">
        <w:rPr>
          <w:rFonts w:ascii="Arial" w:eastAsia="Times New Roman" w:hAnsi="Arial" w:cs="Arial"/>
          <w:sz w:val="20"/>
          <w:szCs w:val="20"/>
          <w:lang w:eastAsia="sl-SI"/>
        </w:rPr>
        <w:t xml:space="preserve"> in Evropsko vesoljsko agencijo</w:t>
      </w:r>
      <w:r>
        <w:rPr>
          <w:rFonts w:ascii="Arial" w:eastAsia="Times New Roman" w:hAnsi="Arial" w:cs="Arial"/>
          <w:sz w:val="20"/>
          <w:szCs w:val="20"/>
          <w:lang w:eastAsia="sl-SI"/>
        </w:rPr>
        <w:t>«</w:t>
      </w:r>
      <w:r w:rsidR="0061608A">
        <w:rPr>
          <w:rFonts w:ascii="Arial" w:eastAsia="Times New Roman" w:hAnsi="Arial" w:cs="Arial"/>
          <w:sz w:val="20"/>
          <w:szCs w:val="20"/>
          <w:lang w:eastAsia="sl-SI"/>
        </w:rPr>
        <w:t xml:space="preserve"> </w:t>
      </w:r>
      <w:r>
        <w:rPr>
          <w:rFonts w:ascii="Arial" w:eastAsia="Times New Roman" w:hAnsi="Arial" w:cs="Arial"/>
          <w:sz w:val="20"/>
          <w:szCs w:val="20"/>
          <w:lang w:eastAsia="sl-SI"/>
        </w:rPr>
        <w:t xml:space="preserve">(v nadaljevanju: Pridružitveni sporazum RS-ESA) </w:t>
      </w:r>
      <w:r w:rsidR="0061608A">
        <w:rPr>
          <w:rFonts w:ascii="Arial" w:eastAsia="Times New Roman" w:hAnsi="Arial" w:cs="Arial"/>
          <w:sz w:val="20"/>
          <w:szCs w:val="20"/>
          <w:lang w:eastAsia="sl-SI"/>
        </w:rPr>
        <w:t>je bil podpisan v Parizu, 5. j</w:t>
      </w:r>
      <w:r w:rsidR="0061608A" w:rsidRPr="00D47026">
        <w:rPr>
          <w:rFonts w:ascii="Arial" w:eastAsia="Times New Roman" w:hAnsi="Arial" w:cs="Arial"/>
          <w:sz w:val="20"/>
          <w:szCs w:val="20"/>
          <w:lang w:eastAsia="sl-SI"/>
        </w:rPr>
        <w:t>ulija 2016</w:t>
      </w:r>
      <w:r w:rsidR="0061608A">
        <w:rPr>
          <w:rFonts w:ascii="Arial" w:eastAsia="Times New Roman" w:hAnsi="Arial" w:cs="Arial"/>
          <w:sz w:val="20"/>
          <w:szCs w:val="20"/>
          <w:lang w:eastAsia="sl-SI"/>
        </w:rPr>
        <w:t>, stopil je v veljavo novembra 2016</w:t>
      </w:r>
      <w:r w:rsidR="0061608A" w:rsidRPr="00D47026">
        <w:rPr>
          <w:rFonts w:ascii="Arial" w:eastAsia="Times New Roman" w:hAnsi="Arial" w:cs="Arial"/>
          <w:sz w:val="20"/>
          <w:szCs w:val="20"/>
          <w:lang w:eastAsia="sl-SI"/>
        </w:rPr>
        <w:t>.</w:t>
      </w:r>
      <w:r w:rsidR="0061608A" w:rsidRPr="00D47026">
        <w:rPr>
          <w:rFonts w:ascii="Arial" w:eastAsia="Times New Roman" w:hAnsi="Arial" w:cs="Arial"/>
          <w:sz w:val="20"/>
          <w:szCs w:val="20"/>
        </w:rPr>
        <w:t xml:space="preserve"> Slovenija se je s tem statusom priključila »ve</w:t>
      </w:r>
      <w:r w:rsidR="009F1F02">
        <w:rPr>
          <w:rFonts w:ascii="Arial" w:eastAsia="Times New Roman" w:hAnsi="Arial" w:cs="Arial"/>
          <w:sz w:val="20"/>
          <w:szCs w:val="20"/>
        </w:rPr>
        <w:t>soljskemu klubu« držav članic</w:t>
      </w:r>
      <w:r>
        <w:rPr>
          <w:rFonts w:ascii="Arial" w:eastAsia="Times New Roman" w:hAnsi="Arial" w:cs="Arial"/>
          <w:sz w:val="20"/>
          <w:szCs w:val="20"/>
        </w:rPr>
        <w:t xml:space="preserve"> Evropske vesoljske agencije (v nadaljevanju: ESA)</w:t>
      </w:r>
      <w:r w:rsidR="0061608A">
        <w:rPr>
          <w:rFonts w:ascii="Arial" w:eastAsia="Times New Roman" w:hAnsi="Arial" w:cs="Arial"/>
          <w:sz w:val="20"/>
          <w:szCs w:val="20"/>
        </w:rPr>
        <w:t>.</w:t>
      </w:r>
      <w:r w:rsidR="004D20D9">
        <w:rPr>
          <w:rFonts w:ascii="Arial" w:eastAsia="Times New Roman" w:hAnsi="Arial" w:cs="Arial"/>
          <w:sz w:val="20"/>
          <w:szCs w:val="20"/>
        </w:rPr>
        <w:t xml:space="preserve"> </w:t>
      </w:r>
      <w:r w:rsidR="0061608A" w:rsidRPr="00D47026">
        <w:rPr>
          <w:rFonts w:ascii="Arial" w:eastAsia="Times New Roman" w:hAnsi="Arial" w:cs="Arial"/>
          <w:sz w:val="20"/>
          <w:szCs w:val="20"/>
          <w:lang w:eastAsia="sl-SI"/>
        </w:rPr>
        <w:t xml:space="preserve">Pridružitveni sporazum </w:t>
      </w:r>
      <w:r>
        <w:rPr>
          <w:rFonts w:ascii="Arial" w:eastAsia="Times New Roman" w:hAnsi="Arial" w:cs="Arial"/>
          <w:sz w:val="20"/>
          <w:szCs w:val="20"/>
          <w:lang w:eastAsia="sl-SI"/>
        </w:rPr>
        <w:t>RS-ESA</w:t>
      </w:r>
      <w:r w:rsidR="0061608A" w:rsidRPr="00D47026">
        <w:rPr>
          <w:rFonts w:ascii="Arial" w:eastAsia="Times New Roman" w:hAnsi="Arial" w:cs="Arial"/>
          <w:sz w:val="20"/>
          <w:szCs w:val="20"/>
          <w:lang w:eastAsia="sl-SI"/>
        </w:rPr>
        <w:t xml:space="preserve"> se</w:t>
      </w:r>
      <w:r w:rsidR="0061608A">
        <w:rPr>
          <w:rFonts w:ascii="Arial" w:eastAsia="Times New Roman" w:hAnsi="Arial" w:cs="Arial"/>
          <w:sz w:val="20"/>
          <w:szCs w:val="20"/>
          <w:lang w:eastAsia="sl-SI"/>
        </w:rPr>
        <w:t xml:space="preserve"> je sklenil</w:t>
      </w:r>
      <w:r w:rsidR="0061608A" w:rsidRPr="00D47026">
        <w:rPr>
          <w:rFonts w:ascii="Arial" w:eastAsia="Times New Roman" w:hAnsi="Arial" w:cs="Arial"/>
          <w:sz w:val="20"/>
          <w:szCs w:val="20"/>
          <w:lang w:eastAsia="sl-SI"/>
        </w:rPr>
        <w:t xml:space="preserve"> zaradi krepitve odnosov med</w:t>
      </w:r>
      <w:r w:rsidR="00E56CF1">
        <w:rPr>
          <w:rFonts w:ascii="Arial" w:eastAsia="Times New Roman" w:hAnsi="Arial" w:cs="Arial"/>
          <w:sz w:val="20"/>
          <w:szCs w:val="20"/>
          <w:lang w:eastAsia="sl-SI"/>
        </w:rPr>
        <w:t xml:space="preserve"> Republiko Slovenijo in</w:t>
      </w:r>
      <w:r w:rsidR="0061608A" w:rsidRPr="00D47026">
        <w:rPr>
          <w:rFonts w:ascii="Arial" w:eastAsia="Times New Roman" w:hAnsi="Arial" w:cs="Arial"/>
          <w:sz w:val="20"/>
          <w:szCs w:val="20"/>
          <w:lang w:eastAsia="sl-SI"/>
        </w:rPr>
        <w:t xml:space="preserve"> ESA na poti k polno</w:t>
      </w:r>
      <w:r w:rsidR="00E56CF1">
        <w:rPr>
          <w:rFonts w:ascii="Arial" w:eastAsia="Times New Roman" w:hAnsi="Arial" w:cs="Arial"/>
          <w:sz w:val="20"/>
          <w:szCs w:val="20"/>
          <w:lang w:eastAsia="sl-SI"/>
        </w:rPr>
        <w:t xml:space="preserve">pravnem članstvu v ESA. Njegovo temeljno poslanstvo je spodbujanje sodelovanja, </w:t>
      </w:r>
      <w:r w:rsidR="00E56CF1" w:rsidRPr="00D47026">
        <w:rPr>
          <w:rFonts w:ascii="Arial" w:eastAsia="Times New Roman" w:hAnsi="Arial" w:cs="Arial"/>
          <w:sz w:val="20"/>
          <w:szCs w:val="20"/>
          <w:lang w:eastAsia="sl-SI"/>
        </w:rPr>
        <w:t xml:space="preserve">izključno </w:t>
      </w:r>
      <w:r w:rsidR="00E56CF1">
        <w:rPr>
          <w:rFonts w:ascii="Arial" w:eastAsia="Times New Roman" w:hAnsi="Arial" w:cs="Arial"/>
          <w:sz w:val="20"/>
          <w:szCs w:val="20"/>
          <w:lang w:eastAsia="sl-SI"/>
        </w:rPr>
        <w:t xml:space="preserve">v </w:t>
      </w:r>
      <w:r w:rsidR="00E56CF1" w:rsidRPr="00D47026">
        <w:rPr>
          <w:rFonts w:ascii="Arial" w:eastAsia="Times New Roman" w:hAnsi="Arial" w:cs="Arial"/>
          <w:sz w:val="20"/>
          <w:szCs w:val="20"/>
          <w:lang w:eastAsia="sl-SI"/>
        </w:rPr>
        <w:t>miroljubne namene, med evropskimi državami na področju vesoljskih raziskav in vesoljskih tehnologi</w:t>
      </w:r>
      <w:r w:rsidR="00E56CF1">
        <w:rPr>
          <w:rFonts w:ascii="Arial" w:eastAsia="Times New Roman" w:hAnsi="Arial" w:cs="Arial"/>
          <w:sz w:val="20"/>
          <w:szCs w:val="20"/>
          <w:lang w:eastAsia="sl-SI"/>
        </w:rPr>
        <w:t>j ter njihove uporabe v vesolju.</w:t>
      </w:r>
    </w:p>
    <w:p w:rsidR="00791307" w:rsidRPr="00D47026" w:rsidRDefault="00791307" w:rsidP="00373D10">
      <w:pPr>
        <w:widowControl w:val="0"/>
        <w:suppressAutoHyphens/>
        <w:spacing w:after="0" w:line="312" w:lineRule="auto"/>
        <w:jc w:val="both"/>
        <w:rPr>
          <w:rFonts w:ascii="Arial" w:eastAsia="Times New Roman" w:hAnsi="Arial" w:cs="Arial"/>
          <w:bCs/>
          <w:sz w:val="20"/>
          <w:szCs w:val="20"/>
          <w:lang w:eastAsia="x-none"/>
        </w:rPr>
      </w:pPr>
    </w:p>
    <w:p w:rsidR="0061608A" w:rsidRDefault="00E56CF1" w:rsidP="00373D10">
      <w:pPr>
        <w:spacing w:line="312" w:lineRule="auto"/>
        <w:jc w:val="both"/>
        <w:rPr>
          <w:rFonts w:ascii="Arial" w:hAnsi="Arial" w:cs="Arial"/>
          <w:sz w:val="20"/>
          <w:szCs w:val="20"/>
        </w:rPr>
      </w:pPr>
      <w:r>
        <w:rPr>
          <w:rFonts w:ascii="Arial" w:hAnsi="Arial" w:cs="Arial"/>
          <w:sz w:val="20"/>
          <w:szCs w:val="20"/>
        </w:rPr>
        <w:t>Evropska unija</w:t>
      </w:r>
      <w:r w:rsidR="0061608A">
        <w:rPr>
          <w:rFonts w:ascii="Arial" w:hAnsi="Arial" w:cs="Arial"/>
          <w:sz w:val="20"/>
          <w:szCs w:val="20"/>
        </w:rPr>
        <w:t xml:space="preserve"> v skladu</w:t>
      </w:r>
      <w:r>
        <w:rPr>
          <w:rFonts w:ascii="Arial" w:hAnsi="Arial" w:cs="Arial"/>
          <w:sz w:val="20"/>
          <w:szCs w:val="20"/>
        </w:rPr>
        <w:t xml:space="preserve"> z obstoječo Strategijo vesolja</w:t>
      </w:r>
      <w:r w:rsidR="0061608A">
        <w:rPr>
          <w:rFonts w:ascii="Arial" w:hAnsi="Arial" w:cs="Arial"/>
          <w:sz w:val="20"/>
          <w:szCs w:val="20"/>
        </w:rPr>
        <w:t xml:space="preserve"> spodbuja uporabo satelitskih podatk</w:t>
      </w:r>
      <w:r>
        <w:rPr>
          <w:rFonts w:ascii="Arial" w:hAnsi="Arial" w:cs="Arial"/>
          <w:sz w:val="20"/>
          <w:szCs w:val="20"/>
        </w:rPr>
        <w:t>ov in aplikacij pri izvedbi</w:t>
      </w:r>
      <w:r w:rsidR="0061608A">
        <w:rPr>
          <w:rFonts w:ascii="Arial" w:hAnsi="Arial" w:cs="Arial"/>
          <w:sz w:val="20"/>
          <w:szCs w:val="20"/>
        </w:rPr>
        <w:t xml:space="preserve"> politik </w:t>
      </w:r>
      <w:r>
        <w:rPr>
          <w:rFonts w:ascii="Arial" w:hAnsi="Arial" w:cs="Arial"/>
          <w:sz w:val="20"/>
          <w:szCs w:val="20"/>
        </w:rPr>
        <w:t xml:space="preserve">EU </w:t>
      </w:r>
      <w:r w:rsidR="0061608A">
        <w:rPr>
          <w:rFonts w:ascii="Arial" w:hAnsi="Arial" w:cs="Arial"/>
          <w:sz w:val="20"/>
          <w:szCs w:val="20"/>
        </w:rPr>
        <w:t xml:space="preserve">ne le na centralni ravni temveč tudi na nivoju držav članic. Le-te so pogosto obvezane uporabljati satelitske podatke, pri čemer pa zaradi specifičnih posebnosti slovenskega površja in razdrobljenosti lastništva obstoječi </w:t>
      </w:r>
      <w:r w:rsidR="004D20D9">
        <w:rPr>
          <w:rFonts w:ascii="Arial" w:hAnsi="Arial" w:cs="Arial"/>
          <w:sz w:val="20"/>
          <w:szCs w:val="20"/>
        </w:rPr>
        <w:t xml:space="preserve">brezplačni podatki zaradi relativno </w:t>
      </w:r>
      <w:r w:rsidR="0061608A">
        <w:rPr>
          <w:rFonts w:ascii="Arial" w:hAnsi="Arial" w:cs="Arial"/>
          <w:sz w:val="20"/>
          <w:szCs w:val="20"/>
        </w:rPr>
        <w:t xml:space="preserve">nizke ločljivosti niso uporabni (posamezna parcela v Sloveniji je lahko manjša kot pa je resolucija </w:t>
      </w:r>
      <w:proofErr w:type="spellStart"/>
      <w:r w:rsidR="0061608A">
        <w:rPr>
          <w:rFonts w:ascii="Arial" w:hAnsi="Arial" w:cs="Arial"/>
          <w:sz w:val="20"/>
          <w:szCs w:val="20"/>
        </w:rPr>
        <w:t>Sentinelovih</w:t>
      </w:r>
      <w:proofErr w:type="spellEnd"/>
      <w:r w:rsidR="0061608A">
        <w:rPr>
          <w:rFonts w:ascii="Arial" w:hAnsi="Arial" w:cs="Arial"/>
          <w:sz w:val="20"/>
          <w:szCs w:val="20"/>
        </w:rPr>
        <w:t xml:space="preserve"> satelitov, katerih uporabo podatkov spodbuja EU).   </w:t>
      </w:r>
    </w:p>
    <w:p w:rsidR="0061608A" w:rsidRDefault="00536D10" w:rsidP="00373D10">
      <w:pPr>
        <w:spacing w:line="312" w:lineRule="auto"/>
        <w:jc w:val="both"/>
        <w:rPr>
          <w:rFonts w:ascii="Arial" w:hAnsi="Arial" w:cs="Arial"/>
          <w:sz w:val="20"/>
          <w:szCs w:val="20"/>
        </w:rPr>
      </w:pPr>
      <w:r>
        <w:rPr>
          <w:rFonts w:ascii="Arial" w:hAnsi="Arial" w:cs="Arial"/>
          <w:sz w:val="20"/>
          <w:szCs w:val="20"/>
        </w:rPr>
        <w:t>»</w:t>
      </w:r>
      <w:r w:rsidR="0061608A" w:rsidRPr="00AA17D8">
        <w:rPr>
          <w:rFonts w:ascii="Arial" w:hAnsi="Arial" w:cs="Arial"/>
          <w:sz w:val="20"/>
          <w:szCs w:val="20"/>
        </w:rPr>
        <w:t>Cent</w:t>
      </w:r>
      <w:r w:rsidR="0061608A">
        <w:rPr>
          <w:rFonts w:ascii="Arial" w:hAnsi="Arial" w:cs="Arial"/>
          <w:sz w:val="20"/>
          <w:szCs w:val="20"/>
        </w:rPr>
        <w:t>e</w:t>
      </w:r>
      <w:r w:rsidR="0061608A" w:rsidRPr="00AA17D8">
        <w:rPr>
          <w:rFonts w:ascii="Arial" w:hAnsi="Arial" w:cs="Arial"/>
          <w:sz w:val="20"/>
          <w:szCs w:val="20"/>
        </w:rPr>
        <w:t>r odličnosti Vesolje, znanost in tehnologije</w:t>
      </w:r>
      <w:r>
        <w:rPr>
          <w:rFonts w:ascii="Arial" w:hAnsi="Arial" w:cs="Arial"/>
          <w:sz w:val="20"/>
          <w:szCs w:val="20"/>
        </w:rPr>
        <w:t>«</w:t>
      </w:r>
      <w:r w:rsidR="0061608A">
        <w:rPr>
          <w:rFonts w:ascii="Arial" w:hAnsi="Arial" w:cs="Arial"/>
          <w:sz w:val="20"/>
          <w:szCs w:val="20"/>
        </w:rPr>
        <w:t xml:space="preserve"> (v nadaljevanju: </w:t>
      </w:r>
      <w:r w:rsidR="00E56CF1">
        <w:rPr>
          <w:rFonts w:ascii="Arial" w:hAnsi="Arial" w:cs="Arial"/>
          <w:sz w:val="20"/>
          <w:szCs w:val="20"/>
        </w:rPr>
        <w:t xml:space="preserve">CO </w:t>
      </w:r>
      <w:r w:rsidR="0061608A">
        <w:rPr>
          <w:rFonts w:ascii="Arial" w:hAnsi="Arial" w:cs="Arial"/>
          <w:sz w:val="20"/>
          <w:szCs w:val="20"/>
        </w:rPr>
        <w:t>Vesolje-Si)</w:t>
      </w:r>
      <w:r w:rsidR="0061608A" w:rsidRPr="00AA17D8">
        <w:rPr>
          <w:rFonts w:ascii="Arial" w:hAnsi="Arial" w:cs="Arial"/>
          <w:sz w:val="20"/>
          <w:szCs w:val="20"/>
        </w:rPr>
        <w:t xml:space="preserve"> </w:t>
      </w:r>
      <w:r w:rsidR="0061608A" w:rsidRPr="0059612E">
        <w:rPr>
          <w:rFonts w:ascii="Arial" w:hAnsi="Arial" w:cs="Arial"/>
          <w:sz w:val="20"/>
          <w:szCs w:val="20"/>
        </w:rPr>
        <w:t xml:space="preserve">je </w:t>
      </w:r>
      <w:r w:rsidR="00F678E0">
        <w:rPr>
          <w:rFonts w:ascii="Arial" w:hAnsi="Arial" w:cs="Arial"/>
          <w:sz w:val="20"/>
          <w:szCs w:val="20"/>
        </w:rPr>
        <w:t xml:space="preserve">zavod, ki je </w:t>
      </w:r>
      <w:r w:rsidR="0061608A" w:rsidRPr="0059612E">
        <w:rPr>
          <w:rFonts w:ascii="Arial" w:hAnsi="Arial" w:cs="Arial"/>
          <w:sz w:val="20"/>
          <w:szCs w:val="20"/>
        </w:rPr>
        <w:t xml:space="preserve">v </w:t>
      </w:r>
      <w:r w:rsidR="0061608A">
        <w:rPr>
          <w:rFonts w:ascii="Arial" w:hAnsi="Arial" w:cs="Arial"/>
          <w:sz w:val="20"/>
          <w:szCs w:val="20"/>
        </w:rPr>
        <w:t>obdobju 2010-2018</w:t>
      </w:r>
      <w:r w:rsidR="0061608A" w:rsidRPr="0059612E">
        <w:rPr>
          <w:rFonts w:ascii="Arial" w:hAnsi="Arial" w:cs="Arial"/>
          <w:sz w:val="20"/>
          <w:szCs w:val="20"/>
        </w:rPr>
        <w:t xml:space="preserve"> učinkovito povezal znanstvene, tehnološke in aplikativne potenciale na področju razvoja in uporabe </w:t>
      </w:r>
      <w:proofErr w:type="spellStart"/>
      <w:r w:rsidR="0061608A" w:rsidRPr="0059612E">
        <w:rPr>
          <w:rFonts w:ascii="Arial" w:hAnsi="Arial" w:cs="Arial"/>
          <w:sz w:val="20"/>
          <w:szCs w:val="20"/>
        </w:rPr>
        <w:t>mikro</w:t>
      </w:r>
      <w:proofErr w:type="spellEnd"/>
      <w:r w:rsidR="0061608A" w:rsidRPr="0059612E">
        <w:rPr>
          <w:rFonts w:ascii="Arial" w:hAnsi="Arial" w:cs="Arial"/>
          <w:sz w:val="20"/>
          <w:szCs w:val="20"/>
        </w:rPr>
        <w:t xml:space="preserve"> in </w:t>
      </w:r>
      <w:proofErr w:type="spellStart"/>
      <w:r w:rsidR="0061608A" w:rsidRPr="0059612E">
        <w:rPr>
          <w:rFonts w:ascii="Arial" w:hAnsi="Arial" w:cs="Arial"/>
          <w:sz w:val="20"/>
          <w:szCs w:val="20"/>
        </w:rPr>
        <w:t>nano</w:t>
      </w:r>
      <w:proofErr w:type="spellEnd"/>
      <w:r w:rsidR="0061608A" w:rsidRPr="0059612E">
        <w:rPr>
          <w:rFonts w:ascii="Arial" w:hAnsi="Arial" w:cs="Arial"/>
          <w:sz w:val="20"/>
          <w:szCs w:val="20"/>
        </w:rPr>
        <w:t xml:space="preserve"> satelitov ter dokazal, da lahko z novimi vesoljskimi tehnologijami za daljinsko opazovanje Zemlje na cenovno dostopen način dosežemo pomembne družbeno-ekonomske in okoljske koristi na širokem spektru aplikacij od kmetijstva, gozdarstva, urbanizma, pomorstva, varnosti in ekologije do integralnega upravljanja z obnovljivimi viri energije, prilagajanja podnebnim spremembam in opazovanja naravnih nesreč. </w:t>
      </w:r>
    </w:p>
    <w:p w:rsidR="0061608A" w:rsidRDefault="0061608A" w:rsidP="00373D10">
      <w:pPr>
        <w:spacing w:line="312" w:lineRule="auto"/>
        <w:jc w:val="both"/>
        <w:rPr>
          <w:rFonts w:ascii="Arial" w:hAnsi="Arial" w:cs="Arial"/>
          <w:sz w:val="20"/>
          <w:szCs w:val="20"/>
        </w:rPr>
      </w:pPr>
      <w:r w:rsidRPr="0059612E">
        <w:rPr>
          <w:rFonts w:ascii="Arial" w:hAnsi="Arial" w:cs="Arial"/>
          <w:sz w:val="20"/>
          <w:szCs w:val="20"/>
        </w:rPr>
        <w:t>Poleg vrhunskih znanstvenih dosežkov na področju daljinskega zaznavanj</w:t>
      </w:r>
      <w:r w:rsidR="00D62391">
        <w:rPr>
          <w:rFonts w:ascii="Arial" w:hAnsi="Arial" w:cs="Arial"/>
          <w:sz w:val="20"/>
          <w:szCs w:val="20"/>
        </w:rPr>
        <w:t>a, meteorologije in astrofizike</w:t>
      </w:r>
      <w:r w:rsidRPr="0059612E">
        <w:rPr>
          <w:rFonts w:ascii="Arial" w:hAnsi="Arial" w:cs="Arial"/>
          <w:sz w:val="20"/>
          <w:szCs w:val="20"/>
        </w:rPr>
        <w:t xml:space="preserve"> je </w:t>
      </w:r>
      <w:r w:rsidR="00E56CF1">
        <w:rPr>
          <w:rFonts w:ascii="Arial" w:hAnsi="Arial" w:cs="Arial"/>
          <w:sz w:val="20"/>
          <w:szCs w:val="20"/>
        </w:rPr>
        <w:t xml:space="preserve">CO </w:t>
      </w:r>
      <w:r>
        <w:rPr>
          <w:rFonts w:ascii="Arial" w:hAnsi="Arial" w:cs="Arial"/>
          <w:sz w:val="20"/>
          <w:szCs w:val="20"/>
        </w:rPr>
        <w:t>Vesolje-Si</w:t>
      </w:r>
      <w:r w:rsidRPr="0059612E">
        <w:rPr>
          <w:rFonts w:ascii="Arial" w:hAnsi="Arial" w:cs="Arial"/>
          <w:sz w:val="20"/>
          <w:szCs w:val="20"/>
        </w:rPr>
        <w:t xml:space="preserve"> razvil zelo napredne tehnologije za prvi slovenski </w:t>
      </w:r>
      <w:proofErr w:type="spellStart"/>
      <w:r w:rsidRPr="0059612E">
        <w:rPr>
          <w:rFonts w:ascii="Arial" w:hAnsi="Arial" w:cs="Arial"/>
          <w:sz w:val="20"/>
          <w:szCs w:val="20"/>
        </w:rPr>
        <w:t>mikrosatelit</w:t>
      </w:r>
      <w:proofErr w:type="spellEnd"/>
      <w:r w:rsidRPr="0059612E">
        <w:rPr>
          <w:rFonts w:ascii="Arial" w:hAnsi="Arial" w:cs="Arial"/>
          <w:sz w:val="20"/>
          <w:szCs w:val="20"/>
        </w:rPr>
        <w:t xml:space="preserve"> za daljinsko opazovanje Zemlje, zgradil zemeljsko postajo za satelitske komunikacije in razvil </w:t>
      </w:r>
      <w:proofErr w:type="spellStart"/>
      <w:r w:rsidRPr="0059612E">
        <w:rPr>
          <w:rFonts w:ascii="Arial" w:hAnsi="Arial" w:cs="Arial"/>
          <w:sz w:val="20"/>
          <w:szCs w:val="20"/>
        </w:rPr>
        <w:t>multidisciplinarni</w:t>
      </w:r>
      <w:proofErr w:type="spellEnd"/>
      <w:r w:rsidRPr="0059612E">
        <w:rPr>
          <w:rFonts w:ascii="Arial" w:hAnsi="Arial" w:cs="Arial"/>
          <w:sz w:val="20"/>
          <w:szCs w:val="20"/>
        </w:rPr>
        <w:t xml:space="preserve"> laboratorij za preizkušanje materialov, komponent in sistemov v simuliranem vesoljskem okolju. Glede na razvojno-raziskovalne dosežke </w:t>
      </w:r>
      <w:r w:rsidR="00E56CF1">
        <w:rPr>
          <w:rFonts w:ascii="Arial" w:hAnsi="Arial" w:cs="Arial"/>
          <w:sz w:val="20"/>
          <w:szCs w:val="20"/>
        </w:rPr>
        <w:t xml:space="preserve">CO </w:t>
      </w:r>
      <w:r>
        <w:rPr>
          <w:rFonts w:ascii="Arial" w:hAnsi="Arial" w:cs="Arial"/>
          <w:sz w:val="20"/>
          <w:szCs w:val="20"/>
        </w:rPr>
        <w:t>Vesolje-Si</w:t>
      </w:r>
      <w:r w:rsidRPr="0059612E">
        <w:rPr>
          <w:rFonts w:ascii="Arial" w:hAnsi="Arial" w:cs="Arial"/>
          <w:sz w:val="20"/>
          <w:szCs w:val="20"/>
        </w:rPr>
        <w:t xml:space="preserve"> je naslednji logični korak izstrelitev satelita </w:t>
      </w:r>
      <w:r w:rsidR="00F64EFA">
        <w:rPr>
          <w:rFonts w:ascii="Arial" w:hAnsi="Arial" w:cs="Arial"/>
          <w:sz w:val="20"/>
          <w:szCs w:val="20"/>
        </w:rPr>
        <w:t xml:space="preserve">in njegovo vtiranje </w:t>
      </w:r>
      <w:r w:rsidRPr="0059612E">
        <w:rPr>
          <w:rFonts w:ascii="Arial" w:hAnsi="Arial" w:cs="Arial"/>
          <w:sz w:val="20"/>
          <w:szCs w:val="20"/>
        </w:rPr>
        <w:t>v nizko zemeljsko orbito in preizkus slovenskih vesoljskih tehnologij v realnem vesoljskem okolju.</w:t>
      </w:r>
    </w:p>
    <w:p w:rsidR="008276E3" w:rsidRDefault="0061608A" w:rsidP="00F678E0">
      <w:pPr>
        <w:spacing w:after="0" w:line="312" w:lineRule="auto"/>
        <w:jc w:val="both"/>
        <w:rPr>
          <w:rFonts w:ascii="Arial" w:hAnsi="Arial" w:cs="Arial"/>
          <w:sz w:val="20"/>
          <w:szCs w:val="20"/>
        </w:rPr>
      </w:pPr>
      <w:r>
        <w:rPr>
          <w:rFonts w:ascii="Arial" w:hAnsi="Arial" w:cs="Arial"/>
          <w:sz w:val="20"/>
          <w:szCs w:val="20"/>
        </w:rPr>
        <w:t xml:space="preserve">Satelitske slike, ki </w:t>
      </w:r>
      <w:r w:rsidR="008C01CD">
        <w:rPr>
          <w:rFonts w:ascii="Arial" w:hAnsi="Arial" w:cs="Arial"/>
          <w:sz w:val="20"/>
          <w:szCs w:val="20"/>
        </w:rPr>
        <w:t>bi jih zagotavljal satelit NEMO-</w:t>
      </w:r>
      <w:r>
        <w:rPr>
          <w:rFonts w:ascii="Arial" w:hAnsi="Arial" w:cs="Arial"/>
          <w:sz w:val="20"/>
          <w:szCs w:val="20"/>
        </w:rPr>
        <w:t>HD, so dovolj velike ločljivosti, da bi kot dopolnjevalni element omogočale uporabo satel</w:t>
      </w:r>
      <w:r w:rsidR="00D62391">
        <w:rPr>
          <w:rFonts w:ascii="Arial" w:hAnsi="Arial" w:cs="Arial"/>
          <w:sz w:val="20"/>
          <w:szCs w:val="20"/>
        </w:rPr>
        <w:t>itskih podatkov pri izvajanju</w:t>
      </w:r>
      <w:r w:rsidR="00E56CF1">
        <w:rPr>
          <w:rFonts w:ascii="Arial" w:hAnsi="Arial" w:cs="Arial"/>
          <w:sz w:val="20"/>
          <w:szCs w:val="20"/>
        </w:rPr>
        <w:t xml:space="preserve"> politik </w:t>
      </w:r>
      <w:r w:rsidR="00D62391">
        <w:rPr>
          <w:rFonts w:ascii="Arial" w:hAnsi="Arial" w:cs="Arial"/>
          <w:sz w:val="20"/>
          <w:szCs w:val="20"/>
        </w:rPr>
        <w:t xml:space="preserve">EU </w:t>
      </w:r>
      <w:r w:rsidR="00E56CF1">
        <w:rPr>
          <w:rFonts w:ascii="Arial" w:hAnsi="Arial" w:cs="Arial"/>
          <w:sz w:val="20"/>
          <w:szCs w:val="20"/>
        </w:rPr>
        <w:t>v skladu z obstoječo</w:t>
      </w:r>
      <w:r>
        <w:rPr>
          <w:rFonts w:ascii="Arial" w:hAnsi="Arial" w:cs="Arial"/>
          <w:sz w:val="20"/>
          <w:szCs w:val="20"/>
        </w:rPr>
        <w:t xml:space="preserve"> strategijo</w:t>
      </w:r>
      <w:r w:rsidR="00E56CF1">
        <w:rPr>
          <w:rFonts w:ascii="Arial" w:hAnsi="Arial" w:cs="Arial"/>
          <w:sz w:val="20"/>
          <w:szCs w:val="20"/>
        </w:rPr>
        <w:t xml:space="preserve"> EU</w:t>
      </w:r>
      <w:r>
        <w:rPr>
          <w:rFonts w:ascii="Arial" w:hAnsi="Arial" w:cs="Arial"/>
          <w:sz w:val="20"/>
          <w:szCs w:val="20"/>
        </w:rPr>
        <w:t xml:space="preserve">. </w:t>
      </w:r>
    </w:p>
    <w:p w:rsidR="00F678E0" w:rsidRPr="00B202AE" w:rsidRDefault="00F678E0" w:rsidP="00F678E0">
      <w:pPr>
        <w:spacing w:after="0" w:line="312" w:lineRule="auto"/>
        <w:jc w:val="both"/>
        <w:rPr>
          <w:rFonts w:ascii="Arial" w:hAnsi="Arial" w:cs="Arial"/>
          <w:sz w:val="20"/>
          <w:szCs w:val="20"/>
        </w:rPr>
      </w:pPr>
    </w:p>
    <w:p w:rsidR="0061608A" w:rsidRPr="00EA2061" w:rsidRDefault="0061608A" w:rsidP="00373D10">
      <w:pPr>
        <w:spacing w:line="312" w:lineRule="auto"/>
        <w:jc w:val="both"/>
        <w:rPr>
          <w:rFonts w:ascii="Arial" w:hAnsi="Arial" w:cs="Arial"/>
          <w:b/>
          <w:sz w:val="20"/>
          <w:szCs w:val="20"/>
        </w:rPr>
      </w:pPr>
      <w:r w:rsidRPr="00EA2061">
        <w:rPr>
          <w:rFonts w:ascii="Arial" w:hAnsi="Arial" w:cs="Arial"/>
          <w:b/>
          <w:sz w:val="20"/>
          <w:szCs w:val="20"/>
        </w:rPr>
        <w:t>Opis satelita in njegovih zmožnosti</w:t>
      </w:r>
    </w:p>
    <w:p w:rsidR="0061608A" w:rsidRDefault="00D62391" w:rsidP="00870B7F">
      <w:pPr>
        <w:spacing w:after="0" w:line="312" w:lineRule="auto"/>
        <w:jc w:val="both"/>
        <w:rPr>
          <w:rFonts w:ascii="Arial" w:hAnsi="Arial" w:cs="Arial"/>
          <w:sz w:val="20"/>
          <w:szCs w:val="20"/>
        </w:rPr>
      </w:pPr>
      <w:r>
        <w:rPr>
          <w:rFonts w:ascii="Arial" w:hAnsi="Arial" w:cs="Arial"/>
          <w:sz w:val="20"/>
          <w:szCs w:val="20"/>
        </w:rPr>
        <w:t xml:space="preserve">CO </w:t>
      </w:r>
      <w:r w:rsidR="0061608A" w:rsidRPr="0059612E">
        <w:rPr>
          <w:rFonts w:ascii="Arial" w:hAnsi="Arial" w:cs="Arial"/>
          <w:sz w:val="20"/>
          <w:szCs w:val="20"/>
        </w:rPr>
        <w:t xml:space="preserve">Vesolje-Si je razvil prototip </w:t>
      </w:r>
      <w:proofErr w:type="spellStart"/>
      <w:r w:rsidR="0061608A" w:rsidRPr="0059612E">
        <w:rPr>
          <w:rFonts w:ascii="Arial" w:hAnsi="Arial" w:cs="Arial"/>
          <w:sz w:val="20"/>
          <w:szCs w:val="20"/>
        </w:rPr>
        <w:t>mikrosatelita</w:t>
      </w:r>
      <w:proofErr w:type="spellEnd"/>
      <w:r w:rsidR="0061608A" w:rsidRPr="0059612E">
        <w:rPr>
          <w:rFonts w:ascii="Arial" w:hAnsi="Arial" w:cs="Arial"/>
          <w:sz w:val="20"/>
          <w:szCs w:val="20"/>
        </w:rPr>
        <w:t xml:space="preserve"> za interaktivno daljinsko zaznavanje z visoko natančnostjo, ki bo omogočal zajem </w:t>
      </w:r>
      <w:proofErr w:type="spellStart"/>
      <w:r w:rsidR="0061608A" w:rsidRPr="0059612E">
        <w:rPr>
          <w:rFonts w:ascii="Arial" w:hAnsi="Arial" w:cs="Arial"/>
          <w:sz w:val="20"/>
          <w:szCs w:val="20"/>
        </w:rPr>
        <w:t>multispektralnih</w:t>
      </w:r>
      <w:proofErr w:type="spellEnd"/>
      <w:r w:rsidR="0061608A" w:rsidRPr="0059612E">
        <w:rPr>
          <w:rFonts w:ascii="Arial" w:hAnsi="Arial" w:cs="Arial"/>
          <w:sz w:val="20"/>
          <w:szCs w:val="20"/>
        </w:rPr>
        <w:t xml:space="preserve"> podob zemeljske površine ter snemanje videa visoke ločljivosti. Satelit z maso 65 kg bo z referenčne orbite  na višini 600 km z </w:t>
      </w:r>
      <w:proofErr w:type="spellStart"/>
      <w:r w:rsidR="0061608A" w:rsidRPr="0059612E">
        <w:rPr>
          <w:rFonts w:ascii="Arial" w:hAnsi="Arial" w:cs="Arial"/>
          <w:sz w:val="20"/>
          <w:szCs w:val="20"/>
        </w:rPr>
        <w:t>ozkokotno</w:t>
      </w:r>
      <w:proofErr w:type="spellEnd"/>
      <w:r w:rsidR="0061608A" w:rsidRPr="0059612E">
        <w:rPr>
          <w:rFonts w:ascii="Arial" w:hAnsi="Arial" w:cs="Arial"/>
          <w:sz w:val="20"/>
          <w:szCs w:val="20"/>
        </w:rPr>
        <w:t xml:space="preserve"> kamero dosegel prostorsko ločljivost 2,8 m pankromatsko in 5,8 m v štirih spektr</w:t>
      </w:r>
      <w:r w:rsidR="0061608A">
        <w:rPr>
          <w:rFonts w:ascii="Arial" w:hAnsi="Arial" w:cs="Arial"/>
          <w:sz w:val="20"/>
          <w:szCs w:val="20"/>
        </w:rPr>
        <w:t>alnih kanalih</w:t>
      </w:r>
      <w:r w:rsidR="0061608A" w:rsidRPr="0059612E">
        <w:rPr>
          <w:rFonts w:ascii="Arial" w:hAnsi="Arial" w:cs="Arial"/>
          <w:sz w:val="20"/>
          <w:szCs w:val="20"/>
        </w:rPr>
        <w:t xml:space="preserve">  (420–520 </w:t>
      </w:r>
      <w:proofErr w:type="spellStart"/>
      <w:r w:rsidR="0061608A" w:rsidRPr="0059612E">
        <w:rPr>
          <w:rFonts w:ascii="Arial" w:hAnsi="Arial" w:cs="Arial"/>
          <w:sz w:val="20"/>
          <w:szCs w:val="20"/>
        </w:rPr>
        <w:t>nm</w:t>
      </w:r>
      <w:proofErr w:type="spellEnd"/>
      <w:r w:rsidR="0061608A" w:rsidRPr="0059612E">
        <w:rPr>
          <w:rFonts w:ascii="Arial" w:hAnsi="Arial" w:cs="Arial"/>
          <w:sz w:val="20"/>
          <w:szCs w:val="20"/>
        </w:rPr>
        <w:t xml:space="preserve">, 535–607 </w:t>
      </w:r>
      <w:proofErr w:type="spellStart"/>
      <w:r w:rsidR="0061608A" w:rsidRPr="0059612E">
        <w:rPr>
          <w:rFonts w:ascii="Arial" w:hAnsi="Arial" w:cs="Arial"/>
          <w:sz w:val="20"/>
          <w:szCs w:val="20"/>
        </w:rPr>
        <w:t>nm</w:t>
      </w:r>
      <w:proofErr w:type="spellEnd"/>
      <w:r w:rsidR="0061608A" w:rsidRPr="0059612E">
        <w:rPr>
          <w:rFonts w:ascii="Arial" w:hAnsi="Arial" w:cs="Arial"/>
          <w:sz w:val="20"/>
          <w:szCs w:val="20"/>
        </w:rPr>
        <w:t xml:space="preserve">, 634–686 </w:t>
      </w:r>
      <w:proofErr w:type="spellStart"/>
      <w:r w:rsidR="0061608A" w:rsidRPr="0059612E">
        <w:rPr>
          <w:rFonts w:ascii="Arial" w:hAnsi="Arial" w:cs="Arial"/>
          <w:sz w:val="20"/>
          <w:szCs w:val="20"/>
        </w:rPr>
        <w:t>nm</w:t>
      </w:r>
      <w:proofErr w:type="spellEnd"/>
      <w:r w:rsidR="0061608A" w:rsidRPr="0059612E">
        <w:rPr>
          <w:rFonts w:ascii="Arial" w:hAnsi="Arial" w:cs="Arial"/>
          <w:sz w:val="20"/>
          <w:szCs w:val="20"/>
        </w:rPr>
        <w:t xml:space="preserve">, </w:t>
      </w:r>
      <w:proofErr w:type="spellStart"/>
      <w:r w:rsidR="0061608A" w:rsidRPr="0059612E">
        <w:rPr>
          <w:rFonts w:ascii="Arial" w:hAnsi="Arial" w:cs="Arial"/>
          <w:sz w:val="20"/>
          <w:szCs w:val="20"/>
        </w:rPr>
        <w:t>and</w:t>
      </w:r>
      <w:proofErr w:type="spellEnd"/>
      <w:r w:rsidR="0061608A" w:rsidRPr="0059612E">
        <w:rPr>
          <w:rFonts w:ascii="Arial" w:hAnsi="Arial" w:cs="Arial"/>
          <w:sz w:val="20"/>
          <w:szCs w:val="20"/>
        </w:rPr>
        <w:t xml:space="preserve"> 750–960 </w:t>
      </w:r>
      <w:proofErr w:type="spellStart"/>
      <w:r w:rsidR="0061608A" w:rsidRPr="0059612E">
        <w:rPr>
          <w:rFonts w:ascii="Arial" w:hAnsi="Arial" w:cs="Arial"/>
          <w:sz w:val="20"/>
          <w:szCs w:val="20"/>
        </w:rPr>
        <w:t>nm</w:t>
      </w:r>
      <w:proofErr w:type="spellEnd"/>
      <w:r w:rsidR="0061608A" w:rsidRPr="0059612E">
        <w:rPr>
          <w:rFonts w:ascii="Arial" w:hAnsi="Arial" w:cs="Arial"/>
          <w:sz w:val="20"/>
          <w:szCs w:val="20"/>
        </w:rPr>
        <w:t xml:space="preserve">). Širokokotni instrument pa bo imel prostorsko ločljivost </w:t>
      </w:r>
      <w:r w:rsidR="0061608A" w:rsidRPr="0059612E">
        <w:rPr>
          <w:rFonts w:ascii="Arial" w:hAnsi="Arial" w:cs="Arial"/>
          <w:sz w:val="20"/>
          <w:szCs w:val="20"/>
        </w:rPr>
        <w:lastRenderedPageBreak/>
        <w:t>40 m. Oba instrumenta bosta lahko snemala tudi video</w:t>
      </w:r>
      <w:r w:rsidR="00E56CF1">
        <w:rPr>
          <w:rFonts w:ascii="Arial" w:hAnsi="Arial" w:cs="Arial"/>
          <w:sz w:val="20"/>
          <w:szCs w:val="20"/>
        </w:rPr>
        <w:t xml:space="preserve"> visoke ločljivosti (»</w:t>
      </w:r>
      <w:proofErr w:type="spellStart"/>
      <w:r w:rsidR="00E56CF1">
        <w:rPr>
          <w:rFonts w:ascii="Arial" w:hAnsi="Arial" w:cs="Arial"/>
          <w:sz w:val="20"/>
          <w:szCs w:val="20"/>
        </w:rPr>
        <w:t>high</w:t>
      </w:r>
      <w:proofErr w:type="spellEnd"/>
      <w:r w:rsidR="00E56CF1">
        <w:rPr>
          <w:rFonts w:ascii="Arial" w:hAnsi="Arial" w:cs="Arial"/>
          <w:sz w:val="20"/>
          <w:szCs w:val="20"/>
        </w:rPr>
        <w:t xml:space="preserve"> </w:t>
      </w:r>
      <w:proofErr w:type="spellStart"/>
      <w:r w:rsidR="00E56CF1">
        <w:rPr>
          <w:rFonts w:ascii="Arial" w:hAnsi="Arial" w:cs="Arial"/>
          <w:sz w:val="20"/>
          <w:szCs w:val="20"/>
        </w:rPr>
        <w:t>definition</w:t>
      </w:r>
      <w:proofErr w:type="spellEnd"/>
      <w:r w:rsidR="00E56CF1">
        <w:rPr>
          <w:rFonts w:ascii="Arial" w:hAnsi="Arial" w:cs="Arial"/>
          <w:sz w:val="20"/>
          <w:szCs w:val="20"/>
        </w:rPr>
        <w:t xml:space="preserve"> – HD«)</w:t>
      </w:r>
      <w:r w:rsidR="0061608A" w:rsidRPr="0059612E">
        <w:rPr>
          <w:rFonts w:ascii="Arial" w:hAnsi="Arial" w:cs="Arial"/>
          <w:sz w:val="20"/>
          <w:szCs w:val="20"/>
        </w:rPr>
        <w:t xml:space="preserve"> z ločljivostjo 1920 x 1080 točk. Satelit, ki vključuje senzorje in aktuatorje za triosno stabilizacijo, je nadgrajen z 50 </w:t>
      </w:r>
      <w:proofErr w:type="spellStart"/>
      <w:r w:rsidR="0061608A" w:rsidRPr="0059612E">
        <w:rPr>
          <w:rFonts w:ascii="Arial" w:hAnsi="Arial" w:cs="Arial"/>
          <w:sz w:val="20"/>
          <w:szCs w:val="20"/>
        </w:rPr>
        <w:t>Mbps</w:t>
      </w:r>
      <w:proofErr w:type="spellEnd"/>
      <w:r w:rsidR="0061608A" w:rsidRPr="0059612E">
        <w:rPr>
          <w:rFonts w:ascii="Arial" w:hAnsi="Arial" w:cs="Arial"/>
          <w:sz w:val="20"/>
          <w:szCs w:val="20"/>
        </w:rPr>
        <w:t xml:space="preserve"> oddajnikom, 2</w:t>
      </w:r>
      <w:r w:rsidR="0061608A">
        <w:rPr>
          <w:rFonts w:ascii="Arial" w:hAnsi="Arial" w:cs="Arial"/>
          <w:sz w:val="20"/>
          <w:szCs w:val="20"/>
        </w:rPr>
        <w:t>80</w:t>
      </w:r>
      <w:r w:rsidR="0061608A" w:rsidRPr="0059612E">
        <w:rPr>
          <w:rFonts w:ascii="Arial" w:hAnsi="Arial" w:cs="Arial"/>
          <w:sz w:val="20"/>
          <w:szCs w:val="20"/>
        </w:rPr>
        <w:t xml:space="preserve"> GB pomnilnikom,  z visoko zmogljivim računalnikom in z elektroenergetskim sistemom s 300 W-h </w:t>
      </w:r>
      <w:proofErr w:type="spellStart"/>
      <w:r w:rsidR="0061608A" w:rsidRPr="0059612E">
        <w:rPr>
          <w:rFonts w:ascii="Arial" w:hAnsi="Arial" w:cs="Arial"/>
          <w:sz w:val="20"/>
          <w:szCs w:val="20"/>
        </w:rPr>
        <w:t>Li</w:t>
      </w:r>
      <w:proofErr w:type="spellEnd"/>
      <w:r w:rsidR="0061608A" w:rsidRPr="0059612E">
        <w:rPr>
          <w:rFonts w:ascii="Arial" w:hAnsi="Arial" w:cs="Arial"/>
          <w:sz w:val="20"/>
          <w:szCs w:val="20"/>
        </w:rPr>
        <w:t xml:space="preserve">-ion baterijo. </w:t>
      </w:r>
    </w:p>
    <w:p w:rsidR="00893783" w:rsidRDefault="00893783" w:rsidP="00373D10">
      <w:pPr>
        <w:keepNext/>
        <w:spacing w:line="312" w:lineRule="auto"/>
        <w:jc w:val="both"/>
        <w:rPr>
          <w:rFonts w:ascii="Arial" w:hAnsi="Arial" w:cs="Arial"/>
          <w:b/>
          <w:sz w:val="20"/>
          <w:szCs w:val="20"/>
        </w:rPr>
      </w:pPr>
    </w:p>
    <w:p w:rsidR="0061608A" w:rsidRPr="00EA2061" w:rsidRDefault="0061608A" w:rsidP="00373D10">
      <w:pPr>
        <w:keepNext/>
        <w:spacing w:line="312" w:lineRule="auto"/>
        <w:jc w:val="both"/>
        <w:rPr>
          <w:rFonts w:ascii="Arial" w:hAnsi="Arial" w:cs="Arial"/>
          <w:b/>
          <w:sz w:val="20"/>
          <w:szCs w:val="20"/>
        </w:rPr>
      </w:pPr>
      <w:r w:rsidRPr="00EA2061">
        <w:rPr>
          <w:rFonts w:ascii="Arial" w:hAnsi="Arial" w:cs="Arial"/>
          <w:b/>
          <w:sz w:val="20"/>
          <w:szCs w:val="20"/>
        </w:rPr>
        <w:t>Namen izstrelitve in naloge v vesolju</w:t>
      </w:r>
    </w:p>
    <w:p w:rsidR="0061608A" w:rsidRDefault="00E56CF1" w:rsidP="00373D10">
      <w:pPr>
        <w:spacing w:line="312" w:lineRule="auto"/>
        <w:jc w:val="both"/>
        <w:rPr>
          <w:rFonts w:ascii="Arial" w:hAnsi="Arial" w:cs="Arial"/>
          <w:sz w:val="20"/>
          <w:szCs w:val="20"/>
        </w:rPr>
      </w:pPr>
      <w:r>
        <w:rPr>
          <w:rFonts w:ascii="Arial" w:hAnsi="Arial" w:cs="Arial"/>
          <w:sz w:val="20"/>
          <w:szCs w:val="20"/>
        </w:rPr>
        <w:t xml:space="preserve">CO </w:t>
      </w:r>
      <w:r w:rsidR="0061608A" w:rsidRPr="003524C9">
        <w:rPr>
          <w:rFonts w:ascii="Arial" w:hAnsi="Arial" w:cs="Arial"/>
          <w:sz w:val="20"/>
          <w:szCs w:val="20"/>
        </w:rPr>
        <w:t>Vesolje-Si načrtu</w:t>
      </w:r>
      <w:r>
        <w:rPr>
          <w:rFonts w:ascii="Arial" w:hAnsi="Arial" w:cs="Arial"/>
          <w:sz w:val="20"/>
          <w:szCs w:val="20"/>
        </w:rPr>
        <w:t xml:space="preserve">je v letu 2019 izstrelitev </w:t>
      </w:r>
      <w:r w:rsidR="0061608A" w:rsidRPr="003524C9">
        <w:rPr>
          <w:rFonts w:ascii="Arial" w:hAnsi="Arial" w:cs="Arial"/>
          <w:sz w:val="20"/>
          <w:szCs w:val="20"/>
        </w:rPr>
        <w:t xml:space="preserve">satelita NEMO-HD </w:t>
      </w:r>
      <w:r w:rsidR="00F64EFA">
        <w:rPr>
          <w:rFonts w:ascii="Arial" w:hAnsi="Arial" w:cs="Arial"/>
          <w:sz w:val="20"/>
          <w:szCs w:val="20"/>
        </w:rPr>
        <w:t xml:space="preserve">in njegovo vtiranje </w:t>
      </w:r>
      <w:r w:rsidR="0061608A" w:rsidRPr="003524C9">
        <w:rPr>
          <w:rFonts w:ascii="Arial" w:hAnsi="Arial" w:cs="Arial"/>
          <w:sz w:val="20"/>
          <w:szCs w:val="20"/>
        </w:rPr>
        <w:t>v s soncem sočasno orbito (SSO, 500 km, LTAN 10:30) z raketo Vega. Glavni cilji vesoljske misije so povezani s preizkusi štirih satelitskih tehnologij, ki so jih razvili v</w:t>
      </w:r>
      <w:r w:rsidR="00B31712">
        <w:rPr>
          <w:rFonts w:ascii="Arial" w:hAnsi="Arial" w:cs="Arial"/>
          <w:sz w:val="20"/>
          <w:szCs w:val="20"/>
        </w:rPr>
        <w:t xml:space="preserve"> CO Vesolje</w:t>
      </w:r>
      <w:r w:rsidR="0061608A" w:rsidRPr="003524C9">
        <w:rPr>
          <w:rFonts w:ascii="Arial" w:hAnsi="Arial" w:cs="Arial"/>
          <w:sz w:val="20"/>
          <w:szCs w:val="20"/>
        </w:rPr>
        <w:t>-Si:</w:t>
      </w:r>
    </w:p>
    <w:p w:rsidR="0061608A" w:rsidRPr="0059612E" w:rsidRDefault="0061608A" w:rsidP="00373D10">
      <w:pPr>
        <w:spacing w:after="0" w:line="312" w:lineRule="auto"/>
        <w:jc w:val="both"/>
        <w:rPr>
          <w:rFonts w:ascii="Arial" w:hAnsi="Arial" w:cs="Arial"/>
          <w:sz w:val="20"/>
          <w:szCs w:val="20"/>
        </w:rPr>
      </w:pPr>
      <w:r w:rsidRPr="0059612E">
        <w:rPr>
          <w:rFonts w:ascii="Arial" w:hAnsi="Arial" w:cs="Arial"/>
          <w:sz w:val="20"/>
          <w:szCs w:val="20"/>
        </w:rPr>
        <w:t>a)</w:t>
      </w:r>
      <w:r w:rsidRPr="0059612E">
        <w:rPr>
          <w:rFonts w:ascii="Arial" w:hAnsi="Arial" w:cs="Arial"/>
          <w:sz w:val="20"/>
          <w:szCs w:val="20"/>
        </w:rPr>
        <w:tab/>
      </w:r>
      <w:r>
        <w:rPr>
          <w:rFonts w:ascii="Arial" w:hAnsi="Arial" w:cs="Arial"/>
          <w:sz w:val="20"/>
          <w:szCs w:val="20"/>
        </w:rPr>
        <w:t>m</w:t>
      </w:r>
      <w:r w:rsidRPr="0059612E">
        <w:rPr>
          <w:rFonts w:ascii="Arial" w:hAnsi="Arial" w:cs="Arial"/>
          <w:sz w:val="20"/>
          <w:szCs w:val="20"/>
        </w:rPr>
        <w:t xml:space="preserve">eritve </w:t>
      </w:r>
      <w:proofErr w:type="spellStart"/>
      <w:r w:rsidRPr="0059612E">
        <w:rPr>
          <w:rFonts w:ascii="Arial" w:hAnsi="Arial" w:cs="Arial"/>
          <w:sz w:val="20"/>
          <w:szCs w:val="20"/>
        </w:rPr>
        <w:t>termomehanskih</w:t>
      </w:r>
      <w:proofErr w:type="spellEnd"/>
      <w:r w:rsidRPr="0059612E">
        <w:rPr>
          <w:rFonts w:ascii="Arial" w:hAnsi="Arial" w:cs="Arial"/>
          <w:sz w:val="20"/>
          <w:szCs w:val="20"/>
        </w:rPr>
        <w:t xml:space="preserve"> odzivov strukturnih komponent v vesoljskem okolju</w:t>
      </w:r>
      <w:r>
        <w:rPr>
          <w:rFonts w:ascii="Arial" w:hAnsi="Arial" w:cs="Arial"/>
          <w:sz w:val="20"/>
          <w:szCs w:val="20"/>
        </w:rPr>
        <w:t>,</w:t>
      </w:r>
    </w:p>
    <w:p w:rsidR="0061608A" w:rsidRPr="0059612E" w:rsidRDefault="0061608A" w:rsidP="00373D10">
      <w:pPr>
        <w:spacing w:after="0" w:line="312" w:lineRule="auto"/>
        <w:jc w:val="both"/>
        <w:rPr>
          <w:rFonts w:ascii="Arial" w:hAnsi="Arial" w:cs="Arial"/>
          <w:sz w:val="20"/>
          <w:szCs w:val="20"/>
        </w:rPr>
      </w:pPr>
      <w:r w:rsidRPr="0059612E">
        <w:rPr>
          <w:rFonts w:ascii="Arial" w:hAnsi="Arial" w:cs="Arial"/>
          <w:sz w:val="20"/>
          <w:szCs w:val="20"/>
        </w:rPr>
        <w:t>b)</w:t>
      </w:r>
      <w:r w:rsidRPr="0059612E">
        <w:rPr>
          <w:rFonts w:ascii="Arial" w:hAnsi="Arial" w:cs="Arial"/>
          <w:sz w:val="20"/>
          <w:szCs w:val="20"/>
        </w:rPr>
        <w:tab/>
      </w:r>
      <w:r>
        <w:rPr>
          <w:rFonts w:ascii="Arial" w:hAnsi="Arial" w:cs="Arial"/>
          <w:sz w:val="20"/>
          <w:szCs w:val="20"/>
        </w:rPr>
        <w:t>p</w:t>
      </w:r>
      <w:r w:rsidRPr="0059612E">
        <w:rPr>
          <w:rFonts w:ascii="Arial" w:hAnsi="Arial" w:cs="Arial"/>
          <w:sz w:val="20"/>
          <w:szCs w:val="20"/>
        </w:rPr>
        <w:t xml:space="preserve">reizkus visokozmogljivega oddajnika za </w:t>
      </w:r>
      <w:proofErr w:type="spellStart"/>
      <w:r w:rsidRPr="0059612E">
        <w:rPr>
          <w:rFonts w:ascii="Arial" w:hAnsi="Arial" w:cs="Arial"/>
          <w:sz w:val="20"/>
          <w:szCs w:val="20"/>
        </w:rPr>
        <w:t>mikrosatelite</w:t>
      </w:r>
      <w:proofErr w:type="spellEnd"/>
      <w:r>
        <w:rPr>
          <w:rFonts w:ascii="Arial" w:hAnsi="Arial" w:cs="Arial"/>
          <w:sz w:val="20"/>
          <w:szCs w:val="20"/>
        </w:rPr>
        <w:t>,</w:t>
      </w:r>
    </w:p>
    <w:p w:rsidR="0061608A" w:rsidRPr="0059612E" w:rsidRDefault="0061608A" w:rsidP="00373D10">
      <w:pPr>
        <w:spacing w:after="0" w:line="312" w:lineRule="auto"/>
        <w:jc w:val="both"/>
        <w:rPr>
          <w:rFonts w:ascii="Arial" w:hAnsi="Arial" w:cs="Arial"/>
          <w:sz w:val="20"/>
          <w:szCs w:val="20"/>
        </w:rPr>
      </w:pPr>
      <w:r w:rsidRPr="0059612E">
        <w:rPr>
          <w:rFonts w:ascii="Arial" w:hAnsi="Arial" w:cs="Arial"/>
          <w:sz w:val="20"/>
          <w:szCs w:val="20"/>
        </w:rPr>
        <w:t>c)</w:t>
      </w:r>
      <w:r w:rsidRPr="0059612E">
        <w:rPr>
          <w:rFonts w:ascii="Arial" w:hAnsi="Arial" w:cs="Arial"/>
          <w:sz w:val="20"/>
          <w:szCs w:val="20"/>
        </w:rPr>
        <w:tab/>
      </w:r>
      <w:r>
        <w:rPr>
          <w:rFonts w:ascii="Arial" w:hAnsi="Arial" w:cs="Arial"/>
          <w:sz w:val="20"/>
          <w:szCs w:val="20"/>
        </w:rPr>
        <w:t>t</w:t>
      </w:r>
      <w:r w:rsidRPr="0059612E">
        <w:rPr>
          <w:rFonts w:ascii="Arial" w:hAnsi="Arial" w:cs="Arial"/>
          <w:sz w:val="20"/>
          <w:szCs w:val="20"/>
        </w:rPr>
        <w:t xml:space="preserve">estiranje algoritmov za interaktivno in avtonomno vodenje satelita </w:t>
      </w:r>
      <w:r>
        <w:rPr>
          <w:rFonts w:ascii="Arial" w:hAnsi="Arial" w:cs="Arial"/>
          <w:sz w:val="20"/>
          <w:szCs w:val="20"/>
        </w:rPr>
        <w:t>in</w:t>
      </w:r>
    </w:p>
    <w:p w:rsidR="0061608A" w:rsidRDefault="0061608A" w:rsidP="00373D10">
      <w:pPr>
        <w:spacing w:after="0" w:line="312" w:lineRule="auto"/>
        <w:jc w:val="both"/>
        <w:rPr>
          <w:rFonts w:ascii="Arial" w:hAnsi="Arial" w:cs="Arial"/>
          <w:sz w:val="20"/>
          <w:szCs w:val="20"/>
        </w:rPr>
      </w:pPr>
      <w:r w:rsidRPr="0059612E">
        <w:rPr>
          <w:rFonts w:ascii="Arial" w:hAnsi="Arial" w:cs="Arial"/>
          <w:sz w:val="20"/>
          <w:szCs w:val="20"/>
        </w:rPr>
        <w:t>d)</w:t>
      </w:r>
      <w:r w:rsidRPr="0059612E">
        <w:rPr>
          <w:rFonts w:ascii="Arial" w:hAnsi="Arial" w:cs="Arial"/>
          <w:sz w:val="20"/>
          <w:szCs w:val="20"/>
        </w:rPr>
        <w:tab/>
      </w:r>
      <w:r>
        <w:rPr>
          <w:rFonts w:ascii="Arial" w:hAnsi="Arial" w:cs="Arial"/>
          <w:sz w:val="20"/>
          <w:szCs w:val="20"/>
        </w:rPr>
        <w:t>p</w:t>
      </w:r>
      <w:r w:rsidRPr="0059612E">
        <w:rPr>
          <w:rFonts w:ascii="Arial" w:hAnsi="Arial" w:cs="Arial"/>
          <w:sz w:val="20"/>
          <w:szCs w:val="20"/>
        </w:rPr>
        <w:t>reizkus procesne verige za avtomatsko procesiranje satelitskih podatkov</w:t>
      </w:r>
      <w:r>
        <w:rPr>
          <w:rFonts w:ascii="Arial" w:hAnsi="Arial" w:cs="Arial"/>
          <w:sz w:val="20"/>
          <w:szCs w:val="20"/>
        </w:rPr>
        <w:t>.</w:t>
      </w:r>
    </w:p>
    <w:p w:rsidR="004856B3" w:rsidRDefault="004856B3" w:rsidP="00373D10">
      <w:pPr>
        <w:spacing w:after="0" w:line="312" w:lineRule="auto"/>
        <w:jc w:val="both"/>
        <w:rPr>
          <w:rFonts w:ascii="Arial" w:hAnsi="Arial" w:cs="Arial"/>
          <w:sz w:val="20"/>
          <w:szCs w:val="20"/>
        </w:rPr>
      </w:pPr>
    </w:p>
    <w:p w:rsidR="004856B3" w:rsidRPr="0059612E" w:rsidRDefault="004856B3" w:rsidP="00373D10">
      <w:pPr>
        <w:spacing w:after="0" w:line="312" w:lineRule="auto"/>
        <w:jc w:val="both"/>
        <w:rPr>
          <w:rFonts w:ascii="Arial" w:hAnsi="Arial" w:cs="Arial"/>
          <w:sz w:val="20"/>
          <w:szCs w:val="20"/>
        </w:rPr>
      </w:pPr>
      <w:r w:rsidRPr="004856B3">
        <w:rPr>
          <w:rFonts w:ascii="Arial" w:hAnsi="Arial" w:cs="Arial"/>
          <w:sz w:val="20"/>
          <w:szCs w:val="20"/>
        </w:rPr>
        <w:t xml:space="preserve">Namen satelita je tehnološka demonstracija interaktivnega daljinskega zaznavanja s kombinacijo </w:t>
      </w:r>
      <w:proofErr w:type="spellStart"/>
      <w:r w:rsidRPr="004856B3">
        <w:rPr>
          <w:rFonts w:ascii="Arial" w:hAnsi="Arial" w:cs="Arial"/>
          <w:sz w:val="20"/>
          <w:szCs w:val="20"/>
        </w:rPr>
        <w:t>multispektralne</w:t>
      </w:r>
      <w:proofErr w:type="spellEnd"/>
      <w:r w:rsidRPr="004856B3">
        <w:rPr>
          <w:rFonts w:ascii="Arial" w:hAnsi="Arial" w:cs="Arial"/>
          <w:sz w:val="20"/>
          <w:szCs w:val="20"/>
        </w:rPr>
        <w:t xml:space="preserve"> in video kamere visoke ločljivosti. Gre za nov koncept, ki z nadgrajevanjem standardnih rešitev omogoča razvoj specializiranih, </w:t>
      </w:r>
      <w:proofErr w:type="spellStart"/>
      <w:r w:rsidRPr="004856B3">
        <w:rPr>
          <w:rFonts w:ascii="Arial" w:hAnsi="Arial" w:cs="Arial"/>
          <w:sz w:val="20"/>
          <w:szCs w:val="20"/>
        </w:rPr>
        <w:t>nišnih</w:t>
      </w:r>
      <w:proofErr w:type="spellEnd"/>
      <w:r w:rsidRPr="004856B3">
        <w:rPr>
          <w:rFonts w:ascii="Arial" w:hAnsi="Arial" w:cs="Arial"/>
          <w:sz w:val="20"/>
          <w:szCs w:val="20"/>
        </w:rPr>
        <w:t xml:space="preserve"> aplikacij, ki jih uveljavljeni sateliti ne pokrivajo.</w:t>
      </w:r>
    </w:p>
    <w:p w:rsidR="0061608A" w:rsidRDefault="0061608A" w:rsidP="00373D10">
      <w:pPr>
        <w:spacing w:line="312" w:lineRule="auto"/>
        <w:jc w:val="both"/>
        <w:rPr>
          <w:rFonts w:ascii="Arial" w:hAnsi="Arial" w:cs="Arial"/>
          <w:sz w:val="20"/>
          <w:szCs w:val="20"/>
        </w:rPr>
      </w:pPr>
    </w:p>
    <w:p w:rsidR="0061608A" w:rsidRPr="00EA2061" w:rsidRDefault="0061608A" w:rsidP="00373D10">
      <w:pPr>
        <w:keepNext/>
        <w:spacing w:line="312" w:lineRule="auto"/>
        <w:jc w:val="both"/>
        <w:rPr>
          <w:rFonts w:ascii="Arial" w:hAnsi="Arial" w:cs="Arial"/>
          <w:b/>
          <w:sz w:val="20"/>
          <w:szCs w:val="20"/>
        </w:rPr>
      </w:pPr>
      <w:r w:rsidRPr="00EA2061">
        <w:rPr>
          <w:rFonts w:ascii="Arial" w:hAnsi="Arial" w:cs="Arial"/>
          <w:b/>
          <w:sz w:val="20"/>
          <w:szCs w:val="20"/>
        </w:rPr>
        <w:t>Uporaba rezultatov</w:t>
      </w:r>
    </w:p>
    <w:p w:rsidR="0061608A" w:rsidRDefault="0061608A" w:rsidP="00373D10">
      <w:pPr>
        <w:spacing w:line="312" w:lineRule="auto"/>
        <w:jc w:val="both"/>
        <w:rPr>
          <w:rFonts w:ascii="Arial" w:hAnsi="Arial" w:cs="Arial"/>
          <w:sz w:val="20"/>
          <w:szCs w:val="20"/>
        </w:rPr>
      </w:pPr>
      <w:r>
        <w:rPr>
          <w:rFonts w:ascii="Arial" w:hAnsi="Arial" w:cs="Arial"/>
          <w:sz w:val="20"/>
          <w:szCs w:val="20"/>
        </w:rPr>
        <w:t xml:space="preserve">V kombinaciji z obstoječimi podatki programa </w:t>
      </w:r>
      <w:proofErr w:type="spellStart"/>
      <w:r>
        <w:rPr>
          <w:rFonts w:ascii="Arial" w:hAnsi="Arial" w:cs="Arial"/>
          <w:sz w:val="20"/>
          <w:szCs w:val="20"/>
        </w:rPr>
        <w:t>Copernicus</w:t>
      </w:r>
      <w:proofErr w:type="spellEnd"/>
      <w:r>
        <w:rPr>
          <w:rFonts w:ascii="Arial" w:hAnsi="Arial" w:cs="Arial"/>
          <w:sz w:val="20"/>
          <w:szCs w:val="20"/>
        </w:rPr>
        <w:t>, ki so na voljo brezplačno v relativno majhni resoluciji, je možno podat</w:t>
      </w:r>
      <w:r w:rsidR="008C01CD">
        <w:rPr>
          <w:rFonts w:ascii="Arial" w:hAnsi="Arial" w:cs="Arial"/>
          <w:sz w:val="20"/>
          <w:szCs w:val="20"/>
        </w:rPr>
        <w:t>ke</w:t>
      </w:r>
      <w:r w:rsidR="00E56CF1">
        <w:rPr>
          <w:rFonts w:ascii="Arial" w:hAnsi="Arial" w:cs="Arial"/>
          <w:sz w:val="20"/>
          <w:szCs w:val="20"/>
        </w:rPr>
        <w:t>,</w:t>
      </w:r>
      <w:r w:rsidR="008C01CD">
        <w:rPr>
          <w:rFonts w:ascii="Arial" w:hAnsi="Arial" w:cs="Arial"/>
          <w:sz w:val="20"/>
          <w:szCs w:val="20"/>
        </w:rPr>
        <w:t xml:space="preserve"> pridobljene s satelitom NEMO-</w:t>
      </w:r>
      <w:r>
        <w:rPr>
          <w:rFonts w:ascii="Arial" w:hAnsi="Arial" w:cs="Arial"/>
          <w:sz w:val="20"/>
          <w:szCs w:val="20"/>
        </w:rPr>
        <w:t>HD</w:t>
      </w:r>
      <w:r w:rsidR="00E56CF1">
        <w:rPr>
          <w:rFonts w:ascii="Arial" w:hAnsi="Arial" w:cs="Arial"/>
          <w:sz w:val="20"/>
          <w:szCs w:val="20"/>
        </w:rPr>
        <w:t>,</w:t>
      </w:r>
      <w:r>
        <w:rPr>
          <w:rFonts w:ascii="Arial" w:hAnsi="Arial" w:cs="Arial"/>
          <w:sz w:val="20"/>
          <w:szCs w:val="20"/>
        </w:rPr>
        <w:t xml:space="preserve"> uporabiti za pripravo aplikacij, ki bi nudile konkretne rešitve, ki jih potrebujejo posamezni resorji: </w:t>
      </w:r>
    </w:p>
    <w:p w:rsidR="0061608A" w:rsidRPr="00EA2061" w:rsidRDefault="0061608A" w:rsidP="00B202AE">
      <w:pPr>
        <w:pStyle w:val="Odstavekseznama"/>
        <w:numPr>
          <w:ilvl w:val="0"/>
          <w:numId w:val="37"/>
        </w:numPr>
        <w:spacing w:line="312" w:lineRule="auto"/>
        <w:ind w:left="426"/>
        <w:jc w:val="both"/>
        <w:rPr>
          <w:rFonts w:ascii="Arial" w:hAnsi="Arial" w:cs="Arial"/>
          <w:sz w:val="20"/>
          <w:szCs w:val="20"/>
        </w:rPr>
      </w:pPr>
      <w:r w:rsidRPr="00EA2061">
        <w:rPr>
          <w:rFonts w:ascii="Arial" w:hAnsi="Arial" w:cs="Arial"/>
          <w:sz w:val="20"/>
          <w:szCs w:val="20"/>
        </w:rPr>
        <w:t>kmetijstvo (satelitsko spremljanje stanja in razvoja poljščin ter zaznavanje anomalij v rasti, prostorsko in časovno spremljanje vplivov namakanja in gnojenja, pridobivanje podatkov za spremljanje rabe kmetijskih zemljišč, napovedovanje pridelka, kontrolo subvencij, načrtovanje in izvajanje kmetijskih ukrepov, itd)</w:t>
      </w:r>
    </w:p>
    <w:p w:rsidR="0061608A" w:rsidRPr="00EA2061" w:rsidRDefault="0061608A" w:rsidP="00B202AE">
      <w:pPr>
        <w:pStyle w:val="Odstavekseznama"/>
        <w:numPr>
          <w:ilvl w:val="0"/>
          <w:numId w:val="37"/>
        </w:numPr>
        <w:spacing w:line="312" w:lineRule="auto"/>
        <w:ind w:left="426"/>
        <w:jc w:val="both"/>
        <w:rPr>
          <w:rFonts w:ascii="Arial" w:hAnsi="Arial" w:cs="Arial"/>
          <w:sz w:val="20"/>
          <w:szCs w:val="20"/>
        </w:rPr>
      </w:pPr>
      <w:r w:rsidRPr="00EA2061">
        <w:rPr>
          <w:rFonts w:ascii="Arial" w:hAnsi="Arial" w:cs="Arial"/>
          <w:sz w:val="20"/>
          <w:szCs w:val="20"/>
        </w:rPr>
        <w:t>gozdarstvo (spremljanje stanja gozdov, analize stanja po ujmah, zaznava anomalij v gozdnih sestojih, itd.)</w:t>
      </w:r>
    </w:p>
    <w:p w:rsidR="0061608A" w:rsidRPr="00EA2061" w:rsidRDefault="0061608A" w:rsidP="00B202AE">
      <w:pPr>
        <w:pStyle w:val="Odstavekseznama"/>
        <w:numPr>
          <w:ilvl w:val="0"/>
          <w:numId w:val="37"/>
        </w:numPr>
        <w:spacing w:line="312" w:lineRule="auto"/>
        <w:ind w:left="426"/>
        <w:jc w:val="both"/>
        <w:rPr>
          <w:rFonts w:ascii="Arial" w:hAnsi="Arial" w:cs="Arial"/>
          <w:sz w:val="20"/>
          <w:szCs w:val="20"/>
        </w:rPr>
      </w:pPr>
      <w:r w:rsidRPr="00EA2061">
        <w:rPr>
          <w:rFonts w:ascii="Arial" w:hAnsi="Arial" w:cs="Arial"/>
          <w:sz w:val="20"/>
          <w:szCs w:val="20"/>
        </w:rPr>
        <w:t xml:space="preserve">pametna mesta (napredni </w:t>
      </w:r>
      <w:proofErr w:type="spellStart"/>
      <w:r w:rsidRPr="00EA2061">
        <w:rPr>
          <w:rFonts w:ascii="Arial" w:hAnsi="Arial" w:cs="Arial"/>
          <w:sz w:val="20"/>
          <w:szCs w:val="20"/>
        </w:rPr>
        <w:t>mikrosateliti</w:t>
      </w:r>
      <w:proofErr w:type="spellEnd"/>
      <w:r w:rsidRPr="00EA2061">
        <w:rPr>
          <w:rFonts w:ascii="Arial" w:hAnsi="Arial" w:cs="Arial"/>
          <w:sz w:val="20"/>
          <w:szCs w:val="20"/>
        </w:rPr>
        <w:t xml:space="preserve"> močno podpirajo koncepte razvoja pametnih mest, zato je </w:t>
      </w:r>
      <w:r w:rsidR="00E56CF1">
        <w:rPr>
          <w:rFonts w:ascii="Arial" w:hAnsi="Arial" w:cs="Arial"/>
          <w:sz w:val="20"/>
          <w:szCs w:val="20"/>
        </w:rPr>
        <w:t xml:space="preserve">satelit </w:t>
      </w:r>
      <w:r w:rsidRPr="00EA2061">
        <w:rPr>
          <w:rFonts w:ascii="Arial" w:hAnsi="Arial" w:cs="Arial"/>
          <w:sz w:val="20"/>
          <w:szCs w:val="20"/>
        </w:rPr>
        <w:t xml:space="preserve">NEMO-HD zasnovan kot senzorski sistem, ki bo v sklopu interneta stvari omogočal učinkovito pridobivanje podatkov o rabi urbanih površin in avtomatskem zaznavanju sprememb v urbanem okolju vključno z detekcijo nelegalnih posegov v prostor ter nadzorom širjenja invazivnih rastlinskih vrst. Manevrske zmogljivosti </w:t>
      </w:r>
      <w:r w:rsidR="008C01CD">
        <w:rPr>
          <w:rFonts w:ascii="Arial" w:hAnsi="Arial" w:cs="Arial"/>
          <w:sz w:val="20"/>
          <w:szCs w:val="20"/>
        </w:rPr>
        <w:t xml:space="preserve">satelita </w:t>
      </w:r>
      <w:r w:rsidRPr="00EA2061">
        <w:rPr>
          <w:rFonts w:ascii="Arial" w:hAnsi="Arial" w:cs="Arial"/>
          <w:sz w:val="20"/>
          <w:szCs w:val="20"/>
        </w:rPr>
        <w:t>NEMO-HD bodo omogočale, da satelitske senzorje med preletom za dalj časa usmerimo na izbrano lokacijo/mesto in s tem povečamo količino, zanesljivost in uporabnost pridobljenih podatkov</w:t>
      </w:r>
      <w:r w:rsidR="00791307">
        <w:rPr>
          <w:rFonts w:ascii="Arial" w:hAnsi="Arial" w:cs="Arial"/>
          <w:sz w:val="20"/>
          <w:szCs w:val="20"/>
        </w:rPr>
        <w:t>.</w:t>
      </w:r>
      <w:r w:rsidRPr="00EA2061">
        <w:rPr>
          <w:rFonts w:ascii="Arial" w:hAnsi="Arial" w:cs="Arial"/>
          <w:sz w:val="20"/>
          <w:szCs w:val="20"/>
        </w:rPr>
        <w:t>)</w:t>
      </w:r>
    </w:p>
    <w:p w:rsidR="0061608A" w:rsidRPr="00EA2061" w:rsidRDefault="0061608A" w:rsidP="00B202AE">
      <w:pPr>
        <w:pStyle w:val="Odstavekseznama"/>
        <w:numPr>
          <w:ilvl w:val="0"/>
          <w:numId w:val="37"/>
        </w:numPr>
        <w:spacing w:line="312" w:lineRule="auto"/>
        <w:ind w:left="426"/>
        <w:jc w:val="both"/>
        <w:rPr>
          <w:rFonts w:ascii="Arial" w:hAnsi="Arial" w:cs="Arial"/>
          <w:sz w:val="20"/>
          <w:szCs w:val="20"/>
        </w:rPr>
      </w:pPr>
      <w:r w:rsidRPr="00EA2061">
        <w:rPr>
          <w:rFonts w:ascii="Arial" w:hAnsi="Arial" w:cs="Arial"/>
          <w:sz w:val="20"/>
          <w:szCs w:val="20"/>
        </w:rPr>
        <w:t xml:space="preserve">opazovanje naravnih nesreč (klasični satelitski posnetki omogočajo opazovanje naravnih nesreč kot so poplave, suše, gozdni požari in žled. </w:t>
      </w:r>
      <w:r w:rsidR="00E56CF1">
        <w:rPr>
          <w:rFonts w:ascii="Arial" w:hAnsi="Arial" w:cs="Arial"/>
          <w:sz w:val="20"/>
          <w:szCs w:val="20"/>
        </w:rPr>
        <w:t xml:space="preserve">CO </w:t>
      </w:r>
      <w:r w:rsidRPr="00EA2061">
        <w:rPr>
          <w:rFonts w:ascii="Arial" w:hAnsi="Arial" w:cs="Arial"/>
          <w:sz w:val="20"/>
          <w:szCs w:val="20"/>
        </w:rPr>
        <w:t xml:space="preserve">Vesolje-Si je v obdobju 2010-2018 pripravil analize satelitskih podatkov za vse vrste naštetih nesreč. Z zagonom </w:t>
      </w:r>
      <w:r w:rsidR="008C01CD">
        <w:rPr>
          <w:rFonts w:ascii="Arial" w:hAnsi="Arial" w:cs="Arial"/>
          <w:sz w:val="20"/>
          <w:szCs w:val="20"/>
        </w:rPr>
        <w:t xml:space="preserve">satelita </w:t>
      </w:r>
      <w:r w:rsidRPr="00EA2061">
        <w:rPr>
          <w:rFonts w:ascii="Arial" w:hAnsi="Arial" w:cs="Arial"/>
          <w:sz w:val="20"/>
          <w:szCs w:val="20"/>
        </w:rPr>
        <w:t xml:space="preserve">NEMO-HD v orbiti bomo dosegli nov tehnološki preboj, ki bo med preletom prizadetih območij omogočil interaktivno daljinsko opazovanje z video in </w:t>
      </w:r>
      <w:proofErr w:type="spellStart"/>
      <w:r w:rsidRPr="00EA2061">
        <w:rPr>
          <w:rFonts w:ascii="Arial" w:hAnsi="Arial" w:cs="Arial"/>
          <w:sz w:val="20"/>
          <w:szCs w:val="20"/>
        </w:rPr>
        <w:t>večspektralnimi</w:t>
      </w:r>
      <w:proofErr w:type="spellEnd"/>
      <w:r w:rsidRPr="00EA2061">
        <w:rPr>
          <w:rFonts w:ascii="Arial" w:hAnsi="Arial" w:cs="Arial"/>
          <w:sz w:val="20"/>
          <w:szCs w:val="20"/>
        </w:rPr>
        <w:t xml:space="preserve"> kamerami v realnem času, kar je še posebej pomembno pri podpori akcij za zaščito in reševanje.)</w:t>
      </w:r>
    </w:p>
    <w:p w:rsidR="004D20D9" w:rsidRPr="00EA2061" w:rsidRDefault="004D20D9" w:rsidP="00B202AE">
      <w:pPr>
        <w:pStyle w:val="Odstavekseznama"/>
        <w:numPr>
          <w:ilvl w:val="0"/>
          <w:numId w:val="37"/>
        </w:numPr>
        <w:spacing w:line="312" w:lineRule="auto"/>
        <w:ind w:left="426"/>
        <w:jc w:val="both"/>
        <w:rPr>
          <w:rFonts w:ascii="Arial" w:hAnsi="Arial" w:cs="Arial"/>
          <w:sz w:val="20"/>
          <w:szCs w:val="20"/>
        </w:rPr>
      </w:pPr>
      <w:r w:rsidRPr="004D20D9">
        <w:rPr>
          <w:rFonts w:ascii="Arial" w:hAnsi="Arial" w:cs="Arial"/>
          <w:sz w:val="20"/>
          <w:szCs w:val="20"/>
        </w:rPr>
        <w:t>učinkovito pridobivanje podatkov o rabi urbanih površin in avtomatskem zaznavanju sprememb v urbanem okolju, vključno z detekci</w:t>
      </w:r>
      <w:r>
        <w:rPr>
          <w:rFonts w:ascii="Arial" w:hAnsi="Arial" w:cs="Arial"/>
          <w:sz w:val="20"/>
          <w:szCs w:val="20"/>
        </w:rPr>
        <w:t>jo nelegalnih posegov v prostor.</w:t>
      </w:r>
    </w:p>
    <w:p w:rsidR="004D20D9" w:rsidRPr="00EA2061" w:rsidRDefault="0061608A" w:rsidP="00B202AE">
      <w:pPr>
        <w:pStyle w:val="Odstavekseznama"/>
        <w:numPr>
          <w:ilvl w:val="0"/>
          <w:numId w:val="37"/>
        </w:numPr>
        <w:spacing w:line="312" w:lineRule="auto"/>
        <w:ind w:left="426"/>
        <w:jc w:val="both"/>
        <w:rPr>
          <w:rFonts w:ascii="Arial" w:hAnsi="Arial" w:cs="Arial"/>
          <w:sz w:val="20"/>
          <w:szCs w:val="20"/>
        </w:rPr>
      </w:pPr>
      <w:r w:rsidRPr="00EA2061">
        <w:rPr>
          <w:rFonts w:ascii="Arial" w:hAnsi="Arial" w:cs="Arial"/>
          <w:sz w:val="20"/>
          <w:szCs w:val="20"/>
        </w:rPr>
        <w:lastRenderedPageBreak/>
        <w:t>integralno upravljanje z viri in prilagajanje podnebnim spremembam</w:t>
      </w:r>
      <w:r w:rsidR="00D62391">
        <w:rPr>
          <w:rFonts w:ascii="Arial" w:hAnsi="Arial" w:cs="Arial"/>
          <w:sz w:val="20"/>
          <w:szCs w:val="20"/>
        </w:rPr>
        <w:t>. S</w:t>
      </w:r>
      <w:r w:rsidRPr="00EA2061">
        <w:rPr>
          <w:rFonts w:ascii="Arial" w:hAnsi="Arial" w:cs="Arial"/>
          <w:sz w:val="20"/>
          <w:szCs w:val="20"/>
        </w:rPr>
        <w:t xml:space="preserve">atelitski posnetki so zelo pomemben vir podatkov za globalni nadzor in upravljanje z vodnimi viri, pridelavo hrane ter obnovljivih virov energije ter imajo zato velik potencial za doseganje pomembnih socialno-ekonomskih in ekoloških koristi. Z avtomatizirano obdelavo satelitskih podatkov in strojnim učenjem pridobivamo znanja o medsebojnih okoljskih vplivih med sistemi voda-hrana-energija ter veščine za prilagajanje podnebnim spremembam. </w:t>
      </w:r>
    </w:p>
    <w:p w:rsidR="0061608A" w:rsidRDefault="0061608A" w:rsidP="00373D10">
      <w:pPr>
        <w:spacing w:line="312" w:lineRule="auto"/>
        <w:jc w:val="both"/>
        <w:rPr>
          <w:rFonts w:ascii="Arial" w:hAnsi="Arial" w:cs="Arial"/>
          <w:sz w:val="20"/>
          <w:szCs w:val="20"/>
        </w:rPr>
      </w:pPr>
      <w:r w:rsidRPr="004D20D9">
        <w:rPr>
          <w:rFonts w:ascii="Arial" w:hAnsi="Arial" w:cs="Arial"/>
          <w:sz w:val="20"/>
          <w:szCs w:val="20"/>
        </w:rPr>
        <w:t xml:space="preserve">Slovenski satelit NEMO-HD bo dopolnjeval evropski sistem </w:t>
      </w:r>
      <w:proofErr w:type="spellStart"/>
      <w:r w:rsidRPr="004D20D9">
        <w:rPr>
          <w:rFonts w:ascii="Arial" w:hAnsi="Arial" w:cs="Arial"/>
          <w:sz w:val="20"/>
          <w:szCs w:val="20"/>
        </w:rPr>
        <w:t>Copernicus</w:t>
      </w:r>
      <w:proofErr w:type="spellEnd"/>
      <w:r w:rsidRPr="004D20D9">
        <w:rPr>
          <w:rFonts w:ascii="Arial" w:hAnsi="Arial" w:cs="Arial"/>
          <w:sz w:val="20"/>
          <w:szCs w:val="20"/>
        </w:rPr>
        <w:t xml:space="preserve"> s sateliti </w:t>
      </w:r>
      <w:proofErr w:type="spellStart"/>
      <w:r w:rsidRPr="004D20D9">
        <w:rPr>
          <w:rFonts w:ascii="Arial" w:hAnsi="Arial" w:cs="Arial"/>
          <w:sz w:val="20"/>
          <w:szCs w:val="20"/>
        </w:rPr>
        <w:t>Sentinel</w:t>
      </w:r>
      <w:proofErr w:type="spellEnd"/>
      <w:r w:rsidRPr="004D20D9">
        <w:rPr>
          <w:rFonts w:ascii="Arial" w:hAnsi="Arial" w:cs="Arial"/>
          <w:sz w:val="20"/>
          <w:szCs w:val="20"/>
        </w:rPr>
        <w:t xml:space="preserve"> v </w:t>
      </w:r>
      <w:proofErr w:type="spellStart"/>
      <w:r w:rsidRPr="004D20D9">
        <w:rPr>
          <w:rFonts w:ascii="Arial" w:hAnsi="Arial" w:cs="Arial"/>
          <w:sz w:val="20"/>
          <w:szCs w:val="20"/>
        </w:rPr>
        <w:t>mikro</w:t>
      </w:r>
      <w:proofErr w:type="spellEnd"/>
      <w:r w:rsidRPr="004D20D9">
        <w:rPr>
          <w:rFonts w:ascii="Arial" w:hAnsi="Arial" w:cs="Arial"/>
          <w:sz w:val="20"/>
          <w:szCs w:val="20"/>
        </w:rPr>
        <w:t>-makro smislu in s tem zagotavljal lastni vir podatkov za potrebe kmetijstva, gozdarstva, urbanizma, transporta in ekologije v Sloveniji in drugih</w:t>
      </w:r>
      <w:r w:rsidR="004D20D9" w:rsidRPr="004D20D9">
        <w:rPr>
          <w:rFonts w:ascii="Arial" w:hAnsi="Arial" w:cs="Arial"/>
          <w:sz w:val="20"/>
          <w:szCs w:val="20"/>
        </w:rPr>
        <w:t xml:space="preserve"> državah s podobnimi potrebami.</w:t>
      </w:r>
    </w:p>
    <w:p w:rsidR="0061608A" w:rsidRDefault="004856B3" w:rsidP="00870B7F">
      <w:pPr>
        <w:spacing w:after="0" w:line="312" w:lineRule="auto"/>
        <w:jc w:val="both"/>
        <w:rPr>
          <w:rFonts w:ascii="Arial" w:hAnsi="Arial" w:cs="Arial"/>
          <w:sz w:val="20"/>
          <w:szCs w:val="20"/>
        </w:rPr>
      </w:pPr>
      <w:r w:rsidRPr="004856B3">
        <w:rPr>
          <w:rFonts w:ascii="Arial" w:hAnsi="Arial" w:cs="Arial"/>
          <w:sz w:val="20"/>
          <w:szCs w:val="20"/>
        </w:rPr>
        <w:t xml:space="preserve">Čeprav aplikacije za reševanje konkretnih problemov v celoti upravičujejo investicije v </w:t>
      </w:r>
      <w:proofErr w:type="spellStart"/>
      <w:r w:rsidRPr="004856B3">
        <w:rPr>
          <w:rFonts w:ascii="Arial" w:hAnsi="Arial" w:cs="Arial"/>
          <w:sz w:val="20"/>
          <w:szCs w:val="20"/>
        </w:rPr>
        <w:t>mikrosatelit</w:t>
      </w:r>
      <w:proofErr w:type="spellEnd"/>
      <w:r w:rsidRPr="004856B3">
        <w:rPr>
          <w:rFonts w:ascii="Arial" w:hAnsi="Arial" w:cs="Arial"/>
          <w:sz w:val="20"/>
          <w:szCs w:val="20"/>
        </w:rPr>
        <w:t xml:space="preserve">, pa bodo pomembne tudi tehnološke koristi za podjetja in raziskovalce. Razvoj </w:t>
      </w:r>
      <w:proofErr w:type="spellStart"/>
      <w:r w:rsidRPr="004856B3">
        <w:rPr>
          <w:rFonts w:ascii="Arial" w:hAnsi="Arial" w:cs="Arial"/>
          <w:sz w:val="20"/>
          <w:szCs w:val="20"/>
        </w:rPr>
        <w:t>mikrosatelita</w:t>
      </w:r>
      <w:proofErr w:type="spellEnd"/>
      <w:r w:rsidRPr="004856B3">
        <w:rPr>
          <w:rFonts w:ascii="Arial" w:hAnsi="Arial" w:cs="Arial"/>
          <w:sz w:val="20"/>
          <w:szCs w:val="20"/>
        </w:rPr>
        <w:t xml:space="preserve"> je</w:t>
      </w:r>
      <w:r>
        <w:rPr>
          <w:rFonts w:ascii="Arial" w:hAnsi="Arial" w:cs="Arial"/>
          <w:sz w:val="20"/>
          <w:szCs w:val="20"/>
        </w:rPr>
        <w:t xml:space="preserve"> že</w:t>
      </w:r>
      <w:r w:rsidRPr="004856B3">
        <w:rPr>
          <w:rFonts w:ascii="Arial" w:hAnsi="Arial" w:cs="Arial"/>
          <w:sz w:val="20"/>
          <w:szCs w:val="20"/>
        </w:rPr>
        <w:t xml:space="preserve"> prinesel koristne reference in posle slovenskim podjetjem, ki so sodelovala na različnih segmentih naše dejavnosti od razvoja laboratorijske opreme do satelitskih komunikacij in GIS aplikacij.</w:t>
      </w:r>
      <w:r>
        <w:rPr>
          <w:rFonts w:ascii="Arial" w:hAnsi="Arial" w:cs="Arial"/>
          <w:sz w:val="20"/>
          <w:szCs w:val="20"/>
        </w:rPr>
        <w:t xml:space="preserve"> Izstrelitev pa bo pomenila potrditev referenc in </w:t>
      </w:r>
      <w:r w:rsidRPr="004856B3">
        <w:rPr>
          <w:rFonts w:ascii="Arial" w:hAnsi="Arial" w:cs="Arial"/>
          <w:sz w:val="20"/>
          <w:szCs w:val="20"/>
        </w:rPr>
        <w:t xml:space="preserve">pomenila pomembno referenco za celotno slovensko industrijo ne le s področja vesoljskih tehnologij (npr: </w:t>
      </w:r>
      <w:proofErr w:type="spellStart"/>
      <w:r w:rsidRPr="004856B3">
        <w:rPr>
          <w:rFonts w:ascii="Arial" w:hAnsi="Arial" w:cs="Arial"/>
          <w:sz w:val="20"/>
          <w:szCs w:val="20"/>
        </w:rPr>
        <w:t>Balmar</w:t>
      </w:r>
      <w:proofErr w:type="spellEnd"/>
      <w:r w:rsidRPr="004856B3">
        <w:rPr>
          <w:rFonts w:ascii="Arial" w:hAnsi="Arial" w:cs="Arial"/>
          <w:sz w:val="20"/>
          <w:szCs w:val="20"/>
        </w:rPr>
        <w:t xml:space="preserve">, </w:t>
      </w:r>
      <w:proofErr w:type="spellStart"/>
      <w:r w:rsidRPr="004856B3">
        <w:rPr>
          <w:rFonts w:ascii="Arial" w:hAnsi="Arial" w:cs="Arial"/>
          <w:sz w:val="20"/>
          <w:szCs w:val="20"/>
        </w:rPr>
        <w:t>Dewesoft</w:t>
      </w:r>
      <w:proofErr w:type="spellEnd"/>
      <w:r w:rsidRPr="004856B3">
        <w:rPr>
          <w:rFonts w:ascii="Arial" w:hAnsi="Arial" w:cs="Arial"/>
          <w:sz w:val="20"/>
          <w:szCs w:val="20"/>
        </w:rPr>
        <w:t xml:space="preserve">, </w:t>
      </w:r>
      <w:proofErr w:type="spellStart"/>
      <w:r w:rsidRPr="004856B3">
        <w:rPr>
          <w:rFonts w:ascii="Arial" w:hAnsi="Arial" w:cs="Arial"/>
          <w:sz w:val="20"/>
          <w:szCs w:val="20"/>
        </w:rPr>
        <w:t>Skylabs</w:t>
      </w:r>
      <w:proofErr w:type="spellEnd"/>
      <w:r w:rsidRPr="004856B3">
        <w:rPr>
          <w:rFonts w:ascii="Arial" w:hAnsi="Arial" w:cs="Arial"/>
          <w:sz w:val="20"/>
          <w:szCs w:val="20"/>
        </w:rPr>
        <w:t xml:space="preserve">, </w:t>
      </w:r>
      <w:proofErr w:type="spellStart"/>
      <w:r w:rsidRPr="004856B3">
        <w:rPr>
          <w:rFonts w:ascii="Arial" w:hAnsi="Arial" w:cs="Arial"/>
          <w:sz w:val="20"/>
          <w:szCs w:val="20"/>
        </w:rPr>
        <w:t>Cosylab</w:t>
      </w:r>
      <w:proofErr w:type="spellEnd"/>
      <w:r w:rsidRPr="004856B3">
        <w:rPr>
          <w:rFonts w:ascii="Arial" w:hAnsi="Arial" w:cs="Arial"/>
          <w:sz w:val="20"/>
          <w:szCs w:val="20"/>
        </w:rPr>
        <w:t xml:space="preserve">, </w:t>
      </w:r>
      <w:proofErr w:type="spellStart"/>
      <w:r w:rsidRPr="004856B3">
        <w:rPr>
          <w:rFonts w:ascii="Arial" w:hAnsi="Arial" w:cs="Arial"/>
          <w:sz w:val="20"/>
          <w:szCs w:val="20"/>
        </w:rPr>
        <w:t>Sinergise</w:t>
      </w:r>
      <w:proofErr w:type="spellEnd"/>
      <w:r w:rsidRPr="004856B3">
        <w:rPr>
          <w:rFonts w:ascii="Arial" w:hAnsi="Arial" w:cs="Arial"/>
          <w:sz w:val="20"/>
          <w:szCs w:val="20"/>
        </w:rPr>
        <w:t>, ZRC SAZU…) pač pa tudi iz drugih področij, npr. orodjarsko ali avtomobilsko industrijo, ki i</w:t>
      </w:r>
      <w:r w:rsidR="00D62391">
        <w:rPr>
          <w:rFonts w:ascii="Arial" w:hAnsi="Arial" w:cs="Arial"/>
          <w:sz w:val="20"/>
          <w:szCs w:val="20"/>
        </w:rPr>
        <w:t>ma zaradi vstopa Slovenije v ESA</w:t>
      </w:r>
      <w:r w:rsidRPr="004856B3">
        <w:rPr>
          <w:rFonts w:ascii="Arial" w:hAnsi="Arial" w:cs="Arial"/>
          <w:sz w:val="20"/>
          <w:szCs w:val="20"/>
        </w:rPr>
        <w:t xml:space="preserve"> potenciale za sodelovanje na področju vesolja.</w:t>
      </w:r>
    </w:p>
    <w:p w:rsidR="00CF2E16" w:rsidRDefault="00CF2E16" w:rsidP="00870B7F">
      <w:pPr>
        <w:spacing w:after="0" w:line="312" w:lineRule="auto"/>
        <w:jc w:val="both"/>
        <w:rPr>
          <w:rFonts w:ascii="Arial" w:hAnsi="Arial" w:cs="Arial"/>
          <w:sz w:val="20"/>
          <w:szCs w:val="20"/>
        </w:rPr>
      </w:pPr>
    </w:p>
    <w:p w:rsidR="007B55CB" w:rsidRDefault="007B55CB" w:rsidP="00870B7F">
      <w:pPr>
        <w:spacing w:after="0" w:line="312" w:lineRule="auto"/>
        <w:jc w:val="both"/>
        <w:rPr>
          <w:rFonts w:ascii="Arial" w:hAnsi="Arial" w:cs="Arial"/>
          <w:sz w:val="20"/>
          <w:szCs w:val="20"/>
        </w:rPr>
      </w:pPr>
      <w:r>
        <w:rPr>
          <w:rFonts w:ascii="Arial" w:hAnsi="Arial" w:cs="Arial"/>
          <w:color w:val="000000"/>
          <w:sz w:val="20"/>
          <w:szCs w:val="20"/>
        </w:rPr>
        <w:t>Izstrelitev</w:t>
      </w:r>
      <w:r w:rsidRPr="00CF2E16">
        <w:rPr>
          <w:rFonts w:ascii="Arial" w:hAnsi="Arial" w:cs="Arial"/>
          <w:color w:val="000000"/>
          <w:sz w:val="20"/>
          <w:szCs w:val="20"/>
        </w:rPr>
        <w:t xml:space="preserve"> satelita je pomembna tudi za Republiko Slovenijo kot državo, s tem bi se vključila v</w:t>
      </w:r>
      <w:r>
        <w:rPr>
          <w:rFonts w:ascii="Arial" w:hAnsi="Arial" w:cs="Arial"/>
          <w:color w:val="000000"/>
          <w:sz w:val="20"/>
          <w:szCs w:val="20"/>
        </w:rPr>
        <w:t xml:space="preserve"> krog držav, ki </w:t>
      </w:r>
      <w:r w:rsidRPr="00CF2E16">
        <w:rPr>
          <w:rFonts w:ascii="Arial" w:hAnsi="Arial" w:cs="Arial"/>
          <w:color w:val="000000"/>
          <w:sz w:val="20"/>
          <w:szCs w:val="20"/>
        </w:rPr>
        <w:t>imajo delujoče satelite v vesolju. Za primerjavo: Slovenija v tem pogledu zaostaja</w:t>
      </w:r>
      <w:r>
        <w:rPr>
          <w:rFonts w:ascii="Arial" w:hAnsi="Arial" w:cs="Arial"/>
          <w:color w:val="000000"/>
          <w:sz w:val="20"/>
          <w:szCs w:val="20"/>
        </w:rPr>
        <w:t xml:space="preserve"> za Republiko Češko za 40 let.</w:t>
      </w:r>
    </w:p>
    <w:p w:rsidR="0031016C" w:rsidRDefault="0031016C" w:rsidP="00870B7F">
      <w:pPr>
        <w:spacing w:after="0" w:line="312" w:lineRule="auto"/>
        <w:jc w:val="both"/>
        <w:rPr>
          <w:rFonts w:ascii="Arial" w:hAnsi="Arial" w:cs="Arial"/>
          <w:sz w:val="20"/>
          <w:szCs w:val="20"/>
        </w:rPr>
      </w:pPr>
    </w:p>
    <w:p w:rsidR="004856B3" w:rsidRPr="004856B3" w:rsidRDefault="004856B3" w:rsidP="00373D10">
      <w:pPr>
        <w:spacing w:line="312" w:lineRule="auto"/>
        <w:jc w:val="both"/>
        <w:rPr>
          <w:rFonts w:ascii="Arial" w:hAnsi="Arial" w:cs="Arial"/>
          <w:b/>
          <w:sz w:val="20"/>
          <w:szCs w:val="20"/>
        </w:rPr>
      </w:pPr>
      <w:r w:rsidRPr="004856B3">
        <w:rPr>
          <w:rFonts w:ascii="Arial" w:hAnsi="Arial" w:cs="Arial"/>
          <w:b/>
          <w:sz w:val="20"/>
          <w:szCs w:val="20"/>
        </w:rPr>
        <w:t xml:space="preserve">Dosedanje investicije </w:t>
      </w:r>
      <w:r w:rsidR="00E56CF1">
        <w:rPr>
          <w:rFonts w:ascii="Arial" w:hAnsi="Arial" w:cs="Arial"/>
          <w:b/>
          <w:sz w:val="20"/>
          <w:szCs w:val="20"/>
        </w:rPr>
        <w:t>CO</w:t>
      </w:r>
      <w:r w:rsidRPr="004856B3">
        <w:rPr>
          <w:rFonts w:ascii="Arial" w:hAnsi="Arial" w:cs="Arial"/>
          <w:b/>
          <w:sz w:val="20"/>
          <w:szCs w:val="20"/>
        </w:rPr>
        <w:t xml:space="preserve"> Vesolje-Si</w:t>
      </w:r>
    </w:p>
    <w:p w:rsidR="00471CDA" w:rsidRDefault="00471CDA" w:rsidP="00373D10">
      <w:pPr>
        <w:pStyle w:val="podpisi"/>
        <w:spacing w:line="312" w:lineRule="auto"/>
        <w:jc w:val="both"/>
        <w:rPr>
          <w:rFonts w:eastAsiaTheme="minorHAnsi" w:cs="Arial"/>
          <w:color w:val="000000"/>
          <w:szCs w:val="20"/>
          <w:lang w:val="sl-SI"/>
        </w:rPr>
      </w:pPr>
      <w:r>
        <w:rPr>
          <w:rFonts w:eastAsiaTheme="minorHAnsi" w:cs="Arial"/>
          <w:color w:val="000000"/>
          <w:szCs w:val="20"/>
          <w:lang w:val="sl-SI"/>
        </w:rPr>
        <w:t>Centri odličnosti so ukrep v</w:t>
      </w:r>
      <w:r w:rsidRPr="00471CDA">
        <w:rPr>
          <w:rFonts w:eastAsiaTheme="minorHAnsi" w:cs="Arial"/>
          <w:color w:val="000000"/>
          <w:szCs w:val="20"/>
          <w:lang w:val="sl-SI"/>
        </w:rPr>
        <w:t xml:space="preserve"> okviru znanstveno-tehnološke politike Republike Slovenije,</w:t>
      </w:r>
      <w:r>
        <w:rPr>
          <w:rFonts w:eastAsiaTheme="minorHAnsi" w:cs="Arial"/>
          <w:color w:val="000000"/>
          <w:szCs w:val="20"/>
          <w:lang w:val="sl-SI"/>
        </w:rPr>
        <w:t xml:space="preserve"> ki je </w:t>
      </w:r>
      <w:r w:rsidRPr="00471CDA">
        <w:rPr>
          <w:rFonts w:eastAsiaTheme="minorHAnsi" w:cs="Arial"/>
          <w:color w:val="000000"/>
          <w:szCs w:val="20"/>
          <w:lang w:val="sl-SI"/>
        </w:rPr>
        <w:t>namenjen spodbujanju koncentracije znanja na prioritetnih tehnoloških področjih in horizontalnega povezovanja v celotni verigi razvoja znanja, ki se izvaja na temelju strateškega partnerstva med gospodarstvom in akademsko sfero.</w:t>
      </w:r>
      <w:r>
        <w:rPr>
          <w:rFonts w:eastAsiaTheme="minorHAnsi" w:cs="Arial"/>
          <w:color w:val="000000"/>
          <w:szCs w:val="20"/>
          <w:lang w:val="sl-SI"/>
        </w:rPr>
        <w:t xml:space="preserve"> </w:t>
      </w:r>
      <w:r w:rsidRPr="00471CDA">
        <w:rPr>
          <w:rFonts w:eastAsiaTheme="minorHAnsi" w:cs="Arial"/>
          <w:color w:val="000000"/>
          <w:szCs w:val="20"/>
          <w:lang w:val="sl-SI"/>
        </w:rPr>
        <w:t>V okviru Javnega razpisa za razvoj centrov odličnosti v obdobju 2009-2013 je bilo izbranih 8 centrov odličnosti</w:t>
      </w:r>
      <w:r>
        <w:rPr>
          <w:rFonts w:eastAsiaTheme="minorHAnsi" w:cs="Arial"/>
          <w:color w:val="000000"/>
          <w:szCs w:val="20"/>
          <w:lang w:val="sl-SI"/>
        </w:rPr>
        <w:t xml:space="preserve">, med njimi tudi </w:t>
      </w:r>
      <w:r>
        <w:rPr>
          <w:color w:val="000000"/>
          <w:szCs w:val="20"/>
          <w:lang w:val="sl-SI"/>
        </w:rPr>
        <w:t>CO</w:t>
      </w:r>
      <w:r w:rsidRPr="00373D10">
        <w:rPr>
          <w:color w:val="000000"/>
          <w:szCs w:val="20"/>
          <w:lang w:val="sl-SI"/>
        </w:rPr>
        <w:t xml:space="preserve"> Vesolje-Si</w:t>
      </w:r>
      <w:r>
        <w:rPr>
          <w:color w:val="000000"/>
          <w:szCs w:val="20"/>
          <w:lang w:val="sl-SI"/>
        </w:rPr>
        <w:t>.</w:t>
      </w:r>
    </w:p>
    <w:p w:rsidR="00471CDA" w:rsidRPr="00471CDA" w:rsidRDefault="00471CDA" w:rsidP="00373D10">
      <w:pPr>
        <w:pStyle w:val="podpisi"/>
        <w:spacing w:line="312" w:lineRule="auto"/>
        <w:jc w:val="both"/>
        <w:rPr>
          <w:rFonts w:eastAsiaTheme="minorHAnsi" w:cs="Arial"/>
          <w:color w:val="000000"/>
          <w:szCs w:val="20"/>
          <w:lang w:val="sl-SI"/>
        </w:rPr>
      </w:pPr>
    </w:p>
    <w:p w:rsidR="004856B3" w:rsidRDefault="00471CDA" w:rsidP="00373D10">
      <w:pPr>
        <w:pStyle w:val="podpisi"/>
        <w:spacing w:line="312" w:lineRule="auto"/>
        <w:jc w:val="both"/>
        <w:rPr>
          <w:color w:val="000000"/>
          <w:szCs w:val="20"/>
          <w:lang w:val="sl-SI"/>
        </w:rPr>
      </w:pPr>
      <w:r>
        <w:rPr>
          <w:color w:val="000000"/>
          <w:szCs w:val="20"/>
          <w:lang w:val="sl-SI"/>
        </w:rPr>
        <w:t>CO</w:t>
      </w:r>
      <w:r w:rsidRPr="00373D10">
        <w:rPr>
          <w:color w:val="000000"/>
          <w:szCs w:val="20"/>
          <w:lang w:val="sl-SI"/>
        </w:rPr>
        <w:t xml:space="preserve"> Vesolje-Si je </w:t>
      </w:r>
      <w:r>
        <w:rPr>
          <w:color w:val="000000"/>
          <w:szCs w:val="20"/>
          <w:lang w:val="sl-SI"/>
        </w:rPr>
        <w:t>prejel 9.254.218</w:t>
      </w:r>
      <w:r w:rsidRPr="00373D10">
        <w:rPr>
          <w:color w:val="000000"/>
          <w:szCs w:val="20"/>
          <w:lang w:val="sl-SI"/>
        </w:rPr>
        <w:t xml:space="preserve"> EUR</w:t>
      </w:r>
      <w:r>
        <w:rPr>
          <w:color w:val="000000"/>
          <w:szCs w:val="20"/>
          <w:lang w:val="sl-SI"/>
        </w:rPr>
        <w:t>,</w:t>
      </w:r>
      <w:r w:rsidRPr="00373D10">
        <w:rPr>
          <w:color w:val="000000"/>
          <w:szCs w:val="20"/>
          <w:lang w:val="sl-SI"/>
        </w:rPr>
        <w:t xml:space="preserve"> od česar je 7% namenil razvoju in upravljanju centra odličnosti, 32% razvojno-raziskovalnemu delu in 61% investicijam v razvojno-raziskovalno opremo. </w:t>
      </w:r>
      <w:r w:rsidR="004856B3" w:rsidRPr="00373D10">
        <w:rPr>
          <w:color w:val="000000"/>
          <w:szCs w:val="20"/>
          <w:lang w:val="sl-SI"/>
        </w:rPr>
        <w:t>Projekti na področju znanosti, tehnologij in aplikacij so bili razdeljeni na 9 delovnih svežnjev, kot je prikazano v Tabeli 1. V obdobju 2010-20</w:t>
      </w:r>
      <w:r w:rsidR="00E56CF1">
        <w:rPr>
          <w:color w:val="000000"/>
          <w:szCs w:val="20"/>
          <w:lang w:val="sl-SI"/>
        </w:rPr>
        <w:t>13 je v CO Vesolje-Si sodelovalo</w:t>
      </w:r>
      <w:r w:rsidR="004856B3" w:rsidRPr="00373D10">
        <w:rPr>
          <w:color w:val="000000"/>
          <w:szCs w:val="20"/>
          <w:lang w:val="sl-SI"/>
        </w:rPr>
        <w:t xml:space="preserve"> 55 raziskovalcev in inženirjev obeh spolov, ki so v povprečju opravili 22 FTE na leto. Najpomembnejše investicije v </w:t>
      </w:r>
      <w:r>
        <w:rPr>
          <w:color w:val="000000"/>
          <w:szCs w:val="20"/>
          <w:lang w:val="sl-SI"/>
        </w:rPr>
        <w:t>razvojnoraziskovalno</w:t>
      </w:r>
      <w:r w:rsidR="004856B3" w:rsidRPr="00373D10">
        <w:rPr>
          <w:color w:val="000000"/>
          <w:szCs w:val="20"/>
          <w:lang w:val="sl-SI"/>
        </w:rPr>
        <w:t xml:space="preserve"> opremo so bile namenjene prototipu </w:t>
      </w:r>
      <w:proofErr w:type="spellStart"/>
      <w:r w:rsidR="004856B3" w:rsidRPr="00373D10">
        <w:rPr>
          <w:color w:val="000000"/>
          <w:szCs w:val="20"/>
          <w:lang w:val="sl-SI"/>
        </w:rPr>
        <w:t>mikrosatelita</w:t>
      </w:r>
      <w:proofErr w:type="spellEnd"/>
      <w:r w:rsidR="004856B3" w:rsidRPr="00373D10">
        <w:rPr>
          <w:color w:val="000000"/>
          <w:szCs w:val="20"/>
          <w:lang w:val="sl-SI"/>
        </w:rPr>
        <w:t xml:space="preserve"> za interaktivno daljinsko zaznavanje, zemeljski postaji za satelitske komunikacije, </w:t>
      </w:r>
      <w:proofErr w:type="spellStart"/>
      <w:r w:rsidR="004856B3" w:rsidRPr="00373D10">
        <w:rPr>
          <w:color w:val="000000"/>
          <w:szCs w:val="20"/>
          <w:lang w:val="sl-SI"/>
        </w:rPr>
        <w:t>multidisciplinarnemu</w:t>
      </w:r>
      <w:proofErr w:type="spellEnd"/>
      <w:r w:rsidR="004856B3" w:rsidRPr="00373D10">
        <w:rPr>
          <w:color w:val="000000"/>
          <w:szCs w:val="20"/>
          <w:lang w:val="sl-SI"/>
        </w:rPr>
        <w:t xml:space="preserve"> laboratoriju za preizkušanje in integracijo satelitskih materialov, komponent in sistemov z </w:t>
      </w:r>
      <w:proofErr w:type="spellStart"/>
      <w:r w:rsidR="004856B3" w:rsidRPr="00373D10">
        <w:rPr>
          <w:color w:val="000000"/>
          <w:szCs w:val="20"/>
          <w:lang w:val="sl-SI"/>
        </w:rPr>
        <w:t>nanoindenterjem</w:t>
      </w:r>
      <w:proofErr w:type="spellEnd"/>
      <w:r w:rsidR="004856B3" w:rsidRPr="00373D10">
        <w:rPr>
          <w:color w:val="000000"/>
          <w:szCs w:val="20"/>
          <w:lang w:val="sl-SI"/>
        </w:rPr>
        <w:t xml:space="preserve">, </w:t>
      </w:r>
      <w:proofErr w:type="spellStart"/>
      <w:r w:rsidR="004856B3" w:rsidRPr="00373D10">
        <w:rPr>
          <w:color w:val="000000"/>
          <w:szCs w:val="20"/>
          <w:lang w:val="sl-SI"/>
        </w:rPr>
        <w:t>Helmholzovo</w:t>
      </w:r>
      <w:proofErr w:type="spellEnd"/>
      <w:r w:rsidR="004856B3" w:rsidRPr="00373D10">
        <w:rPr>
          <w:color w:val="000000"/>
          <w:szCs w:val="20"/>
          <w:lang w:val="sl-SI"/>
        </w:rPr>
        <w:t xml:space="preserve"> kletko in termalno-vakuumsko komoro v brezprašni sobi ter programski in strojni opremi za načrtovanje in uporabo satelitskih tehnologij.</w:t>
      </w:r>
    </w:p>
    <w:p w:rsidR="00373D10" w:rsidRPr="00373D10" w:rsidRDefault="00373D10" w:rsidP="00373D10">
      <w:pPr>
        <w:pStyle w:val="podpisi"/>
        <w:spacing w:line="312" w:lineRule="auto"/>
        <w:jc w:val="both"/>
        <w:rPr>
          <w:color w:val="000000"/>
          <w:szCs w:val="20"/>
          <w:lang w:val="sl-SI"/>
        </w:rPr>
      </w:pPr>
    </w:p>
    <w:p w:rsidR="00940F68" w:rsidRDefault="00940F68" w:rsidP="00373D10">
      <w:pPr>
        <w:pStyle w:val="podpisi"/>
        <w:spacing w:line="312" w:lineRule="auto"/>
        <w:jc w:val="both"/>
        <w:rPr>
          <w:color w:val="000000"/>
          <w:szCs w:val="20"/>
          <w:lang w:val="sl-SI"/>
        </w:rPr>
      </w:pPr>
      <w:r w:rsidRPr="00373D10">
        <w:rPr>
          <w:color w:val="000000"/>
          <w:szCs w:val="20"/>
          <w:lang w:val="sl-SI"/>
        </w:rPr>
        <w:t>V izvedbo javnega naročila je CO Vesolje-Si za nakup komponent, prenos tehnologij in integracijo satelitske p</w:t>
      </w:r>
      <w:r w:rsidR="00F64EFA">
        <w:rPr>
          <w:color w:val="000000"/>
          <w:szCs w:val="20"/>
          <w:lang w:val="sl-SI"/>
        </w:rPr>
        <w:t>latforme investiral 2.453.839</w:t>
      </w:r>
      <w:r w:rsidRPr="00373D10">
        <w:rPr>
          <w:color w:val="000000"/>
          <w:szCs w:val="20"/>
          <w:lang w:val="sl-SI"/>
        </w:rPr>
        <w:t xml:space="preserve"> EUR.</w:t>
      </w:r>
    </w:p>
    <w:p w:rsidR="00373D10" w:rsidRDefault="00373D10" w:rsidP="00373D10">
      <w:pPr>
        <w:pStyle w:val="podpisi"/>
        <w:spacing w:line="312" w:lineRule="auto"/>
        <w:jc w:val="both"/>
        <w:rPr>
          <w:color w:val="000000"/>
          <w:szCs w:val="20"/>
          <w:lang w:val="sl-SI"/>
        </w:rPr>
      </w:pPr>
    </w:p>
    <w:p w:rsidR="00870B7F" w:rsidRDefault="00870B7F" w:rsidP="00870B7F">
      <w:pPr>
        <w:pStyle w:val="podpisi"/>
        <w:spacing w:line="312" w:lineRule="auto"/>
        <w:jc w:val="both"/>
        <w:rPr>
          <w:color w:val="000000"/>
          <w:szCs w:val="20"/>
          <w:lang w:val="sl-SI"/>
        </w:rPr>
      </w:pPr>
      <w:r w:rsidRPr="00373D10">
        <w:rPr>
          <w:color w:val="000000"/>
          <w:szCs w:val="20"/>
          <w:lang w:val="sl-SI"/>
        </w:rPr>
        <w:t xml:space="preserve">CO Vesolje-Si je na vseh področjih dosegel odlične rezultate na mednarodni ravni, kar dokazujejo objave v najprestižnejših znanstvenih revijah kot sta </w:t>
      </w:r>
      <w:proofErr w:type="spellStart"/>
      <w:r w:rsidRPr="00373D10">
        <w:rPr>
          <w:color w:val="000000"/>
          <w:szCs w:val="20"/>
          <w:lang w:val="sl-SI"/>
        </w:rPr>
        <w:t>Science</w:t>
      </w:r>
      <w:proofErr w:type="spellEnd"/>
      <w:r w:rsidRPr="00373D10">
        <w:rPr>
          <w:color w:val="000000"/>
          <w:szCs w:val="20"/>
          <w:lang w:val="sl-SI"/>
        </w:rPr>
        <w:t xml:space="preserve"> in Nature, prva nagrada Mednarodne </w:t>
      </w:r>
      <w:proofErr w:type="spellStart"/>
      <w:r w:rsidRPr="00373D10">
        <w:rPr>
          <w:color w:val="000000"/>
          <w:szCs w:val="20"/>
          <w:lang w:val="sl-SI"/>
        </w:rPr>
        <w:t>astronavtične</w:t>
      </w:r>
      <w:proofErr w:type="spellEnd"/>
      <w:r w:rsidRPr="00373D10">
        <w:rPr>
          <w:color w:val="000000"/>
          <w:szCs w:val="20"/>
          <w:lang w:val="sl-SI"/>
        </w:rPr>
        <w:t xml:space="preserve"> akademije za predstavitev napredne procesne verige za samodejno obdelavo satelitskih </w:t>
      </w:r>
      <w:r w:rsidRPr="00373D10">
        <w:rPr>
          <w:color w:val="000000"/>
          <w:szCs w:val="20"/>
          <w:lang w:val="sl-SI"/>
        </w:rPr>
        <w:lastRenderedPageBreak/>
        <w:t xml:space="preserve">posnetkov na 10. IAA simpoziju o malih satelitih za opazovanje Zemlje v Berlinu ter vrhunski rezultati vesoljskega preleta Slovenije z avtonomno satelitsko formacijo </w:t>
      </w:r>
      <w:proofErr w:type="spellStart"/>
      <w:r w:rsidRPr="00373D10">
        <w:rPr>
          <w:color w:val="000000"/>
          <w:szCs w:val="20"/>
          <w:lang w:val="sl-SI"/>
        </w:rPr>
        <w:t>Prisma</w:t>
      </w:r>
      <w:proofErr w:type="spellEnd"/>
      <w:r w:rsidRPr="00373D10">
        <w:rPr>
          <w:color w:val="000000"/>
          <w:szCs w:val="20"/>
          <w:lang w:val="sl-SI"/>
        </w:rPr>
        <w:t xml:space="preserve">. </w:t>
      </w:r>
    </w:p>
    <w:p w:rsidR="00870B7F" w:rsidRDefault="00870B7F" w:rsidP="00373D10">
      <w:pPr>
        <w:pStyle w:val="podpisi"/>
        <w:spacing w:line="312" w:lineRule="auto"/>
        <w:jc w:val="both"/>
        <w:rPr>
          <w:color w:val="000000"/>
          <w:szCs w:val="20"/>
          <w:lang w:val="sl-SI"/>
        </w:rPr>
      </w:pPr>
    </w:p>
    <w:p w:rsidR="00870B7F" w:rsidRDefault="00870B7F" w:rsidP="00870B7F">
      <w:pPr>
        <w:pStyle w:val="podpisi"/>
        <w:spacing w:line="312" w:lineRule="auto"/>
        <w:jc w:val="both"/>
        <w:rPr>
          <w:color w:val="000000"/>
          <w:szCs w:val="20"/>
          <w:lang w:val="sl-SI"/>
        </w:rPr>
      </w:pPr>
      <w:r w:rsidRPr="00373D10">
        <w:rPr>
          <w:color w:val="000000"/>
          <w:szCs w:val="20"/>
          <w:lang w:val="sl-SI"/>
        </w:rPr>
        <w:t>ESA je prepoznala int</w:t>
      </w:r>
      <w:r w:rsidR="00E56CF1">
        <w:rPr>
          <w:color w:val="000000"/>
          <w:szCs w:val="20"/>
          <w:lang w:val="sl-SI"/>
        </w:rPr>
        <w:t>enziven razvoj</w:t>
      </w:r>
      <w:r w:rsidRPr="00373D10">
        <w:rPr>
          <w:color w:val="000000"/>
          <w:szCs w:val="20"/>
          <w:lang w:val="sl-SI"/>
        </w:rPr>
        <w:t xml:space="preserve"> </w:t>
      </w:r>
      <w:r w:rsidR="00E56CF1">
        <w:rPr>
          <w:color w:val="000000"/>
          <w:szCs w:val="20"/>
          <w:lang w:val="sl-SI"/>
        </w:rPr>
        <w:t xml:space="preserve">CO </w:t>
      </w:r>
      <w:r w:rsidRPr="00373D10">
        <w:rPr>
          <w:color w:val="000000"/>
          <w:szCs w:val="20"/>
          <w:lang w:val="sl-SI"/>
        </w:rPr>
        <w:t>Vesolje-Si in mu v letu 2012 zaupala gostitev 4S simpozija v Portorožu, kjer je skupaj z več kot 300 strokovnjaki iz celega sveta praznovala 20. obletnico razvoja malih satelitov v Evropi. CO Vesolje-Si je s svojo dejavnostjo dosegel pomembno mednarodno prepoznavnost.</w:t>
      </w:r>
    </w:p>
    <w:p w:rsidR="00471CDA" w:rsidRDefault="00471CDA" w:rsidP="00870B7F">
      <w:pPr>
        <w:pStyle w:val="podpisi"/>
        <w:spacing w:line="312" w:lineRule="auto"/>
        <w:jc w:val="both"/>
        <w:rPr>
          <w:color w:val="000000"/>
          <w:szCs w:val="20"/>
          <w:lang w:val="sl-SI"/>
        </w:rPr>
      </w:pPr>
    </w:p>
    <w:p w:rsidR="004856B3" w:rsidRPr="004856B3" w:rsidRDefault="004856B3" w:rsidP="00F87C58">
      <w:pPr>
        <w:keepNext/>
        <w:spacing w:line="312" w:lineRule="auto"/>
        <w:jc w:val="both"/>
        <w:rPr>
          <w:rFonts w:ascii="Arial" w:hAnsi="Arial" w:cs="Arial"/>
          <w:sz w:val="20"/>
          <w:szCs w:val="20"/>
        </w:rPr>
      </w:pPr>
      <w:r w:rsidRPr="004856B3">
        <w:rPr>
          <w:rFonts w:ascii="Arial" w:hAnsi="Arial" w:cs="Arial"/>
          <w:b/>
          <w:sz w:val="20"/>
          <w:szCs w:val="20"/>
        </w:rPr>
        <w:t>Tabela 1.</w:t>
      </w:r>
      <w:r w:rsidRPr="004856B3">
        <w:rPr>
          <w:rFonts w:ascii="Arial" w:hAnsi="Arial" w:cs="Arial"/>
          <w:sz w:val="20"/>
          <w:szCs w:val="20"/>
        </w:rPr>
        <w:t xml:space="preserve"> Razvojno-raziskovalni program </w:t>
      </w:r>
      <w:r w:rsidR="00E56CF1">
        <w:rPr>
          <w:rFonts w:ascii="Arial" w:hAnsi="Arial" w:cs="Arial"/>
          <w:sz w:val="20"/>
          <w:szCs w:val="20"/>
        </w:rPr>
        <w:t>CO</w:t>
      </w:r>
      <w:r w:rsidRPr="004856B3">
        <w:rPr>
          <w:rFonts w:ascii="Arial" w:hAnsi="Arial" w:cs="Arial"/>
          <w:sz w:val="20"/>
          <w:szCs w:val="20"/>
        </w:rPr>
        <w:t xml:space="preserve"> Vesolje-Si</w:t>
      </w:r>
    </w:p>
    <w:tbl>
      <w:tblPr>
        <w:tblStyle w:val="Tabelamrea"/>
        <w:tblW w:w="0" w:type="auto"/>
        <w:tblLook w:val="04A0" w:firstRow="1" w:lastRow="0" w:firstColumn="1" w:lastColumn="0" w:noHBand="0" w:noVBand="1"/>
      </w:tblPr>
      <w:tblGrid>
        <w:gridCol w:w="3020"/>
        <w:gridCol w:w="3021"/>
        <w:gridCol w:w="3021"/>
      </w:tblGrid>
      <w:tr w:rsidR="004856B3" w:rsidRPr="008B4568" w:rsidTr="00D92635">
        <w:tc>
          <w:tcPr>
            <w:tcW w:w="3020" w:type="dxa"/>
            <w:shd w:val="clear" w:color="auto" w:fill="D9D9D9" w:themeFill="background1" w:themeFillShade="D9"/>
          </w:tcPr>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caps/>
              </w:rPr>
            </w:pPr>
            <w:r w:rsidRPr="008B4568">
              <w:rPr>
                <w:caps/>
              </w:rPr>
              <w:t>Znanost</w:t>
            </w:r>
          </w:p>
        </w:tc>
        <w:tc>
          <w:tcPr>
            <w:tcW w:w="3021" w:type="dxa"/>
            <w:shd w:val="clear" w:color="auto" w:fill="D9D9D9" w:themeFill="background1" w:themeFillShade="D9"/>
          </w:tcPr>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caps/>
              </w:rPr>
            </w:pPr>
            <w:r w:rsidRPr="008B4568">
              <w:rPr>
                <w:caps/>
              </w:rPr>
              <w:t>Tehnologije</w:t>
            </w:r>
          </w:p>
        </w:tc>
        <w:tc>
          <w:tcPr>
            <w:tcW w:w="3021" w:type="dxa"/>
            <w:shd w:val="clear" w:color="auto" w:fill="D9D9D9" w:themeFill="background1" w:themeFillShade="D9"/>
          </w:tcPr>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center"/>
              <w:rPr>
                <w:caps/>
              </w:rPr>
            </w:pPr>
            <w:r w:rsidRPr="008B4568">
              <w:rPr>
                <w:caps/>
              </w:rPr>
              <w:t>Aplikacije</w:t>
            </w:r>
          </w:p>
        </w:tc>
      </w:tr>
      <w:tr w:rsidR="004856B3" w:rsidRPr="008B4568" w:rsidTr="00D92635">
        <w:tc>
          <w:tcPr>
            <w:tcW w:w="3020" w:type="dxa"/>
          </w:tcPr>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r w:rsidRPr="008B4568">
              <w:t>Daljinsko zaznavanje</w:t>
            </w:r>
          </w:p>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r w:rsidRPr="008B4568">
              <w:rPr>
                <w:noProof/>
                <w:lang w:eastAsia="sl-SI"/>
              </w:rPr>
              <w:drawing>
                <wp:anchor distT="0" distB="0" distL="114300" distR="114300" simplePos="0" relativeHeight="251662336" behindDoc="0" locked="0" layoutInCell="1" allowOverlap="1" wp14:anchorId="3CB0B896" wp14:editId="62A62BE2">
                  <wp:simplePos x="0" y="0"/>
                  <wp:positionH relativeFrom="column">
                    <wp:posOffset>168883</wp:posOffset>
                  </wp:positionH>
                  <wp:positionV relativeFrom="paragraph">
                    <wp:posOffset>41177</wp:posOffset>
                  </wp:positionV>
                  <wp:extent cx="1131888" cy="782637"/>
                  <wp:effectExtent l="0" t="0" r="0" b="0"/>
                  <wp:wrapNone/>
                  <wp:docPr id="81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1888" cy="78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p>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p>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p>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p>
        </w:tc>
        <w:tc>
          <w:tcPr>
            <w:tcW w:w="3021" w:type="dxa"/>
          </w:tcPr>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r w:rsidRPr="008B4568">
              <w:rPr>
                <w:noProof/>
                <w:lang w:eastAsia="sl-SI"/>
              </w:rPr>
              <w:drawing>
                <wp:anchor distT="0" distB="0" distL="114300" distR="114300" simplePos="0" relativeHeight="251667456" behindDoc="0" locked="0" layoutInCell="1" allowOverlap="1" wp14:anchorId="1BEE6255" wp14:editId="233F1991">
                  <wp:simplePos x="0" y="0"/>
                  <wp:positionH relativeFrom="column">
                    <wp:posOffset>257175</wp:posOffset>
                  </wp:positionH>
                  <wp:positionV relativeFrom="paragraph">
                    <wp:posOffset>186234</wp:posOffset>
                  </wp:positionV>
                  <wp:extent cx="1150937" cy="792163"/>
                  <wp:effectExtent l="0" t="0" r="0" b="8255"/>
                  <wp:wrapNone/>
                  <wp:docPr id="8203" name="Picture 2" descr="C:\Users\spacesi\AppData\Local\Temp\_B5A0327_č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2" descr="C:\Users\spacesi\AppData\Local\Temp\_B5A0327_črno.jpg"/>
                          <pic:cNvPicPr>
                            <a:picLocks noChangeAspect="1" noChangeArrowheads="1"/>
                          </pic:cNvPicPr>
                        </pic:nvPicPr>
                        <pic:blipFill>
                          <a:blip r:embed="rId14">
                            <a:extLst>
                              <a:ext uri="{28A0092B-C50C-407E-A947-70E740481C1C}">
                                <a14:useLocalDpi xmlns:a14="http://schemas.microsoft.com/office/drawing/2010/main" val="0"/>
                              </a:ext>
                            </a:extLst>
                          </a:blip>
                          <a:srcRect l="6375" t="9338" r="6075"/>
                          <a:stretch>
                            <a:fillRect/>
                          </a:stretch>
                        </pic:blipFill>
                        <pic:spPr bwMode="auto">
                          <a:xfrm>
                            <a:off x="0" y="0"/>
                            <a:ext cx="1150937" cy="792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8B4568">
              <w:t>Satelitske tehnologije</w:t>
            </w:r>
          </w:p>
        </w:tc>
        <w:tc>
          <w:tcPr>
            <w:tcW w:w="3021" w:type="dxa"/>
          </w:tcPr>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r w:rsidRPr="008B4568">
              <w:rPr>
                <w:noProof/>
                <w:lang w:eastAsia="sl-SI"/>
              </w:rPr>
              <w:drawing>
                <wp:anchor distT="0" distB="0" distL="114300" distR="114300" simplePos="0" relativeHeight="251665408" behindDoc="0" locked="0" layoutInCell="1" allowOverlap="1" wp14:anchorId="46C49C7A" wp14:editId="7FB3D520">
                  <wp:simplePos x="0" y="0"/>
                  <wp:positionH relativeFrom="column">
                    <wp:posOffset>161129</wp:posOffset>
                  </wp:positionH>
                  <wp:positionV relativeFrom="paragraph">
                    <wp:posOffset>221517</wp:posOffset>
                  </wp:positionV>
                  <wp:extent cx="1250950" cy="782638"/>
                  <wp:effectExtent l="0" t="0" r="6350" b="0"/>
                  <wp:wrapNone/>
                  <wp:docPr id="8201" name="Picture 89" descr="slika_str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 name="Picture 89" descr="slika_str7 cop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0950" cy="782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8B4568">
              <w:t>Mednarodne misije</w:t>
            </w:r>
          </w:p>
        </w:tc>
      </w:tr>
      <w:tr w:rsidR="004856B3" w:rsidRPr="008B4568" w:rsidTr="00D92635">
        <w:tc>
          <w:tcPr>
            <w:tcW w:w="3020" w:type="dxa"/>
          </w:tcPr>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r w:rsidRPr="008B4568">
              <w:t>Meteorologija</w:t>
            </w:r>
          </w:p>
          <w:p w:rsidR="004856B3" w:rsidRPr="008B4568" w:rsidRDefault="00CB042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r>
              <w:rPr>
                <w:noProof/>
                <w:lang w:eastAsia="sl-SI"/>
              </w:rPr>
              <mc:AlternateContent>
                <mc:Choice Requires="wpg">
                  <w:drawing>
                    <wp:anchor distT="0" distB="0" distL="114300" distR="114300" simplePos="0" relativeHeight="251661312" behindDoc="0" locked="0" layoutInCell="1" allowOverlap="1" wp14:anchorId="3104208A" wp14:editId="066127FA">
                      <wp:simplePos x="0" y="0"/>
                      <wp:positionH relativeFrom="column">
                        <wp:posOffset>180975</wp:posOffset>
                      </wp:positionH>
                      <wp:positionV relativeFrom="paragraph">
                        <wp:posOffset>64135</wp:posOffset>
                      </wp:positionV>
                      <wp:extent cx="1133475" cy="789940"/>
                      <wp:effectExtent l="0" t="0" r="9525" b="0"/>
                      <wp:wrapNone/>
                      <wp:docPr id="819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789940"/>
                                <a:chOff x="0" y="1343025"/>
                                <a:chExt cx="4752975" cy="2971800"/>
                              </a:xfrm>
                            </wpg:grpSpPr>
                            <pic:pic xmlns:pic="http://schemas.openxmlformats.org/drawingml/2006/picture">
                              <pic:nvPicPr>
                                <pic:cNvPr id="2"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343025"/>
                                  <a:ext cx="4752975"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2400" y="4010025"/>
                                  <a:ext cx="42481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14.25pt;margin-top:5.05pt;width:89.25pt;height:62.2pt;z-index:251661312;mso-width-relative:margin;mso-height-relative:margin" coordorigin=",13430" coordsize="47529,297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13430;width:47529;height:26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8N/GAAAA2gAAAA8AAABkcnMvZG93bnJldi54bWxEj0FrwkAUhO8F/8PyhF5K3aggEt0EkZa2&#10;eBC1UHp7Zp9JNPs2zW409td3C4LHYWa+YeZpZypxpsaVlhUMBxEI4szqknMFn7vX5ykI55E1VpZJ&#10;wZUcpEnvYY6xthfe0HnrcxEg7GJUUHhfx1K6rCCDbmBr4uAdbGPQB9nkUjd4CXBTyVEUTaTBksNC&#10;gTUtC8pO29YoeCr338d2157ehh+r8foFxz+//KXUY79bzEB46vw9fGu/awUj+L8SboBM/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3/w38YAAADaAAAADwAAAAAAAAAAAAAA&#10;AACfAgAAZHJzL2Rvd25yZXYueG1sUEsFBgAAAAAEAAQA9wAAAJIDAAAAAA==&#10;">
                        <v:imagedata r:id="rId18" o:title=""/>
                      </v:shape>
                      <v:shape id="Picture 16" o:spid="_x0000_s1028" type="#_x0000_t75" style="position:absolute;left:1524;top:40100;width:42481;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kyk3CAAAA2gAAAA8AAABkcnMvZG93bnJldi54bWxEj0FrwkAUhO8F/8PyhN50o21Fo6uIoC30&#10;IK56f2afSTD7NmTXmP77bkHocZiZb5jFqrOVaKnxpWMFo2ECgjhzpuRcwem4HUxB+IBssHJMCn7I&#10;w2rZe1lgatyDD9TqkIsIYZ+igiKEOpXSZwVZ9ENXE0fv6hqLIcoml6bBR4TbSo6TZCItlhwXCqxp&#10;U1B203er4PtCH4f39aza7Otzu7t9atZGK/Xa79ZzEIG68B9+tr+Mgjf4uxJv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5MpNwgAAANoAAAAPAAAAAAAAAAAAAAAAAJ8C&#10;AABkcnMvZG93bnJldi54bWxQSwUGAAAAAAQABAD3AAAAjgMAAAAA&#10;">
                        <v:imagedata r:id="rId19" o:title=""/>
                      </v:shape>
                    </v:group>
                  </w:pict>
                </mc:Fallback>
              </mc:AlternateContent>
            </w:r>
          </w:p>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p>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p>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p>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p>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p>
        </w:tc>
        <w:tc>
          <w:tcPr>
            <w:tcW w:w="3021" w:type="dxa"/>
          </w:tcPr>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r w:rsidRPr="008B4568">
              <w:rPr>
                <w:noProof/>
                <w:lang w:eastAsia="sl-SI"/>
              </w:rPr>
              <w:drawing>
                <wp:anchor distT="0" distB="0" distL="114300" distR="114300" simplePos="0" relativeHeight="251660288" behindDoc="0" locked="0" layoutInCell="1" allowOverlap="1" wp14:anchorId="58474D21" wp14:editId="4266C461">
                  <wp:simplePos x="0" y="0"/>
                  <wp:positionH relativeFrom="column">
                    <wp:posOffset>477252</wp:posOffset>
                  </wp:positionH>
                  <wp:positionV relativeFrom="paragraph">
                    <wp:posOffset>235988</wp:posOffset>
                  </wp:positionV>
                  <wp:extent cx="671513" cy="812800"/>
                  <wp:effectExtent l="0" t="0" r="0" b="6350"/>
                  <wp:wrapNone/>
                  <wp:docPr id="8196" name="Picture 2" descr="axyom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2" descr="axyom5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1513"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8B4568">
              <w:t>Satelitske komunikacije</w:t>
            </w:r>
          </w:p>
        </w:tc>
        <w:tc>
          <w:tcPr>
            <w:tcW w:w="3021" w:type="dxa"/>
          </w:tcPr>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r w:rsidRPr="008B4568">
              <w:rPr>
                <w:noProof/>
                <w:lang w:eastAsia="sl-SI"/>
              </w:rPr>
              <w:drawing>
                <wp:anchor distT="0" distB="0" distL="114300" distR="114300" simplePos="0" relativeHeight="251663360" behindDoc="0" locked="0" layoutInCell="1" allowOverlap="1" wp14:anchorId="7B888B76" wp14:editId="405B1FFC">
                  <wp:simplePos x="0" y="0"/>
                  <wp:positionH relativeFrom="column">
                    <wp:posOffset>144342</wp:posOffset>
                  </wp:positionH>
                  <wp:positionV relativeFrom="paragraph">
                    <wp:posOffset>167855</wp:posOffset>
                  </wp:positionV>
                  <wp:extent cx="1236372" cy="841148"/>
                  <wp:effectExtent l="0" t="0" r="1905" b="0"/>
                  <wp:wrapNone/>
                  <wp:docPr id="8199" name="Picture 63" descr="slika_st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 name="Picture 63" descr="slika_str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0312" cy="843828"/>
                          </a:xfrm>
                          <a:prstGeom prst="rect">
                            <a:avLst/>
                          </a:prstGeom>
                          <a:noFill/>
                          <a:ln>
                            <a:noFill/>
                          </a:ln>
                          <a:extLst/>
                        </pic:spPr>
                      </pic:pic>
                    </a:graphicData>
                  </a:graphic>
                  <wp14:sizeRelH relativeFrom="margin">
                    <wp14:pctWidth>0</wp14:pctWidth>
                  </wp14:sizeRelH>
                </wp:anchor>
              </w:drawing>
            </w:r>
            <w:r w:rsidRPr="008B4568">
              <w:t>Zemeljske aplikacije</w:t>
            </w:r>
          </w:p>
        </w:tc>
      </w:tr>
      <w:tr w:rsidR="004856B3" w:rsidRPr="008B4568" w:rsidTr="00D92635">
        <w:tc>
          <w:tcPr>
            <w:tcW w:w="3020" w:type="dxa"/>
          </w:tcPr>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r w:rsidRPr="008B4568">
              <w:t>Astrofizika</w:t>
            </w:r>
          </w:p>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r w:rsidRPr="008B4568">
              <w:rPr>
                <w:noProof/>
                <w:lang w:eastAsia="sl-SI"/>
              </w:rPr>
              <w:drawing>
                <wp:anchor distT="0" distB="0" distL="114300" distR="114300" simplePos="0" relativeHeight="251666432" behindDoc="0" locked="0" layoutInCell="1" allowOverlap="1" wp14:anchorId="02E6D29A" wp14:editId="6C2A1F6E">
                  <wp:simplePos x="0" y="0"/>
                  <wp:positionH relativeFrom="column">
                    <wp:posOffset>143161</wp:posOffset>
                  </wp:positionH>
                  <wp:positionV relativeFrom="paragraph">
                    <wp:posOffset>54047</wp:posOffset>
                  </wp:positionV>
                  <wp:extent cx="1171575" cy="741362"/>
                  <wp:effectExtent l="0" t="0" r="0" b="1905"/>
                  <wp:wrapNone/>
                  <wp:docPr id="8202" name="Picture 90" descr="slika1_st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90" descr="slika1_str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1575" cy="74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p>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p>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p>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p>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p>
        </w:tc>
        <w:tc>
          <w:tcPr>
            <w:tcW w:w="3021" w:type="dxa"/>
          </w:tcPr>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r w:rsidRPr="008B4568">
              <w:rPr>
                <w:noProof/>
                <w:lang w:eastAsia="sl-SI"/>
              </w:rPr>
              <w:drawing>
                <wp:anchor distT="0" distB="0" distL="114300" distR="114300" simplePos="0" relativeHeight="251668480" behindDoc="0" locked="0" layoutInCell="1" allowOverlap="1" wp14:anchorId="2704B5BA" wp14:editId="7ABC6739">
                  <wp:simplePos x="0" y="0"/>
                  <wp:positionH relativeFrom="column">
                    <wp:posOffset>446218</wp:posOffset>
                  </wp:positionH>
                  <wp:positionV relativeFrom="paragraph">
                    <wp:posOffset>212698</wp:posOffset>
                  </wp:positionV>
                  <wp:extent cx="836613" cy="811212"/>
                  <wp:effectExtent l="0" t="0" r="1905" b="8255"/>
                  <wp:wrapNone/>
                  <wp:docPr id="8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6613" cy="8112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roofErr w:type="spellStart"/>
            <w:r w:rsidRPr="008B4568">
              <w:t>Multidisciplinarni</w:t>
            </w:r>
            <w:proofErr w:type="spellEnd"/>
            <w:r w:rsidRPr="008B4568">
              <w:t xml:space="preserve"> laboratorij</w:t>
            </w:r>
          </w:p>
        </w:tc>
        <w:tc>
          <w:tcPr>
            <w:tcW w:w="3021" w:type="dxa"/>
          </w:tcPr>
          <w:p w:rsidR="004856B3" w:rsidRPr="008B4568" w:rsidRDefault="004856B3"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pPr>
            <w:r w:rsidRPr="008B4568">
              <w:rPr>
                <w:noProof/>
                <w:lang w:eastAsia="sl-SI"/>
              </w:rPr>
              <w:drawing>
                <wp:anchor distT="0" distB="0" distL="114300" distR="114300" simplePos="0" relativeHeight="251664384" behindDoc="0" locked="0" layoutInCell="1" allowOverlap="1" wp14:anchorId="28D100ED" wp14:editId="751D4A74">
                  <wp:simplePos x="0" y="0"/>
                  <wp:positionH relativeFrom="column">
                    <wp:posOffset>202297</wp:posOffset>
                  </wp:positionH>
                  <wp:positionV relativeFrom="paragraph">
                    <wp:posOffset>241828</wp:posOffset>
                  </wp:positionV>
                  <wp:extent cx="1197735" cy="698500"/>
                  <wp:effectExtent l="0" t="0" r="2540" b="6350"/>
                  <wp:wrapNone/>
                  <wp:docPr id="8200" name="Picture 88"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88" descr="bann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9997" cy="699819"/>
                          </a:xfrm>
                          <a:prstGeom prst="rect">
                            <a:avLst/>
                          </a:prstGeom>
                          <a:noFill/>
                          <a:ln>
                            <a:noFill/>
                          </a:ln>
                          <a:extLst/>
                        </pic:spPr>
                      </pic:pic>
                    </a:graphicData>
                  </a:graphic>
                  <wp14:sizeRelH relativeFrom="margin">
                    <wp14:pctWidth>0</wp14:pctWidth>
                  </wp14:sizeRelH>
                </wp:anchor>
              </w:drawing>
            </w:r>
            <w:r w:rsidRPr="008B4568">
              <w:t>Širjenje znanj</w:t>
            </w:r>
          </w:p>
        </w:tc>
      </w:tr>
    </w:tbl>
    <w:p w:rsidR="004856B3" w:rsidRPr="004856B3" w:rsidRDefault="004856B3" w:rsidP="00373D10">
      <w:pPr>
        <w:spacing w:line="312" w:lineRule="auto"/>
        <w:jc w:val="both"/>
        <w:rPr>
          <w:rFonts w:ascii="Arial" w:hAnsi="Arial" w:cs="Arial"/>
          <w:sz w:val="20"/>
          <w:szCs w:val="20"/>
        </w:rPr>
      </w:pPr>
    </w:p>
    <w:p w:rsidR="004856B3" w:rsidRDefault="004856B3" w:rsidP="00373D10">
      <w:pPr>
        <w:pStyle w:val="podpisi"/>
        <w:spacing w:line="312" w:lineRule="auto"/>
        <w:jc w:val="both"/>
        <w:rPr>
          <w:color w:val="000000"/>
          <w:szCs w:val="20"/>
          <w:lang w:val="sl-SI"/>
        </w:rPr>
      </w:pPr>
      <w:r w:rsidRPr="00373D10">
        <w:rPr>
          <w:color w:val="000000"/>
          <w:szCs w:val="20"/>
          <w:lang w:val="sl-SI"/>
        </w:rPr>
        <w:t xml:space="preserve">Slovensko gospodarstvo je z razvojem znanj in infrastrukture v CO Vesolje-Si pridobilo odlične priložnosti za vključitev na trge visokih tehnologij in reference na področjih materialov in strukturnih komponent, telekomunikacij, telemetrije in vodenja satelitov ter avtomatskega procesiranja podatkov za spletne in mobilne GIS aplikacije. Z integracijo znanj in tehnologij iz več kot 20 slovenskih podjetij je bil razvit cel spekter tehnoloških rešitev od specializiranih komponent do celostnih rešitev za spletne in mobilne GIS aplikacije. Na realnih primerih iz prakse je bilo dokazano, da imajo te tehnologije velik potencial za doseganje družbeno-ekonomskih in okoljskih koristi na širokem spektru aplikacij od kmetijstva, gozdarstva, urbanizma, pomorstva, varnosti in ekologije do integralnega upravljanja z naravnimi viri in energijo ter odzivi na naravne nesreče.  </w:t>
      </w:r>
    </w:p>
    <w:p w:rsidR="00373D10" w:rsidRPr="00373D10" w:rsidRDefault="00373D10" w:rsidP="00373D10">
      <w:pPr>
        <w:pStyle w:val="podpisi"/>
        <w:spacing w:line="312" w:lineRule="auto"/>
        <w:jc w:val="both"/>
        <w:rPr>
          <w:color w:val="000000"/>
          <w:szCs w:val="20"/>
          <w:lang w:val="sl-SI"/>
        </w:rPr>
      </w:pPr>
    </w:p>
    <w:p w:rsidR="008276E3" w:rsidRDefault="004856B3" w:rsidP="00E56CF1">
      <w:pPr>
        <w:pStyle w:val="podpisi"/>
        <w:spacing w:line="312" w:lineRule="auto"/>
        <w:jc w:val="both"/>
        <w:rPr>
          <w:color w:val="000000"/>
          <w:szCs w:val="20"/>
          <w:lang w:val="sl-SI"/>
        </w:rPr>
      </w:pPr>
      <w:r w:rsidRPr="00373D10">
        <w:rPr>
          <w:color w:val="000000"/>
          <w:szCs w:val="20"/>
          <w:lang w:val="sl-SI"/>
        </w:rPr>
        <w:lastRenderedPageBreak/>
        <w:t>S tehnološkim znanjem in infrastrukturo, ki je bila razvita v CO Vesolje-Si</w:t>
      </w:r>
      <w:r w:rsidR="00E56CF1">
        <w:rPr>
          <w:color w:val="000000"/>
          <w:szCs w:val="20"/>
          <w:lang w:val="sl-SI"/>
        </w:rPr>
        <w:t>, je ta</w:t>
      </w:r>
      <w:r w:rsidRPr="00373D10">
        <w:rPr>
          <w:color w:val="000000"/>
          <w:szCs w:val="20"/>
          <w:lang w:val="sl-SI"/>
        </w:rPr>
        <w:t xml:space="preserve"> postal pomemben akter na področju JV Evrope, s prizadevanji po povezovanju v regiji pa to delo pridobiva tudi pomemben meddržaven, </w:t>
      </w:r>
      <w:proofErr w:type="spellStart"/>
      <w:r w:rsidRPr="00373D10">
        <w:rPr>
          <w:color w:val="000000"/>
          <w:szCs w:val="20"/>
          <w:lang w:val="sl-SI"/>
        </w:rPr>
        <w:t>medregionalen</w:t>
      </w:r>
      <w:proofErr w:type="spellEnd"/>
      <w:r w:rsidRPr="00373D10">
        <w:rPr>
          <w:color w:val="000000"/>
          <w:szCs w:val="20"/>
          <w:lang w:val="sl-SI"/>
        </w:rPr>
        <w:t xml:space="preserve">, povezovalen značaj, ki bo omogočal učinkovitejše soočanje z vse pomembnejšimi družbenimi izzivi, kot so prilagajanje podnebnim spremembam, upravljanje z obnovljivimi viri energije, izboljšanje samooskrbe s hrano, varovanje pred naravnimi nesrečami ter analize </w:t>
      </w:r>
      <w:proofErr w:type="spellStart"/>
      <w:r w:rsidRPr="00373D10">
        <w:rPr>
          <w:color w:val="000000"/>
          <w:szCs w:val="20"/>
          <w:lang w:val="sl-SI"/>
        </w:rPr>
        <w:t>dvo</w:t>
      </w:r>
      <w:proofErr w:type="spellEnd"/>
      <w:r w:rsidRPr="00373D10">
        <w:rPr>
          <w:color w:val="000000"/>
          <w:szCs w:val="20"/>
          <w:lang w:val="sl-SI"/>
        </w:rPr>
        <w:t>- in večsmernih vplivov (npr. kmetijst</w:t>
      </w:r>
      <w:r w:rsidR="00E56CF1">
        <w:rPr>
          <w:color w:val="000000"/>
          <w:szCs w:val="20"/>
          <w:lang w:val="sl-SI"/>
        </w:rPr>
        <w:t>vo-vodni viri-podnebni vplivi).</w:t>
      </w:r>
    </w:p>
    <w:p w:rsidR="00E56CF1" w:rsidRDefault="00E56CF1" w:rsidP="00373D10">
      <w:pPr>
        <w:spacing w:line="312" w:lineRule="auto"/>
        <w:jc w:val="both"/>
        <w:rPr>
          <w:rFonts w:ascii="Arial" w:hAnsi="Arial" w:cs="Arial"/>
          <w:b/>
          <w:sz w:val="20"/>
          <w:szCs w:val="20"/>
        </w:rPr>
      </w:pPr>
    </w:p>
    <w:p w:rsidR="008276E3" w:rsidRPr="008276E3" w:rsidRDefault="008276E3" w:rsidP="00F87C58">
      <w:pPr>
        <w:keepNext/>
        <w:spacing w:line="312" w:lineRule="auto"/>
        <w:jc w:val="both"/>
        <w:rPr>
          <w:rFonts w:ascii="Arial" w:hAnsi="Arial" w:cs="Arial"/>
          <w:b/>
          <w:sz w:val="20"/>
          <w:szCs w:val="20"/>
        </w:rPr>
      </w:pPr>
      <w:r w:rsidRPr="008276E3">
        <w:rPr>
          <w:rFonts w:ascii="Arial" w:hAnsi="Arial" w:cs="Arial"/>
          <w:b/>
          <w:sz w:val="20"/>
          <w:szCs w:val="20"/>
        </w:rPr>
        <w:t>Slovensko znanje in tehnologije</w:t>
      </w:r>
    </w:p>
    <w:p w:rsidR="008276E3" w:rsidRDefault="008276E3" w:rsidP="00373D10">
      <w:pPr>
        <w:pStyle w:val="podpisi"/>
        <w:spacing w:line="312" w:lineRule="auto"/>
        <w:jc w:val="both"/>
        <w:rPr>
          <w:color w:val="000000"/>
          <w:szCs w:val="20"/>
          <w:lang w:val="sl-SI"/>
        </w:rPr>
      </w:pPr>
      <w:r w:rsidRPr="00373D10">
        <w:rPr>
          <w:color w:val="000000"/>
          <w:szCs w:val="20"/>
          <w:lang w:val="sl-SI"/>
        </w:rPr>
        <w:t xml:space="preserve">V delovnem svežnju namenjenem satelitskim tehnologijam je CO Vesolje-Si razvil slovenski koncept </w:t>
      </w:r>
      <w:proofErr w:type="spellStart"/>
      <w:r w:rsidRPr="00373D10">
        <w:rPr>
          <w:color w:val="000000"/>
          <w:szCs w:val="20"/>
          <w:lang w:val="sl-SI"/>
        </w:rPr>
        <w:t>mikrosatelita</w:t>
      </w:r>
      <w:proofErr w:type="spellEnd"/>
      <w:r w:rsidRPr="00373D10">
        <w:rPr>
          <w:color w:val="000000"/>
          <w:szCs w:val="20"/>
          <w:lang w:val="sl-SI"/>
        </w:rPr>
        <w:t xml:space="preserve"> za interaktivno daljinsko zaznavanje z video posnetki visoke ločljivosti ter </w:t>
      </w:r>
      <w:proofErr w:type="spellStart"/>
      <w:r w:rsidRPr="00373D10">
        <w:rPr>
          <w:color w:val="000000"/>
          <w:szCs w:val="20"/>
          <w:lang w:val="sl-SI"/>
        </w:rPr>
        <w:t>multispektralno</w:t>
      </w:r>
      <w:proofErr w:type="spellEnd"/>
      <w:r w:rsidRPr="00373D10">
        <w:rPr>
          <w:color w:val="000000"/>
          <w:szCs w:val="20"/>
          <w:lang w:val="sl-SI"/>
        </w:rPr>
        <w:t xml:space="preserve"> kamero. V ta koncept so vključena številna specializirana znanja, ki jih razvijamo v Sloveniji, za razvoj strukturnih komponent iz naprednih aluminijevih zlitin, interaktivno vodenje satelitov s strojnim vidom, oddajniki za učinkovit prenos podatkov z </w:t>
      </w:r>
      <w:proofErr w:type="spellStart"/>
      <w:r w:rsidRPr="00373D10">
        <w:rPr>
          <w:color w:val="000000"/>
          <w:szCs w:val="20"/>
          <w:lang w:val="sl-SI"/>
        </w:rPr>
        <w:t>mikro</w:t>
      </w:r>
      <w:proofErr w:type="spellEnd"/>
      <w:r w:rsidRPr="00373D10">
        <w:rPr>
          <w:color w:val="000000"/>
          <w:szCs w:val="20"/>
          <w:lang w:val="sl-SI"/>
        </w:rPr>
        <w:t xml:space="preserve"> in </w:t>
      </w:r>
      <w:proofErr w:type="spellStart"/>
      <w:r w:rsidRPr="00373D10">
        <w:rPr>
          <w:color w:val="000000"/>
          <w:szCs w:val="20"/>
          <w:lang w:val="sl-SI"/>
        </w:rPr>
        <w:t>nano</w:t>
      </w:r>
      <w:proofErr w:type="spellEnd"/>
      <w:r w:rsidRPr="00373D10">
        <w:rPr>
          <w:color w:val="000000"/>
          <w:szCs w:val="20"/>
          <w:lang w:val="sl-SI"/>
        </w:rPr>
        <w:t xml:space="preserve"> satelitov, procesna veriga za samodejno obdelavo satelitskih posnetkov ter sistem za prenos in distribucijo podatkov od njihovega zajema na satelitu do končnih uporabnikov spletnih in mobilnih aplikacij na Zemlji. </w:t>
      </w:r>
      <w:r w:rsidR="00E56CF1">
        <w:rPr>
          <w:color w:val="000000"/>
          <w:szCs w:val="20"/>
          <w:lang w:val="sl-SI"/>
        </w:rPr>
        <w:t>CO</w:t>
      </w:r>
      <w:r w:rsidRPr="00373D10">
        <w:rPr>
          <w:color w:val="000000"/>
          <w:szCs w:val="20"/>
          <w:lang w:val="sl-SI"/>
        </w:rPr>
        <w:t xml:space="preserve"> Vesolje-Si je v sodelovanju s </w:t>
      </w:r>
      <w:r w:rsidR="00E56CF1">
        <w:rPr>
          <w:color w:val="000000"/>
          <w:szCs w:val="20"/>
          <w:lang w:val="sl-SI"/>
        </w:rPr>
        <w:t>»</w:t>
      </w:r>
      <w:proofErr w:type="spellStart"/>
      <w:r w:rsidRPr="00373D10">
        <w:rPr>
          <w:color w:val="000000"/>
          <w:szCs w:val="20"/>
          <w:lang w:val="sl-SI"/>
        </w:rPr>
        <w:t>Space</w:t>
      </w:r>
      <w:proofErr w:type="spellEnd"/>
      <w:r w:rsidRPr="00373D10">
        <w:rPr>
          <w:color w:val="000000"/>
          <w:szCs w:val="20"/>
          <w:lang w:val="sl-SI"/>
        </w:rPr>
        <w:t xml:space="preserve"> </w:t>
      </w:r>
      <w:proofErr w:type="spellStart"/>
      <w:r w:rsidRPr="00373D10">
        <w:rPr>
          <w:color w:val="000000"/>
          <w:szCs w:val="20"/>
          <w:lang w:val="sl-SI"/>
        </w:rPr>
        <w:t>Flight</w:t>
      </w:r>
      <w:proofErr w:type="spellEnd"/>
      <w:r w:rsidRPr="00373D10">
        <w:rPr>
          <w:color w:val="000000"/>
          <w:szCs w:val="20"/>
          <w:lang w:val="sl-SI"/>
        </w:rPr>
        <w:t xml:space="preserve"> Laboratorijem</w:t>
      </w:r>
      <w:r w:rsidR="00E56CF1">
        <w:rPr>
          <w:color w:val="000000"/>
          <w:szCs w:val="20"/>
          <w:lang w:val="sl-SI"/>
        </w:rPr>
        <w:t>«</w:t>
      </w:r>
      <w:r w:rsidRPr="00373D10">
        <w:rPr>
          <w:color w:val="000000"/>
          <w:szCs w:val="20"/>
          <w:lang w:val="sl-SI"/>
        </w:rPr>
        <w:t xml:space="preserve"> z Univerze v Torontu slovenska znanja in tehnologije povezal z najnovejšimi dosežki iz drugih držav (optičnim sistemom iz Italije, komunikacijskim sistemom iz Francije, sončnimi celicami iz Velike Britanije, giroskopi iz Kanade, itd.) v inovativni prototip </w:t>
      </w:r>
      <w:proofErr w:type="spellStart"/>
      <w:r w:rsidRPr="00373D10">
        <w:rPr>
          <w:color w:val="000000"/>
          <w:szCs w:val="20"/>
          <w:lang w:val="sl-SI"/>
        </w:rPr>
        <w:t>mikrosatelita</w:t>
      </w:r>
      <w:proofErr w:type="spellEnd"/>
      <w:r w:rsidRPr="00373D10">
        <w:rPr>
          <w:color w:val="000000"/>
          <w:szCs w:val="20"/>
          <w:lang w:val="sl-SI"/>
        </w:rPr>
        <w:t xml:space="preserve"> za interaktivno daljinsko zaznavanje.  Pri razvoju in integraciji prototipa je sodelovalo 30 slovenskih raziskovalcev in inženirjev obeh spolov.</w:t>
      </w:r>
    </w:p>
    <w:p w:rsidR="00373D10" w:rsidRPr="00373D10" w:rsidRDefault="00373D10" w:rsidP="00373D10">
      <w:pPr>
        <w:pStyle w:val="podpisi"/>
        <w:spacing w:line="312" w:lineRule="auto"/>
        <w:jc w:val="both"/>
        <w:rPr>
          <w:color w:val="000000"/>
          <w:szCs w:val="20"/>
          <w:lang w:val="sl-SI"/>
        </w:rPr>
      </w:pPr>
    </w:p>
    <w:p w:rsidR="008276E3" w:rsidRPr="00373D10" w:rsidRDefault="008276E3" w:rsidP="00373D10">
      <w:pPr>
        <w:pStyle w:val="podpisi"/>
        <w:spacing w:line="312" w:lineRule="auto"/>
        <w:jc w:val="both"/>
        <w:rPr>
          <w:color w:val="000000"/>
          <w:szCs w:val="20"/>
          <w:lang w:val="sl-SI"/>
        </w:rPr>
      </w:pPr>
      <w:r w:rsidRPr="00373D10">
        <w:rPr>
          <w:color w:val="000000"/>
          <w:szCs w:val="20"/>
          <w:lang w:val="sl-SI"/>
        </w:rPr>
        <w:t xml:space="preserve">Z investicijo v prototip </w:t>
      </w:r>
      <w:proofErr w:type="spellStart"/>
      <w:r w:rsidRPr="00373D10">
        <w:rPr>
          <w:color w:val="000000"/>
          <w:szCs w:val="20"/>
          <w:lang w:val="sl-SI"/>
        </w:rPr>
        <w:t>mikrosatelita</w:t>
      </w:r>
      <w:proofErr w:type="spellEnd"/>
      <w:r w:rsidRPr="00373D10">
        <w:rPr>
          <w:color w:val="000000"/>
          <w:szCs w:val="20"/>
          <w:lang w:val="sl-SI"/>
        </w:rPr>
        <w:t xml:space="preserve"> je CO Vesolje-Si na inovativen način integriral specializirane slovenske vesoljske tehnologije s satelitskimi komponentami, ki so dostopne na mednarodnih raziskovalnih in komercialnih trgih vesoljskih tehnologij. Za nakup le teh je CO Vesolje-Si izvedel javno naročilo, kjer so morali ponudniki zagotoviti tudi integracijo in medsebojno delovanje vseh komponent v skladu s predpisanim konceptom, ki ga je ob objavi razpisa leta 2011, CO Vesolje-Si predstavil na mednarodni konferenci o malih satelitih v </w:t>
      </w:r>
      <w:proofErr w:type="spellStart"/>
      <w:r w:rsidRPr="00373D10">
        <w:rPr>
          <w:color w:val="000000"/>
          <w:szCs w:val="20"/>
          <w:lang w:val="sl-SI"/>
        </w:rPr>
        <w:t>Loganu</w:t>
      </w:r>
      <w:proofErr w:type="spellEnd"/>
      <w:r w:rsidRPr="00373D10">
        <w:rPr>
          <w:color w:val="000000"/>
          <w:szCs w:val="20"/>
          <w:lang w:val="sl-SI"/>
        </w:rPr>
        <w:t xml:space="preserve">, ZDA. Na razpisu je bil izbran </w:t>
      </w:r>
      <w:proofErr w:type="spellStart"/>
      <w:r w:rsidRPr="00373D10">
        <w:rPr>
          <w:color w:val="000000"/>
          <w:szCs w:val="20"/>
          <w:lang w:val="sl-SI"/>
        </w:rPr>
        <w:t>Space</w:t>
      </w:r>
      <w:proofErr w:type="spellEnd"/>
      <w:r w:rsidRPr="00373D10">
        <w:rPr>
          <w:color w:val="000000"/>
          <w:szCs w:val="20"/>
          <w:lang w:val="sl-SI"/>
        </w:rPr>
        <w:t xml:space="preserve"> </w:t>
      </w:r>
      <w:proofErr w:type="spellStart"/>
      <w:r w:rsidRPr="00373D10">
        <w:rPr>
          <w:color w:val="000000"/>
          <w:szCs w:val="20"/>
          <w:lang w:val="sl-SI"/>
        </w:rPr>
        <w:t>Flight</w:t>
      </w:r>
      <w:proofErr w:type="spellEnd"/>
      <w:r w:rsidRPr="00373D10">
        <w:rPr>
          <w:color w:val="000000"/>
          <w:szCs w:val="20"/>
          <w:lang w:val="sl-SI"/>
        </w:rPr>
        <w:t xml:space="preserve"> Laboratorij z Univerze v Torontu, ki je s tem postal naš strateški partner in </w:t>
      </w:r>
      <w:proofErr w:type="spellStart"/>
      <w:r w:rsidRPr="00373D10">
        <w:rPr>
          <w:color w:val="000000"/>
          <w:szCs w:val="20"/>
          <w:lang w:val="sl-SI"/>
        </w:rPr>
        <w:t>tutor</w:t>
      </w:r>
      <w:proofErr w:type="spellEnd"/>
      <w:r w:rsidRPr="00373D10">
        <w:rPr>
          <w:color w:val="000000"/>
          <w:szCs w:val="20"/>
          <w:lang w:val="sl-SI"/>
        </w:rPr>
        <w:t xml:space="preserve"> pri razvoju prototipa, ter nam na ta način omogočil hitro in učinkovito premagovanje tehnoloških ovir. Tovrstni pristop se je na področju </w:t>
      </w:r>
      <w:proofErr w:type="spellStart"/>
      <w:r w:rsidRPr="00373D10">
        <w:rPr>
          <w:color w:val="000000"/>
          <w:szCs w:val="20"/>
          <w:lang w:val="sl-SI"/>
        </w:rPr>
        <w:t>mikro</w:t>
      </w:r>
      <w:proofErr w:type="spellEnd"/>
      <w:r w:rsidRPr="00373D10">
        <w:rPr>
          <w:color w:val="000000"/>
          <w:szCs w:val="20"/>
          <w:lang w:val="sl-SI"/>
        </w:rPr>
        <w:t xml:space="preserve"> in </w:t>
      </w:r>
      <w:proofErr w:type="spellStart"/>
      <w:r w:rsidRPr="00373D10">
        <w:rPr>
          <w:color w:val="000000"/>
          <w:szCs w:val="20"/>
          <w:lang w:val="sl-SI"/>
        </w:rPr>
        <w:t>nanosatelitov</w:t>
      </w:r>
      <w:proofErr w:type="spellEnd"/>
      <w:r w:rsidRPr="00373D10">
        <w:rPr>
          <w:color w:val="000000"/>
          <w:szCs w:val="20"/>
          <w:lang w:val="sl-SI"/>
        </w:rPr>
        <w:t xml:space="preserve"> močno uveljavil in omogočil številnim državam (Avstrija, Poljska, ZAE, itd) učinkovit vstop na trge vesoljskih tehnologij. V zadnjih treh letih je število držav, ki že imajo satelite v orbiti ali pa jih razvijajo preseglo število 50. S tem hitro raste trg </w:t>
      </w:r>
      <w:proofErr w:type="spellStart"/>
      <w:r w:rsidRPr="00373D10">
        <w:rPr>
          <w:color w:val="000000"/>
          <w:szCs w:val="20"/>
          <w:lang w:val="sl-SI"/>
        </w:rPr>
        <w:t>mikro</w:t>
      </w:r>
      <w:proofErr w:type="spellEnd"/>
      <w:r w:rsidRPr="00373D10">
        <w:rPr>
          <w:color w:val="000000"/>
          <w:szCs w:val="20"/>
          <w:lang w:val="sl-SI"/>
        </w:rPr>
        <w:t xml:space="preserve"> in </w:t>
      </w:r>
      <w:proofErr w:type="spellStart"/>
      <w:r w:rsidRPr="00373D10">
        <w:rPr>
          <w:color w:val="000000"/>
          <w:szCs w:val="20"/>
          <w:lang w:val="sl-SI"/>
        </w:rPr>
        <w:t>nanosatelitskih</w:t>
      </w:r>
      <w:proofErr w:type="spellEnd"/>
      <w:r w:rsidRPr="00373D10">
        <w:rPr>
          <w:color w:val="000000"/>
          <w:szCs w:val="20"/>
          <w:lang w:val="sl-SI"/>
        </w:rPr>
        <w:t xml:space="preserve"> tehnologij ter priložnosti za vključitev slovenskih podjetij na nove trge visokih tehnologij.</w:t>
      </w:r>
    </w:p>
    <w:p w:rsidR="008276E3" w:rsidRPr="00373D10" w:rsidRDefault="008276E3" w:rsidP="00373D10">
      <w:pPr>
        <w:pStyle w:val="podpisi"/>
        <w:spacing w:line="312" w:lineRule="auto"/>
        <w:jc w:val="both"/>
        <w:rPr>
          <w:color w:val="000000"/>
          <w:szCs w:val="20"/>
          <w:lang w:val="sl-SI"/>
        </w:rPr>
      </w:pPr>
    </w:p>
    <w:p w:rsidR="000D07BF" w:rsidRPr="000D07BF" w:rsidRDefault="00135E3D" w:rsidP="000D07BF">
      <w:pPr>
        <w:spacing w:line="312" w:lineRule="auto"/>
        <w:jc w:val="both"/>
        <w:rPr>
          <w:rFonts w:ascii="Arial" w:hAnsi="Arial" w:cs="Arial"/>
          <w:b/>
          <w:sz w:val="20"/>
          <w:szCs w:val="20"/>
        </w:rPr>
      </w:pPr>
      <w:r w:rsidRPr="000D07BF">
        <w:rPr>
          <w:rFonts w:ascii="Arial" w:hAnsi="Arial" w:cs="Arial"/>
          <w:b/>
          <w:sz w:val="20"/>
          <w:szCs w:val="20"/>
        </w:rPr>
        <w:t>Stroški obratovanja, življenjska doba satelita v orbiti ter ocenjeni prihodki</w:t>
      </w:r>
    </w:p>
    <w:p w:rsidR="008276E3" w:rsidRDefault="00893783" w:rsidP="000D07BF">
      <w:pPr>
        <w:pStyle w:val="podpisi"/>
        <w:spacing w:line="312" w:lineRule="auto"/>
        <w:jc w:val="both"/>
        <w:rPr>
          <w:rFonts w:cs="Arial"/>
          <w:szCs w:val="20"/>
          <w:lang w:val="sl-SI"/>
        </w:rPr>
      </w:pPr>
      <w:r w:rsidRPr="00893783">
        <w:rPr>
          <w:color w:val="000000"/>
          <w:szCs w:val="20"/>
          <w:lang w:val="sl-SI"/>
        </w:rPr>
        <w:t xml:space="preserve">Ko </w:t>
      </w:r>
      <w:r w:rsidR="008276E3" w:rsidRPr="00893783">
        <w:rPr>
          <w:rFonts w:cs="Arial"/>
          <w:szCs w:val="20"/>
          <w:lang w:val="sl-SI"/>
        </w:rPr>
        <w:t>bo satelit v orbiti, bodo stroški obratovanja povezani predvsem z delovanjem zemeljskega segmenta, torej kontrolne enote v Ljubljani, zemeljske postaje v Pomjanu, ter procesiranjem, distribucijo in arhiviranjem satelitskih podatkov v našem centru za daljinsko zaznavanje. Le-ta bo podatke in rezultate analiz posredoval prek spletnih in mobilnih GIS aplikacij širokemu spektru končnih uporabnikov v Sloveniji in Svetu.</w:t>
      </w:r>
    </w:p>
    <w:p w:rsidR="00F678E0" w:rsidRPr="00893783" w:rsidRDefault="00F678E0" w:rsidP="000D07BF">
      <w:pPr>
        <w:pStyle w:val="podpisi"/>
        <w:spacing w:line="312" w:lineRule="auto"/>
        <w:jc w:val="both"/>
        <w:rPr>
          <w:rFonts w:cs="Arial"/>
          <w:szCs w:val="20"/>
          <w:lang w:val="sl-SI"/>
        </w:rPr>
      </w:pPr>
    </w:p>
    <w:p w:rsidR="008276E3" w:rsidRPr="008276E3" w:rsidRDefault="008276E3" w:rsidP="00373D10">
      <w:pPr>
        <w:spacing w:line="312" w:lineRule="auto"/>
        <w:jc w:val="both"/>
        <w:rPr>
          <w:rFonts w:ascii="Arial" w:hAnsi="Arial" w:cs="Arial"/>
          <w:sz w:val="20"/>
          <w:szCs w:val="20"/>
        </w:rPr>
      </w:pPr>
      <w:r w:rsidRPr="008276E3">
        <w:rPr>
          <w:rFonts w:ascii="Arial" w:hAnsi="Arial" w:cs="Arial"/>
          <w:sz w:val="20"/>
          <w:szCs w:val="20"/>
        </w:rPr>
        <w:t>Satelit</w:t>
      </w:r>
      <w:r w:rsidR="00D62391">
        <w:rPr>
          <w:rFonts w:ascii="Arial" w:hAnsi="Arial" w:cs="Arial"/>
          <w:sz w:val="20"/>
          <w:szCs w:val="20"/>
        </w:rPr>
        <w:t>,</w:t>
      </w:r>
      <w:r w:rsidRPr="008276E3">
        <w:rPr>
          <w:rFonts w:ascii="Arial" w:hAnsi="Arial" w:cs="Arial"/>
          <w:sz w:val="20"/>
          <w:szCs w:val="20"/>
        </w:rPr>
        <w:t xml:space="preserve"> izstreljen v s soncem sinhrono orbito SSO na višini 500 km</w:t>
      </w:r>
      <w:r w:rsidR="0092313C">
        <w:rPr>
          <w:rFonts w:ascii="Arial" w:hAnsi="Arial" w:cs="Arial"/>
          <w:sz w:val="20"/>
          <w:szCs w:val="20"/>
        </w:rPr>
        <w:t>,</w:t>
      </w:r>
      <w:r w:rsidRPr="008276E3">
        <w:rPr>
          <w:rFonts w:ascii="Arial" w:hAnsi="Arial" w:cs="Arial"/>
          <w:sz w:val="20"/>
          <w:szCs w:val="20"/>
        </w:rPr>
        <w:t xml:space="preserve"> bo v tej orbiti krožil brez pogona do naslednjega sončnega maksimuma leta 2025. Po letu 2025 bo satel</w:t>
      </w:r>
      <w:r>
        <w:rPr>
          <w:rFonts w:ascii="Arial" w:hAnsi="Arial" w:cs="Arial"/>
          <w:sz w:val="20"/>
          <w:szCs w:val="20"/>
        </w:rPr>
        <w:t>it pospešeno izgubljal višino in</w:t>
      </w:r>
      <w:r w:rsidRPr="008276E3">
        <w:rPr>
          <w:rFonts w:ascii="Arial" w:hAnsi="Arial" w:cs="Arial"/>
          <w:sz w:val="20"/>
          <w:szCs w:val="20"/>
        </w:rPr>
        <w:t xml:space="preserve"> izgorel v stiku z Zemljino atmosfero. Ker gre za tehnološko demonstracijo, je za vse komponente predpisana odpornost na sevanje najmanj eno leto, po tem pa pričakujemo postopno degradacijo zanesljivosti delovanja satelitskih komponent.</w:t>
      </w:r>
    </w:p>
    <w:p w:rsidR="008276E3" w:rsidRDefault="008276E3" w:rsidP="00373D10">
      <w:pPr>
        <w:spacing w:line="312" w:lineRule="auto"/>
        <w:jc w:val="both"/>
        <w:rPr>
          <w:rFonts w:ascii="Arial" w:hAnsi="Arial" w:cs="Arial"/>
          <w:sz w:val="20"/>
          <w:szCs w:val="20"/>
        </w:rPr>
      </w:pPr>
      <w:r w:rsidRPr="008276E3">
        <w:rPr>
          <w:rFonts w:ascii="Arial" w:hAnsi="Arial" w:cs="Arial"/>
          <w:sz w:val="20"/>
          <w:szCs w:val="20"/>
        </w:rPr>
        <w:lastRenderedPageBreak/>
        <w:t>Osnovni stroški obratovanja bodo okoli 280.000 EUR na leto</w:t>
      </w:r>
      <w:r w:rsidR="00BE3A47">
        <w:rPr>
          <w:rFonts w:ascii="Arial" w:hAnsi="Arial" w:cs="Arial"/>
          <w:sz w:val="20"/>
          <w:szCs w:val="20"/>
        </w:rPr>
        <w:t xml:space="preserve"> in se bodo pokrili</w:t>
      </w:r>
      <w:r w:rsidRPr="008276E3">
        <w:rPr>
          <w:rFonts w:ascii="Arial" w:hAnsi="Arial" w:cs="Arial"/>
          <w:sz w:val="20"/>
          <w:szCs w:val="20"/>
        </w:rPr>
        <w:t xml:space="preserve"> </w:t>
      </w:r>
      <w:r w:rsidR="00BE3A47" w:rsidRPr="00BE3A47">
        <w:rPr>
          <w:rFonts w:ascii="Arial" w:hAnsi="Arial" w:cs="Arial"/>
          <w:sz w:val="20"/>
          <w:szCs w:val="20"/>
        </w:rPr>
        <w:t xml:space="preserve">iz </w:t>
      </w:r>
      <w:r w:rsidR="00BE3A47">
        <w:rPr>
          <w:rFonts w:ascii="Arial" w:hAnsi="Arial" w:cs="Arial"/>
          <w:sz w:val="20"/>
          <w:szCs w:val="20"/>
        </w:rPr>
        <w:t xml:space="preserve">spodaj navedenih </w:t>
      </w:r>
      <w:r w:rsidR="00BE3A47" w:rsidRPr="00BE3A47">
        <w:rPr>
          <w:rFonts w:ascii="Arial" w:hAnsi="Arial" w:cs="Arial"/>
          <w:sz w:val="20"/>
          <w:szCs w:val="20"/>
        </w:rPr>
        <w:t>prihodkov za razvojno-raziskovalne naloge in storitve</w:t>
      </w:r>
      <w:r w:rsidR="00BE3A47">
        <w:rPr>
          <w:rFonts w:ascii="Arial" w:hAnsi="Arial" w:cs="Arial"/>
          <w:sz w:val="20"/>
          <w:szCs w:val="20"/>
        </w:rPr>
        <w:t>.</w:t>
      </w:r>
    </w:p>
    <w:p w:rsidR="0020155A" w:rsidRPr="0020155A" w:rsidRDefault="0020155A" w:rsidP="00893783">
      <w:pPr>
        <w:spacing w:after="0" w:line="312" w:lineRule="auto"/>
        <w:jc w:val="both"/>
        <w:rPr>
          <w:rFonts w:ascii="Arial" w:hAnsi="Arial" w:cs="Arial"/>
          <w:sz w:val="20"/>
          <w:szCs w:val="20"/>
        </w:rPr>
      </w:pPr>
      <w:r>
        <w:rPr>
          <w:rFonts w:ascii="Arial" w:hAnsi="Arial" w:cs="Arial"/>
          <w:sz w:val="20"/>
          <w:szCs w:val="20"/>
        </w:rPr>
        <w:t xml:space="preserve">Ocenjeni prihodki bodo </w:t>
      </w:r>
      <w:r w:rsidR="00BE3A47">
        <w:rPr>
          <w:rFonts w:ascii="Arial" w:hAnsi="Arial" w:cs="Arial"/>
          <w:sz w:val="20"/>
          <w:szCs w:val="20"/>
        </w:rPr>
        <w:t>znašali predvidoma</w:t>
      </w:r>
      <w:r>
        <w:rPr>
          <w:rFonts w:ascii="Arial" w:hAnsi="Arial" w:cs="Arial"/>
          <w:sz w:val="20"/>
          <w:szCs w:val="20"/>
        </w:rPr>
        <w:t xml:space="preserve"> od </w:t>
      </w:r>
      <w:r w:rsidRPr="0020155A">
        <w:rPr>
          <w:rFonts w:ascii="Arial" w:hAnsi="Arial" w:cs="Arial"/>
          <w:sz w:val="20"/>
          <w:szCs w:val="20"/>
        </w:rPr>
        <w:t>400</w:t>
      </w:r>
      <w:r>
        <w:rPr>
          <w:rFonts w:ascii="Arial" w:hAnsi="Arial" w:cs="Arial"/>
          <w:sz w:val="20"/>
          <w:szCs w:val="20"/>
        </w:rPr>
        <w:t xml:space="preserve">.000 do </w:t>
      </w:r>
      <w:r w:rsidRPr="0020155A">
        <w:rPr>
          <w:rFonts w:ascii="Arial" w:hAnsi="Arial" w:cs="Arial"/>
          <w:sz w:val="20"/>
          <w:szCs w:val="20"/>
        </w:rPr>
        <w:t>800</w:t>
      </w:r>
      <w:r>
        <w:rPr>
          <w:rFonts w:ascii="Arial" w:hAnsi="Arial" w:cs="Arial"/>
          <w:sz w:val="20"/>
          <w:szCs w:val="20"/>
        </w:rPr>
        <w:t xml:space="preserve">.000 </w:t>
      </w:r>
      <w:r w:rsidRPr="0020155A">
        <w:rPr>
          <w:rFonts w:ascii="Arial" w:hAnsi="Arial" w:cs="Arial"/>
          <w:sz w:val="20"/>
          <w:szCs w:val="20"/>
        </w:rPr>
        <w:t>EUR</w:t>
      </w:r>
      <w:r>
        <w:rPr>
          <w:rFonts w:ascii="Arial" w:hAnsi="Arial" w:cs="Arial"/>
          <w:sz w:val="20"/>
          <w:szCs w:val="20"/>
        </w:rPr>
        <w:t xml:space="preserve"> na </w:t>
      </w:r>
      <w:r w:rsidRPr="0020155A">
        <w:rPr>
          <w:rFonts w:ascii="Arial" w:hAnsi="Arial" w:cs="Arial"/>
          <w:sz w:val="20"/>
          <w:szCs w:val="20"/>
        </w:rPr>
        <w:t>leto</w:t>
      </w:r>
      <w:r>
        <w:rPr>
          <w:rFonts w:ascii="Arial" w:hAnsi="Arial" w:cs="Arial"/>
          <w:sz w:val="20"/>
          <w:szCs w:val="20"/>
        </w:rPr>
        <w:t xml:space="preserve"> in sicer</w:t>
      </w:r>
      <w:r w:rsidRPr="0020155A">
        <w:rPr>
          <w:rFonts w:ascii="Arial" w:hAnsi="Arial" w:cs="Arial"/>
          <w:sz w:val="20"/>
          <w:szCs w:val="20"/>
        </w:rPr>
        <w:t xml:space="preserve"> iz naslednjih virov:</w:t>
      </w:r>
    </w:p>
    <w:p w:rsidR="0020155A" w:rsidRPr="0020155A" w:rsidRDefault="0020155A" w:rsidP="00373D10">
      <w:pPr>
        <w:pStyle w:val="Odstavekseznama"/>
        <w:numPr>
          <w:ilvl w:val="0"/>
          <w:numId w:val="37"/>
        </w:numPr>
        <w:spacing w:line="312" w:lineRule="auto"/>
        <w:jc w:val="both"/>
        <w:rPr>
          <w:rFonts w:ascii="Arial" w:hAnsi="Arial" w:cs="Arial"/>
          <w:sz w:val="20"/>
          <w:szCs w:val="20"/>
        </w:rPr>
      </w:pPr>
      <w:r w:rsidRPr="0020155A">
        <w:rPr>
          <w:rFonts w:ascii="Arial" w:hAnsi="Arial" w:cs="Arial"/>
          <w:sz w:val="20"/>
          <w:szCs w:val="20"/>
        </w:rPr>
        <w:t>satelitsko opazovanje stanja vegetacije za kmetijstvo in gozdarstvo</w:t>
      </w:r>
    </w:p>
    <w:p w:rsidR="0020155A" w:rsidRPr="0020155A" w:rsidRDefault="0020155A" w:rsidP="00373D10">
      <w:pPr>
        <w:pStyle w:val="Odstavekseznama"/>
        <w:numPr>
          <w:ilvl w:val="0"/>
          <w:numId w:val="37"/>
        </w:numPr>
        <w:spacing w:line="312" w:lineRule="auto"/>
        <w:jc w:val="both"/>
        <w:rPr>
          <w:rFonts w:ascii="Arial" w:hAnsi="Arial" w:cs="Arial"/>
          <w:sz w:val="20"/>
          <w:szCs w:val="20"/>
        </w:rPr>
      </w:pPr>
      <w:r w:rsidRPr="0020155A">
        <w:rPr>
          <w:rFonts w:ascii="Arial" w:hAnsi="Arial" w:cs="Arial"/>
          <w:sz w:val="20"/>
          <w:szCs w:val="20"/>
        </w:rPr>
        <w:t>daljinsko zaznavanje invazivnih rastlinskih vrst</w:t>
      </w:r>
    </w:p>
    <w:p w:rsidR="0020155A" w:rsidRPr="0020155A" w:rsidRDefault="0020155A" w:rsidP="00373D10">
      <w:pPr>
        <w:pStyle w:val="Odstavekseznama"/>
        <w:numPr>
          <w:ilvl w:val="0"/>
          <w:numId w:val="37"/>
        </w:numPr>
        <w:spacing w:line="312" w:lineRule="auto"/>
        <w:jc w:val="both"/>
        <w:rPr>
          <w:rFonts w:ascii="Arial" w:hAnsi="Arial" w:cs="Arial"/>
          <w:sz w:val="20"/>
          <w:szCs w:val="20"/>
        </w:rPr>
      </w:pPr>
      <w:r w:rsidRPr="0020155A">
        <w:rPr>
          <w:rFonts w:ascii="Arial" w:hAnsi="Arial" w:cs="Arial"/>
          <w:sz w:val="20"/>
          <w:szCs w:val="20"/>
        </w:rPr>
        <w:t>satelitsko opazovanje sprememb v urbanem okolju</w:t>
      </w:r>
    </w:p>
    <w:p w:rsidR="0020155A" w:rsidRPr="0020155A" w:rsidRDefault="0020155A" w:rsidP="00373D10">
      <w:pPr>
        <w:pStyle w:val="Odstavekseznama"/>
        <w:numPr>
          <w:ilvl w:val="0"/>
          <w:numId w:val="37"/>
        </w:numPr>
        <w:spacing w:line="312" w:lineRule="auto"/>
        <w:jc w:val="both"/>
        <w:rPr>
          <w:rFonts w:ascii="Arial" w:hAnsi="Arial" w:cs="Arial"/>
          <w:sz w:val="20"/>
          <w:szCs w:val="20"/>
        </w:rPr>
      </w:pPr>
      <w:r w:rsidRPr="0020155A">
        <w:rPr>
          <w:rFonts w:ascii="Arial" w:hAnsi="Arial" w:cs="Arial"/>
          <w:sz w:val="20"/>
          <w:szCs w:val="20"/>
        </w:rPr>
        <w:t>tehnološke demonstracije satelitskih tehnologij za snemanje videa iz</w:t>
      </w:r>
      <w:r>
        <w:rPr>
          <w:rFonts w:ascii="Arial" w:hAnsi="Arial" w:cs="Arial"/>
          <w:sz w:val="20"/>
          <w:szCs w:val="20"/>
        </w:rPr>
        <w:t xml:space="preserve"> </w:t>
      </w:r>
      <w:r w:rsidRPr="0020155A">
        <w:rPr>
          <w:rFonts w:ascii="Arial" w:hAnsi="Arial" w:cs="Arial"/>
          <w:sz w:val="20"/>
          <w:szCs w:val="20"/>
        </w:rPr>
        <w:t>vesolja v realnem času</w:t>
      </w:r>
    </w:p>
    <w:p w:rsidR="0020155A" w:rsidRPr="0020155A" w:rsidRDefault="0020155A" w:rsidP="00373D10">
      <w:pPr>
        <w:pStyle w:val="Odstavekseznama"/>
        <w:numPr>
          <w:ilvl w:val="0"/>
          <w:numId w:val="37"/>
        </w:numPr>
        <w:spacing w:line="312" w:lineRule="auto"/>
        <w:jc w:val="both"/>
        <w:rPr>
          <w:rFonts w:ascii="Arial" w:hAnsi="Arial" w:cs="Arial"/>
          <w:sz w:val="20"/>
          <w:szCs w:val="20"/>
        </w:rPr>
      </w:pPr>
      <w:r w:rsidRPr="0020155A">
        <w:rPr>
          <w:rFonts w:ascii="Arial" w:hAnsi="Arial" w:cs="Arial"/>
          <w:sz w:val="20"/>
          <w:szCs w:val="20"/>
        </w:rPr>
        <w:t>inovativne aplikacije za razvoj nove vesoljske ekonomije (</w:t>
      </w:r>
      <w:proofErr w:type="spellStart"/>
      <w:r w:rsidRPr="0020155A">
        <w:rPr>
          <w:rFonts w:ascii="Arial" w:hAnsi="Arial" w:cs="Arial"/>
          <w:sz w:val="20"/>
          <w:szCs w:val="20"/>
        </w:rPr>
        <w:t>NewSpace</w:t>
      </w:r>
      <w:proofErr w:type="spellEnd"/>
      <w:r w:rsidRPr="0020155A">
        <w:rPr>
          <w:rFonts w:ascii="Arial" w:hAnsi="Arial" w:cs="Arial"/>
          <w:sz w:val="20"/>
          <w:szCs w:val="20"/>
        </w:rPr>
        <w:t>)</w:t>
      </w:r>
    </w:p>
    <w:p w:rsidR="0020155A" w:rsidRDefault="0020155A" w:rsidP="00373D10">
      <w:pPr>
        <w:pStyle w:val="Odstavekseznama"/>
        <w:numPr>
          <w:ilvl w:val="0"/>
          <w:numId w:val="37"/>
        </w:numPr>
        <w:spacing w:line="312" w:lineRule="auto"/>
        <w:jc w:val="both"/>
        <w:rPr>
          <w:rFonts w:ascii="Arial" w:hAnsi="Arial" w:cs="Arial"/>
          <w:sz w:val="20"/>
          <w:szCs w:val="20"/>
        </w:rPr>
      </w:pPr>
      <w:r w:rsidRPr="0020155A">
        <w:rPr>
          <w:rFonts w:ascii="Arial" w:hAnsi="Arial" w:cs="Arial"/>
          <w:sz w:val="20"/>
          <w:szCs w:val="20"/>
        </w:rPr>
        <w:t>razvojni in izobraževalni projekti za univerze, raziskovalne</w:t>
      </w:r>
      <w:r>
        <w:rPr>
          <w:rFonts w:ascii="Arial" w:hAnsi="Arial" w:cs="Arial"/>
          <w:sz w:val="20"/>
          <w:szCs w:val="20"/>
        </w:rPr>
        <w:t xml:space="preserve"> </w:t>
      </w:r>
      <w:r w:rsidRPr="0020155A">
        <w:rPr>
          <w:rFonts w:ascii="Arial" w:hAnsi="Arial" w:cs="Arial"/>
          <w:sz w:val="20"/>
          <w:szCs w:val="20"/>
        </w:rPr>
        <w:t>organizacije in podjetja doma in v tujini</w:t>
      </w:r>
      <w:r w:rsidR="00BE3A47">
        <w:rPr>
          <w:rFonts w:ascii="Arial" w:hAnsi="Arial" w:cs="Arial"/>
          <w:sz w:val="20"/>
          <w:szCs w:val="20"/>
        </w:rPr>
        <w:t>.</w:t>
      </w:r>
    </w:p>
    <w:p w:rsidR="00BE3A47" w:rsidRDefault="00BE3A47" w:rsidP="00471CDA">
      <w:pPr>
        <w:spacing w:after="0" w:line="312" w:lineRule="auto"/>
        <w:jc w:val="both"/>
        <w:rPr>
          <w:rFonts w:ascii="Arial" w:hAnsi="Arial" w:cs="Arial"/>
          <w:sz w:val="20"/>
          <w:szCs w:val="20"/>
        </w:rPr>
      </w:pPr>
      <w:r w:rsidRPr="00BE3A47">
        <w:rPr>
          <w:rFonts w:ascii="Arial" w:hAnsi="Arial" w:cs="Arial"/>
          <w:sz w:val="20"/>
          <w:szCs w:val="20"/>
        </w:rPr>
        <w:t xml:space="preserve">Plačniki razvojno-raziskovalnih nalog in storitev bodo domače in mednarodne agencije, razvojno-raziskovalni programi, ministrstva, mestne občine, inštituti, univerze in podjetja kot so ESA (EO in GSTP), </w:t>
      </w:r>
      <w:proofErr w:type="spellStart"/>
      <w:r w:rsidRPr="00BE3A47">
        <w:rPr>
          <w:rFonts w:ascii="Arial" w:hAnsi="Arial" w:cs="Arial"/>
          <w:sz w:val="20"/>
          <w:szCs w:val="20"/>
        </w:rPr>
        <w:t>Interreg</w:t>
      </w:r>
      <w:proofErr w:type="spellEnd"/>
      <w:r w:rsidRPr="00BE3A47">
        <w:rPr>
          <w:rFonts w:ascii="Arial" w:hAnsi="Arial" w:cs="Arial"/>
          <w:sz w:val="20"/>
          <w:szCs w:val="20"/>
        </w:rPr>
        <w:t xml:space="preserve"> (Podonavje, Alpe, </w:t>
      </w:r>
      <w:proofErr w:type="spellStart"/>
      <w:r w:rsidRPr="00BE3A47">
        <w:rPr>
          <w:rFonts w:ascii="Arial" w:hAnsi="Arial" w:cs="Arial"/>
          <w:sz w:val="20"/>
          <w:szCs w:val="20"/>
        </w:rPr>
        <w:t>Adrion</w:t>
      </w:r>
      <w:proofErr w:type="spellEnd"/>
      <w:r w:rsidRPr="00BE3A47">
        <w:rPr>
          <w:rFonts w:ascii="Arial" w:hAnsi="Arial" w:cs="Arial"/>
          <w:sz w:val="20"/>
          <w:szCs w:val="20"/>
        </w:rPr>
        <w:t xml:space="preserve">), Urban </w:t>
      </w:r>
      <w:proofErr w:type="spellStart"/>
      <w:r w:rsidRPr="00BE3A47">
        <w:rPr>
          <w:rFonts w:ascii="Arial" w:hAnsi="Arial" w:cs="Arial"/>
          <w:sz w:val="20"/>
          <w:szCs w:val="20"/>
        </w:rPr>
        <w:t>Innovative</w:t>
      </w:r>
      <w:proofErr w:type="spellEnd"/>
      <w:r w:rsidRPr="00BE3A47">
        <w:rPr>
          <w:rFonts w:ascii="Arial" w:hAnsi="Arial" w:cs="Arial"/>
          <w:sz w:val="20"/>
          <w:szCs w:val="20"/>
        </w:rPr>
        <w:t xml:space="preserve"> </w:t>
      </w:r>
      <w:proofErr w:type="spellStart"/>
      <w:r w:rsidRPr="00BE3A47">
        <w:rPr>
          <w:rFonts w:ascii="Arial" w:hAnsi="Arial" w:cs="Arial"/>
          <w:sz w:val="20"/>
          <w:szCs w:val="20"/>
        </w:rPr>
        <w:t>Actions</w:t>
      </w:r>
      <w:proofErr w:type="spellEnd"/>
      <w:r w:rsidRPr="00BE3A47">
        <w:rPr>
          <w:rFonts w:ascii="Arial" w:hAnsi="Arial" w:cs="Arial"/>
          <w:sz w:val="20"/>
          <w:szCs w:val="20"/>
        </w:rPr>
        <w:t xml:space="preserve"> (UIA), MKGP, ARSO, ARRS, MOL, </w:t>
      </w:r>
      <w:proofErr w:type="spellStart"/>
      <w:r w:rsidRPr="00BE3A47">
        <w:rPr>
          <w:rFonts w:ascii="Arial" w:hAnsi="Arial" w:cs="Arial"/>
          <w:sz w:val="20"/>
          <w:szCs w:val="20"/>
        </w:rPr>
        <w:t>cGanga</w:t>
      </w:r>
      <w:proofErr w:type="spellEnd"/>
      <w:r w:rsidRPr="00BE3A47">
        <w:rPr>
          <w:rFonts w:ascii="Arial" w:hAnsi="Arial" w:cs="Arial"/>
          <w:sz w:val="20"/>
          <w:szCs w:val="20"/>
        </w:rPr>
        <w:t xml:space="preserve">, IIT </w:t>
      </w:r>
      <w:proofErr w:type="spellStart"/>
      <w:r w:rsidRPr="00BE3A47">
        <w:rPr>
          <w:rFonts w:ascii="Arial" w:hAnsi="Arial" w:cs="Arial"/>
          <w:sz w:val="20"/>
          <w:szCs w:val="20"/>
        </w:rPr>
        <w:t>Kanpur</w:t>
      </w:r>
      <w:proofErr w:type="spellEnd"/>
      <w:r w:rsidRPr="00BE3A47">
        <w:rPr>
          <w:rFonts w:ascii="Arial" w:hAnsi="Arial" w:cs="Arial"/>
          <w:sz w:val="20"/>
          <w:szCs w:val="20"/>
        </w:rPr>
        <w:t xml:space="preserve">, </w:t>
      </w:r>
      <w:proofErr w:type="spellStart"/>
      <w:r w:rsidRPr="00BE3A47">
        <w:rPr>
          <w:rFonts w:ascii="Arial" w:hAnsi="Arial" w:cs="Arial"/>
          <w:sz w:val="20"/>
          <w:szCs w:val="20"/>
        </w:rPr>
        <w:t>Amphinicy</w:t>
      </w:r>
      <w:proofErr w:type="spellEnd"/>
      <w:r w:rsidRPr="00BE3A47">
        <w:rPr>
          <w:rFonts w:ascii="Arial" w:hAnsi="Arial" w:cs="Arial"/>
          <w:sz w:val="20"/>
          <w:szCs w:val="20"/>
        </w:rPr>
        <w:t>, itd.</w:t>
      </w:r>
    </w:p>
    <w:p w:rsidR="00471CDA" w:rsidRPr="00BE3A47" w:rsidRDefault="00471CDA" w:rsidP="00471CDA">
      <w:pPr>
        <w:spacing w:after="0" w:line="312" w:lineRule="auto"/>
        <w:jc w:val="both"/>
        <w:rPr>
          <w:rFonts w:ascii="Arial" w:hAnsi="Arial" w:cs="Arial"/>
          <w:sz w:val="20"/>
          <w:szCs w:val="20"/>
        </w:rPr>
      </w:pPr>
    </w:p>
    <w:p w:rsidR="0061608A" w:rsidRPr="00EA2061" w:rsidRDefault="0061608A" w:rsidP="00373D10">
      <w:pPr>
        <w:spacing w:line="312" w:lineRule="auto"/>
        <w:jc w:val="both"/>
        <w:rPr>
          <w:rFonts w:ascii="Arial" w:hAnsi="Arial" w:cs="Arial"/>
          <w:b/>
          <w:sz w:val="20"/>
          <w:szCs w:val="20"/>
        </w:rPr>
      </w:pPr>
      <w:r w:rsidRPr="00EA2061">
        <w:rPr>
          <w:rFonts w:ascii="Arial" w:hAnsi="Arial" w:cs="Arial"/>
          <w:b/>
          <w:sz w:val="20"/>
          <w:szCs w:val="20"/>
        </w:rPr>
        <w:t>Izvedba izstrelitve in finančna konstrukcija</w:t>
      </w:r>
    </w:p>
    <w:p w:rsidR="0061608A" w:rsidRDefault="0061608A" w:rsidP="00373D10">
      <w:pPr>
        <w:spacing w:line="312" w:lineRule="auto"/>
        <w:jc w:val="both"/>
        <w:rPr>
          <w:rFonts w:ascii="Arial" w:hAnsi="Arial" w:cs="Arial"/>
          <w:sz w:val="20"/>
          <w:szCs w:val="20"/>
        </w:rPr>
      </w:pPr>
      <w:r>
        <w:rPr>
          <w:rFonts w:ascii="Arial" w:hAnsi="Arial" w:cs="Arial"/>
          <w:sz w:val="20"/>
          <w:szCs w:val="20"/>
        </w:rPr>
        <w:t xml:space="preserve">Z vstopom Slovenije v ESA je Slovenija zavezana, da kot prvo možnost za </w:t>
      </w:r>
      <w:r w:rsidR="00522F49">
        <w:rPr>
          <w:rFonts w:ascii="Arial" w:hAnsi="Arial" w:cs="Arial"/>
          <w:sz w:val="20"/>
          <w:szCs w:val="20"/>
        </w:rPr>
        <w:t xml:space="preserve">izstrelitev </w:t>
      </w:r>
      <w:r>
        <w:rPr>
          <w:rFonts w:ascii="Arial" w:hAnsi="Arial" w:cs="Arial"/>
          <w:sz w:val="20"/>
          <w:szCs w:val="20"/>
        </w:rPr>
        <w:t xml:space="preserve">uporablja zmogljivosti, ki jih nudi ESA. V letu 2019 je predvidena </w:t>
      </w:r>
      <w:r w:rsidRPr="005C26D4">
        <w:rPr>
          <w:rFonts w:ascii="Arial" w:hAnsi="Arial" w:cs="Arial"/>
          <w:sz w:val="20"/>
          <w:szCs w:val="20"/>
        </w:rPr>
        <w:t xml:space="preserve">izstrelitev rakete Vega. </w:t>
      </w:r>
      <w:r w:rsidR="00D62391">
        <w:rPr>
          <w:rFonts w:ascii="Arial" w:hAnsi="Arial" w:cs="Arial"/>
          <w:sz w:val="20"/>
          <w:szCs w:val="20"/>
        </w:rPr>
        <w:t xml:space="preserve">CO </w:t>
      </w:r>
      <w:r w:rsidRPr="005C26D4">
        <w:rPr>
          <w:rFonts w:ascii="Arial" w:hAnsi="Arial" w:cs="Arial"/>
          <w:sz w:val="20"/>
          <w:szCs w:val="20"/>
        </w:rPr>
        <w:t>Vesolje</w:t>
      </w:r>
      <w:r w:rsidRPr="0059612E">
        <w:rPr>
          <w:rFonts w:ascii="Arial" w:hAnsi="Arial" w:cs="Arial"/>
          <w:sz w:val="20"/>
          <w:szCs w:val="20"/>
        </w:rPr>
        <w:t>-Si</w:t>
      </w:r>
      <w:r w:rsidRPr="00AA17D8">
        <w:rPr>
          <w:rFonts w:ascii="Arial" w:hAnsi="Arial" w:cs="Arial"/>
          <w:sz w:val="20"/>
          <w:szCs w:val="20"/>
        </w:rPr>
        <w:t xml:space="preserve"> </w:t>
      </w:r>
      <w:r w:rsidRPr="0059612E">
        <w:rPr>
          <w:rFonts w:ascii="Arial" w:hAnsi="Arial" w:cs="Arial"/>
          <w:sz w:val="20"/>
          <w:szCs w:val="20"/>
        </w:rPr>
        <w:t xml:space="preserve">je </w:t>
      </w:r>
      <w:r>
        <w:rPr>
          <w:rFonts w:ascii="Arial" w:hAnsi="Arial" w:cs="Arial"/>
          <w:sz w:val="20"/>
          <w:szCs w:val="20"/>
        </w:rPr>
        <w:t>v stiku z osebjem ESA pridobil privolitev ESA za izstrelitev satelita z omenjeno raketo, pri čemer znašajo stroški izstrelitve</w:t>
      </w:r>
      <w:r w:rsidR="008E2B87">
        <w:rPr>
          <w:rFonts w:ascii="Arial" w:hAnsi="Arial" w:cs="Arial"/>
          <w:sz w:val="20"/>
          <w:szCs w:val="20"/>
        </w:rPr>
        <w:t xml:space="preserve"> in </w:t>
      </w:r>
      <w:proofErr w:type="spellStart"/>
      <w:r w:rsidR="008E2B87">
        <w:rPr>
          <w:rFonts w:ascii="Arial" w:hAnsi="Arial" w:cs="Arial"/>
          <w:sz w:val="20"/>
          <w:szCs w:val="20"/>
        </w:rPr>
        <w:t>vtirjanja</w:t>
      </w:r>
      <w:proofErr w:type="spellEnd"/>
      <w:r>
        <w:rPr>
          <w:rFonts w:ascii="Arial" w:hAnsi="Arial" w:cs="Arial"/>
          <w:sz w:val="20"/>
          <w:szCs w:val="20"/>
        </w:rPr>
        <w:t xml:space="preserve"> </w:t>
      </w:r>
      <w:r w:rsidR="00D62391">
        <w:rPr>
          <w:rFonts w:ascii="Arial" w:hAnsi="Arial" w:cs="Arial"/>
          <w:sz w:val="20"/>
          <w:szCs w:val="20"/>
        </w:rPr>
        <w:t>1.700.000</w:t>
      </w:r>
      <w:r>
        <w:rPr>
          <w:rFonts w:ascii="Arial" w:hAnsi="Arial" w:cs="Arial"/>
          <w:sz w:val="20"/>
          <w:szCs w:val="20"/>
        </w:rPr>
        <w:t xml:space="preserve"> EUR. </w:t>
      </w:r>
    </w:p>
    <w:p w:rsidR="0061608A" w:rsidRDefault="00D62391" w:rsidP="00373D10">
      <w:pPr>
        <w:spacing w:line="312" w:lineRule="auto"/>
        <w:jc w:val="both"/>
        <w:rPr>
          <w:rFonts w:ascii="Arial" w:hAnsi="Arial" w:cs="Arial"/>
          <w:sz w:val="20"/>
          <w:szCs w:val="20"/>
        </w:rPr>
      </w:pPr>
      <w:r>
        <w:rPr>
          <w:rFonts w:ascii="Arial" w:hAnsi="Arial" w:cs="Arial"/>
          <w:sz w:val="20"/>
          <w:szCs w:val="20"/>
        </w:rPr>
        <w:t>Za dodatne aktivnosti bo potrebno zagotoviti dodatnih 600.000 EUR.</w:t>
      </w:r>
      <w:r w:rsidR="008E2B87">
        <w:rPr>
          <w:rFonts w:ascii="Arial" w:hAnsi="Arial" w:cs="Arial"/>
          <w:sz w:val="20"/>
          <w:szCs w:val="20"/>
        </w:rPr>
        <w:t xml:space="preserve"> Pred</w:t>
      </w:r>
      <w:r w:rsidR="0061608A">
        <w:rPr>
          <w:rFonts w:ascii="Arial" w:hAnsi="Arial" w:cs="Arial"/>
          <w:sz w:val="20"/>
          <w:szCs w:val="20"/>
        </w:rPr>
        <w:t xml:space="preserve"> izstrelitvijo bo potrebno izvesti pripravljalne aktivnosti</w:t>
      </w:r>
      <w:r>
        <w:rPr>
          <w:rFonts w:ascii="Arial" w:hAnsi="Arial" w:cs="Arial"/>
          <w:sz w:val="20"/>
          <w:szCs w:val="20"/>
        </w:rPr>
        <w:t xml:space="preserve"> (400.000 EUR)</w:t>
      </w:r>
      <w:r w:rsidR="0061608A">
        <w:rPr>
          <w:rFonts w:ascii="Arial" w:hAnsi="Arial" w:cs="Arial"/>
          <w:sz w:val="20"/>
          <w:szCs w:val="20"/>
        </w:rPr>
        <w:t xml:space="preserve">, po izstrelitvi </w:t>
      </w:r>
      <w:r w:rsidR="008E2B87">
        <w:rPr>
          <w:rFonts w:ascii="Arial" w:hAnsi="Arial" w:cs="Arial"/>
          <w:sz w:val="20"/>
          <w:szCs w:val="20"/>
        </w:rPr>
        <w:t xml:space="preserve">in </w:t>
      </w:r>
      <w:proofErr w:type="spellStart"/>
      <w:r w:rsidR="008E2B87">
        <w:rPr>
          <w:rFonts w:ascii="Arial" w:hAnsi="Arial" w:cs="Arial"/>
          <w:sz w:val="20"/>
          <w:szCs w:val="20"/>
        </w:rPr>
        <w:t>vtirjanju</w:t>
      </w:r>
      <w:proofErr w:type="spellEnd"/>
      <w:r w:rsidR="008E2B87">
        <w:rPr>
          <w:rFonts w:ascii="Arial" w:hAnsi="Arial" w:cs="Arial"/>
          <w:sz w:val="20"/>
          <w:szCs w:val="20"/>
        </w:rPr>
        <w:t xml:space="preserve"> v orbito </w:t>
      </w:r>
      <w:r w:rsidR="0061608A">
        <w:rPr>
          <w:rFonts w:ascii="Arial" w:hAnsi="Arial" w:cs="Arial"/>
          <w:sz w:val="20"/>
          <w:szCs w:val="20"/>
        </w:rPr>
        <w:t>pa bo potrebno satelit zagnati</w:t>
      </w:r>
      <w:r>
        <w:rPr>
          <w:rFonts w:ascii="Arial" w:hAnsi="Arial" w:cs="Arial"/>
          <w:sz w:val="20"/>
          <w:szCs w:val="20"/>
        </w:rPr>
        <w:t xml:space="preserve"> (200.000 EUR)</w:t>
      </w:r>
      <w:r w:rsidR="0061608A">
        <w:rPr>
          <w:rFonts w:ascii="Arial" w:hAnsi="Arial" w:cs="Arial"/>
          <w:sz w:val="20"/>
          <w:szCs w:val="20"/>
        </w:rPr>
        <w:t>.</w:t>
      </w:r>
    </w:p>
    <w:p w:rsidR="0061608A" w:rsidRPr="0059612E" w:rsidRDefault="0061608A" w:rsidP="00373D10">
      <w:pPr>
        <w:spacing w:line="312" w:lineRule="auto"/>
        <w:jc w:val="both"/>
        <w:rPr>
          <w:rFonts w:ascii="Arial" w:hAnsi="Arial" w:cs="Arial"/>
          <w:sz w:val="20"/>
          <w:szCs w:val="20"/>
        </w:rPr>
      </w:pPr>
      <w:r w:rsidRPr="0059612E">
        <w:rPr>
          <w:rFonts w:ascii="Arial" w:hAnsi="Arial" w:cs="Arial"/>
          <w:sz w:val="20"/>
          <w:szCs w:val="20"/>
        </w:rPr>
        <w:t>Predlagani projekt predvideva tri glavne faze projekta:</w:t>
      </w:r>
    </w:p>
    <w:p w:rsidR="0061608A" w:rsidRPr="0059612E" w:rsidRDefault="0061608A" w:rsidP="00373D10">
      <w:pPr>
        <w:spacing w:after="0" w:line="312" w:lineRule="auto"/>
        <w:jc w:val="both"/>
        <w:rPr>
          <w:rFonts w:ascii="Arial" w:hAnsi="Arial" w:cs="Arial"/>
          <w:sz w:val="20"/>
          <w:szCs w:val="20"/>
        </w:rPr>
      </w:pPr>
      <w:r w:rsidRPr="0059612E">
        <w:rPr>
          <w:rFonts w:ascii="Arial" w:hAnsi="Arial" w:cs="Arial"/>
          <w:sz w:val="20"/>
          <w:szCs w:val="20"/>
        </w:rPr>
        <w:t xml:space="preserve">Faza 1: Priprava </w:t>
      </w:r>
    </w:p>
    <w:p w:rsidR="0061608A" w:rsidRPr="0059612E" w:rsidRDefault="0061608A" w:rsidP="00373D10">
      <w:pPr>
        <w:spacing w:after="0" w:line="312" w:lineRule="auto"/>
        <w:jc w:val="both"/>
        <w:rPr>
          <w:rFonts w:ascii="Arial" w:hAnsi="Arial" w:cs="Arial"/>
          <w:sz w:val="20"/>
          <w:szCs w:val="20"/>
        </w:rPr>
      </w:pPr>
      <w:r w:rsidRPr="0059612E">
        <w:rPr>
          <w:rFonts w:ascii="Arial" w:hAnsi="Arial" w:cs="Arial"/>
          <w:sz w:val="20"/>
          <w:szCs w:val="20"/>
        </w:rPr>
        <w:t>Faza 2: Izstrelitev</w:t>
      </w:r>
      <w:r w:rsidR="008E2B87">
        <w:rPr>
          <w:rFonts w:ascii="Arial" w:hAnsi="Arial" w:cs="Arial"/>
          <w:sz w:val="20"/>
          <w:szCs w:val="20"/>
        </w:rPr>
        <w:t xml:space="preserve"> in </w:t>
      </w:r>
      <w:proofErr w:type="spellStart"/>
      <w:r w:rsidR="008E2B87">
        <w:rPr>
          <w:rFonts w:ascii="Arial" w:hAnsi="Arial" w:cs="Arial"/>
          <w:sz w:val="20"/>
          <w:szCs w:val="20"/>
        </w:rPr>
        <w:t>vtirjanje</w:t>
      </w:r>
      <w:proofErr w:type="spellEnd"/>
    </w:p>
    <w:p w:rsidR="0061608A" w:rsidRDefault="0061608A" w:rsidP="00373D10">
      <w:pPr>
        <w:spacing w:after="0" w:line="312" w:lineRule="auto"/>
        <w:jc w:val="both"/>
        <w:rPr>
          <w:rFonts w:ascii="Arial" w:hAnsi="Arial" w:cs="Arial"/>
          <w:sz w:val="20"/>
          <w:szCs w:val="20"/>
        </w:rPr>
      </w:pPr>
      <w:r w:rsidRPr="0059612E">
        <w:rPr>
          <w:rFonts w:ascii="Arial" w:hAnsi="Arial" w:cs="Arial"/>
          <w:sz w:val="20"/>
          <w:szCs w:val="20"/>
        </w:rPr>
        <w:t>Faza 3: Zagon satelita</w:t>
      </w:r>
    </w:p>
    <w:p w:rsidR="0061608A" w:rsidRPr="0059612E" w:rsidRDefault="0061608A" w:rsidP="00373D10">
      <w:pPr>
        <w:spacing w:after="0" w:line="312" w:lineRule="auto"/>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195"/>
      </w:tblGrid>
      <w:tr w:rsidR="0061608A" w:rsidRPr="00B334DC" w:rsidTr="009F1F02">
        <w:tc>
          <w:tcPr>
            <w:tcW w:w="2093" w:type="dxa"/>
            <w:shd w:val="clear" w:color="auto" w:fill="BFBFBF"/>
            <w:vAlign w:val="center"/>
          </w:tcPr>
          <w:p w:rsidR="0061608A" w:rsidRPr="00B334DC" w:rsidRDefault="0061608A" w:rsidP="00373D10">
            <w:pPr>
              <w:keepNext/>
              <w:spacing w:after="0" w:line="312" w:lineRule="auto"/>
              <w:rPr>
                <w:rFonts w:ascii="Arial" w:eastAsia="Times New Roman" w:hAnsi="Arial" w:cs="Arial"/>
                <w:b/>
                <w:sz w:val="20"/>
                <w:szCs w:val="20"/>
              </w:rPr>
            </w:pPr>
            <w:r w:rsidRPr="00B334DC">
              <w:rPr>
                <w:rFonts w:ascii="Arial" w:eastAsia="Times New Roman" w:hAnsi="Arial" w:cs="Arial"/>
                <w:b/>
                <w:sz w:val="20"/>
                <w:szCs w:val="20"/>
              </w:rPr>
              <w:t>Faza</w:t>
            </w:r>
          </w:p>
        </w:tc>
        <w:tc>
          <w:tcPr>
            <w:tcW w:w="7195" w:type="dxa"/>
            <w:shd w:val="clear" w:color="auto" w:fill="BFBFBF"/>
            <w:vAlign w:val="center"/>
          </w:tcPr>
          <w:p w:rsidR="0061608A" w:rsidRPr="00B334DC" w:rsidRDefault="0061608A" w:rsidP="00373D10">
            <w:pPr>
              <w:keepNext/>
              <w:spacing w:after="0" w:line="312" w:lineRule="auto"/>
              <w:rPr>
                <w:rFonts w:ascii="Arial" w:eastAsia="Times New Roman" w:hAnsi="Arial" w:cs="Arial"/>
                <w:b/>
                <w:sz w:val="20"/>
                <w:szCs w:val="20"/>
              </w:rPr>
            </w:pPr>
            <w:r w:rsidRPr="00B334DC">
              <w:rPr>
                <w:rFonts w:ascii="Arial" w:eastAsia="Times New Roman" w:hAnsi="Arial" w:cs="Arial"/>
                <w:b/>
                <w:sz w:val="20"/>
                <w:szCs w:val="20"/>
              </w:rPr>
              <w:t>Naloge</w:t>
            </w:r>
          </w:p>
        </w:tc>
      </w:tr>
      <w:tr w:rsidR="0061608A" w:rsidRPr="00B334DC" w:rsidTr="009F1F02">
        <w:tc>
          <w:tcPr>
            <w:tcW w:w="2093" w:type="dxa"/>
            <w:shd w:val="clear" w:color="auto" w:fill="auto"/>
            <w:vAlign w:val="center"/>
          </w:tcPr>
          <w:p w:rsidR="0061608A" w:rsidRPr="00B334DC" w:rsidRDefault="0061608A" w:rsidP="00373D10">
            <w:pPr>
              <w:spacing w:after="0" w:line="312" w:lineRule="auto"/>
              <w:rPr>
                <w:rFonts w:ascii="Arial" w:eastAsia="Times New Roman" w:hAnsi="Arial" w:cs="Arial"/>
                <w:b/>
                <w:sz w:val="20"/>
                <w:szCs w:val="20"/>
              </w:rPr>
            </w:pPr>
            <w:r w:rsidRPr="00B334DC">
              <w:rPr>
                <w:rFonts w:ascii="Arial" w:eastAsia="Times New Roman" w:hAnsi="Arial" w:cs="Arial"/>
                <w:b/>
                <w:sz w:val="20"/>
                <w:szCs w:val="20"/>
              </w:rPr>
              <w:t>1. Priprava</w:t>
            </w:r>
          </w:p>
        </w:tc>
        <w:tc>
          <w:tcPr>
            <w:tcW w:w="7195" w:type="dxa"/>
            <w:shd w:val="clear" w:color="auto" w:fill="auto"/>
          </w:tcPr>
          <w:p w:rsidR="0061608A" w:rsidRPr="00B334DC" w:rsidRDefault="0061608A" w:rsidP="00373D10">
            <w:pPr>
              <w:numPr>
                <w:ilvl w:val="0"/>
                <w:numId w:val="32"/>
              </w:numPr>
              <w:tabs>
                <w:tab w:val="left" w:pos="175"/>
              </w:tabs>
              <w:spacing w:after="0" w:line="312" w:lineRule="auto"/>
              <w:ind w:left="425" w:hanging="425"/>
              <w:rPr>
                <w:rFonts w:ascii="Arial" w:eastAsia="Times New Roman" w:hAnsi="Arial" w:cs="Arial"/>
                <w:sz w:val="20"/>
                <w:szCs w:val="20"/>
              </w:rPr>
            </w:pPr>
            <w:r w:rsidRPr="00B334DC">
              <w:rPr>
                <w:rFonts w:ascii="Arial" w:eastAsia="Times New Roman" w:hAnsi="Arial" w:cs="Arial"/>
                <w:sz w:val="20"/>
                <w:szCs w:val="20"/>
              </w:rPr>
              <w:t>natančne analize orbite ter vseh glavnih parametrov in toleranc,</w:t>
            </w:r>
          </w:p>
          <w:p w:rsidR="0061608A" w:rsidRPr="00B334DC" w:rsidRDefault="0061608A" w:rsidP="00373D10">
            <w:pPr>
              <w:numPr>
                <w:ilvl w:val="0"/>
                <w:numId w:val="32"/>
              </w:numPr>
              <w:tabs>
                <w:tab w:val="left" w:pos="175"/>
              </w:tabs>
              <w:spacing w:after="0" w:line="312" w:lineRule="auto"/>
              <w:ind w:left="425" w:hanging="425"/>
              <w:rPr>
                <w:rFonts w:ascii="Arial" w:eastAsia="Times New Roman" w:hAnsi="Arial" w:cs="Arial"/>
                <w:sz w:val="20"/>
                <w:szCs w:val="20"/>
              </w:rPr>
            </w:pPr>
            <w:r w:rsidRPr="00B334DC">
              <w:rPr>
                <w:rFonts w:ascii="Arial" w:eastAsia="Times New Roman" w:hAnsi="Arial" w:cs="Arial"/>
                <w:sz w:val="20"/>
                <w:szCs w:val="20"/>
              </w:rPr>
              <w:t>določitev vseh parametrov vmesnika med satelitom in nosilno raketo,</w:t>
            </w:r>
          </w:p>
          <w:p w:rsidR="0061608A" w:rsidRPr="00B334DC" w:rsidRDefault="0061608A" w:rsidP="00373D10">
            <w:pPr>
              <w:numPr>
                <w:ilvl w:val="0"/>
                <w:numId w:val="32"/>
              </w:numPr>
              <w:tabs>
                <w:tab w:val="left" w:pos="175"/>
              </w:tabs>
              <w:spacing w:after="0" w:line="312" w:lineRule="auto"/>
              <w:ind w:left="425" w:hanging="425"/>
              <w:rPr>
                <w:rFonts w:ascii="Arial" w:eastAsia="Times New Roman" w:hAnsi="Arial" w:cs="Arial"/>
                <w:sz w:val="20"/>
                <w:szCs w:val="20"/>
              </w:rPr>
            </w:pPr>
            <w:r w:rsidRPr="00B334DC">
              <w:rPr>
                <w:rFonts w:ascii="Arial" w:eastAsia="Times New Roman" w:hAnsi="Arial" w:cs="Arial"/>
                <w:sz w:val="20"/>
                <w:szCs w:val="20"/>
              </w:rPr>
              <w:t>specifikacija vseh podrobnosti za sklenitev pogodbe o izstrelitvi,</w:t>
            </w:r>
          </w:p>
          <w:p w:rsidR="0061608A" w:rsidRPr="00B334DC" w:rsidRDefault="0061608A" w:rsidP="00373D10">
            <w:pPr>
              <w:numPr>
                <w:ilvl w:val="0"/>
                <w:numId w:val="32"/>
              </w:numPr>
              <w:tabs>
                <w:tab w:val="left" w:pos="175"/>
              </w:tabs>
              <w:spacing w:after="0" w:line="312" w:lineRule="auto"/>
              <w:ind w:left="425" w:hanging="425"/>
              <w:rPr>
                <w:rFonts w:ascii="Arial" w:eastAsia="Times New Roman" w:hAnsi="Arial" w:cs="Arial"/>
                <w:sz w:val="20"/>
                <w:szCs w:val="20"/>
              </w:rPr>
            </w:pPr>
            <w:r w:rsidRPr="00B334DC">
              <w:rPr>
                <w:rFonts w:ascii="Arial" w:eastAsia="Times New Roman" w:hAnsi="Arial" w:cs="Arial"/>
                <w:sz w:val="20"/>
                <w:szCs w:val="20"/>
              </w:rPr>
              <w:t>testiranje vmesnika in satelita na vibracije ob izstrelitvi,</w:t>
            </w:r>
          </w:p>
          <w:p w:rsidR="0061608A" w:rsidRPr="00B334DC" w:rsidRDefault="0061608A" w:rsidP="00373D10">
            <w:pPr>
              <w:numPr>
                <w:ilvl w:val="0"/>
                <w:numId w:val="32"/>
              </w:numPr>
              <w:tabs>
                <w:tab w:val="left" w:pos="175"/>
              </w:tabs>
              <w:spacing w:after="0" w:line="312" w:lineRule="auto"/>
              <w:ind w:left="425" w:hanging="425"/>
              <w:rPr>
                <w:rFonts w:ascii="Arial" w:eastAsia="Times New Roman" w:hAnsi="Arial" w:cs="Arial"/>
                <w:sz w:val="20"/>
                <w:szCs w:val="20"/>
              </w:rPr>
            </w:pPr>
            <w:r w:rsidRPr="00B334DC">
              <w:rPr>
                <w:rFonts w:ascii="Arial" w:eastAsia="Times New Roman" w:hAnsi="Arial" w:cs="Arial"/>
                <w:sz w:val="20"/>
                <w:szCs w:val="20"/>
              </w:rPr>
              <w:t>pridobitev licenc za komunikacije med satelitom in zemeljskimi postajami,</w:t>
            </w:r>
          </w:p>
          <w:p w:rsidR="0061608A" w:rsidRPr="00B334DC" w:rsidRDefault="0061608A" w:rsidP="00373D10">
            <w:pPr>
              <w:numPr>
                <w:ilvl w:val="0"/>
                <w:numId w:val="32"/>
              </w:numPr>
              <w:tabs>
                <w:tab w:val="left" w:pos="175"/>
              </w:tabs>
              <w:spacing w:after="0" w:line="312" w:lineRule="auto"/>
              <w:ind w:left="425" w:hanging="425"/>
              <w:rPr>
                <w:rFonts w:ascii="Arial" w:eastAsia="Times New Roman" w:hAnsi="Arial" w:cs="Arial"/>
                <w:sz w:val="20"/>
                <w:szCs w:val="20"/>
              </w:rPr>
            </w:pPr>
            <w:r w:rsidRPr="00B334DC">
              <w:rPr>
                <w:rFonts w:ascii="Arial" w:eastAsia="Times New Roman" w:hAnsi="Arial" w:cs="Arial"/>
                <w:sz w:val="20"/>
                <w:szCs w:val="20"/>
              </w:rPr>
              <w:t>priprava dokumentacije za izvoz in transport satelita v državo izstrelitve</w:t>
            </w:r>
            <w:r w:rsidR="00522F49">
              <w:rPr>
                <w:rFonts w:ascii="Arial" w:eastAsia="Times New Roman" w:hAnsi="Arial" w:cs="Arial"/>
                <w:sz w:val="20"/>
                <w:szCs w:val="20"/>
              </w:rPr>
              <w:t>,</w:t>
            </w:r>
          </w:p>
          <w:p w:rsidR="0061608A" w:rsidRPr="00B334DC" w:rsidRDefault="0061608A" w:rsidP="00373D10">
            <w:pPr>
              <w:numPr>
                <w:ilvl w:val="0"/>
                <w:numId w:val="32"/>
              </w:numPr>
              <w:tabs>
                <w:tab w:val="left" w:pos="175"/>
              </w:tabs>
              <w:spacing w:after="0" w:line="312" w:lineRule="auto"/>
              <w:ind w:left="425" w:hanging="425"/>
              <w:rPr>
                <w:rFonts w:ascii="Arial" w:eastAsia="Times New Roman" w:hAnsi="Arial" w:cs="Arial"/>
                <w:sz w:val="20"/>
                <w:szCs w:val="20"/>
              </w:rPr>
            </w:pPr>
            <w:r w:rsidRPr="00B334DC">
              <w:rPr>
                <w:rFonts w:ascii="Arial" w:eastAsia="Times New Roman" w:hAnsi="Arial" w:cs="Arial"/>
                <w:sz w:val="20"/>
                <w:szCs w:val="20"/>
              </w:rPr>
              <w:t>izvoz satelita in opreme,</w:t>
            </w:r>
          </w:p>
          <w:p w:rsidR="0061608A" w:rsidRPr="00B334DC" w:rsidRDefault="0061608A" w:rsidP="00373D10">
            <w:pPr>
              <w:numPr>
                <w:ilvl w:val="0"/>
                <w:numId w:val="32"/>
              </w:numPr>
              <w:tabs>
                <w:tab w:val="left" w:pos="175"/>
              </w:tabs>
              <w:spacing w:after="0" w:line="312" w:lineRule="auto"/>
              <w:ind w:left="425" w:hanging="425"/>
              <w:rPr>
                <w:rFonts w:ascii="Arial" w:eastAsia="Times New Roman" w:hAnsi="Arial" w:cs="Arial"/>
                <w:sz w:val="20"/>
                <w:szCs w:val="20"/>
              </w:rPr>
            </w:pPr>
            <w:r w:rsidRPr="00B334DC">
              <w:rPr>
                <w:rFonts w:ascii="Arial" w:eastAsia="Times New Roman" w:hAnsi="Arial" w:cs="Arial"/>
                <w:sz w:val="20"/>
                <w:szCs w:val="20"/>
              </w:rPr>
              <w:t>transport v državo izstrelitve,</w:t>
            </w:r>
          </w:p>
          <w:p w:rsidR="0061608A" w:rsidRPr="00B334DC" w:rsidRDefault="0061608A" w:rsidP="00522F49">
            <w:pPr>
              <w:numPr>
                <w:ilvl w:val="0"/>
                <w:numId w:val="32"/>
              </w:numPr>
              <w:tabs>
                <w:tab w:val="left" w:pos="175"/>
              </w:tabs>
              <w:spacing w:after="0" w:line="312" w:lineRule="auto"/>
              <w:ind w:left="425" w:hanging="425"/>
              <w:rPr>
                <w:rFonts w:ascii="Arial" w:eastAsia="Times New Roman" w:hAnsi="Arial" w:cs="Arial"/>
                <w:sz w:val="20"/>
                <w:szCs w:val="20"/>
              </w:rPr>
            </w:pPr>
            <w:r w:rsidRPr="00B334DC">
              <w:rPr>
                <w:rFonts w:ascii="Arial" w:eastAsia="Times New Roman" w:hAnsi="Arial" w:cs="Arial"/>
                <w:sz w:val="20"/>
                <w:szCs w:val="20"/>
              </w:rPr>
              <w:t>priprava in testiranje satelita na izstrelišču</w:t>
            </w:r>
          </w:p>
        </w:tc>
      </w:tr>
      <w:tr w:rsidR="0061608A" w:rsidRPr="00B334DC" w:rsidTr="009F1F02">
        <w:tc>
          <w:tcPr>
            <w:tcW w:w="2093" w:type="dxa"/>
            <w:shd w:val="clear" w:color="auto" w:fill="auto"/>
            <w:vAlign w:val="center"/>
          </w:tcPr>
          <w:p w:rsidR="0061608A" w:rsidRPr="00B334DC" w:rsidRDefault="0061608A" w:rsidP="00373D10">
            <w:pPr>
              <w:spacing w:before="120" w:after="120" w:line="312" w:lineRule="auto"/>
              <w:rPr>
                <w:rFonts w:ascii="Arial" w:eastAsia="Times New Roman" w:hAnsi="Arial" w:cs="Arial"/>
                <w:b/>
                <w:sz w:val="20"/>
                <w:szCs w:val="20"/>
              </w:rPr>
            </w:pPr>
            <w:r w:rsidRPr="00B334DC">
              <w:rPr>
                <w:rFonts w:ascii="Arial" w:eastAsia="Times New Roman" w:hAnsi="Arial" w:cs="Arial"/>
                <w:b/>
                <w:sz w:val="20"/>
                <w:szCs w:val="20"/>
              </w:rPr>
              <w:t>2. Izstrelitev</w:t>
            </w:r>
            <w:r w:rsidR="008E2B87">
              <w:rPr>
                <w:rFonts w:ascii="Arial" w:eastAsia="Times New Roman" w:hAnsi="Arial" w:cs="Arial"/>
                <w:b/>
                <w:sz w:val="20"/>
                <w:szCs w:val="20"/>
              </w:rPr>
              <w:t xml:space="preserve"> in </w:t>
            </w:r>
            <w:proofErr w:type="spellStart"/>
            <w:r w:rsidR="008E2B87">
              <w:rPr>
                <w:rFonts w:ascii="Arial" w:eastAsia="Times New Roman" w:hAnsi="Arial" w:cs="Arial"/>
                <w:b/>
                <w:sz w:val="20"/>
                <w:szCs w:val="20"/>
              </w:rPr>
              <w:t>vtirjanje</w:t>
            </w:r>
            <w:proofErr w:type="spellEnd"/>
          </w:p>
        </w:tc>
        <w:tc>
          <w:tcPr>
            <w:tcW w:w="7195" w:type="dxa"/>
            <w:shd w:val="clear" w:color="auto" w:fill="auto"/>
            <w:vAlign w:val="center"/>
          </w:tcPr>
          <w:p w:rsidR="0061608A" w:rsidRPr="00F23C64" w:rsidRDefault="0061608A" w:rsidP="00373D10">
            <w:pPr>
              <w:numPr>
                <w:ilvl w:val="0"/>
                <w:numId w:val="32"/>
              </w:numPr>
              <w:tabs>
                <w:tab w:val="left" w:pos="175"/>
              </w:tabs>
              <w:spacing w:after="0" w:line="312" w:lineRule="auto"/>
              <w:ind w:left="459" w:hanging="425"/>
              <w:rPr>
                <w:rFonts w:ascii="Arial" w:eastAsia="Times New Roman" w:hAnsi="Arial" w:cs="Arial"/>
                <w:sz w:val="20"/>
                <w:szCs w:val="20"/>
              </w:rPr>
            </w:pPr>
            <w:r w:rsidRPr="00F23C64">
              <w:rPr>
                <w:rFonts w:ascii="Arial" w:eastAsia="Times New Roman" w:hAnsi="Arial" w:cs="Arial"/>
                <w:sz w:val="20"/>
                <w:szCs w:val="20"/>
              </w:rPr>
              <w:t xml:space="preserve">Izstrelitev in </w:t>
            </w:r>
            <w:proofErr w:type="spellStart"/>
            <w:r w:rsidRPr="00F23C64">
              <w:rPr>
                <w:rFonts w:ascii="Arial" w:eastAsia="Times New Roman" w:hAnsi="Arial" w:cs="Arial"/>
                <w:sz w:val="20"/>
                <w:szCs w:val="20"/>
              </w:rPr>
              <w:t>vtirjanje</w:t>
            </w:r>
            <w:proofErr w:type="spellEnd"/>
            <w:r w:rsidRPr="00F23C64">
              <w:rPr>
                <w:rFonts w:ascii="Arial" w:eastAsia="Times New Roman" w:hAnsi="Arial" w:cs="Arial"/>
                <w:sz w:val="20"/>
                <w:szCs w:val="20"/>
              </w:rPr>
              <w:t xml:space="preserve"> satelita v orbito</w:t>
            </w:r>
          </w:p>
        </w:tc>
      </w:tr>
      <w:tr w:rsidR="0061608A" w:rsidRPr="00B334DC" w:rsidTr="009F1F02">
        <w:tc>
          <w:tcPr>
            <w:tcW w:w="2093" w:type="dxa"/>
            <w:shd w:val="clear" w:color="auto" w:fill="auto"/>
            <w:vAlign w:val="center"/>
          </w:tcPr>
          <w:p w:rsidR="0061608A" w:rsidRPr="00B334DC" w:rsidRDefault="0061608A" w:rsidP="00373D10">
            <w:pPr>
              <w:spacing w:after="0" w:line="312" w:lineRule="auto"/>
              <w:rPr>
                <w:rFonts w:ascii="Arial" w:eastAsia="Times New Roman" w:hAnsi="Arial" w:cs="Arial"/>
                <w:b/>
                <w:sz w:val="20"/>
                <w:szCs w:val="20"/>
              </w:rPr>
            </w:pPr>
            <w:r w:rsidRPr="00B334DC">
              <w:rPr>
                <w:rFonts w:ascii="Arial" w:eastAsia="Times New Roman" w:hAnsi="Arial" w:cs="Arial"/>
                <w:b/>
                <w:sz w:val="20"/>
                <w:szCs w:val="20"/>
              </w:rPr>
              <w:t>3. Zagon satelita</w:t>
            </w:r>
          </w:p>
          <w:p w:rsidR="0061608A" w:rsidRPr="00B334DC" w:rsidRDefault="0061608A" w:rsidP="00373D10">
            <w:pPr>
              <w:spacing w:after="0" w:line="312" w:lineRule="auto"/>
              <w:rPr>
                <w:rFonts w:ascii="Arial" w:eastAsia="Times New Roman" w:hAnsi="Arial" w:cs="Arial"/>
                <w:b/>
                <w:sz w:val="20"/>
                <w:szCs w:val="20"/>
              </w:rPr>
            </w:pPr>
          </w:p>
        </w:tc>
        <w:tc>
          <w:tcPr>
            <w:tcW w:w="7195" w:type="dxa"/>
            <w:shd w:val="clear" w:color="auto" w:fill="auto"/>
          </w:tcPr>
          <w:p w:rsidR="0061608A" w:rsidRPr="00B334DC" w:rsidRDefault="0061608A" w:rsidP="00373D10">
            <w:pPr>
              <w:numPr>
                <w:ilvl w:val="0"/>
                <w:numId w:val="32"/>
              </w:numPr>
              <w:tabs>
                <w:tab w:val="left" w:pos="175"/>
              </w:tabs>
              <w:spacing w:after="0" w:line="312" w:lineRule="auto"/>
              <w:ind w:left="459" w:hanging="425"/>
              <w:jc w:val="both"/>
              <w:rPr>
                <w:rFonts w:ascii="Arial" w:eastAsia="Times New Roman" w:hAnsi="Arial" w:cs="Arial"/>
                <w:sz w:val="20"/>
                <w:szCs w:val="20"/>
              </w:rPr>
            </w:pPr>
            <w:r w:rsidRPr="00B334DC">
              <w:rPr>
                <w:rFonts w:ascii="Arial" w:eastAsia="Times New Roman" w:hAnsi="Arial" w:cs="Arial"/>
                <w:sz w:val="20"/>
                <w:szCs w:val="20"/>
              </w:rPr>
              <w:t>vzpostavitev telekomunikacij z domačo zemeljsko postajo,</w:t>
            </w:r>
          </w:p>
          <w:p w:rsidR="0061608A" w:rsidRPr="00B334DC" w:rsidRDefault="0061608A" w:rsidP="00373D10">
            <w:pPr>
              <w:numPr>
                <w:ilvl w:val="0"/>
                <w:numId w:val="32"/>
              </w:numPr>
              <w:tabs>
                <w:tab w:val="left" w:pos="175"/>
              </w:tabs>
              <w:spacing w:after="0" w:line="312" w:lineRule="auto"/>
              <w:ind w:left="459" w:hanging="425"/>
              <w:jc w:val="both"/>
              <w:rPr>
                <w:rFonts w:ascii="Arial" w:eastAsia="Times New Roman" w:hAnsi="Arial" w:cs="Arial"/>
                <w:sz w:val="20"/>
                <w:szCs w:val="20"/>
              </w:rPr>
            </w:pPr>
            <w:r w:rsidRPr="00B334DC">
              <w:rPr>
                <w:rFonts w:ascii="Arial" w:eastAsia="Times New Roman" w:hAnsi="Arial" w:cs="Arial"/>
                <w:sz w:val="20"/>
                <w:szCs w:val="20"/>
              </w:rPr>
              <w:t>zagon podsistemov satelita,</w:t>
            </w:r>
          </w:p>
          <w:p w:rsidR="0061608A" w:rsidRPr="00B334DC" w:rsidRDefault="0061608A" w:rsidP="00373D10">
            <w:pPr>
              <w:numPr>
                <w:ilvl w:val="0"/>
                <w:numId w:val="32"/>
              </w:numPr>
              <w:tabs>
                <w:tab w:val="left" w:pos="175"/>
              </w:tabs>
              <w:spacing w:after="0" w:line="312" w:lineRule="auto"/>
              <w:ind w:left="459" w:hanging="425"/>
              <w:jc w:val="both"/>
              <w:rPr>
                <w:rFonts w:ascii="Arial" w:eastAsia="Times New Roman" w:hAnsi="Arial" w:cs="Arial"/>
                <w:sz w:val="20"/>
                <w:szCs w:val="20"/>
              </w:rPr>
            </w:pPr>
            <w:r w:rsidRPr="00B334DC">
              <w:rPr>
                <w:rFonts w:ascii="Arial" w:eastAsia="Times New Roman" w:hAnsi="Arial" w:cs="Arial"/>
                <w:sz w:val="20"/>
                <w:szCs w:val="20"/>
              </w:rPr>
              <w:lastRenderedPageBreak/>
              <w:t>stabilizacija satelita,</w:t>
            </w:r>
          </w:p>
          <w:p w:rsidR="0061608A" w:rsidRPr="00B334DC" w:rsidRDefault="0061608A" w:rsidP="00373D10">
            <w:pPr>
              <w:numPr>
                <w:ilvl w:val="0"/>
                <w:numId w:val="32"/>
              </w:numPr>
              <w:tabs>
                <w:tab w:val="left" w:pos="175"/>
              </w:tabs>
              <w:spacing w:after="0" w:line="312" w:lineRule="auto"/>
              <w:ind w:left="459" w:hanging="425"/>
              <w:jc w:val="both"/>
              <w:rPr>
                <w:rFonts w:ascii="Arial" w:eastAsia="Times New Roman" w:hAnsi="Arial" w:cs="Arial"/>
                <w:sz w:val="20"/>
                <w:szCs w:val="20"/>
              </w:rPr>
            </w:pPr>
            <w:r w:rsidRPr="00B334DC">
              <w:rPr>
                <w:rFonts w:ascii="Arial" w:eastAsia="Times New Roman" w:hAnsi="Arial" w:cs="Arial"/>
                <w:sz w:val="20"/>
                <w:szCs w:val="20"/>
              </w:rPr>
              <w:t>testiranje osnovnih funkcionalnosti,</w:t>
            </w:r>
          </w:p>
          <w:p w:rsidR="0061608A" w:rsidRPr="00B334DC" w:rsidRDefault="0061608A" w:rsidP="00373D10">
            <w:pPr>
              <w:numPr>
                <w:ilvl w:val="0"/>
                <w:numId w:val="32"/>
              </w:numPr>
              <w:tabs>
                <w:tab w:val="left" w:pos="175"/>
              </w:tabs>
              <w:spacing w:after="0" w:line="312" w:lineRule="auto"/>
              <w:ind w:left="459" w:hanging="425"/>
              <w:jc w:val="both"/>
              <w:rPr>
                <w:rFonts w:ascii="Arial" w:eastAsia="Times New Roman" w:hAnsi="Arial" w:cs="Arial"/>
                <w:sz w:val="20"/>
                <w:szCs w:val="20"/>
              </w:rPr>
            </w:pPr>
            <w:r w:rsidRPr="00B334DC">
              <w:rPr>
                <w:rFonts w:ascii="Arial" w:eastAsia="Times New Roman" w:hAnsi="Arial" w:cs="Arial"/>
                <w:sz w:val="20"/>
                <w:szCs w:val="20"/>
              </w:rPr>
              <w:t xml:space="preserve">meritve </w:t>
            </w:r>
            <w:proofErr w:type="spellStart"/>
            <w:r w:rsidRPr="00B334DC">
              <w:rPr>
                <w:rFonts w:ascii="Arial" w:eastAsia="Times New Roman" w:hAnsi="Arial" w:cs="Arial"/>
                <w:sz w:val="20"/>
                <w:szCs w:val="20"/>
              </w:rPr>
              <w:t>termomehanskih</w:t>
            </w:r>
            <w:proofErr w:type="spellEnd"/>
            <w:r w:rsidRPr="00B334DC">
              <w:rPr>
                <w:rFonts w:ascii="Arial" w:eastAsia="Times New Roman" w:hAnsi="Arial" w:cs="Arial"/>
                <w:sz w:val="20"/>
                <w:szCs w:val="20"/>
              </w:rPr>
              <w:t xml:space="preserve"> odzivov strukturnih komponent v vesoljskem okolju,</w:t>
            </w:r>
          </w:p>
          <w:p w:rsidR="0061608A" w:rsidRPr="00B334DC" w:rsidRDefault="0061608A" w:rsidP="00373D10">
            <w:pPr>
              <w:numPr>
                <w:ilvl w:val="0"/>
                <w:numId w:val="32"/>
              </w:numPr>
              <w:tabs>
                <w:tab w:val="left" w:pos="175"/>
              </w:tabs>
              <w:spacing w:after="0" w:line="312" w:lineRule="auto"/>
              <w:ind w:left="459" w:hanging="425"/>
              <w:jc w:val="both"/>
              <w:rPr>
                <w:rFonts w:ascii="Arial" w:eastAsia="Times New Roman" w:hAnsi="Arial" w:cs="Arial"/>
                <w:sz w:val="20"/>
                <w:szCs w:val="20"/>
              </w:rPr>
            </w:pPr>
            <w:r w:rsidRPr="00B334DC">
              <w:rPr>
                <w:rFonts w:ascii="Arial" w:eastAsia="Times New Roman" w:hAnsi="Arial" w:cs="Arial"/>
                <w:sz w:val="20"/>
                <w:szCs w:val="20"/>
              </w:rPr>
              <w:t xml:space="preserve">preizkus visokozmogljivega oddajnika za </w:t>
            </w:r>
            <w:proofErr w:type="spellStart"/>
            <w:r w:rsidRPr="00B334DC">
              <w:rPr>
                <w:rFonts w:ascii="Arial" w:eastAsia="Times New Roman" w:hAnsi="Arial" w:cs="Arial"/>
                <w:sz w:val="20"/>
                <w:szCs w:val="20"/>
              </w:rPr>
              <w:t>mikrosatelite</w:t>
            </w:r>
            <w:proofErr w:type="spellEnd"/>
            <w:r w:rsidRPr="00B334DC">
              <w:rPr>
                <w:rFonts w:ascii="Arial" w:eastAsia="Times New Roman" w:hAnsi="Arial" w:cs="Arial"/>
                <w:sz w:val="20"/>
                <w:szCs w:val="20"/>
              </w:rPr>
              <w:t>,</w:t>
            </w:r>
          </w:p>
          <w:p w:rsidR="0061608A" w:rsidRPr="00B334DC" w:rsidRDefault="0061608A" w:rsidP="00373D10">
            <w:pPr>
              <w:numPr>
                <w:ilvl w:val="0"/>
                <w:numId w:val="32"/>
              </w:numPr>
              <w:tabs>
                <w:tab w:val="left" w:pos="175"/>
              </w:tabs>
              <w:spacing w:after="0" w:line="312" w:lineRule="auto"/>
              <w:ind w:left="459" w:hanging="425"/>
              <w:jc w:val="both"/>
              <w:rPr>
                <w:rFonts w:ascii="Arial" w:eastAsia="Times New Roman" w:hAnsi="Arial" w:cs="Arial"/>
                <w:sz w:val="20"/>
                <w:szCs w:val="20"/>
              </w:rPr>
            </w:pPr>
            <w:r w:rsidRPr="00B334DC">
              <w:rPr>
                <w:rFonts w:ascii="Arial" w:eastAsia="Times New Roman" w:hAnsi="Arial" w:cs="Arial"/>
                <w:sz w:val="20"/>
                <w:szCs w:val="20"/>
              </w:rPr>
              <w:t xml:space="preserve">testiranje algoritmov za interaktivno in avtonomno vodenje satelita, </w:t>
            </w:r>
          </w:p>
          <w:p w:rsidR="0061608A" w:rsidRPr="00B334DC" w:rsidRDefault="0061608A" w:rsidP="00373D10">
            <w:pPr>
              <w:numPr>
                <w:ilvl w:val="0"/>
                <w:numId w:val="32"/>
              </w:numPr>
              <w:tabs>
                <w:tab w:val="left" w:pos="175"/>
              </w:tabs>
              <w:spacing w:after="0" w:line="312" w:lineRule="auto"/>
              <w:ind w:left="459" w:hanging="425"/>
              <w:jc w:val="both"/>
              <w:rPr>
                <w:rFonts w:ascii="Arial" w:eastAsia="Times New Roman" w:hAnsi="Arial" w:cs="Arial"/>
                <w:sz w:val="20"/>
                <w:szCs w:val="20"/>
              </w:rPr>
            </w:pPr>
            <w:r w:rsidRPr="00B334DC">
              <w:rPr>
                <w:rFonts w:ascii="Arial" w:eastAsia="Times New Roman" w:hAnsi="Arial" w:cs="Arial"/>
                <w:sz w:val="20"/>
                <w:szCs w:val="20"/>
              </w:rPr>
              <w:t>preizkus procesne verige za avtomatsko procesiranje satelitskih podatkov</w:t>
            </w:r>
            <w:r w:rsidR="00522F49">
              <w:rPr>
                <w:rFonts w:ascii="Arial" w:eastAsia="Times New Roman" w:hAnsi="Arial" w:cs="Arial"/>
                <w:sz w:val="20"/>
                <w:szCs w:val="20"/>
              </w:rPr>
              <w:t>,</w:t>
            </w:r>
          </w:p>
          <w:p w:rsidR="0061608A" w:rsidRPr="00B334DC" w:rsidRDefault="0061608A" w:rsidP="00373D10">
            <w:pPr>
              <w:numPr>
                <w:ilvl w:val="0"/>
                <w:numId w:val="32"/>
              </w:numPr>
              <w:tabs>
                <w:tab w:val="left" w:pos="175"/>
              </w:tabs>
              <w:spacing w:after="0" w:line="312" w:lineRule="auto"/>
              <w:ind w:left="459" w:hanging="425"/>
              <w:jc w:val="both"/>
              <w:rPr>
                <w:rFonts w:ascii="Arial" w:eastAsia="Times New Roman" w:hAnsi="Arial" w:cs="Arial"/>
                <w:sz w:val="20"/>
                <w:szCs w:val="20"/>
              </w:rPr>
            </w:pPr>
            <w:r w:rsidRPr="00B334DC">
              <w:rPr>
                <w:rFonts w:ascii="Arial" w:eastAsia="Times New Roman" w:hAnsi="Arial" w:cs="Arial"/>
                <w:sz w:val="20"/>
                <w:szCs w:val="20"/>
              </w:rPr>
              <w:t>evalvacija rezultatov, poročanje inštitucijam in obveščanje javnosti</w:t>
            </w:r>
          </w:p>
        </w:tc>
      </w:tr>
    </w:tbl>
    <w:p w:rsidR="0061608A" w:rsidRDefault="0061608A" w:rsidP="00373D10">
      <w:pPr>
        <w:spacing w:after="0" w:line="312" w:lineRule="auto"/>
        <w:jc w:val="both"/>
      </w:pPr>
    </w:p>
    <w:p w:rsidR="0061608A" w:rsidRDefault="0061608A" w:rsidP="00373D10">
      <w:pPr>
        <w:spacing w:after="0" w:line="312" w:lineRule="auto"/>
        <w:jc w:val="both"/>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231"/>
        <w:gridCol w:w="3998"/>
      </w:tblGrid>
      <w:tr w:rsidR="0061608A" w:rsidRPr="00B334DC" w:rsidTr="00471CDA">
        <w:trPr>
          <w:trHeight w:val="340"/>
        </w:trPr>
        <w:tc>
          <w:tcPr>
            <w:tcW w:w="2093" w:type="dxa"/>
            <w:shd w:val="clear" w:color="auto" w:fill="BFBFBF"/>
            <w:vAlign w:val="center"/>
          </w:tcPr>
          <w:p w:rsidR="0061608A" w:rsidRPr="00B334DC" w:rsidRDefault="0061608A"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Arial" w:eastAsia="Times New Roman" w:hAnsi="Arial" w:cs="Arial"/>
                <w:b/>
                <w:sz w:val="20"/>
                <w:szCs w:val="20"/>
                <w:lang w:eastAsia="sl-SI"/>
              </w:rPr>
            </w:pPr>
            <w:r w:rsidRPr="00B334DC">
              <w:rPr>
                <w:rFonts w:ascii="Arial" w:eastAsia="Times New Roman" w:hAnsi="Arial" w:cs="Arial"/>
                <w:b/>
                <w:sz w:val="20"/>
                <w:szCs w:val="20"/>
                <w:lang w:eastAsia="sl-SI"/>
              </w:rPr>
              <w:t xml:space="preserve">Faza </w:t>
            </w:r>
          </w:p>
        </w:tc>
        <w:tc>
          <w:tcPr>
            <w:tcW w:w="3231" w:type="dxa"/>
            <w:shd w:val="clear" w:color="auto" w:fill="BFBFBF"/>
            <w:vAlign w:val="center"/>
          </w:tcPr>
          <w:p w:rsidR="0061608A" w:rsidRPr="00B334DC" w:rsidRDefault="0061608A"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Arial" w:eastAsia="Times New Roman" w:hAnsi="Arial" w:cs="Arial"/>
                <w:b/>
                <w:sz w:val="20"/>
                <w:szCs w:val="20"/>
                <w:lang w:eastAsia="sl-SI"/>
              </w:rPr>
            </w:pPr>
            <w:r w:rsidRPr="00B334DC">
              <w:rPr>
                <w:rFonts w:ascii="Arial" w:eastAsia="Times New Roman" w:hAnsi="Arial" w:cs="Arial"/>
                <w:b/>
                <w:sz w:val="20"/>
                <w:szCs w:val="20"/>
                <w:lang w:eastAsia="sl-SI"/>
              </w:rPr>
              <w:t>Trajanje</w:t>
            </w:r>
          </w:p>
        </w:tc>
        <w:tc>
          <w:tcPr>
            <w:tcW w:w="3998" w:type="dxa"/>
            <w:shd w:val="clear" w:color="auto" w:fill="BFBFBF"/>
            <w:vAlign w:val="center"/>
          </w:tcPr>
          <w:p w:rsidR="0061608A" w:rsidRPr="00B334DC" w:rsidRDefault="0061608A"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Arial" w:eastAsia="Times New Roman" w:hAnsi="Arial" w:cs="Arial"/>
                <w:b/>
                <w:sz w:val="20"/>
                <w:szCs w:val="20"/>
                <w:lang w:eastAsia="sl-SI"/>
              </w:rPr>
            </w:pPr>
            <w:r w:rsidRPr="00B334DC">
              <w:rPr>
                <w:rFonts w:ascii="Arial" w:eastAsia="Times New Roman" w:hAnsi="Arial" w:cs="Arial"/>
                <w:b/>
                <w:sz w:val="20"/>
                <w:szCs w:val="20"/>
                <w:lang w:eastAsia="sl-SI"/>
              </w:rPr>
              <w:t>Stroški</w:t>
            </w:r>
          </w:p>
        </w:tc>
      </w:tr>
      <w:tr w:rsidR="0061608A" w:rsidRPr="00B334DC" w:rsidTr="00471CDA">
        <w:trPr>
          <w:trHeight w:val="340"/>
        </w:trPr>
        <w:tc>
          <w:tcPr>
            <w:tcW w:w="2093" w:type="dxa"/>
            <w:vAlign w:val="center"/>
          </w:tcPr>
          <w:p w:rsidR="0061608A" w:rsidRPr="00B334DC" w:rsidRDefault="0061608A"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Arial" w:eastAsia="Times New Roman" w:hAnsi="Arial" w:cs="Arial"/>
                <w:sz w:val="20"/>
                <w:szCs w:val="20"/>
                <w:lang w:eastAsia="sl-SI"/>
              </w:rPr>
            </w:pPr>
            <w:r w:rsidRPr="00B334DC">
              <w:rPr>
                <w:rFonts w:ascii="Arial" w:eastAsia="Times New Roman" w:hAnsi="Arial" w:cs="Arial"/>
                <w:sz w:val="20"/>
                <w:szCs w:val="20"/>
                <w:lang w:eastAsia="sl-SI"/>
              </w:rPr>
              <w:t>1. Priprava</w:t>
            </w:r>
          </w:p>
        </w:tc>
        <w:tc>
          <w:tcPr>
            <w:tcW w:w="3231" w:type="dxa"/>
            <w:vAlign w:val="center"/>
          </w:tcPr>
          <w:p w:rsidR="0061608A" w:rsidRPr="00B334DC" w:rsidRDefault="0061608A"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Arial" w:eastAsia="Times New Roman" w:hAnsi="Arial" w:cs="Arial"/>
                <w:sz w:val="20"/>
                <w:szCs w:val="20"/>
                <w:lang w:eastAsia="sl-SI"/>
              </w:rPr>
            </w:pPr>
            <w:r w:rsidRPr="00B334DC">
              <w:rPr>
                <w:rFonts w:ascii="Arial" w:eastAsia="Times New Roman" w:hAnsi="Arial" w:cs="Arial"/>
                <w:sz w:val="20"/>
                <w:szCs w:val="20"/>
                <w:lang w:eastAsia="sl-SI"/>
              </w:rPr>
              <w:t>9-12 mesecev</w:t>
            </w:r>
          </w:p>
        </w:tc>
        <w:tc>
          <w:tcPr>
            <w:tcW w:w="3998" w:type="dxa"/>
            <w:vAlign w:val="center"/>
          </w:tcPr>
          <w:p w:rsidR="0061608A" w:rsidRPr="00B334DC" w:rsidRDefault="008E2B87" w:rsidP="008E2B87">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Arial" w:eastAsia="Times New Roman" w:hAnsi="Arial" w:cs="Arial"/>
                <w:sz w:val="20"/>
                <w:szCs w:val="20"/>
                <w:lang w:eastAsia="sl-SI"/>
              </w:rPr>
            </w:pPr>
            <w:r>
              <w:rPr>
                <w:rFonts w:ascii="Arial" w:eastAsia="Times New Roman" w:hAnsi="Arial" w:cs="Arial"/>
                <w:sz w:val="20"/>
                <w:szCs w:val="20"/>
                <w:lang w:eastAsia="sl-SI"/>
              </w:rPr>
              <w:t xml:space="preserve">   400.000</w:t>
            </w:r>
            <w:r w:rsidR="0061608A" w:rsidRPr="00B334DC">
              <w:rPr>
                <w:rFonts w:ascii="Arial" w:eastAsia="Times New Roman" w:hAnsi="Arial" w:cs="Arial"/>
                <w:sz w:val="20"/>
                <w:szCs w:val="20"/>
                <w:lang w:eastAsia="sl-SI"/>
              </w:rPr>
              <w:t xml:space="preserve"> EUR</w:t>
            </w:r>
          </w:p>
        </w:tc>
      </w:tr>
      <w:tr w:rsidR="0061608A" w:rsidRPr="00B334DC" w:rsidTr="00471CDA">
        <w:trPr>
          <w:trHeight w:val="340"/>
        </w:trPr>
        <w:tc>
          <w:tcPr>
            <w:tcW w:w="2093" w:type="dxa"/>
            <w:vAlign w:val="center"/>
          </w:tcPr>
          <w:p w:rsidR="0061608A" w:rsidRPr="00B334DC" w:rsidRDefault="0061608A"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Arial" w:eastAsia="Times New Roman" w:hAnsi="Arial" w:cs="Arial"/>
                <w:sz w:val="20"/>
                <w:szCs w:val="20"/>
                <w:lang w:eastAsia="sl-SI"/>
              </w:rPr>
            </w:pPr>
            <w:r w:rsidRPr="00B334DC">
              <w:rPr>
                <w:rFonts w:ascii="Arial" w:eastAsia="Times New Roman" w:hAnsi="Arial" w:cs="Arial"/>
                <w:sz w:val="20"/>
                <w:szCs w:val="20"/>
                <w:lang w:eastAsia="sl-SI"/>
              </w:rPr>
              <w:t>2. Izstrelitev</w:t>
            </w:r>
            <w:r w:rsidR="008E2B87">
              <w:rPr>
                <w:rFonts w:ascii="Arial" w:eastAsia="Times New Roman" w:hAnsi="Arial" w:cs="Arial"/>
                <w:sz w:val="20"/>
                <w:szCs w:val="20"/>
                <w:lang w:eastAsia="sl-SI"/>
              </w:rPr>
              <w:t xml:space="preserve"> in </w:t>
            </w:r>
            <w:proofErr w:type="spellStart"/>
            <w:r w:rsidR="008E2B87">
              <w:rPr>
                <w:rFonts w:ascii="Arial" w:eastAsia="Times New Roman" w:hAnsi="Arial" w:cs="Arial"/>
                <w:sz w:val="20"/>
                <w:szCs w:val="20"/>
                <w:lang w:eastAsia="sl-SI"/>
              </w:rPr>
              <w:t>vtirjanje</w:t>
            </w:r>
            <w:proofErr w:type="spellEnd"/>
          </w:p>
        </w:tc>
        <w:tc>
          <w:tcPr>
            <w:tcW w:w="3231" w:type="dxa"/>
            <w:vAlign w:val="center"/>
          </w:tcPr>
          <w:p w:rsidR="0061608A" w:rsidRPr="00B334DC" w:rsidRDefault="0061608A"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Arial" w:eastAsia="Times New Roman" w:hAnsi="Arial" w:cs="Arial"/>
                <w:sz w:val="20"/>
                <w:szCs w:val="20"/>
                <w:lang w:eastAsia="sl-SI"/>
              </w:rPr>
            </w:pPr>
            <w:r w:rsidRPr="00B334DC">
              <w:rPr>
                <w:rFonts w:ascii="Arial" w:eastAsia="Times New Roman" w:hAnsi="Arial" w:cs="Arial"/>
                <w:sz w:val="20"/>
                <w:szCs w:val="20"/>
                <w:lang w:eastAsia="sl-SI"/>
              </w:rPr>
              <w:t>3 mesece</w:t>
            </w:r>
          </w:p>
        </w:tc>
        <w:tc>
          <w:tcPr>
            <w:tcW w:w="3998" w:type="dxa"/>
            <w:vAlign w:val="center"/>
          </w:tcPr>
          <w:p w:rsidR="0061608A" w:rsidRPr="00B334DC" w:rsidRDefault="0061608A" w:rsidP="008E2B87">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Arial" w:eastAsia="Times New Roman" w:hAnsi="Arial" w:cs="Arial"/>
                <w:sz w:val="20"/>
                <w:szCs w:val="20"/>
                <w:lang w:eastAsia="sl-SI"/>
              </w:rPr>
            </w:pPr>
            <w:r w:rsidRPr="00B334DC">
              <w:rPr>
                <w:rFonts w:ascii="Arial" w:eastAsia="Times New Roman" w:hAnsi="Arial" w:cs="Arial"/>
                <w:sz w:val="20"/>
                <w:szCs w:val="20"/>
                <w:lang w:eastAsia="sl-SI"/>
              </w:rPr>
              <w:t>1</w:t>
            </w:r>
            <w:r w:rsidR="004D7339">
              <w:rPr>
                <w:rFonts w:ascii="Arial" w:eastAsia="Times New Roman" w:hAnsi="Arial" w:cs="Arial"/>
                <w:sz w:val="20"/>
                <w:szCs w:val="20"/>
                <w:lang w:eastAsia="sl-SI"/>
              </w:rPr>
              <w:t>.</w:t>
            </w:r>
            <w:r w:rsidR="008E2B87">
              <w:rPr>
                <w:rFonts w:ascii="Arial" w:eastAsia="Times New Roman" w:hAnsi="Arial" w:cs="Arial"/>
                <w:sz w:val="20"/>
                <w:szCs w:val="20"/>
                <w:lang w:eastAsia="sl-SI"/>
              </w:rPr>
              <w:t>700.000</w:t>
            </w:r>
            <w:r w:rsidRPr="00B334DC">
              <w:rPr>
                <w:rFonts w:ascii="Arial" w:eastAsia="Times New Roman" w:hAnsi="Arial" w:cs="Arial"/>
                <w:sz w:val="20"/>
                <w:szCs w:val="20"/>
                <w:lang w:eastAsia="sl-SI"/>
              </w:rPr>
              <w:t xml:space="preserve"> EUR</w:t>
            </w:r>
          </w:p>
        </w:tc>
      </w:tr>
      <w:tr w:rsidR="0061608A" w:rsidRPr="00B334DC" w:rsidTr="00471CDA">
        <w:trPr>
          <w:trHeight w:val="340"/>
        </w:trPr>
        <w:tc>
          <w:tcPr>
            <w:tcW w:w="2093" w:type="dxa"/>
            <w:vAlign w:val="center"/>
          </w:tcPr>
          <w:p w:rsidR="0061608A" w:rsidRPr="00B334DC" w:rsidRDefault="0061608A"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Arial" w:eastAsia="Times New Roman" w:hAnsi="Arial" w:cs="Arial"/>
                <w:sz w:val="20"/>
                <w:szCs w:val="20"/>
                <w:lang w:eastAsia="sl-SI"/>
              </w:rPr>
            </w:pPr>
            <w:r w:rsidRPr="00B334DC">
              <w:rPr>
                <w:rFonts w:ascii="Arial" w:eastAsia="Times New Roman" w:hAnsi="Arial" w:cs="Arial"/>
                <w:sz w:val="20"/>
                <w:szCs w:val="20"/>
                <w:lang w:eastAsia="sl-SI"/>
              </w:rPr>
              <w:t>3. Zagon satelita</w:t>
            </w:r>
          </w:p>
        </w:tc>
        <w:tc>
          <w:tcPr>
            <w:tcW w:w="3231" w:type="dxa"/>
            <w:vAlign w:val="center"/>
          </w:tcPr>
          <w:p w:rsidR="0061608A" w:rsidRPr="00B334DC" w:rsidRDefault="0061608A"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Arial" w:eastAsia="Times New Roman" w:hAnsi="Arial" w:cs="Arial"/>
                <w:sz w:val="20"/>
                <w:szCs w:val="20"/>
                <w:lang w:eastAsia="sl-SI"/>
              </w:rPr>
            </w:pPr>
            <w:r w:rsidRPr="00B334DC">
              <w:rPr>
                <w:rFonts w:ascii="Arial" w:eastAsia="Times New Roman" w:hAnsi="Arial" w:cs="Arial"/>
                <w:sz w:val="20"/>
                <w:szCs w:val="20"/>
                <w:lang w:eastAsia="sl-SI"/>
              </w:rPr>
              <w:t>4 mesece</w:t>
            </w:r>
          </w:p>
        </w:tc>
        <w:tc>
          <w:tcPr>
            <w:tcW w:w="3998" w:type="dxa"/>
            <w:vAlign w:val="center"/>
          </w:tcPr>
          <w:p w:rsidR="0061608A" w:rsidRPr="00B334DC" w:rsidRDefault="008E2B87" w:rsidP="008E2B87">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Arial" w:eastAsia="Times New Roman" w:hAnsi="Arial" w:cs="Arial"/>
                <w:sz w:val="20"/>
                <w:szCs w:val="20"/>
                <w:lang w:eastAsia="sl-SI"/>
              </w:rPr>
            </w:pPr>
            <w:r>
              <w:rPr>
                <w:rFonts w:ascii="Arial" w:eastAsia="Times New Roman" w:hAnsi="Arial" w:cs="Arial"/>
                <w:sz w:val="20"/>
                <w:szCs w:val="20"/>
                <w:lang w:eastAsia="sl-SI"/>
              </w:rPr>
              <w:t xml:space="preserve">   200.000</w:t>
            </w:r>
            <w:r w:rsidR="0061608A" w:rsidRPr="00B334DC">
              <w:rPr>
                <w:rFonts w:ascii="Arial" w:eastAsia="Times New Roman" w:hAnsi="Arial" w:cs="Arial"/>
                <w:sz w:val="20"/>
                <w:szCs w:val="20"/>
                <w:lang w:eastAsia="sl-SI"/>
              </w:rPr>
              <w:t xml:space="preserve"> EUR</w:t>
            </w:r>
          </w:p>
        </w:tc>
      </w:tr>
      <w:tr w:rsidR="0061608A" w:rsidRPr="00B334DC" w:rsidTr="00471CDA">
        <w:trPr>
          <w:trHeight w:val="340"/>
        </w:trPr>
        <w:tc>
          <w:tcPr>
            <w:tcW w:w="2093" w:type="dxa"/>
            <w:vAlign w:val="center"/>
          </w:tcPr>
          <w:p w:rsidR="0061608A" w:rsidRPr="00B334DC" w:rsidRDefault="0061608A"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Arial" w:eastAsia="Times New Roman" w:hAnsi="Arial" w:cs="Arial"/>
                <w:b/>
                <w:sz w:val="20"/>
                <w:szCs w:val="20"/>
                <w:lang w:eastAsia="sl-SI"/>
              </w:rPr>
            </w:pPr>
            <w:r w:rsidRPr="00B334DC">
              <w:rPr>
                <w:rFonts w:ascii="Arial" w:eastAsia="Times New Roman" w:hAnsi="Arial" w:cs="Arial"/>
                <w:b/>
                <w:sz w:val="20"/>
                <w:szCs w:val="20"/>
                <w:lang w:eastAsia="sl-SI"/>
              </w:rPr>
              <w:t>SKUPAJ</w:t>
            </w:r>
          </w:p>
        </w:tc>
        <w:tc>
          <w:tcPr>
            <w:tcW w:w="3231" w:type="dxa"/>
            <w:vAlign w:val="center"/>
          </w:tcPr>
          <w:p w:rsidR="0061608A" w:rsidRPr="00EA2061" w:rsidRDefault="0061608A" w:rsidP="00373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Arial" w:eastAsia="Times New Roman" w:hAnsi="Arial" w:cs="Arial"/>
                <w:b/>
                <w:sz w:val="20"/>
                <w:szCs w:val="20"/>
                <w:highlight w:val="yellow"/>
                <w:lang w:eastAsia="sl-SI"/>
              </w:rPr>
            </w:pPr>
          </w:p>
        </w:tc>
        <w:tc>
          <w:tcPr>
            <w:tcW w:w="3998" w:type="dxa"/>
            <w:vAlign w:val="center"/>
          </w:tcPr>
          <w:p w:rsidR="0061608A" w:rsidRPr="00EA2061" w:rsidRDefault="008E2B87" w:rsidP="008E2B87">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Arial" w:eastAsia="Times New Roman" w:hAnsi="Arial" w:cs="Arial"/>
                <w:b/>
                <w:sz w:val="20"/>
                <w:szCs w:val="20"/>
                <w:highlight w:val="yellow"/>
                <w:lang w:eastAsia="sl-SI"/>
              </w:rPr>
            </w:pPr>
            <w:r>
              <w:rPr>
                <w:rFonts w:ascii="Arial" w:eastAsia="Times New Roman" w:hAnsi="Arial" w:cs="Arial"/>
                <w:b/>
                <w:sz w:val="20"/>
                <w:szCs w:val="20"/>
                <w:lang w:eastAsia="sl-SI"/>
              </w:rPr>
              <w:t>2.300.000</w:t>
            </w:r>
            <w:r w:rsidR="0061608A" w:rsidRPr="0080007B">
              <w:rPr>
                <w:rFonts w:ascii="Arial" w:eastAsia="Times New Roman" w:hAnsi="Arial" w:cs="Arial"/>
                <w:b/>
                <w:sz w:val="20"/>
                <w:szCs w:val="20"/>
                <w:lang w:eastAsia="sl-SI"/>
              </w:rPr>
              <w:t xml:space="preserve"> EUR</w:t>
            </w:r>
          </w:p>
        </w:tc>
      </w:tr>
    </w:tbl>
    <w:p w:rsidR="0061608A" w:rsidRDefault="0061608A" w:rsidP="00373D10">
      <w:pPr>
        <w:spacing w:after="0" w:line="312" w:lineRule="auto"/>
        <w:jc w:val="both"/>
      </w:pPr>
    </w:p>
    <w:p w:rsidR="00816F94" w:rsidRDefault="00816F94" w:rsidP="00373D10">
      <w:pPr>
        <w:spacing w:line="312" w:lineRule="auto"/>
        <w:jc w:val="both"/>
        <w:rPr>
          <w:rFonts w:ascii="Arial" w:hAnsi="Arial" w:cs="Arial"/>
          <w:sz w:val="20"/>
          <w:szCs w:val="20"/>
        </w:rPr>
      </w:pPr>
    </w:p>
    <w:p w:rsidR="000D07BF" w:rsidRDefault="00816F94" w:rsidP="00373D10">
      <w:pPr>
        <w:spacing w:line="312" w:lineRule="auto"/>
        <w:rPr>
          <w:rFonts w:ascii="Arial" w:hAnsi="Arial" w:cs="Arial"/>
          <w:b/>
          <w:sz w:val="20"/>
          <w:szCs w:val="20"/>
        </w:rPr>
      </w:pPr>
      <w:r>
        <w:rPr>
          <w:rFonts w:ascii="Arial" w:hAnsi="Arial" w:cs="Arial"/>
          <w:b/>
          <w:sz w:val="20"/>
          <w:szCs w:val="20"/>
        </w:rPr>
        <w:t>Financiranje projekta</w:t>
      </w:r>
    </w:p>
    <w:p w:rsidR="00D06C95" w:rsidRDefault="008F1AE5" w:rsidP="00816F94">
      <w:pPr>
        <w:spacing w:after="0" w:line="312" w:lineRule="auto"/>
        <w:jc w:val="both"/>
        <w:rPr>
          <w:rFonts w:ascii="Arial" w:eastAsia="Times New Roman" w:hAnsi="Arial" w:cs="Arial"/>
          <w:sz w:val="20"/>
          <w:szCs w:val="20"/>
        </w:rPr>
      </w:pPr>
      <w:r w:rsidRPr="00F87C58">
        <w:rPr>
          <w:rFonts w:ascii="Arial" w:eastAsia="Times New Roman" w:hAnsi="Arial" w:cs="Arial"/>
          <w:bCs/>
          <w:sz w:val="20"/>
          <w:szCs w:val="20"/>
        </w:rPr>
        <w:t>Sredstva</w:t>
      </w:r>
      <w:r>
        <w:rPr>
          <w:rFonts w:ascii="Arial" w:eastAsia="Times New Roman" w:hAnsi="Arial" w:cs="Arial"/>
          <w:bCs/>
          <w:sz w:val="20"/>
          <w:szCs w:val="20"/>
        </w:rPr>
        <w:t xml:space="preserve"> v višini 1</w:t>
      </w:r>
      <w:r w:rsidRPr="00D06C95">
        <w:rPr>
          <w:rFonts w:ascii="Arial" w:eastAsia="Times New Roman" w:hAnsi="Arial" w:cs="Arial"/>
          <w:bCs/>
          <w:sz w:val="20"/>
          <w:szCs w:val="20"/>
        </w:rPr>
        <w:t>.</w:t>
      </w:r>
      <w:r>
        <w:rPr>
          <w:rFonts w:ascii="Arial" w:eastAsia="Times New Roman" w:hAnsi="Arial" w:cs="Arial"/>
          <w:bCs/>
          <w:sz w:val="20"/>
          <w:szCs w:val="20"/>
        </w:rPr>
        <w:t>9</w:t>
      </w:r>
      <w:r w:rsidRPr="00D06C95">
        <w:rPr>
          <w:rFonts w:ascii="Arial" w:eastAsia="Times New Roman" w:hAnsi="Arial" w:cs="Arial"/>
          <w:bCs/>
          <w:sz w:val="20"/>
          <w:szCs w:val="20"/>
        </w:rPr>
        <w:t xml:space="preserve">00.000 </w:t>
      </w:r>
      <w:r>
        <w:rPr>
          <w:rFonts w:ascii="Arial" w:eastAsia="Times New Roman" w:hAnsi="Arial" w:cs="Arial"/>
          <w:bCs/>
          <w:sz w:val="20"/>
          <w:szCs w:val="20"/>
        </w:rPr>
        <w:t xml:space="preserve">EUR </w:t>
      </w:r>
      <w:r w:rsidRPr="00D06C95">
        <w:rPr>
          <w:rFonts w:ascii="Arial" w:eastAsia="Times New Roman" w:hAnsi="Arial" w:cs="Arial"/>
          <w:bCs/>
          <w:sz w:val="20"/>
          <w:szCs w:val="20"/>
        </w:rPr>
        <w:t xml:space="preserve">so bodo zagotovila iz proračunske postavke </w:t>
      </w:r>
      <w:r w:rsidRPr="00D06C95">
        <w:rPr>
          <w:rFonts w:ascii="Arial" w:eastAsia="Times New Roman" w:hAnsi="Arial" w:cs="Arial"/>
          <w:sz w:val="20"/>
          <w:szCs w:val="20"/>
        </w:rPr>
        <w:t xml:space="preserve">170043 </w:t>
      </w:r>
      <w:r w:rsidRPr="00D06C95">
        <w:rPr>
          <w:rFonts w:ascii="Arial" w:eastAsia="Times New Roman" w:hAnsi="Arial" w:cs="Arial"/>
          <w:bCs/>
          <w:sz w:val="20"/>
          <w:szCs w:val="20"/>
        </w:rPr>
        <w:t xml:space="preserve">Ministrstva za gospodarski razvoj in tehnologijo, od tega bo 200.000 </w:t>
      </w:r>
      <w:r>
        <w:rPr>
          <w:rFonts w:ascii="Arial" w:eastAsia="Times New Roman" w:hAnsi="Arial" w:cs="Arial"/>
          <w:bCs/>
          <w:sz w:val="20"/>
          <w:szCs w:val="20"/>
        </w:rPr>
        <w:t xml:space="preserve">EUR </w:t>
      </w:r>
      <w:r w:rsidRPr="00D06C95">
        <w:rPr>
          <w:rFonts w:ascii="Arial" w:eastAsia="Times New Roman" w:hAnsi="Arial" w:cs="Arial"/>
          <w:bCs/>
          <w:sz w:val="20"/>
          <w:szCs w:val="20"/>
        </w:rPr>
        <w:t>zagotovilo</w:t>
      </w:r>
      <w:r>
        <w:rPr>
          <w:rFonts w:ascii="Arial" w:eastAsia="Times New Roman" w:hAnsi="Arial" w:cs="Arial"/>
          <w:bCs/>
          <w:sz w:val="20"/>
          <w:szCs w:val="20"/>
        </w:rPr>
        <w:t xml:space="preserve"> s prerazporeditvijo</w:t>
      </w:r>
      <w:r w:rsidRPr="00D06C95">
        <w:rPr>
          <w:rFonts w:ascii="Arial" w:eastAsia="Times New Roman" w:hAnsi="Arial" w:cs="Arial"/>
          <w:bCs/>
          <w:sz w:val="20"/>
          <w:szCs w:val="20"/>
        </w:rPr>
        <w:t xml:space="preserve"> </w:t>
      </w:r>
      <w:r w:rsidRPr="00D06C95">
        <w:rPr>
          <w:rFonts w:ascii="Arial" w:eastAsia="Times New Roman" w:hAnsi="Arial" w:cs="Arial"/>
          <w:sz w:val="20"/>
          <w:szCs w:val="20"/>
        </w:rPr>
        <w:t>Ministrstv</w:t>
      </w:r>
      <w:r>
        <w:rPr>
          <w:rFonts w:ascii="Arial" w:eastAsia="Times New Roman" w:hAnsi="Arial" w:cs="Arial"/>
          <w:sz w:val="20"/>
          <w:szCs w:val="20"/>
        </w:rPr>
        <w:t>o</w:t>
      </w:r>
      <w:r w:rsidRPr="00D06C95">
        <w:rPr>
          <w:rFonts w:ascii="Arial" w:eastAsia="Times New Roman" w:hAnsi="Arial" w:cs="Arial"/>
          <w:sz w:val="20"/>
          <w:szCs w:val="20"/>
        </w:rPr>
        <w:t xml:space="preserve"> za okolje in prostor</w:t>
      </w:r>
      <w:r>
        <w:rPr>
          <w:rFonts w:ascii="Arial" w:eastAsia="Times New Roman" w:hAnsi="Arial" w:cs="Arial"/>
          <w:bCs/>
          <w:sz w:val="20"/>
          <w:szCs w:val="20"/>
        </w:rPr>
        <w:t>,</w:t>
      </w:r>
      <w:r w:rsidRPr="00D06C95">
        <w:rPr>
          <w:rFonts w:ascii="Arial" w:eastAsia="Times New Roman" w:hAnsi="Arial" w:cs="Arial"/>
          <w:bCs/>
          <w:sz w:val="20"/>
          <w:szCs w:val="20"/>
        </w:rPr>
        <w:t xml:space="preserve"> 200.000 </w:t>
      </w:r>
      <w:r>
        <w:rPr>
          <w:rFonts w:ascii="Arial" w:eastAsia="Times New Roman" w:hAnsi="Arial" w:cs="Arial"/>
          <w:sz w:val="20"/>
          <w:szCs w:val="20"/>
        </w:rPr>
        <w:t>Ministrstvo</w:t>
      </w:r>
      <w:r w:rsidRPr="00D06C95">
        <w:rPr>
          <w:rFonts w:ascii="Arial" w:eastAsia="Times New Roman" w:hAnsi="Arial" w:cs="Arial"/>
          <w:sz w:val="20"/>
          <w:szCs w:val="20"/>
        </w:rPr>
        <w:t xml:space="preserve"> za izobraževanje, znanost in šport</w:t>
      </w:r>
      <w:r w:rsidRPr="00D06C95">
        <w:rPr>
          <w:rFonts w:ascii="Arial" w:eastAsia="Times New Roman" w:hAnsi="Arial" w:cs="Arial"/>
          <w:bCs/>
          <w:sz w:val="20"/>
          <w:szCs w:val="20"/>
        </w:rPr>
        <w:t xml:space="preserve"> </w:t>
      </w:r>
      <w:r>
        <w:rPr>
          <w:rFonts w:ascii="Arial" w:eastAsia="Times New Roman" w:hAnsi="Arial" w:cs="Arial"/>
          <w:bCs/>
          <w:sz w:val="20"/>
          <w:szCs w:val="20"/>
        </w:rPr>
        <w:t xml:space="preserve">in 100.000 EUR Ministrstvo </w:t>
      </w:r>
      <w:r w:rsidRPr="00426A52">
        <w:rPr>
          <w:rFonts w:ascii="Arial" w:eastAsia="Times New Roman" w:hAnsi="Arial" w:cs="Arial"/>
          <w:sz w:val="20"/>
          <w:szCs w:val="20"/>
        </w:rPr>
        <w:t xml:space="preserve">za kmetijstvo, gozdarstvo in prehrano </w:t>
      </w:r>
      <w:r w:rsidRPr="00D06C95">
        <w:rPr>
          <w:rFonts w:ascii="Arial" w:eastAsia="Times New Roman" w:hAnsi="Arial" w:cs="Arial"/>
          <w:sz w:val="20"/>
          <w:szCs w:val="20"/>
        </w:rPr>
        <w:t xml:space="preserve">ter v letu 2019 </w:t>
      </w:r>
      <w:r>
        <w:rPr>
          <w:rFonts w:ascii="Arial" w:eastAsia="Times New Roman" w:hAnsi="Arial" w:cs="Arial"/>
          <w:bCs/>
          <w:sz w:val="20"/>
          <w:szCs w:val="20"/>
        </w:rPr>
        <w:t>v višini 2</w:t>
      </w:r>
      <w:r w:rsidRPr="00D06C95">
        <w:rPr>
          <w:rFonts w:ascii="Arial" w:eastAsia="Times New Roman" w:hAnsi="Arial" w:cs="Arial"/>
          <w:bCs/>
          <w:sz w:val="20"/>
          <w:szCs w:val="20"/>
        </w:rPr>
        <w:t xml:space="preserve">00.000 EUR iz proračunske postavke </w:t>
      </w:r>
      <w:r w:rsidRPr="00D06C95">
        <w:rPr>
          <w:rFonts w:ascii="Arial" w:eastAsia="Times New Roman" w:hAnsi="Arial" w:cs="Arial"/>
          <w:sz w:val="20"/>
          <w:szCs w:val="20"/>
        </w:rPr>
        <w:t>170043</w:t>
      </w:r>
      <w:r w:rsidRPr="00D06C95">
        <w:rPr>
          <w:rFonts w:ascii="Arial" w:eastAsia="Times New Roman" w:hAnsi="Arial" w:cs="Arial"/>
          <w:bCs/>
          <w:sz w:val="20"/>
          <w:szCs w:val="20"/>
        </w:rPr>
        <w:t xml:space="preserve"> Ministrstva za gospodarski razvoj in tehnologijo oziroma iz programa Splošne tehnologije pri Evropski vesoljski agenciji.</w:t>
      </w:r>
      <w:r w:rsidRPr="00D06C95">
        <w:rPr>
          <w:rFonts w:ascii="Arial" w:eastAsia="Times New Roman" w:hAnsi="Arial" w:cs="Arial"/>
          <w:sz w:val="20"/>
          <w:szCs w:val="20"/>
        </w:rPr>
        <w:t xml:space="preserve"> Preostanek sredstev bo</w:t>
      </w:r>
      <w:r w:rsidRPr="00F87C58">
        <w:rPr>
          <w:rFonts w:ascii="Arial" w:eastAsia="Times New Roman" w:hAnsi="Arial" w:cs="Arial"/>
          <w:sz w:val="20"/>
          <w:szCs w:val="20"/>
        </w:rPr>
        <w:t xml:space="preserve"> zagotovil izvajalec projekta, </w:t>
      </w:r>
      <w:r>
        <w:rPr>
          <w:rFonts w:ascii="Arial" w:eastAsia="Times New Roman" w:hAnsi="Arial" w:cs="Arial"/>
          <w:sz w:val="20"/>
          <w:szCs w:val="20"/>
        </w:rPr>
        <w:t>CO</w:t>
      </w:r>
      <w:r w:rsidRPr="00F87C58">
        <w:rPr>
          <w:rFonts w:ascii="Arial" w:eastAsia="Times New Roman" w:hAnsi="Arial" w:cs="Arial"/>
          <w:sz w:val="20"/>
          <w:szCs w:val="20"/>
        </w:rPr>
        <w:t xml:space="preserve"> Vesolje-Si.</w:t>
      </w:r>
    </w:p>
    <w:p w:rsidR="008F1AE5" w:rsidRPr="00816F94" w:rsidRDefault="008F1AE5" w:rsidP="00816F94">
      <w:pPr>
        <w:spacing w:after="0" w:line="312" w:lineRule="auto"/>
        <w:jc w:val="both"/>
        <w:rPr>
          <w:rFonts w:ascii="Arial" w:eastAsia="Times New Roman" w:hAnsi="Arial" w:cs="Arial"/>
          <w:bCs/>
          <w:sz w:val="20"/>
          <w:szCs w:val="20"/>
        </w:rPr>
      </w:pPr>
    </w:p>
    <w:p w:rsidR="00471CDA" w:rsidRDefault="00471CDA" w:rsidP="00471CDA">
      <w:pPr>
        <w:spacing w:line="312" w:lineRule="auto"/>
        <w:jc w:val="both"/>
        <w:rPr>
          <w:rFonts w:ascii="Arial" w:hAnsi="Arial" w:cs="Arial"/>
          <w:sz w:val="20"/>
          <w:szCs w:val="20"/>
        </w:rPr>
      </w:pPr>
      <w:r w:rsidRPr="0020155A">
        <w:rPr>
          <w:rFonts w:ascii="Arial" w:hAnsi="Arial" w:cs="Arial"/>
          <w:sz w:val="20"/>
          <w:szCs w:val="20"/>
        </w:rPr>
        <w:t>CO Vesolje-Si bo zagotovil sredstva iz naslednjih</w:t>
      </w:r>
      <w:r>
        <w:rPr>
          <w:rFonts w:ascii="Arial" w:hAnsi="Arial" w:cs="Arial"/>
          <w:sz w:val="20"/>
          <w:szCs w:val="20"/>
        </w:rPr>
        <w:t xml:space="preserve"> </w:t>
      </w:r>
      <w:r w:rsidRPr="0020155A">
        <w:rPr>
          <w:rFonts w:ascii="Arial" w:hAnsi="Arial" w:cs="Arial"/>
          <w:sz w:val="20"/>
          <w:szCs w:val="20"/>
        </w:rPr>
        <w:t>virov:</w:t>
      </w:r>
    </w:p>
    <w:p w:rsidR="00471CDA" w:rsidRDefault="00471CDA" w:rsidP="00471CDA">
      <w:pPr>
        <w:pStyle w:val="Odstavekseznama"/>
        <w:numPr>
          <w:ilvl w:val="1"/>
          <w:numId w:val="39"/>
        </w:numPr>
        <w:spacing w:line="312" w:lineRule="auto"/>
        <w:jc w:val="both"/>
        <w:rPr>
          <w:rFonts w:ascii="Arial" w:hAnsi="Arial" w:cs="Arial"/>
          <w:sz w:val="20"/>
          <w:szCs w:val="20"/>
        </w:rPr>
      </w:pPr>
      <w:proofErr w:type="spellStart"/>
      <w:r w:rsidRPr="0020155A">
        <w:rPr>
          <w:rFonts w:ascii="Arial" w:hAnsi="Arial" w:cs="Arial"/>
          <w:sz w:val="20"/>
          <w:szCs w:val="20"/>
        </w:rPr>
        <w:t>DriDanube</w:t>
      </w:r>
      <w:proofErr w:type="spellEnd"/>
      <w:r w:rsidRPr="0020155A">
        <w:rPr>
          <w:rFonts w:ascii="Arial" w:hAnsi="Arial" w:cs="Arial"/>
          <w:sz w:val="20"/>
          <w:szCs w:val="20"/>
        </w:rPr>
        <w:t xml:space="preserve"> - </w:t>
      </w:r>
      <w:proofErr w:type="spellStart"/>
      <w:r w:rsidRPr="0020155A">
        <w:rPr>
          <w:rFonts w:ascii="Arial" w:hAnsi="Arial" w:cs="Arial"/>
          <w:sz w:val="20"/>
          <w:szCs w:val="20"/>
        </w:rPr>
        <w:t>makroregijski</w:t>
      </w:r>
      <w:proofErr w:type="spellEnd"/>
      <w:r w:rsidRPr="0020155A">
        <w:rPr>
          <w:rFonts w:ascii="Arial" w:hAnsi="Arial" w:cs="Arial"/>
          <w:sz w:val="20"/>
          <w:szCs w:val="20"/>
        </w:rPr>
        <w:t xml:space="preserve"> projekt za oceno suše in pomanjkanje vode v Podonavju</w:t>
      </w:r>
    </w:p>
    <w:p w:rsidR="00471CDA" w:rsidRDefault="00471CDA" w:rsidP="00471CDA">
      <w:pPr>
        <w:pStyle w:val="Odstavekseznama"/>
        <w:numPr>
          <w:ilvl w:val="1"/>
          <w:numId w:val="39"/>
        </w:numPr>
        <w:spacing w:line="312" w:lineRule="auto"/>
        <w:jc w:val="both"/>
        <w:rPr>
          <w:rFonts w:ascii="Arial" w:hAnsi="Arial" w:cs="Arial"/>
          <w:sz w:val="20"/>
          <w:szCs w:val="20"/>
        </w:rPr>
      </w:pPr>
      <w:proofErr w:type="spellStart"/>
      <w:r w:rsidRPr="0020155A">
        <w:rPr>
          <w:rFonts w:ascii="Arial" w:hAnsi="Arial" w:cs="Arial"/>
          <w:sz w:val="20"/>
          <w:szCs w:val="20"/>
        </w:rPr>
        <w:t>Applause</w:t>
      </w:r>
      <w:proofErr w:type="spellEnd"/>
      <w:r w:rsidRPr="0020155A">
        <w:rPr>
          <w:rFonts w:ascii="Arial" w:hAnsi="Arial" w:cs="Arial"/>
          <w:sz w:val="20"/>
          <w:szCs w:val="20"/>
        </w:rPr>
        <w:t xml:space="preserve"> - projekt za pametna mesta na področju daljinskega zaznavanja invazivnih rastlinskih vrst in njihove koristne uporabe v urbanem okolju</w:t>
      </w:r>
    </w:p>
    <w:p w:rsidR="00471CDA" w:rsidRDefault="00471CDA" w:rsidP="00471CDA">
      <w:pPr>
        <w:pStyle w:val="Odstavekseznama"/>
        <w:numPr>
          <w:ilvl w:val="1"/>
          <w:numId w:val="39"/>
        </w:numPr>
        <w:spacing w:line="312" w:lineRule="auto"/>
        <w:jc w:val="both"/>
        <w:rPr>
          <w:rFonts w:ascii="Arial" w:hAnsi="Arial" w:cs="Arial"/>
          <w:sz w:val="20"/>
          <w:szCs w:val="20"/>
        </w:rPr>
      </w:pPr>
      <w:proofErr w:type="spellStart"/>
      <w:r w:rsidRPr="0020155A">
        <w:rPr>
          <w:rFonts w:ascii="Arial" w:hAnsi="Arial" w:cs="Arial"/>
          <w:sz w:val="20"/>
          <w:szCs w:val="20"/>
        </w:rPr>
        <w:t>NewRadome</w:t>
      </w:r>
      <w:proofErr w:type="spellEnd"/>
      <w:r w:rsidRPr="0020155A">
        <w:rPr>
          <w:rFonts w:ascii="Arial" w:hAnsi="Arial" w:cs="Arial"/>
          <w:sz w:val="20"/>
          <w:szCs w:val="20"/>
        </w:rPr>
        <w:t xml:space="preserve"> - ESA projekt za inovativno zaščito zemeljskih postaj za satelitske komunikacije pred škodljivimi vremenskimi vplivi</w:t>
      </w:r>
    </w:p>
    <w:p w:rsidR="00471CDA" w:rsidRPr="0020155A" w:rsidRDefault="00471CDA" w:rsidP="00471CDA">
      <w:pPr>
        <w:pStyle w:val="Odstavekseznama"/>
        <w:numPr>
          <w:ilvl w:val="1"/>
          <w:numId w:val="39"/>
        </w:numPr>
        <w:spacing w:line="312" w:lineRule="auto"/>
        <w:jc w:val="both"/>
        <w:rPr>
          <w:rFonts w:ascii="Arial" w:hAnsi="Arial" w:cs="Arial"/>
          <w:sz w:val="20"/>
          <w:szCs w:val="20"/>
        </w:rPr>
      </w:pPr>
      <w:proofErr w:type="spellStart"/>
      <w:r w:rsidRPr="0020155A">
        <w:rPr>
          <w:rFonts w:ascii="Arial" w:hAnsi="Arial" w:cs="Arial"/>
          <w:sz w:val="20"/>
          <w:szCs w:val="20"/>
        </w:rPr>
        <w:t>GangaSat</w:t>
      </w:r>
      <w:proofErr w:type="spellEnd"/>
      <w:r w:rsidRPr="0020155A">
        <w:rPr>
          <w:rFonts w:ascii="Arial" w:hAnsi="Arial" w:cs="Arial"/>
          <w:sz w:val="20"/>
          <w:szCs w:val="20"/>
        </w:rPr>
        <w:t xml:space="preserve"> - prenos slovenskih vesoljskih tehnologij za velike rečne bazene v Indiji (iz Podonavja v porečje reke Ganges).</w:t>
      </w:r>
    </w:p>
    <w:p w:rsidR="00471CDA" w:rsidRDefault="00471CDA" w:rsidP="00471CDA">
      <w:pPr>
        <w:spacing w:line="312" w:lineRule="auto"/>
        <w:jc w:val="both"/>
        <w:rPr>
          <w:rFonts w:ascii="Arial" w:hAnsi="Arial" w:cs="Arial"/>
          <w:sz w:val="20"/>
          <w:szCs w:val="20"/>
        </w:rPr>
      </w:pPr>
      <w:r w:rsidRPr="0020155A">
        <w:rPr>
          <w:rFonts w:ascii="Arial" w:hAnsi="Arial" w:cs="Arial"/>
          <w:sz w:val="20"/>
          <w:szCs w:val="20"/>
        </w:rPr>
        <w:t>Pogodbe za prve 3 projekte so že podpi</w:t>
      </w:r>
      <w:r>
        <w:rPr>
          <w:rFonts w:ascii="Arial" w:hAnsi="Arial" w:cs="Arial"/>
          <w:sz w:val="20"/>
          <w:szCs w:val="20"/>
        </w:rPr>
        <w:t>s</w:t>
      </w:r>
      <w:r w:rsidRPr="0020155A">
        <w:rPr>
          <w:rFonts w:ascii="Arial" w:hAnsi="Arial" w:cs="Arial"/>
          <w:sz w:val="20"/>
          <w:szCs w:val="20"/>
        </w:rPr>
        <w:t>ane. Za 4. projekt je podpi</w:t>
      </w:r>
      <w:r>
        <w:rPr>
          <w:rFonts w:ascii="Arial" w:hAnsi="Arial" w:cs="Arial"/>
          <w:sz w:val="20"/>
          <w:szCs w:val="20"/>
        </w:rPr>
        <w:t>s</w:t>
      </w:r>
      <w:r w:rsidRPr="0020155A">
        <w:rPr>
          <w:rFonts w:ascii="Arial" w:hAnsi="Arial" w:cs="Arial"/>
          <w:sz w:val="20"/>
          <w:szCs w:val="20"/>
        </w:rPr>
        <w:t xml:space="preserve">an </w:t>
      </w:r>
      <w:r>
        <w:rPr>
          <w:rFonts w:ascii="Arial" w:hAnsi="Arial" w:cs="Arial"/>
          <w:sz w:val="20"/>
          <w:szCs w:val="20"/>
        </w:rPr>
        <w:t>Memorandum o sodelovanju</w:t>
      </w:r>
      <w:r w:rsidRPr="0020155A">
        <w:rPr>
          <w:rFonts w:ascii="Arial" w:hAnsi="Arial" w:cs="Arial"/>
          <w:sz w:val="20"/>
          <w:szCs w:val="20"/>
        </w:rPr>
        <w:t>.</w:t>
      </w:r>
    </w:p>
    <w:p w:rsidR="00816F94" w:rsidRDefault="00816F94" w:rsidP="00373D10">
      <w:pPr>
        <w:spacing w:line="312" w:lineRule="auto"/>
        <w:rPr>
          <w:rFonts w:ascii="Arial" w:hAnsi="Arial" w:cs="Arial"/>
          <w:b/>
          <w:sz w:val="20"/>
          <w:szCs w:val="20"/>
        </w:rPr>
      </w:pPr>
    </w:p>
    <w:p w:rsidR="004F2550" w:rsidRPr="00EA2061" w:rsidRDefault="00EA2061" w:rsidP="00373D10">
      <w:pPr>
        <w:spacing w:line="312" w:lineRule="auto"/>
        <w:rPr>
          <w:rFonts w:ascii="Arial" w:hAnsi="Arial" w:cs="Arial"/>
          <w:b/>
          <w:sz w:val="20"/>
          <w:szCs w:val="20"/>
        </w:rPr>
      </w:pPr>
      <w:r w:rsidRPr="00EA2061">
        <w:rPr>
          <w:rFonts w:ascii="Arial" w:hAnsi="Arial" w:cs="Arial"/>
          <w:b/>
          <w:sz w:val="20"/>
          <w:szCs w:val="20"/>
        </w:rPr>
        <w:t>Zaključek</w:t>
      </w:r>
    </w:p>
    <w:p w:rsidR="00EA2061" w:rsidRPr="00BD082D" w:rsidRDefault="00EA2061" w:rsidP="00373D10">
      <w:pPr>
        <w:spacing w:line="312" w:lineRule="auto"/>
        <w:jc w:val="both"/>
        <w:rPr>
          <w:rFonts w:ascii="Arial" w:hAnsi="Arial" w:cs="Arial"/>
          <w:sz w:val="20"/>
          <w:szCs w:val="20"/>
        </w:rPr>
      </w:pPr>
      <w:r>
        <w:rPr>
          <w:rFonts w:ascii="Arial" w:hAnsi="Arial" w:cs="Arial"/>
          <w:sz w:val="20"/>
          <w:szCs w:val="20"/>
        </w:rPr>
        <w:t>Vesoljska tehnologija že dolgo ni več zgolj v domeni velikih vesoljskih agencij, ampak postaja odlična gospodarska priložnost za vse, ki so dovolj inovativni in fleksibilni, da se vanjo vključijo. ESA Sloveniji in slovenskim subjektom nudi možnost sodelovanja, vendar pa je finančna odgovornost</w:t>
      </w:r>
      <w:r w:rsidR="00791307">
        <w:rPr>
          <w:rFonts w:ascii="Arial" w:hAnsi="Arial" w:cs="Arial"/>
          <w:sz w:val="20"/>
          <w:szCs w:val="20"/>
        </w:rPr>
        <w:t xml:space="preserve"> v zgodnjih fazah razvoja</w:t>
      </w:r>
      <w:r>
        <w:rPr>
          <w:rFonts w:ascii="Arial" w:hAnsi="Arial" w:cs="Arial"/>
          <w:sz w:val="20"/>
          <w:szCs w:val="20"/>
        </w:rPr>
        <w:t xml:space="preserve"> še vedno </w:t>
      </w:r>
      <w:r w:rsidR="00791307">
        <w:rPr>
          <w:rFonts w:ascii="Arial" w:hAnsi="Arial" w:cs="Arial"/>
          <w:sz w:val="20"/>
          <w:szCs w:val="20"/>
        </w:rPr>
        <w:t>v veliki meri</w:t>
      </w:r>
      <w:r>
        <w:rPr>
          <w:rFonts w:ascii="Arial" w:hAnsi="Arial" w:cs="Arial"/>
          <w:sz w:val="20"/>
          <w:szCs w:val="20"/>
        </w:rPr>
        <w:t xml:space="preserve"> na državi. Glede na to, da se je </w:t>
      </w:r>
      <w:r w:rsidR="008E2B87">
        <w:rPr>
          <w:rFonts w:ascii="Arial" w:hAnsi="Arial" w:cs="Arial"/>
          <w:sz w:val="20"/>
          <w:szCs w:val="20"/>
        </w:rPr>
        <w:t>država odločila pristopiti k ESA</w:t>
      </w:r>
      <w:r w:rsidR="00B657BA">
        <w:rPr>
          <w:rFonts w:ascii="Arial" w:hAnsi="Arial" w:cs="Arial"/>
          <w:sz w:val="20"/>
          <w:szCs w:val="20"/>
        </w:rPr>
        <w:t xml:space="preserve"> in s tem spodbujati razvoj</w:t>
      </w:r>
      <w:r>
        <w:rPr>
          <w:rFonts w:ascii="Arial" w:hAnsi="Arial" w:cs="Arial"/>
          <w:sz w:val="20"/>
          <w:szCs w:val="20"/>
        </w:rPr>
        <w:t xml:space="preserve"> vesoljskih tehnologij </w:t>
      </w:r>
      <w:r w:rsidR="00B657BA">
        <w:rPr>
          <w:rFonts w:ascii="Arial" w:hAnsi="Arial" w:cs="Arial"/>
          <w:sz w:val="20"/>
          <w:szCs w:val="20"/>
        </w:rPr>
        <w:t>tudi v Sloveniji</w:t>
      </w:r>
      <w:r w:rsidR="008276E3">
        <w:rPr>
          <w:rFonts w:ascii="Arial" w:hAnsi="Arial" w:cs="Arial"/>
          <w:sz w:val="20"/>
          <w:szCs w:val="20"/>
        </w:rPr>
        <w:t>,</w:t>
      </w:r>
      <w:r>
        <w:rPr>
          <w:rFonts w:ascii="Arial" w:hAnsi="Arial" w:cs="Arial"/>
          <w:sz w:val="20"/>
          <w:szCs w:val="20"/>
        </w:rPr>
        <w:t xml:space="preserve"> je smiselno, da v primeru konkretnih </w:t>
      </w:r>
      <w:r>
        <w:rPr>
          <w:rFonts w:ascii="Arial" w:hAnsi="Arial" w:cs="Arial"/>
          <w:sz w:val="20"/>
          <w:szCs w:val="20"/>
        </w:rPr>
        <w:lastRenderedPageBreak/>
        <w:t>projektov</w:t>
      </w:r>
      <w:r w:rsidR="00B657BA">
        <w:rPr>
          <w:rFonts w:ascii="Arial" w:hAnsi="Arial" w:cs="Arial"/>
          <w:sz w:val="20"/>
          <w:szCs w:val="20"/>
        </w:rPr>
        <w:t xml:space="preserve"> deluje v tej smeri in omogoči izstrelitev že </w:t>
      </w:r>
      <w:r w:rsidR="00791307">
        <w:rPr>
          <w:rFonts w:ascii="Arial" w:hAnsi="Arial" w:cs="Arial"/>
          <w:sz w:val="20"/>
          <w:szCs w:val="20"/>
        </w:rPr>
        <w:t>izdelanega</w:t>
      </w:r>
      <w:r w:rsidR="008E2B87">
        <w:rPr>
          <w:rFonts w:ascii="Arial" w:hAnsi="Arial" w:cs="Arial"/>
          <w:sz w:val="20"/>
          <w:szCs w:val="20"/>
        </w:rPr>
        <w:t xml:space="preserve"> satelita NEMO-</w:t>
      </w:r>
      <w:r w:rsidR="00B657BA">
        <w:rPr>
          <w:rFonts w:ascii="Arial" w:hAnsi="Arial" w:cs="Arial"/>
          <w:sz w:val="20"/>
          <w:szCs w:val="20"/>
        </w:rPr>
        <w:t xml:space="preserve">HD. Rezultati, ki jih bo satelit nudil, pa bodo omogočali </w:t>
      </w:r>
      <w:r w:rsidR="008276E3">
        <w:rPr>
          <w:rFonts w:ascii="Arial" w:hAnsi="Arial" w:cs="Arial"/>
          <w:sz w:val="20"/>
          <w:szCs w:val="20"/>
        </w:rPr>
        <w:t xml:space="preserve">nadaljnji </w:t>
      </w:r>
      <w:r w:rsidR="00B657BA">
        <w:rPr>
          <w:rFonts w:ascii="Arial" w:hAnsi="Arial" w:cs="Arial"/>
          <w:sz w:val="20"/>
          <w:szCs w:val="20"/>
        </w:rPr>
        <w:t>razvoj drugega dela vesoljskih tehnologij</w:t>
      </w:r>
      <w:r w:rsidR="00522F49">
        <w:rPr>
          <w:rFonts w:ascii="Arial" w:hAnsi="Arial" w:cs="Arial"/>
          <w:sz w:val="20"/>
          <w:szCs w:val="20"/>
        </w:rPr>
        <w:t>,</w:t>
      </w:r>
      <w:r w:rsidR="00B657BA">
        <w:rPr>
          <w:rFonts w:ascii="Arial" w:hAnsi="Arial" w:cs="Arial"/>
          <w:sz w:val="20"/>
          <w:szCs w:val="20"/>
        </w:rPr>
        <w:t xml:space="preserve"> in sicer uporabo satelitskih podatkov ter razvoj aplikacij za potrebe delovanja državne uprave</w:t>
      </w:r>
      <w:r w:rsidR="000D07BF">
        <w:rPr>
          <w:rFonts w:ascii="Arial" w:hAnsi="Arial" w:cs="Arial"/>
          <w:sz w:val="20"/>
          <w:szCs w:val="20"/>
        </w:rPr>
        <w:t>, občin, institutov in podjetij</w:t>
      </w:r>
      <w:r w:rsidR="00B657BA">
        <w:rPr>
          <w:rFonts w:ascii="Arial" w:hAnsi="Arial" w:cs="Arial"/>
          <w:sz w:val="20"/>
          <w:szCs w:val="20"/>
        </w:rPr>
        <w:t xml:space="preserve"> s pomočjo teh podatkov</w:t>
      </w:r>
      <w:r w:rsidR="00791307">
        <w:rPr>
          <w:rFonts w:ascii="Arial" w:hAnsi="Arial" w:cs="Arial"/>
          <w:sz w:val="20"/>
          <w:szCs w:val="20"/>
        </w:rPr>
        <w:t>, kar je usklajeno tudi z usmeritvami EU</w:t>
      </w:r>
      <w:r w:rsidR="00B657BA">
        <w:rPr>
          <w:rFonts w:ascii="Arial" w:hAnsi="Arial" w:cs="Arial"/>
          <w:sz w:val="20"/>
          <w:szCs w:val="20"/>
        </w:rPr>
        <w:t xml:space="preserve">. </w:t>
      </w:r>
    </w:p>
    <w:sectPr w:rsidR="00EA2061" w:rsidRPr="00BD082D" w:rsidSect="00B202AE">
      <w:headerReference w:type="default" r:id="rId25"/>
      <w:footerReference w:type="default" r:id="rId26"/>
      <w:pgSz w:w="11906" w:h="16838"/>
      <w:pgMar w:top="1417" w:right="1417" w:bottom="56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BAFACAE" w15:done="0"/>
  <w15:commentEx w15:paraId="1D8098DB" w15:done="0"/>
  <w15:commentEx w15:paraId="6974D6F5" w15:done="0"/>
  <w15:commentEx w15:paraId="13EEBC1D" w15:done="0"/>
  <w15:commentEx w15:paraId="6F892D89" w15:done="0"/>
  <w15:commentEx w15:paraId="7CA4D521" w15:done="0"/>
  <w15:commentEx w15:paraId="14B58A9A" w15:done="0"/>
  <w15:commentEx w15:paraId="1392F231" w15:done="0"/>
  <w15:commentEx w15:paraId="0761F6C7" w15:done="0"/>
  <w15:commentEx w15:paraId="5444F3E1" w15:done="0"/>
  <w15:commentEx w15:paraId="744CD26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E62" w:rsidRDefault="00E27E62" w:rsidP="004F2550">
      <w:pPr>
        <w:spacing w:after="0" w:line="240" w:lineRule="auto"/>
      </w:pPr>
      <w:r>
        <w:separator/>
      </w:r>
    </w:p>
  </w:endnote>
  <w:endnote w:type="continuationSeparator" w:id="0">
    <w:p w:rsidR="00E27E62" w:rsidRDefault="00E27E62" w:rsidP="004F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 w:name="Helv">
    <w:altName w:val="Arial"/>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E16" w:rsidRDefault="00CF2E16">
    <w:pPr>
      <w:pStyle w:val="Noga"/>
      <w:jc w:val="center"/>
    </w:pPr>
  </w:p>
  <w:p w:rsidR="00CF2E16" w:rsidRDefault="00CF2E1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E62" w:rsidRDefault="00E27E62" w:rsidP="004F2550">
      <w:pPr>
        <w:spacing w:after="0" w:line="240" w:lineRule="auto"/>
      </w:pPr>
      <w:r>
        <w:separator/>
      </w:r>
    </w:p>
  </w:footnote>
  <w:footnote w:type="continuationSeparator" w:id="0">
    <w:p w:rsidR="00E27E62" w:rsidRDefault="00E27E62" w:rsidP="004F25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E16" w:rsidRDefault="00CF2E16">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7C42"/>
    <w:multiLevelType w:val="multilevel"/>
    <w:tmpl w:val="7B865FDC"/>
    <w:lvl w:ilvl="0">
      <w:start w:val="1"/>
      <w:numFmt w:val="bullet"/>
      <w:lvlText w:val="-"/>
      <w:lvlJc w:val="left"/>
      <w:pPr>
        <w:ind w:left="360" w:hanging="360"/>
      </w:pPr>
      <w:rPr>
        <w:rFonts w:ascii="Arial" w:hAnsi="Arial" w:hint="default"/>
      </w:rPr>
    </w:lvl>
    <w:lvl w:ilvl="1">
      <w:start w:val="1"/>
      <w:numFmt w:val="decimal"/>
      <w:lvlText w:val="%2."/>
      <w:lvlJc w:val="left"/>
      <w:pPr>
        <w:ind w:left="792" w:hanging="432"/>
      </w:pPr>
      <w:rPr>
        <w:rFonts w:ascii="Arial" w:eastAsia="Times New Roman"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B1C5F5A"/>
    <w:multiLevelType w:val="hybridMultilevel"/>
    <w:tmpl w:val="14CC45F4"/>
    <w:lvl w:ilvl="0" w:tplc="0424000F">
      <w:start w:val="1"/>
      <w:numFmt w:val="decimal"/>
      <w:lvlText w:val="%1."/>
      <w:lvlJc w:val="left"/>
      <w:pPr>
        <w:tabs>
          <w:tab w:val="num" w:pos="720"/>
        </w:tabs>
        <w:ind w:left="720" w:hanging="360"/>
      </w:pPr>
      <w:rPr>
        <w:rFonts w:hint="default"/>
      </w:rPr>
    </w:lvl>
    <w:lvl w:ilvl="1" w:tplc="F1026CE2">
      <w:numFmt w:val="bullet"/>
      <w:lvlText w:val="•"/>
      <w:lvlJc w:val="left"/>
      <w:pPr>
        <w:ind w:left="1788" w:hanging="708"/>
      </w:pPr>
      <w:rPr>
        <w:rFonts w:ascii="Arial" w:eastAsia="Calibri" w:hAnsi="Arial" w:cs="Aria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nsid w:val="10676542"/>
    <w:multiLevelType w:val="multilevel"/>
    <w:tmpl w:val="BF7A390C"/>
    <w:lvl w:ilvl="0">
      <w:start w:val="1"/>
      <w:numFmt w:val="bullet"/>
      <w:lvlText w:val=""/>
      <w:lvlJc w:val="left"/>
      <w:pPr>
        <w:ind w:left="360" w:hanging="360"/>
      </w:pPr>
      <w:rPr>
        <w:rFonts w:ascii="Symbol" w:hAnsi="Symbol" w:hint="default"/>
      </w:rPr>
    </w:lvl>
    <w:lvl w:ilvl="1">
      <w:start w:val="1"/>
      <w:numFmt w:val="decimal"/>
      <w:lvlText w:val="%2."/>
      <w:lvlJc w:val="left"/>
      <w:pPr>
        <w:ind w:left="792" w:hanging="432"/>
      </w:pPr>
      <w:rPr>
        <w:rFonts w:ascii="Arial" w:eastAsia="Times New Roman"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5E22FA9"/>
    <w:multiLevelType w:val="hybridMultilevel"/>
    <w:tmpl w:val="4AB4617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nsid w:val="184F3511"/>
    <w:multiLevelType w:val="hybridMultilevel"/>
    <w:tmpl w:val="16088A9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nsid w:val="195B7494"/>
    <w:multiLevelType w:val="multilevel"/>
    <w:tmpl w:val="B0FE6CF0"/>
    <w:lvl w:ilvl="0">
      <w:start w:val="1"/>
      <w:numFmt w:val="decimal"/>
      <w:lvlText w:val="%1."/>
      <w:lvlJc w:val="left"/>
      <w:pPr>
        <w:ind w:left="360" w:hanging="360"/>
      </w:pPr>
      <w:rPr>
        <w:rFonts w:hint="default"/>
      </w:rPr>
    </w:lvl>
    <w:lvl w:ilvl="1">
      <w:start w:val="1"/>
      <w:numFmt w:val="decimal"/>
      <w:lvlText w:val="%2."/>
      <w:lvlJc w:val="left"/>
      <w:pPr>
        <w:ind w:left="792" w:hanging="432"/>
      </w:pPr>
      <w:rPr>
        <w:rFonts w:ascii="Arial" w:eastAsia="Times New Roman"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9D07DC0"/>
    <w:multiLevelType w:val="hybridMultilevel"/>
    <w:tmpl w:val="BAE0CFD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B5A149E"/>
    <w:multiLevelType w:val="hybridMultilevel"/>
    <w:tmpl w:val="84B488C0"/>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nsid w:val="1BC92409"/>
    <w:multiLevelType w:val="multilevel"/>
    <w:tmpl w:val="B0FE6CF0"/>
    <w:lvl w:ilvl="0">
      <w:start w:val="1"/>
      <w:numFmt w:val="decimal"/>
      <w:lvlText w:val="%1."/>
      <w:lvlJc w:val="left"/>
      <w:pPr>
        <w:ind w:left="360" w:hanging="360"/>
      </w:pPr>
      <w:rPr>
        <w:rFonts w:hint="default"/>
      </w:rPr>
    </w:lvl>
    <w:lvl w:ilvl="1">
      <w:start w:val="1"/>
      <w:numFmt w:val="decimal"/>
      <w:lvlText w:val="%2."/>
      <w:lvlJc w:val="left"/>
      <w:pPr>
        <w:ind w:left="792" w:hanging="432"/>
      </w:pPr>
      <w:rPr>
        <w:rFonts w:ascii="Arial" w:eastAsia="Times New Roman"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C291A3D"/>
    <w:multiLevelType w:val="hybridMultilevel"/>
    <w:tmpl w:val="863C14A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1D17D46"/>
    <w:multiLevelType w:val="hybridMultilevel"/>
    <w:tmpl w:val="98104470"/>
    <w:lvl w:ilvl="0" w:tplc="E16ED806">
      <w:start w:val="1"/>
      <w:numFmt w:val="lowerLetter"/>
      <w:lvlText w:val="%1)"/>
      <w:lvlJc w:val="left"/>
      <w:pPr>
        <w:tabs>
          <w:tab w:val="num" w:pos="4320"/>
        </w:tabs>
        <w:ind w:left="4320" w:hanging="720"/>
      </w:pPr>
      <w:rPr>
        <w:rFonts w:cs="Times New Roman" w:hint="default"/>
      </w:rPr>
    </w:lvl>
    <w:lvl w:ilvl="1" w:tplc="04240019" w:tentative="1">
      <w:start w:val="1"/>
      <w:numFmt w:val="lowerLetter"/>
      <w:lvlText w:val="%2."/>
      <w:lvlJc w:val="left"/>
      <w:pPr>
        <w:tabs>
          <w:tab w:val="num" w:pos="4680"/>
        </w:tabs>
        <w:ind w:left="4680" w:hanging="360"/>
      </w:pPr>
    </w:lvl>
    <w:lvl w:ilvl="2" w:tplc="0424001B" w:tentative="1">
      <w:start w:val="1"/>
      <w:numFmt w:val="lowerRoman"/>
      <w:lvlText w:val="%3."/>
      <w:lvlJc w:val="right"/>
      <w:pPr>
        <w:tabs>
          <w:tab w:val="num" w:pos="5400"/>
        </w:tabs>
        <w:ind w:left="5400" w:hanging="180"/>
      </w:pPr>
    </w:lvl>
    <w:lvl w:ilvl="3" w:tplc="0424000F" w:tentative="1">
      <w:start w:val="1"/>
      <w:numFmt w:val="decimal"/>
      <w:lvlText w:val="%4."/>
      <w:lvlJc w:val="left"/>
      <w:pPr>
        <w:tabs>
          <w:tab w:val="num" w:pos="6120"/>
        </w:tabs>
        <w:ind w:left="6120" w:hanging="360"/>
      </w:pPr>
    </w:lvl>
    <w:lvl w:ilvl="4" w:tplc="04240019" w:tentative="1">
      <w:start w:val="1"/>
      <w:numFmt w:val="lowerLetter"/>
      <w:lvlText w:val="%5."/>
      <w:lvlJc w:val="left"/>
      <w:pPr>
        <w:tabs>
          <w:tab w:val="num" w:pos="6840"/>
        </w:tabs>
        <w:ind w:left="6840" w:hanging="360"/>
      </w:pPr>
    </w:lvl>
    <w:lvl w:ilvl="5" w:tplc="0424001B" w:tentative="1">
      <w:start w:val="1"/>
      <w:numFmt w:val="lowerRoman"/>
      <w:lvlText w:val="%6."/>
      <w:lvlJc w:val="right"/>
      <w:pPr>
        <w:tabs>
          <w:tab w:val="num" w:pos="7560"/>
        </w:tabs>
        <w:ind w:left="7560" w:hanging="180"/>
      </w:pPr>
    </w:lvl>
    <w:lvl w:ilvl="6" w:tplc="0424000F" w:tentative="1">
      <w:start w:val="1"/>
      <w:numFmt w:val="decimal"/>
      <w:lvlText w:val="%7."/>
      <w:lvlJc w:val="left"/>
      <w:pPr>
        <w:tabs>
          <w:tab w:val="num" w:pos="8280"/>
        </w:tabs>
        <w:ind w:left="8280" w:hanging="360"/>
      </w:pPr>
    </w:lvl>
    <w:lvl w:ilvl="7" w:tplc="04240019" w:tentative="1">
      <w:start w:val="1"/>
      <w:numFmt w:val="lowerLetter"/>
      <w:lvlText w:val="%8."/>
      <w:lvlJc w:val="left"/>
      <w:pPr>
        <w:tabs>
          <w:tab w:val="num" w:pos="9000"/>
        </w:tabs>
        <w:ind w:left="9000" w:hanging="360"/>
      </w:pPr>
    </w:lvl>
    <w:lvl w:ilvl="8" w:tplc="0424001B" w:tentative="1">
      <w:start w:val="1"/>
      <w:numFmt w:val="lowerRoman"/>
      <w:lvlText w:val="%9."/>
      <w:lvlJc w:val="right"/>
      <w:pPr>
        <w:tabs>
          <w:tab w:val="num" w:pos="9720"/>
        </w:tabs>
        <w:ind w:left="9720" w:hanging="180"/>
      </w:pPr>
    </w:lvl>
  </w:abstractNum>
  <w:abstractNum w:abstractNumId="12">
    <w:nsid w:val="222771E7"/>
    <w:multiLevelType w:val="hybridMultilevel"/>
    <w:tmpl w:val="CF5C8A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26A7571"/>
    <w:multiLevelType w:val="multilevel"/>
    <w:tmpl w:val="94A63C8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3762E9A"/>
    <w:multiLevelType w:val="hybridMultilevel"/>
    <w:tmpl w:val="F5AC797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
    <w:nsid w:val="25F27B5B"/>
    <w:multiLevelType w:val="hybridMultilevel"/>
    <w:tmpl w:val="CF5C8A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9753B02"/>
    <w:multiLevelType w:val="multilevel"/>
    <w:tmpl w:val="B0FE6CF0"/>
    <w:lvl w:ilvl="0">
      <w:start w:val="1"/>
      <w:numFmt w:val="decimal"/>
      <w:lvlText w:val="%1."/>
      <w:lvlJc w:val="left"/>
      <w:pPr>
        <w:ind w:left="360" w:hanging="360"/>
      </w:pPr>
      <w:rPr>
        <w:rFonts w:hint="default"/>
      </w:rPr>
    </w:lvl>
    <w:lvl w:ilvl="1">
      <w:start w:val="1"/>
      <w:numFmt w:val="decimal"/>
      <w:lvlText w:val="%2."/>
      <w:lvlJc w:val="left"/>
      <w:pPr>
        <w:ind w:left="792" w:hanging="432"/>
      </w:pPr>
      <w:rPr>
        <w:rFonts w:ascii="Arial" w:eastAsia="Times New Roman"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2F5B66F9"/>
    <w:multiLevelType w:val="hybridMultilevel"/>
    <w:tmpl w:val="631A64AE"/>
    <w:lvl w:ilvl="0" w:tplc="9F8C2720">
      <w:start w:val="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36B90397"/>
    <w:multiLevelType w:val="hybridMultilevel"/>
    <w:tmpl w:val="77240B56"/>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0">
    <w:nsid w:val="371A1ACB"/>
    <w:multiLevelType w:val="hybridMultilevel"/>
    <w:tmpl w:val="2E0E57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7EE6710"/>
    <w:multiLevelType w:val="hybridMultilevel"/>
    <w:tmpl w:val="14E05DA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A3006DD"/>
    <w:multiLevelType w:val="hybridMultilevel"/>
    <w:tmpl w:val="DD84B1C8"/>
    <w:lvl w:ilvl="0" w:tplc="7E260C2A">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A853238"/>
    <w:multiLevelType w:val="hybridMultilevel"/>
    <w:tmpl w:val="B1628BD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4">
    <w:nsid w:val="3EE77140"/>
    <w:multiLevelType w:val="hybridMultilevel"/>
    <w:tmpl w:val="85745584"/>
    <w:lvl w:ilvl="0" w:tplc="4E268B1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2016566"/>
    <w:multiLevelType w:val="hybridMultilevel"/>
    <w:tmpl w:val="EDE62A9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45D06F06"/>
    <w:multiLevelType w:val="hybridMultilevel"/>
    <w:tmpl w:val="19402A22"/>
    <w:lvl w:ilvl="0" w:tplc="7E260C2A">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46613860"/>
    <w:multiLevelType w:val="hybridMultilevel"/>
    <w:tmpl w:val="0DAE08AA"/>
    <w:lvl w:ilvl="0" w:tplc="F1026CE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4575D04"/>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6247A05"/>
    <w:multiLevelType w:val="hybridMultilevel"/>
    <w:tmpl w:val="C8C8352E"/>
    <w:lvl w:ilvl="0" w:tplc="7F8EFDE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7470876"/>
    <w:multiLevelType w:val="hybridMultilevel"/>
    <w:tmpl w:val="CF5C8A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578855D5"/>
    <w:multiLevelType w:val="hybridMultilevel"/>
    <w:tmpl w:val="32D6CB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A32095C"/>
    <w:multiLevelType w:val="hybridMultilevel"/>
    <w:tmpl w:val="5CF82B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5B620F31"/>
    <w:multiLevelType w:val="multilevel"/>
    <w:tmpl w:val="B0FE6CF0"/>
    <w:lvl w:ilvl="0">
      <w:start w:val="1"/>
      <w:numFmt w:val="decimal"/>
      <w:lvlText w:val="%1."/>
      <w:lvlJc w:val="left"/>
      <w:pPr>
        <w:ind w:left="360" w:hanging="360"/>
      </w:pPr>
      <w:rPr>
        <w:rFonts w:hint="default"/>
      </w:rPr>
    </w:lvl>
    <w:lvl w:ilvl="1">
      <w:start w:val="1"/>
      <w:numFmt w:val="decimal"/>
      <w:lvlText w:val="%2."/>
      <w:lvlJc w:val="left"/>
      <w:pPr>
        <w:ind w:left="792" w:hanging="432"/>
      </w:pPr>
      <w:rPr>
        <w:rFonts w:ascii="Arial" w:eastAsia="Times New Roman"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D567211"/>
    <w:multiLevelType w:val="hybridMultilevel"/>
    <w:tmpl w:val="869A383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8">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492715D"/>
    <w:multiLevelType w:val="hybridMultilevel"/>
    <w:tmpl w:val="B148B08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0">
    <w:nsid w:val="66517C88"/>
    <w:multiLevelType w:val="hybridMultilevel"/>
    <w:tmpl w:val="E7424AAA"/>
    <w:lvl w:ilvl="0" w:tplc="8E7A5E16">
      <w:start w:val="1"/>
      <w:numFmt w:val="decimal"/>
      <w:lvlText w:val="%1."/>
      <w:lvlJc w:val="center"/>
      <w:pPr>
        <w:ind w:left="394" w:hanging="360"/>
      </w:pPr>
      <w:rPr>
        <w:rFonts w:ascii="Calibri" w:hAnsi="Calibri" w:hint="default"/>
        <w:sz w:val="22"/>
      </w:rPr>
    </w:lvl>
    <w:lvl w:ilvl="1" w:tplc="04240019" w:tentative="1">
      <w:start w:val="1"/>
      <w:numFmt w:val="lowerLetter"/>
      <w:lvlText w:val="%2."/>
      <w:lvlJc w:val="left"/>
      <w:pPr>
        <w:ind w:left="1114" w:hanging="360"/>
      </w:pPr>
    </w:lvl>
    <w:lvl w:ilvl="2" w:tplc="0424001B" w:tentative="1">
      <w:start w:val="1"/>
      <w:numFmt w:val="lowerRoman"/>
      <w:lvlText w:val="%3."/>
      <w:lvlJc w:val="right"/>
      <w:pPr>
        <w:ind w:left="1834" w:hanging="180"/>
      </w:pPr>
    </w:lvl>
    <w:lvl w:ilvl="3" w:tplc="0424000F" w:tentative="1">
      <w:start w:val="1"/>
      <w:numFmt w:val="decimal"/>
      <w:lvlText w:val="%4."/>
      <w:lvlJc w:val="left"/>
      <w:pPr>
        <w:ind w:left="2554" w:hanging="360"/>
      </w:pPr>
    </w:lvl>
    <w:lvl w:ilvl="4" w:tplc="04240019" w:tentative="1">
      <w:start w:val="1"/>
      <w:numFmt w:val="lowerLetter"/>
      <w:lvlText w:val="%5."/>
      <w:lvlJc w:val="left"/>
      <w:pPr>
        <w:ind w:left="3274" w:hanging="360"/>
      </w:pPr>
    </w:lvl>
    <w:lvl w:ilvl="5" w:tplc="0424001B" w:tentative="1">
      <w:start w:val="1"/>
      <w:numFmt w:val="lowerRoman"/>
      <w:lvlText w:val="%6."/>
      <w:lvlJc w:val="right"/>
      <w:pPr>
        <w:ind w:left="3994" w:hanging="180"/>
      </w:pPr>
    </w:lvl>
    <w:lvl w:ilvl="6" w:tplc="0424000F" w:tentative="1">
      <w:start w:val="1"/>
      <w:numFmt w:val="decimal"/>
      <w:lvlText w:val="%7."/>
      <w:lvlJc w:val="left"/>
      <w:pPr>
        <w:ind w:left="4714" w:hanging="360"/>
      </w:pPr>
    </w:lvl>
    <w:lvl w:ilvl="7" w:tplc="04240019" w:tentative="1">
      <w:start w:val="1"/>
      <w:numFmt w:val="lowerLetter"/>
      <w:lvlText w:val="%8."/>
      <w:lvlJc w:val="left"/>
      <w:pPr>
        <w:ind w:left="5434" w:hanging="360"/>
      </w:pPr>
    </w:lvl>
    <w:lvl w:ilvl="8" w:tplc="0424001B" w:tentative="1">
      <w:start w:val="1"/>
      <w:numFmt w:val="lowerRoman"/>
      <w:lvlText w:val="%9."/>
      <w:lvlJc w:val="right"/>
      <w:pPr>
        <w:ind w:left="6154" w:hanging="180"/>
      </w:pPr>
    </w:lvl>
  </w:abstractNum>
  <w:abstractNum w:abstractNumId="41">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6B210F60"/>
    <w:multiLevelType w:val="hybridMultilevel"/>
    <w:tmpl w:val="6DBC555A"/>
    <w:lvl w:ilvl="0" w:tplc="EBDAB9B2">
      <w:start w:val="1"/>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6FCD5285"/>
    <w:multiLevelType w:val="multilevel"/>
    <w:tmpl w:val="DABCEF2C"/>
    <w:lvl w:ilvl="0">
      <w:start w:val="1"/>
      <w:numFmt w:val="decimal"/>
      <w:lvlText w:val="%1."/>
      <w:lvlJc w:val="left"/>
      <w:pPr>
        <w:ind w:left="360" w:hanging="360"/>
      </w:pPr>
      <w:rPr>
        <w:rFonts w:hint="default"/>
      </w:rPr>
    </w:lvl>
    <w:lvl w:ilvl="1">
      <w:start w:val="1"/>
      <w:numFmt w:val="decimal"/>
      <w:lvlText w:val="%2."/>
      <w:lvlJc w:val="left"/>
      <w:pPr>
        <w:ind w:left="792" w:hanging="432"/>
      </w:pPr>
      <w:rPr>
        <w:rFonts w:ascii="Arial" w:eastAsia="Times New Roman"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2A90EFB"/>
    <w:multiLevelType w:val="hybridMultilevel"/>
    <w:tmpl w:val="D53042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74745AF4"/>
    <w:multiLevelType w:val="hybridMultilevel"/>
    <w:tmpl w:val="4CFEFA3E"/>
    <w:lvl w:ilvl="0" w:tplc="EBDAB9B2">
      <w:start w:val="1"/>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79A61A0B"/>
    <w:multiLevelType w:val="hybridMultilevel"/>
    <w:tmpl w:val="E10E9418"/>
    <w:lvl w:ilvl="0" w:tplc="5B1CDEB8">
      <w:start w:val="2"/>
      <w:numFmt w:val="bullet"/>
      <w:lvlText w:val="‒"/>
      <w:lvlJc w:val="left"/>
      <w:pPr>
        <w:ind w:left="360" w:hanging="360"/>
      </w:pPr>
      <w:rPr>
        <w:rFonts w:ascii="Arial" w:eastAsia="Times New Roman" w:hAnsi="Arial" w:hint="default"/>
      </w:rPr>
    </w:lvl>
    <w:lvl w:ilvl="1" w:tplc="04240003" w:tentative="1">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cs="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cs="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47">
    <w:nsid w:val="7B942FB0"/>
    <w:multiLevelType w:val="hybridMultilevel"/>
    <w:tmpl w:val="927E8428"/>
    <w:lvl w:ilvl="0" w:tplc="76307024">
      <w:start w:val="3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8">
    <w:nsid w:val="7D6724F5"/>
    <w:multiLevelType w:val="hybridMultilevel"/>
    <w:tmpl w:val="033C70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0"/>
  </w:num>
  <w:num w:numId="2">
    <w:abstractNumId w:val="38"/>
  </w:num>
  <w:num w:numId="3">
    <w:abstractNumId w:val="35"/>
  </w:num>
  <w:num w:numId="4">
    <w:abstractNumId w:val="41"/>
  </w:num>
  <w:num w:numId="5">
    <w:abstractNumId w:val="49"/>
  </w:num>
  <w:num w:numId="6">
    <w:abstractNumId w:val="26"/>
  </w:num>
  <w:num w:numId="7">
    <w:abstractNumId w:val="17"/>
  </w:num>
  <w:num w:numId="8">
    <w:abstractNumId w:val="27"/>
  </w:num>
  <w:num w:numId="9">
    <w:abstractNumId w:val="31"/>
  </w:num>
  <w:num w:numId="10">
    <w:abstractNumId w:val="8"/>
  </w:num>
  <w:num w:numId="11">
    <w:abstractNumId w:val="46"/>
  </w:num>
  <w:num w:numId="12">
    <w:abstractNumId w:val="5"/>
  </w:num>
  <w:num w:numId="13">
    <w:abstractNumId w:val="40"/>
  </w:num>
  <w:num w:numId="14">
    <w:abstractNumId w:val="24"/>
  </w:num>
  <w:num w:numId="15">
    <w:abstractNumId w:val="18"/>
  </w:num>
  <w:num w:numId="16">
    <w:abstractNumId w:val="11"/>
  </w:num>
  <w:num w:numId="17">
    <w:abstractNumId w:val="7"/>
  </w:num>
  <w:num w:numId="18">
    <w:abstractNumId w:val="19"/>
  </w:num>
  <w:num w:numId="19">
    <w:abstractNumId w:val="21"/>
  </w:num>
  <w:num w:numId="20">
    <w:abstractNumId w:val="37"/>
  </w:num>
  <w:num w:numId="21">
    <w:abstractNumId w:val="14"/>
  </w:num>
  <w:num w:numId="22">
    <w:abstractNumId w:val="6"/>
  </w:num>
  <w:num w:numId="23">
    <w:abstractNumId w:val="3"/>
  </w:num>
  <w:num w:numId="24">
    <w:abstractNumId w:val="9"/>
  </w:num>
  <w:num w:numId="25">
    <w:abstractNumId w:val="4"/>
  </w:num>
  <w:num w:numId="26">
    <w:abstractNumId w:val="23"/>
  </w:num>
  <w:num w:numId="27">
    <w:abstractNumId w:val="48"/>
  </w:num>
  <w:num w:numId="28">
    <w:abstractNumId w:val="39"/>
  </w:num>
  <w:num w:numId="29">
    <w:abstractNumId w:val="44"/>
  </w:num>
  <w:num w:numId="30">
    <w:abstractNumId w:val="34"/>
  </w:num>
  <w:num w:numId="31">
    <w:abstractNumId w:val="20"/>
  </w:num>
  <w:num w:numId="32">
    <w:abstractNumId w:val="29"/>
  </w:num>
  <w:num w:numId="33">
    <w:abstractNumId w:val="47"/>
  </w:num>
  <w:num w:numId="34">
    <w:abstractNumId w:val="1"/>
  </w:num>
  <w:num w:numId="35">
    <w:abstractNumId w:val="33"/>
  </w:num>
  <w:num w:numId="36">
    <w:abstractNumId w:val="28"/>
  </w:num>
  <w:num w:numId="37">
    <w:abstractNumId w:val="22"/>
  </w:num>
  <w:num w:numId="38">
    <w:abstractNumId w:val="25"/>
  </w:num>
  <w:num w:numId="39">
    <w:abstractNumId w:val="36"/>
  </w:num>
  <w:num w:numId="40">
    <w:abstractNumId w:val="16"/>
  </w:num>
  <w:num w:numId="41">
    <w:abstractNumId w:val="2"/>
  </w:num>
  <w:num w:numId="42">
    <w:abstractNumId w:val="0"/>
  </w:num>
  <w:num w:numId="43">
    <w:abstractNumId w:val="30"/>
  </w:num>
  <w:num w:numId="44">
    <w:abstractNumId w:val="13"/>
  </w:num>
  <w:num w:numId="45">
    <w:abstractNumId w:val="43"/>
  </w:num>
  <w:num w:numId="46">
    <w:abstractNumId w:val="42"/>
  </w:num>
  <w:num w:numId="47">
    <w:abstractNumId w:val="45"/>
  </w:num>
  <w:num w:numId="48">
    <w:abstractNumId w:val="12"/>
  </w:num>
  <w:num w:numId="49">
    <w:abstractNumId w:val="15"/>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F83"/>
    <w:rsid w:val="00002F36"/>
    <w:rsid w:val="00004455"/>
    <w:rsid w:val="00047B82"/>
    <w:rsid w:val="00062897"/>
    <w:rsid w:val="000638BE"/>
    <w:rsid w:val="000641D0"/>
    <w:rsid w:val="000B4F1A"/>
    <w:rsid w:val="000C3B57"/>
    <w:rsid w:val="000D07BF"/>
    <w:rsid w:val="000D507D"/>
    <w:rsid w:val="00122028"/>
    <w:rsid w:val="00126166"/>
    <w:rsid w:val="001358A6"/>
    <w:rsid w:val="00135E3D"/>
    <w:rsid w:val="00184AD2"/>
    <w:rsid w:val="001973E4"/>
    <w:rsid w:val="001C58C9"/>
    <w:rsid w:val="001F2625"/>
    <w:rsid w:val="0020155A"/>
    <w:rsid w:val="00216671"/>
    <w:rsid w:val="002300C3"/>
    <w:rsid w:val="00245A9E"/>
    <w:rsid w:val="00260CD5"/>
    <w:rsid w:val="0026716A"/>
    <w:rsid w:val="00287EB9"/>
    <w:rsid w:val="002908A9"/>
    <w:rsid w:val="002A4F33"/>
    <w:rsid w:val="002B1803"/>
    <w:rsid w:val="002B465D"/>
    <w:rsid w:val="002E2133"/>
    <w:rsid w:val="00303E51"/>
    <w:rsid w:val="0031016C"/>
    <w:rsid w:val="00321A64"/>
    <w:rsid w:val="00340CF9"/>
    <w:rsid w:val="003637D7"/>
    <w:rsid w:val="00373D10"/>
    <w:rsid w:val="0038594F"/>
    <w:rsid w:val="00393BA2"/>
    <w:rsid w:val="003D1F9F"/>
    <w:rsid w:val="003E7D80"/>
    <w:rsid w:val="00401913"/>
    <w:rsid w:val="00426A52"/>
    <w:rsid w:val="004434BD"/>
    <w:rsid w:val="00470F15"/>
    <w:rsid w:val="00471CDA"/>
    <w:rsid w:val="0048030C"/>
    <w:rsid w:val="004856B3"/>
    <w:rsid w:val="00495865"/>
    <w:rsid w:val="004977EF"/>
    <w:rsid w:val="004A7A3A"/>
    <w:rsid w:val="004B198A"/>
    <w:rsid w:val="004D093C"/>
    <w:rsid w:val="004D20D9"/>
    <w:rsid w:val="004D45FD"/>
    <w:rsid w:val="004D7339"/>
    <w:rsid w:val="004E5947"/>
    <w:rsid w:val="004F2550"/>
    <w:rsid w:val="00522F49"/>
    <w:rsid w:val="00532FAC"/>
    <w:rsid w:val="00536D10"/>
    <w:rsid w:val="00542B01"/>
    <w:rsid w:val="00550BB5"/>
    <w:rsid w:val="00561CBF"/>
    <w:rsid w:val="00562C8D"/>
    <w:rsid w:val="00571A07"/>
    <w:rsid w:val="00575E8C"/>
    <w:rsid w:val="00584307"/>
    <w:rsid w:val="00597968"/>
    <w:rsid w:val="00597BDE"/>
    <w:rsid w:val="005B6705"/>
    <w:rsid w:val="005B721F"/>
    <w:rsid w:val="005D4B42"/>
    <w:rsid w:val="005D559E"/>
    <w:rsid w:val="005E513E"/>
    <w:rsid w:val="005F3178"/>
    <w:rsid w:val="0061608A"/>
    <w:rsid w:val="00625BBB"/>
    <w:rsid w:val="0063415A"/>
    <w:rsid w:val="00680CB1"/>
    <w:rsid w:val="00686437"/>
    <w:rsid w:val="00695EC3"/>
    <w:rsid w:val="006A5D07"/>
    <w:rsid w:val="006A6DD3"/>
    <w:rsid w:val="006B73DE"/>
    <w:rsid w:val="00700BD2"/>
    <w:rsid w:val="0072238B"/>
    <w:rsid w:val="00726A0D"/>
    <w:rsid w:val="00752F90"/>
    <w:rsid w:val="00791307"/>
    <w:rsid w:val="007A3F26"/>
    <w:rsid w:val="007B55CB"/>
    <w:rsid w:val="007D1D1B"/>
    <w:rsid w:val="007E0955"/>
    <w:rsid w:val="007E6A48"/>
    <w:rsid w:val="007F24DE"/>
    <w:rsid w:val="0080007B"/>
    <w:rsid w:val="00806501"/>
    <w:rsid w:val="00816F94"/>
    <w:rsid w:val="0082211D"/>
    <w:rsid w:val="008276E3"/>
    <w:rsid w:val="00856187"/>
    <w:rsid w:val="00867C2B"/>
    <w:rsid w:val="00870B7F"/>
    <w:rsid w:val="00875F2D"/>
    <w:rsid w:val="00876007"/>
    <w:rsid w:val="008823FF"/>
    <w:rsid w:val="00893783"/>
    <w:rsid w:val="00894119"/>
    <w:rsid w:val="008A68AB"/>
    <w:rsid w:val="008B557E"/>
    <w:rsid w:val="008B56F7"/>
    <w:rsid w:val="008C01CD"/>
    <w:rsid w:val="008C2EAF"/>
    <w:rsid w:val="008C4CFE"/>
    <w:rsid w:val="008E1006"/>
    <w:rsid w:val="008E2B87"/>
    <w:rsid w:val="008E523F"/>
    <w:rsid w:val="008F1AE5"/>
    <w:rsid w:val="008F210F"/>
    <w:rsid w:val="008F486B"/>
    <w:rsid w:val="00911CE2"/>
    <w:rsid w:val="0092313C"/>
    <w:rsid w:val="00926D77"/>
    <w:rsid w:val="00940F68"/>
    <w:rsid w:val="00951FEF"/>
    <w:rsid w:val="00967F82"/>
    <w:rsid w:val="00976BC9"/>
    <w:rsid w:val="00990888"/>
    <w:rsid w:val="00996E19"/>
    <w:rsid w:val="009A45DE"/>
    <w:rsid w:val="009A50BD"/>
    <w:rsid w:val="009B2C0D"/>
    <w:rsid w:val="009F1F02"/>
    <w:rsid w:val="00A30090"/>
    <w:rsid w:val="00A35DE2"/>
    <w:rsid w:val="00A37E4F"/>
    <w:rsid w:val="00A60846"/>
    <w:rsid w:val="00A708F0"/>
    <w:rsid w:val="00A76058"/>
    <w:rsid w:val="00A90BE0"/>
    <w:rsid w:val="00A9523B"/>
    <w:rsid w:val="00AC3E3C"/>
    <w:rsid w:val="00AE12BF"/>
    <w:rsid w:val="00AE1F83"/>
    <w:rsid w:val="00AE45C5"/>
    <w:rsid w:val="00AF7C8C"/>
    <w:rsid w:val="00B202AE"/>
    <w:rsid w:val="00B31712"/>
    <w:rsid w:val="00B3423B"/>
    <w:rsid w:val="00B379A0"/>
    <w:rsid w:val="00B44D56"/>
    <w:rsid w:val="00B57A01"/>
    <w:rsid w:val="00B612C7"/>
    <w:rsid w:val="00B657BA"/>
    <w:rsid w:val="00B7039B"/>
    <w:rsid w:val="00B77C90"/>
    <w:rsid w:val="00BA0DF9"/>
    <w:rsid w:val="00BC1355"/>
    <w:rsid w:val="00BD082D"/>
    <w:rsid w:val="00BE3A47"/>
    <w:rsid w:val="00BF72E6"/>
    <w:rsid w:val="00C00BA4"/>
    <w:rsid w:val="00C05653"/>
    <w:rsid w:val="00C17A83"/>
    <w:rsid w:val="00C24B2C"/>
    <w:rsid w:val="00C33663"/>
    <w:rsid w:val="00C34BCF"/>
    <w:rsid w:val="00C41E55"/>
    <w:rsid w:val="00C44C5F"/>
    <w:rsid w:val="00C44CF8"/>
    <w:rsid w:val="00C70012"/>
    <w:rsid w:val="00C7092D"/>
    <w:rsid w:val="00C972C4"/>
    <w:rsid w:val="00CA478F"/>
    <w:rsid w:val="00CB0423"/>
    <w:rsid w:val="00CF2E16"/>
    <w:rsid w:val="00CF5B97"/>
    <w:rsid w:val="00D06C95"/>
    <w:rsid w:val="00D127F2"/>
    <w:rsid w:val="00D60910"/>
    <w:rsid w:val="00D62391"/>
    <w:rsid w:val="00D65639"/>
    <w:rsid w:val="00D73C3C"/>
    <w:rsid w:val="00D82F92"/>
    <w:rsid w:val="00D87FED"/>
    <w:rsid w:val="00D9161B"/>
    <w:rsid w:val="00D92635"/>
    <w:rsid w:val="00D95A1A"/>
    <w:rsid w:val="00D97EE6"/>
    <w:rsid w:val="00DA2F20"/>
    <w:rsid w:val="00DA6B83"/>
    <w:rsid w:val="00DB743C"/>
    <w:rsid w:val="00DD7AFC"/>
    <w:rsid w:val="00DE5363"/>
    <w:rsid w:val="00DF1525"/>
    <w:rsid w:val="00E27E62"/>
    <w:rsid w:val="00E514BC"/>
    <w:rsid w:val="00E56CF1"/>
    <w:rsid w:val="00E67EE4"/>
    <w:rsid w:val="00E762BE"/>
    <w:rsid w:val="00E77105"/>
    <w:rsid w:val="00EA2061"/>
    <w:rsid w:val="00EB15F6"/>
    <w:rsid w:val="00EB5CEE"/>
    <w:rsid w:val="00EC048B"/>
    <w:rsid w:val="00EC0E4D"/>
    <w:rsid w:val="00EC5426"/>
    <w:rsid w:val="00EC6498"/>
    <w:rsid w:val="00EC6734"/>
    <w:rsid w:val="00ED674E"/>
    <w:rsid w:val="00EE53AF"/>
    <w:rsid w:val="00F017D2"/>
    <w:rsid w:val="00F273A2"/>
    <w:rsid w:val="00F33BD2"/>
    <w:rsid w:val="00F46B98"/>
    <w:rsid w:val="00F64EFA"/>
    <w:rsid w:val="00F678E0"/>
    <w:rsid w:val="00F8307B"/>
    <w:rsid w:val="00F87C58"/>
    <w:rsid w:val="00F95E83"/>
    <w:rsid w:val="00FB0970"/>
    <w:rsid w:val="00FB397B"/>
    <w:rsid w:val="00FC7849"/>
    <w:rsid w:val="00FF53DF"/>
  </w:rsids>
  <m:mathPr>
    <m:mathFont m:val="Cambria Math"/>
    <m:brkBin m:val="before"/>
    <m:brkBinSub m:val="--"/>
    <m:smallFrac/>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4F2550"/>
    <w:pPr>
      <w:tabs>
        <w:tab w:val="center" w:pos="4536"/>
        <w:tab w:val="right" w:pos="9072"/>
      </w:tabs>
      <w:spacing w:after="0" w:line="240" w:lineRule="auto"/>
    </w:pPr>
  </w:style>
  <w:style w:type="character" w:customStyle="1" w:styleId="GlavaZnak">
    <w:name w:val="Glava Znak"/>
    <w:basedOn w:val="Privzetapisavaodstavka"/>
    <w:link w:val="Glava"/>
    <w:uiPriority w:val="99"/>
    <w:rsid w:val="004F2550"/>
  </w:style>
  <w:style w:type="paragraph" w:styleId="Noga">
    <w:name w:val="footer"/>
    <w:basedOn w:val="Navaden"/>
    <w:link w:val="NogaZnak"/>
    <w:uiPriority w:val="99"/>
    <w:unhideWhenUsed/>
    <w:rsid w:val="004F2550"/>
    <w:pPr>
      <w:tabs>
        <w:tab w:val="center" w:pos="4536"/>
        <w:tab w:val="right" w:pos="9072"/>
      </w:tabs>
      <w:spacing w:after="0" w:line="240" w:lineRule="auto"/>
    </w:pPr>
  </w:style>
  <w:style w:type="character" w:customStyle="1" w:styleId="NogaZnak">
    <w:name w:val="Noga Znak"/>
    <w:basedOn w:val="Privzetapisavaodstavka"/>
    <w:link w:val="Noga"/>
    <w:uiPriority w:val="99"/>
    <w:rsid w:val="004F2550"/>
  </w:style>
  <w:style w:type="character" w:styleId="Hiperpovezava">
    <w:name w:val="Hyperlink"/>
    <w:basedOn w:val="Privzetapisavaodstavka"/>
    <w:uiPriority w:val="99"/>
    <w:unhideWhenUsed/>
    <w:rsid w:val="00303E51"/>
    <w:rPr>
      <w:color w:val="0563C1" w:themeColor="hyperlink"/>
      <w:u w:val="single"/>
    </w:rPr>
  </w:style>
  <w:style w:type="paragraph" w:styleId="Besedilooblaka">
    <w:name w:val="Balloon Text"/>
    <w:basedOn w:val="Navaden"/>
    <w:link w:val="BesedilooblakaZnak"/>
    <w:uiPriority w:val="99"/>
    <w:semiHidden/>
    <w:unhideWhenUsed/>
    <w:rsid w:val="00303E5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03E51"/>
    <w:rPr>
      <w:rFonts w:ascii="Tahoma" w:hAnsi="Tahoma" w:cs="Tahoma"/>
      <w:sz w:val="16"/>
      <w:szCs w:val="16"/>
    </w:rPr>
  </w:style>
  <w:style w:type="paragraph" w:styleId="Odstavekseznama">
    <w:name w:val="List Paragraph"/>
    <w:basedOn w:val="Navaden"/>
    <w:uiPriority w:val="34"/>
    <w:qFormat/>
    <w:rsid w:val="00122028"/>
    <w:pPr>
      <w:ind w:left="720"/>
      <w:contextualSpacing/>
    </w:pPr>
  </w:style>
  <w:style w:type="character" w:styleId="Pripombasklic">
    <w:name w:val="annotation reference"/>
    <w:basedOn w:val="Privzetapisavaodstavka"/>
    <w:uiPriority w:val="99"/>
    <w:semiHidden/>
    <w:unhideWhenUsed/>
    <w:rsid w:val="006A5D07"/>
    <w:rPr>
      <w:sz w:val="16"/>
      <w:szCs w:val="16"/>
    </w:rPr>
  </w:style>
  <w:style w:type="paragraph" w:styleId="Pripombabesedilo">
    <w:name w:val="annotation text"/>
    <w:basedOn w:val="Navaden"/>
    <w:link w:val="PripombabesediloZnak"/>
    <w:uiPriority w:val="99"/>
    <w:unhideWhenUsed/>
    <w:rsid w:val="006A5D07"/>
    <w:pPr>
      <w:spacing w:line="240" w:lineRule="auto"/>
    </w:pPr>
    <w:rPr>
      <w:sz w:val="20"/>
      <w:szCs w:val="20"/>
    </w:rPr>
  </w:style>
  <w:style w:type="character" w:customStyle="1" w:styleId="PripombabesediloZnak">
    <w:name w:val="Pripomba – besedilo Znak"/>
    <w:basedOn w:val="Privzetapisavaodstavka"/>
    <w:link w:val="Pripombabesedilo"/>
    <w:uiPriority w:val="99"/>
    <w:rsid w:val="006A5D07"/>
    <w:rPr>
      <w:sz w:val="20"/>
      <w:szCs w:val="20"/>
    </w:rPr>
  </w:style>
  <w:style w:type="paragraph" w:styleId="Zadevapripombe">
    <w:name w:val="annotation subject"/>
    <w:basedOn w:val="Pripombabesedilo"/>
    <w:next w:val="Pripombabesedilo"/>
    <w:link w:val="ZadevapripombeZnak"/>
    <w:uiPriority w:val="99"/>
    <w:semiHidden/>
    <w:unhideWhenUsed/>
    <w:rsid w:val="006A5D07"/>
    <w:rPr>
      <w:b/>
      <w:bCs/>
    </w:rPr>
  </w:style>
  <w:style w:type="character" w:customStyle="1" w:styleId="ZadevapripombeZnak">
    <w:name w:val="Zadeva pripombe Znak"/>
    <w:basedOn w:val="PripombabesediloZnak"/>
    <w:link w:val="Zadevapripombe"/>
    <w:uiPriority w:val="99"/>
    <w:semiHidden/>
    <w:rsid w:val="006A5D07"/>
    <w:rPr>
      <w:b/>
      <w:bCs/>
      <w:sz w:val="20"/>
      <w:szCs w:val="20"/>
    </w:rPr>
  </w:style>
  <w:style w:type="paragraph" w:customStyle="1" w:styleId="len1">
    <w:name w:val="len1"/>
    <w:basedOn w:val="Navaden"/>
    <w:rsid w:val="00EE53AF"/>
    <w:pPr>
      <w:spacing w:before="480" w:after="0" w:line="240" w:lineRule="auto"/>
      <w:jc w:val="center"/>
    </w:pPr>
    <w:rPr>
      <w:rFonts w:ascii="Arial" w:eastAsia="Times New Roman" w:hAnsi="Arial" w:cs="Arial"/>
      <w:b/>
      <w:bCs/>
      <w:lang w:eastAsia="sl-SI"/>
    </w:rPr>
  </w:style>
  <w:style w:type="paragraph" w:customStyle="1" w:styleId="odstavek1">
    <w:name w:val="odstavek1"/>
    <w:basedOn w:val="Navaden"/>
    <w:rsid w:val="00EE53AF"/>
    <w:pPr>
      <w:spacing w:before="240" w:after="0" w:line="240" w:lineRule="auto"/>
      <w:ind w:firstLine="1021"/>
      <w:jc w:val="both"/>
    </w:pPr>
    <w:rPr>
      <w:rFonts w:ascii="Arial" w:eastAsia="Times New Roman" w:hAnsi="Arial" w:cs="Arial"/>
      <w:lang w:eastAsia="sl-SI"/>
    </w:rPr>
  </w:style>
  <w:style w:type="paragraph" w:customStyle="1" w:styleId="lennaslov1">
    <w:name w:val="lennaslov1"/>
    <w:basedOn w:val="Navaden"/>
    <w:rsid w:val="00EE53AF"/>
    <w:pPr>
      <w:spacing w:after="0" w:line="240" w:lineRule="auto"/>
      <w:jc w:val="center"/>
    </w:pPr>
    <w:rPr>
      <w:rFonts w:ascii="Arial" w:eastAsia="Times New Roman" w:hAnsi="Arial" w:cs="Arial"/>
      <w:b/>
      <w:bCs/>
      <w:lang w:eastAsia="sl-SI"/>
    </w:rPr>
  </w:style>
  <w:style w:type="paragraph" w:styleId="Revizija">
    <w:name w:val="Revision"/>
    <w:hidden/>
    <w:uiPriority w:val="99"/>
    <w:semiHidden/>
    <w:rsid w:val="00EE53AF"/>
    <w:pPr>
      <w:spacing w:after="0" w:line="240" w:lineRule="auto"/>
    </w:pPr>
  </w:style>
  <w:style w:type="paragraph" w:customStyle="1" w:styleId="Neotevilenodstavek">
    <w:name w:val="Neoštevilčen odstavek"/>
    <w:basedOn w:val="Navaden"/>
    <w:link w:val="NeotevilenodstavekZnak"/>
    <w:qFormat/>
    <w:rsid w:val="00686437"/>
    <w:pPr>
      <w:overflowPunct w:val="0"/>
      <w:autoSpaceDE w:val="0"/>
      <w:autoSpaceDN w:val="0"/>
      <w:adjustRightInd w:val="0"/>
      <w:spacing w:before="60" w:after="60" w:line="200" w:lineRule="exact"/>
      <w:jc w:val="both"/>
      <w:textAlignment w:val="baseline"/>
    </w:pPr>
    <w:rPr>
      <w:rFonts w:ascii="Arial" w:eastAsia="Times New Roman" w:hAnsi="Arial" w:cs="Times New Roman"/>
      <w:lang w:val="x-none" w:eastAsia="x-none"/>
    </w:rPr>
  </w:style>
  <w:style w:type="character" w:customStyle="1" w:styleId="NeotevilenodstavekZnak">
    <w:name w:val="Neoštevilčen odstavek Znak"/>
    <w:link w:val="Neotevilenodstavek"/>
    <w:rsid w:val="00686437"/>
    <w:rPr>
      <w:rFonts w:ascii="Arial" w:eastAsia="Times New Roman" w:hAnsi="Arial" w:cs="Times New Roman"/>
      <w:lang w:val="x-none" w:eastAsia="x-none"/>
    </w:rPr>
  </w:style>
  <w:style w:type="paragraph" w:customStyle="1" w:styleId="ZADEVA">
    <w:name w:val="ZADEVA"/>
    <w:basedOn w:val="Navaden"/>
    <w:qFormat/>
    <w:rsid w:val="00700BD2"/>
    <w:pPr>
      <w:tabs>
        <w:tab w:val="left" w:pos="1701"/>
      </w:tabs>
      <w:spacing w:after="0" w:line="260" w:lineRule="atLeast"/>
      <w:ind w:left="1701" w:hanging="1701"/>
    </w:pPr>
    <w:rPr>
      <w:rFonts w:ascii="Arial" w:eastAsia="Times New Roman" w:hAnsi="Arial" w:cs="Times New Roman"/>
      <w:b/>
      <w:sz w:val="20"/>
      <w:szCs w:val="24"/>
      <w:lang w:val="it-IT"/>
    </w:rPr>
  </w:style>
  <w:style w:type="table" w:styleId="Tabelamrea">
    <w:name w:val="Table Grid"/>
    <w:basedOn w:val="Navadnatabela"/>
    <w:uiPriority w:val="39"/>
    <w:rsid w:val="004856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dpisi">
    <w:name w:val="podpisi"/>
    <w:basedOn w:val="Navaden"/>
    <w:qFormat/>
    <w:rsid w:val="00135E3D"/>
    <w:pPr>
      <w:tabs>
        <w:tab w:val="left" w:pos="3402"/>
      </w:tabs>
      <w:spacing w:after="0" w:line="260" w:lineRule="atLeast"/>
    </w:pPr>
    <w:rPr>
      <w:rFonts w:ascii="Arial" w:eastAsia="Times New Roman" w:hAnsi="Arial" w:cs="Times New Roman"/>
      <w:sz w:val="20"/>
      <w:szCs w:val="24"/>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4F2550"/>
    <w:pPr>
      <w:tabs>
        <w:tab w:val="center" w:pos="4536"/>
        <w:tab w:val="right" w:pos="9072"/>
      </w:tabs>
      <w:spacing w:after="0" w:line="240" w:lineRule="auto"/>
    </w:pPr>
  </w:style>
  <w:style w:type="character" w:customStyle="1" w:styleId="GlavaZnak">
    <w:name w:val="Glava Znak"/>
    <w:basedOn w:val="Privzetapisavaodstavka"/>
    <w:link w:val="Glava"/>
    <w:uiPriority w:val="99"/>
    <w:rsid w:val="004F2550"/>
  </w:style>
  <w:style w:type="paragraph" w:styleId="Noga">
    <w:name w:val="footer"/>
    <w:basedOn w:val="Navaden"/>
    <w:link w:val="NogaZnak"/>
    <w:uiPriority w:val="99"/>
    <w:unhideWhenUsed/>
    <w:rsid w:val="004F2550"/>
    <w:pPr>
      <w:tabs>
        <w:tab w:val="center" w:pos="4536"/>
        <w:tab w:val="right" w:pos="9072"/>
      </w:tabs>
      <w:spacing w:after="0" w:line="240" w:lineRule="auto"/>
    </w:pPr>
  </w:style>
  <w:style w:type="character" w:customStyle="1" w:styleId="NogaZnak">
    <w:name w:val="Noga Znak"/>
    <w:basedOn w:val="Privzetapisavaodstavka"/>
    <w:link w:val="Noga"/>
    <w:uiPriority w:val="99"/>
    <w:rsid w:val="004F2550"/>
  </w:style>
  <w:style w:type="character" w:styleId="Hiperpovezava">
    <w:name w:val="Hyperlink"/>
    <w:basedOn w:val="Privzetapisavaodstavka"/>
    <w:uiPriority w:val="99"/>
    <w:unhideWhenUsed/>
    <w:rsid w:val="00303E51"/>
    <w:rPr>
      <w:color w:val="0563C1" w:themeColor="hyperlink"/>
      <w:u w:val="single"/>
    </w:rPr>
  </w:style>
  <w:style w:type="paragraph" w:styleId="Besedilooblaka">
    <w:name w:val="Balloon Text"/>
    <w:basedOn w:val="Navaden"/>
    <w:link w:val="BesedilooblakaZnak"/>
    <w:uiPriority w:val="99"/>
    <w:semiHidden/>
    <w:unhideWhenUsed/>
    <w:rsid w:val="00303E5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03E51"/>
    <w:rPr>
      <w:rFonts w:ascii="Tahoma" w:hAnsi="Tahoma" w:cs="Tahoma"/>
      <w:sz w:val="16"/>
      <w:szCs w:val="16"/>
    </w:rPr>
  </w:style>
  <w:style w:type="paragraph" w:styleId="Odstavekseznama">
    <w:name w:val="List Paragraph"/>
    <w:basedOn w:val="Navaden"/>
    <w:uiPriority w:val="34"/>
    <w:qFormat/>
    <w:rsid w:val="00122028"/>
    <w:pPr>
      <w:ind w:left="720"/>
      <w:contextualSpacing/>
    </w:pPr>
  </w:style>
  <w:style w:type="character" w:styleId="Pripombasklic">
    <w:name w:val="annotation reference"/>
    <w:basedOn w:val="Privzetapisavaodstavka"/>
    <w:uiPriority w:val="99"/>
    <w:semiHidden/>
    <w:unhideWhenUsed/>
    <w:rsid w:val="006A5D07"/>
    <w:rPr>
      <w:sz w:val="16"/>
      <w:szCs w:val="16"/>
    </w:rPr>
  </w:style>
  <w:style w:type="paragraph" w:styleId="Pripombabesedilo">
    <w:name w:val="annotation text"/>
    <w:basedOn w:val="Navaden"/>
    <w:link w:val="PripombabesediloZnak"/>
    <w:uiPriority w:val="99"/>
    <w:unhideWhenUsed/>
    <w:rsid w:val="006A5D07"/>
    <w:pPr>
      <w:spacing w:line="240" w:lineRule="auto"/>
    </w:pPr>
    <w:rPr>
      <w:sz w:val="20"/>
      <w:szCs w:val="20"/>
    </w:rPr>
  </w:style>
  <w:style w:type="character" w:customStyle="1" w:styleId="PripombabesediloZnak">
    <w:name w:val="Pripomba – besedilo Znak"/>
    <w:basedOn w:val="Privzetapisavaodstavka"/>
    <w:link w:val="Pripombabesedilo"/>
    <w:uiPriority w:val="99"/>
    <w:rsid w:val="006A5D07"/>
    <w:rPr>
      <w:sz w:val="20"/>
      <w:szCs w:val="20"/>
    </w:rPr>
  </w:style>
  <w:style w:type="paragraph" w:styleId="Zadevapripombe">
    <w:name w:val="annotation subject"/>
    <w:basedOn w:val="Pripombabesedilo"/>
    <w:next w:val="Pripombabesedilo"/>
    <w:link w:val="ZadevapripombeZnak"/>
    <w:uiPriority w:val="99"/>
    <w:semiHidden/>
    <w:unhideWhenUsed/>
    <w:rsid w:val="006A5D07"/>
    <w:rPr>
      <w:b/>
      <w:bCs/>
    </w:rPr>
  </w:style>
  <w:style w:type="character" w:customStyle="1" w:styleId="ZadevapripombeZnak">
    <w:name w:val="Zadeva pripombe Znak"/>
    <w:basedOn w:val="PripombabesediloZnak"/>
    <w:link w:val="Zadevapripombe"/>
    <w:uiPriority w:val="99"/>
    <w:semiHidden/>
    <w:rsid w:val="006A5D07"/>
    <w:rPr>
      <w:b/>
      <w:bCs/>
      <w:sz w:val="20"/>
      <w:szCs w:val="20"/>
    </w:rPr>
  </w:style>
  <w:style w:type="paragraph" w:customStyle="1" w:styleId="len1">
    <w:name w:val="len1"/>
    <w:basedOn w:val="Navaden"/>
    <w:rsid w:val="00EE53AF"/>
    <w:pPr>
      <w:spacing w:before="480" w:after="0" w:line="240" w:lineRule="auto"/>
      <w:jc w:val="center"/>
    </w:pPr>
    <w:rPr>
      <w:rFonts w:ascii="Arial" w:eastAsia="Times New Roman" w:hAnsi="Arial" w:cs="Arial"/>
      <w:b/>
      <w:bCs/>
      <w:lang w:eastAsia="sl-SI"/>
    </w:rPr>
  </w:style>
  <w:style w:type="paragraph" w:customStyle="1" w:styleId="odstavek1">
    <w:name w:val="odstavek1"/>
    <w:basedOn w:val="Navaden"/>
    <w:rsid w:val="00EE53AF"/>
    <w:pPr>
      <w:spacing w:before="240" w:after="0" w:line="240" w:lineRule="auto"/>
      <w:ind w:firstLine="1021"/>
      <w:jc w:val="both"/>
    </w:pPr>
    <w:rPr>
      <w:rFonts w:ascii="Arial" w:eastAsia="Times New Roman" w:hAnsi="Arial" w:cs="Arial"/>
      <w:lang w:eastAsia="sl-SI"/>
    </w:rPr>
  </w:style>
  <w:style w:type="paragraph" w:customStyle="1" w:styleId="lennaslov1">
    <w:name w:val="lennaslov1"/>
    <w:basedOn w:val="Navaden"/>
    <w:rsid w:val="00EE53AF"/>
    <w:pPr>
      <w:spacing w:after="0" w:line="240" w:lineRule="auto"/>
      <w:jc w:val="center"/>
    </w:pPr>
    <w:rPr>
      <w:rFonts w:ascii="Arial" w:eastAsia="Times New Roman" w:hAnsi="Arial" w:cs="Arial"/>
      <w:b/>
      <w:bCs/>
      <w:lang w:eastAsia="sl-SI"/>
    </w:rPr>
  </w:style>
  <w:style w:type="paragraph" w:styleId="Revizija">
    <w:name w:val="Revision"/>
    <w:hidden/>
    <w:uiPriority w:val="99"/>
    <w:semiHidden/>
    <w:rsid w:val="00EE53AF"/>
    <w:pPr>
      <w:spacing w:after="0" w:line="240" w:lineRule="auto"/>
    </w:pPr>
  </w:style>
  <w:style w:type="paragraph" w:customStyle="1" w:styleId="Neotevilenodstavek">
    <w:name w:val="Neoštevilčen odstavek"/>
    <w:basedOn w:val="Navaden"/>
    <w:link w:val="NeotevilenodstavekZnak"/>
    <w:qFormat/>
    <w:rsid w:val="00686437"/>
    <w:pPr>
      <w:overflowPunct w:val="0"/>
      <w:autoSpaceDE w:val="0"/>
      <w:autoSpaceDN w:val="0"/>
      <w:adjustRightInd w:val="0"/>
      <w:spacing w:before="60" w:after="60" w:line="200" w:lineRule="exact"/>
      <w:jc w:val="both"/>
      <w:textAlignment w:val="baseline"/>
    </w:pPr>
    <w:rPr>
      <w:rFonts w:ascii="Arial" w:eastAsia="Times New Roman" w:hAnsi="Arial" w:cs="Times New Roman"/>
      <w:lang w:val="x-none" w:eastAsia="x-none"/>
    </w:rPr>
  </w:style>
  <w:style w:type="character" w:customStyle="1" w:styleId="NeotevilenodstavekZnak">
    <w:name w:val="Neoštevilčen odstavek Znak"/>
    <w:link w:val="Neotevilenodstavek"/>
    <w:rsid w:val="00686437"/>
    <w:rPr>
      <w:rFonts w:ascii="Arial" w:eastAsia="Times New Roman" w:hAnsi="Arial" w:cs="Times New Roman"/>
      <w:lang w:val="x-none" w:eastAsia="x-none"/>
    </w:rPr>
  </w:style>
  <w:style w:type="paragraph" w:customStyle="1" w:styleId="ZADEVA">
    <w:name w:val="ZADEVA"/>
    <w:basedOn w:val="Navaden"/>
    <w:qFormat/>
    <w:rsid w:val="00700BD2"/>
    <w:pPr>
      <w:tabs>
        <w:tab w:val="left" w:pos="1701"/>
      </w:tabs>
      <w:spacing w:after="0" w:line="260" w:lineRule="atLeast"/>
      <w:ind w:left="1701" w:hanging="1701"/>
    </w:pPr>
    <w:rPr>
      <w:rFonts w:ascii="Arial" w:eastAsia="Times New Roman" w:hAnsi="Arial" w:cs="Times New Roman"/>
      <w:b/>
      <w:sz w:val="20"/>
      <w:szCs w:val="24"/>
      <w:lang w:val="it-IT"/>
    </w:rPr>
  </w:style>
  <w:style w:type="table" w:styleId="Tabelamrea">
    <w:name w:val="Table Grid"/>
    <w:basedOn w:val="Navadnatabela"/>
    <w:uiPriority w:val="39"/>
    <w:rsid w:val="004856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dpisi">
    <w:name w:val="podpisi"/>
    <w:basedOn w:val="Navaden"/>
    <w:qFormat/>
    <w:rsid w:val="00135E3D"/>
    <w:pPr>
      <w:tabs>
        <w:tab w:val="left" w:pos="3402"/>
      </w:tabs>
      <w:spacing w:after="0" w:line="260" w:lineRule="atLeast"/>
    </w:pPr>
    <w:rPr>
      <w:rFonts w:ascii="Arial" w:eastAsia="Times New Roman" w:hAnsi="Arial" w:cs="Times New Roman"/>
      <w:sz w:val="20"/>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55127">
      <w:bodyDiv w:val="1"/>
      <w:marLeft w:val="0"/>
      <w:marRight w:val="0"/>
      <w:marTop w:val="0"/>
      <w:marBottom w:val="0"/>
      <w:divBdr>
        <w:top w:val="none" w:sz="0" w:space="0" w:color="auto"/>
        <w:left w:val="none" w:sz="0" w:space="0" w:color="auto"/>
        <w:bottom w:val="none" w:sz="0" w:space="0" w:color="auto"/>
        <w:right w:val="none" w:sz="0" w:space="0" w:color="auto"/>
      </w:divBdr>
    </w:div>
    <w:div w:id="1257203582">
      <w:bodyDiv w:val="1"/>
      <w:marLeft w:val="0"/>
      <w:marRight w:val="0"/>
      <w:marTop w:val="0"/>
      <w:marBottom w:val="0"/>
      <w:divBdr>
        <w:top w:val="none" w:sz="0" w:space="0" w:color="auto"/>
        <w:left w:val="none" w:sz="0" w:space="0" w:color="auto"/>
        <w:bottom w:val="none" w:sz="0" w:space="0" w:color="auto"/>
        <w:right w:val="none" w:sz="0" w:space="0" w:color="auto"/>
      </w:divBdr>
      <w:divsChild>
        <w:div w:id="1695614898">
          <w:marLeft w:val="0"/>
          <w:marRight w:val="0"/>
          <w:marTop w:val="0"/>
          <w:marBottom w:val="0"/>
          <w:divBdr>
            <w:top w:val="none" w:sz="0" w:space="0" w:color="auto"/>
            <w:left w:val="none" w:sz="0" w:space="0" w:color="auto"/>
            <w:bottom w:val="none" w:sz="0" w:space="0" w:color="auto"/>
            <w:right w:val="none" w:sz="0" w:space="0" w:color="auto"/>
          </w:divBdr>
          <w:divsChild>
            <w:div w:id="137386803">
              <w:marLeft w:val="0"/>
              <w:marRight w:val="0"/>
              <w:marTop w:val="100"/>
              <w:marBottom w:val="100"/>
              <w:divBdr>
                <w:top w:val="none" w:sz="0" w:space="0" w:color="auto"/>
                <w:left w:val="none" w:sz="0" w:space="0" w:color="auto"/>
                <w:bottom w:val="none" w:sz="0" w:space="0" w:color="auto"/>
                <w:right w:val="none" w:sz="0" w:space="0" w:color="auto"/>
              </w:divBdr>
              <w:divsChild>
                <w:div w:id="1732003295">
                  <w:marLeft w:val="0"/>
                  <w:marRight w:val="0"/>
                  <w:marTop w:val="0"/>
                  <w:marBottom w:val="0"/>
                  <w:divBdr>
                    <w:top w:val="none" w:sz="0" w:space="0" w:color="auto"/>
                    <w:left w:val="none" w:sz="0" w:space="0" w:color="auto"/>
                    <w:bottom w:val="none" w:sz="0" w:space="0" w:color="auto"/>
                    <w:right w:val="none" w:sz="0" w:space="0" w:color="auto"/>
                  </w:divBdr>
                  <w:divsChild>
                    <w:div w:id="1420564708">
                      <w:marLeft w:val="0"/>
                      <w:marRight w:val="0"/>
                      <w:marTop w:val="0"/>
                      <w:marBottom w:val="0"/>
                      <w:divBdr>
                        <w:top w:val="none" w:sz="0" w:space="0" w:color="auto"/>
                        <w:left w:val="none" w:sz="0" w:space="0" w:color="auto"/>
                        <w:bottom w:val="none" w:sz="0" w:space="0" w:color="auto"/>
                        <w:right w:val="none" w:sz="0" w:space="0" w:color="auto"/>
                      </w:divBdr>
                      <w:divsChild>
                        <w:div w:id="1692995203">
                          <w:marLeft w:val="0"/>
                          <w:marRight w:val="0"/>
                          <w:marTop w:val="0"/>
                          <w:marBottom w:val="0"/>
                          <w:divBdr>
                            <w:top w:val="none" w:sz="0" w:space="0" w:color="auto"/>
                            <w:left w:val="none" w:sz="0" w:space="0" w:color="auto"/>
                            <w:bottom w:val="none" w:sz="0" w:space="0" w:color="auto"/>
                            <w:right w:val="none" w:sz="0" w:space="0" w:color="auto"/>
                          </w:divBdr>
                          <w:divsChild>
                            <w:div w:id="305821767">
                              <w:marLeft w:val="0"/>
                              <w:marRight w:val="0"/>
                              <w:marTop w:val="0"/>
                              <w:marBottom w:val="0"/>
                              <w:divBdr>
                                <w:top w:val="none" w:sz="0" w:space="0" w:color="auto"/>
                                <w:left w:val="none" w:sz="0" w:space="0" w:color="auto"/>
                                <w:bottom w:val="none" w:sz="0" w:space="0" w:color="auto"/>
                                <w:right w:val="none" w:sz="0" w:space="0" w:color="auto"/>
                              </w:divBdr>
                              <w:divsChild>
                                <w:div w:id="45298215">
                                  <w:marLeft w:val="0"/>
                                  <w:marRight w:val="0"/>
                                  <w:marTop w:val="0"/>
                                  <w:marBottom w:val="0"/>
                                  <w:divBdr>
                                    <w:top w:val="none" w:sz="0" w:space="0" w:color="auto"/>
                                    <w:left w:val="none" w:sz="0" w:space="0" w:color="auto"/>
                                    <w:bottom w:val="none" w:sz="0" w:space="0" w:color="auto"/>
                                    <w:right w:val="none" w:sz="0" w:space="0" w:color="auto"/>
                                  </w:divBdr>
                                  <w:divsChild>
                                    <w:div w:id="2112965524">
                                      <w:marLeft w:val="0"/>
                                      <w:marRight w:val="0"/>
                                      <w:marTop w:val="0"/>
                                      <w:marBottom w:val="0"/>
                                      <w:divBdr>
                                        <w:top w:val="none" w:sz="0" w:space="0" w:color="auto"/>
                                        <w:left w:val="none" w:sz="0" w:space="0" w:color="auto"/>
                                        <w:bottom w:val="none" w:sz="0" w:space="0" w:color="auto"/>
                                        <w:right w:val="none" w:sz="0" w:space="0" w:color="auto"/>
                                      </w:divBdr>
                                      <w:divsChild>
                                        <w:div w:id="20415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mailto:Gp.gs@gov.si"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grt.gov.si" TargetMode="Externa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hyperlink" Target="mailto:gp.mgrt@gov.si"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C5992-E93C-49BB-B3E4-3DA7A0BCC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4880</Words>
  <Characters>27821</Characters>
  <Application>Microsoft Office Word</Application>
  <DocSecurity>0</DocSecurity>
  <Lines>231</Lines>
  <Paragraphs>65</Paragraphs>
  <ScaleCrop>false</ScaleCrop>
  <HeadingPairs>
    <vt:vector size="2" baseType="variant">
      <vt:variant>
        <vt:lpstr>Naslov</vt:lpstr>
      </vt:variant>
      <vt:variant>
        <vt:i4>1</vt:i4>
      </vt:variant>
    </vt:vector>
  </HeadingPairs>
  <TitlesOfParts>
    <vt:vector size="1" baseType="lpstr">
      <vt:lpstr/>
    </vt:vector>
  </TitlesOfParts>
  <Company>Ministrstvo</Company>
  <LinksUpToDate>false</LinksUpToDate>
  <CharactersWithSpaces>32636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Pernuš</dc:creator>
  <cp:lastModifiedBy>Martina Vehovec</cp:lastModifiedBy>
  <cp:revision>15</cp:revision>
  <cp:lastPrinted>2018-11-19T07:44:00Z</cp:lastPrinted>
  <dcterms:created xsi:type="dcterms:W3CDTF">2018-11-16T12:41:00Z</dcterms:created>
  <dcterms:modified xsi:type="dcterms:W3CDTF">2018-11-20T08:25:00Z</dcterms:modified>
</cp:coreProperties>
</file>