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3E" w:rsidRDefault="005D7D3E" w:rsidP="005D7D3E">
      <w:pPr>
        <w:pStyle w:val="Odstavekseznama1"/>
        <w:spacing w:line="260" w:lineRule="exact"/>
        <w:ind w:left="0"/>
        <w:rPr>
          <w:rFonts w:ascii="Arial" w:hAnsi="Arial" w:cs="Arial"/>
          <w:b/>
          <w:sz w:val="20"/>
          <w:szCs w:val="20"/>
        </w:rPr>
      </w:pPr>
    </w:p>
    <w:p w:rsidR="003941E8" w:rsidRPr="005B4049" w:rsidRDefault="003941E8" w:rsidP="005D7D3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D7D3E" w:rsidRPr="008D1759" w:rsidTr="007316C2">
        <w:trPr>
          <w:gridAfter w:val="2"/>
          <w:wAfter w:w="3067" w:type="dxa"/>
          <w:trHeight w:val="1292"/>
        </w:trPr>
        <w:tc>
          <w:tcPr>
            <w:tcW w:w="6096" w:type="dxa"/>
            <w:gridSpan w:val="2"/>
          </w:tcPr>
          <w:p w:rsidR="007316C2" w:rsidRDefault="007316C2" w:rsidP="00562284">
            <w:pPr>
              <w:pStyle w:val="Neotevilenodstavek"/>
              <w:spacing w:before="0" w:after="0" w:line="260" w:lineRule="exact"/>
              <w:jc w:val="left"/>
              <w:rPr>
                <w:sz w:val="20"/>
                <w:szCs w:val="20"/>
              </w:rPr>
            </w:pPr>
          </w:p>
          <w:p w:rsidR="007316C2" w:rsidRDefault="007316C2" w:rsidP="00562284">
            <w:pPr>
              <w:pStyle w:val="Neotevilenodstavek"/>
              <w:spacing w:before="0" w:after="0" w:line="260" w:lineRule="exact"/>
              <w:jc w:val="left"/>
              <w:rPr>
                <w:sz w:val="20"/>
                <w:szCs w:val="20"/>
              </w:rPr>
            </w:pPr>
          </w:p>
          <w:p w:rsidR="007316C2" w:rsidRDefault="007316C2" w:rsidP="00562284">
            <w:pPr>
              <w:pStyle w:val="Neotevilenodstavek"/>
              <w:spacing w:before="0" w:after="0" w:line="260" w:lineRule="exact"/>
              <w:jc w:val="left"/>
              <w:rPr>
                <w:sz w:val="20"/>
                <w:szCs w:val="20"/>
              </w:rPr>
            </w:pPr>
          </w:p>
          <w:p w:rsidR="005D7D3E" w:rsidRDefault="007316C2" w:rsidP="00562284">
            <w:pPr>
              <w:pStyle w:val="Neotevilenodstavek"/>
              <w:spacing w:before="0" w:after="0" w:line="260" w:lineRule="exact"/>
              <w:jc w:val="left"/>
              <w:rPr>
                <w:sz w:val="20"/>
                <w:szCs w:val="20"/>
              </w:rPr>
            </w:pPr>
            <w:r>
              <w:rPr>
                <w:noProof/>
                <w:sz w:val="20"/>
                <w:szCs w:val="20"/>
              </w:rPr>
              <w:drawing>
                <wp:inline distT="0" distB="0" distL="0" distR="0" wp14:anchorId="4018B32C" wp14:editId="0E9E7561">
                  <wp:extent cx="2438400"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7316C2" w:rsidRDefault="007316C2" w:rsidP="00562284">
            <w:pPr>
              <w:pStyle w:val="Neotevilenodstavek"/>
              <w:spacing w:before="0" w:after="0" w:line="260" w:lineRule="exact"/>
              <w:jc w:val="left"/>
              <w:rPr>
                <w:sz w:val="20"/>
                <w:szCs w:val="20"/>
              </w:rPr>
            </w:pPr>
          </w:p>
          <w:p w:rsidR="007316C2" w:rsidRPr="00B80A6D" w:rsidRDefault="007316C2" w:rsidP="007316C2">
            <w:pPr>
              <w:pStyle w:val="Neotevilenodstavek"/>
              <w:spacing w:before="0" w:line="260" w:lineRule="exact"/>
              <w:rPr>
                <w:sz w:val="20"/>
                <w:szCs w:val="20"/>
              </w:rPr>
            </w:pPr>
            <w:r w:rsidRPr="00B80A6D">
              <w:rPr>
                <w:sz w:val="20"/>
                <w:szCs w:val="20"/>
              </w:rPr>
              <w:t>Masarykova cesta 16, 1000 Ljubljana</w:t>
            </w:r>
            <w:r w:rsidRPr="00B80A6D">
              <w:rPr>
                <w:sz w:val="20"/>
                <w:szCs w:val="20"/>
              </w:rPr>
              <w:tab/>
            </w:r>
          </w:p>
          <w:p w:rsidR="007316C2" w:rsidRDefault="007316C2" w:rsidP="007316C2">
            <w:pPr>
              <w:pStyle w:val="Neotevilenodstavek"/>
              <w:spacing w:before="0" w:line="260" w:lineRule="exact"/>
              <w:rPr>
                <w:sz w:val="20"/>
                <w:szCs w:val="20"/>
              </w:rPr>
            </w:pPr>
            <w:r w:rsidRPr="00B80A6D">
              <w:rPr>
                <w:sz w:val="20"/>
                <w:szCs w:val="20"/>
              </w:rPr>
              <w:t>gp.mizs@gov.si</w:t>
            </w:r>
          </w:p>
          <w:p w:rsidR="007316C2" w:rsidRPr="008D1759" w:rsidRDefault="007316C2" w:rsidP="00562284">
            <w:pPr>
              <w:pStyle w:val="Neotevilenodstavek"/>
              <w:spacing w:before="0" w:after="0" w:line="260" w:lineRule="exact"/>
              <w:jc w:val="left"/>
              <w:rPr>
                <w:sz w:val="20"/>
                <w:szCs w:val="20"/>
              </w:rPr>
            </w:pPr>
          </w:p>
        </w:tc>
      </w:tr>
      <w:tr w:rsidR="005D7D3E" w:rsidRPr="008D1759" w:rsidTr="00C655A1">
        <w:trPr>
          <w:gridAfter w:val="2"/>
          <w:wAfter w:w="3067" w:type="dxa"/>
        </w:trPr>
        <w:tc>
          <w:tcPr>
            <w:tcW w:w="6096" w:type="dxa"/>
            <w:gridSpan w:val="2"/>
            <w:shd w:val="clear" w:color="auto" w:fill="FFFFFF" w:themeFill="background1"/>
          </w:tcPr>
          <w:p w:rsidR="005D7D3E" w:rsidRPr="00C655A1" w:rsidRDefault="007316C2" w:rsidP="00353742">
            <w:pPr>
              <w:pStyle w:val="Neotevilenodstavek"/>
              <w:spacing w:before="0" w:after="0" w:line="260" w:lineRule="exact"/>
              <w:jc w:val="left"/>
              <w:rPr>
                <w:sz w:val="20"/>
                <w:szCs w:val="20"/>
              </w:rPr>
            </w:pPr>
            <w:r w:rsidRPr="00C655A1">
              <w:rPr>
                <w:sz w:val="20"/>
                <w:szCs w:val="20"/>
              </w:rPr>
              <w:t xml:space="preserve">Številka: </w:t>
            </w:r>
            <w:r w:rsidR="00B56C6B">
              <w:rPr>
                <w:sz w:val="20"/>
                <w:szCs w:val="20"/>
              </w:rPr>
              <w:t>603</w:t>
            </w:r>
            <w:r w:rsidR="00353742">
              <w:rPr>
                <w:sz w:val="20"/>
                <w:szCs w:val="20"/>
              </w:rPr>
              <w:t>10</w:t>
            </w:r>
            <w:r w:rsidR="00B56C6B">
              <w:rPr>
                <w:sz w:val="20"/>
                <w:szCs w:val="20"/>
              </w:rPr>
              <w:t>-</w:t>
            </w:r>
            <w:r w:rsidR="00353742">
              <w:rPr>
                <w:sz w:val="20"/>
                <w:szCs w:val="20"/>
              </w:rPr>
              <w:t>11</w:t>
            </w:r>
            <w:r w:rsidR="00B56C6B">
              <w:rPr>
                <w:sz w:val="20"/>
                <w:szCs w:val="20"/>
              </w:rPr>
              <w:t>/</w:t>
            </w:r>
            <w:r w:rsidR="00B56C6B" w:rsidRPr="00B1036C">
              <w:rPr>
                <w:sz w:val="20"/>
                <w:szCs w:val="20"/>
              </w:rPr>
              <w:t>201</w:t>
            </w:r>
            <w:r w:rsidR="00B1036C" w:rsidRPr="00B1036C">
              <w:rPr>
                <w:sz w:val="20"/>
                <w:szCs w:val="20"/>
              </w:rPr>
              <w:t>8</w:t>
            </w:r>
            <w:r w:rsidR="00353742">
              <w:rPr>
                <w:sz w:val="20"/>
                <w:szCs w:val="20"/>
              </w:rPr>
              <w:t>/</w:t>
            </w:r>
            <w:r w:rsidR="005A2136">
              <w:rPr>
                <w:sz w:val="20"/>
                <w:szCs w:val="20"/>
              </w:rPr>
              <w:t>12</w:t>
            </w:r>
            <w:bookmarkStart w:id="0" w:name="_GoBack"/>
            <w:bookmarkEnd w:id="0"/>
          </w:p>
        </w:tc>
      </w:tr>
      <w:tr w:rsidR="005D7D3E" w:rsidRPr="008D1759" w:rsidTr="00C655A1">
        <w:trPr>
          <w:gridAfter w:val="2"/>
          <w:wAfter w:w="3067" w:type="dxa"/>
        </w:trPr>
        <w:tc>
          <w:tcPr>
            <w:tcW w:w="6096" w:type="dxa"/>
            <w:gridSpan w:val="2"/>
            <w:shd w:val="clear" w:color="auto" w:fill="FFFFFF" w:themeFill="background1"/>
          </w:tcPr>
          <w:p w:rsidR="005D7D3E" w:rsidRPr="00C655A1" w:rsidRDefault="00353742" w:rsidP="00B80C89">
            <w:pPr>
              <w:pStyle w:val="Neotevilenodstavek"/>
              <w:spacing w:before="0" w:after="0" w:line="260" w:lineRule="exact"/>
              <w:jc w:val="left"/>
              <w:rPr>
                <w:sz w:val="20"/>
                <w:szCs w:val="20"/>
              </w:rPr>
            </w:pPr>
            <w:r>
              <w:rPr>
                <w:sz w:val="20"/>
                <w:szCs w:val="20"/>
              </w:rPr>
              <w:t xml:space="preserve">Ljubljana, </w:t>
            </w:r>
            <w:r w:rsidR="008F04F0">
              <w:rPr>
                <w:sz w:val="20"/>
                <w:szCs w:val="20"/>
              </w:rPr>
              <w:t>1</w:t>
            </w:r>
            <w:r w:rsidR="00B80C89">
              <w:rPr>
                <w:sz w:val="20"/>
                <w:szCs w:val="20"/>
              </w:rPr>
              <w:t>9</w:t>
            </w:r>
            <w:r w:rsidR="00B1036C">
              <w:rPr>
                <w:sz w:val="20"/>
                <w:szCs w:val="20"/>
              </w:rPr>
              <w:t xml:space="preserve">. </w:t>
            </w:r>
            <w:r>
              <w:rPr>
                <w:sz w:val="20"/>
                <w:szCs w:val="20"/>
              </w:rPr>
              <w:t>10</w:t>
            </w:r>
            <w:r w:rsidR="00B1036C">
              <w:rPr>
                <w:sz w:val="20"/>
                <w:szCs w:val="20"/>
              </w:rPr>
              <w:t>. 201</w:t>
            </w:r>
            <w:r>
              <w:rPr>
                <w:sz w:val="20"/>
                <w:szCs w:val="20"/>
              </w:rPr>
              <w:t>8</w:t>
            </w:r>
          </w:p>
        </w:tc>
      </w:tr>
      <w:tr w:rsidR="005D7D3E" w:rsidRPr="008D1759" w:rsidTr="00562284">
        <w:trPr>
          <w:gridAfter w:val="2"/>
          <w:wAfter w:w="3067" w:type="dxa"/>
        </w:trPr>
        <w:tc>
          <w:tcPr>
            <w:tcW w:w="6096" w:type="dxa"/>
            <w:gridSpan w:val="2"/>
          </w:tcPr>
          <w:p w:rsidR="005D7D3E" w:rsidRPr="00594B90" w:rsidRDefault="00B56C6B" w:rsidP="008151D2">
            <w:pPr>
              <w:pStyle w:val="Neotevilenodstavek"/>
              <w:spacing w:before="0" w:after="0" w:line="260" w:lineRule="exact"/>
              <w:jc w:val="left"/>
              <w:rPr>
                <w:sz w:val="20"/>
                <w:szCs w:val="20"/>
              </w:rPr>
            </w:pPr>
            <w:r>
              <w:rPr>
                <w:iCs/>
                <w:sz w:val="20"/>
                <w:szCs w:val="20"/>
              </w:rPr>
              <w:t>/</w:t>
            </w:r>
          </w:p>
        </w:tc>
      </w:tr>
      <w:tr w:rsidR="005D7D3E" w:rsidRPr="008D1759" w:rsidTr="00562284">
        <w:trPr>
          <w:gridAfter w:val="2"/>
          <w:wAfter w:w="3067" w:type="dxa"/>
        </w:trPr>
        <w:tc>
          <w:tcPr>
            <w:tcW w:w="6096" w:type="dxa"/>
            <w:gridSpan w:val="2"/>
          </w:tcPr>
          <w:p w:rsidR="005D7D3E" w:rsidRPr="008D1759" w:rsidRDefault="005D7D3E" w:rsidP="00562284">
            <w:pPr>
              <w:rPr>
                <w:rFonts w:cs="Arial"/>
                <w:szCs w:val="20"/>
              </w:rPr>
            </w:pPr>
          </w:p>
          <w:p w:rsidR="005D7D3E" w:rsidRPr="008D1759" w:rsidRDefault="005D7D3E" w:rsidP="00562284">
            <w:pPr>
              <w:rPr>
                <w:rFonts w:cs="Arial"/>
                <w:szCs w:val="20"/>
              </w:rPr>
            </w:pPr>
            <w:r w:rsidRPr="008D1759">
              <w:rPr>
                <w:rFonts w:cs="Arial"/>
                <w:szCs w:val="20"/>
              </w:rPr>
              <w:t>GENERALNI SEKRETARIAT VLADE REPUBLIKE SLOVENIJE</w:t>
            </w:r>
          </w:p>
          <w:p w:rsidR="005D7D3E" w:rsidRPr="008D1759" w:rsidRDefault="005A2136" w:rsidP="00562284">
            <w:pPr>
              <w:rPr>
                <w:rFonts w:cs="Arial"/>
                <w:szCs w:val="20"/>
              </w:rPr>
            </w:pPr>
            <w:hyperlink r:id="rId9" w:history="1">
              <w:r w:rsidR="005D7D3E" w:rsidRPr="008D1759">
                <w:rPr>
                  <w:rStyle w:val="Hiperpovezava"/>
                  <w:szCs w:val="20"/>
                </w:rPr>
                <w:t>Gp.gs@gov.si</w:t>
              </w:r>
            </w:hyperlink>
          </w:p>
          <w:p w:rsidR="005D7D3E" w:rsidRPr="008D1759" w:rsidRDefault="005D7D3E" w:rsidP="00562284">
            <w:pPr>
              <w:rPr>
                <w:rFonts w:cs="Arial"/>
                <w:szCs w:val="20"/>
              </w:rPr>
            </w:pPr>
          </w:p>
        </w:tc>
      </w:tr>
      <w:tr w:rsidR="005D7D3E" w:rsidRPr="008D1759" w:rsidTr="00562284">
        <w:tc>
          <w:tcPr>
            <w:tcW w:w="9163" w:type="dxa"/>
            <w:gridSpan w:val="4"/>
          </w:tcPr>
          <w:p w:rsidR="005D7D3E" w:rsidRPr="008D1759" w:rsidRDefault="005D7D3E" w:rsidP="00567CB6">
            <w:pPr>
              <w:pStyle w:val="Naslovpredpisa"/>
              <w:spacing w:before="0" w:after="0" w:line="260" w:lineRule="exact"/>
              <w:jc w:val="left"/>
              <w:rPr>
                <w:sz w:val="20"/>
                <w:szCs w:val="20"/>
              </w:rPr>
            </w:pPr>
            <w:r>
              <w:rPr>
                <w:sz w:val="20"/>
                <w:szCs w:val="20"/>
              </w:rPr>
              <w:t xml:space="preserve">ZADEVA: </w:t>
            </w:r>
            <w:r w:rsidR="00581164" w:rsidRPr="00581164">
              <w:rPr>
                <w:sz w:val="20"/>
                <w:szCs w:val="20"/>
              </w:rPr>
              <w:t xml:space="preserve">Soglasje Vlade </w:t>
            </w:r>
            <w:r w:rsidR="00567CB6">
              <w:rPr>
                <w:sz w:val="20"/>
                <w:szCs w:val="20"/>
              </w:rPr>
              <w:t>Republike Slovenije k dodatnemu</w:t>
            </w:r>
            <w:r w:rsidR="00581164" w:rsidRPr="00581164">
              <w:rPr>
                <w:sz w:val="20"/>
                <w:szCs w:val="20"/>
              </w:rPr>
              <w:t xml:space="preserve"> študijsk</w:t>
            </w:r>
            <w:r w:rsidR="00567CB6">
              <w:rPr>
                <w:sz w:val="20"/>
                <w:szCs w:val="20"/>
              </w:rPr>
              <w:t>emu področju</w:t>
            </w:r>
            <w:r w:rsidR="00581164" w:rsidRPr="00581164">
              <w:rPr>
                <w:sz w:val="20"/>
                <w:szCs w:val="20"/>
              </w:rPr>
              <w:t xml:space="preserve"> Univerze na Primorskem – predlog za obravnavo</w:t>
            </w:r>
          </w:p>
        </w:tc>
      </w:tr>
      <w:tr w:rsidR="005D7D3E" w:rsidRPr="008D1759" w:rsidTr="00562284">
        <w:tc>
          <w:tcPr>
            <w:tcW w:w="9163" w:type="dxa"/>
            <w:gridSpan w:val="4"/>
          </w:tcPr>
          <w:p w:rsidR="005D7D3E" w:rsidRPr="008D1759" w:rsidRDefault="005D7D3E" w:rsidP="00562284">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D7D3E" w:rsidRPr="008D1759" w:rsidTr="00562284">
        <w:tc>
          <w:tcPr>
            <w:tcW w:w="9163" w:type="dxa"/>
            <w:gridSpan w:val="4"/>
          </w:tcPr>
          <w:p w:rsidR="00AB7D87" w:rsidRDefault="00AB7D87" w:rsidP="00581164">
            <w:pPr>
              <w:spacing w:line="240" w:lineRule="auto"/>
              <w:jc w:val="both"/>
              <w:rPr>
                <w:rFonts w:cs="Arial"/>
                <w:szCs w:val="20"/>
                <w:lang w:eastAsia="sl-SI"/>
              </w:rPr>
            </w:pPr>
          </w:p>
          <w:p w:rsidR="00581164" w:rsidRDefault="00581164" w:rsidP="00581164">
            <w:pPr>
              <w:spacing w:line="240" w:lineRule="auto"/>
              <w:jc w:val="both"/>
              <w:rPr>
                <w:rFonts w:cs="Arial"/>
                <w:szCs w:val="20"/>
                <w:lang w:eastAsia="sl-SI"/>
              </w:rPr>
            </w:pPr>
            <w:r w:rsidRPr="00581164">
              <w:rPr>
                <w:rFonts w:cs="Arial"/>
                <w:szCs w:val="20"/>
                <w:lang w:eastAsia="sl-SI"/>
              </w:rPr>
              <w:t xml:space="preserve">Na podlagi šestega </w:t>
            </w:r>
            <w:r w:rsidRPr="00E908A8">
              <w:rPr>
                <w:rFonts w:cs="Arial"/>
                <w:szCs w:val="20"/>
                <w:lang w:eastAsia="sl-SI"/>
              </w:rPr>
              <w:t>odstavka 21. člena Zakona o Vladi</w:t>
            </w:r>
            <w:r w:rsidRPr="00581164">
              <w:rPr>
                <w:rFonts w:cs="Arial"/>
                <w:szCs w:val="20"/>
                <w:lang w:eastAsia="sl-SI"/>
              </w:rPr>
              <w:t xml:space="preserve"> Republike Slovenije (Uradni list RS, št. 24/05 – uradno prečiščeno besedilo, 10</w:t>
            </w:r>
            <w:r>
              <w:rPr>
                <w:rFonts w:cs="Arial"/>
                <w:szCs w:val="20"/>
                <w:lang w:eastAsia="sl-SI"/>
              </w:rPr>
              <w:t>9/08, 38/10 – ZUKN, 8/12, 21/13,</w:t>
            </w:r>
            <w:r w:rsidRPr="00581164">
              <w:rPr>
                <w:rFonts w:cs="Arial"/>
                <w:szCs w:val="20"/>
                <w:lang w:eastAsia="sl-SI"/>
              </w:rPr>
              <w:t xml:space="preserve"> 47/13 – ZDU-1G</w:t>
            </w:r>
            <w:r w:rsidR="00E908A8">
              <w:rPr>
                <w:rFonts w:cs="Arial"/>
                <w:szCs w:val="20"/>
                <w:lang w:eastAsia="sl-SI"/>
              </w:rPr>
              <w:t>,</w:t>
            </w:r>
            <w:r>
              <w:rPr>
                <w:rFonts w:cs="Arial"/>
                <w:szCs w:val="20"/>
                <w:lang w:eastAsia="sl-SI"/>
              </w:rPr>
              <w:t xml:space="preserve"> 65/14</w:t>
            </w:r>
            <w:r w:rsidR="00E908A8">
              <w:rPr>
                <w:rFonts w:cs="Arial"/>
                <w:szCs w:val="20"/>
                <w:lang w:eastAsia="sl-SI"/>
              </w:rPr>
              <w:t xml:space="preserve"> in 55/17</w:t>
            </w:r>
            <w:r w:rsidRPr="00581164">
              <w:rPr>
                <w:rFonts w:cs="Arial"/>
                <w:szCs w:val="20"/>
                <w:lang w:eastAsia="sl-SI"/>
              </w:rPr>
              <w:t xml:space="preserve">) ter četrtega </w:t>
            </w:r>
            <w:r w:rsidRPr="00E908A8">
              <w:rPr>
                <w:rFonts w:cs="Arial"/>
                <w:szCs w:val="20"/>
                <w:lang w:eastAsia="sl-SI"/>
              </w:rPr>
              <w:t>odstavka 6. člena Odloka o ustanovitvi Univerze</w:t>
            </w:r>
            <w:r w:rsidRPr="00581164">
              <w:rPr>
                <w:rFonts w:cs="Arial"/>
                <w:szCs w:val="20"/>
                <w:lang w:eastAsia="sl-SI"/>
              </w:rPr>
              <w:t xml:space="preserve"> na Primorskem (Uradni list RS, št. 13/03</w:t>
            </w:r>
            <w:r>
              <w:rPr>
                <w:rFonts w:cs="Arial"/>
                <w:szCs w:val="20"/>
                <w:lang w:eastAsia="sl-SI"/>
              </w:rPr>
              <w:t>, 79/04, 36/06, 137/06, 67/08,</w:t>
            </w:r>
            <w:r w:rsidRPr="00581164">
              <w:rPr>
                <w:rFonts w:cs="Arial"/>
                <w:szCs w:val="20"/>
                <w:lang w:eastAsia="sl-SI"/>
              </w:rPr>
              <w:t xml:space="preserve"> 85/11</w:t>
            </w:r>
            <w:r w:rsidR="00B56C6B">
              <w:rPr>
                <w:rFonts w:cs="Arial"/>
                <w:szCs w:val="20"/>
                <w:lang w:eastAsia="sl-SI"/>
              </w:rPr>
              <w:t>,</w:t>
            </w:r>
            <w:r>
              <w:rPr>
                <w:rFonts w:cs="Arial"/>
                <w:szCs w:val="20"/>
                <w:lang w:eastAsia="sl-SI"/>
              </w:rPr>
              <w:t xml:space="preserve"> 17/15</w:t>
            </w:r>
            <w:r w:rsidR="00B56C6B">
              <w:rPr>
                <w:rFonts w:cs="Arial"/>
                <w:szCs w:val="20"/>
                <w:lang w:eastAsia="sl-SI"/>
              </w:rPr>
              <w:t>,</w:t>
            </w:r>
            <w:r w:rsidR="00B56C6B">
              <w:t xml:space="preserve"> </w:t>
            </w:r>
            <w:r w:rsidR="00B56C6B" w:rsidRPr="00B56C6B">
              <w:rPr>
                <w:rFonts w:cs="Arial"/>
                <w:szCs w:val="20"/>
                <w:lang w:eastAsia="sl-SI"/>
              </w:rPr>
              <w:t>9/17 in 26/17)</w:t>
            </w:r>
            <w:r w:rsidRPr="00581164">
              <w:rPr>
                <w:rFonts w:cs="Arial"/>
                <w:szCs w:val="20"/>
                <w:lang w:eastAsia="sl-SI"/>
              </w:rPr>
              <w:t xml:space="preserve"> je Vlada Republike Slovenije na….. seji dne…. ..  sprejela naslednji </w:t>
            </w:r>
          </w:p>
          <w:p w:rsidR="0012740B" w:rsidRPr="00581164" w:rsidRDefault="0012740B" w:rsidP="00581164">
            <w:pPr>
              <w:spacing w:line="240" w:lineRule="auto"/>
              <w:jc w:val="both"/>
              <w:rPr>
                <w:rFonts w:cs="Arial"/>
                <w:szCs w:val="20"/>
                <w:lang w:eastAsia="sl-SI"/>
              </w:rPr>
            </w:pPr>
          </w:p>
          <w:p w:rsidR="00581164" w:rsidRDefault="0012740B" w:rsidP="00581164">
            <w:pPr>
              <w:spacing w:line="240" w:lineRule="auto"/>
              <w:jc w:val="both"/>
              <w:rPr>
                <w:rFonts w:cs="Arial"/>
                <w:b/>
                <w:szCs w:val="20"/>
                <w:lang w:eastAsia="sl-SI"/>
              </w:rPr>
            </w:pPr>
            <w:r>
              <w:rPr>
                <w:rFonts w:cs="Arial"/>
                <w:szCs w:val="20"/>
                <w:lang w:eastAsia="sl-SI"/>
              </w:rPr>
              <w:t xml:space="preserve">                                                                </w:t>
            </w:r>
            <w:r w:rsidR="00581164" w:rsidRPr="0012740B">
              <w:rPr>
                <w:rFonts w:cs="Arial"/>
                <w:b/>
                <w:szCs w:val="20"/>
                <w:lang w:eastAsia="sl-SI"/>
              </w:rPr>
              <w:t>SKLEP</w:t>
            </w:r>
          </w:p>
          <w:p w:rsidR="0012740B" w:rsidRPr="0012740B" w:rsidRDefault="0012740B" w:rsidP="00581164">
            <w:pPr>
              <w:spacing w:line="240" w:lineRule="auto"/>
              <w:jc w:val="both"/>
              <w:rPr>
                <w:rFonts w:cs="Arial"/>
                <w:b/>
                <w:szCs w:val="20"/>
                <w:lang w:eastAsia="sl-SI"/>
              </w:rPr>
            </w:pPr>
          </w:p>
          <w:p w:rsidR="00581164" w:rsidRDefault="00581164" w:rsidP="00581164">
            <w:pPr>
              <w:spacing w:line="240" w:lineRule="auto"/>
              <w:jc w:val="both"/>
              <w:rPr>
                <w:rFonts w:cs="Arial"/>
                <w:szCs w:val="20"/>
                <w:lang w:eastAsia="sl-SI"/>
              </w:rPr>
            </w:pPr>
            <w:r w:rsidRPr="00581164">
              <w:rPr>
                <w:rFonts w:cs="Arial"/>
                <w:szCs w:val="20"/>
                <w:lang w:eastAsia="sl-SI"/>
              </w:rPr>
              <w:t xml:space="preserve">Vlada Republike Slovenije daje soglasje k Spremembam in dopolnitvam Statuta Univerze na Primorskem, sprejetim na </w:t>
            </w:r>
            <w:r w:rsidR="00106201" w:rsidRPr="00106201">
              <w:rPr>
                <w:rFonts w:cs="Arial"/>
                <w:szCs w:val="20"/>
                <w:lang w:eastAsia="sl-SI"/>
              </w:rPr>
              <w:t>31</w:t>
            </w:r>
            <w:r w:rsidRPr="00106201">
              <w:rPr>
                <w:rFonts w:cs="Arial"/>
                <w:szCs w:val="20"/>
                <w:lang w:eastAsia="sl-SI"/>
              </w:rPr>
              <w:t xml:space="preserve">. redni seji Senata Univerze na Primorskem dne </w:t>
            </w:r>
            <w:r w:rsidR="00106201" w:rsidRPr="00106201">
              <w:rPr>
                <w:rFonts w:cs="Arial"/>
                <w:szCs w:val="20"/>
                <w:lang w:eastAsia="sl-SI"/>
              </w:rPr>
              <w:t>20</w:t>
            </w:r>
            <w:r w:rsidR="00106201">
              <w:rPr>
                <w:rFonts w:cs="Arial"/>
                <w:szCs w:val="20"/>
                <w:lang w:eastAsia="sl-SI"/>
              </w:rPr>
              <w:t>. 6. 2018</w:t>
            </w:r>
            <w:r w:rsidRPr="00581164">
              <w:rPr>
                <w:rFonts w:cs="Arial"/>
                <w:szCs w:val="20"/>
                <w:lang w:eastAsia="sl-SI"/>
              </w:rPr>
              <w:t xml:space="preserve"> in </w:t>
            </w:r>
            <w:r w:rsidR="00106201">
              <w:rPr>
                <w:rFonts w:cs="Arial"/>
                <w:szCs w:val="20"/>
                <w:lang w:eastAsia="sl-SI"/>
              </w:rPr>
              <w:t>24</w:t>
            </w:r>
            <w:r w:rsidRPr="00581164">
              <w:rPr>
                <w:rFonts w:cs="Arial"/>
                <w:szCs w:val="20"/>
                <w:lang w:eastAsia="sl-SI"/>
              </w:rPr>
              <w:t xml:space="preserve">. </w:t>
            </w:r>
            <w:r w:rsidR="00695168">
              <w:rPr>
                <w:rFonts w:cs="Arial"/>
                <w:szCs w:val="20"/>
                <w:lang w:eastAsia="sl-SI"/>
              </w:rPr>
              <w:t>redni</w:t>
            </w:r>
            <w:r w:rsidRPr="00581164">
              <w:rPr>
                <w:rFonts w:cs="Arial"/>
                <w:szCs w:val="20"/>
                <w:lang w:eastAsia="sl-SI"/>
              </w:rPr>
              <w:t xml:space="preserve"> seji Upravnega odbora</w:t>
            </w:r>
            <w:r w:rsidR="00695168">
              <w:rPr>
                <w:rFonts w:cs="Arial"/>
                <w:szCs w:val="20"/>
                <w:lang w:eastAsia="sl-SI"/>
              </w:rPr>
              <w:t xml:space="preserve"> Univerze na Primorskem dne </w:t>
            </w:r>
            <w:r w:rsidR="00106201">
              <w:rPr>
                <w:rFonts w:cs="Arial"/>
                <w:szCs w:val="20"/>
                <w:lang w:eastAsia="sl-SI"/>
              </w:rPr>
              <w:t>27</w:t>
            </w:r>
            <w:r w:rsidRPr="00581164">
              <w:rPr>
                <w:rFonts w:cs="Arial"/>
                <w:szCs w:val="20"/>
                <w:lang w:eastAsia="sl-SI"/>
              </w:rPr>
              <w:t>.</w:t>
            </w:r>
            <w:r w:rsidR="0012740B">
              <w:rPr>
                <w:rFonts w:cs="Arial"/>
                <w:szCs w:val="20"/>
                <w:lang w:eastAsia="sl-SI"/>
              </w:rPr>
              <w:t xml:space="preserve"> </w:t>
            </w:r>
            <w:r w:rsidR="00106201">
              <w:rPr>
                <w:rFonts w:cs="Arial"/>
                <w:szCs w:val="20"/>
                <w:lang w:eastAsia="sl-SI"/>
              </w:rPr>
              <w:t>9</w:t>
            </w:r>
            <w:r w:rsidRPr="00581164">
              <w:rPr>
                <w:rFonts w:cs="Arial"/>
                <w:szCs w:val="20"/>
                <w:lang w:eastAsia="sl-SI"/>
              </w:rPr>
              <w:t>.</w:t>
            </w:r>
            <w:r w:rsidR="0012740B">
              <w:rPr>
                <w:rFonts w:cs="Arial"/>
                <w:szCs w:val="20"/>
                <w:lang w:eastAsia="sl-SI"/>
              </w:rPr>
              <w:t xml:space="preserve"> </w:t>
            </w:r>
            <w:r w:rsidRPr="00581164">
              <w:rPr>
                <w:rFonts w:cs="Arial"/>
                <w:szCs w:val="20"/>
                <w:lang w:eastAsia="sl-SI"/>
              </w:rPr>
              <w:t>201</w:t>
            </w:r>
            <w:r w:rsidR="00106201">
              <w:rPr>
                <w:rFonts w:cs="Arial"/>
                <w:szCs w:val="20"/>
                <w:lang w:eastAsia="sl-SI"/>
              </w:rPr>
              <w:t>8</w:t>
            </w:r>
            <w:r w:rsidRPr="00581164">
              <w:rPr>
                <w:rFonts w:cs="Arial"/>
                <w:szCs w:val="20"/>
                <w:lang w:eastAsia="sl-SI"/>
              </w:rPr>
              <w:t xml:space="preserve"> </w:t>
            </w:r>
            <w:r w:rsidR="001F0FCB">
              <w:rPr>
                <w:rFonts w:cs="Arial"/>
                <w:szCs w:val="20"/>
                <w:lang w:eastAsia="sl-SI"/>
              </w:rPr>
              <w:t xml:space="preserve">in sicer </w:t>
            </w:r>
            <w:r w:rsidRPr="00581164">
              <w:rPr>
                <w:rFonts w:cs="Arial"/>
                <w:szCs w:val="20"/>
                <w:lang w:eastAsia="sl-SI"/>
              </w:rPr>
              <w:t xml:space="preserve">k </w:t>
            </w:r>
            <w:r w:rsidR="0012740B">
              <w:rPr>
                <w:rFonts w:cs="Arial"/>
                <w:szCs w:val="20"/>
                <w:lang w:eastAsia="sl-SI"/>
              </w:rPr>
              <w:t xml:space="preserve">dodatnemu študijskemu področju </w:t>
            </w:r>
            <w:r w:rsidR="0012740B">
              <w:rPr>
                <w:bCs/>
                <w:szCs w:val="20"/>
              </w:rPr>
              <w:t>»</w:t>
            </w:r>
            <w:r w:rsidR="00106201">
              <w:rPr>
                <w:bCs/>
                <w:szCs w:val="20"/>
              </w:rPr>
              <w:t>01</w:t>
            </w:r>
            <w:r w:rsidR="00B56C6B">
              <w:rPr>
                <w:bCs/>
                <w:szCs w:val="20"/>
              </w:rPr>
              <w:t xml:space="preserve"> </w:t>
            </w:r>
            <w:r w:rsidR="00106201">
              <w:rPr>
                <w:bCs/>
                <w:szCs w:val="20"/>
              </w:rPr>
              <w:t>Izobraževalne znanosti in izobraževanje učiteljev</w:t>
            </w:r>
            <w:r w:rsidR="0012740B">
              <w:rPr>
                <w:bCs/>
                <w:szCs w:val="20"/>
              </w:rPr>
              <w:t xml:space="preserve">« </w:t>
            </w:r>
            <w:r w:rsidR="005E55C8">
              <w:rPr>
                <w:bCs/>
                <w:szCs w:val="20"/>
              </w:rPr>
              <w:t>F</w:t>
            </w:r>
            <w:r w:rsidR="00B56C6B">
              <w:rPr>
                <w:bCs/>
                <w:szCs w:val="20"/>
              </w:rPr>
              <w:t>akultete</w:t>
            </w:r>
            <w:r w:rsidR="005E55C8">
              <w:rPr>
                <w:bCs/>
                <w:szCs w:val="20"/>
              </w:rPr>
              <w:t xml:space="preserve"> za vede o zdravju</w:t>
            </w:r>
            <w:r w:rsidRPr="00581164">
              <w:rPr>
                <w:rFonts w:cs="Arial"/>
                <w:szCs w:val="20"/>
                <w:lang w:eastAsia="sl-SI"/>
              </w:rPr>
              <w:t xml:space="preserve"> Univerze na Primorskem</w:t>
            </w:r>
            <w:r w:rsidR="0012740B">
              <w:rPr>
                <w:rFonts w:cs="Arial"/>
                <w:szCs w:val="20"/>
                <w:lang w:eastAsia="sl-SI"/>
              </w:rPr>
              <w:t xml:space="preserve">. </w:t>
            </w:r>
          </w:p>
          <w:p w:rsidR="00AB7D87" w:rsidRDefault="00AB7D87" w:rsidP="00581164">
            <w:pPr>
              <w:spacing w:line="240" w:lineRule="auto"/>
              <w:jc w:val="both"/>
              <w:rPr>
                <w:rFonts w:cs="Arial"/>
                <w:szCs w:val="20"/>
                <w:lang w:eastAsia="sl-SI"/>
              </w:rPr>
            </w:pPr>
          </w:p>
          <w:p w:rsidR="00E1321F" w:rsidRDefault="00E1321F" w:rsidP="00E1321F">
            <w:pPr>
              <w:spacing w:line="240" w:lineRule="auto"/>
              <w:jc w:val="both"/>
              <w:rPr>
                <w:rFonts w:cs="Arial"/>
                <w:szCs w:val="20"/>
                <w:lang w:eastAsia="sl-SI"/>
              </w:rPr>
            </w:pPr>
            <w:r>
              <w:rPr>
                <w:rFonts w:cs="Arial"/>
                <w:szCs w:val="20"/>
                <w:lang w:eastAsia="sl-SI"/>
              </w:rPr>
              <w:t xml:space="preserve">                                                                                                           </w:t>
            </w:r>
          </w:p>
          <w:p w:rsidR="00E1321F" w:rsidRPr="00514DA2" w:rsidRDefault="00E1321F" w:rsidP="00E1321F">
            <w:pPr>
              <w:spacing w:line="240" w:lineRule="auto"/>
              <w:jc w:val="both"/>
              <w:rPr>
                <w:rFonts w:cs="Arial"/>
                <w:szCs w:val="20"/>
                <w:lang w:eastAsia="sl-SI"/>
              </w:rPr>
            </w:pPr>
            <w:r>
              <w:rPr>
                <w:rFonts w:cs="Arial"/>
                <w:szCs w:val="20"/>
                <w:lang w:eastAsia="sl-SI"/>
              </w:rPr>
              <w:t xml:space="preserve">                                                                                                           </w:t>
            </w:r>
            <w:r w:rsidR="00514DA2">
              <w:rPr>
                <w:rFonts w:cs="Arial"/>
                <w:szCs w:val="20"/>
                <w:lang w:eastAsia="sl-SI"/>
              </w:rPr>
              <w:t xml:space="preserve">   </w:t>
            </w:r>
            <w:r w:rsidR="00514DA2" w:rsidRPr="00514DA2">
              <w:rPr>
                <w:rFonts w:cs="Arial"/>
                <w:szCs w:val="20"/>
                <w:lang w:eastAsia="sl-SI"/>
              </w:rPr>
              <w:t>Stojan Tramte</w:t>
            </w:r>
          </w:p>
          <w:p w:rsidR="00E1321F" w:rsidRPr="00E1321F" w:rsidRDefault="00E1321F" w:rsidP="00E1321F">
            <w:pPr>
              <w:spacing w:line="240" w:lineRule="auto"/>
              <w:jc w:val="both"/>
              <w:rPr>
                <w:rFonts w:cs="Arial"/>
                <w:szCs w:val="20"/>
                <w:lang w:eastAsia="sl-SI"/>
              </w:rPr>
            </w:pP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t xml:space="preserve">      generaln</w:t>
            </w:r>
            <w:r w:rsidR="00514DA2" w:rsidRPr="00514DA2">
              <w:rPr>
                <w:rFonts w:cs="Arial"/>
                <w:szCs w:val="20"/>
                <w:lang w:eastAsia="sl-SI"/>
              </w:rPr>
              <w:t>i sekretar</w:t>
            </w:r>
            <w:r w:rsidRPr="00E1321F">
              <w:rPr>
                <w:rFonts w:cs="Arial"/>
                <w:szCs w:val="20"/>
                <w:lang w:eastAsia="sl-SI"/>
              </w:rPr>
              <w:t xml:space="preserve"> </w:t>
            </w:r>
            <w:r w:rsidRPr="00E1321F">
              <w:rPr>
                <w:rFonts w:cs="Arial"/>
                <w:szCs w:val="20"/>
                <w:lang w:eastAsia="sl-SI"/>
              </w:rPr>
              <w:tab/>
            </w:r>
            <w:r w:rsidRPr="00E1321F">
              <w:rPr>
                <w:rFonts w:cs="Arial"/>
                <w:szCs w:val="20"/>
                <w:lang w:eastAsia="sl-SI"/>
              </w:rPr>
              <w:tab/>
            </w:r>
            <w:r w:rsidRPr="00E1321F">
              <w:rPr>
                <w:rFonts w:cs="Arial"/>
                <w:szCs w:val="20"/>
                <w:lang w:eastAsia="sl-SI"/>
              </w:rPr>
              <w:tab/>
            </w:r>
            <w:r w:rsidRPr="00E1321F">
              <w:rPr>
                <w:rFonts w:cs="Arial"/>
                <w:szCs w:val="20"/>
                <w:lang w:eastAsia="sl-SI"/>
              </w:rPr>
              <w:tab/>
            </w:r>
          </w:p>
          <w:p w:rsidR="00E1321F" w:rsidRDefault="00E1321F" w:rsidP="00E1321F">
            <w:pPr>
              <w:spacing w:line="240" w:lineRule="auto"/>
              <w:jc w:val="both"/>
              <w:rPr>
                <w:rFonts w:cs="Arial"/>
                <w:szCs w:val="20"/>
                <w:lang w:eastAsia="sl-SI"/>
              </w:rPr>
            </w:pPr>
          </w:p>
          <w:p w:rsidR="00AB7D87" w:rsidRPr="00E1321F" w:rsidRDefault="00AB7D87" w:rsidP="00E1321F">
            <w:pPr>
              <w:spacing w:line="240" w:lineRule="auto"/>
              <w:jc w:val="both"/>
              <w:rPr>
                <w:rFonts w:cs="Arial"/>
                <w:szCs w:val="20"/>
                <w:lang w:eastAsia="sl-SI"/>
              </w:rPr>
            </w:pPr>
          </w:p>
          <w:p w:rsidR="00E1321F" w:rsidRPr="00E1321F" w:rsidRDefault="00E1321F" w:rsidP="00E1321F">
            <w:pPr>
              <w:spacing w:line="240" w:lineRule="auto"/>
              <w:jc w:val="both"/>
              <w:rPr>
                <w:rFonts w:cs="Arial"/>
                <w:szCs w:val="20"/>
                <w:lang w:eastAsia="sl-SI"/>
              </w:rPr>
            </w:pPr>
            <w:r w:rsidRPr="00E1321F">
              <w:rPr>
                <w:rFonts w:cs="Arial"/>
                <w:szCs w:val="20"/>
                <w:lang w:eastAsia="sl-SI"/>
              </w:rPr>
              <w:t>Prejmejo:</w:t>
            </w:r>
          </w:p>
          <w:p w:rsidR="00E1321F" w:rsidRPr="00E1321F"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Univerza na Primorskem, Titov trg 4, 6000 Koper</w:t>
            </w:r>
          </w:p>
          <w:p w:rsidR="00E1321F" w:rsidRPr="00E1321F"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Ministrstvo za izobraževanje, znanost in šport, Masarykova 16, 1000 Ljubljana</w:t>
            </w:r>
          </w:p>
          <w:p w:rsidR="00E1321F" w:rsidRPr="00E1321F"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Ministrstvo za finance, Župančičeva ulica 3, 1000 Ljubljana</w:t>
            </w:r>
          </w:p>
          <w:p w:rsidR="007F21C9"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Služba Vlade Republike Slovenije za zakonodajo, Mestni trg 4, 1000 Ljubljana</w:t>
            </w:r>
          </w:p>
          <w:p w:rsidR="00B25F73" w:rsidRPr="00E1321F" w:rsidRDefault="00B25F73" w:rsidP="00294669">
            <w:pPr>
              <w:spacing w:line="240" w:lineRule="auto"/>
              <w:jc w:val="both"/>
              <w:rPr>
                <w:rFonts w:cs="Arial"/>
                <w:szCs w:val="20"/>
                <w:lang w:eastAsia="sl-SI"/>
              </w:rPr>
            </w:pPr>
          </w:p>
        </w:tc>
      </w:tr>
      <w:tr w:rsidR="005D7D3E" w:rsidRPr="008D1759" w:rsidTr="00562284">
        <w:tc>
          <w:tcPr>
            <w:tcW w:w="9163" w:type="dxa"/>
            <w:gridSpan w:val="4"/>
          </w:tcPr>
          <w:p w:rsidR="005D7D3E" w:rsidRPr="00D43F59" w:rsidRDefault="005D7D3E" w:rsidP="00562284">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D7D3E" w:rsidRPr="008D1759" w:rsidTr="00562284">
        <w:tc>
          <w:tcPr>
            <w:tcW w:w="9163" w:type="dxa"/>
            <w:gridSpan w:val="4"/>
          </w:tcPr>
          <w:p w:rsidR="005D7D3E" w:rsidRPr="008D1759" w:rsidRDefault="00BC2245" w:rsidP="00823F41">
            <w:pPr>
              <w:pStyle w:val="Neotevilenodstavek"/>
              <w:spacing w:before="0" w:after="0" w:line="260" w:lineRule="exact"/>
              <w:rPr>
                <w:iCs/>
                <w:sz w:val="20"/>
                <w:szCs w:val="20"/>
              </w:rPr>
            </w:pPr>
            <w:r w:rsidRPr="000146DC">
              <w:rPr>
                <w:iCs/>
                <w:sz w:val="20"/>
                <w:szCs w:val="20"/>
              </w:rPr>
              <w:t>/</w:t>
            </w:r>
          </w:p>
        </w:tc>
      </w:tr>
      <w:tr w:rsidR="005D7D3E" w:rsidRPr="008D1759" w:rsidTr="00562284">
        <w:tc>
          <w:tcPr>
            <w:tcW w:w="9163" w:type="dxa"/>
            <w:gridSpan w:val="4"/>
          </w:tcPr>
          <w:p w:rsidR="005D7D3E" w:rsidRPr="00D43F59" w:rsidRDefault="005D7D3E" w:rsidP="00562284">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D7D3E" w:rsidRPr="008D1759" w:rsidTr="00562284">
        <w:tc>
          <w:tcPr>
            <w:tcW w:w="9163" w:type="dxa"/>
            <w:gridSpan w:val="4"/>
          </w:tcPr>
          <w:p w:rsidR="007316C2" w:rsidRPr="00B80A6D" w:rsidRDefault="007316C2" w:rsidP="007316C2">
            <w:pPr>
              <w:pStyle w:val="Neotevilenodstavek"/>
              <w:numPr>
                <w:ilvl w:val="0"/>
                <w:numId w:val="19"/>
              </w:numPr>
              <w:spacing w:before="0" w:after="0" w:line="260" w:lineRule="exact"/>
              <w:rPr>
                <w:iCs/>
                <w:sz w:val="20"/>
                <w:szCs w:val="20"/>
              </w:rPr>
            </w:pPr>
            <w:r w:rsidRPr="00B80A6D">
              <w:rPr>
                <w:iCs/>
                <w:sz w:val="20"/>
                <w:szCs w:val="20"/>
              </w:rPr>
              <w:t>dr.</w:t>
            </w:r>
            <w:r w:rsidR="00E41FF1" w:rsidRPr="00E41FF1">
              <w:rPr>
                <w:iCs/>
                <w:sz w:val="20"/>
                <w:szCs w:val="20"/>
              </w:rPr>
              <w:t xml:space="preserve"> </w:t>
            </w:r>
            <w:hyperlink r:id="rId10" w:anchor="c19824" w:history="1">
              <w:r w:rsidR="00E41FF1" w:rsidRPr="00E41FF1">
                <w:rPr>
                  <w:iCs/>
                  <w:sz w:val="20"/>
                  <w:szCs w:val="20"/>
                </w:rPr>
                <w:t>Jernej Štromajer</w:t>
              </w:r>
            </w:hyperlink>
            <w:r w:rsidRPr="00B80A6D">
              <w:rPr>
                <w:iCs/>
                <w:sz w:val="20"/>
                <w:szCs w:val="20"/>
              </w:rPr>
              <w:t xml:space="preserve">, državni sekretar </w:t>
            </w:r>
          </w:p>
          <w:p w:rsidR="005D7D3E" w:rsidRPr="005D50BD" w:rsidRDefault="007316C2" w:rsidP="000146DC">
            <w:pPr>
              <w:pStyle w:val="Neotevilenodstavek"/>
              <w:numPr>
                <w:ilvl w:val="0"/>
                <w:numId w:val="19"/>
              </w:numPr>
              <w:spacing w:before="0" w:after="0" w:line="260" w:lineRule="exact"/>
              <w:rPr>
                <w:iCs/>
                <w:sz w:val="20"/>
                <w:szCs w:val="20"/>
              </w:rPr>
            </w:pPr>
            <w:r w:rsidRPr="005D50BD">
              <w:rPr>
                <w:iCs/>
                <w:sz w:val="20"/>
                <w:szCs w:val="20"/>
              </w:rPr>
              <w:t xml:space="preserve">dr. </w:t>
            </w:r>
            <w:r w:rsidR="001C5C7B" w:rsidRPr="005D50BD">
              <w:rPr>
                <w:iCs/>
                <w:sz w:val="20"/>
                <w:szCs w:val="20"/>
              </w:rPr>
              <w:t>Erika Rustja, vodja Sektorja za visoko šolstvo</w:t>
            </w:r>
          </w:p>
          <w:p w:rsidR="00AB7D87" w:rsidRDefault="00AB7D87" w:rsidP="00AB7D87">
            <w:pPr>
              <w:pStyle w:val="Neotevilenodstavek"/>
              <w:spacing w:before="0" w:after="0" w:line="260" w:lineRule="exact"/>
              <w:ind w:left="720"/>
              <w:rPr>
                <w:iCs/>
                <w:sz w:val="20"/>
                <w:szCs w:val="20"/>
              </w:rPr>
            </w:pPr>
          </w:p>
          <w:p w:rsidR="00AB7D87" w:rsidRPr="00BC2245" w:rsidRDefault="00AB7D87" w:rsidP="00AB7D87">
            <w:pPr>
              <w:pStyle w:val="Neotevilenodstavek"/>
              <w:spacing w:before="0" w:after="0" w:line="260" w:lineRule="exact"/>
              <w:ind w:left="720"/>
              <w:rPr>
                <w:iCs/>
                <w:sz w:val="20"/>
                <w:szCs w:val="20"/>
              </w:rPr>
            </w:pPr>
          </w:p>
        </w:tc>
      </w:tr>
      <w:tr w:rsidR="005D7D3E" w:rsidRPr="008D1759" w:rsidTr="00562284">
        <w:tc>
          <w:tcPr>
            <w:tcW w:w="9163" w:type="dxa"/>
            <w:gridSpan w:val="4"/>
          </w:tcPr>
          <w:p w:rsidR="005D7D3E" w:rsidRPr="005F3DC6" w:rsidRDefault="005D7D3E" w:rsidP="00562284">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5D7D3E" w:rsidRPr="008D1759" w:rsidTr="00562284">
        <w:tc>
          <w:tcPr>
            <w:tcW w:w="9163" w:type="dxa"/>
            <w:gridSpan w:val="4"/>
          </w:tcPr>
          <w:p w:rsidR="00EF537A" w:rsidRPr="008D1759" w:rsidRDefault="00304E3C" w:rsidP="00304E3C">
            <w:pPr>
              <w:pStyle w:val="Neotevilenodstavek"/>
              <w:spacing w:before="0" w:after="0" w:line="260" w:lineRule="exact"/>
              <w:rPr>
                <w:iCs/>
                <w:sz w:val="20"/>
                <w:szCs w:val="20"/>
              </w:rPr>
            </w:pPr>
            <w:r>
              <w:rPr>
                <w:iCs/>
                <w:sz w:val="20"/>
                <w:szCs w:val="20"/>
              </w:rPr>
              <w:t>/</w:t>
            </w:r>
          </w:p>
        </w:tc>
      </w:tr>
      <w:tr w:rsidR="005D7D3E" w:rsidRPr="008D1759" w:rsidTr="00562284">
        <w:tc>
          <w:tcPr>
            <w:tcW w:w="9163" w:type="dxa"/>
            <w:gridSpan w:val="4"/>
          </w:tcPr>
          <w:p w:rsidR="005D7D3E" w:rsidRPr="00D43F59" w:rsidRDefault="005D7D3E" w:rsidP="00562284">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D7D3E" w:rsidRPr="008D1759" w:rsidTr="00562284">
        <w:tc>
          <w:tcPr>
            <w:tcW w:w="9163" w:type="dxa"/>
            <w:gridSpan w:val="4"/>
          </w:tcPr>
          <w:p w:rsidR="00304E3C" w:rsidRPr="00304E3C" w:rsidRDefault="00581164" w:rsidP="00581164">
            <w:pPr>
              <w:pStyle w:val="Neotevilenodstavek"/>
              <w:spacing w:before="0" w:after="0" w:line="260" w:lineRule="exact"/>
              <w:rPr>
                <w:b/>
                <w:sz w:val="20"/>
                <w:szCs w:val="20"/>
              </w:rPr>
            </w:pPr>
            <w:r>
              <w:rPr>
                <w:iCs/>
                <w:sz w:val="20"/>
                <w:szCs w:val="20"/>
              </w:rPr>
              <w:t>/</w:t>
            </w:r>
          </w:p>
        </w:tc>
      </w:tr>
      <w:tr w:rsidR="005D7D3E" w:rsidRPr="008D1759" w:rsidTr="00562284">
        <w:tc>
          <w:tcPr>
            <w:tcW w:w="9163" w:type="dxa"/>
            <w:gridSpan w:val="4"/>
          </w:tcPr>
          <w:p w:rsidR="005D7D3E" w:rsidRPr="008D1759" w:rsidRDefault="005D7D3E" w:rsidP="00562284">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D7D3E" w:rsidRPr="008D1759" w:rsidTr="00562284">
        <w:tc>
          <w:tcPr>
            <w:tcW w:w="9163" w:type="dxa"/>
            <w:gridSpan w:val="4"/>
          </w:tcPr>
          <w:p w:rsidR="00AB7D87" w:rsidRDefault="00AB7D87" w:rsidP="00D83A0C">
            <w:pPr>
              <w:spacing w:line="240" w:lineRule="auto"/>
              <w:jc w:val="both"/>
              <w:rPr>
                <w:bCs/>
                <w:szCs w:val="20"/>
              </w:rPr>
            </w:pPr>
          </w:p>
          <w:p w:rsidR="00D83A0C" w:rsidRDefault="00082503" w:rsidP="00D83A0C">
            <w:pPr>
              <w:spacing w:line="240" w:lineRule="auto"/>
              <w:jc w:val="both"/>
              <w:rPr>
                <w:bCs/>
                <w:szCs w:val="20"/>
              </w:rPr>
            </w:pPr>
            <w:r w:rsidRPr="00082503">
              <w:rPr>
                <w:bCs/>
                <w:szCs w:val="20"/>
              </w:rPr>
              <w:t xml:space="preserve">Univerza na Primorskem lahko v skladu z določbo četrtega odstavka 6. člena Odloka o ustanovitvi Univerze na Primorskem s soglasjem ustanovitelja v statutu določi dodatna študijska področja na posameznih članicah. </w:t>
            </w:r>
            <w:r w:rsidRPr="001F0FCB">
              <w:rPr>
                <w:bCs/>
                <w:szCs w:val="20"/>
              </w:rPr>
              <w:t>Upoštevajoč navedeno je Univerza na Primorskem na</w:t>
            </w:r>
            <w:r w:rsidRPr="00A06D9D">
              <w:rPr>
                <w:bCs/>
                <w:szCs w:val="20"/>
              </w:rPr>
              <w:t xml:space="preserve"> </w:t>
            </w:r>
            <w:r w:rsidR="00D83A0C" w:rsidRPr="00106201">
              <w:rPr>
                <w:rFonts w:cs="Arial"/>
                <w:szCs w:val="20"/>
                <w:lang w:eastAsia="sl-SI"/>
              </w:rPr>
              <w:t>31. redni seji Senata Univerze na Primorskem dne 20</w:t>
            </w:r>
            <w:r w:rsidR="00D83A0C">
              <w:rPr>
                <w:rFonts w:cs="Arial"/>
                <w:szCs w:val="20"/>
                <w:lang w:eastAsia="sl-SI"/>
              </w:rPr>
              <w:t>. 6. 2018</w:t>
            </w:r>
            <w:r w:rsidR="00D83A0C" w:rsidRPr="00581164">
              <w:rPr>
                <w:rFonts w:cs="Arial"/>
                <w:szCs w:val="20"/>
                <w:lang w:eastAsia="sl-SI"/>
              </w:rPr>
              <w:t xml:space="preserve"> in </w:t>
            </w:r>
            <w:r w:rsidR="00D83A0C">
              <w:rPr>
                <w:rFonts w:cs="Arial"/>
                <w:szCs w:val="20"/>
                <w:lang w:eastAsia="sl-SI"/>
              </w:rPr>
              <w:t>24</w:t>
            </w:r>
            <w:r w:rsidR="00D83A0C" w:rsidRPr="00581164">
              <w:rPr>
                <w:rFonts w:cs="Arial"/>
                <w:szCs w:val="20"/>
                <w:lang w:eastAsia="sl-SI"/>
              </w:rPr>
              <w:t xml:space="preserve">. </w:t>
            </w:r>
            <w:r w:rsidR="00D83A0C">
              <w:rPr>
                <w:rFonts w:cs="Arial"/>
                <w:szCs w:val="20"/>
                <w:lang w:eastAsia="sl-SI"/>
              </w:rPr>
              <w:t>redni</w:t>
            </w:r>
            <w:r w:rsidR="00D83A0C" w:rsidRPr="00581164">
              <w:rPr>
                <w:rFonts w:cs="Arial"/>
                <w:szCs w:val="20"/>
                <w:lang w:eastAsia="sl-SI"/>
              </w:rPr>
              <w:t xml:space="preserve"> seji Upravnega odbora</w:t>
            </w:r>
            <w:r w:rsidR="00D83A0C">
              <w:rPr>
                <w:rFonts w:cs="Arial"/>
                <w:szCs w:val="20"/>
                <w:lang w:eastAsia="sl-SI"/>
              </w:rPr>
              <w:t xml:space="preserve"> Univerze na Primorskem dne 27</w:t>
            </w:r>
            <w:r w:rsidR="00D83A0C" w:rsidRPr="00581164">
              <w:rPr>
                <w:rFonts w:cs="Arial"/>
                <w:szCs w:val="20"/>
                <w:lang w:eastAsia="sl-SI"/>
              </w:rPr>
              <w:t>.</w:t>
            </w:r>
            <w:r w:rsidR="00D83A0C">
              <w:rPr>
                <w:rFonts w:cs="Arial"/>
                <w:szCs w:val="20"/>
                <w:lang w:eastAsia="sl-SI"/>
              </w:rPr>
              <w:t xml:space="preserve"> 9</w:t>
            </w:r>
            <w:r w:rsidR="00D83A0C" w:rsidRPr="00581164">
              <w:rPr>
                <w:rFonts w:cs="Arial"/>
                <w:szCs w:val="20"/>
                <w:lang w:eastAsia="sl-SI"/>
              </w:rPr>
              <w:t>.</w:t>
            </w:r>
            <w:r w:rsidR="00D83A0C">
              <w:rPr>
                <w:rFonts w:cs="Arial"/>
                <w:szCs w:val="20"/>
                <w:lang w:eastAsia="sl-SI"/>
              </w:rPr>
              <w:t xml:space="preserve"> </w:t>
            </w:r>
            <w:r w:rsidR="00D83A0C" w:rsidRPr="00581164">
              <w:rPr>
                <w:rFonts w:cs="Arial"/>
                <w:szCs w:val="20"/>
                <w:lang w:eastAsia="sl-SI"/>
              </w:rPr>
              <w:t>201</w:t>
            </w:r>
            <w:r w:rsidR="00D83A0C">
              <w:rPr>
                <w:rFonts w:cs="Arial"/>
                <w:szCs w:val="20"/>
                <w:lang w:eastAsia="sl-SI"/>
              </w:rPr>
              <w:t>8</w:t>
            </w:r>
            <w:r w:rsidR="00D83A0C" w:rsidRPr="00581164">
              <w:rPr>
                <w:rFonts w:cs="Arial"/>
                <w:szCs w:val="20"/>
                <w:lang w:eastAsia="sl-SI"/>
              </w:rPr>
              <w:t xml:space="preserve"> </w:t>
            </w:r>
            <w:r w:rsidR="00D83A0C" w:rsidRPr="001F0FCB">
              <w:rPr>
                <w:bCs/>
                <w:szCs w:val="20"/>
              </w:rPr>
              <w:t xml:space="preserve">sprejela Spremembe in dopolnitve Statuta Univerze na Primorskem, s katerimi se v </w:t>
            </w:r>
          </w:p>
          <w:p w:rsidR="00D83A0C" w:rsidRDefault="00D83A0C" w:rsidP="00D83A0C">
            <w:pPr>
              <w:spacing w:line="240" w:lineRule="auto"/>
              <w:jc w:val="both"/>
              <w:rPr>
                <w:rFonts w:cs="Arial"/>
                <w:szCs w:val="20"/>
                <w:lang w:eastAsia="sl-SI"/>
              </w:rPr>
            </w:pPr>
            <w:r>
              <w:rPr>
                <w:bCs/>
                <w:szCs w:val="20"/>
              </w:rPr>
              <w:t>šesti</w:t>
            </w:r>
            <w:r w:rsidRPr="001F0FCB">
              <w:rPr>
                <w:bCs/>
                <w:szCs w:val="20"/>
              </w:rPr>
              <w:t xml:space="preserve"> alineji </w:t>
            </w:r>
            <w:r>
              <w:rPr>
                <w:bCs/>
                <w:szCs w:val="20"/>
              </w:rPr>
              <w:t xml:space="preserve">njegovega </w:t>
            </w:r>
            <w:r w:rsidRPr="001F0FCB">
              <w:rPr>
                <w:bCs/>
                <w:szCs w:val="20"/>
              </w:rPr>
              <w:t xml:space="preserve">10.a člena določi dodatno študijsko področje </w:t>
            </w:r>
            <w:r>
              <w:rPr>
                <w:bCs/>
                <w:szCs w:val="20"/>
              </w:rPr>
              <w:t>pri Fakulteti za vede o zdravju,</w:t>
            </w:r>
            <w:r w:rsidRPr="00581164">
              <w:rPr>
                <w:rFonts w:cs="Arial"/>
                <w:szCs w:val="20"/>
                <w:lang w:eastAsia="sl-SI"/>
              </w:rPr>
              <w:t xml:space="preserve"> </w:t>
            </w:r>
            <w:r>
              <w:rPr>
                <w:bCs/>
                <w:szCs w:val="20"/>
              </w:rPr>
              <w:t>in sicer »01</w:t>
            </w:r>
            <w:r w:rsidRPr="001F0FCB">
              <w:rPr>
                <w:bCs/>
                <w:szCs w:val="20"/>
              </w:rPr>
              <w:t xml:space="preserve"> </w:t>
            </w:r>
            <w:r>
              <w:rPr>
                <w:bCs/>
                <w:szCs w:val="20"/>
              </w:rPr>
              <w:t>Izobraževalne znanosti in izobraževanje učiteljev</w:t>
            </w:r>
            <w:r w:rsidRPr="001F0FCB">
              <w:rPr>
                <w:bCs/>
                <w:szCs w:val="20"/>
              </w:rPr>
              <w:t>«.</w:t>
            </w:r>
          </w:p>
          <w:p w:rsidR="00A4703A" w:rsidRPr="00082503" w:rsidRDefault="00162509" w:rsidP="00B95BAD">
            <w:pPr>
              <w:spacing w:line="240" w:lineRule="auto"/>
              <w:jc w:val="both"/>
              <w:rPr>
                <w:bCs/>
                <w:szCs w:val="20"/>
              </w:rPr>
            </w:pPr>
            <w:r>
              <w:rPr>
                <w:bCs/>
                <w:szCs w:val="20"/>
              </w:rPr>
              <w:t xml:space="preserve"> </w:t>
            </w:r>
          </w:p>
        </w:tc>
      </w:tr>
      <w:tr w:rsidR="005D7D3E" w:rsidRPr="008D1759" w:rsidTr="00562284">
        <w:tc>
          <w:tcPr>
            <w:tcW w:w="9163" w:type="dxa"/>
            <w:gridSpan w:val="4"/>
          </w:tcPr>
          <w:p w:rsidR="005D7D3E" w:rsidRPr="008D1759" w:rsidRDefault="005D7D3E" w:rsidP="00562284">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D7D3E" w:rsidRPr="008D1759" w:rsidRDefault="005D7D3E" w:rsidP="00562284">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D7D3E" w:rsidRPr="008D1759" w:rsidRDefault="0082268D" w:rsidP="00EF537A">
            <w:pPr>
              <w:pStyle w:val="Neotevilenodstavek"/>
              <w:spacing w:before="0" w:after="0" w:line="260" w:lineRule="exact"/>
              <w:jc w:val="center"/>
              <w:rPr>
                <w:iCs/>
                <w:sz w:val="20"/>
                <w:szCs w:val="20"/>
              </w:rPr>
            </w:pPr>
            <w:r>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D7D3E" w:rsidRPr="008D1759" w:rsidRDefault="005D7D3E" w:rsidP="00562284">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D7D3E" w:rsidRPr="008D1759" w:rsidRDefault="0082268D" w:rsidP="00EF537A">
            <w:pPr>
              <w:pStyle w:val="Neotevilenodstavek"/>
              <w:spacing w:before="0" w:after="0" w:line="260" w:lineRule="exact"/>
              <w:jc w:val="center"/>
              <w:rPr>
                <w:iCs/>
                <w:sz w:val="20"/>
                <w:szCs w:val="20"/>
              </w:rPr>
            </w:pPr>
            <w:r>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D7D3E" w:rsidRPr="008D1759" w:rsidRDefault="005D7D3E" w:rsidP="00562284">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D7D3E" w:rsidRPr="00A24E98" w:rsidRDefault="005D7D3E" w:rsidP="00EF537A">
            <w:pPr>
              <w:pStyle w:val="Neotevilenodstavek"/>
              <w:spacing w:before="0" w:after="0" w:line="260" w:lineRule="exact"/>
              <w:jc w:val="center"/>
              <w:rPr>
                <w:sz w:val="20"/>
                <w:szCs w:val="20"/>
              </w:rPr>
            </w:pPr>
            <w:r w:rsidRPr="008D1759">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D7D3E" w:rsidRPr="008D1759" w:rsidRDefault="005D7D3E" w:rsidP="00562284">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D7D3E" w:rsidRPr="008D1759" w:rsidRDefault="005D7D3E" w:rsidP="00562284">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D7D3E" w:rsidRPr="008D1759" w:rsidRDefault="005D7D3E" w:rsidP="00562284">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D7D3E" w:rsidRPr="008D1759" w:rsidRDefault="005D7D3E" w:rsidP="00562284">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D7D3E" w:rsidRPr="008D1759" w:rsidRDefault="005D7D3E" w:rsidP="00562284">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D7D3E" w:rsidRPr="008D1759" w:rsidRDefault="005D7D3E" w:rsidP="00EF537A">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1448" w:type="dxa"/>
            <w:tcBorders>
              <w:bottom w:val="single" w:sz="4" w:space="0" w:color="auto"/>
            </w:tcBorders>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D7D3E" w:rsidRPr="008D1759" w:rsidRDefault="005D7D3E" w:rsidP="00562284">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D7D3E" w:rsidRPr="008D1759" w:rsidRDefault="005D7D3E" w:rsidP="005D7D3E">
            <w:pPr>
              <w:pStyle w:val="Neotevilenodstavek"/>
              <w:numPr>
                <w:ilvl w:val="0"/>
                <w:numId w:val="13"/>
              </w:numPr>
              <w:spacing w:before="0" w:after="0" w:line="260" w:lineRule="exact"/>
              <w:rPr>
                <w:bCs/>
                <w:sz w:val="20"/>
                <w:szCs w:val="20"/>
              </w:rPr>
            </w:pPr>
            <w:r w:rsidRPr="008D1759">
              <w:rPr>
                <w:bCs/>
                <w:sz w:val="20"/>
                <w:szCs w:val="20"/>
              </w:rPr>
              <w:t>nacionalne d</w:t>
            </w:r>
            <w:r>
              <w:rPr>
                <w:bCs/>
                <w:sz w:val="20"/>
                <w:szCs w:val="20"/>
              </w:rPr>
              <w:t>okumente razvojnega načrtovanja</w:t>
            </w:r>
          </w:p>
          <w:p w:rsidR="005D7D3E" w:rsidRPr="008D1759" w:rsidRDefault="005D7D3E" w:rsidP="005D7D3E">
            <w:pPr>
              <w:pStyle w:val="Neotevilenodstavek"/>
              <w:numPr>
                <w:ilvl w:val="0"/>
                <w:numId w:val="1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D7D3E" w:rsidRPr="008D1759" w:rsidRDefault="005D7D3E" w:rsidP="005D7D3E">
            <w:pPr>
              <w:pStyle w:val="Neotevilenodstavek"/>
              <w:numPr>
                <w:ilvl w:val="0"/>
                <w:numId w:val="1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D7D3E" w:rsidRPr="008D1759" w:rsidRDefault="005D7D3E" w:rsidP="00562284">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9163" w:type="dxa"/>
            <w:gridSpan w:val="4"/>
            <w:tcBorders>
              <w:top w:val="single" w:sz="4" w:space="0" w:color="auto"/>
              <w:left w:val="single" w:sz="4" w:space="0" w:color="auto"/>
              <w:bottom w:val="single" w:sz="4" w:space="0" w:color="auto"/>
              <w:right w:val="single" w:sz="4" w:space="0" w:color="auto"/>
            </w:tcBorders>
          </w:tcPr>
          <w:p w:rsidR="005D7D3E" w:rsidRPr="008D1759" w:rsidRDefault="005D7D3E" w:rsidP="00562284">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5D7D3E" w:rsidRPr="008D1759" w:rsidRDefault="005D7D3E" w:rsidP="00562284">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5D7D3E" w:rsidRPr="008D1759" w:rsidRDefault="005D7D3E" w:rsidP="005D7D3E">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D7D3E" w:rsidRPr="008D1759" w:rsidTr="0056228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D7D3E" w:rsidRPr="008D1759" w:rsidRDefault="005D7D3E" w:rsidP="00562284">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D7D3E" w:rsidRPr="008D1759" w:rsidTr="0056228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r>
      <w:tr w:rsidR="005D7D3E" w:rsidRPr="008D1759" w:rsidTr="0056228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r>
      <w:tr w:rsidR="005D7D3E" w:rsidRPr="008D1759"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8D1759" w:rsidRDefault="005D7D3E" w:rsidP="00562284">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D7D3E" w:rsidRPr="008D1759"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8D1759" w:rsidRDefault="005D7D3E" w:rsidP="00562284">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D7D3E" w:rsidRPr="008D1759"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F537A" w:rsidRPr="008D1759" w:rsidTr="0056228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r>
      <w:tr w:rsidR="00EF537A" w:rsidRPr="008D1759"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r>
      <w:tr w:rsidR="00EF537A" w:rsidRPr="008D1759"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widowControl w:val="0"/>
              <w:jc w:val="center"/>
              <w:rPr>
                <w:rFonts w:cs="Arial"/>
                <w:b/>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sz w:val="20"/>
                <w:szCs w:val="20"/>
                <w:highlight w:val="yellow"/>
              </w:rPr>
            </w:pPr>
          </w:p>
        </w:tc>
      </w:tr>
      <w:tr w:rsidR="00EF537A" w:rsidRPr="008D1759" w:rsidTr="0056228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F537A" w:rsidRPr="008D1759" w:rsidRDefault="00EF537A" w:rsidP="00EF537A">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EF537A" w:rsidRPr="008D1759"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EF537A" w:rsidRPr="008D1759"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r>
      <w:tr w:rsidR="00EF537A" w:rsidRPr="008D1759" w:rsidTr="0056228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F537A" w:rsidRPr="008D1759" w:rsidRDefault="00EF537A" w:rsidP="00EF537A">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EF537A" w:rsidRPr="008D1759" w:rsidTr="0056228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r>
      <w:tr w:rsidR="00EF537A" w:rsidRPr="008D1759"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F537A" w:rsidRPr="008D1759" w:rsidRDefault="00EF537A" w:rsidP="00EF537A">
            <w:pPr>
              <w:widowControl w:val="0"/>
              <w:rPr>
                <w:rFonts w:cs="Arial"/>
                <w:b/>
                <w:szCs w:val="20"/>
              </w:rPr>
            </w:pPr>
          </w:p>
          <w:p w:rsidR="00326BA0" w:rsidRPr="008D1759" w:rsidRDefault="00326BA0" w:rsidP="00EF537A">
            <w:pPr>
              <w:widowControl w:val="0"/>
              <w:jc w:val="both"/>
              <w:rPr>
                <w:szCs w:val="20"/>
              </w:rPr>
            </w:pP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D731F3" w:rsidRDefault="00EF537A" w:rsidP="00EF537A">
            <w:pPr>
              <w:rPr>
                <w:rFonts w:cs="Arial"/>
                <w:b/>
                <w:szCs w:val="20"/>
              </w:rPr>
            </w:pPr>
            <w:r w:rsidRPr="00D731F3">
              <w:rPr>
                <w:rFonts w:cs="Arial"/>
                <w:b/>
                <w:szCs w:val="20"/>
              </w:rPr>
              <w:lastRenderedPageBreak/>
              <w:t>7.b Predstavitev ocene finančnih posledic pod 40.000 EUR:</w:t>
            </w:r>
          </w:p>
          <w:p w:rsidR="00EF537A" w:rsidRPr="00171E3B" w:rsidRDefault="00EF537A" w:rsidP="00EF537A">
            <w:pPr>
              <w:rPr>
                <w:rFonts w:cs="Arial"/>
                <w:szCs w:val="20"/>
              </w:rPr>
            </w:pPr>
            <w:r w:rsidRPr="00171E3B">
              <w:rPr>
                <w:rFonts w:cs="Arial"/>
                <w:szCs w:val="20"/>
              </w:rPr>
              <w:t>(Samo če izberete NE pod točko 6.a.)</w:t>
            </w:r>
          </w:p>
          <w:p w:rsidR="00EF537A" w:rsidRDefault="00EF537A" w:rsidP="00EF537A">
            <w:pPr>
              <w:rPr>
                <w:rFonts w:cs="Arial"/>
                <w:b/>
                <w:szCs w:val="20"/>
              </w:rPr>
            </w:pPr>
            <w:r w:rsidRPr="00D731F3">
              <w:rPr>
                <w:rFonts w:cs="Arial"/>
                <w:b/>
                <w:szCs w:val="20"/>
              </w:rPr>
              <w:t>Kratka obrazložitev</w:t>
            </w:r>
          </w:p>
          <w:p w:rsidR="00C01B22" w:rsidRDefault="00C01B22" w:rsidP="00C01B22">
            <w:pPr>
              <w:pStyle w:val="Neotevilenodstavek"/>
              <w:spacing w:before="0" w:after="0" w:line="260" w:lineRule="exact"/>
              <w:rPr>
                <w:sz w:val="20"/>
                <w:szCs w:val="20"/>
              </w:rPr>
            </w:pPr>
            <w:r w:rsidRPr="00C01B22">
              <w:rPr>
                <w:sz w:val="20"/>
                <w:szCs w:val="20"/>
              </w:rPr>
              <w:t>Spremembe in dopolnitve Statuta Univerze na Primorskem</w:t>
            </w:r>
            <w:r w:rsidRPr="00F24B09">
              <w:rPr>
                <w:sz w:val="20"/>
                <w:szCs w:val="20"/>
              </w:rPr>
              <w:t xml:space="preserve"> nima</w:t>
            </w:r>
            <w:r>
              <w:rPr>
                <w:sz w:val="20"/>
                <w:szCs w:val="20"/>
              </w:rPr>
              <w:t>jo</w:t>
            </w:r>
            <w:r w:rsidRPr="00F24B09">
              <w:rPr>
                <w:sz w:val="20"/>
                <w:szCs w:val="20"/>
              </w:rPr>
              <w:t xml:space="preserve"> finančnih posledic za </w:t>
            </w:r>
            <w:r>
              <w:rPr>
                <w:sz w:val="20"/>
                <w:szCs w:val="20"/>
              </w:rPr>
              <w:t>p</w:t>
            </w:r>
            <w:r w:rsidRPr="00F24B09">
              <w:rPr>
                <w:sz w:val="20"/>
                <w:szCs w:val="20"/>
              </w:rPr>
              <w:t>roračun Republike Slovenije</w:t>
            </w:r>
            <w:r>
              <w:rPr>
                <w:sz w:val="20"/>
                <w:szCs w:val="20"/>
              </w:rPr>
              <w:t>.</w:t>
            </w:r>
          </w:p>
          <w:p w:rsidR="00EF537A" w:rsidRPr="00D731F3" w:rsidRDefault="00EF537A" w:rsidP="00EF537A">
            <w:pPr>
              <w:rPr>
                <w:rFonts w:cs="Arial"/>
                <w:b/>
                <w:szCs w:val="20"/>
              </w:rPr>
            </w:pP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171E3B" w:rsidRDefault="00EF537A" w:rsidP="00EF537A">
            <w:pPr>
              <w:rPr>
                <w:rFonts w:cs="Arial"/>
                <w:b/>
                <w:szCs w:val="20"/>
              </w:rPr>
            </w:pPr>
            <w:r w:rsidRPr="00171E3B">
              <w:rPr>
                <w:rFonts w:cs="Arial"/>
                <w:b/>
                <w:szCs w:val="20"/>
              </w:rPr>
              <w:t>8. Predstavitev sodelovanja z združenji občin:</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171E3B" w:rsidRDefault="00EF537A" w:rsidP="00EF537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EF537A" w:rsidRDefault="00EF537A" w:rsidP="00EF537A">
            <w:pPr>
              <w:pStyle w:val="Neotevilenodstavek"/>
              <w:widowControl w:val="0"/>
              <w:numPr>
                <w:ilvl w:val="1"/>
                <w:numId w:val="14"/>
              </w:numPr>
              <w:spacing w:before="0" w:after="0" w:line="260" w:lineRule="exact"/>
              <w:rPr>
                <w:iCs/>
                <w:sz w:val="20"/>
                <w:szCs w:val="20"/>
              </w:rPr>
            </w:pPr>
            <w:r w:rsidRPr="00171E3B">
              <w:rPr>
                <w:iCs/>
                <w:sz w:val="20"/>
                <w:szCs w:val="20"/>
              </w:rPr>
              <w:t>pristojnosti občin,</w:t>
            </w:r>
          </w:p>
          <w:p w:rsidR="00EF537A" w:rsidRPr="00171E3B" w:rsidRDefault="00EF537A" w:rsidP="00EF537A">
            <w:pPr>
              <w:pStyle w:val="Neotevilenodstavek"/>
              <w:widowControl w:val="0"/>
              <w:numPr>
                <w:ilvl w:val="1"/>
                <w:numId w:val="14"/>
              </w:numPr>
              <w:spacing w:before="0" w:after="0" w:line="260" w:lineRule="exact"/>
              <w:rPr>
                <w:iCs/>
                <w:sz w:val="20"/>
                <w:szCs w:val="20"/>
              </w:rPr>
            </w:pPr>
            <w:r>
              <w:rPr>
                <w:iCs/>
                <w:sz w:val="20"/>
                <w:szCs w:val="20"/>
              </w:rPr>
              <w:t>delovanje občin,</w:t>
            </w:r>
          </w:p>
          <w:p w:rsidR="00EF537A" w:rsidRPr="00171E3B" w:rsidRDefault="00EF537A" w:rsidP="00EF537A">
            <w:pPr>
              <w:pStyle w:val="Neotevilenodstavek"/>
              <w:widowControl w:val="0"/>
              <w:numPr>
                <w:ilvl w:val="1"/>
                <w:numId w:val="14"/>
              </w:numPr>
              <w:spacing w:before="0" w:after="0" w:line="260" w:lineRule="exact"/>
              <w:rPr>
                <w:iCs/>
                <w:sz w:val="20"/>
                <w:szCs w:val="20"/>
              </w:rPr>
            </w:pPr>
            <w:r>
              <w:rPr>
                <w:iCs/>
                <w:sz w:val="20"/>
                <w:szCs w:val="20"/>
              </w:rPr>
              <w:t>financiranje občin.</w:t>
            </w:r>
          </w:p>
          <w:p w:rsidR="00EF537A" w:rsidRPr="00171E3B" w:rsidRDefault="00EF537A" w:rsidP="00EF537A">
            <w:pPr>
              <w:pStyle w:val="Neotevilenodstavek"/>
              <w:widowControl w:val="0"/>
              <w:spacing w:before="0" w:after="0" w:line="260" w:lineRule="exact"/>
              <w:ind w:left="1440"/>
              <w:rPr>
                <w:iCs/>
                <w:sz w:val="20"/>
                <w:szCs w:val="20"/>
              </w:rPr>
            </w:pPr>
          </w:p>
        </w:tc>
        <w:tc>
          <w:tcPr>
            <w:tcW w:w="2431" w:type="dxa"/>
            <w:gridSpan w:val="2"/>
          </w:tcPr>
          <w:p w:rsidR="00EF537A" w:rsidRPr="00171E3B" w:rsidRDefault="00EF537A" w:rsidP="00EF537A">
            <w:pPr>
              <w:pStyle w:val="Neotevilenodstavek"/>
              <w:widowControl w:val="0"/>
              <w:spacing w:before="0" w:after="0" w:line="260" w:lineRule="exact"/>
              <w:jc w:val="center"/>
              <w:rPr>
                <w:sz w:val="20"/>
                <w:szCs w:val="20"/>
              </w:rPr>
            </w:pPr>
            <w:r w:rsidRPr="00171E3B">
              <w:rPr>
                <w:sz w:val="20"/>
                <w:szCs w:val="20"/>
              </w:rPr>
              <w:t>NE</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F537A" w:rsidRPr="00171E3B" w:rsidRDefault="00EF537A" w:rsidP="00EF537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EF537A" w:rsidRPr="00171E3B" w:rsidRDefault="00EF537A" w:rsidP="00EF537A">
            <w:pPr>
              <w:pStyle w:val="Neotevilenodstavek"/>
              <w:widowControl w:val="0"/>
              <w:numPr>
                <w:ilvl w:val="0"/>
                <w:numId w:val="1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EF537A" w:rsidRPr="00171E3B" w:rsidRDefault="00EF537A" w:rsidP="00EF537A">
            <w:pPr>
              <w:pStyle w:val="Neotevilenodstavek"/>
              <w:widowControl w:val="0"/>
              <w:numPr>
                <w:ilvl w:val="0"/>
                <w:numId w:val="16"/>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EF537A" w:rsidRPr="00171E3B" w:rsidRDefault="00EF537A" w:rsidP="00EF537A">
            <w:pPr>
              <w:pStyle w:val="Neotevilenodstavek"/>
              <w:widowControl w:val="0"/>
              <w:numPr>
                <w:ilvl w:val="0"/>
                <w:numId w:val="1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w:t>
            </w:r>
            <w:r>
              <w:rPr>
                <w:iCs/>
                <w:sz w:val="20"/>
                <w:szCs w:val="20"/>
              </w:rPr>
              <w:t xml:space="preserve">mestnih občin Slovenije ZMOS: </w:t>
            </w:r>
            <w:r w:rsidRPr="00171E3B">
              <w:rPr>
                <w:iCs/>
                <w:sz w:val="20"/>
                <w:szCs w:val="20"/>
              </w:rPr>
              <w:t>NE</w:t>
            </w:r>
          </w:p>
          <w:p w:rsidR="00EF537A" w:rsidRPr="00171E3B" w:rsidRDefault="00EF537A" w:rsidP="00EF537A">
            <w:pPr>
              <w:pStyle w:val="Neotevilenodstavek"/>
              <w:widowControl w:val="0"/>
              <w:spacing w:before="0" w:after="0" w:line="260" w:lineRule="exact"/>
              <w:rPr>
                <w:iCs/>
                <w:sz w:val="20"/>
                <w:szCs w:val="20"/>
              </w:rPr>
            </w:pPr>
          </w:p>
          <w:p w:rsidR="00EF537A" w:rsidRPr="00171E3B" w:rsidRDefault="00EF537A" w:rsidP="00EF537A">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EF537A" w:rsidRPr="00171E3B"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v celoti,</w:t>
            </w:r>
          </w:p>
          <w:p w:rsidR="00EF537A" w:rsidRPr="00171E3B"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večinoma,</w:t>
            </w:r>
          </w:p>
          <w:p w:rsidR="00EF537A" w:rsidRPr="00171E3B"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delno,</w:t>
            </w:r>
          </w:p>
          <w:p w:rsidR="00EF537A"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niso bili upoštevani.</w:t>
            </w:r>
          </w:p>
          <w:p w:rsidR="00EF537A" w:rsidRDefault="00EF537A" w:rsidP="00EF537A">
            <w:pPr>
              <w:pStyle w:val="Neotevilenodstavek"/>
              <w:widowControl w:val="0"/>
              <w:spacing w:before="0" w:after="0" w:line="260" w:lineRule="exact"/>
              <w:ind w:left="360"/>
              <w:rPr>
                <w:iCs/>
                <w:sz w:val="20"/>
                <w:szCs w:val="20"/>
              </w:rPr>
            </w:pPr>
          </w:p>
          <w:p w:rsidR="00EF537A" w:rsidRPr="00171E3B" w:rsidRDefault="00EF537A" w:rsidP="00EF537A">
            <w:pPr>
              <w:pStyle w:val="Neotevilenodstavek"/>
              <w:widowControl w:val="0"/>
              <w:spacing w:before="0" w:after="0" w:line="260" w:lineRule="exact"/>
              <w:rPr>
                <w:iCs/>
                <w:sz w:val="20"/>
                <w:szCs w:val="20"/>
              </w:rPr>
            </w:pPr>
            <w:r>
              <w:rPr>
                <w:iCs/>
                <w:sz w:val="20"/>
                <w:szCs w:val="20"/>
              </w:rPr>
              <w:t>Bistveni predlogi in pripombe, ki niso bili upoštevani.</w:t>
            </w:r>
          </w:p>
          <w:p w:rsidR="00EF537A" w:rsidRPr="00171E3B" w:rsidRDefault="00EF537A" w:rsidP="00EF537A">
            <w:pPr>
              <w:pStyle w:val="Neotevilenodstavek"/>
              <w:widowControl w:val="0"/>
              <w:spacing w:before="0" w:after="0" w:line="260" w:lineRule="exact"/>
              <w:rPr>
                <w:iCs/>
                <w:sz w:val="20"/>
                <w:szCs w:val="20"/>
              </w:rPr>
            </w:pP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F537A" w:rsidRPr="00D063BD" w:rsidRDefault="00EF537A" w:rsidP="00EF537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D063BD" w:rsidRDefault="00EF537A" w:rsidP="00EF537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EF537A" w:rsidRPr="00D063BD" w:rsidRDefault="0082268D" w:rsidP="00EF537A">
            <w:pPr>
              <w:pStyle w:val="Neotevilenodstavek"/>
              <w:widowControl w:val="0"/>
              <w:spacing w:before="0" w:after="0" w:line="260" w:lineRule="exact"/>
              <w:jc w:val="center"/>
              <w:rPr>
                <w:iCs/>
                <w:sz w:val="20"/>
                <w:szCs w:val="20"/>
              </w:rPr>
            </w:pPr>
            <w:r>
              <w:rPr>
                <w:sz w:val="20"/>
                <w:szCs w:val="20"/>
              </w:rPr>
              <w:t>NE</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F537A" w:rsidRPr="00D063BD" w:rsidRDefault="001F0FCB" w:rsidP="00F75108">
            <w:pPr>
              <w:pStyle w:val="Neotevilenodstavek"/>
              <w:widowControl w:val="0"/>
              <w:spacing w:before="0" w:after="0" w:line="260" w:lineRule="exact"/>
              <w:rPr>
                <w:iCs/>
                <w:sz w:val="20"/>
                <w:szCs w:val="20"/>
              </w:rPr>
            </w:pPr>
            <w:r>
              <w:rPr>
                <w:iCs/>
                <w:sz w:val="20"/>
                <w:szCs w:val="20"/>
              </w:rPr>
              <w:t xml:space="preserve">V skladu s sedmim odstavkom 9. člena Poslovnika Vlade Republike Slovenije (Uradni list RS, št. </w:t>
            </w:r>
            <w:hyperlink r:id="rId11" w:tgtFrame="_blank" w:tooltip="Poslovnik Vlade Republike Slovenije" w:history="1">
              <w:r w:rsidRPr="0022261F">
                <w:rPr>
                  <w:iCs/>
                  <w:sz w:val="20"/>
                  <w:szCs w:val="20"/>
                </w:rPr>
                <w:t>43/01</w:t>
              </w:r>
            </w:hyperlink>
            <w:r w:rsidRPr="0022261F">
              <w:rPr>
                <w:iCs/>
                <w:sz w:val="20"/>
                <w:szCs w:val="20"/>
              </w:rPr>
              <w:t xml:space="preserve">, </w:t>
            </w:r>
            <w:hyperlink r:id="rId12" w:tgtFrame="_blank" w:tooltip="Popravek poslovnika Vlade Republike Slovenije" w:history="1">
              <w:r w:rsidRPr="0022261F">
                <w:rPr>
                  <w:iCs/>
                  <w:sz w:val="20"/>
                  <w:szCs w:val="20"/>
                </w:rPr>
                <w:t xml:space="preserve">23/02 – </w:t>
              </w:r>
              <w:proofErr w:type="spellStart"/>
              <w:r w:rsidRPr="0022261F">
                <w:rPr>
                  <w:iCs/>
                  <w:sz w:val="20"/>
                  <w:szCs w:val="20"/>
                </w:rPr>
                <w:t>popr</w:t>
              </w:r>
              <w:proofErr w:type="spellEnd"/>
              <w:r w:rsidRPr="0022261F">
                <w:rPr>
                  <w:iCs/>
                  <w:sz w:val="20"/>
                  <w:szCs w:val="20"/>
                </w:rPr>
                <w:t>.</w:t>
              </w:r>
            </w:hyperlink>
            <w:r w:rsidRPr="0022261F">
              <w:rPr>
                <w:iCs/>
                <w:sz w:val="20"/>
                <w:szCs w:val="20"/>
              </w:rPr>
              <w:t xml:space="preserve">, </w:t>
            </w:r>
            <w:hyperlink r:id="rId13" w:tgtFrame="_blank" w:tooltip="Dopolnitev poslovnika Vlade Republike Slovenije" w:history="1">
              <w:r w:rsidRPr="0022261F">
                <w:rPr>
                  <w:iCs/>
                  <w:sz w:val="20"/>
                  <w:szCs w:val="20"/>
                </w:rPr>
                <w:t>54/03</w:t>
              </w:r>
            </w:hyperlink>
            <w:r w:rsidRPr="0022261F">
              <w:rPr>
                <w:iCs/>
                <w:sz w:val="20"/>
                <w:szCs w:val="20"/>
              </w:rPr>
              <w:t xml:space="preserve">, </w:t>
            </w:r>
            <w:hyperlink r:id="rId14" w:tgtFrame="_blank" w:tooltip="Sprememba poslovnika Vlade Republike Slovenije" w:history="1">
              <w:r w:rsidRPr="0022261F">
                <w:rPr>
                  <w:iCs/>
                  <w:sz w:val="20"/>
                  <w:szCs w:val="20"/>
                </w:rPr>
                <w:t>103/03</w:t>
              </w:r>
            </w:hyperlink>
            <w:r w:rsidRPr="0022261F">
              <w:rPr>
                <w:iCs/>
                <w:sz w:val="20"/>
                <w:szCs w:val="20"/>
              </w:rPr>
              <w:t xml:space="preserve">, </w:t>
            </w:r>
            <w:hyperlink r:id="rId15" w:tgtFrame="_blank" w:tooltip="Spremembe in dopolnitve Poslovnika Vlade Republike Slovenije" w:history="1">
              <w:r w:rsidRPr="0022261F">
                <w:rPr>
                  <w:iCs/>
                  <w:sz w:val="20"/>
                  <w:szCs w:val="20"/>
                </w:rPr>
                <w:t>114/04</w:t>
              </w:r>
            </w:hyperlink>
            <w:r w:rsidRPr="0022261F">
              <w:rPr>
                <w:iCs/>
                <w:sz w:val="20"/>
                <w:szCs w:val="20"/>
              </w:rPr>
              <w:t xml:space="preserve">, </w:t>
            </w:r>
            <w:hyperlink r:id="rId16" w:tgtFrame="_blank" w:tooltip="Spremembe in dopolnitve Poslovnika Vlade Republike Slovenije" w:history="1">
              <w:r w:rsidRPr="0022261F">
                <w:rPr>
                  <w:iCs/>
                  <w:sz w:val="20"/>
                  <w:szCs w:val="20"/>
                </w:rPr>
                <w:t>26/06</w:t>
              </w:r>
            </w:hyperlink>
            <w:r w:rsidRPr="0022261F">
              <w:rPr>
                <w:iCs/>
                <w:sz w:val="20"/>
                <w:szCs w:val="20"/>
              </w:rPr>
              <w:t xml:space="preserve">, </w:t>
            </w:r>
            <w:hyperlink r:id="rId17" w:tgtFrame="_blank" w:tooltip="Spremembe in dopolnitve Poslovnika Vlade Republike Slovenije" w:history="1">
              <w:r w:rsidRPr="0022261F">
                <w:rPr>
                  <w:iCs/>
                  <w:sz w:val="20"/>
                  <w:szCs w:val="20"/>
                </w:rPr>
                <w:t>21/07</w:t>
              </w:r>
            </w:hyperlink>
            <w:r w:rsidRPr="0022261F">
              <w:rPr>
                <w:iCs/>
                <w:sz w:val="20"/>
                <w:szCs w:val="20"/>
              </w:rPr>
              <w:t xml:space="preserve">, </w:t>
            </w:r>
            <w:hyperlink r:id="rId18" w:tgtFrame="_blank" w:tooltip="Spremembe in dopolnitve Poslovnika Vlade Republike Slovenije" w:history="1">
              <w:r w:rsidRPr="0022261F">
                <w:rPr>
                  <w:iCs/>
                  <w:sz w:val="20"/>
                  <w:szCs w:val="20"/>
                </w:rPr>
                <w:t>32/10</w:t>
              </w:r>
            </w:hyperlink>
            <w:r w:rsidRPr="0022261F">
              <w:rPr>
                <w:iCs/>
                <w:sz w:val="20"/>
                <w:szCs w:val="20"/>
              </w:rPr>
              <w:t xml:space="preserve">, </w:t>
            </w:r>
            <w:hyperlink r:id="rId19" w:tgtFrame="_blank" w:tooltip="Spremembe in dopolnitve Poslovnika Vlade Republike Slovenije" w:history="1">
              <w:r w:rsidRPr="0022261F">
                <w:rPr>
                  <w:iCs/>
                  <w:sz w:val="20"/>
                  <w:szCs w:val="20"/>
                </w:rPr>
                <w:t>73/10</w:t>
              </w:r>
            </w:hyperlink>
            <w:r w:rsidRPr="0022261F">
              <w:rPr>
                <w:iCs/>
                <w:sz w:val="20"/>
                <w:szCs w:val="20"/>
              </w:rPr>
              <w:t xml:space="preserve">, </w:t>
            </w:r>
            <w:hyperlink r:id="rId20" w:tgtFrame="_blank" w:tooltip="Sprememba Poslovnika Vlade Republike Slovenije" w:history="1">
              <w:r w:rsidRPr="0022261F">
                <w:rPr>
                  <w:iCs/>
                  <w:sz w:val="20"/>
                  <w:szCs w:val="20"/>
                </w:rPr>
                <w:t>95/11</w:t>
              </w:r>
            </w:hyperlink>
            <w:r w:rsidRPr="0022261F">
              <w:rPr>
                <w:iCs/>
                <w:sz w:val="20"/>
                <w:szCs w:val="20"/>
              </w:rPr>
              <w:t xml:space="preserve">, </w:t>
            </w:r>
            <w:hyperlink r:id="rId21" w:tgtFrame="_blank" w:tooltip="Spremembe in dopolnitve Poslovnika Vlade Republike Slovenije" w:history="1">
              <w:r w:rsidRPr="0022261F">
                <w:rPr>
                  <w:iCs/>
                  <w:sz w:val="20"/>
                  <w:szCs w:val="20"/>
                </w:rPr>
                <w:t>64/12</w:t>
              </w:r>
            </w:hyperlink>
            <w:r w:rsidRPr="0022261F">
              <w:rPr>
                <w:iCs/>
                <w:sz w:val="20"/>
                <w:szCs w:val="20"/>
              </w:rPr>
              <w:t xml:space="preserve"> in </w:t>
            </w:r>
            <w:hyperlink r:id="rId22" w:tgtFrame="_blank" w:tooltip="Spremembe in dopolnitve Poslovnika Vlade Republike Slovenije" w:history="1">
              <w:r w:rsidRPr="0022261F">
                <w:rPr>
                  <w:iCs/>
                  <w:sz w:val="20"/>
                  <w:szCs w:val="20"/>
                </w:rPr>
                <w:t>10/14</w:t>
              </w:r>
            </w:hyperlink>
            <w:r w:rsidRPr="00A0009C">
              <w:rPr>
                <w:iCs/>
                <w:sz w:val="20"/>
                <w:szCs w:val="20"/>
              </w:rPr>
              <w:t>)</w:t>
            </w:r>
            <w:r>
              <w:rPr>
                <w:iCs/>
                <w:sz w:val="20"/>
                <w:szCs w:val="20"/>
              </w:rPr>
              <w:t xml:space="preserve"> se</w:t>
            </w:r>
            <w:r w:rsidR="00A0009C" w:rsidRPr="00A0009C">
              <w:rPr>
                <w:iCs/>
                <w:sz w:val="20"/>
                <w:szCs w:val="20"/>
              </w:rPr>
              <w:t xml:space="preserve"> javnost</w:t>
            </w:r>
            <w:r w:rsidR="00A0009C" w:rsidRPr="0022261F">
              <w:rPr>
                <w:iCs/>
                <w:sz w:val="20"/>
                <w:szCs w:val="20"/>
              </w:rPr>
              <w:t xml:space="preserve"> ne povabi k sodelovanju pri pripravi predloga</w:t>
            </w:r>
            <w:r w:rsidR="00A0009C" w:rsidRPr="00A0009C">
              <w:rPr>
                <w:iCs/>
                <w:sz w:val="20"/>
                <w:szCs w:val="20"/>
                <w:lang w:val="x-none"/>
              </w:rPr>
              <w:t xml:space="preserve">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predloga sklepa</w:t>
            </w:r>
            <w:r w:rsidR="00A0009C">
              <w:rPr>
                <w:iCs/>
                <w:sz w:val="20"/>
                <w:szCs w:val="20"/>
              </w:rPr>
              <w:t>,</w:t>
            </w:r>
            <w:r>
              <w:rPr>
                <w:sz w:val="20"/>
                <w:szCs w:val="20"/>
              </w:rPr>
              <w:t xml:space="preserve"> zato javna razprava ni bila izvedena.</w:t>
            </w:r>
            <w:r>
              <w:rPr>
                <w:iCs/>
                <w:sz w:val="20"/>
                <w:szCs w:val="20"/>
              </w:rPr>
              <w:t xml:space="preserve"> </w:t>
            </w:r>
          </w:p>
        </w:tc>
      </w:tr>
      <w:tr w:rsidR="00EF537A" w:rsidRPr="00D063BD" w:rsidTr="008226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tcPr>
          <w:p w:rsidR="00EF537A" w:rsidRPr="0082268D" w:rsidRDefault="00EF537A" w:rsidP="00EF537A">
            <w:pPr>
              <w:pStyle w:val="Neotevilenodstavek"/>
              <w:widowControl w:val="0"/>
              <w:spacing w:before="0" w:after="0" w:line="260" w:lineRule="exact"/>
              <w:rPr>
                <w:iCs/>
                <w:sz w:val="20"/>
                <w:szCs w:val="20"/>
              </w:rPr>
            </w:pPr>
            <w:r w:rsidRPr="0082268D">
              <w:rPr>
                <w:iCs/>
                <w:sz w:val="20"/>
                <w:szCs w:val="20"/>
              </w:rPr>
              <w:t>Upoštevani so bili:</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v celoti,</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večinoma,</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delno,</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niso bili upoštevani.</w:t>
            </w:r>
          </w:p>
          <w:p w:rsidR="00EF537A" w:rsidRPr="0082268D" w:rsidRDefault="00EF537A" w:rsidP="00EF537A">
            <w:pPr>
              <w:pStyle w:val="Neotevilenodstavek"/>
              <w:widowControl w:val="0"/>
              <w:spacing w:before="0" w:after="0" w:line="260" w:lineRule="exact"/>
              <w:rPr>
                <w:iCs/>
                <w:sz w:val="20"/>
                <w:szCs w:val="20"/>
              </w:rPr>
            </w:pPr>
          </w:p>
          <w:p w:rsidR="00EF537A" w:rsidRPr="0082268D" w:rsidRDefault="00EF537A" w:rsidP="00EF537A">
            <w:pPr>
              <w:pStyle w:val="Neotevilenodstavek"/>
              <w:widowControl w:val="0"/>
              <w:spacing w:before="0" w:after="0" w:line="260" w:lineRule="exact"/>
              <w:rPr>
                <w:iCs/>
                <w:sz w:val="20"/>
                <w:szCs w:val="20"/>
              </w:rPr>
            </w:pPr>
            <w:r w:rsidRPr="0082268D">
              <w:rPr>
                <w:iCs/>
                <w:sz w:val="20"/>
                <w:szCs w:val="20"/>
              </w:rPr>
              <w:t>Bistvena mnenja, predlogi in pripombe, ki niso bili upoštevani, ter razlogi za neupoštevanje:</w:t>
            </w:r>
          </w:p>
          <w:p w:rsidR="00EF537A" w:rsidRPr="0082268D" w:rsidRDefault="00EF537A" w:rsidP="00EF537A">
            <w:pPr>
              <w:pStyle w:val="Neotevilenodstavek"/>
              <w:widowControl w:val="0"/>
              <w:spacing w:before="0" w:after="0" w:line="260" w:lineRule="exact"/>
              <w:rPr>
                <w:iCs/>
                <w:sz w:val="20"/>
                <w:szCs w:val="20"/>
              </w:rPr>
            </w:pPr>
          </w:p>
          <w:p w:rsidR="00EF537A" w:rsidRPr="0082268D" w:rsidRDefault="00EF537A" w:rsidP="00EF537A">
            <w:pPr>
              <w:pStyle w:val="Neotevilenodstavek"/>
              <w:widowControl w:val="0"/>
              <w:spacing w:before="0" w:after="0" w:line="260" w:lineRule="exact"/>
              <w:rPr>
                <w:iCs/>
                <w:sz w:val="20"/>
                <w:szCs w:val="20"/>
              </w:rPr>
            </w:pPr>
            <w:r w:rsidRPr="0082268D">
              <w:rPr>
                <w:iCs/>
                <w:sz w:val="20"/>
                <w:szCs w:val="20"/>
              </w:rPr>
              <w:t>Poročilo je bilo dano ……………..</w:t>
            </w:r>
          </w:p>
          <w:p w:rsidR="00EF537A" w:rsidRPr="0082268D" w:rsidRDefault="00EF537A" w:rsidP="00EF537A">
            <w:pPr>
              <w:pStyle w:val="Neotevilenodstavek"/>
              <w:widowControl w:val="0"/>
              <w:spacing w:before="0" w:after="0" w:line="260" w:lineRule="exact"/>
              <w:rPr>
                <w:iCs/>
                <w:sz w:val="20"/>
                <w:szCs w:val="20"/>
              </w:rPr>
            </w:pPr>
          </w:p>
          <w:p w:rsidR="00EF537A" w:rsidRDefault="00EF537A" w:rsidP="00EF537A">
            <w:pPr>
              <w:pStyle w:val="Neotevilenodstavek"/>
              <w:widowControl w:val="0"/>
              <w:spacing w:before="0" w:after="0" w:line="260" w:lineRule="exact"/>
              <w:rPr>
                <w:iCs/>
                <w:sz w:val="20"/>
                <w:szCs w:val="20"/>
              </w:rPr>
            </w:pPr>
            <w:r w:rsidRPr="0082268D">
              <w:rPr>
                <w:iCs/>
                <w:sz w:val="20"/>
                <w:szCs w:val="20"/>
              </w:rPr>
              <w:t>Javnost je bila vključena v pripravo gradiva v skladu z Zakonom o …, kar je navedeno v predlogu predpisa.)</w:t>
            </w:r>
          </w:p>
          <w:p w:rsidR="00745B46" w:rsidRDefault="00745B46" w:rsidP="00EF537A">
            <w:pPr>
              <w:pStyle w:val="Neotevilenodstavek"/>
              <w:widowControl w:val="0"/>
              <w:spacing w:before="0" w:after="0" w:line="260" w:lineRule="exact"/>
              <w:rPr>
                <w:iCs/>
                <w:sz w:val="20"/>
                <w:szCs w:val="20"/>
              </w:rPr>
            </w:pPr>
          </w:p>
          <w:p w:rsidR="00745B46" w:rsidRDefault="00745B46" w:rsidP="00EF537A">
            <w:pPr>
              <w:pStyle w:val="Neotevilenodstavek"/>
              <w:widowControl w:val="0"/>
              <w:spacing w:before="0" w:after="0" w:line="260" w:lineRule="exact"/>
              <w:rPr>
                <w:iCs/>
                <w:sz w:val="20"/>
                <w:szCs w:val="20"/>
              </w:rPr>
            </w:pPr>
          </w:p>
          <w:p w:rsidR="00745B46" w:rsidRDefault="00745B46" w:rsidP="00EF537A">
            <w:pPr>
              <w:pStyle w:val="Neotevilenodstavek"/>
              <w:widowControl w:val="0"/>
              <w:spacing w:before="0" w:after="0" w:line="260" w:lineRule="exact"/>
              <w:rPr>
                <w:iCs/>
                <w:sz w:val="20"/>
                <w:szCs w:val="20"/>
              </w:rPr>
            </w:pPr>
          </w:p>
          <w:p w:rsidR="00745B46" w:rsidRPr="00D063BD" w:rsidRDefault="00745B46" w:rsidP="00EF537A">
            <w:pPr>
              <w:pStyle w:val="Neotevilenodstavek"/>
              <w:widowControl w:val="0"/>
              <w:spacing w:before="0" w:after="0" w:line="260" w:lineRule="exact"/>
              <w:rPr>
                <w:iCs/>
                <w:sz w:val="20"/>
                <w:szCs w:val="20"/>
              </w:rPr>
            </w:pPr>
          </w:p>
        </w:tc>
      </w:tr>
      <w:tr w:rsidR="00EF537A" w:rsidRPr="00D063BD" w:rsidTr="00A00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D063BD" w:rsidRDefault="00EF537A" w:rsidP="00EF537A">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shd w:val="clear" w:color="auto" w:fill="auto"/>
            <w:vAlign w:val="center"/>
          </w:tcPr>
          <w:p w:rsidR="00EF537A" w:rsidRPr="0082268D" w:rsidRDefault="004849B8" w:rsidP="00EF537A">
            <w:pPr>
              <w:pStyle w:val="Neotevilenodstavek"/>
              <w:widowControl w:val="0"/>
              <w:spacing w:before="0" w:after="0" w:line="260" w:lineRule="exact"/>
              <w:jc w:val="center"/>
              <w:rPr>
                <w:iCs/>
                <w:sz w:val="20"/>
                <w:szCs w:val="20"/>
                <w:highlight w:val="yellow"/>
              </w:rPr>
            </w:pPr>
            <w:r w:rsidRPr="00A0009C">
              <w:rPr>
                <w:sz w:val="20"/>
                <w:szCs w:val="20"/>
              </w:rPr>
              <w:t>DA</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D063BD" w:rsidRDefault="00EF537A" w:rsidP="00EF537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EF537A" w:rsidRPr="0082268D" w:rsidRDefault="00A0009C" w:rsidP="00EF537A">
            <w:pPr>
              <w:pStyle w:val="Neotevilenodstavek"/>
              <w:widowControl w:val="0"/>
              <w:spacing w:before="0" w:after="0" w:line="260" w:lineRule="exact"/>
              <w:jc w:val="center"/>
              <w:rPr>
                <w:sz w:val="20"/>
                <w:szCs w:val="20"/>
                <w:highlight w:val="yellow"/>
              </w:rPr>
            </w:pPr>
            <w:r w:rsidRPr="0022261F">
              <w:rPr>
                <w:sz w:val="20"/>
                <w:szCs w:val="20"/>
              </w:rPr>
              <w:t>NE</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823F41" w:rsidRDefault="004849B8" w:rsidP="003134A6">
            <w:pPr>
              <w:pStyle w:val="Poglavje"/>
              <w:widowControl w:val="0"/>
              <w:spacing w:before="0" w:after="0" w:line="260" w:lineRule="exact"/>
              <w:jc w:val="left"/>
              <w:rPr>
                <w:b w:val="0"/>
                <w:sz w:val="20"/>
                <w:szCs w:val="20"/>
              </w:rPr>
            </w:pPr>
            <w:r>
              <w:rPr>
                <w:b w:val="0"/>
                <w:sz w:val="20"/>
                <w:szCs w:val="20"/>
              </w:rPr>
              <w:t xml:space="preserve">                                    </w:t>
            </w:r>
            <w:r w:rsidR="00A0009C">
              <w:rPr>
                <w:b w:val="0"/>
                <w:sz w:val="20"/>
                <w:szCs w:val="20"/>
              </w:rPr>
              <w:t xml:space="preserve">                                                             </w:t>
            </w:r>
          </w:p>
          <w:p w:rsidR="00EF537A" w:rsidRDefault="00823F41" w:rsidP="003134A6">
            <w:pPr>
              <w:pStyle w:val="Poglavje"/>
              <w:widowControl w:val="0"/>
              <w:spacing w:before="0" w:after="0" w:line="260" w:lineRule="exact"/>
              <w:jc w:val="left"/>
              <w:rPr>
                <w:b w:val="0"/>
                <w:sz w:val="20"/>
                <w:szCs w:val="20"/>
              </w:rPr>
            </w:pPr>
            <w:r>
              <w:rPr>
                <w:b w:val="0"/>
                <w:sz w:val="20"/>
                <w:szCs w:val="20"/>
              </w:rPr>
              <w:t xml:space="preserve">                                                                                              </w:t>
            </w:r>
            <w:r w:rsidR="00DD5202">
              <w:rPr>
                <w:b w:val="0"/>
                <w:sz w:val="20"/>
                <w:szCs w:val="20"/>
              </w:rPr>
              <w:t xml:space="preserve">        </w:t>
            </w:r>
            <w:r w:rsidR="004849B8">
              <w:rPr>
                <w:b w:val="0"/>
                <w:sz w:val="20"/>
                <w:szCs w:val="20"/>
              </w:rPr>
              <w:t xml:space="preserve">dr. </w:t>
            </w:r>
            <w:r w:rsidR="00DD5202">
              <w:rPr>
                <w:b w:val="0"/>
                <w:sz w:val="20"/>
                <w:szCs w:val="20"/>
              </w:rPr>
              <w:t>Jernej Pikalo</w:t>
            </w:r>
          </w:p>
          <w:p w:rsidR="00EF537A" w:rsidRPr="00AE1795" w:rsidRDefault="004849B8" w:rsidP="00AE1795">
            <w:pPr>
              <w:pStyle w:val="Poglavje"/>
              <w:widowControl w:val="0"/>
              <w:spacing w:before="0" w:after="0" w:line="260" w:lineRule="exact"/>
              <w:ind w:left="3400"/>
              <w:jc w:val="left"/>
              <w:rPr>
                <w:b w:val="0"/>
                <w:sz w:val="20"/>
                <w:szCs w:val="20"/>
              </w:rPr>
            </w:pPr>
            <w:r>
              <w:rPr>
                <w:b w:val="0"/>
                <w:sz w:val="20"/>
                <w:szCs w:val="20"/>
              </w:rPr>
              <w:t xml:space="preserve">                            </w:t>
            </w:r>
            <w:r w:rsidR="00DD5202">
              <w:rPr>
                <w:b w:val="0"/>
                <w:sz w:val="20"/>
                <w:szCs w:val="20"/>
              </w:rPr>
              <w:t xml:space="preserve">            </w:t>
            </w:r>
            <w:r w:rsidR="009A4DF8">
              <w:rPr>
                <w:b w:val="0"/>
                <w:sz w:val="20"/>
                <w:szCs w:val="20"/>
              </w:rPr>
              <w:t xml:space="preserve"> </w:t>
            </w:r>
            <w:r w:rsidR="00DD5202">
              <w:rPr>
                <w:b w:val="0"/>
                <w:sz w:val="20"/>
                <w:szCs w:val="20"/>
              </w:rPr>
              <w:t xml:space="preserve"> M I N I S T ER</w:t>
            </w:r>
          </w:p>
        </w:tc>
      </w:tr>
    </w:tbl>
    <w:p w:rsidR="00745B46" w:rsidRDefault="00745B46" w:rsidP="00082503">
      <w:pPr>
        <w:keepLines/>
        <w:spacing w:before="100" w:beforeAutospacing="1" w:after="100" w:afterAutospacing="1" w:line="240" w:lineRule="auto"/>
        <w:jc w:val="both"/>
        <w:rPr>
          <w:rFonts w:eastAsia="Calibri" w:cs="Arial"/>
          <w:b/>
          <w:szCs w:val="20"/>
        </w:rPr>
      </w:pPr>
    </w:p>
    <w:p w:rsidR="00745B46" w:rsidRDefault="00745B46" w:rsidP="00082503">
      <w:pPr>
        <w:keepLines/>
        <w:spacing w:before="100" w:beforeAutospacing="1" w:after="100" w:afterAutospacing="1" w:line="240" w:lineRule="auto"/>
        <w:jc w:val="both"/>
        <w:rPr>
          <w:rFonts w:eastAsia="Calibri" w:cs="Arial"/>
          <w:b/>
          <w:szCs w:val="20"/>
        </w:rPr>
      </w:pPr>
    </w:p>
    <w:p w:rsidR="00082503" w:rsidRPr="00082503" w:rsidRDefault="00082503" w:rsidP="00082503">
      <w:pPr>
        <w:keepLines/>
        <w:spacing w:before="100" w:beforeAutospacing="1" w:after="100" w:afterAutospacing="1" w:line="240" w:lineRule="auto"/>
        <w:jc w:val="both"/>
        <w:rPr>
          <w:rFonts w:eastAsia="Calibri" w:cs="Arial"/>
          <w:b/>
          <w:szCs w:val="20"/>
        </w:rPr>
      </w:pPr>
      <w:r w:rsidRPr="00082503">
        <w:rPr>
          <w:rFonts w:eastAsia="Calibri" w:cs="Arial"/>
          <w:b/>
          <w:szCs w:val="20"/>
        </w:rPr>
        <w:t>JEDRO GRADIVA</w:t>
      </w:r>
    </w:p>
    <w:p w:rsidR="0012740B" w:rsidRDefault="0012740B" w:rsidP="00082503">
      <w:pPr>
        <w:spacing w:after="200" w:line="240" w:lineRule="auto"/>
        <w:jc w:val="both"/>
        <w:rPr>
          <w:rFonts w:eastAsia="Calibri" w:cs="Arial"/>
          <w:szCs w:val="20"/>
        </w:rPr>
      </w:pPr>
    </w:p>
    <w:p w:rsidR="0012740B" w:rsidRDefault="0012740B" w:rsidP="00082503">
      <w:pPr>
        <w:spacing w:after="200" w:line="240" w:lineRule="auto"/>
        <w:jc w:val="both"/>
        <w:rPr>
          <w:rFonts w:eastAsia="Calibri" w:cs="Arial"/>
          <w:szCs w:val="20"/>
        </w:rPr>
      </w:pPr>
    </w:p>
    <w:p w:rsidR="0012740B" w:rsidRPr="0012740B" w:rsidRDefault="0012740B" w:rsidP="00EF5C07">
      <w:pPr>
        <w:spacing w:line="276" w:lineRule="auto"/>
        <w:jc w:val="both"/>
        <w:rPr>
          <w:rFonts w:eastAsia="Calibri" w:cs="Arial"/>
          <w:szCs w:val="20"/>
        </w:rPr>
      </w:pPr>
      <w:r w:rsidRPr="0012740B">
        <w:rPr>
          <w:rFonts w:eastAsia="Calibri" w:cs="Arial"/>
          <w:szCs w:val="20"/>
        </w:rPr>
        <w:t>Na podlagi šestega odstavka 21. člena Zakona o Vladi Republike Slovenije (Uradni list RS, št. 24/05 – uradno prečiščeno besedilo, 109/08, 38/10 – ZU</w:t>
      </w:r>
      <w:r w:rsidR="00100ACA">
        <w:rPr>
          <w:rFonts w:eastAsia="Calibri" w:cs="Arial"/>
          <w:szCs w:val="20"/>
        </w:rPr>
        <w:t>KN, 8/12, 21/13, 47/13 – ZDU-1G,</w:t>
      </w:r>
      <w:r w:rsidRPr="0012740B">
        <w:rPr>
          <w:rFonts w:eastAsia="Calibri" w:cs="Arial"/>
          <w:szCs w:val="20"/>
        </w:rPr>
        <w:t xml:space="preserve"> 65/14</w:t>
      </w:r>
      <w:r w:rsidR="00100ACA">
        <w:rPr>
          <w:rFonts w:eastAsia="Calibri" w:cs="Arial"/>
          <w:szCs w:val="20"/>
        </w:rPr>
        <w:t xml:space="preserve"> in 55/17</w:t>
      </w:r>
      <w:r w:rsidRPr="0012740B">
        <w:rPr>
          <w:rFonts w:eastAsia="Calibri" w:cs="Arial"/>
          <w:szCs w:val="20"/>
        </w:rPr>
        <w:t>) ter četrtega odstavka 6. člena Odloka o ustanovitvi Univerze na Primorskem (Uradni list RS, št. 13/03, 79/04, 36/06, 137/06, 67/08, 85/11</w:t>
      </w:r>
      <w:r w:rsidR="00B95BAD">
        <w:rPr>
          <w:rFonts w:eastAsia="Calibri" w:cs="Arial"/>
          <w:szCs w:val="20"/>
        </w:rPr>
        <w:t xml:space="preserve">, </w:t>
      </w:r>
      <w:r w:rsidRPr="0012740B">
        <w:rPr>
          <w:rFonts w:eastAsia="Calibri" w:cs="Arial"/>
          <w:szCs w:val="20"/>
        </w:rPr>
        <w:t>17/15</w:t>
      </w:r>
      <w:r w:rsidR="00B95BAD">
        <w:rPr>
          <w:rFonts w:eastAsia="Calibri" w:cs="Arial"/>
          <w:szCs w:val="20"/>
        </w:rPr>
        <w:t>, 9/17 in 26/17</w:t>
      </w:r>
      <w:r w:rsidRPr="0012740B">
        <w:rPr>
          <w:rFonts w:eastAsia="Calibri" w:cs="Arial"/>
          <w:szCs w:val="20"/>
        </w:rPr>
        <w:t xml:space="preserve">) je Vlada Republike Slovenije na….. seji dne…. ..  sprejela naslednji </w:t>
      </w:r>
    </w:p>
    <w:p w:rsidR="0012740B" w:rsidRPr="0012740B" w:rsidRDefault="0012740B" w:rsidP="00EF5C07">
      <w:pPr>
        <w:spacing w:line="276" w:lineRule="auto"/>
        <w:jc w:val="both"/>
        <w:rPr>
          <w:rFonts w:eastAsia="Calibri" w:cs="Arial"/>
          <w:szCs w:val="20"/>
        </w:rPr>
      </w:pPr>
    </w:p>
    <w:p w:rsidR="0012740B" w:rsidRDefault="0012740B" w:rsidP="00EF5C07">
      <w:pPr>
        <w:spacing w:line="276" w:lineRule="auto"/>
        <w:jc w:val="both"/>
        <w:rPr>
          <w:rFonts w:eastAsia="Calibri" w:cs="Arial"/>
          <w:b/>
          <w:szCs w:val="20"/>
        </w:rPr>
      </w:pPr>
      <w:r w:rsidRPr="0012740B">
        <w:rPr>
          <w:rFonts w:eastAsia="Calibri" w:cs="Arial"/>
          <w:szCs w:val="20"/>
        </w:rPr>
        <w:t xml:space="preserve">                                                                </w:t>
      </w:r>
      <w:r w:rsidRPr="0012740B">
        <w:rPr>
          <w:rFonts w:eastAsia="Calibri" w:cs="Arial"/>
          <w:b/>
          <w:szCs w:val="20"/>
        </w:rPr>
        <w:t>SKLEP</w:t>
      </w:r>
    </w:p>
    <w:p w:rsidR="00100ACA" w:rsidRPr="0012740B" w:rsidRDefault="00100ACA" w:rsidP="00EF5C07">
      <w:pPr>
        <w:spacing w:line="276" w:lineRule="auto"/>
        <w:jc w:val="both"/>
        <w:rPr>
          <w:rFonts w:eastAsia="Calibri" w:cs="Arial"/>
          <w:b/>
          <w:szCs w:val="20"/>
        </w:rPr>
      </w:pPr>
    </w:p>
    <w:p w:rsidR="0012740B" w:rsidRPr="0012740B" w:rsidRDefault="0012740B" w:rsidP="00EF5C07">
      <w:pPr>
        <w:spacing w:line="276" w:lineRule="auto"/>
        <w:jc w:val="both"/>
        <w:rPr>
          <w:rFonts w:eastAsia="Calibri" w:cs="Arial"/>
          <w:b/>
          <w:szCs w:val="20"/>
        </w:rPr>
      </w:pPr>
    </w:p>
    <w:p w:rsidR="00100ACA" w:rsidRDefault="00100ACA" w:rsidP="00100ACA">
      <w:pPr>
        <w:spacing w:line="240" w:lineRule="auto"/>
        <w:jc w:val="both"/>
        <w:rPr>
          <w:rFonts w:cs="Arial"/>
          <w:szCs w:val="20"/>
          <w:lang w:eastAsia="sl-SI"/>
        </w:rPr>
      </w:pPr>
      <w:r w:rsidRPr="00581164">
        <w:rPr>
          <w:rFonts w:cs="Arial"/>
          <w:szCs w:val="20"/>
          <w:lang w:eastAsia="sl-SI"/>
        </w:rPr>
        <w:t xml:space="preserve">Vlada Republike Slovenije daje soglasje k Spremembam in dopolnitvam Statuta Univerze na Primorskem, sprejetim na </w:t>
      </w:r>
      <w:r w:rsidRPr="00106201">
        <w:rPr>
          <w:rFonts w:cs="Arial"/>
          <w:szCs w:val="20"/>
          <w:lang w:eastAsia="sl-SI"/>
        </w:rPr>
        <w:t>31. redni seji Senata Univerze na Primorskem dne 20</w:t>
      </w:r>
      <w:r>
        <w:rPr>
          <w:rFonts w:cs="Arial"/>
          <w:szCs w:val="20"/>
          <w:lang w:eastAsia="sl-SI"/>
        </w:rPr>
        <w:t>. 6. 2018</w:t>
      </w:r>
      <w:r w:rsidRPr="00581164">
        <w:rPr>
          <w:rFonts w:cs="Arial"/>
          <w:szCs w:val="20"/>
          <w:lang w:eastAsia="sl-SI"/>
        </w:rPr>
        <w:t xml:space="preserve"> in </w:t>
      </w:r>
      <w:r>
        <w:rPr>
          <w:rFonts w:cs="Arial"/>
          <w:szCs w:val="20"/>
          <w:lang w:eastAsia="sl-SI"/>
        </w:rPr>
        <w:t>24</w:t>
      </w:r>
      <w:r w:rsidRPr="00581164">
        <w:rPr>
          <w:rFonts w:cs="Arial"/>
          <w:szCs w:val="20"/>
          <w:lang w:eastAsia="sl-SI"/>
        </w:rPr>
        <w:t xml:space="preserve">. </w:t>
      </w:r>
      <w:r>
        <w:rPr>
          <w:rFonts w:cs="Arial"/>
          <w:szCs w:val="20"/>
          <w:lang w:eastAsia="sl-SI"/>
        </w:rPr>
        <w:t>redni</w:t>
      </w:r>
      <w:r w:rsidRPr="00581164">
        <w:rPr>
          <w:rFonts w:cs="Arial"/>
          <w:szCs w:val="20"/>
          <w:lang w:eastAsia="sl-SI"/>
        </w:rPr>
        <w:t xml:space="preserve"> seji Upravnega odbora</w:t>
      </w:r>
      <w:r>
        <w:rPr>
          <w:rFonts w:cs="Arial"/>
          <w:szCs w:val="20"/>
          <w:lang w:eastAsia="sl-SI"/>
        </w:rPr>
        <w:t xml:space="preserve"> Univerze na Primorskem dne 27</w:t>
      </w:r>
      <w:r w:rsidRPr="00581164">
        <w:rPr>
          <w:rFonts w:cs="Arial"/>
          <w:szCs w:val="20"/>
          <w:lang w:eastAsia="sl-SI"/>
        </w:rPr>
        <w:t>.</w:t>
      </w:r>
      <w:r>
        <w:rPr>
          <w:rFonts w:cs="Arial"/>
          <w:szCs w:val="20"/>
          <w:lang w:eastAsia="sl-SI"/>
        </w:rPr>
        <w:t xml:space="preserve"> 9</w:t>
      </w:r>
      <w:r w:rsidRPr="00581164">
        <w:rPr>
          <w:rFonts w:cs="Arial"/>
          <w:szCs w:val="20"/>
          <w:lang w:eastAsia="sl-SI"/>
        </w:rPr>
        <w:t>.</w:t>
      </w:r>
      <w:r>
        <w:rPr>
          <w:rFonts w:cs="Arial"/>
          <w:szCs w:val="20"/>
          <w:lang w:eastAsia="sl-SI"/>
        </w:rPr>
        <w:t xml:space="preserve"> </w:t>
      </w:r>
      <w:r w:rsidRPr="00581164">
        <w:rPr>
          <w:rFonts w:cs="Arial"/>
          <w:szCs w:val="20"/>
          <w:lang w:eastAsia="sl-SI"/>
        </w:rPr>
        <w:t>201</w:t>
      </w:r>
      <w:r>
        <w:rPr>
          <w:rFonts w:cs="Arial"/>
          <w:szCs w:val="20"/>
          <w:lang w:eastAsia="sl-SI"/>
        </w:rPr>
        <w:t>8</w:t>
      </w:r>
      <w:r w:rsidRPr="00581164">
        <w:rPr>
          <w:rFonts w:cs="Arial"/>
          <w:szCs w:val="20"/>
          <w:lang w:eastAsia="sl-SI"/>
        </w:rPr>
        <w:t xml:space="preserve"> </w:t>
      </w:r>
      <w:r>
        <w:rPr>
          <w:rFonts w:cs="Arial"/>
          <w:szCs w:val="20"/>
          <w:lang w:eastAsia="sl-SI"/>
        </w:rPr>
        <w:t xml:space="preserve">in sicer </w:t>
      </w:r>
      <w:r w:rsidRPr="00581164">
        <w:rPr>
          <w:rFonts w:cs="Arial"/>
          <w:szCs w:val="20"/>
          <w:lang w:eastAsia="sl-SI"/>
        </w:rPr>
        <w:t xml:space="preserve">k </w:t>
      </w:r>
      <w:r>
        <w:rPr>
          <w:rFonts w:cs="Arial"/>
          <w:szCs w:val="20"/>
          <w:lang w:eastAsia="sl-SI"/>
        </w:rPr>
        <w:t xml:space="preserve">dodatnemu študijskemu področju </w:t>
      </w:r>
      <w:r>
        <w:rPr>
          <w:bCs/>
          <w:szCs w:val="20"/>
        </w:rPr>
        <w:t>»01 Izobraževalne znanosti in izobraževanje učiteljev« Fakultete za vede o zdravju</w:t>
      </w:r>
      <w:r w:rsidRPr="00581164">
        <w:rPr>
          <w:rFonts w:cs="Arial"/>
          <w:szCs w:val="20"/>
          <w:lang w:eastAsia="sl-SI"/>
        </w:rPr>
        <w:t xml:space="preserve"> Univerze na Primorskem</w:t>
      </w:r>
      <w:r>
        <w:rPr>
          <w:rFonts w:cs="Arial"/>
          <w:szCs w:val="20"/>
          <w:lang w:eastAsia="sl-SI"/>
        </w:rPr>
        <w:t xml:space="preserve">. </w:t>
      </w:r>
    </w:p>
    <w:p w:rsidR="00100ACA" w:rsidRDefault="00100ACA" w:rsidP="00EF5C07">
      <w:pPr>
        <w:spacing w:line="276" w:lineRule="auto"/>
        <w:jc w:val="both"/>
        <w:rPr>
          <w:rFonts w:eastAsia="Calibri" w:cs="Arial"/>
          <w:szCs w:val="20"/>
        </w:rPr>
      </w:pPr>
    </w:p>
    <w:p w:rsidR="0012740B" w:rsidRDefault="0012740B" w:rsidP="00EF5C07">
      <w:pPr>
        <w:spacing w:line="276" w:lineRule="auto"/>
        <w:jc w:val="both"/>
        <w:rPr>
          <w:rFonts w:eastAsia="Calibri" w:cs="Arial"/>
          <w:szCs w:val="20"/>
        </w:rPr>
      </w:pPr>
    </w:p>
    <w:p w:rsidR="00082503" w:rsidRPr="00082503" w:rsidRDefault="003F16AE" w:rsidP="00EF5C07">
      <w:pPr>
        <w:spacing w:line="276" w:lineRule="auto"/>
        <w:jc w:val="both"/>
        <w:rPr>
          <w:rFonts w:eastAsia="Calibri" w:cs="Arial"/>
          <w:szCs w:val="20"/>
        </w:rPr>
      </w:pPr>
      <w:r>
        <w:rPr>
          <w:rFonts w:eastAsia="Calibri" w:cs="Arial"/>
          <w:szCs w:val="20"/>
        </w:rPr>
        <w:t>Ljubljana, dne…….</w:t>
      </w:r>
    </w:p>
    <w:p w:rsidR="00082503" w:rsidRPr="00082503" w:rsidRDefault="00082503" w:rsidP="00EF5C07">
      <w:pPr>
        <w:spacing w:line="276" w:lineRule="auto"/>
        <w:jc w:val="both"/>
        <w:rPr>
          <w:rFonts w:eastAsia="Calibri" w:cs="Arial"/>
          <w:szCs w:val="20"/>
        </w:rPr>
      </w:pPr>
      <w:r w:rsidRPr="00082503">
        <w:rPr>
          <w:rFonts w:eastAsia="Calibri" w:cs="Arial"/>
          <w:szCs w:val="20"/>
        </w:rPr>
        <w:t>Številka:</w:t>
      </w:r>
    </w:p>
    <w:p w:rsidR="00082503" w:rsidRPr="00082503" w:rsidRDefault="00082503" w:rsidP="00EF5C07">
      <w:pPr>
        <w:spacing w:line="276" w:lineRule="auto"/>
        <w:jc w:val="both"/>
        <w:rPr>
          <w:rFonts w:eastAsia="Calibri" w:cs="Arial"/>
          <w:szCs w:val="20"/>
        </w:rPr>
      </w:pPr>
    </w:p>
    <w:p w:rsidR="00082503" w:rsidRPr="00082503" w:rsidRDefault="00082503" w:rsidP="00EF5C07">
      <w:pPr>
        <w:spacing w:line="276" w:lineRule="auto"/>
        <w:jc w:val="both"/>
        <w:rPr>
          <w:rFonts w:eastAsia="Calibri" w:cs="Arial"/>
          <w:szCs w:val="20"/>
        </w:rPr>
      </w:pPr>
    </w:p>
    <w:p w:rsidR="00100ACA" w:rsidRDefault="00082503" w:rsidP="00100ACA">
      <w:pPr>
        <w:spacing w:line="240" w:lineRule="auto"/>
        <w:jc w:val="both"/>
        <w:rPr>
          <w:rFonts w:cs="Arial"/>
          <w:szCs w:val="20"/>
          <w:lang w:eastAsia="sl-SI"/>
        </w:rPr>
      </w:pP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t xml:space="preserve">     </w:t>
      </w:r>
      <w:r w:rsidR="00100ACA">
        <w:rPr>
          <w:rFonts w:cs="Arial"/>
          <w:szCs w:val="20"/>
          <w:lang w:eastAsia="sl-SI"/>
        </w:rPr>
        <w:t xml:space="preserve">                                                                                                                                               </w:t>
      </w:r>
    </w:p>
    <w:p w:rsidR="00100ACA" w:rsidRPr="00514DA2" w:rsidRDefault="00100ACA" w:rsidP="00100ACA">
      <w:pPr>
        <w:spacing w:line="240" w:lineRule="auto"/>
        <w:jc w:val="both"/>
        <w:rPr>
          <w:rFonts w:cs="Arial"/>
          <w:szCs w:val="20"/>
          <w:lang w:eastAsia="sl-SI"/>
        </w:rPr>
      </w:pPr>
      <w:r>
        <w:rPr>
          <w:rFonts w:cs="Arial"/>
          <w:szCs w:val="20"/>
          <w:lang w:eastAsia="sl-SI"/>
        </w:rPr>
        <w:t xml:space="preserve">                                                                                                              </w:t>
      </w:r>
      <w:r w:rsidRPr="00514DA2">
        <w:rPr>
          <w:rFonts w:cs="Arial"/>
          <w:szCs w:val="20"/>
          <w:lang w:eastAsia="sl-SI"/>
        </w:rPr>
        <w:t>Stojan Tramte</w:t>
      </w:r>
    </w:p>
    <w:p w:rsidR="00082503" w:rsidRPr="00082503" w:rsidRDefault="00100ACA" w:rsidP="00100ACA">
      <w:pPr>
        <w:spacing w:line="276" w:lineRule="auto"/>
        <w:jc w:val="both"/>
        <w:rPr>
          <w:rFonts w:eastAsia="Calibri" w:cs="Arial"/>
          <w:szCs w:val="20"/>
        </w:rPr>
      </w:pP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t xml:space="preserve">      generalni sekretar</w:t>
      </w:r>
      <w:r w:rsidR="00082503" w:rsidRPr="00082503">
        <w:rPr>
          <w:rFonts w:eastAsia="Calibri" w:cs="Arial"/>
          <w:szCs w:val="20"/>
        </w:rPr>
        <w:tab/>
      </w:r>
      <w:r w:rsidR="00082503" w:rsidRPr="00082503">
        <w:rPr>
          <w:rFonts w:eastAsia="Calibri" w:cs="Arial"/>
          <w:szCs w:val="20"/>
        </w:rPr>
        <w:tab/>
      </w:r>
      <w:r w:rsidR="00082503" w:rsidRPr="00082503">
        <w:rPr>
          <w:rFonts w:eastAsia="Calibri" w:cs="Arial"/>
          <w:szCs w:val="20"/>
        </w:rPr>
        <w:tab/>
      </w:r>
      <w:r w:rsidR="00082503" w:rsidRPr="00082503">
        <w:rPr>
          <w:rFonts w:eastAsia="Calibri" w:cs="Arial"/>
          <w:szCs w:val="20"/>
        </w:rPr>
        <w:tab/>
      </w:r>
    </w:p>
    <w:p w:rsidR="00082503" w:rsidRPr="00082503" w:rsidRDefault="00082503" w:rsidP="00EF5C07">
      <w:pPr>
        <w:spacing w:line="276" w:lineRule="auto"/>
        <w:jc w:val="both"/>
        <w:rPr>
          <w:rFonts w:eastAsia="Calibri" w:cs="Arial"/>
          <w:szCs w:val="20"/>
        </w:rPr>
      </w:pPr>
    </w:p>
    <w:p w:rsidR="00082503" w:rsidRPr="00082503" w:rsidRDefault="00082503" w:rsidP="00082503">
      <w:pPr>
        <w:spacing w:line="240" w:lineRule="auto"/>
        <w:jc w:val="both"/>
        <w:rPr>
          <w:rFonts w:eastAsia="Calibri" w:cs="Arial"/>
          <w:szCs w:val="20"/>
        </w:rPr>
      </w:pPr>
    </w:p>
    <w:p w:rsidR="00082503" w:rsidRPr="00082503" w:rsidRDefault="00082503" w:rsidP="00082503">
      <w:pPr>
        <w:spacing w:line="240" w:lineRule="auto"/>
        <w:jc w:val="both"/>
        <w:rPr>
          <w:rFonts w:eastAsia="Calibri" w:cs="Arial"/>
          <w:szCs w:val="20"/>
        </w:rPr>
      </w:pPr>
    </w:p>
    <w:p w:rsidR="00082503" w:rsidRPr="00082503" w:rsidRDefault="00082503" w:rsidP="00082503">
      <w:pPr>
        <w:spacing w:line="240" w:lineRule="auto"/>
        <w:jc w:val="both"/>
        <w:rPr>
          <w:rFonts w:eastAsia="Calibri" w:cs="Arial"/>
          <w:szCs w:val="20"/>
        </w:rPr>
      </w:pPr>
    </w:p>
    <w:p w:rsidR="00082503" w:rsidRPr="00082503" w:rsidRDefault="00082503" w:rsidP="00082503">
      <w:pPr>
        <w:spacing w:line="240" w:lineRule="auto"/>
        <w:jc w:val="both"/>
        <w:rPr>
          <w:rFonts w:eastAsia="Calibri" w:cs="Arial"/>
          <w:szCs w:val="20"/>
        </w:rPr>
      </w:pPr>
    </w:p>
    <w:p w:rsidR="007F21C9" w:rsidRPr="007F21C9" w:rsidRDefault="007F21C9" w:rsidP="00EF5C07">
      <w:pPr>
        <w:spacing w:before="100" w:beforeAutospacing="1" w:after="120" w:line="240" w:lineRule="auto"/>
        <w:rPr>
          <w:rFonts w:eastAsia="Calibri" w:cs="Arial"/>
          <w:szCs w:val="20"/>
        </w:rPr>
      </w:pPr>
      <w:r w:rsidRPr="007F21C9">
        <w:rPr>
          <w:rFonts w:eastAsia="Calibri" w:cs="Arial"/>
          <w:szCs w:val="20"/>
        </w:rPr>
        <w:t>Prejmejo:</w:t>
      </w:r>
    </w:p>
    <w:p w:rsidR="007F21C9" w:rsidRPr="007F21C9" w:rsidRDefault="007F21C9" w:rsidP="00EF5C07">
      <w:pPr>
        <w:spacing w:before="120" w:after="120" w:line="240" w:lineRule="auto"/>
        <w:rPr>
          <w:rFonts w:eastAsia="Calibri" w:cs="Arial"/>
          <w:szCs w:val="20"/>
        </w:rPr>
      </w:pPr>
      <w:r w:rsidRPr="007F21C9">
        <w:rPr>
          <w:rFonts w:eastAsia="Calibri" w:cs="Arial"/>
          <w:szCs w:val="20"/>
        </w:rPr>
        <w:t>-</w:t>
      </w:r>
      <w:r w:rsidRPr="007F21C9">
        <w:rPr>
          <w:rFonts w:eastAsia="Calibri" w:cs="Arial"/>
          <w:szCs w:val="20"/>
        </w:rPr>
        <w:tab/>
        <w:t>Univerza na Primorskem, Titov trg 4, 6000 Koper</w:t>
      </w:r>
    </w:p>
    <w:p w:rsidR="007F21C9" w:rsidRPr="007F21C9" w:rsidRDefault="007F21C9" w:rsidP="00EF5C07">
      <w:pPr>
        <w:spacing w:before="120" w:after="120" w:line="240" w:lineRule="auto"/>
        <w:rPr>
          <w:rFonts w:eastAsia="Calibri" w:cs="Arial"/>
          <w:szCs w:val="20"/>
        </w:rPr>
      </w:pPr>
      <w:r w:rsidRPr="007F21C9">
        <w:rPr>
          <w:rFonts w:eastAsia="Calibri" w:cs="Arial"/>
          <w:szCs w:val="20"/>
        </w:rPr>
        <w:t>-</w:t>
      </w:r>
      <w:r w:rsidRPr="007F21C9">
        <w:rPr>
          <w:rFonts w:eastAsia="Calibri" w:cs="Arial"/>
          <w:szCs w:val="20"/>
        </w:rPr>
        <w:tab/>
        <w:t>Ministrstvo za izobraževanje, znanost in šport, Masarykova 16, 1000 Ljubljana</w:t>
      </w:r>
    </w:p>
    <w:p w:rsidR="007F21C9" w:rsidRDefault="007F21C9" w:rsidP="00EF5C07">
      <w:pPr>
        <w:spacing w:before="120" w:after="120" w:line="240" w:lineRule="auto"/>
        <w:rPr>
          <w:rFonts w:eastAsia="Calibri" w:cs="Arial"/>
          <w:szCs w:val="20"/>
        </w:rPr>
      </w:pPr>
      <w:r w:rsidRPr="007F21C9">
        <w:rPr>
          <w:rFonts w:eastAsia="Calibri" w:cs="Arial"/>
          <w:szCs w:val="20"/>
        </w:rPr>
        <w:t>-</w:t>
      </w:r>
      <w:r w:rsidRPr="007F21C9">
        <w:rPr>
          <w:rFonts w:eastAsia="Calibri" w:cs="Arial"/>
          <w:szCs w:val="20"/>
        </w:rPr>
        <w:tab/>
        <w:t>Ministrstvo za finance, Župančičeva ulica 3, 1000 Ljubljana</w:t>
      </w:r>
    </w:p>
    <w:p w:rsidR="007F21C9" w:rsidRPr="007F21C9" w:rsidRDefault="00B25F73" w:rsidP="00EF5C07">
      <w:pPr>
        <w:spacing w:before="120" w:after="120" w:line="240" w:lineRule="auto"/>
        <w:rPr>
          <w:rFonts w:eastAsia="Calibri" w:cs="Arial"/>
          <w:szCs w:val="20"/>
        </w:rPr>
      </w:pPr>
      <w:r>
        <w:rPr>
          <w:rFonts w:eastAsia="Calibri" w:cs="Arial"/>
          <w:szCs w:val="20"/>
        </w:rPr>
        <w:t xml:space="preserve">-            </w:t>
      </w:r>
      <w:r w:rsidR="007F21C9" w:rsidRPr="007F21C9">
        <w:rPr>
          <w:rFonts w:eastAsia="Calibri" w:cs="Arial"/>
          <w:szCs w:val="20"/>
        </w:rPr>
        <w:t>Služba Vlade Republike Slovenije za zakonodajo, Mestni trg 4, 1000 Ljubljana</w:t>
      </w:r>
    </w:p>
    <w:p w:rsidR="00082503" w:rsidRPr="00082503" w:rsidRDefault="00082503" w:rsidP="00082503">
      <w:pPr>
        <w:spacing w:after="200" w:line="276" w:lineRule="auto"/>
        <w:rPr>
          <w:rFonts w:eastAsia="Calibri" w:cs="Arial"/>
          <w:b/>
          <w:szCs w:val="20"/>
        </w:rPr>
      </w:pPr>
    </w:p>
    <w:p w:rsidR="00082503" w:rsidRPr="00082503" w:rsidRDefault="00082503" w:rsidP="00082503">
      <w:pPr>
        <w:spacing w:after="200" w:line="276" w:lineRule="auto"/>
        <w:rPr>
          <w:rFonts w:eastAsia="Calibri" w:cs="Arial"/>
          <w:b/>
          <w:szCs w:val="20"/>
        </w:rPr>
      </w:pPr>
      <w:r w:rsidRPr="00082503">
        <w:rPr>
          <w:rFonts w:eastAsia="Calibri" w:cs="Arial"/>
          <w:b/>
          <w:szCs w:val="20"/>
        </w:rPr>
        <w:lastRenderedPageBreak/>
        <w:t>OBRAZLOŽITEV</w:t>
      </w:r>
    </w:p>
    <w:p w:rsidR="00973E82" w:rsidRDefault="0012740B" w:rsidP="00082503">
      <w:pPr>
        <w:spacing w:line="260" w:lineRule="atLeast"/>
        <w:jc w:val="both"/>
        <w:rPr>
          <w:rFonts w:cs="Arial"/>
          <w:bCs/>
          <w:szCs w:val="20"/>
        </w:rPr>
      </w:pPr>
      <w:r w:rsidRPr="0012740B">
        <w:rPr>
          <w:rFonts w:cs="Arial"/>
          <w:bCs/>
          <w:szCs w:val="20"/>
        </w:rPr>
        <w:t>Univerza na Primorskem</w:t>
      </w:r>
      <w:r w:rsidR="00C655A1">
        <w:rPr>
          <w:rFonts w:cs="Arial"/>
          <w:bCs/>
          <w:szCs w:val="20"/>
        </w:rPr>
        <w:t xml:space="preserve"> </w:t>
      </w:r>
      <w:r w:rsidRPr="0012740B">
        <w:rPr>
          <w:rFonts w:cs="Arial"/>
          <w:bCs/>
          <w:szCs w:val="20"/>
        </w:rPr>
        <w:t>lahko v skladu z določbo četrtega odstavka 6. člena Odloka o ustanovitvi Univerze na Primorskem s soglasjem ustanovitelja v statutu določi dodatna študijska področja na posameznih članicah</w:t>
      </w:r>
      <w:r w:rsidR="00E323D9">
        <w:rPr>
          <w:rFonts w:cs="Arial"/>
          <w:bCs/>
          <w:szCs w:val="20"/>
        </w:rPr>
        <w:t xml:space="preserve">, </w:t>
      </w:r>
      <w:r w:rsidR="00E323D9">
        <w:rPr>
          <w:lang w:val="x-none"/>
        </w:rPr>
        <w:t xml:space="preserve">razvrščena v skladu </w:t>
      </w:r>
      <w:r w:rsidR="00E323D9">
        <w:t>s predpisom, ki ureja uporabo klasifikacijskega sistema izobraževanja in usposabljanja (KLASIUS)</w:t>
      </w:r>
      <w:r w:rsidR="00E323D9">
        <w:rPr>
          <w:lang w:val="x-none"/>
        </w:rPr>
        <w:t>.</w:t>
      </w:r>
    </w:p>
    <w:p w:rsidR="00973E82" w:rsidRDefault="00973E82" w:rsidP="00082503">
      <w:pPr>
        <w:spacing w:line="260" w:lineRule="atLeast"/>
        <w:jc w:val="both"/>
        <w:rPr>
          <w:rFonts w:cs="Arial"/>
          <w:bCs/>
          <w:szCs w:val="20"/>
        </w:rPr>
      </w:pPr>
    </w:p>
    <w:p w:rsidR="00100ACA" w:rsidRPr="00100ACA" w:rsidRDefault="00100ACA" w:rsidP="00100ACA">
      <w:pPr>
        <w:spacing w:line="260" w:lineRule="atLeast"/>
        <w:jc w:val="both"/>
        <w:rPr>
          <w:rFonts w:cs="Arial"/>
          <w:bCs/>
          <w:szCs w:val="20"/>
        </w:rPr>
      </w:pPr>
      <w:r w:rsidRPr="00100ACA">
        <w:rPr>
          <w:rFonts w:cs="Arial"/>
          <w:bCs/>
          <w:szCs w:val="20"/>
        </w:rPr>
        <w:t>Upoštevajoč navedeno je Univerza na Primorskem na 31. redni seji Senata Univerze na Primorskem dne 20. 6. 2018 in 24. redni seji Upravnega odbora Univerze na Primorskem dne 27. 9. 2018 sprejela Spremembe in dopolnitve Statuta Univerze na Primorskem, s katerimi se v šesti alineji njegovega 10.a člena določi dodatno študijsko področje pri Fakulteti za vede o zdravju, in sicer »01 Izobraževalne znanosti in izobraževanje učiteljev«.</w:t>
      </w:r>
    </w:p>
    <w:p w:rsidR="00100ACA" w:rsidRDefault="00100ACA" w:rsidP="00082503">
      <w:pPr>
        <w:spacing w:line="260" w:lineRule="atLeast"/>
        <w:jc w:val="both"/>
        <w:rPr>
          <w:rFonts w:cs="Arial"/>
          <w:bCs/>
          <w:szCs w:val="20"/>
        </w:rPr>
      </w:pPr>
    </w:p>
    <w:p w:rsidR="00687E31" w:rsidRPr="00687E31" w:rsidRDefault="00273845" w:rsidP="00687E31">
      <w:pPr>
        <w:spacing w:line="260" w:lineRule="atLeast"/>
        <w:jc w:val="both"/>
        <w:rPr>
          <w:rFonts w:cs="Arial"/>
          <w:bCs/>
          <w:szCs w:val="20"/>
        </w:rPr>
      </w:pPr>
      <w:r w:rsidRPr="00687E31">
        <w:rPr>
          <w:rFonts w:cs="Arial"/>
          <w:bCs/>
          <w:szCs w:val="20"/>
        </w:rPr>
        <w:t xml:space="preserve">Univerza predlog dodatnega študijskega področja </w:t>
      </w:r>
      <w:r w:rsidR="00687E31" w:rsidRPr="00687E31">
        <w:rPr>
          <w:rFonts w:cs="Arial"/>
          <w:bCs/>
          <w:szCs w:val="20"/>
        </w:rPr>
        <w:t>utemeljuje s sledečim:</w:t>
      </w:r>
      <w:r w:rsidRPr="00687E31">
        <w:rPr>
          <w:rFonts w:cs="Arial"/>
          <w:bCs/>
          <w:szCs w:val="20"/>
        </w:rPr>
        <w:t xml:space="preserve"> </w:t>
      </w:r>
      <w:r w:rsidR="00687E31" w:rsidRPr="00687E31">
        <w:rPr>
          <w:rFonts w:cs="Arial"/>
          <w:bCs/>
          <w:szCs w:val="20"/>
        </w:rPr>
        <w:t>Z uvedbo novega študijskega področja bo UP FVZ zagotavljala vertikalno in horizontalno povezovanje</w:t>
      </w:r>
      <w:r w:rsidR="00687E31">
        <w:rPr>
          <w:rFonts w:cs="Arial"/>
          <w:bCs/>
          <w:szCs w:val="20"/>
        </w:rPr>
        <w:t xml:space="preserve"> </w:t>
      </w:r>
      <w:r w:rsidR="00687E31" w:rsidRPr="00687E31">
        <w:rPr>
          <w:rFonts w:cs="Arial"/>
          <w:bCs/>
          <w:szCs w:val="20"/>
        </w:rPr>
        <w:t xml:space="preserve">študijskih vsebin, saj se bodo obstoječi študijski programi Aplikativna </w:t>
      </w:r>
      <w:proofErr w:type="spellStart"/>
      <w:r w:rsidR="00687E31" w:rsidRPr="00687E31">
        <w:rPr>
          <w:rFonts w:cs="Arial"/>
          <w:bCs/>
          <w:szCs w:val="20"/>
        </w:rPr>
        <w:t>kineziologija</w:t>
      </w:r>
      <w:proofErr w:type="spellEnd"/>
      <w:r w:rsidR="00687E31" w:rsidRPr="00687E31">
        <w:rPr>
          <w:rFonts w:cs="Arial"/>
          <w:bCs/>
          <w:szCs w:val="20"/>
        </w:rPr>
        <w:t xml:space="preserve"> lahko vsebinsko</w:t>
      </w:r>
      <w:r w:rsidR="00687E31">
        <w:rPr>
          <w:rFonts w:cs="Arial"/>
          <w:bCs/>
          <w:szCs w:val="20"/>
        </w:rPr>
        <w:t xml:space="preserve"> </w:t>
      </w:r>
      <w:r w:rsidR="00687E31" w:rsidRPr="00687E31">
        <w:rPr>
          <w:rFonts w:cs="Arial"/>
          <w:bCs/>
          <w:szCs w:val="20"/>
        </w:rPr>
        <w:t>povezovali s predvidenim novim magistrskim študijskim programom Športna vzgoja (Klasius-P-16: 0114</w:t>
      </w:r>
      <w:r w:rsidR="00687E31">
        <w:rPr>
          <w:rFonts w:cs="Arial"/>
          <w:bCs/>
          <w:szCs w:val="20"/>
        </w:rPr>
        <w:t xml:space="preserve"> </w:t>
      </w:r>
      <w:r w:rsidR="00F75108">
        <w:rPr>
          <w:rFonts w:cs="Arial"/>
          <w:bCs/>
          <w:szCs w:val="20"/>
        </w:rPr>
        <w:t>–</w:t>
      </w:r>
      <w:r w:rsidR="00687E31" w:rsidRPr="00687E31">
        <w:rPr>
          <w:rFonts w:cs="Arial"/>
          <w:bCs/>
          <w:szCs w:val="20"/>
        </w:rPr>
        <w:t xml:space="preserve"> Izobraževanje učiteljev s predmetno specializacijo). Razširitev študijskega področja bo omogočala tudi</w:t>
      </w:r>
      <w:r w:rsidR="00687E31">
        <w:rPr>
          <w:rFonts w:cs="Arial"/>
          <w:bCs/>
          <w:szCs w:val="20"/>
        </w:rPr>
        <w:t xml:space="preserve"> </w:t>
      </w:r>
      <w:r w:rsidR="00687E31" w:rsidRPr="00687E31">
        <w:rPr>
          <w:rFonts w:cs="Arial"/>
          <w:bCs/>
          <w:szCs w:val="20"/>
        </w:rPr>
        <w:t>pridobivanje novih finančnih sredstev iz projektov ter dodatnih programov izpopolnjevanja. Prav tako</w:t>
      </w:r>
      <w:r w:rsidR="00687E31">
        <w:rPr>
          <w:rFonts w:cs="Arial"/>
          <w:bCs/>
          <w:szCs w:val="20"/>
        </w:rPr>
        <w:t xml:space="preserve"> </w:t>
      </w:r>
      <w:r w:rsidR="00687E31" w:rsidRPr="00687E31">
        <w:rPr>
          <w:rFonts w:cs="Arial"/>
          <w:bCs/>
          <w:szCs w:val="20"/>
        </w:rPr>
        <w:t>predstavlja priložnost za večjo internacionalizacijo delovanja fakultete, sklepanje novih sporazumov in</w:t>
      </w:r>
      <w:r w:rsidR="00687E31">
        <w:rPr>
          <w:rFonts w:cs="Arial"/>
          <w:bCs/>
          <w:szCs w:val="20"/>
        </w:rPr>
        <w:t xml:space="preserve"> </w:t>
      </w:r>
      <w:r w:rsidR="00687E31" w:rsidRPr="00687E31">
        <w:rPr>
          <w:rFonts w:cs="Arial"/>
          <w:bCs/>
          <w:szCs w:val="20"/>
        </w:rPr>
        <w:t>pridobivanje kadrov za sodelovanje pri znanstveno-raziskovalnem delu ter pripravi novih</w:t>
      </w:r>
      <w:r w:rsidR="00687E31">
        <w:rPr>
          <w:rFonts w:cs="Arial"/>
          <w:bCs/>
          <w:szCs w:val="20"/>
        </w:rPr>
        <w:t xml:space="preserve"> </w:t>
      </w:r>
      <w:r w:rsidR="00687E31" w:rsidRPr="00687E31">
        <w:rPr>
          <w:rFonts w:cs="Arial"/>
          <w:bCs/>
          <w:szCs w:val="20"/>
        </w:rPr>
        <w:t>interdisciplinarnih študijskih programov. Širitev študijskih področij tako predstavlja podlago za nadaljnji</w:t>
      </w:r>
      <w:r w:rsidR="00687E31">
        <w:rPr>
          <w:rFonts w:cs="Arial"/>
          <w:bCs/>
          <w:szCs w:val="20"/>
        </w:rPr>
        <w:t xml:space="preserve"> </w:t>
      </w:r>
      <w:r w:rsidR="00687E31" w:rsidRPr="00687E31">
        <w:rPr>
          <w:rFonts w:cs="Arial"/>
          <w:bCs/>
          <w:szCs w:val="20"/>
        </w:rPr>
        <w:t>razvoj fakultete na študijskem in raziskovalnem področju.</w:t>
      </w:r>
    </w:p>
    <w:p w:rsidR="00687E31" w:rsidRDefault="00687E31" w:rsidP="00273B16">
      <w:pPr>
        <w:spacing w:line="260" w:lineRule="atLeast"/>
        <w:jc w:val="both"/>
        <w:rPr>
          <w:rFonts w:cs="Arial"/>
          <w:bCs/>
          <w:szCs w:val="20"/>
        </w:rPr>
      </w:pPr>
    </w:p>
    <w:p w:rsidR="00B1036C" w:rsidRPr="00273B16" w:rsidRDefault="00B1036C" w:rsidP="00273B16">
      <w:pPr>
        <w:spacing w:line="260" w:lineRule="atLeast"/>
        <w:jc w:val="both"/>
        <w:rPr>
          <w:rFonts w:cs="Arial"/>
          <w:bCs/>
          <w:szCs w:val="20"/>
        </w:rPr>
      </w:pPr>
      <w:r w:rsidRPr="00273B16">
        <w:rPr>
          <w:rFonts w:cs="Arial"/>
          <w:bCs/>
          <w:szCs w:val="20"/>
        </w:rPr>
        <w:t xml:space="preserve">Dodatno študijsko področje na </w:t>
      </w:r>
      <w:r w:rsidR="00100ACA">
        <w:rPr>
          <w:rFonts w:cs="Arial"/>
          <w:bCs/>
          <w:szCs w:val="20"/>
        </w:rPr>
        <w:t>Fakulteti za vede o zdravju</w:t>
      </w:r>
      <w:r w:rsidRPr="00273B16">
        <w:rPr>
          <w:rFonts w:cs="Arial"/>
          <w:bCs/>
          <w:szCs w:val="20"/>
        </w:rPr>
        <w:t xml:space="preserve"> Univerze na Primorskem ne predstavlja dodatnih finančnih obremenitev državnega proračuna, saj financiranje visokošolske dejavnosti urejata Zakon o visokem šolstvu (Uradni list RS, št. 32/12 – uradno prečiščeno besedilo, 40/12 – ZUJF, 57/12 – ZPCP-2D, 109/</w:t>
      </w:r>
      <w:r w:rsidRPr="0099193A">
        <w:rPr>
          <w:rFonts w:cs="Arial"/>
          <w:bCs/>
          <w:szCs w:val="20"/>
        </w:rPr>
        <w:t>12, 85/14 in 75/16) in Uredba o javnem financiranju visokošolskih zavodov in drugih zavodov (Uradni list RS, št. 35/17), ki</w:t>
      </w:r>
      <w:r w:rsidRPr="00273B16">
        <w:rPr>
          <w:rFonts w:cs="Arial"/>
          <w:bCs/>
          <w:szCs w:val="20"/>
        </w:rPr>
        <w:t xml:space="preserve"> določata, da se proračunska sredstva za študijsko dejavnost na letni ravni zagotavljajo v višini 1% BDP</w:t>
      </w:r>
      <w:r w:rsidR="00F75108">
        <w:rPr>
          <w:rFonts w:cs="Arial"/>
          <w:bCs/>
          <w:szCs w:val="20"/>
        </w:rPr>
        <w:t xml:space="preserve"> pri čemer</w:t>
      </w:r>
      <w:r w:rsidRPr="00273B16">
        <w:rPr>
          <w:rFonts w:cs="Arial"/>
          <w:bCs/>
          <w:szCs w:val="20"/>
        </w:rPr>
        <w:t xml:space="preserve"> univerza </w:t>
      </w:r>
      <w:r w:rsidR="00F75108">
        <w:rPr>
          <w:rFonts w:cs="Arial"/>
          <w:bCs/>
          <w:szCs w:val="20"/>
        </w:rPr>
        <w:t>pri</w:t>
      </w:r>
      <w:r w:rsidRPr="00273B16">
        <w:rPr>
          <w:rFonts w:cs="Arial"/>
          <w:bCs/>
          <w:szCs w:val="20"/>
        </w:rPr>
        <w:t>dobi sredstv</w:t>
      </w:r>
      <w:r w:rsidR="00F75108">
        <w:rPr>
          <w:rFonts w:cs="Arial"/>
          <w:bCs/>
          <w:szCs w:val="20"/>
        </w:rPr>
        <w:t>a</w:t>
      </w:r>
      <w:r w:rsidRPr="00273B16">
        <w:rPr>
          <w:rFonts w:cs="Arial"/>
          <w:bCs/>
          <w:szCs w:val="20"/>
        </w:rPr>
        <w:t xml:space="preserve"> po načelu »lump sum« oz. integralno in jih avtonomno razdeli med svoje članice.</w:t>
      </w:r>
    </w:p>
    <w:p w:rsidR="00B1036C" w:rsidRDefault="00B1036C" w:rsidP="00B1036C">
      <w:pPr>
        <w:autoSpaceDE w:val="0"/>
        <w:autoSpaceDN w:val="0"/>
        <w:adjustRightInd w:val="0"/>
        <w:spacing w:line="240" w:lineRule="atLeast"/>
        <w:jc w:val="both"/>
        <w:rPr>
          <w:szCs w:val="20"/>
        </w:rPr>
      </w:pPr>
    </w:p>
    <w:p w:rsidR="00082503" w:rsidRPr="00082503" w:rsidRDefault="00082503" w:rsidP="00082503">
      <w:pPr>
        <w:spacing w:after="200" w:line="276" w:lineRule="auto"/>
        <w:rPr>
          <w:rFonts w:eastAsia="Calibri" w:cs="Arial"/>
          <w:b/>
          <w:szCs w:val="20"/>
        </w:rPr>
      </w:pPr>
    </w:p>
    <w:p w:rsidR="00082503" w:rsidRPr="00082503" w:rsidRDefault="00082503" w:rsidP="00082503">
      <w:pPr>
        <w:spacing w:after="200" w:line="276" w:lineRule="auto"/>
        <w:rPr>
          <w:rFonts w:eastAsia="Calibri" w:cs="Arial"/>
          <w:b/>
          <w:szCs w:val="20"/>
        </w:rPr>
      </w:pPr>
    </w:p>
    <w:p w:rsidR="00082503" w:rsidRPr="00082503" w:rsidRDefault="00082503" w:rsidP="00082503">
      <w:pPr>
        <w:spacing w:after="200" w:line="276" w:lineRule="auto"/>
        <w:rPr>
          <w:rFonts w:eastAsia="Calibri" w:cs="Arial"/>
          <w:b/>
          <w:szCs w:val="20"/>
        </w:rPr>
      </w:pPr>
    </w:p>
    <w:p w:rsidR="00082503" w:rsidRPr="00082503" w:rsidRDefault="00082503" w:rsidP="00082503">
      <w:pPr>
        <w:spacing w:after="200" w:line="276" w:lineRule="auto"/>
        <w:rPr>
          <w:rFonts w:eastAsia="Calibri" w:cs="Arial"/>
          <w:b/>
          <w:szCs w:val="20"/>
        </w:rPr>
      </w:pPr>
    </w:p>
    <w:p w:rsidR="0073576A" w:rsidRDefault="0073576A" w:rsidP="00082503">
      <w:pPr>
        <w:spacing w:after="200" w:line="276" w:lineRule="auto"/>
        <w:rPr>
          <w:rFonts w:ascii="Calibri" w:eastAsia="Calibri" w:hAnsi="Calibri"/>
          <w:sz w:val="22"/>
          <w:szCs w:val="22"/>
        </w:rPr>
      </w:pPr>
    </w:p>
    <w:p w:rsidR="0073576A" w:rsidRDefault="0073576A" w:rsidP="00082503">
      <w:pPr>
        <w:spacing w:after="200" w:line="276" w:lineRule="auto"/>
        <w:rPr>
          <w:rFonts w:ascii="Calibri" w:eastAsia="Calibri" w:hAnsi="Calibri"/>
          <w:sz w:val="22"/>
          <w:szCs w:val="22"/>
        </w:rPr>
      </w:pPr>
    </w:p>
    <w:p w:rsidR="007F21C9" w:rsidRDefault="007F21C9" w:rsidP="00082503">
      <w:pPr>
        <w:spacing w:after="200" w:line="276" w:lineRule="auto"/>
        <w:rPr>
          <w:rFonts w:ascii="Calibri" w:eastAsia="Calibri" w:hAnsi="Calibri"/>
          <w:noProof/>
          <w:sz w:val="22"/>
          <w:szCs w:val="22"/>
          <w:lang w:eastAsia="sl-SI"/>
        </w:rPr>
      </w:pPr>
    </w:p>
    <w:p w:rsidR="001814D6" w:rsidRDefault="001814D6" w:rsidP="00082503">
      <w:pPr>
        <w:spacing w:after="200" w:line="276" w:lineRule="auto"/>
        <w:rPr>
          <w:rFonts w:ascii="Calibri" w:eastAsia="Calibri" w:hAnsi="Calibri"/>
          <w:noProof/>
          <w:sz w:val="22"/>
          <w:szCs w:val="22"/>
          <w:lang w:eastAsia="sl-SI"/>
        </w:rPr>
      </w:pPr>
    </w:p>
    <w:p w:rsidR="00EA386C" w:rsidRDefault="00EA386C"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r>
        <w:rPr>
          <w:noProof/>
          <w:lang w:eastAsia="sl-SI"/>
        </w:rPr>
        <w:lastRenderedPageBreak/>
        <w:drawing>
          <wp:anchor distT="0" distB="0" distL="114300" distR="114300" simplePos="0" relativeHeight="251659264" behindDoc="0" locked="0" layoutInCell="1" allowOverlap="1" wp14:anchorId="7009CE45" wp14:editId="433B2A92">
            <wp:simplePos x="0" y="0"/>
            <wp:positionH relativeFrom="column">
              <wp:posOffset>0</wp:posOffset>
            </wp:positionH>
            <wp:positionV relativeFrom="paragraph">
              <wp:posOffset>-635</wp:posOffset>
            </wp:positionV>
            <wp:extent cx="5760720" cy="8145780"/>
            <wp:effectExtent l="0" t="0" r="0"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anchor>
        </w:drawing>
      </w: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r>
        <w:rPr>
          <w:noProof/>
          <w:lang w:eastAsia="sl-SI"/>
        </w:rPr>
        <w:drawing>
          <wp:anchor distT="0" distB="0" distL="114300" distR="114300" simplePos="0" relativeHeight="251661312" behindDoc="0" locked="0" layoutInCell="1" allowOverlap="1" wp14:anchorId="4FDD0678" wp14:editId="6D4E04DB">
            <wp:simplePos x="0" y="0"/>
            <wp:positionH relativeFrom="column">
              <wp:posOffset>0</wp:posOffset>
            </wp:positionH>
            <wp:positionV relativeFrom="paragraph">
              <wp:posOffset>-635</wp:posOffset>
            </wp:positionV>
            <wp:extent cx="5760720" cy="8145780"/>
            <wp:effectExtent l="0" t="0" r="0" b="762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anchor>
        </w:drawing>
      </w: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r>
        <w:rPr>
          <w:noProof/>
          <w:lang w:eastAsia="sl-SI"/>
        </w:rPr>
        <w:drawing>
          <wp:anchor distT="0" distB="0" distL="114300" distR="114300" simplePos="0" relativeHeight="251663360" behindDoc="0" locked="0" layoutInCell="1" allowOverlap="1" wp14:anchorId="651D2889" wp14:editId="2AA90E06">
            <wp:simplePos x="0" y="0"/>
            <wp:positionH relativeFrom="column">
              <wp:posOffset>0</wp:posOffset>
            </wp:positionH>
            <wp:positionV relativeFrom="paragraph">
              <wp:posOffset>-635</wp:posOffset>
            </wp:positionV>
            <wp:extent cx="5760720" cy="8145780"/>
            <wp:effectExtent l="0" t="0" r="0" b="762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anchor>
        </w:drawing>
      </w: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r>
        <w:rPr>
          <w:noProof/>
          <w:lang w:eastAsia="sl-SI"/>
        </w:rPr>
        <w:drawing>
          <wp:inline distT="0" distB="0" distL="0" distR="0" wp14:anchorId="328BD87E" wp14:editId="39FD2B39">
            <wp:extent cx="5760720" cy="81457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8145780"/>
                    </a:xfrm>
                    <a:prstGeom prst="rect">
                      <a:avLst/>
                    </a:prstGeom>
                  </pic:spPr>
                </pic:pic>
              </a:graphicData>
            </a:graphic>
          </wp:inline>
        </w:drawing>
      </w:r>
    </w:p>
    <w:p w:rsidR="0099193A" w:rsidRDefault="005452C0" w:rsidP="00D64FAC">
      <w:pPr>
        <w:spacing w:after="200" w:line="276" w:lineRule="auto"/>
        <w:rPr>
          <w:rFonts w:ascii="Calibri" w:eastAsia="Calibri" w:hAnsi="Calibri"/>
          <w:sz w:val="22"/>
          <w:szCs w:val="22"/>
        </w:rPr>
      </w:pPr>
      <w:r>
        <w:rPr>
          <w:noProof/>
          <w:lang w:eastAsia="sl-SI"/>
        </w:rPr>
        <w:lastRenderedPageBreak/>
        <w:drawing>
          <wp:anchor distT="0" distB="0" distL="114300" distR="114300" simplePos="0" relativeHeight="251665408" behindDoc="0" locked="0" layoutInCell="1" allowOverlap="1" wp14:anchorId="406FEE31" wp14:editId="2111A864">
            <wp:simplePos x="0" y="0"/>
            <wp:positionH relativeFrom="column">
              <wp:posOffset>0</wp:posOffset>
            </wp:positionH>
            <wp:positionV relativeFrom="paragraph">
              <wp:posOffset>-635</wp:posOffset>
            </wp:positionV>
            <wp:extent cx="5760720" cy="8145780"/>
            <wp:effectExtent l="0" t="0" r="0" b="762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anchor>
        </w:drawing>
      </w: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5452C0" w:rsidP="00D64FAC">
      <w:pPr>
        <w:spacing w:after="200" w:line="276" w:lineRule="auto"/>
        <w:rPr>
          <w:rFonts w:ascii="Calibri" w:eastAsia="Calibri" w:hAnsi="Calibri"/>
          <w:sz w:val="22"/>
          <w:szCs w:val="22"/>
        </w:rPr>
      </w:pPr>
      <w:r>
        <w:rPr>
          <w:noProof/>
          <w:lang w:eastAsia="sl-SI"/>
        </w:rPr>
        <w:drawing>
          <wp:anchor distT="0" distB="0" distL="114300" distR="114300" simplePos="0" relativeHeight="251667456" behindDoc="0" locked="0" layoutInCell="1" allowOverlap="1" wp14:anchorId="3D75CEF5" wp14:editId="6B91638B">
            <wp:simplePos x="0" y="0"/>
            <wp:positionH relativeFrom="column">
              <wp:posOffset>0</wp:posOffset>
            </wp:positionH>
            <wp:positionV relativeFrom="paragraph">
              <wp:posOffset>-635</wp:posOffset>
            </wp:positionV>
            <wp:extent cx="5760720" cy="8145780"/>
            <wp:effectExtent l="0" t="0" r="0" b="762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anchor>
        </w:drawing>
      </w: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99193A" w:rsidRDefault="0099193A"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r>
        <w:rPr>
          <w:noProof/>
          <w:lang w:eastAsia="sl-SI"/>
        </w:rPr>
        <w:lastRenderedPageBreak/>
        <w:drawing>
          <wp:inline distT="0" distB="0" distL="0" distR="0" wp14:anchorId="43A4C3D5" wp14:editId="22F9916E">
            <wp:extent cx="5610225" cy="749617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0225" cy="7496175"/>
                    </a:xfrm>
                    <a:prstGeom prst="rect">
                      <a:avLst/>
                    </a:prstGeom>
                  </pic:spPr>
                </pic:pic>
              </a:graphicData>
            </a:graphic>
          </wp:inline>
        </w:drawing>
      </w: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r>
        <w:rPr>
          <w:noProof/>
          <w:lang w:eastAsia="sl-SI"/>
        </w:rPr>
        <w:lastRenderedPageBreak/>
        <w:drawing>
          <wp:inline distT="0" distB="0" distL="0" distR="0" wp14:anchorId="5B4CF4A3" wp14:editId="3251FC97">
            <wp:extent cx="4876800" cy="759142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76800" cy="7591425"/>
                    </a:xfrm>
                    <a:prstGeom prst="rect">
                      <a:avLst/>
                    </a:prstGeom>
                  </pic:spPr>
                </pic:pic>
              </a:graphicData>
            </a:graphic>
          </wp:inline>
        </w:drawing>
      </w: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r>
        <w:rPr>
          <w:noProof/>
          <w:lang w:eastAsia="sl-SI"/>
        </w:rPr>
        <w:drawing>
          <wp:inline distT="0" distB="0" distL="0" distR="0" wp14:anchorId="0E53EB80" wp14:editId="447E3B48">
            <wp:extent cx="4914900" cy="776287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14900" cy="7762875"/>
                    </a:xfrm>
                    <a:prstGeom prst="rect">
                      <a:avLst/>
                    </a:prstGeom>
                  </pic:spPr>
                </pic:pic>
              </a:graphicData>
            </a:graphic>
          </wp:inline>
        </w:drawing>
      </w: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p>
    <w:p w:rsidR="001C5C7B" w:rsidRDefault="001C5C7B" w:rsidP="00D64FAC">
      <w:pPr>
        <w:spacing w:after="200" w:line="276" w:lineRule="auto"/>
        <w:rPr>
          <w:rFonts w:ascii="Calibri" w:eastAsia="Calibri" w:hAnsi="Calibri"/>
          <w:sz w:val="22"/>
          <w:szCs w:val="22"/>
        </w:rPr>
      </w:pPr>
      <w:r>
        <w:rPr>
          <w:noProof/>
          <w:lang w:eastAsia="sl-SI"/>
        </w:rPr>
        <w:drawing>
          <wp:inline distT="0" distB="0" distL="0" distR="0" wp14:anchorId="39B51252" wp14:editId="728CB378">
            <wp:extent cx="5114925" cy="762952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114925" cy="7629525"/>
                    </a:xfrm>
                    <a:prstGeom prst="rect">
                      <a:avLst/>
                    </a:prstGeom>
                  </pic:spPr>
                </pic:pic>
              </a:graphicData>
            </a:graphic>
          </wp:inline>
        </w:drawing>
      </w:r>
    </w:p>
    <w:sectPr w:rsidR="001C5C7B" w:rsidSect="00E455F9">
      <w:headerReference w:type="default" r:id="rId33"/>
      <w:headerReference w:type="first" r:id="rId3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97" w:rsidRDefault="00B52F97" w:rsidP="004849B8">
      <w:pPr>
        <w:spacing w:line="240" w:lineRule="auto"/>
      </w:pPr>
      <w:r>
        <w:separator/>
      </w:r>
    </w:p>
  </w:endnote>
  <w:endnote w:type="continuationSeparator" w:id="0">
    <w:p w:rsidR="00B52F97" w:rsidRDefault="00B52F97" w:rsidP="00484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97" w:rsidRDefault="00B52F97" w:rsidP="004849B8">
      <w:pPr>
        <w:spacing w:line="240" w:lineRule="auto"/>
      </w:pPr>
      <w:r>
        <w:separator/>
      </w:r>
    </w:p>
  </w:footnote>
  <w:footnote w:type="continuationSeparator" w:id="0">
    <w:p w:rsidR="00B52F97" w:rsidRDefault="00B52F97" w:rsidP="004849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58" w:rsidRDefault="005E4F58">
    <w:pPr>
      <w:pStyle w:val="Glava"/>
    </w:pPr>
  </w:p>
  <w:p w:rsidR="005E4F58" w:rsidRDefault="005E4F58">
    <w:pPr>
      <w:pStyle w:val="Glava"/>
    </w:pPr>
  </w:p>
  <w:p w:rsidR="005E4F58" w:rsidRDefault="005E4F5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2A" w:rsidRPr="008F3500" w:rsidRDefault="00C116FD"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5A2136"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1FA"/>
    <w:multiLevelType w:val="hybridMultilevel"/>
    <w:tmpl w:val="A0DA3DBC"/>
    <w:lvl w:ilvl="0" w:tplc="0604338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162C1"/>
    <w:multiLevelType w:val="hybridMultilevel"/>
    <w:tmpl w:val="0BD40FD6"/>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A46C8"/>
    <w:multiLevelType w:val="hybridMultilevel"/>
    <w:tmpl w:val="2BCA33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B77479"/>
    <w:multiLevelType w:val="hybridMultilevel"/>
    <w:tmpl w:val="7450B0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745312"/>
    <w:multiLevelType w:val="hybridMultilevel"/>
    <w:tmpl w:val="B34A9100"/>
    <w:lvl w:ilvl="0" w:tplc="04240017">
      <w:start w:val="1"/>
      <w:numFmt w:val="lowerLetter"/>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A42CF5"/>
    <w:multiLevelType w:val="hybridMultilevel"/>
    <w:tmpl w:val="CF2C8320"/>
    <w:lvl w:ilvl="0" w:tplc="76AC1A70">
      <w:start w:val="49"/>
      <w:numFmt w:val="bullet"/>
      <w:lvlText w:val=""/>
      <w:lvlJc w:val="left"/>
      <w:pPr>
        <w:ind w:left="360" w:hanging="360"/>
      </w:pPr>
      <w:rPr>
        <w:rFonts w:ascii="Symbol" w:eastAsia="Times New Roman" w:hAnsi="Symbol"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0131DC"/>
    <w:multiLevelType w:val="hybridMultilevel"/>
    <w:tmpl w:val="1478BF40"/>
    <w:lvl w:ilvl="0" w:tplc="15604F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BC81038"/>
    <w:multiLevelType w:val="hybridMultilevel"/>
    <w:tmpl w:val="278A248C"/>
    <w:lvl w:ilvl="0" w:tplc="F3BC15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E41D91"/>
    <w:multiLevelType w:val="hybridMultilevel"/>
    <w:tmpl w:val="DEF01C64"/>
    <w:lvl w:ilvl="0" w:tplc="36469922">
      <w:start w:val="65535"/>
      <w:numFmt w:val="bullet"/>
      <w:lvlText w:val="-"/>
      <w:legacy w:legacy="1" w:legacySpace="0" w:legacyIndent="135"/>
      <w:lvlJc w:val="left"/>
      <w:rPr>
        <w:rFonts w:ascii="Times New Roman" w:hAnsi="Times New Roman" w:cs="Times New Roman" w:hint="default"/>
      </w:rPr>
    </w:lvl>
    <w:lvl w:ilvl="1" w:tplc="36469922">
      <w:start w:val="65535"/>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5A66EF"/>
    <w:multiLevelType w:val="hybridMultilevel"/>
    <w:tmpl w:val="F7E827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9B2267"/>
    <w:multiLevelType w:val="hybridMultilevel"/>
    <w:tmpl w:val="53AE97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F81805"/>
    <w:multiLevelType w:val="hybridMultilevel"/>
    <w:tmpl w:val="54FA9444"/>
    <w:lvl w:ilvl="0" w:tplc="A2344B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B31152"/>
    <w:multiLevelType w:val="hybridMultilevel"/>
    <w:tmpl w:val="63D6A8D4"/>
    <w:lvl w:ilvl="0" w:tplc="A0C6708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791056"/>
    <w:multiLevelType w:val="hybridMultilevel"/>
    <w:tmpl w:val="59A695AE"/>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6284BC2"/>
    <w:multiLevelType w:val="hybridMultilevel"/>
    <w:tmpl w:val="1F92A5E4"/>
    <w:lvl w:ilvl="0" w:tplc="9464232E">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E5B6F41"/>
    <w:multiLevelType w:val="hybridMultilevel"/>
    <w:tmpl w:val="B60C5E7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766452"/>
    <w:multiLevelType w:val="hybridMultilevel"/>
    <w:tmpl w:val="86DE5FA0"/>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D02CD0"/>
    <w:multiLevelType w:val="hybridMultilevel"/>
    <w:tmpl w:val="31DAF4F2"/>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0" w15:restartNumberingAfterBreak="0">
    <w:nsid w:val="51CC396C"/>
    <w:multiLevelType w:val="hybridMultilevel"/>
    <w:tmpl w:val="2FC02A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9961F5"/>
    <w:multiLevelType w:val="hybridMultilevel"/>
    <w:tmpl w:val="A5682E92"/>
    <w:lvl w:ilvl="0" w:tplc="430C7D22">
      <w:start w:val="1"/>
      <w:numFmt w:val="bullet"/>
      <w:pStyle w:val="Alinejazarkovnotoko"/>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953B71"/>
    <w:multiLevelType w:val="hybridMultilevel"/>
    <w:tmpl w:val="400A51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461DC4"/>
    <w:multiLevelType w:val="hybridMultilevel"/>
    <w:tmpl w:val="C4660658"/>
    <w:lvl w:ilvl="0" w:tplc="7BE69F2C">
      <w:start w:val="72"/>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D07C8"/>
    <w:multiLevelType w:val="hybridMultilevel"/>
    <w:tmpl w:val="4EBA8B84"/>
    <w:lvl w:ilvl="0" w:tplc="BA0271A2">
      <w:start w:val="1"/>
      <w:numFmt w:val="decimal"/>
      <w:lvlText w:val="%1."/>
      <w:lvlJc w:val="left"/>
      <w:pPr>
        <w:ind w:left="432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B259F0"/>
    <w:multiLevelType w:val="hybridMultilevel"/>
    <w:tmpl w:val="2D043E9A"/>
    <w:lvl w:ilvl="0" w:tplc="7BE69F2C">
      <w:start w:val="7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040441"/>
    <w:multiLevelType w:val="multilevel"/>
    <w:tmpl w:val="DC229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B350C0"/>
    <w:multiLevelType w:val="multilevel"/>
    <w:tmpl w:val="1F682C3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076E95"/>
    <w:multiLevelType w:val="hybridMultilevel"/>
    <w:tmpl w:val="3CD64646"/>
    <w:lvl w:ilvl="0" w:tplc="6EF2AE2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DF61B1"/>
    <w:multiLevelType w:val="hybridMultilevel"/>
    <w:tmpl w:val="B158320A"/>
    <w:lvl w:ilvl="0" w:tplc="D3C0E2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2"/>
  </w:num>
  <w:num w:numId="4">
    <w:abstractNumId w:val="23"/>
    <w:lvlOverride w:ilvl="0">
      <w:startOverride w:val="1"/>
    </w:lvlOverride>
  </w:num>
  <w:num w:numId="5">
    <w:abstractNumId w:val="24"/>
  </w:num>
  <w:num w:numId="6">
    <w:abstractNumId w:val="13"/>
  </w:num>
  <w:num w:numId="7">
    <w:abstractNumId w:val="4"/>
  </w:num>
  <w:num w:numId="8">
    <w:abstractNumId w:val="31"/>
  </w:num>
  <w:num w:numId="9">
    <w:abstractNumId w:val="35"/>
  </w:num>
  <w:num w:numId="10">
    <w:abstractNumId w:val="8"/>
  </w:num>
  <w:num w:numId="11">
    <w:abstractNumId w:val="10"/>
  </w:num>
  <w:num w:numId="12">
    <w:abstractNumId w:val="37"/>
  </w:num>
  <w:num w:numId="13">
    <w:abstractNumId w:val="33"/>
  </w:num>
  <w:num w:numId="14">
    <w:abstractNumId w:val="38"/>
  </w:num>
  <w:num w:numId="15">
    <w:abstractNumId w:val="45"/>
  </w:num>
  <w:num w:numId="16">
    <w:abstractNumId w:val="27"/>
  </w:num>
  <w:num w:numId="17">
    <w:abstractNumId w:val="20"/>
  </w:num>
  <w:num w:numId="18">
    <w:abstractNumId w:val="11"/>
  </w:num>
  <w:num w:numId="19">
    <w:abstractNumId w:val="26"/>
  </w:num>
  <w:num w:numId="20">
    <w:abstractNumId w:val="17"/>
  </w:num>
  <w:num w:numId="21">
    <w:abstractNumId w:val="42"/>
  </w:num>
  <w:num w:numId="22">
    <w:abstractNumId w:val="3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1"/>
  </w:num>
  <w:num w:numId="27">
    <w:abstractNumId w:val="25"/>
  </w:num>
  <w:num w:numId="28">
    <w:abstractNumId w:val="22"/>
  </w:num>
  <w:num w:numId="29">
    <w:abstractNumId w:val="36"/>
  </w:num>
  <w:num w:numId="30">
    <w:abstractNumId w:val="2"/>
  </w:num>
  <w:num w:numId="31">
    <w:abstractNumId w:val="7"/>
  </w:num>
  <w:num w:numId="32">
    <w:abstractNumId w:val="18"/>
  </w:num>
  <w:num w:numId="33">
    <w:abstractNumId w:val="14"/>
  </w:num>
  <w:num w:numId="34">
    <w:abstractNumId w:val="40"/>
  </w:num>
  <w:num w:numId="35">
    <w:abstractNumId w:val="44"/>
  </w:num>
  <w:num w:numId="36">
    <w:abstractNumId w:val="3"/>
  </w:num>
  <w:num w:numId="37">
    <w:abstractNumId w:val="30"/>
  </w:num>
  <w:num w:numId="38">
    <w:abstractNumId w:val="46"/>
  </w:num>
  <w:num w:numId="39">
    <w:abstractNumId w:val="41"/>
  </w:num>
  <w:num w:numId="40">
    <w:abstractNumId w:val="19"/>
  </w:num>
  <w:num w:numId="41">
    <w:abstractNumId w:val="32"/>
  </w:num>
  <w:num w:numId="42">
    <w:abstractNumId w:val="19"/>
    <w:lvlOverride w:ilvl="0">
      <w:startOverride w:val="1"/>
    </w:lvlOverride>
  </w:num>
  <w:num w:numId="43">
    <w:abstractNumId w:val="39"/>
  </w:num>
  <w:num w:numId="44">
    <w:abstractNumId w:val="23"/>
  </w:num>
  <w:num w:numId="45">
    <w:abstractNumId w:val="19"/>
    <w:lvlOverride w:ilvl="0">
      <w:startOverride w:val="1"/>
    </w:lvlOverride>
  </w:num>
  <w:num w:numId="46">
    <w:abstractNumId w:val="19"/>
    <w:lvlOverride w:ilvl="0">
      <w:startOverride w:val="1"/>
    </w:lvlOverride>
  </w:num>
  <w:num w:numId="47">
    <w:abstractNumId w:val="6"/>
  </w:num>
  <w:num w:numId="48">
    <w:abstractNumId w:val="16"/>
  </w:num>
  <w:num w:numId="49">
    <w:abstractNumId w:val="9"/>
  </w:num>
  <w:num w:numId="50">
    <w:abstractNumId w:val="1"/>
  </w:num>
  <w:num w:numId="51">
    <w:abstractNumId w:val="43"/>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3E"/>
    <w:rsid w:val="000146DC"/>
    <w:rsid w:val="00082503"/>
    <w:rsid w:val="00087BD8"/>
    <w:rsid w:val="000C2427"/>
    <w:rsid w:val="000F7E05"/>
    <w:rsid w:val="00100ACA"/>
    <w:rsid w:val="00106201"/>
    <w:rsid w:val="001249F6"/>
    <w:rsid w:val="0012740B"/>
    <w:rsid w:val="00133B4F"/>
    <w:rsid w:val="00140648"/>
    <w:rsid w:val="00162509"/>
    <w:rsid w:val="001814D6"/>
    <w:rsid w:val="001A3575"/>
    <w:rsid w:val="001C5C7B"/>
    <w:rsid w:val="001D496D"/>
    <w:rsid w:val="001F0E8B"/>
    <w:rsid w:val="001F0FCB"/>
    <w:rsid w:val="0022261F"/>
    <w:rsid w:val="0022591A"/>
    <w:rsid w:val="00262ECD"/>
    <w:rsid w:val="00273845"/>
    <w:rsid w:val="00273B16"/>
    <w:rsid w:val="00276094"/>
    <w:rsid w:val="00294669"/>
    <w:rsid w:val="002B0E4E"/>
    <w:rsid w:val="002B3CE1"/>
    <w:rsid w:val="002C427D"/>
    <w:rsid w:val="002D71E3"/>
    <w:rsid w:val="002E339A"/>
    <w:rsid w:val="002F6D85"/>
    <w:rsid w:val="00304E3C"/>
    <w:rsid w:val="003134A6"/>
    <w:rsid w:val="00326BA0"/>
    <w:rsid w:val="00327054"/>
    <w:rsid w:val="00353742"/>
    <w:rsid w:val="003556EB"/>
    <w:rsid w:val="003736BF"/>
    <w:rsid w:val="0037457E"/>
    <w:rsid w:val="00392CB2"/>
    <w:rsid w:val="003941E8"/>
    <w:rsid w:val="003A5E13"/>
    <w:rsid w:val="003C7417"/>
    <w:rsid w:val="003F16AE"/>
    <w:rsid w:val="004173F4"/>
    <w:rsid w:val="00422A09"/>
    <w:rsid w:val="004403F5"/>
    <w:rsid w:val="00452A49"/>
    <w:rsid w:val="004849B8"/>
    <w:rsid w:val="004A0DCE"/>
    <w:rsid w:val="004C0C4A"/>
    <w:rsid w:val="004C526F"/>
    <w:rsid w:val="005120A9"/>
    <w:rsid w:val="00514DA2"/>
    <w:rsid w:val="005259FC"/>
    <w:rsid w:val="005328B0"/>
    <w:rsid w:val="00534EEB"/>
    <w:rsid w:val="005452C0"/>
    <w:rsid w:val="005548F1"/>
    <w:rsid w:val="00562284"/>
    <w:rsid w:val="00567CB6"/>
    <w:rsid w:val="00581164"/>
    <w:rsid w:val="005A2136"/>
    <w:rsid w:val="005A5B4C"/>
    <w:rsid w:val="005A7976"/>
    <w:rsid w:val="005D50BD"/>
    <w:rsid w:val="005D7692"/>
    <w:rsid w:val="005D7D3E"/>
    <w:rsid w:val="005E4F58"/>
    <w:rsid w:val="005E55C8"/>
    <w:rsid w:val="005E5C0A"/>
    <w:rsid w:val="005F1751"/>
    <w:rsid w:val="005F4212"/>
    <w:rsid w:val="005F437E"/>
    <w:rsid w:val="00601E62"/>
    <w:rsid w:val="00687E31"/>
    <w:rsid w:val="00692B17"/>
    <w:rsid w:val="00695168"/>
    <w:rsid w:val="006B78C9"/>
    <w:rsid w:val="006C4EEF"/>
    <w:rsid w:val="006C5F73"/>
    <w:rsid w:val="006D6B1A"/>
    <w:rsid w:val="006F1D07"/>
    <w:rsid w:val="00701534"/>
    <w:rsid w:val="00713F7A"/>
    <w:rsid w:val="0072659E"/>
    <w:rsid w:val="007316C2"/>
    <w:rsid w:val="00732AF1"/>
    <w:rsid w:val="0073576A"/>
    <w:rsid w:val="007420F2"/>
    <w:rsid w:val="00745B46"/>
    <w:rsid w:val="00773DDB"/>
    <w:rsid w:val="00783AA4"/>
    <w:rsid w:val="007A4AC7"/>
    <w:rsid w:val="007B1044"/>
    <w:rsid w:val="007C0DC8"/>
    <w:rsid w:val="007F0512"/>
    <w:rsid w:val="007F21C9"/>
    <w:rsid w:val="007F54BB"/>
    <w:rsid w:val="0081115B"/>
    <w:rsid w:val="008130FF"/>
    <w:rsid w:val="00813C0C"/>
    <w:rsid w:val="008151D2"/>
    <w:rsid w:val="0082268D"/>
    <w:rsid w:val="00823F41"/>
    <w:rsid w:val="00843487"/>
    <w:rsid w:val="008470F7"/>
    <w:rsid w:val="008503CB"/>
    <w:rsid w:val="008562C9"/>
    <w:rsid w:val="00862C17"/>
    <w:rsid w:val="00880DCA"/>
    <w:rsid w:val="008F04F0"/>
    <w:rsid w:val="00921B2D"/>
    <w:rsid w:val="0092403A"/>
    <w:rsid w:val="00967141"/>
    <w:rsid w:val="00973E82"/>
    <w:rsid w:val="0099193A"/>
    <w:rsid w:val="0099637C"/>
    <w:rsid w:val="009A40D7"/>
    <w:rsid w:val="009A4DF8"/>
    <w:rsid w:val="009C41FD"/>
    <w:rsid w:val="009D31FA"/>
    <w:rsid w:val="00A0009C"/>
    <w:rsid w:val="00A06D9D"/>
    <w:rsid w:val="00A11A74"/>
    <w:rsid w:val="00A13324"/>
    <w:rsid w:val="00A4703A"/>
    <w:rsid w:val="00A97B53"/>
    <w:rsid w:val="00AB7D87"/>
    <w:rsid w:val="00AC546C"/>
    <w:rsid w:val="00AD0185"/>
    <w:rsid w:val="00AD1B78"/>
    <w:rsid w:val="00AD6909"/>
    <w:rsid w:val="00AE1795"/>
    <w:rsid w:val="00B07D22"/>
    <w:rsid w:val="00B1036C"/>
    <w:rsid w:val="00B11CA0"/>
    <w:rsid w:val="00B1317F"/>
    <w:rsid w:val="00B25F73"/>
    <w:rsid w:val="00B363CC"/>
    <w:rsid w:val="00B423EC"/>
    <w:rsid w:val="00B52F97"/>
    <w:rsid w:val="00B56C6B"/>
    <w:rsid w:val="00B63FD9"/>
    <w:rsid w:val="00B770D4"/>
    <w:rsid w:val="00B80C89"/>
    <w:rsid w:val="00B80F53"/>
    <w:rsid w:val="00B830CA"/>
    <w:rsid w:val="00B95BAD"/>
    <w:rsid w:val="00BA2E28"/>
    <w:rsid w:val="00BB1EDC"/>
    <w:rsid w:val="00BC2245"/>
    <w:rsid w:val="00C01B22"/>
    <w:rsid w:val="00C07D04"/>
    <w:rsid w:val="00C116FD"/>
    <w:rsid w:val="00C15E1E"/>
    <w:rsid w:val="00C334AB"/>
    <w:rsid w:val="00C50B16"/>
    <w:rsid w:val="00C50D89"/>
    <w:rsid w:val="00C655A1"/>
    <w:rsid w:val="00C75535"/>
    <w:rsid w:val="00C75904"/>
    <w:rsid w:val="00C91C98"/>
    <w:rsid w:val="00CA7711"/>
    <w:rsid w:val="00CB114C"/>
    <w:rsid w:val="00CC03D3"/>
    <w:rsid w:val="00D460D5"/>
    <w:rsid w:val="00D64FAC"/>
    <w:rsid w:val="00D83A0C"/>
    <w:rsid w:val="00DA5B91"/>
    <w:rsid w:val="00DA5EE0"/>
    <w:rsid w:val="00DB3D90"/>
    <w:rsid w:val="00DD5202"/>
    <w:rsid w:val="00DF76D8"/>
    <w:rsid w:val="00E11AB8"/>
    <w:rsid w:val="00E1321F"/>
    <w:rsid w:val="00E30037"/>
    <w:rsid w:val="00E323D9"/>
    <w:rsid w:val="00E41FF1"/>
    <w:rsid w:val="00E72C71"/>
    <w:rsid w:val="00E908A8"/>
    <w:rsid w:val="00EA386C"/>
    <w:rsid w:val="00EC1F42"/>
    <w:rsid w:val="00ED131F"/>
    <w:rsid w:val="00EF537A"/>
    <w:rsid w:val="00EF5C07"/>
    <w:rsid w:val="00F35B12"/>
    <w:rsid w:val="00F4313F"/>
    <w:rsid w:val="00F4671B"/>
    <w:rsid w:val="00F56A94"/>
    <w:rsid w:val="00F73D18"/>
    <w:rsid w:val="00F74702"/>
    <w:rsid w:val="00F75108"/>
    <w:rsid w:val="00FA5CA7"/>
    <w:rsid w:val="00FB6C79"/>
    <w:rsid w:val="00FE28BC"/>
    <w:rsid w:val="00FF7A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35873-FD70-4E6F-B519-13868371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7D3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5D7D3E"/>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5622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D7D3E"/>
    <w:rPr>
      <w:rFonts w:ascii="Arial" w:eastAsia="Times New Roman" w:hAnsi="Arial" w:cs="Times New Roman"/>
      <w:b/>
      <w:kern w:val="32"/>
      <w:sz w:val="28"/>
      <w:szCs w:val="32"/>
      <w:lang w:eastAsia="sl-SI"/>
    </w:rPr>
  </w:style>
  <w:style w:type="paragraph" w:styleId="Glava">
    <w:name w:val="header"/>
    <w:basedOn w:val="Navaden"/>
    <w:link w:val="GlavaZnak"/>
    <w:rsid w:val="005D7D3E"/>
    <w:pPr>
      <w:tabs>
        <w:tab w:val="center" w:pos="4320"/>
        <w:tab w:val="right" w:pos="8640"/>
      </w:tabs>
    </w:pPr>
  </w:style>
  <w:style w:type="character" w:customStyle="1" w:styleId="GlavaZnak">
    <w:name w:val="Glava Znak"/>
    <w:basedOn w:val="Privzetapisavaodstavka"/>
    <w:link w:val="Glava"/>
    <w:rsid w:val="005D7D3E"/>
    <w:rPr>
      <w:rFonts w:ascii="Arial" w:eastAsia="Times New Roman" w:hAnsi="Arial" w:cs="Times New Roman"/>
      <w:sz w:val="20"/>
      <w:szCs w:val="24"/>
    </w:rPr>
  </w:style>
  <w:style w:type="character" w:styleId="Hiperpovezava">
    <w:name w:val="Hyperlink"/>
    <w:uiPriority w:val="99"/>
    <w:rsid w:val="005D7D3E"/>
    <w:rPr>
      <w:color w:val="0000FF"/>
      <w:u w:val="single"/>
    </w:rPr>
  </w:style>
  <w:style w:type="paragraph" w:customStyle="1" w:styleId="Vrstapredpisa">
    <w:name w:val="Vrsta predpisa"/>
    <w:basedOn w:val="Navaden"/>
    <w:link w:val="VrstapredpisaZnak"/>
    <w:qFormat/>
    <w:rsid w:val="005D7D3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D7D3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D7D3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D7D3E"/>
    <w:rPr>
      <w:rFonts w:ascii="Arial" w:eastAsia="Times New Roman" w:hAnsi="Arial" w:cs="Arial"/>
      <w:b/>
      <w:lang w:eastAsia="sl-SI"/>
    </w:rPr>
  </w:style>
  <w:style w:type="paragraph" w:customStyle="1" w:styleId="Poglavje">
    <w:name w:val="Poglavje"/>
    <w:basedOn w:val="Navaden"/>
    <w:qFormat/>
    <w:rsid w:val="005D7D3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D7D3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D7D3E"/>
    <w:rPr>
      <w:rFonts w:ascii="Arial" w:eastAsia="Times New Roman" w:hAnsi="Arial" w:cs="Arial"/>
      <w:lang w:eastAsia="sl-SI"/>
    </w:rPr>
  </w:style>
  <w:style w:type="paragraph" w:customStyle="1" w:styleId="Oddelek">
    <w:name w:val="Oddelek"/>
    <w:basedOn w:val="Navaden"/>
    <w:link w:val="OddelekZnak1"/>
    <w:qFormat/>
    <w:rsid w:val="005D7D3E"/>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D7D3E"/>
    <w:rPr>
      <w:rFonts w:ascii="Arial" w:eastAsia="Times New Roman" w:hAnsi="Arial" w:cs="Arial"/>
      <w:b/>
      <w:lang w:eastAsia="sl-SI"/>
    </w:rPr>
  </w:style>
  <w:style w:type="paragraph" w:customStyle="1" w:styleId="Alineazaodstavkom">
    <w:name w:val="Alinea za odstavkom"/>
    <w:basedOn w:val="Navaden"/>
    <w:link w:val="AlineazaodstavkomZnak"/>
    <w:qFormat/>
    <w:rsid w:val="005D7D3E"/>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5D7D3E"/>
    <w:rPr>
      <w:rFonts w:ascii="Arial" w:eastAsia="Times New Roman" w:hAnsi="Arial" w:cs="Arial"/>
      <w:lang w:eastAsia="sl-SI"/>
    </w:rPr>
  </w:style>
  <w:style w:type="paragraph" w:customStyle="1" w:styleId="Odstavekseznama1">
    <w:name w:val="Odstavek seznama1"/>
    <w:basedOn w:val="Navaden"/>
    <w:qFormat/>
    <w:rsid w:val="005D7D3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D7D3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5D7D3E"/>
    <w:rPr>
      <w:rFonts w:ascii="Arial" w:eastAsia="Times New Roman" w:hAnsi="Arial" w:cs="Arial"/>
      <w:lang w:eastAsia="sl-SI"/>
    </w:rPr>
  </w:style>
  <w:style w:type="character" w:customStyle="1" w:styleId="rkovnatokazaodstavkomZnak">
    <w:name w:val="Črkovna točka_za odstavkom Znak"/>
    <w:link w:val="rkovnatokazaodstavkom"/>
    <w:rsid w:val="005D7D3E"/>
    <w:rPr>
      <w:rFonts w:ascii="Arial" w:hAnsi="Arial"/>
      <w:lang w:eastAsia="sl-SI"/>
    </w:rPr>
  </w:style>
  <w:style w:type="paragraph" w:customStyle="1" w:styleId="rkovnatokazaodstavkom">
    <w:name w:val="Črkovna točka_za odstavkom"/>
    <w:basedOn w:val="Navaden"/>
    <w:link w:val="rkovnatokazaodstavkomZnak"/>
    <w:qFormat/>
    <w:rsid w:val="005D7D3E"/>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5D7D3E"/>
    <w:pPr>
      <w:ind w:left="0" w:firstLine="0"/>
    </w:pPr>
  </w:style>
  <w:style w:type="character" w:customStyle="1" w:styleId="OdsekZnak">
    <w:name w:val="Odsek Znak"/>
    <w:basedOn w:val="OddelekZnak1"/>
    <w:link w:val="Odsek"/>
    <w:rsid w:val="005D7D3E"/>
    <w:rPr>
      <w:rFonts w:ascii="Arial" w:eastAsia="Times New Roman" w:hAnsi="Arial" w:cs="Arial"/>
      <w:b/>
      <w:lang w:eastAsia="sl-SI"/>
    </w:rPr>
  </w:style>
  <w:style w:type="paragraph" w:customStyle="1" w:styleId="ZADEVA">
    <w:name w:val="ZADEVA"/>
    <w:basedOn w:val="Navaden"/>
    <w:qFormat/>
    <w:rsid w:val="007316C2"/>
    <w:pPr>
      <w:tabs>
        <w:tab w:val="left" w:pos="1701"/>
      </w:tabs>
      <w:ind w:left="1701" w:hanging="1701"/>
    </w:pPr>
    <w:rPr>
      <w:b/>
      <w:lang w:val="it-IT"/>
    </w:rPr>
  </w:style>
  <w:style w:type="paragraph" w:styleId="Sprotnaopomba-besedilo">
    <w:name w:val="footnote text"/>
    <w:basedOn w:val="Navaden"/>
    <w:link w:val="Sprotnaopomba-besediloZnak"/>
    <w:uiPriority w:val="99"/>
    <w:semiHidden/>
    <w:rsid w:val="004849B8"/>
    <w:rPr>
      <w:szCs w:val="20"/>
      <w:lang w:val="x-none"/>
    </w:rPr>
  </w:style>
  <w:style w:type="character" w:customStyle="1" w:styleId="Sprotnaopomba-besediloZnak">
    <w:name w:val="Sprotna opomba - besedilo Znak"/>
    <w:basedOn w:val="Privzetapisavaodstavka"/>
    <w:link w:val="Sprotnaopomba-besedilo"/>
    <w:uiPriority w:val="99"/>
    <w:semiHidden/>
    <w:rsid w:val="004849B8"/>
    <w:rPr>
      <w:rFonts w:ascii="Arial" w:eastAsia="Times New Roman" w:hAnsi="Arial" w:cs="Times New Roman"/>
      <w:sz w:val="20"/>
      <w:szCs w:val="20"/>
      <w:lang w:val="x-none"/>
    </w:rPr>
  </w:style>
  <w:style w:type="character" w:styleId="Sprotnaopomba-sklic">
    <w:name w:val="footnote reference"/>
    <w:uiPriority w:val="99"/>
    <w:semiHidden/>
    <w:rsid w:val="004849B8"/>
    <w:rPr>
      <w:vertAlign w:val="superscript"/>
    </w:rPr>
  </w:style>
  <w:style w:type="paragraph" w:styleId="Odstavekseznama">
    <w:name w:val="List Paragraph"/>
    <w:basedOn w:val="Navaden"/>
    <w:link w:val="OdstavekseznamaZnak"/>
    <w:uiPriority w:val="34"/>
    <w:qFormat/>
    <w:rsid w:val="004849B8"/>
    <w:pPr>
      <w:spacing w:line="240" w:lineRule="auto"/>
      <w:ind w:left="708"/>
    </w:pPr>
    <w:rPr>
      <w:rFonts w:ascii="Times New Roman" w:hAnsi="Times New Roman"/>
      <w:sz w:val="24"/>
      <w:lang w:eastAsia="sl-SI"/>
    </w:rPr>
  </w:style>
  <w:style w:type="character" w:customStyle="1" w:styleId="OdstavekseznamaZnak">
    <w:name w:val="Odstavek seznama Znak"/>
    <w:link w:val="Odstavekseznama"/>
    <w:uiPriority w:val="34"/>
    <w:rsid w:val="004849B8"/>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562284"/>
    <w:rPr>
      <w:rFonts w:asciiTheme="majorHAnsi" w:eastAsiaTheme="majorEastAsia" w:hAnsiTheme="majorHAnsi" w:cstheme="majorBidi"/>
      <w:color w:val="2E74B5" w:themeColor="accent1" w:themeShade="BF"/>
      <w:sz w:val="26"/>
      <w:szCs w:val="26"/>
    </w:rPr>
  </w:style>
  <w:style w:type="numbering" w:customStyle="1" w:styleId="Brezseznama1">
    <w:name w:val="Brez seznama1"/>
    <w:next w:val="Brezseznama"/>
    <w:uiPriority w:val="99"/>
    <w:semiHidden/>
    <w:unhideWhenUsed/>
    <w:rsid w:val="00562284"/>
  </w:style>
  <w:style w:type="character" w:styleId="Pripombasklic">
    <w:name w:val="annotation reference"/>
    <w:uiPriority w:val="99"/>
    <w:rsid w:val="00562284"/>
    <w:rPr>
      <w:sz w:val="16"/>
      <w:szCs w:val="16"/>
    </w:rPr>
  </w:style>
  <w:style w:type="paragraph" w:styleId="Pripombabesedilo">
    <w:name w:val="annotation text"/>
    <w:basedOn w:val="Navaden"/>
    <w:link w:val="PripombabesediloZnak"/>
    <w:uiPriority w:val="99"/>
    <w:rsid w:val="00562284"/>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562284"/>
    <w:rPr>
      <w:rFonts w:ascii="Times New Roman" w:eastAsia="Times New Roman" w:hAnsi="Times New Roman" w:cs="Times New Roman"/>
      <w:sz w:val="20"/>
      <w:szCs w:val="20"/>
      <w:lang w:val="x-none"/>
    </w:rPr>
  </w:style>
  <w:style w:type="paragraph" w:customStyle="1" w:styleId="Odstavek">
    <w:name w:val="Odstavek"/>
    <w:basedOn w:val="Navaden"/>
    <w:link w:val="OdstavekZnak"/>
    <w:qFormat/>
    <w:rsid w:val="005622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562284"/>
    <w:rPr>
      <w:rFonts w:ascii="Arial" w:eastAsia="Times New Roman" w:hAnsi="Arial" w:cs="Times New Roman"/>
      <w:lang w:val="x-none" w:eastAsia="x-none"/>
    </w:rPr>
  </w:style>
  <w:style w:type="paragraph" w:customStyle="1" w:styleId="Default">
    <w:name w:val="Default"/>
    <w:uiPriority w:val="99"/>
    <w:rsid w:val="00562284"/>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len1">
    <w:name w:val="len1"/>
    <w:basedOn w:val="Navaden"/>
    <w:rsid w:val="00562284"/>
    <w:pPr>
      <w:spacing w:before="480" w:line="240" w:lineRule="auto"/>
      <w:jc w:val="center"/>
    </w:pPr>
    <w:rPr>
      <w:rFonts w:cs="Arial"/>
      <w:b/>
      <w:bCs/>
      <w:sz w:val="22"/>
      <w:szCs w:val="22"/>
      <w:lang w:eastAsia="sl-SI"/>
    </w:rPr>
  </w:style>
  <w:style w:type="paragraph" w:customStyle="1" w:styleId="odstavek1">
    <w:name w:val="odstavek1"/>
    <w:basedOn w:val="Navaden"/>
    <w:rsid w:val="00562284"/>
    <w:pPr>
      <w:spacing w:before="240" w:line="240" w:lineRule="auto"/>
      <w:jc w:val="both"/>
    </w:pPr>
    <w:rPr>
      <w:rFonts w:cs="Arial"/>
      <w:sz w:val="22"/>
      <w:szCs w:val="22"/>
      <w:lang w:eastAsia="sl-SI"/>
    </w:rPr>
  </w:style>
  <w:style w:type="paragraph" w:styleId="Brezrazmikov">
    <w:name w:val="No Spacing"/>
    <w:link w:val="BrezrazmikovZnak"/>
    <w:uiPriority w:val="1"/>
    <w:qFormat/>
    <w:rsid w:val="00562284"/>
    <w:pPr>
      <w:spacing w:after="0" w:line="240" w:lineRule="auto"/>
    </w:pPr>
    <w:rPr>
      <w:rFonts w:ascii="Times New Roman" w:eastAsia="Times New Roman" w:hAnsi="Times New Roman" w:cs="Times New Roman"/>
      <w:sz w:val="24"/>
      <w:szCs w:val="24"/>
      <w:lang w:eastAsia="sl-SI"/>
    </w:rPr>
  </w:style>
  <w:style w:type="character" w:customStyle="1" w:styleId="BrezrazmikovZnak">
    <w:name w:val="Brez razmikov Znak"/>
    <w:link w:val="Brezrazmikov"/>
    <w:uiPriority w:val="1"/>
    <w:rsid w:val="0056228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D018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0185"/>
    <w:rPr>
      <w:rFonts w:ascii="Segoe UI" w:eastAsia="Times New Roman" w:hAnsi="Segoe UI" w:cs="Segoe UI"/>
      <w:sz w:val="18"/>
      <w:szCs w:val="18"/>
    </w:rPr>
  </w:style>
  <w:style w:type="paragraph" w:customStyle="1" w:styleId="len">
    <w:name w:val="Člen"/>
    <w:basedOn w:val="Navaden"/>
    <w:link w:val="lenZnak"/>
    <w:qFormat/>
    <w:rsid w:val="00AD0185"/>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D0185"/>
    <w:rPr>
      <w:rFonts w:ascii="Arial" w:eastAsia="Times New Roman" w:hAnsi="Arial" w:cs="Times New Roman"/>
      <w:b/>
      <w:lang w:val="x-none" w:eastAsia="x-none"/>
    </w:rPr>
  </w:style>
  <w:style w:type="paragraph" w:customStyle="1" w:styleId="lennaslov">
    <w:name w:val="Člen_naslov"/>
    <w:basedOn w:val="len"/>
    <w:qFormat/>
    <w:rsid w:val="00AD0185"/>
    <w:pPr>
      <w:spacing w:before="0"/>
    </w:pPr>
  </w:style>
  <w:style w:type="paragraph" w:customStyle="1" w:styleId="tevilnatoka">
    <w:name w:val="Številčna točka"/>
    <w:basedOn w:val="Navaden"/>
    <w:link w:val="tevilnatokaZnak"/>
    <w:qFormat/>
    <w:rsid w:val="00AD0185"/>
    <w:pPr>
      <w:numPr>
        <w:numId w:val="40"/>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D0185"/>
    <w:rPr>
      <w:rFonts w:ascii="Arial" w:eastAsia="Times New Roman" w:hAnsi="Arial" w:cs="Times New Roman"/>
      <w:lang w:val="x-none" w:eastAsia="x-none"/>
    </w:rPr>
  </w:style>
  <w:style w:type="paragraph" w:customStyle="1" w:styleId="Alinejazarkovnotoko">
    <w:name w:val="Alineja za črkovno točko"/>
    <w:basedOn w:val="Navaden"/>
    <w:link w:val="AlinejazarkovnotokoZnak"/>
    <w:qFormat/>
    <w:rsid w:val="00AD0185"/>
    <w:pPr>
      <w:numPr>
        <w:numId w:val="41"/>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AD0185"/>
    <w:rPr>
      <w:rFonts w:ascii="Arial" w:eastAsia="Times New Roman" w:hAnsi="Arial" w:cs="Times New Roman"/>
      <w:lang w:val="x-none" w:eastAsia="x-none"/>
    </w:rPr>
  </w:style>
  <w:style w:type="paragraph" w:styleId="Navadensplet">
    <w:name w:val="Normal (Web)"/>
    <w:basedOn w:val="Navaden"/>
    <w:uiPriority w:val="99"/>
    <w:semiHidden/>
    <w:unhideWhenUsed/>
    <w:rsid w:val="006B78C9"/>
    <w:pPr>
      <w:spacing w:after="150" w:line="240" w:lineRule="auto"/>
    </w:pPr>
    <w:rPr>
      <w:rFonts w:ascii="Times New Roman" w:hAnsi="Times New Roman"/>
      <w:sz w:val="24"/>
      <w:lang w:eastAsia="sl-SI"/>
    </w:rPr>
  </w:style>
  <w:style w:type="paragraph" w:styleId="Zadevapripombe">
    <w:name w:val="annotation subject"/>
    <w:basedOn w:val="Pripombabesedilo"/>
    <w:next w:val="Pripombabesedilo"/>
    <w:link w:val="ZadevapripombeZnak"/>
    <w:uiPriority w:val="99"/>
    <w:semiHidden/>
    <w:unhideWhenUsed/>
    <w:rsid w:val="00A0009C"/>
    <w:pPr>
      <w:overflowPunct/>
      <w:autoSpaceDE/>
      <w:autoSpaceDN/>
      <w:adjustRightInd/>
      <w:jc w:val="left"/>
      <w:textAlignment w:val="auto"/>
    </w:pPr>
    <w:rPr>
      <w:rFonts w:ascii="Arial" w:hAnsi="Arial"/>
      <w:b/>
      <w:bCs/>
      <w:lang w:val="sl-SI"/>
    </w:rPr>
  </w:style>
  <w:style w:type="character" w:customStyle="1" w:styleId="ZadevapripombeZnak">
    <w:name w:val="Zadeva pripombe Znak"/>
    <w:basedOn w:val="PripombabesediloZnak"/>
    <w:link w:val="Zadevapripombe"/>
    <w:uiPriority w:val="99"/>
    <w:semiHidden/>
    <w:rsid w:val="00A0009C"/>
    <w:rPr>
      <w:rFonts w:ascii="Arial" w:eastAsia="Times New Roman" w:hAnsi="Arial" w:cs="Times New Roman"/>
      <w:b/>
      <w:bCs/>
      <w:sz w:val="20"/>
      <w:szCs w:val="20"/>
      <w:lang w:val="x-none"/>
    </w:rPr>
  </w:style>
  <w:style w:type="paragraph" w:styleId="Revizija">
    <w:name w:val="Revision"/>
    <w:hidden/>
    <w:uiPriority w:val="99"/>
    <w:semiHidden/>
    <w:rsid w:val="00C75535"/>
    <w:pPr>
      <w:spacing w:after="0" w:line="240" w:lineRule="auto"/>
    </w:pPr>
    <w:rPr>
      <w:rFonts w:ascii="Arial" w:eastAsia="Times New Roman" w:hAnsi="Arial" w:cs="Times New Roman"/>
      <w:sz w:val="20"/>
      <w:szCs w:val="24"/>
    </w:rPr>
  </w:style>
  <w:style w:type="paragraph" w:styleId="Noga">
    <w:name w:val="footer"/>
    <w:basedOn w:val="Navaden"/>
    <w:link w:val="NogaZnak"/>
    <w:uiPriority w:val="99"/>
    <w:unhideWhenUsed/>
    <w:rsid w:val="005E4F58"/>
    <w:pPr>
      <w:tabs>
        <w:tab w:val="center" w:pos="4536"/>
        <w:tab w:val="right" w:pos="9072"/>
      </w:tabs>
      <w:spacing w:line="240" w:lineRule="auto"/>
    </w:pPr>
  </w:style>
  <w:style w:type="character" w:customStyle="1" w:styleId="NogaZnak">
    <w:name w:val="Noga Znak"/>
    <w:basedOn w:val="Privzetapisavaodstavka"/>
    <w:link w:val="Noga"/>
    <w:uiPriority w:val="99"/>
    <w:rsid w:val="005E4F58"/>
    <w:rPr>
      <w:rFonts w:ascii="Arial" w:eastAsia="Times New Roman" w:hAnsi="Arial" w:cs="Times New Roman"/>
      <w:sz w:val="20"/>
      <w:szCs w:val="24"/>
    </w:rPr>
  </w:style>
  <w:style w:type="character" w:customStyle="1" w:styleId="highlight1">
    <w:name w:val="highlight1"/>
    <w:basedOn w:val="Privzetapisavaodstavka"/>
    <w:rsid w:val="00E323D9"/>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3-01-2693" TargetMode="External"/><Relationship Id="rId18" Type="http://schemas.openxmlformats.org/officeDocument/2006/relationships/hyperlink" Target="http://www.uradni-list.si/1/objava.jsp?sop=2010-01-1482"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uradni-list.si/1/objava.jsp?sop=2012-01-257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2-21-0047" TargetMode="External"/><Relationship Id="rId17" Type="http://schemas.openxmlformats.org/officeDocument/2006/relationships/hyperlink" Target="http://www.uradni-list.si/1/objava.jsp?sop=2007-01-0986" TargetMode="External"/><Relationship Id="rId25" Type="http://schemas.openxmlformats.org/officeDocument/2006/relationships/image" Target="media/image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6-01-1063" TargetMode="External"/><Relationship Id="rId20" Type="http://schemas.openxmlformats.org/officeDocument/2006/relationships/hyperlink" Target="http://www.uradni-list.si/1/objava.jsp?sop=2011-01-410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1-01-2438" TargetMode="External"/><Relationship Id="rId24" Type="http://schemas.openxmlformats.org/officeDocument/2006/relationships/image" Target="media/image3.pn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uradni-list.si/1/objava.jsp?sop=2004-01-4708"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yperlink" Target="http://www.mizs.gov.si/si/o_ministrstvu/ekipa_ministra/jernej_stromajer_cv/" TargetMode="External"/><Relationship Id="rId19" Type="http://schemas.openxmlformats.org/officeDocument/2006/relationships/hyperlink" Target="http://www.uradni-list.si/1/objava.jsp?sop=2010-01-4027"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3-01-4610" TargetMode="External"/><Relationship Id="rId22" Type="http://schemas.openxmlformats.org/officeDocument/2006/relationships/hyperlink" Target="http://www.uradni-list.si/1/objava.jsp?sop=2014-01-0248"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D633AB-242F-4BBC-A95F-89CD1534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1967</Words>
  <Characters>11217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Pikec Vesel</dc:creator>
  <cp:keywords/>
  <dc:description/>
  <cp:lastModifiedBy>MIZŠ SVŠ</cp:lastModifiedBy>
  <cp:revision>5</cp:revision>
  <cp:lastPrinted>2018-10-04T07:54:00Z</cp:lastPrinted>
  <dcterms:created xsi:type="dcterms:W3CDTF">2018-10-09T12:09:00Z</dcterms:created>
  <dcterms:modified xsi:type="dcterms:W3CDTF">2018-10-19T07:37:00Z</dcterms:modified>
</cp:coreProperties>
</file>