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FC9" w:rsidRPr="00E85D8B" w:rsidRDefault="00E33FC9" w:rsidP="00E33FC9">
      <w:pPr>
        <w:pStyle w:val="Glava"/>
        <w:tabs>
          <w:tab w:val="left" w:pos="5103"/>
        </w:tabs>
        <w:spacing w:line="240" w:lineRule="exact"/>
        <w:ind w:left="5103" w:hanging="4819"/>
        <w:rPr>
          <w:rFonts w:ascii="Arial" w:hAnsi="Arial" w:cs="Arial"/>
          <w:sz w:val="16"/>
          <w:szCs w:val="16"/>
        </w:rPr>
      </w:pPr>
      <w:r>
        <w:rPr>
          <w:rFonts w:ascii="Arial" w:hAnsi="Arial" w:cs="Arial"/>
          <w:sz w:val="16"/>
          <w:szCs w:val="16"/>
        </w:rPr>
        <w:t>Štukljeva cesta 44</w:t>
      </w:r>
      <w:r w:rsidRPr="00E85D8B">
        <w:rPr>
          <w:rFonts w:ascii="Arial" w:hAnsi="Arial" w:cs="Arial"/>
          <w:sz w:val="16"/>
          <w:szCs w:val="16"/>
        </w:rPr>
        <w:t>, 1000 Ljubljana</w:t>
      </w:r>
      <w:r w:rsidRPr="00E85D8B">
        <w:rPr>
          <w:rFonts w:ascii="Arial" w:hAnsi="Arial" w:cs="Arial"/>
          <w:sz w:val="16"/>
          <w:szCs w:val="16"/>
        </w:rPr>
        <w:tab/>
      </w:r>
      <w:r w:rsidRPr="00E85D8B">
        <w:rPr>
          <w:rFonts w:ascii="Arial" w:hAnsi="Arial" w:cs="Arial"/>
          <w:sz w:val="16"/>
          <w:szCs w:val="16"/>
        </w:rPr>
        <w:tab/>
        <w:t>T: 01 369 77 00</w:t>
      </w:r>
    </w:p>
    <w:p w:rsidR="00E33FC9" w:rsidRPr="00E85D8B" w:rsidRDefault="00E33FC9" w:rsidP="00E33FC9">
      <w:pPr>
        <w:pStyle w:val="Glava"/>
        <w:tabs>
          <w:tab w:val="left" w:pos="5112"/>
        </w:tabs>
        <w:spacing w:line="240" w:lineRule="exact"/>
        <w:ind w:left="5103"/>
        <w:rPr>
          <w:rFonts w:ascii="Arial" w:hAnsi="Arial" w:cs="Arial"/>
          <w:sz w:val="16"/>
          <w:szCs w:val="16"/>
        </w:rPr>
      </w:pPr>
      <w:r w:rsidRPr="00E85D8B">
        <w:rPr>
          <w:rFonts w:ascii="Arial" w:hAnsi="Arial" w:cs="Arial"/>
          <w:sz w:val="16"/>
          <w:szCs w:val="16"/>
        </w:rPr>
        <w:t xml:space="preserve">F: 01 369 78 32 </w:t>
      </w:r>
    </w:p>
    <w:p w:rsidR="00E33FC9" w:rsidRPr="00E85D8B" w:rsidRDefault="00E33FC9" w:rsidP="00E33FC9">
      <w:pPr>
        <w:pStyle w:val="Glava"/>
        <w:tabs>
          <w:tab w:val="left" w:pos="5112"/>
        </w:tabs>
        <w:spacing w:line="240" w:lineRule="exact"/>
        <w:ind w:left="5103"/>
        <w:rPr>
          <w:rFonts w:ascii="Arial" w:hAnsi="Arial" w:cs="Arial"/>
          <w:sz w:val="16"/>
          <w:szCs w:val="16"/>
        </w:rPr>
      </w:pPr>
      <w:r w:rsidRPr="00E85D8B">
        <w:rPr>
          <w:rFonts w:ascii="Arial" w:hAnsi="Arial" w:cs="Arial"/>
          <w:sz w:val="16"/>
          <w:szCs w:val="16"/>
        </w:rPr>
        <w:tab/>
        <w:t xml:space="preserve">E: </w:t>
      </w:r>
      <w:hyperlink r:id="rId7" w:history="1">
        <w:r w:rsidRPr="00E85D8B">
          <w:rPr>
            <w:rStyle w:val="Hiperpovezava"/>
            <w:rFonts w:ascii="Arial" w:hAnsi="Arial" w:cs="Arial"/>
            <w:sz w:val="16"/>
            <w:szCs w:val="16"/>
          </w:rPr>
          <w:t>gp.mddsz@gov.si</w:t>
        </w:r>
      </w:hyperlink>
    </w:p>
    <w:p w:rsidR="00E33FC9" w:rsidRPr="00E85D8B" w:rsidRDefault="00160FCF" w:rsidP="00E33FC9">
      <w:pPr>
        <w:pStyle w:val="Glava"/>
        <w:tabs>
          <w:tab w:val="left" w:pos="5112"/>
        </w:tabs>
        <w:spacing w:line="240" w:lineRule="exact"/>
        <w:ind w:left="5103"/>
        <w:rPr>
          <w:rFonts w:ascii="Arial" w:hAnsi="Arial" w:cs="Arial"/>
          <w:sz w:val="16"/>
          <w:szCs w:val="16"/>
        </w:rPr>
      </w:pPr>
      <w:hyperlink r:id="rId8" w:history="1">
        <w:r w:rsidR="00E33FC9" w:rsidRPr="00E85D8B">
          <w:rPr>
            <w:rStyle w:val="Hiperpovezava"/>
            <w:rFonts w:cs="Arial"/>
            <w:sz w:val="16"/>
            <w:szCs w:val="16"/>
          </w:rPr>
          <w:t>www.mddsz.gov.si</w:t>
        </w:r>
      </w:hyperlink>
    </w:p>
    <w:p w:rsidR="00E33FC9" w:rsidRPr="00E85D8B" w:rsidRDefault="00E33FC9" w:rsidP="00E33FC9">
      <w:pPr>
        <w:pStyle w:val="Glava"/>
        <w:tabs>
          <w:tab w:val="left" w:pos="5112"/>
        </w:tabs>
        <w:spacing w:line="240" w:lineRule="exact"/>
        <w:ind w:left="5103"/>
        <w:rPr>
          <w:rFonts w:ascii="Arial" w:hAnsi="Arial" w:cs="Arial"/>
          <w:sz w:val="16"/>
          <w:szCs w:val="16"/>
        </w:rPr>
      </w:pPr>
    </w:p>
    <w:p w:rsidR="00E33FC9" w:rsidRPr="00E85D8B" w:rsidRDefault="00E33FC9" w:rsidP="00E33FC9">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E33FC9" w:rsidRPr="00E85D8B" w:rsidTr="005834D1">
        <w:trPr>
          <w:gridAfter w:val="2"/>
          <w:wAfter w:w="3067" w:type="dxa"/>
        </w:trPr>
        <w:tc>
          <w:tcPr>
            <w:tcW w:w="6096" w:type="dxa"/>
            <w:gridSpan w:val="2"/>
          </w:tcPr>
          <w:p w:rsidR="00E33FC9" w:rsidRPr="00E85D8B" w:rsidRDefault="00E33FC9" w:rsidP="005834D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Številka: 510-1/2019</w:t>
            </w:r>
            <w:r w:rsidR="00DA5EB9">
              <w:rPr>
                <w:rFonts w:ascii="Arial" w:eastAsia="Times New Roman" w:hAnsi="Arial" w:cs="Arial"/>
                <w:sz w:val="20"/>
                <w:szCs w:val="20"/>
                <w:lang w:eastAsia="sl-SI"/>
              </w:rPr>
              <w:t>/18</w:t>
            </w:r>
          </w:p>
        </w:tc>
      </w:tr>
      <w:tr w:rsidR="00E33FC9" w:rsidRPr="00E85D8B" w:rsidTr="005834D1">
        <w:trPr>
          <w:gridAfter w:val="2"/>
          <w:wAfter w:w="3067" w:type="dxa"/>
        </w:trPr>
        <w:tc>
          <w:tcPr>
            <w:tcW w:w="6096" w:type="dxa"/>
            <w:gridSpan w:val="2"/>
          </w:tcPr>
          <w:p w:rsidR="00E33FC9" w:rsidRPr="00E85D8B" w:rsidRDefault="00E33FC9" w:rsidP="005834D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85D8B">
              <w:rPr>
                <w:rFonts w:ascii="Arial" w:eastAsia="Times New Roman" w:hAnsi="Arial" w:cs="Arial"/>
                <w:sz w:val="20"/>
                <w:szCs w:val="20"/>
                <w:lang w:eastAsia="sl-SI"/>
              </w:rPr>
              <w:t xml:space="preserve">Ljubljana, </w:t>
            </w:r>
            <w:r w:rsidR="00C36CD5">
              <w:rPr>
                <w:rFonts w:ascii="Arial" w:eastAsia="Times New Roman" w:hAnsi="Arial" w:cs="Arial"/>
                <w:sz w:val="20"/>
                <w:szCs w:val="20"/>
                <w:lang w:eastAsia="sl-SI"/>
              </w:rPr>
              <w:t>14</w:t>
            </w:r>
            <w:r>
              <w:rPr>
                <w:rFonts w:ascii="Arial" w:eastAsia="Times New Roman" w:hAnsi="Arial" w:cs="Arial"/>
                <w:sz w:val="20"/>
                <w:szCs w:val="20"/>
                <w:lang w:eastAsia="sl-SI"/>
              </w:rPr>
              <w:t>. 3</w:t>
            </w:r>
            <w:r w:rsidRPr="00474902">
              <w:rPr>
                <w:rFonts w:ascii="Arial" w:eastAsia="Times New Roman" w:hAnsi="Arial" w:cs="Arial"/>
                <w:sz w:val="20"/>
                <w:szCs w:val="20"/>
                <w:lang w:eastAsia="sl-SI"/>
              </w:rPr>
              <w:t xml:space="preserve">. </w:t>
            </w:r>
            <w:r>
              <w:rPr>
                <w:rFonts w:ascii="Arial" w:eastAsia="Times New Roman" w:hAnsi="Arial" w:cs="Arial"/>
                <w:sz w:val="20"/>
                <w:szCs w:val="20"/>
                <w:lang w:eastAsia="sl-SI"/>
              </w:rPr>
              <w:t>2019</w:t>
            </w:r>
          </w:p>
        </w:tc>
      </w:tr>
      <w:tr w:rsidR="00E33FC9" w:rsidRPr="00E85D8B" w:rsidTr="005834D1">
        <w:trPr>
          <w:gridAfter w:val="2"/>
          <w:wAfter w:w="3067" w:type="dxa"/>
        </w:trPr>
        <w:tc>
          <w:tcPr>
            <w:tcW w:w="6096" w:type="dxa"/>
            <w:gridSpan w:val="2"/>
          </w:tcPr>
          <w:p w:rsidR="00E33FC9" w:rsidRPr="00E85D8B" w:rsidRDefault="00E33FC9" w:rsidP="005834D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85D8B">
              <w:rPr>
                <w:rFonts w:ascii="Arial" w:eastAsia="Times New Roman" w:hAnsi="Arial" w:cs="Arial"/>
                <w:iCs/>
                <w:sz w:val="20"/>
                <w:szCs w:val="20"/>
                <w:lang w:eastAsia="sl-SI"/>
              </w:rPr>
              <w:t>EVA: /</w:t>
            </w:r>
          </w:p>
        </w:tc>
      </w:tr>
      <w:tr w:rsidR="00E33FC9" w:rsidRPr="00E85D8B" w:rsidTr="005834D1">
        <w:trPr>
          <w:gridAfter w:val="2"/>
          <w:wAfter w:w="3067" w:type="dxa"/>
        </w:trPr>
        <w:tc>
          <w:tcPr>
            <w:tcW w:w="6096" w:type="dxa"/>
            <w:gridSpan w:val="2"/>
          </w:tcPr>
          <w:p w:rsidR="00E33FC9" w:rsidRPr="00E85D8B" w:rsidRDefault="00E33FC9" w:rsidP="005834D1">
            <w:pPr>
              <w:spacing w:after="0" w:line="260" w:lineRule="exact"/>
              <w:rPr>
                <w:rFonts w:ascii="Arial" w:eastAsia="Times New Roman" w:hAnsi="Arial" w:cs="Arial"/>
                <w:sz w:val="20"/>
                <w:szCs w:val="20"/>
              </w:rPr>
            </w:pPr>
          </w:p>
          <w:p w:rsidR="00E33FC9" w:rsidRPr="00E85D8B" w:rsidRDefault="00E33FC9" w:rsidP="005834D1">
            <w:pPr>
              <w:spacing w:after="0" w:line="260" w:lineRule="exact"/>
              <w:rPr>
                <w:rFonts w:ascii="Arial" w:eastAsia="Times New Roman" w:hAnsi="Arial" w:cs="Arial"/>
                <w:sz w:val="20"/>
                <w:szCs w:val="20"/>
              </w:rPr>
            </w:pPr>
            <w:r w:rsidRPr="00E85D8B">
              <w:rPr>
                <w:rFonts w:ascii="Arial" w:eastAsia="Times New Roman" w:hAnsi="Arial" w:cs="Arial"/>
                <w:sz w:val="20"/>
                <w:szCs w:val="20"/>
              </w:rPr>
              <w:t>GENERALNI SEKRETARIAT VLADE REPUBLIKE SLOVENIJE</w:t>
            </w:r>
          </w:p>
          <w:p w:rsidR="00E33FC9" w:rsidRPr="00E85D8B" w:rsidRDefault="00160FCF" w:rsidP="005834D1">
            <w:pPr>
              <w:spacing w:after="0" w:line="260" w:lineRule="exact"/>
              <w:rPr>
                <w:rFonts w:ascii="Arial" w:eastAsia="Times New Roman" w:hAnsi="Arial" w:cs="Arial"/>
                <w:sz w:val="20"/>
                <w:szCs w:val="20"/>
              </w:rPr>
            </w:pPr>
            <w:hyperlink r:id="rId9" w:history="1">
              <w:r w:rsidR="00E33FC9" w:rsidRPr="00E85D8B">
                <w:rPr>
                  <w:rFonts w:ascii="Arial" w:eastAsia="Times New Roman" w:hAnsi="Arial" w:cs="Times New Roman"/>
                  <w:color w:val="0000FF"/>
                  <w:sz w:val="20"/>
                  <w:szCs w:val="20"/>
                  <w:u w:val="single"/>
                </w:rPr>
                <w:t>Gp.gs@gov.si</w:t>
              </w:r>
            </w:hyperlink>
          </w:p>
          <w:p w:rsidR="00E33FC9" w:rsidRPr="00E85D8B" w:rsidRDefault="00E33FC9" w:rsidP="005834D1">
            <w:pPr>
              <w:spacing w:after="0" w:line="260" w:lineRule="exact"/>
              <w:rPr>
                <w:rFonts w:ascii="Arial" w:eastAsia="Times New Roman" w:hAnsi="Arial" w:cs="Arial"/>
                <w:sz w:val="20"/>
                <w:szCs w:val="20"/>
              </w:rPr>
            </w:pPr>
          </w:p>
        </w:tc>
      </w:tr>
      <w:tr w:rsidR="00E33FC9" w:rsidRPr="00E85D8B" w:rsidTr="005834D1">
        <w:tc>
          <w:tcPr>
            <w:tcW w:w="9163" w:type="dxa"/>
            <w:gridSpan w:val="4"/>
          </w:tcPr>
          <w:p w:rsidR="00E33FC9" w:rsidRPr="00E85D8B" w:rsidRDefault="00E33FC9" w:rsidP="005834D1">
            <w:pPr>
              <w:suppressAutoHyphens/>
              <w:overflowPunct w:val="0"/>
              <w:autoSpaceDE w:val="0"/>
              <w:autoSpaceDN w:val="0"/>
              <w:adjustRightInd w:val="0"/>
              <w:spacing w:after="0" w:line="260" w:lineRule="exact"/>
              <w:jc w:val="both"/>
              <w:textAlignment w:val="baseline"/>
              <w:rPr>
                <w:rFonts w:cs="Arial"/>
                <w:sz w:val="20"/>
                <w:szCs w:val="20"/>
                <w:lang w:eastAsia="sl-SI"/>
              </w:rPr>
            </w:pPr>
            <w:r w:rsidRPr="00E85D8B">
              <w:rPr>
                <w:rFonts w:ascii="Arial" w:eastAsia="Times New Roman" w:hAnsi="Arial" w:cs="Arial"/>
                <w:b/>
                <w:sz w:val="20"/>
                <w:szCs w:val="20"/>
                <w:lang w:eastAsia="sl-SI"/>
              </w:rPr>
              <w:t xml:space="preserve">ZADEVA: </w:t>
            </w:r>
            <w:r w:rsidRPr="00E85D8B">
              <w:rPr>
                <w:rFonts w:ascii="Arial" w:hAnsi="Arial" w:cs="Arial"/>
                <w:b/>
                <w:sz w:val="20"/>
                <w:szCs w:val="20"/>
                <w:lang w:eastAsia="sl-SI"/>
              </w:rPr>
              <w:t xml:space="preserve">Poročilo o </w:t>
            </w:r>
            <w:r>
              <w:rPr>
                <w:rFonts w:ascii="Arial" w:hAnsi="Arial" w:cs="Arial"/>
                <w:b/>
                <w:sz w:val="20"/>
                <w:szCs w:val="20"/>
                <w:lang w:eastAsia="sl-SI"/>
              </w:rPr>
              <w:t xml:space="preserve">delovnem srečanju </w:t>
            </w:r>
            <w:r w:rsidRPr="0082583D">
              <w:rPr>
                <w:rFonts w:ascii="Arial" w:hAnsi="Arial" w:cs="Arial"/>
                <w:b/>
                <w:sz w:val="20"/>
                <w:szCs w:val="20"/>
                <w:lang w:eastAsia="sl-SI"/>
              </w:rPr>
              <w:t xml:space="preserve">državnega sekretarja na Ministrstvu za delo, družino, socialne zadeve in enake možnosti </w:t>
            </w:r>
            <w:r>
              <w:rPr>
                <w:rFonts w:ascii="Arial" w:hAnsi="Arial" w:cs="Arial"/>
                <w:b/>
                <w:sz w:val="20"/>
                <w:szCs w:val="20"/>
                <w:lang w:eastAsia="sl-SI"/>
              </w:rPr>
              <w:t>Tilna Božiča s predstavniki Evropske komisije</w:t>
            </w:r>
            <w:r>
              <w:rPr>
                <w:rFonts w:ascii="Arial" w:hAnsi="Arial" w:cs="Arial"/>
                <w:b/>
                <w:sz w:val="20"/>
                <w:szCs w:val="20"/>
              </w:rPr>
              <w:t>, ki je</w:t>
            </w:r>
            <w:r w:rsidRPr="0082583D">
              <w:rPr>
                <w:rFonts w:ascii="Arial" w:hAnsi="Arial" w:cs="Arial"/>
                <w:b/>
                <w:sz w:val="20"/>
                <w:szCs w:val="20"/>
              </w:rPr>
              <w:t xml:space="preserve"> potekal</w:t>
            </w:r>
            <w:r>
              <w:rPr>
                <w:rFonts w:ascii="Arial" w:hAnsi="Arial" w:cs="Arial"/>
                <w:b/>
                <w:sz w:val="20"/>
                <w:szCs w:val="20"/>
              </w:rPr>
              <w:t>o 6</w:t>
            </w:r>
            <w:r w:rsidRPr="0082583D">
              <w:rPr>
                <w:rFonts w:ascii="Arial" w:hAnsi="Arial" w:cs="Arial"/>
                <w:b/>
                <w:sz w:val="20"/>
                <w:szCs w:val="20"/>
              </w:rPr>
              <w:t xml:space="preserve">. </w:t>
            </w:r>
            <w:r>
              <w:rPr>
                <w:rFonts w:ascii="Arial" w:hAnsi="Arial" w:cs="Arial"/>
                <w:b/>
                <w:sz w:val="20"/>
                <w:szCs w:val="20"/>
              </w:rPr>
              <w:t>februarja 2019 v Bruslju</w:t>
            </w:r>
            <w:r w:rsidRPr="0082583D">
              <w:rPr>
                <w:rFonts w:ascii="Arial" w:hAnsi="Arial" w:cs="Arial"/>
                <w:b/>
                <w:sz w:val="20"/>
                <w:szCs w:val="20"/>
                <w:lang w:eastAsia="sl-SI"/>
              </w:rPr>
              <w:t xml:space="preserve"> </w:t>
            </w:r>
            <w:r w:rsidRPr="00E85D8B">
              <w:rPr>
                <w:rFonts w:ascii="Arial" w:eastAsia="Times New Roman" w:hAnsi="Arial" w:cs="Arial"/>
                <w:b/>
                <w:sz w:val="20"/>
                <w:szCs w:val="20"/>
                <w:lang w:eastAsia="sl-SI"/>
              </w:rPr>
              <w:t xml:space="preserve">– predlog za obravnavo </w:t>
            </w:r>
          </w:p>
        </w:tc>
      </w:tr>
      <w:tr w:rsidR="00E33FC9" w:rsidRPr="00E85D8B" w:rsidTr="005834D1">
        <w:tc>
          <w:tcPr>
            <w:tcW w:w="9163" w:type="dxa"/>
            <w:gridSpan w:val="4"/>
          </w:tcPr>
          <w:p w:rsidR="00E33FC9" w:rsidRPr="00E85D8B" w:rsidRDefault="00E33FC9" w:rsidP="005834D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85D8B">
              <w:rPr>
                <w:rFonts w:ascii="Arial" w:eastAsia="Times New Roman" w:hAnsi="Arial" w:cs="Arial"/>
                <w:b/>
                <w:sz w:val="20"/>
                <w:szCs w:val="20"/>
                <w:lang w:eastAsia="sl-SI"/>
              </w:rPr>
              <w:t>1. Predlog sklepov vlade:</w:t>
            </w:r>
          </w:p>
        </w:tc>
      </w:tr>
      <w:tr w:rsidR="00E33FC9" w:rsidRPr="00E85D8B" w:rsidTr="005834D1">
        <w:tc>
          <w:tcPr>
            <w:tcW w:w="9163" w:type="dxa"/>
            <w:gridSpan w:val="4"/>
          </w:tcPr>
          <w:p w:rsidR="00E33FC9" w:rsidRPr="00E85D8B" w:rsidRDefault="00E33FC9" w:rsidP="005834D1">
            <w:pPr>
              <w:numPr>
                <w:ilvl w:val="12"/>
                <w:numId w:val="0"/>
              </w:numPr>
              <w:tabs>
                <w:tab w:val="left" w:pos="5812"/>
              </w:tabs>
              <w:spacing w:line="240" w:lineRule="auto"/>
              <w:jc w:val="both"/>
              <w:rPr>
                <w:rFonts w:ascii="Arial" w:hAnsi="Arial" w:cs="Arial"/>
                <w:sz w:val="20"/>
              </w:rPr>
            </w:pPr>
            <w:r w:rsidRPr="00E85D8B">
              <w:rPr>
                <w:rFonts w:ascii="Arial" w:hAnsi="Arial" w:cs="Arial"/>
                <w:color w:val="000000"/>
                <w:sz w:val="20"/>
                <w:lang w:eastAsia="sl-SI"/>
              </w:rPr>
              <w:t xml:space="preserve">Na podlagi </w:t>
            </w:r>
            <w:r w:rsidRPr="00E85D8B">
              <w:rPr>
                <w:rFonts w:ascii="Arial" w:hAnsi="Arial" w:cs="Arial"/>
                <w:sz w:val="20"/>
                <w:lang w:eastAsia="sl-SI"/>
              </w:rPr>
              <w:t xml:space="preserve">šestega odstavka 21. člena </w:t>
            </w:r>
            <w:r w:rsidRPr="00E85D8B">
              <w:rPr>
                <w:rFonts w:ascii="Arial" w:hAnsi="Arial" w:cs="Arial"/>
                <w:color w:val="000000"/>
                <w:sz w:val="20"/>
                <w:lang w:eastAsia="sl-SI"/>
              </w:rPr>
              <w:t xml:space="preserve">Zakona o Vladi Republike Slovenije (Uradni list RS, št. 24/05 – uradno prečiščeno besedilo, 109/08, 38/10 – ZUKN, 8/12, 21/13, 47/13 – ZDU – 1G, </w:t>
            </w:r>
            <w:r w:rsidRPr="00E85D8B">
              <w:rPr>
                <w:rFonts w:ascii="Arial" w:hAnsi="Arial" w:cs="Arial"/>
                <w:sz w:val="20"/>
                <w:lang w:eastAsia="sl-SI"/>
              </w:rPr>
              <w:t>65/14 in 55/17</w:t>
            </w:r>
            <w:r w:rsidRPr="00E85D8B">
              <w:rPr>
                <w:rFonts w:ascii="Arial" w:hAnsi="Arial" w:cs="Arial"/>
                <w:color w:val="000000"/>
                <w:sz w:val="20"/>
                <w:lang w:eastAsia="sl-SI"/>
              </w:rPr>
              <w:t>)</w:t>
            </w:r>
            <w:r w:rsidRPr="00E85D8B">
              <w:rPr>
                <w:rFonts w:ascii="Arial" w:hAnsi="Arial" w:cs="Arial"/>
                <w:sz w:val="18"/>
              </w:rPr>
              <w:t xml:space="preserve"> </w:t>
            </w:r>
            <w:r w:rsidRPr="00E85D8B">
              <w:rPr>
                <w:rFonts w:ascii="Arial" w:hAnsi="Arial" w:cs="Arial"/>
                <w:sz w:val="20"/>
              </w:rPr>
              <w:t xml:space="preserve">je Vlada Republike Slovenije na …………. seji dne ………… sprejela naslednji </w:t>
            </w:r>
          </w:p>
          <w:p w:rsidR="00E33FC9" w:rsidRPr="00E85D8B" w:rsidRDefault="00E33FC9" w:rsidP="005834D1">
            <w:pPr>
              <w:numPr>
                <w:ilvl w:val="12"/>
                <w:numId w:val="0"/>
              </w:numPr>
              <w:tabs>
                <w:tab w:val="left" w:pos="5812"/>
              </w:tabs>
              <w:spacing w:line="240" w:lineRule="auto"/>
              <w:jc w:val="both"/>
              <w:rPr>
                <w:rFonts w:ascii="Arial" w:hAnsi="Arial" w:cs="Arial"/>
                <w:sz w:val="20"/>
              </w:rPr>
            </w:pPr>
          </w:p>
          <w:p w:rsidR="00E33FC9" w:rsidRPr="00E85D8B" w:rsidRDefault="00E33FC9" w:rsidP="005834D1">
            <w:pPr>
              <w:numPr>
                <w:ilvl w:val="12"/>
                <w:numId w:val="0"/>
              </w:numPr>
              <w:tabs>
                <w:tab w:val="left" w:pos="5812"/>
              </w:tabs>
              <w:spacing w:line="240" w:lineRule="auto"/>
              <w:jc w:val="both"/>
              <w:rPr>
                <w:rFonts w:ascii="Arial" w:hAnsi="Arial" w:cs="Arial"/>
                <w:sz w:val="18"/>
              </w:rPr>
            </w:pPr>
          </w:p>
          <w:p w:rsidR="00E33FC9" w:rsidRPr="00E85D8B" w:rsidRDefault="00E33FC9" w:rsidP="005834D1">
            <w:pPr>
              <w:pStyle w:val="Neotevilenodstavek"/>
              <w:spacing w:before="0" w:after="0" w:line="260" w:lineRule="exact"/>
              <w:jc w:val="center"/>
              <w:rPr>
                <w:rFonts w:cs="Arial"/>
                <w:iCs/>
                <w:sz w:val="20"/>
                <w:szCs w:val="20"/>
                <w:lang w:val="sl-SI" w:eastAsia="sl-SI"/>
              </w:rPr>
            </w:pPr>
            <w:r w:rsidRPr="00E85D8B">
              <w:rPr>
                <w:rFonts w:cs="Arial"/>
                <w:iCs/>
                <w:sz w:val="20"/>
                <w:szCs w:val="20"/>
                <w:lang w:val="sl-SI" w:eastAsia="sl-SI"/>
              </w:rPr>
              <w:t>SKLEP</w:t>
            </w:r>
          </w:p>
          <w:p w:rsidR="00E33FC9" w:rsidRPr="00E85D8B" w:rsidRDefault="00E33FC9" w:rsidP="005834D1">
            <w:pPr>
              <w:pStyle w:val="Neotevilenodstavek"/>
              <w:spacing w:before="0" w:after="0" w:line="260" w:lineRule="exact"/>
              <w:jc w:val="center"/>
              <w:rPr>
                <w:rFonts w:cs="Arial"/>
                <w:iCs/>
                <w:sz w:val="20"/>
                <w:szCs w:val="20"/>
                <w:lang w:val="sl-SI" w:eastAsia="sl-SI"/>
              </w:rPr>
            </w:pPr>
          </w:p>
          <w:p w:rsidR="00E33FC9" w:rsidRPr="00E85D8B" w:rsidRDefault="00E33FC9" w:rsidP="005834D1">
            <w:pPr>
              <w:pStyle w:val="Neotevilenodstavek"/>
              <w:spacing w:before="0" w:after="0" w:line="260" w:lineRule="exact"/>
              <w:jc w:val="center"/>
              <w:rPr>
                <w:rFonts w:cs="Arial"/>
                <w:iCs/>
                <w:sz w:val="20"/>
                <w:szCs w:val="20"/>
                <w:lang w:val="sl-SI" w:eastAsia="sl-SI"/>
              </w:rPr>
            </w:pPr>
          </w:p>
          <w:p w:rsidR="00E33FC9" w:rsidRPr="00E85D8B" w:rsidRDefault="00E33FC9" w:rsidP="005834D1">
            <w:pPr>
              <w:pStyle w:val="Neotevilenodstavek"/>
              <w:spacing w:before="0" w:after="0" w:line="260" w:lineRule="exact"/>
              <w:ind w:left="705"/>
              <w:rPr>
                <w:rFonts w:cs="Arial"/>
                <w:sz w:val="20"/>
                <w:szCs w:val="20"/>
                <w:lang w:val="sl-SI"/>
              </w:rPr>
            </w:pPr>
            <w:r w:rsidRPr="00E85D8B">
              <w:rPr>
                <w:rFonts w:cs="Arial"/>
                <w:iCs/>
                <w:sz w:val="20"/>
                <w:szCs w:val="20"/>
                <w:lang w:val="sl-SI" w:eastAsia="sl-SI"/>
              </w:rPr>
              <w:t xml:space="preserve">Vlada Republike Slovenije je sprejela Poročilo o </w:t>
            </w:r>
            <w:r w:rsidRPr="00DB3AE7">
              <w:rPr>
                <w:rFonts w:cs="Arial"/>
                <w:sz w:val="20"/>
                <w:szCs w:val="20"/>
                <w:lang w:eastAsia="sl-SI"/>
              </w:rPr>
              <w:t>delovnem srečanju državnega sekretarja na Ministrstvu za delo, družino, socialne zadeve in enake možnosti Tilna Božiča s predstavniki Evropske komisije</w:t>
            </w:r>
            <w:r w:rsidRPr="00DB3AE7">
              <w:rPr>
                <w:rFonts w:cs="Arial"/>
                <w:sz w:val="20"/>
                <w:szCs w:val="20"/>
              </w:rPr>
              <w:t>, ki je potekalo 6. februarja 2019 v Bruslju</w:t>
            </w:r>
            <w:r w:rsidRPr="00DB3AE7">
              <w:rPr>
                <w:rFonts w:cs="Arial"/>
                <w:sz w:val="20"/>
                <w:szCs w:val="20"/>
                <w:lang w:val="sl-SI"/>
              </w:rPr>
              <w:t>.</w:t>
            </w:r>
          </w:p>
          <w:p w:rsidR="00E33FC9" w:rsidRPr="00E85D8B" w:rsidRDefault="00E33FC9" w:rsidP="005834D1">
            <w:pPr>
              <w:pStyle w:val="Neotevilenodstavek"/>
              <w:spacing w:before="0" w:after="0" w:line="260" w:lineRule="exact"/>
              <w:ind w:left="705"/>
              <w:rPr>
                <w:rFonts w:cs="Arial"/>
                <w:iCs/>
                <w:sz w:val="20"/>
                <w:szCs w:val="20"/>
                <w:lang w:val="sl-SI" w:eastAsia="sl-SI"/>
              </w:rPr>
            </w:pPr>
          </w:p>
          <w:p w:rsidR="00E33FC9" w:rsidRPr="00E85D8B" w:rsidRDefault="00E33FC9" w:rsidP="005834D1">
            <w:pPr>
              <w:pStyle w:val="Neotevilenodstavek"/>
              <w:spacing w:before="0" w:after="0" w:line="260" w:lineRule="exact"/>
              <w:ind w:left="720"/>
              <w:rPr>
                <w:rFonts w:cs="Arial"/>
                <w:iCs/>
                <w:sz w:val="20"/>
                <w:szCs w:val="20"/>
                <w:lang w:val="sl-SI" w:eastAsia="sl-SI"/>
              </w:rPr>
            </w:pPr>
          </w:p>
          <w:p w:rsidR="00E33FC9" w:rsidRPr="00E85D8B" w:rsidRDefault="00E33FC9" w:rsidP="005834D1">
            <w:pPr>
              <w:pStyle w:val="Neotevilenodstavek"/>
              <w:spacing w:before="0" w:after="0" w:line="260" w:lineRule="exact"/>
              <w:rPr>
                <w:rFonts w:cs="Arial"/>
                <w:iCs/>
                <w:sz w:val="20"/>
                <w:szCs w:val="20"/>
                <w:lang w:val="sl-SI" w:eastAsia="sl-SI"/>
              </w:rPr>
            </w:pPr>
          </w:p>
          <w:p w:rsidR="00E33FC9" w:rsidRPr="00E85D8B" w:rsidRDefault="00E33FC9" w:rsidP="005834D1">
            <w:pPr>
              <w:pStyle w:val="Neotevilenodstavek"/>
              <w:spacing w:before="0" w:after="0" w:line="260" w:lineRule="exact"/>
              <w:ind w:left="720"/>
              <w:rPr>
                <w:rFonts w:cs="Arial"/>
                <w:iCs/>
                <w:sz w:val="20"/>
                <w:szCs w:val="20"/>
                <w:lang w:val="sl-SI" w:eastAsia="sl-SI"/>
              </w:rPr>
            </w:pPr>
          </w:p>
          <w:p w:rsidR="00E33FC9" w:rsidRPr="00601B0B" w:rsidRDefault="00E33FC9" w:rsidP="005834D1">
            <w:pPr>
              <w:pStyle w:val="Neotevilenodstavek"/>
              <w:spacing w:before="0" w:after="0" w:line="260" w:lineRule="exact"/>
              <w:ind w:left="4956"/>
              <w:rPr>
                <w:rStyle w:val="Krepko"/>
                <w:rFonts w:cs="Arial"/>
                <w:b w:val="0"/>
                <w:sz w:val="20"/>
                <w:szCs w:val="20"/>
                <w:lang w:val="sl-SI"/>
              </w:rPr>
            </w:pPr>
            <w:r w:rsidRPr="00E85D8B">
              <w:rPr>
                <w:rStyle w:val="Krepko"/>
                <w:rFonts w:cs="Arial"/>
                <w:b w:val="0"/>
                <w:sz w:val="20"/>
                <w:szCs w:val="20"/>
                <w:lang w:val="sl-SI"/>
              </w:rPr>
              <w:t xml:space="preserve">     </w:t>
            </w:r>
            <w:r>
              <w:rPr>
                <w:rStyle w:val="Krepko"/>
                <w:rFonts w:cs="Arial"/>
                <w:b w:val="0"/>
                <w:sz w:val="20"/>
                <w:szCs w:val="20"/>
                <w:lang w:val="sl-SI"/>
              </w:rPr>
              <w:t xml:space="preserve">  Stojan Tramte</w:t>
            </w:r>
          </w:p>
          <w:p w:rsidR="00E33FC9" w:rsidRDefault="00E33FC9" w:rsidP="005834D1">
            <w:pPr>
              <w:pStyle w:val="Neotevilenodstavek"/>
              <w:spacing w:before="0" w:after="0" w:line="260" w:lineRule="exact"/>
              <w:ind w:left="4956"/>
              <w:rPr>
                <w:rFonts w:cs="Arial"/>
                <w:iCs/>
                <w:sz w:val="20"/>
                <w:szCs w:val="20"/>
                <w:lang w:val="sl-SI" w:eastAsia="sl-SI"/>
              </w:rPr>
            </w:pPr>
            <w:r>
              <w:rPr>
                <w:rFonts w:cs="Arial"/>
                <w:iCs/>
                <w:sz w:val="20"/>
                <w:szCs w:val="20"/>
                <w:lang w:val="sl-SI" w:eastAsia="sl-SI"/>
              </w:rPr>
              <w:t xml:space="preserve">GENERALNI SEKRETAR </w:t>
            </w:r>
          </w:p>
          <w:p w:rsidR="00E33FC9" w:rsidRPr="00E85D8B" w:rsidRDefault="00E33FC9" w:rsidP="005834D1">
            <w:pPr>
              <w:pStyle w:val="Neotevilenodstavek"/>
              <w:spacing w:before="0" w:after="0" w:line="260" w:lineRule="exact"/>
              <w:ind w:left="4956"/>
              <w:rPr>
                <w:rFonts w:cs="Arial"/>
                <w:iCs/>
                <w:sz w:val="20"/>
                <w:szCs w:val="20"/>
                <w:lang w:val="sl-SI" w:eastAsia="sl-SI"/>
              </w:rPr>
            </w:pPr>
          </w:p>
          <w:p w:rsidR="00E33FC9" w:rsidRPr="00E85D8B" w:rsidRDefault="00E33FC9" w:rsidP="005834D1">
            <w:pPr>
              <w:pStyle w:val="Neotevilenodstavek"/>
              <w:spacing w:before="0" w:after="0" w:line="260" w:lineRule="exact"/>
              <w:ind w:left="4956"/>
              <w:rPr>
                <w:rFonts w:cs="Arial"/>
                <w:iCs/>
                <w:sz w:val="20"/>
                <w:szCs w:val="20"/>
                <w:lang w:val="sl-SI" w:eastAsia="sl-SI"/>
              </w:rPr>
            </w:pPr>
          </w:p>
          <w:p w:rsidR="00E33FC9" w:rsidRPr="00E85D8B" w:rsidRDefault="00E33FC9" w:rsidP="005834D1">
            <w:pPr>
              <w:pStyle w:val="Neotevilenodstavek"/>
              <w:spacing w:before="0" w:after="0" w:line="260" w:lineRule="exact"/>
              <w:ind w:left="720"/>
              <w:rPr>
                <w:rFonts w:cs="Arial"/>
                <w:iCs/>
                <w:sz w:val="20"/>
                <w:szCs w:val="20"/>
                <w:lang w:val="sl-SI" w:eastAsia="sl-SI"/>
              </w:rPr>
            </w:pPr>
          </w:p>
          <w:p w:rsidR="00E33FC9" w:rsidRPr="00E85D8B" w:rsidRDefault="00E33FC9" w:rsidP="005834D1">
            <w:pPr>
              <w:pStyle w:val="Neotevilenodstavek"/>
              <w:spacing w:before="0" w:after="0" w:line="260" w:lineRule="exact"/>
              <w:ind w:left="720"/>
              <w:rPr>
                <w:rFonts w:cs="Arial"/>
                <w:iCs/>
                <w:sz w:val="20"/>
                <w:szCs w:val="20"/>
                <w:lang w:val="sl-SI" w:eastAsia="sl-SI"/>
              </w:rPr>
            </w:pPr>
          </w:p>
          <w:p w:rsidR="00E33FC9" w:rsidRPr="00E85D8B" w:rsidRDefault="00E33FC9" w:rsidP="005834D1">
            <w:pPr>
              <w:pStyle w:val="Neotevilenodstavek"/>
              <w:spacing w:before="0" w:after="0" w:line="260" w:lineRule="exact"/>
              <w:rPr>
                <w:rFonts w:cs="Arial"/>
                <w:iCs/>
                <w:sz w:val="20"/>
                <w:szCs w:val="20"/>
                <w:lang w:val="sl-SI" w:eastAsia="sl-SI"/>
              </w:rPr>
            </w:pPr>
            <w:r w:rsidRPr="00E85D8B">
              <w:rPr>
                <w:rFonts w:cs="Arial"/>
                <w:iCs/>
                <w:sz w:val="20"/>
                <w:szCs w:val="20"/>
                <w:lang w:val="sl-SI" w:eastAsia="sl-SI"/>
              </w:rPr>
              <w:t xml:space="preserve">Sklep prejmejo: </w:t>
            </w:r>
          </w:p>
          <w:p w:rsidR="00E33FC9" w:rsidRPr="00E85D8B" w:rsidRDefault="00E33FC9" w:rsidP="005834D1">
            <w:pPr>
              <w:pStyle w:val="Neotevilenodstavek"/>
              <w:numPr>
                <w:ilvl w:val="0"/>
                <w:numId w:val="1"/>
              </w:numPr>
              <w:spacing w:before="0" w:after="0" w:line="260" w:lineRule="exact"/>
              <w:rPr>
                <w:rFonts w:cs="Arial"/>
                <w:iCs/>
                <w:sz w:val="20"/>
                <w:szCs w:val="20"/>
                <w:lang w:val="sl-SI" w:eastAsia="sl-SI"/>
              </w:rPr>
            </w:pPr>
            <w:r w:rsidRPr="00E85D8B">
              <w:rPr>
                <w:rFonts w:cs="Arial"/>
                <w:iCs/>
                <w:sz w:val="20"/>
                <w:szCs w:val="20"/>
                <w:lang w:val="sl-SI" w:eastAsia="sl-SI"/>
              </w:rPr>
              <w:t xml:space="preserve">Ministrstvo za delo, družino, socialne zadeve in enake možnosti, </w:t>
            </w:r>
          </w:p>
          <w:p w:rsidR="00E33FC9" w:rsidRPr="00E85D8B" w:rsidRDefault="00E33FC9" w:rsidP="005834D1">
            <w:pPr>
              <w:pStyle w:val="Neotevilenodstavek"/>
              <w:numPr>
                <w:ilvl w:val="0"/>
                <w:numId w:val="1"/>
              </w:numPr>
              <w:spacing w:before="0" w:after="0" w:line="260" w:lineRule="exact"/>
              <w:rPr>
                <w:rFonts w:cs="Arial"/>
                <w:iCs/>
                <w:sz w:val="20"/>
                <w:szCs w:val="20"/>
                <w:lang w:val="sl-SI" w:eastAsia="sl-SI"/>
              </w:rPr>
            </w:pPr>
            <w:r w:rsidRPr="00E85D8B">
              <w:rPr>
                <w:rFonts w:cs="Arial"/>
                <w:iCs/>
                <w:sz w:val="20"/>
                <w:szCs w:val="20"/>
                <w:lang w:val="sl-SI" w:eastAsia="sl-SI"/>
              </w:rPr>
              <w:t xml:space="preserve">Ministrstvo za zunanje zadeve. </w:t>
            </w:r>
          </w:p>
          <w:p w:rsidR="00E33FC9" w:rsidRPr="00E85D8B" w:rsidRDefault="00E33FC9" w:rsidP="005834D1">
            <w:pPr>
              <w:pStyle w:val="Neotevilenodstavek"/>
              <w:spacing w:before="0" w:after="0" w:line="260" w:lineRule="exact"/>
              <w:ind w:left="720"/>
              <w:rPr>
                <w:rFonts w:cs="Arial"/>
                <w:iCs/>
                <w:sz w:val="20"/>
                <w:szCs w:val="20"/>
                <w:lang w:val="sl-SI" w:eastAsia="sl-SI"/>
              </w:rPr>
            </w:pPr>
          </w:p>
          <w:p w:rsidR="00E33FC9" w:rsidRPr="00E85D8B" w:rsidRDefault="00E33FC9" w:rsidP="005834D1">
            <w:pPr>
              <w:pStyle w:val="Neotevilenodstavek"/>
              <w:spacing w:before="0" w:after="0" w:line="260" w:lineRule="exact"/>
              <w:ind w:left="720"/>
              <w:rPr>
                <w:rFonts w:cs="Arial"/>
                <w:iCs/>
                <w:sz w:val="20"/>
                <w:szCs w:val="20"/>
                <w:lang w:val="sl-SI" w:eastAsia="sl-SI"/>
              </w:rPr>
            </w:pPr>
          </w:p>
        </w:tc>
      </w:tr>
      <w:tr w:rsidR="00E33FC9" w:rsidRPr="00E85D8B" w:rsidTr="005834D1">
        <w:tc>
          <w:tcPr>
            <w:tcW w:w="9163" w:type="dxa"/>
            <w:gridSpan w:val="4"/>
          </w:tcPr>
          <w:p w:rsidR="00E33FC9" w:rsidRPr="00E85D8B" w:rsidRDefault="00E33FC9" w:rsidP="005834D1">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E85D8B">
              <w:rPr>
                <w:rFonts w:ascii="Arial" w:eastAsia="Times New Roman" w:hAnsi="Arial" w:cs="Arial"/>
                <w:b/>
                <w:sz w:val="20"/>
                <w:szCs w:val="20"/>
                <w:lang w:eastAsia="sl-SI"/>
              </w:rPr>
              <w:t>2. Predlog za obravnavo predloga zakona po nujnem ali skrajšanem postopku v državnem zboru z obrazložitvijo razlogov:</w:t>
            </w:r>
          </w:p>
        </w:tc>
      </w:tr>
      <w:tr w:rsidR="00E33FC9" w:rsidRPr="00E85D8B" w:rsidTr="005834D1">
        <w:tc>
          <w:tcPr>
            <w:tcW w:w="9163" w:type="dxa"/>
            <w:gridSpan w:val="4"/>
          </w:tcPr>
          <w:p w:rsidR="00E33FC9" w:rsidRPr="00E85D8B" w:rsidRDefault="00E33FC9" w:rsidP="005834D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E85D8B">
              <w:rPr>
                <w:rFonts w:ascii="Arial" w:eastAsia="Times New Roman" w:hAnsi="Arial" w:cs="Arial"/>
                <w:sz w:val="20"/>
                <w:szCs w:val="20"/>
                <w:lang w:eastAsia="sl-SI"/>
              </w:rPr>
              <w:t>/</w:t>
            </w:r>
          </w:p>
        </w:tc>
      </w:tr>
      <w:tr w:rsidR="00E33FC9" w:rsidRPr="00E85D8B" w:rsidTr="005834D1">
        <w:tc>
          <w:tcPr>
            <w:tcW w:w="9163" w:type="dxa"/>
            <w:gridSpan w:val="4"/>
          </w:tcPr>
          <w:p w:rsidR="00E33FC9" w:rsidRPr="00E85D8B" w:rsidRDefault="00E33FC9" w:rsidP="005834D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85D8B">
              <w:rPr>
                <w:rFonts w:ascii="Arial" w:eastAsia="Times New Roman" w:hAnsi="Arial" w:cs="Arial"/>
                <w:b/>
                <w:sz w:val="20"/>
                <w:szCs w:val="20"/>
                <w:lang w:eastAsia="sl-SI"/>
              </w:rPr>
              <w:t>3.a Osebe, odgovorne za strokovno pripravo in usklajenost gradiva:</w:t>
            </w:r>
          </w:p>
        </w:tc>
      </w:tr>
      <w:tr w:rsidR="00E33FC9" w:rsidRPr="00E85D8B" w:rsidTr="005834D1">
        <w:tc>
          <w:tcPr>
            <w:tcW w:w="9163" w:type="dxa"/>
            <w:gridSpan w:val="4"/>
          </w:tcPr>
          <w:p w:rsidR="00E33FC9" w:rsidRPr="00E85D8B" w:rsidRDefault="00E33FC9" w:rsidP="005834D1">
            <w:pPr>
              <w:pStyle w:val="Neotevilenodstavek"/>
              <w:spacing w:before="0" w:after="0" w:line="260" w:lineRule="exact"/>
              <w:rPr>
                <w:rFonts w:cs="Arial"/>
                <w:iCs/>
                <w:sz w:val="20"/>
                <w:szCs w:val="20"/>
                <w:lang w:val="sl-SI" w:eastAsia="sl-SI"/>
              </w:rPr>
            </w:pPr>
            <w:r w:rsidRPr="00E85D8B">
              <w:rPr>
                <w:rFonts w:cs="Arial"/>
                <w:iCs/>
                <w:sz w:val="20"/>
                <w:szCs w:val="20"/>
                <w:lang w:val="sl-SI" w:eastAsia="sl-SI"/>
              </w:rPr>
              <w:t xml:space="preserve">mag. </w:t>
            </w:r>
            <w:proofErr w:type="spellStart"/>
            <w:r w:rsidRPr="00E85D8B">
              <w:rPr>
                <w:rFonts w:cs="Arial"/>
                <w:iCs/>
                <w:sz w:val="20"/>
                <w:szCs w:val="20"/>
                <w:lang w:val="sl-SI" w:eastAsia="sl-SI"/>
              </w:rPr>
              <w:t>Senka</w:t>
            </w:r>
            <w:proofErr w:type="spellEnd"/>
            <w:r w:rsidRPr="00E85D8B">
              <w:rPr>
                <w:rFonts w:cs="Arial"/>
                <w:iCs/>
                <w:sz w:val="20"/>
                <w:szCs w:val="20"/>
                <w:lang w:val="sl-SI" w:eastAsia="sl-SI"/>
              </w:rPr>
              <w:t xml:space="preserve"> </w:t>
            </w:r>
            <w:proofErr w:type="spellStart"/>
            <w:r w:rsidRPr="00E85D8B">
              <w:rPr>
                <w:rFonts w:cs="Arial"/>
                <w:iCs/>
                <w:sz w:val="20"/>
                <w:szCs w:val="20"/>
                <w:lang w:val="sl-SI" w:eastAsia="sl-SI"/>
              </w:rPr>
              <w:t>Žerič</w:t>
            </w:r>
            <w:proofErr w:type="spellEnd"/>
            <w:r w:rsidRPr="00E85D8B">
              <w:rPr>
                <w:rFonts w:cs="Arial"/>
                <w:iCs/>
                <w:sz w:val="20"/>
                <w:szCs w:val="20"/>
                <w:lang w:val="sl-SI" w:eastAsia="sl-SI"/>
              </w:rPr>
              <w:t xml:space="preserve">, vodja Službe za koordinacijo evropskih zadev, Ministrstvo za delo, družino, socialne zadeve in enake možnosti </w:t>
            </w:r>
          </w:p>
        </w:tc>
      </w:tr>
      <w:tr w:rsidR="00E33FC9" w:rsidRPr="00E85D8B" w:rsidTr="005834D1">
        <w:tc>
          <w:tcPr>
            <w:tcW w:w="9163" w:type="dxa"/>
            <w:gridSpan w:val="4"/>
          </w:tcPr>
          <w:p w:rsidR="00E33FC9" w:rsidRPr="00E85D8B" w:rsidRDefault="00E33FC9" w:rsidP="005834D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85D8B">
              <w:rPr>
                <w:rFonts w:ascii="Arial" w:eastAsia="Times New Roman" w:hAnsi="Arial" w:cs="Arial"/>
                <w:b/>
                <w:iCs/>
                <w:sz w:val="20"/>
                <w:szCs w:val="20"/>
                <w:lang w:eastAsia="sl-SI"/>
              </w:rPr>
              <w:t xml:space="preserve">3.b Zunanji strokovnjaki, ki so </w:t>
            </w:r>
            <w:r w:rsidRPr="00E85D8B">
              <w:rPr>
                <w:rFonts w:ascii="Arial" w:eastAsia="Times New Roman" w:hAnsi="Arial" w:cs="Arial"/>
                <w:b/>
                <w:sz w:val="20"/>
                <w:szCs w:val="20"/>
                <w:lang w:eastAsia="sl-SI"/>
              </w:rPr>
              <w:t>sodelovali pri pripravi dela ali celotnega gradiva:</w:t>
            </w:r>
          </w:p>
        </w:tc>
      </w:tr>
      <w:tr w:rsidR="00E33FC9" w:rsidRPr="00E85D8B" w:rsidTr="005834D1">
        <w:tc>
          <w:tcPr>
            <w:tcW w:w="9163" w:type="dxa"/>
            <w:gridSpan w:val="4"/>
          </w:tcPr>
          <w:p w:rsidR="00E33FC9" w:rsidRPr="00E85D8B" w:rsidRDefault="00E33FC9" w:rsidP="005834D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85D8B">
              <w:rPr>
                <w:rFonts w:ascii="Arial" w:eastAsia="Times New Roman" w:hAnsi="Arial" w:cs="Arial"/>
                <w:iCs/>
                <w:sz w:val="20"/>
                <w:szCs w:val="20"/>
                <w:lang w:eastAsia="sl-SI"/>
              </w:rPr>
              <w:t>/</w:t>
            </w:r>
          </w:p>
        </w:tc>
      </w:tr>
      <w:tr w:rsidR="00E33FC9" w:rsidRPr="00E85D8B" w:rsidTr="005834D1">
        <w:tc>
          <w:tcPr>
            <w:tcW w:w="9163" w:type="dxa"/>
            <w:gridSpan w:val="4"/>
          </w:tcPr>
          <w:p w:rsidR="00E33FC9" w:rsidRPr="00E85D8B" w:rsidRDefault="00E33FC9" w:rsidP="005834D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85D8B">
              <w:rPr>
                <w:rFonts w:ascii="Arial" w:eastAsia="Times New Roman" w:hAnsi="Arial" w:cs="Arial"/>
                <w:b/>
                <w:sz w:val="20"/>
                <w:szCs w:val="20"/>
                <w:lang w:eastAsia="sl-SI"/>
              </w:rPr>
              <w:lastRenderedPageBreak/>
              <w:t>4. Predstavniki vlade, ki bodo sodelovali pri delu državnega zbora:</w:t>
            </w:r>
          </w:p>
        </w:tc>
      </w:tr>
      <w:tr w:rsidR="00E33FC9" w:rsidRPr="00E85D8B" w:rsidTr="005834D1">
        <w:tc>
          <w:tcPr>
            <w:tcW w:w="9163" w:type="dxa"/>
            <w:gridSpan w:val="4"/>
          </w:tcPr>
          <w:p w:rsidR="00E33FC9" w:rsidRPr="00E85D8B" w:rsidRDefault="00E33FC9" w:rsidP="005834D1">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E85D8B">
              <w:rPr>
                <w:rFonts w:ascii="Arial" w:eastAsia="Times New Roman" w:hAnsi="Arial" w:cs="Arial"/>
                <w:iCs/>
                <w:sz w:val="20"/>
                <w:szCs w:val="20"/>
                <w:lang w:eastAsia="sl-SI"/>
              </w:rPr>
              <w:t>/</w:t>
            </w:r>
          </w:p>
        </w:tc>
      </w:tr>
      <w:tr w:rsidR="00E33FC9" w:rsidRPr="00E85D8B" w:rsidTr="005834D1">
        <w:tc>
          <w:tcPr>
            <w:tcW w:w="9163" w:type="dxa"/>
            <w:gridSpan w:val="4"/>
          </w:tcPr>
          <w:p w:rsidR="00E33FC9" w:rsidRPr="00E85D8B" w:rsidRDefault="00E33FC9" w:rsidP="005834D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85D8B">
              <w:rPr>
                <w:rFonts w:ascii="Arial" w:eastAsia="Times New Roman" w:hAnsi="Arial" w:cs="Arial"/>
                <w:b/>
                <w:sz w:val="20"/>
                <w:szCs w:val="20"/>
                <w:lang w:eastAsia="sl-SI"/>
              </w:rPr>
              <w:t>5. Kratek povzetek gradiva:</w:t>
            </w:r>
          </w:p>
        </w:tc>
      </w:tr>
      <w:tr w:rsidR="00E33FC9" w:rsidRPr="00E85D8B" w:rsidTr="005834D1">
        <w:tc>
          <w:tcPr>
            <w:tcW w:w="9163" w:type="dxa"/>
            <w:gridSpan w:val="4"/>
          </w:tcPr>
          <w:p w:rsidR="00E33FC9" w:rsidRPr="00E85D8B" w:rsidRDefault="00E33FC9" w:rsidP="005834D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85D8B">
              <w:rPr>
                <w:rFonts w:ascii="Arial" w:eastAsia="Times New Roman" w:hAnsi="Arial" w:cs="Arial"/>
                <w:iCs/>
                <w:sz w:val="20"/>
                <w:szCs w:val="20"/>
                <w:lang w:eastAsia="sl-SI"/>
              </w:rPr>
              <w:t>/</w:t>
            </w:r>
          </w:p>
        </w:tc>
      </w:tr>
      <w:tr w:rsidR="00E33FC9" w:rsidRPr="00E85D8B" w:rsidTr="005834D1">
        <w:tc>
          <w:tcPr>
            <w:tcW w:w="9163" w:type="dxa"/>
            <w:gridSpan w:val="4"/>
          </w:tcPr>
          <w:p w:rsidR="00E33FC9" w:rsidRPr="00E85D8B" w:rsidRDefault="00E33FC9" w:rsidP="005834D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85D8B">
              <w:rPr>
                <w:rFonts w:ascii="Arial" w:eastAsia="Times New Roman" w:hAnsi="Arial" w:cs="Arial"/>
                <w:b/>
                <w:sz w:val="20"/>
                <w:szCs w:val="20"/>
                <w:lang w:eastAsia="sl-SI"/>
              </w:rPr>
              <w:t>6. Presoja posledic za:</w:t>
            </w:r>
          </w:p>
        </w:tc>
      </w:tr>
      <w:tr w:rsidR="00E33FC9" w:rsidRPr="00E85D8B" w:rsidTr="005834D1">
        <w:tc>
          <w:tcPr>
            <w:tcW w:w="1448" w:type="dxa"/>
          </w:tcPr>
          <w:p w:rsidR="00E33FC9" w:rsidRPr="00E85D8B" w:rsidRDefault="00E33FC9" w:rsidP="005834D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85D8B">
              <w:rPr>
                <w:rFonts w:ascii="Arial" w:eastAsia="Times New Roman" w:hAnsi="Arial" w:cs="Arial"/>
                <w:iCs/>
                <w:sz w:val="20"/>
                <w:szCs w:val="20"/>
                <w:lang w:eastAsia="sl-SI"/>
              </w:rPr>
              <w:t>a)</w:t>
            </w:r>
          </w:p>
        </w:tc>
        <w:tc>
          <w:tcPr>
            <w:tcW w:w="5444" w:type="dxa"/>
            <w:gridSpan w:val="2"/>
          </w:tcPr>
          <w:p w:rsidR="00E33FC9" w:rsidRPr="00E85D8B" w:rsidRDefault="00E33FC9" w:rsidP="005834D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E85D8B">
              <w:rPr>
                <w:rFonts w:ascii="Arial" w:eastAsia="Times New Roman" w:hAnsi="Arial" w:cs="Arial"/>
                <w:sz w:val="20"/>
                <w:szCs w:val="20"/>
                <w:lang w:eastAsia="sl-SI"/>
              </w:rPr>
              <w:t>javnofinančna sredstva nad 40.000 EUR v tekočem in naslednjih treh letih</w:t>
            </w:r>
          </w:p>
        </w:tc>
        <w:tc>
          <w:tcPr>
            <w:tcW w:w="2271" w:type="dxa"/>
            <w:vAlign w:val="center"/>
          </w:tcPr>
          <w:p w:rsidR="00E33FC9" w:rsidRPr="00E85D8B" w:rsidRDefault="00E33FC9" w:rsidP="005834D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85D8B">
              <w:rPr>
                <w:rFonts w:ascii="Arial" w:eastAsia="Times New Roman" w:hAnsi="Arial" w:cs="Arial"/>
                <w:sz w:val="20"/>
                <w:szCs w:val="20"/>
                <w:lang w:eastAsia="sl-SI"/>
              </w:rPr>
              <w:t>NE</w:t>
            </w:r>
          </w:p>
        </w:tc>
      </w:tr>
      <w:tr w:rsidR="00E33FC9" w:rsidRPr="00E85D8B" w:rsidTr="005834D1">
        <w:tc>
          <w:tcPr>
            <w:tcW w:w="1448" w:type="dxa"/>
          </w:tcPr>
          <w:p w:rsidR="00E33FC9" w:rsidRPr="00E85D8B" w:rsidRDefault="00E33FC9" w:rsidP="005834D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85D8B">
              <w:rPr>
                <w:rFonts w:ascii="Arial" w:eastAsia="Times New Roman" w:hAnsi="Arial" w:cs="Arial"/>
                <w:iCs/>
                <w:sz w:val="20"/>
                <w:szCs w:val="20"/>
                <w:lang w:eastAsia="sl-SI"/>
              </w:rPr>
              <w:t>b)</w:t>
            </w:r>
          </w:p>
        </w:tc>
        <w:tc>
          <w:tcPr>
            <w:tcW w:w="5444" w:type="dxa"/>
            <w:gridSpan w:val="2"/>
          </w:tcPr>
          <w:p w:rsidR="00E33FC9" w:rsidRPr="00E85D8B" w:rsidRDefault="00E33FC9" w:rsidP="005834D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85D8B">
              <w:rPr>
                <w:rFonts w:ascii="Arial" w:eastAsia="Times New Roman" w:hAnsi="Arial" w:cs="Arial"/>
                <w:bCs/>
                <w:sz w:val="20"/>
                <w:szCs w:val="20"/>
                <w:lang w:eastAsia="sl-SI"/>
              </w:rPr>
              <w:t>usklajenost slovenskega pravnega reda s pravnim redom Evropske unije</w:t>
            </w:r>
          </w:p>
        </w:tc>
        <w:tc>
          <w:tcPr>
            <w:tcW w:w="2271" w:type="dxa"/>
            <w:vAlign w:val="center"/>
          </w:tcPr>
          <w:p w:rsidR="00E33FC9" w:rsidRPr="00E85D8B" w:rsidRDefault="00E33FC9" w:rsidP="005834D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85D8B">
              <w:rPr>
                <w:rFonts w:ascii="Arial" w:eastAsia="Times New Roman" w:hAnsi="Arial" w:cs="Arial"/>
                <w:sz w:val="20"/>
                <w:szCs w:val="20"/>
                <w:lang w:eastAsia="sl-SI"/>
              </w:rPr>
              <w:t>NE</w:t>
            </w:r>
          </w:p>
        </w:tc>
      </w:tr>
      <w:tr w:rsidR="00E33FC9" w:rsidRPr="00E85D8B" w:rsidTr="005834D1">
        <w:tc>
          <w:tcPr>
            <w:tcW w:w="1448" w:type="dxa"/>
          </w:tcPr>
          <w:p w:rsidR="00E33FC9" w:rsidRPr="00E85D8B" w:rsidRDefault="00E33FC9" w:rsidP="005834D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85D8B">
              <w:rPr>
                <w:rFonts w:ascii="Arial" w:eastAsia="Times New Roman" w:hAnsi="Arial" w:cs="Arial"/>
                <w:iCs/>
                <w:sz w:val="20"/>
                <w:szCs w:val="20"/>
                <w:lang w:eastAsia="sl-SI"/>
              </w:rPr>
              <w:t>c)</w:t>
            </w:r>
          </w:p>
        </w:tc>
        <w:tc>
          <w:tcPr>
            <w:tcW w:w="5444" w:type="dxa"/>
            <w:gridSpan w:val="2"/>
          </w:tcPr>
          <w:p w:rsidR="00E33FC9" w:rsidRPr="00E85D8B" w:rsidRDefault="00E33FC9" w:rsidP="005834D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85D8B">
              <w:rPr>
                <w:rFonts w:ascii="Arial" w:eastAsia="Times New Roman" w:hAnsi="Arial" w:cs="Arial"/>
                <w:sz w:val="20"/>
                <w:szCs w:val="20"/>
                <w:lang w:eastAsia="sl-SI"/>
              </w:rPr>
              <w:t>administrativne posledice</w:t>
            </w:r>
          </w:p>
        </w:tc>
        <w:tc>
          <w:tcPr>
            <w:tcW w:w="2271" w:type="dxa"/>
            <w:vAlign w:val="center"/>
          </w:tcPr>
          <w:p w:rsidR="00E33FC9" w:rsidRPr="00E85D8B" w:rsidRDefault="00E33FC9" w:rsidP="005834D1">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85D8B">
              <w:rPr>
                <w:rFonts w:ascii="Arial" w:eastAsia="Times New Roman" w:hAnsi="Arial" w:cs="Arial"/>
                <w:sz w:val="20"/>
                <w:szCs w:val="20"/>
                <w:lang w:eastAsia="sl-SI"/>
              </w:rPr>
              <w:t>NE</w:t>
            </w:r>
          </w:p>
        </w:tc>
      </w:tr>
      <w:tr w:rsidR="00E33FC9" w:rsidRPr="00E85D8B" w:rsidTr="005834D1">
        <w:tc>
          <w:tcPr>
            <w:tcW w:w="1448" w:type="dxa"/>
          </w:tcPr>
          <w:p w:rsidR="00E33FC9" w:rsidRPr="00E85D8B" w:rsidRDefault="00E33FC9" w:rsidP="005834D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85D8B">
              <w:rPr>
                <w:rFonts w:ascii="Arial" w:eastAsia="Times New Roman" w:hAnsi="Arial" w:cs="Arial"/>
                <w:iCs/>
                <w:sz w:val="20"/>
                <w:szCs w:val="20"/>
                <w:lang w:eastAsia="sl-SI"/>
              </w:rPr>
              <w:t>č)</w:t>
            </w:r>
          </w:p>
        </w:tc>
        <w:tc>
          <w:tcPr>
            <w:tcW w:w="5444" w:type="dxa"/>
            <w:gridSpan w:val="2"/>
          </w:tcPr>
          <w:p w:rsidR="00E33FC9" w:rsidRPr="00E85D8B" w:rsidRDefault="00E33FC9" w:rsidP="005834D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85D8B">
              <w:rPr>
                <w:rFonts w:ascii="Arial" w:eastAsia="Times New Roman" w:hAnsi="Arial" w:cs="Arial"/>
                <w:sz w:val="20"/>
                <w:szCs w:val="20"/>
                <w:lang w:eastAsia="sl-SI"/>
              </w:rPr>
              <w:t>gospodarstvo, zlasti</w:t>
            </w:r>
            <w:r w:rsidRPr="00E85D8B">
              <w:rPr>
                <w:rFonts w:ascii="Arial" w:eastAsia="Times New Roman" w:hAnsi="Arial" w:cs="Arial"/>
                <w:bCs/>
                <w:sz w:val="20"/>
                <w:szCs w:val="20"/>
                <w:lang w:eastAsia="sl-SI"/>
              </w:rPr>
              <w:t xml:space="preserve"> mala in srednja podjetja ter konkurenčnost podjetij</w:t>
            </w:r>
          </w:p>
        </w:tc>
        <w:tc>
          <w:tcPr>
            <w:tcW w:w="2271" w:type="dxa"/>
            <w:vAlign w:val="center"/>
          </w:tcPr>
          <w:p w:rsidR="00E33FC9" w:rsidRPr="00E85D8B" w:rsidRDefault="00E33FC9" w:rsidP="005834D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85D8B">
              <w:rPr>
                <w:rFonts w:ascii="Arial" w:eastAsia="Times New Roman" w:hAnsi="Arial" w:cs="Arial"/>
                <w:sz w:val="20"/>
                <w:szCs w:val="20"/>
                <w:lang w:eastAsia="sl-SI"/>
              </w:rPr>
              <w:t>NE</w:t>
            </w:r>
          </w:p>
        </w:tc>
      </w:tr>
      <w:tr w:rsidR="00E33FC9" w:rsidRPr="00E85D8B" w:rsidTr="005834D1">
        <w:tc>
          <w:tcPr>
            <w:tcW w:w="1448" w:type="dxa"/>
          </w:tcPr>
          <w:p w:rsidR="00E33FC9" w:rsidRPr="00E85D8B" w:rsidRDefault="00E33FC9" w:rsidP="005834D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85D8B">
              <w:rPr>
                <w:rFonts w:ascii="Arial" w:eastAsia="Times New Roman" w:hAnsi="Arial" w:cs="Arial"/>
                <w:iCs/>
                <w:sz w:val="20"/>
                <w:szCs w:val="20"/>
                <w:lang w:eastAsia="sl-SI"/>
              </w:rPr>
              <w:t>d)</w:t>
            </w:r>
          </w:p>
        </w:tc>
        <w:tc>
          <w:tcPr>
            <w:tcW w:w="5444" w:type="dxa"/>
            <w:gridSpan w:val="2"/>
          </w:tcPr>
          <w:p w:rsidR="00E33FC9" w:rsidRPr="00E85D8B" w:rsidRDefault="00E33FC9" w:rsidP="005834D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85D8B">
              <w:rPr>
                <w:rFonts w:ascii="Arial" w:eastAsia="Times New Roman" w:hAnsi="Arial" w:cs="Arial"/>
                <w:bCs/>
                <w:sz w:val="20"/>
                <w:szCs w:val="20"/>
                <w:lang w:eastAsia="sl-SI"/>
              </w:rPr>
              <w:t>okolje, vključno s prostorskimi in varstvenimi vidiki</w:t>
            </w:r>
          </w:p>
        </w:tc>
        <w:tc>
          <w:tcPr>
            <w:tcW w:w="2271" w:type="dxa"/>
            <w:vAlign w:val="center"/>
          </w:tcPr>
          <w:p w:rsidR="00E33FC9" w:rsidRPr="00E85D8B" w:rsidRDefault="00E33FC9" w:rsidP="005834D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85D8B">
              <w:rPr>
                <w:rFonts w:ascii="Arial" w:eastAsia="Times New Roman" w:hAnsi="Arial" w:cs="Arial"/>
                <w:sz w:val="20"/>
                <w:szCs w:val="20"/>
                <w:lang w:eastAsia="sl-SI"/>
              </w:rPr>
              <w:t>NE</w:t>
            </w:r>
          </w:p>
        </w:tc>
      </w:tr>
      <w:tr w:rsidR="00E33FC9" w:rsidRPr="00E85D8B" w:rsidTr="005834D1">
        <w:tc>
          <w:tcPr>
            <w:tcW w:w="1448" w:type="dxa"/>
          </w:tcPr>
          <w:p w:rsidR="00E33FC9" w:rsidRPr="00E85D8B" w:rsidRDefault="00E33FC9" w:rsidP="005834D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85D8B">
              <w:rPr>
                <w:rFonts w:ascii="Arial" w:eastAsia="Times New Roman" w:hAnsi="Arial" w:cs="Arial"/>
                <w:iCs/>
                <w:sz w:val="20"/>
                <w:szCs w:val="20"/>
                <w:lang w:eastAsia="sl-SI"/>
              </w:rPr>
              <w:t>e)</w:t>
            </w:r>
          </w:p>
        </w:tc>
        <w:tc>
          <w:tcPr>
            <w:tcW w:w="5444" w:type="dxa"/>
            <w:gridSpan w:val="2"/>
          </w:tcPr>
          <w:p w:rsidR="00E33FC9" w:rsidRPr="00E85D8B" w:rsidRDefault="00E33FC9" w:rsidP="005834D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85D8B">
              <w:rPr>
                <w:rFonts w:ascii="Arial" w:eastAsia="Times New Roman" w:hAnsi="Arial" w:cs="Arial"/>
                <w:bCs/>
                <w:sz w:val="20"/>
                <w:szCs w:val="20"/>
                <w:lang w:eastAsia="sl-SI"/>
              </w:rPr>
              <w:t>socialno področje</w:t>
            </w:r>
          </w:p>
        </w:tc>
        <w:tc>
          <w:tcPr>
            <w:tcW w:w="2271" w:type="dxa"/>
            <w:vAlign w:val="center"/>
          </w:tcPr>
          <w:p w:rsidR="00E33FC9" w:rsidRPr="00E85D8B" w:rsidRDefault="00E33FC9" w:rsidP="005834D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85D8B">
              <w:rPr>
                <w:rFonts w:ascii="Arial" w:eastAsia="Times New Roman" w:hAnsi="Arial" w:cs="Arial"/>
                <w:sz w:val="20"/>
                <w:szCs w:val="20"/>
                <w:lang w:eastAsia="sl-SI"/>
              </w:rPr>
              <w:t>NE</w:t>
            </w:r>
          </w:p>
        </w:tc>
      </w:tr>
      <w:tr w:rsidR="00E33FC9" w:rsidRPr="00E85D8B" w:rsidTr="005834D1">
        <w:tc>
          <w:tcPr>
            <w:tcW w:w="1448" w:type="dxa"/>
            <w:tcBorders>
              <w:bottom w:val="single" w:sz="4" w:space="0" w:color="auto"/>
            </w:tcBorders>
          </w:tcPr>
          <w:p w:rsidR="00E33FC9" w:rsidRPr="00E85D8B" w:rsidRDefault="00E33FC9" w:rsidP="005834D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85D8B">
              <w:rPr>
                <w:rFonts w:ascii="Arial" w:eastAsia="Times New Roman" w:hAnsi="Arial" w:cs="Arial"/>
                <w:iCs/>
                <w:sz w:val="20"/>
                <w:szCs w:val="20"/>
                <w:lang w:eastAsia="sl-SI"/>
              </w:rPr>
              <w:t>f)</w:t>
            </w:r>
          </w:p>
        </w:tc>
        <w:tc>
          <w:tcPr>
            <w:tcW w:w="5444" w:type="dxa"/>
            <w:gridSpan w:val="2"/>
            <w:tcBorders>
              <w:bottom w:val="single" w:sz="4" w:space="0" w:color="auto"/>
            </w:tcBorders>
          </w:tcPr>
          <w:p w:rsidR="00E33FC9" w:rsidRPr="00E85D8B" w:rsidRDefault="00E33FC9" w:rsidP="005834D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85D8B">
              <w:rPr>
                <w:rFonts w:ascii="Arial" w:eastAsia="Times New Roman" w:hAnsi="Arial" w:cs="Arial"/>
                <w:bCs/>
                <w:sz w:val="20"/>
                <w:szCs w:val="20"/>
                <w:lang w:eastAsia="sl-SI"/>
              </w:rPr>
              <w:t>dokumente razvojnega načrtovanja:</w:t>
            </w:r>
          </w:p>
          <w:p w:rsidR="00E33FC9" w:rsidRPr="00E85D8B" w:rsidRDefault="00E33FC9" w:rsidP="005834D1">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85D8B">
              <w:rPr>
                <w:rFonts w:ascii="Arial" w:eastAsia="Times New Roman" w:hAnsi="Arial" w:cs="Arial"/>
                <w:bCs/>
                <w:sz w:val="20"/>
                <w:szCs w:val="20"/>
                <w:lang w:eastAsia="sl-SI"/>
              </w:rPr>
              <w:t>nacionalne dokumente razvojnega načrtovanja</w:t>
            </w:r>
          </w:p>
          <w:p w:rsidR="00E33FC9" w:rsidRPr="00E85D8B" w:rsidRDefault="00E33FC9" w:rsidP="005834D1">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85D8B">
              <w:rPr>
                <w:rFonts w:ascii="Arial" w:eastAsia="Times New Roman" w:hAnsi="Arial" w:cs="Arial"/>
                <w:bCs/>
                <w:sz w:val="20"/>
                <w:szCs w:val="20"/>
                <w:lang w:eastAsia="sl-SI"/>
              </w:rPr>
              <w:t>razvojne politike na ravni programov po strukturi razvojne klasifikacije programskega proračuna</w:t>
            </w:r>
          </w:p>
          <w:p w:rsidR="00E33FC9" w:rsidRPr="00E85D8B" w:rsidRDefault="00E33FC9" w:rsidP="005834D1">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85D8B">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E33FC9" w:rsidRPr="00E85D8B" w:rsidRDefault="00E33FC9" w:rsidP="005834D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85D8B">
              <w:rPr>
                <w:rFonts w:ascii="Arial" w:eastAsia="Times New Roman" w:hAnsi="Arial" w:cs="Arial"/>
                <w:sz w:val="20"/>
                <w:szCs w:val="20"/>
                <w:lang w:eastAsia="sl-SI"/>
              </w:rPr>
              <w:t>NE</w:t>
            </w:r>
          </w:p>
        </w:tc>
      </w:tr>
      <w:tr w:rsidR="00E33FC9" w:rsidRPr="00E85D8B" w:rsidTr="005834D1">
        <w:tc>
          <w:tcPr>
            <w:tcW w:w="9163" w:type="dxa"/>
            <w:gridSpan w:val="4"/>
            <w:tcBorders>
              <w:top w:val="single" w:sz="4" w:space="0" w:color="auto"/>
              <w:left w:val="single" w:sz="4" w:space="0" w:color="auto"/>
              <w:bottom w:val="single" w:sz="4" w:space="0" w:color="auto"/>
              <w:right w:val="single" w:sz="4" w:space="0" w:color="auto"/>
            </w:tcBorders>
          </w:tcPr>
          <w:p w:rsidR="00E33FC9" w:rsidRPr="00E85D8B" w:rsidRDefault="00E33FC9" w:rsidP="005834D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85D8B">
              <w:rPr>
                <w:rFonts w:ascii="Arial" w:eastAsia="Times New Roman" w:hAnsi="Arial" w:cs="Arial"/>
                <w:b/>
                <w:sz w:val="20"/>
                <w:szCs w:val="20"/>
                <w:lang w:eastAsia="sl-SI"/>
              </w:rPr>
              <w:t>7.a Predstavitev ocene finančnih posledic nad 40.000 EUR:</w:t>
            </w:r>
          </w:p>
          <w:p w:rsidR="00E33FC9" w:rsidRPr="00E85D8B" w:rsidRDefault="00E33FC9" w:rsidP="005834D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E85D8B">
              <w:rPr>
                <w:rFonts w:ascii="Arial" w:eastAsia="Times New Roman" w:hAnsi="Arial" w:cs="Arial"/>
                <w:sz w:val="20"/>
                <w:szCs w:val="20"/>
                <w:lang w:eastAsia="sl-SI"/>
              </w:rPr>
              <w:t>/</w:t>
            </w:r>
          </w:p>
        </w:tc>
      </w:tr>
    </w:tbl>
    <w:p w:rsidR="00E33FC9" w:rsidRPr="00E85D8B" w:rsidRDefault="00E33FC9" w:rsidP="00E33FC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E33FC9" w:rsidRPr="00E85D8B" w:rsidTr="005834D1">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E33FC9" w:rsidRPr="00E85D8B" w:rsidRDefault="00E33FC9" w:rsidP="005834D1">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E85D8B">
              <w:rPr>
                <w:rFonts w:ascii="Arial" w:eastAsia="Times New Roman" w:hAnsi="Arial" w:cs="Arial"/>
                <w:b/>
                <w:kern w:val="32"/>
                <w:sz w:val="20"/>
                <w:szCs w:val="20"/>
                <w:lang w:eastAsia="sl-SI"/>
              </w:rPr>
              <w:lastRenderedPageBreak/>
              <w:t>I. Ocena finančnih posledic, ki niso načrtovane v sprejetem proračunu</w:t>
            </w:r>
          </w:p>
        </w:tc>
      </w:tr>
      <w:tr w:rsidR="00E33FC9" w:rsidRPr="00E85D8B" w:rsidTr="005834D1">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jc w:val="center"/>
              <w:rPr>
                <w:rFonts w:ascii="Arial" w:eastAsia="Times New Roman" w:hAnsi="Arial" w:cs="Arial"/>
                <w:sz w:val="20"/>
                <w:szCs w:val="20"/>
              </w:rPr>
            </w:pPr>
            <w:r w:rsidRPr="00E85D8B">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jc w:val="center"/>
              <w:rPr>
                <w:rFonts w:ascii="Arial" w:eastAsia="Times New Roman" w:hAnsi="Arial" w:cs="Arial"/>
                <w:sz w:val="20"/>
                <w:szCs w:val="20"/>
              </w:rPr>
            </w:pPr>
            <w:r w:rsidRPr="00E85D8B">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jc w:val="center"/>
              <w:rPr>
                <w:rFonts w:ascii="Arial" w:eastAsia="Times New Roman" w:hAnsi="Arial" w:cs="Arial"/>
                <w:sz w:val="20"/>
                <w:szCs w:val="20"/>
              </w:rPr>
            </w:pPr>
            <w:r w:rsidRPr="00E85D8B">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jc w:val="center"/>
              <w:rPr>
                <w:rFonts w:ascii="Arial" w:eastAsia="Times New Roman" w:hAnsi="Arial" w:cs="Arial"/>
                <w:sz w:val="20"/>
                <w:szCs w:val="20"/>
              </w:rPr>
            </w:pPr>
            <w:r w:rsidRPr="00E85D8B">
              <w:rPr>
                <w:rFonts w:ascii="Arial" w:eastAsia="Times New Roman" w:hAnsi="Arial" w:cs="Arial"/>
                <w:sz w:val="20"/>
                <w:szCs w:val="20"/>
              </w:rPr>
              <w:t>t + 3</w:t>
            </w:r>
          </w:p>
        </w:tc>
      </w:tr>
      <w:tr w:rsidR="00E33FC9" w:rsidRPr="00E85D8B" w:rsidTr="005834D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rPr>
                <w:rFonts w:ascii="Arial" w:eastAsia="Times New Roman" w:hAnsi="Arial" w:cs="Arial"/>
                <w:bCs/>
                <w:sz w:val="20"/>
                <w:szCs w:val="20"/>
              </w:rPr>
            </w:pPr>
            <w:r w:rsidRPr="00E85D8B">
              <w:rPr>
                <w:rFonts w:ascii="Arial" w:eastAsia="Times New Roman" w:hAnsi="Arial" w:cs="Arial"/>
                <w:bCs/>
                <w:sz w:val="20"/>
                <w:szCs w:val="20"/>
              </w:rPr>
              <w:t>Predvideno povečanje (+) ali zmanjšanje (</w:t>
            </w:r>
            <w:r w:rsidRPr="00E85D8B">
              <w:rPr>
                <w:rFonts w:ascii="Arial" w:eastAsia="Times New Roman" w:hAnsi="Arial" w:cs="Arial"/>
                <w:b/>
                <w:sz w:val="20"/>
                <w:szCs w:val="20"/>
              </w:rPr>
              <w:t>–</w:t>
            </w:r>
            <w:r w:rsidRPr="00E85D8B">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E33FC9" w:rsidRPr="00E85D8B" w:rsidTr="005834D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rPr>
                <w:rFonts w:ascii="Arial" w:eastAsia="Times New Roman" w:hAnsi="Arial" w:cs="Arial"/>
                <w:bCs/>
                <w:sz w:val="20"/>
                <w:szCs w:val="20"/>
              </w:rPr>
            </w:pPr>
            <w:r w:rsidRPr="00E85D8B">
              <w:rPr>
                <w:rFonts w:ascii="Arial" w:eastAsia="Times New Roman" w:hAnsi="Arial" w:cs="Arial"/>
                <w:bCs/>
                <w:sz w:val="20"/>
                <w:szCs w:val="20"/>
              </w:rPr>
              <w:t>Predvideno povečanje (+) ali zmanjšanje (</w:t>
            </w:r>
            <w:r w:rsidRPr="00E85D8B">
              <w:rPr>
                <w:rFonts w:ascii="Arial" w:eastAsia="Times New Roman" w:hAnsi="Arial" w:cs="Arial"/>
                <w:b/>
                <w:sz w:val="20"/>
                <w:szCs w:val="20"/>
              </w:rPr>
              <w:t>–</w:t>
            </w:r>
            <w:r w:rsidRPr="00E85D8B">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E33FC9" w:rsidRPr="00E85D8B" w:rsidTr="005834D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rPr>
                <w:rFonts w:ascii="Arial" w:eastAsia="Times New Roman" w:hAnsi="Arial" w:cs="Arial"/>
                <w:bCs/>
                <w:sz w:val="20"/>
                <w:szCs w:val="20"/>
              </w:rPr>
            </w:pPr>
            <w:r w:rsidRPr="00E85D8B">
              <w:rPr>
                <w:rFonts w:ascii="Arial" w:eastAsia="Times New Roman" w:hAnsi="Arial" w:cs="Arial"/>
                <w:bCs/>
                <w:sz w:val="20"/>
                <w:szCs w:val="20"/>
              </w:rPr>
              <w:t>Predvideno povečanje (+) ali zmanjšanje (</w:t>
            </w:r>
            <w:r w:rsidRPr="00E85D8B">
              <w:rPr>
                <w:rFonts w:ascii="Arial" w:eastAsia="Times New Roman" w:hAnsi="Arial" w:cs="Arial"/>
                <w:b/>
                <w:sz w:val="20"/>
                <w:szCs w:val="20"/>
              </w:rPr>
              <w:t>–</w:t>
            </w:r>
            <w:r w:rsidRPr="00E85D8B">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jc w:val="center"/>
              <w:rPr>
                <w:rFonts w:ascii="Arial" w:eastAsia="Times New Roman" w:hAnsi="Arial" w:cs="Arial"/>
                <w:sz w:val="20"/>
                <w:szCs w:val="20"/>
              </w:rPr>
            </w:pPr>
          </w:p>
        </w:tc>
      </w:tr>
      <w:tr w:rsidR="00E33FC9" w:rsidRPr="00E85D8B" w:rsidTr="005834D1">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rPr>
                <w:rFonts w:ascii="Arial" w:eastAsia="Times New Roman" w:hAnsi="Arial" w:cs="Arial"/>
                <w:bCs/>
                <w:sz w:val="20"/>
                <w:szCs w:val="20"/>
              </w:rPr>
            </w:pPr>
            <w:r w:rsidRPr="00E85D8B">
              <w:rPr>
                <w:rFonts w:ascii="Arial" w:eastAsia="Times New Roman" w:hAnsi="Arial" w:cs="Arial"/>
                <w:bCs/>
                <w:sz w:val="20"/>
                <w:szCs w:val="20"/>
              </w:rPr>
              <w:t>Predvideno povečanje (+) ali zmanjšanje (</w:t>
            </w:r>
            <w:r w:rsidRPr="00E85D8B">
              <w:rPr>
                <w:rFonts w:ascii="Arial" w:eastAsia="Times New Roman" w:hAnsi="Arial" w:cs="Arial"/>
                <w:b/>
                <w:sz w:val="20"/>
                <w:szCs w:val="20"/>
              </w:rPr>
              <w:t>–</w:t>
            </w:r>
            <w:r w:rsidRPr="00E85D8B">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jc w:val="center"/>
              <w:rPr>
                <w:rFonts w:ascii="Arial" w:eastAsia="Times New Roman" w:hAnsi="Arial" w:cs="Arial"/>
                <w:sz w:val="20"/>
                <w:szCs w:val="20"/>
              </w:rPr>
            </w:pPr>
          </w:p>
        </w:tc>
      </w:tr>
      <w:tr w:rsidR="00E33FC9" w:rsidRPr="00E85D8B" w:rsidTr="005834D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rPr>
                <w:rFonts w:ascii="Arial" w:eastAsia="Times New Roman" w:hAnsi="Arial" w:cs="Arial"/>
                <w:bCs/>
                <w:sz w:val="20"/>
                <w:szCs w:val="20"/>
              </w:rPr>
            </w:pPr>
            <w:r w:rsidRPr="00E85D8B">
              <w:rPr>
                <w:rFonts w:ascii="Arial" w:eastAsia="Times New Roman" w:hAnsi="Arial" w:cs="Arial"/>
                <w:bCs/>
                <w:sz w:val="20"/>
                <w:szCs w:val="20"/>
              </w:rPr>
              <w:t>Predvideno povečanje (+) ali zmanjšanje (</w:t>
            </w:r>
            <w:r w:rsidRPr="00E85D8B">
              <w:rPr>
                <w:rFonts w:ascii="Arial" w:eastAsia="Times New Roman" w:hAnsi="Arial" w:cs="Arial"/>
                <w:b/>
                <w:sz w:val="20"/>
                <w:szCs w:val="20"/>
              </w:rPr>
              <w:t>–</w:t>
            </w:r>
            <w:r w:rsidRPr="00E85D8B">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E33FC9" w:rsidRPr="00E85D8B" w:rsidTr="005834D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33FC9" w:rsidRPr="00E85D8B" w:rsidRDefault="00E33FC9" w:rsidP="005834D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E85D8B">
              <w:rPr>
                <w:rFonts w:ascii="Arial" w:eastAsia="Times New Roman" w:hAnsi="Arial" w:cs="Arial"/>
                <w:b/>
                <w:kern w:val="32"/>
                <w:sz w:val="20"/>
                <w:szCs w:val="20"/>
                <w:lang w:eastAsia="sl-SI"/>
              </w:rPr>
              <w:t>II. Finančne posledice za državni proračun</w:t>
            </w:r>
          </w:p>
        </w:tc>
      </w:tr>
      <w:tr w:rsidR="00E33FC9" w:rsidRPr="00E85D8B" w:rsidTr="005834D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33FC9" w:rsidRPr="00E85D8B" w:rsidRDefault="00E33FC9" w:rsidP="005834D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E85D8B">
              <w:rPr>
                <w:rFonts w:ascii="Arial" w:eastAsia="Times New Roman" w:hAnsi="Arial" w:cs="Arial"/>
                <w:b/>
                <w:kern w:val="32"/>
                <w:sz w:val="20"/>
                <w:szCs w:val="20"/>
                <w:lang w:eastAsia="sl-SI"/>
              </w:rPr>
              <w:t>II.a</w:t>
            </w:r>
            <w:proofErr w:type="spellEnd"/>
            <w:r w:rsidRPr="00E85D8B">
              <w:rPr>
                <w:rFonts w:ascii="Arial" w:eastAsia="Times New Roman" w:hAnsi="Arial" w:cs="Arial"/>
                <w:b/>
                <w:kern w:val="32"/>
                <w:sz w:val="20"/>
                <w:szCs w:val="20"/>
                <w:lang w:eastAsia="sl-SI"/>
              </w:rPr>
              <w:t xml:space="preserve"> Pravice porabe za izvedbo predlaganih rešitev so zagotovljene:</w:t>
            </w:r>
          </w:p>
        </w:tc>
      </w:tr>
      <w:tr w:rsidR="00E33FC9" w:rsidRPr="00E85D8B" w:rsidTr="005834D1">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jc w:val="center"/>
              <w:rPr>
                <w:rFonts w:ascii="Arial" w:eastAsia="Times New Roman" w:hAnsi="Arial" w:cs="Arial"/>
                <w:sz w:val="20"/>
                <w:szCs w:val="20"/>
              </w:rPr>
            </w:pPr>
            <w:r w:rsidRPr="00E85D8B">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jc w:val="center"/>
              <w:rPr>
                <w:rFonts w:ascii="Arial" w:eastAsia="Times New Roman" w:hAnsi="Arial" w:cs="Arial"/>
                <w:sz w:val="20"/>
                <w:szCs w:val="20"/>
              </w:rPr>
            </w:pPr>
            <w:r w:rsidRPr="00E85D8B">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jc w:val="center"/>
              <w:rPr>
                <w:rFonts w:ascii="Arial" w:eastAsia="Times New Roman" w:hAnsi="Arial" w:cs="Arial"/>
                <w:sz w:val="20"/>
                <w:szCs w:val="20"/>
              </w:rPr>
            </w:pPr>
            <w:r w:rsidRPr="00E85D8B">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jc w:val="center"/>
              <w:rPr>
                <w:rFonts w:ascii="Arial" w:eastAsia="Times New Roman" w:hAnsi="Arial" w:cs="Arial"/>
                <w:sz w:val="20"/>
                <w:szCs w:val="20"/>
              </w:rPr>
            </w:pPr>
            <w:r w:rsidRPr="00E85D8B">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jc w:val="center"/>
              <w:rPr>
                <w:rFonts w:ascii="Arial" w:eastAsia="Times New Roman" w:hAnsi="Arial" w:cs="Arial"/>
                <w:sz w:val="20"/>
                <w:szCs w:val="20"/>
              </w:rPr>
            </w:pPr>
            <w:r w:rsidRPr="00E85D8B">
              <w:rPr>
                <w:rFonts w:ascii="Arial" w:eastAsia="Times New Roman" w:hAnsi="Arial" w:cs="Arial"/>
                <w:sz w:val="20"/>
                <w:szCs w:val="20"/>
              </w:rPr>
              <w:t>Znesek za t + 1</w:t>
            </w:r>
          </w:p>
        </w:tc>
      </w:tr>
      <w:tr w:rsidR="00E33FC9" w:rsidRPr="00E85D8B" w:rsidTr="005834D1">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33FC9" w:rsidRPr="00E85D8B" w:rsidTr="005834D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33FC9" w:rsidRPr="00E85D8B" w:rsidTr="005834D1">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
                <w:kern w:val="32"/>
                <w:sz w:val="20"/>
                <w:szCs w:val="20"/>
                <w:lang w:eastAsia="sl-SI"/>
              </w:rPr>
            </w:pPr>
            <w:r w:rsidRPr="00E85D8B">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E33FC9" w:rsidRPr="00E85D8B" w:rsidTr="005834D1">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33FC9" w:rsidRPr="00E85D8B" w:rsidRDefault="00E33FC9" w:rsidP="005834D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E85D8B">
              <w:rPr>
                <w:rFonts w:ascii="Arial" w:eastAsia="Times New Roman" w:hAnsi="Arial" w:cs="Arial"/>
                <w:b/>
                <w:kern w:val="32"/>
                <w:sz w:val="20"/>
                <w:szCs w:val="20"/>
                <w:lang w:eastAsia="sl-SI"/>
              </w:rPr>
              <w:t>II.b</w:t>
            </w:r>
            <w:proofErr w:type="spellEnd"/>
            <w:r w:rsidRPr="00E85D8B">
              <w:rPr>
                <w:rFonts w:ascii="Arial" w:eastAsia="Times New Roman" w:hAnsi="Arial" w:cs="Arial"/>
                <w:b/>
                <w:kern w:val="32"/>
                <w:sz w:val="20"/>
                <w:szCs w:val="20"/>
                <w:lang w:eastAsia="sl-SI"/>
              </w:rPr>
              <w:t xml:space="preserve"> Manjkajoče pravice porabe bodo zagotovljene s prerazporeditvijo:</w:t>
            </w:r>
          </w:p>
        </w:tc>
      </w:tr>
      <w:tr w:rsidR="00E33FC9" w:rsidRPr="00E85D8B" w:rsidTr="005834D1">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jc w:val="center"/>
              <w:rPr>
                <w:rFonts w:ascii="Arial" w:eastAsia="Times New Roman" w:hAnsi="Arial" w:cs="Arial"/>
                <w:sz w:val="20"/>
                <w:szCs w:val="20"/>
              </w:rPr>
            </w:pPr>
            <w:r w:rsidRPr="00E85D8B">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jc w:val="center"/>
              <w:rPr>
                <w:rFonts w:ascii="Arial" w:eastAsia="Times New Roman" w:hAnsi="Arial" w:cs="Arial"/>
                <w:sz w:val="20"/>
                <w:szCs w:val="20"/>
              </w:rPr>
            </w:pPr>
            <w:r w:rsidRPr="00E85D8B">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jc w:val="center"/>
              <w:rPr>
                <w:rFonts w:ascii="Arial" w:eastAsia="Times New Roman" w:hAnsi="Arial" w:cs="Arial"/>
                <w:sz w:val="20"/>
                <w:szCs w:val="20"/>
              </w:rPr>
            </w:pPr>
            <w:r w:rsidRPr="00E85D8B">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jc w:val="center"/>
              <w:rPr>
                <w:rFonts w:ascii="Arial" w:eastAsia="Times New Roman" w:hAnsi="Arial" w:cs="Arial"/>
                <w:sz w:val="20"/>
                <w:szCs w:val="20"/>
              </w:rPr>
            </w:pPr>
            <w:r w:rsidRPr="00E85D8B">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jc w:val="center"/>
              <w:rPr>
                <w:rFonts w:ascii="Arial" w:eastAsia="Times New Roman" w:hAnsi="Arial" w:cs="Arial"/>
                <w:sz w:val="20"/>
                <w:szCs w:val="20"/>
              </w:rPr>
            </w:pPr>
            <w:r w:rsidRPr="00E85D8B">
              <w:rPr>
                <w:rFonts w:ascii="Arial" w:eastAsia="Times New Roman" w:hAnsi="Arial" w:cs="Arial"/>
                <w:sz w:val="20"/>
                <w:szCs w:val="20"/>
              </w:rPr>
              <w:t xml:space="preserve">Znesek za t + 1 </w:t>
            </w:r>
          </w:p>
        </w:tc>
      </w:tr>
      <w:tr w:rsidR="00E33FC9" w:rsidRPr="00E85D8B" w:rsidTr="005834D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33FC9" w:rsidRPr="00E85D8B" w:rsidTr="005834D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33FC9" w:rsidRPr="00E85D8B" w:rsidTr="005834D1">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
                <w:kern w:val="32"/>
                <w:sz w:val="20"/>
                <w:szCs w:val="20"/>
                <w:lang w:eastAsia="sl-SI"/>
              </w:rPr>
            </w:pPr>
            <w:r w:rsidRPr="00E85D8B">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E33FC9" w:rsidRPr="00E85D8B" w:rsidTr="005834D1">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33FC9" w:rsidRPr="00E85D8B" w:rsidRDefault="00E33FC9" w:rsidP="005834D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E85D8B">
              <w:rPr>
                <w:rFonts w:ascii="Arial" w:eastAsia="Times New Roman" w:hAnsi="Arial" w:cs="Arial"/>
                <w:b/>
                <w:kern w:val="32"/>
                <w:sz w:val="20"/>
                <w:szCs w:val="20"/>
                <w:lang w:eastAsia="sl-SI"/>
              </w:rPr>
              <w:t>II.c</w:t>
            </w:r>
            <w:proofErr w:type="spellEnd"/>
            <w:r w:rsidRPr="00E85D8B">
              <w:rPr>
                <w:rFonts w:ascii="Arial" w:eastAsia="Times New Roman" w:hAnsi="Arial" w:cs="Arial"/>
                <w:b/>
                <w:kern w:val="32"/>
                <w:sz w:val="20"/>
                <w:szCs w:val="20"/>
                <w:lang w:eastAsia="sl-SI"/>
              </w:rPr>
              <w:t xml:space="preserve"> Načrtovana nadomestitev zmanjšanih prihodkov in povečanih odhodkov proračuna:</w:t>
            </w:r>
          </w:p>
        </w:tc>
      </w:tr>
      <w:tr w:rsidR="00E33FC9" w:rsidRPr="00E85D8B" w:rsidTr="005834D1">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ind w:left="-122" w:right="-112"/>
              <w:jc w:val="center"/>
              <w:rPr>
                <w:rFonts w:ascii="Arial" w:eastAsia="Times New Roman" w:hAnsi="Arial" w:cs="Arial"/>
                <w:sz w:val="20"/>
                <w:szCs w:val="20"/>
              </w:rPr>
            </w:pPr>
            <w:r w:rsidRPr="00E85D8B">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ind w:left="-122" w:right="-112"/>
              <w:jc w:val="center"/>
              <w:rPr>
                <w:rFonts w:ascii="Arial" w:eastAsia="Times New Roman" w:hAnsi="Arial" w:cs="Arial"/>
                <w:sz w:val="20"/>
                <w:szCs w:val="20"/>
              </w:rPr>
            </w:pPr>
            <w:r w:rsidRPr="00E85D8B">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ind w:left="-122" w:right="-112"/>
              <w:jc w:val="center"/>
              <w:rPr>
                <w:rFonts w:ascii="Arial" w:eastAsia="Times New Roman" w:hAnsi="Arial" w:cs="Arial"/>
                <w:sz w:val="20"/>
                <w:szCs w:val="20"/>
              </w:rPr>
            </w:pPr>
            <w:r w:rsidRPr="00E85D8B">
              <w:rPr>
                <w:rFonts w:ascii="Arial" w:eastAsia="Times New Roman" w:hAnsi="Arial" w:cs="Arial"/>
                <w:sz w:val="20"/>
                <w:szCs w:val="20"/>
              </w:rPr>
              <w:t>Znesek za t + 1</w:t>
            </w:r>
          </w:p>
        </w:tc>
      </w:tr>
      <w:tr w:rsidR="00E33FC9" w:rsidRPr="00E85D8B" w:rsidTr="005834D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33FC9" w:rsidRPr="00E85D8B" w:rsidTr="005834D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33FC9" w:rsidRPr="00E85D8B" w:rsidTr="005834D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33FC9" w:rsidRPr="00E85D8B" w:rsidTr="005834D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
                <w:kern w:val="32"/>
                <w:sz w:val="20"/>
                <w:szCs w:val="20"/>
                <w:lang w:eastAsia="sl-SI"/>
              </w:rPr>
            </w:pPr>
            <w:r w:rsidRPr="00E85D8B">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E33FC9" w:rsidRPr="00E85D8B" w:rsidTr="005834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E33FC9" w:rsidRPr="00E85D8B" w:rsidRDefault="00E33FC9" w:rsidP="005834D1">
            <w:pPr>
              <w:widowControl w:val="0"/>
              <w:spacing w:after="0" w:line="260" w:lineRule="exact"/>
              <w:rPr>
                <w:rFonts w:ascii="Arial" w:eastAsia="Times New Roman" w:hAnsi="Arial" w:cs="Arial"/>
                <w:b/>
                <w:sz w:val="20"/>
                <w:szCs w:val="20"/>
              </w:rPr>
            </w:pPr>
          </w:p>
          <w:p w:rsidR="00E33FC9" w:rsidRPr="00E85D8B" w:rsidRDefault="00E33FC9" w:rsidP="005834D1">
            <w:pPr>
              <w:widowControl w:val="0"/>
              <w:spacing w:after="0" w:line="260" w:lineRule="exact"/>
              <w:rPr>
                <w:rFonts w:ascii="Arial" w:eastAsia="Times New Roman" w:hAnsi="Arial" w:cs="Arial"/>
                <w:b/>
                <w:bCs/>
                <w:spacing w:val="40"/>
                <w:sz w:val="20"/>
                <w:szCs w:val="20"/>
                <w:lang w:eastAsia="sl-SI"/>
              </w:rPr>
            </w:pPr>
          </w:p>
        </w:tc>
      </w:tr>
      <w:tr w:rsidR="00E33FC9" w:rsidRPr="00E85D8B" w:rsidTr="005834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E33FC9" w:rsidRPr="00E85D8B" w:rsidRDefault="00E33FC9" w:rsidP="005834D1">
            <w:pPr>
              <w:spacing w:after="0" w:line="260" w:lineRule="exact"/>
              <w:rPr>
                <w:rFonts w:ascii="Arial" w:eastAsia="Times New Roman" w:hAnsi="Arial" w:cs="Arial"/>
                <w:b/>
                <w:sz w:val="20"/>
                <w:szCs w:val="20"/>
              </w:rPr>
            </w:pPr>
            <w:r w:rsidRPr="00E85D8B">
              <w:rPr>
                <w:rFonts w:ascii="Arial" w:eastAsia="Times New Roman" w:hAnsi="Arial" w:cs="Arial"/>
                <w:b/>
                <w:sz w:val="20"/>
                <w:szCs w:val="20"/>
              </w:rPr>
              <w:lastRenderedPageBreak/>
              <w:t>7.b Predstavitev ocene finančnih posledic pod 40.000 EUR:</w:t>
            </w:r>
          </w:p>
          <w:p w:rsidR="00E33FC9" w:rsidRPr="00E85D8B" w:rsidRDefault="00E33FC9" w:rsidP="005834D1">
            <w:pPr>
              <w:spacing w:after="0" w:line="260" w:lineRule="exact"/>
              <w:rPr>
                <w:rFonts w:ascii="Arial" w:eastAsia="Times New Roman" w:hAnsi="Arial" w:cs="Arial"/>
                <w:b/>
                <w:sz w:val="20"/>
                <w:szCs w:val="20"/>
              </w:rPr>
            </w:pPr>
            <w:r w:rsidRPr="00E85D8B">
              <w:rPr>
                <w:rFonts w:ascii="Arial" w:eastAsia="Times New Roman" w:hAnsi="Arial" w:cs="Arial"/>
                <w:b/>
                <w:sz w:val="20"/>
                <w:szCs w:val="20"/>
              </w:rPr>
              <w:t>Kratka obrazložitev</w:t>
            </w:r>
          </w:p>
          <w:p w:rsidR="00E33FC9" w:rsidRPr="00E85D8B" w:rsidRDefault="00E33FC9" w:rsidP="005834D1">
            <w:pPr>
              <w:spacing w:after="0" w:line="260" w:lineRule="exact"/>
              <w:rPr>
                <w:rFonts w:ascii="Arial" w:eastAsia="Times New Roman" w:hAnsi="Arial" w:cs="Arial"/>
                <w:b/>
                <w:color w:val="FF0000"/>
                <w:sz w:val="20"/>
                <w:szCs w:val="20"/>
              </w:rPr>
            </w:pPr>
            <w:r w:rsidRPr="00E85D8B">
              <w:rPr>
                <w:rFonts w:ascii="Arial" w:eastAsia="Times New Roman" w:hAnsi="Arial" w:cs="Arial"/>
                <w:b/>
                <w:sz w:val="20"/>
                <w:szCs w:val="20"/>
              </w:rPr>
              <w:t>/</w:t>
            </w:r>
          </w:p>
        </w:tc>
      </w:tr>
      <w:tr w:rsidR="00E33FC9" w:rsidRPr="00E85D8B" w:rsidTr="005834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E33FC9" w:rsidRPr="00E85D8B" w:rsidRDefault="00E33FC9" w:rsidP="005834D1">
            <w:pPr>
              <w:spacing w:after="0" w:line="260" w:lineRule="exact"/>
              <w:rPr>
                <w:rFonts w:ascii="Arial" w:eastAsia="Times New Roman" w:hAnsi="Arial" w:cs="Arial"/>
                <w:b/>
                <w:sz w:val="20"/>
                <w:szCs w:val="20"/>
              </w:rPr>
            </w:pPr>
            <w:r w:rsidRPr="00E85D8B">
              <w:rPr>
                <w:rFonts w:ascii="Arial" w:eastAsia="Times New Roman" w:hAnsi="Arial" w:cs="Arial"/>
                <w:b/>
                <w:sz w:val="20"/>
                <w:szCs w:val="20"/>
              </w:rPr>
              <w:t>8. Predstavitev sodelovanja z združenji občin:</w:t>
            </w:r>
          </w:p>
        </w:tc>
      </w:tr>
      <w:tr w:rsidR="00E33FC9" w:rsidRPr="00E85D8B" w:rsidTr="005834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33FC9" w:rsidRPr="00E85D8B" w:rsidRDefault="00E33FC9" w:rsidP="005834D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85D8B">
              <w:rPr>
                <w:rFonts w:ascii="Arial" w:eastAsia="Times New Roman" w:hAnsi="Arial" w:cs="Arial"/>
                <w:iCs/>
                <w:sz w:val="20"/>
                <w:szCs w:val="20"/>
                <w:lang w:eastAsia="sl-SI"/>
              </w:rPr>
              <w:t>Vsebina predloženega gradiva (predpisa) vpliva na:</w:t>
            </w:r>
          </w:p>
          <w:p w:rsidR="00E33FC9" w:rsidRPr="00E85D8B" w:rsidRDefault="00E33FC9" w:rsidP="005834D1">
            <w:pPr>
              <w:widowControl w:val="0"/>
              <w:numPr>
                <w:ilvl w:val="1"/>
                <w:numId w:val="6"/>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85D8B">
              <w:rPr>
                <w:rFonts w:ascii="Arial" w:eastAsia="Times New Roman" w:hAnsi="Arial" w:cs="Arial"/>
                <w:iCs/>
                <w:sz w:val="20"/>
                <w:szCs w:val="20"/>
                <w:lang w:eastAsia="sl-SI"/>
              </w:rPr>
              <w:t>pristojnosti občin,</w:t>
            </w:r>
          </w:p>
          <w:p w:rsidR="00E33FC9" w:rsidRPr="00E85D8B" w:rsidRDefault="00E33FC9" w:rsidP="005834D1">
            <w:pPr>
              <w:widowControl w:val="0"/>
              <w:numPr>
                <w:ilvl w:val="1"/>
                <w:numId w:val="6"/>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85D8B">
              <w:rPr>
                <w:rFonts w:ascii="Arial" w:eastAsia="Times New Roman" w:hAnsi="Arial" w:cs="Arial"/>
                <w:iCs/>
                <w:sz w:val="20"/>
                <w:szCs w:val="20"/>
                <w:lang w:eastAsia="sl-SI"/>
              </w:rPr>
              <w:t>delovanje občin,</w:t>
            </w:r>
          </w:p>
          <w:p w:rsidR="00E33FC9" w:rsidRPr="00E85D8B" w:rsidRDefault="00E33FC9" w:rsidP="005834D1">
            <w:pPr>
              <w:widowControl w:val="0"/>
              <w:numPr>
                <w:ilvl w:val="1"/>
                <w:numId w:val="3"/>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85D8B">
              <w:rPr>
                <w:rFonts w:ascii="Arial" w:eastAsia="Times New Roman" w:hAnsi="Arial" w:cs="Arial"/>
                <w:iCs/>
                <w:sz w:val="20"/>
                <w:szCs w:val="20"/>
                <w:lang w:eastAsia="sl-SI"/>
              </w:rPr>
              <w:t>financiranje občin.</w:t>
            </w:r>
          </w:p>
          <w:p w:rsidR="00E33FC9" w:rsidRPr="00E85D8B" w:rsidRDefault="00E33FC9" w:rsidP="005834D1">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E33FC9" w:rsidRPr="00E85D8B" w:rsidRDefault="00E33FC9" w:rsidP="005834D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85D8B">
              <w:rPr>
                <w:rFonts w:ascii="Arial" w:eastAsia="Times New Roman" w:hAnsi="Arial" w:cs="Arial"/>
                <w:sz w:val="20"/>
                <w:szCs w:val="20"/>
                <w:lang w:eastAsia="sl-SI"/>
              </w:rPr>
              <w:t>NE</w:t>
            </w:r>
          </w:p>
        </w:tc>
      </w:tr>
      <w:tr w:rsidR="00E33FC9" w:rsidRPr="00E85D8B" w:rsidTr="005834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E33FC9" w:rsidRPr="00E85D8B" w:rsidRDefault="00E33FC9" w:rsidP="005834D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85D8B">
              <w:rPr>
                <w:rFonts w:ascii="Arial" w:eastAsia="Times New Roman" w:hAnsi="Arial" w:cs="Arial"/>
                <w:iCs/>
                <w:sz w:val="20"/>
                <w:szCs w:val="20"/>
                <w:lang w:eastAsia="sl-SI"/>
              </w:rPr>
              <w:t xml:space="preserve">Gradivo (predpis) je bilo poslano v mnenje: </w:t>
            </w:r>
          </w:p>
          <w:p w:rsidR="00E33FC9" w:rsidRPr="00E85D8B" w:rsidRDefault="00E33FC9" w:rsidP="005834D1">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85D8B">
              <w:rPr>
                <w:rFonts w:ascii="Arial" w:eastAsia="Times New Roman" w:hAnsi="Arial" w:cs="Arial"/>
                <w:iCs/>
                <w:sz w:val="20"/>
                <w:szCs w:val="20"/>
                <w:lang w:eastAsia="sl-SI"/>
              </w:rPr>
              <w:t>Skupnosti občin Slovenije SOS: NE</w:t>
            </w:r>
          </w:p>
          <w:p w:rsidR="00E33FC9" w:rsidRPr="00E85D8B" w:rsidRDefault="00E33FC9" w:rsidP="005834D1">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85D8B">
              <w:rPr>
                <w:rFonts w:ascii="Arial" w:eastAsia="Times New Roman" w:hAnsi="Arial" w:cs="Arial"/>
                <w:iCs/>
                <w:sz w:val="20"/>
                <w:szCs w:val="20"/>
                <w:lang w:eastAsia="sl-SI"/>
              </w:rPr>
              <w:t>Združenju občin Slovenije ZOS: NE</w:t>
            </w:r>
          </w:p>
          <w:p w:rsidR="00E33FC9" w:rsidRPr="00E85D8B" w:rsidRDefault="00E33FC9" w:rsidP="005834D1">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85D8B">
              <w:rPr>
                <w:rFonts w:ascii="Arial" w:eastAsia="Times New Roman" w:hAnsi="Arial" w:cs="Arial"/>
                <w:iCs/>
                <w:sz w:val="20"/>
                <w:szCs w:val="20"/>
                <w:lang w:eastAsia="sl-SI"/>
              </w:rPr>
              <w:t>Združenju mestnih občin Slovenije ZMOS: NE</w:t>
            </w:r>
          </w:p>
          <w:p w:rsidR="00E33FC9" w:rsidRPr="00E85D8B" w:rsidRDefault="00E33FC9" w:rsidP="005834D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E33FC9" w:rsidRPr="00E85D8B" w:rsidRDefault="00E33FC9" w:rsidP="005834D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85D8B">
              <w:rPr>
                <w:rFonts w:ascii="Arial" w:eastAsia="Times New Roman" w:hAnsi="Arial" w:cs="Arial"/>
                <w:iCs/>
                <w:sz w:val="20"/>
                <w:szCs w:val="20"/>
                <w:lang w:eastAsia="sl-SI"/>
              </w:rPr>
              <w:t>Predlogi in pripombe združenj so bili upoštevani:</w:t>
            </w:r>
          </w:p>
          <w:p w:rsidR="00E33FC9" w:rsidRPr="00E85D8B" w:rsidRDefault="00E33FC9" w:rsidP="005834D1">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85D8B">
              <w:rPr>
                <w:rFonts w:ascii="Arial" w:eastAsia="Times New Roman" w:hAnsi="Arial" w:cs="Arial"/>
                <w:iCs/>
                <w:sz w:val="20"/>
                <w:szCs w:val="20"/>
                <w:lang w:eastAsia="sl-SI"/>
              </w:rPr>
              <w:t>v celoti,</w:t>
            </w:r>
          </w:p>
          <w:p w:rsidR="00E33FC9" w:rsidRPr="00E85D8B" w:rsidRDefault="00E33FC9" w:rsidP="005834D1">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85D8B">
              <w:rPr>
                <w:rFonts w:ascii="Arial" w:eastAsia="Times New Roman" w:hAnsi="Arial" w:cs="Arial"/>
                <w:iCs/>
                <w:sz w:val="20"/>
                <w:szCs w:val="20"/>
                <w:lang w:eastAsia="sl-SI"/>
              </w:rPr>
              <w:t>večinoma,</w:t>
            </w:r>
          </w:p>
          <w:p w:rsidR="00E33FC9" w:rsidRPr="00E85D8B" w:rsidRDefault="00E33FC9" w:rsidP="005834D1">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85D8B">
              <w:rPr>
                <w:rFonts w:ascii="Arial" w:eastAsia="Times New Roman" w:hAnsi="Arial" w:cs="Arial"/>
                <w:iCs/>
                <w:sz w:val="20"/>
                <w:szCs w:val="20"/>
                <w:lang w:eastAsia="sl-SI"/>
              </w:rPr>
              <w:t>delno,</w:t>
            </w:r>
          </w:p>
          <w:p w:rsidR="00E33FC9" w:rsidRPr="00E85D8B" w:rsidRDefault="00E33FC9" w:rsidP="005834D1">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85D8B">
              <w:rPr>
                <w:rFonts w:ascii="Arial" w:eastAsia="Times New Roman" w:hAnsi="Arial" w:cs="Arial"/>
                <w:iCs/>
                <w:sz w:val="20"/>
                <w:szCs w:val="20"/>
                <w:lang w:eastAsia="sl-SI"/>
              </w:rPr>
              <w:t>niso bili upoštevani.</w:t>
            </w:r>
          </w:p>
          <w:p w:rsidR="00E33FC9" w:rsidRPr="00E85D8B" w:rsidRDefault="00E33FC9" w:rsidP="005834D1">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E33FC9" w:rsidRPr="00E85D8B" w:rsidRDefault="00E33FC9" w:rsidP="005834D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85D8B">
              <w:rPr>
                <w:rFonts w:ascii="Arial" w:eastAsia="Times New Roman" w:hAnsi="Arial" w:cs="Arial"/>
                <w:iCs/>
                <w:sz w:val="20"/>
                <w:szCs w:val="20"/>
                <w:lang w:eastAsia="sl-SI"/>
              </w:rPr>
              <w:t>Bistveni predlogi in pripombe, ki niso bili upoštevani.</w:t>
            </w:r>
          </w:p>
          <w:p w:rsidR="00E33FC9" w:rsidRPr="00E85D8B" w:rsidRDefault="00E33FC9" w:rsidP="005834D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E33FC9" w:rsidRPr="00E85D8B" w:rsidTr="005834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E33FC9" w:rsidRPr="00E85D8B" w:rsidRDefault="00E33FC9" w:rsidP="005834D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E85D8B">
              <w:rPr>
                <w:rFonts w:ascii="Arial" w:eastAsia="Times New Roman" w:hAnsi="Arial" w:cs="Arial"/>
                <w:b/>
                <w:sz w:val="20"/>
                <w:szCs w:val="20"/>
                <w:lang w:eastAsia="sl-SI"/>
              </w:rPr>
              <w:t>9. Predstavitev sodelovanja javnosti:</w:t>
            </w:r>
          </w:p>
        </w:tc>
      </w:tr>
      <w:tr w:rsidR="00E33FC9" w:rsidRPr="00E85D8B" w:rsidTr="005834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33FC9" w:rsidRPr="00E85D8B" w:rsidRDefault="00E33FC9" w:rsidP="005834D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E85D8B">
              <w:rPr>
                <w:rFonts w:ascii="Arial" w:eastAsia="Times New Roman" w:hAnsi="Arial" w:cs="Arial"/>
                <w:iCs/>
                <w:sz w:val="20"/>
                <w:szCs w:val="20"/>
                <w:lang w:eastAsia="sl-SI"/>
              </w:rPr>
              <w:t>Gradivo je bilo predhodno objavljeno na spletni strani predlagatelja:</w:t>
            </w:r>
          </w:p>
        </w:tc>
        <w:tc>
          <w:tcPr>
            <w:tcW w:w="2431" w:type="dxa"/>
            <w:gridSpan w:val="2"/>
          </w:tcPr>
          <w:p w:rsidR="00E33FC9" w:rsidRPr="00E85D8B" w:rsidRDefault="00E33FC9" w:rsidP="005834D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85D8B">
              <w:rPr>
                <w:rFonts w:ascii="Arial" w:eastAsia="Times New Roman" w:hAnsi="Arial" w:cs="Arial"/>
                <w:sz w:val="20"/>
                <w:szCs w:val="20"/>
                <w:lang w:eastAsia="sl-SI"/>
              </w:rPr>
              <w:t>NE</w:t>
            </w:r>
          </w:p>
        </w:tc>
      </w:tr>
      <w:tr w:rsidR="00E33FC9" w:rsidRPr="00E85D8B" w:rsidTr="005834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33FC9" w:rsidRPr="00E85D8B" w:rsidRDefault="00E33FC9" w:rsidP="005834D1">
            <w:pPr>
              <w:pStyle w:val="Neotevilenodstavek"/>
              <w:widowControl w:val="0"/>
              <w:spacing w:before="0" w:after="0" w:line="260" w:lineRule="exact"/>
              <w:rPr>
                <w:rFonts w:cs="Arial"/>
                <w:iCs/>
                <w:sz w:val="20"/>
                <w:szCs w:val="20"/>
                <w:lang w:val="sl-SI" w:eastAsia="sl-SI"/>
              </w:rPr>
            </w:pPr>
            <w:r w:rsidRPr="00E85D8B">
              <w:rPr>
                <w:rFonts w:cs="Arial"/>
                <w:iCs/>
                <w:sz w:val="20"/>
                <w:szCs w:val="20"/>
                <w:lang w:val="sl-SI" w:eastAsia="sl-SI"/>
              </w:rPr>
              <w:t xml:space="preserve">Gradivo ni potrebno objaviti na spletni strani predlagatelja. </w:t>
            </w:r>
          </w:p>
        </w:tc>
      </w:tr>
      <w:tr w:rsidR="00E33FC9" w:rsidRPr="00E85D8B" w:rsidTr="005834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33FC9" w:rsidRPr="00E85D8B" w:rsidRDefault="00E33FC9" w:rsidP="005834D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E33FC9" w:rsidRPr="00E85D8B" w:rsidTr="005834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33FC9" w:rsidRPr="00E85D8B" w:rsidRDefault="00E33FC9" w:rsidP="005834D1">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85D8B">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E33FC9" w:rsidRPr="00E85D8B" w:rsidRDefault="00E33FC9" w:rsidP="005834D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85D8B">
              <w:rPr>
                <w:rFonts w:ascii="Arial" w:eastAsia="Times New Roman" w:hAnsi="Arial" w:cs="Arial"/>
                <w:sz w:val="20"/>
                <w:szCs w:val="20"/>
                <w:lang w:eastAsia="sl-SI"/>
              </w:rPr>
              <w:t>NE</w:t>
            </w:r>
          </w:p>
        </w:tc>
      </w:tr>
      <w:tr w:rsidR="00E33FC9" w:rsidRPr="00E85D8B" w:rsidTr="005834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33FC9" w:rsidRPr="00E85D8B" w:rsidRDefault="00E33FC9" w:rsidP="005834D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E85D8B">
              <w:rPr>
                <w:rFonts w:ascii="Arial" w:eastAsia="Times New Roman" w:hAnsi="Arial" w:cs="Arial"/>
                <w:b/>
                <w:sz w:val="20"/>
                <w:szCs w:val="20"/>
                <w:lang w:eastAsia="sl-SI"/>
              </w:rPr>
              <w:t>11. Gradivo je uvrščeno v delovni program vlade:</w:t>
            </w:r>
          </w:p>
        </w:tc>
        <w:tc>
          <w:tcPr>
            <w:tcW w:w="2431" w:type="dxa"/>
            <w:gridSpan w:val="2"/>
            <w:vAlign w:val="center"/>
          </w:tcPr>
          <w:p w:rsidR="00E33FC9" w:rsidRPr="00E85D8B" w:rsidRDefault="00E33FC9" w:rsidP="005834D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85D8B">
              <w:rPr>
                <w:rFonts w:ascii="Arial" w:eastAsia="Times New Roman" w:hAnsi="Arial" w:cs="Arial"/>
                <w:sz w:val="20"/>
                <w:szCs w:val="20"/>
                <w:lang w:eastAsia="sl-SI"/>
              </w:rPr>
              <w:t>NE</w:t>
            </w:r>
          </w:p>
        </w:tc>
      </w:tr>
      <w:tr w:rsidR="00E33FC9" w:rsidRPr="00E85D8B" w:rsidTr="005834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E33FC9" w:rsidRPr="00E85D8B" w:rsidRDefault="00E33FC9" w:rsidP="005834D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E33FC9" w:rsidRPr="00E85D8B" w:rsidRDefault="00E33FC9" w:rsidP="005834D1">
            <w:pPr>
              <w:pStyle w:val="Poglavje"/>
              <w:widowControl w:val="0"/>
              <w:spacing w:before="0" w:after="0" w:line="260" w:lineRule="exact"/>
              <w:ind w:left="3400"/>
              <w:jc w:val="left"/>
              <w:rPr>
                <w:sz w:val="20"/>
                <w:szCs w:val="20"/>
              </w:rPr>
            </w:pPr>
            <w:r w:rsidRPr="00E85D8B">
              <w:rPr>
                <w:sz w:val="20"/>
                <w:szCs w:val="20"/>
              </w:rPr>
              <w:t xml:space="preserve">                       </w:t>
            </w:r>
            <w:r>
              <w:rPr>
                <w:sz w:val="20"/>
                <w:szCs w:val="20"/>
              </w:rPr>
              <w:t xml:space="preserve">                </w:t>
            </w:r>
            <w:r w:rsidRPr="00E85D8B">
              <w:rPr>
                <w:sz w:val="20"/>
                <w:szCs w:val="20"/>
              </w:rPr>
              <w:t xml:space="preserve"> </w:t>
            </w:r>
            <w:r>
              <w:rPr>
                <w:sz w:val="20"/>
                <w:szCs w:val="20"/>
              </w:rPr>
              <w:t>Tilen BOŽIČ</w:t>
            </w:r>
          </w:p>
          <w:p w:rsidR="00E33FC9" w:rsidRPr="00E85D8B" w:rsidRDefault="00E33FC9" w:rsidP="005834D1">
            <w:pPr>
              <w:pStyle w:val="Poglavje"/>
              <w:widowControl w:val="0"/>
              <w:spacing w:before="0" w:after="0" w:line="260" w:lineRule="exact"/>
              <w:ind w:left="3400"/>
              <w:jc w:val="left"/>
              <w:rPr>
                <w:sz w:val="20"/>
                <w:szCs w:val="20"/>
              </w:rPr>
            </w:pPr>
            <w:r w:rsidRPr="00E85D8B">
              <w:rPr>
                <w:sz w:val="20"/>
                <w:szCs w:val="20"/>
              </w:rPr>
              <w:t xml:space="preserve">                   </w:t>
            </w:r>
            <w:r>
              <w:rPr>
                <w:sz w:val="20"/>
                <w:szCs w:val="20"/>
              </w:rPr>
              <w:t xml:space="preserve">             </w:t>
            </w:r>
            <w:r w:rsidRPr="00E85D8B">
              <w:rPr>
                <w:sz w:val="20"/>
                <w:szCs w:val="20"/>
              </w:rPr>
              <w:t xml:space="preserve"> </w:t>
            </w:r>
            <w:r>
              <w:rPr>
                <w:sz w:val="20"/>
                <w:szCs w:val="20"/>
              </w:rPr>
              <w:t>DRŽAVNI SEKRETAR</w:t>
            </w:r>
          </w:p>
          <w:p w:rsidR="00E33FC9" w:rsidRPr="00E85D8B" w:rsidRDefault="00E33FC9" w:rsidP="005834D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E33FC9" w:rsidRPr="00E85D8B" w:rsidRDefault="00E33FC9" w:rsidP="00E33FC9"/>
    <w:p w:rsidR="00E33FC9" w:rsidRPr="00E85D8B" w:rsidRDefault="00E33FC9" w:rsidP="00E33FC9">
      <w:pPr>
        <w:rPr>
          <w:rFonts w:ascii="Arial" w:hAnsi="Arial" w:cs="Arial"/>
          <w:sz w:val="20"/>
          <w:szCs w:val="20"/>
        </w:rPr>
      </w:pPr>
      <w:r w:rsidRPr="00E85D8B">
        <w:rPr>
          <w:rFonts w:ascii="Arial" w:hAnsi="Arial" w:cs="Arial"/>
          <w:sz w:val="20"/>
          <w:szCs w:val="20"/>
        </w:rPr>
        <w:br w:type="page"/>
      </w:r>
    </w:p>
    <w:p w:rsidR="00E33FC9" w:rsidRPr="00DB3AE7" w:rsidRDefault="00E33FC9" w:rsidP="00E33FC9">
      <w:pPr>
        <w:pStyle w:val="Alineazaodstavkom"/>
        <w:numPr>
          <w:ilvl w:val="0"/>
          <w:numId w:val="0"/>
        </w:numPr>
        <w:spacing w:line="276" w:lineRule="auto"/>
        <w:ind w:left="709" w:hanging="284"/>
        <w:jc w:val="center"/>
        <w:rPr>
          <w:b/>
          <w:sz w:val="20"/>
          <w:szCs w:val="20"/>
          <w:lang w:val="sl-SI"/>
        </w:rPr>
      </w:pPr>
      <w:r w:rsidRPr="00DB3AE7">
        <w:rPr>
          <w:rFonts w:cs="Arial"/>
          <w:b/>
          <w:sz w:val="20"/>
          <w:szCs w:val="20"/>
          <w:lang w:val="sl-SI" w:eastAsia="sl-SI"/>
        </w:rPr>
        <w:lastRenderedPageBreak/>
        <w:t>Poročilo o</w:t>
      </w:r>
      <w:r w:rsidRPr="00DB3AE7">
        <w:rPr>
          <w:rFonts w:cs="Arial"/>
          <w:b/>
          <w:iCs/>
          <w:sz w:val="20"/>
          <w:szCs w:val="20"/>
          <w:lang w:val="sl-SI" w:eastAsia="sl-SI"/>
        </w:rPr>
        <w:t xml:space="preserve"> </w:t>
      </w:r>
      <w:r w:rsidRPr="00DB3AE7">
        <w:rPr>
          <w:rFonts w:cs="Arial"/>
          <w:b/>
          <w:sz w:val="20"/>
          <w:szCs w:val="20"/>
          <w:lang w:eastAsia="sl-SI"/>
        </w:rPr>
        <w:t>delovnem srečanju državnega sekretarja na Ministrstvu za delo, družino, socialne zadeve in enake možnosti Tilna Božiča s predstavniki Evropske komisije</w:t>
      </w:r>
      <w:r w:rsidRPr="00DB3AE7">
        <w:rPr>
          <w:rFonts w:cs="Arial"/>
          <w:b/>
          <w:sz w:val="20"/>
          <w:szCs w:val="20"/>
        </w:rPr>
        <w:t>, ki je potekalo 6. februarja 2019 v Bruslju</w:t>
      </w:r>
    </w:p>
    <w:p w:rsidR="00E33FC9" w:rsidRPr="00E85D8B" w:rsidRDefault="00E33FC9" w:rsidP="00E33FC9">
      <w:pPr>
        <w:pStyle w:val="Alineazaodstavkom"/>
        <w:numPr>
          <w:ilvl w:val="0"/>
          <w:numId w:val="0"/>
        </w:numPr>
        <w:spacing w:line="276" w:lineRule="auto"/>
        <w:ind w:left="709" w:hanging="284"/>
        <w:jc w:val="center"/>
        <w:rPr>
          <w:b/>
          <w:sz w:val="20"/>
          <w:szCs w:val="20"/>
          <w:lang w:val="sl-SI" w:eastAsia="sl-SI"/>
        </w:rPr>
      </w:pPr>
    </w:p>
    <w:p w:rsidR="00E33FC9" w:rsidRPr="00E85D8B" w:rsidRDefault="00E33FC9" w:rsidP="00E33FC9">
      <w:pPr>
        <w:pStyle w:val="Alineazaodstavkom"/>
        <w:numPr>
          <w:ilvl w:val="0"/>
          <w:numId w:val="0"/>
        </w:numPr>
        <w:rPr>
          <w:rFonts w:cs="Arial"/>
          <w:sz w:val="20"/>
          <w:szCs w:val="20"/>
          <w:lang w:val="sl-SI"/>
        </w:rPr>
      </w:pPr>
    </w:p>
    <w:p w:rsidR="00E33FC9" w:rsidRPr="00E85D8B" w:rsidRDefault="00E33FC9" w:rsidP="00E33FC9">
      <w:pPr>
        <w:pStyle w:val="Alineazaodstavkom"/>
        <w:numPr>
          <w:ilvl w:val="0"/>
          <w:numId w:val="0"/>
        </w:numPr>
        <w:rPr>
          <w:rFonts w:cs="Arial"/>
          <w:sz w:val="20"/>
          <w:szCs w:val="20"/>
          <w:lang w:val="sl-SI"/>
        </w:rPr>
      </w:pPr>
    </w:p>
    <w:p w:rsidR="00E33FC9" w:rsidRPr="00E33FC9" w:rsidRDefault="00E33FC9" w:rsidP="00E33FC9">
      <w:pPr>
        <w:jc w:val="both"/>
        <w:rPr>
          <w:rFonts w:ascii="Arial" w:hAnsi="Arial" w:cs="Arial"/>
          <w:sz w:val="20"/>
          <w:szCs w:val="20"/>
        </w:rPr>
      </w:pPr>
      <w:r w:rsidRPr="00E33FC9">
        <w:rPr>
          <w:rFonts w:ascii="Arial" w:hAnsi="Arial" w:cs="Arial"/>
          <w:sz w:val="20"/>
          <w:szCs w:val="20"/>
        </w:rPr>
        <w:t>Državni sekretar z Ministrstva za delo, družino, socialne z</w:t>
      </w:r>
      <w:r>
        <w:rPr>
          <w:rFonts w:ascii="Arial" w:hAnsi="Arial" w:cs="Arial"/>
          <w:sz w:val="20"/>
          <w:szCs w:val="20"/>
        </w:rPr>
        <w:t xml:space="preserve">adeve in enake možnosti (MDDSZ) </w:t>
      </w:r>
      <w:r w:rsidRPr="00E33FC9">
        <w:rPr>
          <w:rFonts w:ascii="Arial" w:hAnsi="Arial" w:cs="Arial"/>
          <w:sz w:val="20"/>
          <w:szCs w:val="20"/>
        </w:rPr>
        <w:t>Tilen Božič se je 6. 2. 2019 sestal z več predstavniki EK, da bi jim predstavil zlasti reformna prizadevanja in potrebne investicije s področja dela MDDSZ. Na sestankih je izpostavil, da osnutek poročila EK o Sloveniji prepoznava prave izzive, pri čemer pa je pomembno, da odraža tudi prava sporočila. Vztrajal je tudi, da bi v poročilu navedene investicijske prioritete morale dopuščati dovolj prožnosti, da se lahko odgovarja na navedene izzive, zlasti z vidika Slovenije kot majhne države, kjer so nihanja na trgu dela lahko večja kot v drugih, večjih državah.</w:t>
      </w:r>
    </w:p>
    <w:p w:rsidR="00E33FC9" w:rsidRPr="00E33FC9" w:rsidRDefault="00E33FC9" w:rsidP="00E33FC9">
      <w:pPr>
        <w:jc w:val="both"/>
        <w:rPr>
          <w:rFonts w:ascii="Arial" w:hAnsi="Arial" w:cs="Arial"/>
          <w:sz w:val="20"/>
          <w:szCs w:val="20"/>
        </w:rPr>
      </w:pPr>
    </w:p>
    <w:p w:rsidR="00E33FC9" w:rsidRPr="00E33FC9" w:rsidRDefault="00E33FC9" w:rsidP="00E33FC9">
      <w:pPr>
        <w:jc w:val="both"/>
        <w:rPr>
          <w:rFonts w:ascii="Arial" w:hAnsi="Arial" w:cs="Arial"/>
          <w:sz w:val="20"/>
          <w:szCs w:val="20"/>
        </w:rPr>
      </w:pPr>
      <w:r w:rsidRPr="00E33FC9">
        <w:rPr>
          <w:rFonts w:ascii="Arial" w:hAnsi="Arial" w:cs="Arial"/>
          <w:sz w:val="20"/>
          <w:szCs w:val="20"/>
        </w:rPr>
        <w:t>Predstavniki EK so pozdravili obisk, ki se je zgodil v pravem času, ko se končuje priprava poročil o DČ v okviru evropskega semestra, ki letos v prilogi vsebujejo tudi investicijske prednostne naloge posamezne DČ. Vsi so tudi ocenili, da so predstavljena prizadevanja korak v pravo smer, pogovori o njih pa se bodo nadaljevali v kratkem, med drugim 15. 3. 2019, ko bo EK opravila obisk na visoki ravni v SI v okviru evropskega semestra. Morebitne pripombe SI na osnutek poročila (rok za posredovanje je bil prav 6. 2. 2019) bo EK preučila in poskušala v največji možni meri upoštevati, so zagotovili sogovorniki z EK.</w:t>
      </w:r>
    </w:p>
    <w:p w:rsidR="00E33FC9" w:rsidRPr="00E33FC9" w:rsidRDefault="00E33FC9" w:rsidP="00E33FC9">
      <w:pPr>
        <w:jc w:val="both"/>
        <w:rPr>
          <w:rFonts w:ascii="Arial" w:hAnsi="Arial" w:cs="Arial"/>
          <w:sz w:val="20"/>
          <w:szCs w:val="20"/>
        </w:rPr>
      </w:pPr>
    </w:p>
    <w:p w:rsidR="00E33FC9" w:rsidRPr="00E33FC9" w:rsidRDefault="00E33FC9" w:rsidP="00E33FC9">
      <w:pPr>
        <w:jc w:val="both"/>
        <w:rPr>
          <w:rFonts w:ascii="Arial" w:hAnsi="Arial" w:cs="Arial"/>
          <w:sz w:val="20"/>
          <w:szCs w:val="20"/>
        </w:rPr>
      </w:pPr>
      <w:r w:rsidRPr="00E33FC9">
        <w:rPr>
          <w:rFonts w:ascii="Arial" w:hAnsi="Arial" w:cs="Arial"/>
          <w:sz w:val="20"/>
          <w:szCs w:val="20"/>
        </w:rPr>
        <w:t>Vsebina:</w:t>
      </w:r>
    </w:p>
    <w:p w:rsidR="00E33FC9" w:rsidRPr="00E33FC9" w:rsidRDefault="00E33FC9" w:rsidP="00E33FC9">
      <w:pPr>
        <w:jc w:val="both"/>
        <w:rPr>
          <w:rFonts w:ascii="Arial" w:hAnsi="Arial" w:cs="Arial"/>
          <w:sz w:val="20"/>
          <w:szCs w:val="20"/>
        </w:rPr>
      </w:pPr>
      <w:r w:rsidRPr="00E33FC9">
        <w:rPr>
          <w:rFonts w:ascii="Arial" w:hAnsi="Arial" w:cs="Arial"/>
          <w:sz w:val="20"/>
          <w:szCs w:val="20"/>
        </w:rPr>
        <w:t xml:space="preserve">Državni sekretar Božič (DS Božič) se je v okviru obiska sestal z </w:t>
      </w:r>
      <w:proofErr w:type="spellStart"/>
      <w:r w:rsidRPr="00E33FC9">
        <w:rPr>
          <w:rFonts w:ascii="Arial" w:hAnsi="Arial" w:cs="Arial"/>
          <w:sz w:val="20"/>
          <w:szCs w:val="20"/>
        </w:rPr>
        <w:t>Andriano</w:t>
      </w:r>
      <w:proofErr w:type="spellEnd"/>
      <w:r w:rsidRPr="00E33FC9">
        <w:rPr>
          <w:rFonts w:ascii="Arial" w:hAnsi="Arial" w:cs="Arial"/>
          <w:sz w:val="20"/>
          <w:szCs w:val="20"/>
        </w:rPr>
        <w:t xml:space="preserve"> </w:t>
      </w:r>
      <w:proofErr w:type="spellStart"/>
      <w:r w:rsidRPr="00E33FC9">
        <w:rPr>
          <w:rFonts w:ascii="Arial" w:hAnsi="Arial" w:cs="Arial"/>
          <w:sz w:val="20"/>
          <w:szCs w:val="20"/>
        </w:rPr>
        <w:t>Sukovo</w:t>
      </w:r>
      <w:proofErr w:type="spellEnd"/>
      <w:r w:rsidRPr="00E33FC9">
        <w:rPr>
          <w:rFonts w:ascii="Arial" w:hAnsi="Arial" w:cs="Arial"/>
          <w:sz w:val="20"/>
          <w:szCs w:val="20"/>
        </w:rPr>
        <w:t xml:space="preserve">, namestnico generalnega direktorja za zaposlovanje, socialne zadeve in enake možnosti EK (GD EMPL), Marcelom Haagom, direktorjem za delovna mesta, rast in investicije na Generalnem sekretariatu EK (GEN SEC) in Manfredom </w:t>
      </w:r>
      <w:proofErr w:type="spellStart"/>
      <w:r w:rsidRPr="00E33FC9">
        <w:rPr>
          <w:rFonts w:ascii="Arial" w:hAnsi="Arial" w:cs="Arial"/>
          <w:sz w:val="20"/>
          <w:szCs w:val="20"/>
        </w:rPr>
        <w:t>Bergmannom</w:t>
      </w:r>
      <w:proofErr w:type="spellEnd"/>
      <w:r w:rsidRPr="00E33FC9">
        <w:rPr>
          <w:rFonts w:ascii="Arial" w:hAnsi="Arial" w:cs="Arial"/>
          <w:sz w:val="20"/>
          <w:szCs w:val="20"/>
        </w:rPr>
        <w:t>, direktorjem za gospodarstva DČ na generalnem direktoratu za ekonomske in finančne zadeve (GD ECFIN). Na sestankih so ga spremljali Katja Rihar Bajuk, generalna direktorica za delovna razmerja in pravice iz dela na MDDSZ, Jure Vozelj, svetovalec v kabinetu MDDSZ, namestnica stalnega predstavnika, veleposlanica Tamara Weingerl Požar, Bojan Kraut in Nika Juvan (slednji trije izmenično, vsi SPBR).</w:t>
      </w:r>
    </w:p>
    <w:p w:rsidR="00E33FC9" w:rsidRPr="00E33FC9" w:rsidRDefault="00E33FC9" w:rsidP="00E33FC9">
      <w:pPr>
        <w:jc w:val="both"/>
        <w:rPr>
          <w:rFonts w:ascii="Arial" w:hAnsi="Arial" w:cs="Arial"/>
          <w:sz w:val="20"/>
          <w:szCs w:val="20"/>
        </w:rPr>
      </w:pPr>
    </w:p>
    <w:p w:rsidR="00E33FC9" w:rsidRPr="00E33FC9" w:rsidRDefault="00E33FC9" w:rsidP="00E33FC9">
      <w:pPr>
        <w:jc w:val="both"/>
        <w:rPr>
          <w:rFonts w:ascii="Arial" w:hAnsi="Arial" w:cs="Arial"/>
          <w:sz w:val="20"/>
          <w:szCs w:val="20"/>
          <w:u w:val="single"/>
        </w:rPr>
      </w:pPr>
      <w:r w:rsidRPr="00E33FC9">
        <w:rPr>
          <w:rFonts w:ascii="Arial" w:hAnsi="Arial" w:cs="Arial"/>
          <w:sz w:val="20"/>
          <w:szCs w:val="20"/>
          <w:u w:val="single"/>
        </w:rPr>
        <w:t>Ključna sporočila vsem sogovornikom</w:t>
      </w:r>
    </w:p>
    <w:p w:rsidR="00E33FC9" w:rsidRPr="00E33FC9" w:rsidRDefault="00E33FC9" w:rsidP="00E33FC9">
      <w:pPr>
        <w:jc w:val="both"/>
        <w:rPr>
          <w:rFonts w:ascii="Arial" w:hAnsi="Arial" w:cs="Arial"/>
          <w:sz w:val="20"/>
          <w:szCs w:val="20"/>
        </w:rPr>
      </w:pPr>
      <w:r w:rsidRPr="00E33FC9">
        <w:rPr>
          <w:rFonts w:ascii="Arial" w:hAnsi="Arial" w:cs="Arial"/>
          <w:sz w:val="20"/>
          <w:szCs w:val="20"/>
        </w:rPr>
        <w:t>Državni sekretar je na vseh sestankih izpostavil, da osnutek poročila o SI vsebuje prave izzive na področju trga dela ter socialne varnosti in zaščite, s katerimi se SI strinja. Menil pa je, da podatki in grafi, ki trditve podpirajo, niso najbolj ustrezni oziroma ne dajejo jasnih sporočil. Pomembno je namreč, da so grafi, ki jih vsebuje poročilo, kar najbolj povedni in na preprost način prikažejo odklone oz. vrzeli, ki jih je treba prioritetno nasloviti. Le tako bo vlada dobila zadostno razumevanje širše javnosti za njena reformna prizadevanja, je poudaril.</w:t>
      </w:r>
    </w:p>
    <w:p w:rsidR="00E33FC9" w:rsidRPr="00E33FC9" w:rsidRDefault="00E33FC9" w:rsidP="00E33FC9">
      <w:pPr>
        <w:jc w:val="both"/>
        <w:rPr>
          <w:rFonts w:ascii="Arial" w:hAnsi="Arial" w:cs="Arial"/>
          <w:sz w:val="20"/>
          <w:szCs w:val="20"/>
        </w:rPr>
      </w:pPr>
    </w:p>
    <w:p w:rsidR="00E33FC9" w:rsidRPr="00E33FC9" w:rsidRDefault="00E33FC9" w:rsidP="00E33FC9">
      <w:pPr>
        <w:jc w:val="both"/>
        <w:rPr>
          <w:rFonts w:ascii="Arial" w:hAnsi="Arial" w:cs="Arial"/>
          <w:sz w:val="20"/>
          <w:szCs w:val="20"/>
        </w:rPr>
      </w:pPr>
      <w:r w:rsidRPr="00E33FC9">
        <w:rPr>
          <w:rFonts w:ascii="Arial" w:hAnsi="Arial" w:cs="Arial"/>
          <w:sz w:val="20"/>
          <w:szCs w:val="20"/>
        </w:rPr>
        <w:t xml:space="preserve">Nedvomno, sta ključna izziva na področju, kako zagotoviti, da bodo mladi hitreje vstopali na trg dela (v obliki rednih zaposlitev) in da bodo starejši delavci na trgu dela želeli in lahko ostajali dlje. To sporočilo bi bilo potrebno v poročilu jasneje predstaviti slovenski javnosti, zato je DS Božič EK predlagal, da premisli o vključitvi nekaterih dodatnih ali bolj povednih grafičnih prikazov, ki jih je na podlagi </w:t>
      </w:r>
      <w:proofErr w:type="spellStart"/>
      <w:r w:rsidRPr="00E33FC9">
        <w:rPr>
          <w:rFonts w:ascii="Arial" w:hAnsi="Arial" w:cs="Arial"/>
          <w:sz w:val="20"/>
          <w:szCs w:val="20"/>
        </w:rPr>
        <w:t>mikro</w:t>
      </w:r>
      <w:proofErr w:type="spellEnd"/>
      <w:r w:rsidRPr="00E33FC9">
        <w:rPr>
          <w:rFonts w:ascii="Arial" w:hAnsi="Arial" w:cs="Arial"/>
          <w:sz w:val="20"/>
          <w:szCs w:val="20"/>
        </w:rPr>
        <w:t xml:space="preserve"> podatkov pripravil OECD (na primer: delež vplačanih prispevkov za socialno varnost in dohodnine po starostnih razredih) ali ustreznemu pojasnilu stanja v SI, iz katerega bo (tudi) preko uvida prispevanja v državne blagajne po starostnih skupinah razvidno, da imamo v skupinah od 16 do 25 let in od 55 do 64 let izziv prenizke delovne aktivnosti.</w:t>
      </w:r>
    </w:p>
    <w:p w:rsidR="00E33FC9" w:rsidRPr="00E33FC9" w:rsidRDefault="00E33FC9" w:rsidP="00E33FC9">
      <w:pPr>
        <w:jc w:val="both"/>
        <w:rPr>
          <w:rFonts w:ascii="Arial" w:hAnsi="Arial" w:cs="Arial"/>
          <w:sz w:val="20"/>
          <w:szCs w:val="20"/>
        </w:rPr>
      </w:pPr>
    </w:p>
    <w:p w:rsidR="00E33FC9" w:rsidRPr="00E33FC9" w:rsidRDefault="00E33FC9" w:rsidP="00E33FC9">
      <w:pPr>
        <w:jc w:val="both"/>
        <w:rPr>
          <w:rFonts w:ascii="Arial" w:hAnsi="Arial" w:cs="Arial"/>
          <w:sz w:val="20"/>
          <w:szCs w:val="20"/>
        </w:rPr>
      </w:pPr>
      <w:r w:rsidRPr="00E33FC9">
        <w:rPr>
          <w:rFonts w:ascii="Arial" w:hAnsi="Arial" w:cs="Arial"/>
          <w:sz w:val="20"/>
          <w:szCs w:val="20"/>
        </w:rPr>
        <w:t>DS Božič je izpostavil tudi izziv, ki ga predstavlja porazdelitev mesečnih bruto plač (</w:t>
      </w:r>
      <w:proofErr w:type="spellStart"/>
      <w:r w:rsidRPr="00E33FC9">
        <w:rPr>
          <w:rFonts w:ascii="Arial" w:hAnsi="Arial" w:cs="Arial"/>
          <w:sz w:val="20"/>
          <w:szCs w:val="20"/>
        </w:rPr>
        <w:t>t.j</w:t>
      </w:r>
      <w:proofErr w:type="spellEnd"/>
      <w:r w:rsidRPr="00E33FC9">
        <w:rPr>
          <w:rFonts w:ascii="Arial" w:hAnsi="Arial" w:cs="Arial"/>
          <w:sz w:val="20"/>
          <w:szCs w:val="20"/>
        </w:rPr>
        <w:t xml:space="preserve">. izrazita zgostitev na nivoju nizkih plač), ki jasno kaže, da je najvišji delež bruto plač ravno nad minimalno plačo. To bo mogoče izboljšati le, če se bo okrepila produktivnost. V zvezi z velikim obsegom nizkih plač je DS Božič opozoril tudi na posledično večje potrebe po raznovrstnih socialnih transferjih in pomočeh, ki pa lahko poleg pozitivnega učinka na </w:t>
      </w:r>
      <w:proofErr w:type="spellStart"/>
      <w:r w:rsidRPr="00E33FC9">
        <w:rPr>
          <w:rFonts w:ascii="Arial" w:hAnsi="Arial" w:cs="Arial"/>
          <w:sz w:val="20"/>
          <w:szCs w:val="20"/>
        </w:rPr>
        <w:t>Ginijev</w:t>
      </w:r>
      <w:proofErr w:type="spellEnd"/>
      <w:r w:rsidRPr="00E33FC9">
        <w:rPr>
          <w:rFonts w:ascii="Arial" w:hAnsi="Arial" w:cs="Arial"/>
          <w:sz w:val="20"/>
          <w:szCs w:val="20"/>
        </w:rPr>
        <w:t xml:space="preserve"> koeficient na eni strani, po drugi pripeljejo tudi do nespodbudnega okolja za udeležbo na trgu dela. </w:t>
      </w:r>
    </w:p>
    <w:p w:rsidR="00E33FC9" w:rsidRPr="00E33FC9" w:rsidRDefault="00E33FC9" w:rsidP="00E33FC9">
      <w:pPr>
        <w:jc w:val="both"/>
        <w:rPr>
          <w:rFonts w:ascii="Arial" w:hAnsi="Arial" w:cs="Arial"/>
          <w:sz w:val="20"/>
          <w:szCs w:val="20"/>
        </w:rPr>
      </w:pPr>
      <w:r w:rsidRPr="00E33FC9">
        <w:rPr>
          <w:rFonts w:ascii="Arial" w:hAnsi="Arial" w:cs="Arial"/>
          <w:sz w:val="20"/>
          <w:szCs w:val="20"/>
        </w:rPr>
        <w:t>Prav tako je DS Božič v pogovorih izpostavil ranljivost trga dela v SI, ki je relativno odvisen od trgov drugih DČ. Zlasti prestrukturiranje nemške avtomobilske industrije bi lahko pomenilo velik vpliv na slovenski trg dela.</w:t>
      </w:r>
    </w:p>
    <w:p w:rsidR="00E33FC9" w:rsidRPr="00E33FC9" w:rsidRDefault="00E33FC9" w:rsidP="00E33FC9">
      <w:pPr>
        <w:jc w:val="both"/>
        <w:rPr>
          <w:rFonts w:ascii="Arial" w:hAnsi="Arial" w:cs="Arial"/>
          <w:sz w:val="20"/>
          <w:szCs w:val="20"/>
        </w:rPr>
      </w:pPr>
    </w:p>
    <w:p w:rsidR="00E33FC9" w:rsidRPr="00E33FC9" w:rsidRDefault="00E33FC9" w:rsidP="00E33FC9">
      <w:pPr>
        <w:jc w:val="both"/>
        <w:rPr>
          <w:rFonts w:ascii="Arial" w:hAnsi="Arial" w:cs="Arial"/>
          <w:sz w:val="20"/>
          <w:szCs w:val="20"/>
          <w:u w:val="single"/>
        </w:rPr>
      </w:pPr>
      <w:r w:rsidRPr="00E33FC9">
        <w:rPr>
          <w:rFonts w:ascii="Arial" w:hAnsi="Arial" w:cs="Arial"/>
          <w:sz w:val="20"/>
          <w:szCs w:val="20"/>
          <w:u w:val="single"/>
        </w:rPr>
        <w:t xml:space="preserve">Splošni odziv EK </w:t>
      </w:r>
    </w:p>
    <w:p w:rsidR="00E33FC9" w:rsidRPr="00E33FC9" w:rsidRDefault="00E33FC9" w:rsidP="00E33FC9">
      <w:pPr>
        <w:jc w:val="both"/>
        <w:rPr>
          <w:rFonts w:ascii="Arial" w:hAnsi="Arial" w:cs="Arial"/>
          <w:sz w:val="20"/>
          <w:szCs w:val="20"/>
        </w:rPr>
      </w:pPr>
      <w:r w:rsidRPr="00E33FC9">
        <w:rPr>
          <w:rFonts w:ascii="Arial" w:hAnsi="Arial" w:cs="Arial"/>
          <w:sz w:val="20"/>
          <w:szCs w:val="20"/>
        </w:rPr>
        <w:t xml:space="preserve">Direktor Haag je dejal, da je poročilo o državi v prvi vrsti podlaga za razprave s posameznimi DČ in ne končno mnenje EK. Poročila sicer odražajo tudi nek horizontalni pogled EK na razmere v posameznih državah z vidika drugih držav in stanja kot celote v EU. Pozdravil je predstavitev DS Božiča in izrazil pripravljenost, da SI pomagajo vnovič premisliti njen model rasti, ker ni nujno, da bodo trenutne prednostne panoge aktualne tudi v prihodnje, zlasti glede opiranja SI na gospodarstva drugih DČ. Osnova v SI je, zato lahko začne graditi nov poslovni model na dobrih temeljih, je menil direktor Haag. </w:t>
      </w:r>
    </w:p>
    <w:p w:rsidR="00E33FC9" w:rsidRPr="00E33FC9" w:rsidRDefault="00E33FC9" w:rsidP="00E33FC9">
      <w:pPr>
        <w:jc w:val="both"/>
        <w:rPr>
          <w:rFonts w:ascii="Arial" w:hAnsi="Arial" w:cs="Arial"/>
          <w:sz w:val="20"/>
          <w:szCs w:val="20"/>
        </w:rPr>
      </w:pPr>
      <w:r w:rsidRPr="00E33FC9">
        <w:rPr>
          <w:rFonts w:ascii="Arial" w:hAnsi="Arial" w:cs="Arial"/>
          <w:sz w:val="20"/>
          <w:szCs w:val="20"/>
        </w:rPr>
        <w:t xml:space="preserve">Tudi namestnica GD EMPL </w:t>
      </w:r>
      <w:proofErr w:type="spellStart"/>
      <w:r w:rsidRPr="00E33FC9">
        <w:rPr>
          <w:rFonts w:ascii="Arial" w:hAnsi="Arial" w:cs="Arial"/>
          <w:sz w:val="20"/>
          <w:szCs w:val="20"/>
        </w:rPr>
        <w:t>Sukova</w:t>
      </w:r>
      <w:proofErr w:type="spellEnd"/>
      <w:r w:rsidRPr="00E33FC9">
        <w:rPr>
          <w:rFonts w:ascii="Arial" w:hAnsi="Arial" w:cs="Arial"/>
          <w:sz w:val="20"/>
          <w:szCs w:val="20"/>
        </w:rPr>
        <w:t xml:space="preserve"> se je strinjala, da ima SI s tega vidika dobro izhodišče, njen največji izziv ga bo ohraniti, je dejala. DS Božič ji je odgovoril, da bi ga želeli še izboljšati, zlasti z reformami davčne politike in politike socialnih transferjev, ki bi ju bilo potrebno ponovno uglasiti, saj sta se v zadnjih letih razvijali nekoliko </w:t>
      </w:r>
      <w:proofErr w:type="spellStart"/>
      <w:r w:rsidRPr="00E33FC9">
        <w:rPr>
          <w:rFonts w:ascii="Arial" w:hAnsi="Arial" w:cs="Arial"/>
          <w:sz w:val="20"/>
          <w:szCs w:val="20"/>
        </w:rPr>
        <w:t>neoziraje</w:t>
      </w:r>
      <w:proofErr w:type="spellEnd"/>
      <w:r w:rsidRPr="00E33FC9">
        <w:rPr>
          <w:rFonts w:ascii="Arial" w:hAnsi="Arial" w:cs="Arial"/>
          <w:sz w:val="20"/>
          <w:szCs w:val="20"/>
        </w:rPr>
        <w:t xml:space="preserve"> se druga na drugo.</w:t>
      </w:r>
    </w:p>
    <w:p w:rsidR="00E33FC9" w:rsidRPr="00E33FC9" w:rsidRDefault="00E33FC9" w:rsidP="00E33FC9">
      <w:pPr>
        <w:jc w:val="both"/>
        <w:rPr>
          <w:rFonts w:ascii="Arial" w:hAnsi="Arial" w:cs="Arial"/>
          <w:sz w:val="20"/>
          <w:szCs w:val="20"/>
        </w:rPr>
      </w:pPr>
      <w:r w:rsidRPr="00E33FC9">
        <w:rPr>
          <w:rFonts w:ascii="Arial" w:hAnsi="Arial" w:cs="Arial"/>
          <w:sz w:val="20"/>
          <w:szCs w:val="20"/>
        </w:rPr>
        <w:t xml:space="preserve">Direktor </w:t>
      </w:r>
      <w:proofErr w:type="spellStart"/>
      <w:r w:rsidRPr="00E33FC9">
        <w:rPr>
          <w:rFonts w:ascii="Arial" w:hAnsi="Arial" w:cs="Arial"/>
          <w:sz w:val="20"/>
          <w:szCs w:val="20"/>
        </w:rPr>
        <w:t>Bergmann</w:t>
      </w:r>
      <w:proofErr w:type="spellEnd"/>
      <w:r w:rsidRPr="00E33FC9">
        <w:rPr>
          <w:rFonts w:ascii="Arial" w:hAnsi="Arial" w:cs="Arial"/>
          <w:sz w:val="20"/>
          <w:szCs w:val="20"/>
        </w:rPr>
        <w:t xml:space="preserve"> je glede porazdelitve plač menil, da morajo biti vsi ukrepi v zvezi s tem podkrepljeni tudi z izboljšanjem znanj in veščin tako v zasebnem kot javnem sektorju. Glede vlaganja v znanja in veščine starejših delavcev je direktor </w:t>
      </w:r>
      <w:proofErr w:type="spellStart"/>
      <w:r w:rsidRPr="00E33FC9">
        <w:rPr>
          <w:rFonts w:ascii="Arial" w:hAnsi="Arial" w:cs="Arial"/>
          <w:sz w:val="20"/>
          <w:szCs w:val="20"/>
        </w:rPr>
        <w:t>Bergmann</w:t>
      </w:r>
      <w:proofErr w:type="spellEnd"/>
      <w:r w:rsidRPr="00E33FC9">
        <w:rPr>
          <w:rFonts w:ascii="Arial" w:hAnsi="Arial" w:cs="Arial"/>
          <w:sz w:val="20"/>
          <w:szCs w:val="20"/>
        </w:rPr>
        <w:t xml:space="preserve"> menil, da bi bili ti bolj zainteresirani za učenje, če bi vedeli, da bodo morali dlje ostati na trgu dela. </w:t>
      </w:r>
    </w:p>
    <w:p w:rsidR="00E33FC9" w:rsidRPr="00E33FC9" w:rsidRDefault="00E33FC9" w:rsidP="00E33FC9">
      <w:pPr>
        <w:jc w:val="both"/>
        <w:rPr>
          <w:rFonts w:ascii="Arial" w:hAnsi="Arial" w:cs="Arial"/>
          <w:sz w:val="20"/>
          <w:szCs w:val="20"/>
        </w:rPr>
      </w:pPr>
    </w:p>
    <w:p w:rsidR="00E33FC9" w:rsidRPr="00E33FC9" w:rsidRDefault="00E33FC9" w:rsidP="00E33FC9">
      <w:pPr>
        <w:jc w:val="both"/>
        <w:rPr>
          <w:rFonts w:ascii="Arial" w:hAnsi="Arial" w:cs="Arial"/>
          <w:sz w:val="20"/>
          <w:szCs w:val="20"/>
          <w:u w:val="single"/>
        </w:rPr>
      </w:pPr>
      <w:r w:rsidRPr="00E33FC9">
        <w:rPr>
          <w:rFonts w:ascii="Arial" w:hAnsi="Arial" w:cs="Arial"/>
          <w:sz w:val="20"/>
          <w:szCs w:val="20"/>
          <w:u w:val="single"/>
        </w:rPr>
        <w:t>Pokojninski sistem</w:t>
      </w:r>
    </w:p>
    <w:p w:rsidR="00E33FC9" w:rsidRPr="00E33FC9" w:rsidRDefault="00E33FC9" w:rsidP="00E33FC9">
      <w:pPr>
        <w:jc w:val="both"/>
        <w:rPr>
          <w:rFonts w:ascii="Arial" w:hAnsi="Arial" w:cs="Arial"/>
          <w:sz w:val="20"/>
          <w:szCs w:val="20"/>
        </w:rPr>
      </w:pPr>
      <w:r w:rsidRPr="00E33FC9">
        <w:rPr>
          <w:rFonts w:ascii="Arial" w:hAnsi="Arial" w:cs="Arial"/>
          <w:sz w:val="20"/>
          <w:szCs w:val="20"/>
        </w:rPr>
        <w:t xml:space="preserve">Direktor </w:t>
      </w:r>
      <w:proofErr w:type="spellStart"/>
      <w:r w:rsidRPr="00E33FC9">
        <w:rPr>
          <w:rFonts w:ascii="Arial" w:hAnsi="Arial" w:cs="Arial"/>
          <w:sz w:val="20"/>
          <w:szCs w:val="20"/>
        </w:rPr>
        <w:t>Bergmann</w:t>
      </w:r>
      <w:proofErr w:type="spellEnd"/>
      <w:r w:rsidRPr="00E33FC9">
        <w:rPr>
          <w:rFonts w:ascii="Arial" w:hAnsi="Arial" w:cs="Arial"/>
          <w:sz w:val="20"/>
          <w:szCs w:val="20"/>
        </w:rPr>
        <w:t xml:space="preserve"> je glede vzdržnosti javnih financ v SI izpostavil nizko razmerje med številom aktivnih in upokojenih oseb, nizko stopnjo udeležbe na trgu dela starejših oseb in revščino starejših, podaljševanje življenjske dobe, ki vpliva na izdatke za zdravstvo. V skladu z nedavnim poročilom o staranju je SI časovna bomba, kjer bo odlašanje z reformo vedno dražje, je poudaril. Direktor </w:t>
      </w:r>
      <w:proofErr w:type="spellStart"/>
      <w:r w:rsidRPr="00E33FC9">
        <w:rPr>
          <w:rFonts w:ascii="Arial" w:hAnsi="Arial" w:cs="Arial"/>
          <w:sz w:val="20"/>
          <w:szCs w:val="20"/>
        </w:rPr>
        <w:t>Bergmann</w:t>
      </w:r>
      <w:proofErr w:type="spellEnd"/>
      <w:r w:rsidRPr="00E33FC9">
        <w:rPr>
          <w:rFonts w:ascii="Arial" w:hAnsi="Arial" w:cs="Arial"/>
          <w:sz w:val="20"/>
          <w:szCs w:val="20"/>
        </w:rPr>
        <w:t xml:space="preserve"> je pozdravil nedavno napoved SI premiera, da bo SI izvedla reformo pokojninskega sistema, a opozoril, da bo EK zelo previdna.</w:t>
      </w:r>
    </w:p>
    <w:p w:rsidR="00E33FC9" w:rsidRPr="00E33FC9" w:rsidRDefault="00E33FC9" w:rsidP="00E33FC9">
      <w:pPr>
        <w:jc w:val="both"/>
        <w:rPr>
          <w:rFonts w:ascii="Arial" w:hAnsi="Arial" w:cs="Arial"/>
          <w:sz w:val="20"/>
          <w:szCs w:val="20"/>
        </w:rPr>
      </w:pPr>
      <w:r w:rsidRPr="00E33FC9">
        <w:rPr>
          <w:rFonts w:ascii="Arial" w:hAnsi="Arial" w:cs="Arial"/>
          <w:sz w:val="20"/>
          <w:szCs w:val="20"/>
        </w:rPr>
        <w:t xml:space="preserve">DS Božič je </w:t>
      </w:r>
      <w:proofErr w:type="spellStart"/>
      <w:r w:rsidRPr="00E33FC9">
        <w:rPr>
          <w:rFonts w:ascii="Arial" w:hAnsi="Arial" w:cs="Arial"/>
          <w:sz w:val="20"/>
          <w:szCs w:val="20"/>
        </w:rPr>
        <w:t>direktoru</w:t>
      </w:r>
      <w:proofErr w:type="spellEnd"/>
      <w:r w:rsidRPr="00E33FC9">
        <w:rPr>
          <w:rFonts w:ascii="Arial" w:hAnsi="Arial" w:cs="Arial"/>
          <w:sz w:val="20"/>
          <w:szCs w:val="20"/>
        </w:rPr>
        <w:t xml:space="preserve"> </w:t>
      </w:r>
      <w:proofErr w:type="spellStart"/>
      <w:r w:rsidRPr="00E33FC9">
        <w:rPr>
          <w:rFonts w:ascii="Arial" w:hAnsi="Arial" w:cs="Arial"/>
          <w:sz w:val="20"/>
          <w:szCs w:val="20"/>
        </w:rPr>
        <w:t>Bergmannu</w:t>
      </w:r>
      <w:proofErr w:type="spellEnd"/>
      <w:r w:rsidRPr="00E33FC9">
        <w:rPr>
          <w:rFonts w:ascii="Arial" w:hAnsi="Arial" w:cs="Arial"/>
          <w:sz w:val="20"/>
          <w:szCs w:val="20"/>
        </w:rPr>
        <w:t xml:space="preserve"> predstavil ključne ukrepe prvega koraka v spremembi pokojninskega sistema v SI: dvojni status upokojencev, povečanje </w:t>
      </w:r>
      <w:proofErr w:type="spellStart"/>
      <w:r w:rsidRPr="00E33FC9">
        <w:rPr>
          <w:rFonts w:ascii="Arial" w:hAnsi="Arial" w:cs="Arial"/>
          <w:sz w:val="20"/>
          <w:szCs w:val="20"/>
        </w:rPr>
        <w:t>odmernega</w:t>
      </w:r>
      <w:proofErr w:type="spellEnd"/>
      <w:r w:rsidRPr="00E33FC9">
        <w:rPr>
          <w:rFonts w:ascii="Arial" w:hAnsi="Arial" w:cs="Arial"/>
          <w:sz w:val="20"/>
          <w:szCs w:val="20"/>
        </w:rPr>
        <w:t xml:space="preserve"> odstotka in prekvalifikacije in vlaganja v zaposlene. Prvi korak naj bi bil končan poleti, v tem mandatu pa naj bi se začele priprave tudi na drug korak. Na vprašanje direktorja </w:t>
      </w:r>
      <w:proofErr w:type="spellStart"/>
      <w:r w:rsidRPr="00E33FC9">
        <w:rPr>
          <w:rFonts w:ascii="Arial" w:hAnsi="Arial" w:cs="Arial"/>
          <w:sz w:val="20"/>
          <w:szCs w:val="20"/>
        </w:rPr>
        <w:t>Bergmanna</w:t>
      </w:r>
      <w:proofErr w:type="spellEnd"/>
      <w:r w:rsidRPr="00E33FC9">
        <w:rPr>
          <w:rFonts w:ascii="Arial" w:hAnsi="Arial" w:cs="Arial"/>
          <w:sz w:val="20"/>
          <w:szCs w:val="20"/>
        </w:rPr>
        <w:t xml:space="preserve"> glede pričakovanj sprejemanja odločitev v manjšinski vladi, je DS Božič odgovoril, da je ključna podpora socialnih partnerjev.</w:t>
      </w:r>
    </w:p>
    <w:p w:rsidR="00E33FC9" w:rsidRPr="00E33FC9" w:rsidRDefault="00E33FC9" w:rsidP="00E33FC9">
      <w:pPr>
        <w:jc w:val="both"/>
        <w:rPr>
          <w:rFonts w:ascii="Arial" w:hAnsi="Arial" w:cs="Arial"/>
          <w:sz w:val="20"/>
          <w:szCs w:val="20"/>
        </w:rPr>
      </w:pPr>
      <w:r w:rsidRPr="00E33FC9">
        <w:rPr>
          <w:rFonts w:ascii="Arial" w:hAnsi="Arial" w:cs="Arial"/>
          <w:sz w:val="20"/>
          <w:szCs w:val="20"/>
        </w:rPr>
        <w:t>DS Božič je omenil tudi spremljevalne ukrepe: socialna aktivacija mladih, ki prejemajo socialno pomoč, in spodbujanje rednih zaposlitev mladih, ki sedaj pogosto opravljajo delo</w:t>
      </w:r>
      <w:r w:rsidR="007C50AF">
        <w:rPr>
          <w:rFonts w:ascii="Arial" w:hAnsi="Arial" w:cs="Arial"/>
          <w:sz w:val="20"/>
          <w:szCs w:val="20"/>
        </w:rPr>
        <w:t xml:space="preserve"> </w:t>
      </w:r>
      <w:bookmarkStart w:id="0" w:name="_GoBack"/>
      <w:bookmarkEnd w:id="0"/>
      <w:r w:rsidRPr="00E33FC9">
        <w:rPr>
          <w:rFonts w:ascii="Arial" w:hAnsi="Arial" w:cs="Arial"/>
          <w:sz w:val="20"/>
          <w:szCs w:val="20"/>
        </w:rPr>
        <w:t>v atipičnih oblikah zaposlitve, na podlagi katerih ne plačujejo ustreznih prispevkov za socialno zavarovanje in posledično niso deležni celotnega nabora pravic, ki so na razpolago polno zaposlenim. Vlada bo sprejela tudi ukrepe za obvladovanje vse večjega števila samozaposlenih, ki plačujejo le minimalne prispevke za socialno zavarovanje in s tem nase prevzemajo visoko tveganje socialne (ne)varnosti v prihodnje. Zagotavljanje ustreznih delovnih mest za starejše in različne druge spodbude za njihovo daljšo delovno aktivnost je tudi ključna prioriteta SI.</w:t>
      </w:r>
    </w:p>
    <w:p w:rsidR="00E33FC9" w:rsidRPr="00E33FC9" w:rsidRDefault="00E33FC9" w:rsidP="00E33FC9">
      <w:pPr>
        <w:jc w:val="both"/>
        <w:rPr>
          <w:rFonts w:ascii="Arial" w:hAnsi="Arial" w:cs="Arial"/>
          <w:sz w:val="20"/>
          <w:szCs w:val="20"/>
        </w:rPr>
      </w:pPr>
    </w:p>
    <w:p w:rsidR="00E33FC9" w:rsidRPr="00E33FC9" w:rsidRDefault="00E33FC9" w:rsidP="00E33FC9">
      <w:pPr>
        <w:jc w:val="both"/>
        <w:rPr>
          <w:rFonts w:ascii="Arial" w:hAnsi="Arial" w:cs="Arial"/>
          <w:sz w:val="20"/>
          <w:szCs w:val="20"/>
        </w:rPr>
      </w:pPr>
      <w:r w:rsidRPr="00E33FC9">
        <w:rPr>
          <w:rFonts w:ascii="Arial" w:hAnsi="Arial" w:cs="Arial"/>
          <w:sz w:val="20"/>
          <w:szCs w:val="20"/>
        </w:rPr>
        <w:t xml:space="preserve">Direktor </w:t>
      </w:r>
      <w:proofErr w:type="spellStart"/>
      <w:r w:rsidRPr="00E33FC9">
        <w:rPr>
          <w:rFonts w:ascii="Arial" w:hAnsi="Arial" w:cs="Arial"/>
          <w:sz w:val="20"/>
          <w:szCs w:val="20"/>
        </w:rPr>
        <w:t>Bergmann</w:t>
      </w:r>
      <w:proofErr w:type="spellEnd"/>
      <w:r w:rsidRPr="00E33FC9">
        <w:rPr>
          <w:rFonts w:ascii="Arial" w:hAnsi="Arial" w:cs="Arial"/>
          <w:sz w:val="20"/>
          <w:szCs w:val="20"/>
        </w:rPr>
        <w:t xml:space="preserve"> se je na koncu pogovora strinjal, da gredo predstavljeni načrti SI glede sprememb pokojninskega sistema v pravo smer, a da EK pogreša občutek nujnosti. Opozoril je še pred neuravnoteženostjo ukrepov za ustreznost pokojnin in višanja upokojitvene starosti.</w:t>
      </w:r>
    </w:p>
    <w:p w:rsidR="00E33FC9" w:rsidRPr="00E33FC9" w:rsidRDefault="00E33FC9" w:rsidP="00E33FC9">
      <w:pPr>
        <w:jc w:val="both"/>
        <w:rPr>
          <w:rFonts w:ascii="Arial" w:hAnsi="Arial" w:cs="Arial"/>
          <w:sz w:val="20"/>
          <w:szCs w:val="20"/>
        </w:rPr>
      </w:pPr>
    </w:p>
    <w:p w:rsidR="00E33FC9" w:rsidRPr="00E33FC9" w:rsidRDefault="00E33FC9" w:rsidP="00E33FC9">
      <w:pPr>
        <w:jc w:val="both"/>
        <w:rPr>
          <w:rFonts w:ascii="Arial" w:hAnsi="Arial" w:cs="Arial"/>
          <w:sz w:val="20"/>
          <w:szCs w:val="20"/>
        </w:rPr>
      </w:pPr>
      <w:r w:rsidRPr="00E33FC9">
        <w:rPr>
          <w:rFonts w:ascii="Arial" w:hAnsi="Arial" w:cs="Arial"/>
          <w:sz w:val="20"/>
          <w:szCs w:val="20"/>
        </w:rPr>
        <w:t xml:space="preserve">Glede pokojninskega sistema je tudi direktor Haag razumel, da gre za politično težke odločitve, ker so reforme sistema običajno nepopularne. A reforma pokojninskega sistema v SI je ključna za srednje in dolgoročno prihodnost SI. EK bo storila vse, da SI podpira v tem procesu. Na tej podlagi je zagotovil, da bo EK resno preučila vse komentarje in predloge, ki jih bo SI predložila v odzivu na osnutek poročila. </w:t>
      </w:r>
    </w:p>
    <w:p w:rsidR="00E33FC9" w:rsidRPr="00E33FC9" w:rsidRDefault="00E33FC9" w:rsidP="00E33FC9">
      <w:pPr>
        <w:jc w:val="both"/>
        <w:rPr>
          <w:rFonts w:ascii="Arial" w:hAnsi="Arial" w:cs="Arial"/>
          <w:sz w:val="20"/>
          <w:szCs w:val="20"/>
        </w:rPr>
      </w:pPr>
    </w:p>
    <w:p w:rsidR="00E33FC9" w:rsidRPr="00E33FC9" w:rsidRDefault="00E33FC9" w:rsidP="00E33FC9">
      <w:pPr>
        <w:jc w:val="both"/>
        <w:rPr>
          <w:rFonts w:ascii="Arial" w:hAnsi="Arial" w:cs="Arial"/>
          <w:sz w:val="20"/>
          <w:szCs w:val="20"/>
          <w:u w:val="single"/>
        </w:rPr>
      </w:pPr>
      <w:r w:rsidRPr="00E33FC9">
        <w:rPr>
          <w:rFonts w:ascii="Arial" w:hAnsi="Arial" w:cs="Arial"/>
          <w:sz w:val="20"/>
          <w:szCs w:val="20"/>
          <w:u w:val="single"/>
        </w:rPr>
        <w:t>Investicijske prioritete v prilogi D k poročilu EK</w:t>
      </w:r>
    </w:p>
    <w:p w:rsidR="00E33FC9" w:rsidRPr="00E33FC9" w:rsidRDefault="00E33FC9" w:rsidP="00E33FC9">
      <w:pPr>
        <w:jc w:val="both"/>
        <w:rPr>
          <w:rFonts w:ascii="Arial" w:hAnsi="Arial" w:cs="Arial"/>
          <w:sz w:val="20"/>
          <w:szCs w:val="20"/>
        </w:rPr>
      </w:pPr>
      <w:r w:rsidRPr="00E33FC9">
        <w:rPr>
          <w:rFonts w:ascii="Arial" w:hAnsi="Arial" w:cs="Arial"/>
          <w:sz w:val="20"/>
          <w:szCs w:val="20"/>
        </w:rPr>
        <w:t xml:space="preserve">DS Božič je v pogovorih izpostavil tudi stališče MDDSZ, da so investicijske prioritete, ki so navedene v prilogi D osnutka poročila preozko zastavljene, da bi lahko odgovarjale na nihanja na relativno majhnem trgu dela v SI v obdobju najmanj devetih let (dve leti programiranja in sedem let izvajanja). </w:t>
      </w:r>
    </w:p>
    <w:p w:rsidR="00E33FC9" w:rsidRPr="00E33FC9" w:rsidRDefault="00E33FC9" w:rsidP="00E33FC9">
      <w:pPr>
        <w:jc w:val="both"/>
        <w:rPr>
          <w:rFonts w:ascii="Arial" w:hAnsi="Arial" w:cs="Arial"/>
          <w:sz w:val="20"/>
          <w:szCs w:val="20"/>
        </w:rPr>
      </w:pPr>
    </w:p>
    <w:p w:rsidR="00E33FC9" w:rsidRPr="00E33FC9" w:rsidRDefault="00E33FC9" w:rsidP="00E33FC9">
      <w:pPr>
        <w:jc w:val="both"/>
        <w:rPr>
          <w:rFonts w:ascii="Arial" w:hAnsi="Arial" w:cs="Arial"/>
          <w:sz w:val="20"/>
          <w:szCs w:val="20"/>
        </w:rPr>
      </w:pPr>
      <w:r w:rsidRPr="00E33FC9">
        <w:rPr>
          <w:rFonts w:ascii="Arial" w:hAnsi="Arial" w:cs="Arial"/>
          <w:sz w:val="20"/>
          <w:szCs w:val="20"/>
        </w:rPr>
        <w:t xml:space="preserve">Sogovornike je pozval, da premislijo o možnih spremembah priloge v naslednjih segmentih: pri znanjih in veščinah se ni smiselno osredotočati le na osnovna znanja in veščine ter le na področja pametne specializacije. Za rast produktivnosti so ključna tudi zahtevnejša znanja, zato je ključno razširiti ciljne skupine in področja uporabe, da bo SI imela več manevrskega prostora. Sredstva je potrebno usmerjati tako, da bodo porabljena učinkovito in dosegala ustrezne </w:t>
      </w:r>
      <w:proofErr w:type="spellStart"/>
      <w:r w:rsidRPr="00E33FC9">
        <w:rPr>
          <w:rFonts w:ascii="Arial" w:hAnsi="Arial" w:cs="Arial"/>
          <w:sz w:val="20"/>
          <w:szCs w:val="20"/>
        </w:rPr>
        <w:t>multiplikacijske</w:t>
      </w:r>
      <w:proofErr w:type="spellEnd"/>
      <w:r w:rsidRPr="00E33FC9">
        <w:rPr>
          <w:rFonts w:ascii="Arial" w:hAnsi="Arial" w:cs="Arial"/>
          <w:sz w:val="20"/>
          <w:szCs w:val="20"/>
        </w:rPr>
        <w:t xml:space="preserve"> učinke. Namestnica GD EMPL </w:t>
      </w:r>
      <w:proofErr w:type="spellStart"/>
      <w:r w:rsidRPr="00E33FC9">
        <w:rPr>
          <w:rFonts w:ascii="Arial" w:hAnsi="Arial" w:cs="Arial"/>
          <w:sz w:val="20"/>
          <w:szCs w:val="20"/>
        </w:rPr>
        <w:t>Sukova</w:t>
      </w:r>
      <w:proofErr w:type="spellEnd"/>
      <w:r w:rsidRPr="00E33FC9">
        <w:rPr>
          <w:rFonts w:ascii="Arial" w:hAnsi="Arial" w:cs="Arial"/>
          <w:sz w:val="20"/>
          <w:szCs w:val="20"/>
        </w:rPr>
        <w:t xml:space="preserve"> se je strinjala, da bodo znanja in veščine vedno bolj pomembne, saj bodo izgubljena delovna mesta zaradi digitalizacije in robotizacije nadomeščena z drugimi, ki bodo zahtevala drugačna znanja in spretnosti</w:t>
      </w:r>
    </w:p>
    <w:p w:rsidR="00E33FC9" w:rsidRPr="00E33FC9" w:rsidRDefault="00E33FC9" w:rsidP="00E33FC9">
      <w:pPr>
        <w:jc w:val="both"/>
        <w:rPr>
          <w:rFonts w:ascii="Arial" w:hAnsi="Arial" w:cs="Arial"/>
          <w:sz w:val="20"/>
          <w:szCs w:val="20"/>
        </w:rPr>
      </w:pPr>
      <w:r w:rsidRPr="00E33FC9">
        <w:rPr>
          <w:rFonts w:ascii="Arial" w:hAnsi="Arial" w:cs="Arial"/>
          <w:sz w:val="20"/>
          <w:szCs w:val="20"/>
        </w:rPr>
        <w:t xml:space="preserve">Tudi z vidika zagotavljanja večje udeležbe starejših na trgu dela bi bilo potrebno razširiti področje uporabe, je poudaril DS Božič. </w:t>
      </w:r>
    </w:p>
    <w:p w:rsidR="00E33FC9" w:rsidRPr="00E33FC9" w:rsidRDefault="00E33FC9" w:rsidP="00E33FC9">
      <w:pPr>
        <w:jc w:val="both"/>
        <w:rPr>
          <w:rFonts w:ascii="Arial" w:hAnsi="Arial" w:cs="Arial"/>
          <w:sz w:val="20"/>
          <w:szCs w:val="20"/>
        </w:rPr>
      </w:pPr>
      <w:r w:rsidRPr="00E33FC9">
        <w:rPr>
          <w:rFonts w:ascii="Arial" w:hAnsi="Arial" w:cs="Arial"/>
          <w:sz w:val="20"/>
          <w:szCs w:val="20"/>
        </w:rPr>
        <w:t xml:space="preserve">Pri spopadanju z revščino je ciljna skupina preozka, prav tako pri aktivni politiki zaposlovanja. Dolgotrajno brezposelni ostajajo velik izziv, ki ga je potrebno še naprej naslavljati, obstaja pa precejšnja verjetnost, da bo morala biti v prihodnjih letih podobna pozornost posvečena drugim kategorijam brezposelnih ali tistih, ki jim grozi izguba zaposlitve. Večja prožnost je pomembna tudi za možnost zagotavljanja boljše ponudbe storitev zavoda za zaposlovanje in centrov za socialno delo za tiste, ki so najbolj oddaljeni od trga dela. V Sloveniji smo redno priča siloviti </w:t>
      </w:r>
      <w:proofErr w:type="spellStart"/>
      <w:r w:rsidRPr="00E33FC9">
        <w:rPr>
          <w:rFonts w:ascii="Arial" w:hAnsi="Arial" w:cs="Arial"/>
          <w:sz w:val="20"/>
          <w:szCs w:val="20"/>
        </w:rPr>
        <w:t>nihajnosti</w:t>
      </w:r>
      <w:proofErr w:type="spellEnd"/>
      <w:r w:rsidRPr="00E33FC9">
        <w:rPr>
          <w:rFonts w:ascii="Arial" w:hAnsi="Arial" w:cs="Arial"/>
          <w:sz w:val="20"/>
          <w:szCs w:val="20"/>
        </w:rPr>
        <w:t xml:space="preserve"> tako z vidika rasti oz. upada gospodarske rasti, kot tudi zaposlenosti idr. kazalnikov. Zlasti v primeru trga dela je pomembno, da se lahko Slovenija hitro odziva in naslovi nove ciljne skupine s široko paleto orodij, ki jih bo možno uporabiti v najkrajšem času od zaznave težav.</w:t>
      </w:r>
    </w:p>
    <w:p w:rsidR="00E33FC9" w:rsidRPr="00E33FC9" w:rsidRDefault="00E33FC9" w:rsidP="00E33FC9">
      <w:pPr>
        <w:jc w:val="both"/>
        <w:rPr>
          <w:rFonts w:ascii="Arial" w:hAnsi="Arial" w:cs="Arial"/>
          <w:sz w:val="20"/>
          <w:szCs w:val="20"/>
        </w:rPr>
      </w:pPr>
    </w:p>
    <w:p w:rsidR="00E33FC9" w:rsidRPr="00E33FC9" w:rsidRDefault="00E33FC9" w:rsidP="00E33FC9">
      <w:pPr>
        <w:jc w:val="both"/>
        <w:rPr>
          <w:rFonts w:ascii="Arial" w:hAnsi="Arial" w:cs="Arial"/>
          <w:sz w:val="20"/>
          <w:szCs w:val="20"/>
        </w:rPr>
      </w:pPr>
      <w:r w:rsidRPr="00E33FC9">
        <w:rPr>
          <w:rFonts w:ascii="Arial" w:hAnsi="Arial" w:cs="Arial"/>
          <w:sz w:val="20"/>
          <w:szCs w:val="20"/>
        </w:rPr>
        <w:t>Medtem ko se je direktor Haag strinjal, da bi lahko razmislili o prevetritvi investicijskih prioritet že v tej fazi osnutka, je tudi menil, da bo nova pravna podlaga za črpanje EU sredstev dala zadostno podlago za prožnost. Poudaril pa je še, da naj SI izkoristi tudi priložnosti sofinanciranja iz drugih EU virov, kot so program za strukturne reforme, investicijski načrt za EU in krepitev zmogljivosti institucij v okviru strukturnih in investicijskih skladov.</w:t>
      </w:r>
    </w:p>
    <w:p w:rsidR="00E33FC9" w:rsidRPr="00E33FC9" w:rsidRDefault="00E33FC9" w:rsidP="00E33FC9">
      <w:pPr>
        <w:jc w:val="both"/>
        <w:rPr>
          <w:rFonts w:ascii="Arial" w:hAnsi="Arial" w:cs="Arial"/>
          <w:sz w:val="20"/>
          <w:szCs w:val="20"/>
        </w:rPr>
      </w:pPr>
    </w:p>
    <w:p w:rsidR="00E33FC9" w:rsidRPr="00E33FC9" w:rsidRDefault="00E33FC9" w:rsidP="00E33FC9">
      <w:pPr>
        <w:jc w:val="both"/>
        <w:rPr>
          <w:rFonts w:ascii="Arial" w:hAnsi="Arial" w:cs="Arial"/>
          <w:sz w:val="20"/>
          <w:szCs w:val="20"/>
        </w:rPr>
      </w:pPr>
      <w:r w:rsidRPr="00E33FC9">
        <w:rPr>
          <w:rFonts w:ascii="Arial" w:hAnsi="Arial" w:cs="Arial"/>
          <w:sz w:val="20"/>
          <w:szCs w:val="20"/>
        </w:rPr>
        <w:t xml:space="preserve">Namestnica GD EMPL </w:t>
      </w:r>
      <w:proofErr w:type="spellStart"/>
      <w:r w:rsidRPr="00E33FC9">
        <w:rPr>
          <w:rFonts w:ascii="Arial" w:hAnsi="Arial" w:cs="Arial"/>
          <w:sz w:val="20"/>
          <w:szCs w:val="20"/>
        </w:rPr>
        <w:t>Sukova</w:t>
      </w:r>
      <w:proofErr w:type="spellEnd"/>
      <w:r w:rsidRPr="00E33FC9">
        <w:rPr>
          <w:rFonts w:ascii="Arial" w:hAnsi="Arial" w:cs="Arial"/>
          <w:sz w:val="20"/>
          <w:szCs w:val="20"/>
        </w:rPr>
        <w:t xml:space="preserve"> je bila glede sprememb investicijskih prioritet v osnutku poročila bolj zadržana. Poudarila je, da so investicijske prioritete v osnutku poročila zato, da je povezava s semestrom jasna. Ne pomenijo pa osnutka prihodnjega programa za črpanje EU sredstev, temveč začetno pogajalsko izhodišče EK. Na vztrajanje DS Božiča, da bi priloga D vseeno lahko bolje odražala analitični del poročila, je namestnica GD </w:t>
      </w:r>
      <w:proofErr w:type="spellStart"/>
      <w:r w:rsidRPr="00E33FC9">
        <w:rPr>
          <w:rFonts w:ascii="Arial" w:hAnsi="Arial" w:cs="Arial"/>
          <w:sz w:val="20"/>
          <w:szCs w:val="20"/>
        </w:rPr>
        <w:t>Sukova</w:t>
      </w:r>
      <w:proofErr w:type="spellEnd"/>
      <w:r w:rsidRPr="00E33FC9">
        <w:rPr>
          <w:rFonts w:ascii="Arial" w:hAnsi="Arial" w:cs="Arial"/>
          <w:sz w:val="20"/>
          <w:szCs w:val="20"/>
        </w:rPr>
        <w:t xml:space="preserve"> odgovorila, da se lahko DČ na to odzove v nacionalnem </w:t>
      </w:r>
      <w:r w:rsidRPr="00E33FC9">
        <w:rPr>
          <w:rFonts w:ascii="Arial" w:hAnsi="Arial" w:cs="Arial"/>
          <w:sz w:val="20"/>
          <w:szCs w:val="20"/>
        </w:rPr>
        <w:lastRenderedPageBreak/>
        <w:t>reformnem programu. Po njenih besedah bodo pogajanja o programu za črpanje EU sredstev dolg in kompleksen proces, ki se s poročilom šele začenja.</w:t>
      </w:r>
    </w:p>
    <w:p w:rsidR="00E33FC9" w:rsidRPr="00E33FC9" w:rsidRDefault="00E33FC9" w:rsidP="00E33FC9">
      <w:pPr>
        <w:jc w:val="both"/>
        <w:rPr>
          <w:rFonts w:ascii="Arial" w:hAnsi="Arial" w:cs="Arial"/>
          <w:sz w:val="20"/>
          <w:szCs w:val="20"/>
        </w:rPr>
      </w:pPr>
      <w:r w:rsidRPr="00E33FC9">
        <w:rPr>
          <w:rFonts w:ascii="Arial" w:hAnsi="Arial" w:cs="Arial"/>
          <w:sz w:val="20"/>
          <w:szCs w:val="20"/>
        </w:rPr>
        <w:t xml:space="preserve">DS Božič je namestnico GD </w:t>
      </w:r>
      <w:proofErr w:type="spellStart"/>
      <w:r w:rsidRPr="00E33FC9">
        <w:rPr>
          <w:rFonts w:ascii="Arial" w:hAnsi="Arial" w:cs="Arial"/>
          <w:sz w:val="20"/>
          <w:szCs w:val="20"/>
        </w:rPr>
        <w:t>Sukovo</w:t>
      </w:r>
      <w:proofErr w:type="spellEnd"/>
      <w:r w:rsidRPr="00E33FC9">
        <w:rPr>
          <w:rFonts w:ascii="Arial" w:hAnsi="Arial" w:cs="Arial"/>
          <w:sz w:val="20"/>
          <w:szCs w:val="20"/>
        </w:rPr>
        <w:t xml:space="preserve"> kljub temu pozval, naj premisli glede večje prožnosti v investicijskih prioritetah, saj je trenutno stanje preozko za hitro se spreminjajoče izzive na trgu dela. Namestnica GD </w:t>
      </w:r>
      <w:proofErr w:type="spellStart"/>
      <w:r w:rsidRPr="00E33FC9">
        <w:rPr>
          <w:rFonts w:ascii="Arial" w:hAnsi="Arial" w:cs="Arial"/>
          <w:sz w:val="20"/>
          <w:szCs w:val="20"/>
        </w:rPr>
        <w:t>Sukova</w:t>
      </w:r>
      <w:proofErr w:type="spellEnd"/>
      <w:r w:rsidRPr="00E33FC9">
        <w:rPr>
          <w:rFonts w:ascii="Arial" w:hAnsi="Arial" w:cs="Arial"/>
          <w:sz w:val="20"/>
          <w:szCs w:val="20"/>
        </w:rPr>
        <w:t xml:space="preserve"> je najprej vztrajala na možnosti, ki jo DČ v pogajanjih v Svetu trenutno zavračajo, namreč programiranje sredstev za pet let in nato še za preostali dve. Prav tako je predlagala večjo uporabo poenostavljenih stroškov. Na koncu pa je le popustila in dejala, da bodo skrbno preučili pripombe, ki jih bo SI poslala na osnutek poročila.</w:t>
      </w:r>
    </w:p>
    <w:p w:rsidR="00E33FC9" w:rsidRPr="00E33FC9" w:rsidRDefault="00E33FC9" w:rsidP="00E33FC9">
      <w:pPr>
        <w:jc w:val="both"/>
        <w:rPr>
          <w:rFonts w:ascii="Arial" w:hAnsi="Arial" w:cs="Arial"/>
          <w:sz w:val="20"/>
          <w:szCs w:val="20"/>
        </w:rPr>
      </w:pPr>
      <w:r w:rsidRPr="00E33FC9">
        <w:rPr>
          <w:rFonts w:ascii="Arial" w:hAnsi="Arial" w:cs="Arial"/>
          <w:sz w:val="20"/>
          <w:szCs w:val="20"/>
        </w:rPr>
        <w:t xml:space="preserve">Direktor </w:t>
      </w:r>
      <w:proofErr w:type="spellStart"/>
      <w:r w:rsidRPr="00E33FC9">
        <w:rPr>
          <w:rFonts w:ascii="Arial" w:hAnsi="Arial" w:cs="Arial"/>
          <w:sz w:val="20"/>
          <w:szCs w:val="20"/>
        </w:rPr>
        <w:t>Bergmann</w:t>
      </w:r>
      <w:proofErr w:type="spellEnd"/>
      <w:r w:rsidRPr="00E33FC9">
        <w:rPr>
          <w:rFonts w:ascii="Arial" w:hAnsi="Arial" w:cs="Arial"/>
          <w:sz w:val="20"/>
          <w:szCs w:val="20"/>
        </w:rPr>
        <w:t xml:space="preserve"> je glede sprememb osnutka poročila dejal, da EK sprejema le popravke konkretnih napak, ne pa tudi političnih sporočil. Ponudil je, da naj SI posreduje sporočilo, ki bi se odrazilo v povzetku poročila, ki ga javnost najbolj bere.</w:t>
      </w:r>
    </w:p>
    <w:p w:rsidR="00E33FC9" w:rsidRPr="00E33FC9" w:rsidRDefault="00E33FC9" w:rsidP="00E33FC9">
      <w:pPr>
        <w:jc w:val="both"/>
        <w:rPr>
          <w:rFonts w:ascii="Arial" w:hAnsi="Arial" w:cs="Arial"/>
          <w:sz w:val="20"/>
          <w:szCs w:val="20"/>
        </w:rPr>
      </w:pPr>
    </w:p>
    <w:p w:rsidR="00E33FC9" w:rsidRPr="00E33FC9" w:rsidRDefault="00E33FC9" w:rsidP="00E33FC9">
      <w:pPr>
        <w:jc w:val="both"/>
        <w:rPr>
          <w:rFonts w:ascii="Arial" w:hAnsi="Arial" w:cs="Arial"/>
          <w:sz w:val="20"/>
          <w:szCs w:val="20"/>
          <w:u w:val="single"/>
        </w:rPr>
      </w:pPr>
      <w:r w:rsidRPr="00E33FC9">
        <w:rPr>
          <w:rFonts w:ascii="Arial" w:hAnsi="Arial" w:cs="Arial"/>
          <w:sz w:val="20"/>
          <w:szCs w:val="20"/>
          <w:u w:val="single"/>
        </w:rPr>
        <w:t>Naslednji koraki v okviru evropskega semestra</w:t>
      </w:r>
    </w:p>
    <w:p w:rsidR="00E33FC9" w:rsidRPr="00E33FC9" w:rsidRDefault="00E33FC9" w:rsidP="00E33FC9">
      <w:pPr>
        <w:jc w:val="both"/>
        <w:rPr>
          <w:rFonts w:ascii="Arial" w:hAnsi="Arial" w:cs="Arial"/>
          <w:sz w:val="20"/>
          <w:szCs w:val="20"/>
        </w:rPr>
      </w:pPr>
      <w:r w:rsidRPr="00E33FC9">
        <w:rPr>
          <w:rFonts w:ascii="Arial" w:hAnsi="Arial" w:cs="Arial"/>
          <w:sz w:val="20"/>
          <w:szCs w:val="20"/>
        </w:rPr>
        <w:t>EK bo obiskala SI 15. 3. 2019, da bi opravila razpravo s SI o poročilu EK, preden SI pripravi nacionalni reformni program. To pa bo tudi prva priložnost za razpravo o prihodnjem programiranju kohezijske politike.</w:t>
      </w:r>
    </w:p>
    <w:p w:rsidR="00E33FC9" w:rsidRPr="00E33FC9" w:rsidRDefault="00E33FC9" w:rsidP="00E33FC9">
      <w:pPr>
        <w:jc w:val="both"/>
        <w:rPr>
          <w:rFonts w:ascii="Arial" w:hAnsi="Arial" w:cs="Arial"/>
          <w:sz w:val="20"/>
          <w:szCs w:val="20"/>
        </w:rPr>
      </w:pPr>
    </w:p>
    <w:p w:rsidR="00E33FC9" w:rsidRPr="00E33FC9" w:rsidRDefault="00E33FC9" w:rsidP="00E33FC9">
      <w:pPr>
        <w:jc w:val="both"/>
        <w:rPr>
          <w:rFonts w:ascii="Arial" w:hAnsi="Arial" w:cs="Arial"/>
          <w:sz w:val="20"/>
          <w:szCs w:val="20"/>
          <w:u w:val="single"/>
        </w:rPr>
      </w:pPr>
      <w:r w:rsidRPr="00E33FC9">
        <w:rPr>
          <w:rFonts w:ascii="Arial" w:hAnsi="Arial" w:cs="Arial"/>
          <w:sz w:val="20"/>
          <w:szCs w:val="20"/>
          <w:u w:val="single"/>
        </w:rPr>
        <w:t>Direktiva o usklajevanju poklicnega in družinskega življenja</w:t>
      </w:r>
    </w:p>
    <w:p w:rsidR="00E33FC9" w:rsidRPr="00E33FC9" w:rsidRDefault="00E33FC9" w:rsidP="00E33FC9">
      <w:pPr>
        <w:jc w:val="both"/>
        <w:rPr>
          <w:rFonts w:ascii="Arial" w:hAnsi="Arial" w:cs="Arial"/>
          <w:sz w:val="20"/>
          <w:szCs w:val="20"/>
        </w:rPr>
      </w:pPr>
      <w:r w:rsidRPr="00E33FC9">
        <w:rPr>
          <w:rFonts w:ascii="Arial" w:hAnsi="Arial" w:cs="Arial"/>
          <w:sz w:val="20"/>
          <w:szCs w:val="20"/>
        </w:rPr>
        <w:t xml:space="preserve">DS Božič je na sestanku pri namestnici GD </w:t>
      </w:r>
      <w:proofErr w:type="spellStart"/>
      <w:r w:rsidRPr="00E33FC9">
        <w:rPr>
          <w:rFonts w:ascii="Arial" w:hAnsi="Arial" w:cs="Arial"/>
          <w:sz w:val="20"/>
          <w:szCs w:val="20"/>
        </w:rPr>
        <w:t>Sukovi</w:t>
      </w:r>
      <w:proofErr w:type="spellEnd"/>
      <w:r w:rsidRPr="00E33FC9">
        <w:rPr>
          <w:rFonts w:ascii="Arial" w:hAnsi="Arial" w:cs="Arial"/>
          <w:sz w:val="20"/>
          <w:szCs w:val="20"/>
        </w:rPr>
        <w:t xml:space="preserve"> izpostavil tudi obžalovanje SI glede izida pogajanj o direktivi o usklajevanju poklicnega in družinskega življenja. Povedal je, da bo direktiva imela nasprotne učinke od pričakovanih in da z vidika SI pomeni konvergenco navzdol. Zaradi direktive bo slovenska javnost EU prepoznala kot nekoga, ki ji vsiljuje nepopularne rešitve, namesto da bi jo videla kot partnerja. Namestnica GD EMPL </w:t>
      </w:r>
      <w:proofErr w:type="spellStart"/>
      <w:r w:rsidRPr="00E33FC9">
        <w:rPr>
          <w:rFonts w:ascii="Arial" w:hAnsi="Arial" w:cs="Arial"/>
          <w:sz w:val="20"/>
          <w:szCs w:val="20"/>
        </w:rPr>
        <w:t>Sukova</w:t>
      </w:r>
      <w:proofErr w:type="spellEnd"/>
      <w:r w:rsidRPr="00E33FC9">
        <w:rPr>
          <w:rFonts w:ascii="Arial" w:hAnsi="Arial" w:cs="Arial"/>
          <w:sz w:val="20"/>
          <w:szCs w:val="20"/>
        </w:rPr>
        <w:t xml:space="preserve"> je odgovorila, da le 8 % očetov v SI koristi prenosljiv starševski dopust in namen direktive je zagotoviti enake možnosti pri skrbi za družino. DS Božič je odgovoril, da SI nedvomno gre v to smer, tudi iz vidika spodbujanja udeležbe žensk na visokih položajih, a rešitev iz direktive ne podpira tega procesa. </w:t>
      </w:r>
    </w:p>
    <w:p w:rsidR="00E33FC9" w:rsidRPr="00E33FC9" w:rsidRDefault="00E33FC9" w:rsidP="00E33FC9">
      <w:pPr>
        <w:jc w:val="both"/>
        <w:rPr>
          <w:rFonts w:ascii="Arial" w:hAnsi="Arial" w:cs="Arial"/>
          <w:sz w:val="20"/>
          <w:szCs w:val="20"/>
        </w:rPr>
      </w:pPr>
    </w:p>
    <w:p w:rsidR="00E33FC9" w:rsidRPr="00E33FC9" w:rsidRDefault="00E33FC9" w:rsidP="00E33FC9">
      <w:pPr>
        <w:jc w:val="both"/>
        <w:rPr>
          <w:rFonts w:ascii="Arial" w:hAnsi="Arial" w:cs="Arial"/>
          <w:sz w:val="20"/>
          <w:szCs w:val="20"/>
          <w:u w:val="single"/>
        </w:rPr>
      </w:pPr>
      <w:r>
        <w:rPr>
          <w:rFonts w:ascii="Arial" w:hAnsi="Arial" w:cs="Arial"/>
          <w:sz w:val="20"/>
          <w:szCs w:val="20"/>
          <w:u w:val="single"/>
        </w:rPr>
        <w:t>Komentar SPBR</w:t>
      </w:r>
    </w:p>
    <w:p w:rsidR="00E33FC9" w:rsidRPr="00E33FC9" w:rsidRDefault="00E33FC9" w:rsidP="00E33FC9">
      <w:pPr>
        <w:jc w:val="both"/>
        <w:rPr>
          <w:rFonts w:ascii="Arial" w:hAnsi="Arial" w:cs="Arial"/>
          <w:sz w:val="20"/>
          <w:szCs w:val="20"/>
        </w:rPr>
      </w:pPr>
      <w:r w:rsidRPr="00E33FC9">
        <w:rPr>
          <w:rFonts w:ascii="Arial" w:hAnsi="Arial" w:cs="Arial"/>
          <w:sz w:val="20"/>
          <w:szCs w:val="20"/>
        </w:rPr>
        <w:t xml:space="preserve">Tovrstni obiski so izjemnega pomena za posredovanje ključnih sporočil EK in iskanje skupnega razumevanja izzivov in odgovorov na njih. Tesno in pravočasno sodelovanje z EK lahko namreč prepreči marsikateri nesporazum in prispeva k učinkovitejšemu načrtovanju in izvajanju politik v okviru evropskega semestra in EU sredstev. Prav tako pa so okrepljeni stiki smiselni tudi z vidika načrtovanja pobud EK, zakonodajnih in </w:t>
      </w:r>
      <w:proofErr w:type="spellStart"/>
      <w:r w:rsidRPr="00E33FC9">
        <w:rPr>
          <w:rFonts w:ascii="Arial" w:hAnsi="Arial" w:cs="Arial"/>
          <w:sz w:val="20"/>
          <w:szCs w:val="20"/>
        </w:rPr>
        <w:t>nezakonodajnih</w:t>
      </w:r>
      <w:proofErr w:type="spellEnd"/>
      <w:r w:rsidRPr="00E33FC9">
        <w:rPr>
          <w:rFonts w:ascii="Arial" w:hAnsi="Arial" w:cs="Arial"/>
          <w:sz w:val="20"/>
          <w:szCs w:val="20"/>
        </w:rPr>
        <w:t xml:space="preserve">, izven evropskega semestra. Sodelovanje z EK v času priprave teh pobud lahko prispeva k izogibanju morebitnih kasnejših konfliktov in zapletih v pogajanjih. Tokratni obisk državnega sekretarja MDDSZ ocenjujemo kot zelo uspešen. </w:t>
      </w:r>
    </w:p>
    <w:p w:rsidR="00E33FC9" w:rsidRPr="00315AC5" w:rsidRDefault="00E33FC9" w:rsidP="00E33FC9">
      <w:pPr>
        <w:rPr>
          <w:color w:val="FF0000"/>
        </w:rPr>
      </w:pPr>
    </w:p>
    <w:p w:rsidR="00E33FC9" w:rsidRPr="00E85D8B" w:rsidRDefault="00E33FC9" w:rsidP="00E33FC9">
      <w:pPr>
        <w:rPr>
          <w:rFonts w:ascii="Arial" w:eastAsia="Times New Roman" w:hAnsi="Arial" w:cs="Arial"/>
          <w:iCs/>
          <w:sz w:val="20"/>
          <w:szCs w:val="20"/>
          <w:lang w:eastAsia="x-none"/>
        </w:rPr>
      </w:pPr>
    </w:p>
    <w:p w:rsidR="00E33FC9" w:rsidRDefault="00E33FC9">
      <w:pPr>
        <w:rPr>
          <w:rFonts w:ascii="Arial" w:hAnsi="Arial" w:cs="Arial"/>
          <w:b/>
          <w:sz w:val="20"/>
          <w:szCs w:val="20"/>
        </w:rPr>
      </w:pPr>
      <w:r>
        <w:rPr>
          <w:rFonts w:ascii="Arial" w:hAnsi="Arial" w:cs="Arial"/>
          <w:b/>
          <w:sz w:val="20"/>
          <w:szCs w:val="20"/>
        </w:rPr>
        <w:br w:type="page"/>
      </w:r>
    </w:p>
    <w:p w:rsidR="00E33FC9" w:rsidRPr="00E85D8B" w:rsidRDefault="00E33FC9" w:rsidP="00E33FC9">
      <w:pPr>
        <w:rPr>
          <w:rFonts w:ascii="Arial" w:hAnsi="Arial" w:cs="Arial"/>
          <w:b/>
          <w:sz w:val="20"/>
          <w:szCs w:val="20"/>
        </w:rPr>
      </w:pPr>
      <w:r w:rsidRPr="00E85D8B">
        <w:rPr>
          <w:rFonts w:ascii="Arial" w:hAnsi="Arial" w:cs="Arial"/>
          <w:b/>
          <w:sz w:val="20"/>
          <w:szCs w:val="20"/>
        </w:rPr>
        <w:lastRenderedPageBreak/>
        <w:t>Predlog sklepa Vlade RS</w:t>
      </w:r>
    </w:p>
    <w:p w:rsidR="00E33FC9" w:rsidRPr="00E85D8B" w:rsidRDefault="00E33FC9" w:rsidP="00E33FC9">
      <w:pPr>
        <w:rPr>
          <w:rFonts w:ascii="Arial" w:hAnsi="Arial" w:cs="Arial"/>
          <w:b/>
          <w:sz w:val="20"/>
          <w:szCs w:val="20"/>
        </w:rPr>
      </w:pPr>
    </w:p>
    <w:p w:rsidR="00E33FC9" w:rsidRPr="00E85D8B" w:rsidRDefault="00E33FC9" w:rsidP="00E33FC9">
      <w:pPr>
        <w:rPr>
          <w:rFonts w:ascii="Arial" w:hAnsi="Arial" w:cs="Arial"/>
          <w:b/>
          <w:sz w:val="20"/>
          <w:szCs w:val="20"/>
        </w:rPr>
      </w:pPr>
    </w:p>
    <w:p w:rsidR="00E33FC9" w:rsidRPr="00E85D8B" w:rsidRDefault="00E33FC9" w:rsidP="00E33FC9">
      <w:pPr>
        <w:pStyle w:val="Neotevilenodstavek"/>
        <w:spacing w:line="260" w:lineRule="exact"/>
        <w:rPr>
          <w:rFonts w:cs="Arial"/>
          <w:iCs/>
          <w:sz w:val="20"/>
          <w:szCs w:val="20"/>
          <w:lang w:val="sl-SI"/>
        </w:rPr>
      </w:pPr>
    </w:p>
    <w:p w:rsidR="00E33FC9" w:rsidRPr="00E85D8B" w:rsidRDefault="00E33FC9" w:rsidP="00E33FC9">
      <w:pPr>
        <w:pStyle w:val="Neotevilenodstavek"/>
        <w:spacing w:line="260" w:lineRule="exact"/>
        <w:rPr>
          <w:rFonts w:cs="Arial"/>
          <w:iCs/>
          <w:sz w:val="20"/>
          <w:szCs w:val="20"/>
          <w:lang w:val="sl-SI"/>
        </w:rPr>
      </w:pPr>
      <w:r w:rsidRPr="00E85D8B">
        <w:rPr>
          <w:rFonts w:cs="Arial"/>
          <w:iCs/>
          <w:sz w:val="20"/>
          <w:szCs w:val="20"/>
          <w:lang w:val="sl-SI"/>
        </w:rPr>
        <w:t xml:space="preserve">Na podlagi šestega odstavka 21. člena Zakona o Vladi Republike Slovenije (Uradni list RS, št. 24/05 – uradno prečiščeno besedilo, 109/08, 38/10 - ZUKN, 8/12, 21/13, 47/13 - ZDU-1G, 65/14 </w:t>
      </w:r>
      <w:r w:rsidRPr="00E85D8B">
        <w:rPr>
          <w:rFonts w:cs="Arial"/>
          <w:sz w:val="20"/>
          <w:lang w:val="sl-SI" w:eastAsia="sl-SI"/>
        </w:rPr>
        <w:t>in 55/17</w:t>
      </w:r>
      <w:r w:rsidRPr="00E85D8B">
        <w:rPr>
          <w:rFonts w:cs="Arial"/>
          <w:iCs/>
          <w:sz w:val="20"/>
          <w:szCs w:val="20"/>
          <w:lang w:val="sl-SI"/>
        </w:rPr>
        <w:t>) je Vlada Republike Slovenije na……… seji dne …………. sprejela naslednji</w:t>
      </w:r>
    </w:p>
    <w:p w:rsidR="00E33FC9" w:rsidRPr="00E85D8B" w:rsidRDefault="00E33FC9" w:rsidP="00E33FC9">
      <w:pPr>
        <w:pStyle w:val="Neotevilenodstavek"/>
        <w:spacing w:line="260" w:lineRule="exact"/>
        <w:rPr>
          <w:rFonts w:cs="Arial"/>
          <w:iCs/>
          <w:color w:val="FF0000"/>
          <w:sz w:val="20"/>
          <w:szCs w:val="20"/>
          <w:lang w:val="sl-SI"/>
        </w:rPr>
      </w:pPr>
    </w:p>
    <w:p w:rsidR="00E33FC9" w:rsidRPr="00E85D8B" w:rsidRDefault="00E33FC9" w:rsidP="00E33FC9">
      <w:pPr>
        <w:pStyle w:val="Neotevilenodstavek"/>
        <w:spacing w:line="260" w:lineRule="exact"/>
        <w:rPr>
          <w:rFonts w:cs="Arial"/>
          <w:iCs/>
          <w:color w:val="FF0000"/>
          <w:sz w:val="20"/>
          <w:szCs w:val="20"/>
          <w:lang w:val="sl-SI"/>
        </w:rPr>
      </w:pPr>
    </w:p>
    <w:p w:rsidR="00E33FC9" w:rsidRPr="00E85D8B" w:rsidRDefault="00E33FC9" w:rsidP="00E33FC9">
      <w:pPr>
        <w:pStyle w:val="Neotevilenodstavek"/>
        <w:spacing w:line="260" w:lineRule="exact"/>
        <w:jc w:val="center"/>
        <w:rPr>
          <w:rFonts w:cs="Arial"/>
          <w:b/>
          <w:iCs/>
          <w:spacing w:val="40"/>
          <w:sz w:val="20"/>
          <w:szCs w:val="20"/>
          <w:lang w:val="sl-SI"/>
        </w:rPr>
      </w:pPr>
      <w:r w:rsidRPr="00E85D8B">
        <w:rPr>
          <w:rFonts w:cs="Arial"/>
          <w:b/>
          <w:iCs/>
          <w:spacing w:val="40"/>
          <w:sz w:val="20"/>
          <w:szCs w:val="20"/>
          <w:lang w:val="sl-SI"/>
        </w:rPr>
        <w:t>SKLEP:</w:t>
      </w:r>
    </w:p>
    <w:p w:rsidR="00E33FC9" w:rsidRPr="00E85D8B" w:rsidRDefault="00E33FC9" w:rsidP="00E33FC9">
      <w:pPr>
        <w:pStyle w:val="Neotevilenodstavek"/>
        <w:spacing w:line="260" w:lineRule="exact"/>
        <w:rPr>
          <w:rFonts w:cs="Arial"/>
          <w:b/>
          <w:iCs/>
          <w:color w:val="FF0000"/>
          <w:spacing w:val="40"/>
          <w:sz w:val="20"/>
          <w:szCs w:val="20"/>
          <w:lang w:val="sl-SI"/>
        </w:rPr>
      </w:pPr>
    </w:p>
    <w:p w:rsidR="00E33FC9" w:rsidRPr="00E85D8B" w:rsidRDefault="00E33FC9" w:rsidP="00E33FC9">
      <w:pPr>
        <w:spacing w:line="240" w:lineRule="auto"/>
        <w:jc w:val="both"/>
        <w:rPr>
          <w:rFonts w:ascii="Arial" w:hAnsi="Arial" w:cs="Arial"/>
          <w:color w:val="FF0000"/>
          <w:sz w:val="20"/>
          <w:szCs w:val="20"/>
        </w:rPr>
      </w:pPr>
    </w:p>
    <w:p w:rsidR="00E33FC9" w:rsidRPr="00DB3AE7" w:rsidRDefault="00E33FC9" w:rsidP="00E33FC9">
      <w:pPr>
        <w:pStyle w:val="Alineazaodstavkom"/>
        <w:numPr>
          <w:ilvl w:val="0"/>
          <w:numId w:val="0"/>
        </w:numPr>
        <w:spacing w:line="276" w:lineRule="auto"/>
        <w:ind w:left="284"/>
        <w:rPr>
          <w:sz w:val="20"/>
          <w:szCs w:val="20"/>
          <w:lang w:val="sl-SI"/>
        </w:rPr>
      </w:pPr>
      <w:r w:rsidRPr="00DB3AE7">
        <w:rPr>
          <w:rFonts w:cs="Arial"/>
          <w:iCs/>
          <w:sz w:val="20"/>
          <w:szCs w:val="20"/>
          <w:lang w:val="sl-SI" w:eastAsia="sl-SI"/>
        </w:rPr>
        <w:t>Vlada Republike Slovenije je sprejela Poročilo o</w:t>
      </w:r>
      <w:r w:rsidRPr="00DB3AE7">
        <w:rPr>
          <w:rFonts w:cs="Arial"/>
          <w:sz w:val="20"/>
          <w:szCs w:val="20"/>
          <w:lang w:eastAsia="sl-SI"/>
        </w:rPr>
        <w:t xml:space="preserve"> delovnem srečanju državnega sekretarja na Ministrstvu za delo, družino, socialne zadeve in enake možnosti Tilna Božiča s predstavniki Evropske komisije</w:t>
      </w:r>
      <w:r w:rsidRPr="00DB3AE7">
        <w:rPr>
          <w:rFonts w:cs="Arial"/>
          <w:sz w:val="20"/>
          <w:szCs w:val="20"/>
        </w:rPr>
        <w:t>, ki je potekalo 6. februarja 2019 v Bruslju</w:t>
      </w:r>
      <w:r w:rsidRPr="00DB3AE7">
        <w:rPr>
          <w:rFonts w:cs="Arial"/>
          <w:sz w:val="20"/>
          <w:szCs w:val="20"/>
          <w:lang w:val="sl-SI"/>
        </w:rPr>
        <w:t>.</w:t>
      </w:r>
    </w:p>
    <w:p w:rsidR="00E33FC9" w:rsidRPr="00E85D8B" w:rsidRDefault="00E33FC9" w:rsidP="00E33FC9">
      <w:pPr>
        <w:pStyle w:val="Neotevilenodstavek"/>
        <w:spacing w:before="0" w:after="0" w:line="260" w:lineRule="exact"/>
        <w:ind w:left="284"/>
        <w:rPr>
          <w:rFonts w:cs="Arial"/>
          <w:iCs/>
          <w:sz w:val="20"/>
          <w:szCs w:val="20"/>
          <w:lang w:val="sl-SI" w:eastAsia="sl-SI"/>
        </w:rPr>
      </w:pPr>
    </w:p>
    <w:p w:rsidR="00E33FC9" w:rsidRPr="00E85D8B" w:rsidRDefault="00E33FC9" w:rsidP="00E33FC9">
      <w:pPr>
        <w:pStyle w:val="Neotevilenodstavek"/>
        <w:spacing w:before="0" w:after="0" w:line="260" w:lineRule="exact"/>
        <w:ind w:left="720"/>
        <w:rPr>
          <w:rFonts w:cs="Arial"/>
          <w:iCs/>
          <w:sz w:val="20"/>
          <w:szCs w:val="20"/>
          <w:lang w:val="sl-SI" w:eastAsia="sl-SI"/>
        </w:rPr>
      </w:pPr>
    </w:p>
    <w:p w:rsidR="00E33FC9" w:rsidRPr="00E85D8B" w:rsidRDefault="00E33FC9" w:rsidP="00E33FC9">
      <w:pPr>
        <w:tabs>
          <w:tab w:val="left" w:pos="9720"/>
          <w:tab w:val="left" w:pos="10204"/>
        </w:tabs>
        <w:spacing w:line="240" w:lineRule="auto"/>
        <w:ind w:left="720" w:right="306"/>
        <w:jc w:val="both"/>
        <w:rPr>
          <w:rFonts w:ascii="Arial" w:hAnsi="Arial" w:cs="Arial"/>
          <w:iCs/>
          <w:sz w:val="20"/>
          <w:szCs w:val="20"/>
          <w:lang w:eastAsia="sl-SI"/>
        </w:rPr>
      </w:pPr>
    </w:p>
    <w:p w:rsidR="00E33FC9" w:rsidRPr="00E85D8B" w:rsidRDefault="00E33FC9" w:rsidP="00E33FC9">
      <w:pPr>
        <w:tabs>
          <w:tab w:val="num" w:pos="900"/>
          <w:tab w:val="left" w:pos="9720"/>
          <w:tab w:val="left" w:pos="10204"/>
        </w:tabs>
        <w:ind w:left="5529" w:right="304" w:firstLine="63"/>
        <w:rPr>
          <w:rFonts w:ascii="Arial" w:hAnsi="Arial" w:cs="Arial"/>
          <w:bCs/>
          <w:color w:val="FF0000"/>
          <w:sz w:val="20"/>
          <w:szCs w:val="20"/>
        </w:rPr>
      </w:pPr>
    </w:p>
    <w:p w:rsidR="00E33FC9" w:rsidRPr="00E85D8B" w:rsidRDefault="00E33FC9" w:rsidP="00E33FC9">
      <w:pPr>
        <w:tabs>
          <w:tab w:val="num" w:pos="900"/>
          <w:tab w:val="left" w:pos="9720"/>
          <w:tab w:val="left" w:pos="10204"/>
        </w:tabs>
        <w:ind w:left="5529" w:right="304" w:firstLine="63"/>
        <w:rPr>
          <w:rFonts w:ascii="Arial" w:hAnsi="Arial" w:cs="Arial"/>
          <w:bCs/>
          <w:color w:val="FF0000"/>
          <w:sz w:val="20"/>
          <w:szCs w:val="20"/>
        </w:rPr>
      </w:pPr>
    </w:p>
    <w:p w:rsidR="00E33FC9" w:rsidRPr="00E85D8B" w:rsidRDefault="00E33FC9" w:rsidP="00E33FC9">
      <w:pPr>
        <w:tabs>
          <w:tab w:val="num" w:pos="900"/>
          <w:tab w:val="left" w:pos="9720"/>
          <w:tab w:val="left" w:pos="10204"/>
        </w:tabs>
        <w:ind w:left="5529" w:right="304" w:firstLine="63"/>
        <w:rPr>
          <w:rFonts w:ascii="Arial" w:hAnsi="Arial" w:cs="Arial"/>
          <w:color w:val="FF0000"/>
          <w:sz w:val="20"/>
          <w:szCs w:val="20"/>
        </w:rPr>
      </w:pPr>
      <w:r w:rsidRPr="00E85D8B">
        <w:rPr>
          <w:rFonts w:ascii="Arial" w:hAnsi="Arial" w:cs="Arial"/>
          <w:bCs/>
          <w:color w:val="FF0000"/>
          <w:sz w:val="20"/>
          <w:szCs w:val="20"/>
        </w:rPr>
        <w:t xml:space="preserve">                                                      </w:t>
      </w:r>
      <w:r w:rsidRPr="00E85D8B">
        <w:rPr>
          <w:rFonts w:ascii="Arial" w:hAnsi="Arial" w:cs="Arial"/>
          <w:color w:val="FF0000"/>
          <w:sz w:val="20"/>
          <w:szCs w:val="20"/>
        </w:rPr>
        <w:t xml:space="preserve">      </w:t>
      </w:r>
    </w:p>
    <w:p w:rsidR="00E33FC9" w:rsidRPr="00601B0B" w:rsidRDefault="00E33FC9" w:rsidP="00E33FC9">
      <w:pPr>
        <w:pStyle w:val="Neotevilenodstavek"/>
        <w:spacing w:before="0" w:after="0" w:line="260" w:lineRule="exact"/>
        <w:ind w:left="4956"/>
        <w:rPr>
          <w:rStyle w:val="Krepko"/>
          <w:rFonts w:cs="Arial"/>
          <w:b w:val="0"/>
          <w:sz w:val="20"/>
          <w:szCs w:val="20"/>
          <w:lang w:val="sl-SI"/>
        </w:rPr>
      </w:pPr>
      <w:r>
        <w:rPr>
          <w:rStyle w:val="Krepko"/>
          <w:rFonts w:cs="Arial"/>
          <w:b w:val="0"/>
          <w:sz w:val="20"/>
          <w:szCs w:val="20"/>
          <w:lang w:val="sl-SI"/>
        </w:rPr>
        <w:t xml:space="preserve">       Stojan Tramte</w:t>
      </w:r>
    </w:p>
    <w:p w:rsidR="00E33FC9" w:rsidRDefault="00E33FC9" w:rsidP="00E33FC9">
      <w:pPr>
        <w:pStyle w:val="Neotevilenodstavek"/>
        <w:spacing w:before="0" w:after="0" w:line="260" w:lineRule="exact"/>
        <w:ind w:left="4956"/>
        <w:rPr>
          <w:rFonts w:cs="Arial"/>
          <w:iCs/>
          <w:sz w:val="20"/>
          <w:szCs w:val="20"/>
          <w:lang w:val="sl-SI" w:eastAsia="sl-SI"/>
        </w:rPr>
      </w:pPr>
      <w:r>
        <w:rPr>
          <w:rFonts w:cs="Arial"/>
          <w:iCs/>
          <w:sz w:val="20"/>
          <w:szCs w:val="20"/>
          <w:lang w:val="sl-SI" w:eastAsia="sl-SI"/>
        </w:rPr>
        <w:t xml:space="preserve">GENERALNI SEKRETAR </w:t>
      </w:r>
    </w:p>
    <w:p w:rsidR="00E33FC9" w:rsidRPr="00E85D8B" w:rsidRDefault="00E33FC9" w:rsidP="00E33FC9">
      <w:pPr>
        <w:pStyle w:val="Neotevilenodstavek"/>
        <w:spacing w:after="0" w:line="260" w:lineRule="exact"/>
        <w:rPr>
          <w:rFonts w:cs="Arial"/>
          <w:iCs/>
          <w:sz w:val="20"/>
          <w:szCs w:val="20"/>
          <w:lang w:val="sl-SI"/>
        </w:rPr>
      </w:pPr>
    </w:p>
    <w:p w:rsidR="00E33FC9" w:rsidRPr="00E85D8B" w:rsidRDefault="00E33FC9" w:rsidP="00E33FC9">
      <w:pPr>
        <w:pStyle w:val="Neotevilenodstavek"/>
        <w:spacing w:before="0" w:after="0" w:line="240" w:lineRule="auto"/>
        <w:rPr>
          <w:rFonts w:cs="Arial"/>
          <w:iCs/>
          <w:sz w:val="20"/>
          <w:szCs w:val="20"/>
          <w:lang w:val="sl-SI"/>
        </w:rPr>
      </w:pPr>
    </w:p>
    <w:p w:rsidR="00E33FC9" w:rsidRPr="00E85D8B" w:rsidRDefault="00E33FC9" w:rsidP="00E33FC9">
      <w:pPr>
        <w:pStyle w:val="Neotevilenodstavek"/>
        <w:spacing w:before="0" w:after="0" w:line="240" w:lineRule="auto"/>
        <w:rPr>
          <w:rFonts w:cs="Arial"/>
          <w:iCs/>
          <w:sz w:val="20"/>
          <w:szCs w:val="20"/>
          <w:lang w:val="sl-SI"/>
        </w:rPr>
      </w:pPr>
    </w:p>
    <w:p w:rsidR="00E33FC9" w:rsidRPr="00E85D8B" w:rsidRDefault="00E33FC9" w:rsidP="00E33FC9">
      <w:pPr>
        <w:pStyle w:val="Neotevilenodstavek"/>
        <w:spacing w:before="0" w:after="0" w:line="240" w:lineRule="auto"/>
        <w:rPr>
          <w:rFonts w:cs="Arial"/>
          <w:iCs/>
          <w:sz w:val="20"/>
          <w:szCs w:val="20"/>
          <w:lang w:val="sl-SI"/>
        </w:rPr>
      </w:pPr>
    </w:p>
    <w:p w:rsidR="00E33FC9" w:rsidRPr="00E85D8B" w:rsidRDefault="00E33FC9" w:rsidP="00E33FC9">
      <w:pPr>
        <w:pStyle w:val="Neotevilenodstavek"/>
        <w:spacing w:before="0" w:after="0" w:line="240" w:lineRule="auto"/>
        <w:rPr>
          <w:rFonts w:cs="Arial"/>
          <w:iCs/>
          <w:sz w:val="20"/>
          <w:szCs w:val="20"/>
          <w:lang w:val="sl-SI"/>
        </w:rPr>
      </w:pPr>
    </w:p>
    <w:p w:rsidR="00E33FC9" w:rsidRPr="00E85D8B" w:rsidRDefault="00E33FC9" w:rsidP="00E33FC9">
      <w:pPr>
        <w:pStyle w:val="Neotevilenodstavek"/>
        <w:spacing w:before="0" w:after="0" w:line="240" w:lineRule="auto"/>
        <w:rPr>
          <w:rFonts w:cs="Arial"/>
          <w:iCs/>
          <w:sz w:val="20"/>
          <w:szCs w:val="20"/>
          <w:lang w:val="sl-SI"/>
        </w:rPr>
      </w:pPr>
      <w:r w:rsidRPr="00E85D8B">
        <w:rPr>
          <w:rFonts w:cs="Arial"/>
          <w:iCs/>
          <w:sz w:val="20"/>
          <w:szCs w:val="20"/>
          <w:lang w:val="sl-SI"/>
        </w:rPr>
        <w:t>Sklep prejmejo:</w:t>
      </w:r>
    </w:p>
    <w:p w:rsidR="00E33FC9" w:rsidRPr="00E85D8B" w:rsidRDefault="00E33FC9" w:rsidP="00E33FC9">
      <w:pPr>
        <w:pStyle w:val="Neotevilenodstavek"/>
        <w:spacing w:before="0" w:after="0" w:line="240" w:lineRule="auto"/>
        <w:rPr>
          <w:rFonts w:cs="Arial"/>
          <w:iCs/>
          <w:sz w:val="20"/>
          <w:szCs w:val="20"/>
          <w:lang w:val="sl-SI"/>
        </w:rPr>
      </w:pPr>
    </w:p>
    <w:p w:rsidR="00E33FC9" w:rsidRPr="00E85D8B" w:rsidRDefault="00E33FC9" w:rsidP="00E33FC9">
      <w:pPr>
        <w:pStyle w:val="Neotevilenodstavek"/>
        <w:numPr>
          <w:ilvl w:val="0"/>
          <w:numId w:val="1"/>
        </w:numPr>
        <w:spacing w:before="0" w:after="0" w:line="260" w:lineRule="exact"/>
        <w:rPr>
          <w:rFonts w:cs="Arial"/>
          <w:iCs/>
          <w:sz w:val="20"/>
          <w:szCs w:val="20"/>
          <w:lang w:val="sl-SI" w:eastAsia="sl-SI"/>
        </w:rPr>
      </w:pPr>
      <w:r w:rsidRPr="00E85D8B">
        <w:rPr>
          <w:rFonts w:cs="Arial"/>
          <w:iCs/>
          <w:sz w:val="20"/>
          <w:szCs w:val="20"/>
          <w:lang w:val="sl-SI" w:eastAsia="sl-SI"/>
        </w:rPr>
        <w:t xml:space="preserve">Ministrstvo za delo, družino, socialne zadeve in enake možnosti, </w:t>
      </w:r>
    </w:p>
    <w:p w:rsidR="00E33FC9" w:rsidRPr="00E85D8B" w:rsidRDefault="00E33FC9" w:rsidP="00E33FC9">
      <w:pPr>
        <w:pStyle w:val="Neotevilenodstavek"/>
        <w:numPr>
          <w:ilvl w:val="0"/>
          <w:numId w:val="1"/>
        </w:numPr>
        <w:spacing w:before="0" w:after="0" w:line="260" w:lineRule="exact"/>
        <w:rPr>
          <w:rFonts w:cs="Arial"/>
          <w:iCs/>
          <w:sz w:val="20"/>
          <w:szCs w:val="20"/>
          <w:lang w:val="sl-SI" w:eastAsia="sl-SI"/>
        </w:rPr>
      </w:pPr>
      <w:r w:rsidRPr="00E85D8B">
        <w:rPr>
          <w:rFonts w:cs="Arial"/>
          <w:iCs/>
          <w:sz w:val="20"/>
          <w:szCs w:val="20"/>
          <w:lang w:val="sl-SI" w:eastAsia="sl-SI"/>
        </w:rPr>
        <w:t>Ministrstvo za zunanje zadeve</w:t>
      </w:r>
    </w:p>
    <w:p w:rsidR="00E33FC9" w:rsidRDefault="00E33FC9" w:rsidP="00E33FC9"/>
    <w:p w:rsidR="00BB33F4" w:rsidRDefault="00BB33F4"/>
    <w:sectPr w:rsidR="00BB33F4" w:rsidSect="00BD6A1D">
      <w:headerReference w:type="first" r:id="rId10"/>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FCF" w:rsidRDefault="00160FCF">
      <w:pPr>
        <w:spacing w:after="0" w:line="240" w:lineRule="auto"/>
      </w:pPr>
      <w:r>
        <w:separator/>
      </w:r>
    </w:p>
  </w:endnote>
  <w:endnote w:type="continuationSeparator" w:id="0">
    <w:p w:rsidR="00160FCF" w:rsidRDefault="00160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AFF" w:usb1="C000E47F" w:usb2="0000002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FCF" w:rsidRDefault="00160FCF">
      <w:pPr>
        <w:spacing w:after="0" w:line="240" w:lineRule="auto"/>
      </w:pPr>
      <w:r>
        <w:separator/>
      </w:r>
    </w:p>
  </w:footnote>
  <w:footnote w:type="continuationSeparator" w:id="0">
    <w:p w:rsidR="00160FCF" w:rsidRDefault="00160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FFF" w:rsidRPr="00BD6A1D" w:rsidRDefault="007D5B18"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9264" behindDoc="1" locked="0" layoutInCell="1" allowOverlap="1" wp14:anchorId="1BB0FF12" wp14:editId="703622DD">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rsidR="009F5FFF" w:rsidRDefault="00160FCF">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C414E"/>
    <w:multiLevelType w:val="multilevel"/>
    <w:tmpl w:val="2B56DA6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C9"/>
    <w:rsid w:val="00160FCF"/>
    <w:rsid w:val="0019695A"/>
    <w:rsid w:val="00372240"/>
    <w:rsid w:val="003A2CDF"/>
    <w:rsid w:val="00596F03"/>
    <w:rsid w:val="007C50AF"/>
    <w:rsid w:val="007D5B18"/>
    <w:rsid w:val="00BB33F4"/>
    <w:rsid w:val="00C36CD5"/>
    <w:rsid w:val="00DA5EB9"/>
    <w:rsid w:val="00DE140E"/>
    <w:rsid w:val="00E33F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8E5C"/>
  <w15:chartTrackingRefBased/>
  <w15:docId w15:val="{AC1BFB75-68FA-4E49-A90F-78A88115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33FC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E33FC9"/>
    <w:pPr>
      <w:tabs>
        <w:tab w:val="center" w:pos="4536"/>
        <w:tab w:val="right" w:pos="9072"/>
      </w:tabs>
      <w:spacing w:after="0" w:line="240" w:lineRule="auto"/>
    </w:pPr>
  </w:style>
  <w:style w:type="character" w:customStyle="1" w:styleId="GlavaZnak">
    <w:name w:val="Glava Znak"/>
    <w:basedOn w:val="Privzetapisavaodstavka"/>
    <w:link w:val="Glava"/>
    <w:rsid w:val="00E33FC9"/>
  </w:style>
  <w:style w:type="character" w:styleId="Hiperpovezava">
    <w:name w:val="Hyperlink"/>
    <w:basedOn w:val="Privzetapisavaodstavka"/>
    <w:uiPriority w:val="99"/>
    <w:unhideWhenUsed/>
    <w:rsid w:val="00E33FC9"/>
    <w:rPr>
      <w:color w:val="0563C1" w:themeColor="hyperlink"/>
      <w:u w:val="single"/>
    </w:rPr>
  </w:style>
  <w:style w:type="paragraph" w:customStyle="1" w:styleId="Neotevilenodstavek">
    <w:name w:val="Neoštevilčen odstavek"/>
    <w:basedOn w:val="Navaden"/>
    <w:link w:val="NeotevilenodstavekZnak"/>
    <w:qFormat/>
    <w:rsid w:val="00E33FC9"/>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E33FC9"/>
    <w:rPr>
      <w:rFonts w:ascii="Arial" w:eastAsia="Times New Roman" w:hAnsi="Arial" w:cs="Times New Roman"/>
      <w:lang w:val="x-none" w:eastAsia="x-none"/>
    </w:rPr>
  </w:style>
  <w:style w:type="character" w:styleId="Krepko">
    <w:name w:val="Strong"/>
    <w:uiPriority w:val="22"/>
    <w:qFormat/>
    <w:rsid w:val="00E33FC9"/>
    <w:rPr>
      <w:b/>
      <w:bCs/>
    </w:rPr>
  </w:style>
  <w:style w:type="paragraph" w:customStyle="1" w:styleId="Poglavje">
    <w:name w:val="Poglavje"/>
    <w:basedOn w:val="Navaden"/>
    <w:qFormat/>
    <w:rsid w:val="00E33FC9"/>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Alineazaodstavkom">
    <w:name w:val="Alinea za odstavkom"/>
    <w:basedOn w:val="Navaden"/>
    <w:link w:val="AlineazaodstavkomZnak"/>
    <w:qFormat/>
    <w:rsid w:val="00E33FC9"/>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E33FC9"/>
    <w:rPr>
      <w:rFonts w:ascii="Arial" w:eastAsia="Times New Roman" w:hAnsi="Arial" w:cs="Times New Roman"/>
      <w:lang w:val="x-none" w:eastAsia="x-none"/>
    </w:rPr>
  </w:style>
  <w:style w:type="character" w:styleId="Pripombasklic">
    <w:name w:val="annotation reference"/>
    <w:basedOn w:val="Privzetapisavaodstavka"/>
    <w:semiHidden/>
    <w:unhideWhenUsed/>
    <w:rsid w:val="00E33FC9"/>
    <w:rPr>
      <w:sz w:val="16"/>
      <w:szCs w:val="16"/>
    </w:rPr>
  </w:style>
  <w:style w:type="paragraph" w:styleId="Pripombabesedilo">
    <w:name w:val="annotation text"/>
    <w:basedOn w:val="Navaden"/>
    <w:link w:val="PripombabesediloZnak"/>
    <w:semiHidden/>
    <w:unhideWhenUsed/>
    <w:rsid w:val="00E33FC9"/>
    <w:pPr>
      <w:spacing w:after="0" w:line="240" w:lineRule="auto"/>
    </w:pPr>
    <w:rPr>
      <w:rFonts w:ascii="Times New Roman" w:eastAsia="Times New Roman" w:hAnsi="Times New Roman" w:cs="Times New Roman"/>
      <w:sz w:val="20"/>
      <w:szCs w:val="20"/>
    </w:rPr>
  </w:style>
  <w:style w:type="character" w:customStyle="1" w:styleId="PripombabesediloZnak">
    <w:name w:val="Pripomba – besedilo Znak"/>
    <w:basedOn w:val="Privzetapisavaodstavka"/>
    <w:link w:val="Pripombabesedilo"/>
    <w:semiHidden/>
    <w:rsid w:val="00E33FC9"/>
    <w:rPr>
      <w:rFonts w:ascii="Times New Roman" w:eastAsia="Times New Roman" w:hAnsi="Times New Roman" w:cs="Times New Roman"/>
      <w:sz w:val="20"/>
      <w:szCs w:val="20"/>
    </w:rPr>
  </w:style>
  <w:style w:type="paragraph" w:styleId="Besedilooblaka">
    <w:name w:val="Balloon Text"/>
    <w:basedOn w:val="Navaden"/>
    <w:link w:val="BesedilooblakaZnak"/>
    <w:uiPriority w:val="99"/>
    <w:semiHidden/>
    <w:unhideWhenUsed/>
    <w:rsid w:val="00E33FC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33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sz.gov.si" TargetMode="External"/><Relationship Id="rId3" Type="http://schemas.openxmlformats.org/officeDocument/2006/relationships/settings" Target="settings.xml"/><Relationship Id="rId7" Type="http://schemas.openxmlformats.org/officeDocument/2006/relationships/hyperlink" Target="mailto:gp.mddsz@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p.gs@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2892</Words>
  <Characters>16489</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IVrh</dc:creator>
  <cp:keywords/>
  <dc:description/>
  <cp:lastModifiedBy>IVrh</cp:lastModifiedBy>
  <cp:revision>4</cp:revision>
  <dcterms:created xsi:type="dcterms:W3CDTF">2019-03-14T12:32:00Z</dcterms:created>
  <dcterms:modified xsi:type="dcterms:W3CDTF">2019-03-14T13:01:00Z</dcterms:modified>
</cp:coreProperties>
</file>