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5011" w14:textId="37D3D63E" w:rsidR="00CA5B26" w:rsidRPr="00E23E71" w:rsidRDefault="0032656C" w:rsidP="00E23E71">
      <w:pPr>
        <w:pStyle w:val="Odstavekseznama1"/>
        <w:spacing w:line="260" w:lineRule="exact"/>
        <w:ind w:left="0"/>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57728" behindDoc="0" locked="0" layoutInCell="1" allowOverlap="1" wp14:anchorId="1754EA77" wp14:editId="5F7C1F91">
                <wp:simplePos x="0" y="0"/>
                <wp:positionH relativeFrom="column">
                  <wp:posOffset>-718185</wp:posOffset>
                </wp:positionH>
                <wp:positionV relativeFrom="paragraph">
                  <wp:posOffset>-563245</wp:posOffset>
                </wp:positionV>
                <wp:extent cx="5655310" cy="17322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1732280"/>
                          <a:chOff x="0" y="0"/>
                          <a:chExt cx="10026" cy="2884"/>
                        </a:xfrm>
                      </wpg:grpSpPr>
                      <wps:wsp>
                        <wps:cNvPr id="2" name="Text Box 3"/>
                        <wps:cNvSpPr txBox="1">
                          <a:spLocks noChangeArrowheads="1"/>
                        </wps:cNvSpPr>
                        <wps:spPr bwMode="auto">
                          <a:xfrm>
                            <a:off x="1566" y="1566"/>
                            <a:ext cx="8460"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86C1" w14:textId="77777777" w:rsidR="0026030B" w:rsidRDefault="0026030B" w:rsidP="00CA5B26"/>
                            <w:p w14:paraId="6E0184E2" w14:textId="77777777" w:rsidR="0026030B" w:rsidRDefault="0026030B" w:rsidP="00CA5B26"/>
                            <w:p w14:paraId="4B53CC16" w14:textId="77777777" w:rsidR="0026030B" w:rsidRDefault="0026030B" w:rsidP="00CA5B26"/>
                            <w:p w14:paraId="68C936BD" w14:textId="77777777" w:rsidR="0026030B" w:rsidRDefault="0026030B" w:rsidP="00CA5B26"/>
                          </w:txbxContent>
                        </wps:txbx>
                        <wps:bodyPr rot="0" vert="horz" wrap="square" lIns="91440" tIns="45720" rIns="91440" bIns="45720" anchor="t" anchorCtr="0" upright="1">
                          <a:noAutofit/>
                        </wps:bodyPr>
                      </wps:wsp>
                      <pic:pic xmlns:pic="http://schemas.openxmlformats.org/drawingml/2006/picture">
                        <pic:nvPicPr>
                          <pic:cNvPr id="3" name="Picture 4"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54EA77" id="Group 2" o:spid="_x0000_s1026" style="position:absolute;margin-left:-56.55pt;margin-top:-44.35pt;width:445.3pt;height:136.4pt;z-index:251657728" coordsize="10026,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">
                <v:shapetype id="_x0000_t202" coordsize="21600,21600" o:spt="202" path="m,l,21600r21600,l21600,xe">
                  <v:stroke joinstyle="miter"/>
                  <v:path gradientshapeok="t" o:connecttype="rect"/>
                </v:shapetype>
                <v:shape id="Text Box 3" o:spid="_x0000_s1027" type="#_x0000_t202" style="position:absolute;left:1566;top:1566;width:846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79F86C1" w14:textId="77777777" w:rsidR="0026030B" w:rsidRDefault="0026030B" w:rsidP="00CA5B26"/>
                      <w:p w14:paraId="6E0184E2" w14:textId="77777777" w:rsidR="0026030B" w:rsidRDefault="0026030B" w:rsidP="00CA5B26"/>
                      <w:p w14:paraId="4B53CC16" w14:textId="77777777" w:rsidR="0026030B" w:rsidRDefault="0026030B" w:rsidP="00CA5B26"/>
                      <w:p w14:paraId="68C936BD" w14:textId="77777777" w:rsidR="0026030B" w:rsidRDefault="0026030B" w:rsidP="00CA5B2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0364" style="position:absolute;width:6806;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">
                  <v:imagedata r:id="rId9" o:title="0364"/>
                </v:shape>
              </v:group>
            </w:pict>
          </mc:Fallback>
        </mc:AlternateContent>
      </w:r>
    </w:p>
    <w:p w14:paraId="1810538D" w14:textId="77777777" w:rsidR="00CA5B26" w:rsidRPr="00E23E71" w:rsidRDefault="00CA5B26" w:rsidP="00E23E71">
      <w:pPr>
        <w:pStyle w:val="Odstavekseznama1"/>
        <w:spacing w:line="260" w:lineRule="exact"/>
        <w:ind w:left="0"/>
        <w:rPr>
          <w:rFonts w:ascii="Arial" w:hAnsi="Arial" w:cs="Arial"/>
          <w:b/>
          <w:sz w:val="20"/>
          <w:szCs w:val="20"/>
        </w:rPr>
      </w:pPr>
    </w:p>
    <w:p w14:paraId="4562049D" w14:textId="77777777" w:rsidR="00CA5B26" w:rsidRPr="00E23E71" w:rsidRDefault="00CA5B26" w:rsidP="00E23E71">
      <w:pPr>
        <w:pStyle w:val="Odstavekseznama1"/>
        <w:spacing w:line="260" w:lineRule="exact"/>
        <w:ind w:left="0"/>
        <w:rPr>
          <w:rFonts w:ascii="Arial" w:hAnsi="Arial" w:cs="Arial"/>
          <w:b/>
          <w:sz w:val="20"/>
          <w:szCs w:val="20"/>
        </w:rPr>
      </w:pPr>
    </w:p>
    <w:p w14:paraId="5C57E44F" w14:textId="77777777" w:rsidR="00CA5B26" w:rsidRPr="00E23E71" w:rsidRDefault="00CA5B26" w:rsidP="00E23E71">
      <w:pPr>
        <w:pStyle w:val="Odstavekseznama1"/>
        <w:spacing w:line="260" w:lineRule="exact"/>
        <w:ind w:left="0"/>
        <w:rPr>
          <w:rFonts w:ascii="Arial" w:hAnsi="Arial" w:cs="Arial"/>
          <w:b/>
          <w:sz w:val="20"/>
          <w:szCs w:val="20"/>
        </w:rPr>
      </w:pPr>
    </w:p>
    <w:p w14:paraId="32DE8C68" w14:textId="77777777" w:rsidR="00CA5B26" w:rsidRPr="00E23E71" w:rsidRDefault="00CA5B26" w:rsidP="00E23E71">
      <w:pPr>
        <w:pStyle w:val="Odstavekseznama1"/>
        <w:spacing w:line="260" w:lineRule="exact"/>
        <w:ind w:left="0"/>
        <w:rPr>
          <w:rFonts w:ascii="Arial" w:hAnsi="Arial" w:cs="Arial"/>
          <w:b/>
          <w:sz w:val="20"/>
          <w:szCs w:val="20"/>
        </w:rPr>
      </w:pPr>
    </w:p>
    <w:p w14:paraId="1EBD463A" w14:textId="77777777" w:rsidR="00CA5B26" w:rsidRPr="00E23E71" w:rsidRDefault="00CA5B26" w:rsidP="00E23E71">
      <w:pPr>
        <w:pStyle w:val="Odstavekseznama1"/>
        <w:spacing w:line="260" w:lineRule="exact"/>
        <w:ind w:left="0"/>
        <w:rPr>
          <w:rFonts w:ascii="Arial" w:hAnsi="Arial" w:cs="Arial"/>
          <w:b/>
          <w:sz w:val="20"/>
          <w:szCs w:val="20"/>
        </w:rPr>
      </w:pPr>
    </w:p>
    <w:p w14:paraId="5E3BEDBE" w14:textId="77777777" w:rsidR="00D731F3" w:rsidRPr="00E23E71" w:rsidRDefault="00D731F3" w:rsidP="00E23E7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E23E71" w14:paraId="2D8A5F1C" w14:textId="77777777" w:rsidTr="005F456B">
        <w:trPr>
          <w:gridAfter w:val="2"/>
          <w:wAfter w:w="3067" w:type="dxa"/>
        </w:trPr>
        <w:tc>
          <w:tcPr>
            <w:tcW w:w="6096" w:type="dxa"/>
            <w:gridSpan w:val="2"/>
          </w:tcPr>
          <w:p w14:paraId="3C1C8796" w14:textId="77777777" w:rsidR="00D731F3" w:rsidRPr="00E23E71" w:rsidRDefault="00D731F3" w:rsidP="00E23E71">
            <w:pPr>
              <w:pStyle w:val="Neotevilenodstavek"/>
              <w:spacing w:before="0" w:after="0" w:line="260" w:lineRule="exact"/>
              <w:jc w:val="left"/>
              <w:rPr>
                <w:sz w:val="20"/>
                <w:szCs w:val="20"/>
              </w:rPr>
            </w:pPr>
            <w:r w:rsidRPr="00E23E71">
              <w:rPr>
                <w:sz w:val="20"/>
                <w:szCs w:val="20"/>
              </w:rPr>
              <w:t xml:space="preserve">Številka: </w:t>
            </w:r>
            <w:r w:rsidR="00096BCC" w:rsidRPr="00E23E71">
              <w:rPr>
                <w:sz w:val="20"/>
                <w:szCs w:val="20"/>
              </w:rPr>
              <w:t xml:space="preserve"> </w:t>
            </w:r>
            <w:r w:rsidR="00EE751F" w:rsidRPr="00E23E71">
              <w:rPr>
                <w:sz w:val="20"/>
                <w:szCs w:val="20"/>
              </w:rPr>
              <w:t xml:space="preserve">IPP </w:t>
            </w:r>
            <w:r w:rsidR="00D0624E" w:rsidRPr="00D0624E">
              <w:rPr>
                <w:sz w:val="20"/>
                <w:szCs w:val="20"/>
              </w:rPr>
              <w:t>62231-4/2018</w:t>
            </w:r>
          </w:p>
        </w:tc>
      </w:tr>
      <w:tr w:rsidR="00D731F3" w:rsidRPr="00E23E71" w14:paraId="3E72E9F1" w14:textId="77777777" w:rsidTr="005F456B">
        <w:trPr>
          <w:gridAfter w:val="2"/>
          <w:wAfter w:w="3067" w:type="dxa"/>
        </w:trPr>
        <w:tc>
          <w:tcPr>
            <w:tcW w:w="6096" w:type="dxa"/>
            <w:gridSpan w:val="2"/>
          </w:tcPr>
          <w:p w14:paraId="306F71F1" w14:textId="3CB5A332" w:rsidR="00D731F3" w:rsidRPr="00E23E71" w:rsidRDefault="00D731F3" w:rsidP="008E78A6">
            <w:pPr>
              <w:pStyle w:val="Neotevilenodstavek"/>
              <w:spacing w:before="0" w:after="0" w:line="260" w:lineRule="exact"/>
              <w:jc w:val="left"/>
              <w:rPr>
                <w:sz w:val="20"/>
                <w:szCs w:val="20"/>
              </w:rPr>
            </w:pPr>
            <w:r w:rsidRPr="00E23E71">
              <w:rPr>
                <w:sz w:val="20"/>
                <w:szCs w:val="20"/>
              </w:rPr>
              <w:t xml:space="preserve">Ljubljana, </w:t>
            </w:r>
            <w:r w:rsidR="008E78A6">
              <w:rPr>
                <w:sz w:val="20"/>
                <w:szCs w:val="20"/>
              </w:rPr>
              <w:t xml:space="preserve">12. november </w:t>
            </w:r>
            <w:r w:rsidR="004D0E28" w:rsidRPr="00E23E71">
              <w:rPr>
                <w:sz w:val="20"/>
                <w:szCs w:val="20"/>
              </w:rPr>
              <w:t>201</w:t>
            </w:r>
            <w:r w:rsidR="00A83B47" w:rsidRPr="00E23E71">
              <w:rPr>
                <w:sz w:val="20"/>
                <w:szCs w:val="20"/>
              </w:rPr>
              <w:t>8</w:t>
            </w:r>
            <w:r w:rsidR="000B2150" w:rsidRPr="00E23E71">
              <w:rPr>
                <w:sz w:val="20"/>
                <w:szCs w:val="20"/>
              </w:rPr>
              <w:t xml:space="preserve"> </w:t>
            </w:r>
          </w:p>
        </w:tc>
      </w:tr>
      <w:tr w:rsidR="00D731F3" w:rsidRPr="00E23E71" w14:paraId="73E4CFFC" w14:textId="77777777" w:rsidTr="005F456B">
        <w:trPr>
          <w:gridAfter w:val="2"/>
          <w:wAfter w:w="3067" w:type="dxa"/>
        </w:trPr>
        <w:tc>
          <w:tcPr>
            <w:tcW w:w="6096" w:type="dxa"/>
            <w:gridSpan w:val="2"/>
          </w:tcPr>
          <w:p w14:paraId="59858FA7" w14:textId="77777777" w:rsidR="00D731F3" w:rsidRPr="00E23E71" w:rsidRDefault="00FF4E37" w:rsidP="00E23E71">
            <w:pPr>
              <w:pStyle w:val="Neotevilenodstavek"/>
              <w:spacing w:before="0" w:after="0" w:line="260" w:lineRule="exact"/>
              <w:jc w:val="left"/>
              <w:rPr>
                <w:sz w:val="20"/>
                <w:szCs w:val="20"/>
              </w:rPr>
            </w:pPr>
            <w:r w:rsidRPr="00E23E71">
              <w:rPr>
                <w:iCs/>
                <w:sz w:val="20"/>
                <w:szCs w:val="20"/>
              </w:rPr>
              <w:t>EVA</w:t>
            </w:r>
            <w:r w:rsidR="00096BCC" w:rsidRPr="00E23E71">
              <w:rPr>
                <w:iCs/>
                <w:sz w:val="20"/>
                <w:szCs w:val="20"/>
              </w:rPr>
              <w:t>:</w:t>
            </w:r>
            <w:r w:rsidRPr="00E23E71">
              <w:rPr>
                <w:iCs/>
                <w:sz w:val="20"/>
                <w:szCs w:val="20"/>
              </w:rPr>
              <w:t xml:space="preserve"> </w:t>
            </w:r>
            <w:r w:rsidR="00096BCC" w:rsidRPr="00E23E71">
              <w:rPr>
                <w:color w:val="000000"/>
                <w:sz w:val="20"/>
                <w:szCs w:val="20"/>
              </w:rPr>
              <w:t xml:space="preserve"> </w:t>
            </w:r>
            <w:r w:rsidR="00D0624E" w:rsidRPr="00D0624E">
              <w:rPr>
                <w:color w:val="000000"/>
                <w:sz w:val="20"/>
                <w:szCs w:val="20"/>
              </w:rPr>
              <w:t>2018-3340-0021</w:t>
            </w:r>
          </w:p>
        </w:tc>
      </w:tr>
      <w:tr w:rsidR="00D731F3" w:rsidRPr="00E23E71" w14:paraId="306943F5" w14:textId="77777777" w:rsidTr="005F456B">
        <w:trPr>
          <w:gridAfter w:val="2"/>
          <w:wAfter w:w="3067" w:type="dxa"/>
        </w:trPr>
        <w:tc>
          <w:tcPr>
            <w:tcW w:w="6096" w:type="dxa"/>
            <w:gridSpan w:val="2"/>
          </w:tcPr>
          <w:p w14:paraId="2C0BD9FA" w14:textId="77777777" w:rsidR="00D731F3" w:rsidRPr="00E23E71" w:rsidRDefault="00D731F3" w:rsidP="00E23E71">
            <w:pPr>
              <w:rPr>
                <w:rFonts w:cs="Arial"/>
                <w:szCs w:val="20"/>
              </w:rPr>
            </w:pPr>
          </w:p>
          <w:p w14:paraId="5DB62728" w14:textId="77777777" w:rsidR="00D731F3" w:rsidRPr="00E23E71" w:rsidRDefault="00D731F3" w:rsidP="00E23E71">
            <w:pPr>
              <w:rPr>
                <w:rFonts w:cs="Arial"/>
                <w:szCs w:val="20"/>
              </w:rPr>
            </w:pPr>
            <w:r w:rsidRPr="00E23E71">
              <w:rPr>
                <w:rFonts w:cs="Arial"/>
                <w:szCs w:val="20"/>
              </w:rPr>
              <w:t>GENERALNI SEKRETARIAT VLADE REPUBLIKE SLOVENIJE</w:t>
            </w:r>
          </w:p>
          <w:p w14:paraId="3009137B" w14:textId="77777777" w:rsidR="00D731F3" w:rsidRPr="00E23E71" w:rsidRDefault="008E78A6" w:rsidP="00E23E71">
            <w:pPr>
              <w:rPr>
                <w:rFonts w:cs="Arial"/>
                <w:szCs w:val="20"/>
              </w:rPr>
            </w:pPr>
            <w:hyperlink r:id="rId10" w:history="1">
              <w:r w:rsidR="00D731F3" w:rsidRPr="00E23E71">
                <w:rPr>
                  <w:rStyle w:val="Hiperpovezava"/>
                  <w:rFonts w:cs="Arial"/>
                  <w:szCs w:val="20"/>
                </w:rPr>
                <w:t>Gp.gs@gov.si</w:t>
              </w:r>
            </w:hyperlink>
          </w:p>
          <w:p w14:paraId="673D2960" w14:textId="77777777" w:rsidR="00D731F3" w:rsidRPr="00E23E71" w:rsidRDefault="00D731F3" w:rsidP="00E23E71">
            <w:pPr>
              <w:rPr>
                <w:rFonts w:cs="Arial"/>
                <w:szCs w:val="20"/>
              </w:rPr>
            </w:pPr>
          </w:p>
        </w:tc>
      </w:tr>
      <w:tr w:rsidR="00D731F3" w:rsidRPr="00E23E71" w14:paraId="0C802898" w14:textId="77777777" w:rsidTr="005F456B">
        <w:tc>
          <w:tcPr>
            <w:tcW w:w="9163" w:type="dxa"/>
            <w:gridSpan w:val="4"/>
          </w:tcPr>
          <w:p w14:paraId="5160E00D" w14:textId="77777777" w:rsidR="00D731F3" w:rsidRPr="00E23E71" w:rsidRDefault="00D731F3" w:rsidP="00576F87">
            <w:pPr>
              <w:pStyle w:val="Naslovpredpisa"/>
              <w:spacing w:before="0" w:after="0" w:line="260" w:lineRule="exact"/>
              <w:jc w:val="left"/>
              <w:rPr>
                <w:sz w:val="20"/>
                <w:szCs w:val="20"/>
              </w:rPr>
            </w:pPr>
            <w:r w:rsidRPr="00E23E71">
              <w:rPr>
                <w:sz w:val="20"/>
                <w:szCs w:val="20"/>
              </w:rPr>
              <w:t>ZADEVA:</w:t>
            </w:r>
            <w:r w:rsidR="003B7DBE" w:rsidRPr="00E23E71">
              <w:rPr>
                <w:sz w:val="20"/>
                <w:szCs w:val="20"/>
              </w:rPr>
              <w:t xml:space="preserve"> </w:t>
            </w:r>
            <w:r w:rsidR="00A83B47" w:rsidRPr="00E23E71">
              <w:rPr>
                <w:sz w:val="20"/>
                <w:szCs w:val="20"/>
              </w:rPr>
              <w:t xml:space="preserve"> </w:t>
            </w:r>
            <w:r w:rsidR="00BF5CC8" w:rsidRPr="00E23E71">
              <w:rPr>
                <w:sz w:val="20"/>
                <w:szCs w:val="20"/>
              </w:rPr>
              <w:t xml:space="preserve">Odlok o razglasitvi </w:t>
            </w:r>
            <w:r w:rsidR="00576F87">
              <w:rPr>
                <w:sz w:val="20"/>
                <w:szCs w:val="20"/>
              </w:rPr>
              <w:t>Maistrove k</w:t>
            </w:r>
            <w:r w:rsidR="00BF5CC8" w:rsidRPr="00E23E71">
              <w:rPr>
                <w:sz w:val="20"/>
                <w:szCs w:val="20"/>
              </w:rPr>
              <w:t>njižnice za kulturni spomenik državnega pomena – predlog za obravnavo</w:t>
            </w:r>
          </w:p>
        </w:tc>
      </w:tr>
      <w:tr w:rsidR="00D731F3" w:rsidRPr="00E23E71" w14:paraId="0239EDBC" w14:textId="77777777" w:rsidTr="005F456B">
        <w:tc>
          <w:tcPr>
            <w:tcW w:w="9163" w:type="dxa"/>
            <w:gridSpan w:val="4"/>
          </w:tcPr>
          <w:p w14:paraId="2BA208D7" w14:textId="77777777" w:rsidR="00D731F3" w:rsidRPr="00E23E71" w:rsidRDefault="00D731F3" w:rsidP="00E23E71">
            <w:pPr>
              <w:pStyle w:val="Poglavje"/>
              <w:spacing w:before="0" w:after="0" w:line="260" w:lineRule="exact"/>
              <w:jc w:val="left"/>
              <w:rPr>
                <w:sz w:val="20"/>
                <w:szCs w:val="20"/>
              </w:rPr>
            </w:pPr>
            <w:r w:rsidRPr="00E23E71">
              <w:rPr>
                <w:sz w:val="20"/>
                <w:szCs w:val="20"/>
              </w:rPr>
              <w:t>1. Predlog sklepov vlade:</w:t>
            </w:r>
          </w:p>
        </w:tc>
      </w:tr>
      <w:tr w:rsidR="00D731F3" w:rsidRPr="00E23E71" w14:paraId="099094A2" w14:textId="77777777" w:rsidTr="00A25EF5">
        <w:trPr>
          <w:trHeight w:val="6905"/>
        </w:trPr>
        <w:tc>
          <w:tcPr>
            <w:tcW w:w="9163" w:type="dxa"/>
            <w:gridSpan w:val="4"/>
          </w:tcPr>
          <w:p w14:paraId="0361FFAC" w14:textId="77777777" w:rsidR="00F11F78" w:rsidRPr="00E23E71" w:rsidRDefault="00F11F78" w:rsidP="00E23E71">
            <w:pPr>
              <w:pStyle w:val="Neotevilenodstavek"/>
              <w:spacing w:line="260" w:lineRule="exact"/>
              <w:rPr>
                <w:iCs/>
                <w:sz w:val="20"/>
                <w:szCs w:val="20"/>
              </w:rPr>
            </w:pPr>
            <w:r w:rsidRPr="00E23E71">
              <w:rPr>
                <w:iCs/>
                <w:sz w:val="20"/>
                <w:szCs w:val="20"/>
              </w:rPr>
              <w:t xml:space="preserve">          </w:t>
            </w:r>
          </w:p>
          <w:p w14:paraId="619A09B4" w14:textId="77777777" w:rsidR="00913A92" w:rsidRPr="00E23E71" w:rsidRDefault="00913A92" w:rsidP="00E23E71">
            <w:pPr>
              <w:rPr>
                <w:rFonts w:cs="Arial"/>
                <w:iCs/>
                <w:szCs w:val="20"/>
              </w:rPr>
            </w:pPr>
            <w:r w:rsidRPr="00E23E71">
              <w:rPr>
                <w:rFonts w:cs="Arial"/>
                <w:iCs/>
                <w:szCs w:val="20"/>
              </w:rPr>
              <w:t>Na podlagi 1</w:t>
            </w:r>
            <w:r w:rsidR="00BF5CC8" w:rsidRPr="00E23E71">
              <w:rPr>
                <w:rFonts w:cs="Arial"/>
                <w:iCs/>
                <w:szCs w:val="20"/>
              </w:rPr>
              <w:t>9</w:t>
            </w:r>
            <w:r w:rsidRPr="00E23E71">
              <w:rPr>
                <w:rFonts w:cs="Arial"/>
                <w:iCs/>
                <w:szCs w:val="20"/>
              </w:rPr>
              <w:t xml:space="preserve">. člena Zakona o varstvu kulturne dediščine (Uradni list RS, št. </w:t>
            </w:r>
            <w:r w:rsidR="004E0865" w:rsidRPr="00E23E71">
              <w:rPr>
                <w:rFonts w:cs="Arial"/>
                <w:bCs/>
                <w:szCs w:val="20"/>
              </w:rPr>
              <w:t>16/08, 123/08, 8/11 – ORZVKD39, 90/12, 111/13</w:t>
            </w:r>
            <w:r w:rsidR="004E0A6B" w:rsidRPr="00E23E71">
              <w:rPr>
                <w:rFonts w:cs="Arial"/>
                <w:bCs/>
                <w:szCs w:val="20"/>
              </w:rPr>
              <w:t xml:space="preserve">, </w:t>
            </w:r>
            <w:r w:rsidR="004E0865" w:rsidRPr="00E23E71">
              <w:rPr>
                <w:rFonts w:cs="Arial"/>
                <w:bCs/>
                <w:szCs w:val="20"/>
              </w:rPr>
              <w:t>32/16</w:t>
            </w:r>
            <w:r w:rsidR="004E0A6B" w:rsidRPr="00E23E71">
              <w:rPr>
                <w:rFonts w:cs="Arial"/>
                <w:szCs w:val="20"/>
              </w:rPr>
              <w:t xml:space="preserve"> </w:t>
            </w:r>
            <w:r w:rsidR="004E0A6B" w:rsidRPr="00E23E71">
              <w:rPr>
                <w:rFonts w:cs="Arial"/>
                <w:bCs/>
                <w:szCs w:val="20"/>
              </w:rPr>
              <w:t>in 21/18 – ZNOrg</w:t>
            </w:r>
            <w:r w:rsidRPr="00E23E71">
              <w:rPr>
                <w:rFonts w:cs="Arial"/>
                <w:iCs/>
                <w:szCs w:val="20"/>
              </w:rPr>
              <w:t xml:space="preserve">) je Vlada Republike Slovenije na … seji dne … sprejela </w:t>
            </w:r>
          </w:p>
          <w:p w14:paraId="6D733344" w14:textId="77777777" w:rsidR="00B15B94" w:rsidRPr="00E23E71" w:rsidRDefault="00B15B94" w:rsidP="00E23E71">
            <w:pPr>
              <w:pStyle w:val="Neotevilenodstavek"/>
              <w:spacing w:line="260" w:lineRule="exact"/>
              <w:jc w:val="center"/>
              <w:rPr>
                <w:iCs/>
                <w:sz w:val="20"/>
                <w:szCs w:val="20"/>
              </w:rPr>
            </w:pPr>
          </w:p>
          <w:p w14:paraId="7782B667" w14:textId="77777777" w:rsidR="00913A92" w:rsidRPr="00E23E71" w:rsidRDefault="00617B2B" w:rsidP="00E23E71">
            <w:pPr>
              <w:pStyle w:val="Neotevilenodstavek"/>
              <w:spacing w:line="260" w:lineRule="exact"/>
              <w:jc w:val="center"/>
              <w:rPr>
                <w:iCs/>
                <w:sz w:val="20"/>
                <w:szCs w:val="20"/>
              </w:rPr>
            </w:pPr>
            <w:r w:rsidRPr="00E23E71">
              <w:rPr>
                <w:iCs/>
                <w:sz w:val="20"/>
                <w:szCs w:val="20"/>
              </w:rPr>
              <w:t>SKLEP:</w:t>
            </w:r>
          </w:p>
          <w:p w14:paraId="6C9C939D" w14:textId="77777777" w:rsidR="00617B2B" w:rsidRPr="00E23E71" w:rsidRDefault="00617B2B" w:rsidP="00E23E71">
            <w:pPr>
              <w:pStyle w:val="Neotevilenodstavek"/>
              <w:spacing w:line="260" w:lineRule="exact"/>
              <w:rPr>
                <w:iCs/>
                <w:sz w:val="20"/>
                <w:szCs w:val="20"/>
              </w:rPr>
            </w:pPr>
          </w:p>
          <w:p w14:paraId="4DD7D429" w14:textId="77777777" w:rsidR="00BF5CC8" w:rsidRPr="00E23E71" w:rsidRDefault="00BF5CC8" w:rsidP="00E23E71">
            <w:pPr>
              <w:pStyle w:val="Neotevilenodstavek"/>
              <w:spacing w:line="260" w:lineRule="exact"/>
              <w:jc w:val="left"/>
              <w:rPr>
                <w:bCs/>
                <w:color w:val="000000"/>
                <w:sz w:val="20"/>
                <w:szCs w:val="20"/>
              </w:rPr>
            </w:pPr>
            <w:r w:rsidRPr="00E23E71">
              <w:rPr>
                <w:bCs/>
                <w:color w:val="000000"/>
                <w:sz w:val="20"/>
                <w:szCs w:val="20"/>
              </w:rPr>
              <w:t xml:space="preserve">Vlada Republike Slovenije sprejme Odlok o razglasitvi </w:t>
            </w:r>
            <w:r w:rsidR="00576F87">
              <w:rPr>
                <w:bCs/>
                <w:color w:val="000000"/>
                <w:sz w:val="20"/>
                <w:szCs w:val="20"/>
              </w:rPr>
              <w:t>Maistrove k</w:t>
            </w:r>
            <w:r w:rsidRPr="00E23E71">
              <w:rPr>
                <w:bCs/>
                <w:color w:val="000000"/>
                <w:sz w:val="20"/>
                <w:szCs w:val="20"/>
              </w:rPr>
              <w:t>njižnice za kulturni spomenik državnega pomena in ga objavi v Uradnem listu Republike Slovenije.</w:t>
            </w:r>
          </w:p>
          <w:p w14:paraId="6BF318E9" w14:textId="77777777" w:rsidR="00913A92" w:rsidRPr="00E23E71" w:rsidRDefault="00913A92" w:rsidP="00E23E71">
            <w:pPr>
              <w:pStyle w:val="Neotevilenodstavek"/>
              <w:spacing w:line="260" w:lineRule="exact"/>
              <w:rPr>
                <w:iCs/>
                <w:sz w:val="20"/>
                <w:szCs w:val="20"/>
              </w:rPr>
            </w:pPr>
            <w:r w:rsidRPr="00E23E71">
              <w:rPr>
                <w:iCs/>
                <w:sz w:val="20"/>
                <w:szCs w:val="20"/>
              </w:rPr>
              <w:tab/>
            </w:r>
          </w:p>
          <w:p w14:paraId="680F91B0" w14:textId="77777777" w:rsidR="00913A92" w:rsidRPr="00E23E71" w:rsidRDefault="00913A92" w:rsidP="00E23E71">
            <w:pPr>
              <w:pStyle w:val="Neotevilenodstavek"/>
              <w:spacing w:line="260" w:lineRule="exact"/>
              <w:rPr>
                <w:iCs/>
                <w:sz w:val="20"/>
                <w:szCs w:val="20"/>
              </w:rPr>
            </w:pPr>
            <w:r w:rsidRPr="00E23E71">
              <w:rPr>
                <w:iCs/>
                <w:sz w:val="20"/>
                <w:szCs w:val="20"/>
              </w:rPr>
              <w:t xml:space="preserve">                                         </w:t>
            </w:r>
          </w:p>
          <w:p w14:paraId="3854EE45" w14:textId="77777777" w:rsidR="00913A92" w:rsidRPr="00E23E71" w:rsidRDefault="00913A92" w:rsidP="00E23E71">
            <w:pPr>
              <w:pStyle w:val="Neotevilenodstavek"/>
              <w:spacing w:line="260" w:lineRule="exact"/>
              <w:rPr>
                <w:iCs/>
                <w:sz w:val="20"/>
                <w:szCs w:val="20"/>
              </w:rPr>
            </w:pPr>
            <w:r w:rsidRPr="00E23E71">
              <w:rPr>
                <w:iCs/>
                <w:sz w:val="20"/>
                <w:szCs w:val="20"/>
              </w:rPr>
              <w:t xml:space="preserve">                                                                      </w:t>
            </w:r>
          </w:p>
          <w:p w14:paraId="2D45A509" w14:textId="77777777" w:rsidR="00913A92" w:rsidRPr="00E23E71" w:rsidRDefault="00913A92" w:rsidP="00E23E71">
            <w:pPr>
              <w:pStyle w:val="Neotevilenodstavek"/>
              <w:spacing w:line="260" w:lineRule="exact"/>
              <w:rPr>
                <w:iCs/>
                <w:sz w:val="20"/>
                <w:szCs w:val="20"/>
              </w:rPr>
            </w:pPr>
            <w:r w:rsidRPr="00E23E71">
              <w:rPr>
                <w:iCs/>
                <w:sz w:val="20"/>
                <w:szCs w:val="20"/>
              </w:rPr>
              <w:t xml:space="preserve">                                                           </w:t>
            </w:r>
            <w:r w:rsidR="00065577" w:rsidRPr="00E23E71">
              <w:rPr>
                <w:iCs/>
                <w:sz w:val="20"/>
                <w:szCs w:val="20"/>
              </w:rPr>
              <w:t xml:space="preserve">   </w:t>
            </w:r>
            <w:r w:rsidRPr="00E23E71">
              <w:rPr>
                <w:iCs/>
                <w:sz w:val="20"/>
                <w:szCs w:val="20"/>
              </w:rPr>
              <w:t xml:space="preserve">  </w:t>
            </w:r>
            <w:r w:rsidR="001F794B" w:rsidRPr="00E23E71">
              <w:rPr>
                <w:iCs/>
                <w:sz w:val="20"/>
                <w:szCs w:val="20"/>
              </w:rPr>
              <w:t xml:space="preserve"> </w:t>
            </w:r>
            <w:r w:rsidR="00513A36" w:rsidRPr="00E23E71">
              <w:rPr>
                <w:iCs/>
                <w:sz w:val="20"/>
                <w:szCs w:val="20"/>
              </w:rPr>
              <w:t>Stojan TRAMTE</w:t>
            </w:r>
          </w:p>
          <w:p w14:paraId="63D9072F" w14:textId="77777777" w:rsidR="00913A92" w:rsidRPr="00E23E71" w:rsidRDefault="00913A92" w:rsidP="00E23E71">
            <w:pPr>
              <w:pStyle w:val="Neotevilenodstavek"/>
              <w:spacing w:line="260" w:lineRule="exact"/>
              <w:rPr>
                <w:iCs/>
                <w:sz w:val="20"/>
                <w:szCs w:val="20"/>
              </w:rPr>
            </w:pPr>
            <w:r w:rsidRPr="00E23E71">
              <w:rPr>
                <w:iCs/>
                <w:sz w:val="20"/>
                <w:szCs w:val="20"/>
              </w:rPr>
              <w:t xml:space="preserve">                                                              </w:t>
            </w:r>
            <w:r w:rsidR="00065577" w:rsidRPr="00E23E71">
              <w:rPr>
                <w:iCs/>
                <w:sz w:val="20"/>
                <w:szCs w:val="20"/>
              </w:rPr>
              <w:t xml:space="preserve">  </w:t>
            </w:r>
            <w:r w:rsidRPr="00E23E71">
              <w:rPr>
                <w:iCs/>
                <w:sz w:val="20"/>
                <w:szCs w:val="20"/>
              </w:rPr>
              <w:t xml:space="preserve"> generaln</w:t>
            </w:r>
            <w:r w:rsidR="00A1325A" w:rsidRPr="00E23E71">
              <w:rPr>
                <w:iCs/>
                <w:sz w:val="20"/>
                <w:szCs w:val="20"/>
              </w:rPr>
              <w:t>i</w:t>
            </w:r>
            <w:r w:rsidRPr="00E23E71">
              <w:rPr>
                <w:iCs/>
                <w:sz w:val="20"/>
                <w:szCs w:val="20"/>
              </w:rPr>
              <w:t xml:space="preserve"> sekretar</w:t>
            </w:r>
          </w:p>
          <w:p w14:paraId="17F589C4" w14:textId="77777777" w:rsidR="00EE751F" w:rsidRPr="00E23E71" w:rsidRDefault="00EE751F" w:rsidP="00E23E71">
            <w:pPr>
              <w:pStyle w:val="Neotevilenodstavek"/>
              <w:spacing w:line="260" w:lineRule="exact"/>
              <w:rPr>
                <w:iCs/>
                <w:sz w:val="20"/>
                <w:szCs w:val="20"/>
              </w:rPr>
            </w:pPr>
            <w:r w:rsidRPr="00E23E71">
              <w:rPr>
                <w:iCs/>
                <w:sz w:val="20"/>
                <w:szCs w:val="20"/>
              </w:rPr>
              <w:t xml:space="preserve">                                                                  </w:t>
            </w:r>
          </w:p>
          <w:p w14:paraId="41B2E910" w14:textId="77777777" w:rsidR="00913A92" w:rsidRPr="00E23E71" w:rsidRDefault="00913A92" w:rsidP="00E23E71">
            <w:pPr>
              <w:pStyle w:val="Neotevilenodstavek"/>
              <w:spacing w:line="260" w:lineRule="exact"/>
              <w:rPr>
                <w:iCs/>
                <w:sz w:val="20"/>
                <w:szCs w:val="20"/>
              </w:rPr>
            </w:pPr>
          </w:p>
          <w:p w14:paraId="07A3E1E2" w14:textId="77777777" w:rsidR="00913A92" w:rsidRPr="00E23E71" w:rsidRDefault="00913A92" w:rsidP="00E23E71">
            <w:pPr>
              <w:pStyle w:val="Neotevilenodstavek"/>
              <w:spacing w:line="260" w:lineRule="exact"/>
              <w:rPr>
                <w:iCs/>
                <w:sz w:val="20"/>
                <w:szCs w:val="20"/>
              </w:rPr>
            </w:pPr>
          </w:p>
          <w:p w14:paraId="351D5120" w14:textId="77777777" w:rsidR="00913A92" w:rsidRPr="00E23E71" w:rsidRDefault="00913A92" w:rsidP="00E23E71">
            <w:pPr>
              <w:pStyle w:val="Neotevilenodstavek"/>
              <w:spacing w:line="260" w:lineRule="exact"/>
              <w:rPr>
                <w:iCs/>
                <w:sz w:val="20"/>
                <w:szCs w:val="20"/>
              </w:rPr>
            </w:pPr>
            <w:r w:rsidRPr="00E23E71">
              <w:rPr>
                <w:iCs/>
                <w:sz w:val="20"/>
                <w:szCs w:val="20"/>
              </w:rPr>
              <w:t>Sklep prejmejo:</w:t>
            </w:r>
          </w:p>
          <w:p w14:paraId="40BE110A" w14:textId="77777777" w:rsidR="00913A92" w:rsidRPr="00E23E71" w:rsidRDefault="00913A92" w:rsidP="00961CCC">
            <w:pPr>
              <w:pStyle w:val="Neotevilenodstavek"/>
              <w:numPr>
                <w:ilvl w:val="0"/>
                <w:numId w:val="40"/>
              </w:numPr>
              <w:spacing w:line="260" w:lineRule="exact"/>
              <w:rPr>
                <w:iCs/>
                <w:sz w:val="20"/>
                <w:szCs w:val="20"/>
              </w:rPr>
            </w:pPr>
            <w:r w:rsidRPr="00E23E71">
              <w:rPr>
                <w:iCs/>
                <w:sz w:val="20"/>
                <w:szCs w:val="20"/>
              </w:rPr>
              <w:t>Ministrstvo za kulturo, Maistrova 10, 1000 Ljubljana,</w:t>
            </w:r>
          </w:p>
          <w:p w14:paraId="56A0935C" w14:textId="77777777" w:rsidR="00913A92" w:rsidRPr="00E23E71" w:rsidRDefault="00913A92" w:rsidP="00961CCC">
            <w:pPr>
              <w:pStyle w:val="Neotevilenodstavek"/>
              <w:numPr>
                <w:ilvl w:val="0"/>
                <w:numId w:val="40"/>
              </w:numPr>
              <w:spacing w:line="260" w:lineRule="exact"/>
              <w:rPr>
                <w:iCs/>
                <w:sz w:val="20"/>
                <w:szCs w:val="20"/>
              </w:rPr>
            </w:pPr>
            <w:r w:rsidRPr="00E23E71">
              <w:rPr>
                <w:iCs/>
                <w:sz w:val="20"/>
                <w:szCs w:val="20"/>
              </w:rPr>
              <w:t>Urad Vlade Republike Slovenije za komuniciranje,</w:t>
            </w:r>
            <w:r w:rsidR="009E7474" w:rsidRPr="00E23E71">
              <w:rPr>
                <w:iCs/>
                <w:sz w:val="20"/>
                <w:szCs w:val="20"/>
              </w:rPr>
              <w:t xml:space="preserve"> Gregorčičeva 25, 1000 Ljubljana,</w:t>
            </w:r>
          </w:p>
          <w:p w14:paraId="69420B62" w14:textId="77777777" w:rsidR="006D1B40" w:rsidRPr="00E23E71" w:rsidRDefault="006D1B40" w:rsidP="00961CCC">
            <w:pPr>
              <w:pStyle w:val="Neotevilenodstavek"/>
              <w:numPr>
                <w:ilvl w:val="0"/>
                <w:numId w:val="40"/>
              </w:numPr>
              <w:spacing w:line="260" w:lineRule="exact"/>
              <w:rPr>
                <w:iCs/>
                <w:sz w:val="20"/>
                <w:szCs w:val="20"/>
              </w:rPr>
            </w:pPr>
            <w:r w:rsidRPr="00E23E71">
              <w:rPr>
                <w:iCs/>
                <w:sz w:val="20"/>
                <w:szCs w:val="20"/>
              </w:rPr>
              <w:t xml:space="preserve">Služba Vlade RS za zakonodajo,  </w:t>
            </w:r>
          </w:p>
          <w:p w14:paraId="25BB9C13" w14:textId="77777777" w:rsidR="00BF5CC8" w:rsidRDefault="00BF5CC8" w:rsidP="00961CCC">
            <w:pPr>
              <w:pStyle w:val="Neotevilenodstavek"/>
              <w:numPr>
                <w:ilvl w:val="0"/>
                <w:numId w:val="40"/>
              </w:numPr>
              <w:spacing w:line="260" w:lineRule="exact"/>
              <w:rPr>
                <w:iCs/>
                <w:sz w:val="20"/>
                <w:szCs w:val="20"/>
              </w:rPr>
            </w:pPr>
            <w:r w:rsidRPr="00E23E71">
              <w:rPr>
                <w:iCs/>
                <w:sz w:val="20"/>
                <w:szCs w:val="20"/>
              </w:rPr>
              <w:t>Univerzitetna knjižnica Maribor, Gospejina ulica 10, 2000 Maribor</w:t>
            </w:r>
            <w:r w:rsidR="00071474">
              <w:rPr>
                <w:iCs/>
                <w:sz w:val="20"/>
                <w:szCs w:val="20"/>
              </w:rPr>
              <w:t>,</w:t>
            </w:r>
          </w:p>
          <w:p w14:paraId="295F46D7" w14:textId="77777777" w:rsidR="00071474" w:rsidRDefault="00071474" w:rsidP="00961CCC">
            <w:pPr>
              <w:pStyle w:val="Neotevilenodstavek"/>
              <w:numPr>
                <w:ilvl w:val="0"/>
                <w:numId w:val="40"/>
              </w:numPr>
              <w:spacing w:line="260" w:lineRule="exact"/>
              <w:rPr>
                <w:iCs/>
                <w:sz w:val="20"/>
                <w:szCs w:val="20"/>
              </w:rPr>
            </w:pPr>
            <w:r w:rsidRPr="00E23E71">
              <w:rPr>
                <w:iCs/>
                <w:sz w:val="20"/>
                <w:szCs w:val="20"/>
              </w:rPr>
              <w:t>Pokrajinski muzej Maribor, Grajska ulica 2, 2000 Maribor</w:t>
            </w:r>
            <w:r>
              <w:rPr>
                <w:iCs/>
                <w:sz w:val="20"/>
                <w:szCs w:val="20"/>
              </w:rPr>
              <w:t>,</w:t>
            </w:r>
          </w:p>
          <w:p w14:paraId="472D79F3" w14:textId="77777777" w:rsidR="00071474" w:rsidRDefault="00071474" w:rsidP="00961CCC">
            <w:pPr>
              <w:pStyle w:val="Neotevilenodstavek"/>
              <w:numPr>
                <w:ilvl w:val="0"/>
                <w:numId w:val="40"/>
              </w:numPr>
              <w:spacing w:line="260" w:lineRule="exact"/>
              <w:rPr>
                <w:iCs/>
                <w:sz w:val="20"/>
                <w:szCs w:val="20"/>
              </w:rPr>
            </w:pPr>
            <w:r w:rsidRPr="00E23E71">
              <w:rPr>
                <w:iCs/>
                <w:sz w:val="20"/>
                <w:szCs w:val="20"/>
              </w:rPr>
              <w:t>Narodna in univerzitetna knjižnica, Turjaška 1, 1000 Ljubljana</w:t>
            </w:r>
            <w:r>
              <w:rPr>
                <w:iCs/>
                <w:sz w:val="20"/>
                <w:szCs w:val="20"/>
              </w:rPr>
              <w:t>.</w:t>
            </w:r>
          </w:p>
          <w:p w14:paraId="36AC42EF" w14:textId="77777777" w:rsidR="00D731F3" w:rsidRPr="00E23E71" w:rsidRDefault="00D731F3" w:rsidP="00114C4B">
            <w:pPr>
              <w:pStyle w:val="Neotevilenodstavek"/>
              <w:spacing w:line="260" w:lineRule="exact"/>
              <w:rPr>
                <w:iCs/>
                <w:sz w:val="20"/>
                <w:szCs w:val="20"/>
              </w:rPr>
            </w:pPr>
          </w:p>
        </w:tc>
      </w:tr>
      <w:tr w:rsidR="00D731F3" w:rsidRPr="00E23E71" w14:paraId="1FF0D3C0" w14:textId="77777777" w:rsidTr="005F456B">
        <w:tc>
          <w:tcPr>
            <w:tcW w:w="9163" w:type="dxa"/>
            <w:gridSpan w:val="4"/>
          </w:tcPr>
          <w:p w14:paraId="0AA2BB1C" w14:textId="77777777" w:rsidR="00D731F3" w:rsidRPr="00E23E71" w:rsidRDefault="00D731F3" w:rsidP="00E23E71">
            <w:pPr>
              <w:pStyle w:val="Neotevilenodstavek"/>
              <w:spacing w:before="0" w:after="0" w:line="260" w:lineRule="exact"/>
              <w:rPr>
                <w:b/>
                <w:iCs/>
                <w:sz w:val="20"/>
                <w:szCs w:val="20"/>
              </w:rPr>
            </w:pPr>
            <w:r w:rsidRPr="00E23E71">
              <w:rPr>
                <w:b/>
                <w:sz w:val="20"/>
                <w:szCs w:val="20"/>
              </w:rPr>
              <w:t>2. Predlog za obravnavo predloga zakona po nujnem ali skrajšanem postopku v državnem zboru z obrazložitvijo razlogov:</w:t>
            </w:r>
          </w:p>
        </w:tc>
      </w:tr>
      <w:tr w:rsidR="00D731F3" w:rsidRPr="00E23E71" w14:paraId="71771A85" w14:textId="77777777" w:rsidTr="005F456B">
        <w:tc>
          <w:tcPr>
            <w:tcW w:w="9163" w:type="dxa"/>
            <w:gridSpan w:val="4"/>
          </w:tcPr>
          <w:p w14:paraId="74F83787" w14:textId="77777777" w:rsidR="00D731F3" w:rsidRPr="00E23E71" w:rsidRDefault="00071474" w:rsidP="00E23E71">
            <w:pPr>
              <w:pStyle w:val="Neotevilenodstavek"/>
              <w:spacing w:before="0" w:after="0" w:line="260" w:lineRule="exact"/>
              <w:rPr>
                <w:iCs/>
                <w:sz w:val="20"/>
                <w:szCs w:val="20"/>
              </w:rPr>
            </w:pPr>
            <w:r>
              <w:rPr>
                <w:iCs/>
                <w:sz w:val="20"/>
                <w:szCs w:val="20"/>
              </w:rPr>
              <w:t>/</w:t>
            </w:r>
          </w:p>
        </w:tc>
      </w:tr>
      <w:tr w:rsidR="00D731F3" w:rsidRPr="00E23E71" w14:paraId="41B97BBD" w14:textId="77777777" w:rsidTr="005F456B">
        <w:tc>
          <w:tcPr>
            <w:tcW w:w="9163" w:type="dxa"/>
            <w:gridSpan w:val="4"/>
          </w:tcPr>
          <w:p w14:paraId="0141507D" w14:textId="77777777" w:rsidR="00D731F3" w:rsidRPr="00E23E71" w:rsidRDefault="00D731F3" w:rsidP="00E23E71">
            <w:pPr>
              <w:pStyle w:val="Neotevilenodstavek"/>
              <w:spacing w:before="0" w:after="0" w:line="260" w:lineRule="exact"/>
              <w:rPr>
                <w:b/>
                <w:iCs/>
                <w:sz w:val="20"/>
                <w:szCs w:val="20"/>
              </w:rPr>
            </w:pPr>
            <w:r w:rsidRPr="00E23E71">
              <w:rPr>
                <w:b/>
                <w:sz w:val="20"/>
                <w:szCs w:val="20"/>
              </w:rPr>
              <w:t>3.a Osebe, odgovorne za strokovno pripravo in usklajenost gradiva:</w:t>
            </w:r>
          </w:p>
        </w:tc>
      </w:tr>
      <w:tr w:rsidR="00D731F3" w:rsidRPr="00E23E71" w14:paraId="65F67029" w14:textId="77777777" w:rsidTr="005F456B">
        <w:tc>
          <w:tcPr>
            <w:tcW w:w="9163" w:type="dxa"/>
            <w:gridSpan w:val="4"/>
          </w:tcPr>
          <w:p w14:paraId="03CCE193" w14:textId="77777777" w:rsidR="00D731F3" w:rsidRPr="00E23E71" w:rsidRDefault="00D0624E" w:rsidP="001E2553">
            <w:pPr>
              <w:pStyle w:val="Neotevilenodstavek"/>
              <w:numPr>
                <w:ilvl w:val="0"/>
                <w:numId w:val="24"/>
              </w:numPr>
              <w:spacing w:before="0" w:after="0" w:line="260" w:lineRule="exact"/>
              <w:rPr>
                <w:iCs/>
                <w:sz w:val="20"/>
                <w:szCs w:val="20"/>
              </w:rPr>
            </w:pPr>
            <w:r>
              <w:rPr>
                <w:iCs/>
                <w:sz w:val="20"/>
                <w:szCs w:val="20"/>
              </w:rPr>
              <w:t>m</w:t>
            </w:r>
            <w:r w:rsidR="001E2553">
              <w:rPr>
                <w:iCs/>
                <w:sz w:val="20"/>
                <w:szCs w:val="20"/>
              </w:rPr>
              <w:t>ag. Tatjana Likar</w:t>
            </w:r>
            <w:r w:rsidR="00CF768F">
              <w:rPr>
                <w:iCs/>
                <w:sz w:val="20"/>
                <w:szCs w:val="20"/>
              </w:rPr>
              <w:t>, sekretarka</w:t>
            </w:r>
          </w:p>
        </w:tc>
      </w:tr>
      <w:tr w:rsidR="00D731F3" w:rsidRPr="00E23E71" w14:paraId="52642ECB" w14:textId="77777777" w:rsidTr="005F456B">
        <w:tc>
          <w:tcPr>
            <w:tcW w:w="9163" w:type="dxa"/>
            <w:gridSpan w:val="4"/>
          </w:tcPr>
          <w:p w14:paraId="3A39B1BB" w14:textId="77777777" w:rsidR="00D731F3" w:rsidRPr="00E23E71" w:rsidRDefault="00D731F3" w:rsidP="00E23E71">
            <w:pPr>
              <w:pStyle w:val="Neotevilenodstavek"/>
              <w:spacing w:before="0" w:after="0" w:line="260" w:lineRule="exact"/>
              <w:rPr>
                <w:b/>
                <w:iCs/>
                <w:sz w:val="20"/>
                <w:szCs w:val="20"/>
              </w:rPr>
            </w:pPr>
            <w:r w:rsidRPr="00E23E71">
              <w:rPr>
                <w:b/>
                <w:iCs/>
                <w:sz w:val="20"/>
                <w:szCs w:val="20"/>
              </w:rPr>
              <w:t xml:space="preserve">3.b Zunanji strokovnjaki, ki so </w:t>
            </w:r>
            <w:r w:rsidRPr="00E23E71">
              <w:rPr>
                <w:b/>
                <w:sz w:val="20"/>
                <w:szCs w:val="20"/>
              </w:rPr>
              <w:t>sodelovali pri pripravi dela ali celotnega gradiva:</w:t>
            </w:r>
          </w:p>
        </w:tc>
      </w:tr>
      <w:tr w:rsidR="00D731F3" w:rsidRPr="00E23E71" w14:paraId="3D5B40F1" w14:textId="77777777" w:rsidTr="005F456B">
        <w:tc>
          <w:tcPr>
            <w:tcW w:w="9163" w:type="dxa"/>
            <w:gridSpan w:val="4"/>
          </w:tcPr>
          <w:p w14:paraId="6864161C" w14:textId="77777777" w:rsidR="00C558A0" w:rsidRPr="00E23E71" w:rsidRDefault="00C558A0" w:rsidP="00E23E71">
            <w:pPr>
              <w:pStyle w:val="Neotevilenodstavek"/>
              <w:spacing w:before="0" w:after="0" w:line="260" w:lineRule="exact"/>
              <w:rPr>
                <w:iCs/>
                <w:sz w:val="20"/>
                <w:szCs w:val="20"/>
              </w:rPr>
            </w:pPr>
            <w:r w:rsidRPr="00E23E71">
              <w:rPr>
                <w:iCs/>
                <w:sz w:val="20"/>
                <w:szCs w:val="20"/>
              </w:rPr>
              <w:lastRenderedPageBreak/>
              <w:t xml:space="preserve">Odlok je pripravljen brez sodelovanja zunanjih strokovnjakov, razen strokovnjakov </w:t>
            </w:r>
            <w:r w:rsidR="00BF5CC8" w:rsidRPr="00E23E71">
              <w:rPr>
                <w:iCs/>
                <w:sz w:val="20"/>
                <w:szCs w:val="20"/>
              </w:rPr>
              <w:t>N</w:t>
            </w:r>
            <w:r w:rsidR="00CF768F">
              <w:rPr>
                <w:iCs/>
                <w:sz w:val="20"/>
                <w:szCs w:val="20"/>
              </w:rPr>
              <w:t>arodne in univerzitetne knjižnice</w:t>
            </w:r>
            <w:r w:rsidR="00BF5CC8" w:rsidRPr="00E23E71">
              <w:rPr>
                <w:iCs/>
                <w:sz w:val="20"/>
                <w:szCs w:val="20"/>
              </w:rPr>
              <w:t>, Pokrajinskega muzeja Maribor in Univerzitetne knjižnice Maribor.</w:t>
            </w:r>
          </w:p>
          <w:p w14:paraId="62B10D62" w14:textId="77777777" w:rsidR="00D731F3" w:rsidRPr="00E23E71" w:rsidRDefault="00C558A0" w:rsidP="00E23E71">
            <w:pPr>
              <w:pStyle w:val="Neotevilenodstavek"/>
              <w:spacing w:before="0" w:after="0" w:line="260" w:lineRule="exact"/>
              <w:rPr>
                <w:iCs/>
                <w:sz w:val="20"/>
                <w:szCs w:val="20"/>
              </w:rPr>
            </w:pPr>
            <w:r w:rsidRPr="00E23E71">
              <w:rPr>
                <w:iCs/>
                <w:sz w:val="20"/>
                <w:szCs w:val="20"/>
              </w:rPr>
              <w:t>Dodatnih stroškov za javnofinančna sredstva ni.</w:t>
            </w:r>
          </w:p>
        </w:tc>
      </w:tr>
      <w:tr w:rsidR="00D731F3" w:rsidRPr="00E23E71" w14:paraId="0C57DEC9" w14:textId="77777777" w:rsidTr="005F456B">
        <w:tc>
          <w:tcPr>
            <w:tcW w:w="9163" w:type="dxa"/>
            <w:gridSpan w:val="4"/>
          </w:tcPr>
          <w:p w14:paraId="70D73D4E" w14:textId="77777777" w:rsidR="00D731F3" w:rsidRPr="00E23E71" w:rsidRDefault="00D731F3" w:rsidP="00E23E71">
            <w:pPr>
              <w:pStyle w:val="Neotevilenodstavek"/>
              <w:spacing w:before="0" w:after="0" w:line="260" w:lineRule="exact"/>
              <w:rPr>
                <w:b/>
                <w:iCs/>
                <w:sz w:val="20"/>
                <w:szCs w:val="20"/>
              </w:rPr>
            </w:pPr>
            <w:r w:rsidRPr="00E23E71">
              <w:rPr>
                <w:b/>
                <w:sz w:val="20"/>
                <w:szCs w:val="20"/>
              </w:rPr>
              <w:t>4. Predstavniki vlade, ki bodo sodelovali pri delu državnega zbora:</w:t>
            </w:r>
          </w:p>
        </w:tc>
      </w:tr>
      <w:tr w:rsidR="00D731F3" w:rsidRPr="00E23E71" w14:paraId="09A31072" w14:textId="77777777" w:rsidTr="005F456B">
        <w:tc>
          <w:tcPr>
            <w:tcW w:w="9163" w:type="dxa"/>
            <w:gridSpan w:val="4"/>
          </w:tcPr>
          <w:p w14:paraId="220A8BD4" w14:textId="77777777" w:rsidR="00D731F3" w:rsidRPr="00E23E71" w:rsidRDefault="00071474" w:rsidP="00E23E71">
            <w:pPr>
              <w:pStyle w:val="Neotevilenodstavek"/>
              <w:spacing w:line="260" w:lineRule="exact"/>
              <w:rPr>
                <w:b/>
                <w:sz w:val="20"/>
                <w:szCs w:val="20"/>
              </w:rPr>
            </w:pPr>
            <w:r>
              <w:rPr>
                <w:b/>
                <w:sz w:val="20"/>
                <w:szCs w:val="20"/>
              </w:rPr>
              <w:t>/</w:t>
            </w:r>
          </w:p>
        </w:tc>
      </w:tr>
      <w:tr w:rsidR="00D731F3" w:rsidRPr="00E23E71" w14:paraId="461AA265" w14:textId="77777777" w:rsidTr="005F456B">
        <w:tc>
          <w:tcPr>
            <w:tcW w:w="9163" w:type="dxa"/>
            <w:gridSpan w:val="4"/>
          </w:tcPr>
          <w:p w14:paraId="4FBAA361" w14:textId="77777777" w:rsidR="00D731F3" w:rsidRPr="00E23E71" w:rsidRDefault="00D731F3" w:rsidP="00E23E71">
            <w:pPr>
              <w:pStyle w:val="Oddelek"/>
              <w:numPr>
                <w:ilvl w:val="0"/>
                <w:numId w:val="0"/>
              </w:numPr>
              <w:spacing w:before="0" w:after="0" w:line="260" w:lineRule="exact"/>
              <w:jc w:val="left"/>
              <w:rPr>
                <w:sz w:val="20"/>
                <w:szCs w:val="20"/>
              </w:rPr>
            </w:pPr>
            <w:r w:rsidRPr="00E23E71">
              <w:rPr>
                <w:sz w:val="20"/>
                <w:szCs w:val="20"/>
              </w:rPr>
              <w:t>5. Kratek povzetek gradiva:</w:t>
            </w:r>
          </w:p>
        </w:tc>
      </w:tr>
      <w:tr w:rsidR="00D731F3" w:rsidRPr="00E23E71" w14:paraId="59A4A47F" w14:textId="77777777" w:rsidTr="005F456B">
        <w:tc>
          <w:tcPr>
            <w:tcW w:w="9163" w:type="dxa"/>
            <w:gridSpan w:val="4"/>
          </w:tcPr>
          <w:p w14:paraId="06D4D496" w14:textId="77777777" w:rsidR="00D731F3" w:rsidRPr="00E23E71" w:rsidRDefault="00D731F3" w:rsidP="00E23E71">
            <w:pPr>
              <w:pStyle w:val="Neotevilenodstavek"/>
              <w:spacing w:before="0" w:after="0" w:line="260" w:lineRule="exact"/>
              <w:rPr>
                <w:iCs/>
                <w:sz w:val="20"/>
                <w:szCs w:val="20"/>
              </w:rPr>
            </w:pPr>
            <w:r w:rsidRPr="00E23E71">
              <w:rPr>
                <w:iCs/>
                <w:sz w:val="20"/>
                <w:szCs w:val="20"/>
              </w:rPr>
              <w:t xml:space="preserve">(Izpolnite samo, </w:t>
            </w:r>
            <w:r w:rsidRPr="00E23E71">
              <w:rPr>
                <w:b/>
                <w:iCs/>
                <w:sz w:val="20"/>
                <w:szCs w:val="20"/>
              </w:rPr>
              <w:t>če ima gradivo več kakor pet strani</w:t>
            </w:r>
            <w:r w:rsidRPr="00E23E71">
              <w:rPr>
                <w:iCs/>
                <w:sz w:val="20"/>
                <w:szCs w:val="20"/>
              </w:rPr>
              <w:t>.)</w:t>
            </w:r>
          </w:p>
          <w:p w14:paraId="2DEC3471" w14:textId="77777777" w:rsidR="007F42F4" w:rsidRPr="00E23E71" w:rsidRDefault="00BD0C1D" w:rsidP="00E23E71">
            <w:pPr>
              <w:pStyle w:val="Neotevilenodstavek"/>
              <w:spacing w:before="0" w:after="0" w:line="260" w:lineRule="exact"/>
              <w:rPr>
                <w:iCs/>
                <w:sz w:val="20"/>
                <w:szCs w:val="20"/>
              </w:rPr>
            </w:pPr>
            <w:r w:rsidRPr="00E23E71">
              <w:rPr>
                <w:iCs/>
                <w:sz w:val="20"/>
                <w:szCs w:val="20"/>
              </w:rPr>
              <w:t>V s</w:t>
            </w:r>
            <w:r w:rsidR="006D7034" w:rsidRPr="00E23E71">
              <w:rPr>
                <w:iCs/>
                <w:sz w:val="20"/>
                <w:szCs w:val="20"/>
              </w:rPr>
              <w:t>klad</w:t>
            </w:r>
            <w:r w:rsidRPr="00E23E71">
              <w:rPr>
                <w:iCs/>
                <w:sz w:val="20"/>
                <w:szCs w:val="20"/>
              </w:rPr>
              <w:t>u</w:t>
            </w:r>
            <w:r w:rsidR="006D7034" w:rsidRPr="00E23E71">
              <w:rPr>
                <w:iCs/>
                <w:sz w:val="20"/>
                <w:szCs w:val="20"/>
              </w:rPr>
              <w:t xml:space="preserve"> z Zakonom o varstvu kulturne dediščine</w:t>
            </w:r>
            <w:r w:rsidR="003242AB" w:rsidRPr="00E23E71">
              <w:rPr>
                <w:iCs/>
                <w:sz w:val="20"/>
                <w:szCs w:val="20"/>
              </w:rPr>
              <w:t>,</w:t>
            </w:r>
            <w:r w:rsidR="006D7034" w:rsidRPr="00E23E71">
              <w:rPr>
                <w:iCs/>
                <w:sz w:val="20"/>
                <w:szCs w:val="20"/>
              </w:rPr>
              <w:t xml:space="preserve"> ZVKD-1</w:t>
            </w:r>
            <w:r w:rsidR="003242AB" w:rsidRPr="00E23E71">
              <w:rPr>
                <w:iCs/>
                <w:sz w:val="20"/>
                <w:szCs w:val="20"/>
              </w:rPr>
              <w:t>,</w:t>
            </w:r>
            <w:r w:rsidR="006D7034" w:rsidRPr="00E23E71">
              <w:rPr>
                <w:iCs/>
                <w:sz w:val="20"/>
                <w:szCs w:val="20"/>
              </w:rPr>
              <w:t xml:space="preserve"> Vlada Republike Slovenije z odlokom razglasi enoto kulturne dediščine, ki ima izjemen pomen za Republiko Slovenijo</w:t>
            </w:r>
            <w:r w:rsidR="00513A36" w:rsidRPr="00E23E71">
              <w:rPr>
                <w:iCs/>
                <w:sz w:val="20"/>
                <w:szCs w:val="20"/>
              </w:rPr>
              <w:t>, za kulturni spomenik državnega pomena.</w:t>
            </w:r>
            <w:r w:rsidR="006D7034" w:rsidRPr="00E23E71">
              <w:rPr>
                <w:iCs/>
                <w:sz w:val="20"/>
                <w:szCs w:val="20"/>
              </w:rPr>
              <w:t>.</w:t>
            </w:r>
            <w:r w:rsidR="009C2A97" w:rsidRPr="00E23E71">
              <w:rPr>
                <w:iCs/>
                <w:sz w:val="20"/>
                <w:szCs w:val="20"/>
              </w:rPr>
              <w:t xml:space="preserve"> </w:t>
            </w:r>
            <w:r w:rsidR="00A83B47" w:rsidRPr="00E23E71">
              <w:rPr>
                <w:iCs/>
                <w:sz w:val="20"/>
                <w:szCs w:val="20"/>
              </w:rPr>
              <w:t xml:space="preserve">Za </w:t>
            </w:r>
            <w:r w:rsidR="00BF5CC8" w:rsidRPr="00E23E71">
              <w:rPr>
                <w:iCs/>
                <w:sz w:val="20"/>
                <w:szCs w:val="20"/>
              </w:rPr>
              <w:t xml:space="preserve">Maistrovo knjižnico </w:t>
            </w:r>
            <w:r w:rsidR="00946CCA" w:rsidRPr="00E23E71">
              <w:rPr>
                <w:iCs/>
                <w:sz w:val="20"/>
                <w:szCs w:val="20"/>
              </w:rPr>
              <w:t>je pristojna strokovna organizacija</w:t>
            </w:r>
            <w:r w:rsidR="006D7034" w:rsidRPr="00E23E71">
              <w:rPr>
                <w:iCs/>
                <w:sz w:val="20"/>
                <w:szCs w:val="20"/>
              </w:rPr>
              <w:t xml:space="preserve"> predlagal</w:t>
            </w:r>
            <w:r w:rsidR="00C06490" w:rsidRPr="00E23E71">
              <w:rPr>
                <w:iCs/>
                <w:sz w:val="20"/>
                <w:szCs w:val="20"/>
              </w:rPr>
              <w:t>a</w:t>
            </w:r>
            <w:r w:rsidR="006D7034" w:rsidRPr="00E23E71">
              <w:rPr>
                <w:iCs/>
                <w:sz w:val="20"/>
                <w:szCs w:val="20"/>
              </w:rPr>
              <w:t xml:space="preserve"> in utemeljil</w:t>
            </w:r>
            <w:r w:rsidR="00C06490" w:rsidRPr="00E23E71">
              <w:rPr>
                <w:iCs/>
                <w:sz w:val="20"/>
                <w:szCs w:val="20"/>
              </w:rPr>
              <w:t>a</w:t>
            </w:r>
            <w:r w:rsidR="006D7034" w:rsidRPr="00E23E71">
              <w:rPr>
                <w:iCs/>
                <w:sz w:val="20"/>
                <w:szCs w:val="20"/>
              </w:rPr>
              <w:t xml:space="preserve"> </w:t>
            </w:r>
            <w:r w:rsidR="00A83B47" w:rsidRPr="00E23E71">
              <w:rPr>
                <w:iCs/>
                <w:sz w:val="20"/>
                <w:szCs w:val="20"/>
              </w:rPr>
              <w:t>ovrednotenje, ki je ustrezno za spomenik državnega pomena.</w:t>
            </w:r>
          </w:p>
        </w:tc>
      </w:tr>
      <w:tr w:rsidR="00D731F3" w:rsidRPr="00E23E71" w14:paraId="7F124C22" w14:textId="77777777" w:rsidTr="005F456B">
        <w:tc>
          <w:tcPr>
            <w:tcW w:w="9163" w:type="dxa"/>
            <w:gridSpan w:val="4"/>
          </w:tcPr>
          <w:p w14:paraId="1C4786FD" w14:textId="77777777" w:rsidR="00D731F3" w:rsidRPr="00E23E71" w:rsidRDefault="00D731F3" w:rsidP="00E23E71">
            <w:pPr>
              <w:pStyle w:val="Oddelek"/>
              <w:numPr>
                <w:ilvl w:val="0"/>
                <w:numId w:val="0"/>
              </w:numPr>
              <w:spacing w:before="0" w:after="0" w:line="260" w:lineRule="exact"/>
              <w:jc w:val="left"/>
              <w:rPr>
                <w:sz w:val="20"/>
                <w:szCs w:val="20"/>
              </w:rPr>
            </w:pPr>
            <w:r w:rsidRPr="00E23E71">
              <w:rPr>
                <w:sz w:val="20"/>
                <w:szCs w:val="20"/>
              </w:rPr>
              <w:t>6. Presoja posledic za:</w:t>
            </w:r>
          </w:p>
        </w:tc>
      </w:tr>
      <w:tr w:rsidR="00D731F3" w:rsidRPr="00E23E71" w14:paraId="62C3F915" w14:textId="77777777" w:rsidTr="005F456B">
        <w:tc>
          <w:tcPr>
            <w:tcW w:w="1448" w:type="dxa"/>
          </w:tcPr>
          <w:p w14:paraId="7BFFA557"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a)</w:t>
            </w:r>
          </w:p>
        </w:tc>
        <w:tc>
          <w:tcPr>
            <w:tcW w:w="5444" w:type="dxa"/>
            <w:gridSpan w:val="2"/>
          </w:tcPr>
          <w:p w14:paraId="1976F783" w14:textId="77777777" w:rsidR="00D731F3" w:rsidRPr="00E23E71" w:rsidRDefault="00D731F3" w:rsidP="00E23E71">
            <w:pPr>
              <w:pStyle w:val="Neotevilenodstavek"/>
              <w:spacing w:before="0" w:after="0" w:line="260" w:lineRule="exact"/>
              <w:rPr>
                <w:sz w:val="20"/>
                <w:szCs w:val="20"/>
              </w:rPr>
            </w:pPr>
            <w:r w:rsidRPr="00E23E71">
              <w:rPr>
                <w:sz w:val="20"/>
                <w:szCs w:val="20"/>
              </w:rPr>
              <w:t>javnofinančna sredstva nad 40.000 EUR v tekočem in naslednjih treh letih</w:t>
            </w:r>
          </w:p>
        </w:tc>
        <w:tc>
          <w:tcPr>
            <w:tcW w:w="2271" w:type="dxa"/>
            <w:vAlign w:val="center"/>
          </w:tcPr>
          <w:p w14:paraId="04022EA4" w14:textId="77777777" w:rsidR="00D731F3" w:rsidRPr="00E23E71" w:rsidRDefault="00D731F3" w:rsidP="00E23E71">
            <w:pPr>
              <w:pStyle w:val="Neotevilenodstavek"/>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3699F292" w14:textId="77777777" w:rsidTr="005F456B">
        <w:tc>
          <w:tcPr>
            <w:tcW w:w="1448" w:type="dxa"/>
          </w:tcPr>
          <w:p w14:paraId="13377A9D"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b)</w:t>
            </w:r>
          </w:p>
        </w:tc>
        <w:tc>
          <w:tcPr>
            <w:tcW w:w="5444" w:type="dxa"/>
            <w:gridSpan w:val="2"/>
          </w:tcPr>
          <w:p w14:paraId="5267A6A9" w14:textId="77777777" w:rsidR="00D731F3" w:rsidRPr="00E23E71" w:rsidRDefault="00D731F3" w:rsidP="00E23E71">
            <w:pPr>
              <w:pStyle w:val="Neotevilenodstavek"/>
              <w:spacing w:before="0" w:after="0" w:line="260" w:lineRule="exact"/>
              <w:rPr>
                <w:iCs/>
                <w:sz w:val="20"/>
                <w:szCs w:val="20"/>
              </w:rPr>
            </w:pPr>
            <w:r w:rsidRPr="00E23E71">
              <w:rPr>
                <w:bCs/>
                <w:sz w:val="20"/>
                <w:szCs w:val="20"/>
              </w:rPr>
              <w:t>usklajenost slovenskega pravnega reda s pravnim redom Evropske unije</w:t>
            </w:r>
          </w:p>
        </w:tc>
        <w:tc>
          <w:tcPr>
            <w:tcW w:w="2271" w:type="dxa"/>
            <w:vAlign w:val="center"/>
          </w:tcPr>
          <w:p w14:paraId="6D718220" w14:textId="77777777" w:rsidR="00D731F3" w:rsidRPr="00E23E71" w:rsidRDefault="00D731F3" w:rsidP="00E23E71">
            <w:pPr>
              <w:pStyle w:val="Neotevilenodstavek"/>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100BC75A" w14:textId="77777777" w:rsidTr="005F456B">
        <w:tc>
          <w:tcPr>
            <w:tcW w:w="1448" w:type="dxa"/>
          </w:tcPr>
          <w:p w14:paraId="4AFBA913"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c)</w:t>
            </w:r>
          </w:p>
        </w:tc>
        <w:tc>
          <w:tcPr>
            <w:tcW w:w="5444" w:type="dxa"/>
            <w:gridSpan w:val="2"/>
          </w:tcPr>
          <w:p w14:paraId="3392162B" w14:textId="77777777" w:rsidR="00D731F3" w:rsidRPr="00E23E71" w:rsidRDefault="00D731F3" w:rsidP="00E23E71">
            <w:pPr>
              <w:pStyle w:val="Neotevilenodstavek"/>
              <w:spacing w:before="0" w:after="0" w:line="260" w:lineRule="exact"/>
              <w:rPr>
                <w:iCs/>
                <w:sz w:val="20"/>
                <w:szCs w:val="20"/>
              </w:rPr>
            </w:pPr>
            <w:r w:rsidRPr="00E23E71">
              <w:rPr>
                <w:sz w:val="20"/>
                <w:szCs w:val="20"/>
              </w:rPr>
              <w:t>administrativne posledice</w:t>
            </w:r>
          </w:p>
        </w:tc>
        <w:tc>
          <w:tcPr>
            <w:tcW w:w="2271" w:type="dxa"/>
            <w:vAlign w:val="center"/>
          </w:tcPr>
          <w:p w14:paraId="0669486A" w14:textId="77777777" w:rsidR="00D731F3" w:rsidRPr="00961CCC" w:rsidRDefault="00D731F3" w:rsidP="00E23E71">
            <w:pPr>
              <w:pStyle w:val="Neotevilenodstavek"/>
              <w:spacing w:before="0" w:after="0" w:line="260" w:lineRule="exact"/>
              <w:jc w:val="center"/>
              <w:rPr>
                <w:sz w:val="20"/>
                <w:szCs w:val="20"/>
              </w:rPr>
            </w:pPr>
            <w:r w:rsidRPr="00961CCC">
              <w:rPr>
                <w:sz w:val="20"/>
                <w:szCs w:val="20"/>
              </w:rPr>
              <w:t>DA/</w:t>
            </w:r>
            <w:r w:rsidRPr="00961CCC">
              <w:rPr>
                <w:b/>
                <w:sz w:val="20"/>
                <w:szCs w:val="20"/>
              </w:rPr>
              <w:t>NE</w:t>
            </w:r>
          </w:p>
        </w:tc>
      </w:tr>
      <w:tr w:rsidR="00D731F3" w:rsidRPr="00E23E71" w14:paraId="0D63F68F" w14:textId="77777777" w:rsidTr="005F456B">
        <w:tc>
          <w:tcPr>
            <w:tcW w:w="1448" w:type="dxa"/>
          </w:tcPr>
          <w:p w14:paraId="2EEB8E0E"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č)</w:t>
            </w:r>
          </w:p>
        </w:tc>
        <w:tc>
          <w:tcPr>
            <w:tcW w:w="5444" w:type="dxa"/>
            <w:gridSpan w:val="2"/>
          </w:tcPr>
          <w:p w14:paraId="1DB57812" w14:textId="77777777" w:rsidR="00D731F3" w:rsidRPr="00E23E71" w:rsidRDefault="00D731F3" w:rsidP="00E23E71">
            <w:pPr>
              <w:pStyle w:val="Neotevilenodstavek"/>
              <w:spacing w:before="0" w:after="0" w:line="260" w:lineRule="exact"/>
              <w:rPr>
                <w:bCs/>
                <w:sz w:val="20"/>
                <w:szCs w:val="20"/>
              </w:rPr>
            </w:pPr>
            <w:r w:rsidRPr="00E23E71">
              <w:rPr>
                <w:sz w:val="20"/>
                <w:szCs w:val="20"/>
              </w:rPr>
              <w:t>gospodarstvo, zlasti</w:t>
            </w:r>
            <w:r w:rsidRPr="00E23E71">
              <w:rPr>
                <w:bCs/>
                <w:sz w:val="20"/>
                <w:szCs w:val="20"/>
              </w:rPr>
              <w:t xml:space="preserve"> mala in srednja podjetja ter konkurenčnost podjetij</w:t>
            </w:r>
          </w:p>
        </w:tc>
        <w:tc>
          <w:tcPr>
            <w:tcW w:w="2271" w:type="dxa"/>
            <w:vAlign w:val="center"/>
          </w:tcPr>
          <w:p w14:paraId="55CBFADE" w14:textId="77777777" w:rsidR="00D731F3" w:rsidRPr="00E23E71" w:rsidRDefault="00D731F3" w:rsidP="00E23E71">
            <w:pPr>
              <w:pStyle w:val="Neotevilenodstavek"/>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63B214A3" w14:textId="77777777" w:rsidTr="005F456B">
        <w:tc>
          <w:tcPr>
            <w:tcW w:w="1448" w:type="dxa"/>
          </w:tcPr>
          <w:p w14:paraId="4EF6929B"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d)</w:t>
            </w:r>
          </w:p>
        </w:tc>
        <w:tc>
          <w:tcPr>
            <w:tcW w:w="5444" w:type="dxa"/>
            <w:gridSpan w:val="2"/>
          </w:tcPr>
          <w:p w14:paraId="64632929" w14:textId="77777777" w:rsidR="00D731F3" w:rsidRPr="00E23E71" w:rsidRDefault="00D731F3" w:rsidP="00E23E71">
            <w:pPr>
              <w:pStyle w:val="Neotevilenodstavek"/>
              <w:spacing w:before="0" w:after="0" w:line="260" w:lineRule="exact"/>
              <w:rPr>
                <w:bCs/>
                <w:sz w:val="20"/>
                <w:szCs w:val="20"/>
              </w:rPr>
            </w:pPr>
            <w:r w:rsidRPr="00E23E71">
              <w:rPr>
                <w:bCs/>
                <w:sz w:val="20"/>
                <w:szCs w:val="20"/>
              </w:rPr>
              <w:t>okolje, vključno s prostorskimi in varstvenimi vidiki</w:t>
            </w:r>
          </w:p>
        </w:tc>
        <w:tc>
          <w:tcPr>
            <w:tcW w:w="2271" w:type="dxa"/>
            <w:vAlign w:val="center"/>
          </w:tcPr>
          <w:p w14:paraId="4B2EF677" w14:textId="77777777" w:rsidR="00D731F3" w:rsidRPr="00E23E71" w:rsidRDefault="00D731F3" w:rsidP="00E23E71">
            <w:pPr>
              <w:pStyle w:val="Neotevilenodstavek"/>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20A830AA" w14:textId="77777777" w:rsidTr="005F456B">
        <w:tc>
          <w:tcPr>
            <w:tcW w:w="1448" w:type="dxa"/>
          </w:tcPr>
          <w:p w14:paraId="41CE9026"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e)</w:t>
            </w:r>
          </w:p>
        </w:tc>
        <w:tc>
          <w:tcPr>
            <w:tcW w:w="5444" w:type="dxa"/>
            <w:gridSpan w:val="2"/>
          </w:tcPr>
          <w:p w14:paraId="2C7CE0F7" w14:textId="77777777" w:rsidR="00D731F3" w:rsidRPr="00E23E71" w:rsidRDefault="00D731F3" w:rsidP="00E23E71">
            <w:pPr>
              <w:pStyle w:val="Neotevilenodstavek"/>
              <w:spacing w:before="0" w:after="0" w:line="260" w:lineRule="exact"/>
              <w:rPr>
                <w:bCs/>
                <w:sz w:val="20"/>
                <w:szCs w:val="20"/>
              </w:rPr>
            </w:pPr>
            <w:r w:rsidRPr="00E23E71">
              <w:rPr>
                <w:bCs/>
                <w:sz w:val="20"/>
                <w:szCs w:val="20"/>
              </w:rPr>
              <w:t>socialno področje</w:t>
            </w:r>
          </w:p>
        </w:tc>
        <w:tc>
          <w:tcPr>
            <w:tcW w:w="2271" w:type="dxa"/>
            <w:vAlign w:val="center"/>
          </w:tcPr>
          <w:p w14:paraId="4DCF316E" w14:textId="77777777" w:rsidR="00D731F3" w:rsidRPr="00E23E71" w:rsidRDefault="00D731F3" w:rsidP="00E23E71">
            <w:pPr>
              <w:pStyle w:val="Neotevilenodstavek"/>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7500691A" w14:textId="77777777" w:rsidTr="005F456B">
        <w:tc>
          <w:tcPr>
            <w:tcW w:w="1448" w:type="dxa"/>
            <w:tcBorders>
              <w:bottom w:val="single" w:sz="4" w:space="0" w:color="auto"/>
            </w:tcBorders>
          </w:tcPr>
          <w:p w14:paraId="6F5FAC37" w14:textId="77777777" w:rsidR="00D731F3" w:rsidRPr="00E23E71" w:rsidRDefault="00D731F3" w:rsidP="00E23E71">
            <w:pPr>
              <w:pStyle w:val="Neotevilenodstavek"/>
              <w:spacing w:before="0" w:after="0" w:line="260" w:lineRule="exact"/>
              <w:ind w:left="360"/>
              <w:rPr>
                <w:iCs/>
                <w:sz w:val="20"/>
                <w:szCs w:val="20"/>
              </w:rPr>
            </w:pPr>
            <w:r w:rsidRPr="00E23E71">
              <w:rPr>
                <w:iCs/>
                <w:sz w:val="20"/>
                <w:szCs w:val="20"/>
              </w:rPr>
              <w:t>f)</w:t>
            </w:r>
          </w:p>
        </w:tc>
        <w:tc>
          <w:tcPr>
            <w:tcW w:w="5444" w:type="dxa"/>
            <w:gridSpan w:val="2"/>
            <w:tcBorders>
              <w:bottom w:val="single" w:sz="4" w:space="0" w:color="auto"/>
            </w:tcBorders>
          </w:tcPr>
          <w:p w14:paraId="445EBE9B" w14:textId="77777777" w:rsidR="00D731F3" w:rsidRPr="00E23E71" w:rsidRDefault="00D731F3" w:rsidP="00E23E71">
            <w:pPr>
              <w:pStyle w:val="Neotevilenodstavek"/>
              <w:spacing w:before="0" w:after="0" w:line="260" w:lineRule="exact"/>
              <w:rPr>
                <w:bCs/>
                <w:sz w:val="20"/>
                <w:szCs w:val="20"/>
              </w:rPr>
            </w:pPr>
            <w:r w:rsidRPr="00E23E71">
              <w:rPr>
                <w:bCs/>
                <w:sz w:val="20"/>
                <w:szCs w:val="20"/>
              </w:rPr>
              <w:t>dokumente razvojnega načrtovanja:</w:t>
            </w:r>
          </w:p>
          <w:p w14:paraId="01C30745" w14:textId="77777777" w:rsidR="00D731F3" w:rsidRPr="00E23E71" w:rsidRDefault="00D731F3" w:rsidP="00E23E71">
            <w:pPr>
              <w:pStyle w:val="Neotevilenodstavek"/>
              <w:numPr>
                <w:ilvl w:val="0"/>
                <w:numId w:val="6"/>
              </w:numPr>
              <w:spacing w:before="0" w:after="0" w:line="260" w:lineRule="exact"/>
              <w:rPr>
                <w:bCs/>
                <w:sz w:val="20"/>
                <w:szCs w:val="20"/>
              </w:rPr>
            </w:pPr>
            <w:r w:rsidRPr="00E23E71">
              <w:rPr>
                <w:bCs/>
                <w:sz w:val="20"/>
                <w:szCs w:val="20"/>
              </w:rPr>
              <w:t>nacionalne dokumente razvojnega načrtovanja</w:t>
            </w:r>
          </w:p>
          <w:p w14:paraId="31FA9611" w14:textId="77777777" w:rsidR="00D731F3" w:rsidRPr="00E23E71" w:rsidRDefault="00D731F3" w:rsidP="00E23E71">
            <w:pPr>
              <w:pStyle w:val="Neotevilenodstavek"/>
              <w:numPr>
                <w:ilvl w:val="0"/>
                <w:numId w:val="6"/>
              </w:numPr>
              <w:spacing w:before="0" w:after="0" w:line="260" w:lineRule="exact"/>
              <w:rPr>
                <w:bCs/>
                <w:sz w:val="20"/>
                <w:szCs w:val="20"/>
              </w:rPr>
            </w:pPr>
            <w:r w:rsidRPr="00E23E71">
              <w:rPr>
                <w:bCs/>
                <w:sz w:val="20"/>
                <w:szCs w:val="20"/>
              </w:rPr>
              <w:t>razvojne politike na ravni programov po strukturi razvojne klasifikacije programskega proračuna</w:t>
            </w:r>
          </w:p>
          <w:p w14:paraId="755BE643" w14:textId="77777777" w:rsidR="00D731F3" w:rsidRPr="00E23E71" w:rsidRDefault="00D731F3" w:rsidP="00E23E71">
            <w:pPr>
              <w:pStyle w:val="Neotevilenodstavek"/>
              <w:numPr>
                <w:ilvl w:val="0"/>
                <w:numId w:val="6"/>
              </w:numPr>
              <w:spacing w:before="0" w:after="0" w:line="260" w:lineRule="exact"/>
              <w:rPr>
                <w:bCs/>
                <w:sz w:val="20"/>
                <w:szCs w:val="20"/>
              </w:rPr>
            </w:pPr>
            <w:r w:rsidRPr="00E23E71">
              <w:rPr>
                <w:bCs/>
                <w:sz w:val="20"/>
                <w:szCs w:val="20"/>
              </w:rPr>
              <w:t>razvojne dokumente Evropske unije in mednarodnih organizacij</w:t>
            </w:r>
          </w:p>
        </w:tc>
        <w:tc>
          <w:tcPr>
            <w:tcW w:w="2271" w:type="dxa"/>
            <w:tcBorders>
              <w:bottom w:val="single" w:sz="4" w:space="0" w:color="auto"/>
            </w:tcBorders>
            <w:vAlign w:val="center"/>
          </w:tcPr>
          <w:p w14:paraId="619D923F" w14:textId="77777777" w:rsidR="00D731F3" w:rsidRPr="00E23E71" w:rsidRDefault="00D731F3" w:rsidP="00E23E71">
            <w:pPr>
              <w:pStyle w:val="Neotevilenodstavek"/>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6FC92A20"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2BCD1211" w14:textId="77777777" w:rsidR="00D731F3" w:rsidRPr="00E23E71" w:rsidRDefault="00D731F3" w:rsidP="00E23E71">
            <w:pPr>
              <w:pStyle w:val="Oddelek"/>
              <w:widowControl w:val="0"/>
              <w:numPr>
                <w:ilvl w:val="0"/>
                <w:numId w:val="0"/>
              </w:numPr>
              <w:spacing w:before="0" w:after="0" w:line="260" w:lineRule="exact"/>
              <w:jc w:val="left"/>
              <w:rPr>
                <w:sz w:val="20"/>
                <w:szCs w:val="20"/>
              </w:rPr>
            </w:pPr>
            <w:r w:rsidRPr="00E23E71">
              <w:rPr>
                <w:sz w:val="20"/>
                <w:szCs w:val="20"/>
              </w:rPr>
              <w:t>7.a Predstavitev ocene finančnih posledic nad 40.000 EUR:</w:t>
            </w:r>
          </w:p>
          <w:p w14:paraId="753AE752" w14:textId="77777777" w:rsidR="00D731F3" w:rsidRPr="00E23E71" w:rsidRDefault="00D731F3" w:rsidP="00E23E71">
            <w:pPr>
              <w:pStyle w:val="Oddelek"/>
              <w:widowControl w:val="0"/>
              <w:numPr>
                <w:ilvl w:val="0"/>
                <w:numId w:val="0"/>
              </w:numPr>
              <w:spacing w:before="0" w:after="0" w:line="260" w:lineRule="exact"/>
              <w:jc w:val="left"/>
              <w:rPr>
                <w:b w:val="0"/>
                <w:sz w:val="20"/>
                <w:szCs w:val="20"/>
              </w:rPr>
            </w:pPr>
          </w:p>
        </w:tc>
      </w:tr>
    </w:tbl>
    <w:p w14:paraId="1361F8DA" w14:textId="77777777" w:rsidR="00D731F3" w:rsidRPr="00E23E71" w:rsidRDefault="00D731F3" w:rsidP="00E23E7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E23E71" w14:paraId="4A31FAD0"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9473FA" w14:textId="77777777" w:rsidR="00D731F3" w:rsidRPr="00E23E71" w:rsidRDefault="00D731F3" w:rsidP="00E23E71">
            <w:pPr>
              <w:pStyle w:val="Naslov1"/>
              <w:keepNext w:val="0"/>
              <w:pageBreakBefore/>
              <w:widowControl w:val="0"/>
              <w:tabs>
                <w:tab w:val="left" w:pos="2340"/>
              </w:tabs>
              <w:spacing w:before="0" w:after="0"/>
              <w:ind w:left="142" w:hanging="142"/>
              <w:rPr>
                <w:rFonts w:cs="Arial"/>
                <w:sz w:val="20"/>
                <w:szCs w:val="20"/>
              </w:rPr>
            </w:pPr>
            <w:r w:rsidRPr="00E23E71">
              <w:rPr>
                <w:rFonts w:cs="Arial"/>
                <w:sz w:val="20"/>
                <w:szCs w:val="20"/>
              </w:rPr>
              <w:lastRenderedPageBreak/>
              <w:t>I. Ocena finančnih posledic, ki niso načrtovane v sprejetem proračunu</w:t>
            </w:r>
          </w:p>
        </w:tc>
      </w:tr>
      <w:tr w:rsidR="00D731F3" w:rsidRPr="00E23E71" w14:paraId="7A88AC48"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A6FD1DB" w14:textId="77777777" w:rsidR="00D731F3" w:rsidRPr="00E23E71" w:rsidRDefault="00D731F3" w:rsidP="00E23E71">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D2A5A9" w14:textId="77777777" w:rsidR="00D731F3" w:rsidRPr="00E23E71" w:rsidRDefault="00D731F3" w:rsidP="00E23E71">
            <w:pPr>
              <w:widowControl w:val="0"/>
              <w:jc w:val="center"/>
              <w:rPr>
                <w:rFonts w:cs="Arial"/>
                <w:szCs w:val="20"/>
              </w:rPr>
            </w:pPr>
            <w:r w:rsidRPr="00E23E7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22A1BD6" w14:textId="77777777" w:rsidR="00D731F3" w:rsidRPr="00E23E71" w:rsidRDefault="00D731F3" w:rsidP="00E23E71">
            <w:pPr>
              <w:widowControl w:val="0"/>
              <w:jc w:val="center"/>
              <w:rPr>
                <w:rFonts w:cs="Arial"/>
                <w:szCs w:val="20"/>
              </w:rPr>
            </w:pPr>
            <w:r w:rsidRPr="00E23E7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7AB99C" w14:textId="77777777" w:rsidR="00D731F3" w:rsidRPr="00E23E71" w:rsidRDefault="00D731F3" w:rsidP="00E23E71">
            <w:pPr>
              <w:widowControl w:val="0"/>
              <w:jc w:val="center"/>
              <w:rPr>
                <w:rFonts w:cs="Arial"/>
                <w:szCs w:val="20"/>
              </w:rPr>
            </w:pPr>
            <w:r w:rsidRPr="00E23E7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2F597B" w14:textId="77777777" w:rsidR="00D731F3" w:rsidRPr="00E23E71" w:rsidRDefault="00D731F3" w:rsidP="00E23E71">
            <w:pPr>
              <w:widowControl w:val="0"/>
              <w:jc w:val="center"/>
              <w:rPr>
                <w:rFonts w:cs="Arial"/>
                <w:szCs w:val="20"/>
              </w:rPr>
            </w:pPr>
            <w:r w:rsidRPr="00E23E71">
              <w:rPr>
                <w:rFonts w:cs="Arial"/>
                <w:szCs w:val="20"/>
              </w:rPr>
              <w:t>t + 3</w:t>
            </w:r>
          </w:p>
        </w:tc>
      </w:tr>
      <w:tr w:rsidR="00D731F3" w:rsidRPr="00E23E71" w14:paraId="7F5E0020"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4635DF" w14:textId="77777777" w:rsidR="00D731F3" w:rsidRPr="00E23E71" w:rsidRDefault="00D731F3" w:rsidP="00E23E71">
            <w:pPr>
              <w:widowControl w:val="0"/>
              <w:rPr>
                <w:rFonts w:cs="Arial"/>
                <w:bCs/>
                <w:szCs w:val="20"/>
              </w:rPr>
            </w:pPr>
            <w:r w:rsidRPr="00E23E71">
              <w:rPr>
                <w:rFonts w:cs="Arial"/>
                <w:bCs/>
                <w:szCs w:val="20"/>
              </w:rPr>
              <w:t>Predvideno povečanje (+) ali zmanjšanje (</w:t>
            </w:r>
            <w:r w:rsidRPr="00E23E71">
              <w:rPr>
                <w:rFonts w:cs="Arial"/>
                <w:b/>
                <w:szCs w:val="20"/>
              </w:rPr>
              <w:t>–</w:t>
            </w:r>
            <w:r w:rsidRPr="00E23E7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8DA59E" w14:textId="77777777" w:rsidR="00D731F3" w:rsidRPr="00E23E71" w:rsidRDefault="00D731F3" w:rsidP="00E23E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D179709" w14:textId="77777777" w:rsidR="00D731F3" w:rsidRPr="00E23E71" w:rsidRDefault="00D731F3" w:rsidP="00E23E7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09F8AE" w14:textId="77777777" w:rsidR="00D731F3" w:rsidRPr="00E23E71" w:rsidRDefault="00D731F3" w:rsidP="00E23E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295FED4" w14:textId="77777777" w:rsidR="00D731F3" w:rsidRPr="00E23E71" w:rsidRDefault="00D731F3" w:rsidP="00E23E71">
            <w:pPr>
              <w:pStyle w:val="Naslov1"/>
              <w:keepNext w:val="0"/>
              <w:widowControl w:val="0"/>
              <w:tabs>
                <w:tab w:val="left" w:pos="360"/>
              </w:tabs>
              <w:spacing w:before="0" w:after="0"/>
              <w:jc w:val="center"/>
              <w:rPr>
                <w:rFonts w:cs="Arial"/>
                <w:b w:val="0"/>
                <w:sz w:val="20"/>
                <w:szCs w:val="20"/>
              </w:rPr>
            </w:pPr>
          </w:p>
        </w:tc>
      </w:tr>
      <w:tr w:rsidR="00D731F3" w:rsidRPr="00E23E71" w14:paraId="7CCC77E8"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37C83B" w14:textId="77777777" w:rsidR="00D731F3" w:rsidRPr="00E23E71" w:rsidRDefault="00D731F3" w:rsidP="00E23E71">
            <w:pPr>
              <w:widowControl w:val="0"/>
              <w:rPr>
                <w:rFonts w:cs="Arial"/>
                <w:bCs/>
                <w:szCs w:val="20"/>
              </w:rPr>
            </w:pPr>
            <w:r w:rsidRPr="00E23E71">
              <w:rPr>
                <w:rFonts w:cs="Arial"/>
                <w:bCs/>
                <w:szCs w:val="20"/>
              </w:rPr>
              <w:t>Predvideno povečanje (+) ali zmanjšanje (</w:t>
            </w:r>
            <w:r w:rsidRPr="00E23E71">
              <w:rPr>
                <w:rFonts w:cs="Arial"/>
                <w:b/>
                <w:szCs w:val="20"/>
              </w:rPr>
              <w:t>–</w:t>
            </w:r>
            <w:r w:rsidRPr="00E23E7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095BF7" w14:textId="77777777" w:rsidR="00D731F3" w:rsidRPr="00E23E71" w:rsidRDefault="00D731F3" w:rsidP="00E23E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11A1F72" w14:textId="77777777" w:rsidR="00D731F3" w:rsidRPr="00E23E71" w:rsidRDefault="00D731F3" w:rsidP="00E23E7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35370C" w14:textId="77777777" w:rsidR="00D731F3" w:rsidRPr="00E23E71" w:rsidRDefault="00D731F3" w:rsidP="00E23E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8DB102" w14:textId="77777777" w:rsidR="00D731F3" w:rsidRPr="00E23E71" w:rsidRDefault="00D731F3" w:rsidP="00E23E71">
            <w:pPr>
              <w:pStyle w:val="Naslov1"/>
              <w:keepNext w:val="0"/>
              <w:widowControl w:val="0"/>
              <w:tabs>
                <w:tab w:val="left" w:pos="360"/>
              </w:tabs>
              <w:spacing w:before="0" w:after="0"/>
              <w:jc w:val="center"/>
              <w:rPr>
                <w:rFonts w:cs="Arial"/>
                <w:b w:val="0"/>
                <w:sz w:val="20"/>
                <w:szCs w:val="20"/>
              </w:rPr>
            </w:pPr>
          </w:p>
        </w:tc>
      </w:tr>
      <w:tr w:rsidR="00D731F3" w:rsidRPr="00E23E71" w14:paraId="72B8AA5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210BD9" w14:textId="77777777" w:rsidR="00D731F3" w:rsidRPr="00E23E71" w:rsidRDefault="00D731F3" w:rsidP="00E23E71">
            <w:pPr>
              <w:widowControl w:val="0"/>
              <w:rPr>
                <w:rFonts w:cs="Arial"/>
                <w:bCs/>
                <w:szCs w:val="20"/>
              </w:rPr>
            </w:pPr>
            <w:r w:rsidRPr="00E23E71">
              <w:rPr>
                <w:rFonts w:cs="Arial"/>
                <w:bCs/>
                <w:szCs w:val="20"/>
              </w:rPr>
              <w:t>Predvideno povečanje (+) ali zmanjšanje (</w:t>
            </w:r>
            <w:r w:rsidRPr="00E23E71">
              <w:rPr>
                <w:rFonts w:cs="Arial"/>
                <w:b/>
                <w:szCs w:val="20"/>
              </w:rPr>
              <w:t>–</w:t>
            </w:r>
            <w:r w:rsidRPr="00E23E7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D05461" w14:textId="77777777" w:rsidR="00D731F3" w:rsidRPr="00E23E71" w:rsidRDefault="00D731F3" w:rsidP="00E23E7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41F131" w14:textId="77777777" w:rsidR="00D731F3" w:rsidRPr="00E23E71" w:rsidRDefault="00D731F3" w:rsidP="00E23E7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CECA7B" w14:textId="77777777" w:rsidR="00D731F3" w:rsidRPr="00E23E71" w:rsidRDefault="00D731F3" w:rsidP="00E23E7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3A96D1" w14:textId="77777777" w:rsidR="00D731F3" w:rsidRPr="00E23E71" w:rsidRDefault="00D731F3" w:rsidP="00E23E71">
            <w:pPr>
              <w:widowControl w:val="0"/>
              <w:jc w:val="center"/>
              <w:rPr>
                <w:rFonts w:cs="Arial"/>
                <w:szCs w:val="20"/>
              </w:rPr>
            </w:pPr>
          </w:p>
        </w:tc>
      </w:tr>
      <w:tr w:rsidR="00D731F3" w:rsidRPr="00E23E71" w14:paraId="32868C5C"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6C94D7" w14:textId="77777777" w:rsidR="00D731F3" w:rsidRPr="00E23E71" w:rsidRDefault="00D731F3" w:rsidP="00E23E71">
            <w:pPr>
              <w:widowControl w:val="0"/>
              <w:rPr>
                <w:rFonts w:cs="Arial"/>
                <w:bCs/>
                <w:szCs w:val="20"/>
              </w:rPr>
            </w:pPr>
            <w:r w:rsidRPr="00E23E71">
              <w:rPr>
                <w:rFonts w:cs="Arial"/>
                <w:bCs/>
                <w:szCs w:val="20"/>
              </w:rPr>
              <w:t>Predvideno povečanje (+) ali zmanjšanje (</w:t>
            </w:r>
            <w:r w:rsidRPr="00E23E71">
              <w:rPr>
                <w:rFonts w:cs="Arial"/>
                <w:b/>
                <w:szCs w:val="20"/>
              </w:rPr>
              <w:t>–</w:t>
            </w:r>
            <w:r w:rsidRPr="00E23E7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96DB0B" w14:textId="77777777" w:rsidR="00D731F3" w:rsidRPr="00E23E71" w:rsidRDefault="00D731F3" w:rsidP="00E23E7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F5DEDCC" w14:textId="77777777" w:rsidR="00D731F3" w:rsidRPr="00E23E71" w:rsidRDefault="00D731F3" w:rsidP="00E23E7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785273" w14:textId="77777777" w:rsidR="00D731F3" w:rsidRPr="00E23E71" w:rsidRDefault="00D731F3" w:rsidP="00E23E7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FFC71E" w14:textId="77777777" w:rsidR="00D731F3" w:rsidRPr="00E23E71" w:rsidRDefault="00D731F3" w:rsidP="00E23E71">
            <w:pPr>
              <w:widowControl w:val="0"/>
              <w:jc w:val="center"/>
              <w:rPr>
                <w:rFonts w:cs="Arial"/>
                <w:szCs w:val="20"/>
              </w:rPr>
            </w:pPr>
          </w:p>
        </w:tc>
      </w:tr>
      <w:tr w:rsidR="00D731F3" w:rsidRPr="00E23E71" w14:paraId="2F35B5B7"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C383AE" w14:textId="77777777" w:rsidR="00D731F3" w:rsidRPr="00E23E71" w:rsidRDefault="00D731F3" w:rsidP="00E23E71">
            <w:pPr>
              <w:widowControl w:val="0"/>
              <w:rPr>
                <w:rFonts w:cs="Arial"/>
                <w:bCs/>
                <w:szCs w:val="20"/>
              </w:rPr>
            </w:pPr>
            <w:r w:rsidRPr="00E23E71">
              <w:rPr>
                <w:rFonts w:cs="Arial"/>
                <w:bCs/>
                <w:szCs w:val="20"/>
              </w:rPr>
              <w:t>Predvideno povečanje (+) ali zmanjšanje (</w:t>
            </w:r>
            <w:r w:rsidRPr="00E23E71">
              <w:rPr>
                <w:rFonts w:cs="Arial"/>
                <w:b/>
                <w:szCs w:val="20"/>
              </w:rPr>
              <w:t>–</w:t>
            </w:r>
            <w:r w:rsidRPr="00E23E7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9F9761" w14:textId="77777777" w:rsidR="00D731F3" w:rsidRPr="00E23E71" w:rsidRDefault="00D731F3" w:rsidP="00E23E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E7F571A" w14:textId="77777777" w:rsidR="00D731F3" w:rsidRPr="00E23E71" w:rsidRDefault="00D731F3" w:rsidP="00E23E7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3D6BBF" w14:textId="77777777" w:rsidR="00D731F3" w:rsidRPr="00E23E71" w:rsidRDefault="00D731F3" w:rsidP="00E23E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D5B360E" w14:textId="77777777" w:rsidR="00D731F3" w:rsidRPr="00E23E71" w:rsidRDefault="00D731F3" w:rsidP="00E23E71">
            <w:pPr>
              <w:pStyle w:val="Naslov1"/>
              <w:keepNext w:val="0"/>
              <w:widowControl w:val="0"/>
              <w:tabs>
                <w:tab w:val="left" w:pos="360"/>
              </w:tabs>
              <w:spacing w:before="0" w:after="0"/>
              <w:jc w:val="center"/>
              <w:rPr>
                <w:rFonts w:cs="Arial"/>
                <w:b w:val="0"/>
                <w:sz w:val="20"/>
                <w:szCs w:val="20"/>
              </w:rPr>
            </w:pPr>
          </w:p>
        </w:tc>
      </w:tr>
      <w:tr w:rsidR="00D731F3" w:rsidRPr="00E23E71" w14:paraId="35C82804"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89066C" w14:textId="77777777" w:rsidR="00D731F3" w:rsidRPr="00E23E71" w:rsidRDefault="00D731F3" w:rsidP="00E23E71">
            <w:pPr>
              <w:pStyle w:val="Naslov1"/>
              <w:keepNext w:val="0"/>
              <w:widowControl w:val="0"/>
              <w:tabs>
                <w:tab w:val="left" w:pos="2340"/>
              </w:tabs>
              <w:spacing w:before="0" w:after="0"/>
              <w:ind w:left="142" w:hanging="142"/>
              <w:rPr>
                <w:rFonts w:cs="Arial"/>
                <w:sz w:val="20"/>
                <w:szCs w:val="20"/>
              </w:rPr>
            </w:pPr>
            <w:r w:rsidRPr="00E23E71">
              <w:rPr>
                <w:rFonts w:cs="Arial"/>
                <w:sz w:val="20"/>
                <w:szCs w:val="20"/>
              </w:rPr>
              <w:t>II. Finančne posledice za državni proračun</w:t>
            </w:r>
          </w:p>
        </w:tc>
      </w:tr>
      <w:tr w:rsidR="00D731F3" w:rsidRPr="00E23E71" w14:paraId="4194ADC5"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B3DF91" w14:textId="77777777" w:rsidR="00D731F3" w:rsidRPr="00E23E71" w:rsidRDefault="00D731F3" w:rsidP="00E23E71">
            <w:pPr>
              <w:pStyle w:val="Naslov1"/>
              <w:keepNext w:val="0"/>
              <w:widowControl w:val="0"/>
              <w:tabs>
                <w:tab w:val="left" w:pos="2340"/>
              </w:tabs>
              <w:spacing w:before="0" w:after="0"/>
              <w:ind w:left="142" w:hanging="142"/>
              <w:rPr>
                <w:rFonts w:cs="Arial"/>
                <w:sz w:val="20"/>
                <w:szCs w:val="20"/>
              </w:rPr>
            </w:pPr>
            <w:r w:rsidRPr="00E23E71">
              <w:rPr>
                <w:rFonts w:cs="Arial"/>
                <w:sz w:val="20"/>
                <w:szCs w:val="20"/>
              </w:rPr>
              <w:t>II.a Pravice porabe za izvedbo predlaganih rešitev so zagotovljene:</w:t>
            </w:r>
          </w:p>
        </w:tc>
      </w:tr>
      <w:tr w:rsidR="00D731F3" w:rsidRPr="00E23E71" w14:paraId="07B0A26B"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FDB2E36" w14:textId="77777777" w:rsidR="00D731F3" w:rsidRPr="00E23E71" w:rsidRDefault="00D731F3" w:rsidP="00E23E71">
            <w:pPr>
              <w:widowControl w:val="0"/>
              <w:jc w:val="center"/>
              <w:rPr>
                <w:rFonts w:cs="Arial"/>
                <w:szCs w:val="20"/>
              </w:rPr>
            </w:pPr>
            <w:r w:rsidRPr="00E23E7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88D10B" w14:textId="77777777" w:rsidR="00D731F3" w:rsidRPr="00E23E71" w:rsidRDefault="00D731F3" w:rsidP="00E23E71">
            <w:pPr>
              <w:widowControl w:val="0"/>
              <w:jc w:val="center"/>
              <w:rPr>
                <w:rFonts w:cs="Arial"/>
                <w:szCs w:val="20"/>
              </w:rPr>
            </w:pPr>
            <w:r w:rsidRPr="00E23E7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C85D8D" w14:textId="77777777" w:rsidR="00D731F3" w:rsidRPr="00E23E71" w:rsidRDefault="00D731F3" w:rsidP="00E23E71">
            <w:pPr>
              <w:widowControl w:val="0"/>
              <w:jc w:val="center"/>
              <w:rPr>
                <w:rFonts w:cs="Arial"/>
                <w:szCs w:val="20"/>
              </w:rPr>
            </w:pPr>
            <w:r w:rsidRPr="00E23E7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B9B9CC" w14:textId="77777777" w:rsidR="00D731F3" w:rsidRPr="00E23E71" w:rsidRDefault="00D731F3" w:rsidP="00E23E71">
            <w:pPr>
              <w:widowControl w:val="0"/>
              <w:jc w:val="center"/>
              <w:rPr>
                <w:rFonts w:cs="Arial"/>
                <w:szCs w:val="20"/>
              </w:rPr>
            </w:pPr>
            <w:r w:rsidRPr="00E23E7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199D35" w14:textId="77777777" w:rsidR="00D731F3" w:rsidRPr="00E23E71" w:rsidRDefault="00D731F3" w:rsidP="00E23E71">
            <w:pPr>
              <w:widowControl w:val="0"/>
              <w:jc w:val="center"/>
              <w:rPr>
                <w:rFonts w:cs="Arial"/>
                <w:szCs w:val="20"/>
              </w:rPr>
            </w:pPr>
            <w:r w:rsidRPr="00E23E71">
              <w:rPr>
                <w:rFonts w:cs="Arial"/>
                <w:szCs w:val="20"/>
              </w:rPr>
              <w:t>Znesek za t + 1</w:t>
            </w:r>
          </w:p>
        </w:tc>
      </w:tr>
      <w:tr w:rsidR="00D731F3" w:rsidRPr="00E23E71" w14:paraId="26259830"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E53A423"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9CC8E36"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7869A3"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7958A6"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4AA842"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1EE783E4"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4C235C"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F54390"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2D9533"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C18D9C"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628079"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497A5019"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2BB84D1" w14:textId="77777777" w:rsidR="00D731F3" w:rsidRPr="00E23E71" w:rsidRDefault="00D731F3" w:rsidP="00E23E71">
            <w:pPr>
              <w:pStyle w:val="Naslov1"/>
              <w:keepNext w:val="0"/>
              <w:widowControl w:val="0"/>
              <w:tabs>
                <w:tab w:val="left" w:pos="360"/>
              </w:tabs>
              <w:spacing w:before="0" w:after="0"/>
              <w:rPr>
                <w:rFonts w:cs="Arial"/>
                <w:sz w:val="20"/>
                <w:szCs w:val="20"/>
              </w:rPr>
            </w:pPr>
            <w:r w:rsidRPr="00E23E71">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E3083C" w14:textId="77777777" w:rsidR="00D731F3" w:rsidRPr="00E23E71" w:rsidRDefault="00D731F3" w:rsidP="00E23E71">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BFDC7C" w14:textId="77777777" w:rsidR="00D731F3" w:rsidRPr="00E23E71" w:rsidRDefault="00D731F3" w:rsidP="00E23E71">
            <w:pPr>
              <w:pStyle w:val="Naslov1"/>
              <w:keepNext w:val="0"/>
              <w:widowControl w:val="0"/>
              <w:tabs>
                <w:tab w:val="left" w:pos="360"/>
              </w:tabs>
              <w:spacing w:before="0" w:after="0"/>
              <w:rPr>
                <w:rFonts w:cs="Arial"/>
                <w:sz w:val="20"/>
                <w:szCs w:val="20"/>
              </w:rPr>
            </w:pPr>
          </w:p>
        </w:tc>
      </w:tr>
      <w:tr w:rsidR="00D731F3" w:rsidRPr="00E23E71" w14:paraId="12C0EFDA"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5F9AC2" w14:textId="77777777" w:rsidR="00D731F3" w:rsidRPr="00E23E71" w:rsidRDefault="00D731F3" w:rsidP="00E23E71">
            <w:pPr>
              <w:pStyle w:val="Naslov1"/>
              <w:keepNext w:val="0"/>
              <w:widowControl w:val="0"/>
              <w:tabs>
                <w:tab w:val="left" w:pos="2340"/>
              </w:tabs>
              <w:spacing w:before="0" w:after="0"/>
              <w:rPr>
                <w:rFonts w:cs="Arial"/>
                <w:sz w:val="20"/>
                <w:szCs w:val="20"/>
              </w:rPr>
            </w:pPr>
            <w:r w:rsidRPr="00E23E71">
              <w:rPr>
                <w:rFonts w:cs="Arial"/>
                <w:sz w:val="20"/>
                <w:szCs w:val="20"/>
              </w:rPr>
              <w:t>II.b Manjkajoče pravice porabe bodo zagotovljene s prerazporeditvijo:</w:t>
            </w:r>
          </w:p>
        </w:tc>
      </w:tr>
      <w:tr w:rsidR="00D731F3" w:rsidRPr="00E23E71" w14:paraId="0ABD7535"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BE3CEA" w14:textId="77777777" w:rsidR="00D731F3" w:rsidRPr="00E23E71" w:rsidRDefault="00D731F3" w:rsidP="00E23E71">
            <w:pPr>
              <w:widowControl w:val="0"/>
              <w:jc w:val="center"/>
              <w:rPr>
                <w:rFonts w:cs="Arial"/>
                <w:szCs w:val="20"/>
              </w:rPr>
            </w:pPr>
            <w:r w:rsidRPr="00E23E7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3391C2" w14:textId="77777777" w:rsidR="00D731F3" w:rsidRPr="00E23E71" w:rsidRDefault="00D731F3" w:rsidP="00E23E71">
            <w:pPr>
              <w:widowControl w:val="0"/>
              <w:jc w:val="center"/>
              <w:rPr>
                <w:rFonts w:cs="Arial"/>
                <w:szCs w:val="20"/>
              </w:rPr>
            </w:pPr>
            <w:r w:rsidRPr="00E23E7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6B9485" w14:textId="77777777" w:rsidR="00D731F3" w:rsidRPr="00E23E71" w:rsidRDefault="00D731F3" w:rsidP="00E23E71">
            <w:pPr>
              <w:widowControl w:val="0"/>
              <w:jc w:val="center"/>
              <w:rPr>
                <w:rFonts w:cs="Arial"/>
                <w:szCs w:val="20"/>
              </w:rPr>
            </w:pPr>
            <w:r w:rsidRPr="00E23E7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2D9260" w14:textId="77777777" w:rsidR="00D731F3" w:rsidRPr="00E23E71" w:rsidRDefault="00D731F3" w:rsidP="00E23E71">
            <w:pPr>
              <w:widowControl w:val="0"/>
              <w:jc w:val="center"/>
              <w:rPr>
                <w:rFonts w:cs="Arial"/>
                <w:szCs w:val="20"/>
              </w:rPr>
            </w:pPr>
            <w:r w:rsidRPr="00E23E7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D554178" w14:textId="77777777" w:rsidR="00D731F3" w:rsidRPr="00E23E71" w:rsidRDefault="00D731F3" w:rsidP="00E23E71">
            <w:pPr>
              <w:widowControl w:val="0"/>
              <w:jc w:val="center"/>
              <w:rPr>
                <w:rFonts w:cs="Arial"/>
                <w:szCs w:val="20"/>
              </w:rPr>
            </w:pPr>
            <w:r w:rsidRPr="00E23E71">
              <w:rPr>
                <w:rFonts w:cs="Arial"/>
                <w:szCs w:val="20"/>
              </w:rPr>
              <w:t xml:space="preserve">Znesek za t + 1 </w:t>
            </w:r>
          </w:p>
        </w:tc>
      </w:tr>
      <w:tr w:rsidR="00D731F3" w:rsidRPr="00E23E71" w14:paraId="56F82ACD"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1463937"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0DA6FC"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CBC746"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A884FA"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02154E"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753DEB6C"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8EDB22"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7966F7"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6FF3BC"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E6639E"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28862A9"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4EC27C34"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37D7C27" w14:textId="77777777" w:rsidR="00D731F3" w:rsidRPr="00E23E71" w:rsidRDefault="00D731F3" w:rsidP="00E23E71">
            <w:pPr>
              <w:pStyle w:val="Naslov1"/>
              <w:keepNext w:val="0"/>
              <w:widowControl w:val="0"/>
              <w:tabs>
                <w:tab w:val="left" w:pos="360"/>
              </w:tabs>
              <w:spacing w:before="0" w:after="0"/>
              <w:rPr>
                <w:rFonts w:cs="Arial"/>
                <w:sz w:val="20"/>
                <w:szCs w:val="20"/>
              </w:rPr>
            </w:pPr>
            <w:r w:rsidRPr="00E23E71">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10CFFD" w14:textId="77777777" w:rsidR="00D731F3" w:rsidRPr="00E23E71" w:rsidRDefault="00D731F3" w:rsidP="00E23E71">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08055D" w14:textId="77777777" w:rsidR="00D731F3" w:rsidRPr="00E23E71" w:rsidRDefault="00D731F3" w:rsidP="00E23E71">
            <w:pPr>
              <w:pStyle w:val="Naslov1"/>
              <w:keepNext w:val="0"/>
              <w:widowControl w:val="0"/>
              <w:tabs>
                <w:tab w:val="left" w:pos="360"/>
              </w:tabs>
              <w:spacing w:before="0" w:after="0"/>
              <w:rPr>
                <w:rFonts w:cs="Arial"/>
                <w:sz w:val="20"/>
                <w:szCs w:val="20"/>
              </w:rPr>
            </w:pPr>
          </w:p>
        </w:tc>
      </w:tr>
      <w:tr w:rsidR="00D731F3" w:rsidRPr="00E23E71" w14:paraId="727C3286"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623B24F" w14:textId="77777777" w:rsidR="00D731F3" w:rsidRPr="00E23E71" w:rsidRDefault="00D731F3" w:rsidP="00E23E71">
            <w:pPr>
              <w:pStyle w:val="Naslov1"/>
              <w:keepNext w:val="0"/>
              <w:widowControl w:val="0"/>
              <w:tabs>
                <w:tab w:val="left" w:pos="2340"/>
              </w:tabs>
              <w:spacing w:before="0" w:after="0"/>
              <w:rPr>
                <w:rFonts w:cs="Arial"/>
                <w:sz w:val="20"/>
                <w:szCs w:val="20"/>
              </w:rPr>
            </w:pPr>
            <w:r w:rsidRPr="00E23E71">
              <w:rPr>
                <w:rFonts w:cs="Arial"/>
                <w:sz w:val="20"/>
                <w:szCs w:val="20"/>
              </w:rPr>
              <w:t>II.c Načrtovana nadomestitev zmanjšanih prihodkov in povečanih odhodkov proračuna:</w:t>
            </w:r>
          </w:p>
        </w:tc>
      </w:tr>
      <w:tr w:rsidR="00D731F3" w:rsidRPr="00E23E71" w14:paraId="53068051"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AB36DE" w14:textId="77777777" w:rsidR="00D731F3" w:rsidRPr="00E23E71" w:rsidRDefault="00D731F3" w:rsidP="00E23E71">
            <w:pPr>
              <w:widowControl w:val="0"/>
              <w:ind w:left="-122" w:right="-112"/>
              <w:jc w:val="center"/>
              <w:rPr>
                <w:rFonts w:cs="Arial"/>
                <w:szCs w:val="20"/>
              </w:rPr>
            </w:pPr>
            <w:r w:rsidRPr="00E23E7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64A39D" w14:textId="77777777" w:rsidR="00D731F3" w:rsidRPr="00E23E71" w:rsidRDefault="00D731F3" w:rsidP="00E23E71">
            <w:pPr>
              <w:widowControl w:val="0"/>
              <w:ind w:left="-122" w:right="-112"/>
              <w:jc w:val="center"/>
              <w:rPr>
                <w:rFonts w:cs="Arial"/>
                <w:szCs w:val="20"/>
              </w:rPr>
            </w:pPr>
            <w:r w:rsidRPr="00E23E7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FE58404" w14:textId="77777777" w:rsidR="00D731F3" w:rsidRPr="00E23E71" w:rsidRDefault="00D731F3" w:rsidP="00E23E71">
            <w:pPr>
              <w:widowControl w:val="0"/>
              <w:ind w:left="-122" w:right="-112"/>
              <w:jc w:val="center"/>
              <w:rPr>
                <w:rFonts w:cs="Arial"/>
                <w:szCs w:val="20"/>
              </w:rPr>
            </w:pPr>
            <w:r w:rsidRPr="00E23E71">
              <w:rPr>
                <w:rFonts w:cs="Arial"/>
                <w:szCs w:val="20"/>
              </w:rPr>
              <w:t>Znesek za t + 1</w:t>
            </w:r>
          </w:p>
        </w:tc>
      </w:tr>
      <w:tr w:rsidR="00D731F3" w:rsidRPr="00E23E71" w14:paraId="3C231D60"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758ECC"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7F40D1D"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8A7E5AE"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1E8F7FFE"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2ACB8F"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6D00511"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55F2808"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0BBCA56D"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2DF8E3"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B1C620"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0A932B" w14:textId="77777777" w:rsidR="00D731F3" w:rsidRPr="00E23E71" w:rsidRDefault="00D731F3" w:rsidP="00E23E71">
            <w:pPr>
              <w:pStyle w:val="Naslov1"/>
              <w:keepNext w:val="0"/>
              <w:widowControl w:val="0"/>
              <w:tabs>
                <w:tab w:val="left" w:pos="360"/>
              </w:tabs>
              <w:spacing w:before="0" w:after="0"/>
              <w:rPr>
                <w:rFonts w:cs="Arial"/>
                <w:b w:val="0"/>
                <w:bCs/>
                <w:sz w:val="20"/>
                <w:szCs w:val="20"/>
              </w:rPr>
            </w:pPr>
          </w:p>
        </w:tc>
      </w:tr>
      <w:tr w:rsidR="00D731F3" w:rsidRPr="00E23E71" w14:paraId="399D18D4"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23010A" w14:textId="77777777" w:rsidR="00D731F3" w:rsidRPr="00E23E71" w:rsidRDefault="00D731F3" w:rsidP="00E23E71">
            <w:pPr>
              <w:pStyle w:val="Naslov1"/>
              <w:keepNext w:val="0"/>
              <w:widowControl w:val="0"/>
              <w:tabs>
                <w:tab w:val="left" w:pos="360"/>
              </w:tabs>
              <w:spacing w:before="0" w:after="0"/>
              <w:rPr>
                <w:rFonts w:cs="Arial"/>
                <w:sz w:val="20"/>
                <w:szCs w:val="20"/>
              </w:rPr>
            </w:pPr>
            <w:r w:rsidRPr="00E23E71">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EBD08C" w14:textId="77777777" w:rsidR="00D731F3" w:rsidRPr="00E23E71" w:rsidRDefault="00D731F3" w:rsidP="00E23E71">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DAC649F" w14:textId="77777777" w:rsidR="00D731F3" w:rsidRPr="00E23E71" w:rsidRDefault="00D731F3" w:rsidP="00E23E71">
            <w:pPr>
              <w:pStyle w:val="Naslov1"/>
              <w:keepNext w:val="0"/>
              <w:widowControl w:val="0"/>
              <w:tabs>
                <w:tab w:val="left" w:pos="360"/>
              </w:tabs>
              <w:spacing w:before="0" w:after="0"/>
              <w:rPr>
                <w:rFonts w:cs="Arial"/>
                <w:sz w:val="20"/>
                <w:szCs w:val="20"/>
              </w:rPr>
            </w:pPr>
          </w:p>
        </w:tc>
      </w:tr>
      <w:tr w:rsidR="00D731F3" w:rsidRPr="00E23E71" w14:paraId="3B292DC8"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ACE5A86" w14:textId="77777777" w:rsidR="00D731F3" w:rsidRPr="00E23E71" w:rsidRDefault="00D731F3" w:rsidP="00E23E71">
            <w:pPr>
              <w:widowControl w:val="0"/>
              <w:rPr>
                <w:rFonts w:cs="Arial"/>
                <w:b/>
                <w:szCs w:val="20"/>
              </w:rPr>
            </w:pPr>
          </w:p>
          <w:p w14:paraId="3973BAE5" w14:textId="77777777" w:rsidR="00D731F3" w:rsidRPr="00E23E71" w:rsidRDefault="00D731F3" w:rsidP="00E23E71">
            <w:pPr>
              <w:widowControl w:val="0"/>
              <w:rPr>
                <w:rFonts w:cs="Arial"/>
                <w:b/>
                <w:szCs w:val="20"/>
              </w:rPr>
            </w:pPr>
            <w:r w:rsidRPr="00E23E71">
              <w:rPr>
                <w:rFonts w:cs="Arial"/>
                <w:b/>
                <w:szCs w:val="20"/>
              </w:rPr>
              <w:t>OBRAZLOŽITEV:</w:t>
            </w:r>
          </w:p>
          <w:p w14:paraId="27D5B278" w14:textId="77777777" w:rsidR="00D731F3" w:rsidRPr="00E23E71" w:rsidRDefault="00D731F3" w:rsidP="00E23E71">
            <w:pPr>
              <w:widowControl w:val="0"/>
              <w:numPr>
                <w:ilvl w:val="0"/>
                <w:numId w:val="2"/>
              </w:numPr>
              <w:suppressAutoHyphens/>
              <w:ind w:left="284" w:hanging="284"/>
              <w:jc w:val="both"/>
              <w:rPr>
                <w:rFonts w:cs="Arial"/>
                <w:b/>
                <w:szCs w:val="20"/>
                <w:lang w:eastAsia="sl-SI"/>
              </w:rPr>
            </w:pPr>
            <w:r w:rsidRPr="00E23E71">
              <w:rPr>
                <w:rFonts w:cs="Arial"/>
                <w:b/>
                <w:szCs w:val="20"/>
                <w:lang w:eastAsia="sl-SI"/>
              </w:rPr>
              <w:t>Ocena finančnih posledic, ki niso načrtovane v sprejetem proračunu</w:t>
            </w:r>
          </w:p>
          <w:p w14:paraId="4C2C5FD0" w14:textId="77777777" w:rsidR="00D731F3" w:rsidRPr="00E23E71" w:rsidRDefault="00D731F3" w:rsidP="00E23E71">
            <w:pPr>
              <w:widowControl w:val="0"/>
              <w:ind w:left="360" w:hanging="76"/>
              <w:jc w:val="both"/>
              <w:rPr>
                <w:rFonts w:cs="Arial"/>
                <w:szCs w:val="20"/>
                <w:lang w:eastAsia="sl-SI"/>
              </w:rPr>
            </w:pPr>
            <w:r w:rsidRPr="00E23E71">
              <w:rPr>
                <w:rFonts w:cs="Arial"/>
                <w:szCs w:val="20"/>
                <w:lang w:eastAsia="sl-SI"/>
              </w:rPr>
              <w:t>V zvezi s predlaganim vladnim gradivom se navedejo predvidene spremembe (povečanje, zmanjšanje):</w:t>
            </w:r>
          </w:p>
          <w:p w14:paraId="5D648D92" w14:textId="77777777" w:rsidR="00D731F3" w:rsidRPr="00E23E71" w:rsidRDefault="00D731F3" w:rsidP="00E23E71">
            <w:pPr>
              <w:widowControl w:val="0"/>
              <w:numPr>
                <w:ilvl w:val="0"/>
                <w:numId w:val="7"/>
              </w:numPr>
              <w:suppressAutoHyphens/>
              <w:jc w:val="both"/>
              <w:rPr>
                <w:rFonts w:cs="Arial"/>
                <w:szCs w:val="20"/>
              </w:rPr>
            </w:pPr>
            <w:r w:rsidRPr="00E23E71">
              <w:rPr>
                <w:rFonts w:cs="Arial"/>
                <w:szCs w:val="20"/>
                <w:lang w:eastAsia="sl-SI"/>
              </w:rPr>
              <w:t>prihodkov državnega proračuna in občinskih proračunov,</w:t>
            </w:r>
          </w:p>
          <w:p w14:paraId="7598002A" w14:textId="77777777" w:rsidR="00D731F3" w:rsidRPr="00E23E71" w:rsidRDefault="00D731F3" w:rsidP="00E23E71">
            <w:pPr>
              <w:widowControl w:val="0"/>
              <w:numPr>
                <w:ilvl w:val="0"/>
                <w:numId w:val="7"/>
              </w:numPr>
              <w:suppressAutoHyphens/>
              <w:jc w:val="both"/>
              <w:rPr>
                <w:rFonts w:cs="Arial"/>
                <w:szCs w:val="20"/>
              </w:rPr>
            </w:pPr>
            <w:r w:rsidRPr="00E23E71">
              <w:rPr>
                <w:rFonts w:cs="Arial"/>
                <w:szCs w:val="20"/>
                <w:lang w:eastAsia="sl-SI"/>
              </w:rPr>
              <w:t>odhodkov državnega proračuna, ki niso načrtovani na ukrepih oziroma projektih sprejetih proračunov,</w:t>
            </w:r>
          </w:p>
          <w:p w14:paraId="634B3B33" w14:textId="77777777" w:rsidR="00D731F3" w:rsidRPr="00E23E71" w:rsidRDefault="00D731F3" w:rsidP="00E23E71">
            <w:pPr>
              <w:widowControl w:val="0"/>
              <w:numPr>
                <w:ilvl w:val="0"/>
                <w:numId w:val="7"/>
              </w:numPr>
              <w:suppressAutoHyphens/>
              <w:jc w:val="both"/>
              <w:rPr>
                <w:rFonts w:cs="Arial"/>
                <w:szCs w:val="20"/>
              </w:rPr>
            </w:pPr>
            <w:r w:rsidRPr="00E23E71">
              <w:rPr>
                <w:rFonts w:cs="Arial"/>
                <w:szCs w:val="20"/>
                <w:lang w:eastAsia="sl-SI"/>
              </w:rPr>
              <w:t xml:space="preserve">obveznosti za druga javnofinančna sredstva (drugi viri), ki niso načrtovana na ukrepih oziroma </w:t>
            </w:r>
            <w:r w:rsidRPr="00E23E71">
              <w:rPr>
                <w:rFonts w:cs="Arial"/>
                <w:szCs w:val="20"/>
                <w:lang w:eastAsia="sl-SI"/>
              </w:rPr>
              <w:lastRenderedPageBreak/>
              <w:t>projektih sprejetih proračunov.</w:t>
            </w:r>
          </w:p>
          <w:p w14:paraId="582AFBC0" w14:textId="77777777" w:rsidR="00D731F3" w:rsidRPr="00E23E71" w:rsidRDefault="00D731F3" w:rsidP="00E23E71">
            <w:pPr>
              <w:widowControl w:val="0"/>
              <w:ind w:left="284"/>
              <w:rPr>
                <w:rFonts w:cs="Arial"/>
                <w:szCs w:val="20"/>
                <w:lang w:eastAsia="sl-SI"/>
              </w:rPr>
            </w:pPr>
          </w:p>
          <w:p w14:paraId="0408E7FE" w14:textId="77777777" w:rsidR="00D731F3" w:rsidRPr="00E23E71" w:rsidRDefault="00D731F3" w:rsidP="00E23E71">
            <w:pPr>
              <w:widowControl w:val="0"/>
              <w:numPr>
                <w:ilvl w:val="0"/>
                <w:numId w:val="2"/>
              </w:numPr>
              <w:suppressAutoHyphens/>
              <w:ind w:left="284" w:hanging="284"/>
              <w:jc w:val="both"/>
              <w:rPr>
                <w:rFonts w:cs="Arial"/>
                <w:b/>
                <w:szCs w:val="20"/>
                <w:lang w:eastAsia="sl-SI"/>
              </w:rPr>
            </w:pPr>
            <w:r w:rsidRPr="00E23E71">
              <w:rPr>
                <w:rFonts w:cs="Arial"/>
                <w:b/>
                <w:szCs w:val="20"/>
                <w:lang w:eastAsia="sl-SI"/>
              </w:rPr>
              <w:t>Finančne posledice za državni proračun</w:t>
            </w:r>
          </w:p>
          <w:p w14:paraId="64B8BCAF" w14:textId="77777777" w:rsidR="00D731F3" w:rsidRPr="00E23E71" w:rsidRDefault="00D731F3" w:rsidP="00E23E71">
            <w:pPr>
              <w:widowControl w:val="0"/>
              <w:ind w:left="284"/>
              <w:jc w:val="both"/>
              <w:rPr>
                <w:rFonts w:cs="Arial"/>
                <w:szCs w:val="20"/>
                <w:lang w:eastAsia="sl-SI"/>
              </w:rPr>
            </w:pPr>
            <w:r w:rsidRPr="00E23E71">
              <w:rPr>
                <w:rFonts w:cs="Arial"/>
                <w:szCs w:val="20"/>
                <w:lang w:eastAsia="sl-SI"/>
              </w:rPr>
              <w:t>Prikazane morajo biti finančne posledice za državni proračun, ki so na proračunskih postavkah načrtovane v dinamiki projektov oziroma ukrepov:</w:t>
            </w:r>
          </w:p>
          <w:p w14:paraId="1E2B755F" w14:textId="77777777" w:rsidR="00D731F3" w:rsidRPr="00E23E71" w:rsidRDefault="00D731F3" w:rsidP="00E23E71">
            <w:pPr>
              <w:widowControl w:val="0"/>
              <w:suppressAutoHyphens/>
              <w:ind w:left="720"/>
              <w:jc w:val="both"/>
              <w:rPr>
                <w:rFonts w:cs="Arial"/>
                <w:b/>
                <w:szCs w:val="20"/>
                <w:lang w:eastAsia="sl-SI"/>
              </w:rPr>
            </w:pPr>
            <w:r w:rsidRPr="00E23E71">
              <w:rPr>
                <w:rFonts w:cs="Arial"/>
                <w:b/>
                <w:szCs w:val="20"/>
                <w:lang w:eastAsia="sl-SI"/>
              </w:rPr>
              <w:t>II.a Pravice porabe za izvedbo predlaganih rešitev so zagotovljene:</w:t>
            </w:r>
          </w:p>
          <w:p w14:paraId="0442714B" w14:textId="77777777" w:rsidR="00D731F3" w:rsidRPr="00E23E71" w:rsidRDefault="00D731F3" w:rsidP="00E23E71">
            <w:pPr>
              <w:widowControl w:val="0"/>
              <w:ind w:left="284"/>
              <w:jc w:val="both"/>
              <w:rPr>
                <w:rFonts w:cs="Arial"/>
                <w:szCs w:val="20"/>
                <w:lang w:eastAsia="sl-SI"/>
              </w:rPr>
            </w:pPr>
            <w:r w:rsidRPr="00E23E71">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400EB12" w14:textId="77777777" w:rsidR="00D731F3" w:rsidRPr="00E23E71" w:rsidRDefault="00D731F3" w:rsidP="00E23E71">
            <w:pPr>
              <w:widowControl w:val="0"/>
              <w:numPr>
                <w:ilvl w:val="0"/>
                <w:numId w:val="8"/>
              </w:numPr>
              <w:suppressAutoHyphens/>
              <w:jc w:val="both"/>
              <w:rPr>
                <w:rFonts w:cs="Arial"/>
                <w:szCs w:val="20"/>
                <w:lang w:eastAsia="sl-SI"/>
              </w:rPr>
            </w:pPr>
            <w:r w:rsidRPr="00E23E71">
              <w:rPr>
                <w:rFonts w:cs="Arial"/>
                <w:szCs w:val="20"/>
                <w:lang w:eastAsia="sl-SI"/>
              </w:rPr>
              <w:t>proračunski uporabnik, ki bo financiral novi projekt oziroma ukrep,</w:t>
            </w:r>
          </w:p>
          <w:p w14:paraId="3246B415" w14:textId="77777777" w:rsidR="00D731F3" w:rsidRPr="00E23E71" w:rsidRDefault="00D731F3" w:rsidP="00E23E71">
            <w:pPr>
              <w:widowControl w:val="0"/>
              <w:numPr>
                <w:ilvl w:val="0"/>
                <w:numId w:val="8"/>
              </w:numPr>
              <w:suppressAutoHyphens/>
              <w:jc w:val="both"/>
              <w:rPr>
                <w:rFonts w:cs="Arial"/>
                <w:szCs w:val="20"/>
                <w:lang w:eastAsia="sl-SI"/>
              </w:rPr>
            </w:pPr>
            <w:r w:rsidRPr="00E23E71">
              <w:rPr>
                <w:rFonts w:cs="Arial"/>
                <w:szCs w:val="20"/>
                <w:lang w:eastAsia="sl-SI"/>
              </w:rPr>
              <w:t xml:space="preserve">projekt oziroma ukrep, s katerim se bodo dosegli cilji vladnega gradiva, in </w:t>
            </w:r>
          </w:p>
          <w:p w14:paraId="5D77595A" w14:textId="77777777" w:rsidR="00D731F3" w:rsidRPr="00E23E71" w:rsidRDefault="00D731F3" w:rsidP="00E23E71">
            <w:pPr>
              <w:widowControl w:val="0"/>
              <w:numPr>
                <w:ilvl w:val="0"/>
                <w:numId w:val="8"/>
              </w:numPr>
              <w:suppressAutoHyphens/>
              <w:jc w:val="both"/>
              <w:rPr>
                <w:rFonts w:cs="Arial"/>
                <w:szCs w:val="20"/>
                <w:lang w:eastAsia="sl-SI"/>
              </w:rPr>
            </w:pPr>
            <w:r w:rsidRPr="00E23E71">
              <w:rPr>
                <w:rFonts w:cs="Arial"/>
                <w:szCs w:val="20"/>
                <w:lang w:eastAsia="sl-SI"/>
              </w:rPr>
              <w:t>proračunske postavke.</w:t>
            </w:r>
          </w:p>
          <w:p w14:paraId="46ABB5B9" w14:textId="77777777" w:rsidR="00D731F3" w:rsidRPr="00E23E71" w:rsidRDefault="00D731F3" w:rsidP="00E23E71">
            <w:pPr>
              <w:widowControl w:val="0"/>
              <w:ind w:left="284"/>
              <w:jc w:val="both"/>
              <w:rPr>
                <w:rFonts w:cs="Arial"/>
                <w:szCs w:val="20"/>
                <w:lang w:eastAsia="sl-SI"/>
              </w:rPr>
            </w:pPr>
            <w:r w:rsidRPr="00E23E71">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46766DA" w14:textId="77777777" w:rsidR="00D731F3" w:rsidRPr="00E23E71" w:rsidRDefault="00D731F3" w:rsidP="00E23E71">
            <w:pPr>
              <w:widowControl w:val="0"/>
              <w:suppressAutoHyphens/>
              <w:ind w:left="714"/>
              <w:jc w:val="both"/>
              <w:rPr>
                <w:rFonts w:cs="Arial"/>
                <w:b/>
                <w:szCs w:val="20"/>
                <w:lang w:eastAsia="sl-SI"/>
              </w:rPr>
            </w:pPr>
            <w:r w:rsidRPr="00E23E71">
              <w:rPr>
                <w:rFonts w:cs="Arial"/>
                <w:b/>
                <w:szCs w:val="20"/>
                <w:lang w:eastAsia="sl-SI"/>
              </w:rPr>
              <w:t>II.b Manjkajoče pravice porabe bodo zagotovljene s prerazporeditvijo:</w:t>
            </w:r>
          </w:p>
          <w:p w14:paraId="4DE1A192" w14:textId="77777777" w:rsidR="00D731F3" w:rsidRPr="00E23E71" w:rsidRDefault="00D731F3" w:rsidP="00E23E71">
            <w:pPr>
              <w:widowControl w:val="0"/>
              <w:ind w:left="284"/>
              <w:jc w:val="both"/>
              <w:rPr>
                <w:rFonts w:cs="Arial"/>
                <w:szCs w:val="20"/>
                <w:lang w:eastAsia="sl-SI"/>
              </w:rPr>
            </w:pPr>
            <w:r w:rsidRPr="00E23E7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40038DA" w14:textId="77777777" w:rsidR="00D731F3" w:rsidRPr="00E23E71" w:rsidRDefault="00D731F3" w:rsidP="00E23E71">
            <w:pPr>
              <w:widowControl w:val="0"/>
              <w:suppressAutoHyphens/>
              <w:ind w:left="714"/>
              <w:jc w:val="both"/>
              <w:rPr>
                <w:rFonts w:cs="Arial"/>
                <w:b/>
                <w:szCs w:val="20"/>
                <w:lang w:eastAsia="sl-SI"/>
              </w:rPr>
            </w:pPr>
            <w:r w:rsidRPr="00E23E71">
              <w:rPr>
                <w:rFonts w:cs="Arial"/>
                <w:b/>
                <w:szCs w:val="20"/>
                <w:lang w:eastAsia="sl-SI"/>
              </w:rPr>
              <w:t>II.c Načrtovana nadomestitev zmanjšanih prihodkov in povečanih odhodkov proračuna:</w:t>
            </w:r>
          </w:p>
          <w:p w14:paraId="7791E2BA" w14:textId="77777777" w:rsidR="00D731F3" w:rsidRPr="00E23E71" w:rsidRDefault="00D731F3" w:rsidP="00E23E71">
            <w:pPr>
              <w:widowControl w:val="0"/>
              <w:ind w:left="284"/>
              <w:jc w:val="both"/>
              <w:rPr>
                <w:rFonts w:cs="Arial"/>
                <w:szCs w:val="20"/>
                <w:lang w:eastAsia="sl-SI"/>
              </w:rPr>
            </w:pPr>
            <w:r w:rsidRPr="00E23E71">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2B3EA1D" w14:textId="77777777" w:rsidR="00D731F3" w:rsidRPr="00E23E71" w:rsidRDefault="00D731F3" w:rsidP="00E23E71">
            <w:pPr>
              <w:pStyle w:val="Vrstapredpisa"/>
              <w:widowControl w:val="0"/>
              <w:spacing w:before="0" w:line="260" w:lineRule="exact"/>
              <w:jc w:val="both"/>
              <w:rPr>
                <w:color w:val="auto"/>
                <w:sz w:val="20"/>
                <w:szCs w:val="20"/>
              </w:rPr>
            </w:pPr>
          </w:p>
        </w:tc>
      </w:tr>
      <w:tr w:rsidR="00D731F3" w:rsidRPr="00E23E71" w14:paraId="2E1D67DE"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5CE23EE" w14:textId="77777777" w:rsidR="00D731F3" w:rsidRPr="00E23E71" w:rsidRDefault="00D731F3" w:rsidP="00E23E71">
            <w:pPr>
              <w:rPr>
                <w:rFonts w:cs="Arial"/>
                <w:b/>
                <w:szCs w:val="20"/>
              </w:rPr>
            </w:pPr>
            <w:r w:rsidRPr="00E23E71">
              <w:rPr>
                <w:rFonts w:cs="Arial"/>
                <w:b/>
                <w:szCs w:val="20"/>
              </w:rPr>
              <w:lastRenderedPageBreak/>
              <w:t>7.b Predstavitev ocene finančnih posledic pod 40.000 EUR:</w:t>
            </w:r>
          </w:p>
          <w:p w14:paraId="404525DF" w14:textId="77777777" w:rsidR="00D731F3" w:rsidRPr="00E23E71" w:rsidRDefault="00564B08" w:rsidP="00E23E71">
            <w:pPr>
              <w:rPr>
                <w:rFonts w:cs="Arial"/>
                <w:szCs w:val="20"/>
              </w:rPr>
            </w:pPr>
            <w:r w:rsidRPr="00E23E71">
              <w:rPr>
                <w:rFonts w:cs="Arial"/>
                <w:szCs w:val="20"/>
              </w:rPr>
              <w:t>Odlok nima finančnih posledic</w:t>
            </w:r>
            <w:r w:rsidR="00065577" w:rsidRPr="00E23E71">
              <w:rPr>
                <w:rFonts w:cs="Arial"/>
                <w:szCs w:val="20"/>
              </w:rPr>
              <w:t>.</w:t>
            </w:r>
            <w:r w:rsidRPr="00E23E71">
              <w:rPr>
                <w:rFonts w:cs="Arial"/>
                <w:szCs w:val="20"/>
              </w:rPr>
              <w:t xml:space="preserve"> </w:t>
            </w:r>
          </w:p>
          <w:p w14:paraId="37CAAFA2" w14:textId="77777777" w:rsidR="00564B08" w:rsidRPr="00E23E71" w:rsidRDefault="00564B08" w:rsidP="00E23E71">
            <w:pPr>
              <w:rPr>
                <w:rFonts w:cs="Arial"/>
                <w:szCs w:val="20"/>
              </w:rPr>
            </w:pPr>
          </w:p>
          <w:p w14:paraId="75C0A899" w14:textId="77777777" w:rsidR="00D731F3" w:rsidRPr="00E23E71" w:rsidRDefault="00D731F3" w:rsidP="00E23E71">
            <w:pPr>
              <w:rPr>
                <w:rFonts w:cs="Arial"/>
                <w:b/>
                <w:szCs w:val="20"/>
              </w:rPr>
            </w:pPr>
            <w:r w:rsidRPr="00E23E71">
              <w:rPr>
                <w:rFonts w:cs="Arial"/>
                <w:b/>
                <w:szCs w:val="20"/>
              </w:rPr>
              <w:t>Kratka obrazložitev</w:t>
            </w:r>
          </w:p>
          <w:p w14:paraId="7B10F21C" w14:textId="77777777" w:rsidR="00D446DF" w:rsidRPr="00E23E71" w:rsidRDefault="00D446DF" w:rsidP="00E23E71">
            <w:pPr>
              <w:rPr>
                <w:rFonts w:cs="Arial"/>
                <w:szCs w:val="20"/>
              </w:rPr>
            </w:pPr>
            <w:r w:rsidRPr="002D08AE">
              <w:rPr>
                <w:rFonts w:cs="Arial"/>
                <w:szCs w:val="20"/>
              </w:rPr>
              <w:t xml:space="preserve">Odlok določa </w:t>
            </w:r>
            <w:r w:rsidR="0083620C" w:rsidRPr="002D08AE">
              <w:rPr>
                <w:rFonts w:cs="Arial"/>
                <w:szCs w:val="20"/>
              </w:rPr>
              <w:t xml:space="preserve">varovane sestavine in varstvene režime za </w:t>
            </w:r>
            <w:r w:rsidR="00946CCA" w:rsidRPr="002D08AE">
              <w:rPr>
                <w:rFonts w:cs="Arial"/>
                <w:szCs w:val="20"/>
              </w:rPr>
              <w:t xml:space="preserve">kulturni spomenik </w:t>
            </w:r>
            <w:r w:rsidRPr="002D08AE">
              <w:rPr>
                <w:rFonts w:cs="Arial"/>
                <w:szCs w:val="20"/>
              </w:rPr>
              <w:t xml:space="preserve">na </w:t>
            </w:r>
            <w:r w:rsidR="003D6C52" w:rsidRPr="002D08AE">
              <w:rPr>
                <w:rFonts w:cs="Arial"/>
                <w:szCs w:val="20"/>
              </w:rPr>
              <w:t xml:space="preserve">podlagi </w:t>
            </w:r>
            <w:r w:rsidRPr="002D08AE">
              <w:rPr>
                <w:rFonts w:cs="Arial"/>
                <w:szCs w:val="20"/>
              </w:rPr>
              <w:t>strokovnega vrednotenja, kar nima finančnih posledic.</w:t>
            </w:r>
          </w:p>
          <w:p w14:paraId="5425182D" w14:textId="77777777" w:rsidR="00671DDA" w:rsidRPr="00E23E71" w:rsidRDefault="00671DDA" w:rsidP="00E23E71">
            <w:pPr>
              <w:rPr>
                <w:rFonts w:cs="Arial"/>
                <w:b/>
                <w:szCs w:val="20"/>
              </w:rPr>
            </w:pPr>
          </w:p>
        </w:tc>
      </w:tr>
      <w:tr w:rsidR="00D731F3" w:rsidRPr="00E23E71" w14:paraId="11C6A804"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266A3E" w14:textId="77777777" w:rsidR="00D731F3" w:rsidRPr="00E23E71" w:rsidRDefault="00D731F3" w:rsidP="00E23E71">
            <w:pPr>
              <w:rPr>
                <w:rFonts w:cs="Arial"/>
                <w:b/>
                <w:szCs w:val="20"/>
              </w:rPr>
            </w:pPr>
            <w:r w:rsidRPr="00E23E71">
              <w:rPr>
                <w:rFonts w:cs="Arial"/>
                <w:b/>
                <w:szCs w:val="20"/>
              </w:rPr>
              <w:t xml:space="preserve">8. Predstavitev </w:t>
            </w:r>
            <w:r w:rsidR="0007453D" w:rsidRPr="00E23E71">
              <w:rPr>
                <w:rFonts w:cs="Arial"/>
                <w:b/>
                <w:szCs w:val="20"/>
              </w:rPr>
              <w:t xml:space="preserve">sodelovanja </w:t>
            </w:r>
            <w:r w:rsidRPr="00E23E71">
              <w:rPr>
                <w:rFonts w:cs="Arial"/>
                <w:b/>
                <w:szCs w:val="20"/>
              </w:rPr>
              <w:t>z združenji občin:</w:t>
            </w:r>
          </w:p>
        </w:tc>
      </w:tr>
      <w:tr w:rsidR="00D731F3" w:rsidRPr="00E23E71" w14:paraId="236B6258"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D284C9E" w14:textId="77777777" w:rsidR="00D731F3" w:rsidRPr="00E23E71" w:rsidRDefault="00D731F3" w:rsidP="00E23E71">
            <w:pPr>
              <w:pStyle w:val="Neotevilenodstavek"/>
              <w:widowControl w:val="0"/>
              <w:spacing w:before="0" w:after="0" w:line="260" w:lineRule="exact"/>
              <w:rPr>
                <w:iCs/>
                <w:sz w:val="20"/>
                <w:szCs w:val="20"/>
              </w:rPr>
            </w:pPr>
            <w:r w:rsidRPr="00E23E71">
              <w:rPr>
                <w:iCs/>
                <w:sz w:val="20"/>
                <w:szCs w:val="20"/>
              </w:rPr>
              <w:t xml:space="preserve">Vsebina predloženega gradiva </w:t>
            </w:r>
            <w:r w:rsidR="00F45BB5" w:rsidRPr="00E23E71">
              <w:rPr>
                <w:iCs/>
                <w:sz w:val="20"/>
                <w:szCs w:val="20"/>
              </w:rPr>
              <w:t xml:space="preserve">(predpisa) </w:t>
            </w:r>
            <w:r w:rsidRPr="00E23E71">
              <w:rPr>
                <w:iCs/>
                <w:sz w:val="20"/>
                <w:szCs w:val="20"/>
              </w:rPr>
              <w:t>vpliva na:</w:t>
            </w:r>
          </w:p>
          <w:p w14:paraId="5E0FEE7D" w14:textId="77777777" w:rsidR="00D731F3" w:rsidRPr="00E23E71" w:rsidRDefault="00D731F3" w:rsidP="00E23E71">
            <w:pPr>
              <w:pStyle w:val="Neotevilenodstavek"/>
              <w:widowControl w:val="0"/>
              <w:numPr>
                <w:ilvl w:val="1"/>
                <w:numId w:val="13"/>
              </w:numPr>
              <w:spacing w:before="0" w:after="0" w:line="260" w:lineRule="exact"/>
              <w:rPr>
                <w:iCs/>
                <w:sz w:val="20"/>
                <w:szCs w:val="20"/>
              </w:rPr>
            </w:pPr>
            <w:r w:rsidRPr="00E23E71">
              <w:rPr>
                <w:iCs/>
                <w:sz w:val="20"/>
                <w:szCs w:val="20"/>
              </w:rPr>
              <w:t>pristojnosti občin,</w:t>
            </w:r>
          </w:p>
          <w:p w14:paraId="243D07E1" w14:textId="77777777" w:rsidR="003F4D18" w:rsidRPr="00E23E71" w:rsidRDefault="003F4D18" w:rsidP="00E23E71">
            <w:pPr>
              <w:pStyle w:val="Neotevilenodstavek"/>
              <w:widowControl w:val="0"/>
              <w:numPr>
                <w:ilvl w:val="1"/>
                <w:numId w:val="13"/>
              </w:numPr>
              <w:spacing w:before="0" w:after="0" w:line="260" w:lineRule="exact"/>
              <w:rPr>
                <w:iCs/>
                <w:sz w:val="20"/>
                <w:szCs w:val="20"/>
              </w:rPr>
            </w:pPr>
            <w:r w:rsidRPr="00E23E71">
              <w:rPr>
                <w:iCs/>
                <w:sz w:val="20"/>
                <w:szCs w:val="20"/>
              </w:rPr>
              <w:t>delovanje občin</w:t>
            </w:r>
            <w:r w:rsidR="00FE1B5A" w:rsidRPr="00E23E71">
              <w:rPr>
                <w:iCs/>
                <w:sz w:val="20"/>
                <w:szCs w:val="20"/>
              </w:rPr>
              <w:t>,</w:t>
            </w:r>
          </w:p>
          <w:p w14:paraId="54640DBE" w14:textId="77777777" w:rsidR="00D731F3" w:rsidRPr="00E23E71" w:rsidRDefault="00FE1B5A" w:rsidP="00E23E71">
            <w:pPr>
              <w:pStyle w:val="Neotevilenodstavek"/>
              <w:widowControl w:val="0"/>
              <w:numPr>
                <w:ilvl w:val="1"/>
                <w:numId w:val="13"/>
              </w:numPr>
              <w:spacing w:before="0" w:after="0" w:line="260" w:lineRule="exact"/>
              <w:rPr>
                <w:iCs/>
                <w:sz w:val="20"/>
                <w:szCs w:val="20"/>
              </w:rPr>
            </w:pPr>
            <w:r w:rsidRPr="00E23E71">
              <w:rPr>
                <w:iCs/>
                <w:sz w:val="20"/>
                <w:szCs w:val="20"/>
              </w:rPr>
              <w:t>financiranje občin.</w:t>
            </w:r>
          </w:p>
          <w:p w14:paraId="1D70050C" w14:textId="77777777" w:rsidR="00D731F3" w:rsidRPr="00E23E71" w:rsidRDefault="00D731F3" w:rsidP="00E23E71">
            <w:pPr>
              <w:pStyle w:val="Neotevilenodstavek"/>
              <w:widowControl w:val="0"/>
              <w:spacing w:before="0" w:after="0" w:line="260" w:lineRule="exact"/>
              <w:ind w:left="1440"/>
              <w:rPr>
                <w:iCs/>
                <w:sz w:val="20"/>
                <w:szCs w:val="20"/>
              </w:rPr>
            </w:pPr>
          </w:p>
        </w:tc>
        <w:tc>
          <w:tcPr>
            <w:tcW w:w="2431" w:type="dxa"/>
            <w:gridSpan w:val="2"/>
          </w:tcPr>
          <w:p w14:paraId="6D7E5AB9" w14:textId="77777777" w:rsidR="00D731F3" w:rsidRPr="00E23E71" w:rsidRDefault="00D731F3" w:rsidP="00E23E71">
            <w:pPr>
              <w:pStyle w:val="Neotevilenodstavek"/>
              <w:widowControl w:val="0"/>
              <w:spacing w:before="0" w:after="0" w:line="260" w:lineRule="exact"/>
              <w:jc w:val="center"/>
              <w:rPr>
                <w:sz w:val="20"/>
                <w:szCs w:val="20"/>
              </w:rPr>
            </w:pPr>
            <w:r w:rsidRPr="00E23E71">
              <w:rPr>
                <w:sz w:val="20"/>
                <w:szCs w:val="20"/>
              </w:rPr>
              <w:t>DA/</w:t>
            </w:r>
            <w:r w:rsidRPr="00E23E71">
              <w:rPr>
                <w:b/>
                <w:sz w:val="20"/>
                <w:szCs w:val="20"/>
              </w:rPr>
              <w:t>NE</w:t>
            </w:r>
          </w:p>
        </w:tc>
      </w:tr>
      <w:tr w:rsidR="00D731F3" w:rsidRPr="00E23E71" w14:paraId="0E75B6A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A89C9D" w14:textId="77777777" w:rsidR="00D731F3" w:rsidRPr="00E23E71" w:rsidRDefault="00FE1B5A" w:rsidP="00E23E71">
            <w:pPr>
              <w:pStyle w:val="Neotevilenodstavek"/>
              <w:widowControl w:val="0"/>
              <w:spacing w:before="0" w:after="0" w:line="260" w:lineRule="exact"/>
              <w:rPr>
                <w:iCs/>
                <w:sz w:val="20"/>
                <w:szCs w:val="20"/>
              </w:rPr>
            </w:pPr>
            <w:r w:rsidRPr="00E23E71">
              <w:rPr>
                <w:iCs/>
                <w:sz w:val="20"/>
                <w:szCs w:val="20"/>
              </w:rPr>
              <w:t>G</w:t>
            </w:r>
            <w:r w:rsidR="00F45BB5" w:rsidRPr="00E23E71">
              <w:rPr>
                <w:iCs/>
                <w:sz w:val="20"/>
                <w:szCs w:val="20"/>
              </w:rPr>
              <w:t>radivo (predpis)</w:t>
            </w:r>
            <w:r w:rsidR="0018551D" w:rsidRPr="00E23E71">
              <w:rPr>
                <w:iCs/>
                <w:sz w:val="20"/>
                <w:szCs w:val="20"/>
              </w:rPr>
              <w:t xml:space="preserve"> </w:t>
            </w:r>
            <w:r w:rsidRPr="00E23E71">
              <w:rPr>
                <w:iCs/>
                <w:sz w:val="20"/>
                <w:szCs w:val="20"/>
              </w:rPr>
              <w:t xml:space="preserve">je bilo </w:t>
            </w:r>
            <w:r w:rsidR="0018551D" w:rsidRPr="00E23E71">
              <w:rPr>
                <w:iCs/>
                <w:sz w:val="20"/>
                <w:szCs w:val="20"/>
              </w:rPr>
              <w:t>poslan</w:t>
            </w:r>
            <w:r w:rsidR="00F45BB5" w:rsidRPr="00E23E71">
              <w:rPr>
                <w:iCs/>
                <w:sz w:val="20"/>
                <w:szCs w:val="20"/>
              </w:rPr>
              <w:t>o</w:t>
            </w:r>
            <w:r w:rsidR="0018551D" w:rsidRPr="00E23E71">
              <w:rPr>
                <w:iCs/>
                <w:sz w:val="20"/>
                <w:szCs w:val="20"/>
              </w:rPr>
              <w:t xml:space="preserve"> v mnenje</w:t>
            </w:r>
            <w:r w:rsidR="00D731F3" w:rsidRPr="00E23E71">
              <w:rPr>
                <w:iCs/>
                <w:sz w:val="20"/>
                <w:szCs w:val="20"/>
              </w:rPr>
              <w:t xml:space="preserve">: </w:t>
            </w:r>
          </w:p>
          <w:p w14:paraId="048D1A4A" w14:textId="77777777" w:rsidR="00D731F3" w:rsidRPr="00E23E71" w:rsidRDefault="00D731F3" w:rsidP="00E23E71">
            <w:pPr>
              <w:pStyle w:val="Neotevilenodstavek"/>
              <w:widowControl w:val="0"/>
              <w:numPr>
                <w:ilvl w:val="0"/>
                <w:numId w:val="9"/>
              </w:numPr>
              <w:spacing w:before="0" w:after="0" w:line="260" w:lineRule="exact"/>
              <w:rPr>
                <w:iCs/>
                <w:sz w:val="20"/>
                <w:szCs w:val="20"/>
              </w:rPr>
            </w:pPr>
            <w:r w:rsidRPr="00E23E71">
              <w:rPr>
                <w:iCs/>
                <w:sz w:val="20"/>
                <w:szCs w:val="20"/>
              </w:rPr>
              <w:t>Skupnost</w:t>
            </w:r>
            <w:r w:rsidR="00FE1B5A" w:rsidRPr="00E23E71">
              <w:rPr>
                <w:iCs/>
                <w:sz w:val="20"/>
                <w:szCs w:val="20"/>
              </w:rPr>
              <w:t>i</w:t>
            </w:r>
            <w:r w:rsidRPr="00E23E71">
              <w:rPr>
                <w:iCs/>
                <w:sz w:val="20"/>
                <w:szCs w:val="20"/>
              </w:rPr>
              <w:t xml:space="preserve"> občin Slovenije: DA/</w:t>
            </w:r>
            <w:r w:rsidRPr="00E23E71">
              <w:rPr>
                <w:b/>
                <w:iCs/>
                <w:sz w:val="20"/>
                <w:szCs w:val="20"/>
              </w:rPr>
              <w:t>NE</w:t>
            </w:r>
          </w:p>
          <w:p w14:paraId="343647E6" w14:textId="77777777" w:rsidR="00D731F3" w:rsidRPr="00E23E71" w:rsidRDefault="00D731F3" w:rsidP="00E23E71">
            <w:pPr>
              <w:pStyle w:val="Neotevilenodstavek"/>
              <w:widowControl w:val="0"/>
              <w:numPr>
                <w:ilvl w:val="0"/>
                <w:numId w:val="9"/>
              </w:numPr>
              <w:spacing w:before="0" w:after="0" w:line="260" w:lineRule="exact"/>
              <w:rPr>
                <w:iCs/>
                <w:sz w:val="20"/>
                <w:szCs w:val="20"/>
              </w:rPr>
            </w:pPr>
            <w:r w:rsidRPr="00E23E71">
              <w:rPr>
                <w:iCs/>
                <w:sz w:val="20"/>
                <w:szCs w:val="20"/>
              </w:rPr>
              <w:t>Združenj</w:t>
            </w:r>
            <w:r w:rsidR="00FE1B5A" w:rsidRPr="00E23E71">
              <w:rPr>
                <w:iCs/>
                <w:sz w:val="20"/>
                <w:szCs w:val="20"/>
              </w:rPr>
              <w:t>u</w:t>
            </w:r>
            <w:r w:rsidRPr="00E23E71">
              <w:rPr>
                <w:iCs/>
                <w:sz w:val="20"/>
                <w:szCs w:val="20"/>
              </w:rPr>
              <w:t xml:space="preserve"> občin Slovenije: DA/</w:t>
            </w:r>
            <w:r w:rsidRPr="00E23E71">
              <w:rPr>
                <w:b/>
                <w:iCs/>
                <w:sz w:val="20"/>
                <w:szCs w:val="20"/>
              </w:rPr>
              <w:t>NE</w:t>
            </w:r>
          </w:p>
          <w:p w14:paraId="2171132E" w14:textId="77777777" w:rsidR="00D731F3" w:rsidRPr="00E23E71" w:rsidRDefault="00D731F3" w:rsidP="00E23E71">
            <w:pPr>
              <w:pStyle w:val="Neotevilenodstavek"/>
              <w:widowControl w:val="0"/>
              <w:numPr>
                <w:ilvl w:val="0"/>
                <w:numId w:val="9"/>
              </w:numPr>
              <w:spacing w:before="0" w:after="0" w:line="260" w:lineRule="exact"/>
              <w:rPr>
                <w:iCs/>
                <w:sz w:val="20"/>
                <w:szCs w:val="20"/>
              </w:rPr>
            </w:pPr>
            <w:r w:rsidRPr="00E23E71">
              <w:rPr>
                <w:iCs/>
                <w:sz w:val="20"/>
                <w:szCs w:val="20"/>
              </w:rPr>
              <w:t>Združenj</w:t>
            </w:r>
            <w:r w:rsidR="00FE1B5A" w:rsidRPr="00E23E71">
              <w:rPr>
                <w:iCs/>
                <w:sz w:val="20"/>
                <w:szCs w:val="20"/>
              </w:rPr>
              <w:t>u</w:t>
            </w:r>
            <w:r w:rsidRPr="00E23E71">
              <w:rPr>
                <w:iCs/>
                <w:sz w:val="20"/>
                <w:szCs w:val="20"/>
              </w:rPr>
              <w:t xml:space="preserve"> mestnih občin Slovenije: DA/</w:t>
            </w:r>
            <w:r w:rsidRPr="00E23E71">
              <w:rPr>
                <w:b/>
                <w:iCs/>
                <w:sz w:val="20"/>
                <w:szCs w:val="20"/>
              </w:rPr>
              <w:t>NE</w:t>
            </w:r>
          </w:p>
          <w:p w14:paraId="09F99046" w14:textId="77777777" w:rsidR="00D731F3" w:rsidRPr="00E23E71" w:rsidRDefault="00D731F3" w:rsidP="00E23E71">
            <w:pPr>
              <w:pStyle w:val="Neotevilenodstavek"/>
              <w:widowControl w:val="0"/>
              <w:spacing w:before="0" w:after="0" w:line="260" w:lineRule="exact"/>
              <w:rPr>
                <w:iCs/>
                <w:sz w:val="20"/>
                <w:szCs w:val="20"/>
              </w:rPr>
            </w:pPr>
          </w:p>
          <w:p w14:paraId="4620889F" w14:textId="77777777" w:rsidR="00564B08" w:rsidRPr="00E23E71" w:rsidRDefault="00564B08" w:rsidP="00E23E71">
            <w:pPr>
              <w:pStyle w:val="Neotevilenodstavek"/>
              <w:widowControl w:val="0"/>
              <w:spacing w:before="0" w:after="0" w:line="260" w:lineRule="exact"/>
              <w:rPr>
                <w:iCs/>
                <w:sz w:val="20"/>
                <w:szCs w:val="20"/>
              </w:rPr>
            </w:pPr>
            <w:r w:rsidRPr="00E23E71">
              <w:rPr>
                <w:iCs/>
                <w:sz w:val="20"/>
                <w:szCs w:val="20"/>
              </w:rPr>
              <w:t>Občine imajo po zakonu</w:t>
            </w:r>
            <w:r w:rsidR="00BD0C1D" w:rsidRPr="00E23E71">
              <w:rPr>
                <w:iCs/>
                <w:sz w:val="20"/>
                <w:szCs w:val="20"/>
              </w:rPr>
              <w:t xml:space="preserve"> </w:t>
            </w:r>
            <w:r w:rsidRPr="00E23E71">
              <w:rPr>
                <w:iCs/>
                <w:sz w:val="20"/>
                <w:szCs w:val="20"/>
              </w:rPr>
              <w:t>pristojnost</w:t>
            </w:r>
            <w:r w:rsidR="00BD0C1D" w:rsidRPr="00E23E71">
              <w:rPr>
                <w:iCs/>
                <w:sz w:val="20"/>
                <w:szCs w:val="20"/>
              </w:rPr>
              <w:t>, da same</w:t>
            </w:r>
            <w:r w:rsidRPr="00E23E71">
              <w:rPr>
                <w:iCs/>
                <w:sz w:val="20"/>
                <w:szCs w:val="20"/>
              </w:rPr>
              <w:t xml:space="preserve"> razgla</w:t>
            </w:r>
            <w:r w:rsidR="00BD0C1D" w:rsidRPr="00E23E71">
              <w:rPr>
                <w:iCs/>
                <w:sz w:val="20"/>
                <w:szCs w:val="20"/>
              </w:rPr>
              <w:t>sijo</w:t>
            </w:r>
            <w:r w:rsidRPr="00E23E71">
              <w:rPr>
                <w:iCs/>
                <w:sz w:val="20"/>
                <w:szCs w:val="20"/>
              </w:rPr>
              <w:t xml:space="preserve"> spomenik</w:t>
            </w:r>
            <w:r w:rsidR="00BD0C1D" w:rsidRPr="00E23E71">
              <w:rPr>
                <w:iCs/>
                <w:sz w:val="20"/>
                <w:szCs w:val="20"/>
              </w:rPr>
              <w:t>e</w:t>
            </w:r>
            <w:r w:rsidRPr="00E23E71">
              <w:rPr>
                <w:iCs/>
                <w:sz w:val="20"/>
                <w:szCs w:val="20"/>
              </w:rPr>
              <w:t xml:space="preserve"> lokalnega pomena. Razglašanje spomenikov državnega pomena je pristojnost Vlade RS.</w:t>
            </w:r>
            <w:r w:rsidR="004803AD" w:rsidRPr="00E23E71">
              <w:rPr>
                <w:iCs/>
                <w:sz w:val="20"/>
                <w:szCs w:val="20"/>
              </w:rPr>
              <w:t xml:space="preserve"> </w:t>
            </w:r>
          </w:p>
          <w:p w14:paraId="692628A1" w14:textId="77777777" w:rsidR="00BF5CC8" w:rsidRPr="00E23E71" w:rsidRDefault="00BF5CC8" w:rsidP="00E23E71">
            <w:pPr>
              <w:pStyle w:val="Neotevilenodstavek"/>
              <w:widowControl w:val="0"/>
              <w:spacing w:before="0" w:after="0" w:line="260" w:lineRule="exact"/>
              <w:rPr>
                <w:iCs/>
                <w:sz w:val="20"/>
                <w:szCs w:val="20"/>
              </w:rPr>
            </w:pPr>
          </w:p>
          <w:p w14:paraId="77F1A5C4" w14:textId="77777777" w:rsidR="00D731F3" w:rsidRPr="00E23E71" w:rsidRDefault="00D731F3" w:rsidP="00E23E71">
            <w:pPr>
              <w:pStyle w:val="Neotevilenodstavek"/>
              <w:widowControl w:val="0"/>
              <w:spacing w:before="0" w:after="0" w:line="260" w:lineRule="exact"/>
              <w:rPr>
                <w:iCs/>
                <w:sz w:val="20"/>
                <w:szCs w:val="20"/>
              </w:rPr>
            </w:pPr>
            <w:r w:rsidRPr="00E23E71">
              <w:rPr>
                <w:iCs/>
                <w:sz w:val="20"/>
                <w:szCs w:val="20"/>
              </w:rPr>
              <w:t>Predlogi in pripombe združenj so bili upoštevani:</w:t>
            </w:r>
          </w:p>
          <w:p w14:paraId="0C714505" w14:textId="77777777" w:rsidR="00D731F3" w:rsidRPr="00E23E71" w:rsidRDefault="00D731F3" w:rsidP="00E23E71">
            <w:pPr>
              <w:pStyle w:val="Neotevilenodstavek"/>
              <w:widowControl w:val="0"/>
              <w:numPr>
                <w:ilvl w:val="0"/>
                <w:numId w:val="10"/>
              </w:numPr>
              <w:spacing w:before="0" w:after="0" w:line="260" w:lineRule="exact"/>
              <w:rPr>
                <w:iCs/>
                <w:sz w:val="20"/>
                <w:szCs w:val="20"/>
              </w:rPr>
            </w:pPr>
            <w:r w:rsidRPr="00E23E71">
              <w:rPr>
                <w:iCs/>
                <w:sz w:val="20"/>
                <w:szCs w:val="20"/>
              </w:rPr>
              <w:lastRenderedPageBreak/>
              <w:t>v celoti,</w:t>
            </w:r>
          </w:p>
          <w:p w14:paraId="70718B2F" w14:textId="77777777" w:rsidR="00D731F3" w:rsidRPr="00E23E71" w:rsidRDefault="00D731F3" w:rsidP="00E23E71">
            <w:pPr>
              <w:pStyle w:val="Neotevilenodstavek"/>
              <w:widowControl w:val="0"/>
              <w:numPr>
                <w:ilvl w:val="0"/>
                <w:numId w:val="10"/>
              </w:numPr>
              <w:spacing w:before="0" w:after="0" w:line="260" w:lineRule="exact"/>
              <w:rPr>
                <w:iCs/>
                <w:sz w:val="20"/>
                <w:szCs w:val="20"/>
              </w:rPr>
            </w:pPr>
            <w:r w:rsidRPr="00E23E71">
              <w:rPr>
                <w:iCs/>
                <w:sz w:val="20"/>
                <w:szCs w:val="20"/>
              </w:rPr>
              <w:t>večinoma,</w:t>
            </w:r>
          </w:p>
          <w:p w14:paraId="4EF57705" w14:textId="77777777" w:rsidR="00D731F3" w:rsidRPr="00E23E71" w:rsidRDefault="00D731F3" w:rsidP="00E23E71">
            <w:pPr>
              <w:pStyle w:val="Neotevilenodstavek"/>
              <w:widowControl w:val="0"/>
              <w:numPr>
                <w:ilvl w:val="0"/>
                <w:numId w:val="10"/>
              </w:numPr>
              <w:spacing w:before="0" w:after="0" w:line="260" w:lineRule="exact"/>
              <w:rPr>
                <w:iCs/>
                <w:sz w:val="20"/>
                <w:szCs w:val="20"/>
              </w:rPr>
            </w:pPr>
            <w:r w:rsidRPr="00E23E71">
              <w:rPr>
                <w:iCs/>
                <w:sz w:val="20"/>
                <w:szCs w:val="20"/>
              </w:rPr>
              <w:t>delno,</w:t>
            </w:r>
          </w:p>
          <w:p w14:paraId="39E3D8DA" w14:textId="77777777" w:rsidR="0018551D" w:rsidRPr="00E23E71" w:rsidRDefault="00D731F3" w:rsidP="00E23E71">
            <w:pPr>
              <w:pStyle w:val="Neotevilenodstavek"/>
              <w:widowControl w:val="0"/>
              <w:numPr>
                <w:ilvl w:val="0"/>
                <w:numId w:val="10"/>
              </w:numPr>
              <w:spacing w:before="0" w:after="0" w:line="260" w:lineRule="exact"/>
              <w:rPr>
                <w:iCs/>
                <w:sz w:val="20"/>
                <w:szCs w:val="20"/>
              </w:rPr>
            </w:pPr>
            <w:r w:rsidRPr="00E23E71">
              <w:rPr>
                <w:iCs/>
                <w:sz w:val="20"/>
                <w:szCs w:val="20"/>
              </w:rPr>
              <w:t>niso bili upoštevani.</w:t>
            </w:r>
          </w:p>
          <w:p w14:paraId="7502FB75" w14:textId="77777777" w:rsidR="00D731F3" w:rsidRPr="00E23E71" w:rsidRDefault="00D731F3" w:rsidP="00E23E71">
            <w:pPr>
              <w:pStyle w:val="Neotevilenodstavek"/>
              <w:widowControl w:val="0"/>
              <w:spacing w:before="0" w:after="0" w:line="260" w:lineRule="exact"/>
              <w:rPr>
                <w:iCs/>
                <w:sz w:val="20"/>
                <w:szCs w:val="20"/>
              </w:rPr>
            </w:pPr>
          </w:p>
        </w:tc>
      </w:tr>
      <w:tr w:rsidR="00D731F3" w:rsidRPr="00E23E71" w14:paraId="2A168064"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4ED2E4F" w14:textId="77777777" w:rsidR="00D731F3" w:rsidRPr="00E23E71" w:rsidRDefault="00D731F3" w:rsidP="00E23E71">
            <w:pPr>
              <w:pStyle w:val="Neotevilenodstavek"/>
              <w:widowControl w:val="0"/>
              <w:spacing w:before="0" w:after="0" w:line="260" w:lineRule="exact"/>
              <w:jc w:val="left"/>
              <w:rPr>
                <w:b/>
                <w:sz w:val="20"/>
                <w:szCs w:val="20"/>
              </w:rPr>
            </w:pPr>
            <w:r w:rsidRPr="00E23E71">
              <w:rPr>
                <w:b/>
                <w:sz w:val="20"/>
                <w:szCs w:val="20"/>
              </w:rPr>
              <w:lastRenderedPageBreak/>
              <w:t>9. Predstavitev sodelovanja javnosti:</w:t>
            </w:r>
          </w:p>
        </w:tc>
      </w:tr>
      <w:tr w:rsidR="00D731F3" w:rsidRPr="00E23E71" w14:paraId="164F2241"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C484130" w14:textId="77777777" w:rsidR="00D731F3" w:rsidRPr="00E23E71" w:rsidRDefault="00D731F3" w:rsidP="00E23E71">
            <w:pPr>
              <w:pStyle w:val="Neotevilenodstavek"/>
              <w:widowControl w:val="0"/>
              <w:spacing w:before="0" w:after="0" w:line="260" w:lineRule="exact"/>
              <w:rPr>
                <w:sz w:val="20"/>
                <w:szCs w:val="20"/>
              </w:rPr>
            </w:pPr>
            <w:r w:rsidRPr="00E23E71">
              <w:rPr>
                <w:iCs/>
                <w:sz w:val="20"/>
                <w:szCs w:val="20"/>
              </w:rPr>
              <w:t>Gradivo je bilo predhodno objavljeno na spletni strani predlagatelja:</w:t>
            </w:r>
          </w:p>
        </w:tc>
        <w:tc>
          <w:tcPr>
            <w:tcW w:w="2431" w:type="dxa"/>
            <w:gridSpan w:val="2"/>
          </w:tcPr>
          <w:p w14:paraId="3AF9A581" w14:textId="77777777" w:rsidR="00D731F3" w:rsidRPr="00E23E71" w:rsidRDefault="00D731F3" w:rsidP="00E23E71">
            <w:pPr>
              <w:pStyle w:val="Neotevilenodstavek"/>
              <w:widowControl w:val="0"/>
              <w:spacing w:before="0" w:after="0" w:line="260" w:lineRule="exact"/>
              <w:jc w:val="center"/>
              <w:rPr>
                <w:iCs/>
                <w:sz w:val="20"/>
                <w:szCs w:val="20"/>
              </w:rPr>
            </w:pPr>
            <w:r w:rsidRPr="00E23E71">
              <w:rPr>
                <w:sz w:val="20"/>
                <w:szCs w:val="20"/>
              </w:rPr>
              <w:t>DA/</w:t>
            </w:r>
            <w:r w:rsidRPr="00E23E71">
              <w:rPr>
                <w:b/>
                <w:sz w:val="20"/>
                <w:szCs w:val="20"/>
              </w:rPr>
              <w:t>NE</w:t>
            </w:r>
          </w:p>
        </w:tc>
      </w:tr>
      <w:tr w:rsidR="00D731F3" w:rsidRPr="00E23E71" w14:paraId="67E13647" w14:textId="77777777" w:rsidTr="00A25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92"/>
        </w:trPr>
        <w:tc>
          <w:tcPr>
            <w:tcW w:w="9200" w:type="dxa"/>
            <w:gridSpan w:val="9"/>
          </w:tcPr>
          <w:p w14:paraId="74E1C9AA" w14:textId="77777777" w:rsidR="005D1BF9" w:rsidRPr="00E23E71" w:rsidRDefault="00D731F3" w:rsidP="00E23E71">
            <w:pPr>
              <w:pStyle w:val="Neotevilenodstavek"/>
              <w:widowControl w:val="0"/>
              <w:spacing w:before="0" w:after="0" w:line="260" w:lineRule="exact"/>
              <w:rPr>
                <w:iCs/>
                <w:sz w:val="20"/>
                <w:szCs w:val="20"/>
              </w:rPr>
            </w:pPr>
            <w:r w:rsidRPr="00E23E71">
              <w:rPr>
                <w:iCs/>
                <w:sz w:val="20"/>
                <w:szCs w:val="20"/>
              </w:rPr>
              <w:t>(Če je odgovor NE, navedite, zakaj ni bilo objavljeno.)</w:t>
            </w:r>
            <w:r w:rsidR="00564B08" w:rsidRPr="00E23E71">
              <w:rPr>
                <w:iCs/>
                <w:sz w:val="20"/>
                <w:szCs w:val="20"/>
              </w:rPr>
              <w:t xml:space="preserve"> </w:t>
            </w:r>
          </w:p>
          <w:p w14:paraId="1502657D" w14:textId="77777777" w:rsidR="002463A2" w:rsidRPr="00E23E71" w:rsidRDefault="002463A2" w:rsidP="00E23E71">
            <w:pPr>
              <w:pStyle w:val="Neotevilenodstavek"/>
              <w:widowControl w:val="0"/>
              <w:spacing w:line="260" w:lineRule="exact"/>
              <w:rPr>
                <w:iCs/>
                <w:sz w:val="20"/>
                <w:szCs w:val="20"/>
              </w:rPr>
            </w:pPr>
          </w:p>
          <w:p w14:paraId="17FC2116" w14:textId="77777777" w:rsidR="002463A2" w:rsidRPr="00E23E71" w:rsidRDefault="002463A2" w:rsidP="00E23E71">
            <w:pPr>
              <w:pStyle w:val="Neotevilenodstavek"/>
              <w:widowControl w:val="0"/>
              <w:spacing w:line="260" w:lineRule="exact"/>
              <w:rPr>
                <w:iCs/>
                <w:sz w:val="20"/>
                <w:szCs w:val="20"/>
              </w:rPr>
            </w:pPr>
            <w:r w:rsidRPr="00E23E71">
              <w:rPr>
                <w:iCs/>
                <w:sz w:val="20"/>
                <w:szCs w:val="20"/>
              </w:rPr>
              <w:t>Predlog za razglasitev ima široko podporo strokovne in civilne javnosti.</w:t>
            </w:r>
          </w:p>
          <w:p w14:paraId="3E8E1711" w14:textId="77777777" w:rsidR="006D7034" w:rsidRPr="00E23E71" w:rsidRDefault="006D7034" w:rsidP="00E23E71">
            <w:pPr>
              <w:pStyle w:val="Neotevilenodstavek"/>
              <w:widowControl w:val="0"/>
              <w:spacing w:line="260" w:lineRule="exact"/>
              <w:rPr>
                <w:iCs/>
                <w:sz w:val="20"/>
                <w:szCs w:val="20"/>
              </w:rPr>
            </w:pPr>
          </w:p>
          <w:p w14:paraId="6C17CB5A" w14:textId="77777777" w:rsidR="00D731F3" w:rsidRPr="00E23E71" w:rsidRDefault="00D731F3" w:rsidP="00E23E71">
            <w:pPr>
              <w:pStyle w:val="Neotevilenodstavek"/>
              <w:widowControl w:val="0"/>
              <w:spacing w:before="0" w:after="0" w:line="260" w:lineRule="exact"/>
              <w:rPr>
                <w:iCs/>
                <w:sz w:val="20"/>
                <w:szCs w:val="20"/>
              </w:rPr>
            </w:pPr>
          </w:p>
        </w:tc>
      </w:tr>
      <w:tr w:rsidR="00D731F3" w:rsidRPr="00E23E71" w14:paraId="1CF0A6CD"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EC21ED" w14:textId="77777777" w:rsidR="00D731F3" w:rsidRPr="00E23E71" w:rsidRDefault="00D731F3" w:rsidP="00E23E71">
            <w:pPr>
              <w:pStyle w:val="Neotevilenodstavek"/>
              <w:widowControl w:val="0"/>
              <w:spacing w:before="0" w:after="0" w:line="260" w:lineRule="exact"/>
              <w:rPr>
                <w:iCs/>
                <w:sz w:val="20"/>
                <w:szCs w:val="20"/>
              </w:rPr>
            </w:pPr>
            <w:r w:rsidRPr="00E23E71">
              <w:rPr>
                <w:iCs/>
                <w:sz w:val="20"/>
                <w:szCs w:val="20"/>
              </w:rPr>
              <w:t>(Če je odgovor DA, navedite:</w:t>
            </w:r>
          </w:p>
          <w:p w14:paraId="0EDE5CAA" w14:textId="77777777" w:rsidR="00D731F3" w:rsidRPr="00E23E71" w:rsidRDefault="00D731F3" w:rsidP="00E23E71">
            <w:pPr>
              <w:pStyle w:val="Neotevilenodstavek"/>
              <w:widowControl w:val="0"/>
              <w:spacing w:before="0" w:after="0" w:line="260" w:lineRule="exact"/>
              <w:rPr>
                <w:iCs/>
                <w:sz w:val="20"/>
                <w:szCs w:val="20"/>
              </w:rPr>
            </w:pPr>
            <w:r w:rsidRPr="00E23E71">
              <w:rPr>
                <w:iCs/>
                <w:sz w:val="20"/>
                <w:szCs w:val="20"/>
              </w:rPr>
              <w:t>Datum objave: ………</w:t>
            </w:r>
          </w:p>
          <w:p w14:paraId="039597E4" w14:textId="77777777" w:rsidR="00D731F3" w:rsidRPr="00E23E71" w:rsidRDefault="00D731F3" w:rsidP="00D0624E">
            <w:pPr>
              <w:pStyle w:val="Neotevilenodstavek"/>
              <w:widowControl w:val="0"/>
              <w:spacing w:before="0" w:after="0" w:line="260" w:lineRule="exact"/>
              <w:rPr>
                <w:iCs/>
                <w:sz w:val="20"/>
                <w:szCs w:val="20"/>
              </w:rPr>
            </w:pPr>
          </w:p>
        </w:tc>
      </w:tr>
      <w:tr w:rsidR="00D731F3" w:rsidRPr="00E23E71" w14:paraId="2C4E680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3BB6F3" w14:textId="77777777" w:rsidR="00D731F3" w:rsidRPr="00E23E71" w:rsidRDefault="00D731F3" w:rsidP="00E23E71">
            <w:pPr>
              <w:pStyle w:val="Neotevilenodstavek"/>
              <w:widowControl w:val="0"/>
              <w:spacing w:before="0" w:after="0" w:line="260" w:lineRule="exact"/>
              <w:jc w:val="left"/>
              <w:rPr>
                <w:sz w:val="20"/>
                <w:szCs w:val="20"/>
              </w:rPr>
            </w:pPr>
            <w:r w:rsidRPr="00E23E71">
              <w:rPr>
                <w:b/>
                <w:sz w:val="20"/>
                <w:szCs w:val="20"/>
              </w:rPr>
              <w:t>10. Pri pripravi gradiva so bile upoštevane zahteve iz Resolucije o normativni dejavnosti:</w:t>
            </w:r>
          </w:p>
        </w:tc>
        <w:tc>
          <w:tcPr>
            <w:tcW w:w="2431" w:type="dxa"/>
            <w:gridSpan w:val="2"/>
            <w:vAlign w:val="center"/>
          </w:tcPr>
          <w:p w14:paraId="28E67620" w14:textId="77777777" w:rsidR="00D731F3" w:rsidRPr="00E23E71" w:rsidRDefault="00D731F3" w:rsidP="00E23E71">
            <w:pPr>
              <w:pStyle w:val="Neotevilenodstavek"/>
              <w:widowControl w:val="0"/>
              <w:spacing w:before="0" w:after="0" w:line="260" w:lineRule="exact"/>
              <w:jc w:val="center"/>
              <w:rPr>
                <w:iCs/>
                <w:sz w:val="20"/>
                <w:szCs w:val="20"/>
              </w:rPr>
            </w:pPr>
            <w:r w:rsidRPr="00D0624E">
              <w:rPr>
                <w:sz w:val="20"/>
                <w:szCs w:val="20"/>
              </w:rPr>
              <w:t>DA/</w:t>
            </w:r>
            <w:r w:rsidRPr="00E23E71">
              <w:rPr>
                <w:sz w:val="20"/>
                <w:szCs w:val="20"/>
              </w:rPr>
              <w:t>NE</w:t>
            </w:r>
          </w:p>
        </w:tc>
      </w:tr>
      <w:tr w:rsidR="00D731F3" w:rsidRPr="00E23E71" w14:paraId="42651AB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6FA2D3C" w14:textId="77777777" w:rsidR="00D731F3" w:rsidRPr="00E23E71" w:rsidRDefault="00D731F3" w:rsidP="00E23E71">
            <w:pPr>
              <w:pStyle w:val="Neotevilenodstavek"/>
              <w:widowControl w:val="0"/>
              <w:spacing w:before="0" w:after="0" w:line="260" w:lineRule="exact"/>
              <w:jc w:val="left"/>
              <w:rPr>
                <w:b/>
                <w:sz w:val="20"/>
                <w:szCs w:val="20"/>
              </w:rPr>
            </w:pPr>
            <w:r w:rsidRPr="00E23E71">
              <w:rPr>
                <w:b/>
                <w:sz w:val="20"/>
                <w:szCs w:val="20"/>
              </w:rPr>
              <w:t>11. Gradivo je uvrščeno v delovni program vlade:</w:t>
            </w:r>
          </w:p>
        </w:tc>
        <w:tc>
          <w:tcPr>
            <w:tcW w:w="2431" w:type="dxa"/>
            <w:gridSpan w:val="2"/>
            <w:vAlign w:val="center"/>
          </w:tcPr>
          <w:p w14:paraId="56A63C53" w14:textId="77777777" w:rsidR="00D731F3" w:rsidRPr="00E23E71" w:rsidRDefault="00D731F3" w:rsidP="00E23E71">
            <w:pPr>
              <w:pStyle w:val="Neotevilenodstavek"/>
              <w:widowControl w:val="0"/>
              <w:spacing w:before="0" w:after="0" w:line="260" w:lineRule="exact"/>
              <w:jc w:val="center"/>
              <w:rPr>
                <w:sz w:val="20"/>
                <w:szCs w:val="20"/>
              </w:rPr>
            </w:pPr>
            <w:r w:rsidRPr="00E23E71">
              <w:rPr>
                <w:sz w:val="20"/>
                <w:szCs w:val="20"/>
              </w:rPr>
              <w:t>DA/</w:t>
            </w:r>
            <w:r w:rsidRPr="00E23E71">
              <w:rPr>
                <w:b/>
                <w:sz w:val="20"/>
                <w:szCs w:val="20"/>
              </w:rPr>
              <w:t>NE</w:t>
            </w:r>
          </w:p>
        </w:tc>
      </w:tr>
      <w:tr w:rsidR="00D731F3" w:rsidRPr="00E23E71" w14:paraId="185D0AA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BBE9ACC" w14:textId="77777777" w:rsidR="00855A94" w:rsidRPr="00E23E71" w:rsidRDefault="00855A94" w:rsidP="00E23E71">
            <w:pPr>
              <w:rPr>
                <w:rFonts w:cs="Arial"/>
                <w:szCs w:val="20"/>
                <w:lang w:eastAsia="sl-SI"/>
              </w:rPr>
            </w:pPr>
            <w:r w:rsidRPr="00E23E71">
              <w:rPr>
                <w:rFonts w:cs="Arial"/>
                <w:szCs w:val="20"/>
                <w:lang w:eastAsia="sl-SI"/>
              </w:rPr>
              <w:t xml:space="preserve">  </w:t>
            </w:r>
          </w:p>
          <w:p w14:paraId="1A45666B" w14:textId="77777777" w:rsidR="00855A94" w:rsidRPr="00E23E71" w:rsidRDefault="00855A94" w:rsidP="00E23E71">
            <w:pPr>
              <w:rPr>
                <w:rFonts w:cs="Arial"/>
                <w:szCs w:val="20"/>
                <w:lang w:eastAsia="sl-SI"/>
              </w:rPr>
            </w:pPr>
            <w:r w:rsidRPr="00E23E71">
              <w:rPr>
                <w:rFonts w:cs="Arial"/>
                <w:szCs w:val="20"/>
                <w:lang w:eastAsia="sl-SI"/>
              </w:rPr>
              <w:t xml:space="preserve">                                                                                                 </w:t>
            </w:r>
            <w:r w:rsidR="001F794B" w:rsidRPr="00E23E71">
              <w:rPr>
                <w:rFonts w:cs="Arial"/>
                <w:szCs w:val="20"/>
                <w:lang w:eastAsia="sl-SI"/>
              </w:rPr>
              <w:t xml:space="preserve">     </w:t>
            </w:r>
            <w:r w:rsidRPr="00E23E71">
              <w:rPr>
                <w:rFonts w:cs="Arial"/>
                <w:szCs w:val="20"/>
                <w:lang w:eastAsia="sl-SI"/>
              </w:rPr>
              <w:t xml:space="preserve"> </w:t>
            </w:r>
          </w:p>
          <w:p w14:paraId="7376D655" w14:textId="77777777" w:rsidR="001F794B" w:rsidRPr="00E23E71" w:rsidRDefault="00855A94" w:rsidP="00E23E71">
            <w:pPr>
              <w:rPr>
                <w:rFonts w:cs="Arial"/>
                <w:szCs w:val="20"/>
                <w:lang w:eastAsia="sl-SI"/>
              </w:rPr>
            </w:pPr>
            <w:r w:rsidRPr="00E23E71">
              <w:rPr>
                <w:rFonts w:cs="Arial"/>
                <w:szCs w:val="20"/>
                <w:lang w:eastAsia="sl-SI"/>
              </w:rPr>
              <w:t xml:space="preserve">                                                                                                     </w:t>
            </w:r>
          </w:p>
          <w:p w14:paraId="31097550" w14:textId="77777777" w:rsidR="00351EE1" w:rsidRPr="00E23E71" w:rsidRDefault="00855A94" w:rsidP="00E23E71">
            <w:pPr>
              <w:rPr>
                <w:rFonts w:cs="Arial"/>
                <w:szCs w:val="20"/>
                <w:lang w:eastAsia="sl-SI"/>
              </w:rPr>
            </w:pPr>
            <w:r w:rsidRPr="00E23E71">
              <w:rPr>
                <w:rFonts w:cs="Arial"/>
                <w:szCs w:val="20"/>
                <w:lang w:eastAsia="sl-SI"/>
              </w:rPr>
              <w:t xml:space="preserve">                                                                                                     </w:t>
            </w:r>
            <w:r w:rsidR="006D1B40" w:rsidRPr="00E23E71">
              <w:rPr>
                <w:rFonts w:cs="Arial"/>
                <w:szCs w:val="20"/>
                <w:lang w:eastAsia="sl-SI"/>
              </w:rPr>
              <w:t>Dejan Prešiček</w:t>
            </w:r>
          </w:p>
          <w:p w14:paraId="52E65068" w14:textId="77777777" w:rsidR="00BD0C1D" w:rsidRDefault="00BD0C1D" w:rsidP="00E23E71">
            <w:pPr>
              <w:rPr>
                <w:rFonts w:cs="Arial"/>
                <w:szCs w:val="20"/>
                <w:lang w:eastAsia="sl-SI"/>
              </w:rPr>
            </w:pPr>
            <w:r w:rsidRPr="00E23E71">
              <w:rPr>
                <w:rFonts w:cs="Arial"/>
                <w:szCs w:val="20"/>
                <w:lang w:eastAsia="sl-SI"/>
              </w:rPr>
              <w:t xml:space="preserve">                                                                                                    </w:t>
            </w:r>
            <w:r w:rsidR="00CF768F">
              <w:rPr>
                <w:rFonts w:cs="Arial"/>
                <w:szCs w:val="20"/>
                <w:lang w:eastAsia="sl-SI"/>
              </w:rPr>
              <w:t xml:space="preserve"> m</w:t>
            </w:r>
            <w:r w:rsidRPr="00E23E71">
              <w:rPr>
                <w:rFonts w:cs="Arial"/>
                <w:szCs w:val="20"/>
                <w:lang w:eastAsia="sl-SI"/>
              </w:rPr>
              <w:t>inister</w:t>
            </w:r>
            <w:r w:rsidR="00CF768F">
              <w:rPr>
                <w:rFonts w:cs="Arial"/>
                <w:szCs w:val="20"/>
                <w:lang w:eastAsia="sl-SI"/>
              </w:rPr>
              <w:t xml:space="preserve"> za kulturo</w:t>
            </w:r>
          </w:p>
          <w:p w14:paraId="68A79785" w14:textId="77777777" w:rsidR="00D0624E" w:rsidRDefault="00D0624E" w:rsidP="00E23E71">
            <w:pPr>
              <w:rPr>
                <w:rFonts w:cs="Arial"/>
                <w:szCs w:val="20"/>
                <w:lang w:eastAsia="sl-SI"/>
              </w:rPr>
            </w:pPr>
          </w:p>
          <w:p w14:paraId="006CBF2F" w14:textId="77777777" w:rsidR="00D0624E" w:rsidRDefault="00D0624E" w:rsidP="00E23E71">
            <w:pPr>
              <w:rPr>
                <w:rFonts w:cs="Arial"/>
                <w:szCs w:val="20"/>
                <w:lang w:eastAsia="sl-SI"/>
              </w:rPr>
            </w:pPr>
          </w:p>
          <w:p w14:paraId="66EF16D5" w14:textId="77777777" w:rsidR="00D0624E" w:rsidRDefault="00D0624E" w:rsidP="00E23E71">
            <w:pPr>
              <w:rPr>
                <w:rFonts w:cs="Arial"/>
                <w:szCs w:val="20"/>
                <w:lang w:eastAsia="sl-SI"/>
              </w:rPr>
            </w:pPr>
          </w:p>
          <w:p w14:paraId="7D4BE263" w14:textId="77777777" w:rsidR="00D0624E" w:rsidRPr="00E23E71" w:rsidRDefault="00D0624E" w:rsidP="00E23E71">
            <w:pPr>
              <w:rPr>
                <w:rFonts w:cs="Arial"/>
                <w:szCs w:val="20"/>
                <w:lang w:eastAsia="sl-SI"/>
              </w:rPr>
            </w:pPr>
          </w:p>
          <w:p w14:paraId="6338E2AE" w14:textId="77777777" w:rsidR="00D731F3" w:rsidRPr="00E23E71" w:rsidRDefault="00D731F3" w:rsidP="00E23E71">
            <w:pPr>
              <w:pStyle w:val="Poglavje"/>
              <w:widowControl w:val="0"/>
              <w:spacing w:before="0" w:after="0" w:line="260" w:lineRule="exact"/>
              <w:ind w:left="3400"/>
              <w:jc w:val="left"/>
              <w:rPr>
                <w:sz w:val="20"/>
                <w:szCs w:val="20"/>
              </w:rPr>
            </w:pPr>
          </w:p>
        </w:tc>
      </w:tr>
      <w:tr w:rsidR="001F794B" w:rsidRPr="00E23E71" w14:paraId="55FA89D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46E4930" w14:textId="77777777" w:rsidR="001F794B" w:rsidRPr="00E23E71" w:rsidRDefault="001F794B" w:rsidP="00E23E71">
            <w:pPr>
              <w:rPr>
                <w:rFonts w:cs="Arial"/>
                <w:szCs w:val="20"/>
                <w:lang w:eastAsia="sl-SI"/>
              </w:rPr>
            </w:pPr>
          </w:p>
        </w:tc>
      </w:tr>
    </w:tbl>
    <w:p w14:paraId="07869097" w14:textId="77777777" w:rsidR="00D731F3" w:rsidRPr="00E23E71" w:rsidRDefault="00D731F3" w:rsidP="00E23E71">
      <w:pPr>
        <w:keepLines/>
        <w:framePr w:w="9962" w:wrap="auto" w:hAnchor="text" w:x="1300"/>
        <w:rPr>
          <w:rFonts w:cs="Arial"/>
          <w:szCs w:val="20"/>
        </w:rPr>
        <w:sectPr w:rsidR="00D731F3" w:rsidRPr="00E23E71" w:rsidSect="005F456B">
          <w:headerReference w:type="first" r:id="rId11"/>
          <w:pgSz w:w="11906" w:h="16838"/>
          <w:pgMar w:top="1418" w:right="1418" w:bottom="1418" w:left="1418" w:header="708" w:footer="708" w:gutter="0"/>
          <w:cols w:space="708"/>
          <w:docGrid w:linePitch="360"/>
        </w:sectPr>
      </w:pPr>
    </w:p>
    <w:p w14:paraId="5065AD06" w14:textId="77777777" w:rsidR="009C1E45" w:rsidRPr="00E23E71" w:rsidRDefault="009C1E45" w:rsidP="00E23E71">
      <w:pPr>
        <w:pStyle w:val="Naslovpredpisa"/>
        <w:spacing w:before="0" w:after="0" w:line="260" w:lineRule="exact"/>
        <w:jc w:val="both"/>
        <w:rPr>
          <w:sz w:val="20"/>
          <w:szCs w:val="20"/>
        </w:rPr>
      </w:pPr>
    </w:p>
    <w:p w14:paraId="67AB938C" w14:textId="77777777" w:rsidR="00D731F3" w:rsidRPr="00E23E71" w:rsidRDefault="00D731F3" w:rsidP="00E23E71">
      <w:pPr>
        <w:pStyle w:val="Naslovpredpisa"/>
        <w:spacing w:before="0" w:after="0" w:line="260" w:lineRule="exact"/>
        <w:jc w:val="both"/>
        <w:rPr>
          <w:sz w:val="20"/>
          <w:szCs w:val="20"/>
        </w:rPr>
      </w:pPr>
      <w:r w:rsidRPr="00E23E71">
        <w:rPr>
          <w:sz w:val="20"/>
          <w:szCs w:val="20"/>
        </w:rPr>
        <w:t>PRILOGA 3 (jedro gradiva):</w:t>
      </w:r>
    </w:p>
    <w:p w14:paraId="3D2F30C8" w14:textId="77777777" w:rsidR="00C8374E" w:rsidRDefault="00C8374E" w:rsidP="00E23E71">
      <w:pPr>
        <w:tabs>
          <w:tab w:val="left" w:pos="708"/>
        </w:tabs>
        <w:rPr>
          <w:rFonts w:cs="Arial"/>
          <w:szCs w:val="20"/>
        </w:rPr>
      </w:pPr>
    </w:p>
    <w:p w14:paraId="566F41E5" w14:textId="08EC7CE7" w:rsidR="00C8374E" w:rsidRPr="00E23E71" w:rsidRDefault="00C8374E" w:rsidP="00C8374E">
      <w:pPr>
        <w:rPr>
          <w:rFonts w:cs="Arial"/>
          <w:iCs/>
          <w:szCs w:val="20"/>
        </w:rPr>
      </w:pPr>
      <w:r w:rsidRPr="00E23E71">
        <w:rPr>
          <w:rFonts w:cs="Arial"/>
          <w:iCs/>
          <w:szCs w:val="20"/>
        </w:rPr>
        <w:t xml:space="preserve">Na podlagi 19. člena Zakona o varstvu kulturne dediščine (Uradni list RS, št. </w:t>
      </w:r>
      <w:r w:rsidRPr="00E23E71">
        <w:rPr>
          <w:rFonts w:cs="Arial"/>
          <w:bCs/>
          <w:szCs w:val="20"/>
        </w:rPr>
        <w:t>16/08, 123/08, 8/11 – ORZVKD39, 90/12, 111/13, 32/16</w:t>
      </w:r>
      <w:r w:rsidRPr="00E23E71">
        <w:rPr>
          <w:rFonts w:cs="Arial"/>
          <w:szCs w:val="20"/>
        </w:rPr>
        <w:t xml:space="preserve"> </w:t>
      </w:r>
      <w:r w:rsidRPr="00E23E71">
        <w:rPr>
          <w:rFonts w:cs="Arial"/>
          <w:bCs/>
          <w:szCs w:val="20"/>
        </w:rPr>
        <w:t>in 21/18 – ZNOrg</w:t>
      </w:r>
      <w:r w:rsidRPr="00E23E71">
        <w:rPr>
          <w:rFonts w:cs="Arial"/>
          <w:iCs/>
          <w:szCs w:val="20"/>
        </w:rPr>
        <w:t xml:space="preserve">) </w:t>
      </w:r>
      <w:r>
        <w:rPr>
          <w:rFonts w:cs="Arial"/>
          <w:iCs/>
          <w:szCs w:val="20"/>
        </w:rPr>
        <w:t xml:space="preserve"> izdaja</w:t>
      </w:r>
      <w:r w:rsidRPr="00E23E71">
        <w:rPr>
          <w:rFonts w:cs="Arial"/>
          <w:iCs/>
          <w:szCs w:val="20"/>
        </w:rPr>
        <w:t xml:space="preserve"> Vlada Republike Slovenije </w:t>
      </w:r>
    </w:p>
    <w:p w14:paraId="053FD4D9" w14:textId="77777777" w:rsidR="00A83B47" w:rsidRPr="00E23E71" w:rsidRDefault="00A83B47" w:rsidP="00E23E71">
      <w:pPr>
        <w:tabs>
          <w:tab w:val="left" w:pos="708"/>
        </w:tabs>
        <w:rPr>
          <w:rFonts w:eastAsia="Calibri" w:cs="Arial"/>
          <w:szCs w:val="20"/>
        </w:rPr>
      </w:pPr>
    </w:p>
    <w:p w14:paraId="7CD53676" w14:textId="77777777" w:rsidR="002463A2" w:rsidRPr="00E23E71" w:rsidRDefault="002463A2" w:rsidP="00E23E71">
      <w:pPr>
        <w:pStyle w:val="Telobesedila"/>
        <w:spacing w:line="260" w:lineRule="exact"/>
        <w:rPr>
          <w:rFonts w:ascii="Arial" w:hAnsi="Arial" w:cs="Arial"/>
          <w:sz w:val="20"/>
        </w:rPr>
      </w:pPr>
    </w:p>
    <w:p w14:paraId="1A973E76" w14:textId="77777777" w:rsidR="002463A2" w:rsidRPr="00E23E71" w:rsidRDefault="002463A2" w:rsidP="00E23E71">
      <w:pPr>
        <w:pStyle w:val="H3"/>
        <w:spacing w:before="0" w:after="0" w:line="260" w:lineRule="exact"/>
        <w:jc w:val="center"/>
        <w:rPr>
          <w:rFonts w:ascii="Arial" w:hAnsi="Arial" w:cs="Arial"/>
          <w:sz w:val="20"/>
        </w:rPr>
      </w:pPr>
    </w:p>
    <w:p w14:paraId="3743F66E" w14:textId="77777777" w:rsidR="002463A2" w:rsidRPr="00E23E71" w:rsidRDefault="002463A2" w:rsidP="00E23E71">
      <w:pPr>
        <w:pStyle w:val="H3"/>
        <w:spacing w:before="0" w:after="0" w:line="260" w:lineRule="exact"/>
        <w:jc w:val="center"/>
        <w:rPr>
          <w:rFonts w:ascii="Arial" w:hAnsi="Arial" w:cs="Arial"/>
          <w:sz w:val="20"/>
        </w:rPr>
      </w:pPr>
      <w:r w:rsidRPr="00E23E71">
        <w:rPr>
          <w:rFonts w:ascii="Arial" w:hAnsi="Arial" w:cs="Arial"/>
          <w:sz w:val="20"/>
        </w:rPr>
        <w:t>O D L O K</w:t>
      </w:r>
    </w:p>
    <w:p w14:paraId="4551B154" w14:textId="77777777" w:rsidR="002463A2" w:rsidRPr="00E23E71" w:rsidRDefault="002463A2" w:rsidP="00E23E71">
      <w:pPr>
        <w:pStyle w:val="H3"/>
        <w:spacing w:before="0" w:after="0" w:line="260" w:lineRule="exact"/>
        <w:jc w:val="center"/>
        <w:rPr>
          <w:rFonts w:ascii="Arial" w:hAnsi="Arial" w:cs="Arial"/>
          <w:sz w:val="20"/>
        </w:rPr>
      </w:pPr>
      <w:r w:rsidRPr="00E23E71">
        <w:rPr>
          <w:rFonts w:ascii="Arial" w:hAnsi="Arial" w:cs="Arial"/>
          <w:sz w:val="20"/>
        </w:rPr>
        <w:t>o razglasitvi Maistr</w:t>
      </w:r>
      <w:r w:rsidR="0041558F" w:rsidRPr="00E23E71">
        <w:rPr>
          <w:rFonts w:ascii="Arial" w:hAnsi="Arial" w:cs="Arial"/>
          <w:sz w:val="20"/>
        </w:rPr>
        <w:t>ove knjižnice</w:t>
      </w:r>
    </w:p>
    <w:p w14:paraId="6A0CB569" w14:textId="77777777" w:rsidR="002463A2" w:rsidRPr="00E23E71" w:rsidRDefault="002463A2" w:rsidP="00E23E71">
      <w:pPr>
        <w:pStyle w:val="H3"/>
        <w:spacing w:before="0" w:after="0" w:line="260" w:lineRule="exact"/>
        <w:jc w:val="center"/>
        <w:rPr>
          <w:rFonts w:ascii="Arial" w:hAnsi="Arial" w:cs="Arial"/>
          <w:sz w:val="20"/>
        </w:rPr>
      </w:pPr>
      <w:r w:rsidRPr="00E23E71">
        <w:rPr>
          <w:rFonts w:ascii="Arial" w:hAnsi="Arial" w:cs="Arial"/>
          <w:sz w:val="20"/>
        </w:rPr>
        <w:t>za kulturni spomenik državnega pomena</w:t>
      </w:r>
    </w:p>
    <w:p w14:paraId="04986B71" w14:textId="77777777" w:rsidR="002463A2" w:rsidRPr="00E23E71" w:rsidRDefault="002463A2" w:rsidP="00E23E71">
      <w:pPr>
        <w:rPr>
          <w:rFonts w:cs="Arial"/>
          <w:szCs w:val="20"/>
        </w:rPr>
      </w:pPr>
    </w:p>
    <w:p w14:paraId="665E8FE9" w14:textId="77777777" w:rsidR="002463A2" w:rsidRPr="00E23E71" w:rsidRDefault="002463A2" w:rsidP="00E23E71">
      <w:pPr>
        <w:rPr>
          <w:rFonts w:cs="Arial"/>
          <w:szCs w:val="20"/>
        </w:rPr>
      </w:pPr>
    </w:p>
    <w:p w14:paraId="54C3D0E2"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773155E0" w14:textId="77777777" w:rsidR="002463A2" w:rsidRPr="00E23E71" w:rsidRDefault="002463A2" w:rsidP="00E23E71">
      <w:pPr>
        <w:rPr>
          <w:rFonts w:cs="Arial"/>
          <w:szCs w:val="20"/>
        </w:rPr>
      </w:pPr>
    </w:p>
    <w:p w14:paraId="3AB8622B" w14:textId="77777777" w:rsidR="002463A2" w:rsidRPr="00E23E71" w:rsidRDefault="002463A2" w:rsidP="00E23E71">
      <w:pPr>
        <w:pStyle w:val="Naslov1"/>
        <w:spacing w:before="0" w:after="0"/>
        <w:rPr>
          <w:rFonts w:cs="Arial"/>
          <w:b w:val="0"/>
          <w:bCs/>
          <w:color w:val="000000"/>
          <w:sz w:val="20"/>
          <w:szCs w:val="20"/>
        </w:rPr>
      </w:pPr>
      <w:r w:rsidRPr="00E23E71">
        <w:rPr>
          <w:rFonts w:cs="Arial"/>
          <w:b w:val="0"/>
          <w:bCs/>
          <w:color w:val="000000"/>
          <w:sz w:val="20"/>
          <w:szCs w:val="20"/>
        </w:rPr>
        <w:t xml:space="preserve">(1) Za spomenik državnega pomena se razglasi </w:t>
      </w:r>
      <w:r w:rsidR="0041558F" w:rsidRPr="00E23E71">
        <w:rPr>
          <w:rFonts w:cs="Arial"/>
          <w:b w:val="0"/>
          <w:bCs/>
          <w:color w:val="000000"/>
          <w:sz w:val="20"/>
          <w:szCs w:val="20"/>
        </w:rPr>
        <w:t>Maistrova knjižnica</w:t>
      </w:r>
      <w:r w:rsidRPr="00E23E71">
        <w:rPr>
          <w:rFonts w:cs="Arial"/>
          <w:b w:val="0"/>
          <w:bCs/>
          <w:color w:val="000000"/>
          <w:sz w:val="20"/>
          <w:szCs w:val="20"/>
        </w:rPr>
        <w:t>.</w:t>
      </w:r>
    </w:p>
    <w:p w14:paraId="4E9AE5C2" w14:textId="77777777" w:rsidR="002463A2" w:rsidRPr="00E23E71" w:rsidRDefault="002463A2" w:rsidP="00E23E71">
      <w:pPr>
        <w:rPr>
          <w:rFonts w:cs="Arial"/>
          <w:szCs w:val="20"/>
        </w:rPr>
      </w:pPr>
    </w:p>
    <w:p w14:paraId="276D3106" w14:textId="0B283F69" w:rsidR="002463A2" w:rsidRPr="00E23E71" w:rsidRDefault="002463A2" w:rsidP="00E23E71">
      <w:pPr>
        <w:pStyle w:val="Naslov1"/>
        <w:spacing w:before="0" w:after="0"/>
        <w:rPr>
          <w:rFonts w:cs="Arial"/>
          <w:b w:val="0"/>
          <w:bCs/>
          <w:color w:val="000000"/>
          <w:sz w:val="20"/>
          <w:szCs w:val="20"/>
        </w:rPr>
      </w:pPr>
      <w:r w:rsidRPr="00E23E71">
        <w:rPr>
          <w:rFonts w:cs="Arial"/>
          <w:b w:val="0"/>
          <w:bCs/>
          <w:color w:val="000000"/>
          <w:sz w:val="20"/>
          <w:szCs w:val="20"/>
        </w:rPr>
        <w:t xml:space="preserve">(2) Knjižnica iz prejšnjega odstavka ima izjemen kulturni pomen za Republiko Slovenijo ter posebno kulturno vrednost kot pomemben vir za razumevanje zgodovinskih procesov, pojavov ter njihove povezanosti s sedanjo kulturo </w:t>
      </w:r>
      <w:r w:rsidR="004D66DB">
        <w:rPr>
          <w:rFonts w:cs="Arial"/>
          <w:b w:val="0"/>
          <w:bCs/>
          <w:color w:val="000000"/>
          <w:sz w:val="20"/>
          <w:szCs w:val="20"/>
        </w:rPr>
        <w:t xml:space="preserve">ter </w:t>
      </w:r>
      <w:r w:rsidRPr="00E23E71">
        <w:rPr>
          <w:rFonts w:cs="Arial"/>
          <w:b w:val="0"/>
          <w:bCs/>
          <w:color w:val="000000"/>
          <w:sz w:val="20"/>
          <w:szCs w:val="20"/>
        </w:rPr>
        <w:t xml:space="preserve">kot spomin na izjemno </w:t>
      </w:r>
      <w:r w:rsidR="0041558F" w:rsidRPr="00E23E71">
        <w:rPr>
          <w:rFonts w:cs="Arial"/>
          <w:b w:val="0"/>
          <w:bCs/>
          <w:color w:val="000000"/>
          <w:sz w:val="20"/>
          <w:szCs w:val="20"/>
        </w:rPr>
        <w:t>osebnost Rudolfa Maistra</w:t>
      </w:r>
      <w:r w:rsidRPr="00E23E71">
        <w:rPr>
          <w:rFonts w:cs="Arial"/>
          <w:b w:val="0"/>
          <w:bCs/>
          <w:color w:val="000000"/>
          <w:sz w:val="20"/>
          <w:szCs w:val="20"/>
        </w:rPr>
        <w:t>.</w:t>
      </w:r>
    </w:p>
    <w:p w14:paraId="22FE7C16" w14:textId="77777777" w:rsidR="002463A2" w:rsidRPr="00E23E71" w:rsidRDefault="002463A2" w:rsidP="00E23E71">
      <w:pPr>
        <w:pStyle w:val="Naslov1"/>
        <w:spacing w:before="0" w:after="0"/>
        <w:rPr>
          <w:rFonts w:cs="Arial"/>
          <w:b w:val="0"/>
          <w:bCs/>
          <w:i/>
          <w:sz w:val="20"/>
          <w:szCs w:val="20"/>
          <w:highlight w:val="yellow"/>
        </w:rPr>
      </w:pPr>
    </w:p>
    <w:p w14:paraId="17EB27B8" w14:textId="278B09E0" w:rsidR="000A7C52" w:rsidRPr="00E23E71" w:rsidRDefault="002463A2" w:rsidP="00E23E71">
      <w:pPr>
        <w:autoSpaceDE w:val="0"/>
        <w:autoSpaceDN w:val="0"/>
        <w:adjustRightInd w:val="0"/>
        <w:spacing w:after="200"/>
        <w:rPr>
          <w:rFonts w:eastAsia="Calibri" w:cs="Arial"/>
          <w:szCs w:val="20"/>
        </w:rPr>
      </w:pPr>
      <w:r w:rsidRPr="00E23E71">
        <w:rPr>
          <w:rFonts w:cs="Arial"/>
          <w:bCs/>
          <w:color w:val="000000"/>
          <w:szCs w:val="20"/>
        </w:rPr>
        <w:t xml:space="preserve">(3) </w:t>
      </w:r>
      <w:r w:rsidRPr="00E23E71">
        <w:rPr>
          <w:rFonts w:cs="Arial"/>
          <w:bCs/>
          <w:szCs w:val="20"/>
        </w:rPr>
        <w:t xml:space="preserve">Knjižnica </w:t>
      </w:r>
      <w:r w:rsidR="000A7C52" w:rsidRPr="00E23E71">
        <w:rPr>
          <w:rFonts w:cs="Arial"/>
          <w:bCs/>
          <w:szCs w:val="20"/>
        </w:rPr>
        <w:t>s</w:t>
      </w:r>
      <w:r w:rsidRPr="00E23E71">
        <w:rPr>
          <w:rFonts w:cs="Arial"/>
          <w:bCs/>
          <w:szCs w:val="20"/>
        </w:rPr>
        <w:t xml:space="preserve">e </w:t>
      </w:r>
      <w:r w:rsidR="004D66DB">
        <w:rPr>
          <w:rFonts w:cs="Arial"/>
          <w:bCs/>
          <w:szCs w:val="20"/>
        </w:rPr>
        <w:t>z</w:t>
      </w:r>
      <w:r w:rsidR="004D66DB" w:rsidRPr="004D66DB">
        <w:rPr>
          <w:rFonts w:cs="Arial"/>
          <w:bCs/>
          <w:szCs w:val="20"/>
        </w:rPr>
        <w:t xml:space="preserve">a spomenik državnega pomena </w:t>
      </w:r>
      <w:r w:rsidR="000A7C52" w:rsidRPr="00E23E71">
        <w:rPr>
          <w:rFonts w:eastAsia="Calibri" w:cs="Arial"/>
          <w:szCs w:val="20"/>
        </w:rPr>
        <w:t xml:space="preserve">razglasi z namenom, da se ohranijo njene kulturne vrednote </w:t>
      </w:r>
      <w:r w:rsidR="004D66DB">
        <w:rPr>
          <w:rFonts w:eastAsia="Calibri" w:cs="Arial"/>
          <w:szCs w:val="20"/>
        </w:rPr>
        <w:t>in</w:t>
      </w:r>
      <w:r w:rsidR="000A7C52" w:rsidRPr="00E23E71">
        <w:rPr>
          <w:rFonts w:eastAsia="Calibri" w:cs="Arial"/>
          <w:szCs w:val="20"/>
        </w:rPr>
        <w:t xml:space="preserve"> prepoznavnost </w:t>
      </w:r>
      <w:r w:rsidR="004D66DB">
        <w:rPr>
          <w:rFonts w:eastAsia="Calibri" w:cs="Arial"/>
          <w:szCs w:val="20"/>
        </w:rPr>
        <w:t>ter se</w:t>
      </w:r>
      <w:r w:rsidR="000A7C52" w:rsidRPr="00E23E71">
        <w:rPr>
          <w:rFonts w:eastAsia="Calibri" w:cs="Arial"/>
          <w:szCs w:val="20"/>
        </w:rPr>
        <w:t xml:space="preserve"> zagotovita celovitost in javna dostopnost knjižnične zbirke.</w:t>
      </w:r>
    </w:p>
    <w:p w14:paraId="335F7B83"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711216DF" w14:textId="77777777" w:rsidR="002463A2" w:rsidRPr="00E23E71" w:rsidRDefault="002463A2" w:rsidP="00E23E71">
      <w:pPr>
        <w:pStyle w:val="Naslov1"/>
        <w:spacing w:before="0" w:after="0"/>
        <w:rPr>
          <w:rFonts w:cs="Arial"/>
          <w:b w:val="0"/>
          <w:bCs/>
          <w:sz w:val="20"/>
          <w:szCs w:val="20"/>
        </w:rPr>
      </w:pPr>
    </w:p>
    <w:p w14:paraId="5E045163" w14:textId="77777777" w:rsidR="000A7C52" w:rsidRPr="00E23E71" w:rsidRDefault="000A7C52" w:rsidP="00E23E71">
      <w:pPr>
        <w:widowControl w:val="0"/>
        <w:tabs>
          <w:tab w:val="left" w:pos="90"/>
        </w:tabs>
        <w:rPr>
          <w:rFonts w:cs="Arial"/>
          <w:bCs/>
          <w:szCs w:val="20"/>
        </w:rPr>
      </w:pPr>
      <w:r w:rsidRPr="00E23E71">
        <w:rPr>
          <w:rFonts w:cs="Arial"/>
          <w:bCs/>
          <w:szCs w:val="20"/>
        </w:rPr>
        <w:t xml:space="preserve">(1) Knjižnico kot posebno knjižnično zbirko hrani in upravlja Univerzitetna knjižnica Maribor.  </w:t>
      </w:r>
    </w:p>
    <w:p w14:paraId="66B31DDA" w14:textId="77777777" w:rsidR="000A7C52" w:rsidRPr="00E23E71" w:rsidRDefault="000A7C52" w:rsidP="00E23E71">
      <w:pPr>
        <w:widowControl w:val="0"/>
        <w:tabs>
          <w:tab w:val="left" w:pos="90"/>
        </w:tabs>
        <w:rPr>
          <w:rFonts w:cs="Arial"/>
          <w:bCs/>
          <w:szCs w:val="20"/>
        </w:rPr>
      </w:pPr>
    </w:p>
    <w:p w14:paraId="008D1AB4" w14:textId="77777777" w:rsidR="002463A2" w:rsidRPr="00E23E71" w:rsidRDefault="002463A2" w:rsidP="00E23E71">
      <w:pPr>
        <w:widowControl w:val="0"/>
        <w:tabs>
          <w:tab w:val="left" w:pos="90"/>
        </w:tabs>
        <w:rPr>
          <w:rFonts w:cs="Arial"/>
          <w:bCs/>
          <w:szCs w:val="20"/>
        </w:rPr>
      </w:pPr>
      <w:r w:rsidRPr="00E23E71">
        <w:rPr>
          <w:rFonts w:cs="Arial"/>
          <w:bCs/>
          <w:szCs w:val="20"/>
        </w:rPr>
        <w:t>(</w:t>
      </w:r>
      <w:r w:rsidR="000A7C52" w:rsidRPr="00E23E71">
        <w:rPr>
          <w:rFonts w:cs="Arial"/>
          <w:bCs/>
          <w:szCs w:val="20"/>
        </w:rPr>
        <w:t>2</w:t>
      </w:r>
      <w:r w:rsidRPr="00E23E71">
        <w:rPr>
          <w:rFonts w:cs="Arial"/>
          <w:bCs/>
          <w:szCs w:val="20"/>
        </w:rPr>
        <w:t xml:space="preserve">) </w:t>
      </w:r>
      <w:r w:rsidR="000A7C52" w:rsidRPr="00E23E71">
        <w:rPr>
          <w:rFonts w:cs="Arial"/>
          <w:bCs/>
          <w:szCs w:val="20"/>
        </w:rPr>
        <w:t xml:space="preserve">Knjižnična zbirka </w:t>
      </w:r>
      <w:r w:rsidRPr="00E23E71">
        <w:rPr>
          <w:rFonts w:cs="Arial"/>
          <w:bCs/>
          <w:szCs w:val="20"/>
        </w:rPr>
        <w:t xml:space="preserve">obsega 5.945 enot knjižničnega gradiva. </w:t>
      </w:r>
    </w:p>
    <w:p w14:paraId="40460B16" w14:textId="77777777" w:rsidR="002463A2" w:rsidRPr="00E23E71" w:rsidRDefault="002463A2" w:rsidP="00E23E71">
      <w:pPr>
        <w:widowControl w:val="0"/>
        <w:tabs>
          <w:tab w:val="left" w:pos="90"/>
        </w:tabs>
        <w:rPr>
          <w:rFonts w:cs="Arial"/>
          <w:bCs/>
          <w:szCs w:val="20"/>
          <w:highlight w:val="yellow"/>
        </w:rPr>
      </w:pPr>
    </w:p>
    <w:p w14:paraId="5A241E76" w14:textId="1C069804" w:rsidR="000A7C52" w:rsidRPr="00E23E71" w:rsidRDefault="002463A2" w:rsidP="00E23E71">
      <w:pPr>
        <w:rPr>
          <w:rFonts w:cs="Arial"/>
          <w:szCs w:val="20"/>
          <w:lang w:eastAsia="sl-SI"/>
        </w:rPr>
      </w:pPr>
      <w:r w:rsidRPr="00E23E71">
        <w:rPr>
          <w:rFonts w:cs="Arial"/>
          <w:szCs w:val="20"/>
          <w:lang w:eastAsia="sl-SI"/>
        </w:rPr>
        <w:t>(</w:t>
      </w:r>
      <w:r w:rsidR="000A7C52" w:rsidRPr="00E23E71">
        <w:rPr>
          <w:rFonts w:cs="Arial"/>
          <w:szCs w:val="20"/>
          <w:lang w:eastAsia="sl-SI"/>
        </w:rPr>
        <w:t>3</w:t>
      </w:r>
      <w:r w:rsidRPr="00E23E71">
        <w:rPr>
          <w:rFonts w:cs="Arial"/>
          <w:szCs w:val="20"/>
          <w:lang w:eastAsia="sl-SI"/>
        </w:rPr>
        <w:t>) Knjižnično gradivo je vpisano v inventarno knjigo</w:t>
      </w:r>
      <w:r w:rsidR="000A7C52" w:rsidRPr="00E23E71">
        <w:rPr>
          <w:rFonts w:cs="Arial"/>
          <w:szCs w:val="20"/>
          <w:lang w:eastAsia="sl-SI"/>
        </w:rPr>
        <w:t xml:space="preserve">, ki jo hranijo </w:t>
      </w:r>
      <w:r w:rsidR="003A4E70" w:rsidRPr="00E23E71">
        <w:rPr>
          <w:rFonts w:cs="Arial"/>
          <w:szCs w:val="20"/>
          <w:lang w:eastAsia="sl-SI"/>
        </w:rPr>
        <w:t xml:space="preserve">upravljavec </w:t>
      </w:r>
      <w:r w:rsidR="004D66DB">
        <w:rPr>
          <w:rFonts w:cs="Arial"/>
          <w:szCs w:val="20"/>
          <w:lang w:eastAsia="sl-SI"/>
        </w:rPr>
        <w:t xml:space="preserve">ter </w:t>
      </w:r>
      <w:r w:rsidR="004D66DB" w:rsidRPr="004D66DB">
        <w:rPr>
          <w:rFonts w:cs="Arial"/>
          <w:szCs w:val="20"/>
          <w:lang w:eastAsia="sl-SI"/>
        </w:rPr>
        <w:t xml:space="preserve">Pokrajinski muzej Maribor </w:t>
      </w:r>
      <w:r w:rsidR="004D66DB">
        <w:rPr>
          <w:rFonts w:cs="Arial"/>
          <w:szCs w:val="20"/>
          <w:lang w:eastAsia="sl-SI"/>
        </w:rPr>
        <w:t>in</w:t>
      </w:r>
      <w:r w:rsidR="004D66DB" w:rsidRPr="004D66DB">
        <w:rPr>
          <w:rFonts w:cs="Arial"/>
          <w:szCs w:val="20"/>
          <w:lang w:eastAsia="sl-SI"/>
        </w:rPr>
        <w:t xml:space="preserve"> Narodna in univerzitetna knjižnica</w:t>
      </w:r>
      <w:r w:rsidR="004D66DB">
        <w:rPr>
          <w:rFonts w:cs="Arial"/>
          <w:szCs w:val="20"/>
          <w:lang w:eastAsia="sl-SI"/>
        </w:rPr>
        <w:t>, ki sta</w:t>
      </w:r>
      <w:r w:rsidR="000A7C52" w:rsidRPr="00E23E71">
        <w:rPr>
          <w:rFonts w:cs="Arial"/>
          <w:szCs w:val="20"/>
          <w:lang w:eastAsia="sl-SI"/>
        </w:rPr>
        <w:t xml:space="preserve"> pristojni strokovni </w:t>
      </w:r>
      <w:r w:rsidR="000A7C52" w:rsidRPr="008E78A6">
        <w:rPr>
          <w:rFonts w:cs="Arial"/>
          <w:szCs w:val="20"/>
          <w:lang w:eastAsia="sl-SI"/>
        </w:rPr>
        <w:t>organizaciji</w:t>
      </w:r>
      <w:r w:rsidR="000A7C52" w:rsidRPr="00E23E71">
        <w:rPr>
          <w:rFonts w:cs="Arial"/>
          <w:szCs w:val="20"/>
          <w:lang w:eastAsia="sl-SI"/>
        </w:rPr>
        <w:t xml:space="preserve"> iz 3. člena </w:t>
      </w:r>
      <w:r w:rsidR="00736A82" w:rsidRPr="00736A82">
        <w:rPr>
          <w:rFonts w:cs="Arial"/>
          <w:szCs w:val="20"/>
          <w:lang w:eastAsia="sl-SI"/>
        </w:rPr>
        <w:t>Zakon</w:t>
      </w:r>
      <w:r w:rsidR="00736A82">
        <w:rPr>
          <w:rFonts w:cs="Arial"/>
          <w:szCs w:val="20"/>
          <w:lang w:eastAsia="sl-SI"/>
        </w:rPr>
        <w:t>a</w:t>
      </w:r>
      <w:r w:rsidR="00736A82" w:rsidRPr="00736A82">
        <w:rPr>
          <w:rFonts w:cs="Arial"/>
          <w:szCs w:val="20"/>
          <w:lang w:eastAsia="sl-SI"/>
        </w:rPr>
        <w:t xml:space="preserve"> o varstvu kulturne dediščine (Uradni list RS, št. 16/08, 123/08, 8/11 – ORZVKD39, 90/12, 111/13, 32/16 in 21/18 – ZNOrg</w:t>
      </w:r>
      <w:r w:rsidR="00736A82">
        <w:rPr>
          <w:rFonts w:cs="Arial"/>
          <w:szCs w:val="20"/>
          <w:lang w:eastAsia="sl-SI"/>
        </w:rPr>
        <w:t xml:space="preserve">; v nadaljnjem besedilu: </w:t>
      </w:r>
      <w:r w:rsidR="00736A82" w:rsidRPr="00E23E71">
        <w:rPr>
          <w:rFonts w:cs="Arial"/>
          <w:szCs w:val="20"/>
          <w:lang w:eastAsia="sl-SI"/>
        </w:rPr>
        <w:t>ZVKD-1</w:t>
      </w:r>
      <w:r w:rsidR="00736A82" w:rsidRPr="00736A82">
        <w:rPr>
          <w:rFonts w:cs="Arial"/>
          <w:szCs w:val="20"/>
          <w:lang w:eastAsia="sl-SI"/>
        </w:rPr>
        <w:t>)</w:t>
      </w:r>
      <w:r w:rsidR="000A7C52" w:rsidRPr="00E23E71">
        <w:rPr>
          <w:rFonts w:cs="Arial"/>
          <w:szCs w:val="20"/>
          <w:lang w:eastAsia="sl-SI"/>
        </w:rPr>
        <w:t>.</w:t>
      </w:r>
    </w:p>
    <w:p w14:paraId="36B18782" w14:textId="77777777" w:rsidR="002463A2" w:rsidRPr="00E23E71" w:rsidRDefault="002463A2" w:rsidP="00E23E71">
      <w:pPr>
        <w:rPr>
          <w:rFonts w:cs="Arial"/>
          <w:szCs w:val="20"/>
        </w:rPr>
      </w:pPr>
    </w:p>
    <w:p w14:paraId="53A85C9E" w14:textId="77777777" w:rsidR="002463A2" w:rsidRDefault="00E23E71" w:rsidP="00E23E71">
      <w:pPr>
        <w:numPr>
          <w:ilvl w:val="0"/>
          <w:numId w:val="35"/>
        </w:numPr>
        <w:overflowPunct w:val="0"/>
        <w:autoSpaceDE w:val="0"/>
        <w:autoSpaceDN w:val="0"/>
        <w:adjustRightInd w:val="0"/>
        <w:jc w:val="center"/>
        <w:textAlignment w:val="baseline"/>
        <w:rPr>
          <w:rFonts w:cs="Arial"/>
          <w:szCs w:val="20"/>
        </w:rPr>
      </w:pPr>
      <w:r>
        <w:rPr>
          <w:rFonts w:cs="Arial"/>
          <w:szCs w:val="20"/>
        </w:rPr>
        <w:t>č</w:t>
      </w:r>
      <w:r w:rsidR="002463A2" w:rsidRPr="00E23E71">
        <w:rPr>
          <w:rFonts w:cs="Arial"/>
          <w:szCs w:val="20"/>
        </w:rPr>
        <w:t>len</w:t>
      </w:r>
    </w:p>
    <w:p w14:paraId="7CF603CB" w14:textId="77777777" w:rsidR="00E23E71" w:rsidRPr="00E23E71" w:rsidRDefault="00E23E71" w:rsidP="00E23E71">
      <w:pPr>
        <w:overflowPunct w:val="0"/>
        <w:autoSpaceDE w:val="0"/>
        <w:autoSpaceDN w:val="0"/>
        <w:adjustRightInd w:val="0"/>
        <w:ind w:left="720"/>
        <w:textAlignment w:val="baseline"/>
        <w:rPr>
          <w:rFonts w:cs="Arial"/>
          <w:szCs w:val="20"/>
        </w:rPr>
      </w:pPr>
    </w:p>
    <w:p w14:paraId="04FC8041" w14:textId="77777777" w:rsidR="002463A2" w:rsidRPr="00E23E71" w:rsidRDefault="002463A2" w:rsidP="00E23E71">
      <w:pPr>
        <w:pStyle w:val="Telobesedila"/>
        <w:tabs>
          <w:tab w:val="left" w:pos="5166"/>
        </w:tabs>
        <w:spacing w:line="260" w:lineRule="exact"/>
        <w:jc w:val="left"/>
        <w:rPr>
          <w:rFonts w:ascii="Arial" w:hAnsi="Arial" w:cs="Arial"/>
          <w:sz w:val="20"/>
        </w:rPr>
      </w:pPr>
      <w:r w:rsidRPr="00E23E71">
        <w:rPr>
          <w:rFonts w:ascii="Arial" w:hAnsi="Arial" w:cs="Arial"/>
          <w:sz w:val="20"/>
        </w:rPr>
        <w:t>Vrednote, ki utemeljujejo razglasitev Maistr</w:t>
      </w:r>
      <w:r w:rsidR="003A4E70" w:rsidRPr="00E23E71">
        <w:rPr>
          <w:rFonts w:ascii="Arial" w:hAnsi="Arial" w:cs="Arial"/>
          <w:sz w:val="20"/>
        </w:rPr>
        <w:t xml:space="preserve">ove knjižnice </w:t>
      </w:r>
      <w:r w:rsidRPr="00E23E71">
        <w:rPr>
          <w:rFonts w:ascii="Arial" w:hAnsi="Arial" w:cs="Arial"/>
          <w:sz w:val="20"/>
        </w:rPr>
        <w:t>za spomenik državnega pomena, so:</w:t>
      </w:r>
    </w:p>
    <w:p w14:paraId="65D0FAAE" w14:textId="77777777" w:rsidR="003A4E70" w:rsidRPr="00E23E71" w:rsidRDefault="002463A2" w:rsidP="00E23E71">
      <w:pPr>
        <w:pStyle w:val="Telobesedila"/>
        <w:numPr>
          <w:ilvl w:val="0"/>
          <w:numId w:val="37"/>
        </w:numPr>
        <w:tabs>
          <w:tab w:val="left" w:pos="360"/>
        </w:tabs>
        <w:overflowPunct w:val="0"/>
        <w:autoSpaceDE w:val="0"/>
        <w:autoSpaceDN w:val="0"/>
        <w:adjustRightInd w:val="0"/>
        <w:spacing w:line="260" w:lineRule="exact"/>
        <w:ind w:left="357" w:hanging="357"/>
        <w:jc w:val="left"/>
        <w:textAlignment w:val="baseline"/>
        <w:rPr>
          <w:rFonts w:ascii="Arial" w:hAnsi="Arial" w:cs="Arial"/>
          <w:sz w:val="20"/>
        </w:rPr>
      </w:pPr>
      <w:r w:rsidRPr="00E23E71">
        <w:rPr>
          <w:rFonts w:ascii="Arial" w:hAnsi="Arial" w:cs="Arial"/>
          <w:sz w:val="20"/>
        </w:rPr>
        <w:t xml:space="preserve">knjižnična zbirka osvetljuje celostno delovanje </w:t>
      </w:r>
      <w:r w:rsidR="003A4E70" w:rsidRPr="00E23E71">
        <w:rPr>
          <w:rFonts w:ascii="Arial" w:hAnsi="Arial" w:cs="Arial"/>
          <w:sz w:val="20"/>
        </w:rPr>
        <w:t xml:space="preserve">in izjemno osebnost </w:t>
      </w:r>
      <w:r w:rsidRPr="00E23E71">
        <w:rPr>
          <w:rFonts w:ascii="Arial" w:hAnsi="Arial" w:cs="Arial"/>
          <w:sz w:val="20"/>
        </w:rPr>
        <w:t>Rudolfa Maistra</w:t>
      </w:r>
      <w:r w:rsidR="003A4E70" w:rsidRPr="00E23E71">
        <w:rPr>
          <w:rFonts w:ascii="Arial" w:hAnsi="Arial" w:cs="Arial"/>
          <w:sz w:val="20"/>
        </w:rPr>
        <w:t>,</w:t>
      </w:r>
    </w:p>
    <w:p w14:paraId="1D2DC07A" w14:textId="77777777" w:rsidR="003A4E70" w:rsidRPr="00E23E71" w:rsidRDefault="003A4E70" w:rsidP="00E23E71">
      <w:pPr>
        <w:pStyle w:val="Telobesedila"/>
        <w:numPr>
          <w:ilvl w:val="0"/>
          <w:numId w:val="37"/>
        </w:numPr>
        <w:tabs>
          <w:tab w:val="left" w:pos="360"/>
        </w:tabs>
        <w:overflowPunct w:val="0"/>
        <w:autoSpaceDE w:val="0"/>
        <w:autoSpaceDN w:val="0"/>
        <w:adjustRightInd w:val="0"/>
        <w:spacing w:line="260" w:lineRule="exact"/>
        <w:ind w:left="357" w:hanging="357"/>
        <w:jc w:val="left"/>
        <w:textAlignment w:val="baseline"/>
        <w:rPr>
          <w:rFonts w:ascii="Arial" w:hAnsi="Arial" w:cs="Arial"/>
          <w:sz w:val="20"/>
        </w:rPr>
      </w:pPr>
      <w:r w:rsidRPr="00E23E71">
        <w:rPr>
          <w:rFonts w:ascii="Arial" w:hAnsi="Arial" w:cs="Arial"/>
          <w:sz w:val="20"/>
        </w:rPr>
        <w:t>knjižnica je ena največjih in v okviru sebi lastnih selekcijskih kriterijev ena najbolj izčrpnih osebnih knjižnic svojega časa,</w:t>
      </w:r>
    </w:p>
    <w:p w14:paraId="7F3DC4EF" w14:textId="77777777" w:rsidR="003A4E70" w:rsidRPr="00E23E71" w:rsidRDefault="003A4E70" w:rsidP="00E23E71">
      <w:pPr>
        <w:pStyle w:val="Telobesedila"/>
        <w:numPr>
          <w:ilvl w:val="0"/>
          <w:numId w:val="37"/>
        </w:numPr>
        <w:tabs>
          <w:tab w:val="left" w:pos="360"/>
        </w:tabs>
        <w:overflowPunct w:val="0"/>
        <w:autoSpaceDE w:val="0"/>
        <w:autoSpaceDN w:val="0"/>
        <w:adjustRightInd w:val="0"/>
        <w:spacing w:line="260" w:lineRule="exact"/>
        <w:ind w:left="357" w:hanging="357"/>
        <w:jc w:val="left"/>
        <w:textAlignment w:val="baseline"/>
        <w:rPr>
          <w:rFonts w:ascii="Arial" w:hAnsi="Arial" w:cs="Arial"/>
          <w:sz w:val="20"/>
        </w:rPr>
      </w:pPr>
      <w:r w:rsidRPr="00E23E71">
        <w:rPr>
          <w:rFonts w:ascii="Arial" w:hAnsi="Arial" w:cs="Arial"/>
          <w:sz w:val="20"/>
        </w:rPr>
        <w:t>dve tretjini zbirke predstavljajo enote, ki so starejše od 100 let,</w:t>
      </w:r>
    </w:p>
    <w:p w14:paraId="7FB90300" w14:textId="77777777" w:rsidR="003A4E70" w:rsidRPr="00E23E71" w:rsidRDefault="003A4E70" w:rsidP="00E23E71">
      <w:pPr>
        <w:pStyle w:val="Telobesedila"/>
        <w:numPr>
          <w:ilvl w:val="0"/>
          <w:numId w:val="37"/>
        </w:numPr>
        <w:tabs>
          <w:tab w:val="left" w:pos="360"/>
        </w:tabs>
        <w:overflowPunct w:val="0"/>
        <w:autoSpaceDE w:val="0"/>
        <w:autoSpaceDN w:val="0"/>
        <w:adjustRightInd w:val="0"/>
        <w:spacing w:line="260" w:lineRule="exact"/>
        <w:ind w:left="357" w:hanging="357"/>
        <w:jc w:val="left"/>
        <w:textAlignment w:val="baseline"/>
        <w:rPr>
          <w:rFonts w:ascii="Arial" w:hAnsi="Arial" w:cs="Arial"/>
          <w:sz w:val="20"/>
        </w:rPr>
      </w:pPr>
      <w:r w:rsidRPr="00E23E71">
        <w:rPr>
          <w:rFonts w:ascii="Arial" w:hAnsi="Arial" w:cs="Arial"/>
          <w:sz w:val="20"/>
        </w:rPr>
        <w:t>sestavljajo jo znamenita dela vseh pomembnejših slovenskih avtorjev ter izjemna zbirka slovenske periodike iz 19. in iz prve četrtine 20. stoletja.</w:t>
      </w:r>
    </w:p>
    <w:p w14:paraId="77B512B4" w14:textId="77777777" w:rsidR="003A4E70" w:rsidRDefault="003A4E70" w:rsidP="00E23E71">
      <w:pPr>
        <w:jc w:val="both"/>
        <w:rPr>
          <w:rFonts w:cs="Arial"/>
          <w:szCs w:val="20"/>
        </w:rPr>
      </w:pPr>
    </w:p>
    <w:p w14:paraId="789B7F65" w14:textId="77777777" w:rsidR="00E23E71" w:rsidRPr="00E23E71" w:rsidRDefault="00E23E71" w:rsidP="00E23E71">
      <w:pPr>
        <w:jc w:val="both"/>
        <w:rPr>
          <w:rFonts w:cs="Arial"/>
          <w:szCs w:val="20"/>
        </w:rPr>
      </w:pPr>
    </w:p>
    <w:p w14:paraId="00733736"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5F19CD49" w14:textId="77777777" w:rsidR="002463A2" w:rsidRPr="00E23E71" w:rsidRDefault="002463A2" w:rsidP="00E23E71">
      <w:pPr>
        <w:pStyle w:val="Telobesedila"/>
        <w:spacing w:line="260" w:lineRule="exact"/>
        <w:ind w:left="-142"/>
        <w:jc w:val="left"/>
        <w:rPr>
          <w:rFonts w:ascii="Arial" w:hAnsi="Arial" w:cs="Arial"/>
          <w:sz w:val="20"/>
        </w:rPr>
      </w:pPr>
      <w:r w:rsidRPr="00E23E71">
        <w:rPr>
          <w:rFonts w:ascii="Arial" w:hAnsi="Arial" w:cs="Arial"/>
          <w:sz w:val="20"/>
        </w:rPr>
        <w:t xml:space="preserve">Za spomenik velja varstveni režim, ki </w:t>
      </w:r>
      <w:r w:rsidR="003A4E70" w:rsidRPr="00E23E71">
        <w:rPr>
          <w:rFonts w:ascii="Arial" w:hAnsi="Arial" w:cs="Arial"/>
          <w:sz w:val="20"/>
        </w:rPr>
        <w:t>določa</w:t>
      </w:r>
      <w:r w:rsidRPr="00E23E71">
        <w:rPr>
          <w:rFonts w:ascii="Arial" w:hAnsi="Arial" w:cs="Arial"/>
          <w:sz w:val="20"/>
        </w:rPr>
        <w:t>:</w:t>
      </w:r>
    </w:p>
    <w:p w14:paraId="7BE54BF9" w14:textId="77777777" w:rsidR="002463A2" w:rsidRPr="00E23E71" w:rsidRDefault="002463A2" w:rsidP="00E23E71">
      <w:pPr>
        <w:pStyle w:val="Naslov1"/>
        <w:numPr>
          <w:ilvl w:val="0"/>
          <w:numId w:val="34"/>
        </w:numPr>
        <w:spacing w:before="0" w:after="0"/>
        <w:rPr>
          <w:rFonts w:eastAsia="ArialMT" w:cs="Arial"/>
          <w:b w:val="0"/>
          <w:sz w:val="20"/>
          <w:szCs w:val="20"/>
        </w:rPr>
      </w:pPr>
      <w:r w:rsidRPr="00E23E71">
        <w:rPr>
          <w:rFonts w:eastAsia="ArialMT" w:cs="Arial"/>
          <w:b w:val="0"/>
          <w:sz w:val="20"/>
          <w:szCs w:val="20"/>
        </w:rPr>
        <w:t>ohranjanje knjižnične zbirke kot celote,</w:t>
      </w:r>
    </w:p>
    <w:p w14:paraId="26A08EB0" w14:textId="4C2E24E4" w:rsidR="002463A2" w:rsidRPr="00E23E71" w:rsidRDefault="002463A2" w:rsidP="00E23E71">
      <w:pPr>
        <w:pStyle w:val="Naslov1"/>
        <w:numPr>
          <w:ilvl w:val="0"/>
          <w:numId w:val="34"/>
        </w:numPr>
        <w:spacing w:before="0" w:after="0"/>
        <w:rPr>
          <w:rFonts w:eastAsia="ArialMT" w:cs="Arial"/>
          <w:b w:val="0"/>
          <w:sz w:val="20"/>
          <w:szCs w:val="20"/>
        </w:rPr>
      </w:pPr>
      <w:r w:rsidRPr="00E23E71">
        <w:rPr>
          <w:rFonts w:eastAsia="ArialMT" w:cs="Arial"/>
          <w:b w:val="0"/>
          <w:sz w:val="20"/>
          <w:szCs w:val="20"/>
        </w:rPr>
        <w:t xml:space="preserve">ohranjanje </w:t>
      </w:r>
      <w:r w:rsidR="00C8374E">
        <w:rPr>
          <w:rFonts w:eastAsia="ArialMT" w:cs="Arial"/>
          <w:b w:val="0"/>
          <w:sz w:val="20"/>
          <w:szCs w:val="20"/>
        </w:rPr>
        <w:t>načela</w:t>
      </w:r>
      <w:r w:rsidRPr="00E23E71">
        <w:rPr>
          <w:rFonts w:eastAsia="ArialMT" w:cs="Arial"/>
          <w:b w:val="0"/>
          <w:sz w:val="20"/>
          <w:szCs w:val="20"/>
        </w:rPr>
        <w:t xml:space="preserve"> provenience</w:t>
      </w:r>
      <w:r w:rsidR="004D66DB">
        <w:rPr>
          <w:rFonts w:eastAsia="ArialMT" w:cs="Arial"/>
          <w:b w:val="0"/>
          <w:sz w:val="20"/>
          <w:szCs w:val="20"/>
        </w:rPr>
        <w:t xml:space="preserve"> knjižnične zbirke</w:t>
      </w:r>
      <w:r w:rsidRPr="00E23E71">
        <w:rPr>
          <w:rFonts w:eastAsia="ArialMT" w:cs="Arial"/>
          <w:b w:val="0"/>
          <w:sz w:val="20"/>
          <w:szCs w:val="20"/>
        </w:rPr>
        <w:t xml:space="preserve"> in njene prvotne ureditve, </w:t>
      </w:r>
    </w:p>
    <w:p w14:paraId="788EB9E5" w14:textId="77777777" w:rsidR="003A4E70" w:rsidRPr="00E23E71" w:rsidRDefault="002463A2" w:rsidP="00E23E71">
      <w:pPr>
        <w:pStyle w:val="Naslov1"/>
        <w:numPr>
          <w:ilvl w:val="0"/>
          <w:numId w:val="34"/>
        </w:numPr>
        <w:spacing w:before="0" w:after="0"/>
        <w:rPr>
          <w:rFonts w:eastAsia="ArialMT" w:cs="Arial"/>
          <w:b w:val="0"/>
          <w:sz w:val="20"/>
          <w:szCs w:val="20"/>
        </w:rPr>
      </w:pPr>
      <w:r w:rsidRPr="00E23E71">
        <w:rPr>
          <w:rFonts w:eastAsia="ArialMT" w:cs="Arial"/>
          <w:b w:val="0"/>
          <w:sz w:val="20"/>
          <w:szCs w:val="20"/>
        </w:rPr>
        <w:t>zagotavljanje materialnega varstva</w:t>
      </w:r>
      <w:r w:rsidR="003A4E70" w:rsidRPr="00E23E71">
        <w:rPr>
          <w:rFonts w:eastAsia="ArialMT" w:cs="Arial"/>
          <w:b w:val="0"/>
          <w:sz w:val="20"/>
          <w:szCs w:val="20"/>
        </w:rPr>
        <w:t xml:space="preserve"> skladno z minimalnimi zahtevami za </w:t>
      </w:r>
      <w:r w:rsidR="00E23E71" w:rsidRPr="00E23E71">
        <w:rPr>
          <w:rFonts w:eastAsia="ArialMT" w:cs="Arial"/>
          <w:b w:val="0"/>
          <w:sz w:val="20"/>
          <w:szCs w:val="20"/>
        </w:rPr>
        <w:t xml:space="preserve">varovanje in </w:t>
      </w:r>
      <w:r w:rsidR="003A4E70" w:rsidRPr="00E23E71">
        <w:rPr>
          <w:rFonts w:eastAsia="ArialMT" w:cs="Arial"/>
          <w:b w:val="0"/>
          <w:sz w:val="20"/>
          <w:szCs w:val="20"/>
        </w:rPr>
        <w:t>hranjenje nacionalnega bogastva,</w:t>
      </w:r>
    </w:p>
    <w:p w14:paraId="167E7CBB" w14:textId="77777777" w:rsidR="00E23E71" w:rsidRPr="00E23E71" w:rsidRDefault="002463A2" w:rsidP="00E23E71">
      <w:pPr>
        <w:pStyle w:val="Naslov1"/>
        <w:numPr>
          <w:ilvl w:val="0"/>
          <w:numId w:val="34"/>
        </w:numPr>
        <w:spacing w:before="0" w:after="0"/>
        <w:rPr>
          <w:rFonts w:eastAsia="ArialMT" w:cs="Arial"/>
          <w:b w:val="0"/>
          <w:sz w:val="20"/>
          <w:szCs w:val="20"/>
        </w:rPr>
      </w:pPr>
      <w:r w:rsidRPr="00E23E71">
        <w:rPr>
          <w:rFonts w:eastAsia="ArialMT" w:cs="Arial"/>
          <w:b w:val="0"/>
          <w:sz w:val="20"/>
          <w:szCs w:val="20"/>
        </w:rPr>
        <w:t>zagotavljanje fizičnega in tehničnega varovanja ter škodnega zavarovanja knjižnične zbirke</w:t>
      </w:r>
      <w:r w:rsidR="00E23E71" w:rsidRPr="00E23E71">
        <w:rPr>
          <w:rFonts w:eastAsia="ArialMT" w:cs="Arial"/>
          <w:b w:val="0"/>
          <w:sz w:val="20"/>
          <w:szCs w:val="20"/>
        </w:rPr>
        <w:t>.</w:t>
      </w:r>
    </w:p>
    <w:p w14:paraId="0D83D333" w14:textId="19DD4982" w:rsidR="008E78A6" w:rsidRDefault="008E78A6" w:rsidP="00E23E71">
      <w:pPr>
        <w:rPr>
          <w:rFonts w:eastAsia="ArialMT" w:cs="Arial"/>
          <w:i/>
          <w:szCs w:val="20"/>
        </w:rPr>
      </w:pPr>
    </w:p>
    <w:p w14:paraId="5959B653" w14:textId="77777777" w:rsidR="008E78A6" w:rsidRDefault="008E78A6">
      <w:pPr>
        <w:spacing w:line="240" w:lineRule="auto"/>
        <w:rPr>
          <w:rFonts w:eastAsia="ArialMT" w:cs="Arial"/>
          <w:i/>
          <w:szCs w:val="20"/>
        </w:rPr>
      </w:pPr>
      <w:r>
        <w:rPr>
          <w:rFonts w:eastAsia="ArialMT" w:cs="Arial"/>
          <w:i/>
          <w:szCs w:val="20"/>
        </w:rPr>
        <w:br w:type="page"/>
      </w:r>
    </w:p>
    <w:p w14:paraId="57E2261F" w14:textId="2A1D5537" w:rsidR="008E78A6" w:rsidRDefault="008E78A6" w:rsidP="00E23E71">
      <w:pPr>
        <w:rPr>
          <w:rFonts w:eastAsia="ArialMT" w:cs="Arial"/>
          <w:i/>
          <w:szCs w:val="20"/>
        </w:rPr>
      </w:pPr>
    </w:p>
    <w:p w14:paraId="425AE291" w14:textId="33B2A85F" w:rsidR="008E78A6" w:rsidRDefault="008E78A6">
      <w:pPr>
        <w:spacing w:line="240" w:lineRule="auto"/>
        <w:rPr>
          <w:rFonts w:eastAsia="ArialMT" w:cs="Arial"/>
          <w:i/>
          <w:szCs w:val="20"/>
        </w:rPr>
      </w:pPr>
      <w:bookmarkStart w:id="0" w:name="_GoBack"/>
      <w:bookmarkEnd w:id="0"/>
    </w:p>
    <w:p w14:paraId="61DB0360" w14:textId="77777777" w:rsidR="002463A2" w:rsidRPr="00E23E71" w:rsidRDefault="002463A2" w:rsidP="00E23E71">
      <w:pPr>
        <w:rPr>
          <w:rFonts w:eastAsia="ArialMT" w:cs="Arial"/>
          <w:i/>
          <w:szCs w:val="20"/>
        </w:rPr>
      </w:pPr>
    </w:p>
    <w:p w14:paraId="154A0706"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 xml:space="preserve">člen </w:t>
      </w:r>
    </w:p>
    <w:p w14:paraId="53FC2D32" w14:textId="77777777" w:rsidR="002463A2" w:rsidRPr="00E23E71" w:rsidRDefault="002463A2" w:rsidP="00E23E71">
      <w:pPr>
        <w:ind w:left="720"/>
        <w:rPr>
          <w:rFonts w:cs="Arial"/>
          <w:szCs w:val="20"/>
          <w:lang w:eastAsia="sl-SI"/>
        </w:rPr>
      </w:pPr>
    </w:p>
    <w:p w14:paraId="0C5EC3F7" w14:textId="77777777" w:rsidR="002463A2" w:rsidRPr="00E23E71" w:rsidRDefault="002463A2" w:rsidP="00E23E71">
      <w:pPr>
        <w:rPr>
          <w:rFonts w:cs="Arial"/>
          <w:szCs w:val="20"/>
        </w:rPr>
      </w:pPr>
      <w:r w:rsidRPr="00E23E71">
        <w:rPr>
          <w:rFonts w:cs="Arial"/>
          <w:szCs w:val="20"/>
          <w:lang w:eastAsia="sl-SI"/>
        </w:rPr>
        <w:t xml:space="preserve">Lastnik </w:t>
      </w:r>
      <w:r w:rsidR="007540E9">
        <w:rPr>
          <w:rFonts w:cs="Arial"/>
          <w:szCs w:val="20"/>
          <w:lang w:eastAsia="sl-SI"/>
        </w:rPr>
        <w:t>oziroma</w:t>
      </w:r>
      <w:r w:rsidRPr="00E23E71">
        <w:rPr>
          <w:rFonts w:cs="Arial"/>
          <w:szCs w:val="20"/>
          <w:lang w:eastAsia="sl-SI"/>
        </w:rPr>
        <w:t xml:space="preserve"> upravljavec </w:t>
      </w:r>
      <w:r w:rsidR="00D73ACE" w:rsidRPr="00071474">
        <w:t>v sorazmerju z zmožnostmi</w:t>
      </w:r>
      <w:r w:rsidR="00D73ACE" w:rsidRPr="00E23E71">
        <w:rPr>
          <w:rFonts w:cs="Arial"/>
          <w:szCs w:val="20"/>
          <w:lang w:eastAsia="sl-SI"/>
        </w:rPr>
        <w:t xml:space="preserve"> </w:t>
      </w:r>
      <w:r w:rsidRPr="00E23E71">
        <w:rPr>
          <w:rFonts w:cs="Arial"/>
          <w:szCs w:val="20"/>
          <w:lang w:eastAsia="sl-SI"/>
        </w:rPr>
        <w:t xml:space="preserve">spodbuja in omogoča javnosti dostop do </w:t>
      </w:r>
      <w:r w:rsidR="00E23E71" w:rsidRPr="00E23E71">
        <w:rPr>
          <w:rFonts w:cs="Arial"/>
          <w:szCs w:val="20"/>
          <w:lang w:eastAsia="sl-SI"/>
        </w:rPr>
        <w:t xml:space="preserve">knjižnične zbirke </w:t>
      </w:r>
      <w:r w:rsidRPr="00E23E71">
        <w:rPr>
          <w:rFonts w:cs="Arial"/>
          <w:szCs w:val="20"/>
          <w:lang w:eastAsia="sl-SI"/>
        </w:rPr>
        <w:t>in nje</w:t>
      </w:r>
      <w:r w:rsidR="00E23E71" w:rsidRPr="00E23E71">
        <w:rPr>
          <w:rFonts w:cs="Arial"/>
          <w:szCs w:val="20"/>
          <w:lang w:eastAsia="sl-SI"/>
        </w:rPr>
        <w:t>no</w:t>
      </w:r>
      <w:r w:rsidRPr="00E23E71">
        <w:rPr>
          <w:rFonts w:cs="Arial"/>
          <w:szCs w:val="20"/>
          <w:lang w:eastAsia="sl-SI"/>
        </w:rPr>
        <w:t xml:space="preserve"> predstavljanje tako, da nje</w:t>
      </w:r>
      <w:r w:rsidR="00E23E71" w:rsidRPr="00E23E71">
        <w:rPr>
          <w:rFonts w:cs="Arial"/>
          <w:szCs w:val="20"/>
          <w:lang w:eastAsia="sl-SI"/>
        </w:rPr>
        <w:t xml:space="preserve">no </w:t>
      </w:r>
      <w:r w:rsidRPr="00E23E71">
        <w:rPr>
          <w:rFonts w:cs="Arial"/>
          <w:szCs w:val="20"/>
          <w:lang w:eastAsia="sl-SI"/>
        </w:rPr>
        <w:t>varovanje in osnovne funkcije nis</w:t>
      </w:r>
      <w:r w:rsidR="00E23E71" w:rsidRPr="00E23E71">
        <w:rPr>
          <w:rFonts w:cs="Arial"/>
          <w:szCs w:val="20"/>
          <w:lang w:eastAsia="sl-SI"/>
        </w:rPr>
        <w:t>ta</w:t>
      </w:r>
      <w:r w:rsidRPr="00E23E71">
        <w:rPr>
          <w:rFonts w:cs="Arial"/>
          <w:szCs w:val="20"/>
          <w:lang w:eastAsia="sl-SI"/>
        </w:rPr>
        <w:t xml:space="preserve"> ogroženi.</w:t>
      </w:r>
    </w:p>
    <w:p w14:paraId="2A908451" w14:textId="77777777" w:rsidR="002463A2" w:rsidRDefault="002463A2" w:rsidP="00E23E71">
      <w:pPr>
        <w:jc w:val="center"/>
        <w:rPr>
          <w:rFonts w:cs="Arial"/>
          <w:szCs w:val="20"/>
        </w:rPr>
      </w:pPr>
    </w:p>
    <w:p w14:paraId="0530EA00" w14:textId="77777777" w:rsidR="00E23E71" w:rsidRPr="00E23E71" w:rsidRDefault="00E23E71" w:rsidP="00E23E71">
      <w:pPr>
        <w:jc w:val="center"/>
        <w:rPr>
          <w:rFonts w:cs="Arial"/>
          <w:szCs w:val="20"/>
        </w:rPr>
      </w:pPr>
    </w:p>
    <w:p w14:paraId="408DBBEB"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186F0FDF" w14:textId="77777777" w:rsidR="002463A2" w:rsidRPr="00E23E71" w:rsidRDefault="002463A2" w:rsidP="00E23E71">
      <w:pPr>
        <w:ind w:left="720"/>
        <w:rPr>
          <w:rFonts w:cs="Arial"/>
          <w:szCs w:val="20"/>
          <w:lang w:eastAsia="sl-SI"/>
        </w:rPr>
      </w:pPr>
    </w:p>
    <w:p w14:paraId="77C0AE42" w14:textId="77777777" w:rsidR="002463A2" w:rsidRPr="00E23E71" w:rsidRDefault="002463A2" w:rsidP="00E23E71">
      <w:pPr>
        <w:rPr>
          <w:rFonts w:cs="Arial"/>
          <w:szCs w:val="20"/>
          <w:lang w:eastAsia="sl-SI"/>
        </w:rPr>
      </w:pPr>
      <w:r w:rsidRPr="00E23E71">
        <w:rPr>
          <w:rFonts w:cs="Arial"/>
          <w:szCs w:val="20"/>
          <w:lang w:eastAsia="sl-SI"/>
        </w:rPr>
        <w:t>(1) Strokovn</w:t>
      </w:r>
      <w:r w:rsidR="008F7833">
        <w:rPr>
          <w:rFonts w:cs="Arial"/>
          <w:szCs w:val="20"/>
          <w:lang w:eastAsia="sl-SI"/>
        </w:rPr>
        <w:t>e</w:t>
      </w:r>
      <w:r w:rsidRPr="00E23E71">
        <w:rPr>
          <w:rFonts w:cs="Arial"/>
          <w:szCs w:val="20"/>
          <w:lang w:eastAsia="sl-SI"/>
        </w:rPr>
        <w:t xml:space="preserve"> naloge v zvezi z varstvom </w:t>
      </w:r>
      <w:r w:rsidR="00E23E71" w:rsidRPr="00E23E71">
        <w:rPr>
          <w:rFonts w:cs="Arial"/>
          <w:szCs w:val="20"/>
          <w:lang w:eastAsia="sl-SI"/>
        </w:rPr>
        <w:t xml:space="preserve">knjižnične zbirke </w:t>
      </w:r>
      <w:r w:rsidRPr="00E23E71">
        <w:rPr>
          <w:rFonts w:cs="Arial"/>
          <w:szCs w:val="20"/>
          <w:lang w:eastAsia="sl-SI"/>
        </w:rPr>
        <w:t>opravlja</w:t>
      </w:r>
      <w:r w:rsidR="00E23E71" w:rsidRPr="00E23E71">
        <w:rPr>
          <w:rFonts w:cs="Arial"/>
          <w:szCs w:val="20"/>
          <w:lang w:eastAsia="sl-SI"/>
        </w:rPr>
        <w:t xml:space="preserve">ta Pokrajinski muzej Maribor ter Narodna in univerzitetna knjižnica. </w:t>
      </w:r>
    </w:p>
    <w:p w14:paraId="35EA086C" w14:textId="77777777" w:rsidR="002463A2" w:rsidRPr="00E23E71" w:rsidRDefault="002463A2" w:rsidP="00E23E71">
      <w:pPr>
        <w:rPr>
          <w:rFonts w:cs="Arial"/>
          <w:szCs w:val="20"/>
          <w:lang w:eastAsia="sl-SI"/>
        </w:rPr>
      </w:pPr>
    </w:p>
    <w:p w14:paraId="6E51E72E" w14:textId="4402896D" w:rsidR="002463A2" w:rsidRPr="00E23E71" w:rsidRDefault="002463A2" w:rsidP="00E23E71">
      <w:pPr>
        <w:rPr>
          <w:rFonts w:cs="Arial"/>
          <w:szCs w:val="20"/>
          <w:lang w:eastAsia="sl-SI"/>
        </w:rPr>
      </w:pPr>
      <w:r w:rsidRPr="00E23E71">
        <w:rPr>
          <w:rFonts w:cs="Arial"/>
          <w:szCs w:val="20"/>
          <w:lang w:eastAsia="sl-SI"/>
        </w:rPr>
        <w:t>(2) Kakršenkoli poseg v</w:t>
      </w:r>
      <w:r w:rsidR="00736A82">
        <w:rPr>
          <w:rFonts w:cs="Arial"/>
          <w:szCs w:val="20"/>
          <w:lang w:eastAsia="sl-SI"/>
        </w:rPr>
        <w:t xml:space="preserve"> knjižnično</w:t>
      </w:r>
      <w:r w:rsidRPr="00E23E71">
        <w:rPr>
          <w:rFonts w:cs="Arial"/>
          <w:szCs w:val="20"/>
          <w:lang w:eastAsia="sl-SI"/>
        </w:rPr>
        <w:t xml:space="preserve"> zbirko je možen ob predhodnem soglasju</w:t>
      </w:r>
      <w:r w:rsidR="008E78A6">
        <w:rPr>
          <w:rFonts w:cs="Arial"/>
          <w:szCs w:val="20"/>
          <w:lang w:eastAsia="sl-SI"/>
        </w:rPr>
        <w:t xml:space="preserve"> </w:t>
      </w:r>
      <w:r w:rsidR="008E78A6" w:rsidRPr="008E78A6">
        <w:rPr>
          <w:rFonts w:cs="Arial"/>
          <w:szCs w:val="20"/>
          <w:lang w:eastAsia="sl-SI"/>
        </w:rPr>
        <w:t>pristojni</w:t>
      </w:r>
      <w:r w:rsidR="008E78A6">
        <w:rPr>
          <w:rFonts w:cs="Arial"/>
          <w:szCs w:val="20"/>
          <w:lang w:eastAsia="sl-SI"/>
        </w:rPr>
        <w:t>h strokovnih organizacij</w:t>
      </w:r>
      <w:r w:rsidR="008E78A6" w:rsidRPr="008E78A6">
        <w:rPr>
          <w:rFonts w:cs="Arial"/>
          <w:szCs w:val="20"/>
          <w:lang w:eastAsia="sl-SI"/>
        </w:rPr>
        <w:t xml:space="preserve"> </w:t>
      </w:r>
      <w:r w:rsidRPr="00E23E71">
        <w:rPr>
          <w:rFonts w:cs="Arial"/>
          <w:szCs w:val="20"/>
          <w:lang w:eastAsia="sl-SI"/>
        </w:rPr>
        <w:t>iz prejšnjega odstavka.</w:t>
      </w:r>
    </w:p>
    <w:p w14:paraId="571EC8A5" w14:textId="77777777" w:rsidR="002463A2" w:rsidRPr="00E23E71" w:rsidRDefault="002463A2" w:rsidP="00E23E71">
      <w:pPr>
        <w:rPr>
          <w:rFonts w:cs="Arial"/>
          <w:szCs w:val="20"/>
          <w:lang w:eastAsia="sl-SI"/>
        </w:rPr>
      </w:pPr>
    </w:p>
    <w:p w14:paraId="53044260" w14:textId="77777777" w:rsidR="002463A2" w:rsidRPr="00E23E71" w:rsidRDefault="002463A2" w:rsidP="00E23E71">
      <w:pPr>
        <w:jc w:val="center"/>
        <w:rPr>
          <w:rFonts w:cs="Arial"/>
          <w:szCs w:val="20"/>
        </w:rPr>
      </w:pPr>
    </w:p>
    <w:p w14:paraId="65732DF2"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0EB68B49" w14:textId="77777777" w:rsidR="002463A2" w:rsidRPr="00E23E71" w:rsidRDefault="002463A2" w:rsidP="00E23E71">
      <w:pPr>
        <w:rPr>
          <w:rFonts w:cs="Arial"/>
          <w:szCs w:val="20"/>
        </w:rPr>
      </w:pPr>
    </w:p>
    <w:p w14:paraId="0C0A385A" w14:textId="77777777" w:rsidR="002463A2" w:rsidRPr="00E23E71" w:rsidRDefault="002463A2" w:rsidP="00E23E71">
      <w:pPr>
        <w:rPr>
          <w:rFonts w:cs="Arial"/>
          <w:szCs w:val="20"/>
        </w:rPr>
      </w:pPr>
      <w:r w:rsidRPr="00E23E71">
        <w:rPr>
          <w:rFonts w:cs="Arial"/>
          <w:szCs w:val="20"/>
        </w:rPr>
        <w:t>Izvajanje tega odloka nadzira inšpektorat, pristojen za kulturno dediščino.</w:t>
      </w:r>
    </w:p>
    <w:p w14:paraId="7F209D72" w14:textId="77777777" w:rsidR="002463A2" w:rsidRPr="00E23E71" w:rsidRDefault="002463A2" w:rsidP="00E23E71">
      <w:pPr>
        <w:rPr>
          <w:rFonts w:cs="Arial"/>
          <w:szCs w:val="20"/>
        </w:rPr>
      </w:pPr>
    </w:p>
    <w:p w14:paraId="21452CEE" w14:textId="77777777" w:rsidR="003A4E70" w:rsidRPr="00E23E71" w:rsidRDefault="003A4E70" w:rsidP="00E23E71">
      <w:pPr>
        <w:jc w:val="center"/>
        <w:rPr>
          <w:rFonts w:cs="Arial"/>
          <w:szCs w:val="20"/>
        </w:rPr>
      </w:pPr>
      <w:r w:rsidRPr="00E23E71">
        <w:rPr>
          <w:rFonts w:cs="Arial"/>
          <w:szCs w:val="20"/>
        </w:rPr>
        <w:t>PREHODNA DOLOČBA</w:t>
      </w:r>
    </w:p>
    <w:p w14:paraId="75D96C84" w14:textId="77777777" w:rsidR="003A4E70" w:rsidRPr="00E23E71" w:rsidRDefault="003A4E70" w:rsidP="00E23E71">
      <w:pPr>
        <w:rPr>
          <w:rFonts w:cs="Arial"/>
          <w:szCs w:val="20"/>
        </w:rPr>
      </w:pPr>
    </w:p>
    <w:p w14:paraId="3124FDCA" w14:textId="77777777" w:rsidR="00E23E71" w:rsidRPr="00E23E71" w:rsidRDefault="00E23E71"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7328EF58" w14:textId="77777777" w:rsidR="00E23E71" w:rsidRPr="00E23E71" w:rsidRDefault="00E23E71" w:rsidP="00E23E71">
      <w:pPr>
        <w:rPr>
          <w:rFonts w:cs="Arial"/>
          <w:szCs w:val="20"/>
        </w:rPr>
      </w:pPr>
    </w:p>
    <w:p w14:paraId="0472EF52" w14:textId="4B1FD824" w:rsidR="00E23E71" w:rsidRPr="00E23E71" w:rsidRDefault="0053013F" w:rsidP="00E23E71">
      <w:pPr>
        <w:pStyle w:val="datumtevilka"/>
        <w:jc w:val="both"/>
        <w:rPr>
          <w:rFonts w:cs="Arial"/>
        </w:rPr>
      </w:pPr>
      <w:r>
        <w:rPr>
          <w:rFonts w:cs="Arial"/>
        </w:rPr>
        <w:t>U</w:t>
      </w:r>
      <w:r w:rsidRPr="0053013F">
        <w:rPr>
          <w:rFonts w:cs="Arial"/>
        </w:rPr>
        <w:t>pravljavec</w:t>
      </w:r>
      <w:r w:rsidR="003A4E70" w:rsidRPr="00E23E71">
        <w:rPr>
          <w:rFonts w:cs="Arial"/>
        </w:rPr>
        <w:t xml:space="preserve"> v 12 mesecih od </w:t>
      </w:r>
      <w:r w:rsidR="008F7833">
        <w:rPr>
          <w:rFonts w:cs="Arial"/>
        </w:rPr>
        <w:t>uveljavitve tega odloka</w:t>
      </w:r>
      <w:r w:rsidR="003A4E70" w:rsidRPr="00E23E71">
        <w:rPr>
          <w:rFonts w:cs="Arial"/>
        </w:rPr>
        <w:t xml:space="preserve"> pripravi inventarno knjigo </w:t>
      </w:r>
      <w:r w:rsidR="00736A82" w:rsidRPr="00736A82">
        <w:rPr>
          <w:rFonts w:cs="Arial"/>
        </w:rPr>
        <w:t xml:space="preserve">knjižnične </w:t>
      </w:r>
      <w:r w:rsidR="003A4E70" w:rsidRPr="00E23E71">
        <w:rPr>
          <w:rFonts w:cs="Arial"/>
        </w:rPr>
        <w:t xml:space="preserve">zbirke po merilih iz </w:t>
      </w:r>
      <w:r w:rsidR="00E23E71" w:rsidRPr="00E23E71">
        <w:rPr>
          <w:rFonts w:cs="Arial"/>
        </w:rPr>
        <w:t>18. člena ZVKD-1.</w:t>
      </w:r>
    </w:p>
    <w:p w14:paraId="4853C314" w14:textId="77777777" w:rsidR="003A4E70" w:rsidRPr="00E23E71" w:rsidRDefault="003A4E70" w:rsidP="00E23E71">
      <w:pPr>
        <w:rPr>
          <w:rFonts w:cs="Arial"/>
          <w:szCs w:val="20"/>
        </w:rPr>
      </w:pPr>
    </w:p>
    <w:p w14:paraId="506FA923" w14:textId="77777777" w:rsidR="002463A2" w:rsidRPr="00E23E71" w:rsidRDefault="002463A2" w:rsidP="00E23E71">
      <w:pPr>
        <w:rPr>
          <w:rFonts w:cs="Arial"/>
          <w:szCs w:val="20"/>
        </w:rPr>
      </w:pPr>
    </w:p>
    <w:p w14:paraId="66B87981" w14:textId="77777777" w:rsidR="002463A2" w:rsidRPr="00E23E71" w:rsidRDefault="002463A2" w:rsidP="00E23E71">
      <w:pPr>
        <w:jc w:val="center"/>
        <w:rPr>
          <w:rFonts w:cs="Arial"/>
          <w:szCs w:val="20"/>
        </w:rPr>
      </w:pPr>
      <w:r w:rsidRPr="00E23E71">
        <w:rPr>
          <w:rFonts w:cs="Arial"/>
          <w:szCs w:val="20"/>
        </w:rPr>
        <w:t>KONČNA DOLOČBA</w:t>
      </w:r>
    </w:p>
    <w:p w14:paraId="4E1A493E" w14:textId="77777777" w:rsidR="002463A2" w:rsidRPr="00E23E71" w:rsidRDefault="002463A2" w:rsidP="00E23E71">
      <w:pPr>
        <w:rPr>
          <w:rFonts w:cs="Arial"/>
          <w:szCs w:val="20"/>
        </w:rPr>
      </w:pPr>
    </w:p>
    <w:p w14:paraId="6178A145" w14:textId="77777777" w:rsidR="002463A2" w:rsidRPr="00E23E71" w:rsidRDefault="002463A2" w:rsidP="00E23E71">
      <w:pPr>
        <w:numPr>
          <w:ilvl w:val="0"/>
          <w:numId w:val="35"/>
        </w:numPr>
        <w:overflowPunct w:val="0"/>
        <w:autoSpaceDE w:val="0"/>
        <w:autoSpaceDN w:val="0"/>
        <w:adjustRightInd w:val="0"/>
        <w:jc w:val="center"/>
        <w:textAlignment w:val="baseline"/>
        <w:rPr>
          <w:rFonts w:cs="Arial"/>
          <w:szCs w:val="20"/>
        </w:rPr>
      </w:pPr>
      <w:r w:rsidRPr="00E23E71">
        <w:rPr>
          <w:rFonts w:cs="Arial"/>
          <w:szCs w:val="20"/>
        </w:rPr>
        <w:t>člen</w:t>
      </w:r>
    </w:p>
    <w:p w14:paraId="6BCFB46C" w14:textId="77777777" w:rsidR="002463A2" w:rsidRPr="00E23E71" w:rsidRDefault="002463A2" w:rsidP="00E23E71">
      <w:pPr>
        <w:rPr>
          <w:rFonts w:cs="Arial"/>
          <w:szCs w:val="20"/>
        </w:rPr>
      </w:pPr>
    </w:p>
    <w:p w14:paraId="1A4983B4" w14:textId="77777777" w:rsidR="002463A2" w:rsidRPr="00E23E71" w:rsidRDefault="002463A2" w:rsidP="00E23E71">
      <w:pPr>
        <w:rPr>
          <w:rFonts w:cs="Arial"/>
          <w:szCs w:val="20"/>
        </w:rPr>
      </w:pPr>
      <w:r w:rsidRPr="00E23E71">
        <w:rPr>
          <w:rFonts w:cs="Arial"/>
          <w:szCs w:val="20"/>
        </w:rPr>
        <w:t>Ta odlok začne veljati naslednji dan po objavi v Uradnem listu Republike Slovenije.</w:t>
      </w:r>
    </w:p>
    <w:p w14:paraId="114E5C99" w14:textId="77777777" w:rsidR="002463A2" w:rsidRPr="00E23E71" w:rsidRDefault="002463A2" w:rsidP="00E23E71">
      <w:pPr>
        <w:rPr>
          <w:rFonts w:cs="Arial"/>
          <w:szCs w:val="20"/>
        </w:rPr>
      </w:pPr>
    </w:p>
    <w:p w14:paraId="064302A6" w14:textId="77777777" w:rsidR="002463A2" w:rsidRPr="00E23E71" w:rsidRDefault="002463A2" w:rsidP="00E23E71">
      <w:pPr>
        <w:rPr>
          <w:rFonts w:cs="Arial"/>
          <w:szCs w:val="20"/>
        </w:rPr>
      </w:pPr>
    </w:p>
    <w:p w14:paraId="53C93C19" w14:textId="77777777" w:rsidR="002463A2" w:rsidRPr="00E23E71" w:rsidRDefault="002463A2" w:rsidP="00E23E71">
      <w:pPr>
        <w:rPr>
          <w:rFonts w:cs="Arial"/>
          <w:szCs w:val="20"/>
        </w:rPr>
      </w:pPr>
      <w:r w:rsidRPr="00E23E71">
        <w:rPr>
          <w:rFonts w:cs="Arial"/>
          <w:szCs w:val="20"/>
        </w:rPr>
        <w:t>Št.:</w:t>
      </w:r>
    </w:p>
    <w:p w14:paraId="6A1361D9" w14:textId="77777777" w:rsidR="002463A2" w:rsidRPr="00E23E71" w:rsidRDefault="002463A2" w:rsidP="00E23E71">
      <w:pPr>
        <w:rPr>
          <w:rFonts w:cs="Arial"/>
          <w:szCs w:val="20"/>
        </w:rPr>
      </w:pPr>
      <w:r w:rsidRPr="00E23E71">
        <w:rPr>
          <w:rFonts w:cs="Arial"/>
          <w:szCs w:val="20"/>
        </w:rPr>
        <w:t>Ljubljana, …</w:t>
      </w:r>
    </w:p>
    <w:p w14:paraId="049DA8B6" w14:textId="77777777" w:rsidR="002463A2" w:rsidRPr="00E23E71" w:rsidRDefault="002463A2" w:rsidP="00E23E71">
      <w:pPr>
        <w:rPr>
          <w:rFonts w:cs="Arial"/>
          <w:bCs/>
          <w:color w:val="000000"/>
          <w:szCs w:val="20"/>
        </w:rPr>
      </w:pPr>
      <w:r w:rsidRPr="00E23E71">
        <w:rPr>
          <w:rFonts w:cs="Arial"/>
          <w:iCs/>
          <w:szCs w:val="20"/>
        </w:rPr>
        <w:t>EVA</w:t>
      </w:r>
      <w:r w:rsidRPr="00E23E71">
        <w:rPr>
          <w:rFonts w:cs="Arial"/>
          <w:bCs/>
          <w:color w:val="000000"/>
          <w:szCs w:val="20"/>
        </w:rPr>
        <w:t xml:space="preserve"> </w:t>
      </w:r>
    </w:p>
    <w:p w14:paraId="2F5E10A8" w14:textId="77777777" w:rsidR="00EE751F" w:rsidRPr="00E23E71" w:rsidRDefault="00EE751F" w:rsidP="00E23E71">
      <w:pPr>
        <w:jc w:val="both"/>
        <w:rPr>
          <w:rFonts w:eastAsia="Calibri" w:cs="Arial"/>
          <w:szCs w:val="20"/>
        </w:rPr>
      </w:pPr>
    </w:p>
    <w:p w14:paraId="46B1BBE5" w14:textId="77777777" w:rsidR="002463A2" w:rsidRPr="00E23E71" w:rsidRDefault="002463A2" w:rsidP="00E23E71">
      <w:pPr>
        <w:spacing w:after="200"/>
        <w:ind w:left="5664"/>
        <w:rPr>
          <w:rFonts w:eastAsia="Calibri" w:cs="Arial"/>
          <w:szCs w:val="20"/>
        </w:rPr>
      </w:pPr>
    </w:p>
    <w:p w14:paraId="2B82293E" w14:textId="77777777" w:rsidR="00C77B6F" w:rsidRPr="00E23E71" w:rsidRDefault="00A83B47" w:rsidP="00E23E71">
      <w:pPr>
        <w:spacing w:after="200"/>
        <w:ind w:left="5664"/>
        <w:rPr>
          <w:rFonts w:eastAsia="Calibri" w:cs="Arial"/>
          <w:szCs w:val="20"/>
        </w:rPr>
      </w:pPr>
      <w:r w:rsidRPr="00E23E71">
        <w:rPr>
          <w:rFonts w:eastAsia="Calibri" w:cs="Arial"/>
          <w:szCs w:val="20"/>
        </w:rPr>
        <w:t>Vlada Republike Slovenije</w:t>
      </w:r>
    </w:p>
    <w:p w14:paraId="3B74FC53" w14:textId="77777777" w:rsidR="00A83B47" w:rsidRPr="00E23E71" w:rsidRDefault="00234AC2" w:rsidP="00E23E71">
      <w:pPr>
        <w:spacing w:after="200"/>
        <w:ind w:left="5664"/>
        <w:rPr>
          <w:rFonts w:eastAsia="Calibri" w:cs="Arial"/>
          <w:szCs w:val="20"/>
        </w:rPr>
      </w:pPr>
      <w:r w:rsidRPr="00E23E71">
        <w:rPr>
          <w:rFonts w:eastAsia="Calibri" w:cs="Arial"/>
          <w:szCs w:val="20"/>
        </w:rPr>
        <w:t xml:space="preserve">      Marjan Šarec </w:t>
      </w:r>
      <w:r w:rsidR="00A83B47" w:rsidRPr="00E23E71">
        <w:rPr>
          <w:rFonts w:eastAsia="Calibri" w:cs="Arial"/>
          <w:szCs w:val="20"/>
        </w:rPr>
        <w:t xml:space="preserve"> </w:t>
      </w:r>
    </w:p>
    <w:p w14:paraId="1200DCF6" w14:textId="77777777" w:rsidR="00A83B47" w:rsidRPr="00E23E71" w:rsidRDefault="00A83B47" w:rsidP="00E23E71">
      <w:pPr>
        <w:spacing w:after="200"/>
        <w:ind w:left="5664"/>
        <w:rPr>
          <w:rFonts w:cs="Arial"/>
          <w:szCs w:val="20"/>
          <w:lang w:eastAsia="sl-SI"/>
        </w:rPr>
      </w:pPr>
      <w:r w:rsidRPr="00E23E71">
        <w:rPr>
          <w:rFonts w:eastAsia="Calibri" w:cs="Arial"/>
          <w:szCs w:val="20"/>
        </w:rPr>
        <w:t xml:space="preserve">       predsednik</w:t>
      </w:r>
    </w:p>
    <w:p w14:paraId="462996EB" w14:textId="77777777" w:rsidR="00E23E71" w:rsidRDefault="00EA2264" w:rsidP="00E23E71">
      <w:pPr>
        <w:rPr>
          <w:rFonts w:cs="Arial"/>
          <w:szCs w:val="20"/>
          <w:lang w:eastAsia="sl-SI"/>
        </w:rPr>
      </w:pPr>
      <w:r w:rsidRPr="00E23E71">
        <w:rPr>
          <w:rFonts w:cs="Arial"/>
          <w:szCs w:val="20"/>
          <w:lang w:eastAsia="sl-SI"/>
        </w:rPr>
        <w:br w:type="page"/>
      </w:r>
    </w:p>
    <w:p w14:paraId="448F8F23" w14:textId="77777777" w:rsidR="00351EE1" w:rsidRPr="00E23E71" w:rsidRDefault="00351EE1" w:rsidP="00E23E71">
      <w:pPr>
        <w:autoSpaceDE w:val="0"/>
        <w:autoSpaceDN w:val="0"/>
        <w:adjustRightInd w:val="0"/>
        <w:jc w:val="both"/>
        <w:rPr>
          <w:rFonts w:cs="Arial"/>
          <w:color w:val="00B0F0"/>
          <w:szCs w:val="20"/>
          <w:lang w:eastAsia="sl-SI"/>
        </w:rPr>
      </w:pPr>
      <w:r w:rsidRPr="00E23E71">
        <w:rPr>
          <w:rFonts w:cs="Arial"/>
          <w:szCs w:val="20"/>
          <w:lang w:eastAsia="sl-SI"/>
        </w:rPr>
        <w:lastRenderedPageBreak/>
        <w:t>OBRAZLOŽITEV</w:t>
      </w:r>
      <w:r w:rsidR="00FD7C56" w:rsidRPr="00E23E71">
        <w:rPr>
          <w:rFonts w:cs="Arial"/>
          <w:szCs w:val="20"/>
          <w:lang w:eastAsia="sl-SI"/>
        </w:rPr>
        <w:t xml:space="preserve"> </w:t>
      </w:r>
    </w:p>
    <w:p w14:paraId="5272FC6B" w14:textId="77777777" w:rsidR="00351EE1" w:rsidRPr="00E23E71" w:rsidRDefault="00351EE1" w:rsidP="00E23E71">
      <w:pPr>
        <w:autoSpaceDE w:val="0"/>
        <w:autoSpaceDN w:val="0"/>
        <w:adjustRightInd w:val="0"/>
        <w:jc w:val="both"/>
        <w:rPr>
          <w:rFonts w:cs="Arial"/>
          <w:szCs w:val="20"/>
          <w:lang w:eastAsia="sl-SI"/>
        </w:rPr>
      </w:pPr>
    </w:p>
    <w:p w14:paraId="204A7262" w14:textId="77777777" w:rsidR="007C3B20" w:rsidRPr="00E23E71" w:rsidRDefault="007C3B20" w:rsidP="00E23E71">
      <w:pPr>
        <w:autoSpaceDE w:val="0"/>
        <w:autoSpaceDN w:val="0"/>
        <w:adjustRightInd w:val="0"/>
        <w:jc w:val="both"/>
        <w:rPr>
          <w:rFonts w:cs="Arial"/>
          <w:szCs w:val="20"/>
          <w:lang w:eastAsia="sl-SI"/>
        </w:rPr>
      </w:pPr>
    </w:p>
    <w:p w14:paraId="6312E773" w14:textId="77777777" w:rsidR="00351EE1" w:rsidRPr="00E23E71" w:rsidRDefault="00351EE1" w:rsidP="00E23E71">
      <w:pPr>
        <w:autoSpaceDE w:val="0"/>
        <w:autoSpaceDN w:val="0"/>
        <w:adjustRightInd w:val="0"/>
        <w:jc w:val="both"/>
        <w:rPr>
          <w:rFonts w:cs="Arial"/>
          <w:szCs w:val="20"/>
          <w:lang w:eastAsia="sl-SI"/>
        </w:rPr>
      </w:pPr>
      <w:r w:rsidRPr="00E23E71">
        <w:rPr>
          <w:rFonts w:cs="Arial"/>
          <w:szCs w:val="20"/>
          <w:lang w:eastAsia="sl-SI"/>
        </w:rPr>
        <w:t xml:space="preserve">Zakon o varstvu kulturne dediščine </w:t>
      </w:r>
      <w:r w:rsidR="00513A36" w:rsidRPr="00E23E71">
        <w:rPr>
          <w:rFonts w:cs="Arial"/>
          <w:szCs w:val="20"/>
          <w:lang w:eastAsia="sl-SI"/>
        </w:rPr>
        <w:t xml:space="preserve">(Uradni list RS, št. 16/08, 123/08, 8/11 – ORZVKD39, 90/12, 111/13, 32/16 in 21/18 – ZNOrg) </w:t>
      </w:r>
      <w:r w:rsidRPr="00E23E71">
        <w:rPr>
          <w:rFonts w:cs="Arial"/>
          <w:szCs w:val="20"/>
          <w:lang w:eastAsia="sl-SI"/>
        </w:rPr>
        <w:t>v 1</w:t>
      </w:r>
      <w:r w:rsidR="002463A2" w:rsidRPr="00E23E71">
        <w:rPr>
          <w:rFonts w:cs="Arial"/>
          <w:szCs w:val="20"/>
          <w:lang w:eastAsia="sl-SI"/>
        </w:rPr>
        <w:t xml:space="preserve">9. </w:t>
      </w:r>
      <w:r w:rsidRPr="00E23E71">
        <w:rPr>
          <w:rFonts w:cs="Arial"/>
          <w:szCs w:val="20"/>
          <w:lang w:eastAsia="sl-SI"/>
        </w:rPr>
        <w:t xml:space="preserve"> členu predpisuje način razglašanja </w:t>
      </w:r>
      <w:r w:rsidR="002463A2" w:rsidRPr="00E23E71">
        <w:rPr>
          <w:rFonts w:cs="Arial"/>
          <w:szCs w:val="20"/>
          <w:lang w:eastAsia="sl-SI"/>
        </w:rPr>
        <w:t xml:space="preserve">premičnih </w:t>
      </w:r>
      <w:r w:rsidRPr="00E23E71">
        <w:rPr>
          <w:rFonts w:cs="Arial"/>
          <w:szCs w:val="20"/>
          <w:lang w:eastAsia="sl-SI"/>
        </w:rPr>
        <w:t>kulturnih spomenikov.</w:t>
      </w:r>
    </w:p>
    <w:p w14:paraId="67461C6A" w14:textId="77777777" w:rsidR="00351EE1" w:rsidRPr="00E23E71" w:rsidRDefault="00351EE1" w:rsidP="00E23E71">
      <w:pPr>
        <w:autoSpaceDE w:val="0"/>
        <w:autoSpaceDN w:val="0"/>
        <w:adjustRightInd w:val="0"/>
        <w:jc w:val="both"/>
        <w:rPr>
          <w:rFonts w:cs="Arial"/>
          <w:szCs w:val="20"/>
          <w:lang w:eastAsia="sl-SI"/>
        </w:rPr>
      </w:pPr>
    </w:p>
    <w:p w14:paraId="07BCEF18" w14:textId="77777777" w:rsidR="002463A2" w:rsidRPr="00E23E71" w:rsidRDefault="002463A2" w:rsidP="00E23E71">
      <w:pPr>
        <w:spacing w:after="140"/>
        <w:rPr>
          <w:rFonts w:cs="Arial"/>
          <w:b/>
          <w:bCs/>
          <w:i/>
          <w:szCs w:val="20"/>
          <w:lang w:eastAsia="sl-SI"/>
        </w:rPr>
      </w:pPr>
      <w:r w:rsidRPr="00E23E71">
        <w:rPr>
          <w:rFonts w:cs="Arial"/>
          <w:b/>
          <w:bCs/>
          <w:i/>
          <w:szCs w:val="20"/>
          <w:lang w:eastAsia="sl-SI"/>
        </w:rPr>
        <w:t>19. člen (razglasitev premičnega spomenika)</w:t>
      </w:r>
    </w:p>
    <w:p w14:paraId="762D245D" w14:textId="77777777" w:rsidR="002463A2" w:rsidRPr="00E23E71" w:rsidRDefault="002463A2" w:rsidP="00E23E71">
      <w:pPr>
        <w:pStyle w:val="odstavek1"/>
        <w:spacing w:before="0" w:line="260" w:lineRule="exact"/>
        <w:ind w:firstLine="0"/>
        <w:rPr>
          <w:i/>
          <w:sz w:val="20"/>
          <w:szCs w:val="20"/>
        </w:rPr>
      </w:pPr>
      <w:r w:rsidRPr="00E23E71">
        <w:rPr>
          <w:i/>
          <w:sz w:val="20"/>
          <w:szCs w:val="20"/>
        </w:rPr>
        <w:t xml:space="preserve">(1) Premičnine in zbirke premičnin, vpisane v register, ki niso v upravljanju državnega ali pooblaščenega muzeja in niso vpisane v njegovo inventarno knjigo, postanejo spomeniki z razglasitvijo. </w:t>
      </w:r>
    </w:p>
    <w:p w14:paraId="3CD8E9EA" w14:textId="77777777" w:rsidR="002463A2" w:rsidRPr="00E23E71" w:rsidRDefault="002463A2" w:rsidP="00E23E71">
      <w:pPr>
        <w:pStyle w:val="odstavek1"/>
        <w:spacing w:before="0" w:line="260" w:lineRule="exact"/>
        <w:ind w:firstLine="0"/>
        <w:rPr>
          <w:i/>
          <w:sz w:val="20"/>
          <w:szCs w:val="20"/>
        </w:rPr>
      </w:pPr>
      <w:r w:rsidRPr="00E23E71">
        <w:rPr>
          <w:i/>
          <w:sz w:val="20"/>
          <w:szCs w:val="20"/>
        </w:rPr>
        <w:t xml:space="preserve">(2) Predlog za razglasitev na podlagi lastne presoje ali na predlog pobudnika pripravi državni oziroma pooblaščeni muzej. Če muzej zavrne pobudo za razglasitev, mora s svojo odločitvijo seznaniti pobudnika. </w:t>
      </w:r>
    </w:p>
    <w:p w14:paraId="68927FA9" w14:textId="77777777" w:rsidR="002463A2" w:rsidRPr="00E23E71" w:rsidRDefault="002463A2" w:rsidP="00E23E71">
      <w:pPr>
        <w:pStyle w:val="odstavek1"/>
        <w:spacing w:before="0" w:line="260" w:lineRule="exact"/>
        <w:ind w:firstLine="0"/>
        <w:rPr>
          <w:i/>
          <w:sz w:val="20"/>
          <w:szCs w:val="20"/>
        </w:rPr>
      </w:pPr>
      <w:r w:rsidRPr="00E23E71">
        <w:rPr>
          <w:i/>
          <w:sz w:val="20"/>
          <w:szCs w:val="20"/>
        </w:rPr>
        <w:t xml:space="preserve">(3) Muzej mora o pripravi predloga za razglasitev seznaniti lastnika premične dediščine, ki naj bi se razglasila za spomenik, in od njega pridobiti soglasje za razglasitev. Premične dediščine brez soglasja lastnika ni mogoče razglasiti za spomenik, razen če lastnik dediščine ni znan. </w:t>
      </w:r>
    </w:p>
    <w:p w14:paraId="57386570" w14:textId="77777777" w:rsidR="002463A2" w:rsidRPr="00E23E71" w:rsidRDefault="002463A2" w:rsidP="00E23E71">
      <w:pPr>
        <w:pStyle w:val="odstavek1"/>
        <w:spacing w:before="0" w:line="260" w:lineRule="exact"/>
        <w:ind w:firstLine="0"/>
        <w:rPr>
          <w:i/>
          <w:sz w:val="20"/>
          <w:szCs w:val="20"/>
        </w:rPr>
      </w:pPr>
      <w:r w:rsidRPr="00E23E71">
        <w:rPr>
          <w:i/>
          <w:sz w:val="20"/>
          <w:szCs w:val="20"/>
        </w:rPr>
        <w:t xml:space="preserve">(4) Zbirka se lahko razglasi za spomeniško zbirko le, če so vse posamezne premičnine vpisane v inventarno knjigo zbirke po merilih iz 18. člena tega zakona. </w:t>
      </w:r>
    </w:p>
    <w:p w14:paraId="29985ADF" w14:textId="77777777" w:rsidR="002463A2" w:rsidRPr="00E23E71" w:rsidRDefault="002463A2" w:rsidP="00E23E71">
      <w:pPr>
        <w:pStyle w:val="odstavek1"/>
        <w:spacing w:before="0" w:line="260" w:lineRule="exact"/>
        <w:ind w:firstLine="0"/>
        <w:rPr>
          <w:i/>
          <w:sz w:val="20"/>
          <w:szCs w:val="20"/>
        </w:rPr>
      </w:pPr>
      <w:r w:rsidRPr="00E23E71">
        <w:rPr>
          <w:i/>
          <w:sz w:val="20"/>
          <w:szCs w:val="20"/>
        </w:rPr>
        <w:t xml:space="preserve">(5) Če se postopek razglasitve nanaša na geološke zbirke, ki vsebujejo minerale ali fosile, je potrebno pridobiti soglasje ministra, pristojnega za ohranjanje narave. </w:t>
      </w:r>
    </w:p>
    <w:p w14:paraId="54E2E70A" w14:textId="77777777" w:rsidR="002463A2" w:rsidRPr="00E23E71" w:rsidRDefault="002463A2" w:rsidP="00E23E71">
      <w:pPr>
        <w:pStyle w:val="odstavek1"/>
        <w:spacing w:before="0" w:line="260" w:lineRule="exact"/>
        <w:ind w:firstLine="0"/>
        <w:rPr>
          <w:i/>
          <w:sz w:val="20"/>
          <w:szCs w:val="20"/>
        </w:rPr>
      </w:pPr>
      <w:r w:rsidRPr="00E23E71">
        <w:rPr>
          <w:i/>
          <w:sz w:val="20"/>
          <w:szCs w:val="20"/>
        </w:rPr>
        <w:t xml:space="preserve">(6) Spomenik državnega pomena se razglasi z aktom vlade, spomenik lokalnega pomena pa z odlokom predstavniškega organa pokrajine ali občine. </w:t>
      </w:r>
    </w:p>
    <w:p w14:paraId="1FC65628" w14:textId="77777777" w:rsidR="002463A2" w:rsidRPr="00E23E71" w:rsidRDefault="002463A2" w:rsidP="00E23E71">
      <w:pPr>
        <w:pStyle w:val="odstavek1"/>
        <w:spacing w:before="0" w:line="260" w:lineRule="exact"/>
        <w:ind w:firstLine="0"/>
        <w:rPr>
          <w:i/>
          <w:sz w:val="20"/>
          <w:szCs w:val="20"/>
        </w:rPr>
      </w:pPr>
      <w:r w:rsidRPr="00E23E71">
        <w:rPr>
          <w:i/>
          <w:sz w:val="20"/>
          <w:szCs w:val="20"/>
        </w:rPr>
        <w:t>(7) Akt o razglasitvi vsebuje identifikacijo spomenika, vrednote, ki utemeljujejo razglasitev za spomenik, in varstveni režim spomenika.</w:t>
      </w:r>
    </w:p>
    <w:p w14:paraId="16E4091C" w14:textId="77777777" w:rsidR="00EC1FD7" w:rsidRPr="00E23E71" w:rsidRDefault="00EC1FD7" w:rsidP="00E23E71">
      <w:pPr>
        <w:autoSpaceDE w:val="0"/>
        <w:autoSpaceDN w:val="0"/>
        <w:adjustRightInd w:val="0"/>
        <w:jc w:val="both"/>
        <w:rPr>
          <w:rFonts w:cs="Arial"/>
          <w:i/>
          <w:szCs w:val="20"/>
          <w:lang w:eastAsia="sl-SI"/>
        </w:rPr>
      </w:pPr>
    </w:p>
    <w:p w14:paraId="453E4313" w14:textId="77777777" w:rsidR="006129B7" w:rsidRPr="00E23E71" w:rsidRDefault="006129B7" w:rsidP="00E23E71">
      <w:pPr>
        <w:autoSpaceDE w:val="0"/>
        <w:autoSpaceDN w:val="0"/>
        <w:adjustRightInd w:val="0"/>
        <w:jc w:val="both"/>
        <w:rPr>
          <w:rFonts w:cs="Arial"/>
          <w:szCs w:val="20"/>
          <w:lang w:eastAsia="sl-SI"/>
        </w:rPr>
      </w:pPr>
    </w:p>
    <w:p w14:paraId="00A009D2" w14:textId="193E6EAA" w:rsidR="000B7009" w:rsidRPr="00E23E71" w:rsidRDefault="000B7009" w:rsidP="00E23E71">
      <w:pPr>
        <w:overflowPunct w:val="0"/>
        <w:autoSpaceDE w:val="0"/>
        <w:autoSpaceDN w:val="0"/>
        <w:adjustRightInd w:val="0"/>
        <w:spacing w:after="200"/>
        <w:textAlignment w:val="baseline"/>
        <w:rPr>
          <w:rFonts w:eastAsia="Calibri" w:cs="Arial"/>
          <w:szCs w:val="20"/>
        </w:rPr>
      </w:pPr>
      <w:r w:rsidRPr="00E23E71">
        <w:rPr>
          <w:rFonts w:eastAsia="Calibri" w:cs="Arial"/>
          <w:szCs w:val="20"/>
        </w:rPr>
        <w:t>SPLOŠNA OBRAZLOŽITEV PREDLOGA ODLOKA</w:t>
      </w:r>
    </w:p>
    <w:p w14:paraId="16A56F92" w14:textId="77777777" w:rsidR="0042358C" w:rsidRPr="00E23E71" w:rsidRDefault="0042358C" w:rsidP="00E23E71">
      <w:pPr>
        <w:autoSpaceDE w:val="0"/>
        <w:autoSpaceDN w:val="0"/>
        <w:adjustRightInd w:val="0"/>
        <w:jc w:val="both"/>
        <w:rPr>
          <w:rFonts w:cs="Arial"/>
          <w:szCs w:val="20"/>
          <w:lang w:eastAsia="sl-SI"/>
        </w:rPr>
      </w:pPr>
      <w:r w:rsidRPr="00E23E71">
        <w:rPr>
          <w:rFonts w:cs="Arial"/>
          <w:szCs w:val="20"/>
          <w:lang w:eastAsia="sl-SI"/>
        </w:rPr>
        <w:t xml:space="preserve">Pobudo za razglasitev je podala Univerzitetna knjižnica Maribor, ki je lastnica knjižnične zbirke. Pobudo je podprla pristojna </w:t>
      </w:r>
      <w:r w:rsidRPr="00E23E71">
        <w:rPr>
          <w:rFonts w:cs="Arial"/>
          <w:color w:val="000000"/>
          <w:szCs w:val="20"/>
          <w:shd w:val="clear" w:color="auto" w:fill="FFFFFF"/>
        </w:rPr>
        <w:t>organizacija za varstvo premične dediščine Narodna in univerzitetna knjižnica. Predlog je pripravil pooblaščeni muzej Pokrajinski muzej Maribor.</w:t>
      </w:r>
    </w:p>
    <w:p w14:paraId="63B5E2F2" w14:textId="77777777" w:rsidR="0042358C" w:rsidRPr="00E23E71" w:rsidRDefault="0042358C" w:rsidP="00E23E71">
      <w:pPr>
        <w:spacing w:after="200"/>
        <w:rPr>
          <w:rFonts w:eastAsia="Calibri" w:cs="Arial"/>
          <w:szCs w:val="20"/>
        </w:rPr>
      </w:pPr>
    </w:p>
    <w:p w14:paraId="53D03804" w14:textId="305EE860" w:rsidR="002463A2" w:rsidRPr="00E23E71" w:rsidRDefault="000B7009" w:rsidP="00D73ACE">
      <w:pPr>
        <w:spacing w:after="200"/>
        <w:jc w:val="both"/>
        <w:rPr>
          <w:rFonts w:cs="Arial"/>
          <w:szCs w:val="20"/>
        </w:rPr>
      </w:pPr>
      <w:r w:rsidRPr="00E23E71">
        <w:rPr>
          <w:rFonts w:eastAsia="Calibri" w:cs="Arial"/>
          <w:szCs w:val="20"/>
        </w:rPr>
        <w:t xml:space="preserve">Z  upoštevanjem strokovnega predloga </w:t>
      </w:r>
      <w:r w:rsidR="0042358C" w:rsidRPr="00E23E71">
        <w:rPr>
          <w:rFonts w:cs="Arial"/>
          <w:color w:val="000000"/>
          <w:szCs w:val="20"/>
          <w:shd w:val="clear" w:color="auto" w:fill="FFFFFF"/>
        </w:rPr>
        <w:t>pooblaščenega muzeja Pokrajinski muzej Maribor</w:t>
      </w:r>
      <w:r w:rsidRPr="00E23E71">
        <w:rPr>
          <w:rFonts w:eastAsia="Calibri" w:cs="Arial"/>
          <w:szCs w:val="20"/>
        </w:rPr>
        <w:t xml:space="preserve"> je Ministrstvo za kulturo ovrednotilo, da je</w:t>
      </w:r>
      <w:r w:rsidR="0042358C" w:rsidRPr="00E23E71">
        <w:rPr>
          <w:rFonts w:eastAsia="Calibri" w:cs="Arial"/>
          <w:szCs w:val="20"/>
        </w:rPr>
        <w:t xml:space="preserve"> Maistrova knjižnica kulturni </w:t>
      </w:r>
      <w:r w:rsidRPr="00E23E71">
        <w:rPr>
          <w:rFonts w:eastAsia="Calibri" w:cs="Arial"/>
          <w:szCs w:val="20"/>
        </w:rPr>
        <w:t>spomenik izjemnega pomena za Republiko Slovenijo</w:t>
      </w:r>
      <w:r w:rsidR="002463A2" w:rsidRPr="00E23E71">
        <w:rPr>
          <w:rFonts w:cs="Arial"/>
          <w:szCs w:val="20"/>
        </w:rPr>
        <w:t>, saj predstavlja pomemben vir za razumevanje zgodovinskih procesov, pojavov ter njihove povezanosti s sedanjo kulturo, in je za Republiko Slovenijo izjemnega pomena.</w:t>
      </w:r>
    </w:p>
    <w:p w14:paraId="7601C85E" w14:textId="77777777" w:rsidR="0042358C" w:rsidRPr="00E23E71" w:rsidRDefault="0042358C" w:rsidP="00E23E71">
      <w:pPr>
        <w:pStyle w:val="Telobesedila"/>
        <w:spacing w:line="260" w:lineRule="exact"/>
        <w:rPr>
          <w:rFonts w:ascii="Arial" w:hAnsi="Arial" w:cs="Arial"/>
          <w:sz w:val="20"/>
        </w:rPr>
      </w:pPr>
      <w:r w:rsidRPr="00E23E71">
        <w:rPr>
          <w:rFonts w:ascii="Arial" w:hAnsi="Arial" w:cs="Arial"/>
          <w:sz w:val="20"/>
        </w:rPr>
        <w:t xml:space="preserve">Lastnik zbirke z razglasitvijo </w:t>
      </w:r>
      <w:r w:rsidR="002463A2" w:rsidRPr="00E23E71">
        <w:rPr>
          <w:rFonts w:ascii="Arial" w:hAnsi="Arial" w:cs="Arial"/>
          <w:sz w:val="20"/>
        </w:rPr>
        <w:t>tudi sogla</w:t>
      </w:r>
      <w:r w:rsidRPr="00E23E71">
        <w:rPr>
          <w:rFonts w:ascii="Arial" w:hAnsi="Arial" w:cs="Arial"/>
          <w:sz w:val="20"/>
        </w:rPr>
        <w:t>ša.</w:t>
      </w:r>
    </w:p>
    <w:p w14:paraId="3D70B2F6" w14:textId="77777777" w:rsidR="00475390" w:rsidRPr="00E23E71" w:rsidRDefault="00475390" w:rsidP="00E23E71">
      <w:pPr>
        <w:numPr>
          <w:ilvl w:val="12"/>
          <w:numId w:val="0"/>
        </w:numPr>
        <w:spacing w:after="200"/>
        <w:rPr>
          <w:rFonts w:eastAsia="Calibri" w:cs="Arial"/>
          <w:szCs w:val="20"/>
        </w:rPr>
      </w:pPr>
    </w:p>
    <w:p w14:paraId="278E681A" w14:textId="77777777" w:rsidR="000B7009" w:rsidRPr="00E23E71" w:rsidRDefault="000B7009" w:rsidP="00E23E71">
      <w:pPr>
        <w:numPr>
          <w:ilvl w:val="12"/>
          <w:numId w:val="0"/>
        </w:numPr>
        <w:spacing w:after="200"/>
        <w:rPr>
          <w:rFonts w:eastAsia="Calibri" w:cs="Arial"/>
          <w:szCs w:val="20"/>
        </w:rPr>
      </w:pPr>
      <w:r w:rsidRPr="00E23E71">
        <w:rPr>
          <w:rFonts w:eastAsia="Calibri" w:cs="Arial"/>
          <w:szCs w:val="20"/>
        </w:rPr>
        <w:t>VSEBINSKA OBRAZLOŽITEV</w:t>
      </w:r>
    </w:p>
    <w:p w14:paraId="1D3C7408" w14:textId="6D0B7BB9" w:rsidR="0042358C" w:rsidRPr="00E23E71" w:rsidRDefault="0042358C" w:rsidP="00E23E71">
      <w:pPr>
        <w:jc w:val="both"/>
        <w:rPr>
          <w:rFonts w:cs="Arial"/>
          <w:szCs w:val="20"/>
        </w:rPr>
      </w:pPr>
      <w:r w:rsidRPr="00E23E71">
        <w:rPr>
          <w:rFonts w:cs="Arial"/>
          <w:szCs w:val="20"/>
        </w:rPr>
        <w:t>Ministrstvo za kulturo ugotavlja, da ima zbirka knjižničnega gradiva – Maistrova knjižnica – izjemen kulturni pomen za Republiko Slovenijo ter posebno kulturno vrednost kot pomemben vir za razumevanje zgodovinskih procesov, pojavov ter njihove povezanosti s sedanjo kulturo in kot spomin na izjemno osebnost Rudolfa Maistra. Maistrova knjižnica - celovita knjižna zapuščina generala Rudolfa Maistra iz zasebne knjižne zbirke Maistrove knjižnice – maistriane, ki obsega 5.945 enot knjižničnega gradiva, je od oktobra 1998 s pogodbo o darovanju s strani dedičev generala Rudolfa Maistra v lasti Univerzitetne knjižnice Maribor. Knjižnico hranijo v posebej prirejenem prostoru in je pod posebnimi pogoji na voljo obiskovalcem in raziskovalcem. Maistrova knjižnica kot celota ima izjemen kulturni pomen za Republiko Slovenijo ter posebno kulturno vrednost, tako kot spomin na izjemno osebnost Rudolfa Maistra</w:t>
      </w:r>
      <w:r w:rsidR="00961CCC">
        <w:rPr>
          <w:rFonts w:cs="Arial"/>
          <w:szCs w:val="20"/>
        </w:rPr>
        <w:t xml:space="preserve"> in</w:t>
      </w:r>
      <w:r w:rsidRPr="00E23E71">
        <w:rPr>
          <w:rFonts w:cs="Arial"/>
          <w:szCs w:val="20"/>
        </w:rPr>
        <w:t xml:space="preserve"> tudi kot pomemben vir za razumevanje zgodovinskih procesov, pojavov ter njihove povezanosti s sedanjo kulturo. Knjižnica je pomembna kot celota in jo je treb</w:t>
      </w:r>
      <w:r w:rsidR="004D66DB">
        <w:rPr>
          <w:rFonts w:cs="Arial"/>
          <w:szCs w:val="20"/>
        </w:rPr>
        <w:t>a</w:t>
      </w:r>
      <w:r w:rsidRPr="00E23E71">
        <w:rPr>
          <w:rFonts w:cs="Arial"/>
          <w:szCs w:val="20"/>
        </w:rPr>
        <w:t xml:space="preserve"> varovati zato, da se ohrani</w:t>
      </w:r>
      <w:r w:rsidR="004D66DB">
        <w:rPr>
          <w:rFonts w:cs="Arial"/>
          <w:szCs w:val="20"/>
        </w:rPr>
        <w:t>ta</w:t>
      </w:r>
      <w:r w:rsidRPr="00E23E71">
        <w:rPr>
          <w:rFonts w:cs="Arial"/>
          <w:szCs w:val="20"/>
        </w:rPr>
        <w:t xml:space="preserve"> njen skupn</w:t>
      </w:r>
      <w:r w:rsidR="004D66DB">
        <w:rPr>
          <w:rFonts w:cs="Arial"/>
          <w:szCs w:val="20"/>
        </w:rPr>
        <w:t>i</w:t>
      </w:r>
      <w:r w:rsidRPr="00E23E71">
        <w:rPr>
          <w:rFonts w:cs="Arial"/>
          <w:szCs w:val="20"/>
        </w:rPr>
        <w:t xml:space="preserve"> zgodovinski kontekst ter spomin na vrednote, povezane z življenjem in delom Rudolfa Maistra - Vojanova, slovenskega generala, pesnika, borca za severno mejo </w:t>
      </w:r>
      <w:r w:rsidR="004D66DB">
        <w:rPr>
          <w:rFonts w:cs="Arial"/>
          <w:szCs w:val="20"/>
        </w:rPr>
        <w:t>in</w:t>
      </w:r>
      <w:r w:rsidRPr="00E23E71">
        <w:rPr>
          <w:rFonts w:cs="Arial"/>
          <w:szCs w:val="20"/>
        </w:rPr>
        <w:t xml:space="preserve"> strastnega bibliofila.</w:t>
      </w:r>
    </w:p>
    <w:p w14:paraId="333C0E6E" w14:textId="77777777" w:rsidR="0042358C" w:rsidRPr="00E23E71" w:rsidRDefault="0042358C" w:rsidP="00E23E71">
      <w:pPr>
        <w:jc w:val="both"/>
        <w:rPr>
          <w:rFonts w:cs="Arial"/>
          <w:szCs w:val="20"/>
        </w:rPr>
      </w:pPr>
    </w:p>
    <w:p w14:paraId="22025C4B" w14:textId="6C966CC1" w:rsidR="0042358C" w:rsidRPr="00E23E71" w:rsidRDefault="0042358C" w:rsidP="00E23E71">
      <w:pPr>
        <w:jc w:val="both"/>
        <w:rPr>
          <w:rFonts w:cs="Arial"/>
          <w:szCs w:val="20"/>
        </w:rPr>
      </w:pPr>
      <w:r w:rsidRPr="00E23E71">
        <w:rPr>
          <w:rFonts w:cs="Arial"/>
          <w:szCs w:val="20"/>
        </w:rPr>
        <w:lastRenderedPageBreak/>
        <w:t xml:space="preserve">Seznam enot tega gradiva se hrani skupaj z zbirko. Ta seznam se šteje za seznam enot, ki ga knjižnica vodi na osnovi navodil iz 13. člena Zakona o </w:t>
      </w:r>
      <w:r w:rsidRPr="0042358C">
        <w:rPr>
          <w:rFonts w:cs="Arial"/>
          <w:szCs w:val="20"/>
        </w:rPr>
        <w:t>knjižničarstvu (Uradni list RS, št. 87/01, 96/02 – ZUJIK in 92/15)</w:t>
      </w:r>
      <w:r w:rsidR="004D66DB">
        <w:rPr>
          <w:rFonts w:cs="Arial"/>
          <w:szCs w:val="20"/>
        </w:rPr>
        <w:t>,</w:t>
      </w:r>
      <w:r w:rsidRPr="00E23E71">
        <w:rPr>
          <w:rFonts w:cs="Arial"/>
          <w:szCs w:val="20"/>
        </w:rPr>
        <w:t xml:space="preserve"> in je del registra dediščine iz zakona, ki ureja varstvo kulturne dediščine.</w:t>
      </w:r>
    </w:p>
    <w:p w14:paraId="4F9B63EA" w14:textId="77777777" w:rsidR="0042358C" w:rsidRPr="00E23E71" w:rsidRDefault="0042358C" w:rsidP="00E23E71">
      <w:pPr>
        <w:jc w:val="both"/>
        <w:rPr>
          <w:rFonts w:cs="Arial"/>
          <w:szCs w:val="20"/>
        </w:rPr>
      </w:pPr>
    </w:p>
    <w:sectPr w:rsidR="0042358C" w:rsidRPr="00E23E71" w:rsidSect="005F456B">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20B8" w14:textId="77777777" w:rsidR="008B5D79" w:rsidRDefault="008B5D79">
      <w:r>
        <w:separator/>
      </w:r>
    </w:p>
  </w:endnote>
  <w:endnote w:type="continuationSeparator" w:id="0">
    <w:p w14:paraId="43044D96" w14:textId="77777777" w:rsidR="008B5D79" w:rsidRDefault="008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BF4B" w14:textId="77777777" w:rsidR="008B5D79" w:rsidRDefault="008B5D79">
      <w:r>
        <w:separator/>
      </w:r>
    </w:p>
  </w:footnote>
  <w:footnote w:type="continuationSeparator" w:id="0">
    <w:p w14:paraId="76ACB832" w14:textId="77777777" w:rsidR="008B5D79" w:rsidRDefault="008B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F14E" w14:textId="77777777" w:rsidR="0026030B" w:rsidRPr="00E21FF9" w:rsidRDefault="0026030B"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07CC2ACF" w14:textId="77777777" w:rsidR="0026030B" w:rsidRPr="008F3500" w:rsidRDefault="0026030B" w:rsidP="005F456B">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376F" w14:textId="77777777" w:rsidR="0026030B" w:rsidRPr="008F3500" w:rsidRDefault="0026030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73BC567E" w14:textId="77777777" w:rsidR="0026030B" w:rsidRPr="008F3500" w:rsidRDefault="0026030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199"/>
    <w:multiLevelType w:val="hybridMultilevel"/>
    <w:tmpl w:val="F8880074"/>
    <w:lvl w:ilvl="0" w:tplc="B57A8F4A">
      <w:start w:val="1"/>
      <w:numFmt w:val="decimal"/>
      <w:lvlText w:val="%1."/>
      <w:lvlJc w:val="left"/>
      <w:pPr>
        <w:tabs>
          <w:tab w:val="num" w:pos="720"/>
        </w:tabs>
        <w:ind w:left="720" w:hanging="360"/>
      </w:pPr>
      <w:rPr>
        <w:rFonts w:hint="default"/>
      </w:rPr>
    </w:lvl>
    <w:lvl w:ilvl="1" w:tplc="313E8F0E">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9E67AF8"/>
    <w:multiLevelType w:val="hybridMultilevel"/>
    <w:tmpl w:val="F8880074"/>
    <w:lvl w:ilvl="0" w:tplc="B57A8F4A">
      <w:start w:val="1"/>
      <w:numFmt w:val="decimal"/>
      <w:lvlText w:val="%1."/>
      <w:lvlJc w:val="left"/>
      <w:pPr>
        <w:tabs>
          <w:tab w:val="num" w:pos="720"/>
        </w:tabs>
        <w:ind w:left="720" w:hanging="360"/>
      </w:pPr>
      <w:rPr>
        <w:rFonts w:hint="default"/>
      </w:rPr>
    </w:lvl>
    <w:lvl w:ilvl="1" w:tplc="313E8F0E">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1D04E4"/>
    <w:multiLevelType w:val="hybridMultilevel"/>
    <w:tmpl w:val="1CEA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BB1396"/>
    <w:multiLevelType w:val="hybridMultilevel"/>
    <w:tmpl w:val="2DCC6192"/>
    <w:lvl w:ilvl="0" w:tplc="23F6F4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1B856F7C"/>
    <w:multiLevelType w:val="hybridMultilevel"/>
    <w:tmpl w:val="92F89A94"/>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83297"/>
    <w:multiLevelType w:val="hybridMultilevel"/>
    <w:tmpl w:val="24C85FB0"/>
    <w:lvl w:ilvl="0" w:tplc="46AEE55E">
      <w:start w:val="49"/>
      <w:numFmt w:val="bullet"/>
      <w:lvlText w:val=""/>
      <w:lvlJc w:val="left"/>
      <w:pPr>
        <w:ind w:left="360" w:hanging="360"/>
      </w:pPr>
      <w:rPr>
        <w:rFonts w:ascii="Symbol" w:eastAsia="Times New Roman" w:hAnsi="Symbol" w:cs="Times New Roman" w:hint="default"/>
        <w:b w:val="0"/>
      </w:rPr>
    </w:lvl>
    <w:lvl w:ilvl="1" w:tplc="67AE195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B102B"/>
    <w:multiLevelType w:val="hybridMultilevel"/>
    <w:tmpl w:val="C75E0484"/>
    <w:lvl w:ilvl="0" w:tplc="1010BA0A">
      <w:start w:val="1"/>
      <w:numFmt w:val="bullet"/>
      <w:lvlText w:val="‒"/>
      <w:lvlJc w:val="left"/>
      <w:pPr>
        <w:ind w:left="394" w:hanging="360"/>
      </w:pPr>
      <w:rPr>
        <w:rFonts w:ascii="Times New Roman" w:eastAsia="Times New Roman" w:hAnsi="Times New Roman"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9" w15:restartNumberingAfterBreak="0">
    <w:nsid w:val="20587D98"/>
    <w:multiLevelType w:val="hybridMultilevel"/>
    <w:tmpl w:val="293ADBEA"/>
    <w:lvl w:ilvl="0" w:tplc="00000005">
      <w:start w:val="1"/>
      <w:numFmt w:val="bullet"/>
      <w:lvlText w:val=""/>
      <w:lvlJc w:val="left"/>
      <w:pPr>
        <w:tabs>
          <w:tab w:val="num" w:pos="1428"/>
        </w:tabs>
        <w:ind w:left="1428" w:hanging="360"/>
      </w:pPr>
      <w:rPr>
        <w:rFonts w:ascii="Symbol" w:hAnsi="Symbol" w:cs="Symbol" w:hint="default"/>
      </w:rPr>
    </w:lvl>
    <w:lvl w:ilvl="1" w:tplc="DBD66426">
      <w:start w:val="1"/>
      <w:numFmt w:val="bullet"/>
      <w:lvlText w:val=""/>
      <w:lvlJc w:val="left"/>
      <w:pPr>
        <w:tabs>
          <w:tab w:val="num" w:pos="1080"/>
        </w:tabs>
        <w:ind w:left="1080" w:hanging="360"/>
      </w:pPr>
      <w:rPr>
        <w:rFonts w:ascii="Symbol" w:hAnsi="Symbol" w:hint="default"/>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235F3BAA"/>
    <w:multiLevelType w:val="hybridMultilevel"/>
    <w:tmpl w:val="EAEAC2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51F6076"/>
    <w:multiLevelType w:val="hybridMultilevel"/>
    <w:tmpl w:val="4606C7D6"/>
    <w:lvl w:ilvl="0" w:tplc="6C72CFA4">
      <w:start w:val="2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D1D1D"/>
    <w:multiLevelType w:val="hybridMultilevel"/>
    <w:tmpl w:val="6116080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A5827E3"/>
    <w:multiLevelType w:val="hybridMultilevel"/>
    <w:tmpl w:val="D3E458B4"/>
    <w:lvl w:ilvl="0" w:tplc="00000005">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1092"/>
        </w:tabs>
        <w:ind w:left="1092" w:hanging="360"/>
      </w:pPr>
      <w:rPr>
        <w:rFonts w:ascii="Wingdings" w:hAnsi="Wingdings" w:hint="default"/>
      </w:rPr>
    </w:lvl>
    <w:lvl w:ilvl="3" w:tplc="04240001" w:tentative="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cs="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cs="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3632C66"/>
    <w:multiLevelType w:val="hybridMultilevel"/>
    <w:tmpl w:val="6C906C4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692359F"/>
    <w:multiLevelType w:val="hybridMultilevel"/>
    <w:tmpl w:val="224AEFA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E5D2C2B"/>
    <w:multiLevelType w:val="hybridMultilevel"/>
    <w:tmpl w:val="1CE4D51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1115B0F"/>
    <w:multiLevelType w:val="hybridMultilevel"/>
    <w:tmpl w:val="A5BA83F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9E3B3A"/>
    <w:multiLevelType w:val="hybridMultilevel"/>
    <w:tmpl w:val="6962534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384A62"/>
    <w:multiLevelType w:val="hybridMultilevel"/>
    <w:tmpl w:val="B78E5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C8715F"/>
    <w:multiLevelType w:val="hybridMultilevel"/>
    <w:tmpl w:val="C952EC6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1450B43"/>
    <w:multiLevelType w:val="hybridMultilevel"/>
    <w:tmpl w:val="62E6686E"/>
    <w:lvl w:ilvl="0" w:tplc="D0E8F596">
      <w:start w:val="3"/>
      <w:numFmt w:val="bullet"/>
      <w:lvlText w:val="–"/>
      <w:lvlJc w:val="left"/>
      <w:pPr>
        <w:tabs>
          <w:tab w:val="num" w:pos="1070"/>
        </w:tabs>
        <w:ind w:left="1070" w:hanging="360"/>
      </w:pPr>
      <w:rPr>
        <w:rFonts w:ascii="Palatino Linotype" w:eastAsia="Symbol" w:hAnsi="Palatino Linotype" w:cs="Tahoma" w:hint="default"/>
      </w:rPr>
    </w:lvl>
    <w:lvl w:ilvl="1" w:tplc="04240003" w:tentative="1">
      <w:start w:val="1"/>
      <w:numFmt w:val="bullet"/>
      <w:lvlText w:val="o"/>
      <w:lvlJc w:val="left"/>
      <w:pPr>
        <w:tabs>
          <w:tab w:val="num" w:pos="1589"/>
        </w:tabs>
        <w:ind w:left="1589" w:hanging="360"/>
      </w:pPr>
      <w:rPr>
        <w:rFonts w:ascii="Courier New" w:hAnsi="Courier New" w:cs="Courier New" w:hint="default"/>
      </w:rPr>
    </w:lvl>
    <w:lvl w:ilvl="2" w:tplc="04240005" w:tentative="1">
      <w:start w:val="1"/>
      <w:numFmt w:val="bullet"/>
      <w:lvlText w:val=""/>
      <w:lvlJc w:val="left"/>
      <w:pPr>
        <w:tabs>
          <w:tab w:val="num" w:pos="2309"/>
        </w:tabs>
        <w:ind w:left="2309" w:hanging="360"/>
      </w:pPr>
      <w:rPr>
        <w:rFonts w:ascii="Wingdings" w:hAnsi="Wingdings" w:hint="default"/>
      </w:rPr>
    </w:lvl>
    <w:lvl w:ilvl="3" w:tplc="04240001" w:tentative="1">
      <w:start w:val="1"/>
      <w:numFmt w:val="bullet"/>
      <w:lvlText w:val=""/>
      <w:lvlJc w:val="left"/>
      <w:pPr>
        <w:tabs>
          <w:tab w:val="num" w:pos="3029"/>
        </w:tabs>
        <w:ind w:left="3029" w:hanging="360"/>
      </w:pPr>
      <w:rPr>
        <w:rFonts w:ascii="Symbol" w:hAnsi="Symbol" w:hint="default"/>
      </w:rPr>
    </w:lvl>
    <w:lvl w:ilvl="4" w:tplc="04240003" w:tentative="1">
      <w:start w:val="1"/>
      <w:numFmt w:val="bullet"/>
      <w:lvlText w:val="o"/>
      <w:lvlJc w:val="left"/>
      <w:pPr>
        <w:tabs>
          <w:tab w:val="num" w:pos="3749"/>
        </w:tabs>
        <w:ind w:left="3749" w:hanging="360"/>
      </w:pPr>
      <w:rPr>
        <w:rFonts w:ascii="Courier New" w:hAnsi="Courier New" w:cs="Courier New" w:hint="default"/>
      </w:rPr>
    </w:lvl>
    <w:lvl w:ilvl="5" w:tplc="04240005" w:tentative="1">
      <w:start w:val="1"/>
      <w:numFmt w:val="bullet"/>
      <w:lvlText w:val=""/>
      <w:lvlJc w:val="left"/>
      <w:pPr>
        <w:tabs>
          <w:tab w:val="num" w:pos="4469"/>
        </w:tabs>
        <w:ind w:left="4469" w:hanging="360"/>
      </w:pPr>
      <w:rPr>
        <w:rFonts w:ascii="Wingdings" w:hAnsi="Wingdings" w:hint="default"/>
      </w:rPr>
    </w:lvl>
    <w:lvl w:ilvl="6" w:tplc="04240001" w:tentative="1">
      <w:start w:val="1"/>
      <w:numFmt w:val="bullet"/>
      <w:lvlText w:val=""/>
      <w:lvlJc w:val="left"/>
      <w:pPr>
        <w:tabs>
          <w:tab w:val="num" w:pos="5189"/>
        </w:tabs>
        <w:ind w:left="5189" w:hanging="360"/>
      </w:pPr>
      <w:rPr>
        <w:rFonts w:ascii="Symbol" w:hAnsi="Symbol" w:hint="default"/>
      </w:rPr>
    </w:lvl>
    <w:lvl w:ilvl="7" w:tplc="04240003" w:tentative="1">
      <w:start w:val="1"/>
      <w:numFmt w:val="bullet"/>
      <w:lvlText w:val="o"/>
      <w:lvlJc w:val="left"/>
      <w:pPr>
        <w:tabs>
          <w:tab w:val="num" w:pos="5909"/>
        </w:tabs>
        <w:ind w:left="5909" w:hanging="360"/>
      </w:pPr>
      <w:rPr>
        <w:rFonts w:ascii="Courier New" w:hAnsi="Courier New" w:cs="Courier New" w:hint="default"/>
      </w:rPr>
    </w:lvl>
    <w:lvl w:ilvl="8" w:tplc="04240005" w:tentative="1">
      <w:start w:val="1"/>
      <w:numFmt w:val="bullet"/>
      <w:lvlText w:val=""/>
      <w:lvlJc w:val="left"/>
      <w:pPr>
        <w:tabs>
          <w:tab w:val="num" w:pos="6629"/>
        </w:tabs>
        <w:ind w:left="6629" w:hanging="360"/>
      </w:pPr>
      <w:rPr>
        <w:rFonts w:ascii="Wingdings" w:hAnsi="Wingdings" w:hint="default"/>
      </w:rPr>
    </w:lvl>
  </w:abstractNum>
  <w:abstractNum w:abstractNumId="27" w15:restartNumberingAfterBreak="0">
    <w:nsid w:val="54D96032"/>
    <w:multiLevelType w:val="hybridMultilevel"/>
    <w:tmpl w:val="0FB62E2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82D0D3E"/>
    <w:multiLevelType w:val="hybridMultilevel"/>
    <w:tmpl w:val="5080B9B6"/>
    <w:lvl w:ilvl="0" w:tplc="313E8F0E">
      <w:numFmt w:val="bullet"/>
      <w:lvlText w:val=""/>
      <w:lvlJc w:val="left"/>
      <w:pPr>
        <w:tabs>
          <w:tab w:val="num" w:pos="360"/>
        </w:tabs>
        <w:ind w:left="360" w:hanging="360"/>
      </w:pPr>
      <w:rPr>
        <w:rFonts w:ascii="Symbol" w:eastAsia="Times New Roman" w:hAnsi="Symbol" w:cs="Times New Roman" w:hint="default"/>
      </w:rPr>
    </w:lvl>
    <w:lvl w:ilvl="1" w:tplc="B6EE79CE">
      <w:numFmt w:val="bullet"/>
      <w:lvlText w:val="–"/>
      <w:lvlJc w:val="left"/>
      <w:pPr>
        <w:tabs>
          <w:tab w:val="num" w:pos="2145"/>
        </w:tabs>
        <w:ind w:left="2145" w:hanging="360"/>
      </w:pPr>
      <w:rPr>
        <w:rFonts w:hint="default"/>
      </w:rPr>
    </w:lvl>
    <w:lvl w:ilvl="2" w:tplc="FC841DA6">
      <w:numFmt w:val="bullet"/>
      <w:lvlText w:val="-"/>
      <w:lvlJc w:val="left"/>
      <w:pPr>
        <w:tabs>
          <w:tab w:val="num" w:pos="3090"/>
        </w:tabs>
        <w:ind w:left="3090" w:hanging="405"/>
      </w:pPr>
      <w:rPr>
        <w:rFonts w:ascii="Arial" w:eastAsia="Times New Roman" w:hAnsi="Arial" w:cs="Arial" w:hint="default"/>
      </w:rPr>
    </w:lvl>
    <w:lvl w:ilvl="3" w:tplc="0424000F" w:tentative="1">
      <w:start w:val="1"/>
      <w:numFmt w:val="decimal"/>
      <w:lvlText w:val="%4."/>
      <w:lvlJc w:val="left"/>
      <w:pPr>
        <w:tabs>
          <w:tab w:val="num" w:pos="3585"/>
        </w:tabs>
        <w:ind w:left="3585" w:hanging="360"/>
      </w:pPr>
    </w:lvl>
    <w:lvl w:ilvl="4" w:tplc="04240019" w:tentative="1">
      <w:start w:val="1"/>
      <w:numFmt w:val="lowerLetter"/>
      <w:lvlText w:val="%5."/>
      <w:lvlJc w:val="left"/>
      <w:pPr>
        <w:tabs>
          <w:tab w:val="num" w:pos="4305"/>
        </w:tabs>
        <w:ind w:left="4305" w:hanging="360"/>
      </w:pPr>
    </w:lvl>
    <w:lvl w:ilvl="5" w:tplc="0424001B" w:tentative="1">
      <w:start w:val="1"/>
      <w:numFmt w:val="lowerRoman"/>
      <w:lvlText w:val="%6."/>
      <w:lvlJc w:val="right"/>
      <w:pPr>
        <w:tabs>
          <w:tab w:val="num" w:pos="5025"/>
        </w:tabs>
        <w:ind w:left="5025" w:hanging="180"/>
      </w:pPr>
    </w:lvl>
    <w:lvl w:ilvl="6" w:tplc="0424000F" w:tentative="1">
      <w:start w:val="1"/>
      <w:numFmt w:val="decimal"/>
      <w:lvlText w:val="%7."/>
      <w:lvlJc w:val="left"/>
      <w:pPr>
        <w:tabs>
          <w:tab w:val="num" w:pos="5745"/>
        </w:tabs>
        <w:ind w:left="5745" w:hanging="360"/>
      </w:pPr>
    </w:lvl>
    <w:lvl w:ilvl="7" w:tplc="04240019" w:tentative="1">
      <w:start w:val="1"/>
      <w:numFmt w:val="lowerLetter"/>
      <w:lvlText w:val="%8."/>
      <w:lvlJc w:val="left"/>
      <w:pPr>
        <w:tabs>
          <w:tab w:val="num" w:pos="6465"/>
        </w:tabs>
        <w:ind w:left="6465" w:hanging="360"/>
      </w:pPr>
    </w:lvl>
    <w:lvl w:ilvl="8" w:tplc="0424001B" w:tentative="1">
      <w:start w:val="1"/>
      <w:numFmt w:val="lowerRoman"/>
      <w:lvlText w:val="%9."/>
      <w:lvlJc w:val="right"/>
      <w:pPr>
        <w:tabs>
          <w:tab w:val="num" w:pos="7185"/>
        </w:tabs>
        <w:ind w:left="7185"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AA77E9"/>
    <w:multiLevelType w:val="hybridMultilevel"/>
    <w:tmpl w:val="07E0637A"/>
    <w:lvl w:ilvl="0" w:tplc="00000005">
      <w:start w:val="1"/>
      <w:numFmt w:val="bullet"/>
      <w:lvlText w:val=""/>
      <w:lvlJc w:val="left"/>
      <w:pPr>
        <w:tabs>
          <w:tab w:val="num" w:pos="1428"/>
        </w:tabs>
        <w:ind w:left="1428"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A1716B"/>
    <w:multiLevelType w:val="hybridMultilevel"/>
    <w:tmpl w:val="7D6ADF20"/>
    <w:lvl w:ilvl="0" w:tplc="8EDAA8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0E3F52"/>
    <w:multiLevelType w:val="hybridMultilevel"/>
    <w:tmpl w:val="142E9D7E"/>
    <w:lvl w:ilvl="0" w:tplc="1E4CA9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652918"/>
    <w:multiLevelType w:val="hybridMultilevel"/>
    <w:tmpl w:val="8B6C58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6DD478D"/>
    <w:multiLevelType w:val="hybridMultilevel"/>
    <w:tmpl w:val="6C60381C"/>
    <w:lvl w:ilvl="0" w:tplc="8B20BA6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D253825"/>
    <w:multiLevelType w:val="hybridMultilevel"/>
    <w:tmpl w:val="5BECE952"/>
    <w:lvl w:ilvl="0" w:tplc="76AC1A70">
      <w:start w:val="49"/>
      <w:numFmt w:val="bullet"/>
      <w:lvlText w:val=""/>
      <w:lvlJc w:val="left"/>
      <w:pPr>
        <w:ind w:left="720" w:hanging="360"/>
      </w:pPr>
      <w:rPr>
        <w:rFonts w:ascii="Symbol" w:eastAsia="Times New Roman" w:hAnsi="Symbol" w:cs="Times New Roman" w:hint="default"/>
      </w:rPr>
    </w:lvl>
    <w:lvl w:ilvl="1" w:tplc="E87EDE74">
      <w:numFmt w:val="bullet"/>
      <w:lvlText w:val="−"/>
      <w:lvlJc w:val="left"/>
      <w:pPr>
        <w:ind w:left="368"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AC50BD"/>
    <w:multiLevelType w:val="hybridMultilevel"/>
    <w:tmpl w:val="F8880074"/>
    <w:lvl w:ilvl="0" w:tplc="B57A8F4A">
      <w:start w:val="1"/>
      <w:numFmt w:val="decimal"/>
      <w:lvlText w:val="%1."/>
      <w:lvlJc w:val="left"/>
      <w:pPr>
        <w:tabs>
          <w:tab w:val="num" w:pos="720"/>
        </w:tabs>
        <w:ind w:left="720" w:hanging="360"/>
      </w:pPr>
      <w:rPr>
        <w:rFonts w:hint="default"/>
      </w:rPr>
    </w:lvl>
    <w:lvl w:ilvl="1" w:tplc="313E8F0E">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FAE0F4C"/>
    <w:multiLevelType w:val="hybridMultilevel"/>
    <w:tmpl w:val="938858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7"/>
  </w:num>
  <w:num w:numId="4">
    <w:abstractNumId w:val="18"/>
    <w:lvlOverride w:ilvl="0">
      <w:startOverride w:val="1"/>
    </w:lvlOverride>
  </w:num>
  <w:num w:numId="5">
    <w:abstractNumId w:val="4"/>
  </w:num>
  <w:num w:numId="6">
    <w:abstractNumId w:val="29"/>
  </w:num>
  <w:num w:numId="7">
    <w:abstractNumId w:val="31"/>
  </w:num>
  <w:num w:numId="8">
    <w:abstractNumId w:val="37"/>
  </w:num>
  <w:num w:numId="9">
    <w:abstractNumId w:val="21"/>
  </w:num>
  <w:num w:numId="10">
    <w:abstractNumId w:val="14"/>
  </w:num>
  <w:num w:numId="11">
    <w:abstractNumId w:val="7"/>
  </w:num>
  <w:num w:numId="12">
    <w:abstractNumId w:val="5"/>
  </w:num>
  <w:num w:numId="13">
    <w:abstractNumId w:val="36"/>
  </w:num>
  <w:num w:numId="14">
    <w:abstractNumId w:val="27"/>
  </w:num>
  <w:num w:numId="15">
    <w:abstractNumId w:val="16"/>
  </w:num>
  <w:num w:numId="16">
    <w:abstractNumId w:val="20"/>
  </w:num>
  <w:num w:numId="17">
    <w:abstractNumId w:val="10"/>
  </w:num>
  <w:num w:numId="18">
    <w:abstractNumId w:val="23"/>
  </w:num>
  <w:num w:numId="19">
    <w:abstractNumId w:val="25"/>
  </w:num>
  <w:num w:numId="20">
    <w:abstractNumId w:val="34"/>
  </w:num>
  <w:num w:numId="21">
    <w:abstractNumId w:val="12"/>
  </w:num>
  <w:num w:numId="22">
    <w:abstractNumId w:val="39"/>
  </w:num>
  <w:num w:numId="23">
    <w:abstractNumId w:val="2"/>
  </w:num>
  <w:num w:numId="24">
    <w:abstractNumId w:val="8"/>
  </w:num>
  <w:num w:numId="25">
    <w:abstractNumId w:val="11"/>
  </w:num>
  <w:num w:numId="26">
    <w:abstractNumId w:val="9"/>
  </w:num>
  <w:num w:numId="27">
    <w:abstractNumId w:val="13"/>
  </w:num>
  <w:num w:numId="28">
    <w:abstractNumId w:val="3"/>
  </w:num>
  <w:num w:numId="29">
    <w:abstractNumId w:val="30"/>
  </w:num>
  <w:num w:numId="30">
    <w:abstractNumId w:val="15"/>
  </w:num>
  <w:num w:numId="31">
    <w:abstractNumId w:val="19"/>
  </w:num>
  <w:num w:numId="32">
    <w:abstractNumId w:val="26"/>
  </w:num>
  <w:num w:numId="33">
    <w:abstractNumId w:val="24"/>
  </w:num>
  <w:num w:numId="34">
    <w:abstractNumId w:val="28"/>
  </w:num>
  <w:num w:numId="35">
    <w:abstractNumId w:val="1"/>
  </w:num>
  <w:num w:numId="36">
    <w:abstractNumId w:val="0"/>
  </w:num>
  <w:num w:numId="37">
    <w:abstractNumId w:val="35"/>
  </w:num>
  <w:num w:numId="38">
    <w:abstractNumId w:val="38"/>
  </w:num>
  <w:num w:numId="39">
    <w:abstractNumId w:val="32"/>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3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2C"/>
    <w:rsid w:val="00001082"/>
    <w:rsid w:val="00006158"/>
    <w:rsid w:val="00013C4C"/>
    <w:rsid w:val="000151E4"/>
    <w:rsid w:val="00017851"/>
    <w:rsid w:val="00023A88"/>
    <w:rsid w:val="00025D7B"/>
    <w:rsid w:val="000303C9"/>
    <w:rsid w:val="00036784"/>
    <w:rsid w:val="00040A2A"/>
    <w:rsid w:val="000421E4"/>
    <w:rsid w:val="00042A7A"/>
    <w:rsid w:val="00056B52"/>
    <w:rsid w:val="00060A94"/>
    <w:rsid w:val="00065577"/>
    <w:rsid w:val="00071474"/>
    <w:rsid w:val="0007453D"/>
    <w:rsid w:val="000774CD"/>
    <w:rsid w:val="000803BC"/>
    <w:rsid w:val="00092F7D"/>
    <w:rsid w:val="000937FC"/>
    <w:rsid w:val="000965D2"/>
    <w:rsid w:val="0009687D"/>
    <w:rsid w:val="00096A51"/>
    <w:rsid w:val="00096BCC"/>
    <w:rsid w:val="000A6850"/>
    <w:rsid w:val="000A69AF"/>
    <w:rsid w:val="000A7238"/>
    <w:rsid w:val="000A7C52"/>
    <w:rsid w:val="000B1395"/>
    <w:rsid w:val="000B20E8"/>
    <w:rsid w:val="000B2150"/>
    <w:rsid w:val="000B38F9"/>
    <w:rsid w:val="000B4785"/>
    <w:rsid w:val="000B7009"/>
    <w:rsid w:val="000C0793"/>
    <w:rsid w:val="000D1865"/>
    <w:rsid w:val="000D75AE"/>
    <w:rsid w:val="000E7D3A"/>
    <w:rsid w:val="000F2BB6"/>
    <w:rsid w:val="001123A8"/>
    <w:rsid w:val="00113FEC"/>
    <w:rsid w:val="00114C4B"/>
    <w:rsid w:val="001156EF"/>
    <w:rsid w:val="00127C96"/>
    <w:rsid w:val="0013519F"/>
    <w:rsid w:val="001357B2"/>
    <w:rsid w:val="001363E5"/>
    <w:rsid w:val="001446C1"/>
    <w:rsid w:val="00146DCC"/>
    <w:rsid w:val="001478DB"/>
    <w:rsid w:val="00161A84"/>
    <w:rsid w:val="00170BD8"/>
    <w:rsid w:val="00170F38"/>
    <w:rsid w:val="00171E3B"/>
    <w:rsid w:val="00173DE2"/>
    <w:rsid w:val="0017478F"/>
    <w:rsid w:val="0017560E"/>
    <w:rsid w:val="00177E62"/>
    <w:rsid w:val="0018551D"/>
    <w:rsid w:val="001903C2"/>
    <w:rsid w:val="00193E52"/>
    <w:rsid w:val="0019610B"/>
    <w:rsid w:val="001A0CE0"/>
    <w:rsid w:val="001A450F"/>
    <w:rsid w:val="001A4E0D"/>
    <w:rsid w:val="001A6FAC"/>
    <w:rsid w:val="001B1BA8"/>
    <w:rsid w:val="001C4AF2"/>
    <w:rsid w:val="001C6C31"/>
    <w:rsid w:val="001C7237"/>
    <w:rsid w:val="001D5E6B"/>
    <w:rsid w:val="001E2553"/>
    <w:rsid w:val="001E5C26"/>
    <w:rsid w:val="001F794B"/>
    <w:rsid w:val="002005CA"/>
    <w:rsid w:val="00202A77"/>
    <w:rsid w:val="0020500E"/>
    <w:rsid w:val="00207365"/>
    <w:rsid w:val="002139FF"/>
    <w:rsid w:val="002309F2"/>
    <w:rsid w:val="00234AC2"/>
    <w:rsid w:val="002463A2"/>
    <w:rsid w:val="00256D78"/>
    <w:rsid w:val="002578BC"/>
    <w:rsid w:val="0026030B"/>
    <w:rsid w:val="00263ED0"/>
    <w:rsid w:val="00264E35"/>
    <w:rsid w:val="00266611"/>
    <w:rsid w:val="00271CE5"/>
    <w:rsid w:val="00272072"/>
    <w:rsid w:val="0028175F"/>
    <w:rsid w:val="00282020"/>
    <w:rsid w:val="00282A94"/>
    <w:rsid w:val="00285BD5"/>
    <w:rsid w:val="002A2B69"/>
    <w:rsid w:val="002A5B52"/>
    <w:rsid w:val="002B5324"/>
    <w:rsid w:val="002B6C49"/>
    <w:rsid w:val="002C094E"/>
    <w:rsid w:val="002C0B34"/>
    <w:rsid w:val="002C1FA5"/>
    <w:rsid w:val="002C2184"/>
    <w:rsid w:val="002C327A"/>
    <w:rsid w:val="002C71C1"/>
    <w:rsid w:val="002D08AE"/>
    <w:rsid w:val="002D5EB8"/>
    <w:rsid w:val="002D6D6A"/>
    <w:rsid w:val="002E3CAD"/>
    <w:rsid w:val="002E5327"/>
    <w:rsid w:val="002E763E"/>
    <w:rsid w:val="002F0389"/>
    <w:rsid w:val="002F162C"/>
    <w:rsid w:val="002F26A9"/>
    <w:rsid w:val="00301DDB"/>
    <w:rsid w:val="00307B78"/>
    <w:rsid w:val="00323401"/>
    <w:rsid w:val="003242AB"/>
    <w:rsid w:val="0032656C"/>
    <w:rsid w:val="0033703E"/>
    <w:rsid w:val="00351EE1"/>
    <w:rsid w:val="003545F6"/>
    <w:rsid w:val="003636BF"/>
    <w:rsid w:val="003675BC"/>
    <w:rsid w:val="00371442"/>
    <w:rsid w:val="00372246"/>
    <w:rsid w:val="00374930"/>
    <w:rsid w:val="003845B4"/>
    <w:rsid w:val="003849A6"/>
    <w:rsid w:val="00387B1A"/>
    <w:rsid w:val="003943B6"/>
    <w:rsid w:val="0039582D"/>
    <w:rsid w:val="003A1A01"/>
    <w:rsid w:val="003A4BBA"/>
    <w:rsid w:val="003A4E70"/>
    <w:rsid w:val="003A66CC"/>
    <w:rsid w:val="003B51F5"/>
    <w:rsid w:val="003B5670"/>
    <w:rsid w:val="003B6832"/>
    <w:rsid w:val="003B7DBE"/>
    <w:rsid w:val="003C0D84"/>
    <w:rsid w:val="003C17A0"/>
    <w:rsid w:val="003C5EE5"/>
    <w:rsid w:val="003D3D59"/>
    <w:rsid w:val="003D417D"/>
    <w:rsid w:val="003D47DD"/>
    <w:rsid w:val="003D6C52"/>
    <w:rsid w:val="003E1C74"/>
    <w:rsid w:val="003E4FDD"/>
    <w:rsid w:val="003E6B06"/>
    <w:rsid w:val="003F162D"/>
    <w:rsid w:val="003F4D18"/>
    <w:rsid w:val="00400DE7"/>
    <w:rsid w:val="0041558F"/>
    <w:rsid w:val="004156B5"/>
    <w:rsid w:val="0042358C"/>
    <w:rsid w:val="00443C11"/>
    <w:rsid w:val="0044665E"/>
    <w:rsid w:val="00455B39"/>
    <w:rsid w:val="00457078"/>
    <w:rsid w:val="00460A1D"/>
    <w:rsid w:val="00463B74"/>
    <w:rsid w:val="004657EE"/>
    <w:rsid w:val="004740E2"/>
    <w:rsid w:val="00475390"/>
    <w:rsid w:val="0048030D"/>
    <w:rsid w:val="004803AD"/>
    <w:rsid w:val="0049286C"/>
    <w:rsid w:val="00493DA4"/>
    <w:rsid w:val="00494C50"/>
    <w:rsid w:val="004A5D08"/>
    <w:rsid w:val="004A6902"/>
    <w:rsid w:val="004B3B70"/>
    <w:rsid w:val="004B4C7D"/>
    <w:rsid w:val="004C0B6A"/>
    <w:rsid w:val="004C20C7"/>
    <w:rsid w:val="004C5094"/>
    <w:rsid w:val="004D0E28"/>
    <w:rsid w:val="004D188B"/>
    <w:rsid w:val="004D5090"/>
    <w:rsid w:val="004D66DB"/>
    <w:rsid w:val="004D7292"/>
    <w:rsid w:val="004E0865"/>
    <w:rsid w:val="004E0A6B"/>
    <w:rsid w:val="004E37C8"/>
    <w:rsid w:val="004F30BE"/>
    <w:rsid w:val="00501365"/>
    <w:rsid w:val="00505030"/>
    <w:rsid w:val="00505188"/>
    <w:rsid w:val="00513A36"/>
    <w:rsid w:val="0052048B"/>
    <w:rsid w:val="0052361A"/>
    <w:rsid w:val="00526246"/>
    <w:rsid w:val="0053013F"/>
    <w:rsid w:val="005302A5"/>
    <w:rsid w:val="005349A7"/>
    <w:rsid w:val="005515F8"/>
    <w:rsid w:val="00551F65"/>
    <w:rsid w:val="005633A2"/>
    <w:rsid w:val="00563DE9"/>
    <w:rsid w:val="00564B08"/>
    <w:rsid w:val="00567106"/>
    <w:rsid w:val="00576F87"/>
    <w:rsid w:val="005906A6"/>
    <w:rsid w:val="00592B45"/>
    <w:rsid w:val="00592C32"/>
    <w:rsid w:val="00597B98"/>
    <w:rsid w:val="005A1F88"/>
    <w:rsid w:val="005C774A"/>
    <w:rsid w:val="005D1BF9"/>
    <w:rsid w:val="005D3227"/>
    <w:rsid w:val="005D4B00"/>
    <w:rsid w:val="005E1D3C"/>
    <w:rsid w:val="005E3B4F"/>
    <w:rsid w:val="005E7DDF"/>
    <w:rsid w:val="005F1070"/>
    <w:rsid w:val="005F456B"/>
    <w:rsid w:val="00607316"/>
    <w:rsid w:val="006129B7"/>
    <w:rsid w:val="00617B2B"/>
    <w:rsid w:val="00623527"/>
    <w:rsid w:val="006248F9"/>
    <w:rsid w:val="00625AE6"/>
    <w:rsid w:val="00631D1D"/>
    <w:rsid w:val="00632253"/>
    <w:rsid w:val="00640855"/>
    <w:rsid w:val="00642714"/>
    <w:rsid w:val="006437DA"/>
    <w:rsid w:val="006455CE"/>
    <w:rsid w:val="0065317F"/>
    <w:rsid w:val="00653477"/>
    <w:rsid w:val="00655841"/>
    <w:rsid w:val="00655FBD"/>
    <w:rsid w:val="00655FC4"/>
    <w:rsid w:val="00657C22"/>
    <w:rsid w:val="00661625"/>
    <w:rsid w:val="006623D8"/>
    <w:rsid w:val="00662F74"/>
    <w:rsid w:val="0067014C"/>
    <w:rsid w:val="00671DDA"/>
    <w:rsid w:val="0067370F"/>
    <w:rsid w:val="006A44CB"/>
    <w:rsid w:val="006A677C"/>
    <w:rsid w:val="006D1B40"/>
    <w:rsid w:val="006D47FE"/>
    <w:rsid w:val="006D7034"/>
    <w:rsid w:val="006D72B4"/>
    <w:rsid w:val="006E0D14"/>
    <w:rsid w:val="006E164A"/>
    <w:rsid w:val="006E7EA8"/>
    <w:rsid w:val="00700EEF"/>
    <w:rsid w:val="0070187C"/>
    <w:rsid w:val="00701F75"/>
    <w:rsid w:val="0071360D"/>
    <w:rsid w:val="007311F6"/>
    <w:rsid w:val="00733017"/>
    <w:rsid w:val="00736A82"/>
    <w:rsid w:val="00747282"/>
    <w:rsid w:val="0075093F"/>
    <w:rsid w:val="007540E9"/>
    <w:rsid w:val="007546A9"/>
    <w:rsid w:val="00756A6E"/>
    <w:rsid w:val="0076099B"/>
    <w:rsid w:val="007636EE"/>
    <w:rsid w:val="0077325B"/>
    <w:rsid w:val="00783310"/>
    <w:rsid w:val="007872F6"/>
    <w:rsid w:val="00795166"/>
    <w:rsid w:val="007A2DA5"/>
    <w:rsid w:val="007A4A6D"/>
    <w:rsid w:val="007B6546"/>
    <w:rsid w:val="007C3000"/>
    <w:rsid w:val="007C3B20"/>
    <w:rsid w:val="007C3DB4"/>
    <w:rsid w:val="007C7CDE"/>
    <w:rsid w:val="007D1BCF"/>
    <w:rsid w:val="007D211F"/>
    <w:rsid w:val="007D3C79"/>
    <w:rsid w:val="007D5BB2"/>
    <w:rsid w:val="007D75CF"/>
    <w:rsid w:val="007E0440"/>
    <w:rsid w:val="007E5665"/>
    <w:rsid w:val="007E6DC5"/>
    <w:rsid w:val="007E7A4B"/>
    <w:rsid w:val="007E7AC6"/>
    <w:rsid w:val="007F05B7"/>
    <w:rsid w:val="007F3DE4"/>
    <w:rsid w:val="007F42F4"/>
    <w:rsid w:val="007F5766"/>
    <w:rsid w:val="007F7DCA"/>
    <w:rsid w:val="00807AFD"/>
    <w:rsid w:val="008102B7"/>
    <w:rsid w:val="00811081"/>
    <w:rsid w:val="00814FD0"/>
    <w:rsid w:val="00822DDC"/>
    <w:rsid w:val="00825364"/>
    <w:rsid w:val="0083620C"/>
    <w:rsid w:val="00846906"/>
    <w:rsid w:val="00851D37"/>
    <w:rsid w:val="00855A94"/>
    <w:rsid w:val="00861B0A"/>
    <w:rsid w:val="00873452"/>
    <w:rsid w:val="008762A6"/>
    <w:rsid w:val="0088043C"/>
    <w:rsid w:val="00881EA1"/>
    <w:rsid w:val="00884889"/>
    <w:rsid w:val="0089011A"/>
    <w:rsid w:val="008906C9"/>
    <w:rsid w:val="008A56FE"/>
    <w:rsid w:val="008A6171"/>
    <w:rsid w:val="008B5D79"/>
    <w:rsid w:val="008C3A8D"/>
    <w:rsid w:val="008C5738"/>
    <w:rsid w:val="008D04F0"/>
    <w:rsid w:val="008D518E"/>
    <w:rsid w:val="008D5A84"/>
    <w:rsid w:val="008E5CD5"/>
    <w:rsid w:val="008E78A6"/>
    <w:rsid w:val="008F3500"/>
    <w:rsid w:val="008F7833"/>
    <w:rsid w:val="0090415B"/>
    <w:rsid w:val="009103EB"/>
    <w:rsid w:val="00913A92"/>
    <w:rsid w:val="00924E3C"/>
    <w:rsid w:val="00936B7C"/>
    <w:rsid w:val="00946CCA"/>
    <w:rsid w:val="00950E7E"/>
    <w:rsid w:val="00955262"/>
    <w:rsid w:val="009612BB"/>
    <w:rsid w:val="00961CCC"/>
    <w:rsid w:val="0097188C"/>
    <w:rsid w:val="00972DBB"/>
    <w:rsid w:val="00974CE4"/>
    <w:rsid w:val="00990580"/>
    <w:rsid w:val="00990626"/>
    <w:rsid w:val="0099369A"/>
    <w:rsid w:val="00995D19"/>
    <w:rsid w:val="009A53F9"/>
    <w:rsid w:val="009A5EF0"/>
    <w:rsid w:val="009A6A2A"/>
    <w:rsid w:val="009A7BFA"/>
    <w:rsid w:val="009B02C2"/>
    <w:rsid w:val="009B2A4E"/>
    <w:rsid w:val="009B7E95"/>
    <w:rsid w:val="009C1E45"/>
    <w:rsid w:val="009C2A97"/>
    <w:rsid w:val="009C740A"/>
    <w:rsid w:val="009C75C6"/>
    <w:rsid w:val="009D564B"/>
    <w:rsid w:val="009D5FB1"/>
    <w:rsid w:val="009E652B"/>
    <w:rsid w:val="009E7474"/>
    <w:rsid w:val="009F754E"/>
    <w:rsid w:val="00A11B61"/>
    <w:rsid w:val="00A125C5"/>
    <w:rsid w:val="00A1325A"/>
    <w:rsid w:val="00A2451C"/>
    <w:rsid w:val="00A25EF5"/>
    <w:rsid w:val="00A33265"/>
    <w:rsid w:val="00A42261"/>
    <w:rsid w:val="00A46DF1"/>
    <w:rsid w:val="00A64B6B"/>
    <w:rsid w:val="00A65EE7"/>
    <w:rsid w:val="00A70133"/>
    <w:rsid w:val="00A7049F"/>
    <w:rsid w:val="00A7169E"/>
    <w:rsid w:val="00A74FA9"/>
    <w:rsid w:val="00A76DF1"/>
    <w:rsid w:val="00A770A6"/>
    <w:rsid w:val="00A77411"/>
    <w:rsid w:val="00A813B1"/>
    <w:rsid w:val="00A83B47"/>
    <w:rsid w:val="00A84E88"/>
    <w:rsid w:val="00A923A0"/>
    <w:rsid w:val="00A93C25"/>
    <w:rsid w:val="00A97CA0"/>
    <w:rsid w:val="00AA1933"/>
    <w:rsid w:val="00AA261D"/>
    <w:rsid w:val="00AA6558"/>
    <w:rsid w:val="00AA7815"/>
    <w:rsid w:val="00AB36C4"/>
    <w:rsid w:val="00AB66F1"/>
    <w:rsid w:val="00AC32B2"/>
    <w:rsid w:val="00AC6331"/>
    <w:rsid w:val="00AC74D8"/>
    <w:rsid w:val="00AD48EE"/>
    <w:rsid w:val="00B01660"/>
    <w:rsid w:val="00B026AE"/>
    <w:rsid w:val="00B02A4D"/>
    <w:rsid w:val="00B070B7"/>
    <w:rsid w:val="00B15B94"/>
    <w:rsid w:val="00B17141"/>
    <w:rsid w:val="00B17CC6"/>
    <w:rsid w:val="00B204F0"/>
    <w:rsid w:val="00B24BD3"/>
    <w:rsid w:val="00B31575"/>
    <w:rsid w:val="00B43C52"/>
    <w:rsid w:val="00B56DF8"/>
    <w:rsid w:val="00B72FAC"/>
    <w:rsid w:val="00B85074"/>
    <w:rsid w:val="00B8547D"/>
    <w:rsid w:val="00B9265E"/>
    <w:rsid w:val="00B9520C"/>
    <w:rsid w:val="00B97CA7"/>
    <w:rsid w:val="00BC37D3"/>
    <w:rsid w:val="00BC4975"/>
    <w:rsid w:val="00BC79C9"/>
    <w:rsid w:val="00BD0C1D"/>
    <w:rsid w:val="00BD16CD"/>
    <w:rsid w:val="00BF5CC8"/>
    <w:rsid w:val="00BF7E07"/>
    <w:rsid w:val="00C02CF0"/>
    <w:rsid w:val="00C06490"/>
    <w:rsid w:val="00C078A6"/>
    <w:rsid w:val="00C11A2C"/>
    <w:rsid w:val="00C1225C"/>
    <w:rsid w:val="00C2437D"/>
    <w:rsid w:val="00C250D5"/>
    <w:rsid w:val="00C3299B"/>
    <w:rsid w:val="00C35666"/>
    <w:rsid w:val="00C3717E"/>
    <w:rsid w:val="00C46F71"/>
    <w:rsid w:val="00C558A0"/>
    <w:rsid w:val="00C66A0F"/>
    <w:rsid w:val="00C76A01"/>
    <w:rsid w:val="00C76CA0"/>
    <w:rsid w:val="00C77B6F"/>
    <w:rsid w:val="00C83022"/>
    <w:rsid w:val="00C8374E"/>
    <w:rsid w:val="00C860F2"/>
    <w:rsid w:val="00C92898"/>
    <w:rsid w:val="00C92E1A"/>
    <w:rsid w:val="00C9604A"/>
    <w:rsid w:val="00CA4340"/>
    <w:rsid w:val="00CA5B26"/>
    <w:rsid w:val="00CB009A"/>
    <w:rsid w:val="00CB2D54"/>
    <w:rsid w:val="00CB3A77"/>
    <w:rsid w:val="00CB575E"/>
    <w:rsid w:val="00CC55DD"/>
    <w:rsid w:val="00CD0427"/>
    <w:rsid w:val="00CE35BF"/>
    <w:rsid w:val="00CE36E1"/>
    <w:rsid w:val="00CE5238"/>
    <w:rsid w:val="00CE7514"/>
    <w:rsid w:val="00CF0DBE"/>
    <w:rsid w:val="00CF4DF9"/>
    <w:rsid w:val="00CF6EAE"/>
    <w:rsid w:val="00CF768F"/>
    <w:rsid w:val="00D04605"/>
    <w:rsid w:val="00D0624E"/>
    <w:rsid w:val="00D0675A"/>
    <w:rsid w:val="00D077C3"/>
    <w:rsid w:val="00D23EA5"/>
    <w:rsid w:val="00D248DE"/>
    <w:rsid w:val="00D40778"/>
    <w:rsid w:val="00D446DF"/>
    <w:rsid w:val="00D44E67"/>
    <w:rsid w:val="00D53787"/>
    <w:rsid w:val="00D57060"/>
    <w:rsid w:val="00D70C73"/>
    <w:rsid w:val="00D731F3"/>
    <w:rsid w:val="00D73ACE"/>
    <w:rsid w:val="00D7779A"/>
    <w:rsid w:val="00D815D7"/>
    <w:rsid w:val="00D8395A"/>
    <w:rsid w:val="00D83DF4"/>
    <w:rsid w:val="00D8542D"/>
    <w:rsid w:val="00D9183E"/>
    <w:rsid w:val="00DA392D"/>
    <w:rsid w:val="00DB06C4"/>
    <w:rsid w:val="00DB678F"/>
    <w:rsid w:val="00DC2BF7"/>
    <w:rsid w:val="00DC6A71"/>
    <w:rsid w:val="00DE0E40"/>
    <w:rsid w:val="00DF6261"/>
    <w:rsid w:val="00E01330"/>
    <w:rsid w:val="00E02BCF"/>
    <w:rsid w:val="00E0357D"/>
    <w:rsid w:val="00E11646"/>
    <w:rsid w:val="00E21FF9"/>
    <w:rsid w:val="00E23E71"/>
    <w:rsid w:val="00E52A08"/>
    <w:rsid w:val="00E70C96"/>
    <w:rsid w:val="00E83827"/>
    <w:rsid w:val="00E83C34"/>
    <w:rsid w:val="00E847AE"/>
    <w:rsid w:val="00E86188"/>
    <w:rsid w:val="00E87C60"/>
    <w:rsid w:val="00E92F13"/>
    <w:rsid w:val="00E93F51"/>
    <w:rsid w:val="00EA042B"/>
    <w:rsid w:val="00EA2264"/>
    <w:rsid w:val="00EC0532"/>
    <w:rsid w:val="00EC1B52"/>
    <w:rsid w:val="00EC1FD7"/>
    <w:rsid w:val="00ED1C3E"/>
    <w:rsid w:val="00EE71BE"/>
    <w:rsid w:val="00EE751F"/>
    <w:rsid w:val="00EF0C51"/>
    <w:rsid w:val="00EF1D68"/>
    <w:rsid w:val="00EF47B8"/>
    <w:rsid w:val="00EF5351"/>
    <w:rsid w:val="00F060A2"/>
    <w:rsid w:val="00F11F78"/>
    <w:rsid w:val="00F22324"/>
    <w:rsid w:val="00F2346F"/>
    <w:rsid w:val="00F240BB"/>
    <w:rsid w:val="00F31E5E"/>
    <w:rsid w:val="00F40CC6"/>
    <w:rsid w:val="00F43884"/>
    <w:rsid w:val="00F45BB5"/>
    <w:rsid w:val="00F57FED"/>
    <w:rsid w:val="00F601E2"/>
    <w:rsid w:val="00F6184D"/>
    <w:rsid w:val="00F81AAE"/>
    <w:rsid w:val="00F821BE"/>
    <w:rsid w:val="00F87433"/>
    <w:rsid w:val="00F90774"/>
    <w:rsid w:val="00FB2B1A"/>
    <w:rsid w:val="00FB5509"/>
    <w:rsid w:val="00FC1B2C"/>
    <w:rsid w:val="00FC6C69"/>
    <w:rsid w:val="00FD0D1D"/>
    <w:rsid w:val="00FD691B"/>
    <w:rsid w:val="00FD7C56"/>
    <w:rsid w:val="00FD7DCA"/>
    <w:rsid w:val="00FE10F7"/>
    <w:rsid w:val="00FE1B5A"/>
    <w:rsid w:val="00FE4404"/>
    <w:rsid w:val="00FF079B"/>
    <w:rsid w:val="00FF25D6"/>
    <w:rsid w:val="00FF4E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28299,#529dba"/>
    </o:shapedefaults>
    <o:shapelayout v:ext="edit">
      <o:idmap v:ext="edit" data="1"/>
    </o:shapelayout>
  </w:shapeDefaults>
  <w:doNotEmbedSmartTags/>
  <w:decimalSymbol w:val=","/>
  <w:listSeparator w:val=";"/>
  <w14:docId w14:val="6E433DFA"/>
  <w15:docId w15:val="{5ADC6F88-8541-494A-A7FF-B69F746B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065577"/>
    <w:pPr>
      <w:keepNext/>
      <w:spacing w:before="240" w:after="60"/>
      <w:outlineLvl w:val="1"/>
    </w:pPr>
    <w:rPr>
      <w:rFonts w:ascii="Cambria" w:hAnsi="Cambria"/>
      <w:b/>
      <w:bCs/>
      <w:i/>
      <w:iCs/>
      <w:sz w:val="28"/>
      <w:szCs w:val="28"/>
    </w:rPr>
  </w:style>
  <w:style w:type="paragraph" w:styleId="Naslov4">
    <w:name w:val="heading 4"/>
    <w:basedOn w:val="Navaden"/>
    <w:next w:val="Navaden"/>
    <w:link w:val="Naslov4Znak"/>
    <w:semiHidden/>
    <w:unhideWhenUsed/>
    <w:qFormat/>
    <w:rsid w:val="00065577"/>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A83B47"/>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75093F"/>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rsid w:val="0075093F"/>
    <w:rPr>
      <w:sz w:val="24"/>
    </w:rPr>
  </w:style>
  <w:style w:type="character" w:customStyle="1" w:styleId="Naslov2Znak">
    <w:name w:val="Naslov 2 Znak"/>
    <w:link w:val="Naslov2"/>
    <w:semiHidden/>
    <w:rsid w:val="0006557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065577"/>
    <w:rPr>
      <w:rFonts w:ascii="Calibri" w:eastAsia="Times New Roman" w:hAnsi="Calibri" w:cs="Times New Roman"/>
      <w:b/>
      <w:bCs/>
      <w:sz w:val="28"/>
      <w:szCs w:val="28"/>
      <w:lang w:eastAsia="en-US"/>
    </w:rPr>
  </w:style>
  <w:style w:type="paragraph" w:styleId="Telobesedila3">
    <w:name w:val="Body Text 3"/>
    <w:basedOn w:val="Navaden"/>
    <w:link w:val="Telobesedila3Znak"/>
    <w:rsid w:val="00065577"/>
    <w:pPr>
      <w:spacing w:after="120"/>
    </w:pPr>
    <w:rPr>
      <w:sz w:val="16"/>
      <w:szCs w:val="16"/>
    </w:rPr>
  </w:style>
  <w:style w:type="character" w:customStyle="1" w:styleId="Telobesedila3Znak">
    <w:name w:val="Telo besedila 3 Znak"/>
    <w:link w:val="Telobesedila3"/>
    <w:rsid w:val="00065577"/>
    <w:rPr>
      <w:rFonts w:ascii="Arial" w:hAnsi="Arial"/>
      <w:sz w:val="16"/>
      <w:szCs w:val="16"/>
      <w:lang w:eastAsia="en-US"/>
    </w:rPr>
  </w:style>
  <w:style w:type="paragraph" w:styleId="Revizija">
    <w:name w:val="Revision"/>
    <w:hidden/>
    <w:uiPriority w:val="99"/>
    <w:semiHidden/>
    <w:rsid w:val="000B38F9"/>
    <w:rPr>
      <w:rFonts w:ascii="Arial" w:hAnsi="Arial"/>
      <w:szCs w:val="24"/>
      <w:lang w:eastAsia="en-US"/>
    </w:rPr>
  </w:style>
  <w:style w:type="character" w:customStyle="1" w:styleId="Naslov5Znak">
    <w:name w:val="Naslov 5 Znak"/>
    <w:link w:val="Naslov5"/>
    <w:semiHidden/>
    <w:rsid w:val="00A83B47"/>
    <w:rPr>
      <w:rFonts w:ascii="Calibri" w:eastAsia="Times New Roman" w:hAnsi="Calibri" w:cs="Times New Roman"/>
      <w:b/>
      <w:bCs/>
      <w:i/>
      <w:iCs/>
      <w:sz w:val="26"/>
      <w:szCs w:val="26"/>
      <w:lang w:eastAsia="en-US"/>
    </w:rPr>
  </w:style>
  <w:style w:type="paragraph" w:styleId="Odstavekseznama">
    <w:name w:val="List Paragraph"/>
    <w:basedOn w:val="Navaden"/>
    <w:uiPriority w:val="34"/>
    <w:qFormat/>
    <w:rsid w:val="00DF6261"/>
    <w:pPr>
      <w:ind w:left="720"/>
      <w:contextualSpacing/>
    </w:pPr>
  </w:style>
  <w:style w:type="paragraph" w:styleId="Telobesedila-zamik2">
    <w:name w:val="Body Text Indent 2"/>
    <w:basedOn w:val="Navaden"/>
    <w:link w:val="Telobesedila-zamik2Znak"/>
    <w:rsid w:val="0097188C"/>
    <w:pPr>
      <w:spacing w:after="120" w:line="480" w:lineRule="auto"/>
      <w:ind w:left="283"/>
    </w:pPr>
  </w:style>
  <w:style w:type="character" w:customStyle="1" w:styleId="Telobesedila-zamik2Znak">
    <w:name w:val="Telo besedila - zamik 2 Znak"/>
    <w:basedOn w:val="Privzetapisavaodstavka"/>
    <w:link w:val="Telobesedila-zamik2"/>
    <w:rsid w:val="0097188C"/>
    <w:rPr>
      <w:rFonts w:ascii="Arial" w:hAnsi="Arial"/>
      <w:szCs w:val="24"/>
      <w:lang w:eastAsia="en-US"/>
    </w:rPr>
  </w:style>
  <w:style w:type="paragraph" w:customStyle="1" w:styleId="H3">
    <w:name w:val="H3"/>
    <w:basedOn w:val="Navaden"/>
    <w:next w:val="Navaden"/>
    <w:rsid w:val="002463A2"/>
    <w:pPr>
      <w:keepNext/>
      <w:spacing w:before="100" w:after="100" w:line="240" w:lineRule="auto"/>
      <w:outlineLvl w:val="3"/>
    </w:pPr>
    <w:rPr>
      <w:rFonts w:ascii="Times New Roman" w:hAnsi="Times New Roman"/>
      <w:b/>
      <w:snapToGrid w:val="0"/>
      <w:sz w:val="28"/>
      <w:szCs w:val="20"/>
      <w:lang w:eastAsia="sl-SI"/>
    </w:rPr>
  </w:style>
  <w:style w:type="paragraph" w:customStyle="1" w:styleId="odstavek1">
    <w:name w:val="odstavek1"/>
    <w:basedOn w:val="Navaden"/>
    <w:rsid w:val="002463A2"/>
    <w:pPr>
      <w:spacing w:before="240" w:line="240" w:lineRule="auto"/>
      <w:ind w:firstLine="1021"/>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5109-0FAC-47BB-95AA-056E974B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2083</Words>
  <Characters>13720</Characters>
  <Application>Microsoft Office Word</Application>
  <DocSecurity>0</DocSecurity>
  <Lines>114</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15772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2228310</vt:i4>
      </vt:variant>
      <vt:variant>
        <vt:i4>0</vt:i4>
      </vt:variant>
      <vt:variant>
        <vt:i4>0</vt:i4>
      </vt:variant>
      <vt:variant>
        <vt:i4>5</vt:i4>
      </vt:variant>
      <vt:variant>
        <vt:lpwstr>mailto:gp.mk@gov.si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Tatjana Likar</cp:lastModifiedBy>
  <cp:revision>4</cp:revision>
  <cp:lastPrinted>2018-11-09T09:56:00Z</cp:lastPrinted>
  <dcterms:created xsi:type="dcterms:W3CDTF">2018-11-12T09:20:00Z</dcterms:created>
  <dcterms:modified xsi:type="dcterms:W3CDTF">2018-11-12T13:42:00Z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-588492959</vt:i4>
  </property>
</Properties>
</file>