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1C33B9"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CA678E" w:rsidRPr="001C33B9" w:rsidTr="00CA678E">
        <w:trPr>
          <w:gridAfter w:val="3"/>
          <w:wAfter w:w="3004" w:type="dxa"/>
        </w:trPr>
        <w:tc>
          <w:tcPr>
            <w:tcW w:w="6096" w:type="dxa"/>
            <w:gridSpan w:val="2"/>
          </w:tcPr>
          <w:p w:rsidR="00CA678E" w:rsidRPr="001C33B9" w:rsidRDefault="00CA678E" w:rsidP="006C40C9">
            <w:pPr>
              <w:pStyle w:val="Neotevilenodstavek"/>
              <w:spacing w:before="0" w:after="0" w:line="260" w:lineRule="exact"/>
              <w:jc w:val="left"/>
              <w:rPr>
                <w:sz w:val="20"/>
                <w:szCs w:val="20"/>
              </w:rPr>
            </w:pPr>
            <w:r w:rsidRPr="001C33B9">
              <w:rPr>
                <w:sz w:val="20"/>
                <w:szCs w:val="20"/>
              </w:rPr>
              <w:t xml:space="preserve">Številka: </w:t>
            </w:r>
            <w:r w:rsidR="006C40C9">
              <w:rPr>
                <w:sz w:val="20"/>
                <w:szCs w:val="20"/>
              </w:rPr>
              <w:t>004-15/2018-5</w:t>
            </w:r>
          </w:p>
        </w:tc>
      </w:tr>
      <w:tr w:rsidR="00CA678E" w:rsidRPr="001C33B9" w:rsidTr="00CA678E">
        <w:trPr>
          <w:gridAfter w:val="3"/>
          <w:wAfter w:w="3004" w:type="dxa"/>
        </w:trPr>
        <w:tc>
          <w:tcPr>
            <w:tcW w:w="6096" w:type="dxa"/>
            <w:gridSpan w:val="2"/>
          </w:tcPr>
          <w:p w:rsidR="00CA678E" w:rsidRPr="001C33B9" w:rsidRDefault="00475024" w:rsidP="00475024">
            <w:pPr>
              <w:pStyle w:val="Neotevilenodstavek"/>
              <w:spacing w:before="0" w:after="0" w:line="260" w:lineRule="exact"/>
              <w:jc w:val="left"/>
              <w:rPr>
                <w:sz w:val="20"/>
                <w:szCs w:val="20"/>
              </w:rPr>
            </w:pPr>
            <w:r w:rsidRPr="001C33B9">
              <w:rPr>
                <w:sz w:val="20"/>
                <w:szCs w:val="20"/>
              </w:rPr>
              <w:t xml:space="preserve">Ljubljana, </w:t>
            </w:r>
            <w:r w:rsidR="006C40C9">
              <w:rPr>
                <w:sz w:val="20"/>
                <w:szCs w:val="20"/>
              </w:rPr>
              <w:t>18.3.2019</w:t>
            </w:r>
            <w:bookmarkStart w:id="0" w:name="_GoBack"/>
            <w:bookmarkEnd w:id="0"/>
          </w:p>
        </w:tc>
      </w:tr>
      <w:tr w:rsidR="00CA678E" w:rsidRPr="001C33B9" w:rsidTr="00CA678E">
        <w:trPr>
          <w:gridAfter w:val="3"/>
          <w:wAfter w:w="3004" w:type="dxa"/>
        </w:trPr>
        <w:tc>
          <w:tcPr>
            <w:tcW w:w="6096" w:type="dxa"/>
            <w:gridSpan w:val="2"/>
          </w:tcPr>
          <w:p w:rsidR="00CA678E" w:rsidRPr="001C33B9" w:rsidRDefault="00CA678E" w:rsidP="00416654">
            <w:pPr>
              <w:pStyle w:val="Neotevilenodstavek"/>
              <w:spacing w:before="0" w:after="0" w:line="260" w:lineRule="exact"/>
              <w:jc w:val="left"/>
              <w:rPr>
                <w:sz w:val="20"/>
                <w:szCs w:val="20"/>
              </w:rPr>
            </w:pPr>
            <w:r w:rsidRPr="001C33B9">
              <w:rPr>
                <w:iCs/>
                <w:sz w:val="20"/>
                <w:szCs w:val="20"/>
              </w:rPr>
              <w:t>EVA (če se akt objavi v Uradnem listu RS)</w:t>
            </w:r>
          </w:p>
        </w:tc>
      </w:tr>
      <w:tr w:rsidR="00CA678E" w:rsidRPr="001C33B9" w:rsidTr="00CA678E">
        <w:trPr>
          <w:gridAfter w:val="3"/>
          <w:wAfter w:w="3004" w:type="dxa"/>
        </w:trPr>
        <w:tc>
          <w:tcPr>
            <w:tcW w:w="6096" w:type="dxa"/>
            <w:gridSpan w:val="2"/>
          </w:tcPr>
          <w:p w:rsidR="00CA678E" w:rsidRPr="001C33B9" w:rsidRDefault="00CA678E" w:rsidP="00416654">
            <w:pPr>
              <w:rPr>
                <w:rFonts w:cs="Arial"/>
                <w:szCs w:val="20"/>
              </w:rPr>
            </w:pPr>
          </w:p>
          <w:p w:rsidR="00CA678E" w:rsidRPr="001C33B9" w:rsidRDefault="00CA678E" w:rsidP="00416654">
            <w:pPr>
              <w:rPr>
                <w:rFonts w:cs="Arial"/>
                <w:szCs w:val="20"/>
              </w:rPr>
            </w:pPr>
            <w:r w:rsidRPr="001C33B9">
              <w:rPr>
                <w:rFonts w:cs="Arial"/>
                <w:szCs w:val="20"/>
              </w:rPr>
              <w:t>GENERALNI SEKRETARIAT VLADE REPUBLIKE SLOVENIJE</w:t>
            </w:r>
          </w:p>
          <w:p w:rsidR="00CA678E" w:rsidRPr="001C33B9" w:rsidRDefault="001B01E5" w:rsidP="00416654">
            <w:pPr>
              <w:rPr>
                <w:rFonts w:cs="Arial"/>
                <w:szCs w:val="20"/>
              </w:rPr>
            </w:pPr>
            <w:hyperlink r:id="rId9" w:history="1">
              <w:r w:rsidR="00CA678E" w:rsidRPr="001C33B9">
                <w:rPr>
                  <w:rStyle w:val="Hiperpovezava"/>
                  <w:szCs w:val="20"/>
                </w:rPr>
                <w:t>Gp.gs@gov.si</w:t>
              </w:r>
            </w:hyperlink>
          </w:p>
          <w:p w:rsidR="00CA678E" w:rsidRPr="001C33B9" w:rsidRDefault="00CA678E" w:rsidP="00416654">
            <w:pPr>
              <w:rPr>
                <w:rFonts w:cs="Arial"/>
                <w:szCs w:val="20"/>
              </w:rPr>
            </w:pPr>
          </w:p>
        </w:tc>
      </w:tr>
      <w:tr w:rsidR="00CA678E" w:rsidRPr="001C33B9" w:rsidTr="00CA678E">
        <w:tc>
          <w:tcPr>
            <w:tcW w:w="9100" w:type="dxa"/>
            <w:gridSpan w:val="5"/>
          </w:tcPr>
          <w:p w:rsidR="00CA678E" w:rsidRPr="001C33B9" w:rsidRDefault="00CA678E" w:rsidP="001C33B9">
            <w:pPr>
              <w:pStyle w:val="Naslovpredpisa"/>
              <w:spacing w:before="0" w:after="0" w:line="260" w:lineRule="exact"/>
              <w:jc w:val="left"/>
              <w:rPr>
                <w:sz w:val="20"/>
                <w:szCs w:val="20"/>
              </w:rPr>
            </w:pPr>
            <w:r w:rsidRPr="001C33B9">
              <w:rPr>
                <w:sz w:val="20"/>
                <w:szCs w:val="20"/>
              </w:rPr>
              <w:t xml:space="preserve">ZADEVA: </w:t>
            </w:r>
          </w:p>
        </w:tc>
      </w:tr>
      <w:tr w:rsidR="00CA678E" w:rsidRPr="001C33B9" w:rsidTr="00CA678E">
        <w:tc>
          <w:tcPr>
            <w:tcW w:w="9100" w:type="dxa"/>
            <w:gridSpan w:val="5"/>
          </w:tcPr>
          <w:p w:rsidR="00CA678E" w:rsidRPr="001C33B9" w:rsidRDefault="00CA678E" w:rsidP="001C33B9">
            <w:pPr>
              <w:pStyle w:val="Poglavje"/>
              <w:spacing w:before="0" w:after="0" w:line="260" w:lineRule="exact"/>
              <w:jc w:val="both"/>
              <w:rPr>
                <w:sz w:val="20"/>
                <w:szCs w:val="20"/>
              </w:rPr>
            </w:pPr>
            <w:r w:rsidRPr="001C33B9">
              <w:rPr>
                <w:sz w:val="20"/>
                <w:szCs w:val="20"/>
              </w:rPr>
              <w:t>1. Predlog sklepov vlade:</w:t>
            </w:r>
            <w:r w:rsidR="001C33B9" w:rsidRPr="001C33B9">
              <w:rPr>
                <w:sz w:val="20"/>
                <w:szCs w:val="20"/>
              </w:rPr>
              <w:t xml:space="preserve"> Informacija o nameravanem podpisu Memoranduma o soglasju med Agencijo Republike Slovenije za okolje (ARSO) in Svetovno meteorološko organizacijo (WMO)  – predlog za obravnavo</w:t>
            </w:r>
          </w:p>
        </w:tc>
      </w:tr>
      <w:tr w:rsidR="00CA678E" w:rsidRPr="001C33B9" w:rsidTr="00CA678E">
        <w:tc>
          <w:tcPr>
            <w:tcW w:w="9100" w:type="dxa"/>
            <w:gridSpan w:val="5"/>
          </w:tcPr>
          <w:p w:rsidR="00C71803" w:rsidRPr="001C33B9" w:rsidRDefault="001C33B9" w:rsidP="00C71803">
            <w:pPr>
              <w:jc w:val="both"/>
            </w:pPr>
            <w:r w:rsidRPr="001C33B9">
              <w:t xml:space="preserve">Na </w:t>
            </w:r>
            <w:r>
              <w:t xml:space="preserve">podlagi </w:t>
            </w:r>
            <w:r w:rsidRPr="001C33B9">
              <w:t>desetega odstavka 75. člena Zakona o zunanjih zadevah (Uradni list RS, št. 113/03 – uradno prečiščeno besedilo, 20/06 – ZNOMCMO, 76/08, 108/09, 80/10 – ZUTD</w:t>
            </w:r>
            <w:r>
              <w:t>,</w:t>
            </w:r>
            <w:r w:rsidRPr="001C33B9">
              <w:t xml:space="preserve"> 31/15 in 30/18 – </w:t>
            </w:r>
            <w:proofErr w:type="spellStart"/>
            <w:r w:rsidRPr="001C33B9">
              <w:t>ZKZaš</w:t>
            </w:r>
            <w:proofErr w:type="spellEnd"/>
            <w:r w:rsidRPr="001C33B9">
              <w:t>)</w:t>
            </w:r>
            <w:r w:rsidR="00C71803">
              <w:t xml:space="preserve"> in 21. člena Zakona o Vladi Republike Slovenije </w:t>
            </w:r>
            <w:r w:rsidR="00C71803" w:rsidRPr="00A36F85">
              <w:t>(Uradni list RS, št. 24/05 – uradno prečiščeno besedilo, 109/08, 38/10 – ZUKN, 8/12, 21/13, 47/13 – ZDU-1G, 65/14 in 55/17)</w:t>
            </w:r>
            <w:r w:rsidR="00C71803" w:rsidRPr="001C33B9">
              <w:t xml:space="preserve"> je Vlada Republike Slovenije na … seji dne …. sprejela naslednji </w:t>
            </w:r>
          </w:p>
          <w:p w:rsidR="00C71803" w:rsidRDefault="00C71803" w:rsidP="00C71803"/>
          <w:p w:rsidR="00B71C04" w:rsidRPr="001C33B9" w:rsidRDefault="00B71C04" w:rsidP="00C71803"/>
          <w:p w:rsidR="001C33B9" w:rsidRPr="001C33B9" w:rsidRDefault="001C33B9" w:rsidP="001C33B9"/>
          <w:p w:rsidR="001C33B9" w:rsidRPr="001C33B9" w:rsidRDefault="001C33B9" w:rsidP="001C33B9">
            <w:pPr>
              <w:spacing w:after="200" w:line="276" w:lineRule="auto"/>
              <w:jc w:val="center"/>
            </w:pPr>
            <w:r w:rsidRPr="001C33B9">
              <w:t>SKLEP:</w:t>
            </w:r>
          </w:p>
          <w:p w:rsidR="001C33B9" w:rsidRDefault="001C33B9" w:rsidP="001C33B9">
            <w:pPr>
              <w:jc w:val="both"/>
            </w:pPr>
            <w:r w:rsidRPr="001C33B9">
              <w:t xml:space="preserve">Vlada Republike Slovenije se je seznanila z </w:t>
            </w:r>
            <w:r w:rsidR="00654292">
              <w:t>I</w:t>
            </w:r>
            <w:r w:rsidRPr="001C33B9">
              <w:t xml:space="preserve">nformacijo o nameravanem podpisu Memoranduma o soglasju med Agencijo Republike Slovenije za okolje (ARSO) in </w:t>
            </w:r>
            <w:r>
              <w:t xml:space="preserve">Svetovno meteorološko organizacijo </w:t>
            </w:r>
            <w:r w:rsidRPr="001C33B9">
              <w:t>(</w:t>
            </w:r>
            <w:r>
              <w:t>WMO</w:t>
            </w:r>
            <w:r w:rsidRPr="001C33B9">
              <w:t>).</w:t>
            </w:r>
          </w:p>
          <w:p w:rsidR="00B71C04" w:rsidRPr="001C33B9" w:rsidRDefault="00B71C04" w:rsidP="001C33B9">
            <w:pPr>
              <w:jc w:val="both"/>
            </w:pPr>
          </w:p>
          <w:p w:rsidR="001C33B9" w:rsidRPr="001C33B9" w:rsidRDefault="001C33B9" w:rsidP="001C33B9">
            <w:pPr>
              <w:overflowPunct w:val="0"/>
              <w:autoSpaceDE w:val="0"/>
              <w:autoSpaceDN w:val="0"/>
              <w:adjustRightInd w:val="0"/>
              <w:spacing w:line="260" w:lineRule="exact"/>
              <w:jc w:val="both"/>
              <w:rPr>
                <w:lang w:eastAsia="sl-SI"/>
              </w:rPr>
            </w:pPr>
          </w:p>
          <w:p w:rsidR="001C33B9" w:rsidRPr="001C33B9" w:rsidRDefault="001C33B9" w:rsidP="001C33B9">
            <w:pPr>
              <w:overflowPunct w:val="0"/>
              <w:autoSpaceDE w:val="0"/>
              <w:autoSpaceDN w:val="0"/>
              <w:adjustRightInd w:val="0"/>
              <w:spacing w:line="260" w:lineRule="exact"/>
              <w:ind w:left="1440" w:firstLine="2734"/>
              <w:jc w:val="center"/>
              <w:rPr>
                <w:lang w:eastAsia="sl-SI"/>
              </w:rPr>
            </w:pPr>
            <w:r>
              <w:rPr>
                <w:lang w:eastAsia="sl-SI"/>
              </w:rPr>
              <w:t>Stojan Tramte</w:t>
            </w:r>
          </w:p>
          <w:p w:rsidR="001C33B9" w:rsidRPr="001C33B9" w:rsidRDefault="001C33B9" w:rsidP="001C33B9">
            <w:pPr>
              <w:overflowPunct w:val="0"/>
              <w:autoSpaceDE w:val="0"/>
              <w:autoSpaceDN w:val="0"/>
              <w:adjustRightInd w:val="0"/>
              <w:spacing w:line="260" w:lineRule="exact"/>
              <w:ind w:left="1440" w:firstLine="2734"/>
              <w:jc w:val="center"/>
              <w:rPr>
                <w:lang w:eastAsia="sl-SI"/>
              </w:rPr>
            </w:pPr>
            <w:r w:rsidRPr="001C33B9">
              <w:rPr>
                <w:lang w:eastAsia="sl-SI"/>
              </w:rPr>
              <w:t>GENERALN</w:t>
            </w:r>
            <w:r>
              <w:rPr>
                <w:lang w:eastAsia="sl-SI"/>
              </w:rPr>
              <w:t>I SEKRETAR</w:t>
            </w:r>
          </w:p>
          <w:p w:rsidR="00B71C04" w:rsidRDefault="00B71C04" w:rsidP="001C33B9">
            <w:pPr>
              <w:overflowPunct w:val="0"/>
              <w:autoSpaceDE w:val="0"/>
              <w:autoSpaceDN w:val="0"/>
              <w:adjustRightInd w:val="0"/>
              <w:spacing w:line="260" w:lineRule="exact"/>
              <w:jc w:val="both"/>
              <w:rPr>
                <w:lang w:eastAsia="sl-SI"/>
              </w:rPr>
            </w:pPr>
          </w:p>
          <w:p w:rsidR="00B71C04" w:rsidRDefault="00B71C04" w:rsidP="001C33B9">
            <w:pPr>
              <w:overflowPunct w:val="0"/>
              <w:autoSpaceDE w:val="0"/>
              <w:autoSpaceDN w:val="0"/>
              <w:adjustRightInd w:val="0"/>
              <w:spacing w:line="260" w:lineRule="exact"/>
              <w:jc w:val="both"/>
              <w:rPr>
                <w:lang w:eastAsia="sl-SI"/>
              </w:rPr>
            </w:pPr>
          </w:p>
          <w:p w:rsidR="00B71C04" w:rsidRDefault="00B71C04" w:rsidP="001C33B9">
            <w:pPr>
              <w:overflowPunct w:val="0"/>
              <w:autoSpaceDE w:val="0"/>
              <w:autoSpaceDN w:val="0"/>
              <w:adjustRightInd w:val="0"/>
              <w:spacing w:line="260" w:lineRule="exact"/>
              <w:jc w:val="both"/>
              <w:rPr>
                <w:lang w:eastAsia="sl-SI"/>
              </w:rPr>
            </w:pPr>
          </w:p>
          <w:p w:rsidR="001C33B9" w:rsidRPr="001C33B9" w:rsidRDefault="001C33B9" w:rsidP="001C33B9">
            <w:pPr>
              <w:overflowPunct w:val="0"/>
              <w:autoSpaceDE w:val="0"/>
              <w:autoSpaceDN w:val="0"/>
              <w:adjustRightInd w:val="0"/>
              <w:spacing w:line="260" w:lineRule="exact"/>
              <w:jc w:val="both"/>
              <w:rPr>
                <w:lang w:eastAsia="sl-SI"/>
              </w:rPr>
            </w:pPr>
            <w:r w:rsidRPr="001C33B9">
              <w:rPr>
                <w:lang w:eastAsia="sl-SI"/>
              </w:rPr>
              <w:t>Priloga:</w:t>
            </w:r>
          </w:p>
          <w:p w:rsidR="001C33B9" w:rsidRPr="001C33B9" w:rsidRDefault="001C33B9" w:rsidP="001C33B9">
            <w:pPr>
              <w:overflowPunct w:val="0"/>
              <w:autoSpaceDE w:val="0"/>
              <w:autoSpaceDN w:val="0"/>
              <w:adjustRightInd w:val="0"/>
              <w:spacing w:line="260" w:lineRule="exact"/>
              <w:jc w:val="both"/>
              <w:rPr>
                <w:lang w:eastAsia="sl-SI"/>
              </w:rPr>
            </w:pPr>
            <w:r w:rsidRPr="001C33B9">
              <w:rPr>
                <w:lang w:eastAsia="sl-SI"/>
              </w:rPr>
              <w:tab/>
              <w:t>- obrazložitev</w:t>
            </w:r>
          </w:p>
          <w:p w:rsidR="001C33B9" w:rsidRPr="001C33B9" w:rsidRDefault="001C33B9" w:rsidP="001C33B9">
            <w:pPr>
              <w:overflowPunct w:val="0"/>
              <w:autoSpaceDE w:val="0"/>
              <w:autoSpaceDN w:val="0"/>
              <w:adjustRightInd w:val="0"/>
              <w:spacing w:line="260" w:lineRule="exact"/>
              <w:jc w:val="both"/>
              <w:rPr>
                <w:lang w:eastAsia="sl-SI"/>
              </w:rPr>
            </w:pPr>
          </w:p>
          <w:p w:rsidR="001C33B9" w:rsidRPr="001C33B9" w:rsidRDefault="001C33B9" w:rsidP="001C33B9">
            <w:pPr>
              <w:overflowPunct w:val="0"/>
              <w:autoSpaceDE w:val="0"/>
              <w:autoSpaceDN w:val="0"/>
              <w:adjustRightInd w:val="0"/>
              <w:spacing w:line="260" w:lineRule="exact"/>
              <w:jc w:val="both"/>
              <w:rPr>
                <w:lang w:eastAsia="sl-SI"/>
              </w:rPr>
            </w:pPr>
            <w:r w:rsidRPr="001C33B9">
              <w:rPr>
                <w:lang w:eastAsia="sl-SI"/>
              </w:rPr>
              <w:t>Sklep prejmejo:</w:t>
            </w:r>
          </w:p>
          <w:p w:rsidR="001C33B9" w:rsidRPr="001C33B9" w:rsidRDefault="001C33B9" w:rsidP="001C33B9">
            <w:pPr>
              <w:numPr>
                <w:ilvl w:val="0"/>
                <w:numId w:val="24"/>
              </w:numPr>
              <w:jc w:val="both"/>
            </w:pPr>
            <w:r w:rsidRPr="001C33B9">
              <w:t>Ministrstvo za okolje in prostor</w:t>
            </w:r>
          </w:p>
          <w:p w:rsidR="001C33B9" w:rsidRPr="001C33B9" w:rsidRDefault="001C33B9" w:rsidP="001C33B9">
            <w:pPr>
              <w:numPr>
                <w:ilvl w:val="0"/>
                <w:numId w:val="24"/>
              </w:numPr>
              <w:jc w:val="both"/>
            </w:pPr>
            <w:r w:rsidRPr="001C33B9">
              <w:t>Agencija Republike Slovenije za okolje</w:t>
            </w:r>
          </w:p>
          <w:p w:rsidR="001C33B9" w:rsidRPr="001C33B9" w:rsidRDefault="001C33B9" w:rsidP="001C33B9">
            <w:pPr>
              <w:numPr>
                <w:ilvl w:val="0"/>
                <w:numId w:val="24"/>
              </w:numPr>
              <w:jc w:val="both"/>
            </w:pPr>
            <w:r w:rsidRPr="001C33B9">
              <w:t>Ministrstvo za zunanje zadeve</w:t>
            </w:r>
          </w:p>
          <w:p w:rsidR="001C33B9" w:rsidRPr="0078455B" w:rsidRDefault="001C33B9" w:rsidP="0078455B">
            <w:pPr>
              <w:numPr>
                <w:ilvl w:val="0"/>
                <w:numId w:val="24"/>
              </w:numPr>
              <w:jc w:val="both"/>
            </w:pPr>
            <w:r w:rsidRPr="001C33B9">
              <w:t>Služba Vlade Republike Slovenije za zakonodajo</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t>2. Predlog za obravnavo predloga zakona po nujnem ali skrajšanem postopku v državnem zboru z obrazložitvijo razlogov:</w:t>
            </w:r>
          </w:p>
        </w:tc>
      </w:tr>
      <w:tr w:rsidR="00CA678E" w:rsidRPr="001C33B9" w:rsidTr="00CA678E">
        <w:tc>
          <w:tcPr>
            <w:tcW w:w="9100" w:type="dxa"/>
            <w:gridSpan w:val="5"/>
          </w:tcPr>
          <w:p w:rsidR="00CA678E" w:rsidRPr="001C33B9" w:rsidRDefault="00A0661A" w:rsidP="00416654">
            <w:pPr>
              <w:pStyle w:val="Neotevilenodstavek"/>
              <w:spacing w:before="0" w:after="0" w:line="260" w:lineRule="exact"/>
              <w:rPr>
                <w:iCs/>
                <w:sz w:val="20"/>
                <w:szCs w:val="20"/>
              </w:rPr>
            </w:pPr>
            <w:r w:rsidRPr="001C33B9">
              <w:rPr>
                <w:iCs/>
                <w:sz w:val="20"/>
                <w:szCs w:val="20"/>
              </w:rPr>
              <w:t>/</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t>3.a Osebe, odgovorne za strokovno pripravo in usklajenost gradiva:</w:t>
            </w:r>
          </w:p>
        </w:tc>
      </w:tr>
      <w:tr w:rsidR="00CA678E" w:rsidRPr="001C33B9" w:rsidTr="00CA678E">
        <w:tc>
          <w:tcPr>
            <w:tcW w:w="9100" w:type="dxa"/>
            <w:gridSpan w:val="5"/>
          </w:tcPr>
          <w:p w:rsidR="002F72A8" w:rsidRDefault="002F72A8" w:rsidP="002F72A8">
            <w:pPr>
              <w:pStyle w:val="Neotevilenodstavek"/>
              <w:numPr>
                <w:ilvl w:val="0"/>
                <w:numId w:val="25"/>
              </w:numPr>
              <w:spacing w:before="0" w:after="0" w:line="260" w:lineRule="exact"/>
              <w:rPr>
                <w:iCs/>
                <w:sz w:val="20"/>
                <w:szCs w:val="20"/>
              </w:rPr>
            </w:pPr>
            <w:r>
              <w:rPr>
                <w:iCs/>
                <w:sz w:val="20"/>
                <w:szCs w:val="20"/>
              </w:rPr>
              <w:t>Jure Leben, minister</w:t>
            </w:r>
          </w:p>
          <w:p w:rsidR="00FA4353" w:rsidRDefault="00FA4353" w:rsidP="002F72A8">
            <w:pPr>
              <w:pStyle w:val="Neotevilenodstavek"/>
              <w:numPr>
                <w:ilvl w:val="0"/>
                <w:numId w:val="25"/>
              </w:numPr>
              <w:spacing w:before="0" w:after="0" w:line="260" w:lineRule="exact"/>
              <w:rPr>
                <w:iCs/>
                <w:sz w:val="20"/>
                <w:szCs w:val="20"/>
              </w:rPr>
            </w:pPr>
            <w:r>
              <w:rPr>
                <w:iCs/>
                <w:sz w:val="20"/>
                <w:szCs w:val="20"/>
              </w:rPr>
              <w:t>Simon Zajc, državni sekretar</w:t>
            </w:r>
          </w:p>
          <w:p w:rsidR="00CA678E" w:rsidRPr="001C33B9" w:rsidRDefault="00A0661A" w:rsidP="002F72A8">
            <w:pPr>
              <w:pStyle w:val="Neotevilenodstavek"/>
              <w:numPr>
                <w:ilvl w:val="0"/>
                <w:numId w:val="25"/>
              </w:numPr>
              <w:spacing w:before="0" w:after="0" w:line="260" w:lineRule="exact"/>
              <w:rPr>
                <w:iCs/>
                <w:sz w:val="20"/>
                <w:szCs w:val="20"/>
              </w:rPr>
            </w:pPr>
            <w:r w:rsidRPr="001C33B9">
              <w:rPr>
                <w:iCs/>
                <w:sz w:val="20"/>
                <w:szCs w:val="20"/>
              </w:rPr>
              <w:t>Mag. Gregor Sluga, vršilec dolžnosti generalnega direktorja ARSO</w:t>
            </w:r>
          </w:p>
          <w:p w:rsidR="00A0661A" w:rsidRPr="001C33B9" w:rsidRDefault="00A0661A" w:rsidP="002F72A8">
            <w:pPr>
              <w:pStyle w:val="Neotevilenodstavek"/>
              <w:numPr>
                <w:ilvl w:val="0"/>
                <w:numId w:val="25"/>
              </w:numPr>
              <w:spacing w:before="0" w:after="0" w:line="260" w:lineRule="exact"/>
              <w:rPr>
                <w:iCs/>
                <w:sz w:val="20"/>
                <w:szCs w:val="20"/>
              </w:rPr>
            </w:pPr>
            <w:r w:rsidRPr="001C33B9">
              <w:rPr>
                <w:iCs/>
                <w:sz w:val="20"/>
                <w:szCs w:val="20"/>
              </w:rPr>
              <w:t>Dr. Klemen Bergant, direktor Urada za meteorologijo in hidrologijo, ARSO</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iCs/>
                <w:sz w:val="20"/>
                <w:szCs w:val="20"/>
              </w:rPr>
              <w:t xml:space="preserve">3.b Zunanji strokovnjaki, ki so </w:t>
            </w:r>
            <w:r w:rsidRPr="001C33B9">
              <w:rPr>
                <w:b/>
                <w:sz w:val="20"/>
                <w:szCs w:val="20"/>
              </w:rPr>
              <w:t>sodelovali pri pripravi dela ali celotnega gradiva:</w:t>
            </w:r>
          </w:p>
        </w:tc>
      </w:tr>
      <w:tr w:rsidR="00CA678E" w:rsidRPr="001C33B9" w:rsidTr="00CA678E">
        <w:tc>
          <w:tcPr>
            <w:tcW w:w="9100" w:type="dxa"/>
            <w:gridSpan w:val="5"/>
          </w:tcPr>
          <w:p w:rsidR="00CA678E" w:rsidRPr="001C33B9" w:rsidRDefault="00A0661A" w:rsidP="00416654">
            <w:pPr>
              <w:pStyle w:val="Neotevilenodstavek"/>
              <w:spacing w:before="0" w:after="0" w:line="260" w:lineRule="exact"/>
              <w:rPr>
                <w:iCs/>
                <w:sz w:val="20"/>
                <w:szCs w:val="20"/>
              </w:rPr>
            </w:pPr>
            <w:r w:rsidRPr="001C33B9">
              <w:rPr>
                <w:iCs/>
                <w:sz w:val="20"/>
                <w:szCs w:val="20"/>
              </w:rPr>
              <w:lastRenderedPageBreak/>
              <w:t>/</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t>4. Predstavniki vlade, ki bodo sodelovali pri delu državnega zbora:</w:t>
            </w:r>
          </w:p>
        </w:tc>
      </w:tr>
      <w:tr w:rsidR="00CA678E" w:rsidRPr="001C33B9" w:rsidTr="00CA678E">
        <w:tc>
          <w:tcPr>
            <w:tcW w:w="9100" w:type="dxa"/>
            <w:gridSpan w:val="5"/>
          </w:tcPr>
          <w:p w:rsidR="00CA678E" w:rsidRPr="001C33B9" w:rsidRDefault="00A0661A" w:rsidP="00416654">
            <w:pPr>
              <w:pStyle w:val="Neotevilenodstavek"/>
              <w:spacing w:before="0" w:after="0" w:line="260" w:lineRule="exact"/>
              <w:rPr>
                <w:b/>
                <w:sz w:val="20"/>
                <w:szCs w:val="20"/>
              </w:rPr>
            </w:pPr>
            <w:r w:rsidRPr="001C33B9">
              <w:rPr>
                <w:iCs/>
                <w:sz w:val="20"/>
                <w:szCs w:val="20"/>
              </w:rPr>
              <w:t>Jure Leben, minister za okolje in prostor</w:t>
            </w:r>
          </w:p>
        </w:tc>
      </w:tr>
      <w:tr w:rsidR="00CA678E" w:rsidRPr="001C33B9" w:rsidTr="00CA678E">
        <w:tc>
          <w:tcPr>
            <w:tcW w:w="9100" w:type="dxa"/>
            <w:gridSpan w:val="5"/>
          </w:tcPr>
          <w:p w:rsidR="00CA678E" w:rsidRPr="001C33B9" w:rsidRDefault="00CA678E" w:rsidP="00416654">
            <w:pPr>
              <w:pStyle w:val="Oddelek"/>
              <w:numPr>
                <w:ilvl w:val="0"/>
                <w:numId w:val="0"/>
              </w:numPr>
              <w:spacing w:before="0" w:after="0" w:line="260" w:lineRule="exact"/>
              <w:jc w:val="left"/>
              <w:rPr>
                <w:sz w:val="20"/>
                <w:szCs w:val="20"/>
              </w:rPr>
            </w:pPr>
            <w:r w:rsidRPr="001C33B9">
              <w:rPr>
                <w:sz w:val="20"/>
                <w:szCs w:val="20"/>
              </w:rPr>
              <w:t>5. Kratek povzetek gradiva:</w:t>
            </w:r>
          </w:p>
        </w:tc>
      </w:tr>
      <w:tr w:rsidR="00CA678E" w:rsidRPr="001C33B9" w:rsidTr="00CA678E">
        <w:tc>
          <w:tcPr>
            <w:tcW w:w="9100" w:type="dxa"/>
            <w:gridSpan w:val="5"/>
          </w:tcPr>
          <w:p w:rsidR="00CA678E" w:rsidRPr="001C33B9" w:rsidRDefault="009042E0" w:rsidP="00D01BBE">
            <w:pPr>
              <w:pStyle w:val="Neotevilenodstavek"/>
              <w:spacing w:before="0" w:after="0" w:line="260" w:lineRule="exact"/>
              <w:rPr>
                <w:iCs/>
                <w:sz w:val="20"/>
                <w:szCs w:val="20"/>
              </w:rPr>
            </w:pPr>
            <w:r w:rsidRPr="009042E0">
              <w:rPr>
                <w:iCs/>
                <w:sz w:val="20"/>
                <w:szCs w:val="20"/>
              </w:rPr>
              <w:t xml:space="preserve">Republika Slovenija je članica Svetovne meteorološke </w:t>
            </w:r>
            <w:r>
              <w:rPr>
                <w:iCs/>
                <w:sz w:val="20"/>
                <w:szCs w:val="20"/>
              </w:rPr>
              <w:t xml:space="preserve">organizacije (WMO) </w:t>
            </w:r>
            <w:r w:rsidRPr="009042E0">
              <w:rPr>
                <w:iCs/>
                <w:sz w:val="20"/>
                <w:szCs w:val="20"/>
              </w:rPr>
              <w:t>od leta 1992</w:t>
            </w:r>
            <w:r>
              <w:rPr>
                <w:iCs/>
                <w:sz w:val="20"/>
                <w:szCs w:val="20"/>
              </w:rPr>
              <w:t xml:space="preserve">. </w:t>
            </w:r>
            <w:r w:rsidRPr="009042E0">
              <w:rPr>
                <w:iCs/>
                <w:sz w:val="20"/>
                <w:szCs w:val="20"/>
              </w:rPr>
              <w:t>Agencija Republike Slovenije za okolje (ARSO) z WMO tesno sodeluje, še posebej pri dejavnostih s področja agrometeorologije, klimatologije ter meteoroloških meritev in opazovanj.</w:t>
            </w:r>
            <w:r>
              <w:rPr>
                <w:iCs/>
                <w:sz w:val="20"/>
                <w:szCs w:val="20"/>
              </w:rPr>
              <w:t xml:space="preserve"> Umerjevalni laboratorij ARSO je bil leta 2005 s strani WMO imenovan za Regionalni </w:t>
            </w:r>
            <w:proofErr w:type="spellStart"/>
            <w:r>
              <w:rPr>
                <w:iCs/>
                <w:sz w:val="20"/>
                <w:szCs w:val="20"/>
              </w:rPr>
              <w:t>instrumentacijski</w:t>
            </w:r>
            <w:proofErr w:type="spellEnd"/>
            <w:r>
              <w:rPr>
                <w:iCs/>
                <w:sz w:val="20"/>
                <w:szCs w:val="20"/>
              </w:rPr>
              <w:t xml:space="preserve"> center</w:t>
            </w:r>
            <w:r w:rsidR="00E810F4">
              <w:rPr>
                <w:iCs/>
                <w:sz w:val="20"/>
                <w:szCs w:val="20"/>
              </w:rPr>
              <w:t xml:space="preserve"> (WMO RIC)</w:t>
            </w:r>
            <w:r>
              <w:rPr>
                <w:iCs/>
                <w:sz w:val="20"/>
                <w:szCs w:val="20"/>
              </w:rPr>
              <w:t xml:space="preserve">, predvsem za </w:t>
            </w:r>
            <w:r w:rsidR="00D01BBE">
              <w:rPr>
                <w:iCs/>
                <w:sz w:val="20"/>
                <w:szCs w:val="20"/>
              </w:rPr>
              <w:t xml:space="preserve">regijo </w:t>
            </w:r>
            <w:r>
              <w:rPr>
                <w:iCs/>
                <w:sz w:val="20"/>
                <w:szCs w:val="20"/>
              </w:rPr>
              <w:t xml:space="preserve">jugovzhodne Evrope. </w:t>
            </w:r>
            <w:r w:rsidR="00E810F4">
              <w:rPr>
                <w:iCs/>
                <w:sz w:val="20"/>
                <w:szCs w:val="20"/>
              </w:rPr>
              <w:t xml:space="preserve">Od leta 2006 </w:t>
            </w:r>
            <w:r>
              <w:rPr>
                <w:iCs/>
                <w:sz w:val="20"/>
                <w:szCs w:val="20"/>
              </w:rPr>
              <w:t xml:space="preserve">ARSO </w:t>
            </w:r>
            <w:r w:rsidR="00E810F4">
              <w:rPr>
                <w:iCs/>
                <w:sz w:val="20"/>
                <w:szCs w:val="20"/>
              </w:rPr>
              <w:t xml:space="preserve">tudi gosti </w:t>
            </w:r>
            <w:r>
              <w:rPr>
                <w:iCs/>
                <w:sz w:val="20"/>
                <w:szCs w:val="20"/>
              </w:rPr>
              <w:t>C</w:t>
            </w:r>
            <w:r w:rsidR="00E810F4">
              <w:rPr>
                <w:iCs/>
                <w:sz w:val="20"/>
                <w:szCs w:val="20"/>
              </w:rPr>
              <w:t>e</w:t>
            </w:r>
            <w:r>
              <w:rPr>
                <w:iCs/>
                <w:sz w:val="20"/>
                <w:szCs w:val="20"/>
              </w:rPr>
              <w:t>nt</w:t>
            </w:r>
            <w:r w:rsidR="00E810F4">
              <w:rPr>
                <w:iCs/>
                <w:sz w:val="20"/>
                <w:szCs w:val="20"/>
              </w:rPr>
              <w:t>e</w:t>
            </w:r>
            <w:r>
              <w:rPr>
                <w:iCs/>
                <w:sz w:val="20"/>
                <w:szCs w:val="20"/>
              </w:rPr>
              <w:t>r za upravljanje suše v jugovzhodni Evropi</w:t>
            </w:r>
            <w:r w:rsidR="00E810F4">
              <w:rPr>
                <w:iCs/>
                <w:sz w:val="20"/>
                <w:szCs w:val="20"/>
              </w:rPr>
              <w:t xml:space="preserve"> (DMCSEE)</w:t>
            </w:r>
            <w:r>
              <w:rPr>
                <w:iCs/>
                <w:sz w:val="20"/>
                <w:szCs w:val="20"/>
              </w:rPr>
              <w:t xml:space="preserve">, </w:t>
            </w:r>
            <w:r w:rsidR="00E810F4">
              <w:rPr>
                <w:iCs/>
                <w:sz w:val="20"/>
                <w:szCs w:val="20"/>
              </w:rPr>
              <w:t xml:space="preserve">ki je bil ustanovljen na pobudo WMO, UNCCD in trinajstih držav v regiji. ARSO je v letih 2016 in 2017 sodeloval pri pripravi izvedbenega načrta za vzpostavitev </w:t>
            </w:r>
            <w:r w:rsidR="00E810F4" w:rsidRPr="00A071CA">
              <w:rPr>
                <w:sz w:val="20"/>
              </w:rPr>
              <w:t>Sistema za podporo pri zgodnjem opozarjanju na številne nevarnosti v jugovzhodni Evropi</w:t>
            </w:r>
            <w:r w:rsidR="00E810F4">
              <w:rPr>
                <w:sz w:val="20"/>
              </w:rPr>
              <w:t xml:space="preserve"> (SEE-MHEWS-A), pričakuje se tudi aktivno vlogo ARSO pri sami izvedbi sistema v letih 2019 in 2020. </w:t>
            </w:r>
            <w:r w:rsidR="00E810F4" w:rsidRPr="00E810F4">
              <w:rPr>
                <w:sz w:val="20"/>
              </w:rPr>
              <w:t xml:space="preserve">Zaradi obstoječih aktivnosti ARSO </w:t>
            </w:r>
            <w:r w:rsidR="00E810F4">
              <w:rPr>
                <w:sz w:val="20"/>
              </w:rPr>
              <w:t xml:space="preserve">v regiji </w:t>
            </w:r>
            <w:r w:rsidR="00E810F4" w:rsidRPr="00E810F4">
              <w:rPr>
                <w:sz w:val="20"/>
              </w:rPr>
              <w:t>jugovzhodne Evrope v okviru WMO RIC in DMCSEE ter zaradi predvidene aktivne vloge ARSO v WMO projektu vzpostavljanja sistema SEE-MHEWS-A, WMO predlaga podpis krovnega Memoranduma o soglasju, ki bo podlaga za nadaljnje, konkretnejše vsebinske in finančne dogovore o izvajanju skupnih nalog.</w:t>
            </w:r>
            <w:r w:rsidR="00E810F4">
              <w:rPr>
                <w:sz w:val="20"/>
              </w:rPr>
              <w:t xml:space="preserve"> ARSO in WMO bosta memorandum o soglasju podpisala vsak na svojem sedežu in si izmenjala podpisana izvoda.</w:t>
            </w:r>
          </w:p>
        </w:tc>
      </w:tr>
      <w:tr w:rsidR="00CA678E" w:rsidRPr="001C33B9" w:rsidTr="00CA678E">
        <w:tc>
          <w:tcPr>
            <w:tcW w:w="9100" w:type="dxa"/>
            <w:gridSpan w:val="5"/>
          </w:tcPr>
          <w:p w:rsidR="00CA678E" w:rsidRPr="001C33B9" w:rsidRDefault="00CA678E" w:rsidP="00416654">
            <w:pPr>
              <w:pStyle w:val="Oddelek"/>
              <w:numPr>
                <w:ilvl w:val="0"/>
                <w:numId w:val="0"/>
              </w:numPr>
              <w:spacing w:before="0" w:after="0" w:line="260" w:lineRule="exact"/>
              <w:jc w:val="left"/>
              <w:rPr>
                <w:sz w:val="20"/>
                <w:szCs w:val="20"/>
              </w:rPr>
            </w:pPr>
            <w:r w:rsidRPr="001C33B9">
              <w:rPr>
                <w:sz w:val="20"/>
                <w:szCs w:val="20"/>
              </w:rPr>
              <w:t>6. Presoja posledic za:</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a)</w:t>
            </w:r>
          </w:p>
        </w:tc>
        <w:tc>
          <w:tcPr>
            <w:tcW w:w="5444" w:type="dxa"/>
            <w:gridSpan w:val="3"/>
          </w:tcPr>
          <w:p w:rsidR="00CA678E" w:rsidRPr="001C33B9" w:rsidRDefault="00CA678E" w:rsidP="00416654">
            <w:pPr>
              <w:pStyle w:val="Neotevilenodstavek"/>
              <w:spacing w:before="0" w:after="0" w:line="260" w:lineRule="exact"/>
              <w:rPr>
                <w:sz w:val="20"/>
                <w:szCs w:val="20"/>
              </w:rPr>
            </w:pPr>
            <w:r w:rsidRPr="001C33B9">
              <w:rPr>
                <w:sz w:val="20"/>
                <w:szCs w:val="20"/>
              </w:rPr>
              <w:t>javnofinančna sredstva nad 40.000 EUR v tekočem in naslednjih treh letih</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b)</w:t>
            </w:r>
          </w:p>
        </w:tc>
        <w:tc>
          <w:tcPr>
            <w:tcW w:w="5444" w:type="dxa"/>
            <w:gridSpan w:val="3"/>
          </w:tcPr>
          <w:p w:rsidR="00CA678E" w:rsidRPr="001C33B9" w:rsidRDefault="00CA678E" w:rsidP="00416654">
            <w:pPr>
              <w:pStyle w:val="Neotevilenodstavek"/>
              <w:spacing w:before="0" w:after="0" w:line="260" w:lineRule="exact"/>
              <w:rPr>
                <w:iCs/>
                <w:sz w:val="20"/>
                <w:szCs w:val="20"/>
              </w:rPr>
            </w:pPr>
            <w:r w:rsidRPr="001C33B9">
              <w:rPr>
                <w:bCs/>
                <w:sz w:val="20"/>
                <w:szCs w:val="20"/>
              </w:rPr>
              <w:t>usklajenost slovenskega pravnega reda s pravnim redom Evropske unije</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c)</w:t>
            </w:r>
          </w:p>
        </w:tc>
        <w:tc>
          <w:tcPr>
            <w:tcW w:w="5444" w:type="dxa"/>
            <w:gridSpan w:val="3"/>
          </w:tcPr>
          <w:p w:rsidR="00CA678E" w:rsidRPr="001C33B9" w:rsidRDefault="00CA678E" w:rsidP="00416654">
            <w:pPr>
              <w:pStyle w:val="Neotevilenodstavek"/>
              <w:spacing w:before="0" w:after="0" w:line="260" w:lineRule="exact"/>
              <w:rPr>
                <w:iCs/>
                <w:sz w:val="20"/>
                <w:szCs w:val="20"/>
              </w:rPr>
            </w:pPr>
            <w:r w:rsidRPr="001C33B9">
              <w:rPr>
                <w:sz w:val="20"/>
                <w:szCs w:val="20"/>
              </w:rPr>
              <w:t>administrativne posledice</w:t>
            </w:r>
          </w:p>
        </w:tc>
        <w:tc>
          <w:tcPr>
            <w:tcW w:w="2208" w:type="dxa"/>
            <w:vAlign w:val="center"/>
          </w:tcPr>
          <w:p w:rsidR="00CA678E" w:rsidRPr="001C33B9" w:rsidRDefault="00CA678E" w:rsidP="00416654">
            <w:pPr>
              <w:pStyle w:val="Neotevilenodstavek"/>
              <w:spacing w:before="0" w:after="0" w:line="260" w:lineRule="exact"/>
              <w:jc w:val="center"/>
              <w:rPr>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č)</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sz w:val="20"/>
                <w:szCs w:val="20"/>
              </w:rPr>
              <w:t>gospodarstvo, zlasti</w:t>
            </w:r>
            <w:r w:rsidRPr="001C33B9">
              <w:rPr>
                <w:bCs/>
                <w:sz w:val="20"/>
                <w:szCs w:val="20"/>
              </w:rPr>
              <w:t xml:space="preserve"> mala in srednja podjetja ter konkurenčnost podjetij</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d)</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bCs/>
                <w:sz w:val="20"/>
                <w:szCs w:val="20"/>
              </w:rPr>
              <w:t>okolje, vključno s prostorskimi in varstvenimi vidiki</w:t>
            </w:r>
          </w:p>
        </w:tc>
        <w:tc>
          <w:tcPr>
            <w:tcW w:w="2208" w:type="dxa"/>
            <w:vAlign w:val="center"/>
          </w:tcPr>
          <w:p w:rsidR="00CA678E" w:rsidRPr="001C33B9" w:rsidRDefault="00CA678E" w:rsidP="00A0661A">
            <w:pPr>
              <w:pStyle w:val="Neotevilenodstavek"/>
              <w:spacing w:before="0" w:after="0" w:line="260" w:lineRule="exact"/>
              <w:jc w:val="center"/>
              <w:rPr>
                <w:iCs/>
                <w:sz w:val="20"/>
                <w:szCs w:val="20"/>
              </w:rPr>
            </w:pPr>
            <w:r w:rsidRPr="001C33B9">
              <w:rPr>
                <w:sz w:val="20"/>
                <w:szCs w:val="20"/>
              </w:rPr>
              <w:t>DA</w:t>
            </w:r>
            <w:r w:rsidR="00A0661A" w:rsidRPr="001C33B9">
              <w:rPr>
                <w:sz w:val="20"/>
                <w:szCs w:val="20"/>
              </w:rPr>
              <w:t xml:space="preserve"> (+)</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e)</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bCs/>
                <w:sz w:val="20"/>
                <w:szCs w:val="20"/>
              </w:rPr>
              <w:t>socialno področje</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Borders>
              <w:bottom w:val="single" w:sz="4" w:space="0" w:color="auto"/>
            </w:tcBorders>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f)</w:t>
            </w:r>
          </w:p>
        </w:tc>
        <w:tc>
          <w:tcPr>
            <w:tcW w:w="5444" w:type="dxa"/>
            <w:gridSpan w:val="3"/>
            <w:tcBorders>
              <w:bottom w:val="single" w:sz="4" w:space="0" w:color="auto"/>
            </w:tcBorders>
          </w:tcPr>
          <w:p w:rsidR="00CA678E" w:rsidRPr="001C33B9" w:rsidRDefault="00CA678E" w:rsidP="00416654">
            <w:pPr>
              <w:pStyle w:val="Neotevilenodstavek"/>
              <w:spacing w:before="0" w:after="0" w:line="260" w:lineRule="exact"/>
              <w:rPr>
                <w:bCs/>
                <w:sz w:val="20"/>
                <w:szCs w:val="20"/>
              </w:rPr>
            </w:pPr>
            <w:r w:rsidRPr="001C33B9">
              <w:rPr>
                <w:bCs/>
                <w:sz w:val="20"/>
                <w:szCs w:val="20"/>
              </w:rPr>
              <w:t>dokumente razvojnega načrtovanja: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nacionalne dokumente razvojnega načrtovanja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razvojne politike na ravni programov po strukturi razvojne klasifikacije programskega proračuna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razvojne dokumente Evropske unije in mednarodnih organizacij</w:t>
            </w:r>
          </w:p>
        </w:tc>
        <w:tc>
          <w:tcPr>
            <w:tcW w:w="2208" w:type="dxa"/>
            <w:tcBorders>
              <w:bottom w:val="single" w:sz="4" w:space="0" w:color="auto"/>
            </w:tcBorders>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9100" w:type="dxa"/>
            <w:gridSpan w:val="5"/>
            <w:tcBorders>
              <w:top w:val="single" w:sz="4" w:space="0" w:color="auto"/>
              <w:left w:val="single" w:sz="4" w:space="0" w:color="auto"/>
              <w:bottom w:val="single" w:sz="4" w:space="0" w:color="auto"/>
              <w:right w:val="single" w:sz="4" w:space="0" w:color="auto"/>
            </w:tcBorders>
          </w:tcPr>
          <w:p w:rsidR="00CA678E" w:rsidRPr="001C33B9" w:rsidRDefault="00CA678E" w:rsidP="00416654">
            <w:pPr>
              <w:pStyle w:val="Oddelek"/>
              <w:widowControl w:val="0"/>
              <w:numPr>
                <w:ilvl w:val="0"/>
                <w:numId w:val="0"/>
              </w:numPr>
              <w:spacing w:before="0" w:after="0" w:line="260" w:lineRule="exact"/>
              <w:jc w:val="left"/>
              <w:rPr>
                <w:sz w:val="20"/>
                <w:szCs w:val="20"/>
              </w:rPr>
            </w:pPr>
            <w:r w:rsidRPr="001C33B9">
              <w:rPr>
                <w:sz w:val="20"/>
                <w:szCs w:val="20"/>
              </w:rPr>
              <w:t>7.a Predstavitev ocene finančnih posledic nad 40.000 EUR:</w:t>
            </w:r>
          </w:p>
          <w:p w:rsidR="00CA678E" w:rsidRPr="001C33B9" w:rsidRDefault="00A0661A" w:rsidP="00416654">
            <w:pPr>
              <w:pStyle w:val="Oddelek"/>
              <w:widowControl w:val="0"/>
              <w:numPr>
                <w:ilvl w:val="0"/>
                <w:numId w:val="0"/>
              </w:numPr>
              <w:spacing w:before="0" w:after="0" w:line="260" w:lineRule="exact"/>
              <w:jc w:val="left"/>
              <w:rPr>
                <w:b w:val="0"/>
                <w:sz w:val="20"/>
                <w:szCs w:val="20"/>
              </w:rPr>
            </w:pPr>
            <w:r w:rsidRPr="001C33B9">
              <w:rPr>
                <w:b w:val="0"/>
                <w:sz w:val="20"/>
                <w:szCs w:val="20"/>
              </w:rPr>
              <w:t>/</w:t>
            </w:r>
          </w:p>
        </w:tc>
      </w:tr>
      <w:tr w:rsidR="00CA678E" w:rsidRPr="001C33B9" w:rsidTr="00CA678E">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416654">
            <w:pPr>
              <w:rPr>
                <w:rFonts w:cs="Arial"/>
                <w:b/>
                <w:szCs w:val="20"/>
              </w:rPr>
            </w:pPr>
            <w:r w:rsidRPr="001C33B9">
              <w:rPr>
                <w:rFonts w:cs="Arial"/>
                <w:b/>
                <w:szCs w:val="20"/>
              </w:rPr>
              <w:t>7.b Predstavitev ocene finančnih posledic pod 40.000 EUR:</w:t>
            </w:r>
          </w:p>
          <w:p w:rsidR="00CA678E" w:rsidRPr="001C33B9" w:rsidRDefault="00CA678E" w:rsidP="00416654">
            <w:pPr>
              <w:rPr>
                <w:rFonts w:cs="Arial"/>
                <w:b/>
                <w:szCs w:val="20"/>
              </w:rPr>
            </w:pPr>
            <w:r w:rsidRPr="001C33B9">
              <w:rPr>
                <w:rFonts w:cs="Arial"/>
                <w:b/>
                <w:szCs w:val="20"/>
              </w:rPr>
              <w:t>Kratka obrazložitev</w:t>
            </w:r>
          </w:p>
          <w:p w:rsidR="00CA678E" w:rsidRPr="001C33B9" w:rsidRDefault="00A0661A" w:rsidP="002C76C6">
            <w:pPr>
              <w:rPr>
                <w:rFonts w:cs="Arial"/>
                <w:szCs w:val="20"/>
              </w:rPr>
            </w:pPr>
            <w:r w:rsidRPr="001C33B9">
              <w:rPr>
                <w:rFonts w:cs="Arial"/>
                <w:szCs w:val="20"/>
              </w:rPr>
              <w:t xml:space="preserve">Podpis Memoranduma o soglasju med Agencijo Republike Slovenije za okolje </w:t>
            </w:r>
            <w:r w:rsidR="002C76C6">
              <w:rPr>
                <w:rFonts w:cs="Arial"/>
                <w:szCs w:val="20"/>
              </w:rPr>
              <w:t xml:space="preserve">(ARSO) in </w:t>
            </w:r>
            <w:r w:rsidR="002C76C6" w:rsidRPr="001C33B9">
              <w:rPr>
                <w:rFonts w:cs="Arial"/>
                <w:szCs w:val="20"/>
              </w:rPr>
              <w:t>Svetovno meteorološko organizacijo</w:t>
            </w:r>
            <w:r w:rsidR="002C76C6">
              <w:rPr>
                <w:rFonts w:cs="Arial"/>
                <w:szCs w:val="20"/>
              </w:rPr>
              <w:t xml:space="preserve"> (WMO)</w:t>
            </w:r>
            <w:r w:rsidR="002C76C6" w:rsidRPr="001C33B9">
              <w:rPr>
                <w:rFonts w:cs="Arial"/>
                <w:szCs w:val="20"/>
              </w:rPr>
              <w:t xml:space="preserve"> </w:t>
            </w:r>
            <w:r w:rsidRPr="001C33B9">
              <w:rPr>
                <w:rFonts w:cs="Arial"/>
                <w:szCs w:val="20"/>
              </w:rPr>
              <w:t>nima neposrednih finančnih posledic</w:t>
            </w:r>
            <w:r w:rsidR="002C76C6">
              <w:rPr>
                <w:rFonts w:cs="Arial"/>
                <w:szCs w:val="20"/>
              </w:rPr>
              <w:t>.</w:t>
            </w:r>
          </w:p>
        </w:tc>
      </w:tr>
      <w:tr w:rsidR="00CA678E" w:rsidRPr="001C33B9" w:rsidTr="00CA678E">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416654">
            <w:pPr>
              <w:rPr>
                <w:rFonts w:cs="Arial"/>
                <w:b/>
                <w:szCs w:val="20"/>
              </w:rPr>
            </w:pPr>
            <w:r w:rsidRPr="001C33B9">
              <w:rPr>
                <w:rFonts w:cs="Arial"/>
                <w:b/>
                <w:szCs w:val="20"/>
              </w:rPr>
              <w:t>8. Predstavitev sodelovanja z združenji občin:</w:t>
            </w:r>
          </w:p>
        </w:tc>
      </w:tr>
      <w:tr w:rsidR="00CA678E" w:rsidRPr="001C33B9" w:rsidTr="00CA678E">
        <w:tc>
          <w:tcPr>
            <w:tcW w:w="6669" w:type="dxa"/>
            <w:gridSpan w:val="3"/>
          </w:tcPr>
          <w:p w:rsidR="00CA678E" w:rsidRPr="001C33B9" w:rsidRDefault="00CA678E" w:rsidP="00416654">
            <w:pPr>
              <w:pStyle w:val="Neotevilenodstavek"/>
              <w:widowControl w:val="0"/>
              <w:spacing w:before="0" w:after="0" w:line="260" w:lineRule="exact"/>
              <w:rPr>
                <w:iCs/>
                <w:sz w:val="20"/>
                <w:szCs w:val="20"/>
              </w:rPr>
            </w:pPr>
            <w:r w:rsidRPr="001C33B9">
              <w:rPr>
                <w:iCs/>
                <w:sz w:val="20"/>
                <w:szCs w:val="20"/>
              </w:rPr>
              <w:t>Vsebina predloženega gradiva (predpisa) vpliva na:</w:t>
            </w:r>
          </w:p>
          <w:p w:rsidR="00CA678E" w:rsidRPr="001C33B9" w:rsidRDefault="00CA678E" w:rsidP="00CA678E">
            <w:pPr>
              <w:pStyle w:val="Neotevilenodstavek"/>
              <w:widowControl w:val="0"/>
              <w:numPr>
                <w:ilvl w:val="1"/>
                <w:numId w:val="11"/>
              </w:numPr>
              <w:spacing w:before="0" w:after="0" w:line="260" w:lineRule="exact"/>
              <w:rPr>
                <w:iCs/>
                <w:sz w:val="20"/>
                <w:szCs w:val="20"/>
              </w:rPr>
            </w:pPr>
            <w:r w:rsidRPr="001C33B9">
              <w:rPr>
                <w:iCs/>
                <w:sz w:val="20"/>
                <w:szCs w:val="20"/>
              </w:rPr>
              <w:t>pristojnosti občin,</w:t>
            </w:r>
          </w:p>
          <w:p w:rsidR="00CA678E" w:rsidRPr="001C33B9" w:rsidRDefault="00CA678E" w:rsidP="00CA678E">
            <w:pPr>
              <w:pStyle w:val="Neotevilenodstavek"/>
              <w:widowControl w:val="0"/>
              <w:numPr>
                <w:ilvl w:val="1"/>
                <w:numId w:val="11"/>
              </w:numPr>
              <w:spacing w:before="0" w:after="0" w:line="260" w:lineRule="exact"/>
              <w:rPr>
                <w:iCs/>
                <w:sz w:val="20"/>
                <w:szCs w:val="20"/>
              </w:rPr>
            </w:pPr>
            <w:r w:rsidRPr="001C33B9">
              <w:rPr>
                <w:iCs/>
                <w:sz w:val="20"/>
                <w:szCs w:val="20"/>
              </w:rPr>
              <w:t>delovanje občin,</w:t>
            </w:r>
          </w:p>
          <w:p w:rsidR="00CA678E" w:rsidRPr="002C76C6" w:rsidRDefault="00CA678E" w:rsidP="002C76C6">
            <w:pPr>
              <w:pStyle w:val="Neotevilenodstavek"/>
              <w:widowControl w:val="0"/>
              <w:numPr>
                <w:ilvl w:val="1"/>
                <w:numId w:val="11"/>
              </w:numPr>
              <w:spacing w:before="0" w:after="0" w:line="260" w:lineRule="exact"/>
              <w:rPr>
                <w:iCs/>
                <w:sz w:val="20"/>
                <w:szCs w:val="20"/>
              </w:rPr>
            </w:pPr>
            <w:r w:rsidRPr="001C33B9">
              <w:rPr>
                <w:iCs/>
                <w:sz w:val="20"/>
                <w:szCs w:val="20"/>
              </w:rPr>
              <w:t>financiranje občin.</w:t>
            </w:r>
          </w:p>
        </w:tc>
        <w:tc>
          <w:tcPr>
            <w:tcW w:w="2431" w:type="dxa"/>
            <w:gridSpan w:val="2"/>
          </w:tcPr>
          <w:p w:rsidR="00CA678E" w:rsidRPr="001C33B9" w:rsidRDefault="00CA678E" w:rsidP="00416654">
            <w:pPr>
              <w:pStyle w:val="Neotevilenodstavek"/>
              <w:widowControl w:val="0"/>
              <w:spacing w:before="0" w:after="0" w:line="260" w:lineRule="exact"/>
              <w:jc w:val="center"/>
              <w:rPr>
                <w:sz w:val="20"/>
                <w:szCs w:val="20"/>
              </w:rPr>
            </w:pPr>
            <w:r w:rsidRPr="001C33B9">
              <w:rPr>
                <w:sz w:val="20"/>
                <w:szCs w:val="20"/>
              </w:rPr>
              <w:t>NE</w:t>
            </w:r>
          </w:p>
        </w:tc>
      </w:tr>
      <w:tr w:rsidR="00CA678E" w:rsidRPr="001C33B9" w:rsidTr="00CA678E">
        <w:trPr>
          <w:trHeight w:val="274"/>
        </w:trPr>
        <w:tc>
          <w:tcPr>
            <w:tcW w:w="9100" w:type="dxa"/>
            <w:gridSpan w:val="5"/>
          </w:tcPr>
          <w:p w:rsidR="00CA678E" w:rsidRPr="001C33B9" w:rsidRDefault="00CA678E" w:rsidP="00416654">
            <w:pPr>
              <w:pStyle w:val="Neotevilenodstavek"/>
              <w:widowControl w:val="0"/>
              <w:spacing w:before="0" w:after="0" w:line="260" w:lineRule="exact"/>
              <w:rPr>
                <w:iCs/>
                <w:sz w:val="20"/>
                <w:szCs w:val="20"/>
              </w:rPr>
            </w:pPr>
            <w:r w:rsidRPr="001C33B9">
              <w:rPr>
                <w:iCs/>
                <w:sz w:val="20"/>
                <w:szCs w:val="20"/>
              </w:rPr>
              <w:t xml:space="preserve">Gradivo (predpis) je bilo poslano v mnenje: </w:t>
            </w:r>
          </w:p>
          <w:p w:rsidR="00CA678E" w:rsidRPr="001C33B9" w:rsidRDefault="00CA678E" w:rsidP="00CA678E">
            <w:pPr>
              <w:pStyle w:val="Neotevilenodstavek"/>
              <w:widowControl w:val="0"/>
              <w:numPr>
                <w:ilvl w:val="0"/>
                <w:numId w:val="13"/>
              </w:numPr>
              <w:spacing w:before="0" w:after="0" w:line="260" w:lineRule="exact"/>
              <w:rPr>
                <w:iCs/>
                <w:sz w:val="20"/>
                <w:szCs w:val="20"/>
              </w:rPr>
            </w:pPr>
            <w:r w:rsidRPr="001C33B9">
              <w:rPr>
                <w:iCs/>
                <w:sz w:val="20"/>
                <w:szCs w:val="20"/>
              </w:rPr>
              <w:t>Sk</w:t>
            </w:r>
            <w:r w:rsidR="00A0661A" w:rsidRPr="001C33B9">
              <w:rPr>
                <w:iCs/>
                <w:sz w:val="20"/>
                <w:szCs w:val="20"/>
              </w:rPr>
              <w:t xml:space="preserve">upnosti občin Slovenije SOS: </w:t>
            </w:r>
            <w:r w:rsidRPr="001C33B9">
              <w:rPr>
                <w:iCs/>
                <w:sz w:val="20"/>
                <w:szCs w:val="20"/>
              </w:rPr>
              <w:t>NE</w:t>
            </w:r>
          </w:p>
          <w:p w:rsidR="00CA678E" w:rsidRPr="001C33B9" w:rsidRDefault="00CA678E" w:rsidP="00CA678E">
            <w:pPr>
              <w:pStyle w:val="Neotevilenodstavek"/>
              <w:widowControl w:val="0"/>
              <w:numPr>
                <w:ilvl w:val="0"/>
                <w:numId w:val="13"/>
              </w:numPr>
              <w:spacing w:before="0" w:after="0" w:line="260" w:lineRule="exact"/>
              <w:rPr>
                <w:iCs/>
                <w:sz w:val="20"/>
                <w:szCs w:val="20"/>
              </w:rPr>
            </w:pPr>
            <w:r w:rsidRPr="001C33B9">
              <w:rPr>
                <w:iCs/>
                <w:sz w:val="20"/>
                <w:szCs w:val="20"/>
              </w:rPr>
              <w:t>Združenju občin Slovenije ZOS: NE</w:t>
            </w:r>
          </w:p>
          <w:p w:rsidR="00CA678E" w:rsidRPr="001C33B9" w:rsidRDefault="00CA678E" w:rsidP="00A0661A">
            <w:pPr>
              <w:pStyle w:val="Neotevilenodstavek"/>
              <w:widowControl w:val="0"/>
              <w:numPr>
                <w:ilvl w:val="0"/>
                <w:numId w:val="13"/>
              </w:numPr>
              <w:spacing w:before="0" w:after="0" w:line="260" w:lineRule="exact"/>
              <w:rPr>
                <w:iCs/>
                <w:sz w:val="20"/>
                <w:szCs w:val="20"/>
              </w:rPr>
            </w:pPr>
            <w:r w:rsidRPr="001C33B9">
              <w:rPr>
                <w:iCs/>
                <w:sz w:val="20"/>
                <w:szCs w:val="20"/>
              </w:rPr>
              <w:t>Združenju mestnih občin Slovenije ZMOS: NE</w:t>
            </w:r>
          </w:p>
        </w:tc>
      </w:tr>
      <w:tr w:rsidR="00CA678E" w:rsidRPr="001C33B9" w:rsidTr="00CA678E">
        <w:tc>
          <w:tcPr>
            <w:tcW w:w="9100" w:type="dxa"/>
            <w:gridSpan w:val="5"/>
            <w:vAlign w:val="center"/>
          </w:tcPr>
          <w:p w:rsidR="00CA678E" w:rsidRPr="001C33B9" w:rsidRDefault="00CA678E" w:rsidP="00416654">
            <w:pPr>
              <w:pStyle w:val="Neotevilenodstavek"/>
              <w:widowControl w:val="0"/>
              <w:spacing w:before="0" w:after="0" w:line="260" w:lineRule="exact"/>
              <w:jc w:val="left"/>
              <w:rPr>
                <w:b/>
                <w:sz w:val="20"/>
                <w:szCs w:val="20"/>
              </w:rPr>
            </w:pPr>
            <w:r w:rsidRPr="001C33B9">
              <w:rPr>
                <w:b/>
                <w:sz w:val="20"/>
                <w:szCs w:val="20"/>
              </w:rPr>
              <w:t>9. Predstavitev sodelovanja javnosti:</w:t>
            </w:r>
          </w:p>
        </w:tc>
      </w:tr>
      <w:tr w:rsidR="00CA678E" w:rsidRPr="001C33B9" w:rsidTr="00CA678E">
        <w:tc>
          <w:tcPr>
            <w:tcW w:w="6669" w:type="dxa"/>
            <w:gridSpan w:val="3"/>
          </w:tcPr>
          <w:p w:rsidR="00CA678E" w:rsidRPr="001C33B9" w:rsidRDefault="00CA678E" w:rsidP="00416654">
            <w:pPr>
              <w:pStyle w:val="Neotevilenodstavek"/>
              <w:widowControl w:val="0"/>
              <w:spacing w:before="0" w:after="0" w:line="260" w:lineRule="exact"/>
              <w:rPr>
                <w:sz w:val="20"/>
                <w:szCs w:val="20"/>
              </w:rPr>
            </w:pPr>
            <w:r w:rsidRPr="001C33B9">
              <w:rPr>
                <w:iCs/>
                <w:sz w:val="20"/>
                <w:szCs w:val="20"/>
              </w:rPr>
              <w:t>Gradivo je bilo predhodno objavljeno na spletni strani predlagatelja:</w:t>
            </w:r>
          </w:p>
        </w:tc>
        <w:tc>
          <w:tcPr>
            <w:tcW w:w="2431" w:type="dxa"/>
            <w:gridSpan w:val="2"/>
          </w:tcPr>
          <w:p w:rsidR="00CA678E" w:rsidRPr="001C33B9" w:rsidRDefault="00CA678E" w:rsidP="00416654">
            <w:pPr>
              <w:pStyle w:val="Neotevilenodstavek"/>
              <w:widowControl w:val="0"/>
              <w:spacing w:before="0" w:after="0" w:line="260" w:lineRule="exact"/>
              <w:jc w:val="center"/>
              <w:rPr>
                <w:iCs/>
                <w:sz w:val="20"/>
                <w:szCs w:val="20"/>
              </w:rPr>
            </w:pPr>
            <w:r w:rsidRPr="001C33B9">
              <w:rPr>
                <w:sz w:val="20"/>
                <w:szCs w:val="20"/>
              </w:rPr>
              <w:t>NE</w:t>
            </w:r>
          </w:p>
        </w:tc>
      </w:tr>
      <w:tr w:rsidR="00CA678E" w:rsidRPr="001C33B9" w:rsidTr="00CA678E">
        <w:tc>
          <w:tcPr>
            <w:tcW w:w="9100" w:type="dxa"/>
            <w:gridSpan w:val="5"/>
          </w:tcPr>
          <w:p w:rsidR="00CA678E" w:rsidRPr="001C33B9" w:rsidRDefault="00A0661A" w:rsidP="00A0661A">
            <w:pPr>
              <w:pStyle w:val="Neotevilenodstavek"/>
              <w:widowControl w:val="0"/>
              <w:spacing w:before="0" w:after="0" w:line="260" w:lineRule="exact"/>
              <w:rPr>
                <w:iCs/>
                <w:sz w:val="20"/>
                <w:szCs w:val="20"/>
              </w:rPr>
            </w:pPr>
            <w:r w:rsidRPr="001C33B9">
              <w:rPr>
                <w:iCs/>
                <w:sz w:val="20"/>
                <w:szCs w:val="20"/>
              </w:rPr>
              <w:t xml:space="preserve">Ni potrebe po predhodnem obveščanju javnosti o nameri podpisa Memoranduma o soglasju </w:t>
            </w:r>
            <w:r w:rsidR="002C76C6" w:rsidRPr="002C76C6">
              <w:rPr>
                <w:iCs/>
                <w:sz w:val="20"/>
                <w:szCs w:val="20"/>
              </w:rPr>
              <w:t xml:space="preserve">med </w:t>
            </w:r>
            <w:r w:rsidR="002C76C6" w:rsidRPr="002C76C6">
              <w:rPr>
                <w:iCs/>
                <w:sz w:val="20"/>
                <w:szCs w:val="20"/>
              </w:rPr>
              <w:lastRenderedPageBreak/>
              <w:t>Agencijo Republike Slovenije za okolje (ARSO) in Svetovno meteorološko organizacijo (WMO)</w:t>
            </w:r>
          </w:p>
        </w:tc>
      </w:tr>
      <w:tr w:rsidR="00CA678E" w:rsidRPr="001C33B9" w:rsidTr="00CA678E">
        <w:tc>
          <w:tcPr>
            <w:tcW w:w="6669" w:type="dxa"/>
            <w:gridSpan w:val="3"/>
            <w:vAlign w:val="center"/>
          </w:tcPr>
          <w:p w:rsidR="00CA678E" w:rsidRPr="001C33B9" w:rsidRDefault="00CA678E" w:rsidP="00416654">
            <w:pPr>
              <w:pStyle w:val="Neotevilenodstavek"/>
              <w:widowControl w:val="0"/>
              <w:spacing w:before="0" w:after="0" w:line="260" w:lineRule="exact"/>
              <w:jc w:val="left"/>
              <w:rPr>
                <w:sz w:val="20"/>
                <w:szCs w:val="20"/>
              </w:rPr>
            </w:pPr>
            <w:r w:rsidRPr="001C33B9">
              <w:rPr>
                <w:b/>
                <w:sz w:val="20"/>
                <w:szCs w:val="20"/>
              </w:rPr>
              <w:lastRenderedPageBreak/>
              <w:t>10. Pri pripravi gradiva so bile upoštevane zahteve iz Resolucije o normativni dejavnosti:</w:t>
            </w:r>
          </w:p>
        </w:tc>
        <w:tc>
          <w:tcPr>
            <w:tcW w:w="2431" w:type="dxa"/>
            <w:gridSpan w:val="2"/>
            <w:vAlign w:val="center"/>
          </w:tcPr>
          <w:p w:rsidR="00CA678E" w:rsidRPr="001C33B9" w:rsidRDefault="00CA678E" w:rsidP="00416654">
            <w:pPr>
              <w:pStyle w:val="Neotevilenodstavek"/>
              <w:widowControl w:val="0"/>
              <w:spacing w:before="0" w:after="0" w:line="260" w:lineRule="exact"/>
              <w:jc w:val="center"/>
              <w:rPr>
                <w:iCs/>
                <w:sz w:val="20"/>
                <w:szCs w:val="20"/>
              </w:rPr>
            </w:pPr>
            <w:r w:rsidRPr="001C33B9">
              <w:rPr>
                <w:sz w:val="20"/>
                <w:szCs w:val="20"/>
              </w:rPr>
              <w:t>NE</w:t>
            </w:r>
          </w:p>
        </w:tc>
      </w:tr>
      <w:tr w:rsidR="00CA678E" w:rsidRPr="001C33B9" w:rsidTr="00CA678E">
        <w:tc>
          <w:tcPr>
            <w:tcW w:w="6669" w:type="dxa"/>
            <w:gridSpan w:val="3"/>
            <w:vAlign w:val="center"/>
          </w:tcPr>
          <w:p w:rsidR="00CA678E" w:rsidRPr="001C33B9" w:rsidRDefault="00CA678E" w:rsidP="00416654">
            <w:pPr>
              <w:pStyle w:val="Neotevilenodstavek"/>
              <w:widowControl w:val="0"/>
              <w:spacing w:before="0" w:after="0" w:line="260" w:lineRule="exact"/>
              <w:jc w:val="left"/>
              <w:rPr>
                <w:b/>
                <w:sz w:val="20"/>
                <w:szCs w:val="20"/>
              </w:rPr>
            </w:pPr>
            <w:r w:rsidRPr="001C33B9">
              <w:rPr>
                <w:b/>
                <w:sz w:val="20"/>
                <w:szCs w:val="20"/>
              </w:rPr>
              <w:t>11. Gradivo je uvrščeno v delovni program vlade:</w:t>
            </w:r>
          </w:p>
        </w:tc>
        <w:tc>
          <w:tcPr>
            <w:tcW w:w="2431" w:type="dxa"/>
            <w:gridSpan w:val="2"/>
            <w:vAlign w:val="center"/>
          </w:tcPr>
          <w:p w:rsidR="00CA678E" w:rsidRPr="001C33B9" w:rsidRDefault="00CA678E" w:rsidP="00416654">
            <w:pPr>
              <w:pStyle w:val="Neotevilenodstavek"/>
              <w:widowControl w:val="0"/>
              <w:spacing w:before="0" w:after="0" w:line="260" w:lineRule="exact"/>
              <w:jc w:val="center"/>
              <w:rPr>
                <w:sz w:val="20"/>
                <w:szCs w:val="20"/>
              </w:rPr>
            </w:pPr>
            <w:r w:rsidRPr="001C33B9">
              <w:rPr>
                <w:sz w:val="20"/>
                <w:szCs w:val="20"/>
              </w:rPr>
              <w:t>NE</w:t>
            </w:r>
          </w:p>
        </w:tc>
      </w:tr>
      <w:tr w:rsidR="00CA678E" w:rsidRPr="001C33B9" w:rsidTr="00CA678E">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FA4353">
            <w:pPr>
              <w:pStyle w:val="Poglavje"/>
              <w:widowControl w:val="0"/>
              <w:spacing w:before="0" w:after="0" w:line="260" w:lineRule="exact"/>
              <w:ind w:left="3400" w:firstLine="4601"/>
              <w:rPr>
                <w:sz w:val="20"/>
                <w:szCs w:val="20"/>
              </w:rPr>
            </w:pPr>
          </w:p>
          <w:p w:rsidR="00FA4353" w:rsidRDefault="00FA4353" w:rsidP="00FA4353">
            <w:pPr>
              <w:pStyle w:val="Neotevilenodstavek"/>
              <w:spacing w:before="0" w:after="0" w:line="260" w:lineRule="exact"/>
              <w:ind w:firstLine="4601"/>
              <w:jc w:val="center"/>
              <w:rPr>
                <w:iCs/>
                <w:sz w:val="20"/>
                <w:szCs w:val="20"/>
              </w:rPr>
            </w:pPr>
            <w:r>
              <w:rPr>
                <w:iCs/>
                <w:sz w:val="20"/>
                <w:szCs w:val="20"/>
              </w:rPr>
              <w:t>Simon ZAJC</w:t>
            </w:r>
          </w:p>
          <w:p w:rsidR="00FA4353" w:rsidRDefault="00FA4353" w:rsidP="00FA4353">
            <w:pPr>
              <w:pStyle w:val="Neotevilenodstavek"/>
              <w:spacing w:before="0" w:after="0" w:line="260" w:lineRule="exact"/>
              <w:ind w:firstLine="4601"/>
              <w:jc w:val="center"/>
              <w:rPr>
                <w:iCs/>
                <w:sz w:val="20"/>
                <w:szCs w:val="20"/>
              </w:rPr>
            </w:pPr>
            <w:r>
              <w:rPr>
                <w:iCs/>
                <w:sz w:val="20"/>
                <w:szCs w:val="20"/>
              </w:rPr>
              <w:t>DRŽAVNI SEKRETAR</w:t>
            </w:r>
          </w:p>
          <w:p w:rsidR="00CA678E" w:rsidRPr="001C33B9" w:rsidRDefault="00CA678E" w:rsidP="00FA4353">
            <w:pPr>
              <w:pStyle w:val="Poglavje"/>
              <w:widowControl w:val="0"/>
              <w:spacing w:before="0" w:after="0" w:line="260" w:lineRule="exact"/>
              <w:ind w:left="3400" w:firstLine="4601"/>
              <w:rPr>
                <w:sz w:val="20"/>
                <w:szCs w:val="20"/>
              </w:rPr>
            </w:pPr>
          </w:p>
        </w:tc>
      </w:tr>
      <w:tr w:rsidR="00FA4353" w:rsidRPr="001C33B9" w:rsidTr="00CA678E">
        <w:tc>
          <w:tcPr>
            <w:tcW w:w="9100" w:type="dxa"/>
            <w:gridSpan w:val="5"/>
            <w:tcBorders>
              <w:top w:val="single" w:sz="4" w:space="0" w:color="000000"/>
              <w:left w:val="single" w:sz="4" w:space="0" w:color="000000"/>
              <w:bottom w:val="single" w:sz="4" w:space="0" w:color="000000"/>
              <w:right w:val="single" w:sz="4" w:space="0" w:color="000000"/>
            </w:tcBorders>
          </w:tcPr>
          <w:p w:rsidR="00FA4353" w:rsidRPr="001C33B9" w:rsidRDefault="00FA4353" w:rsidP="00416654">
            <w:pPr>
              <w:pStyle w:val="Poglavje"/>
              <w:widowControl w:val="0"/>
              <w:spacing w:before="0" w:after="0" w:line="260" w:lineRule="exact"/>
              <w:ind w:left="3400"/>
              <w:jc w:val="left"/>
              <w:rPr>
                <w:sz w:val="20"/>
                <w:szCs w:val="20"/>
              </w:rPr>
            </w:pPr>
          </w:p>
        </w:tc>
      </w:tr>
    </w:tbl>
    <w:p w:rsidR="00B71C04" w:rsidRDefault="00B71C04" w:rsidP="002F72A8">
      <w:pPr>
        <w:pStyle w:val="Naslovpredpisa"/>
        <w:spacing w:before="0" w:after="0" w:line="276" w:lineRule="auto"/>
        <w:jc w:val="both"/>
        <w:rPr>
          <w:sz w:val="20"/>
          <w:szCs w:val="20"/>
        </w:rPr>
      </w:pPr>
    </w:p>
    <w:p w:rsidR="00B71C04" w:rsidRDefault="002F72A8" w:rsidP="002F72A8">
      <w:pPr>
        <w:pStyle w:val="Naslovpredpisa"/>
        <w:spacing w:before="0" w:after="0" w:line="276" w:lineRule="auto"/>
        <w:jc w:val="both"/>
        <w:rPr>
          <w:sz w:val="20"/>
          <w:szCs w:val="20"/>
        </w:rPr>
      </w:pPr>
      <w:r>
        <w:rPr>
          <w:sz w:val="20"/>
          <w:szCs w:val="20"/>
        </w:rPr>
        <w:t>PRILOGE:</w:t>
      </w:r>
    </w:p>
    <w:p w:rsidR="002F72A8" w:rsidRDefault="002F72A8" w:rsidP="00E4153A">
      <w:pPr>
        <w:pStyle w:val="Naslovpredpisa"/>
        <w:numPr>
          <w:ilvl w:val="0"/>
          <w:numId w:val="28"/>
        </w:numPr>
        <w:spacing w:before="0" w:after="0" w:line="276" w:lineRule="auto"/>
        <w:jc w:val="both"/>
        <w:rPr>
          <w:b w:val="0"/>
          <w:sz w:val="20"/>
          <w:szCs w:val="20"/>
        </w:rPr>
      </w:pPr>
      <w:r>
        <w:rPr>
          <w:b w:val="0"/>
          <w:sz w:val="20"/>
          <w:szCs w:val="20"/>
        </w:rPr>
        <w:t>Obrazložitev</w:t>
      </w:r>
    </w:p>
    <w:p w:rsidR="002F72A8" w:rsidRDefault="002F72A8" w:rsidP="00E4153A">
      <w:pPr>
        <w:pStyle w:val="Naslovpredpisa"/>
        <w:numPr>
          <w:ilvl w:val="0"/>
          <w:numId w:val="27"/>
        </w:numPr>
        <w:spacing w:before="0" w:after="0" w:line="276" w:lineRule="auto"/>
        <w:jc w:val="left"/>
        <w:rPr>
          <w:b w:val="0"/>
          <w:sz w:val="20"/>
          <w:szCs w:val="20"/>
        </w:rPr>
      </w:pPr>
      <w:r>
        <w:rPr>
          <w:b w:val="0"/>
          <w:sz w:val="20"/>
          <w:szCs w:val="20"/>
        </w:rPr>
        <w:t>Priloga 2</w:t>
      </w:r>
    </w:p>
    <w:p w:rsidR="002F72A8" w:rsidRDefault="000E23A3" w:rsidP="00E4153A">
      <w:pPr>
        <w:pStyle w:val="Naslovpredpisa"/>
        <w:numPr>
          <w:ilvl w:val="0"/>
          <w:numId w:val="27"/>
        </w:numPr>
        <w:spacing w:before="0" w:after="0" w:line="276" w:lineRule="auto"/>
        <w:jc w:val="left"/>
        <w:rPr>
          <w:b w:val="0"/>
          <w:sz w:val="20"/>
          <w:szCs w:val="20"/>
        </w:rPr>
      </w:pPr>
      <w:r>
        <w:rPr>
          <w:b w:val="0"/>
          <w:sz w:val="20"/>
          <w:szCs w:val="20"/>
        </w:rPr>
        <w:t>Mnenje MZZ z dne 20. 2. 2019 in SVZ z dne 13. 3. 2019</w:t>
      </w:r>
    </w:p>
    <w:p w:rsidR="00E4153A" w:rsidRDefault="00E4153A" w:rsidP="00E4153A">
      <w:pPr>
        <w:pStyle w:val="Odstavekseznama"/>
        <w:numPr>
          <w:ilvl w:val="0"/>
          <w:numId w:val="27"/>
        </w:numPr>
        <w:overflowPunct w:val="0"/>
        <w:autoSpaceDE w:val="0"/>
        <w:autoSpaceDN w:val="0"/>
        <w:adjustRightInd w:val="0"/>
        <w:spacing w:line="260" w:lineRule="exact"/>
        <w:rPr>
          <w:lang w:eastAsia="sl-SI"/>
        </w:rPr>
      </w:pPr>
      <w:r>
        <w:rPr>
          <w:lang w:eastAsia="sl-SI"/>
        </w:rPr>
        <w:t>angleški prevod memoranduma</w:t>
      </w:r>
    </w:p>
    <w:p w:rsidR="00E4153A" w:rsidRDefault="00E4153A" w:rsidP="00E4153A">
      <w:pPr>
        <w:pStyle w:val="Odstavekseznama"/>
        <w:numPr>
          <w:ilvl w:val="0"/>
          <w:numId w:val="27"/>
        </w:numPr>
        <w:overflowPunct w:val="0"/>
        <w:autoSpaceDE w:val="0"/>
        <w:autoSpaceDN w:val="0"/>
        <w:adjustRightInd w:val="0"/>
        <w:spacing w:line="260" w:lineRule="exact"/>
        <w:rPr>
          <w:lang w:eastAsia="sl-SI"/>
        </w:rPr>
      </w:pPr>
      <w:r>
        <w:rPr>
          <w:lang w:eastAsia="sl-SI"/>
        </w:rPr>
        <w:t>slovenski prevod memoranduma</w:t>
      </w:r>
    </w:p>
    <w:p w:rsidR="00E4153A" w:rsidRDefault="00E4153A"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2F72A8">
      <w:pPr>
        <w:pStyle w:val="Naslovpredpisa"/>
        <w:spacing w:before="0" w:after="0" w:line="276" w:lineRule="auto"/>
        <w:jc w:val="both"/>
        <w:rPr>
          <w:sz w:val="20"/>
          <w:szCs w:val="20"/>
        </w:rPr>
      </w:pPr>
    </w:p>
    <w:p w:rsidR="006C40C9" w:rsidRDefault="006C40C9" w:rsidP="006C40C9"/>
    <w:p w:rsidR="006C40C9" w:rsidRDefault="006C40C9" w:rsidP="006C40C9">
      <w:pPr>
        <w:pStyle w:val="Naslovpredpisa"/>
        <w:spacing w:before="0" w:after="0" w:line="276" w:lineRule="auto"/>
        <w:jc w:val="right"/>
        <w:rPr>
          <w:sz w:val="20"/>
          <w:szCs w:val="20"/>
        </w:rPr>
      </w:pPr>
      <w:r>
        <w:rPr>
          <w:sz w:val="20"/>
          <w:szCs w:val="20"/>
        </w:rPr>
        <w:t>Priloga 1</w:t>
      </w:r>
    </w:p>
    <w:p w:rsidR="006C40C9" w:rsidRDefault="006C40C9" w:rsidP="006C40C9">
      <w:pPr>
        <w:pStyle w:val="Naslovpredpisa"/>
        <w:spacing w:before="0" w:after="0" w:line="276" w:lineRule="auto"/>
        <w:jc w:val="right"/>
        <w:rPr>
          <w:sz w:val="20"/>
          <w:szCs w:val="20"/>
        </w:rPr>
      </w:pPr>
    </w:p>
    <w:tbl>
      <w:tblPr>
        <w:tblW w:w="0" w:type="auto"/>
        <w:tblLook w:val="04A0" w:firstRow="1" w:lastRow="0" w:firstColumn="1" w:lastColumn="0" w:noHBand="0" w:noVBand="1"/>
      </w:tblPr>
      <w:tblGrid>
        <w:gridCol w:w="8714"/>
      </w:tblGrid>
      <w:tr w:rsidR="006C40C9" w:rsidTr="006C40C9">
        <w:tc>
          <w:tcPr>
            <w:tcW w:w="8714" w:type="dxa"/>
          </w:tcPr>
          <w:p w:rsidR="006C40C9" w:rsidRDefault="006C40C9">
            <w:pPr>
              <w:pStyle w:val="Naslovpredpisa"/>
              <w:spacing w:before="0" w:after="0" w:line="276" w:lineRule="auto"/>
              <w:rPr>
                <w:sz w:val="20"/>
                <w:szCs w:val="20"/>
              </w:rPr>
            </w:pPr>
            <w:r>
              <w:rPr>
                <w:sz w:val="20"/>
                <w:szCs w:val="20"/>
              </w:rPr>
              <w:t xml:space="preserve">MEMORANDUM O SOGLASJU </w:t>
            </w:r>
          </w:p>
          <w:p w:rsidR="006C40C9" w:rsidRDefault="006C40C9">
            <w:pPr>
              <w:pStyle w:val="Naslovpredpisa"/>
              <w:spacing w:before="0" w:after="0" w:line="276" w:lineRule="auto"/>
              <w:rPr>
                <w:sz w:val="20"/>
                <w:szCs w:val="20"/>
              </w:rPr>
            </w:pPr>
            <w:r>
              <w:rPr>
                <w:sz w:val="20"/>
                <w:szCs w:val="20"/>
              </w:rPr>
              <w:t xml:space="preserve">med Agencijo Republike Slovenije za okolje (ARSO) in Svetovno meteorološko organizacijo (WMO)  – predlog za obravnavo </w:t>
            </w:r>
          </w:p>
          <w:p w:rsidR="006C40C9" w:rsidRDefault="006C40C9">
            <w:pPr>
              <w:pStyle w:val="Naslovpredpisa"/>
              <w:spacing w:before="0" w:after="0" w:line="276" w:lineRule="auto"/>
              <w:rPr>
                <w:sz w:val="20"/>
                <w:szCs w:val="20"/>
              </w:rPr>
            </w:pPr>
          </w:p>
        </w:tc>
      </w:tr>
    </w:tbl>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Republika Slovenija je članica Svetovne meteorološke organizacije (</w:t>
      </w:r>
      <w:proofErr w:type="spellStart"/>
      <w:r>
        <w:rPr>
          <w:rFonts w:ascii="Arial" w:hAnsi="Arial"/>
          <w:b w:val="0"/>
          <w:sz w:val="20"/>
        </w:rPr>
        <w:t>World</w:t>
      </w:r>
      <w:proofErr w:type="spellEnd"/>
      <w:r>
        <w:rPr>
          <w:rFonts w:ascii="Arial" w:hAnsi="Arial"/>
          <w:b w:val="0"/>
          <w:sz w:val="20"/>
        </w:rPr>
        <w:t xml:space="preserve"> </w:t>
      </w:r>
      <w:proofErr w:type="spellStart"/>
      <w:r>
        <w:rPr>
          <w:rFonts w:ascii="Arial" w:hAnsi="Arial"/>
          <w:b w:val="0"/>
          <w:sz w:val="20"/>
        </w:rPr>
        <w:t>Meteorological</w:t>
      </w:r>
      <w:proofErr w:type="spellEnd"/>
      <w:r>
        <w:rPr>
          <w:rFonts w:ascii="Arial" w:hAnsi="Arial"/>
          <w:b w:val="0"/>
          <w:sz w:val="20"/>
        </w:rPr>
        <w:t xml:space="preserve"> </w:t>
      </w:r>
      <w:proofErr w:type="spellStart"/>
      <w:r>
        <w:rPr>
          <w:rFonts w:ascii="Arial" w:hAnsi="Arial"/>
          <w:b w:val="0"/>
          <w:sz w:val="20"/>
        </w:rPr>
        <w:t>Organization</w:t>
      </w:r>
      <w:proofErr w:type="spellEnd"/>
      <w:r>
        <w:rPr>
          <w:rFonts w:ascii="Arial" w:hAnsi="Arial"/>
          <w:b w:val="0"/>
          <w:sz w:val="20"/>
        </w:rPr>
        <w:t xml:space="preserve"> - WMO) od leta 1992, ko je Skupščina Republike Slovenije sprejela Akt o deklaraciji nasledstva glede konvencij organizacije združenih narodov in konvencij, sprejetih v mednarodni agenciji za atomsko energijo (Ur. l. RS, 35/1992, 17. 7. 1992). </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Agencija Republike Slovenije za okolje (ARSO), kot že njen predhodnik Hidrometeorološki zavod Republike Slovenije, z WMO tesno sodeluje od samega vstopa Republike Slovenije v to organizacijo, še posebej pri dejavnostih s področja agrometeorologije, klimatologije ter meteoroloških meritev in opazovanj.</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 xml:space="preserve">Republika Slovenija, oziroma v njenem imenu ARSO, gosti dva regionalna centra, ki sta bila ustanovljena na pobudo WMO. </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 xml:space="preserve">Leta 2005 je WMO imenoval </w:t>
      </w:r>
      <w:proofErr w:type="spellStart"/>
      <w:r>
        <w:rPr>
          <w:rFonts w:ascii="Arial" w:hAnsi="Arial"/>
          <w:b w:val="0"/>
          <w:sz w:val="20"/>
        </w:rPr>
        <w:t>Umerjevalni</w:t>
      </w:r>
      <w:proofErr w:type="spellEnd"/>
      <w:r>
        <w:rPr>
          <w:rFonts w:ascii="Arial" w:hAnsi="Arial"/>
          <w:b w:val="0"/>
          <w:sz w:val="20"/>
        </w:rPr>
        <w:t xml:space="preserve"> laboratorij ARSO za svoj Regionalni </w:t>
      </w:r>
      <w:proofErr w:type="spellStart"/>
      <w:r>
        <w:rPr>
          <w:rFonts w:ascii="Arial" w:hAnsi="Arial"/>
          <w:b w:val="0"/>
          <w:sz w:val="20"/>
        </w:rPr>
        <w:t>instrumentacijski</w:t>
      </w:r>
      <w:proofErr w:type="spellEnd"/>
      <w:r>
        <w:rPr>
          <w:rFonts w:ascii="Arial" w:hAnsi="Arial"/>
          <w:b w:val="0"/>
          <w:sz w:val="20"/>
        </w:rPr>
        <w:t xml:space="preserve"> center (WMO RIC), ki pokriva predvsem regijo jugovzhodne Evrope. Glavni namen centra je pomoč pri zagotavljanju kakovosti meteoroloških meritev in opazovanj, kar je še posebej pomembno z vidika zanesljivega spremljanja podnebnih sprememb. Mehanizmi, ki se uporabljajo pri zasledovanju tega cilja, so: zagotavljanje sledljivosti referenčnih standardov meteoroloških služb, organizacija delavnic na področju metrologije in merilne infrastrukture - prenos znanja, organizacija </w:t>
      </w:r>
      <w:proofErr w:type="spellStart"/>
      <w:r>
        <w:rPr>
          <w:rFonts w:ascii="Arial" w:hAnsi="Arial"/>
          <w:b w:val="0"/>
          <w:sz w:val="20"/>
        </w:rPr>
        <w:t>medlaboratorijskih</w:t>
      </w:r>
      <w:proofErr w:type="spellEnd"/>
      <w:r>
        <w:rPr>
          <w:rFonts w:ascii="Arial" w:hAnsi="Arial"/>
          <w:b w:val="0"/>
          <w:sz w:val="20"/>
        </w:rPr>
        <w:t xml:space="preserve"> primerjav, organizacija terenskih primerjav z uporabo </w:t>
      </w:r>
      <w:proofErr w:type="spellStart"/>
      <w:r>
        <w:rPr>
          <w:rFonts w:ascii="Arial" w:hAnsi="Arial"/>
          <w:b w:val="0"/>
          <w:sz w:val="20"/>
        </w:rPr>
        <w:t>umerjevalnega</w:t>
      </w:r>
      <w:proofErr w:type="spellEnd"/>
      <w:r>
        <w:rPr>
          <w:rFonts w:ascii="Arial" w:hAnsi="Arial"/>
          <w:b w:val="0"/>
          <w:sz w:val="20"/>
        </w:rPr>
        <w:t xml:space="preserve"> kompleta prenosnih standardov. Od ustanovitve do danes je ARSO kot gostitelj WMO RIC nudil svoje storitve številnim državam članicam v regiji, kot tudi širše.</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ARSO je tudi nosilec Centra za upravljanje suše v jugovzhodni Evropi (</w:t>
      </w:r>
      <w:proofErr w:type="spellStart"/>
      <w:r>
        <w:rPr>
          <w:rFonts w:ascii="Arial" w:hAnsi="Arial"/>
          <w:b w:val="0"/>
          <w:sz w:val="20"/>
        </w:rPr>
        <w:t>Drought</w:t>
      </w:r>
      <w:proofErr w:type="spellEnd"/>
      <w:r>
        <w:rPr>
          <w:rFonts w:ascii="Arial" w:hAnsi="Arial"/>
          <w:b w:val="0"/>
          <w:sz w:val="20"/>
        </w:rPr>
        <w:t xml:space="preserve"> </w:t>
      </w:r>
      <w:proofErr w:type="spellStart"/>
      <w:r>
        <w:rPr>
          <w:rFonts w:ascii="Arial" w:hAnsi="Arial"/>
          <w:b w:val="0"/>
          <w:sz w:val="20"/>
        </w:rPr>
        <w:t>Management</w:t>
      </w:r>
      <w:proofErr w:type="spellEnd"/>
      <w:r>
        <w:rPr>
          <w:rFonts w:ascii="Arial" w:hAnsi="Arial"/>
          <w:b w:val="0"/>
          <w:sz w:val="20"/>
        </w:rPr>
        <w:t xml:space="preserve"> Centre </w:t>
      </w:r>
      <w:proofErr w:type="spellStart"/>
      <w:r>
        <w:rPr>
          <w:rFonts w:ascii="Arial" w:hAnsi="Arial"/>
          <w:b w:val="0"/>
          <w:sz w:val="20"/>
        </w:rPr>
        <w:t>for</w:t>
      </w:r>
      <w:proofErr w:type="spellEnd"/>
      <w:r>
        <w:rPr>
          <w:rFonts w:ascii="Arial" w:hAnsi="Arial"/>
          <w:b w:val="0"/>
          <w:sz w:val="20"/>
        </w:rPr>
        <w:t xml:space="preserve"> </w:t>
      </w:r>
      <w:proofErr w:type="spellStart"/>
      <w:r>
        <w:rPr>
          <w:rFonts w:ascii="Arial" w:hAnsi="Arial"/>
          <w:b w:val="0"/>
          <w:sz w:val="20"/>
        </w:rPr>
        <w:t>Southeastern</w:t>
      </w:r>
      <w:proofErr w:type="spellEnd"/>
      <w:r>
        <w:rPr>
          <w:rFonts w:ascii="Arial" w:hAnsi="Arial"/>
          <w:b w:val="0"/>
          <w:sz w:val="20"/>
        </w:rPr>
        <w:t xml:space="preserve"> </w:t>
      </w:r>
      <w:proofErr w:type="spellStart"/>
      <w:r>
        <w:rPr>
          <w:rFonts w:ascii="Arial" w:hAnsi="Arial"/>
          <w:b w:val="0"/>
          <w:sz w:val="20"/>
        </w:rPr>
        <w:t>Europe</w:t>
      </w:r>
      <w:proofErr w:type="spellEnd"/>
      <w:r>
        <w:rPr>
          <w:rFonts w:ascii="Arial" w:hAnsi="Arial"/>
          <w:b w:val="0"/>
          <w:sz w:val="20"/>
        </w:rPr>
        <w:t xml:space="preserve"> - DMCSEE), ki je bil ustanovljen leta 2006 na pobudo WMO, Konvencije Združenih narodov za boj proti dezertifikaciji (</w:t>
      </w:r>
      <w:proofErr w:type="spellStart"/>
      <w:r>
        <w:rPr>
          <w:rFonts w:ascii="Arial" w:hAnsi="Arial"/>
          <w:b w:val="0"/>
          <w:sz w:val="20"/>
        </w:rPr>
        <w:t>United</w:t>
      </w:r>
      <w:proofErr w:type="spellEnd"/>
      <w:r>
        <w:rPr>
          <w:rFonts w:ascii="Arial" w:hAnsi="Arial"/>
          <w:b w:val="0"/>
          <w:sz w:val="20"/>
        </w:rPr>
        <w:t xml:space="preserve"> </w:t>
      </w:r>
      <w:proofErr w:type="spellStart"/>
      <w:r>
        <w:rPr>
          <w:rFonts w:ascii="Arial" w:hAnsi="Arial"/>
          <w:b w:val="0"/>
          <w:sz w:val="20"/>
        </w:rPr>
        <w:t>Nations</w:t>
      </w:r>
      <w:proofErr w:type="spellEnd"/>
      <w:r>
        <w:rPr>
          <w:rFonts w:ascii="Arial" w:hAnsi="Arial"/>
          <w:b w:val="0"/>
          <w:sz w:val="20"/>
        </w:rPr>
        <w:t xml:space="preserve"> </w:t>
      </w:r>
      <w:proofErr w:type="spellStart"/>
      <w:r>
        <w:rPr>
          <w:rFonts w:ascii="Arial" w:hAnsi="Arial"/>
          <w:b w:val="0"/>
          <w:sz w:val="20"/>
        </w:rPr>
        <w:t>Convention</w:t>
      </w:r>
      <w:proofErr w:type="spellEnd"/>
      <w:r>
        <w:rPr>
          <w:rFonts w:ascii="Arial" w:hAnsi="Arial"/>
          <w:b w:val="0"/>
          <w:sz w:val="20"/>
        </w:rPr>
        <w:t xml:space="preserve"> to </w:t>
      </w:r>
      <w:proofErr w:type="spellStart"/>
      <w:r>
        <w:rPr>
          <w:rFonts w:ascii="Arial" w:hAnsi="Arial"/>
          <w:b w:val="0"/>
          <w:sz w:val="20"/>
        </w:rPr>
        <w:t>Combat</w:t>
      </w:r>
      <w:proofErr w:type="spellEnd"/>
      <w:r>
        <w:rPr>
          <w:rFonts w:ascii="Arial" w:hAnsi="Arial"/>
          <w:b w:val="0"/>
          <w:sz w:val="20"/>
        </w:rPr>
        <w:t xml:space="preserve"> </w:t>
      </w:r>
      <w:proofErr w:type="spellStart"/>
      <w:r>
        <w:rPr>
          <w:rFonts w:ascii="Arial" w:hAnsi="Arial"/>
          <w:b w:val="0"/>
          <w:sz w:val="20"/>
        </w:rPr>
        <w:t>Desertification</w:t>
      </w:r>
      <w:proofErr w:type="spellEnd"/>
      <w:r>
        <w:rPr>
          <w:rFonts w:ascii="Arial" w:hAnsi="Arial"/>
          <w:b w:val="0"/>
          <w:sz w:val="20"/>
        </w:rPr>
        <w:t xml:space="preserve"> - UNCCD) in trinajstih držav v regiji. Poslanstvo centra je koordinacija in pomoč pri razvoju in uporabi orodij za spremljanje in upravljanje s posledicami suše ter pomoč pri oblikovanju ustreznih politik s ciljem izboljšati pripravljenost na sušo in tako zmanjšati njene škodne posledice na nivoju celotne regije. Pomemben vidik DMCSEE je tudi priprava strokovnih podlag za prilagajanje na podnebne spremembe, ki v jugovzhodni Evropi predvidoma prinašajo še pogostejše in obsežnejše težave s sušo. Od ustanovitve do danes je center izvedel več projektov, delavnic in izobraževanj, ki so bili podprti s strani WMO in Evropske komisije (EK), kot tudi s strani nevladnih organizacij (npr. Globalno vodno partnerstvo).</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WMO je ob sodelovanju državnih meteoroloških in hidroloških služb iz jugovzhodne Evrope v okviru projekta, ki ga je finančno podprla Agencija Združenih držav Amerike za mednarodni razvoj (</w:t>
      </w:r>
      <w:proofErr w:type="spellStart"/>
      <w:r>
        <w:rPr>
          <w:rFonts w:ascii="Arial" w:hAnsi="Arial"/>
          <w:b w:val="0"/>
          <w:sz w:val="20"/>
        </w:rPr>
        <w:t>United</w:t>
      </w:r>
      <w:proofErr w:type="spellEnd"/>
      <w:r>
        <w:rPr>
          <w:rFonts w:ascii="Arial" w:hAnsi="Arial"/>
          <w:b w:val="0"/>
          <w:sz w:val="20"/>
        </w:rPr>
        <w:t xml:space="preserve"> </w:t>
      </w:r>
      <w:proofErr w:type="spellStart"/>
      <w:r>
        <w:rPr>
          <w:rFonts w:ascii="Arial" w:hAnsi="Arial"/>
          <w:b w:val="0"/>
          <w:sz w:val="20"/>
        </w:rPr>
        <w:t>States</w:t>
      </w:r>
      <w:proofErr w:type="spellEnd"/>
      <w:r>
        <w:rPr>
          <w:rFonts w:ascii="Arial" w:hAnsi="Arial"/>
          <w:b w:val="0"/>
          <w:sz w:val="20"/>
        </w:rPr>
        <w:t xml:space="preserve"> </w:t>
      </w:r>
      <w:proofErr w:type="spellStart"/>
      <w:r>
        <w:rPr>
          <w:rFonts w:ascii="Arial" w:hAnsi="Arial"/>
          <w:b w:val="0"/>
          <w:sz w:val="20"/>
        </w:rPr>
        <w:t>Agency</w:t>
      </w:r>
      <w:proofErr w:type="spellEnd"/>
      <w:r>
        <w:rPr>
          <w:rFonts w:ascii="Arial" w:hAnsi="Arial"/>
          <w:b w:val="0"/>
          <w:sz w:val="20"/>
        </w:rPr>
        <w:t xml:space="preserve"> </w:t>
      </w:r>
      <w:proofErr w:type="spellStart"/>
      <w:r>
        <w:rPr>
          <w:rFonts w:ascii="Arial" w:hAnsi="Arial"/>
          <w:b w:val="0"/>
          <w:sz w:val="20"/>
        </w:rPr>
        <w:t>for</w:t>
      </w:r>
      <w:proofErr w:type="spellEnd"/>
      <w:r>
        <w:rPr>
          <w:rFonts w:ascii="Arial" w:hAnsi="Arial"/>
          <w:b w:val="0"/>
          <w:sz w:val="20"/>
        </w:rPr>
        <w:t xml:space="preserve"> </w:t>
      </w:r>
      <w:proofErr w:type="spellStart"/>
      <w:r>
        <w:rPr>
          <w:rFonts w:ascii="Arial" w:hAnsi="Arial"/>
          <w:b w:val="0"/>
          <w:sz w:val="20"/>
        </w:rPr>
        <w:t>International</w:t>
      </w:r>
      <w:proofErr w:type="spellEnd"/>
      <w:r>
        <w:rPr>
          <w:rFonts w:ascii="Arial" w:hAnsi="Arial"/>
          <w:b w:val="0"/>
          <w:sz w:val="20"/>
        </w:rPr>
        <w:t xml:space="preserve"> </w:t>
      </w:r>
      <w:proofErr w:type="spellStart"/>
      <w:r>
        <w:rPr>
          <w:rFonts w:ascii="Arial" w:hAnsi="Arial"/>
          <w:b w:val="0"/>
          <w:sz w:val="20"/>
        </w:rPr>
        <w:t>Development</w:t>
      </w:r>
      <w:proofErr w:type="spellEnd"/>
      <w:r>
        <w:rPr>
          <w:rFonts w:ascii="Arial" w:hAnsi="Arial"/>
          <w:b w:val="0"/>
          <w:sz w:val="20"/>
        </w:rPr>
        <w:t xml:space="preserve"> – USAID), v letih 2016 in 2017 pripravila izvedbeni načrt za vzpostavitev Sistema za podporo pri zgodnjem opozarjanju na številne nevarnosti v jugovzhodni Evropi (</w:t>
      </w:r>
      <w:proofErr w:type="spellStart"/>
      <w:r>
        <w:rPr>
          <w:rFonts w:ascii="Arial" w:hAnsi="Arial"/>
          <w:b w:val="0"/>
          <w:sz w:val="20"/>
        </w:rPr>
        <w:t>South</w:t>
      </w:r>
      <w:proofErr w:type="spellEnd"/>
      <w:r>
        <w:rPr>
          <w:rFonts w:ascii="Arial" w:hAnsi="Arial"/>
          <w:b w:val="0"/>
          <w:sz w:val="20"/>
        </w:rPr>
        <w:t>-</w:t>
      </w:r>
      <w:proofErr w:type="spellStart"/>
      <w:r>
        <w:rPr>
          <w:rFonts w:ascii="Arial" w:hAnsi="Arial"/>
          <w:b w:val="0"/>
          <w:sz w:val="20"/>
        </w:rPr>
        <w:t>East</w:t>
      </w:r>
      <w:proofErr w:type="spellEnd"/>
      <w:r>
        <w:rPr>
          <w:rFonts w:ascii="Arial" w:hAnsi="Arial"/>
          <w:b w:val="0"/>
          <w:sz w:val="20"/>
        </w:rPr>
        <w:t xml:space="preserve"> </w:t>
      </w:r>
      <w:proofErr w:type="spellStart"/>
      <w:r>
        <w:rPr>
          <w:rFonts w:ascii="Arial" w:hAnsi="Arial"/>
          <w:b w:val="0"/>
          <w:sz w:val="20"/>
        </w:rPr>
        <w:t>European</w:t>
      </w:r>
      <w:proofErr w:type="spellEnd"/>
      <w:r>
        <w:rPr>
          <w:rFonts w:ascii="Arial" w:hAnsi="Arial"/>
          <w:b w:val="0"/>
          <w:sz w:val="20"/>
        </w:rPr>
        <w:t xml:space="preserve"> </w:t>
      </w:r>
      <w:proofErr w:type="spellStart"/>
      <w:r>
        <w:rPr>
          <w:rFonts w:ascii="Arial" w:hAnsi="Arial"/>
          <w:b w:val="0"/>
          <w:sz w:val="20"/>
        </w:rPr>
        <w:t>Multi</w:t>
      </w:r>
      <w:proofErr w:type="spellEnd"/>
      <w:r>
        <w:rPr>
          <w:rFonts w:ascii="Arial" w:hAnsi="Arial"/>
          <w:b w:val="0"/>
          <w:sz w:val="20"/>
        </w:rPr>
        <w:t xml:space="preserve">-Hazard </w:t>
      </w:r>
      <w:proofErr w:type="spellStart"/>
      <w:r>
        <w:rPr>
          <w:rFonts w:ascii="Arial" w:hAnsi="Arial"/>
          <w:b w:val="0"/>
          <w:sz w:val="20"/>
        </w:rPr>
        <w:t>Early</w:t>
      </w:r>
      <w:proofErr w:type="spellEnd"/>
      <w:r>
        <w:rPr>
          <w:rFonts w:ascii="Arial" w:hAnsi="Arial"/>
          <w:b w:val="0"/>
          <w:sz w:val="20"/>
        </w:rPr>
        <w:t xml:space="preserve"> </w:t>
      </w:r>
      <w:proofErr w:type="spellStart"/>
      <w:r>
        <w:rPr>
          <w:rFonts w:ascii="Arial" w:hAnsi="Arial"/>
          <w:b w:val="0"/>
          <w:sz w:val="20"/>
        </w:rPr>
        <w:t>Warning</w:t>
      </w:r>
      <w:proofErr w:type="spellEnd"/>
      <w:r>
        <w:rPr>
          <w:rFonts w:ascii="Arial" w:hAnsi="Arial"/>
          <w:b w:val="0"/>
          <w:sz w:val="20"/>
        </w:rPr>
        <w:t xml:space="preserve"> </w:t>
      </w:r>
      <w:proofErr w:type="spellStart"/>
      <w:r>
        <w:rPr>
          <w:rFonts w:ascii="Arial" w:hAnsi="Arial"/>
          <w:b w:val="0"/>
          <w:sz w:val="20"/>
        </w:rPr>
        <w:t>Advisory</w:t>
      </w:r>
      <w:proofErr w:type="spellEnd"/>
      <w:r>
        <w:rPr>
          <w:rFonts w:ascii="Arial" w:hAnsi="Arial"/>
          <w:b w:val="0"/>
          <w:sz w:val="20"/>
        </w:rPr>
        <w:t xml:space="preserve"> </w:t>
      </w:r>
      <w:proofErr w:type="spellStart"/>
      <w:r>
        <w:rPr>
          <w:rFonts w:ascii="Arial" w:hAnsi="Arial"/>
          <w:b w:val="0"/>
          <w:sz w:val="20"/>
        </w:rPr>
        <w:t>System</w:t>
      </w:r>
      <w:proofErr w:type="spellEnd"/>
      <w:r>
        <w:rPr>
          <w:rFonts w:ascii="Arial" w:hAnsi="Arial"/>
          <w:b w:val="0"/>
          <w:sz w:val="20"/>
        </w:rPr>
        <w:t xml:space="preserve"> - SEE-MHEWS-A). Izvedbeni načrt je bil sprejet na zaključni konferenci projekta, junija 2017 v Ljubljani. WMO je v nadaljevanju pridobil sredstva Svetovne banke (</w:t>
      </w:r>
      <w:proofErr w:type="spellStart"/>
      <w:r>
        <w:rPr>
          <w:rFonts w:ascii="Arial" w:hAnsi="Arial"/>
          <w:b w:val="0"/>
          <w:sz w:val="20"/>
        </w:rPr>
        <w:t>World</w:t>
      </w:r>
      <w:proofErr w:type="spellEnd"/>
      <w:r>
        <w:rPr>
          <w:rFonts w:ascii="Arial" w:hAnsi="Arial"/>
          <w:b w:val="0"/>
          <w:sz w:val="20"/>
        </w:rPr>
        <w:t xml:space="preserve"> Bank – WB) za izvedbo prvega sklopa nalog iz izvedbenega načrta, ki v letih 2019 in 2020 predvidevajo zapolnitev vrzeli na področju opazovanj in podatkovnih zbirk, numeričnega napovedovanja vremena in hidrološkega modeliranja. V ta namen je predvidena tudi </w:t>
      </w:r>
      <w:r>
        <w:rPr>
          <w:rFonts w:ascii="Arial" w:hAnsi="Arial"/>
          <w:b w:val="0"/>
          <w:sz w:val="20"/>
        </w:rPr>
        <w:lastRenderedPageBreak/>
        <w:t>vzpostavitev numeričnega modela za napovedovanje vremena v visoki ločljivosti na celotnem območju jugovzhodne Evrope, katerega rezultati bodo vhod v hidrološke modele za napovedovanje poplav. Zaradi znanja in izkušenj, ki jih ima ARSO na področju numeričnega modeliranja vremena, je WMO zaprosil ARSO za pomoč pri izvedbi te naloge. Naloga bo predvidoma izvedena s pomočjo dveh dodatno zaposlenih projektnih sodelavcev, ob pomoči in prenosu znanja s strani obstoječih strokovnjakov ARSO. Uporabljena bo računalniška infrastruktura Evropskega centra za srednjeročno napovedovanje vremena (</w:t>
      </w:r>
      <w:proofErr w:type="spellStart"/>
      <w:r>
        <w:rPr>
          <w:rFonts w:ascii="Arial" w:hAnsi="Arial"/>
          <w:b w:val="0"/>
          <w:sz w:val="20"/>
        </w:rPr>
        <w:t>European</w:t>
      </w:r>
      <w:proofErr w:type="spellEnd"/>
      <w:r>
        <w:rPr>
          <w:rFonts w:ascii="Arial" w:hAnsi="Arial"/>
          <w:b w:val="0"/>
          <w:sz w:val="20"/>
        </w:rPr>
        <w:t xml:space="preserve"> Centre </w:t>
      </w:r>
      <w:proofErr w:type="spellStart"/>
      <w:r>
        <w:rPr>
          <w:rFonts w:ascii="Arial" w:hAnsi="Arial"/>
          <w:b w:val="0"/>
          <w:sz w:val="20"/>
        </w:rPr>
        <w:t>for</w:t>
      </w:r>
      <w:proofErr w:type="spellEnd"/>
      <w:r>
        <w:rPr>
          <w:rFonts w:ascii="Arial" w:hAnsi="Arial"/>
          <w:b w:val="0"/>
          <w:sz w:val="20"/>
        </w:rPr>
        <w:t xml:space="preserve"> </w:t>
      </w:r>
      <w:proofErr w:type="spellStart"/>
      <w:r>
        <w:rPr>
          <w:rFonts w:ascii="Arial" w:hAnsi="Arial"/>
          <w:b w:val="0"/>
          <w:sz w:val="20"/>
        </w:rPr>
        <w:t>Medium</w:t>
      </w:r>
      <w:proofErr w:type="spellEnd"/>
      <w:r>
        <w:rPr>
          <w:rFonts w:ascii="Arial" w:hAnsi="Arial"/>
          <w:b w:val="0"/>
          <w:sz w:val="20"/>
        </w:rPr>
        <w:t xml:space="preserve">-range </w:t>
      </w:r>
      <w:proofErr w:type="spellStart"/>
      <w:r>
        <w:rPr>
          <w:rFonts w:ascii="Arial" w:hAnsi="Arial"/>
          <w:b w:val="0"/>
          <w:sz w:val="20"/>
        </w:rPr>
        <w:t>Weather</w:t>
      </w:r>
      <w:proofErr w:type="spellEnd"/>
      <w:r>
        <w:rPr>
          <w:rFonts w:ascii="Arial" w:hAnsi="Arial"/>
          <w:b w:val="0"/>
          <w:sz w:val="20"/>
        </w:rPr>
        <w:t xml:space="preserve"> </w:t>
      </w:r>
      <w:proofErr w:type="spellStart"/>
      <w:r>
        <w:rPr>
          <w:rFonts w:ascii="Arial" w:hAnsi="Arial"/>
          <w:b w:val="0"/>
          <w:sz w:val="20"/>
        </w:rPr>
        <w:t>Forecasting</w:t>
      </w:r>
      <w:proofErr w:type="spellEnd"/>
      <w:r>
        <w:rPr>
          <w:rFonts w:ascii="Arial" w:hAnsi="Arial"/>
          <w:b w:val="0"/>
          <w:sz w:val="20"/>
        </w:rPr>
        <w:t xml:space="preserve"> – ECMWF). </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Zaradi obstoječih aktivnosti ARSO na območju jugovzhodne Evrope v okviru WMO RIC in DMCSEE ter zaradi predvidene aktivne vloge ARSO v WMO projektu vzpostavljanja sistema SEE-MHEWS-A, WMO predlaga podpis krovnega Memoranduma o soglasju, ki bo podlaga za nadaljnje, konkretnejše vsebinske in finančne dogovore o izvajanju skupnih nalog.</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 xml:space="preserve">Priložen osnutek Memoranduma o soglasju med Agencijo Republike Slovenije za okolje (ARSO) in Svetovno meteorološko organizacijo (WMO) v angleškem jeziku ter njegov neuradni prevod v slovenski jezik sta sestavni del te obrazložitve. </w:t>
      </w:r>
    </w:p>
    <w:p w:rsidR="006C40C9" w:rsidRDefault="006C40C9" w:rsidP="006C40C9">
      <w:pPr>
        <w:pStyle w:val="Telobesedila2"/>
        <w:spacing w:line="276" w:lineRule="auto"/>
        <w:rPr>
          <w:rFonts w:ascii="Arial" w:hAnsi="Arial"/>
          <w:b w:val="0"/>
          <w:sz w:val="20"/>
        </w:rPr>
      </w:pPr>
    </w:p>
    <w:p w:rsidR="006C40C9" w:rsidRDefault="006C40C9" w:rsidP="006C40C9">
      <w:pPr>
        <w:pStyle w:val="Telobesedila2"/>
        <w:spacing w:line="276" w:lineRule="auto"/>
        <w:rPr>
          <w:rFonts w:ascii="Arial" w:hAnsi="Arial"/>
          <w:b w:val="0"/>
          <w:sz w:val="20"/>
        </w:rPr>
      </w:pPr>
      <w:r>
        <w:rPr>
          <w:rFonts w:ascii="Arial" w:hAnsi="Arial"/>
          <w:b w:val="0"/>
          <w:sz w:val="20"/>
        </w:rPr>
        <w:t xml:space="preserve">ARSO in WMO bosta Memorandum o soglasju podpisala vsak na svojem sedežu in si izmenjala podpisana izvoda. V imenu WMO bo Memorandum o soglasju podpisal generalni sekretar, Prof. </w:t>
      </w:r>
      <w:proofErr w:type="spellStart"/>
      <w:r>
        <w:rPr>
          <w:rFonts w:ascii="Arial" w:hAnsi="Arial"/>
          <w:b w:val="0"/>
          <w:sz w:val="20"/>
        </w:rPr>
        <w:t>Petteri</w:t>
      </w:r>
      <w:proofErr w:type="spellEnd"/>
      <w:r>
        <w:rPr>
          <w:rFonts w:ascii="Arial" w:hAnsi="Arial"/>
          <w:b w:val="0"/>
          <w:sz w:val="20"/>
        </w:rPr>
        <w:t xml:space="preserve"> </w:t>
      </w:r>
      <w:proofErr w:type="spellStart"/>
      <w:r>
        <w:rPr>
          <w:rFonts w:ascii="Arial" w:hAnsi="Arial"/>
          <w:b w:val="0"/>
          <w:sz w:val="20"/>
        </w:rPr>
        <w:t>Taalas</w:t>
      </w:r>
      <w:proofErr w:type="spellEnd"/>
      <w:r>
        <w:rPr>
          <w:rFonts w:ascii="Arial" w:hAnsi="Arial"/>
          <w:b w:val="0"/>
          <w:sz w:val="20"/>
        </w:rPr>
        <w:t>, v imenu ARSO pa vršilec dolžnosti generalnega direktorja, mag. Gregor Sluga.</w:t>
      </w:r>
    </w:p>
    <w:p w:rsidR="006C40C9" w:rsidRDefault="006C40C9" w:rsidP="002F72A8">
      <w:pPr>
        <w:pStyle w:val="Naslovpredpisa"/>
        <w:spacing w:before="0" w:after="0" w:line="276" w:lineRule="auto"/>
        <w:jc w:val="both"/>
        <w:rPr>
          <w:sz w:val="20"/>
          <w:szCs w:val="20"/>
        </w:rPr>
      </w:pPr>
    </w:p>
    <w:sectPr w:rsidR="006C40C9" w:rsidSect="00984B10">
      <w:headerReference w:type="default" r:id="rId10"/>
      <w:headerReference w:type="first" r:id="rId11"/>
      <w:pgSz w:w="11900" w:h="16840" w:code="9"/>
      <w:pgMar w:top="1701" w:right="1701" w:bottom="1134" w:left="1701" w:header="85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E5" w:rsidRDefault="001B01E5">
      <w:r>
        <w:separator/>
      </w:r>
    </w:p>
  </w:endnote>
  <w:endnote w:type="continuationSeparator" w:id="0">
    <w:p w:rsidR="001B01E5" w:rsidRDefault="001B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embedRegular r:id="rId1" w:subsetted="1" w:fontKey="{B48CE4E5-5E5A-46BF-8F79-BDC7898F019B}"/>
    <w:embedBold r:id="rId2" w:subsetted="1" w:fontKey="{1C88CCAC-43FD-4E45-8886-FFEBE0B7B04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E5" w:rsidRDefault="001B01E5">
      <w:r>
        <w:separator/>
      </w:r>
    </w:p>
  </w:footnote>
  <w:footnote w:type="continuationSeparator" w:id="0">
    <w:p w:rsidR="001B01E5" w:rsidRDefault="001B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Default="00AA36C6"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p w:rsidR="00AA36C6" w:rsidRPr="006D42D9" w:rsidRDefault="00AA36C6" w:rsidP="006D42D9">
          <w:pPr>
            <w:rPr>
              <w:rFonts w:ascii="Republika" w:hAnsi="Republika"/>
              <w:sz w:val="60"/>
              <w:szCs w:val="60"/>
            </w:rPr>
          </w:pPr>
        </w:p>
      </w:tc>
    </w:tr>
  </w:tbl>
  <w:p w:rsidR="00B77473" w:rsidRPr="00B95595" w:rsidRDefault="00CB30FE" w:rsidP="00B77473">
    <w:pPr>
      <w:autoSpaceDE w:val="0"/>
      <w:autoSpaceDN w:val="0"/>
      <w:adjustRightInd w:val="0"/>
      <w:spacing w:line="240" w:lineRule="auto"/>
      <w:rPr>
        <w:rFonts w:ascii="Republika" w:hAnsi="Republika"/>
      </w:rPr>
    </w:pPr>
    <w:r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5379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77473" w:rsidRPr="00B95595">
      <w:rPr>
        <w:rFonts w:ascii="Republika" w:hAnsi="Republika"/>
      </w:rPr>
      <w:t>REPUBLIKA SLOVENIJA</w:t>
    </w:r>
  </w:p>
  <w:p w:rsidR="00B77473" w:rsidRPr="00B95595" w:rsidRDefault="00B77473"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B77473" w:rsidRDefault="00B77473" w:rsidP="00B77473">
    <w:pPr>
      <w:pStyle w:val="Glava"/>
      <w:tabs>
        <w:tab w:val="clear" w:pos="4320"/>
        <w:tab w:val="left" w:pos="5112"/>
      </w:tabs>
      <w:spacing w:before="240" w:line="240" w:lineRule="exact"/>
      <w:rPr>
        <w:rFonts w:cs="Arial"/>
        <w:sz w:val="16"/>
      </w:rPr>
    </w:pPr>
    <w:r>
      <w:rPr>
        <w:rFonts w:cs="Arial"/>
        <w:sz w:val="16"/>
      </w:rPr>
      <w:t>Dunajska cesta 4</w:t>
    </w:r>
    <w:r w:rsidR="00A05BC2">
      <w:rPr>
        <w:rFonts w:cs="Arial"/>
        <w:sz w:val="16"/>
      </w:rPr>
      <w:t>8</w:t>
    </w:r>
    <w:r>
      <w:rPr>
        <w:rFonts w:cs="Arial"/>
        <w:sz w:val="16"/>
      </w:rPr>
      <w:t>, 1000 Ljubljana</w:t>
    </w:r>
    <w:r>
      <w:rPr>
        <w:rFonts w:cs="Arial"/>
        <w:sz w:val="16"/>
      </w:rPr>
      <w:tab/>
      <w:t>T: 01 478 7</w:t>
    </w:r>
    <w:r w:rsidR="00A05BC2">
      <w:rPr>
        <w:rFonts w:cs="Arial"/>
        <w:sz w:val="16"/>
      </w:rPr>
      <w:t>0</w:t>
    </w:r>
    <w:r>
      <w:rPr>
        <w:rFonts w:cs="Arial"/>
        <w:sz w:val="16"/>
      </w:rPr>
      <w:t xml:space="preserve"> 00</w:t>
    </w:r>
  </w:p>
  <w:p w:rsidR="00B77473" w:rsidRDefault="00B77473" w:rsidP="00B77473">
    <w:pPr>
      <w:pStyle w:val="Glava"/>
      <w:tabs>
        <w:tab w:val="clear" w:pos="4320"/>
        <w:tab w:val="left" w:pos="5112"/>
      </w:tabs>
      <w:spacing w:line="240" w:lineRule="exact"/>
      <w:rPr>
        <w:rFonts w:cs="Arial"/>
        <w:sz w:val="16"/>
      </w:rPr>
    </w:pPr>
    <w:r>
      <w:rPr>
        <w:rFonts w:cs="Arial"/>
        <w:sz w:val="16"/>
      </w:rPr>
      <w:tab/>
      <w:t xml:space="preserve">F: 01 478 74 25 </w:t>
    </w:r>
  </w:p>
  <w:p w:rsidR="00B77473" w:rsidRDefault="00B77473" w:rsidP="00B77473">
    <w:pPr>
      <w:pStyle w:val="Glava"/>
      <w:tabs>
        <w:tab w:val="clear" w:pos="4320"/>
        <w:tab w:val="left" w:pos="5112"/>
      </w:tabs>
      <w:spacing w:line="240" w:lineRule="exact"/>
      <w:rPr>
        <w:rFonts w:cs="Arial"/>
        <w:sz w:val="16"/>
      </w:rPr>
    </w:pPr>
    <w:r>
      <w:rPr>
        <w:rFonts w:cs="Arial"/>
        <w:sz w:val="16"/>
      </w:rPr>
      <w:tab/>
      <w:t>E: gp.mop@gov.si</w:t>
    </w:r>
  </w:p>
  <w:p w:rsidR="00B77473" w:rsidRDefault="00B77473" w:rsidP="00B77473">
    <w:pPr>
      <w:pStyle w:val="Glava"/>
      <w:tabs>
        <w:tab w:val="clear" w:pos="4320"/>
        <w:tab w:val="left" w:pos="5112"/>
      </w:tabs>
      <w:spacing w:line="240" w:lineRule="exact"/>
      <w:rPr>
        <w:rFonts w:cs="Arial"/>
        <w:sz w:val="16"/>
      </w:rPr>
    </w:pPr>
    <w:r>
      <w:rPr>
        <w:rFonts w:cs="Arial"/>
        <w:sz w:val="16"/>
      </w:rPr>
      <w:tab/>
      <w:t>www.mop.gov.si</w:t>
    </w:r>
  </w:p>
  <w:p w:rsidR="00231EB5" w:rsidRPr="008F3500" w:rsidRDefault="00231EB5"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A13"/>
    <w:multiLevelType w:val="hybridMultilevel"/>
    <w:tmpl w:val="A8E4C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0A04674"/>
    <w:multiLevelType w:val="hybridMultilevel"/>
    <w:tmpl w:val="031A4898"/>
    <w:lvl w:ilvl="0" w:tplc="9298578E">
      <w:numFmt w:val="bullet"/>
      <w:lvlText w:val="-"/>
      <w:lvlJc w:val="left"/>
      <w:pPr>
        <w:tabs>
          <w:tab w:val="num" w:pos="480"/>
        </w:tabs>
        <w:ind w:left="48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783DF6"/>
    <w:multiLevelType w:val="hybridMultilevel"/>
    <w:tmpl w:val="A3847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A51BC7"/>
    <w:multiLevelType w:val="hybridMultilevel"/>
    <w:tmpl w:val="8A9AA04C"/>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9940A3"/>
    <w:multiLevelType w:val="hybridMultilevel"/>
    <w:tmpl w:val="421A70BA"/>
    <w:lvl w:ilvl="0" w:tplc="B81C8686">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1"/>
  </w:num>
  <w:num w:numId="5">
    <w:abstractNumId w:val="4"/>
  </w:num>
  <w:num w:numId="6">
    <w:abstractNumId w:val="25"/>
  </w:num>
  <w:num w:numId="7">
    <w:abstractNumId w:val="12"/>
  </w:num>
  <w:num w:numId="8">
    <w:abstractNumId w:val="21"/>
  </w:num>
  <w:num w:numId="9">
    <w:abstractNumId w:val="18"/>
  </w:num>
  <w:num w:numId="10">
    <w:abstractNumId w:val="6"/>
  </w:num>
  <w:num w:numId="11">
    <w:abstractNumId w:val="23"/>
  </w:num>
  <w:num w:numId="12">
    <w:abstractNumId w:val="27"/>
  </w:num>
  <w:num w:numId="13">
    <w:abstractNumId w:val="15"/>
  </w:num>
  <w:num w:numId="14">
    <w:abstractNumId w:val="9"/>
  </w:num>
  <w:num w:numId="15">
    <w:abstractNumId w:val="13"/>
    <w:lvlOverride w:ilvl="0">
      <w:startOverride w:val="1"/>
    </w:lvlOverride>
  </w:num>
  <w:num w:numId="16">
    <w:abstractNumId w:val="7"/>
  </w:num>
  <w:num w:numId="17">
    <w:abstractNumId w:val="2"/>
  </w:num>
  <w:num w:numId="18">
    <w:abstractNumId w:val="17"/>
  </w:num>
  <w:num w:numId="19">
    <w:abstractNumId w:val="20"/>
  </w:num>
  <w:num w:numId="20">
    <w:abstractNumId w:val="3"/>
  </w:num>
  <w:num w:numId="21">
    <w:abstractNumId w:val="5"/>
  </w:num>
  <w:num w:numId="22">
    <w:abstractNumId w:val="14"/>
  </w:num>
  <w:num w:numId="23">
    <w:abstractNumId w:val="24"/>
  </w:num>
  <w:num w:numId="24">
    <w:abstractNumId w:val="26"/>
  </w:num>
  <w:num w:numId="25">
    <w:abstractNumId w:val="19"/>
  </w:num>
  <w:num w:numId="26">
    <w:abstractNumId w:val="8"/>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45772"/>
    <w:rsid w:val="000A7238"/>
    <w:rsid w:val="000B4708"/>
    <w:rsid w:val="000D353D"/>
    <w:rsid w:val="000E23A3"/>
    <w:rsid w:val="001357B2"/>
    <w:rsid w:val="001B01E5"/>
    <w:rsid w:val="001C13F9"/>
    <w:rsid w:val="001C33B9"/>
    <w:rsid w:val="001D385C"/>
    <w:rsid w:val="0020107F"/>
    <w:rsid w:val="00202A77"/>
    <w:rsid w:val="00231EB5"/>
    <w:rsid w:val="002532A5"/>
    <w:rsid w:val="00271CE5"/>
    <w:rsid w:val="00282020"/>
    <w:rsid w:val="00286920"/>
    <w:rsid w:val="002C76C6"/>
    <w:rsid w:val="002F1CDD"/>
    <w:rsid w:val="002F72A8"/>
    <w:rsid w:val="003636BF"/>
    <w:rsid w:val="0037479F"/>
    <w:rsid w:val="003845B4"/>
    <w:rsid w:val="0038510D"/>
    <w:rsid w:val="0038754C"/>
    <w:rsid w:val="00387B1A"/>
    <w:rsid w:val="003E1C74"/>
    <w:rsid w:val="0041596F"/>
    <w:rsid w:val="00416654"/>
    <w:rsid w:val="00475024"/>
    <w:rsid w:val="00485B33"/>
    <w:rsid w:val="00500E1E"/>
    <w:rsid w:val="00526246"/>
    <w:rsid w:val="005309E5"/>
    <w:rsid w:val="00540247"/>
    <w:rsid w:val="00567106"/>
    <w:rsid w:val="005D68B8"/>
    <w:rsid w:val="005E1D3C"/>
    <w:rsid w:val="00632253"/>
    <w:rsid w:val="00642714"/>
    <w:rsid w:val="006455CE"/>
    <w:rsid w:val="00654292"/>
    <w:rsid w:val="00691BCB"/>
    <w:rsid w:val="006C40C9"/>
    <w:rsid w:val="006D42D9"/>
    <w:rsid w:val="00733017"/>
    <w:rsid w:val="00746C61"/>
    <w:rsid w:val="00783310"/>
    <w:rsid w:val="0078455B"/>
    <w:rsid w:val="007A4A6D"/>
    <w:rsid w:val="007D1BCF"/>
    <w:rsid w:val="007D75CF"/>
    <w:rsid w:val="007E491E"/>
    <w:rsid w:val="007E60F5"/>
    <w:rsid w:val="007E6DC5"/>
    <w:rsid w:val="008501E8"/>
    <w:rsid w:val="008558C8"/>
    <w:rsid w:val="00877334"/>
    <w:rsid w:val="0088043C"/>
    <w:rsid w:val="008906C9"/>
    <w:rsid w:val="008C5738"/>
    <w:rsid w:val="008D04F0"/>
    <w:rsid w:val="008F3500"/>
    <w:rsid w:val="009042E0"/>
    <w:rsid w:val="00924E3C"/>
    <w:rsid w:val="009612BB"/>
    <w:rsid w:val="00976551"/>
    <w:rsid w:val="00984B10"/>
    <w:rsid w:val="009C5429"/>
    <w:rsid w:val="009E31E4"/>
    <w:rsid w:val="00A05BC2"/>
    <w:rsid w:val="00A0661A"/>
    <w:rsid w:val="00A071CA"/>
    <w:rsid w:val="00A125C5"/>
    <w:rsid w:val="00A15628"/>
    <w:rsid w:val="00A20E8A"/>
    <w:rsid w:val="00A5039D"/>
    <w:rsid w:val="00A65EE7"/>
    <w:rsid w:val="00A70133"/>
    <w:rsid w:val="00AA1F62"/>
    <w:rsid w:val="00AA36C6"/>
    <w:rsid w:val="00AE20B2"/>
    <w:rsid w:val="00B17141"/>
    <w:rsid w:val="00B31575"/>
    <w:rsid w:val="00B65058"/>
    <w:rsid w:val="00B71C04"/>
    <w:rsid w:val="00B77473"/>
    <w:rsid w:val="00B8547D"/>
    <w:rsid w:val="00BB78AB"/>
    <w:rsid w:val="00BD5F65"/>
    <w:rsid w:val="00C250D5"/>
    <w:rsid w:val="00C362DE"/>
    <w:rsid w:val="00C71803"/>
    <w:rsid w:val="00C92898"/>
    <w:rsid w:val="00CA678E"/>
    <w:rsid w:val="00CB2576"/>
    <w:rsid w:val="00CB30FE"/>
    <w:rsid w:val="00CE7514"/>
    <w:rsid w:val="00D01BBE"/>
    <w:rsid w:val="00D04605"/>
    <w:rsid w:val="00D248DE"/>
    <w:rsid w:val="00D8542D"/>
    <w:rsid w:val="00DA6DC3"/>
    <w:rsid w:val="00DB4DBE"/>
    <w:rsid w:val="00DC6A71"/>
    <w:rsid w:val="00DE5B46"/>
    <w:rsid w:val="00E0357D"/>
    <w:rsid w:val="00E24EC2"/>
    <w:rsid w:val="00E27A6F"/>
    <w:rsid w:val="00E4153A"/>
    <w:rsid w:val="00E76A5F"/>
    <w:rsid w:val="00E803E5"/>
    <w:rsid w:val="00E810F4"/>
    <w:rsid w:val="00EB4B5C"/>
    <w:rsid w:val="00EB6BC4"/>
    <w:rsid w:val="00EE1316"/>
    <w:rsid w:val="00F13584"/>
    <w:rsid w:val="00F144FF"/>
    <w:rsid w:val="00F240BB"/>
    <w:rsid w:val="00F43B4A"/>
    <w:rsid w:val="00F46724"/>
    <w:rsid w:val="00F57FED"/>
    <w:rsid w:val="00F803CB"/>
    <w:rsid w:val="00F87DF8"/>
    <w:rsid w:val="00FA435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link w:val="Telobesedila2Znak"/>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Telobesedila2Znak">
    <w:name w:val="Telo besedila 2 Znak"/>
    <w:link w:val="Telobesedila2"/>
    <w:rsid w:val="001C33B9"/>
    <w:rPr>
      <w:b/>
      <w:bCs/>
      <w:sz w:val="24"/>
      <w:szCs w:val="24"/>
      <w:lang w:eastAsia="en-US"/>
    </w:rPr>
  </w:style>
  <w:style w:type="paragraph" w:styleId="Odstavekseznama">
    <w:name w:val="List Paragraph"/>
    <w:basedOn w:val="Navaden"/>
    <w:uiPriority w:val="34"/>
    <w:qFormat/>
    <w:rsid w:val="00E41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link w:val="Telobesedila2Znak"/>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Telobesedila2Znak">
    <w:name w:val="Telo besedila 2 Znak"/>
    <w:link w:val="Telobesedila2"/>
    <w:rsid w:val="001C33B9"/>
    <w:rPr>
      <w:b/>
      <w:bCs/>
      <w:sz w:val="24"/>
      <w:szCs w:val="24"/>
      <w:lang w:eastAsia="en-US"/>
    </w:rPr>
  </w:style>
  <w:style w:type="paragraph" w:styleId="Odstavekseznama">
    <w:name w:val="List Paragraph"/>
    <w:basedOn w:val="Navaden"/>
    <w:uiPriority w:val="34"/>
    <w:qFormat/>
    <w:rsid w:val="00E4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3893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CDEB61-90B6-465E-BA53-5427F07C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10184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Mateja Cugmas</cp:lastModifiedBy>
  <cp:revision>2</cp:revision>
  <cp:lastPrinted>2010-07-05T10:38:00Z</cp:lastPrinted>
  <dcterms:created xsi:type="dcterms:W3CDTF">2019-03-18T07:48:00Z</dcterms:created>
  <dcterms:modified xsi:type="dcterms:W3CDTF">2019-03-18T07:48:00Z</dcterms:modified>
</cp:coreProperties>
</file>