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12" w:rsidRDefault="00605E12" w:rsidP="00085A0E">
      <w:pPr>
        <w:tabs>
          <w:tab w:val="left" w:pos="1701"/>
        </w:tabs>
        <w:spacing w:line="276" w:lineRule="auto"/>
        <w:jc w:val="both"/>
      </w:pPr>
    </w:p>
    <w:p w:rsidR="00B83228" w:rsidRPr="003471F5" w:rsidRDefault="00B83228" w:rsidP="00085A0E">
      <w:pPr>
        <w:tabs>
          <w:tab w:val="left" w:pos="1701"/>
        </w:tabs>
        <w:spacing w:line="276" w:lineRule="auto"/>
        <w:jc w:val="both"/>
      </w:pPr>
      <w:r w:rsidRPr="003471F5">
        <w:t>GENERALNI SEKRETARIAT VLADE REPUBLIKE SLOVENIJE</w:t>
      </w:r>
    </w:p>
    <w:p w:rsidR="00B83228" w:rsidRPr="003471F5" w:rsidRDefault="005113CD" w:rsidP="00085A0E">
      <w:pPr>
        <w:tabs>
          <w:tab w:val="left" w:pos="1701"/>
        </w:tabs>
        <w:spacing w:line="276" w:lineRule="auto"/>
        <w:jc w:val="both"/>
      </w:pPr>
      <w:hyperlink r:id="rId8" w:history="1">
        <w:r w:rsidR="00B83228" w:rsidRPr="003471F5">
          <w:rPr>
            <w:rStyle w:val="Hiperpovezava"/>
          </w:rPr>
          <w:t>gp.gs@gov.si</w:t>
        </w:r>
      </w:hyperlink>
    </w:p>
    <w:p w:rsidR="00B83228" w:rsidRDefault="00B83228" w:rsidP="00085A0E">
      <w:pPr>
        <w:tabs>
          <w:tab w:val="left" w:pos="1701"/>
        </w:tabs>
        <w:spacing w:line="276" w:lineRule="auto"/>
        <w:jc w:val="both"/>
      </w:pPr>
    </w:p>
    <w:p w:rsidR="00B83228" w:rsidRDefault="00B83228" w:rsidP="00085A0E">
      <w:pPr>
        <w:tabs>
          <w:tab w:val="left" w:pos="1701"/>
        </w:tabs>
        <w:spacing w:line="276" w:lineRule="auto"/>
      </w:pPr>
    </w:p>
    <w:p w:rsidR="00B83228" w:rsidRDefault="00B83228" w:rsidP="00085A0E">
      <w:pPr>
        <w:tabs>
          <w:tab w:val="left" w:pos="1701"/>
        </w:tabs>
        <w:spacing w:line="276" w:lineRule="auto"/>
      </w:pPr>
    </w:p>
    <w:p w:rsidR="00B83228" w:rsidRPr="00331E61" w:rsidRDefault="00B83228" w:rsidP="00085A0E">
      <w:pPr>
        <w:pStyle w:val="datumtevilka"/>
        <w:tabs>
          <w:tab w:val="clear" w:pos="1701"/>
          <w:tab w:val="left" w:pos="1134"/>
          <w:tab w:val="left" w:pos="1418"/>
        </w:tabs>
        <w:spacing w:line="276" w:lineRule="auto"/>
      </w:pPr>
      <w:r>
        <w:t xml:space="preserve">Številka: </w:t>
      </w:r>
      <w:r>
        <w:tab/>
      </w:r>
      <w:r>
        <w:tab/>
        <w:t>001-1/2019/</w:t>
      </w:r>
      <w:r w:rsidR="004B57A5">
        <w:t>524</w:t>
      </w:r>
    </w:p>
    <w:p w:rsidR="00B83228" w:rsidRDefault="00B83228" w:rsidP="00085A0E">
      <w:pPr>
        <w:tabs>
          <w:tab w:val="left" w:pos="1418"/>
        </w:tabs>
        <w:spacing w:line="276" w:lineRule="auto"/>
      </w:pPr>
      <w:r>
        <w:t xml:space="preserve">Datum: </w:t>
      </w:r>
      <w:r>
        <w:tab/>
      </w:r>
      <w:r w:rsidR="00DC6175">
        <w:t>7</w:t>
      </w:r>
      <w:r w:rsidR="00C31903">
        <w:t>.</w:t>
      </w:r>
      <w:r>
        <w:t xml:space="preserve"> </w:t>
      </w:r>
      <w:r w:rsidR="00067C37">
        <w:t>1</w:t>
      </w:r>
      <w:r w:rsidR="004B57A5">
        <w:t>1</w:t>
      </w:r>
      <w:r>
        <w:t>. 2019</w:t>
      </w:r>
    </w:p>
    <w:p w:rsidR="00B83228" w:rsidRDefault="00B83228" w:rsidP="00085A0E">
      <w:pPr>
        <w:tabs>
          <w:tab w:val="left" w:pos="1701"/>
        </w:tabs>
        <w:spacing w:line="276" w:lineRule="auto"/>
      </w:pPr>
    </w:p>
    <w:p w:rsidR="00B83228" w:rsidRDefault="00B83228" w:rsidP="00085A0E">
      <w:pPr>
        <w:spacing w:line="276" w:lineRule="auto"/>
      </w:pPr>
    </w:p>
    <w:p w:rsidR="002565ED" w:rsidRDefault="00B83228" w:rsidP="00085A0E">
      <w:pPr>
        <w:spacing w:line="276" w:lineRule="auto"/>
        <w:ind w:left="1410" w:hanging="1410"/>
        <w:jc w:val="both"/>
        <w:rPr>
          <w:b/>
        </w:rPr>
      </w:pPr>
      <w:r>
        <w:rPr>
          <w:b/>
        </w:rPr>
        <w:t xml:space="preserve">Zadeva: </w:t>
      </w:r>
      <w:r>
        <w:rPr>
          <w:b/>
        </w:rPr>
        <w:tab/>
      </w:r>
      <w:r w:rsidRPr="00DB528C">
        <w:rPr>
          <w:b/>
        </w:rPr>
        <w:t xml:space="preserve">Odgovor Vlade Republike Slovenije </w:t>
      </w:r>
      <w:r w:rsidR="002565ED" w:rsidRPr="002565ED">
        <w:rPr>
          <w:b/>
        </w:rPr>
        <w:t>na pisno poslansko vprašanje poslanca Zmaga Jelinčiča Plemenitega</w:t>
      </w:r>
      <w:r w:rsidR="002565ED">
        <w:rPr>
          <w:b/>
        </w:rPr>
        <w:t xml:space="preserve"> </w:t>
      </w:r>
      <w:r w:rsidR="002565ED" w:rsidRPr="002565ED">
        <w:rPr>
          <w:b/>
        </w:rPr>
        <w:t>v zvezi z odločbo Ustavnega sodišča o Zakonu o tujcih</w:t>
      </w:r>
      <w:r w:rsidR="005113CD">
        <w:rPr>
          <w:b/>
        </w:rPr>
        <w:t xml:space="preserve"> – predlog za obravnavo</w:t>
      </w:r>
      <w:bookmarkStart w:id="0" w:name="_GoBack"/>
      <w:bookmarkEnd w:id="0"/>
    </w:p>
    <w:p w:rsidR="00B83228" w:rsidRDefault="00B83228" w:rsidP="00085A0E">
      <w:pPr>
        <w:spacing w:line="276" w:lineRule="auto"/>
        <w:ind w:left="1410" w:hanging="1410"/>
        <w:jc w:val="both"/>
      </w:pPr>
      <w:r>
        <w:rPr>
          <w:b/>
        </w:rPr>
        <w:t>Zveza:</w:t>
      </w:r>
      <w:r>
        <w:t xml:space="preserve">              </w:t>
      </w:r>
      <w:r w:rsidR="004B57A5">
        <w:t>v</w:t>
      </w:r>
      <w:r>
        <w:t xml:space="preserve">aš dopis št. </w:t>
      </w:r>
      <w:r w:rsidR="002565ED" w:rsidRPr="002565ED">
        <w:rPr>
          <w:lang w:eastAsia="en-GB"/>
        </w:rPr>
        <w:t>00104-365/2019/2</w:t>
      </w:r>
      <w:r w:rsidR="002565ED">
        <w:rPr>
          <w:lang w:eastAsia="en-GB"/>
        </w:rPr>
        <w:t xml:space="preserve"> </w:t>
      </w:r>
      <w:r>
        <w:t xml:space="preserve">z dne </w:t>
      </w:r>
      <w:r w:rsidR="002565ED">
        <w:t>25</w:t>
      </w:r>
      <w:r>
        <w:rPr>
          <w:color w:val="000000"/>
        </w:rPr>
        <w:t xml:space="preserve">. </w:t>
      </w:r>
      <w:r w:rsidR="00BE3795">
        <w:rPr>
          <w:color w:val="000000"/>
        </w:rPr>
        <w:t>10</w:t>
      </w:r>
      <w:r>
        <w:rPr>
          <w:color w:val="000000"/>
        </w:rPr>
        <w:t>. 2019</w:t>
      </w:r>
    </w:p>
    <w:p w:rsidR="00B83228" w:rsidRDefault="00B83228" w:rsidP="00085A0E">
      <w:pPr>
        <w:spacing w:line="276" w:lineRule="auto"/>
        <w:jc w:val="both"/>
      </w:pPr>
    </w:p>
    <w:p w:rsidR="002565ED" w:rsidRDefault="002565ED" w:rsidP="00085A0E">
      <w:pPr>
        <w:spacing w:line="276" w:lineRule="auto"/>
      </w:pPr>
    </w:p>
    <w:tbl>
      <w:tblPr>
        <w:tblW w:w="8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44"/>
        <w:gridCol w:w="1642"/>
      </w:tblGrid>
      <w:tr w:rsidR="00B83228" w:rsidTr="000019CF"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b/>
                <w:lang w:eastAsia="sl-SI"/>
              </w:rPr>
            </w:pPr>
            <w:r>
              <w:rPr>
                <w:b/>
              </w:rPr>
              <w:t>1. Predlog sklepov vlade:</w:t>
            </w:r>
          </w:p>
        </w:tc>
      </w:tr>
      <w:tr w:rsidR="00B83228" w:rsidTr="000019CF"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28" w:rsidRDefault="00B83228" w:rsidP="00085A0E">
            <w:pPr>
              <w:spacing w:line="276" w:lineRule="auto"/>
              <w:rPr>
                <w:b/>
              </w:rPr>
            </w:pPr>
          </w:p>
          <w:p w:rsidR="00B83228" w:rsidRDefault="00B83228" w:rsidP="00085A0E">
            <w:pPr>
              <w:spacing w:line="276" w:lineRule="auto"/>
              <w:jc w:val="both"/>
            </w:pPr>
            <w:r>
              <w:t xml:space="preserve">Na podlagi šestega odstavka 21. člena Zakona o Vladi Republike Slovenije (Uradni list RS, št. 24/05 - uradno prečiščeno besedilo, 109/08, 38/10-ZUKN, 8/12, 21/13, 47/13 - ZDU-1G, 65/14 in 55/17) je Vlada Republike Slovenije na …… seji dne ………. sprejela naslednji  </w:t>
            </w:r>
          </w:p>
          <w:p w:rsidR="00B83228" w:rsidRDefault="00B83228" w:rsidP="00085A0E">
            <w:pPr>
              <w:autoSpaceDE w:val="0"/>
              <w:autoSpaceDN w:val="0"/>
              <w:adjustRightInd w:val="0"/>
              <w:spacing w:line="276" w:lineRule="auto"/>
              <w:ind w:left="540" w:hanging="540"/>
              <w:rPr>
                <w:bCs/>
              </w:rPr>
            </w:pPr>
          </w:p>
          <w:p w:rsidR="00B83228" w:rsidRDefault="00B83228" w:rsidP="00085A0E">
            <w:pPr>
              <w:autoSpaceDE w:val="0"/>
              <w:autoSpaceDN w:val="0"/>
              <w:adjustRightInd w:val="0"/>
              <w:spacing w:line="276" w:lineRule="auto"/>
              <w:ind w:left="540" w:hanging="540"/>
              <w:rPr>
                <w:bCs/>
              </w:rPr>
            </w:pPr>
          </w:p>
          <w:p w:rsidR="00B83228" w:rsidRDefault="00B83228" w:rsidP="00085A0E">
            <w:pPr>
              <w:autoSpaceDE w:val="0"/>
              <w:autoSpaceDN w:val="0"/>
              <w:adjustRightInd w:val="0"/>
              <w:spacing w:line="276" w:lineRule="auto"/>
              <w:ind w:left="540" w:hanging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SKLEP</w:t>
            </w:r>
          </w:p>
          <w:p w:rsidR="00B83228" w:rsidRDefault="00B83228" w:rsidP="00085A0E">
            <w:pPr>
              <w:spacing w:line="276" w:lineRule="auto"/>
            </w:pPr>
          </w:p>
          <w:p w:rsidR="00B83228" w:rsidRDefault="00B83228" w:rsidP="00085A0E">
            <w:pPr>
              <w:spacing w:line="276" w:lineRule="auto"/>
            </w:pPr>
          </w:p>
          <w:p w:rsidR="00B83228" w:rsidRPr="00187174" w:rsidRDefault="00B83228" w:rsidP="00085A0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7174">
              <w:t xml:space="preserve">Vlada Republike Slovenije je sprejela </w:t>
            </w:r>
            <w:r w:rsidR="00187174" w:rsidRPr="00187174">
              <w:t>Odgovor na pisno poslansko vprašanje poslanca Zmaga Jelinčiča Plemenitega v zvezi z odločbo Ustavnega sodišča o Zakonu o tujcih</w:t>
            </w:r>
            <w:r w:rsidR="007851A8" w:rsidRPr="00187174">
              <w:rPr>
                <w:bCs/>
              </w:rPr>
              <w:t xml:space="preserve"> </w:t>
            </w:r>
            <w:r w:rsidRPr="00187174">
              <w:t>in ga pošlje Državnemu zboru Republike Slovenije.</w:t>
            </w:r>
          </w:p>
          <w:p w:rsidR="00B83228" w:rsidRDefault="00B83228" w:rsidP="00085A0E">
            <w:pPr>
              <w:spacing w:line="276" w:lineRule="auto"/>
            </w:pPr>
          </w:p>
          <w:p w:rsidR="00B83228" w:rsidRDefault="00B83228" w:rsidP="00085A0E">
            <w:pPr>
              <w:spacing w:line="276" w:lineRule="auto"/>
              <w:jc w:val="center"/>
            </w:pPr>
          </w:p>
          <w:p w:rsidR="00B83228" w:rsidRPr="0047150F" w:rsidRDefault="00B83228" w:rsidP="00085A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sl-SI"/>
              </w:rPr>
            </w:pPr>
            <w:r w:rsidRPr="0047150F">
              <w:rPr>
                <w:b/>
              </w:rPr>
              <w:t xml:space="preserve">                                                             Stojan TRAMTE</w:t>
            </w:r>
          </w:p>
          <w:p w:rsidR="00B83228" w:rsidRPr="0047150F" w:rsidRDefault="00B83228" w:rsidP="00085A0E">
            <w:pPr>
              <w:spacing w:line="276" w:lineRule="auto"/>
              <w:rPr>
                <w:b/>
                <w:bCs/>
              </w:rPr>
            </w:pPr>
            <w:r w:rsidRPr="0047150F">
              <w:rPr>
                <w:b/>
              </w:rPr>
              <w:t xml:space="preserve">                                                                                          generalni sekretar</w:t>
            </w:r>
          </w:p>
          <w:p w:rsidR="00B83228" w:rsidRDefault="00B83228" w:rsidP="00085A0E">
            <w:pPr>
              <w:spacing w:line="276" w:lineRule="auto"/>
            </w:pPr>
          </w:p>
          <w:p w:rsidR="00B83228" w:rsidRDefault="00B83228" w:rsidP="00085A0E">
            <w:pPr>
              <w:spacing w:line="276" w:lineRule="auto"/>
            </w:pPr>
          </w:p>
          <w:p w:rsidR="00B83228" w:rsidRDefault="00B83228" w:rsidP="00085A0E">
            <w:pPr>
              <w:spacing w:line="276" w:lineRule="auto"/>
            </w:pPr>
          </w:p>
          <w:p w:rsidR="00B83228" w:rsidRPr="00CF3351" w:rsidRDefault="00B83228" w:rsidP="00085A0E">
            <w:pPr>
              <w:spacing w:line="276" w:lineRule="auto"/>
              <w:rPr>
                <w:i/>
              </w:rPr>
            </w:pPr>
            <w:r w:rsidRPr="00CF3351">
              <w:rPr>
                <w:i/>
              </w:rPr>
              <w:t>Priloga:</w:t>
            </w:r>
          </w:p>
          <w:p w:rsidR="00B83228" w:rsidRDefault="00B83228" w:rsidP="00085A0E">
            <w:pPr>
              <w:pStyle w:val="Odstavekseznama"/>
              <w:numPr>
                <w:ilvl w:val="0"/>
                <w:numId w:val="22"/>
              </w:numPr>
              <w:spacing w:line="276" w:lineRule="auto"/>
            </w:pPr>
            <w:r>
              <w:t>odgovor na pisno poslansko vprašanje</w:t>
            </w:r>
          </w:p>
          <w:p w:rsidR="00B83228" w:rsidRDefault="00B83228" w:rsidP="00085A0E">
            <w:pPr>
              <w:spacing w:line="276" w:lineRule="auto"/>
              <w:ind w:left="360"/>
            </w:pPr>
          </w:p>
          <w:p w:rsidR="00B83228" w:rsidRDefault="00B83228" w:rsidP="00085A0E">
            <w:pPr>
              <w:spacing w:line="276" w:lineRule="auto"/>
              <w:rPr>
                <w:spacing w:val="-3"/>
              </w:rPr>
            </w:pPr>
          </w:p>
          <w:p w:rsidR="00B83228" w:rsidRPr="00CF3351" w:rsidRDefault="00B83228" w:rsidP="00085A0E">
            <w:pPr>
              <w:spacing w:line="276" w:lineRule="auto"/>
              <w:rPr>
                <w:i/>
              </w:rPr>
            </w:pPr>
            <w:r w:rsidRPr="00CF3351">
              <w:rPr>
                <w:i/>
                <w:spacing w:val="-3"/>
              </w:rPr>
              <w:t>Sklep prejmejo:</w:t>
            </w:r>
          </w:p>
          <w:p w:rsidR="00B83228" w:rsidRDefault="00B83228" w:rsidP="00085A0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</w:pPr>
            <w:r>
              <w:t>Državni zbor Republike Slovenije,</w:t>
            </w:r>
          </w:p>
          <w:p w:rsidR="00B83228" w:rsidRDefault="00B83228" w:rsidP="00085A0E">
            <w:pPr>
              <w:pStyle w:val="Odstavekseznama"/>
              <w:numPr>
                <w:ilvl w:val="0"/>
                <w:numId w:val="22"/>
              </w:numPr>
              <w:spacing w:line="276" w:lineRule="auto"/>
              <w:jc w:val="both"/>
            </w:pPr>
            <w:r>
              <w:t>Služba Vlade RS za zakonodajo,</w:t>
            </w:r>
          </w:p>
          <w:p w:rsidR="00D95C5A" w:rsidRDefault="00B83228" w:rsidP="00085A0E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both"/>
            </w:pPr>
            <w:r>
              <w:t>Ministrstvo za pravosodje</w:t>
            </w:r>
            <w:r w:rsidR="00D95C5A">
              <w:t>,</w:t>
            </w:r>
          </w:p>
          <w:p w:rsidR="00B83228" w:rsidRDefault="00D95C5A" w:rsidP="00085A0E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both"/>
            </w:pPr>
            <w:r>
              <w:t>Ministrstvo za notranje zadeve</w:t>
            </w:r>
            <w:r w:rsidR="00187174">
              <w:t>.</w:t>
            </w:r>
          </w:p>
        </w:tc>
      </w:tr>
      <w:tr w:rsidR="00B83228" w:rsidTr="000019CF"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iCs/>
              </w:rPr>
            </w:pPr>
            <w:r>
              <w:rPr>
                <w:b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B83228" w:rsidTr="000019CF"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/</w:t>
            </w:r>
          </w:p>
        </w:tc>
      </w:tr>
      <w:tr w:rsidR="00B83228" w:rsidTr="000019CF"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iCs/>
              </w:rPr>
            </w:pPr>
            <w:r>
              <w:rPr>
                <w:b/>
              </w:rPr>
              <w:t>3.a Osebe, odgovorne za strokovno pripravo in usklajenost gradiva:</w:t>
            </w:r>
          </w:p>
        </w:tc>
      </w:tr>
      <w:tr w:rsidR="00B83228" w:rsidTr="000019CF"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spacing w:line="276" w:lineRule="auto"/>
            </w:pPr>
            <w:r>
              <w:t>- Andreja Katič, ministrica</w:t>
            </w:r>
          </w:p>
          <w:p w:rsidR="00B83228" w:rsidRDefault="00B83228" w:rsidP="00085A0E">
            <w:pPr>
              <w:spacing w:line="276" w:lineRule="auto"/>
            </w:pPr>
            <w:r>
              <w:t>- dr. Dominika Švarc Pipan, državna sekretarka</w:t>
            </w:r>
          </w:p>
          <w:p w:rsidR="00B83228" w:rsidRDefault="00B83228" w:rsidP="00085A0E">
            <w:pPr>
              <w:spacing w:line="276" w:lineRule="auto"/>
            </w:pPr>
            <w:r>
              <w:t>- Gregor Strojin, državni sekretar</w:t>
            </w:r>
          </w:p>
          <w:p w:rsidR="00B83228" w:rsidRDefault="00B83228" w:rsidP="00085A0E">
            <w:pPr>
              <w:spacing w:line="276" w:lineRule="auto"/>
              <w:jc w:val="both"/>
            </w:pPr>
            <w:r>
              <w:t xml:space="preserve">- </w:t>
            </w:r>
            <w:r w:rsidR="00CA506B">
              <w:t>mag. Nina Koželj</w:t>
            </w:r>
            <w:r w:rsidR="00185D27">
              <w:t>, generaln</w:t>
            </w:r>
            <w:r w:rsidR="00CA506B">
              <w:t>a</w:t>
            </w:r>
            <w:r w:rsidR="00185D27">
              <w:t xml:space="preserve"> direktor</w:t>
            </w:r>
            <w:r w:rsidR="00CA506B">
              <w:t>ica</w:t>
            </w:r>
            <w:r w:rsidR="00185D27">
              <w:t xml:space="preserve"> Direktorata za </w:t>
            </w:r>
            <w:r w:rsidR="00CA506B">
              <w:t>kaznovalno pravo in človekove pravice</w:t>
            </w:r>
          </w:p>
        </w:tc>
      </w:tr>
      <w:tr w:rsidR="00B83228" w:rsidTr="000019CF"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iCs/>
              </w:rPr>
            </w:pPr>
            <w:r>
              <w:rPr>
                <w:b/>
                <w:iCs/>
              </w:rPr>
              <w:t xml:space="preserve">3.b Zunanji strokovnjaki, ki so </w:t>
            </w:r>
            <w:r>
              <w:rPr>
                <w:b/>
              </w:rPr>
              <w:t>sodelovali pri pripravi dela ali celotnega gradiva:</w:t>
            </w:r>
          </w:p>
        </w:tc>
      </w:tr>
      <w:tr w:rsidR="00B83228" w:rsidTr="000019CF"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Pri pripravi dela ali celotnega gradiva niso sodelovali zunanji strokovnjaki.</w:t>
            </w:r>
          </w:p>
        </w:tc>
      </w:tr>
      <w:tr w:rsidR="00B83228" w:rsidTr="000019CF"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iCs/>
              </w:rPr>
            </w:pPr>
            <w:r>
              <w:rPr>
                <w:b/>
              </w:rPr>
              <w:t>4. Predstavniki vlade, ki bodo sodelovali pri delu državnega zbora:</w:t>
            </w:r>
          </w:p>
        </w:tc>
      </w:tr>
      <w:tr w:rsidR="00B83228" w:rsidTr="000019CF"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Pr="001D3D5D" w:rsidRDefault="00B83228" w:rsidP="00085A0E">
            <w:pPr>
              <w:spacing w:line="276" w:lineRule="auto"/>
            </w:pPr>
            <w:r>
              <w:t>/</w:t>
            </w:r>
          </w:p>
        </w:tc>
      </w:tr>
      <w:tr w:rsidR="00B83228" w:rsidTr="000019CF"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b/>
              </w:rPr>
            </w:pPr>
            <w:r>
              <w:rPr>
                <w:b/>
              </w:rPr>
              <w:t>5. Kratek povzetek gradiva:</w:t>
            </w:r>
          </w:p>
        </w:tc>
      </w:tr>
      <w:tr w:rsidR="00B83228" w:rsidTr="000019CF"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/</w:t>
            </w:r>
          </w:p>
        </w:tc>
      </w:tr>
      <w:tr w:rsidR="00B83228" w:rsidTr="000019CF"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b/>
              </w:rPr>
            </w:pPr>
            <w:r>
              <w:rPr>
                <w:b/>
              </w:rPr>
              <w:t>6. Presoja posledic za:</w:t>
            </w:r>
          </w:p>
        </w:tc>
      </w:tr>
      <w:tr w:rsidR="00B83228" w:rsidTr="000019CF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a)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t>javnofinančna sredstva nad 40.000 EUR v tekočem in naslednjih treh letih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Cs/>
              </w:rPr>
            </w:pPr>
            <w:r>
              <w:rPr>
                <w:b/>
              </w:rPr>
              <w:t>NE</w:t>
            </w:r>
          </w:p>
        </w:tc>
      </w:tr>
      <w:tr w:rsidR="00B83228" w:rsidTr="000019CF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b)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  <w:r>
              <w:rPr>
                <w:bCs/>
              </w:rPr>
              <w:t>usklajenost slovenskega pravnega reda s pravnim redom Evropske unije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Cs/>
              </w:rPr>
            </w:pPr>
            <w:r>
              <w:rPr>
                <w:b/>
              </w:rPr>
              <w:t>NE</w:t>
            </w:r>
          </w:p>
        </w:tc>
      </w:tr>
      <w:tr w:rsidR="00B83228" w:rsidTr="000019CF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c)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  <w:r>
              <w:t>administrativne posledice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b/>
              </w:rPr>
              <w:t>NE</w:t>
            </w:r>
          </w:p>
        </w:tc>
      </w:tr>
      <w:tr w:rsidR="00B83228" w:rsidTr="000019CF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č)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</w:rPr>
            </w:pPr>
            <w:r>
              <w:t>gospodarstvo, zlasti</w:t>
            </w:r>
            <w:r>
              <w:rPr>
                <w:bCs/>
              </w:rPr>
              <w:t xml:space="preserve"> mala in srednja podjetja ter konkurenčnost podjetij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Cs/>
              </w:rPr>
            </w:pPr>
            <w:r>
              <w:rPr>
                <w:b/>
              </w:rPr>
              <w:t>NE</w:t>
            </w:r>
          </w:p>
        </w:tc>
      </w:tr>
      <w:tr w:rsidR="00B83228" w:rsidTr="000019CF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d)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okolje, vključno s prostorskimi in varstvenimi vidiki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Cs/>
              </w:rPr>
            </w:pPr>
            <w:r>
              <w:rPr>
                <w:b/>
              </w:rPr>
              <w:t>NE</w:t>
            </w:r>
          </w:p>
        </w:tc>
      </w:tr>
      <w:tr w:rsidR="00B83228" w:rsidTr="000019CF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e)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socialno področje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Cs/>
              </w:rPr>
            </w:pPr>
            <w:r>
              <w:rPr>
                <w:b/>
              </w:rPr>
              <w:t>NE</w:t>
            </w:r>
          </w:p>
        </w:tc>
      </w:tr>
      <w:tr w:rsidR="00B83228" w:rsidTr="000019CF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f)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dokumente razvojnega načrtovanja:</w:t>
            </w:r>
          </w:p>
          <w:p w:rsidR="00B83228" w:rsidRDefault="00B83228" w:rsidP="00085A0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nacionalne dokumente razvojnega načrtovanja</w:t>
            </w:r>
          </w:p>
          <w:p w:rsidR="00B83228" w:rsidRDefault="00B83228" w:rsidP="00085A0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razvojne politike na ravni programov po strukturi razvojne klasifikacije programskega proračuna</w:t>
            </w:r>
          </w:p>
          <w:p w:rsidR="00B83228" w:rsidRDefault="00B83228" w:rsidP="00085A0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razvojne dokumente Evropske unije in mednarodnih organizacij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228" w:rsidRDefault="00B83228" w:rsidP="00085A0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Cs/>
              </w:rPr>
            </w:pPr>
            <w:r>
              <w:rPr>
                <w:b/>
              </w:rPr>
              <w:t>NE</w:t>
            </w:r>
          </w:p>
        </w:tc>
      </w:tr>
      <w:tr w:rsidR="00B83228" w:rsidTr="000019CF">
        <w:tc>
          <w:tcPr>
            <w:tcW w:w="8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8" w:rsidRDefault="00B83228" w:rsidP="00085A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b/>
              </w:rPr>
            </w:pPr>
            <w:r>
              <w:rPr>
                <w:b/>
              </w:rPr>
              <w:t>7.a Predstavitev ocene finančnih posledic nad 40.000 EUR:</w:t>
            </w:r>
          </w:p>
          <w:p w:rsidR="00B83228" w:rsidRDefault="00B83228" w:rsidP="00085A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</w:pPr>
            <w:r>
              <w:t>/</w:t>
            </w:r>
          </w:p>
        </w:tc>
      </w:tr>
    </w:tbl>
    <w:p w:rsidR="00B83228" w:rsidRDefault="00B83228" w:rsidP="00085A0E">
      <w:pPr>
        <w:spacing w:line="276" w:lineRule="auto"/>
        <w:rPr>
          <w:vanish/>
        </w:rPr>
      </w:pPr>
    </w:p>
    <w:tbl>
      <w:tblPr>
        <w:tblW w:w="8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9"/>
        <w:gridCol w:w="1865"/>
      </w:tblGrid>
      <w:tr w:rsidR="00B83228" w:rsidTr="000019CF"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b/>
              </w:rPr>
            </w:pPr>
            <w:r>
              <w:rPr>
                <w:b/>
              </w:rPr>
              <w:t>7.b Predstavitev ocene finančnih posledic pod 40.000 EUR:</w:t>
            </w:r>
          </w:p>
          <w:p w:rsidR="00B83228" w:rsidRDefault="00B83228" w:rsidP="00085A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outlineLvl w:val="3"/>
              <w:rPr>
                <w:color w:val="FF0000"/>
              </w:rPr>
            </w:pPr>
            <w:r>
              <w:t>Gradivo nima nikakršnih učinkov na področjih iz tretje alineje tretjega odstavka 8. člena Poslovnika Vlade RS.</w:t>
            </w:r>
          </w:p>
        </w:tc>
      </w:tr>
      <w:tr w:rsidR="00B83228" w:rsidTr="000019CF"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b/>
              </w:rPr>
            </w:pPr>
            <w:r>
              <w:rPr>
                <w:b/>
              </w:rPr>
              <w:t>8. Predstavitev sodelovanja z združenji občin:</w:t>
            </w:r>
          </w:p>
        </w:tc>
      </w:tr>
      <w:tr w:rsidR="00B83228" w:rsidTr="000019C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28" w:rsidRDefault="00B83228" w:rsidP="00085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Vsebina predloženega gradiva (predpisa) vpliva na:</w:t>
            </w:r>
          </w:p>
          <w:p w:rsidR="00B83228" w:rsidRDefault="00B83228" w:rsidP="00085A0E">
            <w:pPr>
              <w:widowControl w:val="0"/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pristojnosti občin,</w:t>
            </w:r>
          </w:p>
          <w:p w:rsidR="00B83228" w:rsidRDefault="00B83228" w:rsidP="00085A0E">
            <w:pPr>
              <w:widowControl w:val="0"/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delovanje občin,</w:t>
            </w:r>
          </w:p>
          <w:p w:rsidR="00B83228" w:rsidRDefault="00B83228" w:rsidP="00085A0E">
            <w:pPr>
              <w:widowControl w:val="0"/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rPr>
                <w:iCs/>
              </w:rPr>
              <w:t>financiranje občin.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3"/>
            </w:pPr>
            <w:r>
              <w:rPr>
                <w:b/>
              </w:rPr>
              <w:t>NE</w:t>
            </w:r>
          </w:p>
        </w:tc>
      </w:tr>
      <w:tr w:rsidR="00B83228" w:rsidTr="000019CF"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28" w:rsidRDefault="00B83228" w:rsidP="00085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 xml:space="preserve">Gradivo (predpis) je bilo poslano v mnenje: </w:t>
            </w:r>
          </w:p>
          <w:p w:rsidR="00B83228" w:rsidRDefault="00B83228" w:rsidP="00085A0E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 xml:space="preserve">Skupnosti občin Slovenije SOS: </w:t>
            </w:r>
            <w:r>
              <w:rPr>
                <w:b/>
                <w:iCs/>
              </w:rPr>
              <w:t>NE</w:t>
            </w:r>
          </w:p>
          <w:p w:rsidR="00B83228" w:rsidRDefault="00B83228" w:rsidP="00085A0E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 xml:space="preserve">Združenju občin Slovenije ZOS: </w:t>
            </w:r>
            <w:r>
              <w:rPr>
                <w:b/>
                <w:iCs/>
              </w:rPr>
              <w:t>NE</w:t>
            </w:r>
          </w:p>
          <w:p w:rsidR="00B83228" w:rsidRDefault="00B83228" w:rsidP="00085A0E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 xml:space="preserve">Združenju mestnih občin Slovenije ZMOS: </w:t>
            </w:r>
            <w:r>
              <w:rPr>
                <w:b/>
                <w:iCs/>
              </w:rPr>
              <w:t>NE</w:t>
            </w:r>
          </w:p>
          <w:p w:rsidR="00B83228" w:rsidRDefault="00B83228" w:rsidP="00085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</w:p>
          <w:p w:rsidR="00B83228" w:rsidRPr="00707ADF" w:rsidRDefault="00B83228" w:rsidP="00085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iCs/>
              </w:rPr>
            </w:pPr>
            <w:r>
              <w:rPr>
                <w:iCs/>
              </w:rPr>
              <w:t xml:space="preserve">Predlogi in pripombe združenj so bili upoštevani: </w:t>
            </w:r>
            <w:r>
              <w:rPr>
                <w:b/>
                <w:iCs/>
              </w:rPr>
              <w:t>/</w:t>
            </w:r>
          </w:p>
        </w:tc>
      </w:tr>
      <w:tr w:rsidR="00B83228" w:rsidTr="000019CF"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3"/>
              <w:rPr>
                <w:b/>
              </w:rPr>
            </w:pPr>
            <w:r>
              <w:rPr>
                <w:b/>
              </w:rPr>
              <w:t>9. Predstavitev sodelovanja javnosti:</w:t>
            </w:r>
          </w:p>
        </w:tc>
      </w:tr>
      <w:tr w:rsidR="00B83228" w:rsidTr="000019C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</w:pPr>
            <w:r>
              <w:rPr>
                <w:iCs/>
              </w:rPr>
              <w:t>Gradivo je bilo predhodno objavljeno na spletni strani predlagatelja: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Cs/>
              </w:rPr>
            </w:pPr>
            <w:r>
              <w:rPr>
                <w:b/>
              </w:rPr>
              <w:t>NE</w:t>
            </w:r>
          </w:p>
        </w:tc>
      </w:tr>
      <w:tr w:rsidR="00B83228" w:rsidTr="000019CF">
        <w:trPr>
          <w:trHeight w:val="274"/>
        </w:trPr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228" w:rsidRDefault="00B83228" w:rsidP="00085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Cs/>
              </w:rPr>
            </w:pPr>
            <w:r>
              <w:t>Gradiva ni potrebno predhodno objaviti na spletni strani.</w:t>
            </w:r>
          </w:p>
        </w:tc>
      </w:tr>
      <w:tr w:rsidR="00B83228" w:rsidTr="000019C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228" w:rsidRDefault="00B83228" w:rsidP="00085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b/>
              </w:rPr>
              <w:t xml:space="preserve">10. Pri pripravi gradiva so bile upoštevane zahteve iz Resolucije o </w:t>
            </w:r>
            <w:r>
              <w:rPr>
                <w:b/>
              </w:rPr>
              <w:lastRenderedPageBreak/>
              <w:t>normativni dejavnosti: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228" w:rsidRDefault="00B83228" w:rsidP="00085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Cs/>
              </w:rPr>
            </w:pPr>
            <w:r>
              <w:rPr>
                <w:b/>
              </w:rPr>
              <w:lastRenderedPageBreak/>
              <w:t>NE</w:t>
            </w:r>
            <w:r>
              <w:t xml:space="preserve"> </w:t>
            </w:r>
          </w:p>
        </w:tc>
      </w:tr>
      <w:tr w:rsidR="00B83228" w:rsidTr="000019CF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228" w:rsidRDefault="00B83228" w:rsidP="00085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</w:rPr>
            </w:pPr>
            <w:r>
              <w:rPr>
                <w:b/>
              </w:rPr>
              <w:t>11. Gradivo je uvrščeno v delovni program vlade: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228" w:rsidRDefault="00B83228" w:rsidP="00085A0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b/>
              </w:rPr>
              <w:t>NE</w:t>
            </w:r>
          </w:p>
        </w:tc>
      </w:tr>
    </w:tbl>
    <w:p w:rsidR="00B83228" w:rsidRDefault="00B83228" w:rsidP="00085A0E">
      <w:pPr>
        <w:spacing w:line="276" w:lineRule="auto"/>
        <w:rPr>
          <w:b/>
        </w:rPr>
      </w:pPr>
    </w:p>
    <w:p w:rsidR="00B83228" w:rsidRDefault="00B83228" w:rsidP="00085A0E">
      <w:pPr>
        <w:spacing w:line="276" w:lineRule="auto"/>
        <w:rPr>
          <w:b/>
        </w:rPr>
      </w:pPr>
    </w:p>
    <w:p w:rsidR="00B83228" w:rsidRDefault="00B83228" w:rsidP="00085A0E">
      <w:pPr>
        <w:spacing w:line="276" w:lineRule="auto"/>
        <w:rPr>
          <w:b/>
        </w:rPr>
      </w:pPr>
    </w:p>
    <w:p w:rsidR="00B83228" w:rsidRDefault="00B83228" w:rsidP="00085A0E">
      <w:pPr>
        <w:spacing w:line="276" w:lineRule="auto"/>
        <w:rPr>
          <w:b/>
        </w:rPr>
      </w:pPr>
    </w:p>
    <w:p w:rsidR="00B83228" w:rsidRDefault="00B83228" w:rsidP="00085A0E">
      <w:pPr>
        <w:spacing w:line="276" w:lineRule="auto"/>
        <w:rPr>
          <w:b/>
        </w:rPr>
      </w:pPr>
    </w:p>
    <w:p w:rsidR="00B83228" w:rsidRDefault="00B83228" w:rsidP="00085A0E">
      <w:pPr>
        <w:spacing w:line="276" w:lineRule="auto"/>
        <w:rPr>
          <w:b/>
        </w:rPr>
      </w:pPr>
    </w:p>
    <w:p w:rsidR="00B83228" w:rsidRDefault="00E923B3" w:rsidP="00085A0E">
      <w:pPr>
        <w:spacing w:line="276" w:lineRule="auto"/>
        <w:ind w:left="4956" w:firstLine="708"/>
        <w:rPr>
          <w:b/>
        </w:rPr>
      </w:pPr>
      <w:r>
        <w:rPr>
          <w:b/>
        </w:rPr>
        <w:t>Andreja Katič</w:t>
      </w:r>
    </w:p>
    <w:p w:rsidR="00E923B3" w:rsidRPr="00123614" w:rsidRDefault="00EE29D4" w:rsidP="00085A0E">
      <w:pPr>
        <w:spacing w:line="276" w:lineRule="auto"/>
        <w:ind w:left="4956" w:firstLine="708"/>
        <w:rPr>
          <w:b/>
        </w:rPr>
      </w:pPr>
      <w:r>
        <w:rPr>
          <w:b/>
        </w:rPr>
        <w:t xml:space="preserve">   </w:t>
      </w:r>
      <w:r w:rsidR="00E923B3">
        <w:rPr>
          <w:b/>
        </w:rPr>
        <w:t>ministrica</w:t>
      </w:r>
    </w:p>
    <w:p w:rsidR="00B83228" w:rsidRDefault="00B83228" w:rsidP="00085A0E">
      <w:pPr>
        <w:spacing w:line="276" w:lineRule="auto"/>
        <w:ind w:left="5040" w:firstLine="720"/>
        <w:rPr>
          <w:b/>
          <w:i/>
        </w:rPr>
      </w:pPr>
    </w:p>
    <w:p w:rsidR="00B83228" w:rsidRDefault="00B83228" w:rsidP="00085A0E">
      <w:pPr>
        <w:spacing w:line="276" w:lineRule="auto"/>
        <w:ind w:left="5040" w:firstLine="720"/>
        <w:rPr>
          <w:b/>
          <w:i/>
        </w:rPr>
      </w:pPr>
    </w:p>
    <w:p w:rsidR="00B83228" w:rsidRDefault="00B83228" w:rsidP="00085A0E">
      <w:pPr>
        <w:spacing w:line="276" w:lineRule="auto"/>
        <w:ind w:left="5040" w:firstLine="720"/>
        <w:rPr>
          <w:b/>
          <w:i/>
        </w:rPr>
      </w:pPr>
    </w:p>
    <w:p w:rsidR="00B83228" w:rsidRDefault="00B83228" w:rsidP="00085A0E">
      <w:pPr>
        <w:spacing w:line="276" w:lineRule="auto"/>
        <w:ind w:left="5040" w:firstLine="720"/>
        <w:rPr>
          <w:b/>
          <w:i/>
        </w:rPr>
      </w:pPr>
    </w:p>
    <w:p w:rsidR="00B83228" w:rsidRDefault="00B83228" w:rsidP="00085A0E">
      <w:pPr>
        <w:spacing w:line="276" w:lineRule="auto"/>
        <w:ind w:left="5040" w:firstLine="720"/>
        <w:rPr>
          <w:b/>
          <w:i/>
        </w:rPr>
      </w:pPr>
    </w:p>
    <w:p w:rsidR="00B83228" w:rsidRDefault="00B83228" w:rsidP="00085A0E">
      <w:pPr>
        <w:spacing w:line="276" w:lineRule="auto"/>
        <w:jc w:val="both"/>
        <w:rPr>
          <w:b/>
          <w:i/>
        </w:rPr>
      </w:pPr>
      <w:r>
        <w:rPr>
          <w:b/>
          <w:i/>
        </w:rPr>
        <w:t>Prilogi:</w:t>
      </w:r>
    </w:p>
    <w:p w:rsidR="00B83228" w:rsidRDefault="00B83228" w:rsidP="00085A0E">
      <w:pPr>
        <w:spacing w:line="276" w:lineRule="auto"/>
        <w:jc w:val="both"/>
      </w:pPr>
      <w:r>
        <w:t>- Predlog sklepa Vlade RS</w:t>
      </w:r>
    </w:p>
    <w:p w:rsidR="00B83228" w:rsidRDefault="00B83228" w:rsidP="00085A0E">
      <w:pPr>
        <w:spacing w:line="276" w:lineRule="auto"/>
        <w:jc w:val="both"/>
      </w:pPr>
      <w:r>
        <w:t>- Predlog odgovora Vlade RS na pisno poslansko vprašanje</w:t>
      </w:r>
    </w:p>
    <w:p w:rsidR="00B83228" w:rsidRDefault="00B83228" w:rsidP="00085A0E">
      <w:pPr>
        <w:spacing w:line="276" w:lineRule="auto"/>
        <w:jc w:val="both"/>
      </w:pPr>
    </w:p>
    <w:p w:rsidR="00B83228" w:rsidRPr="009A7EE8" w:rsidRDefault="00B83228" w:rsidP="00085A0E">
      <w:pPr>
        <w:spacing w:line="276" w:lineRule="auto"/>
        <w:jc w:val="both"/>
        <w:rPr>
          <w:b/>
          <w:i/>
        </w:rPr>
      </w:pPr>
    </w:p>
    <w:p w:rsidR="00B83228" w:rsidRPr="00C514B8" w:rsidRDefault="00B83228" w:rsidP="00085A0E">
      <w:pPr>
        <w:spacing w:line="276" w:lineRule="auto"/>
        <w:jc w:val="both"/>
      </w:pPr>
    </w:p>
    <w:p w:rsidR="00B83228" w:rsidRDefault="00B83228" w:rsidP="00085A0E">
      <w:pPr>
        <w:spacing w:line="276" w:lineRule="auto"/>
      </w:pPr>
      <w:r>
        <w:rPr>
          <w:b/>
        </w:rPr>
        <w:br w:type="page"/>
      </w:r>
      <w:r>
        <w:lastRenderedPageBreak/>
        <w:t>Številka:</w:t>
      </w:r>
    </w:p>
    <w:p w:rsidR="00B83228" w:rsidRDefault="00B83228" w:rsidP="00085A0E">
      <w:pPr>
        <w:keepLines/>
        <w:spacing w:line="276" w:lineRule="auto"/>
      </w:pPr>
      <w:r>
        <w:t xml:space="preserve">Datum: </w:t>
      </w:r>
    </w:p>
    <w:p w:rsidR="00B83228" w:rsidRDefault="00B83228" w:rsidP="00085A0E">
      <w:pPr>
        <w:keepLines/>
        <w:spacing w:line="276" w:lineRule="auto"/>
      </w:pPr>
    </w:p>
    <w:p w:rsidR="00B83228" w:rsidRDefault="00B83228" w:rsidP="00085A0E">
      <w:pPr>
        <w:keepLines/>
        <w:spacing w:line="276" w:lineRule="auto"/>
      </w:pPr>
    </w:p>
    <w:p w:rsidR="00B83228" w:rsidRDefault="00B83228" w:rsidP="00085A0E">
      <w:pPr>
        <w:keepLines/>
        <w:spacing w:line="276" w:lineRule="auto"/>
      </w:pPr>
    </w:p>
    <w:p w:rsidR="00187174" w:rsidRDefault="00187174" w:rsidP="00085A0E">
      <w:pPr>
        <w:spacing w:line="276" w:lineRule="auto"/>
        <w:jc w:val="both"/>
      </w:pPr>
      <w:r>
        <w:t xml:space="preserve">Na podlagi šestega odstavka 21. člena Zakona o Vladi Republike Slovenije (Uradni list RS, št. 24/05 - uradno prečiščeno besedilo, 109/08, 38/10-ZUKN, 8/12, 21/13, 47/13 - ZDU-1G, 65/14 in 55/17) je Vlada Republike Slovenije na …… seji dne ………. sprejela naslednji  </w:t>
      </w:r>
    </w:p>
    <w:p w:rsidR="00187174" w:rsidRDefault="00187174" w:rsidP="00085A0E">
      <w:pPr>
        <w:autoSpaceDE w:val="0"/>
        <w:autoSpaceDN w:val="0"/>
        <w:adjustRightInd w:val="0"/>
        <w:spacing w:line="276" w:lineRule="auto"/>
        <w:ind w:left="540" w:hanging="540"/>
        <w:rPr>
          <w:bCs/>
        </w:rPr>
      </w:pPr>
    </w:p>
    <w:p w:rsidR="00187174" w:rsidRDefault="00187174" w:rsidP="00085A0E">
      <w:pPr>
        <w:autoSpaceDE w:val="0"/>
        <w:autoSpaceDN w:val="0"/>
        <w:adjustRightInd w:val="0"/>
        <w:spacing w:line="276" w:lineRule="auto"/>
        <w:ind w:left="540" w:hanging="540"/>
        <w:rPr>
          <w:bCs/>
        </w:rPr>
      </w:pPr>
    </w:p>
    <w:p w:rsidR="00187174" w:rsidRDefault="00187174" w:rsidP="00085A0E">
      <w:pPr>
        <w:autoSpaceDE w:val="0"/>
        <w:autoSpaceDN w:val="0"/>
        <w:adjustRightInd w:val="0"/>
        <w:spacing w:line="276" w:lineRule="auto"/>
        <w:ind w:left="540" w:hanging="540"/>
        <w:jc w:val="center"/>
        <w:rPr>
          <w:b/>
          <w:bCs/>
        </w:rPr>
      </w:pPr>
      <w:r>
        <w:rPr>
          <w:b/>
          <w:bCs/>
        </w:rPr>
        <w:t>SKLEP</w:t>
      </w:r>
    </w:p>
    <w:p w:rsidR="00187174" w:rsidRDefault="00187174" w:rsidP="00085A0E">
      <w:pPr>
        <w:spacing w:line="276" w:lineRule="auto"/>
      </w:pPr>
    </w:p>
    <w:p w:rsidR="00187174" w:rsidRDefault="00187174" w:rsidP="00085A0E">
      <w:pPr>
        <w:spacing w:line="276" w:lineRule="auto"/>
      </w:pPr>
    </w:p>
    <w:p w:rsidR="00187174" w:rsidRPr="00187174" w:rsidRDefault="00187174" w:rsidP="00085A0E">
      <w:pPr>
        <w:autoSpaceDE w:val="0"/>
        <w:autoSpaceDN w:val="0"/>
        <w:adjustRightInd w:val="0"/>
        <w:spacing w:line="276" w:lineRule="auto"/>
        <w:jc w:val="both"/>
      </w:pPr>
      <w:r w:rsidRPr="00187174">
        <w:t>Vlada Republike Slovenije je sprejela Odgovor na pisno poslansko vprašanje poslanca Zmaga Jelinčiča Plemenitega v zvezi z odločbo Ustavnega sodišča o Zakonu o tujcih</w:t>
      </w:r>
      <w:r w:rsidRPr="00187174">
        <w:rPr>
          <w:bCs/>
        </w:rPr>
        <w:t xml:space="preserve"> </w:t>
      </w:r>
      <w:r w:rsidRPr="00187174">
        <w:t>in ga pošlje Državnemu zboru Republike Slovenije.</w:t>
      </w:r>
    </w:p>
    <w:p w:rsidR="00187174" w:rsidRDefault="00187174" w:rsidP="00085A0E">
      <w:pPr>
        <w:spacing w:line="276" w:lineRule="auto"/>
      </w:pPr>
    </w:p>
    <w:p w:rsidR="00187174" w:rsidRDefault="00187174" w:rsidP="00085A0E">
      <w:pPr>
        <w:spacing w:line="276" w:lineRule="auto"/>
        <w:jc w:val="center"/>
      </w:pPr>
    </w:p>
    <w:p w:rsidR="00187174" w:rsidRPr="0047150F" w:rsidRDefault="00187174" w:rsidP="00085A0E">
      <w:pPr>
        <w:autoSpaceDE w:val="0"/>
        <w:autoSpaceDN w:val="0"/>
        <w:adjustRightInd w:val="0"/>
        <w:spacing w:line="276" w:lineRule="auto"/>
        <w:jc w:val="center"/>
        <w:rPr>
          <w:b/>
          <w:lang w:eastAsia="sl-SI"/>
        </w:rPr>
      </w:pPr>
      <w:r w:rsidRPr="0047150F">
        <w:rPr>
          <w:b/>
        </w:rPr>
        <w:t xml:space="preserve">                                                             Stojan TRAMTE</w:t>
      </w:r>
    </w:p>
    <w:p w:rsidR="00187174" w:rsidRPr="0047150F" w:rsidRDefault="00187174" w:rsidP="00085A0E">
      <w:pPr>
        <w:spacing w:line="276" w:lineRule="auto"/>
        <w:rPr>
          <w:b/>
          <w:bCs/>
        </w:rPr>
      </w:pPr>
      <w:r w:rsidRPr="0047150F">
        <w:rPr>
          <w:b/>
        </w:rPr>
        <w:t xml:space="preserve">                                                                                          generalni sekretar</w:t>
      </w:r>
    </w:p>
    <w:p w:rsidR="00187174" w:rsidRDefault="00187174" w:rsidP="00085A0E">
      <w:pPr>
        <w:spacing w:line="276" w:lineRule="auto"/>
      </w:pPr>
    </w:p>
    <w:p w:rsidR="00187174" w:rsidRDefault="00187174" w:rsidP="00085A0E">
      <w:pPr>
        <w:spacing w:line="276" w:lineRule="auto"/>
      </w:pPr>
    </w:p>
    <w:p w:rsidR="00187174" w:rsidRDefault="00187174" w:rsidP="00085A0E">
      <w:pPr>
        <w:spacing w:line="276" w:lineRule="auto"/>
      </w:pPr>
    </w:p>
    <w:p w:rsidR="00187174" w:rsidRDefault="00187174" w:rsidP="00085A0E">
      <w:pPr>
        <w:spacing w:line="276" w:lineRule="auto"/>
      </w:pPr>
    </w:p>
    <w:p w:rsidR="00187174" w:rsidRPr="00187174" w:rsidRDefault="00187174" w:rsidP="00085A0E">
      <w:pPr>
        <w:spacing w:line="276" w:lineRule="auto"/>
      </w:pPr>
      <w:r w:rsidRPr="00187174">
        <w:t>Priloga:</w:t>
      </w:r>
    </w:p>
    <w:p w:rsidR="00187174" w:rsidRDefault="00187174" w:rsidP="00085A0E">
      <w:pPr>
        <w:pStyle w:val="Odstavekseznama"/>
        <w:numPr>
          <w:ilvl w:val="0"/>
          <w:numId w:val="22"/>
        </w:numPr>
        <w:spacing w:line="276" w:lineRule="auto"/>
      </w:pPr>
      <w:r>
        <w:t>odgovor na pisno poslansko vprašanje</w:t>
      </w:r>
    </w:p>
    <w:p w:rsidR="00187174" w:rsidRPr="00187174" w:rsidRDefault="00187174" w:rsidP="00085A0E">
      <w:pPr>
        <w:spacing w:line="276" w:lineRule="auto"/>
        <w:ind w:left="360"/>
      </w:pPr>
    </w:p>
    <w:p w:rsidR="00187174" w:rsidRPr="00187174" w:rsidRDefault="00187174" w:rsidP="00085A0E">
      <w:pPr>
        <w:spacing w:line="276" w:lineRule="auto"/>
        <w:rPr>
          <w:spacing w:val="-3"/>
        </w:rPr>
      </w:pPr>
    </w:p>
    <w:p w:rsidR="00187174" w:rsidRPr="00187174" w:rsidRDefault="00187174" w:rsidP="00085A0E">
      <w:pPr>
        <w:spacing w:line="276" w:lineRule="auto"/>
      </w:pPr>
      <w:r w:rsidRPr="00187174">
        <w:rPr>
          <w:spacing w:val="-3"/>
        </w:rPr>
        <w:t>Sklep prejmejo:</w:t>
      </w:r>
    </w:p>
    <w:p w:rsidR="00187174" w:rsidRDefault="00187174" w:rsidP="00085A0E">
      <w:pPr>
        <w:pStyle w:val="Odstavekseznama"/>
        <w:numPr>
          <w:ilvl w:val="0"/>
          <w:numId w:val="22"/>
        </w:numPr>
        <w:spacing w:line="276" w:lineRule="auto"/>
        <w:jc w:val="both"/>
      </w:pPr>
      <w:r>
        <w:t>Državni zbor Republike Slovenije,</w:t>
      </w:r>
    </w:p>
    <w:p w:rsidR="00187174" w:rsidRDefault="00187174" w:rsidP="00085A0E">
      <w:pPr>
        <w:pStyle w:val="Odstavekseznama"/>
        <w:numPr>
          <w:ilvl w:val="0"/>
          <w:numId w:val="22"/>
        </w:numPr>
        <w:spacing w:line="276" w:lineRule="auto"/>
        <w:jc w:val="both"/>
      </w:pPr>
      <w:r>
        <w:t>Služba Vlade RS za zakonodajo,</w:t>
      </w:r>
    </w:p>
    <w:p w:rsidR="00187174" w:rsidRDefault="00187174" w:rsidP="00085A0E">
      <w:pPr>
        <w:pStyle w:val="Odstavekseznama"/>
        <w:numPr>
          <w:ilvl w:val="0"/>
          <w:numId w:val="21"/>
        </w:numPr>
        <w:spacing w:line="276" w:lineRule="auto"/>
        <w:jc w:val="both"/>
      </w:pPr>
      <w:r>
        <w:t>Ministrstvo za pravosodje,</w:t>
      </w:r>
    </w:p>
    <w:p w:rsidR="00B83228" w:rsidRDefault="00187174" w:rsidP="00085A0E">
      <w:pPr>
        <w:pStyle w:val="Odstavekseznama"/>
        <w:keepLines/>
        <w:numPr>
          <w:ilvl w:val="0"/>
          <w:numId w:val="21"/>
        </w:numPr>
        <w:spacing w:line="276" w:lineRule="auto"/>
      </w:pPr>
      <w:r>
        <w:t>Ministrstvo za notranje zadeve.</w:t>
      </w:r>
    </w:p>
    <w:p w:rsidR="00B83228" w:rsidRDefault="00B83228" w:rsidP="00085A0E">
      <w:pPr>
        <w:keepLines/>
        <w:spacing w:line="276" w:lineRule="auto"/>
      </w:pPr>
    </w:p>
    <w:p w:rsidR="00B83228" w:rsidRDefault="00B83228" w:rsidP="00085A0E">
      <w:pPr>
        <w:keepLines/>
        <w:spacing w:line="276" w:lineRule="auto"/>
      </w:pPr>
    </w:p>
    <w:p w:rsidR="00B83228" w:rsidRDefault="00B83228" w:rsidP="00085A0E">
      <w:pPr>
        <w:keepLines/>
        <w:spacing w:line="276" w:lineRule="auto"/>
      </w:pPr>
    </w:p>
    <w:p w:rsidR="00B83228" w:rsidRDefault="00B83228" w:rsidP="00085A0E">
      <w:pPr>
        <w:keepLines/>
        <w:spacing w:line="276" w:lineRule="auto"/>
      </w:pPr>
    </w:p>
    <w:p w:rsidR="00B83228" w:rsidRDefault="00B83228" w:rsidP="00085A0E">
      <w:pPr>
        <w:keepLines/>
        <w:spacing w:line="276" w:lineRule="auto"/>
      </w:pPr>
    </w:p>
    <w:p w:rsidR="00B83228" w:rsidRDefault="00B83228" w:rsidP="00085A0E">
      <w:pPr>
        <w:keepLines/>
        <w:spacing w:line="276" w:lineRule="auto"/>
      </w:pPr>
    </w:p>
    <w:p w:rsidR="00B83228" w:rsidRDefault="00B83228" w:rsidP="00085A0E">
      <w:pPr>
        <w:keepLines/>
        <w:spacing w:line="276" w:lineRule="auto"/>
        <w:jc w:val="both"/>
        <w:rPr>
          <w:b/>
        </w:rPr>
      </w:pPr>
    </w:p>
    <w:p w:rsidR="00B83228" w:rsidRDefault="00B83228" w:rsidP="00085A0E">
      <w:pPr>
        <w:keepLines/>
        <w:spacing w:line="276" w:lineRule="auto"/>
        <w:jc w:val="both"/>
        <w:rPr>
          <w:b/>
        </w:rPr>
      </w:pPr>
    </w:p>
    <w:p w:rsidR="00B83228" w:rsidRDefault="00B83228" w:rsidP="00085A0E">
      <w:pPr>
        <w:keepLines/>
        <w:spacing w:line="276" w:lineRule="auto"/>
        <w:jc w:val="both"/>
        <w:rPr>
          <w:b/>
        </w:rPr>
      </w:pPr>
    </w:p>
    <w:p w:rsidR="00B83228" w:rsidRDefault="00B83228" w:rsidP="00085A0E">
      <w:pPr>
        <w:spacing w:after="200" w:line="276" w:lineRule="auto"/>
        <w:rPr>
          <w:b/>
        </w:rPr>
      </w:pPr>
    </w:p>
    <w:p w:rsidR="00A86D92" w:rsidRDefault="00A86D92" w:rsidP="00085A0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28CF" w:rsidRDefault="001A7385" w:rsidP="00085A0E">
      <w:pPr>
        <w:spacing w:line="276" w:lineRule="auto"/>
        <w:jc w:val="center"/>
        <w:rPr>
          <w:b/>
          <w:bCs/>
        </w:rPr>
      </w:pPr>
      <w:r w:rsidRPr="00D23B5D">
        <w:rPr>
          <w:b/>
        </w:rPr>
        <w:lastRenderedPageBreak/>
        <w:t xml:space="preserve">Odgovor </w:t>
      </w:r>
      <w:r w:rsidRPr="00D23B5D">
        <w:rPr>
          <w:b/>
          <w:bCs/>
        </w:rPr>
        <w:t>na pisno poslansko vprašanje</w:t>
      </w:r>
      <w:r w:rsidR="000A7675">
        <w:rPr>
          <w:b/>
          <w:bCs/>
        </w:rPr>
        <w:t xml:space="preserve"> </w:t>
      </w:r>
      <w:r w:rsidR="00B306B2">
        <w:rPr>
          <w:b/>
          <w:bCs/>
        </w:rPr>
        <w:t xml:space="preserve">poslanca </w:t>
      </w:r>
      <w:r w:rsidR="00D56C2F">
        <w:rPr>
          <w:b/>
          <w:bCs/>
        </w:rPr>
        <w:t>Zmaga Jelinčiča Plemenitega</w:t>
      </w:r>
    </w:p>
    <w:p w:rsidR="007D7AD8" w:rsidRDefault="00046D75" w:rsidP="00085A0E">
      <w:pPr>
        <w:tabs>
          <w:tab w:val="left" w:pos="283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eastAsiaTheme="minorEastAsia"/>
          <w:b/>
          <w:bCs/>
          <w:color w:val="000000"/>
          <w:lang w:eastAsia="ja-JP"/>
        </w:rPr>
      </w:pPr>
      <w:r w:rsidRPr="00D23B5D">
        <w:rPr>
          <w:rFonts w:eastAsiaTheme="minorEastAsia"/>
          <w:b/>
          <w:bCs/>
          <w:color w:val="000000"/>
          <w:lang w:eastAsia="ja-JP"/>
        </w:rPr>
        <w:t xml:space="preserve">v zvezi </w:t>
      </w:r>
      <w:r w:rsidR="00D56C2F">
        <w:rPr>
          <w:rFonts w:eastAsiaTheme="minorEastAsia"/>
          <w:b/>
          <w:bCs/>
          <w:color w:val="000000"/>
          <w:lang w:eastAsia="ja-JP"/>
        </w:rPr>
        <w:t>z odločbo Ustavnega sodišča o Zakonu o tujcih</w:t>
      </w:r>
    </w:p>
    <w:p w:rsidR="00A528CF" w:rsidRPr="00D23B5D" w:rsidRDefault="00A528CF" w:rsidP="00085A0E">
      <w:pPr>
        <w:tabs>
          <w:tab w:val="left" w:pos="283"/>
        </w:tabs>
        <w:autoSpaceDE w:val="0"/>
        <w:autoSpaceDN w:val="0"/>
        <w:adjustRightInd w:val="0"/>
        <w:spacing w:line="276" w:lineRule="auto"/>
        <w:ind w:left="1418" w:hanging="1418"/>
        <w:jc w:val="center"/>
        <w:textAlignment w:val="center"/>
        <w:rPr>
          <w:b/>
          <w:bCs/>
        </w:rPr>
      </w:pPr>
    </w:p>
    <w:p w:rsidR="00A46F30" w:rsidRDefault="00A46F30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8060A4" w:rsidRDefault="008060A4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Poslan</w:t>
      </w:r>
      <w:r w:rsidR="0003219A">
        <w:rPr>
          <w:sz w:val="20"/>
          <w:szCs w:val="20"/>
        </w:rPr>
        <w:t>ec</w:t>
      </w:r>
      <w:r>
        <w:rPr>
          <w:sz w:val="20"/>
          <w:szCs w:val="20"/>
        </w:rPr>
        <w:t xml:space="preserve"> </w:t>
      </w:r>
      <w:r w:rsidR="00D56C2F">
        <w:rPr>
          <w:sz w:val="20"/>
          <w:szCs w:val="20"/>
        </w:rPr>
        <w:t>Državnega zbora Republike Slovenije Zmago Jelinčič Plemeniti</w:t>
      </w:r>
      <w:r>
        <w:rPr>
          <w:sz w:val="20"/>
          <w:szCs w:val="20"/>
        </w:rPr>
        <w:t xml:space="preserve"> je dne </w:t>
      </w:r>
      <w:r w:rsidR="00D56C2F">
        <w:rPr>
          <w:sz w:val="20"/>
          <w:szCs w:val="20"/>
        </w:rPr>
        <w:t>25</w:t>
      </w:r>
      <w:r w:rsidR="0060547D">
        <w:rPr>
          <w:sz w:val="20"/>
          <w:szCs w:val="20"/>
        </w:rPr>
        <w:t xml:space="preserve">. </w:t>
      </w:r>
      <w:r w:rsidR="0003219A">
        <w:rPr>
          <w:sz w:val="20"/>
          <w:szCs w:val="20"/>
        </w:rPr>
        <w:t>10</w:t>
      </w:r>
      <w:r w:rsidR="0060547D">
        <w:rPr>
          <w:sz w:val="20"/>
          <w:szCs w:val="20"/>
        </w:rPr>
        <w:t xml:space="preserve">. 2019 </w:t>
      </w:r>
      <w:r w:rsidR="00142F27">
        <w:rPr>
          <w:sz w:val="20"/>
          <w:szCs w:val="20"/>
        </w:rPr>
        <w:t>na Vlado Republike Slovenije</w:t>
      </w:r>
      <w:r w:rsidR="00E923B3">
        <w:rPr>
          <w:sz w:val="20"/>
          <w:szCs w:val="20"/>
        </w:rPr>
        <w:t xml:space="preserve"> (v nadaljevanju: Vlada)</w:t>
      </w:r>
      <w:r w:rsidR="00142F27">
        <w:rPr>
          <w:sz w:val="20"/>
          <w:szCs w:val="20"/>
        </w:rPr>
        <w:t xml:space="preserve"> naslovil pisno poslansko vprašanje </w:t>
      </w:r>
      <w:r w:rsidR="00D56C2F" w:rsidRPr="00D56C2F">
        <w:rPr>
          <w:sz w:val="20"/>
          <w:szCs w:val="20"/>
        </w:rPr>
        <w:t>v zvezi z odločbo Ustavnega sodišča o Zakonu o tujcih</w:t>
      </w:r>
      <w:r w:rsidR="00187174">
        <w:rPr>
          <w:sz w:val="20"/>
          <w:szCs w:val="20"/>
        </w:rPr>
        <w:t>.</w:t>
      </w:r>
      <w:r w:rsidR="00142F27">
        <w:rPr>
          <w:sz w:val="20"/>
          <w:szCs w:val="20"/>
        </w:rPr>
        <w:t xml:space="preserve"> </w:t>
      </w:r>
    </w:p>
    <w:p w:rsidR="00A46F30" w:rsidRDefault="00A46F30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C118F6" w:rsidRDefault="000F397A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Vlada</w:t>
      </w:r>
      <w:r w:rsidR="00505986">
        <w:rPr>
          <w:sz w:val="20"/>
          <w:szCs w:val="20"/>
        </w:rPr>
        <w:t xml:space="preserve"> v zvezi z zastavljenimi vprašanji</w:t>
      </w:r>
      <w:r>
        <w:rPr>
          <w:sz w:val="20"/>
          <w:szCs w:val="20"/>
        </w:rPr>
        <w:t xml:space="preserve"> pojasnjuje, </w:t>
      </w:r>
      <w:r w:rsidR="00C70053">
        <w:rPr>
          <w:sz w:val="20"/>
          <w:szCs w:val="20"/>
        </w:rPr>
        <w:t xml:space="preserve">da institut </w:t>
      </w:r>
      <w:r w:rsidR="00957EDD">
        <w:rPr>
          <w:sz w:val="20"/>
          <w:szCs w:val="20"/>
        </w:rPr>
        <w:t>v</w:t>
      </w:r>
      <w:r w:rsidR="00BC0AA3">
        <w:rPr>
          <w:sz w:val="20"/>
          <w:szCs w:val="20"/>
        </w:rPr>
        <w:t xml:space="preserve">aruha človekovih pravic </w:t>
      </w:r>
      <w:r w:rsidR="00957EDD">
        <w:rPr>
          <w:sz w:val="20"/>
          <w:szCs w:val="20"/>
        </w:rPr>
        <w:t xml:space="preserve">pomeni </w:t>
      </w:r>
      <w:r w:rsidR="00BC0AA3">
        <w:rPr>
          <w:sz w:val="20"/>
          <w:szCs w:val="20"/>
        </w:rPr>
        <w:t>neformaln</w:t>
      </w:r>
      <w:r w:rsidR="00957EDD">
        <w:rPr>
          <w:sz w:val="20"/>
          <w:szCs w:val="20"/>
        </w:rPr>
        <w:t>o</w:t>
      </w:r>
      <w:r w:rsidR="00BC0AA3">
        <w:rPr>
          <w:sz w:val="20"/>
          <w:szCs w:val="20"/>
        </w:rPr>
        <w:t xml:space="preserve"> oblik</w:t>
      </w:r>
      <w:r w:rsidR="00957EDD">
        <w:rPr>
          <w:sz w:val="20"/>
          <w:szCs w:val="20"/>
        </w:rPr>
        <w:t>o</w:t>
      </w:r>
      <w:r w:rsidR="00BC0AA3">
        <w:rPr>
          <w:sz w:val="20"/>
          <w:szCs w:val="20"/>
        </w:rPr>
        <w:t xml:space="preserve"> varstva </w:t>
      </w:r>
      <w:r w:rsidR="005C3B0C" w:rsidRPr="005C3B0C">
        <w:rPr>
          <w:sz w:val="20"/>
          <w:szCs w:val="20"/>
        </w:rPr>
        <w:t>človekovih pravic in temeljnih svoboščin v razmerju do državnih organov, organov lokalne samouprave in nosilcev javnih pooblastil</w:t>
      </w:r>
      <w:r w:rsidR="00BC0AA3">
        <w:rPr>
          <w:sz w:val="20"/>
          <w:szCs w:val="20"/>
        </w:rPr>
        <w:t>, ki ga določa prvi odstavek 159. člena Ustave Republike Slovenije</w:t>
      </w:r>
      <w:r w:rsidR="00957EDD">
        <w:rPr>
          <w:rStyle w:val="Sprotnaopomba-sklic"/>
          <w:sz w:val="20"/>
          <w:szCs w:val="20"/>
        </w:rPr>
        <w:footnoteReference w:id="1"/>
      </w:r>
      <w:r w:rsidR="00BC0AA3">
        <w:rPr>
          <w:sz w:val="20"/>
          <w:szCs w:val="20"/>
        </w:rPr>
        <w:t xml:space="preserve"> (v nadaljevanju: Ustava),</w:t>
      </w:r>
      <w:r w:rsidR="005C3B0C">
        <w:rPr>
          <w:sz w:val="20"/>
          <w:szCs w:val="20"/>
        </w:rPr>
        <w:t xml:space="preserve"> pristojnosti in pooblastila</w:t>
      </w:r>
      <w:r w:rsidR="00BC0AA3">
        <w:rPr>
          <w:sz w:val="20"/>
          <w:szCs w:val="20"/>
        </w:rPr>
        <w:t xml:space="preserve"> </w:t>
      </w:r>
      <w:r w:rsidR="00635FA7">
        <w:rPr>
          <w:sz w:val="20"/>
          <w:szCs w:val="20"/>
        </w:rPr>
        <w:t>Varuha človekovih pravic</w:t>
      </w:r>
      <w:r w:rsidR="00957EDD">
        <w:rPr>
          <w:sz w:val="20"/>
          <w:szCs w:val="20"/>
        </w:rPr>
        <w:t xml:space="preserve"> </w:t>
      </w:r>
      <w:r w:rsidR="00505986">
        <w:rPr>
          <w:sz w:val="20"/>
          <w:szCs w:val="20"/>
        </w:rPr>
        <w:t xml:space="preserve">pa </w:t>
      </w:r>
      <w:r w:rsidR="005C3B0C">
        <w:rPr>
          <w:sz w:val="20"/>
          <w:szCs w:val="20"/>
        </w:rPr>
        <w:t xml:space="preserve">podrobneje </w:t>
      </w:r>
      <w:r w:rsidR="00957EDD">
        <w:rPr>
          <w:sz w:val="20"/>
          <w:szCs w:val="20"/>
        </w:rPr>
        <w:t>ureja Zakon o varuhu človekovih pravic</w:t>
      </w:r>
      <w:r w:rsidR="00957EDD">
        <w:rPr>
          <w:rStyle w:val="Sprotnaopomba-sklic"/>
          <w:sz w:val="20"/>
          <w:szCs w:val="20"/>
        </w:rPr>
        <w:footnoteReference w:id="2"/>
      </w:r>
      <w:r w:rsidR="00957EDD">
        <w:rPr>
          <w:sz w:val="20"/>
          <w:szCs w:val="20"/>
        </w:rPr>
        <w:t xml:space="preserve"> (v </w:t>
      </w:r>
      <w:r w:rsidR="005C3B0C">
        <w:rPr>
          <w:sz w:val="20"/>
          <w:szCs w:val="20"/>
        </w:rPr>
        <w:t>nadaljevanju</w:t>
      </w:r>
      <w:r w:rsidR="00957EDD">
        <w:rPr>
          <w:sz w:val="20"/>
          <w:szCs w:val="20"/>
        </w:rPr>
        <w:t>: ZVarCP)</w:t>
      </w:r>
      <w:r w:rsidR="005C3B0C">
        <w:rPr>
          <w:sz w:val="20"/>
          <w:szCs w:val="20"/>
        </w:rPr>
        <w:t xml:space="preserve">. </w:t>
      </w:r>
      <w:r w:rsidR="00C118F6">
        <w:rPr>
          <w:sz w:val="20"/>
          <w:szCs w:val="20"/>
        </w:rPr>
        <w:t xml:space="preserve">V zvezi s pristojnostmi </w:t>
      </w:r>
      <w:r w:rsidR="00635FA7">
        <w:rPr>
          <w:sz w:val="20"/>
          <w:szCs w:val="20"/>
        </w:rPr>
        <w:t>V</w:t>
      </w:r>
      <w:r w:rsidR="00C118F6">
        <w:rPr>
          <w:sz w:val="20"/>
          <w:szCs w:val="20"/>
        </w:rPr>
        <w:t>aruha človekovih pravic Vlada izpostavlja 3. člen ZVarCP, ki določa, da se v</w:t>
      </w:r>
      <w:r w:rsidR="00C118F6" w:rsidRPr="00401BE4">
        <w:rPr>
          <w:sz w:val="20"/>
          <w:szCs w:val="20"/>
        </w:rPr>
        <w:t>aruh pri svojem delu ravna po določilih ustave in mednarodnih pravnih aktov o človekovih pravicah in temeljnih svoboščinah</w:t>
      </w:r>
      <w:r w:rsidR="00C118F6">
        <w:rPr>
          <w:sz w:val="20"/>
          <w:szCs w:val="20"/>
        </w:rPr>
        <w:t>,</w:t>
      </w:r>
      <w:r w:rsidR="00C118F6" w:rsidRPr="00401BE4">
        <w:rPr>
          <w:sz w:val="20"/>
          <w:szCs w:val="20"/>
        </w:rPr>
        <w:t xml:space="preserve"> </w:t>
      </w:r>
      <w:r w:rsidR="00C118F6">
        <w:rPr>
          <w:sz w:val="20"/>
          <w:szCs w:val="20"/>
        </w:rPr>
        <w:t>p</w:t>
      </w:r>
      <w:r w:rsidR="00C118F6" w:rsidRPr="00401BE4">
        <w:rPr>
          <w:sz w:val="20"/>
          <w:szCs w:val="20"/>
        </w:rPr>
        <w:t xml:space="preserve">ri svojih intervencijah </w:t>
      </w:r>
      <w:r w:rsidR="00505986">
        <w:rPr>
          <w:sz w:val="20"/>
          <w:szCs w:val="20"/>
        </w:rPr>
        <w:t xml:space="preserve">pa </w:t>
      </w:r>
      <w:r w:rsidR="00C118F6" w:rsidRPr="00401BE4">
        <w:rPr>
          <w:sz w:val="20"/>
          <w:szCs w:val="20"/>
        </w:rPr>
        <w:t>se lahko sklicuje tudi na načela pravičnosti in dobrega upravljanja.</w:t>
      </w:r>
    </w:p>
    <w:p w:rsidR="0017752A" w:rsidRPr="00635FA7" w:rsidRDefault="0017752A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17752A" w:rsidRPr="00635FA7" w:rsidRDefault="0017752A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  <w:r w:rsidRPr="00B2704E">
        <w:rPr>
          <w:sz w:val="20"/>
          <w:szCs w:val="20"/>
        </w:rPr>
        <w:t xml:space="preserve">Varuh človekovih pravic je samostojen in neodvisen </w:t>
      </w:r>
      <w:r w:rsidR="00635FA7" w:rsidRPr="00B2704E">
        <w:rPr>
          <w:sz w:val="20"/>
          <w:szCs w:val="20"/>
        </w:rPr>
        <w:t xml:space="preserve">organ, ki </w:t>
      </w:r>
      <w:r w:rsidRPr="00B2704E">
        <w:rPr>
          <w:sz w:val="20"/>
          <w:szCs w:val="20"/>
        </w:rPr>
        <w:t xml:space="preserve">lahko </w:t>
      </w:r>
      <w:r w:rsidRPr="00635FA7">
        <w:rPr>
          <w:sz w:val="20"/>
          <w:szCs w:val="20"/>
        </w:rPr>
        <w:t>skladno s pooblastilom iz pete alineje prvega odstavka 23.a člena Zakona o ustavnem sodišču</w:t>
      </w:r>
      <w:r w:rsidRPr="00635FA7">
        <w:rPr>
          <w:rStyle w:val="Sprotnaopomba-sklic"/>
          <w:sz w:val="20"/>
          <w:szCs w:val="20"/>
        </w:rPr>
        <w:footnoteReference w:id="3"/>
      </w:r>
      <w:r w:rsidRPr="00635FA7">
        <w:rPr>
          <w:sz w:val="20"/>
          <w:szCs w:val="20"/>
        </w:rPr>
        <w:t xml:space="preserve"> (v nadaljevanju: ZUstS) vloži zahtevo za oceno ustavnosti, če meni, da predpis ali splošni akt, izdan za izvrševanje javnih pooblastil, nedopustno posega v človekove pravice ali temeljne svoboščine. </w:t>
      </w:r>
    </w:p>
    <w:p w:rsidR="0017752A" w:rsidRPr="00635FA7" w:rsidRDefault="0017752A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17752A" w:rsidRDefault="0017752A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  <w:r w:rsidRPr="00635FA7">
        <w:rPr>
          <w:sz w:val="20"/>
          <w:szCs w:val="20"/>
        </w:rPr>
        <w:t>V zvezi z vprašanji in izpostavljeno odločbo Ustavnega sodišča Republike Slovenije št. U-I-59/17-27 z dne 18. 9. 2019, objavljeno v Uradnem listu RS, št. 62/19</w:t>
      </w:r>
      <w:r w:rsidR="00635FA7">
        <w:rPr>
          <w:sz w:val="20"/>
          <w:szCs w:val="20"/>
        </w:rPr>
        <w:t>, s katero</w:t>
      </w:r>
      <w:r w:rsidR="00635FA7" w:rsidRPr="00635FA7">
        <w:t xml:space="preserve"> </w:t>
      </w:r>
      <w:r w:rsidR="00635FA7">
        <w:t xml:space="preserve">je </w:t>
      </w:r>
      <w:r w:rsidR="00635FA7" w:rsidRPr="00B2704E">
        <w:rPr>
          <w:sz w:val="20"/>
          <w:szCs w:val="20"/>
        </w:rPr>
        <w:t>Ustavno sodišče</w:t>
      </w:r>
      <w:r w:rsidR="00635FA7">
        <w:t xml:space="preserve"> </w:t>
      </w:r>
      <w:r w:rsidR="00635FA7" w:rsidRPr="00635FA7">
        <w:rPr>
          <w:sz w:val="20"/>
          <w:szCs w:val="20"/>
        </w:rPr>
        <w:t xml:space="preserve">razveljavilo drugi, tretji in četrti stavek drugega odstavka ter tretji odstavek 10.b člena Zakona o tujcih </w:t>
      </w:r>
      <w:r w:rsidRPr="00635FA7">
        <w:rPr>
          <w:sz w:val="20"/>
          <w:szCs w:val="20"/>
        </w:rPr>
        <w:t>pa Vlada meni, da so razlogi za odločitev razvidni iz same odločbe</w:t>
      </w:r>
      <w:r w:rsidR="00635FA7" w:rsidRPr="00635FA7">
        <w:rPr>
          <w:sz w:val="20"/>
          <w:szCs w:val="20"/>
        </w:rPr>
        <w:t xml:space="preserve">. </w:t>
      </w:r>
    </w:p>
    <w:p w:rsidR="000D2667" w:rsidRDefault="000D2667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14465B" w:rsidRDefault="0014465B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p w:rsidR="0014465B" w:rsidRDefault="0014465B" w:rsidP="00085A0E">
      <w:pPr>
        <w:pStyle w:val="odstavek1"/>
        <w:spacing w:before="0" w:line="276" w:lineRule="auto"/>
        <w:ind w:firstLine="0"/>
        <w:rPr>
          <w:sz w:val="20"/>
          <w:szCs w:val="20"/>
        </w:rPr>
      </w:pPr>
    </w:p>
    <w:sectPr w:rsidR="0014465B" w:rsidSect="001766A3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BF" w:rsidRDefault="00AA1EBF" w:rsidP="007F7766">
      <w:pPr>
        <w:spacing w:line="240" w:lineRule="auto"/>
      </w:pPr>
      <w:r>
        <w:separator/>
      </w:r>
    </w:p>
  </w:endnote>
  <w:endnote w:type="continuationSeparator" w:id="0">
    <w:p w:rsidR="00AA1EBF" w:rsidRDefault="00AA1EBF" w:rsidP="007F7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Open Sans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A3" w:rsidRDefault="001766A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1766A3" w:rsidRDefault="001766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BF" w:rsidRDefault="00AA1EBF" w:rsidP="007F7766">
      <w:pPr>
        <w:spacing w:line="240" w:lineRule="auto"/>
      </w:pPr>
      <w:r>
        <w:separator/>
      </w:r>
    </w:p>
  </w:footnote>
  <w:footnote w:type="continuationSeparator" w:id="0">
    <w:p w:rsidR="00AA1EBF" w:rsidRDefault="00AA1EBF" w:rsidP="007F7766">
      <w:pPr>
        <w:spacing w:line="240" w:lineRule="auto"/>
      </w:pPr>
      <w:r>
        <w:continuationSeparator/>
      </w:r>
    </w:p>
  </w:footnote>
  <w:footnote w:id="1">
    <w:p w:rsidR="00957EDD" w:rsidRPr="00BB4074" w:rsidRDefault="00957EDD" w:rsidP="00BB4074">
      <w:pPr>
        <w:pStyle w:val="Sprotnaopomba-besedilo"/>
        <w:jc w:val="both"/>
        <w:rPr>
          <w:sz w:val="18"/>
          <w:szCs w:val="18"/>
          <w:lang w:val="it-IT"/>
        </w:rPr>
      </w:pPr>
      <w:r w:rsidRPr="00BB4074">
        <w:rPr>
          <w:rStyle w:val="Sprotnaopomba-sklic"/>
          <w:sz w:val="18"/>
          <w:szCs w:val="18"/>
        </w:rPr>
        <w:footnoteRef/>
      </w:r>
      <w:r w:rsidRPr="00BB4074">
        <w:rPr>
          <w:sz w:val="18"/>
          <w:szCs w:val="18"/>
          <w:lang w:val="it-IT"/>
        </w:rPr>
        <w:t xml:space="preserve"> Uradni list RS, št. 33/91-I, 42/97, 66/00, 24/03, 69/04, 68/06, 47/13 in 75/16</w:t>
      </w:r>
    </w:p>
  </w:footnote>
  <w:footnote w:id="2">
    <w:p w:rsidR="00957EDD" w:rsidRPr="00BB4074" w:rsidRDefault="00957EDD" w:rsidP="00BB4074">
      <w:pPr>
        <w:pStyle w:val="Sprotnaopomba-besedilo"/>
        <w:jc w:val="both"/>
        <w:rPr>
          <w:sz w:val="18"/>
          <w:szCs w:val="18"/>
          <w:lang w:val="it-IT"/>
        </w:rPr>
      </w:pPr>
      <w:r w:rsidRPr="00BB4074">
        <w:rPr>
          <w:rStyle w:val="Sprotnaopomba-sklic"/>
          <w:sz w:val="18"/>
          <w:szCs w:val="18"/>
        </w:rPr>
        <w:footnoteRef/>
      </w:r>
      <w:r w:rsidRPr="00BB4074">
        <w:rPr>
          <w:sz w:val="18"/>
          <w:szCs w:val="18"/>
          <w:lang w:val="it-IT"/>
        </w:rPr>
        <w:t xml:space="preserve"> </w:t>
      </w:r>
      <w:r w:rsidRPr="00BB4074">
        <w:rPr>
          <w:sz w:val="18"/>
          <w:szCs w:val="18"/>
          <w:lang w:val="it-IT"/>
        </w:rPr>
        <w:t>Uradni list RS, št. 69/17 – uradno prečiščeno besedilo</w:t>
      </w:r>
    </w:p>
  </w:footnote>
  <w:footnote w:id="3">
    <w:p w:rsidR="0017752A" w:rsidRPr="00BB4074" w:rsidRDefault="0017752A" w:rsidP="0017752A">
      <w:pPr>
        <w:pStyle w:val="Sprotnaopomba-besedilo"/>
        <w:jc w:val="both"/>
        <w:rPr>
          <w:sz w:val="18"/>
          <w:szCs w:val="18"/>
          <w:lang w:val="sl-SI"/>
        </w:rPr>
      </w:pPr>
      <w:r w:rsidRPr="00BB4074">
        <w:rPr>
          <w:rStyle w:val="Sprotnaopomba-sklic"/>
          <w:sz w:val="18"/>
          <w:szCs w:val="18"/>
        </w:rPr>
        <w:footnoteRef/>
      </w:r>
      <w:r w:rsidRPr="00BB4074">
        <w:rPr>
          <w:sz w:val="18"/>
          <w:szCs w:val="18"/>
          <w:lang w:val="it-IT"/>
        </w:rPr>
        <w:t xml:space="preserve"> </w:t>
      </w:r>
      <w:r w:rsidRPr="00BB4074">
        <w:rPr>
          <w:sz w:val="18"/>
          <w:szCs w:val="18"/>
          <w:lang w:val="it-IT"/>
        </w:rPr>
        <w:t>Uradni list RS, št. 64/07 – uradno prečiščeno besedilo in 109/12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A3" w:rsidRPr="00110CBD" w:rsidRDefault="001766A3" w:rsidP="001766A3">
    <w:pPr>
      <w:pStyle w:val="Glava"/>
      <w:spacing w:line="240" w:lineRule="exact"/>
      <w:rPr>
        <w:rFonts w:ascii="Republika" w:hAnsi="Republika" w:cs="Republik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567"/>
    </w:tblGrid>
    <w:tr w:rsidR="001766A3" w:rsidRPr="008F3500">
      <w:trPr>
        <w:cantSplit/>
        <w:trHeight w:hRule="exact" w:val="847"/>
      </w:trPr>
      <w:tc>
        <w:tcPr>
          <w:tcW w:w="567" w:type="dxa"/>
        </w:tcPr>
        <w:p w:rsidR="001766A3" w:rsidRPr="008F3500" w:rsidRDefault="001766A3" w:rsidP="001766A3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 w:cs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1" distB="4294967291" distL="114300" distR="114300" simplePos="0" relativeHeight="251660288" behindDoc="0" locked="0" layoutInCell="0" allowOverlap="1" wp14:anchorId="40BA16CF" wp14:editId="3E09C77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31750" b="1905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2C379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1766A3" w:rsidRPr="008F3500" w:rsidRDefault="001766A3" w:rsidP="001766A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1835BF8E" wp14:editId="61025B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20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Župančičeva 3</w:t>
    </w:r>
    <w:r w:rsidRPr="008F3500">
      <w:rPr>
        <w:sz w:val="16"/>
        <w:szCs w:val="16"/>
      </w:rPr>
      <w:t xml:space="preserve">, </w:t>
    </w:r>
    <w:r>
      <w:rPr>
        <w:sz w:val="16"/>
        <w:szCs w:val="16"/>
      </w:rPr>
      <w:t>1000 Ljubljana</w:t>
    </w:r>
    <w:r w:rsidRPr="008F3500">
      <w:rPr>
        <w:sz w:val="16"/>
        <w:szCs w:val="16"/>
      </w:rPr>
      <w:tab/>
      <w:t xml:space="preserve">T: </w:t>
    </w:r>
    <w:r>
      <w:rPr>
        <w:sz w:val="16"/>
        <w:szCs w:val="16"/>
      </w:rPr>
      <w:t>01 369 53 42</w:t>
    </w:r>
  </w:p>
  <w:p w:rsidR="001766A3" w:rsidRPr="008F3500" w:rsidRDefault="001766A3" w:rsidP="001766A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szCs w:val="16"/>
      </w:rPr>
    </w:pPr>
    <w:r w:rsidRPr="008F3500">
      <w:rPr>
        <w:sz w:val="16"/>
        <w:szCs w:val="16"/>
      </w:rPr>
      <w:tab/>
      <w:t xml:space="preserve">F: </w:t>
    </w:r>
    <w:r>
      <w:rPr>
        <w:sz w:val="16"/>
        <w:szCs w:val="16"/>
      </w:rPr>
      <w:t>01 369 57 83</w:t>
    </w:r>
  </w:p>
  <w:p w:rsidR="001766A3" w:rsidRPr="008F3500" w:rsidRDefault="001766A3" w:rsidP="001766A3">
    <w:pPr>
      <w:pStyle w:val="Glava"/>
      <w:tabs>
        <w:tab w:val="clear" w:pos="4320"/>
        <w:tab w:val="clear" w:pos="8640"/>
        <w:tab w:val="left" w:pos="5112"/>
        <w:tab w:val="left" w:pos="7427"/>
      </w:tabs>
      <w:spacing w:line="240" w:lineRule="exact"/>
      <w:rPr>
        <w:sz w:val="16"/>
        <w:szCs w:val="16"/>
      </w:rPr>
    </w:pPr>
    <w:r w:rsidRPr="008F3500">
      <w:rPr>
        <w:sz w:val="16"/>
        <w:szCs w:val="16"/>
      </w:rPr>
      <w:tab/>
      <w:t xml:space="preserve">E: </w:t>
    </w:r>
    <w:r>
      <w:rPr>
        <w:sz w:val="16"/>
        <w:szCs w:val="16"/>
      </w:rPr>
      <w:t>gp.mp@gov.si</w:t>
    </w:r>
    <w:r>
      <w:rPr>
        <w:sz w:val="16"/>
        <w:szCs w:val="16"/>
      </w:rPr>
      <w:tab/>
    </w:r>
  </w:p>
  <w:p w:rsidR="001766A3" w:rsidRDefault="001766A3" w:rsidP="001766A3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sz w:val="16"/>
        <w:szCs w:val="16"/>
      </w:rPr>
    </w:pPr>
    <w:r w:rsidRPr="008F3500"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iperpovezava"/>
          <w:sz w:val="16"/>
          <w:szCs w:val="16"/>
        </w:rPr>
        <w:t>www.mp</w:t>
      </w:r>
      <w:r w:rsidRPr="002F7E63">
        <w:rPr>
          <w:rStyle w:val="Hiperpovezava"/>
          <w:sz w:val="16"/>
          <w:szCs w:val="16"/>
        </w:rPr>
        <w:t>.gov.si</w:t>
      </w:r>
    </w:hyperlink>
  </w:p>
  <w:p w:rsidR="001766A3" w:rsidRDefault="001766A3" w:rsidP="001766A3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sz w:val="16"/>
        <w:szCs w:val="16"/>
      </w:rPr>
    </w:pPr>
  </w:p>
  <w:p w:rsidR="001766A3" w:rsidRDefault="001766A3" w:rsidP="001766A3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sz w:val="16"/>
        <w:szCs w:val="16"/>
      </w:rPr>
    </w:pPr>
  </w:p>
  <w:p w:rsidR="001766A3" w:rsidRDefault="001766A3" w:rsidP="001766A3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sz w:val="16"/>
        <w:szCs w:val="16"/>
      </w:rPr>
    </w:pPr>
  </w:p>
  <w:p w:rsidR="001766A3" w:rsidRDefault="001766A3" w:rsidP="001766A3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0E4ECA"/>
    <w:lvl w:ilvl="0">
      <w:numFmt w:val="bullet"/>
      <w:lvlText w:val="*"/>
      <w:lvlJc w:val="left"/>
    </w:lvl>
  </w:abstractNum>
  <w:abstractNum w:abstractNumId="1" w15:restartNumberingAfterBreak="0">
    <w:nsid w:val="04B678E6"/>
    <w:multiLevelType w:val="hybridMultilevel"/>
    <w:tmpl w:val="B5B43B24"/>
    <w:lvl w:ilvl="0" w:tplc="0950B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63EDB"/>
    <w:multiLevelType w:val="hybridMultilevel"/>
    <w:tmpl w:val="17E87200"/>
    <w:lvl w:ilvl="0" w:tplc="A3E4E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C01"/>
    <w:multiLevelType w:val="hybridMultilevel"/>
    <w:tmpl w:val="0BFAF4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1D7E"/>
    <w:multiLevelType w:val="hybridMultilevel"/>
    <w:tmpl w:val="6494F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5985"/>
    <w:multiLevelType w:val="hybridMultilevel"/>
    <w:tmpl w:val="A0CC2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13A"/>
    <w:multiLevelType w:val="hybridMultilevel"/>
    <w:tmpl w:val="03D68746"/>
    <w:lvl w:ilvl="0" w:tplc="7B82B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84C76"/>
    <w:multiLevelType w:val="hybridMultilevel"/>
    <w:tmpl w:val="2D7C4308"/>
    <w:lvl w:ilvl="0" w:tplc="98821C4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622B3F"/>
    <w:multiLevelType w:val="hybridMultilevel"/>
    <w:tmpl w:val="2160C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D1CD2"/>
    <w:multiLevelType w:val="hybridMultilevel"/>
    <w:tmpl w:val="E0466D10"/>
    <w:lvl w:ilvl="0" w:tplc="61DA49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4123F"/>
    <w:multiLevelType w:val="hybridMultilevel"/>
    <w:tmpl w:val="11AE8F94"/>
    <w:lvl w:ilvl="0" w:tplc="32CC38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30C58"/>
    <w:multiLevelType w:val="hybridMultilevel"/>
    <w:tmpl w:val="6B480910"/>
    <w:lvl w:ilvl="0" w:tplc="EC9CAC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806AA"/>
    <w:multiLevelType w:val="hybridMultilevel"/>
    <w:tmpl w:val="C7EA0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F41FD"/>
    <w:multiLevelType w:val="hybridMultilevel"/>
    <w:tmpl w:val="9F308CF6"/>
    <w:lvl w:ilvl="0" w:tplc="14381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85A5D6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92855"/>
    <w:multiLevelType w:val="hybridMultilevel"/>
    <w:tmpl w:val="08223D40"/>
    <w:lvl w:ilvl="0" w:tplc="A3E4E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6F8A"/>
    <w:multiLevelType w:val="hybridMultilevel"/>
    <w:tmpl w:val="C94AC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9440A"/>
    <w:multiLevelType w:val="hybridMultilevel"/>
    <w:tmpl w:val="4CD4AF6E"/>
    <w:lvl w:ilvl="0" w:tplc="B96856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E4E91"/>
    <w:multiLevelType w:val="hybridMultilevel"/>
    <w:tmpl w:val="3CD659B2"/>
    <w:lvl w:ilvl="0" w:tplc="B96856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9474F"/>
    <w:multiLevelType w:val="hybridMultilevel"/>
    <w:tmpl w:val="0960275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300D9"/>
    <w:multiLevelType w:val="hybridMultilevel"/>
    <w:tmpl w:val="D92C03C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38139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CE511F"/>
    <w:multiLevelType w:val="hybridMultilevel"/>
    <w:tmpl w:val="8C563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A7EFD"/>
    <w:multiLevelType w:val="hybridMultilevel"/>
    <w:tmpl w:val="C44A05F2"/>
    <w:lvl w:ilvl="0" w:tplc="76B694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B0EA3"/>
    <w:multiLevelType w:val="hybridMultilevel"/>
    <w:tmpl w:val="04661770"/>
    <w:lvl w:ilvl="0" w:tplc="11A8D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24"/>
  </w:num>
  <w:num w:numId="5">
    <w:abstractNumId w:val="18"/>
  </w:num>
  <w:num w:numId="6">
    <w:abstractNumId w:val="22"/>
  </w:num>
  <w:num w:numId="7">
    <w:abstractNumId w:val="11"/>
  </w:num>
  <w:num w:numId="8">
    <w:abstractNumId w:val="4"/>
  </w:num>
  <w:num w:numId="9">
    <w:abstractNumId w:val="19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13"/>
  </w:num>
  <w:num w:numId="17">
    <w:abstractNumId w:val="16"/>
  </w:num>
  <w:num w:numId="18">
    <w:abstractNumId w:val="17"/>
  </w:num>
  <w:num w:numId="19">
    <w:abstractNumId w:val="21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1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66"/>
    <w:rsid w:val="00001137"/>
    <w:rsid w:val="000031BA"/>
    <w:rsid w:val="00003C69"/>
    <w:rsid w:val="00007CB3"/>
    <w:rsid w:val="00007E6D"/>
    <w:rsid w:val="00012818"/>
    <w:rsid w:val="00015C0D"/>
    <w:rsid w:val="0003219A"/>
    <w:rsid w:val="00046D75"/>
    <w:rsid w:val="00053A04"/>
    <w:rsid w:val="00055002"/>
    <w:rsid w:val="00055CD3"/>
    <w:rsid w:val="000566BE"/>
    <w:rsid w:val="00066537"/>
    <w:rsid w:val="00066E1D"/>
    <w:rsid w:val="00067C37"/>
    <w:rsid w:val="00067F75"/>
    <w:rsid w:val="0007283D"/>
    <w:rsid w:val="00083A11"/>
    <w:rsid w:val="00085A0E"/>
    <w:rsid w:val="0008602C"/>
    <w:rsid w:val="0008630C"/>
    <w:rsid w:val="00086794"/>
    <w:rsid w:val="000937A3"/>
    <w:rsid w:val="00096177"/>
    <w:rsid w:val="000970C3"/>
    <w:rsid w:val="00097C8E"/>
    <w:rsid w:val="000A06B8"/>
    <w:rsid w:val="000A3A0E"/>
    <w:rsid w:val="000A58EF"/>
    <w:rsid w:val="000A592D"/>
    <w:rsid w:val="000A7675"/>
    <w:rsid w:val="000A76F3"/>
    <w:rsid w:val="000B29FD"/>
    <w:rsid w:val="000B3531"/>
    <w:rsid w:val="000B65BD"/>
    <w:rsid w:val="000C1126"/>
    <w:rsid w:val="000C320F"/>
    <w:rsid w:val="000C5C4D"/>
    <w:rsid w:val="000D2667"/>
    <w:rsid w:val="000D5BB7"/>
    <w:rsid w:val="000E6643"/>
    <w:rsid w:val="000F1278"/>
    <w:rsid w:val="000F397A"/>
    <w:rsid w:val="000F4BA6"/>
    <w:rsid w:val="001013B9"/>
    <w:rsid w:val="00104912"/>
    <w:rsid w:val="0010603E"/>
    <w:rsid w:val="00110D48"/>
    <w:rsid w:val="00113E98"/>
    <w:rsid w:val="00115D6D"/>
    <w:rsid w:val="00116589"/>
    <w:rsid w:val="00120B8C"/>
    <w:rsid w:val="001239DE"/>
    <w:rsid w:val="00123B24"/>
    <w:rsid w:val="0013739B"/>
    <w:rsid w:val="00142BEA"/>
    <w:rsid w:val="00142F27"/>
    <w:rsid w:val="0014465B"/>
    <w:rsid w:val="0014612C"/>
    <w:rsid w:val="00150347"/>
    <w:rsid w:val="00155235"/>
    <w:rsid w:val="00161471"/>
    <w:rsid w:val="001766A3"/>
    <w:rsid w:val="0017707F"/>
    <w:rsid w:val="0017752A"/>
    <w:rsid w:val="00185D27"/>
    <w:rsid w:val="00187174"/>
    <w:rsid w:val="001903A2"/>
    <w:rsid w:val="00197C31"/>
    <w:rsid w:val="001A7385"/>
    <w:rsid w:val="001C06BA"/>
    <w:rsid w:val="001C4102"/>
    <w:rsid w:val="001D219D"/>
    <w:rsid w:val="001E4AC8"/>
    <w:rsid w:val="001E5BB1"/>
    <w:rsid w:val="001F025B"/>
    <w:rsid w:val="00203EC2"/>
    <w:rsid w:val="002121EA"/>
    <w:rsid w:val="00215767"/>
    <w:rsid w:val="002172C6"/>
    <w:rsid w:val="00220022"/>
    <w:rsid w:val="00221FFA"/>
    <w:rsid w:val="002303FA"/>
    <w:rsid w:val="002333EC"/>
    <w:rsid w:val="00240D3C"/>
    <w:rsid w:val="00243C9B"/>
    <w:rsid w:val="002524AB"/>
    <w:rsid w:val="00254B9A"/>
    <w:rsid w:val="002565ED"/>
    <w:rsid w:val="002629CC"/>
    <w:rsid w:val="0026366C"/>
    <w:rsid w:val="002663F0"/>
    <w:rsid w:val="00273EB9"/>
    <w:rsid w:val="002751BA"/>
    <w:rsid w:val="00280609"/>
    <w:rsid w:val="00291C3B"/>
    <w:rsid w:val="00292DDF"/>
    <w:rsid w:val="00295D5E"/>
    <w:rsid w:val="002A78A4"/>
    <w:rsid w:val="002B1CE8"/>
    <w:rsid w:val="002C08F0"/>
    <w:rsid w:val="002C151C"/>
    <w:rsid w:val="002C4A38"/>
    <w:rsid w:val="002D36FE"/>
    <w:rsid w:val="002D61C5"/>
    <w:rsid w:val="002D724E"/>
    <w:rsid w:val="002E4074"/>
    <w:rsid w:val="002E78F2"/>
    <w:rsid w:val="002F22CE"/>
    <w:rsid w:val="002F2496"/>
    <w:rsid w:val="00300284"/>
    <w:rsid w:val="00300A13"/>
    <w:rsid w:val="00303BD1"/>
    <w:rsid w:val="00311770"/>
    <w:rsid w:val="00317257"/>
    <w:rsid w:val="00325D7A"/>
    <w:rsid w:val="00331E61"/>
    <w:rsid w:val="00340430"/>
    <w:rsid w:val="00341090"/>
    <w:rsid w:val="00341444"/>
    <w:rsid w:val="00343D4C"/>
    <w:rsid w:val="0034670F"/>
    <w:rsid w:val="003510B5"/>
    <w:rsid w:val="003575A2"/>
    <w:rsid w:val="00357BC7"/>
    <w:rsid w:val="00360CD2"/>
    <w:rsid w:val="00361228"/>
    <w:rsid w:val="003618AF"/>
    <w:rsid w:val="00365AB5"/>
    <w:rsid w:val="00366CE1"/>
    <w:rsid w:val="003672D4"/>
    <w:rsid w:val="00372EDE"/>
    <w:rsid w:val="003861E6"/>
    <w:rsid w:val="003874D6"/>
    <w:rsid w:val="00394411"/>
    <w:rsid w:val="00394A4C"/>
    <w:rsid w:val="003A0E85"/>
    <w:rsid w:val="003A1C89"/>
    <w:rsid w:val="003A1F14"/>
    <w:rsid w:val="003A5B79"/>
    <w:rsid w:val="003B142E"/>
    <w:rsid w:val="003B1D58"/>
    <w:rsid w:val="003B5B7E"/>
    <w:rsid w:val="003B7064"/>
    <w:rsid w:val="003C2DDF"/>
    <w:rsid w:val="003C2E0E"/>
    <w:rsid w:val="003C4536"/>
    <w:rsid w:val="003C57D5"/>
    <w:rsid w:val="003C754A"/>
    <w:rsid w:val="003C7A5F"/>
    <w:rsid w:val="003D1B9F"/>
    <w:rsid w:val="003D1EE4"/>
    <w:rsid w:val="003D5931"/>
    <w:rsid w:val="003E15D2"/>
    <w:rsid w:val="003E212D"/>
    <w:rsid w:val="003E40B1"/>
    <w:rsid w:val="003E7F6C"/>
    <w:rsid w:val="003F1307"/>
    <w:rsid w:val="003F1EA9"/>
    <w:rsid w:val="003F25E7"/>
    <w:rsid w:val="003F34B9"/>
    <w:rsid w:val="003F34F3"/>
    <w:rsid w:val="00401BE4"/>
    <w:rsid w:val="0040295D"/>
    <w:rsid w:val="00402D53"/>
    <w:rsid w:val="004066FB"/>
    <w:rsid w:val="00416DC6"/>
    <w:rsid w:val="00426392"/>
    <w:rsid w:val="00426700"/>
    <w:rsid w:val="004301C6"/>
    <w:rsid w:val="00434022"/>
    <w:rsid w:val="00435AD2"/>
    <w:rsid w:val="00436DDD"/>
    <w:rsid w:val="00437105"/>
    <w:rsid w:val="0044168B"/>
    <w:rsid w:val="00451CBD"/>
    <w:rsid w:val="004547FB"/>
    <w:rsid w:val="004559ED"/>
    <w:rsid w:val="00457BAD"/>
    <w:rsid w:val="00460D09"/>
    <w:rsid w:val="00463EBC"/>
    <w:rsid w:val="00481689"/>
    <w:rsid w:val="00485195"/>
    <w:rsid w:val="004955F7"/>
    <w:rsid w:val="00495ACC"/>
    <w:rsid w:val="00496F95"/>
    <w:rsid w:val="004A1A1B"/>
    <w:rsid w:val="004A1C81"/>
    <w:rsid w:val="004B57A5"/>
    <w:rsid w:val="004B7D5E"/>
    <w:rsid w:val="004C7E0A"/>
    <w:rsid w:val="004D2B13"/>
    <w:rsid w:val="004E512B"/>
    <w:rsid w:val="004E6E24"/>
    <w:rsid w:val="004F12A4"/>
    <w:rsid w:val="004F2857"/>
    <w:rsid w:val="00502912"/>
    <w:rsid w:val="005047E0"/>
    <w:rsid w:val="00505986"/>
    <w:rsid w:val="0050604A"/>
    <w:rsid w:val="005113CD"/>
    <w:rsid w:val="00524D62"/>
    <w:rsid w:val="005279C8"/>
    <w:rsid w:val="005324FA"/>
    <w:rsid w:val="0053256D"/>
    <w:rsid w:val="00533CE1"/>
    <w:rsid w:val="00533EF8"/>
    <w:rsid w:val="0053470A"/>
    <w:rsid w:val="00542400"/>
    <w:rsid w:val="00544134"/>
    <w:rsid w:val="00544F34"/>
    <w:rsid w:val="005579A0"/>
    <w:rsid w:val="00560E28"/>
    <w:rsid w:val="005637B9"/>
    <w:rsid w:val="0056433B"/>
    <w:rsid w:val="00565DBE"/>
    <w:rsid w:val="00565EEB"/>
    <w:rsid w:val="00570403"/>
    <w:rsid w:val="0057371F"/>
    <w:rsid w:val="00574534"/>
    <w:rsid w:val="005826EA"/>
    <w:rsid w:val="00586A8A"/>
    <w:rsid w:val="00587794"/>
    <w:rsid w:val="00593538"/>
    <w:rsid w:val="005A154D"/>
    <w:rsid w:val="005A26E3"/>
    <w:rsid w:val="005B056E"/>
    <w:rsid w:val="005B3AC9"/>
    <w:rsid w:val="005B6604"/>
    <w:rsid w:val="005C0768"/>
    <w:rsid w:val="005C3B0C"/>
    <w:rsid w:val="005C441E"/>
    <w:rsid w:val="005D06C1"/>
    <w:rsid w:val="005D2266"/>
    <w:rsid w:val="005D455F"/>
    <w:rsid w:val="005D6A0D"/>
    <w:rsid w:val="005E2AD6"/>
    <w:rsid w:val="005F5E0D"/>
    <w:rsid w:val="0060547D"/>
    <w:rsid w:val="00605E12"/>
    <w:rsid w:val="00621B9C"/>
    <w:rsid w:val="00635FA7"/>
    <w:rsid w:val="00651029"/>
    <w:rsid w:val="00655356"/>
    <w:rsid w:val="00662CEC"/>
    <w:rsid w:val="00663D7D"/>
    <w:rsid w:val="00664343"/>
    <w:rsid w:val="006647D0"/>
    <w:rsid w:val="00680BAB"/>
    <w:rsid w:val="00683478"/>
    <w:rsid w:val="00686BDF"/>
    <w:rsid w:val="006A3FAF"/>
    <w:rsid w:val="006A4B13"/>
    <w:rsid w:val="006B7E1D"/>
    <w:rsid w:val="006C405B"/>
    <w:rsid w:val="006C5CEB"/>
    <w:rsid w:val="006C6190"/>
    <w:rsid w:val="006C63F4"/>
    <w:rsid w:val="006D002F"/>
    <w:rsid w:val="006D389D"/>
    <w:rsid w:val="006D4E98"/>
    <w:rsid w:val="006E08E1"/>
    <w:rsid w:val="006E20F6"/>
    <w:rsid w:val="006E5073"/>
    <w:rsid w:val="006E68C6"/>
    <w:rsid w:val="006F17DD"/>
    <w:rsid w:val="006F43EE"/>
    <w:rsid w:val="006F45F4"/>
    <w:rsid w:val="006F508C"/>
    <w:rsid w:val="00707473"/>
    <w:rsid w:val="0070748D"/>
    <w:rsid w:val="00710C23"/>
    <w:rsid w:val="007132C6"/>
    <w:rsid w:val="00722779"/>
    <w:rsid w:val="007260CF"/>
    <w:rsid w:val="007271F4"/>
    <w:rsid w:val="0072761E"/>
    <w:rsid w:val="00737CE5"/>
    <w:rsid w:val="0074035E"/>
    <w:rsid w:val="00742D55"/>
    <w:rsid w:val="00746A0E"/>
    <w:rsid w:val="007578AE"/>
    <w:rsid w:val="00761F92"/>
    <w:rsid w:val="00763278"/>
    <w:rsid w:val="00763E8A"/>
    <w:rsid w:val="00763ECE"/>
    <w:rsid w:val="00770C74"/>
    <w:rsid w:val="007713E8"/>
    <w:rsid w:val="007751B7"/>
    <w:rsid w:val="007758D9"/>
    <w:rsid w:val="007765D7"/>
    <w:rsid w:val="00782D3F"/>
    <w:rsid w:val="007851A8"/>
    <w:rsid w:val="00790913"/>
    <w:rsid w:val="00794111"/>
    <w:rsid w:val="007A053D"/>
    <w:rsid w:val="007A08BA"/>
    <w:rsid w:val="007A1942"/>
    <w:rsid w:val="007A614D"/>
    <w:rsid w:val="007B00F0"/>
    <w:rsid w:val="007B33B0"/>
    <w:rsid w:val="007B3FA0"/>
    <w:rsid w:val="007C1772"/>
    <w:rsid w:val="007D117D"/>
    <w:rsid w:val="007D7AD8"/>
    <w:rsid w:val="007E1D63"/>
    <w:rsid w:val="007E645A"/>
    <w:rsid w:val="007F2209"/>
    <w:rsid w:val="007F24C6"/>
    <w:rsid w:val="007F7766"/>
    <w:rsid w:val="00803744"/>
    <w:rsid w:val="008060A4"/>
    <w:rsid w:val="00811175"/>
    <w:rsid w:val="00813946"/>
    <w:rsid w:val="00814DAD"/>
    <w:rsid w:val="0083559A"/>
    <w:rsid w:val="008362E6"/>
    <w:rsid w:val="00841FF0"/>
    <w:rsid w:val="00845DD3"/>
    <w:rsid w:val="00846E31"/>
    <w:rsid w:val="008504B0"/>
    <w:rsid w:val="00850FF9"/>
    <w:rsid w:val="00851680"/>
    <w:rsid w:val="00855D4B"/>
    <w:rsid w:val="00873841"/>
    <w:rsid w:val="00874577"/>
    <w:rsid w:val="00877985"/>
    <w:rsid w:val="00887000"/>
    <w:rsid w:val="00894D50"/>
    <w:rsid w:val="00895AC4"/>
    <w:rsid w:val="00895F0A"/>
    <w:rsid w:val="00896A39"/>
    <w:rsid w:val="0089724D"/>
    <w:rsid w:val="008A07AE"/>
    <w:rsid w:val="008A2117"/>
    <w:rsid w:val="008A2E0B"/>
    <w:rsid w:val="008A33E3"/>
    <w:rsid w:val="008A7CB0"/>
    <w:rsid w:val="008B1924"/>
    <w:rsid w:val="008B4899"/>
    <w:rsid w:val="008B702C"/>
    <w:rsid w:val="008C04B6"/>
    <w:rsid w:val="008C1B95"/>
    <w:rsid w:val="008F7DA6"/>
    <w:rsid w:val="00902108"/>
    <w:rsid w:val="00904F54"/>
    <w:rsid w:val="009106DD"/>
    <w:rsid w:val="009130BE"/>
    <w:rsid w:val="00913596"/>
    <w:rsid w:val="00915337"/>
    <w:rsid w:val="009162EA"/>
    <w:rsid w:val="00917B46"/>
    <w:rsid w:val="00920482"/>
    <w:rsid w:val="00925381"/>
    <w:rsid w:val="00932922"/>
    <w:rsid w:val="009422D9"/>
    <w:rsid w:val="009427F8"/>
    <w:rsid w:val="0094684C"/>
    <w:rsid w:val="0095051F"/>
    <w:rsid w:val="00953EBE"/>
    <w:rsid w:val="00954498"/>
    <w:rsid w:val="00955FD6"/>
    <w:rsid w:val="009567E5"/>
    <w:rsid w:val="00957EDD"/>
    <w:rsid w:val="00967FE4"/>
    <w:rsid w:val="00970B08"/>
    <w:rsid w:val="009741C3"/>
    <w:rsid w:val="00974A5D"/>
    <w:rsid w:val="009764A8"/>
    <w:rsid w:val="00980F30"/>
    <w:rsid w:val="00981636"/>
    <w:rsid w:val="00985197"/>
    <w:rsid w:val="009860BD"/>
    <w:rsid w:val="00994617"/>
    <w:rsid w:val="00994FA5"/>
    <w:rsid w:val="0099564E"/>
    <w:rsid w:val="00995F24"/>
    <w:rsid w:val="009975BB"/>
    <w:rsid w:val="009A358A"/>
    <w:rsid w:val="009A496B"/>
    <w:rsid w:val="009A67D7"/>
    <w:rsid w:val="009B2F83"/>
    <w:rsid w:val="009B381A"/>
    <w:rsid w:val="009D4E65"/>
    <w:rsid w:val="009D591E"/>
    <w:rsid w:val="009E0A69"/>
    <w:rsid w:val="009F0651"/>
    <w:rsid w:val="009F457B"/>
    <w:rsid w:val="009F5038"/>
    <w:rsid w:val="00A002E1"/>
    <w:rsid w:val="00A10F8D"/>
    <w:rsid w:val="00A147F6"/>
    <w:rsid w:val="00A216F9"/>
    <w:rsid w:val="00A2363A"/>
    <w:rsid w:val="00A25E6B"/>
    <w:rsid w:val="00A25FCF"/>
    <w:rsid w:val="00A27613"/>
    <w:rsid w:val="00A32990"/>
    <w:rsid w:val="00A33D75"/>
    <w:rsid w:val="00A456FA"/>
    <w:rsid w:val="00A46F30"/>
    <w:rsid w:val="00A47498"/>
    <w:rsid w:val="00A528CF"/>
    <w:rsid w:val="00A54233"/>
    <w:rsid w:val="00A73F17"/>
    <w:rsid w:val="00A80D79"/>
    <w:rsid w:val="00A82E29"/>
    <w:rsid w:val="00A86D92"/>
    <w:rsid w:val="00A87C62"/>
    <w:rsid w:val="00A90735"/>
    <w:rsid w:val="00A9272C"/>
    <w:rsid w:val="00A9463B"/>
    <w:rsid w:val="00AA08D7"/>
    <w:rsid w:val="00AA1EBF"/>
    <w:rsid w:val="00AA2A01"/>
    <w:rsid w:val="00AA2B8C"/>
    <w:rsid w:val="00AA576E"/>
    <w:rsid w:val="00AB10FB"/>
    <w:rsid w:val="00AB4B6A"/>
    <w:rsid w:val="00AB6303"/>
    <w:rsid w:val="00AC280A"/>
    <w:rsid w:val="00AD52E0"/>
    <w:rsid w:val="00AE11FD"/>
    <w:rsid w:val="00AE28B4"/>
    <w:rsid w:val="00AE442F"/>
    <w:rsid w:val="00AE4921"/>
    <w:rsid w:val="00B07166"/>
    <w:rsid w:val="00B13F7B"/>
    <w:rsid w:val="00B14D79"/>
    <w:rsid w:val="00B15A84"/>
    <w:rsid w:val="00B24A61"/>
    <w:rsid w:val="00B2704E"/>
    <w:rsid w:val="00B27755"/>
    <w:rsid w:val="00B306B2"/>
    <w:rsid w:val="00B33AFB"/>
    <w:rsid w:val="00B37397"/>
    <w:rsid w:val="00B437F6"/>
    <w:rsid w:val="00B44010"/>
    <w:rsid w:val="00B45173"/>
    <w:rsid w:val="00B54667"/>
    <w:rsid w:val="00B55712"/>
    <w:rsid w:val="00B63902"/>
    <w:rsid w:val="00B65E02"/>
    <w:rsid w:val="00B66896"/>
    <w:rsid w:val="00B720FD"/>
    <w:rsid w:val="00B83228"/>
    <w:rsid w:val="00B86D5D"/>
    <w:rsid w:val="00B92062"/>
    <w:rsid w:val="00B95C82"/>
    <w:rsid w:val="00B976E0"/>
    <w:rsid w:val="00BA33E6"/>
    <w:rsid w:val="00BA370A"/>
    <w:rsid w:val="00BB4074"/>
    <w:rsid w:val="00BB4F7C"/>
    <w:rsid w:val="00BC0AA3"/>
    <w:rsid w:val="00BC2FA5"/>
    <w:rsid w:val="00BC70B7"/>
    <w:rsid w:val="00BD0E1C"/>
    <w:rsid w:val="00BD21DE"/>
    <w:rsid w:val="00BD4626"/>
    <w:rsid w:val="00BE3795"/>
    <w:rsid w:val="00BF0FDE"/>
    <w:rsid w:val="00BF329A"/>
    <w:rsid w:val="00C00FA0"/>
    <w:rsid w:val="00C02C7C"/>
    <w:rsid w:val="00C07783"/>
    <w:rsid w:val="00C07BE7"/>
    <w:rsid w:val="00C118F6"/>
    <w:rsid w:val="00C12C30"/>
    <w:rsid w:val="00C30E0D"/>
    <w:rsid w:val="00C31903"/>
    <w:rsid w:val="00C31F12"/>
    <w:rsid w:val="00C35BBC"/>
    <w:rsid w:val="00C6399B"/>
    <w:rsid w:val="00C70053"/>
    <w:rsid w:val="00C76519"/>
    <w:rsid w:val="00C8321E"/>
    <w:rsid w:val="00C959BD"/>
    <w:rsid w:val="00CA4829"/>
    <w:rsid w:val="00CA506B"/>
    <w:rsid w:val="00CA5A16"/>
    <w:rsid w:val="00CB2F00"/>
    <w:rsid w:val="00CB39B3"/>
    <w:rsid w:val="00CB53F0"/>
    <w:rsid w:val="00CC391D"/>
    <w:rsid w:val="00CC6B30"/>
    <w:rsid w:val="00CD0128"/>
    <w:rsid w:val="00CD2226"/>
    <w:rsid w:val="00CD4C5B"/>
    <w:rsid w:val="00CD5E96"/>
    <w:rsid w:val="00CE0E06"/>
    <w:rsid w:val="00CE1606"/>
    <w:rsid w:val="00CE4AB9"/>
    <w:rsid w:val="00CE7CD5"/>
    <w:rsid w:val="00CF2098"/>
    <w:rsid w:val="00CF40D3"/>
    <w:rsid w:val="00D02DD8"/>
    <w:rsid w:val="00D07737"/>
    <w:rsid w:val="00D20BE6"/>
    <w:rsid w:val="00D21856"/>
    <w:rsid w:val="00D23B5D"/>
    <w:rsid w:val="00D31A61"/>
    <w:rsid w:val="00D31D28"/>
    <w:rsid w:val="00D43BD2"/>
    <w:rsid w:val="00D468D7"/>
    <w:rsid w:val="00D46C29"/>
    <w:rsid w:val="00D53861"/>
    <w:rsid w:val="00D56C2F"/>
    <w:rsid w:val="00D570B8"/>
    <w:rsid w:val="00D62F15"/>
    <w:rsid w:val="00D65EDB"/>
    <w:rsid w:val="00D776D5"/>
    <w:rsid w:val="00D84C69"/>
    <w:rsid w:val="00D92C12"/>
    <w:rsid w:val="00D95C5A"/>
    <w:rsid w:val="00D96CF7"/>
    <w:rsid w:val="00DA2B9E"/>
    <w:rsid w:val="00DA2C02"/>
    <w:rsid w:val="00DA6520"/>
    <w:rsid w:val="00DC155D"/>
    <w:rsid w:val="00DC5579"/>
    <w:rsid w:val="00DC6175"/>
    <w:rsid w:val="00DD071B"/>
    <w:rsid w:val="00DD2E81"/>
    <w:rsid w:val="00DD5409"/>
    <w:rsid w:val="00DD6754"/>
    <w:rsid w:val="00DE0D37"/>
    <w:rsid w:val="00DE0EC5"/>
    <w:rsid w:val="00DE1033"/>
    <w:rsid w:val="00DE6266"/>
    <w:rsid w:val="00DE6C84"/>
    <w:rsid w:val="00E004D3"/>
    <w:rsid w:val="00E02643"/>
    <w:rsid w:val="00E04129"/>
    <w:rsid w:val="00E05A44"/>
    <w:rsid w:val="00E11C30"/>
    <w:rsid w:val="00E126B1"/>
    <w:rsid w:val="00E21CC5"/>
    <w:rsid w:val="00E252B9"/>
    <w:rsid w:val="00E27D65"/>
    <w:rsid w:val="00E31EFD"/>
    <w:rsid w:val="00E36BA0"/>
    <w:rsid w:val="00E41E50"/>
    <w:rsid w:val="00E444E4"/>
    <w:rsid w:val="00E44A9F"/>
    <w:rsid w:val="00E47CAC"/>
    <w:rsid w:val="00E505F9"/>
    <w:rsid w:val="00E52677"/>
    <w:rsid w:val="00E72189"/>
    <w:rsid w:val="00E7249F"/>
    <w:rsid w:val="00E85F19"/>
    <w:rsid w:val="00E91F54"/>
    <w:rsid w:val="00E923B3"/>
    <w:rsid w:val="00E92BEE"/>
    <w:rsid w:val="00E97F97"/>
    <w:rsid w:val="00EB10E0"/>
    <w:rsid w:val="00EB16D1"/>
    <w:rsid w:val="00EB46BD"/>
    <w:rsid w:val="00EB4A96"/>
    <w:rsid w:val="00EC17AE"/>
    <w:rsid w:val="00EC6219"/>
    <w:rsid w:val="00ED4504"/>
    <w:rsid w:val="00ED4CD0"/>
    <w:rsid w:val="00EE29D4"/>
    <w:rsid w:val="00EF092E"/>
    <w:rsid w:val="00EF1247"/>
    <w:rsid w:val="00EF161B"/>
    <w:rsid w:val="00F03660"/>
    <w:rsid w:val="00F04D3F"/>
    <w:rsid w:val="00F1754B"/>
    <w:rsid w:val="00F177EC"/>
    <w:rsid w:val="00F363C0"/>
    <w:rsid w:val="00F370AF"/>
    <w:rsid w:val="00F4190E"/>
    <w:rsid w:val="00F41B00"/>
    <w:rsid w:val="00F45CD2"/>
    <w:rsid w:val="00F551B9"/>
    <w:rsid w:val="00F553C3"/>
    <w:rsid w:val="00F571F8"/>
    <w:rsid w:val="00F61E0A"/>
    <w:rsid w:val="00F65A69"/>
    <w:rsid w:val="00F6602A"/>
    <w:rsid w:val="00F666D7"/>
    <w:rsid w:val="00F66B44"/>
    <w:rsid w:val="00F71EF3"/>
    <w:rsid w:val="00F73DFE"/>
    <w:rsid w:val="00F75FE5"/>
    <w:rsid w:val="00F82324"/>
    <w:rsid w:val="00F8456B"/>
    <w:rsid w:val="00F9114A"/>
    <w:rsid w:val="00F920C3"/>
    <w:rsid w:val="00F932FE"/>
    <w:rsid w:val="00FA24FA"/>
    <w:rsid w:val="00FA3BD4"/>
    <w:rsid w:val="00FA3CC5"/>
    <w:rsid w:val="00FA63CA"/>
    <w:rsid w:val="00FB0C6A"/>
    <w:rsid w:val="00FB70B0"/>
    <w:rsid w:val="00FC0C22"/>
    <w:rsid w:val="00FC6162"/>
    <w:rsid w:val="00FD34E8"/>
    <w:rsid w:val="00FD7418"/>
    <w:rsid w:val="00FD7443"/>
    <w:rsid w:val="00FE6682"/>
    <w:rsid w:val="00FF2B25"/>
    <w:rsid w:val="00FF3742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0C3095"/>
  <w15:docId w15:val="{627CB8DA-AE3C-495C-A98D-0F80B91E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F7766"/>
    <w:pPr>
      <w:spacing w:after="0" w:line="260" w:lineRule="atLeast"/>
    </w:pPr>
    <w:rPr>
      <w:rFonts w:ascii="Arial" w:eastAsia="Times New Roman" w:hAnsi="Arial" w:cs="Arial"/>
      <w:sz w:val="20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F77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F7766"/>
    <w:rPr>
      <w:rFonts w:ascii="Arial" w:eastAsia="Times New Roman" w:hAnsi="Arial" w:cs="Arial"/>
      <w:sz w:val="20"/>
      <w:szCs w:val="20"/>
      <w:lang w:val="sl-SI" w:eastAsia="en-US"/>
    </w:rPr>
  </w:style>
  <w:style w:type="paragraph" w:styleId="Noga">
    <w:name w:val="footer"/>
    <w:basedOn w:val="Navaden"/>
    <w:link w:val="NogaZnak"/>
    <w:uiPriority w:val="99"/>
    <w:rsid w:val="007F7766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7F7766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tumtevilka">
    <w:name w:val="datum številka"/>
    <w:basedOn w:val="Navaden"/>
    <w:qFormat/>
    <w:rsid w:val="007F7766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uiPriority w:val="99"/>
    <w:rsid w:val="007F7766"/>
    <w:pPr>
      <w:tabs>
        <w:tab w:val="left" w:pos="1701"/>
      </w:tabs>
      <w:ind w:left="1701" w:hanging="1701"/>
    </w:pPr>
    <w:rPr>
      <w:b/>
      <w:bCs/>
      <w:lang w:val="it-IT"/>
    </w:rPr>
  </w:style>
  <w:style w:type="character" w:styleId="Hiperpovezava">
    <w:name w:val="Hyperlink"/>
    <w:basedOn w:val="Privzetapisavaodstavka"/>
    <w:uiPriority w:val="99"/>
    <w:rsid w:val="007F7766"/>
    <w:rPr>
      <w:color w:val="0000FF"/>
      <w:u w:val="single"/>
    </w:rPr>
  </w:style>
  <w:style w:type="paragraph" w:customStyle="1" w:styleId="ZnakZnak">
    <w:name w:val="Znak Znak"/>
    <w:basedOn w:val="Navaden"/>
    <w:uiPriority w:val="99"/>
    <w:rsid w:val="007F7766"/>
    <w:pPr>
      <w:spacing w:after="160" w:line="240" w:lineRule="exact"/>
    </w:pPr>
    <w:rPr>
      <w:rFonts w:ascii="Tahoma" w:hAnsi="Tahoma" w:cs="Tahoma"/>
    </w:rPr>
  </w:style>
  <w:style w:type="paragraph" w:styleId="Sprotnaopomba-besedilo">
    <w:name w:val="footnote text"/>
    <w:aliases w:val="Sprotna opomba - besedilo Znak1 Char,Sprotna opomba - besedilo Znak Znak Char,Znak Znak Znak Char,Znak Znak Znak Znak Znak Znak Znak Char,Znak Znak1 Char,Znak Znak Znak Znak Znak Znak1 Char,????? ?????? ????,Char Char Char"/>
    <w:basedOn w:val="Navaden"/>
    <w:link w:val="Sprotnaopomba-besediloZnak"/>
    <w:uiPriority w:val="99"/>
    <w:rsid w:val="007F7766"/>
    <w:rPr>
      <w:rFonts w:cs="Times New Roman"/>
      <w:lang w:val="en-US"/>
    </w:rPr>
  </w:style>
  <w:style w:type="character" w:customStyle="1" w:styleId="Sprotnaopomba-besediloZnak">
    <w:name w:val="Sprotna opomba - besedilo Znak"/>
    <w:aliases w:val="Sprotna opomba - besedilo Znak1 Char Znak,Sprotna opomba - besedilo Znak Znak Char Znak,Znak Znak Znak Char Znak,Znak Znak Znak Znak Znak Znak Znak Char Znak,Znak Znak1 Char Znak,Znak Znak Znak Znak Znak Znak1 Char Znak"/>
    <w:basedOn w:val="Privzetapisavaodstavka"/>
    <w:link w:val="Sprotnaopomba-besedilo"/>
    <w:uiPriority w:val="99"/>
    <w:rsid w:val="007F7766"/>
    <w:rPr>
      <w:rFonts w:ascii="Arial" w:eastAsia="Times New Roman" w:hAnsi="Arial" w:cs="Times New Roman"/>
      <w:sz w:val="20"/>
      <w:szCs w:val="20"/>
      <w:lang w:eastAsia="en-US"/>
    </w:rPr>
  </w:style>
  <w:style w:type="character" w:styleId="Sprotnaopomba-sklic">
    <w:name w:val="footnote reference"/>
    <w:aliases w:val="Fussnota,Footnote symbol,Footnote,Footnotes refss,callout,BVI fnr,16 Point,Superscript 6 Point,nota pié di pagina"/>
    <w:basedOn w:val="Privzetapisavaodstavka"/>
    <w:uiPriority w:val="99"/>
    <w:semiHidden/>
    <w:rsid w:val="007F7766"/>
    <w:rPr>
      <w:vertAlign w:val="superscript"/>
    </w:rPr>
  </w:style>
  <w:style w:type="paragraph" w:customStyle="1" w:styleId="odstavek1">
    <w:name w:val="odstavek1"/>
    <w:basedOn w:val="Navaden"/>
    <w:rsid w:val="007F7766"/>
    <w:pPr>
      <w:spacing w:before="240" w:line="240" w:lineRule="auto"/>
      <w:ind w:firstLine="1021"/>
      <w:jc w:val="both"/>
    </w:pPr>
    <w:rPr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970B08"/>
    <w:pPr>
      <w:ind w:left="720"/>
      <w:contextualSpacing/>
    </w:pPr>
  </w:style>
  <w:style w:type="paragraph" w:customStyle="1" w:styleId="ZnakZnakCharCharZnakCharChar">
    <w:name w:val="Znak Znak Char Char Znak Char Char"/>
    <w:basedOn w:val="Navaden"/>
    <w:rsid w:val="00DE6C84"/>
    <w:pPr>
      <w:spacing w:after="160" w:line="240" w:lineRule="exact"/>
    </w:pPr>
    <w:rPr>
      <w:rFonts w:ascii="Tahoma" w:hAnsi="Tahoma" w:cs="Times New Roman"/>
    </w:rPr>
  </w:style>
  <w:style w:type="paragraph" w:styleId="Navadensplet">
    <w:name w:val="Normal (Web)"/>
    <w:basedOn w:val="Navaden"/>
    <w:rsid w:val="00D62F15"/>
    <w:pPr>
      <w:spacing w:line="240" w:lineRule="auto"/>
    </w:pPr>
    <w:rPr>
      <w:rFonts w:ascii="Verdana" w:hAnsi="Verdana" w:cs="Times New Roman"/>
      <w:color w:val="4F4F4F"/>
      <w:sz w:val="17"/>
      <w:szCs w:val="17"/>
      <w:lang w:eastAsia="sl-SI"/>
    </w:rPr>
  </w:style>
  <w:style w:type="paragraph" w:customStyle="1" w:styleId="Default">
    <w:name w:val="Default"/>
    <w:rsid w:val="00954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paragraph" w:customStyle="1" w:styleId="tevilnatoka1">
    <w:name w:val="tevilnatoka1"/>
    <w:basedOn w:val="Navaden"/>
    <w:rsid w:val="006E08E1"/>
    <w:pPr>
      <w:spacing w:line="240" w:lineRule="auto"/>
      <w:ind w:left="425" w:hanging="425"/>
      <w:jc w:val="both"/>
    </w:pPr>
    <w:rPr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CE8"/>
    <w:rPr>
      <w:rFonts w:ascii="Segoe UI" w:eastAsia="Times New Roman" w:hAnsi="Segoe UI" w:cs="Segoe UI"/>
      <w:sz w:val="18"/>
      <w:szCs w:val="18"/>
      <w:lang w:val="sl-SI" w:eastAsia="en-US"/>
    </w:rPr>
  </w:style>
  <w:style w:type="paragraph" w:customStyle="1" w:styleId="odstavek">
    <w:name w:val="odstavek"/>
    <w:basedOn w:val="Navaden"/>
    <w:rsid w:val="009130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9130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alineazatevilnotoko">
    <w:name w:val="alineazatevilnotoko"/>
    <w:basedOn w:val="Navaden"/>
    <w:rsid w:val="009A4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816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81689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81689"/>
    <w:rPr>
      <w:rFonts w:ascii="Arial" w:eastAsia="Times New Roman" w:hAnsi="Arial" w:cs="Arial"/>
      <w:sz w:val="20"/>
      <w:szCs w:val="20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16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1689"/>
    <w:rPr>
      <w:rFonts w:ascii="Arial" w:eastAsia="Times New Roman" w:hAnsi="Arial" w:cs="Arial"/>
      <w:b/>
      <w:bCs/>
      <w:sz w:val="20"/>
      <w:szCs w:val="20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1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9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0C6890-51EE-409C-8690-91FAB895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Urška Škrbič</cp:lastModifiedBy>
  <cp:revision>4</cp:revision>
  <cp:lastPrinted>2019-08-14T08:01:00Z</cp:lastPrinted>
  <dcterms:created xsi:type="dcterms:W3CDTF">2019-11-07T10:00:00Z</dcterms:created>
  <dcterms:modified xsi:type="dcterms:W3CDTF">2019-11-07T10:43:00Z</dcterms:modified>
</cp:coreProperties>
</file>