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D13E" w14:textId="77777777" w:rsidR="00070C60" w:rsidRDefault="00070C60" w:rsidP="00070C60">
      <w:pPr>
        <w:pStyle w:val="Pravnapodlag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STATUT </w:t>
      </w:r>
      <w:r>
        <w:rPr>
          <w:b/>
          <w:sz w:val="24"/>
          <w:szCs w:val="24"/>
        </w:rPr>
        <w:t>Zbornice izvršiteljev Slovenije</w:t>
      </w:r>
    </w:p>
    <w:p w14:paraId="571F248B" w14:textId="77777777" w:rsidR="00070C60" w:rsidRDefault="00070C60" w:rsidP="00070C60">
      <w:pPr>
        <w:pStyle w:val="Poglavje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I. SPLOŠNE DOLOČBE</w:t>
      </w:r>
    </w:p>
    <w:p w14:paraId="60C9CD6C" w14:textId="77777777" w:rsidR="00070C60" w:rsidRDefault="00070C60" w:rsidP="00070C60">
      <w:pPr>
        <w:pStyle w:val="Poglavje"/>
        <w:jc w:val="lef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1. člen</w:t>
      </w:r>
    </w:p>
    <w:p w14:paraId="38DA9BC6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Zbornica izvršiteljev Slovenije (v nadaljnjem besedilu: zbornica) je poklicna organizacija izvršiteljev, ki opravlja z zakonom in s tem statutom določene naloge ter skrbi za ugled izvršiteljev in za poklicne in socialne interese svojih članov.</w:t>
      </w:r>
    </w:p>
    <w:p w14:paraId="3596D837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člen</w:t>
      </w:r>
    </w:p>
    <w:p w14:paraId="76F19549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Člani zbornice so izvršitelji, ki jih v skladu z zakonom o izvršbi in zavarovanju imenuje minister, pristojen za pravosodje.</w:t>
      </w:r>
    </w:p>
    <w:p w14:paraId="2CF91386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člen</w:t>
      </w:r>
    </w:p>
    <w:p w14:paraId="6A6EB4D9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Zbornica je pravna oseba. </w:t>
      </w:r>
    </w:p>
    <w:p w14:paraId="341CD960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Zbornico zastopa njen predsednik. </w:t>
      </w:r>
    </w:p>
    <w:p w14:paraId="51CC0AF8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V primeru odsotnosti ali zadržanosti predsednika, zbornico zastopa podpredsednik zbornice.</w:t>
      </w:r>
    </w:p>
    <w:p w14:paraId="1BCDB6CB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člen</w:t>
      </w:r>
    </w:p>
    <w:p w14:paraId="3DEA5666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Sedež zbornice je v Ljubljani. </w:t>
      </w:r>
    </w:p>
    <w:p w14:paraId="620159EC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Pečat zbornice je okrogel z napisom: “Zbornica izvršiteljev Slovenije”. </w:t>
      </w:r>
    </w:p>
    <w:p w14:paraId="68E3AEE3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Na sredini pečata je grb Republike Slovenije.</w:t>
      </w:r>
    </w:p>
    <w:p w14:paraId="01B939D9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člen</w:t>
      </w:r>
    </w:p>
    <w:p w14:paraId="39ECE537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Zbornica sodeluje z zbornicami izvršiteljev drugih držav in se povezuje v mednarodne organizacije izvršiteljev.</w:t>
      </w:r>
    </w:p>
    <w:p w14:paraId="50224F57" w14:textId="77777777" w:rsidR="00070C60" w:rsidRDefault="00070C60" w:rsidP="00070C60">
      <w:pPr>
        <w:pStyle w:val="Poglavje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II. NALOGE ZBORNICE</w:t>
      </w:r>
    </w:p>
    <w:p w14:paraId="4F4A9DB6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člen</w:t>
      </w:r>
    </w:p>
    <w:p w14:paraId="7C91388A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Zbornica skrbi za ugled, verodostojnost, izobraževanje izvršiteljev in razvoj instituta izvršitelja ter zastopa interese izvršiteljev, namestnikov in pomočnikov izvršiteljev, opravlja neposredni nadzor nad poslovanjem izvršitelja oziroma </w:t>
      </w:r>
      <w:r>
        <w:rPr>
          <w:sz w:val="24"/>
          <w:szCs w:val="24"/>
        </w:rPr>
        <w:lastRenderedPageBreak/>
        <w:t>začasnega namestnika in opravlja druge naloge, določene z zakonom, statutom in drugimi akti zbornice.</w:t>
      </w:r>
    </w:p>
    <w:p w14:paraId="6A32F5C6" w14:textId="77777777" w:rsidR="00070C60" w:rsidRDefault="00070C60" w:rsidP="00070C60">
      <w:pPr>
        <w:pStyle w:val="Poglavje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III. ORGANI ZBORNICE</w:t>
      </w:r>
    </w:p>
    <w:p w14:paraId="400B9FA5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člen</w:t>
      </w:r>
    </w:p>
    <w:p w14:paraId="18F85A4E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Organi zbornice so: </w:t>
      </w:r>
    </w:p>
    <w:p w14:paraId="0AAD2241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skupščina; </w:t>
      </w:r>
    </w:p>
    <w:p w14:paraId="2F07C8C5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predsednik; </w:t>
      </w:r>
    </w:p>
    <w:p w14:paraId="58ADE709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izvršni odbor; </w:t>
      </w:r>
    </w:p>
    <w:p w14:paraId="22852A53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>predsednik nadzornega odbora;</w:t>
      </w:r>
    </w:p>
    <w:p w14:paraId="69B574C3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>disciplinska komisija;</w:t>
      </w:r>
    </w:p>
    <w:p w14:paraId="714D4909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>predsednik častnega razsodišča.</w:t>
      </w:r>
    </w:p>
    <w:p w14:paraId="3CF7C333" w14:textId="77777777" w:rsidR="00070C60" w:rsidRDefault="00070C60" w:rsidP="00070C60">
      <w:pPr>
        <w:pStyle w:val="Oddelek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Skupščina</w:t>
      </w:r>
    </w:p>
    <w:p w14:paraId="080848C8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člen</w:t>
      </w:r>
    </w:p>
    <w:p w14:paraId="40DCDE8C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Skupščino sestavljajo vsi člani zbornice. </w:t>
      </w:r>
    </w:p>
    <w:p w14:paraId="74527C0B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Skupščina zbornice: </w:t>
      </w:r>
    </w:p>
    <w:p w14:paraId="1B6DB460" w14:textId="77777777" w:rsidR="00070C60" w:rsidRDefault="00070C60" w:rsidP="00070C60">
      <w:pPr>
        <w:pStyle w:val="tevilnatoka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statut ter njegove spremembe in dopolnitve; </w:t>
      </w:r>
    </w:p>
    <w:p w14:paraId="5AAD7C73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pravila obnašanja izvršiteljev; </w:t>
      </w:r>
    </w:p>
    <w:p w14:paraId="4C8C1CBF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poslovnik o svojem delu; </w:t>
      </w:r>
    </w:p>
    <w:p w14:paraId="3637A47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daje ministru, pristojnemu za pravosodje, mnenje k </w:t>
      </w:r>
      <w:proofErr w:type="spellStart"/>
      <w:r>
        <w:rPr>
          <w:sz w:val="24"/>
          <w:szCs w:val="24"/>
        </w:rPr>
        <w:t>izvršiteljski</w:t>
      </w:r>
      <w:proofErr w:type="spellEnd"/>
      <w:r>
        <w:rPr>
          <w:sz w:val="24"/>
          <w:szCs w:val="24"/>
        </w:rPr>
        <w:t xml:space="preserve"> tarifi in merilom za ugotavljanje učinkovitosti dela izvršiteljev; </w:t>
      </w:r>
    </w:p>
    <w:p w14:paraId="0FADB50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finančni načrt in potrjuje zaključni račun zbornice; </w:t>
      </w:r>
    </w:p>
    <w:p w14:paraId="1606F682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voli in razrešuje predsednika in podpredsednika zbornice, člane izvršilnega odbora, člane nadzornega odbora, člana disciplinske komisije in člana častnega razsodišča izmed izvršiteljev; </w:t>
      </w:r>
    </w:p>
    <w:p w14:paraId="242BA3B5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imenuje in razrešuje člane komisij in odborov, ki jih ustanovi kot svoja delovna telesa; </w:t>
      </w:r>
    </w:p>
    <w:p w14:paraId="39341F5C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odloča o višini vpisnine, članarine in drugih prispevkov zbornice; </w:t>
      </w:r>
    </w:p>
    <w:p w14:paraId="1FA3E6A3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obravnava poročilo o delu izvršnega in nadzornega odbora; </w:t>
      </w:r>
    </w:p>
    <w:p w14:paraId="6DD3C95D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zahteva uvedbo disciplinskega postopka zoper izvršitelja; </w:t>
      </w:r>
    </w:p>
    <w:p w14:paraId="70E0DFEE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pravilnik o finančnem poslovanju zbornice in njenih organov; </w:t>
      </w:r>
    </w:p>
    <w:p w14:paraId="7DFBA412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odloča o vstopu zbornice v mednarodne </w:t>
      </w:r>
      <w:proofErr w:type="spellStart"/>
      <w:r>
        <w:rPr>
          <w:sz w:val="24"/>
          <w:szCs w:val="24"/>
        </w:rPr>
        <w:t>izvršiteljske</w:t>
      </w:r>
      <w:proofErr w:type="spellEnd"/>
      <w:r>
        <w:rPr>
          <w:sz w:val="24"/>
          <w:szCs w:val="24"/>
        </w:rPr>
        <w:t xml:space="preserve"> organizacije; </w:t>
      </w:r>
    </w:p>
    <w:p w14:paraId="39D2350F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opravlja druge naloge, določene z zakonom, statutom in drugimi akti zbornice; </w:t>
      </w:r>
    </w:p>
    <w:p w14:paraId="504A574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druge splošne akte zbornice; </w:t>
      </w:r>
    </w:p>
    <w:p w14:paraId="4F039FB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letni program izobraževanja izvršiteljev; </w:t>
      </w:r>
    </w:p>
    <w:p w14:paraId="59138759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>daje mnenje k imenovanju kandidatov za izvršitelje in namestnike izvršiteljev.</w:t>
      </w:r>
    </w:p>
    <w:p w14:paraId="5D3C46EF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člen</w:t>
      </w:r>
    </w:p>
    <w:p w14:paraId="6C7A245A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Zasedanje skupščine je najmanj enkrat letno. Skupščino skliče predsednik zbornice.</w:t>
      </w:r>
    </w:p>
    <w:p w14:paraId="24D16F42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Izvršni odbor zbornice ali predsednik zbornice lahko skliče skupščino po potrebi, mora pa jo sklicati, če to zahteva najmanj 20 izvršiteljev. V tem primeru izvršni odbor skliče skupščino najkasneje v 30 dneh po prejemu pisne zahteve za sklic skupščine. </w:t>
      </w:r>
    </w:p>
    <w:p w14:paraId="11A5F372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Skupščina sprejema svoje odločitve z večino glasov navzočih članov. </w:t>
      </w:r>
    </w:p>
    <w:p w14:paraId="2679264C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Sklic skupščine s predlogom dnevnega reda mora biti poslan članom skupščine najmanj 8 dni pred dnem, določenim za začetek dela skupščine. Sklicu mora biti priloženo gradivo za delo skupščine. </w:t>
      </w:r>
    </w:p>
    <w:p w14:paraId="10BEE8D6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Glasovanje na skupščini je javno, če ni s tem statutom ali poslovnikom o delu skupščine drugače določeno. </w:t>
      </w:r>
    </w:p>
    <w:p w14:paraId="06F70834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Skupščina uredi svoje poslovanje s poslovnikom.</w:t>
      </w:r>
    </w:p>
    <w:p w14:paraId="4E0257AE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člen</w:t>
      </w:r>
    </w:p>
    <w:p w14:paraId="4AEA8F2B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Delo skupščine vodi delovno predsedstvo, ki ga izvoli skupščina na predlog predsednika zbornice. </w:t>
      </w:r>
    </w:p>
    <w:p w14:paraId="2383401C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Delovno predsedstvo sestavljajo predsednik,  član in zapisnikar. </w:t>
      </w:r>
    </w:p>
    <w:p w14:paraId="7D3F43B1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Do izvolitve delovnega predsedstva vodi delo skupščine predsednik zbornice.</w:t>
      </w:r>
    </w:p>
    <w:p w14:paraId="7F14CF1D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člen</w:t>
      </w:r>
    </w:p>
    <w:p w14:paraId="5C5A8870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bookmarkStart w:id="0" w:name="_Hlk17971506"/>
      <w:r>
        <w:rPr>
          <w:sz w:val="24"/>
          <w:szCs w:val="24"/>
        </w:rPr>
        <w:t>Skupščina s tajnim glasovanjem voli in razrešuje predsednika in podpredsednika zbornice, člane izvršnega odbora, predsednika nadzornega odbora, člana disciplinske komisije pri Zbornici izvršiteljev Slovenije in predsednika častnega razsodišča</w:t>
      </w:r>
      <w:bookmarkEnd w:id="0"/>
      <w:r>
        <w:rPr>
          <w:sz w:val="24"/>
          <w:szCs w:val="24"/>
        </w:rPr>
        <w:t>.</w:t>
      </w:r>
    </w:p>
    <w:p w14:paraId="1831291A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</w:p>
    <w:p w14:paraId="310279F3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člen</w:t>
      </w:r>
    </w:p>
    <w:p w14:paraId="470D3F43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Kandidacijski postopek vodi kandidacijska komisija, ki jo imenuje skupščina na predlog delovnega predsedstva. Kandidate predlagajo prisotni člani. Na podlagi danih predlogov kandidacijska komisija sestavi listo kandidatov. </w:t>
      </w:r>
    </w:p>
    <w:p w14:paraId="6240BAF7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Volitve vodi volilna komisija, ki jo imenuje skupščina na predlog delovnega predsedstva. </w:t>
      </w:r>
    </w:p>
    <w:p w14:paraId="68517676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Kandidacijska in volilna komisija sta sestavljeni iz predsednika in člana.</w:t>
      </w:r>
    </w:p>
    <w:p w14:paraId="183A79D1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člen</w:t>
      </w:r>
    </w:p>
    <w:p w14:paraId="165FFE73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Glasuje se z glasovnicami ali z dvigom rok. </w:t>
      </w:r>
    </w:p>
    <w:p w14:paraId="7BB14C1A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skupščini se pri izvolitvi organov zbornice glasuje z glasovnicami, tako da se na glasovnici obkroži zaporedna številka pred imenom in priimkom kandidata, za katerega se želi glasovati. </w:t>
      </w:r>
    </w:p>
    <w:p w14:paraId="5BC188D7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 ostalih zadevah se na skupščini glasuje javno z dvigom rok, če skupščina ne odloči, da se glasuje tajno z glasovnicami. </w:t>
      </w:r>
    </w:p>
    <w:p w14:paraId="2AAB82A3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Glasuje se lahko za največ toliko kandidatov, kolikor jih je treba izvoliti. Izvoljeni so kandidati, ki so dobili največje število glasov. Če je več kandidatov, ki pridejo v poštev za izvolitev, dobilo enako število glasov, se glasovanje med temi kandidati ponovi. </w:t>
      </w:r>
    </w:p>
    <w:p w14:paraId="10BF7B96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Glasovnica ni veljavna, če ni izpolnjena, če je glasovalec glasoval za več kandidatov, kot jih je treba izvoliti, ali če se iz nje ne da razbrati volje glasovalca.</w:t>
      </w:r>
    </w:p>
    <w:p w14:paraId="1CF4F133" w14:textId="77777777" w:rsidR="00070C60" w:rsidRDefault="00070C60" w:rsidP="00070C60">
      <w:pPr>
        <w:pStyle w:val="Oddelek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Predsednik</w:t>
      </w:r>
    </w:p>
    <w:p w14:paraId="7BD604D8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 člen</w:t>
      </w:r>
    </w:p>
    <w:p w14:paraId="5C84D212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Predsednik zbornice je sočasno tudi predsednik izvršnega odbora zbornice, podpredsednik pa je njegov član.</w:t>
      </w:r>
    </w:p>
    <w:p w14:paraId="6E7BE343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15. člen</w:t>
      </w:r>
    </w:p>
    <w:p w14:paraId="21CA82AB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Predsednik zbornice opravlja naslednje naloge: </w:t>
      </w:r>
    </w:p>
    <w:p w14:paraId="7103A160" w14:textId="77777777" w:rsidR="00070C60" w:rsidRDefault="00070C60" w:rsidP="00070C60">
      <w:pPr>
        <w:pStyle w:val="tevilnatoka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zastopa in predstavlja zbornico; </w:t>
      </w:r>
    </w:p>
    <w:p w14:paraId="3352D61D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izvršuje sklepe skupščine in izvršnega odbora; </w:t>
      </w:r>
    </w:p>
    <w:p w14:paraId="0BECE24B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skrbi za pravilno delovanje zbornice; </w:t>
      </w:r>
    </w:p>
    <w:p w14:paraId="19B1FCDD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skrbi za ugled zbornice; </w:t>
      </w:r>
    </w:p>
    <w:p w14:paraId="5C3E64CE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določa začasnega namestnika izvršitelja; </w:t>
      </w:r>
    </w:p>
    <w:p w14:paraId="60AE075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sklepa pogodbe in druge pravne posle zbornice po predhodni odobritvi izvršnega odbora, samostojno pa do zneska, ki ga s sklepom določi izvršni odbor; </w:t>
      </w:r>
    </w:p>
    <w:p w14:paraId="0F5D03B4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>opravlja vse druge naloge, ki jih določa zakon o izvršbi in zavarovanju, akti zbornice in drugi podzakonski akti in predpisi.</w:t>
      </w:r>
    </w:p>
    <w:p w14:paraId="7E63DB77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16. člen</w:t>
      </w:r>
    </w:p>
    <w:p w14:paraId="57E76495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Če je predsednik zbornice odsoten ali zadržan, ga nadomešča podpredsednik zbornice, v njegovi odsotnosti pa član izvršnega odbora, ki ga določi predsednik zbornice.</w:t>
      </w:r>
    </w:p>
    <w:p w14:paraId="630A87CF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17. člen</w:t>
      </w:r>
    </w:p>
    <w:p w14:paraId="26090EAE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Predsednika in podpredsednika zbornice izvoli skupščina izmed svojih članov za štiri leta in ne moreta biti izvoljena več kot dvakrat.</w:t>
      </w:r>
    </w:p>
    <w:p w14:paraId="4484F410" w14:textId="77777777" w:rsidR="00070C60" w:rsidRDefault="00070C60" w:rsidP="00070C60">
      <w:pPr>
        <w:pStyle w:val="Oddelek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Izvršni odbor Zbornice izvršiteljev Slovenije (v nadaljevanju IO ZIS)</w:t>
      </w:r>
    </w:p>
    <w:p w14:paraId="3B93F543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18. člen</w:t>
      </w:r>
    </w:p>
    <w:p w14:paraId="3634D0F3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IO ZIS ima skupaj s predsednikom in podpredsednikom zbornice sedem članov. </w:t>
      </w:r>
    </w:p>
    <w:p w14:paraId="2340CA4E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Člane IO ZIS voli skupščina zbornice izmed članov tako, da izvoli po enega člana s področja vsakega višjega sodišča, s področja višjega sodišča v Ljubljani pa dva. </w:t>
      </w:r>
    </w:p>
    <w:p w14:paraId="079DC584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Mandat člana IO ZIS je štiri leta. Član zbornice se voli v IO ZIS brez omejitve mandatov.</w:t>
      </w:r>
    </w:p>
    <w:p w14:paraId="4AAF0EC0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19. člen</w:t>
      </w:r>
    </w:p>
    <w:p w14:paraId="38D5C5A0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IO ZIS opravlja naslednje naloge: </w:t>
      </w:r>
    </w:p>
    <w:p w14:paraId="7C0B57D9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</w:p>
    <w:p w14:paraId="5A362008" w14:textId="77777777" w:rsidR="00070C60" w:rsidRDefault="00070C60" w:rsidP="00070C60">
      <w:pPr>
        <w:pStyle w:val="tevilnatoka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pripravlja in sklicuje zasedanje skupščine; </w:t>
      </w:r>
    </w:p>
    <w:p w14:paraId="6977CB04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določa predlog statuta, </w:t>
      </w:r>
      <w:proofErr w:type="spellStart"/>
      <w:r>
        <w:rPr>
          <w:sz w:val="24"/>
          <w:szCs w:val="24"/>
        </w:rPr>
        <w:t>izvršiteljske</w:t>
      </w:r>
      <w:proofErr w:type="spellEnd"/>
      <w:r>
        <w:rPr>
          <w:sz w:val="24"/>
          <w:szCs w:val="24"/>
        </w:rPr>
        <w:t xml:space="preserve"> tarife in drugih splošnih aktov zbornice; </w:t>
      </w:r>
    </w:p>
    <w:p w14:paraId="33B438D0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daje skupščini zbornice predloge o uvedbi disciplinskega postopka zoper izvršitelja; </w:t>
      </w:r>
    </w:p>
    <w:p w14:paraId="23F44DAB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izmed svojih članov imenuje komisijo za izobraževanje; </w:t>
      </w:r>
    </w:p>
    <w:p w14:paraId="6E54653F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sprejema poslovnik o svojem delu, ki ga potrdi skupščina; </w:t>
      </w:r>
    </w:p>
    <w:p w14:paraId="36BD10B5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izvršuje skupščinske sklepe; </w:t>
      </w:r>
    </w:p>
    <w:p w14:paraId="0E36BC1C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vodi imenik izvršiteljev; </w:t>
      </w:r>
    </w:p>
    <w:p w14:paraId="64DB352B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določa predlog o višini vpisnine in članarine ter drugih prispevkov zbornice; </w:t>
      </w:r>
    </w:p>
    <w:p w14:paraId="489398E6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določa predlog finančnega načrta in predlog zaključnega računa zbornice; </w:t>
      </w:r>
    </w:p>
    <w:p w14:paraId="615D8712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 predlog koordinatorja izobraževalnih dejavnosti sprejema programe strokovnega izobraževanja izvršiteljev; </w:t>
      </w:r>
    </w:p>
    <w:p w14:paraId="5C139D5F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obravnava problematiko poslovanja izvršiteljev in druga vprašanja, ki se nanašajo na organizacijo in položaj izvršiteljev; </w:t>
      </w:r>
    </w:p>
    <w:p w14:paraId="77892B90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imenuje in razrešuje člane komisij, ki jih ustanovi kot svoja delovna telesa; </w:t>
      </w:r>
    </w:p>
    <w:p w14:paraId="64591C49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ministru, pristojnemu za pravosodje, predlaga spremembe vrednosti točke tarife in sprejema obvezna navodila za uporabo </w:t>
      </w:r>
      <w:proofErr w:type="spellStart"/>
      <w:r>
        <w:rPr>
          <w:sz w:val="24"/>
          <w:szCs w:val="24"/>
        </w:rPr>
        <w:t>izvršiteljske</w:t>
      </w:r>
      <w:proofErr w:type="spellEnd"/>
      <w:r>
        <w:rPr>
          <w:sz w:val="24"/>
          <w:szCs w:val="24"/>
        </w:rPr>
        <w:t xml:space="preserve"> tarife; </w:t>
      </w:r>
    </w:p>
    <w:p w14:paraId="499F08C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obravnava pritožbe v zvezi z delom izvršiteljev; </w:t>
      </w:r>
    </w:p>
    <w:p w14:paraId="75211947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odloča o sklenitvi delovnih razmerij in pogodbenih razmerjih z delavci strokovne službe zbornice; </w:t>
      </w:r>
    </w:p>
    <w:p w14:paraId="11D3A837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odloča o sklenitvi drugih pogodb; </w:t>
      </w:r>
    </w:p>
    <w:p w14:paraId="7FE8FD59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določi izmed svojih članov komisijo, ki opravi neposredni nadzor nad poslovanjem izvršitelja in začasnega namestnika izvršitelja; </w:t>
      </w:r>
    </w:p>
    <w:p w14:paraId="284C4874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predlaga uvedbo disciplinskega postopka zoper izvršitelja in namestnika izvršitelja; </w:t>
      </w:r>
    </w:p>
    <w:p w14:paraId="11844D34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>opravlja druge naloge, določene s tem statutom in drugimi akti zbornice.</w:t>
      </w:r>
    </w:p>
    <w:p w14:paraId="1B928D2C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 člen</w:t>
      </w:r>
    </w:p>
    <w:p w14:paraId="603E9D2F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Seje IO ZIS vodi in sklicuje predsednik zbornice po potrebi, najmanj pa enkrat na tri mesece. </w:t>
      </w:r>
    </w:p>
    <w:p w14:paraId="5D2109DC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Seja je sklepčna, če so na seji prisotni najmanj štirje člani IO ZIS. </w:t>
      </w:r>
    </w:p>
    <w:p w14:paraId="57842B71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IO ZIS sprejema sklepe z večino glasov navzočih članov. </w:t>
      </w:r>
    </w:p>
    <w:p w14:paraId="048364D2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Predsednik zbornice je dolžan sklicati sejo IO ZIS na zahtevo najmanj treh članov ali na zahtevo predsednika nadzornega odbora.</w:t>
      </w:r>
    </w:p>
    <w:p w14:paraId="3FBF8CCD" w14:textId="77777777" w:rsidR="00070C60" w:rsidRDefault="00070C60" w:rsidP="00070C60">
      <w:pPr>
        <w:pStyle w:val="Oddelek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Nadzorni odbor Zbornice izvršiteljev Slovenije (v nadaljevanju NO ZIS)</w:t>
      </w:r>
    </w:p>
    <w:p w14:paraId="32897D60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21. člen</w:t>
      </w:r>
    </w:p>
    <w:p w14:paraId="5F9B8ABD" w14:textId="77777777" w:rsidR="00070C60" w:rsidRDefault="00070C60" w:rsidP="00070C60">
      <w:pPr>
        <w:jc w:val="left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NO ZIS ima predsednika in člana.</w:t>
      </w:r>
    </w:p>
    <w:p w14:paraId="6D265DB5" w14:textId="77777777" w:rsidR="00070C60" w:rsidRDefault="00070C60" w:rsidP="00070C60">
      <w:pPr>
        <w:jc w:val="left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Predsednika izvoli skupščina zbornice za štiri leta in je lahko izvoljen največ dvakrat zaporedoma. </w:t>
      </w:r>
    </w:p>
    <w:p w14:paraId="73E5DBEA" w14:textId="77777777" w:rsidR="00070C60" w:rsidRDefault="00070C60" w:rsidP="00070C60">
      <w:pPr>
        <w:jc w:val="left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br/>
      </w:r>
      <w:r>
        <w:rPr>
          <w:rFonts w:cs="Arial"/>
          <w:sz w:val="24"/>
          <w:szCs w:val="24"/>
        </w:rPr>
        <w:t xml:space="preserve">Člana NO imenuje predsednik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 xml:space="preserve"> v posamični zadevi, ki jo obravnava.  </w:t>
      </w:r>
    </w:p>
    <w:p w14:paraId="5432A741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Izbira člana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 xml:space="preserve"> je prepuščena predsedniku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 xml:space="preserve">. Člana predsednik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 xml:space="preserve"> imenuje po posamičnih primerih. Njegov mandat ni stalen. </w:t>
      </w:r>
    </w:p>
    <w:p w14:paraId="36473D35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</w:p>
    <w:p w14:paraId="6603F6DD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Predsednik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 xml:space="preserve"> mora o izbiri člana obvestiti IO ZIS, ki o predlogu odloči z večino glasov. V kolikor predlog ni potrjen, lahko predsednik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 xml:space="preserve"> predlaga istega ali drugega kandidata. </w:t>
      </w:r>
    </w:p>
    <w:p w14:paraId="4122699B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IO ZIS lahko predlagane kandidate zavrne le dvakrat. Tretjič o ustreznosti kandidata odloča skupščina ZIS, ki odloči z dopisnim glasovanjem. Za izvolitev potrebuje predlagani kandidat večino glasov članov ZIS. </w:t>
      </w:r>
    </w:p>
    <w:p w14:paraId="603A39AC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primeru, da ni potrjen, se  IO ZIS na prvi stopnji predlaga nov kandidat za člana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>. </w:t>
      </w:r>
    </w:p>
    <w:p w14:paraId="34C35792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</w:p>
    <w:p w14:paraId="45035EF2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  <w:bookmarkStart w:id="1" w:name="_Hlk17973893"/>
      <w:r>
        <w:rPr>
          <w:rFonts w:cs="Arial"/>
          <w:sz w:val="24"/>
          <w:szCs w:val="24"/>
        </w:rPr>
        <w:t xml:space="preserve">Predsednik </w:t>
      </w:r>
      <w:r>
        <w:rPr>
          <w:rFonts w:cs="Arial"/>
          <w:sz w:val="24"/>
          <w:szCs w:val="24"/>
          <w:lang w:eastAsia="en-US"/>
        </w:rPr>
        <w:t>NO ZIS</w:t>
      </w:r>
      <w:r>
        <w:rPr>
          <w:rFonts w:cs="Arial"/>
          <w:sz w:val="24"/>
          <w:szCs w:val="24"/>
        </w:rPr>
        <w:t xml:space="preserve"> se lahko udeležuje sestankov IO ZIS, nima pa pravice glasovanja. O sestankih se ga obvešča enako, kot člane IO ZIS.</w:t>
      </w:r>
    </w:p>
    <w:bookmarkEnd w:id="1"/>
    <w:p w14:paraId="2D5E3AC3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</w:p>
    <w:p w14:paraId="1301244F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 člen</w:t>
      </w:r>
    </w:p>
    <w:p w14:paraId="2DDA9988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 ZIS nadzoruje finančno poslovanje zbornice. </w:t>
      </w:r>
    </w:p>
    <w:p w14:paraId="3640BE0A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 ZIS najmanj enkrat letno pregleda finančno poslovanje in premoženjsko stanje zbornice in o tem poroča IO ZIS in skupščini. </w:t>
      </w:r>
    </w:p>
    <w:p w14:paraId="6CC751FB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NO ZIS pregleda zaključni račun in o pregledu sestavi pisno poročilo za skupščino.</w:t>
      </w:r>
    </w:p>
    <w:p w14:paraId="35A10DE9" w14:textId="77777777" w:rsidR="00070C60" w:rsidRDefault="00070C60" w:rsidP="00070C60">
      <w:pPr>
        <w:pStyle w:val="Oddelek"/>
        <w:jc w:val="left"/>
        <w:rPr>
          <w:sz w:val="24"/>
          <w:szCs w:val="24"/>
        </w:rPr>
      </w:pPr>
      <w:r>
        <w:rPr>
          <w:sz w:val="24"/>
          <w:szCs w:val="24"/>
        </w:rPr>
        <w:t>Častno razsodišče Zbornice izvršiteljev Slovenije (v nadaljevanju Častno razsodišče ZIS)</w:t>
      </w:r>
    </w:p>
    <w:p w14:paraId="7E9F63B4" w14:textId="77777777" w:rsidR="00070C60" w:rsidRDefault="00070C60" w:rsidP="00070C60">
      <w:pPr>
        <w:pStyle w:val="Oddelek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Častno razsodišče Zbornice izvršiteljev Slovenije </w:t>
      </w:r>
    </w:p>
    <w:p w14:paraId="43C0FC35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 člen</w:t>
      </w:r>
    </w:p>
    <w:p w14:paraId="5D9854FE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Častno razsodišče ZIS ima predsednika in člana. ki jih voli skupščina zbornice na predlog članov zbornice za štiri leta. Častno sodišče podaja mnenja in izreka opomine.</w:t>
      </w:r>
    </w:p>
    <w:p w14:paraId="38018903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</w:p>
    <w:p w14:paraId="2DF211C8" w14:textId="77777777" w:rsidR="00070C60" w:rsidRDefault="00070C60" w:rsidP="00070C60">
      <w:pPr>
        <w:overflowPunct/>
        <w:autoSpaceDE/>
        <w:adjustRightInd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Predsednik Častnega razsodišča </w:t>
      </w:r>
      <w:r>
        <w:rPr>
          <w:rFonts w:cs="Arial"/>
          <w:sz w:val="24"/>
          <w:szCs w:val="24"/>
          <w:lang w:eastAsia="en-US"/>
        </w:rPr>
        <w:t>ZIS</w:t>
      </w:r>
      <w:r>
        <w:rPr>
          <w:rFonts w:cs="Arial"/>
          <w:sz w:val="24"/>
          <w:szCs w:val="24"/>
        </w:rPr>
        <w:t xml:space="preserve"> se lahko udeležuje sestankov IO ZIS, nima pa pravice glasovanja. O sestankih se ga obvešča enako, kot člane IO ZIS.</w:t>
      </w:r>
    </w:p>
    <w:p w14:paraId="3AA0E964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</w:p>
    <w:p w14:paraId="4A2682F6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 člen</w:t>
      </w:r>
    </w:p>
    <w:p w14:paraId="427AE4D8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Častno razsodišče ZIS je organ, ki presoja v zadevah disciplinskih kršitev in v medsebojnih sporih med člani zbornice in med člani in organi zbornice, vse na temelju obrazloženega predloga, ki ga lahko poda član ali organ zbornice.</w:t>
      </w:r>
    </w:p>
    <w:p w14:paraId="7FAA0543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 člen</w:t>
      </w:r>
    </w:p>
    <w:p w14:paraId="3898D087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Predsednik zbornice, podpredsednik ter člani drugih organov zbornice so za svoje delo upravičeni do povračila potnih in drugih stroškov v zvezi z opravljanjem nalog, ter do nagrade, ki jo določi skupščina zbornice na predlog IO ZIS.</w:t>
      </w:r>
    </w:p>
    <w:p w14:paraId="5984A82D" w14:textId="77777777" w:rsidR="00070C60" w:rsidRDefault="00070C60" w:rsidP="00070C60">
      <w:pPr>
        <w:pStyle w:val="Poglavje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IV. DISCIPLINSKE KRŠITVE</w:t>
      </w:r>
    </w:p>
    <w:p w14:paraId="5134BE15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 člen</w:t>
      </w:r>
    </w:p>
    <w:p w14:paraId="6F6D0F81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Dejanja, ki pomenijo kršitev ugleda izvršiteljev so, če izvršitelj: </w:t>
      </w:r>
    </w:p>
    <w:p w14:paraId="45F8CCF0" w14:textId="77777777" w:rsidR="00070C60" w:rsidRDefault="00070C60" w:rsidP="00070C60">
      <w:pPr>
        <w:pStyle w:val="tevilnatoka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sklepa pogodbe z upniki, </w:t>
      </w:r>
    </w:p>
    <w:p w14:paraId="74DADD70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 pri opravljanju </w:t>
      </w:r>
      <w:proofErr w:type="spellStart"/>
      <w:r>
        <w:rPr>
          <w:sz w:val="24"/>
          <w:szCs w:val="24"/>
        </w:rPr>
        <w:t>izvršiteljskih</w:t>
      </w:r>
      <w:proofErr w:type="spellEnd"/>
      <w:r>
        <w:rPr>
          <w:sz w:val="24"/>
          <w:szCs w:val="24"/>
        </w:rPr>
        <w:t xml:space="preserve"> dejanj neprimerno obnaša, </w:t>
      </w:r>
    </w:p>
    <w:p w14:paraId="0B6E121E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 spoštuje v zadostni meri dostojanstva dolžnika ali upnika, </w:t>
      </w:r>
    </w:p>
    <w:p w14:paraId="18B9C944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 dolžnikovim premoženjem ne ravna kot dober gospodar, </w:t>
      </w:r>
    </w:p>
    <w:p w14:paraId="2A6AEA4E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 primerno oblečen in urejen, </w:t>
      </w:r>
    </w:p>
    <w:p w14:paraId="62AB7971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 varuje zaupnih podatkov, </w:t>
      </w:r>
    </w:p>
    <w:p w14:paraId="675ECC59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 zagotavlja dela v urejenih prostorih, </w:t>
      </w:r>
    </w:p>
    <w:p w14:paraId="3AD26C8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javno ocenjuje delo drugih izvršiteljev, </w:t>
      </w:r>
    </w:p>
    <w:p w14:paraId="359ACDCA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 izmika odgovornostim, ki mu jih zaupajo organi zbornice, </w:t>
      </w:r>
    </w:p>
    <w:p w14:paraId="0ED58831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 katerikoli način, s svojimi dejanji ali njih opustitvijo ruši ugled zbornice in </w:t>
      </w:r>
      <w:proofErr w:type="spellStart"/>
      <w:r>
        <w:rPr>
          <w:sz w:val="24"/>
          <w:szCs w:val="24"/>
        </w:rPr>
        <w:t>izvršiteljstva</w:t>
      </w:r>
      <w:proofErr w:type="spellEnd"/>
      <w:r>
        <w:rPr>
          <w:sz w:val="24"/>
          <w:szCs w:val="24"/>
        </w:rPr>
        <w:t>.</w:t>
      </w:r>
    </w:p>
    <w:p w14:paraId="30D6700E" w14:textId="77777777" w:rsidR="00070C60" w:rsidRDefault="00070C60" w:rsidP="00070C60">
      <w:pPr>
        <w:pStyle w:val="Poglavje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V. SREDSTVA ZA DELO IN FINANČNO POSLOVANJE ZBORNICE</w:t>
      </w:r>
    </w:p>
    <w:p w14:paraId="2D95A207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27. člen</w:t>
      </w:r>
    </w:p>
    <w:p w14:paraId="6075B152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Prihodki zbornice so: </w:t>
      </w:r>
    </w:p>
    <w:p w14:paraId="1E207B45" w14:textId="77777777" w:rsidR="00070C60" w:rsidRDefault="00070C60" w:rsidP="00070C60">
      <w:pPr>
        <w:pStyle w:val="tevilnatoka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vpisnine, članarine in drugi prispevki izvršiteljev; </w:t>
      </w:r>
    </w:p>
    <w:p w14:paraId="5F25CFCB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darila in volila; </w:t>
      </w:r>
    </w:p>
    <w:p w14:paraId="48A194C2" w14:textId="77777777" w:rsidR="00070C60" w:rsidRDefault="00070C60" w:rsidP="00070C60">
      <w:pPr>
        <w:pStyle w:val="tevilnatoka"/>
        <w:jc w:val="left"/>
        <w:rPr>
          <w:sz w:val="24"/>
          <w:szCs w:val="24"/>
        </w:rPr>
      </w:pPr>
      <w:r>
        <w:rPr>
          <w:sz w:val="24"/>
          <w:szCs w:val="24"/>
        </w:rPr>
        <w:t>obresti in drugi prihodki.</w:t>
      </w:r>
    </w:p>
    <w:p w14:paraId="79D4B389" w14:textId="77777777" w:rsidR="00070C60" w:rsidRDefault="00070C60" w:rsidP="00070C60">
      <w:pPr>
        <w:pStyle w:val="Poglavje"/>
        <w:jc w:val="lef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VI. KONČNA DOLOČBA</w:t>
      </w:r>
    </w:p>
    <w:p w14:paraId="6FF87F89" w14:textId="77777777" w:rsidR="00070C60" w:rsidRDefault="00070C60" w:rsidP="00070C60">
      <w:pPr>
        <w:pStyle w:val="len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28. člen</w:t>
      </w:r>
    </w:p>
    <w:p w14:paraId="2B4192D9" w14:textId="77777777" w:rsidR="00070C60" w:rsidRDefault="00070C60" w:rsidP="00070C60">
      <w:pPr>
        <w:pStyle w:val="Odstavek"/>
        <w:jc w:val="left"/>
        <w:rPr>
          <w:sz w:val="24"/>
          <w:szCs w:val="24"/>
        </w:rPr>
      </w:pPr>
      <w:r>
        <w:rPr>
          <w:sz w:val="24"/>
          <w:szCs w:val="24"/>
        </w:rPr>
        <w:t>Ta statut začne veljati petnajsti dan po objavi v Uradnem listu Republike Slovenije.</w:t>
      </w:r>
    </w:p>
    <w:p w14:paraId="62B84025" w14:textId="77777777" w:rsidR="007308F4" w:rsidRDefault="007308F4"/>
    <w:sectPr w:rsidR="0073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E2167"/>
    <w:multiLevelType w:val="multilevel"/>
    <w:tmpl w:val="C89ECCEE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0"/>
    <w:rsid w:val="00070C60"/>
    <w:rsid w:val="007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1CF9"/>
  <w15:chartTrackingRefBased/>
  <w15:docId w15:val="{D9CEB216-65BB-4D2A-966A-9055841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0C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glavje">
    <w:name w:val="Poglavje"/>
    <w:basedOn w:val="Navaden"/>
    <w:qFormat/>
    <w:rsid w:val="00070C60"/>
    <w:pPr>
      <w:suppressAutoHyphens/>
      <w:spacing w:before="480"/>
      <w:jc w:val="center"/>
    </w:pPr>
    <w:rPr>
      <w:rFonts w:cs="Arial"/>
      <w:szCs w:val="22"/>
    </w:rPr>
  </w:style>
  <w:style w:type="character" w:customStyle="1" w:styleId="lenZnak">
    <w:name w:val="Člen Znak"/>
    <w:link w:val="len"/>
    <w:locked/>
    <w:rsid w:val="00070C60"/>
    <w:rPr>
      <w:rFonts w:ascii="Arial" w:eastAsia="Times New Roman" w:hAnsi="Arial" w:cs="Arial"/>
      <w:b/>
    </w:rPr>
  </w:style>
  <w:style w:type="paragraph" w:customStyle="1" w:styleId="len">
    <w:name w:val="Člen"/>
    <w:basedOn w:val="Navaden"/>
    <w:link w:val="lenZnak"/>
    <w:qFormat/>
    <w:rsid w:val="00070C60"/>
    <w:pPr>
      <w:suppressAutoHyphens/>
      <w:spacing w:before="480"/>
      <w:jc w:val="center"/>
    </w:pPr>
    <w:rPr>
      <w:rFonts w:cs="Arial"/>
      <w:b/>
      <w:szCs w:val="22"/>
      <w:lang w:eastAsia="en-US"/>
    </w:rPr>
  </w:style>
  <w:style w:type="paragraph" w:customStyle="1" w:styleId="tevilnatoka111">
    <w:name w:val="Številčna točka 1.1.1"/>
    <w:basedOn w:val="Navaden"/>
    <w:qFormat/>
    <w:rsid w:val="00070C60"/>
    <w:pPr>
      <w:widowControl w:val="0"/>
      <w:numPr>
        <w:ilvl w:val="2"/>
        <w:numId w:val="1"/>
      </w:numPr>
    </w:pPr>
  </w:style>
  <w:style w:type="character" w:customStyle="1" w:styleId="OdstavekZnak">
    <w:name w:val="Odstavek Znak"/>
    <w:link w:val="Odstavek"/>
    <w:locked/>
    <w:rsid w:val="00070C60"/>
    <w:rPr>
      <w:rFonts w:ascii="Arial" w:eastAsia="Times New Roman" w:hAnsi="Arial" w:cs="Arial"/>
    </w:rPr>
  </w:style>
  <w:style w:type="paragraph" w:customStyle="1" w:styleId="Odstavek">
    <w:name w:val="Odstavek"/>
    <w:basedOn w:val="Navaden"/>
    <w:link w:val="OdstavekZnak"/>
    <w:qFormat/>
    <w:rsid w:val="00070C60"/>
    <w:pPr>
      <w:spacing w:before="240"/>
      <w:ind w:firstLine="1021"/>
    </w:pPr>
    <w:rPr>
      <w:rFonts w:cs="Arial"/>
      <w:szCs w:val="22"/>
      <w:lang w:eastAsia="en-US"/>
    </w:rPr>
  </w:style>
  <w:style w:type="character" w:customStyle="1" w:styleId="PravnapodlagaZnak">
    <w:name w:val="Pravna podlaga Znak"/>
    <w:basedOn w:val="OdstavekZnak"/>
    <w:link w:val="Pravnapodlaga"/>
    <w:locked/>
    <w:rsid w:val="00070C60"/>
    <w:rPr>
      <w:rFonts w:ascii="Arial" w:eastAsia="Times New Roman" w:hAnsi="Arial" w:cs="Arial"/>
    </w:rPr>
  </w:style>
  <w:style w:type="paragraph" w:customStyle="1" w:styleId="Pravnapodlaga">
    <w:name w:val="Pravna podlaga"/>
    <w:basedOn w:val="Odstavek"/>
    <w:link w:val="PravnapodlagaZnak"/>
    <w:qFormat/>
    <w:rsid w:val="00070C60"/>
    <w:pPr>
      <w:spacing w:before="480"/>
    </w:pPr>
  </w:style>
  <w:style w:type="character" w:customStyle="1" w:styleId="OddelekZnak1">
    <w:name w:val="Oddelek Znak1"/>
    <w:link w:val="Oddelek"/>
    <w:locked/>
    <w:rsid w:val="00070C60"/>
    <w:rPr>
      <w:rFonts w:ascii="Arial" w:eastAsia="Times New Roman" w:hAnsi="Arial" w:cs="Arial"/>
    </w:rPr>
  </w:style>
  <w:style w:type="paragraph" w:customStyle="1" w:styleId="Oddelek">
    <w:name w:val="Oddelek"/>
    <w:basedOn w:val="Navaden"/>
    <w:link w:val="OddelekZnak1"/>
    <w:qFormat/>
    <w:rsid w:val="00070C60"/>
    <w:pPr>
      <w:spacing w:before="480"/>
      <w:jc w:val="center"/>
    </w:pPr>
    <w:rPr>
      <w:rFonts w:cs="Arial"/>
      <w:szCs w:val="22"/>
      <w:lang w:eastAsia="en-US"/>
    </w:rPr>
  </w:style>
  <w:style w:type="character" w:customStyle="1" w:styleId="tevilnatokaZnak">
    <w:name w:val="Številčna točka Znak"/>
    <w:link w:val="tevilnatoka"/>
    <w:locked/>
    <w:rsid w:val="00070C60"/>
    <w:rPr>
      <w:rFonts w:ascii="Arial" w:eastAsia="Times New Roman" w:hAnsi="Arial" w:cs="Arial"/>
    </w:rPr>
  </w:style>
  <w:style w:type="paragraph" w:customStyle="1" w:styleId="tevilnatoka">
    <w:name w:val="Številčna točka"/>
    <w:basedOn w:val="Navaden"/>
    <w:link w:val="tevilnatokaZnak"/>
    <w:qFormat/>
    <w:rsid w:val="00070C60"/>
    <w:pPr>
      <w:numPr>
        <w:numId w:val="1"/>
      </w:numPr>
      <w:overflowPunct/>
      <w:autoSpaceDE/>
      <w:autoSpaceDN/>
      <w:adjustRightInd/>
    </w:pPr>
    <w:rPr>
      <w:rFonts w:cs="Arial"/>
      <w:szCs w:val="22"/>
      <w:lang w:eastAsia="en-US"/>
    </w:rPr>
  </w:style>
  <w:style w:type="paragraph" w:customStyle="1" w:styleId="tevilnatoka11Nova">
    <w:name w:val="Številčna točka 1.1 Nova"/>
    <w:basedOn w:val="tevilnatoka"/>
    <w:qFormat/>
    <w:rsid w:val="00070C60"/>
    <w:pPr>
      <w:numPr>
        <w:ilvl w:val="1"/>
      </w:numPr>
      <w:tabs>
        <w:tab w:val="clear" w:pos="425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1728</Words>
  <Characters>9854</Characters>
  <Application>Microsoft Office Word</Application>
  <DocSecurity>0</DocSecurity>
  <Lines>82</Lines>
  <Paragraphs>23</Paragraphs>
  <ScaleCrop>false</ScaleCrop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Stefanovski</dc:creator>
  <cp:keywords/>
  <dc:description/>
  <cp:lastModifiedBy>Manuela Stefanovski</cp:lastModifiedBy>
  <cp:revision>1</cp:revision>
  <dcterms:created xsi:type="dcterms:W3CDTF">2021-01-04T13:35:00Z</dcterms:created>
  <dcterms:modified xsi:type="dcterms:W3CDTF">2021-01-04T13:35:00Z</dcterms:modified>
</cp:coreProperties>
</file>