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0349D8" w:rsidRDefault="00CA678E">
      <w:pPr>
        <w:rPr>
          <w:lang w:val="sl-SI"/>
        </w:rPr>
      </w:pPr>
    </w:p>
    <w:p w:rsidR="00CA678E" w:rsidRPr="000349D8" w:rsidRDefault="00CA678E">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573"/>
        <w:gridCol w:w="223"/>
        <w:gridCol w:w="2208"/>
      </w:tblGrid>
      <w:tr w:rsidR="00CA678E" w:rsidRPr="000349D8" w:rsidTr="00CA678E">
        <w:trPr>
          <w:gridAfter w:val="3"/>
          <w:wAfter w:w="3004" w:type="dxa"/>
        </w:trPr>
        <w:tc>
          <w:tcPr>
            <w:tcW w:w="6096" w:type="dxa"/>
            <w:gridSpan w:val="2"/>
          </w:tcPr>
          <w:p w:rsidR="00CA678E" w:rsidRPr="00061287" w:rsidRDefault="00CA678E" w:rsidP="00792145">
            <w:pPr>
              <w:pStyle w:val="Neotevilenodstavek"/>
              <w:spacing w:before="0" w:after="0" w:line="260" w:lineRule="exact"/>
              <w:jc w:val="left"/>
              <w:rPr>
                <w:rFonts w:cs="Arial"/>
                <w:sz w:val="20"/>
                <w:szCs w:val="20"/>
                <w:lang w:val="sl-SI" w:eastAsia="sl-SI"/>
              </w:rPr>
            </w:pPr>
            <w:r w:rsidRPr="00061287">
              <w:rPr>
                <w:rFonts w:cs="Arial"/>
                <w:sz w:val="20"/>
                <w:szCs w:val="20"/>
                <w:lang w:val="sl-SI" w:eastAsia="sl-SI"/>
              </w:rPr>
              <w:t>Številka</w:t>
            </w:r>
            <w:r w:rsidRPr="00817CE4">
              <w:rPr>
                <w:rFonts w:cs="Arial"/>
                <w:sz w:val="20"/>
                <w:szCs w:val="20"/>
                <w:lang w:val="sl-SI" w:eastAsia="sl-SI"/>
              </w:rPr>
              <w:t xml:space="preserve">: </w:t>
            </w:r>
            <w:r w:rsidR="00817CE4" w:rsidRPr="00817CE4">
              <w:rPr>
                <w:rFonts w:cs="Arial"/>
                <w:sz w:val="20"/>
                <w:szCs w:val="20"/>
                <w:lang w:val="sl-SI" w:eastAsia="sl-SI"/>
              </w:rPr>
              <w:t>007-248/2020</w:t>
            </w:r>
            <w:r w:rsidR="00817CE4">
              <w:rPr>
                <w:rFonts w:cs="Arial"/>
                <w:sz w:val="20"/>
                <w:szCs w:val="20"/>
                <w:lang w:val="sl-SI" w:eastAsia="sl-SI"/>
              </w:rPr>
              <w:t>/</w:t>
            </w:r>
            <w:r w:rsidR="00792145">
              <w:rPr>
                <w:rFonts w:cs="Arial"/>
                <w:sz w:val="20"/>
                <w:szCs w:val="20"/>
                <w:lang w:val="sl-SI" w:eastAsia="sl-SI"/>
              </w:rPr>
              <w:t>8</w:t>
            </w:r>
          </w:p>
        </w:tc>
      </w:tr>
      <w:tr w:rsidR="00CA678E" w:rsidRPr="000349D8" w:rsidTr="00CA678E">
        <w:trPr>
          <w:gridAfter w:val="3"/>
          <w:wAfter w:w="3004" w:type="dxa"/>
        </w:trPr>
        <w:tc>
          <w:tcPr>
            <w:tcW w:w="6096" w:type="dxa"/>
            <w:gridSpan w:val="2"/>
          </w:tcPr>
          <w:p w:rsidR="00CA678E" w:rsidRPr="00F437C0" w:rsidRDefault="00CA678E" w:rsidP="00792145">
            <w:pPr>
              <w:pStyle w:val="Neotevilenodstavek"/>
              <w:spacing w:before="0" w:after="0" w:line="260" w:lineRule="exact"/>
              <w:jc w:val="left"/>
              <w:rPr>
                <w:rFonts w:cs="Arial"/>
                <w:sz w:val="20"/>
                <w:szCs w:val="20"/>
                <w:lang w:val="sl-SI" w:eastAsia="sl-SI"/>
              </w:rPr>
            </w:pPr>
            <w:r w:rsidRPr="00F437C0">
              <w:rPr>
                <w:rFonts w:cs="Arial"/>
                <w:sz w:val="20"/>
                <w:szCs w:val="20"/>
                <w:lang w:val="sl-SI" w:eastAsia="sl-SI"/>
              </w:rPr>
              <w:t xml:space="preserve">Ljubljana, </w:t>
            </w:r>
            <w:r w:rsidR="00792145">
              <w:rPr>
                <w:rFonts w:cs="Arial"/>
                <w:sz w:val="20"/>
                <w:szCs w:val="20"/>
                <w:lang w:val="sl-SI" w:eastAsia="sl-SI"/>
              </w:rPr>
              <w:t>26</w:t>
            </w:r>
            <w:r w:rsidR="00702D4E">
              <w:rPr>
                <w:rFonts w:cs="Arial"/>
                <w:sz w:val="20"/>
                <w:szCs w:val="20"/>
                <w:lang w:val="sl-SI" w:eastAsia="sl-SI"/>
              </w:rPr>
              <w:t>. </w:t>
            </w:r>
            <w:r w:rsidR="00311B2A" w:rsidRPr="00F437C0">
              <w:rPr>
                <w:rFonts w:cs="Arial"/>
                <w:sz w:val="20"/>
                <w:szCs w:val="20"/>
                <w:lang w:val="sl-SI" w:eastAsia="sl-SI"/>
              </w:rPr>
              <w:t>j</w:t>
            </w:r>
            <w:r w:rsidR="00702D4E">
              <w:rPr>
                <w:rFonts w:cs="Arial"/>
                <w:sz w:val="20"/>
                <w:szCs w:val="20"/>
                <w:lang w:val="sl-SI" w:eastAsia="sl-SI"/>
              </w:rPr>
              <w:t>unija </w:t>
            </w:r>
            <w:r w:rsidR="00DC5ABD" w:rsidRPr="00F437C0">
              <w:rPr>
                <w:rFonts w:cs="Arial"/>
                <w:sz w:val="20"/>
                <w:szCs w:val="20"/>
                <w:lang w:val="sl-SI" w:eastAsia="sl-SI"/>
              </w:rPr>
              <w:t>20</w:t>
            </w:r>
            <w:r w:rsidR="00817CE4">
              <w:rPr>
                <w:rFonts w:cs="Arial"/>
                <w:sz w:val="20"/>
                <w:szCs w:val="20"/>
                <w:lang w:val="sl-SI" w:eastAsia="sl-SI"/>
              </w:rPr>
              <w:t>20</w:t>
            </w:r>
          </w:p>
        </w:tc>
      </w:tr>
      <w:tr w:rsidR="00CA678E" w:rsidRPr="000349D8" w:rsidTr="00CA678E">
        <w:trPr>
          <w:gridAfter w:val="3"/>
          <w:wAfter w:w="3004" w:type="dxa"/>
        </w:trPr>
        <w:tc>
          <w:tcPr>
            <w:tcW w:w="6096" w:type="dxa"/>
            <w:gridSpan w:val="2"/>
          </w:tcPr>
          <w:p w:rsidR="00CA678E" w:rsidRPr="00816D32" w:rsidRDefault="00CA678E" w:rsidP="00817CE4">
            <w:pPr>
              <w:pStyle w:val="Neotevilenodstavek"/>
              <w:spacing w:before="0" w:after="0" w:line="260" w:lineRule="exact"/>
              <w:jc w:val="left"/>
              <w:rPr>
                <w:rFonts w:cs="Arial"/>
                <w:sz w:val="20"/>
                <w:szCs w:val="20"/>
                <w:lang w:val="sl-SI" w:eastAsia="sl-SI"/>
              </w:rPr>
            </w:pPr>
            <w:r w:rsidRPr="00061287">
              <w:rPr>
                <w:rFonts w:cs="Arial"/>
                <w:sz w:val="20"/>
                <w:szCs w:val="20"/>
                <w:lang w:val="sl-SI" w:eastAsia="sl-SI"/>
              </w:rPr>
              <w:t xml:space="preserve">EVA </w:t>
            </w:r>
            <w:r w:rsidR="00061287" w:rsidRPr="00061287">
              <w:rPr>
                <w:rFonts w:cs="Arial"/>
                <w:sz w:val="20"/>
                <w:szCs w:val="20"/>
                <w:lang w:val="sl-SI" w:eastAsia="sl-SI"/>
              </w:rPr>
              <w:t>20</w:t>
            </w:r>
            <w:r w:rsidR="00817CE4">
              <w:rPr>
                <w:rFonts w:cs="Arial"/>
                <w:sz w:val="20"/>
                <w:szCs w:val="20"/>
                <w:lang w:val="sl-SI" w:eastAsia="sl-SI"/>
              </w:rPr>
              <w:t>20</w:t>
            </w:r>
            <w:r w:rsidR="00061287" w:rsidRPr="00061287">
              <w:rPr>
                <w:rFonts w:cs="Arial"/>
                <w:sz w:val="20"/>
                <w:szCs w:val="20"/>
                <w:lang w:val="sl-SI" w:eastAsia="sl-SI"/>
              </w:rPr>
              <w:t>-2550-004</w:t>
            </w:r>
            <w:r w:rsidR="00817CE4">
              <w:rPr>
                <w:rFonts w:cs="Arial"/>
                <w:sz w:val="20"/>
                <w:szCs w:val="20"/>
                <w:lang w:val="sl-SI" w:eastAsia="sl-SI"/>
              </w:rPr>
              <w:t>5</w:t>
            </w:r>
          </w:p>
        </w:tc>
      </w:tr>
      <w:tr w:rsidR="00CA678E" w:rsidRPr="000349D8" w:rsidTr="00CA678E">
        <w:trPr>
          <w:gridAfter w:val="3"/>
          <w:wAfter w:w="3004" w:type="dxa"/>
        </w:trPr>
        <w:tc>
          <w:tcPr>
            <w:tcW w:w="6096" w:type="dxa"/>
            <w:gridSpan w:val="2"/>
          </w:tcPr>
          <w:p w:rsidR="00CA678E" w:rsidRPr="000349D8" w:rsidRDefault="00CA678E" w:rsidP="00416654">
            <w:pPr>
              <w:rPr>
                <w:rFonts w:cs="Arial"/>
                <w:szCs w:val="20"/>
                <w:lang w:val="sl-SI"/>
              </w:rPr>
            </w:pPr>
          </w:p>
          <w:p w:rsidR="00CA678E" w:rsidRPr="000349D8" w:rsidRDefault="00CA678E" w:rsidP="00416654">
            <w:pPr>
              <w:rPr>
                <w:rFonts w:cs="Arial"/>
                <w:szCs w:val="20"/>
                <w:lang w:val="sl-SI"/>
              </w:rPr>
            </w:pPr>
            <w:r w:rsidRPr="000349D8">
              <w:rPr>
                <w:rFonts w:cs="Arial"/>
                <w:szCs w:val="20"/>
                <w:lang w:val="sl-SI"/>
              </w:rPr>
              <w:t>GENERALNI SEKRETARIAT VLADE REPUBLIKE SLOVENIJE</w:t>
            </w:r>
          </w:p>
          <w:p w:rsidR="00CA678E" w:rsidRPr="000349D8" w:rsidRDefault="007512E4" w:rsidP="00416654">
            <w:pPr>
              <w:rPr>
                <w:rFonts w:cs="Arial"/>
                <w:szCs w:val="20"/>
                <w:lang w:val="sl-SI"/>
              </w:rPr>
            </w:pPr>
            <w:hyperlink r:id="rId9" w:history="1">
              <w:r w:rsidR="00CA678E" w:rsidRPr="000349D8">
                <w:rPr>
                  <w:rStyle w:val="Hiperpovezava"/>
                  <w:szCs w:val="20"/>
                  <w:lang w:val="sl-SI"/>
                </w:rPr>
                <w:t>Gp.gs@gov.si</w:t>
              </w:r>
            </w:hyperlink>
          </w:p>
          <w:p w:rsidR="00CA678E" w:rsidRPr="000349D8" w:rsidRDefault="00CA678E" w:rsidP="00416654">
            <w:pPr>
              <w:rPr>
                <w:rFonts w:cs="Arial"/>
                <w:szCs w:val="20"/>
                <w:lang w:val="sl-SI"/>
              </w:rPr>
            </w:pPr>
          </w:p>
        </w:tc>
      </w:tr>
      <w:tr w:rsidR="00CA678E" w:rsidRPr="000349D8" w:rsidTr="00CA678E">
        <w:tc>
          <w:tcPr>
            <w:tcW w:w="9100" w:type="dxa"/>
            <w:gridSpan w:val="5"/>
          </w:tcPr>
          <w:p w:rsidR="00CA678E" w:rsidRPr="004520F1" w:rsidRDefault="00CA678E" w:rsidP="00152C8A">
            <w:pPr>
              <w:pStyle w:val="Naslovpredpisa"/>
              <w:spacing w:before="0" w:after="0" w:line="260" w:lineRule="exact"/>
              <w:jc w:val="left"/>
              <w:rPr>
                <w:rFonts w:cs="Arial"/>
                <w:sz w:val="20"/>
                <w:szCs w:val="20"/>
                <w:lang w:val="sl-SI" w:eastAsia="sl-SI"/>
              </w:rPr>
            </w:pPr>
            <w:r w:rsidRPr="004520F1">
              <w:rPr>
                <w:rFonts w:cs="Arial"/>
                <w:sz w:val="20"/>
                <w:szCs w:val="20"/>
                <w:lang w:val="sl-SI" w:eastAsia="sl-SI"/>
              </w:rPr>
              <w:t>ZADEVA:</w:t>
            </w:r>
            <w:r w:rsidR="00290F69" w:rsidRPr="004520F1">
              <w:rPr>
                <w:rFonts w:cs="Arial"/>
                <w:sz w:val="20"/>
                <w:szCs w:val="20"/>
                <w:lang w:val="sl-SI" w:eastAsia="sl-SI"/>
              </w:rPr>
              <w:t xml:space="preserve"> </w:t>
            </w:r>
            <w:r w:rsidR="00152C8A" w:rsidRPr="004520F1">
              <w:rPr>
                <w:rFonts w:cs="Arial"/>
                <w:sz w:val="20"/>
                <w:szCs w:val="20"/>
                <w:lang w:val="sl-SI" w:eastAsia="sl-SI"/>
              </w:rPr>
              <w:t>Sklep o določitvi deležev prevzemanja odpadne embalaže pri izvajalcih</w:t>
            </w:r>
            <w:r w:rsidR="00DC5ABD" w:rsidRPr="004520F1">
              <w:rPr>
                <w:rFonts w:cs="Arial"/>
                <w:sz w:val="20"/>
                <w:szCs w:val="20"/>
                <w:lang w:val="sl-SI" w:eastAsia="sl-SI"/>
              </w:rPr>
              <w:t xml:space="preserve"> javne službe za leto 20</w:t>
            </w:r>
            <w:r w:rsidR="00817CE4">
              <w:rPr>
                <w:rFonts w:cs="Arial"/>
                <w:sz w:val="20"/>
                <w:szCs w:val="20"/>
                <w:lang w:val="sl-SI" w:eastAsia="sl-SI"/>
              </w:rPr>
              <w:t>20</w:t>
            </w:r>
            <w:r w:rsidR="003D1803" w:rsidRPr="004520F1">
              <w:rPr>
                <w:rFonts w:cs="Arial"/>
                <w:sz w:val="20"/>
                <w:szCs w:val="20"/>
                <w:lang w:val="sl-SI" w:eastAsia="sl-SI"/>
              </w:rPr>
              <w:t xml:space="preserve"> – pred</w:t>
            </w:r>
            <w:r w:rsidR="00200E3C" w:rsidRPr="004520F1">
              <w:rPr>
                <w:rFonts w:cs="Arial"/>
                <w:sz w:val="20"/>
                <w:szCs w:val="20"/>
                <w:lang w:val="sl-SI" w:eastAsia="sl-SI"/>
              </w:rPr>
              <w:t>l</w:t>
            </w:r>
            <w:r w:rsidR="003D1803" w:rsidRPr="004520F1">
              <w:rPr>
                <w:rFonts w:cs="Arial"/>
                <w:sz w:val="20"/>
                <w:szCs w:val="20"/>
                <w:lang w:val="sl-SI" w:eastAsia="sl-SI"/>
              </w:rPr>
              <w:t>og za obravnavo</w:t>
            </w:r>
          </w:p>
          <w:p w:rsidR="007243CB" w:rsidRPr="004520F1" w:rsidRDefault="007243CB" w:rsidP="00994DA6">
            <w:pPr>
              <w:pStyle w:val="Naslovpredpisa"/>
              <w:spacing w:before="0" w:after="0" w:line="260" w:lineRule="exact"/>
              <w:jc w:val="left"/>
              <w:rPr>
                <w:rFonts w:cs="Arial"/>
                <w:sz w:val="20"/>
                <w:szCs w:val="20"/>
                <w:lang w:val="sl-SI" w:eastAsia="sl-SI"/>
              </w:rPr>
            </w:pPr>
          </w:p>
        </w:tc>
      </w:tr>
      <w:tr w:rsidR="00CA678E" w:rsidRPr="000349D8" w:rsidTr="00CA678E">
        <w:tc>
          <w:tcPr>
            <w:tcW w:w="9100" w:type="dxa"/>
            <w:gridSpan w:val="5"/>
          </w:tcPr>
          <w:p w:rsidR="00CA678E" w:rsidRPr="000349D8" w:rsidRDefault="00CA678E" w:rsidP="00416654">
            <w:pPr>
              <w:pStyle w:val="Poglavje"/>
              <w:spacing w:before="0" w:after="0" w:line="260" w:lineRule="exact"/>
              <w:jc w:val="left"/>
              <w:rPr>
                <w:sz w:val="20"/>
                <w:szCs w:val="20"/>
              </w:rPr>
            </w:pPr>
            <w:r w:rsidRPr="000349D8">
              <w:rPr>
                <w:sz w:val="20"/>
                <w:szCs w:val="20"/>
              </w:rPr>
              <w:t>1. Predlog sklepov vlade:</w:t>
            </w:r>
          </w:p>
        </w:tc>
      </w:tr>
      <w:tr w:rsidR="00CA678E" w:rsidRPr="000349D8" w:rsidTr="00CA678E">
        <w:tc>
          <w:tcPr>
            <w:tcW w:w="9100" w:type="dxa"/>
            <w:gridSpan w:val="5"/>
          </w:tcPr>
          <w:p w:rsidR="00152C8A" w:rsidRPr="004520F1" w:rsidRDefault="00152C8A" w:rsidP="00152C8A">
            <w:pPr>
              <w:pStyle w:val="Neotevilenodstavek"/>
              <w:spacing w:line="260" w:lineRule="exact"/>
              <w:rPr>
                <w:rFonts w:cs="Arial"/>
                <w:iCs/>
                <w:sz w:val="20"/>
                <w:szCs w:val="20"/>
                <w:lang w:val="sl-SI" w:eastAsia="sl-SI"/>
              </w:rPr>
            </w:pPr>
            <w:r w:rsidRPr="004520F1">
              <w:rPr>
                <w:rFonts w:cs="Arial"/>
                <w:iCs/>
                <w:sz w:val="20"/>
                <w:szCs w:val="20"/>
                <w:lang w:val="sl-SI" w:eastAsia="sl-SI"/>
              </w:rPr>
              <w:t xml:space="preserve">Na podlagi </w:t>
            </w:r>
            <w:r w:rsidR="000E172C">
              <w:rPr>
                <w:rFonts w:cs="Arial"/>
                <w:iCs/>
                <w:sz w:val="20"/>
                <w:szCs w:val="20"/>
                <w:lang w:val="sl-SI" w:eastAsia="sl-SI"/>
              </w:rPr>
              <w:t>petega</w:t>
            </w:r>
            <w:r w:rsidR="00870C6B">
              <w:rPr>
                <w:rFonts w:cs="Arial"/>
                <w:iCs/>
                <w:sz w:val="20"/>
                <w:szCs w:val="20"/>
                <w:lang w:val="sl-SI" w:eastAsia="sl-SI"/>
              </w:rPr>
              <w:t xml:space="preserve"> odstavka 19. člena </w:t>
            </w:r>
            <w:r w:rsidR="00870C6B">
              <w:rPr>
                <w:rFonts w:ascii="Helv" w:hAnsi="Helv" w:cs="Helv"/>
                <w:color w:val="000000"/>
                <w:sz w:val="20"/>
                <w:szCs w:val="20"/>
              </w:rPr>
              <w:t>Uredbe</w:t>
            </w:r>
            <w:r w:rsidR="00870C6B" w:rsidRPr="00C00312">
              <w:rPr>
                <w:rFonts w:ascii="Helv" w:hAnsi="Helv" w:cs="Helv"/>
                <w:color w:val="000000"/>
                <w:sz w:val="20"/>
                <w:szCs w:val="20"/>
              </w:rPr>
              <w:t xml:space="preserve"> o ravnanju z embalažo in odpadno embalažo (Uradni list RS, št. 84/06, 106/06, 110/07, 67/11, 68/11 – popr., 18/14, 57/15, 103/15, 2/16 – popr., 35/17, 60/18, 68/18 in 84/18 – ZIURKOE)</w:t>
            </w:r>
            <w:r w:rsidR="00870C6B" w:rsidRPr="00FB0C57">
              <w:rPr>
                <w:rFonts w:ascii="Calibri" w:hAnsi="Calibri" w:cs="Helv"/>
                <w:color w:val="000000"/>
                <w:sz w:val="20"/>
                <w:szCs w:val="20"/>
                <w:lang w:val="sl-SI"/>
              </w:rPr>
              <w:t xml:space="preserve"> </w:t>
            </w:r>
            <w:r w:rsidR="000349D8" w:rsidRPr="004520F1">
              <w:rPr>
                <w:rFonts w:cs="Arial"/>
                <w:iCs/>
                <w:sz w:val="20"/>
                <w:szCs w:val="20"/>
                <w:lang w:val="sl-SI" w:eastAsia="sl-SI"/>
              </w:rPr>
              <w:t xml:space="preserve">je </w:t>
            </w:r>
            <w:r w:rsidRPr="004520F1">
              <w:rPr>
                <w:rFonts w:cs="Arial"/>
                <w:iCs/>
                <w:sz w:val="20"/>
                <w:szCs w:val="20"/>
                <w:lang w:val="sl-SI" w:eastAsia="sl-SI"/>
              </w:rPr>
              <w:t xml:space="preserve">Vlada Republike Slovenije na … seji dne … </w:t>
            </w:r>
            <w:r w:rsidR="000349D8" w:rsidRPr="004520F1">
              <w:rPr>
                <w:rFonts w:cs="Arial"/>
                <w:iCs/>
                <w:sz w:val="20"/>
                <w:szCs w:val="20"/>
                <w:lang w:val="sl-SI" w:eastAsia="sl-SI"/>
              </w:rPr>
              <w:t xml:space="preserve">sprejela </w:t>
            </w:r>
            <w:r w:rsidRPr="004520F1">
              <w:rPr>
                <w:rFonts w:cs="Arial"/>
                <w:iCs/>
                <w:sz w:val="20"/>
                <w:szCs w:val="20"/>
                <w:lang w:val="sl-SI" w:eastAsia="sl-SI"/>
              </w:rPr>
              <w:t xml:space="preserve">naslednji </w:t>
            </w:r>
          </w:p>
          <w:p w:rsidR="00152C8A" w:rsidRPr="004520F1" w:rsidRDefault="00152C8A" w:rsidP="00152C8A">
            <w:pPr>
              <w:pStyle w:val="Neotevilenodstavek"/>
              <w:spacing w:line="260" w:lineRule="exact"/>
              <w:rPr>
                <w:rFonts w:cs="Arial"/>
                <w:iCs/>
                <w:sz w:val="20"/>
                <w:szCs w:val="20"/>
                <w:lang w:val="sl-SI" w:eastAsia="sl-SI"/>
              </w:rPr>
            </w:pPr>
          </w:p>
          <w:p w:rsidR="00CC418B" w:rsidRPr="004520F1" w:rsidRDefault="00CC418B" w:rsidP="00CC418B">
            <w:pPr>
              <w:pStyle w:val="Neotevilenodstavek"/>
              <w:spacing w:line="260" w:lineRule="exact"/>
              <w:jc w:val="center"/>
              <w:rPr>
                <w:rFonts w:cs="Arial"/>
                <w:iCs/>
                <w:sz w:val="20"/>
                <w:szCs w:val="20"/>
                <w:lang w:val="sl-SI" w:eastAsia="sl-SI"/>
              </w:rPr>
            </w:pPr>
            <w:r w:rsidRPr="004520F1">
              <w:rPr>
                <w:rFonts w:cs="Arial"/>
                <w:iCs/>
                <w:sz w:val="20"/>
                <w:szCs w:val="20"/>
                <w:lang w:val="sl-SI" w:eastAsia="sl-SI"/>
              </w:rPr>
              <w:t>SKLEP:</w:t>
            </w:r>
          </w:p>
          <w:p w:rsidR="00CC418B" w:rsidRPr="004520F1" w:rsidRDefault="00CC418B" w:rsidP="00CC418B">
            <w:pPr>
              <w:pStyle w:val="Neotevilenodstavek"/>
              <w:spacing w:line="260" w:lineRule="exact"/>
              <w:rPr>
                <w:rFonts w:cs="Arial"/>
                <w:iCs/>
                <w:sz w:val="20"/>
                <w:szCs w:val="20"/>
                <w:lang w:val="sl-SI" w:eastAsia="sl-SI"/>
              </w:rPr>
            </w:pPr>
          </w:p>
          <w:p w:rsidR="00CC418B" w:rsidRPr="004520F1" w:rsidRDefault="00CC418B" w:rsidP="00CC418B">
            <w:pPr>
              <w:pStyle w:val="Neotevilenodstavek"/>
              <w:spacing w:line="260" w:lineRule="exact"/>
              <w:rPr>
                <w:rFonts w:cs="Arial"/>
                <w:iCs/>
                <w:sz w:val="20"/>
                <w:szCs w:val="20"/>
                <w:lang w:val="sl-SI" w:eastAsia="sl-SI"/>
              </w:rPr>
            </w:pPr>
          </w:p>
          <w:p w:rsidR="00CC418B" w:rsidRPr="004520F1" w:rsidRDefault="00CC418B" w:rsidP="00CC418B">
            <w:pPr>
              <w:pStyle w:val="Neotevilenodstavek"/>
              <w:spacing w:line="260" w:lineRule="exact"/>
              <w:rPr>
                <w:rFonts w:cs="Arial"/>
                <w:iCs/>
                <w:sz w:val="20"/>
                <w:szCs w:val="20"/>
                <w:lang w:val="sl-SI" w:eastAsia="sl-SI"/>
              </w:rPr>
            </w:pPr>
            <w:r w:rsidRPr="004520F1">
              <w:rPr>
                <w:rFonts w:cs="Arial"/>
                <w:iCs/>
                <w:sz w:val="20"/>
                <w:szCs w:val="20"/>
                <w:lang w:val="sl-SI" w:eastAsia="sl-SI"/>
              </w:rPr>
              <w:t xml:space="preserve">Vlada Republike Slovenije </w:t>
            </w:r>
            <w:r w:rsidR="003742FB">
              <w:rPr>
                <w:rFonts w:cs="Arial"/>
                <w:iCs/>
                <w:sz w:val="20"/>
                <w:szCs w:val="20"/>
                <w:lang w:val="sl-SI" w:eastAsia="sl-SI"/>
              </w:rPr>
              <w:t xml:space="preserve">je </w:t>
            </w:r>
            <w:r w:rsidR="003D1803" w:rsidRPr="004520F1">
              <w:rPr>
                <w:rFonts w:cs="Arial"/>
                <w:iCs/>
                <w:sz w:val="20"/>
                <w:szCs w:val="20"/>
                <w:lang w:val="sl-SI" w:eastAsia="sl-SI"/>
              </w:rPr>
              <w:t>sprej</w:t>
            </w:r>
            <w:r w:rsidR="003742FB">
              <w:rPr>
                <w:rFonts w:cs="Arial"/>
                <w:iCs/>
                <w:sz w:val="20"/>
                <w:szCs w:val="20"/>
                <w:lang w:val="sl-SI" w:eastAsia="sl-SI"/>
              </w:rPr>
              <w:t>ela</w:t>
            </w:r>
            <w:r w:rsidR="003D1803" w:rsidRPr="004520F1">
              <w:rPr>
                <w:rFonts w:cs="Arial"/>
                <w:iCs/>
                <w:sz w:val="20"/>
                <w:szCs w:val="20"/>
                <w:lang w:val="sl-SI" w:eastAsia="sl-SI"/>
              </w:rPr>
              <w:t xml:space="preserve"> </w:t>
            </w:r>
            <w:r w:rsidR="00FC1854" w:rsidRPr="004520F1">
              <w:rPr>
                <w:rFonts w:cs="Arial"/>
                <w:iCs/>
                <w:sz w:val="20"/>
                <w:szCs w:val="20"/>
                <w:lang w:val="sl-SI" w:eastAsia="sl-SI"/>
              </w:rPr>
              <w:t>S</w:t>
            </w:r>
            <w:r w:rsidRPr="004520F1">
              <w:rPr>
                <w:rFonts w:cs="Arial"/>
                <w:iCs/>
                <w:sz w:val="20"/>
                <w:szCs w:val="20"/>
                <w:lang w:val="sl-SI" w:eastAsia="sl-SI"/>
              </w:rPr>
              <w:t>klep o določitvi deležev prevzemanja odpadne embalaže pri izva</w:t>
            </w:r>
            <w:r w:rsidR="00DC5ABD" w:rsidRPr="004520F1">
              <w:rPr>
                <w:rFonts w:cs="Arial"/>
                <w:iCs/>
                <w:sz w:val="20"/>
                <w:szCs w:val="20"/>
                <w:lang w:val="sl-SI" w:eastAsia="sl-SI"/>
              </w:rPr>
              <w:t>jalcih javne službe za leto 20</w:t>
            </w:r>
            <w:r w:rsidR="002C2EBB">
              <w:rPr>
                <w:rFonts w:cs="Arial"/>
                <w:iCs/>
                <w:sz w:val="20"/>
                <w:szCs w:val="20"/>
                <w:lang w:val="sl-SI" w:eastAsia="sl-SI"/>
              </w:rPr>
              <w:t>20</w:t>
            </w:r>
            <w:r w:rsidRPr="004520F1">
              <w:rPr>
                <w:rFonts w:cs="Arial"/>
                <w:iCs/>
                <w:sz w:val="20"/>
                <w:szCs w:val="20"/>
                <w:lang w:val="sl-SI" w:eastAsia="sl-SI"/>
              </w:rPr>
              <w:t>, ki se objavi v Uradnem listu Republike Slovenije.</w:t>
            </w:r>
          </w:p>
          <w:p w:rsidR="00152C8A" w:rsidRPr="004520F1" w:rsidRDefault="00152C8A" w:rsidP="00152C8A">
            <w:pPr>
              <w:pStyle w:val="Neotevilenodstavek"/>
              <w:spacing w:line="260" w:lineRule="exact"/>
              <w:rPr>
                <w:rFonts w:cs="Arial"/>
                <w:iCs/>
                <w:sz w:val="20"/>
                <w:szCs w:val="20"/>
                <w:lang w:val="sl-SI" w:eastAsia="sl-SI"/>
              </w:rPr>
            </w:pPr>
          </w:p>
          <w:p w:rsidR="00152C8A" w:rsidRPr="004520F1" w:rsidRDefault="00152C8A" w:rsidP="00152C8A">
            <w:pPr>
              <w:pStyle w:val="Neotevilenodstavek"/>
              <w:spacing w:line="260" w:lineRule="exact"/>
              <w:rPr>
                <w:rFonts w:cs="Arial"/>
                <w:iCs/>
                <w:sz w:val="20"/>
                <w:szCs w:val="20"/>
                <w:lang w:val="sl-SI" w:eastAsia="sl-SI"/>
              </w:rPr>
            </w:pPr>
            <w:r w:rsidRPr="004520F1">
              <w:rPr>
                <w:rFonts w:cs="Arial"/>
                <w:iCs/>
                <w:sz w:val="20"/>
                <w:szCs w:val="20"/>
                <w:lang w:val="sl-SI" w:eastAsia="sl-SI"/>
              </w:rPr>
              <w:t>Številka:</w:t>
            </w:r>
          </w:p>
          <w:p w:rsidR="00152C8A" w:rsidRDefault="00152C8A" w:rsidP="00152C8A">
            <w:pPr>
              <w:pStyle w:val="Neotevilenodstavek"/>
              <w:spacing w:line="260" w:lineRule="exact"/>
              <w:rPr>
                <w:rFonts w:cs="Arial"/>
                <w:iCs/>
                <w:sz w:val="20"/>
                <w:szCs w:val="20"/>
                <w:lang w:val="sl-SI" w:eastAsia="sl-SI"/>
              </w:rPr>
            </w:pPr>
            <w:r w:rsidRPr="004520F1">
              <w:rPr>
                <w:rFonts w:cs="Arial"/>
                <w:iCs/>
                <w:sz w:val="20"/>
                <w:szCs w:val="20"/>
                <w:lang w:val="sl-SI" w:eastAsia="sl-SI"/>
              </w:rPr>
              <w:t>Datum:</w:t>
            </w:r>
          </w:p>
          <w:p w:rsidR="008E56B8" w:rsidRPr="008E56B8" w:rsidRDefault="008E56B8" w:rsidP="008E56B8">
            <w:pPr>
              <w:pStyle w:val="Neotevilenodstavek"/>
              <w:tabs>
                <w:tab w:val="center" w:pos="7122"/>
              </w:tabs>
              <w:spacing w:line="260" w:lineRule="exact"/>
              <w:rPr>
                <w:rFonts w:cs="Arial"/>
                <w:iCs/>
                <w:sz w:val="20"/>
                <w:szCs w:val="20"/>
                <w:lang w:val="sl-SI" w:eastAsia="sl-SI"/>
              </w:rPr>
            </w:pPr>
            <w:r>
              <w:rPr>
                <w:rFonts w:cs="Arial"/>
                <w:iCs/>
                <w:sz w:val="20"/>
                <w:szCs w:val="20"/>
                <w:lang w:val="sl-SI" w:eastAsia="sl-SI"/>
              </w:rPr>
              <w:tab/>
            </w:r>
            <w:r w:rsidRPr="008E56B8">
              <w:rPr>
                <w:rFonts w:cs="Arial"/>
                <w:iCs/>
                <w:sz w:val="20"/>
                <w:szCs w:val="20"/>
                <w:lang w:val="sl-SI" w:eastAsia="sl-SI"/>
              </w:rPr>
              <w:t xml:space="preserve">dr. Božo PREDALIČ </w:t>
            </w:r>
          </w:p>
          <w:p w:rsidR="008E56B8" w:rsidRPr="008E56B8" w:rsidRDefault="008E56B8" w:rsidP="008E56B8">
            <w:pPr>
              <w:pStyle w:val="Neotevilenodstavek"/>
              <w:tabs>
                <w:tab w:val="center" w:pos="7122"/>
              </w:tabs>
              <w:spacing w:line="260" w:lineRule="exact"/>
              <w:rPr>
                <w:rFonts w:cs="Arial"/>
                <w:iCs/>
                <w:sz w:val="20"/>
                <w:szCs w:val="20"/>
                <w:lang w:val="sl-SI" w:eastAsia="sl-SI"/>
              </w:rPr>
            </w:pPr>
            <w:r>
              <w:rPr>
                <w:rFonts w:cs="Arial"/>
                <w:iCs/>
                <w:sz w:val="20"/>
                <w:szCs w:val="20"/>
                <w:lang w:val="sl-SI" w:eastAsia="sl-SI"/>
              </w:rPr>
              <w:tab/>
            </w:r>
            <w:r w:rsidRPr="008E56B8">
              <w:rPr>
                <w:rFonts w:cs="Arial"/>
                <w:iCs/>
                <w:sz w:val="20"/>
                <w:szCs w:val="20"/>
                <w:lang w:val="sl-SI" w:eastAsia="sl-SI"/>
              </w:rPr>
              <w:t>GENERALNI SEKRETAR</w:t>
            </w:r>
          </w:p>
          <w:p w:rsidR="00290F69" w:rsidRPr="004520F1" w:rsidRDefault="00290F69" w:rsidP="008E56B8">
            <w:pPr>
              <w:pStyle w:val="Neotevilenodstavek"/>
              <w:tabs>
                <w:tab w:val="center" w:pos="7122"/>
              </w:tabs>
              <w:spacing w:line="260" w:lineRule="exact"/>
              <w:rPr>
                <w:rFonts w:cs="Arial"/>
                <w:iCs/>
                <w:sz w:val="20"/>
                <w:szCs w:val="20"/>
                <w:lang w:val="sl-SI" w:eastAsia="sl-SI"/>
              </w:rPr>
            </w:pPr>
          </w:p>
          <w:p w:rsidR="00152C8A" w:rsidRPr="004520F1" w:rsidRDefault="00152C8A" w:rsidP="00152C8A">
            <w:pPr>
              <w:pStyle w:val="Neotevilenodstavek"/>
              <w:spacing w:line="260" w:lineRule="exact"/>
              <w:rPr>
                <w:rFonts w:cs="Arial"/>
                <w:iCs/>
                <w:sz w:val="20"/>
                <w:szCs w:val="20"/>
                <w:lang w:val="sl-SI" w:eastAsia="sl-SI"/>
              </w:rPr>
            </w:pPr>
            <w:r w:rsidRPr="004520F1">
              <w:rPr>
                <w:rFonts w:cs="Arial"/>
                <w:iCs/>
                <w:sz w:val="20"/>
                <w:szCs w:val="20"/>
                <w:lang w:val="sl-SI" w:eastAsia="sl-SI"/>
              </w:rPr>
              <w:t>Prejmeta:</w:t>
            </w:r>
          </w:p>
          <w:p w:rsidR="00152C8A" w:rsidRPr="004520F1" w:rsidRDefault="00505595" w:rsidP="00152C8A">
            <w:pPr>
              <w:pStyle w:val="Neotevilenodstavek"/>
              <w:spacing w:line="260" w:lineRule="exact"/>
              <w:rPr>
                <w:rFonts w:cs="Arial"/>
                <w:iCs/>
                <w:sz w:val="20"/>
                <w:szCs w:val="20"/>
                <w:lang w:val="sl-SI" w:eastAsia="sl-SI"/>
              </w:rPr>
            </w:pPr>
            <w:r w:rsidRPr="004520F1">
              <w:rPr>
                <w:rFonts w:cs="Arial"/>
                <w:iCs/>
                <w:sz w:val="20"/>
                <w:szCs w:val="20"/>
                <w:lang w:val="sl-SI" w:eastAsia="sl-SI"/>
              </w:rPr>
              <w:t>–</w:t>
            </w:r>
            <w:r w:rsidR="00152C8A" w:rsidRPr="004520F1">
              <w:rPr>
                <w:rFonts w:cs="Arial"/>
                <w:iCs/>
                <w:sz w:val="20"/>
                <w:szCs w:val="20"/>
                <w:lang w:val="sl-SI" w:eastAsia="sl-SI"/>
              </w:rPr>
              <w:t xml:space="preserve"> Ministrstvo za okol</w:t>
            </w:r>
            <w:r w:rsidR="008D7330">
              <w:rPr>
                <w:rFonts w:cs="Arial"/>
                <w:iCs/>
                <w:sz w:val="20"/>
                <w:szCs w:val="20"/>
                <w:lang w:val="sl-SI" w:eastAsia="sl-SI"/>
              </w:rPr>
              <w:t>je in prostor, Dunajska cesta 48</w:t>
            </w:r>
            <w:r w:rsidR="00152C8A" w:rsidRPr="004520F1">
              <w:rPr>
                <w:rFonts w:cs="Arial"/>
                <w:iCs/>
                <w:sz w:val="20"/>
                <w:szCs w:val="20"/>
                <w:lang w:val="sl-SI" w:eastAsia="sl-SI"/>
              </w:rPr>
              <w:t>, 1000 Ljubljana,</w:t>
            </w:r>
          </w:p>
          <w:p w:rsidR="00CA678E" w:rsidRDefault="00505595" w:rsidP="003E0EC0">
            <w:pPr>
              <w:pStyle w:val="Neotevilenodstavek"/>
              <w:spacing w:before="0" w:after="0" w:line="260" w:lineRule="exact"/>
              <w:rPr>
                <w:rFonts w:cs="Arial"/>
                <w:iCs/>
                <w:sz w:val="20"/>
                <w:szCs w:val="20"/>
                <w:lang w:val="sl-SI" w:eastAsia="sl-SI"/>
              </w:rPr>
            </w:pPr>
            <w:r w:rsidRPr="004520F1">
              <w:rPr>
                <w:rFonts w:cs="Arial"/>
                <w:iCs/>
                <w:sz w:val="20"/>
                <w:szCs w:val="20"/>
                <w:lang w:val="sl-SI" w:eastAsia="sl-SI"/>
              </w:rPr>
              <w:t>–</w:t>
            </w:r>
            <w:r w:rsidR="00152C8A" w:rsidRPr="004520F1">
              <w:rPr>
                <w:rFonts w:cs="Arial"/>
                <w:iCs/>
                <w:sz w:val="20"/>
                <w:szCs w:val="20"/>
                <w:lang w:val="sl-SI" w:eastAsia="sl-SI"/>
              </w:rPr>
              <w:t xml:space="preserve"> Služba Vlade Republike Slovenije za zakonodajo, Mestni trg 4, 1000 Ljubljana.</w:t>
            </w:r>
          </w:p>
          <w:p w:rsidR="003E0EC0" w:rsidRPr="004520F1" w:rsidRDefault="003E0EC0" w:rsidP="003E0EC0">
            <w:pPr>
              <w:pStyle w:val="Neotevilenodstavek"/>
              <w:spacing w:before="0" w:after="0" w:line="260" w:lineRule="exact"/>
              <w:rPr>
                <w:rFonts w:cs="Arial"/>
                <w:iCs/>
                <w:sz w:val="20"/>
                <w:szCs w:val="20"/>
                <w:lang w:val="sl-SI" w:eastAsia="sl-SI"/>
              </w:rPr>
            </w:pPr>
          </w:p>
        </w:tc>
      </w:tr>
      <w:tr w:rsidR="00CA678E" w:rsidRPr="000349D8" w:rsidTr="00CA678E">
        <w:tc>
          <w:tcPr>
            <w:tcW w:w="9100" w:type="dxa"/>
            <w:gridSpan w:val="5"/>
          </w:tcPr>
          <w:p w:rsidR="00CA678E" w:rsidRPr="004520F1" w:rsidRDefault="00CA678E" w:rsidP="00416654">
            <w:pPr>
              <w:pStyle w:val="Neotevilenodstavek"/>
              <w:spacing w:before="0" w:after="0" w:line="260" w:lineRule="exact"/>
              <w:rPr>
                <w:rFonts w:cs="Arial"/>
                <w:b/>
                <w:iCs/>
                <w:sz w:val="20"/>
                <w:szCs w:val="20"/>
                <w:lang w:val="sl-SI" w:eastAsia="sl-SI"/>
              </w:rPr>
            </w:pPr>
            <w:r w:rsidRPr="004520F1">
              <w:rPr>
                <w:rFonts w:cs="Arial"/>
                <w:b/>
                <w:sz w:val="20"/>
                <w:szCs w:val="20"/>
                <w:lang w:val="sl-SI" w:eastAsia="sl-SI"/>
              </w:rPr>
              <w:t>2. Predlog za obravnavo predloga zakona po nujnem ali skrajšanem postopku v državnem zboru z obrazložitvijo razlogov:</w:t>
            </w:r>
          </w:p>
        </w:tc>
      </w:tr>
      <w:tr w:rsidR="00CA678E" w:rsidRPr="000349D8" w:rsidTr="00CA678E">
        <w:tc>
          <w:tcPr>
            <w:tcW w:w="9100" w:type="dxa"/>
            <w:gridSpan w:val="5"/>
          </w:tcPr>
          <w:p w:rsidR="00CA678E" w:rsidRPr="004520F1" w:rsidRDefault="00290F69" w:rsidP="00416654">
            <w:pPr>
              <w:pStyle w:val="Neotevilenodstavek"/>
              <w:spacing w:before="0" w:after="0" w:line="260" w:lineRule="exact"/>
              <w:rPr>
                <w:rFonts w:cs="Arial"/>
                <w:iCs/>
                <w:sz w:val="20"/>
                <w:szCs w:val="20"/>
                <w:lang w:val="sl-SI" w:eastAsia="sl-SI"/>
              </w:rPr>
            </w:pPr>
            <w:r w:rsidRPr="004520F1">
              <w:rPr>
                <w:rFonts w:cs="Arial"/>
                <w:iCs/>
                <w:sz w:val="20"/>
                <w:szCs w:val="20"/>
                <w:lang w:val="sl-SI" w:eastAsia="sl-SI"/>
              </w:rPr>
              <w:t>/</w:t>
            </w:r>
          </w:p>
        </w:tc>
      </w:tr>
      <w:tr w:rsidR="00CA678E" w:rsidRPr="000349D8" w:rsidTr="00CA678E">
        <w:tc>
          <w:tcPr>
            <w:tcW w:w="9100" w:type="dxa"/>
            <w:gridSpan w:val="5"/>
          </w:tcPr>
          <w:p w:rsidR="00CA678E" w:rsidRPr="004520F1" w:rsidRDefault="00CA678E" w:rsidP="00416654">
            <w:pPr>
              <w:pStyle w:val="Neotevilenodstavek"/>
              <w:spacing w:before="0" w:after="0" w:line="260" w:lineRule="exact"/>
              <w:rPr>
                <w:rFonts w:cs="Arial"/>
                <w:b/>
                <w:iCs/>
                <w:sz w:val="20"/>
                <w:szCs w:val="20"/>
                <w:lang w:val="sl-SI" w:eastAsia="sl-SI"/>
              </w:rPr>
            </w:pPr>
            <w:r w:rsidRPr="004520F1">
              <w:rPr>
                <w:rFonts w:cs="Arial"/>
                <w:b/>
                <w:sz w:val="20"/>
                <w:szCs w:val="20"/>
                <w:lang w:val="sl-SI" w:eastAsia="sl-SI"/>
              </w:rPr>
              <w:t>3.a Osebe, odgovorne za strokovno pripravo in usklajenost gradiva:</w:t>
            </w:r>
          </w:p>
        </w:tc>
      </w:tr>
      <w:tr w:rsidR="00CA678E" w:rsidRPr="000349D8" w:rsidTr="00CA678E">
        <w:tc>
          <w:tcPr>
            <w:tcW w:w="9100" w:type="dxa"/>
            <w:gridSpan w:val="5"/>
          </w:tcPr>
          <w:p w:rsidR="00152C8A" w:rsidRPr="004520F1" w:rsidRDefault="00152C8A" w:rsidP="00D37402">
            <w:pPr>
              <w:pStyle w:val="Neotevilenodstavek"/>
              <w:numPr>
                <w:ilvl w:val="0"/>
                <w:numId w:val="36"/>
              </w:numPr>
              <w:spacing w:line="260" w:lineRule="exact"/>
              <w:rPr>
                <w:rFonts w:cs="Arial"/>
                <w:iCs/>
                <w:sz w:val="20"/>
                <w:szCs w:val="20"/>
                <w:lang w:val="sl-SI" w:eastAsia="sl-SI"/>
              </w:rPr>
            </w:pPr>
            <w:r w:rsidRPr="004520F1">
              <w:rPr>
                <w:rFonts w:cs="Arial"/>
                <w:iCs/>
                <w:sz w:val="20"/>
                <w:szCs w:val="20"/>
                <w:lang w:val="sl-SI" w:eastAsia="sl-SI"/>
              </w:rPr>
              <w:t xml:space="preserve">mag. </w:t>
            </w:r>
            <w:r w:rsidR="00817CE4">
              <w:rPr>
                <w:rFonts w:cs="Arial"/>
                <w:iCs/>
                <w:sz w:val="20"/>
                <w:szCs w:val="20"/>
                <w:lang w:val="sl-SI" w:eastAsia="sl-SI"/>
              </w:rPr>
              <w:t>Katja Buda</w:t>
            </w:r>
            <w:r w:rsidRPr="004520F1">
              <w:rPr>
                <w:rFonts w:cs="Arial"/>
                <w:iCs/>
                <w:sz w:val="20"/>
                <w:szCs w:val="20"/>
                <w:lang w:val="sl-SI" w:eastAsia="sl-SI"/>
              </w:rPr>
              <w:t xml:space="preserve">, </w:t>
            </w:r>
            <w:r w:rsidR="006D7B97">
              <w:rPr>
                <w:rFonts w:cs="Arial"/>
                <w:iCs/>
                <w:sz w:val="20"/>
                <w:szCs w:val="20"/>
                <w:lang w:val="sl-SI" w:eastAsia="sl-SI"/>
              </w:rPr>
              <w:t xml:space="preserve">v.d. </w:t>
            </w:r>
            <w:r w:rsidRPr="004520F1">
              <w:rPr>
                <w:rFonts w:cs="Arial"/>
                <w:iCs/>
                <w:sz w:val="20"/>
                <w:szCs w:val="20"/>
                <w:lang w:val="sl-SI" w:eastAsia="sl-SI"/>
              </w:rPr>
              <w:t>generaln</w:t>
            </w:r>
            <w:r w:rsidR="006D7B97">
              <w:rPr>
                <w:rFonts w:cs="Arial"/>
                <w:iCs/>
                <w:sz w:val="20"/>
                <w:szCs w:val="20"/>
                <w:lang w:val="sl-SI" w:eastAsia="sl-SI"/>
              </w:rPr>
              <w:t>ega</w:t>
            </w:r>
            <w:r w:rsidRPr="004520F1">
              <w:rPr>
                <w:rFonts w:cs="Arial"/>
                <w:iCs/>
                <w:sz w:val="20"/>
                <w:szCs w:val="20"/>
                <w:lang w:val="sl-SI" w:eastAsia="sl-SI"/>
              </w:rPr>
              <w:t xml:space="preserve"> direktor</w:t>
            </w:r>
            <w:r w:rsidR="006D7B97">
              <w:rPr>
                <w:rFonts w:cs="Arial"/>
                <w:iCs/>
                <w:sz w:val="20"/>
                <w:szCs w:val="20"/>
                <w:lang w:val="sl-SI" w:eastAsia="sl-SI"/>
              </w:rPr>
              <w:t>ja</w:t>
            </w:r>
            <w:r w:rsidRPr="004520F1">
              <w:rPr>
                <w:rFonts w:cs="Arial"/>
                <w:iCs/>
                <w:sz w:val="20"/>
                <w:szCs w:val="20"/>
                <w:lang w:val="sl-SI" w:eastAsia="sl-SI"/>
              </w:rPr>
              <w:t xml:space="preserve"> Direktorata za okolje,</w:t>
            </w:r>
          </w:p>
          <w:p w:rsidR="00672791" w:rsidRPr="004520F1" w:rsidRDefault="00672791" w:rsidP="00D37402">
            <w:pPr>
              <w:pStyle w:val="Neotevilenodstavek"/>
              <w:numPr>
                <w:ilvl w:val="0"/>
                <w:numId w:val="36"/>
              </w:numPr>
              <w:spacing w:line="260" w:lineRule="exact"/>
              <w:rPr>
                <w:rFonts w:cs="Arial"/>
                <w:iCs/>
                <w:sz w:val="20"/>
                <w:szCs w:val="20"/>
                <w:lang w:val="sl-SI" w:eastAsia="sl-SI"/>
              </w:rPr>
            </w:pPr>
            <w:r w:rsidRPr="004520F1">
              <w:rPr>
                <w:rFonts w:cs="Arial"/>
                <w:iCs/>
                <w:sz w:val="20"/>
                <w:szCs w:val="20"/>
                <w:lang w:val="sl-SI" w:eastAsia="sl-SI"/>
              </w:rPr>
              <w:t xml:space="preserve">mag. Jana Miklavčič, Direktorat za okolje, vodja </w:t>
            </w:r>
            <w:r w:rsidR="00061287">
              <w:rPr>
                <w:rFonts w:cs="Arial"/>
                <w:iCs/>
                <w:sz w:val="20"/>
                <w:szCs w:val="20"/>
                <w:lang w:val="sl-SI" w:eastAsia="sl-SI"/>
              </w:rPr>
              <w:t>S</w:t>
            </w:r>
            <w:r w:rsidRPr="004520F1">
              <w:rPr>
                <w:rFonts w:cs="Arial"/>
                <w:iCs/>
                <w:sz w:val="20"/>
                <w:szCs w:val="20"/>
                <w:lang w:val="sl-SI" w:eastAsia="sl-SI"/>
              </w:rPr>
              <w:t>ektorja za odpadke,</w:t>
            </w:r>
          </w:p>
          <w:p w:rsidR="00290F69" w:rsidRPr="00B965CD" w:rsidRDefault="00152C8A" w:rsidP="00B965CD">
            <w:pPr>
              <w:pStyle w:val="Neotevilenodstavek"/>
              <w:numPr>
                <w:ilvl w:val="0"/>
                <w:numId w:val="36"/>
              </w:numPr>
              <w:spacing w:line="260" w:lineRule="exact"/>
              <w:rPr>
                <w:rFonts w:cs="Arial"/>
                <w:iCs/>
                <w:sz w:val="20"/>
                <w:szCs w:val="20"/>
                <w:lang w:val="sl-SI" w:eastAsia="sl-SI"/>
              </w:rPr>
            </w:pPr>
            <w:r w:rsidRPr="004520F1">
              <w:rPr>
                <w:rFonts w:cs="Arial"/>
                <w:iCs/>
                <w:sz w:val="20"/>
                <w:szCs w:val="20"/>
                <w:lang w:val="sl-SI" w:eastAsia="sl-SI"/>
              </w:rPr>
              <w:t>dr. Lucija Jukić Soršak, Direktor</w:t>
            </w:r>
            <w:r w:rsidR="00B965CD">
              <w:rPr>
                <w:rFonts w:cs="Arial"/>
                <w:iCs/>
                <w:sz w:val="20"/>
                <w:szCs w:val="20"/>
                <w:lang w:val="sl-SI" w:eastAsia="sl-SI"/>
              </w:rPr>
              <w:t>at za okolje, Sektor za odpadke.</w:t>
            </w:r>
          </w:p>
        </w:tc>
      </w:tr>
      <w:tr w:rsidR="00CA678E" w:rsidRPr="000349D8" w:rsidTr="00CA678E">
        <w:tc>
          <w:tcPr>
            <w:tcW w:w="9100" w:type="dxa"/>
            <w:gridSpan w:val="5"/>
          </w:tcPr>
          <w:p w:rsidR="00CA678E" w:rsidRPr="004520F1" w:rsidRDefault="00CA678E" w:rsidP="00416654">
            <w:pPr>
              <w:pStyle w:val="Neotevilenodstavek"/>
              <w:spacing w:before="0" w:after="0" w:line="260" w:lineRule="exact"/>
              <w:rPr>
                <w:rFonts w:cs="Arial"/>
                <w:b/>
                <w:iCs/>
                <w:sz w:val="20"/>
                <w:szCs w:val="20"/>
                <w:lang w:val="sl-SI" w:eastAsia="sl-SI"/>
              </w:rPr>
            </w:pPr>
            <w:r w:rsidRPr="004520F1">
              <w:rPr>
                <w:rFonts w:cs="Arial"/>
                <w:b/>
                <w:iCs/>
                <w:sz w:val="20"/>
                <w:szCs w:val="20"/>
                <w:lang w:val="sl-SI" w:eastAsia="sl-SI"/>
              </w:rPr>
              <w:t xml:space="preserve">3.b Zunanji strokovnjaki, ki so </w:t>
            </w:r>
            <w:r w:rsidRPr="004520F1">
              <w:rPr>
                <w:rFonts w:cs="Arial"/>
                <w:b/>
                <w:sz w:val="20"/>
                <w:szCs w:val="20"/>
                <w:lang w:val="sl-SI" w:eastAsia="sl-SI"/>
              </w:rPr>
              <w:t>sodelovali pri pripravi dela ali celotnega gradiva:</w:t>
            </w:r>
          </w:p>
        </w:tc>
      </w:tr>
      <w:tr w:rsidR="00CA678E" w:rsidRPr="000349D8" w:rsidTr="00CA678E">
        <w:tc>
          <w:tcPr>
            <w:tcW w:w="9100" w:type="dxa"/>
            <w:gridSpan w:val="5"/>
          </w:tcPr>
          <w:p w:rsidR="00CA678E" w:rsidRPr="004520F1" w:rsidRDefault="0005574F" w:rsidP="00416654">
            <w:pPr>
              <w:pStyle w:val="Neotevilenodstavek"/>
              <w:spacing w:before="0" w:after="0" w:line="260" w:lineRule="exact"/>
              <w:rPr>
                <w:rFonts w:cs="Arial"/>
                <w:iCs/>
                <w:sz w:val="20"/>
                <w:szCs w:val="20"/>
                <w:lang w:val="sl-SI" w:eastAsia="sl-SI"/>
              </w:rPr>
            </w:pPr>
            <w:r w:rsidRPr="004520F1">
              <w:rPr>
                <w:rFonts w:cs="Arial"/>
                <w:iCs/>
                <w:sz w:val="20"/>
                <w:szCs w:val="20"/>
                <w:lang w:val="sl-SI" w:eastAsia="sl-SI"/>
              </w:rPr>
              <w:t>/</w:t>
            </w:r>
          </w:p>
        </w:tc>
      </w:tr>
      <w:tr w:rsidR="00CA678E" w:rsidRPr="000349D8" w:rsidTr="00CA678E">
        <w:tc>
          <w:tcPr>
            <w:tcW w:w="9100" w:type="dxa"/>
            <w:gridSpan w:val="5"/>
          </w:tcPr>
          <w:p w:rsidR="00CA678E" w:rsidRPr="004520F1" w:rsidRDefault="00CA678E" w:rsidP="00416654">
            <w:pPr>
              <w:pStyle w:val="Neotevilenodstavek"/>
              <w:spacing w:before="0" w:after="0" w:line="260" w:lineRule="exact"/>
              <w:rPr>
                <w:rFonts w:cs="Arial"/>
                <w:b/>
                <w:iCs/>
                <w:sz w:val="20"/>
                <w:szCs w:val="20"/>
                <w:lang w:val="sl-SI" w:eastAsia="sl-SI"/>
              </w:rPr>
            </w:pPr>
            <w:r w:rsidRPr="004520F1">
              <w:rPr>
                <w:rFonts w:cs="Arial"/>
                <w:b/>
                <w:sz w:val="20"/>
                <w:szCs w:val="20"/>
                <w:lang w:val="sl-SI" w:eastAsia="sl-SI"/>
              </w:rPr>
              <w:t>4. Predstavniki vlade, ki bodo sodelovali pri delu državnega zbora:</w:t>
            </w:r>
          </w:p>
        </w:tc>
      </w:tr>
      <w:tr w:rsidR="00CA678E" w:rsidRPr="000349D8" w:rsidTr="00CA678E">
        <w:tc>
          <w:tcPr>
            <w:tcW w:w="9100" w:type="dxa"/>
            <w:gridSpan w:val="5"/>
          </w:tcPr>
          <w:p w:rsidR="00CA678E" w:rsidRPr="004520F1" w:rsidRDefault="0005574F" w:rsidP="00416654">
            <w:pPr>
              <w:pStyle w:val="Neotevilenodstavek"/>
              <w:spacing w:before="0" w:after="0" w:line="260" w:lineRule="exact"/>
              <w:rPr>
                <w:rFonts w:cs="Arial"/>
                <w:b/>
                <w:sz w:val="20"/>
                <w:szCs w:val="20"/>
                <w:lang w:val="sl-SI" w:eastAsia="sl-SI"/>
              </w:rPr>
            </w:pPr>
            <w:r w:rsidRPr="004520F1">
              <w:rPr>
                <w:rFonts w:cs="Arial"/>
                <w:iCs/>
                <w:sz w:val="20"/>
                <w:szCs w:val="20"/>
                <w:lang w:val="sl-SI" w:eastAsia="sl-SI"/>
              </w:rPr>
              <w:t>/</w:t>
            </w:r>
          </w:p>
        </w:tc>
      </w:tr>
      <w:tr w:rsidR="00CA678E" w:rsidRPr="000349D8" w:rsidTr="00CA678E">
        <w:tc>
          <w:tcPr>
            <w:tcW w:w="9100" w:type="dxa"/>
            <w:gridSpan w:val="5"/>
          </w:tcPr>
          <w:p w:rsidR="00CA678E" w:rsidRPr="004520F1" w:rsidRDefault="00CA678E" w:rsidP="00416654">
            <w:pPr>
              <w:pStyle w:val="Oddelek"/>
              <w:numPr>
                <w:ilvl w:val="0"/>
                <w:numId w:val="0"/>
              </w:numPr>
              <w:spacing w:before="0" w:after="0" w:line="260" w:lineRule="exact"/>
              <w:jc w:val="left"/>
              <w:rPr>
                <w:rFonts w:cs="Arial"/>
                <w:sz w:val="20"/>
                <w:szCs w:val="20"/>
                <w:lang w:val="sl-SI" w:eastAsia="sl-SI"/>
              </w:rPr>
            </w:pPr>
            <w:r w:rsidRPr="004520F1">
              <w:rPr>
                <w:rFonts w:cs="Arial"/>
                <w:sz w:val="20"/>
                <w:szCs w:val="20"/>
                <w:lang w:val="sl-SI" w:eastAsia="sl-SI"/>
              </w:rPr>
              <w:t>5. Kratek povzetek gradiva:</w:t>
            </w:r>
          </w:p>
        </w:tc>
      </w:tr>
      <w:tr w:rsidR="00CA678E" w:rsidRPr="000349D8" w:rsidTr="00CA678E">
        <w:tc>
          <w:tcPr>
            <w:tcW w:w="9100" w:type="dxa"/>
            <w:gridSpan w:val="5"/>
          </w:tcPr>
          <w:p w:rsidR="009B531D" w:rsidRDefault="009B531D" w:rsidP="00B220CB">
            <w:pPr>
              <w:spacing w:line="240" w:lineRule="auto"/>
              <w:jc w:val="both"/>
              <w:rPr>
                <w:rFonts w:cs="Arial"/>
                <w:bCs/>
                <w:szCs w:val="20"/>
                <w:lang w:val="sl-SI"/>
              </w:rPr>
            </w:pPr>
          </w:p>
          <w:p w:rsidR="00B220CB" w:rsidRDefault="00B220CB" w:rsidP="00B220CB">
            <w:pPr>
              <w:spacing w:line="240" w:lineRule="auto"/>
              <w:jc w:val="both"/>
              <w:rPr>
                <w:lang w:val="sl-SI"/>
              </w:rPr>
            </w:pPr>
            <w:r w:rsidRPr="000349D8">
              <w:rPr>
                <w:rFonts w:cs="Arial"/>
                <w:bCs/>
                <w:szCs w:val="20"/>
                <w:lang w:val="sl-SI"/>
              </w:rPr>
              <w:t>V sklad</w:t>
            </w:r>
            <w:r>
              <w:rPr>
                <w:rFonts w:cs="Arial"/>
                <w:bCs/>
                <w:szCs w:val="20"/>
                <w:lang w:val="sl-SI"/>
              </w:rPr>
              <w:t xml:space="preserve">u z drugim odstavkom 18. člena </w:t>
            </w:r>
            <w:r w:rsidR="009B531D" w:rsidRPr="009B531D">
              <w:rPr>
                <w:rFonts w:cs="Arial"/>
                <w:bCs/>
                <w:spacing w:val="-2"/>
                <w:szCs w:val="20"/>
                <w:lang w:val="sl-SI"/>
              </w:rPr>
              <w:t>Uredbe o ravnanju z embalažo in odpadno embalažo (Uradni list RS, št. 84/06, 106/06, 110/07, 67/11, 68/11 – popr., 18/14, 57/15, 103/15, 2/16 – popr., 35/17, 60/18, 68/18 in 84/18 – ZIURKOE; v nadaljnjem besedilu: uredba)</w:t>
            </w:r>
            <w:r w:rsidRPr="000349D8">
              <w:rPr>
                <w:rFonts w:cs="Arial"/>
                <w:bCs/>
                <w:szCs w:val="20"/>
                <w:lang w:val="sl-SI"/>
              </w:rPr>
              <w:t xml:space="preserve"> </w:t>
            </w:r>
            <w:r w:rsidRPr="00B652B2">
              <w:rPr>
                <w:rFonts w:cs="Arial"/>
                <w:bCs/>
                <w:szCs w:val="20"/>
                <w:lang w:val="sl-SI"/>
              </w:rPr>
              <w:t>mora izvajalec javne službe omogočiti</w:t>
            </w:r>
            <w:r w:rsidRPr="000E172C">
              <w:rPr>
                <w:lang w:val="sl-SI"/>
              </w:rPr>
              <w:t xml:space="preserve"> družbi za ravnanje z odpadno embalažo, da redno prevzema odpadno embalažo v </w:t>
            </w:r>
            <w:r w:rsidR="006E4AFF">
              <w:rPr>
                <w:lang w:val="sl-SI"/>
              </w:rPr>
              <w:t xml:space="preserve">njegovem </w:t>
            </w:r>
            <w:r w:rsidRPr="000E172C">
              <w:rPr>
                <w:lang w:val="sl-SI"/>
              </w:rPr>
              <w:t xml:space="preserve">zbirnem centru in centru za ravnanje s komunalnimi odpadki. </w:t>
            </w:r>
            <w:r>
              <w:rPr>
                <w:lang w:val="sl-SI"/>
              </w:rPr>
              <w:t xml:space="preserve">Družba </w:t>
            </w:r>
            <w:r w:rsidRPr="000349D8">
              <w:rPr>
                <w:lang w:val="sl-SI"/>
              </w:rPr>
              <w:t>za ravnanje z odpadno embalažo</w:t>
            </w:r>
            <w:r>
              <w:rPr>
                <w:lang w:val="sl-SI"/>
              </w:rPr>
              <w:t xml:space="preserve"> pa mora v skladu s tretjim odstavkom 39. člena u</w:t>
            </w:r>
            <w:r w:rsidRPr="000349D8">
              <w:rPr>
                <w:lang w:val="sl-SI"/>
              </w:rPr>
              <w:t>redbe</w:t>
            </w:r>
            <w:r>
              <w:rPr>
                <w:lang w:val="sl-SI"/>
              </w:rPr>
              <w:t xml:space="preserve"> </w:t>
            </w:r>
            <w:r w:rsidRPr="000349D8">
              <w:rPr>
                <w:lang w:val="sl-SI"/>
              </w:rPr>
              <w:t xml:space="preserve">od izvajalca javne službe </w:t>
            </w:r>
            <w:r>
              <w:rPr>
                <w:lang w:val="sl-SI"/>
              </w:rPr>
              <w:t xml:space="preserve">redno prevzemati odpadno embalažo </w:t>
            </w:r>
            <w:r w:rsidRPr="000E172C">
              <w:rPr>
                <w:lang w:val="sl-SI"/>
              </w:rPr>
              <w:t xml:space="preserve">v </w:t>
            </w:r>
            <w:r w:rsidR="006E4AFF">
              <w:rPr>
                <w:lang w:val="sl-SI"/>
              </w:rPr>
              <w:t xml:space="preserve">njegovem </w:t>
            </w:r>
            <w:r w:rsidRPr="000E172C">
              <w:rPr>
                <w:lang w:val="sl-SI"/>
              </w:rPr>
              <w:t>zbirn</w:t>
            </w:r>
            <w:r>
              <w:rPr>
                <w:lang w:val="sl-SI"/>
              </w:rPr>
              <w:t>em</w:t>
            </w:r>
            <w:r w:rsidRPr="000E172C">
              <w:rPr>
                <w:lang w:val="sl-SI"/>
              </w:rPr>
              <w:t xml:space="preserve"> centr</w:t>
            </w:r>
            <w:r>
              <w:rPr>
                <w:lang w:val="sl-SI"/>
              </w:rPr>
              <w:t>u</w:t>
            </w:r>
            <w:r w:rsidRPr="000E172C">
              <w:rPr>
                <w:lang w:val="sl-SI"/>
              </w:rPr>
              <w:t xml:space="preserve"> in centr</w:t>
            </w:r>
            <w:r>
              <w:rPr>
                <w:lang w:val="sl-SI"/>
              </w:rPr>
              <w:t>u</w:t>
            </w:r>
            <w:r w:rsidRPr="000E172C">
              <w:rPr>
                <w:lang w:val="sl-SI"/>
              </w:rPr>
              <w:t xml:space="preserve"> za ravnanje s komunalnimi odpadki</w:t>
            </w:r>
            <w:r>
              <w:rPr>
                <w:lang w:val="sl-SI"/>
              </w:rPr>
              <w:t xml:space="preserve">. Družba </w:t>
            </w:r>
            <w:r w:rsidRPr="000349D8">
              <w:rPr>
                <w:lang w:val="sl-SI"/>
              </w:rPr>
              <w:t>za ravnanje z odpadno embalažo</w:t>
            </w:r>
            <w:r>
              <w:rPr>
                <w:lang w:val="sl-SI"/>
              </w:rPr>
              <w:t xml:space="preserve"> mora od izvajalca javne službe </w:t>
            </w:r>
            <w:r w:rsidR="009B531D">
              <w:rPr>
                <w:lang w:val="sl-SI"/>
              </w:rPr>
              <w:t xml:space="preserve">brezplačno prevzeti </w:t>
            </w:r>
            <w:r>
              <w:rPr>
                <w:lang w:val="sl-SI"/>
              </w:rPr>
              <w:t xml:space="preserve">vso odpadno embalažo, ki je komunalni odpadek, </w:t>
            </w:r>
            <w:r w:rsidRPr="000349D8">
              <w:rPr>
                <w:lang w:val="sl-SI"/>
              </w:rPr>
              <w:t>ne glede na morebitne stroške, ki nastanejo pri nadaljnji predelavi ali odstranjevanju prevzete odpadne embalaže</w:t>
            </w:r>
            <w:r>
              <w:rPr>
                <w:lang w:val="sl-SI"/>
              </w:rPr>
              <w:t>, kar določa drugi odstavek 19. člena u</w:t>
            </w:r>
            <w:r w:rsidRPr="000349D8">
              <w:rPr>
                <w:lang w:val="sl-SI"/>
              </w:rPr>
              <w:t>redbe.</w:t>
            </w:r>
            <w:r>
              <w:rPr>
                <w:lang w:val="sl-SI"/>
              </w:rPr>
              <w:t xml:space="preserve"> </w:t>
            </w:r>
          </w:p>
          <w:p w:rsidR="00B220CB" w:rsidRDefault="00B220CB" w:rsidP="00B220CB">
            <w:pPr>
              <w:spacing w:line="240" w:lineRule="auto"/>
              <w:jc w:val="both"/>
              <w:rPr>
                <w:lang w:val="sl-SI"/>
              </w:rPr>
            </w:pPr>
          </w:p>
          <w:p w:rsidR="00B220CB" w:rsidRDefault="00B220CB" w:rsidP="00B220CB">
            <w:pPr>
              <w:spacing w:line="240" w:lineRule="auto"/>
              <w:jc w:val="both"/>
              <w:rPr>
                <w:lang w:val="sl-SI"/>
              </w:rPr>
            </w:pPr>
            <w:r w:rsidRPr="000349D8">
              <w:rPr>
                <w:lang w:val="sl-SI"/>
              </w:rPr>
              <w:t xml:space="preserve">Če ravnanje z odpadno embalažo, ki je komunalni odpadek, ureja več družb za ravnanje z odpadno embalažo, Vlada Republike Slovenije v skladu s </w:t>
            </w:r>
            <w:r>
              <w:rPr>
                <w:lang w:val="sl-SI"/>
              </w:rPr>
              <w:t>petim</w:t>
            </w:r>
            <w:r w:rsidRPr="000349D8">
              <w:rPr>
                <w:lang w:val="sl-SI"/>
              </w:rPr>
              <w:t xml:space="preserve"> odstavkom 19. člena </w:t>
            </w:r>
            <w:r>
              <w:rPr>
                <w:lang w:val="sl-SI"/>
              </w:rPr>
              <w:t>u</w:t>
            </w:r>
            <w:r w:rsidRPr="000349D8">
              <w:rPr>
                <w:lang w:val="sl-SI"/>
              </w:rPr>
              <w:t>redbe</w:t>
            </w:r>
            <w:r w:rsidRPr="000349D8">
              <w:rPr>
                <w:iCs/>
                <w:szCs w:val="20"/>
                <w:lang w:val="sl-SI"/>
              </w:rPr>
              <w:t xml:space="preserve"> </w:t>
            </w:r>
            <w:r w:rsidR="009B531D" w:rsidRPr="000349D8">
              <w:rPr>
                <w:lang w:val="sl-SI"/>
              </w:rPr>
              <w:t xml:space="preserve">s sklepom </w:t>
            </w:r>
            <w:r w:rsidRPr="000349D8">
              <w:rPr>
                <w:lang w:val="sl-SI"/>
              </w:rPr>
              <w:t>do 30. junija tekočega koledarskega leta določi deleže prevzemanja odpadne embalaže pri izvajalcih javne službe za tekoče koledarsko leto po metodologiji iz priloge 2B, ki je sestavni del te uredbe, sklep pa se objavi v Uradnem listu Republike Slovenije.</w:t>
            </w:r>
            <w:r>
              <w:rPr>
                <w:lang w:val="sl-SI"/>
              </w:rPr>
              <w:t xml:space="preserve"> </w:t>
            </w:r>
          </w:p>
          <w:p w:rsidR="00B220CB" w:rsidRDefault="00B220CB" w:rsidP="00B220CB">
            <w:pPr>
              <w:spacing w:line="240" w:lineRule="auto"/>
              <w:jc w:val="both"/>
              <w:rPr>
                <w:lang w:val="sl-SI"/>
              </w:rPr>
            </w:pPr>
          </w:p>
          <w:p w:rsidR="00C70141" w:rsidRPr="00B220CB" w:rsidRDefault="00C70141" w:rsidP="00C70141">
            <w:pPr>
              <w:spacing w:line="240" w:lineRule="auto"/>
              <w:jc w:val="both"/>
              <w:rPr>
                <w:lang w:val="sl-SI"/>
              </w:rPr>
            </w:pPr>
            <w:r w:rsidRPr="00B220CB">
              <w:rPr>
                <w:lang w:val="sl-SI"/>
              </w:rPr>
              <w:t xml:space="preserve">S sklepom se torej ne odloča o pravicah in obveznostih posameznega izvajalca javne službe in posamezne družbe za ravnanje z odpadno embalažo, </w:t>
            </w:r>
            <w:r>
              <w:rPr>
                <w:lang w:val="sl-SI"/>
              </w:rPr>
              <w:t>saj</w:t>
            </w:r>
            <w:r w:rsidRPr="00B220CB">
              <w:rPr>
                <w:lang w:val="sl-SI"/>
              </w:rPr>
              <w:t xml:space="preserve"> izvajalci javne službe in družbe za ravnanje z odpadno embalažo </w:t>
            </w:r>
            <w:r>
              <w:rPr>
                <w:lang w:val="sl-SI"/>
              </w:rPr>
              <w:t xml:space="preserve">ne </w:t>
            </w:r>
            <w:r w:rsidRPr="00B220CB">
              <w:rPr>
                <w:lang w:val="sl-SI"/>
              </w:rPr>
              <w:t>izpolnjujejo svoj</w:t>
            </w:r>
            <w:r>
              <w:rPr>
                <w:lang w:val="sl-SI"/>
              </w:rPr>
              <w:t>ih</w:t>
            </w:r>
            <w:r w:rsidRPr="00B220CB">
              <w:rPr>
                <w:lang w:val="sl-SI"/>
              </w:rPr>
              <w:t xml:space="preserve"> obveznost</w:t>
            </w:r>
            <w:r>
              <w:rPr>
                <w:lang w:val="sl-SI"/>
              </w:rPr>
              <w:t>i</w:t>
            </w:r>
            <w:r w:rsidRPr="00B220CB">
              <w:rPr>
                <w:lang w:val="sl-SI"/>
              </w:rPr>
              <w:t xml:space="preserve"> glede oddaje oziroma prevzema odpadne embalaže na podlagi sklepa</w:t>
            </w:r>
            <w:r>
              <w:rPr>
                <w:lang w:val="sl-SI"/>
              </w:rPr>
              <w:t>, ampak</w:t>
            </w:r>
            <w:r w:rsidRPr="00B220CB">
              <w:rPr>
                <w:lang w:val="sl-SI"/>
              </w:rPr>
              <w:t xml:space="preserve"> na podlagi 18. oziroma 19. in 39. člena uredbe. Osnovni namen določitve deležev prevzemanja odpadne embalaže pri izvajalcih javne službe s sklepom je zagotovitev podlag za usklajeno ravnanje družb za ravnanje z odpadno embalažo in izvajalcev javne službe ter za preverjanje in nadziranje izpolnjevanja predpisanih obveznosti prevzema in oddaje odpadne embalaže, ki jih družbam za ravnanje z odpadno embalažo in izvajalcem javne službe nalaga uredba.</w:t>
            </w:r>
          </w:p>
          <w:p w:rsidR="00B220CB" w:rsidRPr="00061287" w:rsidRDefault="00B220CB" w:rsidP="00B220CB">
            <w:pPr>
              <w:spacing w:line="240" w:lineRule="auto"/>
              <w:jc w:val="both"/>
              <w:rPr>
                <w:lang w:val="sl-SI"/>
              </w:rPr>
            </w:pPr>
          </w:p>
          <w:p w:rsidR="00B220CB" w:rsidRDefault="00B220CB" w:rsidP="00B220CB">
            <w:pPr>
              <w:spacing w:line="240" w:lineRule="auto"/>
              <w:jc w:val="both"/>
              <w:rPr>
                <w:lang w:val="sl-SI"/>
              </w:rPr>
            </w:pPr>
            <w:r w:rsidRPr="00EF2EB8">
              <w:rPr>
                <w:lang w:val="sl-SI"/>
              </w:rPr>
              <w:t xml:space="preserve">Podatki o družbah za ravnanje z odpadno </w:t>
            </w:r>
            <w:r w:rsidRPr="00103F8B">
              <w:rPr>
                <w:lang w:val="sl-SI"/>
              </w:rPr>
              <w:t>embalažo</w:t>
            </w:r>
            <w:r>
              <w:rPr>
                <w:lang w:val="sl-SI"/>
              </w:rPr>
              <w:t>, ki so v</w:t>
            </w:r>
            <w:r w:rsidRPr="000349D8">
              <w:rPr>
                <w:lang w:val="sl-SI"/>
              </w:rPr>
              <w:t xml:space="preserve"> prvem četrtletju leta 20</w:t>
            </w:r>
            <w:r w:rsidR="00817CE4">
              <w:rPr>
                <w:lang w:val="sl-SI"/>
              </w:rPr>
              <w:t>20</w:t>
            </w:r>
            <w:r w:rsidR="00B652B2" w:rsidRPr="000349D8">
              <w:rPr>
                <w:lang w:val="sl-SI"/>
              </w:rPr>
              <w:t xml:space="preserve"> zagotavljale ravnanje z odpadno embalažo</w:t>
            </w:r>
            <w:r w:rsidR="009B531D">
              <w:rPr>
                <w:lang w:val="sl-SI"/>
              </w:rPr>
              <w:t>,</w:t>
            </w:r>
            <w:r w:rsidR="00B652B2" w:rsidRPr="00103F8B">
              <w:rPr>
                <w:lang w:val="sl-SI"/>
              </w:rPr>
              <w:t xml:space="preserve"> so pridobljeni iz registra varstva okolja</w:t>
            </w:r>
            <w:r w:rsidR="009B531D">
              <w:rPr>
                <w:lang w:val="sl-SI"/>
              </w:rPr>
              <w:t>, ki ga vodi Agencija RS za okolje</w:t>
            </w:r>
            <w:r w:rsidR="00B652B2">
              <w:rPr>
                <w:lang w:val="sl-SI"/>
              </w:rPr>
              <w:t>.</w:t>
            </w:r>
          </w:p>
          <w:p w:rsidR="00B652B2" w:rsidRDefault="00B652B2" w:rsidP="00B220CB">
            <w:pPr>
              <w:spacing w:line="240" w:lineRule="auto"/>
              <w:jc w:val="both"/>
              <w:rPr>
                <w:lang w:val="sl-SI"/>
              </w:rPr>
            </w:pPr>
          </w:p>
          <w:p w:rsidR="00B652B2" w:rsidRPr="009B531D" w:rsidRDefault="00B652B2" w:rsidP="00B220CB">
            <w:pPr>
              <w:spacing w:line="240" w:lineRule="auto"/>
              <w:jc w:val="both"/>
              <w:rPr>
                <w:lang w:val="sl-SI"/>
              </w:rPr>
            </w:pPr>
            <w:r>
              <w:rPr>
                <w:lang w:val="sl-SI"/>
              </w:rPr>
              <w:t>P</w:t>
            </w:r>
            <w:r w:rsidRPr="000876ED">
              <w:rPr>
                <w:lang w:val="sl-SI"/>
              </w:rPr>
              <w:t>odatki o masi embalaže, dane v promet v prvem četrtletju leta 20</w:t>
            </w:r>
            <w:r w:rsidR="00817CE4">
              <w:rPr>
                <w:lang w:val="sl-SI"/>
              </w:rPr>
              <w:t>20</w:t>
            </w:r>
            <w:r w:rsidRPr="000876ED">
              <w:rPr>
                <w:lang w:val="sl-SI"/>
              </w:rPr>
              <w:t xml:space="preserve">, </w:t>
            </w:r>
            <w:r>
              <w:rPr>
                <w:lang w:val="sl-SI"/>
              </w:rPr>
              <w:t xml:space="preserve">so pridobljeni iz </w:t>
            </w:r>
            <w:r>
              <w:rPr>
                <w:lang w:val="x-none"/>
              </w:rPr>
              <w:t>evidenc</w:t>
            </w:r>
            <w:r>
              <w:rPr>
                <w:lang w:val="sl-SI"/>
              </w:rPr>
              <w:t>e</w:t>
            </w:r>
            <w:r>
              <w:rPr>
                <w:lang w:val="x-none"/>
              </w:rPr>
              <w:t xml:space="preserve"> embalerjev, pridobiteljev embaliranega blaga in proizvajalcev oziroma pridobiteljev embalaže, ki ni namenjena embaliranju blaga</w:t>
            </w:r>
            <w:r>
              <w:rPr>
                <w:lang w:val="sl-SI"/>
              </w:rPr>
              <w:t xml:space="preserve">, ki jo vodi Finančna uprava RS v skladu z </w:t>
            </w:r>
            <w:r w:rsidRPr="009428EF">
              <w:rPr>
                <w:lang w:val="sl-SI"/>
              </w:rPr>
              <w:t>Uredbo o okoljski dajatvi za onesnaževanje okolja zaradi nastajanja odpadne embalaže (Uradni list RS, št. 32/06, 65/06</w:t>
            </w:r>
            <w:r>
              <w:rPr>
                <w:lang w:val="sl-SI"/>
              </w:rPr>
              <w:t>, 78/08, 19/10, 68/17 in 82/18).</w:t>
            </w:r>
            <w:r w:rsidR="009B531D">
              <w:rPr>
                <w:lang w:val="sl-SI"/>
              </w:rPr>
              <w:t xml:space="preserve"> </w:t>
            </w:r>
            <w:r>
              <w:rPr>
                <w:lang w:val="sl-SI"/>
              </w:rPr>
              <w:t>D</w:t>
            </w:r>
            <w:r w:rsidRPr="000349D8">
              <w:rPr>
                <w:lang w:val="sl-SI"/>
              </w:rPr>
              <w:t xml:space="preserve">eleži prevzemanja odpadne embalaže od izvajalcev javne službe </w:t>
            </w:r>
            <w:r>
              <w:rPr>
                <w:lang w:val="sl-SI"/>
              </w:rPr>
              <w:t xml:space="preserve">so </w:t>
            </w:r>
            <w:r w:rsidRPr="000349D8">
              <w:rPr>
                <w:rFonts w:cs="Arial"/>
                <w:bCs/>
                <w:szCs w:val="20"/>
                <w:lang w:val="sl-SI"/>
              </w:rPr>
              <w:t xml:space="preserve">za posamezno družbo za ravnanje z odpadno embalažo </w:t>
            </w:r>
            <w:r>
              <w:rPr>
                <w:lang w:val="sl-SI"/>
              </w:rPr>
              <w:t xml:space="preserve">določeni </w:t>
            </w:r>
            <w:r w:rsidR="009B531D" w:rsidRPr="000349D8">
              <w:rPr>
                <w:rFonts w:cs="Arial"/>
                <w:bCs/>
                <w:szCs w:val="20"/>
                <w:lang w:val="sl-SI"/>
              </w:rPr>
              <w:t>za vsak posamez</w:t>
            </w:r>
            <w:r w:rsidR="009B531D">
              <w:rPr>
                <w:rFonts w:cs="Arial"/>
                <w:bCs/>
                <w:szCs w:val="20"/>
                <w:lang w:val="sl-SI"/>
              </w:rPr>
              <w:t>ni</w:t>
            </w:r>
            <w:r w:rsidR="009B531D" w:rsidRPr="000349D8">
              <w:rPr>
                <w:rFonts w:cs="Arial"/>
                <w:bCs/>
                <w:szCs w:val="20"/>
                <w:lang w:val="sl-SI"/>
              </w:rPr>
              <w:t xml:space="preserve"> embalažni material posebej </w:t>
            </w:r>
            <w:r>
              <w:rPr>
                <w:lang w:val="sl-SI"/>
              </w:rPr>
              <w:t xml:space="preserve">z uporabo </w:t>
            </w:r>
            <w:r w:rsidRPr="000349D8">
              <w:rPr>
                <w:rFonts w:cs="Arial"/>
                <w:bCs/>
                <w:szCs w:val="20"/>
                <w:lang w:val="sl-SI"/>
              </w:rPr>
              <w:t xml:space="preserve">enačbe iz priloge 2B, ki je sestavni del </w:t>
            </w:r>
            <w:r>
              <w:rPr>
                <w:rFonts w:cs="Arial"/>
                <w:bCs/>
                <w:szCs w:val="20"/>
                <w:lang w:val="sl-SI"/>
              </w:rPr>
              <w:t>u</w:t>
            </w:r>
            <w:r w:rsidRPr="000349D8">
              <w:rPr>
                <w:rFonts w:cs="Arial"/>
                <w:bCs/>
                <w:szCs w:val="20"/>
                <w:lang w:val="sl-SI"/>
              </w:rPr>
              <w:t>redbe</w:t>
            </w:r>
            <w:r>
              <w:rPr>
                <w:rFonts w:cs="Arial"/>
                <w:bCs/>
                <w:szCs w:val="20"/>
                <w:lang w:val="sl-SI"/>
              </w:rPr>
              <w:t xml:space="preserve">, v skladu s katero se </w:t>
            </w:r>
            <w:r w:rsidRPr="000349D8">
              <w:rPr>
                <w:rFonts w:cs="Arial"/>
                <w:szCs w:val="20"/>
                <w:lang w:val="sl-SI" w:eastAsia="sl-SI"/>
              </w:rPr>
              <w:t>delež prevzemanja odpadne embalaže iz posameznega embalažnega materiala</w:t>
            </w:r>
            <w:r w:rsidR="009B531D">
              <w:rPr>
                <w:rFonts w:cs="Arial"/>
                <w:szCs w:val="20"/>
                <w:lang w:val="sl-SI" w:eastAsia="sl-SI"/>
              </w:rPr>
              <w:t xml:space="preserve"> za</w:t>
            </w:r>
            <w:r w:rsidRPr="000349D8">
              <w:rPr>
                <w:rFonts w:cs="Arial"/>
                <w:szCs w:val="20"/>
                <w:lang w:val="sl-SI" w:eastAsia="sl-SI"/>
              </w:rPr>
              <w:t xml:space="preserve"> posamezn</w:t>
            </w:r>
            <w:r w:rsidR="009B531D">
              <w:rPr>
                <w:rFonts w:cs="Arial"/>
                <w:szCs w:val="20"/>
                <w:lang w:val="sl-SI" w:eastAsia="sl-SI"/>
              </w:rPr>
              <w:t>o</w:t>
            </w:r>
            <w:r w:rsidRPr="000349D8">
              <w:rPr>
                <w:rFonts w:cs="Arial"/>
                <w:szCs w:val="20"/>
                <w:lang w:val="sl-SI" w:eastAsia="sl-SI"/>
              </w:rPr>
              <w:t xml:space="preserve"> družb</w:t>
            </w:r>
            <w:r w:rsidR="009B531D">
              <w:rPr>
                <w:rFonts w:cs="Arial"/>
                <w:szCs w:val="20"/>
                <w:lang w:val="sl-SI" w:eastAsia="sl-SI"/>
              </w:rPr>
              <w:t>o</w:t>
            </w:r>
            <w:r w:rsidRPr="000349D8">
              <w:rPr>
                <w:rFonts w:cs="Arial"/>
                <w:szCs w:val="20"/>
                <w:lang w:val="sl-SI" w:eastAsia="sl-SI"/>
              </w:rPr>
              <w:t xml:space="preserve"> za ravnanje z odpadno embalažo </w:t>
            </w:r>
            <w:r>
              <w:rPr>
                <w:rFonts w:cs="Arial"/>
                <w:szCs w:val="20"/>
                <w:lang w:val="sl-SI" w:eastAsia="sl-SI"/>
              </w:rPr>
              <w:t xml:space="preserve">izračuna kot količnik med </w:t>
            </w:r>
            <w:r w:rsidRPr="000349D8">
              <w:rPr>
                <w:rFonts w:cs="Arial"/>
                <w:szCs w:val="20"/>
                <w:lang w:val="sl-SI" w:eastAsia="sl-SI"/>
              </w:rPr>
              <w:t>mas</w:t>
            </w:r>
            <w:r>
              <w:rPr>
                <w:rFonts w:cs="Arial"/>
                <w:szCs w:val="20"/>
                <w:lang w:val="sl-SI" w:eastAsia="sl-SI"/>
              </w:rPr>
              <w:t>o</w:t>
            </w:r>
            <w:r w:rsidRPr="000349D8">
              <w:rPr>
                <w:rFonts w:cs="Arial"/>
                <w:szCs w:val="20"/>
                <w:lang w:val="sl-SI" w:eastAsia="sl-SI"/>
              </w:rPr>
              <w:t xml:space="preserve"> embalaže iz posameznega embalažnega materiala, za katero je posamezna družba za ravnanje z odpadno embalažo zagotavljala ravnanje v prvem četrtletju tekočega koledarskega leta</w:t>
            </w:r>
            <w:r>
              <w:rPr>
                <w:rFonts w:cs="Arial"/>
                <w:szCs w:val="20"/>
                <w:lang w:val="sl-SI" w:eastAsia="sl-SI"/>
              </w:rPr>
              <w:t xml:space="preserve"> in </w:t>
            </w:r>
            <w:r w:rsidRPr="000349D8">
              <w:rPr>
                <w:rFonts w:cs="Arial"/>
                <w:szCs w:val="20"/>
                <w:lang w:val="sl-SI" w:eastAsia="sl-SI"/>
              </w:rPr>
              <w:t>skupn</w:t>
            </w:r>
            <w:r>
              <w:rPr>
                <w:rFonts w:cs="Arial"/>
                <w:szCs w:val="20"/>
                <w:lang w:val="sl-SI" w:eastAsia="sl-SI"/>
              </w:rPr>
              <w:t>o</w:t>
            </w:r>
            <w:r w:rsidRPr="000349D8">
              <w:rPr>
                <w:rFonts w:cs="Arial"/>
                <w:szCs w:val="20"/>
                <w:lang w:val="sl-SI" w:eastAsia="sl-SI"/>
              </w:rPr>
              <w:t xml:space="preserve"> mas</w:t>
            </w:r>
            <w:r>
              <w:rPr>
                <w:rFonts w:cs="Arial"/>
                <w:szCs w:val="20"/>
                <w:lang w:val="sl-SI" w:eastAsia="sl-SI"/>
              </w:rPr>
              <w:t>o</w:t>
            </w:r>
            <w:r w:rsidRPr="000349D8">
              <w:rPr>
                <w:rFonts w:cs="Arial"/>
                <w:szCs w:val="20"/>
                <w:lang w:val="sl-SI" w:eastAsia="sl-SI"/>
              </w:rPr>
              <w:t xml:space="preserve"> embalaže iz posameznega embalažnega materiala, za katero so ravnanje v prvem četrtletju tekočega koledarskega leta zagotavljale vse družbe za ravnanje z odpadno embalažo</w:t>
            </w:r>
            <w:r>
              <w:rPr>
                <w:rFonts w:cs="Arial"/>
                <w:szCs w:val="20"/>
                <w:lang w:val="sl-SI" w:eastAsia="sl-SI"/>
              </w:rPr>
              <w:t>.</w:t>
            </w:r>
          </w:p>
          <w:p w:rsidR="00EB6FA7" w:rsidRPr="008D7330" w:rsidRDefault="00EB6FA7" w:rsidP="00B652B2">
            <w:pPr>
              <w:spacing w:line="240" w:lineRule="auto"/>
              <w:jc w:val="right"/>
              <w:rPr>
                <w:rFonts w:cs="Arial"/>
                <w:iCs/>
                <w:szCs w:val="20"/>
                <w:highlight w:val="yellow"/>
                <w:lang w:val="sl-SI" w:eastAsia="sl-SI"/>
              </w:rPr>
            </w:pPr>
          </w:p>
        </w:tc>
      </w:tr>
      <w:tr w:rsidR="00CA678E" w:rsidRPr="000349D8" w:rsidTr="00CA678E">
        <w:tc>
          <w:tcPr>
            <w:tcW w:w="9100" w:type="dxa"/>
            <w:gridSpan w:val="5"/>
          </w:tcPr>
          <w:p w:rsidR="00CA678E" w:rsidRPr="004520F1" w:rsidRDefault="00CA678E" w:rsidP="00416654">
            <w:pPr>
              <w:pStyle w:val="Oddelek"/>
              <w:numPr>
                <w:ilvl w:val="0"/>
                <w:numId w:val="0"/>
              </w:numPr>
              <w:spacing w:before="0" w:after="0" w:line="260" w:lineRule="exact"/>
              <w:jc w:val="left"/>
              <w:rPr>
                <w:rFonts w:cs="Arial"/>
                <w:sz w:val="20"/>
                <w:szCs w:val="20"/>
                <w:lang w:val="sl-SI" w:eastAsia="sl-SI"/>
              </w:rPr>
            </w:pPr>
            <w:r w:rsidRPr="004520F1">
              <w:rPr>
                <w:rFonts w:cs="Arial"/>
                <w:sz w:val="20"/>
                <w:szCs w:val="20"/>
                <w:lang w:val="sl-SI" w:eastAsia="sl-SI"/>
              </w:rPr>
              <w:t>6. Presoja posledic za:</w:t>
            </w:r>
          </w:p>
        </w:tc>
      </w:tr>
      <w:tr w:rsidR="00CA678E" w:rsidRPr="000349D8" w:rsidTr="00CA678E">
        <w:tc>
          <w:tcPr>
            <w:tcW w:w="1448" w:type="dxa"/>
          </w:tcPr>
          <w:p w:rsidR="00CA678E" w:rsidRPr="004520F1" w:rsidRDefault="00CA678E" w:rsidP="00416654">
            <w:pPr>
              <w:pStyle w:val="Neotevilenodstavek"/>
              <w:spacing w:before="0" w:after="0" w:line="260" w:lineRule="exact"/>
              <w:ind w:left="360"/>
              <w:rPr>
                <w:rFonts w:cs="Arial"/>
                <w:iCs/>
                <w:sz w:val="20"/>
                <w:szCs w:val="20"/>
                <w:lang w:val="sl-SI" w:eastAsia="sl-SI"/>
              </w:rPr>
            </w:pPr>
            <w:r w:rsidRPr="004520F1">
              <w:rPr>
                <w:rFonts w:cs="Arial"/>
                <w:iCs/>
                <w:sz w:val="20"/>
                <w:szCs w:val="20"/>
                <w:lang w:val="sl-SI" w:eastAsia="sl-SI"/>
              </w:rPr>
              <w:t>a)</w:t>
            </w:r>
          </w:p>
        </w:tc>
        <w:tc>
          <w:tcPr>
            <w:tcW w:w="5444" w:type="dxa"/>
            <w:gridSpan w:val="3"/>
          </w:tcPr>
          <w:p w:rsidR="00CA678E" w:rsidRPr="004520F1" w:rsidRDefault="00CA678E" w:rsidP="00416654">
            <w:pPr>
              <w:pStyle w:val="Neotevilenodstavek"/>
              <w:spacing w:before="0" w:after="0" w:line="260" w:lineRule="exact"/>
              <w:rPr>
                <w:rFonts w:cs="Arial"/>
                <w:sz w:val="20"/>
                <w:szCs w:val="20"/>
                <w:lang w:val="sl-SI" w:eastAsia="sl-SI"/>
              </w:rPr>
            </w:pPr>
            <w:r w:rsidRPr="004520F1">
              <w:rPr>
                <w:rFonts w:cs="Arial"/>
                <w:sz w:val="20"/>
                <w:szCs w:val="20"/>
                <w:lang w:val="sl-SI" w:eastAsia="sl-SI"/>
              </w:rPr>
              <w:t>javnofinančna sredstva nad 40.000 EUR v tekočem in naslednjih treh letih</w:t>
            </w:r>
          </w:p>
        </w:tc>
        <w:tc>
          <w:tcPr>
            <w:tcW w:w="2208" w:type="dxa"/>
            <w:vAlign w:val="center"/>
          </w:tcPr>
          <w:p w:rsidR="00CA678E" w:rsidRPr="004520F1" w:rsidRDefault="00CA678E" w:rsidP="00416654">
            <w:pPr>
              <w:pStyle w:val="Neotevilenodstavek"/>
              <w:spacing w:before="0" w:after="0" w:line="260" w:lineRule="exact"/>
              <w:jc w:val="center"/>
              <w:rPr>
                <w:rFonts w:cs="Arial"/>
                <w:iCs/>
                <w:sz w:val="20"/>
                <w:szCs w:val="20"/>
                <w:lang w:val="sl-SI" w:eastAsia="sl-SI"/>
              </w:rPr>
            </w:pPr>
            <w:r w:rsidRPr="004520F1">
              <w:rPr>
                <w:rFonts w:cs="Arial"/>
                <w:sz w:val="20"/>
                <w:szCs w:val="20"/>
                <w:lang w:val="sl-SI" w:eastAsia="sl-SI"/>
              </w:rPr>
              <w:t>NE</w:t>
            </w:r>
          </w:p>
        </w:tc>
      </w:tr>
      <w:tr w:rsidR="00CA678E" w:rsidRPr="000349D8" w:rsidTr="00CA678E">
        <w:tc>
          <w:tcPr>
            <w:tcW w:w="1448" w:type="dxa"/>
          </w:tcPr>
          <w:p w:rsidR="00CA678E" w:rsidRPr="004520F1" w:rsidRDefault="00CA678E" w:rsidP="00416654">
            <w:pPr>
              <w:pStyle w:val="Neotevilenodstavek"/>
              <w:spacing w:before="0" w:after="0" w:line="260" w:lineRule="exact"/>
              <w:ind w:left="360"/>
              <w:rPr>
                <w:rFonts w:cs="Arial"/>
                <w:iCs/>
                <w:sz w:val="20"/>
                <w:szCs w:val="20"/>
                <w:lang w:val="sl-SI" w:eastAsia="sl-SI"/>
              </w:rPr>
            </w:pPr>
            <w:r w:rsidRPr="004520F1">
              <w:rPr>
                <w:rFonts w:cs="Arial"/>
                <w:iCs/>
                <w:sz w:val="20"/>
                <w:szCs w:val="20"/>
                <w:lang w:val="sl-SI" w:eastAsia="sl-SI"/>
              </w:rPr>
              <w:t>b)</w:t>
            </w:r>
          </w:p>
        </w:tc>
        <w:tc>
          <w:tcPr>
            <w:tcW w:w="5444" w:type="dxa"/>
            <w:gridSpan w:val="3"/>
          </w:tcPr>
          <w:p w:rsidR="00CA678E" w:rsidRPr="004520F1" w:rsidRDefault="00CA678E" w:rsidP="00416654">
            <w:pPr>
              <w:pStyle w:val="Neotevilenodstavek"/>
              <w:spacing w:before="0" w:after="0" w:line="260" w:lineRule="exact"/>
              <w:rPr>
                <w:rFonts w:cs="Arial"/>
                <w:iCs/>
                <w:sz w:val="20"/>
                <w:szCs w:val="20"/>
                <w:lang w:val="sl-SI" w:eastAsia="sl-SI"/>
              </w:rPr>
            </w:pPr>
            <w:r w:rsidRPr="004520F1">
              <w:rPr>
                <w:rFonts w:cs="Arial"/>
                <w:bCs/>
                <w:sz w:val="20"/>
                <w:szCs w:val="20"/>
                <w:lang w:val="sl-SI" w:eastAsia="sl-SI"/>
              </w:rPr>
              <w:t>usklajenost slovenskega pravnega reda s pravnim redom Evropske unije</w:t>
            </w:r>
          </w:p>
        </w:tc>
        <w:tc>
          <w:tcPr>
            <w:tcW w:w="2208" w:type="dxa"/>
            <w:vAlign w:val="center"/>
          </w:tcPr>
          <w:p w:rsidR="00CA678E" w:rsidRPr="004520F1" w:rsidRDefault="00C35381" w:rsidP="00416654">
            <w:pPr>
              <w:pStyle w:val="Neotevilenodstavek"/>
              <w:spacing w:before="0" w:after="0" w:line="260" w:lineRule="exact"/>
              <w:jc w:val="center"/>
              <w:rPr>
                <w:rFonts w:cs="Arial"/>
                <w:iCs/>
                <w:sz w:val="20"/>
                <w:szCs w:val="20"/>
                <w:lang w:val="sl-SI" w:eastAsia="sl-SI"/>
              </w:rPr>
            </w:pPr>
            <w:r w:rsidRPr="004520F1">
              <w:rPr>
                <w:rFonts w:cs="Arial"/>
                <w:sz w:val="20"/>
                <w:szCs w:val="20"/>
                <w:lang w:val="sl-SI" w:eastAsia="sl-SI"/>
              </w:rPr>
              <w:t>DA</w:t>
            </w:r>
          </w:p>
        </w:tc>
      </w:tr>
      <w:tr w:rsidR="00CA678E" w:rsidRPr="000349D8" w:rsidTr="00CA678E">
        <w:tc>
          <w:tcPr>
            <w:tcW w:w="1448" w:type="dxa"/>
          </w:tcPr>
          <w:p w:rsidR="00CA678E" w:rsidRPr="004520F1" w:rsidRDefault="00CA678E" w:rsidP="00416654">
            <w:pPr>
              <w:pStyle w:val="Neotevilenodstavek"/>
              <w:spacing w:before="0" w:after="0" w:line="260" w:lineRule="exact"/>
              <w:ind w:left="360"/>
              <w:rPr>
                <w:rFonts w:cs="Arial"/>
                <w:iCs/>
                <w:sz w:val="20"/>
                <w:szCs w:val="20"/>
                <w:lang w:val="sl-SI" w:eastAsia="sl-SI"/>
              </w:rPr>
            </w:pPr>
            <w:r w:rsidRPr="004520F1">
              <w:rPr>
                <w:rFonts w:cs="Arial"/>
                <w:iCs/>
                <w:sz w:val="20"/>
                <w:szCs w:val="20"/>
                <w:lang w:val="sl-SI" w:eastAsia="sl-SI"/>
              </w:rPr>
              <w:t>c)</w:t>
            </w:r>
          </w:p>
        </w:tc>
        <w:tc>
          <w:tcPr>
            <w:tcW w:w="5444" w:type="dxa"/>
            <w:gridSpan w:val="3"/>
          </w:tcPr>
          <w:p w:rsidR="00CA678E" w:rsidRPr="004520F1" w:rsidRDefault="00CA678E" w:rsidP="00416654">
            <w:pPr>
              <w:pStyle w:val="Neotevilenodstavek"/>
              <w:spacing w:before="0" w:after="0" w:line="260" w:lineRule="exact"/>
              <w:rPr>
                <w:rFonts w:cs="Arial"/>
                <w:iCs/>
                <w:sz w:val="20"/>
                <w:szCs w:val="20"/>
                <w:lang w:val="sl-SI" w:eastAsia="sl-SI"/>
              </w:rPr>
            </w:pPr>
            <w:r w:rsidRPr="004520F1">
              <w:rPr>
                <w:rFonts w:cs="Arial"/>
                <w:sz w:val="20"/>
                <w:szCs w:val="20"/>
                <w:lang w:val="sl-SI" w:eastAsia="sl-SI"/>
              </w:rPr>
              <w:t>administrativne posledice</w:t>
            </w:r>
          </w:p>
        </w:tc>
        <w:tc>
          <w:tcPr>
            <w:tcW w:w="2208" w:type="dxa"/>
            <w:vAlign w:val="center"/>
          </w:tcPr>
          <w:p w:rsidR="00CA678E" w:rsidRPr="004520F1" w:rsidRDefault="00CA678E" w:rsidP="00416654">
            <w:pPr>
              <w:pStyle w:val="Neotevilenodstavek"/>
              <w:spacing w:before="0" w:after="0" w:line="260" w:lineRule="exact"/>
              <w:jc w:val="center"/>
              <w:rPr>
                <w:rFonts w:cs="Arial"/>
                <w:sz w:val="20"/>
                <w:szCs w:val="20"/>
                <w:lang w:val="sl-SI" w:eastAsia="sl-SI"/>
              </w:rPr>
            </w:pPr>
            <w:r w:rsidRPr="004520F1">
              <w:rPr>
                <w:rFonts w:cs="Arial"/>
                <w:sz w:val="20"/>
                <w:szCs w:val="20"/>
                <w:lang w:val="sl-SI" w:eastAsia="sl-SI"/>
              </w:rPr>
              <w:t>NE</w:t>
            </w:r>
          </w:p>
        </w:tc>
      </w:tr>
      <w:tr w:rsidR="00CA678E" w:rsidRPr="000349D8" w:rsidTr="00CA678E">
        <w:tc>
          <w:tcPr>
            <w:tcW w:w="1448" w:type="dxa"/>
          </w:tcPr>
          <w:p w:rsidR="00CA678E" w:rsidRPr="004520F1" w:rsidRDefault="00CA678E" w:rsidP="00416654">
            <w:pPr>
              <w:pStyle w:val="Neotevilenodstavek"/>
              <w:spacing w:before="0" w:after="0" w:line="260" w:lineRule="exact"/>
              <w:ind w:left="360"/>
              <w:rPr>
                <w:rFonts w:cs="Arial"/>
                <w:iCs/>
                <w:sz w:val="20"/>
                <w:szCs w:val="20"/>
                <w:lang w:val="sl-SI" w:eastAsia="sl-SI"/>
              </w:rPr>
            </w:pPr>
            <w:r w:rsidRPr="004520F1">
              <w:rPr>
                <w:rFonts w:cs="Arial"/>
                <w:iCs/>
                <w:sz w:val="20"/>
                <w:szCs w:val="20"/>
                <w:lang w:val="sl-SI" w:eastAsia="sl-SI"/>
              </w:rPr>
              <w:t>č)</w:t>
            </w:r>
          </w:p>
        </w:tc>
        <w:tc>
          <w:tcPr>
            <w:tcW w:w="5444" w:type="dxa"/>
            <w:gridSpan w:val="3"/>
          </w:tcPr>
          <w:p w:rsidR="00CA678E" w:rsidRPr="004520F1" w:rsidRDefault="00CA678E" w:rsidP="00416654">
            <w:pPr>
              <w:pStyle w:val="Neotevilenodstavek"/>
              <w:spacing w:before="0" w:after="0" w:line="260" w:lineRule="exact"/>
              <w:rPr>
                <w:rFonts w:cs="Arial"/>
                <w:bCs/>
                <w:sz w:val="20"/>
                <w:szCs w:val="20"/>
                <w:lang w:val="sl-SI" w:eastAsia="sl-SI"/>
              </w:rPr>
            </w:pPr>
            <w:r w:rsidRPr="004520F1">
              <w:rPr>
                <w:rFonts w:cs="Arial"/>
                <w:sz w:val="20"/>
                <w:szCs w:val="20"/>
                <w:lang w:val="sl-SI" w:eastAsia="sl-SI"/>
              </w:rPr>
              <w:t>gospodarstvo, zlasti</w:t>
            </w:r>
            <w:r w:rsidRPr="004520F1">
              <w:rPr>
                <w:rFonts w:cs="Arial"/>
                <w:bCs/>
                <w:sz w:val="20"/>
                <w:szCs w:val="20"/>
                <w:lang w:val="sl-SI" w:eastAsia="sl-SI"/>
              </w:rPr>
              <w:t xml:space="preserve"> mala in srednja podjetja ter konkurenčnost podjetij</w:t>
            </w:r>
          </w:p>
        </w:tc>
        <w:tc>
          <w:tcPr>
            <w:tcW w:w="2208" w:type="dxa"/>
            <w:vAlign w:val="center"/>
          </w:tcPr>
          <w:p w:rsidR="00CA678E" w:rsidRPr="004520F1" w:rsidRDefault="00CA678E" w:rsidP="0005574F">
            <w:pPr>
              <w:pStyle w:val="Neotevilenodstavek"/>
              <w:spacing w:before="0" w:after="0" w:line="260" w:lineRule="exact"/>
              <w:jc w:val="center"/>
              <w:rPr>
                <w:rFonts w:cs="Arial"/>
                <w:iCs/>
                <w:sz w:val="20"/>
                <w:szCs w:val="20"/>
                <w:lang w:val="sl-SI" w:eastAsia="sl-SI"/>
              </w:rPr>
            </w:pPr>
            <w:r w:rsidRPr="004520F1">
              <w:rPr>
                <w:rFonts w:cs="Arial"/>
                <w:sz w:val="20"/>
                <w:szCs w:val="20"/>
                <w:lang w:val="sl-SI" w:eastAsia="sl-SI"/>
              </w:rPr>
              <w:t>NE</w:t>
            </w:r>
          </w:p>
        </w:tc>
      </w:tr>
      <w:tr w:rsidR="00CA678E" w:rsidRPr="000349D8" w:rsidTr="00CA678E">
        <w:tc>
          <w:tcPr>
            <w:tcW w:w="1448" w:type="dxa"/>
          </w:tcPr>
          <w:p w:rsidR="00CA678E" w:rsidRPr="004520F1" w:rsidRDefault="00CA678E" w:rsidP="00416654">
            <w:pPr>
              <w:pStyle w:val="Neotevilenodstavek"/>
              <w:spacing w:before="0" w:after="0" w:line="260" w:lineRule="exact"/>
              <w:ind w:left="360"/>
              <w:rPr>
                <w:rFonts w:cs="Arial"/>
                <w:iCs/>
                <w:sz w:val="20"/>
                <w:szCs w:val="20"/>
                <w:lang w:val="sl-SI" w:eastAsia="sl-SI"/>
              </w:rPr>
            </w:pPr>
            <w:r w:rsidRPr="004520F1">
              <w:rPr>
                <w:rFonts w:cs="Arial"/>
                <w:iCs/>
                <w:sz w:val="20"/>
                <w:szCs w:val="20"/>
                <w:lang w:val="sl-SI" w:eastAsia="sl-SI"/>
              </w:rPr>
              <w:t>d)</w:t>
            </w:r>
          </w:p>
        </w:tc>
        <w:tc>
          <w:tcPr>
            <w:tcW w:w="5444" w:type="dxa"/>
            <w:gridSpan w:val="3"/>
          </w:tcPr>
          <w:p w:rsidR="00CA678E" w:rsidRPr="004520F1" w:rsidRDefault="00CA678E" w:rsidP="00416654">
            <w:pPr>
              <w:pStyle w:val="Neotevilenodstavek"/>
              <w:spacing w:before="0" w:after="0" w:line="260" w:lineRule="exact"/>
              <w:rPr>
                <w:rFonts w:cs="Arial"/>
                <w:bCs/>
                <w:sz w:val="20"/>
                <w:szCs w:val="20"/>
                <w:lang w:val="sl-SI" w:eastAsia="sl-SI"/>
              </w:rPr>
            </w:pPr>
            <w:r w:rsidRPr="004520F1">
              <w:rPr>
                <w:rFonts w:cs="Arial"/>
                <w:bCs/>
                <w:sz w:val="20"/>
                <w:szCs w:val="20"/>
                <w:lang w:val="sl-SI" w:eastAsia="sl-SI"/>
              </w:rPr>
              <w:t>okolje, vključno s prostorskimi in varstvenimi vidiki</w:t>
            </w:r>
          </w:p>
        </w:tc>
        <w:tc>
          <w:tcPr>
            <w:tcW w:w="2208" w:type="dxa"/>
            <w:vAlign w:val="center"/>
          </w:tcPr>
          <w:p w:rsidR="00CA678E" w:rsidRPr="004520F1" w:rsidRDefault="0005574F" w:rsidP="00416654">
            <w:pPr>
              <w:pStyle w:val="Neotevilenodstavek"/>
              <w:spacing w:before="0" w:after="0" w:line="260" w:lineRule="exact"/>
              <w:jc w:val="center"/>
              <w:rPr>
                <w:rFonts w:cs="Arial"/>
                <w:iCs/>
                <w:sz w:val="20"/>
                <w:szCs w:val="20"/>
                <w:lang w:val="sl-SI" w:eastAsia="sl-SI"/>
              </w:rPr>
            </w:pPr>
            <w:r w:rsidRPr="004520F1">
              <w:rPr>
                <w:rFonts w:cs="Arial"/>
                <w:sz w:val="20"/>
                <w:szCs w:val="20"/>
                <w:lang w:val="sl-SI" w:eastAsia="sl-SI"/>
              </w:rPr>
              <w:t>DA</w:t>
            </w:r>
          </w:p>
        </w:tc>
      </w:tr>
      <w:tr w:rsidR="00CA678E" w:rsidRPr="000349D8" w:rsidTr="00CA678E">
        <w:tc>
          <w:tcPr>
            <w:tcW w:w="1448" w:type="dxa"/>
          </w:tcPr>
          <w:p w:rsidR="00CA678E" w:rsidRPr="004520F1" w:rsidRDefault="00CA678E" w:rsidP="00416654">
            <w:pPr>
              <w:pStyle w:val="Neotevilenodstavek"/>
              <w:spacing w:before="0" w:after="0" w:line="260" w:lineRule="exact"/>
              <w:ind w:left="360"/>
              <w:rPr>
                <w:rFonts w:cs="Arial"/>
                <w:iCs/>
                <w:sz w:val="20"/>
                <w:szCs w:val="20"/>
                <w:lang w:val="sl-SI" w:eastAsia="sl-SI"/>
              </w:rPr>
            </w:pPr>
            <w:r w:rsidRPr="004520F1">
              <w:rPr>
                <w:rFonts w:cs="Arial"/>
                <w:iCs/>
                <w:sz w:val="20"/>
                <w:szCs w:val="20"/>
                <w:lang w:val="sl-SI" w:eastAsia="sl-SI"/>
              </w:rPr>
              <w:t>e)</w:t>
            </w:r>
          </w:p>
        </w:tc>
        <w:tc>
          <w:tcPr>
            <w:tcW w:w="5444" w:type="dxa"/>
            <w:gridSpan w:val="3"/>
          </w:tcPr>
          <w:p w:rsidR="00CA678E" w:rsidRPr="004520F1" w:rsidRDefault="00CA678E" w:rsidP="00416654">
            <w:pPr>
              <w:pStyle w:val="Neotevilenodstavek"/>
              <w:spacing w:before="0" w:after="0" w:line="260" w:lineRule="exact"/>
              <w:rPr>
                <w:rFonts w:cs="Arial"/>
                <w:bCs/>
                <w:sz w:val="20"/>
                <w:szCs w:val="20"/>
                <w:lang w:val="sl-SI" w:eastAsia="sl-SI"/>
              </w:rPr>
            </w:pPr>
            <w:r w:rsidRPr="004520F1">
              <w:rPr>
                <w:rFonts w:cs="Arial"/>
                <w:bCs/>
                <w:sz w:val="20"/>
                <w:szCs w:val="20"/>
                <w:lang w:val="sl-SI" w:eastAsia="sl-SI"/>
              </w:rPr>
              <w:t>socialno področje</w:t>
            </w:r>
          </w:p>
        </w:tc>
        <w:tc>
          <w:tcPr>
            <w:tcW w:w="2208" w:type="dxa"/>
            <w:vAlign w:val="center"/>
          </w:tcPr>
          <w:p w:rsidR="00CA678E" w:rsidRPr="004520F1" w:rsidRDefault="00CA678E" w:rsidP="0005574F">
            <w:pPr>
              <w:pStyle w:val="Neotevilenodstavek"/>
              <w:spacing w:before="0" w:after="0" w:line="260" w:lineRule="exact"/>
              <w:jc w:val="center"/>
              <w:rPr>
                <w:rFonts w:cs="Arial"/>
                <w:iCs/>
                <w:sz w:val="20"/>
                <w:szCs w:val="20"/>
                <w:lang w:val="sl-SI" w:eastAsia="sl-SI"/>
              </w:rPr>
            </w:pPr>
            <w:r w:rsidRPr="004520F1">
              <w:rPr>
                <w:rFonts w:cs="Arial"/>
                <w:sz w:val="20"/>
                <w:szCs w:val="20"/>
                <w:lang w:val="sl-SI" w:eastAsia="sl-SI"/>
              </w:rPr>
              <w:t>NE</w:t>
            </w:r>
          </w:p>
        </w:tc>
      </w:tr>
      <w:tr w:rsidR="00CA678E" w:rsidRPr="002C780A" w:rsidTr="00CA678E">
        <w:tc>
          <w:tcPr>
            <w:tcW w:w="1448" w:type="dxa"/>
            <w:tcBorders>
              <w:bottom w:val="single" w:sz="4" w:space="0" w:color="auto"/>
            </w:tcBorders>
          </w:tcPr>
          <w:p w:rsidR="00CA678E" w:rsidRPr="004520F1" w:rsidRDefault="00CA678E" w:rsidP="00416654">
            <w:pPr>
              <w:pStyle w:val="Neotevilenodstavek"/>
              <w:spacing w:before="0" w:after="0" w:line="260" w:lineRule="exact"/>
              <w:ind w:left="360"/>
              <w:rPr>
                <w:rFonts w:cs="Arial"/>
                <w:iCs/>
                <w:sz w:val="20"/>
                <w:szCs w:val="20"/>
                <w:lang w:val="sl-SI" w:eastAsia="sl-SI"/>
              </w:rPr>
            </w:pPr>
            <w:r w:rsidRPr="004520F1">
              <w:rPr>
                <w:rFonts w:cs="Arial"/>
                <w:iCs/>
                <w:sz w:val="20"/>
                <w:szCs w:val="20"/>
                <w:lang w:val="sl-SI" w:eastAsia="sl-SI"/>
              </w:rPr>
              <w:t>f)</w:t>
            </w:r>
          </w:p>
        </w:tc>
        <w:tc>
          <w:tcPr>
            <w:tcW w:w="5444" w:type="dxa"/>
            <w:gridSpan w:val="3"/>
            <w:tcBorders>
              <w:bottom w:val="single" w:sz="4" w:space="0" w:color="auto"/>
            </w:tcBorders>
          </w:tcPr>
          <w:p w:rsidR="00CA678E" w:rsidRPr="002C780A" w:rsidRDefault="00CA678E" w:rsidP="00416654">
            <w:pPr>
              <w:pStyle w:val="Neotevilenodstavek"/>
              <w:spacing w:before="0" w:after="0" w:line="260" w:lineRule="exact"/>
              <w:rPr>
                <w:rFonts w:cs="Arial"/>
                <w:bCs/>
                <w:sz w:val="20"/>
                <w:szCs w:val="20"/>
                <w:lang w:val="sl-SI" w:eastAsia="sl-SI"/>
              </w:rPr>
            </w:pPr>
            <w:r w:rsidRPr="002C780A">
              <w:rPr>
                <w:rFonts w:cs="Arial"/>
                <w:bCs/>
                <w:sz w:val="20"/>
                <w:szCs w:val="20"/>
                <w:lang w:val="sl-SI" w:eastAsia="sl-SI"/>
              </w:rPr>
              <w:t>dokumente razvojnega načrtovanja:</w:t>
            </w:r>
          </w:p>
          <w:p w:rsidR="00CA678E" w:rsidRPr="002C780A" w:rsidRDefault="00CA678E" w:rsidP="00CA678E">
            <w:pPr>
              <w:pStyle w:val="Neotevilenodstavek"/>
              <w:numPr>
                <w:ilvl w:val="0"/>
                <w:numId w:val="9"/>
              </w:numPr>
              <w:spacing w:before="0" w:after="0" w:line="260" w:lineRule="exact"/>
              <w:rPr>
                <w:rFonts w:cs="Arial"/>
                <w:bCs/>
                <w:sz w:val="20"/>
                <w:szCs w:val="20"/>
                <w:lang w:val="sl-SI" w:eastAsia="sl-SI"/>
              </w:rPr>
            </w:pPr>
            <w:r w:rsidRPr="002C780A">
              <w:rPr>
                <w:rFonts w:cs="Arial"/>
                <w:bCs/>
                <w:sz w:val="20"/>
                <w:szCs w:val="20"/>
                <w:lang w:val="sl-SI" w:eastAsia="sl-SI"/>
              </w:rPr>
              <w:t>nacionalne dokumente razvojnega načrtovanja</w:t>
            </w:r>
          </w:p>
          <w:p w:rsidR="00CA678E" w:rsidRPr="002C780A" w:rsidRDefault="00CA678E" w:rsidP="00CA678E">
            <w:pPr>
              <w:pStyle w:val="Neotevilenodstavek"/>
              <w:numPr>
                <w:ilvl w:val="0"/>
                <w:numId w:val="9"/>
              </w:numPr>
              <w:spacing w:before="0" w:after="0" w:line="260" w:lineRule="exact"/>
              <w:rPr>
                <w:rFonts w:cs="Arial"/>
                <w:bCs/>
                <w:sz w:val="20"/>
                <w:szCs w:val="20"/>
                <w:lang w:val="sl-SI" w:eastAsia="sl-SI"/>
              </w:rPr>
            </w:pPr>
            <w:r w:rsidRPr="002C780A">
              <w:rPr>
                <w:rFonts w:cs="Arial"/>
                <w:bCs/>
                <w:sz w:val="20"/>
                <w:szCs w:val="20"/>
                <w:lang w:val="sl-SI" w:eastAsia="sl-SI"/>
              </w:rPr>
              <w:t>razvojne politike na ravni programov po strukturi razvojne klasifikacije programskega proračuna</w:t>
            </w:r>
          </w:p>
          <w:p w:rsidR="00CA678E" w:rsidRPr="002C780A" w:rsidRDefault="00CA678E" w:rsidP="00CA678E">
            <w:pPr>
              <w:pStyle w:val="Neotevilenodstavek"/>
              <w:numPr>
                <w:ilvl w:val="0"/>
                <w:numId w:val="9"/>
              </w:numPr>
              <w:spacing w:before="0" w:after="0" w:line="260" w:lineRule="exact"/>
              <w:rPr>
                <w:rFonts w:cs="Arial"/>
                <w:bCs/>
                <w:sz w:val="20"/>
                <w:szCs w:val="20"/>
                <w:lang w:val="sl-SI" w:eastAsia="sl-SI"/>
              </w:rPr>
            </w:pPr>
            <w:r w:rsidRPr="002C780A">
              <w:rPr>
                <w:rFonts w:cs="Arial"/>
                <w:bCs/>
                <w:sz w:val="20"/>
                <w:szCs w:val="20"/>
                <w:lang w:val="sl-SI" w:eastAsia="sl-SI"/>
              </w:rPr>
              <w:t>razvojne dokumente Evropske unije in mednarodnih organizacij</w:t>
            </w:r>
          </w:p>
        </w:tc>
        <w:tc>
          <w:tcPr>
            <w:tcW w:w="2208" w:type="dxa"/>
            <w:tcBorders>
              <w:bottom w:val="single" w:sz="4" w:space="0" w:color="auto"/>
            </w:tcBorders>
            <w:vAlign w:val="center"/>
          </w:tcPr>
          <w:p w:rsidR="00CA678E" w:rsidRPr="002C780A" w:rsidRDefault="00CA678E" w:rsidP="00416654">
            <w:pPr>
              <w:pStyle w:val="Neotevilenodstavek"/>
              <w:spacing w:before="0" w:after="0" w:line="260" w:lineRule="exact"/>
              <w:jc w:val="center"/>
              <w:rPr>
                <w:rFonts w:cs="Arial"/>
                <w:iCs/>
                <w:sz w:val="20"/>
                <w:szCs w:val="20"/>
                <w:lang w:val="sl-SI" w:eastAsia="sl-SI"/>
              </w:rPr>
            </w:pPr>
            <w:r w:rsidRPr="002C780A">
              <w:rPr>
                <w:rFonts w:cs="Arial"/>
                <w:sz w:val="20"/>
                <w:szCs w:val="20"/>
                <w:lang w:val="sl-SI" w:eastAsia="sl-SI"/>
              </w:rPr>
              <w:t>NE</w:t>
            </w:r>
          </w:p>
        </w:tc>
      </w:tr>
      <w:tr w:rsidR="00672791" w:rsidRPr="002C780A" w:rsidTr="00FC1854">
        <w:trPr>
          <w:trHeight w:val="555"/>
        </w:trPr>
        <w:tc>
          <w:tcPr>
            <w:tcW w:w="9100" w:type="dxa"/>
            <w:gridSpan w:val="5"/>
            <w:tcBorders>
              <w:top w:val="single" w:sz="4" w:space="0" w:color="000000"/>
              <w:left w:val="single" w:sz="4" w:space="0" w:color="000000"/>
              <w:bottom w:val="single" w:sz="4" w:space="0" w:color="000000"/>
              <w:right w:val="single" w:sz="4" w:space="0" w:color="000000"/>
            </w:tcBorders>
          </w:tcPr>
          <w:p w:rsidR="00672791" w:rsidRPr="002C780A" w:rsidRDefault="00672791" w:rsidP="00672791">
            <w:pPr>
              <w:pStyle w:val="Oddelek"/>
              <w:widowControl w:val="0"/>
              <w:numPr>
                <w:ilvl w:val="0"/>
                <w:numId w:val="0"/>
              </w:numPr>
              <w:spacing w:before="0" w:after="0" w:line="260" w:lineRule="exact"/>
              <w:jc w:val="left"/>
              <w:rPr>
                <w:rFonts w:cs="Arial"/>
                <w:sz w:val="20"/>
                <w:szCs w:val="20"/>
                <w:lang w:val="sl-SI" w:eastAsia="sl-SI"/>
              </w:rPr>
            </w:pPr>
            <w:r w:rsidRPr="002C780A">
              <w:rPr>
                <w:rFonts w:cs="Arial"/>
                <w:sz w:val="20"/>
                <w:szCs w:val="20"/>
                <w:lang w:val="sl-SI" w:eastAsia="sl-SI"/>
              </w:rPr>
              <w:t>7.a Predstavitev ocene finančnih posledic nad 40.000 EUR:</w:t>
            </w:r>
          </w:p>
          <w:p w:rsidR="00672791" w:rsidRPr="002C780A" w:rsidRDefault="00672791" w:rsidP="00672791">
            <w:pPr>
              <w:rPr>
                <w:rFonts w:cs="Arial"/>
                <w:b/>
                <w:szCs w:val="20"/>
                <w:lang w:val="sl-SI"/>
              </w:rPr>
            </w:pPr>
            <w:r w:rsidRPr="002C780A">
              <w:rPr>
                <w:b/>
                <w:szCs w:val="20"/>
                <w:lang w:val="sl-SI"/>
              </w:rPr>
              <w:t>/</w:t>
            </w:r>
          </w:p>
        </w:tc>
      </w:tr>
      <w:tr w:rsidR="00CA678E" w:rsidRPr="002C780A" w:rsidTr="00FC1854">
        <w:trPr>
          <w:trHeight w:val="833"/>
        </w:trPr>
        <w:tc>
          <w:tcPr>
            <w:tcW w:w="9100" w:type="dxa"/>
            <w:gridSpan w:val="5"/>
            <w:tcBorders>
              <w:top w:val="single" w:sz="4" w:space="0" w:color="000000"/>
              <w:left w:val="single" w:sz="4" w:space="0" w:color="000000"/>
              <w:bottom w:val="single" w:sz="4" w:space="0" w:color="000000"/>
              <w:right w:val="single" w:sz="4" w:space="0" w:color="000000"/>
            </w:tcBorders>
          </w:tcPr>
          <w:p w:rsidR="00CA678E" w:rsidRPr="002C780A" w:rsidRDefault="00CA678E" w:rsidP="00416654">
            <w:pPr>
              <w:rPr>
                <w:rFonts w:cs="Arial"/>
                <w:b/>
                <w:szCs w:val="20"/>
                <w:lang w:val="sl-SI"/>
              </w:rPr>
            </w:pPr>
            <w:r w:rsidRPr="002C780A">
              <w:rPr>
                <w:rFonts w:cs="Arial"/>
                <w:b/>
                <w:szCs w:val="20"/>
                <w:lang w:val="sl-SI"/>
              </w:rPr>
              <w:t>7.b Predstavitev ocene finančnih posledic pod 40.000 EUR:</w:t>
            </w:r>
          </w:p>
          <w:p w:rsidR="00CA678E" w:rsidRPr="002C780A" w:rsidRDefault="00C54FF5" w:rsidP="00416654">
            <w:pPr>
              <w:rPr>
                <w:rFonts w:cs="Arial"/>
                <w:szCs w:val="20"/>
                <w:lang w:val="sl-SI"/>
              </w:rPr>
            </w:pPr>
            <w:r w:rsidRPr="002C780A">
              <w:rPr>
                <w:rFonts w:cs="Arial"/>
                <w:bCs/>
                <w:szCs w:val="20"/>
                <w:lang w:val="sl-SI" w:eastAsia="sl-SI"/>
              </w:rPr>
              <w:t>Gradivo ne vpliva na prilive ali odlive iz državnega proračuna.</w:t>
            </w:r>
          </w:p>
          <w:p w:rsidR="00CA678E" w:rsidRPr="002C780A" w:rsidRDefault="00CA678E" w:rsidP="00416654">
            <w:pPr>
              <w:rPr>
                <w:rFonts w:cs="Arial"/>
                <w:b/>
                <w:szCs w:val="20"/>
                <w:lang w:val="sl-SI"/>
              </w:rPr>
            </w:pPr>
          </w:p>
        </w:tc>
      </w:tr>
      <w:tr w:rsidR="00CA678E" w:rsidRPr="002C780A" w:rsidTr="00CA678E">
        <w:trPr>
          <w:trHeight w:val="371"/>
        </w:trPr>
        <w:tc>
          <w:tcPr>
            <w:tcW w:w="9100" w:type="dxa"/>
            <w:gridSpan w:val="5"/>
            <w:tcBorders>
              <w:top w:val="single" w:sz="4" w:space="0" w:color="000000"/>
              <w:left w:val="single" w:sz="4" w:space="0" w:color="000000"/>
              <w:bottom w:val="single" w:sz="4" w:space="0" w:color="000000"/>
              <w:right w:val="single" w:sz="4" w:space="0" w:color="000000"/>
            </w:tcBorders>
          </w:tcPr>
          <w:p w:rsidR="00CA678E" w:rsidRPr="002C780A" w:rsidRDefault="00CA678E" w:rsidP="00416654">
            <w:pPr>
              <w:rPr>
                <w:rFonts w:cs="Arial"/>
                <w:b/>
                <w:szCs w:val="20"/>
                <w:lang w:val="sl-SI"/>
              </w:rPr>
            </w:pPr>
            <w:r w:rsidRPr="002C780A">
              <w:rPr>
                <w:rFonts w:cs="Arial"/>
                <w:b/>
                <w:szCs w:val="20"/>
                <w:lang w:val="sl-SI"/>
              </w:rPr>
              <w:t>8. Predstavitev sodelovanja z združenji občin:</w:t>
            </w:r>
          </w:p>
        </w:tc>
      </w:tr>
      <w:tr w:rsidR="00CA678E" w:rsidRPr="002C780A" w:rsidTr="00CA678E">
        <w:tc>
          <w:tcPr>
            <w:tcW w:w="6669" w:type="dxa"/>
            <w:gridSpan w:val="3"/>
          </w:tcPr>
          <w:p w:rsidR="00CA678E" w:rsidRPr="002C780A" w:rsidRDefault="00CA678E" w:rsidP="00416654">
            <w:pPr>
              <w:pStyle w:val="Neotevilenodstavek"/>
              <w:widowControl w:val="0"/>
              <w:spacing w:before="0" w:after="0" w:line="260" w:lineRule="exact"/>
              <w:rPr>
                <w:rFonts w:cs="Arial"/>
                <w:iCs/>
                <w:sz w:val="20"/>
                <w:szCs w:val="20"/>
                <w:lang w:val="sl-SI" w:eastAsia="sl-SI"/>
              </w:rPr>
            </w:pPr>
            <w:r w:rsidRPr="002C780A">
              <w:rPr>
                <w:rFonts w:cs="Arial"/>
                <w:iCs/>
                <w:sz w:val="20"/>
                <w:szCs w:val="20"/>
                <w:lang w:val="sl-SI" w:eastAsia="sl-SI"/>
              </w:rPr>
              <w:t>Vsebina predloženega gradiva (predpisa) vpliva na:</w:t>
            </w:r>
          </w:p>
          <w:p w:rsidR="00CA678E" w:rsidRPr="002C780A" w:rsidRDefault="00CA678E" w:rsidP="00D37402">
            <w:pPr>
              <w:pStyle w:val="Neotevilenodstavek"/>
              <w:widowControl w:val="0"/>
              <w:numPr>
                <w:ilvl w:val="1"/>
                <w:numId w:val="35"/>
              </w:numPr>
              <w:spacing w:before="0" w:after="0" w:line="260" w:lineRule="exact"/>
              <w:rPr>
                <w:rFonts w:cs="Arial"/>
                <w:iCs/>
                <w:sz w:val="20"/>
                <w:szCs w:val="20"/>
                <w:lang w:val="sl-SI" w:eastAsia="sl-SI"/>
              </w:rPr>
            </w:pPr>
            <w:r w:rsidRPr="002C780A">
              <w:rPr>
                <w:rFonts w:cs="Arial"/>
                <w:iCs/>
                <w:sz w:val="20"/>
                <w:szCs w:val="20"/>
                <w:lang w:val="sl-SI" w:eastAsia="sl-SI"/>
              </w:rPr>
              <w:t>pristojnosti občin,</w:t>
            </w:r>
          </w:p>
          <w:p w:rsidR="00CA678E" w:rsidRPr="002C780A" w:rsidRDefault="00CA678E" w:rsidP="00D37402">
            <w:pPr>
              <w:pStyle w:val="Neotevilenodstavek"/>
              <w:widowControl w:val="0"/>
              <w:numPr>
                <w:ilvl w:val="1"/>
                <w:numId w:val="35"/>
              </w:numPr>
              <w:spacing w:before="0" w:after="0" w:line="260" w:lineRule="exact"/>
              <w:rPr>
                <w:rFonts w:cs="Arial"/>
                <w:iCs/>
                <w:sz w:val="20"/>
                <w:szCs w:val="20"/>
                <w:lang w:val="sl-SI" w:eastAsia="sl-SI"/>
              </w:rPr>
            </w:pPr>
            <w:r w:rsidRPr="002C780A">
              <w:rPr>
                <w:rFonts w:cs="Arial"/>
                <w:iCs/>
                <w:sz w:val="20"/>
                <w:szCs w:val="20"/>
                <w:lang w:val="sl-SI" w:eastAsia="sl-SI"/>
              </w:rPr>
              <w:t>delovanje občin,</w:t>
            </w:r>
          </w:p>
          <w:p w:rsidR="00CA678E" w:rsidRPr="002C780A" w:rsidRDefault="00CA678E" w:rsidP="00D37402">
            <w:pPr>
              <w:pStyle w:val="Neotevilenodstavek"/>
              <w:widowControl w:val="0"/>
              <w:numPr>
                <w:ilvl w:val="1"/>
                <w:numId w:val="35"/>
              </w:numPr>
              <w:spacing w:before="0" w:after="0" w:line="260" w:lineRule="exact"/>
              <w:rPr>
                <w:rFonts w:cs="Arial"/>
                <w:iCs/>
                <w:sz w:val="20"/>
                <w:szCs w:val="20"/>
                <w:lang w:val="sl-SI" w:eastAsia="sl-SI"/>
              </w:rPr>
            </w:pPr>
            <w:r w:rsidRPr="002C780A">
              <w:rPr>
                <w:rFonts w:cs="Arial"/>
                <w:iCs/>
                <w:sz w:val="20"/>
                <w:szCs w:val="20"/>
                <w:lang w:val="sl-SI" w:eastAsia="sl-SI"/>
              </w:rPr>
              <w:t>financiranje občin.</w:t>
            </w:r>
          </w:p>
          <w:p w:rsidR="00CA678E" w:rsidRPr="002C780A" w:rsidRDefault="00CA678E" w:rsidP="00416654">
            <w:pPr>
              <w:pStyle w:val="Neotevilenodstavek"/>
              <w:widowControl w:val="0"/>
              <w:spacing w:before="0" w:after="0" w:line="260" w:lineRule="exact"/>
              <w:ind w:left="1440"/>
              <w:rPr>
                <w:rFonts w:cs="Arial"/>
                <w:iCs/>
                <w:sz w:val="20"/>
                <w:szCs w:val="20"/>
                <w:lang w:val="sl-SI" w:eastAsia="sl-SI"/>
              </w:rPr>
            </w:pPr>
          </w:p>
        </w:tc>
        <w:tc>
          <w:tcPr>
            <w:tcW w:w="2431" w:type="dxa"/>
            <w:gridSpan w:val="2"/>
          </w:tcPr>
          <w:p w:rsidR="00CA678E" w:rsidRPr="002C780A" w:rsidRDefault="00CA678E" w:rsidP="00416654">
            <w:pPr>
              <w:pStyle w:val="Neotevilenodstavek"/>
              <w:widowControl w:val="0"/>
              <w:spacing w:before="0" w:after="0" w:line="260" w:lineRule="exact"/>
              <w:jc w:val="center"/>
              <w:rPr>
                <w:rFonts w:cs="Arial"/>
                <w:sz w:val="20"/>
                <w:szCs w:val="20"/>
                <w:lang w:val="sl-SI" w:eastAsia="sl-SI"/>
              </w:rPr>
            </w:pPr>
            <w:r w:rsidRPr="002C780A">
              <w:rPr>
                <w:rFonts w:cs="Arial"/>
                <w:sz w:val="20"/>
                <w:szCs w:val="20"/>
                <w:lang w:val="sl-SI" w:eastAsia="sl-SI"/>
              </w:rPr>
              <w:t>NE</w:t>
            </w:r>
          </w:p>
        </w:tc>
      </w:tr>
      <w:tr w:rsidR="00CA678E" w:rsidRPr="002C780A" w:rsidTr="00CA678E">
        <w:trPr>
          <w:trHeight w:val="274"/>
        </w:trPr>
        <w:tc>
          <w:tcPr>
            <w:tcW w:w="9100" w:type="dxa"/>
            <w:gridSpan w:val="5"/>
          </w:tcPr>
          <w:p w:rsidR="00CA678E" w:rsidRPr="002C780A" w:rsidRDefault="00CA678E" w:rsidP="00416654">
            <w:pPr>
              <w:pStyle w:val="Neotevilenodstavek"/>
              <w:widowControl w:val="0"/>
              <w:spacing w:before="0" w:after="0" w:line="260" w:lineRule="exact"/>
              <w:rPr>
                <w:rFonts w:cs="Arial"/>
                <w:iCs/>
                <w:sz w:val="20"/>
                <w:szCs w:val="20"/>
                <w:lang w:val="sl-SI" w:eastAsia="sl-SI"/>
              </w:rPr>
            </w:pPr>
            <w:r w:rsidRPr="002C780A">
              <w:rPr>
                <w:rFonts w:cs="Arial"/>
                <w:iCs/>
                <w:sz w:val="20"/>
                <w:szCs w:val="20"/>
                <w:lang w:val="sl-SI" w:eastAsia="sl-SI"/>
              </w:rPr>
              <w:t xml:space="preserve">Gradivo je bilo poslano v mnenje: </w:t>
            </w:r>
          </w:p>
          <w:p w:rsidR="00CA678E" w:rsidRPr="002C780A"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2C780A">
              <w:rPr>
                <w:rFonts w:cs="Arial"/>
                <w:iCs/>
                <w:sz w:val="20"/>
                <w:szCs w:val="20"/>
                <w:lang w:val="sl-SI" w:eastAsia="sl-SI"/>
              </w:rPr>
              <w:t>Sk</w:t>
            </w:r>
            <w:r w:rsidR="0005574F" w:rsidRPr="002C780A">
              <w:rPr>
                <w:rFonts w:cs="Arial"/>
                <w:iCs/>
                <w:sz w:val="20"/>
                <w:szCs w:val="20"/>
                <w:lang w:val="sl-SI" w:eastAsia="sl-SI"/>
              </w:rPr>
              <w:t xml:space="preserve">upnosti občin Slovenije SOS: </w:t>
            </w:r>
            <w:r w:rsidRPr="002C780A">
              <w:rPr>
                <w:rFonts w:cs="Arial"/>
                <w:iCs/>
                <w:sz w:val="20"/>
                <w:szCs w:val="20"/>
                <w:lang w:val="sl-SI" w:eastAsia="sl-SI"/>
              </w:rPr>
              <w:t>NE</w:t>
            </w:r>
          </w:p>
          <w:p w:rsidR="00CA678E" w:rsidRPr="002C780A"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2C780A">
              <w:rPr>
                <w:rFonts w:cs="Arial"/>
                <w:iCs/>
                <w:sz w:val="20"/>
                <w:szCs w:val="20"/>
                <w:lang w:val="sl-SI" w:eastAsia="sl-SI"/>
              </w:rPr>
              <w:t>Z</w:t>
            </w:r>
            <w:r w:rsidR="0005574F" w:rsidRPr="002C780A">
              <w:rPr>
                <w:rFonts w:cs="Arial"/>
                <w:iCs/>
                <w:sz w:val="20"/>
                <w:szCs w:val="20"/>
                <w:lang w:val="sl-SI" w:eastAsia="sl-SI"/>
              </w:rPr>
              <w:t xml:space="preserve">druženju občin Slovenije ZOS: </w:t>
            </w:r>
            <w:r w:rsidRPr="002C780A">
              <w:rPr>
                <w:rFonts w:cs="Arial"/>
                <w:iCs/>
                <w:sz w:val="20"/>
                <w:szCs w:val="20"/>
                <w:lang w:val="sl-SI" w:eastAsia="sl-SI"/>
              </w:rPr>
              <w:t>NE</w:t>
            </w:r>
          </w:p>
          <w:p w:rsidR="00CA678E" w:rsidRPr="002C780A" w:rsidRDefault="00CA678E" w:rsidP="00CA678E">
            <w:pPr>
              <w:pStyle w:val="Neotevilenodstavek"/>
              <w:widowControl w:val="0"/>
              <w:numPr>
                <w:ilvl w:val="0"/>
                <w:numId w:val="13"/>
              </w:numPr>
              <w:spacing w:before="0" w:after="0" w:line="260" w:lineRule="exact"/>
              <w:rPr>
                <w:rFonts w:cs="Arial"/>
                <w:iCs/>
                <w:sz w:val="20"/>
                <w:szCs w:val="20"/>
                <w:lang w:val="sl-SI" w:eastAsia="sl-SI"/>
              </w:rPr>
            </w:pPr>
            <w:r w:rsidRPr="002C780A">
              <w:rPr>
                <w:rFonts w:cs="Arial"/>
                <w:iCs/>
                <w:sz w:val="20"/>
                <w:szCs w:val="20"/>
                <w:lang w:val="sl-SI" w:eastAsia="sl-SI"/>
              </w:rPr>
              <w:t>Združenju m</w:t>
            </w:r>
            <w:r w:rsidR="0005574F" w:rsidRPr="002C780A">
              <w:rPr>
                <w:rFonts w:cs="Arial"/>
                <w:iCs/>
                <w:sz w:val="20"/>
                <w:szCs w:val="20"/>
                <w:lang w:val="sl-SI" w:eastAsia="sl-SI"/>
              </w:rPr>
              <w:t xml:space="preserve">estnih občin Slovenije ZMOS: </w:t>
            </w:r>
            <w:r w:rsidRPr="002C780A">
              <w:rPr>
                <w:rFonts w:cs="Arial"/>
                <w:iCs/>
                <w:sz w:val="20"/>
                <w:szCs w:val="20"/>
                <w:lang w:val="sl-SI" w:eastAsia="sl-SI"/>
              </w:rPr>
              <w:t>NE</w:t>
            </w:r>
          </w:p>
          <w:p w:rsidR="00CA678E" w:rsidRPr="002C780A" w:rsidRDefault="00CA678E" w:rsidP="00416654">
            <w:pPr>
              <w:pStyle w:val="Neotevilenodstavek"/>
              <w:widowControl w:val="0"/>
              <w:spacing w:before="0" w:after="0" w:line="260" w:lineRule="exact"/>
              <w:rPr>
                <w:rFonts w:cs="Arial"/>
                <w:iCs/>
                <w:sz w:val="20"/>
                <w:szCs w:val="20"/>
                <w:lang w:val="sl-SI" w:eastAsia="sl-SI"/>
              </w:rPr>
            </w:pPr>
          </w:p>
          <w:p w:rsidR="00CA678E" w:rsidRPr="002C780A" w:rsidRDefault="000349D8" w:rsidP="00416654">
            <w:pPr>
              <w:pStyle w:val="Neotevilenodstavek"/>
              <w:widowControl w:val="0"/>
              <w:spacing w:before="0" w:after="0" w:line="260" w:lineRule="exact"/>
              <w:rPr>
                <w:rFonts w:cs="Arial"/>
                <w:iCs/>
                <w:sz w:val="20"/>
                <w:szCs w:val="20"/>
                <w:lang w:val="sl-SI" w:eastAsia="sl-SI"/>
              </w:rPr>
            </w:pPr>
            <w:r w:rsidRPr="002C780A">
              <w:rPr>
                <w:rFonts w:cs="Arial"/>
                <w:iCs/>
                <w:sz w:val="20"/>
                <w:szCs w:val="20"/>
                <w:lang w:val="sl-SI" w:eastAsia="sl-SI"/>
              </w:rPr>
              <w:t xml:space="preserve">Gradivo ni tako, da bi ga bilo treba </w:t>
            </w:r>
            <w:r w:rsidR="00C247EA" w:rsidRPr="002C780A">
              <w:rPr>
                <w:rFonts w:cs="Arial"/>
                <w:iCs/>
                <w:sz w:val="20"/>
                <w:szCs w:val="20"/>
                <w:lang w:val="sl-SI" w:eastAsia="sl-SI"/>
              </w:rPr>
              <w:t>poslati združenjem</w:t>
            </w:r>
            <w:r w:rsidRPr="002C780A">
              <w:rPr>
                <w:rFonts w:cs="Arial"/>
                <w:iCs/>
                <w:sz w:val="20"/>
                <w:szCs w:val="20"/>
                <w:lang w:val="sl-SI" w:eastAsia="sl-SI"/>
              </w:rPr>
              <w:t xml:space="preserve"> občin</w:t>
            </w:r>
            <w:r w:rsidR="00C247EA" w:rsidRPr="002C780A">
              <w:rPr>
                <w:rFonts w:cs="Arial"/>
                <w:iCs/>
                <w:sz w:val="20"/>
                <w:szCs w:val="20"/>
                <w:lang w:val="sl-SI" w:eastAsia="sl-SI"/>
              </w:rPr>
              <w:t>.</w:t>
            </w:r>
          </w:p>
          <w:p w:rsidR="00CA678E" w:rsidRPr="002C780A" w:rsidRDefault="00CA678E" w:rsidP="00416654">
            <w:pPr>
              <w:pStyle w:val="Neotevilenodstavek"/>
              <w:widowControl w:val="0"/>
              <w:spacing w:before="0" w:after="0" w:line="260" w:lineRule="exact"/>
              <w:rPr>
                <w:rFonts w:cs="Arial"/>
                <w:iCs/>
                <w:sz w:val="20"/>
                <w:szCs w:val="20"/>
                <w:lang w:val="sl-SI" w:eastAsia="sl-SI"/>
              </w:rPr>
            </w:pPr>
          </w:p>
        </w:tc>
      </w:tr>
      <w:tr w:rsidR="00CA678E" w:rsidRPr="002C780A" w:rsidTr="00CA678E">
        <w:tc>
          <w:tcPr>
            <w:tcW w:w="9100" w:type="dxa"/>
            <w:gridSpan w:val="5"/>
            <w:vAlign w:val="center"/>
          </w:tcPr>
          <w:p w:rsidR="00CA678E" w:rsidRPr="002C780A" w:rsidRDefault="00CA678E" w:rsidP="00416654">
            <w:pPr>
              <w:pStyle w:val="Neotevilenodstavek"/>
              <w:widowControl w:val="0"/>
              <w:spacing w:before="0" w:after="0" w:line="260" w:lineRule="exact"/>
              <w:jc w:val="left"/>
              <w:rPr>
                <w:rFonts w:cs="Arial"/>
                <w:b/>
                <w:sz w:val="20"/>
                <w:szCs w:val="20"/>
                <w:lang w:val="sl-SI" w:eastAsia="sl-SI"/>
              </w:rPr>
            </w:pPr>
            <w:r w:rsidRPr="002C780A">
              <w:rPr>
                <w:rFonts w:cs="Arial"/>
                <w:b/>
                <w:sz w:val="20"/>
                <w:szCs w:val="20"/>
                <w:lang w:val="sl-SI" w:eastAsia="sl-SI"/>
              </w:rPr>
              <w:t>9. Predstavitev sodelovanja javnosti:</w:t>
            </w:r>
          </w:p>
        </w:tc>
      </w:tr>
      <w:tr w:rsidR="00CA678E" w:rsidRPr="002C780A" w:rsidTr="00CA678E">
        <w:tc>
          <w:tcPr>
            <w:tcW w:w="6669" w:type="dxa"/>
            <w:gridSpan w:val="3"/>
          </w:tcPr>
          <w:p w:rsidR="00CA678E" w:rsidRPr="002C780A" w:rsidRDefault="00CA678E" w:rsidP="00416654">
            <w:pPr>
              <w:pStyle w:val="Neotevilenodstavek"/>
              <w:widowControl w:val="0"/>
              <w:spacing w:before="0" w:after="0" w:line="260" w:lineRule="exact"/>
              <w:rPr>
                <w:rFonts w:cs="Arial"/>
                <w:sz w:val="20"/>
                <w:szCs w:val="20"/>
                <w:lang w:val="sl-SI" w:eastAsia="sl-SI"/>
              </w:rPr>
            </w:pPr>
            <w:r w:rsidRPr="002C780A">
              <w:rPr>
                <w:rFonts w:cs="Arial"/>
                <w:iCs/>
                <w:sz w:val="20"/>
                <w:szCs w:val="20"/>
                <w:lang w:val="sl-SI" w:eastAsia="sl-SI"/>
              </w:rPr>
              <w:t>Gradivo je bilo predhodno objavljeno na spletni strani predlagatelja:</w:t>
            </w:r>
          </w:p>
        </w:tc>
        <w:tc>
          <w:tcPr>
            <w:tcW w:w="2431" w:type="dxa"/>
            <w:gridSpan w:val="2"/>
          </w:tcPr>
          <w:p w:rsidR="00CA678E" w:rsidRPr="002C780A" w:rsidRDefault="00CC418B" w:rsidP="00416654">
            <w:pPr>
              <w:pStyle w:val="Neotevilenodstavek"/>
              <w:widowControl w:val="0"/>
              <w:spacing w:before="0" w:after="0" w:line="260" w:lineRule="exact"/>
              <w:jc w:val="center"/>
              <w:rPr>
                <w:rFonts w:cs="Arial"/>
                <w:iCs/>
                <w:sz w:val="20"/>
                <w:szCs w:val="20"/>
                <w:lang w:val="sl-SI" w:eastAsia="sl-SI"/>
              </w:rPr>
            </w:pPr>
            <w:r w:rsidRPr="002C780A">
              <w:rPr>
                <w:rFonts w:cs="Arial"/>
                <w:sz w:val="20"/>
                <w:szCs w:val="20"/>
                <w:lang w:val="sl-SI" w:eastAsia="sl-SI"/>
              </w:rPr>
              <w:t>NE</w:t>
            </w:r>
          </w:p>
        </w:tc>
      </w:tr>
      <w:tr w:rsidR="00CC418B" w:rsidRPr="000349D8" w:rsidTr="00CA678E">
        <w:tc>
          <w:tcPr>
            <w:tcW w:w="9100" w:type="dxa"/>
            <w:gridSpan w:val="5"/>
          </w:tcPr>
          <w:p w:rsidR="00CC418B" w:rsidRPr="004520F1" w:rsidRDefault="000349D8" w:rsidP="000349D8">
            <w:pPr>
              <w:pStyle w:val="Neotevilenodstavek"/>
              <w:widowControl w:val="0"/>
              <w:spacing w:before="0" w:after="0" w:line="260" w:lineRule="exact"/>
              <w:rPr>
                <w:rFonts w:cs="Arial"/>
                <w:iCs/>
                <w:sz w:val="20"/>
                <w:szCs w:val="20"/>
                <w:lang w:val="sl-SI" w:eastAsia="sl-SI"/>
              </w:rPr>
            </w:pPr>
            <w:r w:rsidRPr="004520F1">
              <w:rPr>
                <w:rFonts w:cs="Arial"/>
                <w:iCs/>
                <w:sz w:val="20"/>
                <w:szCs w:val="20"/>
                <w:lang w:val="sl-SI" w:eastAsia="sl-SI"/>
              </w:rPr>
              <w:t xml:space="preserve">Tovrstnega gradiva </w:t>
            </w:r>
            <w:r w:rsidR="00CC418B" w:rsidRPr="004520F1">
              <w:rPr>
                <w:rFonts w:cs="Arial"/>
                <w:iCs/>
                <w:sz w:val="20"/>
                <w:szCs w:val="20"/>
                <w:lang w:val="sl-SI" w:eastAsia="sl-SI"/>
              </w:rPr>
              <w:t xml:space="preserve">ni </w:t>
            </w:r>
            <w:r w:rsidRPr="004520F1">
              <w:rPr>
                <w:rFonts w:cs="Arial"/>
                <w:iCs/>
                <w:sz w:val="20"/>
                <w:szCs w:val="20"/>
                <w:lang w:val="sl-SI" w:eastAsia="sl-SI"/>
              </w:rPr>
              <w:t xml:space="preserve">treba </w:t>
            </w:r>
            <w:r w:rsidR="00CC418B" w:rsidRPr="004520F1">
              <w:rPr>
                <w:rFonts w:cs="Arial"/>
                <w:iCs/>
                <w:sz w:val="20"/>
                <w:szCs w:val="20"/>
                <w:lang w:val="sl-SI" w:eastAsia="sl-SI"/>
              </w:rPr>
              <w:t>objaviti na spletni strani.</w:t>
            </w:r>
          </w:p>
        </w:tc>
      </w:tr>
      <w:tr w:rsidR="00CA678E" w:rsidRPr="000349D8" w:rsidTr="00CA678E">
        <w:tc>
          <w:tcPr>
            <w:tcW w:w="9100" w:type="dxa"/>
            <w:gridSpan w:val="5"/>
          </w:tcPr>
          <w:p w:rsidR="00CA678E" w:rsidRPr="004520F1" w:rsidRDefault="00CA678E" w:rsidP="00416654">
            <w:pPr>
              <w:pStyle w:val="Neotevilenodstavek"/>
              <w:widowControl w:val="0"/>
              <w:spacing w:before="0" w:after="0" w:line="260" w:lineRule="exact"/>
              <w:rPr>
                <w:rFonts w:cs="Arial"/>
                <w:iCs/>
                <w:sz w:val="20"/>
                <w:szCs w:val="20"/>
                <w:lang w:val="sl-SI" w:eastAsia="sl-SI"/>
              </w:rPr>
            </w:pPr>
          </w:p>
        </w:tc>
      </w:tr>
      <w:tr w:rsidR="00CA678E" w:rsidRPr="000349D8" w:rsidTr="00CA678E">
        <w:tc>
          <w:tcPr>
            <w:tcW w:w="6669" w:type="dxa"/>
            <w:gridSpan w:val="3"/>
            <w:vAlign w:val="center"/>
          </w:tcPr>
          <w:p w:rsidR="00CA678E" w:rsidRPr="004520F1" w:rsidRDefault="00CA678E" w:rsidP="00416654">
            <w:pPr>
              <w:pStyle w:val="Neotevilenodstavek"/>
              <w:widowControl w:val="0"/>
              <w:spacing w:before="0" w:after="0" w:line="260" w:lineRule="exact"/>
              <w:jc w:val="left"/>
              <w:rPr>
                <w:rFonts w:cs="Arial"/>
                <w:sz w:val="20"/>
                <w:szCs w:val="20"/>
                <w:lang w:val="sl-SI" w:eastAsia="sl-SI"/>
              </w:rPr>
            </w:pPr>
            <w:r w:rsidRPr="004520F1">
              <w:rPr>
                <w:rFonts w:cs="Arial"/>
                <w:b/>
                <w:sz w:val="20"/>
                <w:szCs w:val="20"/>
                <w:lang w:val="sl-SI" w:eastAsia="sl-SI"/>
              </w:rPr>
              <w:t>10. Pri pripravi gradiva so bile upoštevane zahteve iz Resolucije o normativni dejavnosti:</w:t>
            </w:r>
          </w:p>
        </w:tc>
        <w:tc>
          <w:tcPr>
            <w:tcW w:w="2431" w:type="dxa"/>
            <w:gridSpan w:val="2"/>
            <w:vAlign w:val="center"/>
          </w:tcPr>
          <w:p w:rsidR="00CA678E" w:rsidRPr="004520F1" w:rsidRDefault="0005574F" w:rsidP="00416654">
            <w:pPr>
              <w:pStyle w:val="Neotevilenodstavek"/>
              <w:widowControl w:val="0"/>
              <w:spacing w:before="0" w:after="0" w:line="260" w:lineRule="exact"/>
              <w:jc w:val="center"/>
              <w:rPr>
                <w:rFonts w:cs="Arial"/>
                <w:iCs/>
                <w:sz w:val="20"/>
                <w:szCs w:val="20"/>
                <w:lang w:val="sl-SI" w:eastAsia="sl-SI"/>
              </w:rPr>
            </w:pPr>
            <w:r w:rsidRPr="004520F1">
              <w:rPr>
                <w:rFonts w:cs="Arial"/>
                <w:sz w:val="20"/>
                <w:szCs w:val="20"/>
                <w:lang w:val="sl-SI" w:eastAsia="sl-SI"/>
              </w:rPr>
              <w:t>DA</w:t>
            </w:r>
          </w:p>
        </w:tc>
      </w:tr>
      <w:tr w:rsidR="00CA678E" w:rsidRPr="000349D8" w:rsidTr="00CA678E">
        <w:tc>
          <w:tcPr>
            <w:tcW w:w="6669" w:type="dxa"/>
            <w:gridSpan w:val="3"/>
            <w:vAlign w:val="center"/>
          </w:tcPr>
          <w:p w:rsidR="00CA678E" w:rsidRPr="004520F1" w:rsidRDefault="00CA678E" w:rsidP="00416654">
            <w:pPr>
              <w:pStyle w:val="Neotevilenodstavek"/>
              <w:widowControl w:val="0"/>
              <w:spacing w:before="0" w:after="0" w:line="260" w:lineRule="exact"/>
              <w:jc w:val="left"/>
              <w:rPr>
                <w:rFonts w:cs="Arial"/>
                <w:b/>
                <w:sz w:val="20"/>
                <w:szCs w:val="20"/>
                <w:lang w:val="sl-SI" w:eastAsia="sl-SI"/>
              </w:rPr>
            </w:pPr>
            <w:r w:rsidRPr="004520F1">
              <w:rPr>
                <w:rFonts w:cs="Arial"/>
                <w:b/>
                <w:sz w:val="20"/>
                <w:szCs w:val="20"/>
                <w:lang w:val="sl-SI" w:eastAsia="sl-SI"/>
              </w:rPr>
              <w:t>11. Gradivo je uvrščeno v delovni program vlade:</w:t>
            </w:r>
          </w:p>
        </w:tc>
        <w:tc>
          <w:tcPr>
            <w:tcW w:w="2431" w:type="dxa"/>
            <w:gridSpan w:val="2"/>
            <w:vAlign w:val="center"/>
          </w:tcPr>
          <w:p w:rsidR="00CA678E" w:rsidRPr="004520F1" w:rsidRDefault="00CA678E" w:rsidP="00416654">
            <w:pPr>
              <w:pStyle w:val="Neotevilenodstavek"/>
              <w:widowControl w:val="0"/>
              <w:spacing w:before="0" w:after="0" w:line="260" w:lineRule="exact"/>
              <w:jc w:val="center"/>
              <w:rPr>
                <w:rFonts w:cs="Arial"/>
                <w:sz w:val="20"/>
                <w:szCs w:val="20"/>
                <w:lang w:val="sl-SI" w:eastAsia="sl-SI"/>
              </w:rPr>
            </w:pPr>
            <w:r w:rsidRPr="004520F1">
              <w:rPr>
                <w:rFonts w:cs="Arial"/>
                <w:sz w:val="20"/>
                <w:szCs w:val="20"/>
                <w:lang w:val="sl-SI" w:eastAsia="sl-SI"/>
              </w:rPr>
              <w:t>NE</w:t>
            </w:r>
          </w:p>
        </w:tc>
      </w:tr>
      <w:tr w:rsidR="00CA678E" w:rsidRPr="000349D8" w:rsidTr="00CA678E">
        <w:tc>
          <w:tcPr>
            <w:tcW w:w="9100" w:type="dxa"/>
            <w:gridSpan w:val="5"/>
            <w:tcBorders>
              <w:top w:val="single" w:sz="4" w:space="0" w:color="000000"/>
              <w:left w:val="single" w:sz="4" w:space="0" w:color="000000"/>
              <w:bottom w:val="single" w:sz="4" w:space="0" w:color="000000"/>
              <w:right w:val="single" w:sz="4" w:space="0" w:color="000000"/>
            </w:tcBorders>
          </w:tcPr>
          <w:p w:rsidR="00CA678E" w:rsidRPr="000349D8" w:rsidRDefault="00CA678E" w:rsidP="00416654">
            <w:pPr>
              <w:pStyle w:val="Poglavje"/>
              <w:widowControl w:val="0"/>
              <w:spacing w:before="0" w:after="0" w:line="260" w:lineRule="exact"/>
              <w:ind w:left="3400"/>
              <w:jc w:val="left"/>
              <w:rPr>
                <w:sz w:val="20"/>
                <w:szCs w:val="20"/>
              </w:rPr>
            </w:pPr>
          </w:p>
          <w:p w:rsidR="000B4708" w:rsidRDefault="008D7330" w:rsidP="008D7330">
            <w:pPr>
              <w:pStyle w:val="Poglavje"/>
              <w:widowControl w:val="0"/>
              <w:tabs>
                <w:tab w:val="center" w:pos="7445"/>
              </w:tabs>
              <w:spacing w:before="0" w:after="0" w:line="260" w:lineRule="exact"/>
              <w:ind w:left="-108"/>
              <w:jc w:val="left"/>
              <w:rPr>
                <w:b w:val="0"/>
                <w:sz w:val="20"/>
                <w:szCs w:val="20"/>
              </w:rPr>
            </w:pPr>
            <w:r>
              <w:rPr>
                <w:b w:val="0"/>
                <w:sz w:val="20"/>
                <w:szCs w:val="20"/>
              </w:rPr>
              <w:tab/>
            </w:r>
            <w:r w:rsidR="00817CE4">
              <w:rPr>
                <w:b w:val="0"/>
                <w:sz w:val="20"/>
                <w:szCs w:val="20"/>
              </w:rPr>
              <w:t>mag. Andrej VIZJAK</w:t>
            </w:r>
          </w:p>
          <w:p w:rsidR="008D7330" w:rsidRDefault="008D7330" w:rsidP="008D7330">
            <w:pPr>
              <w:pStyle w:val="Poglavje"/>
              <w:widowControl w:val="0"/>
              <w:tabs>
                <w:tab w:val="center" w:pos="7445"/>
              </w:tabs>
              <w:spacing w:before="0" w:after="0" w:line="260" w:lineRule="exact"/>
              <w:jc w:val="left"/>
              <w:rPr>
                <w:b w:val="0"/>
                <w:sz w:val="20"/>
                <w:szCs w:val="20"/>
              </w:rPr>
            </w:pPr>
            <w:r>
              <w:rPr>
                <w:b w:val="0"/>
                <w:sz w:val="20"/>
                <w:szCs w:val="20"/>
              </w:rPr>
              <w:tab/>
              <w:t>MINISTER</w:t>
            </w:r>
          </w:p>
          <w:p w:rsidR="008D7330" w:rsidRPr="000349D8" w:rsidRDefault="008D7330" w:rsidP="008D7330">
            <w:pPr>
              <w:pStyle w:val="Poglavje"/>
              <w:widowControl w:val="0"/>
              <w:tabs>
                <w:tab w:val="center" w:pos="7445"/>
              </w:tabs>
              <w:spacing w:before="0" w:after="0" w:line="260" w:lineRule="exact"/>
              <w:jc w:val="left"/>
              <w:rPr>
                <w:b w:val="0"/>
                <w:sz w:val="20"/>
                <w:szCs w:val="20"/>
              </w:rPr>
            </w:pPr>
          </w:p>
          <w:p w:rsidR="00CA678E" w:rsidRPr="000349D8" w:rsidRDefault="00CA678E" w:rsidP="00416654">
            <w:pPr>
              <w:pStyle w:val="Poglavje"/>
              <w:widowControl w:val="0"/>
              <w:spacing w:before="0" w:after="0" w:line="260" w:lineRule="exact"/>
              <w:ind w:left="3400"/>
              <w:jc w:val="left"/>
              <w:rPr>
                <w:sz w:val="20"/>
                <w:szCs w:val="20"/>
              </w:rPr>
            </w:pPr>
          </w:p>
        </w:tc>
      </w:tr>
    </w:tbl>
    <w:p w:rsidR="00CA678E" w:rsidRPr="000349D8" w:rsidRDefault="00CA678E" w:rsidP="0005574F">
      <w:pPr>
        <w:pStyle w:val="Telobesedila2"/>
        <w:rPr>
          <w:rFonts w:ascii="Arial" w:hAnsi="Arial"/>
          <w:b w:val="0"/>
          <w:sz w:val="20"/>
        </w:rPr>
      </w:pPr>
    </w:p>
    <w:p w:rsidR="00CA678E" w:rsidRPr="000349D8" w:rsidRDefault="00272C6A" w:rsidP="00272C6A">
      <w:pPr>
        <w:tabs>
          <w:tab w:val="left" w:pos="708"/>
        </w:tabs>
        <w:ind w:left="6012"/>
        <w:jc w:val="right"/>
        <w:rPr>
          <w:rFonts w:cs="Arial"/>
          <w:b/>
          <w:szCs w:val="20"/>
          <w:lang w:val="sl-SI"/>
        </w:rPr>
      </w:pPr>
      <w:r w:rsidRPr="000349D8">
        <w:rPr>
          <w:rFonts w:cs="Arial"/>
          <w:szCs w:val="20"/>
          <w:lang w:val="sl-SI"/>
        </w:rPr>
        <w:br w:type="page"/>
      </w:r>
      <w:r w:rsidR="00CA678E" w:rsidRPr="000349D8">
        <w:rPr>
          <w:rFonts w:cs="Arial"/>
          <w:b/>
          <w:szCs w:val="20"/>
          <w:lang w:val="sl-SI"/>
        </w:rPr>
        <w:t>PREDLOG</w:t>
      </w:r>
    </w:p>
    <w:p w:rsidR="00CA678E" w:rsidRPr="009B531D" w:rsidRDefault="00CA678E" w:rsidP="00CC418B">
      <w:pPr>
        <w:tabs>
          <w:tab w:val="left" w:pos="708"/>
        </w:tabs>
        <w:ind w:left="6012"/>
        <w:jc w:val="right"/>
        <w:rPr>
          <w:rFonts w:cs="Arial"/>
          <w:b/>
          <w:szCs w:val="20"/>
          <w:lang w:val="sl-SI"/>
        </w:rPr>
      </w:pPr>
      <w:r w:rsidRPr="009B531D">
        <w:rPr>
          <w:rFonts w:cs="Arial"/>
          <w:b/>
          <w:szCs w:val="20"/>
          <w:lang w:val="sl-SI"/>
        </w:rPr>
        <w:t>(EVA</w:t>
      </w:r>
      <w:r w:rsidR="0005574F" w:rsidRPr="009B531D">
        <w:rPr>
          <w:rFonts w:cs="Arial"/>
          <w:b/>
          <w:szCs w:val="20"/>
          <w:lang w:val="sl-SI"/>
        </w:rPr>
        <w:t xml:space="preserve"> </w:t>
      </w:r>
      <w:r w:rsidR="00817CE4" w:rsidRPr="00817CE4">
        <w:rPr>
          <w:rFonts w:cs="Arial"/>
          <w:b/>
          <w:szCs w:val="20"/>
          <w:lang w:val="sl-SI"/>
        </w:rPr>
        <w:t>2020-2550-0045</w:t>
      </w:r>
      <w:r w:rsidRPr="009B531D">
        <w:rPr>
          <w:rFonts w:cs="Arial"/>
          <w:b/>
          <w:szCs w:val="20"/>
          <w:lang w:val="sl-SI"/>
        </w:rPr>
        <w:t>)</w:t>
      </w:r>
    </w:p>
    <w:p w:rsidR="00CA678E" w:rsidRPr="000349D8" w:rsidRDefault="00CA678E" w:rsidP="00CA678E">
      <w:pPr>
        <w:tabs>
          <w:tab w:val="left" w:pos="708"/>
        </w:tabs>
        <w:rPr>
          <w:rFonts w:cs="Arial"/>
          <w:b/>
          <w:szCs w:val="20"/>
          <w:lang w:val="sl-SI"/>
        </w:rPr>
      </w:pPr>
    </w:p>
    <w:p w:rsidR="00CC418B" w:rsidRPr="000349D8" w:rsidRDefault="00CC418B" w:rsidP="00CC418B">
      <w:pPr>
        <w:jc w:val="both"/>
        <w:rPr>
          <w:rFonts w:cs="Arial"/>
          <w:szCs w:val="20"/>
          <w:lang w:val="sl-SI" w:bidi="mr-IN"/>
        </w:rPr>
      </w:pPr>
      <w:r w:rsidRPr="000349D8">
        <w:rPr>
          <w:rFonts w:cs="Arial"/>
          <w:bCs/>
          <w:szCs w:val="20"/>
          <w:lang w:val="sl-SI"/>
        </w:rPr>
        <w:t xml:space="preserve">Na podlagi </w:t>
      </w:r>
      <w:r w:rsidR="004A57DF">
        <w:rPr>
          <w:rFonts w:cs="Arial"/>
          <w:bCs/>
          <w:szCs w:val="20"/>
          <w:lang w:val="sl-SI"/>
        </w:rPr>
        <w:t>petega</w:t>
      </w:r>
      <w:r w:rsidRPr="000349D8">
        <w:rPr>
          <w:rFonts w:cs="Arial"/>
          <w:bCs/>
          <w:szCs w:val="20"/>
          <w:lang w:val="sl-SI"/>
        </w:rPr>
        <w:t xml:space="preserve"> odstavka 19.</w:t>
      </w:r>
      <w:r w:rsidR="003E0EC0">
        <w:rPr>
          <w:rFonts w:cs="Arial"/>
          <w:bCs/>
          <w:szCs w:val="20"/>
          <w:lang w:val="sl-SI"/>
        </w:rPr>
        <w:t> </w:t>
      </w:r>
      <w:r w:rsidRPr="000349D8">
        <w:rPr>
          <w:rFonts w:cs="Arial"/>
          <w:bCs/>
          <w:szCs w:val="20"/>
          <w:lang w:val="sl-SI"/>
        </w:rPr>
        <w:t xml:space="preserve">člena </w:t>
      </w:r>
      <w:r w:rsidR="003E0EC0" w:rsidRPr="003E0EC0">
        <w:rPr>
          <w:rFonts w:cs="Arial"/>
          <w:bCs/>
          <w:szCs w:val="20"/>
          <w:lang w:val="sl-SI"/>
        </w:rPr>
        <w:t xml:space="preserve">Uredbe o ravnanju z embalažo in odpadno embalažo (Uradni list RS, št. 84/06, 106/06, 110/07, 67/11, 68/11 – popr., 18/14, 57/15, 103/15, 2/16 – popr., 35/17, 60/18, 68/18 in 84/18 – </w:t>
      </w:r>
      <w:proofErr w:type="spellStart"/>
      <w:r w:rsidR="003E0EC0" w:rsidRPr="003E0EC0">
        <w:rPr>
          <w:rFonts w:cs="Arial"/>
          <w:bCs/>
          <w:szCs w:val="20"/>
          <w:lang w:val="sl-SI"/>
        </w:rPr>
        <w:t>ZIURKOE</w:t>
      </w:r>
      <w:proofErr w:type="spellEnd"/>
      <w:r w:rsidR="003E0EC0" w:rsidRPr="003E0EC0">
        <w:rPr>
          <w:rFonts w:cs="Arial"/>
          <w:bCs/>
          <w:szCs w:val="20"/>
          <w:lang w:val="sl-SI"/>
        </w:rPr>
        <w:t xml:space="preserve">) </w:t>
      </w:r>
      <w:r w:rsidRPr="000349D8">
        <w:rPr>
          <w:rFonts w:cs="Arial"/>
          <w:bCs/>
          <w:szCs w:val="20"/>
          <w:lang w:val="sl-SI"/>
        </w:rPr>
        <w:t>Vlada Republike Slovenije</w:t>
      </w:r>
      <w:r w:rsidR="003742FB">
        <w:rPr>
          <w:rFonts w:cs="Arial"/>
          <w:bCs/>
          <w:szCs w:val="20"/>
          <w:lang w:val="sl-SI"/>
        </w:rPr>
        <w:t xml:space="preserve"> sprejme</w:t>
      </w:r>
    </w:p>
    <w:p w:rsidR="00CC418B" w:rsidRPr="000349D8" w:rsidRDefault="00CC418B" w:rsidP="00CC418B">
      <w:pPr>
        <w:jc w:val="both"/>
        <w:rPr>
          <w:rFonts w:cs="Arial"/>
          <w:szCs w:val="20"/>
          <w:lang w:val="sl-SI"/>
        </w:rPr>
      </w:pPr>
    </w:p>
    <w:p w:rsidR="00CC418B" w:rsidRPr="000349D8" w:rsidRDefault="00CC418B" w:rsidP="00CC418B">
      <w:pPr>
        <w:jc w:val="both"/>
        <w:rPr>
          <w:rFonts w:cs="Arial"/>
          <w:szCs w:val="20"/>
          <w:lang w:val="sl-SI"/>
        </w:rPr>
      </w:pPr>
    </w:p>
    <w:p w:rsidR="00CC418B" w:rsidRPr="000349D8" w:rsidRDefault="00CC418B" w:rsidP="00CC418B">
      <w:pPr>
        <w:tabs>
          <w:tab w:val="left" w:pos="2365"/>
        </w:tabs>
        <w:rPr>
          <w:rFonts w:cs="Arial"/>
          <w:szCs w:val="20"/>
          <w:lang w:val="sl-SI"/>
        </w:rPr>
      </w:pPr>
    </w:p>
    <w:p w:rsidR="00CC418B" w:rsidRPr="00C65932" w:rsidRDefault="00CC418B" w:rsidP="00CC418B">
      <w:pPr>
        <w:jc w:val="center"/>
        <w:rPr>
          <w:rFonts w:cs="Arial"/>
          <w:b/>
          <w:szCs w:val="20"/>
          <w:lang w:val="sl-SI"/>
        </w:rPr>
      </w:pPr>
    </w:p>
    <w:p w:rsidR="00CC418B" w:rsidRPr="00C65932" w:rsidRDefault="00CC418B" w:rsidP="00CC418B">
      <w:pPr>
        <w:jc w:val="center"/>
        <w:rPr>
          <w:rFonts w:cs="Arial"/>
          <w:b/>
          <w:szCs w:val="20"/>
          <w:lang w:val="sl-SI"/>
        </w:rPr>
      </w:pPr>
      <w:r w:rsidRPr="00C65932">
        <w:rPr>
          <w:rFonts w:cs="Arial"/>
          <w:b/>
          <w:szCs w:val="20"/>
          <w:lang w:val="sl-SI"/>
        </w:rPr>
        <w:t>SKLEP</w:t>
      </w:r>
    </w:p>
    <w:p w:rsidR="00CC418B" w:rsidRPr="00C65932" w:rsidRDefault="00CC418B" w:rsidP="00CC418B">
      <w:pPr>
        <w:jc w:val="center"/>
        <w:rPr>
          <w:rFonts w:cs="Arial"/>
          <w:b/>
          <w:szCs w:val="20"/>
          <w:lang w:val="sl-SI"/>
        </w:rPr>
      </w:pPr>
    </w:p>
    <w:p w:rsidR="00CC418B" w:rsidRPr="00C65932" w:rsidRDefault="00CC418B" w:rsidP="00CC418B">
      <w:pPr>
        <w:jc w:val="center"/>
        <w:rPr>
          <w:rFonts w:cs="Arial"/>
          <w:b/>
          <w:szCs w:val="20"/>
          <w:lang w:val="sl-SI"/>
        </w:rPr>
      </w:pPr>
      <w:r w:rsidRPr="00C65932">
        <w:rPr>
          <w:rFonts w:cs="Arial"/>
          <w:b/>
          <w:szCs w:val="20"/>
          <w:lang w:val="sl-SI"/>
        </w:rPr>
        <w:t xml:space="preserve">o določitvi deležev prevzemanja odpadne embalaže pri izvajalcih javne službe za </w:t>
      </w:r>
      <w:r w:rsidR="004C0FA3" w:rsidRPr="00C65932">
        <w:rPr>
          <w:rFonts w:cs="Arial"/>
          <w:b/>
          <w:szCs w:val="20"/>
          <w:lang w:val="sl-SI"/>
        </w:rPr>
        <w:t>leto</w:t>
      </w:r>
      <w:r w:rsidR="00415221">
        <w:rPr>
          <w:rFonts w:cs="Arial"/>
          <w:b/>
          <w:szCs w:val="20"/>
          <w:lang w:val="sl-SI"/>
        </w:rPr>
        <w:t> </w:t>
      </w:r>
      <w:r w:rsidR="004C0FA3" w:rsidRPr="00C65932">
        <w:rPr>
          <w:rFonts w:cs="Arial"/>
          <w:b/>
          <w:szCs w:val="20"/>
          <w:lang w:val="sl-SI"/>
        </w:rPr>
        <w:t>20</w:t>
      </w:r>
      <w:r w:rsidR="00817CE4">
        <w:rPr>
          <w:rFonts w:cs="Arial"/>
          <w:b/>
          <w:szCs w:val="20"/>
          <w:lang w:val="sl-SI"/>
        </w:rPr>
        <w:t>20</w:t>
      </w:r>
    </w:p>
    <w:p w:rsidR="00C477F9" w:rsidRPr="00C65932" w:rsidRDefault="00C477F9" w:rsidP="00C477F9">
      <w:pPr>
        <w:jc w:val="center"/>
        <w:rPr>
          <w:rFonts w:cs="Arial"/>
          <w:b/>
          <w:szCs w:val="20"/>
          <w:lang w:val="sl-SI"/>
        </w:rPr>
      </w:pPr>
    </w:p>
    <w:p w:rsidR="00C477F9" w:rsidRPr="00C65932" w:rsidRDefault="00C477F9" w:rsidP="00C477F9">
      <w:pPr>
        <w:jc w:val="center"/>
        <w:rPr>
          <w:rFonts w:cs="Arial"/>
          <w:b/>
          <w:szCs w:val="20"/>
          <w:lang w:val="sl-SI"/>
        </w:rPr>
      </w:pPr>
      <w:r w:rsidRPr="00C65932">
        <w:rPr>
          <w:rFonts w:cs="Arial"/>
          <w:b/>
          <w:szCs w:val="20"/>
          <w:lang w:val="sl-SI"/>
        </w:rPr>
        <w:t>I</w:t>
      </w:r>
    </w:p>
    <w:p w:rsidR="00272C6A" w:rsidRPr="00C65932" w:rsidRDefault="00591036" w:rsidP="00591036">
      <w:pPr>
        <w:pStyle w:val="Neotevilenodstavek"/>
        <w:spacing w:line="260" w:lineRule="exact"/>
        <w:rPr>
          <w:iCs/>
          <w:sz w:val="20"/>
          <w:szCs w:val="20"/>
        </w:rPr>
      </w:pPr>
      <w:r w:rsidRPr="00C65932">
        <w:rPr>
          <w:iCs/>
          <w:sz w:val="20"/>
          <w:szCs w:val="20"/>
        </w:rPr>
        <w:t>Deleži prevzemanja odpadne embalaže pri izva</w:t>
      </w:r>
      <w:r w:rsidR="00DC5ABD" w:rsidRPr="00C65932">
        <w:rPr>
          <w:iCs/>
          <w:sz w:val="20"/>
          <w:szCs w:val="20"/>
        </w:rPr>
        <w:t>jalcih javne službe za leto 20</w:t>
      </w:r>
      <w:r w:rsidR="00817CE4">
        <w:rPr>
          <w:iCs/>
          <w:sz w:val="20"/>
          <w:szCs w:val="20"/>
          <w:lang w:val="sl-SI"/>
        </w:rPr>
        <w:t>20</w:t>
      </w:r>
      <w:r w:rsidR="00764401" w:rsidRPr="00C65932">
        <w:rPr>
          <w:iCs/>
          <w:sz w:val="20"/>
          <w:szCs w:val="20"/>
        </w:rPr>
        <w:t xml:space="preserve"> </w:t>
      </w:r>
      <w:r w:rsidRPr="00C65932">
        <w:rPr>
          <w:iCs/>
          <w:sz w:val="20"/>
          <w:szCs w:val="20"/>
        </w:rPr>
        <w:t>so</w:t>
      </w:r>
      <w:r w:rsidR="00764401" w:rsidRPr="00C65932">
        <w:rPr>
          <w:iCs/>
          <w:sz w:val="20"/>
          <w:szCs w:val="20"/>
        </w:rPr>
        <w:t>:</w:t>
      </w:r>
    </w:p>
    <w:p w:rsidR="00591036" w:rsidRPr="00AC074F" w:rsidRDefault="00272C6A" w:rsidP="00272C6A">
      <w:pPr>
        <w:pStyle w:val="Neotevilenodstavek"/>
        <w:numPr>
          <w:ilvl w:val="0"/>
          <w:numId w:val="30"/>
        </w:numPr>
        <w:spacing w:before="240" w:line="260" w:lineRule="exact"/>
        <w:ind w:left="425" w:hanging="425"/>
        <w:rPr>
          <w:iCs/>
          <w:sz w:val="20"/>
          <w:szCs w:val="20"/>
        </w:rPr>
      </w:pPr>
      <w:r w:rsidRPr="00AC074F">
        <w:rPr>
          <w:iCs/>
          <w:sz w:val="20"/>
          <w:szCs w:val="20"/>
        </w:rPr>
        <w:t>za odpadno embalažo iz embalažnega materiala PAPIR</w:t>
      </w:r>
      <w:r w:rsidR="00591036" w:rsidRPr="00AC074F">
        <w:rPr>
          <w:iCs/>
          <w:sz w:val="20"/>
          <w:szCs w:val="20"/>
        </w:rPr>
        <w:t>:</w:t>
      </w:r>
    </w:p>
    <w:p w:rsidR="00591036" w:rsidRPr="00AC074F" w:rsidRDefault="00591036" w:rsidP="00185C9D">
      <w:pPr>
        <w:pStyle w:val="Neotevilenodstavek"/>
        <w:numPr>
          <w:ilvl w:val="0"/>
          <w:numId w:val="37"/>
        </w:numPr>
        <w:spacing w:line="260" w:lineRule="exact"/>
        <w:rPr>
          <w:iCs/>
          <w:sz w:val="20"/>
          <w:szCs w:val="20"/>
        </w:rPr>
      </w:pPr>
      <w:r w:rsidRPr="00AC074F">
        <w:rPr>
          <w:iCs/>
          <w:sz w:val="20"/>
          <w:szCs w:val="20"/>
        </w:rPr>
        <w:t>za družbo Dinos</w:t>
      </w:r>
      <w:r w:rsidR="000E448D" w:rsidRPr="00AC074F">
        <w:rPr>
          <w:iCs/>
          <w:sz w:val="20"/>
          <w:szCs w:val="20"/>
        </w:rPr>
        <w:t xml:space="preserve"> d.</w:t>
      </w:r>
      <w:r w:rsidR="00162983">
        <w:rPr>
          <w:iCs/>
          <w:sz w:val="20"/>
          <w:szCs w:val="20"/>
          <w:lang w:val="sl-SI"/>
        </w:rPr>
        <w:t>o</w:t>
      </w:r>
      <w:r w:rsidR="006164F1">
        <w:rPr>
          <w:iCs/>
          <w:sz w:val="20"/>
          <w:szCs w:val="20"/>
          <w:lang w:val="sl-SI"/>
        </w:rPr>
        <w:t>.</w:t>
      </w:r>
      <w:r w:rsidR="00162983">
        <w:rPr>
          <w:iCs/>
          <w:sz w:val="20"/>
          <w:szCs w:val="20"/>
          <w:lang w:val="sl-SI"/>
        </w:rPr>
        <w:t>o.</w:t>
      </w:r>
      <w:r w:rsidR="000E448D" w:rsidRPr="00AC074F">
        <w:rPr>
          <w:iCs/>
          <w:sz w:val="20"/>
          <w:szCs w:val="20"/>
        </w:rPr>
        <w:t>,</w:t>
      </w:r>
      <w:r w:rsidR="005E7FF2">
        <w:rPr>
          <w:iCs/>
          <w:sz w:val="20"/>
          <w:szCs w:val="20"/>
          <w:lang w:val="sl-SI"/>
        </w:rPr>
        <w:tab/>
      </w:r>
      <w:r w:rsidR="005E7FF2">
        <w:rPr>
          <w:iCs/>
          <w:sz w:val="20"/>
          <w:szCs w:val="20"/>
          <w:lang w:val="sl-SI"/>
        </w:rPr>
        <w:tab/>
      </w:r>
      <w:r w:rsidR="00DF660D">
        <w:rPr>
          <w:iCs/>
          <w:sz w:val="20"/>
          <w:szCs w:val="20"/>
          <w:lang w:val="sl-SI"/>
        </w:rPr>
        <w:tab/>
      </w:r>
      <w:r w:rsidR="00211C65">
        <w:rPr>
          <w:iCs/>
          <w:sz w:val="20"/>
          <w:szCs w:val="20"/>
          <w:lang w:val="sl-SI"/>
        </w:rPr>
        <w:t>2</w:t>
      </w:r>
      <w:r w:rsidR="00E53BE3">
        <w:rPr>
          <w:iCs/>
          <w:sz w:val="20"/>
          <w:szCs w:val="20"/>
          <w:lang w:val="sl-SI"/>
        </w:rPr>
        <w:t>6,2</w:t>
      </w:r>
      <w:r w:rsidR="00AC4471">
        <w:rPr>
          <w:iCs/>
          <w:sz w:val="20"/>
          <w:szCs w:val="20"/>
          <w:lang w:val="sl-SI"/>
        </w:rPr>
        <w:t>8</w:t>
      </w:r>
      <w:r w:rsidR="00211C65">
        <w:rPr>
          <w:iCs/>
          <w:sz w:val="20"/>
          <w:szCs w:val="20"/>
          <w:lang w:val="sl-SI"/>
        </w:rPr>
        <w:t> </w:t>
      </w:r>
      <w:r w:rsidR="00216A5B" w:rsidRPr="00AC074F">
        <w:rPr>
          <w:iCs/>
          <w:sz w:val="20"/>
          <w:szCs w:val="20"/>
        </w:rPr>
        <w:t>%</w:t>
      </w:r>
      <w:r w:rsidRPr="00AC074F">
        <w:rPr>
          <w:iCs/>
          <w:sz w:val="20"/>
          <w:szCs w:val="20"/>
        </w:rPr>
        <w:t>,</w:t>
      </w:r>
    </w:p>
    <w:p w:rsidR="00591036" w:rsidRPr="00AC074F" w:rsidRDefault="00272C6A" w:rsidP="00185C9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Embakom</w:t>
      </w:r>
      <w:proofErr w:type="spellEnd"/>
      <w:r w:rsidR="000E448D" w:rsidRPr="00AC074F">
        <w:rPr>
          <w:iCs/>
          <w:sz w:val="20"/>
          <w:szCs w:val="20"/>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0E448D" w:rsidRPr="00AC074F">
        <w:rPr>
          <w:iCs/>
          <w:sz w:val="20"/>
          <w:szCs w:val="20"/>
        </w:rPr>
        <w:t>,</w:t>
      </w:r>
      <w:r w:rsidR="005E7FF2">
        <w:rPr>
          <w:iCs/>
          <w:sz w:val="20"/>
          <w:szCs w:val="20"/>
          <w:lang w:val="sl-SI"/>
        </w:rPr>
        <w:tab/>
      </w:r>
      <w:r w:rsidR="005E7FF2">
        <w:rPr>
          <w:iCs/>
          <w:sz w:val="20"/>
          <w:szCs w:val="20"/>
          <w:lang w:val="sl-SI"/>
        </w:rPr>
        <w:tab/>
      </w:r>
      <w:r w:rsidR="00E53BE3">
        <w:rPr>
          <w:iCs/>
          <w:sz w:val="20"/>
          <w:szCs w:val="20"/>
          <w:lang w:val="sl-SI"/>
        </w:rPr>
        <w:t>4,04</w:t>
      </w:r>
      <w:r w:rsidR="00B965CD" w:rsidRPr="00AC074F">
        <w:rPr>
          <w:iCs/>
          <w:sz w:val="20"/>
          <w:szCs w:val="20"/>
        </w:rPr>
        <w:t> </w:t>
      </w:r>
      <w:r w:rsidR="00216A5B" w:rsidRPr="00AC074F">
        <w:rPr>
          <w:iCs/>
          <w:sz w:val="20"/>
          <w:szCs w:val="20"/>
        </w:rPr>
        <w:t>%</w:t>
      </w:r>
      <w:r w:rsidR="00591036" w:rsidRPr="00AC074F">
        <w:rPr>
          <w:iCs/>
          <w:sz w:val="20"/>
          <w:szCs w:val="20"/>
        </w:rPr>
        <w:t>,</w:t>
      </w:r>
    </w:p>
    <w:p w:rsidR="00591036" w:rsidRPr="00AC074F" w:rsidRDefault="00162983" w:rsidP="00185C9D">
      <w:pPr>
        <w:pStyle w:val="Neotevilenodstavek"/>
        <w:numPr>
          <w:ilvl w:val="0"/>
          <w:numId w:val="37"/>
        </w:numPr>
        <w:spacing w:line="260" w:lineRule="exact"/>
        <w:rPr>
          <w:iCs/>
          <w:sz w:val="20"/>
          <w:szCs w:val="20"/>
        </w:rPr>
      </w:pPr>
      <w:r>
        <w:rPr>
          <w:iCs/>
          <w:sz w:val="20"/>
          <w:szCs w:val="20"/>
        </w:rPr>
        <w:t xml:space="preserve">za družbo </w:t>
      </w:r>
      <w:r w:rsidR="00591036" w:rsidRPr="00AC074F">
        <w:rPr>
          <w:iCs/>
          <w:sz w:val="20"/>
          <w:szCs w:val="20"/>
        </w:rPr>
        <w:t>Surovina</w:t>
      </w:r>
      <w:r w:rsidR="006164F1">
        <w:rPr>
          <w:iCs/>
          <w:sz w:val="20"/>
          <w:szCs w:val="20"/>
          <w:lang w:val="sl-SI"/>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0E448D" w:rsidRPr="00AC074F">
        <w:rPr>
          <w:iCs/>
          <w:sz w:val="20"/>
          <w:szCs w:val="20"/>
        </w:rPr>
        <w:t>,</w:t>
      </w:r>
      <w:r w:rsidR="005E7FF2">
        <w:rPr>
          <w:iCs/>
          <w:sz w:val="20"/>
          <w:szCs w:val="20"/>
          <w:lang w:val="sl-SI"/>
        </w:rPr>
        <w:tab/>
      </w:r>
      <w:r>
        <w:rPr>
          <w:iCs/>
          <w:sz w:val="20"/>
          <w:szCs w:val="20"/>
          <w:lang w:val="sl-SI"/>
        </w:rPr>
        <w:tab/>
      </w:r>
      <w:r w:rsidR="00E53BE3">
        <w:rPr>
          <w:iCs/>
          <w:sz w:val="20"/>
          <w:szCs w:val="20"/>
          <w:lang w:val="sl-SI"/>
        </w:rPr>
        <w:t>22,8</w:t>
      </w:r>
      <w:r w:rsidR="00AC4471">
        <w:rPr>
          <w:iCs/>
          <w:sz w:val="20"/>
          <w:szCs w:val="20"/>
          <w:lang w:val="sl-SI"/>
        </w:rPr>
        <w:t>6</w:t>
      </w:r>
      <w:r w:rsidR="00216A5B" w:rsidRPr="00AC074F">
        <w:rPr>
          <w:iCs/>
          <w:sz w:val="20"/>
          <w:szCs w:val="20"/>
        </w:rPr>
        <w:t> %</w:t>
      </w:r>
      <w:r w:rsidR="00591036" w:rsidRPr="00AC074F">
        <w:rPr>
          <w:iCs/>
          <w:sz w:val="20"/>
          <w:szCs w:val="20"/>
        </w:rPr>
        <w:t>,</w:t>
      </w:r>
    </w:p>
    <w:p w:rsidR="00591036" w:rsidRPr="00AC074F" w:rsidRDefault="00591036" w:rsidP="00185C9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Interseroh</w:t>
      </w:r>
      <w:proofErr w:type="spellEnd"/>
      <w:r w:rsidR="000E448D" w:rsidRPr="00AC074F">
        <w:rPr>
          <w:iCs/>
          <w:sz w:val="20"/>
          <w:szCs w:val="20"/>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0E448D" w:rsidRPr="00AC074F">
        <w:rPr>
          <w:iCs/>
          <w:sz w:val="20"/>
          <w:szCs w:val="20"/>
        </w:rPr>
        <w:t>,</w:t>
      </w:r>
      <w:r w:rsidR="005E7FF2">
        <w:rPr>
          <w:iCs/>
          <w:sz w:val="20"/>
          <w:szCs w:val="20"/>
          <w:lang w:val="sl-SI"/>
        </w:rPr>
        <w:tab/>
      </w:r>
      <w:r w:rsidR="005E7FF2">
        <w:rPr>
          <w:iCs/>
          <w:sz w:val="20"/>
          <w:szCs w:val="20"/>
          <w:lang w:val="sl-SI"/>
        </w:rPr>
        <w:tab/>
      </w:r>
      <w:r w:rsidR="00E53BE3">
        <w:rPr>
          <w:iCs/>
          <w:sz w:val="20"/>
          <w:szCs w:val="20"/>
          <w:lang w:val="sl-SI"/>
        </w:rPr>
        <w:t>9,</w:t>
      </w:r>
      <w:r w:rsidR="00AC4471">
        <w:rPr>
          <w:iCs/>
          <w:sz w:val="20"/>
          <w:szCs w:val="20"/>
          <w:lang w:val="sl-SI"/>
        </w:rPr>
        <w:t>89</w:t>
      </w:r>
      <w:r w:rsidR="00B965CD" w:rsidRPr="00AC074F">
        <w:rPr>
          <w:iCs/>
          <w:sz w:val="20"/>
          <w:szCs w:val="20"/>
        </w:rPr>
        <w:t> </w:t>
      </w:r>
      <w:r w:rsidR="00216A5B" w:rsidRPr="00AC074F">
        <w:rPr>
          <w:iCs/>
          <w:sz w:val="20"/>
          <w:szCs w:val="20"/>
        </w:rPr>
        <w:t>%</w:t>
      </w:r>
      <w:r w:rsidRPr="00AC074F">
        <w:rPr>
          <w:iCs/>
          <w:sz w:val="20"/>
          <w:szCs w:val="20"/>
        </w:rPr>
        <w:t>,</w:t>
      </w:r>
    </w:p>
    <w:p w:rsidR="00591036" w:rsidRPr="00AC074F" w:rsidRDefault="00591036" w:rsidP="00185C9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Recikel</w:t>
      </w:r>
      <w:proofErr w:type="spellEnd"/>
      <w:r w:rsidR="000E448D" w:rsidRPr="00AC074F">
        <w:rPr>
          <w:iCs/>
          <w:sz w:val="20"/>
          <w:szCs w:val="20"/>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0E448D" w:rsidRPr="00AC074F">
        <w:rPr>
          <w:iCs/>
          <w:sz w:val="20"/>
          <w:szCs w:val="20"/>
        </w:rPr>
        <w:t>,</w:t>
      </w:r>
      <w:r w:rsidR="005E7FF2">
        <w:rPr>
          <w:iCs/>
          <w:sz w:val="20"/>
          <w:szCs w:val="20"/>
          <w:lang w:val="sl-SI"/>
        </w:rPr>
        <w:tab/>
      </w:r>
      <w:r w:rsidR="005E7FF2">
        <w:rPr>
          <w:iCs/>
          <w:sz w:val="20"/>
          <w:szCs w:val="20"/>
          <w:lang w:val="sl-SI"/>
        </w:rPr>
        <w:tab/>
      </w:r>
      <w:r w:rsidR="00E53BE3">
        <w:rPr>
          <w:iCs/>
          <w:sz w:val="20"/>
          <w:szCs w:val="20"/>
          <w:lang w:val="sl-SI"/>
        </w:rPr>
        <w:t>29,0</w:t>
      </w:r>
      <w:r w:rsidR="00AC4471">
        <w:rPr>
          <w:iCs/>
          <w:sz w:val="20"/>
          <w:szCs w:val="20"/>
          <w:lang w:val="sl-SI"/>
        </w:rPr>
        <w:t>1</w:t>
      </w:r>
      <w:r w:rsidR="00B965CD" w:rsidRPr="00AC074F">
        <w:rPr>
          <w:iCs/>
          <w:sz w:val="20"/>
          <w:szCs w:val="20"/>
        </w:rPr>
        <w:t> </w:t>
      </w:r>
      <w:r w:rsidR="00216A5B" w:rsidRPr="00AC074F">
        <w:rPr>
          <w:iCs/>
          <w:sz w:val="20"/>
          <w:szCs w:val="20"/>
        </w:rPr>
        <w:t>%</w:t>
      </w:r>
      <w:r w:rsidRPr="00AC074F">
        <w:rPr>
          <w:iCs/>
          <w:sz w:val="20"/>
          <w:szCs w:val="20"/>
        </w:rPr>
        <w:t xml:space="preserve"> in</w:t>
      </w:r>
    </w:p>
    <w:p w:rsidR="004C0FA3" w:rsidRPr="00AC074F" w:rsidRDefault="00591036" w:rsidP="00185C9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Slopak</w:t>
      </w:r>
      <w:proofErr w:type="spellEnd"/>
      <w:r w:rsidR="000E448D" w:rsidRPr="00AC074F">
        <w:rPr>
          <w:iCs/>
          <w:sz w:val="20"/>
          <w:szCs w:val="20"/>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5E7FF2">
        <w:rPr>
          <w:iCs/>
          <w:sz w:val="20"/>
          <w:szCs w:val="20"/>
          <w:lang w:val="sl-SI"/>
        </w:rPr>
        <w:t>,</w:t>
      </w:r>
      <w:r w:rsidR="005E7FF2">
        <w:rPr>
          <w:iCs/>
          <w:sz w:val="20"/>
          <w:szCs w:val="20"/>
          <w:lang w:val="sl-SI"/>
        </w:rPr>
        <w:tab/>
      </w:r>
      <w:r w:rsidR="005E7FF2">
        <w:rPr>
          <w:iCs/>
          <w:sz w:val="20"/>
          <w:szCs w:val="20"/>
          <w:lang w:val="sl-SI"/>
        </w:rPr>
        <w:tab/>
      </w:r>
      <w:r w:rsidR="00DF660D">
        <w:rPr>
          <w:iCs/>
          <w:sz w:val="20"/>
          <w:szCs w:val="20"/>
          <w:lang w:val="sl-SI"/>
        </w:rPr>
        <w:tab/>
      </w:r>
      <w:r w:rsidR="00E53BE3">
        <w:rPr>
          <w:iCs/>
          <w:sz w:val="20"/>
          <w:szCs w:val="20"/>
          <w:lang w:val="sl-SI"/>
        </w:rPr>
        <w:t>7,</w:t>
      </w:r>
      <w:r w:rsidR="00AC4471">
        <w:rPr>
          <w:iCs/>
          <w:sz w:val="20"/>
          <w:szCs w:val="20"/>
          <w:lang w:val="sl-SI"/>
        </w:rPr>
        <w:t>92</w:t>
      </w:r>
      <w:r w:rsidR="00B965CD" w:rsidRPr="00AC074F">
        <w:rPr>
          <w:iCs/>
          <w:sz w:val="20"/>
          <w:szCs w:val="20"/>
        </w:rPr>
        <w:t> </w:t>
      </w:r>
      <w:r w:rsidR="00216A5B" w:rsidRPr="00AC074F">
        <w:rPr>
          <w:iCs/>
          <w:sz w:val="20"/>
          <w:szCs w:val="20"/>
        </w:rPr>
        <w:t>%</w:t>
      </w:r>
      <w:r w:rsidR="000E448D" w:rsidRPr="00AC074F">
        <w:rPr>
          <w:iCs/>
          <w:sz w:val="20"/>
          <w:szCs w:val="20"/>
        </w:rPr>
        <w:t>;</w:t>
      </w:r>
    </w:p>
    <w:p w:rsidR="00272C6A" w:rsidRPr="00AC074F" w:rsidRDefault="00272C6A" w:rsidP="00272C6A">
      <w:pPr>
        <w:pStyle w:val="Neotevilenodstavek"/>
        <w:numPr>
          <w:ilvl w:val="0"/>
          <w:numId w:val="30"/>
        </w:numPr>
        <w:spacing w:before="240" w:line="260" w:lineRule="exact"/>
        <w:ind w:left="425" w:hanging="425"/>
        <w:rPr>
          <w:iCs/>
          <w:sz w:val="20"/>
          <w:szCs w:val="20"/>
        </w:rPr>
      </w:pPr>
      <w:r w:rsidRPr="00AC074F">
        <w:rPr>
          <w:iCs/>
          <w:sz w:val="20"/>
          <w:szCs w:val="20"/>
        </w:rPr>
        <w:t>za odpadno embalažo iz embalažnega materiala STEKLO:</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Dinos </w:t>
      </w:r>
      <w:proofErr w:type="spellStart"/>
      <w:r w:rsidRPr="00AC074F">
        <w:rPr>
          <w:iCs/>
          <w:sz w:val="20"/>
          <w:szCs w:val="20"/>
        </w:rPr>
        <w:t>d.</w:t>
      </w:r>
      <w:r w:rsidR="00162983">
        <w:rPr>
          <w:iCs/>
          <w:sz w:val="20"/>
          <w:szCs w:val="20"/>
          <w:lang w:val="sl-SI"/>
        </w:rPr>
        <w:t>o</w:t>
      </w:r>
      <w:proofErr w:type="spellEnd"/>
      <w:r w:rsidRPr="00AC074F">
        <w:rPr>
          <w:iCs/>
          <w:sz w:val="20"/>
          <w:szCs w:val="20"/>
        </w:rPr>
        <w:t>.</w:t>
      </w:r>
      <w:r w:rsidR="00162983">
        <w:rPr>
          <w:iCs/>
          <w:sz w:val="20"/>
          <w:szCs w:val="20"/>
          <w:lang w:val="sl-SI"/>
        </w:rPr>
        <w:t>o.</w:t>
      </w:r>
      <w:r w:rsidRPr="00AC074F">
        <w:rPr>
          <w:iCs/>
          <w:sz w:val="20"/>
          <w:szCs w:val="20"/>
        </w:rPr>
        <w:t>,</w:t>
      </w:r>
      <w:r>
        <w:rPr>
          <w:iCs/>
          <w:sz w:val="20"/>
          <w:szCs w:val="20"/>
          <w:lang w:val="sl-SI"/>
        </w:rPr>
        <w:tab/>
      </w:r>
      <w:r>
        <w:rPr>
          <w:iCs/>
          <w:sz w:val="20"/>
          <w:szCs w:val="20"/>
          <w:lang w:val="sl-SI"/>
        </w:rPr>
        <w:tab/>
      </w:r>
      <w:r w:rsidR="00DF660D">
        <w:rPr>
          <w:iCs/>
          <w:sz w:val="20"/>
          <w:szCs w:val="20"/>
          <w:lang w:val="sl-SI"/>
        </w:rPr>
        <w:tab/>
      </w:r>
      <w:r w:rsidR="00E53BE3">
        <w:rPr>
          <w:iCs/>
          <w:sz w:val="20"/>
          <w:szCs w:val="20"/>
          <w:lang w:val="sl-SI"/>
        </w:rPr>
        <w:t>27,8</w:t>
      </w:r>
      <w:r w:rsidR="00AC4471">
        <w:rPr>
          <w:iCs/>
          <w:sz w:val="20"/>
          <w:szCs w:val="20"/>
          <w:lang w:val="sl-SI"/>
        </w:rPr>
        <w:t>4</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Embakom</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E53BE3">
        <w:rPr>
          <w:iCs/>
          <w:sz w:val="20"/>
          <w:szCs w:val="20"/>
          <w:lang w:val="sl-SI"/>
        </w:rPr>
        <w:t>3,07</w:t>
      </w:r>
      <w:r w:rsidR="00B965CD" w:rsidRPr="00AC074F">
        <w:rPr>
          <w:iCs/>
          <w:sz w:val="20"/>
          <w:szCs w:val="20"/>
        </w:rPr>
        <w:t> %,</w:t>
      </w:r>
    </w:p>
    <w:p w:rsidR="00B965CD" w:rsidRPr="00AC074F" w:rsidRDefault="00162983" w:rsidP="00B965CD">
      <w:pPr>
        <w:pStyle w:val="Neotevilenodstavek"/>
        <w:numPr>
          <w:ilvl w:val="0"/>
          <w:numId w:val="37"/>
        </w:numPr>
        <w:spacing w:line="260" w:lineRule="exact"/>
        <w:rPr>
          <w:iCs/>
          <w:sz w:val="20"/>
          <w:szCs w:val="20"/>
        </w:rPr>
      </w:pPr>
      <w:r>
        <w:rPr>
          <w:iCs/>
          <w:sz w:val="20"/>
          <w:szCs w:val="20"/>
        </w:rPr>
        <w:t xml:space="preserve">za družbo </w:t>
      </w:r>
      <w:r w:rsidR="005E7FF2" w:rsidRPr="00AC074F">
        <w:rPr>
          <w:iCs/>
          <w:sz w:val="20"/>
          <w:szCs w:val="20"/>
        </w:rPr>
        <w:t>Surovina</w:t>
      </w:r>
      <w:r w:rsidR="005E7FF2">
        <w:rPr>
          <w:iCs/>
          <w:sz w:val="20"/>
          <w:szCs w:val="20"/>
          <w:lang w:val="sl-SI"/>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5E7FF2">
        <w:rPr>
          <w:iCs/>
          <w:sz w:val="20"/>
          <w:szCs w:val="20"/>
          <w:lang w:val="sl-SI"/>
        </w:rPr>
        <w:tab/>
      </w:r>
      <w:r>
        <w:rPr>
          <w:iCs/>
          <w:sz w:val="20"/>
          <w:szCs w:val="20"/>
          <w:lang w:val="sl-SI"/>
        </w:rPr>
        <w:tab/>
      </w:r>
      <w:r w:rsidR="00E53BE3">
        <w:rPr>
          <w:iCs/>
          <w:sz w:val="20"/>
          <w:szCs w:val="20"/>
          <w:lang w:val="sl-SI"/>
        </w:rPr>
        <w:t>9,0</w:t>
      </w:r>
      <w:r w:rsidR="005126DA">
        <w:rPr>
          <w:iCs/>
          <w:sz w:val="20"/>
          <w:szCs w:val="20"/>
          <w:lang w:val="sl-SI"/>
        </w:rPr>
        <w:t>7</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Interseroh</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E53BE3">
        <w:rPr>
          <w:iCs/>
          <w:sz w:val="20"/>
          <w:szCs w:val="20"/>
          <w:lang w:val="sl-SI"/>
        </w:rPr>
        <w:t>5,9</w:t>
      </w:r>
      <w:r w:rsidR="005126DA">
        <w:rPr>
          <w:iCs/>
          <w:sz w:val="20"/>
          <w:szCs w:val="20"/>
          <w:lang w:val="sl-SI"/>
        </w:rPr>
        <w:t>2</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Recikel</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E53BE3">
        <w:rPr>
          <w:iCs/>
          <w:sz w:val="20"/>
          <w:szCs w:val="20"/>
          <w:lang w:val="sl-SI"/>
        </w:rPr>
        <w:t>44,4</w:t>
      </w:r>
      <w:r w:rsidR="00AC4471">
        <w:rPr>
          <w:iCs/>
          <w:sz w:val="20"/>
          <w:szCs w:val="20"/>
          <w:lang w:val="sl-SI"/>
        </w:rPr>
        <w:t>5</w:t>
      </w:r>
      <w:r w:rsidR="00B965CD" w:rsidRPr="00AC074F">
        <w:rPr>
          <w:iCs/>
          <w:sz w:val="20"/>
          <w:szCs w:val="20"/>
        </w:rPr>
        <w:t> % in</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Slopak</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w:t>
      </w:r>
      <w:r>
        <w:rPr>
          <w:iCs/>
          <w:sz w:val="20"/>
          <w:szCs w:val="20"/>
          <w:lang w:val="sl-SI"/>
        </w:rPr>
        <w:tab/>
      </w:r>
      <w:r>
        <w:rPr>
          <w:iCs/>
          <w:sz w:val="20"/>
          <w:szCs w:val="20"/>
          <w:lang w:val="sl-SI"/>
        </w:rPr>
        <w:tab/>
      </w:r>
      <w:r w:rsidR="00DF660D">
        <w:rPr>
          <w:iCs/>
          <w:sz w:val="20"/>
          <w:szCs w:val="20"/>
          <w:lang w:val="sl-SI"/>
        </w:rPr>
        <w:tab/>
      </w:r>
      <w:r w:rsidR="00E53BE3">
        <w:rPr>
          <w:iCs/>
          <w:sz w:val="20"/>
          <w:szCs w:val="20"/>
          <w:lang w:val="sl-SI"/>
        </w:rPr>
        <w:t>9,65</w:t>
      </w:r>
      <w:r w:rsidR="00B965CD" w:rsidRPr="00AC074F">
        <w:rPr>
          <w:iCs/>
          <w:sz w:val="20"/>
          <w:szCs w:val="20"/>
        </w:rPr>
        <w:t> %;</w:t>
      </w:r>
    </w:p>
    <w:p w:rsidR="00272C6A" w:rsidRPr="00AC074F" w:rsidRDefault="00272C6A" w:rsidP="00272C6A">
      <w:pPr>
        <w:pStyle w:val="Neotevilenodstavek"/>
        <w:numPr>
          <w:ilvl w:val="0"/>
          <w:numId w:val="30"/>
        </w:numPr>
        <w:spacing w:before="240" w:line="260" w:lineRule="exact"/>
        <w:ind w:left="425" w:hanging="425"/>
        <w:rPr>
          <w:iCs/>
          <w:sz w:val="20"/>
          <w:szCs w:val="20"/>
        </w:rPr>
      </w:pPr>
      <w:r w:rsidRPr="00AC074F">
        <w:rPr>
          <w:iCs/>
          <w:sz w:val="20"/>
          <w:szCs w:val="20"/>
        </w:rPr>
        <w:t>za odpadno embalažo iz embalažn</w:t>
      </w:r>
      <w:r w:rsidR="00257821">
        <w:rPr>
          <w:iCs/>
          <w:sz w:val="20"/>
          <w:szCs w:val="20"/>
          <w:lang w:val="sl-SI"/>
        </w:rPr>
        <w:t>ih</w:t>
      </w:r>
      <w:r w:rsidRPr="00AC074F">
        <w:rPr>
          <w:iCs/>
          <w:sz w:val="20"/>
          <w:szCs w:val="20"/>
        </w:rPr>
        <w:t xml:space="preserve"> material</w:t>
      </w:r>
      <w:r w:rsidR="00257821">
        <w:rPr>
          <w:iCs/>
          <w:sz w:val="20"/>
          <w:szCs w:val="20"/>
          <w:lang w:val="sl-SI"/>
        </w:rPr>
        <w:t>ov</w:t>
      </w:r>
      <w:r w:rsidRPr="00AC074F">
        <w:rPr>
          <w:iCs/>
          <w:sz w:val="20"/>
          <w:szCs w:val="20"/>
        </w:rPr>
        <w:t xml:space="preserve"> PLASTIKA IN KOVINE (mešana embalaža):</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Dinos </w:t>
      </w:r>
      <w:proofErr w:type="spellStart"/>
      <w:r w:rsidR="006164F1" w:rsidRPr="00AC074F">
        <w:rPr>
          <w:iCs/>
          <w:sz w:val="20"/>
          <w:szCs w:val="20"/>
        </w:rPr>
        <w:t>d.</w:t>
      </w:r>
      <w:r w:rsidR="00162983">
        <w:rPr>
          <w:iCs/>
          <w:sz w:val="20"/>
          <w:szCs w:val="20"/>
          <w:lang w:val="sl-SI"/>
        </w:rPr>
        <w:t>o</w:t>
      </w:r>
      <w:proofErr w:type="spellEnd"/>
      <w:r w:rsidR="006164F1" w:rsidRPr="00AC074F">
        <w:rPr>
          <w:iCs/>
          <w:sz w:val="20"/>
          <w:szCs w:val="20"/>
        </w:rPr>
        <w:t>.</w:t>
      </w:r>
      <w:r w:rsidR="00162983">
        <w:rPr>
          <w:iCs/>
          <w:sz w:val="20"/>
          <w:szCs w:val="20"/>
          <w:lang w:val="sl-SI"/>
        </w:rPr>
        <w:t>o.</w:t>
      </w:r>
      <w:r w:rsidR="006164F1" w:rsidRPr="00AC074F">
        <w:rPr>
          <w:iCs/>
          <w:sz w:val="20"/>
          <w:szCs w:val="20"/>
        </w:rPr>
        <w:t>,</w:t>
      </w:r>
      <w:r>
        <w:rPr>
          <w:iCs/>
          <w:sz w:val="20"/>
          <w:szCs w:val="20"/>
          <w:lang w:val="sl-SI"/>
        </w:rPr>
        <w:tab/>
      </w:r>
      <w:r>
        <w:rPr>
          <w:iCs/>
          <w:sz w:val="20"/>
          <w:szCs w:val="20"/>
          <w:lang w:val="sl-SI"/>
        </w:rPr>
        <w:tab/>
      </w:r>
      <w:r w:rsidR="00DF660D">
        <w:rPr>
          <w:iCs/>
          <w:sz w:val="20"/>
          <w:szCs w:val="20"/>
          <w:lang w:val="sl-SI"/>
        </w:rPr>
        <w:tab/>
      </w:r>
      <w:r w:rsidR="00E53BE3">
        <w:rPr>
          <w:iCs/>
          <w:sz w:val="20"/>
          <w:szCs w:val="20"/>
          <w:lang w:val="sl-SI"/>
        </w:rPr>
        <w:t>20,6</w:t>
      </w:r>
      <w:r w:rsidR="00AC4471">
        <w:rPr>
          <w:iCs/>
          <w:sz w:val="20"/>
          <w:szCs w:val="20"/>
          <w:lang w:val="sl-SI"/>
        </w:rPr>
        <w:t>6</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Embakom</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E53BE3">
        <w:rPr>
          <w:iCs/>
          <w:sz w:val="20"/>
          <w:szCs w:val="20"/>
          <w:lang w:val="sl-SI"/>
        </w:rPr>
        <w:t>1,82</w:t>
      </w:r>
      <w:r w:rsidR="00B965CD" w:rsidRPr="00AC074F">
        <w:rPr>
          <w:iCs/>
          <w:sz w:val="20"/>
          <w:szCs w:val="20"/>
        </w:rPr>
        <w:t> %,</w:t>
      </w:r>
    </w:p>
    <w:p w:rsidR="00B965CD" w:rsidRPr="00AC074F" w:rsidRDefault="00162983" w:rsidP="00B965CD">
      <w:pPr>
        <w:pStyle w:val="Neotevilenodstavek"/>
        <w:numPr>
          <w:ilvl w:val="0"/>
          <w:numId w:val="37"/>
        </w:numPr>
        <w:spacing w:line="260" w:lineRule="exact"/>
        <w:rPr>
          <w:iCs/>
          <w:sz w:val="20"/>
          <w:szCs w:val="20"/>
        </w:rPr>
      </w:pPr>
      <w:r>
        <w:rPr>
          <w:iCs/>
          <w:sz w:val="20"/>
          <w:szCs w:val="20"/>
        </w:rPr>
        <w:t xml:space="preserve">za družbo </w:t>
      </w:r>
      <w:r w:rsidR="005E7FF2" w:rsidRPr="00AC074F">
        <w:rPr>
          <w:iCs/>
          <w:sz w:val="20"/>
          <w:szCs w:val="20"/>
        </w:rPr>
        <w:t>Surovina</w:t>
      </w:r>
      <w:r w:rsidR="005E7FF2">
        <w:rPr>
          <w:iCs/>
          <w:sz w:val="20"/>
          <w:szCs w:val="20"/>
          <w:lang w:val="sl-SI"/>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5E7FF2">
        <w:rPr>
          <w:iCs/>
          <w:sz w:val="20"/>
          <w:szCs w:val="20"/>
          <w:lang w:val="sl-SI"/>
        </w:rPr>
        <w:tab/>
      </w:r>
      <w:r>
        <w:rPr>
          <w:iCs/>
          <w:sz w:val="20"/>
          <w:szCs w:val="20"/>
          <w:lang w:val="sl-SI"/>
        </w:rPr>
        <w:tab/>
      </w:r>
      <w:r w:rsidR="00E53BE3">
        <w:rPr>
          <w:iCs/>
          <w:sz w:val="20"/>
          <w:szCs w:val="20"/>
          <w:lang w:val="sl-SI"/>
        </w:rPr>
        <w:t>21,3</w:t>
      </w:r>
      <w:r w:rsidR="00AC4471">
        <w:rPr>
          <w:iCs/>
          <w:sz w:val="20"/>
          <w:szCs w:val="20"/>
          <w:lang w:val="sl-SI"/>
        </w:rPr>
        <w:t>4</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Interseroh</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E53BE3">
        <w:rPr>
          <w:iCs/>
          <w:sz w:val="20"/>
          <w:szCs w:val="20"/>
          <w:lang w:val="sl-SI"/>
        </w:rPr>
        <w:t>13,0</w:t>
      </w:r>
      <w:r w:rsidR="00AC4471">
        <w:rPr>
          <w:iCs/>
          <w:sz w:val="20"/>
          <w:szCs w:val="20"/>
          <w:lang w:val="sl-SI"/>
        </w:rPr>
        <w:t>5</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Recikel</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E53BE3">
        <w:rPr>
          <w:iCs/>
          <w:sz w:val="20"/>
          <w:szCs w:val="20"/>
          <w:lang w:val="sl-SI"/>
        </w:rPr>
        <w:t>27,</w:t>
      </w:r>
      <w:r w:rsidR="00AC4471">
        <w:rPr>
          <w:iCs/>
          <w:sz w:val="20"/>
          <w:szCs w:val="20"/>
          <w:lang w:val="sl-SI"/>
        </w:rPr>
        <w:t>75</w:t>
      </w:r>
      <w:r w:rsidR="00B965CD" w:rsidRPr="00AC074F">
        <w:rPr>
          <w:iCs/>
          <w:sz w:val="20"/>
          <w:szCs w:val="20"/>
        </w:rPr>
        <w:t> % in</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Slopak</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w:t>
      </w:r>
      <w:r>
        <w:rPr>
          <w:iCs/>
          <w:sz w:val="20"/>
          <w:szCs w:val="20"/>
          <w:lang w:val="sl-SI"/>
        </w:rPr>
        <w:tab/>
      </w:r>
      <w:r>
        <w:rPr>
          <w:iCs/>
          <w:sz w:val="20"/>
          <w:szCs w:val="20"/>
          <w:lang w:val="sl-SI"/>
        </w:rPr>
        <w:tab/>
      </w:r>
      <w:r w:rsidR="00DF660D">
        <w:rPr>
          <w:iCs/>
          <w:sz w:val="20"/>
          <w:szCs w:val="20"/>
          <w:lang w:val="sl-SI"/>
        </w:rPr>
        <w:tab/>
      </w:r>
      <w:r w:rsidR="00E53BE3">
        <w:rPr>
          <w:iCs/>
          <w:sz w:val="20"/>
          <w:szCs w:val="20"/>
          <w:lang w:val="sl-SI"/>
        </w:rPr>
        <w:t>15,</w:t>
      </w:r>
      <w:r w:rsidR="00AC4471">
        <w:rPr>
          <w:iCs/>
          <w:sz w:val="20"/>
          <w:szCs w:val="20"/>
          <w:lang w:val="sl-SI"/>
        </w:rPr>
        <w:t>38</w:t>
      </w:r>
      <w:r w:rsidR="00B965CD" w:rsidRPr="00AC074F">
        <w:rPr>
          <w:iCs/>
          <w:sz w:val="20"/>
          <w:szCs w:val="20"/>
        </w:rPr>
        <w:t> %;</w:t>
      </w:r>
    </w:p>
    <w:p w:rsidR="00272C6A" w:rsidRPr="00AC074F" w:rsidRDefault="00272C6A" w:rsidP="00272C6A">
      <w:pPr>
        <w:pStyle w:val="Neotevilenodstavek"/>
        <w:numPr>
          <w:ilvl w:val="0"/>
          <w:numId w:val="30"/>
        </w:numPr>
        <w:spacing w:before="240" w:line="260" w:lineRule="exact"/>
        <w:ind w:left="425" w:hanging="425"/>
        <w:rPr>
          <w:iCs/>
          <w:sz w:val="20"/>
          <w:szCs w:val="20"/>
        </w:rPr>
      </w:pPr>
      <w:r w:rsidRPr="00AC074F">
        <w:rPr>
          <w:iCs/>
          <w:sz w:val="20"/>
          <w:szCs w:val="20"/>
        </w:rPr>
        <w:t>za odpadno embalažo iz embalažnega materiala LES:</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Dinos </w:t>
      </w:r>
      <w:proofErr w:type="spellStart"/>
      <w:r w:rsidR="006164F1" w:rsidRPr="00AC074F">
        <w:rPr>
          <w:iCs/>
          <w:sz w:val="20"/>
          <w:szCs w:val="20"/>
        </w:rPr>
        <w:t>d.</w:t>
      </w:r>
      <w:r w:rsidR="00162983">
        <w:rPr>
          <w:iCs/>
          <w:sz w:val="20"/>
          <w:szCs w:val="20"/>
          <w:lang w:val="sl-SI"/>
        </w:rPr>
        <w:t>o</w:t>
      </w:r>
      <w:proofErr w:type="spellEnd"/>
      <w:r w:rsidR="006164F1" w:rsidRPr="00AC074F">
        <w:rPr>
          <w:iCs/>
          <w:sz w:val="20"/>
          <w:szCs w:val="20"/>
        </w:rPr>
        <w:t>.</w:t>
      </w:r>
      <w:r w:rsidR="00162983">
        <w:rPr>
          <w:iCs/>
          <w:sz w:val="20"/>
          <w:szCs w:val="20"/>
          <w:lang w:val="sl-SI"/>
        </w:rPr>
        <w:t>o.</w:t>
      </w:r>
      <w:r w:rsidR="006164F1" w:rsidRPr="00AC074F">
        <w:rPr>
          <w:iCs/>
          <w:sz w:val="20"/>
          <w:szCs w:val="20"/>
        </w:rPr>
        <w:t>,</w:t>
      </w:r>
      <w:r>
        <w:rPr>
          <w:iCs/>
          <w:sz w:val="20"/>
          <w:szCs w:val="20"/>
          <w:lang w:val="sl-SI"/>
        </w:rPr>
        <w:tab/>
      </w:r>
      <w:r>
        <w:rPr>
          <w:iCs/>
          <w:sz w:val="20"/>
          <w:szCs w:val="20"/>
          <w:lang w:val="sl-SI"/>
        </w:rPr>
        <w:tab/>
      </w:r>
      <w:r w:rsidR="00DF660D">
        <w:rPr>
          <w:iCs/>
          <w:sz w:val="20"/>
          <w:szCs w:val="20"/>
          <w:lang w:val="sl-SI"/>
        </w:rPr>
        <w:tab/>
      </w:r>
      <w:r w:rsidR="00E53BE3">
        <w:rPr>
          <w:iCs/>
          <w:sz w:val="20"/>
          <w:szCs w:val="20"/>
          <w:lang w:val="sl-SI"/>
        </w:rPr>
        <w:t>33,02</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Embakom</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E53BE3">
        <w:rPr>
          <w:iCs/>
          <w:sz w:val="20"/>
          <w:szCs w:val="20"/>
          <w:lang w:val="sl-SI"/>
        </w:rPr>
        <w:t>5,94</w:t>
      </w:r>
      <w:r w:rsidR="00B965CD" w:rsidRPr="00AC074F">
        <w:rPr>
          <w:iCs/>
          <w:sz w:val="20"/>
          <w:szCs w:val="20"/>
        </w:rPr>
        <w:t> %,</w:t>
      </w:r>
    </w:p>
    <w:p w:rsidR="00B965CD" w:rsidRPr="00AC074F" w:rsidRDefault="00162983" w:rsidP="00B965CD">
      <w:pPr>
        <w:pStyle w:val="Neotevilenodstavek"/>
        <w:numPr>
          <w:ilvl w:val="0"/>
          <w:numId w:val="37"/>
        </w:numPr>
        <w:spacing w:line="260" w:lineRule="exact"/>
        <w:rPr>
          <w:iCs/>
          <w:sz w:val="20"/>
          <w:szCs w:val="20"/>
        </w:rPr>
      </w:pPr>
      <w:r>
        <w:rPr>
          <w:iCs/>
          <w:sz w:val="20"/>
          <w:szCs w:val="20"/>
        </w:rPr>
        <w:t xml:space="preserve">za družbo </w:t>
      </w:r>
      <w:r w:rsidR="005E7FF2" w:rsidRPr="00AC074F">
        <w:rPr>
          <w:iCs/>
          <w:sz w:val="20"/>
          <w:szCs w:val="20"/>
        </w:rPr>
        <w:t>Surovina</w:t>
      </w:r>
      <w:r w:rsidR="005E7FF2">
        <w:rPr>
          <w:iCs/>
          <w:sz w:val="20"/>
          <w:szCs w:val="20"/>
          <w:lang w:val="sl-SI"/>
        </w:rPr>
        <w:t xml:space="preserve"> </w:t>
      </w:r>
      <w:proofErr w:type="spellStart"/>
      <w:r w:rsidR="005E7FF2">
        <w:rPr>
          <w:iCs/>
          <w:sz w:val="20"/>
          <w:szCs w:val="20"/>
        </w:rPr>
        <w:t>d.</w:t>
      </w:r>
      <w:r w:rsidR="005E7FF2">
        <w:rPr>
          <w:iCs/>
          <w:sz w:val="20"/>
          <w:szCs w:val="20"/>
          <w:lang w:val="sl-SI"/>
        </w:rPr>
        <w:t>o.o</w:t>
      </w:r>
      <w:proofErr w:type="spellEnd"/>
      <w:r w:rsidR="005E7FF2" w:rsidRPr="00AC074F">
        <w:rPr>
          <w:iCs/>
          <w:sz w:val="20"/>
          <w:szCs w:val="20"/>
        </w:rPr>
        <w:t>.,</w:t>
      </w:r>
      <w:r w:rsidR="005E7FF2">
        <w:rPr>
          <w:iCs/>
          <w:sz w:val="20"/>
          <w:szCs w:val="20"/>
          <w:lang w:val="sl-SI"/>
        </w:rPr>
        <w:tab/>
      </w:r>
      <w:r>
        <w:rPr>
          <w:iCs/>
          <w:sz w:val="20"/>
          <w:szCs w:val="20"/>
          <w:lang w:val="sl-SI"/>
        </w:rPr>
        <w:tab/>
      </w:r>
      <w:r w:rsidR="00E53BE3">
        <w:rPr>
          <w:iCs/>
          <w:sz w:val="20"/>
          <w:szCs w:val="20"/>
          <w:lang w:val="sl-SI"/>
        </w:rPr>
        <w:t>28,17</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Interseroh</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9A78BE">
        <w:rPr>
          <w:iCs/>
          <w:sz w:val="20"/>
          <w:szCs w:val="20"/>
          <w:lang w:val="sl-SI"/>
        </w:rPr>
        <w:t>11,80</w:t>
      </w:r>
      <w:r w:rsidR="00B965CD" w:rsidRPr="00AC074F">
        <w:rPr>
          <w:iCs/>
          <w:sz w:val="20"/>
          <w:szCs w:val="20"/>
        </w:rPr>
        <w:t> %,</w:t>
      </w:r>
    </w:p>
    <w:p w:rsidR="00B965CD" w:rsidRPr="00AC074F" w:rsidRDefault="005E7FF2"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Recikel</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ab/>
      </w:r>
      <w:r>
        <w:rPr>
          <w:iCs/>
          <w:sz w:val="20"/>
          <w:szCs w:val="20"/>
          <w:lang w:val="sl-SI"/>
        </w:rPr>
        <w:tab/>
      </w:r>
      <w:r w:rsidR="009A78BE">
        <w:rPr>
          <w:iCs/>
          <w:sz w:val="20"/>
          <w:szCs w:val="20"/>
          <w:lang w:val="sl-SI"/>
        </w:rPr>
        <w:t>14,54</w:t>
      </w:r>
      <w:r w:rsidR="00B965CD" w:rsidRPr="00AC074F">
        <w:rPr>
          <w:iCs/>
          <w:sz w:val="20"/>
          <w:szCs w:val="20"/>
        </w:rPr>
        <w:t> % in</w:t>
      </w:r>
    </w:p>
    <w:p w:rsidR="00B965CD" w:rsidRPr="00AC074F" w:rsidRDefault="006164F1" w:rsidP="00B965CD">
      <w:pPr>
        <w:pStyle w:val="Neotevilenodstavek"/>
        <w:numPr>
          <w:ilvl w:val="0"/>
          <w:numId w:val="37"/>
        </w:numPr>
        <w:spacing w:line="260" w:lineRule="exact"/>
        <w:rPr>
          <w:iCs/>
          <w:sz w:val="20"/>
          <w:szCs w:val="20"/>
        </w:rPr>
      </w:pPr>
      <w:r w:rsidRPr="00AC074F">
        <w:rPr>
          <w:iCs/>
          <w:sz w:val="20"/>
          <w:szCs w:val="20"/>
        </w:rPr>
        <w:t xml:space="preserve">za družbo </w:t>
      </w:r>
      <w:proofErr w:type="spellStart"/>
      <w:r w:rsidRPr="00AC074F">
        <w:rPr>
          <w:iCs/>
          <w:sz w:val="20"/>
          <w:szCs w:val="20"/>
        </w:rPr>
        <w:t>Slopak</w:t>
      </w:r>
      <w:proofErr w:type="spellEnd"/>
      <w:r w:rsidRPr="00AC074F">
        <w:rPr>
          <w:iCs/>
          <w:sz w:val="20"/>
          <w:szCs w:val="20"/>
        </w:rPr>
        <w:t xml:space="preserve"> </w:t>
      </w:r>
      <w:proofErr w:type="spellStart"/>
      <w:r>
        <w:rPr>
          <w:iCs/>
          <w:sz w:val="20"/>
          <w:szCs w:val="20"/>
        </w:rPr>
        <w:t>d.</w:t>
      </w:r>
      <w:r>
        <w:rPr>
          <w:iCs/>
          <w:sz w:val="20"/>
          <w:szCs w:val="20"/>
          <w:lang w:val="sl-SI"/>
        </w:rPr>
        <w:t>o.o</w:t>
      </w:r>
      <w:proofErr w:type="spellEnd"/>
      <w:r w:rsidRPr="00AC074F">
        <w:rPr>
          <w:iCs/>
          <w:sz w:val="20"/>
          <w:szCs w:val="20"/>
        </w:rPr>
        <w:t>.</w:t>
      </w:r>
      <w:r>
        <w:rPr>
          <w:iCs/>
          <w:sz w:val="20"/>
          <w:szCs w:val="20"/>
          <w:lang w:val="sl-SI"/>
        </w:rPr>
        <w:t>,</w:t>
      </w:r>
      <w:r>
        <w:rPr>
          <w:iCs/>
          <w:sz w:val="20"/>
          <w:szCs w:val="20"/>
          <w:lang w:val="sl-SI"/>
        </w:rPr>
        <w:tab/>
      </w:r>
      <w:r>
        <w:rPr>
          <w:iCs/>
          <w:sz w:val="20"/>
          <w:szCs w:val="20"/>
          <w:lang w:val="sl-SI"/>
        </w:rPr>
        <w:tab/>
      </w:r>
      <w:r w:rsidR="00DF660D">
        <w:rPr>
          <w:iCs/>
          <w:sz w:val="20"/>
          <w:szCs w:val="20"/>
          <w:lang w:val="sl-SI"/>
        </w:rPr>
        <w:tab/>
      </w:r>
      <w:r w:rsidR="009A78BE">
        <w:rPr>
          <w:iCs/>
          <w:sz w:val="20"/>
          <w:szCs w:val="20"/>
          <w:lang w:val="sl-SI"/>
        </w:rPr>
        <w:t>6,53</w:t>
      </w:r>
      <w:r w:rsidR="00B965CD" w:rsidRPr="00AC074F">
        <w:rPr>
          <w:iCs/>
          <w:sz w:val="20"/>
          <w:szCs w:val="20"/>
        </w:rPr>
        <w:t> %.</w:t>
      </w:r>
    </w:p>
    <w:p w:rsidR="00CC418B" w:rsidRPr="00AC074F" w:rsidRDefault="00CC418B" w:rsidP="00CC418B">
      <w:pPr>
        <w:spacing w:line="240" w:lineRule="auto"/>
        <w:jc w:val="both"/>
        <w:rPr>
          <w:rFonts w:cs="Arial"/>
          <w:bCs/>
          <w:szCs w:val="20"/>
          <w:lang w:val="sl-SI"/>
        </w:rPr>
      </w:pPr>
    </w:p>
    <w:p w:rsidR="00B20789" w:rsidRDefault="00B20789" w:rsidP="00B20789">
      <w:pPr>
        <w:spacing w:line="240" w:lineRule="auto"/>
        <w:jc w:val="center"/>
        <w:rPr>
          <w:rFonts w:cs="Arial"/>
          <w:b/>
          <w:bCs/>
          <w:szCs w:val="20"/>
          <w:lang w:val="sl-SI"/>
        </w:rPr>
      </w:pPr>
      <w:r w:rsidRPr="00405DEC">
        <w:rPr>
          <w:rFonts w:cs="Arial"/>
          <w:b/>
          <w:bCs/>
          <w:szCs w:val="20"/>
          <w:lang w:val="sl-SI"/>
        </w:rPr>
        <w:t>II</w:t>
      </w:r>
    </w:p>
    <w:p w:rsidR="00B20789" w:rsidRPr="00405DEC" w:rsidRDefault="00B20789" w:rsidP="00B20789">
      <w:pPr>
        <w:spacing w:line="240" w:lineRule="auto"/>
        <w:jc w:val="center"/>
        <w:rPr>
          <w:rFonts w:cs="Arial"/>
          <w:b/>
          <w:bCs/>
          <w:szCs w:val="20"/>
          <w:lang w:val="sl-SI"/>
        </w:rPr>
      </w:pPr>
    </w:p>
    <w:p w:rsidR="00B20789" w:rsidRDefault="00B20789" w:rsidP="00B20789">
      <w:pPr>
        <w:spacing w:line="240" w:lineRule="auto"/>
        <w:jc w:val="both"/>
        <w:rPr>
          <w:rFonts w:cs="Arial"/>
          <w:bCs/>
          <w:szCs w:val="20"/>
          <w:lang w:val="sl-SI"/>
        </w:rPr>
      </w:pPr>
      <w:r>
        <w:rPr>
          <w:rFonts w:cs="Arial"/>
          <w:bCs/>
          <w:szCs w:val="20"/>
          <w:lang w:val="sl-SI"/>
        </w:rPr>
        <w:t>Ta sklep začne veljati naslednji dan po objavi v Uradnem listu Republike Slovenije.</w:t>
      </w:r>
    </w:p>
    <w:p w:rsidR="00B20789" w:rsidRDefault="00B20789" w:rsidP="00B20789">
      <w:pPr>
        <w:spacing w:line="240" w:lineRule="auto"/>
        <w:jc w:val="both"/>
        <w:rPr>
          <w:rFonts w:cs="Arial"/>
          <w:bCs/>
          <w:szCs w:val="20"/>
          <w:lang w:val="sl-SI"/>
        </w:rPr>
      </w:pPr>
    </w:p>
    <w:p w:rsidR="00B20789" w:rsidRDefault="00B20789" w:rsidP="00B20789">
      <w:pPr>
        <w:spacing w:line="240" w:lineRule="auto"/>
        <w:jc w:val="both"/>
        <w:rPr>
          <w:rFonts w:cs="Arial"/>
          <w:bCs/>
          <w:szCs w:val="20"/>
          <w:lang w:val="sl-SI"/>
        </w:rPr>
      </w:pPr>
    </w:p>
    <w:p w:rsidR="00B20789" w:rsidRPr="000349D8" w:rsidRDefault="00B20789" w:rsidP="00B20789">
      <w:pPr>
        <w:spacing w:line="240" w:lineRule="auto"/>
        <w:jc w:val="both"/>
        <w:rPr>
          <w:rFonts w:cs="Arial"/>
          <w:bCs/>
          <w:szCs w:val="20"/>
          <w:lang w:val="sl-SI"/>
        </w:rPr>
      </w:pPr>
    </w:p>
    <w:p w:rsidR="00CC418B" w:rsidRPr="009B531D" w:rsidRDefault="00CC418B" w:rsidP="00CC418B">
      <w:pPr>
        <w:spacing w:line="240" w:lineRule="auto"/>
        <w:jc w:val="both"/>
        <w:rPr>
          <w:rFonts w:cs="Arial"/>
          <w:bCs/>
          <w:szCs w:val="20"/>
          <w:lang w:val="sl-SI"/>
        </w:rPr>
      </w:pPr>
      <w:r w:rsidRPr="009B531D">
        <w:rPr>
          <w:rFonts w:cs="Arial"/>
          <w:bCs/>
          <w:szCs w:val="20"/>
          <w:lang w:val="sl-SI"/>
        </w:rPr>
        <w:t xml:space="preserve">Št. </w:t>
      </w:r>
    </w:p>
    <w:p w:rsidR="00CC418B" w:rsidRPr="009B531D" w:rsidRDefault="00CC418B" w:rsidP="00CC418B">
      <w:pPr>
        <w:spacing w:line="240" w:lineRule="auto"/>
        <w:jc w:val="both"/>
        <w:rPr>
          <w:rFonts w:cs="Arial"/>
          <w:bCs/>
          <w:szCs w:val="20"/>
          <w:lang w:val="sl-SI"/>
        </w:rPr>
      </w:pPr>
      <w:r w:rsidRPr="009B531D">
        <w:rPr>
          <w:rFonts w:cs="Arial"/>
          <w:bCs/>
          <w:szCs w:val="20"/>
          <w:lang w:val="sl-SI"/>
        </w:rPr>
        <w:t xml:space="preserve">Ljubljana, </w:t>
      </w:r>
      <w:r w:rsidR="009B531D" w:rsidRPr="00792145">
        <w:rPr>
          <w:rFonts w:cs="Arial"/>
          <w:bCs/>
          <w:szCs w:val="20"/>
          <w:lang w:val="sl-SI"/>
        </w:rPr>
        <w:t>xx</w:t>
      </w:r>
      <w:r w:rsidR="00C35381" w:rsidRPr="009B531D">
        <w:rPr>
          <w:rFonts w:cs="Arial"/>
          <w:bCs/>
          <w:szCs w:val="20"/>
          <w:lang w:val="sl-SI"/>
        </w:rPr>
        <w:t>.</w:t>
      </w:r>
      <w:r w:rsidR="000E448D" w:rsidRPr="009B531D">
        <w:rPr>
          <w:rFonts w:cs="Arial"/>
          <w:bCs/>
          <w:szCs w:val="20"/>
          <w:lang w:val="sl-SI"/>
        </w:rPr>
        <w:t> </w:t>
      </w:r>
      <w:r w:rsidR="00B20789" w:rsidRPr="009B531D">
        <w:rPr>
          <w:rFonts w:cs="Arial"/>
          <w:bCs/>
          <w:szCs w:val="20"/>
          <w:lang w:val="sl-SI"/>
        </w:rPr>
        <w:t>junija</w:t>
      </w:r>
      <w:r w:rsidR="000E448D" w:rsidRPr="009B531D">
        <w:rPr>
          <w:rFonts w:cs="Arial"/>
          <w:bCs/>
          <w:szCs w:val="20"/>
          <w:lang w:val="sl-SI"/>
        </w:rPr>
        <w:t> </w:t>
      </w:r>
      <w:r w:rsidR="00DC5ABD" w:rsidRPr="009B531D">
        <w:rPr>
          <w:rFonts w:cs="Arial"/>
          <w:bCs/>
          <w:szCs w:val="20"/>
          <w:lang w:val="sl-SI"/>
        </w:rPr>
        <w:t>20</w:t>
      </w:r>
      <w:r w:rsidR="00817CE4">
        <w:rPr>
          <w:rFonts w:cs="Arial"/>
          <w:bCs/>
          <w:szCs w:val="20"/>
          <w:lang w:val="sl-SI"/>
        </w:rPr>
        <w:t>20</w:t>
      </w:r>
    </w:p>
    <w:p w:rsidR="00CC418B" w:rsidRPr="006E4AFF" w:rsidRDefault="00DC5ABD" w:rsidP="00CC418B">
      <w:pPr>
        <w:spacing w:line="240" w:lineRule="auto"/>
        <w:jc w:val="both"/>
        <w:rPr>
          <w:rFonts w:cs="Arial"/>
          <w:bCs/>
          <w:szCs w:val="20"/>
          <w:lang w:val="sl-SI"/>
        </w:rPr>
      </w:pPr>
      <w:r w:rsidRPr="009B531D">
        <w:rPr>
          <w:rFonts w:cs="Arial"/>
          <w:bCs/>
          <w:szCs w:val="20"/>
          <w:lang w:val="sl-SI"/>
        </w:rPr>
        <w:t xml:space="preserve">EVA </w:t>
      </w:r>
      <w:r w:rsidR="00817CE4" w:rsidRPr="00061287">
        <w:rPr>
          <w:rFonts w:cs="Arial"/>
          <w:szCs w:val="20"/>
          <w:lang w:val="sl-SI" w:eastAsia="sl-SI"/>
        </w:rPr>
        <w:t>20</w:t>
      </w:r>
      <w:r w:rsidR="00817CE4">
        <w:rPr>
          <w:rFonts w:cs="Arial"/>
          <w:szCs w:val="20"/>
          <w:lang w:val="sl-SI" w:eastAsia="sl-SI"/>
        </w:rPr>
        <w:t>20</w:t>
      </w:r>
      <w:r w:rsidR="00817CE4" w:rsidRPr="00061287">
        <w:rPr>
          <w:rFonts w:cs="Arial"/>
          <w:szCs w:val="20"/>
          <w:lang w:val="sl-SI" w:eastAsia="sl-SI"/>
        </w:rPr>
        <w:t>-2550-004</w:t>
      </w:r>
      <w:r w:rsidR="00817CE4">
        <w:rPr>
          <w:rFonts w:cs="Arial"/>
          <w:szCs w:val="20"/>
          <w:lang w:val="sl-SI" w:eastAsia="sl-SI"/>
        </w:rPr>
        <w:t>5</w:t>
      </w:r>
      <w:bookmarkStart w:id="0" w:name="_GoBack"/>
      <w:bookmarkEnd w:id="0"/>
    </w:p>
    <w:p w:rsidR="00CC418B" w:rsidRPr="000349D8" w:rsidRDefault="00CC418B" w:rsidP="00CC418B">
      <w:pPr>
        <w:spacing w:line="240" w:lineRule="auto"/>
        <w:jc w:val="both"/>
        <w:rPr>
          <w:rFonts w:cs="Arial"/>
          <w:bCs/>
          <w:szCs w:val="20"/>
          <w:lang w:val="sl-SI"/>
        </w:rPr>
      </w:pPr>
    </w:p>
    <w:p w:rsidR="00CC418B" w:rsidRPr="000349D8" w:rsidRDefault="00CC418B" w:rsidP="00CC418B">
      <w:pPr>
        <w:spacing w:line="240" w:lineRule="auto"/>
        <w:jc w:val="both"/>
        <w:rPr>
          <w:rFonts w:cs="Arial"/>
          <w:bCs/>
          <w:szCs w:val="20"/>
          <w:lang w:val="sl-SI"/>
        </w:rPr>
      </w:pPr>
    </w:p>
    <w:p w:rsidR="00B20789" w:rsidRPr="000349D8" w:rsidRDefault="00B20789" w:rsidP="00B20789">
      <w:pPr>
        <w:tabs>
          <w:tab w:val="center" w:pos="7088"/>
        </w:tabs>
        <w:spacing w:line="240" w:lineRule="auto"/>
        <w:jc w:val="both"/>
        <w:rPr>
          <w:rFonts w:cs="Arial"/>
          <w:bCs/>
          <w:szCs w:val="20"/>
          <w:lang w:val="sl-SI"/>
        </w:rPr>
      </w:pPr>
    </w:p>
    <w:p w:rsidR="00B20789" w:rsidRPr="000349D8" w:rsidRDefault="00B20789" w:rsidP="00B20789">
      <w:pPr>
        <w:tabs>
          <w:tab w:val="center" w:pos="7088"/>
        </w:tabs>
        <w:spacing w:line="240" w:lineRule="auto"/>
        <w:rPr>
          <w:rFonts w:cs="Arial"/>
          <w:b/>
          <w:bCs/>
          <w:szCs w:val="20"/>
          <w:lang w:val="sl-SI"/>
        </w:rPr>
      </w:pPr>
      <w:r>
        <w:rPr>
          <w:rFonts w:cs="Arial"/>
          <w:b/>
          <w:bCs/>
          <w:szCs w:val="20"/>
          <w:lang w:val="sl-SI"/>
        </w:rPr>
        <w:tab/>
      </w:r>
      <w:r w:rsidRPr="000349D8">
        <w:rPr>
          <w:rFonts w:cs="Arial"/>
          <w:b/>
          <w:bCs/>
          <w:szCs w:val="20"/>
          <w:lang w:val="sl-SI"/>
        </w:rPr>
        <w:t>Vlada Republike Slovenije</w:t>
      </w:r>
    </w:p>
    <w:p w:rsidR="00B20789" w:rsidRPr="000349D8" w:rsidRDefault="00B20789" w:rsidP="00B20789">
      <w:pPr>
        <w:tabs>
          <w:tab w:val="center" w:pos="7088"/>
        </w:tabs>
        <w:spacing w:line="240" w:lineRule="auto"/>
        <w:rPr>
          <w:rFonts w:cs="Arial"/>
          <w:b/>
          <w:bCs/>
          <w:szCs w:val="20"/>
          <w:lang w:val="sl-SI"/>
        </w:rPr>
      </w:pPr>
      <w:r>
        <w:rPr>
          <w:rFonts w:cs="Arial"/>
          <w:b/>
          <w:bCs/>
          <w:szCs w:val="20"/>
          <w:lang w:val="sl-SI"/>
        </w:rPr>
        <w:tab/>
      </w:r>
      <w:r w:rsidR="00817CE4">
        <w:rPr>
          <w:rFonts w:cs="Arial"/>
          <w:b/>
          <w:bCs/>
          <w:szCs w:val="20"/>
          <w:lang w:val="sl-SI"/>
        </w:rPr>
        <w:t>Janez J</w:t>
      </w:r>
      <w:r w:rsidR="00257821">
        <w:rPr>
          <w:rFonts w:cs="Arial"/>
          <w:b/>
          <w:bCs/>
          <w:szCs w:val="20"/>
          <w:lang w:val="sl-SI"/>
        </w:rPr>
        <w:t>anša</w:t>
      </w:r>
    </w:p>
    <w:p w:rsidR="00B20789" w:rsidRPr="000349D8" w:rsidRDefault="00B20789" w:rsidP="00B20789">
      <w:pPr>
        <w:tabs>
          <w:tab w:val="center" w:pos="7088"/>
        </w:tabs>
        <w:spacing w:line="240" w:lineRule="auto"/>
        <w:rPr>
          <w:rFonts w:cs="Arial"/>
          <w:b/>
          <w:bCs/>
          <w:szCs w:val="20"/>
          <w:lang w:val="sl-SI"/>
        </w:rPr>
      </w:pPr>
      <w:r>
        <w:rPr>
          <w:rFonts w:cs="Arial"/>
          <w:b/>
          <w:bCs/>
          <w:szCs w:val="20"/>
          <w:lang w:val="sl-SI"/>
        </w:rPr>
        <w:tab/>
      </w:r>
      <w:r w:rsidRPr="000349D8">
        <w:rPr>
          <w:rFonts w:cs="Arial"/>
          <w:b/>
          <w:bCs/>
          <w:szCs w:val="20"/>
          <w:lang w:val="sl-SI"/>
        </w:rPr>
        <w:t>predsednik</w:t>
      </w:r>
    </w:p>
    <w:p w:rsidR="00CC418B" w:rsidRPr="000349D8" w:rsidRDefault="00CC418B" w:rsidP="00CC418B">
      <w:pPr>
        <w:tabs>
          <w:tab w:val="left" w:pos="708"/>
        </w:tabs>
        <w:rPr>
          <w:rFonts w:cs="Arial"/>
          <w:b/>
          <w:szCs w:val="20"/>
          <w:lang w:val="sl-SI"/>
        </w:rPr>
      </w:pPr>
      <w:r w:rsidRPr="000349D8">
        <w:rPr>
          <w:rFonts w:cs="Arial"/>
          <w:szCs w:val="20"/>
          <w:lang w:val="sl-SI"/>
        </w:rPr>
        <w:br w:type="page"/>
      </w:r>
      <w:r w:rsidRPr="000349D8">
        <w:rPr>
          <w:rFonts w:cs="Arial"/>
          <w:b/>
          <w:szCs w:val="20"/>
          <w:lang w:val="sl-SI"/>
        </w:rPr>
        <w:t>OBRAZLOŽITEV</w:t>
      </w:r>
    </w:p>
    <w:p w:rsidR="00CC418B" w:rsidRPr="000349D8" w:rsidRDefault="00CC418B" w:rsidP="00CC418B">
      <w:pPr>
        <w:tabs>
          <w:tab w:val="left" w:pos="708"/>
        </w:tabs>
        <w:rPr>
          <w:rFonts w:cs="Arial"/>
          <w:b/>
          <w:szCs w:val="20"/>
          <w:lang w:val="sl-SI"/>
        </w:rPr>
      </w:pPr>
    </w:p>
    <w:p w:rsidR="00CC418B" w:rsidRPr="000349D8" w:rsidRDefault="00CC418B" w:rsidP="00CC418B">
      <w:pPr>
        <w:tabs>
          <w:tab w:val="left" w:pos="708"/>
        </w:tabs>
        <w:rPr>
          <w:rFonts w:cs="Arial"/>
          <w:szCs w:val="20"/>
          <w:lang w:val="sl-SI"/>
        </w:rPr>
      </w:pPr>
      <w:r w:rsidRPr="000349D8">
        <w:rPr>
          <w:rFonts w:cs="Arial"/>
          <w:szCs w:val="20"/>
          <w:lang w:val="sl-SI"/>
        </w:rPr>
        <w:t>I. UVOD</w:t>
      </w:r>
    </w:p>
    <w:p w:rsidR="00CC418B" w:rsidRPr="000349D8" w:rsidRDefault="00CC418B" w:rsidP="00CC418B">
      <w:pPr>
        <w:tabs>
          <w:tab w:val="left" w:pos="708"/>
        </w:tabs>
        <w:ind w:left="720"/>
        <w:rPr>
          <w:rFonts w:cs="Arial"/>
          <w:szCs w:val="20"/>
          <w:lang w:val="sl-SI"/>
        </w:rPr>
      </w:pPr>
    </w:p>
    <w:p w:rsidR="00CC418B" w:rsidRPr="000349D8" w:rsidRDefault="00CC418B" w:rsidP="00CC418B">
      <w:pPr>
        <w:spacing w:line="240" w:lineRule="auto"/>
        <w:jc w:val="both"/>
        <w:rPr>
          <w:rFonts w:cs="Arial"/>
          <w:bCs/>
          <w:szCs w:val="20"/>
          <w:lang w:val="sl-SI"/>
        </w:rPr>
      </w:pPr>
      <w:r w:rsidRPr="000349D8">
        <w:rPr>
          <w:rFonts w:cs="Arial"/>
          <w:bCs/>
          <w:szCs w:val="20"/>
          <w:lang w:val="sl-SI"/>
        </w:rPr>
        <w:t xml:space="preserve">Pravna podlaga za </w:t>
      </w:r>
      <w:r w:rsidR="000150D0" w:rsidRPr="000349D8">
        <w:rPr>
          <w:rFonts w:cs="Arial"/>
          <w:bCs/>
          <w:szCs w:val="20"/>
          <w:lang w:val="sl-SI"/>
        </w:rPr>
        <w:t>določitev deležev</w:t>
      </w:r>
      <w:r w:rsidRPr="000349D8">
        <w:rPr>
          <w:rFonts w:cs="Arial"/>
          <w:bCs/>
          <w:szCs w:val="20"/>
          <w:lang w:val="sl-SI"/>
        </w:rPr>
        <w:t xml:space="preserve"> prevzemanja odpadne embalaže pri izvajalcih javne službe </w:t>
      </w:r>
      <w:r w:rsidR="00591036" w:rsidRPr="000349D8">
        <w:rPr>
          <w:rFonts w:cs="Arial"/>
          <w:bCs/>
          <w:szCs w:val="20"/>
          <w:lang w:val="sl-SI"/>
        </w:rPr>
        <w:t>za leto</w:t>
      </w:r>
      <w:r w:rsidR="000150D0" w:rsidRPr="000349D8">
        <w:rPr>
          <w:rFonts w:cs="Arial"/>
          <w:bCs/>
          <w:szCs w:val="20"/>
          <w:lang w:val="sl-SI"/>
        </w:rPr>
        <w:t xml:space="preserve"> 20</w:t>
      </w:r>
      <w:r w:rsidR="00817CE4">
        <w:rPr>
          <w:rFonts w:cs="Arial"/>
          <w:bCs/>
          <w:szCs w:val="20"/>
          <w:lang w:val="sl-SI"/>
        </w:rPr>
        <w:t>20</w:t>
      </w:r>
      <w:r w:rsidR="00591036" w:rsidRPr="000349D8">
        <w:rPr>
          <w:rFonts w:cs="Arial"/>
          <w:bCs/>
          <w:szCs w:val="20"/>
          <w:lang w:val="sl-SI"/>
        </w:rPr>
        <w:t xml:space="preserve"> </w:t>
      </w:r>
      <w:r w:rsidRPr="000349D8">
        <w:rPr>
          <w:rFonts w:cs="Arial"/>
          <w:bCs/>
          <w:szCs w:val="20"/>
          <w:lang w:val="sl-SI"/>
        </w:rPr>
        <w:t xml:space="preserve">je </w:t>
      </w:r>
      <w:r w:rsidR="004A57DF">
        <w:rPr>
          <w:rFonts w:cs="Arial"/>
          <w:bCs/>
          <w:szCs w:val="20"/>
          <w:lang w:val="sl-SI"/>
        </w:rPr>
        <w:t>peti</w:t>
      </w:r>
      <w:r w:rsidRPr="000349D8">
        <w:rPr>
          <w:rFonts w:cs="Arial"/>
          <w:bCs/>
          <w:szCs w:val="20"/>
          <w:lang w:val="sl-SI"/>
        </w:rPr>
        <w:t xml:space="preserve"> odstavek 19. člena </w:t>
      </w:r>
      <w:r w:rsidR="003E0EC0">
        <w:rPr>
          <w:rFonts w:ascii="Helv" w:hAnsi="Helv" w:cs="Helv"/>
          <w:color w:val="000000"/>
          <w:szCs w:val="20"/>
        </w:rPr>
        <w:t>Uredbe</w:t>
      </w:r>
      <w:r w:rsidR="003E0EC0" w:rsidRPr="00C00312">
        <w:rPr>
          <w:rFonts w:ascii="Helv" w:hAnsi="Helv" w:cs="Helv"/>
          <w:color w:val="000000"/>
          <w:szCs w:val="20"/>
        </w:rPr>
        <w:t xml:space="preserve"> o ravnanju z embalažo in odpadno embalažo (Uradni list RS, št. 84/06, 106/06, 110/07, 67/11, 68/11 – popr., 18/14, 57/15, 103/15, 2/16 – popr., 35/17, </w:t>
      </w:r>
      <w:r w:rsidR="003E0EC0">
        <w:rPr>
          <w:rFonts w:ascii="Helv" w:hAnsi="Helv" w:cs="Helv"/>
          <w:color w:val="000000"/>
          <w:szCs w:val="20"/>
        </w:rPr>
        <w:t>60/18, 68/18 in 84/18 – ZIURKOE</w:t>
      </w:r>
      <w:r w:rsidR="009A3443">
        <w:rPr>
          <w:rFonts w:cs="Arial"/>
          <w:iCs/>
          <w:szCs w:val="20"/>
          <w:lang w:val="sl-SI"/>
        </w:rPr>
        <w:t xml:space="preserve">; </w:t>
      </w:r>
      <w:r w:rsidRPr="000349D8">
        <w:rPr>
          <w:rFonts w:cs="Arial"/>
          <w:bCs/>
          <w:szCs w:val="20"/>
          <w:lang w:val="sl-SI"/>
        </w:rPr>
        <w:t xml:space="preserve">v nadaljnjem besedilu: </w:t>
      </w:r>
      <w:r w:rsidR="000E448D">
        <w:rPr>
          <w:rFonts w:cs="Arial"/>
          <w:bCs/>
          <w:szCs w:val="20"/>
          <w:lang w:val="sl-SI"/>
        </w:rPr>
        <w:t>u</w:t>
      </w:r>
      <w:r w:rsidRPr="000349D8">
        <w:rPr>
          <w:rFonts w:cs="Arial"/>
          <w:bCs/>
          <w:szCs w:val="20"/>
          <w:lang w:val="sl-SI"/>
        </w:rPr>
        <w:t>redba).</w:t>
      </w:r>
    </w:p>
    <w:p w:rsidR="00630EC4" w:rsidRPr="000349D8" w:rsidRDefault="00630EC4" w:rsidP="00CC418B">
      <w:pPr>
        <w:spacing w:line="240" w:lineRule="auto"/>
        <w:jc w:val="both"/>
        <w:rPr>
          <w:rFonts w:cs="Arial"/>
          <w:bCs/>
          <w:szCs w:val="20"/>
          <w:lang w:val="sl-SI"/>
        </w:rPr>
      </w:pPr>
    </w:p>
    <w:p w:rsidR="00CC418B" w:rsidRPr="000349D8" w:rsidRDefault="00CC418B" w:rsidP="00CC418B">
      <w:pPr>
        <w:spacing w:line="240" w:lineRule="auto"/>
        <w:jc w:val="both"/>
        <w:rPr>
          <w:rFonts w:cs="Arial"/>
          <w:bCs/>
          <w:szCs w:val="20"/>
          <w:lang w:val="sl-SI"/>
        </w:rPr>
      </w:pPr>
      <w:r w:rsidRPr="000349D8">
        <w:rPr>
          <w:rFonts w:cs="Arial"/>
          <w:bCs/>
          <w:szCs w:val="20"/>
          <w:lang w:val="sl-SI"/>
        </w:rPr>
        <w:t>II. VSEBINSKA OBRAZLOŽITEV</w:t>
      </w:r>
    </w:p>
    <w:p w:rsidR="00CC418B" w:rsidRDefault="00CC418B" w:rsidP="00CC418B">
      <w:pPr>
        <w:spacing w:line="240" w:lineRule="auto"/>
        <w:jc w:val="both"/>
        <w:rPr>
          <w:rFonts w:cs="Arial"/>
          <w:bCs/>
          <w:szCs w:val="20"/>
          <w:lang w:val="sl-SI"/>
        </w:rPr>
      </w:pPr>
    </w:p>
    <w:p w:rsidR="006D590D" w:rsidRDefault="004A57DF" w:rsidP="004A57DF">
      <w:pPr>
        <w:spacing w:line="240" w:lineRule="auto"/>
        <w:jc w:val="both"/>
        <w:rPr>
          <w:lang w:val="sl-SI"/>
        </w:rPr>
      </w:pPr>
      <w:r w:rsidRPr="000349D8">
        <w:rPr>
          <w:rFonts w:cs="Arial"/>
          <w:bCs/>
          <w:szCs w:val="20"/>
          <w:lang w:val="sl-SI"/>
        </w:rPr>
        <w:t>V sklad</w:t>
      </w:r>
      <w:r>
        <w:rPr>
          <w:rFonts w:cs="Arial"/>
          <w:bCs/>
          <w:szCs w:val="20"/>
          <w:lang w:val="sl-SI"/>
        </w:rPr>
        <w:t>u z drugim odstavkom 18. člena u</w:t>
      </w:r>
      <w:r w:rsidRPr="000349D8">
        <w:rPr>
          <w:rFonts w:cs="Arial"/>
          <w:bCs/>
          <w:szCs w:val="20"/>
          <w:lang w:val="sl-SI"/>
        </w:rPr>
        <w:t xml:space="preserve">redbe </w:t>
      </w:r>
      <w:r w:rsidRPr="000E172C">
        <w:rPr>
          <w:lang w:val="sl-SI"/>
        </w:rPr>
        <w:t>mora i</w:t>
      </w:r>
      <w:r w:rsidRPr="000349D8">
        <w:rPr>
          <w:lang w:val="sl-SI"/>
        </w:rPr>
        <w:t xml:space="preserve">zvajalec javne službe </w:t>
      </w:r>
      <w:r w:rsidRPr="000E172C">
        <w:rPr>
          <w:lang w:val="sl-SI"/>
        </w:rPr>
        <w:t xml:space="preserve">omogočiti družbi za ravnanje z odpadno embalažo, da redno prevzema odpadno embalažo v </w:t>
      </w:r>
      <w:r w:rsidR="006E4AFF">
        <w:rPr>
          <w:lang w:val="sl-SI"/>
        </w:rPr>
        <w:t xml:space="preserve">njegovem </w:t>
      </w:r>
      <w:r w:rsidRPr="000E172C">
        <w:rPr>
          <w:lang w:val="sl-SI"/>
        </w:rPr>
        <w:t xml:space="preserve">zbirnem centru in centru za ravnanje s komunalnimi odpadki. </w:t>
      </w:r>
      <w:r w:rsidR="006D590D">
        <w:rPr>
          <w:lang w:val="sl-SI"/>
        </w:rPr>
        <w:t xml:space="preserve">Družba </w:t>
      </w:r>
      <w:r w:rsidR="006D590D" w:rsidRPr="000349D8">
        <w:rPr>
          <w:lang w:val="sl-SI"/>
        </w:rPr>
        <w:t>za ravnanje z odpadno embalažo</w:t>
      </w:r>
      <w:r w:rsidR="006D590D">
        <w:rPr>
          <w:lang w:val="sl-SI"/>
        </w:rPr>
        <w:t xml:space="preserve"> pa mora </w:t>
      </w:r>
      <w:r w:rsidR="00B220CB">
        <w:rPr>
          <w:lang w:val="sl-SI"/>
        </w:rPr>
        <w:t>v skladu s tretjim odstavkom 39. člena u</w:t>
      </w:r>
      <w:r w:rsidR="00B220CB" w:rsidRPr="000349D8">
        <w:rPr>
          <w:lang w:val="sl-SI"/>
        </w:rPr>
        <w:t>redbe</w:t>
      </w:r>
      <w:r w:rsidR="00B220CB">
        <w:rPr>
          <w:lang w:val="sl-SI"/>
        </w:rPr>
        <w:t xml:space="preserve"> </w:t>
      </w:r>
      <w:r w:rsidR="006D590D" w:rsidRPr="000349D8">
        <w:rPr>
          <w:lang w:val="sl-SI"/>
        </w:rPr>
        <w:t xml:space="preserve">od izvajalca javne službe </w:t>
      </w:r>
      <w:r w:rsidR="00B220CB">
        <w:rPr>
          <w:lang w:val="sl-SI"/>
        </w:rPr>
        <w:t xml:space="preserve">redno prevzemati odpadno embalažo </w:t>
      </w:r>
      <w:r w:rsidR="00B220CB" w:rsidRPr="000E172C">
        <w:rPr>
          <w:lang w:val="sl-SI"/>
        </w:rPr>
        <w:t xml:space="preserve">v </w:t>
      </w:r>
      <w:r w:rsidR="006E4AFF">
        <w:rPr>
          <w:lang w:val="sl-SI"/>
        </w:rPr>
        <w:t xml:space="preserve">njegovem </w:t>
      </w:r>
      <w:r w:rsidR="00B220CB" w:rsidRPr="000E172C">
        <w:rPr>
          <w:lang w:val="sl-SI"/>
        </w:rPr>
        <w:t>zbirn</w:t>
      </w:r>
      <w:r w:rsidR="00B220CB">
        <w:rPr>
          <w:lang w:val="sl-SI"/>
        </w:rPr>
        <w:t>em</w:t>
      </w:r>
      <w:r w:rsidR="00B220CB" w:rsidRPr="000E172C">
        <w:rPr>
          <w:lang w:val="sl-SI"/>
        </w:rPr>
        <w:t xml:space="preserve"> centr</w:t>
      </w:r>
      <w:r w:rsidR="00B220CB">
        <w:rPr>
          <w:lang w:val="sl-SI"/>
        </w:rPr>
        <w:t>u</w:t>
      </w:r>
      <w:r w:rsidR="00B220CB" w:rsidRPr="000E172C">
        <w:rPr>
          <w:lang w:val="sl-SI"/>
        </w:rPr>
        <w:t xml:space="preserve"> in centr</w:t>
      </w:r>
      <w:r w:rsidR="00B220CB">
        <w:rPr>
          <w:lang w:val="sl-SI"/>
        </w:rPr>
        <w:t>u</w:t>
      </w:r>
      <w:r w:rsidR="00B220CB" w:rsidRPr="000E172C">
        <w:rPr>
          <w:lang w:val="sl-SI"/>
        </w:rPr>
        <w:t xml:space="preserve"> za ravnanje s komunalnimi odpadki</w:t>
      </w:r>
      <w:r w:rsidR="00B220CB">
        <w:rPr>
          <w:lang w:val="sl-SI"/>
        </w:rPr>
        <w:t xml:space="preserve">. Družba </w:t>
      </w:r>
      <w:r w:rsidR="00B220CB" w:rsidRPr="000349D8">
        <w:rPr>
          <w:lang w:val="sl-SI"/>
        </w:rPr>
        <w:t>za ravnanje z odpadno embalažo</w:t>
      </w:r>
      <w:r w:rsidR="00B220CB">
        <w:rPr>
          <w:lang w:val="sl-SI"/>
        </w:rPr>
        <w:t xml:space="preserve"> mora od izvajalca javne službe </w:t>
      </w:r>
      <w:r w:rsidR="006E4AFF">
        <w:rPr>
          <w:lang w:val="sl-SI"/>
        </w:rPr>
        <w:t xml:space="preserve">brezplačno prevzeti </w:t>
      </w:r>
      <w:r w:rsidR="00B220CB">
        <w:rPr>
          <w:lang w:val="sl-SI"/>
        </w:rPr>
        <w:t xml:space="preserve">vso odpadno embalažo, ki je komunalni odpadek, </w:t>
      </w:r>
      <w:r w:rsidR="006D590D" w:rsidRPr="000349D8">
        <w:rPr>
          <w:lang w:val="sl-SI"/>
        </w:rPr>
        <w:t>ne glede na morebitne stroške, ki nastanejo pri nadaljnji predelavi ali odstranjevanju prevzete odpadne embalaže</w:t>
      </w:r>
      <w:r w:rsidR="006D590D">
        <w:rPr>
          <w:lang w:val="sl-SI"/>
        </w:rPr>
        <w:t>, kar določa drugi odstavek 19.</w:t>
      </w:r>
      <w:r w:rsidR="00257821">
        <w:rPr>
          <w:lang w:val="sl-SI"/>
        </w:rPr>
        <w:t> </w:t>
      </w:r>
      <w:r w:rsidR="006D590D">
        <w:rPr>
          <w:lang w:val="sl-SI"/>
        </w:rPr>
        <w:t>člena u</w:t>
      </w:r>
      <w:r w:rsidR="006D590D" w:rsidRPr="000349D8">
        <w:rPr>
          <w:lang w:val="sl-SI"/>
        </w:rPr>
        <w:t>redbe.</w:t>
      </w:r>
      <w:r w:rsidR="006D590D">
        <w:rPr>
          <w:lang w:val="sl-SI"/>
        </w:rPr>
        <w:t xml:space="preserve"> </w:t>
      </w:r>
    </w:p>
    <w:p w:rsidR="006E4AFF" w:rsidRDefault="006E4AFF" w:rsidP="004A57DF">
      <w:pPr>
        <w:spacing w:line="240" w:lineRule="auto"/>
        <w:jc w:val="both"/>
        <w:rPr>
          <w:lang w:val="sl-SI"/>
        </w:rPr>
      </w:pPr>
    </w:p>
    <w:p w:rsidR="004A57DF" w:rsidRDefault="006E4AFF" w:rsidP="004A57DF">
      <w:pPr>
        <w:spacing w:line="240" w:lineRule="auto"/>
        <w:jc w:val="both"/>
        <w:rPr>
          <w:lang w:val="sl-SI"/>
        </w:rPr>
      </w:pPr>
      <w:r w:rsidRPr="000349D8">
        <w:rPr>
          <w:lang w:val="sl-SI"/>
        </w:rPr>
        <w:t xml:space="preserve">Če ravnanje z odpadno embalažo, ki je komunalni odpadek, ureja več družb za ravnanje z odpadno embalažo, Vlada Republike Slovenije v skladu s </w:t>
      </w:r>
      <w:r>
        <w:rPr>
          <w:lang w:val="sl-SI"/>
        </w:rPr>
        <w:t>petim</w:t>
      </w:r>
      <w:r w:rsidRPr="000349D8">
        <w:rPr>
          <w:lang w:val="sl-SI"/>
        </w:rPr>
        <w:t xml:space="preserve"> odstavkom 19. člena </w:t>
      </w:r>
      <w:r>
        <w:rPr>
          <w:lang w:val="sl-SI"/>
        </w:rPr>
        <w:t>u</w:t>
      </w:r>
      <w:r w:rsidRPr="000349D8">
        <w:rPr>
          <w:lang w:val="sl-SI"/>
        </w:rPr>
        <w:t>redbe</w:t>
      </w:r>
      <w:r w:rsidRPr="000349D8">
        <w:rPr>
          <w:iCs/>
          <w:szCs w:val="20"/>
          <w:lang w:val="sl-SI"/>
        </w:rPr>
        <w:t xml:space="preserve"> </w:t>
      </w:r>
      <w:r w:rsidRPr="000349D8">
        <w:rPr>
          <w:lang w:val="sl-SI"/>
        </w:rPr>
        <w:t>s sklepom do 30. junija tekočega koledarskega leta določi deleže prevzemanja odpadne embalaže pri izvajalcih javne službe za tekoče koledarsko leto po metodologiji iz priloge 2B, ki je sestavni del te uredbe, sklep pa se objavi v Uradnem listu Republike Slovenije.</w:t>
      </w:r>
      <w:r>
        <w:rPr>
          <w:lang w:val="sl-SI"/>
        </w:rPr>
        <w:t xml:space="preserve"> </w:t>
      </w:r>
      <w:r w:rsidR="006D590D">
        <w:rPr>
          <w:lang w:val="sl-SI"/>
        </w:rPr>
        <w:t>V tem primeru mora posamezn</w:t>
      </w:r>
      <w:r w:rsidR="00257821">
        <w:rPr>
          <w:lang w:val="sl-SI"/>
        </w:rPr>
        <w:t>i</w:t>
      </w:r>
      <w:r w:rsidR="006D590D">
        <w:rPr>
          <w:lang w:val="sl-SI"/>
        </w:rPr>
        <w:t xml:space="preserve"> i</w:t>
      </w:r>
      <w:r w:rsidR="004A57DF" w:rsidRPr="000E172C">
        <w:rPr>
          <w:lang w:val="sl-SI"/>
        </w:rPr>
        <w:t>zvajalec javne službe zagotoviti vsaki od družb za ravnanje z odpadno embalažo prevzem odpadne embalaže v deležih iz petega odstavka 19. člena uredbe. Od 1.</w:t>
      </w:r>
      <w:r w:rsidR="00415221">
        <w:rPr>
          <w:lang w:val="sl-SI"/>
        </w:rPr>
        <w:t> </w:t>
      </w:r>
      <w:r w:rsidR="004A57DF" w:rsidRPr="000E172C">
        <w:rPr>
          <w:lang w:val="sl-SI"/>
        </w:rPr>
        <w:t xml:space="preserve">januarja do 30. junija tekočega koledarskega leta mora izvajalec javne službe vsaki od družb za ravnanje z odpadno embalažo zagotoviti prevzem odpadne embalaže v deležih, določenih za preteklo koledarsko leto. Od 1. julija do 31. decembra tekočega koledarskega leta mora izvajalec javne službe vsaki od družb za ravnanje z odpadno embalažo zagotoviti prevzem odpadne embalaže v deležih, določenih za tekoče koledarsko leto, pri čemer mora upoštevati, da mora v posameznem koledarskem letu vsaki od družb za ravnanje z odpadno embalažo zagotoviti prevzem odpadne embalaže v deležih, določenih za </w:t>
      </w:r>
      <w:r w:rsidR="00415221">
        <w:rPr>
          <w:lang w:val="sl-SI"/>
        </w:rPr>
        <w:t>to</w:t>
      </w:r>
      <w:r w:rsidR="004A57DF" w:rsidRPr="000E172C">
        <w:rPr>
          <w:lang w:val="sl-SI"/>
        </w:rPr>
        <w:t xml:space="preserve"> koledarsko leto.</w:t>
      </w:r>
      <w:r w:rsidR="00B220CB">
        <w:rPr>
          <w:lang w:val="sl-SI"/>
        </w:rPr>
        <w:t xml:space="preserve"> </w:t>
      </w:r>
      <w:r w:rsidR="006D590D">
        <w:rPr>
          <w:lang w:val="sl-SI"/>
        </w:rPr>
        <w:t>Posamezna</w:t>
      </w:r>
      <w:r w:rsidR="004A57DF" w:rsidRPr="000E172C">
        <w:rPr>
          <w:lang w:val="sl-SI"/>
        </w:rPr>
        <w:t xml:space="preserve"> družba za ravnanje z odpadno embalažo </w:t>
      </w:r>
      <w:r w:rsidR="006D590D">
        <w:rPr>
          <w:lang w:val="sl-SI"/>
        </w:rPr>
        <w:t xml:space="preserve">pa mora </w:t>
      </w:r>
      <w:r w:rsidR="004A57DF" w:rsidRPr="000E172C">
        <w:rPr>
          <w:lang w:val="sl-SI"/>
        </w:rPr>
        <w:t xml:space="preserve">od vsakega izvajalca javne službe zagotoviti prevzem odpadne embalaže v deležih iz petega odstavka 19. člena te uredbe. Od 1. januarja do 30. junija tekočega koledarskega leta mora družba za ravnanje z odpadno embalažo od vsakega izvajalca javne službe prevzemati odpadno embalažo v deležih, določenih za preteklo koledarsko leto. Od 1. julija do 31. decembra tekočega koledarskega leta mora družba za ravnanje z odpadno embalažo od vsakega izvajalca javne službe prevzemati odpadno embalažo v deležih, določenih za tekoče koledarsko leto, pri čemer mora upoštevati, da mora v posameznem koledarskem letu od vsakega izvajalca javne službe prevzeti odpadno embalažo v deležih, določenih za </w:t>
      </w:r>
      <w:r w:rsidR="00415221">
        <w:rPr>
          <w:lang w:val="sl-SI"/>
        </w:rPr>
        <w:t>to</w:t>
      </w:r>
      <w:r w:rsidR="004A57DF" w:rsidRPr="000E172C">
        <w:rPr>
          <w:lang w:val="sl-SI"/>
        </w:rPr>
        <w:t xml:space="preserve"> koledarsko leto.</w:t>
      </w:r>
    </w:p>
    <w:p w:rsidR="004A57DF" w:rsidRDefault="004A57DF" w:rsidP="004A57DF">
      <w:pPr>
        <w:spacing w:line="240" w:lineRule="auto"/>
        <w:jc w:val="both"/>
        <w:rPr>
          <w:lang w:val="sl-SI"/>
        </w:rPr>
      </w:pPr>
    </w:p>
    <w:p w:rsidR="003B5606" w:rsidRPr="00B220CB" w:rsidRDefault="006D590D" w:rsidP="00B220CB">
      <w:pPr>
        <w:spacing w:line="240" w:lineRule="auto"/>
        <w:jc w:val="both"/>
        <w:rPr>
          <w:lang w:val="sl-SI"/>
        </w:rPr>
      </w:pPr>
      <w:r w:rsidRPr="00B220CB">
        <w:rPr>
          <w:lang w:val="sl-SI"/>
        </w:rPr>
        <w:t xml:space="preserve">S sklepom se torej </w:t>
      </w:r>
      <w:r w:rsidR="006E4AFF" w:rsidRPr="00B220CB">
        <w:rPr>
          <w:lang w:val="sl-SI"/>
        </w:rPr>
        <w:t xml:space="preserve">ne odloča o pravicah in obveznostih posameznega izvajalca javne službe in posamezne družbe za ravnanje z odpadno embalažo, </w:t>
      </w:r>
      <w:r w:rsidR="006E4AFF">
        <w:rPr>
          <w:lang w:val="sl-SI"/>
        </w:rPr>
        <w:t>saj</w:t>
      </w:r>
      <w:r w:rsidR="006E4AFF" w:rsidRPr="00B220CB">
        <w:rPr>
          <w:lang w:val="sl-SI"/>
        </w:rPr>
        <w:t xml:space="preserve"> izvajalci javne službe in družbe za ravnanje z odpadno embalažo </w:t>
      </w:r>
      <w:r w:rsidR="006E4AFF">
        <w:rPr>
          <w:lang w:val="sl-SI"/>
        </w:rPr>
        <w:t xml:space="preserve">ne </w:t>
      </w:r>
      <w:r w:rsidR="006E4AFF" w:rsidRPr="00B220CB">
        <w:rPr>
          <w:lang w:val="sl-SI"/>
        </w:rPr>
        <w:t>izpolnjujejo svoj</w:t>
      </w:r>
      <w:r w:rsidR="006E4AFF">
        <w:rPr>
          <w:lang w:val="sl-SI"/>
        </w:rPr>
        <w:t>ih</w:t>
      </w:r>
      <w:r w:rsidR="006E4AFF" w:rsidRPr="00B220CB">
        <w:rPr>
          <w:lang w:val="sl-SI"/>
        </w:rPr>
        <w:t xml:space="preserve"> obveznost</w:t>
      </w:r>
      <w:r w:rsidR="006E4AFF">
        <w:rPr>
          <w:lang w:val="sl-SI"/>
        </w:rPr>
        <w:t>i</w:t>
      </w:r>
      <w:r w:rsidR="006E4AFF" w:rsidRPr="00B220CB">
        <w:rPr>
          <w:lang w:val="sl-SI"/>
        </w:rPr>
        <w:t xml:space="preserve"> glede oddaje oziroma prevzema odpadne embalaže na podlagi sklepa</w:t>
      </w:r>
      <w:r w:rsidR="006E4AFF">
        <w:rPr>
          <w:lang w:val="sl-SI"/>
        </w:rPr>
        <w:t>, ampak</w:t>
      </w:r>
      <w:r w:rsidR="006E4AFF" w:rsidRPr="00B220CB">
        <w:rPr>
          <w:lang w:val="sl-SI"/>
        </w:rPr>
        <w:t xml:space="preserve"> na podlagi 18. oziroma 19. in 39. člena uredbe. Osnovni namen določitve deležev prevzemanja odpadne embalaže pri izvajalcih javne službe s sklepom je zagotovitev podlag za usklajeno ravnanje družb za ravnanje z odpadno embalažo in izvajalcev javne službe ter za preverjanje in nadziranje izpolnjevanja predpisanih obveznosti prevzema in oddaje odpadne embalaže, ki jih družbam za ravnanje z odpadno embalažo in izvajalcem javne službe nalaga uredba.</w:t>
      </w:r>
    </w:p>
    <w:p w:rsidR="003B5606" w:rsidRDefault="003B5606" w:rsidP="00CC418B">
      <w:pPr>
        <w:spacing w:line="240" w:lineRule="auto"/>
        <w:jc w:val="both"/>
        <w:rPr>
          <w:rFonts w:cs="Arial"/>
          <w:bCs/>
          <w:szCs w:val="20"/>
          <w:lang w:val="sl-SI"/>
        </w:rPr>
      </w:pPr>
    </w:p>
    <w:p w:rsidR="001669E5" w:rsidRDefault="001669E5" w:rsidP="00CC418B">
      <w:pPr>
        <w:spacing w:line="240" w:lineRule="auto"/>
        <w:jc w:val="both"/>
        <w:rPr>
          <w:rFonts w:cs="Arial"/>
          <w:bCs/>
          <w:szCs w:val="20"/>
          <w:lang w:val="sl-SI"/>
        </w:rPr>
      </w:pPr>
    </w:p>
    <w:p w:rsidR="001669E5" w:rsidRDefault="001669E5" w:rsidP="00CC418B">
      <w:pPr>
        <w:spacing w:line="240" w:lineRule="auto"/>
        <w:jc w:val="both"/>
        <w:rPr>
          <w:rFonts w:cs="Arial"/>
          <w:bCs/>
          <w:szCs w:val="20"/>
          <w:lang w:val="sl-SI"/>
        </w:rPr>
      </w:pPr>
    </w:p>
    <w:p w:rsidR="001669E5" w:rsidRDefault="001669E5" w:rsidP="00CC418B">
      <w:pPr>
        <w:spacing w:line="240" w:lineRule="auto"/>
        <w:jc w:val="both"/>
        <w:rPr>
          <w:rFonts w:cs="Arial"/>
          <w:bCs/>
          <w:szCs w:val="20"/>
          <w:lang w:val="sl-SI"/>
        </w:rPr>
      </w:pPr>
    </w:p>
    <w:p w:rsidR="001669E5" w:rsidRDefault="001669E5" w:rsidP="00CC418B">
      <w:pPr>
        <w:spacing w:line="240" w:lineRule="auto"/>
        <w:jc w:val="both"/>
        <w:rPr>
          <w:rFonts w:cs="Arial"/>
          <w:bCs/>
          <w:szCs w:val="20"/>
          <w:lang w:val="sl-SI"/>
        </w:rPr>
      </w:pPr>
    </w:p>
    <w:p w:rsidR="005D295B" w:rsidRPr="000349D8" w:rsidRDefault="005D295B" w:rsidP="005D295B">
      <w:pPr>
        <w:spacing w:line="240" w:lineRule="auto"/>
        <w:jc w:val="both"/>
        <w:rPr>
          <w:lang w:val="sl-SI"/>
        </w:rPr>
      </w:pPr>
      <w:r w:rsidRPr="000349D8">
        <w:rPr>
          <w:lang w:val="sl-SI"/>
        </w:rPr>
        <w:t>V prvem četrtletju leta 20</w:t>
      </w:r>
      <w:r w:rsidR="00817CE4">
        <w:rPr>
          <w:lang w:val="sl-SI"/>
        </w:rPr>
        <w:t>20</w:t>
      </w:r>
      <w:r w:rsidRPr="000349D8">
        <w:rPr>
          <w:lang w:val="sl-SI"/>
        </w:rPr>
        <w:t xml:space="preserve"> so ravnanje z odpadno embalažo zagotavljale </w:t>
      </w:r>
      <w:r w:rsidR="00594C1F">
        <w:rPr>
          <w:lang w:val="sl-SI"/>
        </w:rPr>
        <w:t>te</w:t>
      </w:r>
      <w:r w:rsidRPr="000349D8">
        <w:rPr>
          <w:lang w:val="sl-SI"/>
        </w:rPr>
        <w:t xml:space="preserve"> družbe za ravnanje z odpadno embalažo: </w:t>
      </w:r>
    </w:p>
    <w:p w:rsidR="005D295B" w:rsidRPr="004A57DF" w:rsidRDefault="005D295B" w:rsidP="005D295B">
      <w:pPr>
        <w:numPr>
          <w:ilvl w:val="0"/>
          <w:numId w:val="34"/>
        </w:numPr>
        <w:spacing w:line="240" w:lineRule="auto"/>
        <w:ind w:left="426" w:hanging="426"/>
        <w:jc w:val="both"/>
        <w:rPr>
          <w:lang w:val="sl-SI"/>
        </w:rPr>
      </w:pPr>
      <w:r w:rsidRPr="004A57DF">
        <w:rPr>
          <w:lang w:val="sl-SI"/>
        </w:rPr>
        <w:t>DINOS</w:t>
      </w:r>
      <w:r w:rsidR="00C23ECC">
        <w:rPr>
          <w:lang w:val="sl-SI"/>
        </w:rPr>
        <w:t xml:space="preserve"> d.d</w:t>
      </w:r>
      <w:r w:rsidR="00162983">
        <w:rPr>
          <w:lang w:val="sl-SI"/>
        </w:rPr>
        <w:t>.</w:t>
      </w:r>
      <w:r w:rsidRPr="004A57DF">
        <w:rPr>
          <w:lang w:val="sl-SI"/>
        </w:rPr>
        <w:t>, Šlandrova 6, 1000 Ljubljana,</w:t>
      </w:r>
    </w:p>
    <w:p w:rsidR="005D295B" w:rsidRPr="004A57DF" w:rsidRDefault="005D295B" w:rsidP="005D295B">
      <w:pPr>
        <w:numPr>
          <w:ilvl w:val="0"/>
          <w:numId w:val="34"/>
        </w:numPr>
        <w:spacing w:line="240" w:lineRule="auto"/>
        <w:ind w:left="426" w:hanging="426"/>
        <w:jc w:val="both"/>
        <w:rPr>
          <w:lang w:val="sl-SI"/>
        </w:rPr>
      </w:pPr>
      <w:proofErr w:type="spellStart"/>
      <w:r w:rsidRPr="004A57DF">
        <w:rPr>
          <w:lang w:val="sl-SI"/>
        </w:rPr>
        <w:t>EMBAKOM</w:t>
      </w:r>
      <w:proofErr w:type="spellEnd"/>
      <w:r w:rsidR="002C2EBB">
        <w:rPr>
          <w:lang w:val="sl-SI"/>
        </w:rPr>
        <w:t>,</w:t>
      </w:r>
      <w:r w:rsidR="00162983">
        <w:rPr>
          <w:lang w:val="sl-SI"/>
        </w:rPr>
        <w:t xml:space="preserve"> d.o.</w:t>
      </w:r>
      <w:r w:rsidR="000E448D" w:rsidRPr="004A57DF">
        <w:rPr>
          <w:lang w:val="sl-SI"/>
        </w:rPr>
        <w:t>o.</w:t>
      </w:r>
      <w:r w:rsidRPr="004A57DF">
        <w:rPr>
          <w:lang w:val="sl-SI"/>
        </w:rPr>
        <w:t>, Pod hrasti 33, 1218 Komenda,</w:t>
      </w:r>
    </w:p>
    <w:p w:rsidR="005D295B" w:rsidRPr="004A57DF" w:rsidRDefault="005D295B" w:rsidP="005D295B">
      <w:pPr>
        <w:numPr>
          <w:ilvl w:val="0"/>
          <w:numId w:val="34"/>
        </w:numPr>
        <w:spacing w:line="240" w:lineRule="auto"/>
        <w:ind w:left="426" w:hanging="426"/>
        <w:jc w:val="both"/>
        <w:rPr>
          <w:lang w:val="sl-SI"/>
        </w:rPr>
      </w:pPr>
      <w:r w:rsidRPr="004A57DF">
        <w:rPr>
          <w:lang w:val="sl-SI"/>
        </w:rPr>
        <w:t>SUROVINA</w:t>
      </w:r>
      <w:r w:rsidR="00162983">
        <w:rPr>
          <w:lang w:val="sl-SI"/>
        </w:rPr>
        <w:t xml:space="preserve"> d.o.</w:t>
      </w:r>
      <w:r w:rsidR="000E448D" w:rsidRPr="004A57DF">
        <w:rPr>
          <w:lang w:val="sl-SI"/>
        </w:rPr>
        <w:t>o.</w:t>
      </w:r>
      <w:r w:rsidRPr="004A57DF">
        <w:rPr>
          <w:lang w:val="sl-SI"/>
        </w:rPr>
        <w:t>, Ulica Vita Kraigherja 5, 2000 Maribor,</w:t>
      </w:r>
    </w:p>
    <w:p w:rsidR="005D295B" w:rsidRPr="004A57DF" w:rsidRDefault="005D295B" w:rsidP="005D295B">
      <w:pPr>
        <w:numPr>
          <w:ilvl w:val="0"/>
          <w:numId w:val="34"/>
        </w:numPr>
        <w:spacing w:line="240" w:lineRule="auto"/>
        <w:ind w:left="426" w:hanging="426"/>
        <w:jc w:val="both"/>
        <w:rPr>
          <w:lang w:val="sl-SI"/>
        </w:rPr>
      </w:pPr>
      <w:proofErr w:type="spellStart"/>
      <w:r w:rsidRPr="004A57DF">
        <w:rPr>
          <w:lang w:val="sl-SI"/>
        </w:rPr>
        <w:t>INTERSEROH</w:t>
      </w:r>
      <w:proofErr w:type="spellEnd"/>
      <w:r w:rsidR="00162983">
        <w:rPr>
          <w:lang w:val="sl-SI"/>
        </w:rPr>
        <w:t xml:space="preserve"> d.o.</w:t>
      </w:r>
      <w:r w:rsidR="000E448D" w:rsidRPr="004A57DF">
        <w:rPr>
          <w:lang w:val="sl-SI"/>
        </w:rPr>
        <w:t>o.</w:t>
      </w:r>
      <w:r w:rsidRPr="004A57DF">
        <w:rPr>
          <w:lang w:val="sl-SI"/>
        </w:rPr>
        <w:t>, Brnčičeva ulica 45, 1231 Ljubljana Črnuče,</w:t>
      </w:r>
    </w:p>
    <w:p w:rsidR="005D295B" w:rsidRPr="004A57DF" w:rsidRDefault="005D295B" w:rsidP="005D295B">
      <w:pPr>
        <w:numPr>
          <w:ilvl w:val="0"/>
          <w:numId w:val="34"/>
        </w:numPr>
        <w:spacing w:line="240" w:lineRule="auto"/>
        <w:ind w:left="426" w:hanging="426"/>
        <w:jc w:val="both"/>
        <w:rPr>
          <w:lang w:val="sl-SI"/>
        </w:rPr>
      </w:pPr>
      <w:proofErr w:type="spellStart"/>
      <w:r w:rsidRPr="004A57DF">
        <w:rPr>
          <w:lang w:val="sl-SI"/>
        </w:rPr>
        <w:t>RECIKEL</w:t>
      </w:r>
      <w:proofErr w:type="spellEnd"/>
      <w:r w:rsidR="00162983">
        <w:rPr>
          <w:lang w:val="sl-SI"/>
        </w:rPr>
        <w:t>, d.o.</w:t>
      </w:r>
      <w:r w:rsidR="000E448D" w:rsidRPr="004A57DF">
        <w:rPr>
          <w:lang w:val="sl-SI"/>
        </w:rPr>
        <w:t>o.</w:t>
      </w:r>
      <w:r w:rsidRPr="004A57DF">
        <w:rPr>
          <w:lang w:val="sl-SI"/>
        </w:rPr>
        <w:t xml:space="preserve">, </w:t>
      </w:r>
      <w:r w:rsidR="00695779" w:rsidRPr="004A57DF">
        <w:rPr>
          <w:lang w:val="sl-SI"/>
        </w:rPr>
        <w:t>Brnčičeva ulica</w:t>
      </w:r>
      <w:r w:rsidRPr="004A57DF">
        <w:rPr>
          <w:lang w:val="sl-SI"/>
        </w:rPr>
        <w:t xml:space="preserve"> </w:t>
      </w:r>
      <w:r w:rsidR="00695779" w:rsidRPr="004A57DF">
        <w:rPr>
          <w:lang w:val="sl-SI"/>
        </w:rPr>
        <w:t>31</w:t>
      </w:r>
      <w:r w:rsidRPr="004A57DF">
        <w:rPr>
          <w:lang w:val="sl-SI"/>
        </w:rPr>
        <w:t xml:space="preserve">, </w:t>
      </w:r>
      <w:r w:rsidR="00695779" w:rsidRPr="004A57DF">
        <w:rPr>
          <w:lang w:val="sl-SI"/>
        </w:rPr>
        <w:t>1231 Ljubljana Črnuče</w:t>
      </w:r>
      <w:r w:rsidR="00695779" w:rsidRPr="004A57DF" w:rsidDel="00695779">
        <w:rPr>
          <w:lang w:val="sl-SI"/>
        </w:rPr>
        <w:t xml:space="preserve"> </w:t>
      </w:r>
      <w:r w:rsidRPr="004A57DF">
        <w:rPr>
          <w:lang w:val="sl-SI"/>
        </w:rPr>
        <w:t>in</w:t>
      </w:r>
    </w:p>
    <w:p w:rsidR="005D295B" w:rsidRPr="004A57DF" w:rsidRDefault="005D295B" w:rsidP="005D295B">
      <w:pPr>
        <w:numPr>
          <w:ilvl w:val="0"/>
          <w:numId w:val="34"/>
        </w:numPr>
        <w:spacing w:line="240" w:lineRule="auto"/>
        <w:ind w:left="426" w:hanging="426"/>
        <w:jc w:val="both"/>
        <w:rPr>
          <w:lang w:val="sl-SI"/>
        </w:rPr>
      </w:pPr>
      <w:proofErr w:type="spellStart"/>
      <w:r w:rsidRPr="004A57DF">
        <w:rPr>
          <w:lang w:val="sl-SI"/>
        </w:rPr>
        <w:t>SLOPAK</w:t>
      </w:r>
      <w:proofErr w:type="spellEnd"/>
      <w:r w:rsidR="00162983">
        <w:rPr>
          <w:lang w:val="sl-SI"/>
        </w:rPr>
        <w:t xml:space="preserve"> d.o.</w:t>
      </w:r>
      <w:r w:rsidR="000E448D" w:rsidRPr="004A57DF">
        <w:rPr>
          <w:lang w:val="sl-SI"/>
        </w:rPr>
        <w:t>o.</w:t>
      </w:r>
      <w:r w:rsidRPr="004A57DF">
        <w:rPr>
          <w:lang w:val="sl-SI"/>
        </w:rPr>
        <w:t>, Vodovodna cesta 100, 1000 Ljubljana.</w:t>
      </w:r>
    </w:p>
    <w:p w:rsidR="005D295B" w:rsidRPr="000349D8" w:rsidRDefault="005D295B" w:rsidP="005D295B">
      <w:pPr>
        <w:spacing w:line="240" w:lineRule="auto"/>
        <w:jc w:val="both"/>
        <w:rPr>
          <w:lang w:val="sl-SI"/>
        </w:rPr>
      </w:pPr>
    </w:p>
    <w:p w:rsidR="005D295B" w:rsidRDefault="005D295B" w:rsidP="005D295B">
      <w:pPr>
        <w:spacing w:line="240" w:lineRule="auto"/>
        <w:jc w:val="both"/>
        <w:rPr>
          <w:lang w:val="sl-SI"/>
        </w:rPr>
      </w:pPr>
      <w:r w:rsidRPr="00EF2EB8">
        <w:rPr>
          <w:lang w:val="sl-SI"/>
        </w:rPr>
        <w:t xml:space="preserve">Podatki o družbah za ravnanje z odpadno </w:t>
      </w:r>
      <w:r w:rsidRPr="00103F8B">
        <w:rPr>
          <w:lang w:val="sl-SI"/>
        </w:rPr>
        <w:t xml:space="preserve">embalažo (datum </w:t>
      </w:r>
      <w:r w:rsidR="00103F8B" w:rsidRPr="00103F8B">
        <w:rPr>
          <w:lang w:val="sl-SI"/>
        </w:rPr>
        <w:t>19</w:t>
      </w:r>
      <w:r w:rsidRPr="00103F8B">
        <w:rPr>
          <w:lang w:val="sl-SI"/>
        </w:rPr>
        <w:t>.</w:t>
      </w:r>
      <w:r w:rsidR="00604E9C" w:rsidRPr="00103F8B">
        <w:rPr>
          <w:lang w:val="sl-SI"/>
        </w:rPr>
        <w:t> </w:t>
      </w:r>
      <w:r w:rsidR="00C23ECC">
        <w:rPr>
          <w:lang w:val="sl-SI"/>
        </w:rPr>
        <w:t>maj</w:t>
      </w:r>
      <w:r w:rsidR="00604E9C" w:rsidRPr="00103F8B">
        <w:rPr>
          <w:lang w:val="sl-SI"/>
        </w:rPr>
        <w:t> </w:t>
      </w:r>
      <w:r w:rsidR="004A1834" w:rsidRPr="00103F8B">
        <w:rPr>
          <w:lang w:val="sl-SI"/>
        </w:rPr>
        <w:t>20</w:t>
      </w:r>
      <w:r w:rsidR="00C23ECC">
        <w:rPr>
          <w:lang w:val="sl-SI"/>
        </w:rPr>
        <w:t>20) so pridobljeni iz R</w:t>
      </w:r>
      <w:r w:rsidRPr="00103F8B">
        <w:rPr>
          <w:lang w:val="sl-SI"/>
        </w:rPr>
        <w:t>egistra varstva okolja in dostopni na</w:t>
      </w:r>
      <w:r w:rsidRPr="00EF2EB8">
        <w:rPr>
          <w:lang w:val="sl-SI"/>
        </w:rPr>
        <w:t xml:space="preserve"> spletni strani Agencije R</w:t>
      </w:r>
      <w:r w:rsidR="00257821">
        <w:rPr>
          <w:lang w:val="sl-SI"/>
        </w:rPr>
        <w:t xml:space="preserve">epublike </w:t>
      </w:r>
      <w:r w:rsidRPr="00EF2EB8">
        <w:rPr>
          <w:lang w:val="sl-SI"/>
        </w:rPr>
        <w:t>S</w:t>
      </w:r>
      <w:r w:rsidR="00257821">
        <w:rPr>
          <w:lang w:val="sl-SI"/>
        </w:rPr>
        <w:t>lovenije</w:t>
      </w:r>
      <w:r w:rsidRPr="00EF2EB8">
        <w:rPr>
          <w:lang w:val="sl-SI"/>
        </w:rPr>
        <w:t xml:space="preserve"> za okolje </w:t>
      </w:r>
      <w:hyperlink r:id="rId10" w:history="1">
        <w:r w:rsidR="00C23ECC" w:rsidRPr="00736764">
          <w:rPr>
            <w:rStyle w:val="Hiperpovezava"/>
            <w:lang w:val="sl-SI"/>
          </w:rPr>
          <w:t>https://www.gov.si/assets/organi-v-sestavi/ARSO/Odpadki/Podatki/Odpadna-embalaza.pdf</w:t>
        </w:r>
      </w:hyperlink>
      <w:r w:rsidR="00C23ECC">
        <w:rPr>
          <w:lang w:val="sl-SI"/>
        </w:rPr>
        <w:t>.</w:t>
      </w:r>
    </w:p>
    <w:p w:rsidR="005D295B" w:rsidRPr="000349D8" w:rsidRDefault="005D295B" w:rsidP="005D295B">
      <w:pPr>
        <w:spacing w:line="240" w:lineRule="auto"/>
        <w:jc w:val="both"/>
        <w:rPr>
          <w:lang w:val="sl-SI"/>
        </w:rPr>
      </w:pPr>
    </w:p>
    <w:p w:rsidR="00D6123C" w:rsidRDefault="00C70141" w:rsidP="00C70141">
      <w:pPr>
        <w:spacing w:line="240" w:lineRule="auto"/>
        <w:jc w:val="both"/>
        <w:rPr>
          <w:lang w:val="sl-SI"/>
        </w:rPr>
      </w:pPr>
      <w:r w:rsidRPr="00C70141">
        <w:rPr>
          <w:lang w:val="sl-SI"/>
        </w:rPr>
        <w:t>Podatki o masi embalaže, dane v promet v prvem četrtletju leta 20</w:t>
      </w:r>
      <w:r w:rsidR="00C23ECC">
        <w:rPr>
          <w:lang w:val="sl-SI"/>
        </w:rPr>
        <w:t xml:space="preserve">20 (na dan </w:t>
      </w:r>
      <w:r w:rsidR="00AC4471">
        <w:rPr>
          <w:lang w:val="sl-SI"/>
        </w:rPr>
        <w:t>23</w:t>
      </w:r>
      <w:r w:rsidR="00C23ECC">
        <w:rPr>
          <w:lang w:val="sl-SI"/>
        </w:rPr>
        <w:t>. junij 2020)</w:t>
      </w:r>
      <w:r w:rsidRPr="00C70141">
        <w:rPr>
          <w:lang w:val="sl-SI"/>
        </w:rPr>
        <w:t xml:space="preserve">, </w:t>
      </w:r>
      <w:r w:rsidR="00D6123C">
        <w:rPr>
          <w:lang w:val="sl-SI"/>
        </w:rPr>
        <w:t xml:space="preserve">ločeno po embalažnih materialih, </w:t>
      </w:r>
      <w:r w:rsidRPr="00C70141">
        <w:rPr>
          <w:lang w:val="sl-SI"/>
        </w:rPr>
        <w:t xml:space="preserve">so pridobljeni iz </w:t>
      </w:r>
      <w:r w:rsidRPr="00C70141">
        <w:rPr>
          <w:lang w:val="x-none"/>
        </w:rPr>
        <w:t>evidenc</w:t>
      </w:r>
      <w:r w:rsidRPr="00C70141">
        <w:rPr>
          <w:lang w:val="sl-SI"/>
        </w:rPr>
        <w:t>e</w:t>
      </w:r>
      <w:r w:rsidRPr="00C70141">
        <w:rPr>
          <w:lang w:val="x-none"/>
        </w:rPr>
        <w:t xml:space="preserve"> embalerjev, pridobiteljev embaliranega blaga in proizvajalcev oziroma pridobiteljev embalaže, ki ni namenjena embaliranju blaga</w:t>
      </w:r>
      <w:r w:rsidRPr="00C70141">
        <w:rPr>
          <w:lang w:val="sl-SI"/>
        </w:rPr>
        <w:t>, ki jo vodi Finančna uprava R</w:t>
      </w:r>
      <w:r w:rsidR="00257821">
        <w:rPr>
          <w:lang w:val="sl-SI"/>
        </w:rPr>
        <w:t xml:space="preserve">epublike </w:t>
      </w:r>
      <w:r w:rsidRPr="00C70141">
        <w:rPr>
          <w:lang w:val="sl-SI"/>
        </w:rPr>
        <w:t>S</w:t>
      </w:r>
      <w:r w:rsidR="00257821">
        <w:rPr>
          <w:lang w:val="sl-SI"/>
        </w:rPr>
        <w:t>lovenije</w:t>
      </w:r>
      <w:r w:rsidRPr="00C70141">
        <w:rPr>
          <w:lang w:val="sl-SI"/>
        </w:rPr>
        <w:t xml:space="preserve"> v skladu z Uredbo o okoljski dajatvi za onesnaževanje okolja zaradi nastajanja odpadne embalaže (Uradni list RS, št. 32/06, 65/06, 78/08, 19/10, 68/17 in 82/18)</w:t>
      </w:r>
      <w:r w:rsidR="00D6123C">
        <w:rPr>
          <w:lang w:val="sl-SI"/>
        </w:rPr>
        <w:t>, in sicer:</w:t>
      </w:r>
    </w:p>
    <w:p w:rsidR="00D6123C" w:rsidRPr="009428EF" w:rsidRDefault="00D6123C" w:rsidP="00D6123C">
      <w:pPr>
        <w:numPr>
          <w:ilvl w:val="0"/>
          <w:numId w:val="33"/>
        </w:numPr>
        <w:spacing w:line="240" w:lineRule="auto"/>
        <w:ind w:left="426" w:hanging="426"/>
        <w:jc w:val="both"/>
        <w:rPr>
          <w:lang w:val="sl-SI"/>
        </w:rPr>
      </w:pPr>
      <w:r w:rsidRPr="009428EF">
        <w:rPr>
          <w:lang w:val="sl-SI"/>
        </w:rPr>
        <w:t>papir: masa embalaže A1,</w:t>
      </w:r>
    </w:p>
    <w:p w:rsidR="00D6123C" w:rsidRPr="000349D8" w:rsidRDefault="00D6123C" w:rsidP="00D6123C">
      <w:pPr>
        <w:numPr>
          <w:ilvl w:val="0"/>
          <w:numId w:val="33"/>
        </w:numPr>
        <w:spacing w:line="240" w:lineRule="auto"/>
        <w:ind w:left="426" w:hanging="426"/>
        <w:jc w:val="both"/>
        <w:rPr>
          <w:lang w:val="sl-SI"/>
        </w:rPr>
      </w:pPr>
      <w:r w:rsidRPr="000349D8">
        <w:rPr>
          <w:lang w:val="sl-SI"/>
        </w:rPr>
        <w:t>steklo: masa embalaže A6,</w:t>
      </w:r>
    </w:p>
    <w:p w:rsidR="00D6123C" w:rsidRPr="000349D8" w:rsidRDefault="00D6123C" w:rsidP="00D6123C">
      <w:pPr>
        <w:numPr>
          <w:ilvl w:val="0"/>
          <w:numId w:val="33"/>
        </w:numPr>
        <w:spacing w:line="240" w:lineRule="auto"/>
        <w:ind w:left="426" w:hanging="426"/>
        <w:jc w:val="both"/>
        <w:rPr>
          <w:lang w:val="sl-SI"/>
        </w:rPr>
      </w:pPr>
      <w:r w:rsidRPr="000349D8">
        <w:rPr>
          <w:lang w:val="sl-SI"/>
        </w:rPr>
        <w:t>plastika in kovine (mešana embalaža): vsota mas embalaže A2, A3, A5 in B,</w:t>
      </w:r>
    </w:p>
    <w:p w:rsidR="00D6123C" w:rsidRPr="000349D8" w:rsidRDefault="00D6123C" w:rsidP="00D6123C">
      <w:pPr>
        <w:numPr>
          <w:ilvl w:val="0"/>
          <w:numId w:val="33"/>
        </w:numPr>
        <w:spacing w:line="240" w:lineRule="auto"/>
        <w:ind w:left="426" w:hanging="426"/>
        <w:jc w:val="both"/>
        <w:rPr>
          <w:lang w:val="sl-SI"/>
        </w:rPr>
      </w:pPr>
      <w:r w:rsidRPr="000349D8">
        <w:rPr>
          <w:lang w:val="sl-SI"/>
        </w:rPr>
        <w:t>les: masa embalaže A4.</w:t>
      </w:r>
    </w:p>
    <w:p w:rsidR="00DE067B" w:rsidRPr="000349D8" w:rsidRDefault="00DE067B" w:rsidP="00092097">
      <w:pPr>
        <w:spacing w:line="240" w:lineRule="auto"/>
        <w:jc w:val="both"/>
        <w:rPr>
          <w:lang w:val="sl-SI"/>
        </w:rPr>
      </w:pPr>
    </w:p>
    <w:p w:rsidR="00AC4471" w:rsidRPr="003748B3" w:rsidRDefault="006E09C7" w:rsidP="003748B3">
      <w:pPr>
        <w:spacing w:line="240" w:lineRule="auto"/>
        <w:jc w:val="both"/>
        <w:rPr>
          <w:lang w:val="sl-SI"/>
        </w:rPr>
      </w:pPr>
      <w:r w:rsidRPr="00103F8B">
        <w:rPr>
          <w:lang w:val="sl-SI"/>
        </w:rPr>
        <w:t>Ministrstvo za okolje in prostor je Finančno upravo R</w:t>
      </w:r>
      <w:r w:rsidR="00257821">
        <w:rPr>
          <w:lang w:val="sl-SI"/>
        </w:rPr>
        <w:t xml:space="preserve">epublike </w:t>
      </w:r>
      <w:r w:rsidRPr="00103F8B">
        <w:rPr>
          <w:lang w:val="sl-SI"/>
        </w:rPr>
        <w:t>S</w:t>
      </w:r>
      <w:r w:rsidR="00257821">
        <w:rPr>
          <w:lang w:val="sl-SI"/>
        </w:rPr>
        <w:t>lovenije</w:t>
      </w:r>
      <w:r w:rsidRPr="00103F8B">
        <w:rPr>
          <w:lang w:val="sl-SI"/>
        </w:rPr>
        <w:t xml:space="preserve"> za te podatke </w:t>
      </w:r>
      <w:r w:rsidR="00505595" w:rsidRPr="00103F8B">
        <w:rPr>
          <w:lang w:val="sl-SI"/>
        </w:rPr>
        <w:t xml:space="preserve">prosilo </w:t>
      </w:r>
      <w:r w:rsidR="00103F8B">
        <w:rPr>
          <w:lang w:val="sl-SI"/>
        </w:rPr>
        <w:t xml:space="preserve">z dopisom z dne </w:t>
      </w:r>
      <w:r w:rsidR="00C23ECC">
        <w:rPr>
          <w:lang w:val="sl-SI"/>
        </w:rPr>
        <w:t>1</w:t>
      </w:r>
      <w:r w:rsidR="00103F8B" w:rsidRPr="00103F8B">
        <w:rPr>
          <w:lang w:val="sl-SI"/>
        </w:rPr>
        <w:t>. </w:t>
      </w:r>
      <w:r w:rsidR="00C23ECC">
        <w:rPr>
          <w:lang w:val="sl-SI"/>
        </w:rPr>
        <w:t>junija</w:t>
      </w:r>
      <w:r w:rsidR="00103F8B" w:rsidRPr="00103F8B">
        <w:rPr>
          <w:lang w:val="sl-SI"/>
        </w:rPr>
        <w:t> </w:t>
      </w:r>
      <w:r w:rsidRPr="00103F8B">
        <w:rPr>
          <w:lang w:val="sl-SI"/>
        </w:rPr>
        <w:t>20</w:t>
      </w:r>
      <w:r w:rsidR="00C23ECC">
        <w:rPr>
          <w:lang w:val="sl-SI"/>
        </w:rPr>
        <w:t>20</w:t>
      </w:r>
      <w:r w:rsidRPr="00103F8B">
        <w:rPr>
          <w:lang w:val="sl-SI"/>
        </w:rPr>
        <w:t xml:space="preserve"> in jih pridobilo </w:t>
      </w:r>
      <w:r w:rsidR="00C23ECC">
        <w:rPr>
          <w:lang w:val="sl-SI"/>
        </w:rPr>
        <w:t>16</w:t>
      </w:r>
      <w:r w:rsidR="00103F8B" w:rsidRPr="00103F8B">
        <w:rPr>
          <w:lang w:val="sl-SI"/>
        </w:rPr>
        <w:t>. </w:t>
      </w:r>
      <w:r w:rsidR="00C23ECC">
        <w:rPr>
          <w:lang w:val="sl-SI"/>
        </w:rPr>
        <w:t>junija</w:t>
      </w:r>
      <w:r w:rsidR="00103F8B" w:rsidRPr="00103F8B">
        <w:rPr>
          <w:lang w:val="sl-SI"/>
        </w:rPr>
        <w:t> </w:t>
      </w:r>
      <w:r w:rsidRPr="00103F8B">
        <w:rPr>
          <w:lang w:val="sl-SI"/>
        </w:rPr>
        <w:t>20</w:t>
      </w:r>
      <w:r w:rsidR="00C23ECC">
        <w:rPr>
          <w:lang w:val="sl-SI"/>
        </w:rPr>
        <w:t>20</w:t>
      </w:r>
      <w:r w:rsidR="00AC4471">
        <w:rPr>
          <w:lang w:val="sl-SI"/>
        </w:rPr>
        <w:t xml:space="preserve"> (podatki na dan 15.6.2020)</w:t>
      </w:r>
      <w:r w:rsidR="00B965CD" w:rsidRPr="00103F8B">
        <w:rPr>
          <w:lang w:val="sl-SI"/>
        </w:rPr>
        <w:t xml:space="preserve">. </w:t>
      </w:r>
      <w:r w:rsidR="004A57DF" w:rsidRPr="00103F8B">
        <w:rPr>
          <w:lang w:val="sl-SI"/>
        </w:rPr>
        <w:t>Finančna uprava R</w:t>
      </w:r>
      <w:r w:rsidR="00257821">
        <w:rPr>
          <w:lang w:val="sl-SI"/>
        </w:rPr>
        <w:t xml:space="preserve">epublike </w:t>
      </w:r>
      <w:r w:rsidR="004A57DF" w:rsidRPr="00103F8B">
        <w:rPr>
          <w:lang w:val="sl-SI"/>
        </w:rPr>
        <w:t>S</w:t>
      </w:r>
      <w:r w:rsidR="00257821">
        <w:rPr>
          <w:lang w:val="sl-SI"/>
        </w:rPr>
        <w:t>lovenije</w:t>
      </w:r>
      <w:r w:rsidR="004A57DF" w:rsidRPr="00103F8B">
        <w:rPr>
          <w:lang w:val="sl-SI"/>
        </w:rPr>
        <w:t xml:space="preserve"> je ob tem opozorila, da </w:t>
      </w:r>
      <w:r w:rsidR="00F437C0" w:rsidRPr="000876ED">
        <w:rPr>
          <w:lang w:val="sl-SI"/>
        </w:rPr>
        <w:t>1</w:t>
      </w:r>
      <w:r w:rsidR="00C23ECC">
        <w:rPr>
          <w:lang w:val="sl-SI"/>
        </w:rPr>
        <w:t>4</w:t>
      </w:r>
      <w:r w:rsidR="00854363">
        <w:rPr>
          <w:lang w:val="sl-SI"/>
        </w:rPr>
        <w:t> </w:t>
      </w:r>
      <w:r w:rsidR="00F437C0" w:rsidRPr="000876ED">
        <w:rPr>
          <w:lang w:val="sl-SI"/>
        </w:rPr>
        <w:t>zavezancev za</w:t>
      </w:r>
      <w:r w:rsidR="00F437C0" w:rsidRPr="00103F8B">
        <w:rPr>
          <w:lang w:val="sl-SI"/>
        </w:rPr>
        <w:t xml:space="preserve"> plačilo okoljske dajatve za prvo četrtletje letošnjega leta </w:t>
      </w:r>
      <w:r w:rsidR="000876ED">
        <w:rPr>
          <w:lang w:val="sl-SI"/>
        </w:rPr>
        <w:t>ni predložilo obračuna okoljske dajatve</w:t>
      </w:r>
      <w:r w:rsidR="00C23ECC">
        <w:rPr>
          <w:lang w:val="sl-SI"/>
        </w:rPr>
        <w:t>, med njimi je polovica takih, ki niso predložili obračuna že za dva ali več kvartalov</w:t>
      </w:r>
      <w:r w:rsidR="000876ED">
        <w:rPr>
          <w:lang w:val="sl-SI"/>
        </w:rPr>
        <w:t>.</w:t>
      </w:r>
      <w:r w:rsidR="00AC4471">
        <w:rPr>
          <w:lang w:val="sl-SI"/>
        </w:rPr>
        <w:t xml:space="preserve"> Ministrstvo je 18.6.2020 od ene od družb za ravnanje z odpadno embalažo prejelo obvestilo, da podatki Finančne uprave Republike Slovenije, pridobljeni pred 20.6.2020, niso točni, saj je to družbo več zavezancev obvestilo, da </w:t>
      </w:r>
      <w:r w:rsidR="00AC4471" w:rsidRPr="003748B3">
        <w:rPr>
          <w:lang w:val="sl-SI"/>
        </w:rPr>
        <w:t>je pri poročanju prišlo do napak</w:t>
      </w:r>
      <w:r w:rsidR="003748B3" w:rsidRPr="003748B3">
        <w:rPr>
          <w:lang w:val="sl-SI"/>
        </w:rPr>
        <w:t xml:space="preserve">, te pa bodo popravili v predpisanem 60 dnevnem roku, ki se izteče </w:t>
      </w:r>
      <w:r w:rsidR="00AC4471" w:rsidRPr="003748B3">
        <w:rPr>
          <w:lang w:val="sl-SI"/>
        </w:rPr>
        <w:t>20.06.2020.</w:t>
      </w:r>
      <w:r w:rsidR="003748B3">
        <w:rPr>
          <w:lang w:val="sl-SI"/>
        </w:rPr>
        <w:t xml:space="preserve"> Ministrstvo je zato 22.6.2020 Finančno upravo Republike Slovenije ponovno zaprosilo za podatke in jih pridobilo 24.6.2020 (podatki na dan 23.6.2020)</w:t>
      </w:r>
      <w:r w:rsidR="003748B3" w:rsidRPr="00103F8B">
        <w:rPr>
          <w:lang w:val="sl-SI"/>
        </w:rPr>
        <w:t>.</w:t>
      </w:r>
    </w:p>
    <w:p w:rsidR="00092097" w:rsidRDefault="00092097" w:rsidP="00092097">
      <w:pPr>
        <w:spacing w:line="240" w:lineRule="auto"/>
        <w:jc w:val="both"/>
        <w:rPr>
          <w:highlight w:val="yellow"/>
          <w:lang w:val="sl-SI"/>
        </w:rPr>
      </w:pPr>
    </w:p>
    <w:p w:rsidR="00DE067B" w:rsidRPr="00103F8B" w:rsidRDefault="005B5878" w:rsidP="00092097">
      <w:pPr>
        <w:spacing w:line="240" w:lineRule="auto"/>
        <w:jc w:val="both"/>
        <w:rPr>
          <w:lang w:val="sl-SI"/>
        </w:rPr>
      </w:pPr>
      <w:r w:rsidRPr="00103F8B">
        <w:rPr>
          <w:lang w:val="sl-SI"/>
        </w:rPr>
        <w:t xml:space="preserve">Za </w:t>
      </w:r>
      <w:r w:rsidRPr="000876ED">
        <w:rPr>
          <w:lang w:val="sl-SI"/>
        </w:rPr>
        <w:t xml:space="preserve">določitev deležev prevzemanja odpadne embalaže za leto </w:t>
      </w:r>
      <w:r w:rsidR="00002FCD" w:rsidRPr="000876ED">
        <w:rPr>
          <w:lang w:val="sl-SI"/>
        </w:rPr>
        <w:t>20</w:t>
      </w:r>
      <w:r w:rsidR="00C23ECC">
        <w:rPr>
          <w:lang w:val="sl-SI"/>
        </w:rPr>
        <w:t>20</w:t>
      </w:r>
      <w:r w:rsidR="00002FCD" w:rsidRPr="000876ED">
        <w:rPr>
          <w:lang w:val="sl-SI"/>
        </w:rPr>
        <w:t xml:space="preserve"> </w:t>
      </w:r>
      <w:r w:rsidRPr="000876ED">
        <w:rPr>
          <w:lang w:val="sl-SI"/>
        </w:rPr>
        <w:t>so tako uporabljeni podatki</w:t>
      </w:r>
      <w:r w:rsidR="000876ED" w:rsidRPr="000876ED">
        <w:rPr>
          <w:lang w:val="sl-SI"/>
        </w:rPr>
        <w:t xml:space="preserve"> </w:t>
      </w:r>
      <w:r w:rsidR="003748B3">
        <w:rPr>
          <w:lang w:val="sl-SI"/>
        </w:rPr>
        <w:t>s</w:t>
      </w:r>
      <w:r w:rsidR="000876ED" w:rsidRPr="000876ED">
        <w:rPr>
          <w:lang w:val="sl-SI"/>
        </w:rPr>
        <w:t xml:space="preserve"> </w:t>
      </w:r>
      <w:r w:rsidR="003748B3">
        <w:rPr>
          <w:lang w:val="sl-SI"/>
        </w:rPr>
        <w:t>23</w:t>
      </w:r>
      <w:r w:rsidR="000876ED" w:rsidRPr="000876ED">
        <w:rPr>
          <w:lang w:val="sl-SI"/>
        </w:rPr>
        <w:t>. </w:t>
      </w:r>
      <w:r w:rsidR="00C23ECC">
        <w:rPr>
          <w:lang w:val="sl-SI"/>
        </w:rPr>
        <w:t>junija</w:t>
      </w:r>
      <w:r w:rsidR="000876ED" w:rsidRPr="000876ED">
        <w:rPr>
          <w:lang w:val="sl-SI"/>
        </w:rPr>
        <w:t> 20</w:t>
      </w:r>
      <w:r w:rsidR="00C23ECC">
        <w:rPr>
          <w:lang w:val="sl-SI"/>
        </w:rPr>
        <w:t>20</w:t>
      </w:r>
      <w:r w:rsidR="000876ED" w:rsidRPr="000876ED">
        <w:rPr>
          <w:lang w:val="sl-SI"/>
        </w:rPr>
        <w:t xml:space="preserve"> </w:t>
      </w:r>
      <w:r w:rsidRPr="000876ED">
        <w:rPr>
          <w:lang w:val="sl-SI"/>
        </w:rPr>
        <w:t xml:space="preserve">o masi embalaže, dane v promet v prvem četrtletju leta </w:t>
      </w:r>
      <w:r w:rsidR="00002FCD" w:rsidRPr="000876ED">
        <w:rPr>
          <w:lang w:val="sl-SI"/>
        </w:rPr>
        <w:t>20</w:t>
      </w:r>
      <w:r w:rsidR="00C23ECC">
        <w:rPr>
          <w:lang w:val="sl-SI"/>
        </w:rPr>
        <w:t>20</w:t>
      </w:r>
      <w:r w:rsidRPr="000876ED">
        <w:rPr>
          <w:lang w:val="sl-SI"/>
        </w:rPr>
        <w:t>, za katero</w:t>
      </w:r>
      <w:r w:rsidRPr="00103F8B">
        <w:rPr>
          <w:lang w:val="sl-SI"/>
        </w:rPr>
        <w:t xml:space="preserve"> je bila obračunana okoljska dajatev za onesnaževanje okolja zaradi nastajanja odpadne </w:t>
      </w:r>
      <w:r w:rsidR="00604E9C" w:rsidRPr="00103F8B">
        <w:rPr>
          <w:lang w:val="sl-SI"/>
        </w:rPr>
        <w:t xml:space="preserve">embalaže </w:t>
      </w:r>
      <w:r w:rsidR="00DE067B" w:rsidRPr="00103F8B">
        <w:rPr>
          <w:lang w:val="sl-SI"/>
        </w:rPr>
        <w:t xml:space="preserve">in za katero so zavezanci za plačilo okoljske dajatve </w:t>
      </w:r>
      <w:r w:rsidR="00092097" w:rsidRPr="00103F8B">
        <w:rPr>
          <w:lang w:val="sl-SI"/>
        </w:rPr>
        <w:t>v obrazc</w:t>
      </w:r>
      <w:r w:rsidRPr="00103F8B">
        <w:rPr>
          <w:lang w:val="sl-SI"/>
        </w:rPr>
        <w:t xml:space="preserve">u za njen obračun </w:t>
      </w:r>
      <w:r w:rsidR="00DE067B" w:rsidRPr="00103F8B">
        <w:rPr>
          <w:lang w:val="sl-SI"/>
        </w:rPr>
        <w:t xml:space="preserve">navedli, da </w:t>
      </w:r>
      <w:r w:rsidRPr="00103F8B">
        <w:rPr>
          <w:lang w:val="sl-SI"/>
        </w:rPr>
        <w:t xml:space="preserve">so vključeni v sistem ravnanja z odpadno embalažo ene </w:t>
      </w:r>
      <w:r w:rsidR="00257821">
        <w:rPr>
          <w:lang w:val="sl-SI"/>
        </w:rPr>
        <w:t>o</w:t>
      </w:r>
      <w:r w:rsidRPr="00103F8B">
        <w:rPr>
          <w:lang w:val="sl-SI"/>
        </w:rPr>
        <w:t>d družb za ravnanje z odpadno embalažo.</w:t>
      </w:r>
    </w:p>
    <w:p w:rsidR="00104859" w:rsidRPr="008D7330" w:rsidRDefault="00104859" w:rsidP="00CC418B">
      <w:pPr>
        <w:spacing w:line="240" w:lineRule="auto"/>
        <w:jc w:val="both"/>
        <w:rPr>
          <w:highlight w:val="yellow"/>
          <w:lang w:val="sl-SI"/>
        </w:rPr>
      </w:pPr>
    </w:p>
    <w:p w:rsidR="00092097" w:rsidRPr="00103F8B" w:rsidRDefault="00092097" w:rsidP="00CC418B">
      <w:pPr>
        <w:spacing w:line="240" w:lineRule="auto"/>
        <w:jc w:val="both"/>
        <w:rPr>
          <w:rFonts w:cs="Arial"/>
          <w:szCs w:val="20"/>
          <w:lang w:val="sl-SI"/>
        </w:rPr>
      </w:pPr>
      <w:r w:rsidRPr="00103F8B">
        <w:rPr>
          <w:rFonts w:cs="Arial"/>
          <w:szCs w:val="20"/>
          <w:lang w:val="sl-SI"/>
        </w:rPr>
        <w:t xml:space="preserve">V prvem četrtletju leta </w:t>
      </w:r>
      <w:r w:rsidR="00002FCD" w:rsidRPr="00103F8B">
        <w:rPr>
          <w:rFonts w:cs="Arial"/>
          <w:szCs w:val="20"/>
          <w:lang w:val="sl-SI"/>
        </w:rPr>
        <w:t>20</w:t>
      </w:r>
      <w:r w:rsidR="00C23ECC">
        <w:rPr>
          <w:rFonts w:cs="Arial"/>
          <w:szCs w:val="20"/>
          <w:lang w:val="sl-SI"/>
        </w:rPr>
        <w:t>20</w:t>
      </w:r>
      <w:r w:rsidR="00002FCD" w:rsidRPr="00103F8B">
        <w:rPr>
          <w:rFonts w:cs="Arial"/>
          <w:szCs w:val="20"/>
          <w:lang w:val="sl-SI"/>
        </w:rPr>
        <w:t xml:space="preserve"> </w:t>
      </w:r>
      <w:r w:rsidRPr="00103F8B">
        <w:rPr>
          <w:rFonts w:cs="Arial"/>
          <w:szCs w:val="20"/>
          <w:lang w:val="sl-SI"/>
        </w:rPr>
        <w:t xml:space="preserve">je </w:t>
      </w:r>
      <w:r w:rsidRPr="009428EF">
        <w:rPr>
          <w:rFonts w:cs="Arial"/>
          <w:szCs w:val="20"/>
          <w:lang w:val="sl-SI"/>
        </w:rPr>
        <w:t xml:space="preserve">bilo </w:t>
      </w:r>
      <w:r w:rsidR="00923D59" w:rsidRPr="009428EF">
        <w:rPr>
          <w:rFonts w:cs="Arial"/>
          <w:szCs w:val="20"/>
          <w:lang w:val="sl-SI"/>
        </w:rPr>
        <w:t xml:space="preserve">v promet </w:t>
      </w:r>
      <w:r w:rsidR="005A5AEB" w:rsidRPr="009428EF">
        <w:rPr>
          <w:rFonts w:cs="Arial"/>
          <w:szCs w:val="20"/>
          <w:lang w:val="sl-SI"/>
        </w:rPr>
        <w:t xml:space="preserve">dane </w:t>
      </w:r>
      <w:r w:rsidR="002C2EBB">
        <w:rPr>
          <w:rFonts w:cs="Arial"/>
          <w:b/>
          <w:szCs w:val="20"/>
          <w:lang w:val="sl-SI"/>
        </w:rPr>
        <w:t>5</w:t>
      </w:r>
      <w:r w:rsidR="003748B3">
        <w:rPr>
          <w:rFonts w:cs="Arial"/>
          <w:b/>
          <w:szCs w:val="20"/>
          <w:lang w:val="sl-SI"/>
        </w:rPr>
        <w:t>8</w:t>
      </w:r>
      <w:r w:rsidR="002C2EBB">
        <w:rPr>
          <w:rFonts w:cs="Arial"/>
          <w:b/>
          <w:szCs w:val="20"/>
          <w:lang w:val="sl-SI"/>
        </w:rPr>
        <w:t>.</w:t>
      </w:r>
      <w:r w:rsidR="003748B3">
        <w:rPr>
          <w:rFonts w:cs="Arial"/>
          <w:b/>
          <w:szCs w:val="20"/>
          <w:lang w:val="sl-SI"/>
        </w:rPr>
        <w:t>008</w:t>
      </w:r>
      <w:r w:rsidR="002C2EBB">
        <w:rPr>
          <w:rFonts w:cs="Arial"/>
          <w:b/>
          <w:szCs w:val="20"/>
          <w:lang w:val="sl-SI"/>
        </w:rPr>
        <w:t>.</w:t>
      </w:r>
      <w:r w:rsidR="003748B3">
        <w:rPr>
          <w:rFonts w:cs="Arial"/>
          <w:b/>
          <w:szCs w:val="20"/>
          <w:lang w:val="sl-SI"/>
        </w:rPr>
        <w:t>439</w:t>
      </w:r>
      <w:r w:rsidR="002C2EBB">
        <w:rPr>
          <w:rFonts w:cs="Arial"/>
          <w:b/>
          <w:szCs w:val="20"/>
          <w:lang w:val="sl-SI"/>
        </w:rPr>
        <w:t>,66</w:t>
      </w:r>
      <w:r w:rsidR="00BA2502" w:rsidRPr="009428EF">
        <w:rPr>
          <w:rFonts w:cs="Arial"/>
          <w:b/>
          <w:szCs w:val="20"/>
          <w:lang w:val="sl-SI"/>
        </w:rPr>
        <w:t xml:space="preserve"> </w:t>
      </w:r>
      <w:r w:rsidR="00E64832" w:rsidRPr="009428EF">
        <w:rPr>
          <w:rFonts w:cs="Arial"/>
          <w:b/>
          <w:szCs w:val="20"/>
          <w:lang w:val="sl-SI"/>
        </w:rPr>
        <w:t>kg</w:t>
      </w:r>
      <w:r w:rsidR="00E64832" w:rsidRPr="009428EF">
        <w:rPr>
          <w:rFonts w:cs="Arial"/>
          <w:szCs w:val="20"/>
          <w:lang w:val="sl-SI"/>
        </w:rPr>
        <w:t xml:space="preserve"> embalaže, </w:t>
      </w:r>
      <w:r w:rsidR="00923D59" w:rsidRPr="009428EF">
        <w:rPr>
          <w:rFonts w:cs="Arial"/>
          <w:szCs w:val="20"/>
          <w:lang w:val="sl-SI"/>
        </w:rPr>
        <w:t>za katero je bila plačana okoljska dajatev</w:t>
      </w:r>
      <w:r w:rsidR="00E64832" w:rsidRPr="009428EF">
        <w:rPr>
          <w:rFonts w:cs="Arial"/>
          <w:szCs w:val="20"/>
          <w:lang w:val="sl-SI"/>
        </w:rPr>
        <w:t xml:space="preserve">, </w:t>
      </w:r>
      <w:r w:rsidR="00923D59" w:rsidRPr="009428EF">
        <w:rPr>
          <w:rFonts w:cs="Arial"/>
          <w:szCs w:val="20"/>
          <w:lang w:val="sl-SI"/>
        </w:rPr>
        <w:t xml:space="preserve">od tega </w:t>
      </w:r>
      <w:r w:rsidR="00BA2502" w:rsidRPr="009428EF">
        <w:rPr>
          <w:rFonts w:cs="Arial"/>
          <w:b/>
          <w:szCs w:val="20"/>
          <w:lang w:val="sl-SI"/>
        </w:rPr>
        <w:t>5</w:t>
      </w:r>
      <w:r w:rsidR="002C2EBB">
        <w:rPr>
          <w:rFonts w:cs="Arial"/>
          <w:b/>
          <w:szCs w:val="20"/>
          <w:lang w:val="sl-SI"/>
        </w:rPr>
        <w:t>5</w:t>
      </w:r>
      <w:r w:rsidR="00BA2502" w:rsidRPr="009428EF">
        <w:rPr>
          <w:rFonts w:cs="Arial"/>
          <w:b/>
          <w:szCs w:val="20"/>
          <w:lang w:val="sl-SI"/>
        </w:rPr>
        <w:t>.</w:t>
      </w:r>
      <w:r w:rsidR="002C2EBB">
        <w:rPr>
          <w:rFonts w:cs="Arial"/>
          <w:b/>
          <w:szCs w:val="20"/>
          <w:lang w:val="sl-SI"/>
        </w:rPr>
        <w:t>7</w:t>
      </w:r>
      <w:r w:rsidR="003748B3">
        <w:rPr>
          <w:rFonts w:cs="Arial"/>
          <w:b/>
          <w:szCs w:val="20"/>
          <w:lang w:val="sl-SI"/>
        </w:rPr>
        <w:t>64</w:t>
      </w:r>
      <w:r w:rsidR="00BA2502" w:rsidRPr="009428EF">
        <w:rPr>
          <w:rFonts w:cs="Arial"/>
          <w:b/>
          <w:szCs w:val="20"/>
          <w:lang w:val="sl-SI"/>
        </w:rPr>
        <w:t>.</w:t>
      </w:r>
      <w:r w:rsidR="003748B3">
        <w:rPr>
          <w:rFonts w:cs="Arial"/>
          <w:b/>
          <w:szCs w:val="20"/>
          <w:lang w:val="sl-SI"/>
        </w:rPr>
        <w:t>522</w:t>
      </w:r>
      <w:r w:rsidR="00BA2502" w:rsidRPr="009428EF">
        <w:rPr>
          <w:rFonts w:cs="Arial"/>
          <w:b/>
          <w:szCs w:val="20"/>
          <w:lang w:val="sl-SI"/>
        </w:rPr>
        <w:t>,</w:t>
      </w:r>
      <w:r w:rsidR="002C2EBB">
        <w:rPr>
          <w:rFonts w:cs="Arial"/>
          <w:b/>
          <w:szCs w:val="20"/>
          <w:lang w:val="sl-SI"/>
        </w:rPr>
        <w:t>45</w:t>
      </w:r>
      <w:r w:rsidR="00BA2502" w:rsidRPr="009428EF">
        <w:rPr>
          <w:rFonts w:cs="Arial"/>
          <w:b/>
          <w:szCs w:val="20"/>
          <w:lang w:val="sl-SI"/>
        </w:rPr>
        <w:t xml:space="preserve"> </w:t>
      </w:r>
      <w:r w:rsidR="00B965CD" w:rsidRPr="009428EF">
        <w:rPr>
          <w:rFonts w:cs="Arial"/>
          <w:b/>
          <w:szCs w:val="20"/>
          <w:lang w:val="sl-SI"/>
        </w:rPr>
        <w:t>kg</w:t>
      </w:r>
      <w:r w:rsidR="00B965CD" w:rsidRPr="009428EF">
        <w:rPr>
          <w:rFonts w:cs="Arial"/>
          <w:szCs w:val="20"/>
          <w:lang w:val="sl-SI"/>
        </w:rPr>
        <w:t xml:space="preserve"> </w:t>
      </w:r>
      <w:r w:rsidR="00E64832" w:rsidRPr="009428EF">
        <w:rPr>
          <w:rFonts w:cs="Arial"/>
          <w:szCs w:val="20"/>
          <w:lang w:val="sl-SI"/>
        </w:rPr>
        <w:t>embalaže</w:t>
      </w:r>
      <w:r w:rsidR="00E64832" w:rsidRPr="00103F8B">
        <w:rPr>
          <w:rFonts w:cs="Arial"/>
          <w:szCs w:val="20"/>
          <w:lang w:val="sl-SI"/>
        </w:rPr>
        <w:t xml:space="preserve">, za katero so bili </w:t>
      </w:r>
      <w:r w:rsidR="00E64832" w:rsidRPr="00103F8B">
        <w:rPr>
          <w:lang w:val="sl-SI"/>
        </w:rPr>
        <w:t xml:space="preserve">zavezanci za plačilo okoljske </w:t>
      </w:r>
      <w:r w:rsidR="00ED6055" w:rsidRPr="00103F8B">
        <w:rPr>
          <w:lang w:val="sl-SI"/>
        </w:rPr>
        <w:t xml:space="preserve">dajatve </w:t>
      </w:r>
      <w:r w:rsidR="00E64832" w:rsidRPr="00103F8B">
        <w:rPr>
          <w:lang w:val="sl-SI"/>
        </w:rPr>
        <w:t xml:space="preserve">vključeni v sistem ravnanja z odpadno embalažo ene </w:t>
      </w:r>
      <w:r w:rsidR="00257821">
        <w:rPr>
          <w:lang w:val="sl-SI"/>
        </w:rPr>
        <w:t>o</w:t>
      </w:r>
      <w:r w:rsidR="00E64832" w:rsidRPr="00103F8B">
        <w:rPr>
          <w:lang w:val="sl-SI"/>
        </w:rPr>
        <w:t xml:space="preserve">d družb za ravnanje z odpadno embalažo, </w:t>
      </w:r>
      <w:r w:rsidR="00ED6055" w:rsidRPr="00103F8B">
        <w:rPr>
          <w:lang w:val="sl-SI"/>
        </w:rPr>
        <w:t xml:space="preserve">razdeljeno </w:t>
      </w:r>
      <w:r w:rsidR="00923D59" w:rsidRPr="00103F8B">
        <w:rPr>
          <w:lang w:val="sl-SI"/>
        </w:rPr>
        <w:t>po embalažnih materialih</w:t>
      </w:r>
      <w:r w:rsidR="00ED6055" w:rsidRPr="00103F8B">
        <w:rPr>
          <w:lang w:val="sl-SI"/>
        </w:rPr>
        <w:t>:</w:t>
      </w:r>
    </w:p>
    <w:p w:rsidR="00092097" w:rsidRPr="009428EF" w:rsidRDefault="002C2EBB" w:rsidP="003E0EC0">
      <w:pPr>
        <w:numPr>
          <w:ilvl w:val="0"/>
          <w:numId w:val="33"/>
        </w:numPr>
        <w:spacing w:line="240" w:lineRule="auto"/>
        <w:jc w:val="both"/>
        <w:rPr>
          <w:lang w:val="sl-SI"/>
        </w:rPr>
      </w:pPr>
      <w:r>
        <w:rPr>
          <w:rFonts w:cs="Arial"/>
          <w:b/>
          <w:szCs w:val="20"/>
          <w:lang w:val="sl-SI"/>
        </w:rPr>
        <w:t>24.</w:t>
      </w:r>
      <w:r w:rsidR="003748B3">
        <w:rPr>
          <w:rFonts w:cs="Arial"/>
          <w:b/>
          <w:szCs w:val="20"/>
          <w:lang w:val="sl-SI"/>
        </w:rPr>
        <w:t>071.241,32</w:t>
      </w:r>
      <w:r w:rsidR="003E0EC0" w:rsidRPr="009428EF">
        <w:rPr>
          <w:rFonts w:cs="Arial"/>
          <w:b/>
          <w:szCs w:val="20"/>
          <w:lang w:val="sl-SI"/>
        </w:rPr>
        <w:t xml:space="preserve"> </w:t>
      </w:r>
      <w:r w:rsidR="004516E0" w:rsidRPr="009428EF">
        <w:rPr>
          <w:rFonts w:cs="Arial"/>
          <w:b/>
          <w:szCs w:val="20"/>
          <w:lang w:val="sl-SI"/>
        </w:rPr>
        <w:t>kg</w:t>
      </w:r>
      <w:r w:rsidR="00E64832" w:rsidRPr="009428EF">
        <w:rPr>
          <w:lang w:val="sl-SI"/>
        </w:rPr>
        <w:t xml:space="preserve"> embalaže </w:t>
      </w:r>
      <w:proofErr w:type="spellStart"/>
      <w:r w:rsidR="00E64832" w:rsidRPr="009428EF">
        <w:rPr>
          <w:lang w:val="sl-SI"/>
        </w:rPr>
        <w:t>A1</w:t>
      </w:r>
      <w:proofErr w:type="spellEnd"/>
      <w:r w:rsidR="00E64832" w:rsidRPr="009428EF">
        <w:rPr>
          <w:lang w:val="sl-SI"/>
        </w:rPr>
        <w:t xml:space="preserve"> (papir)</w:t>
      </w:r>
      <w:r w:rsidR="00092097" w:rsidRPr="009428EF">
        <w:rPr>
          <w:lang w:val="sl-SI"/>
        </w:rPr>
        <w:t>,</w:t>
      </w:r>
    </w:p>
    <w:p w:rsidR="00E64832" w:rsidRPr="009428EF" w:rsidRDefault="009428EF" w:rsidP="003E0EC0">
      <w:pPr>
        <w:numPr>
          <w:ilvl w:val="0"/>
          <w:numId w:val="33"/>
        </w:numPr>
        <w:spacing w:line="240" w:lineRule="auto"/>
        <w:jc w:val="both"/>
        <w:rPr>
          <w:lang w:val="sl-SI"/>
        </w:rPr>
      </w:pPr>
      <w:r>
        <w:rPr>
          <w:rFonts w:cs="Arial"/>
          <w:b/>
          <w:szCs w:val="20"/>
          <w:lang w:val="sl-SI"/>
        </w:rPr>
        <w:t xml:space="preserve">  </w:t>
      </w:r>
      <w:r w:rsidR="002C2EBB">
        <w:rPr>
          <w:rFonts w:cs="Arial"/>
          <w:b/>
          <w:szCs w:val="20"/>
          <w:lang w:val="sl-SI"/>
        </w:rPr>
        <w:t>7.</w:t>
      </w:r>
      <w:r w:rsidR="003748B3">
        <w:rPr>
          <w:rFonts w:cs="Arial"/>
          <w:b/>
          <w:szCs w:val="20"/>
          <w:lang w:val="sl-SI"/>
        </w:rPr>
        <w:t>264.459,54</w:t>
      </w:r>
      <w:r w:rsidR="003E0EC0" w:rsidRPr="009428EF">
        <w:rPr>
          <w:rFonts w:cs="Arial"/>
          <w:b/>
          <w:szCs w:val="20"/>
          <w:lang w:val="sl-SI"/>
        </w:rPr>
        <w:t xml:space="preserve"> </w:t>
      </w:r>
      <w:r w:rsidR="00B965CD" w:rsidRPr="009428EF">
        <w:rPr>
          <w:rFonts w:cs="Arial"/>
          <w:b/>
          <w:szCs w:val="20"/>
          <w:lang w:val="sl-SI"/>
        </w:rPr>
        <w:t>kg</w:t>
      </w:r>
      <w:r w:rsidR="00B965CD" w:rsidRPr="009428EF">
        <w:rPr>
          <w:rFonts w:cs="Arial"/>
          <w:szCs w:val="20"/>
          <w:lang w:val="sl-SI"/>
        </w:rPr>
        <w:t xml:space="preserve"> </w:t>
      </w:r>
      <w:r w:rsidR="00E64832" w:rsidRPr="009428EF">
        <w:rPr>
          <w:lang w:val="sl-SI"/>
        </w:rPr>
        <w:t xml:space="preserve">embalaže </w:t>
      </w:r>
      <w:proofErr w:type="spellStart"/>
      <w:r w:rsidR="00E64832" w:rsidRPr="009428EF">
        <w:rPr>
          <w:lang w:val="sl-SI"/>
        </w:rPr>
        <w:t>A6</w:t>
      </w:r>
      <w:proofErr w:type="spellEnd"/>
      <w:r w:rsidR="00E64832" w:rsidRPr="009428EF">
        <w:rPr>
          <w:lang w:val="sl-SI"/>
        </w:rPr>
        <w:t xml:space="preserve"> (steklo),</w:t>
      </w:r>
    </w:p>
    <w:p w:rsidR="00092097" w:rsidRPr="009428EF" w:rsidRDefault="002C2EBB" w:rsidP="003E0EC0">
      <w:pPr>
        <w:numPr>
          <w:ilvl w:val="0"/>
          <w:numId w:val="33"/>
        </w:numPr>
        <w:spacing w:line="240" w:lineRule="auto"/>
        <w:jc w:val="both"/>
        <w:rPr>
          <w:lang w:val="sl-SI"/>
        </w:rPr>
      </w:pPr>
      <w:r>
        <w:rPr>
          <w:rFonts w:cs="Arial"/>
          <w:b/>
          <w:szCs w:val="20"/>
          <w:lang w:val="sl-SI"/>
        </w:rPr>
        <w:t>15.</w:t>
      </w:r>
      <w:r w:rsidR="003748B3">
        <w:rPr>
          <w:rFonts w:cs="Arial"/>
          <w:b/>
          <w:szCs w:val="20"/>
          <w:lang w:val="sl-SI"/>
        </w:rPr>
        <w:t>635.800,34</w:t>
      </w:r>
      <w:r w:rsidR="003E0EC0" w:rsidRPr="009428EF">
        <w:rPr>
          <w:rFonts w:cs="Arial"/>
          <w:b/>
          <w:szCs w:val="20"/>
          <w:lang w:val="sl-SI"/>
        </w:rPr>
        <w:t xml:space="preserve"> </w:t>
      </w:r>
      <w:r w:rsidR="00B965CD" w:rsidRPr="009428EF">
        <w:rPr>
          <w:rFonts w:cs="Arial"/>
          <w:b/>
          <w:szCs w:val="20"/>
          <w:lang w:val="sl-SI"/>
        </w:rPr>
        <w:t>kg</w:t>
      </w:r>
      <w:r w:rsidR="00B965CD" w:rsidRPr="009428EF">
        <w:rPr>
          <w:rFonts w:cs="Arial"/>
          <w:szCs w:val="20"/>
          <w:lang w:val="sl-SI"/>
        </w:rPr>
        <w:t xml:space="preserve"> </w:t>
      </w:r>
      <w:r w:rsidR="00E64832" w:rsidRPr="009428EF">
        <w:rPr>
          <w:lang w:val="sl-SI"/>
        </w:rPr>
        <w:t xml:space="preserve">embalaže </w:t>
      </w:r>
      <w:proofErr w:type="spellStart"/>
      <w:r w:rsidR="00E64832" w:rsidRPr="009428EF">
        <w:rPr>
          <w:lang w:val="sl-SI"/>
        </w:rPr>
        <w:t>A2</w:t>
      </w:r>
      <w:proofErr w:type="spellEnd"/>
      <w:r w:rsidR="00E64832" w:rsidRPr="009428EF">
        <w:rPr>
          <w:lang w:val="sl-SI"/>
        </w:rPr>
        <w:t xml:space="preserve">, </w:t>
      </w:r>
      <w:proofErr w:type="spellStart"/>
      <w:r w:rsidR="00E64832" w:rsidRPr="009428EF">
        <w:rPr>
          <w:lang w:val="sl-SI"/>
        </w:rPr>
        <w:t>A3</w:t>
      </w:r>
      <w:proofErr w:type="spellEnd"/>
      <w:r w:rsidR="00E64832" w:rsidRPr="009428EF">
        <w:rPr>
          <w:lang w:val="sl-SI"/>
        </w:rPr>
        <w:t xml:space="preserve">, </w:t>
      </w:r>
      <w:proofErr w:type="spellStart"/>
      <w:r w:rsidR="00E64832" w:rsidRPr="009428EF">
        <w:rPr>
          <w:lang w:val="sl-SI"/>
        </w:rPr>
        <w:t>A5</w:t>
      </w:r>
      <w:proofErr w:type="spellEnd"/>
      <w:r w:rsidR="00E64832" w:rsidRPr="009428EF">
        <w:rPr>
          <w:lang w:val="sl-SI"/>
        </w:rPr>
        <w:t xml:space="preserve"> in B (</w:t>
      </w:r>
      <w:r w:rsidR="00092097" w:rsidRPr="009428EF">
        <w:rPr>
          <w:lang w:val="sl-SI"/>
        </w:rPr>
        <w:t>plastika in kovine</w:t>
      </w:r>
      <w:r w:rsidR="00E64832" w:rsidRPr="009428EF">
        <w:rPr>
          <w:lang w:val="sl-SI"/>
        </w:rPr>
        <w:t>: mešana embalaža)</w:t>
      </w:r>
      <w:r w:rsidR="00092097" w:rsidRPr="009428EF">
        <w:rPr>
          <w:lang w:val="sl-SI"/>
        </w:rPr>
        <w:t>,</w:t>
      </w:r>
    </w:p>
    <w:p w:rsidR="00D70675" w:rsidRPr="009428EF" w:rsidRDefault="009428EF" w:rsidP="003E0EC0">
      <w:pPr>
        <w:numPr>
          <w:ilvl w:val="0"/>
          <w:numId w:val="33"/>
        </w:numPr>
        <w:spacing w:line="240" w:lineRule="auto"/>
        <w:jc w:val="both"/>
        <w:rPr>
          <w:lang w:val="sl-SI"/>
        </w:rPr>
      </w:pPr>
      <w:r>
        <w:rPr>
          <w:rFonts w:cs="Arial"/>
          <w:b/>
          <w:szCs w:val="20"/>
          <w:lang w:val="sl-SI"/>
        </w:rPr>
        <w:t xml:space="preserve">  </w:t>
      </w:r>
      <w:r w:rsidR="002C2EBB">
        <w:rPr>
          <w:rFonts w:cs="Arial"/>
          <w:b/>
          <w:szCs w:val="20"/>
          <w:lang w:val="sl-SI"/>
        </w:rPr>
        <w:t>8.644.590,90</w:t>
      </w:r>
      <w:r w:rsidR="003E0EC0" w:rsidRPr="009428EF">
        <w:rPr>
          <w:rFonts w:cs="Arial"/>
          <w:b/>
          <w:szCs w:val="20"/>
          <w:lang w:val="sl-SI"/>
        </w:rPr>
        <w:t xml:space="preserve"> </w:t>
      </w:r>
      <w:r w:rsidR="00B965CD" w:rsidRPr="009428EF">
        <w:rPr>
          <w:rFonts w:cs="Arial"/>
          <w:b/>
          <w:szCs w:val="20"/>
          <w:lang w:val="sl-SI"/>
        </w:rPr>
        <w:t>kg</w:t>
      </w:r>
      <w:r w:rsidR="00B965CD" w:rsidRPr="009428EF">
        <w:rPr>
          <w:rFonts w:cs="Arial"/>
          <w:szCs w:val="20"/>
          <w:lang w:val="sl-SI"/>
        </w:rPr>
        <w:t xml:space="preserve"> </w:t>
      </w:r>
      <w:r w:rsidR="00E64832" w:rsidRPr="009428EF">
        <w:rPr>
          <w:lang w:val="sl-SI"/>
        </w:rPr>
        <w:t>embalaže A4 (</w:t>
      </w:r>
      <w:r w:rsidR="00092097" w:rsidRPr="009428EF">
        <w:rPr>
          <w:lang w:val="sl-SI"/>
        </w:rPr>
        <w:t>les</w:t>
      </w:r>
      <w:r w:rsidR="00E64832" w:rsidRPr="009428EF">
        <w:rPr>
          <w:lang w:val="sl-SI"/>
        </w:rPr>
        <w:t>)</w:t>
      </w:r>
      <w:r w:rsidR="00604E9C" w:rsidRPr="009428EF">
        <w:rPr>
          <w:lang w:val="sl-SI"/>
        </w:rPr>
        <w:t>,</w:t>
      </w:r>
    </w:p>
    <w:p w:rsidR="00092097" w:rsidRPr="00103F8B" w:rsidRDefault="009428EF" w:rsidP="003E0EC0">
      <w:pPr>
        <w:numPr>
          <w:ilvl w:val="0"/>
          <w:numId w:val="33"/>
        </w:numPr>
        <w:spacing w:line="240" w:lineRule="auto"/>
        <w:jc w:val="both"/>
        <w:rPr>
          <w:lang w:val="sl-SI"/>
        </w:rPr>
      </w:pPr>
      <w:r>
        <w:rPr>
          <w:rFonts w:cs="Arial"/>
          <w:b/>
          <w:szCs w:val="20"/>
          <w:lang w:val="sl-SI"/>
        </w:rPr>
        <w:t xml:space="preserve">     </w:t>
      </w:r>
      <w:r w:rsidR="002C2EBB">
        <w:rPr>
          <w:rFonts w:cs="Arial"/>
          <w:b/>
          <w:szCs w:val="20"/>
          <w:lang w:val="sl-SI"/>
        </w:rPr>
        <w:t>148.430,35</w:t>
      </w:r>
      <w:r w:rsidR="003E0EC0" w:rsidRPr="009428EF">
        <w:rPr>
          <w:rFonts w:cs="Arial"/>
          <w:b/>
          <w:szCs w:val="20"/>
          <w:lang w:val="sl-SI"/>
        </w:rPr>
        <w:t xml:space="preserve"> </w:t>
      </w:r>
      <w:r w:rsidR="00B965CD" w:rsidRPr="009428EF">
        <w:rPr>
          <w:rFonts w:cs="Arial"/>
          <w:b/>
          <w:szCs w:val="20"/>
          <w:lang w:val="sl-SI"/>
        </w:rPr>
        <w:t>kg</w:t>
      </w:r>
      <w:r w:rsidR="00B965CD" w:rsidRPr="009428EF">
        <w:rPr>
          <w:rFonts w:cs="Arial"/>
          <w:szCs w:val="20"/>
          <w:lang w:val="sl-SI"/>
        </w:rPr>
        <w:t xml:space="preserve"> </w:t>
      </w:r>
      <w:r w:rsidR="00D70675" w:rsidRPr="00103F8B">
        <w:rPr>
          <w:lang w:val="sl-SI"/>
        </w:rPr>
        <w:t>embalaže A7 (drugi materiali)</w:t>
      </w:r>
      <w:r w:rsidR="00092097" w:rsidRPr="00103F8B">
        <w:rPr>
          <w:lang w:val="sl-SI"/>
        </w:rPr>
        <w:t>.</w:t>
      </w:r>
    </w:p>
    <w:p w:rsidR="00D6753E" w:rsidRPr="000349D8" w:rsidRDefault="00D6753E" w:rsidP="00CC418B">
      <w:pPr>
        <w:spacing w:line="240" w:lineRule="auto"/>
        <w:jc w:val="both"/>
        <w:rPr>
          <w:lang w:val="sl-SI"/>
        </w:rPr>
      </w:pPr>
    </w:p>
    <w:p w:rsidR="005A5AEB" w:rsidRDefault="005D295B" w:rsidP="00CC418B">
      <w:pPr>
        <w:spacing w:line="240" w:lineRule="auto"/>
        <w:jc w:val="both"/>
        <w:rPr>
          <w:lang w:val="sl-SI"/>
        </w:rPr>
      </w:pPr>
      <w:r w:rsidRPr="000349D8">
        <w:rPr>
          <w:lang w:val="sl-SI"/>
        </w:rPr>
        <w:t>Porazdelitev mase embalaže med posamezne družbe za ravnanje z odpadno embalažo in po posameznih embalažnih materialih</w:t>
      </w:r>
      <w:r w:rsidR="005A5AEB">
        <w:rPr>
          <w:lang w:val="sl-SI"/>
        </w:rPr>
        <w:t xml:space="preserve"> je razvidna iz preglednice 1.</w:t>
      </w:r>
    </w:p>
    <w:p w:rsidR="005A5AEB" w:rsidRDefault="005A5AEB" w:rsidP="00CC418B">
      <w:pPr>
        <w:spacing w:line="240" w:lineRule="auto"/>
        <w:jc w:val="both"/>
        <w:rPr>
          <w:lang w:val="sl-SI"/>
        </w:rPr>
      </w:pPr>
    </w:p>
    <w:p w:rsidR="001669E5" w:rsidRDefault="001669E5" w:rsidP="00CC418B">
      <w:pPr>
        <w:spacing w:line="240" w:lineRule="auto"/>
        <w:jc w:val="both"/>
        <w:rPr>
          <w:lang w:val="sl-SI"/>
        </w:rPr>
      </w:pPr>
    </w:p>
    <w:p w:rsidR="001669E5" w:rsidRDefault="001669E5" w:rsidP="00CC418B">
      <w:pPr>
        <w:spacing w:line="240" w:lineRule="auto"/>
        <w:jc w:val="both"/>
        <w:rPr>
          <w:lang w:val="sl-SI"/>
        </w:rPr>
      </w:pPr>
    </w:p>
    <w:p w:rsidR="001669E5" w:rsidRDefault="001669E5" w:rsidP="00CC418B">
      <w:pPr>
        <w:spacing w:line="240" w:lineRule="auto"/>
        <w:jc w:val="both"/>
        <w:rPr>
          <w:lang w:val="sl-SI"/>
        </w:rPr>
      </w:pPr>
    </w:p>
    <w:p w:rsidR="005D295B" w:rsidRPr="000349D8" w:rsidRDefault="005A5AEB" w:rsidP="00CC418B">
      <w:pPr>
        <w:spacing w:line="240" w:lineRule="auto"/>
        <w:jc w:val="both"/>
        <w:rPr>
          <w:lang w:val="sl-SI"/>
        </w:rPr>
      </w:pPr>
      <w:r>
        <w:rPr>
          <w:lang w:val="sl-SI"/>
        </w:rPr>
        <w:t>Preglednica 1: Porazdelitev mase embalaže med posamezne družbe za ravnanje z odpadno embalažo</w:t>
      </w:r>
      <w:r w:rsidR="001B0C32">
        <w:rPr>
          <w:lang w:val="sl-SI"/>
        </w:rPr>
        <w:t>, razdeljeno</w:t>
      </w:r>
      <w:r>
        <w:rPr>
          <w:lang w:val="sl-SI"/>
        </w:rPr>
        <w:t xml:space="preserve"> po embalažnih materialih</w:t>
      </w:r>
    </w:p>
    <w:p w:rsidR="00D6753E" w:rsidRPr="000349D8" w:rsidRDefault="00D6753E" w:rsidP="00D6753E">
      <w:pPr>
        <w:spacing w:line="240" w:lineRule="auto"/>
        <w:jc w:val="both"/>
        <w:rPr>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661"/>
        <w:gridCol w:w="1661"/>
        <w:gridCol w:w="1854"/>
        <w:gridCol w:w="1663"/>
      </w:tblGrid>
      <w:tr w:rsidR="00D6753E" w:rsidRPr="00BA2502" w:rsidTr="00B53DE0">
        <w:tc>
          <w:tcPr>
            <w:tcW w:w="1809" w:type="dxa"/>
            <w:vMerge w:val="restart"/>
            <w:tcBorders>
              <w:top w:val="single" w:sz="12" w:space="0" w:color="auto"/>
              <w:left w:val="single" w:sz="12" w:space="0" w:color="auto"/>
              <w:right w:val="single" w:sz="12" w:space="0" w:color="auto"/>
            </w:tcBorders>
            <w:shd w:val="clear" w:color="auto" w:fill="auto"/>
            <w:vAlign w:val="center"/>
          </w:tcPr>
          <w:p w:rsidR="00D6753E" w:rsidRPr="00BA2502" w:rsidRDefault="00D6753E" w:rsidP="00BA2502">
            <w:pPr>
              <w:spacing w:line="240" w:lineRule="auto"/>
              <w:jc w:val="center"/>
              <w:rPr>
                <w:b/>
                <w:lang w:val="sl-SI"/>
              </w:rPr>
            </w:pPr>
            <w:r w:rsidRPr="00BA2502">
              <w:rPr>
                <w:b/>
                <w:lang w:val="sl-SI"/>
              </w:rPr>
              <w:t>DROE</w:t>
            </w:r>
          </w:p>
        </w:tc>
        <w:tc>
          <w:tcPr>
            <w:tcW w:w="6839"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D6753E" w:rsidRPr="00BA2502" w:rsidRDefault="005A5AEB" w:rsidP="00BA2502">
            <w:pPr>
              <w:spacing w:line="240" w:lineRule="auto"/>
              <w:jc w:val="center"/>
              <w:rPr>
                <w:lang w:val="sl-SI"/>
              </w:rPr>
            </w:pPr>
            <w:r w:rsidRPr="00BA2502">
              <w:rPr>
                <w:lang w:val="sl-SI"/>
              </w:rPr>
              <w:t>M</w:t>
            </w:r>
            <w:r w:rsidR="00D6753E" w:rsidRPr="00BA2502">
              <w:rPr>
                <w:lang w:val="sl-SI"/>
              </w:rPr>
              <w:t>asa embalaže po vrsti embalaže (</w:t>
            </w:r>
            <w:r w:rsidRPr="00BA2502">
              <w:rPr>
                <w:lang w:val="sl-SI"/>
              </w:rPr>
              <w:t xml:space="preserve">v </w:t>
            </w:r>
            <w:r w:rsidR="00D6753E" w:rsidRPr="00BA2502">
              <w:rPr>
                <w:lang w:val="sl-SI"/>
              </w:rPr>
              <w:t>kg)</w:t>
            </w:r>
          </w:p>
        </w:tc>
      </w:tr>
      <w:tr w:rsidR="00D6753E" w:rsidRPr="000349D8" w:rsidTr="003748B3">
        <w:tc>
          <w:tcPr>
            <w:tcW w:w="1809" w:type="dxa"/>
            <w:vMerge/>
            <w:tcBorders>
              <w:left w:val="single" w:sz="12" w:space="0" w:color="auto"/>
              <w:bottom w:val="single" w:sz="12" w:space="0" w:color="auto"/>
              <w:right w:val="single" w:sz="12" w:space="0" w:color="auto"/>
            </w:tcBorders>
            <w:shd w:val="clear" w:color="auto" w:fill="auto"/>
            <w:vAlign w:val="center"/>
          </w:tcPr>
          <w:p w:rsidR="00D6753E" w:rsidRPr="00BA2502" w:rsidRDefault="00D6753E" w:rsidP="00BA2502">
            <w:pPr>
              <w:spacing w:line="240" w:lineRule="auto"/>
              <w:jc w:val="center"/>
              <w:rPr>
                <w:b/>
                <w:lang w:val="sl-SI"/>
              </w:rPr>
            </w:pP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center"/>
          </w:tcPr>
          <w:p w:rsidR="00D6753E" w:rsidRPr="00BA2502" w:rsidRDefault="00D6753E" w:rsidP="00BA2502">
            <w:pPr>
              <w:spacing w:line="240" w:lineRule="auto"/>
              <w:jc w:val="center"/>
              <w:rPr>
                <w:b/>
                <w:lang w:val="sl-SI"/>
              </w:rPr>
            </w:pPr>
            <w:r w:rsidRPr="00BA2502">
              <w:rPr>
                <w:b/>
                <w:lang w:val="sl-SI"/>
              </w:rPr>
              <w:t>A1</w:t>
            </w: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center"/>
          </w:tcPr>
          <w:p w:rsidR="00D6753E" w:rsidRPr="00BA2502" w:rsidRDefault="00D6753E" w:rsidP="00BA2502">
            <w:pPr>
              <w:spacing w:line="240" w:lineRule="auto"/>
              <w:jc w:val="center"/>
              <w:rPr>
                <w:b/>
                <w:lang w:val="sl-SI"/>
              </w:rPr>
            </w:pPr>
            <w:r w:rsidRPr="00BA2502">
              <w:rPr>
                <w:b/>
                <w:lang w:val="sl-SI"/>
              </w:rPr>
              <w:t>A6</w:t>
            </w:r>
          </w:p>
        </w:tc>
        <w:tc>
          <w:tcPr>
            <w:tcW w:w="1854" w:type="dxa"/>
            <w:tcBorders>
              <w:top w:val="single" w:sz="12" w:space="0" w:color="auto"/>
              <w:left w:val="single" w:sz="12" w:space="0" w:color="auto"/>
              <w:bottom w:val="single" w:sz="12" w:space="0" w:color="auto"/>
              <w:right w:val="single" w:sz="12" w:space="0" w:color="auto"/>
            </w:tcBorders>
            <w:shd w:val="clear" w:color="auto" w:fill="auto"/>
            <w:vAlign w:val="center"/>
          </w:tcPr>
          <w:p w:rsidR="00D6753E" w:rsidRPr="00BA2502" w:rsidRDefault="00D6753E" w:rsidP="00BA2502">
            <w:pPr>
              <w:spacing w:line="240" w:lineRule="auto"/>
              <w:jc w:val="center"/>
              <w:rPr>
                <w:b/>
                <w:lang w:val="sl-SI"/>
              </w:rPr>
            </w:pPr>
            <w:r w:rsidRPr="00BA2502">
              <w:rPr>
                <w:b/>
                <w:lang w:val="sl-SI"/>
              </w:rPr>
              <w:t>A2</w:t>
            </w:r>
            <w:r w:rsidR="00594C1F">
              <w:rPr>
                <w:b/>
                <w:lang w:val="sl-SI"/>
              </w:rPr>
              <w:t xml:space="preserve"> </w:t>
            </w:r>
            <w:r w:rsidRPr="00BA2502">
              <w:rPr>
                <w:b/>
                <w:lang w:val="sl-SI"/>
              </w:rPr>
              <w:t>+</w:t>
            </w:r>
            <w:r w:rsidR="00594C1F">
              <w:rPr>
                <w:b/>
                <w:lang w:val="sl-SI"/>
              </w:rPr>
              <w:t xml:space="preserve"> </w:t>
            </w:r>
            <w:r w:rsidRPr="00BA2502">
              <w:rPr>
                <w:b/>
                <w:lang w:val="sl-SI"/>
              </w:rPr>
              <w:t>A3</w:t>
            </w:r>
            <w:r w:rsidR="00594C1F">
              <w:rPr>
                <w:b/>
                <w:lang w:val="sl-SI"/>
              </w:rPr>
              <w:t xml:space="preserve"> </w:t>
            </w:r>
            <w:r w:rsidRPr="00BA2502">
              <w:rPr>
                <w:b/>
                <w:lang w:val="sl-SI"/>
              </w:rPr>
              <w:t>+</w:t>
            </w:r>
            <w:r w:rsidR="00594C1F">
              <w:rPr>
                <w:b/>
                <w:lang w:val="sl-SI"/>
              </w:rPr>
              <w:t xml:space="preserve"> </w:t>
            </w:r>
            <w:r w:rsidRPr="00BA2502">
              <w:rPr>
                <w:b/>
                <w:lang w:val="sl-SI"/>
              </w:rPr>
              <w:t>A5</w:t>
            </w:r>
            <w:r w:rsidR="00594C1F">
              <w:rPr>
                <w:b/>
                <w:lang w:val="sl-SI"/>
              </w:rPr>
              <w:t xml:space="preserve"> </w:t>
            </w:r>
            <w:r w:rsidRPr="00BA2502">
              <w:rPr>
                <w:b/>
                <w:lang w:val="sl-SI"/>
              </w:rPr>
              <w:t>+</w:t>
            </w:r>
            <w:r w:rsidR="00594C1F">
              <w:rPr>
                <w:b/>
                <w:lang w:val="sl-SI"/>
              </w:rPr>
              <w:t xml:space="preserve"> </w:t>
            </w:r>
            <w:r w:rsidRPr="00BA2502">
              <w:rPr>
                <w:b/>
                <w:lang w:val="sl-SI"/>
              </w:rPr>
              <w:t>B</w:t>
            </w:r>
          </w:p>
        </w:tc>
        <w:tc>
          <w:tcPr>
            <w:tcW w:w="1663" w:type="dxa"/>
            <w:tcBorders>
              <w:top w:val="single" w:sz="12" w:space="0" w:color="auto"/>
              <w:left w:val="single" w:sz="12" w:space="0" w:color="auto"/>
              <w:bottom w:val="single" w:sz="12" w:space="0" w:color="auto"/>
              <w:right w:val="single" w:sz="12" w:space="0" w:color="auto"/>
            </w:tcBorders>
            <w:shd w:val="clear" w:color="auto" w:fill="auto"/>
            <w:vAlign w:val="center"/>
          </w:tcPr>
          <w:p w:rsidR="00D6753E" w:rsidRPr="00BA2502" w:rsidRDefault="00D6753E" w:rsidP="00BA2502">
            <w:pPr>
              <w:spacing w:line="240" w:lineRule="auto"/>
              <w:jc w:val="center"/>
              <w:rPr>
                <w:b/>
                <w:lang w:val="sl-SI"/>
              </w:rPr>
            </w:pPr>
            <w:r w:rsidRPr="00BA2502">
              <w:rPr>
                <w:b/>
                <w:lang w:val="sl-SI"/>
              </w:rPr>
              <w:t>A4</w:t>
            </w:r>
          </w:p>
        </w:tc>
      </w:tr>
      <w:tr w:rsidR="003748B3" w:rsidRPr="009428EF" w:rsidTr="003748B3">
        <w:tc>
          <w:tcPr>
            <w:tcW w:w="1809" w:type="dxa"/>
            <w:tcBorders>
              <w:top w:val="single" w:sz="12" w:space="0" w:color="auto"/>
              <w:left w:val="single" w:sz="12" w:space="0" w:color="auto"/>
              <w:right w:val="single" w:sz="12" w:space="0" w:color="auto"/>
            </w:tcBorders>
            <w:shd w:val="clear" w:color="auto" w:fill="auto"/>
            <w:vAlign w:val="center"/>
          </w:tcPr>
          <w:p w:rsidR="003748B3" w:rsidRPr="009428EF" w:rsidRDefault="003748B3" w:rsidP="00BA2502">
            <w:pPr>
              <w:spacing w:line="240" w:lineRule="auto"/>
              <w:rPr>
                <w:lang w:val="sl-SI"/>
              </w:rPr>
            </w:pPr>
            <w:r w:rsidRPr="009428EF">
              <w:rPr>
                <w:lang w:val="sl-SI"/>
              </w:rPr>
              <w:t>DINOS</w:t>
            </w:r>
          </w:p>
        </w:tc>
        <w:tc>
          <w:tcPr>
            <w:tcW w:w="1661" w:type="dxa"/>
            <w:tcBorders>
              <w:top w:val="single" w:sz="12" w:space="0" w:color="auto"/>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6.325.876,63 </w:t>
            </w:r>
          </w:p>
        </w:tc>
        <w:tc>
          <w:tcPr>
            <w:tcW w:w="1661" w:type="dxa"/>
            <w:tcBorders>
              <w:top w:val="single" w:sz="12" w:space="0" w:color="auto"/>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2.022.566,66 </w:t>
            </w:r>
          </w:p>
        </w:tc>
        <w:tc>
          <w:tcPr>
            <w:tcW w:w="1854" w:type="dxa"/>
            <w:tcBorders>
              <w:top w:val="single" w:sz="12" w:space="0" w:color="auto"/>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3.230.340,92 </w:t>
            </w:r>
          </w:p>
        </w:tc>
        <w:tc>
          <w:tcPr>
            <w:tcW w:w="1663" w:type="dxa"/>
            <w:tcBorders>
              <w:top w:val="single" w:sz="12" w:space="0" w:color="auto"/>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2.854.253,34 </w:t>
            </w:r>
          </w:p>
        </w:tc>
      </w:tr>
      <w:tr w:rsidR="003748B3" w:rsidRPr="009428EF" w:rsidTr="003748B3">
        <w:trPr>
          <w:trHeight w:val="232"/>
        </w:trPr>
        <w:tc>
          <w:tcPr>
            <w:tcW w:w="1809" w:type="dxa"/>
            <w:tcBorders>
              <w:left w:val="single" w:sz="12" w:space="0" w:color="auto"/>
              <w:right w:val="single" w:sz="12" w:space="0" w:color="auto"/>
            </w:tcBorders>
            <w:shd w:val="clear" w:color="auto" w:fill="auto"/>
            <w:vAlign w:val="center"/>
          </w:tcPr>
          <w:p w:rsidR="003748B3" w:rsidRPr="009428EF" w:rsidRDefault="003748B3" w:rsidP="00BA2502">
            <w:pPr>
              <w:spacing w:line="240" w:lineRule="auto"/>
              <w:rPr>
                <w:lang w:val="sl-SI"/>
              </w:rPr>
            </w:pPr>
            <w:r w:rsidRPr="009428EF">
              <w:rPr>
                <w:lang w:val="sl-SI"/>
              </w:rPr>
              <w:t>EMBAKOM</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971.319,39 </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223.315,16 </w:t>
            </w:r>
          </w:p>
        </w:tc>
        <w:tc>
          <w:tcPr>
            <w:tcW w:w="1854"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284.331,00 </w:t>
            </w:r>
          </w:p>
        </w:tc>
        <w:tc>
          <w:tcPr>
            <w:tcW w:w="1663"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513.340,80 </w:t>
            </w:r>
          </w:p>
        </w:tc>
      </w:tr>
      <w:tr w:rsidR="003748B3" w:rsidRPr="009428EF" w:rsidTr="003748B3">
        <w:tc>
          <w:tcPr>
            <w:tcW w:w="1809" w:type="dxa"/>
            <w:tcBorders>
              <w:left w:val="single" w:sz="12" w:space="0" w:color="auto"/>
              <w:right w:val="single" w:sz="12" w:space="0" w:color="auto"/>
            </w:tcBorders>
            <w:shd w:val="clear" w:color="auto" w:fill="auto"/>
            <w:vAlign w:val="center"/>
          </w:tcPr>
          <w:p w:rsidR="003748B3" w:rsidRPr="009428EF" w:rsidRDefault="003748B3" w:rsidP="00BA2502">
            <w:pPr>
              <w:spacing w:line="240" w:lineRule="auto"/>
              <w:rPr>
                <w:lang w:val="sl-SI"/>
              </w:rPr>
            </w:pPr>
            <w:r w:rsidRPr="009428EF">
              <w:rPr>
                <w:lang w:val="sl-SI"/>
              </w:rPr>
              <w:t>SUROVINA</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5.501.815,71 </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659.218,40 </w:t>
            </w:r>
          </w:p>
        </w:tc>
        <w:tc>
          <w:tcPr>
            <w:tcW w:w="1854"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3.336.436,53 </w:t>
            </w:r>
          </w:p>
        </w:tc>
        <w:tc>
          <w:tcPr>
            <w:tcW w:w="1663"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2.435.488,18 </w:t>
            </w:r>
          </w:p>
        </w:tc>
      </w:tr>
      <w:tr w:rsidR="003748B3" w:rsidRPr="009428EF" w:rsidTr="003748B3">
        <w:tc>
          <w:tcPr>
            <w:tcW w:w="1809" w:type="dxa"/>
            <w:tcBorders>
              <w:left w:val="single" w:sz="12" w:space="0" w:color="auto"/>
              <w:right w:val="single" w:sz="12" w:space="0" w:color="auto"/>
            </w:tcBorders>
            <w:shd w:val="clear" w:color="auto" w:fill="auto"/>
            <w:vAlign w:val="center"/>
          </w:tcPr>
          <w:p w:rsidR="003748B3" w:rsidRPr="009428EF" w:rsidRDefault="003748B3" w:rsidP="00BA2502">
            <w:pPr>
              <w:spacing w:line="240" w:lineRule="auto"/>
              <w:rPr>
                <w:lang w:val="sl-SI"/>
              </w:rPr>
            </w:pPr>
            <w:r w:rsidRPr="009428EF">
              <w:rPr>
                <w:lang w:val="sl-SI"/>
              </w:rPr>
              <w:t>INTERSEROH</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2.381.429,36 </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430.419,20 </w:t>
            </w:r>
          </w:p>
        </w:tc>
        <w:tc>
          <w:tcPr>
            <w:tcW w:w="1854"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2.041.170,27 </w:t>
            </w:r>
          </w:p>
        </w:tc>
        <w:tc>
          <w:tcPr>
            <w:tcW w:w="1663"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1.020.087,33 </w:t>
            </w:r>
          </w:p>
        </w:tc>
      </w:tr>
      <w:tr w:rsidR="003748B3" w:rsidRPr="009428EF" w:rsidTr="003748B3">
        <w:tc>
          <w:tcPr>
            <w:tcW w:w="1809" w:type="dxa"/>
            <w:tcBorders>
              <w:left w:val="single" w:sz="12" w:space="0" w:color="auto"/>
              <w:right w:val="single" w:sz="12" w:space="0" w:color="auto"/>
            </w:tcBorders>
            <w:shd w:val="clear" w:color="auto" w:fill="auto"/>
            <w:vAlign w:val="center"/>
          </w:tcPr>
          <w:p w:rsidR="003748B3" w:rsidRPr="009428EF" w:rsidRDefault="003748B3" w:rsidP="00BA2502">
            <w:pPr>
              <w:spacing w:line="240" w:lineRule="auto"/>
              <w:rPr>
                <w:lang w:val="sl-SI"/>
              </w:rPr>
            </w:pPr>
            <w:r w:rsidRPr="009428EF">
              <w:rPr>
                <w:lang w:val="sl-SI"/>
              </w:rPr>
              <w:t>RECIKEL</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6.983.796,75 </w:t>
            </w:r>
          </w:p>
        </w:tc>
        <w:tc>
          <w:tcPr>
            <w:tcW w:w="1661"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3.227.694,21 </w:t>
            </w:r>
          </w:p>
        </w:tc>
        <w:tc>
          <w:tcPr>
            <w:tcW w:w="1854"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4.338.006,17 </w:t>
            </w:r>
          </w:p>
        </w:tc>
        <w:tc>
          <w:tcPr>
            <w:tcW w:w="1663" w:type="dxa"/>
            <w:tcBorders>
              <w:left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1.256.500,31 </w:t>
            </w:r>
          </w:p>
        </w:tc>
      </w:tr>
      <w:tr w:rsidR="003748B3" w:rsidRPr="009428EF" w:rsidTr="003748B3">
        <w:tc>
          <w:tcPr>
            <w:tcW w:w="1809" w:type="dxa"/>
            <w:tcBorders>
              <w:left w:val="single" w:sz="12" w:space="0" w:color="auto"/>
              <w:bottom w:val="single" w:sz="12" w:space="0" w:color="auto"/>
              <w:right w:val="single" w:sz="12" w:space="0" w:color="auto"/>
            </w:tcBorders>
            <w:shd w:val="clear" w:color="auto" w:fill="auto"/>
            <w:vAlign w:val="center"/>
          </w:tcPr>
          <w:p w:rsidR="003748B3" w:rsidRPr="009428EF" w:rsidRDefault="003748B3" w:rsidP="00BA2502">
            <w:pPr>
              <w:spacing w:line="240" w:lineRule="auto"/>
              <w:rPr>
                <w:lang w:val="sl-SI"/>
              </w:rPr>
            </w:pPr>
            <w:r w:rsidRPr="009428EF">
              <w:rPr>
                <w:lang w:val="sl-SI"/>
              </w:rPr>
              <w:t>SLOPAK</w:t>
            </w:r>
          </w:p>
        </w:tc>
        <w:tc>
          <w:tcPr>
            <w:tcW w:w="1661" w:type="dxa"/>
            <w:tcBorders>
              <w:left w:val="single" w:sz="12" w:space="0" w:color="auto"/>
              <w:bottom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1.907.003,48 </w:t>
            </w:r>
          </w:p>
        </w:tc>
        <w:tc>
          <w:tcPr>
            <w:tcW w:w="1661" w:type="dxa"/>
            <w:tcBorders>
              <w:left w:val="single" w:sz="12" w:space="0" w:color="auto"/>
              <w:bottom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701.245,91 </w:t>
            </w:r>
          </w:p>
        </w:tc>
        <w:tc>
          <w:tcPr>
            <w:tcW w:w="1854" w:type="dxa"/>
            <w:tcBorders>
              <w:left w:val="single" w:sz="12" w:space="0" w:color="auto"/>
              <w:bottom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2.405.515,45 </w:t>
            </w:r>
          </w:p>
        </w:tc>
        <w:tc>
          <w:tcPr>
            <w:tcW w:w="1663" w:type="dxa"/>
            <w:tcBorders>
              <w:left w:val="single" w:sz="12" w:space="0" w:color="auto"/>
              <w:bottom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564.920,94 </w:t>
            </w:r>
          </w:p>
        </w:tc>
      </w:tr>
      <w:tr w:rsidR="003748B3" w:rsidRPr="000349D8" w:rsidTr="003748B3">
        <w:tc>
          <w:tcPr>
            <w:tcW w:w="1809" w:type="dxa"/>
            <w:tcBorders>
              <w:top w:val="single" w:sz="12" w:space="0" w:color="auto"/>
              <w:left w:val="single" w:sz="12" w:space="0" w:color="auto"/>
              <w:bottom w:val="single" w:sz="12" w:space="0" w:color="auto"/>
              <w:right w:val="single" w:sz="12" w:space="0" w:color="auto"/>
            </w:tcBorders>
            <w:shd w:val="clear" w:color="auto" w:fill="auto"/>
            <w:vAlign w:val="center"/>
          </w:tcPr>
          <w:p w:rsidR="003748B3" w:rsidRPr="009428EF" w:rsidRDefault="003748B3" w:rsidP="00FF1AB1">
            <w:pPr>
              <w:spacing w:line="240" w:lineRule="auto"/>
              <w:rPr>
                <w:lang w:val="sl-SI"/>
              </w:rPr>
            </w:pPr>
            <w:r w:rsidRPr="009428EF">
              <w:rPr>
                <w:lang w:val="sl-SI"/>
              </w:rPr>
              <w:t>Skupaj</w:t>
            </w: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24.071.241,32 </w:t>
            </w: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7.264.459,54 </w:t>
            </w:r>
          </w:p>
        </w:tc>
        <w:tc>
          <w:tcPr>
            <w:tcW w:w="1854" w:type="dxa"/>
            <w:tcBorders>
              <w:top w:val="single" w:sz="12" w:space="0" w:color="auto"/>
              <w:left w:val="single" w:sz="12" w:space="0" w:color="auto"/>
              <w:bottom w:val="single" w:sz="12" w:space="0" w:color="auto"/>
              <w:right w:val="single" w:sz="12" w:space="0" w:color="auto"/>
            </w:tcBorders>
            <w:shd w:val="clear" w:color="auto" w:fill="auto"/>
            <w:vAlign w:val="bottom"/>
          </w:tcPr>
          <w:p w:rsidR="003748B3" w:rsidRPr="004D07D3" w:rsidRDefault="003748B3" w:rsidP="003748B3">
            <w:pPr>
              <w:jc w:val="right"/>
              <w:rPr>
                <w:lang w:val="sl-SI"/>
              </w:rPr>
            </w:pPr>
            <w:r w:rsidRPr="004D07D3">
              <w:rPr>
                <w:lang w:val="sl-SI"/>
              </w:rPr>
              <w:t xml:space="preserve">15.635.800,34 </w:t>
            </w:r>
          </w:p>
        </w:tc>
        <w:tc>
          <w:tcPr>
            <w:tcW w:w="1663" w:type="dxa"/>
            <w:tcBorders>
              <w:top w:val="single" w:sz="12" w:space="0" w:color="auto"/>
              <w:left w:val="single" w:sz="12" w:space="0" w:color="auto"/>
              <w:bottom w:val="single" w:sz="12" w:space="0" w:color="auto"/>
              <w:right w:val="single" w:sz="12" w:space="0" w:color="auto"/>
            </w:tcBorders>
            <w:shd w:val="clear" w:color="auto" w:fill="auto"/>
            <w:vAlign w:val="bottom"/>
          </w:tcPr>
          <w:p w:rsidR="003748B3" w:rsidRPr="002C2EBB" w:rsidRDefault="003748B3" w:rsidP="002C2EBB">
            <w:pPr>
              <w:jc w:val="right"/>
              <w:rPr>
                <w:lang w:val="sl-SI"/>
              </w:rPr>
            </w:pPr>
            <w:r w:rsidRPr="002C2EBB">
              <w:rPr>
                <w:lang w:val="sl-SI"/>
              </w:rPr>
              <w:t>8.644.590,90</w:t>
            </w:r>
          </w:p>
        </w:tc>
      </w:tr>
    </w:tbl>
    <w:p w:rsidR="00D6123C" w:rsidRPr="009B531D" w:rsidRDefault="00D6123C" w:rsidP="00D6123C">
      <w:pPr>
        <w:spacing w:line="240" w:lineRule="auto"/>
        <w:jc w:val="both"/>
        <w:rPr>
          <w:lang w:val="sl-SI"/>
        </w:rPr>
      </w:pPr>
    </w:p>
    <w:p w:rsidR="005D295B" w:rsidRPr="000349D8" w:rsidRDefault="00764401" w:rsidP="00764401">
      <w:pPr>
        <w:spacing w:line="240" w:lineRule="auto"/>
        <w:jc w:val="both"/>
        <w:rPr>
          <w:rFonts w:cs="Arial"/>
          <w:bCs/>
          <w:szCs w:val="20"/>
          <w:lang w:val="sl-SI"/>
        </w:rPr>
      </w:pPr>
      <w:r w:rsidRPr="000349D8">
        <w:rPr>
          <w:rFonts w:cs="Arial"/>
          <w:bCs/>
          <w:szCs w:val="20"/>
          <w:lang w:val="sl-SI"/>
        </w:rPr>
        <w:t xml:space="preserve">Na </w:t>
      </w:r>
      <w:r w:rsidRPr="00D6123C">
        <w:rPr>
          <w:rFonts w:cs="Arial"/>
          <w:bCs/>
          <w:szCs w:val="20"/>
          <w:lang w:val="sl-SI"/>
        </w:rPr>
        <w:t xml:space="preserve">podlagi teh podatkov </w:t>
      </w:r>
      <w:r w:rsidR="00ED6055" w:rsidRPr="00D6123C">
        <w:rPr>
          <w:rFonts w:cs="Arial"/>
          <w:bCs/>
          <w:szCs w:val="20"/>
          <w:lang w:val="sl-SI"/>
        </w:rPr>
        <w:t>so</w:t>
      </w:r>
      <w:r w:rsidRPr="00D6123C">
        <w:rPr>
          <w:rFonts w:cs="Arial"/>
          <w:bCs/>
          <w:szCs w:val="20"/>
          <w:lang w:val="sl-SI"/>
        </w:rPr>
        <w:t xml:space="preserve"> za posamezno družbo za ravnanje z odpadno embalažo določen</w:t>
      </w:r>
      <w:r w:rsidR="00ED6055" w:rsidRPr="00D6123C">
        <w:rPr>
          <w:rFonts w:cs="Arial"/>
          <w:bCs/>
          <w:szCs w:val="20"/>
          <w:lang w:val="sl-SI"/>
        </w:rPr>
        <w:t>i</w:t>
      </w:r>
      <w:r w:rsidRPr="00D6123C">
        <w:rPr>
          <w:rFonts w:cs="Arial"/>
          <w:bCs/>
          <w:szCs w:val="20"/>
          <w:lang w:val="sl-SI"/>
        </w:rPr>
        <w:t xml:space="preserve"> delež</w:t>
      </w:r>
      <w:r w:rsidR="00ED6055" w:rsidRPr="00D6123C">
        <w:rPr>
          <w:rFonts w:cs="Arial"/>
          <w:bCs/>
          <w:szCs w:val="20"/>
          <w:lang w:val="sl-SI"/>
        </w:rPr>
        <w:t>i</w:t>
      </w:r>
      <w:r w:rsidRPr="00D6123C">
        <w:rPr>
          <w:rFonts w:cs="Arial"/>
          <w:bCs/>
          <w:szCs w:val="20"/>
          <w:lang w:val="sl-SI"/>
        </w:rPr>
        <w:t xml:space="preserve"> prevzemanja odpadne embalaže od izvajalcev javne službe za leto </w:t>
      </w:r>
      <w:r w:rsidR="00784C3B" w:rsidRPr="00D6123C">
        <w:rPr>
          <w:rFonts w:cs="Arial"/>
          <w:bCs/>
          <w:szCs w:val="20"/>
          <w:lang w:val="sl-SI"/>
        </w:rPr>
        <w:t>20</w:t>
      </w:r>
      <w:r w:rsidR="00C23ECC">
        <w:rPr>
          <w:rFonts w:cs="Arial"/>
          <w:bCs/>
          <w:szCs w:val="20"/>
          <w:lang w:val="sl-SI"/>
        </w:rPr>
        <w:t>20</w:t>
      </w:r>
      <w:r w:rsidRPr="00D6123C">
        <w:rPr>
          <w:rFonts w:cs="Arial"/>
          <w:bCs/>
          <w:szCs w:val="20"/>
          <w:lang w:val="sl-SI"/>
        </w:rPr>
        <w:t xml:space="preserve">, </w:t>
      </w:r>
      <w:r w:rsidR="005D295B" w:rsidRPr="00D6123C">
        <w:rPr>
          <w:rFonts w:cs="Arial"/>
          <w:bCs/>
          <w:szCs w:val="20"/>
          <w:lang w:val="sl-SI"/>
        </w:rPr>
        <w:t>za vsak posamez</w:t>
      </w:r>
      <w:r w:rsidR="00594C1F" w:rsidRPr="00D6123C">
        <w:rPr>
          <w:rFonts w:cs="Arial"/>
          <w:bCs/>
          <w:szCs w:val="20"/>
          <w:lang w:val="sl-SI"/>
        </w:rPr>
        <w:t>e</w:t>
      </w:r>
      <w:r w:rsidR="005A5AEB" w:rsidRPr="00D6123C">
        <w:rPr>
          <w:rFonts w:cs="Arial"/>
          <w:bCs/>
          <w:szCs w:val="20"/>
          <w:lang w:val="sl-SI"/>
        </w:rPr>
        <w:t>n</w:t>
      </w:r>
      <w:r w:rsidR="005D295B" w:rsidRPr="00D6123C">
        <w:rPr>
          <w:rFonts w:cs="Arial"/>
          <w:bCs/>
          <w:szCs w:val="20"/>
          <w:lang w:val="sl-SI"/>
        </w:rPr>
        <w:t xml:space="preserve"> embalažni material posebej z uporabo enačbe iz priloge 2B, ki je sestavni del </w:t>
      </w:r>
      <w:r w:rsidR="00EF2EB8" w:rsidRPr="00D6123C">
        <w:rPr>
          <w:rFonts w:cs="Arial"/>
          <w:bCs/>
          <w:szCs w:val="20"/>
          <w:lang w:val="sl-SI"/>
        </w:rPr>
        <w:t>u</w:t>
      </w:r>
      <w:r w:rsidR="005D295B" w:rsidRPr="00D6123C">
        <w:rPr>
          <w:rFonts w:cs="Arial"/>
          <w:bCs/>
          <w:szCs w:val="20"/>
          <w:lang w:val="sl-SI"/>
        </w:rPr>
        <w:t>redbe</w:t>
      </w:r>
      <w:r w:rsidR="00D6123C" w:rsidRPr="00D6123C">
        <w:rPr>
          <w:rFonts w:cs="Arial"/>
          <w:bCs/>
          <w:szCs w:val="20"/>
          <w:lang w:val="sl-SI"/>
        </w:rPr>
        <w:t xml:space="preserve">, v skladu s katero se </w:t>
      </w:r>
      <w:r w:rsidR="00D6123C" w:rsidRPr="00D6123C">
        <w:rPr>
          <w:rFonts w:cs="Arial"/>
          <w:szCs w:val="20"/>
          <w:lang w:val="sl-SI" w:eastAsia="sl-SI"/>
        </w:rPr>
        <w:t>delež prevzemanja odpadne embalaže iz posameznega embalažnega materiala za posamezno družbo za ravnanje z odpadno embalažo izračuna kot količnik med maso embalaže iz posameznega embalažnega materiala, za katero je posamezna družba za ravnanje z odpadno embalažo zagotavljala ravnanje v prvem četrtletju tekočega koledarskega leta</w:t>
      </w:r>
      <w:r w:rsidR="00257821">
        <w:rPr>
          <w:rFonts w:cs="Arial"/>
          <w:szCs w:val="20"/>
          <w:lang w:val="sl-SI" w:eastAsia="sl-SI"/>
        </w:rPr>
        <w:t>,</w:t>
      </w:r>
      <w:r w:rsidR="00D6123C" w:rsidRPr="00D6123C">
        <w:rPr>
          <w:rFonts w:cs="Arial"/>
          <w:szCs w:val="20"/>
          <w:lang w:val="sl-SI" w:eastAsia="sl-SI"/>
        </w:rPr>
        <w:t xml:space="preserve"> in skupno maso embalaže iz posameznega embalažnega materiala, za katero so ravnanje v prvem četrtletju tekočega koledarskega leta zagotavljale vse družbe za ravnanje z odpadno embalažo</w:t>
      </w:r>
      <w:r w:rsidR="005D295B" w:rsidRPr="00D6123C">
        <w:rPr>
          <w:rFonts w:cs="Arial"/>
          <w:bCs/>
          <w:szCs w:val="20"/>
          <w:lang w:val="sl-SI"/>
        </w:rPr>
        <w:t>:</w:t>
      </w:r>
    </w:p>
    <w:p w:rsidR="00770816" w:rsidRPr="000349D8" w:rsidRDefault="00770816" w:rsidP="001669E5">
      <w:pPr>
        <w:suppressAutoHyphens/>
        <w:overflowPunct w:val="0"/>
        <w:autoSpaceDE w:val="0"/>
        <w:autoSpaceDN w:val="0"/>
        <w:adjustRightInd w:val="0"/>
        <w:spacing w:before="60"/>
        <w:textAlignment w:val="baseline"/>
        <w:outlineLvl w:val="3"/>
        <w:rPr>
          <w:rFonts w:cs="Arial"/>
          <w:szCs w:val="20"/>
          <w:lang w:val="sl-SI" w:eastAsia="sl-SI"/>
        </w:rPr>
      </w:pPr>
      <w:r w:rsidRPr="000349D8">
        <w:rPr>
          <w:rFonts w:cs="Arial"/>
          <w:szCs w:val="20"/>
          <w:lang w:val="sl-SI" w:eastAsia="sl-SI"/>
        </w:rPr>
        <w:t>W (</w:t>
      </w:r>
      <w:proofErr w:type="spellStart"/>
      <w:r w:rsidRPr="000349D8">
        <w:rPr>
          <w:rFonts w:cs="Arial"/>
          <w:szCs w:val="20"/>
          <w:lang w:val="sl-SI" w:eastAsia="sl-SI"/>
        </w:rPr>
        <w:t>DROE</w:t>
      </w:r>
      <w:r w:rsidRPr="000349D8">
        <w:rPr>
          <w:rFonts w:cs="Arial"/>
          <w:szCs w:val="20"/>
          <w:vertAlign w:val="subscript"/>
          <w:lang w:val="sl-SI" w:eastAsia="sl-SI"/>
        </w:rPr>
        <w:t>x</w:t>
      </w:r>
      <w:proofErr w:type="spellEnd"/>
      <w:r w:rsidRPr="000349D8">
        <w:rPr>
          <w:rFonts w:cs="Arial"/>
          <w:szCs w:val="20"/>
          <w:lang w:val="sl-SI" w:eastAsia="sl-SI"/>
        </w:rPr>
        <w:t>,</w:t>
      </w:r>
      <w:r w:rsidR="001B0C32">
        <w:rPr>
          <w:rFonts w:cs="Arial"/>
          <w:szCs w:val="20"/>
          <w:lang w:val="sl-SI" w:eastAsia="sl-SI"/>
        </w:rPr>
        <w:t> </w:t>
      </w:r>
      <w:proofErr w:type="spellStart"/>
      <w:r w:rsidRPr="000349D8">
        <w:rPr>
          <w:rFonts w:cs="Arial"/>
          <w:szCs w:val="20"/>
          <w:lang w:val="sl-SI" w:eastAsia="sl-SI"/>
        </w:rPr>
        <w:t>emb.mat.</w:t>
      </w:r>
      <w:r w:rsidRPr="000349D8">
        <w:rPr>
          <w:rFonts w:cs="Arial"/>
          <w:szCs w:val="20"/>
          <w:vertAlign w:val="subscript"/>
          <w:lang w:val="sl-SI" w:eastAsia="sl-SI"/>
        </w:rPr>
        <w:t>x</w:t>
      </w:r>
      <w:proofErr w:type="spellEnd"/>
      <w:r w:rsidRPr="000349D8">
        <w:rPr>
          <w:rFonts w:cs="Arial"/>
          <w:szCs w:val="20"/>
          <w:lang w:val="sl-SI" w:eastAsia="sl-SI"/>
        </w:rPr>
        <w:t>) = m (</w:t>
      </w:r>
      <w:proofErr w:type="spellStart"/>
      <w:r w:rsidRPr="000349D8">
        <w:rPr>
          <w:rFonts w:cs="Arial"/>
          <w:szCs w:val="20"/>
          <w:lang w:val="sl-SI" w:eastAsia="sl-SI"/>
        </w:rPr>
        <w:t>DROE</w:t>
      </w:r>
      <w:r w:rsidR="005E2B13" w:rsidRPr="000349D8">
        <w:rPr>
          <w:rFonts w:cs="Arial"/>
          <w:szCs w:val="20"/>
          <w:vertAlign w:val="subscript"/>
          <w:lang w:val="sl-SI" w:eastAsia="sl-SI"/>
        </w:rPr>
        <w:t>x</w:t>
      </w:r>
      <w:proofErr w:type="spellEnd"/>
      <w:r w:rsidRPr="000349D8">
        <w:rPr>
          <w:rFonts w:cs="Arial"/>
          <w:szCs w:val="20"/>
          <w:lang w:val="sl-SI" w:eastAsia="sl-SI"/>
        </w:rPr>
        <w:t>,</w:t>
      </w:r>
      <w:r w:rsidR="001B0C32">
        <w:rPr>
          <w:rFonts w:cs="Arial"/>
          <w:szCs w:val="20"/>
          <w:lang w:val="sl-SI" w:eastAsia="sl-SI"/>
        </w:rPr>
        <w:t> </w:t>
      </w:r>
      <w:proofErr w:type="spellStart"/>
      <w:r w:rsidRPr="000349D8">
        <w:rPr>
          <w:rFonts w:cs="Arial"/>
          <w:szCs w:val="20"/>
          <w:lang w:val="sl-SI" w:eastAsia="sl-SI"/>
        </w:rPr>
        <w:t>emb.mat.</w:t>
      </w:r>
      <w:r w:rsidR="005E2B13" w:rsidRPr="000349D8">
        <w:rPr>
          <w:rFonts w:cs="Arial"/>
          <w:szCs w:val="20"/>
          <w:vertAlign w:val="subscript"/>
          <w:lang w:val="sl-SI" w:eastAsia="sl-SI"/>
        </w:rPr>
        <w:t>x</w:t>
      </w:r>
      <w:proofErr w:type="spellEnd"/>
      <w:r w:rsidRPr="000349D8">
        <w:rPr>
          <w:rFonts w:cs="Arial"/>
          <w:szCs w:val="20"/>
          <w:lang w:val="sl-SI" w:eastAsia="sl-SI"/>
        </w:rPr>
        <w:t>)</w:t>
      </w:r>
      <w:r w:rsidR="003F7CAF">
        <w:rPr>
          <w:rFonts w:cs="Arial"/>
          <w:szCs w:val="20"/>
          <w:lang w:val="sl-SI" w:eastAsia="sl-SI"/>
        </w:rPr>
        <w:t xml:space="preserve"> </w:t>
      </w:r>
      <w:r w:rsidRPr="000349D8">
        <w:rPr>
          <w:rFonts w:cs="Arial"/>
          <w:szCs w:val="20"/>
          <w:lang w:val="sl-SI" w:eastAsia="sl-SI"/>
        </w:rPr>
        <w:t>/</w:t>
      </w:r>
      <w:r w:rsidR="003F7CAF">
        <w:rPr>
          <w:rFonts w:cs="Arial"/>
          <w:szCs w:val="20"/>
          <w:lang w:val="sl-SI" w:eastAsia="sl-SI"/>
        </w:rPr>
        <w:t xml:space="preserve"> </w:t>
      </w:r>
      <w:r w:rsidRPr="000349D8">
        <w:rPr>
          <w:rFonts w:cs="Arial"/>
          <w:szCs w:val="20"/>
          <w:lang w:val="sl-SI" w:eastAsia="sl-SI"/>
        </w:rPr>
        <w:t>m (</w:t>
      </w:r>
      <w:proofErr w:type="spellStart"/>
      <w:r w:rsidRPr="000349D8">
        <w:rPr>
          <w:rFonts w:cs="Arial"/>
          <w:szCs w:val="20"/>
          <w:lang w:val="sl-SI" w:eastAsia="sl-SI"/>
        </w:rPr>
        <w:t>emb.mat.</w:t>
      </w:r>
      <w:r w:rsidR="005E2B13" w:rsidRPr="000349D8">
        <w:rPr>
          <w:rFonts w:cs="Arial"/>
          <w:szCs w:val="20"/>
          <w:vertAlign w:val="subscript"/>
          <w:lang w:val="sl-SI" w:eastAsia="sl-SI"/>
        </w:rPr>
        <w:t>x</w:t>
      </w:r>
      <w:proofErr w:type="spellEnd"/>
      <w:r w:rsidRPr="000349D8">
        <w:rPr>
          <w:rFonts w:cs="Arial"/>
          <w:szCs w:val="20"/>
          <w:lang w:val="sl-SI" w:eastAsia="sl-SI"/>
        </w:rPr>
        <w:t>),</w:t>
      </w:r>
    </w:p>
    <w:p w:rsidR="00770816" w:rsidRPr="000349D8" w:rsidRDefault="00770816" w:rsidP="001669E5">
      <w:pPr>
        <w:suppressAutoHyphens/>
        <w:overflowPunct w:val="0"/>
        <w:autoSpaceDE w:val="0"/>
        <w:autoSpaceDN w:val="0"/>
        <w:adjustRightInd w:val="0"/>
        <w:spacing w:before="60"/>
        <w:jc w:val="both"/>
        <w:textAlignment w:val="baseline"/>
        <w:outlineLvl w:val="3"/>
        <w:rPr>
          <w:rFonts w:cs="Arial"/>
          <w:szCs w:val="20"/>
          <w:lang w:val="sl-SI" w:eastAsia="sl-SI"/>
        </w:rPr>
      </w:pPr>
      <w:r w:rsidRPr="000349D8">
        <w:rPr>
          <w:rFonts w:cs="Arial"/>
          <w:szCs w:val="20"/>
          <w:lang w:val="sl-SI" w:eastAsia="sl-SI"/>
        </w:rPr>
        <w:t>pri čemer je:</w:t>
      </w:r>
    </w:p>
    <w:p w:rsidR="00770816" w:rsidRPr="000349D8" w:rsidRDefault="00770816" w:rsidP="002C7056">
      <w:pPr>
        <w:tabs>
          <w:tab w:val="left" w:pos="426"/>
        </w:tabs>
        <w:suppressAutoHyphens/>
        <w:overflowPunct w:val="0"/>
        <w:autoSpaceDE w:val="0"/>
        <w:autoSpaceDN w:val="0"/>
        <w:adjustRightInd w:val="0"/>
        <w:jc w:val="both"/>
        <w:textAlignment w:val="baseline"/>
        <w:outlineLvl w:val="3"/>
        <w:rPr>
          <w:rFonts w:cs="Arial"/>
          <w:szCs w:val="20"/>
          <w:lang w:val="sl-SI" w:eastAsia="sl-SI"/>
        </w:rPr>
      </w:pPr>
      <w:r w:rsidRPr="000349D8">
        <w:rPr>
          <w:rFonts w:cs="Arial"/>
          <w:szCs w:val="20"/>
          <w:lang w:val="sl-SI" w:eastAsia="sl-SI"/>
        </w:rPr>
        <w:t>–</w:t>
      </w:r>
      <w:r w:rsidRPr="000349D8">
        <w:rPr>
          <w:rFonts w:cs="Arial"/>
          <w:szCs w:val="20"/>
          <w:lang w:val="sl-SI" w:eastAsia="sl-SI"/>
        </w:rPr>
        <w:tab/>
      </w:r>
      <w:r w:rsidR="002C7056">
        <w:rPr>
          <w:rFonts w:cs="Arial"/>
          <w:szCs w:val="20"/>
          <w:lang w:val="sl-SI" w:eastAsia="sl-SI"/>
        </w:rPr>
        <w:t>W </w:t>
      </w:r>
      <w:r w:rsidR="005E2B13" w:rsidRPr="000349D8">
        <w:rPr>
          <w:rFonts w:cs="Arial"/>
          <w:szCs w:val="20"/>
          <w:lang w:val="sl-SI" w:eastAsia="sl-SI"/>
        </w:rPr>
        <w:t>(DROE</w:t>
      </w:r>
      <w:r w:rsidR="005E2B13" w:rsidRPr="000349D8">
        <w:rPr>
          <w:rFonts w:cs="Arial"/>
          <w:szCs w:val="20"/>
          <w:vertAlign w:val="subscript"/>
          <w:lang w:val="sl-SI" w:eastAsia="sl-SI"/>
        </w:rPr>
        <w:t>x</w:t>
      </w:r>
      <w:r w:rsidR="005E2B13" w:rsidRPr="000349D8">
        <w:rPr>
          <w:rFonts w:cs="Arial"/>
          <w:szCs w:val="20"/>
          <w:lang w:val="sl-SI" w:eastAsia="sl-SI"/>
        </w:rPr>
        <w:t>,</w:t>
      </w:r>
      <w:r w:rsidR="001B0C32">
        <w:rPr>
          <w:rFonts w:cs="Arial"/>
          <w:szCs w:val="20"/>
          <w:lang w:val="sl-SI" w:eastAsia="sl-SI"/>
        </w:rPr>
        <w:t> </w:t>
      </w:r>
      <w:r w:rsidR="005E2B13" w:rsidRPr="000349D8">
        <w:rPr>
          <w:rFonts w:cs="Arial"/>
          <w:szCs w:val="20"/>
          <w:lang w:val="sl-SI" w:eastAsia="sl-SI"/>
        </w:rPr>
        <w:t>emb.mat.</w:t>
      </w:r>
      <w:r w:rsidR="005E2B13" w:rsidRPr="000349D8">
        <w:rPr>
          <w:rFonts w:cs="Arial"/>
          <w:szCs w:val="20"/>
          <w:vertAlign w:val="subscript"/>
          <w:lang w:val="sl-SI" w:eastAsia="sl-SI"/>
        </w:rPr>
        <w:t>x</w:t>
      </w:r>
      <w:r w:rsidR="005E2B13" w:rsidRPr="000349D8">
        <w:rPr>
          <w:rFonts w:cs="Arial"/>
          <w:szCs w:val="20"/>
          <w:lang w:val="sl-SI" w:eastAsia="sl-SI"/>
        </w:rPr>
        <w:t>)</w:t>
      </w:r>
      <w:r w:rsidRPr="000349D8">
        <w:rPr>
          <w:rFonts w:cs="Arial"/>
          <w:szCs w:val="20"/>
          <w:lang w:val="sl-SI" w:eastAsia="sl-SI"/>
        </w:rPr>
        <w:t>: delež prevzemanja odpadne embalaže iz posameznega embalažnega materiala, ki ga mora posamezna družba za ravnanje z odpadno embalažo prevzeti od vsakega izvajalca javne službe v tekočem koledarskem letu</w:t>
      </w:r>
      <w:r w:rsidR="00594C1F">
        <w:rPr>
          <w:rFonts w:cs="Arial"/>
          <w:szCs w:val="20"/>
          <w:lang w:val="sl-SI" w:eastAsia="sl-SI"/>
        </w:rPr>
        <w:t>;</w:t>
      </w:r>
    </w:p>
    <w:p w:rsidR="00770816" w:rsidRPr="000349D8" w:rsidRDefault="00770816" w:rsidP="002C7056">
      <w:pPr>
        <w:tabs>
          <w:tab w:val="left" w:pos="426"/>
        </w:tabs>
        <w:suppressAutoHyphens/>
        <w:overflowPunct w:val="0"/>
        <w:autoSpaceDE w:val="0"/>
        <w:autoSpaceDN w:val="0"/>
        <w:adjustRightInd w:val="0"/>
        <w:jc w:val="both"/>
        <w:textAlignment w:val="baseline"/>
        <w:outlineLvl w:val="3"/>
        <w:rPr>
          <w:rFonts w:cs="Arial"/>
          <w:szCs w:val="20"/>
          <w:lang w:val="sl-SI" w:eastAsia="sl-SI"/>
        </w:rPr>
      </w:pPr>
      <w:r w:rsidRPr="000349D8">
        <w:rPr>
          <w:rFonts w:cs="Arial"/>
          <w:szCs w:val="20"/>
          <w:lang w:val="sl-SI" w:eastAsia="sl-SI"/>
        </w:rPr>
        <w:t>–</w:t>
      </w:r>
      <w:r w:rsidRPr="000349D8">
        <w:rPr>
          <w:rFonts w:cs="Arial"/>
          <w:szCs w:val="20"/>
          <w:lang w:val="sl-SI" w:eastAsia="sl-SI"/>
        </w:rPr>
        <w:tab/>
        <w:t>m</w:t>
      </w:r>
      <w:r w:rsidR="002C7056">
        <w:rPr>
          <w:rFonts w:cs="Arial"/>
          <w:szCs w:val="20"/>
          <w:lang w:val="sl-SI" w:eastAsia="sl-SI"/>
        </w:rPr>
        <w:t> </w:t>
      </w:r>
      <w:r w:rsidRPr="000349D8">
        <w:rPr>
          <w:rFonts w:cs="Arial"/>
          <w:szCs w:val="20"/>
          <w:lang w:val="sl-SI" w:eastAsia="sl-SI"/>
        </w:rPr>
        <w:t>(</w:t>
      </w:r>
      <w:r w:rsidR="005E2B13" w:rsidRPr="000349D8">
        <w:rPr>
          <w:rFonts w:cs="Arial"/>
          <w:szCs w:val="20"/>
          <w:lang w:val="sl-SI" w:eastAsia="sl-SI"/>
        </w:rPr>
        <w:t>DROE</w:t>
      </w:r>
      <w:r w:rsidR="005E2B13" w:rsidRPr="000349D8">
        <w:rPr>
          <w:rFonts w:cs="Arial"/>
          <w:szCs w:val="20"/>
          <w:vertAlign w:val="subscript"/>
          <w:lang w:val="sl-SI" w:eastAsia="sl-SI"/>
        </w:rPr>
        <w:t>x</w:t>
      </w:r>
      <w:r w:rsidR="005E2B13" w:rsidRPr="000349D8">
        <w:rPr>
          <w:rFonts w:cs="Arial"/>
          <w:szCs w:val="20"/>
          <w:lang w:val="sl-SI" w:eastAsia="sl-SI"/>
        </w:rPr>
        <w:t>,</w:t>
      </w:r>
      <w:r w:rsidR="001B0C32">
        <w:rPr>
          <w:rFonts w:cs="Arial"/>
          <w:szCs w:val="20"/>
          <w:lang w:val="sl-SI" w:eastAsia="sl-SI"/>
        </w:rPr>
        <w:t> </w:t>
      </w:r>
      <w:r w:rsidR="005E2B13" w:rsidRPr="000349D8">
        <w:rPr>
          <w:rFonts w:cs="Arial"/>
          <w:szCs w:val="20"/>
          <w:lang w:val="sl-SI" w:eastAsia="sl-SI"/>
        </w:rPr>
        <w:t>emb.mat.</w:t>
      </w:r>
      <w:r w:rsidR="005E2B13" w:rsidRPr="000349D8">
        <w:rPr>
          <w:rFonts w:cs="Arial"/>
          <w:szCs w:val="20"/>
          <w:vertAlign w:val="subscript"/>
          <w:lang w:val="sl-SI" w:eastAsia="sl-SI"/>
        </w:rPr>
        <w:t>x</w:t>
      </w:r>
      <w:r w:rsidRPr="000349D8">
        <w:rPr>
          <w:rFonts w:cs="Arial"/>
          <w:szCs w:val="20"/>
          <w:lang w:val="sl-SI" w:eastAsia="sl-SI"/>
        </w:rPr>
        <w:t>): masa embalaže iz posameznega embalažnega materiala, za katero je posamezna družba za ravnanje z odpadno embalažo zagotavljala ravnanje v prvem četrtletju tekočega koledarskega leta</w:t>
      </w:r>
      <w:r w:rsidR="00594C1F">
        <w:rPr>
          <w:rFonts w:cs="Arial"/>
          <w:szCs w:val="20"/>
          <w:lang w:val="sl-SI" w:eastAsia="sl-SI"/>
        </w:rPr>
        <w:t>;</w:t>
      </w:r>
    </w:p>
    <w:p w:rsidR="00770816" w:rsidRPr="000349D8" w:rsidRDefault="002C7056" w:rsidP="002C7056">
      <w:pPr>
        <w:tabs>
          <w:tab w:val="left" w:pos="426"/>
        </w:tabs>
        <w:suppressAutoHyphens/>
        <w:overflowPunct w:val="0"/>
        <w:autoSpaceDE w:val="0"/>
        <w:autoSpaceDN w:val="0"/>
        <w:adjustRightInd w:val="0"/>
        <w:jc w:val="both"/>
        <w:textAlignment w:val="baseline"/>
        <w:outlineLvl w:val="3"/>
        <w:rPr>
          <w:rFonts w:cs="Arial"/>
          <w:szCs w:val="20"/>
          <w:lang w:val="sl-SI" w:eastAsia="sl-SI"/>
        </w:rPr>
      </w:pPr>
      <w:r>
        <w:rPr>
          <w:rFonts w:cs="Arial"/>
          <w:szCs w:val="20"/>
          <w:lang w:val="sl-SI" w:eastAsia="sl-SI"/>
        </w:rPr>
        <w:t>–</w:t>
      </w:r>
      <w:r>
        <w:rPr>
          <w:rFonts w:cs="Arial"/>
          <w:szCs w:val="20"/>
          <w:lang w:val="sl-SI" w:eastAsia="sl-SI"/>
        </w:rPr>
        <w:tab/>
        <w:t>m </w:t>
      </w:r>
      <w:r w:rsidR="00770816" w:rsidRPr="000349D8">
        <w:rPr>
          <w:rFonts w:cs="Arial"/>
          <w:szCs w:val="20"/>
          <w:lang w:val="sl-SI" w:eastAsia="sl-SI"/>
        </w:rPr>
        <w:t>(</w:t>
      </w:r>
      <w:r w:rsidR="005E2B13" w:rsidRPr="000349D8">
        <w:rPr>
          <w:rFonts w:cs="Arial"/>
          <w:szCs w:val="20"/>
          <w:lang w:val="sl-SI" w:eastAsia="sl-SI"/>
        </w:rPr>
        <w:t>emb.mat.</w:t>
      </w:r>
      <w:r w:rsidR="005E2B13" w:rsidRPr="000349D8">
        <w:rPr>
          <w:rFonts w:cs="Arial"/>
          <w:szCs w:val="20"/>
          <w:vertAlign w:val="subscript"/>
          <w:lang w:val="sl-SI" w:eastAsia="sl-SI"/>
        </w:rPr>
        <w:t>x</w:t>
      </w:r>
      <w:r w:rsidR="00770816" w:rsidRPr="000349D8">
        <w:rPr>
          <w:rFonts w:cs="Arial"/>
          <w:szCs w:val="20"/>
          <w:lang w:val="sl-SI" w:eastAsia="sl-SI"/>
        </w:rPr>
        <w:t>)</w:t>
      </w:r>
      <w:r w:rsidR="00257821">
        <w:rPr>
          <w:rFonts w:cs="Arial"/>
          <w:szCs w:val="20"/>
          <w:lang w:val="sl-SI" w:eastAsia="sl-SI"/>
        </w:rPr>
        <w:t>:</w:t>
      </w:r>
      <w:r w:rsidR="00770816" w:rsidRPr="000349D8">
        <w:rPr>
          <w:rFonts w:cs="Arial"/>
          <w:szCs w:val="20"/>
          <w:lang w:val="sl-SI" w:eastAsia="sl-SI"/>
        </w:rPr>
        <w:t xml:space="preserve"> skupna masa embalaže iz posameznega embalažnega materiala, za katero so ravnanje v prvem četrtletju tekočega koledarskega leta zagotavljale vse družbe za ravnanje z odpadno embalažo.</w:t>
      </w:r>
    </w:p>
    <w:p w:rsidR="00216A5B" w:rsidRPr="000349D8" w:rsidRDefault="00216A5B" w:rsidP="001669E5">
      <w:pPr>
        <w:spacing w:before="60" w:line="240" w:lineRule="auto"/>
        <w:jc w:val="both"/>
        <w:rPr>
          <w:rFonts w:cs="Arial"/>
          <w:bCs/>
          <w:szCs w:val="20"/>
          <w:lang w:val="sl-SI"/>
        </w:rPr>
      </w:pPr>
      <w:r w:rsidRPr="000349D8">
        <w:rPr>
          <w:rFonts w:cs="Arial"/>
          <w:bCs/>
          <w:szCs w:val="20"/>
          <w:lang w:val="sl-SI"/>
        </w:rPr>
        <w:t>Primer izračuna:</w:t>
      </w:r>
    </w:p>
    <w:p w:rsidR="00216A5B" w:rsidRPr="006378B8" w:rsidRDefault="00216A5B" w:rsidP="00764401">
      <w:pPr>
        <w:spacing w:line="240" w:lineRule="auto"/>
        <w:jc w:val="both"/>
        <w:rPr>
          <w:rFonts w:cs="Arial"/>
          <w:bCs/>
          <w:szCs w:val="20"/>
          <w:lang w:val="sl-SI"/>
        </w:rPr>
      </w:pPr>
      <w:r w:rsidRPr="000349D8">
        <w:rPr>
          <w:rFonts w:cs="Arial"/>
          <w:szCs w:val="20"/>
          <w:lang w:val="sl-SI" w:eastAsia="sl-SI"/>
        </w:rPr>
        <w:t>W (DROE</w:t>
      </w:r>
      <w:r w:rsidR="005E2B13" w:rsidRPr="000349D8">
        <w:rPr>
          <w:vertAlign w:val="subscript"/>
          <w:lang w:val="sl-SI"/>
        </w:rPr>
        <w:t>DINOS</w:t>
      </w:r>
      <w:r w:rsidRPr="000349D8">
        <w:rPr>
          <w:rFonts w:cs="Arial"/>
          <w:szCs w:val="20"/>
          <w:lang w:val="sl-SI" w:eastAsia="sl-SI"/>
        </w:rPr>
        <w:t>,</w:t>
      </w:r>
      <w:r w:rsidR="001B0C32">
        <w:rPr>
          <w:rFonts w:cs="Arial"/>
          <w:szCs w:val="20"/>
          <w:lang w:val="sl-SI" w:eastAsia="sl-SI"/>
        </w:rPr>
        <w:t> </w:t>
      </w:r>
      <w:r w:rsidRPr="000349D8">
        <w:rPr>
          <w:rFonts w:cs="Arial"/>
          <w:szCs w:val="20"/>
          <w:lang w:val="sl-SI" w:eastAsia="sl-SI"/>
        </w:rPr>
        <w:t>emb.mat.</w:t>
      </w:r>
      <w:r w:rsidR="005E2B13" w:rsidRPr="000349D8">
        <w:rPr>
          <w:vertAlign w:val="subscript"/>
          <w:lang w:val="sl-SI"/>
        </w:rPr>
        <w:t>A1</w:t>
      </w:r>
      <w:r w:rsidRPr="000349D8">
        <w:rPr>
          <w:rFonts w:cs="Arial"/>
          <w:szCs w:val="20"/>
          <w:lang w:val="sl-SI" w:eastAsia="sl-SI"/>
        </w:rPr>
        <w:t xml:space="preserve">) = </w:t>
      </w:r>
      <w:r w:rsidRPr="006378B8">
        <w:rPr>
          <w:rFonts w:cs="Arial"/>
          <w:szCs w:val="20"/>
          <w:lang w:val="sl-SI" w:eastAsia="sl-SI"/>
        </w:rPr>
        <w:t>m</w:t>
      </w:r>
      <w:r w:rsidR="002C7056" w:rsidRPr="006378B8">
        <w:rPr>
          <w:rFonts w:cs="Arial"/>
          <w:szCs w:val="20"/>
          <w:lang w:val="sl-SI" w:eastAsia="sl-SI"/>
        </w:rPr>
        <w:t> </w:t>
      </w:r>
      <w:r w:rsidRPr="006378B8">
        <w:rPr>
          <w:rFonts w:cs="Arial"/>
          <w:szCs w:val="20"/>
          <w:lang w:val="sl-SI" w:eastAsia="sl-SI"/>
        </w:rPr>
        <w:t>(</w:t>
      </w:r>
      <w:proofErr w:type="spellStart"/>
      <w:r w:rsidRPr="006378B8">
        <w:rPr>
          <w:rFonts w:cs="Arial"/>
          <w:szCs w:val="20"/>
          <w:lang w:val="sl-SI" w:eastAsia="sl-SI"/>
        </w:rPr>
        <w:t>DROE</w:t>
      </w:r>
      <w:r w:rsidR="005E2B13" w:rsidRPr="006378B8">
        <w:rPr>
          <w:vertAlign w:val="subscript"/>
          <w:lang w:val="sl-SI"/>
        </w:rPr>
        <w:t>DINOS</w:t>
      </w:r>
      <w:proofErr w:type="spellEnd"/>
      <w:r w:rsidRPr="006378B8">
        <w:rPr>
          <w:rFonts w:cs="Arial"/>
          <w:szCs w:val="20"/>
          <w:lang w:val="sl-SI" w:eastAsia="sl-SI"/>
        </w:rPr>
        <w:t>,</w:t>
      </w:r>
      <w:r w:rsidR="001B0C32">
        <w:rPr>
          <w:rFonts w:cs="Arial"/>
          <w:b/>
          <w:szCs w:val="20"/>
          <w:lang w:val="sl-SI" w:eastAsia="sl-SI"/>
        </w:rPr>
        <w:t> </w:t>
      </w:r>
      <w:proofErr w:type="spellStart"/>
      <w:r w:rsidRPr="006378B8">
        <w:rPr>
          <w:rFonts w:cs="Arial"/>
          <w:szCs w:val="20"/>
          <w:lang w:val="sl-SI" w:eastAsia="sl-SI"/>
        </w:rPr>
        <w:t>emb.mat.</w:t>
      </w:r>
      <w:r w:rsidR="005E2B13" w:rsidRPr="006378B8">
        <w:rPr>
          <w:vertAlign w:val="subscript"/>
          <w:lang w:val="sl-SI"/>
        </w:rPr>
        <w:t>A1</w:t>
      </w:r>
      <w:proofErr w:type="spellEnd"/>
      <w:r w:rsidRPr="006378B8">
        <w:rPr>
          <w:rFonts w:cs="Arial"/>
          <w:szCs w:val="20"/>
          <w:lang w:val="sl-SI" w:eastAsia="sl-SI"/>
        </w:rPr>
        <w:t>)</w:t>
      </w:r>
      <w:r w:rsidR="00A412CD" w:rsidRPr="006378B8">
        <w:rPr>
          <w:rFonts w:cs="Arial"/>
          <w:szCs w:val="20"/>
          <w:lang w:val="sl-SI" w:eastAsia="sl-SI"/>
        </w:rPr>
        <w:t xml:space="preserve"> </w:t>
      </w:r>
      <w:r w:rsidRPr="006378B8">
        <w:rPr>
          <w:rFonts w:cs="Arial"/>
          <w:szCs w:val="20"/>
          <w:lang w:val="sl-SI" w:eastAsia="sl-SI"/>
        </w:rPr>
        <w:t>/</w:t>
      </w:r>
      <w:r w:rsidR="00A412CD" w:rsidRPr="006378B8">
        <w:rPr>
          <w:rFonts w:cs="Arial"/>
          <w:szCs w:val="20"/>
          <w:lang w:val="sl-SI" w:eastAsia="sl-SI"/>
        </w:rPr>
        <w:t xml:space="preserve"> </w:t>
      </w:r>
      <w:r w:rsidR="002C7056" w:rsidRPr="006378B8">
        <w:rPr>
          <w:rFonts w:cs="Arial"/>
          <w:szCs w:val="20"/>
          <w:lang w:val="sl-SI" w:eastAsia="sl-SI"/>
        </w:rPr>
        <w:t>m </w:t>
      </w:r>
      <w:r w:rsidRPr="006378B8">
        <w:rPr>
          <w:rFonts w:cs="Arial"/>
          <w:szCs w:val="20"/>
          <w:lang w:val="sl-SI" w:eastAsia="sl-SI"/>
        </w:rPr>
        <w:t>(</w:t>
      </w:r>
      <w:proofErr w:type="spellStart"/>
      <w:r w:rsidRPr="006378B8">
        <w:rPr>
          <w:rFonts w:cs="Arial"/>
          <w:szCs w:val="20"/>
          <w:lang w:val="sl-SI" w:eastAsia="sl-SI"/>
        </w:rPr>
        <w:t>emb.mat.</w:t>
      </w:r>
      <w:r w:rsidR="005E2B13" w:rsidRPr="006378B8">
        <w:rPr>
          <w:vertAlign w:val="subscript"/>
          <w:lang w:val="sl-SI"/>
        </w:rPr>
        <w:t>A1</w:t>
      </w:r>
      <w:proofErr w:type="spellEnd"/>
      <w:r w:rsidRPr="006378B8">
        <w:rPr>
          <w:rFonts w:cs="Arial"/>
          <w:szCs w:val="20"/>
          <w:lang w:val="sl-SI" w:eastAsia="sl-SI"/>
        </w:rPr>
        <w:t>)</w:t>
      </w:r>
    </w:p>
    <w:p w:rsidR="005E2B13" w:rsidRPr="009428EF" w:rsidRDefault="005E2B13" w:rsidP="00CC418B">
      <w:pPr>
        <w:spacing w:line="240" w:lineRule="auto"/>
        <w:rPr>
          <w:lang w:val="sl-SI"/>
        </w:rPr>
      </w:pPr>
      <w:r w:rsidRPr="006378B8">
        <w:rPr>
          <w:rFonts w:cs="Arial"/>
          <w:szCs w:val="20"/>
          <w:lang w:val="sl-SI" w:eastAsia="sl-SI"/>
        </w:rPr>
        <w:t>W (</w:t>
      </w:r>
      <w:proofErr w:type="spellStart"/>
      <w:r w:rsidRPr="006378B8">
        <w:rPr>
          <w:rFonts w:cs="Arial"/>
          <w:szCs w:val="20"/>
          <w:lang w:val="sl-SI" w:eastAsia="sl-SI"/>
        </w:rPr>
        <w:t>DROE</w:t>
      </w:r>
      <w:r w:rsidRPr="006378B8">
        <w:rPr>
          <w:vertAlign w:val="subscript"/>
          <w:lang w:val="sl-SI"/>
        </w:rPr>
        <w:t>DINOS</w:t>
      </w:r>
      <w:proofErr w:type="spellEnd"/>
      <w:r w:rsidRPr="006378B8">
        <w:rPr>
          <w:rFonts w:cs="Arial"/>
          <w:szCs w:val="20"/>
          <w:lang w:val="sl-SI" w:eastAsia="sl-SI"/>
        </w:rPr>
        <w:t>,</w:t>
      </w:r>
      <w:r w:rsidR="001B0C32">
        <w:rPr>
          <w:rFonts w:cs="Arial"/>
          <w:szCs w:val="20"/>
          <w:lang w:val="sl-SI" w:eastAsia="sl-SI"/>
        </w:rPr>
        <w:t> </w:t>
      </w:r>
      <w:proofErr w:type="spellStart"/>
      <w:r w:rsidRPr="006378B8">
        <w:rPr>
          <w:rFonts w:cs="Arial"/>
          <w:szCs w:val="20"/>
          <w:lang w:val="sl-SI" w:eastAsia="sl-SI"/>
        </w:rPr>
        <w:t>emb.mat.</w:t>
      </w:r>
      <w:r w:rsidRPr="006378B8">
        <w:rPr>
          <w:vertAlign w:val="subscript"/>
          <w:lang w:val="sl-SI"/>
        </w:rPr>
        <w:t>A1</w:t>
      </w:r>
      <w:proofErr w:type="spellEnd"/>
      <w:r w:rsidRPr="006378B8">
        <w:rPr>
          <w:rFonts w:cs="Arial"/>
          <w:szCs w:val="20"/>
          <w:lang w:val="sl-SI" w:eastAsia="sl-SI"/>
        </w:rPr>
        <w:t xml:space="preserve">) </w:t>
      </w:r>
      <w:r w:rsidRPr="009428EF">
        <w:rPr>
          <w:rFonts w:cs="Arial"/>
          <w:bCs/>
          <w:szCs w:val="20"/>
          <w:lang w:val="sl-SI"/>
        </w:rPr>
        <w:t xml:space="preserve">= </w:t>
      </w:r>
      <w:r w:rsidR="003748B3" w:rsidRPr="004D07D3">
        <w:rPr>
          <w:lang w:val="sl-SI"/>
        </w:rPr>
        <w:t>6.325.876,63</w:t>
      </w:r>
      <w:r w:rsidR="006378B8" w:rsidRPr="00B53DE0">
        <w:t> </w:t>
      </w:r>
      <w:r w:rsidRPr="00B53DE0">
        <w:t>kg</w:t>
      </w:r>
      <w:r w:rsidRPr="009428EF">
        <w:rPr>
          <w:lang w:val="sl-SI"/>
        </w:rPr>
        <w:t xml:space="preserve"> / </w:t>
      </w:r>
      <w:r w:rsidR="003748B3" w:rsidRPr="004D07D3">
        <w:rPr>
          <w:lang w:val="sl-SI"/>
        </w:rPr>
        <w:t>24.071.241,32</w:t>
      </w:r>
      <w:r w:rsidR="006378B8" w:rsidRPr="00B53DE0">
        <w:t> </w:t>
      </w:r>
      <w:r w:rsidRPr="00B53DE0">
        <w:t>kg</w:t>
      </w:r>
    </w:p>
    <w:p w:rsidR="00C3548B" w:rsidRPr="009428EF" w:rsidRDefault="005E2B13" w:rsidP="00C3548B">
      <w:pPr>
        <w:rPr>
          <w:lang w:val="sl-SI"/>
        </w:rPr>
      </w:pPr>
      <w:r w:rsidRPr="009428EF">
        <w:rPr>
          <w:rFonts w:cs="Arial"/>
          <w:szCs w:val="20"/>
          <w:lang w:val="sl-SI" w:eastAsia="sl-SI"/>
        </w:rPr>
        <w:t>W (</w:t>
      </w:r>
      <w:proofErr w:type="spellStart"/>
      <w:r w:rsidRPr="009428EF">
        <w:rPr>
          <w:rFonts w:cs="Arial"/>
          <w:szCs w:val="20"/>
          <w:lang w:val="sl-SI" w:eastAsia="sl-SI"/>
        </w:rPr>
        <w:t>DROE</w:t>
      </w:r>
      <w:r w:rsidRPr="009428EF">
        <w:rPr>
          <w:vertAlign w:val="subscript"/>
          <w:lang w:val="sl-SI"/>
        </w:rPr>
        <w:t>DINOS</w:t>
      </w:r>
      <w:proofErr w:type="spellEnd"/>
      <w:r w:rsidRPr="009428EF">
        <w:rPr>
          <w:rFonts w:cs="Arial"/>
          <w:szCs w:val="20"/>
          <w:lang w:val="sl-SI" w:eastAsia="sl-SI"/>
        </w:rPr>
        <w:t>,</w:t>
      </w:r>
      <w:r w:rsidR="001B0C32">
        <w:rPr>
          <w:rFonts w:cs="Arial"/>
          <w:szCs w:val="20"/>
          <w:lang w:val="sl-SI" w:eastAsia="sl-SI"/>
        </w:rPr>
        <w:t> </w:t>
      </w:r>
      <w:proofErr w:type="spellStart"/>
      <w:r w:rsidRPr="009428EF">
        <w:rPr>
          <w:rFonts w:cs="Arial"/>
          <w:szCs w:val="20"/>
          <w:lang w:val="sl-SI" w:eastAsia="sl-SI"/>
        </w:rPr>
        <w:t>emb.mat.</w:t>
      </w:r>
      <w:r w:rsidRPr="009428EF">
        <w:rPr>
          <w:vertAlign w:val="subscript"/>
          <w:lang w:val="sl-SI"/>
        </w:rPr>
        <w:t>A1</w:t>
      </w:r>
      <w:proofErr w:type="spellEnd"/>
      <w:r w:rsidRPr="009428EF">
        <w:rPr>
          <w:rFonts w:cs="Arial"/>
          <w:szCs w:val="20"/>
          <w:lang w:val="sl-SI" w:eastAsia="sl-SI"/>
        </w:rPr>
        <w:t xml:space="preserve">) </w:t>
      </w:r>
      <w:r w:rsidRPr="00FC67AD">
        <w:rPr>
          <w:rFonts w:cs="Arial"/>
          <w:szCs w:val="20"/>
          <w:lang w:val="sl-SI" w:eastAsia="sl-SI"/>
        </w:rPr>
        <w:t xml:space="preserve">= </w:t>
      </w:r>
      <w:r w:rsidR="00C3548B" w:rsidRPr="00FC67AD">
        <w:rPr>
          <w:lang w:val="sl-SI"/>
        </w:rPr>
        <w:t>0,</w:t>
      </w:r>
      <w:r w:rsidR="00FC67AD" w:rsidRPr="00FC67AD">
        <w:rPr>
          <w:lang w:val="sl-SI"/>
        </w:rPr>
        <w:t>26</w:t>
      </w:r>
      <w:r w:rsidR="001669E5">
        <w:rPr>
          <w:iCs/>
          <w:szCs w:val="20"/>
          <w:lang w:val="sl-SI"/>
        </w:rPr>
        <w:t>28</w:t>
      </w:r>
    </w:p>
    <w:p w:rsidR="005E2B13" w:rsidRDefault="005E2B13" w:rsidP="00ED6055">
      <w:pPr>
        <w:spacing w:line="240" w:lineRule="auto"/>
        <w:jc w:val="both"/>
        <w:rPr>
          <w:lang w:val="sl-SI"/>
        </w:rPr>
      </w:pPr>
    </w:p>
    <w:p w:rsidR="001669E5" w:rsidRPr="009428EF" w:rsidRDefault="001669E5" w:rsidP="00ED6055">
      <w:pPr>
        <w:spacing w:line="240" w:lineRule="auto"/>
        <w:jc w:val="both"/>
        <w:rPr>
          <w:lang w:val="sl-SI"/>
        </w:rPr>
      </w:pPr>
    </w:p>
    <w:p w:rsidR="005A5AEB" w:rsidRPr="009428EF" w:rsidRDefault="005A5AEB" w:rsidP="00ED6055">
      <w:pPr>
        <w:spacing w:line="240" w:lineRule="auto"/>
        <w:jc w:val="both"/>
        <w:rPr>
          <w:lang w:val="sl-SI"/>
        </w:rPr>
      </w:pPr>
      <w:r w:rsidRPr="009428EF">
        <w:rPr>
          <w:lang w:val="sl-SI"/>
        </w:rPr>
        <w:t>Preglednica 2: Delež</w:t>
      </w:r>
      <w:r w:rsidR="00ED6055" w:rsidRPr="009428EF">
        <w:rPr>
          <w:lang w:val="sl-SI"/>
        </w:rPr>
        <w:t>i</w:t>
      </w:r>
      <w:r w:rsidRPr="009428EF">
        <w:rPr>
          <w:lang w:val="sl-SI"/>
        </w:rPr>
        <w:t xml:space="preserve"> prevzemanja odpadne embalaže od izvajalcev javne službe za leto 20</w:t>
      </w:r>
      <w:r w:rsidR="00C23ECC">
        <w:rPr>
          <w:lang w:val="sl-SI"/>
        </w:rPr>
        <w:t>20</w:t>
      </w:r>
      <w:r w:rsidRPr="009428EF">
        <w:rPr>
          <w:lang w:val="sl-SI"/>
        </w:rPr>
        <w:t xml:space="preserve"> (v %)</w:t>
      </w:r>
    </w:p>
    <w:p w:rsidR="001669E5" w:rsidRPr="009428EF" w:rsidRDefault="001669E5" w:rsidP="00ED6055">
      <w:pPr>
        <w:spacing w:line="240" w:lineRule="auto"/>
        <w:jc w:val="both"/>
        <w:rPr>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661"/>
        <w:gridCol w:w="1661"/>
        <w:gridCol w:w="1854"/>
        <w:gridCol w:w="1666"/>
      </w:tblGrid>
      <w:tr w:rsidR="00770816" w:rsidRPr="009428EF" w:rsidTr="001669E5">
        <w:tc>
          <w:tcPr>
            <w:tcW w:w="1809" w:type="dxa"/>
            <w:tcBorders>
              <w:top w:val="single" w:sz="12" w:space="0" w:color="auto"/>
              <w:left w:val="single" w:sz="12" w:space="0" w:color="auto"/>
              <w:bottom w:val="single" w:sz="12" w:space="0" w:color="auto"/>
              <w:right w:val="single" w:sz="12" w:space="0" w:color="auto"/>
            </w:tcBorders>
            <w:shd w:val="clear" w:color="auto" w:fill="auto"/>
            <w:vAlign w:val="center"/>
          </w:tcPr>
          <w:p w:rsidR="00770816" w:rsidRPr="009428EF" w:rsidRDefault="00770816" w:rsidP="008D7330">
            <w:pPr>
              <w:spacing w:line="240" w:lineRule="auto"/>
              <w:jc w:val="center"/>
              <w:rPr>
                <w:lang w:val="sl-SI"/>
              </w:rPr>
            </w:pPr>
          </w:p>
        </w:tc>
        <w:tc>
          <w:tcPr>
            <w:tcW w:w="684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103F8B" w:rsidRPr="009428EF" w:rsidRDefault="005A5AEB" w:rsidP="008D7330">
            <w:pPr>
              <w:spacing w:line="240" w:lineRule="auto"/>
              <w:jc w:val="center"/>
              <w:rPr>
                <w:rFonts w:cs="Arial"/>
                <w:bCs/>
                <w:szCs w:val="20"/>
                <w:lang w:val="sl-SI"/>
              </w:rPr>
            </w:pPr>
            <w:r w:rsidRPr="009428EF">
              <w:rPr>
                <w:rFonts w:cs="Arial"/>
                <w:bCs/>
                <w:szCs w:val="20"/>
                <w:lang w:val="sl-SI"/>
              </w:rPr>
              <w:t>D</w:t>
            </w:r>
            <w:r w:rsidR="00770816" w:rsidRPr="009428EF">
              <w:rPr>
                <w:rFonts w:cs="Arial"/>
                <w:bCs/>
                <w:szCs w:val="20"/>
                <w:lang w:val="sl-SI"/>
              </w:rPr>
              <w:t>elež</w:t>
            </w:r>
            <w:r w:rsidR="00ED6055" w:rsidRPr="009428EF">
              <w:rPr>
                <w:rFonts w:cs="Arial"/>
                <w:bCs/>
                <w:szCs w:val="20"/>
                <w:lang w:val="sl-SI"/>
              </w:rPr>
              <w:t>i</w:t>
            </w:r>
            <w:r w:rsidR="00770816" w:rsidRPr="009428EF">
              <w:rPr>
                <w:rFonts w:cs="Arial"/>
                <w:bCs/>
                <w:szCs w:val="20"/>
                <w:lang w:val="sl-SI"/>
              </w:rPr>
              <w:t xml:space="preserve"> prevzemanja odpadne embalaže od izvajalcev javne službe </w:t>
            </w:r>
          </w:p>
          <w:p w:rsidR="00770816" w:rsidRPr="009428EF" w:rsidRDefault="00770816" w:rsidP="00C23ECC">
            <w:pPr>
              <w:spacing w:line="240" w:lineRule="auto"/>
              <w:jc w:val="center"/>
              <w:rPr>
                <w:lang w:val="sl-SI"/>
              </w:rPr>
            </w:pPr>
            <w:r w:rsidRPr="009428EF">
              <w:rPr>
                <w:rFonts w:cs="Arial"/>
                <w:bCs/>
                <w:szCs w:val="20"/>
                <w:lang w:val="sl-SI"/>
              </w:rPr>
              <w:t>za leto 20</w:t>
            </w:r>
            <w:r w:rsidR="00C23ECC">
              <w:rPr>
                <w:rFonts w:cs="Arial"/>
                <w:bCs/>
                <w:szCs w:val="20"/>
                <w:lang w:val="sl-SI"/>
              </w:rPr>
              <w:t>20</w:t>
            </w:r>
            <w:r w:rsidRPr="009428EF">
              <w:rPr>
                <w:rFonts w:cs="Arial"/>
                <w:bCs/>
                <w:szCs w:val="20"/>
                <w:lang w:val="sl-SI"/>
              </w:rPr>
              <w:t xml:space="preserve"> (</w:t>
            </w:r>
            <w:r w:rsidR="005A5AEB" w:rsidRPr="009428EF">
              <w:rPr>
                <w:rFonts w:cs="Arial"/>
                <w:bCs/>
                <w:szCs w:val="20"/>
                <w:lang w:val="sl-SI"/>
              </w:rPr>
              <w:t xml:space="preserve">v </w:t>
            </w:r>
            <w:r w:rsidRPr="009428EF">
              <w:rPr>
                <w:rFonts w:cs="Arial"/>
                <w:bCs/>
                <w:szCs w:val="20"/>
                <w:lang w:val="sl-SI"/>
              </w:rPr>
              <w:t>%)</w:t>
            </w:r>
          </w:p>
        </w:tc>
      </w:tr>
      <w:tr w:rsidR="00770816" w:rsidRPr="009428EF" w:rsidTr="00B53DE0">
        <w:tc>
          <w:tcPr>
            <w:tcW w:w="1809" w:type="dxa"/>
            <w:tcBorders>
              <w:top w:val="single" w:sz="12" w:space="0" w:color="auto"/>
              <w:left w:val="single" w:sz="12" w:space="0" w:color="auto"/>
              <w:bottom w:val="single" w:sz="12" w:space="0" w:color="auto"/>
              <w:right w:val="single" w:sz="12" w:space="0" w:color="auto"/>
            </w:tcBorders>
            <w:shd w:val="clear" w:color="auto" w:fill="auto"/>
            <w:vAlign w:val="center"/>
          </w:tcPr>
          <w:p w:rsidR="00770816" w:rsidRPr="009428EF" w:rsidRDefault="00770816" w:rsidP="00BA2502">
            <w:pPr>
              <w:spacing w:line="240" w:lineRule="auto"/>
              <w:jc w:val="center"/>
              <w:rPr>
                <w:b/>
                <w:lang w:val="sl-SI"/>
              </w:rPr>
            </w:pPr>
            <w:r w:rsidRPr="009428EF">
              <w:rPr>
                <w:b/>
                <w:lang w:val="sl-SI"/>
              </w:rPr>
              <w:t>DROE</w:t>
            </w: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center"/>
          </w:tcPr>
          <w:p w:rsidR="00770816" w:rsidRPr="009428EF" w:rsidRDefault="00770816" w:rsidP="00BA2502">
            <w:pPr>
              <w:spacing w:line="240" w:lineRule="auto"/>
              <w:jc w:val="center"/>
              <w:rPr>
                <w:b/>
                <w:lang w:val="sl-SI"/>
              </w:rPr>
            </w:pPr>
            <w:r w:rsidRPr="009428EF">
              <w:rPr>
                <w:b/>
                <w:lang w:val="sl-SI"/>
              </w:rPr>
              <w:t>A1</w:t>
            </w: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center"/>
          </w:tcPr>
          <w:p w:rsidR="00770816" w:rsidRPr="009428EF" w:rsidRDefault="00770816" w:rsidP="00BA2502">
            <w:pPr>
              <w:spacing w:line="240" w:lineRule="auto"/>
              <w:jc w:val="center"/>
              <w:rPr>
                <w:b/>
                <w:lang w:val="sl-SI"/>
              </w:rPr>
            </w:pPr>
            <w:r w:rsidRPr="009428EF">
              <w:rPr>
                <w:b/>
                <w:lang w:val="sl-SI"/>
              </w:rPr>
              <w:t>A6</w:t>
            </w:r>
          </w:p>
        </w:tc>
        <w:tc>
          <w:tcPr>
            <w:tcW w:w="1854" w:type="dxa"/>
            <w:tcBorders>
              <w:top w:val="single" w:sz="12" w:space="0" w:color="auto"/>
              <w:left w:val="single" w:sz="12" w:space="0" w:color="auto"/>
              <w:bottom w:val="single" w:sz="12" w:space="0" w:color="auto"/>
              <w:right w:val="single" w:sz="12" w:space="0" w:color="auto"/>
            </w:tcBorders>
            <w:shd w:val="clear" w:color="auto" w:fill="auto"/>
            <w:vAlign w:val="center"/>
          </w:tcPr>
          <w:p w:rsidR="00770816" w:rsidRPr="009428EF" w:rsidRDefault="00770816" w:rsidP="00BA2502">
            <w:pPr>
              <w:spacing w:line="240" w:lineRule="auto"/>
              <w:jc w:val="center"/>
              <w:rPr>
                <w:b/>
                <w:lang w:val="sl-SI"/>
              </w:rPr>
            </w:pPr>
            <w:r w:rsidRPr="009428EF">
              <w:rPr>
                <w:b/>
                <w:lang w:val="sl-SI"/>
              </w:rPr>
              <w:t>A2</w:t>
            </w:r>
            <w:r w:rsidR="00594C1F">
              <w:rPr>
                <w:b/>
                <w:lang w:val="sl-SI"/>
              </w:rPr>
              <w:t xml:space="preserve"> </w:t>
            </w:r>
            <w:r w:rsidRPr="009428EF">
              <w:rPr>
                <w:b/>
                <w:lang w:val="sl-SI"/>
              </w:rPr>
              <w:t>+</w:t>
            </w:r>
            <w:r w:rsidR="00594C1F">
              <w:rPr>
                <w:b/>
                <w:lang w:val="sl-SI"/>
              </w:rPr>
              <w:t xml:space="preserve"> </w:t>
            </w:r>
            <w:r w:rsidRPr="009428EF">
              <w:rPr>
                <w:b/>
                <w:lang w:val="sl-SI"/>
              </w:rPr>
              <w:t>A3</w:t>
            </w:r>
            <w:r w:rsidR="00594C1F">
              <w:rPr>
                <w:b/>
                <w:lang w:val="sl-SI"/>
              </w:rPr>
              <w:t xml:space="preserve"> </w:t>
            </w:r>
            <w:r w:rsidRPr="009428EF">
              <w:rPr>
                <w:b/>
                <w:lang w:val="sl-SI"/>
              </w:rPr>
              <w:t>+</w:t>
            </w:r>
            <w:r w:rsidR="00594C1F">
              <w:rPr>
                <w:b/>
                <w:lang w:val="sl-SI"/>
              </w:rPr>
              <w:t xml:space="preserve"> </w:t>
            </w:r>
            <w:r w:rsidRPr="009428EF">
              <w:rPr>
                <w:b/>
                <w:lang w:val="sl-SI"/>
              </w:rPr>
              <w:t>A5</w:t>
            </w:r>
            <w:r w:rsidR="00594C1F">
              <w:rPr>
                <w:b/>
                <w:lang w:val="sl-SI"/>
              </w:rPr>
              <w:t xml:space="preserve"> </w:t>
            </w:r>
            <w:r w:rsidRPr="009428EF">
              <w:rPr>
                <w:b/>
                <w:lang w:val="sl-SI"/>
              </w:rPr>
              <w:t>+</w:t>
            </w:r>
            <w:r w:rsidR="00594C1F">
              <w:rPr>
                <w:b/>
                <w:lang w:val="sl-SI"/>
              </w:rPr>
              <w:t xml:space="preserve"> </w:t>
            </w:r>
            <w:r w:rsidRPr="009428EF">
              <w:rPr>
                <w:b/>
                <w:lang w:val="sl-SI"/>
              </w:rPr>
              <w:t>B</w:t>
            </w:r>
          </w:p>
        </w:tc>
        <w:tc>
          <w:tcPr>
            <w:tcW w:w="1666" w:type="dxa"/>
            <w:tcBorders>
              <w:top w:val="single" w:sz="12" w:space="0" w:color="auto"/>
              <w:left w:val="single" w:sz="12" w:space="0" w:color="auto"/>
              <w:bottom w:val="single" w:sz="12" w:space="0" w:color="auto"/>
              <w:right w:val="single" w:sz="12" w:space="0" w:color="auto"/>
            </w:tcBorders>
            <w:shd w:val="clear" w:color="auto" w:fill="auto"/>
            <w:vAlign w:val="center"/>
          </w:tcPr>
          <w:p w:rsidR="00770816" w:rsidRPr="009428EF" w:rsidRDefault="00770816" w:rsidP="00BA2502">
            <w:pPr>
              <w:spacing w:line="240" w:lineRule="auto"/>
              <w:jc w:val="center"/>
              <w:rPr>
                <w:b/>
                <w:lang w:val="sl-SI"/>
              </w:rPr>
            </w:pPr>
            <w:r w:rsidRPr="009428EF">
              <w:rPr>
                <w:b/>
                <w:lang w:val="sl-SI"/>
              </w:rPr>
              <w:t>A4</w:t>
            </w:r>
          </w:p>
        </w:tc>
      </w:tr>
      <w:tr w:rsidR="001669E5" w:rsidRPr="009428EF" w:rsidTr="009A354F">
        <w:tc>
          <w:tcPr>
            <w:tcW w:w="1809" w:type="dxa"/>
            <w:tcBorders>
              <w:top w:val="single" w:sz="12" w:space="0" w:color="auto"/>
              <w:left w:val="single" w:sz="12" w:space="0" w:color="auto"/>
              <w:right w:val="single" w:sz="12" w:space="0" w:color="auto"/>
            </w:tcBorders>
            <w:shd w:val="clear" w:color="auto" w:fill="auto"/>
            <w:vAlign w:val="center"/>
          </w:tcPr>
          <w:p w:rsidR="001669E5" w:rsidRPr="009428EF" w:rsidRDefault="001669E5" w:rsidP="00BA2502">
            <w:pPr>
              <w:spacing w:line="240" w:lineRule="auto"/>
              <w:rPr>
                <w:lang w:val="sl-SI"/>
              </w:rPr>
            </w:pPr>
            <w:r w:rsidRPr="009428EF">
              <w:rPr>
                <w:lang w:val="sl-SI"/>
              </w:rPr>
              <w:t>DINOS</w:t>
            </w:r>
          </w:p>
        </w:tc>
        <w:tc>
          <w:tcPr>
            <w:tcW w:w="1661" w:type="dxa"/>
            <w:tcBorders>
              <w:top w:val="single" w:sz="12" w:space="0" w:color="auto"/>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26,28 </w:t>
            </w:r>
            <w:r w:rsidRPr="001669E5">
              <w:t>%</w:t>
            </w:r>
          </w:p>
        </w:tc>
        <w:tc>
          <w:tcPr>
            <w:tcW w:w="1661" w:type="dxa"/>
            <w:tcBorders>
              <w:top w:val="single" w:sz="12" w:space="0" w:color="auto"/>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27,84 </w:t>
            </w:r>
            <w:r w:rsidRPr="001669E5">
              <w:t>%</w:t>
            </w:r>
          </w:p>
        </w:tc>
        <w:tc>
          <w:tcPr>
            <w:tcW w:w="1854" w:type="dxa"/>
            <w:tcBorders>
              <w:top w:val="single" w:sz="12" w:space="0" w:color="auto"/>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20,66 </w:t>
            </w:r>
            <w:r w:rsidRPr="001669E5">
              <w:t>%</w:t>
            </w:r>
          </w:p>
        </w:tc>
        <w:tc>
          <w:tcPr>
            <w:tcW w:w="1666" w:type="dxa"/>
            <w:tcBorders>
              <w:top w:val="single" w:sz="12" w:space="0" w:color="auto"/>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33,02 </w:t>
            </w:r>
            <w:r w:rsidRPr="001669E5">
              <w:t>%</w:t>
            </w:r>
          </w:p>
        </w:tc>
      </w:tr>
      <w:tr w:rsidR="001669E5" w:rsidRPr="009428EF" w:rsidTr="009A354F">
        <w:tc>
          <w:tcPr>
            <w:tcW w:w="1809" w:type="dxa"/>
            <w:tcBorders>
              <w:left w:val="single" w:sz="12" w:space="0" w:color="auto"/>
              <w:right w:val="single" w:sz="12" w:space="0" w:color="auto"/>
            </w:tcBorders>
            <w:shd w:val="clear" w:color="auto" w:fill="auto"/>
            <w:vAlign w:val="center"/>
          </w:tcPr>
          <w:p w:rsidR="001669E5" w:rsidRPr="009428EF" w:rsidRDefault="001669E5" w:rsidP="00BA2502">
            <w:pPr>
              <w:spacing w:line="240" w:lineRule="auto"/>
              <w:rPr>
                <w:lang w:val="sl-SI"/>
              </w:rPr>
            </w:pPr>
            <w:r w:rsidRPr="009428EF">
              <w:rPr>
                <w:lang w:val="sl-SI"/>
              </w:rPr>
              <w:t>EMBAKOM</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4,04 </w:t>
            </w:r>
            <w:r w:rsidRPr="001669E5">
              <w:t>%</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3,07 </w:t>
            </w:r>
            <w:r w:rsidRPr="001669E5">
              <w:t>%</w:t>
            </w:r>
          </w:p>
        </w:tc>
        <w:tc>
          <w:tcPr>
            <w:tcW w:w="1854"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1,82 </w:t>
            </w:r>
            <w:r w:rsidRPr="001669E5">
              <w:t>%</w:t>
            </w:r>
          </w:p>
        </w:tc>
        <w:tc>
          <w:tcPr>
            <w:tcW w:w="1666"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5,94 </w:t>
            </w:r>
            <w:r w:rsidRPr="001669E5">
              <w:t>%</w:t>
            </w:r>
          </w:p>
        </w:tc>
      </w:tr>
      <w:tr w:rsidR="001669E5" w:rsidRPr="009428EF" w:rsidTr="009A354F">
        <w:tc>
          <w:tcPr>
            <w:tcW w:w="1809" w:type="dxa"/>
            <w:tcBorders>
              <w:left w:val="single" w:sz="12" w:space="0" w:color="auto"/>
              <w:right w:val="single" w:sz="12" w:space="0" w:color="auto"/>
            </w:tcBorders>
            <w:shd w:val="clear" w:color="auto" w:fill="auto"/>
            <w:vAlign w:val="center"/>
          </w:tcPr>
          <w:p w:rsidR="001669E5" w:rsidRPr="009428EF" w:rsidRDefault="001669E5" w:rsidP="00BA2502">
            <w:pPr>
              <w:spacing w:line="240" w:lineRule="auto"/>
              <w:rPr>
                <w:lang w:val="sl-SI"/>
              </w:rPr>
            </w:pPr>
            <w:r w:rsidRPr="009428EF">
              <w:rPr>
                <w:lang w:val="sl-SI"/>
              </w:rPr>
              <w:t>SUROVINA</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22,86 </w:t>
            </w:r>
            <w:r w:rsidRPr="001669E5">
              <w:t>%</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9,07 </w:t>
            </w:r>
            <w:r w:rsidRPr="001669E5">
              <w:t>%</w:t>
            </w:r>
          </w:p>
        </w:tc>
        <w:tc>
          <w:tcPr>
            <w:tcW w:w="1854"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21,34 </w:t>
            </w:r>
            <w:r w:rsidRPr="001669E5">
              <w:t>%</w:t>
            </w:r>
          </w:p>
        </w:tc>
        <w:tc>
          <w:tcPr>
            <w:tcW w:w="1666"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28,17 </w:t>
            </w:r>
            <w:r w:rsidRPr="001669E5">
              <w:t>%</w:t>
            </w:r>
          </w:p>
        </w:tc>
      </w:tr>
      <w:tr w:rsidR="001669E5" w:rsidRPr="009428EF" w:rsidTr="009A354F">
        <w:tc>
          <w:tcPr>
            <w:tcW w:w="1809" w:type="dxa"/>
            <w:tcBorders>
              <w:left w:val="single" w:sz="12" w:space="0" w:color="auto"/>
              <w:right w:val="single" w:sz="12" w:space="0" w:color="auto"/>
            </w:tcBorders>
            <w:shd w:val="clear" w:color="auto" w:fill="auto"/>
            <w:vAlign w:val="center"/>
          </w:tcPr>
          <w:p w:rsidR="001669E5" w:rsidRPr="009428EF" w:rsidRDefault="001669E5" w:rsidP="00BA2502">
            <w:pPr>
              <w:spacing w:line="240" w:lineRule="auto"/>
              <w:rPr>
                <w:lang w:val="sl-SI"/>
              </w:rPr>
            </w:pPr>
            <w:r w:rsidRPr="009428EF">
              <w:rPr>
                <w:lang w:val="sl-SI"/>
              </w:rPr>
              <w:t>INTERSEROH</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9,89 </w:t>
            </w:r>
            <w:r w:rsidRPr="001669E5">
              <w:t>%</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5,92 </w:t>
            </w:r>
            <w:r w:rsidRPr="001669E5">
              <w:t>%</w:t>
            </w:r>
          </w:p>
        </w:tc>
        <w:tc>
          <w:tcPr>
            <w:tcW w:w="1854"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13,05 </w:t>
            </w:r>
            <w:r w:rsidRPr="001669E5">
              <w:t>%</w:t>
            </w:r>
          </w:p>
        </w:tc>
        <w:tc>
          <w:tcPr>
            <w:tcW w:w="1666"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11,80 </w:t>
            </w:r>
            <w:r w:rsidRPr="001669E5">
              <w:t>%</w:t>
            </w:r>
          </w:p>
        </w:tc>
      </w:tr>
      <w:tr w:rsidR="001669E5" w:rsidRPr="009428EF" w:rsidTr="009A354F">
        <w:tc>
          <w:tcPr>
            <w:tcW w:w="1809" w:type="dxa"/>
            <w:tcBorders>
              <w:left w:val="single" w:sz="12" w:space="0" w:color="auto"/>
              <w:right w:val="single" w:sz="12" w:space="0" w:color="auto"/>
            </w:tcBorders>
            <w:shd w:val="clear" w:color="auto" w:fill="auto"/>
            <w:vAlign w:val="center"/>
          </w:tcPr>
          <w:p w:rsidR="001669E5" w:rsidRPr="009428EF" w:rsidRDefault="001669E5" w:rsidP="00BA2502">
            <w:pPr>
              <w:spacing w:line="240" w:lineRule="auto"/>
              <w:rPr>
                <w:lang w:val="sl-SI"/>
              </w:rPr>
            </w:pPr>
            <w:r w:rsidRPr="009428EF">
              <w:rPr>
                <w:lang w:val="sl-SI"/>
              </w:rPr>
              <w:t>RECIKEL</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29,01 </w:t>
            </w:r>
            <w:r w:rsidRPr="001669E5">
              <w:t>%</w:t>
            </w:r>
          </w:p>
        </w:tc>
        <w:tc>
          <w:tcPr>
            <w:tcW w:w="1661"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44,45 </w:t>
            </w:r>
            <w:r w:rsidRPr="001669E5">
              <w:t>%</w:t>
            </w:r>
          </w:p>
        </w:tc>
        <w:tc>
          <w:tcPr>
            <w:tcW w:w="1854"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27,75 </w:t>
            </w:r>
            <w:r w:rsidRPr="001669E5">
              <w:t>%</w:t>
            </w:r>
          </w:p>
        </w:tc>
        <w:tc>
          <w:tcPr>
            <w:tcW w:w="1666" w:type="dxa"/>
            <w:tcBorders>
              <w:left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14,54 </w:t>
            </w:r>
            <w:r w:rsidRPr="001669E5">
              <w:t>%</w:t>
            </w:r>
          </w:p>
        </w:tc>
      </w:tr>
      <w:tr w:rsidR="001669E5" w:rsidRPr="009428EF" w:rsidTr="009A354F">
        <w:tc>
          <w:tcPr>
            <w:tcW w:w="1809" w:type="dxa"/>
            <w:tcBorders>
              <w:left w:val="single" w:sz="12" w:space="0" w:color="auto"/>
              <w:bottom w:val="single" w:sz="12" w:space="0" w:color="auto"/>
              <w:right w:val="single" w:sz="12" w:space="0" w:color="auto"/>
            </w:tcBorders>
            <w:shd w:val="clear" w:color="auto" w:fill="auto"/>
            <w:vAlign w:val="center"/>
          </w:tcPr>
          <w:p w:rsidR="001669E5" w:rsidRPr="009428EF" w:rsidRDefault="001669E5" w:rsidP="00BA2502">
            <w:pPr>
              <w:spacing w:line="240" w:lineRule="auto"/>
              <w:rPr>
                <w:lang w:val="sl-SI"/>
              </w:rPr>
            </w:pPr>
            <w:r w:rsidRPr="009428EF">
              <w:rPr>
                <w:lang w:val="sl-SI"/>
              </w:rPr>
              <w:t>SLOPAK</w:t>
            </w:r>
          </w:p>
        </w:tc>
        <w:tc>
          <w:tcPr>
            <w:tcW w:w="1661" w:type="dxa"/>
            <w:tcBorders>
              <w:left w:val="single" w:sz="12" w:space="0" w:color="auto"/>
              <w:bottom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7,92 </w:t>
            </w:r>
            <w:r w:rsidRPr="001669E5">
              <w:t>%</w:t>
            </w:r>
          </w:p>
        </w:tc>
        <w:tc>
          <w:tcPr>
            <w:tcW w:w="1661" w:type="dxa"/>
            <w:tcBorders>
              <w:left w:val="single" w:sz="12" w:space="0" w:color="auto"/>
              <w:bottom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9,65 </w:t>
            </w:r>
            <w:r w:rsidRPr="001669E5">
              <w:t>%</w:t>
            </w:r>
          </w:p>
        </w:tc>
        <w:tc>
          <w:tcPr>
            <w:tcW w:w="1854" w:type="dxa"/>
            <w:tcBorders>
              <w:left w:val="single" w:sz="12" w:space="0" w:color="auto"/>
              <w:bottom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15,38 </w:t>
            </w:r>
            <w:r w:rsidRPr="001669E5">
              <w:t>%</w:t>
            </w:r>
          </w:p>
        </w:tc>
        <w:tc>
          <w:tcPr>
            <w:tcW w:w="1666" w:type="dxa"/>
            <w:tcBorders>
              <w:left w:val="single" w:sz="12" w:space="0" w:color="auto"/>
              <w:bottom w:val="single" w:sz="12" w:space="0" w:color="auto"/>
              <w:right w:val="single" w:sz="12" w:space="0" w:color="auto"/>
            </w:tcBorders>
            <w:shd w:val="clear" w:color="auto" w:fill="auto"/>
            <w:vAlign w:val="bottom"/>
          </w:tcPr>
          <w:p w:rsidR="001669E5" w:rsidRPr="004D07D3" w:rsidRDefault="001669E5" w:rsidP="001669E5">
            <w:pPr>
              <w:jc w:val="right"/>
            </w:pPr>
            <w:r w:rsidRPr="004D07D3">
              <w:t xml:space="preserve">6,53 </w:t>
            </w:r>
            <w:r w:rsidRPr="001669E5">
              <w:t>%</w:t>
            </w:r>
          </w:p>
        </w:tc>
      </w:tr>
      <w:tr w:rsidR="00BA2502" w:rsidRPr="000349D8" w:rsidTr="00B53DE0">
        <w:tc>
          <w:tcPr>
            <w:tcW w:w="1809" w:type="dxa"/>
            <w:tcBorders>
              <w:top w:val="single" w:sz="12" w:space="0" w:color="auto"/>
              <w:left w:val="single" w:sz="12" w:space="0" w:color="auto"/>
              <w:bottom w:val="single" w:sz="12" w:space="0" w:color="auto"/>
              <w:right w:val="single" w:sz="12" w:space="0" w:color="auto"/>
            </w:tcBorders>
            <w:shd w:val="clear" w:color="auto" w:fill="auto"/>
            <w:vAlign w:val="center"/>
          </w:tcPr>
          <w:p w:rsidR="00BA2502" w:rsidRPr="009428EF" w:rsidRDefault="00594C1F" w:rsidP="00BA2502">
            <w:pPr>
              <w:spacing w:line="240" w:lineRule="auto"/>
              <w:rPr>
                <w:lang w:val="sl-SI"/>
              </w:rPr>
            </w:pPr>
            <w:r>
              <w:rPr>
                <w:lang w:val="sl-SI"/>
              </w:rPr>
              <w:t>S</w:t>
            </w:r>
            <w:r w:rsidR="00BA2502" w:rsidRPr="009428EF">
              <w:rPr>
                <w:lang w:val="sl-SI"/>
              </w:rPr>
              <w:t>kupaj</w:t>
            </w: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center"/>
          </w:tcPr>
          <w:p w:rsidR="00BA2502" w:rsidRPr="00E53BE3" w:rsidRDefault="00BA2502" w:rsidP="00BA2502">
            <w:pPr>
              <w:jc w:val="right"/>
            </w:pPr>
            <w:r w:rsidRPr="00E53BE3">
              <w:t>100,00</w:t>
            </w:r>
            <w:r w:rsidR="00594C1F" w:rsidRPr="00E53BE3">
              <w:t xml:space="preserve"> </w:t>
            </w:r>
            <w:r w:rsidRPr="00E53BE3">
              <w:t>%</w:t>
            </w:r>
          </w:p>
        </w:tc>
        <w:tc>
          <w:tcPr>
            <w:tcW w:w="1661" w:type="dxa"/>
            <w:tcBorders>
              <w:top w:val="single" w:sz="12" w:space="0" w:color="auto"/>
              <w:left w:val="single" w:sz="12" w:space="0" w:color="auto"/>
              <w:bottom w:val="single" w:sz="12" w:space="0" w:color="auto"/>
              <w:right w:val="single" w:sz="12" w:space="0" w:color="auto"/>
            </w:tcBorders>
            <w:shd w:val="clear" w:color="auto" w:fill="auto"/>
            <w:vAlign w:val="center"/>
          </w:tcPr>
          <w:p w:rsidR="00BA2502" w:rsidRPr="00E53BE3" w:rsidRDefault="00BA2502" w:rsidP="00BA2502">
            <w:pPr>
              <w:jc w:val="right"/>
            </w:pPr>
            <w:r w:rsidRPr="00E53BE3">
              <w:t>100,00</w:t>
            </w:r>
            <w:r w:rsidR="00594C1F" w:rsidRPr="00E53BE3">
              <w:t xml:space="preserve"> </w:t>
            </w:r>
            <w:r w:rsidRPr="00E53BE3">
              <w:t>%</w:t>
            </w:r>
          </w:p>
        </w:tc>
        <w:tc>
          <w:tcPr>
            <w:tcW w:w="1854" w:type="dxa"/>
            <w:tcBorders>
              <w:top w:val="single" w:sz="12" w:space="0" w:color="auto"/>
              <w:left w:val="single" w:sz="12" w:space="0" w:color="auto"/>
              <w:bottom w:val="single" w:sz="12" w:space="0" w:color="auto"/>
              <w:right w:val="single" w:sz="12" w:space="0" w:color="auto"/>
            </w:tcBorders>
            <w:shd w:val="clear" w:color="auto" w:fill="auto"/>
            <w:vAlign w:val="center"/>
          </w:tcPr>
          <w:p w:rsidR="00BA2502" w:rsidRPr="00E53BE3" w:rsidRDefault="00BA2502" w:rsidP="00BA2502">
            <w:pPr>
              <w:jc w:val="right"/>
            </w:pPr>
            <w:r w:rsidRPr="00E53BE3">
              <w:t>100,00</w:t>
            </w:r>
            <w:r w:rsidR="00594C1F" w:rsidRPr="00E53BE3">
              <w:t xml:space="preserve"> </w:t>
            </w:r>
            <w:r w:rsidRPr="00E53BE3">
              <w:t>%</w:t>
            </w:r>
          </w:p>
        </w:tc>
        <w:tc>
          <w:tcPr>
            <w:tcW w:w="1666" w:type="dxa"/>
            <w:tcBorders>
              <w:top w:val="single" w:sz="12" w:space="0" w:color="auto"/>
              <w:left w:val="single" w:sz="12" w:space="0" w:color="auto"/>
              <w:bottom w:val="single" w:sz="12" w:space="0" w:color="auto"/>
              <w:right w:val="single" w:sz="12" w:space="0" w:color="auto"/>
            </w:tcBorders>
            <w:shd w:val="clear" w:color="auto" w:fill="auto"/>
            <w:vAlign w:val="center"/>
          </w:tcPr>
          <w:p w:rsidR="00BA2502" w:rsidRPr="009428EF" w:rsidRDefault="00BA2502" w:rsidP="00BA2502">
            <w:pPr>
              <w:jc w:val="right"/>
            </w:pPr>
            <w:r w:rsidRPr="009428EF">
              <w:t>100,00</w:t>
            </w:r>
            <w:r w:rsidR="00594C1F">
              <w:t xml:space="preserve"> </w:t>
            </w:r>
            <w:r w:rsidRPr="009428EF">
              <w:t>%</w:t>
            </w:r>
          </w:p>
        </w:tc>
      </w:tr>
    </w:tbl>
    <w:p w:rsidR="00770816" w:rsidRDefault="00770816" w:rsidP="001669E5">
      <w:pPr>
        <w:spacing w:line="240" w:lineRule="auto"/>
        <w:rPr>
          <w:b/>
          <w:lang w:val="sl-SI"/>
        </w:rPr>
      </w:pPr>
    </w:p>
    <w:sectPr w:rsidR="00770816"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2E4" w:rsidRDefault="007512E4">
      <w:r>
        <w:separator/>
      </w:r>
    </w:p>
  </w:endnote>
  <w:endnote w:type="continuationSeparator" w:id="0">
    <w:p w:rsidR="007512E4" w:rsidRDefault="0075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embedBold r:id="rId1" w:fontKey="{5F028C3C-3C1C-4DEE-8BC6-EC41D78EA38B}"/>
  </w:font>
  <w:font w:name="Tahoma">
    <w:panose1 w:val="020B0604030504040204"/>
    <w:charset w:val="EE"/>
    <w:family w:val="swiss"/>
    <w:pitch w:val="variable"/>
    <w:sig w:usb0="E1002EFF" w:usb1="C000605B" w:usb2="00000029" w:usb3="00000000" w:csb0="000101FF" w:csb1="00000000"/>
    <w:embedRegular r:id="rId2" w:fontKey="{844B6192-A8D7-4DD2-BBC5-698727FFACC2}"/>
  </w:font>
  <w:font w:name="Calibri">
    <w:panose1 w:val="020F0502020204030204"/>
    <w:charset w:val="EE"/>
    <w:family w:val="swiss"/>
    <w:pitch w:val="variable"/>
    <w:sig w:usb0="E00002FF" w:usb1="4000ACFF" w:usb2="00000001" w:usb3="00000000" w:csb0="0000019F" w:csb1="00000000"/>
    <w:embedRegular r:id="rId3" w:fontKey="{4D7B601F-9B38-46F2-88DF-1B3277B76FAD}"/>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89301AEC-2279-4C16-839D-AF90EDB520A3}"/>
    <w:embedBold r:id="rId5" w:fontKey="{62AF1301-8D76-4654-97DE-5F776620D0B4}"/>
  </w:font>
  <w:font w:name="Calibri Light">
    <w:panose1 w:val="020F0302020204030204"/>
    <w:charset w:val="EE"/>
    <w:family w:val="swiss"/>
    <w:pitch w:val="variable"/>
    <w:sig w:usb0="A00002EF" w:usb1="4000207B" w:usb2="00000000" w:usb3="00000000" w:csb0="0000019F" w:csb1="00000000"/>
    <w:embedRegular r:id="rId6" w:fontKey="{B46AC377-146B-4E8E-9471-B2143F9801A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2E4" w:rsidRDefault="007512E4">
      <w:r>
        <w:separator/>
      </w:r>
    </w:p>
  </w:footnote>
  <w:footnote w:type="continuationSeparator" w:id="0">
    <w:p w:rsidR="007512E4" w:rsidRDefault="00751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rsidTr="00B77473">
      <w:trPr>
        <w:cantSplit/>
        <w:trHeight w:hRule="exact" w:val="847"/>
      </w:trPr>
      <w:tc>
        <w:tcPr>
          <w:tcW w:w="649" w:type="dxa"/>
        </w:tcPr>
        <w:p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tc>
    </w:tr>
  </w:tbl>
  <w:p w:rsidR="00B77473" w:rsidRPr="00B95595" w:rsidRDefault="003D4ECC" w:rsidP="00B77473">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55AB58"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lang w:val="sl-SI"/>
      </w:rPr>
      <w:t>REPUBLIKA SLOVENIJA</w:t>
    </w:r>
  </w:p>
  <w:p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www.mop.gov.si</w:t>
    </w:r>
  </w:p>
  <w:p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A5FCF"/>
    <w:multiLevelType w:val="hybridMultilevel"/>
    <w:tmpl w:val="28B2862E"/>
    <w:lvl w:ilvl="0" w:tplc="80D01F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2D24117"/>
    <w:multiLevelType w:val="hybridMultilevel"/>
    <w:tmpl w:val="223A6CC6"/>
    <w:lvl w:ilvl="0" w:tplc="04240013">
      <w:start w:val="1"/>
      <w:numFmt w:val="upperRoman"/>
      <w:lvlText w:val="%1."/>
      <w:lvlJc w:val="right"/>
      <w:pPr>
        <w:tabs>
          <w:tab w:val="num" w:pos="720"/>
        </w:tabs>
        <w:ind w:left="720" w:hanging="18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nsid w:val="1D6E436E"/>
    <w:multiLevelType w:val="hybridMultilevel"/>
    <w:tmpl w:val="0810BF2E"/>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0244675"/>
    <w:multiLevelType w:val="hybridMultilevel"/>
    <w:tmpl w:val="59B8646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AA6612B"/>
    <w:multiLevelType w:val="hybridMultilevel"/>
    <w:tmpl w:val="0E60D618"/>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7724F9A"/>
    <w:multiLevelType w:val="hybridMultilevel"/>
    <w:tmpl w:val="A9FA84F4"/>
    <w:lvl w:ilvl="0" w:tplc="395042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nsid w:val="3A451D54"/>
    <w:multiLevelType w:val="hybridMultilevel"/>
    <w:tmpl w:val="602E2DA0"/>
    <w:lvl w:ilvl="0" w:tplc="E5C444C4">
      <w:start w:val="1"/>
      <w:numFmt w:val="decimal"/>
      <w:pStyle w:val="Aline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3EDD5D1F"/>
    <w:multiLevelType w:val="hybridMultilevel"/>
    <w:tmpl w:val="0A1410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8A2393D"/>
    <w:multiLevelType w:val="hybridMultilevel"/>
    <w:tmpl w:val="592EC2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BC21B0C"/>
    <w:multiLevelType w:val="hybridMultilevel"/>
    <w:tmpl w:val="8DDA532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E7A5FB3"/>
    <w:multiLevelType w:val="hybridMultilevel"/>
    <w:tmpl w:val="6AAE275C"/>
    <w:lvl w:ilvl="0" w:tplc="9BF45C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5334F6B"/>
    <w:multiLevelType w:val="hybridMultilevel"/>
    <w:tmpl w:val="F9A6D7F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A27660C"/>
    <w:multiLevelType w:val="hybridMultilevel"/>
    <w:tmpl w:val="DD2A57DC"/>
    <w:lvl w:ilvl="0" w:tplc="7B20DF6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090355E"/>
    <w:multiLevelType w:val="hybridMultilevel"/>
    <w:tmpl w:val="1A326EB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9372297"/>
    <w:multiLevelType w:val="hybridMultilevel"/>
    <w:tmpl w:val="4416511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E212964"/>
    <w:multiLevelType w:val="hybridMultilevel"/>
    <w:tmpl w:val="2EDE714C"/>
    <w:lvl w:ilvl="0" w:tplc="0424000F">
      <w:start w:val="1"/>
      <w:numFmt w:val="decimal"/>
      <w:lvlText w:val="%1."/>
      <w:lvlJc w:val="left"/>
      <w:pPr>
        <w:tabs>
          <w:tab w:val="num" w:pos="720"/>
        </w:tabs>
        <w:ind w:left="720" w:hanging="360"/>
      </w:pPr>
    </w:lvl>
    <w:lvl w:ilvl="1" w:tplc="04240017">
      <w:start w:val="1"/>
      <w:numFmt w:val="lowerLetter"/>
      <w:lvlText w:val="%2)"/>
      <w:lvlJc w:val="left"/>
      <w:pPr>
        <w:tabs>
          <w:tab w:val="num" w:pos="928"/>
        </w:tabs>
        <w:ind w:left="928"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6">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3C2205C"/>
    <w:multiLevelType w:val="hybridMultilevel"/>
    <w:tmpl w:val="56EABC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9563539"/>
    <w:multiLevelType w:val="hybridMultilevel"/>
    <w:tmpl w:val="350C6902"/>
    <w:lvl w:ilvl="0" w:tplc="83467B0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21"/>
  </w:num>
  <w:num w:numId="4">
    <w:abstractNumId w:val="1"/>
  </w:num>
  <w:num w:numId="5">
    <w:abstractNumId w:val="5"/>
  </w:num>
  <w:num w:numId="6">
    <w:abstractNumId w:val="36"/>
  </w:num>
  <w:num w:numId="7">
    <w:abstractNumId w:val="15"/>
  </w:num>
  <w:num w:numId="8">
    <w:abstractNumId w:val="31"/>
  </w:num>
  <w:num w:numId="9">
    <w:abstractNumId w:val="28"/>
  </w:num>
  <w:num w:numId="10">
    <w:abstractNumId w:val="7"/>
  </w:num>
  <w:num w:numId="11">
    <w:abstractNumId w:val="33"/>
  </w:num>
  <w:num w:numId="12">
    <w:abstractNumId w:val="39"/>
  </w:num>
  <w:num w:numId="13">
    <w:abstractNumId w:val="20"/>
  </w:num>
  <w:num w:numId="14">
    <w:abstractNumId w:val="12"/>
  </w:num>
  <w:num w:numId="15">
    <w:abstractNumId w:val="16"/>
    <w:lvlOverride w:ilvl="0">
      <w:startOverride w:val="1"/>
    </w:lvlOverride>
  </w:num>
  <w:num w:numId="16">
    <w:abstractNumId w:val="8"/>
  </w:num>
  <w:num w:numId="17">
    <w:abstractNumId w:val="2"/>
  </w:num>
  <w:num w:numId="18">
    <w:abstractNumId w:val="25"/>
  </w:num>
  <w:num w:numId="19">
    <w:abstractNumId w:val="29"/>
  </w:num>
  <w:num w:numId="20">
    <w:abstractNumId w:val="4"/>
  </w:num>
  <w:num w:numId="21">
    <w:abstractNumId w:val="6"/>
  </w:num>
  <w:num w:numId="22">
    <w:abstractNumId w:val="18"/>
  </w:num>
  <w:num w:numId="23">
    <w:abstractNumId w:val="24"/>
  </w:num>
  <w:num w:numId="24">
    <w:abstractNumId w:val="22"/>
  </w:num>
  <w:num w:numId="25">
    <w:abstractNumId w:val="17"/>
  </w:num>
  <w:num w:numId="26">
    <w:abstractNumId w:val="14"/>
  </w:num>
  <w:num w:numId="27">
    <w:abstractNumId w:val="38"/>
  </w:num>
  <w:num w:numId="28">
    <w:abstractNumId w:val="27"/>
  </w:num>
  <w:num w:numId="29">
    <w:abstractNumId w:val="34"/>
  </w:num>
  <w:num w:numId="30">
    <w:abstractNumId w:val="19"/>
  </w:num>
  <w:num w:numId="31">
    <w:abstractNumId w:val="35"/>
  </w:num>
  <w:num w:numId="32">
    <w:abstractNumId w:val="3"/>
  </w:num>
  <w:num w:numId="33">
    <w:abstractNumId w:val="30"/>
  </w:num>
  <w:num w:numId="34">
    <w:abstractNumId w:val="11"/>
  </w:num>
  <w:num w:numId="35">
    <w:abstractNumId w:val="9"/>
  </w:num>
  <w:num w:numId="36">
    <w:abstractNumId w:val="0"/>
  </w:num>
  <w:num w:numId="37">
    <w:abstractNumId w:val="10"/>
  </w:num>
  <w:num w:numId="38">
    <w:abstractNumId w:val="23"/>
  </w:num>
  <w:num w:numId="39">
    <w:abstractNumId w:val="26"/>
  </w:num>
  <w:num w:numId="40">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na Kralj">
    <w15:presenceInfo w15:providerId="None" w15:userId=" Tina Kralj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2FCD"/>
    <w:rsid w:val="00005D1E"/>
    <w:rsid w:val="00013BE1"/>
    <w:rsid w:val="000150D0"/>
    <w:rsid w:val="00023A88"/>
    <w:rsid w:val="000349D8"/>
    <w:rsid w:val="000362F3"/>
    <w:rsid w:val="00042F69"/>
    <w:rsid w:val="00045772"/>
    <w:rsid w:val="000542F3"/>
    <w:rsid w:val="00054798"/>
    <w:rsid w:val="0005574F"/>
    <w:rsid w:val="000607C6"/>
    <w:rsid w:val="00061287"/>
    <w:rsid w:val="000712BA"/>
    <w:rsid w:val="0008327F"/>
    <w:rsid w:val="00084915"/>
    <w:rsid w:val="000876ED"/>
    <w:rsid w:val="00090689"/>
    <w:rsid w:val="00092097"/>
    <w:rsid w:val="00095E1E"/>
    <w:rsid w:val="000A7238"/>
    <w:rsid w:val="000A7328"/>
    <w:rsid w:val="000A73C8"/>
    <w:rsid w:val="000B4708"/>
    <w:rsid w:val="000B624C"/>
    <w:rsid w:val="000D353D"/>
    <w:rsid w:val="000E172C"/>
    <w:rsid w:val="000E37FA"/>
    <w:rsid w:val="000E448D"/>
    <w:rsid w:val="000F1EC1"/>
    <w:rsid w:val="000F34AA"/>
    <w:rsid w:val="00100679"/>
    <w:rsid w:val="00103F8B"/>
    <w:rsid w:val="00104859"/>
    <w:rsid w:val="00107FED"/>
    <w:rsid w:val="00112655"/>
    <w:rsid w:val="00123C13"/>
    <w:rsid w:val="00124AAE"/>
    <w:rsid w:val="00125834"/>
    <w:rsid w:val="00133E96"/>
    <w:rsid w:val="001357B2"/>
    <w:rsid w:val="00135C1E"/>
    <w:rsid w:val="0014050B"/>
    <w:rsid w:val="001433CF"/>
    <w:rsid w:val="001515B3"/>
    <w:rsid w:val="00152C8A"/>
    <w:rsid w:val="00162983"/>
    <w:rsid w:val="001669E5"/>
    <w:rsid w:val="0016763E"/>
    <w:rsid w:val="00172D12"/>
    <w:rsid w:val="00176245"/>
    <w:rsid w:val="00185C9D"/>
    <w:rsid w:val="001B0C32"/>
    <w:rsid w:val="001B1688"/>
    <w:rsid w:val="001B700B"/>
    <w:rsid w:val="001C12FC"/>
    <w:rsid w:val="001C13F9"/>
    <w:rsid w:val="001D385C"/>
    <w:rsid w:val="001E1E0B"/>
    <w:rsid w:val="001E5197"/>
    <w:rsid w:val="001F56DE"/>
    <w:rsid w:val="00200E3C"/>
    <w:rsid w:val="0020107F"/>
    <w:rsid w:val="00202A77"/>
    <w:rsid w:val="00211C65"/>
    <w:rsid w:val="00211D17"/>
    <w:rsid w:val="00212AB5"/>
    <w:rsid w:val="00213766"/>
    <w:rsid w:val="00214391"/>
    <w:rsid w:val="00216A5B"/>
    <w:rsid w:val="0021750B"/>
    <w:rsid w:val="00220884"/>
    <w:rsid w:val="002238AB"/>
    <w:rsid w:val="00231EB5"/>
    <w:rsid w:val="0024799A"/>
    <w:rsid w:val="002532A5"/>
    <w:rsid w:val="002574DA"/>
    <w:rsid w:val="00257821"/>
    <w:rsid w:val="00271CE5"/>
    <w:rsid w:val="00272C6A"/>
    <w:rsid w:val="00276ADF"/>
    <w:rsid w:val="00282020"/>
    <w:rsid w:val="00290F69"/>
    <w:rsid w:val="002910BF"/>
    <w:rsid w:val="00295476"/>
    <w:rsid w:val="002A51A0"/>
    <w:rsid w:val="002A7CF8"/>
    <w:rsid w:val="002B77A8"/>
    <w:rsid w:val="002C2EBB"/>
    <w:rsid w:val="002C7056"/>
    <w:rsid w:val="002C780A"/>
    <w:rsid w:val="002E034F"/>
    <w:rsid w:val="002F1CDD"/>
    <w:rsid w:val="002F2CB7"/>
    <w:rsid w:val="002F5AE3"/>
    <w:rsid w:val="00303367"/>
    <w:rsid w:val="003042C1"/>
    <w:rsid w:val="00311B2A"/>
    <w:rsid w:val="00311CEB"/>
    <w:rsid w:val="00316DD2"/>
    <w:rsid w:val="003170DE"/>
    <w:rsid w:val="00322B7B"/>
    <w:rsid w:val="00326162"/>
    <w:rsid w:val="003328B4"/>
    <w:rsid w:val="00345B9B"/>
    <w:rsid w:val="0035058C"/>
    <w:rsid w:val="0035525D"/>
    <w:rsid w:val="00360C32"/>
    <w:rsid w:val="00361FCB"/>
    <w:rsid w:val="003624C1"/>
    <w:rsid w:val="003636BF"/>
    <w:rsid w:val="00373502"/>
    <w:rsid w:val="00374073"/>
    <w:rsid w:val="003742FB"/>
    <w:rsid w:val="0037479F"/>
    <w:rsid w:val="003748B3"/>
    <w:rsid w:val="0038015D"/>
    <w:rsid w:val="003845B4"/>
    <w:rsid w:val="00385089"/>
    <w:rsid w:val="0038754C"/>
    <w:rsid w:val="00387B1A"/>
    <w:rsid w:val="00393815"/>
    <w:rsid w:val="003A72A5"/>
    <w:rsid w:val="003B5401"/>
    <w:rsid w:val="003B5606"/>
    <w:rsid w:val="003D1803"/>
    <w:rsid w:val="003D2A57"/>
    <w:rsid w:val="003D4ECC"/>
    <w:rsid w:val="003E0EC0"/>
    <w:rsid w:val="003E1C74"/>
    <w:rsid w:val="003F7CAF"/>
    <w:rsid w:val="004064D3"/>
    <w:rsid w:val="00414682"/>
    <w:rsid w:val="00415221"/>
    <w:rsid w:val="00415DCD"/>
    <w:rsid w:val="00416654"/>
    <w:rsid w:val="00420344"/>
    <w:rsid w:val="004238FF"/>
    <w:rsid w:val="004258D3"/>
    <w:rsid w:val="00435F86"/>
    <w:rsid w:val="0043711D"/>
    <w:rsid w:val="00437143"/>
    <w:rsid w:val="00440178"/>
    <w:rsid w:val="00440D3E"/>
    <w:rsid w:val="004516E0"/>
    <w:rsid w:val="004520F1"/>
    <w:rsid w:val="00454EA4"/>
    <w:rsid w:val="00457A96"/>
    <w:rsid w:val="00461E38"/>
    <w:rsid w:val="004736E0"/>
    <w:rsid w:val="00474B6D"/>
    <w:rsid w:val="00475382"/>
    <w:rsid w:val="0049489A"/>
    <w:rsid w:val="00496D21"/>
    <w:rsid w:val="004970CA"/>
    <w:rsid w:val="004A0DD6"/>
    <w:rsid w:val="004A1834"/>
    <w:rsid w:val="004A5489"/>
    <w:rsid w:val="004A57DF"/>
    <w:rsid w:val="004C0FA3"/>
    <w:rsid w:val="004C310A"/>
    <w:rsid w:val="004D11FE"/>
    <w:rsid w:val="004D17D1"/>
    <w:rsid w:val="004F59CA"/>
    <w:rsid w:val="004F696C"/>
    <w:rsid w:val="004F78F3"/>
    <w:rsid w:val="005052FC"/>
    <w:rsid w:val="00505595"/>
    <w:rsid w:val="00505D95"/>
    <w:rsid w:val="00505F9D"/>
    <w:rsid w:val="005126DA"/>
    <w:rsid w:val="00514572"/>
    <w:rsid w:val="005237DA"/>
    <w:rsid w:val="00526246"/>
    <w:rsid w:val="00532C77"/>
    <w:rsid w:val="00533452"/>
    <w:rsid w:val="00540247"/>
    <w:rsid w:val="00543A8C"/>
    <w:rsid w:val="00550E17"/>
    <w:rsid w:val="00552BB5"/>
    <w:rsid w:val="0056250E"/>
    <w:rsid w:val="00562781"/>
    <w:rsid w:val="0056338D"/>
    <w:rsid w:val="00567106"/>
    <w:rsid w:val="005741FA"/>
    <w:rsid w:val="00581966"/>
    <w:rsid w:val="00586FF6"/>
    <w:rsid w:val="00591036"/>
    <w:rsid w:val="00594C1F"/>
    <w:rsid w:val="005A5AEB"/>
    <w:rsid w:val="005B085F"/>
    <w:rsid w:val="005B5878"/>
    <w:rsid w:val="005C5DDB"/>
    <w:rsid w:val="005D028B"/>
    <w:rsid w:val="005D28D9"/>
    <w:rsid w:val="005D295B"/>
    <w:rsid w:val="005E1D3C"/>
    <w:rsid w:val="005E2B13"/>
    <w:rsid w:val="005E7FF2"/>
    <w:rsid w:val="005F4A12"/>
    <w:rsid w:val="00601650"/>
    <w:rsid w:val="00604E9C"/>
    <w:rsid w:val="00605CB6"/>
    <w:rsid w:val="00611F58"/>
    <w:rsid w:val="0061373A"/>
    <w:rsid w:val="006164F1"/>
    <w:rsid w:val="00630EC4"/>
    <w:rsid w:val="00631FB2"/>
    <w:rsid w:val="00632253"/>
    <w:rsid w:val="006378B8"/>
    <w:rsid w:val="00637D38"/>
    <w:rsid w:val="00642714"/>
    <w:rsid w:val="00644BE2"/>
    <w:rsid w:val="006455CE"/>
    <w:rsid w:val="00647206"/>
    <w:rsid w:val="00651B90"/>
    <w:rsid w:val="006529DA"/>
    <w:rsid w:val="00666CA0"/>
    <w:rsid w:val="00672791"/>
    <w:rsid w:val="00673670"/>
    <w:rsid w:val="00691BCB"/>
    <w:rsid w:val="00695779"/>
    <w:rsid w:val="006A4711"/>
    <w:rsid w:val="006B299F"/>
    <w:rsid w:val="006C3121"/>
    <w:rsid w:val="006C5557"/>
    <w:rsid w:val="006C7F9B"/>
    <w:rsid w:val="006D42D9"/>
    <w:rsid w:val="006D590D"/>
    <w:rsid w:val="006D593E"/>
    <w:rsid w:val="006D5DC2"/>
    <w:rsid w:val="006D7B97"/>
    <w:rsid w:val="006E09C7"/>
    <w:rsid w:val="006E4AFF"/>
    <w:rsid w:val="006F18E4"/>
    <w:rsid w:val="006F2066"/>
    <w:rsid w:val="006F2CE2"/>
    <w:rsid w:val="006F3CA2"/>
    <w:rsid w:val="006F6C66"/>
    <w:rsid w:val="00702D4E"/>
    <w:rsid w:val="0071208D"/>
    <w:rsid w:val="007243CB"/>
    <w:rsid w:val="00733017"/>
    <w:rsid w:val="00735068"/>
    <w:rsid w:val="007407A6"/>
    <w:rsid w:val="0074574E"/>
    <w:rsid w:val="007504FF"/>
    <w:rsid w:val="007512E4"/>
    <w:rsid w:val="00762209"/>
    <w:rsid w:val="00764401"/>
    <w:rsid w:val="00770816"/>
    <w:rsid w:val="0077406B"/>
    <w:rsid w:val="00783310"/>
    <w:rsid w:val="00784C3B"/>
    <w:rsid w:val="0078542F"/>
    <w:rsid w:val="00786704"/>
    <w:rsid w:val="00787394"/>
    <w:rsid w:val="00792145"/>
    <w:rsid w:val="007A4A6D"/>
    <w:rsid w:val="007B1D1C"/>
    <w:rsid w:val="007C2B4D"/>
    <w:rsid w:val="007D1BCF"/>
    <w:rsid w:val="007D4E03"/>
    <w:rsid w:val="007D75CF"/>
    <w:rsid w:val="007E491E"/>
    <w:rsid w:val="007E60F5"/>
    <w:rsid w:val="007E6DC5"/>
    <w:rsid w:val="007F01FF"/>
    <w:rsid w:val="007F2592"/>
    <w:rsid w:val="00807F68"/>
    <w:rsid w:val="00816D32"/>
    <w:rsid w:val="00817284"/>
    <w:rsid w:val="00817CE4"/>
    <w:rsid w:val="00824F24"/>
    <w:rsid w:val="008302A4"/>
    <w:rsid w:val="0083456E"/>
    <w:rsid w:val="00843348"/>
    <w:rsid w:val="008501E8"/>
    <w:rsid w:val="00854363"/>
    <w:rsid w:val="00865F33"/>
    <w:rsid w:val="00870C6B"/>
    <w:rsid w:val="008747C1"/>
    <w:rsid w:val="00877334"/>
    <w:rsid w:val="0088043C"/>
    <w:rsid w:val="008855BA"/>
    <w:rsid w:val="008906C9"/>
    <w:rsid w:val="00891F18"/>
    <w:rsid w:val="00895C87"/>
    <w:rsid w:val="00896BDC"/>
    <w:rsid w:val="008A0366"/>
    <w:rsid w:val="008A72E8"/>
    <w:rsid w:val="008B0162"/>
    <w:rsid w:val="008B40FA"/>
    <w:rsid w:val="008B4F5F"/>
    <w:rsid w:val="008B73BF"/>
    <w:rsid w:val="008C29BA"/>
    <w:rsid w:val="008C5738"/>
    <w:rsid w:val="008C7353"/>
    <w:rsid w:val="008D04F0"/>
    <w:rsid w:val="008D1933"/>
    <w:rsid w:val="008D572B"/>
    <w:rsid w:val="008D621E"/>
    <w:rsid w:val="008D7330"/>
    <w:rsid w:val="008E3432"/>
    <w:rsid w:val="008E56B8"/>
    <w:rsid w:val="008F32F6"/>
    <w:rsid w:val="008F3500"/>
    <w:rsid w:val="00900EB6"/>
    <w:rsid w:val="00904999"/>
    <w:rsid w:val="0090625A"/>
    <w:rsid w:val="009127F1"/>
    <w:rsid w:val="009132AE"/>
    <w:rsid w:val="00916CFC"/>
    <w:rsid w:val="00922399"/>
    <w:rsid w:val="00922425"/>
    <w:rsid w:val="00923507"/>
    <w:rsid w:val="00923D59"/>
    <w:rsid w:val="00924E3C"/>
    <w:rsid w:val="00930CFB"/>
    <w:rsid w:val="00932DD1"/>
    <w:rsid w:val="00935CC1"/>
    <w:rsid w:val="009428EF"/>
    <w:rsid w:val="00951CD5"/>
    <w:rsid w:val="009612BB"/>
    <w:rsid w:val="009634F1"/>
    <w:rsid w:val="00976551"/>
    <w:rsid w:val="00991846"/>
    <w:rsid w:val="00994DA6"/>
    <w:rsid w:val="009A3443"/>
    <w:rsid w:val="009A78BE"/>
    <w:rsid w:val="009B531D"/>
    <w:rsid w:val="009C5429"/>
    <w:rsid w:val="009E02BA"/>
    <w:rsid w:val="009E31E4"/>
    <w:rsid w:val="009E7B0A"/>
    <w:rsid w:val="009F28CF"/>
    <w:rsid w:val="009F35C3"/>
    <w:rsid w:val="009F3F2B"/>
    <w:rsid w:val="009F5815"/>
    <w:rsid w:val="00A05BC2"/>
    <w:rsid w:val="00A125C5"/>
    <w:rsid w:val="00A15601"/>
    <w:rsid w:val="00A15628"/>
    <w:rsid w:val="00A20E8A"/>
    <w:rsid w:val="00A27377"/>
    <w:rsid w:val="00A30556"/>
    <w:rsid w:val="00A30B74"/>
    <w:rsid w:val="00A31977"/>
    <w:rsid w:val="00A31B6F"/>
    <w:rsid w:val="00A36250"/>
    <w:rsid w:val="00A404B6"/>
    <w:rsid w:val="00A412CD"/>
    <w:rsid w:val="00A45CDD"/>
    <w:rsid w:val="00A5039D"/>
    <w:rsid w:val="00A659F8"/>
    <w:rsid w:val="00A65EE7"/>
    <w:rsid w:val="00A67435"/>
    <w:rsid w:val="00A70133"/>
    <w:rsid w:val="00A74E89"/>
    <w:rsid w:val="00A839D7"/>
    <w:rsid w:val="00AA36C6"/>
    <w:rsid w:val="00AC074F"/>
    <w:rsid w:val="00AC4471"/>
    <w:rsid w:val="00AC5AB0"/>
    <w:rsid w:val="00AD3029"/>
    <w:rsid w:val="00AD5536"/>
    <w:rsid w:val="00AD58FC"/>
    <w:rsid w:val="00AE20B6"/>
    <w:rsid w:val="00AE58FA"/>
    <w:rsid w:val="00B03DD6"/>
    <w:rsid w:val="00B17141"/>
    <w:rsid w:val="00B20789"/>
    <w:rsid w:val="00B220CB"/>
    <w:rsid w:val="00B24CAC"/>
    <w:rsid w:val="00B31575"/>
    <w:rsid w:val="00B33C40"/>
    <w:rsid w:val="00B369AF"/>
    <w:rsid w:val="00B53DE0"/>
    <w:rsid w:val="00B652B2"/>
    <w:rsid w:val="00B6650C"/>
    <w:rsid w:val="00B70770"/>
    <w:rsid w:val="00B76414"/>
    <w:rsid w:val="00B77473"/>
    <w:rsid w:val="00B80CA6"/>
    <w:rsid w:val="00B833C9"/>
    <w:rsid w:val="00B8547D"/>
    <w:rsid w:val="00B95B0F"/>
    <w:rsid w:val="00B965CD"/>
    <w:rsid w:val="00BA00E8"/>
    <w:rsid w:val="00BA2502"/>
    <w:rsid w:val="00BB5726"/>
    <w:rsid w:val="00BC2F9F"/>
    <w:rsid w:val="00BC4C6F"/>
    <w:rsid w:val="00BD2162"/>
    <w:rsid w:val="00BD5F65"/>
    <w:rsid w:val="00BE1C25"/>
    <w:rsid w:val="00BE450E"/>
    <w:rsid w:val="00BE7779"/>
    <w:rsid w:val="00C063D5"/>
    <w:rsid w:val="00C11709"/>
    <w:rsid w:val="00C17B31"/>
    <w:rsid w:val="00C23ECC"/>
    <w:rsid w:val="00C247EA"/>
    <w:rsid w:val="00C250D5"/>
    <w:rsid w:val="00C34EA5"/>
    <w:rsid w:val="00C35381"/>
    <w:rsid w:val="00C3548B"/>
    <w:rsid w:val="00C362DE"/>
    <w:rsid w:val="00C41DBC"/>
    <w:rsid w:val="00C459A9"/>
    <w:rsid w:val="00C46E9A"/>
    <w:rsid w:val="00C477F9"/>
    <w:rsid w:val="00C5381A"/>
    <w:rsid w:val="00C547B6"/>
    <w:rsid w:val="00C54FF5"/>
    <w:rsid w:val="00C65932"/>
    <w:rsid w:val="00C6626F"/>
    <w:rsid w:val="00C67637"/>
    <w:rsid w:val="00C67C08"/>
    <w:rsid w:val="00C70141"/>
    <w:rsid w:val="00C77333"/>
    <w:rsid w:val="00C87A0F"/>
    <w:rsid w:val="00C92898"/>
    <w:rsid w:val="00CA066A"/>
    <w:rsid w:val="00CA5813"/>
    <w:rsid w:val="00CA678E"/>
    <w:rsid w:val="00CB2576"/>
    <w:rsid w:val="00CB2AC8"/>
    <w:rsid w:val="00CC05D9"/>
    <w:rsid w:val="00CC418B"/>
    <w:rsid w:val="00CC5302"/>
    <w:rsid w:val="00CD29EF"/>
    <w:rsid w:val="00CE6834"/>
    <w:rsid w:val="00CE6ADB"/>
    <w:rsid w:val="00CE7514"/>
    <w:rsid w:val="00CF0436"/>
    <w:rsid w:val="00CF381B"/>
    <w:rsid w:val="00CF7270"/>
    <w:rsid w:val="00D04605"/>
    <w:rsid w:val="00D053AD"/>
    <w:rsid w:val="00D17095"/>
    <w:rsid w:val="00D248DE"/>
    <w:rsid w:val="00D27D4D"/>
    <w:rsid w:val="00D322C6"/>
    <w:rsid w:val="00D346FC"/>
    <w:rsid w:val="00D35A3C"/>
    <w:rsid w:val="00D37402"/>
    <w:rsid w:val="00D52433"/>
    <w:rsid w:val="00D56C15"/>
    <w:rsid w:val="00D6123C"/>
    <w:rsid w:val="00D62E1F"/>
    <w:rsid w:val="00D6753E"/>
    <w:rsid w:val="00D70675"/>
    <w:rsid w:val="00D751CA"/>
    <w:rsid w:val="00D76415"/>
    <w:rsid w:val="00D8542D"/>
    <w:rsid w:val="00D968E5"/>
    <w:rsid w:val="00D97C88"/>
    <w:rsid w:val="00DA1B96"/>
    <w:rsid w:val="00DA4708"/>
    <w:rsid w:val="00DC0C64"/>
    <w:rsid w:val="00DC5ABD"/>
    <w:rsid w:val="00DC6A71"/>
    <w:rsid w:val="00DD16A7"/>
    <w:rsid w:val="00DD458D"/>
    <w:rsid w:val="00DE067B"/>
    <w:rsid w:val="00DE4616"/>
    <w:rsid w:val="00DE5B46"/>
    <w:rsid w:val="00DF06A7"/>
    <w:rsid w:val="00DF5842"/>
    <w:rsid w:val="00DF660D"/>
    <w:rsid w:val="00E02D31"/>
    <w:rsid w:val="00E0357D"/>
    <w:rsid w:val="00E07685"/>
    <w:rsid w:val="00E128D8"/>
    <w:rsid w:val="00E12FDF"/>
    <w:rsid w:val="00E176D0"/>
    <w:rsid w:val="00E24EC2"/>
    <w:rsid w:val="00E253E9"/>
    <w:rsid w:val="00E259C5"/>
    <w:rsid w:val="00E27A6F"/>
    <w:rsid w:val="00E305A3"/>
    <w:rsid w:val="00E432F6"/>
    <w:rsid w:val="00E50AD7"/>
    <w:rsid w:val="00E51A2F"/>
    <w:rsid w:val="00E52675"/>
    <w:rsid w:val="00E528F9"/>
    <w:rsid w:val="00E53BE3"/>
    <w:rsid w:val="00E60BF6"/>
    <w:rsid w:val="00E64832"/>
    <w:rsid w:val="00E80046"/>
    <w:rsid w:val="00E81F88"/>
    <w:rsid w:val="00E9016C"/>
    <w:rsid w:val="00E92272"/>
    <w:rsid w:val="00EA2FE0"/>
    <w:rsid w:val="00EB04C7"/>
    <w:rsid w:val="00EB309B"/>
    <w:rsid w:val="00EB3668"/>
    <w:rsid w:val="00EB4B5C"/>
    <w:rsid w:val="00EB6BC4"/>
    <w:rsid w:val="00EB6FA7"/>
    <w:rsid w:val="00EC2B2E"/>
    <w:rsid w:val="00EC71A3"/>
    <w:rsid w:val="00ED29C6"/>
    <w:rsid w:val="00ED6055"/>
    <w:rsid w:val="00EF1AB5"/>
    <w:rsid w:val="00EF2318"/>
    <w:rsid w:val="00EF2EB8"/>
    <w:rsid w:val="00F05A67"/>
    <w:rsid w:val="00F1020B"/>
    <w:rsid w:val="00F15587"/>
    <w:rsid w:val="00F240BB"/>
    <w:rsid w:val="00F32900"/>
    <w:rsid w:val="00F41BC9"/>
    <w:rsid w:val="00F437C0"/>
    <w:rsid w:val="00F43B4A"/>
    <w:rsid w:val="00F4551F"/>
    <w:rsid w:val="00F46724"/>
    <w:rsid w:val="00F53830"/>
    <w:rsid w:val="00F57021"/>
    <w:rsid w:val="00F5753A"/>
    <w:rsid w:val="00F57FED"/>
    <w:rsid w:val="00F6475E"/>
    <w:rsid w:val="00F70F62"/>
    <w:rsid w:val="00F710FD"/>
    <w:rsid w:val="00F85605"/>
    <w:rsid w:val="00F87DF8"/>
    <w:rsid w:val="00FA02D8"/>
    <w:rsid w:val="00FA0DD4"/>
    <w:rsid w:val="00FA4019"/>
    <w:rsid w:val="00FB0C57"/>
    <w:rsid w:val="00FB2ED2"/>
    <w:rsid w:val="00FB6C7D"/>
    <w:rsid w:val="00FC1075"/>
    <w:rsid w:val="00FC1854"/>
    <w:rsid w:val="00FC67AD"/>
    <w:rsid w:val="00FD36ED"/>
    <w:rsid w:val="00FF1AB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0559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semiHidden/>
    <w:unhideWhenUsed/>
    <w:qFormat/>
    <w:rsid w:val="008E56B8"/>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505595"/>
    <w:rPr>
      <w:szCs w:val="20"/>
      <w:lang w:val="x-none"/>
    </w:rPr>
  </w:style>
  <w:style w:type="character" w:customStyle="1" w:styleId="PripombabesediloZnak">
    <w:name w:val="Pripomba – besedilo Znak"/>
    <w:link w:val="Pripombabesedilo"/>
    <w:rsid w:val="00505595"/>
    <w:rPr>
      <w:rFonts w:ascii="Arial" w:hAnsi="Arial"/>
      <w:lang w:eastAsia="en-US"/>
    </w:rPr>
  </w:style>
  <w:style w:type="paragraph" w:styleId="Zadevapripombe">
    <w:name w:val="annotation subject"/>
    <w:basedOn w:val="Pripombabesedilo"/>
    <w:next w:val="Pripombabesedilo"/>
    <w:link w:val="ZadevapripombeZnak"/>
    <w:rsid w:val="00FA02D8"/>
    <w:rPr>
      <w:b/>
      <w:bCs/>
      <w:lang w:val="en-U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character" w:customStyle="1" w:styleId="blue1">
    <w:name w:val="blue1"/>
    <w:rsid w:val="00E07685"/>
    <w:rPr>
      <w:color w:val="0000FF"/>
    </w:rPr>
  </w:style>
  <w:style w:type="paragraph" w:customStyle="1" w:styleId="odstavek1">
    <w:name w:val="odstavek1"/>
    <w:basedOn w:val="Navaden"/>
    <w:rsid w:val="00764401"/>
    <w:pPr>
      <w:spacing w:before="240" w:line="240" w:lineRule="auto"/>
      <w:ind w:firstLine="1021"/>
      <w:jc w:val="both"/>
    </w:pPr>
    <w:rPr>
      <w:rFonts w:cs="Arial"/>
      <w:sz w:val="22"/>
      <w:szCs w:val="22"/>
      <w:lang w:val="sl-SI" w:eastAsia="sl-SI"/>
    </w:rPr>
  </w:style>
  <w:style w:type="paragraph" w:customStyle="1" w:styleId="CharChar1Char">
    <w:name w:val="Char Char1 Char"/>
    <w:basedOn w:val="Navaden"/>
    <w:rsid w:val="006D5DC2"/>
    <w:pPr>
      <w:spacing w:line="240" w:lineRule="auto"/>
    </w:pPr>
    <w:rPr>
      <w:rFonts w:ascii="Times New Roman" w:hAnsi="Times New Roman"/>
      <w:sz w:val="24"/>
      <w:lang w:val="pl-PL" w:eastAsia="pl-PL"/>
    </w:rPr>
  </w:style>
  <w:style w:type="character" w:styleId="SledenaHiperpovezava">
    <w:name w:val="FollowedHyperlink"/>
    <w:rsid w:val="00EF2EB8"/>
    <w:rPr>
      <w:color w:val="800080"/>
      <w:u w:val="single"/>
    </w:rPr>
  </w:style>
  <w:style w:type="character" w:customStyle="1" w:styleId="FontStyle30">
    <w:name w:val="Font Style30"/>
    <w:uiPriority w:val="99"/>
    <w:rsid w:val="003B5606"/>
    <w:rPr>
      <w:rFonts w:ascii="Arial" w:hAnsi="Arial" w:cs="Arial"/>
      <w:sz w:val="20"/>
      <w:szCs w:val="20"/>
    </w:rPr>
  </w:style>
  <w:style w:type="character" w:customStyle="1" w:styleId="Naslov3Znak">
    <w:name w:val="Naslov 3 Znak"/>
    <w:link w:val="Naslov3"/>
    <w:semiHidden/>
    <w:rsid w:val="008E56B8"/>
    <w:rPr>
      <w:rFonts w:ascii="Cambria" w:eastAsia="Times New Roman" w:hAnsi="Cambria" w:cs="Times New Roman"/>
      <w:b/>
      <w:bCs/>
      <w:sz w:val="26"/>
      <w:szCs w:val="26"/>
      <w:lang w:val="en-US" w:eastAsia="en-US"/>
    </w:rPr>
  </w:style>
  <w:style w:type="paragraph" w:styleId="Navadensplet">
    <w:name w:val="Normal (Web)"/>
    <w:basedOn w:val="Navaden"/>
    <w:uiPriority w:val="99"/>
    <w:unhideWhenUsed/>
    <w:rsid w:val="008E56B8"/>
    <w:pPr>
      <w:spacing w:before="100" w:beforeAutospacing="1" w:after="100" w:afterAutospacing="1" w:line="240" w:lineRule="auto"/>
    </w:pPr>
    <w:rPr>
      <w:rFonts w:ascii="Times New Roman" w:hAnsi="Times New Roman"/>
      <w:sz w:val="24"/>
      <w:lang w:val="sl-SI" w:eastAsia="sl-SI"/>
    </w:rPr>
  </w:style>
  <w:style w:type="character" w:customStyle="1" w:styleId="roles">
    <w:name w:val="roles"/>
    <w:rsid w:val="008E56B8"/>
  </w:style>
  <w:style w:type="paragraph" w:styleId="Brezrazmikov">
    <w:name w:val="No Spacing"/>
    <w:uiPriority w:val="1"/>
    <w:qFormat/>
    <w:rsid w:val="00AC447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0559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semiHidden/>
    <w:unhideWhenUsed/>
    <w:qFormat/>
    <w:rsid w:val="008E56B8"/>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505595"/>
    <w:rPr>
      <w:szCs w:val="20"/>
      <w:lang w:val="x-none"/>
    </w:rPr>
  </w:style>
  <w:style w:type="character" w:customStyle="1" w:styleId="PripombabesediloZnak">
    <w:name w:val="Pripomba – besedilo Znak"/>
    <w:link w:val="Pripombabesedilo"/>
    <w:rsid w:val="00505595"/>
    <w:rPr>
      <w:rFonts w:ascii="Arial" w:hAnsi="Arial"/>
      <w:lang w:eastAsia="en-US"/>
    </w:rPr>
  </w:style>
  <w:style w:type="paragraph" w:styleId="Zadevapripombe">
    <w:name w:val="annotation subject"/>
    <w:basedOn w:val="Pripombabesedilo"/>
    <w:next w:val="Pripombabesedilo"/>
    <w:link w:val="ZadevapripombeZnak"/>
    <w:rsid w:val="00FA02D8"/>
    <w:rPr>
      <w:b/>
      <w:bCs/>
      <w:lang w:val="en-U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character" w:customStyle="1" w:styleId="blue1">
    <w:name w:val="blue1"/>
    <w:rsid w:val="00E07685"/>
    <w:rPr>
      <w:color w:val="0000FF"/>
    </w:rPr>
  </w:style>
  <w:style w:type="paragraph" w:customStyle="1" w:styleId="odstavek1">
    <w:name w:val="odstavek1"/>
    <w:basedOn w:val="Navaden"/>
    <w:rsid w:val="00764401"/>
    <w:pPr>
      <w:spacing w:before="240" w:line="240" w:lineRule="auto"/>
      <w:ind w:firstLine="1021"/>
      <w:jc w:val="both"/>
    </w:pPr>
    <w:rPr>
      <w:rFonts w:cs="Arial"/>
      <w:sz w:val="22"/>
      <w:szCs w:val="22"/>
      <w:lang w:val="sl-SI" w:eastAsia="sl-SI"/>
    </w:rPr>
  </w:style>
  <w:style w:type="paragraph" w:customStyle="1" w:styleId="CharChar1Char">
    <w:name w:val="Char Char1 Char"/>
    <w:basedOn w:val="Navaden"/>
    <w:rsid w:val="006D5DC2"/>
    <w:pPr>
      <w:spacing w:line="240" w:lineRule="auto"/>
    </w:pPr>
    <w:rPr>
      <w:rFonts w:ascii="Times New Roman" w:hAnsi="Times New Roman"/>
      <w:sz w:val="24"/>
      <w:lang w:val="pl-PL" w:eastAsia="pl-PL"/>
    </w:rPr>
  </w:style>
  <w:style w:type="character" w:styleId="SledenaHiperpovezava">
    <w:name w:val="FollowedHyperlink"/>
    <w:rsid w:val="00EF2EB8"/>
    <w:rPr>
      <w:color w:val="800080"/>
      <w:u w:val="single"/>
    </w:rPr>
  </w:style>
  <w:style w:type="character" w:customStyle="1" w:styleId="FontStyle30">
    <w:name w:val="Font Style30"/>
    <w:uiPriority w:val="99"/>
    <w:rsid w:val="003B5606"/>
    <w:rPr>
      <w:rFonts w:ascii="Arial" w:hAnsi="Arial" w:cs="Arial"/>
      <w:sz w:val="20"/>
      <w:szCs w:val="20"/>
    </w:rPr>
  </w:style>
  <w:style w:type="character" w:customStyle="1" w:styleId="Naslov3Znak">
    <w:name w:val="Naslov 3 Znak"/>
    <w:link w:val="Naslov3"/>
    <w:semiHidden/>
    <w:rsid w:val="008E56B8"/>
    <w:rPr>
      <w:rFonts w:ascii="Cambria" w:eastAsia="Times New Roman" w:hAnsi="Cambria" w:cs="Times New Roman"/>
      <w:b/>
      <w:bCs/>
      <w:sz w:val="26"/>
      <w:szCs w:val="26"/>
      <w:lang w:val="en-US" w:eastAsia="en-US"/>
    </w:rPr>
  </w:style>
  <w:style w:type="paragraph" w:styleId="Navadensplet">
    <w:name w:val="Normal (Web)"/>
    <w:basedOn w:val="Navaden"/>
    <w:uiPriority w:val="99"/>
    <w:unhideWhenUsed/>
    <w:rsid w:val="008E56B8"/>
    <w:pPr>
      <w:spacing w:before="100" w:beforeAutospacing="1" w:after="100" w:afterAutospacing="1" w:line="240" w:lineRule="auto"/>
    </w:pPr>
    <w:rPr>
      <w:rFonts w:ascii="Times New Roman" w:hAnsi="Times New Roman"/>
      <w:sz w:val="24"/>
      <w:lang w:val="sl-SI" w:eastAsia="sl-SI"/>
    </w:rPr>
  </w:style>
  <w:style w:type="character" w:customStyle="1" w:styleId="roles">
    <w:name w:val="roles"/>
    <w:rsid w:val="008E56B8"/>
  </w:style>
  <w:style w:type="paragraph" w:styleId="Brezrazmikov">
    <w:name w:val="No Spacing"/>
    <w:uiPriority w:val="1"/>
    <w:qFormat/>
    <w:rsid w:val="00AC447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00818">
      <w:bodyDiv w:val="1"/>
      <w:marLeft w:val="0"/>
      <w:marRight w:val="0"/>
      <w:marTop w:val="0"/>
      <w:marBottom w:val="0"/>
      <w:divBdr>
        <w:top w:val="none" w:sz="0" w:space="0" w:color="auto"/>
        <w:left w:val="none" w:sz="0" w:space="0" w:color="auto"/>
        <w:bottom w:val="none" w:sz="0" w:space="0" w:color="auto"/>
        <w:right w:val="none" w:sz="0" w:space="0" w:color="auto"/>
      </w:divBdr>
    </w:div>
    <w:div w:id="614367015">
      <w:bodyDiv w:val="1"/>
      <w:marLeft w:val="0"/>
      <w:marRight w:val="0"/>
      <w:marTop w:val="0"/>
      <w:marBottom w:val="0"/>
      <w:divBdr>
        <w:top w:val="none" w:sz="0" w:space="0" w:color="auto"/>
        <w:left w:val="none" w:sz="0" w:space="0" w:color="auto"/>
        <w:bottom w:val="none" w:sz="0" w:space="0" w:color="auto"/>
        <w:right w:val="none" w:sz="0" w:space="0" w:color="auto"/>
      </w:divBdr>
    </w:div>
    <w:div w:id="689185009">
      <w:bodyDiv w:val="1"/>
      <w:marLeft w:val="0"/>
      <w:marRight w:val="0"/>
      <w:marTop w:val="0"/>
      <w:marBottom w:val="0"/>
      <w:divBdr>
        <w:top w:val="none" w:sz="0" w:space="0" w:color="auto"/>
        <w:left w:val="none" w:sz="0" w:space="0" w:color="auto"/>
        <w:bottom w:val="none" w:sz="0" w:space="0" w:color="auto"/>
        <w:right w:val="none" w:sz="0" w:space="0" w:color="auto"/>
      </w:divBdr>
    </w:div>
    <w:div w:id="84247058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71665463">
      <w:bodyDiv w:val="1"/>
      <w:marLeft w:val="0"/>
      <w:marRight w:val="0"/>
      <w:marTop w:val="0"/>
      <w:marBottom w:val="0"/>
      <w:divBdr>
        <w:top w:val="none" w:sz="0" w:space="0" w:color="auto"/>
        <w:left w:val="none" w:sz="0" w:space="0" w:color="auto"/>
        <w:bottom w:val="none" w:sz="0" w:space="0" w:color="auto"/>
        <w:right w:val="none" w:sz="0" w:space="0" w:color="auto"/>
      </w:divBdr>
    </w:div>
    <w:div w:id="1616787554">
      <w:bodyDiv w:val="1"/>
      <w:marLeft w:val="0"/>
      <w:marRight w:val="0"/>
      <w:marTop w:val="0"/>
      <w:marBottom w:val="0"/>
      <w:divBdr>
        <w:top w:val="none" w:sz="0" w:space="0" w:color="auto"/>
        <w:left w:val="none" w:sz="0" w:space="0" w:color="auto"/>
        <w:bottom w:val="none" w:sz="0" w:space="0" w:color="auto"/>
        <w:right w:val="none" w:sz="0" w:space="0" w:color="auto"/>
      </w:divBdr>
    </w:div>
    <w:div w:id="1708606586">
      <w:bodyDiv w:val="1"/>
      <w:marLeft w:val="0"/>
      <w:marRight w:val="0"/>
      <w:marTop w:val="0"/>
      <w:marBottom w:val="0"/>
      <w:divBdr>
        <w:top w:val="none" w:sz="0" w:space="0" w:color="auto"/>
        <w:left w:val="none" w:sz="0" w:space="0" w:color="auto"/>
        <w:bottom w:val="none" w:sz="0" w:space="0" w:color="auto"/>
        <w:right w:val="none" w:sz="0" w:space="0" w:color="auto"/>
      </w:divBdr>
    </w:div>
    <w:div w:id="1884556879">
      <w:bodyDiv w:val="1"/>
      <w:marLeft w:val="0"/>
      <w:marRight w:val="0"/>
      <w:marTop w:val="0"/>
      <w:marBottom w:val="0"/>
      <w:divBdr>
        <w:top w:val="none" w:sz="0" w:space="0" w:color="auto"/>
        <w:left w:val="none" w:sz="0" w:space="0" w:color="auto"/>
        <w:bottom w:val="none" w:sz="0" w:space="0" w:color="auto"/>
        <w:right w:val="none" w:sz="0" w:space="0" w:color="auto"/>
      </w:divBdr>
    </w:div>
    <w:div w:id="1931814423">
      <w:bodyDiv w:val="1"/>
      <w:marLeft w:val="0"/>
      <w:marRight w:val="0"/>
      <w:marTop w:val="0"/>
      <w:marBottom w:val="0"/>
      <w:divBdr>
        <w:top w:val="none" w:sz="0" w:space="0" w:color="auto"/>
        <w:left w:val="none" w:sz="0" w:space="0" w:color="auto"/>
        <w:bottom w:val="none" w:sz="0" w:space="0" w:color="auto"/>
        <w:right w:val="none" w:sz="0" w:space="0" w:color="auto"/>
      </w:divBdr>
      <w:divsChild>
        <w:div w:id="1285229625">
          <w:marLeft w:val="0"/>
          <w:marRight w:val="0"/>
          <w:marTop w:val="0"/>
          <w:marBottom w:val="0"/>
          <w:divBdr>
            <w:top w:val="none" w:sz="0" w:space="0" w:color="auto"/>
            <w:left w:val="none" w:sz="0" w:space="0" w:color="auto"/>
            <w:bottom w:val="none" w:sz="0" w:space="0" w:color="auto"/>
            <w:right w:val="none" w:sz="0" w:space="0" w:color="auto"/>
          </w:divBdr>
          <w:divsChild>
            <w:div w:id="1694846870">
              <w:marLeft w:val="0"/>
              <w:marRight w:val="0"/>
              <w:marTop w:val="100"/>
              <w:marBottom w:val="100"/>
              <w:divBdr>
                <w:top w:val="none" w:sz="0" w:space="0" w:color="auto"/>
                <w:left w:val="none" w:sz="0" w:space="0" w:color="auto"/>
                <w:bottom w:val="none" w:sz="0" w:space="0" w:color="auto"/>
                <w:right w:val="none" w:sz="0" w:space="0" w:color="auto"/>
              </w:divBdr>
              <w:divsChild>
                <w:div w:id="562251847">
                  <w:marLeft w:val="0"/>
                  <w:marRight w:val="0"/>
                  <w:marTop w:val="0"/>
                  <w:marBottom w:val="0"/>
                  <w:divBdr>
                    <w:top w:val="none" w:sz="0" w:space="0" w:color="auto"/>
                    <w:left w:val="none" w:sz="0" w:space="0" w:color="auto"/>
                    <w:bottom w:val="none" w:sz="0" w:space="0" w:color="auto"/>
                    <w:right w:val="none" w:sz="0" w:space="0" w:color="auto"/>
                  </w:divBdr>
                  <w:divsChild>
                    <w:div w:id="1890534676">
                      <w:marLeft w:val="0"/>
                      <w:marRight w:val="0"/>
                      <w:marTop w:val="0"/>
                      <w:marBottom w:val="0"/>
                      <w:divBdr>
                        <w:top w:val="none" w:sz="0" w:space="0" w:color="auto"/>
                        <w:left w:val="none" w:sz="0" w:space="0" w:color="auto"/>
                        <w:bottom w:val="none" w:sz="0" w:space="0" w:color="auto"/>
                        <w:right w:val="none" w:sz="0" w:space="0" w:color="auto"/>
                      </w:divBdr>
                      <w:divsChild>
                        <w:div w:id="1324703533">
                          <w:marLeft w:val="0"/>
                          <w:marRight w:val="0"/>
                          <w:marTop w:val="0"/>
                          <w:marBottom w:val="0"/>
                          <w:divBdr>
                            <w:top w:val="none" w:sz="0" w:space="0" w:color="auto"/>
                            <w:left w:val="none" w:sz="0" w:space="0" w:color="auto"/>
                            <w:bottom w:val="none" w:sz="0" w:space="0" w:color="auto"/>
                            <w:right w:val="none" w:sz="0" w:space="0" w:color="auto"/>
                          </w:divBdr>
                          <w:divsChild>
                            <w:div w:id="595481411">
                              <w:marLeft w:val="0"/>
                              <w:marRight w:val="0"/>
                              <w:marTop w:val="0"/>
                              <w:marBottom w:val="0"/>
                              <w:divBdr>
                                <w:top w:val="none" w:sz="0" w:space="0" w:color="auto"/>
                                <w:left w:val="none" w:sz="0" w:space="0" w:color="auto"/>
                                <w:bottom w:val="none" w:sz="0" w:space="0" w:color="auto"/>
                                <w:right w:val="none" w:sz="0" w:space="0" w:color="auto"/>
                              </w:divBdr>
                              <w:divsChild>
                                <w:div w:id="548878174">
                                  <w:marLeft w:val="0"/>
                                  <w:marRight w:val="0"/>
                                  <w:marTop w:val="0"/>
                                  <w:marBottom w:val="0"/>
                                  <w:divBdr>
                                    <w:top w:val="none" w:sz="0" w:space="0" w:color="auto"/>
                                    <w:left w:val="none" w:sz="0" w:space="0" w:color="auto"/>
                                    <w:bottom w:val="none" w:sz="0" w:space="0" w:color="auto"/>
                                    <w:right w:val="none" w:sz="0" w:space="0" w:color="auto"/>
                                  </w:divBdr>
                                  <w:divsChild>
                                    <w:div w:id="1612279666">
                                      <w:marLeft w:val="0"/>
                                      <w:marRight w:val="0"/>
                                      <w:marTop w:val="0"/>
                                      <w:marBottom w:val="0"/>
                                      <w:divBdr>
                                        <w:top w:val="none" w:sz="0" w:space="0" w:color="auto"/>
                                        <w:left w:val="none" w:sz="0" w:space="0" w:color="auto"/>
                                        <w:bottom w:val="none" w:sz="0" w:space="0" w:color="auto"/>
                                        <w:right w:val="none" w:sz="0" w:space="0" w:color="auto"/>
                                      </w:divBdr>
                                      <w:divsChild>
                                        <w:div w:id="743183604">
                                          <w:marLeft w:val="0"/>
                                          <w:marRight w:val="0"/>
                                          <w:marTop w:val="0"/>
                                          <w:marBottom w:val="0"/>
                                          <w:divBdr>
                                            <w:top w:val="none" w:sz="0" w:space="0" w:color="auto"/>
                                            <w:left w:val="none" w:sz="0" w:space="0" w:color="auto"/>
                                            <w:bottom w:val="none" w:sz="0" w:space="0" w:color="auto"/>
                                            <w:right w:val="none" w:sz="0" w:space="0" w:color="auto"/>
                                          </w:divBdr>
                                          <w:divsChild>
                                            <w:div w:id="7598338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s://www.gov.si/assets/organi-v-sestavi/ARSO/Odpadki/Podatki/Odpadna-embalaza.pdf"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CEC21-A531-4CF5-8624-66ED9710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2820</Words>
  <Characters>16076</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18859</CharactersWithSpaces>
  <SharedDoc>false</SharedDoc>
  <HLinks>
    <vt:vector size="12" baseType="variant">
      <vt:variant>
        <vt:i4>4653057</vt:i4>
      </vt:variant>
      <vt:variant>
        <vt:i4>3</vt:i4>
      </vt:variant>
      <vt:variant>
        <vt:i4>0</vt:i4>
      </vt:variant>
      <vt:variant>
        <vt:i4>5</vt:i4>
      </vt:variant>
      <vt:variant>
        <vt:lpwstr>https://www.gov.si/assets/organi-v-sestavi/ARSO/Odpadki/Podatki/Odpadna-embalaza.pdf</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MOP2</cp:lastModifiedBy>
  <cp:revision>4</cp:revision>
  <cp:lastPrinted>2019-06-18T09:40:00Z</cp:lastPrinted>
  <dcterms:created xsi:type="dcterms:W3CDTF">2020-06-26T13:16:00Z</dcterms:created>
  <dcterms:modified xsi:type="dcterms:W3CDTF">2020-06-26T13:59:00Z</dcterms:modified>
</cp:coreProperties>
</file>