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5CF" w:rsidRPr="00E63A0F" w:rsidRDefault="007D75CF" w:rsidP="00371AD9">
      <w:pPr>
        <w:rPr>
          <w:lang w:val="sl-SI"/>
        </w:rPr>
      </w:pPr>
    </w:p>
    <w:p w:rsidR="00BE1017" w:rsidRPr="00E63A0F" w:rsidRDefault="00BE1017" w:rsidP="00BE1017">
      <w:pPr>
        <w:spacing w:after="200" w:line="276" w:lineRule="auto"/>
        <w:contextualSpacing/>
        <w:rPr>
          <w:rFonts w:cs="Arial"/>
          <w:b/>
          <w:szCs w:val="20"/>
          <w:lang w:val="sl-SI" w:eastAsia="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28"/>
        <w:gridCol w:w="816"/>
        <w:gridCol w:w="2241"/>
        <w:gridCol w:w="30"/>
      </w:tblGrid>
      <w:tr w:rsidR="00BE1017" w:rsidRPr="00E63A0F" w:rsidTr="00B876EB">
        <w:trPr>
          <w:gridAfter w:val="3"/>
          <w:wAfter w:w="3087" w:type="dxa"/>
          <w:trHeight w:val="265"/>
        </w:trPr>
        <w:tc>
          <w:tcPr>
            <w:tcW w:w="6076" w:type="dxa"/>
            <w:gridSpan w:val="2"/>
          </w:tcPr>
          <w:p w:rsidR="00BE1017" w:rsidRPr="00E63A0F" w:rsidRDefault="00BE1017" w:rsidP="00291053">
            <w:pPr>
              <w:overflowPunct w:val="0"/>
              <w:autoSpaceDE w:val="0"/>
              <w:autoSpaceDN w:val="0"/>
              <w:adjustRightInd w:val="0"/>
              <w:textAlignment w:val="baseline"/>
              <w:rPr>
                <w:rFonts w:cs="Arial"/>
                <w:szCs w:val="20"/>
                <w:lang w:val="sl-SI" w:eastAsia="sl-SI"/>
              </w:rPr>
            </w:pPr>
            <w:r w:rsidRPr="00E63A0F">
              <w:rPr>
                <w:rFonts w:cs="Arial"/>
                <w:szCs w:val="20"/>
                <w:lang w:val="sl-SI" w:eastAsia="sl-SI"/>
              </w:rPr>
              <w:t xml:space="preserve">Številka: </w:t>
            </w:r>
            <w:r w:rsidR="00271C29">
              <w:rPr>
                <w:rFonts w:cs="Arial"/>
                <w:szCs w:val="20"/>
                <w:lang w:val="sl-SI" w:eastAsia="sl-SI"/>
              </w:rPr>
              <w:t>5612-51/2019/10</w:t>
            </w:r>
          </w:p>
        </w:tc>
      </w:tr>
      <w:tr w:rsidR="00BE1017" w:rsidRPr="00E63A0F" w:rsidTr="00B876EB">
        <w:trPr>
          <w:gridAfter w:val="3"/>
          <w:wAfter w:w="3087" w:type="dxa"/>
          <w:trHeight w:val="265"/>
        </w:trPr>
        <w:tc>
          <w:tcPr>
            <w:tcW w:w="6076" w:type="dxa"/>
            <w:gridSpan w:val="2"/>
          </w:tcPr>
          <w:p w:rsidR="00BE1017" w:rsidRPr="00E63A0F" w:rsidRDefault="00291053" w:rsidP="00D60743">
            <w:pPr>
              <w:overflowPunct w:val="0"/>
              <w:autoSpaceDE w:val="0"/>
              <w:autoSpaceDN w:val="0"/>
              <w:adjustRightInd w:val="0"/>
              <w:textAlignment w:val="baseline"/>
              <w:rPr>
                <w:rFonts w:cs="Arial"/>
                <w:szCs w:val="20"/>
                <w:lang w:val="sl-SI" w:eastAsia="sl-SI"/>
              </w:rPr>
            </w:pPr>
            <w:r w:rsidRPr="00E63A0F">
              <w:rPr>
                <w:rFonts w:cs="Arial"/>
                <w:szCs w:val="20"/>
                <w:lang w:val="sl-SI" w:eastAsia="sl-SI"/>
              </w:rPr>
              <w:t>Ljubljana, 8. junija 2020</w:t>
            </w:r>
          </w:p>
        </w:tc>
      </w:tr>
      <w:tr w:rsidR="00BE1017" w:rsidRPr="00E63A0F" w:rsidTr="00B876EB">
        <w:trPr>
          <w:gridAfter w:val="3"/>
          <w:wAfter w:w="3087" w:type="dxa"/>
          <w:trHeight w:val="265"/>
        </w:trPr>
        <w:tc>
          <w:tcPr>
            <w:tcW w:w="6076" w:type="dxa"/>
            <w:gridSpan w:val="2"/>
          </w:tcPr>
          <w:p w:rsidR="00BE1017" w:rsidRPr="00E63A0F" w:rsidRDefault="00BE1017" w:rsidP="00291053">
            <w:pPr>
              <w:overflowPunct w:val="0"/>
              <w:autoSpaceDE w:val="0"/>
              <w:autoSpaceDN w:val="0"/>
              <w:adjustRightInd w:val="0"/>
              <w:textAlignment w:val="baseline"/>
              <w:rPr>
                <w:rFonts w:cs="Arial"/>
                <w:szCs w:val="20"/>
                <w:lang w:val="sl-SI" w:eastAsia="sl-SI"/>
              </w:rPr>
            </w:pPr>
            <w:r w:rsidRPr="00E63A0F">
              <w:rPr>
                <w:rFonts w:cs="Arial"/>
                <w:iCs/>
                <w:szCs w:val="20"/>
                <w:lang w:val="sl-SI" w:eastAsia="sl-SI"/>
              </w:rPr>
              <w:t xml:space="preserve">EVA </w:t>
            </w:r>
            <w:r w:rsidR="00291053" w:rsidRPr="00E63A0F">
              <w:rPr>
                <w:rFonts w:cs="Arial"/>
                <w:iCs/>
                <w:szCs w:val="20"/>
                <w:lang w:val="sl-SI" w:eastAsia="sl-SI"/>
              </w:rPr>
              <w:t>/</w:t>
            </w:r>
          </w:p>
        </w:tc>
      </w:tr>
      <w:tr w:rsidR="00BE1017" w:rsidRPr="00E63A0F" w:rsidTr="00B876EB">
        <w:trPr>
          <w:gridAfter w:val="3"/>
          <w:wAfter w:w="3087" w:type="dxa"/>
          <w:trHeight w:val="1046"/>
        </w:trPr>
        <w:tc>
          <w:tcPr>
            <w:tcW w:w="6076" w:type="dxa"/>
            <w:gridSpan w:val="2"/>
          </w:tcPr>
          <w:p w:rsidR="00BE1017" w:rsidRPr="00E63A0F" w:rsidRDefault="00BE1017" w:rsidP="00BE1017">
            <w:pPr>
              <w:rPr>
                <w:rFonts w:eastAsia="Calibri" w:cs="Arial"/>
                <w:szCs w:val="20"/>
                <w:lang w:val="sl-SI"/>
              </w:rPr>
            </w:pPr>
          </w:p>
          <w:p w:rsidR="00BE1017" w:rsidRPr="00E63A0F" w:rsidRDefault="00BE1017" w:rsidP="00BE1017">
            <w:pPr>
              <w:rPr>
                <w:rFonts w:eastAsia="Calibri" w:cs="Arial"/>
                <w:szCs w:val="20"/>
                <w:lang w:val="sl-SI"/>
              </w:rPr>
            </w:pPr>
            <w:r w:rsidRPr="00E63A0F">
              <w:rPr>
                <w:rFonts w:eastAsia="Calibri" w:cs="Arial"/>
                <w:szCs w:val="20"/>
                <w:lang w:val="sl-SI"/>
              </w:rPr>
              <w:t>GENERALNI SEKRETARIAT VLADE REPUBLIKE SLOVENIJE</w:t>
            </w:r>
          </w:p>
          <w:p w:rsidR="00BE1017" w:rsidRPr="00E63A0F" w:rsidRDefault="00861900" w:rsidP="00BE1017">
            <w:pPr>
              <w:rPr>
                <w:rFonts w:eastAsia="Calibri" w:cs="Arial"/>
                <w:szCs w:val="20"/>
                <w:lang w:val="sl-SI"/>
              </w:rPr>
            </w:pPr>
            <w:hyperlink r:id="rId7" w:history="1">
              <w:r w:rsidR="00BE1017" w:rsidRPr="00E63A0F">
                <w:rPr>
                  <w:rFonts w:eastAsia="Calibri" w:cs="Arial"/>
                  <w:color w:val="0000FF"/>
                  <w:szCs w:val="20"/>
                  <w:u w:val="single"/>
                  <w:lang w:val="sl-SI"/>
                </w:rPr>
                <w:t>Gp.gs@gov.si</w:t>
              </w:r>
            </w:hyperlink>
          </w:p>
          <w:p w:rsidR="00BE1017" w:rsidRPr="00E63A0F" w:rsidRDefault="00BE1017" w:rsidP="00BE1017">
            <w:pPr>
              <w:rPr>
                <w:rFonts w:eastAsia="Calibri" w:cs="Arial"/>
                <w:szCs w:val="20"/>
                <w:lang w:val="sl-SI"/>
              </w:rPr>
            </w:pPr>
          </w:p>
        </w:tc>
      </w:tr>
      <w:tr w:rsidR="00BE1017" w:rsidRPr="00861900" w:rsidTr="00B876EB">
        <w:trPr>
          <w:gridAfter w:val="1"/>
          <w:wAfter w:w="30" w:type="dxa"/>
          <w:trHeight w:val="265"/>
        </w:trPr>
        <w:tc>
          <w:tcPr>
            <w:tcW w:w="9133" w:type="dxa"/>
            <w:gridSpan w:val="4"/>
          </w:tcPr>
          <w:p w:rsidR="00BE1017" w:rsidRPr="00E63A0F" w:rsidRDefault="00BE1017" w:rsidP="00E63A0F">
            <w:pPr>
              <w:suppressAutoHyphens/>
              <w:overflowPunct w:val="0"/>
              <w:autoSpaceDE w:val="0"/>
              <w:autoSpaceDN w:val="0"/>
              <w:adjustRightInd w:val="0"/>
              <w:jc w:val="both"/>
              <w:textAlignment w:val="baseline"/>
              <w:rPr>
                <w:rFonts w:cs="Arial"/>
                <w:b/>
                <w:szCs w:val="20"/>
                <w:lang w:val="sl-SI" w:eastAsia="sl-SI"/>
              </w:rPr>
            </w:pPr>
            <w:r w:rsidRPr="00E63A0F">
              <w:rPr>
                <w:rFonts w:cs="Arial"/>
                <w:b/>
                <w:szCs w:val="20"/>
                <w:lang w:val="sl-SI" w:eastAsia="sl-SI"/>
              </w:rPr>
              <w:t xml:space="preserve">ZADEVA: </w:t>
            </w:r>
            <w:r w:rsidR="00E63A0F">
              <w:rPr>
                <w:rFonts w:cs="Arial"/>
                <w:b/>
                <w:szCs w:val="20"/>
                <w:lang w:val="sl-SI" w:eastAsia="sl-SI"/>
              </w:rPr>
              <w:t xml:space="preserve"> </w:t>
            </w:r>
            <w:r w:rsidR="00291053" w:rsidRPr="00E63A0F">
              <w:rPr>
                <w:rFonts w:cs="Arial"/>
                <w:b/>
                <w:lang w:val="sl-SI" w:eastAsia="sl-SI"/>
              </w:rPr>
              <w:t xml:space="preserve">Sklep o potrditvi </w:t>
            </w:r>
            <w:r w:rsidR="00291053" w:rsidRPr="00E63A0F">
              <w:rPr>
                <w:rFonts w:cs="Arial"/>
                <w:b/>
                <w:bCs/>
                <w:lang w:val="sl-SI" w:eastAsia="sl-SI"/>
              </w:rPr>
              <w:t xml:space="preserve">Projektnega dogovora št. PRJ.Cap.B.845 med Zveznim </w:t>
            </w:r>
            <w:r w:rsidR="00E63A0F">
              <w:rPr>
                <w:rFonts w:cs="Arial"/>
                <w:b/>
                <w:bCs/>
                <w:lang w:val="sl-SI" w:eastAsia="sl-SI"/>
              </w:rPr>
              <w:t xml:space="preserve"> </w:t>
            </w:r>
            <w:r w:rsidR="00291053" w:rsidRPr="00E63A0F">
              <w:rPr>
                <w:rFonts w:cs="Arial"/>
                <w:b/>
                <w:bCs/>
                <w:lang w:val="sl-SI" w:eastAsia="sl-SI"/>
              </w:rPr>
              <w:t xml:space="preserve">ministrstvom za obrambo Republike Avstrije, Ministrstvom za obrambo Republike Hrvaške, Ministrstvom za obrambo Madžarske. Ministrstvom za obrambo Republike Slovenije in Evropsko obrambno agencijo (EDA) o kemičnem, </w:t>
            </w:r>
            <w:r w:rsidR="008406F5">
              <w:rPr>
                <w:rFonts w:cs="Arial"/>
                <w:b/>
                <w:bCs/>
                <w:lang w:val="sl-SI" w:eastAsia="sl-SI"/>
              </w:rPr>
              <w:t xml:space="preserve"> biološkem, radiološkem, jedrske</w:t>
            </w:r>
            <w:r w:rsidR="00291053" w:rsidRPr="00E63A0F">
              <w:rPr>
                <w:rFonts w:cs="Arial"/>
                <w:b/>
                <w:bCs/>
                <w:lang w:val="sl-SI" w:eastAsia="sl-SI"/>
              </w:rPr>
              <w:t xml:space="preserve">m nadzoru kot storitvi (CBRN </w:t>
            </w:r>
            <w:proofErr w:type="spellStart"/>
            <w:r w:rsidR="00291053" w:rsidRPr="00E63A0F">
              <w:rPr>
                <w:rFonts w:cs="Arial"/>
                <w:b/>
                <w:bCs/>
                <w:lang w:val="sl-SI" w:eastAsia="sl-SI"/>
              </w:rPr>
              <w:t>SaaS</w:t>
            </w:r>
            <w:proofErr w:type="spellEnd"/>
            <w:r w:rsidR="008406F5">
              <w:rPr>
                <w:rFonts w:cs="Arial"/>
                <w:b/>
                <w:bCs/>
                <w:lang w:val="sl-SI" w:eastAsia="sl-SI"/>
              </w:rPr>
              <w:t xml:space="preserve"> PA </w:t>
            </w:r>
            <w:r w:rsidR="00291053" w:rsidRPr="00E63A0F">
              <w:rPr>
                <w:rFonts w:cs="Arial"/>
                <w:b/>
                <w:bCs/>
                <w:lang w:val="sl-SI" w:eastAsia="sl-SI"/>
              </w:rPr>
              <w:t xml:space="preserve">) </w:t>
            </w:r>
            <w:r w:rsidR="00291053" w:rsidRPr="00E63A0F">
              <w:rPr>
                <w:rFonts w:cs="Arial"/>
                <w:b/>
                <w:lang w:val="sl-SI" w:eastAsia="sl-SI"/>
              </w:rPr>
              <w:t>– predlog za obravnavo</w:t>
            </w:r>
          </w:p>
        </w:tc>
      </w:tr>
      <w:tr w:rsidR="00BE1017" w:rsidRPr="00E63A0F" w:rsidTr="00B876EB">
        <w:trPr>
          <w:gridAfter w:val="1"/>
          <w:wAfter w:w="30" w:type="dxa"/>
          <w:trHeight w:val="265"/>
        </w:trPr>
        <w:tc>
          <w:tcPr>
            <w:tcW w:w="9133" w:type="dxa"/>
            <w:gridSpan w:val="4"/>
          </w:tcPr>
          <w:p w:rsidR="00BE1017" w:rsidRPr="00E63A0F" w:rsidRDefault="00BE1017" w:rsidP="00BE1017">
            <w:pPr>
              <w:suppressAutoHyphens/>
              <w:overflowPunct w:val="0"/>
              <w:autoSpaceDE w:val="0"/>
              <w:autoSpaceDN w:val="0"/>
              <w:adjustRightInd w:val="0"/>
              <w:textAlignment w:val="baseline"/>
              <w:outlineLvl w:val="3"/>
              <w:rPr>
                <w:rFonts w:cs="Arial"/>
                <w:b/>
                <w:szCs w:val="20"/>
                <w:lang w:val="sl-SI" w:eastAsia="sl-SI"/>
              </w:rPr>
            </w:pPr>
            <w:r w:rsidRPr="00E63A0F">
              <w:rPr>
                <w:rFonts w:cs="Arial"/>
                <w:b/>
                <w:szCs w:val="20"/>
                <w:lang w:val="sl-SI" w:eastAsia="sl-SI"/>
              </w:rPr>
              <w:t>1. Predlog sklepov vlade:</w:t>
            </w:r>
          </w:p>
        </w:tc>
      </w:tr>
      <w:tr w:rsidR="00BE1017" w:rsidRPr="00E63A0F" w:rsidTr="00B876EB">
        <w:trPr>
          <w:gridAfter w:val="1"/>
          <w:wAfter w:w="30" w:type="dxa"/>
          <w:trHeight w:val="3108"/>
        </w:trPr>
        <w:tc>
          <w:tcPr>
            <w:tcW w:w="9133" w:type="dxa"/>
            <w:gridSpan w:val="4"/>
          </w:tcPr>
          <w:p w:rsidR="00291053" w:rsidRPr="00E63A0F" w:rsidRDefault="00291053" w:rsidP="00291053">
            <w:pPr>
              <w:overflowPunct w:val="0"/>
              <w:autoSpaceDE w:val="0"/>
              <w:autoSpaceDN w:val="0"/>
              <w:adjustRightInd w:val="0"/>
              <w:spacing w:before="60"/>
              <w:jc w:val="both"/>
              <w:textAlignment w:val="baseline"/>
              <w:rPr>
                <w:rFonts w:cs="Arial"/>
                <w:iCs/>
                <w:lang w:val="sl-SI" w:eastAsia="sl-SI"/>
              </w:rPr>
            </w:pPr>
            <w:r w:rsidRPr="00E63A0F">
              <w:rPr>
                <w:rFonts w:cs="Arial"/>
                <w:iCs/>
                <w:lang w:val="sl-SI" w:eastAsia="sl-SI"/>
              </w:rPr>
              <w:t xml:space="preserve">Na podlagi devetega odstavka 75. člena Zakona o zunanjih zadevah (Uradni list RS, št. 113/03 – uradno prečiščeno besedilo, 20/06 – ZNOMCMO, 76/08, 108/09, 80/10 – ZUTD, 31/15 in 30/18 – </w:t>
            </w:r>
            <w:proofErr w:type="spellStart"/>
            <w:r w:rsidRPr="00E63A0F">
              <w:rPr>
                <w:rFonts w:cs="Arial"/>
                <w:iCs/>
                <w:lang w:val="sl-SI" w:eastAsia="sl-SI"/>
              </w:rPr>
              <w:t>ZKZaš</w:t>
            </w:r>
            <w:proofErr w:type="spellEnd"/>
            <w:r w:rsidRPr="00E63A0F">
              <w:rPr>
                <w:rFonts w:cs="Arial"/>
                <w:iCs/>
                <w:lang w:val="sl-SI" w:eastAsia="sl-SI"/>
              </w:rPr>
              <w:t>) je Vlada Republike Slovenije na …. seji dne  …….   sprejela naslednji</w:t>
            </w:r>
          </w:p>
          <w:p w:rsidR="00291053" w:rsidRPr="00E63A0F" w:rsidRDefault="00291053" w:rsidP="00291053">
            <w:pPr>
              <w:overflowPunct w:val="0"/>
              <w:autoSpaceDE w:val="0"/>
              <w:autoSpaceDN w:val="0"/>
              <w:adjustRightInd w:val="0"/>
              <w:spacing w:before="60"/>
              <w:jc w:val="both"/>
              <w:textAlignment w:val="baseline"/>
              <w:rPr>
                <w:rFonts w:cs="Arial"/>
                <w:iCs/>
                <w:lang w:val="sl-SI" w:eastAsia="sl-SI"/>
              </w:rPr>
            </w:pPr>
            <w:r w:rsidRPr="00E63A0F">
              <w:rPr>
                <w:rFonts w:cs="Arial"/>
                <w:iCs/>
                <w:lang w:val="sl-SI" w:eastAsia="sl-SI"/>
              </w:rPr>
              <w:t xml:space="preserve"> </w:t>
            </w:r>
          </w:p>
          <w:p w:rsidR="00291053" w:rsidRPr="00E63A0F" w:rsidRDefault="00291053" w:rsidP="00291053">
            <w:pPr>
              <w:overflowPunct w:val="0"/>
              <w:autoSpaceDE w:val="0"/>
              <w:autoSpaceDN w:val="0"/>
              <w:adjustRightInd w:val="0"/>
              <w:spacing w:before="60"/>
              <w:jc w:val="center"/>
              <w:textAlignment w:val="baseline"/>
              <w:rPr>
                <w:rFonts w:cs="Arial"/>
                <w:iCs/>
                <w:lang w:val="sl-SI" w:eastAsia="sl-SI"/>
              </w:rPr>
            </w:pPr>
            <w:r w:rsidRPr="00E63A0F">
              <w:rPr>
                <w:rFonts w:cs="Arial"/>
                <w:iCs/>
                <w:lang w:val="sl-SI" w:eastAsia="sl-SI"/>
              </w:rPr>
              <w:t>S K L E P</w:t>
            </w:r>
          </w:p>
          <w:p w:rsidR="00291053" w:rsidRPr="00E63A0F" w:rsidRDefault="00291053" w:rsidP="00291053">
            <w:pPr>
              <w:overflowPunct w:val="0"/>
              <w:autoSpaceDE w:val="0"/>
              <w:autoSpaceDN w:val="0"/>
              <w:adjustRightInd w:val="0"/>
              <w:spacing w:before="60"/>
              <w:jc w:val="center"/>
              <w:textAlignment w:val="baseline"/>
              <w:rPr>
                <w:rFonts w:cs="Arial"/>
                <w:iCs/>
                <w:lang w:val="sl-SI" w:eastAsia="sl-SI"/>
              </w:rPr>
            </w:pPr>
          </w:p>
          <w:p w:rsidR="00291053" w:rsidRPr="00E63A0F" w:rsidRDefault="00291053" w:rsidP="00291053">
            <w:pPr>
              <w:overflowPunct w:val="0"/>
              <w:autoSpaceDE w:val="0"/>
              <w:autoSpaceDN w:val="0"/>
              <w:adjustRightInd w:val="0"/>
              <w:spacing w:before="60"/>
              <w:jc w:val="both"/>
              <w:textAlignment w:val="baseline"/>
              <w:rPr>
                <w:rFonts w:cs="Arial"/>
                <w:iCs/>
                <w:lang w:val="sl-SI" w:eastAsia="sl-SI"/>
              </w:rPr>
            </w:pPr>
            <w:r w:rsidRPr="00E63A0F">
              <w:rPr>
                <w:rFonts w:cs="Arial"/>
                <w:iCs/>
                <w:lang w:val="sl-SI" w:eastAsia="sl-SI"/>
              </w:rPr>
              <w:t xml:space="preserve">Vlada Republike Slovenije izdaja Sklep o potrditvi Projektnega dogovora št. PRJ.CAP.B.845 med Zveznim ministrom za obrambo Republike Avstrije, Ministrstvom za obrambo Republike Hrvaške, Ministrstvom za obrambo Madžarske, Ministrstvom za obrambo Republike Slovenije in Evropsko obrambno agencijo (EDA) o </w:t>
            </w:r>
            <w:r w:rsidRPr="00E63A0F">
              <w:rPr>
                <w:rFonts w:cs="Arial"/>
                <w:bCs/>
                <w:lang w:val="sl-SI" w:eastAsia="sl-SI"/>
              </w:rPr>
              <w:t>kemičnem,</w:t>
            </w:r>
            <w:r w:rsidR="008406F5">
              <w:rPr>
                <w:rFonts w:cs="Arial"/>
                <w:bCs/>
                <w:lang w:val="sl-SI" w:eastAsia="sl-SI"/>
              </w:rPr>
              <w:t xml:space="preserve"> biološkem, radiološkem, jedrske</w:t>
            </w:r>
            <w:r w:rsidRPr="00E63A0F">
              <w:rPr>
                <w:rFonts w:cs="Arial"/>
                <w:bCs/>
                <w:lang w:val="sl-SI" w:eastAsia="sl-SI"/>
              </w:rPr>
              <w:t>m</w:t>
            </w:r>
            <w:r w:rsidRPr="00E63A0F">
              <w:rPr>
                <w:rFonts w:cs="Arial"/>
                <w:iCs/>
                <w:lang w:val="sl-SI" w:eastAsia="sl-SI"/>
              </w:rPr>
              <w:t xml:space="preserve"> nadzoru kot storitvi (CBRN </w:t>
            </w:r>
            <w:proofErr w:type="spellStart"/>
            <w:r w:rsidRPr="00E63A0F">
              <w:rPr>
                <w:rFonts w:cs="Arial"/>
                <w:iCs/>
                <w:lang w:val="sl-SI" w:eastAsia="sl-SI"/>
              </w:rPr>
              <w:t>SaaS</w:t>
            </w:r>
            <w:proofErr w:type="spellEnd"/>
            <w:r w:rsidR="008406F5">
              <w:rPr>
                <w:rFonts w:cs="Arial"/>
                <w:iCs/>
                <w:lang w:val="sl-SI" w:eastAsia="sl-SI"/>
              </w:rPr>
              <w:t xml:space="preserve"> PA</w:t>
            </w:r>
            <w:r w:rsidRPr="00E63A0F">
              <w:rPr>
                <w:rFonts w:cs="Arial"/>
                <w:iCs/>
                <w:lang w:val="sl-SI" w:eastAsia="sl-SI"/>
              </w:rPr>
              <w:t>), sklenjenega 12. novembra 2019 v Bruslju.</w:t>
            </w:r>
          </w:p>
          <w:p w:rsidR="00291053" w:rsidRPr="00E63A0F" w:rsidRDefault="00291053" w:rsidP="00291053">
            <w:pPr>
              <w:overflowPunct w:val="0"/>
              <w:autoSpaceDE w:val="0"/>
              <w:autoSpaceDN w:val="0"/>
              <w:adjustRightInd w:val="0"/>
              <w:spacing w:before="60"/>
              <w:jc w:val="both"/>
              <w:textAlignment w:val="baseline"/>
              <w:rPr>
                <w:rFonts w:cs="Arial"/>
                <w:iCs/>
                <w:lang w:val="sl-SI" w:eastAsia="sl-SI"/>
              </w:rPr>
            </w:pPr>
          </w:p>
          <w:p w:rsidR="00291053" w:rsidRPr="00E63A0F" w:rsidRDefault="00291053" w:rsidP="00291053">
            <w:pPr>
              <w:overflowPunct w:val="0"/>
              <w:autoSpaceDE w:val="0"/>
              <w:autoSpaceDN w:val="0"/>
              <w:adjustRightInd w:val="0"/>
              <w:spacing w:before="60"/>
              <w:jc w:val="both"/>
              <w:textAlignment w:val="baseline"/>
              <w:rPr>
                <w:rFonts w:cs="Arial"/>
                <w:iCs/>
                <w:lang w:val="sl-SI" w:eastAsia="sl-SI"/>
              </w:rPr>
            </w:pPr>
          </w:p>
          <w:p w:rsidR="00291053" w:rsidRPr="00E63A0F" w:rsidRDefault="00291053" w:rsidP="00291053">
            <w:pPr>
              <w:overflowPunct w:val="0"/>
              <w:autoSpaceDE w:val="0"/>
              <w:autoSpaceDN w:val="0"/>
              <w:adjustRightInd w:val="0"/>
              <w:spacing w:before="60"/>
              <w:jc w:val="both"/>
              <w:textAlignment w:val="baseline"/>
              <w:rPr>
                <w:rFonts w:cs="Arial"/>
                <w:iCs/>
                <w:lang w:val="sl-SI" w:eastAsia="sl-SI"/>
              </w:rPr>
            </w:pPr>
            <w:r w:rsidRPr="00E63A0F">
              <w:rPr>
                <w:rFonts w:cs="Arial"/>
                <w:iCs/>
                <w:lang w:val="sl-SI" w:eastAsia="sl-SI"/>
              </w:rPr>
              <w:t>Prejmejo:</w:t>
            </w:r>
          </w:p>
          <w:p w:rsidR="00291053" w:rsidRPr="00E63A0F" w:rsidRDefault="00291053" w:rsidP="00291053">
            <w:pPr>
              <w:numPr>
                <w:ilvl w:val="0"/>
                <w:numId w:val="28"/>
              </w:numPr>
              <w:overflowPunct w:val="0"/>
              <w:autoSpaceDE w:val="0"/>
              <w:autoSpaceDN w:val="0"/>
              <w:adjustRightInd w:val="0"/>
              <w:spacing w:before="60"/>
              <w:jc w:val="both"/>
              <w:textAlignment w:val="baseline"/>
              <w:rPr>
                <w:rFonts w:cs="Arial"/>
                <w:iCs/>
                <w:lang w:val="sl-SI" w:eastAsia="sl-SI"/>
              </w:rPr>
            </w:pPr>
            <w:r w:rsidRPr="00E63A0F">
              <w:rPr>
                <w:rFonts w:cs="Arial"/>
                <w:iCs/>
                <w:lang w:val="sl-SI" w:eastAsia="sl-SI"/>
              </w:rPr>
              <w:t>Ministrstvo za zunanje zadeve,</w:t>
            </w:r>
          </w:p>
          <w:p w:rsidR="00BE1017" w:rsidRPr="00E63A0F" w:rsidRDefault="00291053" w:rsidP="00291053">
            <w:pPr>
              <w:pStyle w:val="ListParagraph"/>
              <w:numPr>
                <w:ilvl w:val="0"/>
                <w:numId w:val="28"/>
              </w:numPr>
              <w:spacing w:line="240" w:lineRule="atLeast"/>
              <w:jc w:val="both"/>
              <w:rPr>
                <w:rFonts w:cs="Arial"/>
                <w:bCs/>
                <w:color w:val="FF0000"/>
                <w:szCs w:val="20"/>
                <w:lang w:val="sl-SI"/>
              </w:rPr>
            </w:pPr>
            <w:r w:rsidRPr="00E63A0F">
              <w:rPr>
                <w:rFonts w:cs="Arial"/>
                <w:iCs/>
                <w:lang w:val="sl-SI" w:eastAsia="sl-SI"/>
              </w:rPr>
              <w:t>Ministrstvo za obrambo.</w:t>
            </w:r>
          </w:p>
        </w:tc>
      </w:tr>
      <w:tr w:rsidR="00B876EB" w:rsidRPr="00E63A0F" w:rsidTr="00B876EB">
        <w:tc>
          <w:tcPr>
            <w:tcW w:w="9163" w:type="dxa"/>
            <w:gridSpan w:val="5"/>
          </w:tcPr>
          <w:p w:rsidR="00B876EB" w:rsidRPr="00E63A0F" w:rsidRDefault="00B876EB" w:rsidP="00B876EB">
            <w:pPr>
              <w:overflowPunct w:val="0"/>
              <w:autoSpaceDE w:val="0"/>
              <w:autoSpaceDN w:val="0"/>
              <w:adjustRightInd w:val="0"/>
              <w:jc w:val="both"/>
              <w:textAlignment w:val="baseline"/>
              <w:rPr>
                <w:rFonts w:cs="Arial"/>
                <w:b/>
                <w:iCs/>
                <w:szCs w:val="20"/>
                <w:lang w:val="sl-SI" w:eastAsia="sl-SI"/>
              </w:rPr>
            </w:pPr>
            <w:r w:rsidRPr="00E63A0F">
              <w:rPr>
                <w:rFonts w:cs="Arial"/>
                <w:b/>
                <w:szCs w:val="20"/>
                <w:lang w:val="sl-SI" w:eastAsia="sl-SI"/>
              </w:rPr>
              <w:t>2. Predlog za obravnavo predloga zakona po nujnem ali skrajšanem postopku v državnem zboru z obrazložitvijo razlogov:</w:t>
            </w:r>
          </w:p>
        </w:tc>
      </w:tr>
      <w:tr w:rsidR="00B876EB" w:rsidRPr="00E63A0F" w:rsidTr="00B876EB">
        <w:tc>
          <w:tcPr>
            <w:tcW w:w="9163" w:type="dxa"/>
            <w:gridSpan w:val="5"/>
          </w:tcPr>
          <w:p w:rsidR="00B876EB" w:rsidRPr="00E63A0F" w:rsidRDefault="00291053" w:rsidP="00B876EB">
            <w:pPr>
              <w:overflowPunct w:val="0"/>
              <w:autoSpaceDE w:val="0"/>
              <w:autoSpaceDN w:val="0"/>
              <w:adjustRightInd w:val="0"/>
              <w:jc w:val="both"/>
              <w:textAlignment w:val="baseline"/>
              <w:rPr>
                <w:rFonts w:cs="Arial"/>
                <w:iCs/>
                <w:szCs w:val="20"/>
                <w:lang w:val="sl-SI" w:eastAsia="sl-SI"/>
              </w:rPr>
            </w:pPr>
            <w:r w:rsidRPr="00E63A0F">
              <w:rPr>
                <w:rFonts w:cs="Arial"/>
                <w:iCs/>
                <w:szCs w:val="20"/>
                <w:lang w:val="sl-SI" w:eastAsia="sl-SI"/>
              </w:rPr>
              <w:t>/</w:t>
            </w:r>
          </w:p>
        </w:tc>
      </w:tr>
      <w:tr w:rsidR="00B876EB" w:rsidRPr="00E63A0F" w:rsidTr="00B876EB">
        <w:tc>
          <w:tcPr>
            <w:tcW w:w="9163" w:type="dxa"/>
            <w:gridSpan w:val="5"/>
          </w:tcPr>
          <w:p w:rsidR="00B876EB" w:rsidRPr="00E63A0F" w:rsidRDefault="00B876EB" w:rsidP="00B876EB">
            <w:pPr>
              <w:overflowPunct w:val="0"/>
              <w:autoSpaceDE w:val="0"/>
              <w:autoSpaceDN w:val="0"/>
              <w:adjustRightInd w:val="0"/>
              <w:jc w:val="both"/>
              <w:textAlignment w:val="baseline"/>
              <w:rPr>
                <w:rFonts w:cs="Arial"/>
                <w:b/>
                <w:iCs/>
                <w:szCs w:val="20"/>
                <w:lang w:val="sl-SI" w:eastAsia="sl-SI"/>
              </w:rPr>
            </w:pPr>
            <w:r w:rsidRPr="00E63A0F">
              <w:rPr>
                <w:rFonts w:cs="Arial"/>
                <w:b/>
                <w:szCs w:val="20"/>
                <w:lang w:val="sl-SI" w:eastAsia="sl-SI"/>
              </w:rPr>
              <w:t>3.a Osebe, odgovorne za strokovno pripravo in usklajenost gradiva:</w:t>
            </w:r>
          </w:p>
        </w:tc>
      </w:tr>
      <w:tr w:rsidR="00B876EB" w:rsidRPr="00861900" w:rsidTr="00B876EB">
        <w:tc>
          <w:tcPr>
            <w:tcW w:w="9163" w:type="dxa"/>
            <w:gridSpan w:val="5"/>
          </w:tcPr>
          <w:p w:rsidR="00E63A0F" w:rsidRPr="00E63A0F" w:rsidRDefault="00E63A0F" w:rsidP="00E63A0F">
            <w:pPr>
              <w:pStyle w:val="ListParagraph"/>
              <w:numPr>
                <w:ilvl w:val="0"/>
                <w:numId w:val="31"/>
              </w:numPr>
              <w:overflowPunct w:val="0"/>
              <w:autoSpaceDE w:val="0"/>
              <w:autoSpaceDN w:val="0"/>
              <w:adjustRightInd w:val="0"/>
              <w:ind w:left="201" w:hanging="142"/>
              <w:jc w:val="both"/>
              <w:textAlignment w:val="baseline"/>
              <w:rPr>
                <w:rFonts w:cs="Arial"/>
                <w:lang w:val="sl-SI" w:eastAsia="sl-SI"/>
              </w:rPr>
            </w:pPr>
            <w:r>
              <w:rPr>
                <w:rFonts w:cs="Arial"/>
                <w:lang w:val="sl-SI" w:eastAsia="sl-SI"/>
              </w:rPr>
              <w:t>d</w:t>
            </w:r>
            <w:r w:rsidRPr="00E63A0F">
              <w:rPr>
                <w:rFonts w:cs="Arial"/>
                <w:lang w:val="sl-SI" w:eastAsia="sl-SI"/>
              </w:rPr>
              <w:t>r</w:t>
            </w:r>
            <w:r>
              <w:rPr>
                <w:rFonts w:cs="Arial"/>
                <w:lang w:val="sl-SI" w:eastAsia="sl-SI"/>
              </w:rPr>
              <w:t>.</w:t>
            </w:r>
            <w:r w:rsidRPr="00E63A0F">
              <w:rPr>
                <w:rFonts w:cs="Arial"/>
                <w:lang w:val="sl-SI" w:eastAsia="sl-SI"/>
              </w:rPr>
              <w:t xml:space="preserve"> Marko Rakovec, v. d. generalnega direktorja Direktorata za mednarodno pravo in zaščito interesov </w:t>
            </w:r>
            <w:r>
              <w:rPr>
                <w:rFonts w:cs="Arial"/>
                <w:lang w:val="sl-SI" w:eastAsia="sl-SI"/>
              </w:rPr>
              <w:t xml:space="preserve">na </w:t>
            </w:r>
            <w:r w:rsidRPr="00E63A0F">
              <w:rPr>
                <w:rFonts w:cs="Arial"/>
                <w:lang w:val="sl-SI" w:eastAsia="sl-SI"/>
              </w:rPr>
              <w:t>Ministrstv</w:t>
            </w:r>
            <w:r>
              <w:rPr>
                <w:rFonts w:cs="Arial"/>
                <w:lang w:val="sl-SI" w:eastAsia="sl-SI"/>
              </w:rPr>
              <w:t>u</w:t>
            </w:r>
            <w:r w:rsidRPr="00E63A0F">
              <w:rPr>
                <w:rFonts w:cs="Arial"/>
                <w:lang w:val="sl-SI" w:eastAsia="sl-SI"/>
              </w:rPr>
              <w:t xml:space="preserve"> za zunanje zadeve, </w:t>
            </w:r>
          </w:p>
          <w:p w:rsidR="00B876EB" w:rsidRPr="00E63A0F" w:rsidRDefault="00E63A0F" w:rsidP="00E63A0F">
            <w:pPr>
              <w:pStyle w:val="ListParagraph"/>
              <w:numPr>
                <w:ilvl w:val="0"/>
                <w:numId w:val="30"/>
              </w:numPr>
              <w:overflowPunct w:val="0"/>
              <w:autoSpaceDE w:val="0"/>
              <w:autoSpaceDN w:val="0"/>
              <w:adjustRightInd w:val="0"/>
              <w:ind w:left="201" w:hanging="142"/>
              <w:jc w:val="both"/>
              <w:textAlignment w:val="baseline"/>
              <w:rPr>
                <w:rFonts w:cs="Arial"/>
                <w:iCs/>
                <w:szCs w:val="20"/>
                <w:lang w:val="sl-SI" w:eastAsia="sl-SI"/>
              </w:rPr>
            </w:pPr>
            <w:r w:rsidRPr="00E63A0F">
              <w:rPr>
                <w:rFonts w:cs="Arial"/>
                <w:lang w:val="sl-SI" w:eastAsia="sl-SI"/>
              </w:rPr>
              <w:t xml:space="preserve">Mateja </w:t>
            </w:r>
            <w:proofErr w:type="spellStart"/>
            <w:r w:rsidRPr="00E63A0F">
              <w:rPr>
                <w:rFonts w:cs="Arial"/>
                <w:lang w:val="sl-SI" w:eastAsia="sl-SI"/>
              </w:rPr>
              <w:t>Štrumelj</w:t>
            </w:r>
            <w:proofErr w:type="spellEnd"/>
            <w:r w:rsidRPr="00E63A0F">
              <w:rPr>
                <w:rFonts w:cs="Arial"/>
                <w:lang w:val="sl-SI" w:eastAsia="sl-SI"/>
              </w:rPr>
              <w:t xml:space="preserve"> Piškur, vodja Sektorja za mednarodno pravo </w:t>
            </w:r>
            <w:r>
              <w:rPr>
                <w:rFonts w:cs="Arial"/>
                <w:lang w:val="sl-SI" w:eastAsia="sl-SI"/>
              </w:rPr>
              <w:t xml:space="preserve">na </w:t>
            </w:r>
            <w:r w:rsidRPr="00E63A0F">
              <w:rPr>
                <w:rFonts w:cs="Arial"/>
                <w:lang w:val="sl-SI" w:eastAsia="sl-SI"/>
              </w:rPr>
              <w:t>Ministrstv</w:t>
            </w:r>
            <w:r>
              <w:rPr>
                <w:rFonts w:cs="Arial"/>
                <w:lang w:val="sl-SI" w:eastAsia="sl-SI"/>
              </w:rPr>
              <w:t>u</w:t>
            </w:r>
            <w:r w:rsidRPr="00E63A0F">
              <w:rPr>
                <w:rFonts w:cs="Arial"/>
                <w:lang w:val="sl-SI" w:eastAsia="sl-SI"/>
              </w:rPr>
              <w:t xml:space="preserve"> za zunanje zadeve.</w:t>
            </w:r>
          </w:p>
        </w:tc>
      </w:tr>
      <w:tr w:rsidR="00B876EB" w:rsidRPr="00E63A0F" w:rsidTr="00B876EB">
        <w:tc>
          <w:tcPr>
            <w:tcW w:w="9163" w:type="dxa"/>
            <w:gridSpan w:val="5"/>
          </w:tcPr>
          <w:p w:rsidR="00B876EB" w:rsidRPr="00E63A0F" w:rsidRDefault="00B876EB" w:rsidP="00B876EB">
            <w:pPr>
              <w:overflowPunct w:val="0"/>
              <w:autoSpaceDE w:val="0"/>
              <w:autoSpaceDN w:val="0"/>
              <w:adjustRightInd w:val="0"/>
              <w:jc w:val="both"/>
              <w:textAlignment w:val="baseline"/>
              <w:rPr>
                <w:rFonts w:cs="Arial"/>
                <w:b/>
                <w:iCs/>
                <w:szCs w:val="20"/>
                <w:lang w:val="sl-SI" w:eastAsia="sl-SI"/>
              </w:rPr>
            </w:pPr>
            <w:r w:rsidRPr="00E63A0F">
              <w:rPr>
                <w:rFonts w:cs="Arial"/>
                <w:b/>
                <w:iCs/>
                <w:szCs w:val="20"/>
                <w:lang w:val="sl-SI" w:eastAsia="sl-SI"/>
              </w:rPr>
              <w:t xml:space="preserve">3.b Zunanji strokovnjaki, ki so </w:t>
            </w:r>
            <w:r w:rsidRPr="00E63A0F">
              <w:rPr>
                <w:rFonts w:cs="Arial"/>
                <w:b/>
                <w:szCs w:val="20"/>
                <w:lang w:val="sl-SI" w:eastAsia="sl-SI"/>
              </w:rPr>
              <w:t>sodelovali pri pripravi dela ali celotnega gradiva:</w:t>
            </w:r>
          </w:p>
        </w:tc>
      </w:tr>
      <w:tr w:rsidR="00B876EB" w:rsidRPr="00E63A0F" w:rsidTr="00B876EB">
        <w:tc>
          <w:tcPr>
            <w:tcW w:w="9163" w:type="dxa"/>
            <w:gridSpan w:val="5"/>
          </w:tcPr>
          <w:p w:rsidR="00B876EB" w:rsidRPr="00E63A0F" w:rsidRDefault="00291053" w:rsidP="00B876EB">
            <w:pPr>
              <w:overflowPunct w:val="0"/>
              <w:autoSpaceDE w:val="0"/>
              <w:autoSpaceDN w:val="0"/>
              <w:adjustRightInd w:val="0"/>
              <w:jc w:val="both"/>
              <w:textAlignment w:val="baseline"/>
              <w:rPr>
                <w:rFonts w:cs="Arial"/>
                <w:iCs/>
                <w:szCs w:val="20"/>
                <w:lang w:val="sl-SI" w:eastAsia="sl-SI"/>
              </w:rPr>
            </w:pPr>
            <w:r w:rsidRPr="00E63A0F">
              <w:rPr>
                <w:rFonts w:cs="Arial"/>
                <w:iCs/>
                <w:szCs w:val="20"/>
                <w:lang w:val="sl-SI" w:eastAsia="sl-SI"/>
              </w:rPr>
              <w:t>/</w:t>
            </w:r>
          </w:p>
        </w:tc>
      </w:tr>
      <w:tr w:rsidR="00B876EB" w:rsidRPr="00E63A0F" w:rsidTr="00B876EB">
        <w:tc>
          <w:tcPr>
            <w:tcW w:w="9163" w:type="dxa"/>
            <w:gridSpan w:val="5"/>
          </w:tcPr>
          <w:p w:rsidR="00B876EB" w:rsidRPr="00E63A0F" w:rsidRDefault="00B876EB" w:rsidP="00B876EB">
            <w:pPr>
              <w:overflowPunct w:val="0"/>
              <w:autoSpaceDE w:val="0"/>
              <w:autoSpaceDN w:val="0"/>
              <w:adjustRightInd w:val="0"/>
              <w:jc w:val="both"/>
              <w:textAlignment w:val="baseline"/>
              <w:rPr>
                <w:rFonts w:cs="Arial"/>
                <w:b/>
                <w:iCs/>
                <w:szCs w:val="20"/>
                <w:lang w:val="sl-SI" w:eastAsia="sl-SI"/>
              </w:rPr>
            </w:pPr>
            <w:r w:rsidRPr="00E63A0F">
              <w:rPr>
                <w:rFonts w:cs="Arial"/>
                <w:b/>
                <w:szCs w:val="20"/>
                <w:lang w:val="sl-SI" w:eastAsia="sl-SI"/>
              </w:rPr>
              <w:t>4. Predstavniki vlade, ki bodo sodelovali pri delu državnega zbora:</w:t>
            </w:r>
          </w:p>
        </w:tc>
      </w:tr>
      <w:tr w:rsidR="00B876EB" w:rsidRPr="00E63A0F" w:rsidTr="00B876EB">
        <w:tc>
          <w:tcPr>
            <w:tcW w:w="9163" w:type="dxa"/>
            <w:gridSpan w:val="5"/>
          </w:tcPr>
          <w:p w:rsidR="00B876EB" w:rsidRPr="00E63A0F" w:rsidRDefault="00291053" w:rsidP="00B876EB">
            <w:pPr>
              <w:overflowPunct w:val="0"/>
              <w:autoSpaceDE w:val="0"/>
              <w:autoSpaceDN w:val="0"/>
              <w:adjustRightInd w:val="0"/>
              <w:jc w:val="both"/>
              <w:textAlignment w:val="baseline"/>
              <w:rPr>
                <w:rFonts w:cs="Arial"/>
                <w:b/>
                <w:szCs w:val="20"/>
                <w:lang w:val="sl-SI" w:eastAsia="sl-SI"/>
              </w:rPr>
            </w:pPr>
            <w:r w:rsidRPr="00E63A0F">
              <w:rPr>
                <w:rFonts w:cs="Arial"/>
                <w:iCs/>
                <w:szCs w:val="20"/>
                <w:lang w:val="sl-SI" w:eastAsia="sl-SI"/>
              </w:rPr>
              <w:t>/</w:t>
            </w:r>
          </w:p>
        </w:tc>
      </w:tr>
      <w:tr w:rsidR="00B876EB" w:rsidRPr="00E63A0F" w:rsidTr="00B876EB">
        <w:tc>
          <w:tcPr>
            <w:tcW w:w="9163" w:type="dxa"/>
            <w:gridSpan w:val="5"/>
          </w:tcPr>
          <w:p w:rsidR="00B876EB" w:rsidRPr="00E63A0F" w:rsidRDefault="00B876EB" w:rsidP="00B876EB">
            <w:pPr>
              <w:suppressAutoHyphens/>
              <w:overflowPunct w:val="0"/>
              <w:autoSpaceDE w:val="0"/>
              <w:autoSpaceDN w:val="0"/>
              <w:adjustRightInd w:val="0"/>
              <w:textAlignment w:val="baseline"/>
              <w:outlineLvl w:val="3"/>
              <w:rPr>
                <w:rFonts w:cs="Arial"/>
                <w:b/>
                <w:szCs w:val="20"/>
                <w:lang w:val="sl-SI" w:eastAsia="sl-SI"/>
              </w:rPr>
            </w:pPr>
            <w:r w:rsidRPr="00E63A0F">
              <w:rPr>
                <w:rFonts w:cs="Arial"/>
                <w:b/>
                <w:szCs w:val="20"/>
                <w:lang w:val="sl-SI" w:eastAsia="sl-SI"/>
              </w:rPr>
              <w:t>5. Kratek povzetek gradiva:</w:t>
            </w:r>
          </w:p>
        </w:tc>
      </w:tr>
      <w:tr w:rsidR="00B876EB" w:rsidRPr="00861900" w:rsidTr="00B876EB">
        <w:tc>
          <w:tcPr>
            <w:tcW w:w="9163" w:type="dxa"/>
            <w:gridSpan w:val="5"/>
          </w:tcPr>
          <w:p w:rsidR="00B876EB" w:rsidRPr="00E63A0F" w:rsidRDefault="00291053" w:rsidP="00B876EB">
            <w:pPr>
              <w:overflowPunct w:val="0"/>
              <w:autoSpaceDE w:val="0"/>
              <w:autoSpaceDN w:val="0"/>
              <w:adjustRightInd w:val="0"/>
              <w:jc w:val="both"/>
              <w:textAlignment w:val="baseline"/>
              <w:rPr>
                <w:rFonts w:cs="Arial"/>
                <w:iCs/>
                <w:szCs w:val="20"/>
                <w:lang w:val="sl-SI" w:eastAsia="sl-SI"/>
              </w:rPr>
            </w:pPr>
            <w:r w:rsidRPr="00E63A0F">
              <w:rPr>
                <w:rFonts w:cs="Arial"/>
                <w:bCs/>
                <w:lang w:val="sl-SI" w:eastAsia="sl-SI"/>
              </w:rPr>
              <w:t xml:space="preserve">Ministrstvo za obrambo Republike Slovenije aktivno sodeluje v Stalnem strukturnem sodelovanju (PESCO) projektu </w:t>
            </w:r>
            <w:r w:rsidRPr="00E63A0F">
              <w:rPr>
                <w:rFonts w:cs="Arial"/>
                <w:iCs/>
                <w:lang w:val="sl-SI" w:eastAsia="sl-SI"/>
              </w:rPr>
              <w:t xml:space="preserve">o </w:t>
            </w:r>
            <w:r w:rsidRPr="00E63A0F">
              <w:rPr>
                <w:rFonts w:cs="Arial"/>
                <w:bCs/>
                <w:lang w:val="sl-SI" w:eastAsia="sl-SI"/>
              </w:rPr>
              <w:t>kemičnem,</w:t>
            </w:r>
            <w:r w:rsidR="00861900">
              <w:rPr>
                <w:rFonts w:cs="Arial"/>
                <w:bCs/>
                <w:lang w:val="sl-SI" w:eastAsia="sl-SI"/>
              </w:rPr>
              <w:t xml:space="preserve"> biološkem, radiološkem, jedrske</w:t>
            </w:r>
            <w:bookmarkStart w:id="0" w:name="_GoBack"/>
            <w:bookmarkEnd w:id="0"/>
            <w:r w:rsidRPr="00E63A0F">
              <w:rPr>
                <w:rFonts w:cs="Arial"/>
                <w:bCs/>
                <w:lang w:val="sl-SI" w:eastAsia="sl-SI"/>
              </w:rPr>
              <w:t>m</w:t>
            </w:r>
            <w:r w:rsidRPr="00E63A0F">
              <w:rPr>
                <w:rFonts w:cs="Arial"/>
                <w:iCs/>
                <w:lang w:val="sl-SI" w:eastAsia="sl-SI"/>
              </w:rPr>
              <w:t xml:space="preserve"> nadzoru kot storitvi (CBRN </w:t>
            </w:r>
            <w:proofErr w:type="spellStart"/>
            <w:r w:rsidRPr="00E63A0F">
              <w:rPr>
                <w:rFonts w:cs="Arial"/>
                <w:iCs/>
                <w:lang w:val="sl-SI" w:eastAsia="sl-SI"/>
              </w:rPr>
              <w:t>SaaS</w:t>
            </w:r>
            <w:proofErr w:type="spellEnd"/>
            <w:r w:rsidR="005C3660">
              <w:rPr>
                <w:rFonts w:cs="Arial"/>
                <w:iCs/>
                <w:lang w:val="sl-SI" w:eastAsia="sl-SI"/>
              </w:rPr>
              <w:t xml:space="preserve"> </w:t>
            </w:r>
            <w:r w:rsidR="005C3660">
              <w:rPr>
                <w:rFonts w:cs="Arial"/>
                <w:iCs/>
                <w:lang w:val="sl-SI" w:eastAsia="sl-SI"/>
              </w:rPr>
              <w:lastRenderedPageBreak/>
              <w:t>PA</w:t>
            </w:r>
            <w:r w:rsidRPr="00E63A0F">
              <w:rPr>
                <w:rFonts w:cs="Arial"/>
                <w:iCs/>
                <w:lang w:val="sl-SI" w:eastAsia="sl-SI"/>
              </w:rPr>
              <w:t>).</w:t>
            </w:r>
            <w:r w:rsidRPr="00E63A0F">
              <w:rPr>
                <w:rFonts w:cs="Arial"/>
                <w:bCs/>
                <w:lang w:val="sl-SI" w:eastAsia="sl-SI"/>
              </w:rPr>
              <w:t xml:space="preserve">  Glavni namen projekta je vzpostavitev tehnološkega demonstratorja kot prototipa obrambne zmogljivosti za prepoznavanje kemičnih, bioloških, radioloških, jedrskih  groženj v realnem času.</w:t>
            </w:r>
          </w:p>
        </w:tc>
      </w:tr>
      <w:tr w:rsidR="00B876EB" w:rsidRPr="00E63A0F" w:rsidTr="00B876EB">
        <w:tc>
          <w:tcPr>
            <w:tcW w:w="9163" w:type="dxa"/>
            <w:gridSpan w:val="5"/>
          </w:tcPr>
          <w:p w:rsidR="00B876EB" w:rsidRPr="00E63A0F" w:rsidRDefault="00B876EB" w:rsidP="00B876EB">
            <w:pPr>
              <w:suppressAutoHyphens/>
              <w:overflowPunct w:val="0"/>
              <w:autoSpaceDE w:val="0"/>
              <w:autoSpaceDN w:val="0"/>
              <w:adjustRightInd w:val="0"/>
              <w:textAlignment w:val="baseline"/>
              <w:outlineLvl w:val="3"/>
              <w:rPr>
                <w:rFonts w:cs="Arial"/>
                <w:b/>
                <w:szCs w:val="20"/>
                <w:lang w:val="sl-SI" w:eastAsia="sl-SI"/>
              </w:rPr>
            </w:pPr>
            <w:r w:rsidRPr="00E63A0F">
              <w:rPr>
                <w:rFonts w:cs="Arial"/>
                <w:b/>
                <w:szCs w:val="20"/>
                <w:lang w:val="sl-SI" w:eastAsia="sl-SI"/>
              </w:rPr>
              <w:lastRenderedPageBreak/>
              <w:t>6. Presoja posledic za:</w:t>
            </w:r>
          </w:p>
        </w:tc>
      </w:tr>
      <w:tr w:rsidR="00B876EB" w:rsidRPr="00E63A0F" w:rsidTr="00B876EB">
        <w:tc>
          <w:tcPr>
            <w:tcW w:w="1448" w:type="dxa"/>
          </w:tcPr>
          <w:p w:rsidR="00B876EB" w:rsidRPr="00E63A0F" w:rsidRDefault="00B876EB" w:rsidP="00B876EB">
            <w:pPr>
              <w:overflowPunct w:val="0"/>
              <w:autoSpaceDE w:val="0"/>
              <w:autoSpaceDN w:val="0"/>
              <w:adjustRightInd w:val="0"/>
              <w:ind w:left="360"/>
              <w:jc w:val="both"/>
              <w:textAlignment w:val="baseline"/>
              <w:rPr>
                <w:rFonts w:cs="Arial"/>
                <w:iCs/>
                <w:szCs w:val="20"/>
                <w:lang w:val="sl-SI" w:eastAsia="sl-SI"/>
              </w:rPr>
            </w:pPr>
            <w:r w:rsidRPr="00E63A0F">
              <w:rPr>
                <w:rFonts w:cs="Arial"/>
                <w:iCs/>
                <w:szCs w:val="20"/>
                <w:lang w:val="sl-SI" w:eastAsia="sl-SI"/>
              </w:rPr>
              <w:t>a)</w:t>
            </w:r>
          </w:p>
        </w:tc>
        <w:tc>
          <w:tcPr>
            <w:tcW w:w="5444" w:type="dxa"/>
            <w:gridSpan w:val="2"/>
          </w:tcPr>
          <w:p w:rsidR="00B876EB" w:rsidRPr="00E63A0F" w:rsidRDefault="00B876EB" w:rsidP="00B876EB">
            <w:pPr>
              <w:overflowPunct w:val="0"/>
              <w:autoSpaceDE w:val="0"/>
              <w:autoSpaceDN w:val="0"/>
              <w:adjustRightInd w:val="0"/>
              <w:jc w:val="both"/>
              <w:textAlignment w:val="baseline"/>
              <w:rPr>
                <w:rFonts w:cs="Arial"/>
                <w:szCs w:val="20"/>
                <w:lang w:val="sl-SI" w:eastAsia="sl-SI"/>
              </w:rPr>
            </w:pPr>
            <w:r w:rsidRPr="00E63A0F">
              <w:rPr>
                <w:rFonts w:cs="Arial"/>
                <w:szCs w:val="20"/>
                <w:lang w:val="sl-SI" w:eastAsia="sl-SI"/>
              </w:rPr>
              <w:t>javnofinančna sredstva nad 40.000 EUR v tekočem in naslednjih treh letih</w:t>
            </w:r>
          </w:p>
        </w:tc>
        <w:tc>
          <w:tcPr>
            <w:tcW w:w="2271" w:type="dxa"/>
            <w:gridSpan w:val="2"/>
            <w:vAlign w:val="center"/>
          </w:tcPr>
          <w:p w:rsidR="00B876EB" w:rsidRPr="00E63A0F" w:rsidRDefault="00291053" w:rsidP="00B876EB">
            <w:pPr>
              <w:overflowPunct w:val="0"/>
              <w:autoSpaceDE w:val="0"/>
              <w:autoSpaceDN w:val="0"/>
              <w:adjustRightInd w:val="0"/>
              <w:jc w:val="center"/>
              <w:textAlignment w:val="baseline"/>
              <w:rPr>
                <w:rFonts w:cs="Arial"/>
                <w:iCs/>
                <w:szCs w:val="20"/>
                <w:lang w:val="sl-SI" w:eastAsia="sl-SI"/>
              </w:rPr>
            </w:pPr>
            <w:r w:rsidRPr="00E63A0F">
              <w:rPr>
                <w:rFonts w:cs="Arial"/>
                <w:szCs w:val="20"/>
                <w:lang w:val="sl-SI" w:eastAsia="sl-SI"/>
              </w:rPr>
              <w:t>DA</w:t>
            </w:r>
          </w:p>
        </w:tc>
      </w:tr>
      <w:tr w:rsidR="00B876EB" w:rsidRPr="00E63A0F" w:rsidTr="00B876EB">
        <w:tc>
          <w:tcPr>
            <w:tcW w:w="1448" w:type="dxa"/>
          </w:tcPr>
          <w:p w:rsidR="00B876EB" w:rsidRPr="00E63A0F" w:rsidRDefault="00B876EB" w:rsidP="00B876EB">
            <w:pPr>
              <w:overflowPunct w:val="0"/>
              <w:autoSpaceDE w:val="0"/>
              <w:autoSpaceDN w:val="0"/>
              <w:adjustRightInd w:val="0"/>
              <w:ind w:left="360"/>
              <w:jc w:val="both"/>
              <w:textAlignment w:val="baseline"/>
              <w:rPr>
                <w:rFonts w:cs="Arial"/>
                <w:iCs/>
                <w:szCs w:val="20"/>
                <w:lang w:val="sl-SI" w:eastAsia="sl-SI"/>
              </w:rPr>
            </w:pPr>
            <w:r w:rsidRPr="00E63A0F">
              <w:rPr>
                <w:rFonts w:cs="Arial"/>
                <w:iCs/>
                <w:szCs w:val="20"/>
                <w:lang w:val="sl-SI" w:eastAsia="sl-SI"/>
              </w:rPr>
              <w:t>b)</w:t>
            </w:r>
          </w:p>
        </w:tc>
        <w:tc>
          <w:tcPr>
            <w:tcW w:w="5444" w:type="dxa"/>
            <w:gridSpan w:val="2"/>
          </w:tcPr>
          <w:p w:rsidR="00B876EB" w:rsidRPr="00E63A0F" w:rsidRDefault="00B876EB" w:rsidP="00B876EB">
            <w:pPr>
              <w:overflowPunct w:val="0"/>
              <w:autoSpaceDE w:val="0"/>
              <w:autoSpaceDN w:val="0"/>
              <w:adjustRightInd w:val="0"/>
              <w:jc w:val="both"/>
              <w:textAlignment w:val="baseline"/>
              <w:rPr>
                <w:rFonts w:cs="Arial"/>
                <w:iCs/>
                <w:szCs w:val="20"/>
                <w:lang w:val="sl-SI" w:eastAsia="sl-SI"/>
              </w:rPr>
            </w:pPr>
            <w:r w:rsidRPr="00E63A0F">
              <w:rPr>
                <w:rFonts w:cs="Arial"/>
                <w:bCs/>
                <w:szCs w:val="20"/>
                <w:lang w:val="sl-SI" w:eastAsia="sl-SI"/>
              </w:rPr>
              <w:t>usklajenost slovenskega pravnega reda s pravnim redom Evropske unije</w:t>
            </w:r>
          </w:p>
        </w:tc>
        <w:tc>
          <w:tcPr>
            <w:tcW w:w="2271" w:type="dxa"/>
            <w:gridSpan w:val="2"/>
            <w:vAlign w:val="center"/>
          </w:tcPr>
          <w:p w:rsidR="00B876EB" w:rsidRPr="00E63A0F" w:rsidRDefault="00B876EB" w:rsidP="00B876EB">
            <w:pPr>
              <w:overflowPunct w:val="0"/>
              <w:autoSpaceDE w:val="0"/>
              <w:autoSpaceDN w:val="0"/>
              <w:adjustRightInd w:val="0"/>
              <w:jc w:val="center"/>
              <w:textAlignment w:val="baseline"/>
              <w:rPr>
                <w:rFonts w:cs="Arial"/>
                <w:iCs/>
                <w:szCs w:val="20"/>
                <w:lang w:val="sl-SI" w:eastAsia="sl-SI"/>
              </w:rPr>
            </w:pPr>
            <w:r w:rsidRPr="00E63A0F">
              <w:rPr>
                <w:rFonts w:cs="Arial"/>
                <w:szCs w:val="20"/>
                <w:lang w:val="sl-SI" w:eastAsia="sl-SI"/>
              </w:rPr>
              <w:t>NE</w:t>
            </w:r>
          </w:p>
        </w:tc>
      </w:tr>
      <w:tr w:rsidR="00B876EB" w:rsidRPr="00E63A0F" w:rsidTr="00B876EB">
        <w:tc>
          <w:tcPr>
            <w:tcW w:w="1448" w:type="dxa"/>
          </w:tcPr>
          <w:p w:rsidR="00B876EB" w:rsidRPr="00E63A0F" w:rsidRDefault="00B876EB" w:rsidP="00B876EB">
            <w:pPr>
              <w:overflowPunct w:val="0"/>
              <w:autoSpaceDE w:val="0"/>
              <w:autoSpaceDN w:val="0"/>
              <w:adjustRightInd w:val="0"/>
              <w:ind w:left="360"/>
              <w:jc w:val="both"/>
              <w:textAlignment w:val="baseline"/>
              <w:rPr>
                <w:rFonts w:cs="Arial"/>
                <w:iCs/>
                <w:szCs w:val="20"/>
                <w:lang w:val="sl-SI" w:eastAsia="sl-SI"/>
              </w:rPr>
            </w:pPr>
            <w:r w:rsidRPr="00E63A0F">
              <w:rPr>
                <w:rFonts w:cs="Arial"/>
                <w:iCs/>
                <w:szCs w:val="20"/>
                <w:lang w:val="sl-SI" w:eastAsia="sl-SI"/>
              </w:rPr>
              <w:t>c)</w:t>
            </w:r>
          </w:p>
        </w:tc>
        <w:tc>
          <w:tcPr>
            <w:tcW w:w="5444" w:type="dxa"/>
            <w:gridSpan w:val="2"/>
          </w:tcPr>
          <w:p w:rsidR="00B876EB" w:rsidRPr="00E63A0F" w:rsidRDefault="00B876EB" w:rsidP="00B876EB">
            <w:pPr>
              <w:overflowPunct w:val="0"/>
              <w:autoSpaceDE w:val="0"/>
              <w:autoSpaceDN w:val="0"/>
              <w:adjustRightInd w:val="0"/>
              <w:jc w:val="both"/>
              <w:textAlignment w:val="baseline"/>
              <w:rPr>
                <w:rFonts w:cs="Arial"/>
                <w:iCs/>
                <w:szCs w:val="20"/>
                <w:lang w:val="sl-SI" w:eastAsia="sl-SI"/>
              </w:rPr>
            </w:pPr>
            <w:r w:rsidRPr="00E63A0F">
              <w:rPr>
                <w:rFonts w:cs="Arial"/>
                <w:szCs w:val="20"/>
                <w:lang w:val="sl-SI" w:eastAsia="sl-SI"/>
              </w:rPr>
              <w:t>administrativne posledice</w:t>
            </w:r>
          </w:p>
        </w:tc>
        <w:tc>
          <w:tcPr>
            <w:tcW w:w="2271" w:type="dxa"/>
            <w:gridSpan w:val="2"/>
            <w:vAlign w:val="center"/>
          </w:tcPr>
          <w:p w:rsidR="00B876EB" w:rsidRPr="00E63A0F" w:rsidRDefault="00B876EB" w:rsidP="00B876EB">
            <w:pPr>
              <w:overflowPunct w:val="0"/>
              <w:autoSpaceDE w:val="0"/>
              <w:autoSpaceDN w:val="0"/>
              <w:adjustRightInd w:val="0"/>
              <w:jc w:val="center"/>
              <w:textAlignment w:val="baseline"/>
              <w:rPr>
                <w:rFonts w:cs="Arial"/>
                <w:szCs w:val="20"/>
                <w:lang w:val="sl-SI" w:eastAsia="sl-SI"/>
              </w:rPr>
            </w:pPr>
            <w:r w:rsidRPr="00E63A0F">
              <w:rPr>
                <w:rFonts w:cs="Arial"/>
                <w:szCs w:val="20"/>
                <w:lang w:val="sl-SI" w:eastAsia="sl-SI"/>
              </w:rPr>
              <w:t>NE</w:t>
            </w:r>
          </w:p>
        </w:tc>
      </w:tr>
      <w:tr w:rsidR="00B876EB" w:rsidRPr="00E63A0F" w:rsidTr="00B876EB">
        <w:tc>
          <w:tcPr>
            <w:tcW w:w="1448" w:type="dxa"/>
          </w:tcPr>
          <w:p w:rsidR="00B876EB" w:rsidRPr="00E63A0F" w:rsidRDefault="00B876EB" w:rsidP="00B876EB">
            <w:pPr>
              <w:overflowPunct w:val="0"/>
              <w:autoSpaceDE w:val="0"/>
              <w:autoSpaceDN w:val="0"/>
              <w:adjustRightInd w:val="0"/>
              <w:ind w:left="360"/>
              <w:jc w:val="both"/>
              <w:textAlignment w:val="baseline"/>
              <w:rPr>
                <w:rFonts w:cs="Arial"/>
                <w:iCs/>
                <w:szCs w:val="20"/>
                <w:lang w:val="sl-SI" w:eastAsia="sl-SI"/>
              </w:rPr>
            </w:pPr>
            <w:r w:rsidRPr="00E63A0F">
              <w:rPr>
                <w:rFonts w:cs="Arial"/>
                <w:iCs/>
                <w:szCs w:val="20"/>
                <w:lang w:val="sl-SI" w:eastAsia="sl-SI"/>
              </w:rPr>
              <w:t>č)</w:t>
            </w:r>
          </w:p>
        </w:tc>
        <w:tc>
          <w:tcPr>
            <w:tcW w:w="5444" w:type="dxa"/>
            <w:gridSpan w:val="2"/>
          </w:tcPr>
          <w:p w:rsidR="00B876EB" w:rsidRPr="00E63A0F" w:rsidRDefault="00B876EB" w:rsidP="00B876EB">
            <w:pPr>
              <w:overflowPunct w:val="0"/>
              <w:autoSpaceDE w:val="0"/>
              <w:autoSpaceDN w:val="0"/>
              <w:adjustRightInd w:val="0"/>
              <w:jc w:val="both"/>
              <w:textAlignment w:val="baseline"/>
              <w:rPr>
                <w:rFonts w:cs="Arial"/>
                <w:bCs/>
                <w:szCs w:val="20"/>
                <w:lang w:val="sl-SI" w:eastAsia="sl-SI"/>
              </w:rPr>
            </w:pPr>
            <w:r w:rsidRPr="00E63A0F">
              <w:rPr>
                <w:rFonts w:cs="Arial"/>
                <w:szCs w:val="20"/>
                <w:lang w:val="sl-SI" w:eastAsia="sl-SI"/>
              </w:rPr>
              <w:t>gospodarstvo, zlasti</w:t>
            </w:r>
            <w:r w:rsidRPr="00E63A0F">
              <w:rPr>
                <w:rFonts w:cs="Arial"/>
                <w:bCs/>
                <w:szCs w:val="20"/>
                <w:lang w:val="sl-SI" w:eastAsia="sl-SI"/>
              </w:rPr>
              <w:t xml:space="preserve"> mala in srednja podjetja ter konkurenčnost podjetij</w:t>
            </w:r>
          </w:p>
        </w:tc>
        <w:tc>
          <w:tcPr>
            <w:tcW w:w="2271" w:type="dxa"/>
            <w:gridSpan w:val="2"/>
            <w:vAlign w:val="center"/>
          </w:tcPr>
          <w:p w:rsidR="00B876EB" w:rsidRPr="00E63A0F" w:rsidRDefault="00B876EB" w:rsidP="00B876EB">
            <w:pPr>
              <w:overflowPunct w:val="0"/>
              <w:autoSpaceDE w:val="0"/>
              <w:autoSpaceDN w:val="0"/>
              <w:adjustRightInd w:val="0"/>
              <w:jc w:val="center"/>
              <w:textAlignment w:val="baseline"/>
              <w:rPr>
                <w:rFonts w:cs="Arial"/>
                <w:iCs/>
                <w:szCs w:val="20"/>
                <w:lang w:val="sl-SI" w:eastAsia="sl-SI"/>
              </w:rPr>
            </w:pPr>
            <w:r w:rsidRPr="00E63A0F">
              <w:rPr>
                <w:rFonts w:cs="Arial"/>
                <w:szCs w:val="20"/>
                <w:lang w:val="sl-SI" w:eastAsia="sl-SI"/>
              </w:rPr>
              <w:t>NE</w:t>
            </w:r>
          </w:p>
        </w:tc>
      </w:tr>
      <w:tr w:rsidR="00B876EB" w:rsidRPr="00E63A0F" w:rsidTr="00B876EB">
        <w:tc>
          <w:tcPr>
            <w:tcW w:w="1448" w:type="dxa"/>
          </w:tcPr>
          <w:p w:rsidR="00B876EB" w:rsidRPr="00E63A0F" w:rsidRDefault="00B876EB" w:rsidP="00B876EB">
            <w:pPr>
              <w:overflowPunct w:val="0"/>
              <w:autoSpaceDE w:val="0"/>
              <w:autoSpaceDN w:val="0"/>
              <w:adjustRightInd w:val="0"/>
              <w:ind w:left="360"/>
              <w:jc w:val="both"/>
              <w:textAlignment w:val="baseline"/>
              <w:rPr>
                <w:rFonts w:cs="Arial"/>
                <w:iCs/>
                <w:szCs w:val="20"/>
                <w:lang w:val="sl-SI" w:eastAsia="sl-SI"/>
              </w:rPr>
            </w:pPr>
            <w:r w:rsidRPr="00E63A0F">
              <w:rPr>
                <w:rFonts w:cs="Arial"/>
                <w:iCs/>
                <w:szCs w:val="20"/>
                <w:lang w:val="sl-SI" w:eastAsia="sl-SI"/>
              </w:rPr>
              <w:t>d)</w:t>
            </w:r>
          </w:p>
        </w:tc>
        <w:tc>
          <w:tcPr>
            <w:tcW w:w="5444" w:type="dxa"/>
            <w:gridSpan w:val="2"/>
          </w:tcPr>
          <w:p w:rsidR="00B876EB" w:rsidRPr="00E63A0F" w:rsidRDefault="00B876EB" w:rsidP="00B876EB">
            <w:pPr>
              <w:overflowPunct w:val="0"/>
              <w:autoSpaceDE w:val="0"/>
              <w:autoSpaceDN w:val="0"/>
              <w:adjustRightInd w:val="0"/>
              <w:jc w:val="both"/>
              <w:textAlignment w:val="baseline"/>
              <w:rPr>
                <w:rFonts w:cs="Arial"/>
                <w:bCs/>
                <w:szCs w:val="20"/>
                <w:lang w:val="sl-SI" w:eastAsia="sl-SI"/>
              </w:rPr>
            </w:pPr>
            <w:r w:rsidRPr="00E63A0F">
              <w:rPr>
                <w:rFonts w:cs="Arial"/>
                <w:bCs/>
                <w:szCs w:val="20"/>
                <w:lang w:val="sl-SI" w:eastAsia="sl-SI"/>
              </w:rPr>
              <w:t>okolje, vključno s prostorskimi in varstvenimi vidiki</w:t>
            </w:r>
          </w:p>
        </w:tc>
        <w:tc>
          <w:tcPr>
            <w:tcW w:w="2271" w:type="dxa"/>
            <w:gridSpan w:val="2"/>
            <w:vAlign w:val="center"/>
          </w:tcPr>
          <w:p w:rsidR="00B876EB" w:rsidRPr="00E63A0F" w:rsidRDefault="00B876EB" w:rsidP="00B876EB">
            <w:pPr>
              <w:overflowPunct w:val="0"/>
              <w:autoSpaceDE w:val="0"/>
              <w:autoSpaceDN w:val="0"/>
              <w:adjustRightInd w:val="0"/>
              <w:jc w:val="center"/>
              <w:textAlignment w:val="baseline"/>
              <w:rPr>
                <w:rFonts w:cs="Arial"/>
                <w:iCs/>
                <w:szCs w:val="20"/>
                <w:lang w:val="sl-SI" w:eastAsia="sl-SI"/>
              </w:rPr>
            </w:pPr>
            <w:r w:rsidRPr="00E63A0F">
              <w:rPr>
                <w:rFonts w:cs="Arial"/>
                <w:szCs w:val="20"/>
                <w:lang w:val="sl-SI" w:eastAsia="sl-SI"/>
              </w:rPr>
              <w:t>NE</w:t>
            </w:r>
          </w:p>
        </w:tc>
      </w:tr>
      <w:tr w:rsidR="00B876EB" w:rsidRPr="00E63A0F" w:rsidTr="00B876EB">
        <w:tc>
          <w:tcPr>
            <w:tcW w:w="1448" w:type="dxa"/>
          </w:tcPr>
          <w:p w:rsidR="00B876EB" w:rsidRPr="00E63A0F" w:rsidRDefault="00B876EB" w:rsidP="00B876EB">
            <w:pPr>
              <w:overflowPunct w:val="0"/>
              <w:autoSpaceDE w:val="0"/>
              <w:autoSpaceDN w:val="0"/>
              <w:adjustRightInd w:val="0"/>
              <w:ind w:left="360"/>
              <w:jc w:val="both"/>
              <w:textAlignment w:val="baseline"/>
              <w:rPr>
                <w:rFonts w:cs="Arial"/>
                <w:iCs/>
                <w:szCs w:val="20"/>
                <w:lang w:val="sl-SI" w:eastAsia="sl-SI"/>
              </w:rPr>
            </w:pPr>
            <w:r w:rsidRPr="00E63A0F">
              <w:rPr>
                <w:rFonts w:cs="Arial"/>
                <w:iCs/>
                <w:szCs w:val="20"/>
                <w:lang w:val="sl-SI" w:eastAsia="sl-SI"/>
              </w:rPr>
              <w:t>e)</w:t>
            </w:r>
          </w:p>
        </w:tc>
        <w:tc>
          <w:tcPr>
            <w:tcW w:w="5444" w:type="dxa"/>
            <w:gridSpan w:val="2"/>
          </w:tcPr>
          <w:p w:rsidR="00B876EB" w:rsidRPr="00E63A0F" w:rsidRDefault="00B876EB" w:rsidP="00B876EB">
            <w:pPr>
              <w:overflowPunct w:val="0"/>
              <w:autoSpaceDE w:val="0"/>
              <w:autoSpaceDN w:val="0"/>
              <w:adjustRightInd w:val="0"/>
              <w:jc w:val="both"/>
              <w:textAlignment w:val="baseline"/>
              <w:rPr>
                <w:rFonts w:cs="Arial"/>
                <w:bCs/>
                <w:szCs w:val="20"/>
                <w:lang w:val="sl-SI" w:eastAsia="sl-SI"/>
              </w:rPr>
            </w:pPr>
            <w:r w:rsidRPr="00E63A0F">
              <w:rPr>
                <w:rFonts w:cs="Arial"/>
                <w:bCs/>
                <w:szCs w:val="20"/>
                <w:lang w:val="sl-SI" w:eastAsia="sl-SI"/>
              </w:rPr>
              <w:t>socialno področje</w:t>
            </w:r>
          </w:p>
        </w:tc>
        <w:tc>
          <w:tcPr>
            <w:tcW w:w="2271" w:type="dxa"/>
            <w:gridSpan w:val="2"/>
            <w:vAlign w:val="center"/>
          </w:tcPr>
          <w:p w:rsidR="00B876EB" w:rsidRPr="00E63A0F" w:rsidRDefault="00B876EB" w:rsidP="00B876EB">
            <w:pPr>
              <w:overflowPunct w:val="0"/>
              <w:autoSpaceDE w:val="0"/>
              <w:autoSpaceDN w:val="0"/>
              <w:adjustRightInd w:val="0"/>
              <w:jc w:val="center"/>
              <w:textAlignment w:val="baseline"/>
              <w:rPr>
                <w:rFonts w:cs="Arial"/>
                <w:iCs/>
                <w:szCs w:val="20"/>
                <w:lang w:val="sl-SI" w:eastAsia="sl-SI"/>
              </w:rPr>
            </w:pPr>
            <w:r w:rsidRPr="00E63A0F">
              <w:rPr>
                <w:rFonts w:cs="Arial"/>
                <w:szCs w:val="20"/>
                <w:lang w:val="sl-SI" w:eastAsia="sl-SI"/>
              </w:rPr>
              <w:t>NE</w:t>
            </w:r>
          </w:p>
        </w:tc>
      </w:tr>
      <w:tr w:rsidR="00B876EB" w:rsidRPr="00E63A0F" w:rsidTr="00B876EB">
        <w:tc>
          <w:tcPr>
            <w:tcW w:w="1448" w:type="dxa"/>
            <w:tcBorders>
              <w:bottom w:val="single" w:sz="4" w:space="0" w:color="auto"/>
            </w:tcBorders>
          </w:tcPr>
          <w:p w:rsidR="00B876EB" w:rsidRPr="00E63A0F" w:rsidRDefault="00B876EB" w:rsidP="00B876EB">
            <w:pPr>
              <w:overflowPunct w:val="0"/>
              <w:autoSpaceDE w:val="0"/>
              <w:autoSpaceDN w:val="0"/>
              <w:adjustRightInd w:val="0"/>
              <w:ind w:left="360"/>
              <w:jc w:val="both"/>
              <w:textAlignment w:val="baseline"/>
              <w:rPr>
                <w:rFonts w:cs="Arial"/>
                <w:iCs/>
                <w:szCs w:val="20"/>
                <w:lang w:val="sl-SI" w:eastAsia="sl-SI"/>
              </w:rPr>
            </w:pPr>
            <w:r w:rsidRPr="00E63A0F">
              <w:rPr>
                <w:rFonts w:cs="Arial"/>
                <w:iCs/>
                <w:szCs w:val="20"/>
                <w:lang w:val="sl-SI" w:eastAsia="sl-SI"/>
              </w:rPr>
              <w:t>f)</w:t>
            </w:r>
          </w:p>
        </w:tc>
        <w:tc>
          <w:tcPr>
            <w:tcW w:w="5444" w:type="dxa"/>
            <w:gridSpan w:val="2"/>
            <w:tcBorders>
              <w:bottom w:val="single" w:sz="4" w:space="0" w:color="auto"/>
            </w:tcBorders>
          </w:tcPr>
          <w:p w:rsidR="00B876EB" w:rsidRPr="00E63A0F" w:rsidRDefault="00B876EB" w:rsidP="00B876EB">
            <w:pPr>
              <w:overflowPunct w:val="0"/>
              <w:autoSpaceDE w:val="0"/>
              <w:autoSpaceDN w:val="0"/>
              <w:adjustRightInd w:val="0"/>
              <w:jc w:val="both"/>
              <w:textAlignment w:val="baseline"/>
              <w:rPr>
                <w:rFonts w:cs="Arial"/>
                <w:bCs/>
                <w:szCs w:val="20"/>
                <w:lang w:val="sl-SI" w:eastAsia="sl-SI"/>
              </w:rPr>
            </w:pPr>
            <w:r w:rsidRPr="00E63A0F">
              <w:rPr>
                <w:rFonts w:cs="Arial"/>
                <w:bCs/>
                <w:szCs w:val="20"/>
                <w:lang w:val="sl-SI" w:eastAsia="sl-SI"/>
              </w:rPr>
              <w:t>dokumente razvojnega načrtovanja:</w:t>
            </w:r>
          </w:p>
          <w:p w:rsidR="00B876EB" w:rsidRPr="00E63A0F" w:rsidRDefault="00B876EB" w:rsidP="00B876EB">
            <w:pPr>
              <w:numPr>
                <w:ilvl w:val="0"/>
                <w:numId w:val="20"/>
              </w:numPr>
              <w:overflowPunct w:val="0"/>
              <w:autoSpaceDE w:val="0"/>
              <w:autoSpaceDN w:val="0"/>
              <w:adjustRightInd w:val="0"/>
              <w:jc w:val="both"/>
              <w:textAlignment w:val="baseline"/>
              <w:rPr>
                <w:rFonts w:cs="Arial"/>
                <w:bCs/>
                <w:szCs w:val="20"/>
                <w:lang w:val="sl-SI" w:eastAsia="sl-SI"/>
              </w:rPr>
            </w:pPr>
            <w:r w:rsidRPr="00E63A0F">
              <w:rPr>
                <w:rFonts w:cs="Arial"/>
                <w:bCs/>
                <w:szCs w:val="20"/>
                <w:lang w:val="sl-SI" w:eastAsia="sl-SI"/>
              </w:rPr>
              <w:t>nacionalne dokumente razvojnega načrtovanja</w:t>
            </w:r>
          </w:p>
          <w:p w:rsidR="00B876EB" w:rsidRPr="00E63A0F" w:rsidRDefault="00B876EB" w:rsidP="00B876EB">
            <w:pPr>
              <w:numPr>
                <w:ilvl w:val="0"/>
                <w:numId w:val="20"/>
              </w:numPr>
              <w:overflowPunct w:val="0"/>
              <w:autoSpaceDE w:val="0"/>
              <w:autoSpaceDN w:val="0"/>
              <w:adjustRightInd w:val="0"/>
              <w:jc w:val="both"/>
              <w:textAlignment w:val="baseline"/>
              <w:rPr>
                <w:rFonts w:cs="Arial"/>
                <w:bCs/>
                <w:szCs w:val="20"/>
                <w:lang w:val="sl-SI" w:eastAsia="sl-SI"/>
              </w:rPr>
            </w:pPr>
            <w:r w:rsidRPr="00E63A0F">
              <w:rPr>
                <w:rFonts w:cs="Arial"/>
                <w:bCs/>
                <w:szCs w:val="20"/>
                <w:lang w:val="sl-SI" w:eastAsia="sl-SI"/>
              </w:rPr>
              <w:t>razvojne politike na ravni programov po strukturi razvojne klasifikacije programskega proračuna</w:t>
            </w:r>
          </w:p>
          <w:p w:rsidR="00B876EB" w:rsidRPr="00E63A0F" w:rsidRDefault="00B876EB" w:rsidP="00B876EB">
            <w:pPr>
              <w:numPr>
                <w:ilvl w:val="0"/>
                <w:numId w:val="20"/>
              </w:numPr>
              <w:overflowPunct w:val="0"/>
              <w:autoSpaceDE w:val="0"/>
              <w:autoSpaceDN w:val="0"/>
              <w:adjustRightInd w:val="0"/>
              <w:jc w:val="both"/>
              <w:textAlignment w:val="baseline"/>
              <w:rPr>
                <w:rFonts w:cs="Arial"/>
                <w:bCs/>
                <w:szCs w:val="20"/>
                <w:lang w:val="sl-SI" w:eastAsia="sl-SI"/>
              </w:rPr>
            </w:pPr>
            <w:r w:rsidRPr="00E63A0F">
              <w:rPr>
                <w:rFonts w:cs="Arial"/>
                <w:bCs/>
                <w:szCs w:val="20"/>
                <w:lang w:val="sl-SI" w:eastAsia="sl-SI"/>
              </w:rPr>
              <w:t>razvojne dokumente Evropske unije in mednarodnih organizacij</w:t>
            </w:r>
          </w:p>
        </w:tc>
        <w:tc>
          <w:tcPr>
            <w:tcW w:w="2271" w:type="dxa"/>
            <w:gridSpan w:val="2"/>
            <w:tcBorders>
              <w:bottom w:val="single" w:sz="4" w:space="0" w:color="auto"/>
            </w:tcBorders>
            <w:vAlign w:val="center"/>
          </w:tcPr>
          <w:p w:rsidR="00B876EB" w:rsidRPr="00E63A0F" w:rsidRDefault="00B876EB" w:rsidP="00B876EB">
            <w:pPr>
              <w:overflowPunct w:val="0"/>
              <w:autoSpaceDE w:val="0"/>
              <w:autoSpaceDN w:val="0"/>
              <w:adjustRightInd w:val="0"/>
              <w:jc w:val="center"/>
              <w:textAlignment w:val="baseline"/>
              <w:rPr>
                <w:rFonts w:cs="Arial"/>
                <w:iCs/>
                <w:szCs w:val="20"/>
                <w:lang w:val="sl-SI" w:eastAsia="sl-SI"/>
              </w:rPr>
            </w:pPr>
            <w:r w:rsidRPr="00E63A0F">
              <w:rPr>
                <w:rFonts w:cs="Arial"/>
                <w:szCs w:val="20"/>
                <w:lang w:val="sl-SI" w:eastAsia="sl-SI"/>
              </w:rPr>
              <w:t>NE</w:t>
            </w:r>
          </w:p>
        </w:tc>
      </w:tr>
      <w:tr w:rsidR="00B876EB" w:rsidRPr="00861900" w:rsidTr="00B876EB">
        <w:tc>
          <w:tcPr>
            <w:tcW w:w="9163" w:type="dxa"/>
            <w:gridSpan w:val="5"/>
            <w:tcBorders>
              <w:top w:val="single" w:sz="4" w:space="0" w:color="auto"/>
              <w:left w:val="single" w:sz="4" w:space="0" w:color="auto"/>
              <w:bottom w:val="single" w:sz="4" w:space="0" w:color="auto"/>
              <w:right w:val="single" w:sz="4" w:space="0" w:color="auto"/>
            </w:tcBorders>
          </w:tcPr>
          <w:p w:rsidR="00B876EB" w:rsidRPr="00E63A0F" w:rsidRDefault="00B876EB" w:rsidP="00B876EB">
            <w:pPr>
              <w:widowControl w:val="0"/>
              <w:suppressAutoHyphens/>
              <w:overflowPunct w:val="0"/>
              <w:autoSpaceDE w:val="0"/>
              <w:autoSpaceDN w:val="0"/>
              <w:adjustRightInd w:val="0"/>
              <w:textAlignment w:val="baseline"/>
              <w:outlineLvl w:val="3"/>
              <w:rPr>
                <w:rFonts w:cs="Arial"/>
                <w:b/>
                <w:szCs w:val="20"/>
                <w:lang w:val="sl-SI" w:eastAsia="sl-SI"/>
              </w:rPr>
            </w:pPr>
            <w:r w:rsidRPr="00E63A0F">
              <w:rPr>
                <w:rFonts w:cs="Arial"/>
                <w:b/>
                <w:szCs w:val="20"/>
                <w:lang w:val="sl-SI" w:eastAsia="sl-SI"/>
              </w:rPr>
              <w:t>7.a Predstavitev ocene finančnih posledic nad 40.000 EUR:</w:t>
            </w:r>
          </w:p>
          <w:p w:rsidR="00B876EB" w:rsidRPr="00E63A0F" w:rsidRDefault="00291053" w:rsidP="00E63A0F">
            <w:pPr>
              <w:widowControl w:val="0"/>
              <w:suppressAutoHyphens/>
              <w:overflowPunct w:val="0"/>
              <w:autoSpaceDE w:val="0"/>
              <w:autoSpaceDN w:val="0"/>
              <w:adjustRightInd w:val="0"/>
              <w:jc w:val="both"/>
              <w:textAlignment w:val="baseline"/>
              <w:outlineLvl w:val="3"/>
              <w:rPr>
                <w:rFonts w:cs="Arial"/>
                <w:szCs w:val="20"/>
                <w:lang w:val="sl-SI" w:eastAsia="sl-SI"/>
              </w:rPr>
            </w:pPr>
            <w:r w:rsidRPr="00E63A0F">
              <w:rPr>
                <w:rFonts w:cs="Arial"/>
                <w:lang w:val="sl-SI" w:eastAsia="sl-SI"/>
              </w:rPr>
              <w:t>Predvidene finančne posledice sklenitve projektnega dogovora v višini 400.000,00 evrov so zagotovljene na proračunski postavki 160033 – raziskave in razvoj, proračunski uporabnik 1911 – Ministrstvo za obrambo, pri čemer v letu 2019 finančne posledice niso nastale, v letu 2020 Republika Slovenija za namene projekta prispeva 100.000,00 evrov in leta 2021 300.000,00 evrov.</w:t>
            </w:r>
          </w:p>
        </w:tc>
      </w:tr>
    </w:tbl>
    <w:p w:rsidR="00B876EB" w:rsidRPr="00E63A0F" w:rsidRDefault="00B876EB" w:rsidP="00B876EB">
      <w:pPr>
        <w:rPr>
          <w:rFonts w:cs="Arial"/>
          <w:vanish/>
          <w:szCs w:val="20"/>
          <w:lang w:val="sl-SI"/>
        </w:rPr>
      </w:pPr>
    </w:p>
    <w:tbl>
      <w:tblPr>
        <w:tblW w:w="8686"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0"/>
        <w:gridCol w:w="893"/>
        <w:gridCol w:w="432"/>
        <w:gridCol w:w="1119"/>
        <w:gridCol w:w="913"/>
        <w:gridCol w:w="679"/>
        <w:gridCol w:w="389"/>
        <w:gridCol w:w="678"/>
        <w:gridCol w:w="1753"/>
      </w:tblGrid>
      <w:tr w:rsidR="00B876EB" w:rsidRPr="00E63A0F" w:rsidTr="00291053">
        <w:trPr>
          <w:cantSplit/>
          <w:trHeight w:val="35"/>
        </w:trPr>
        <w:tc>
          <w:tcPr>
            <w:tcW w:w="8686"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B876EB" w:rsidRPr="00E63A0F" w:rsidRDefault="00B876EB" w:rsidP="00B876EB">
            <w:pPr>
              <w:pageBreakBefore/>
              <w:widowControl w:val="0"/>
              <w:tabs>
                <w:tab w:val="left" w:pos="2340"/>
              </w:tabs>
              <w:ind w:left="142" w:hanging="142"/>
              <w:outlineLvl w:val="0"/>
              <w:rPr>
                <w:rFonts w:cs="Arial"/>
                <w:b/>
                <w:kern w:val="32"/>
                <w:szCs w:val="20"/>
                <w:lang w:val="sl-SI" w:eastAsia="sl-SI"/>
              </w:rPr>
            </w:pPr>
            <w:r w:rsidRPr="00E63A0F">
              <w:rPr>
                <w:rFonts w:cs="Arial"/>
                <w:b/>
                <w:kern w:val="32"/>
                <w:szCs w:val="20"/>
                <w:lang w:val="sl-SI" w:eastAsia="sl-SI"/>
              </w:rPr>
              <w:lastRenderedPageBreak/>
              <w:t>I. Ocena finančnih posledic, ki niso načrtovane v sprejetem proračunu</w:t>
            </w:r>
          </w:p>
        </w:tc>
      </w:tr>
      <w:tr w:rsidR="00B876EB" w:rsidRPr="00E63A0F" w:rsidTr="00291053">
        <w:trPr>
          <w:cantSplit/>
          <w:trHeight w:val="276"/>
        </w:trPr>
        <w:tc>
          <w:tcPr>
            <w:tcW w:w="2723" w:type="dxa"/>
            <w:gridSpan w:val="2"/>
            <w:tcBorders>
              <w:top w:val="single" w:sz="4" w:space="0" w:color="auto"/>
              <w:left w:val="single" w:sz="4" w:space="0" w:color="auto"/>
              <w:bottom w:val="single" w:sz="4" w:space="0" w:color="auto"/>
              <w:right w:val="single" w:sz="4" w:space="0" w:color="auto"/>
            </w:tcBorders>
            <w:vAlign w:val="center"/>
          </w:tcPr>
          <w:p w:rsidR="00B876EB" w:rsidRPr="00E63A0F" w:rsidRDefault="00B876EB" w:rsidP="00B876EB">
            <w:pPr>
              <w:widowControl w:val="0"/>
              <w:ind w:left="-122" w:right="-112"/>
              <w:jc w:val="center"/>
              <w:rPr>
                <w:rFonts w:cs="Arial"/>
                <w:szCs w:val="20"/>
                <w:lang w:val="sl-SI"/>
              </w:rPr>
            </w:pPr>
          </w:p>
        </w:tc>
        <w:tc>
          <w:tcPr>
            <w:tcW w:w="1551" w:type="dxa"/>
            <w:gridSpan w:val="2"/>
            <w:tcBorders>
              <w:top w:val="single" w:sz="4" w:space="0" w:color="auto"/>
              <w:left w:val="single" w:sz="4" w:space="0" w:color="auto"/>
              <w:bottom w:val="single" w:sz="4" w:space="0" w:color="auto"/>
              <w:right w:val="single" w:sz="4" w:space="0" w:color="auto"/>
            </w:tcBorders>
            <w:vAlign w:val="center"/>
          </w:tcPr>
          <w:p w:rsidR="00B876EB" w:rsidRPr="00E63A0F" w:rsidRDefault="00B876EB" w:rsidP="00B876EB">
            <w:pPr>
              <w:widowControl w:val="0"/>
              <w:jc w:val="center"/>
              <w:rPr>
                <w:rFonts w:cs="Arial"/>
                <w:szCs w:val="20"/>
                <w:lang w:val="sl-SI"/>
              </w:rPr>
            </w:pPr>
            <w:r w:rsidRPr="00E63A0F">
              <w:rPr>
                <w:rFonts w:cs="Arial"/>
                <w:szCs w:val="20"/>
                <w:lang w:val="sl-SI"/>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B876EB" w:rsidRPr="00E63A0F" w:rsidRDefault="00B876EB" w:rsidP="00B876EB">
            <w:pPr>
              <w:widowControl w:val="0"/>
              <w:jc w:val="center"/>
              <w:rPr>
                <w:rFonts w:cs="Arial"/>
                <w:szCs w:val="20"/>
                <w:lang w:val="sl-SI"/>
              </w:rPr>
            </w:pPr>
            <w:r w:rsidRPr="00E63A0F">
              <w:rPr>
                <w:rFonts w:cs="Arial"/>
                <w:szCs w:val="20"/>
                <w:lang w:val="sl-SI"/>
              </w:rPr>
              <w:t>t + 1</w:t>
            </w:r>
          </w:p>
        </w:tc>
        <w:tc>
          <w:tcPr>
            <w:tcW w:w="1746" w:type="dxa"/>
            <w:gridSpan w:val="3"/>
            <w:tcBorders>
              <w:top w:val="single" w:sz="4" w:space="0" w:color="auto"/>
              <w:left w:val="single" w:sz="4" w:space="0" w:color="auto"/>
              <w:bottom w:val="single" w:sz="4" w:space="0" w:color="auto"/>
              <w:right w:val="single" w:sz="4" w:space="0" w:color="auto"/>
            </w:tcBorders>
            <w:vAlign w:val="center"/>
          </w:tcPr>
          <w:p w:rsidR="00B876EB" w:rsidRPr="00E63A0F" w:rsidRDefault="00B876EB" w:rsidP="00B876EB">
            <w:pPr>
              <w:widowControl w:val="0"/>
              <w:jc w:val="center"/>
              <w:rPr>
                <w:rFonts w:cs="Arial"/>
                <w:szCs w:val="20"/>
                <w:lang w:val="sl-SI"/>
              </w:rPr>
            </w:pPr>
            <w:r w:rsidRPr="00E63A0F">
              <w:rPr>
                <w:rFonts w:cs="Arial"/>
                <w:szCs w:val="20"/>
                <w:lang w:val="sl-SI"/>
              </w:rPr>
              <w:t>t + 2</w:t>
            </w:r>
          </w:p>
        </w:tc>
        <w:tc>
          <w:tcPr>
            <w:tcW w:w="1753" w:type="dxa"/>
            <w:tcBorders>
              <w:top w:val="single" w:sz="4" w:space="0" w:color="auto"/>
              <w:left w:val="single" w:sz="4" w:space="0" w:color="auto"/>
              <w:bottom w:val="single" w:sz="4" w:space="0" w:color="auto"/>
              <w:right w:val="single" w:sz="4" w:space="0" w:color="auto"/>
            </w:tcBorders>
            <w:vAlign w:val="center"/>
          </w:tcPr>
          <w:p w:rsidR="00B876EB" w:rsidRPr="00E63A0F" w:rsidRDefault="00B876EB" w:rsidP="00B876EB">
            <w:pPr>
              <w:widowControl w:val="0"/>
              <w:jc w:val="center"/>
              <w:rPr>
                <w:rFonts w:cs="Arial"/>
                <w:szCs w:val="20"/>
                <w:lang w:val="sl-SI"/>
              </w:rPr>
            </w:pPr>
            <w:r w:rsidRPr="00E63A0F">
              <w:rPr>
                <w:rFonts w:cs="Arial"/>
                <w:szCs w:val="20"/>
                <w:lang w:val="sl-SI"/>
              </w:rPr>
              <w:t>t + 3</w:t>
            </w:r>
          </w:p>
        </w:tc>
      </w:tr>
      <w:tr w:rsidR="00B876EB" w:rsidRPr="00E63A0F" w:rsidTr="00291053">
        <w:trPr>
          <w:cantSplit/>
          <w:trHeight w:val="423"/>
        </w:trPr>
        <w:tc>
          <w:tcPr>
            <w:tcW w:w="2723" w:type="dxa"/>
            <w:gridSpan w:val="2"/>
            <w:tcBorders>
              <w:top w:val="single" w:sz="4" w:space="0" w:color="auto"/>
              <w:left w:val="single" w:sz="4" w:space="0" w:color="auto"/>
              <w:bottom w:val="single" w:sz="4" w:space="0" w:color="auto"/>
              <w:right w:val="single" w:sz="4" w:space="0" w:color="auto"/>
            </w:tcBorders>
            <w:vAlign w:val="center"/>
          </w:tcPr>
          <w:p w:rsidR="00B876EB" w:rsidRPr="00E63A0F" w:rsidRDefault="00B876EB" w:rsidP="00B876EB">
            <w:pPr>
              <w:widowControl w:val="0"/>
              <w:rPr>
                <w:rFonts w:cs="Arial"/>
                <w:bCs/>
                <w:szCs w:val="20"/>
                <w:lang w:val="sl-SI"/>
              </w:rPr>
            </w:pPr>
            <w:r w:rsidRPr="00E63A0F">
              <w:rPr>
                <w:rFonts w:cs="Arial"/>
                <w:bCs/>
                <w:szCs w:val="20"/>
                <w:lang w:val="sl-SI"/>
              </w:rPr>
              <w:t>Predvideno povečanje (+) ali zmanjšanje (</w:t>
            </w:r>
            <w:r w:rsidRPr="00E63A0F">
              <w:rPr>
                <w:b/>
                <w:szCs w:val="20"/>
                <w:lang w:val="sl-SI"/>
              </w:rPr>
              <w:t>–</w:t>
            </w:r>
            <w:r w:rsidRPr="00E63A0F">
              <w:rPr>
                <w:rFonts w:cs="Arial"/>
                <w:bCs/>
                <w:szCs w:val="20"/>
                <w:lang w:val="sl-SI"/>
              </w:rPr>
              <w:t xml:space="preserve">) prihodkov državnega proračuna </w:t>
            </w:r>
          </w:p>
        </w:tc>
        <w:tc>
          <w:tcPr>
            <w:tcW w:w="1551" w:type="dxa"/>
            <w:gridSpan w:val="2"/>
            <w:tcBorders>
              <w:top w:val="single" w:sz="4" w:space="0" w:color="auto"/>
              <w:left w:val="single" w:sz="4" w:space="0" w:color="auto"/>
              <w:bottom w:val="single" w:sz="4" w:space="0" w:color="auto"/>
              <w:right w:val="single" w:sz="4" w:space="0" w:color="auto"/>
            </w:tcBorders>
            <w:vAlign w:val="center"/>
          </w:tcPr>
          <w:p w:rsidR="00B876EB" w:rsidRPr="00E63A0F" w:rsidRDefault="00B876EB" w:rsidP="00B876EB">
            <w:pPr>
              <w:widowControl w:val="0"/>
              <w:tabs>
                <w:tab w:val="left" w:pos="360"/>
              </w:tabs>
              <w:jc w:val="center"/>
              <w:outlineLvl w:val="0"/>
              <w:rPr>
                <w:rFonts w:cs="Arial"/>
                <w:bCs/>
                <w:kern w:val="32"/>
                <w:szCs w:val="20"/>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B876EB" w:rsidRPr="00E63A0F" w:rsidRDefault="00B876EB" w:rsidP="00B876EB">
            <w:pPr>
              <w:widowControl w:val="0"/>
              <w:tabs>
                <w:tab w:val="left" w:pos="360"/>
              </w:tabs>
              <w:jc w:val="center"/>
              <w:outlineLvl w:val="0"/>
              <w:rPr>
                <w:rFonts w:cs="Arial"/>
                <w:bCs/>
                <w:kern w:val="32"/>
                <w:szCs w:val="20"/>
                <w:lang w:val="sl-SI" w:eastAsia="sl-SI"/>
              </w:rPr>
            </w:pPr>
          </w:p>
        </w:tc>
        <w:tc>
          <w:tcPr>
            <w:tcW w:w="1746" w:type="dxa"/>
            <w:gridSpan w:val="3"/>
            <w:tcBorders>
              <w:top w:val="single" w:sz="4" w:space="0" w:color="auto"/>
              <w:left w:val="single" w:sz="4" w:space="0" w:color="auto"/>
              <w:bottom w:val="single" w:sz="4" w:space="0" w:color="auto"/>
              <w:right w:val="single" w:sz="4" w:space="0" w:color="auto"/>
            </w:tcBorders>
            <w:vAlign w:val="center"/>
          </w:tcPr>
          <w:p w:rsidR="00B876EB" w:rsidRPr="00E63A0F" w:rsidRDefault="00B876EB" w:rsidP="00B876EB">
            <w:pPr>
              <w:widowControl w:val="0"/>
              <w:tabs>
                <w:tab w:val="left" w:pos="360"/>
              </w:tabs>
              <w:jc w:val="center"/>
              <w:outlineLvl w:val="0"/>
              <w:rPr>
                <w:rFonts w:cs="Arial"/>
                <w:kern w:val="32"/>
                <w:szCs w:val="20"/>
                <w:lang w:val="sl-SI" w:eastAsia="sl-SI"/>
              </w:rPr>
            </w:pPr>
          </w:p>
        </w:tc>
        <w:tc>
          <w:tcPr>
            <w:tcW w:w="1753" w:type="dxa"/>
            <w:tcBorders>
              <w:top w:val="single" w:sz="4" w:space="0" w:color="auto"/>
              <w:left w:val="single" w:sz="4" w:space="0" w:color="auto"/>
              <w:bottom w:val="single" w:sz="4" w:space="0" w:color="auto"/>
              <w:right w:val="single" w:sz="4" w:space="0" w:color="auto"/>
            </w:tcBorders>
            <w:vAlign w:val="center"/>
          </w:tcPr>
          <w:p w:rsidR="00B876EB" w:rsidRPr="00E63A0F" w:rsidRDefault="00B876EB" w:rsidP="00B876EB">
            <w:pPr>
              <w:widowControl w:val="0"/>
              <w:tabs>
                <w:tab w:val="left" w:pos="360"/>
              </w:tabs>
              <w:jc w:val="center"/>
              <w:outlineLvl w:val="0"/>
              <w:rPr>
                <w:rFonts w:cs="Arial"/>
                <w:kern w:val="32"/>
                <w:szCs w:val="20"/>
                <w:lang w:val="sl-SI" w:eastAsia="sl-SI"/>
              </w:rPr>
            </w:pPr>
          </w:p>
        </w:tc>
      </w:tr>
      <w:tr w:rsidR="00B876EB" w:rsidRPr="00E63A0F" w:rsidTr="00291053">
        <w:trPr>
          <w:cantSplit/>
          <w:trHeight w:val="423"/>
        </w:trPr>
        <w:tc>
          <w:tcPr>
            <w:tcW w:w="2723" w:type="dxa"/>
            <w:gridSpan w:val="2"/>
            <w:tcBorders>
              <w:top w:val="single" w:sz="4" w:space="0" w:color="auto"/>
              <w:left w:val="single" w:sz="4" w:space="0" w:color="auto"/>
              <w:bottom w:val="single" w:sz="4" w:space="0" w:color="auto"/>
              <w:right w:val="single" w:sz="4" w:space="0" w:color="auto"/>
            </w:tcBorders>
            <w:vAlign w:val="center"/>
          </w:tcPr>
          <w:p w:rsidR="00B876EB" w:rsidRPr="00E63A0F" w:rsidRDefault="00B876EB" w:rsidP="00B876EB">
            <w:pPr>
              <w:widowControl w:val="0"/>
              <w:rPr>
                <w:rFonts w:cs="Arial"/>
                <w:bCs/>
                <w:szCs w:val="20"/>
                <w:lang w:val="sl-SI"/>
              </w:rPr>
            </w:pPr>
            <w:r w:rsidRPr="00E63A0F">
              <w:rPr>
                <w:rFonts w:cs="Arial"/>
                <w:bCs/>
                <w:szCs w:val="20"/>
                <w:lang w:val="sl-SI"/>
              </w:rPr>
              <w:t>Predvideno povečanje (+) ali zmanjšanje (</w:t>
            </w:r>
            <w:r w:rsidRPr="00E63A0F">
              <w:rPr>
                <w:b/>
                <w:szCs w:val="20"/>
                <w:lang w:val="sl-SI"/>
              </w:rPr>
              <w:t>–</w:t>
            </w:r>
            <w:r w:rsidRPr="00E63A0F">
              <w:rPr>
                <w:rFonts w:cs="Arial"/>
                <w:bCs/>
                <w:szCs w:val="20"/>
                <w:lang w:val="sl-SI"/>
              </w:rPr>
              <w:t xml:space="preserve">) prihodkov občinskih proračunov </w:t>
            </w:r>
          </w:p>
        </w:tc>
        <w:tc>
          <w:tcPr>
            <w:tcW w:w="1551" w:type="dxa"/>
            <w:gridSpan w:val="2"/>
            <w:tcBorders>
              <w:top w:val="single" w:sz="4" w:space="0" w:color="auto"/>
              <w:left w:val="single" w:sz="4" w:space="0" w:color="auto"/>
              <w:bottom w:val="single" w:sz="4" w:space="0" w:color="auto"/>
              <w:right w:val="single" w:sz="4" w:space="0" w:color="auto"/>
            </w:tcBorders>
            <w:vAlign w:val="center"/>
          </w:tcPr>
          <w:p w:rsidR="00B876EB" w:rsidRPr="00E63A0F" w:rsidRDefault="00B876EB" w:rsidP="00B876EB">
            <w:pPr>
              <w:widowControl w:val="0"/>
              <w:tabs>
                <w:tab w:val="left" w:pos="360"/>
              </w:tabs>
              <w:jc w:val="center"/>
              <w:outlineLvl w:val="0"/>
              <w:rPr>
                <w:rFonts w:cs="Arial"/>
                <w:bCs/>
                <w:kern w:val="32"/>
                <w:szCs w:val="20"/>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B876EB" w:rsidRPr="00E63A0F" w:rsidRDefault="00B876EB" w:rsidP="00B876EB">
            <w:pPr>
              <w:widowControl w:val="0"/>
              <w:tabs>
                <w:tab w:val="left" w:pos="360"/>
              </w:tabs>
              <w:jc w:val="center"/>
              <w:outlineLvl w:val="0"/>
              <w:rPr>
                <w:rFonts w:cs="Arial"/>
                <w:bCs/>
                <w:kern w:val="32"/>
                <w:szCs w:val="20"/>
                <w:lang w:val="sl-SI" w:eastAsia="sl-SI"/>
              </w:rPr>
            </w:pPr>
          </w:p>
        </w:tc>
        <w:tc>
          <w:tcPr>
            <w:tcW w:w="1746" w:type="dxa"/>
            <w:gridSpan w:val="3"/>
            <w:tcBorders>
              <w:top w:val="single" w:sz="4" w:space="0" w:color="auto"/>
              <w:left w:val="single" w:sz="4" w:space="0" w:color="auto"/>
              <w:bottom w:val="single" w:sz="4" w:space="0" w:color="auto"/>
              <w:right w:val="single" w:sz="4" w:space="0" w:color="auto"/>
            </w:tcBorders>
            <w:vAlign w:val="center"/>
          </w:tcPr>
          <w:p w:rsidR="00B876EB" w:rsidRPr="00E63A0F" w:rsidRDefault="00B876EB" w:rsidP="00B876EB">
            <w:pPr>
              <w:widowControl w:val="0"/>
              <w:tabs>
                <w:tab w:val="left" w:pos="360"/>
              </w:tabs>
              <w:jc w:val="center"/>
              <w:outlineLvl w:val="0"/>
              <w:rPr>
                <w:rFonts w:cs="Arial"/>
                <w:kern w:val="32"/>
                <w:szCs w:val="20"/>
                <w:lang w:val="sl-SI" w:eastAsia="sl-SI"/>
              </w:rPr>
            </w:pPr>
          </w:p>
        </w:tc>
        <w:tc>
          <w:tcPr>
            <w:tcW w:w="1753" w:type="dxa"/>
            <w:tcBorders>
              <w:top w:val="single" w:sz="4" w:space="0" w:color="auto"/>
              <w:left w:val="single" w:sz="4" w:space="0" w:color="auto"/>
              <w:bottom w:val="single" w:sz="4" w:space="0" w:color="auto"/>
              <w:right w:val="single" w:sz="4" w:space="0" w:color="auto"/>
            </w:tcBorders>
            <w:vAlign w:val="center"/>
          </w:tcPr>
          <w:p w:rsidR="00B876EB" w:rsidRPr="00E63A0F" w:rsidRDefault="00B876EB" w:rsidP="00B876EB">
            <w:pPr>
              <w:widowControl w:val="0"/>
              <w:tabs>
                <w:tab w:val="left" w:pos="360"/>
              </w:tabs>
              <w:jc w:val="center"/>
              <w:outlineLvl w:val="0"/>
              <w:rPr>
                <w:rFonts w:cs="Arial"/>
                <w:kern w:val="32"/>
                <w:szCs w:val="20"/>
                <w:lang w:val="sl-SI" w:eastAsia="sl-SI"/>
              </w:rPr>
            </w:pPr>
          </w:p>
        </w:tc>
      </w:tr>
      <w:tr w:rsidR="00B876EB" w:rsidRPr="00E63A0F" w:rsidTr="00291053">
        <w:trPr>
          <w:cantSplit/>
          <w:trHeight w:val="423"/>
        </w:trPr>
        <w:tc>
          <w:tcPr>
            <w:tcW w:w="2723" w:type="dxa"/>
            <w:gridSpan w:val="2"/>
            <w:tcBorders>
              <w:top w:val="single" w:sz="4" w:space="0" w:color="auto"/>
              <w:left w:val="single" w:sz="4" w:space="0" w:color="auto"/>
              <w:bottom w:val="single" w:sz="4" w:space="0" w:color="auto"/>
              <w:right w:val="single" w:sz="4" w:space="0" w:color="auto"/>
            </w:tcBorders>
            <w:vAlign w:val="center"/>
          </w:tcPr>
          <w:p w:rsidR="00B876EB" w:rsidRPr="00E63A0F" w:rsidRDefault="00B876EB" w:rsidP="00B876EB">
            <w:pPr>
              <w:widowControl w:val="0"/>
              <w:rPr>
                <w:rFonts w:cs="Arial"/>
                <w:bCs/>
                <w:szCs w:val="20"/>
                <w:lang w:val="sl-SI"/>
              </w:rPr>
            </w:pPr>
            <w:r w:rsidRPr="00E63A0F">
              <w:rPr>
                <w:rFonts w:cs="Arial"/>
                <w:bCs/>
                <w:szCs w:val="20"/>
                <w:lang w:val="sl-SI"/>
              </w:rPr>
              <w:t>Predvideno povečanje (+) ali zmanjšanje (</w:t>
            </w:r>
            <w:r w:rsidRPr="00E63A0F">
              <w:rPr>
                <w:b/>
                <w:szCs w:val="20"/>
                <w:lang w:val="sl-SI"/>
              </w:rPr>
              <w:t>–</w:t>
            </w:r>
            <w:r w:rsidRPr="00E63A0F">
              <w:rPr>
                <w:rFonts w:cs="Arial"/>
                <w:bCs/>
                <w:szCs w:val="20"/>
                <w:lang w:val="sl-SI"/>
              </w:rPr>
              <w:t xml:space="preserve">) odhodkov državnega proračuna </w:t>
            </w:r>
          </w:p>
        </w:tc>
        <w:tc>
          <w:tcPr>
            <w:tcW w:w="1551" w:type="dxa"/>
            <w:gridSpan w:val="2"/>
            <w:tcBorders>
              <w:top w:val="single" w:sz="4" w:space="0" w:color="auto"/>
              <w:left w:val="single" w:sz="4" w:space="0" w:color="auto"/>
              <w:bottom w:val="single" w:sz="4" w:space="0" w:color="auto"/>
              <w:right w:val="single" w:sz="4" w:space="0" w:color="auto"/>
            </w:tcBorders>
            <w:vAlign w:val="center"/>
          </w:tcPr>
          <w:p w:rsidR="00B876EB" w:rsidRPr="00E63A0F" w:rsidRDefault="00B876EB" w:rsidP="00B876EB">
            <w:pPr>
              <w:widowControl w:val="0"/>
              <w:jc w:val="center"/>
              <w:rPr>
                <w:rFonts w:cs="Arial"/>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rsidR="00B876EB" w:rsidRPr="00E63A0F" w:rsidRDefault="00B876EB" w:rsidP="00B876EB">
            <w:pPr>
              <w:widowControl w:val="0"/>
              <w:jc w:val="center"/>
              <w:rPr>
                <w:rFonts w:cs="Arial"/>
                <w:szCs w:val="20"/>
                <w:lang w:val="sl-SI"/>
              </w:rPr>
            </w:pPr>
          </w:p>
        </w:tc>
        <w:tc>
          <w:tcPr>
            <w:tcW w:w="1746" w:type="dxa"/>
            <w:gridSpan w:val="3"/>
            <w:tcBorders>
              <w:top w:val="single" w:sz="4" w:space="0" w:color="auto"/>
              <w:left w:val="single" w:sz="4" w:space="0" w:color="auto"/>
              <w:bottom w:val="single" w:sz="4" w:space="0" w:color="auto"/>
              <w:right w:val="single" w:sz="4" w:space="0" w:color="auto"/>
            </w:tcBorders>
            <w:vAlign w:val="center"/>
          </w:tcPr>
          <w:p w:rsidR="00B876EB" w:rsidRPr="00E63A0F" w:rsidRDefault="00B876EB" w:rsidP="00B876EB">
            <w:pPr>
              <w:widowControl w:val="0"/>
              <w:jc w:val="center"/>
              <w:rPr>
                <w:rFonts w:cs="Arial"/>
                <w:szCs w:val="20"/>
                <w:lang w:val="sl-SI"/>
              </w:rPr>
            </w:pPr>
          </w:p>
        </w:tc>
        <w:tc>
          <w:tcPr>
            <w:tcW w:w="1753" w:type="dxa"/>
            <w:tcBorders>
              <w:top w:val="single" w:sz="4" w:space="0" w:color="auto"/>
              <w:left w:val="single" w:sz="4" w:space="0" w:color="auto"/>
              <w:bottom w:val="single" w:sz="4" w:space="0" w:color="auto"/>
              <w:right w:val="single" w:sz="4" w:space="0" w:color="auto"/>
            </w:tcBorders>
            <w:vAlign w:val="center"/>
          </w:tcPr>
          <w:p w:rsidR="00B876EB" w:rsidRPr="00E63A0F" w:rsidRDefault="00B876EB" w:rsidP="00B876EB">
            <w:pPr>
              <w:widowControl w:val="0"/>
              <w:jc w:val="center"/>
              <w:rPr>
                <w:rFonts w:cs="Arial"/>
                <w:szCs w:val="20"/>
                <w:lang w:val="sl-SI"/>
              </w:rPr>
            </w:pPr>
          </w:p>
        </w:tc>
      </w:tr>
      <w:tr w:rsidR="00B876EB" w:rsidRPr="00E63A0F" w:rsidTr="00291053">
        <w:trPr>
          <w:cantSplit/>
          <w:trHeight w:val="623"/>
        </w:trPr>
        <w:tc>
          <w:tcPr>
            <w:tcW w:w="2723" w:type="dxa"/>
            <w:gridSpan w:val="2"/>
            <w:tcBorders>
              <w:top w:val="single" w:sz="4" w:space="0" w:color="auto"/>
              <w:left w:val="single" w:sz="4" w:space="0" w:color="auto"/>
              <w:bottom w:val="single" w:sz="4" w:space="0" w:color="auto"/>
              <w:right w:val="single" w:sz="4" w:space="0" w:color="auto"/>
            </w:tcBorders>
            <w:vAlign w:val="center"/>
          </w:tcPr>
          <w:p w:rsidR="00B876EB" w:rsidRPr="00E63A0F" w:rsidRDefault="00B876EB" w:rsidP="00B876EB">
            <w:pPr>
              <w:widowControl w:val="0"/>
              <w:rPr>
                <w:rFonts w:cs="Arial"/>
                <w:bCs/>
                <w:szCs w:val="20"/>
                <w:lang w:val="sl-SI"/>
              </w:rPr>
            </w:pPr>
            <w:r w:rsidRPr="00E63A0F">
              <w:rPr>
                <w:rFonts w:cs="Arial"/>
                <w:bCs/>
                <w:szCs w:val="20"/>
                <w:lang w:val="sl-SI"/>
              </w:rPr>
              <w:t>Predvideno povečanje (+) ali zmanjšanje (</w:t>
            </w:r>
            <w:r w:rsidRPr="00E63A0F">
              <w:rPr>
                <w:b/>
                <w:szCs w:val="20"/>
                <w:lang w:val="sl-SI"/>
              </w:rPr>
              <w:t>–</w:t>
            </w:r>
            <w:r w:rsidRPr="00E63A0F">
              <w:rPr>
                <w:rFonts w:cs="Arial"/>
                <w:bCs/>
                <w:szCs w:val="20"/>
                <w:lang w:val="sl-SI"/>
              </w:rPr>
              <w:t>) odhodkov občinskih proračunov</w:t>
            </w:r>
          </w:p>
        </w:tc>
        <w:tc>
          <w:tcPr>
            <w:tcW w:w="1551" w:type="dxa"/>
            <w:gridSpan w:val="2"/>
            <w:tcBorders>
              <w:top w:val="single" w:sz="4" w:space="0" w:color="auto"/>
              <w:left w:val="single" w:sz="4" w:space="0" w:color="auto"/>
              <w:bottom w:val="single" w:sz="4" w:space="0" w:color="auto"/>
              <w:right w:val="single" w:sz="4" w:space="0" w:color="auto"/>
            </w:tcBorders>
            <w:vAlign w:val="center"/>
          </w:tcPr>
          <w:p w:rsidR="00B876EB" w:rsidRPr="00E63A0F" w:rsidRDefault="00B876EB" w:rsidP="00B876EB">
            <w:pPr>
              <w:widowControl w:val="0"/>
              <w:jc w:val="center"/>
              <w:rPr>
                <w:rFonts w:cs="Arial"/>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rsidR="00B876EB" w:rsidRPr="00E63A0F" w:rsidRDefault="00B876EB" w:rsidP="00B876EB">
            <w:pPr>
              <w:widowControl w:val="0"/>
              <w:jc w:val="center"/>
              <w:rPr>
                <w:rFonts w:cs="Arial"/>
                <w:szCs w:val="20"/>
                <w:lang w:val="sl-SI"/>
              </w:rPr>
            </w:pPr>
          </w:p>
        </w:tc>
        <w:tc>
          <w:tcPr>
            <w:tcW w:w="1746" w:type="dxa"/>
            <w:gridSpan w:val="3"/>
            <w:tcBorders>
              <w:top w:val="single" w:sz="4" w:space="0" w:color="auto"/>
              <w:left w:val="single" w:sz="4" w:space="0" w:color="auto"/>
              <w:bottom w:val="single" w:sz="4" w:space="0" w:color="auto"/>
              <w:right w:val="single" w:sz="4" w:space="0" w:color="auto"/>
            </w:tcBorders>
            <w:vAlign w:val="center"/>
          </w:tcPr>
          <w:p w:rsidR="00B876EB" w:rsidRPr="00E63A0F" w:rsidRDefault="00B876EB" w:rsidP="00B876EB">
            <w:pPr>
              <w:widowControl w:val="0"/>
              <w:jc w:val="center"/>
              <w:rPr>
                <w:rFonts w:cs="Arial"/>
                <w:szCs w:val="20"/>
                <w:lang w:val="sl-SI"/>
              </w:rPr>
            </w:pPr>
          </w:p>
        </w:tc>
        <w:tc>
          <w:tcPr>
            <w:tcW w:w="1753" w:type="dxa"/>
            <w:tcBorders>
              <w:top w:val="single" w:sz="4" w:space="0" w:color="auto"/>
              <w:left w:val="single" w:sz="4" w:space="0" w:color="auto"/>
              <w:bottom w:val="single" w:sz="4" w:space="0" w:color="auto"/>
              <w:right w:val="single" w:sz="4" w:space="0" w:color="auto"/>
            </w:tcBorders>
            <w:vAlign w:val="center"/>
          </w:tcPr>
          <w:p w:rsidR="00B876EB" w:rsidRPr="00E63A0F" w:rsidRDefault="00B876EB" w:rsidP="00B876EB">
            <w:pPr>
              <w:widowControl w:val="0"/>
              <w:jc w:val="center"/>
              <w:rPr>
                <w:rFonts w:cs="Arial"/>
                <w:szCs w:val="20"/>
                <w:lang w:val="sl-SI"/>
              </w:rPr>
            </w:pPr>
          </w:p>
        </w:tc>
      </w:tr>
      <w:tr w:rsidR="00B876EB" w:rsidRPr="00E63A0F" w:rsidTr="00291053">
        <w:trPr>
          <w:cantSplit/>
          <w:trHeight w:val="423"/>
        </w:trPr>
        <w:tc>
          <w:tcPr>
            <w:tcW w:w="2723" w:type="dxa"/>
            <w:gridSpan w:val="2"/>
            <w:tcBorders>
              <w:top w:val="single" w:sz="4" w:space="0" w:color="auto"/>
              <w:left w:val="single" w:sz="4" w:space="0" w:color="auto"/>
              <w:bottom w:val="single" w:sz="4" w:space="0" w:color="auto"/>
              <w:right w:val="single" w:sz="4" w:space="0" w:color="auto"/>
            </w:tcBorders>
            <w:vAlign w:val="center"/>
          </w:tcPr>
          <w:p w:rsidR="00B876EB" w:rsidRPr="00E63A0F" w:rsidRDefault="00B876EB" w:rsidP="00B876EB">
            <w:pPr>
              <w:widowControl w:val="0"/>
              <w:rPr>
                <w:rFonts w:cs="Arial"/>
                <w:bCs/>
                <w:szCs w:val="20"/>
                <w:lang w:val="sl-SI"/>
              </w:rPr>
            </w:pPr>
            <w:r w:rsidRPr="00E63A0F">
              <w:rPr>
                <w:rFonts w:cs="Arial"/>
                <w:bCs/>
                <w:szCs w:val="20"/>
                <w:lang w:val="sl-SI"/>
              </w:rPr>
              <w:t>Predvideno povečanje (+) ali zmanjšanje (</w:t>
            </w:r>
            <w:r w:rsidRPr="00E63A0F">
              <w:rPr>
                <w:b/>
                <w:szCs w:val="20"/>
                <w:lang w:val="sl-SI"/>
              </w:rPr>
              <w:t>–</w:t>
            </w:r>
            <w:r w:rsidRPr="00E63A0F">
              <w:rPr>
                <w:rFonts w:cs="Arial"/>
                <w:bCs/>
                <w:szCs w:val="20"/>
                <w:lang w:val="sl-SI"/>
              </w:rPr>
              <w:t>) obveznosti za druga javnofinančna sredstva</w:t>
            </w:r>
          </w:p>
        </w:tc>
        <w:tc>
          <w:tcPr>
            <w:tcW w:w="1551" w:type="dxa"/>
            <w:gridSpan w:val="2"/>
            <w:tcBorders>
              <w:top w:val="single" w:sz="4" w:space="0" w:color="auto"/>
              <w:left w:val="single" w:sz="4" w:space="0" w:color="auto"/>
              <w:bottom w:val="single" w:sz="4" w:space="0" w:color="auto"/>
              <w:right w:val="single" w:sz="4" w:space="0" w:color="auto"/>
            </w:tcBorders>
            <w:vAlign w:val="center"/>
          </w:tcPr>
          <w:p w:rsidR="00B876EB" w:rsidRPr="00E63A0F" w:rsidRDefault="00B876EB" w:rsidP="00B876EB">
            <w:pPr>
              <w:widowControl w:val="0"/>
              <w:tabs>
                <w:tab w:val="left" w:pos="360"/>
              </w:tabs>
              <w:jc w:val="center"/>
              <w:outlineLvl w:val="0"/>
              <w:rPr>
                <w:rFonts w:cs="Arial"/>
                <w:bCs/>
                <w:kern w:val="32"/>
                <w:szCs w:val="20"/>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B876EB" w:rsidRPr="00E63A0F" w:rsidRDefault="00B876EB" w:rsidP="00B876EB">
            <w:pPr>
              <w:widowControl w:val="0"/>
              <w:tabs>
                <w:tab w:val="left" w:pos="360"/>
              </w:tabs>
              <w:jc w:val="center"/>
              <w:outlineLvl w:val="0"/>
              <w:rPr>
                <w:rFonts w:cs="Arial"/>
                <w:bCs/>
                <w:kern w:val="32"/>
                <w:szCs w:val="20"/>
                <w:lang w:val="sl-SI" w:eastAsia="sl-SI"/>
              </w:rPr>
            </w:pPr>
          </w:p>
        </w:tc>
        <w:tc>
          <w:tcPr>
            <w:tcW w:w="1746" w:type="dxa"/>
            <w:gridSpan w:val="3"/>
            <w:tcBorders>
              <w:top w:val="single" w:sz="4" w:space="0" w:color="auto"/>
              <w:left w:val="single" w:sz="4" w:space="0" w:color="auto"/>
              <w:bottom w:val="single" w:sz="4" w:space="0" w:color="auto"/>
              <w:right w:val="single" w:sz="4" w:space="0" w:color="auto"/>
            </w:tcBorders>
            <w:vAlign w:val="center"/>
          </w:tcPr>
          <w:p w:rsidR="00B876EB" w:rsidRPr="00E63A0F" w:rsidRDefault="00B876EB" w:rsidP="00B876EB">
            <w:pPr>
              <w:widowControl w:val="0"/>
              <w:tabs>
                <w:tab w:val="left" w:pos="360"/>
              </w:tabs>
              <w:jc w:val="center"/>
              <w:outlineLvl w:val="0"/>
              <w:rPr>
                <w:rFonts w:cs="Arial"/>
                <w:kern w:val="32"/>
                <w:szCs w:val="20"/>
                <w:lang w:val="sl-SI" w:eastAsia="sl-SI"/>
              </w:rPr>
            </w:pPr>
          </w:p>
        </w:tc>
        <w:tc>
          <w:tcPr>
            <w:tcW w:w="1753" w:type="dxa"/>
            <w:tcBorders>
              <w:top w:val="single" w:sz="4" w:space="0" w:color="auto"/>
              <w:left w:val="single" w:sz="4" w:space="0" w:color="auto"/>
              <w:bottom w:val="single" w:sz="4" w:space="0" w:color="auto"/>
              <w:right w:val="single" w:sz="4" w:space="0" w:color="auto"/>
            </w:tcBorders>
            <w:vAlign w:val="center"/>
          </w:tcPr>
          <w:p w:rsidR="00B876EB" w:rsidRPr="00E63A0F" w:rsidRDefault="00B876EB" w:rsidP="00B876EB">
            <w:pPr>
              <w:widowControl w:val="0"/>
              <w:tabs>
                <w:tab w:val="left" w:pos="360"/>
              </w:tabs>
              <w:jc w:val="center"/>
              <w:outlineLvl w:val="0"/>
              <w:rPr>
                <w:rFonts w:cs="Arial"/>
                <w:kern w:val="32"/>
                <w:szCs w:val="20"/>
                <w:lang w:val="sl-SI" w:eastAsia="sl-SI"/>
              </w:rPr>
            </w:pPr>
          </w:p>
        </w:tc>
      </w:tr>
      <w:tr w:rsidR="00B876EB" w:rsidRPr="00E63A0F" w:rsidTr="00291053">
        <w:trPr>
          <w:cantSplit/>
          <w:trHeight w:val="257"/>
        </w:trPr>
        <w:tc>
          <w:tcPr>
            <w:tcW w:w="8686"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B876EB" w:rsidRPr="00E63A0F" w:rsidRDefault="00B876EB" w:rsidP="00B876EB">
            <w:pPr>
              <w:widowControl w:val="0"/>
              <w:tabs>
                <w:tab w:val="left" w:pos="2340"/>
              </w:tabs>
              <w:ind w:left="142" w:hanging="142"/>
              <w:outlineLvl w:val="0"/>
              <w:rPr>
                <w:rFonts w:cs="Arial"/>
                <w:b/>
                <w:kern w:val="32"/>
                <w:szCs w:val="20"/>
                <w:lang w:val="sl-SI" w:eastAsia="sl-SI"/>
              </w:rPr>
            </w:pPr>
            <w:r w:rsidRPr="00E63A0F">
              <w:rPr>
                <w:rFonts w:cs="Arial"/>
                <w:b/>
                <w:kern w:val="32"/>
                <w:szCs w:val="20"/>
                <w:lang w:val="sl-SI" w:eastAsia="sl-SI"/>
              </w:rPr>
              <w:t>II. Finančne posledice za državni proračun</w:t>
            </w:r>
          </w:p>
        </w:tc>
      </w:tr>
      <w:tr w:rsidR="00B876EB" w:rsidRPr="00E63A0F" w:rsidTr="00291053">
        <w:trPr>
          <w:cantSplit/>
          <w:trHeight w:val="257"/>
        </w:trPr>
        <w:tc>
          <w:tcPr>
            <w:tcW w:w="8686"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B876EB" w:rsidRPr="00E63A0F" w:rsidRDefault="00B876EB" w:rsidP="00B876EB">
            <w:pPr>
              <w:widowControl w:val="0"/>
              <w:tabs>
                <w:tab w:val="left" w:pos="2340"/>
              </w:tabs>
              <w:ind w:left="142" w:hanging="142"/>
              <w:outlineLvl w:val="0"/>
              <w:rPr>
                <w:rFonts w:cs="Arial"/>
                <w:b/>
                <w:kern w:val="32"/>
                <w:szCs w:val="20"/>
                <w:lang w:val="sl-SI" w:eastAsia="sl-SI"/>
              </w:rPr>
            </w:pPr>
            <w:proofErr w:type="spellStart"/>
            <w:r w:rsidRPr="00E63A0F">
              <w:rPr>
                <w:rFonts w:cs="Arial"/>
                <w:b/>
                <w:kern w:val="32"/>
                <w:szCs w:val="20"/>
                <w:lang w:val="sl-SI" w:eastAsia="sl-SI"/>
              </w:rPr>
              <w:t>II.a</w:t>
            </w:r>
            <w:proofErr w:type="spellEnd"/>
            <w:r w:rsidRPr="00E63A0F">
              <w:rPr>
                <w:rFonts w:cs="Arial"/>
                <w:b/>
                <w:kern w:val="32"/>
                <w:szCs w:val="20"/>
                <w:lang w:val="sl-SI" w:eastAsia="sl-SI"/>
              </w:rPr>
              <w:t xml:space="preserve"> Pravice porabe za izvedbo predlaganih rešitev so zagotovljene:</w:t>
            </w:r>
          </w:p>
        </w:tc>
      </w:tr>
      <w:tr w:rsidR="00B876EB" w:rsidRPr="00E63A0F" w:rsidTr="00291053">
        <w:trPr>
          <w:cantSplit/>
          <w:trHeight w:val="100"/>
        </w:trPr>
        <w:tc>
          <w:tcPr>
            <w:tcW w:w="1830" w:type="dxa"/>
            <w:tcBorders>
              <w:top w:val="single" w:sz="4" w:space="0" w:color="auto"/>
              <w:left w:val="single" w:sz="4" w:space="0" w:color="auto"/>
              <w:bottom w:val="single" w:sz="4" w:space="0" w:color="auto"/>
              <w:right w:val="single" w:sz="4" w:space="0" w:color="auto"/>
            </w:tcBorders>
            <w:vAlign w:val="center"/>
          </w:tcPr>
          <w:p w:rsidR="00B876EB" w:rsidRPr="00E63A0F" w:rsidRDefault="00B876EB" w:rsidP="00B876EB">
            <w:pPr>
              <w:widowControl w:val="0"/>
              <w:jc w:val="center"/>
              <w:rPr>
                <w:rFonts w:cs="Arial"/>
                <w:szCs w:val="20"/>
                <w:lang w:val="sl-SI"/>
              </w:rPr>
            </w:pPr>
            <w:r w:rsidRPr="00E63A0F">
              <w:rPr>
                <w:rFonts w:cs="Arial"/>
                <w:szCs w:val="20"/>
                <w:lang w:val="sl-SI"/>
              </w:rPr>
              <w:t xml:space="preserve">Ime proračunskega uporabnika </w:t>
            </w:r>
          </w:p>
        </w:tc>
        <w:tc>
          <w:tcPr>
            <w:tcW w:w="1325" w:type="dxa"/>
            <w:gridSpan w:val="2"/>
            <w:tcBorders>
              <w:top w:val="single" w:sz="4" w:space="0" w:color="auto"/>
              <w:left w:val="single" w:sz="4" w:space="0" w:color="auto"/>
              <w:bottom w:val="single" w:sz="4" w:space="0" w:color="auto"/>
              <w:right w:val="single" w:sz="4" w:space="0" w:color="auto"/>
            </w:tcBorders>
            <w:vAlign w:val="center"/>
          </w:tcPr>
          <w:p w:rsidR="00B876EB" w:rsidRPr="00E63A0F" w:rsidRDefault="00B876EB" w:rsidP="00B876EB">
            <w:pPr>
              <w:widowControl w:val="0"/>
              <w:jc w:val="center"/>
              <w:rPr>
                <w:rFonts w:cs="Arial"/>
                <w:szCs w:val="20"/>
                <w:lang w:val="sl-SI"/>
              </w:rPr>
            </w:pPr>
            <w:r w:rsidRPr="00E63A0F">
              <w:rPr>
                <w:rFonts w:cs="Arial"/>
                <w:szCs w:val="20"/>
                <w:lang w:val="sl-SI"/>
              </w:rPr>
              <w:t>Šifra in naziv ukrepa, projekta</w:t>
            </w:r>
          </w:p>
        </w:tc>
        <w:tc>
          <w:tcPr>
            <w:tcW w:w="2032" w:type="dxa"/>
            <w:gridSpan w:val="2"/>
            <w:tcBorders>
              <w:top w:val="single" w:sz="4" w:space="0" w:color="auto"/>
              <w:left w:val="single" w:sz="4" w:space="0" w:color="auto"/>
              <w:bottom w:val="single" w:sz="4" w:space="0" w:color="auto"/>
              <w:right w:val="single" w:sz="4" w:space="0" w:color="auto"/>
            </w:tcBorders>
            <w:vAlign w:val="center"/>
          </w:tcPr>
          <w:p w:rsidR="00B876EB" w:rsidRPr="00E63A0F" w:rsidRDefault="00B876EB" w:rsidP="00B876EB">
            <w:pPr>
              <w:widowControl w:val="0"/>
              <w:jc w:val="center"/>
              <w:rPr>
                <w:rFonts w:cs="Arial"/>
                <w:szCs w:val="20"/>
                <w:lang w:val="sl-SI"/>
              </w:rPr>
            </w:pPr>
            <w:r w:rsidRPr="00E63A0F">
              <w:rPr>
                <w:rFonts w:cs="Arial"/>
                <w:szCs w:val="20"/>
                <w:lang w:val="sl-SI"/>
              </w:rPr>
              <w:t>Šifra in naziv proračunske postavke</w:t>
            </w:r>
          </w:p>
        </w:tc>
        <w:tc>
          <w:tcPr>
            <w:tcW w:w="1746" w:type="dxa"/>
            <w:gridSpan w:val="3"/>
            <w:tcBorders>
              <w:top w:val="single" w:sz="4" w:space="0" w:color="auto"/>
              <w:left w:val="single" w:sz="4" w:space="0" w:color="auto"/>
              <w:bottom w:val="single" w:sz="4" w:space="0" w:color="auto"/>
              <w:right w:val="single" w:sz="4" w:space="0" w:color="auto"/>
            </w:tcBorders>
            <w:vAlign w:val="center"/>
          </w:tcPr>
          <w:p w:rsidR="00B876EB" w:rsidRPr="00E63A0F" w:rsidRDefault="00B876EB" w:rsidP="00B876EB">
            <w:pPr>
              <w:widowControl w:val="0"/>
              <w:jc w:val="center"/>
              <w:rPr>
                <w:rFonts w:cs="Arial"/>
                <w:szCs w:val="20"/>
                <w:lang w:val="sl-SI"/>
              </w:rPr>
            </w:pPr>
            <w:r w:rsidRPr="00E63A0F">
              <w:rPr>
                <w:rFonts w:cs="Arial"/>
                <w:szCs w:val="20"/>
                <w:lang w:val="sl-SI"/>
              </w:rPr>
              <w:t>Znesek za tekoče leto (t)</w:t>
            </w:r>
          </w:p>
        </w:tc>
        <w:tc>
          <w:tcPr>
            <w:tcW w:w="1753" w:type="dxa"/>
            <w:tcBorders>
              <w:top w:val="single" w:sz="4" w:space="0" w:color="auto"/>
              <w:left w:val="single" w:sz="4" w:space="0" w:color="auto"/>
              <w:bottom w:val="single" w:sz="4" w:space="0" w:color="auto"/>
              <w:right w:val="single" w:sz="4" w:space="0" w:color="auto"/>
            </w:tcBorders>
            <w:vAlign w:val="center"/>
          </w:tcPr>
          <w:p w:rsidR="00B876EB" w:rsidRPr="00E63A0F" w:rsidRDefault="00B876EB" w:rsidP="00B876EB">
            <w:pPr>
              <w:widowControl w:val="0"/>
              <w:jc w:val="center"/>
              <w:rPr>
                <w:rFonts w:cs="Arial"/>
                <w:szCs w:val="20"/>
                <w:lang w:val="sl-SI"/>
              </w:rPr>
            </w:pPr>
            <w:r w:rsidRPr="00E63A0F">
              <w:rPr>
                <w:rFonts w:cs="Arial"/>
                <w:szCs w:val="20"/>
                <w:lang w:val="sl-SI"/>
              </w:rPr>
              <w:t>Znesek za t + 1</w:t>
            </w:r>
          </w:p>
        </w:tc>
      </w:tr>
      <w:tr w:rsidR="00291053" w:rsidRPr="00E63A0F" w:rsidTr="00291053">
        <w:trPr>
          <w:cantSplit/>
          <w:trHeight w:val="328"/>
        </w:trPr>
        <w:tc>
          <w:tcPr>
            <w:tcW w:w="1830" w:type="dxa"/>
            <w:tcBorders>
              <w:top w:val="single" w:sz="4" w:space="0" w:color="auto"/>
              <w:left w:val="single" w:sz="4" w:space="0" w:color="auto"/>
              <w:bottom w:val="single" w:sz="4" w:space="0" w:color="auto"/>
              <w:right w:val="single" w:sz="4" w:space="0" w:color="auto"/>
            </w:tcBorders>
            <w:vAlign w:val="center"/>
          </w:tcPr>
          <w:p w:rsidR="00291053" w:rsidRPr="00E63A0F" w:rsidRDefault="00291053" w:rsidP="00291053">
            <w:pPr>
              <w:widowControl w:val="0"/>
              <w:tabs>
                <w:tab w:val="left" w:pos="360"/>
              </w:tabs>
              <w:outlineLvl w:val="0"/>
              <w:rPr>
                <w:rFonts w:cs="Arial"/>
                <w:bCs/>
                <w:kern w:val="32"/>
                <w:szCs w:val="20"/>
                <w:lang w:val="sl-SI" w:eastAsia="sl-SI"/>
              </w:rPr>
            </w:pPr>
            <w:r w:rsidRPr="00E63A0F">
              <w:rPr>
                <w:rFonts w:eastAsia="Calibri" w:cs="Arial"/>
                <w:lang w:val="sl-SI"/>
              </w:rPr>
              <w:t>1911 MORS</w:t>
            </w:r>
          </w:p>
        </w:tc>
        <w:tc>
          <w:tcPr>
            <w:tcW w:w="1325" w:type="dxa"/>
            <w:gridSpan w:val="2"/>
            <w:tcBorders>
              <w:top w:val="single" w:sz="4" w:space="0" w:color="auto"/>
              <w:left w:val="single" w:sz="4" w:space="0" w:color="auto"/>
              <w:bottom w:val="single" w:sz="4" w:space="0" w:color="auto"/>
              <w:right w:val="single" w:sz="4" w:space="0" w:color="auto"/>
            </w:tcBorders>
            <w:vAlign w:val="center"/>
          </w:tcPr>
          <w:p w:rsidR="00291053" w:rsidRPr="00E63A0F" w:rsidRDefault="00291053" w:rsidP="00291053">
            <w:pPr>
              <w:widowControl w:val="0"/>
              <w:tabs>
                <w:tab w:val="left" w:pos="360"/>
              </w:tabs>
              <w:outlineLvl w:val="0"/>
              <w:rPr>
                <w:rFonts w:cs="Arial"/>
                <w:bCs/>
                <w:kern w:val="32"/>
                <w:szCs w:val="20"/>
                <w:lang w:val="sl-SI" w:eastAsia="sl-SI"/>
              </w:rPr>
            </w:pPr>
          </w:p>
        </w:tc>
        <w:tc>
          <w:tcPr>
            <w:tcW w:w="2032" w:type="dxa"/>
            <w:gridSpan w:val="2"/>
            <w:tcBorders>
              <w:top w:val="single" w:sz="4" w:space="0" w:color="auto"/>
              <w:left w:val="single" w:sz="4" w:space="0" w:color="auto"/>
              <w:bottom w:val="single" w:sz="4" w:space="0" w:color="auto"/>
              <w:right w:val="single" w:sz="4" w:space="0" w:color="auto"/>
            </w:tcBorders>
            <w:vAlign w:val="center"/>
          </w:tcPr>
          <w:p w:rsidR="00291053" w:rsidRPr="00E63A0F" w:rsidRDefault="00291053" w:rsidP="00291053">
            <w:pPr>
              <w:widowControl w:val="0"/>
              <w:spacing w:after="200" w:line="360" w:lineRule="auto"/>
              <w:ind w:left="-122" w:right="-112"/>
              <w:jc w:val="center"/>
              <w:rPr>
                <w:rFonts w:eastAsia="Calibri" w:cs="Arial"/>
                <w:lang w:val="sl-SI"/>
              </w:rPr>
            </w:pPr>
            <w:r w:rsidRPr="00E63A0F">
              <w:rPr>
                <w:rFonts w:eastAsia="Calibri" w:cs="Arial"/>
                <w:lang w:val="sl-SI"/>
              </w:rPr>
              <w:t>160033 – Raziskave in razvoj</w:t>
            </w:r>
          </w:p>
        </w:tc>
        <w:tc>
          <w:tcPr>
            <w:tcW w:w="1746" w:type="dxa"/>
            <w:gridSpan w:val="3"/>
            <w:tcBorders>
              <w:top w:val="single" w:sz="4" w:space="0" w:color="auto"/>
              <w:left w:val="single" w:sz="4" w:space="0" w:color="auto"/>
              <w:bottom w:val="single" w:sz="4" w:space="0" w:color="auto"/>
              <w:right w:val="single" w:sz="4" w:space="0" w:color="auto"/>
            </w:tcBorders>
            <w:vAlign w:val="center"/>
          </w:tcPr>
          <w:p w:rsidR="00291053" w:rsidRPr="00E63A0F" w:rsidRDefault="00291053" w:rsidP="00291053">
            <w:pPr>
              <w:widowControl w:val="0"/>
              <w:tabs>
                <w:tab w:val="left" w:pos="360"/>
              </w:tabs>
              <w:outlineLvl w:val="0"/>
              <w:rPr>
                <w:rFonts w:cs="Arial"/>
                <w:bCs/>
                <w:kern w:val="32"/>
                <w:szCs w:val="20"/>
                <w:lang w:val="sl-SI" w:eastAsia="sl-SI"/>
              </w:rPr>
            </w:pPr>
            <w:r w:rsidRPr="00E63A0F">
              <w:rPr>
                <w:rFonts w:cs="Arial"/>
                <w:bCs/>
                <w:kern w:val="32"/>
                <w:szCs w:val="20"/>
                <w:lang w:val="sl-SI" w:eastAsia="sl-SI"/>
              </w:rPr>
              <w:t>100.000,00 evrov</w:t>
            </w:r>
          </w:p>
        </w:tc>
        <w:tc>
          <w:tcPr>
            <w:tcW w:w="1753" w:type="dxa"/>
            <w:tcBorders>
              <w:top w:val="single" w:sz="4" w:space="0" w:color="auto"/>
              <w:left w:val="single" w:sz="4" w:space="0" w:color="auto"/>
              <w:bottom w:val="single" w:sz="4" w:space="0" w:color="auto"/>
              <w:right w:val="single" w:sz="4" w:space="0" w:color="auto"/>
            </w:tcBorders>
            <w:vAlign w:val="center"/>
          </w:tcPr>
          <w:p w:rsidR="00291053" w:rsidRPr="00E63A0F" w:rsidRDefault="00291053" w:rsidP="00291053">
            <w:pPr>
              <w:widowControl w:val="0"/>
              <w:tabs>
                <w:tab w:val="left" w:pos="360"/>
              </w:tabs>
              <w:outlineLvl w:val="0"/>
              <w:rPr>
                <w:rFonts w:cs="Arial"/>
                <w:bCs/>
                <w:kern w:val="32"/>
                <w:szCs w:val="20"/>
                <w:lang w:val="sl-SI" w:eastAsia="sl-SI"/>
              </w:rPr>
            </w:pPr>
            <w:r w:rsidRPr="00E63A0F">
              <w:rPr>
                <w:rFonts w:cs="Arial"/>
                <w:bCs/>
                <w:kern w:val="32"/>
                <w:szCs w:val="20"/>
                <w:lang w:val="sl-SI" w:eastAsia="sl-SI"/>
              </w:rPr>
              <w:t>300.000,00 evrov</w:t>
            </w:r>
          </w:p>
        </w:tc>
      </w:tr>
      <w:tr w:rsidR="00291053" w:rsidRPr="00E63A0F" w:rsidTr="00291053">
        <w:trPr>
          <w:cantSplit/>
          <w:trHeight w:val="95"/>
        </w:trPr>
        <w:tc>
          <w:tcPr>
            <w:tcW w:w="1830" w:type="dxa"/>
            <w:tcBorders>
              <w:top w:val="single" w:sz="4" w:space="0" w:color="auto"/>
              <w:left w:val="single" w:sz="4" w:space="0" w:color="auto"/>
              <w:bottom w:val="single" w:sz="4" w:space="0" w:color="auto"/>
              <w:right w:val="single" w:sz="4" w:space="0" w:color="auto"/>
            </w:tcBorders>
            <w:vAlign w:val="center"/>
          </w:tcPr>
          <w:p w:rsidR="00291053" w:rsidRPr="00E63A0F" w:rsidRDefault="00291053" w:rsidP="00291053">
            <w:pPr>
              <w:widowControl w:val="0"/>
              <w:tabs>
                <w:tab w:val="left" w:pos="360"/>
              </w:tabs>
              <w:outlineLvl w:val="0"/>
              <w:rPr>
                <w:rFonts w:cs="Arial"/>
                <w:bCs/>
                <w:kern w:val="32"/>
                <w:szCs w:val="20"/>
                <w:lang w:val="sl-SI" w:eastAsia="sl-SI"/>
              </w:rPr>
            </w:pPr>
          </w:p>
        </w:tc>
        <w:tc>
          <w:tcPr>
            <w:tcW w:w="1325" w:type="dxa"/>
            <w:gridSpan w:val="2"/>
            <w:tcBorders>
              <w:top w:val="single" w:sz="4" w:space="0" w:color="auto"/>
              <w:left w:val="single" w:sz="4" w:space="0" w:color="auto"/>
              <w:bottom w:val="single" w:sz="4" w:space="0" w:color="auto"/>
              <w:right w:val="single" w:sz="4" w:space="0" w:color="auto"/>
            </w:tcBorders>
            <w:vAlign w:val="center"/>
          </w:tcPr>
          <w:p w:rsidR="00291053" w:rsidRPr="00E63A0F" w:rsidRDefault="00291053" w:rsidP="00291053">
            <w:pPr>
              <w:widowControl w:val="0"/>
              <w:tabs>
                <w:tab w:val="left" w:pos="360"/>
              </w:tabs>
              <w:outlineLvl w:val="0"/>
              <w:rPr>
                <w:rFonts w:cs="Arial"/>
                <w:bCs/>
                <w:kern w:val="32"/>
                <w:szCs w:val="20"/>
                <w:lang w:val="sl-SI" w:eastAsia="sl-SI"/>
              </w:rPr>
            </w:pPr>
          </w:p>
        </w:tc>
        <w:tc>
          <w:tcPr>
            <w:tcW w:w="2032" w:type="dxa"/>
            <w:gridSpan w:val="2"/>
            <w:tcBorders>
              <w:top w:val="single" w:sz="4" w:space="0" w:color="auto"/>
              <w:left w:val="single" w:sz="4" w:space="0" w:color="auto"/>
              <w:bottom w:val="single" w:sz="4" w:space="0" w:color="auto"/>
              <w:right w:val="single" w:sz="4" w:space="0" w:color="auto"/>
            </w:tcBorders>
            <w:vAlign w:val="center"/>
          </w:tcPr>
          <w:p w:rsidR="00291053" w:rsidRPr="00E63A0F" w:rsidRDefault="00291053" w:rsidP="00291053">
            <w:pPr>
              <w:widowControl w:val="0"/>
              <w:tabs>
                <w:tab w:val="left" w:pos="360"/>
              </w:tabs>
              <w:outlineLvl w:val="0"/>
              <w:rPr>
                <w:rFonts w:cs="Arial"/>
                <w:bCs/>
                <w:kern w:val="32"/>
                <w:szCs w:val="20"/>
                <w:lang w:val="sl-SI" w:eastAsia="sl-SI"/>
              </w:rPr>
            </w:pPr>
          </w:p>
        </w:tc>
        <w:tc>
          <w:tcPr>
            <w:tcW w:w="1746" w:type="dxa"/>
            <w:gridSpan w:val="3"/>
            <w:tcBorders>
              <w:top w:val="single" w:sz="4" w:space="0" w:color="auto"/>
              <w:left w:val="single" w:sz="4" w:space="0" w:color="auto"/>
              <w:bottom w:val="single" w:sz="4" w:space="0" w:color="auto"/>
              <w:right w:val="single" w:sz="4" w:space="0" w:color="auto"/>
            </w:tcBorders>
            <w:vAlign w:val="center"/>
          </w:tcPr>
          <w:p w:rsidR="00291053" w:rsidRPr="00E63A0F" w:rsidRDefault="00291053" w:rsidP="00291053">
            <w:pPr>
              <w:widowControl w:val="0"/>
              <w:tabs>
                <w:tab w:val="left" w:pos="360"/>
              </w:tabs>
              <w:outlineLvl w:val="0"/>
              <w:rPr>
                <w:rFonts w:cs="Arial"/>
                <w:bCs/>
                <w:kern w:val="32"/>
                <w:szCs w:val="20"/>
                <w:lang w:val="sl-SI" w:eastAsia="sl-SI"/>
              </w:rPr>
            </w:pPr>
          </w:p>
        </w:tc>
        <w:tc>
          <w:tcPr>
            <w:tcW w:w="1753" w:type="dxa"/>
            <w:tcBorders>
              <w:top w:val="single" w:sz="4" w:space="0" w:color="auto"/>
              <w:left w:val="single" w:sz="4" w:space="0" w:color="auto"/>
              <w:bottom w:val="single" w:sz="4" w:space="0" w:color="auto"/>
              <w:right w:val="single" w:sz="4" w:space="0" w:color="auto"/>
            </w:tcBorders>
            <w:vAlign w:val="center"/>
          </w:tcPr>
          <w:p w:rsidR="00291053" w:rsidRPr="00E63A0F" w:rsidRDefault="00291053" w:rsidP="00291053">
            <w:pPr>
              <w:widowControl w:val="0"/>
              <w:tabs>
                <w:tab w:val="left" w:pos="360"/>
              </w:tabs>
              <w:outlineLvl w:val="0"/>
              <w:rPr>
                <w:rFonts w:cs="Arial"/>
                <w:bCs/>
                <w:kern w:val="32"/>
                <w:szCs w:val="20"/>
                <w:lang w:val="sl-SI" w:eastAsia="sl-SI"/>
              </w:rPr>
            </w:pPr>
          </w:p>
        </w:tc>
      </w:tr>
      <w:tr w:rsidR="00291053" w:rsidRPr="00E63A0F" w:rsidTr="00291053">
        <w:trPr>
          <w:cantSplit/>
          <w:trHeight w:val="95"/>
        </w:trPr>
        <w:tc>
          <w:tcPr>
            <w:tcW w:w="5187" w:type="dxa"/>
            <w:gridSpan w:val="5"/>
            <w:tcBorders>
              <w:top w:val="single" w:sz="4" w:space="0" w:color="auto"/>
              <w:left w:val="single" w:sz="4" w:space="0" w:color="auto"/>
              <w:bottom w:val="single" w:sz="4" w:space="0" w:color="auto"/>
              <w:right w:val="single" w:sz="4" w:space="0" w:color="auto"/>
            </w:tcBorders>
            <w:vAlign w:val="center"/>
          </w:tcPr>
          <w:p w:rsidR="00291053" w:rsidRPr="00E63A0F" w:rsidRDefault="00291053" w:rsidP="00291053">
            <w:pPr>
              <w:widowControl w:val="0"/>
              <w:tabs>
                <w:tab w:val="left" w:pos="360"/>
              </w:tabs>
              <w:outlineLvl w:val="0"/>
              <w:rPr>
                <w:rFonts w:cs="Arial"/>
                <w:b/>
                <w:kern w:val="32"/>
                <w:szCs w:val="20"/>
                <w:lang w:val="sl-SI" w:eastAsia="sl-SI"/>
              </w:rPr>
            </w:pPr>
            <w:r w:rsidRPr="00E63A0F">
              <w:rPr>
                <w:rFonts w:cs="Arial"/>
                <w:b/>
                <w:kern w:val="32"/>
                <w:szCs w:val="20"/>
                <w:lang w:val="sl-SI" w:eastAsia="sl-SI"/>
              </w:rPr>
              <w:t>SKUPAJ</w:t>
            </w:r>
          </w:p>
        </w:tc>
        <w:tc>
          <w:tcPr>
            <w:tcW w:w="1746" w:type="dxa"/>
            <w:gridSpan w:val="3"/>
            <w:tcBorders>
              <w:top w:val="single" w:sz="4" w:space="0" w:color="auto"/>
              <w:left w:val="single" w:sz="4" w:space="0" w:color="auto"/>
              <w:bottom w:val="single" w:sz="4" w:space="0" w:color="auto"/>
              <w:right w:val="single" w:sz="4" w:space="0" w:color="auto"/>
            </w:tcBorders>
            <w:vAlign w:val="center"/>
          </w:tcPr>
          <w:p w:rsidR="00291053" w:rsidRPr="00E63A0F" w:rsidRDefault="00291053" w:rsidP="00291053">
            <w:pPr>
              <w:widowControl w:val="0"/>
              <w:jc w:val="center"/>
              <w:rPr>
                <w:rFonts w:cs="Arial"/>
                <w:b/>
                <w:szCs w:val="20"/>
                <w:lang w:val="sl-SI"/>
              </w:rPr>
            </w:pPr>
            <w:r w:rsidRPr="00E63A0F">
              <w:rPr>
                <w:rFonts w:cs="Arial"/>
                <w:b/>
                <w:szCs w:val="20"/>
                <w:lang w:val="sl-SI"/>
              </w:rPr>
              <w:t>100.000,00</w:t>
            </w:r>
          </w:p>
        </w:tc>
        <w:tc>
          <w:tcPr>
            <w:tcW w:w="1753" w:type="dxa"/>
            <w:tcBorders>
              <w:top w:val="single" w:sz="4" w:space="0" w:color="auto"/>
              <w:left w:val="single" w:sz="4" w:space="0" w:color="auto"/>
              <w:bottom w:val="single" w:sz="4" w:space="0" w:color="auto"/>
              <w:right w:val="single" w:sz="4" w:space="0" w:color="auto"/>
            </w:tcBorders>
            <w:vAlign w:val="center"/>
          </w:tcPr>
          <w:p w:rsidR="00291053" w:rsidRPr="00E63A0F" w:rsidRDefault="00291053" w:rsidP="00291053">
            <w:pPr>
              <w:widowControl w:val="0"/>
              <w:tabs>
                <w:tab w:val="left" w:pos="360"/>
              </w:tabs>
              <w:outlineLvl w:val="0"/>
              <w:rPr>
                <w:rFonts w:cs="Arial"/>
                <w:b/>
                <w:kern w:val="32"/>
                <w:szCs w:val="20"/>
                <w:lang w:val="sl-SI" w:eastAsia="sl-SI"/>
              </w:rPr>
            </w:pPr>
            <w:r w:rsidRPr="00E63A0F">
              <w:rPr>
                <w:rFonts w:cs="Arial"/>
                <w:b/>
                <w:bCs/>
                <w:kern w:val="32"/>
                <w:szCs w:val="20"/>
                <w:lang w:val="sl-SI" w:eastAsia="sl-SI"/>
              </w:rPr>
              <w:t>300.000,00</w:t>
            </w:r>
          </w:p>
        </w:tc>
      </w:tr>
      <w:tr w:rsidR="00291053" w:rsidRPr="00E63A0F" w:rsidTr="00291053">
        <w:trPr>
          <w:cantSplit/>
          <w:trHeight w:val="294"/>
        </w:trPr>
        <w:tc>
          <w:tcPr>
            <w:tcW w:w="8686"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291053" w:rsidRPr="00E63A0F" w:rsidRDefault="00291053" w:rsidP="00291053">
            <w:pPr>
              <w:widowControl w:val="0"/>
              <w:tabs>
                <w:tab w:val="left" w:pos="2340"/>
              </w:tabs>
              <w:outlineLvl w:val="0"/>
              <w:rPr>
                <w:rFonts w:cs="Arial"/>
                <w:b/>
                <w:kern w:val="32"/>
                <w:szCs w:val="20"/>
                <w:lang w:val="sl-SI" w:eastAsia="sl-SI"/>
              </w:rPr>
            </w:pPr>
            <w:proofErr w:type="spellStart"/>
            <w:r w:rsidRPr="00E63A0F">
              <w:rPr>
                <w:rFonts w:cs="Arial"/>
                <w:b/>
                <w:kern w:val="32"/>
                <w:szCs w:val="20"/>
                <w:lang w:val="sl-SI" w:eastAsia="sl-SI"/>
              </w:rPr>
              <w:t>II.b</w:t>
            </w:r>
            <w:proofErr w:type="spellEnd"/>
            <w:r w:rsidRPr="00E63A0F">
              <w:rPr>
                <w:rFonts w:cs="Arial"/>
                <w:b/>
                <w:kern w:val="32"/>
                <w:szCs w:val="20"/>
                <w:lang w:val="sl-SI" w:eastAsia="sl-SI"/>
              </w:rPr>
              <w:t xml:space="preserve"> Manjkajoče pravice porabe bodo zagotovljene s prerazporeditvijo:</w:t>
            </w:r>
          </w:p>
        </w:tc>
      </w:tr>
      <w:tr w:rsidR="00291053" w:rsidRPr="00E63A0F" w:rsidTr="00291053">
        <w:trPr>
          <w:cantSplit/>
          <w:trHeight w:val="100"/>
        </w:trPr>
        <w:tc>
          <w:tcPr>
            <w:tcW w:w="1830" w:type="dxa"/>
            <w:tcBorders>
              <w:top w:val="single" w:sz="4" w:space="0" w:color="auto"/>
              <w:left w:val="single" w:sz="4" w:space="0" w:color="auto"/>
              <w:bottom w:val="single" w:sz="4" w:space="0" w:color="auto"/>
              <w:right w:val="single" w:sz="4" w:space="0" w:color="auto"/>
            </w:tcBorders>
            <w:vAlign w:val="center"/>
          </w:tcPr>
          <w:p w:rsidR="00291053" w:rsidRPr="00E63A0F" w:rsidRDefault="00291053" w:rsidP="00291053">
            <w:pPr>
              <w:widowControl w:val="0"/>
              <w:jc w:val="center"/>
              <w:rPr>
                <w:rFonts w:cs="Arial"/>
                <w:szCs w:val="20"/>
                <w:lang w:val="sl-SI"/>
              </w:rPr>
            </w:pPr>
            <w:r w:rsidRPr="00E63A0F">
              <w:rPr>
                <w:rFonts w:cs="Arial"/>
                <w:szCs w:val="20"/>
                <w:lang w:val="sl-SI"/>
              </w:rPr>
              <w:t xml:space="preserve">Ime proračunskega uporabnika </w:t>
            </w:r>
          </w:p>
        </w:tc>
        <w:tc>
          <w:tcPr>
            <w:tcW w:w="1325" w:type="dxa"/>
            <w:gridSpan w:val="2"/>
            <w:tcBorders>
              <w:top w:val="single" w:sz="4" w:space="0" w:color="auto"/>
              <w:left w:val="single" w:sz="4" w:space="0" w:color="auto"/>
              <w:bottom w:val="single" w:sz="4" w:space="0" w:color="auto"/>
              <w:right w:val="single" w:sz="4" w:space="0" w:color="auto"/>
            </w:tcBorders>
            <w:vAlign w:val="center"/>
          </w:tcPr>
          <w:p w:rsidR="00291053" w:rsidRPr="00E63A0F" w:rsidRDefault="00291053" w:rsidP="00291053">
            <w:pPr>
              <w:widowControl w:val="0"/>
              <w:jc w:val="center"/>
              <w:rPr>
                <w:rFonts w:cs="Arial"/>
                <w:szCs w:val="20"/>
                <w:lang w:val="sl-SI"/>
              </w:rPr>
            </w:pPr>
            <w:r w:rsidRPr="00E63A0F">
              <w:rPr>
                <w:rFonts w:cs="Arial"/>
                <w:szCs w:val="20"/>
                <w:lang w:val="sl-SI"/>
              </w:rPr>
              <w:t>Šifra in naziv ukrepa, projekta</w:t>
            </w:r>
          </w:p>
        </w:tc>
        <w:tc>
          <w:tcPr>
            <w:tcW w:w="2032" w:type="dxa"/>
            <w:gridSpan w:val="2"/>
            <w:tcBorders>
              <w:top w:val="single" w:sz="4" w:space="0" w:color="auto"/>
              <w:left w:val="single" w:sz="4" w:space="0" w:color="auto"/>
              <w:bottom w:val="single" w:sz="4" w:space="0" w:color="auto"/>
              <w:right w:val="single" w:sz="4" w:space="0" w:color="auto"/>
            </w:tcBorders>
            <w:vAlign w:val="center"/>
          </w:tcPr>
          <w:p w:rsidR="00291053" w:rsidRPr="00E63A0F" w:rsidRDefault="00291053" w:rsidP="00291053">
            <w:pPr>
              <w:widowControl w:val="0"/>
              <w:jc w:val="center"/>
              <w:rPr>
                <w:rFonts w:cs="Arial"/>
                <w:szCs w:val="20"/>
                <w:lang w:val="sl-SI"/>
              </w:rPr>
            </w:pPr>
            <w:r w:rsidRPr="00E63A0F">
              <w:rPr>
                <w:rFonts w:cs="Arial"/>
                <w:szCs w:val="20"/>
                <w:lang w:val="sl-SI"/>
              </w:rPr>
              <w:t xml:space="preserve">Šifra in naziv proračunske postavke </w:t>
            </w:r>
          </w:p>
        </w:tc>
        <w:tc>
          <w:tcPr>
            <w:tcW w:w="1746" w:type="dxa"/>
            <w:gridSpan w:val="3"/>
            <w:tcBorders>
              <w:top w:val="single" w:sz="4" w:space="0" w:color="auto"/>
              <w:left w:val="single" w:sz="4" w:space="0" w:color="auto"/>
              <w:bottom w:val="single" w:sz="4" w:space="0" w:color="auto"/>
              <w:right w:val="single" w:sz="4" w:space="0" w:color="auto"/>
            </w:tcBorders>
            <w:vAlign w:val="center"/>
          </w:tcPr>
          <w:p w:rsidR="00291053" w:rsidRPr="00E63A0F" w:rsidRDefault="00291053" w:rsidP="00291053">
            <w:pPr>
              <w:widowControl w:val="0"/>
              <w:jc w:val="center"/>
              <w:rPr>
                <w:rFonts w:cs="Arial"/>
                <w:szCs w:val="20"/>
                <w:lang w:val="sl-SI"/>
              </w:rPr>
            </w:pPr>
            <w:r w:rsidRPr="00E63A0F">
              <w:rPr>
                <w:rFonts w:cs="Arial"/>
                <w:szCs w:val="20"/>
                <w:lang w:val="sl-SI"/>
              </w:rPr>
              <w:t>Znesek za tekoče leto (t)</w:t>
            </w:r>
          </w:p>
        </w:tc>
        <w:tc>
          <w:tcPr>
            <w:tcW w:w="1753" w:type="dxa"/>
            <w:tcBorders>
              <w:top w:val="single" w:sz="4" w:space="0" w:color="auto"/>
              <w:left w:val="single" w:sz="4" w:space="0" w:color="auto"/>
              <w:bottom w:val="single" w:sz="4" w:space="0" w:color="auto"/>
              <w:right w:val="single" w:sz="4" w:space="0" w:color="auto"/>
            </w:tcBorders>
            <w:vAlign w:val="center"/>
          </w:tcPr>
          <w:p w:rsidR="00291053" w:rsidRPr="00E63A0F" w:rsidRDefault="00291053" w:rsidP="00291053">
            <w:pPr>
              <w:widowControl w:val="0"/>
              <w:jc w:val="center"/>
              <w:rPr>
                <w:rFonts w:cs="Arial"/>
                <w:szCs w:val="20"/>
                <w:lang w:val="sl-SI"/>
              </w:rPr>
            </w:pPr>
            <w:r w:rsidRPr="00E63A0F">
              <w:rPr>
                <w:rFonts w:cs="Arial"/>
                <w:szCs w:val="20"/>
                <w:lang w:val="sl-SI"/>
              </w:rPr>
              <w:t xml:space="preserve">Znesek za t + 1 </w:t>
            </w:r>
          </w:p>
        </w:tc>
      </w:tr>
      <w:tr w:rsidR="00291053" w:rsidRPr="00E63A0F" w:rsidTr="00291053">
        <w:trPr>
          <w:cantSplit/>
          <w:trHeight w:val="95"/>
        </w:trPr>
        <w:tc>
          <w:tcPr>
            <w:tcW w:w="1830" w:type="dxa"/>
            <w:tcBorders>
              <w:top w:val="single" w:sz="4" w:space="0" w:color="auto"/>
              <w:left w:val="single" w:sz="4" w:space="0" w:color="auto"/>
              <w:bottom w:val="single" w:sz="4" w:space="0" w:color="auto"/>
              <w:right w:val="single" w:sz="4" w:space="0" w:color="auto"/>
            </w:tcBorders>
            <w:vAlign w:val="center"/>
          </w:tcPr>
          <w:p w:rsidR="00291053" w:rsidRPr="00E63A0F" w:rsidRDefault="00291053" w:rsidP="00291053">
            <w:pPr>
              <w:widowControl w:val="0"/>
              <w:tabs>
                <w:tab w:val="left" w:pos="360"/>
              </w:tabs>
              <w:outlineLvl w:val="0"/>
              <w:rPr>
                <w:rFonts w:cs="Arial"/>
                <w:bCs/>
                <w:kern w:val="32"/>
                <w:szCs w:val="20"/>
                <w:lang w:val="sl-SI" w:eastAsia="sl-SI"/>
              </w:rPr>
            </w:pPr>
          </w:p>
        </w:tc>
        <w:tc>
          <w:tcPr>
            <w:tcW w:w="1325" w:type="dxa"/>
            <w:gridSpan w:val="2"/>
            <w:tcBorders>
              <w:top w:val="single" w:sz="4" w:space="0" w:color="auto"/>
              <w:left w:val="single" w:sz="4" w:space="0" w:color="auto"/>
              <w:bottom w:val="single" w:sz="4" w:space="0" w:color="auto"/>
              <w:right w:val="single" w:sz="4" w:space="0" w:color="auto"/>
            </w:tcBorders>
            <w:vAlign w:val="center"/>
          </w:tcPr>
          <w:p w:rsidR="00291053" w:rsidRPr="00E63A0F" w:rsidRDefault="00291053" w:rsidP="00291053">
            <w:pPr>
              <w:widowControl w:val="0"/>
              <w:tabs>
                <w:tab w:val="left" w:pos="360"/>
              </w:tabs>
              <w:outlineLvl w:val="0"/>
              <w:rPr>
                <w:rFonts w:cs="Arial"/>
                <w:bCs/>
                <w:kern w:val="32"/>
                <w:szCs w:val="20"/>
                <w:lang w:val="sl-SI" w:eastAsia="sl-SI"/>
              </w:rPr>
            </w:pPr>
          </w:p>
        </w:tc>
        <w:tc>
          <w:tcPr>
            <w:tcW w:w="2032" w:type="dxa"/>
            <w:gridSpan w:val="2"/>
            <w:tcBorders>
              <w:top w:val="single" w:sz="4" w:space="0" w:color="auto"/>
              <w:left w:val="single" w:sz="4" w:space="0" w:color="auto"/>
              <w:bottom w:val="single" w:sz="4" w:space="0" w:color="auto"/>
              <w:right w:val="single" w:sz="4" w:space="0" w:color="auto"/>
            </w:tcBorders>
            <w:vAlign w:val="center"/>
          </w:tcPr>
          <w:p w:rsidR="00291053" w:rsidRPr="00E63A0F" w:rsidRDefault="00291053" w:rsidP="00291053">
            <w:pPr>
              <w:widowControl w:val="0"/>
              <w:tabs>
                <w:tab w:val="left" w:pos="360"/>
              </w:tabs>
              <w:outlineLvl w:val="0"/>
              <w:rPr>
                <w:rFonts w:cs="Arial"/>
                <w:bCs/>
                <w:kern w:val="32"/>
                <w:szCs w:val="20"/>
                <w:lang w:val="sl-SI" w:eastAsia="sl-SI"/>
              </w:rPr>
            </w:pPr>
          </w:p>
        </w:tc>
        <w:tc>
          <w:tcPr>
            <w:tcW w:w="1746" w:type="dxa"/>
            <w:gridSpan w:val="3"/>
            <w:tcBorders>
              <w:top w:val="single" w:sz="4" w:space="0" w:color="auto"/>
              <w:left w:val="single" w:sz="4" w:space="0" w:color="auto"/>
              <w:bottom w:val="single" w:sz="4" w:space="0" w:color="auto"/>
              <w:right w:val="single" w:sz="4" w:space="0" w:color="auto"/>
            </w:tcBorders>
            <w:vAlign w:val="center"/>
          </w:tcPr>
          <w:p w:rsidR="00291053" w:rsidRPr="00E63A0F" w:rsidRDefault="00291053" w:rsidP="00291053">
            <w:pPr>
              <w:widowControl w:val="0"/>
              <w:tabs>
                <w:tab w:val="left" w:pos="360"/>
              </w:tabs>
              <w:outlineLvl w:val="0"/>
              <w:rPr>
                <w:rFonts w:cs="Arial"/>
                <w:bCs/>
                <w:kern w:val="32"/>
                <w:szCs w:val="20"/>
                <w:lang w:val="sl-SI" w:eastAsia="sl-SI"/>
              </w:rPr>
            </w:pPr>
          </w:p>
        </w:tc>
        <w:tc>
          <w:tcPr>
            <w:tcW w:w="1753" w:type="dxa"/>
            <w:tcBorders>
              <w:top w:val="single" w:sz="4" w:space="0" w:color="auto"/>
              <w:left w:val="single" w:sz="4" w:space="0" w:color="auto"/>
              <w:bottom w:val="single" w:sz="4" w:space="0" w:color="auto"/>
              <w:right w:val="single" w:sz="4" w:space="0" w:color="auto"/>
            </w:tcBorders>
            <w:vAlign w:val="center"/>
          </w:tcPr>
          <w:p w:rsidR="00291053" w:rsidRPr="00E63A0F" w:rsidRDefault="00291053" w:rsidP="00291053">
            <w:pPr>
              <w:widowControl w:val="0"/>
              <w:tabs>
                <w:tab w:val="left" w:pos="360"/>
              </w:tabs>
              <w:outlineLvl w:val="0"/>
              <w:rPr>
                <w:rFonts w:cs="Arial"/>
                <w:bCs/>
                <w:kern w:val="32"/>
                <w:szCs w:val="20"/>
                <w:lang w:val="sl-SI" w:eastAsia="sl-SI"/>
              </w:rPr>
            </w:pPr>
          </w:p>
        </w:tc>
      </w:tr>
      <w:tr w:rsidR="00291053" w:rsidRPr="00E63A0F" w:rsidTr="00291053">
        <w:trPr>
          <w:cantSplit/>
          <w:trHeight w:val="95"/>
        </w:trPr>
        <w:tc>
          <w:tcPr>
            <w:tcW w:w="1830" w:type="dxa"/>
            <w:tcBorders>
              <w:top w:val="single" w:sz="4" w:space="0" w:color="auto"/>
              <w:left w:val="single" w:sz="4" w:space="0" w:color="auto"/>
              <w:bottom w:val="single" w:sz="4" w:space="0" w:color="auto"/>
              <w:right w:val="single" w:sz="4" w:space="0" w:color="auto"/>
            </w:tcBorders>
            <w:vAlign w:val="center"/>
          </w:tcPr>
          <w:p w:rsidR="00291053" w:rsidRPr="00E63A0F" w:rsidRDefault="00291053" w:rsidP="00291053">
            <w:pPr>
              <w:widowControl w:val="0"/>
              <w:tabs>
                <w:tab w:val="left" w:pos="360"/>
              </w:tabs>
              <w:outlineLvl w:val="0"/>
              <w:rPr>
                <w:rFonts w:cs="Arial"/>
                <w:bCs/>
                <w:kern w:val="32"/>
                <w:szCs w:val="20"/>
                <w:lang w:val="sl-SI" w:eastAsia="sl-SI"/>
              </w:rPr>
            </w:pPr>
          </w:p>
        </w:tc>
        <w:tc>
          <w:tcPr>
            <w:tcW w:w="1325" w:type="dxa"/>
            <w:gridSpan w:val="2"/>
            <w:tcBorders>
              <w:top w:val="single" w:sz="4" w:space="0" w:color="auto"/>
              <w:left w:val="single" w:sz="4" w:space="0" w:color="auto"/>
              <w:bottom w:val="single" w:sz="4" w:space="0" w:color="auto"/>
              <w:right w:val="single" w:sz="4" w:space="0" w:color="auto"/>
            </w:tcBorders>
            <w:vAlign w:val="center"/>
          </w:tcPr>
          <w:p w:rsidR="00291053" w:rsidRPr="00E63A0F" w:rsidRDefault="00291053" w:rsidP="00291053">
            <w:pPr>
              <w:widowControl w:val="0"/>
              <w:tabs>
                <w:tab w:val="left" w:pos="360"/>
              </w:tabs>
              <w:outlineLvl w:val="0"/>
              <w:rPr>
                <w:rFonts w:cs="Arial"/>
                <w:bCs/>
                <w:kern w:val="32"/>
                <w:szCs w:val="20"/>
                <w:lang w:val="sl-SI" w:eastAsia="sl-SI"/>
              </w:rPr>
            </w:pPr>
          </w:p>
        </w:tc>
        <w:tc>
          <w:tcPr>
            <w:tcW w:w="2032" w:type="dxa"/>
            <w:gridSpan w:val="2"/>
            <w:tcBorders>
              <w:top w:val="single" w:sz="4" w:space="0" w:color="auto"/>
              <w:left w:val="single" w:sz="4" w:space="0" w:color="auto"/>
              <w:bottom w:val="single" w:sz="4" w:space="0" w:color="auto"/>
              <w:right w:val="single" w:sz="4" w:space="0" w:color="auto"/>
            </w:tcBorders>
            <w:vAlign w:val="center"/>
          </w:tcPr>
          <w:p w:rsidR="00291053" w:rsidRPr="00E63A0F" w:rsidRDefault="00291053" w:rsidP="00291053">
            <w:pPr>
              <w:widowControl w:val="0"/>
              <w:tabs>
                <w:tab w:val="left" w:pos="360"/>
              </w:tabs>
              <w:outlineLvl w:val="0"/>
              <w:rPr>
                <w:rFonts w:cs="Arial"/>
                <w:bCs/>
                <w:kern w:val="32"/>
                <w:szCs w:val="20"/>
                <w:lang w:val="sl-SI" w:eastAsia="sl-SI"/>
              </w:rPr>
            </w:pPr>
          </w:p>
        </w:tc>
        <w:tc>
          <w:tcPr>
            <w:tcW w:w="1746" w:type="dxa"/>
            <w:gridSpan w:val="3"/>
            <w:tcBorders>
              <w:top w:val="single" w:sz="4" w:space="0" w:color="auto"/>
              <w:left w:val="single" w:sz="4" w:space="0" w:color="auto"/>
              <w:bottom w:val="single" w:sz="4" w:space="0" w:color="auto"/>
              <w:right w:val="single" w:sz="4" w:space="0" w:color="auto"/>
            </w:tcBorders>
            <w:vAlign w:val="center"/>
          </w:tcPr>
          <w:p w:rsidR="00291053" w:rsidRPr="00E63A0F" w:rsidRDefault="00291053" w:rsidP="00291053">
            <w:pPr>
              <w:widowControl w:val="0"/>
              <w:tabs>
                <w:tab w:val="left" w:pos="360"/>
              </w:tabs>
              <w:outlineLvl w:val="0"/>
              <w:rPr>
                <w:rFonts w:cs="Arial"/>
                <w:bCs/>
                <w:kern w:val="32"/>
                <w:szCs w:val="20"/>
                <w:lang w:val="sl-SI" w:eastAsia="sl-SI"/>
              </w:rPr>
            </w:pPr>
          </w:p>
        </w:tc>
        <w:tc>
          <w:tcPr>
            <w:tcW w:w="1753" w:type="dxa"/>
            <w:tcBorders>
              <w:top w:val="single" w:sz="4" w:space="0" w:color="auto"/>
              <w:left w:val="single" w:sz="4" w:space="0" w:color="auto"/>
              <w:bottom w:val="single" w:sz="4" w:space="0" w:color="auto"/>
              <w:right w:val="single" w:sz="4" w:space="0" w:color="auto"/>
            </w:tcBorders>
            <w:vAlign w:val="center"/>
          </w:tcPr>
          <w:p w:rsidR="00291053" w:rsidRPr="00E63A0F" w:rsidRDefault="00291053" w:rsidP="00291053">
            <w:pPr>
              <w:widowControl w:val="0"/>
              <w:tabs>
                <w:tab w:val="left" w:pos="360"/>
              </w:tabs>
              <w:outlineLvl w:val="0"/>
              <w:rPr>
                <w:rFonts w:cs="Arial"/>
                <w:bCs/>
                <w:kern w:val="32"/>
                <w:szCs w:val="20"/>
                <w:lang w:val="sl-SI" w:eastAsia="sl-SI"/>
              </w:rPr>
            </w:pPr>
          </w:p>
        </w:tc>
      </w:tr>
      <w:tr w:rsidR="00291053" w:rsidRPr="00E63A0F" w:rsidTr="00291053">
        <w:trPr>
          <w:cantSplit/>
          <w:trHeight w:val="95"/>
        </w:trPr>
        <w:tc>
          <w:tcPr>
            <w:tcW w:w="5187" w:type="dxa"/>
            <w:gridSpan w:val="5"/>
            <w:tcBorders>
              <w:top w:val="single" w:sz="4" w:space="0" w:color="auto"/>
              <w:left w:val="single" w:sz="4" w:space="0" w:color="auto"/>
              <w:bottom w:val="single" w:sz="4" w:space="0" w:color="auto"/>
              <w:right w:val="single" w:sz="4" w:space="0" w:color="auto"/>
            </w:tcBorders>
            <w:vAlign w:val="center"/>
          </w:tcPr>
          <w:p w:rsidR="00291053" w:rsidRPr="00E63A0F" w:rsidRDefault="00291053" w:rsidP="00291053">
            <w:pPr>
              <w:widowControl w:val="0"/>
              <w:tabs>
                <w:tab w:val="left" w:pos="360"/>
              </w:tabs>
              <w:outlineLvl w:val="0"/>
              <w:rPr>
                <w:rFonts w:cs="Arial"/>
                <w:b/>
                <w:kern w:val="32"/>
                <w:szCs w:val="20"/>
                <w:lang w:val="sl-SI" w:eastAsia="sl-SI"/>
              </w:rPr>
            </w:pPr>
            <w:r w:rsidRPr="00E63A0F">
              <w:rPr>
                <w:rFonts w:cs="Arial"/>
                <w:b/>
                <w:kern w:val="32"/>
                <w:szCs w:val="20"/>
                <w:lang w:val="sl-SI" w:eastAsia="sl-SI"/>
              </w:rPr>
              <w:t>SKUPAJ</w:t>
            </w:r>
          </w:p>
        </w:tc>
        <w:tc>
          <w:tcPr>
            <w:tcW w:w="1746" w:type="dxa"/>
            <w:gridSpan w:val="3"/>
            <w:tcBorders>
              <w:top w:val="single" w:sz="4" w:space="0" w:color="auto"/>
              <w:left w:val="single" w:sz="4" w:space="0" w:color="auto"/>
              <w:bottom w:val="single" w:sz="4" w:space="0" w:color="auto"/>
              <w:right w:val="single" w:sz="4" w:space="0" w:color="auto"/>
            </w:tcBorders>
            <w:vAlign w:val="center"/>
          </w:tcPr>
          <w:p w:rsidR="00291053" w:rsidRPr="00E63A0F" w:rsidRDefault="00291053" w:rsidP="00291053">
            <w:pPr>
              <w:widowControl w:val="0"/>
              <w:tabs>
                <w:tab w:val="left" w:pos="360"/>
              </w:tabs>
              <w:outlineLvl w:val="0"/>
              <w:rPr>
                <w:rFonts w:cs="Arial"/>
                <w:b/>
                <w:kern w:val="32"/>
                <w:szCs w:val="20"/>
                <w:lang w:val="sl-SI" w:eastAsia="sl-SI"/>
              </w:rPr>
            </w:pPr>
          </w:p>
        </w:tc>
        <w:tc>
          <w:tcPr>
            <w:tcW w:w="1753" w:type="dxa"/>
            <w:tcBorders>
              <w:top w:val="single" w:sz="4" w:space="0" w:color="auto"/>
              <w:left w:val="single" w:sz="4" w:space="0" w:color="auto"/>
              <w:bottom w:val="single" w:sz="4" w:space="0" w:color="auto"/>
              <w:right w:val="single" w:sz="4" w:space="0" w:color="auto"/>
            </w:tcBorders>
            <w:vAlign w:val="center"/>
          </w:tcPr>
          <w:p w:rsidR="00291053" w:rsidRPr="00E63A0F" w:rsidRDefault="00291053" w:rsidP="00291053">
            <w:pPr>
              <w:widowControl w:val="0"/>
              <w:tabs>
                <w:tab w:val="left" w:pos="360"/>
              </w:tabs>
              <w:outlineLvl w:val="0"/>
              <w:rPr>
                <w:rFonts w:cs="Arial"/>
                <w:b/>
                <w:kern w:val="32"/>
                <w:szCs w:val="20"/>
                <w:lang w:val="sl-SI" w:eastAsia="sl-SI"/>
              </w:rPr>
            </w:pPr>
          </w:p>
        </w:tc>
      </w:tr>
      <w:tr w:rsidR="00291053" w:rsidRPr="00E63A0F" w:rsidTr="00291053">
        <w:trPr>
          <w:cantSplit/>
          <w:trHeight w:val="207"/>
        </w:trPr>
        <w:tc>
          <w:tcPr>
            <w:tcW w:w="8686"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291053" w:rsidRPr="00E63A0F" w:rsidRDefault="00291053" w:rsidP="00291053">
            <w:pPr>
              <w:widowControl w:val="0"/>
              <w:tabs>
                <w:tab w:val="left" w:pos="2340"/>
              </w:tabs>
              <w:outlineLvl w:val="0"/>
              <w:rPr>
                <w:rFonts w:cs="Arial"/>
                <w:b/>
                <w:kern w:val="32"/>
                <w:szCs w:val="20"/>
                <w:lang w:val="sl-SI" w:eastAsia="sl-SI"/>
              </w:rPr>
            </w:pPr>
            <w:proofErr w:type="spellStart"/>
            <w:r w:rsidRPr="00E63A0F">
              <w:rPr>
                <w:rFonts w:cs="Arial"/>
                <w:b/>
                <w:kern w:val="32"/>
                <w:szCs w:val="20"/>
                <w:lang w:val="sl-SI" w:eastAsia="sl-SI"/>
              </w:rPr>
              <w:t>II.c</w:t>
            </w:r>
            <w:proofErr w:type="spellEnd"/>
            <w:r w:rsidRPr="00E63A0F">
              <w:rPr>
                <w:rFonts w:cs="Arial"/>
                <w:b/>
                <w:kern w:val="32"/>
                <w:szCs w:val="20"/>
                <w:lang w:val="sl-SI" w:eastAsia="sl-SI"/>
              </w:rPr>
              <w:t xml:space="preserve"> Načrtovana nadomestitev zmanjšanih prihodkov in povečanih odhodkov proračuna:</w:t>
            </w:r>
          </w:p>
        </w:tc>
      </w:tr>
      <w:tr w:rsidR="00291053" w:rsidRPr="00E63A0F" w:rsidTr="00291053">
        <w:trPr>
          <w:cantSplit/>
          <w:trHeight w:val="100"/>
        </w:trPr>
        <w:tc>
          <w:tcPr>
            <w:tcW w:w="3155" w:type="dxa"/>
            <w:gridSpan w:val="3"/>
            <w:tcBorders>
              <w:top w:val="single" w:sz="4" w:space="0" w:color="auto"/>
              <w:left w:val="single" w:sz="4" w:space="0" w:color="auto"/>
              <w:bottom w:val="single" w:sz="4" w:space="0" w:color="auto"/>
              <w:right w:val="single" w:sz="4" w:space="0" w:color="auto"/>
            </w:tcBorders>
            <w:vAlign w:val="center"/>
          </w:tcPr>
          <w:p w:rsidR="00291053" w:rsidRPr="00E63A0F" w:rsidRDefault="00291053" w:rsidP="00291053">
            <w:pPr>
              <w:widowControl w:val="0"/>
              <w:ind w:left="-122" w:right="-112"/>
              <w:jc w:val="center"/>
              <w:rPr>
                <w:rFonts w:cs="Arial"/>
                <w:szCs w:val="20"/>
                <w:lang w:val="sl-SI"/>
              </w:rPr>
            </w:pPr>
            <w:r w:rsidRPr="00E63A0F">
              <w:rPr>
                <w:rFonts w:cs="Arial"/>
                <w:szCs w:val="20"/>
                <w:lang w:val="sl-SI"/>
              </w:rPr>
              <w:t>Novi prihodki</w:t>
            </w:r>
          </w:p>
        </w:tc>
        <w:tc>
          <w:tcPr>
            <w:tcW w:w="2711" w:type="dxa"/>
            <w:gridSpan w:val="3"/>
            <w:tcBorders>
              <w:top w:val="single" w:sz="4" w:space="0" w:color="auto"/>
              <w:left w:val="single" w:sz="4" w:space="0" w:color="auto"/>
              <w:bottom w:val="single" w:sz="4" w:space="0" w:color="auto"/>
              <w:right w:val="single" w:sz="4" w:space="0" w:color="auto"/>
            </w:tcBorders>
            <w:vAlign w:val="center"/>
          </w:tcPr>
          <w:p w:rsidR="00291053" w:rsidRPr="00E63A0F" w:rsidRDefault="00291053" w:rsidP="00291053">
            <w:pPr>
              <w:widowControl w:val="0"/>
              <w:ind w:left="-122" w:right="-112"/>
              <w:jc w:val="center"/>
              <w:rPr>
                <w:rFonts w:cs="Arial"/>
                <w:szCs w:val="20"/>
                <w:lang w:val="sl-SI"/>
              </w:rPr>
            </w:pPr>
            <w:r w:rsidRPr="00E63A0F">
              <w:rPr>
                <w:rFonts w:cs="Arial"/>
                <w:szCs w:val="20"/>
                <w:lang w:val="sl-SI"/>
              </w:rPr>
              <w:t>Znesek za tekoče leto (t)</w:t>
            </w:r>
          </w:p>
        </w:tc>
        <w:tc>
          <w:tcPr>
            <w:tcW w:w="2820" w:type="dxa"/>
            <w:gridSpan w:val="3"/>
            <w:tcBorders>
              <w:top w:val="single" w:sz="4" w:space="0" w:color="auto"/>
              <w:left w:val="single" w:sz="4" w:space="0" w:color="auto"/>
              <w:bottom w:val="single" w:sz="4" w:space="0" w:color="auto"/>
              <w:right w:val="single" w:sz="4" w:space="0" w:color="auto"/>
            </w:tcBorders>
            <w:vAlign w:val="center"/>
          </w:tcPr>
          <w:p w:rsidR="00291053" w:rsidRPr="00E63A0F" w:rsidRDefault="00291053" w:rsidP="00291053">
            <w:pPr>
              <w:widowControl w:val="0"/>
              <w:ind w:left="-122" w:right="-112"/>
              <w:jc w:val="center"/>
              <w:rPr>
                <w:rFonts w:cs="Arial"/>
                <w:szCs w:val="20"/>
                <w:lang w:val="sl-SI"/>
              </w:rPr>
            </w:pPr>
            <w:r w:rsidRPr="00E63A0F">
              <w:rPr>
                <w:rFonts w:cs="Arial"/>
                <w:szCs w:val="20"/>
                <w:lang w:val="sl-SI"/>
              </w:rPr>
              <w:t>Znesek za t + 1</w:t>
            </w:r>
          </w:p>
        </w:tc>
      </w:tr>
      <w:tr w:rsidR="00291053" w:rsidRPr="00E63A0F" w:rsidTr="00291053">
        <w:trPr>
          <w:cantSplit/>
          <w:trHeight w:val="95"/>
        </w:trPr>
        <w:tc>
          <w:tcPr>
            <w:tcW w:w="3155" w:type="dxa"/>
            <w:gridSpan w:val="3"/>
            <w:tcBorders>
              <w:top w:val="single" w:sz="4" w:space="0" w:color="auto"/>
              <w:left w:val="single" w:sz="4" w:space="0" w:color="auto"/>
              <w:bottom w:val="single" w:sz="4" w:space="0" w:color="auto"/>
              <w:right w:val="single" w:sz="4" w:space="0" w:color="auto"/>
            </w:tcBorders>
            <w:vAlign w:val="center"/>
          </w:tcPr>
          <w:p w:rsidR="00291053" w:rsidRPr="00E63A0F" w:rsidRDefault="00291053" w:rsidP="00291053">
            <w:pPr>
              <w:widowControl w:val="0"/>
              <w:tabs>
                <w:tab w:val="left" w:pos="360"/>
              </w:tabs>
              <w:outlineLvl w:val="0"/>
              <w:rPr>
                <w:rFonts w:cs="Arial"/>
                <w:bCs/>
                <w:kern w:val="32"/>
                <w:szCs w:val="20"/>
                <w:lang w:val="sl-SI" w:eastAsia="sl-SI"/>
              </w:rPr>
            </w:pPr>
          </w:p>
        </w:tc>
        <w:tc>
          <w:tcPr>
            <w:tcW w:w="2711" w:type="dxa"/>
            <w:gridSpan w:val="3"/>
            <w:tcBorders>
              <w:top w:val="single" w:sz="4" w:space="0" w:color="auto"/>
              <w:left w:val="single" w:sz="4" w:space="0" w:color="auto"/>
              <w:bottom w:val="single" w:sz="4" w:space="0" w:color="auto"/>
              <w:right w:val="single" w:sz="4" w:space="0" w:color="auto"/>
            </w:tcBorders>
            <w:vAlign w:val="center"/>
          </w:tcPr>
          <w:p w:rsidR="00291053" w:rsidRPr="00E63A0F" w:rsidRDefault="00291053" w:rsidP="00291053">
            <w:pPr>
              <w:widowControl w:val="0"/>
              <w:tabs>
                <w:tab w:val="left" w:pos="360"/>
              </w:tabs>
              <w:outlineLvl w:val="0"/>
              <w:rPr>
                <w:rFonts w:cs="Arial"/>
                <w:bCs/>
                <w:kern w:val="32"/>
                <w:szCs w:val="20"/>
                <w:lang w:val="sl-SI" w:eastAsia="sl-SI"/>
              </w:rPr>
            </w:pPr>
          </w:p>
        </w:tc>
        <w:tc>
          <w:tcPr>
            <w:tcW w:w="2820" w:type="dxa"/>
            <w:gridSpan w:val="3"/>
            <w:tcBorders>
              <w:top w:val="single" w:sz="4" w:space="0" w:color="auto"/>
              <w:left w:val="single" w:sz="4" w:space="0" w:color="auto"/>
              <w:bottom w:val="single" w:sz="4" w:space="0" w:color="auto"/>
              <w:right w:val="single" w:sz="4" w:space="0" w:color="auto"/>
            </w:tcBorders>
            <w:vAlign w:val="center"/>
          </w:tcPr>
          <w:p w:rsidR="00291053" w:rsidRPr="00E63A0F" w:rsidRDefault="00291053" w:rsidP="00291053">
            <w:pPr>
              <w:widowControl w:val="0"/>
              <w:tabs>
                <w:tab w:val="left" w:pos="360"/>
              </w:tabs>
              <w:outlineLvl w:val="0"/>
              <w:rPr>
                <w:rFonts w:cs="Arial"/>
                <w:bCs/>
                <w:kern w:val="32"/>
                <w:szCs w:val="20"/>
                <w:lang w:val="sl-SI" w:eastAsia="sl-SI"/>
              </w:rPr>
            </w:pPr>
          </w:p>
        </w:tc>
      </w:tr>
      <w:tr w:rsidR="00291053" w:rsidRPr="00E63A0F" w:rsidTr="00291053">
        <w:trPr>
          <w:cantSplit/>
          <w:trHeight w:val="95"/>
        </w:trPr>
        <w:tc>
          <w:tcPr>
            <w:tcW w:w="3155" w:type="dxa"/>
            <w:gridSpan w:val="3"/>
            <w:tcBorders>
              <w:top w:val="single" w:sz="4" w:space="0" w:color="auto"/>
              <w:left w:val="single" w:sz="4" w:space="0" w:color="auto"/>
              <w:bottom w:val="single" w:sz="4" w:space="0" w:color="auto"/>
              <w:right w:val="single" w:sz="4" w:space="0" w:color="auto"/>
            </w:tcBorders>
            <w:vAlign w:val="center"/>
          </w:tcPr>
          <w:p w:rsidR="00291053" w:rsidRPr="00E63A0F" w:rsidRDefault="00291053" w:rsidP="00291053">
            <w:pPr>
              <w:widowControl w:val="0"/>
              <w:tabs>
                <w:tab w:val="left" w:pos="360"/>
              </w:tabs>
              <w:outlineLvl w:val="0"/>
              <w:rPr>
                <w:rFonts w:cs="Arial"/>
                <w:bCs/>
                <w:kern w:val="32"/>
                <w:szCs w:val="20"/>
                <w:lang w:val="sl-SI" w:eastAsia="sl-SI"/>
              </w:rPr>
            </w:pPr>
          </w:p>
        </w:tc>
        <w:tc>
          <w:tcPr>
            <w:tcW w:w="2711" w:type="dxa"/>
            <w:gridSpan w:val="3"/>
            <w:tcBorders>
              <w:top w:val="single" w:sz="4" w:space="0" w:color="auto"/>
              <w:left w:val="single" w:sz="4" w:space="0" w:color="auto"/>
              <w:bottom w:val="single" w:sz="4" w:space="0" w:color="auto"/>
              <w:right w:val="single" w:sz="4" w:space="0" w:color="auto"/>
            </w:tcBorders>
            <w:vAlign w:val="center"/>
          </w:tcPr>
          <w:p w:rsidR="00291053" w:rsidRPr="00E63A0F" w:rsidRDefault="00291053" w:rsidP="00291053">
            <w:pPr>
              <w:widowControl w:val="0"/>
              <w:tabs>
                <w:tab w:val="left" w:pos="360"/>
              </w:tabs>
              <w:outlineLvl w:val="0"/>
              <w:rPr>
                <w:rFonts w:cs="Arial"/>
                <w:bCs/>
                <w:kern w:val="32"/>
                <w:szCs w:val="20"/>
                <w:lang w:val="sl-SI" w:eastAsia="sl-SI"/>
              </w:rPr>
            </w:pPr>
          </w:p>
        </w:tc>
        <w:tc>
          <w:tcPr>
            <w:tcW w:w="2820" w:type="dxa"/>
            <w:gridSpan w:val="3"/>
            <w:tcBorders>
              <w:top w:val="single" w:sz="4" w:space="0" w:color="auto"/>
              <w:left w:val="single" w:sz="4" w:space="0" w:color="auto"/>
              <w:bottom w:val="single" w:sz="4" w:space="0" w:color="auto"/>
              <w:right w:val="single" w:sz="4" w:space="0" w:color="auto"/>
            </w:tcBorders>
            <w:vAlign w:val="center"/>
          </w:tcPr>
          <w:p w:rsidR="00291053" w:rsidRPr="00E63A0F" w:rsidRDefault="00291053" w:rsidP="00291053">
            <w:pPr>
              <w:widowControl w:val="0"/>
              <w:tabs>
                <w:tab w:val="left" w:pos="360"/>
              </w:tabs>
              <w:outlineLvl w:val="0"/>
              <w:rPr>
                <w:rFonts w:cs="Arial"/>
                <w:bCs/>
                <w:kern w:val="32"/>
                <w:szCs w:val="20"/>
                <w:lang w:val="sl-SI" w:eastAsia="sl-SI"/>
              </w:rPr>
            </w:pPr>
          </w:p>
        </w:tc>
      </w:tr>
      <w:tr w:rsidR="00291053" w:rsidRPr="00E63A0F" w:rsidTr="00291053">
        <w:trPr>
          <w:cantSplit/>
          <w:trHeight w:val="95"/>
        </w:trPr>
        <w:tc>
          <w:tcPr>
            <w:tcW w:w="3155" w:type="dxa"/>
            <w:gridSpan w:val="3"/>
            <w:tcBorders>
              <w:top w:val="single" w:sz="4" w:space="0" w:color="auto"/>
              <w:left w:val="single" w:sz="4" w:space="0" w:color="auto"/>
              <w:bottom w:val="single" w:sz="4" w:space="0" w:color="auto"/>
              <w:right w:val="single" w:sz="4" w:space="0" w:color="auto"/>
            </w:tcBorders>
            <w:vAlign w:val="center"/>
          </w:tcPr>
          <w:p w:rsidR="00291053" w:rsidRPr="00E63A0F" w:rsidRDefault="00291053" w:rsidP="00291053">
            <w:pPr>
              <w:widowControl w:val="0"/>
              <w:tabs>
                <w:tab w:val="left" w:pos="360"/>
              </w:tabs>
              <w:outlineLvl w:val="0"/>
              <w:rPr>
                <w:rFonts w:cs="Arial"/>
                <w:bCs/>
                <w:kern w:val="32"/>
                <w:szCs w:val="20"/>
                <w:lang w:val="sl-SI" w:eastAsia="sl-SI"/>
              </w:rPr>
            </w:pPr>
          </w:p>
        </w:tc>
        <w:tc>
          <w:tcPr>
            <w:tcW w:w="2711" w:type="dxa"/>
            <w:gridSpan w:val="3"/>
            <w:tcBorders>
              <w:top w:val="single" w:sz="4" w:space="0" w:color="auto"/>
              <w:left w:val="single" w:sz="4" w:space="0" w:color="auto"/>
              <w:bottom w:val="single" w:sz="4" w:space="0" w:color="auto"/>
              <w:right w:val="single" w:sz="4" w:space="0" w:color="auto"/>
            </w:tcBorders>
            <w:vAlign w:val="center"/>
          </w:tcPr>
          <w:p w:rsidR="00291053" w:rsidRPr="00E63A0F" w:rsidRDefault="00291053" w:rsidP="00291053">
            <w:pPr>
              <w:widowControl w:val="0"/>
              <w:tabs>
                <w:tab w:val="left" w:pos="360"/>
              </w:tabs>
              <w:outlineLvl w:val="0"/>
              <w:rPr>
                <w:rFonts w:cs="Arial"/>
                <w:bCs/>
                <w:kern w:val="32"/>
                <w:szCs w:val="20"/>
                <w:lang w:val="sl-SI" w:eastAsia="sl-SI"/>
              </w:rPr>
            </w:pPr>
          </w:p>
        </w:tc>
        <w:tc>
          <w:tcPr>
            <w:tcW w:w="2820" w:type="dxa"/>
            <w:gridSpan w:val="3"/>
            <w:tcBorders>
              <w:top w:val="single" w:sz="4" w:space="0" w:color="auto"/>
              <w:left w:val="single" w:sz="4" w:space="0" w:color="auto"/>
              <w:bottom w:val="single" w:sz="4" w:space="0" w:color="auto"/>
              <w:right w:val="single" w:sz="4" w:space="0" w:color="auto"/>
            </w:tcBorders>
            <w:vAlign w:val="center"/>
          </w:tcPr>
          <w:p w:rsidR="00291053" w:rsidRPr="00E63A0F" w:rsidRDefault="00291053" w:rsidP="00291053">
            <w:pPr>
              <w:widowControl w:val="0"/>
              <w:tabs>
                <w:tab w:val="left" w:pos="360"/>
              </w:tabs>
              <w:outlineLvl w:val="0"/>
              <w:rPr>
                <w:rFonts w:cs="Arial"/>
                <w:bCs/>
                <w:kern w:val="32"/>
                <w:szCs w:val="20"/>
                <w:lang w:val="sl-SI" w:eastAsia="sl-SI"/>
              </w:rPr>
            </w:pPr>
          </w:p>
        </w:tc>
      </w:tr>
      <w:tr w:rsidR="00291053" w:rsidRPr="00E63A0F" w:rsidTr="00291053">
        <w:trPr>
          <w:cantSplit/>
          <w:trHeight w:val="95"/>
        </w:trPr>
        <w:tc>
          <w:tcPr>
            <w:tcW w:w="3155" w:type="dxa"/>
            <w:gridSpan w:val="3"/>
            <w:tcBorders>
              <w:top w:val="single" w:sz="4" w:space="0" w:color="auto"/>
              <w:left w:val="single" w:sz="4" w:space="0" w:color="auto"/>
              <w:bottom w:val="single" w:sz="4" w:space="0" w:color="auto"/>
              <w:right w:val="single" w:sz="4" w:space="0" w:color="auto"/>
            </w:tcBorders>
            <w:vAlign w:val="center"/>
          </w:tcPr>
          <w:p w:rsidR="00291053" w:rsidRPr="00E63A0F" w:rsidRDefault="00291053" w:rsidP="00291053">
            <w:pPr>
              <w:widowControl w:val="0"/>
              <w:tabs>
                <w:tab w:val="left" w:pos="360"/>
              </w:tabs>
              <w:outlineLvl w:val="0"/>
              <w:rPr>
                <w:rFonts w:cs="Arial"/>
                <w:b/>
                <w:kern w:val="32"/>
                <w:szCs w:val="20"/>
                <w:lang w:val="sl-SI" w:eastAsia="sl-SI"/>
              </w:rPr>
            </w:pPr>
            <w:r w:rsidRPr="00E63A0F">
              <w:rPr>
                <w:rFonts w:cs="Arial"/>
                <w:b/>
                <w:kern w:val="32"/>
                <w:szCs w:val="20"/>
                <w:lang w:val="sl-SI" w:eastAsia="sl-SI"/>
              </w:rPr>
              <w:t>SKUPAJ</w:t>
            </w:r>
          </w:p>
        </w:tc>
        <w:tc>
          <w:tcPr>
            <w:tcW w:w="2711" w:type="dxa"/>
            <w:gridSpan w:val="3"/>
            <w:tcBorders>
              <w:top w:val="single" w:sz="4" w:space="0" w:color="auto"/>
              <w:left w:val="single" w:sz="4" w:space="0" w:color="auto"/>
              <w:bottom w:val="single" w:sz="4" w:space="0" w:color="auto"/>
              <w:right w:val="single" w:sz="4" w:space="0" w:color="auto"/>
            </w:tcBorders>
            <w:vAlign w:val="center"/>
          </w:tcPr>
          <w:p w:rsidR="00291053" w:rsidRPr="00E63A0F" w:rsidRDefault="00291053" w:rsidP="00291053">
            <w:pPr>
              <w:widowControl w:val="0"/>
              <w:tabs>
                <w:tab w:val="left" w:pos="360"/>
              </w:tabs>
              <w:outlineLvl w:val="0"/>
              <w:rPr>
                <w:rFonts w:cs="Arial"/>
                <w:b/>
                <w:kern w:val="32"/>
                <w:szCs w:val="20"/>
                <w:lang w:val="sl-SI" w:eastAsia="sl-SI"/>
              </w:rPr>
            </w:pPr>
          </w:p>
        </w:tc>
        <w:tc>
          <w:tcPr>
            <w:tcW w:w="2820" w:type="dxa"/>
            <w:gridSpan w:val="3"/>
            <w:tcBorders>
              <w:top w:val="single" w:sz="4" w:space="0" w:color="auto"/>
              <w:left w:val="single" w:sz="4" w:space="0" w:color="auto"/>
              <w:bottom w:val="single" w:sz="4" w:space="0" w:color="auto"/>
              <w:right w:val="single" w:sz="4" w:space="0" w:color="auto"/>
            </w:tcBorders>
            <w:vAlign w:val="center"/>
          </w:tcPr>
          <w:p w:rsidR="00291053" w:rsidRPr="00E63A0F" w:rsidRDefault="00291053" w:rsidP="00291053">
            <w:pPr>
              <w:widowControl w:val="0"/>
              <w:tabs>
                <w:tab w:val="left" w:pos="360"/>
              </w:tabs>
              <w:outlineLvl w:val="0"/>
              <w:rPr>
                <w:rFonts w:cs="Arial"/>
                <w:b/>
                <w:kern w:val="32"/>
                <w:szCs w:val="20"/>
                <w:lang w:val="sl-SI" w:eastAsia="sl-SI"/>
              </w:rPr>
            </w:pPr>
          </w:p>
        </w:tc>
      </w:tr>
      <w:tr w:rsidR="00291053" w:rsidRPr="00861900" w:rsidTr="002910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8686" w:type="dxa"/>
            <w:gridSpan w:val="9"/>
          </w:tcPr>
          <w:p w:rsidR="00291053" w:rsidRPr="00E63A0F" w:rsidRDefault="00291053" w:rsidP="00291053">
            <w:pPr>
              <w:widowControl w:val="0"/>
              <w:rPr>
                <w:rFonts w:cs="Arial"/>
                <w:b/>
                <w:szCs w:val="20"/>
                <w:lang w:val="sl-SI"/>
              </w:rPr>
            </w:pPr>
          </w:p>
          <w:p w:rsidR="00291053" w:rsidRPr="00E63A0F" w:rsidRDefault="00291053" w:rsidP="00291053">
            <w:pPr>
              <w:widowControl w:val="0"/>
              <w:rPr>
                <w:rFonts w:cs="Arial"/>
                <w:b/>
                <w:szCs w:val="20"/>
                <w:lang w:val="sl-SI"/>
              </w:rPr>
            </w:pPr>
            <w:r w:rsidRPr="00E63A0F">
              <w:rPr>
                <w:rFonts w:cs="Arial"/>
                <w:b/>
                <w:szCs w:val="20"/>
                <w:lang w:val="sl-SI"/>
              </w:rPr>
              <w:t>OBRAZLOŽITEV:</w:t>
            </w:r>
          </w:p>
          <w:p w:rsidR="00291053" w:rsidRPr="00E63A0F" w:rsidRDefault="00291053" w:rsidP="00291053">
            <w:pPr>
              <w:widowControl w:val="0"/>
              <w:numPr>
                <w:ilvl w:val="0"/>
                <w:numId w:val="6"/>
              </w:numPr>
              <w:suppressAutoHyphens/>
              <w:ind w:left="284" w:hanging="284"/>
              <w:jc w:val="both"/>
              <w:rPr>
                <w:rFonts w:cs="Arial"/>
                <w:b/>
                <w:szCs w:val="20"/>
                <w:lang w:val="sl-SI" w:eastAsia="sl-SI"/>
              </w:rPr>
            </w:pPr>
            <w:r w:rsidRPr="00E63A0F">
              <w:rPr>
                <w:rFonts w:cs="Arial"/>
                <w:b/>
                <w:szCs w:val="20"/>
                <w:lang w:val="sl-SI" w:eastAsia="sl-SI"/>
              </w:rPr>
              <w:t>Ocena finančnih posledic, ki niso načrtovane v sprejetem proračunu</w:t>
            </w:r>
          </w:p>
          <w:p w:rsidR="00291053" w:rsidRPr="00E63A0F" w:rsidRDefault="00291053" w:rsidP="00291053">
            <w:pPr>
              <w:widowControl w:val="0"/>
              <w:ind w:left="360" w:hanging="76"/>
              <w:jc w:val="both"/>
              <w:rPr>
                <w:rFonts w:cs="Arial"/>
                <w:szCs w:val="20"/>
                <w:lang w:val="sl-SI" w:eastAsia="sl-SI"/>
              </w:rPr>
            </w:pPr>
            <w:r w:rsidRPr="00E63A0F">
              <w:rPr>
                <w:rFonts w:cs="Arial"/>
                <w:szCs w:val="20"/>
                <w:lang w:val="sl-SI" w:eastAsia="sl-SI"/>
              </w:rPr>
              <w:t>V zvezi s predlaganim vladnim gradivom se navedejo predvidene spremembe (povečanje, zmanjšanje):</w:t>
            </w:r>
          </w:p>
          <w:p w:rsidR="00291053" w:rsidRPr="00E63A0F" w:rsidRDefault="00291053" w:rsidP="00291053">
            <w:pPr>
              <w:widowControl w:val="0"/>
              <w:numPr>
                <w:ilvl w:val="0"/>
                <w:numId w:val="21"/>
              </w:numPr>
              <w:suppressAutoHyphens/>
              <w:jc w:val="both"/>
              <w:rPr>
                <w:rFonts w:cs="Arial"/>
                <w:szCs w:val="20"/>
                <w:lang w:val="sl-SI"/>
              </w:rPr>
            </w:pPr>
            <w:r w:rsidRPr="00E63A0F">
              <w:rPr>
                <w:rFonts w:cs="Arial"/>
                <w:szCs w:val="20"/>
                <w:lang w:val="sl-SI" w:eastAsia="sl-SI"/>
              </w:rPr>
              <w:t>prihodkov državnega proračuna in občinskih proračunov,</w:t>
            </w:r>
          </w:p>
          <w:p w:rsidR="00291053" w:rsidRPr="00E63A0F" w:rsidRDefault="00291053" w:rsidP="00291053">
            <w:pPr>
              <w:widowControl w:val="0"/>
              <w:numPr>
                <w:ilvl w:val="0"/>
                <w:numId w:val="21"/>
              </w:numPr>
              <w:suppressAutoHyphens/>
              <w:jc w:val="both"/>
              <w:rPr>
                <w:rFonts w:cs="Arial"/>
                <w:szCs w:val="20"/>
                <w:lang w:val="sl-SI"/>
              </w:rPr>
            </w:pPr>
            <w:r w:rsidRPr="00E63A0F">
              <w:rPr>
                <w:rFonts w:cs="Arial"/>
                <w:szCs w:val="20"/>
                <w:lang w:val="sl-SI" w:eastAsia="sl-SI"/>
              </w:rPr>
              <w:t>odhodkov državnega proračuna, ki niso načrtovani na ukrepih oziroma projektih sprejetih proračunov,</w:t>
            </w:r>
          </w:p>
          <w:p w:rsidR="00291053" w:rsidRPr="00E63A0F" w:rsidRDefault="00291053" w:rsidP="00291053">
            <w:pPr>
              <w:widowControl w:val="0"/>
              <w:numPr>
                <w:ilvl w:val="0"/>
                <w:numId w:val="21"/>
              </w:numPr>
              <w:suppressAutoHyphens/>
              <w:jc w:val="both"/>
              <w:rPr>
                <w:rFonts w:cs="Arial"/>
                <w:szCs w:val="20"/>
                <w:lang w:val="sl-SI"/>
              </w:rPr>
            </w:pPr>
            <w:r w:rsidRPr="00E63A0F">
              <w:rPr>
                <w:rFonts w:cs="Arial"/>
                <w:szCs w:val="20"/>
                <w:lang w:val="sl-SI" w:eastAsia="sl-SI"/>
              </w:rPr>
              <w:t>obveznosti za druga javnofinančna sredstva (drugi viri), ki niso načrtovana na ukrepih oziroma projektih sprejetih proračunov.</w:t>
            </w:r>
          </w:p>
          <w:p w:rsidR="00291053" w:rsidRPr="00E63A0F" w:rsidRDefault="00291053" w:rsidP="00291053">
            <w:pPr>
              <w:widowControl w:val="0"/>
              <w:ind w:left="284"/>
              <w:rPr>
                <w:rFonts w:cs="Arial"/>
                <w:szCs w:val="20"/>
                <w:lang w:val="sl-SI" w:eastAsia="sl-SI"/>
              </w:rPr>
            </w:pPr>
          </w:p>
          <w:p w:rsidR="00291053" w:rsidRPr="00E63A0F" w:rsidRDefault="00291053" w:rsidP="00291053">
            <w:pPr>
              <w:widowControl w:val="0"/>
              <w:numPr>
                <w:ilvl w:val="0"/>
                <w:numId w:val="6"/>
              </w:numPr>
              <w:suppressAutoHyphens/>
              <w:ind w:left="284" w:hanging="284"/>
              <w:jc w:val="both"/>
              <w:rPr>
                <w:rFonts w:cs="Arial"/>
                <w:b/>
                <w:szCs w:val="20"/>
                <w:lang w:val="sl-SI" w:eastAsia="sl-SI"/>
              </w:rPr>
            </w:pPr>
            <w:r w:rsidRPr="00E63A0F">
              <w:rPr>
                <w:rFonts w:cs="Arial"/>
                <w:b/>
                <w:szCs w:val="20"/>
                <w:lang w:val="sl-SI" w:eastAsia="sl-SI"/>
              </w:rPr>
              <w:t>Finančne posledice za državni proračun</w:t>
            </w:r>
          </w:p>
          <w:p w:rsidR="00291053" w:rsidRPr="00E63A0F" w:rsidRDefault="00291053" w:rsidP="00291053">
            <w:pPr>
              <w:widowControl w:val="0"/>
              <w:ind w:left="284"/>
              <w:jc w:val="both"/>
              <w:rPr>
                <w:rFonts w:cs="Arial"/>
                <w:szCs w:val="20"/>
                <w:lang w:val="sl-SI" w:eastAsia="sl-SI"/>
              </w:rPr>
            </w:pPr>
            <w:r w:rsidRPr="00E63A0F">
              <w:rPr>
                <w:rFonts w:cs="Arial"/>
                <w:szCs w:val="20"/>
                <w:lang w:val="sl-SI" w:eastAsia="sl-SI"/>
              </w:rPr>
              <w:t>Prikazane morajo biti finančne posledice za državni proračun, ki so na proračunskih postavkah načrtovane v dinamiki projektov oziroma ukrepov:</w:t>
            </w:r>
          </w:p>
          <w:p w:rsidR="00291053" w:rsidRPr="00E63A0F" w:rsidRDefault="00291053" w:rsidP="00291053">
            <w:pPr>
              <w:widowControl w:val="0"/>
              <w:suppressAutoHyphens/>
              <w:ind w:left="720"/>
              <w:jc w:val="both"/>
              <w:rPr>
                <w:rFonts w:cs="Arial"/>
                <w:b/>
                <w:szCs w:val="20"/>
                <w:lang w:val="sl-SI" w:eastAsia="sl-SI"/>
              </w:rPr>
            </w:pPr>
            <w:proofErr w:type="spellStart"/>
            <w:r w:rsidRPr="00E63A0F">
              <w:rPr>
                <w:rFonts w:cs="Arial"/>
                <w:b/>
                <w:szCs w:val="20"/>
                <w:lang w:val="sl-SI" w:eastAsia="sl-SI"/>
              </w:rPr>
              <w:t>II.a</w:t>
            </w:r>
            <w:proofErr w:type="spellEnd"/>
            <w:r w:rsidRPr="00E63A0F">
              <w:rPr>
                <w:rFonts w:cs="Arial"/>
                <w:b/>
                <w:szCs w:val="20"/>
                <w:lang w:val="sl-SI" w:eastAsia="sl-SI"/>
              </w:rPr>
              <w:t xml:space="preserve"> Pravice porabe za izvedbo predlaganih rešitev so zagotovljene:</w:t>
            </w:r>
          </w:p>
          <w:p w:rsidR="00291053" w:rsidRPr="00E63A0F" w:rsidRDefault="00291053" w:rsidP="00291053">
            <w:pPr>
              <w:widowControl w:val="0"/>
              <w:ind w:left="284"/>
              <w:jc w:val="both"/>
              <w:rPr>
                <w:rFonts w:cs="Arial"/>
                <w:szCs w:val="20"/>
                <w:lang w:val="sl-SI" w:eastAsia="sl-SI"/>
              </w:rPr>
            </w:pPr>
            <w:r w:rsidRPr="00E63A0F">
              <w:rPr>
                <w:rFonts w:cs="Arial"/>
                <w:szCs w:val="20"/>
                <w:lang w:val="sl-SI"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E63A0F">
              <w:rPr>
                <w:rFonts w:cs="Arial"/>
                <w:szCs w:val="20"/>
                <w:lang w:val="sl-SI" w:eastAsia="sl-SI"/>
              </w:rPr>
              <w:t>II.b</w:t>
            </w:r>
            <w:proofErr w:type="spellEnd"/>
            <w:r w:rsidRPr="00E63A0F">
              <w:rPr>
                <w:rFonts w:cs="Arial"/>
                <w:szCs w:val="20"/>
                <w:lang w:val="sl-SI" w:eastAsia="sl-SI"/>
              </w:rPr>
              <w:t>). Pri uvrstitvi novega projekta oziroma ukrepa v načrt razvojnih programov se navedejo:</w:t>
            </w:r>
          </w:p>
          <w:p w:rsidR="00291053" w:rsidRPr="00E63A0F" w:rsidRDefault="00291053" w:rsidP="00291053">
            <w:pPr>
              <w:widowControl w:val="0"/>
              <w:numPr>
                <w:ilvl w:val="0"/>
                <w:numId w:val="22"/>
              </w:numPr>
              <w:suppressAutoHyphens/>
              <w:jc w:val="both"/>
              <w:rPr>
                <w:rFonts w:cs="Arial"/>
                <w:szCs w:val="20"/>
                <w:lang w:val="sl-SI" w:eastAsia="sl-SI"/>
              </w:rPr>
            </w:pPr>
            <w:r w:rsidRPr="00E63A0F">
              <w:rPr>
                <w:rFonts w:cs="Arial"/>
                <w:szCs w:val="20"/>
                <w:lang w:val="sl-SI" w:eastAsia="sl-SI"/>
              </w:rPr>
              <w:t>proračunski uporabnik, ki bo financiral novi projekt oziroma ukrep,</w:t>
            </w:r>
          </w:p>
          <w:p w:rsidR="00291053" w:rsidRPr="00E63A0F" w:rsidRDefault="00291053" w:rsidP="00291053">
            <w:pPr>
              <w:widowControl w:val="0"/>
              <w:numPr>
                <w:ilvl w:val="0"/>
                <w:numId w:val="22"/>
              </w:numPr>
              <w:suppressAutoHyphens/>
              <w:jc w:val="both"/>
              <w:rPr>
                <w:rFonts w:cs="Arial"/>
                <w:szCs w:val="20"/>
                <w:lang w:val="sl-SI" w:eastAsia="sl-SI"/>
              </w:rPr>
            </w:pPr>
            <w:r w:rsidRPr="00E63A0F">
              <w:rPr>
                <w:rFonts w:cs="Arial"/>
                <w:szCs w:val="20"/>
                <w:lang w:val="sl-SI" w:eastAsia="sl-SI"/>
              </w:rPr>
              <w:t xml:space="preserve">projekt oziroma ukrep, s katerim se bodo dosegli cilji vladnega gradiva, in </w:t>
            </w:r>
          </w:p>
          <w:p w:rsidR="00291053" w:rsidRPr="00E63A0F" w:rsidRDefault="00291053" w:rsidP="00291053">
            <w:pPr>
              <w:widowControl w:val="0"/>
              <w:numPr>
                <w:ilvl w:val="0"/>
                <w:numId w:val="22"/>
              </w:numPr>
              <w:suppressAutoHyphens/>
              <w:jc w:val="both"/>
              <w:rPr>
                <w:rFonts w:cs="Arial"/>
                <w:szCs w:val="20"/>
                <w:lang w:val="sl-SI" w:eastAsia="sl-SI"/>
              </w:rPr>
            </w:pPr>
            <w:r w:rsidRPr="00E63A0F">
              <w:rPr>
                <w:rFonts w:cs="Arial"/>
                <w:szCs w:val="20"/>
                <w:lang w:val="sl-SI" w:eastAsia="sl-SI"/>
              </w:rPr>
              <w:t>proračunske postavke.</w:t>
            </w:r>
          </w:p>
          <w:p w:rsidR="00291053" w:rsidRPr="00E63A0F" w:rsidRDefault="00291053" w:rsidP="00291053">
            <w:pPr>
              <w:widowControl w:val="0"/>
              <w:ind w:left="284"/>
              <w:jc w:val="both"/>
              <w:rPr>
                <w:rFonts w:cs="Arial"/>
                <w:szCs w:val="20"/>
                <w:lang w:val="sl-SI" w:eastAsia="sl-SI"/>
              </w:rPr>
            </w:pPr>
            <w:r w:rsidRPr="00E63A0F">
              <w:rPr>
                <w:rFonts w:cs="Arial"/>
                <w:szCs w:val="20"/>
                <w:lang w:val="sl-SI" w:eastAsia="sl-SI"/>
              </w:rPr>
              <w:t xml:space="preserve">Za zagotovitev pravic porabe na proračunskih postavkah, s katerih se bo financiral novi projekt oziroma ukrep, je treba izpolniti tudi točko </w:t>
            </w:r>
            <w:proofErr w:type="spellStart"/>
            <w:r w:rsidRPr="00E63A0F">
              <w:rPr>
                <w:rFonts w:cs="Arial"/>
                <w:szCs w:val="20"/>
                <w:lang w:val="sl-SI" w:eastAsia="sl-SI"/>
              </w:rPr>
              <w:t>II.b</w:t>
            </w:r>
            <w:proofErr w:type="spellEnd"/>
            <w:r w:rsidRPr="00E63A0F">
              <w:rPr>
                <w:rFonts w:cs="Arial"/>
                <w:szCs w:val="20"/>
                <w:lang w:val="sl-SI" w:eastAsia="sl-SI"/>
              </w:rPr>
              <w:t>, saj je za novi projekt oziroma ukrep mogoče zagotoviti pravice porabe le s prerazporeditvijo s proračunskih postavk, s katerih se financirajo že sprejeti oziroma veljavni projekti in ukrepi.</w:t>
            </w:r>
          </w:p>
          <w:p w:rsidR="00291053" w:rsidRPr="00E63A0F" w:rsidRDefault="00291053" w:rsidP="00291053">
            <w:pPr>
              <w:widowControl w:val="0"/>
              <w:suppressAutoHyphens/>
              <w:ind w:left="714"/>
              <w:jc w:val="both"/>
              <w:rPr>
                <w:rFonts w:cs="Arial"/>
                <w:b/>
                <w:szCs w:val="20"/>
                <w:lang w:val="sl-SI" w:eastAsia="sl-SI"/>
              </w:rPr>
            </w:pPr>
            <w:proofErr w:type="spellStart"/>
            <w:r w:rsidRPr="00E63A0F">
              <w:rPr>
                <w:rFonts w:cs="Arial"/>
                <w:b/>
                <w:szCs w:val="20"/>
                <w:lang w:val="sl-SI" w:eastAsia="sl-SI"/>
              </w:rPr>
              <w:t>II.b</w:t>
            </w:r>
            <w:proofErr w:type="spellEnd"/>
            <w:r w:rsidRPr="00E63A0F">
              <w:rPr>
                <w:rFonts w:cs="Arial"/>
                <w:b/>
                <w:szCs w:val="20"/>
                <w:lang w:val="sl-SI" w:eastAsia="sl-SI"/>
              </w:rPr>
              <w:t xml:space="preserve"> Manjkajoče pravice porabe bodo zagotovljene s prerazporeditvijo:</w:t>
            </w:r>
          </w:p>
          <w:p w:rsidR="00291053" w:rsidRPr="00E63A0F" w:rsidRDefault="00291053" w:rsidP="00291053">
            <w:pPr>
              <w:widowControl w:val="0"/>
              <w:ind w:left="284"/>
              <w:jc w:val="both"/>
              <w:rPr>
                <w:rFonts w:cs="Arial"/>
                <w:szCs w:val="20"/>
                <w:lang w:val="sl-SI" w:eastAsia="sl-SI"/>
              </w:rPr>
            </w:pPr>
            <w:r w:rsidRPr="00E63A0F">
              <w:rPr>
                <w:rFonts w:cs="Arial"/>
                <w:szCs w:val="20"/>
                <w:lang w:val="sl-SI"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sidRPr="00E63A0F">
              <w:rPr>
                <w:rFonts w:cs="Arial"/>
                <w:szCs w:val="20"/>
                <w:lang w:val="sl-SI" w:eastAsia="sl-SI"/>
              </w:rPr>
              <w:t>II.a</w:t>
            </w:r>
            <w:proofErr w:type="spellEnd"/>
            <w:r w:rsidRPr="00E63A0F">
              <w:rPr>
                <w:rFonts w:cs="Arial"/>
                <w:szCs w:val="20"/>
                <w:lang w:val="sl-SI" w:eastAsia="sl-SI"/>
              </w:rPr>
              <w:t>.</w:t>
            </w:r>
          </w:p>
          <w:p w:rsidR="00291053" w:rsidRPr="00E63A0F" w:rsidRDefault="00291053" w:rsidP="00291053">
            <w:pPr>
              <w:widowControl w:val="0"/>
              <w:suppressAutoHyphens/>
              <w:ind w:left="714"/>
              <w:jc w:val="both"/>
              <w:rPr>
                <w:rFonts w:cs="Arial"/>
                <w:b/>
                <w:szCs w:val="20"/>
                <w:lang w:val="sl-SI" w:eastAsia="sl-SI"/>
              </w:rPr>
            </w:pPr>
            <w:proofErr w:type="spellStart"/>
            <w:r w:rsidRPr="00E63A0F">
              <w:rPr>
                <w:rFonts w:cs="Arial"/>
                <w:b/>
                <w:szCs w:val="20"/>
                <w:lang w:val="sl-SI" w:eastAsia="sl-SI"/>
              </w:rPr>
              <w:t>II.c</w:t>
            </w:r>
            <w:proofErr w:type="spellEnd"/>
            <w:r w:rsidRPr="00E63A0F">
              <w:rPr>
                <w:rFonts w:cs="Arial"/>
                <w:b/>
                <w:szCs w:val="20"/>
                <w:lang w:val="sl-SI" w:eastAsia="sl-SI"/>
              </w:rPr>
              <w:t xml:space="preserve"> Načrtovana nadomestitev zmanjšanih prihodkov in povečanih odhodkov proračuna:</w:t>
            </w:r>
          </w:p>
          <w:p w:rsidR="00291053" w:rsidRPr="00E63A0F" w:rsidRDefault="00291053" w:rsidP="00291053">
            <w:pPr>
              <w:widowControl w:val="0"/>
              <w:ind w:left="284"/>
              <w:jc w:val="both"/>
              <w:rPr>
                <w:rFonts w:cs="Arial"/>
                <w:szCs w:val="20"/>
                <w:lang w:val="sl-SI" w:eastAsia="sl-SI"/>
              </w:rPr>
            </w:pPr>
            <w:r w:rsidRPr="00E63A0F">
              <w:rPr>
                <w:rFonts w:cs="Arial"/>
                <w:szCs w:val="20"/>
                <w:lang w:val="sl-SI" w:eastAsia="sl-SI"/>
              </w:rPr>
              <w:t xml:space="preserve">Če se povečani odhodki (pravice porabe) ne bodo zagotovili tako, kot je določeno v točkah </w:t>
            </w:r>
            <w:proofErr w:type="spellStart"/>
            <w:r w:rsidRPr="00E63A0F">
              <w:rPr>
                <w:rFonts w:cs="Arial"/>
                <w:szCs w:val="20"/>
                <w:lang w:val="sl-SI" w:eastAsia="sl-SI"/>
              </w:rPr>
              <w:t>II.a</w:t>
            </w:r>
            <w:proofErr w:type="spellEnd"/>
            <w:r w:rsidRPr="00E63A0F">
              <w:rPr>
                <w:rFonts w:cs="Arial"/>
                <w:szCs w:val="20"/>
                <w:lang w:val="sl-SI" w:eastAsia="sl-SI"/>
              </w:rPr>
              <w:t xml:space="preserve"> in </w:t>
            </w:r>
            <w:proofErr w:type="spellStart"/>
            <w:r w:rsidRPr="00E63A0F">
              <w:rPr>
                <w:rFonts w:cs="Arial"/>
                <w:szCs w:val="20"/>
                <w:lang w:val="sl-SI" w:eastAsia="sl-SI"/>
              </w:rPr>
              <w:t>II.b</w:t>
            </w:r>
            <w:proofErr w:type="spellEnd"/>
            <w:r w:rsidRPr="00E63A0F">
              <w:rPr>
                <w:rFonts w:cs="Arial"/>
                <w:szCs w:val="20"/>
                <w:lang w:val="sl-SI"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291053" w:rsidRPr="00E63A0F" w:rsidRDefault="00291053" w:rsidP="00291053">
            <w:pPr>
              <w:widowControl w:val="0"/>
              <w:suppressAutoHyphens/>
              <w:overflowPunct w:val="0"/>
              <w:autoSpaceDE w:val="0"/>
              <w:autoSpaceDN w:val="0"/>
              <w:adjustRightInd w:val="0"/>
              <w:jc w:val="both"/>
              <w:textAlignment w:val="baseline"/>
              <w:rPr>
                <w:rFonts w:cs="Arial"/>
                <w:b/>
                <w:bCs/>
                <w:spacing w:val="40"/>
                <w:szCs w:val="20"/>
                <w:lang w:val="sl-SI" w:eastAsia="sl-SI"/>
              </w:rPr>
            </w:pPr>
          </w:p>
        </w:tc>
      </w:tr>
      <w:tr w:rsidR="00291053" w:rsidRPr="00E63A0F" w:rsidTr="002910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8686" w:type="dxa"/>
            <w:gridSpan w:val="9"/>
            <w:tcBorders>
              <w:top w:val="single" w:sz="4" w:space="0" w:color="000000"/>
              <w:left w:val="single" w:sz="4" w:space="0" w:color="000000"/>
              <w:bottom w:val="single" w:sz="4" w:space="0" w:color="000000"/>
              <w:right w:val="single" w:sz="4" w:space="0" w:color="000000"/>
            </w:tcBorders>
          </w:tcPr>
          <w:p w:rsidR="00291053" w:rsidRPr="00E63A0F" w:rsidRDefault="00291053" w:rsidP="00291053">
            <w:pPr>
              <w:rPr>
                <w:rFonts w:cs="Arial"/>
                <w:b/>
                <w:szCs w:val="20"/>
                <w:lang w:val="sl-SI"/>
              </w:rPr>
            </w:pPr>
            <w:r w:rsidRPr="00E63A0F">
              <w:rPr>
                <w:rFonts w:cs="Arial"/>
                <w:b/>
                <w:szCs w:val="20"/>
                <w:lang w:val="sl-SI"/>
              </w:rPr>
              <w:t>7.b Predstavitev ocene finančnih posledic pod 40.000 EUR:</w:t>
            </w:r>
          </w:p>
          <w:p w:rsidR="00291053" w:rsidRPr="00E63A0F" w:rsidRDefault="00291053" w:rsidP="00291053">
            <w:pPr>
              <w:rPr>
                <w:rFonts w:cs="Arial"/>
                <w:b/>
                <w:szCs w:val="20"/>
                <w:lang w:val="sl-SI"/>
              </w:rPr>
            </w:pPr>
            <w:r w:rsidRPr="00E63A0F">
              <w:rPr>
                <w:rFonts w:cs="Arial"/>
                <w:szCs w:val="20"/>
                <w:lang w:val="sl-SI"/>
              </w:rPr>
              <w:t>/</w:t>
            </w:r>
          </w:p>
          <w:p w:rsidR="00291053" w:rsidRPr="00E63A0F" w:rsidRDefault="00291053" w:rsidP="00291053">
            <w:pPr>
              <w:rPr>
                <w:rFonts w:cs="Arial"/>
                <w:b/>
                <w:szCs w:val="20"/>
                <w:lang w:val="sl-SI"/>
              </w:rPr>
            </w:pPr>
          </w:p>
        </w:tc>
      </w:tr>
      <w:tr w:rsidR="00291053" w:rsidRPr="00E63A0F" w:rsidTr="002910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8686" w:type="dxa"/>
            <w:gridSpan w:val="9"/>
            <w:tcBorders>
              <w:top w:val="single" w:sz="4" w:space="0" w:color="000000"/>
              <w:left w:val="single" w:sz="4" w:space="0" w:color="000000"/>
              <w:bottom w:val="single" w:sz="4" w:space="0" w:color="000000"/>
              <w:right w:val="single" w:sz="4" w:space="0" w:color="000000"/>
            </w:tcBorders>
          </w:tcPr>
          <w:p w:rsidR="00291053" w:rsidRPr="00E63A0F" w:rsidRDefault="00291053" w:rsidP="00291053">
            <w:pPr>
              <w:rPr>
                <w:rFonts w:cs="Arial"/>
                <w:b/>
                <w:szCs w:val="20"/>
                <w:lang w:val="sl-SI"/>
              </w:rPr>
            </w:pPr>
            <w:r w:rsidRPr="00E63A0F">
              <w:rPr>
                <w:rFonts w:cs="Arial"/>
                <w:b/>
                <w:szCs w:val="20"/>
                <w:lang w:val="sl-SI"/>
              </w:rPr>
              <w:t>8. Predstavitev sodelovanja z združenji občin:</w:t>
            </w:r>
          </w:p>
        </w:tc>
      </w:tr>
      <w:tr w:rsidR="00291053" w:rsidRPr="00E63A0F" w:rsidTr="002910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255" w:type="dxa"/>
            <w:gridSpan w:val="7"/>
          </w:tcPr>
          <w:p w:rsidR="00291053" w:rsidRPr="00E63A0F" w:rsidRDefault="00291053" w:rsidP="00291053">
            <w:pPr>
              <w:widowControl w:val="0"/>
              <w:overflowPunct w:val="0"/>
              <w:autoSpaceDE w:val="0"/>
              <w:autoSpaceDN w:val="0"/>
              <w:adjustRightInd w:val="0"/>
              <w:jc w:val="both"/>
              <w:textAlignment w:val="baseline"/>
              <w:rPr>
                <w:rFonts w:cs="Arial"/>
                <w:iCs/>
                <w:szCs w:val="20"/>
                <w:lang w:val="sl-SI" w:eastAsia="sl-SI"/>
              </w:rPr>
            </w:pPr>
            <w:r w:rsidRPr="00E63A0F">
              <w:rPr>
                <w:rFonts w:cs="Arial"/>
                <w:iCs/>
                <w:szCs w:val="20"/>
                <w:lang w:val="sl-SI" w:eastAsia="sl-SI"/>
              </w:rPr>
              <w:t>Vsebina predloženega gradiva (predpisa) vpliva na:</w:t>
            </w:r>
          </w:p>
          <w:p w:rsidR="00291053" w:rsidRPr="00E63A0F" w:rsidRDefault="00291053" w:rsidP="00291053">
            <w:pPr>
              <w:widowControl w:val="0"/>
              <w:numPr>
                <w:ilvl w:val="1"/>
                <w:numId w:val="21"/>
              </w:numPr>
              <w:overflowPunct w:val="0"/>
              <w:autoSpaceDE w:val="0"/>
              <w:autoSpaceDN w:val="0"/>
              <w:adjustRightInd w:val="0"/>
              <w:jc w:val="both"/>
              <w:textAlignment w:val="baseline"/>
              <w:rPr>
                <w:rFonts w:cs="Arial"/>
                <w:iCs/>
                <w:szCs w:val="20"/>
                <w:lang w:val="sl-SI" w:eastAsia="sl-SI"/>
              </w:rPr>
            </w:pPr>
            <w:r w:rsidRPr="00E63A0F">
              <w:rPr>
                <w:rFonts w:cs="Arial"/>
                <w:iCs/>
                <w:szCs w:val="20"/>
                <w:lang w:val="sl-SI" w:eastAsia="sl-SI"/>
              </w:rPr>
              <w:t>pristojnosti občin,</w:t>
            </w:r>
          </w:p>
          <w:p w:rsidR="00291053" w:rsidRPr="00E63A0F" w:rsidRDefault="00291053" w:rsidP="00291053">
            <w:pPr>
              <w:widowControl w:val="0"/>
              <w:numPr>
                <w:ilvl w:val="1"/>
                <w:numId w:val="21"/>
              </w:numPr>
              <w:overflowPunct w:val="0"/>
              <w:autoSpaceDE w:val="0"/>
              <w:autoSpaceDN w:val="0"/>
              <w:adjustRightInd w:val="0"/>
              <w:jc w:val="both"/>
              <w:textAlignment w:val="baseline"/>
              <w:rPr>
                <w:rFonts w:cs="Arial"/>
                <w:iCs/>
                <w:szCs w:val="20"/>
                <w:lang w:val="sl-SI" w:eastAsia="sl-SI"/>
              </w:rPr>
            </w:pPr>
            <w:r w:rsidRPr="00E63A0F">
              <w:rPr>
                <w:rFonts w:cs="Arial"/>
                <w:iCs/>
                <w:szCs w:val="20"/>
                <w:lang w:val="sl-SI" w:eastAsia="sl-SI"/>
              </w:rPr>
              <w:t>delovanje občin,</w:t>
            </w:r>
          </w:p>
          <w:p w:rsidR="00291053" w:rsidRPr="00E63A0F" w:rsidRDefault="00291053" w:rsidP="00291053">
            <w:pPr>
              <w:widowControl w:val="0"/>
              <w:numPr>
                <w:ilvl w:val="1"/>
                <w:numId w:val="21"/>
              </w:numPr>
              <w:overflowPunct w:val="0"/>
              <w:autoSpaceDE w:val="0"/>
              <w:autoSpaceDN w:val="0"/>
              <w:adjustRightInd w:val="0"/>
              <w:jc w:val="both"/>
              <w:textAlignment w:val="baseline"/>
              <w:rPr>
                <w:rFonts w:cs="Arial"/>
                <w:iCs/>
                <w:szCs w:val="20"/>
                <w:lang w:val="sl-SI" w:eastAsia="sl-SI"/>
              </w:rPr>
            </w:pPr>
            <w:r w:rsidRPr="00E63A0F">
              <w:rPr>
                <w:rFonts w:cs="Arial"/>
                <w:iCs/>
                <w:szCs w:val="20"/>
                <w:lang w:val="sl-SI" w:eastAsia="sl-SI"/>
              </w:rPr>
              <w:t>financiranje občin.</w:t>
            </w:r>
          </w:p>
          <w:p w:rsidR="00291053" w:rsidRPr="00E63A0F" w:rsidRDefault="00291053" w:rsidP="00291053">
            <w:pPr>
              <w:widowControl w:val="0"/>
              <w:overflowPunct w:val="0"/>
              <w:autoSpaceDE w:val="0"/>
              <w:autoSpaceDN w:val="0"/>
              <w:adjustRightInd w:val="0"/>
              <w:ind w:left="1440"/>
              <w:jc w:val="both"/>
              <w:textAlignment w:val="baseline"/>
              <w:rPr>
                <w:rFonts w:cs="Arial"/>
                <w:iCs/>
                <w:szCs w:val="20"/>
                <w:lang w:val="sl-SI" w:eastAsia="sl-SI"/>
              </w:rPr>
            </w:pPr>
          </w:p>
        </w:tc>
        <w:tc>
          <w:tcPr>
            <w:tcW w:w="2431" w:type="dxa"/>
            <w:gridSpan w:val="2"/>
          </w:tcPr>
          <w:p w:rsidR="00291053" w:rsidRPr="00E63A0F" w:rsidRDefault="00291053" w:rsidP="00291053">
            <w:pPr>
              <w:widowControl w:val="0"/>
              <w:overflowPunct w:val="0"/>
              <w:autoSpaceDE w:val="0"/>
              <w:autoSpaceDN w:val="0"/>
              <w:adjustRightInd w:val="0"/>
              <w:jc w:val="center"/>
              <w:textAlignment w:val="baseline"/>
              <w:rPr>
                <w:rFonts w:cs="Arial"/>
                <w:szCs w:val="20"/>
                <w:lang w:val="sl-SI" w:eastAsia="sl-SI"/>
              </w:rPr>
            </w:pPr>
            <w:r w:rsidRPr="00E63A0F">
              <w:rPr>
                <w:rFonts w:cs="Arial"/>
                <w:szCs w:val="20"/>
                <w:lang w:val="sl-SI" w:eastAsia="sl-SI"/>
              </w:rPr>
              <w:t>NE</w:t>
            </w:r>
          </w:p>
        </w:tc>
      </w:tr>
      <w:tr w:rsidR="00291053" w:rsidRPr="00E63A0F" w:rsidTr="002910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8686" w:type="dxa"/>
            <w:gridSpan w:val="9"/>
          </w:tcPr>
          <w:p w:rsidR="00291053" w:rsidRPr="00E63A0F" w:rsidRDefault="00291053" w:rsidP="00291053">
            <w:pPr>
              <w:widowControl w:val="0"/>
              <w:overflowPunct w:val="0"/>
              <w:autoSpaceDE w:val="0"/>
              <w:autoSpaceDN w:val="0"/>
              <w:adjustRightInd w:val="0"/>
              <w:jc w:val="both"/>
              <w:textAlignment w:val="baseline"/>
              <w:rPr>
                <w:rFonts w:cs="Arial"/>
                <w:iCs/>
                <w:szCs w:val="20"/>
                <w:lang w:val="sl-SI" w:eastAsia="sl-SI"/>
              </w:rPr>
            </w:pPr>
            <w:r w:rsidRPr="00E63A0F">
              <w:rPr>
                <w:rFonts w:cs="Arial"/>
                <w:iCs/>
                <w:szCs w:val="20"/>
                <w:lang w:val="sl-SI" w:eastAsia="sl-SI"/>
              </w:rPr>
              <w:t xml:space="preserve">Gradivo (predpis) je bilo poslano v mnenje: </w:t>
            </w:r>
          </w:p>
          <w:p w:rsidR="00291053" w:rsidRPr="00E63A0F" w:rsidRDefault="00291053" w:rsidP="00291053">
            <w:pPr>
              <w:widowControl w:val="0"/>
              <w:numPr>
                <w:ilvl w:val="0"/>
                <w:numId w:val="23"/>
              </w:numPr>
              <w:overflowPunct w:val="0"/>
              <w:autoSpaceDE w:val="0"/>
              <w:autoSpaceDN w:val="0"/>
              <w:adjustRightInd w:val="0"/>
              <w:jc w:val="both"/>
              <w:textAlignment w:val="baseline"/>
              <w:rPr>
                <w:rFonts w:cs="Arial"/>
                <w:iCs/>
                <w:szCs w:val="20"/>
                <w:lang w:val="sl-SI" w:eastAsia="sl-SI"/>
              </w:rPr>
            </w:pPr>
            <w:r w:rsidRPr="00E63A0F">
              <w:rPr>
                <w:rFonts w:cs="Arial"/>
                <w:iCs/>
                <w:szCs w:val="20"/>
                <w:lang w:val="sl-SI" w:eastAsia="sl-SI"/>
              </w:rPr>
              <w:t>Skupnosti občin Slovenije SOS: NE</w:t>
            </w:r>
          </w:p>
          <w:p w:rsidR="00291053" w:rsidRPr="00E63A0F" w:rsidRDefault="00291053" w:rsidP="00291053">
            <w:pPr>
              <w:widowControl w:val="0"/>
              <w:numPr>
                <w:ilvl w:val="0"/>
                <w:numId w:val="23"/>
              </w:numPr>
              <w:overflowPunct w:val="0"/>
              <w:autoSpaceDE w:val="0"/>
              <w:autoSpaceDN w:val="0"/>
              <w:adjustRightInd w:val="0"/>
              <w:jc w:val="both"/>
              <w:textAlignment w:val="baseline"/>
              <w:rPr>
                <w:rFonts w:cs="Arial"/>
                <w:iCs/>
                <w:szCs w:val="20"/>
                <w:lang w:val="sl-SI" w:eastAsia="sl-SI"/>
              </w:rPr>
            </w:pPr>
            <w:r w:rsidRPr="00E63A0F">
              <w:rPr>
                <w:rFonts w:cs="Arial"/>
                <w:iCs/>
                <w:szCs w:val="20"/>
                <w:lang w:val="sl-SI" w:eastAsia="sl-SI"/>
              </w:rPr>
              <w:t>Združenju občin Slovenije ZOS: NE</w:t>
            </w:r>
          </w:p>
          <w:p w:rsidR="00291053" w:rsidRPr="00E63A0F" w:rsidRDefault="00291053" w:rsidP="00291053">
            <w:pPr>
              <w:widowControl w:val="0"/>
              <w:numPr>
                <w:ilvl w:val="0"/>
                <w:numId w:val="23"/>
              </w:numPr>
              <w:overflowPunct w:val="0"/>
              <w:autoSpaceDE w:val="0"/>
              <w:autoSpaceDN w:val="0"/>
              <w:adjustRightInd w:val="0"/>
              <w:jc w:val="both"/>
              <w:textAlignment w:val="baseline"/>
              <w:rPr>
                <w:rFonts w:cs="Arial"/>
                <w:iCs/>
                <w:szCs w:val="20"/>
                <w:lang w:val="sl-SI" w:eastAsia="sl-SI"/>
              </w:rPr>
            </w:pPr>
            <w:r w:rsidRPr="00E63A0F">
              <w:rPr>
                <w:rFonts w:cs="Arial"/>
                <w:iCs/>
                <w:szCs w:val="20"/>
                <w:lang w:val="sl-SI" w:eastAsia="sl-SI"/>
              </w:rPr>
              <w:t>Združenju mestnih občin Slovenije ZMOS: NE</w:t>
            </w:r>
          </w:p>
          <w:p w:rsidR="00291053" w:rsidRPr="00E63A0F" w:rsidRDefault="00291053" w:rsidP="00291053">
            <w:pPr>
              <w:widowControl w:val="0"/>
              <w:overflowPunct w:val="0"/>
              <w:autoSpaceDE w:val="0"/>
              <w:autoSpaceDN w:val="0"/>
              <w:adjustRightInd w:val="0"/>
              <w:jc w:val="both"/>
              <w:textAlignment w:val="baseline"/>
              <w:rPr>
                <w:rFonts w:cs="Arial"/>
                <w:iCs/>
                <w:szCs w:val="20"/>
                <w:lang w:val="sl-SI" w:eastAsia="sl-SI"/>
              </w:rPr>
            </w:pPr>
          </w:p>
          <w:p w:rsidR="00291053" w:rsidRPr="00E63A0F" w:rsidRDefault="00291053" w:rsidP="00291053">
            <w:pPr>
              <w:widowControl w:val="0"/>
              <w:overflowPunct w:val="0"/>
              <w:autoSpaceDE w:val="0"/>
              <w:autoSpaceDN w:val="0"/>
              <w:adjustRightInd w:val="0"/>
              <w:jc w:val="both"/>
              <w:textAlignment w:val="baseline"/>
              <w:rPr>
                <w:rFonts w:cs="Arial"/>
                <w:iCs/>
                <w:szCs w:val="20"/>
                <w:lang w:val="sl-SI" w:eastAsia="sl-SI"/>
              </w:rPr>
            </w:pPr>
            <w:r w:rsidRPr="00E63A0F">
              <w:rPr>
                <w:rFonts w:cs="Arial"/>
                <w:iCs/>
                <w:szCs w:val="20"/>
                <w:lang w:val="sl-SI" w:eastAsia="sl-SI"/>
              </w:rPr>
              <w:t>Predlogi in pripombe združenj so bili upoštevani:</w:t>
            </w:r>
            <w:r w:rsidR="00E63A0F" w:rsidRPr="00E63A0F">
              <w:rPr>
                <w:rFonts w:cs="Arial"/>
                <w:iCs/>
                <w:szCs w:val="20"/>
                <w:lang w:val="sl-SI" w:eastAsia="sl-SI"/>
              </w:rPr>
              <w:t xml:space="preserve"> /</w:t>
            </w:r>
          </w:p>
          <w:p w:rsidR="00291053" w:rsidRPr="00E63A0F" w:rsidRDefault="00291053" w:rsidP="00291053">
            <w:pPr>
              <w:widowControl w:val="0"/>
              <w:overflowPunct w:val="0"/>
              <w:autoSpaceDE w:val="0"/>
              <w:autoSpaceDN w:val="0"/>
              <w:adjustRightInd w:val="0"/>
              <w:jc w:val="both"/>
              <w:textAlignment w:val="baseline"/>
              <w:rPr>
                <w:rFonts w:cs="Arial"/>
                <w:iCs/>
                <w:szCs w:val="20"/>
                <w:lang w:val="sl-SI" w:eastAsia="sl-SI"/>
              </w:rPr>
            </w:pPr>
            <w:r w:rsidRPr="00E63A0F">
              <w:rPr>
                <w:rFonts w:cs="Arial"/>
                <w:iCs/>
                <w:szCs w:val="20"/>
                <w:lang w:val="sl-SI" w:eastAsia="sl-SI"/>
              </w:rPr>
              <w:t>Bistveni predlogi in pr</w:t>
            </w:r>
            <w:r w:rsidR="00E63A0F" w:rsidRPr="00E63A0F">
              <w:rPr>
                <w:rFonts w:cs="Arial"/>
                <w:iCs/>
                <w:szCs w:val="20"/>
                <w:lang w:val="sl-SI" w:eastAsia="sl-SI"/>
              </w:rPr>
              <w:t>ipombe, ki niso bili upoštevani: /</w:t>
            </w:r>
          </w:p>
          <w:p w:rsidR="00291053" w:rsidRPr="00E63A0F" w:rsidRDefault="00291053" w:rsidP="00291053">
            <w:pPr>
              <w:widowControl w:val="0"/>
              <w:overflowPunct w:val="0"/>
              <w:autoSpaceDE w:val="0"/>
              <w:autoSpaceDN w:val="0"/>
              <w:adjustRightInd w:val="0"/>
              <w:jc w:val="both"/>
              <w:textAlignment w:val="baseline"/>
              <w:rPr>
                <w:rFonts w:cs="Arial"/>
                <w:iCs/>
                <w:szCs w:val="20"/>
                <w:lang w:val="sl-SI" w:eastAsia="sl-SI"/>
              </w:rPr>
            </w:pPr>
          </w:p>
        </w:tc>
      </w:tr>
      <w:tr w:rsidR="00291053" w:rsidRPr="00E63A0F" w:rsidTr="002910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8686" w:type="dxa"/>
            <w:gridSpan w:val="9"/>
            <w:vAlign w:val="center"/>
          </w:tcPr>
          <w:p w:rsidR="00291053" w:rsidRPr="00E63A0F" w:rsidRDefault="00291053" w:rsidP="00291053">
            <w:pPr>
              <w:widowControl w:val="0"/>
              <w:overflowPunct w:val="0"/>
              <w:autoSpaceDE w:val="0"/>
              <w:autoSpaceDN w:val="0"/>
              <w:adjustRightInd w:val="0"/>
              <w:textAlignment w:val="baseline"/>
              <w:rPr>
                <w:rFonts w:cs="Arial"/>
                <w:b/>
                <w:szCs w:val="20"/>
                <w:lang w:val="sl-SI" w:eastAsia="sl-SI"/>
              </w:rPr>
            </w:pPr>
            <w:r w:rsidRPr="00E63A0F">
              <w:rPr>
                <w:rFonts w:cs="Arial"/>
                <w:b/>
                <w:szCs w:val="20"/>
                <w:lang w:val="sl-SI" w:eastAsia="sl-SI"/>
              </w:rPr>
              <w:t>9. Predstavitev sodelovanja javnosti:</w:t>
            </w:r>
          </w:p>
        </w:tc>
      </w:tr>
      <w:tr w:rsidR="00291053" w:rsidRPr="00E63A0F" w:rsidTr="002910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255" w:type="dxa"/>
            <w:gridSpan w:val="7"/>
          </w:tcPr>
          <w:p w:rsidR="00291053" w:rsidRPr="00E63A0F" w:rsidRDefault="00291053" w:rsidP="00291053">
            <w:pPr>
              <w:widowControl w:val="0"/>
              <w:overflowPunct w:val="0"/>
              <w:autoSpaceDE w:val="0"/>
              <w:autoSpaceDN w:val="0"/>
              <w:adjustRightInd w:val="0"/>
              <w:jc w:val="both"/>
              <w:textAlignment w:val="baseline"/>
              <w:rPr>
                <w:rFonts w:cs="Arial"/>
                <w:szCs w:val="20"/>
                <w:lang w:val="sl-SI" w:eastAsia="sl-SI"/>
              </w:rPr>
            </w:pPr>
            <w:r w:rsidRPr="00E63A0F">
              <w:rPr>
                <w:rFonts w:cs="Arial"/>
                <w:iCs/>
                <w:szCs w:val="20"/>
                <w:lang w:val="sl-SI" w:eastAsia="sl-SI"/>
              </w:rPr>
              <w:t>Gradivo je bilo predhodno objavljeno na spletni strani predlagatelja:</w:t>
            </w:r>
          </w:p>
        </w:tc>
        <w:tc>
          <w:tcPr>
            <w:tcW w:w="2431" w:type="dxa"/>
            <w:gridSpan w:val="2"/>
          </w:tcPr>
          <w:p w:rsidR="00291053" w:rsidRPr="00E63A0F" w:rsidRDefault="00291053" w:rsidP="00291053">
            <w:pPr>
              <w:widowControl w:val="0"/>
              <w:overflowPunct w:val="0"/>
              <w:autoSpaceDE w:val="0"/>
              <w:autoSpaceDN w:val="0"/>
              <w:adjustRightInd w:val="0"/>
              <w:jc w:val="center"/>
              <w:textAlignment w:val="baseline"/>
              <w:rPr>
                <w:rFonts w:cs="Arial"/>
                <w:iCs/>
                <w:szCs w:val="20"/>
                <w:lang w:val="sl-SI" w:eastAsia="sl-SI"/>
              </w:rPr>
            </w:pPr>
            <w:r w:rsidRPr="00E63A0F">
              <w:rPr>
                <w:rFonts w:cs="Arial"/>
                <w:szCs w:val="20"/>
                <w:lang w:val="sl-SI" w:eastAsia="sl-SI"/>
              </w:rPr>
              <w:t>NE</w:t>
            </w:r>
          </w:p>
        </w:tc>
      </w:tr>
      <w:tr w:rsidR="00291053" w:rsidRPr="00E63A0F" w:rsidTr="002910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8686" w:type="dxa"/>
            <w:gridSpan w:val="9"/>
          </w:tcPr>
          <w:p w:rsidR="00291053" w:rsidRPr="00E63A0F" w:rsidRDefault="00291053" w:rsidP="00291053">
            <w:pPr>
              <w:widowControl w:val="0"/>
              <w:overflowPunct w:val="0"/>
              <w:autoSpaceDE w:val="0"/>
              <w:autoSpaceDN w:val="0"/>
              <w:adjustRightInd w:val="0"/>
              <w:jc w:val="both"/>
              <w:textAlignment w:val="baseline"/>
              <w:rPr>
                <w:rFonts w:cs="Arial"/>
                <w:iCs/>
                <w:szCs w:val="20"/>
                <w:lang w:val="sl-SI" w:eastAsia="sl-SI"/>
              </w:rPr>
            </w:pPr>
          </w:p>
        </w:tc>
      </w:tr>
      <w:tr w:rsidR="00291053" w:rsidRPr="00E63A0F" w:rsidTr="002910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255" w:type="dxa"/>
            <w:gridSpan w:val="7"/>
            <w:vAlign w:val="center"/>
          </w:tcPr>
          <w:p w:rsidR="00291053" w:rsidRPr="00E63A0F" w:rsidRDefault="00291053" w:rsidP="00291053">
            <w:pPr>
              <w:widowControl w:val="0"/>
              <w:overflowPunct w:val="0"/>
              <w:autoSpaceDE w:val="0"/>
              <w:autoSpaceDN w:val="0"/>
              <w:adjustRightInd w:val="0"/>
              <w:textAlignment w:val="baseline"/>
              <w:rPr>
                <w:rFonts w:cs="Arial"/>
                <w:szCs w:val="20"/>
                <w:lang w:val="sl-SI" w:eastAsia="sl-SI"/>
              </w:rPr>
            </w:pPr>
            <w:r w:rsidRPr="00E63A0F">
              <w:rPr>
                <w:rFonts w:cs="Arial"/>
                <w:b/>
                <w:szCs w:val="20"/>
                <w:lang w:val="sl-SI" w:eastAsia="sl-SI"/>
              </w:rPr>
              <w:t>10. Pri pripravi gradiva so bile upoštevane zahteve iz Resolucije o normativni dejavnosti:</w:t>
            </w:r>
          </w:p>
        </w:tc>
        <w:tc>
          <w:tcPr>
            <w:tcW w:w="2431" w:type="dxa"/>
            <w:gridSpan w:val="2"/>
            <w:vAlign w:val="center"/>
          </w:tcPr>
          <w:p w:rsidR="00291053" w:rsidRPr="00E63A0F" w:rsidRDefault="00291053" w:rsidP="00291053">
            <w:pPr>
              <w:widowControl w:val="0"/>
              <w:overflowPunct w:val="0"/>
              <w:autoSpaceDE w:val="0"/>
              <w:autoSpaceDN w:val="0"/>
              <w:adjustRightInd w:val="0"/>
              <w:jc w:val="center"/>
              <w:textAlignment w:val="baseline"/>
              <w:rPr>
                <w:rFonts w:cs="Arial"/>
                <w:iCs/>
                <w:szCs w:val="20"/>
                <w:lang w:val="sl-SI" w:eastAsia="sl-SI"/>
              </w:rPr>
            </w:pPr>
            <w:r w:rsidRPr="00E63A0F">
              <w:rPr>
                <w:rFonts w:cs="Arial"/>
                <w:szCs w:val="20"/>
                <w:lang w:val="sl-SI" w:eastAsia="sl-SI"/>
              </w:rPr>
              <w:t>DA</w:t>
            </w:r>
          </w:p>
        </w:tc>
      </w:tr>
      <w:tr w:rsidR="00291053" w:rsidRPr="00E63A0F" w:rsidTr="002910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255" w:type="dxa"/>
            <w:gridSpan w:val="7"/>
            <w:vAlign w:val="center"/>
          </w:tcPr>
          <w:p w:rsidR="00291053" w:rsidRPr="00E63A0F" w:rsidRDefault="00291053" w:rsidP="00291053">
            <w:pPr>
              <w:widowControl w:val="0"/>
              <w:overflowPunct w:val="0"/>
              <w:autoSpaceDE w:val="0"/>
              <w:autoSpaceDN w:val="0"/>
              <w:adjustRightInd w:val="0"/>
              <w:textAlignment w:val="baseline"/>
              <w:rPr>
                <w:rFonts w:cs="Arial"/>
                <w:b/>
                <w:szCs w:val="20"/>
                <w:lang w:val="sl-SI" w:eastAsia="sl-SI"/>
              </w:rPr>
            </w:pPr>
            <w:r w:rsidRPr="00E63A0F">
              <w:rPr>
                <w:rFonts w:cs="Arial"/>
                <w:b/>
                <w:szCs w:val="20"/>
                <w:lang w:val="sl-SI" w:eastAsia="sl-SI"/>
              </w:rPr>
              <w:t>11. Gradivo je uvrščeno v delovni program vlade:</w:t>
            </w:r>
          </w:p>
        </w:tc>
        <w:tc>
          <w:tcPr>
            <w:tcW w:w="2431" w:type="dxa"/>
            <w:gridSpan w:val="2"/>
            <w:vAlign w:val="center"/>
          </w:tcPr>
          <w:p w:rsidR="00291053" w:rsidRPr="00E63A0F" w:rsidRDefault="00291053" w:rsidP="00291053">
            <w:pPr>
              <w:widowControl w:val="0"/>
              <w:overflowPunct w:val="0"/>
              <w:autoSpaceDE w:val="0"/>
              <w:autoSpaceDN w:val="0"/>
              <w:adjustRightInd w:val="0"/>
              <w:jc w:val="center"/>
              <w:textAlignment w:val="baseline"/>
              <w:rPr>
                <w:rFonts w:cs="Arial"/>
                <w:szCs w:val="20"/>
                <w:lang w:val="sl-SI" w:eastAsia="sl-SI"/>
              </w:rPr>
            </w:pPr>
            <w:r w:rsidRPr="00E63A0F">
              <w:rPr>
                <w:rFonts w:cs="Arial"/>
                <w:szCs w:val="20"/>
                <w:lang w:val="sl-SI" w:eastAsia="sl-SI"/>
              </w:rPr>
              <w:t>NE</w:t>
            </w:r>
          </w:p>
        </w:tc>
      </w:tr>
      <w:tr w:rsidR="00291053" w:rsidRPr="00E63A0F" w:rsidTr="0029105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8686" w:type="dxa"/>
            <w:gridSpan w:val="9"/>
            <w:vAlign w:val="center"/>
          </w:tcPr>
          <w:p w:rsidR="00291053" w:rsidRPr="00E63A0F" w:rsidRDefault="00291053" w:rsidP="00291053">
            <w:pPr>
              <w:widowControl w:val="0"/>
              <w:overflowPunct w:val="0"/>
              <w:autoSpaceDE w:val="0"/>
              <w:autoSpaceDN w:val="0"/>
              <w:adjustRightInd w:val="0"/>
              <w:jc w:val="center"/>
              <w:textAlignment w:val="baseline"/>
              <w:rPr>
                <w:rFonts w:cs="Arial"/>
                <w:szCs w:val="20"/>
                <w:lang w:val="sl-SI" w:eastAsia="sl-SI"/>
              </w:rPr>
            </w:pPr>
          </w:p>
          <w:p w:rsidR="00291053" w:rsidRPr="00E63A0F" w:rsidRDefault="00291053" w:rsidP="00291053">
            <w:pPr>
              <w:widowControl w:val="0"/>
              <w:overflowPunct w:val="0"/>
              <w:autoSpaceDE w:val="0"/>
              <w:autoSpaceDN w:val="0"/>
              <w:adjustRightInd w:val="0"/>
              <w:jc w:val="center"/>
              <w:textAlignment w:val="baseline"/>
              <w:rPr>
                <w:rFonts w:cs="Arial"/>
                <w:szCs w:val="20"/>
                <w:lang w:val="sl-SI" w:eastAsia="sl-SI"/>
              </w:rPr>
            </w:pPr>
          </w:p>
          <w:p w:rsidR="00291053" w:rsidRPr="00E63A0F" w:rsidRDefault="00291053" w:rsidP="00291053">
            <w:pPr>
              <w:widowControl w:val="0"/>
              <w:overflowPunct w:val="0"/>
              <w:autoSpaceDE w:val="0"/>
              <w:autoSpaceDN w:val="0"/>
              <w:adjustRightInd w:val="0"/>
              <w:jc w:val="center"/>
              <w:textAlignment w:val="baseline"/>
              <w:rPr>
                <w:rFonts w:cs="Arial"/>
                <w:szCs w:val="20"/>
                <w:lang w:val="sl-SI" w:eastAsia="sl-SI"/>
              </w:rPr>
            </w:pPr>
          </w:p>
          <w:p w:rsidR="00291053" w:rsidRPr="00E63A0F" w:rsidRDefault="00291053" w:rsidP="00291053">
            <w:pPr>
              <w:widowControl w:val="0"/>
              <w:overflowPunct w:val="0"/>
              <w:autoSpaceDE w:val="0"/>
              <w:autoSpaceDN w:val="0"/>
              <w:adjustRightInd w:val="0"/>
              <w:jc w:val="center"/>
              <w:textAlignment w:val="baseline"/>
              <w:rPr>
                <w:rFonts w:cs="Arial"/>
                <w:szCs w:val="20"/>
                <w:lang w:val="sl-SI" w:eastAsia="sl-SI"/>
              </w:rPr>
            </w:pPr>
          </w:p>
          <w:p w:rsidR="00291053" w:rsidRPr="00E63A0F" w:rsidRDefault="00291053" w:rsidP="00291053">
            <w:pPr>
              <w:widowControl w:val="0"/>
              <w:overflowPunct w:val="0"/>
              <w:autoSpaceDE w:val="0"/>
              <w:autoSpaceDN w:val="0"/>
              <w:adjustRightInd w:val="0"/>
              <w:jc w:val="center"/>
              <w:textAlignment w:val="baseline"/>
              <w:rPr>
                <w:rFonts w:cs="Arial"/>
                <w:szCs w:val="20"/>
                <w:lang w:val="sl-SI" w:eastAsia="sl-SI"/>
              </w:rPr>
            </w:pPr>
          </w:p>
          <w:p w:rsidR="00291053" w:rsidRPr="00E63A0F" w:rsidRDefault="00291053" w:rsidP="00291053">
            <w:pPr>
              <w:widowControl w:val="0"/>
              <w:overflowPunct w:val="0"/>
              <w:autoSpaceDE w:val="0"/>
              <w:autoSpaceDN w:val="0"/>
              <w:adjustRightInd w:val="0"/>
              <w:jc w:val="center"/>
              <w:textAlignment w:val="baseline"/>
              <w:rPr>
                <w:rFonts w:cs="Arial"/>
                <w:szCs w:val="20"/>
                <w:lang w:val="sl-SI" w:eastAsia="sl-SI"/>
              </w:rPr>
            </w:pPr>
          </w:p>
          <w:p w:rsidR="00291053" w:rsidRPr="00E63A0F" w:rsidRDefault="00291053" w:rsidP="00291053">
            <w:pPr>
              <w:widowControl w:val="0"/>
              <w:overflowPunct w:val="0"/>
              <w:autoSpaceDE w:val="0"/>
              <w:autoSpaceDN w:val="0"/>
              <w:adjustRightInd w:val="0"/>
              <w:jc w:val="center"/>
              <w:textAlignment w:val="baseline"/>
              <w:rPr>
                <w:rFonts w:cs="Arial"/>
                <w:b/>
                <w:szCs w:val="20"/>
                <w:lang w:val="sl-SI" w:eastAsia="sl-SI"/>
              </w:rPr>
            </w:pPr>
            <w:r w:rsidRPr="00E63A0F">
              <w:rPr>
                <w:rFonts w:cs="Arial"/>
                <w:b/>
                <w:szCs w:val="20"/>
                <w:lang w:val="sl-SI" w:eastAsia="sl-SI"/>
              </w:rPr>
              <w:t xml:space="preserve">                                         dr. Anže Logar</w:t>
            </w:r>
          </w:p>
          <w:p w:rsidR="00291053" w:rsidRPr="00E63A0F" w:rsidRDefault="00291053" w:rsidP="00291053">
            <w:pPr>
              <w:widowControl w:val="0"/>
              <w:overflowPunct w:val="0"/>
              <w:autoSpaceDE w:val="0"/>
              <w:autoSpaceDN w:val="0"/>
              <w:adjustRightInd w:val="0"/>
              <w:jc w:val="center"/>
              <w:textAlignment w:val="baseline"/>
              <w:rPr>
                <w:rFonts w:cs="Arial"/>
                <w:b/>
                <w:szCs w:val="20"/>
                <w:lang w:val="sl-SI" w:eastAsia="sl-SI"/>
              </w:rPr>
            </w:pPr>
            <w:r w:rsidRPr="00E63A0F">
              <w:rPr>
                <w:rFonts w:cs="Arial"/>
                <w:b/>
                <w:szCs w:val="20"/>
                <w:lang w:val="sl-SI" w:eastAsia="sl-SI"/>
              </w:rPr>
              <w:t xml:space="preserve">                                        MINISTER</w:t>
            </w:r>
          </w:p>
          <w:p w:rsidR="00291053" w:rsidRPr="00E63A0F" w:rsidRDefault="00291053" w:rsidP="00291053">
            <w:pPr>
              <w:widowControl w:val="0"/>
              <w:overflowPunct w:val="0"/>
              <w:autoSpaceDE w:val="0"/>
              <w:autoSpaceDN w:val="0"/>
              <w:adjustRightInd w:val="0"/>
              <w:jc w:val="center"/>
              <w:textAlignment w:val="baseline"/>
              <w:rPr>
                <w:rFonts w:cs="Arial"/>
                <w:szCs w:val="20"/>
                <w:lang w:val="sl-SI" w:eastAsia="sl-SI"/>
              </w:rPr>
            </w:pPr>
          </w:p>
        </w:tc>
      </w:tr>
    </w:tbl>
    <w:p w:rsidR="00BE1017" w:rsidRPr="00E63A0F" w:rsidRDefault="00BE1017" w:rsidP="00BE1017">
      <w:pPr>
        <w:rPr>
          <w:rFonts w:cs="Arial"/>
          <w:b/>
          <w:szCs w:val="20"/>
          <w:lang w:val="sl-SI"/>
        </w:rPr>
      </w:pPr>
    </w:p>
    <w:p w:rsidR="00BE1017" w:rsidRPr="00E63A0F" w:rsidRDefault="00BE1017" w:rsidP="00BE1017">
      <w:pPr>
        <w:tabs>
          <w:tab w:val="left" w:pos="708"/>
        </w:tabs>
        <w:rPr>
          <w:rFonts w:eastAsia="Calibri" w:cs="Arial"/>
          <w:b/>
          <w:szCs w:val="20"/>
          <w:lang w:val="sl-SI"/>
        </w:rPr>
      </w:pPr>
    </w:p>
    <w:p w:rsidR="00BE1017" w:rsidRPr="00E63A0F" w:rsidRDefault="00BE1017" w:rsidP="00BE1017">
      <w:pPr>
        <w:rPr>
          <w:rFonts w:eastAsia="Calibri" w:cs="Arial"/>
          <w:szCs w:val="20"/>
          <w:lang w:val="sl-SI"/>
        </w:rPr>
      </w:pPr>
    </w:p>
    <w:p w:rsidR="00BE1017" w:rsidRPr="00E63A0F" w:rsidRDefault="00BE1017" w:rsidP="00BE1017">
      <w:pPr>
        <w:rPr>
          <w:rFonts w:eastAsia="Calibri" w:cs="Arial"/>
          <w:szCs w:val="20"/>
          <w:lang w:val="sl-SI"/>
        </w:rPr>
      </w:pPr>
    </w:p>
    <w:p w:rsidR="00BE1017" w:rsidRPr="00E63A0F" w:rsidRDefault="00BE1017" w:rsidP="00BE1017">
      <w:pPr>
        <w:rPr>
          <w:rFonts w:eastAsia="Calibri" w:cs="Arial"/>
          <w:szCs w:val="20"/>
          <w:lang w:val="sl-SI"/>
        </w:rPr>
      </w:pPr>
    </w:p>
    <w:p w:rsidR="00BE1017" w:rsidRPr="00E63A0F" w:rsidRDefault="00BE1017" w:rsidP="00BE1017">
      <w:pPr>
        <w:rPr>
          <w:rFonts w:eastAsia="Calibri" w:cs="Arial"/>
          <w:szCs w:val="20"/>
          <w:lang w:val="sl-SI"/>
        </w:rPr>
      </w:pPr>
    </w:p>
    <w:p w:rsidR="00BE1017" w:rsidRPr="00E63A0F" w:rsidRDefault="00BE1017" w:rsidP="00BE1017">
      <w:pPr>
        <w:rPr>
          <w:rFonts w:eastAsia="Calibri" w:cs="Arial"/>
          <w:szCs w:val="20"/>
          <w:lang w:val="sl-SI"/>
        </w:rPr>
      </w:pPr>
    </w:p>
    <w:p w:rsidR="00BE1017" w:rsidRPr="00E63A0F" w:rsidRDefault="00BE1017" w:rsidP="00BE1017">
      <w:pPr>
        <w:rPr>
          <w:rFonts w:eastAsia="Calibri" w:cs="Arial"/>
          <w:szCs w:val="20"/>
          <w:lang w:val="sl-SI"/>
        </w:rPr>
      </w:pPr>
    </w:p>
    <w:p w:rsidR="00BE1017" w:rsidRPr="00E63A0F" w:rsidRDefault="00BE1017" w:rsidP="00BE1017">
      <w:pPr>
        <w:tabs>
          <w:tab w:val="center" w:pos="4320"/>
          <w:tab w:val="left" w:pos="5112"/>
          <w:tab w:val="right" w:pos="8640"/>
        </w:tabs>
        <w:rPr>
          <w:rFonts w:cs="Arial"/>
          <w:szCs w:val="20"/>
          <w:lang w:val="sl-SI"/>
        </w:rPr>
      </w:pPr>
    </w:p>
    <w:p w:rsidR="00BE1017" w:rsidRPr="00E63A0F" w:rsidRDefault="00BE1017" w:rsidP="00BE1017">
      <w:pPr>
        <w:rPr>
          <w:rFonts w:eastAsia="Calibri" w:cs="Arial"/>
          <w:szCs w:val="20"/>
          <w:lang w:val="sl-SI"/>
        </w:rPr>
      </w:pPr>
    </w:p>
    <w:p w:rsidR="00BE1017" w:rsidRPr="00E63A0F" w:rsidRDefault="00BE1017" w:rsidP="00BE1017">
      <w:pPr>
        <w:spacing w:after="200" w:line="276" w:lineRule="auto"/>
        <w:rPr>
          <w:rFonts w:ascii="Calibri" w:eastAsia="Calibri" w:hAnsi="Calibri"/>
          <w:sz w:val="22"/>
          <w:szCs w:val="22"/>
          <w:lang w:val="sl-SI"/>
        </w:rPr>
      </w:pPr>
    </w:p>
    <w:p w:rsidR="00E63A0F" w:rsidRPr="00E63A0F" w:rsidRDefault="00CE2F65" w:rsidP="00E63A0F">
      <w:pPr>
        <w:overflowPunct w:val="0"/>
        <w:autoSpaceDE w:val="0"/>
        <w:autoSpaceDN w:val="0"/>
        <w:adjustRightInd w:val="0"/>
        <w:spacing w:before="60" w:after="60"/>
        <w:jc w:val="right"/>
        <w:rPr>
          <w:rFonts w:cs="Arial"/>
          <w:iCs/>
          <w:szCs w:val="20"/>
          <w:lang w:val="sl-SI" w:eastAsia="sl-SI"/>
        </w:rPr>
      </w:pPr>
      <w:r w:rsidRPr="00E63A0F">
        <w:rPr>
          <w:lang w:val="sl-SI"/>
        </w:rPr>
        <w:br w:type="page"/>
      </w:r>
      <w:r w:rsidR="00291053" w:rsidRPr="00E63A0F">
        <w:rPr>
          <w:rFonts w:cs="Arial"/>
          <w:bCs/>
          <w:i/>
          <w:iCs/>
          <w:szCs w:val="20"/>
          <w:lang w:val="sl-SI"/>
        </w:rPr>
        <w:t xml:space="preserve"> </w:t>
      </w:r>
      <w:r w:rsidR="00E63A0F" w:rsidRPr="00E63A0F">
        <w:rPr>
          <w:rFonts w:cs="Arial"/>
          <w:iCs/>
          <w:szCs w:val="20"/>
          <w:lang w:val="sl-SI" w:eastAsia="sl-SI"/>
        </w:rPr>
        <w:t>PREDLOG SKLEPA</w:t>
      </w:r>
    </w:p>
    <w:p w:rsidR="00E63A0F" w:rsidRPr="00E63A0F" w:rsidRDefault="00E63A0F" w:rsidP="00E63A0F">
      <w:pPr>
        <w:overflowPunct w:val="0"/>
        <w:autoSpaceDE w:val="0"/>
        <w:autoSpaceDN w:val="0"/>
        <w:adjustRightInd w:val="0"/>
        <w:spacing w:before="60" w:after="60"/>
        <w:jc w:val="both"/>
        <w:rPr>
          <w:rFonts w:cs="Arial"/>
          <w:iCs/>
          <w:szCs w:val="20"/>
          <w:lang w:val="sl-SI" w:eastAsia="sl-SI"/>
        </w:rPr>
      </w:pPr>
    </w:p>
    <w:p w:rsidR="00E63A0F" w:rsidRPr="00E63A0F" w:rsidRDefault="00E63A0F" w:rsidP="00E63A0F">
      <w:pPr>
        <w:overflowPunct w:val="0"/>
        <w:autoSpaceDE w:val="0"/>
        <w:autoSpaceDN w:val="0"/>
        <w:adjustRightInd w:val="0"/>
        <w:spacing w:before="60" w:after="60"/>
        <w:jc w:val="both"/>
        <w:rPr>
          <w:rFonts w:cs="Arial"/>
          <w:iCs/>
          <w:szCs w:val="20"/>
          <w:lang w:val="sl-SI" w:eastAsia="sl-SI"/>
        </w:rPr>
      </w:pPr>
      <w:r w:rsidRPr="00E63A0F">
        <w:rPr>
          <w:rFonts w:cs="Arial"/>
          <w:iCs/>
          <w:szCs w:val="20"/>
          <w:lang w:val="sl-SI" w:eastAsia="sl-SI"/>
        </w:rPr>
        <w:t>Številka:</w:t>
      </w:r>
    </w:p>
    <w:p w:rsidR="00E63A0F" w:rsidRPr="00E63A0F" w:rsidRDefault="00E63A0F" w:rsidP="00E63A0F">
      <w:pPr>
        <w:overflowPunct w:val="0"/>
        <w:autoSpaceDE w:val="0"/>
        <w:autoSpaceDN w:val="0"/>
        <w:adjustRightInd w:val="0"/>
        <w:spacing w:before="60" w:after="60"/>
        <w:jc w:val="both"/>
        <w:rPr>
          <w:rFonts w:cs="Arial"/>
          <w:iCs/>
          <w:szCs w:val="20"/>
          <w:lang w:val="sl-SI" w:eastAsia="sl-SI"/>
        </w:rPr>
      </w:pPr>
      <w:r w:rsidRPr="00E63A0F">
        <w:rPr>
          <w:rFonts w:cs="Arial"/>
          <w:iCs/>
          <w:szCs w:val="20"/>
          <w:lang w:val="sl-SI" w:eastAsia="sl-SI"/>
        </w:rPr>
        <w:t>Datum:</w:t>
      </w:r>
    </w:p>
    <w:p w:rsidR="00E63A0F" w:rsidRPr="00E63A0F" w:rsidRDefault="00E63A0F" w:rsidP="00E63A0F">
      <w:pPr>
        <w:overflowPunct w:val="0"/>
        <w:autoSpaceDE w:val="0"/>
        <w:autoSpaceDN w:val="0"/>
        <w:adjustRightInd w:val="0"/>
        <w:spacing w:before="60" w:after="60"/>
        <w:jc w:val="both"/>
        <w:rPr>
          <w:rFonts w:cs="Arial"/>
          <w:iCs/>
          <w:szCs w:val="20"/>
          <w:lang w:val="sl-SI" w:eastAsia="sl-SI"/>
        </w:rPr>
      </w:pPr>
    </w:p>
    <w:p w:rsidR="00E63A0F" w:rsidRPr="00E63A0F" w:rsidRDefault="00E63A0F" w:rsidP="00E63A0F">
      <w:pPr>
        <w:overflowPunct w:val="0"/>
        <w:autoSpaceDE w:val="0"/>
        <w:autoSpaceDN w:val="0"/>
        <w:adjustRightInd w:val="0"/>
        <w:spacing w:before="60" w:after="60"/>
        <w:jc w:val="both"/>
        <w:rPr>
          <w:rFonts w:cs="Arial"/>
          <w:iCs/>
          <w:szCs w:val="20"/>
          <w:lang w:val="sl-SI" w:eastAsia="sl-SI"/>
        </w:rPr>
      </w:pPr>
    </w:p>
    <w:p w:rsidR="00E63A0F" w:rsidRPr="00E63A0F" w:rsidRDefault="00E63A0F" w:rsidP="00E63A0F">
      <w:pPr>
        <w:pStyle w:val="Neotevilenodstavek"/>
        <w:spacing w:after="0" w:line="260" w:lineRule="exact"/>
        <w:rPr>
          <w:iCs/>
          <w:sz w:val="20"/>
          <w:szCs w:val="20"/>
        </w:rPr>
      </w:pPr>
      <w:r w:rsidRPr="00E63A0F">
        <w:rPr>
          <w:iCs/>
          <w:sz w:val="20"/>
          <w:szCs w:val="20"/>
        </w:rPr>
        <w:t xml:space="preserve">Na podlagi devetega odstavka 75. člena Zakona o zunanjih zadevah (Uradni list RS, št. 113/03 – uradno prečiščeno besedilo, 20/06 – ZNOMCMO, 76/08, 108/09, 80/10 – ZUTD, 31/15 in 30/18 – </w:t>
      </w:r>
      <w:proofErr w:type="spellStart"/>
      <w:r w:rsidRPr="00E63A0F">
        <w:rPr>
          <w:iCs/>
          <w:sz w:val="20"/>
          <w:szCs w:val="20"/>
        </w:rPr>
        <w:t>ZKZaš</w:t>
      </w:r>
      <w:proofErr w:type="spellEnd"/>
      <w:r w:rsidRPr="00E63A0F">
        <w:rPr>
          <w:iCs/>
          <w:sz w:val="20"/>
          <w:szCs w:val="20"/>
        </w:rPr>
        <w:t>) je Vlada Republike Slovenije na ……….  seji dne ……….sprejela naslednji</w:t>
      </w:r>
    </w:p>
    <w:p w:rsidR="00E63A0F" w:rsidRPr="00E63A0F" w:rsidRDefault="00E63A0F" w:rsidP="00E63A0F">
      <w:pPr>
        <w:overflowPunct w:val="0"/>
        <w:autoSpaceDE w:val="0"/>
        <w:autoSpaceDN w:val="0"/>
        <w:adjustRightInd w:val="0"/>
        <w:spacing w:before="60"/>
        <w:jc w:val="both"/>
        <w:textAlignment w:val="baseline"/>
        <w:rPr>
          <w:rFonts w:cs="Arial"/>
          <w:iCs/>
          <w:szCs w:val="20"/>
          <w:lang w:val="sl-SI" w:eastAsia="sl-SI"/>
        </w:rPr>
      </w:pPr>
    </w:p>
    <w:p w:rsidR="00E63A0F" w:rsidRPr="00E63A0F" w:rsidRDefault="00E63A0F" w:rsidP="00E63A0F">
      <w:pPr>
        <w:overflowPunct w:val="0"/>
        <w:autoSpaceDE w:val="0"/>
        <w:autoSpaceDN w:val="0"/>
        <w:adjustRightInd w:val="0"/>
        <w:spacing w:before="60"/>
        <w:jc w:val="both"/>
        <w:textAlignment w:val="baseline"/>
        <w:rPr>
          <w:rFonts w:cs="Arial"/>
          <w:iCs/>
          <w:szCs w:val="20"/>
          <w:lang w:val="sl-SI" w:eastAsia="sl-SI"/>
        </w:rPr>
      </w:pPr>
    </w:p>
    <w:p w:rsidR="00E63A0F" w:rsidRPr="00E63A0F" w:rsidRDefault="00E63A0F" w:rsidP="00E63A0F">
      <w:pPr>
        <w:overflowPunct w:val="0"/>
        <w:autoSpaceDE w:val="0"/>
        <w:autoSpaceDN w:val="0"/>
        <w:adjustRightInd w:val="0"/>
        <w:spacing w:before="60"/>
        <w:jc w:val="center"/>
        <w:textAlignment w:val="baseline"/>
        <w:rPr>
          <w:rFonts w:cs="Arial"/>
          <w:iCs/>
          <w:szCs w:val="20"/>
          <w:lang w:val="sl-SI" w:eastAsia="sl-SI"/>
        </w:rPr>
      </w:pPr>
      <w:r w:rsidRPr="00E63A0F">
        <w:rPr>
          <w:rFonts w:cs="Arial"/>
          <w:iCs/>
          <w:szCs w:val="20"/>
          <w:lang w:val="sl-SI" w:eastAsia="sl-SI"/>
        </w:rPr>
        <w:t>S K L E P</w:t>
      </w:r>
    </w:p>
    <w:p w:rsidR="00E63A0F" w:rsidRPr="00E63A0F" w:rsidRDefault="00E63A0F" w:rsidP="00E63A0F">
      <w:pPr>
        <w:overflowPunct w:val="0"/>
        <w:autoSpaceDE w:val="0"/>
        <w:autoSpaceDN w:val="0"/>
        <w:adjustRightInd w:val="0"/>
        <w:spacing w:before="60"/>
        <w:jc w:val="both"/>
        <w:textAlignment w:val="baseline"/>
        <w:rPr>
          <w:rFonts w:cs="Arial"/>
          <w:iCs/>
          <w:szCs w:val="20"/>
          <w:lang w:val="sl-SI" w:eastAsia="sl-SI"/>
        </w:rPr>
      </w:pPr>
    </w:p>
    <w:p w:rsidR="00603D24" w:rsidRPr="00E63A0F" w:rsidRDefault="00E63A0F" w:rsidP="00603D24">
      <w:pPr>
        <w:overflowPunct w:val="0"/>
        <w:autoSpaceDE w:val="0"/>
        <w:autoSpaceDN w:val="0"/>
        <w:adjustRightInd w:val="0"/>
        <w:spacing w:before="60"/>
        <w:jc w:val="both"/>
        <w:textAlignment w:val="baseline"/>
        <w:rPr>
          <w:rFonts w:cs="Arial"/>
          <w:iCs/>
          <w:lang w:val="sl-SI" w:eastAsia="sl-SI"/>
        </w:rPr>
      </w:pPr>
      <w:r w:rsidRPr="00E63A0F">
        <w:rPr>
          <w:rFonts w:cs="Arial"/>
          <w:iCs/>
          <w:szCs w:val="20"/>
          <w:lang w:val="sl-SI" w:eastAsia="sl-SI"/>
        </w:rPr>
        <w:t xml:space="preserve">Vlada Republike Slovenije izdaja Sklep o potrditvi Projektnega dogovora št. PRJ.CAP.B.845 med Zveznim ministrom za obrambo Republike Avstrije, Ministrstvom za obrambo Republike Hrvaške, Ministrstvom za obrambo Madžarske, Ministrstvom za obrambo Republike Slovenije in Evropsko obrambno agencijo (EDA) o </w:t>
      </w:r>
      <w:r w:rsidRPr="00E63A0F">
        <w:rPr>
          <w:rFonts w:cs="Arial"/>
          <w:bCs/>
          <w:szCs w:val="20"/>
          <w:lang w:val="sl-SI" w:eastAsia="sl-SI"/>
        </w:rPr>
        <w:t>kemičnem,</w:t>
      </w:r>
      <w:r w:rsidR="008406F5">
        <w:rPr>
          <w:rFonts w:cs="Arial"/>
          <w:bCs/>
          <w:szCs w:val="20"/>
          <w:lang w:val="sl-SI" w:eastAsia="sl-SI"/>
        </w:rPr>
        <w:t xml:space="preserve"> biološkem, radiološkem, jedrske</w:t>
      </w:r>
      <w:r w:rsidRPr="00E63A0F">
        <w:rPr>
          <w:rFonts w:cs="Arial"/>
          <w:bCs/>
          <w:szCs w:val="20"/>
          <w:lang w:val="sl-SI" w:eastAsia="sl-SI"/>
        </w:rPr>
        <w:t>m nadzoru</w:t>
      </w:r>
      <w:r w:rsidRPr="00E63A0F">
        <w:rPr>
          <w:rFonts w:cs="Arial"/>
          <w:iCs/>
          <w:szCs w:val="20"/>
          <w:lang w:val="sl-SI" w:eastAsia="sl-SI"/>
        </w:rPr>
        <w:t xml:space="preserve"> </w:t>
      </w:r>
      <w:proofErr w:type="spellStart"/>
      <w:r w:rsidRPr="00E63A0F">
        <w:rPr>
          <w:rFonts w:cs="Arial"/>
          <w:iCs/>
          <w:szCs w:val="20"/>
          <w:lang w:val="sl-SI" w:eastAsia="sl-SI"/>
        </w:rPr>
        <w:t>nadzoru</w:t>
      </w:r>
      <w:proofErr w:type="spellEnd"/>
      <w:r w:rsidRPr="00E63A0F">
        <w:rPr>
          <w:rFonts w:cs="Arial"/>
          <w:iCs/>
          <w:szCs w:val="20"/>
          <w:lang w:val="sl-SI" w:eastAsia="sl-SI"/>
        </w:rPr>
        <w:t xml:space="preserve"> kot storitvi (CBRN </w:t>
      </w:r>
      <w:proofErr w:type="spellStart"/>
      <w:r w:rsidRPr="00E63A0F">
        <w:rPr>
          <w:rFonts w:cs="Arial"/>
          <w:iCs/>
          <w:szCs w:val="20"/>
          <w:lang w:val="sl-SI" w:eastAsia="sl-SI"/>
        </w:rPr>
        <w:t>SaaS</w:t>
      </w:r>
      <w:proofErr w:type="spellEnd"/>
      <w:r w:rsidR="008406F5">
        <w:rPr>
          <w:rFonts w:cs="Arial"/>
          <w:iCs/>
          <w:szCs w:val="20"/>
          <w:lang w:val="sl-SI" w:eastAsia="sl-SI"/>
        </w:rPr>
        <w:t xml:space="preserve"> PA</w:t>
      </w:r>
      <w:r w:rsidRPr="00E63A0F">
        <w:rPr>
          <w:rFonts w:cs="Arial"/>
          <w:iCs/>
          <w:szCs w:val="20"/>
          <w:lang w:val="sl-SI" w:eastAsia="sl-SI"/>
        </w:rPr>
        <w:t>)</w:t>
      </w:r>
      <w:r w:rsidR="00603D24">
        <w:rPr>
          <w:rFonts w:cs="Arial"/>
          <w:iCs/>
          <w:szCs w:val="20"/>
          <w:lang w:val="sl-SI" w:eastAsia="sl-SI"/>
        </w:rPr>
        <w:t xml:space="preserve">, </w:t>
      </w:r>
      <w:r w:rsidR="00603D24" w:rsidRPr="00E63A0F">
        <w:rPr>
          <w:rFonts w:cs="Arial"/>
          <w:iCs/>
          <w:lang w:val="sl-SI" w:eastAsia="sl-SI"/>
        </w:rPr>
        <w:t>sklenjenega 12. novembra 2019 v Bruslju.</w:t>
      </w:r>
    </w:p>
    <w:p w:rsidR="00603D24" w:rsidRPr="00E63A0F" w:rsidRDefault="00603D24" w:rsidP="00603D24">
      <w:pPr>
        <w:overflowPunct w:val="0"/>
        <w:autoSpaceDE w:val="0"/>
        <w:autoSpaceDN w:val="0"/>
        <w:adjustRightInd w:val="0"/>
        <w:spacing w:before="60"/>
        <w:jc w:val="both"/>
        <w:textAlignment w:val="baseline"/>
        <w:rPr>
          <w:rFonts w:cs="Arial"/>
          <w:iCs/>
          <w:lang w:val="sl-SI" w:eastAsia="sl-SI"/>
        </w:rPr>
      </w:pPr>
    </w:p>
    <w:p w:rsidR="00E63A0F" w:rsidRPr="00E63A0F" w:rsidRDefault="00E63A0F" w:rsidP="00E63A0F">
      <w:pPr>
        <w:overflowPunct w:val="0"/>
        <w:autoSpaceDE w:val="0"/>
        <w:autoSpaceDN w:val="0"/>
        <w:adjustRightInd w:val="0"/>
        <w:spacing w:before="60"/>
        <w:jc w:val="both"/>
        <w:textAlignment w:val="baseline"/>
        <w:rPr>
          <w:rFonts w:cs="Arial"/>
          <w:iCs/>
          <w:szCs w:val="20"/>
          <w:lang w:val="sl-SI" w:eastAsia="sl-SI"/>
        </w:rPr>
      </w:pPr>
    </w:p>
    <w:p w:rsidR="00E63A0F" w:rsidRPr="00E63A0F" w:rsidRDefault="00E63A0F" w:rsidP="00E63A0F">
      <w:pPr>
        <w:overflowPunct w:val="0"/>
        <w:autoSpaceDE w:val="0"/>
        <w:autoSpaceDN w:val="0"/>
        <w:adjustRightInd w:val="0"/>
        <w:spacing w:before="60"/>
        <w:jc w:val="both"/>
        <w:textAlignment w:val="baseline"/>
        <w:rPr>
          <w:rFonts w:cs="Arial"/>
          <w:iCs/>
          <w:szCs w:val="20"/>
          <w:lang w:val="sl-SI" w:eastAsia="sl-SI"/>
        </w:rPr>
      </w:pPr>
    </w:p>
    <w:p w:rsidR="00E63A0F" w:rsidRPr="00E63A0F" w:rsidRDefault="00E63A0F" w:rsidP="00E63A0F">
      <w:pPr>
        <w:overflowPunct w:val="0"/>
        <w:autoSpaceDE w:val="0"/>
        <w:autoSpaceDN w:val="0"/>
        <w:adjustRightInd w:val="0"/>
        <w:spacing w:line="240" w:lineRule="auto"/>
        <w:jc w:val="both"/>
        <w:textAlignment w:val="baseline"/>
        <w:rPr>
          <w:rFonts w:cs="Arial"/>
          <w:iCs/>
          <w:szCs w:val="20"/>
          <w:lang w:val="sl-SI" w:eastAsia="sl-SI"/>
        </w:rPr>
      </w:pPr>
      <w:r w:rsidRPr="00E63A0F">
        <w:rPr>
          <w:rFonts w:cs="Arial"/>
          <w:iCs/>
          <w:szCs w:val="20"/>
          <w:lang w:val="sl-SI" w:eastAsia="sl-SI"/>
        </w:rPr>
        <w:t xml:space="preserve">                                                                                                         dr. Božo Predalič</w:t>
      </w:r>
    </w:p>
    <w:p w:rsidR="00E63A0F" w:rsidRPr="00E63A0F" w:rsidRDefault="00E63A0F" w:rsidP="00E63A0F">
      <w:pPr>
        <w:overflowPunct w:val="0"/>
        <w:autoSpaceDE w:val="0"/>
        <w:autoSpaceDN w:val="0"/>
        <w:adjustRightInd w:val="0"/>
        <w:spacing w:line="240" w:lineRule="auto"/>
        <w:jc w:val="both"/>
        <w:textAlignment w:val="baseline"/>
        <w:rPr>
          <w:rFonts w:cs="Arial"/>
          <w:iCs/>
          <w:szCs w:val="20"/>
          <w:lang w:val="sl-SI" w:eastAsia="sl-SI"/>
        </w:rPr>
      </w:pPr>
      <w:r w:rsidRPr="00E63A0F">
        <w:rPr>
          <w:rFonts w:cs="Arial"/>
          <w:iCs/>
          <w:szCs w:val="20"/>
          <w:lang w:val="sl-SI" w:eastAsia="sl-SI"/>
        </w:rPr>
        <w:t xml:space="preserve">                                                                                                         generalni sekretar</w:t>
      </w:r>
    </w:p>
    <w:p w:rsidR="00E63A0F" w:rsidRPr="00E63A0F" w:rsidRDefault="00E63A0F" w:rsidP="00E63A0F">
      <w:pPr>
        <w:overflowPunct w:val="0"/>
        <w:autoSpaceDE w:val="0"/>
        <w:autoSpaceDN w:val="0"/>
        <w:adjustRightInd w:val="0"/>
        <w:spacing w:before="60" w:after="60"/>
        <w:jc w:val="both"/>
        <w:rPr>
          <w:rFonts w:cs="Arial"/>
          <w:iCs/>
          <w:szCs w:val="20"/>
          <w:lang w:val="sl-SI" w:eastAsia="sl-SI"/>
        </w:rPr>
      </w:pPr>
    </w:p>
    <w:p w:rsidR="00E63A0F" w:rsidRPr="00E63A0F" w:rsidRDefault="00E63A0F" w:rsidP="00E63A0F">
      <w:pPr>
        <w:overflowPunct w:val="0"/>
        <w:autoSpaceDE w:val="0"/>
        <w:autoSpaceDN w:val="0"/>
        <w:adjustRightInd w:val="0"/>
        <w:spacing w:before="60" w:after="60"/>
        <w:jc w:val="both"/>
        <w:rPr>
          <w:rFonts w:cs="Arial"/>
          <w:iCs/>
          <w:szCs w:val="20"/>
          <w:lang w:val="sl-SI" w:eastAsia="sl-SI"/>
        </w:rPr>
      </w:pPr>
    </w:p>
    <w:p w:rsidR="00E63A0F" w:rsidRPr="00E63A0F" w:rsidRDefault="00E63A0F" w:rsidP="00E63A0F">
      <w:pPr>
        <w:overflowPunct w:val="0"/>
        <w:autoSpaceDE w:val="0"/>
        <w:autoSpaceDN w:val="0"/>
        <w:adjustRightInd w:val="0"/>
        <w:spacing w:before="60" w:after="60"/>
        <w:jc w:val="both"/>
        <w:rPr>
          <w:rFonts w:cs="Arial"/>
          <w:iCs/>
          <w:szCs w:val="20"/>
          <w:lang w:val="sl-SI" w:eastAsia="sl-SI"/>
        </w:rPr>
      </w:pPr>
    </w:p>
    <w:p w:rsidR="00E63A0F" w:rsidRPr="00E63A0F" w:rsidRDefault="00E63A0F" w:rsidP="00E63A0F">
      <w:pPr>
        <w:overflowPunct w:val="0"/>
        <w:autoSpaceDE w:val="0"/>
        <w:autoSpaceDN w:val="0"/>
        <w:adjustRightInd w:val="0"/>
        <w:spacing w:before="60" w:after="60"/>
        <w:jc w:val="both"/>
        <w:rPr>
          <w:rFonts w:cs="Arial"/>
          <w:iCs/>
          <w:szCs w:val="20"/>
          <w:lang w:val="sl-SI" w:eastAsia="sl-SI"/>
        </w:rPr>
      </w:pPr>
    </w:p>
    <w:p w:rsidR="00E63A0F" w:rsidRPr="00E63A0F" w:rsidRDefault="00E63A0F" w:rsidP="00E63A0F">
      <w:pPr>
        <w:overflowPunct w:val="0"/>
        <w:autoSpaceDE w:val="0"/>
        <w:autoSpaceDN w:val="0"/>
        <w:adjustRightInd w:val="0"/>
        <w:spacing w:before="60" w:after="60"/>
        <w:jc w:val="both"/>
        <w:rPr>
          <w:rFonts w:cs="Arial"/>
          <w:iCs/>
          <w:szCs w:val="20"/>
          <w:lang w:val="sl-SI" w:eastAsia="sl-SI"/>
        </w:rPr>
      </w:pPr>
    </w:p>
    <w:p w:rsidR="00E63A0F" w:rsidRPr="00E63A0F" w:rsidRDefault="00E63A0F" w:rsidP="00E63A0F">
      <w:pPr>
        <w:overflowPunct w:val="0"/>
        <w:autoSpaceDE w:val="0"/>
        <w:autoSpaceDN w:val="0"/>
        <w:adjustRightInd w:val="0"/>
        <w:spacing w:before="60" w:after="60"/>
        <w:jc w:val="both"/>
        <w:rPr>
          <w:rFonts w:cs="Arial"/>
          <w:iCs/>
          <w:szCs w:val="20"/>
          <w:lang w:val="sl-SI" w:eastAsia="sl-SI"/>
        </w:rPr>
      </w:pPr>
    </w:p>
    <w:p w:rsidR="00E63A0F" w:rsidRPr="00E63A0F" w:rsidRDefault="00E63A0F" w:rsidP="00E63A0F">
      <w:pPr>
        <w:overflowPunct w:val="0"/>
        <w:autoSpaceDE w:val="0"/>
        <w:autoSpaceDN w:val="0"/>
        <w:adjustRightInd w:val="0"/>
        <w:spacing w:before="60" w:after="60"/>
        <w:jc w:val="both"/>
        <w:rPr>
          <w:rFonts w:cs="Arial"/>
          <w:iCs/>
          <w:szCs w:val="20"/>
          <w:lang w:val="sl-SI" w:eastAsia="sl-SI"/>
        </w:rPr>
      </w:pPr>
    </w:p>
    <w:p w:rsidR="00E63A0F" w:rsidRPr="00E63A0F" w:rsidRDefault="00E63A0F" w:rsidP="00E63A0F">
      <w:pPr>
        <w:overflowPunct w:val="0"/>
        <w:autoSpaceDE w:val="0"/>
        <w:autoSpaceDN w:val="0"/>
        <w:adjustRightInd w:val="0"/>
        <w:spacing w:before="60" w:after="60"/>
        <w:jc w:val="both"/>
        <w:rPr>
          <w:rFonts w:cs="Arial"/>
          <w:iCs/>
          <w:szCs w:val="20"/>
          <w:lang w:val="sl-SI" w:eastAsia="sl-SI"/>
        </w:rPr>
      </w:pPr>
    </w:p>
    <w:p w:rsidR="00E63A0F" w:rsidRPr="00E63A0F" w:rsidRDefault="00E63A0F" w:rsidP="00E63A0F">
      <w:pPr>
        <w:overflowPunct w:val="0"/>
        <w:autoSpaceDE w:val="0"/>
        <w:autoSpaceDN w:val="0"/>
        <w:adjustRightInd w:val="0"/>
        <w:spacing w:before="60" w:after="60"/>
        <w:jc w:val="both"/>
        <w:rPr>
          <w:rFonts w:cs="Arial"/>
          <w:iCs/>
          <w:szCs w:val="20"/>
          <w:lang w:val="sl-SI" w:eastAsia="sl-SI"/>
        </w:rPr>
      </w:pPr>
    </w:p>
    <w:p w:rsidR="00E63A0F" w:rsidRPr="00E63A0F" w:rsidRDefault="00E63A0F" w:rsidP="00E63A0F">
      <w:pPr>
        <w:overflowPunct w:val="0"/>
        <w:autoSpaceDE w:val="0"/>
        <w:autoSpaceDN w:val="0"/>
        <w:adjustRightInd w:val="0"/>
        <w:spacing w:before="60" w:after="60"/>
        <w:jc w:val="both"/>
        <w:rPr>
          <w:rFonts w:cs="Arial"/>
          <w:iCs/>
          <w:szCs w:val="20"/>
          <w:lang w:val="sl-SI" w:eastAsia="sl-SI"/>
        </w:rPr>
      </w:pPr>
    </w:p>
    <w:p w:rsidR="00E63A0F" w:rsidRPr="00E63A0F" w:rsidRDefault="00E63A0F" w:rsidP="00E63A0F">
      <w:pPr>
        <w:overflowPunct w:val="0"/>
        <w:autoSpaceDE w:val="0"/>
        <w:autoSpaceDN w:val="0"/>
        <w:adjustRightInd w:val="0"/>
        <w:spacing w:before="60" w:after="60"/>
        <w:jc w:val="both"/>
        <w:rPr>
          <w:rFonts w:cs="Arial"/>
          <w:iCs/>
          <w:szCs w:val="20"/>
          <w:lang w:val="sl-SI" w:eastAsia="sl-SI"/>
        </w:rPr>
      </w:pPr>
      <w:r w:rsidRPr="00E63A0F">
        <w:rPr>
          <w:rFonts w:cs="Arial"/>
          <w:iCs/>
          <w:szCs w:val="20"/>
          <w:lang w:val="sl-SI" w:eastAsia="sl-SI"/>
        </w:rPr>
        <w:t>Prejmejo:</w:t>
      </w:r>
    </w:p>
    <w:p w:rsidR="00E63A0F" w:rsidRPr="00E63A0F" w:rsidRDefault="00E63A0F" w:rsidP="00E63A0F">
      <w:pPr>
        <w:pStyle w:val="ListParagraph"/>
        <w:numPr>
          <w:ilvl w:val="0"/>
          <w:numId w:val="29"/>
        </w:numPr>
        <w:overflowPunct w:val="0"/>
        <w:autoSpaceDE w:val="0"/>
        <w:autoSpaceDN w:val="0"/>
        <w:adjustRightInd w:val="0"/>
        <w:spacing w:before="60" w:after="60"/>
        <w:contextualSpacing w:val="0"/>
        <w:jc w:val="both"/>
        <w:rPr>
          <w:rFonts w:cs="Arial"/>
          <w:iCs/>
          <w:szCs w:val="20"/>
          <w:lang w:val="sl-SI" w:eastAsia="sl-SI"/>
        </w:rPr>
      </w:pPr>
      <w:r w:rsidRPr="00E63A0F">
        <w:rPr>
          <w:rFonts w:cs="Arial"/>
          <w:iCs/>
          <w:szCs w:val="20"/>
          <w:lang w:val="sl-SI" w:eastAsia="sl-SI"/>
        </w:rPr>
        <w:t>Ministrstvo za zunanje zadeve,</w:t>
      </w:r>
    </w:p>
    <w:p w:rsidR="00E63A0F" w:rsidRPr="00E63A0F" w:rsidRDefault="00E63A0F" w:rsidP="00E63A0F">
      <w:pPr>
        <w:pStyle w:val="ListParagraph"/>
        <w:numPr>
          <w:ilvl w:val="0"/>
          <w:numId w:val="29"/>
        </w:numPr>
        <w:overflowPunct w:val="0"/>
        <w:autoSpaceDE w:val="0"/>
        <w:autoSpaceDN w:val="0"/>
        <w:adjustRightInd w:val="0"/>
        <w:spacing w:before="60" w:after="60"/>
        <w:contextualSpacing w:val="0"/>
        <w:jc w:val="both"/>
        <w:rPr>
          <w:rFonts w:cs="Arial"/>
          <w:iCs/>
          <w:szCs w:val="20"/>
          <w:lang w:val="sl-SI" w:eastAsia="sl-SI"/>
        </w:rPr>
      </w:pPr>
      <w:r w:rsidRPr="00E63A0F">
        <w:rPr>
          <w:rFonts w:cs="Arial"/>
          <w:iCs/>
          <w:szCs w:val="20"/>
          <w:lang w:val="sl-SI" w:eastAsia="sl-SI"/>
        </w:rPr>
        <w:t>Ministrstvo za obrambo.</w:t>
      </w:r>
    </w:p>
    <w:p w:rsidR="00CE2F65" w:rsidRPr="00E63A0F" w:rsidRDefault="00CE2F65" w:rsidP="00291053">
      <w:pPr>
        <w:tabs>
          <w:tab w:val="left" w:pos="5812"/>
        </w:tabs>
        <w:jc w:val="both"/>
        <w:rPr>
          <w:rFonts w:cs="Arial"/>
          <w:bCs/>
          <w:iCs/>
          <w:szCs w:val="20"/>
          <w:lang w:val="sl-SI"/>
        </w:rPr>
      </w:pPr>
    </w:p>
    <w:p w:rsidR="00E63A0F" w:rsidRPr="00E63A0F" w:rsidRDefault="00E63A0F" w:rsidP="00291053">
      <w:pPr>
        <w:tabs>
          <w:tab w:val="left" w:pos="5812"/>
        </w:tabs>
        <w:jc w:val="both"/>
        <w:rPr>
          <w:rFonts w:cs="Arial"/>
          <w:bCs/>
          <w:iCs/>
          <w:szCs w:val="20"/>
          <w:lang w:val="sl-SI"/>
        </w:rPr>
      </w:pPr>
    </w:p>
    <w:p w:rsidR="00E63A0F" w:rsidRPr="00E63A0F" w:rsidRDefault="00E63A0F" w:rsidP="00291053">
      <w:pPr>
        <w:tabs>
          <w:tab w:val="left" w:pos="5812"/>
        </w:tabs>
        <w:jc w:val="both"/>
        <w:rPr>
          <w:rFonts w:cs="Arial"/>
          <w:bCs/>
          <w:iCs/>
          <w:szCs w:val="20"/>
          <w:lang w:val="sl-SI"/>
        </w:rPr>
      </w:pPr>
    </w:p>
    <w:p w:rsidR="00E63A0F" w:rsidRPr="00E63A0F" w:rsidRDefault="00E63A0F">
      <w:pPr>
        <w:spacing w:line="240" w:lineRule="auto"/>
        <w:rPr>
          <w:rFonts w:cs="Arial"/>
          <w:bCs/>
          <w:iCs/>
          <w:szCs w:val="20"/>
          <w:lang w:val="sl-SI"/>
        </w:rPr>
      </w:pPr>
      <w:r w:rsidRPr="00E63A0F">
        <w:rPr>
          <w:rFonts w:cs="Arial"/>
          <w:bCs/>
          <w:iCs/>
          <w:szCs w:val="20"/>
          <w:lang w:val="sl-SI"/>
        </w:rPr>
        <w:br w:type="page"/>
      </w:r>
    </w:p>
    <w:p w:rsidR="00E63A0F" w:rsidRPr="00E63A0F" w:rsidRDefault="00E63A0F" w:rsidP="00E63A0F">
      <w:pPr>
        <w:overflowPunct w:val="0"/>
        <w:autoSpaceDE w:val="0"/>
        <w:autoSpaceDN w:val="0"/>
        <w:adjustRightInd w:val="0"/>
        <w:spacing w:line="276" w:lineRule="auto"/>
        <w:jc w:val="center"/>
        <w:rPr>
          <w:rFonts w:cs="Arial"/>
          <w:b/>
          <w:bCs/>
          <w:lang w:val="sl-SI" w:eastAsia="sl-SI"/>
        </w:rPr>
      </w:pPr>
      <w:r w:rsidRPr="00E63A0F">
        <w:rPr>
          <w:rFonts w:cs="Arial"/>
          <w:b/>
          <w:iCs/>
          <w:lang w:val="sl-SI" w:eastAsia="sl-SI"/>
        </w:rPr>
        <w:t>OBRAZLOŽITEV</w:t>
      </w:r>
    </w:p>
    <w:p w:rsidR="00E63A0F" w:rsidRPr="00E63A0F" w:rsidRDefault="00E63A0F" w:rsidP="00E63A0F">
      <w:pPr>
        <w:overflowPunct w:val="0"/>
        <w:autoSpaceDE w:val="0"/>
        <w:autoSpaceDN w:val="0"/>
        <w:adjustRightInd w:val="0"/>
        <w:spacing w:line="276" w:lineRule="auto"/>
        <w:jc w:val="both"/>
        <w:rPr>
          <w:rFonts w:cs="Arial"/>
          <w:bCs/>
          <w:lang w:val="sl-SI" w:eastAsia="sl-SI"/>
        </w:rPr>
      </w:pPr>
    </w:p>
    <w:p w:rsidR="00E63A0F" w:rsidRPr="00E63A0F" w:rsidRDefault="00E63A0F" w:rsidP="00E63A0F">
      <w:pPr>
        <w:overflowPunct w:val="0"/>
        <w:autoSpaceDE w:val="0"/>
        <w:autoSpaceDN w:val="0"/>
        <w:adjustRightInd w:val="0"/>
        <w:spacing w:line="276" w:lineRule="auto"/>
        <w:jc w:val="both"/>
        <w:rPr>
          <w:rFonts w:cs="Arial"/>
          <w:bCs/>
          <w:lang w:val="sl-SI" w:eastAsia="sl-SI"/>
        </w:rPr>
      </w:pPr>
      <w:r w:rsidRPr="00E63A0F">
        <w:rPr>
          <w:rFonts w:cs="Arial"/>
          <w:bCs/>
          <w:lang w:val="sl-SI" w:eastAsia="sl-SI"/>
        </w:rPr>
        <w:t>Projektni dogovor</w:t>
      </w:r>
      <w:r w:rsidRPr="00E63A0F">
        <w:rPr>
          <w:rFonts w:cs="Arial"/>
          <w:iCs/>
          <w:lang w:val="sl-SI" w:eastAsia="sl-SI"/>
        </w:rPr>
        <w:t xml:space="preserve"> št. PRJ.CAP.B.845 med zveznim ministrom za obrambo Republike Avstrije, Ministrstvom za obrambo Republike Hrvaške, Ministrstvom za obrambo Madžarske, Ministrstvom za obrambo Republike Slovenije in Evropsko obrambno agencijo (EOA) o JRKB nadzoru kot storitvi (CBRN </w:t>
      </w:r>
      <w:proofErr w:type="spellStart"/>
      <w:r w:rsidRPr="00E63A0F">
        <w:rPr>
          <w:rFonts w:cs="Arial"/>
          <w:iCs/>
          <w:lang w:val="sl-SI" w:eastAsia="sl-SI"/>
        </w:rPr>
        <w:t>SaaS</w:t>
      </w:r>
      <w:proofErr w:type="spellEnd"/>
      <w:r w:rsidR="008406F5">
        <w:rPr>
          <w:rFonts w:cs="Arial"/>
          <w:iCs/>
          <w:lang w:val="sl-SI" w:eastAsia="sl-SI"/>
        </w:rPr>
        <w:t xml:space="preserve"> PA</w:t>
      </w:r>
      <w:r w:rsidRPr="00E63A0F">
        <w:rPr>
          <w:rFonts w:cs="Arial"/>
          <w:iCs/>
          <w:lang w:val="sl-SI" w:eastAsia="sl-SI"/>
        </w:rPr>
        <w:t>)</w:t>
      </w:r>
      <w:r w:rsidRPr="00E63A0F">
        <w:rPr>
          <w:rFonts w:cs="Arial"/>
          <w:bCs/>
          <w:lang w:val="sl-SI" w:eastAsia="sl-SI"/>
        </w:rPr>
        <w:t xml:space="preserve"> (v nadaljevanju projektni dogovor), ki je bil podpisan 12. 11. 2019 v Bruslju, vzpostavlja okvir za sodelovanje prispevajočih držav v projektu. Projektni dogovor je mednarodni akt iz devetega odstavka 75. člena Zakona o zunanjih zadevah, s katerim se je Vlada seznanila (sklep Vlade, št. 51002-70/2019/3 z dne 12. 11. 2019), po podpisu pa ga bo potrdila s sklepom. </w:t>
      </w:r>
    </w:p>
    <w:p w:rsidR="00E63A0F" w:rsidRPr="00E63A0F" w:rsidRDefault="00E63A0F" w:rsidP="00E63A0F">
      <w:pPr>
        <w:overflowPunct w:val="0"/>
        <w:autoSpaceDE w:val="0"/>
        <w:autoSpaceDN w:val="0"/>
        <w:adjustRightInd w:val="0"/>
        <w:spacing w:line="276" w:lineRule="auto"/>
        <w:jc w:val="both"/>
        <w:rPr>
          <w:rFonts w:cs="Arial"/>
          <w:bCs/>
          <w:lang w:val="sl-SI" w:eastAsia="sl-SI"/>
        </w:rPr>
      </w:pPr>
    </w:p>
    <w:p w:rsidR="00E63A0F" w:rsidRPr="00E63A0F" w:rsidRDefault="00E63A0F" w:rsidP="00E63A0F">
      <w:pPr>
        <w:widowControl w:val="0"/>
        <w:overflowPunct w:val="0"/>
        <w:autoSpaceDE w:val="0"/>
        <w:autoSpaceDN w:val="0"/>
        <w:adjustRightInd w:val="0"/>
        <w:spacing w:line="276" w:lineRule="auto"/>
        <w:jc w:val="both"/>
        <w:textAlignment w:val="baseline"/>
        <w:rPr>
          <w:rFonts w:cs="Arial"/>
          <w:lang w:val="sl-SI"/>
        </w:rPr>
      </w:pPr>
      <w:r w:rsidRPr="00E63A0F">
        <w:rPr>
          <w:rFonts w:cs="Arial"/>
          <w:lang w:val="sl-SI"/>
        </w:rPr>
        <w:t xml:space="preserve">Stalno strukturno sodelovanje na področju varnosti in obrambe Evropske unije (v nadaljevanju PESCO) je bilo vzpostavljeno s Sklepom Sveta (SZVP) 2017/2315 z dne 11. decembra 2017 o vzpostavitvi stalnega strukturnega sodelovanja (Uradni list EU, št. L331/57). Na podlagi podpisa </w:t>
      </w:r>
      <w:proofErr w:type="spellStart"/>
      <w:r w:rsidRPr="00E63A0F">
        <w:rPr>
          <w:rFonts w:cs="Arial"/>
          <w:lang w:val="sl-SI"/>
        </w:rPr>
        <w:t>notifikacijske</w:t>
      </w:r>
      <w:proofErr w:type="spellEnd"/>
      <w:r w:rsidRPr="00E63A0F">
        <w:rPr>
          <w:rFonts w:cs="Arial"/>
          <w:lang w:val="sl-SI"/>
        </w:rPr>
        <w:t xml:space="preserve"> listine, s katero je Republika Slovenija (v nadaljevanju RS) izrazila namero za vključitev v PESCO, in sprejetega Sklepa Sveta o vzpostavitvi PESCO je RS postala članica PESCO. </w:t>
      </w:r>
      <w:proofErr w:type="spellStart"/>
      <w:r w:rsidRPr="00E63A0F">
        <w:rPr>
          <w:rFonts w:cs="Arial"/>
          <w:lang w:val="sl-SI"/>
        </w:rPr>
        <w:t>Notifikacijska</w:t>
      </w:r>
      <w:proofErr w:type="spellEnd"/>
      <w:r w:rsidRPr="00E63A0F">
        <w:rPr>
          <w:rFonts w:cs="Arial"/>
          <w:lang w:val="sl-SI"/>
        </w:rPr>
        <w:t xml:space="preserve"> listina je zavezujoča in države članice so dolžne spoštovati in izvrševati sprejete zaveze in kriterije. S Sklepom Sveta o vzpostavitvi prvega seznama projektov PESCO (6591/18) z dne 6. marca 2018 in Sklepom Sveta o spremembi in posodobitvi Sklepa o vzpostavitvi prvega seznama projektov PESCO (13939/18) z dne 19. novembra 2018 je Svet formalno potrdil seznam 34 PESCO projektov in določil sodelujoče države v posameznih projektih. RS je članica PESCO projektov Vojaška mobilnost, Mreža logističnih vozlišč v Evropi in podpora operacijam ter JRKB nadzor kot storitev (CBRN </w:t>
      </w:r>
      <w:proofErr w:type="spellStart"/>
      <w:r w:rsidRPr="00E63A0F">
        <w:rPr>
          <w:rFonts w:cs="Arial"/>
          <w:lang w:val="sl-SI"/>
        </w:rPr>
        <w:t>Saas</w:t>
      </w:r>
      <w:proofErr w:type="spellEnd"/>
      <w:r w:rsidR="005C3660">
        <w:rPr>
          <w:rFonts w:cs="Arial"/>
          <w:lang w:val="sl-SI"/>
        </w:rPr>
        <w:t xml:space="preserve"> PA</w:t>
      </w:r>
      <w:r w:rsidRPr="00E63A0F">
        <w:rPr>
          <w:rFonts w:cs="Arial"/>
          <w:lang w:val="sl-SI"/>
        </w:rPr>
        <w:t>).</w:t>
      </w:r>
    </w:p>
    <w:p w:rsidR="00E63A0F" w:rsidRPr="00E63A0F" w:rsidRDefault="00E63A0F" w:rsidP="00E63A0F">
      <w:pPr>
        <w:widowControl w:val="0"/>
        <w:overflowPunct w:val="0"/>
        <w:autoSpaceDE w:val="0"/>
        <w:autoSpaceDN w:val="0"/>
        <w:adjustRightInd w:val="0"/>
        <w:spacing w:line="276" w:lineRule="auto"/>
        <w:jc w:val="both"/>
        <w:textAlignment w:val="baseline"/>
        <w:rPr>
          <w:rFonts w:cs="Arial"/>
          <w:lang w:val="sl-SI"/>
        </w:rPr>
      </w:pPr>
    </w:p>
    <w:p w:rsidR="00E63A0F" w:rsidRPr="00E63A0F" w:rsidRDefault="00E63A0F" w:rsidP="00E63A0F">
      <w:pPr>
        <w:widowControl w:val="0"/>
        <w:overflowPunct w:val="0"/>
        <w:autoSpaceDE w:val="0"/>
        <w:autoSpaceDN w:val="0"/>
        <w:adjustRightInd w:val="0"/>
        <w:spacing w:line="276" w:lineRule="auto"/>
        <w:jc w:val="both"/>
        <w:textAlignment w:val="baseline"/>
        <w:rPr>
          <w:rFonts w:cs="Arial"/>
          <w:lang w:val="sl-SI"/>
        </w:rPr>
      </w:pPr>
      <w:r w:rsidRPr="00E63A0F">
        <w:rPr>
          <w:rFonts w:cs="Arial"/>
          <w:lang w:val="sl-SI"/>
        </w:rPr>
        <w:t xml:space="preserve">Ministrstvo za obrambo RS je aktivneje pristopilo k sodelovanju na PESCO projektu JRKB nadzor kot storitev (CBRN </w:t>
      </w:r>
      <w:proofErr w:type="spellStart"/>
      <w:r w:rsidRPr="00E63A0F">
        <w:rPr>
          <w:rFonts w:cs="Arial"/>
          <w:lang w:val="sl-SI"/>
        </w:rPr>
        <w:t>SaaS</w:t>
      </w:r>
      <w:proofErr w:type="spellEnd"/>
      <w:r w:rsidR="005C3660">
        <w:rPr>
          <w:rFonts w:cs="Arial"/>
          <w:lang w:val="sl-SI"/>
        </w:rPr>
        <w:t xml:space="preserve"> PA</w:t>
      </w:r>
      <w:r w:rsidRPr="00E63A0F">
        <w:rPr>
          <w:rFonts w:cs="Arial"/>
          <w:lang w:val="sl-SI"/>
        </w:rPr>
        <w:t>).</w:t>
      </w:r>
    </w:p>
    <w:p w:rsidR="00E63A0F" w:rsidRPr="00E63A0F" w:rsidRDefault="00E63A0F" w:rsidP="00E63A0F">
      <w:pPr>
        <w:widowControl w:val="0"/>
        <w:overflowPunct w:val="0"/>
        <w:autoSpaceDE w:val="0"/>
        <w:autoSpaceDN w:val="0"/>
        <w:adjustRightInd w:val="0"/>
        <w:spacing w:line="276" w:lineRule="auto"/>
        <w:jc w:val="both"/>
        <w:textAlignment w:val="baseline"/>
        <w:rPr>
          <w:rFonts w:cs="Arial"/>
          <w:lang w:val="sl-SI"/>
        </w:rPr>
      </w:pPr>
    </w:p>
    <w:p w:rsidR="00E63A0F" w:rsidRPr="00E63A0F" w:rsidRDefault="00E63A0F" w:rsidP="00E63A0F">
      <w:pPr>
        <w:widowControl w:val="0"/>
        <w:overflowPunct w:val="0"/>
        <w:autoSpaceDE w:val="0"/>
        <w:autoSpaceDN w:val="0"/>
        <w:adjustRightInd w:val="0"/>
        <w:spacing w:line="276" w:lineRule="auto"/>
        <w:jc w:val="both"/>
        <w:textAlignment w:val="baseline"/>
        <w:rPr>
          <w:rFonts w:cs="Arial"/>
          <w:lang w:val="sl-SI"/>
        </w:rPr>
      </w:pPr>
      <w:r w:rsidRPr="00E63A0F">
        <w:rPr>
          <w:rFonts w:cs="Arial"/>
          <w:lang w:val="sl-SI"/>
        </w:rPr>
        <w:t xml:space="preserve">Namen projekta je vzpostaviti tehnološki demonstrator, ki bo na podlagi razvoja tehnologij, s soudeležbo malih in srednjih podjetij ter že razvitih produktov in integracijo le-teh na skupno platformo, povezujoč omrežne senzorje s sistemi zrakoplovov brez posadke in </w:t>
      </w:r>
      <w:proofErr w:type="spellStart"/>
      <w:r w:rsidRPr="00E63A0F">
        <w:rPr>
          <w:rFonts w:cs="Arial"/>
          <w:lang w:val="sl-SI"/>
        </w:rPr>
        <w:t>polavtonomnimi</w:t>
      </w:r>
      <w:proofErr w:type="spellEnd"/>
      <w:r w:rsidRPr="00E63A0F">
        <w:rPr>
          <w:rFonts w:cs="Arial"/>
          <w:lang w:val="sl-SI"/>
        </w:rPr>
        <w:t xml:space="preserve"> kopenskimi sistemi, omogočal vzpostavitev prepoznavne JRKB slike od senzorja do poveljujočega v vojaški strukturi. Operativna slika poveljujočemu naj bi omogočala nadaljnja odločanja tako v času miru (vaje, usposabljanja) kot v času izrednih razmer (hitri odzivi na realne grožnje) doma in na misijah. Rezultat JRKB nadzor kot storitev naj bi bil zasnovan tako, da bo lahko na razpolago tudi drugim državam članicam ali tretjim entitetam, ki bi storitev morebiti potrebovale (z ustrezno prilagoditvijo za civilne namene). Gre za skupni projekt, ki so ga države Pobude za obrambno sodelovanje držav Srednje Evrope (Central </w:t>
      </w:r>
      <w:proofErr w:type="spellStart"/>
      <w:r w:rsidRPr="00E63A0F">
        <w:rPr>
          <w:rFonts w:cs="Arial"/>
          <w:lang w:val="sl-SI"/>
        </w:rPr>
        <w:t>European</w:t>
      </w:r>
      <w:proofErr w:type="spellEnd"/>
      <w:r w:rsidRPr="00E63A0F">
        <w:rPr>
          <w:rFonts w:cs="Arial"/>
          <w:lang w:val="sl-SI"/>
        </w:rPr>
        <w:t xml:space="preserve"> </w:t>
      </w:r>
      <w:proofErr w:type="spellStart"/>
      <w:r w:rsidRPr="00E63A0F">
        <w:rPr>
          <w:rFonts w:cs="Arial"/>
          <w:lang w:val="sl-SI"/>
        </w:rPr>
        <w:t>Defence</w:t>
      </w:r>
      <w:proofErr w:type="spellEnd"/>
      <w:r w:rsidRPr="00E63A0F">
        <w:rPr>
          <w:rFonts w:cs="Arial"/>
          <w:lang w:val="sl-SI"/>
        </w:rPr>
        <w:t xml:space="preserve"> </w:t>
      </w:r>
      <w:proofErr w:type="spellStart"/>
      <w:r w:rsidRPr="00E63A0F">
        <w:rPr>
          <w:rFonts w:cs="Arial"/>
          <w:lang w:val="sl-SI"/>
        </w:rPr>
        <w:t>Cooperation</w:t>
      </w:r>
      <w:proofErr w:type="spellEnd"/>
      <w:r w:rsidRPr="00E63A0F">
        <w:rPr>
          <w:rFonts w:cs="Arial"/>
          <w:lang w:val="sl-SI"/>
        </w:rPr>
        <w:t xml:space="preserve"> – CEDC) predlagale v okviru PESCO in Evropskega programa za razvoj obrambne industrije (EDIDP). Na projektu sodelujejo Republika Avstrija (vodilna država), Republika Slovenija, Republika Hrvaška in Madžarska kot države članice.</w:t>
      </w:r>
    </w:p>
    <w:p w:rsidR="00E63A0F" w:rsidRPr="00E63A0F" w:rsidRDefault="00E63A0F" w:rsidP="00E63A0F">
      <w:pPr>
        <w:widowControl w:val="0"/>
        <w:overflowPunct w:val="0"/>
        <w:autoSpaceDE w:val="0"/>
        <w:autoSpaceDN w:val="0"/>
        <w:adjustRightInd w:val="0"/>
        <w:spacing w:line="276" w:lineRule="auto"/>
        <w:jc w:val="both"/>
        <w:textAlignment w:val="baseline"/>
        <w:rPr>
          <w:rFonts w:cs="Arial"/>
          <w:lang w:val="sl-SI"/>
        </w:rPr>
      </w:pPr>
    </w:p>
    <w:p w:rsidR="00E63A0F" w:rsidRPr="00E63A0F" w:rsidRDefault="00E63A0F" w:rsidP="00E63A0F">
      <w:pPr>
        <w:widowControl w:val="0"/>
        <w:overflowPunct w:val="0"/>
        <w:autoSpaceDE w:val="0"/>
        <w:autoSpaceDN w:val="0"/>
        <w:adjustRightInd w:val="0"/>
        <w:spacing w:line="276" w:lineRule="auto"/>
        <w:jc w:val="both"/>
        <w:textAlignment w:val="baseline"/>
        <w:rPr>
          <w:rFonts w:cs="Arial"/>
          <w:lang w:val="sl-SI"/>
        </w:rPr>
      </w:pPr>
      <w:r w:rsidRPr="00E63A0F">
        <w:rPr>
          <w:rFonts w:cs="Arial"/>
          <w:lang w:val="sl-SI"/>
        </w:rPr>
        <w:t>Projektni dogovor vzpostavlja okvir za sodelovanje vseh prispevajočih držav in vsebuje določbe glede namena, upravljanja, financ, administracije, sklepanja pogodb, odgovornosti, varovanja tajnih podatkov, pristopa novih članic in kočne določbe glede trajanja, dopolnitve, prenehanja oziroma umika iz projekta.</w:t>
      </w:r>
    </w:p>
    <w:p w:rsidR="00E63A0F" w:rsidRPr="00E63A0F" w:rsidRDefault="00E63A0F" w:rsidP="00E63A0F">
      <w:pPr>
        <w:widowControl w:val="0"/>
        <w:overflowPunct w:val="0"/>
        <w:autoSpaceDE w:val="0"/>
        <w:autoSpaceDN w:val="0"/>
        <w:adjustRightInd w:val="0"/>
        <w:spacing w:line="276" w:lineRule="auto"/>
        <w:jc w:val="both"/>
        <w:textAlignment w:val="baseline"/>
        <w:rPr>
          <w:rFonts w:cs="Arial"/>
          <w:lang w:val="sl-SI"/>
        </w:rPr>
      </w:pPr>
    </w:p>
    <w:p w:rsidR="00E63A0F" w:rsidRPr="00E63A0F" w:rsidRDefault="00E63A0F" w:rsidP="00E63A0F">
      <w:pPr>
        <w:widowControl w:val="0"/>
        <w:overflowPunct w:val="0"/>
        <w:autoSpaceDE w:val="0"/>
        <w:autoSpaceDN w:val="0"/>
        <w:adjustRightInd w:val="0"/>
        <w:spacing w:line="276" w:lineRule="auto"/>
        <w:jc w:val="both"/>
        <w:textAlignment w:val="baseline"/>
        <w:rPr>
          <w:rFonts w:cs="Arial"/>
          <w:lang w:val="sl-SI"/>
        </w:rPr>
      </w:pPr>
      <w:r w:rsidRPr="00E63A0F">
        <w:rPr>
          <w:rFonts w:cs="Arial"/>
          <w:lang w:val="sl-SI"/>
        </w:rPr>
        <w:t xml:space="preserve">Predvidene finančne posledice sklenitve projektnega dogovora v višini 400.000,00 evrov </w:t>
      </w:r>
      <w:r w:rsidR="008406F5">
        <w:rPr>
          <w:rFonts w:cs="Arial"/>
          <w:lang w:val="sl-SI"/>
        </w:rPr>
        <w:t>so</w:t>
      </w:r>
      <w:r w:rsidRPr="00E63A0F">
        <w:rPr>
          <w:rFonts w:cs="Arial"/>
          <w:lang w:val="sl-SI"/>
        </w:rPr>
        <w:t xml:space="preserve"> zagotovljene na proračunski postavki 160033 – raziskave in razvoj, proračunski uporabnik 1911 – Ministrstvo za obrambo, pri čemer v letu 2019 finančne posledice </w:t>
      </w:r>
      <w:r w:rsidR="008406F5">
        <w:rPr>
          <w:rFonts w:cs="Arial"/>
          <w:lang w:val="sl-SI"/>
        </w:rPr>
        <w:t>niso</w:t>
      </w:r>
      <w:r w:rsidRPr="00E63A0F">
        <w:rPr>
          <w:rFonts w:cs="Arial"/>
          <w:lang w:val="sl-SI"/>
        </w:rPr>
        <w:t xml:space="preserve"> nastale, v letu 2020 bo Republika Slovenija za namene projekta prispevala 100.000,00 evrov in leta 2021 300.000,00 evrov.</w:t>
      </w:r>
    </w:p>
    <w:p w:rsidR="00E63A0F" w:rsidRPr="00E63A0F" w:rsidRDefault="00E63A0F" w:rsidP="00E63A0F">
      <w:pPr>
        <w:widowControl w:val="0"/>
        <w:overflowPunct w:val="0"/>
        <w:autoSpaceDE w:val="0"/>
        <w:autoSpaceDN w:val="0"/>
        <w:adjustRightInd w:val="0"/>
        <w:spacing w:line="276" w:lineRule="auto"/>
        <w:jc w:val="both"/>
        <w:textAlignment w:val="baseline"/>
        <w:rPr>
          <w:rFonts w:cs="Arial"/>
          <w:lang w:val="sl-SI"/>
        </w:rPr>
      </w:pPr>
    </w:p>
    <w:p w:rsidR="00E63A0F" w:rsidRPr="00E63A0F" w:rsidRDefault="00E63A0F" w:rsidP="00E63A0F">
      <w:pPr>
        <w:tabs>
          <w:tab w:val="left" w:pos="5812"/>
        </w:tabs>
        <w:spacing w:line="276" w:lineRule="auto"/>
        <w:jc w:val="both"/>
        <w:rPr>
          <w:rFonts w:cs="Arial"/>
          <w:bCs/>
          <w:iCs/>
          <w:szCs w:val="20"/>
          <w:lang w:val="sl-SI"/>
        </w:rPr>
      </w:pPr>
      <w:r w:rsidRPr="00E63A0F">
        <w:rPr>
          <w:rFonts w:cs="Arial"/>
          <w:lang w:val="sl-SI"/>
        </w:rPr>
        <w:t xml:space="preserve">Projektni dogovor je za ministrstvo za obrambo Republike Slovenije podpisal </w:t>
      </w:r>
      <w:r w:rsidR="008406F5">
        <w:rPr>
          <w:rFonts w:cs="Arial"/>
          <w:lang w:val="sl-SI"/>
        </w:rPr>
        <w:t xml:space="preserve">takratni </w:t>
      </w:r>
      <w:r w:rsidRPr="00E63A0F">
        <w:rPr>
          <w:rFonts w:cs="Arial"/>
          <w:lang w:val="sl-SI"/>
        </w:rPr>
        <w:t>minister</w:t>
      </w:r>
      <w:r w:rsidR="008406F5">
        <w:rPr>
          <w:rFonts w:cs="Arial"/>
          <w:lang w:val="sl-SI"/>
        </w:rPr>
        <w:t xml:space="preserve"> za obrambo</w:t>
      </w:r>
      <w:r w:rsidRPr="00E63A0F">
        <w:rPr>
          <w:rFonts w:cs="Arial"/>
          <w:lang w:val="sl-SI"/>
        </w:rPr>
        <w:t xml:space="preserve"> Karl Erjavec. </w:t>
      </w:r>
    </w:p>
    <w:p w:rsidR="00CE2F65" w:rsidRPr="00E63A0F" w:rsidRDefault="00CE2F65" w:rsidP="00E63A0F">
      <w:pPr>
        <w:spacing w:line="276" w:lineRule="auto"/>
        <w:jc w:val="both"/>
        <w:rPr>
          <w:lang w:val="sl-SI"/>
        </w:rPr>
      </w:pPr>
    </w:p>
    <w:p w:rsidR="00CE2F65" w:rsidRPr="00E63A0F" w:rsidRDefault="00CE2F65" w:rsidP="00FE06FF">
      <w:pPr>
        <w:jc w:val="both"/>
        <w:rPr>
          <w:lang w:val="sl-SI"/>
        </w:rPr>
      </w:pPr>
    </w:p>
    <w:p w:rsidR="00CE2F65" w:rsidRPr="00E63A0F" w:rsidRDefault="00CE2F65" w:rsidP="00FE06FF">
      <w:pPr>
        <w:jc w:val="both"/>
        <w:rPr>
          <w:lang w:val="sl-SI"/>
        </w:rPr>
      </w:pPr>
    </w:p>
    <w:p w:rsidR="00CE2F65" w:rsidRPr="00E63A0F" w:rsidRDefault="00CE2F65" w:rsidP="00371AD9">
      <w:pPr>
        <w:rPr>
          <w:lang w:val="sl-SI"/>
        </w:rPr>
      </w:pPr>
    </w:p>
    <w:sectPr w:rsidR="00CE2F65" w:rsidRPr="00E63A0F" w:rsidSect="003867D6">
      <w:headerReference w:type="even" r:id="rId8"/>
      <w:headerReference w:type="default" r:id="rId9"/>
      <w:footerReference w:type="even" r:id="rId10"/>
      <w:footerReference w:type="default" r:id="rId11"/>
      <w:headerReference w:type="first" r:id="rId12"/>
      <w:footerReference w:type="first" r:id="rId13"/>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D24" w:rsidRDefault="00603D24">
      <w:r>
        <w:separator/>
      </w:r>
    </w:p>
  </w:endnote>
  <w:endnote w:type="continuationSeparator" w:id="0">
    <w:p w:rsidR="00603D24" w:rsidRDefault="00603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D24" w:rsidRDefault="00603D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D24" w:rsidRDefault="00603D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D24" w:rsidRDefault="00603D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D24" w:rsidRDefault="00603D24">
      <w:r>
        <w:separator/>
      </w:r>
    </w:p>
  </w:footnote>
  <w:footnote w:type="continuationSeparator" w:id="0">
    <w:p w:rsidR="00603D24" w:rsidRDefault="00603D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D24" w:rsidRDefault="00603D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D24" w:rsidRPr="00110CBD" w:rsidRDefault="00603D24" w:rsidP="007D75CF">
    <w:pPr>
      <w:pStyle w:val="Header"/>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603D24" w:rsidRPr="008F3500">
      <w:trPr>
        <w:cantSplit/>
        <w:trHeight w:hRule="exact" w:val="847"/>
      </w:trPr>
      <w:tc>
        <w:tcPr>
          <w:tcW w:w="567" w:type="dxa"/>
        </w:tcPr>
        <w:p w:rsidR="00603D24" w:rsidRPr="008F3500" w:rsidRDefault="00603D24" w:rsidP="00D248DE">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0" distB="0" distL="114300" distR="114300" simplePos="0" relativeHeight="251657216" behindDoc="0" locked="0" layoutInCell="0" allowOverlap="1">
                    <wp:simplePos x="0" y="0"/>
                    <wp:positionH relativeFrom="column">
                      <wp:posOffset>29845</wp:posOffset>
                    </wp:positionH>
                    <wp:positionV relativeFrom="page">
                      <wp:posOffset>3600450</wp:posOffset>
                    </wp:positionV>
                    <wp:extent cx="215900" cy="0"/>
                    <wp:effectExtent l="10795" t="9525" r="11430"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CA5125"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rsidR="00603D24" w:rsidRPr="008F3500" w:rsidRDefault="00603D24" w:rsidP="00CE5238">
    <w:pPr>
      <w:pStyle w:val="Header"/>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4321810" cy="972185"/>
          <wp:effectExtent l="0" t="0" r="0" b="0"/>
          <wp:wrapSquare wrapText="bothSides"/>
          <wp:docPr id="20" name="Picture 20" descr="0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8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6"/>
        <w:lang w:val="sl-SI"/>
      </w:rPr>
      <w:t>Prešernova cesta 25</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01 478 2000</w:t>
    </w:r>
  </w:p>
  <w:p w:rsidR="00603D24" w:rsidRPr="008F3500" w:rsidRDefault="00603D24" w:rsidP="00A770A6">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01 478 2340, 01 478 2341</w:t>
    </w:r>
    <w:r w:rsidRPr="008F3500">
      <w:rPr>
        <w:rFonts w:cs="Arial"/>
        <w:sz w:val="16"/>
        <w:lang w:val="sl-SI"/>
      </w:rPr>
      <w:t xml:space="preserve"> </w:t>
    </w:r>
  </w:p>
  <w:p w:rsidR="00603D24" w:rsidRPr="008F3500" w:rsidRDefault="00603D24" w:rsidP="00A770A6">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gp.mzz@gov.si</w:t>
    </w:r>
  </w:p>
  <w:p w:rsidR="00603D24" w:rsidRPr="008F3500" w:rsidRDefault="00603D24" w:rsidP="00A770A6">
    <w:pPr>
      <w:pStyle w:val="Header"/>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www.mzz.gov.si</w:t>
    </w:r>
  </w:p>
  <w:p w:rsidR="00603D24" w:rsidRPr="008F3500" w:rsidRDefault="00603D24" w:rsidP="007D75CF">
    <w:pPr>
      <w:pStyle w:val="Header"/>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B4DA6"/>
    <w:multiLevelType w:val="hybridMultilevel"/>
    <w:tmpl w:val="087CD7BE"/>
    <w:lvl w:ilvl="0" w:tplc="E7589E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E3667F8"/>
    <w:multiLevelType w:val="hybridMultilevel"/>
    <w:tmpl w:val="EE526FE0"/>
    <w:lvl w:ilvl="0" w:tplc="20E66158">
      <w:numFmt w:val="bullet"/>
      <w:lvlText w:val="-"/>
      <w:lvlJc w:val="left"/>
      <w:pPr>
        <w:tabs>
          <w:tab w:val="num" w:pos="720"/>
        </w:tabs>
        <w:ind w:left="720" w:hanging="360"/>
      </w:pPr>
      <w:rPr>
        <w:rFonts w:ascii="Arial" w:eastAsia="Times New Roman" w:hAnsi="Arial"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4" w15:restartNumberingAfterBreak="0">
    <w:nsid w:val="0E8653AD"/>
    <w:multiLevelType w:val="hybridMultilevel"/>
    <w:tmpl w:val="6B96D7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9" w15:restartNumberingAfterBreak="0">
    <w:nsid w:val="213E7B1B"/>
    <w:multiLevelType w:val="hybridMultilevel"/>
    <w:tmpl w:val="3B908B0A"/>
    <w:lvl w:ilvl="0" w:tplc="261EC138">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5CA0102"/>
    <w:multiLevelType w:val="hybridMultilevel"/>
    <w:tmpl w:val="0E0E90F6"/>
    <w:lvl w:ilvl="0" w:tplc="15720B9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90E4229"/>
    <w:multiLevelType w:val="hybridMultilevel"/>
    <w:tmpl w:val="CDBAF37A"/>
    <w:lvl w:ilvl="0" w:tplc="76AC1A70">
      <w:start w:val="49"/>
      <w:numFmt w:val="bullet"/>
      <w:lvlText w:val=""/>
      <w:lvlJc w:val="left"/>
      <w:pPr>
        <w:ind w:left="720" w:hanging="360"/>
      </w:pPr>
      <w:rPr>
        <w:rFonts w:ascii="Symbol" w:eastAsia="Times New Roman" w:hAnsi="Symbol"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5" w15:restartNumberingAfterBreak="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31B1D06"/>
    <w:multiLevelType w:val="hybridMultilevel"/>
    <w:tmpl w:val="60087A20"/>
    <w:lvl w:ilvl="0" w:tplc="9968C782">
      <w:start w:val="1"/>
      <w:numFmt w:val="bullet"/>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9" w15:restartNumberingAfterBreak="0">
    <w:nsid w:val="4F1775BE"/>
    <w:multiLevelType w:val="hybridMultilevel"/>
    <w:tmpl w:val="1B6098FA"/>
    <w:lvl w:ilvl="0" w:tplc="0424000F">
      <w:start w:val="1"/>
      <w:numFmt w:val="decimal"/>
      <w:pStyle w:val="Alineazaodstavkom"/>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15C0D9B"/>
    <w:multiLevelType w:val="hybridMultilevel"/>
    <w:tmpl w:val="06F43CEA"/>
    <w:lvl w:ilvl="0" w:tplc="B0D0AC3C">
      <w:start w:val="3"/>
      <w:numFmt w:val="bullet"/>
      <w:lvlText w:val="-"/>
      <w:lvlJc w:val="left"/>
      <w:pPr>
        <w:ind w:left="690" w:hanging="360"/>
      </w:pPr>
      <w:rPr>
        <w:rFonts w:ascii="Arial" w:eastAsia="Times New Roman" w:hAnsi="Arial" w:cs="Arial" w:hint="default"/>
      </w:rPr>
    </w:lvl>
    <w:lvl w:ilvl="1" w:tplc="04240003" w:tentative="1">
      <w:start w:val="1"/>
      <w:numFmt w:val="bullet"/>
      <w:lvlText w:val="o"/>
      <w:lvlJc w:val="left"/>
      <w:pPr>
        <w:ind w:left="1410" w:hanging="360"/>
      </w:pPr>
      <w:rPr>
        <w:rFonts w:ascii="Courier New" w:hAnsi="Courier New" w:cs="Courier New" w:hint="default"/>
      </w:rPr>
    </w:lvl>
    <w:lvl w:ilvl="2" w:tplc="04240005" w:tentative="1">
      <w:start w:val="1"/>
      <w:numFmt w:val="bullet"/>
      <w:lvlText w:val=""/>
      <w:lvlJc w:val="left"/>
      <w:pPr>
        <w:ind w:left="2130" w:hanging="360"/>
      </w:pPr>
      <w:rPr>
        <w:rFonts w:ascii="Wingdings" w:hAnsi="Wingdings" w:hint="default"/>
      </w:rPr>
    </w:lvl>
    <w:lvl w:ilvl="3" w:tplc="04240001" w:tentative="1">
      <w:start w:val="1"/>
      <w:numFmt w:val="bullet"/>
      <w:lvlText w:val=""/>
      <w:lvlJc w:val="left"/>
      <w:pPr>
        <w:ind w:left="2850" w:hanging="360"/>
      </w:pPr>
      <w:rPr>
        <w:rFonts w:ascii="Symbol" w:hAnsi="Symbol" w:hint="default"/>
      </w:rPr>
    </w:lvl>
    <w:lvl w:ilvl="4" w:tplc="04240003" w:tentative="1">
      <w:start w:val="1"/>
      <w:numFmt w:val="bullet"/>
      <w:lvlText w:val="o"/>
      <w:lvlJc w:val="left"/>
      <w:pPr>
        <w:ind w:left="3570" w:hanging="360"/>
      </w:pPr>
      <w:rPr>
        <w:rFonts w:ascii="Courier New" w:hAnsi="Courier New" w:cs="Courier New" w:hint="default"/>
      </w:rPr>
    </w:lvl>
    <w:lvl w:ilvl="5" w:tplc="04240005" w:tentative="1">
      <w:start w:val="1"/>
      <w:numFmt w:val="bullet"/>
      <w:lvlText w:val=""/>
      <w:lvlJc w:val="left"/>
      <w:pPr>
        <w:ind w:left="4290" w:hanging="360"/>
      </w:pPr>
      <w:rPr>
        <w:rFonts w:ascii="Wingdings" w:hAnsi="Wingdings" w:hint="default"/>
      </w:rPr>
    </w:lvl>
    <w:lvl w:ilvl="6" w:tplc="04240001" w:tentative="1">
      <w:start w:val="1"/>
      <w:numFmt w:val="bullet"/>
      <w:lvlText w:val=""/>
      <w:lvlJc w:val="left"/>
      <w:pPr>
        <w:ind w:left="5010" w:hanging="360"/>
      </w:pPr>
      <w:rPr>
        <w:rFonts w:ascii="Symbol" w:hAnsi="Symbol" w:hint="default"/>
      </w:rPr>
    </w:lvl>
    <w:lvl w:ilvl="7" w:tplc="04240003" w:tentative="1">
      <w:start w:val="1"/>
      <w:numFmt w:val="bullet"/>
      <w:lvlText w:val="o"/>
      <w:lvlJc w:val="left"/>
      <w:pPr>
        <w:ind w:left="5730" w:hanging="360"/>
      </w:pPr>
      <w:rPr>
        <w:rFonts w:ascii="Courier New" w:hAnsi="Courier New" w:cs="Courier New" w:hint="default"/>
      </w:rPr>
    </w:lvl>
    <w:lvl w:ilvl="8" w:tplc="04240005" w:tentative="1">
      <w:start w:val="1"/>
      <w:numFmt w:val="bullet"/>
      <w:lvlText w:val=""/>
      <w:lvlJc w:val="left"/>
      <w:pPr>
        <w:ind w:left="6450" w:hanging="360"/>
      </w:pPr>
      <w:rPr>
        <w:rFonts w:ascii="Wingdings" w:hAnsi="Wingdings" w:hint="default"/>
      </w:rPr>
    </w:lvl>
  </w:abstractNum>
  <w:abstractNum w:abstractNumId="21" w15:restartNumberingAfterBreak="0">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6247A05"/>
    <w:multiLevelType w:val="hybridMultilevel"/>
    <w:tmpl w:val="6602C344"/>
    <w:lvl w:ilvl="0" w:tplc="16820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0241FEA"/>
    <w:multiLevelType w:val="hybridMultilevel"/>
    <w:tmpl w:val="19FC280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7" w15:restartNumberingAfterBreak="0">
    <w:nsid w:val="66855C3A"/>
    <w:multiLevelType w:val="hybridMultilevel"/>
    <w:tmpl w:val="8FF07E9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90F0AE3"/>
    <w:multiLevelType w:val="hybridMultilevel"/>
    <w:tmpl w:val="07885406"/>
    <w:lvl w:ilvl="0" w:tplc="FFFFFFFF">
      <w:start w:val="5"/>
      <w:numFmt w:val="bullet"/>
      <w:lvlText w:val="–"/>
      <w:lvlJc w:val="left"/>
      <w:pPr>
        <w:ind w:left="360" w:hanging="360"/>
      </w:pPr>
      <w:rPr>
        <w:rFonts w:ascii="Arial" w:eastAsia="Times New Roman" w:hAnsi="Aria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0"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6"/>
  </w:num>
  <w:num w:numId="2">
    <w:abstractNumId w:val="13"/>
  </w:num>
  <w:num w:numId="3">
    <w:abstractNumId w:val="17"/>
  </w:num>
  <w:num w:numId="4">
    <w:abstractNumId w:val="1"/>
  </w:num>
  <w:num w:numId="5">
    <w:abstractNumId w:val="6"/>
  </w:num>
  <w:num w:numId="6">
    <w:abstractNumId w:val="7"/>
  </w:num>
  <w:num w:numId="7">
    <w:abstractNumId w:val="0"/>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4"/>
  </w:num>
  <w:num w:numId="11">
    <w:abstractNumId w:val="22"/>
  </w:num>
  <w:num w:numId="12">
    <w:abstractNumId w:val="15"/>
  </w:num>
  <w:num w:numId="13">
    <w:abstractNumId w:val="4"/>
  </w:num>
  <w:num w:numId="14">
    <w:abstractNumId w:val="24"/>
  </w:num>
  <w:num w:numId="15">
    <w:abstractNumId w:val="8"/>
  </w:num>
  <w:num w:numId="16">
    <w:abstractNumId w:val="2"/>
  </w:num>
  <w:num w:numId="17">
    <w:abstractNumId w:val="21"/>
  </w:num>
  <w:num w:numId="18">
    <w:abstractNumId w:val="5"/>
  </w:num>
  <w:num w:numId="19">
    <w:abstractNumId w:val="25"/>
  </w:num>
  <w:num w:numId="20">
    <w:abstractNumId w:val="23"/>
  </w:num>
  <w:num w:numId="21">
    <w:abstractNumId w:val="28"/>
  </w:num>
  <w:num w:numId="22">
    <w:abstractNumId w:val="30"/>
  </w:num>
  <w:num w:numId="23">
    <w:abstractNumId w:val="16"/>
  </w:num>
  <w:num w:numId="24">
    <w:abstractNumId w:val="12"/>
  </w:num>
  <w:num w:numId="25">
    <w:abstractNumId w:val="19"/>
  </w:num>
  <w:num w:numId="26">
    <w:abstractNumId w:val="27"/>
  </w:num>
  <w:num w:numId="27">
    <w:abstractNumId w:val="11"/>
  </w:num>
  <w:num w:numId="28">
    <w:abstractNumId w:val="29"/>
  </w:num>
  <w:num w:numId="29">
    <w:abstractNumId w:val="10"/>
  </w:num>
  <w:num w:numId="30">
    <w:abstractNumId w:val="9"/>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8193">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053"/>
    <w:rsid w:val="00020B93"/>
    <w:rsid w:val="00023A88"/>
    <w:rsid w:val="0003753F"/>
    <w:rsid w:val="000A7238"/>
    <w:rsid w:val="000C0324"/>
    <w:rsid w:val="00101022"/>
    <w:rsid w:val="001357B2"/>
    <w:rsid w:val="0017478F"/>
    <w:rsid w:val="00180A4E"/>
    <w:rsid w:val="00202A77"/>
    <w:rsid w:val="00226842"/>
    <w:rsid w:val="00271C29"/>
    <w:rsid w:val="00271CE5"/>
    <w:rsid w:val="00282020"/>
    <w:rsid w:val="00291053"/>
    <w:rsid w:val="00297CB5"/>
    <w:rsid w:val="002A2B69"/>
    <w:rsid w:val="0035454B"/>
    <w:rsid w:val="003636BF"/>
    <w:rsid w:val="00371442"/>
    <w:rsid w:val="00371AD9"/>
    <w:rsid w:val="003845B4"/>
    <w:rsid w:val="003867D6"/>
    <w:rsid w:val="00387B1A"/>
    <w:rsid w:val="0039007E"/>
    <w:rsid w:val="003C5EE5"/>
    <w:rsid w:val="003E1C74"/>
    <w:rsid w:val="004101BC"/>
    <w:rsid w:val="00437EC4"/>
    <w:rsid w:val="004657EE"/>
    <w:rsid w:val="0048483F"/>
    <w:rsid w:val="00500548"/>
    <w:rsid w:val="00500EDE"/>
    <w:rsid w:val="00501604"/>
    <w:rsid w:val="00526246"/>
    <w:rsid w:val="00564340"/>
    <w:rsid w:val="00566636"/>
    <w:rsid w:val="00567106"/>
    <w:rsid w:val="005C3660"/>
    <w:rsid w:val="005D4391"/>
    <w:rsid w:val="005E1D3C"/>
    <w:rsid w:val="00603D24"/>
    <w:rsid w:val="00625AE6"/>
    <w:rsid w:val="00632253"/>
    <w:rsid w:val="0063335B"/>
    <w:rsid w:val="00640DA2"/>
    <w:rsid w:val="00642714"/>
    <w:rsid w:val="006455CE"/>
    <w:rsid w:val="00655841"/>
    <w:rsid w:val="006661CF"/>
    <w:rsid w:val="006B234E"/>
    <w:rsid w:val="007125BA"/>
    <w:rsid w:val="00733017"/>
    <w:rsid w:val="00766191"/>
    <w:rsid w:val="00783310"/>
    <w:rsid w:val="00785ED4"/>
    <w:rsid w:val="007908F6"/>
    <w:rsid w:val="007A4A6D"/>
    <w:rsid w:val="007C16D7"/>
    <w:rsid w:val="007D1BCF"/>
    <w:rsid w:val="007D4501"/>
    <w:rsid w:val="007D75CF"/>
    <w:rsid w:val="007E0440"/>
    <w:rsid w:val="007E6DC5"/>
    <w:rsid w:val="008337E5"/>
    <w:rsid w:val="008406F5"/>
    <w:rsid w:val="008601A1"/>
    <w:rsid w:val="0086141F"/>
    <w:rsid w:val="00861900"/>
    <w:rsid w:val="0088043C"/>
    <w:rsid w:val="00884889"/>
    <w:rsid w:val="008906C9"/>
    <w:rsid w:val="008A4FE3"/>
    <w:rsid w:val="008C5738"/>
    <w:rsid w:val="008D04F0"/>
    <w:rsid w:val="008F3500"/>
    <w:rsid w:val="00924E3C"/>
    <w:rsid w:val="009612BB"/>
    <w:rsid w:val="00980CBD"/>
    <w:rsid w:val="009C740A"/>
    <w:rsid w:val="009F2605"/>
    <w:rsid w:val="00A014A9"/>
    <w:rsid w:val="00A074A7"/>
    <w:rsid w:val="00A125C5"/>
    <w:rsid w:val="00A2451C"/>
    <w:rsid w:val="00A35932"/>
    <w:rsid w:val="00A63CE6"/>
    <w:rsid w:val="00A65EE7"/>
    <w:rsid w:val="00A70133"/>
    <w:rsid w:val="00A770A6"/>
    <w:rsid w:val="00A813B1"/>
    <w:rsid w:val="00A821AE"/>
    <w:rsid w:val="00AB36C4"/>
    <w:rsid w:val="00AC32B2"/>
    <w:rsid w:val="00B17141"/>
    <w:rsid w:val="00B31575"/>
    <w:rsid w:val="00B541F9"/>
    <w:rsid w:val="00B80B1D"/>
    <w:rsid w:val="00B8547D"/>
    <w:rsid w:val="00B876EB"/>
    <w:rsid w:val="00BE1017"/>
    <w:rsid w:val="00BE6BA2"/>
    <w:rsid w:val="00BF1D92"/>
    <w:rsid w:val="00BF609A"/>
    <w:rsid w:val="00C250D5"/>
    <w:rsid w:val="00C35666"/>
    <w:rsid w:val="00C92898"/>
    <w:rsid w:val="00CA4340"/>
    <w:rsid w:val="00CE1C41"/>
    <w:rsid w:val="00CE2F65"/>
    <w:rsid w:val="00CE5238"/>
    <w:rsid w:val="00CE7514"/>
    <w:rsid w:val="00D04A03"/>
    <w:rsid w:val="00D14841"/>
    <w:rsid w:val="00D173C7"/>
    <w:rsid w:val="00D2064F"/>
    <w:rsid w:val="00D248DE"/>
    <w:rsid w:val="00D44F46"/>
    <w:rsid w:val="00D60743"/>
    <w:rsid w:val="00D8542D"/>
    <w:rsid w:val="00DC6A71"/>
    <w:rsid w:val="00DD12A8"/>
    <w:rsid w:val="00DE7E80"/>
    <w:rsid w:val="00E0357D"/>
    <w:rsid w:val="00E63A0F"/>
    <w:rsid w:val="00ED1C3E"/>
    <w:rsid w:val="00F16834"/>
    <w:rsid w:val="00F240BB"/>
    <w:rsid w:val="00F57FED"/>
    <w:rsid w:val="00F6580B"/>
    <w:rsid w:val="00F93478"/>
    <w:rsid w:val="00FE06FF"/>
    <w:rsid w:val="00FE500C"/>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428299,#529dba"/>
    </o:shapedefaults>
    <o:shapelayout v:ext="edit">
      <o:idmap v:ext="edit" data="1"/>
    </o:shapelayout>
  </w:shapeDefaults>
  <w:doNotEmbedSmartTags/>
  <w:decimalSymbol w:val=","/>
  <w:listSeparator w:val=";"/>
  <w14:docId w14:val="4133082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AD9"/>
    <w:pPr>
      <w:spacing w:line="260" w:lineRule="exact"/>
    </w:pPr>
    <w:rPr>
      <w:rFonts w:ascii="Arial" w:hAnsi="Arial"/>
      <w:szCs w:val="24"/>
      <w:lang w:val="en-US" w:eastAsia="en-US"/>
    </w:rPr>
  </w:style>
  <w:style w:type="paragraph" w:styleId="Heading1">
    <w:name w:val="heading 1"/>
    <w:aliases w:val="NASLOV"/>
    <w:basedOn w:val="Normal"/>
    <w:next w:val="Normal"/>
    <w:autoRedefine/>
    <w:qFormat/>
    <w:rsid w:val="003F0585"/>
    <w:pPr>
      <w:keepNext/>
      <w:spacing w:before="240" w:after="60"/>
      <w:outlineLvl w:val="0"/>
    </w:pPr>
    <w:rPr>
      <w:b/>
      <w:kern w:val="32"/>
      <w:sz w:val="28"/>
      <w:szCs w:val="32"/>
      <w:lang w:val="sl-SI" w:eastAsia="sl-SI"/>
    </w:rPr>
  </w:style>
  <w:style w:type="paragraph" w:styleId="Heading3">
    <w:name w:val="heading 3"/>
    <w:basedOn w:val="Normal"/>
    <w:next w:val="Normal"/>
    <w:qFormat/>
    <w:rsid w:val="00CE2F65"/>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2B87"/>
    <w:pPr>
      <w:tabs>
        <w:tab w:val="center" w:pos="4320"/>
        <w:tab w:val="right" w:pos="8640"/>
      </w:tabs>
    </w:pPr>
  </w:style>
  <w:style w:type="paragraph" w:styleId="Footer">
    <w:name w:val="footer"/>
    <w:basedOn w:val="Normal"/>
    <w:semiHidden/>
    <w:rsid w:val="00AD2B87"/>
    <w:pPr>
      <w:tabs>
        <w:tab w:val="center" w:pos="4320"/>
        <w:tab w:val="right" w:pos="8640"/>
      </w:tabs>
    </w:pPr>
  </w:style>
  <w:style w:type="paragraph" w:styleId="DocumentMap">
    <w:name w:val="Document Map"/>
    <w:basedOn w:val="Normal"/>
    <w:link w:val="DocumentMapChar"/>
    <w:rsid w:val="00B31575"/>
    <w:rPr>
      <w:rFonts w:ascii="Tahoma" w:hAnsi="Tahoma" w:cs="Tahoma"/>
      <w:sz w:val="16"/>
      <w:szCs w:val="16"/>
    </w:rPr>
  </w:style>
  <w:style w:type="character" w:customStyle="1" w:styleId="DocumentMapChar">
    <w:name w:val="Document Map Char"/>
    <w:link w:val="DocumentMap"/>
    <w:rsid w:val="00B31575"/>
    <w:rPr>
      <w:rFonts w:ascii="Tahoma" w:hAnsi="Tahoma" w:cs="Tahoma"/>
      <w:sz w:val="16"/>
      <w:szCs w:val="16"/>
      <w:lang w:val="en-US" w:eastAsia="en-US"/>
    </w:rPr>
  </w:style>
  <w:style w:type="table" w:styleId="TableGrid">
    <w:name w:val="Table Grid"/>
    <w:basedOn w:val="TableNormal"/>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szCs w:val="20"/>
      <w:lang w:val="sl-SI" w:eastAsia="sl-SI"/>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rsid w:val="00783310"/>
    <w:rPr>
      <w:color w:val="0000FF"/>
      <w:u w:val="single"/>
    </w:rPr>
  </w:style>
  <w:style w:type="paragraph" w:customStyle="1" w:styleId="podpisi">
    <w:name w:val="podpisi"/>
    <w:basedOn w:val="Normal"/>
    <w:qFormat/>
    <w:rsid w:val="003E1C74"/>
    <w:pPr>
      <w:tabs>
        <w:tab w:val="left" w:pos="3402"/>
      </w:tabs>
    </w:pPr>
    <w:rPr>
      <w:lang w:val="it-IT"/>
    </w:rPr>
  </w:style>
  <w:style w:type="paragraph" w:customStyle="1" w:styleId="Vrstapredpisa">
    <w:name w:val="Vrsta predpisa"/>
    <w:basedOn w:val="Normal"/>
    <w:link w:val="VrstapredpisaZnak"/>
    <w:qFormat/>
    <w:rsid w:val="00371AD9"/>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val="sl-SI" w:eastAsia="sl-SI"/>
    </w:rPr>
  </w:style>
  <w:style w:type="character" w:customStyle="1" w:styleId="VrstapredpisaZnak">
    <w:name w:val="Vrsta predpisa Znak"/>
    <w:link w:val="Vrstapredpisa"/>
    <w:rsid w:val="00371AD9"/>
    <w:rPr>
      <w:rFonts w:ascii="Arial" w:hAnsi="Arial" w:cs="Arial"/>
      <w:b/>
      <w:bCs/>
      <w:color w:val="000000"/>
      <w:spacing w:val="40"/>
      <w:sz w:val="22"/>
      <w:szCs w:val="22"/>
      <w:lang w:val="sl-SI" w:eastAsia="sl-SI" w:bidi="ar-SA"/>
    </w:rPr>
  </w:style>
  <w:style w:type="paragraph" w:customStyle="1" w:styleId="Naslovpredpisa">
    <w:name w:val="Naslov_predpisa"/>
    <w:basedOn w:val="Normal"/>
    <w:link w:val="NaslovpredpisaZnak"/>
    <w:qFormat/>
    <w:rsid w:val="00371AD9"/>
    <w:pPr>
      <w:suppressAutoHyphens/>
      <w:overflowPunct w:val="0"/>
      <w:autoSpaceDE w:val="0"/>
      <w:autoSpaceDN w:val="0"/>
      <w:adjustRightInd w:val="0"/>
      <w:spacing w:before="120" w:after="160" w:line="200" w:lineRule="exact"/>
      <w:jc w:val="center"/>
      <w:textAlignment w:val="baseline"/>
    </w:pPr>
    <w:rPr>
      <w:rFonts w:cs="Arial"/>
      <w:b/>
      <w:sz w:val="22"/>
      <w:szCs w:val="22"/>
      <w:lang w:val="sl-SI" w:eastAsia="sl-SI"/>
    </w:rPr>
  </w:style>
  <w:style w:type="character" w:customStyle="1" w:styleId="NaslovpredpisaZnak">
    <w:name w:val="Naslov_predpisa Znak"/>
    <w:link w:val="Naslovpredpisa"/>
    <w:rsid w:val="00371AD9"/>
    <w:rPr>
      <w:rFonts w:ascii="Arial" w:hAnsi="Arial" w:cs="Arial"/>
      <w:b/>
      <w:sz w:val="22"/>
      <w:szCs w:val="22"/>
      <w:lang w:val="sl-SI" w:eastAsia="sl-SI" w:bidi="ar-SA"/>
    </w:rPr>
  </w:style>
  <w:style w:type="paragraph" w:customStyle="1" w:styleId="Poglavje">
    <w:name w:val="Poglavje"/>
    <w:basedOn w:val="Normal"/>
    <w:qFormat/>
    <w:rsid w:val="00371AD9"/>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ormal"/>
    <w:link w:val="NeotevilenodstavekZnak"/>
    <w:uiPriority w:val="99"/>
    <w:qFormat/>
    <w:rsid w:val="00371AD9"/>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uiPriority w:val="99"/>
    <w:rsid w:val="00371AD9"/>
    <w:rPr>
      <w:rFonts w:ascii="Arial" w:hAnsi="Arial" w:cs="Arial"/>
      <w:sz w:val="22"/>
      <w:szCs w:val="22"/>
      <w:lang w:val="sl-SI" w:eastAsia="sl-SI" w:bidi="ar-SA"/>
    </w:rPr>
  </w:style>
  <w:style w:type="paragraph" w:customStyle="1" w:styleId="Oddelek">
    <w:name w:val="Oddelek"/>
    <w:basedOn w:val="Normal"/>
    <w:link w:val="OddelekZnak1"/>
    <w:qFormat/>
    <w:rsid w:val="00371AD9"/>
    <w:pPr>
      <w:numPr>
        <w:numId w:val="10"/>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val="sl-SI" w:eastAsia="sl-SI"/>
    </w:rPr>
  </w:style>
  <w:style w:type="character" w:customStyle="1" w:styleId="OddelekZnak1">
    <w:name w:val="Oddelek Znak1"/>
    <w:link w:val="Oddelek"/>
    <w:rsid w:val="00371AD9"/>
    <w:rPr>
      <w:rFonts w:ascii="Arial" w:hAnsi="Arial" w:cs="Arial"/>
      <w:b/>
      <w:sz w:val="22"/>
      <w:szCs w:val="22"/>
      <w:lang w:val="sl-SI" w:eastAsia="sl-SI" w:bidi="ar-SA"/>
    </w:rPr>
  </w:style>
  <w:style w:type="paragraph" w:customStyle="1" w:styleId="Alineazaodstavkom">
    <w:name w:val="Alinea za odstavkom"/>
    <w:basedOn w:val="Normal"/>
    <w:link w:val="AlineazaodstavkomZnak"/>
    <w:qFormat/>
    <w:rsid w:val="00371AD9"/>
    <w:pPr>
      <w:numPr>
        <w:numId w:val="25"/>
      </w:numPr>
      <w:overflowPunct w:val="0"/>
      <w:autoSpaceDE w:val="0"/>
      <w:autoSpaceDN w:val="0"/>
      <w:adjustRightInd w:val="0"/>
      <w:spacing w:line="200" w:lineRule="exact"/>
      <w:ind w:left="709" w:hanging="284"/>
      <w:jc w:val="both"/>
      <w:textAlignment w:val="baseline"/>
    </w:pPr>
    <w:rPr>
      <w:rFonts w:cs="Arial"/>
      <w:sz w:val="22"/>
      <w:szCs w:val="22"/>
      <w:lang w:val="sl-SI" w:eastAsia="sl-SI"/>
    </w:rPr>
  </w:style>
  <w:style w:type="character" w:customStyle="1" w:styleId="AlineazaodstavkomZnak">
    <w:name w:val="Alinea za odstavkom Znak"/>
    <w:link w:val="Alineazaodstavkom"/>
    <w:rsid w:val="00371AD9"/>
    <w:rPr>
      <w:rFonts w:ascii="Arial" w:hAnsi="Arial" w:cs="Arial"/>
      <w:sz w:val="22"/>
      <w:szCs w:val="22"/>
      <w:lang w:val="sl-SI" w:eastAsia="sl-SI" w:bidi="ar-SA"/>
    </w:rPr>
  </w:style>
  <w:style w:type="paragraph" w:customStyle="1" w:styleId="Odstavekseznama1">
    <w:name w:val="Odstavek seznama1"/>
    <w:basedOn w:val="Normal"/>
    <w:qFormat/>
    <w:rsid w:val="00371AD9"/>
    <w:pPr>
      <w:spacing w:line="240" w:lineRule="auto"/>
      <w:ind w:left="720"/>
      <w:contextualSpacing/>
    </w:pPr>
    <w:rPr>
      <w:rFonts w:ascii="Times New Roman" w:hAnsi="Times New Roman"/>
      <w:sz w:val="24"/>
      <w:lang w:val="sl-SI" w:eastAsia="sl-SI"/>
    </w:rPr>
  </w:style>
  <w:style w:type="paragraph" w:styleId="BodyTextIndent">
    <w:name w:val="Body Text Indent"/>
    <w:basedOn w:val="Normal"/>
    <w:rsid w:val="00CE2F65"/>
    <w:pPr>
      <w:tabs>
        <w:tab w:val="left" w:pos="5812"/>
      </w:tabs>
      <w:spacing w:line="240" w:lineRule="auto"/>
      <w:ind w:left="360"/>
      <w:jc w:val="both"/>
    </w:pPr>
    <w:rPr>
      <w:rFonts w:ascii="Times New Roman" w:hAnsi="Times New Roman"/>
      <w:bCs/>
      <w:i/>
      <w:iCs/>
      <w:sz w:val="24"/>
      <w:szCs w:val="20"/>
      <w:lang w:val="sl-SI"/>
    </w:rPr>
  </w:style>
  <w:style w:type="paragraph" w:styleId="BalloonText">
    <w:name w:val="Balloon Text"/>
    <w:basedOn w:val="Normal"/>
    <w:link w:val="BalloonTextChar"/>
    <w:rsid w:val="005D4391"/>
    <w:pPr>
      <w:spacing w:line="240" w:lineRule="auto"/>
    </w:pPr>
    <w:rPr>
      <w:rFonts w:ascii="Tahoma" w:hAnsi="Tahoma" w:cs="Tahoma"/>
      <w:sz w:val="16"/>
      <w:szCs w:val="16"/>
    </w:rPr>
  </w:style>
  <w:style w:type="character" w:customStyle="1" w:styleId="BalloonTextChar">
    <w:name w:val="Balloon Text Char"/>
    <w:link w:val="BalloonText"/>
    <w:rsid w:val="005D4391"/>
    <w:rPr>
      <w:rFonts w:ascii="Tahoma" w:hAnsi="Tahoma" w:cs="Tahoma"/>
      <w:sz w:val="16"/>
      <w:szCs w:val="16"/>
      <w:lang w:val="en-US" w:eastAsia="en-US"/>
    </w:rPr>
  </w:style>
  <w:style w:type="paragraph" w:styleId="ListParagraph">
    <w:name w:val="List Paragraph"/>
    <w:basedOn w:val="Normal"/>
    <w:uiPriority w:val="34"/>
    <w:qFormat/>
    <w:rsid w:val="002910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Gp.gs@gov.si"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Seje%20VRS\vladnogradivo-1.de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vladnogradivo-1.del.dotx</Template>
  <TotalTime>0</TotalTime>
  <Pages>8</Pages>
  <Words>1759</Words>
  <Characters>11302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13035</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2020-06-05T18:07:00Z</dcterms:created>
  <dcterms:modified xsi:type="dcterms:W3CDTF">2020-06-08T09:09:00Z</dcterms:modified>
</cp:coreProperties>
</file>