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13" w:rsidRDefault="00E03B13">
      <w:pPr>
        <w:rPr>
          <w:noProof/>
          <w:lang w:eastAsia="sl-SI"/>
        </w:rPr>
      </w:pPr>
      <w:bookmarkStart w:id="0" w:name="_GoBack"/>
      <w:bookmarkEnd w:id="0"/>
    </w:p>
    <w:p w:rsidR="008137ED" w:rsidRPr="008137ED" w:rsidRDefault="008137ED" w:rsidP="008137ED">
      <w:pPr>
        <w:spacing w:after="0" w:line="260" w:lineRule="exact"/>
        <w:rPr>
          <w:rFonts w:ascii="Arial" w:eastAsia="Times New Roman" w:hAnsi="Arial" w:cs="Arial"/>
          <w:sz w:val="20"/>
          <w:szCs w:val="20"/>
        </w:rPr>
      </w:pPr>
    </w:p>
    <w:tbl>
      <w:tblPr>
        <w:tblW w:w="8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484"/>
        <w:gridCol w:w="794"/>
        <w:gridCol w:w="581"/>
        <w:gridCol w:w="493"/>
        <w:gridCol w:w="144"/>
        <w:gridCol w:w="922"/>
        <w:gridCol w:w="719"/>
        <w:gridCol w:w="529"/>
        <w:gridCol w:w="28"/>
        <w:gridCol w:w="295"/>
        <w:gridCol w:w="151"/>
        <w:gridCol w:w="872"/>
        <w:gridCol w:w="1517"/>
        <w:gridCol w:w="49"/>
      </w:tblGrid>
      <w:tr w:rsidR="008137ED" w:rsidRPr="008137ED" w:rsidTr="00F369FD">
        <w:trPr>
          <w:gridAfter w:val="10"/>
          <w:wAfter w:w="5226" w:type="dxa"/>
        </w:trPr>
        <w:tc>
          <w:tcPr>
            <w:tcW w:w="3754" w:type="dxa"/>
            <w:gridSpan w:val="5"/>
          </w:tcPr>
          <w:p w:rsidR="008137ED" w:rsidRPr="00C50363" w:rsidRDefault="008137ED" w:rsidP="009148B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37ED">
              <w:rPr>
                <w:rFonts w:ascii="Arial" w:eastAsia="Times New Roman" w:hAnsi="Arial" w:cs="Arial"/>
                <w:sz w:val="20"/>
                <w:szCs w:val="20"/>
                <w:lang w:eastAsia="sl-SI"/>
              </w:rPr>
              <w:t xml:space="preserve">Številka: </w:t>
            </w:r>
            <w:r w:rsidRPr="008137ED">
              <w:rPr>
                <w:rFonts w:ascii="Arial" w:eastAsia="Times New Roman" w:hAnsi="Arial" w:cs="Arial"/>
                <w:sz w:val="20"/>
                <w:szCs w:val="20"/>
                <w:lang w:val="x-none" w:eastAsia="x-none"/>
              </w:rPr>
              <w:t xml:space="preserve"> </w:t>
            </w:r>
            <w:r w:rsidR="00C50363" w:rsidRPr="00C50363">
              <w:rPr>
                <w:rFonts w:ascii="Arial" w:eastAsia="Times New Roman" w:hAnsi="Arial" w:cs="Arial"/>
                <w:sz w:val="20"/>
                <w:szCs w:val="20"/>
                <w:lang w:val="x-none" w:eastAsia="x-none"/>
              </w:rPr>
              <w:t>007-218/2020</w:t>
            </w:r>
            <w:r w:rsidR="00C03858">
              <w:rPr>
                <w:rFonts w:ascii="Arial" w:eastAsia="Times New Roman" w:hAnsi="Arial" w:cs="Arial"/>
                <w:sz w:val="20"/>
                <w:szCs w:val="20"/>
                <w:lang w:eastAsia="x-none"/>
              </w:rPr>
              <w:t>/2</w:t>
            </w:r>
          </w:p>
        </w:tc>
      </w:tr>
      <w:tr w:rsidR="008137ED" w:rsidRPr="008137ED" w:rsidTr="00F369FD">
        <w:trPr>
          <w:gridAfter w:val="10"/>
          <w:wAfter w:w="5226" w:type="dxa"/>
        </w:trPr>
        <w:tc>
          <w:tcPr>
            <w:tcW w:w="3754" w:type="dxa"/>
            <w:gridSpan w:val="5"/>
          </w:tcPr>
          <w:p w:rsidR="008137ED" w:rsidRPr="008137ED" w:rsidRDefault="008137ED" w:rsidP="0026439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37ED">
              <w:rPr>
                <w:rFonts w:ascii="Arial" w:eastAsia="Times New Roman" w:hAnsi="Arial" w:cs="Arial"/>
                <w:sz w:val="20"/>
                <w:szCs w:val="20"/>
                <w:lang w:eastAsia="sl-SI"/>
              </w:rPr>
              <w:t xml:space="preserve">Ljubljana, </w:t>
            </w:r>
            <w:r w:rsidR="00BC73A9">
              <w:rPr>
                <w:rFonts w:ascii="Arial" w:eastAsia="Times New Roman" w:hAnsi="Arial" w:cs="Arial"/>
                <w:sz w:val="20"/>
                <w:szCs w:val="20"/>
                <w:lang w:eastAsia="sl-SI"/>
              </w:rPr>
              <w:t>2</w:t>
            </w:r>
            <w:r w:rsidR="00264395">
              <w:rPr>
                <w:rFonts w:ascii="Arial" w:eastAsia="Times New Roman" w:hAnsi="Arial" w:cs="Arial"/>
                <w:sz w:val="20"/>
                <w:szCs w:val="20"/>
                <w:lang w:eastAsia="sl-SI"/>
              </w:rPr>
              <w:t>1</w:t>
            </w:r>
            <w:r w:rsidR="00E93245">
              <w:rPr>
                <w:rFonts w:ascii="Arial" w:eastAsia="Times New Roman" w:hAnsi="Arial" w:cs="Arial"/>
                <w:sz w:val="20"/>
                <w:szCs w:val="20"/>
                <w:lang w:eastAsia="sl-SI"/>
              </w:rPr>
              <w:t>. 4. 2020</w:t>
            </w:r>
          </w:p>
        </w:tc>
      </w:tr>
      <w:tr w:rsidR="008137ED" w:rsidRPr="008137ED" w:rsidTr="00F369FD">
        <w:trPr>
          <w:gridAfter w:val="10"/>
          <w:wAfter w:w="5226" w:type="dxa"/>
        </w:trPr>
        <w:tc>
          <w:tcPr>
            <w:tcW w:w="3754" w:type="dxa"/>
            <w:gridSpan w:val="5"/>
          </w:tcPr>
          <w:p w:rsidR="008137ED" w:rsidRPr="008137ED" w:rsidRDefault="008137ED" w:rsidP="008137E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37ED">
              <w:rPr>
                <w:rFonts w:ascii="Arial" w:eastAsia="Times New Roman" w:hAnsi="Arial" w:cs="Arial"/>
                <w:sz w:val="20"/>
                <w:szCs w:val="20"/>
                <w:lang w:eastAsia="sl-SI"/>
              </w:rPr>
              <w:t xml:space="preserve">EVA: </w:t>
            </w:r>
            <w:r w:rsidR="00E6064E" w:rsidRPr="00E6064E">
              <w:rPr>
                <w:rFonts w:ascii="Arial" w:eastAsia="Times New Roman" w:hAnsi="Arial" w:cs="Arial"/>
                <w:sz w:val="20"/>
                <w:szCs w:val="20"/>
                <w:lang w:eastAsia="sl-SI"/>
              </w:rPr>
              <w:t>2020-1611-0046</w:t>
            </w:r>
          </w:p>
        </w:tc>
      </w:tr>
      <w:tr w:rsidR="008137ED" w:rsidRPr="008137ED" w:rsidTr="00F369FD">
        <w:trPr>
          <w:gridAfter w:val="10"/>
          <w:wAfter w:w="5226" w:type="dxa"/>
        </w:trPr>
        <w:tc>
          <w:tcPr>
            <w:tcW w:w="3754" w:type="dxa"/>
            <w:gridSpan w:val="5"/>
          </w:tcPr>
          <w:p w:rsidR="008137ED" w:rsidRPr="008137ED" w:rsidRDefault="008137ED" w:rsidP="008137ED">
            <w:pPr>
              <w:spacing w:after="0" w:line="260" w:lineRule="exact"/>
              <w:rPr>
                <w:rFonts w:ascii="Arial" w:eastAsia="Times New Roman" w:hAnsi="Arial" w:cs="Arial"/>
                <w:sz w:val="20"/>
                <w:szCs w:val="20"/>
              </w:rPr>
            </w:pPr>
          </w:p>
          <w:p w:rsidR="008137ED" w:rsidRPr="008137ED" w:rsidRDefault="008137ED" w:rsidP="008137ED">
            <w:pPr>
              <w:spacing w:after="0" w:line="260" w:lineRule="exact"/>
              <w:rPr>
                <w:rFonts w:ascii="Arial" w:eastAsia="Times New Roman" w:hAnsi="Arial" w:cs="Arial"/>
                <w:sz w:val="20"/>
                <w:szCs w:val="20"/>
              </w:rPr>
            </w:pPr>
            <w:r w:rsidRPr="008137ED">
              <w:rPr>
                <w:rFonts w:ascii="Arial" w:eastAsia="Times New Roman" w:hAnsi="Arial" w:cs="Arial"/>
                <w:sz w:val="20"/>
                <w:szCs w:val="20"/>
              </w:rPr>
              <w:t>GENERALNI SEKRETARIAT VLADE REPUBLIKE SLOVENIJE</w:t>
            </w:r>
          </w:p>
          <w:p w:rsidR="008137ED" w:rsidRPr="008137ED" w:rsidRDefault="00BA2C81" w:rsidP="008137ED">
            <w:pPr>
              <w:spacing w:after="0" w:line="260" w:lineRule="exact"/>
              <w:rPr>
                <w:rFonts w:ascii="Arial" w:eastAsia="Times New Roman" w:hAnsi="Arial" w:cs="Arial"/>
                <w:sz w:val="20"/>
                <w:szCs w:val="20"/>
              </w:rPr>
            </w:pPr>
            <w:hyperlink r:id="rId9" w:history="1">
              <w:r w:rsidR="008137ED" w:rsidRPr="008137ED">
                <w:rPr>
                  <w:rFonts w:ascii="Arial" w:eastAsia="Times New Roman" w:hAnsi="Arial" w:cs="Arial"/>
                  <w:color w:val="0000FF"/>
                  <w:sz w:val="20"/>
                  <w:szCs w:val="20"/>
                  <w:u w:val="single"/>
                </w:rPr>
                <w:t>Gp.gs@gov.si</w:t>
              </w:r>
            </w:hyperlink>
          </w:p>
          <w:p w:rsidR="008137ED" w:rsidRPr="008137ED" w:rsidRDefault="008137ED" w:rsidP="008137ED">
            <w:pPr>
              <w:spacing w:after="0" w:line="260" w:lineRule="exact"/>
              <w:rPr>
                <w:rFonts w:ascii="Arial" w:eastAsia="Times New Roman" w:hAnsi="Arial" w:cs="Arial"/>
                <w:sz w:val="20"/>
                <w:szCs w:val="20"/>
              </w:rPr>
            </w:pPr>
          </w:p>
        </w:tc>
      </w:tr>
      <w:tr w:rsidR="008137ED" w:rsidRPr="008137ED" w:rsidTr="00F369FD">
        <w:tc>
          <w:tcPr>
            <w:tcW w:w="8980" w:type="dxa"/>
            <w:gridSpan w:val="15"/>
          </w:tcPr>
          <w:p w:rsidR="008137ED" w:rsidRPr="008137ED" w:rsidRDefault="00000E28" w:rsidP="00323115">
            <w:pPr>
              <w:suppressAutoHyphens/>
              <w:overflowPunct w:val="0"/>
              <w:autoSpaceDE w:val="0"/>
              <w:autoSpaceDN w:val="0"/>
              <w:adjustRightInd w:val="0"/>
              <w:spacing w:after="0" w:line="260" w:lineRule="exact"/>
              <w:ind w:left="1026" w:hanging="1026"/>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w:t>
            </w:r>
            <w:r w:rsidR="00F90DC3" w:rsidRPr="00F90DC3">
              <w:rPr>
                <w:rFonts w:ascii="Arial" w:eastAsia="Times New Roman" w:hAnsi="Arial" w:cs="Arial"/>
                <w:b/>
                <w:sz w:val="20"/>
                <w:szCs w:val="20"/>
                <w:lang w:eastAsia="sl-SI"/>
              </w:rPr>
              <w:t>Sklep o ugotovitvi nedopustnosti razpisa zakonodajnega referenduma – predlog za obravnavo</w:t>
            </w:r>
          </w:p>
        </w:tc>
      </w:tr>
      <w:tr w:rsidR="008137ED" w:rsidRPr="008137ED" w:rsidTr="00F369FD">
        <w:tc>
          <w:tcPr>
            <w:tcW w:w="8980" w:type="dxa"/>
            <w:gridSpan w:val="15"/>
          </w:tcPr>
          <w:p w:rsidR="008137ED" w:rsidRPr="008137ED" w:rsidRDefault="008137ED" w:rsidP="008137ED">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37ED">
              <w:rPr>
                <w:rFonts w:ascii="Arial" w:eastAsia="Times New Roman" w:hAnsi="Arial" w:cs="Arial"/>
                <w:b/>
                <w:sz w:val="20"/>
                <w:szCs w:val="20"/>
                <w:lang w:eastAsia="sl-SI"/>
              </w:rPr>
              <w:t>1. Predlog sklepov vlade:</w:t>
            </w:r>
          </w:p>
        </w:tc>
      </w:tr>
      <w:tr w:rsidR="008137ED" w:rsidRPr="008137ED" w:rsidTr="00F369FD">
        <w:tc>
          <w:tcPr>
            <w:tcW w:w="8980" w:type="dxa"/>
            <w:gridSpan w:val="15"/>
          </w:tcPr>
          <w:p w:rsidR="008137ED" w:rsidRPr="008137ED" w:rsidRDefault="008137ED" w:rsidP="008137ED">
            <w:pPr>
              <w:spacing w:after="0" w:line="260" w:lineRule="exact"/>
              <w:ind w:left="318"/>
              <w:jc w:val="both"/>
              <w:rPr>
                <w:rFonts w:ascii="Arial" w:eastAsia="Times New Roman" w:hAnsi="Arial" w:cs="Arial"/>
                <w:sz w:val="20"/>
                <w:szCs w:val="20"/>
              </w:rPr>
            </w:pPr>
          </w:p>
          <w:p w:rsidR="008C0538" w:rsidRDefault="00103A98" w:rsidP="008137ED">
            <w:pPr>
              <w:spacing w:after="0" w:line="260" w:lineRule="exact"/>
              <w:ind w:left="318"/>
              <w:jc w:val="both"/>
              <w:rPr>
                <w:rFonts w:ascii="Arial" w:eastAsia="Times New Roman" w:hAnsi="Arial" w:cs="Arial"/>
                <w:sz w:val="20"/>
                <w:szCs w:val="20"/>
              </w:rPr>
            </w:pPr>
            <w:r w:rsidRPr="00103A98">
              <w:rPr>
                <w:rFonts w:ascii="Arial" w:eastAsia="Times New Roman" w:hAnsi="Arial" w:cs="Arial"/>
                <w:sz w:val="20"/>
                <w:szCs w:val="20"/>
              </w:rPr>
              <w:t>Na podlagi drugega odstavka 2. člena</w:t>
            </w:r>
            <w:r w:rsidR="008137ED" w:rsidRPr="008137ED">
              <w:rPr>
                <w:rFonts w:ascii="Arial" w:eastAsia="Times New Roman" w:hAnsi="Arial" w:cs="Arial"/>
                <w:sz w:val="20"/>
                <w:szCs w:val="20"/>
              </w:rPr>
              <w:t xml:space="preserve"> Zakona o Vladi Republike Slovenije (Uradni list RS, št. 24/05 - uradno prečiščeno besedilo, 109/08, 38/10 - ZUKN</w:t>
            </w:r>
            <w:r w:rsidR="00F37F0D">
              <w:rPr>
                <w:rFonts w:ascii="Arial" w:eastAsia="Times New Roman" w:hAnsi="Arial" w:cs="Arial"/>
                <w:sz w:val="20"/>
                <w:szCs w:val="20"/>
              </w:rPr>
              <w:t>, 8/12, 21/13, 47/13 - ZDU-1G,</w:t>
            </w:r>
            <w:r w:rsidR="008137ED" w:rsidRPr="008137ED">
              <w:rPr>
                <w:rFonts w:ascii="Arial" w:eastAsia="Times New Roman" w:hAnsi="Arial" w:cs="Arial"/>
                <w:sz w:val="20"/>
                <w:szCs w:val="20"/>
              </w:rPr>
              <w:t xml:space="preserve"> 65/14</w:t>
            </w:r>
            <w:r w:rsidR="00F37F0D">
              <w:t xml:space="preserve"> </w:t>
            </w:r>
            <w:r w:rsidR="00F37F0D" w:rsidRPr="00F37F0D">
              <w:rPr>
                <w:rFonts w:ascii="Arial" w:eastAsia="Times New Roman" w:hAnsi="Arial" w:cs="Arial"/>
                <w:sz w:val="20"/>
                <w:szCs w:val="20"/>
              </w:rPr>
              <w:t>in 55/17</w:t>
            </w:r>
            <w:r w:rsidR="008137ED" w:rsidRPr="008137ED">
              <w:rPr>
                <w:rFonts w:ascii="Arial" w:eastAsia="Times New Roman" w:hAnsi="Arial" w:cs="Arial"/>
                <w:sz w:val="20"/>
                <w:szCs w:val="20"/>
              </w:rPr>
              <w:t xml:space="preserve">) </w:t>
            </w:r>
            <w:r w:rsidR="00747A41">
              <w:rPr>
                <w:rFonts w:ascii="Arial" w:eastAsia="Times New Roman" w:hAnsi="Arial" w:cs="Arial"/>
                <w:sz w:val="20"/>
                <w:szCs w:val="20"/>
              </w:rPr>
              <w:t>je</w:t>
            </w:r>
            <w:r w:rsidR="008137ED" w:rsidRPr="008137ED">
              <w:rPr>
                <w:rFonts w:ascii="Arial" w:eastAsia="Times New Roman" w:hAnsi="Arial" w:cs="Arial"/>
                <w:sz w:val="20"/>
                <w:szCs w:val="20"/>
              </w:rPr>
              <w:t xml:space="preserve"> Vlada Republike Slovenije na seji dne__________ sprejela naslednji </w:t>
            </w:r>
          </w:p>
          <w:p w:rsidR="008C0538" w:rsidRDefault="008C0538" w:rsidP="008137ED">
            <w:pPr>
              <w:spacing w:after="0" w:line="260" w:lineRule="exact"/>
              <w:ind w:left="318"/>
              <w:jc w:val="both"/>
              <w:rPr>
                <w:rFonts w:ascii="Arial" w:eastAsia="Times New Roman" w:hAnsi="Arial" w:cs="Arial"/>
                <w:sz w:val="20"/>
                <w:szCs w:val="20"/>
              </w:rPr>
            </w:pPr>
          </w:p>
          <w:p w:rsidR="008137ED" w:rsidRPr="008137ED" w:rsidRDefault="008C0538" w:rsidP="008C0538">
            <w:pPr>
              <w:spacing w:after="0" w:line="260" w:lineRule="exact"/>
              <w:ind w:left="318"/>
              <w:jc w:val="center"/>
              <w:rPr>
                <w:rFonts w:ascii="Arial" w:eastAsia="Times New Roman" w:hAnsi="Arial" w:cs="Arial"/>
                <w:sz w:val="20"/>
                <w:szCs w:val="20"/>
              </w:rPr>
            </w:pPr>
            <w:r>
              <w:rPr>
                <w:rFonts w:ascii="Arial" w:eastAsia="Times New Roman" w:hAnsi="Arial" w:cs="Arial"/>
                <w:sz w:val="20"/>
                <w:szCs w:val="20"/>
              </w:rPr>
              <w:t>SKLEP</w:t>
            </w:r>
          </w:p>
          <w:p w:rsidR="008137ED" w:rsidRPr="008137ED" w:rsidRDefault="008137ED" w:rsidP="008137ED">
            <w:pPr>
              <w:spacing w:after="0" w:line="260" w:lineRule="exact"/>
              <w:ind w:left="318"/>
              <w:jc w:val="both"/>
              <w:rPr>
                <w:rFonts w:ascii="Arial" w:eastAsia="Times New Roman" w:hAnsi="Arial" w:cs="Arial"/>
                <w:sz w:val="20"/>
                <w:szCs w:val="20"/>
              </w:rPr>
            </w:pPr>
          </w:p>
          <w:p w:rsidR="009C34BD" w:rsidRDefault="009C34BD" w:rsidP="00C03858">
            <w:pPr>
              <w:pStyle w:val="ListParagraph"/>
              <w:spacing w:after="0" w:line="260" w:lineRule="exact"/>
              <w:ind w:left="678"/>
              <w:jc w:val="both"/>
              <w:rPr>
                <w:rFonts w:ascii="Arial" w:eastAsia="Times New Roman" w:hAnsi="Arial" w:cs="Arial"/>
                <w:sz w:val="20"/>
                <w:szCs w:val="20"/>
              </w:rPr>
            </w:pPr>
          </w:p>
          <w:p w:rsidR="009C34BD" w:rsidRPr="00C03858" w:rsidRDefault="009C34BD" w:rsidP="00C03858">
            <w:pPr>
              <w:spacing w:after="0" w:line="260" w:lineRule="exact"/>
              <w:ind w:left="318"/>
              <w:jc w:val="both"/>
              <w:rPr>
                <w:rFonts w:ascii="Arial" w:eastAsia="Times New Roman" w:hAnsi="Arial" w:cs="Arial"/>
                <w:sz w:val="20"/>
                <w:szCs w:val="20"/>
              </w:rPr>
            </w:pPr>
            <w:r w:rsidRPr="00C03858">
              <w:rPr>
                <w:rFonts w:ascii="Arial" w:eastAsia="Times New Roman" w:hAnsi="Arial" w:cs="Arial"/>
                <w:sz w:val="20"/>
                <w:szCs w:val="20"/>
              </w:rPr>
              <w:t>Vlada Republike Slovenije predlaga Državnemu zboru Republike Slovenije, da sprejme sklep, s katerim ugotovi, da referenduma ni dopustno razpisati.</w:t>
            </w:r>
          </w:p>
          <w:p w:rsidR="008137ED" w:rsidRDefault="008137ED" w:rsidP="008137ED">
            <w:pPr>
              <w:spacing w:after="0" w:line="260" w:lineRule="exact"/>
              <w:ind w:left="318"/>
              <w:jc w:val="both"/>
              <w:rPr>
                <w:rFonts w:ascii="Arial" w:eastAsia="Times New Roman" w:hAnsi="Arial" w:cs="Arial"/>
                <w:sz w:val="20"/>
                <w:szCs w:val="20"/>
              </w:rPr>
            </w:pPr>
          </w:p>
          <w:p w:rsidR="00F51982" w:rsidRPr="008137ED" w:rsidRDefault="00F51982" w:rsidP="008137ED">
            <w:pPr>
              <w:spacing w:after="0" w:line="260" w:lineRule="exact"/>
              <w:ind w:left="318"/>
              <w:jc w:val="both"/>
              <w:rPr>
                <w:rFonts w:ascii="Arial" w:eastAsia="Times New Roman" w:hAnsi="Arial" w:cs="Arial"/>
                <w:sz w:val="20"/>
                <w:szCs w:val="20"/>
              </w:rPr>
            </w:pPr>
          </w:p>
          <w:p w:rsidR="00747A41" w:rsidRPr="00747A41" w:rsidRDefault="008137ED" w:rsidP="00103A98">
            <w:pPr>
              <w:overflowPunct w:val="0"/>
              <w:autoSpaceDE w:val="0"/>
              <w:autoSpaceDN w:val="0"/>
              <w:adjustRightInd w:val="0"/>
              <w:spacing w:after="0" w:line="260" w:lineRule="exact"/>
              <w:ind w:right="72"/>
              <w:jc w:val="center"/>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 xml:space="preserve">                                                                       </w:t>
            </w:r>
            <w:r w:rsidR="00747A41" w:rsidRPr="00747A41">
              <w:rPr>
                <w:rFonts w:ascii="Arial" w:eastAsia="Times New Roman" w:hAnsi="Arial" w:cs="Arial"/>
                <w:iCs/>
                <w:sz w:val="20"/>
                <w:szCs w:val="20"/>
                <w:lang w:eastAsia="sl-SI"/>
              </w:rPr>
              <w:t>dr. Božo Predalič</w:t>
            </w:r>
          </w:p>
          <w:p w:rsidR="00747A41" w:rsidRDefault="00747A41" w:rsidP="00103A98">
            <w:pPr>
              <w:spacing w:after="0" w:line="260" w:lineRule="exact"/>
              <w:ind w:left="318"/>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747A41">
              <w:rPr>
                <w:rFonts w:ascii="Arial" w:eastAsia="Times New Roman" w:hAnsi="Arial" w:cs="Arial"/>
                <w:iCs/>
                <w:sz w:val="20"/>
                <w:szCs w:val="20"/>
                <w:lang w:eastAsia="sl-SI"/>
              </w:rPr>
              <w:t xml:space="preserve">                                                                           </w:t>
            </w:r>
            <w:r w:rsidR="00E6064E">
              <w:rPr>
                <w:rFonts w:ascii="Arial" w:eastAsia="Times New Roman" w:hAnsi="Arial" w:cs="Arial"/>
                <w:iCs/>
                <w:sz w:val="20"/>
                <w:szCs w:val="20"/>
                <w:lang w:eastAsia="sl-SI"/>
              </w:rPr>
              <w:t xml:space="preserve">   </w:t>
            </w:r>
            <w:r w:rsidRPr="00747A41">
              <w:rPr>
                <w:rFonts w:ascii="Arial" w:eastAsia="Times New Roman" w:hAnsi="Arial" w:cs="Arial"/>
                <w:iCs/>
                <w:sz w:val="20"/>
                <w:szCs w:val="20"/>
                <w:lang w:eastAsia="sl-SI"/>
              </w:rPr>
              <w:t xml:space="preserve">         </w:t>
            </w:r>
            <w:r w:rsidR="009148B7">
              <w:rPr>
                <w:rFonts w:ascii="Arial" w:eastAsia="Times New Roman" w:hAnsi="Arial" w:cs="Arial"/>
                <w:iCs/>
                <w:sz w:val="20"/>
                <w:szCs w:val="20"/>
                <w:lang w:eastAsia="sl-SI"/>
              </w:rPr>
              <w:t xml:space="preserve">   </w:t>
            </w:r>
            <w:r w:rsidRPr="00747A41">
              <w:rPr>
                <w:rFonts w:ascii="Arial" w:eastAsia="Times New Roman" w:hAnsi="Arial" w:cs="Arial"/>
                <w:iCs/>
                <w:sz w:val="20"/>
                <w:szCs w:val="20"/>
                <w:lang w:eastAsia="sl-SI"/>
              </w:rPr>
              <w:t xml:space="preserve"> generalni sekretar</w:t>
            </w:r>
          </w:p>
          <w:p w:rsidR="00103A98" w:rsidRDefault="00103A98" w:rsidP="00747A41">
            <w:pPr>
              <w:spacing w:after="0" w:line="260" w:lineRule="exact"/>
              <w:ind w:left="318"/>
              <w:jc w:val="both"/>
              <w:rPr>
                <w:rFonts w:ascii="Arial" w:eastAsia="Times New Roman" w:hAnsi="Arial" w:cs="Arial"/>
                <w:sz w:val="20"/>
                <w:szCs w:val="20"/>
              </w:rPr>
            </w:pPr>
          </w:p>
          <w:p w:rsidR="00103A98" w:rsidRDefault="00103A98" w:rsidP="00747A41">
            <w:pPr>
              <w:spacing w:after="0" w:line="260" w:lineRule="exact"/>
              <w:ind w:left="318"/>
              <w:jc w:val="both"/>
              <w:rPr>
                <w:rFonts w:ascii="Arial" w:eastAsia="Times New Roman" w:hAnsi="Arial" w:cs="Arial"/>
                <w:sz w:val="20"/>
                <w:szCs w:val="20"/>
              </w:rPr>
            </w:pPr>
            <w:r>
              <w:rPr>
                <w:rFonts w:ascii="Arial" w:eastAsia="Times New Roman" w:hAnsi="Arial" w:cs="Arial"/>
                <w:sz w:val="20"/>
                <w:szCs w:val="20"/>
              </w:rPr>
              <w:t>Prilog</w:t>
            </w:r>
            <w:r w:rsidR="00C03858">
              <w:rPr>
                <w:rFonts w:ascii="Arial" w:eastAsia="Times New Roman" w:hAnsi="Arial" w:cs="Arial"/>
                <w:sz w:val="20"/>
                <w:szCs w:val="20"/>
              </w:rPr>
              <w:t>a</w:t>
            </w:r>
            <w:r>
              <w:rPr>
                <w:rFonts w:ascii="Arial" w:eastAsia="Times New Roman" w:hAnsi="Arial" w:cs="Arial"/>
                <w:sz w:val="20"/>
                <w:szCs w:val="20"/>
              </w:rPr>
              <w:t>:</w:t>
            </w:r>
          </w:p>
          <w:p w:rsidR="009C34BD" w:rsidRPr="009C34BD" w:rsidRDefault="009C34BD" w:rsidP="009C34BD">
            <w:pPr>
              <w:pStyle w:val="ListParagraph"/>
              <w:numPr>
                <w:ilvl w:val="0"/>
                <w:numId w:val="14"/>
              </w:numPr>
              <w:rPr>
                <w:rFonts w:ascii="Arial" w:eastAsia="Times New Roman" w:hAnsi="Arial" w:cs="Arial"/>
                <w:sz w:val="20"/>
                <w:szCs w:val="20"/>
              </w:rPr>
            </w:pPr>
            <w:r w:rsidRPr="009C34BD">
              <w:rPr>
                <w:rFonts w:ascii="Arial" w:eastAsia="Times New Roman" w:hAnsi="Arial" w:cs="Arial"/>
                <w:sz w:val="20"/>
                <w:szCs w:val="20"/>
              </w:rPr>
              <w:t>Predlog Sklepa o ugotovitvi nedopustnosti razpisa zakonodajnega referenduma.</w:t>
            </w:r>
          </w:p>
          <w:p w:rsidR="008137ED" w:rsidRPr="008137ED" w:rsidRDefault="00103A98" w:rsidP="00747A41">
            <w:pPr>
              <w:spacing w:after="0" w:line="260" w:lineRule="exact"/>
              <w:ind w:left="318"/>
              <w:jc w:val="both"/>
              <w:rPr>
                <w:rFonts w:ascii="Arial" w:eastAsia="Times New Roman" w:hAnsi="Arial" w:cs="Arial"/>
                <w:sz w:val="20"/>
                <w:szCs w:val="20"/>
              </w:rPr>
            </w:pPr>
            <w:r>
              <w:rPr>
                <w:rFonts w:ascii="Arial" w:eastAsia="Times New Roman" w:hAnsi="Arial" w:cs="Arial"/>
                <w:sz w:val="20"/>
                <w:szCs w:val="20"/>
              </w:rPr>
              <w:t>Sklep prejmejo</w:t>
            </w:r>
            <w:r w:rsidR="008137ED" w:rsidRPr="008137ED">
              <w:rPr>
                <w:rFonts w:ascii="Arial" w:eastAsia="Times New Roman" w:hAnsi="Arial" w:cs="Arial"/>
                <w:sz w:val="20"/>
                <w:szCs w:val="20"/>
              </w:rPr>
              <w:t>:</w:t>
            </w:r>
          </w:p>
          <w:p w:rsidR="0050571E" w:rsidRPr="0050571E" w:rsidRDefault="0050571E" w:rsidP="0050571E">
            <w:pPr>
              <w:numPr>
                <w:ilvl w:val="0"/>
                <w:numId w:val="1"/>
              </w:numPr>
              <w:spacing w:after="0" w:line="260" w:lineRule="exact"/>
              <w:jc w:val="both"/>
              <w:rPr>
                <w:rFonts w:ascii="Arial" w:eastAsia="Times New Roman" w:hAnsi="Arial" w:cs="Arial"/>
                <w:sz w:val="20"/>
                <w:szCs w:val="20"/>
              </w:rPr>
            </w:pPr>
            <w:r w:rsidRPr="0050571E">
              <w:rPr>
                <w:rFonts w:ascii="Arial" w:eastAsia="Times New Roman" w:hAnsi="Arial" w:cs="Arial"/>
                <w:sz w:val="20"/>
                <w:szCs w:val="20"/>
              </w:rPr>
              <w:t>Državni zbor Republike Slovenije</w:t>
            </w:r>
          </w:p>
          <w:p w:rsidR="0050571E" w:rsidRPr="0050571E" w:rsidRDefault="0050571E" w:rsidP="0050571E">
            <w:pPr>
              <w:numPr>
                <w:ilvl w:val="0"/>
                <w:numId w:val="1"/>
              </w:numPr>
              <w:spacing w:after="0" w:line="260" w:lineRule="exact"/>
              <w:jc w:val="both"/>
              <w:rPr>
                <w:rFonts w:ascii="Arial" w:eastAsia="Times New Roman" w:hAnsi="Arial" w:cs="Arial"/>
                <w:sz w:val="20"/>
                <w:szCs w:val="20"/>
              </w:rPr>
            </w:pPr>
            <w:r w:rsidRPr="0050571E">
              <w:rPr>
                <w:rFonts w:ascii="Arial" w:eastAsia="Times New Roman" w:hAnsi="Arial" w:cs="Arial"/>
                <w:sz w:val="20"/>
                <w:szCs w:val="20"/>
              </w:rPr>
              <w:t>Ministrstvo za finance</w:t>
            </w:r>
          </w:p>
          <w:p w:rsidR="0050571E" w:rsidRPr="0050571E" w:rsidRDefault="0050571E" w:rsidP="0050571E">
            <w:pPr>
              <w:numPr>
                <w:ilvl w:val="0"/>
                <w:numId w:val="1"/>
              </w:numPr>
              <w:spacing w:after="0" w:line="260" w:lineRule="exact"/>
              <w:jc w:val="both"/>
              <w:rPr>
                <w:rFonts w:ascii="Arial" w:eastAsia="Times New Roman" w:hAnsi="Arial" w:cs="Arial"/>
                <w:sz w:val="20"/>
                <w:szCs w:val="20"/>
              </w:rPr>
            </w:pPr>
            <w:r w:rsidRPr="0050571E">
              <w:rPr>
                <w:rFonts w:ascii="Arial" w:eastAsia="Times New Roman" w:hAnsi="Arial" w:cs="Arial"/>
                <w:sz w:val="20"/>
                <w:szCs w:val="20"/>
              </w:rPr>
              <w:t>Služba Vlade Republike Slovenije za zakonodajo</w:t>
            </w:r>
          </w:p>
          <w:p w:rsidR="0050571E" w:rsidRDefault="0050571E" w:rsidP="0050571E">
            <w:pPr>
              <w:numPr>
                <w:ilvl w:val="0"/>
                <w:numId w:val="1"/>
              </w:numPr>
              <w:spacing w:after="0" w:line="260" w:lineRule="exact"/>
              <w:jc w:val="both"/>
              <w:rPr>
                <w:rFonts w:ascii="Arial" w:eastAsia="Times New Roman" w:hAnsi="Arial" w:cs="Arial"/>
                <w:iCs/>
                <w:sz w:val="20"/>
                <w:szCs w:val="20"/>
                <w:lang w:eastAsia="sl-SI"/>
              </w:rPr>
            </w:pPr>
            <w:r w:rsidRPr="0050571E">
              <w:rPr>
                <w:rFonts w:ascii="Arial" w:eastAsia="Times New Roman" w:hAnsi="Arial" w:cs="Arial"/>
                <w:sz w:val="20"/>
                <w:szCs w:val="20"/>
              </w:rPr>
              <w:t>Generalni sekretariat Vlade Republike Slovenije</w:t>
            </w:r>
            <w:r w:rsidRPr="0050571E">
              <w:rPr>
                <w:rFonts w:ascii="Arial" w:eastAsia="Times New Roman" w:hAnsi="Arial" w:cs="Arial"/>
                <w:iCs/>
                <w:sz w:val="20"/>
                <w:szCs w:val="20"/>
                <w:lang w:eastAsia="sl-SI"/>
              </w:rPr>
              <w:t xml:space="preserve"> </w:t>
            </w:r>
          </w:p>
          <w:p w:rsidR="008137ED" w:rsidRPr="008137ED" w:rsidRDefault="008137ED" w:rsidP="0050571E">
            <w:pPr>
              <w:numPr>
                <w:ilvl w:val="0"/>
                <w:numId w:val="1"/>
              </w:numPr>
              <w:spacing w:after="0" w:line="260" w:lineRule="exact"/>
              <w:jc w:val="both"/>
              <w:rPr>
                <w:rFonts w:ascii="Arial" w:eastAsia="Times New Roman" w:hAnsi="Arial" w:cs="Arial"/>
                <w:iCs/>
                <w:sz w:val="20"/>
                <w:szCs w:val="20"/>
                <w:lang w:eastAsia="sl-SI"/>
              </w:rPr>
            </w:pPr>
            <w:r w:rsidRPr="008137ED">
              <w:rPr>
                <w:rFonts w:ascii="Arial" w:eastAsia="Times New Roman" w:hAnsi="Arial" w:cs="Arial"/>
                <w:iCs/>
                <w:sz w:val="20"/>
                <w:szCs w:val="20"/>
                <w:lang w:eastAsia="sl-SI"/>
              </w:rPr>
              <w:t>Urad Vlade Republike Slovenije za komuniciranje</w:t>
            </w:r>
          </w:p>
        </w:tc>
      </w:tr>
      <w:tr w:rsidR="008137ED" w:rsidRPr="008137ED" w:rsidTr="00F369FD">
        <w:tc>
          <w:tcPr>
            <w:tcW w:w="8980" w:type="dxa"/>
            <w:gridSpan w:val="15"/>
          </w:tcPr>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37ED">
              <w:rPr>
                <w:rFonts w:ascii="Arial" w:eastAsia="Times New Roman" w:hAnsi="Arial" w:cs="Arial"/>
                <w:b/>
                <w:sz w:val="20"/>
                <w:szCs w:val="20"/>
                <w:lang w:eastAsia="sl-SI"/>
              </w:rPr>
              <w:t>2. Predlog za obravnavo predloga zakona po nujnem ali skrajšanem postopku v državnem zboru z obrazložitvijo razlogov:</w:t>
            </w:r>
            <w:r w:rsidR="004071D8">
              <w:rPr>
                <w:rFonts w:ascii="Arial" w:eastAsia="Times New Roman" w:hAnsi="Arial" w:cs="Arial"/>
                <w:b/>
                <w:sz w:val="20"/>
                <w:szCs w:val="20"/>
                <w:lang w:eastAsia="sl-SI"/>
              </w:rPr>
              <w:t xml:space="preserve"> /</w:t>
            </w:r>
          </w:p>
        </w:tc>
      </w:tr>
      <w:tr w:rsidR="006B46E0" w:rsidRPr="008137ED" w:rsidTr="00F369FD">
        <w:tc>
          <w:tcPr>
            <w:tcW w:w="8980" w:type="dxa"/>
            <w:gridSpan w:val="15"/>
          </w:tcPr>
          <w:p w:rsidR="00B71724" w:rsidRPr="006B46E0" w:rsidRDefault="00B71724" w:rsidP="00556A7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137ED" w:rsidRPr="008137ED" w:rsidTr="00F369FD">
        <w:tc>
          <w:tcPr>
            <w:tcW w:w="8980" w:type="dxa"/>
            <w:gridSpan w:val="15"/>
          </w:tcPr>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37ED">
              <w:rPr>
                <w:rFonts w:ascii="Arial" w:eastAsia="Times New Roman" w:hAnsi="Arial" w:cs="Arial"/>
                <w:b/>
                <w:sz w:val="20"/>
                <w:szCs w:val="20"/>
                <w:lang w:eastAsia="sl-SI"/>
              </w:rPr>
              <w:t>3.a Osebe, odgovorne za strokovno pripravo in usklajenost gradiva:</w:t>
            </w:r>
          </w:p>
        </w:tc>
      </w:tr>
      <w:tr w:rsidR="008137ED" w:rsidRPr="008137ED" w:rsidTr="00F369FD">
        <w:tc>
          <w:tcPr>
            <w:tcW w:w="8980" w:type="dxa"/>
            <w:gridSpan w:val="15"/>
          </w:tcPr>
          <w:p w:rsidR="008137ED" w:rsidRDefault="008137ED" w:rsidP="008137ED">
            <w:pPr>
              <w:numPr>
                <w:ilvl w:val="0"/>
                <w:numId w:val="6"/>
              </w:numPr>
              <w:spacing w:after="0" w:line="260" w:lineRule="exact"/>
              <w:rPr>
                <w:rFonts w:ascii="Arial" w:eastAsia="Times New Roman" w:hAnsi="Arial" w:cs="Arial"/>
                <w:sz w:val="20"/>
                <w:szCs w:val="20"/>
              </w:rPr>
            </w:pPr>
            <w:r w:rsidRPr="008137ED">
              <w:rPr>
                <w:rFonts w:ascii="Arial" w:eastAsia="Times New Roman" w:hAnsi="Arial" w:cs="Arial"/>
                <w:sz w:val="20"/>
                <w:szCs w:val="20"/>
              </w:rPr>
              <w:t xml:space="preserve">mag. </w:t>
            </w:r>
            <w:r w:rsidR="007B6909">
              <w:rPr>
                <w:rFonts w:ascii="Arial" w:eastAsia="Times New Roman" w:hAnsi="Arial" w:cs="Arial"/>
                <w:sz w:val="20"/>
                <w:szCs w:val="20"/>
              </w:rPr>
              <w:t>Peter Ješovnik</w:t>
            </w:r>
            <w:r w:rsidRPr="008137ED">
              <w:rPr>
                <w:rFonts w:ascii="Arial" w:eastAsia="Times New Roman" w:hAnsi="Arial" w:cs="Arial"/>
                <w:sz w:val="20"/>
                <w:szCs w:val="20"/>
              </w:rPr>
              <w:t>, državni sekretar na Ministrstvu za finance</w:t>
            </w:r>
            <w:r w:rsidR="00556A70">
              <w:rPr>
                <w:rFonts w:ascii="Arial" w:eastAsia="Times New Roman" w:hAnsi="Arial" w:cs="Arial"/>
                <w:sz w:val="20"/>
                <w:szCs w:val="20"/>
              </w:rPr>
              <w:t>,</w:t>
            </w:r>
          </w:p>
          <w:p w:rsidR="00556A70" w:rsidRPr="008137ED" w:rsidRDefault="00556A70" w:rsidP="008137ED">
            <w:pPr>
              <w:numPr>
                <w:ilvl w:val="0"/>
                <w:numId w:val="6"/>
              </w:numPr>
              <w:spacing w:after="0" w:line="260" w:lineRule="exact"/>
              <w:rPr>
                <w:rFonts w:ascii="Arial" w:eastAsia="Times New Roman" w:hAnsi="Arial" w:cs="Arial"/>
                <w:sz w:val="20"/>
                <w:szCs w:val="20"/>
              </w:rPr>
            </w:pPr>
            <w:r>
              <w:rPr>
                <w:rFonts w:ascii="Arial" w:eastAsia="Times New Roman" w:hAnsi="Arial" w:cs="Arial"/>
                <w:sz w:val="20"/>
                <w:szCs w:val="20"/>
              </w:rPr>
              <w:t>Urška Cvelbar, generalna direktorica Direktorata za finančni sistem,</w:t>
            </w:r>
          </w:p>
          <w:p w:rsidR="00A4030F" w:rsidRDefault="008137ED" w:rsidP="0050571E">
            <w:pPr>
              <w:numPr>
                <w:ilvl w:val="0"/>
                <w:numId w:val="6"/>
              </w:numPr>
              <w:spacing w:after="0" w:line="260" w:lineRule="exact"/>
              <w:rPr>
                <w:rFonts w:ascii="Arial" w:eastAsia="Times New Roman" w:hAnsi="Arial" w:cs="Arial"/>
                <w:sz w:val="20"/>
                <w:szCs w:val="20"/>
              </w:rPr>
            </w:pPr>
            <w:r w:rsidRPr="008137ED">
              <w:rPr>
                <w:rFonts w:ascii="Arial" w:eastAsia="Times New Roman" w:hAnsi="Arial" w:cs="Arial"/>
                <w:sz w:val="20"/>
                <w:szCs w:val="20"/>
              </w:rPr>
              <w:t xml:space="preserve">mag. Aleksander Nagode, generalni direktor </w:t>
            </w:r>
            <w:r w:rsidR="007B6909">
              <w:rPr>
                <w:rFonts w:ascii="Arial" w:eastAsia="Times New Roman" w:hAnsi="Arial" w:cs="Arial"/>
                <w:sz w:val="20"/>
                <w:szCs w:val="20"/>
              </w:rPr>
              <w:t>Direktorata za javno premoženje</w:t>
            </w:r>
            <w:r w:rsidR="00556A70">
              <w:rPr>
                <w:rFonts w:ascii="Arial" w:eastAsia="Times New Roman" w:hAnsi="Arial" w:cs="Arial"/>
                <w:sz w:val="20"/>
                <w:szCs w:val="20"/>
              </w:rPr>
              <w:t>,</w:t>
            </w:r>
          </w:p>
          <w:p w:rsidR="00556A70" w:rsidRPr="0050571E" w:rsidRDefault="00556A70" w:rsidP="0050571E">
            <w:pPr>
              <w:numPr>
                <w:ilvl w:val="0"/>
                <w:numId w:val="6"/>
              </w:numPr>
              <w:spacing w:after="0" w:line="260" w:lineRule="exact"/>
              <w:rPr>
                <w:rFonts w:ascii="Arial" w:eastAsia="Times New Roman" w:hAnsi="Arial" w:cs="Arial"/>
                <w:sz w:val="20"/>
                <w:szCs w:val="20"/>
              </w:rPr>
            </w:pPr>
            <w:r>
              <w:rPr>
                <w:rFonts w:ascii="Arial" w:eastAsia="Times New Roman" w:hAnsi="Arial" w:cs="Arial"/>
                <w:sz w:val="20"/>
                <w:szCs w:val="20"/>
              </w:rPr>
              <w:t>Goran Kitić, vodja Sektorja za upravljanje javnega premoženja</w:t>
            </w:r>
          </w:p>
        </w:tc>
      </w:tr>
      <w:tr w:rsidR="008137ED" w:rsidRPr="008137ED" w:rsidTr="00F369FD">
        <w:tc>
          <w:tcPr>
            <w:tcW w:w="8980" w:type="dxa"/>
            <w:gridSpan w:val="15"/>
          </w:tcPr>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37ED">
              <w:rPr>
                <w:rFonts w:ascii="Arial" w:eastAsia="Times New Roman" w:hAnsi="Arial" w:cs="Arial"/>
                <w:b/>
                <w:iCs/>
                <w:sz w:val="20"/>
                <w:szCs w:val="20"/>
                <w:lang w:eastAsia="sl-SI"/>
              </w:rPr>
              <w:lastRenderedPageBreak/>
              <w:t xml:space="preserve">3.b Zunanji strokovnjaki, ki so </w:t>
            </w:r>
            <w:r w:rsidRPr="008137ED">
              <w:rPr>
                <w:rFonts w:ascii="Arial" w:eastAsia="Times New Roman" w:hAnsi="Arial" w:cs="Arial"/>
                <w:b/>
                <w:sz w:val="20"/>
                <w:szCs w:val="20"/>
                <w:lang w:eastAsia="sl-SI"/>
              </w:rPr>
              <w:t>sodelovali pri pripravi dela ali celotnega gradiva:</w:t>
            </w:r>
          </w:p>
        </w:tc>
      </w:tr>
      <w:tr w:rsidR="008137ED" w:rsidRPr="008137ED" w:rsidTr="00F369FD">
        <w:tc>
          <w:tcPr>
            <w:tcW w:w="8980" w:type="dxa"/>
            <w:gridSpan w:val="15"/>
          </w:tcPr>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Pri pripravi gradiva niso sodelovali zunanji strokovnjaki.</w:t>
            </w:r>
          </w:p>
        </w:tc>
      </w:tr>
      <w:tr w:rsidR="008137ED" w:rsidRPr="008137ED" w:rsidTr="00F369FD">
        <w:tc>
          <w:tcPr>
            <w:tcW w:w="8980" w:type="dxa"/>
            <w:gridSpan w:val="15"/>
          </w:tcPr>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37ED">
              <w:rPr>
                <w:rFonts w:ascii="Arial" w:eastAsia="Times New Roman" w:hAnsi="Arial" w:cs="Arial"/>
                <w:b/>
                <w:sz w:val="20"/>
                <w:szCs w:val="20"/>
                <w:lang w:eastAsia="sl-SI"/>
              </w:rPr>
              <w:t>4. Predstavniki vlade, ki bodo sodelovali pri delu državnega zbora: /</w:t>
            </w:r>
          </w:p>
        </w:tc>
      </w:tr>
      <w:tr w:rsidR="000F482A" w:rsidRPr="008137ED" w:rsidTr="00F369FD">
        <w:tc>
          <w:tcPr>
            <w:tcW w:w="8980" w:type="dxa"/>
            <w:gridSpan w:val="15"/>
          </w:tcPr>
          <w:p w:rsidR="000F482A" w:rsidRPr="000F482A" w:rsidRDefault="000F482A" w:rsidP="000F482A">
            <w:pPr>
              <w:numPr>
                <w:ilvl w:val="0"/>
                <w:numId w:val="6"/>
              </w:numPr>
              <w:spacing w:after="0" w:line="260" w:lineRule="exact"/>
              <w:rPr>
                <w:rFonts w:ascii="Arial" w:eastAsia="Times New Roman" w:hAnsi="Arial" w:cs="Arial"/>
                <w:sz w:val="20"/>
                <w:szCs w:val="20"/>
              </w:rPr>
            </w:pPr>
            <w:r w:rsidRPr="000F482A">
              <w:rPr>
                <w:rFonts w:ascii="Arial" w:eastAsia="Times New Roman" w:hAnsi="Arial" w:cs="Arial"/>
                <w:sz w:val="20"/>
                <w:szCs w:val="20"/>
              </w:rPr>
              <w:t>mag. Andrej Šircelj, minister</w:t>
            </w:r>
            <w:r>
              <w:rPr>
                <w:rFonts w:ascii="Arial" w:eastAsia="Times New Roman" w:hAnsi="Arial" w:cs="Arial"/>
                <w:sz w:val="20"/>
                <w:szCs w:val="20"/>
              </w:rPr>
              <w:t xml:space="preserve"> za finance</w:t>
            </w:r>
          </w:p>
          <w:p w:rsidR="000F482A" w:rsidRPr="000F482A" w:rsidRDefault="000F482A" w:rsidP="000F482A">
            <w:pPr>
              <w:numPr>
                <w:ilvl w:val="0"/>
                <w:numId w:val="6"/>
              </w:numPr>
              <w:spacing w:after="0" w:line="260" w:lineRule="exact"/>
              <w:rPr>
                <w:rFonts w:ascii="Arial" w:eastAsia="Times New Roman" w:hAnsi="Arial" w:cs="Arial"/>
                <w:sz w:val="20"/>
                <w:szCs w:val="20"/>
              </w:rPr>
            </w:pPr>
            <w:r w:rsidRPr="008137ED">
              <w:rPr>
                <w:rFonts w:ascii="Arial" w:eastAsia="Times New Roman" w:hAnsi="Arial" w:cs="Arial"/>
                <w:sz w:val="20"/>
                <w:szCs w:val="20"/>
              </w:rPr>
              <w:t xml:space="preserve">mag. </w:t>
            </w:r>
            <w:r>
              <w:rPr>
                <w:rFonts w:ascii="Arial" w:eastAsia="Times New Roman" w:hAnsi="Arial" w:cs="Arial"/>
                <w:sz w:val="20"/>
                <w:szCs w:val="20"/>
              </w:rPr>
              <w:t>Peter Ješovnik</w:t>
            </w:r>
            <w:r w:rsidRPr="008137ED">
              <w:rPr>
                <w:rFonts w:ascii="Arial" w:eastAsia="Times New Roman" w:hAnsi="Arial" w:cs="Arial"/>
                <w:sz w:val="20"/>
                <w:szCs w:val="20"/>
              </w:rPr>
              <w:t>, državni sekretar na Ministrstvu za finance</w:t>
            </w:r>
          </w:p>
        </w:tc>
      </w:tr>
      <w:tr w:rsidR="008137ED" w:rsidRPr="008137ED" w:rsidTr="00F369FD">
        <w:tc>
          <w:tcPr>
            <w:tcW w:w="8980" w:type="dxa"/>
            <w:gridSpan w:val="15"/>
          </w:tcPr>
          <w:p w:rsidR="008137ED" w:rsidRPr="008137ED" w:rsidRDefault="008137ED" w:rsidP="008137ED">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37ED">
              <w:rPr>
                <w:rFonts w:ascii="Arial" w:eastAsia="Times New Roman" w:hAnsi="Arial" w:cs="Arial"/>
                <w:b/>
                <w:sz w:val="20"/>
                <w:szCs w:val="20"/>
                <w:lang w:eastAsia="sl-SI"/>
              </w:rPr>
              <w:t xml:space="preserve">5. Kratek povzetek gradiva: </w:t>
            </w:r>
          </w:p>
        </w:tc>
      </w:tr>
      <w:tr w:rsidR="008137ED" w:rsidRPr="008137ED" w:rsidTr="00F369FD">
        <w:tc>
          <w:tcPr>
            <w:tcW w:w="8980" w:type="dxa"/>
            <w:gridSpan w:val="15"/>
          </w:tcPr>
          <w:p w:rsidR="008137ED" w:rsidRPr="008137ED" w:rsidRDefault="008137ED" w:rsidP="008137ED">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37ED">
              <w:rPr>
                <w:rFonts w:ascii="Arial" w:eastAsia="Times New Roman" w:hAnsi="Arial" w:cs="Arial"/>
                <w:b/>
                <w:sz w:val="20"/>
                <w:szCs w:val="20"/>
                <w:lang w:eastAsia="sl-SI"/>
              </w:rPr>
              <w:t>6. Presoja posledic za:</w:t>
            </w:r>
          </w:p>
        </w:tc>
      </w:tr>
      <w:tr w:rsidR="008137ED" w:rsidRPr="008137ED" w:rsidTr="00F369FD">
        <w:tc>
          <w:tcPr>
            <w:tcW w:w="1402" w:type="dxa"/>
          </w:tcPr>
          <w:p w:rsidR="008137ED" w:rsidRPr="008137ED" w:rsidRDefault="008137ED" w:rsidP="008137E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a)</w:t>
            </w:r>
          </w:p>
        </w:tc>
        <w:tc>
          <w:tcPr>
            <w:tcW w:w="4989" w:type="dxa"/>
            <w:gridSpan w:val="10"/>
          </w:tcPr>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137ED">
              <w:rPr>
                <w:rFonts w:ascii="Arial" w:eastAsia="Times New Roman" w:hAnsi="Arial" w:cs="Arial"/>
                <w:sz w:val="20"/>
                <w:szCs w:val="20"/>
                <w:lang w:eastAsia="sl-SI"/>
              </w:rPr>
              <w:t>javnofinančna sredstva nad 40.000 EUR v tekočem in naslednjih treh letih</w:t>
            </w:r>
          </w:p>
        </w:tc>
        <w:tc>
          <w:tcPr>
            <w:tcW w:w="2589" w:type="dxa"/>
            <w:gridSpan w:val="4"/>
            <w:shd w:val="clear" w:color="auto" w:fill="auto"/>
            <w:vAlign w:val="center"/>
          </w:tcPr>
          <w:p w:rsidR="008137ED" w:rsidRPr="008137ED" w:rsidRDefault="008137ED" w:rsidP="008137E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506E3">
              <w:rPr>
                <w:rFonts w:ascii="Arial" w:eastAsia="Times New Roman" w:hAnsi="Arial" w:cs="Arial"/>
                <w:b/>
                <w:sz w:val="20"/>
                <w:szCs w:val="20"/>
                <w:lang w:eastAsia="sl-SI"/>
              </w:rPr>
              <w:t>DA</w:t>
            </w:r>
            <w:r w:rsidRPr="001506E3">
              <w:rPr>
                <w:rFonts w:ascii="Arial" w:eastAsia="Times New Roman" w:hAnsi="Arial" w:cs="Arial"/>
                <w:sz w:val="20"/>
                <w:szCs w:val="20"/>
                <w:lang w:eastAsia="sl-SI"/>
              </w:rPr>
              <w:t>/NE</w:t>
            </w:r>
          </w:p>
        </w:tc>
      </w:tr>
      <w:tr w:rsidR="008137ED" w:rsidRPr="008137ED" w:rsidTr="00F369FD">
        <w:tc>
          <w:tcPr>
            <w:tcW w:w="1402" w:type="dxa"/>
          </w:tcPr>
          <w:p w:rsidR="008137ED" w:rsidRPr="008137ED" w:rsidRDefault="008137ED" w:rsidP="008137E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b)</w:t>
            </w:r>
          </w:p>
        </w:tc>
        <w:tc>
          <w:tcPr>
            <w:tcW w:w="4989" w:type="dxa"/>
            <w:gridSpan w:val="10"/>
          </w:tcPr>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37ED">
              <w:rPr>
                <w:rFonts w:ascii="Arial" w:eastAsia="Times New Roman" w:hAnsi="Arial" w:cs="Arial"/>
                <w:bCs/>
                <w:sz w:val="20"/>
                <w:szCs w:val="20"/>
                <w:lang w:eastAsia="sl-SI"/>
              </w:rPr>
              <w:t>usklajenost slovenskega pravnega reda s pravnim redom Evropske unije</w:t>
            </w:r>
          </w:p>
        </w:tc>
        <w:tc>
          <w:tcPr>
            <w:tcW w:w="2589" w:type="dxa"/>
            <w:gridSpan w:val="4"/>
            <w:vAlign w:val="center"/>
          </w:tcPr>
          <w:p w:rsidR="008137ED" w:rsidRPr="008137ED" w:rsidRDefault="008137ED" w:rsidP="008137E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8137ED" w:rsidRPr="008137ED" w:rsidTr="00F369FD">
        <w:tc>
          <w:tcPr>
            <w:tcW w:w="1402" w:type="dxa"/>
          </w:tcPr>
          <w:p w:rsidR="008137ED" w:rsidRPr="008137ED" w:rsidRDefault="008137ED" w:rsidP="008137E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c)</w:t>
            </w:r>
          </w:p>
        </w:tc>
        <w:tc>
          <w:tcPr>
            <w:tcW w:w="4989" w:type="dxa"/>
            <w:gridSpan w:val="10"/>
          </w:tcPr>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administrativne posledice</w:t>
            </w:r>
          </w:p>
        </w:tc>
        <w:tc>
          <w:tcPr>
            <w:tcW w:w="2589" w:type="dxa"/>
            <w:gridSpan w:val="4"/>
            <w:vAlign w:val="center"/>
          </w:tcPr>
          <w:p w:rsidR="008137ED" w:rsidRPr="008137ED" w:rsidRDefault="008137ED" w:rsidP="008137ED">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8137ED" w:rsidRPr="008137ED" w:rsidTr="00F369FD">
        <w:tc>
          <w:tcPr>
            <w:tcW w:w="1402" w:type="dxa"/>
          </w:tcPr>
          <w:p w:rsidR="008137ED" w:rsidRPr="008137ED" w:rsidRDefault="008137ED" w:rsidP="008137E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č)</w:t>
            </w:r>
          </w:p>
        </w:tc>
        <w:tc>
          <w:tcPr>
            <w:tcW w:w="4989" w:type="dxa"/>
            <w:gridSpan w:val="10"/>
          </w:tcPr>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sz w:val="20"/>
                <w:szCs w:val="20"/>
                <w:lang w:eastAsia="sl-SI"/>
              </w:rPr>
              <w:t>gospodarstvo, zlasti</w:t>
            </w:r>
            <w:r w:rsidRPr="008137ED">
              <w:rPr>
                <w:rFonts w:ascii="Arial" w:eastAsia="Times New Roman" w:hAnsi="Arial" w:cs="Arial"/>
                <w:bCs/>
                <w:sz w:val="20"/>
                <w:szCs w:val="20"/>
                <w:lang w:eastAsia="sl-SI"/>
              </w:rPr>
              <w:t xml:space="preserve"> mala in srednja podjetja ter konkurenčnost podjetij</w:t>
            </w:r>
          </w:p>
        </w:tc>
        <w:tc>
          <w:tcPr>
            <w:tcW w:w="2589" w:type="dxa"/>
            <w:gridSpan w:val="4"/>
            <w:vAlign w:val="center"/>
          </w:tcPr>
          <w:p w:rsidR="008137ED" w:rsidRPr="008137ED" w:rsidRDefault="008137ED" w:rsidP="008137E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8137ED" w:rsidRPr="008137ED" w:rsidTr="00F369FD">
        <w:tc>
          <w:tcPr>
            <w:tcW w:w="1402" w:type="dxa"/>
          </w:tcPr>
          <w:p w:rsidR="008137ED" w:rsidRPr="008137ED" w:rsidRDefault="008137ED" w:rsidP="008137E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d)</w:t>
            </w:r>
          </w:p>
        </w:tc>
        <w:tc>
          <w:tcPr>
            <w:tcW w:w="4989" w:type="dxa"/>
            <w:gridSpan w:val="10"/>
          </w:tcPr>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bCs/>
                <w:sz w:val="20"/>
                <w:szCs w:val="20"/>
                <w:lang w:eastAsia="sl-SI"/>
              </w:rPr>
              <w:t>okolje, vključno s prostorskimi in varstvenimi vidiki</w:t>
            </w:r>
          </w:p>
        </w:tc>
        <w:tc>
          <w:tcPr>
            <w:tcW w:w="2589" w:type="dxa"/>
            <w:gridSpan w:val="4"/>
            <w:vAlign w:val="center"/>
          </w:tcPr>
          <w:p w:rsidR="008137ED" w:rsidRPr="008137ED" w:rsidRDefault="008137ED" w:rsidP="008137E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8137ED" w:rsidRPr="008137ED" w:rsidTr="00F369FD">
        <w:tc>
          <w:tcPr>
            <w:tcW w:w="1402" w:type="dxa"/>
          </w:tcPr>
          <w:p w:rsidR="008137ED" w:rsidRPr="008137ED" w:rsidRDefault="008137ED" w:rsidP="008137E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e)</w:t>
            </w:r>
          </w:p>
        </w:tc>
        <w:tc>
          <w:tcPr>
            <w:tcW w:w="4989" w:type="dxa"/>
            <w:gridSpan w:val="10"/>
          </w:tcPr>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bCs/>
                <w:sz w:val="20"/>
                <w:szCs w:val="20"/>
                <w:lang w:eastAsia="sl-SI"/>
              </w:rPr>
              <w:t>socialno področje</w:t>
            </w:r>
          </w:p>
        </w:tc>
        <w:tc>
          <w:tcPr>
            <w:tcW w:w="2589" w:type="dxa"/>
            <w:gridSpan w:val="4"/>
            <w:vAlign w:val="center"/>
          </w:tcPr>
          <w:p w:rsidR="008137ED" w:rsidRPr="008137ED" w:rsidRDefault="008137ED" w:rsidP="008137E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8137ED" w:rsidRPr="008137ED" w:rsidTr="00F369FD">
        <w:tc>
          <w:tcPr>
            <w:tcW w:w="1402" w:type="dxa"/>
            <w:tcBorders>
              <w:bottom w:val="single" w:sz="4" w:space="0" w:color="auto"/>
            </w:tcBorders>
          </w:tcPr>
          <w:p w:rsidR="008137ED" w:rsidRPr="008137ED" w:rsidRDefault="008137ED" w:rsidP="008137E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f)</w:t>
            </w:r>
          </w:p>
        </w:tc>
        <w:tc>
          <w:tcPr>
            <w:tcW w:w="4989" w:type="dxa"/>
            <w:gridSpan w:val="10"/>
            <w:tcBorders>
              <w:bottom w:val="single" w:sz="4" w:space="0" w:color="auto"/>
            </w:tcBorders>
          </w:tcPr>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bCs/>
                <w:sz w:val="20"/>
                <w:szCs w:val="20"/>
                <w:lang w:eastAsia="sl-SI"/>
              </w:rPr>
              <w:t>dokumente razvojnega načrtovanja:</w:t>
            </w:r>
          </w:p>
          <w:p w:rsidR="008137ED" w:rsidRPr="008137ED" w:rsidRDefault="008137ED" w:rsidP="008137ED">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bCs/>
                <w:sz w:val="20"/>
                <w:szCs w:val="20"/>
                <w:lang w:eastAsia="sl-SI"/>
              </w:rPr>
              <w:t>nacionalne dokumente razvojnega načrtovanja</w:t>
            </w:r>
          </w:p>
          <w:p w:rsidR="008137ED" w:rsidRPr="008137ED" w:rsidRDefault="008137ED" w:rsidP="008137ED">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bCs/>
                <w:sz w:val="20"/>
                <w:szCs w:val="20"/>
                <w:lang w:eastAsia="sl-SI"/>
              </w:rPr>
              <w:t>razvojne politike na ravni programov po strukturi razvojne klasifikacije programskega proračuna</w:t>
            </w:r>
          </w:p>
          <w:p w:rsidR="008137ED" w:rsidRPr="008137ED" w:rsidRDefault="008137ED" w:rsidP="008137ED">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bCs/>
                <w:sz w:val="20"/>
                <w:szCs w:val="20"/>
                <w:lang w:eastAsia="sl-SI"/>
              </w:rPr>
              <w:t>razvojne dokumente Evropske unije in mednarodnih organizacij</w:t>
            </w:r>
          </w:p>
        </w:tc>
        <w:tc>
          <w:tcPr>
            <w:tcW w:w="2589" w:type="dxa"/>
            <w:gridSpan w:val="4"/>
            <w:tcBorders>
              <w:bottom w:val="single" w:sz="4" w:space="0" w:color="auto"/>
            </w:tcBorders>
            <w:vAlign w:val="center"/>
          </w:tcPr>
          <w:p w:rsidR="008137ED" w:rsidRPr="008137ED" w:rsidRDefault="008137ED" w:rsidP="008137E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8137ED" w:rsidRPr="008137ED" w:rsidTr="00F369FD">
        <w:tc>
          <w:tcPr>
            <w:tcW w:w="8980" w:type="dxa"/>
            <w:gridSpan w:val="15"/>
            <w:tcBorders>
              <w:top w:val="single" w:sz="4" w:space="0" w:color="auto"/>
              <w:left w:val="single" w:sz="4" w:space="0" w:color="auto"/>
              <w:bottom w:val="single" w:sz="4" w:space="0" w:color="auto"/>
              <w:right w:val="single" w:sz="4" w:space="0" w:color="auto"/>
            </w:tcBorders>
          </w:tcPr>
          <w:p w:rsidR="008137ED" w:rsidRDefault="008137ED" w:rsidP="008137ED">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506E3">
              <w:rPr>
                <w:rFonts w:ascii="Arial" w:eastAsia="Times New Roman" w:hAnsi="Arial" w:cs="Arial"/>
                <w:b/>
                <w:sz w:val="20"/>
                <w:szCs w:val="20"/>
                <w:lang w:eastAsia="sl-SI"/>
              </w:rPr>
              <w:t>7.a Predstavitev ocene finančnih posledic nad 40.000 EUR:</w:t>
            </w:r>
          </w:p>
          <w:p w:rsidR="008137ED" w:rsidRPr="008137ED" w:rsidRDefault="008137ED" w:rsidP="00EC7A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r w:rsidR="008137ED" w:rsidRPr="008137ED" w:rsidTr="00F369FD">
        <w:tc>
          <w:tcPr>
            <w:tcW w:w="8980" w:type="dxa"/>
            <w:gridSpan w:val="15"/>
            <w:tcBorders>
              <w:top w:val="single" w:sz="4" w:space="0" w:color="auto"/>
              <w:left w:val="single" w:sz="4" w:space="0" w:color="auto"/>
              <w:bottom w:val="single" w:sz="4" w:space="0" w:color="auto"/>
              <w:right w:val="single" w:sz="4" w:space="0" w:color="auto"/>
            </w:tcBorders>
            <w:shd w:val="clear" w:color="auto" w:fill="D9D9D9"/>
          </w:tcPr>
          <w:p w:rsidR="008137ED" w:rsidRPr="008137ED" w:rsidRDefault="008137ED" w:rsidP="008137ED">
            <w:pPr>
              <w:suppressAutoHyphens/>
              <w:overflowPunct w:val="0"/>
              <w:autoSpaceDE w:val="0"/>
              <w:autoSpaceDN w:val="0"/>
              <w:adjustRightInd w:val="0"/>
              <w:spacing w:before="280" w:after="60" w:line="260" w:lineRule="exact"/>
              <w:textAlignment w:val="baseline"/>
              <w:outlineLvl w:val="3"/>
              <w:rPr>
                <w:rFonts w:ascii="Arial" w:eastAsia="Times New Roman" w:hAnsi="Arial" w:cs="Arial"/>
                <w:b/>
                <w:sz w:val="20"/>
                <w:szCs w:val="20"/>
                <w:lang w:eastAsia="sl-SI"/>
              </w:rPr>
            </w:pPr>
            <w:r w:rsidRPr="008137ED">
              <w:rPr>
                <w:rFonts w:ascii="Arial" w:eastAsia="Times New Roman" w:hAnsi="Arial" w:cs="Arial"/>
                <w:b/>
                <w:sz w:val="20"/>
                <w:szCs w:val="20"/>
                <w:lang w:eastAsia="sl-SI"/>
              </w:rPr>
              <w:t>I. Ocena finančnih posledic, ki niso načrtovane v sprejetem proračunu</w:t>
            </w:r>
          </w:p>
        </w:tc>
      </w:tr>
      <w:tr w:rsidR="008137ED" w:rsidRPr="008137ED" w:rsidTr="009C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76"/>
        </w:trPr>
        <w:tc>
          <w:tcPr>
            <w:tcW w:w="2680" w:type="dxa"/>
            <w:gridSpan w:val="3"/>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ind w:left="-122" w:right="-112"/>
              <w:jc w:val="center"/>
              <w:rPr>
                <w:rFonts w:ascii="Arial" w:eastAsia="Times New Roman" w:hAnsi="Arial" w:cs="Arial"/>
                <w:sz w:val="20"/>
                <w:szCs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Tekoče leto (t)</w:t>
            </w: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t + 1</w:t>
            </w:r>
          </w:p>
        </w:tc>
        <w:tc>
          <w:tcPr>
            <w:tcW w:w="872"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t + 2</w:t>
            </w: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t + 3</w:t>
            </w:r>
          </w:p>
        </w:tc>
      </w:tr>
      <w:tr w:rsidR="008137ED" w:rsidRPr="008137ED" w:rsidTr="009C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rPr>
                <w:rFonts w:ascii="Arial" w:eastAsia="Times New Roman" w:hAnsi="Arial" w:cs="Arial"/>
                <w:bCs/>
                <w:sz w:val="20"/>
                <w:szCs w:val="20"/>
              </w:rPr>
            </w:pPr>
            <w:r w:rsidRPr="008137ED">
              <w:rPr>
                <w:rFonts w:ascii="Arial" w:eastAsia="Times New Roman" w:hAnsi="Arial" w:cs="Arial"/>
                <w:bCs/>
                <w:sz w:val="20"/>
                <w:szCs w:val="20"/>
              </w:rPr>
              <w:t>Predvideno povečanje (+) ali zmanjšanje (</w:t>
            </w:r>
            <w:r w:rsidRPr="008137ED">
              <w:rPr>
                <w:rFonts w:ascii="Arial" w:eastAsia="Times New Roman" w:hAnsi="Arial" w:cs="Arial"/>
                <w:b/>
                <w:sz w:val="20"/>
                <w:szCs w:val="20"/>
              </w:rPr>
              <w:t>–</w:t>
            </w:r>
            <w:r w:rsidRPr="008137ED">
              <w:rPr>
                <w:rFonts w:ascii="Arial" w:eastAsia="Times New Roman" w:hAnsi="Arial" w:cs="Arial"/>
                <w:bCs/>
                <w:sz w:val="20"/>
                <w:szCs w:val="20"/>
              </w:rPr>
              <w:t xml:space="preserve">) prihodkov državnega proračuna </w:t>
            </w: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137ED" w:rsidRPr="008137ED" w:rsidTr="009C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rPr>
                <w:rFonts w:ascii="Arial" w:eastAsia="Times New Roman" w:hAnsi="Arial" w:cs="Arial"/>
                <w:bCs/>
                <w:sz w:val="20"/>
                <w:szCs w:val="20"/>
              </w:rPr>
            </w:pPr>
            <w:r w:rsidRPr="008137ED">
              <w:rPr>
                <w:rFonts w:ascii="Arial" w:eastAsia="Times New Roman" w:hAnsi="Arial" w:cs="Arial"/>
                <w:bCs/>
                <w:sz w:val="20"/>
                <w:szCs w:val="20"/>
              </w:rPr>
              <w:t>Predvideno povečanje (+) ali zmanjšanje (</w:t>
            </w:r>
            <w:r w:rsidRPr="008137ED">
              <w:rPr>
                <w:rFonts w:ascii="Arial" w:eastAsia="Times New Roman" w:hAnsi="Arial" w:cs="Arial"/>
                <w:b/>
                <w:sz w:val="20"/>
                <w:szCs w:val="20"/>
              </w:rPr>
              <w:t>–</w:t>
            </w:r>
            <w:r w:rsidRPr="008137ED">
              <w:rPr>
                <w:rFonts w:ascii="Arial" w:eastAsia="Times New Roman" w:hAnsi="Arial" w:cs="Arial"/>
                <w:bCs/>
                <w:sz w:val="20"/>
                <w:szCs w:val="20"/>
              </w:rPr>
              <w:t xml:space="preserve">) prihodkov občinskih proračunov </w:t>
            </w: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137ED" w:rsidRPr="008137ED" w:rsidTr="009C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rPr>
                <w:rFonts w:ascii="Arial" w:eastAsia="Times New Roman" w:hAnsi="Arial" w:cs="Arial"/>
                <w:bCs/>
                <w:sz w:val="20"/>
                <w:szCs w:val="20"/>
              </w:rPr>
            </w:pPr>
            <w:r w:rsidRPr="008137ED">
              <w:rPr>
                <w:rFonts w:ascii="Arial" w:eastAsia="Times New Roman" w:hAnsi="Arial" w:cs="Arial"/>
                <w:bCs/>
                <w:sz w:val="20"/>
                <w:szCs w:val="20"/>
              </w:rPr>
              <w:t>Predvideno povečanje (+) ali zmanjšanje (</w:t>
            </w:r>
            <w:r w:rsidRPr="008137ED">
              <w:rPr>
                <w:rFonts w:ascii="Arial" w:eastAsia="Times New Roman" w:hAnsi="Arial" w:cs="Arial"/>
                <w:b/>
                <w:sz w:val="20"/>
                <w:szCs w:val="20"/>
              </w:rPr>
              <w:t>–</w:t>
            </w:r>
            <w:r w:rsidRPr="008137ED">
              <w:rPr>
                <w:rFonts w:ascii="Arial" w:eastAsia="Times New Roman" w:hAnsi="Arial" w:cs="Arial"/>
                <w:bCs/>
                <w:sz w:val="20"/>
                <w:szCs w:val="20"/>
              </w:rPr>
              <w:t xml:space="preserve">) odhodkov državnega proračuna </w:t>
            </w: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p>
        </w:tc>
      </w:tr>
      <w:tr w:rsidR="008137ED" w:rsidRPr="008137ED" w:rsidTr="009C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623"/>
        </w:trPr>
        <w:tc>
          <w:tcPr>
            <w:tcW w:w="2680" w:type="dxa"/>
            <w:gridSpan w:val="3"/>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rPr>
                <w:rFonts w:ascii="Arial" w:eastAsia="Times New Roman" w:hAnsi="Arial" w:cs="Arial"/>
                <w:bCs/>
                <w:sz w:val="20"/>
                <w:szCs w:val="20"/>
              </w:rPr>
            </w:pPr>
            <w:r w:rsidRPr="008137ED">
              <w:rPr>
                <w:rFonts w:ascii="Arial" w:eastAsia="Times New Roman" w:hAnsi="Arial" w:cs="Arial"/>
                <w:bCs/>
                <w:sz w:val="20"/>
                <w:szCs w:val="20"/>
              </w:rPr>
              <w:t>Predvideno povečanje (+) ali zmanjšanje (</w:t>
            </w:r>
            <w:r w:rsidRPr="008137ED">
              <w:rPr>
                <w:rFonts w:ascii="Arial" w:eastAsia="Times New Roman" w:hAnsi="Arial" w:cs="Arial"/>
                <w:b/>
                <w:sz w:val="20"/>
                <w:szCs w:val="20"/>
              </w:rPr>
              <w:t>–</w:t>
            </w:r>
            <w:r w:rsidRPr="008137ED">
              <w:rPr>
                <w:rFonts w:ascii="Arial" w:eastAsia="Times New Roman" w:hAnsi="Arial" w:cs="Arial"/>
                <w:bCs/>
                <w:sz w:val="20"/>
                <w:szCs w:val="20"/>
              </w:rPr>
              <w:t>) odhodkov občinskih proračunov</w:t>
            </w: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p>
        </w:tc>
      </w:tr>
      <w:tr w:rsidR="008137ED" w:rsidRPr="008137ED" w:rsidTr="009C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rPr>
                <w:rFonts w:ascii="Arial" w:eastAsia="Times New Roman" w:hAnsi="Arial" w:cs="Arial"/>
                <w:bCs/>
                <w:sz w:val="20"/>
                <w:szCs w:val="20"/>
              </w:rPr>
            </w:pPr>
            <w:r w:rsidRPr="008137ED">
              <w:rPr>
                <w:rFonts w:ascii="Arial" w:eastAsia="Times New Roman" w:hAnsi="Arial" w:cs="Arial"/>
                <w:bCs/>
                <w:sz w:val="20"/>
                <w:szCs w:val="20"/>
              </w:rPr>
              <w:t>Predvideno povečanje (+) ali zmanjšanje (</w:t>
            </w:r>
            <w:r w:rsidRPr="008137ED">
              <w:rPr>
                <w:rFonts w:ascii="Arial" w:eastAsia="Times New Roman" w:hAnsi="Arial" w:cs="Arial"/>
                <w:b/>
                <w:sz w:val="20"/>
                <w:szCs w:val="20"/>
              </w:rPr>
              <w:t>–</w:t>
            </w:r>
            <w:r w:rsidRPr="008137ED">
              <w:rPr>
                <w:rFonts w:ascii="Arial" w:eastAsia="Times New Roman" w:hAnsi="Arial" w:cs="Arial"/>
                <w:bCs/>
                <w:sz w:val="20"/>
                <w:szCs w:val="20"/>
              </w:rPr>
              <w:t>) obveznosti za druga javnofinančna sredstva</w:t>
            </w: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57"/>
        </w:trPr>
        <w:tc>
          <w:tcPr>
            <w:tcW w:w="8931"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137ED" w:rsidRPr="008137ED" w:rsidRDefault="008137ED" w:rsidP="008137ED">
            <w:pPr>
              <w:widowControl w:val="0"/>
              <w:tabs>
                <w:tab w:val="left" w:pos="2340"/>
              </w:tabs>
              <w:spacing w:after="0" w:line="260" w:lineRule="exact"/>
              <w:ind w:left="142" w:hanging="142"/>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II. Finančne posledice za državni proračun</w:t>
            </w: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57"/>
        </w:trPr>
        <w:tc>
          <w:tcPr>
            <w:tcW w:w="8931"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137ED" w:rsidRPr="008137ED" w:rsidRDefault="008137ED" w:rsidP="008137ED">
            <w:pPr>
              <w:widowControl w:val="0"/>
              <w:tabs>
                <w:tab w:val="left" w:pos="2340"/>
              </w:tabs>
              <w:spacing w:after="0" w:line="260" w:lineRule="exact"/>
              <w:ind w:left="142" w:hanging="142"/>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II.a Pravice porabe za izvedbo predlaganih rešitev so zagotovljene:</w:t>
            </w:r>
          </w:p>
        </w:tc>
      </w:tr>
      <w:tr w:rsidR="008137ED" w:rsidRPr="008137ED" w:rsidTr="002E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100"/>
        </w:trPr>
        <w:tc>
          <w:tcPr>
            <w:tcW w:w="1886"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lastRenderedPageBreak/>
              <w:t xml:space="preserve">Ime proračunskega uporabnika </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Šifra in naziv ukrepa, projekta</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Šifra in naziv proračunske postavke</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Znesek za tekoče leto (t)</w:t>
            </w: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Znesek za t + 1</w:t>
            </w:r>
          </w:p>
        </w:tc>
      </w:tr>
      <w:tr w:rsidR="008137ED" w:rsidRPr="008137ED" w:rsidTr="002E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328"/>
        </w:trPr>
        <w:tc>
          <w:tcPr>
            <w:tcW w:w="1886"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8137ED" w:rsidRPr="008137ED" w:rsidTr="002E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1886"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8137ED" w:rsidRPr="008137ED" w:rsidTr="002E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6096" w:type="dxa"/>
            <w:gridSpan w:val="10"/>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SKUPAJ</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b/>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94"/>
        </w:trPr>
        <w:tc>
          <w:tcPr>
            <w:tcW w:w="8931"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137ED" w:rsidRPr="008137ED" w:rsidRDefault="008137ED" w:rsidP="008137ED">
            <w:pPr>
              <w:widowControl w:val="0"/>
              <w:tabs>
                <w:tab w:val="left" w:pos="2340"/>
              </w:tabs>
              <w:spacing w:after="0" w:line="260" w:lineRule="exact"/>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II.b Manjkajoče pravice porabe bodo zagotovljene s prerazporeditvijo:</w:t>
            </w: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100"/>
        </w:trPr>
        <w:tc>
          <w:tcPr>
            <w:tcW w:w="1886"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 xml:space="preserve">Ime proračunskega uporabnika </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Šifra in naziv ukrepa, projekta</w:t>
            </w:r>
          </w:p>
        </w:tc>
        <w:tc>
          <w:tcPr>
            <w:tcW w:w="2644"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 xml:space="preserve">Šifra in naziv proračunske postavke </w:t>
            </w:r>
          </w:p>
        </w:tc>
        <w:tc>
          <w:tcPr>
            <w:tcW w:w="872"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Znesek za tekoče leto (t)</w:t>
            </w: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 xml:space="preserve">Znesek za t + 1 </w:t>
            </w: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1886"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1886"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6542" w:type="dxa"/>
            <w:gridSpan w:val="1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SKUPAJ</w:t>
            </w:r>
          </w:p>
        </w:tc>
        <w:tc>
          <w:tcPr>
            <w:tcW w:w="872"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07"/>
        </w:trPr>
        <w:tc>
          <w:tcPr>
            <w:tcW w:w="8931"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137ED" w:rsidRPr="008137ED" w:rsidRDefault="008137ED" w:rsidP="008137ED">
            <w:pPr>
              <w:widowControl w:val="0"/>
              <w:tabs>
                <w:tab w:val="left" w:pos="2340"/>
              </w:tabs>
              <w:spacing w:after="0" w:line="260" w:lineRule="exact"/>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II.c Načrtovana nadomestitev zmanjšanih prihodkov in povečanih odhodkov proračuna:</w:t>
            </w: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100"/>
        </w:trPr>
        <w:tc>
          <w:tcPr>
            <w:tcW w:w="3898"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ind w:left="-122" w:right="-112"/>
              <w:jc w:val="center"/>
              <w:rPr>
                <w:rFonts w:ascii="Arial" w:eastAsia="Times New Roman" w:hAnsi="Arial" w:cs="Arial"/>
                <w:sz w:val="20"/>
                <w:szCs w:val="20"/>
              </w:rPr>
            </w:pPr>
            <w:r w:rsidRPr="008137ED">
              <w:rPr>
                <w:rFonts w:ascii="Arial" w:eastAsia="Times New Roman" w:hAnsi="Arial" w:cs="Arial"/>
                <w:sz w:val="20"/>
                <w:szCs w:val="20"/>
              </w:rPr>
              <w:t>Novi prihodki</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ind w:left="-122" w:right="-98"/>
              <w:jc w:val="center"/>
              <w:rPr>
                <w:rFonts w:ascii="Arial" w:eastAsia="Times New Roman" w:hAnsi="Arial" w:cs="Arial"/>
                <w:sz w:val="20"/>
                <w:szCs w:val="20"/>
              </w:rPr>
            </w:pPr>
            <w:r w:rsidRPr="008137ED">
              <w:rPr>
                <w:rFonts w:ascii="Arial" w:eastAsia="Times New Roman" w:hAnsi="Arial" w:cs="Arial"/>
                <w:sz w:val="20"/>
                <w:szCs w:val="20"/>
              </w:rPr>
              <w:t>Znesek za tekoče leto (t)</w:t>
            </w:r>
          </w:p>
        </w:tc>
        <w:tc>
          <w:tcPr>
            <w:tcW w:w="3392"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spacing w:after="0" w:line="260" w:lineRule="exact"/>
              <w:ind w:left="-122" w:right="-112"/>
              <w:jc w:val="center"/>
              <w:rPr>
                <w:rFonts w:ascii="Arial" w:eastAsia="Times New Roman" w:hAnsi="Arial" w:cs="Arial"/>
                <w:sz w:val="20"/>
                <w:szCs w:val="20"/>
              </w:rPr>
            </w:pPr>
            <w:r w:rsidRPr="008137ED">
              <w:rPr>
                <w:rFonts w:ascii="Arial" w:eastAsia="Times New Roman" w:hAnsi="Arial" w:cs="Arial"/>
                <w:sz w:val="20"/>
                <w:szCs w:val="20"/>
              </w:rPr>
              <w:t>Znesek za t + 1</w:t>
            </w: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8137ED" w:rsidRPr="008137ED" w:rsidTr="00F3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SKUPAJ</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rsidR="008137ED" w:rsidRPr="008137ED" w:rsidRDefault="008137ED" w:rsidP="008137ED">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8137ED" w:rsidRPr="008137ED" w:rsidTr="00F369FD">
        <w:trPr>
          <w:gridAfter w:val="1"/>
          <w:wAfter w:w="49" w:type="dxa"/>
          <w:trHeight w:val="383"/>
        </w:trPr>
        <w:tc>
          <w:tcPr>
            <w:tcW w:w="8931" w:type="dxa"/>
            <w:gridSpan w:val="14"/>
          </w:tcPr>
          <w:p w:rsidR="008137ED" w:rsidRPr="008137ED" w:rsidRDefault="008137ED" w:rsidP="008137ED">
            <w:pPr>
              <w:widowControl w:val="0"/>
              <w:spacing w:after="0" w:line="260" w:lineRule="exact"/>
              <w:ind w:left="284"/>
              <w:jc w:val="both"/>
              <w:rPr>
                <w:rFonts w:ascii="Arial" w:eastAsia="Times New Roman" w:hAnsi="Arial" w:cs="Arial"/>
                <w:sz w:val="20"/>
                <w:szCs w:val="20"/>
              </w:rPr>
            </w:pPr>
          </w:p>
        </w:tc>
      </w:tr>
      <w:tr w:rsidR="008137ED" w:rsidRPr="008137ED" w:rsidTr="00F369FD">
        <w:trPr>
          <w:gridAfter w:val="1"/>
          <w:wAfter w:w="49" w:type="dxa"/>
        </w:trPr>
        <w:tc>
          <w:tcPr>
            <w:tcW w:w="8931" w:type="dxa"/>
            <w:gridSpan w:val="14"/>
          </w:tcPr>
          <w:p w:rsidR="008137ED" w:rsidRPr="00F90DC3" w:rsidRDefault="008137ED" w:rsidP="008137ED">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37ED">
              <w:rPr>
                <w:rFonts w:ascii="Arial" w:eastAsia="Times New Roman" w:hAnsi="Arial" w:cs="Arial"/>
                <w:b/>
                <w:sz w:val="20"/>
                <w:szCs w:val="20"/>
                <w:lang w:eastAsia="sl-SI"/>
              </w:rPr>
              <w:t>7.b Predstavitev ocene finančnih pos</w:t>
            </w:r>
            <w:r w:rsidR="00F90DC3">
              <w:rPr>
                <w:rFonts w:ascii="Arial" w:eastAsia="Times New Roman" w:hAnsi="Arial" w:cs="Arial"/>
                <w:b/>
                <w:sz w:val="20"/>
                <w:szCs w:val="20"/>
                <w:lang w:eastAsia="sl-SI"/>
              </w:rPr>
              <w:t>ledic pod 40.000 EUR:</w:t>
            </w:r>
          </w:p>
        </w:tc>
      </w:tr>
      <w:tr w:rsidR="008137ED" w:rsidRPr="008137ED" w:rsidTr="00F369FD">
        <w:trPr>
          <w:gridAfter w:val="1"/>
          <w:wAfter w:w="49" w:type="dxa"/>
        </w:trPr>
        <w:tc>
          <w:tcPr>
            <w:tcW w:w="8931" w:type="dxa"/>
            <w:gridSpan w:val="14"/>
          </w:tcPr>
          <w:p w:rsidR="008137ED" w:rsidRPr="008137ED" w:rsidRDefault="008137ED" w:rsidP="008137ED">
            <w:pPr>
              <w:spacing w:after="0" w:line="260" w:lineRule="exact"/>
              <w:rPr>
                <w:rFonts w:ascii="Arial" w:hAnsi="Arial" w:cs="Arial"/>
                <w:b/>
                <w:bCs/>
                <w:sz w:val="20"/>
                <w:szCs w:val="20"/>
                <w:lang w:eastAsia="ar-SA"/>
              </w:rPr>
            </w:pPr>
            <w:r w:rsidRPr="008137ED">
              <w:rPr>
                <w:rFonts w:ascii="Arial" w:eastAsia="Times New Roman" w:hAnsi="Arial" w:cs="Arial"/>
                <w:b/>
                <w:bCs/>
                <w:sz w:val="20"/>
                <w:szCs w:val="20"/>
              </w:rPr>
              <w:t>8. Predstavitev sodelovanja z združenji občin:</w:t>
            </w:r>
          </w:p>
        </w:tc>
      </w:tr>
      <w:tr w:rsidR="008137ED" w:rsidRPr="008137ED" w:rsidTr="00F369FD">
        <w:trPr>
          <w:gridAfter w:val="1"/>
          <w:wAfter w:w="49" w:type="dxa"/>
        </w:trPr>
        <w:tc>
          <w:tcPr>
            <w:tcW w:w="6068" w:type="dxa"/>
            <w:gridSpan w:val="9"/>
          </w:tcPr>
          <w:p w:rsidR="008137ED" w:rsidRPr="008137ED" w:rsidRDefault="008137ED" w:rsidP="008137ED">
            <w:pPr>
              <w:overflowPunct w:val="0"/>
              <w:autoSpaceDE w:val="0"/>
              <w:autoSpaceDN w:val="0"/>
              <w:adjustRightInd w:val="0"/>
              <w:spacing w:after="0" w:line="260" w:lineRule="exact"/>
              <w:jc w:val="both"/>
              <w:textAlignment w:val="baseline"/>
              <w:rPr>
                <w:rFonts w:ascii="Arial" w:hAnsi="Arial" w:cs="Arial"/>
                <w:sz w:val="20"/>
                <w:szCs w:val="20"/>
                <w:lang w:eastAsia="x-none"/>
              </w:rPr>
            </w:pPr>
            <w:r w:rsidRPr="008137ED">
              <w:rPr>
                <w:rFonts w:ascii="Arial" w:eastAsia="Times New Roman" w:hAnsi="Arial" w:cs="Arial"/>
                <w:sz w:val="20"/>
                <w:szCs w:val="20"/>
                <w:lang w:eastAsia="x-none"/>
              </w:rPr>
              <w:t>Vsebina predloženega gradiva (predpisa) vpliva na:</w:t>
            </w:r>
          </w:p>
          <w:p w:rsidR="008137ED" w:rsidRPr="008137ED" w:rsidRDefault="008137ED" w:rsidP="008137ED">
            <w:pPr>
              <w:numPr>
                <w:ilvl w:val="1"/>
                <w:numId w:val="3"/>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pristojnosti občin,</w:t>
            </w:r>
          </w:p>
          <w:p w:rsidR="008137ED" w:rsidRPr="008137ED" w:rsidRDefault="008137ED" w:rsidP="008137ED">
            <w:pPr>
              <w:numPr>
                <w:ilvl w:val="1"/>
                <w:numId w:val="3"/>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delovanje občin,</w:t>
            </w:r>
          </w:p>
          <w:p w:rsidR="008137ED" w:rsidRPr="008137ED" w:rsidRDefault="008137ED" w:rsidP="008137ED">
            <w:pPr>
              <w:numPr>
                <w:ilvl w:val="1"/>
                <w:numId w:val="3"/>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financiranje občin.</w:t>
            </w:r>
          </w:p>
        </w:tc>
        <w:tc>
          <w:tcPr>
            <w:tcW w:w="2863" w:type="dxa"/>
            <w:gridSpan w:val="5"/>
          </w:tcPr>
          <w:p w:rsidR="008137ED" w:rsidRPr="008137ED" w:rsidRDefault="008137ED" w:rsidP="008137ED">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8137ED">
              <w:rPr>
                <w:rFonts w:ascii="Arial" w:eastAsia="Times New Roman" w:hAnsi="Arial" w:cs="Arial"/>
                <w:sz w:val="20"/>
                <w:szCs w:val="20"/>
                <w:lang w:eastAsia="x-none"/>
              </w:rPr>
              <w:t>DA/</w:t>
            </w:r>
            <w:r w:rsidRPr="008137ED">
              <w:rPr>
                <w:rFonts w:ascii="Arial" w:eastAsia="Times New Roman" w:hAnsi="Arial" w:cs="Arial"/>
                <w:b/>
                <w:bCs/>
                <w:sz w:val="20"/>
                <w:szCs w:val="20"/>
                <w:lang w:eastAsia="x-none"/>
              </w:rPr>
              <w:t>NE</w:t>
            </w:r>
          </w:p>
        </w:tc>
      </w:tr>
      <w:tr w:rsidR="008137ED" w:rsidRPr="008137ED" w:rsidTr="00F369FD">
        <w:trPr>
          <w:gridAfter w:val="1"/>
          <w:wAfter w:w="49" w:type="dxa"/>
          <w:trHeight w:val="274"/>
        </w:trPr>
        <w:tc>
          <w:tcPr>
            <w:tcW w:w="8931" w:type="dxa"/>
            <w:gridSpan w:val="14"/>
          </w:tcPr>
          <w:p w:rsidR="008137ED" w:rsidRPr="008137ED" w:rsidRDefault="008137ED" w:rsidP="008137ED">
            <w:pPr>
              <w:overflowPunct w:val="0"/>
              <w:autoSpaceDE w:val="0"/>
              <w:autoSpaceDN w:val="0"/>
              <w:adjustRightInd w:val="0"/>
              <w:spacing w:after="0" w:line="260" w:lineRule="exact"/>
              <w:jc w:val="both"/>
              <w:textAlignment w:val="baseline"/>
              <w:rPr>
                <w:rFonts w:ascii="Arial" w:hAnsi="Arial" w:cs="Arial"/>
                <w:sz w:val="20"/>
                <w:szCs w:val="20"/>
                <w:lang w:eastAsia="x-none"/>
              </w:rPr>
            </w:pPr>
            <w:r w:rsidRPr="008137ED">
              <w:rPr>
                <w:rFonts w:ascii="Arial" w:eastAsia="Times New Roman" w:hAnsi="Arial" w:cs="Arial"/>
                <w:sz w:val="20"/>
                <w:szCs w:val="20"/>
                <w:lang w:eastAsia="x-none"/>
              </w:rPr>
              <w:t xml:space="preserve">Gradivo (predpis) je bilo poslano v mnenje: </w:t>
            </w:r>
          </w:p>
          <w:p w:rsidR="008137ED" w:rsidRPr="008137ED" w:rsidRDefault="008137ED" w:rsidP="008137ED">
            <w:pPr>
              <w:numPr>
                <w:ilvl w:val="0"/>
                <w:numId w:val="4"/>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Skupnosti občin Slovenije SOS: DA/</w:t>
            </w:r>
            <w:r w:rsidRPr="008137ED">
              <w:rPr>
                <w:rFonts w:ascii="Arial" w:eastAsia="Times New Roman" w:hAnsi="Arial" w:cs="Arial"/>
                <w:b/>
                <w:bCs/>
                <w:sz w:val="20"/>
                <w:szCs w:val="20"/>
                <w:lang w:eastAsia="x-none"/>
              </w:rPr>
              <w:t>NE</w:t>
            </w:r>
          </w:p>
          <w:p w:rsidR="008137ED" w:rsidRPr="008137ED" w:rsidRDefault="008137ED" w:rsidP="008137ED">
            <w:pPr>
              <w:numPr>
                <w:ilvl w:val="0"/>
                <w:numId w:val="4"/>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Združenju občin Slovenije ZOS: DA/</w:t>
            </w:r>
            <w:r w:rsidRPr="008137ED">
              <w:rPr>
                <w:rFonts w:ascii="Arial" w:eastAsia="Times New Roman" w:hAnsi="Arial" w:cs="Arial"/>
                <w:b/>
                <w:bCs/>
                <w:sz w:val="20"/>
                <w:szCs w:val="20"/>
                <w:lang w:eastAsia="x-none"/>
              </w:rPr>
              <w:t>NE</w:t>
            </w:r>
          </w:p>
          <w:p w:rsidR="008137ED" w:rsidRPr="008137ED" w:rsidRDefault="008137ED" w:rsidP="008137ED">
            <w:pPr>
              <w:numPr>
                <w:ilvl w:val="0"/>
                <w:numId w:val="4"/>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Združenju mestnih občin Slovenije ZMOS: DA/</w:t>
            </w:r>
            <w:r w:rsidRPr="008137ED">
              <w:rPr>
                <w:rFonts w:ascii="Arial" w:eastAsia="Times New Roman" w:hAnsi="Arial" w:cs="Arial"/>
                <w:b/>
                <w:bCs/>
                <w:sz w:val="20"/>
                <w:szCs w:val="20"/>
                <w:lang w:eastAsia="x-none"/>
              </w:rPr>
              <w:t>NE</w:t>
            </w:r>
          </w:p>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x-none"/>
              </w:rPr>
            </w:pPr>
          </w:p>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x-none"/>
              </w:rPr>
            </w:pPr>
            <w:r w:rsidRPr="008137ED">
              <w:rPr>
                <w:rFonts w:ascii="Arial" w:eastAsia="Times New Roman" w:hAnsi="Arial" w:cs="Arial"/>
                <w:sz w:val="20"/>
                <w:szCs w:val="20"/>
                <w:lang w:eastAsia="x-none"/>
              </w:rPr>
              <w:t>Predlogi in pripombe združenj so bili upoštevani:</w:t>
            </w:r>
          </w:p>
          <w:p w:rsidR="008137ED" w:rsidRPr="008137ED" w:rsidRDefault="008137ED" w:rsidP="008137ED">
            <w:pPr>
              <w:numPr>
                <w:ilvl w:val="0"/>
                <w:numId w:val="5"/>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 xml:space="preserve">v celoti, </w:t>
            </w:r>
          </w:p>
          <w:p w:rsidR="008137ED" w:rsidRPr="008137ED" w:rsidRDefault="008137ED" w:rsidP="008137ED">
            <w:pPr>
              <w:numPr>
                <w:ilvl w:val="0"/>
                <w:numId w:val="5"/>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večinoma,</w:t>
            </w:r>
          </w:p>
          <w:p w:rsidR="008137ED" w:rsidRPr="008137ED" w:rsidRDefault="008137ED" w:rsidP="008137ED">
            <w:pPr>
              <w:numPr>
                <w:ilvl w:val="0"/>
                <w:numId w:val="5"/>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delno,</w:t>
            </w:r>
          </w:p>
          <w:p w:rsidR="008137ED" w:rsidRPr="008137ED" w:rsidRDefault="008137ED" w:rsidP="008137ED">
            <w:pPr>
              <w:numPr>
                <w:ilvl w:val="0"/>
                <w:numId w:val="5"/>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niso bili upoštevani.</w:t>
            </w:r>
          </w:p>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x-none"/>
              </w:rPr>
            </w:pPr>
            <w:r w:rsidRPr="008137ED">
              <w:rPr>
                <w:rFonts w:ascii="Arial" w:eastAsia="Times New Roman" w:hAnsi="Arial" w:cs="Arial"/>
                <w:sz w:val="20"/>
                <w:szCs w:val="20"/>
                <w:lang w:eastAsia="x-none"/>
              </w:rPr>
              <w:t>Bistveni predlogi in pripombe, ki niso bili upoštevani.</w:t>
            </w:r>
          </w:p>
          <w:p w:rsidR="008137ED" w:rsidRPr="008137ED" w:rsidRDefault="008137ED" w:rsidP="008137E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x-none"/>
              </w:rPr>
            </w:pPr>
          </w:p>
        </w:tc>
      </w:tr>
      <w:tr w:rsidR="008137ED" w:rsidRPr="008137ED" w:rsidTr="00F369FD">
        <w:trPr>
          <w:gridAfter w:val="1"/>
          <w:wAfter w:w="49" w:type="dxa"/>
        </w:trPr>
        <w:tc>
          <w:tcPr>
            <w:tcW w:w="8931" w:type="dxa"/>
            <w:gridSpan w:val="14"/>
            <w:tcBorders>
              <w:top w:val="single" w:sz="4" w:space="0" w:color="000000"/>
              <w:left w:val="single" w:sz="4" w:space="0" w:color="000000"/>
              <w:bottom w:val="single" w:sz="4" w:space="0" w:color="000000"/>
              <w:right w:val="single" w:sz="4" w:space="0" w:color="000000"/>
            </w:tcBorders>
          </w:tcPr>
          <w:p w:rsidR="008137ED" w:rsidRPr="008137ED" w:rsidRDefault="008137ED" w:rsidP="008137ED">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37ED">
              <w:rPr>
                <w:rFonts w:ascii="Arial" w:eastAsia="Times New Roman" w:hAnsi="Arial" w:cs="Arial"/>
                <w:b/>
                <w:sz w:val="20"/>
                <w:szCs w:val="20"/>
                <w:lang w:eastAsia="sl-SI"/>
              </w:rPr>
              <w:t>9. Predstavitev sodelovanja javnosti:</w:t>
            </w:r>
          </w:p>
        </w:tc>
      </w:tr>
      <w:tr w:rsidR="008137ED" w:rsidRPr="008137ED" w:rsidTr="00F369FD">
        <w:trPr>
          <w:gridAfter w:val="1"/>
          <w:wAfter w:w="49" w:type="dxa"/>
        </w:trPr>
        <w:tc>
          <w:tcPr>
            <w:tcW w:w="6068" w:type="dxa"/>
            <w:gridSpan w:val="9"/>
          </w:tcPr>
          <w:p w:rsidR="008137ED" w:rsidRPr="008137ED" w:rsidRDefault="008137ED" w:rsidP="008137ED">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137ED">
              <w:rPr>
                <w:rFonts w:ascii="Arial" w:eastAsia="Times New Roman" w:hAnsi="Arial" w:cs="Arial"/>
                <w:iCs/>
                <w:sz w:val="20"/>
                <w:szCs w:val="20"/>
                <w:lang w:eastAsia="sl-SI"/>
              </w:rPr>
              <w:t>Gradivo je bilo predhodno objavljeno na spletni strani predlagatelja:</w:t>
            </w:r>
          </w:p>
        </w:tc>
        <w:tc>
          <w:tcPr>
            <w:tcW w:w="2863" w:type="dxa"/>
            <w:gridSpan w:val="5"/>
          </w:tcPr>
          <w:p w:rsidR="008137ED" w:rsidRPr="008137ED" w:rsidRDefault="008137ED" w:rsidP="008137E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8137ED" w:rsidRPr="008137ED" w:rsidTr="00F369FD">
        <w:trPr>
          <w:gridAfter w:val="1"/>
          <w:wAfter w:w="49" w:type="dxa"/>
        </w:trPr>
        <w:tc>
          <w:tcPr>
            <w:tcW w:w="6068" w:type="dxa"/>
            <w:gridSpan w:val="9"/>
            <w:vAlign w:val="center"/>
          </w:tcPr>
          <w:p w:rsidR="008137ED" w:rsidRPr="008137ED" w:rsidRDefault="008137ED" w:rsidP="008137ED">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37ED">
              <w:rPr>
                <w:rFonts w:ascii="Arial" w:eastAsia="Times New Roman" w:hAnsi="Arial" w:cs="Arial"/>
                <w:b/>
                <w:sz w:val="20"/>
                <w:szCs w:val="20"/>
                <w:lang w:eastAsia="sl-SI"/>
              </w:rPr>
              <w:t>10. Pri pripravi gradiva so bile upoštevane zahteve iz Resolucije o normativni dejavnosti:</w:t>
            </w:r>
          </w:p>
        </w:tc>
        <w:tc>
          <w:tcPr>
            <w:tcW w:w="2863" w:type="dxa"/>
            <w:gridSpan w:val="5"/>
            <w:vAlign w:val="center"/>
          </w:tcPr>
          <w:p w:rsidR="008137ED" w:rsidRPr="008137ED" w:rsidRDefault="008137ED" w:rsidP="008137E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0571E">
              <w:rPr>
                <w:rFonts w:ascii="Arial" w:eastAsia="Times New Roman" w:hAnsi="Arial" w:cs="Arial"/>
                <w:b/>
                <w:sz w:val="20"/>
                <w:szCs w:val="20"/>
                <w:lang w:eastAsia="sl-SI"/>
              </w:rPr>
              <w:t>DA</w:t>
            </w:r>
            <w:r w:rsidRPr="008137ED">
              <w:rPr>
                <w:rFonts w:ascii="Arial" w:eastAsia="Times New Roman" w:hAnsi="Arial" w:cs="Arial"/>
                <w:sz w:val="20"/>
                <w:szCs w:val="20"/>
                <w:lang w:eastAsia="sl-SI"/>
              </w:rPr>
              <w:t>/</w:t>
            </w:r>
            <w:r w:rsidRPr="0050571E">
              <w:rPr>
                <w:rFonts w:ascii="Arial" w:eastAsia="Times New Roman" w:hAnsi="Arial" w:cs="Arial"/>
                <w:sz w:val="20"/>
                <w:szCs w:val="20"/>
                <w:lang w:eastAsia="sl-SI"/>
              </w:rPr>
              <w:t>NE</w:t>
            </w:r>
          </w:p>
        </w:tc>
      </w:tr>
      <w:tr w:rsidR="008137ED" w:rsidRPr="008137ED" w:rsidTr="00F369FD">
        <w:trPr>
          <w:gridAfter w:val="1"/>
          <w:wAfter w:w="49" w:type="dxa"/>
        </w:trPr>
        <w:tc>
          <w:tcPr>
            <w:tcW w:w="6068" w:type="dxa"/>
            <w:gridSpan w:val="9"/>
            <w:vAlign w:val="center"/>
          </w:tcPr>
          <w:p w:rsidR="008137ED" w:rsidRPr="008137ED" w:rsidRDefault="008137ED" w:rsidP="008137E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137ED">
              <w:rPr>
                <w:rFonts w:ascii="Arial" w:eastAsia="Times New Roman" w:hAnsi="Arial" w:cs="Arial"/>
                <w:b/>
                <w:sz w:val="20"/>
                <w:szCs w:val="20"/>
                <w:lang w:eastAsia="sl-SI"/>
              </w:rPr>
              <w:t>11. Gradivo je uvrščeno v delovni program vlade:</w:t>
            </w:r>
          </w:p>
        </w:tc>
        <w:tc>
          <w:tcPr>
            <w:tcW w:w="2863" w:type="dxa"/>
            <w:gridSpan w:val="5"/>
            <w:vAlign w:val="center"/>
          </w:tcPr>
          <w:p w:rsidR="008137ED" w:rsidRPr="008137ED" w:rsidRDefault="008137ED" w:rsidP="008137E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8137ED" w:rsidRPr="008137ED" w:rsidTr="00F369FD">
        <w:trPr>
          <w:gridAfter w:val="1"/>
          <w:wAfter w:w="49" w:type="dxa"/>
        </w:trPr>
        <w:tc>
          <w:tcPr>
            <w:tcW w:w="8931" w:type="dxa"/>
            <w:gridSpan w:val="14"/>
            <w:tcBorders>
              <w:top w:val="single" w:sz="4" w:space="0" w:color="000000"/>
              <w:left w:val="single" w:sz="4" w:space="0" w:color="000000"/>
              <w:bottom w:val="single" w:sz="4" w:space="0" w:color="000000"/>
              <w:right w:val="single" w:sz="4" w:space="0" w:color="000000"/>
            </w:tcBorders>
          </w:tcPr>
          <w:p w:rsidR="00463D39" w:rsidRPr="008137ED" w:rsidRDefault="00463D39" w:rsidP="008137ED">
            <w:pPr>
              <w:spacing w:after="0" w:line="260" w:lineRule="exact"/>
              <w:rPr>
                <w:rFonts w:ascii="Arial" w:eastAsia="Times New Roman" w:hAnsi="Arial" w:cs="Arial"/>
                <w:sz w:val="20"/>
                <w:szCs w:val="20"/>
              </w:rPr>
            </w:pPr>
          </w:p>
          <w:tbl>
            <w:tblPr>
              <w:tblStyle w:val="TableGrid"/>
              <w:tblW w:w="0" w:type="auto"/>
              <w:tblInd w:w="3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9"/>
            </w:tblGrid>
            <w:tr w:rsidR="008137ED" w:rsidRPr="008137ED" w:rsidTr="008C0538">
              <w:trPr>
                <w:trHeight w:val="302"/>
              </w:trPr>
              <w:tc>
                <w:tcPr>
                  <w:tcW w:w="8869" w:type="dxa"/>
                </w:tcPr>
                <w:p w:rsidR="008137ED" w:rsidRPr="008137ED" w:rsidRDefault="008C0538" w:rsidP="008C0538">
                  <w:pPr>
                    <w:spacing w:line="260" w:lineRule="exact"/>
                    <w:rPr>
                      <w:rFonts w:ascii="Arial" w:hAnsi="Arial" w:cs="Arial"/>
                    </w:rPr>
                  </w:pPr>
                  <w:r>
                    <w:rPr>
                      <w:rFonts w:ascii="Arial" w:hAnsi="Arial" w:cs="Arial"/>
                    </w:rPr>
                    <w:t xml:space="preserve">                                 mag. </w:t>
                  </w:r>
                  <w:r w:rsidR="007B6909">
                    <w:rPr>
                      <w:rFonts w:ascii="Arial" w:hAnsi="Arial" w:cs="Arial"/>
                    </w:rPr>
                    <w:t>Andrej Šircelj</w:t>
                  </w:r>
                </w:p>
                <w:p w:rsidR="008137ED" w:rsidRDefault="008C0538" w:rsidP="009A256C">
                  <w:pPr>
                    <w:spacing w:line="260" w:lineRule="exact"/>
                    <w:rPr>
                      <w:rFonts w:ascii="Arial" w:hAnsi="Arial" w:cs="Arial"/>
                    </w:rPr>
                  </w:pPr>
                  <w:r>
                    <w:rPr>
                      <w:rFonts w:ascii="Arial" w:hAnsi="Arial" w:cs="Arial"/>
                    </w:rPr>
                    <w:t xml:space="preserve">         </w:t>
                  </w:r>
                  <w:r w:rsidR="00FC2E5E">
                    <w:rPr>
                      <w:rFonts w:ascii="Arial" w:hAnsi="Arial" w:cs="Arial"/>
                    </w:rPr>
                    <w:t xml:space="preserve">                      </w:t>
                  </w:r>
                  <w:r w:rsidR="00981AFF">
                    <w:rPr>
                      <w:rFonts w:ascii="Arial" w:hAnsi="Arial" w:cs="Arial"/>
                    </w:rPr>
                    <w:t xml:space="preserve">  </w:t>
                  </w:r>
                  <w:r w:rsidR="00FC2E5E">
                    <w:rPr>
                      <w:rFonts w:ascii="Arial" w:hAnsi="Arial" w:cs="Arial"/>
                    </w:rPr>
                    <w:t xml:space="preserve"> </w:t>
                  </w:r>
                  <w:r w:rsidR="007B6909">
                    <w:rPr>
                      <w:rFonts w:ascii="Arial" w:hAnsi="Arial" w:cs="Arial"/>
                    </w:rPr>
                    <w:t xml:space="preserve">      minister</w:t>
                  </w:r>
                </w:p>
                <w:p w:rsidR="00463D39" w:rsidRDefault="00463D39" w:rsidP="009A256C">
                  <w:pPr>
                    <w:spacing w:line="260" w:lineRule="exact"/>
                    <w:rPr>
                      <w:rFonts w:ascii="Arial" w:hAnsi="Arial" w:cs="Arial"/>
                    </w:rPr>
                  </w:pPr>
                </w:p>
                <w:p w:rsidR="00463D39" w:rsidRPr="008137ED" w:rsidRDefault="00463D39" w:rsidP="009A256C">
                  <w:pPr>
                    <w:spacing w:line="260" w:lineRule="exact"/>
                    <w:rPr>
                      <w:rFonts w:ascii="Arial" w:hAnsi="Arial" w:cs="Arial"/>
                    </w:rPr>
                  </w:pPr>
                </w:p>
              </w:tc>
            </w:tr>
          </w:tbl>
          <w:p w:rsidR="008137ED" w:rsidRPr="008137ED" w:rsidRDefault="008137ED" w:rsidP="008137ED">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8137ED" w:rsidRPr="008137ED" w:rsidRDefault="008137ED" w:rsidP="00833E5B">
      <w:pPr>
        <w:spacing w:after="0" w:line="260" w:lineRule="exact"/>
        <w:rPr>
          <w:rFonts w:ascii="Arial" w:eastAsia="Times New Roman" w:hAnsi="Arial" w:cs="Arial"/>
          <w:b/>
          <w:sz w:val="20"/>
          <w:szCs w:val="20"/>
        </w:rPr>
      </w:pPr>
      <w:r w:rsidRPr="008137ED">
        <w:rPr>
          <w:rFonts w:ascii="Arial" w:eastAsia="Times New Roman" w:hAnsi="Arial" w:cs="Arial"/>
          <w:b/>
          <w:sz w:val="20"/>
          <w:szCs w:val="20"/>
        </w:rPr>
        <w:lastRenderedPageBreak/>
        <w:t>PRILOGA 1</w:t>
      </w:r>
    </w:p>
    <w:p w:rsidR="00833E5B" w:rsidRPr="00833E5B" w:rsidRDefault="00833E5B" w:rsidP="00833E5B">
      <w:pPr>
        <w:suppressAutoHyphens/>
        <w:overflowPunct w:val="0"/>
        <w:autoSpaceDE w:val="0"/>
        <w:autoSpaceDN w:val="0"/>
        <w:adjustRightInd w:val="0"/>
        <w:spacing w:line="260" w:lineRule="atLeast"/>
        <w:jc w:val="right"/>
        <w:textAlignment w:val="baseline"/>
        <w:rPr>
          <w:rFonts w:ascii="Arial" w:hAnsi="Arial" w:cs="Arial"/>
          <w:sz w:val="20"/>
          <w:szCs w:val="20"/>
          <w:lang w:eastAsia="sl-SI"/>
        </w:rPr>
      </w:pPr>
      <w:r w:rsidRPr="00833E5B">
        <w:rPr>
          <w:rFonts w:ascii="Arial" w:hAnsi="Arial" w:cs="Arial"/>
          <w:sz w:val="20"/>
          <w:szCs w:val="20"/>
          <w:lang w:eastAsia="sl-SI"/>
        </w:rPr>
        <w:t>PREDLOG</w:t>
      </w:r>
    </w:p>
    <w:p w:rsidR="00833E5B" w:rsidRPr="00833E5B" w:rsidRDefault="00833E5B" w:rsidP="00833E5B">
      <w:pPr>
        <w:suppressAutoHyphens/>
        <w:overflowPunct w:val="0"/>
        <w:autoSpaceDE w:val="0"/>
        <w:autoSpaceDN w:val="0"/>
        <w:adjustRightInd w:val="0"/>
        <w:spacing w:line="260" w:lineRule="atLeast"/>
        <w:jc w:val="right"/>
        <w:textAlignment w:val="baseline"/>
        <w:rPr>
          <w:rFonts w:ascii="Arial" w:hAnsi="Arial" w:cs="Arial"/>
          <w:sz w:val="20"/>
          <w:szCs w:val="20"/>
          <w:lang w:eastAsia="sl-SI"/>
        </w:rPr>
      </w:pPr>
      <w:r w:rsidRPr="00833E5B">
        <w:rPr>
          <w:rFonts w:ascii="Arial" w:hAnsi="Arial" w:cs="Arial"/>
          <w:sz w:val="20"/>
          <w:szCs w:val="20"/>
          <w:lang w:eastAsia="sl-SI"/>
        </w:rPr>
        <w:t xml:space="preserve">EVA </w:t>
      </w:r>
      <w:r w:rsidR="007C3DAE" w:rsidRPr="007C3DAE">
        <w:rPr>
          <w:rFonts w:ascii="Arial" w:hAnsi="Arial" w:cs="Arial"/>
          <w:sz w:val="20"/>
          <w:szCs w:val="20"/>
          <w:lang w:eastAsia="sl-SI"/>
        </w:rPr>
        <w:t>2020-1611-0046</w:t>
      </w: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both"/>
        <w:rPr>
          <w:rFonts w:ascii="Arial" w:eastAsia="Times New Roman" w:hAnsi="Arial" w:cs="Arial"/>
          <w:sz w:val="20"/>
          <w:szCs w:val="20"/>
        </w:rPr>
      </w:pPr>
      <w:r w:rsidRPr="009C34BD">
        <w:rPr>
          <w:rFonts w:ascii="Arial" w:eastAsia="Times New Roman" w:hAnsi="Arial" w:cs="Arial"/>
          <w:sz w:val="20"/>
          <w:szCs w:val="20"/>
        </w:rPr>
        <w:t xml:space="preserve">Na podlagi drugega odstavka 90. člena Ustave Republike Slovenije (Uradni list RS, št. 33/91-I, 42/97 – UZS68, 66/00 – UZ80, 24/03 – UZ3a, 47, 68, 69/04 – UZ14, 69/04 – UZ43, 69/04 – UZ50, 68/06 – UZ121,140,143, 47/13 – UZ148, 47/13 – UZ90, 97,99 in 75/16 – UZ70a), </w:t>
      </w:r>
      <w:proofErr w:type="spellStart"/>
      <w:r w:rsidRPr="009C34BD">
        <w:rPr>
          <w:rFonts w:ascii="Arial" w:eastAsia="Times New Roman" w:hAnsi="Arial" w:cs="Arial"/>
          <w:sz w:val="20"/>
          <w:szCs w:val="20"/>
        </w:rPr>
        <w:t>21.a</w:t>
      </w:r>
      <w:proofErr w:type="spellEnd"/>
      <w:r w:rsidRPr="009C34BD">
        <w:rPr>
          <w:rFonts w:ascii="Arial" w:eastAsia="Times New Roman" w:hAnsi="Arial" w:cs="Arial"/>
          <w:sz w:val="20"/>
          <w:szCs w:val="20"/>
        </w:rPr>
        <w:t xml:space="preserve"> člena Zakona o referendumu in o ljudski iniciativi (Uradni list RS, št. 26/07 – uradno prečiščeno besedilo, 6/18 – </w:t>
      </w:r>
      <w:proofErr w:type="spellStart"/>
      <w:r w:rsidRPr="009C34BD">
        <w:rPr>
          <w:rFonts w:ascii="Arial" w:eastAsia="Times New Roman" w:hAnsi="Arial" w:cs="Arial"/>
          <w:sz w:val="20"/>
          <w:szCs w:val="20"/>
        </w:rPr>
        <w:t>odl</w:t>
      </w:r>
      <w:proofErr w:type="spellEnd"/>
      <w:r w:rsidRPr="009C34BD">
        <w:rPr>
          <w:rFonts w:ascii="Arial" w:eastAsia="Times New Roman" w:hAnsi="Arial" w:cs="Arial"/>
          <w:sz w:val="20"/>
          <w:szCs w:val="20"/>
        </w:rPr>
        <w:t>. US in 52/20) in 112. člena Poslovnika državnega zbora (Uradni list RS, št. 92/07 – uradno prečiščeno besedilo, 105/10, 80/13, 38/17 in 46/20) je Državni zbor na seji dne …. sprejel</w:t>
      </w: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center"/>
        <w:rPr>
          <w:rFonts w:ascii="Arial" w:eastAsia="Times New Roman" w:hAnsi="Arial" w:cs="Arial"/>
          <w:b/>
          <w:sz w:val="20"/>
          <w:szCs w:val="20"/>
        </w:rPr>
      </w:pPr>
      <w:r w:rsidRPr="009C34BD">
        <w:rPr>
          <w:rFonts w:ascii="Arial" w:eastAsia="Times New Roman" w:hAnsi="Arial" w:cs="Arial"/>
          <w:b/>
          <w:sz w:val="20"/>
          <w:szCs w:val="20"/>
        </w:rPr>
        <w:t>S K L E P</w:t>
      </w:r>
    </w:p>
    <w:p w:rsidR="004A2B9D" w:rsidRPr="009C34BD" w:rsidRDefault="004A2B9D" w:rsidP="004A2B9D">
      <w:pPr>
        <w:spacing w:after="0" w:line="260" w:lineRule="exact"/>
        <w:jc w:val="center"/>
        <w:rPr>
          <w:rFonts w:ascii="Arial" w:eastAsia="Times New Roman" w:hAnsi="Arial" w:cs="Arial"/>
          <w:b/>
          <w:sz w:val="20"/>
          <w:szCs w:val="20"/>
        </w:rPr>
      </w:pPr>
      <w:r w:rsidRPr="009C34BD">
        <w:rPr>
          <w:rFonts w:ascii="Arial" w:eastAsia="Times New Roman" w:hAnsi="Arial" w:cs="Arial"/>
          <w:b/>
          <w:sz w:val="20"/>
          <w:szCs w:val="20"/>
        </w:rPr>
        <w:t>O UGOTOVITVI NEDOPUSTNOSTI RAZPISA ZAKONODAJNEGA REFERENDUMA O ZAKON</w:t>
      </w:r>
      <w:r>
        <w:rPr>
          <w:rFonts w:ascii="Arial" w:eastAsia="Times New Roman" w:hAnsi="Arial" w:cs="Arial"/>
          <w:b/>
          <w:sz w:val="20"/>
          <w:szCs w:val="20"/>
        </w:rPr>
        <w:t>U</w:t>
      </w:r>
      <w:r w:rsidRPr="009C34BD">
        <w:rPr>
          <w:rFonts w:ascii="Arial" w:eastAsia="Times New Roman" w:hAnsi="Arial" w:cs="Arial"/>
          <w:b/>
          <w:sz w:val="20"/>
          <w:szCs w:val="20"/>
        </w:rPr>
        <w:t xml:space="preserve"> O  INTERVENTNEM UKREPU ZAGOTOVITVE DODATNE LIKVIDNOSTI GOSPODARSTVU ZA OMILITEV POSLEDIC EPIDEMIJE COVID-19</w:t>
      </w: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center"/>
        <w:rPr>
          <w:rFonts w:ascii="Arial" w:eastAsia="Times New Roman" w:hAnsi="Arial" w:cs="Arial"/>
          <w:b/>
          <w:sz w:val="20"/>
          <w:szCs w:val="20"/>
        </w:rPr>
      </w:pPr>
      <w:r w:rsidRPr="009C34BD">
        <w:rPr>
          <w:rFonts w:ascii="Arial" w:eastAsia="Times New Roman" w:hAnsi="Arial" w:cs="Arial"/>
          <w:b/>
          <w:sz w:val="20"/>
          <w:szCs w:val="20"/>
        </w:rPr>
        <w:t>I.</w:t>
      </w:r>
    </w:p>
    <w:p w:rsidR="004A2B9D" w:rsidRPr="009C34BD" w:rsidRDefault="004A2B9D" w:rsidP="004A2B9D">
      <w:pPr>
        <w:spacing w:after="0" w:line="260" w:lineRule="exact"/>
        <w:jc w:val="both"/>
        <w:rPr>
          <w:rFonts w:ascii="Arial" w:eastAsia="Times New Roman" w:hAnsi="Arial" w:cs="Arial"/>
          <w:sz w:val="20"/>
          <w:szCs w:val="20"/>
        </w:rPr>
      </w:pPr>
      <w:r w:rsidRPr="009C34BD">
        <w:rPr>
          <w:rFonts w:ascii="Arial" w:eastAsia="Times New Roman" w:hAnsi="Arial" w:cs="Arial"/>
          <w:sz w:val="20"/>
          <w:szCs w:val="20"/>
        </w:rPr>
        <w:t xml:space="preserve">Državni zbor ugotavlja, da zakonodajnega referenduma o </w:t>
      </w:r>
      <w:r w:rsidR="0006243F" w:rsidRPr="0006243F">
        <w:rPr>
          <w:rFonts w:ascii="Arial" w:eastAsia="Times New Roman" w:hAnsi="Arial" w:cs="Arial"/>
          <w:sz w:val="20"/>
          <w:szCs w:val="20"/>
        </w:rPr>
        <w:t>Zakon</w:t>
      </w:r>
      <w:r w:rsidR="0006243F">
        <w:rPr>
          <w:rFonts w:ascii="Arial" w:eastAsia="Times New Roman" w:hAnsi="Arial" w:cs="Arial"/>
          <w:sz w:val="20"/>
          <w:szCs w:val="20"/>
        </w:rPr>
        <w:t>u</w:t>
      </w:r>
      <w:r w:rsidR="0006243F" w:rsidRPr="0006243F">
        <w:rPr>
          <w:rFonts w:ascii="Arial" w:eastAsia="Times New Roman" w:hAnsi="Arial" w:cs="Arial"/>
          <w:sz w:val="20"/>
          <w:szCs w:val="20"/>
        </w:rPr>
        <w:t xml:space="preserve"> o  interventnem ukrepu zagotovitve dodatne likvidnosti gospodarstvu za omilitev posledic epidemije COVID-19</w:t>
      </w:r>
      <w:r w:rsidRPr="009C34BD">
        <w:rPr>
          <w:rFonts w:ascii="Arial" w:eastAsia="Times New Roman" w:hAnsi="Arial" w:cs="Arial"/>
          <w:sz w:val="20"/>
          <w:szCs w:val="20"/>
        </w:rPr>
        <w:t xml:space="preserve"> ni dopustno razpisati, ker gre za zakon iz prve alineje drugega odstavka 90. člena Ustave Republike Slovenije (Uradni list RS, št. 33/91-I, 42/97, 66/00, 24/03, 69/04, 68/06, 47/13 in 75/16).</w:t>
      </w:r>
    </w:p>
    <w:p w:rsidR="004A2B9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center"/>
        <w:rPr>
          <w:rFonts w:ascii="Arial" w:eastAsia="Times New Roman" w:hAnsi="Arial" w:cs="Arial"/>
          <w:b/>
          <w:sz w:val="20"/>
          <w:szCs w:val="20"/>
        </w:rPr>
      </w:pPr>
      <w:r w:rsidRPr="009C34BD">
        <w:rPr>
          <w:rFonts w:ascii="Arial" w:eastAsia="Times New Roman" w:hAnsi="Arial" w:cs="Arial"/>
          <w:b/>
          <w:sz w:val="20"/>
          <w:szCs w:val="20"/>
        </w:rPr>
        <w:t>II.</w:t>
      </w:r>
    </w:p>
    <w:p w:rsidR="004A2B9D" w:rsidRPr="009C34BD" w:rsidRDefault="004A2B9D" w:rsidP="004A2B9D">
      <w:pPr>
        <w:spacing w:after="0" w:line="260" w:lineRule="exact"/>
        <w:jc w:val="both"/>
        <w:rPr>
          <w:rFonts w:ascii="Arial" w:eastAsia="Times New Roman" w:hAnsi="Arial" w:cs="Arial"/>
          <w:sz w:val="20"/>
          <w:szCs w:val="20"/>
        </w:rPr>
      </w:pPr>
      <w:r w:rsidRPr="009C34BD">
        <w:rPr>
          <w:rFonts w:ascii="Arial" w:eastAsia="Times New Roman" w:hAnsi="Arial" w:cs="Arial"/>
          <w:sz w:val="20"/>
          <w:szCs w:val="20"/>
        </w:rPr>
        <w:t>Ta sklep začne veljati naslednji dan po objavi v Uradnem listu Republike Slovenije.</w:t>
      </w: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center"/>
        <w:rPr>
          <w:rFonts w:ascii="Arial" w:eastAsia="Times New Roman" w:hAnsi="Arial" w:cs="Arial"/>
          <w:b/>
          <w:sz w:val="20"/>
          <w:szCs w:val="20"/>
        </w:rPr>
      </w:pPr>
      <w:r w:rsidRPr="009C34BD">
        <w:rPr>
          <w:rFonts w:ascii="Arial" w:eastAsia="Times New Roman" w:hAnsi="Arial" w:cs="Arial"/>
          <w:b/>
          <w:sz w:val="20"/>
          <w:szCs w:val="20"/>
        </w:rPr>
        <w:t>III.</w:t>
      </w:r>
    </w:p>
    <w:p w:rsidR="004A2B9D" w:rsidRPr="009C34BD" w:rsidRDefault="004A2B9D" w:rsidP="004A2B9D">
      <w:pPr>
        <w:spacing w:after="0" w:line="260" w:lineRule="exact"/>
        <w:jc w:val="center"/>
        <w:rPr>
          <w:rFonts w:ascii="Arial" w:eastAsia="Times New Roman" w:hAnsi="Arial" w:cs="Arial"/>
          <w:b/>
          <w:sz w:val="20"/>
          <w:szCs w:val="20"/>
        </w:rPr>
      </w:pPr>
      <w:r w:rsidRPr="009C34BD">
        <w:rPr>
          <w:rFonts w:ascii="Arial" w:eastAsia="Times New Roman" w:hAnsi="Arial" w:cs="Arial"/>
          <w:b/>
          <w:sz w:val="20"/>
          <w:szCs w:val="20"/>
        </w:rPr>
        <w:t>OBRAZLOŽITEV</w:t>
      </w: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both"/>
        <w:rPr>
          <w:rFonts w:ascii="Arial" w:eastAsia="Times New Roman" w:hAnsi="Arial" w:cs="Arial"/>
          <w:sz w:val="20"/>
          <w:szCs w:val="20"/>
        </w:rPr>
      </w:pPr>
      <w:r w:rsidRPr="009C34BD">
        <w:rPr>
          <w:rFonts w:ascii="Arial" w:eastAsia="Times New Roman" w:hAnsi="Arial" w:cs="Arial"/>
          <w:sz w:val="20"/>
          <w:szCs w:val="20"/>
        </w:rPr>
        <w:t xml:space="preserve">Državni zbor je na ... seji, dne …, sprejel </w:t>
      </w:r>
      <w:r>
        <w:rPr>
          <w:rFonts w:ascii="Arial" w:eastAsia="Times New Roman" w:hAnsi="Arial" w:cs="Arial"/>
          <w:sz w:val="20"/>
          <w:szCs w:val="20"/>
        </w:rPr>
        <w:t>Z</w:t>
      </w:r>
      <w:r w:rsidRPr="009C34BD">
        <w:rPr>
          <w:rFonts w:ascii="Arial" w:eastAsia="Times New Roman" w:hAnsi="Arial" w:cs="Arial"/>
          <w:sz w:val="20"/>
          <w:szCs w:val="20"/>
        </w:rPr>
        <w:t xml:space="preserve">akon o  interventnem ukrepu zagotovitve dodatne likvidnosti gospodarstvu za omilitev posledic epidemije </w:t>
      </w:r>
      <w:r>
        <w:rPr>
          <w:rFonts w:ascii="Arial" w:eastAsia="Times New Roman" w:hAnsi="Arial" w:cs="Arial"/>
          <w:sz w:val="20"/>
          <w:szCs w:val="20"/>
        </w:rPr>
        <w:t>COVID</w:t>
      </w:r>
      <w:r w:rsidRPr="009C34BD">
        <w:rPr>
          <w:rFonts w:ascii="Arial" w:eastAsia="Times New Roman" w:hAnsi="Arial" w:cs="Arial"/>
          <w:sz w:val="20"/>
          <w:szCs w:val="20"/>
        </w:rPr>
        <w:t xml:space="preserve">-19. </w:t>
      </w: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both"/>
        <w:rPr>
          <w:rFonts w:ascii="Arial" w:eastAsia="Times New Roman" w:hAnsi="Arial" w:cs="Arial"/>
          <w:sz w:val="20"/>
          <w:szCs w:val="20"/>
        </w:rPr>
      </w:pPr>
      <w:r w:rsidRPr="009C34BD">
        <w:rPr>
          <w:rFonts w:ascii="Arial" w:eastAsia="Times New Roman" w:hAnsi="Arial" w:cs="Arial"/>
          <w:sz w:val="20"/>
          <w:szCs w:val="20"/>
        </w:rPr>
        <w:t xml:space="preserve">Vlada Republike Slovenije (v nadaljnjem besedilu: Vlada) je dne … Državnemu zboru </w:t>
      </w:r>
      <w:r>
        <w:rPr>
          <w:rFonts w:ascii="Arial" w:eastAsia="Times New Roman" w:hAnsi="Arial" w:cs="Arial"/>
          <w:sz w:val="20"/>
          <w:szCs w:val="20"/>
        </w:rPr>
        <w:t xml:space="preserve">Republike Slovenije (v nadaljnjem besedilu: Državni zbor) </w:t>
      </w:r>
      <w:r w:rsidRPr="009C34BD">
        <w:rPr>
          <w:rFonts w:ascii="Arial" w:eastAsia="Times New Roman" w:hAnsi="Arial" w:cs="Arial"/>
          <w:sz w:val="20"/>
          <w:szCs w:val="20"/>
        </w:rPr>
        <w:t xml:space="preserve">v skladu s prvim odstavkom </w:t>
      </w:r>
      <w:proofErr w:type="spellStart"/>
      <w:r w:rsidRPr="009C34BD">
        <w:rPr>
          <w:rFonts w:ascii="Arial" w:eastAsia="Times New Roman" w:hAnsi="Arial" w:cs="Arial"/>
          <w:sz w:val="20"/>
          <w:szCs w:val="20"/>
        </w:rPr>
        <w:t>21.a</w:t>
      </w:r>
      <w:proofErr w:type="spellEnd"/>
      <w:r w:rsidRPr="009C34BD">
        <w:rPr>
          <w:rFonts w:ascii="Arial" w:eastAsia="Times New Roman" w:hAnsi="Arial" w:cs="Arial"/>
          <w:sz w:val="20"/>
          <w:szCs w:val="20"/>
        </w:rPr>
        <w:t xml:space="preserve"> člena Zakona o referendumu in o ljudski iniciativi (Uradni list RS, št. 26/07 – uradno prečiščeno besedilo, 6/18 – </w:t>
      </w:r>
      <w:proofErr w:type="spellStart"/>
      <w:r w:rsidRPr="009C34BD">
        <w:rPr>
          <w:rFonts w:ascii="Arial" w:eastAsia="Times New Roman" w:hAnsi="Arial" w:cs="Arial"/>
          <w:sz w:val="20"/>
          <w:szCs w:val="20"/>
        </w:rPr>
        <w:t>odl</w:t>
      </w:r>
      <w:proofErr w:type="spellEnd"/>
      <w:r w:rsidRPr="009C34BD">
        <w:rPr>
          <w:rFonts w:ascii="Arial" w:eastAsia="Times New Roman" w:hAnsi="Arial" w:cs="Arial"/>
          <w:sz w:val="20"/>
          <w:szCs w:val="20"/>
        </w:rPr>
        <w:t xml:space="preserve">. US in 52/20; v nadaljnjem besedilu: ZRLI) predlagala sprejem Sklepa o ugotovitvi nedopustnosti razpisa zakonodajnega referenduma o </w:t>
      </w:r>
      <w:r>
        <w:rPr>
          <w:rFonts w:ascii="Arial" w:eastAsia="Times New Roman" w:hAnsi="Arial" w:cs="Arial"/>
          <w:sz w:val="20"/>
          <w:szCs w:val="20"/>
        </w:rPr>
        <w:t xml:space="preserve">Zakonu </w:t>
      </w:r>
      <w:r w:rsidRPr="009C34BD">
        <w:rPr>
          <w:rFonts w:ascii="Arial" w:eastAsia="Times New Roman" w:hAnsi="Arial" w:cs="Arial"/>
          <w:sz w:val="20"/>
          <w:szCs w:val="20"/>
        </w:rPr>
        <w:t xml:space="preserve">o  interventnem ukrepu zagotovitve dodatne likvidnosti gospodarstvu za omilitev posledic epidemije </w:t>
      </w:r>
      <w:r>
        <w:rPr>
          <w:rFonts w:ascii="Arial" w:eastAsia="Times New Roman" w:hAnsi="Arial" w:cs="Arial"/>
          <w:sz w:val="20"/>
          <w:szCs w:val="20"/>
        </w:rPr>
        <w:t>COVID</w:t>
      </w:r>
      <w:r w:rsidRPr="009C34BD">
        <w:rPr>
          <w:rFonts w:ascii="Arial" w:eastAsia="Times New Roman" w:hAnsi="Arial" w:cs="Arial"/>
          <w:sz w:val="20"/>
          <w:szCs w:val="20"/>
        </w:rPr>
        <w:t>-19.</w:t>
      </w: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both"/>
        <w:rPr>
          <w:rFonts w:ascii="Arial" w:eastAsia="Times New Roman" w:hAnsi="Arial" w:cs="Arial"/>
          <w:sz w:val="20"/>
          <w:szCs w:val="20"/>
        </w:rPr>
      </w:pPr>
      <w:r w:rsidRPr="009C34BD">
        <w:rPr>
          <w:rFonts w:ascii="Arial" w:eastAsia="Times New Roman" w:hAnsi="Arial" w:cs="Arial"/>
          <w:sz w:val="20"/>
          <w:szCs w:val="20"/>
        </w:rPr>
        <w:t xml:space="preserve">Prva alineja drugega odstavka 90. člena Ustave Republike Slovenije določa, da referenduma ni dopustno razpisati o zakonih o nujnih ukrepih za zagotovitev obrambe države, varnosti ali odprave posledic naravnih nesreč. V skladu z določbo prvega odstavka </w:t>
      </w:r>
      <w:proofErr w:type="spellStart"/>
      <w:r w:rsidRPr="009C34BD">
        <w:rPr>
          <w:rFonts w:ascii="Arial" w:eastAsia="Times New Roman" w:hAnsi="Arial" w:cs="Arial"/>
          <w:sz w:val="20"/>
          <w:szCs w:val="20"/>
        </w:rPr>
        <w:t>21.a</w:t>
      </w:r>
      <w:proofErr w:type="spellEnd"/>
      <w:r w:rsidRPr="009C34BD">
        <w:rPr>
          <w:rFonts w:ascii="Arial" w:eastAsia="Times New Roman" w:hAnsi="Arial" w:cs="Arial"/>
          <w:sz w:val="20"/>
          <w:szCs w:val="20"/>
        </w:rPr>
        <w:t xml:space="preserve"> člena ZRLI </w:t>
      </w:r>
      <w:r>
        <w:rPr>
          <w:rFonts w:ascii="Arial" w:eastAsia="Times New Roman" w:hAnsi="Arial" w:cs="Arial"/>
          <w:sz w:val="20"/>
          <w:szCs w:val="20"/>
        </w:rPr>
        <w:t>D</w:t>
      </w:r>
      <w:r w:rsidRPr="009C34BD">
        <w:rPr>
          <w:rFonts w:ascii="Arial" w:eastAsia="Times New Roman" w:hAnsi="Arial" w:cs="Arial"/>
          <w:sz w:val="20"/>
          <w:szCs w:val="20"/>
        </w:rPr>
        <w:t xml:space="preserve">ržavni zbor na predlog </w:t>
      </w:r>
      <w:r>
        <w:rPr>
          <w:rFonts w:ascii="Arial" w:eastAsia="Times New Roman" w:hAnsi="Arial" w:cs="Arial"/>
          <w:sz w:val="20"/>
          <w:szCs w:val="20"/>
        </w:rPr>
        <w:t>V</w:t>
      </w:r>
      <w:r w:rsidRPr="009C34BD">
        <w:rPr>
          <w:rFonts w:ascii="Arial" w:eastAsia="Times New Roman" w:hAnsi="Arial" w:cs="Arial"/>
          <w:sz w:val="20"/>
          <w:szCs w:val="20"/>
        </w:rPr>
        <w:t xml:space="preserve">lade sprejme sklep, s katerim ugotovi, da referenduma ni dopustno razpisati, ker gre za zakon o nujnih ukrepih za zagotovitev obrambe države, varnosti ali odprave posledic naravnih nesreč, takoj po preteku sedmih dni od sprejetja zakona. Če Državni svet odloči, da glede zakona ne bo zahteval, da </w:t>
      </w:r>
      <w:r>
        <w:rPr>
          <w:rFonts w:ascii="Arial" w:eastAsia="Times New Roman" w:hAnsi="Arial" w:cs="Arial"/>
          <w:sz w:val="20"/>
          <w:szCs w:val="20"/>
        </w:rPr>
        <w:t>D</w:t>
      </w:r>
      <w:r w:rsidRPr="009C34BD">
        <w:rPr>
          <w:rFonts w:ascii="Arial" w:eastAsia="Times New Roman" w:hAnsi="Arial" w:cs="Arial"/>
          <w:sz w:val="20"/>
          <w:szCs w:val="20"/>
        </w:rPr>
        <w:t xml:space="preserve">ržavni zbor pred razglasitvijo zakona o njem še enkrat odloča, </w:t>
      </w:r>
      <w:r>
        <w:rPr>
          <w:rFonts w:ascii="Arial" w:eastAsia="Times New Roman" w:hAnsi="Arial" w:cs="Arial"/>
          <w:sz w:val="20"/>
          <w:szCs w:val="20"/>
        </w:rPr>
        <w:t>D</w:t>
      </w:r>
      <w:r w:rsidRPr="009C34BD">
        <w:rPr>
          <w:rFonts w:ascii="Arial" w:eastAsia="Times New Roman" w:hAnsi="Arial" w:cs="Arial"/>
          <w:sz w:val="20"/>
          <w:szCs w:val="20"/>
        </w:rPr>
        <w:t xml:space="preserve">ržavni zbor sprejme sklep takoj po prejemu obvestila o takšni odločitvi </w:t>
      </w:r>
      <w:r>
        <w:rPr>
          <w:rFonts w:ascii="Arial" w:eastAsia="Times New Roman" w:hAnsi="Arial" w:cs="Arial"/>
          <w:sz w:val="20"/>
          <w:szCs w:val="20"/>
        </w:rPr>
        <w:t>D</w:t>
      </w:r>
      <w:r w:rsidRPr="009C34BD">
        <w:rPr>
          <w:rFonts w:ascii="Arial" w:eastAsia="Times New Roman" w:hAnsi="Arial" w:cs="Arial"/>
          <w:sz w:val="20"/>
          <w:szCs w:val="20"/>
        </w:rPr>
        <w:t>ržavnega sveta. Sklep mora vsebovati razloge, zaradi katerih referenduma ni dopustno razpisati.</w:t>
      </w: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both"/>
        <w:rPr>
          <w:rFonts w:ascii="Arial" w:eastAsia="Times New Roman" w:hAnsi="Arial" w:cs="Arial"/>
          <w:sz w:val="20"/>
          <w:szCs w:val="20"/>
        </w:rPr>
      </w:pPr>
      <w:r w:rsidRPr="005E7352">
        <w:rPr>
          <w:rFonts w:ascii="Arial" w:eastAsia="Times New Roman" w:hAnsi="Arial" w:cs="Arial"/>
          <w:sz w:val="20"/>
          <w:szCs w:val="20"/>
        </w:rPr>
        <w:t>Zakon o  interventnem ukrepu zagotovitve dodatne likvidnosti gospodarstvu za omilitev posledic epidemije COVID-19</w:t>
      </w:r>
      <w:r w:rsidRPr="009C34BD">
        <w:rPr>
          <w:rFonts w:ascii="Arial" w:eastAsia="Times New Roman" w:hAnsi="Arial" w:cs="Arial"/>
          <w:sz w:val="20"/>
          <w:szCs w:val="20"/>
        </w:rPr>
        <w:t xml:space="preserve">, glede katerega je Vlada v skladu z drugim odstavkom 90. člena Ustave Republike Slovenije in </w:t>
      </w:r>
      <w:proofErr w:type="spellStart"/>
      <w:r w:rsidRPr="009C34BD">
        <w:rPr>
          <w:rFonts w:ascii="Arial" w:eastAsia="Times New Roman" w:hAnsi="Arial" w:cs="Arial"/>
          <w:sz w:val="20"/>
          <w:szCs w:val="20"/>
        </w:rPr>
        <w:t>21.a</w:t>
      </w:r>
      <w:proofErr w:type="spellEnd"/>
      <w:r w:rsidRPr="009C34BD">
        <w:rPr>
          <w:rFonts w:ascii="Arial" w:eastAsia="Times New Roman" w:hAnsi="Arial" w:cs="Arial"/>
          <w:sz w:val="20"/>
          <w:szCs w:val="20"/>
        </w:rPr>
        <w:t xml:space="preserve"> členom ZRLI Državnemu zboru predlagala sprejetje sklepa o ugotovitvi </w:t>
      </w:r>
      <w:r w:rsidRPr="009C34BD">
        <w:rPr>
          <w:rFonts w:ascii="Arial" w:eastAsia="Times New Roman" w:hAnsi="Arial" w:cs="Arial"/>
          <w:sz w:val="20"/>
          <w:szCs w:val="20"/>
        </w:rPr>
        <w:lastRenderedPageBreak/>
        <w:t>nedopustnosti zakonodajnega referenduma, odpravlja posledice naravne nesreče epidemije nalezljive bolezni SARS-</w:t>
      </w:r>
      <w:proofErr w:type="spellStart"/>
      <w:r w:rsidRPr="009C34BD">
        <w:rPr>
          <w:rFonts w:ascii="Arial" w:eastAsia="Times New Roman" w:hAnsi="Arial" w:cs="Arial"/>
          <w:sz w:val="20"/>
          <w:szCs w:val="20"/>
        </w:rPr>
        <w:t>CoV</w:t>
      </w:r>
      <w:proofErr w:type="spellEnd"/>
      <w:r w:rsidRPr="009C34BD">
        <w:rPr>
          <w:rFonts w:ascii="Arial" w:eastAsia="Times New Roman" w:hAnsi="Arial" w:cs="Arial"/>
          <w:sz w:val="20"/>
          <w:szCs w:val="20"/>
        </w:rPr>
        <w:t xml:space="preserve">-2 (COVID-19; v nadaljnjem besedilu: epidemija COVID-19) in se predlaga omilitev njenih posledic za </w:t>
      </w:r>
      <w:r>
        <w:rPr>
          <w:rFonts w:ascii="Arial" w:eastAsia="Times New Roman" w:hAnsi="Arial" w:cs="Arial"/>
          <w:sz w:val="20"/>
          <w:szCs w:val="20"/>
        </w:rPr>
        <w:t>slovensko gospodarstvo</w:t>
      </w:r>
      <w:r w:rsidRPr="009C34BD">
        <w:rPr>
          <w:rFonts w:ascii="Arial" w:eastAsia="Times New Roman" w:hAnsi="Arial" w:cs="Arial"/>
          <w:sz w:val="20"/>
          <w:szCs w:val="20"/>
        </w:rPr>
        <w:t xml:space="preserve">.  </w:t>
      </w: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both"/>
        <w:rPr>
          <w:rFonts w:ascii="Arial" w:eastAsia="Times New Roman" w:hAnsi="Arial" w:cs="Arial"/>
          <w:sz w:val="20"/>
          <w:szCs w:val="20"/>
        </w:rPr>
      </w:pPr>
      <w:r w:rsidRPr="009C34BD">
        <w:rPr>
          <w:rFonts w:ascii="Arial" w:eastAsia="Times New Roman" w:hAnsi="Arial" w:cs="Arial"/>
          <w:sz w:val="20"/>
          <w:szCs w:val="20"/>
        </w:rPr>
        <w:t xml:space="preserve">Izbruh okužb zaradi nalezljive bolezni COVID-19 ob koncu leta 2019 na Kitajskem se je februarja 2020 razširil tudi na območje držav Evropske unije, že na začetku zlasti v države, na katere meji Republika Slovenija, v marcu in aprilu 2020 pa se virus razširja tudi v Republiki Sloveniji, kljub ukrepom, ki jih je Vlada sprejela za omejitev in zajezitev širjenja epidemije COVID-19. Vsi ukrepi za zajezitev COVID-19 predstavljajo omejitev javnega življenja in javnega zbiranja ljudi na območju Republike Slovenije, s čimer nastajajo posledice na področju gospodarstva, kmetijstva, gozdarstva, izpolnjevanja davčnih obveznosti, šibkejših družbenih skupin oziroma na vseh ravneh družbe. </w:t>
      </w: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both"/>
        <w:rPr>
          <w:rFonts w:ascii="Arial" w:eastAsia="Times New Roman" w:hAnsi="Arial" w:cs="Arial"/>
          <w:sz w:val="20"/>
          <w:szCs w:val="20"/>
        </w:rPr>
      </w:pPr>
      <w:r w:rsidRPr="009C34BD">
        <w:rPr>
          <w:rFonts w:ascii="Arial" w:eastAsia="Times New Roman" w:hAnsi="Arial" w:cs="Arial"/>
          <w:sz w:val="20"/>
          <w:szCs w:val="20"/>
        </w:rPr>
        <w:t>Izjemnost razmer, v kateri se je znašla Republika Slovenija ob izbruhu epidemije COVID-19 in ki zahtevajo takojšen odziv države, izhaja tako iz zgodovinskih virov, ki pričajo o tem, da predvidene posledice te epidemije niso primerljive z nobenim dogodkom v zgodovini po II. svetovni vojni, gospodarske in socialne posledice pa svetovni viri primerjajo z veliko gospodarsko krizo oziroma veliko depresijo iz leta 1929, ki se je iz Združenih držav Amerike razširila na cel svet. Izjemnost razmer se kaže tudi v napovedih gospodarskih gibanj, na primer Mednarodni denarni sklad Republiki Sloveniji napoveduje padec rasti bruto družbenega proizvoda za 8 odstotkov v letu 2020, prav tako druge institucije, ki se ukvarjajo z napovedovanjem navedenih gibanj, napovedujejo konkretno upočasnitev gospodarske rasti oziroma padec bruto družbenega proizvoda. Vse navedeno pa posledično, zaradi zastoja gospodarskih dejavnosti, ki so posledica odlokov Vlade, s katerimi so se določali ukrepi za zagotovitev javnega zdravja, pričakovano v najkrajšem času povzroči socialne stiske in tudi posledice na drugih področjih življenja. Na drugi strani pa je treba zagotoviti tudi, da bodo do nujnih pomoči upravičeni le tisti, za katere se bo naknadno izkazalo, da jih je epidemija COVID-19 prizadela v taki meri, da jim bo pomoč dejansko pripomogla k preživetju, tako v gospodarskem kot socialnem pomenu besede.</w:t>
      </w: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both"/>
        <w:rPr>
          <w:rFonts w:ascii="Arial" w:eastAsia="Times New Roman" w:hAnsi="Arial" w:cs="Arial"/>
          <w:sz w:val="20"/>
          <w:szCs w:val="20"/>
        </w:rPr>
      </w:pPr>
      <w:r w:rsidRPr="005E7352">
        <w:rPr>
          <w:rFonts w:ascii="Arial" w:eastAsia="Times New Roman" w:hAnsi="Arial" w:cs="Arial"/>
          <w:sz w:val="20"/>
          <w:szCs w:val="20"/>
        </w:rPr>
        <w:t xml:space="preserve">Zakon o interventnem ukrepu zagotovitve dodatne likvidnosti gospodarstvu za omilitev posledic epidemije COVID-19 </w:t>
      </w:r>
      <w:r w:rsidRPr="009C34BD">
        <w:rPr>
          <w:rFonts w:ascii="Arial" w:eastAsia="Times New Roman" w:hAnsi="Arial" w:cs="Arial"/>
          <w:sz w:val="20"/>
          <w:szCs w:val="20"/>
        </w:rPr>
        <w:t>predstavlja pravno podlago z</w:t>
      </w:r>
      <w:r>
        <w:rPr>
          <w:rFonts w:ascii="Arial" w:eastAsia="Times New Roman" w:hAnsi="Arial" w:cs="Arial"/>
          <w:sz w:val="20"/>
          <w:szCs w:val="20"/>
        </w:rPr>
        <w:t>a</w:t>
      </w:r>
      <w:r w:rsidRPr="009C34BD">
        <w:rPr>
          <w:rFonts w:ascii="Arial" w:eastAsia="Times New Roman" w:hAnsi="Arial" w:cs="Arial"/>
          <w:sz w:val="20"/>
          <w:szCs w:val="20"/>
        </w:rPr>
        <w:t xml:space="preserve"> ukrep</w:t>
      </w:r>
      <w:r>
        <w:rPr>
          <w:rFonts w:ascii="Arial" w:eastAsia="Times New Roman" w:hAnsi="Arial" w:cs="Arial"/>
          <w:sz w:val="20"/>
          <w:szCs w:val="20"/>
        </w:rPr>
        <w:t xml:space="preserve"> </w:t>
      </w:r>
      <w:r w:rsidRPr="004A2B9D">
        <w:rPr>
          <w:rFonts w:ascii="Arial" w:eastAsia="Times New Roman" w:hAnsi="Arial" w:cs="Arial"/>
          <w:sz w:val="20"/>
          <w:szCs w:val="20"/>
        </w:rPr>
        <w:t xml:space="preserve">poroštva Republike Slovenije za najem bančnih kreditov, </w:t>
      </w:r>
      <w:r>
        <w:rPr>
          <w:rFonts w:ascii="Arial" w:eastAsia="Times New Roman" w:hAnsi="Arial" w:cs="Arial"/>
          <w:sz w:val="20"/>
          <w:szCs w:val="20"/>
        </w:rPr>
        <w:t>s katerim se</w:t>
      </w:r>
      <w:r w:rsidRPr="004A2B9D">
        <w:rPr>
          <w:rFonts w:ascii="Arial" w:eastAsia="Times New Roman" w:hAnsi="Arial" w:cs="Arial"/>
          <w:sz w:val="20"/>
          <w:szCs w:val="20"/>
        </w:rPr>
        <w:t xml:space="preserve"> zagotavlja potrebna likvidnost slovenskemu gospodarstvu za omilitev posledic epidemije COVID-19 in s tem preprečuje hujša gospodarska škoda, ki bi lahko nastala. Za zagotavljanjem nujne likvidnosti slovenskemu gospodarstvu se hkrati zagotavlja zadostna srednjeročna likvidnosti v bančnem sistemu in optimizacija izrabe sicer že v veliki meri uporabljenega fiskalnega prostora proračuna Republike Slovenije.</w:t>
      </w:r>
    </w:p>
    <w:p w:rsidR="004A2B9D" w:rsidRPr="009C34BD" w:rsidRDefault="004A2B9D" w:rsidP="004A2B9D">
      <w:pPr>
        <w:spacing w:after="0" w:line="260" w:lineRule="exact"/>
        <w:jc w:val="both"/>
        <w:rPr>
          <w:rFonts w:ascii="Arial" w:eastAsia="Times New Roman" w:hAnsi="Arial" w:cs="Arial"/>
          <w:sz w:val="20"/>
          <w:szCs w:val="20"/>
        </w:rPr>
      </w:pPr>
    </w:p>
    <w:p w:rsidR="004A2B9D" w:rsidRPr="009C34BD" w:rsidRDefault="004A2B9D" w:rsidP="004A2B9D">
      <w:pPr>
        <w:spacing w:after="0" w:line="260" w:lineRule="exact"/>
        <w:jc w:val="both"/>
        <w:rPr>
          <w:rFonts w:ascii="Arial" w:eastAsia="Times New Roman" w:hAnsi="Arial" w:cs="Arial"/>
          <w:sz w:val="20"/>
          <w:szCs w:val="20"/>
        </w:rPr>
      </w:pPr>
      <w:r w:rsidRPr="005E7352">
        <w:rPr>
          <w:rFonts w:ascii="Arial" w:eastAsia="Times New Roman" w:hAnsi="Arial" w:cs="Arial"/>
          <w:sz w:val="20"/>
          <w:szCs w:val="20"/>
        </w:rPr>
        <w:t>Zakon o interventnem ukrepu zagotovitve dodatne likvidnosti gospodarstvu za omilitev posledic epidemije COVID-19</w:t>
      </w:r>
      <w:r>
        <w:rPr>
          <w:rFonts w:ascii="Arial" w:eastAsia="Times New Roman" w:hAnsi="Arial" w:cs="Arial"/>
          <w:sz w:val="20"/>
          <w:szCs w:val="20"/>
        </w:rPr>
        <w:t xml:space="preserve"> </w:t>
      </w:r>
      <w:r w:rsidRPr="009C34BD">
        <w:rPr>
          <w:rFonts w:ascii="Arial" w:eastAsia="Times New Roman" w:hAnsi="Arial" w:cs="Arial"/>
          <w:sz w:val="20"/>
          <w:szCs w:val="20"/>
        </w:rPr>
        <w:t xml:space="preserve">tako predstavlja nujni ukrep, s katerim bo omogočeno takojšnja in učinkovita zagotovitev odprave posledic naravne nesreče v Republiki Sloveniji tako za prebivalstvo kot tudi gospodarstvo. </w:t>
      </w:r>
    </w:p>
    <w:p w:rsidR="004A2B9D" w:rsidRPr="009C34BD" w:rsidRDefault="004A2B9D" w:rsidP="004A2B9D">
      <w:pPr>
        <w:spacing w:after="0" w:line="260" w:lineRule="exact"/>
        <w:jc w:val="both"/>
        <w:rPr>
          <w:rFonts w:ascii="Arial" w:eastAsia="Times New Roman" w:hAnsi="Arial" w:cs="Arial"/>
          <w:sz w:val="20"/>
          <w:szCs w:val="20"/>
        </w:rPr>
      </w:pPr>
    </w:p>
    <w:p w:rsidR="004A2B9D" w:rsidRPr="00AB4087" w:rsidRDefault="004A2B9D" w:rsidP="004A2B9D">
      <w:pPr>
        <w:spacing w:after="0" w:line="260" w:lineRule="exact"/>
        <w:jc w:val="both"/>
        <w:rPr>
          <w:rFonts w:ascii="Arial" w:eastAsia="Times New Roman" w:hAnsi="Arial" w:cs="Arial"/>
          <w:sz w:val="20"/>
          <w:szCs w:val="20"/>
        </w:rPr>
      </w:pPr>
      <w:r w:rsidRPr="009C34BD">
        <w:rPr>
          <w:rFonts w:ascii="Arial" w:eastAsia="Times New Roman" w:hAnsi="Arial" w:cs="Arial"/>
          <w:sz w:val="20"/>
          <w:szCs w:val="20"/>
        </w:rPr>
        <w:t xml:space="preserve">Iz navedenega </w:t>
      </w:r>
      <w:r>
        <w:rPr>
          <w:rFonts w:ascii="Arial" w:eastAsia="Times New Roman" w:hAnsi="Arial" w:cs="Arial"/>
          <w:sz w:val="20"/>
          <w:szCs w:val="20"/>
        </w:rPr>
        <w:t>D</w:t>
      </w:r>
      <w:r w:rsidRPr="009C34BD">
        <w:rPr>
          <w:rFonts w:ascii="Arial" w:eastAsia="Times New Roman" w:hAnsi="Arial" w:cs="Arial"/>
          <w:sz w:val="20"/>
          <w:szCs w:val="20"/>
        </w:rPr>
        <w:t xml:space="preserve">ržavni zbor ugotavlja, da se </w:t>
      </w:r>
      <w:r w:rsidRPr="005E7352">
        <w:rPr>
          <w:rFonts w:ascii="Arial" w:eastAsia="Times New Roman" w:hAnsi="Arial" w:cs="Arial"/>
          <w:sz w:val="20"/>
          <w:szCs w:val="20"/>
        </w:rPr>
        <w:t>Zakon o interventnem ukrepu zagotovitve dodatne likvidnosti gospodarstvu za omilitev posledic epidemije COVID-19</w:t>
      </w:r>
      <w:r w:rsidRPr="009C34BD">
        <w:rPr>
          <w:rFonts w:ascii="Arial" w:eastAsia="Times New Roman" w:hAnsi="Arial" w:cs="Arial"/>
          <w:sz w:val="20"/>
          <w:szCs w:val="20"/>
        </w:rPr>
        <w:t xml:space="preserve"> nanaša na vsebino, glede katerega v skladu s prvo alinejo drugega odstavka 90. člena Ustave razpis zakonodajnega referenduma ni dopusten, ker zadevni zakon predstavlja zakon o nujnih ukrepih za zagotovitev odprave posledic naravnih nesreč v smislu prve alineje drugega odstavka 90. člena Ustave.</w:t>
      </w:r>
    </w:p>
    <w:p w:rsidR="009C34BD" w:rsidRPr="00AB4087" w:rsidRDefault="009C34BD" w:rsidP="004A2B9D">
      <w:pPr>
        <w:spacing w:after="0" w:line="260" w:lineRule="exact"/>
        <w:jc w:val="both"/>
        <w:rPr>
          <w:rFonts w:ascii="Arial" w:eastAsia="Times New Roman" w:hAnsi="Arial" w:cs="Arial"/>
          <w:sz w:val="20"/>
          <w:szCs w:val="20"/>
        </w:rPr>
      </w:pPr>
    </w:p>
    <w:sectPr w:rsidR="009C34BD" w:rsidRPr="00AB4087" w:rsidSect="000A3BB0">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81" w:rsidRDefault="00BA2C81">
      <w:pPr>
        <w:spacing w:after="0" w:line="240" w:lineRule="auto"/>
      </w:pPr>
      <w:r>
        <w:separator/>
      </w:r>
    </w:p>
  </w:endnote>
  <w:endnote w:type="continuationSeparator" w:id="0">
    <w:p w:rsidR="00BA2C81" w:rsidRDefault="00BA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A00000FF" w:usb1="4000205B"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264395" w:rsidRPr="00DE2523">
      <w:tc>
        <w:tcPr>
          <w:tcW w:w="2939" w:type="dxa"/>
        </w:tcPr>
        <w:p w:rsidR="00264395" w:rsidRPr="00DE2523" w:rsidRDefault="00264395" w:rsidP="00F369FD">
          <w:pPr>
            <w:pStyle w:val="Footer"/>
            <w:rPr>
              <w:sz w:val="16"/>
              <w:szCs w:val="16"/>
            </w:rPr>
          </w:pPr>
        </w:p>
      </w:tc>
      <w:tc>
        <w:tcPr>
          <w:tcW w:w="2848" w:type="dxa"/>
        </w:tcPr>
        <w:p w:rsidR="00264395" w:rsidRPr="00DE2523" w:rsidRDefault="00264395" w:rsidP="00F369FD">
          <w:pPr>
            <w:pStyle w:val="Footer"/>
            <w:jc w:val="center"/>
            <w:rPr>
              <w:rFonts w:ascii="Arial Black" w:hAnsi="Arial Black"/>
              <w:b/>
              <w:color w:val="F0200A"/>
              <w:sz w:val="28"/>
              <w:szCs w:val="28"/>
            </w:rPr>
          </w:pPr>
        </w:p>
      </w:tc>
      <w:tc>
        <w:tcPr>
          <w:tcW w:w="2927" w:type="dxa"/>
        </w:tcPr>
        <w:p w:rsidR="00264395" w:rsidRPr="00B444CC" w:rsidRDefault="00264395" w:rsidP="00F369FD">
          <w:pPr>
            <w:pStyle w:val="Footer"/>
            <w:jc w:val="right"/>
            <w:rPr>
              <w:sz w:val="16"/>
              <w:szCs w:val="16"/>
            </w:rPr>
          </w:pPr>
          <w:r w:rsidRPr="00B444CC">
            <w:rPr>
              <w:rStyle w:val="PageNumber"/>
              <w:sz w:val="16"/>
              <w:szCs w:val="16"/>
            </w:rPr>
            <w:fldChar w:fldCharType="begin"/>
          </w:r>
          <w:r w:rsidRPr="00B444CC">
            <w:rPr>
              <w:rStyle w:val="PageNumber"/>
              <w:sz w:val="16"/>
              <w:szCs w:val="16"/>
            </w:rPr>
            <w:instrText xml:space="preserve"> PAGE </w:instrText>
          </w:r>
          <w:r w:rsidRPr="00B444CC">
            <w:rPr>
              <w:rStyle w:val="PageNumber"/>
              <w:sz w:val="16"/>
              <w:szCs w:val="16"/>
            </w:rPr>
            <w:fldChar w:fldCharType="separate"/>
          </w:r>
          <w:r w:rsidR="00D50091">
            <w:rPr>
              <w:rStyle w:val="PageNumber"/>
              <w:noProof/>
              <w:sz w:val="16"/>
              <w:szCs w:val="16"/>
            </w:rPr>
            <w:t>5</w:t>
          </w:r>
          <w:r w:rsidRPr="00B444CC">
            <w:rPr>
              <w:rStyle w:val="PageNumber"/>
              <w:sz w:val="16"/>
              <w:szCs w:val="16"/>
            </w:rPr>
            <w:fldChar w:fldCharType="end"/>
          </w:r>
          <w:r w:rsidRPr="00B444CC">
            <w:rPr>
              <w:sz w:val="16"/>
              <w:szCs w:val="16"/>
            </w:rPr>
            <w:t>/</w:t>
          </w:r>
          <w:r w:rsidRPr="00B444CC">
            <w:rPr>
              <w:rStyle w:val="PageNumber"/>
              <w:sz w:val="16"/>
              <w:szCs w:val="16"/>
            </w:rPr>
            <w:fldChar w:fldCharType="begin"/>
          </w:r>
          <w:r w:rsidRPr="00B444CC">
            <w:rPr>
              <w:rStyle w:val="PageNumber"/>
              <w:sz w:val="16"/>
              <w:szCs w:val="16"/>
            </w:rPr>
            <w:instrText xml:space="preserve"> NUMPAGES </w:instrText>
          </w:r>
          <w:r w:rsidRPr="00B444CC">
            <w:rPr>
              <w:rStyle w:val="PageNumber"/>
              <w:sz w:val="16"/>
              <w:szCs w:val="16"/>
            </w:rPr>
            <w:fldChar w:fldCharType="separate"/>
          </w:r>
          <w:r w:rsidR="00D50091">
            <w:rPr>
              <w:rStyle w:val="PageNumber"/>
              <w:noProof/>
              <w:sz w:val="16"/>
              <w:szCs w:val="16"/>
            </w:rPr>
            <w:t>5</w:t>
          </w:r>
          <w:r w:rsidRPr="00B444CC">
            <w:rPr>
              <w:rStyle w:val="PageNumber"/>
              <w:sz w:val="16"/>
              <w:szCs w:val="16"/>
            </w:rPr>
            <w:fldChar w:fldCharType="end"/>
          </w:r>
        </w:p>
      </w:tc>
    </w:tr>
  </w:tbl>
  <w:p w:rsidR="00264395" w:rsidRDefault="00264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264395" w:rsidRPr="00DE2523">
      <w:tc>
        <w:tcPr>
          <w:tcW w:w="2939" w:type="dxa"/>
        </w:tcPr>
        <w:p w:rsidR="00264395" w:rsidRPr="00DE2523" w:rsidRDefault="00264395" w:rsidP="00F369FD">
          <w:pPr>
            <w:pStyle w:val="Footer"/>
            <w:rPr>
              <w:sz w:val="16"/>
              <w:szCs w:val="16"/>
            </w:rPr>
          </w:pPr>
        </w:p>
      </w:tc>
      <w:tc>
        <w:tcPr>
          <w:tcW w:w="2848" w:type="dxa"/>
        </w:tcPr>
        <w:p w:rsidR="00264395" w:rsidRPr="00DE2523" w:rsidRDefault="00264395" w:rsidP="00F369FD">
          <w:pPr>
            <w:pStyle w:val="Footer"/>
            <w:jc w:val="center"/>
            <w:rPr>
              <w:rFonts w:ascii="Arial Black" w:hAnsi="Arial Black"/>
              <w:b/>
              <w:color w:val="F0200A"/>
              <w:sz w:val="28"/>
              <w:szCs w:val="28"/>
            </w:rPr>
          </w:pPr>
        </w:p>
      </w:tc>
      <w:tc>
        <w:tcPr>
          <w:tcW w:w="2927" w:type="dxa"/>
        </w:tcPr>
        <w:p w:rsidR="00264395" w:rsidRPr="006400FF" w:rsidRDefault="00264395" w:rsidP="00F369FD">
          <w:pPr>
            <w:pStyle w:val="Footer"/>
            <w:jc w:val="right"/>
            <w:rPr>
              <w:sz w:val="16"/>
              <w:szCs w:val="16"/>
            </w:rPr>
          </w:pPr>
          <w:r w:rsidRPr="006400FF">
            <w:rPr>
              <w:rStyle w:val="PageNumber"/>
              <w:sz w:val="16"/>
              <w:szCs w:val="16"/>
            </w:rPr>
            <w:fldChar w:fldCharType="begin"/>
          </w:r>
          <w:r w:rsidRPr="006400FF">
            <w:rPr>
              <w:rStyle w:val="PageNumber"/>
              <w:sz w:val="16"/>
              <w:szCs w:val="16"/>
            </w:rPr>
            <w:instrText xml:space="preserve"> PAGE </w:instrText>
          </w:r>
          <w:r w:rsidRPr="006400FF">
            <w:rPr>
              <w:rStyle w:val="PageNumber"/>
              <w:sz w:val="16"/>
              <w:szCs w:val="16"/>
            </w:rPr>
            <w:fldChar w:fldCharType="separate"/>
          </w:r>
          <w:r w:rsidR="00D50091">
            <w:rPr>
              <w:rStyle w:val="PageNumber"/>
              <w:noProof/>
              <w:sz w:val="16"/>
              <w:szCs w:val="16"/>
            </w:rPr>
            <w:t>1</w:t>
          </w:r>
          <w:r w:rsidRPr="006400FF">
            <w:rPr>
              <w:rStyle w:val="PageNumber"/>
              <w:sz w:val="16"/>
              <w:szCs w:val="16"/>
            </w:rPr>
            <w:fldChar w:fldCharType="end"/>
          </w:r>
          <w:r w:rsidRPr="006400FF">
            <w:rPr>
              <w:sz w:val="16"/>
              <w:szCs w:val="16"/>
            </w:rPr>
            <w:t>/</w:t>
          </w:r>
          <w:r w:rsidRPr="006400FF">
            <w:rPr>
              <w:rStyle w:val="PageNumber"/>
              <w:sz w:val="16"/>
              <w:szCs w:val="16"/>
            </w:rPr>
            <w:fldChar w:fldCharType="begin"/>
          </w:r>
          <w:r w:rsidRPr="006400FF">
            <w:rPr>
              <w:rStyle w:val="PageNumber"/>
              <w:sz w:val="16"/>
              <w:szCs w:val="16"/>
            </w:rPr>
            <w:instrText xml:space="preserve"> NUMPAGES </w:instrText>
          </w:r>
          <w:r w:rsidRPr="006400FF">
            <w:rPr>
              <w:rStyle w:val="PageNumber"/>
              <w:sz w:val="16"/>
              <w:szCs w:val="16"/>
            </w:rPr>
            <w:fldChar w:fldCharType="separate"/>
          </w:r>
          <w:r w:rsidR="00D50091">
            <w:rPr>
              <w:rStyle w:val="PageNumber"/>
              <w:noProof/>
              <w:sz w:val="16"/>
              <w:szCs w:val="16"/>
            </w:rPr>
            <w:t>5</w:t>
          </w:r>
          <w:r w:rsidRPr="006400FF">
            <w:rPr>
              <w:rStyle w:val="PageNumber"/>
              <w:sz w:val="16"/>
              <w:szCs w:val="16"/>
            </w:rPr>
            <w:fldChar w:fldCharType="end"/>
          </w:r>
        </w:p>
      </w:tc>
    </w:tr>
  </w:tbl>
  <w:p w:rsidR="00264395" w:rsidRPr="000953A7" w:rsidRDefault="00264395" w:rsidP="000F3714">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81" w:rsidRDefault="00BA2C81">
      <w:pPr>
        <w:spacing w:after="0" w:line="240" w:lineRule="auto"/>
      </w:pPr>
      <w:r>
        <w:separator/>
      </w:r>
    </w:p>
  </w:footnote>
  <w:footnote w:type="continuationSeparator" w:id="0">
    <w:p w:rsidR="00BA2C81" w:rsidRDefault="00BA2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95" w:rsidRDefault="00264395" w:rsidP="00481EC1">
    <w:pPr>
      <w:pStyle w:val="Header"/>
      <w:tabs>
        <w:tab w:val="left" w:pos="5112"/>
      </w:tabs>
      <w:spacing w:before="240" w:line="240" w:lineRule="exact"/>
      <w:rPr>
        <w:rFonts w:cs="Arial"/>
        <w:sz w:val="16"/>
      </w:rPr>
    </w:pPr>
  </w:p>
  <w:p w:rsidR="00264395" w:rsidRPr="00110CBD" w:rsidRDefault="00264395" w:rsidP="00F369FD">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64395" w:rsidRPr="008F3500">
      <w:trPr>
        <w:cantSplit/>
        <w:trHeight w:hRule="exact" w:val="847"/>
      </w:trPr>
      <w:tc>
        <w:tcPr>
          <w:tcW w:w="567" w:type="dxa"/>
        </w:tcPr>
        <w:p w:rsidR="00264395" w:rsidRPr="008F3500" w:rsidRDefault="00264395" w:rsidP="00F369FD">
          <w:pPr>
            <w:autoSpaceDE w:val="0"/>
            <w:autoSpaceDN w:val="0"/>
            <w:adjustRightInd w:val="0"/>
            <w:spacing w:line="240" w:lineRule="auto"/>
            <w:rPr>
              <w:rFonts w:ascii="Republika" w:hAnsi="Republika"/>
              <w:color w:val="529DBA"/>
              <w:sz w:val="60"/>
              <w:szCs w:val="60"/>
            </w:rPr>
          </w:pPr>
        </w:p>
      </w:tc>
    </w:tr>
  </w:tbl>
  <w:p w:rsidR="00264395" w:rsidRDefault="00264395" w:rsidP="00F369FD">
    <w:pPr>
      <w:pStyle w:val="Header"/>
      <w:tabs>
        <w:tab w:val="left" w:pos="5112"/>
      </w:tabs>
      <w:spacing w:before="240" w:line="240" w:lineRule="exact"/>
      <w:rPr>
        <w:rFonts w:cs="Arial"/>
        <w:sz w:val="16"/>
      </w:rPr>
    </w:pPr>
    <w:r>
      <w:rPr>
        <w:rFonts w:cs="Arial"/>
        <w:sz w:val="16"/>
      </w:rPr>
      <w:t xml:space="preserve"> </w:t>
    </w:r>
  </w:p>
  <w:p w:rsidR="00264395" w:rsidRDefault="00264395" w:rsidP="00F369FD">
    <w:pPr>
      <w:pStyle w:val="Header"/>
      <w:tabs>
        <w:tab w:val="left" w:pos="5112"/>
      </w:tabs>
      <w:spacing w:before="240" w:line="240" w:lineRule="exact"/>
      <w:rPr>
        <w:rFonts w:cs="Arial"/>
        <w:sz w:val="16"/>
      </w:rPr>
    </w:pPr>
  </w:p>
  <w:p w:rsidR="00264395" w:rsidRDefault="00264395" w:rsidP="00F369FD">
    <w:pPr>
      <w:pStyle w:val="Header"/>
      <w:tabs>
        <w:tab w:val="left" w:pos="5112"/>
      </w:tabs>
      <w:spacing w:before="240" w:line="240" w:lineRule="exact"/>
      <w:rPr>
        <w:rFonts w:cs="Arial"/>
        <w:sz w:val="16"/>
      </w:rPr>
    </w:pPr>
  </w:p>
  <w:p w:rsidR="00264395" w:rsidRPr="008F3500" w:rsidRDefault="00264395" w:rsidP="00F369FD">
    <w:pPr>
      <w:pStyle w:val="Header"/>
      <w:tabs>
        <w:tab w:val="left" w:pos="5112"/>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59762E5C" wp14:editId="25DD73A3">
          <wp:simplePos x="0" y="0"/>
          <wp:positionH relativeFrom="page">
            <wp:posOffset>0</wp:posOffset>
          </wp:positionH>
          <wp:positionV relativeFrom="page">
            <wp:posOffset>95250</wp:posOffset>
          </wp:positionV>
          <wp:extent cx="4317365" cy="1199515"/>
          <wp:effectExtent l="0" t="0" r="6985" b="635"/>
          <wp:wrapNone/>
          <wp:docPr id="2" name="Slika 3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36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Župančičeva 3, p.p.644a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01 369 66 00</w:t>
    </w:r>
  </w:p>
  <w:p w:rsidR="00264395" w:rsidRPr="008F3500" w:rsidRDefault="00264395" w:rsidP="00F369FD">
    <w:pPr>
      <w:pStyle w:val="Header"/>
      <w:tabs>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rsidR="00264395" w:rsidRPr="008F3500" w:rsidRDefault="00264395" w:rsidP="00F369FD">
    <w:pPr>
      <w:pStyle w:val="Header"/>
      <w:tabs>
        <w:tab w:val="left" w:pos="5112"/>
      </w:tabs>
      <w:spacing w:line="240" w:lineRule="exact"/>
      <w:rPr>
        <w:rFonts w:cs="Arial"/>
        <w:sz w:val="16"/>
      </w:rPr>
    </w:pPr>
    <w:r w:rsidRPr="008F3500">
      <w:rPr>
        <w:rFonts w:cs="Arial"/>
        <w:sz w:val="16"/>
      </w:rPr>
      <w:tab/>
      <w:t xml:space="preserve">E: </w:t>
    </w:r>
    <w:r>
      <w:rPr>
        <w:rFonts w:cs="Arial"/>
        <w:sz w:val="16"/>
      </w:rPr>
      <w:t>gp.mf@gov.si</w:t>
    </w:r>
  </w:p>
  <w:p w:rsidR="00264395" w:rsidRPr="008F3500" w:rsidRDefault="00264395" w:rsidP="00F369FD">
    <w:pPr>
      <w:pStyle w:val="Header"/>
      <w:tabs>
        <w:tab w:val="left" w:pos="5112"/>
      </w:tabs>
      <w:spacing w:line="240" w:lineRule="exact"/>
      <w:rPr>
        <w:rFonts w:cs="Arial"/>
        <w:sz w:val="16"/>
      </w:rPr>
    </w:pPr>
    <w:r>
      <w:rPr>
        <w:rFonts w:cs="Arial"/>
        <w:sz w:val="16"/>
      </w:rPr>
      <w:tab/>
      <w:t>www.mf.gov.si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F38"/>
    <w:multiLevelType w:val="hybridMultilevel"/>
    <w:tmpl w:val="A7F289E2"/>
    <w:lvl w:ilvl="0" w:tplc="6EE246C0">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935F3E"/>
    <w:multiLevelType w:val="hybridMultilevel"/>
    <w:tmpl w:val="DCD6BF84"/>
    <w:lvl w:ilvl="0" w:tplc="41608B6A">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836629"/>
    <w:multiLevelType w:val="hybridMultilevel"/>
    <w:tmpl w:val="043496BC"/>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9E37E8F"/>
    <w:multiLevelType w:val="hybridMultilevel"/>
    <w:tmpl w:val="FEC2095A"/>
    <w:lvl w:ilvl="0" w:tplc="9A121DF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9C3E25"/>
    <w:multiLevelType w:val="hybridMultilevel"/>
    <w:tmpl w:val="0FAC7718"/>
    <w:lvl w:ilvl="0" w:tplc="0E2C202E">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0430CBC"/>
    <w:multiLevelType w:val="hybridMultilevel"/>
    <w:tmpl w:val="86C2399A"/>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92A0E04"/>
    <w:multiLevelType w:val="hybridMultilevel"/>
    <w:tmpl w:val="360A9E6E"/>
    <w:lvl w:ilvl="0" w:tplc="646E4AFC">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B97030"/>
    <w:multiLevelType w:val="hybridMultilevel"/>
    <w:tmpl w:val="41DCE2C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EF37B6"/>
    <w:multiLevelType w:val="hybridMultilevel"/>
    <w:tmpl w:val="EA508B9A"/>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EFE2A5C"/>
    <w:multiLevelType w:val="hybridMultilevel"/>
    <w:tmpl w:val="1C02FA54"/>
    <w:lvl w:ilvl="0" w:tplc="2FB454A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390B2B"/>
    <w:multiLevelType w:val="hybridMultilevel"/>
    <w:tmpl w:val="206AFB0A"/>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E36793"/>
    <w:multiLevelType w:val="hybridMultilevel"/>
    <w:tmpl w:val="8970ED8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1A57773"/>
    <w:multiLevelType w:val="hybridMultilevel"/>
    <w:tmpl w:val="4D82072A"/>
    <w:lvl w:ilvl="0" w:tplc="C6AE9DCE">
      <w:start w:val="2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24B4316"/>
    <w:multiLevelType w:val="hybridMultilevel"/>
    <w:tmpl w:val="278A22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25603F1"/>
    <w:multiLevelType w:val="hybridMultilevel"/>
    <w:tmpl w:val="9376AA9E"/>
    <w:lvl w:ilvl="0" w:tplc="7A02165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26F35B2"/>
    <w:multiLevelType w:val="hybridMultilevel"/>
    <w:tmpl w:val="EFB20440"/>
    <w:lvl w:ilvl="0" w:tplc="0CE6444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2F37B77"/>
    <w:multiLevelType w:val="hybridMultilevel"/>
    <w:tmpl w:val="A78661C0"/>
    <w:lvl w:ilvl="0" w:tplc="9A121DF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A1C1E0C"/>
    <w:multiLevelType w:val="hybridMultilevel"/>
    <w:tmpl w:val="B254EE0A"/>
    <w:lvl w:ilvl="0" w:tplc="025E46D0">
      <w:start w:val="1"/>
      <w:numFmt w:val="decimal"/>
      <w:lvlText w:val="K %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2B61684C"/>
    <w:multiLevelType w:val="hybridMultilevel"/>
    <w:tmpl w:val="9586C2A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2D303924"/>
    <w:multiLevelType w:val="hybridMultilevel"/>
    <w:tmpl w:val="977CFB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D624198"/>
    <w:multiLevelType w:val="hybridMultilevel"/>
    <w:tmpl w:val="3F180A8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31C51F33"/>
    <w:multiLevelType w:val="hybridMultilevel"/>
    <w:tmpl w:val="830ABC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31C00CE"/>
    <w:multiLevelType w:val="hybridMultilevel"/>
    <w:tmpl w:val="35AEA4D4"/>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35D32FEA"/>
    <w:multiLevelType w:val="hybridMultilevel"/>
    <w:tmpl w:val="DF5C826A"/>
    <w:lvl w:ilvl="0" w:tplc="52DA0AB0">
      <w:start w:val="1"/>
      <w:numFmt w:val="upperRoman"/>
      <w:lvlText w:val="%1."/>
      <w:lvlJc w:val="left"/>
      <w:pPr>
        <w:ind w:left="678" w:hanging="360"/>
      </w:pPr>
      <w:rPr>
        <w:rFonts w:hint="default"/>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26">
    <w:nsid w:val="3611789B"/>
    <w:multiLevelType w:val="hybridMultilevel"/>
    <w:tmpl w:val="9586C2A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38537A29"/>
    <w:multiLevelType w:val="hybridMultilevel"/>
    <w:tmpl w:val="9586C2A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39DE322A"/>
    <w:multiLevelType w:val="hybridMultilevel"/>
    <w:tmpl w:val="63063E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A047A40"/>
    <w:multiLevelType w:val="hybridMultilevel"/>
    <w:tmpl w:val="86C01E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AF51623"/>
    <w:multiLevelType w:val="hybridMultilevel"/>
    <w:tmpl w:val="D28CCE82"/>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3FFF6289"/>
    <w:multiLevelType w:val="hybridMultilevel"/>
    <w:tmpl w:val="F612C7A6"/>
    <w:lvl w:ilvl="0" w:tplc="9A121DF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40721B3B"/>
    <w:multiLevelType w:val="hybridMultilevel"/>
    <w:tmpl w:val="B6C0537C"/>
    <w:lvl w:ilvl="0" w:tplc="EA4AB5F0">
      <w:start w:val="49"/>
      <w:numFmt w:val="bullet"/>
      <w:lvlText w:val=""/>
      <w:lvlJc w:val="center"/>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0BF1AAE"/>
    <w:multiLevelType w:val="hybridMultilevel"/>
    <w:tmpl w:val="9586C2A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422004EF"/>
    <w:multiLevelType w:val="hybridMultilevel"/>
    <w:tmpl w:val="95E62312"/>
    <w:lvl w:ilvl="0" w:tplc="76AC1A70">
      <w:start w:val="49"/>
      <w:numFmt w:val="bullet"/>
      <w:lvlText w:val=""/>
      <w:lvlJc w:val="left"/>
      <w:pPr>
        <w:ind w:left="360" w:hanging="360"/>
      </w:pPr>
      <w:rPr>
        <w:rFonts w:ascii="Symbol" w:eastAsia="Times New Roman" w:hAnsi="Symbol" w:cs="Times New Roman" w:hint="default"/>
      </w:rPr>
    </w:lvl>
    <w:lvl w:ilvl="1" w:tplc="BEB6D19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43636710"/>
    <w:multiLevelType w:val="hybridMultilevel"/>
    <w:tmpl w:val="205CF374"/>
    <w:lvl w:ilvl="0" w:tplc="9A121DF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418E6062">
      <w:numFmt w:val="bullet"/>
      <w:lvlText w:val="•"/>
      <w:lvlJc w:val="left"/>
      <w:pPr>
        <w:ind w:left="2145" w:hanging="705"/>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49E931F5"/>
    <w:multiLevelType w:val="hybridMultilevel"/>
    <w:tmpl w:val="754A2F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AA30126"/>
    <w:multiLevelType w:val="hybridMultilevel"/>
    <w:tmpl w:val="59404760"/>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BF94404"/>
    <w:multiLevelType w:val="hybridMultilevel"/>
    <w:tmpl w:val="FEA8192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4C8E17E1"/>
    <w:multiLevelType w:val="hybridMultilevel"/>
    <w:tmpl w:val="94AE7C48"/>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4F9A170B"/>
    <w:multiLevelType w:val="hybridMultilevel"/>
    <w:tmpl w:val="F16686A0"/>
    <w:lvl w:ilvl="0" w:tplc="71C6563E">
      <w:start w:val="1"/>
      <w:numFmt w:val="bullet"/>
      <w:lvlText w:val="-"/>
      <w:lvlJc w:val="left"/>
      <w:pPr>
        <w:ind w:left="678" w:hanging="360"/>
      </w:pPr>
      <w:rPr>
        <w:rFonts w:ascii="Arial" w:eastAsia="Times New Roman" w:hAnsi="Arial" w:cs="Aria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41">
    <w:nsid w:val="4FA709FD"/>
    <w:multiLevelType w:val="hybridMultilevel"/>
    <w:tmpl w:val="F58C90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14E68DE"/>
    <w:multiLevelType w:val="hybridMultilevel"/>
    <w:tmpl w:val="C75E1A86"/>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534E2179"/>
    <w:multiLevelType w:val="hybridMultilevel"/>
    <w:tmpl w:val="D1901FD0"/>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56861307"/>
    <w:multiLevelType w:val="hybridMultilevel"/>
    <w:tmpl w:val="54468D66"/>
    <w:lvl w:ilvl="0" w:tplc="41EA23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5DA668B8"/>
    <w:multiLevelType w:val="hybridMultilevel"/>
    <w:tmpl w:val="394221E8"/>
    <w:lvl w:ilvl="0" w:tplc="9A121DFC">
      <w:start w:val="1"/>
      <w:numFmt w:val="bullet"/>
      <w:lvlText w:val=""/>
      <w:lvlJc w:val="left"/>
      <w:pPr>
        <w:ind w:left="360" w:hanging="360"/>
      </w:pPr>
      <w:rPr>
        <w:rFonts w:ascii="Symbol" w:hAnsi="Symbol" w:hint="default"/>
      </w:rPr>
    </w:lvl>
    <w:lvl w:ilvl="1" w:tplc="9A121DF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7C300D9"/>
    <w:multiLevelType w:val="hybridMultilevel"/>
    <w:tmpl w:val="D20E0C52"/>
    <w:lvl w:ilvl="0" w:tplc="A1049E9E">
      <w:start w:val="1"/>
      <w:numFmt w:val="bullet"/>
      <w:lvlText w:val="-"/>
      <w:lvlJc w:val="left"/>
      <w:pPr>
        <w:ind w:left="720" w:hanging="360"/>
      </w:pPr>
      <w:rPr>
        <w:rFonts w:ascii="Arial" w:hAnsi="Aria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17617DB"/>
    <w:multiLevelType w:val="hybridMultilevel"/>
    <w:tmpl w:val="712062A6"/>
    <w:lvl w:ilvl="0" w:tplc="BFD49AB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3F84408"/>
    <w:multiLevelType w:val="hybridMultilevel"/>
    <w:tmpl w:val="50E61906"/>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792251E1"/>
    <w:multiLevelType w:val="hybridMultilevel"/>
    <w:tmpl w:val="D6309290"/>
    <w:lvl w:ilvl="0" w:tplc="9A121DF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9A121DFC">
      <w:start w:val="1"/>
      <w:numFmt w:val="bullet"/>
      <w:lvlText w:val=""/>
      <w:lvlJc w:val="left"/>
      <w:pPr>
        <w:ind w:left="1800" w:hanging="360"/>
      </w:pPr>
      <w:rPr>
        <w:rFonts w:ascii="Symbol" w:hAnsi="Symbo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7A416E04"/>
    <w:multiLevelType w:val="hybridMultilevel"/>
    <w:tmpl w:val="443C280C"/>
    <w:lvl w:ilvl="0" w:tplc="6D4C5D7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7C5757B1"/>
    <w:multiLevelType w:val="hybridMultilevel"/>
    <w:tmpl w:val="E0165B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F9543CE"/>
    <w:multiLevelType w:val="hybridMultilevel"/>
    <w:tmpl w:val="E58E2EB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7"/>
  </w:num>
  <w:num w:numId="2">
    <w:abstractNumId w:val="45"/>
  </w:num>
  <w:num w:numId="3">
    <w:abstractNumId w:val="48"/>
  </w:num>
  <w:num w:numId="4">
    <w:abstractNumId w:val="34"/>
  </w:num>
  <w:num w:numId="5">
    <w:abstractNumId w:val="19"/>
  </w:num>
  <w:num w:numId="6">
    <w:abstractNumId w:val="8"/>
  </w:num>
  <w:num w:numId="7">
    <w:abstractNumId w:val="32"/>
  </w:num>
  <w:num w:numId="8">
    <w:abstractNumId w:val="24"/>
  </w:num>
  <w:num w:numId="9">
    <w:abstractNumId w:val="9"/>
  </w:num>
  <w:num w:numId="10">
    <w:abstractNumId w:val="35"/>
  </w:num>
  <w:num w:numId="11">
    <w:abstractNumId w:val="13"/>
  </w:num>
  <w:num w:numId="12">
    <w:abstractNumId w:val="11"/>
  </w:num>
  <w:num w:numId="13">
    <w:abstractNumId w:val="51"/>
  </w:num>
  <w:num w:numId="14">
    <w:abstractNumId w:val="40"/>
  </w:num>
  <w:num w:numId="15">
    <w:abstractNumId w:val="31"/>
  </w:num>
  <w:num w:numId="16">
    <w:abstractNumId w:val="28"/>
  </w:num>
  <w:num w:numId="17">
    <w:abstractNumId w:val="49"/>
  </w:num>
  <w:num w:numId="18">
    <w:abstractNumId w:val="29"/>
  </w:num>
  <w:num w:numId="19">
    <w:abstractNumId w:val="14"/>
  </w:num>
  <w:num w:numId="20">
    <w:abstractNumId w:val="17"/>
  </w:num>
  <w:num w:numId="21">
    <w:abstractNumId w:val="36"/>
  </w:num>
  <w:num w:numId="22">
    <w:abstractNumId w:val="52"/>
  </w:num>
  <w:num w:numId="23">
    <w:abstractNumId w:val="43"/>
  </w:num>
  <w:num w:numId="24">
    <w:abstractNumId w:val="2"/>
  </w:num>
  <w:num w:numId="25">
    <w:abstractNumId w:val="5"/>
  </w:num>
  <w:num w:numId="26">
    <w:abstractNumId w:val="7"/>
  </w:num>
  <w:num w:numId="27">
    <w:abstractNumId w:val="4"/>
  </w:num>
  <w:num w:numId="28">
    <w:abstractNumId w:val="39"/>
  </w:num>
  <w:num w:numId="29">
    <w:abstractNumId w:val="15"/>
  </w:num>
  <w:num w:numId="30">
    <w:abstractNumId w:val="41"/>
  </w:num>
  <w:num w:numId="31">
    <w:abstractNumId w:val="23"/>
  </w:num>
  <w:num w:numId="32">
    <w:abstractNumId w:val="18"/>
  </w:num>
  <w:num w:numId="33">
    <w:abstractNumId w:val="44"/>
  </w:num>
  <w:num w:numId="34">
    <w:abstractNumId w:val="38"/>
  </w:num>
  <w:num w:numId="35">
    <w:abstractNumId w:val="53"/>
  </w:num>
  <w:num w:numId="36">
    <w:abstractNumId w:val="27"/>
  </w:num>
  <w:num w:numId="37">
    <w:abstractNumId w:val="16"/>
  </w:num>
  <w:num w:numId="38">
    <w:abstractNumId w:val="20"/>
  </w:num>
  <w:num w:numId="39">
    <w:abstractNumId w:val="26"/>
  </w:num>
  <w:num w:numId="40">
    <w:abstractNumId w:val="37"/>
  </w:num>
  <w:num w:numId="41">
    <w:abstractNumId w:val="21"/>
  </w:num>
  <w:num w:numId="42">
    <w:abstractNumId w:val="10"/>
  </w:num>
  <w:num w:numId="43">
    <w:abstractNumId w:val="33"/>
  </w:num>
  <w:num w:numId="44">
    <w:abstractNumId w:val="12"/>
  </w:num>
  <w:num w:numId="45">
    <w:abstractNumId w:val="6"/>
  </w:num>
  <w:num w:numId="46">
    <w:abstractNumId w:val="54"/>
  </w:num>
  <w:num w:numId="47">
    <w:abstractNumId w:val="0"/>
  </w:num>
  <w:num w:numId="48">
    <w:abstractNumId w:val="22"/>
  </w:num>
  <w:num w:numId="49">
    <w:abstractNumId w:val="1"/>
  </w:num>
  <w:num w:numId="50">
    <w:abstractNumId w:val="42"/>
  </w:num>
  <w:num w:numId="51">
    <w:abstractNumId w:val="3"/>
  </w:num>
  <w:num w:numId="52">
    <w:abstractNumId w:val="46"/>
  </w:num>
  <w:num w:numId="53">
    <w:abstractNumId w:val="30"/>
  </w:num>
  <w:num w:numId="54">
    <w:abstractNumId w:val="50"/>
  </w:num>
  <w:num w:numId="55">
    <w:abstractNumId w:val="25"/>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ojz Stana">
    <w15:presenceInfo w15:providerId="AD" w15:userId="S-1-5-21-1809785992-769080137-346708222-12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13"/>
    <w:rsid w:val="00000E28"/>
    <w:rsid w:val="000073DD"/>
    <w:rsid w:val="00011799"/>
    <w:rsid w:val="000363D1"/>
    <w:rsid w:val="000364C8"/>
    <w:rsid w:val="00040323"/>
    <w:rsid w:val="00056BEB"/>
    <w:rsid w:val="0006243F"/>
    <w:rsid w:val="00062933"/>
    <w:rsid w:val="00064976"/>
    <w:rsid w:val="0008539E"/>
    <w:rsid w:val="00094581"/>
    <w:rsid w:val="000A3BB0"/>
    <w:rsid w:val="000C6C7A"/>
    <w:rsid w:val="000D3F70"/>
    <w:rsid w:val="000D561A"/>
    <w:rsid w:val="000E145F"/>
    <w:rsid w:val="000E79BF"/>
    <w:rsid w:val="000F3714"/>
    <w:rsid w:val="000F482A"/>
    <w:rsid w:val="00103A98"/>
    <w:rsid w:val="001061FB"/>
    <w:rsid w:val="00111359"/>
    <w:rsid w:val="00121A56"/>
    <w:rsid w:val="00130D36"/>
    <w:rsid w:val="0013289F"/>
    <w:rsid w:val="001506E3"/>
    <w:rsid w:val="001651FA"/>
    <w:rsid w:val="00166185"/>
    <w:rsid w:val="00166EBE"/>
    <w:rsid w:val="00181B4E"/>
    <w:rsid w:val="001833B4"/>
    <w:rsid w:val="001900ED"/>
    <w:rsid w:val="001A1652"/>
    <w:rsid w:val="001A2310"/>
    <w:rsid w:val="001B4936"/>
    <w:rsid w:val="001D5B31"/>
    <w:rsid w:val="001F3829"/>
    <w:rsid w:val="001F5179"/>
    <w:rsid w:val="00214563"/>
    <w:rsid w:val="00216D66"/>
    <w:rsid w:val="0022253A"/>
    <w:rsid w:val="00225C3A"/>
    <w:rsid w:val="0022697B"/>
    <w:rsid w:val="00231574"/>
    <w:rsid w:val="00241E9B"/>
    <w:rsid w:val="002448D0"/>
    <w:rsid w:val="002531F5"/>
    <w:rsid w:val="00264395"/>
    <w:rsid w:val="00270B12"/>
    <w:rsid w:val="002715DD"/>
    <w:rsid w:val="002767A1"/>
    <w:rsid w:val="00283FC9"/>
    <w:rsid w:val="00286DE6"/>
    <w:rsid w:val="00292D0A"/>
    <w:rsid w:val="002A22E2"/>
    <w:rsid w:val="002B54A5"/>
    <w:rsid w:val="002C1408"/>
    <w:rsid w:val="002E5BDD"/>
    <w:rsid w:val="00322D9A"/>
    <w:rsid w:val="00323115"/>
    <w:rsid w:val="0032341C"/>
    <w:rsid w:val="00382153"/>
    <w:rsid w:val="00382752"/>
    <w:rsid w:val="00394AD8"/>
    <w:rsid w:val="00395498"/>
    <w:rsid w:val="003A5A32"/>
    <w:rsid w:val="003B1D9A"/>
    <w:rsid w:val="003B31C8"/>
    <w:rsid w:val="003C2424"/>
    <w:rsid w:val="003C2EF3"/>
    <w:rsid w:val="003C54D5"/>
    <w:rsid w:val="003C6A41"/>
    <w:rsid w:val="00403830"/>
    <w:rsid w:val="004071D8"/>
    <w:rsid w:val="00407BD4"/>
    <w:rsid w:val="00426D0C"/>
    <w:rsid w:val="00454986"/>
    <w:rsid w:val="004549F7"/>
    <w:rsid w:val="00463A76"/>
    <w:rsid w:val="00463D39"/>
    <w:rsid w:val="004659C2"/>
    <w:rsid w:val="0047106E"/>
    <w:rsid w:val="00481EC1"/>
    <w:rsid w:val="00492335"/>
    <w:rsid w:val="004961FD"/>
    <w:rsid w:val="004A2B9D"/>
    <w:rsid w:val="004B51A5"/>
    <w:rsid w:val="004B6FE1"/>
    <w:rsid w:val="004C589B"/>
    <w:rsid w:val="004C6F12"/>
    <w:rsid w:val="004E0FDE"/>
    <w:rsid w:val="004E1E6D"/>
    <w:rsid w:val="004E6B47"/>
    <w:rsid w:val="004F1800"/>
    <w:rsid w:val="004F3094"/>
    <w:rsid w:val="004F3C99"/>
    <w:rsid w:val="0050571E"/>
    <w:rsid w:val="00517E04"/>
    <w:rsid w:val="00522D70"/>
    <w:rsid w:val="00525DA3"/>
    <w:rsid w:val="00536AF0"/>
    <w:rsid w:val="00546C62"/>
    <w:rsid w:val="00554D6B"/>
    <w:rsid w:val="00556A70"/>
    <w:rsid w:val="00561F33"/>
    <w:rsid w:val="005620D0"/>
    <w:rsid w:val="00563528"/>
    <w:rsid w:val="00584CEB"/>
    <w:rsid w:val="00586D60"/>
    <w:rsid w:val="005A33C3"/>
    <w:rsid w:val="005A758B"/>
    <w:rsid w:val="005C1FAC"/>
    <w:rsid w:val="005D162D"/>
    <w:rsid w:val="005D1947"/>
    <w:rsid w:val="005D6932"/>
    <w:rsid w:val="005E2A7D"/>
    <w:rsid w:val="005E7352"/>
    <w:rsid w:val="005F0C4D"/>
    <w:rsid w:val="005F1084"/>
    <w:rsid w:val="0060027A"/>
    <w:rsid w:val="00611D3C"/>
    <w:rsid w:val="00615C27"/>
    <w:rsid w:val="0063635B"/>
    <w:rsid w:val="00647E20"/>
    <w:rsid w:val="00652815"/>
    <w:rsid w:val="00666D77"/>
    <w:rsid w:val="00672974"/>
    <w:rsid w:val="006808D6"/>
    <w:rsid w:val="0069633F"/>
    <w:rsid w:val="006A1593"/>
    <w:rsid w:val="006A5580"/>
    <w:rsid w:val="006B46E0"/>
    <w:rsid w:val="006E23F6"/>
    <w:rsid w:val="006F3CC1"/>
    <w:rsid w:val="006F7B5C"/>
    <w:rsid w:val="0071242F"/>
    <w:rsid w:val="0071557B"/>
    <w:rsid w:val="00726830"/>
    <w:rsid w:val="00747817"/>
    <w:rsid w:val="00747A41"/>
    <w:rsid w:val="00755C16"/>
    <w:rsid w:val="007640FF"/>
    <w:rsid w:val="00765704"/>
    <w:rsid w:val="0078144B"/>
    <w:rsid w:val="0078452E"/>
    <w:rsid w:val="007A21D7"/>
    <w:rsid w:val="007B0FE0"/>
    <w:rsid w:val="007B6909"/>
    <w:rsid w:val="007C02D7"/>
    <w:rsid w:val="007C0BAC"/>
    <w:rsid w:val="007C3DAE"/>
    <w:rsid w:val="007C4AEF"/>
    <w:rsid w:val="007D4167"/>
    <w:rsid w:val="007D7019"/>
    <w:rsid w:val="007D7CA6"/>
    <w:rsid w:val="007E5C26"/>
    <w:rsid w:val="007F1DDB"/>
    <w:rsid w:val="008024E9"/>
    <w:rsid w:val="008137ED"/>
    <w:rsid w:val="0081758A"/>
    <w:rsid w:val="00833E5B"/>
    <w:rsid w:val="00841DDB"/>
    <w:rsid w:val="00842F32"/>
    <w:rsid w:val="008569EF"/>
    <w:rsid w:val="008636DD"/>
    <w:rsid w:val="00864C1D"/>
    <w:rsid w:val="0086755A"/>
    <w:rsid w:val="00867C79"/>
    <w:rsid w:val="008A03C3"/>
    <w:rsid w:val="008B5A5D"/>
    <w:rsid w:val="008C0538"/>
    <w:rsid w:val="008E16A8"/>
    <w:rsid w:val="008E5392"/>
    <w:rsid w:val="008F389C"/>
    <w:rsid w:val="00906852"/>
    <w:rsid w:val="009148B7"/>
    <w:rsid w:val="00920854"/>
    <w:rsid w:val="009249A8"/>
    <w:rsid w:val="00924F06"/>
    <w:rsid w:val="0092704A"/>
    <w:rsid w:val="0093606D"/>
    <w:rsid w:val="0094602C"/>
    <w:rsid w:val="009539C2"/>
    <w:rsid w:val="00971357"/>
    <w:rsid w:val="0097189A"/>
    <w:rsid w:val="00981AFF"/>
    <w:rsid w:val="00987023"/>
    <w:rsid w:val="00987EF1"/>
    <w:rsid w:val="009A256C"/>
    <w:rsid w:val="009A6C5E"/>
    <w:rsid w:val="009B1454"/>
    <w:rsid w:val="009B25A7"/>
    <w:rsid w:val="009C0676"/>
    <w:rsid w:val="009C16E6"/>
    <w:rsid w:val="009C34BD"/>
    <w:rsid w:val="009E3D28"/>
    <w:rsid w:val="009F7F09"/>
    <w:rsid w:val="00A1374F"/>
    <w:rsid w:val="00A157F1"/>
    <w:rsid w:val="00A165DA"/>
    <w:rsid w:val="00A2356E"/>
    <w:rsid w:val="00A27EF3"/>
    <w:rsid w:val="00A31AC2"/>
    <w:rsid w:val="00A35452"/>
    <w:rsid w:val="00A363DD"/>
    <w:rsid w:val="00A3698A"/>
    <w:rsid w:val="00A37D11"/>
    <w:rsid w:val="00A4030F"/>
    <w:rsid w:val="00A459A4"/>
    <w:rsid w:val="00A55F55"/>
    <w:rsid w:val="00A61B67"/>
    <w:rsid w:val="00A66A0E"/>
    <w:rsid w:val="00AB4087"/>
    <w:rsid w:val="00AC28C6"/>
    <w:rsid w:val="00AC2E1F"/>
    <w:rsid w:val="00B01A6C"/>
    <w:rsid w:val="00B07B37"/>
    <w:rsid w:val="00B27C13"/>
    <w:rsid w:val="00B30B1C"/>
    <w:rsid w:val="00B53415"/>
    <w:rsid w:val="00B54842"/>
    <w:rsid w:val="00B71724"/>
    <w:rsid w:val="00B76A11"/>
    <w:rsid w:val="00B82000"/>
    <w:rsid w:val="00B86BC5"/>
    <w:rsid w:val="00BA2C81"/>
    <w:rsid w:val="00BA7CB2"/>
    <w:rsid w:val="00BC0D80"/>
    <w:rsid w:val="00BC5B31"/>
    <w:rsid w:val="00BC73A9"/>
    <w:rsid w:val="00BC7A2A"/>
    <w:rsid w:val="00BD4CFB"/>
    <w:rsid w:val="00BF3471"/>
    <w:rsid w:val="00C03858"/>
    <w:rsid w:val="00C04BB0"/>
    <w:rsid w:val="00C0772B"/>
    <w:rsid w:val="00C212E5"/>
    <w:rsid w:val="00C278F0"/>
    <w:rsid w:val="00C372D7"/>
    <w:rsid w:val="00C41732"/>
    <w:rsid w:val="00C418DD"/>
    <w:rsid w:val="00C47A26"/>
    <w:rsid w:val="00C50363"/>
    <w:rsid w:val="00C54B4A"/>
    <w:rsid w:val="00C606C7"/>
    <w:rsid w:val="00C72219"/>
    <w:rsid w:val="00C96EDD"/>
    <w:rsid w:val="00CA0351"/>
    <w:rsid w:val="00CA40CC"/>
    <w:rsid w:val="00CB344C"/>
    <w:rsid w:val="00CB6307"/>
    <w:rsid w:val="00CE08B5"/>
    <w:rsid w:val="00CE500E"/>
    <w:rsid w:val="00CF5506"/>
    <w:rsid w:val="00D00255"/>
    <w:rsid w:val="00D4179C"/>
    <w:rsid w:val="00D50091"/>
    <w:rsid w:val="00D616AF"/>
    <w:rsid w:val="00D63F87"/>
    <w:rsid w:val="00D70D5F"/>
    <w:rsid w:val="00D742C5"/>
    <w:rsid w:val="00D81CC7"/>
    <w:rsid w:val="00D824AE"/>
    <w:rsid w:val="00D931C5"/>
    <w:rsid w:val="00D95F24"/>
    <w:rsid w:val="00DA4422"/>
    <w:rsid w:val="00DA4CB9"/>
    <w:rsid w:val="00DA56ED"/>
    <w:rsid w:val="00DD2DF2"/>
    <w:rsid w:val="00DF09A4"/>
    <w:rsid w:val="00DF7099"/>
    <w:rsid w:val="00E026A3"/>
    <w:rsid w:val="00E03B13"/>
    <w:rsid w:val="00E05FD8"/>
    <w:rsid w:val="00E24E5B"/>
    <w:rsid w:val="00E43296"/>
    <w:rsid w:val="00E45CB7"/>
    <w:rsid w:val="00E470C8"/>
    <w:rsid w:val="00E475F1"/>
    <w:rsid w:val="00E55C8F"/>
    <w:rsid w:val="00E6064E"/>
    <w:rsid w:val="00E76624"/>
    <w:rsid w:val="00E86629"/>
    <w:rsid w:val="00E90AA6"/>
    <w:rsid w:val="00E93245"/>
    <w:rsid w:val="00EC7A42"/>
    <w:rsid w:val="00ED3A7D"/>
    <w:rsid w:val="00ED5992"/>
    <w:rsid w:val="00ED602A"/>
    <w:rsid w:val="00EE5F80"/>
    <w:rsid w:val="00F019D4"/>
    <w:rsid w:val="00F07759"/>
    <w:rsid w:val="00F14382"/>
    <w:rsid w:val="00F26266"/>
    <w:rsid w:val="00F27CD2"/>
    <w:rsid w:val="00F305A3"/>
    <w:rsid w:val="00F366C2"/>
    <w:rsid w:val="00F369FD"/>
    <w:rsid w:val="00F37BEC"/>
    <w:rsid w:val="00F37F0D"/>
    <w:rsid w:val="00F40B45"/>
    <w:rsid w:val="00F51982"/>
    <w:rsid w:val="00F53636"/>
    <w:rsid w:val="00F62F59"/>
    <w:rsid w:val="00F654E7"/>
    <w:rsid w:val="00F71213"/>
    <w:rsid w:val="00F75E16"/>
    <w:rsid w:val="00F76F54"/>
    <w:rsid w:val="00F90DC3"/>
    <w:rsid w:val="00F95717"/>
    <w:rsid w:val="00FB0063"/>
    <w:rsid w:val="00FB5226"/>
    <w:rsid w:val="00FC2E5E"/>
    <w:rsid w:val="00FC63EA"/>
    <w:rsid w:val="00FC79ED"/>
    <w:rsid w:val="00FD6AE4"/>
    <w:rsid w:val="00FE6485"/>
    <w:rsid w:val="00FF2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13"/>
    <w:rPr>
      <w:rFonts w:ascii="Tahoma" w:hAnsi="Tahoma" w:cs="Tahoma"/>
      <w:sz w:val="16"/>
      <w:szCs w:val="16"/>
    </w:rPr>
  </w:style>
  <w:style w:type="paragraph" w:styleId="Caption">
    <w:name w:val="caption"/>
    <w:basedOn w:val="Normal"/>
    <w:next w:val="Normal"/>
    <w:uiPriority w:val="35"/>
    <w:unhideWhenUsed/>
    <w:qFormat/>
    <w:rsid w:val="00E03B13"/>
    <w:pPr>
      <w:spacing w:line="240" w:lineRule="auto"/>
    </w:pPr>
    <w:rPr>
      <w:b/>
      <w:bCs/>
      <w:color w:val="4F81BD" w:themeColor="accent1"/>
      <w:sz w:val="18"/>
      <w:szCs w:val="18"/>
    </w:rPr>
  </w:style>
  <w:style w:type="paragraph" w:styleId="Header">
    <w:name w:val="header"/>
    <w:basedOn w:val="Normal"/>
    <w:link w:val="HeaderChar"/>
    <w:uiPriority w:val="99"/>
    <w:unhideWhenUsed/>
    <w:rsid w:val="00813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37ED"/>
  </w:style>
  <w:style w:type="paragraph" w:styleId="Footer">
    <w:name w:val="footer"/>
    <w:basedOn w:val="Normal"/>
    <w:link w:val="FooterChar"/>
    <w:uiPriority w:val="99"/>
    <w:unhideWhenUsed/>
    <w:rsid w:val="00813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37ED"/>
  </w:style>
  <w:style w:type="table" w:styleId="TableGrid">
    <w:name w:val="Table Grid"/>
    <w:basedOn w:val="TableNormal"/>
    <w:uiPriority w:val="59"/>
    <w:rsid w:val="008137E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8137ED"/>
  </w:style>
  <w:style w:type="paragraph" w:styleId="ListParagraph">
    <w:name w:val="List Paragraph"/>
    <w:basedOn w:val="Normal"/>
    <w:uiPriority w:val="34"/>
    <w:qFormat/>
    <w:rsid w:val="00094581"/>
    <w:pPr>
      <w:ind w:left="720"/>
      <w:contextualSpacing/>
    </w:pPr>
  </w:style>
  <w:style w:type="character" w:styleId="CommentReference">
    <w:name w:val="annotation reference"/>
    <w:basedOn w:val="DefaultParagraphFont"/>
    <w:uiPriority w:val="99"/>
    <w:semiHidden/>
    <w:unhideWhenUsed/>
    <w:rsid w:val="00D70D5F"/>
    <w:rPr>
      <w:sz w:val="16"/>
      <w:szCs w:val="16"/>
    </w:rPr>
  </w:style>
  <w:style w:type="paragraph" w:styleId="CommentText">
    <w:name w:val="annotation text"/>
    <w:basedOn w:val="Normal"/>
    <w:link w:val="CommentTextChar"/>
    <w:uiPriority w:val="99"/>
    <w:semiHidden/>
    <w:unhideWhenUsed/>
    <w:rsid w:val="00D70D5F"/>
    <w:pPr>
      <w:spacing w:line="240" w:lineRule="auto"/>
    </w:pPr>
    <w:rPr>
      <w:sz w:val="20"/>
      <w:szCs w:val="20"/>
    </w:rPr>
  </w:style>
  <w:style w:type="character" w:customStyle="1" w:styleId="CommentTextChar">
    <w:name w:val="Comment Text Char"/>
    <w:basedOn w:val="DefaultParagraphFont"/>
    <w:link w:val="CommentText"/>
    <w:uiPriority w:val="99"/>
    <w:semiHidden/>
    <w:rsid w:val="00D70D5F"/>
    <w:rPr>
      <w:sz w:val="20"/>
      <w:szCs w:val="20"/>
    </w:rPr>
  </w:style>
  <w:style w:type="paragraph" w:styleId="CommentSubject">
    <w:name w:val="annotation subject"/>
    <w:basedOn w:val="CommentText"/>
    <w:next w:val="CommentText"/>
    <w:link w:val="CommentSubjectChar"/>
    <w:uiPriority w:val="99"/>
    <w:semiHidden/>
    <w:unhideWhenUsed/>
    <w:rsid w:val="00D70D5F"/>
    <w:rPr>
      <w:b/>
      <w:bCs/>
    </w:rPr>
  </w:style>
  <w:style w:type="character" w:customStyle="1" w:styleId="CommentSubjectChar">
    <w:name w:val="Comment Subject Char"/>
    <w:basedOn w:val="CommentTextChar"/>
    <w:link w:val="CommentSubject"/>
    <w:uiPriority w:val="99"/>
    <w:semiHidden/>
    <w:rsid w:val="00D70D5F"/>
    <w:rPr>
      <w:b/>
      <w:bCs/>
      <w:sz w:val="20"/>
      <w:szCs w:val="20"/>
    </w:rPr>
  </w:style>
  <w:style w:type="character" w:customStyle="1" w:styleId="Bodytext2">
    <w:name w:val="Body text (2)_"/>
    <w:basedOn w:val="DefaultParagraphFont"/>
    <w:link w:val="Bodytext20"/>
    <w:rsid w:val="006F7B5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7B5C"/>
    <w:pPr>
      <w:widowControl w:val="0"/>
      <w:shd w:val="clear" w:color="auto" w:fill="FFFFFF"/>
      <w:spacing w:after="1440" w:line="269" w:lineRule="exact"/>
      <w:ind w:hanging="520"/>
    </w:pPr>
    <w:rPr>
      <w:rFonts w:ascii="Times New Roman" w:eastAsia="Times New Roman" w:hAnsi="Times New Roman" w:cs="Times New Roman"/>
    </w:rPr>
  </w:style>
  <w:style w:type="paragraph" w:styleId="BodyText">
    <w:name w:val="Body Text"/>
    <w:basedOn w:val="Normal"/>
    <w:link w:val="BodyTextChar"/>
    <w:rsid w:val="009C16E6"/>
    <w:pPr>
      <w:spacing w:after="120" w:line="260" w:lineRule="atLeast"/>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9C16E6"/>
    <w:rPr>
      <w:rFonts w:ascii="Arial" w:eastAsia="Times New Roman" w:hAnsi="Arial" w:cs="Times New Roman"/>
      <w:sz w:val="20"/>
      <w:szCs w:val="24"/>
      <w:lang w:val="en-US"/>
    </w:rPr>
  </w:style>
  <w:style w:type="paragraph" w:customStyle="1" w:styleId="len1">
    <w:name w:val="len1"/>
    <w:basedOn w:val="Normal"/>
    <w:rsid w:val="004659C2"/>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4659C2"/>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ormal"/>
    <w:rsid w:val="004659C2"/>
    <w:pPr>
      <w:spacing w:after="0" w:line="240" w:lineRule="auto"/>
      <w:jc w:val="center"/>
    </w:pPr>
    <w:rPr>
      <w:rFonts w:ascii="Arial" w:eastAsia="Times New Roman" w:hAnsi="Arial" w:cs="Arial"/>
      <w:b/>
      <w:bCs/>
      <w:lang w:eastAsia="sl-SI"/>
    </w:rPr>
  </w:style>
  <w:style w:type="paragraph" w:customStyle="1" w:styleId="Poglavje">
    <w:name w:val="Poglavje"/>
    <w:basedOn w:val="Normal"/>
    <w:qFormat/>
    <w:rsid w:val="007640FF"/>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13"/>
    <w:rPr>
      <w:rFonts w:ascii="Tahoma" w:hAnsi="Tahoma" w:cs="Tahoma"/>
      <w:sz w:val="16"/>
      <w:szCs w:val="16"/>
    </w:rPr>
  </w:style>
  <w:style w:type="paragraph" w:styleId="Caption">
    <w:name w:val="caption"/>
    <w:basedOn w:val="Normal"/>
    <w:next w:val="Normal"/>
    <w:uiPriority w:val="35"/>
    <w:unhideWhenUsed/>
    <w:qFormat/>
    <w:rsid w:val="00E03B13"/>
    <w:pPr>
      <w:spacing w:line="240" w:lineRule="auto"/>
    </w:pPr>
    <w:rPr>
      <w:b/>
      <w:bCs/>
      <w:color w:val="4F81BD" w:themeColor="accent1"/>
      <w:sz w:val="18"/>
      <w:szCs w:val="18"/>
    </w:rPr>
  </w:style>
  <w:style w:type="paragraph" w:styleId="Header">
    <w:name w:val="header"/>
    <w:basedOn w:val="Normal"/>
    <w:link w:val="HeaderChar"/>
    <w:uiPriority w:val="99"/>
    <w:unhideWhenUsed/>
    <w:rsid w:val="00813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37ED"/>
  </w:style>
  <w:style w:type="paragraph" w:styleId="Footer">
    <w:name w:val="footer"/>
    <w:basedOn w:val="Normal"/>
    <w:link w:val="FooterChar"/>
    <w:uiPriority w:val="99"/>
    <w:unhideWhenUsed/>
    <w:rsid w:val="00813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37ED"/>
  </w:style>
  <w:style w:type="table" w:styleId="TableGrid">
    <w:name w:val="Table Grid"/>
    <w:basedOn w:val="TableNormal"/>
    <w:uiPriority w:val="59"/>
    <w:rsid w:val="008137E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8137ED"/>
  </w:style>
  <w:style w:type="paragraph" w:styleId="ListParagraph">
    <w:name w:val="List Paragraph"/>
    <w:basedOn w:val="Normal"/>
    <w:uiPriority w:val="34"/>
    <w:qFormat/>
    <w:rsid w:val="00094581"/>
    <w:pPr>
      <w:ind w:left="720"/>
      <w:contextualSpacing/>
    </w:pPr>
  </w:style>
  <w:style w:type="character" w:styleId="CommentReference">
    <w:name w:val="annotation reference"/>
    <w:basedOn w:val="DefaultParagraphFont"/>
    <w:uiPriority w:val="99"/>
    <w:semiHidden/>
    <w:unhideWhenUsed/>
    <w:rsid w:val="00D70D5F"/>
    <w:rPr>
      <w:sz w:val="16"/>
      <w:szCs w:val="16"/>
    </w:rPr>
  </w:style>
  <w:style w:type="paragraph" w:styleId="CommentText">
    <w:name w:val="annotation text"/>
    <w:basedOn w:val="Normal"/>
    <w:link w:val="CommentTextChar"/>
    <w:uiPriority w:val="99"/>
    <w:semiHidden/>
    <w:unhideWhenUsed/>
    <w:rsid w:val="00D70D5F"/>
    <w:pPr>
      <w:spacing w:line="240" w:lineRule="auto"/>
    </w:pPr>
    <w:rPr>
      <w:sz w:val="20"/>
      <w:szCs w:val="20"/>
    </w:rPr>
  </w:style>
  <w:style w:type="character" w:customStyle="1" w:styleId="CommentTextChar">
    <w:name w:val="Comment Text Char"/>
    <w:basedOn w:val="DefaultParagraphFont"/>
    <w:link w:val="CommentText"/>
    <w:uiPriority w:val="99"/>
    <w:semiHidden/>
    <w:rsid w:val="00D70D5F"/>
    <w:rPr>
      <w:sz w:val="20"/>
      <w:szCs w:val="20"/>
    </w:rPr>
  </w:style>
  <w:style w:type="paragraph" w:styleId="CommentSubject">
    <w:name w:val="annotation subject"/>
    <w:basedOn w:val="CommentText"/>
    <w:next w:val="CommentText"/>
    <w:link w:val="CommentSubjectChar"/>
    <w:uiPriority w:val="99"/>
    <w:semiHidden/>
    <w:unhideWhenUsed/>
    <w:rsid w:val="00D70D5F"/>
    <w:rPr>
      <w:b/>
      <w:bCs/>
    </w:rPr>
  </w:style>
  <w:style w:type="character" w:customStyle="1" w:styleId="CommentSubjectChar">
    <w:name w:val="Comment Subject Char"/>
    <w:basedOn w:val="CommentTextChar"/>
    <w:link w:val="CommentSubject"/>
    <w:uiPriority w:val="99"/>
    <w:semiHidden/>
    <w:rsid w:val="00D70D5F"/>
    <w:rPr>
      <w:b/>
      <w:bCs/>
      <w:sz w:val="20"/>
      <w:szCs w:val="20"/>
    </w:rPr>
  </w:style>
  <w:style w:type="character" w:customStyle="1" w:styleId="Bodytext2">
    <w:name w:val="Body text (2)_"/>
    <w:basedOn w:val="DefaultParagraphFont"/>
    <w:link w:val="Bodytext20"/>
    <w:rsid w:val="006F7B5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7B5C"/>
    <w:pPr>
      <w:widowControl w:val="0"/>
      <w:shd w:val="clear" w:color="auto" w:fill="FFFFFF"/>
      <w:spacing w:after="1440" w:line="269" w:lineRule="exact"/>
      <w:ind w:hanging="520"/>
    </w:pPr>
    <w:rPr>
      <w:rFonts w:ascii="Times New Roman" w:eastAsia="Times New Roman" w:hAnsi="Times New Roman" w:cs="Times New Roman"/>
    </w:rPr>
  </w:style>
  <w:style w:type="paragraph" w:styleId="BodyText">
    <w:name w:val="Body Text"/>
    <w:basedOn w:val="Normal"/>
    <w:link w:val="BodyTextChar"/>
    <w:rsid w:val="009C16E6"/>
    <w:pPr>
      <w:spacing w:after="120" w:line="260" w:lineRule="atLeast"/>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9C16E6"/>
    <w:rPr>
      <w:rFonts w:ascii="Arial" w:eastAsia="Times New Roman" w:hAnsi="Arial" w:cs="Times New Roman"/>
      <w:sz w:val="20"/>
      <w:szCs w:val="24"/>
      <w:lang w:val="en-US"/>
    </w:rPr>
  </w:style>
  <w:style w:type="paragraph" w:customStyle="1" w:styleId="len1">
    <w:name w:val="len1"/>
    <w:basedOn w:val="Normal"/>
    <w:rsid w:val="004659C2"/>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4659C2"/>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ormal"/>
    <w:rsid w:val="004659C2"/>
    <w:pPr>
      <w:spacing w:after="0" w:line="240" w:lineRule="auto"/>
      <w:jc w:val="center"/>
    </w:pPr>
    <w:rPr>
      <w:rFonts w:ascii="Arial" w:eastAsia="Times New Roman" w:hAnsi="Arial" w:cs="Arial"/>
      <w:b/>
      <w:bCs/>
      <w:lang w:eastAsia="sl-SI"/>
    </w:rPr>
  </w:style>
  <w:style w:type="paragraph" w:customStyle="1" w:styleId="Poglavje">
    <w:name w:val="Poglavje"/>
    <w:basedOn w:val="Normal"/>
    <w:qFormat/>
    <w:rsid w:val="007640FF"/>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3538">
      <w:bodyDiv w:val="1"/>
      <w:marLeft w:val="0"/>
      <w:marRight w:val="0"/>
      <w:marTop w:val="0"/>
      <w:marBottom w:val="0"/>
      <w:divBdr>
        <w:top w:val="none" w:sz="0" w:space="0" w:color="auto"/>
        <w:left w:val="none" w:sz="0" w:space="0" w:color="auto"/>
        <w:bottom w:val="none" w:sz="0" w:space="0" w:color="auto"/>
        <w:right w:val="none" w:sz="0" w:space="0" w:color="auto"/>
      </w:divBdr>
    </w:div>
    <w:div w:id="786118938">
      <w:bodyDiv w:val="1"/>
      <w:marLeft w:val="0"/>
      <w:marRight w:val="0"/>
      <w:marTop w:val="0"/>
      <w:marBottom w:val="0"/>
      <w:divBdr>
        <w:top w:val="none" w:sz="0" w:space="0" w:color="auto"/>
        <w:left w:val="none" w:sz="0" w:space="0" w:color="auto"/>
        <w:bottom w:val="none" w:sz="0" w:space="0" w:color="auto"/>
        <w:right w:val="none" w:sz="0" w:space="0" w:color="auto"/>
      </w:divBdr>
      <w:divsChild>
        <w:div w:id="1766078005">
          <w:marLeft w:val="0"/>
          <w:marRight w:val="0"/>
          <w:marTop w:val="0"/>
          <w:marBottom w:val="0"/>
          <w:divBdr>
            <w:top w:val="none" w:sz="0" w:space="0" w:color="auto"/>
            <w:left w:val="none" w:sz="0" w:space="0" w:color="auto"/>
            <w:bottom w:val="none" w:sz="0" w:space="0" w:color="auto"/>
            <w:right w:val="none" w:sz="0" w:space="0" w:color="auto"/>
          </w:divBdr>
          <w:divsChild>
            <w:div w:id="865293804">
              <w:marLeft w:val="0"/>
              <w:marRight w:val="0"/>
              <w:marTop w:val="100"/>
              <w:marBottom w:val="100"/>
              <w:divBdr>
                <w:top w:val="none" w:sz="0" w:space="0" w:color="auto"/>
                <w:left w:val="none" w:sz="0" w:space="0" w:color="auto"/>
                <w:bottom w:val="none" w:sz="0" w:space="0" w:color="auto"/>
                <w:right w:val="none" w:sz="0" w:space="0" w:color="auto"/>
              </w:divBdr>
              <w:divsChild>
                <w:div w:id="2028211119">
                  <w:marLeft w:val="0"/>
                  <w:marRight w:val="0"/>
                  <w:marTop w:val="0"/>
                  <w:marBottom w:val="0"/>
                  <w:divBdr>
                    <w:top w:val="none" w:sz="0" w:space="0" w:color="auto"/>
                    <w:left w:val="none" w:sz="0" w:space="0" w:color="auto"/>
                    <w:bottom w:val="none" w:sz="0" w:space="0" w:color="auto"/>
                    <w:right w:val="none" w:sz="0" w:space="0" w:color="auto"/>
                  </w:divBdr>
                  <w:divsChild>
                    <w:div w:id="2003001427">
                      <w:marLeft w:val="0"/>
                      <w:marRight w:val="0"/>
                      <w:marTop w:val="0"/>
                      <w:marBottom w:val="0"/>
                      <w:divBdr>
                        <w:top w:val="none" w:sz="0" w:space="0" w:color="auto"/>
                        <w:left w:val="none" w:sz="0" w:space="0" w:color="auto"/>
                        <w:bottom w:val="none" w:sz="0" w:space="0" w:color="auto"/>
                        <w:right w:val="none" w:sz="0" w:space="0" w:color="auto"/>
                      </w:divBdr>
                      <w:divsChild>
                        <w:div w:id="1465735644">
                          <w:marLeft w:val="0"/>
                          <w:marRight w:val="0"/>
                          <w:marTop w:val="0"/>
                          <w:marBottom w:val="0"/>
                          <w:divBdr>
                            <w:top w:val="none" w:sz="0" w:space="0" w:color="auto"/>
                            <w:left w:val="none" w:sz="0" w:space="0" w:color="auto"/>
                            <w:bottom w:val="none" w:sz="0" w:space="0" w:color="auto"/>
                            <w:right w:val="none" w:sz="0" w:space="0" w:color="auto"/>
                          </w:divBdr>
                          <w:divsChild>
                            <w:div w:id="432096136">
                              <w:marLeft w:val="0"/>
                              <w:marRight w:val="0"/>
                              <w:marTop w:val="0"/>
                              <w:marBottom w:val="0"/>
                              <w:divBdr>
                                <w:top w:val="none" w:sz="0" w:space="0" w:color="auto"/>
                                <w:left w:val="none" w:sz="0" w:space="0" w:color="auto"/>
                                <w:bottom w:val="none" w:sz="0" w:space="0" w:color="auto"/>
                                <w:right w:val="none" w:sz="0" w:space="0" w:color="auto"/>
                              </w:divBdr>
                              <w:divsChild>
                                <w:div w:id="410473372">
                                  <w:marLeft w:val="0"/>
                                  <w:marRight w:val="0"/>
                                  <w:marTop w:val="0"/>
                                  <w:marBottom w:val="0"/>
                                  <w:divBdr>
                                    <w:top w:val="none" w:sz="0" w:space="0" w:color="auto"/>
                                    <w:left w:val="none" w:sz="0" w:space="0" w:color="auto"/>
                                    <w:bottom w:val="none" w:sz="0" w:space="0" w:color="auto"/>
                                    <w:right w:val="none" w:sz="0" w:space="0" w:color="auto"/>
                                  </w:divBdr>
                                  <w:divsChild>
                                    <w:div w:id="1036009203">
                                      <w:marLeft w:val="0"/>
                                      <w:marRight w:val="0"/>
                                      <w:marTop w:val="0"/>
                                      <w:marBottom w:val="0"/>
                                      <w:divBdr>
                                        <w:top w:val="none" w:sz="0" w:space="0" w:color="auto"/>
                                        <w:left w:val="none" w:sz="0" w:space="0" w:color="auto"/>
                                        <w:bottom w:val="none" w:sz="0" w:space="0" w:color="auto"/>
                                        <w:right w:val="none" w:sz="0" w:space="0" w:color="auto"/>
                                      </w:divBdr>
                                      <w:divsChild>
                                        <w:div w:id="716205532">
                                          <w:marLeft w:val="0"/>
                                          <w:marRight w:val="0"/>
                                          <w:marTop w:val="0"/>
                                          <w:marBottom w:val="0"/>
                                          <w:divBdr>
                                            <w:top w:val="none" w:sz="0" w:space="0" w:color="auto"/>
                                            <w:left w:val="none" w:sz="0" w:space="0" w:color="auto"/>
                                            <w:bottom w:val="none" w:sz="0" w:space="0" w:color="auto"/>
                                            <w:right w:val="none" w:sz="0" w:space="0" w:color="auto"/>
                                          </w:divBdr>
                                          <w:divsChild>
                                            <w:div w:id="2474697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264022">
      <w:bodyDiv w:val="1"/>
      <w:marLeft w:val="0"/>
      <w:marRight w:val="0"/>
      <w:marTop w:val="0"/>
      <w:marBottom w:val="0"/>
      <w:divBdr>
        <w:top w:val="none" w:sz="0" w:space="0" w:color="auto"/>
        <w:left w:val="none" w:sz="0" w:space="0" w:color="auto"/>
        <w:bottom w:val="none" w:sz="0" w:space="0" w:color="auto"/>
        <w:right w:val="none" w:sz="0" w:space="0" w:color="auto"/>
      </w:divBdr>
    </w:div>
    <w:div w:id="8647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FA7D-A795-4692-963D-FCFAA1AC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9915</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Zlatković</dc:creator>
  <cp:lastModifiedBy>Administrator</cp:lastModifiedBy>
  <cp:revision>2</cp:revision>
  <cp:lastPrinted>2020-04-21T06:29:00Z</cp:lastPrinted>
  <dcterms:created xsi:type="dcterms:W3CDTF">2020-04-21T13:27:00Z</dcterms:created>
  <dcterms:modified xsi:type="dcterms:W3CDTF">2020-04-21T13:27:00Z</dcterms:modified>
</cp:coreProperties>
</file>