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12863" w14:textId="77777777" w:rsidR="00726834" w:rsidRPr="00844D22" w:rsidRDefault="00726834" w:rsidP="00726834">
      <w:pPr>
        <w:spacing w:line="260" w:lineRule="exact"/>
        <w:ind w:firstLine="708"/>
        <w:contextualSpacing/>
        <w:rPr>
          <w:rFonts w:cs="Arial"/>
          <w:b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26834" w:rsidRPr="00726834" w14:paraId="65E56833" w14:textId="77777777" w:rsidTr="00BB0B3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0674C43" w14:textId="12522949" w:rsidR="00726834" w:rsidRPr="00726834" w:rsidRDefault="00726834" w:rsidP="006C59EC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 xml:space="preserve">Številka: </w:t>
            </w:r>
            <w:r w:rsidR="006C59EC">
              <w:rPr>
                <w:rFonts w:cs="Arial"/>
                <w:szCs w:val="20"/>
                <w:lang w:val="sl-SI" w:eastAsia="sl-SI"/>
              </w:rPr>
              <w:t>4043-</w:t>
            </w:r>
            <w:r w:rsidR="006024AF">
              <w:rPr>
                <w:rFonts w:cs="Arial"/>
                <w:szCs w:val="20"/>
                <w:lang w:val="sl-SI" w:eastAsia="sl-SI"/>
              </w:rPr>
              <w:t>1</w:t>
            </w:r>
            <w:r w:rsidR="00491A5E">
              <w:rPr>
                <w:rFonts w:cs="Arial"/>
                <w:szCs w:val="20"/>
                <w:lang w:val="sl-SI" w:eastAsia="sl-SI"/>
              </w:rPr>
              <w:t>/20</w:t>
            </w:r>
            <w:r w:rsidR="006024AF">
              <w:rPr>
                <w:rFonts w:cs="Arial"/>
                <w:szCs w:val="20"/>
                <w:lang w:val="sl-SI" w:eastAsia="sl-SI"/>
              </w:rPr>
              <w:t>21</w:t>
            </w:r>
            <w:r w:rsidR="00491A5E">
              <w:rPr>
                <w:rFonts w:cs="Arial"/>
                <w:szCs w:val="20"/>
                <w:lang w:val="sl-SI" w:eastAsia="sl-SI"/>
              </w:rPr>
              <w:t>/</w:t>
            </w:r>
          </w:p>
        </w:tc>
      </w:tr>
      <w:tr w:rsidR="00726834" w:rsidRPr="00726834" w14:paraId="76F5C9FA" w14:textId="77777777" w:rsidTr="00BB0B3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CDB5FC5" w14:textId="2C974E68" w:rsidR="00726834" w:rsidRPr="00726834" w:rsidRDefault="00726834" w:rsidP="00B30DFD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 xml:space="preserve">Ljubljana, </w:t>
            </w:r>
            <w:r w:rsidR="009D0216">
              <w:rPr>
                <w:rFonts w:cs="Arial"/>
                <w:szCs w:val="20"/>
                <w:lang w:val="sl-SI" w:eastAsia="sl-SI"/>
              </w:rPr>
              <w:t>2. 7.</w:t>
            </w:r>
            <w:r w:rsidR="00320158">
              <w:rPr>
                <w:rFonts w:cs="Arial"/>
                <w:szCs w:val="20"/>
                <w:lang w:val="sl-SI" w:eastAsia="sl-SI"/>
              </w:rPr>
              <w:t xml:space="preserve"> 202</w:t>
            </w:r>
            <w:r w:rsidR="006024AF">
              <w:rPr>
                <w:rFonts w:cs="Arial"/>
                <w:szCs w:val="20"/>
                <w:lang w:val="sl-SI" w:eastAsia="sl-SI"/>
              </w:rPr>
              <w:t>1</w:t>
            </w:r>
          </w:p>
        </w:tc>
      </w:tr>
      <w:tr w:rsidR="00726834" w:rsidRPr="00726834" w14:paraId="4AF7402C" w14:textId="77777777" w:rsidTr="00BB0B3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E526B9D" w14:textId="77777777" w:rsidR="00726834" w:rsidRPr="00726834" w:rsidRDefault="00554733" w:rsidP="00BB0B3B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 xml:space="preserve">EVA: </w:t>
            </w:r>
            <w:r w:rsidR="00726834"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:rsidR="00726834" w:rsidRPr="00726834" w14:paraId="4303A301" w14:textId="77777777" w:rsidTr="00BB0B3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A65C588" w14:textId="77777777" w:rsidR="00726834" w:rsidRPr="00726834" w:rsidRDefault="00726834" w:rsidP="00BB0B3B">
            <w:pPr>
              <w:spacing w:line="260" w:lineRule="exact"/>
              <w:rPr>
                <w:rFonts w:cs="Arial"/>
                <w:szCs w:val="20"/>
                <w:lang w:val="sl-SI"/>
              </w:rPr>
            </w:pPr>
          </w:p>
          <w:p w14:paraId="7D57BB4F" w14:textId="77777777" w:rsidR="00726834" w:rsidRPr="00726834" w:rsidRDefault="00726834" w:rsidP="00BB0B3B">
            <w:pPr>
              <w:spacing w:line="260" w:lineRule="exact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>GENERALNI SEKRETARIAT VLADE REPUBLIKE SLOVENIJE</w:t>
            </w:r>
          </w:p>
          <w:p w14:paraId="29B9BBCA" w14:textId="77777777" w:rsidR="00726834" w:rsidRPr="00726834" w:rsidRDefault="00074F44" w:rsidP="00BB0B3B">
            <w:pPr>
              <w:spacing w:line="260" w:lineRule="exact"/>
              <w:rPr>
                <w:rFonts w:cs="Arial"/>
                <w:szCs w:val="20"/>
                <w:lang w:val="sl-SI"/>
              </w:rPr>
            </w:pPr>
            <w:hyperlink r:id="rId7" w:history="1">
              <w:r w:rsidR="00726834" w:rsidRPr="00726834">
                <w:rPr>
                  <w:color w:val="0000FF"/>
                  <w:szCs w:val="20"/>
                  <w:u w:val="single"/>
                  <w:lang w:val="sl-SI"/>
                </w:rPr>
                <w:t>Gp.gs@gov.si</w:t>
              </w:r>
            </w:hyperlink>
          </w:p>
          <w:p w14:paraId="5565F20C" w14:textId="77777777" w:rsidR="00726834" w:rsidRPr="00726834" w:rsidRDefault="00726834" w:rsidP="00BB0B3B">
            <w:pPr>
              <w:spacing w:line="260" w:lineRule="exact"/>
              <w:rPr>
                <w:rFonts w:cs="Arial"/>
                <w:szCs w:val="20"/>
                <w:lang w:val="sl-SI"/>
              </w:rPr>
            </w:pPr>
          </w:p>
        </w:tc>
      </w:tr>
      <w:tr w:rsidR="00726834" w:rsidRPr="00726834" w14:paraId="492D3E79" w14:textId="77777777" w:rsidTr="00BB0B3B">
        <w:tc>
          <w:tcPr>
            <w:tcW w:w="9163" w:type="dxa"/>
            <w:gridSpan w:val="4"/>
          </w:tcPr>
          <w:p w14:paraId="7D9145BC" w14:textId="0553FCC3" w:rsidR="00726834" w:rsidRPr="00726834" w:rsidRDefault="00726834" w:rsidP="006C59EC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szCs w:val="20"/>
                <w:lang w:val="sl-SI" w:eastAsia="sl-SI"/>
              </w:rPr>
              <w:t xml:space="preserve">ZADEVA: Predlog </w:t>
            </w:r>
            <w:r>
              <w:rPr>
                <w:rFonts w:cs="Arial"/>
                <w:b/>
                <w:szCs w:val="20"/>
                <w:lang w:val="sl-SI" w:eastAsia="sl-SI"/>
              </w:rPr>
              <w:t>glavnih znamenj spominskega kovanca ob</w:t>
            </w:r>
            <w:r w:rsidR="001C4B74"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  <w:r w:rsidR="006024AF">
              <w:rPr>
                <w:rFonts w:cs="Arial"/>
                <w:b/>
                <w:szCs w:val="20"/>
                <w:lang w:val="sl-SI" w:eastAsia="sl-SI"/>
              </w:rPr>
              <w:t>15</w:t>
            </w:r>
            <w:r w:rsidR="006C59EC" w:rsidRPr="006C59EC">
              <w:rPr>
                <w:rFonts w:cs="Arial"/>
                <w:b/>
                <w:szCs w:val="20"/>
                <w:lang w:val="sl-SI" w:eastAsia="sl-SI"/>
              </w:rPr>
              <w:t>0. obletnic</w:t>
            </w:r>
            <w:r w:rsidR="006C59EC">
              <w:rPr>
                <w:rFonts w:cs="Arial"/>
                <w:b/>
                <w:szCs w:val="20"/>
                <w:lang w:val="sl-SI" w:eastAsia="sl-SI"/>
              </w:rPr>
              <w:t>i</w:t>
            </w:r>
            <w:r w:rsidR="006C59EC" w:rsidRPr="006C59EC"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  <w:r w:rsidR="006024AF">
              <w:rPr>
                <w:rFonts w:cs="Arial"/>
                <w:b/>
                <w:szCs w:val="20"/>
                <w:lang w:val="sl-SI" w:eastAsia="sl-SI"/>
              </w:rPr>
              <w:t>rojstva arhitekta Jožeta Plečnika</w:t>
            </w:r>
            <w:r w:rsidR="00722D5D"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  <w:r w:rsidRPr="00726834">
              <w:rPr>
                <w:rFonts w:cs="Arial"/>
                <w:b/>
                <w:szCs w:val="20"/>
                <w:lang w:val="sl-SI" w:eastAsia="sl-SI"/>
              </w:rPr>
              <w:t xml:space="preserve">– predlog za obravnavo </w:t>
            </w:r>
          </w:p>
        </w:tc>
      </w:tr>
      <w:tr w:rsidR="00726834" w:rsidRPr="00726834" w14:paraId="2CD4B6F4" w14:textId="77777777" w:rsidTr="00BB0B3B">
        <w:tc>
          <w:tcPr>
            <w:tcW w:w="9163" w:type="dxa"/>
            <w:gridSpan w:val="4"/>
          </w:tcPr>
          <w:p w14:paraId="67C2877D" w14:textId="77777777" w:rsidR="00726834" w:rsidRPr="00726834" w:rsidRDefault="00726834" w:rsidP="00BB0B3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szCs w:val="20"/>
                <w:lang w:val="sl-SI" w:eastAsia="sl-SI"/>
              </w:rPr>
              <w:t>1. Predlog sklepov vlade:</w:t>
            </w:r>
          </w:p>
        </w:tc>
      </w:tr>
      <w:tr w:rsidR="00726834" w:rsidRPr="00726834" w14:paraId="245EE9A4" w14:textId="77777777" w:rsidTr="00BB0B3B">
        <w:tc>
          <w:tcPr>
            <w:tcW w:w="9163" w:type="dxa"/>
            <w:gridSpan w:val="4"/>
          </w:tcPr>
          <w:p w14:paraId="777B81BC" w14:textId="15EA3F04" w:rsidR="00982026" w:rsidRDefault="00726834" w:rsidP="00722D5D">
            <w:pPr>
              <w:spacing w:line="260" w:lineRule="exact"/>
              <w:jc w:val="both"/>
              <w:rPr>
                <w:rFonts w:cs="Arial"/>
                <w:szCs w:val="22"/>
                <w:lang w:val="sl-SI"/>
              </w:rPr>
            </w:pPr>
            <w:r w:rsidRPr="00D215E7">
              <w:rPr>
                <w:rFonts w:cs="Arial"/>
                <w:szCs w:val="22"/>
                <w:lang w:val="sl-SI"/>
              </w:rPr>
              <w:t>Na podlagi četrtega odstavka 4. člena in prvega odstavka 6. člena Zakona o priložnostnih kovancih (Uradni list RS, št. 53/07) in v zvezi s prvo alinejo drugega odstavka 1. člena Uredbe o določitvi dogodkov, ob katerih se v letu 20</w:t>
            </w:r>
            <w:r w:rsidR="006710E5">
              <w:rPr>
                <w:rFonts w:cs="Arial"/>
                <w:szCs w:val="22"/>
                <w:lang w:val="sl-SI"/>
              </w:rPr>
              <w:t>2</w:t>
            </w:r>
            <w:r w:rsidR="006024AF">
              <w:rPr>
                <w:rFonts w:cs="Arial"/>
                <w:szCs w:val="22"/>
                <w:lang w:val="sl-SI"/>
              </w:rPr>
              <w:t>2</w:t>
            </w:r>
            <w:r w:rsidRPr="00D215E7">
              <w:rPr>
                <w:rFonts w:cs="Arial"/>
                <w:szCs w:val="22"/>
                <w:lang w:val="sl-SI"/>
              </w:rPr>
              <w:t xml:space="preserve"> izdajo priložnostni kovanci (Uradn</w:t>
            </w:r>
            <w:r>
              <w:rPr>
                <w:rFonts w:cs="Arial"/>
                <w:szCs w:val="22"/>
                <w:lang w:val="sl-SI"/>
              </w:rPr>
              <w:t xml:space="preserve">i list RS, št. </w:t>
            </w:r>
            <w:r w:rsidR="006024AF">
              <w:rPr>
                <w:rFonts w:cs="Arial"/>
                <w:szCs w:val="22"/>
                <w:lang w:val="sl-SI"/>
              </w:rPr>
              <w:t>31</w:t>
            </w:r>
            <w:r>
              <w:rPr>
                <w:rFonts w:cs="Arial"/>
                <w:szCs w:val="22"/>
                <w:lang w:val="sl-SI"/>
              </w:rPr>
              <w:t>/</w:t>
            </w:r>
            <w:r w:rsidR="006C59EC">
              <w:rPr>
                <w:rFonts w:cs="Arial"/>
                <w:szCs w:val="22"/>
                <w:lang w:val="sl-SI"/>
              </w:rPr>
              <w:t>2</w:t>
            </w:r>
            <w:r w:rsidR="006024AF">
              <w:rPr>
                <w:rFonts w:cs="Arial"/>
                <w:szCs w:val="22"/>
                <w:lang w:val="sl-SI"/>
              </w:rPr>
              <w:t>1</w:t>
            </w:r>
            <w:r w:rsidRPr="00D215E7">
              <w:rPr>
                <w:rFonts w:cs="Arial"/>
                <w:szCs w:val="22"/>
                <w:lang w:val="sl-SI"/>
              </w:rPr>
              <w:t xml:space="preserve">), je Vlada Republike Slovenije na … seji dne …. sprejela naslednji </w:t>
            </w:r>
          </w:p>
          <w:p w14:paraId="582CF3FE" w14:textId="77777777" w:rsidR="00982026" w:rsidRDefault="00982026" w:rsidP="00726834">
            <w:pPr>
              <w:spacing w:line="260" w:lineRule="exact"/>
              <w:rPr>
                <w:rFonts w:cs="Arial"/>
                <w:szCs w:val="22"/>
                <w:lang w:val="sl-SI"/>
              </w:rPr>
            </w:pPr>
          </w:p>
          <w:p w14:paraId="4F994A4A" w14:textId="77777777" w:rsidR="00726834" w:rsidRPr="00D215E7" w:rsidRDefault="00982026" w:rsidP="00B30DFD">
            <w:pPr>
              <w:spacing w:line="260" w:lineRule="exact"/>
              <w:jc w:val="center"/>
              <w:rPr>
                <w:rFonts w:cs="Arial"/>
                <w:szCs w:val="22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t xml:space="preserve">S K L E P </w:t>
            </w:r>
            <w:r w:rsidR="00726834" w:rsidRPr="00D215E7">
              <w:rPr>
                <w:rFonts w:cs="Arial"/>
                <w:szCs w:val="22"/>
                <w:lang w:val="sl-SI"/>
              </w:rPr>
              <w:t>:</w:t>
            </w:r>
          </w:p>
          <w:p w14:paraId="46C3CBC1" w14:textId="77777777" w:rsidR="00726834" w:rsidRPr="00AD5B9D" w:rsidRDefault="00726834" w:rsidP="00726834">
            <w:pPr>
              <w:spacing w:line="260" w:lineRule="exact"/>
              <w:rPr>
                <w:rFonts w:cs="Arial"/>
                <w:szCs w:val="22"/>
                <w:lang w:val="sl-SI"/>
              </w:rPr>
            </w:pPr>
          </w:p>
          <w:p w14:paraId="606C80E8" w14:textId="15BA1C34" w:rsidR="00726834" w:rsidRDefault="00726834" w:rsidP="00726834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2"/>
                <w:lang w:val="sl-SI"/>
              </w:rPr>
            </w:pPr>
            <w:r w:rsidRPr="00AD5B9D">
              <w:rPr>
                <w:rFonts w:cs="Arial"/>
                <w:szCs w:val="22"/>
                <w:lang w:val="sl-SI"/>
              </w:rPr>
              <w:t>Vlada Republike Slovenije je določila videz spominskega kovanca ob</w:t>
            </w:r>
            <w:r w:rsidR="006C59EC">
              <w:rPr>
                <w:rFonts w:cs="Arial"/>
                <w:szCs w:val="22"/>
                <w:lang w:val="sl-SI"/>
              </w:rPr>
              <w:t xml:space="preserve"> </w:t>
            </w:r>
            <w:r w:rsidR="006024AF">
              <w:rPr>
                <w:rFonts w:cs="Arial"/>
                <w:szCs w:val="22"/>
                <w:lang w:val="sl-SI"/>
              </w:rPr>
              <w:t>15</w:t>
            </w:r>
            <w:r w:rsidR="006C59EC" w:rsidRPr="006C59EC">
              <w:rPr>
                <w:rFonts w:cs="Arial"/>
                <w:szCs w:val="20"/>
                <w:lang w:val="sl-SI" w:eastAsia="sl-SI"/>
              </w:rPr>
              <w:t xml:space="preserve">0. obletnici </w:t>
            </w:r>
            <w:r w:rsidR="006024AF">
              <w:rPr>
                <w:rFonts w:cs="Arial"/>
                <w:szCs w:val="20"/>
                <w:lang w:val="sl-SI" w:eastAsia="sl-SI"/>
              </w:rPr>
              <w:t>rojstva arhitekta Jožeta Plečnika</w:t>
            </w:r>
            <w:r w:rsidR="00C41651" w:rsidRPr="006C59EC">
              <w:rPr>
                <w:rFonts w:cs="Arial"/>
                <w:szCs w:val="22"/>
                <w:lang w:val="sl-SI"/>
              </w:rPr>
              <w:t>,</w:t>
            </w:r>
            <w:r w:rsidRPr="00AD5B9D">
              <w:rPr>
                <w:rFonts w:cs="Arial"/>
                <w:szCs w:val="22"/>
                <w:lang w:val="sl-SI"/>
              </w:rPr>
              <w:t xml:space="preserve"> ki je kot priloga sestavni del tega sklepa.</w:t>
            </w:r>
          </w:p>
          <w:p w14:paraId="3D9A1D4C" w14:textId="1677DE97" w:rsidR="00726834" w:rsidRPr="008E1AB8" w:rsidRDefault="00726834" w:rsidP="008E1AB8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lang w:val="sl-SI"/>
              </w:rPr>
            </w:pPr>
            <w:r w:rsidRPr="00B143B3">
              <w:rPr>
                <w:lang w:val="sl-SI"/>
              </w:rPr>
              <w:t xml:space="preserve">Videz spominskega kovanca: </w:t>
            </w:r>
            <w:r w:rsidR="006024AF" w:rsidRPr="006024AF">
              <w:rPr>
                <w:lang w:val="sl-SI"/>
              </w:rPr>
              <w:t>Motiv kovanca, detajl velikega čitalniškega okna Narodne univerzitetne knjižnice v Ljubljani s stebrom pred njim, je dopolnjen s kompozicijo znakov A</w:t>
            </w:r>
            <w:r w:rsidR="00CA3AEC">
              <w:rPr>
                <w:lang w:val="sl-SI"/>
              </w:rPr>
              <w:t> </w:t>
            </w:r>
            <w:r w:rsidR="006024AF" w:rsidRPr="006024AF">
              <w:rPr>
                <w:lang w:val="sl-SI"/>
              </w:rPr>
              <w:t xml:space="preserve"> R</w:t>
            </w:r>
            <w:r w:rsidR="00CA3AEC">
              <w:rPr>
                <w:lang w:val="sl-SI"/>
              </w:rPr>
              <w:t> </w:t>
            </w:r>
            <w:r w:rsidR="006024AF" w:rsidRPr="006024AF">
              <w:rPr>
                <w:lang w:val="sl-SI"/>
              </w:rPr>
              <w:t xml:space="preserve"> H.</w:t>
            </w:r>
            <w:r w:rsidR="00CA3AEC">
              <w:rPr>
                <w:lang w:val="sl-SI"/>
              </w:rPr>
              <w:t> </w:t>
            </w:r>
            <w:r w:rsidR="006024AF" w:rsidRPr="006024AF">
              <w:rPr>
                <w:lang w:val="sl-SI"/>
              </w:rPr>
              <w:t xml:space="preserve"> P</w:t>
            </w:r>
            <w:r w:rsidR="00CA3AEC">
              <w:rPr>
                <w:lang w:val="sl-SI"/>
              </w:rPr>
              <w:t> </w:t>
            </w:r>
            <w:r w:rsidR="006024AF" w:rsidRPr="006024AF">
              <w:rPr>
                <w:lang w:val="sl-SI"/>
              </w:rPr>
              <w:t xml:space="preserve"> L</w:t>
            </w:r>
            <w:r w:rsidR="00CA3AEC">
              <w:rPr>
                <w:lang w:val="sl-SI"/>
              </w:rPr>
              <w:t> </w:t>
            </w:r>
            <w:r w:rsidR="006024AF" w:rsidRPr="006024AF">
              <w:rPr>
                <w:lang w:val="sl-SI"/>
              </w:rPr>
              <w:t xml:space="preserve"> E</w:t>
            </w:r>
            <w:r w:rsidR="00CA3AEC">
              <w:rPr>
                <w:lang w:val="sl-SI"/>
              </w:rPr>
              <w:t> </w:t>
            </w:r>
            <w:r w:rsidR="006024AF" w:rsidRPr="006024AF">
              <w:rPr>
                <w:lang w:val="sl-SI"/>
              </w:rPr>
              <w:t xml:space="preserve"> Č</w:t>
            </w:r>
            <w:r w:rsidR="00CA3AEC">
              <w:rPr>
                <w:lang w:val="sl-SI"/>
              </w:rPr>
              <w:t> </w:t>
            </w:r>
            <w:r w:rsidR="006024AF" w:rsidRPr="006024AF">
              <w:rPr>
                <w:lang w:val="sl-SI"/>
              </w:rPr>
              <w:t xml:space="preserve"> N</w:t>
            </w:r>
            <w:r w:rsidR="00CA3AEC">
              <w:rPr>
                <w:lang w:val="sl-SI"/>
              </w:rPr>
              <w:t> </w:t>
            </w:r>
            <w:r w:rsidR="006024AF" w:rsidRPr="006024AF">
              <w:rPr>
                <w:lang w:val="sl-SI"/>
              </w:rPr>
              <w:t xml:space="preserve"> I</w:t>
            </w:r>
            <w:r w:rsidR="00CA3AEC">
              <w:rPr>
                <w:lang w:val="sl-SI"/>
              </w:rPr>
              <w:t> </w:t>
            </w:r>
            <w:r w:rsidR="006024AF" w:rsidRPr="006024AF">
              <w:rPr>
                <w:lang w:val="sl-SI"/>
              </w:rPr>
              <w:t xml:space="preserve"> K, ki so v natančnem redu vgrajeni v prostor okna in jih v metaforičnem smislu beremo kot arhitektov podpis, ki se pravzaprav razodeva v njegovem delu samem. Črke so vstavljene v poglobljene okenske odprtine in jih lahko v smislu Plečnikovega arhitekturnega jezika razumemo kot arhitekturne intervencije v prostor, kot poudarke, vstavljene v fasadni plašč ali kot geometrijsko oblikovane predmete.</w:t>
            </w:r>
            <w:r w:rsidR="008E1AB8">
              <w:rPr>
                <w:lang w:val="sl-SI"/>
              </w:rPr>
              <w:t xml:space="preserve"> </w:t>
            </w:r>
            <w:r w:rsidR="006024AF" w:rsidRPr="008E1AB8">
              <w:rPr>
                <w:lang w:val="sl-SI"/>
              </w:rPr>
              <w:t xml:space="preserve">Celotna kompozicija idejno prikazuje prostor, v katerem se zrcali bogastvo arhitektove misli. Osredinjena je okrog centralnega elementa stebra, ki ima vlogo označevalca prostora kovanca ter vzpostavlja razmerja zunaj – znotraj oz. spredaj – zadaj, kar je bila pogosta Plečnikova gesta pri oblikovanju prostora. </w:t>
            </w:r>
            <w:r w:rsidR="00B143B3" w:rsidRPr="008E1AB8">
              <w:rPr>
                <w:lang w:val="sl-SI"/>
              </w:rPr>
              <w:t>Na kolobarju kovanca je razvrščenih 12 zvezd evropske zastave, na obodu kovanca pa sta napis »SLOVENIJA« in vtisnjena pika.</w:t>
            </w:r>
          </w:p>
          <w:p w14:paraId="5C62BE5B" w14:textId="3F1487C1" w:rsidR="00726834" w:rsidRPr="00B143B3" w:rsidRDefault="00726834" w:rsidP="00726834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2"/>
                <w:lang w:val="sl-SI"/>
              </w:rPr>
            </w:pPr>
            <w:r w:rsidRPr="00B143B3">
              <w:rPr>
                <w:rFonts w:cs="Arial"/>
                <w:szCs w:val="22"/>
                <w:lang w:val="sl-SI"/>
              </w:rPr>
              <w:t xml:space="preserve">Obseg izdaje spominskega kovanca ob </w:t>
            </w:r>
            <w:r w:rsidR="006024AF">
              <w:rPr>
                <w:rFonts w:cs="Arial"/>
                <w:szCs w:val="22"/>
                <w:lang w:val="sl-SI"/>
              </w:rPr>
              <w:t>15</w:t>
            </w:r>
            <w:r w:rsidR="006C59EC" w:rsidRPr="006C59EC">
              <w:rPr>
                <w:rFonts w:cs="Arial"/>
                <w:szCs w:val="20"/>
                <w:lang w:val="sl-SI" w:eastAsia="sl-SI"/>
              </w:rPr>
              <w:t xml:space="preserve">0. obletnici </w:t>
            </w:r>
            <w:r w:rsidR="006024AF">
              <w:rPr>
                <w:rFonts w:cs="Arial"/>
                <w:szCs w:val="20"/>
                <w:lang w:val="sl-SI" w:eastAsia="sl-SI"/>
              </w:rPr>
              <w:t>rojstva arhitekta Jožeta Plečnika</w:t>
            </w:r>
            <w:r w:rsidR="009A7799">
              <w:rPr>
                <w:rFonts w:cs="Arial"/>
                <w:szCs w:val="20"/>
                <w:lang w:val="sl-SI" w:eastAsia="sl-SI"/>
              </w:rPr>
              <w:t>,</w:t>
            </w:r>
            <w:r w:rsidR="006C59EC" w:rsidRPr="00B143B3">
              <w:rPr>
                <w:rFonts w:cs="Arial"/>
                <w:szCs w:val="22"/>
                <w:lang w:val="sl-SI"/>
              </w:rPr>
              <w:t xml:space="preserve"> </w:t>
            </w:r>
            <w:r w:rsidRPr="00B143B3">
              <w:rPr>
                <w:rFonts w:cs="Arial"/>
                <w:szCs w:val="22"/>
                <w:lang w:val="sl-SI"/>
              </w:rPr>
              <w:t xml:space="preserve">je </w:t>
            </w:r>
            <w:r w:rsidR="00B82D1F" w:rsidRPr="00B143B3">
              <w:rPr>
                <w:rFonts w:cs="Arial"/>
                <w:szCs w:val="22"/>
                <w:lang w:val="sl-SI"/>
              </w:rPr>
              <w:t>en</w:t>
            </w:r>
            <w:r w:rsidRPr="00B143B3">
              <w:rPr>
                <w:rFonts w:cs="Arial"/>
                <w:szCs w:val="22"/>
                <w:lang w:val="sl-SI"/>
              </w:rPr>
              <w:t xml:space="preserve"> milijon kovancev.</w:t>
            </w:r>
          </w:p>
          <w:p w14:paraId="532D896A" w14:textId="194AE3CD" w:rsidR="00726834" w:rsidRPr="00B143B3" w:rsidRDefault="00726834" w:rsidP="00726834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2"/>
                <w:lang w:val="sl-SI"/>
              </w:rPr>
            </w:pPr>
            <w:r w:rsidRPr="00B143B3">
              <w:rPr>
                <w:lang w:val="sl-SI"/>
              </w:rPr>
              <w:t>Vlada Republike Slovenije nalaga Ministrstvu za finance, da v zvezi z motivom na spominskem kovancu ob</w:t>
            </w:r>
            <w:r w:rsidR="006C59EC">
              <w:rPr>
                <w:lang w:val="sl-SI"/>
              </w:rPr>
              <w:t xml:space="preserve"> </w:t>
            </w:r>
            <w:r w:rsidR="006024AF">
              <w:rPr>
                <w:lang w:val="sl-SI"/>
              </w:rPr>
              <w:t>15</w:t>
            </w:r>
            <w:r w:rsidR="006C59EC" w:rsidRPr="006C59EC">
              <w:rPr>
                <w:rFonts w:cs="Arial"/>
                <w:szCs w:val="20"/>
                <w:lang w:val="sl-SI" w:eastAsia="sl-SI"/>
              </w:rPr>
              <w:t xml:space="preserve">0. obletnici </w:t>
            </w:r>
            <w:r w:rsidR="006024AF">
              <w:rPr>
                <w:rFonts w:cs="Arial"/>
                <w:szCs w:val="20"/>
                <w:lang w:val="sl-SI" w:eastAsia="sl-SI"/>
              </w:rPr>
              <w:t>rojstva arhitekta Jočeta Plečnika</w:t>
            </w:r>
            <w:r w:rsidR="009A7799">
              <w:rPr>
                <w:rFonts w:cs="Arial"/>
                <w:szCs w:val="20"/>
                <w:lang w:val="sl-SI" w:eastAsia="sl-SI"/>
              </w:rPr>
              <w:t>,</w:t>
            </w:r>
            <w:r w:rsidRPr="00B143B3">
              <w:rPr>
                <w:lang w:val="sl-SI"/>
              </w:rPr>
              <w:t xml:space="preserve"> izvede postopke za pridobitev soglasja Sveta EU.</w:t>
            </w:r>
          </w:p>
          <w:p w14:paraId="14FD97FA" w14:textId="77777777" w:rsidR="00726834" w:rsidRPr="00AD5B9D" w:rsidRDefault="00726834" w:rsidP="00726834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2"/>
                <w:lang w:val="sl-SI"/>
              </w:rPr>
            </w:pPr>
            <w:r w:rsidRPr="00AD5B9D">
              <w:rPr>
                <w:lang w:val="sl-SI"/>
              </w:rPr>
              <w:t xml:space="preserve">1., 2. in 3. točka </w:t>
            </w:r>
            <w:r w:rsidR="00AA6286">
              <w:rPr>
                <w:lang w:val="sl-SI"/>
              </w:rPr>
              <w:t xml:space="preserve">tega sklepa </w:t>
            </w:r>
            <w:r w:rsidRPr="00AD5B9D">
              <w:rPr>
                <w:lang w:val="sl-SI"/>
              </w:rPr>
              <w:t xml:space="preserve">začnejo veljati z dnem pridobitve soglasja iz </w:t>
            </w:r>
            <w:r w:rsidR="00AA6286">
              <w:rPr>
                <w:lang w:val="sl-SI"/>
              </w:rPr>
              <w:t xml:space="preserve">prejšnje </w:t>
            </w:r>
            <w:r w:rsidR="00B30DFD">
              <w:rPr>
                <w:lang w:val="sl-SI"/>
              </w:rPr>
              <w:t>točke</w:t>
            </w:r>
            <w:r w:rsidRPr="00AD5B9D">
              <w:rPr>
                <w:lang w:val="sl-SI"/>
              </w:rPr>
              <w:t>.</w:t>
            </w:r>
          </w:p>
          <w:p w14:paraId="5FBC1DF2" w14:textId="77777777" w:rsidR="00726834" w:rsidRPr="00AD5B9D" w:rsidRDefault="00726834" w:rsidP="00726834">
            <w:pPr>
              <w:spacing w:line="260" w:lineRule="exact"/>
              <w:rPr>
                <w:rFonts w:cs="Arial"/>
                <w:szCs w:val="22"/>
                <w:lang w:val="sl-SI"/>
              </w:rPr>
            </w:pPr>
          </w:p>
          <w:p w14:paraId="4ED5BBBC" w14:textId="77777777" w:rsidR="00726834" w:rsidRPr="00AD5B9D" w:rsidRDefault="00726834" w:rsidP="00726834">
            <w:pPr>
              <w:spacing w:line="260" w:lineRule="exact"/>
              <w:rPr>
                <w:rFonts w:cs="Arial"/>
                <w:szCs w:val="22"/>
                <w:lang w:val="sl-SI"/>
              </w:rPr>
            </w:pPr>
            <w:r w:rsidRPr="00AD5B9D">
              <w:rPr>
                <w:rFonts w:cs="Arial"/>
                <w:szCs w:val="22"/>
                <w:lang w:val="sl-SI"/>
              </w:rPr>
              <w:t>Priloge:</w:t>
            </w:r>
          </w:p>
          <w:p w14:paraId="788FE792" w14:textId="77777777" w:rsidR="00726834" w:rsidRPr="00AD5B9D" w:rsidRDefault="00726834" w:rsidP="00726834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2"/>
                <w:lang w:val="sl-SI"/>
              </w:rPr>
            </w:pPr>
            <w:r w:rsidRPr="00AD5B9D">
              <w:rPr>
                <w:rFonts w:cs="Arial"/>
                <w:szCs w:val="22"/>
                <w:lang w:val="sl-SI"/>
              </w:rPr>
              <w:t>predlog sklepa vlade z obrazložitvijo</w:t>
            </w:r>
          </w:p>
          <w:p w14:paraId="43B3C8CB" w14:textId="77777777" w:rsidR="00726834" w:rsidRDefault="00726834" w:rsidP="00726834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2"/>
                <w:lang w:val="sl-SI"/>
              </w:rPr>
            </w:pPr>
            <w:r w:rsidRPr="00AD5B9D">
              <w:rPr>
                <w:rFonts w:cs="Arial"/>
                <w:szCs w:val="22"/>
                <w:lang w:val="sl-SI"/>
              </w:rPr>
              <w:t>videz kovanca z obrazložitvijo</w:t>
            </w:r>
            <w:r>
              <w:rPr>
                <w:rFonts w:cs="Arial"/>
                <w:szCs w:val="22"/>
                <w:lang w:val="sl-SI"/>
              </w:rPr>
              <w:t xml:space="preserve"> avtorja</w:t>
            </w:r>
          </w:p>
          <w:p w14:paraId="632AFE38" w14:textId="77777777" w:rsidR="00726834" w:rsidRPr="00AD5B9D" w:rsidRDefault="00726834" w:rsidP="00726834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2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t xml:space="preserve">mnenje Službe </w:t>
            </w:r>
            <w:r w:rsidR="00B82D1F">
              <w:rPr>
                <w:rFonts w:cs="Arial"/>
                <w:szCs w:val="22"/>
                <w:lang w:val="sl-SI"/>
              </w:rPr>
              <w:t>V</w:t>
            </w:r>
            <w:r>
              <w:rPr>
                <w:rFonts w:cs="Arial"/>
                <w:szCs w:val="22"/>
                <w:lang w:val="sl-SI"/>
              </w:rPr>
              <w:t xml:space="preserve">lade </w:t>
            </w:r>
            <w:r w:rsidR="00B82D1F">
              <w:rPr>
                <w:rFonts w:cs="Arial"/>
                <w:szCs w:val="22"/>
                <w:lang w:val="sl-SI"/>
              </w:rPr>
              <w:t xml:space="preserve">RS </w:t>
            </w:r>
            <w:r>
              <w:rPr>
                <w:rFonts w:cs="Arial"/>
                <w:szCs w:val="22"/>
                <w:lang w:val="sl-SI"/>
              </w:rPr>
              <w:t>za zakonodajo</w:t>
            </w:r>
          </w:p>
          <w:p w14:paraId="03678875" w14:textId="77777777" w:rsidR="00726834" w:rsidRPr="00AD5B9D" w:rsidRDefault="00726834" w:rsidP="00726834">
            <w:pPr>
              <w:spacing w:line="260" w:lineRule="exact"/>
              <w:ind w:left="360"/>
              <w:rPr>
                <w:rFonts w:cs="Arial"/>
                <w:szCs w:val="22"/>
                <w:lang w:val="sl-SI"/>
              </w:rPr>
            </w:pPr>
          </w:p>
          <w:p w14:paraId="35EAA960" w14:textId="77777777" w:rsidR="00726834" w:rsidRPr="00AD5B9D" w:rsidRDefault="00726834" w:rsidP="00726834">
            <w:pPr>
              <w:spacing w:line="260" w:lineRule="exact"/>
              <w:rPr>
                <w:rFonts w:cs="Arial"/>
                <w:szCs w:val="22"/>
                <w:lang w:val="sl-SI"/>
              </w:rPr>
            </w:pPr>
            <w:r w:rsidRPr="00AD5B9D">
              <w:rPr>
                <w:rFonts w:cs="Arial"/>
                <w:szCs w:val="22"/>
                <w:lang w:val="sl-SI"/>
              </w:rPr>
              <w:t>Sklep prejmejo:</w:t>
            </w:r>
          </w:p>
          <w:p w14:paraId="06709C8C" w14:textId="77777777" w:rsidR="00726834" w:rsidRPr="00AD5B9D" w:rsidRDefault="00726834" w:rsidP="0072683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2"/>
                <w:lang w:val="sl-SI"/>
              </w:rPr>
            </w:pPr>
            <w:r w:rsidRPr="00AD5B9D">
              <w:rPr>
                <w:rFonts w:cs="Arial"/>
                <w:szCs w:val="22"/>
                <w:lang w:val="sl-SI"/>
              </w:rPr>
              <w:t>Ministrstvo za finance</w:t>
            </w:r>
          </w:p>
          <w:p w14:paraId="29326414" w14:textId="77777777" w:rsidR="00726834" w:rsidRPr="00AD5B9D" w:rsidRDefault="00726834" w:rsidP="0072683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2"/>
                <w:lang w:val="sl-SI"/>
              </w:rPr>
            </w:pPr>
            <w:r w:rsidRPr="00AD5B9D">
              <w:rPr>
                <w:lang w:val="sl-SI"/>
              </w:rPr>
              <w:t>Služba Vlade Republike Slovenije za zakonodajo</w:t>
            </w:r>
          </w:p>
          <w:p w14:paraId="0D36161B" w14:textId="77777777" w:rsidR="00726834" w:rsidRPr="00AD5B9D" w:rsidRDefault="00726834" w:rsidP="0072683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2"/>
                <w:lang w:val="sl-SI"/>
              </w:rPr>
            </w:pPr>
            <w:r w:rsidRPr="00AD5B9D">
              <w:rPr>
                <w:rFonts w:cs="Arial"/>
                <w:szCs w:val="22"/>
                <w:lang w:val="sl-SI"/>
              </w:rPr>
              <w:t>Banka Slovenije, Slovenska 35, 1505 Ljubljana</w:t>
            </w:r>
          </w:p>
          <w:p w14:paraId="6EFABE2E" w14:textId="77777777" w:rsidR="00726834" w:rsidRPr="00726834" w:rsidRDefault="00726834" w:rsidP="0072683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</w:tc>
      </w:tr>
      <w:tr w:rsidR="00726834" w:rsidRPr="00726834" w14:paraId="7BB87832" w14:textId="77777777" w:rsidTr="00BB0B3B">
        <w:tc>
          <w:tcPr>
            <w:tcW w:w="9163" w:type="dxa"/>
            <w:gridSpan w:val="4"/>
          </w:tcPr>
          <w:p w14:paraId="68360707" w14:textId="77777777" w:rsidR="00726834" w:rsidRPr="00726834" w:rsidRDefault="00726834" w:rsidP="00BB0B3B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szCs w:val="20"/>
                <w:lang w:val="sl-SI"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726834" w:rsidRPr="00726834" w14:paraId="5A8090F1" w14:textId="77777777" w:rsidTr="00BB0B3B">
        <w:tc>
          <w:tcPr>
            <w:tcW w:w="9163" w:type="dxa"/>
            <w:gridSpan w:val="4"/>
          </w:tcPr>
          <w:p w14:paraId="6EE82281" w14:textId="77777777" w:rsidR="00726834" w:rsidRPr="00726834" w:rsidRDefault="00726834" w:rsidP="00BB0B3B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:rsidR="00726834" w:rsidRPr="009D0216" w14:paraId="2E3D260C" w14:textId="77777777" w:rsidTr="00BB0B3B">
        <w:tc>
          <w:tcPr>
            <w:tcW w:w="9163" w:type="dxa"/>
            <w:gridSpan w:val="4"/>
          </w:tcPr>
          <w:p w14:paraId="114564EA" w14:textId="77777777" w:rsidR="00726834" w:rsidRPr="00726834" w:rsidRDefault="00726834" w:rsidP="00BB0B3B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szCs w:val="20"/>
                <w:lang w:val="sl-SI" w:eastAsia="sl-SI"/>
              </w:rPr>
              <w:t>3.a Osebe, odgovorne za strokovno pripravo in usklajenost gradiva:</w:t>
            </w:r>
          </w:p>
        </w:tc>
      </w:tr>
      <w:tr w:rsidR="00726834" w:rsidRPr="00726834" w14:paraId="124D3577" w14:textId="77777777" w:rsidTr="00BB0B3B">
        <w:tc>
          <w:tcPr>
            <w:tcW w:w="9163" w:type="dxa"/>
            <w:gridSpan w:val="4"/>
          </w:tcPr>
          <w:p w14:paraId="7AE9674F" w14:textId="77777777" w:rsidR="00726834" w:rsidRPr="00726834" w:rsidRDefault="00726834" w:rsidP="00726834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Urška Cvelbar, generalna direktorica Direktorata za finančni sistem</w:t>
            </w:r>
          </w:p>
          <w:p w14:paraId="672D3071" w14:textId="4AB4498C" w:rsidR="00726834" w:rsidRDefault="00CA3AEC" w:rsidP="00726834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Miha Pogačar</w:t>
            </w:r>
            <w:r w:rsidR="00726834" w:rsidRPr="00726834">
              <w:rPr>
                <w:rFonts w:cs="Arial"/>
                <w:iCs/>
                <w:szCs w:val="20"/>
                <w:lang w:val="sl-SI" w:eastAsia="sl-SI"/>
              </w:rPr>
              <w:t xml:space="preserve">, vodja Sektorja za </w:t>
            </w:r>
            <w:r>
              <w:rPr>
                <w:rFonts w:cs="Arial"/>
                <w:iCs/>
                <w:szCs w:val="20"/>
                <w:lang w:val="sl-SI" w:eastAsia="sl-SI"/>
              </w:rPr>
              <w:t>bančništvo</w:t>
            </w:r>
          </w:p>
          <w:p w14:paraId="4BA84ADF" w14:textId="77777777" w:rsidR="00726834" w:rsidRPr="00726834" w:rsidRDefault="00726834" w:rsidP="00726834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Brigita Gašperin, podsekretarka</w:t>
            </w:r>
          </w:p>
        </w:tc>
      </w:tr>
      <w:tr w:rsidR="00726834" w:rsidRPr="009D0216" w14:paraId="685FA8B7" w14:textId="77777777" w:rsidTr="00BB0B3B">
        <w:tc>
          <w:tcPr>
            <w:tcW w:w="9163" w:type="dxa"/>
            <w:gridSpan w:val="4"/>
          </w:tcPr>
          <w:p w14:paraId="3708D1A6" w14:textId="77777777" w:rsidR="00726834" w:rsidRPr="00726834" w:rsidRDefault="00726834" w:rsidP="00BB0B3B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iCs/>
                <w:szCs w:val="20"/>
                <w:lang w:val="sl-SI" w:eastAsia="sl-SI"/>
              </w:rPr>
              <w:t xml:space="preserve">3.b Zunanji strokovnjaki, ki so </w:t>
            </w:r>
            <w:r w:rsidRPr="00726834">
              <w:rPr>
                <w:rFonts w:cs="Arial"/>
                <w:b/>
                <w:szCs w:val="20"/>
                <w:lang w:val="sl-SI" w:eastAsia="sl-SI"/>
              </w:rPr>
              <w:t>sodelovali pri pripravi dela ali celotnega gradiva:</w:t>
            </w:r>
          </w:p>
        </w:tc>
      </w:tr>
      <w:tr w:rsidR="00726834" w:rsidRPr="00726834" w14:paraId="60B6C9A0" w14:textId="77777777" w:rsidTr="00BB0B3B">
        <w:tc>
          <w:tcPr>
            <w:tcW w:w="9163" w:type="dxa"/>
            <w:gridSpan w:val="4"/>
          </w:tcPr>
          <w:p w14:paraId="38D86566" w14:textId="77777777" w:rsidR="00726834" w:rsidRPr="00726834" w:rsidRDefault="00726834" w:rsidP="00BB0B3B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:rsidR="00726834" w:rsidRPr="009D0216" w14:paraId="4CFD51A7" w14:textId="77777777" w:rsidTr="00BB0B3B">
        <w:tc>
          <w:tcPr>
            <w:tcW w:w="9163" w:type="dxa"/>
            <w:gridSpan w:val="4"/>
          </w:tcPr>
          <w:p w14:paraId="5F61FB94" w14:textId="77777777" w:rsidR="00726834" w:rsidRPr="00726834" w:rsidRDefault="00726834" w:rsidP="00BB0B3B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726834" w:rsidRPr="00726834" w14:paraId="7FE52E19" w14:textId="77777777" w:rsidTr="00BB0B3B">
        <w:tc>
          <w:tcPr>
            <w:tcW w:w="9163" w:type="dxa"/>
            <w:gridSpan w:val="4"/>
          </w:tcPr>
          <w:p w14:paraId="2D325B4C" w14:textId="77777777" w:rsidR="00726834" w:rsidRPr="00726834" w:rsidRDefault="00E63FDF" w:rsidP="00E63FDF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/</w:t>
            </w:r>
            <w:r w:rsidR="00726834" w:rsidRPr="00726834">
              <w:rPr>
                <w:rFonts w:cs="Arial"/>
                <w:iCs/>
                <w:szCs w:val="20"/>
                <w:lang w:val="sl-SI" w:eastAsia="sl-SI"/>
              </w:rPr>
              <w:t xml:space="preserve"> </w:t>
            </w:r>
          </w:p>
        </w:tc>
      </w:tr>
      <w:tr w:rsidR="00726834" w:rsidRPr="00726834" w14:paraId="5DB5F486" w14:textId="77777777" w:rsidTr="00BB0B3B">
        <w:tc>
          <w:tcPr>
            <w:tcW w:w="9163" w:type="dxa"/>
            <w:gridSpan w:val="4"/>
          </w:tcPr>
          <w:p w14:paraId="16267DD4" w14:textId="77777777" w:rsidR="00726834" w:rsidRPr="00726834" w:rsidRDefault="00726834" w:rsidP="00BB0B3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szCs w:val="20"/>
                <w:lang w:val="sl-SI" w:eastAsia="sl-SI"/>
              </w:rPr>
              <w:t>5. Kratek povzetek gradiva:</w:t>
            </w:r>
          </w:p>
        </w:tc>
      </w:tr>
      <w:tr w:rsidR="00726834" w:rsidRPr="009D0216" w14:paraId="4DFBAF08" w14:textId="77777777" w:rsidTr="00BB0B3B">
        <w:tc>
          <w:tcPr>
            <w:tcW w:w="9163" w:type="dxa"/>
            <w:gridSpan w:val="4"/>
          </w:tcPr>
          <w:p w14:paraId="28728F99" w14:textId="79FB528D" w:rsidR="00726834" w:rsidRPr="00726834" w:rsidRDefault="00726834" w:rsidP="006C59EC">
            <w:pPr>
              <w:pStyle w:val="rkovnatokazaodstavkom"/>
              <w:numPr>
                <w:ilvl w:val="0"/>
                <w:numId w:val="0"/>
              </w:numPr>
              <w:tabs>
                <w:tab w:val="left" w:pos="0"/>
              </w:tabs>
              <w:suppressAutoHyphens/>
              <w:spacing w:line="260" w:lineRule="atLeast"/>
              <w:rPr>
                <w:iCs/>
                <w:lang w:val="sl-SI"/>
              </w:rPr>
            </w:pPr>
            <w:r w:rsidRPr="004A5CAB">
              <w:rPr>
                <w:lang w:val="sl-SI"/>
              </w:rPr>
              <w:t>Predhodno je Vlada RS z Uredbo o določitvi dogodkov, ob katerih se v letu 20</w:t>
            </w:r>
            <w:r w:rsidR="005A7EAB">
              <w:rPr>
                <w:lang w:val="sl-SI"/>
              </w:rPr>
              <w:t>2</w:t>
            </w:r>
            <w:r w:rsidR="0058076E">
              <w:rPr>
                <w:lang w:val="sl-SI"/>
              </w:rPr>
              <w:t>2</w:t>
            </w:r>
            <w:r w:rsidRPr="004A5CAB">
              <w:rPr>
                <w:lang w:val="sl-SI"/>
              </w:rPr>
              <w:t xml:space="preserve"> izdajo priložnostni kovanci (Uradni list RS, št. </w:t>
            </w:r>
            <w:r w:rsidR="0058076E">
              <w:rPr>
                <w:lang w:val="sl-SI"/>
              </w:rPr>
              <w:t>31/21</w:t>
            </w:r>
            <w:r w:rsidRPr="004A5CAB">
              <w:rPr>
                <w:lang w:val="sl-SI"/>
              </w:rPr>
              <w:t>) že določila, da se v letu 20</w:t>
            </w:r>
            <w:r w:rsidR="005A7EAB">
              <w:rPr>
                <w:lang w:val="sl-SI"/>
              </w:rPr>
              <w:t>2</w:t>
            </w:r>
            <w:r w:rsidR="0058076E">
              <w:rPr>
                <w:lang w:val="sl-SI"/>
              </w:rPr>
              <w:t>2</w:t>
            </w:r>
            <w:r w:rsidRPr="004A5CAB">
              <w:rPr>
                <w:lang w:val="sl-SI"/>
              </w:rPr>
              <w:t xml:space="preserve"> izdajo spominski kovanci ob</w:t>
            </w:r>
            <w:r w:rsidR="006C59EC">
              <w:rPr>
                <w:lang w:val="sl-SI"/>
              </w:rPr>
              <w:t xml:space="preserve"> </w:t>
            </w:r>
            <w:r w:rsidR="0058076E">
              <w:rPr>
                <w:lang w:val="sl-SI"/>
              </w:rPr>
              <w:t>15</w:t>
            </w:r>
            <w:r w:rsidR="006C59EC" w:rsidRPr="006C59EC">
              <w:rPr>
                <w:rFonts w:cs="Arial"/>
                <w:lang w:val="sl-SI" w:eastAsia="sl-SI"/>
              </w:rPr>
              <w:t xml:space="preserve">0. obletnici </w:t>
            </w:r>
            <w:r w:rsidR="0058076E">
              <w:rPr>
                <w:rFonts w:cs="Arial"/>
                <w:lang w:val="sl-SI" w:eastAsia="sl-SI"/>
              </w:rPr>
              <w:t>rojstva arhitekta Jožeta Plečnika</w:t>
            </w:r>
            <w:r w:rsidRPr="004A5CAB">
              <w:rPr>
                <w:lang w:val="sl-SI"/>
              </w:rPr>
              <w:t>.</w:t>
            </w:r>
            <w:r w:rsidR="004A5CAB" w:rsidRPr="004A5CAB">
              <w:rPr>
                <w:lang w:val="sl-SI"/>
              </w:rPr>
              <w:t xml:space="preserve"> Vlad</w:t>
            </w:r>
            <w:r w:rsidR="00272D30">
              <w:rPr>
                <w:lang w:val="sl-SI"/>
              </w:rPr>
              <w:t xml:space="preserve">a RS </w:t>
            </w:r>
            <w:r w:rsidR="00C41651">
              <w:rPr>
                <w:lang w:val="sl-SI"/>
              </w:rPr>
              <w:t xml:space="preserve">bo </w:t>
            </w:r>
            <w:r w:rsidR="00272D30">
              <w:rPr>
                <w:lang w:val="sl-SI"/>
              </w:rPr>
              <w:t xml:space="preserve">s sklepom </w:t>
            </w:r>
            <w:r w:rsidR="004A5CAB" w:rsidRPr="004A5CAB">
              <w:rPr>
                <w:lang w:val="sl-SI"/>
              </w:rPr>
              <w:t>določ</w:t>
            </w:r>
            <w:r w:rsidR="00C41651">
              <w:rPr>
                <w:lang w:val="sl-SI"/>
              </w:rPr>
              <w:t>ila</w:t>
            </w:r>
            <w:r w:rsidR="004A5CAB" w:rsidRPr="004A5CAB">
              <w:rPr>
                <w:lang w:val="sl-SI"/>
              </w:rPr>
              <w:t xml:space="preserve"> glavna znamenja tega spominskega kovanca in obseg izdaje.</w:t>
            </w:r>
          </w:p>
        </w:tc>
      </w:tr>
      <w:tr w:rsidR="00726834" w:rsidRPr="00726834" w14:paraId="21E0C84B" w14:textId="77777777" w:rsidTr="00BB0B3B">
        <w:tc>
          <w:tcPr>
            <w:tcW w:w="9163" w:type="dxa"/>
            <w:gridSpan w:val="4"/>
          </w:tcPr>
          <w:p w14:paraId="4B76A690" w14:textId="77777777" w:rsidR="00726834" w:rsidRPr="00726834" w:rsidRDefault="00726834" w:rsidP="00BB0B3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szCs w:val="20"/>
                <w:lang w:val="sl-SI" w:eastAsia="sl-SI"/>
              </w:rPr>
              <w:t>6. Presoja posledic za:</w:t>
            </w:r>
          </w:p>
        </w:tc>
      </w:tr>
      <w:tr w:rsidR="00726834" w:rsidRPr="00726834" w14:paraId="26A9E551" w14:textId="77777777" w:rsidTr="00BB0B3B">
        <w:tc>
          <w:tcPr>
            <w:tcW w:w="1448" w:type="dxa"/>
          </w:tcPr>
          <w:p w14:paraId="4770A0E4" w14:textId="77777777" w:rsidR="00726834" w:rsidRPr="00726834" w:rsidRDefault="00726834" w:rsidP="00BB0B3B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46D914C8" w14:textId="77777777" w:rsidR="00726834" w:rsidRPr="00726834" w:rsidRDefault="00726834" w:rsidP="00BB0B3B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10FF2137" w14:textId="77777777" w:rsidR="00726834" w:rsidRPr="00726834" w:rsidRDefault="00C41651" w:rsidP="00BB0B3B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DA</w:t>
            </w:r>
          </w:p>
        </w:tc>
      </w:tr>
      <w:tr w:rsidR="00726834" w:rsidRPr="00726834" w14:paraId="687A6C33" w14:textId="77777777" w:rsidTr="00BB0B3B">
        <w:tc>
          <w:tcPr>
            <w:tcW w:w="1448" w:type="dxa"/>
          </w:tcPr>
          <w:p w14:paraId="5ECF1FF4" w14:textId="77777777" w:rsidR="00726834" w:rsidRPr="00726834" w:rsidRDefault="00726834" w:rsidP="00BB0B3B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4B09B113" w14:textId="77777777" w:rsidR="00726834" w:rsidRPr="00726834" w:rsidRDefault="00726834" w:rsidP="00BB0B3B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bCs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4DDB1326" w14:textId="77777777" w:rsidR="00726834" w:rsidRPr="00726834" w:rsidRDefault="00726834" w:rsidP="00BB0B3B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726834" w:rsidRPr="00726834" w14:paraId="1583F0D3" w14:textId="77777777" w:rsidTr="00BB0B3B">
        <w:tc>
          <w:tcPr>
            <w:tcW w:w="1448" w:type="dxa"/>
          </w:tcPr>
          <w:p w14:paraId="3B95C0BC" w14:textId="77777777" w:rsidR="00726834" w:rsidRPr="00726834" w:rsidRDefault="00726834" w:rsidP="00BB0B3B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7B0FCED3" w14:textId="77777777" w:rsidR="00726834" w:rsidRPr="00726834" w:rsidRDefault="00726834" w:rsidP="00BB0B3B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287E6F63" w14:textId="77777777" w:rsidR="00726834" w:rsidRPr="00726834" w:rsidRDefault="00726834" w:rsidP="00BB0B3B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726834" w:rsidRPr="00726834" w14:paraId="2831A966" w14:textId="77777777" w:rsidTr="00BB0B3B">
        <w:tc>
          <w:tcPr>
            <w:tcW w:w="1448" w:type="dxa"/>
          </w:tcPr>
          <w:p w14:paraId="01BA898D" w14:textId="77777777" w:rsidR="00726834" w:rsidRPr="00726834" w:rsidRDefault="00726834" w:rsidP="00BB0B3B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6C3B90DB" w14:textId="77777777" w:rsidR="00726834" w:rsidRPr="00726834" w:rsidRDefault="00726834" w:rsidP="00BB0B3B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gospodarstvo, zlasti</w:t>
            </w:r>
            <w:r w:rsidRPr="00726834">
              <w:rPr>
                <w:rFonts w:cs="Arial"/>
                <w:bCs/>
                <w:szCs w:val="20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443108F6" w14:textId="77777777" w:rsidR="00726834" w:rsidRPr="00726834" w:rsidRDefault="00726834" w:rsidP="00BB0B3B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726834" w:rsidRPr="00726834" w14:paraId="66780626" w14:textId="77777777" w:rsidTr="00BB0B3B">
        <w:tc>
          <w:tcPr>
            <w:tcW w:w="1448" w:type="dxa"/>
          </w:tcPr>
          <w:p w14:paraId="143C7457" w14:textId="77777777" w:rsidR="00726834" w:rsidRPr="00726834" w:rsidRDefault="00726834" w:rsidP="00BB0B3B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6E47EF9D" w14:textId="77777777" w:rsidR="00726834" w:rsidRPr="00726834" w:rsidRDefault="00726834" w:rsidP="00BB0B3B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726834">
              <w:rPr>
                <w:rFonts w:cs="Arial"/>
                <w:bCs/>
                <w:szCs w:val="20"/>
                <w:lang w:val="sl-SI"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58C05B36" w14:textId="77777777" w:rsidR="00726834" w:rsidRPr="00726834" w:rsidRDefault="00726834" w:rsidP="00BB0B3B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726834" w:rsidRPr="00726834" w14:paraId="495BB143" w14:textId="77777777" w:rsidTr="00BB0B3B">
        <w:tc>
          <w:tcPr>
            <w:tcW w:w="1448" w:type="dxa"/>
          </w:tcPr>
          <w:p w14:paraId="2590D059" w14:textId="77777777" w:rsidR="00726834" w:rsidRPr="00726834" w:rsidRDefault="00726834" w:rsidP="00BB0B3B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3F95B96E" w14:textId="77777777" w:rsidR="00726834" w:rsidRPr="00726834" w:rsidRDefault="00726834" w:rsidP="00BB0B3B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726834">
              <w:rPr>
                <w:rFonts w:cs="Arial"/>
                <w:bCs/>
                <w:szCs w:val="20"/>
                <w:lang w:val="sl-SI"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6DF7754B" w14:textId="77777777" w:rsidR="00726834" w:rsidRPr="00726834" w:rsidRDefault="00726834" w:rsidP="00BB0B3B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726834" w:rsidRPr="00726834" w14:paraId="330A2787" w14:textId="77777777" w:rsidTr="00BB0B3B">
        <w:tc>
          <w:tcPr>
            <w:tcW w:w="1448" w:type="dxa"/>
            <w:tcBorders>
              <w:bottom w:val="single" w:sz="4" w:space="0" w:color="auto"/>
            </w:tcBorders>
          </w:tcPr>
          <w:p w14:paraId="5DAC2A49" w14:textId="77777777" w:rsidR="00726834" w:rsidRPr="00726834" w:rsidRDefault="00726834" w:rsidP="00BB0B3B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30DF0F48" w14:textId="77777777" w:rsidR="00726834" w:rsidRPr="00726834" w:rsidRDefault="00726834" w:rsidP="00BB0B3B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726834">
              <w:rPr>
                <w:rFonts w:cs="Arial"/>
                <w:bCs/>
                <w:szCs w:val="20"/>
                <w:lang w:val="sl-SI" w:eastAsia="sl-SI"/>
              </w:rPr>
              <w:t>dokumente razvojnega načrtovanja:</w:t>
            </w:r>
          </w:p>
          <w:p w14:paraId="785A120C" w14:textId="77777777" w:rsidR="00726834" w:rsidRPr="00726834" w:rsidRDefault="00726834" w:rsidP="0072683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726834">
              <w:rPr>
                <w:rFonts w:cs="Arial"/>
                <w:bCs/>
                <w:szCs w:val="20"/>
                <w:lang w:val="sl-SI" w:eastAsia="sl-SI"/>
              </w:rPr>
              <w:t>nacionalne dokumente razvojnega načrtovanja</w:t>
            </w:r>
          </w:p>
          <w:p w14:paraId="32734ED8" w14:textId="77777777" w:rsidR="00726834" w:rsidRPr="00726834" w:rsidRDefault="00726834" w:rsidP="0072683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726834">
              <w:rPr>
                <w:rFonts w:cs="Arial"/>
                <w:bCs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14:paraId="0CA4914F" w14:textId="77777777" w:rsidR="00726834" w:rsidRPr="00726834" w:rsidRDefault="00726834" w:rsidP="0072683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726834">
              <w:rPr>
                <w:rFonts w:cs="Arial"/>
                <w:bCs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20673933" w14:textId="77777777" w:rsidR="00726834" w:rsidRPr="00726834" w:rsidRDefault="00726834" w:rsidP="00BB0B3B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726834" w:rsidRPr="009D0216" w14:paraId="02E22C67" w14:textId="77777777" w:rsidTr="00BB0B3B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4341" w14:textId="77777777" w:rsidR="00726834" w:rsidRPr="00726834" w:rsidRDefault="00726834" w:rsidP="00BB0B3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szCs w:val="20"/>
                <w:lang w:val="sl-SI" w:eastAsia="sl-SI"/>
              </w:rPr>
              <w:t>7.a Predstavitev ocene finančnih posledic nad 40.000 EUR:</w:t>
            </w:r>
          </w:p>
          <w:p w14:paraId="0A6FECF5" w14:textId="77777777" w:rsidR="00726834" w:rsidRPr="00726834" w:rsidRDefault="00726834" w:rsidP="00BB0B3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(Samo če izberete DA pod točko 6.a.)</w:t>
            </w:r>
          </w:p>
        </w:tc>
      </w:tr>
    </w:tbl>
    <w:p w14:paraId="39CE2424" w14:textId="77777777" w:rsidR="00726834" w:rsidRPr="00726834" w:rsidRDefault="00726834" w:rsidP="00726834">
      <w:pPr>
        <w:spacing w:line="260" w:lineRule="exact"/>
        <w:rPr>
          <w:rFonts w:cs="Arial"/>
          <w:vanish/>
          <w:szCs w:val="20"/>
          <w:lang w:val="sl-SI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2"/>
        <w:gridCol w:w="827"/>
        <w:gridCol w:w="1371"/>
        <w:gridCol w:w="394"/>
        <w:gridCol w:w="1223"/>
        <w:gridCol w:w="670"/>
        <w:gridCol w:w="370"/>
        <w:gridCol w:w="291"/>
        <w:gridCol w:w="2032"/>
      </w:tblGrid>
      <w:tr w:rsidR="00726834" w:rsidRPr="009D0216" w14:paraId="1295EB07" w14:textId="77777777" w:rsidTr="00BB0B3B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4D3FD0" w14:textId="77777777" w:rsidR="00726834" w:rsidRPr="00726834" w:rsidRDefault="00726834" w:rsidP="00BB0B3B">
            <w:pPr>
              <w:pageBreakBefore/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kern w:val="32"/>
                <w:szCs w:val="20"/>
                <w:lang w:val="sl-SI" w:eastAsia="sl-SI"/>
              </w:rPr>
              <w:lastRenderedPageBreak/>
              <w:t>I. Ocena finančnih posledic, ki niso načrtovane v sprejetem proračunu</w:t>
            </w:r>
          </w:p>
        </w:tc>
      </w:tr>
      <w:tr w:rsidR="00726834" w:rsidRPr="00726834" w14:paraId="6EA3AFC8" w14:textId="77777777" w:rsidTr="00BB0B3B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2491" w14:textId="77777777" w:rsidR="00726834" w:rsidRPr="00726834" w:rsidRDefault="00726834" w:rsidP="00BB0B3B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8AEC" w14:textId="77777777" w:rsidR="00726834" w:rsidRPr="00726834" w:rsidRDefault="00726834" w:rsidP="00BB0B3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34B6" w14:textId="77777777" w:rsidR="00726834" w:rsidRPr="00726834" w:rsidRDefault="00726834" w:rsidP="00BB0B3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EDB3" w14:textId="77777777" w:rsidR="00726834" w:rsidRPr="00726834" w:rsidRDefault="00726834" w:rsidP="00BB0B3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E616" w14:textId="77777777" w:rsidR="00726834" w:rsidRPr="00726834" w:rsidRDefault="00726834" w:rsidP="00BB0B3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726834" w:rsidRPr="00726834" w14:paraId="2F351FB5" w14:textId="77777777" w:rsidTr="00BB0B3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8B09" w14:textId="77777777" w:rsidR="00726834" w:rsidRPr="00726834" w:rsidRDefault="00726834" w:rsidP="00BB0B3B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726834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726834">
              <w:rPr>
                <w:b/>
                <w:szCs w:val="20"/>
                <w:lang w:val="sl-SI"/>
              </w:rPr>
              <w:t>–</w:t>
            </w:r>
            <w:r w:rsidRPr="00726834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AA05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3BCF" w14:textId="77777777" w:rsidR="00726834" w:rsidRPr="00726834" w:rsidRDefault="00797EC4" w:rsidP="00BB0B3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  <w:r>
              <w:rPr>
                <w:rFonts w:cs="Arial"/>
                <w:bCs/>
                <w:kern w:val="32"/>
                <w:szCs w:val="20"/>
                <w:lang w:val="sl-SI" w:eastAsia="sl-SI"/>
              </w:rPr>
              <w:t>+2.000.000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64AB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C040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:rsidR="00726834" w:rsidRPr="00726834" w14:paraId="4A0C5FA8" w14:textId="77777777" w:rsidTr="00BB0B3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2F08" w14:textId="77777777" w:rsidR="00726834" w:rsidRPr="00726834" w:rsidRDefault="00726834" w:rsidP="00BB0B3B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726834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726834">
              <w:rPr>
                <w:b/>
                <w:szCs w:val="20"/>
                <w:lang w:val="sl-SI"/>
              </w:rPr>
              <w:t>–</w:t>
            </w:r>
            <w:r w:rsidRPr="00726834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1C4C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7A02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75DE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A901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:rsidR="00726834" w:rsidRPr="00726834" w14:paraId="69479EE4" w14:textId="77777777" w:rsidTr="00BB0B3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9722" w14:textId="77777777" w:rsidR="00726834" w:rsidRPr="00726834" w:rsidRDefault="00726834" w:rsidP="00BB0B3B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726834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726834">
              <w:rPr>
                <w:b/>
                <w:szCs w:val="20"/>
                <w:lang w:val="sl-SI"/>
              </w:rPr>
              <w:t>–</w:t>
            </w:r>
            <w:r w:rsidRPr="00726834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CACB" w14:textId="77777777" w:rsidR="00726834" w:rsidRPr="00726834" w:rsidRDefault="00726834" w:rsidP="00BB0B3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69C" w14:textId="052FDE67" w:rsidR="00726834" w:rsidRPr="00726834" w:rsidRDefault="00797EC4" w:rsidP="00BB0B3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+2</w:t>
            </w:r>
            <w:r w:rsidR="0058076E">
              <w:rPr>
                <w:rFonts w:cs="Arial"/>
                <w:szCs w:val="20"/>
                <w:lang w:val="sl-SI"/>
              </w:rPr>
              <w:t>0</w:t>
            </w:r>
            <w:r>
              <w:rPr>
                <w:rFonts w:cs="Arial"/>
                <w:szCs w:val="20"/>
                <w:lang w:val="sl-SI"/>
              </w:rPr>
              <w:t>0.000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98D8" w14:textId="77777777" w:rsidR="00726834" w:rsidRPr="00726834" w:rsidRDefault="00726834" w:rsidP="00BB0B3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7F12" w14:textId="77777777" w:rsidR="00726834" w:rsidRPr="00726834" w:rsidRDefault="00726834" w:rsidP="00BB0B3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726834" w:rsidRPr="00726834" w14:paraId="592E2704" w14:textId="77777777" w:rsidTr="00BB0B3B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8A5C" w14:textId="77777777" w:rsidR="00726834" w:rsidRPr="00726834" w:rsidRDefault="00726834" w:rsidP="00BB0B3B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726834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726834">
              <w:rPr>
                <w:b/>
                <w:szCs w:val="20"/>
                <w:lang w:val="sl-SI"/>
              </w:rPr>
              <w:t>–</w:t>
            </w:r>
            <w:r w:rsidRPr="00726834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DD16" w14:textId="77777777" w:rsidR="00726834" w:rsidRPr="00726834" w:rsidRDefault="00726834" w:rsidP="00BB0B3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83F6" w14:textId="77777777" w:rsidR="00726834" w:rsidRPr="00726834" w:rsidRDefault="00726834" w:rsidP="00BB0B3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4E94" w14:textId="77777777" w:rsidR="00726834" w:rsidRPr="00726834" w:rsidRDefault="00726834" w:rsidP="00BB0B3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7848" w14:textId="77777777" w:rsidR="00726834" w:rsidRPr="00726834" w:rsidRDefault="00726834" w:rsidP="00BB0B3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726834" w:rsidRPr="00726834" w14:paraId="32E1C8C6" w14:textId="77777777" w:rsidTr="00BB0B3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9B85" w14:textId="77777777" w:rsidR="00726834" w:rsidRPr="00726834" w:rsidRDefault="00726834" w:rsidP="00BB0B3B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726834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726834">
              <w:rPr>
                <w:b/>
                <w:szCs w:val="20"/>
                <w:lang w:val="sl-SI"/>
              </w:rPr>
              <w:t>–</w:t>
            </w:r>
            <w:r w:rsidRPr="00726834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19B5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E6CD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5390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965A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:rsidR="00726834" w:rsidRPr="009D0216" w14:paraId="2115A09C" w14:textId="77777777" w:rsidTr="00BB0B3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E011C0" w14:textId="77777777" w:rsidR="00726834" w:rsidRPr="00726834" w:rsidRDefault="00726834" w:rsidP="00BB0B3B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kern w:val="32"/>
                <w:szCs w:val="20"/>
                <w:lang w:val="sl-SI" w:eastAsia="sl-SI"/>
              </w:rPr>
              <w:t>II. Finančne posledice za državni proračun</w:t>
            </w:r>
          </w:p>
        </w:tc>
      </w:tr>
      <w:tr w:rsidR="00726834" w:rsidRPr="009D0216" w14:paraId="2431DC9D" w14:textId="77777777" w:rsidTr="00BB0B3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BF3A71" w14:textId="77777777" w:rsidR="00726834" w:rsidRPr="00726834" w:rsidRDefault="00726834" w:rsidP="00BB0B3B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726834">
              <w:rPr>
                <w:rFonts w:cs="Arial"/>
                <w:b/>
                <w:kern w:val="32"/>
                <w:szCs w:val="20"/>
                <w:lang w:val="sl-SI" w:eastAsia="sl-SI"/>
              </w:rPr>
              <w:t>II.a</w:t>
            </w:r>
            <w:proofErr w:type="spellEnd"/>
            <w:r w:rsidRPr="00726834">
              <w:rPr>
                <w:rFonts w:cs="Arial"/>
                <w:b/>
                <w:kern w:val="32"/>
                <w:szCs w:val="20"/>
                <w:lang w:val="sl-SI" w:eastAsia="sl-SI"/>
              </w:rPr>
              <w:t xml:space="preserve"> Pravice porabe za izvedbo predlaganih rešitev so zagotovljene:</w:t>
            </w:r>
          </w:p>
        </w:tc>
      </w:tr>
      <w:tr w:rsidR="00726834" w:rsidRPr="00726834" w14:paraId="2DDBEC11" w14:textId="77777777" w:rsidTr="00BB0B3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4B87" w14:textId="77777777" w:rsidR="00726834" w:rsidRPr="00726834" w:rsidRDefault="00726834" w:rsidP="00BB0B3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4160" w14:textId="77777777" w:rsidR="00726834" w:rsidRPr="00726834" w:rsidRDefault="00726834" w:rsidP="00BB0B3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D6B7" w14:textId="77777777" w:rsidR="00726834" w:rsidRPr="00726834" w:rsidRDefault="00726834" w:rsidP="00BB0B3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1854" w14:textId="77777777" w:rsidR="00726834" w:rsidRPr="00726834" w:rsidRDefault="00726834" w:rsidP="00BB0B3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0CEF" w14:textId="77777777" w:rsidR="00726834" w:rsidRPr="00726834" w:rsidRDefault="00726834" w:rsidP="00BB0B3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726834" w:rsidRPr="00726834" w14:paraId="7EE79470" w14:textId="77777777" w:rsidTr="00BB0B3B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1E57" w14:textId="77777777" w:rsidR="00726834" w:rsidRPr="00726834" w:rsidRDefault="009F7E9D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  <w:r>
              <w:rPr>
                <w:rFonts w:cs="Arial"/>
                <w:bCs/>
                <w:kern w:val="32"/>
                <w:szCs w:val="20"/>
                <w:lang w:val="sl-SI" w:eastAsia="sl-SI"/>
              </w:rPr>
              <w:t>MF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EB77" w14:textId="77777777" w:rsidR="00726834" w:rsidRPr="009F7E9D" w:rsidRDefault="009F7E9D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  <w:r w:rsidRPr="009F7E9D">
              <w:rPr>
                <w:rFonts w:cs="Arial"/>
                <w:bCs/>
                <w:szCs w:val="20"/>
              </w:rPr>
              <w:t xml:space="preserve">1611-11-0014 </w:t>
            </w:r>
            <w:proofErr w:type="spellStart"/>
            <w:r w:rsidRPr="009F7E9D">
              <w:rPr>
                <w:rFonts w:cs="Arial"/>
                <w:bCs/>
                <w:szCs w:val="20"/>
              </w:rPr>
              <w:t>Urejanje</w:t>
            </w:r>
            <w:proofErr w:type="spellEnd"/>
            <w:r w:rsidRPr="009F7E9D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9F7E9D">
              <w:rPr>
                <w:rFonts w:cs="Arial"/>
                <w:bCs/>
                <w:szCs w:val="20"/>
              </w:rPr>
              <w:t>finančne</w:t>
            </w:r>
            <w:proofErr w:type="spellEnd"/>
            <w:r w:rsidRPr="009F7E9D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9F7E9D">
              <w:rPr>
                <w:rFonts w:cs="Arial"/>
                <w:bCs/>
                <w:szCs w:val="20"/>
              </w:rPr>
              <w:t>politike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F15F" w14:textId="77777777" w:rsidR="00726834" w:rsidRPr="009F7E9D" w:rsidRDefault="009F7E9D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  <w:r w:rsidRPr="009F7E9D">
              <w:rPr>
                <w:rFonts w:cs="Arial"/>
                <w:bCs/>
                <w:szCs w:val="20"/>
              </w:rPr>
              <w:t xml:space="preserve">6523 </w:t>
            </w:r>
            <w:proofErr w:type="spellStart"/>
            <w:r w:rsidRPr="009F7E9D">
              <w:rPr>
                <w:rFonts w:cs="Arial"/>
                <w:bCs/>
                <w:szCs w:val="20"/>
              </w:rPr>
              <w:t>Stroški</w:t>
            </w:r>
            <w:proofErr w:type="spellEnd"/>
            <w:r w:rsidRPr="009F7E9D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9F7E9D">
              <w:rPr>
                <w:rFonts w:cs="Arial"/>
                <w:bCs/>
                <w:szCs w:val="20"/>
              </w:rPr>
              <w:t>kovanja</w:t>
            </w:r>
            <w:proofErr w:type="spellEnd"/>
            <w:r w:rsidRPr="009F7E9D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9F7E9D">
              <w:rPr>
                <w:rFonts w:cs="Arial"/>
                <w:bCs/>
                <w:szCs w:val="20"/>
              </w:rPr>
              <w:t>kovancev</w:t>
            </w:r>
            <w:proofErr w:type="spellEnd"/>
            <w:r w:rsidRPr="009F7E9D">
              <w:rPr>
                <w:rFonts w:cs="Arial"/>
                <w:bCs/>
                <w:szCs w:val="20"/>
              </w:rPr>
              <w:t xml:space="preserve"> in BS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ABBD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6E2" w14:textId="2DCC20E8" w:rsidR="00726834" w:rsidRPr="00726834" w:rsidRDefault="005A7EAB" w:rsidP="005A7EA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  <w:r>
              <w:rPr>
                <w:rFonts w:cs="Arial"/>
                <w:bCs/>
                <w:kern w:val="32"/>
                <w:szCs w:val="20"/>
                <w:lang w:val="sl-SI" w:eastAsia="sl-SI"/>
              </w:rPr>
              <w:t>2</w:t>
            </w:r>
            <w:r w:rsidR="0058076E">
              <w:rPr>
                <w:rFonts w:cs="Arial"/>
                <w:bCs/>
                <w:kern w:val="32"/>
                <w:szCs w:val="20"/>
                <w:lang w:val="sl-SI" w:eastAsia="sl-SI"/>
              </w:rPr>
              <w:t>0</w:t>
            </w:r>
            <w:r w:rsidR="009F7E9D">
              <w:rPr>
                <w:rFonts w:cs="Arial"/>
                <w:bCs/>
                <w:kern w:val="32"/>
                <w:szCs w:val="20"/>
                <w:lang w:val="sl-SI" w:eastAsia="sl-SI"/>
              </w:rPr>
              <w:t>0.000</w:t>
            </w:r>
          </w:p>
        </w:tc>
      </w:tr>
      <w:tr w:rsidR="00726834" w:rsidRPr="00726834" w14:paraId="1C1C286F" w14:textId="77777777" w:rsidTr="00BB0B3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92D0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EE6E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ECFE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AFDB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2765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726834" w:rsidRPr="00726834" w14:paraId="2BC54508" w14:textId="77777777" w:rsidTr="00BB0B3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DC86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F559" w14:textId="77777777" w:rsidR="00726834" w:rsidRPr="00726834" w:rsidRDefault="00726834" w:rsidP="00BB0B3B">
            <w:pPr>
              <w:widowControl w:val="0"/>
              <w:spacing w:line="260" w:lineRule="exact"/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03C3" w14:textId="14162FB0" w:rsidR="00726834" w:rsidRPr="00726834" w:rsidRDefault="005A7EAB" w:rsidP="005A7EA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>
              <w:rPr>
                <w:rFonts w:cs="Arial"/>
                <w:b/>
                <w:kern w:val="32"/>
                <w:szCs w:val="20"/>
                <w:lang w:val="sl-SI" w:eastAsia="sl-SI"/>
              </w:rPr>
              <w:t>2</w:t>
            </w:r>
            <w:r w:rsidR="0058076E">
              <w:rPr>
                <w:rFonts w:cs="Arial"/>
                <w:b/>
                <w:kern w:val="32"/>
                <w:szCs w:val="20"/>
                <w:lang w:val="sl-SI" w:eastAsia="sl-SI"/>
              </w:rPr>
              <w:t>0</w:t>
            </w:r>
            <w:r w:rsidR="009F7E9D">
              <w:rPr>
                <w:rFonts w:cs="Arial"/>
                <w:b/>
                <w:kern w:val="32"/>
                <w:szCs w:val="20"/>
                <w:lang w:val="sl-SI" w:eastAsia="sl-SI"/>
              </w:rPr>
              <w:t>0.000</w:t>
            </w:r>
          </w:p>
        </w:tc>
      </w:tr>
      <w:tr w:rsidR="00726834" w:rsidRPr="00726834" w14:paraId="00140EC1" w14:textId="77777777" w:rsidTr="00BB0B3B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F611C2" w14:textId="77777777" w:rsidR="00726834" w:rsidRPr="00726834" w:rsidRDefault="00726834" w:rsidP="00BB0B3B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726834">
              <w:rPr>
                <w:rFonts w:cs="Arial"/>
                <w:b/>
                <w:kern w:val="32"/>
                <w:szCs w:val="20"/>
                <w:lang w:val="sl-SI" w:eastAsia="sl-SI"/>
              </w:rPr>
              <w:t>II.b</w:t>
            </w:r>
            <w:proofErr w:type="spellEnd"/>
            <w:r w:rsidRPr="00726834">
              <w:rPr>
                <w:rFonts w:cs="Arial"/>
                <w:b/>
                <w:kern w:val="32"/>
                <w:szCs w:val="20"/>
                <w:lang w:val="sl-SI" w:eastAsia="sl-SI"/>
              </w:rPr>
              <w:t xml:space="preserve"> Manjkajoče pravice porabe bodo zagotovljene s prerazporeditvijo:</w:t>
            </w:r>
          </w:p>
        </w:tc>
      </w:tr>
      <w:tr w:rsidR="00726834" w:rsidRPr="00726834" w14:paraId="3189EA2C" w14:textId="77777777" w:rsidTr="00BB0B3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BC56" w14:textId="77777777" w:rsidR="00726834" w:rsidRPr="00726834" w:rsidRDefault="00726834" w:rsidP="00BB0B3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E7E3" w14:textId="77777777" w:rsidR="00726834" w:rsidRPr="00726834" w:rsidRDefault="00726834" w:rsidP="00BB0B3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E33A" w14:textId="77777777" w:rsidR="00726834" w:rsidRPr="00726834" w:rsidRDefault="00726834" w:rsidP="00BB0B3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1A57" w14:textId="77777777" w:rsidR="00726834" w:rsidRPr="00726834" w:rsidRDefault="00726834" w:rsidP="00BB0B3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2F27" w14:textId="77777777" w:rsidR="00726834" w:rsidRPr="00726834" w:rsidRDefault="00726834" w:rsidP="00BB0B3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726834" w:rsidRPr="00726834" w14:paraId="24FD74F6" w14:textId="77777777" w:rsidTr="00BB0B3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6F55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BF16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731A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8A8F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48D3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726834" w:rsidRPr="00726834" w14:paraId="4E5BFAE3" w14:textId="77777777" w:rsidTr="00BB0B3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BE96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4355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C840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3E2D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3903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726834" w:rsidRPr="00726834" w14:paraId="33E98F51" w14:textId="77777777" w:rsidTr="00BB0B3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A54A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E504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C230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726834" w:rsidRPr="00726834" w14:paraId="0B6809F9" w14:textId="77777777" w:rsidTr="00BB0B3B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2BF523" w14:textId="77777777" w:rsidR="00726834" w:rsidRPr="00726834" w:rsidRDefault="00726834" w:rsidP="00BB0B3B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726834">
              <w:rPr>
                <w:rFonts w:cs="Arial"/>
                <w:b/>
                <w:kern w:val="32"/>
                <w:szCs w:val="20"/>
                <w:lang w:val="sl-SI" w:eastAsia="sl-SI"/>
              </w:rPr>
              <w:t>II.c</w:t>
            </w:r>
            <w:proofErr w:type="spellEnd"/>
            <w:r w:rsidRPr="00726834">
              <w:rPr>
                <w:rFonts w:cs="Arial"/>
                <w:b/>
                <w:kern w:val="32"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</w:tc>
      </w:tr>
      <w:tr w:rsidR="00726834" w:rsidRPr="00726834" w14:paraId="38AA50E1" w14:textId="77777777" w:rsidTr="00BB0B3B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4929" w14:textId="77777777" w:rsidR="00726834" w:rsidRPr="00726834" w:rsidRDefault="00726834" w:rsidP="00BB0B3B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6A1B" w14:textId="77777777" w:rsidR="00726834" w:rsidRPr="00726834" w:rsidRDefault="00726834" w:rsidP="00BB0B3B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8132" w14:textId="77777777" w:rsidR="00726834" w:rsidRPr="00726834" w:rsidRDefault="00726834" w:rsidP="00BB0B3B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726834" w:rsidRPr="00726834" w14:paraId="3C4800BA" w14:textId="77777777" w:rsidTr="00BB0B3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88FF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A6DB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0216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726834" w:rsidRPr="00726834" w14:paraId="7D0211A7" w14:textId="77777777" w:rsidTr="00BB0B3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A747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221C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8BC6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726834" w:rsidRPr="00726834" w14:paraId="42A2FDEE" w14:textId="77777777" w:rsidTr="00BB0B3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34FE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E1E4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DE11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726834" w:rsidRPr="00726834" w14:paraId="25A8A799" w14:textId="77777777" w:rsidTr="00BB0B3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5F71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2C93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B190" w14:textId="77777777" w:rsidR="00726834" w:rsidRPr="00726834" w:rsidRDefault="00726834" w:rsidP="00BB0B3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726834" w:rsidRPr="009D0216" w14:paraId="2EC68BCB" w14:textId="77777777" w:rsidTr="00BB0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52325A98" w14:textId="77777777" w:rsidR="00726834" w:rsidRPr="00726834" w:rsidRDefault="00726834" w:rsidP="00BB0B3B">
            <w:pPr>
              <w:widowControl w:val="0"/>
              <w:spacing w:line="260" w:lineRule="exact"/>
              <w:rPr>
                <w:rFonts w:cs="Arial"/>
                <w:b/>
                <w:szCs w:val="20"/>
                <w:lang w:val="sl-SI"/>
              </w:rPr>
            </w:pPr>
          </w:p>
          <w:p w14:paraId="70CA5407" w14:textId="77777777" w:rsidR="00726834" w:rsidRPr="00726834" w:rsidRDefault="00726834" w:rsidP="00BB0B3B">
            <w:pPr>
              <w:widowControl w:val="0"/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726834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14:paraId="1D069671" w14:textId="77777777" w:rsidR="00726834" w:rsidRPr="00726834" w:rsidRDefault="00726834" w:rsidP="00726834">
            <w:pPr>
              <w:widowControl w:val="0"/>
              <w:numPr>
                <w:ilvl w:val="0"/>
                <w:numId w:val="6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14:paraId="20C6374F" w14:textId="77777777" w:rsidR="00726834" w:rsidRPr="00726834" w:rsidRDefault="00726834" w:rsidP="00BB0B3B">
            <w:pPr>
              <w:widowControl w:val="0"/>
              <w:spacing w:line="260" w:lineRule="exact"/>
              <w:ind w:left="360" w:hanging="76"/>
              <w:jc w:val="both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V zvezi s predlaganim vladnim gradivom se navedejo predvidene spremembe (povečanje, zmanjšanje):</w:t>
            </w:r>
          </w:p>
          <w:p w14:paraId="6F448566" w14:textId="77777777" w:rsidR="00726834" w:rsidRPr="00726834" w:rsidRDefault="00726834" w:rsidP="00726834">
            <w:pPr>
              <w:widowControl w:val="0"/>
              <w:numPr>
                <w:ilvl w:val="0"/>
                <w:numId w:val="20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prihodkov državnega proračuna in občinskih proračunov,</w:t>
            </w:r>
          </w:p>
          <w:p w14:paraId="32BE80A2" w14:textId="77777777" w:rsidR="00726834" w:rsidRPr="00726834" w:rsidRDefault="00726834" w:rsidP="00726834">
            <w:pPr>
              <w:widowControl w:val="0"/>
              <w:numPr>
                <w:ilvl w:val="0"/>
                <w:numId w:val="20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odhodkov državnega proračuna, ki niso načrtovani na ukrepih oziroma projektih sprejetih proračunov,</w:t>
            </w:r>
          </w:p>
          <w:p w14:paraId="515993F4" w14:textId="77777777" w:rsidR="00726834" w:rsidRPr="00726834" w:rsidRDefault="00726834" w:rsidP="00726834">
            <w:pPr>
              <w:widowControl w:val="0"/>
              <w:numPr>
                <w:ilvl w:val="0"/>
                <w:numId w:val="20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obveznosti za druga javnofinančna sredstva (drugi viri), ki niso načrtovana na ukrepih oziroma projektih sprejetih proračunov.</w:t>
            </w:r>
          </w:p>
          <w:p w14:paraId="748DCDF5" w14:textId="77777777" w:rsidR="00726834" w:rsidRPr="00726834" w:rsidRDefault="00726834" w:rsidP="00BB0B3B">
            <w:pPr>
              <w:widowControl w:val="0"/>
              <w:spacing w:line="260" w:lineRule="exact"/>
              <w:ind w:left="284"/>
              <w:rPr>
                <w:rFonts w:cs="Arial"/>
                <w:szCs w:val="20"/>
                <w:lang w:val="sl-SI" w:eastAsia="sl-SI"/>
              </w:rPr>
            </w:pPr>
          </w:p>
          <w:p w14:paraId="7F23136E" w14:textId="77777777" w:rsidR="00726834" w:rsidRPr="00726834" w:rsidRDefault="00726834" w:rsidP="00726834">
            <w:pPr>
              <w:widowControl w:val="0"/>
              <w:numPr>
                <w:ilvl w:val="0"/>
                <w:numId w:val="6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szCs w:val="20"/>
                <w:lang w:val="sl-SI" w:eastAsia="sl-SI"/>
              </w:rPr>
              <w:t>Finančne posledice za državni proračun</w:t>
            </w:r>
          </w:p>
          <w:p w14:paraId="7FAD64A9" w14:textId="77777777" w:rsidR="00726834" w:rsidRPr="00726834" w:rsidRDefault="00726834" w:rsidP="00BB0B3B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39FB916B" w14:textId="77777777" w:rsidR="00726834" w:rsidRPr="00726834" w:rsidRDefault="00726834" w:rsidP="00BB0B3B">
            <w:pPr>
              <w:widowControl w:val="0"/>
              <w:suppressAutoHyphens/>
              <w:spacing w:line="260" w:lineRule="exact"/>
              <w:ind w:left="720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726834">
              <w:rPr>
                <w:rFonts w:cs="Arial"/>
                <w:b/>
                <w:szCs w:val="20"/>
                <w:lang w:val="sl-SI" w:eastAsia="sl-SI"/>
              </w:rPr>
              <w:t>II.a</w:t>
            </w:r>
            <w:proofErr w:type="spellEnd"/>
            <w:r w:rsidRPr="00726834">
              <w:rPr>
                <w:rFonts w:cs="Arial"/>
                <w:b/>
                <w:szCs w:val="20"/>
                <w:lang w:val="sl-SI" w:eastAsia="sl-SI"/>
              </w:rPr>
              <w:t xml:space="preserve"> Pravice porabe za izvedbo predlaganih rešitev so zagotovljene:</w:t>
            </w:r>
          </w:p>
          <w:p w14:paraId="0306909D" w14:textId="77777777" w:rsidR="00726834" w:rsidRPr="00726834" w:rsidRDefault="00726834" w:rsidP="00BB0B3B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726834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726834">
              <w:rPr>
                <w:rFonts w:cs="Arial"/>
                <w:szCs w:val="20"/>
                <w:lang w:val="sl-SI" w:eastAsia="sl-SI"/>
              </w:rPr>
              <w:t>). Pri uvrstitvi novega projekta oziroma ukrepa v načrt razvojnih programov se navedejo:</w:t>
            </w:r>
          </w:p>
          <w:p w14:paraId="2DE6893D" w14:textId="77777777" w:rsidR="00726834" w:rsidRPr="00726834" w:rsidRDefault="00726834" w:rsidP="00726834">
            <w:pPr>
              <w:widowControl w:val="0"/>
              <w:numPr>
                <w:ilvl w:val="0"/>
                <w:numId w:val="21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proračunski uporabnik, ki bo financiral novi projekt oziroma ukrep,</w:t>
            </w:r>
          </w:p>
          <w:p w14:paraId="002BB777" w14:textId="77777777" w:rsidR="00726834" w:rsidRPr="00726834" w:rsidRDefault="00726834" w:rsidP="00726834">
            <w:pPr>
              <w:widowControl w:val="0"/>
              <w:numPr>
                <w:ilvl w:val="0"/>
                <w:numId w:val="21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 xml:space="preserve">projekt oziroma ukrep, s katerim se bodo dosegli cilji vladnega gradiva, in </w:t>
            </w:r>
          </w:p>
          <w:p w14:paraId="282A1398" w14:textId="77777777" w:rsidR="00726834" w:rsidRPr="00726834" w:rsidRDefault="00726834" w:rsidP="00726834">
            <w:pPr>
              <w:widowControl w:val="0"/>
              <w:numPr>
                <w:ilvl w:val="0"/>
                <w:numId w:val="21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proračunske postavke.</w:t>
            </w:r>
          </w:p>
          <w:p w14:paraId="713E6D02" w14:textId="77777777" w:rsidR="00726834" w:rsidRPr="00726834" w:rsidRDefault="00726834" w:rsidP="00BB0B3B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726834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726834">
              <w:rPr>
                <w:rFonts w:cs="Arial"/>
                <w:szCs w:val="20"/>
                <w:lang w:val="sl-SI"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02E8D633" w14:textId="77777777" w:rsidR="00726834" w:rsidRPr="00726834" w:rsidRDefault="00726834" w:rsidP="00BB0B3B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726834">
              <w:rPr>
                <w:rFonts w:cs="Arial"/>
                <w:b/>
                <w:szCs w:val="20"/>
                <w:lang w:val="sl-SI" w:eastAsia="sl-SI"/>
              </w:rPr>
              <w:t>II.b</w:t>
            </w:r>
            <w:proofErr w:type="spellEnd"/>
            <w:r w:rsidRPr="00726834">
              <w:rPr>
                <w:rFonts w:cs="Arial"/>
                <w:b/>
                <w:szCs w:val="20"/>
                <w:lang w:val="sl-SI" w:eastAsia="sl-SI"/>
              </w:rPr>
              <w:t xml:space="preserve"> Manjkajoče pravice porabe bodo zagotovljene s prerazporeditvijo:</w:t>
            </w:r>
          </w:p>
          <w:p w14:paraId="396E085E" w14:textId="77777777" w:rsidR="00726834" w:rsidRPr="00726834" w:rsidRDefault="00726834" w:rsidP="00BB0B3B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726834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726834">
              <w:rPr>
                <w:rFonts w:cs="Arial"/>
                <w:szCs w:val="20"/>
                <w:lang w:val="sl-SI" w:eastAsia="sl-SI"/>
              </w:rPr>
              <w:t>.</w:t>
            </w:r>
          </w:p>
          <w:p w14:paraId="4D43CD93" w14:textId="77777777" w:rsidR="00726834" w:rsidRPr="00726834" w:rsidRDefault="00726834" w:rsidP="00BB0B3B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726834">
              <w:rPr>
                <w:rFonts w:cs="Arial"/>
                <w:b/>
                <w:szCs w:val="20"/>
                <w:lang w:val="sl-SI" w:eastAsia="sl-SI"/>
              </w:rPr>
              <w:t>II.c</w:t>
            </w:r>
            <w:proofErr w:type="spellEnd"/>
            <w:r w:rsidRPr="00726834">
              <w:rPr>
                <w:rFonts w:cs="Arial"/>
                <w:b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  <w:p w14:paraId="3D325F90" w14:textId="77777777" w:rsidR="00726834" w:rsidRPr="00726834" w:rsidRDefault="00726834" w:rsidP="00BB0B3B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726834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726834">
              <w:rPr>
                <w:rFonts w:cs="Arial"/>
                <w:szCs w:val="20"/>
                <w:lang w:val="sl-SI" w:eastAsia="sl-SI"/>
              </w:rPr>
              <w:t xml:space="preserve"> in </w:t>
            </w:r>
            <w:proofErr w:type="spellStart"/>
            <w:r w:rsidRPr="00726834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726834">
              <w:rPr>
                <w:rFonts w:cs="Arial"/>
                <w:szCs w:val="20"/>
                <w:lang w:val="sl-SI"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5088E503" w14:textId="77777777" w:rsidR="00726834" w:rsidRPr="00726834" w:rsidRDefault="00726834" w:rsidP="00BB0B3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val="sl-SI" w:eastAsia="sl-SI"/>
              </w:rPr>
            </w:pPr>
          </w:p>
        </w:tc>
      </w:tr>
      <w:tr w:rsidR="00726834" w:rsidRPr="009D0216" w14:paraId="4743AC08" w14:textId="77777777" w:rsidTr="00BB0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AD36" w14:textId="77777777" w:rsidR="00726834" w:rsidRPr="00726834" w:rsidRDefault="00726834" w:rsidP="00BB0B3B">
            <w:pPr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726834">
              <w:rPr>
                <w:rFonts w:cs="Arial"/>
                <w:b/>
                <w:szCs w:val="20"/>
                <w:lang w:val="sl-SI"/>
              </w:rPr>
              <w:lastRenderedPageBreak/>
              <w:t>7.b Predstavitev ocene finančnih posledic pod 40.000 EUR:</w:t>
            </w:r>
          </w:p>
          <w:p w14:paraId="661AA883" w14:textId="77777777" w:rsidR="00726834" w:rsidRPr="00726834" w:rsidRDefault="00726834" w:rsidP="00BB0B3B">
            <w:pPr>
              <w:spacing w:line="260" w:lineRule="exact"/>
              <w:rPr>
                <w:rFonts w:cs="Arial"/>
                <w:szCs w:val="20"/>
                <w:lang w:val="sl-SI"/>
              </w:rPr>
            </w:pPr>
            <w:r w:rsidRPr="00726834">
              <w:rPr>
                <w:rFonts w:cs="Arial"/>
                <w:szCs w:val="20"/>
                <w:lang w:val="sl-SI"/>
              </w:rPr>
              <w:t>(Samo če izberete NE pod točko 6.a.)</w:t>
            </w:r>
          </w:p>
          <w:p w14:paraId="27BF96C3" w14:textId="77777777" w:rsidR="00726834" w:rsidRPr="00726834" w:rsidRDefault="00726834" w:rsidP="00BB0B3B">
            <w:pPr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726834">
              <w:rPr>
                <w:rFonts w:cs="Arial"/>
                <w:b/>
                <w:szCs w:val="20"/>
                <w:lang w:val="sl-SI"/>
              </w:rPr>
              <w:t>Kratka obrazložitev</w:t>
            </w:r>
          </w:p>
          <w:p w14:paraId="7C078343" w14:textId="77777777" w:rsidR="00726834" w:rsidRPr="00726834" w:rsidRDefault="00726834" w:rsidP="00BB0B3B">
            <w:pPr>
              <w:spacing w:line="260" w:lineRule="exact"/>
              <w:rPr>
                <w:rFonts w:cs="Arial"/>
                <w:szCs w:val="20"/>
                <w:lang w:val="sl-SI"/>
              </w:rPr>
            </w:pPr>
          </w:p>
        </w:tc>
      </w:tr>
      <w:tr w:rsidR="00726834" w:rsidRPr="009D0216" w14:paraId="446BCA93" w14:textId="77777777" w:rsidTr="00BB0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9124" w14:textId="77777777" w:rsidR="00726834" w:rsidRPr="00726834" w:rsidRDefault="00726834" w:rsidP="00BB0B3B">
            <w:pPr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726834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726834" w:rsidRPr="00726834" w14:paraId="62D875E7" w14:textId="77777777" w:rsidTr="00BB0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76474197" w14:textId="77777777" w:rsidR="00726834" w:rsidRPr="00726834" w:rsidRDefault="00726834" w:rsidP="00BB0B3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Vsebina predloženega gradiva (predpisa) vpliva na:</w:t>
            </w:r>
          </w:p>
          <w:p w14:paraId="26AC360B" w14:textId="77777777" w:rsidR="00726834" w:rsidRPr="00726834" w:rsidRDefault="00726834" w:rsidP="00726834">
            <w:pPr>
              <w:widowControl w:val="0"/>
              <w:numPr>
                <w:ilvl w:val="1"/>
                <w:numId w:val="2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pristojnosti občin,</w:t>
            </w:r>
          </w:p>
          <w:p w14:paraId="37A204F6" w14:textId="77777777" w:rsidR="00726834" w:rsidRPr="00726834" w:rsidRDefault="00726834" w:rsidP="00726834">
            <w:pPr>
              <w:widowControl w:val="0"/>
              <w:numPr>
                <w:ilvl w:val="1"/>
                <w:numId w:val="2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delovanje občin,</w:t>
            </w:r>
          </w:p>
          <w:p w14:paraId="5DA51759" w14:textId="77777777" w:rsidR="00726834" w:rsidRPr="00726834" w:rsidRDefault="00726834" w:rsidP="00726834">
            <w:pPr>
              <w:widowControl w:val="0"/>
              <w:numPr>
                <w:ilvl w:val="1"/>
                <w:numId w:val="2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financiranje občin.</w:t>
            </w:r>
          </w:p>
          <w:p w14:paraId="217DA433" w14:textId="77777777" w:rsidR="00726834" w:rsidRPr="00726834" w:rsidRDefault="00726834" w:rsidP="00BB0B3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144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  <w:tc>
          <w:tcPr>
            <w:tcW w:w="2431" w:type="dxa"/>
            <w:gridSpan w:val="2"/>
          </w:tcPr>
          <w:p w14:paraId="6C10FD76" w14:textId="77777777" w:rsidR="00726834" w:rsidRPr="00726834" w:rsidRDefault="00726834" w:rsidP="00BB0B3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726834" w:rsidRPr="009D0216" w14:paraId="2D69C32B" w14:textId="77777777" w:rsidTr="00BB0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252FF743" w14:textId="77777777" w:rsidR="00726834" w:rsidRPr="00726834" w:rsidRDefault="00726834" w:rsidP="00BB0B3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 xml:space="preserve">Gradivo (predpis) je bilo poslano v mnenje: </w:t>
            </w:r>
          </w:p>
          <w:p w14:paraId="3C2D7EBC" w14:textId="77777777" w:rsidR="00726834" w:rsidRPr="00726834" w:rsidRDefault="00726834" w:rsidP="00726834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Skupnosti občin Slovenije SOS: NE</w:t>
            </w:r>
          </w:p>
          <w:p w14:paraId="3863D162" w14:textId="77777777" w:rsidR="00726834" w:rsidRPr="00726834" w:rsidRDefault="00726834" w:rsidP="00726834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Združenju občin Slovenije ZOS: NE</w:t>
            </w:r>
          </w:p>
          <w:p w14:paraId="68646355" w14:textId="77777777" w:rsidR="00726834" w:rsidRPr="00726834" w:rsidRDefault="00726834" w:rsidP="00726834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Združenju mestnih občin Slovenije ZMOS: NE</w:t>
            </w:r>
          </w:p>
          <w:p w14:paraId="6E439FB3" w14:textId="77777777" w:rsidR="00726834" w:rsidRPr="00726834" w:rsidRDefault="00726834" w:rsidP="00BB0B3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14:paraId="33527E7A" w14:textId="77777777" w:rsidR="00726834" w:rsidRPr="00726834" w:rsidRDefault="00726834" w:rsidP="00BB0B3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Predlogi in pripombe združenj so bili upoštevani:</w:t>
            </w:r>
          </w:p>
          <w:p w14:paraId="7ECAF040" w14:textId="77777777" w:rsidR="00726834" w:rsidRPr="00726834" w:rsidRDefault="00726834" w:rsidP="00726834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v celoti,</w:t>
            </w:r>
          </w:p>
          <w:p w14:paraId="4A6FB099" w14:textId="77777777" w:rsidR="00726834" w:rsidRPr="00726834" w:rsidRDefault="00726834" w:rsidP="00726834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večinoma,</w:t>
            </w:r>
          </w:p>
          <w:p w14:paraId="39D6C668" w14:textId="77777777" w:rsidR="00726834" w:rsidRPr="00726834" w:rsidRDefault="00726834" w:rsidP="00726834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delno,</w:t>
            </w:r>
          </w:p>
          <w:p w14:paraId="7F86620A" w14:textId="77777777" w:rsidR="00726834" w:rsidRPr="00726834" w:rsidRDefault="00726834" w:rsidP="00726834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niso bili upoštevani.</w:t>
            </w:r>
          </w:p>
          <w:p w14:paraId="616C06CD" w14:textId="77777777" w:rsidR="00726834" w:rsidRPr="00726834" w:rsidRDefault="00726834" w:rsidP="00BB0B3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14:paraId="084DD957" w14:textId="77777777" w:rsidR="00726834" w:rsidRPr="00726834" w:rsidRDefault="00726834" w:rsidP="00BB0B3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Bistveni predlogi in pripombe, ki niso bili upoštevani.</w:t>
            </w:r>
          </w:p>
          <w:p w14:paraId="2D97A38A" w14:textId="77777777" w:rsidR="00726834" w:rsidRPr="00726834" w:rsidRDefault="00726834" w:rsidP="00BB0B3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</w:tr>
      <w:tr w:rsidR="00726834" w:rsidRPr="00726834" w14:paraId="08077D42" w14:textId="77777777" w:rsidTr="00BB0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4D7120E3" w14:textId="77777777" w:rsidR="00726834" w:rsidRPr="00726834" w:rsidRDefault="00726834" w:rsidP="00BB0B3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szCs w:val="20"/>
                <w:lang w:val="sl-SI" w:eastAsia="sl-SI"/>
              </w:rPr>
              <w:lastRenderedPageBreak/>
              <w:t>9. Predstavitev sodelovanja javnosti:</w:t>
            </w:r>
          </w:p>
        </w:tc>
      </w:tr>
      <w:tr w:rsidR="00726834" w:rsidRPr="00726834" w14:paraId="6D1D4048" w14:textId="77777777" w:rsidTr="00BB0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225D09D2" w14:textId="77777777" w:rsidR="00726834" w:rsidRPr="00726834" w:rsidRDefault="00726834" w:rsidP="00BB0B3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664E83A5" w14:textId="77777777" w:rsidR="00726834" w:rsidRPr="00726834" w:rsidRDefault="00726834" w:rsidP="00BB0B3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NE</w:t>
            </w:r>
          </w:p>
        </w:tc>
      </w:tr>
      <w:tr w:rsidR="00726834" w:rsidRPr="009D0216" w14:paraId="7E798299" w14:textId="77777777" w:rsidTr="00BB0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16380737" w14:textId="7A2B832B" w:rsidR="00726834" w:rsidRPr="00726834" w:rsidRDefault="004A5CAB" w:rsidP="006C59E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4A5CAB">
              <w:rPr>
                <w:iCs/>
                <w:szCs w:val="20"/>
                <w:lang w:val="sl-SI"/>
              </w:rPr>
              <w:t>Zakon o priložnostnih kovancih (Uradni list RS, št. 53/07)</w:t>
            </w:r>
            <w:r w:rsidR="002A1F89">
              <w:rPr>
                <w:iCs/>
                <w:szCs w:val="20"/>
                <w:lang w:val="sl-SI"/>
              </w:rPr>
              <w:t xml:space="preserve"> določa, da za</w:t>
            </w:r>
            <w:r w:rsidRPr="004A5CAB">
              <w:rPr>
                <w:iCs/>
                <w:szCs w:val="20"/>
                <w:lang w:val="sl-SI"/>
              </w:rPr>
              <w:t xml:space="preserve"> izvedbo strokovnih in tehničnih nalog v zvezi z izdajo priložnostnih kovancev</w:t>
            </w:r>
            <w:r w:rsidR="002A1F89">
              <w:rPr>
                <w:iCs/>
                <w:szCs w:val="20"/>
                <w:lang w:val="sl-SI"/>
              </w:rPr>
              <w:t>,</w:t>
            </w:r>
            <w:r w:rsidRPr="004A5CAB">
              <w:rPr>
                <w:iCs/>
                <w:szCs w:val="20"/>
                <w:lang w:val="sl-SI"/>
              </w:rPr>
              <w:t xml:space="preserve"> guverner Banke Slovenije v soglasju z ministrom za finance</w:t>
            </w:r>
            <w:r w:rsidR="002A1F89">
              <w:rPr>
                <w:iCs/>
                <w:szCs w:val="20"/>
                <w:lang w:val="sl-SI"/>
              </w:rPr>
              <w:t>,</w:t>
            </w:r>
            <w:r w:rsidRPr="004A5CAB">
              <w:rPr>
                <w:iCs/>
                <w:szCs w:val="20"/>
                <w:lang w:val="sl-SI"/>
              </w:rPr>
              <w:t xml:space="preserve"> imenuje </w:t>
            </w:r>
            <w:r w:rsidR="00C41651">
              <w:rPr>
                <w:iCs/>
                <w:szCs w:val="20"/>
                <w:lang w:val="sl-SI"/>
              </w:rPr>
              <w:t>K</w:t>
            </w:r>
            <w:r w:rsidRPr="004A5CAB">
              <w:rPr>
                <w:iCs/>
                <w:szCs w:val="20"/>
                <w:lang w:val="sl-SI"/>
              </w:rPr>
              <w:t xml:space="preserve">omisijo za izdajo priložnostnih kovancev. Predlog </w:t>
            </w:r>
            <w:r>
              <w:rPr>
                <w:iCs/>
                <w:szCs w:val="20"/>
                <w:lang w:val="sl-SI"/>
              </w:rPr>
              <w:t xml:space="preserve">glavnih znamenj spominskega kovanca ob </w:t>
            </w:r>
            <w:r w:rsidR="0058076E">
              <w:rPr>
                <w:iCs/>
                <w:szCs w:val="20"/>
                <w:lang w:val="sl-SI"/>
              </w:rPr>
              <w:t>15</w:t>
            </w:r>
            <w:r w:rsidR="006C59EC" w:rsidRPr="006C59EC">
              <w:rPr>
                <w:rFonts w:cs="Arial"/>
                <w:szCs w:val="20"/>
                <w:lang w:val="sl-SI" w:eastAsia="sl-SI"/>
              </w:rPr>
              <w:t xml:space="preserve">0. obletnici </w:t>
            </w:r>
            <w:r w:rsidR="0058076E">
              <w:rPr>
                <w:rFonts w:cs="Arial"/>
                <w:szCs w:val="20"/>
                <w:lang w:val="sl-SI" w:eastAsia="sl-SI"/>
              </w:rPr>
              <w:t>rojstva arhitekta Jožeta Plečnika</w:t>
            </w:r>
            <w:r w:rsidR="006C59EC">
              <w:rPr>
                <w:rFonts w:cs="Arial"/>
                <w:szCs w:val="20"/>
                <w:lang w:val="sl-SI" w:eastAsia="sl-SI"/>
              </w:rPr>
              <w:t>,</w:t>
            </w:r>
            <w:r w:rsidR="006C59EC" w:rsidRPr="00B143B3">
              <w:rPr>
                <w:lang w:val="sl-SI"/>
              </w:rPr>
              <w:t xml:space="preserve"> </w:t>
            </w:r>
            <w:r w:rsidRPr="004A5CAB">
              <w:rPr>
                <w:iCs/>
                <w:szCs w:val="20"/>
                <w:lang w:val="sl-SI"/>
              </w:rPr>
              <w:t xml:space="preserve">povzema odločitve navedene komisije, za katere je pristojna </w:t>
            </w:r>
            <w:r w:rsidR="007E6EC4">
              <w:rPr>
                <w:iCs/>
                <w:szCs w:val="20"/>
                <w:lang w:val="sl-SI"/>
              </w:rPr>
              <w:t xml:space="preserve">v </w:t>
            </w:r>
            <w:r w:rsidRPr="004A5CAB">
              <w:rPr>
                <w:iCs/>
                <w:szCs w:val="20"/>
                <w:lang w:val="sl-SI"/>
              </w:rPr>
              <w:t>sklad</w:t>
            </w:r>
            <w:r w:rsidR="007E6EC4">
              <w:rPr>
                <w:iCs/>
                <w:szCs w:val="20"/>
                <w:lang w:val="sl-SI"/>
              </w:rPr>
              <w:t>u</w:t>
            </w:r>
            <w:r w:rsidRPr="004A5CAB">
              <w:rPr>
                <w:iCs/>
                <w:szCs w:val="20"/>
                <w:lang w:val="sl-SI"/>
              </w:rPr>
              <w:t xml:space="preserve"> z zakonom. Glede na to predhodna objava gradiva na spletni strani predlagatelja ni potrebna.</w:t>
            </w:r>
            <w:r w:rsidRPr="006024AF">
              <w:rPr>
                <w:iCs/>
                <w:szCs w:val="20"/>
                <w:lang w:val="it-IT"/>
              </w:rPr>
              <w:t xml:space="preserve"> </w:t>
            </w:r>
          </w:p>
        </w:tc>
      </w:tr>
      <w:tr w:rsidR="00726834" w:rsidRPr="00726834" w14:paraId="288187A7" w14:textId="77777777" w:rsidTr="00BB0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16941B93" w14:textId="77777777" w:rsidR="00726834" w:rsidRPr="00726834" w:rsidRDefault="00726834" w:rsidP="00BB0B3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>(Če je odgovor DA, navedite:</w:t>
            </w:r>
          </w:p>
          <w:p w14:paraId="4AF290C5" w14:textId="77777777" w:rsidR="00726834" w:rsidRPr="00726834" w:rsidRDefault="00726834" w:rsidP="00BB0B3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26834">
              <w:rPr>
                <w:rFonts w:cs="Arial"/>
                <w:iCs/>
                <w:szCs w:val="20"/>
                <w:lang w:val="sl-SI" w:eastAsia="sl-SI"/>
              </w:rPr>
              <w:t xml:space="preserve">Datum objave: </w:t>
            </w:r>
          </w:p>
          <w:p w14:paraId="56A8C283" w14:textId="77777777" w:rsidR="00726834" w:rsidRPr="00726834" w:rsidRDefault="00726834" w:rsidP="00BB0B3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14:paraId="233AF97A" w14:textId="77777777" w:rsidR="00726834" w:rsidRPr="00726834" w:rsidRDefault="00726834" w:rsidP="00726834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</w:tr>
      <w:tr w:rsidR="00726834" w:rsidRPr="00726834" w14:paraId="36E35D6E" w14:textId="77777777" w:rsidTr="00BB0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0C3DCC57" w14:textId="77777777" w:rsidR="00726834" w:rsidRPr="00726834" w:rsidRDefault="00726834" w:rsidP="00BB0B3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szCs w:val="20"/>
                <w:lang w:val="sl-SI"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39D4E1B3" w14:textId="77777777" w:rsidR="00726834" w:rsidRPr="00726834" w:rsidRDefault="00726834" w:rsidP="00BB0B3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NE</w:t>
            </w:r>
          </w:p>
        </w:tc>
      </w:tr>
      <w:tr w:rsidR="00726834" w:rsidRPr="00726834" w14:paraId="19D1BB48" w14:textId="77777777" w:rsidTr="00BB0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4B8410CA" w14:textId="77777777" w:rsidR="00726834" w:rsidRPr="00726834" w:rsidRDefault="00726834" w:rsidP="00BB0B3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726834">
              <w:rPr>
                <w:rFonts w:cs="Arial"/>
                <w:b/>
                <w:szCs w:val="20"/>
                <w:lang w:val="sl-SI"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2484E855" w14:textId="77777777" w:rsidR="00726834" w:rsidRPr="00726834" w:rsidRDefault="00726834" w:rsidP="00BB0B3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726834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726834" w:rsidRPr="00726834" w14:paraId="5FEBB9DF" w14:textId="77777777" w:rsidTr="00BB0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67B0" w14:textId="77777777" w:rsidR="00726834" w:rsidRPr="00726834" w:rsidRDefault="00726834" w:rsidP="00BB0B3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</w:p>
          <w:p w14:paraId="10389D10" w14:textId="77777777" w:rsidR="00726834" w:rsidRPr="00726834" w:rsidRDefault="00726834" w:rsidP="00BB0B3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</w:p>
          <w:p w14:paraId="66EE2549" w14:textId="77777777" w:rsidR="00726834" w:rsidRPr="00726834" w:rsidRDefault="00726834" w:rsidP="00BB0B3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</w:p>
          <w:p w14:paraId="59193D61" w14:textId="6D1C35E5" w:rsidR="00726834" w:rsidRPr="00726834" w:rsidRDefault="0058076E" w:rsidP="00BB0B3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 xml:space="preserve">mag. </w:t>
            </w:r>
            <w:r w:rsidR="00F977ED">
              <w:rPr>
                <w:rFonts w:cs="Arial"/>
                <w:b/>
                <w:szCs w:val="20"/>
                <w:lang w:val="sl-SI" w:eastAsia="sl-SI"/>
              </w:rPr>
              <w:t>Maja Hostnik Kališek</w:t>
            </w:r>
          </w:p>
          <w:p w14:paraId="3854A69A" w14:textId="15E4C0CA" w:rsidR="00726834" w:rsidRPr="00726834" w:rsidRDefault="0058076E" w:rsidP="00BB0B3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 xml:space="preserve">      </w:t>
            </w:r>
            <w:r w:rsidR="00F977ED">
              <w:rPr>
                <w:rFonts w:cs="Arial"/>
                <w:b/>
                <w:szCs w:val="20"/>
                <w:lang w:val="sl-SI" w:eastAsia="sl-SI"/>
              </w:rPr>
              <w:t>državna sekretarka</w:t>
            </w:r>
          </w:p>
          <w:p w14:paraId="22883F29" w14:textId="77777777" w:rsidR="00726834" w:rsidRPr="00726834" w:rsidRDefault="00726834" w:rsidP="00BB0B3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</w:p>
        </w:tc>
      </w:tr>
    </w:tbl>
    <w:p w14:paraId="71467FC4" w14:textId="77777777" w:rsidR="00141F5C" w:rsidRPr="00B0616F" w:rsidRDefault="00141F5C" w:rsidP="00141F5C">
      <w:pPr>
        <w:jc w:val="both"/>
        <w:rPr>
          <w:lang w:val="sl-SI" w:eastAsia="sl-SI"/>
        </w:rPr>
      </w:pPr>
    </w:p>
    <w:p w14:paraId="38A087A7" w14:textId="77777777" w:rsidR="00141F5C" w:rsidRDefault="00141F5C" w:rsidP="00141F5C">
      <w:pPr>
        <w:jc w:val="both"/>
        <w:rPr>
          <w:lang w:val="sl-SI" w:eastAsia="sl-SI"/>
        </w:rPr>
      </w:pPr>
      <w:r w:rsidRPr="00B0616F">
        <w:rPr>
          <w:lang w:val="sl-SI" w:eastAsia="sl-SI"/>
        </w:rPr>
        <w:t>PRILOG</w:t>
      </w:r>
      <w:r w:rsidR="0090044F">
        <w:rPr>
          <w:lang w:val="sl-SI" w:eastAsia="sl-SI"/>
        </w:rPr>
        <w:t>E</w:t>
      </w:r>
      <w:r w:rsidRPr="00B0616F">
        <w:rPr>
          <w:lang w:val="sl-SI" w:eastAsia="sl-SI"/>
        </w:rPr>
        <w:t xml:space="preserve">: </w:t>
      </w:r>
    </w:p>
    <w:p w14:paraId="0180D87B" w14:textId="77777777" w:rsidR="0090044F" w:rsidRDefault="0090044F" w:rsidP="0090044F">
      <w:pPr>
        <w:numPr>
          <w:ilvl w:val="1"/>
          <w:numId w:val="20"/>
        </w:numPr>
        <w:jc w:val="both"/>
        <w:rPr>
          <w:lang w:val="sl-SI" w:eastAsia="sl-SI"/>
        </w:rPr>
      </w:pPr>
      <w:r>
        <w:rPr>
          <w:lang w:val="sl-SI" w:eastAsia="sl-SI"/>
        </w:rPr>
        <w:t>predlog sklepa Vlade RS za obrazložitvijo</w:t>
      </w:r>
    </w:p>
    <w:p w14:paraId="46FD8CBF" w14:textId="77777777" w:rsidR="0090044F" w:rsidRDefault="0090044F" w:rsidP="0090044F">
      <w:pPr>
        <w:numPr>
          <w:ilvl w:val="1"/>
          <w:numId w:val="20"/>
        </w:numPr>
        <w:jc w:val="both"/>
        <w:rPr>
          <w:lang w:val="sl-SI" w:eastAsia="sl-SI"/>
        </w:rPr>
      </w:pPr>
      <w:r>
        <w:rPr>
          <w:lang w:val="sl-SI" w:eastAsia="sl-SI"/>
        </w:rPr>
        <w:t>videz kovanca z obrazložitvijo avtorja</w:t>
      </w:r>
    </w:p>
    <w:p w14:paraId="080D5FB8" w14:textId="77777777" w:rsidR="00B93468" w:rsidRPr="00B0616F" w:rsidRDefault="00B93468" w:rsidP="0090044F">
      <w:pPr>
        <w:numPr>
          <w:ilvl w:val="1"/>
          <w:numId w:val="20"/>
        </w:numPr>
        <w:jc w:val="both"/>
        <w:rPr>
          <w:lang w:val="sl-SI" w:eastAsia="sl-SI"/>
        </w:rPr>
      </w:pPr>
      <w:r>
        <w:rPr>
          <w:lang w:val="sl-SI" w:eastAsia="sl-SI"/>
        </w:rPr>
        <w:t xml:space="preserve">mnenje Službe </w:t>
      </w:r>
      <w:r w:rsidR="00B82D1F">
        <w:rPr>
          <w:lang w:val="sl-SI" w:eastAsia="sl-SI"/>
        </w:rPr>
        <w:t>V</w:t>
      </w:r>
      <w:r>
        <w:rPr>
          <w:lang w:val="sl-SI" w:eastAsia="sl-SI"/>
        </w:rPr>
        <w:t xml:space="preserve">lade </w:t>
      </w:r>
      <w:r w:rsidR="00B82D1F">
        <w:rPr>
          <w:lang w:val="sl-SI" w:eastAsia="sl-SI"/>
        </w:rPr>
        <w:t xml:space="preserve">RS </w:t>
      </w:r>
      <w:r>
        <w:rPr>
          <w:lang w:val="sl-SI" w:eastAsia="sl-SI"/>
        </w:rPr>
        <w:t>za zakonodajo</w:t>
      </w:r>
    </w:p>
    <w:p w14:paraId="041DDD1B" w14:textId="77777777" w:rsidR="00141F5C" w:rsidRDefault="00141F5C" w:rsidP="00141F5C">
      <w:pPr>
        <w:jc w:val="both"/>
        <w:rPr>
          <w:lang w:val="sl-SI"/>
        </w:rPr>
      </w:pPr>
    </w:p>
    <w:p w14:paraId="08B7FE53" w14:textId="77777777" w:rsidR="0090044F" w:rsidRPr="0090044F" w:rsidRDefault="0090044F" w:rsidP="003C7C6E">
      <w:pPr>
        <w:suppressAutoHyphens/>
        <w:rPr>
          <w:rFonts w:eastAsia="Calibri" w:cs="Arial"/>
          <w:color w:val="000000"/>
          <w:szCs w:val="20"/>
          <w:lang w:val="sl-SI"/>
        </w:rPr>
      </w:pPr>
      <w:r>
        <w:rPr>
          <w:lang w:val="sl-SI"/>
        </w:rPr>
        <w:br w:type="page"/>
      </w:r>
    </w:p>
    <w:p w14:paraId="15A45B65" w14:textId="77777777" w:rsidR="0090044F" w:rsidRPr="0090044F" w:rsidRDefault="0090044F" w:rsidP="0090044F">
      <w:pPr>
        <w:overflowPunct w:val="0"/>
        <w:autoSpaceDE w:val="0"/>
        <w:autoSpaceDN w:val="0"/>
        <w:adjustRightInd w:val="0"/>
        <w:spacing w:line="288" w:lineRule="auto"/>
        <w:jc w:val="right"/>
        <w:textAlignment w:val="baseline"/>
        <w:rPr>
          <w:rFonts w:cs="Arial"/>
          <w:szCs w:val="20"/>
          <w:lang w:val="sl-SI"/>
        </w:rPr>
      </w:pPr>
      <w:r w:rsidRPr="0090044F">
        <w:rPr>
          <w:rFonts w:cs="Arial"/>
          <w:szCs w:val="20"/>
          <w:lang w:val="sl-SI"/>
        </w:rPr>
        <w:lastRenderedPageBreak/>
        <w:t>PREDLOG</w:t>
      </w:r>
    </w:p>
    <w:p w14:paraId="5D52EFBB" w14:textId="77777777" w:rsidR="0090044F" w:rsidRPr="0090044F" w:rsidRDefault="0090044F" w:rsidP="0090044F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cs="Arial"/>
          <w:szCs w:val="20"/>
          <w:lang w:val="sl-SI"/>
        </w:rPr>
      </w:pPr>
    </w:p>
    <w:p w14:paraId="51C3C20F" w14:textId="77777777" w:rsidR="0090044F" w:rsidRPr="0090044F" w:rsidRDefault="0090044F" w:rsidP="0090044F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cs="Arial"/>
          <w:szCs w:val="20"/>
          <w:lang w:val="sl-SI"/>
        </w:rPr>
      </w:pPr>
    </w:p>
    <w:p w14:paraId="5DF88D38" w14:textId="0F79E899" w:rsidR="0090044F" w:rsidRPr="0090044F" w:rsidRDefault="0090044F" w:rsidP="0060590E">
      <w:pPr>
        <w:spacing w:line="260" w:lineRule="exact"/>
        <w:jc w:val="both"/>
        <w:rPr>
          <w:rFonts w:cs="Arial"/>
          <w:szCs w:val="22"/>
          <w:lang w:val="sl-SI"/>
        </w:rPr>
      </w:pPr>
      <w:r w:rsidRPr="0090044F">
        <w:rPr>
          <w:rFonts w:cs="Arial"/>
          <w:szCs w:val="22"/>
          <w:lang w:val="sl-SI"/>
        </w:rPr>
        <w:t>Na podlagi četrtega odstavka 4. člena in prvega odstavka 6. člena Zakona o priložnostnih kovancih (Uradni list RS, št. 53/07) in v zvezi s prvo alinejo drugega odstavka 1. člena Uredbe o določitvi dogodkov, ob katerih se v letu 20</w:t>
      </w:r>
      <w:r w:rsidR="00F270EC">
        <w:rPr>
          <w:rFonts w:cs="Arial"/>
          <w:szCs w:val="22"/>
          <w:lang w:val="sl-SI"/>
        </w:rPr>
        <w:t>2</w:t>
      </w:r>
      <w:r w:rsidR="0058076E">
        <w:rPr>
          <w:rFonts w:cs="Arial"/>
          <w:szCs w:val="22"/>
          <w:lang w:val="sl-SI"/>
        </w:rPr>
        <w:t>2</w:t>
      </w:r>
      <w:r w:rsidRPr="0090044F">
        <w:rPr>
          <w:rFonts w:cs="Arial"/>
          <w:szCs w:val="22"/>
          <w:lang w:val="sl-SI"/>
        </w:rPr>
        <w:t xml:space="preserve"> izdajo priložnostni kovanci (Uradni list RS, št. </w:t>
      </w:r>
      <w:r w:rsidR="0058076E">
        <w:rPr>
          <w:rFonts w:cs="Arial"/>
          <w:szCs w:val="22"/>
          <w:lang w:val="sl-SI"/>
        </w:rPr>
        <w:t>31/21</w:t>
      </w:r>
      <w:r w:rsidRPr="0090044F">
        <w:rPr>
          <w:rFonts w:cs="Arial"/>
          <w:szCs w:val="22"/>
          <w:lang w:val="sl-SI"/>
        </w:rPr>
        <w:t>)</w:t>
      </w:r>
      <w:r w:rsidR="009A7799">
        <w:rPr>
          <w:rFonts w:cs="Arial"/>
          <w:szCs w:val="22"/>
          <w:lang w:val="sl-SI"/>
        </w:rPr>
        <w:t>,</w:t>
      </w:r>
      <w:r w:rsidRPr="0090044F">
        <w:rPr>
          <w:rFonts w:cs="Arial"/>
          <w:szCs w:val="22"/>
          <w:lang w:val="sl-SI"/>
        </w:rPr>
        <w:t xml:space="preserve"> je Vlada Republike Slovenije na … seji dne …. sprejela naslednji </w:t>
      </w:r>
    </w:p>
    <w:p w14:paraId="234E7A08" w14:textId="77777777" w:rsidR="0090044F" w:rsidRPr="0090044F" w:rsidRDefault="0090044F" w:rsidP="0060590E">
      <w:pPr>
        <w:spacing w:line="260" w:lineRule="exact"/>
        <w:jc w:val="both"/>
        <w:rPr>
          <w:rFonts w:cs="Arial"/>
          <w:szCs w:val="22"/>
          <w:lang w:val="sl-SI"/>
        </w:rPr>
      </w:pPr>
    </w:p>
    <w:p w14:paraId="14AC52D6" w14:textId="77777777" w:rsidR="0090044F" w:rsidRPr="0090044F" w:rsidRDefault="0090044F" w:rsidP="0090044F">
      <w:pPr>
        <w:spacing w:line="260" w:lineRule="exact"/>
        <w:rPr>
          <w:rFonts w:cs="Arial"/>
          <w:szCs w:val="22"/>
          <w:lang w:val="sl-SI"/>
        </w:rPr>
      </w:pPr>
    </w:p>
    <w:p w14:paraId="31F28B9F" w14:textId="77777777" w:rsidR="0090044F" w:rsidRPr="00B30DFD" w:rsidRDefault="0090044F" w:rsidP="0090044F">
      <w:pPr>
        <w:spacing w:line="260" w:lineRule="exact"/>
        <w:jc w:val="center"/>
        <w:rPr>
          <w:rFonts w:cs="Arial"/>
          <w:szCs w:val="22"/>
          <w:lang w:val="sl-SI"/>
        </w:rPr>
      </w:pPr>
      <w:r w:rsidRPr="00B30DFD">
        <w:rPr>
          <w:rFonts w:cs="Arial"/>
          <w:szCs w:val="22"/>
          <w:lang w:val="sl-SI"/>
        </w:rPr>
        <w:t>S</w:t>
      </w:r>
      <w:r w:rsidR="009A7799" w:rsidRPr="00B30DFD">
        <w:rPr>
          <w:rFonts w:cs="Arial"/>
          <w:szCs w:val="22"/>
          <w:lang w:val="sl-SI"/>
        </w:rPr>
        <w:t xml:space="preserve"> </w:t>
      </w:r>
      <w:r w:rsidRPr="00B30DFD">
        <w:rPr>
          <w:rFonts w:cs="Arial"/>
          <w:szCs w:val="22"/>
          <w:lang w:val="sl-SI"/>
        </w:rPr>
        <w:t>K</w:t>
      </w:r>
      <w:r w:rsidR="009A7799" w:rsidRPr="00B30DFD">
        <w:rPr>
          <w:rFonts w:cs="Arial"/>
          <w:szCs w:val="22"/>
          <w:lang w:val="sl-SI"/>
        </w:rPr>
        <w:t xml:space="preserve"> </w:t>
      </w:r>
      <w:r w:rsidRPr="00B30DFD">
        <w:rPr>
          <w:rFonts w:cs="Arial"/>
          <w:szCs w:val="22"/>
          <w:lang w:val="sl-SI"/>
        </w:rPr>
        <w:t>L</w:t>
      </w:r>
      <w:r w:rsidR="009A7799" w:rsidRPr="00B30DFD">
        <w:rPr>
          <w:rFonts w:cs="Arial"/>
          <w:szCs w:val="22"/>
          <w:lang w:val="sl-SI"/>
        </w:rPr>
        <w:t xml:space="preserve"> </w:t>
      </w:r>
      <w:r w:rsidRPr="00B30DFD">
        <w:rPr>
          <w:rFonts w:cs="Arial"/>
          <w:szCs w:val="22"/>
          <w:lang w:val="sl-SI"/>
        </w:rPr>
        <w:t>E</w:t>
      </w:r>
      <w:r w:rsidR="009A7799" w:rsidRPr="00B30DFD">
        <w:rPr>
          <w:rFonts w:cs="Arial"/>
          <w:szCs w:val="22"/>
          <w:lang w:val="sl-SI"/>
        </w:rPr>
        <w:t xml:space="preserve"> </w:t>
      </w:r>
      <w:r w:rsidRPr="00B30DFD">
        <w:rPr>
          <w:rFonts w:cs="Arial"/>
          <w:szCs w:val="22"/>
          <w:lang w:val="sl-SI"/>
        </w:rPr>
        <w:t>P</w:t>
      </w:r>
      <w:r w:rsidR="009A7799" w:rsidRPr="00B30DFD">
        <w:rPr>
          <w:rFonts w:cs="Arial"/>
          <w:szCs w:val="22"/>
          <w:lang w:val="sl-SI"/>
        </w:rPr>
        <w:t xml:space="preserve"> </w:t>
      </w:r>
      <w:r w:rsidRPr="00B30DFD">
        <w:rPr>
          <w:rFonts w:cs="Arial"/>
          <w:szCs w:val="22"/>
          <w:lang w:val="sl-SI"/>
        </w:rPr>
        <w:t>:</w:t>
      </w:r>
    </w:p>
    <w:p w14:paraId="40E32F39" w14:textId="77777777" w:rsidR="0090044F" w:rsidRDefault="0090044F" w:rsidP="0090044F">
      <w:pPr>
        <w:spacing w:line="260" w:lineRule="exact"/>
        <w:rPr>
          <w:rFonts w:cs="Arial"/>
          <w:szCs w:val="22"/>
          <w:lang w:val="sl-SI"/>
        </w:rPr>
      </w:pPr>
    </w:p>
    <w:p w14:paraId="66977D17" w14:textId="77777777" w:rsidR="00B143B3" w:rsidRPr="00AD5B9D" w:rsidRDefault="00B143B3" w:rsidP="00B143B3">
      <w:pPr>
        <w:spacing w:line="260" w:lineRule="exact"/>
        <w:rPr>
          <w:rFonts w:cs="Arial"/>
          <w:szCs w:val="22"/>
          <w:lang w:val="sl-SI"/>
        </w:rPr>
      </w:pPr>
    </w:p>
    <w:p w14:paraId="0FD043C3" w14:textId="7750CBA3" w:rsidR="0058076E" w:rsidRPr="0058076E" w:rsidRDefault="0058076E" w:rsidP="0058076E">
      <w:pPr>
        <w:pStyle w:val="Odstavekseznam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60" w:lineRule="exact"/>
        <w:ind w:left="425" w:hanging="425"/>
        <w:jc w:val="both"/>
        <w:textAlignment w:val="baseline"/>
        <w:rPr>
          <w:rFonts w:ascii="Arial" w:hAnsi="Arial" w:cs="Arial"/>
          <w:sz w:val="20"/>
          <w:szCs w:val="20"/>
          <w:lang w:val="sl-SI"/>
        </w:rPr>
      </w:pPr>
      <w:r w:rsidRPr="0058076E">
        <w:rPr>
          <w:rFonts w:ascii="Arial" w:hAnsi="Arial" w:cs="Arial"/>
          <w:sz w:val="20"/>
          <w:szCs w:val="20"/>
          <w:lang w:val="sl-SI"/>
        </w:rPr>
        <w:t>Vlada Republike Slovenije je določila videz spominskega kovanca ob 15</w:t>
      </w:r>
      <w:r w:rsidRPr="0058076E">
        <w:rPr>
          <w:rFonts w:ascii="Arial" w:hAnsi="Arial" w:cs="Arial"/>
          <w:sz w:val="20"/>
          <w:szCs w:val="20"/>
          <w:lang w:val="sl-SI" w:eastAsia="sl-SI"/>
        </w:rPr>
        <w:t>0. obletnici rojstva arhitekta Jožeta Plečnika</w:t>
      </w:r>
      <w:r w:rsidRPr="0058076E">
        <w:rPr>
          <w:rFonts w:ascii="Arial" w:hAnsi="Arial" w:cs="Arial"/>
          <w:sz w:val="20"/>
          <w:szCs w:val="20"/>
          <w:lang w:val="sl-SI"/>
        </w:rPr>
        <w:t>, ki je kot priloga sestavni del tega sklepa.</w:t>
      </w:r>
    </w:p>
    <w:p w14:paraId="43C44005" w14:textId="77777777" w:rsidR="0058076E" w:rsidRPr="008E1AB8" w:rsidRDefault="0058076E" w:rsidP="0058076E">
      <w:pPr>
        <w:numPr>
          <w:ilvl w:val="0"/>
          <w:numId w:val="43"/>
        </w:numPr>
        <w:tabs>
          <w:tab w:val="num" w:pos="426"/>
        </w:tabs>
        <w:overflowPunct w:val="0"/>
        <w:autoSpaceDE w:val="0"/>
        <w:autoSpaceDN w:val="0"/>
        <w:adjustRightInd w:val="0"/>
        <w:spacing w:line="260" w:lineRule="exact"/>
        <w:ind w:left="425" w:hanging="425"/>
        <w:jc w:val="both"/>
        <w:textAlignment w:val="baseline"/>
        <w:rPr>
          <w:lang w:val="sl-SI"/>
        </w:rPr>
      </w:pPr>
      <w:r w:rsidRPr="00B143B3">
        <w:rPr>
          <w:lang w:val="sl-SI"/>
        </w:rPr>
        <w:t xml:space="preserve">Videz spominskega kovanca: </w:t>
      </w:r>
      <w:r w:rsidRPr="006024AF">
        <w:rPr>
          <w:lang w:val="sl-SI"/>
        </w:rPr>
        <w:t>Motiv kovanca, detajl velikega čitalniškega okna Narodne univerzitetne knjižnice v Ljubljani s stebrom pred njim, je dopolnjen s kompozicijo znakov A</w:t>
      </w:r>
      <w:r>
        <w:rPr>
          <w:lang w:val="sl-SI"/>
        </w:rPr>
        <w:t> </w:t>
      </w:r>
      <w:r w:rsidRPr="006024AF">
        <w:rPr>
          <w:lang w:val="sl-SI"/>
        </w:rPr>
        <w:t xml:space="preserve"> R</w:t>
      </w:r>
      <w:r>
        <w:rPr>
          <w:lang w:val="sl-SI"/>
        </w:rPr>
        <w:t> </w:t>
      </w:r>
      <w:r w:rsidRPr="006024AF">
        <w:rPr>
          <w:lang w:val="sl-SI"/>
        </w:rPr>
        <w:t xml:space="preserve"> H.</w:t>
      </w:r>
      <w:r>
        <w:rPr>
          <w:lang w:val="sl-SI"/>
        </w:rPr>
        <w:t> </w:t>
      </w:r>
      <w:r w:rsidRPr="006024AF">
        <w:rPr>
          <w:lang w:val="sl-SI"/>
        </w:rPr>
        <w:t xml:space="preserve"> P</w:t>
      </w:r>
      <w:r>
        <w:rPr>
          <w:lang w:val="sl-SI"/>
        </w:rPr>
        <w:t> </w:t>
      </w:r>
      <w:r w:rsidRPr="006024AF">
        <w:rPr>
          <w:lang w:val="sl-SI"/>
        </w:rPr>
        <w:t xml:space="preserve"> L</w:t>
      </w:r>
      <w:r>
        <w:rPr>
          <w:lang w:val="sl-SI"/>
        </w:rPr>
        <w:t> </w:t>
      </w:r>
      <w:r w:rsidRPr="006024AF">
        <w:rPr>
          <w:lang w:val="sl-SI"/>
        </w:rPr>
        <w:t xml:space="preserve"> E</w:t>
      </w:r>
      <w:r>
        <w:rPr>
          <w:lang w:val="sl-SI"/>
        </w:rPr>
        <w:t> </w:t>
      </w:r>
      <w:r w:rsidRPr="006024AF">
        <w:rPr>
          <w:lang w:val="sl-SI"/>
        </w:rPr>
        <w:t xml:space="preserve"> Č</w:t>
      </w:r>
      <w:r>
        <w:rPr>
          <w:lang w:val="sl-SI"/>
        </w:rPr>
        <w:t> </w:t>
      </w:r>
      <w:r w:rsidRPr="006024AF">
        <w:rPr>
          <w:lang w:val="sl-SI"/>
        </w:rPr>
        <w:t xml:space="preserve"> N</w:t>
      </w:r>
      <w:r>
        <w:rPr>
          <w:lang w:val="sl-SI"/>
        </w:rPr>
        <w:t> </w:t>
      </w:r>
      <w:r w:rsidRPr="006024AF">
        <w:rPr>
          <w:lang w:val="sl-SI"/>
        </w:rPr>
        <w:t xml:space="preserve"> I</w:t>
      </w:r>
      <w:r>
        <w:rPr>
          <w:lang w:val="sl-SI"/>
        </w:rPr>
        <w:t> </w:t>
      </w:r>
      <w:r w:rsidRPr="006024AF">
        <w:rPr>
          <w:lang w:val="sl-SI"/>
        </w:rPr>
        <w:t xml:space="preserve"> K, ki so v natančnem redu vgrajeni v prostor okna in jih v metaforičnem smislu beremo kot arhitektov podpis, ki se pravzaprav razodeva v njegovem delu samem. Črke so vstavljene v poglobljene okenske odprtine in jih lahko v smislu Plečnikovega arhitekturnega jezika razumemo kot arhitekturne intervencije v prostor, kot poudarke, vstavljene v fasadni plašč ali kot geometrijsko oblikovane predmete.</w:t>
      </w:r>
      <w:r>
        <w:rPr>
          <w:lang w:val="sl-SI"/>
        </w:rPr>
        <w:t xml:space="preserve"> </w:t>
      </w:r>
      <w:r w:rsidRPr="008E1AB8">
        <w:rPr>
          <w:lang w:val="sl-SI"/>
        </w:rPr>
        <w:t>Celotna kompozicija idejno prikazuje prostor, v katerem se zrcali bogastvo arhitektove misli. Osredinjena je okrog centralnega elementa stebra, ki ima vlogo označevalca prostora kovanca ter vzpostavlja razmerja zunaj – znotraj oz. spredaj – zadaj, kar je bila pogosta Plečnikova gesta pri oblikovanju prostora. Na kolobarju kovanca je razvrščenih 12 zvezd evropske zastave, na obodu kovanca pa sta napis »SLOVENIJA« in vtisnjena pika.</w:t>
      </w:r>
    </w:p>
    <w:p w14:paraId="5AD8D1C9" w14:textId="77777777" w:rsidR="0058076E" w:rsidRPr="00B143B3" w:rsidRDefault="0058076E" w:rsidP="0058076E">
      <w:pPr>
        <w:numPr>
          <w:ilvl w:val="0"/>
          <w:numId w:val="43"/>
        </w:numPr>
        <w:tabs>
          <w:tab w:val="num" w:pos="426"/>
        </w:tabs>
        <w:overflowPunct w:val="0"/>
        <w:autoSpaceDE w:val="0"/>
        <w:autoSpaceDN w:val="0"/>
        <w:adjustRightInd w:val="0"/>
        <w:spacing w:line="260" w:lineRule="exact"/>
        <w:ind w:left="425" w:hanging="425"/>
        <w:jc w:val="both"/>
        <w:textAlignment w:val="baseline"/>
        <w:rPr>
          <w:rFonts w:cs="Arial"/>
          <w:szCs w:val="22"/>
          <w:lang w:val="sl-SI"/>
        </w:rPr>
      </w:pPr>
      <w:r w:rsidRPr="00B143B3">
        <w:rPr>
          <w:rFonts w:cs="Arial"/>
          <w:szCs w:val="22"/>
          <w:lang w:val="sl-SI"/>
        </w:rPr>
        <w:t xml:space="preserve">Obseg izdaje spominskega kovanca ob </w:t>
      </w:r>
      <w:r>
        <w:rPr>
          <w:rFonts w:cs="Arial"/>
          <w:szCs w:val="22"/>
          <w:lang w:val="sl-SI"/>
        </w:rPr>
        <w:t>15</w:t>
      </w:r>
      <w:r w:rsidRPr="006C59EC">
        <w:rPr>
          <w:rFonts w:cs="Arial"/>
          <w:szCs w:val="20"/>
          <w:lang w:val="sl-SI" w:eastAsia="sl-SI"/>
        </w:rPr>
        <w:t xml:space="preserve">0. obletnici </w:t>
      </w:r>
      <w:r>
        <w:rPr>
          <w:rFonts w:cs="Arial"/>
          <w:szCs w:val="20"/>
          <w:lang w:val="sl-SI" w:eastAsia="sl-SI"/>
        </w:rPr>
        <w:t>rojstva arhitekta Jožeta Plečnika,</w:t>
      </w:r>
      <w:r w:rsidRPr="00B143B3">
        <w:rPr>
          <w:rFonts w:cs="Arial"/>
          <w:szCs w:val="22"/>
          <w:lang w:val="sl-SI"/>
        </w:rPr>
        <w:t xml:space="preserve"> je en milijon kovancev.</w:t>
      </w:r>
    </w:p>
    <w:p w14:paraId="4AF50148" w14:textId="77777777" w:rsidR="0058076E" w:rsidRPr="00B143B3" w:rsidRDefault="0058076E" w:rsidP="0058076E">
      <w:pPr>
        <w:numPr>
          <w:ilvl w:val="0"/>
          <w:numId w:val="43"/>
        </w:numPr>
        <w:tabs>
          <w:tab w:val="num" w:pos="426"/>
        </w:tabs>
        <w:overflowPunct w:val="0"/>
        <w:autoSpaceDE w:val="0"/>
        <w:autoSpaceDN w:val="0"/>
        <w:adjustRightInd w:val="0"/>
        <w:spacing w:line="260" w:lineRule="exact"/>
        <w:ind w:left="425" w:hanging="425"/>
        <w:jc w:val="both"/>
        <w:textAlignment w:val="baseline"/>
        <w:rPr>
          <w:rFonts w:cs="Arial"/>
          <w:szCs w:val="22"/>
          <w:lang w:val="sl-SI"/>
        </w:rPr>
      </w:pPr>
      <w:r w:rsidRPr="00B143B3">
        <w:rPr>
          <w:lang w:val="sl-SI"/>
        </w:rPr>
        <w:t>Vlada Republike Slovenije nalaga Ministrstvu za finance, da v zvezi z motivom na spominskem kovancu ob</w:t>
      </w:r>
      <w:r>
        <w:rPr>
          <w:lang w:val="sl-SI"/>
        </w:rPr>
        <w:t xml:space="preserve"> 15</w:t>
      </w:r>
      <w:r w:rsidRPr="006C59EC">
        <w:rPr>
          <w:rFonts w:cs="Arial"/>
          <w:szCs w:val="20"/>
          <w:lang w:val="sl-SI" w:eastAsia="sl-SI"/>
        </w:rPr>
        <w:t xml:space="preserve">0. obletnici </w:t>
      </w:r>
      <w:r>
        <w:rPr>
          <w:rFonts w:cs="Arial"/>
          <w:szCs w:val="20"/>
          <w:lang w:val="sl-SI" w:eastAsia="sl-SI"/>
        </w:rPr>
        <w:t>rojstva arhitekta Jočeta Plečnika,</w:t>
      </w:r>
      <w:r w:rsidRPr="00B143B3">
        <w:rPr>
          <w:lang w:val="sl-SI"/>
        </w:rPr>
        <w:t xml:space="preserve"> izvede postopke za pridobitev soglasja Sveta EU.</w:t>
      </w:r>
    </w:p>
    <w:p w14:paraId="343F0B43" w14:textId="77777777" w:rsidR="0058076E" w:rsidRPr="00AD5B9D" w:rsidRDefault="0058076E" w:rsidP="0058076E">
      <w:pPr>
        <w:numPr>
          <w:ilvl w:val="0"/>
          <w:numId w:val="43"/>
        </w:numPr>
        <w:tabs>
          <w:tab w:val="num" w:pos="426"/>
        </w:tabs>
        <w:overflowPunct w:val="0"/>
        <w:autoSpaceDE w:val="0"/>
        <w:autoSpaceDN w:val="0"/>
        <w:adjustRightInd w:val="0"/>
        <w:spacing w:line="260" w:lineRule="exact"/>
        <w:ind w:left="425" w:hanging="425"/>
        <w:jc w:val="both"/>
        <w:textAlignment w:val="baseline"/>
        <w:rPr>
          <w:rFonts w:cs="Arial"/>
          <w:szCs w:val="22"/>
          <w:lang w:val="sl-SI"/>
        </w:rPr>
      </w:pPr>
      <w:r w:rsidRPr="00AD5B9D">
        <w:rPr>
          <w:lang w:val="sl-SI"/>
        </w:rPr>
        <w:t xml:space="preserve">1., 2. in 3. točka </w:t>
      </w:r>
      <w:r>
        <w:rPr>
          <w:lang w:val="sl-SI"/>
        </w:rPr>
        <w:t xml:space="preserve">tega sklepa </w:t>
      </w:r>
      <w:r w:rsidRPr="00AD5B9D">
        <w:rPr>
          <w:lang w:val="sl-SI"/>
        </w:rPr>
        <w:t xml:space="preserve">začnejo veljati z dnem pridobitve soglasja iz </w:t>
      </w:r>
      <w:r>
        <w:rPr>
          <w:lang w:val="sl-SI"/>
        </w:rPr>
        <w:t>prejšnje točke</w:t>
      </w:r>
      <w:r w:rsidRPr="00AD5B9D">
        <w:rPr>
          <w:lang w:val="sl-SI"/>
        </w:rPr>
        <w:t>.</w:t>
      </w:r>
    </w:p>
    <w:p w14:paraId="719FD697" w14:textId="77777777" w:rsidR="0058076E" w:rsidRPr="00AD5B9D" w:rsidRDefault="0058076E" w:rsidP="0058076E">
      <w:pPr>
        <w:tabs>
          <w:tab w:val="num" w:pos="426"/>
        </w:tabs>
        <w:spacing w:line="260" w:lineRule="exact"/>
        <w:ind w:left="425" w:hanging="425"/>
        <w:rPr>
          <w:rFonts w:cs="Arial"/>
          <w:szCs w:val="22"/>
          <w:lang w:val="sl-SI"/>
        </w:rPr>
      </w:pPr>
    </w:p>
    <w:p w14:paraId="5CA6BDF6" w14:textId="76749475" w:rsidR="0090044F" w:rsidRDefault="0090044F" w:rsidP="0090044F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cs="Arial"/>
          <w:szCs w:val="20"/>
          <w:lang w:val="sl-SI"/>
        </w:rPr>
      </w:pPr>
    </w:p>
    <w:p w14:paraId="71703613" w14:textId="78D7748E" w:rsidR="0058076E" w:rsidRDefault="0058076E" w:rsidP="0090044F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cs="Arial"/>
          <w:szCs w:val="20"/>
          <w:lang w:val="sl-SI"/>
        </w:rPr>
      </w:pPr>
    </w:p>
    <w:p w14:paraId="7C9F5CF3" w14:textId="77777777" w:rsidR="0058076E" w:rsidRPr="0090044F" w:rsidRDefault="0058076E" w:rsidP="0090044F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cs="Arial"/>
          <w:szCs w:val="20"/>
          <w:lang w:val="sl-SI"/>
        </w:rPr>
      </w:pPr>
    </w:p>
    <w:p w14:paraId="1325E4F8" w14:textId="77777777" w:rsidR="0058076E" w:rsidRPr="00A87091" w:rsidRDefault="0058076E" w:rsidP="0058076E">
      <w:pPr>
        <w:keepNext/>
        <w:spacing w:before="240" w:after="60" w:line="260" w:lineRule="exact"/>
        <w:outlineLvl w:val="1"/>
        <w:rPr>
          <w:rFonts w:cs="Arial"/>
          <w:bCs/>
          <w:szCs w:val="20"/>
          <w:lang w:val="sl-SI"/>
        </w:rPr>
      </w:pPr>
      <w:r w:rsidRPr="00A87091">
        <w:rPr>
          <w:rFonts w:cs="Arial"/>
          <w:bCs/>
          <w:szCs w:val="20"/>
          <w:lang w:val="sl-SI"/>
        </w:rPr>
        <w:t xml:space="preserve">                                                                                    mag. Janja </w:t>
      </w:r>
      <w:proofErr w:type="spellStart"/>
      <w:r w:rsidRPr="00A87091">
        <w:rPr>
          <w:rFonts w:cs="Arial"/>
          <w:bCs/>
          <w:szCs w:val="20"/>
          <w:lang w:val="sl-SI"/>
        </w:rPr>
        <w:t>Garvas</w:t>
      </w:r>
      <w:proofErr w:type="spellEnd"/>
      <w:r w:rsidRPr="00A87091">
        <w:rPr>
          <w:rFonts w:cs="Arial"/>
          <w:bCs/>
          <w:szCs w:val="20"/>
          <w:lang w:val="sl-SI"/>
        </w:rPr>
        <w:t xml:space="preserve"> Hočevar</w:t>
      </w:r>
    </w:p>
    <w:p w14:paraId="2FCDCB45" w14:textId="77777777" w:rsidR="0058076E" w:rsidRPr="00A87091" w:rsidRDefault="0058076E" w:rsidP="0058076E">
      <w:pPr>
        <w:spacing w:line="260" w:lineRule="exact"/>
        <w:rPr>
          <w:rFonts w:cs="Arial"/>
          <w:szCs w:val="22"/>
          <w:lang w:val="sl-SI"/>
        </w:rPr>
      </w:pPr>
      <w:r w:rsidRPr="00A87091">
        <w:rPr>
          <w:rFonts w:cs="Arial"/>
          <w:szCs w:val="20"/>
          <w:lang w:val="sl-SI"/>
        </w:rPr>
        <w:t xml:space="preserve">                                                  VRŠILKA DOLŽNOSTI GENERALNEGA SEKRETARJA VLADE</w:t>
      </w:r>
    </w:p>
    <w:p w14:paraId="04FBF35B" w14:textId="77777777" w:rsidR="0058076E" w:rsidRDefault="0058076E" w:rsidP="0058076E">
      <w:pPr>
        <w:spacing w:line="260" w:lineRule="exact"/>
        <w:rPr>
          <w:rFonts w:cs="Arial"/>
          <w:szCs w:val="20"/>
          <w:lang w:val="sl-SI"/>
        </w:rPr>
      </w:pPr>
    </w:p>
    <w:p w14:paraId="0A9BFAAF" w14:textId="77777777" w:rsidR="0055283F" w:rsidRDefault="0055283F" w:rsidP="003E7672">
      <w:pPr>
        <w:rPr>
          <w:rFonts w:cs="Arial"/>
          <w:sz w:val="22"/>
          <w:szCs w:val="22"/>
          <w:lang w:val="sl-SI"/>
        </w:rPr>
      </w:pPr>
    </w:p>
    <w:p w14:paraId="41B5FE33" w14:textId="77777777" w:rsidR="003E7672" w:rsidRPr="003E7672" w:rsidRDefault="003E7672" w:rsidP="003E7672">
      <w:pPr>
        <w:rPr>
          <w:rFonts w:cs="Arial"/>
          <w:szCs w:val="20"/>
          <w:lang w:val="sl-SI"/>
        </w:rPr>
      </w:pPr>
      <w:r w:rsidRPr="003E7672">
        <w:rPr>
          <w:rFonts w:cs="Arial"/>
          <w:szCs w:val="20"/>
          <w:lang w:val="sl-SI"/>
        </w:rPr>
        <w:t xml:space="preserve">Št.: </w:t>
      </w:r>
    </w:p>
    <w:p w14:paraId="7DE5BA9F" w14:textId="77777777" w:rsidR="003E7672" w:rsidRPr="003E7672" w:rsidRDefault="003E7672" w:rsidP="003E7672">
      <w:pPr>
        <w:rPr>
          <w:rFonts w:cs="Arial"/>
          <w:szCs w:val="20"/>
          <w:lang w:val="sl-SI"/>
        </w:rPr>
      </w:pPr>
      <w:r w:rsidRPr="003E7672">
        <w:rPr>
          <w:rFonts w:cs="Arial"/>
          <w:szCs w:val="20"/>
          <w:lang w:val="sl-SI"/>
        </w:rPr>
        <w:t xml:space="preserve">Ljubljana, dne </w:t>
      </w:r>
    </w:p>
    <w:p w14:paraId="71356CA1" w14:textId="77777777" w:rsidR="0090044F" w:rsidRPr="0090044F" w:rsidRDefault="0090044F" w:rsidP="0090044F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cs="Arial"/>
          <w:szCs w:val="20"/>
          <w:lang w:val="sl-SI"/>
        </w:rPr>
      </w:pPr>
    </w:p>
    <w:p w14:paraId="29955AE5" w14:textId="77777777" w:rsidR="0090044F" w:rsidRPr="0090044F" w:rsidRDefault="0090044F" w:rsidP="0090044F">
      <w:pPr>
        <w:tabs>
          <w:tab w:val="left" w:pos="180"/>
          <w:tab w:val="left" w:pos="360"/>
          <w:tab w:val="left" w:pos="579"/>
        </w:tabs>
        <w:overflowPunct w:val="0"/>
        <w:autoSpaceDE w:val="0"/>
        <w:autoSpaceDN w:val="0"/>
        <w:adjustRightInd w:val="0"/>
        <w:ind w:left="180"/>
        <w:jc w:val="both"/>
        <w:textAlignment w:val="baseline"/>
        <w:rPr>
          <w:rFonts w:eastAsia="Calibri" w:cs="Arial"/>
          <w:bCs/>
          <w:iCs/>
          <w:szCs w:val="20"/>
          <w:lang w:val="sl-SI"/>
        </w:rPr>
      </w:pPr>
    </w:p>
    <w:p w14:paraId="61CCC726" w14:textId="77777777" w:rsidR="0090044F" w:rsidRPr="0090044F" w:rsidRDefault="00C93D89" w:rsidP="00C93D89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cs="Arial"/>
          <w:b/>
          <w:szCs w:val="20"/>
          <w:lang w:val="sl-SI"/>
        </w:rPr>
      </w:pPr>
      <w:r>
        <w:rPr>
          <w:rFonts w:eastAsia="Calibri" w:cs="Arial"/>
          <w:color w:val="000000"/>
          <w:szCs w:val="20"/>
          <w:lang w:val="sl-SI"/>
        </w:rPr>
        <w:br w:type="page"/>
      </w:r>
      <w:r w:rsidR="0090044F" w:rsidRPr="0090044F">
        <w:rPr>
          <w:b/>
          <w:lang w:val="sl-SI"/>
        </w:rPr>
        <w:lastRenderedPageBreak/>
        <w:t>OBRAZLOŽITEV</w:t>
      </w:r>
    </w:p>
    <w:p w14:paraId="0800F358" w14:textId="77777777" w:rsidR="0090044F" w:rsidRPr="0090044F" w:rsidRDefault="0090044F" w:rsidP="0090044F">
      <w:pPr>
        <w:spacing w:line="288" w:lineRule="auto"/>
        <w:rPr>
          <w:rFonts w:eastAsia="Calibri" w:cs="Arial"/>
          <w:szCs w:val="20"/>
          <w:lang w:val="sl-SI"/>
        </w:rPr>
      </w:pPr>
    </w:p>
    <w:p w14:paraId="27843815" w14:textId="77777777" w:rsidR="0090044F" w:rsidRPr="0090044F" w:rsidRDefault="0090044F" w:rsidP="0090044F">
      <w:pPr>
        <w:spacing w:line="288" w:lineRule="auto"/>
        <w:rPr>
          <w:rFonts w:eastAsia="Calibri" w:cs="Arial"/>
          <w:szCs w:val="20"/>
          <w:lang w:val="sl-SI"/>
        </w:rPr>
      </w:pPr>
    </w:p>
    <w:p w14:paraId="1668518D" w14:textId="77777777" w:rsidR="0090044F" w:rsidRPr="0090044F" w:rsidRDefault="0090044F" w:rsidP="0090044F">
      <w:pPr>
        <w:spacing w:line="260" w:lineRule="exact"/>
        <w:jc w:val="both"/>
        <w:rPr>
          <w:rFonts w:cs="Arial"/>
          <w:szCs w:val="22"/>
          <w:lang w:val="sl-SI"/>
        </w:rPr>
      </w:pPr>
      <w:r w:rsidRPr="0090044F">
        <w:rPr>
          <w:rFonts w:cs="Arial"/>
          <w:szCs w:val="22"/>
          <w:lang w:val="sl-SI"/>
        </w:rPr>
        <w:t xml:space="preserve">Na podlagi Zakona o priložnostnih kovancih (Uradni list RS, št. 53/07) izdaja Republika Slovenija priložnostne kovance ob političnih, zgodovinskih, znanstvenih, kulturnih, športnih, humanitarnih in drugih dogodkih, ki so splošnega pomena za Republiko Slovenijo ali imajo širši mednarodni pomen. </w:t>
      </w:r>
    </w:p>
    <w:p w14:paraId="3B0D527C" w14:textId="77777777" w:rsidR="0090044F" w:rsidRPr="0090044F" w:rsidRDefault="0090044F" w:rsidP="0090044F">
      <w:pPr>
        <w:spacing w:line="260" w:lineRule="exact"/>
        <w:jc w:val="both"/>
        <w:rPr>
          <w:rFonts w:cs="Arial"/>
          <w:szCs w:val="22"/>
          <w:lang w:val="sl-SI"/>
        </w:rPr>
      </w:pPr>
    </w:p>
    <w:p w14:paraId="092224BC" w14:textId="20B21DAF" w:rsidR="00187FC7" w:rsidRPr="001B0696" w:rsidRDefault="0090044F" w:rsidP="00C3730A">
      <w:pPr>
        <w:spacing w:line="260" w:lineRule="exact"/>
        <w:jc w:val="both"/>
        <w:rPr>
          <w:rFonts w:cs="Arial"/>
          <w:lang w:val="sl-SI"/>
        </w:rPr>
      </w:pPr>
      <w:r w:rsidRPr="0090044F">
        <w:rPr>
          <w:rFonts w:cs="Arial"/>
          <w:szCs w:val="22"/>
          <w:lang w:val="sl-SI"/>
        </w:rPr>
        <w:t xml:space="preserve">Zakon o priložnostnih kovancih določa, da Vlada Republike Slovenije določi dogodke, ob katerih se izdajo priložnostni kovanci. Vlada </w:t>
      </w:r>
      <w:r w:rsidR="00722D5D">
        <w:rPr>
          <w:rFonts w:cs="Arial"/>
          <w:szCs w:val="22"/>
          <w:lang w:val="sl-SI"/>
        </w:rPr>
        <w:t xml:space="preserve">Republike Slovenije </w:t>
      </w:r>
      <w:r w:rsidRPr="0090044F">
        <w:rPr>
          <w:rFonts w:cs="Arial"/>
          <w:szCs w:val="22"/>
          <w:lang w:val="sl-SI"/>
        </w:rPr>
        <w:t>je z Uredbo o določitvi dogodkov, ob katerih se v letu 20</w:t>
      </w:r>
      <w:r w:rsidR="0058076E">
        <w:rPr>
          <w:rFonts w:cs="Arial"/>
          <w:szCs w:val="22"/>
          <w:lang w:val="sl-SI"/>
        </w:rPr>
        <w:t>22</w:t>
      </w:r>
      <w:r w:rsidRPr="0090044F">
        <w:rPr>
          <w:rFonts w:cs="Arial"/>
          <w:szCs w:val="22"/>
          <w:lang w:val="sl-SI"/>
        </w:rPr>
        <w:t xml:space="preserve"> izdajo priložnostni kovanci (Uradni list RS, št. </w:t>
      </w:r>
      <w:r w:rsidR="0058076E">
        <w:rPr>
          <w:rFonts w:cs="Arial"/>
          <w:szCs w:val="22"/>
          <w:lang w:val="sl-SI"/>
        </w:rPr>
        <w:t>31/21</w:t>
      </w:r>
      <w:r w:rsidRPr="0090044F">
        <w:rPr>
          <w:rFonts w:cs="Arial"/>
          <w:szCs w:val="22"/>
          <w:lang w:val="sl-SI"/>
        </w:rPr>
        <w:t>)</w:t>
      </w:r>
      <w:r w:rsidR="009A7799">
        <w:rPr>
          <w:rFonts w:cs="Arial"/>
          <w:szCs w:val="22"/>
          <w:lang w:val="sl-SI"/>
        </w:rPr>
        <w:t>,</w:t>
      </w:r>
      <w:r w:rsidRPr="0090044F">
        <w:rPr>
          <w:rFonts w:cs="Arial"/>
          <w:szCs w:val="22"/>
          <w:lang w:val="sl-SI"/>
        </w:rPr>
        <w:t xml:space="preserve"> določila, </w:t>
      </w:r>
      <w:r w:rsidRPr="0090044F">
        <w:rPr>
          <w:rFonts w:cs="Arial"/>
          <w:lang w:val="sl-SI"/>
        </w:rPr>
        <w:t>da se v letu 20</w:t>
      </w:r>
      <w:r w:rsidR="00F270EC">
        <w:rPr>
          <w:rFonts w:cs="Arial"/>
          <w:lang w:val="sl-SI"/>
        </w:rPr>
        <w:t>2</w:t>
      </w:r>
      <w:r w:rsidR="0058076E">
        <w:rPr>
          <w:rFonts w:cs="Arial"/>
          <w:lang w:val="sl-SI"/>
        </w:rPr>
        <w:t>2</w:t>
      </w:r>
      <w:r w:rsidRPr="0090044F">
        <w:rPr>
          <w:rFonts w:cs="Arial"/>
          <w:lang w:val="sl-SI"/>
        </w:rPr>
        <w:t xml:space="preserve"> izdajo priložnostni kovanci</w:t>
      </w:r>
      <w:r w:rsidR="00F91134">
        <w:rPr>
          <w:rFonts w:cs="Arial"/>
          <w:lang w:val="sl-SI"/>
        </w:rPr>
        <w:t xml:space="preserve"> ob dveh dogodkih, in sicer </w:t>
      </w:r>
      <w:r w:rsidR="009433F3">
        <w:rPr>
          <w:rFonts w:cs="Arial"/>
          <w:lang w:val="sl-SI"/>
        </w:rPr>
        <w:t xml:space="preserve">ob </w:t>
      </w:r>
      <w:r w:rsidR="0058076E">
        <w:rPr>
          <w:rFonts w:cs="Arial"/>
          <w:lang w:val="sl-SI"/>
        </w:rPr>
        <w:t>15</w:t>
      </w:r>
      <w:r w:rsidR="009433F3" w:rsidRPr="006C59EC">
        <w:rPr>
          <w:rFonts w:cs="Arial"/>
          <w:szCs w:val="20"/>
          <w:lang w:val="sl-SI" w:eastAsia="sl-SI"/>
        </w:rPr>
        <w:t xml:space="preserve">0. obletnici </w:t>
      </w:r>
      <w:r w:rsidR="0058076E">
        <w:rPr>
          <w:rFonts w:cs="Arial"/>
          <w:szCs w:val="20"/>
          <w:lang w:val="sl-SI" w:eastAsia="sl-SI"/>
        </w:rPr>
        <w:t>rojstva arhitekta Jožeta Plečnika</w:t>
      </w:r>
      <w:r w:rsidR="009433F3">
        <w:rPr>
          <w:rFonts w:cs="Arial"/>
          <w:lang w:val="sl-SI"/>
        </w:rPr>
        <w:t xml:space="preserve"> </w:t>
      </w:r>
      <w:r w:rsidR="00187FC7" w:rsidRPr="0090044F">
        <w:rPr>
          <w:rFonts w:cs="Arial"/>
          <w:lang w:val="sl-SI"/>
        </w:rPr>
        <w:t>(spominski kovanec za 2 €)</w:t>
      </w:r>
      <w:r w:rsidR="009A7799">
        <w:rPr>
          <w:rFonts w:cs="Arial"/>
          <w:lang w:val="sl-SI"/>
        </w:rPr>
        <w:t>,</w:t>
      </w:r>
      <w:r w:rsidR="00187FC7" w:rsidRPr="0090044F">
        <w:rPr>
          <w:rFonts w:cs="Arial"/>
          <w:lang w:val="sl-SI"/>
        </w:rPr>
        <w:t xml:space="preserve"> in </w:t>
      </w:r>
      <w:r w:rsidR="00E14809">
        <w:rPr>
          <w:rFonts w:cs="Arial"/>
          <w:lang w:val="sl-SI"/>
        </w:rPr>
        <w:t xml:space="preserve">ob </w:t>
      </w:r>
      <w:r w:rsidR="0058076E">
        <w:rPr>
          <w:rFonts w:cs="Arial"/>
          <w:lang w:val="sl-SI"/>
        </w:rPr>
        <w:t>15</w:t>
      </w:r>
      <w:r w:rsidR="009433F3">
        <w:rPr>
          <w:rFonts w:cs="Arial"/>
          <w:lang w:val="sl-SI"/>
        </w:rPr>
        <w:t>0.</w:t>
      </w:r>
      <w:r w:rsidR="00E14809">
        <w:rPr>
          <w:rFonts w:cs="Arial"/>
          <w:lang w:val="sl-SI"/>
        </w:rPr>
        <w:t xml:space="preserve"> obletnici </w:t>
      </w:r>
      <w:r w:rsidR="0058076E">
        <w:rPr>
          <w:rFonts w:cs="Arial"/>
          <w:lang w:val="sl-SI"/>
        </w:rPr>
        <w:t>rojstva slikarja Matije Jame</w:t>
      </w:r>
      <w:r w:rsidR="00187FC7" w:rsidRPr="0090044F">
        <w:rPr>
          <w:rFonts w:cs="Arial"/>
          <w:lang w:val="sl-SI"/>
        </w:rPr>
        <w:t xml:space="preserve"> (zbirateljski kovan</w:t>
      </w:r>
      <w:r w:rsidR="00B7464C">
        <w:rPr>
          <w:rFonts w:cs="Arial"/>
          <w:lang w:val="sl-SI"/>
        </w:rPr>
        <w:t>ci</w:t>
      </w:r>
      <w:r w:rsidR="00187FC7" w:rsidRPr="0090044F">
        <w:rPr>
          <w:rFonts w:cs="Arial"/>
          <w:lang w:val="sl-SI"/>
        </w:rPr>
        <w:t xml:space="preserve">). </w:t>
      </w:r>
      <w:r w:rsidR="00F300A9">
        <w:rPr>
          <w:rFonts w:cs="Arial"/>
          <w:lang w:val="sl-SI"/>
        </w:rPr>
        <w:t xml:space="preserve">Vlada Republike Slovenije bo s </w:t>
      </w:r>
      <w:r w:rsidR="00722D5D">
        <w:rPr>
          <w:rFonts w:cs="Arial"/>
          <w:lang w:val="sl-SI"/>
        </w:rPr>
        <w:t xml:space="preserve">predlaganim </w:t>
      </w:r>
      <w:r w:rsidR="00F300A9">
        <w:rPr>
          <w:rFonts w:cs="Arial"/>
          <w:lang w:val="sl-SI"/>
        </w:rPr>
        <w:t>sklepom določila videz in druge značilnosti spominskih kovancev, izdanih ob 150. obletnici rojstva arhitekta Jožeta Plečnika.</w:t>
      </w:r>
      <w:r w:rsidR="00187FC7" w:rsidRPr="0090044F">
        <w:rPr>
          <w:rFonts w:cs="Arial"/>
          <w:lang w:val="sl-SI"/>
        </w:rPr>
        <w:t xml:space="preserve"> </w:t>
      </w:r>
    </w:p>
    <w:p w14:paraId="4C25B517" w14:textId="77777777" w:rsidR="00EF5933" w:rsidRDefault="00EF5933" w:rsidP="00EF5933">
      <w:pPr>
        <w:spacing w:line="260" w:lineRule="exact"/>
        <w:jc w:val="both"/>
        <w:rPr>
          <w:rFonts w:cs="Arial"/>
          <w:lang w:val="sl-SI"/>
        </w:rPr>
      </w:pPr>
    </w:p>
    <w:p w14:paraId="03E92E2E" w14:textId="78EEBDAE" w:rsidR="00EF5933" w:rsidRPr="005331A5" w:rsidRDefault="00EF5933" w:rsidP="00EF5933">
      <w:pPr>
        <w:spacing w:line="260" w:lineRule="exact"/>
        <w:jc w:val="both"/>
        <w:rPr>
          <w:rFonts w:cs="Arial"/>
          <w:lang w:val="sl-SI"/>
        </w:rPr>
      </w:pPr>
      <w:r w:rsidRPr="005331A5">
        <w:rPr>
          <w:rFonts w:cs="Arial"/>
          <w:lang w:val="sl-SI"/>
        </w:rPr>
        <w:t xml:space="preserve">Banka Slovenije je na podlagi </w:t>
      </w:r>
      <w:r>
        <w:rPr>
          <w:rFonts w:cs="Arial"/>
          <w:lang w:val="sl-SI"/>
        </w:rPr>
        <w:t xml:space="preserve">Uredbe o </w:t>
      </w:r>
      <w:r w:rsidRPr="005331A5">
        <w:rPr>
          <w:rFonts w:cs="Arial"/>
          <w:lang w:val="sl-SI"/>
        </w:rPr>
        <w:t>določitvi dogodkov, ob katerih se v letu 20</w:t>
      </w:r>
      <w:r>
        <w:rPr>
          <w:rFonts w:cs="Arial"/>
          <w:lang w:val="sl-SI"/>
        </w:rPr>
        <w:t>22</w:t>
      </w:r>
      <w:r w:rsidRPr="005331A5">
        <w:rPr>
          <w:rFonts w:cs="Arial"/>
          <w:lang w:val="sl-SI"/>
        </w:rPr>
        <w:t xml:space="preserve"> izdajo priložnostni kovanci, in v skladu z nalogami, določenimi v pogodbi o opravljanju strokovnih in tehničnih nalog v zvezi z izdajo tečajnih in priložnostnih kovancev, sklenjen</w:t>
      </w:r>
      <w:r>
        <w:rPr>
          <w:rFonts w:cs="Arial"/>
          <w:lang w:val="sl-SI"/>
        </w:rPr>
        <w:t>i</w:t>
      </w:r>
      <w:r w:rsidRPr="005331A5">
        <w:rPr>
          <w:rFonts w:cs="Arial"/>
          <w:lang w:val="sl-SI"/>
        </w:rPr>
        <w:t xml:space="preserve"> z Ministrstvom za finance, </w:t>
      </w:r>
      <w:r>
        <w:rPr>
          <w:rFonts w:cs="Arial"/>
          <w:lang w:val="sl-SI"/>
        </w:rPr>
        <w:t>9. aprila 2021</w:t>
      </w:r>
      <w:r w:rsidRPr="005331A5">
        <w:rPr>
          <w:rFonts w:cs="Arial"/>
          <w:lang w:val="sl-SI"/>
        </w:rPr>
        <w:t xml:space="preserve"> objavila javni anonimni natečaj za oblikovanje </w:t>
      </w:r>
      <w:r>
        <w:rPr>
          <w:rFonts w:cs="Arial"/>
          <w:lang w:val="sl-SI"/>
        </w:rPr>
        <w:t>likovnih rešitev</w:t>
      </w:r>
      <w:r w:rsidRPr="005331A5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>zbirateljskih kovancev ob 150. obletnici rojstva arhitekta Jožeta Plečnika</w:t>
      </w:r>
      <w:r w:rsidRPr="005331A5">
        <w:rPr>
          <w:rFonts w:cs="Arial"/>
          <w:lang w:val="sl-SI"/>
        </w:rPr>
        <w:t xml:space="preserve">. Razpis je bil objavljen v razglasnem delu Uradnega lista RS, št. </w:t>
      </w:r>
      <w:r>
        <w:rPr>
          <w:rFonts w:cs="Arial"/>
          <w:lang w:val="sl-SI"/>
        </w:rPr>
        <w:t xml:space="preserve">54/21, </w:t>
      </w:r>
      <w:r w:rsidRPr="005331A5">
        <w:rPr>
          <w:rFonts w:cs="Arial"/>
          <w:lang w:val="sl-SI"/>
        </w:rPr>
        <w:t>in na spletni strani Banke Slovenije. Neobvezno pisno povabilo je bilo poslano udeležencem pre</w:t>
      </w:r>
      <w:r>
        <w:rPr>
          <w:rFonts w:cs="Arial"/>
          <w:lang w:val="sl-SI"/>
        </w:rPr>
        <w:t>jšnjih</w:t>
      </w:r>
      <w:r w:rsidRPr="005331A5">
        <w:rPr>
          <w:rFonts w:cs="Arial"/>
          <w:lang w:val="sl-SI"/>
        </w:rPr>
        <w:t xml:space="preserve"> natečajev. Povabilo je bilo poslano tudi društvom ter srednjim in visokim šolam s področja oblikovanja. Do </w:t>
      </w:r>
      <w:r>
        <w:rPr>
          <w:rFonts w:cs="Arial"/>
          <w:lang w:val="sl-SI"/>
        </w:rPr>
        <w:t>zaključka</w:t>
      </w:r>
      <w:r w:rsidRPr="005331A5">
        <w:rPr>
          <w:rFonts w:cs="Arial"/>
          <w:lang w:val="sl-SI"/>
        </w:rPr>
        <w:t xml:space="preserve"> natečaja </w:t>
      </w:r>
      <w:r>
        <w:rPr>
          <w:rFonts w:cs="Arial"/>
          <w:lang w:val="sl-SI"/>
        </w:rPr>
        <w:t>17. maja 2021</w:t>
      </w:r>
      <w:r w:rsidRPr="005331A5">
        <w:rPr>
          <w:rFonts w:cs="Arial"/>
          <w:lang w:val="sl-SI"/>
        </w:rPr>
        <w:t xml:space="preserve"> je prispelo </w:t>
      </w:r>
      <w:r>
        <w:rPr>
          <w:rFonts w:cs="Arial"/>
          <w:lang w:val="sl-SI"/>
        </w:rPr>
        <w:t>29</w:t>
      </w:r>
      <w:r w:rsidRPr="005331A5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>likovnih rešitev.</w:t>
      </w:r>
      <w:r w:rsidRPr="005331A5">
        <w:rPr>
          <w:rFonts w:cs="Arial"/>
          <w:lang w:val="sl-SI"/>
        </w:rPr>
        <w:t xml:space="preserve"> </w:t>
      </w:r>
    </w:p>
    <w:p w14:paraId="239D3E74" w14:textId="77777777" w:rsidR="00EF5933" w:rsidRPr="005331A5" w:rsidRDefault="00EF5933" w:rsidP="00EF5933">
      <w:pPr>
        <w:jc w:val="both"/>
        <w:rPr>
          <w:rFonts w:cs="Arial"/>
          <w:lang w:val="sl-SI"/>
        </w:rPr>
      </w:pPr>
    </w:p>
    <w:p w14:paraId="6271B444" w14:textId="77777777" w:rsidR="00EF5933" w:rsidRPr="005331A5" w:rsidRDefault="00EF5933" w:rsidP="00EF5933">
      <w:pPr>
        <w:jc w:val="both"/>
        <w:rPr>
          <w:rFonts w:cs="Arial"/>
          <w:lang w:val="sl-SI"/>
        </w:rPr>
      </w:pPr>
      <w:r w:rsidRPr="005331A5">
        <w:rPr>
          <w:rFonts w:cs="Arial"/>
          <w:lang w:val="sl-SI"/>
        </w:rPr>
        <w:t xml:space="preserve">Strokovni pregled in oceno skladnosti </w:t>
      </w:r>
      <w:r>
        <w:rPr>
          <w:rFonts w:cs="Arial"/>
          <w:lang w:val="sl-SI"/>
        </w:rPr>
        <w:t>likovnih rešitev</w:t>
      </w:r>
      <w:r w:rsidRPr="005331A5">
        <w:rPr>
          <w:rFonts w:cs="Arial"/>
          <w:lang w:val="sl-SI"/>
        </w:rPr>
        <w:t xml:space="preserve"> z natečajnimi pogoji je opravila Strokovna žirija za pregled in oceno </w:t>
      </w:r>
      <w:r>
        <w:rPr>
          <w:rFonts w:cs="Arial"/>
          <w:lang w:val="sl-SI"/>
        </w:rPr>
        <w:t>dizajnov</w:t>
      </w:r>
      <w:r w:rsidRPr="005331A5">
        <w:rPr>
          <w:rFonts w:cs="Arial"/>
          <w:lang w:val="sl-SI"/>
        </w:rPr>
        <w:t xml:space="preserve"> priložnostnih kovancev (v nadaljnjem besedilu: strokovna žirija). Strokovna žirija je pripravila pisno oceno prispelih </w:t>
      </w:r>
      <w:r>
        <w:rPr>
          <w:rFonts w:cs="Arial"/>
          <w:lang w:val="sl-SI"/>
        </w:rPr>
        <w:t>likovnih rešitev</w:t>
      </w:r>
      <w:r w:rsidRPr="005331A5">
        <w:rPr>
          <w:rFonts w:cs="Arial"/>
          <w:lang w:val="sl-SI"/>
        </w:rPr>
        <w:t xml:space="preserve"> in predlagala Komisiji za izdajo priložnostnih kovancev najustreznejše predloge </w:t>
      </w:r>
      <w:r>
        <w:rPr>
          <w:rFonts w:cs="Arial"/>
          <w:lang w:val="sl-SI"/>
        </w:rPr>
        <w:t>likovnih rešitev</w:t>
      </w:r>
      <w:r w:rsidRPr="005331A5">
        <w:rPr>
          <w:rFonts w:cs="Arial"/>
          <w:lang w:val="sl-SI"/>
        </w:rPr>
        <w:t>.</w:t>
      </w:r>
    </w:p>
    <w:p w14:paraId="7DE7F0EC" w14:textId="77777777" w:rsidR="0090044F" w:rsidRPr="0090044F" w:rsidRDefault="0090044F" w:rsidP="0090044F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spacing w:line="260" w:lineRule="exact"/>
        <w:jc w:val="both"/>
        <w:outlineLvl w:val="0"/>
        <w:rPr>
          <w:rFonts w:cs="Arial"/>
          <w:szCs w:val="22"/>
          <w:lang w:val="sl-SI"/>
        </w:rPr>
      </w:pPr>
    </w:p>
    <w:p w14:paraId="6C2151D7" w14:textId="7F57B59F" w:rsidR="00EF5933" w:rsidRPr="005331A5" w:rsidRDefault="00EF5933" w:rsidP="00EF5933">
      <w:pPr>
        <w:jc w:val="both"/>
        <w:rPr>
          <w:rFonts w:cs="Arial"/>
          <w:lang w:val="sl-SI"/>
        </w:rPr>
      </w:pPr>
      <w:r w:rsidRPr="005331A5">
        <w:rPr>
          <w:rFonts w:cs="Arial"/>
          <w:lang w:val="sl-SI"/>
        </w:rPr>
        <w:t>Komisija za izdajo priložnostnih kovancev, ki jo imenuje guverner Banke Slovenije v soglasju z ministrom za finance, je na 1</w:t>
      </w:r>
      <w:r>
        <w:rPr>
          <w:rFonts w:cs="Arial"/>
          <w:lang w:val="sl-SI"/>
        </w:rPr>
        <w:t>25</w:t>
      </w:r>
      <w:r w:rsidRPr="005331A5">
        <w:rPr>
          <w:rFonts w:cs="Arial"/>
          <w:lang w:val="sl-SI"/>
        </w:rPr>
        <w:t xml:space="preserve">. seji, </w:t>
      </w:r>
      <w:r>
        <w:rPr>
          <w:rFonts w:cs="Arial"/>
          <w:lang w:val="sl-SI"/>
        </w:rPr>
        <w:t>28. maja 2021</w:t>
      </w:r>
      <w:r w:rsidRPr="005331A5">
        <w:rPr>
          <w:rFonts w:cs="Arial"/>
          <w:lang w:val="sl-SI"/>
        </w:rPr>
        <w:t xml:space="preserve"> na podlagi pisne ocene strokovne žirije in pregleda prispelih</w:t>
      </w:r>
      <w:r>
        <w:rPr>
          <w:rFonts w:cs="Arial"/>
          <w:lang w:val="sl-SI"/>
        </w:rPr>
        <w:t xml:space="preserve"> likovnih rešitev</w:t>
      </w:r>
      <w:r w:rsidRPr="005331A5">
        <w:rPr>
          <w:rFonts w:cs="Arial"/>
          <w:lang w:val="sl-SI"/>
        </w:rPr>
        <w:t xml:space="preserve"> sprejela odločitev, da Vladi Republike Slovenije predlaga, da se za izvedbeni</w:t>
      </w:r>
      <w:r>
        <w:rPr>
          <w:rFonts w:cs="Arial"/>
          <w:lang w:val="sl-SI"/>
        </w:rPr>
        <w:t xml:space="preserve"> projekt izbere likovna rešitev s šifro JTMM21, avtor</w:t>
      </w:r>
      <w:r w:rsidR="00F300A9">
        <w:rPr>
          <w:rFonts w:cs="Arial"/>
          <w:lang w:val="sl-SI"/>
        </w:rPr>
        <w:t>ja</w:t>
      </w:r>
      <w:r>
        <w:rPr>
          <w:rFonts w:cs="Arial"/>
          <w:lang w:val="sl-SI"/>
        </w:rPr>
        <w:t xml:space="preserve"> Andrej</w:t>
      </w:r>
      <w:r w:rsidR="00F300A9">
        <w:rPr>
          <w:rFonts w:cs="Arial"/>
          <w:lang w:val="sl-SI"/>
        </w:rPr>
        <w:t>a</w:t>
      </w:r>
      <w:r>
        <w:rPr>
          <w:rFonts w:cs="Arial"/>
          <w:lang w:val="sl-SI"/>
        </w:rPr>
        <w:t xml:space="preserve"> Žerovnik</w:t>
      </w:r>
      <w:r w:rsidR="00F300A9">
        <w:rPr>
          <w:rFonts w:cs="Arial"/>
          <w:lang w:val="sl-SI"/>
        </w:rPr>
        <w:t>a</w:t>
      </w:r>
      <w:r w:rsidRPr="005331A5">
        <w:rPr>
          <w:rFonts w:cs="Arial"/>
          <w:lang w:val="sl-SI"/>
        </w:rPr>
        <w:t xml:space="preserve"> (v prilogi).</w:t>
      </w:r>
    </w:p>
    <w:p w14:paraId="165430B7" w14:textId="77777777" w:rsidR="00187FC7" w:rsidRDefault="00187FC7" w:rsidP="0090044F">
      <w:pPr>
        <w:jc w:val="both"/>
        <w:rPr>
          <w:rFonts w:cs="Arial"/>
          <w:lang w:val="sl-SI"/>
        </w:rPr>
      </w:pPr>
    </w:p>
    <w:p w14:paraId="36DD9BA5" w14:textId="77777777" w:rsidR="0090044F" w:rsidRPr="0090044F" w:rsidRDefault="0090044F" w:rsidP="0090044F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spacing w:line="260" w:lineRule="exact"/>
        <w:jc w:val="both"/>
        <w:outlineLvl w:val="0"/>
        <w:rPr>
          <w:rFonts w:cs="Arial"/>
          <w:szCs w:val="22"/>
          <w:lang w:val="sl-SI"/>
        </w:rPr>
      </w:pPr>
      <w:r w:rsidRPr="0090044F">
        <w:rPr>
          <w:rFonts w:cs="Arial"/>
          <w:szCs w:val="22"/>
          <w:lang w:val="sl-SI"/>
        </w:rPr>
        <w:t xml:space="preserve">Uredba Sveta (EU) št. 566/2012 z dne 18. junija 2012 o spremembi Uredbe (ES) št. 975/98 o apoenih in tehničnih specifikacijah </w:t>
      </w:r>
      <w:proofErr w:type="spellStart"/>
      <w:r w:rsidRPr="0090044F">
        <w:rPr>
          <w:rFonts w:cs="Arial"/>
          <w:szCs w:val="22"/>
          <w:lang w:val="sl-SI"/>
        </w:rPr>
        <w:t>eurokovancev</w:t>
      </w:r>
      <w:proofErr w:type="spellEnd"/>
      <w:r w:rsidRPr="0090044F">
        <w:rPr>
          <w:rFonts w:cs="Arial"/>
          <w:szCs w:val="22"/>
          <w:lang w:val="sl-SI"/>
        </w:rPr>
        <w:t xml:space="preserve">, namenjenih obtoku, </w:t>
      </w:r>
      <w:r w:rsidR="00F270EC">
        <w:rPr>
          <w:rFonts w:cs="Arial"/>
          <w:szCs w:val="22"/>
          <w:lang w:val="sl-SI"/>
        </w:rPr>
        <w:t>je določila, da se</w:t>
      </w:r>
      <w:r w:rsidRPr="0090044F">
        <w:rPr>
          <w:rFonts w:cs="Arial"/>
          <w:szCs w:val="22"/>
          <w:lang w:val="sl-SI"/>
        </w:rPr>
        <w:t xml:space="preserve"> morajo države članice obveščati o osnutkih motivov na novih nacionalnih straneh spominskih kovancev in o predvidenem obsegu izdaje, preden se motivi formalno odobrijo. Z uredbo je bilo na Svet EU preneseno pooblastil</w:t>
      </w:r>
      <w:r w:rsidR="00B82D1F">
        <w:rPr>
          <w:rFonts w:cs="Arial"/>
          <w:szCs w:val="22"/>
          <w:lang w:val="sl-SI"/>
        </w:rPr>
        <w:t>o</w:t>
      </w:r>
      <w:r w:rsidRPr="0090044F">
        <w:rPr>
          <w:rFonts w:cs="Arial"/>
          <w:szCs w:val="22"/>
          <w:lang w:val="sl-SI"/>
        </w:rPr>
        <w:t xml:space="preserve"> za odobritev motivov na novih ali spremenjenih straneh tečajnih in spominskih kovancev.</w:t>
      </w:r>
    </w:p>
    <w:p w14:paraId="6EA8E780" w14:textId="77777777" w:rsidR="0090044F" w:rsidRPr="0090044F" w:rsidRDefault="0090044F" w:rsidP="0090044F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spacing w:line="260" w:lineRule="exact"/>
        <w:jc w:val="both"/>
        <w:outlineLvl w:val="0"/>
        <w:rPr>
          <w:rFonts w:cs="Arial"/>
          <w:szCs w:val="22"/>
          <w:lang w:val="sl-SI"/>
        </w:rPr>
      </w:pPr>
    </w:p>
    <w:p w14:paraId="60C5FC2E" w14:textId="206681DF" w:rsidR="0090044F" w:rsidRPr="0090044F" w:rsidRDefault="0090044F" w:rsidP="0090044F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spacing w:line="260" w:lineRule="exact"/>
        <w:jc w:val="both"/>
        <w:outlineLvl w:val="0"/>
        <w:rPr>
          <w:rFonts w:cs="Arial"/>
          <w:szCs w:val="22"/>
          <w:lang w:val="sl-SI"/>
        </w:rPr>
      </w:pPr>
      <w:r w:rsidRPr="0090044F">
        <w:rPr>
          <w:rFonts w:cs="Arial"/>
          <w:szCs w:val="22"/>
          <w:lang w:val="sl-SI"/>
        </w:rPr>
        <w:t>Glede na to</w:t>
      </w:r>
      <w:r w:rsidR="00F75FD3">
        <w:rPr>
          <w:rFonts w:cs="Arial"/>
          <w:szCs w:val="22"/>
          <w:lang w:val="sl-SI"/>
        </w:rPr>
        <w:t>,</w:t>
      </w:r>
      <w:r w:rsidRPr="0090044F">
        <w:rPr>
          <w:rFonts w:cs="Arial"/>
          <w:szCs w:val="22"/>
          <w:lang w:val="sl-SI"/>
        </w:rPr>
        <w:t xml:space="preserve"> bo Vlada R</w:t>
      </w:r>
      <w:r w:rsidR="00722D5D">
        <w:rPr>
          <w:rFonts w:cs="Arial"/>
          <w:szCs w:val="22"/>
          <w:lang w:val="sl-SI"/>
        </w:rPr>
        <w:t>epublike Slovenije</w:t>
      </w:r>
      <w:r w:rsidRPr="0090044F">
        <w:rPr>
          <w:rFonts w:cs="Arial"/>
          <w:szCs w:val="22"/>
          <w:lang w:val="sl-SI"/>
        </w:rPr>
        <w:t xml:space="preserve"> </w:t>
      </w:r>
      <w:r w:rsidR="009C1E6E" w:rsidRPr="0090044F">
        <w:rPr>
          <w:rFonts w:cs="Arial"/>
          <w:szCs w:val="22"/>
          <w:lang w:val="sl-SI"/>
        </w:rPr>
        <w:t xml:space="preserve">s sklepom </w:t>
      </w:r>
      <w:r w:rsidRPr="0090044F">
        <w:rPr>
          <w:rFonts w:cs="Arial"/>
          <w:szCs w:val="22"/>
          <w:lang w:val="sl-SI"/>
        </w:rPr>
        <w:t>določila videz spominskega kovanca ob</w:t>
      </w:r>
      <w:r w:rsidR="00012232">
        <w:rPr>
          <w:rFonts w:cs="Arial"/>
          <w:szCs w:val="22"/>
          <w:lang w:val="sl-SI"/>
        </w:rPr>
        <w:t xml:space="preserve"> </w:t>
      </w:r>
      <w:r w:rsidR="00F300A9">
        <w:rPr>
          <w:rFonts w:cs="Arial"/>
          <w:szCs w:val="22"/>
          <w:lang w:val="sl-SI"/>
        </w:rPr>
        <w:t>15</w:t>
      </w:r>
      <w:r w:rsidR="00C93D89" w:rsidRPr="006C59EC">
        <w:rPr>
          <w:rFonts w:cs="Arial"/>
          <w:szCs w:val="20"/>
          <w:lang w:val="sl-SI" w:eastAsia="sl-SI"/>
        </w:rPr>
        <w:t xml:space="preserve">0. obletnici </w:t>
      </w:r>
      <w:r w:rsidR="00F300A9">
        <w:rPr>
          <w:rFonts w:cs="Arial"/>
          <w:szCs w:val="20"/>
          <w:lang w:val="sl-SI" w:eastAsia="sl-SI"/>
        </w:rPr>
        <w:t>rojstva arhitekta Jožeta Plečnika</w:t>
      </w:r>
      <w:r w:rsidR="00C93D89">
        <w:rPr>
          <w:rFonts w:cs="Arial"/>
          <w:szCs w:val="20"/>
          <w:lang w:val="sl-SI" w:eastAsia="sl-SI"/>
        </w:rPr>
        <w:t>,</w:t>
      </w:r>
      <w:r w:rsidR="00C93D89" w:rsidRPr="0090044F">
        <w:rPr>
          <w:rFonts w:cs="Arial"/>
          <w:szCs w:val="22"/>
          <w:lang w:val="sl-SI"/>
        </w:rPr>
        <w:t xml:space="preserve"> </w:t>
      </w:r>
      <w:r w:rsidRPr="0090044F">
        <w:rPr>
          <w:rFonts w:cs="Arial"/>
          <w:szCs w:val="22"/>
          <w:lang w:val="sl-SI"/>
        </w:rPr>
        <w:t xml:space="preserve">z </w:t>
      </w:r>
      <w:proofErr w:type="spellStart"/>
      <w:r w:rsidRPr="0090044F">
        <w:rPr>
          <w:rFonts w:cs="Arial"/>
          <w:szCs w:val="22"/>
          <w:lang w:val="sl-SI"/>
        </w:rPr>
        <w:t>odložnim</w:t>
      </w:r>
      <w:proofErr w:type="spellEnd"/>
      <w:r w:rsidRPr="0090044F">
        <w:rPr>
          <w:rFonts w:cs="Arial"/>
          <w:szCs w:val="22"/>
          <w:lang w:val="sl-SI"/>
        </w:rPr>
        <w:t xml:space="preserve"> pogojem,</w:t>
      </w:r>
      <w:r w:rsidR="00B82D1F">
        <w:rPr>
          <w:rFonts w:cs="Arial"/>
          <w:szCs w:val="22"/>
          <w:lang w:val="sl-SI"/>
        </w:rPr>
        <w:t xml:space="preserve"> kar pomeni, da njena odločitev začne</w:t>
      </w:r>
      <w:r w:rsidRPr="0090044F">
        <w:rPr>
          <w:rFonts w:cs="Arial"/>
          <w:szCs w:val="22"/>
          <w:lang w:val="sl-SI"/>
        </w:rPr>
        <w:t xml:space="preserve"> velja</w:t>
      </w:r>
      <w:r w:rsidR="00B82D1F">
        <w:rPr>
          <w:rFonts w:cs="Arial"/>
          <w:szCs w:val="22"/>
          <w:lang w:val="sl-SI"/>
        </w:rPr>
        <w:t>ti</w:t>
      </w:r>
      <w:r w:rsidRPr="0090044F">
        <w:rPr>
          <w:rFonts w:cs="Arial"/>
          <w:szCs w:val="22"/>
          <w:lang w:val="sl-SI"/>
        </w:rPr>
        <w:t xml:space="preserve"> po pridobitvi soglasja Sveta EU o motivu na spominskem kovancu. S sklepom Vlada R</w:t>
      </w:r>
      <w:r w:rsidR="00722D5D">
        <w:rPr>
          <w:rFonts w:cs="Arial"/>
          <w:szCs w:val="22"/>
          <w:lang w:val="sl-SI"/>
        </w:rPr>
        <w:t>epublike Slovenije</w:t>
      </w:r>
      <w:r w:rsidRPr="0090044F">
        <w:rPr>
          <w:rFonts w:cs="Arial"/>
          <w:szCs w:val="22"/>
          <w:lang w:val="sl-SI"/>
        </w:rPr>
        <w:t xml:space="preserve"> Ministrstvu za finance </w:t>
      </w:r>
      <w:r w:rsidR="009C1E6E">
        <w:rPr>
          <w:rFonts w:cs="Arial"/>
          <w:szCs w:val="22"/>
          <w:lang w:val="sl-SI"/>
        </w:rPr>
        <w:t>naloži</w:t>
      </w:r>
      <w:r w:rsidRPr="0090044F">
        <w:rPr>
          <w:rFonts w:cs="Arial"/>
          <w:szCs w:val="22"/>
          <w:lang w:val="sl-SI"/>
        </w:rPr>
        <w:t xml:space="preserve">, da izvede potrebne postopke za pridobitev soglasja Sveta EU. Videz spominskega kovanca </w:t>
      </w:r>
      <w:r w:rsidRPr="0090044F">
        <w:rPr>
          <w:lang w:val="sl-SI"/>
        </w:rPr>
        <w:t>bo nato Evropska komisija objavila v Uradnem listu EU.</w:t>
      </w:r>
    </w:p>
    <w:p w14:paraId="26685318" w14:textId="77777777" w:rsidR="0090044F" w:rsidRPr="00B0616F" w:rsidRDefault="0090044F" w:rsidP="00141F5C">
      <w:pPr>
        <w:jc w:val="both"/>
        <w:rPr>
          <w:lang w:val="sl-SI"/>
        </w:rPr>
      </w:pPr>
    </w:p>
    <w:sectPr w:rsidR="0090044F" w:rsidRPr="00B0616F" w:rsidSect="00607D82">
      <w:head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E109E" w14:textId="77777777" w:rsidR="00807923" w:rsidRDefault="00807923">
      <w:r>
        <w:separator/>
      </w:r>
    </w:p>
  </w:endnote>
  <w:endnote w:type="continuationSeparator" w:id="0">
    <w:p w14:paraId="7E936F9C" w14:textId="77777777" w:rsidR="00807923" w:rsidRDefault="0080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88628" w14:textId="77777777" w:rsidR="00807923" w:rsidRDefault="00807923">
      <w:r>
        <w:separator/>
      </w:r>
    </w:p>
  </w:footnote>
  <w:footnote w:type="continuationSeparator" w:id="0">
    <w:p w14:paraId="16A78F79" w14:textId="77777777" w:rsidR="00807923" w:rsidRDefault="00807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B079B" w14:textId="77777777" w:rsidR="002A2B69" w:rsidRPr="00607D82" w:rsidRDefault="002A2B69" w:rsidP="00607D82">
    <w:pPr>
      <w:pStyle w:val="Glava"/>
      <w:spacing w:line="240" w:lineRule="exact"/>
      <w:jc w:val="center"/>
      <w:rPr>
        <w:rFonts w:ascii="Times New Roman" w:hAnsi="Times New Roman"/>
        <w:sz w:val="24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68563288" w14:textId="77777777">
      <w:trPr>
        <w:cantSplit/>
        <w:trHeight w:hRule="exact" w:val="847"/>
      </w:trPr>
      <w:tc>
        <w:tcPr>
          <w:tcW w:w="567" w:type="dxa"/>
        </w:tcPr>
        <w:p w14:paraId="288A9A82" w14:textId="77777777" w:rsidR="002A2B69" w:rsidRPr="008F3500" w:rsidRDefault="0017770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AF1AFC2" wp14:editId="74F0601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6CD40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DDD8C48" w14:textId="77777777" w:rsidR="00A770A6" w:rsidRPr="008F3500" w:rsidRDefault="0017770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44A26E07" wp14:editId="2663D4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0" name="Picture 20" descr="0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0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EE4">
      <w:rPr>
        <w:rFonts w:cs="Arial"/>
        <w:sz w:val="16"/>
        <w:lang w:val="sl-SI"/>
      </w:rPr>
      <w:t xml:space="preserve">Župančičeva ulica 3, </w:t>
    </w:r>
    <w:proofErr w:type="spellStart"/>
    <w:r w:rsidR="00AF2EE4">
      <w:rPr>
        <w:rFonts w:cs="Arial"/>
        <w:sz w:val="16"/>
        <w:lang w:val="sl-SI"/>
      </w:rPr>
      <w:t>p.p</w:t>
    </w:r>
    <w:proofErr w:type="spellEnd"/>
    <w:r w:rsidR="00AF2EE4">
      <w:rPr>
        <w:rFonts w:cs="Arial"/>
        <w:sz w:val="16"/>
        <w:lang w:val="sl-SI"/>
      </w:rPr>
      <w:t>. 644a</w:t>
    </w:r>
    <w:r w:rsidR="00A770A6" w:rsidRPr="008F3500">
      <w:rPr>
        <w:rFonts w:cs="Arial"/>
        <w:sz w:val="16"/>
        <w:lang w:val="sl-SI"/>
      </w:rPr>
      <w:t xml:space="preserve">, </w:t>
    </w:r>
    <w:r w:rsidR="00AF2EE4">
      <w:rPr>
        <w:rFonts w:cs="Arial"/>
        <w:sz w:val="16"/>
        <w:lang w:val="sl-SI"/>
      </w:rPr>
      <w:t>1001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492413">
      <w:rPr>
        <w:rFonts w:cs="Arial"/>
        <w:sz w:val="16"/>
        <w:lang w:val="sl-SI"/>
      </w:rPr>
      <w:t>01-369-6600</w:t>
    </w:r>
  </w:p>
  <w:p w14:paraId="475B902E" w14:textId="77777777" w:rsidR="00A770A6" w:rsidRPr="008F3500" w:rsidRDefault="00492413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F: 01-369-6609</w:t>
    </w:r>
  </w:p>
  <w:p w14:paraId="1EB70F60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AF2EE4">
      <w:rPr>
        <w:rFonts w:cs="Arial"/>
        <w:sz w:val="16"/>
        <w:lang w:val="sl-SI"/>
      </w:rPr>
      <w:t>gp.mf@gov.si</w:t>
    </w:r>
  </w:p>
  <w:p w14:paraId="6FD5A778" w14:textId="77777777" w:rsidR="00A770A6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hyperlink r:id="rId2" w:history="1">
      <w:r w:rsidR="00607D82" w:rsidRPr="00C231C1">
        <w:rPr>
          <w:rStyle w:val="Hiperpovezava"/>
          <w:rFonts w:cs="Arial"/>
          <w:sz w:val="16"/>
          <w:lang w:val="sl-SI"/>
        </w:rPr>
        <w:t>www.mf.gov.si</w:t>
      </w:r>
    </w:hyperlink>
  </w:p>
  <w:p w14:paraId="72869F60" w14:textId="77777777" w:rsidR="00607D82" w:rsidRDefault="00607D82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319D1E96" w14:textId="77777777" w:rsidR="00607D82" w:rsidRDefault="00607D82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361E"/>
    <w:multiLevelType w:val="hybridMultilevel"/>
    <w:tmpl w:val="1C4CD632"/>
    <w:lvl w:ilvl="0" w:tplc="A6208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60CAD"/>
    <w:multiLevelType w:val="hybridMultilevel"/>
    <w:tmpl w:val="19E498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41667"/>
    <w:multiLevelType w:val="hybridMultilevel"/>
    <w:tmpl w:val="2CC83A68"/>
    <w:lvl w:ilvl="0" w:tplc="04240011">
      <w:start w:val="1"/>
      <w:numFmt w:val="decimal"/>
      <w:pStyle w:val="Alineazaodstavkom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9F2"/>
    <w:multiLevelType w:val="hybridMultilevel"/>
    <w:tmpl w:val="EFF4E752"/>
    <w:lvl w:ilvl="0" w:tplc="DE86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B6E9B"/>
    <w:multiLevelType w:val="hybridMultilevel"/>
    <w:tmpl w:val="27EE47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A5562"/>
    <w:multiLevelType w:val="hybridMultilevel"/>
    <w:tmpl w:val="0FCC66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E5237"/>
    <w:multiLevelType w:val="hybridMultilevel"/>
    <w:tmpl w:val="7C682878"/>
    <w:lvl w:ilvl="0" w:tplc="D0E8F59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5F07E8"/>
    <w:multiLevelType w:val="hybridMultilevel"/>
    <w:tmpl w:val="2D6C1480"/>
    <w:lvl w:ilvl="0" w:tplc="72A250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965C60"/>
    <w:multiLevelType w:val="hybridMultilevel"/>
    <w:tmpl w:val="A38A4FE0"/>
    <w:lvl w:ilvl="0" w:tplc="C45C7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A30803"/>
    <w:multiLevelType w:val="hybridMultilevel"/>
    <w:tmpl w:val="CECC12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F24B74"/>
    <w:multiLevelType w:val="hybridMultilevel"/>
    <w:tmpl w:val="BBECFD96"/>
    <w:lvl w:ilvl="0" w:tplc="4B9E49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CE244A7"/>
    <w:multiLevelType w:val="hybridMultilevel"/>
    <w:tmpl w:val="A41895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E00714"/>
    <w:multiLevelType w:val="hybridMultilevel"/>
    <w:tmpl w:val="5DF4BDC0"/>
    <w:lvl w:ilvl="0" w:tplc="AC4430B4">
      <w:start w:val="2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114F3F"/>
    <w:multiLevelType w:val="hybridMultilevel"/>
    <w:tmpl w:val="FFFC305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A5574"/>
    <w:multiLevelType w:val="hybridMultilevel"/>
    <w:tmpl w:val="AB5C96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586FF4"/>
    <w:multiLevelType w:val="hybridMultilevel"/>
    <w:tmpl w:val="514AD70E"/>
    <w:lvl w:ilvl="0" w:tplc="D0E8F59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5714C"/>
    <w:multiLevelType w:val="hybridMultilevel"/>
    <w:tmpl w:val="92C872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608F9"/>
    <w:multiLevelType w:val="multilevel"/>
    <w:tmpl w:val="6C10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356DCC"/>
    <w:multiLevelType w:val="hybridMultilevel"/>
    <w:tmpl w:val="B426BDD6"/>
    <w:lvl w:ilvl="0" w:tplc="33AEE65A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653A3DCE"/>
    <w:multiLevelType w:val="hybridMultilevel"/>
    <w:tmpl w:val="B21C6262"/>
    <w:lvl w:ilvl="0" w:tplc="3BF469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04C09"/>
    <w:multiLevelType w:val="hybridMultilevel"/>
    <w:tmpl w:val="1BC83770"/>
    <w:lvl w:ilvl="0" w:tplc="6DF4C0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4B80756"/>
    <w:multiLevelType w:val="hybridMultilevel"/>
    <w:tmpl w:val="465E192A"/>
    <w:lvl w:ilvl="0" w:tplc="F48EAD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BD7EB9"/>
    <w:multiLevelType w:val="hybridMultilevel"/>
    <w:tmpl w:val="7F42ADC6"/>
    <w:lvl w:ilvl="0" w:tplc="E86E6D46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1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8"/>
  </w:num>
  <w:num w:numId="11">
    <w:abstractNumId w:val="27"/>
  </w:num>
  <w:num w:numId="12">
    <w:abstractNumId w:val="25"/>
  </w:num>
  <w:num w:numId="13">
    <w:abstractNumId w:val="8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6"/>
  </w:num>
  <w:num w:numId="17">
    <w:abstractNumId w:val="36"/>
  </w:num>
  <w:num w:numId="18">
    <w:abstractNumId w:val="33"/>
  </w:num>
  <w:num w:numId="19">
    <w:abstractNumId w:val="28"/>
  </w:num>
  <w:num w:numId="20">
    <w:abstractNumId w:val="37"/>
  </w:num>
  <w:num w:numId="21">
    <w:abstractNumId w:val="41"/>
  </w:num>
  <w:num w:numId="22">
    <w:abstractNumId w:val="20"/>
  </w:num>
  <w:num w:numId="23">
    <w:abstractNumId w:val="13"/>
  </w:num>
  <w:num w:numId="24">
    <w:abstractNumId w:val="35"/>
  </w:num>
  <w:num w:numId="25">
    <w:abstractNumId w:val="5"/>
  </w:num>
  <w:num w:numId="26">
    <w:abstractNumId w:val="40"/>
  </w:num>
  <w:num w:numId="27">
    <w:abstractNumId w:val="23"/>
  </w:num>
  <w:num w:numId="28">
    <w:abstractNumId w:val="1"/>
  </w:num>
  <w:num w:numId="29">
    <w:abstractNumId w:val="10"/>
  </w:num>
  <w:num w:numId="30">
    <w:abstractNumId w:val="39"/>
  </w:num>
  <w:num w:numId="31">
    <w:abstractNumId w:val="16"/>
  </w:num>
  <w:num w:numId="32">
    <w:abstractNumId w:val="24"/>
  </w:num>
  <w:num w:numId="33">
    <w:abstractNumId w:val="6"/>
  </w:num>
  <w:num w:numId="34">
    <w:abstractNumId w:val="19"/>
    <w:lvlOverride w:ilvl="0">
      <w:startOverride w:val="1"/>
    </w:lvlOverride>
  </w:num>
  <w:num w:numId="35">
    <w:abstractNumId w:val="12"/>
  </w:num>
  <w:num w:numId="36">
    <w:abstractNumId w:val="30"/>
  </w:num>
  <w:num w:numId="37">
    <w:abstractNumId w:val="32"/>
  </w:num>
  <w:num w:numId="38">
    <w:abstractNumId w:val="31"/>
  </w:num>
  <w:num w:numId="39">
    <w:abstractNumId w:val="4"/>
  </w:num>
  <w:num w:numId="40">
    <w:abstractNumId w:val="29"/>
  </w:num>
  <w:num w:numId="41">
    <w:abstractNumId w:val="11"/>
  </w:num>
  <w:num w:numId="42">
    <w:abstractNumId w:val="1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126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13"/>
    <w:rsid w:val="00012232"/>
    <w:rsid w:val="00023A88"/>
    <w:rsid w:val="00027DB9"/>
    <w:rsid w:val="0003245C"/>
    <w:rsid w:val="000331D2"/>
    <w:rsid w:val="00046BC9"/>
    <w:rsid w:val="00073947"/>
    <w:rsid w:val="00074F44"/>
    <w:rsid w:val="00081A13"/>
    <w:rsid w:val="000844C6"/>
    <w:rsid w:val="00090D3B"/>
    <w:rsid w:val="000A7238"/>
    <w:rsid w:val="000B1322"/>
    <w:rsid w:val="000C19D6"/>
    <w:rsid w:val="000C471B"/>
    <w:rsid w:val="000F06F9"/>
    <w:rsid w:val="000F364F"/>
    <w:rsid w:val="001239A6"/>
    <w:rsid w:val="001357B2"/>
    <w:rsid w:val="00141F5C"/>
    <w:rsid w:val="00143F8C"/>
    <w:rsid w:val="00152B20"/>
    <w:rsid w:val="00165CB5"/>
    <w:rsid w:val="00166129"/>
    <w:rsid w:val="001669C3"/>
    <w:rsid w:val="0017478F"/>
    <w:rsid w:val="001754E8"/>
    <w:rsid w:val="00177706"/>
    <w:rsid w:val="00187FC7"/>
    <w:rsid w:val="00194AD4"/>
    <w:rsid w:val="001B0696"/>
    <w:rsid w:val="001B64A2"/>
    <w:rsid w:val="001B6BAF"/>
    <w:rsid w:val="001C21F5"/>
    <w:rsid w:val="001C4B74"/>
    <w:rsid w:val="001E0523"/>
    <w:rsid w:val="00202A77"/>
    <w:rsid w:val="00207307"/>
    <w:rsid w:val="002357F1"/>
    <w:rsid w:val="00235C75"/>
    <w:rsid w:val="002461DD"/>
    <w:rsid w:val="00251423"/>
    <w:rsid w:val="002632F8"/>
    <w:rsid w:val="00265EBF"/>
    <w:rsid w:val="00271CE5"/>
    <w:rsid w:val="00272D30"/>
    <w:rsid w:val="00282020"/>
    <w:rsid w:val="002A1F89"/>
    <w:rsid w:val="002A256F"/>
    <w:rsid w:val="002A2B69"/>
    <w:rsid w:val="002A3E1C"/>
    <w:rsid w:val="002B56C8"/>
    <w:rsid w:val="002B7563"/>
    <w:rsid w:val="002C3BE8"/>
    <w:rsid w:val="002C5F66"/>
    <w:rsid w:val="002C78F9"/>
    <w:rsid w:val="002D37B9"/>
    <w:rsid w:val="002E754D"/>
    <w:rsid w:val="002F5A13"/>
    <w:rsid w:val="003017F9"/>
    <w:rsid w:val="003115BF"/>
    <w:rsid w:val="003145B8"/>
    <w:rsid w:val="00320158"/>
    <w:rsid w:val="00321E7E"/>
    <w:rsid w:val="003574CE"/>
    <w:rsid w:val="003636BF"/>
    <w:rsid w:val="003654FE"/>
    <w:rsid w:val="0037124E"/>
    <w:rsid w:val="00371442"/>
    <w:rsid w:val="00371C5B"/>
    <w:rsid w:val="003845B4"/>
    <w:rsid w:val="00385352"/>
    <w:rsid w:val="003874B2"/>
    <w:rsid w:val="00387B1A"/>
    <w:rsid w:val="00394EA8"/>
    <w:rsid w:val="003A2329"/>
    <w:rsid w:val="003C156F"/>
    <w:rsid w:val="003C5EE5"/>
    <w:rsid w:val="003C7C6E"/>
    <w:rsid w:val="003D1EEB"/>
    <w:rsid w:val="003E1C74"/>
    <w:rsid w:val="003E7672"/>
    <w:rsid w:val="004144F3"/>
    <w:rsid w:val="00415C53"/>
    <w:rsid w:val="00415D03"/>
    <w:rsid w:val="00425440"/>
    <w:rsid w:val="00425A94"/>
    <w:rsid w:val="004306D8"/>
    <w:rsid w:val="0045437E"/>
    <w:rsid w:val="00461509"/>
    <w:rsid w:val="004657EE"/>
    <w:rsid w:val="00466476"/>
    <w:rsid w:val="00491A5E"/>
    <w:rsid w:val="00492413"/>
    <w:rsid w:val="0049303D"/>
    <w:rsid w:val="00495267"/>
    <w:rsid w:val="004972FF"/>
    <w:rsid w:val="004A5CAB"/>
    <w:rsid w:val="004E75F6"/>
    <w:rsid w:val="0050152B"/>
    <w:rsid w:val="00507AA3"/>
    <w:rsid w:val="00526246"/>
    <w:rsid w:val="0052698F"/>
    <w:rsid w:val="005273F8"/>
    <w:rsid w:val="0053207E"/>
    <w:rsid w:val="005422FD"/>
    <w:rsid w:val="0055283F"/>
    <w:rsid w:val="00554733"/>
    <w:rsid w:val="00560BA6"/>
    <w:rsid w:val="00565DFA"/>
    <w:rsid w:val="00567106"/>
    <w:rsid w:val="0058076E"/>
    <w:rsid w:val="005834EA"/>
    <w:rsid w:val="00584BC7"/>
    <w:rsid w:val="0059055A"/>
    <w:rsid w:val="005A7EAB"/>
    <w:rsid w:val="005A7FD8"/>
    <w:rsid w:val="005E1D3C"/>
    <w:rsid w:val="005E4627"/>
    <w:rsid w:val="006024AF"/>
    <w:rsid w:val="0060590E"/>
    <w:rsid w:val="00607D82"/>
    <w:rsid w:val="0061010A"/>
    <w:rsid w:val="00612844"/>
    <w:rsid w:val="00623E1E"/>
    <w:rsid w:val="00625AE6"/>
    <w:rsid w:val="00625F8D"/>
    <w:rsid w:val="00632253"/>
    <w:rsid w:val="00642714"/>
    <w:rsid w:val="006455CE"/>
    <w:rsid w:val="00655841"/>
    <w:rsid w:val="00660BB4"/>
    <w:rsid w:val="006710E5"/>
    <w:rsid w:val="00690B3F"/>
    <w:rsid w:val="0069614C"/>
    <w:rsid w:val="006A2BAB"/>
    <w:rsid w:val="006A2C0A"/>
    <w:rsid w:val="006B0477"/>
    <w:rsid w:val="006B3175"/>
    <w:rsid w:val="006B5805"/>
    <w:rsid w:val="006C0E39"/>
    <w:rsid w:val="006C2308"/>
    <w:rsid w:val="006C2923"/>
    <w:rsid w:val="006C5116"/>
    <w:rsid w:val="006C59EC"/>
    <w:rsid w:val="006C7807"/>
    <w:rsid w:val="006F1FB4"/>
    <w:rsid w:val="0071791C"/>
    <w:rsid w:val="00722D5D"/>
    <w:rsid w:val="00725B00"/>
    <w:rsid w:val="00726834"/>
    <w:rsid w:val="00727B2B"/>
    <w:rsid w:val="00730C16"/>
    <w:rsid w:val="00733017"/>
    <w:rsid w:val="0073485A"/>
    <w:rsid w:val="007565EF"/>
    <w:rsid w:val="00776EE4"/>
    <w:rsid w:val="00783310"/>
    <w:rsid w:val="0078562B"/>
    <w:rsid w:val="0079215C"/>
    <w:rsid w:val="00797EC4"/>
    <w:rsid w:val="007A4A6D"/>
    <w:rsid w:val="007B2429"/>
    <w:rsid w:val="007B76EC"/>
    <w:rsid w:val="007D1BCF"/>
    <w:rsid w:val="007D4FB1"/>
    <w:rsid w:val="007D75CF"/>
    <w:rsid w:val="007E0440"/>
    <w:rsid w:val="007E3C6A"/>
    <w:rsid w:val="007E3E45"/>
    <w:rsid w:val="007E6DC5"/>
    <w:rsid w:val="007E6EC4"/>
    <w:rsid w:val="00804894"/>
    <w:rsid w:val="0080568C"/>
    <w:rsid w:val="00807923"/>
    <w:rsid w:val="0081545C"/>
    <w:rsid w:val="00821C27"/>
    <w:rsid w:val="00823F89"/>
    <w:rsid w:val="0082557B"/>
    <w:rsid w:val="00827557"/>
    <w:rsid w:val="008427F8"/>
    <w:rsid w:val="00860EE4"/>
    <w:rsid w:val="0088043C"/>
    <w:rsid w:val="00884889"/>
    <w:rsid w:val="008906C9"/>
    <w:rsid w:val="008A14E8"/>
    <w:rsid w:val="008A5799"/>
    <w:rsid w:val="008A7230"/>
    <w:rsid w:val="008B73A7"/>
    <w:rsid w:val="008C1238"/>
    <w:rsid w:val="008C5738"/>
    <w:rsid w:val="008D04F0"/>
    <w:rsid w:val="008E1AB8"/>
    <w:rsid w:val="008F3500"/>
    <w:rsid w:val="008F37A1"/>
    <w:rsid w:val="0090044F"/>
    <w:rsid w:val="00907509"/>
    <w:rsid w:val="00924E3C"/>
    <w:rsid w:val="009433F3"/>
    <w:rsid w:val="009612BB"/>
    <w:rsid w:val="00967FC3"/>
    <w:rsid w:val="00982026"/>
    <w:rsid w:val="009838CD"/>
    <w:rsid w:val="00995430"/>
    <w:rsid w:val="009A317F"/>
    <w:rsid w:val="009A3A7F"/>
    <w:rsid w:val="009A7799"/>
    <w:rsid w:val="009B4156"/>
    <w:rsid w:val="009C1E6E"/>
    <w:rsid w:val="009C740A"/>
    <w:rsid w:val="009D0216"/>
    <w:rsid w:val="009D4F85"/>
    <w:rsid w:val="009D5CD8"/>
    <w:rsid w:val="009E3EFF"/>
    <w:rsid w:val="009F7E9D"/>
    <w:rsid w:val="00A125C5"/>
    <w:rsid w:val="00A14AB4"/>
    <w:rsid w:val="00A20EC5"/>
    <w:rsid w:val="00A24231"/>
    <w:rsid w:val="00A2451C"/>
    <w:rsid w:val="00A24674"/>
    <w:rsid w:val="00A4321E"/>
    <w:rsid w:val="00A51172"/>
    <w:rsid w:val="00A5436B"/>
    <w:rsid w:val="00A65EE7"/>
    <w:rsid w:val="00A70133"/>
    <w:rsid w:val="00A70EAF"/>
    <w:rsid w:val="00A74774"/>
    <w:rsid w:val="00A7627E"/>
    <w:rsid w:val="00A76FE2"/>
    <w:rsid w:val="00A770A6"/>
    <w:rsid w:val="00A813B1"/>
    <w:rsid w:val="00A81A7A"/>
    <w:rsid w:val="00A8768D"/>
    <w:rsid w:val="00A962C3"/>
    <w:rsid w:val="00AA6286"/>
    <w:rsid w:val="00AB1D76"/>
    <w:rsid w:val="00AB36C4"/>
    <w:rsid w:val="00AB6B20"/>
    <w:rsid w:val="00AC3001"/>
    <w:rsid w:val="00AC32B2"/>
    <w:rsid w:val="00AD167C"/>
    <w:rsid w:val="00AD235C"/>
    <w:rsid w:val="00AD27DE"/>
    <w:rsid w:val="00AD5B9D"/>
    <w:rsid w:val="00AE0984"/>
    <w:rsid w:val="00AF0E4B"/>
    <w:rsid w:val="00AF2EE4"/>
    <w:rsid w:val="00B0616F"/>
    <w:rsid w:val="00B12B95"/>
    <w:rsid w:val="00B143B3"/>
    <w:rsid w:val="00B17141"/>
    <w:rsid w:val="00B30DFD"/>
    <w:rsid w:val="00B31575"/>
    <w:rsid w:val="00B43C1F"/>
    <w:rsid w:val="00B5254B"/>
    <w:rsid w:val="00B6637F"/>
    <w:rsid w:val="00B72708"/>
    <w:rsid w:val="00B7464C"/>
    <w:rsid w:val="00B82D1F"/>
    <w:rsid w:val="00B8547D"/>
    <w:rsid w:val="00B93468"/>
    <w:rsid w:val="00B973C9"/>
    <w:rsid w:val="00BA674C"/>
    <w:rsid w:val="00BB0B3B"/>
    <w:rsid w:val="00BC26A9"/>
    <w:rsid w:val="00BD3760"/>
    <w:rsid w:val="00BE35D9"/>
    <w:rsid w:val="00BE3EE6"/>
    <w:rsid w:val="00C06A6A"/>
    <w:rsid w:val="00C15367"/>
    <w:rsid w:val="00C15DD9"/>
    <w:rsid w:val="00C250D5"/>
    <w:rsid w:val="00C27D83"/>
    <w:rsid w:val="00C34433"/>
    <w:rsid w:val="00C34FC3"/>
    <w:rsid w:val="00C35666"/>
    <w:rsid w:val="00C3730A"/>
    <w:rsid w:val="00C41651"/>
    <w:rsid w:val="00C44125"/>
    <w:rsid w:val="00C46A9E"/>
    <w:rsid w:val="00C47BEE"/>
    <w:rsid w:val="00C8389E"/>
    <w:rsid w:val="00C92898"/>
    <w:rsid w:val="00C93D89"/>
    <w:rsid w:val="00CA2F3A"/>
    <w:rsid w:val="00CA3AEC"/>
    <w:rsid w:val="00CA4340"/>
    <w:rsid w:val="00CD7B5E"/>
    <w:rsid w:val="00CE5238"/>
    <w:rsid w:val="00CE7514"/>
    <w:rsid w:val="00D044A0"/>
    <w:rsid w:val="00D1682E"/>
    <w:rsid w:val="00D248DE"/>
    <w:rsid w:val="00D30E5E"/>
    <w:rsid w:val="00D767E6"/>
    <w:rsid w:val="00D8542D"/>
    <w:rsid w:val="00DB7535"/>
    <w:rsid w:val="00DC6A71"/>
    <w:rsid w:val="00DD08A7"/>
    <w:rsid w:val="00DE214E"/>
    <w:rsid w:val="00DF49D1"/>
    <w:rsid w:val="00E02D2A"/>
    <w:rsid w:val="00E0357D"/>
    <w:rsid w:val="00E03909"/>
    <w:rsid w:val="00E14809"/>
    <w:rsid w:val="00E63FDF"/>
    <w:rsid w:val="00E70448"/>
    <w:rsid w:val="00E76949"/>
    <w:rsid w:val="00E8006F"/>
    <w:rsid w:val="00EA5189"/>
    <w:rsid w:val="00EA602A"/>
    <w:rsid w:val="00EB5595"/>
    <w:rsid w:val="00EC15AA"/>
    <w:rsid w:val="00EC3F79"/>
    <w:rsid w:val="00ED1C3E"/>
    <w:rsid w:val="00EF2F91"/>
    <w:rsid w:val="00EF3D74"/>
    <w:rsid w:val="00EF5933"/>
    <w:rsid w:val="00EF7BE0"/>
    <w:rsid w:val="00F1320A"/>
    <w:rsid w:val="00F214A3"/>
    <w:rsid w:val="00F240BB"/>
    <w:rsid w:val="00F270EC"/>
    <w:rsid w:val="00F300A9"/>
    <w:rsid w:val="00F57FED"/>
    <w:rsid w:val="00F75FD3"/>
    <w:rsid w:val="00F80D4C"/>
    <w:rsid w:val="00F91134"/>
    <w:rsid w:val="00F97121"/>
    <w:rsid w:val="00F977ED"/>
    <w:rsid w:val="00FB265A"/>
    <w:rsid w:val="00FB2D2A"/>
    <w:rsid w:val="00FB7AFA"/>
    <w:rsid w:val="00FF68BC"/>
    <w:rsid w:val="00FF6DDB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8CD6FD9"/>
  <w15:docId w15:val="{294CC692-4B3B-44CC-B357-E607A52A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3E76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uiPriority w:val="99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uiPriority w:val="99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492413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492413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492413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492413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492413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92413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492413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492413"/>
    <w:pPr>
      <w:numPr>
        <w:numId w:val="10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492413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492413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492413"/>
    <w:rPr>
      <w:rFonts w:ascii="Arial" w:hAnsi="Arial" w:cs="Arial"/>
      <w:sz w:val="22"/>
      <w:szCs w:val="22"/>
      <w:lang w:val="sl-SI" w:eastAsia="sl-SI" w:bidi="ar-SA"/>
    </w:rPr>
  </w:style>
  <w:style w:type="paragraph" w:styleId="Odstavekseznama">
    <w:name w:val="List Paragraph"/>
    <w:basedOn w:val="Navaden"/>
    <w:link w:val="OdstavekseznamaZnak"/>
    <w:uiPriority w:val="34"/>
    <w:qFormat/>
    <w:rsid w:val="00C15367"/>
    <w:pPr>
      <w:spacing w:after="200" w:line="276" w:lineRule="auto"/>
      <w:ind w:left="720"/>
    </w:pPr>
    <w:rPr>
      <w:rFonts w:ascii="Calibri" w:eastAsia="SimSun" w:hAnsi="Calibri"/>
      <w:sz w:val="22"/>
      <w:szCs w:val="22"/>
      <w:lang w:val="x-none" w:eastAsia="zh-CN"/>
    </w:rPr>
  </w:style>
  <w:style w:type="paragraph" w:styleId="Besedilooblaka">
    <w:name w:val="Balloon Text"/>
    <w:basedOn w:val="Navaden"/>
    <w:link w:val="BesedilooblakaZnak"/>
    <w:rsid w:val="00B5254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B5254B"/>
    <w:rPr>
      <w:rFonts w:ascii="Tahoma" w:hAnsi="Tahoma" w:cs="Tahoma"/>
      <w:sz w:val="16"/>
      <w:szCs w:val="16"/>
      <w:lang w:val="en-US" w:eastAsia="en-US"/>
    </w:rPr>
  </w:style>
  <w:style w:type="paragraph" w:styleId="Telobesedila-zamik2">
    <w:name w:val="Body Text Indent 2"/>
    <w:basedOn w:val="Navaden"/>
    <w:link w:val="Telobesedila-zamik2Znak"/>
    <w:rsid w:val="00823F89"/>
    <w:pPr>
      <w:suppressAutoHyphens/>
      <w:spacing w:after="120" w:line="480" w:lineRule="auto"/>
      <w:ind w:left="283"/>
    </w:pPr>
    <w:rPr>
      <w:rFonts w:ascii="Times New Roman" w:hAnsi="Times New Roman"/>
      <w:sz w:val="24"/>
      <w:lang w:val="x-none" w:eastAsia="ar-SA"/>
    </w:rPr>
  </w:style>
  <w:style w:type="character" w:customStyle="1" w:styleId="Telobesedila-zamik2Znak">
    <w:name w:val="Telo besedila - zamik 2 Znak"/>
    <w:link w:val="Telobesedila-zamik2"/>
    <w:rsid w:val="00823F89"/>
    <w:rPr>
      <w:sz w:val="24"/>
      <w:szCs w:val="24"/>
      <w:lang w:eastAsia="ar-SA"/>
    </w:rPr>
  </w:style>
  <w:style w:type="character" w:customStyle="1" w:styleId="OdstavekseznamaZnak">
    <w:name w:val="Odstavek seznama Znak"/>
    <w:link w:val="Odstavekseznama"/>
    <w:uiPriority w:val="34"/>
    <w:rsid w:val="006A2C0A"/>
    <w:rPr>
      <w:rFonts w:ascii="Calibri" w:eastAsia="SimSun" w:hAnsi="Calibri" w:cs="Calibri"/>
      <w:sz w:val="22"/>
      <w:szCs w:val="22"/>
      <w:lang w:eastAsia="zh-CN"/>
    </w:rPr>
  </w:style>
  <w:style w:type="character" w:styleId="Sprotnaopomba-sklic">
    <w:name w:val="footnote reference"/>
    <w:aliases w:val="16 Point,Superscript 6 Point,Footnote Reference Number,Footnote Reference_LVL6,Footnote Reference_LVL61,Footnote Reference_LVL62,Footnote Reference_LVL63,Footnote Reference_LVL64,Footnote call,BVI fnr,SUPERS,Footnote symbol"/>
    <w:qFormat/>
    <w:rsid w:val="006A2C0A"/>
    <w:rPr>
      <w:vertAlign w:val="superscript"/>
    </w:rPr>
  </w:style>
  <w:style w:type="paragraph" w:styleId="Sprotnaopomba-besedilo">
    <w:name w:val="footnote text"/>
    <w:aliases w:val="Footnote,Char Char Char Char,Sprotna opomba - besedilo Znak1,Sprotna opomba - besedilo Znak Znak2,Sprotna opomba - besedilo Znak1 Znak Znak1,Sprotna opomba - besedilo Znak1 Znak Znak Znak Char Char,Char Char Char,Char Char,fn,o"/>
    <w:basedOn w:val="Navaden"/>
    <w:link w:val="Sprotnaopomba-besediloZnak"/>
    <w:qFormat/>
    <w:rsid w:val="006A2C0A"/>
    <w:pPr>
      <w:spacing w:line="240" w:lineRule="auto"/>
    </w:pPr>
    <w:rPr>
      <w:rFonts w:ascii="Times New Roman" w:eastAsia="Calibri" w:hAnsi="Times New Roman"/>
      <w:szCs w:val="20"/>
      <w:lang w:val="en-GB" w:eastAsia="en-GB"/>
    </w:rPr>
  </w:style>
  <w:style w:type="character" w:customStyle="1" w:styleId="Sprotnaopomba-besediloZnak">
    <w:name w:val="Sprotna opomba - besedilo Znak"/>
    <w:aliases w:val="Footnote Znak,Char Char Char Char Znak,Sprotna opomba - besedilo Znak1 Znak,Sprotna opomba - besedilo Znak Znak2 Znak,Sprotna opomba - besedilo Znak1 Znak Znak1 Znak,Char Char Char Znak,Char Char Znak,fn Znak,o Znak"/>
    <w:link w:val="Sprotnaopomba-besedilo"/>
    <w:rsid w:val="006A2C0A"/>
    <w:rPr>
      <w:rFonts w:eastAsia="Calibri"/>
      <w:lang w:val="en-GB" w:eastAsia="en-GB"/>
    </w:rPr>
  </w:style>
  <w:style w:type="paragraph" w:customStyle="1" w:styleId="NormalSP">
    <w:name w:val="Normal SP"/>
    <w:basedOn w:val="Navaden"/>
    <w:rsid w:val="00495267"/>
    <w:pPr>
      <w:spacing w:line="264" w:lineRule="auto"/>
      <w:jc w:val="both"/>
    </w:pPr>
    <w:rPr>
      <w:lang w:eastAsia="sl-SI"/>
    </w:rPr>
  </w:style>
  <w:style w:type="character" w:customStyle="1" w:styleId="Naslov2Znak">
    <w:name w:val="Naslov 2 Znak"/>
    <w:link w:val="Naslov2"/>
    <w:semiHidden/>
    <w:rsid w:val="003E767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rkovnatokazaodstavkomZnak">
    <w:name w:val="Črkovna točka_za odstavkom Znak"/>
    <w:link w:val="rkovnatokazaodstavkom"/>
    <w:rsid w:val="00726834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726834"/>
    <w:pPr>
      <w:numPr>
        <w:numId w:val="3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.gov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otus%20Notes\NOVE%20PREDLOGE\M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MF</Template>
  <TotalTime>1</TotalTime>
  <Pages>7</Pages>
  <Words>2200</Words>
  <Characters>13160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15330</CharactersWithSpaces>
  <SharedDoc>false</SharedDoc>
  <HLinks>
    <vt:vector size="12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http://www.mf.gov.si/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IT</dc:creator>
  <cp:lastModifiedBy>Irena Lenaršič Podgoršek</cp:lastModifiedBy>
  <cp:revision>2</cp:revision>
  <cp:lastPrinted>2021-06-28T11:16:00Z</cp:lastPrinted>
  <dcterms:created xsi:type="dcterms:W3CDTF">2021-07-05T13:24:00Z</dcterms:created>
  <dcterms:modified xsi:type="dcterms:W3CDTF">2021-07-05T13:24:00Z</dcterms:modified>
</cp:coreProperties>
</file>