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D2" w:rsidRDefault="00592FD2" w:rsidP="00592FD2">
      <w:pPr>
        <w:rPr>
          <w:rFonts w:eastAsia="Calibri" w:cs="Arial"/>
          <w:szCs w:val="20"/>
        </w:rPr>
      </w:pPr>
    </w:p>
    <w:p w:rsidR="00592FD2" w:rsidRDefault="00592FD2" w:rsidP="00592FD2">
      <w:pPr>
        <w:rPr>
          <w:rFonts w:eastAsia="Calibri" w:cs="Arial"/>
          <w:szCs w:val="20"/>
        </w:rPr>
      </w:pPr>
    </w:p>
    <w:p w:rsidR="00592FD2" w:rsidRPr="00E67E3C"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A7F46" w:rsidRPr="00E67E3C" w:rsidTr="00216DBE">
        <w:trPr>
          <w:gridAfter w:val="2"/>
          <w:wAfter w:w="3067" w:type="dxa"/>
        </w:trPr>
        <w:tc>
          <w:tcPr>
            <w:tcW w:w="6096" w:type="dxa"/>
            <w:gridSpan w:val="2"/>
          </w:tcPr>
          <w:p w:rsidR="00592FD2" w:rsidRPr="00E67E3C" w:rsidRDefault="00592FD2" w:rsidP="00E67E3C">
            <w:pPr>
              <w:pStyle w:val="Odstavekseznama1"/>
              <w:ind w:left="0"/>
              <w:rPr>
                <w:rFonts w:ascii="Arial" w:hAnsi="Arial" w:cs="Arial"/>
                <w:sz w:val="20"/>
                <w:szCs w:val="20"/>
              </w:rPr>
            </w:pPr>
            <w:r w:rsidRPr="00E67E3C">
              <w:rPr>
                <w:rFonts w:ascii="Arial" w:hAnsi="Arial" w:cs="Arial"/>
                <w:sz w:val="20"/>
                <w:szCs w:val="20"/>
              </w:rPr>
              <w:t xml:space="preserve">Številka: </w:t>
            </w:r>
            <w:r w:rsidR="003E0296" w:rsidRPr="00E67E3C">
              <w:rPr>
                <w:rFonts w:ascii="Arial" w:hAnsi="Arial" w:cs="Arial"/>
                <w:sz w:val="20"/>
                <w:szCs w:val="20"/>
              </w:rPr>
              <w:t>410-7/2021/</w:t>
            </w:r>
            <w:r w:rsidR="000331CA">
              <w:rPr>
                <w:rFonts w:ascii="Arial" w:hAnsi="Arial" w:cs="Arial"/>
                <w:sz w:val="20"/>
                <w:szCs w:val="20"/>
              </w:rPr>
              <w:t>45</w:t>
            </w:r>
          </w:p>
        </w:tc>
      </w:tr>
      <w:tr w:rsidR="00BA7F46" w:rsidRPr="00BA7F46" w:rsidTr="00216DBE">
        <w:trPr>
          <w:gridAfter w:val="2"/>
          <w:wAfter w:w="3067" w:type="dxa"/>
        </w:trPr>
        <w:tc>
          <w:tcPr>
            <w:tcW w:w="6096" w:type="dxa"/>
            <w:gridSpan w:val="2"/>
          </w:tcPr>
          <w:p w:rsidR="00592FD2" w:rsidRPr="00E67E3C" w:rsidRDefault="00592FD2" w:rsidP="00284D7C">
            <w:pPr>
              <w:pStyle w:val="Neotevilenodstavek"/>
              <w:spacing w:before="0" w:after="0" w:line="260" w:lineRule="exact"/>
              <w:jc w:val="left"/>
              <w:rPr>
                <w:sz w:val="20"/>
                <w:szCs w:val="20"/>
              </w:rPr>
            </w:pPr>
            <w:r w:rsidRPr="00E67E3C">
              <w:rPr>
                <w:sz w:val="20"/>
                <w:szCs w:val="20"/>
              </w:rPr>
              <w:t>Ljubljana</w:t>
            </w:r>
            <w:r w:rsidR="006521F3" w:rsidRPr="00E67E3C">
              <w:rPr>
                <w:sz w:val="20"/>
                <w:szCs w:val="20"/>
              </w:rPr>
              <w:t xml:space="preserve">, </w:t>
            </w:r>
            <w:r w:rsidR="00284D7C">
              <w:rPr>
                <w:sz w:val="20"/>
                <w:szCs w:val="20"/>
              </w:rPr>
              <w:t>6</w:t>
            </w:r>
            <w:r w:rsidR="003436C2" w:rsidRPr="00E67E3C">
              <w:rPr>
                <w:sz w:val="20"/>
                <w:szCs w:val="20"/>
              </w:rPr>
              <w:t>.</w:t>
            </w:r>
            <w:r w:rsidR="000331CA">
              <w:rPr>
                <w:sz w:val="20"/>
                <w:szCs w:val="20"/>
              </w:rPr>
              <w:t xml:space="preserve"> </w:t>
            </w:r>
            <w:r w:rsidR="000A5A04">
              <w:rPr>
                <w:sz w:val="20"/>
                <w:szCs w:val="20"/>
              </w:rPr>
              <w:t>4</w:t>
            </w:r>
            <w:r w:rsidR="00694D67" w:rsidRPr="00E67E3C">
              <w:rPr>
                <w:sz w:val="20"/>
                <w:szCs w:val="20"/>
              </w:rPr>
              <w:t>.</w:t>
            </w:r>
            <w:r w:rsidR="000331CA">
              <w:rPr>
                <w:sz w:val="20"/>
                <w:szCs w:val="20"/>
              </w:rPr>
              <w:t xml:space="preserve"> </w:t>
            </w:r>
            <w:r w:rsidR="00694D67" w:rsidRPr="00E67E3C">
              <w:rPr>
                <w:sz w:val="20"/>
                <w:szCs w:val="20"/>
              </w:rPr>
              <w:t>20</w:t>
            </w:r>
            <w:r w:rsidR="00A80A72" w:rsidRPr="00E67E3C">
              <w:rPr>
                <w:sz w:val="20"/>
                <w:szCs w:val="20"/>
              </w:rPr>
              <w:t>2</w:t>
            </w:r>
            <w:r w:rsidR="003C37D7" w:rsidRPr="00E67E3C">
              <w:rPr>
                <w:sz w:val="20"/>
                <w:szCs w:val="20"/>
              </w:rPr>
              <w:t>1</w:t>
            </w:r>
          </w:p>
        </w:tc>
      </w:tr>
      <w:tr w:rsidR="00592FD2" w:rsidRPr="008D1759" w:rsidTr="00216DBE">
        <w:trPr>
          <w:gridAfter w:val="2"/>
          <w:wAfter w:w="3067" w:type="dxa"/>
        </w:trPr>
        <w:tc>
          <w:tcPr>
            <w:tcW w:w="6096" w:type="dxa"/>
            <w:gridSpan w:val="2"/>
          </w:tcPr>
          <w:p w:rsidR="00592FD2" w:rsidRPr="00E67E3C" w:rsidRDefault="00592FD2" w:rsidP="00216DBE">
            <w:pPr>
              <w:pStyle w:val="Neotevilenodstavek"/>
              <w:spacing w:before="0" w:after="0" w:line="260" w:lineRule="exact"/>
              <w:jc w:val="left"/>
              <w:rPr>
                <w:sz w:val="20"/>
                <w:szCs w:val="20"/>
              </w:rPr>
            </w:pPr>
            <w:r w:rsidRPr="00E67E3C">
              <w:rPr>
                <w:iCs/>
                <w:sz w:val="20"/>
                <w:szCs w:val="20"/>
              </w:rPr>
              <w:t>EVA</w:t>
            </w:r>
            <w:r w:rsidR="00CB0601" w:rsidRPr="00E67E3C">
              <w:rPr>
                <w:iCs/>
                <w:sz w:val="20"/>
                <w:szCs w:val="20"/>
              </w:rPr>
              <w:t xml:space="preserve"> </w:t>
            </w:r>
          </w:p>
        </w:tc>
      </w:tr>
      <w:tr w:rsidR="00592FD2" w:rsidRPr="008D1759" w:rsidTr="00216DBE">
        <w:trPr>
          <w:gridAfter w:val="2"/>
          <w:wAfter w:w="3067" w:type="dxa"/>
        </w:trPr>
        <w:tc>
          <w:tcPr>
            <w:tcW w:w="6096" w:type="dxa"/>
            <w:gridSpan w:val="2"/>
          </w:tcPr>
          <w:p w:rsidR="00592FD2" w:rsidRPr="008D1759" w:rsidRDefault="00592FD2" w:rsidP="00216DBE">
            <w:pPr>
              <w:rPr>
                <w:rFonts w:cs="Arial"/>
                <w:szCs w:val="20"/>
              </w:rPr>
            </w:pPr>
          </w:p>
          <w:p w:rsidR="00592FD2" w:rsidRPr="008D1759" w:rsidRDefault="00592FD2" w:rsidP="00216DBE">
            <w:pPr>
              <w:rPr>
                <w:rFonts w:cs="Arial"/>
                <w:szCs w:val="20"/>
              </w:rPr>
            </w:pPr>
            <w:r w:rsidRPr="008D1759">
              <w:rPr>
                <w:rFonts w:cs="Arial"/>
                <w:szCs w:val="20"/>
              </w:rPr>
              <w:t>GENERALNI SEKRETARIAT VLADE REPUBLIKE SLOVENIJE</w:t>
            </w:r>
          </w:p>
          <w:p w:rsidR="00592FD2" w:rsidRPr="008D1759" w:rsidRDefault="00AD32A4" w:rsidP="00216DBE">
            <w:pPr>
              <w:rPr>
                <w:rFonts w:cs="Arial"/>
                <w:szCs w:val="20"/>
              </w:rPr>
            </w:pPr>
            <w:hyperlink r:id="rId7" w:history="1">
              <w:r w:rsidR="00592FD2" w:rsidRPr="008D1759">
                <w:rPr>
                  <w:rStyle w:val="Hiperpovezava"/>
                  <w:szCs w:val="20"/>
                </w:rPr>
                <w:t>Gp.gs@gov.si</w:t>
              </w:r>
            </w:hyperlink>
          </w:p>
          <w:p w:rsidR="00592FD2" w:rsidRPr="008D1759" w:rsidRDefault="00592FD2" w:rsidP="00216DBE">
            <w:pPr>
              <w:rPr>
                <w:rFonts w:cs="Arial"/>
                <w:szCs w:val="20"/>
              </w:rPr>
            </w:pPr>
          </w:p>
        </w:tc>
      </w:tr>
      <w:tr w:rsidR="00592FD2" w:rsidRPr="008D1759" w:rsidTr="00216DBE">
        <w:tc>
          <w:tcPr>
            <w:tcW w:w="9163" w:type="dxa"/>
            <w:gridSpan w:val="4"/>
          </w:tcPr>
          <w:p w:rsidR="00592FD2" w:rsidRPr="00FF2ADF" w:rsidRDefault="00592FD2" w:rsidP="00FF2ADF">
            <w:pPr>
              <w:pStyle w:val="Naslovpredpisa"/>
              <w:spacing w:before="0" w:after="0" w:line="260" w:lineRule="exact"/>
              <w:jc w:val="left"/>
              <w:rPr>
                <w:sz w:val="20"/>
                <w:szCs w:val="20"/>
              </w:rPr>
            </w:pPr>
            <w:r w:rsidRPr="00FF2ADF">
              <w:rPr>
                <w:sz w:val="20"/>
                <w:szCs w:val="20"/>
              </w:rPr>
              <w:t xml:space="preserve">ZADEVA: </w:t>
            </w:r>
            <w:r w:rsidR="00234C78" w:rsidRPr="00FF2ADF">
              <w:rPr>
                <w:rFonts w:eastAsiaTheme="minorHAnsi"/>
                <w:bCs/>
                <w:color w:val="000000"/>
                <w:sz w:val="20"/>
                <w:szCs w:val="20"/>
              </w:rPr>
              <w:t>Predlog za</w:t>
            </w:r>
            <w:r w:rsidR="00FF2ADF" w:rsidRPr="00FF2ADF">
              <w:rPr>
                <w:rFonts w:eastAsiaTheme="minorHAnsi"/>
                <w:bCs/>
                <w:color w:val="000000"/>
                <w:sz w:val="20"/>
                <w:szCs w:val="20"/>
              </w:rPr>
              <w:t xml:space="preserve"> uvrstitev novega </w:t>
            </w:r>
            <w:r w:rsidR="00234C78" w:rsidRPr="00FF2ADF">
              <w:rPr>
                <w:rFonts w:eastAsiaTheme="minorHAnsi"/>
                <w:bCs/>
                <w:color w:val="000000"/>
                <w:sz w:val="20"/>
                <w:szCs w:val="20"/>
              </w:rPr>
              <w:t>projekta 233</w:t>
            </w:r>
            <w:r w:rsidR="00FF2ADF" w:rsidRPr="00FF2ADF">
              <w:rPr>
                <w:rFonts w:eastAsiaTheme="minorHAnsi"/>
                <w:bCs/>
                <w:color w:val="000000"/>
                <w:sz w:val="20"/>
                <w:szCs w:val="20"/>
              </w:rPr>
              <w:t>7</w:t>
            </w:r>
            <w:r w:rsidR="00234C78" w:rsidRPr="00FF2ADF">
              <w:rPr>
                <w:rFonts w:eastAsiaTheme="minorHAnsi"/>
                <w:bCs/>
                <w:color w:val="000000"/>
                <w:sz w:val="20"/>
                <w:szCs w:val="20"/>
              </w:rPr>
              <w:t>-</w:t>
            </w:r>
            <w:r w:rsidR="00FF2ADF" w:rsidRPr="00FF2ADF">
              <w:rPr>
                <w:rFonts w:eastAsiaTheme="minorHAnsi"/>
                <w:bCs/>
                <w:color w:val="000000"/>
                <w:sz w:val="20"/>
                <w:szCs w:val="20"/>
              </w:rPr>
              <w:t>2</w:t>
            </w:r>
            <w:r w:rsidR="00234C78" w:rsidRPr="00FF2ADF">
              <w:rPr>
                <w:rFonts w:eastAsiaTheme="minorHAnsi"/>
                <w:bCs/>
                <w:color w:val="000000"/>
                <w:sz w:val="20"/>
                <w:szCs w:val="20"/>
              </w:rPr>
              <w:t>1-000</w:t>
            </w:r>
            <w:r w:rsidR="00FF2ADF" w:rsidRPr="00FF2ADF">
              <w:rPr>
                <w:rFonts w:eastAsiaTheme="minorHAnsi"/>
                <w:bCs/>
                <w:color w:val="000000"/>
                <w:sz w:val="20"/>
                <w:szCs w:val="20"/>
              </w:rPr>
              <w:t>2</w:t>
            </w:r>
            <w:r w:rsidR="00234C78" w:rsidRPr="00FF2ADF">
              <w:rPr>
                <w:rFonts w:eastAsiaTheme="minorHAnsi"/>
                <w:bCs/>
                <w:color w:val="000000"/>
                <w:sz w:val="20"/>
                <w:szCs w:val="20"/>
              </w:rPr>
              <w:t xml:space="preserve"> </w:t>
            </w:r>
            <w:r w:rsidR="00FF2ADF" w:rsidRPr="006C09BB">
              <w:rPr>
                <w:rFonts w:eastAsiaTheme="minorHAnsi"/>
                <w:bCs/>
                <w:color w:val="000000"/>
                <w:sz w:val="20"/>
                <w:szCs w:val="20"/>
              </w:rPr>
              <w:t>»</w:t>
            </w:r>
            <w:r w:rsidR="006C09BB" w:rsidRPr="006C09BB">
              <w:rPr>
                <w:rFonts w:eastAsiaTheme="minorHAnsi"/>
                <w:bCs/>
                <w:color w:val="000000"/>
                <w:sz w:val="20"/>
                <w:szCs w:val="20"/>
              </w:rPr>
              <w:t>Preprečevanje in nadzor afriške prašičje kuge</w:t>
            </w:r>
            <w:r w:rsidR="00FF2ADF" w:rsidRPr="002134EA">
              <w:rPr>
                <w:rFonts w:eastAsiaTheme="minorHAnsi"/>
                <w:bCs/>
                <w:color w:val="000000"/>
                <w:sz w:val="20"/>
                <w:szCs w:val="20"/>
              </w:rPr>
              <w:t>«</w:t>
            </w:r>
            <w:r w:rsidR="00234C78" w:rsidRPr="00FF2ADF">
              <w:rPr>
                <w:rFonts w:eastAsiaTheme="minorHAnsi"/>
                <w:bCs/>
                <w:color w:val="000000"/>
                <w:sz w:val="20"/>
                <w:szCs w:val="20"/>
              </w:rPr>
              <w:t xml:space="preserve"> </w:t>
            </w:r>
            <w:r w:rsidR="000331CA">
              <w:rPr>
                <w:iCs/>
                <w:sz w:val="20"/>
                <w:szCs w:val="20"/>
              </w:rPr>
              <w:t xml:space="preserve">v </w:t>
            </w:r>
            <w:r w:rsidR="000331CA" w:rsidRPr="00FF2ADF">
              <w:rPr>
                <w:iCs/>
                <w:sz w:val="20"/>
                <w:szCs w:val="20"/>
              </w:rPr>
              <w:t xml:space="preserve">Načrt razvojnih programov 2021-2024 </w:t>
            </w:r>
            <w:r w:rsidR="00234C78" w:rsidRPr="00FF2ADF">
              <w:rPr>
                <w:rFonts w:eastAsiaTheme="minorHAnsi"/>
                <w:bCs/>
                <w:color w:val="000000"/>
                <w:sz w:val="20"/>
                <w:szCs w:val="20"/>
              </w:rPr>
              <w:t>– predlog za obravnavo</w:t>
            </w:r>
          </w:p>
        </w:tc>
      </w:tr>
      <w:tr w:rsidR="00592FD2" w:rsidRPr="008D1759" w:rsidTr="00216DBE">
        <w:tc>
          <w:tcPr>
            <w:tcW w:w="9163" w:type="dxa"/>
            <w:gridSpan w:val="4"/>
          </w:tcPr>
          <w:p w:rsidR="00592FD2" w:rsidRPr="008D1759" w:rsidRDefault="00592FD2" w:rsidP="00216DBE">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216DBE">
        <w:tc>
          <w:tcPr>
            <w:tcW w:w="9163" w:type="dxa"/>
            <w:gridSpan w:val="4"/>
          </w:tcPr>
          <w:p w:rsidR="008D1E6F" w:rsidRPr="008666EF" w:rsidRDefault="00234C78" w:rsidP="008D1E6F">
            <w:pPr>
              <w:autoSpaceDE w:val="0"/>
              <w:autoSpaceDN w:val="0"/>
              <w:adjustRightInd w:val="0"/>
              <w:jc w:val="both"/>
              <w:rPr>
                <w:rFonts w:cs="Arial"/>
                <w:color w:val="000000"/>
                <w:szCs w:val="20"/>
              </w:rPr>
            </w:pPr>
            <w:r w:rsidRPr="00564395">
              <w:rPr>
                <w:rFonts w:cs="Arial"/>
                <w:szCs w:val="20"/>
              </w:rPr>
              <w:t>Na podlagi petega odstavka 31. člena Zakona o izvrševanju proračunov Republike Slovenije za leti 202</w:t>
            </w:r>
            <w:r w:rsidR="000168D2">
              <w:rPr>
                <w:rFonts w:cs="Arial"/>
                <w:szCs w:val="20"/>
              </w:rPr>
              <w:t>1 in 2022</w:t>
            </w:r>
            <w:r w:rsidRPr="00564395">
              <w:rPr>
                <w:rFonts w:cs="Arial"/>
                <w:szCs w:val="20"/>
              </w:rPr>
              <w:t xml:space="preserve"> (Uradni list RS, št. </w:t>
            </w:r>
            <w:r w:rsidR="000168D2">
              <w:rPr>
                <w:rFonts w:cs="Arial"/>
                <w:szCs w:val="20"/>
              </w:rPr>
              <w:t>1</w:t>
            </w:r>
            <w:r w:rsidRPr="00564395">
              <w:rPr>
                <w:rFonts w:cs="Arial"/>
                <w:szCs w:val="20"/>
              </w:rPr>
              <w:t>7</w:t>
            </w:r>
            <w:r w:rsidR="000168D2">
              <w:rPr>
                <w:rFonts w:cs="Arial"/>
                <w:szCs w:val="20"/>
              </w:rPr>
              <w:t>4</w:t>
            </w:r>
            <w:r w:rsidRPr="00564395">
              <w:rPr>
                <w:rFonts w:cs="Arial"/>
                <w:szCs w:val="20"/>
              </w:rPr>
              <w:t>/</w:t>
            </w:r>
            <w:r w:rsidR="000168D2">
              <w:rPr>
                <w:rFonts w:cs="Arial"/>
                <w:szCs w:val="20"/>
              </w:rPr>
              <w:t>20</w:t>
            </w:r>
            <w:r w:rsidRPr="00564395">
              <w:rPr>
                <w:rFonts w:cs="Arial"/>
                <w:szCs w:val="20"/>
              </w:rPr>
              <w:t>)</w:t>
            </w:r>
            <w:r w:rsidR="008D1E6F" w:rsidRPr="008666EF">
              <w:rPr>
                <w:rFonts w:cs="Arial"/>
                <w:szCs w:val="20"/>
              </w:rPr>
              <w:t xml:space="preserve"> je </w:t>
            </w:r>
            <w:r w:rsidR="008D1E6F" w:rsidRPr="008666EF">
              <w:rPr>
                <w:rFonts w:cs="Arial"/>
                <w:color w:val="000000"/>
                <w:szCs w:val="20"/>
              </w:rPr>
              <w:t xml:space="preserve">Vlada Republike Slovenije na </w:t>
            </w:r>
            <w:r w:rsidR="008D1E6F" w:rsidRPr="00EF372E">
              <w:rPr>
                <w:rFonts w:cs="Arial"/>
                <w:color w:val="000000"/>
                <w:szCs w:val="20"/>
              </w:rPr>
              <w:t>___</w:t>
            </w:r>
            <w:r w:rsidR="008D1E6F">
              <w:rPr>
                <w:rFonts w:cs="Arial"/>
                <w:color w:val="000000"/>
                <w:szCs w:val="20"/>
              </w:rPr>
              <w:t>.</w:t>
            </w:r>
            <w:r w:rsidR="008D1E6F" w:rsidRPr="008666EF">
              <w:rPr>
                <w:rFonts w:cs="Arial"/>
                <w:color w:val="000000"/>
                <w:szCs w:val="20"/>
              </w:rPr>
              <w:t xml:space="preserve"> redni seji dne </w:t>
            </w:r>
            <w:r w:rsidR="008D1E6F" w:rsidRPr="00EF372E">
              <w:rPr>
                <w:rFonts w:cs="Arial"/>
                <w:color w:val="000000"/>
                <w:szCs w:val="20"/>
              </w:rPr>
              <w:t>______</w:t>
            </w:r>
            <w:r w:rsidR="006B2871">
              <w:rPr>
                <w:rFonts w:cs="Arial"/>
                <w:color w:val="000000"/>
                <w:szCs w:val="20"/>
              </w:rPr>
              <w:t xml:space="preserve">. </w:t>
            </w:r>
            <w:r w:rsidR="008D1E6F">
              <w:rPr>
                <w:rFonts w:cs="Arial"/>
                <w:color w:val="000000"/>
                <w:szCs w:val="20"/>
              </w:rPr>
              <w:t>20</w:t>
            </w:r>
            <w:r w:rsidR="006B2871">
              <w:rPr>
                <w:rFonts w:cs="Arial"/>
                <w:color w:val="000000"/>
                <w:szCs w:val="20"/>
              </w:rPr>
              <w:t>2</w:t>
            </w:r>
            <w:r w:rsidR="008A1E86">
              <w:rPr>
                <w:rFonts w:cs="Arial"/>
                <w:color w:val="000000"/>
                <w:szCs w:val="20"/>
              </w:rPr>
              <w:t>1</w:t>
            </w:r>
            <w:r w:rsidR="008D1E6F" w:rsidRPr="008666EF">
              <w:rPr>
                <w:rFonts w:cs="Arial"/>
                <w:color w:val="000000"/>
                <w:szCs w:val="20"/>
              </w:rPr>
              <w:t xml:space="preserve"> pod točko </w:t>
            </w:r>
            <w:r w:rsidR="008D1E6F" w:rsidRPr="00EF372E">
              <w:rPr>
                <w:rFonts w:cs="Arial"/>
                <w:color w:val="000000"/>
                <w:szCs w:val="20"/>
              </w:rPr>
              <w:t>__</w:t>
            </w:r>
            <w:r w:rsidR="008D1E6F"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8D1E6F" w:rsidRPr="00FF2ADF" w:rsidRDefault="00234C78" w:rsidP="008B1289">
            <w:pPr>
              <w:pStyle w:val="Neotevilenodstavek"/>
              <w:spacing w:before="0" w:after="120" w:line="260" w:lineRule="exact"/>
              <w:rPr>
                <w:iCs/>
                <w:sz w:val="20"/>
                <w:szCs w:val="20"/>
              </w:rPr>
            </w:pPr>
            <w:r w:rsidRPr="00FF2ADF">
              <w:rPr>
                <w:iCs/>
                <w:sz w:val="20"/>
                <w:szCs w:val="20"/>
              </w:rPr>
              <w:t>V veljavn</w:t>
            </w:r>
            <w:r w:rsidR="00BA4B22">
              <w:rPr>
                <w:iCs/>
                <w:sz w:val="20"/>
                <w:szCs w:val="20"/>
              </w:rPr>
              <w:t>i</w:t>
            </w:r>
            <w:r w:rsidRPr="00FF2ADF">
              <w:rPr>
                <w:iCs/>
                <w:sz w:val="20"/>
                <w:szCs w:val="20"/>
              </w:rPr>
              <w:t xml:space="preserve"> Načrt razvojnih programov 202</w:t>
            </w:r>
            <w:r w:rsidR="000168D2" w:rsidRPr="00FF2ADF">
              <w:rPr>
                <w:iCs/>
                <w:sz w:val="20"/>
                <w:szCs w:val="20"/>
              </w:rPr>
              <w:t>1</w:t>
            </w:r>
            <w:r w:rsidRPr="00FF2ADF">
              <w:rPr>
                <w:iCs/>
                <w:sz w:val="20"/>
                <w:szCs w:val="20"/>
              </w:rPr>
              <w:t>-202</w:t>
            </w:r>
            <w:r w:rsidR="000168D2" w:rsidRPr="00FF2ADF">
              <w:rPr>
                <w:iCs/>
                <w:sz w:val="20"/>
                <w:szCs w:val="20"/>
              </w:rPr>
              <w:t>4</w:t>
            </w:r>
            <w:r w:rsidR="00FF2ADF" w:rsidRPr="00FF2ADF">
              <w:rPr>
                <w:iCs/>
                <w:sz w:val="20"/>
                <w:szCs w:val="20"/>
              </w:rPr>
              <w:t xml:space="preserve"> se skladno s prilogo uvrsti </w:t>
            </w:r>
            <w:r w:rsidRPr="00FF2ADF">
              <w:rPr>
                <w:iCs/>
                <w:sz w:val="20"/>
                <w:szCs w:val="20"/>
              </w:rPr>
              <w:t xml:space="preserve">projekt </w:t>
            </w:r>
            <w:r w:rsidR="00FF2ADF" w:rsidRPr="00FF2ADF">
              <w:rPr>
                <w:rFonts w:eastAsiaTheme="minorHAnsi"/>
                <w:bCs/>
                <w:color w:val="000000"/>
                <w:sz w:val="20"/>
                <w:szCs w:val="20"/>
              </w:rPr>
              <w:t xml:space="preserve">2337-21-0002 </w:t>
            </w:r>
            <w:r w:rsidR="00FF2ADF" w:rsidRPr="002134EA">
              <w:rPr>
                <w:iCs/>
                <w:sz w:val="20"/>
                <w:szCs w:val="20"/>
              </w:rPr>
              <w:t>»</w:t>
            </w:r>
            <w:r w:rsidR="006C09BB" w:rsidRPr="006C09BB">
              <w:rPr>
                <w:iCs/>
                <w:sz w:val="20"/>
                <w:szCs w:val="20"/>
              </w:rPr>
              <w:t>Preprečevanje in nadzor afriške prašičje kuge</w:t>
            </w:r>
            <w:r w:rsidR="00FF2ADF" w:rsidRPr="002134EA">
              <w:rPr>
                <w:iCs/>
                <w:sz w:val="20"/>
                <w:szCs w:val="20"/>
              </w:rPr>
              <w:t>«</w:t>
            </w:r>
            <w:r w:rsidRPr="002134EA">
              <w:rPr>
                <w:iCs/>
                <w:sz w:val="20"/>
                <w:szCs w:val="20"/>
              </w:rPr>
              <w:t>.</w:t>
            </w:r>
            <w:r w:rsidRPr="00BA4B22">
              <w:rPr>
                <w:rFonts w:cs="Times New Roman"/>
                <w:sz w:val="20"/>
                <w:szCs w:val="24"/>
                <w:lang w:eastAsia="en-US"/>
              </w:rPr>
              <w:t xml:space="preserve"> </w:t>
            </w:r>
          </w:p>
          <w:p w:rsidR="008B1289" w:rsidRDefault="008B1289" w:rsidP="008B1289">
            <w:pPr>
              <w:overflowPunct w:val="0"/>
              <w:autoSpaceDE w:val="0"/>
              <w:autoSpaceDN w:val="0"/>
              <w:adjustRightInd w:val="0"/>
              <w:ind w:left="4956" w:firstLine="708"/>
              <w:jc w:val="both"/>
              <w:textAlignment w:val="baseline"/>
              <w:rPr>
                <w:rFonts w:cs="Arial"/>
                <w:szCs w:val="20"/>
              </w:rPr>
            </w:pPr>
          </w:p>
          <w:p w:rsidR="00D25676" w:rsidRPr="00F05EB2" w:rsidRDefault="00E67E3C" w:rsidP="008B1289">
            <w:pPr>
              <w:overflowPunct w:val="0"/>
              <w:autoSpaceDE w:val="0"/>
              <w:autoSpaceDN w:val="0"/>
              <w:adjustRightInd w:val="0"/>
              <w:ind w:left="4956" w:firstLine="708"/>
              <w:jc w:val="both"/>
              <w:textAlignment w:val="baseline"/>
              <w:rPr>
                <w:rFonts w:cs="Arial"/>
                <w:color w:val="000000"/>
                <w:szCs w:val="20"/>
              </w:rPr>
            </w:pPr>
            <w:r>
              <w:rPr>
                <w:iCs/>
                <w:szCs w:val="20"/>
              </w:rPr>
              <w:t xml:space="preserve">mag. Janja </w:t>
            </w:r>
            <w:proofErr w:type="spellStart"/>
            <w:r>
              <w:rPr>
                <w:iCs/>
                <w:szCs w:val="20"/>
              </w:rPr>
              <w:t>Garvas</w:t>
            </w:r>
            <w:proofErr w:type="spellEnd"/>
            <w:r>
              <w:rPr>
                <w:iCs/>
                <w:szCs w:val="20"/>
              </w:rPr>
              <w:t xml:space="preserve"> Hočevar</w:t>
            </w:r>
            <w:r w:rsidR="008D1E6F" w:rsidRPr="004B77FA">
              <w:rPr>
                <w:rFonts w:cs="Arial"/>
                <w:szCs w:val="20"/>
              </w:rPr>
              <w:t xml:space="preserve">                              </w:t>
            </w:r>
            <w:r w:rsidR="00D25676">
              <w:rPr>
                <w:rFonts w:cs="Arial"/>
                <w:szCs w:val="20"/>
              </w:rPr>
              <w:t xml:space="preserve">                       </w:t>
            </w:r>
            <w:r w:rsidR="008D1E6F" w:rsidRPr="004B77FA">
              <w:rPr>
                <w:rFonts w:cs="Arial"/>
                <w:szCs w:val="20"/>
              </w:rPr>
              <w:t xml:space="preserve">                               </w:t>
            </w:r>
            <w:r w:rsidR="0055402E">
              <w:rPr>
                <w:rFonts w:cs="Arial"/>
                <w:szCs w:val="20"/>
              </w:rPr>
              <w:t xml:space="preserve">      </w:t>
            </w:r>
            <w:r w:rsidR="008B1289">
              <w:rPr>
                <w:rFonts w:cs="Arial"/>
                <w:szCs w:val="20"/>
              </w:rPr>
              <w:t xml:space="preserve">    </w:t>
            </w:r>
          </w:p>
          <w:p w:rsidR="008D1E6F" w:rsidRDefault="008B1289" w:rsidP="008D1E6F">
            <w:pPr>
              <w:pStyle w:val="Neotevilenodstavek"/>
              <w:spacing w:before="0" w:after="0" w:line="260" w:lineRule="exact"/>
              <w:rPr>
                <w:iCs/>
                <w:sz w:val="20"/>
                <w:szCs w:val="20"/>
              </w:rPr>
            </w:pPr>
            <w:r>
              <w:rPr>
                <w:iCs/>
                <w:sz w:val="20"/>
                <w:szCs w:val="20"/>
              </w:rPr>
              <w:t xml:space="preserve">                                                                                            </w:t>
            </w:r>
            <w:r w:rsidR="008A1E86">
              <w:rPr>
                <w:iCs/>
                <w:sz w:val="20"/>
                <w:szCs w:val="20"/>
              </w:rPr>
              <w:t xml:space="preserve">  </w:t>
            </w:r>
            <w:r w:rsidR="00E67E3C">
              <w:rPr>
                <w:iCs/>
                <w:sz w:val="20"/>
                <w:szCs w:val="20"/>
              </w:rPr>
              <w:t xml:space="preserve">        v.</w:t>
            </w:r>
            <w:r w:rsidR="000331CA">
              <w:rPr>
                <w:iCs/>
                <w:sz w:val="20"/>
                <w:szCs w:val="20"/>
              </w:rPr>
              <w:t xml:space="preserve"> </w:t>
            </w:r>
            <w:r w:rsidR="00E67E3C">
              <w:rPr>
                <w:iCs/>
                <w:sz w:val="20"/>
                <w:szCs w:val="20"/>
              </w:rPr>
              <w:t>d. generalnega sekretarja</w:t>
            </w:r>
          </w:p>
          <w:p w:rsidR="008B1289" w:rsidRDefault="008B1289"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Prilog</w:t>
            </w:r>
            <w:r w:rsidR="00234C78">
              <w:rPr>
                <w:iCs/>
                <w:sz w:val="20"/>
                <w:szCs w:val="20"/>
              </w:rPr>
              <w:t>e</w:t>
            </w:r>
            <w:r>
              <w:rPr>
                <w:iCs/>
                <w:sz w:val="20"/>
                <w:szCs w:val="20"/>
              </w:rPr>
              <w:t>:</w:t>
            </w:r>
          </w:p>
          <w:p w:rsidR="008D1E6F" w:rsidRPr="00234C78" w:rsidRDefault="00234C78" w:rsidP="008D1E6F">
            <w:pPr>
              <w:pStyle w:val="Neotevilenodstavek"/>
              <w:numPr>
                <w:ilvl w:val="0"/>
                <w:numId w:val="10"/>
              </w:numPr>
              <w:spacing w:before="0" w:after="0" w:line="260" w:lineRule="exact"/>
              <w:rPr>
                <w:iCs/>
                <w:sz w:val="20"/>
                <w:szCs w:val="20"/>
              </w:rPr>
            </w:pPr>
            <w:r>
              <w:rPr>
                <w:sz w:val="20"/>
                <w:szCs w:val="20"/>
              </w:rPr>
              <w:t>mnenje Ministrstva za finance,</w:t>
            </w:r>
          </w:p>
          <w:p w:rsidR="008D1E6F" w:rsidRPr="00BA4B22" w:rsidRDefault="00234C78" w:rsidP="008D1E6F">
            <w:pPr>
              <w:pStyle w:val="Neotevilenodstavek"/>
              <w:numPr>
                <w:ilvl w:val="0"/>
                <w:numId w:val="10"/>
              </w:numPr>
              <w:spacing w:before="0" w:after="0" w:line="260" w:lineRule="exact"/>
              <w:rPr>
                <w:iCs/>
                <w:sz w:val="20"/>
                <w:szCs w:val="20"/>
              </w:rPr>
            </w:pPr>
            <w:r>
              <w:rPr>
                <w:sz w:val="20"/>
                <w:szCs w:val="20"/>
              </w:rPr>
              <w:t>tabela.</w:t>
            </w:r>
          </w:p>
          <w:p w:rsidR="00BA4B22" w:rsidRPr="00BA4B22" w:rsidRDefault="00BA4B22" w:rsidP="00BA4B22">
            <w:pPr>
              <w:pStyle w:val="Neotevilenodstavek"/>
              <w:spacing w:before="0" w:after="0" w:line="260" w:lineRule="exact"/>
              <w:ind w:left="720"/>
              <w:rPr>
                <w:iCs/>
                <w:sz w:val="20"/>
                <w:szCs w:val="20"/>
              </w:rPr>
            </w:pPr>
          </w:p>
          <w:p w:rsidR="008D1E6F" w:rsidRDefault="008B1289" w:rsidP="008D1E6F">
            <w:pPr>
              <w:pStyle w:val="Neotevilenodstavek"/>
              <w:spacing w:before="0" w:after="0" w:line="260" w:lineRule="exact"/>
              <w:rPr>
                <w:iCs/>
                <w:sz w:val="20"/>
                <w:szCs w:val="20"/>
              </w:rPr>
            </w:pPr>
            <w:r>
              <w:rPr>
                <w:iCs/>
                <w:sz w:val="20"/>
                <w:szCs w:val="20"/>
              </w:rPr>
              <w:t>Sklep prejmejo</w:t>
            </w:r>
            <w:r w:rsidR="008D1E6F">
              <w:rPr>
                <w:iCs/>
                <w:sz w:val="20"/>
                <w:szCs w:val="20"/>
              </w:rPr>
              <w:t>:</w:t>
            </w:r>
          </w:p>
          <w:p w:rsidR="008D1E6F" w:rsidRPr="004B77FA" w:rsidRDefault="008D1E6F" w:rsidP="008B1289">
            <w:pPr>
              <w:pStyle w:val="Neotevilenodstavek"/>
              <w:numPr>
                <w:ilvl w:val="0"/>
                <w:numId w:val="18"/>
              </w:numPr>
              <w:ind w:right="70"/>
              <w:rPr>
                <w:iCs/>
                <w:sz w:val="20"/>
                <w:szCs w:val="20"/>
              </w:rPr>
            </w:pPr>
            <w:r w:rsidRPr="004B77FA">
              <w:rPr>
                <w:iCs/>
                <w:sz w:val="20"/>
                <w:szCs w:val="20"/>
              </w:rPr>
              <w:t>Ministrstvo za kmet</w:t>
            </w:r>
            <w:r w:rsidR="008B1289">
              <w:rPr>
                <w:iCs/>
                <w:sz w:val="20"/>
                <w:szCs w:val="20"/>
              </w:rPr>
              <w:t>ijstvo, gozdarstvo in prehrano</w:t>
            </w:r>
          </w:p>
          <w:p w:rsidR="00592FD2" w:rsidRPr="008B1289" w:rsidRDefault="008D1E6F" w:rsidP="00BA4B22">
            <w:pPr>
              <w:pStyle w:val="Neotevilenodstavek"/>
              <w:numPr>
                <w:ilvl w:val="0"/>
                <w:numId w:val="18"/>
              </w:numPr>
              <w:ind w:right="70"/>
              <w:rPr>
                <w:iCs/>
                <w:sz w:val="20"/>
                <w:szCs w:val="20"/>
              </w:rPr>
            </w:pPr>
            <w:r w:rsidRPr="008B1289">
              <w:rPr>
                <w:iCs/>
                <w:sz w:val="20"/>
                <w:szCs w:val="20"/>
              </w:rPr>
              <w:t>Ministrstvo za finance</w:t>
            </w:r>
          </w:p>
        </w:tc>
      </w:tr>
      <w:tr w:rsidR="00592FD2" w:rsidRPr="008D1759" w:rsidTr="00216DBE">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216DBE">
        <w:tc>
          <w:tcPr>
            <w:tcW w:w="9163" w:type="dxa"/>
            <w:gridSpan w:val="4"/>
          </w:tcPr>
          <w:p w:rsidR="00592FD2" w:rsidRPr="008D1759" w:rsidRDefault="00072A38" w:rsidP="00216DBE">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216DBE">
        <w:tc>
          <w:tcPr>
            <w:tcW w:w="9163" w:type="dxa"/>
            <w:gridSpan w:val="4"/>
          </w:tcPr>
          <w:p w:rsidR="00592FD2" w:rsidRPr="00D43F59" w:rsidRDefault="00592FD2" w:rsidP="00216DBE">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92FD2" w:rsidRPr="00345B3B" w:rsidTr="00216DBE">
        <w:tc>
          <w:tcPr>
            <w:tcW w:w="9163" w:type="dxa"/>
            <w:gridSpan w:val="4"/>
          </w:tcPr>
          <w:p w:rsidR="00592FD2" w:rsidRPr="00956A49" w:rsidRDefault="00950C71" w:rsidP="00956A49">
            <w:pPr>
              <w:pStyle w:val="Odstavekseznama"/>
              <w:numPr>
                <w:ilvl w:val="0"/>
                <w:numId w:val="11"/>
              </w:numPr>
              <w:autoSpaceDE w:val="0"/>
              <w:autoSpaceDN w:val="0"/>
              <w:adjustRightInd w:val="0"/>
              <w:spacing w:line="240" w:lineRule="auto"/>
              <w:rPr>
                <w:rFonts w:eastAsiaTheme="minorHAnsi" w:cs="Arial"/>
                <w:color w:val="000000"/>
                <w:szCs w:val="20"/>
              </w:rPr>
            </w:pPr>
            <w:r w:rsidRPr="00BD0D5E">
              <w:rPr>
                <w:rFonts w:cs="Arial"/>
                <w:iCs/>
                <w:szCs w:val="20"/>
                <w:lang w:eastAsia="sl-SI"/>
              </w:rPr>
              <w:t>Matjaž Guček</w:t>
            </w:r>
            <w:r>
              <w:rPr>
                <w:rFonts w:cs="Arial"/>
                <w:iCs/>
                <w:szCs w:val="20"/>
                <w:lang w:eastAsia="sl-SI"/>
              </w:rPr>
              <w:t xml:space="preserve">, </w:t>
            </w:r>
            <w:r w:rsidRPr="00BD0D5E">
              <w:rPr>
                <w:rFonts w:cs="Arial"/>
                <w:iCs/>
                <w:szCs w:val="20"/>
                <w:lang w:eastAsia="sl-SI"/>
              </w:rPr>
              <w:t>generalni direktor, Uprava Republike Slovenije za varno hrano, veterinarstvo in varstvo rastlin</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r w:rsidRPr="00345B3B">
              <w:rPr>
                <w:b/>
                <w:iCs/>
                <w:sz w:val="20"/>
                <w:szCs w:val="20"/>
              </w:rPr>
              <w:t xml:space="preserve">3.b Zunanji strokovnjaki, ki so </w:t>
            </w:r>
            <w:r w:rsidRPr="00345B3B">
              <w:rPr>
                <w:b/>
                <w:sz w:val="20"/>
                <w:szCs w:val="20"/>
              </w:rPr>
              <w:t>sodelovali pri pripravi dela ali celotnega gradiva:</w:t>
            </w:r>
          </w:p>
        </w:tc>
      </w:tr>
      <w:tr w:rsidR="00592FD2" w:rsidRPr="00345B3B" w:rsidTr="00216DBE">
        <w:tc>
          <w:tcPr>
            <w:tcW w:w="9163" w:type="dxa"/>
            <w:gridSpan w:val="4"/>
          </w:tcPr>
          <w:p w:rsidR="00592FD2" w:rsidRPr="00345B3B" w:rsidRDefault="008B1289" w:rsidP="00216DBE">
            <w:pPr>
              <w:pStyle w:val="Neotevilenodstavek"/>
              <w:spacing w:before="0" w:after="0" w:line="260" w:lineRule="exact"/>
              <w:rPr>
                <w:iCs/>
                <w:sz w:val="20"/>
                <w:szCs w:val="20"/>
              </w:rPr>
            </w:pPr>
            <w:r w:rsidRPr="00345B3B">
              <w:rPr>
                <w:iCs/>
                <w:sz w:val="20"/>
                <w:szCs w:val="20"/>
              </w:rPr>
              <w:t>/</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r w:rsidRPr="00345B3B">
              <w:rPr>
                <w:b/>
                <w:sz w:val="20"/>
                <w:szCs w:val="20"/>
              </w:rPr>
              <w:t>4. Predstavniki vlade, ki bodo sodelovali pri delu državnega zbora:  NE</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sz w:val="20"/>
                <w:szCs w:val="20"/>
              </w:rPr>
            </w:pP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5. Kratek povzetek gradiva:</w:t>
            </w:r>
          </w:p>
        </w:tc>
      </w:tr>
      <w:tr w:rsidR="00592FD2" w:rsidRPr="00345B3B" w:rsidTr="00216DBE">
        <w:tc>
          <w:tcPr>
            <w:tcW w:w="9163" w:type="dxa"/>
            <w:gridSpan w:val="4"/>
          </w:tcPr>
          <w:p w:rsidR="00565DFB" w:rsidRPr="00345B3B" w:rsidRDefault="0014752E" w:rsidP="00CF586B">
            <w:pPr>
              <w:spacing w:after="120"/>
              <w:jc w:val="both"/>
              <w:rPr>
                <w:rFonts w:cs="Arial"/>
              </w:rPr>
            </w:pPr>
            <w:r>
              <w:rPr>
                <w:rFonts w:cs="Arial"/>
                <w:szCs w:val="20"/>
              </w:rPr>
              <w:t>Namen projekta je zagotoviti zgodnje odkrivanje in preprečevanje afriške prašičje kuge pri divjih prašičih v Slovenji</w:t>
            </w:r>
            <w:r w:rsidR="00CF586B">
              <w:rPr>
                <w:rFonts w:cs="Arial"/>
                <w:szCs w:val="20"/>
              </w:rPr>
              <w:t xml:space="preserve"> ter tako zmanjšati tveganje za vnos in širjene kuge ter obvladovanje in izkoreninjenje ob njenem pojavu v Sloveniji. To se bo doseglo z ustrezno usposobljenostjo in opremljenostjo lovskega osebja. Ocenjena vrednost usposabljanja osebja in nabava vozil, aplikacij, opreme sledenja znaša 993.720,00 EUR. Aktivnosti se bodo začele izvajati v drugem trimesečju leta 2021 in se nadaljevale do konca leta 2023.</w:t>
            </w: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6. Presoja posledic za: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a)</w:t>
            </w:r>
          </w:p>
        </w:tc>
        <w:tc>
          <w:tcPr>
            <w:tcW w:w="5444" w:type="dxa"/>
            <w:gridSpan w:val="2"/>
          </w:tcPr>
          <w:p w:rsidR="00592FD2" w:rsidRPr="00345B3B" w:rsidRDefault="00592FD2" w:rsidP="00216DBE">
            <w:pPr>
              <w:pStyle w:val="Neotevilenodstavek"/>
              <w:spacing w:before="0" w:after="0" w:line="260" w:lineRule="exact"/>
              <w:rPr>
                <w:sz w:val="20"/>
                <w:szCs w:val="20"/>
              </w:rPr>
            </w:pPr>
            <w:r w:rsidRPr="00345B3B">
              <w:rPr>
                <w:sz w:val="20"/>
                <w:szCs w:val="20"/>
              </w:rPr>
              <w:t>javnofinančna sredstva nad 40.000 EUR v tekočem in naslednjih treh letih</w:t>
            </w:r>
          </w:p>
        </w:tc>
        <w:tc>
          <w:tcPr>
            <w:tcW w:w="2271" w:type="dxa"/>
            <w:vAlign w:val="center"/>
          </w:tcPr>
          <w:p w:rsidR="00592FD2" w:rsidRPr="00345B3B" w:rsidRDefault="00E73312" w:rsidP="00E73312">
            <w:pPr>
              <w:pStyle w:val="Neotevilenodstavek"/>
              <w:spacing w:before="0" w:after="0" w:line="260" w:lineRule="exact"/>
              <w:jc w:val="center"/>
              <w:rPr>
                <w:iCs/>
                <w:sz w:val="20"/>
                <w:szCs w:val="20"/>
              </w:rPr>
            </w:pPr>
            <w:r w:rsidRPr="00345B3B">
              <w:rPr>
                <w:sz w:val="20"/>
                <w:szCs w:val="20"/>
              </w:rPr>
              <w:t>DA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b)</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bCs/>
                <w:sz w:val="20"/>
                <w:szCs w:val="20"/>
              </w:rPr>
              <w:t>usklajenost slovenskega pravnega reda s pravnim redom Evropske unije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c)</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sz w:val="20"/>
                <w:szCs w:val="20"/>
              </w:rPr>
              <w:t>administrativne posledice</w:t>
            </w:r>
          </w:p>
        </w:tc>
        <w:tc>
          <w:tcPr>
            <w:tcW w:w="2271" w:type="dxa"/>
            <w:vAlign w:val="center"/>
          </w:tcPr>
          <w:p w:rsidR="00592FD2" w:rsidRPr="00345B3B" w:rsidRDefault="00592FD2" w:rsidP="00216DBE">
            <w:pPr>
              <w:pStyle w:val="Neotevilenodstavek"/>
              <w:spacing w:before="0" w:after="0" w:line="260" w:lineRule="exact"/>
              <w:jc w:val="center"/>
              <w:rPr>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č)</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sz w:val="20"/>
                <w:szCs w:val="20"/>
              </w:rPr>
              <w:t>gospodarstvo, zlasti</w:t>
            </w:r>
            <w:r w:rsidRPr="00345B3B">
              <w:rPr>
                <w:bCs/>
                <w:sz w:val="20"/>
                <w:szCs w:val="20"/>
              </w:rPr>
              <w:t xml:space="preserve"> mala in srednja podjetja ter konkurenčnost podjetij</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d)</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okolje, vključno s prostorskimi in varstvenimi vidiki</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e)</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socialno področje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Borders>
              <w:bottom w:val="single" w:sz="4" w:space="0" w:color="auto"/>
            </w:tcBorders>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f)</w:t>
            </w:r>
          </w:p>
        </w:tc>
        <w:tc>
          <w:tcPr>
            <w:tcW w:w="5444" w:type="dxa"/>
            <w:gridSpan w:val="2"/>
            <w:tcBorders>
              <w:bottom w:val="single" w:sz="4" w:space="0" w:color="auto"/>
            </w:tcBorders>
          </w:tcPr>
          <w:p w:rsidR="00592FD2" w:rsidRPr="00345B3B" w:rsidRDefault="00592FD2" w:rsidP="00216DBE">
            <w:pPr>
              <w:pStyle w:val="Neotevilenodstavek"/>
              <w:spacing w:before="0" w:after="0" w:line="260" w:lineRule="exact"/>
              <w:rPr>
                <w:bCs/>
                <w:sz w:val="20"/>
                <w:szCs w:val="20"/>
              </w:rPr>
            </w:pPr>
            <w:r w:rsidRPr="00345B3B">
              <w:rPr>
                <w:bCs/>
                <w:sz w:val="20"/>
                <w:szCs w:val="20"/>
              </w:rPr>
              <w:t>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nacionalne 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politike na ravni programov po strukturi razvojne klasifikacije programskega proračuna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dokumente Evropske unije in mednarodnih organizacij</w:t>
            </w:r>
          </w:p>
        </w:tc>
        <w:tc>
          <w:tcPr>
            <w:tcW w:w="2271" w:type="dxa"/>
            <w:tcBorders>
              <w:bottom w:val="single" w:sz="4" w:space="0" w:color="auto"/>
            </w:tcBorders>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9163" w:type="dxa"/>
            <w:gridSpan w:val="4"/>
            <w:tcBorders>
              <w:top w:val="single" w:sz="4" w:space="0" w:color="auto"/>
              <w:left w:val="single" w:sz="4" w:space="0" w:color="auto"/>
              <w:bottom w:val="single" w:sz="4" w:space="0" w:color="auto"/>
              <w:right w:val="single" w:sz="4" w:space="0" w:color="auto"/>
            </w:tcBorders>
          </w:tcPr>
          <w:p w:rsidR="00592FD2" w:rsidRPr="00345B3B" w:rsidRDefault="00592FD2" w:rsidP="00216DBE">
            <w:pPr>
              <w:pStyle w:val="Oddelek"/>
              <w:widowControl w:val="0"/>
              <w:numPr>
                <w:ilvl w:val="0"/>
                <w:numId w:val="0"/>
              </w:numPr>
              <w:spacing w:before="0" w:after="0" w:line="260" w:lineRule="exact"/>
              <w:jc w:val="left"/>
              <w:rPr>
                <w:sz w:val="20"/>
                <w:szCs w:val="20"/>
              </w:rPr>
            </w:pPr>
            <w:r w:rsidRPr="00345B3B">
              <w:rPr>
                <w:sz w:val="20"/>
                <w:szCs w:val="20"/>
              </w:rPr>
              <w:t>7.a Predstavitev ocene finančnih posledic nad 40.000 EUR:</w:t>
            </w:r>
          </w:p>
          <w:p w:rsidR="00592FD2" w:rsidRPr="00345B3B" w:rsidRDefault="00592FD2" w:rsidP="00216DBE">
            <w:pPr>
              <w:pStyle w:val="Oddelek"/>
              <w:widowControl w:val="0"/>
              <w:numPr>
                <w:ilvl w:val="0"/>
                <w:numId w:val="0"/>
              </w:numPr>
              <w:spacing w:before="0" w:after="0" w:line="260" w:lineRule="exact"/>
              <w:jc w:val="left"/>
              <w:rPr>
                <w:b w:val="0"/>
                <w:sz w:val="20"/>
                <w:szCs w:val="20"/>
              </w:rPr>
            </w:pPr>
            <w:r w:rsidRPr="00345B3B">
              <w:rPr>
                <w:b w:val="0"/>
                <w:sz w:val="20"/>
                <w:szCs w:val="20"/>
              </w:rPr>
              <w:t>(Samo če izberete DA pod točko 6.a.)</w:t>
            </w:r>
          </w:p>
        </w:tc>
      </w:tr>
    </w:tbl>
    <w:p w:rsidR="00592FD2" w:rsidRPr="00345B3B" w:rsidRDefault="00592FD2" w:rsidP="00592FD2">
      <w:pPr>
        <w:rPr>
          <w:rFonts w:cs="Arial"/>
          <w:vanish/>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865"/>
        <w:gridCol w:w="1047"/>
        <w:gridCol w:w="798"/>
        <w:gridCol w:w="1187"/>
        <w:gridCol w:w="428"/>
        <w:gridCol w:w="410"/>
        <w:gridCol w:w="863"/>
        <w:gridCol w:w="1814"/>
      </w:tblGrid>
      <w:tr w:rsidR="00592FD2" w:rsidRPr="00345B3B" w:rsidTr="00D755F3">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345B3B" w:rsidRDefault="00592FD2" w:rsidP="00284D7C">
            <w:pPr>
              <w:pStyle w:val="Naslov1"/>
            </w:pPr>
            <w:r w:rsidRPr="00345B3B">
              <w:t>I. Ocena finančnih posledic, ki niso načrtovane v sprejetem proračunu</w:t>
            </w:r>
          </w:p>
        </w:tc>
      </w:tr>
      <w:tr w:rsidR="00207F14" w:rsidRPr="00345B3B" w:rsidTr="0014752E">
        <w:trPr>
          <w:cantSplit/>
          <w:trHeight w:val="276"/>
        </w:trPr>
        <w:tc>
          <w:tcPr>
            <w:tcW w:w="266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ind w:left="-122" w:right="-112"/>
              <w:jc w:val="center"/>
              <w:rPr>
                <w:rFonts w:cs="Arial"/>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Tekoče leto (t)</w:t>
            </w:r>
          </w:p>
        </w:tc>
        <w:tc>
          <w:tcPr>
            <w:tcW w:w="118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+ 2</w:t>
            </w:r>
          </w:p>
        </w:tc>
        <w:tc>
          <w:tcPr>
            <w:tcW w:w="1814"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+ 3</w:t>
            </w:r>
          </w:p>
        </w:tc>
      </w:tr>
      <w:tr w:rsidR="00207F14" w:rsidRPr="00345B3B" w:rsidTr="0014752E">
        <w:trPr>
          <w:cantSplit/>
          <w:trHeight w:val="423"/>
        </w:trPr>
        <w:tc>
          <w:tcPr>
            <w:tcW w:w="266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prihodkov državnega proračuna </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18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814"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r>
      <w:tr w:rsidR="00207F14" w:rsidRPr="00345B3B" w:rsidTr="0014752E">
        <w:trPr>
          <w:cantSplit/>
          <w:trHeight w:val="423"/>
        </w:trPr>
        <w:tc>
          <w:tcPr>
            <w:tcW w:w="266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prihodkov občinskih proračunov </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18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814"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r>
      <w:tr w:rsidR="00207F14" w:rsidRPr="00345B3B" w:rsidTr="0014752E">
        <w:trPr>
          <w:cantSplit/>
          <w:trHeight w:val="423"/>
        </w:trPr>
        <w:tc>
          <w:tcPr>
            <w:tcW w:w="266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odhodkov državnega proračuna </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14752E">
        <w:trPr>
          <w:cantSplit/>
          <w:trHeight w:val="623"/>
        </w:trPr>
        <w:tc>
          <w:tcPr>
            <w:tcW w:w="266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lastRenderedPageBreak/>
              <w:t>Predvideno povečanje (+) ali zmanjšanje (</w:t>
            </w:r>
            <w:r w:rsidRPr="00345B3B">
              <w:rPr>
                <w:b/>
                <w:szCs w:val="20"/>
              </w:rPr>
              <w:t>–</w:t>
            </w:r>
            <w:r w:rsidRPr="00345B3B">
              <w:rPr>
                <w:rFonts w:cs="Arial"/>
                <w:bCs/>
                <w:szCs w:val="20"/>
              </w:rPr>
              <w:t>) odhodkov občinskih proračunov</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14752E">
        <w:trPr>
          <w:cantSplit/>
          <w:trHeight w:val="423"/>
        </w:trPr>
        <w:tc>
          <w:tcPr>
            <w:tcW w:w="266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obveznosti za druga javnofinančna sredstva</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18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c>
          <w:tcPr>
            <w:tcW w:w="1814"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84D7C">
            <w:pPr>
              <w:pStyle w:val="Naslov1"/>
            </w:pPr>
          </w:p>
        </w:tc>
      </w:tr>
      <w:tr w:rsidR="00592FD2" w:rsidRPr="00345B3B" w:rsidTr="00D755F3">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284D7C">
            <w:pPr>
              <w:pStyle w:val="Naslov1"/>
            </w:pPr>
            <w:r w:rsidRPr="00345B3B">
              <w:t>II. Finančne posledice za državni proračun</w:t>
            </w:r>
          </w:p>
        </w:tc>
      </w:tr>
      <w:tr w:rsidR="00592FD2" w:rsidRPr="00345B3B" w:rsidTr="00D755F3">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284D7C">
            <w:pPr>
              <w:pStyle w:val="Naslov1"/>
            </w:pPr>
            <w:proofErr w:type="spellStart"/>
            <w:r w:rsidRPr="00345B3B">
              <w:t>II.a</w:t>
            </w:r>
            <w:proofErr w:type="spellEnd"/>
            <w:r w:rsidRPr="00345B3B">
              <w:t xml:space="preserve"> Pravice porabe za izvedbo predlaganih rešitev so zagotovljene:</w:t>
            </w:r>
          </w:p>
        </w:tc>
      </w:tr>
      <w:tr w:rsidR="00207F14" w:rsidRPr="00345B3B" w:rsidTr="0014752E">
        <w:trPr>
          <w:cantSplit/>
          <w:trHeight w:val="100"/>
        </w:trPr>
        <w:tc>
          <w:tcPr>
            <w:tcW w:w="1802"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 xml:space="preserve">Ime proračunskega uporabnika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tekoče leto (t)</w:t>
            </w:r>
          </w:p>
        </w:tc>
        <w:tc>
          <w:tcPr>
            <w:tcW w:w="1814"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 + 1</w:t>
            </w:r>
          </w:p>
        </w:tc>
      </w:tr>
      <w:tr w:rsidR="00284D7C" w:rsidRPr="00234BF7" w:rsidTr="00A47E0B">
        <w:trPr>
          <w:cantSplit/>
          <w:trHeight w:val="328"/>
        </w:trPr>
        <w:tc>
          <w:tcPr>
            <w:tcW w:w="1802" w:type="dxa"/>
            <w:tcBorders>
              <w:top w:val="single" w:sz="4" w:space="0" w:color="auto"/>
              <w:left w:val="single" w:sz="4" w:space="0" w:color="auto"/>
              <w:bottom w:val="single" w:sz="4" w:space="0" w:color="auto"/>
              <w:right w:val="single" w:sz="4" w:space="0" w:color="auto"/>
            </w:tcBorders>
          </w:tcPr>
          <w:p w:rsidR="00284D7C" w:rsidRPr="00704F18" w:rsidRDefault="00284D7C" w:rsidP="00284D7C">
            <w:pPr>
              <w:autoSpaceDE w:val="0"/>
              <w:autoSpaceDN w:val="0"/>
              <w:adjustRightInd w:val="0"/>
              <w:spacing w:line="240" w:lineRule="auto"/>
              <w:rPr>
                <w:rFonts w:ascii="Tms Rmn" w:eastAsiaTheme="minorHAnsi" w:hAnsi="Tms Rmn"/>
                <w:sz w:val="24"/>
              </w:rPr>
            </w:pPr>
            <w:r>
              <w:rPr>
                <w:rFonts w:eastAsiaTheme="minorHAnsi" w:cs="Arial"/>
                <w:color w:val="000000"/>
                <w:szCs w:val="20"/>
              </w:rPr>
              <w:t>2337 Uprava RS za varno hrano, veterinarstvo in varstvo rastlin</w:t>
            </w:r>
          </w:p>
        </w:tc>
        <w:tc>
          <w:tcPr>
            <w:tcW w:w="1912" w:type="dxa"/>
            <w:gridSpan w:val="2"/>
            <w:tcBorders>
              <w:top w:val="single" w:sz="4" w:space="0" w:color="auto"/>
              <w:left w:val="single" w:sz="4" w:space="0" w:color="auto"/>
              <w:bottom w:val="single" w:sz="4" w:space="0" w:color="auto"/>
              <w:right w:val="single" w:sz="4" w:space="0" w:color="auto"/>
            </w:tcBorders>
          </w:tcPr>
          <w:p w:rsidR="00284D7C" w:rsidRPr="00704F18" w:rsidRDefault="00284D7C" w:rsidP="00284D7C">
            <w:pPr>
              <w:autoSpaceDE w:val="0"/>
              <w:autoSpaceDN w:val="0"/>
              <w:adjustRightInd w:val="0"/>
              <w:spacing w:line="240" w:lineRule="auto"/>
              <w:rPr>
                <w:rFonts w:ascii="Tms Rmn" w:eastAsiaTheme="minorHAnsi" w:hAnsi="Tms Rmn"/>
                <w:sz w:val="24"/>
              </w:rPr>
            </w:pPr>
            <w:r>
              <w:rPr>
                <w:rFonts w:eastAsiaTheme="minorHAnsi" w:cs="Arial"/>
                <w:color w:val="000000"/>
                <w:szCs w:val="20"/>
              </w:rPr>
              <w:t>2337-21-0002 »Preprečevanje in nadzor afriške prašičje kuge«</w:t>
            </w:r>
          </w:p>
        </w:tc>
        <w:tc>
          <w:tcPr>
            <w:tcW w:w="1985" w:type="dxa"/>
            <w:gridSpan w:val="2"/>
            <w:tcBorders>
              <w:top w:val="single" w:sz="4" w:space="0" w:color="auto"/>
              <w:left w:val="single" w:sz="4" w:space="0" w:color="auto"/>
              <w:bottom w:val="single" w:sz="4" w:space="0" w:color="auto"/>
              <w:right w:val="single" w:sz="4" w:space="0" w:color="auto"/>
            </w:tcBorders>
          </w:tcPr>
          <w:p w:rsidR="00284D7C" w:rsidRPr="00704F18" w:rsidRDefault="00284D7C" w:rsidP="00284D7C">
            <w:pPr>
              <w:autoSpaceDE w:val="0"/>
              <w:autoSpaceDN w:val="0"/>
              <w:adjustRightInd w:val="0"/>
              <w:spacing w:line="240" w:lineRule="auto"/>
              <w:rPr>
                <w:rFonts w:ascii="Tms Rmn" w:eastAsiaTheme="minorHAnsi" w:hAnsi="Tms Rmn"/>
                <w:sz w:val="24"/>
              </w:rPr>
            </w:pPr>
            <w:r>
              <w:rPr>
                <w:rFonts w:eastAsiaTheme="minorHAnsi" w:cs="Arial"/>
                <w:color w:val="000000"/>
                <w:szCs w:val="20"/>
              </w:rPr>
              <w:t>211106 - Afriška prašičja kuga - ukrepi preprečevanja in nadzora</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84D7C" w:rsidRPr="00234BF7" w:rsidRDefault="00284D7C" w:rsidP="00284D7C">
            <w:pPr>
              <w:pStyle w:val="Naslov1"/>
            </w:pPr>
            <w:r>
              <w:t>-</w:t>
            </w:r>
          </w:p>
        </w:tc>
        <w:tc>
          <w:tcPr>
            <w:tcW w:w="1814" w:type="dxa"/>
            <w:tcBorders>
              <w:top w:val="single" w:sz="4" w:space="0" w:color="auto"/>
              <w:left w:val="single" w:sz="4" w:space="0" w:color="auto"/>
              <w:bottom w:val="single" w:sz="4" w:space="0" w:color="auto"/>
              <w:right w:val="single" w:sz="4" w:space="0" w:color="auto"/>
            </w:tcBorders>
            <w:vAlign w:val="center"/>
          </w:tcPr>
          <w:p w:rsidR="00284D7C" w:rsidRPr="00234BF7" w:rsidRDefault="00284D7C" w:rsidP="00284D7C">
            <w:pPr>
              <w:pStyle w:val="Naslov1"/>
            </w:pPr>
            <w:r>
              <w:t>-</w:t>
            </w:r>
          </w:p>
        </w:tc>
      </w:tr>
      <w:tr w:rsidR="00234BF7" w:rsidRPr="00234BF7" w:rsidTr="0014752E">
        <w:trPr>
          <w:cantSplit/>
          <w:trHeight w:val="95"/>
        </w:trPr>
        <w:tc>
          <w:tcPr>
            <w:tcW w:w="5699" w:type="dxa"/>
            <w:gridSpan w:val="5"/>
            <w:tcBorders>
              <w:top w:val="single" w:sz="4" w:space="0" w:color="auto"/>
              <w:left w:val="single" w:sz="4" w:space="0" w:color="auto"/>
              <w:bottom w:val="single" w:sz="4" w:space="0" w:color="auto"/>
              <w:right w:val="single" w:sz="4" w:space="0" w:color="auto"/>
            </w:tcBorders>
            <w:vAlign w:val="center"/>
          </w:tcPr>
          <w:p w:rsidR="00234BF7" w:rsidRPr="00234BF7" w:rsidRDefault="00234BF7" w:rsidP="00284D7C">
            <w:pPr>
              <w:pStyle w:val="Naslov1"/>
            </w:pPr>
            <w:r w:rsidRPr="00234BF7">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34BF7" w:rsidRPr="00234BF7" w:rsidRDefault="00284D7C" w:rsidP="00DC23CF">
            <w:pPr>
              <w:widowControl w:val="0"/>
              <w:jc w:val="center"/>
              <w:rPr>
                <w:rFonts w:cs="Arial"/>
                <w:szCs w:val="20"/>
              </w:rPr>
            </w:pPr>
            <w:r>
              <w:rPr>
                <w:rFonts w:cs="Arial"/>
                <w:szCs w:val="20"/>
              </w:rPr>
              <w:t>-</w:t>
            </w:r>
          </w:p>
        </w:tc>
        <w:tc>
          <w:tcPr>
            <w:tcW w:w="1814" w:type="dxa"/>
            <w:tcBorders>
              <w:top w:val="single" w:sz="4" w:space="0" w:color="auto"/>
              <w:left w:val="single" w:sz="4" w:space="0" w:color="auto"/>
              <w:bottom w:val="single" w:sz="4" w:space="0" w:color="auto"/>
              <w:right w:val="single" w:sz="4" w:space="0" w:color="auto"/>
            </w:tcBorders>
            <w:vAlign w:val="center"/>
          </w:tcPr>
          <w:p w:rsidR="00234BF7" w:rsidRPr="00234BF7" w:rsidRDefault="00284D7C" w:rsidP="00284D7C">
            <w:pPr>
              <w:pStyle w:val="Naslov1"/>
            </w:pPr>
            <w:r>
              <w:t>-</w:t>
            </w:r>
          </w:p>
        </w:tc>
      </w:tr>
      <w:tr w:rsidR="00234BF7" w:rsidRPr="00345B3B" w:rsidTr="00D755F3">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4BF7" w:rsidRPr="00345B3B" w:rsidRDefault="00234BF7" w:rsidP="00284D7C">
            <w:pPr>
              <w:pStyle w:val="Naslov1"/>
            </w:pPr>
            <w:proofErr w:type="spellStart"/>
            <w:r w:rsidRPr="00345B3B">
              <w:t>II.b</w:t>
            </w:r>
            <w:proofErr w:type="spellEnd"/>
            <w:r w:rsidRPr="00345B3B">
              <w:t xml:space="preserve"> Manjkajoče pravice porabe bodo zagotovljene s prerazporeditvijo:</w:t>
            </w:r>
          </w:p>
        </w:tc>
      </w:tr>
      <w:tr w:rsidR="00234BF7" w:rsidRPr="00345B3B" w:rsidTr="0014752E">
        <w:trPr>
          <w:cantSplit/>
          <w:trHeight w:val="100"/>
        </w:trPr>
        <w:tc>
          <w:tcPr>
            <w:tcW w:w="1802" w:type="dxa"/>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jc w:val="center"/>
              <w:rPr>
                <w:rFonts w:cs="Arial"/>
                <w:szCs w:val="20"/>
              </w:rPr>
            </w:pPr>
            <w:r w:rsidRPr="00345B3B">
              <w:rPr>
                <w:rFonts w:cs="Arial"/>
                <w:szCs w:val="20"/>
              </w:rPr>
              <w:t xml:space="preserve">Ime proračunskega uporabnika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jc w:val="center"/>
              <w:rPr>
                <w:rFonts w:cs="Arial"/>
                <w:szCs w:val="20"/>
              </w:rPr>
            </w:pPr>
            <w:r w:rsidRPr="00345B3B">
              <w:rPr>
                <w:rFonts w:cs="Arial"/>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jc w:val="center"/>
              <w:rPr>
                <w:rFonts w:cs="Arial"/>
                <w:szCs w:val="20"/>
              </w:rPr>
            </w:pPr>
            <w:r w:rsidRPr="00345B3B">
              <w:rPr>
                <w:rFonts w:cs="Arial"/>
                <w:szCs w:val="20"/>
              </w:rPr>
              <w:t xml:space="preserve">Šifra in naziv proračunske postavke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jc w:val="center"/>
              <w:rPr>
                <w:rFonts w:cs="Arial"/>
                <w:szCs w:val="20"/>
              </w:rPr>
            </w:pPr>
            <w:r w:rsidRPr="00345B3B">
              <w:rPr>
                <w:rFonts w:cs="Arial"/>
                <w:szCs w:val="20"/>
              </w:rPr>
              <w:t>Znesek za tekoče leto (t)</w:t>
            </w:r>
          </w:p>
        </w:tc>
        <w:tc>
          <w:tcPr>
            <w:tcW w:w="1814" w:type="dxa"/>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jc w:val="center"/>
              <w:rPr>
                <w:rFonts w:cs="Arial"/>
                <w:szCs w:val="20"/>
              </w:rPr>
            </w:pPr>
            <w:r w:rsidRPr="00345B3B">
              <w:rPr>
                <w:rFonts w:cs="Arial"/>
                <w:szCs w:val="20"/>
              </w:rPr>
              <w:t xml:space="preserve">Znesek za t + 1 </w:t>
            </w:r>
          </w:p>
        </w:tc>
      </w:tr>
      <w:tr w:rsidR="00CF396E" w:rsidRPr="00345B3B" w:rsidTr="0014752E">
        <w:trPr>
          <w:cantSplit/>
          <w:trHeight w:val="95"/>
        </w:trPr>
        <w:tc>
          <w:tcPr>
            <w:tcW w:w="1802" w:type="dxa"/>
            <w:tcBorders>
              <w:top w:val="single" w:sz="4" w:space="0" w:color="auto"/>
              <w:left w:val="single" w:sz="4" w:space="0" w:color="auto"/>
              <w:bottom w:val="single" w:sz="4" w:space="0" w:color="auto"/>
              <w:right w:val="single" w:sz="4" w:space="0" w:color="auto"/>
            </w:tcBorders>
            <w:vAlign w:val="center"/>
          </w:tcPr>
          <w:p w:rsidR="00CF396E" w:rsidRPr="00234BF7" w:rsidRDefault="00CF396E" w:rsidP="00284D7C">
            <w:pPr>
              <w:pStyle w:val="Naslov1"/>
              <w:rPr>
                <w:b/>
              </w:rPr>
            </w:pPr>
            <w:r w:rsidRPr="00234BF7">
              <w:t>2337 Uprava RS za varno hrano, veterinarstvo in varstvo rastlin</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CF396E" w:rsidRPr="00DC23CF" w:rsidRDefault="00DC23CF" w:rsidP="00284D7C">
            <w:pPr>
              <w:pStyle w:val="Naslov1"/>
            </w:pPr>
            <w:r w:rsidRPr="002134EA">
              <w:rPr>
                <w:shd w:val="clear" w:color="auto" w:fill="FFFFFF"/>
              </w:rPr>
              <w:t>2337-</w:t>
            </w:r>
            <w:r w:rsidR="00CF396E" w:rsidRPr="002134EA">
              <w:rPr>
                <w:shd w:val="clear" w:color="auto" w:fill="FFFFFF"/>
              </w:rPr>
              <w:t>1</w:t>
            </w:r>
            <w:r w:rsidR="002134EA" w:rsidRPr="002134EA">
              <w:rPr>
                <w:shd w:val="clear" w:color="auto" w:fill="FFFFFF"/>
              </w:rPr>
              <w:t>9</w:t>
            </w:r>
            <w:r w:rsidR="00CF396E" w:rsidRPr="002134EA">
              <w:rPr>
                <w:shd w:val="clear" w:color="auto" w:fill="FFFFFF"/>
              </w:rPr>
              <w:t>-000</w:t>
            </w:r>
            <w:r w:rsidR="002134EA" w:rsidRPr="002134EA">
              <w:rPr>
                <w:shd w:val="clear" w:color="auto" w:fill="FFFFFF"/>
              </w:rPr>
              <w:t>3</w:t>
            </w:r>
            <w:r w:rsidR="00CF396E" w:rsidRPr="002134EA">
              <w:rPr>
                <w:shd w:val="clear" w:color="auto" w:fill="FFFFFF"/>
              </w:rPr>
              <w:t xml:space="preserve"> »</w:t>
            </w:r>
            <w:r w:rsidR="002134EA" w:rsidRPr="002134EA">
              <w:rPr>
                <w:shd w:val="clear" w:color="auto" w:fill="FFFFFF"/>
              </w:rPr>
              <w:t>Vozila veterinarsko higienske službe</w:t>
            </w:r>
            <w:r w:rsidR="00CF396E" w:rsidRPr="002134EA">
              <w:rPr>
                <w:shd w:val="clear" w:color="auto" w:fill="FFFFFF"/>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F396E" w:rsidRPr="00234BF7" w:rsidRDefault="00CF396E" w:rsidP="00F569B6">
            <w:pPr>
              <w:spacing w:line="240" w:lineRule="auto"/>
              <w:rPr>
                <w:rFonts w:cs="Arial"/>
                <w:color w:val="000000"/>
                <w:szCs w:val="20"/>
                <w:lang w:eastAsia="sl-SI"/>
              </w:rPr>
            </w:pPr>
            <w:r w:rsidRPr="00234BF7">
              <w:rPr>
                <w:rFonts w:cs="Arial"/>
                <w:color w:val="000000"/>
                <w:szCs w:val="20"/>
                <w:lang w:eastAsia="sl-SI"/>
              </w:rPr>
              <w:t>130038</w:t>
            </w:r>
            <w:r w:rsidR="002134EA">
              <w:rPr>
                <w:rFonts w:cs="Arial"/>
                <w:color w:val="000000"/>
                <w:szCs w:val="20"/>
                <w:lang w:eastAsia="sl-SI"/>
              </w:rPr>
              <w:t xml:space="preserve"> -</w:t>
            </w:r>
            <w:r w:rsidR="002134EA">
              <w:rPr>
                <w:rFonts w:ascii="Roboto" w:hAnsi="Roboto"/>
                <w:color w:val="545454"/>
                <w:szCs w:val="20"/>
                <w:shd w:val="clear" w:color="auto" w:fill="FFFFFF"/>
              </w:rPr>
              <w:t xml:space="preserve"> </w:t>
            </w:r>
            <w:r w:rsidR="002134EA" w:rsidRPr="002134EA">
              <w:rPr>
                <w:rFonts w:cs="Arial"/>
                <w:szCs w:val="20"/>
                <w:shd w:val="clear" w:color="auto" w:fill="FFFFFF"/>
                <w:lang w:eastAsia="sl-SI"/>
              </w:rPr>
              <w:t>Nacionalni veterinarski inštitut</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F396E" w:rsidRPr="00234BF7" w:rsidRDefault="00F569B6" w:rsidP="00284D7C">
            <w:pPr>
              <w:pStyle w:val="Naslov1"/>
            </w:pPr>
            <w:r>
              <w:t>0</w:t>
            </w:r>
            <w:r w:rsidR="00CF396E" w:rsidRPr="00234BF7">
              <w:t>,00 EUR</w:t>
            </w:r>
          </w:p>
        </w:tc>
        <w:tc>
          <w:tcPr>
            <w:tcW w:w="1814" w:type="dxa"/>
            <w:tcBorders>
              <w:top w:val="single" w:sz="4" w:space="0" w:color="auto"/>
              <w:left w:val="single" w:sz="4" w:space="0" w:color="auto"/>
              <w:bottom w:val="single" w:sz="4" w:space="0" w:color="auto"/>
              <w:right w:val="single" w:sz="4" w:space="0" w:color="auto"/>
            </w:tcBorders>
            <w:vAlign w:val="center"/>
          </w:tcPr>
          <w:p w:rsidR="00CF396E" w:rsidRPr="00234BF7" w:rsidRDefault="00F569B6" w:rsidP="00284D7C">
            <w:pPr>
              <w:pStyle w:val="Naslov1"/>
            </w:pPr>
            <w:r>
              <w:t xml:space="preserve">98.000,00 </w:t>
            </w:r>
            <w:r w:rsidR="00CF396E" w:rsidRPr="00234BF7">
              <w:t>EUR</w:t>
            </w:r>
          </w:p>
        </w:tc>
      </w:tr>
      <w:tr w:rsidR="00CF396E" w:rsidRPr="00345B3B" w:rsidTr="0014752E">
        <w:trPr>
          <w:cantSplit/>
          <w:trHeight w:val="95"/>
        </w:trPr>
        <w:tc>
          <w:tcPr>
            <w:tcW w:w="1802" w:type="dxa"/>
            <w:tcBorders>
              <w:top w:val="single" w:sz="4" w:space="0" w:color="auto"/>
              <w:left w:val="single" w:sz="4" w:space="0" w:color="auto"/>
              <w:bottom w:val="single" w:sz="4" w:space="0" w:color="auto"/>
              <w:right w:val="single" w:sz="4" w:space="0" w:color="auto"/>
            </w:tcBorders>
            <w:vAlign w:val="center"/>
          </w:tcPr>
          <w:p w:rsidR="00CF396E" w:rsidRPr="00234BF7" w:rsidRDefault="00CF396E" w:rsidP="00284D7C">
            <w:pPr>
              <w:pStyle w:val="Naslov1"/>
              <w:rPr>
                <w:b/>
              </w:rPr>
            </w:pPr>
            <w:r w:rsidRPr="00234BF7">
              <w:t>2337 Uprava RS za varno hrano, veterinarstvo in varstvo rastlin</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CF396E" w:rsidRPr="00234BF7" w:rsidRDefault="00DC23CF" w:rsidP="00284D7C">
            <w:pPr>
              <w:pStyle w:val="Naslov1"/>
            </w:pPr>
            <w:r w:rsidRPr="00DC23CF">
              <w:t>2337-17-0010 »</w:t>
            </w:r>
            <w:r w:rsidRPr="00DC23CF">
              <w:rPr>
                <w:shd w:val="clear" w:color="auto" w:fill="FFFFFF"/>
              </w:rPr>
              <w:t>Preventivno in predpisano zdravstveno varstvo živali</w:t>
            </w:r>
            <w:r w:rsidRPr="00DC23CF">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F396E" w:rsidRPr="00234BF7" w:rsidRDefault="00CF396E" w:rsidP="00284D7C">
            <w:pPr>
              <w:pStyle w:val="Naslov1"/>
            </w:pPr>
            <w:r w:rsidRPr="00AD7DF1">
              <w:rPr>
                <w:shd w:val="clear" w:color="auto" w:fill="FFFFFF"/>
              </w:rPr>
              <w:t>130040</w:t>
            </w:r>
            <w:r w:rsidR="00AD7DF1" w:rsidRPr="00AD7DF1">
              <w:rPr>
                <w:shd w:val="clear" w:color="auto" w:fill="FFFFFF"/>
              </w:rPr>
              <w:t xml:space="preserve"> - Prepisano in preventivno zdravstveno varstvo živali ter ukrepi v veterini</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F396E" w:rsidRPr="00234BF7" w:rsidRDefault="00F569B6" w:rsidP="00284D7C">
            <w:pPr>
              <w:pStyle w:val="Naslov1"/>
            </w:pPr>
            <w:r>
              <w:t xml:space="preserve">660.720,00 </w:t>
            </w:r>
            <w:r w:rsidR="00CF396E" w:rsidRPr="00234BF7">
              <w:t>EUR</w:t>
            </w:r>
          </w:p>
        </w:tc>
        <w:tc>
          <w:tcPr>
            <w:tcW w:w="1814" w:type="dxa"/>
            <w:tcBorders>
              <w:top w:val="single" w:sz="4" w:space="0" w:color="auto"/>
              <w:left w:val="single" w:sz="4" w:space="0" w:color="auto"/>
              <w:bottom w:val="single" w:sz="4" w:space="0" w:color="auto"/>
              <w:right w:val="single" w:sz="4" w:space="0" w:color="auto"/>
            </w:tcBorders>
            <w:vAlign w:val="center"/>
          </w:tcPr>
          <w:p w:rsidR="00CF396E" w:rsidRPr="00234BF7" w:rsidRDefault="00F569B6" w:rsidP="00284D7C">
            <w:pPr>
              <w:pStyle w:val="Naslov1"/>
            </w:pPr>
            <w:r>
              <w:t xml:space="preserve">35.000,00 </w:t>
            </w:r>
            <w:r w:rsidR="00DC23CF">
              <w:t>EUR</w:t>
            </w:r>
          </w:p>
        </w:tc>
      </w:tr>
      <w:tr w:rsidR="00CF396E" w:rsidRPr="00345B3B" w:rsidTr="0014752E">
        <w:trPr>
          <w:cantSplit/>
          <w:trHeight w:val="95"/>
        </w:trPr>
        <w:tc>
          <w:tcPr>
            <w:tcW w:w="5699" w:type="dxa"/>
            <w:gridSpan w:val="5"/>
            <w:tcBorders>
              <w:top w:val="single" w:sz="4" w:space="0" w:color="auto"/>
              <w:left w:val="single" w:sz="4" w:space="0" w:color="auto"/>
              <w:bottom w:val="single" w:sz="4" w:space="0" w:color="auto"/>
              <w:right w:val="single" w:sz="4" w:space="0" w:color="auto"/>
            </w:tcBorders>
            <w:vAlign w:val="center"/>
          </w:tcPr>
          <w:p w:rsidR="00CF396E" w:rsidRPr="00345B3B" w:rsidRDefault="00CF396E" w:rsidP="00284D7C">
            <w:pPr>
              <w:pStyle w:val="Naslov1"/>
            </w:pPr>
            <w:r w:rsidRPr="00345B3B">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F396E" w:rsidRPr="00234BF7" w:rsidRDefault="00DC23CF" w:rsidP="00CF396E">
            <w:pPr>
              <w:widowControl w:val="0"/>
              <w:jc w:val="center"/>
              <w:rPr>
                <w:rFonts w:cs="Arial"/>
                <w:szCs w:val="20"/>
              </w:rPr>
            </w:pPr>
            <w:r>
              <w:rPr>
                <w:rFonts w:cs="Arial"/>
                <w:szCs w:val="20"/>
              </w:rPr>
              <w:t>660.720</w:t>
            </w:r>
            <w:r w:rsidR="00CF396E" w:rsidRPr="00234BF7">
              <w:rPr>
                <w:rFonts w:cs="Arial"/>
                <w:szCs w:val="20"/>
              </w:rPr>
              <w:t>,00 EUR</w:t>
            </w:r>
          </w:p>
        </w:tc>
        <w:tc>
          <w:tcPr>
            <w:tcW w:w="1814" w:type="dxa"/>
            <w:tcBorders>
              <w:top w:val="single" w:sz="4" w:space="0" w:color="auto"/>
              <w:left w:val="single" w:sz="4" w:space="0" w:color="auto"/>
              <w:bottom w:val="single" w:sz="4" w:space="0" w:color="auto"/>
              <w:right w:val="single" w:sz="4" w:space="0" w:color="auto"/>
            </w:tcBorders>
            <w:vAlign w:val="center"/>
          </w:tcPr>
          <w:p w:rsidR="00CF396E" w:rsidRPr="00234BF7" w:rsidRDefault="00CF396E" w:rsidP="00284D7C">
            <w:pPr>
              <w:pStyle w:val="Naslov1"/>
            </w:pPr>
            <w:r w:rsidRPr="00234BF7">
              <w:t>1</w:t>
            </w:r>
            <w:r w:rsidR="00DC23CF">
              <w:t>33</w:t>
            </w:r>
            <w:r w:rsidRPr="00234BF7">
              <w:t>.000</w:t>
            </w:r>
            <w:r w:rsidR="00DC23CF">
              <w:t>,00</w:t>
            </w:r>
            <w:r w:rsidRPr="00234BF7">
              <w:t xml:space="preserve"> EUR</w:t>
            </w:r>
          </w:p>
        </w:tc>
      </w:tr>
      <w:tr w:rsidR="00234BF7" w:rsidRPr="00345B3B" w:rsidTr="00D755F3">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34BF7" w:rsidRPr="00345B3B" w:rsidRDefault="00234BF7" w:rsidP="00284D7C">
            <w:pPr>
              <w:pStyle w:val="Naslov1"/>
            </w:pPr>
            <w:proofErr w:type="spellStart"/>
            <w:r w:rsidRPr="00345B3B">
              <w:t>II.c</w:t>
            </w:r>
            <w:proofErr w:type="spellEnd"/>
            <w:r w:rsidRPr="00345B3B">
              <w:t xml:space="preserve"> Načrtovana nadomestitev zmanjšanih prihodkov in povečanih odhodkov proračuna:</w:t>
            </w:r>
          </w:p>
        </w:tc>
      </w:tr>
      <w:tr w:rsidR="00234BF7" w:rsidRPr="00345B3B" w:rsidTr="0014752E">
        <w:trPr>
          <w:cantSplit/>
          <w:trHeight w:val="100"/>
        </w:trPr>
        <w:tc>
          <w:tcPr>
            <w:tcW w:w="3714"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ind w:left="-122" w:right="-112"/>
              <w:jc w:val="center"/>
              <w:rPr>
                <w:rFonts w:cs="Arial"/>
                <w:szCs w:val="20"/>
              </w:rPr>
            </w:pPr>
            <w:r w:rsidRPr="00345B3B">
              <w:rPr>
                <w:rFonts w:cs="Arial"/>
                <w:szCs w:val="20"/>
              </w:rPr>
              <w:t>Novi prihodki</w:t>
            </w: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ind w:left="-122" w:right="-112"/>
              <w:jc w:val="center"/>
              <w:rPr>
                <w:rFonts w:cs="Arial"/>
                <w:szCs w:val="20"/>
              </w:rPr>
            </w:pPr>
            <w:r w:rsidRPr="00345B3B">
              <w:rPr>
                <w:rFonts w:cs="Arial"/>
                <w:szCs w:val="20"/>
              </w:rPr>
              <w:t>Znesek za tekoče leto (t)</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34BF7">
            <w:pPr>
              <w:widowControl w:val="0"/>
              <w:ind w:left="-122" w:right="-112"/>
              <w:jc w:val="center"/>
              <w:rPr>
                <w:rFonts w:cs="Arial"/>
                <w:szCs w:val="20"/>
              </w:rPr>
            </w:pPr>
            <w:r w:rsidRPr="00345B3B">
              <w:rPr>
                <w:rFonts w:cs="Arial"/>
                <w:szCs w:val="20"/>
              </w:rPr>
              <w:t>Znesek za t + 1</w:t>
            </w:r>
          </w:p>
        </w:tc>
      </w:tr>
      <w:tr w:rsidR="00234BF7" w:rsidRPr="00345B3B" w:rsidTr="0014752E">
        <w:trPr>
          <w:cantSplit/>
          <w:trHeight w:val="95"/>
        </w:trPr>
        <w:tc>
          <w:tcPr>
            <w:tcW w:w="3714"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r>
      <w:tr w:rsidR="00234BF7" w:rsidRPr="00345B3B" w:rsidTr="0014752E">
        <w:trPr>
          <w:cantSplit/>
          <w:trHeight w:val="95"/>
        </w:trPr>
        <w:tc>
          <w:tcPr>
            <w:tcW w:w="3714"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r>
      <w:tr w:rsidR="00234BF7" w:rsidRPr="00345B3B" w:rsidTr="0014752E">
        <w:trPr>
          <w:cantSplit/>
          <w:trHeight w:val="95"/>
        </w:trPr>
        <w:tc>
          <w:tcPr>
            <w:tcW w:w="3714"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r>
      <w:tr w:rsidR="00234BF7" w:rsidRPr="00345B3B" w:rsidTr="0014752E">
        <w:trPr>
          <w:cantSplit/>
          <w:trHeight w:val="95"/>
        </w:trPr>
        <w:tc>
          <w:tcPr>
            <w:tcW w:w="3714"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r w:rsidRPr="00345B3B">
              <w:t>SKUPAJ</w:t>
            </w: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34BF7" w:rsidRPr="00345B3B" w:rsidRDefault="00234BF7" w:rsidP="00284D7C">
            <w:pPr>
              <w:pStyle w:val="Naslov1"/>
            </w:pP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rsidR="00234BF7" w:rsidRPr="00345B3B" w:rsidRDefault="00234BF7" w:rsidP="00234BF7">
            <w:pPr>
              <w:widowControl w:val="0"/>
              <w:rPr>
                <w:rFonts w:cs="Arial"/>
                <w:b/>
                <w:szCs w:val="20"/>
              </w:rPr>
            </w:pPr>
          </w:p>
          <w:p w:rsidR="00234BF7" w:rsidRPr="00345B3B" w:rsidRDefault="00234BF7" w:rsidP="00234BF7">
            <w:pPr>
              <w:widowControl w:val="0"/>
              <w:rPr>
                <w:rFonts w:cs="Arial"/>
                <w:b/>
                <w:szCs w:val="20"/>
              </w:rPr>
            </w:pPr>
            <w:r w:rsidRPr="00345B3B">
              <w:rPr>
                <w:rFonts w:cs="Arial"/>
                <w:b/>
                <w:szCs w:val="20"/>
              </w:rPr>
              <w:t>OBRAZLOŽITEV:</w:t>
            </w:r>
          </w:p>
          <w:p w:rsidR="00234BF7" w:rsidRPr="00345B3B" w:rsidRDefault="00234BF7" w:rsidP="00234BF7">
            <w:pPr>
              <w:widowControl w:val="0"/>
              <w:numPr>
                <w:ilvl w:val="0"/>
                <w:numId w:val="4"/>
              </w:numPr>
              <w:suppressAutoHyphens/>
              <w:ind w:left="284" w:hanging="284"/>
              <w:jc w:val="both"/>
              <w:rPr>
                <w:rFonts w:cs="Arial"/>
                <w:b/>
                <w:szCs w:val="20"/>
                <w:lang w:eastAsia="sl-SI"/>
              </w:rPr>
            </w:pPr>
            <w:r w:rsidRPr="00345B3B">
              <w:rPr>
                <w:rFonts w:cs="Arial"/>
                <w:b/>
                <w:szCs w:val="20"/>
                <w:lang w:eastAsia="sl-SI"/>
              </w:rPr>
              <w:t>Ocena finančnih posledic, ki niso načrtovane v sprejetem proračunu</w:t>
            </w:r>
          </w:p>
          <w:p w:rsidR="00234BF7" w:rsidRPr="00345B3B" w:rsidRDefault="00234BF7" w:rsidP="00234BF7">
            <w:pPr>
              <w:widowControl w:val="0"/>
              <w:ind w:left="360" w:hanging="76"/>
              <w:jc w:val="both"/>
              <w:rPr>
                <w:rFonts w:cs="Arial"/>
                <w:szCs w:val="20"/>
                <w:lang w:eastAsia="sl-SI"/>
              </w:rPr>
            </w:pPr>
            <w:r w:rsidRPr="00345B3B">
              <w:rPr>
                <w:rFonts w:cs="Arial"/>
                <w:szCs w:val="20"/>
                <w:lang w:eastAsia="sl-SI"/>
              </w:rPr>
              <w:t>V zvezi s predlaganim vladnim gradivom se navedejo predvidene spremembe (povečanje, zmanjšanje):</w:t>
            </w:r>
          </w:p>
          <w:p w:rsidR="00234BF7" w:rsidRPr="00345B3B" w:rsidRDefault="00234BF7" w:rsidP="00234BF7">
            <w:pPr>
              <w:widowControl w:val="0"/>
              <w:numPr>
                <w:ilvl w:val="0"/>
                <w:numId w:val="5"/>
              </w:numPr>
              <w:suppressAutoHyphens/>
              <w:jc w:val="both"/>
              <w:rPr>
                <w:rFonts w:cs="Arial"/>
                <w:szCs w:val="20"/>
              </w:rPr>
            </w:pPr>
            <w:r w:rsidRPr="00345B3B">
              <w:rPr>
                <w:rFonts w:cs="Arial"/>
                <w:szCs w:val="20"/>
                <w:lang w:eastAsia="sl-SI"/>
              </w:rPr>
              <w:t>prihodkov državnega proračuna in občinskih proračunov,</w:t>
            </w:r>
          </w:p>
          <w:p w:rsidR="00234BF7" w:rsidRPr="00345B3B" w:rsidRDefault="00234BF7" w:rsidP="00234BF7">
            <w:pPr>
              <w:widowControl w:val="0"/>
              <w:numPr>
                <w:ilvl w:val="0"/>
                <w:numId w:val="5"/>
              </w:numPr>
              <w:suppressAutoHyphens/>
              <w:jc w:val="both"/>
              <w:rPr>
                <w:rFonts w:cs="Arial"/>
                <w:szCs w:val="20"/>
              </w:rPr>
            </w:pPr>
            <w:r w:rsidRPr="00345B3B">
              <w:rPr>
                <w:rFonts w:cs="Arial"/>
                <w:szCs w:val="20"/>
                <w:lang w:eastAsia="sl-SI"/>
              </w:rPr>
              <w:t>odhodkov državnega proračuna, ki niso načrtovani na ukrepih oziroma projektih sprejetih proračunov,</w:t>
            </w:r>
          </w:p>
          <w:p w:rsidR="00234BF7" w:rsidRPr="00345B3B" w:rsidRDefault="00234BF7" w:rsidP="00234BF7">
            <w:pPr>
              <w:widowControl w:val="0"/>
              <w:numPr>
                <w:ilvl w:val="0"/>
                <w:numId w:val="5"/>
              </w:numPr>
              <w:suppressAutoHyphens/>
              <w:jc w:val="both"/>
              <w:rPr>
                <w:rFonts w:cs="Arial"/>
                <w:szCs w:val="20"/>
              </w:rPr>
            </w:pPr>
            <w:r w:rsidRPr="00345B3B">
              <w:rPr>
                <w:rFonts w:cs="Arial"/>
                <w:szCs w:val="20"/>
                <w:lang w:eastAsia="sl-SI"/>
              </w:rPr>
              <w:t>obveznosti za druga javnofinančna sredstva (drugi viri), ki niso načrtovana na ukrepih oziroma projektih sprejetih proračunov.</w:t>
            </w:r>
          </w:p>
          <w:p w:rsidR="00234BF7" w:rsidRPr="00345B3B" w:rsidRDefault="00234BF7" w:rsidP="00234BF7">
            <w:pPr>
              <w:widowControl w:val="0"/>
              <w:ind w:left="284"/>
              <w:rPr>
                <w:rFonts w:cs="Arial"/>
                <w:szCs w:val="20"/>
                <w:lang w:eastAsia="sl-SI"/>
              </w:rPr>
            </w:pPr>
          </w:p>
          <w:p w:rsidR="00234BF7" w:rsidRPr="00345B3B" w:rsidRDefault="00234BF7" w:rsidP="00234BF7">
            <w:pPr>
              <w:widowControl w:val="0"/>
              <w:numPr>
                <w:ilvl w:val="0"/>
                <w:numId w:val="4"/>
              </w:numPr>
              <w:suppressAutoHyphens/>
              <w:ind w:left="284" w:hanging="284"/>
              <w:jc w:val="both"/>
              <w:rPr>
                <w:rFonts w:cs="Arial"/>
                <w:b/>
                <w:szCs w:val="20"/>
                <w:lang w:eastAsia="sl-SI"/>
              </w:rPr>
            </w:pPr>
            <w:r w:rsidRPr="00345B3B">
              <w:rPr>
                <w:rFonts w:cs="Arial"/>
                <w:b/>
                <w:szCs w:val="20"/>
                <w:lang w:eastAsia="sl-SI"/>
              </w:rPr>
              <w:t>Finančne posledice za državni proračun</w:t>
            </w:r>
          </w:p>
          <w:p w:rsidR="00234BF7" w:rsidRPr="00345B3B" w:rsidRDefault="00234BF7" w:rsidP="00234BF7">
            <w:pPr>
              <w:widowControl w:val="0"/>
              <w:ind w:left="284"/>
              <w:jc w:val="both"/>
              <w:rPr>
                <w:rFonts w:cs="Arial"/>
                <w:szCs w:val="20"/>
                <w:lang w:eastAsia="sl-SI"/>
              </w:rPr>
            </w:pPr>
            <w:r w:rsidRPr="00345B3B">
              <w:rPr>
                <w:rFonts w:cs="Arial"/>
                <w:szCs w:val="20"/>
                <w:lang w:eastAsia="sl-SI"/>
              </w:rPr>
              <w:t xml:space="preserve">Prikazane morajo biti finančne posledice za državni proračun, ki so na proračunskih postavkah </w:t>
            </w:r>
            <w:r w:rsidRPr="00345B3B">
              <w:rPr>
                <w:rFonts w:cs="Arial"/>
                <w:szCs w:val="20"/>
                <w:lang w:eastAsia="sl-SI"/>
              </w:rPr>
              <w:lastRenderedPageBreak/>
              <w:t>načrtovane v dinamiki projektov oziroma ukrepov:</w:t>
            </w:r>
          </w:p>
          <w:p w:rsidR="00234BF7" w:rsidRPr="00345B3B" w:rsidRDefault="00234BF7" w:rsidP="00234BF7">
            <w:pPr>
              <w:widowControl w:val="0"/>
              <w:suppressAutoHyphens/>
              <w:ind w:left="720"/>
              <w:jc w:val="both"/>
              <w:rPr>
                <w:rFonts w:cs="Arial"/>
                <w:b/>
                <w:szCs w:val="20"/>
                <w:lang w:eastAsia="sl-SI"/>
              </w:rPr>
            </w:pPr>
            <w:proofErr w:type="spellStart"/>
            <w:r w:rsidRPr="00345B3B">
              <w:rPr>
                <w:rFonts w:cs="Arial"/>
                <w:b/>
                <w:szCs w:val="20"/>
                <w:lang w:eastAsia="sl-SI"/>
              </w:rPr>
              <w:t>II.a</w:t>
            </w:r>
            <w:proofErr w:type="spellEnd"/>
            <w:r w:rsidRPr="00345B3B">
              <w:rPr>
                <w:rFonts w:cs="Arial"/>
                <w:b/>
                <w:szCs w:val="20"/>
                <w:lang w:eastAsia="sl-SI"/>
              </w:rPr>
              <w:t xml:space="preserve"> Pravice porabe za izvedbo predlaganih rešitev so zagotovljene:</w:t>
            </w:r>
          </w:p>
          <w:p w:rsidR="00234BF7" w:rsidRPr="00345B3B" w:rsidRDefault="00234BF7" w:rsidP="00234BF7">
            <w:pPr>
              <w:widowControl w:val="0"/>
              <w:ind w:left="284"/>
              <w:jc w:val="both"/>
              <w:rPr>
                <w:rFonts w:cs="Arial"/>
                <w:szCs w:val="20"/>
                <w:lang w:eastAsia="sl-SI"/>
              </w:rPr>
            </w:pPr>
            <w:r w:rsidRPr="00345B3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45B3B">
              <w:rPr>
                <w:rFonts w:cs="Arial"/>
                <w:szCs w:val="20"/>
                <w:lang w:eastAsia="sl-SI"/>
              </w:rPr>
              <w:t>II.b</w:t>
            </w:r>
            <w:proofErr w:type="spellEnd"/>
            <w:r w:rsidRPr="00345B3B">
              <w:rPr>
                <w:rFonts w:cs="Arial"/>
                <w:szCs w:val="20"/>
                <w:lang w:eastAsia="sl-SI"/>
              </w:rPr>
              <w:t>). Pri uvrstitvi novega projekta oziroma ukrepa v načrt razvojnih programov se navedejo:</w:t>
            </w:r>
          </w:p>
          <w:p w:rsidR="00234BF7" w:rsidRPr="00345B3B" w:rsidRDefault="00234BF7" w:rsidP="00234BF7">
            <w:pPr>
              <w:widowControl w:val="0"/>
              <w:numPr>
                <w:ilvl w:val="0"/>
                <w:numId w:val="6"/>
              </w:numPr>
              <w:suppressAutoHyphens/>
              <w:jc w:val="both"/>
              <w:rPr>
                <w:rFonts w:cs="Arial"/>
                <w:szCs w:val="20"/>
                <w:lang w:eastAsia="sl-SI"/>
              </w:rPr>
            </w:pPr>
            <w:r w:rsidRPr="00345B3B">
              <w:rPr>
                <w:rFonts w:cs="Arial"/>
                <w:szCs w:val="20"/>
                <w:lang w:eastAsia="sl-SI"/>
              </w:rPr>
              <w:t>proračunski uporabnik, ki bo financiral novi projekt oziroma ukrep,</w:t>
            </w:r>
          </w:p>
          <w:p w:rsidR="00234BF7" w:rsidRPr="00345B3B" w:rsidRDefault="00234BF7" w:rsidP="00234BF7">
            <w:pPr>
              <w:widowControl w:val="0"/>
              <w:numPr>
                <w:ilvl w:val="0"/>
                <w:numId w:val="6"/>
              </w:numPr>
              <w:suppressAutoHyphens/>
              <w:jc w:val="both"/>
              <w:rPr>
                <w:rFonts w:cs="Arial"/>
                <w:szCs w:val="20"/>
                <w:lang w:eastAsia="sl-SI"/>
              </w:rPr>
            </w:pPr>
            <w:r w:rsidRPr="00345B3B">
              <w:rPr>
                <w:rFonts w:cs="Arial"/>
                <w:szCs w:val="20"/>
                <w:lang w:eastAsia="sl-SI"/>
              </w:rPr>
              <w:t xml:space="preserve">projekt oziroma ukrep, s katerim se bodo dosegli cilji vladnega gradiva, in </w:t>
            </w:r>
          </w:p>
          <w:p w:rsidR="00234BF7" w:rsidRPr="00345B3B" w:rsidRDefault="00234BF7" w:rsidP="00234BF7">
            <w:pPr>
              <w:widowControl w:val="0"/>
              <w:numPr>
                <w:ilvl w:val="0"/>
                <w:numId w:val="6"/>
              </w:numPr>
              <w:suppressAutoHyphens/>
              <w:jc w:val="both"/>
              <w:rPr>
                <w:rFonts w:cs="Arial"/>
                <w:szCs w:val="20"/>
                <w:lang w:eastAsia="sl-SI"/>
              </w:rPr>
            </w:pPr>
            <w:r w:rsidRPr="00345B3B">
              <w:rPr>
                <w:rFonts w:cs="Arial"/>
                <w:szCs w:val="20"/>
                <w:lang w:eastAsia="sl-SI"/>
              </w:rPr>
              <w:t>proračunske postavke.</w:t>
            </w:r>
          </w:p>
          <w:p w:rsidR="00234BF7" w:rsidRPr="00345B3B" w:rsidRDefault="00234BF7" w:rsidP="00234BF7">
            <w:pPr>
              <w:widowControl w:val="0"/>
              <w:ind w:left="284"/>
              <w:jc w:val="both"/>
              <w:rPr>
                <w:rFonts w:cs="Arial"/>
                <w:szCs w:val="20"/>
                <w:lang w:eastAsia="sl-SI"/>
              </w:rPr>
            </w:pPr>
            <w:r w:rsidRPr="00345B3B">
              <w:rPr>
                <w:rFonts w:cs="Arial"/>
                <w:szCs w:val="20"/>
                <w:lang w:eastAsia="sl-SI"/>
              </w:rPr>
              <w:t xml:space="preserve">Za zagotovitev pravic porabe na proračunskih postavkah, s katerih se bo financiral novi projekt oziroma ukrep, je treba izpolniti tudi točko </w:t>
            </w:r>
            <w:proofErr w:type="spellStart"/>
            <w:r w:rsidRPr="00345B3B">
              <w:rPr>
                <w:rFonts w:cs="Arial"/>
                <w:szCs w:val="20"/>
                <w:lang w:eastAsia="sl-SI"/>
              </w:rPr>
              <w:t>II.b</w:t>
            </w:r>
            <w:proofErr w:type="spellEnd"/>
            <w:r w:rsidRPr="00345B3B">
              <w:rPr>
                <w:rFonts w:cs="Arial"/>
                <w:szCs w:val="20"/>
                <w:lang w:eastAsia="sl-SI"/>
              </w:rPr>
              <w:t>, saj je za novi projekt oziroma ukrep mogoče zagotoviti pravice porabe le s prerazporeditvijo s proračunskih postavk, s katerih se financirajo že sprejeti oziroma veljavni projekti in ukrepi.</w:t>
            </w:r>
          </w:p>
          <w:p w:rsidR="00234BF7" w:rsidRPr="00345B3B" w:rsidRDefault="00234BF7" w:rsidP="00234BF7">
            <w:pPr>
              <w:widowControl w:val="0"/>
              <w:suppressAutoHyphens/>
              <w:ind w:left="714"/>
              <w:jc w:val="both"/>
              <w:rPr>
                <w:rFonts w:cs="Arial"/>
                <w:b/>
                <w:szCs w:val="20"/>
                <w:lang w:eastAsia="sl-SI"/>
              </w:rPr>
            </w:pPr>
            <w:proofErr w:type="spellStart"/>
            <w:r w:rsidRPr="00345B3B">
              <w:rPr>
                <w:rFonts w:cs="Arial"/>
                <w:b/>
                <w:szCs w:val="20"/>
                <w:lang w:eastAsia="sl-SI"/>
              </w:rPr>
              <w:t>II.b</w:t>
            </w:r>
            <w:proofErr w:type="spellEnd"/>
            <w:r w:rsidRPr="00345B3B">
              <w:rPr>
                <w:rFonts w:cs="Arial"/>
                <w:b/>
                <w:szCs w:val="20"/>
                <w:lang w:eastAsia="sl-SI"/>
              </w:rPr>
              <w:t xml:space="preserve"> Manjkajoče pravice porabe bodo zagotovljene s prerazporeditvijo:</w:t>
            </w:r>
          </w:p>
          <w:p w:rsidR="00234BF7" w:rsidRPr="00345B3B" w:rsidRDefault="00234BF7" w:rsidP="00234BF7">
            <w:pPr>
              <w:widowControl w:val="0"/>
              <w:ind w:left="284"/>
              <w:jc w:val="both"/>
              <w:rPr>
                <w:rFonts w:cs="Arial"/>
                <w:szCs w:val="20"/>
                <w:lang w:eastAsia="sl-SI"/>
              </w:rPr>
            </w:pPr>
            <w:r w:rsidRPr="00345B3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45B3B">
              <w:rPr>
                <w:rFonts w:cs="Arial"/>
                <w:szCs w:val="20"/>
                <w:lang w:eastAsia="sl-SI"/>
              </w:rPr>
              <w:t>II.a</w:t>
            </w:r>
            <w:proofErr w:type="spellEnd"/>
            <w:r w:rsidRPr="00345B3B">
              <w:rPr>
                <w:rFonts w:cs="Arial"/>
                <w:szCs w:val="20"/>
                <w:lang w:eastAsia="sl-SI"/>
              </w:rPr>
              <w:t>.</w:t>
            </w:r>
          </w:p>
          <w:p w:rsidR="00234BF7" w:rsidRPr="00345B3B" w:rsidRDefault="00234BF7" w:rsidP="00234BF7">
            <w:pPr>
              <w:widowControl w:val="0"/>
              <w:suppressAutoHyphens/>
              <w:ind w:left="714"/>
              <w:jc w:val="both"/>
              <w:rPr>
                <w:rFonts w:cs="Arial"/>
                <w:b/>
                <w:szCs w:val="20"/>
                <w:lang w:eastAsia="sl-SI"/>
              </w:rPr>
            </w:pPr>
            <w:proofErr w:type="spellStart"/>
            <w:r w:rsidRPr="00345B3B">
              <w:rPr>
                <w:rFonts w:cs="Arial"/>
                <w:b/>
                <w:szCs w:val="20"/>
                <w:lang w:eastAsia="sl-SI"/>
              </w:rPr>
              <w:t>II.c</w:t>
            </w:r>
            <w:proofErr w:type="spellEnd"/>
            <w:r w:rsidRPr="00345B3B">
              <w:rPr>
                <w:rFonts w:cs="Arial"/>
                <w:b/>
                <w:szCs w:val="20"/>
                <w:lang w:eastAsia="sl-SI"/>
              </w:rPr>
              <w:t xml:space="preserve"> Načrtovana nadomestitev zmanjšanih prihodkov in povečanih odhodkov proračuna:</w:t>
            </w:r>
          </w:p>
          <w:p w:rsidR="00234BF7" w:rsidRPr="00345B3B" w:rsidRDefault="00234BF7" w:rsidP="00234BF7">
            <w:pPr>
              <w:widowControl w:val="0"/>
              <w:ind w:left="284"/>
              <w:jc w:val="both"/>
              <w:rPr>
                <w:rFonts w:cs="Arial"/>
                <w:szCs w:val="20"/>
                <w:lang w:eastAsia="sl-SI"/>
              </w:rPr>
            </w:pPr>
            <w:r w:rsidRPr="00345B3B">
              <w:rPr>
                <w:rFonts w:cs="Arial"/>
                <w:szCs w:val="20"/>
                <w:lang w:eastAsia="sl-SI"/>
              </w:rPr>
              <w:t xml:space="preserve">Če se povečani odhodki (pravice porabe) ne bodo zagotovili tako, kot je določeno v točkah </w:t>
            </w:r>
            <w:proofErr w:type="spellStart"/>
            <w:r w:rsidRPr="00345B3B">
              <w:rPr>
                <w:rFonts w:cs="Arial"/>
                <w:szCs w:val="20"/>
                <w:lang w:eastAsia="sl-SI"/>
              </w:rPr>
              <w:t>II.a</w:t>
            </w:r>
            <w:proofErr w:type="spellEnd"/>
            <w:r w:rsidRPr="00345B3B">
              <w:rPr>
                <w:rFonts w:cs="Arial"/>
                <w:szCs w:val="20"/>
                <w:lang w:eastAsia="sl-SI"/>
              </w:rPr>
              <w:t xml:space="preserve"> in </w:t>
            </w:r>
            <w:proofErr w:type="spellStart"/>
            <w:r w:rsidRPr="00345B3B">
              <w:rPr>
                <w:rFonts w:cs="Arial"/>
                <w:szCs w:val="20"/>
                <w:lang w:eastAsia="sl-SI"/>
              </w:rPr>
              <w:t>II.b</w:t>
            </w:r>
            <w:proofErr w:type="spellEnd"/>
            <w:r w:rsidRPr="00345B3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34BF7" w:rsidRPr="00345B3B" w:rsidRDefault="00234BF7" w:rsidP="00234BF7">
            <w:pPr>
              <w:pStyle w:val="Vrstapredpisa"/>
              <w:widowControl w:val="0"/>
              <w:spacing w:before="0" w:line="260" w:lineRule="exact"/>
              <w:jc w:val="both"/>
              <w:rPr>
                <w:color w:val="auto"/>
                <w:sz w:val="20"/>
                <w:szCs w:val="20"/>
              </w:rPr>
            </w:pP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rsidR="00234BF7" w:rsidRPr="00345B3B" w:rsidRDefault="00234BF7" w:rsidP="00234BF7">
            <w:pPr>
              <w:rPr>
                <w:rFonts w:cs="Arial"/>
                <w:b/>
                <w:szCs w:val="20"/>
              </w:rPr>
            </w:pPr>
            <w:r w:rsidRPr="00345B3B">
              <w:rPr>
                <w:rFonts w:cs="Arial"/>
                <w:b/>
                <w:szCs w:val="20"/>
              </w:rPr>
              <w:lastRenderedPageBreak/>
              <w:t>7.b Predstavitev ocene finančnih posledic pod 40.000 EUR:</w:t>
            </w:r>
          </w:p>
          <w:p w:rsidR="00234BF7" w:rsidRPr="00345B3B" w:rsidRDefault="00234BF7" w:rsidP="00234BF7">
            <w:pPr>
              <w:rPr>
                <w:rFonts w:cs="Arial"/>
                <w:szCs w:val="20"/>
              </w:rPr>
            </w:pPr>
            <w:r w:rsidRPr="00345B3B">
              <w:rPr>
                <w:rFonts w:cs="Arial"/>
                <w:szCs w:val="20"/>
              </w:rPr>
              <w:t>(Samo če izberete NE pod točko 6.a.)</w:t>
            </w:r>
          </w:p>
          <w:p w:rsidR="00234BF7" w:rsidRPr="00345B3B" w:rsidRDefault="00234BF7" w:rsidP="00234BF7">
            <w:pPr>
              <w:rPr>
                <w:rFonts w:cs="Arial"/>
                <w:b/>
                <w:szCs w:val="20"/>
              </w:rPr>
            </w:pPr>
            <w:r w:rsidRPr="00345B3B">
              <w:rPr>
                <w:rFonts w:cs="Arial"/>
                <w:b/>
                <w:szCs w:val="20"/>
              </w:rPr>
              <w:t>Kratka obrazložitev</w:t>
            </w:r>
          </w:p>
          <w:p w:rsidR="00234BF7" w:rsidRPr="00345B3B" w:rsidRDefault="00234BF7" w:rsidP="00234BF7">
            <w:pPr>
              <w:rPr>
                <w:rFonts w:cs="Arial"/>
                <w:b/>
                <w:szCs w:val="20"/>
              </w:rPr>
            </w:pP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rsidR="00234BF7" w:rsidRPr="00345B3B" w:rsidRDefault="00234BF7" w:rsidP="00234BF7">
            <w:pPr>
              <w:rPr>
                <w:rFonts w:cs="Arial"/>
                <w:b/>
                <w:szCs w:val="20"/>
              </w:rPr>
            </w:pPr>
            <w:r w:rsidRPr="00345B3B">
              <w:rPr>
                <w:rFonts w:cs="Arial"/>
                <w:b/>
                <w:szCs w:val="20"/>
              </w:rPr>
              <w:t>8. Predstavitev sodelovanja z združenji občin:</w:t>
            </w:r>
          </w:p>
        </w:tc>
      </w:tr>
      <w:tr w:rsidR="00234BF7" w:rsidRPr="00345B3B" w:rsidTr="0014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37" w:type="dxa"/>
            <w:gridSpan w:val="7"/>
          </w:tcPr>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Vsebina predloženega gradiva (predpisa) vpliva na:</w:t>
            </w:r>
          </w:p>
          <w:p w:rsidR="00234BF7" w:rsidRPr="00345B3B" w:rsidRDefault="00234BF7" w:rsidP="00234BF7">
            <w:pPr>
              <w:pStyle w:val="Neotevilenodstavek"/>
              <w:widowControl w:val="0"/>
              <w:numPr>
                <w:ilvl w:val="1"/>
                <w:numId w:val="5"/>
              </w:numPr>
              <w:spacing w:before="0" w:after="0" w:line="260" w:lineRule="exact"/>
              <w:rPr>
                <w:iCs/>
                <w:sz w:val="20"/>
                <w:szCs w:val="20"/>
              </w:rPr>
            </w:pPr>
            <w:r w:rsidRPr="00345B3B">
              <w:rPr>
                <w:iCs/>
                <w:sz w:val="20"/>
                <w:szCs w:val="20"/>
              </w:rPr>
              <w:t>pristojnosti občin,</w:t>
            </w:r>
          </w:p>
          <w:p w:rsidR="00234BF7" w:rsidRPr="00345B3B" w:rsidRDefault="00234BF7" w:rsidP="00234BF7">
            <w:pPr>
              <w:pStyle w:val="Neotevilenodstavek"/>
              <w:widowControl w:val="0"/>
              <w:numPr>
                <w:ilvl w:val="1"/>
                <w:numId w:val="5"/>
              </w:numPr>
              <w:spacing w:before="0" w:after="0" w:line="260" w:lineRule="exact"/>
              <w:rPr>
                <w:iCs/>
                <w:sz w:val="20"/>
                <w:szCs w:val="20"/>
              </w:rPr>
            </w:pPr>
            <w:r w:rsidRPr="00345B3B">
              <w:rPr>
                <w:iCs/>
                <w:sz w:val="20"/>
                <w:szCs w:val="20"/>
              </w:rPr>
              <w:t>delovanje občin,</w:t>
            </w:r>
          </w:p>
          <w:p w:rsidR="00234BF7" w:rsidRPr="00345B3B" w:rsidRDefault="00234BF7" w:rsidP="00234BF7">
            <w:pPr>
              <w:pStyle w:val="Neotevilenodstavek"/>
              <w:widowControl w:val="0"/>
              <w:numPr>
                <w:ilvl w:val="1"/>
                <w:numId w:val="5"/>
              </w:numPr>
              <w:spacing w:before="0" w:after="0" w:line="260" w:lineRule="exact"/>
              <w:rPr>
                <w:iCs/>
                <w:sz w:val="20"/>
                <w:szCs w:val="20"/>
              </w:rPr>
            </w:pPr>
            <w:r w:rsidRPr="00345B3B">
              <w:rPr>
                <w:iCs/>
                <w:sz w:val="20"/>
                <w:szCs w:val="20"/>
              </w:rPr>
              <w:t>financiranje občin.</w:t>
            </w:r>
          </w:p>
          <w:p w:rsidR="00234BF7" w:rsidRPr="00345B3B" w:rsidRDefault="00234BF7" w:rsidP="00234BF7">
            <w:pPr>
              <w:pStyle w:val="Neotevilenodstavek"/>
              <w:widowControl w:val="0"/>
              <w:spacing w:before="0" w:after="0" w:line="260" w:lineRule="exact"/>
              <w:ind w:left="1440"/>
              <w:rPr>
                <w:iCs/>
                <w:sz w:val="20"/>
                <w:szCs w:val="20"/>
              </w:rPr>
            </w:pPr>
          </w:p>
        </w:tc>
        <w:tc>
          <w:tcPr>
            <w:tcW w:w="2677" w:type="dxa"/>
            <w:gridSpan w:val="2"/>
          </w:tcPr>
          <w:p w:rsidR="00234BF7" w:rsidRPr="00345B3B" w:rsidRDefault="00234BF7" w:rsidP="00234BF7">
            <w:pPr>
              <w:pStyle w:val="Neotevilenodstavek"/>
              <w:widowControl w:val="0"/>
              <w:spacing w:before="0" w:after="0" w:line="260" w:lineRule="exact"/>
              <w:jc w:val="center"/>
              <w:rPr>
                <w:sz w:val="20"/>
                <w:szCs w:val="20"/>
              </w:rPr>
            </w:pPr>
            <w:r w:rsidRPr="00345B3B">
              <w:rPr>
                <w:sz w:val="20"/>
                <w:szCs w:val="20"/>
              </w:rPr>
              <w:t>DA/</w:t>
            </w:r>
            <w:r w:rsidRPr="00345B3B">
              <w:rPr>
                <w:b/>
                <w:sz w:val="20"/>
                <w:szCs w:val="20"/>
              </w:rPr>
              <w:t>NE</w:t>
            </w: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 xml:space="preserve">Gradivo (predpis) je bilo poslano v mnenje: </w:t>
            </w:r>
          </w:p>
          <w:p w:rsidR="00234BF7" w:rsidRPr="00345B3B" w:rsidRDefault="00234BF7" w:rsidP="00234BF7">
            <w:pPr>
              <w:pStyle w:val="Neotevilenodstavek"/>
              <w:widowControl w:val="0"/>
              <w:numPr>
                <w:ilvl w:val="0"/>
                <w:numId w:val="7"/>
              </w:numPr>
              <w:spacing w:before="0" w:after="0" w:line="260" w:lineRule="exact"/>
              <w:rPr>
                <w:iCs/>
                <w:sz w:val="20"/>
                <w:szCs w:val="20"/>
              </w:rPr>
            </w:pPr>
            <w:r w:rsidRPr="00345B3B">
              <w:rPr>
                <w:iCs/>
                <w:sz w:val="20"/>
                <w:szCs w:val="20"/>
              </w:rPr>
              <w:t>Skupnosti občin Slovenije SOS: DA/</w:t>
            </w:r>
            <w:r w:rsidRPr="00345B3B">
              <w:rPr>
                <w:b/>
                <w:iCs/>
                <w:sz w:val="20"/>
                <w:szCs w:val="20"/>
              </w:rPr>
              <w:t>NE</w:t>
            </w:r>
          </w:p>
          <w:p w:rsidR="00234BF7" w:rsidRPr="00345B3B" w:rsidRDefault="00234BF7" w:rsidP="00234BF7">
            <w:pPr>
              <w:pStyle w:val="Neotevilenodstavek"/>
              <w:widowControl w:val="0"/>
              <w:numPr>
                <w:ilvl w:val="0"/>
                <w:numId w:val="7"/>
              </w:numPr>
              <w:spacing w:before="0" w:after="0" w:line="260" w:lineRule="exact"/>
              <w:rPr>
                <w:iCs/>
                <w:sz w:val="20"/>
                <w:szCs w:val="20"/>
              </w:rPr>
            </w:pPr>
            <w:r w:rsidRPr="00345B3B">
              <w:rPr>
                <w:iCs/>
                <w:sz w:val="20"/>
                <w:szCs w:val="20"/>
              </w:rPr>
              <w:t>Združenju občin Slovenije ZOS: DA/</w:t>
            </w:r>
            <w:r w:rsidRPr="00345B3B">
              <w:rPr>
                <w:b/>
                <w:iCs/>
                <w:sz w:val="20"/>
                <w:szCs w:val="20"/>
              </w:rPr>
              <w:t>NE</w:t>
            </w:r>
          </w:p>
          <w:p w:rsidR="00234BF7" w:rsidRPr="00345B3B" w:rsidRDefault="00234BF7" w:rsidP="00234BF7">
            <w:pPr>
              <w:pStyle w:val="Neotevilenodstavek"/>
              <w:widowControl w:val="0"/>
              <w:numPr>
                <w:ilvl w:val="0"/>
                <w:numId w:val="7"/>
              </w:numPr>
              <w:spacing w:before="0" w:after="0" w:line="260" w:lineRule="exact"/>
              <w:rPr>
                <w:iCs/>
                <w:sz w:val="20"/>
                <w:szCs w:val="20"/>
              </w:rPr>
            </w:pPr>
            <w:r w:rsidRPr="00345B3B">
              <w:rPr>
                <w:iCs/>
                <w:sz w:val="20"/>
                <w:szCs w:val="20"/>
              </w:rPr>
              <w:t>Združenju mestnih občin Slovenije ZMOS: DA/</w:t>
            </w:r>
            <w:r w:rsidRPr="00345B3B">
              <w:rPr>
                <w:b/>
                <w:iCs/>
                <w:sz w:val="20"/>
                <w:szCs w:val="20"/>
              </w:rPr>
              <w:t>NE</w:t>
            </w:r>
          </w:p>
          <w:p w:rsidR="00234BF7" w:rsidRPr="00345B3B" w:rsidRDefault="00234BF7" w:rsidP="00234BF7">
            <w:pPr>
              <w:pStyle w:val="Neotevilenodstavek"/>
              <w:widowControl w:val="0"/>
              <w:spacing w:before="0" w:after="0" w:line="260" w:lineRule="exact"/>
              <w:rPr>
                <w:iCs/>
                <w:sz w:val="20"/>
                <w:szCs w:val="20"/>
              </w:rPr>
            </w:pP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Predlogi in pripombe združenj so bili upoštevani:</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v celoti,</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delno,</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234BF7" w:rsidRPr="00345B3B" w:rsidRDefault="00234BF7" w:rsidP="00234BF7">
            <w:pPr>
              <w:pStyle w:val="Neotevilenodstavek"/>
              <w:widowControl w:val="0"/>
              <w:spacing w:before="0" w:after="0" w:line="260" w:lineRule="exact"/>
              <w:ind w:left="360"/>
              <w:rPr>
                <w:iCs/>
                <w:sz w:val="20"/>
                <w:szCs w:val="20"/>
              </w:rPr>
            </w:pP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Bistveni predlogi in pripombe, ki niso bili upoštevani.</w:t>
            </w:r>
          </w:p>
          <w:p w:rsidR="00234BF7" w:rsidRPr="00345B3B" w:rsidRDefault="00234BF7" w:rsidP="00234BF7">
            <w:pPr>
              <w:pStyle w:val="Neotevilenodstavek"/>
              <w:widowControl w:val="0"/>
              <w:spacing w:before="0" w:after="0" w:line="260" w:lineRule="exact"/>
              <w:rPr>
                <w:iCs/>
                <w:sz w:val="20"/>
                <w:szCs w:val="20"/>
              </w:rPr>
            </w:pP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rsidR="00234BF7" w:rsidRPr="00345B3B" w:rsidRDefault="00234BF7" w:rsidP="00234BF7">
            <w:pPr>
              <w:pStyle w:val="Neotevilenodstavek"/>
              <w:widowControl w:val="0"/>
              <w:spacing w:before="0" w:after="0" w:line="260" w:lineRule="exact"/>
              <w:jc w:val="left"/>
              <w:rPr>
                <w:b/>
                <w:sz w:val="20"/>
                <w:szCs w:val="20"/>
              </w:rPr>
            </w:pPr>
            <w:r w:rsidRPr="00345B3B">
              <w:rPr>
                <w:b/>
                <w:sz w:val="20"/>
                <w:szCs w:val="20"/>
              </w:rPr>
              <w:t>9. Predstavitev sodelovanja javnosti:</w:t>
            </w:r>
          </w:p>
        </w:tc>
      </w:tr>
      <w:tr w:rsidR="00234BF7" w:rsidRPr="00345B3B" w:rsidTr="0014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37" w:type="dxa"/>
            <w:gridSpan w:val="7"/>
          </w:tcPr>
          <w:p w:rsidR="00234BF7" w:rsidRPr="00345B3B" w:rsidRDefault="00234BF7" w:rsidP="00234BF7">
            <w:pPr>
              <w:pStyle w:val="Neotevilenodstavek"/>
              <w:widowControl w:val="0"/>
              <w:spacing w:before="0" w:after="0" w:line="260" w:lineRule="exact"/>
              <w:rPr>
                <w:sz w:val="20"/>
                <w:szCs w:val="20"/>
              </w:rPr>
            </w:pPr>
            <w:r w:rsidRPr="00345B3B">
              <w:rPr>
                <w:iCs/>
                <w:sz w:val="20"/>
                <w:szCs w:val="20"/>
              </w:rPr>
              <w:t>Gradivo je bilo predhodno objavljeno na spletni strani predlagatelja:</w:t>
            </w:r>
          </w:p>
        </w:tc>
        <w:tc>
          <w:tcPr>
            <w:tcW w:w="2677" w:type="dxa"/>
            <w:gridSpan w:val="2"/>
          </w:tcPr>
          <w:p w:rsidR="00234BF7" w:rsidRPr="00345B3B" w:rsidRDefault="00234BF7" w:rsidP="00234BF7">
            <w:pPr>
              <w:pStyle w:val="Neotevilenodstavek"/>
              <w:widowControl w:val="0"/>
              <w:spacing w:before="0" w:after="0" w:line="260" w:lineRule="exact"/>
              <w:jc w:val="center"/>
              <w:rPr>
                <w:iCs/>
                <w:sz w:val="20"/>
                <w:szCs w:val="20"/>
              </w:rPr>
            </w:pPr>
            <w:r w:rsidRPr="00345B3B">
              <w:rPr>
                <w:sz w:val="20"/>
                <w:szCs w:val="20"/>
              </w:rPr>
              <w:t>NE</w:t>
            </w: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rsidR="00234BF7" w:rsidRPr="00345B3B" w:rsidRDefault="00234BF7" w:rsidP="00234BF7">
            <w:pPr>
              <w:pStyle w:val="Neotevilenodstavek"/>
              <w:widowControl w:val="0"/>
              <w:spacing w:before="0" w:after="0" w:line="260" w:lineRule="exact"/>
              <w:rPr>
                <w:iCs/>
                <w:sz w:val="20"/>
                <w:szCs w:val="20"/>
              </w:rPr>
            </w:pPr>
            <w:r w:rsidRPr="00234C78">
              <w:rPr>
                <w:iCs/>
                <w:sz w:val="20"/>
                <w:szCs w:val="20"/>
              </w:rPr>
              <w:lastRenderedPageBreak/>
              <w:t>(Če je odgovor NE, navedite, zakaj ni bilo objavljeno.)</w:t>
            </w: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(Če je odgovor DA, navedite:</w:t>
            </w: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Datum objave: ………</w:t>
            </w: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 xml:space="preserve">V razpravo so bili vključeni: </w:t>
            </w:r>
          </w:p>
          <w:p w:rsidR="00234BF7" w:rsidRPr="00345B3B" w:rsidRDefault="00234BF7" w:rsidP="00234BF7">
            <w:pPr>
              <w:pStyle w:val="Neotevilenodstavek"/>
              <w:widowControl w:val="0"/>
              <w:numPr>
                <w:ilvl w:val="0"/>
                <w:numId w:val="7"/>
              </w:numPr>
              <w:spacing w:before="0" w:after="0" w:line="260" w:lineRule="exact"/>
              <w:rPr>
                <w:iCs/>
                <w:sz w:val="20"/>
                <w:szCs w:val="20"/>
              </w:rPr>
            </w:pPr>
            <w:r w:rsidRPr="00345B3B">
              <w:rPr>
                <w:iCs/>
                <w:sz w:val="20"/>
                <w:szCs w:val="20"/>
              </w:rPr>
              <w:t xml:space="preserve">nevladne organizacije, </w:t>
            </w:r>
          </w:p>
          <w:p w:rsidR="00234BF7" w:rsidRPr="00345B3B" w:rsidRDefault="00234BF7" w:rsidP="00234BF7">
            <w:pPr>
              <w:pStyle w:val="Neotevilenodstavek"/>
              <w:widowControl w:val="0"/>
              <w:numPr>
                <w:ilvl w:val="0"/>
                <w:numId w:val="7"/>
              </w:numPr>
              <w:spacing w:before="0" w:after="0" w:line="260" w:lineRule="exact"/>
              <w:rPr>
                <w:iCs/>
                <w:sz w:val="20"/>
                <w:szCs w:val="20"/>
              </w:rPr>
            </w:pPr>
            <w:r w:rsidRPr="00345B3B">
              <w:rPr>
                <w:iCs/>
                <w:sz w:val="20"/>
                <w:szCs w:val="20"/>
              </w:rPr>
              <w:t>predstavniki zainteresirane javnosti,</w:t>
            </w:r>
          </w:p>
          <w:p w:rsidR="00234BF7" w:rsidRPr="00345B3B" w:rsidRDefault="00234BF7" w:rsidP="00234BF7">
            <w:pPr>
              <w:pStyle w:val="Neotevilenodstavek"/>
              <w:widowControl w:val="0"/>
              <w:numPr>
                <w:ilvl w:val="0"/>
                <w:numId w:val="7"/>
              </w:numPr>
              <w:spacing w:before="0" w:after="0" w:line="260" w:lineRule="exact"/>
              <w:rPr>
                <w:iCs/>
                <w:sz w:val="20"/>
                <w:szCs w:val="20"/>
              </w:rPr>
            </w:pPr>
            <w:r w:rsidRPr="00345B3B">
              <w:rPr>
                <w:iCs/>
                <w:sz w:val="20"/>
                <w:szCs w:val="20"/>
              </w:rPr>
              <w:t>predstavniki strokovne javnosti.</w:t>
            </w:r>
          </w:p>
          <w:p w:rsidR="00234BF7" w:rsidRPr="00345B3B" w:rsidRDefault="00234BF7" w:rsidP="00234BF7">
            <w:pPr>
              <w:pStyle w:val="Neotevilenodstavek"/>
              <w:widowControl w:val="0"/>
              <w:numPr>
                <w:ilvl w:val="0"/>
                <w:numId w:val="7"/>
              </w:numPr>
              <w:spacing w:before="0" w:after="0" w:line="260" w:lineRule="exact"/>
              <w:rPr>
                <w:iCs/>
                <w:sz w:val="20"/>
                <w:szCs w:val="20"/>
              </w:rPr>
            </w:pPr>
            <w:r w:rsidRPr="00345B3B">
              <w:rPr>
                <w:iCs/>
                <w:sz w:val="20"/>
                <w:szCs w:val="20"/>
              </w:rPr>
              <w:t>.</w:t>
            </w: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 xml:space="preserve">Mnenja, predlogi in pripombe z navedbo predlagateljev </w:t>
            </w:r>
            <w:r w:rsidRPr="00345B3B">
              <w:rPr>
                <w:sz w:val="20"/>
                <w:szCs w:val="20"/>
              </w:rPr>
              <w:t>(imen in priimkov fizičnih oseb, ki niso poslovni subjekti, ne navajajte</w:t>
            </w:r>
            <w:r w:rsidRPr="00345B3B">
              <w:rPr>
                <w:iCs/>
                <w:sz w:val="20"/>
                <w:szCs w:val="20"/>
              </w:rPr>
              <w:t>):</w:t>
            </w:r>
          </w:p>
          <w:p w:rsidR="00234BF7" w:rsidRPr="00345B3B" w:rsidRDefault="00234BF7" w:rsidP="00234BF7">
            <w:pPr>
              <w:pStyle w:val="Neotevilenodstavek"/>
              <w:widowControl w:val="0"/>
              <w:spacing w:before="0" w:after="0" w:line="260" w:lineRule="exact"/>
              <w:rPr>
                <w:iCs/>
                <w:sz w:val="20"/>
                <w:szCs w:val="20"/>
              </w:rPr>
            </w:pPr>
          </w:p>
          <w:p w:rsidR="00234BF7" w:rsidRPr="00345B3B" w:rsidRDefault="00234BF7" w:rsidP="00234BF7">
            <w:pPr>
              <w:pStyle w:val="Neotevilenodstavek"/>
              <w:widowControl w:val="0"/>
              <w:spacing w:before="0" w:after="0" w:line="260" w:lineRule="exact"/>
              <w:rPr>
                <w:iCs/>
                <w:sz w:val="20"/>
                <w:szCs w:val="20"/>
              </w:rPr>
            </w:pP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Upoštevani so bili:</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v celoti,</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delno,</w:t>
            </w:r>
          </w:p>
          <w:p w:rsidR="00234BF7" w:rsidRPr="00345B3B" w:rsidRDefault="00234BF7" w:rsidP="00234BF7">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234BF7" w:rsidRPr="00345B3B" w:rsidRDefault="00234BF7" w:rsidP="00234BF7">
            <w:pPr>
              <w:pStyle w:val="Neotevilenodstavek"/>
              <w:widowControl w:val="0"/>
              <w:spacing w:before="0" w:after="0" w:line="260" w:lineRule="exact"/>
              <w:rPr>
                <w:iCs/>
                <w:sz w:val="20"/>
                <w:szCs w:val="20"/>
              </w:rPr>
            </w:pP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Bistvena mnenja, predlogi in pripombe, ki niso bili upoštevani, ter razlogi za neupoštevanje:</w:t>
            </w:r>
          </w:p>
          <w:p w:rsidR="00234BF7" w:rsidRPr="00345B3B" w:rsidRDefault="00234BF7" w:rsidP="00234BF7">
            <w:pPr>
              <w:pStyle w:val="Neotevilenodstavek"/>
              <w:widowControl w:val="0"/>
              <w:spacing w:before="0" w:after="0" w:line="260" w:lineRule="exact"/>
              <w:rPr>
                <w:iCs/>
                <w:sz w:val="20"/>
                <w:szCs w:val="20"/>
              </w:rPr>
            </w:pP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Poročilo je bilo dano ……………..</w:t>
            </w:r>
          </w:p>
          <w:p w:rsidR="00234BF7" w:rsidRPr="00345B3B" w:rsidRDefault="00234BF7" w:rsidP="00234BF7">
            <w:pPr>
              <w:pStyle w:val="Neotevilenodstavek"/>
              <w:widowControl w:val="0"/>
              <w:spacing w:before="0" w:after="0" w:line="260" w:lineRule="exact"/>
              <w:rPr>
                <w:iCs/>
                <w:sz w:val="20"/>
                <w:szCs w:val="20"/>
              </w:rPr>
            </w:pPr>
          </w:p>
          <w:p w:rsidR="00234BF7" w:rsidRPr="00345B3B" w:rsidRDefault="00234BF7" w:rsidP="00234BF7">
            <w:pPr>
              <w:pStyle w:val="Neotevilenodstavek"/>
              <w:widowControl w:val="0"/>
              <w:spacing w:before="0" w:after="0" w:line="260" w:lineRule="exact"/>
              <w:rPr>
                <w:iCs/>
                <w:sz w:val="20"/>
                <w:szCs w:val="20"/>
              </w:rPr>
            </w:pPr>
            <w:r w:rsidRPr="00345B3B">
              <w:rPr>
                <w:iCs/>
                <w:sz w:val="20"/>
                <w:szCs w:val="20"/>
              </w:rPr>
              <w:t>Javnost je bila vključena v pripravo gradiva v skladu z Zakonom o …, kar je navedeno v predlogu predpisa.)</w:t>
            </w:r>
          </w:p>
          <w:p w:rsidR="00234BF7" w:rsidRPr="00345B3B" w:rsidRDefault="00234BF7" w:rsidP="00234BF7">
            <w:pPr>
              <w:pStyle w:val="Neotevilenodstavek"/>
              <w:widowControl w:val="0"/>
              <w:spacing w:before="0" w:after="0" w:line="260" w:lineRule="exact"/>
              <w:rPr>
                <w:iCs/>
                <w:sz w:val="20"/>
                <w:szCs w:val="20"/>
              </w:rPr>
            </w:pPr>
          </w:p>
        </w:tc>
      </w:tr>
      <w:tr w:rsidR="00234BF7" w:rsidRPr="00345B3B" w:rsidTr="0014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37" w:type="dxa"/>
            <w:gridSpan w:val="7"/>
            <w:vAlign w:val="center"/>
          </w:tcPr>
          <w:p w:rsidR="00234BF7" w:rsidRPr="00345B3B" w:rsidRDefault="00234BF7" w:rsidP="00234BF7">
            <w:pPr>
              <w:pStyle w:val="Neotevilenodstavek"/>
              <w:widowControl w:val="0"/>
              <w:spacing w:before="0" w:after="0" w:line="260" w:lineRule="exact"/>
              <w:jc w:val="left"/>
              <w:rPr>
                <w:sz w:val="20"/>
                <w:szCs w:val="20"/>
              </w:rPr>
            </w:pPr>
            <w:r w:rsidRPr="00345B3B">
              <w:rPr>
                <w:b/>
                <w:sz w:val="20"/>
                <w:szCs w:val="20"/>
              </w:rPr>
              <w:t>10. Pri pripravi gradiva so bile upoštevane zahteve iz Resolucije o normativni dejavnosti:</w:t>
            </w:r>
          </w:p>
        </w:tc>
        <w:tc>
          <w:tcPr>
            <w:tcW w:w="2677" w:type="dxa"/>
            <w:gridSpan w:val="2"/>
            <w:vAlign w:val="center"/>
          </w:tcPr>
          <w:p w:rsidR="00234BF7" w:rsidRPr="00345B3B" w:rsidRDefault="00234BF7" w:rsidP="00234BF7">
            <w:pPr>
              <w:pStyle w:val="Neotevilenodstavek"/>
              <w:widowControl w:val="0"/>
              <w:spacing w:before="0" w:after="0" w:line="260" w:lineRule="exact"/>
              <w:jc w:val="center"/>
              <w:rPr>
                <w:iCs/>
                <w:sz w:val="20"/>
                <w:szCs w:val="20"/>
              </w:rPr>
            </w:pPr>
            <w:r w:rsidRPr="00345B3B">
              <w:rPr>
                <w:sz w:val="20"/>
                <w:szCs w:val="20"/>
              </w:rPr>
              <w:t>DA</w:t>
            </w:r>
          </w:p>
        </w:tc>
      </w:tr>
      <w:tr w:rsidR="00234BF7" w:rsidRPr="00345B3B" w:rsidTr="0014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37" w:type="dxa"/>
            <w:gridSpan w:val="7"/>
            <w:vAlign w:val="center"/>
          </w:tcPr>
          <w:p w:rsidR="00234BF7" w:rsidRPr="00345B3B" w:rsidRDefault="00234BF7" w:rsidP="00234BF7">
            <w:pPr>
              <w:pStyle w:val="Neotevilenodstavek"/>
              <w:widowControl w:val="0"/>
              <w:spacing w:before="0" w:after="0" w:line="260" w:lineRule="exact"/>
              <w:jc w:val="left"/>
              <w:rPr>
                <w:b/>
                <w:sz w:val="20"/>
                <w:szCs w:val="20"/>
              </w:rPr>
            </w:pPr>
            <w:r w:rsidRPr="00345B3B">
              <w:rPr>
                <w:b/>
                <w:sz w:val="20"/>
                <w:szCs w:val="20"/>
              </w:rPr>
              <w:t>11. Gradivo je uvrščeno v delovni program vlade:</w:t>
            </w:r>
          </w:p>
        </w:tc>
        <w:tc>
          <w:tcPr>
            <w:tcW w:w="2677" w:type="dxa"/>
            <w:gridSpan w:val="2"/>
            <w:vAlign w:val="center"/>
          </w:tcPr>
          <w:p w:rsidR="00234BF7" w:rsidRPr="00345B3B" w:rsidRDefault="00234BF7" w:rsidP="00234BF7">
            <w:pPr>
              <w:pStyle w:val="Neotevilenodstavek"/>
              <w:widowControl w:val="0"/>
              <w:spacing w:before="0" w:after="0" w:line="260" w:lineRule="exact"/>
              <w:jc w:val="center"/>
              <w:rPr>
                <w:sz w:val="20"/>
                <w:szCs w:val="20"/>
              </w:rPr>
            </w:pPr>
            <w:r w:rsidRPr="00345B3B">
              <w:rPr>
                <w:sz w:val="20"/>
                <w:szCs w:val="20"/>
              </w:rPr>
              <w:t>NE</w:t>
            </w:r>
          </w:p>
        </w:tc>
      </w:tr>
      <w:tr w:rsidR="00234BF7"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Borders>
              <w:top w:val="single" w:sz="4" w:space="0" w:color="000000"/>
              <w:left w:val="single" w:sz="4" w:space="0" w:color="000000"/>
              <w:bottom w:val="single" w:sz="4" w:space="0" w:color="000000"/>
              <w:right w:val="single" w:sz="4" w:space="0" w:color="000000"/>
            </w:tcBorders>
          </w:tcPr>
          <w:p w:rsidR="00234BF7" w:rsidRPr="00345B3B" w:rsidRDefault="00234BF7" w:rsidP="00234BF7">
            <w:pPr>
              <w:pStyle w:val="Poglavje"/>
              <w:widowControl w:val="0"/>
              <w:spacing w:before="0" w:after="0" w:line="260" w:lineRule="exact"/>
              <w:ind w:left="3400"/>
              <w:jc w:val="left"/>
              <w:rPr>
                <w:sz w:val="20"/>
                <w:szCs w:val="20"/>
              </w:rPr>
            </w:pPr>
          </w:p>
          <w:p w:rsidR="00234BF7" w:rsidRPr="00345B3B" w:rsidRDefault="00234BF7" w:rsidP="00234BF7">
            <w:pPr>
              <w:widowControl w:val="0"/>
              <w:suppressAutoHyphens/>
              <w:overflowPunct w:val="0"/>
              <w:autoSpaceDE w:val="0"/>
              <w:autoSpaceDN w:val="0"/>
              <w:adjustRightInd w:val="0"/>
              <w:ind w:left="3400"/>
              <w:textAlignment w:val="baseline"/>
              <w:outlineLvl w:val="3"/>
              <w:rPr>
                <w:rFonts w:cs="Arial"/>
                <w:szCs w:val="20"/>
                <w:lang w:eastAsia="sl-SI"/>
              </w:rPr>
            </w:pPr>
          </w:p>
          <w:p w:rsidR="00234BF7" w:rsidRPr="00345B3B" w:rsidRDefault="00234BF7" w:rsidP="00234BF7">
            <w:pPr>
              <w:widowControl w:val="0"/>
              <w:suppressAutoHyphens/>
              <w:overflowPunct w:val="0"/>
              <w:autoSpaceDE w:val="0"/>
              <w:autoSpaceDN w:val="0"/>
              <w:adjustRightInd w:val="0"/>
              <w:ind w:left="3400"/>
              <w:textAlignment w:val="baseline"/>
              <w:outlineLvl w:val="3"/>
              <w:rPr>
                <w:rFonts w:cs="Arial"/>
                <w:szCs w:val="20"/>
                <w:lang w:eastAsia="sl-SI"/>
              </w:rPr>
            </w:pPr>
            <w:r w:rsidRPr="00345B3B">
              <w:rPr>
                <w:rFonts w:cs="Arial"/>
                <w:szCs w:val="20"/>
                <w:lang w:eastAsia="sl-SI"/>
              </w:rPr>
              <w:t xml:space="preserve">                                   Dr. Jože Podgoršek</w:t>
            </w:r>
          </w:p>
          <w:p w:rsidR="00234BF7" w:rsidRPr="00345B3B" w:rsidRDefault="00234BF7" w:rsidP="00234BF7">
            <w:pPr>
              <w:widowControl w:val="0"/>
              <w:suppressAutoHyphens/>
              <w:overflowPunct w:val="0"/>
              <w:autoSpaceDE w:val="0"/>
              <w:autoSpaceDN w:val="0"/>
              <w:adjustRightInd w:val="0"/>
              <w:ind w:left="3400"/>
              <w:textAlignment w:val="baseline"/>
              <w:outlineLvl w:val="3"/>
              <w:rPr>
                <w:rFonts w:cs="Arial"/>
                <w:szCs w:val="20"/>
                <w:lang w:eastAsia="sl-SI"/>
              </w:rPr>
            </w:pPr>
            <w:r w:rsidRPr="00345B3B">
              <w:rPr>
                <w:rFonts w:cs="Arial"/>
                <w:szCs w:val="20"/>
                <w:lang w:eastAsia="sl-SI"/>
              </w:rPr>
              <w:t xml:space="preserve">                                           minister</w:t>
            </w:r>
          </w:p>
          <w:p w:rsidR="00234BF7" w:rsidRPr="00345B3B" w:rsidRDefault="00234BF7" w:rsidP="00234BF7">
            <w:pPr>
              <w:pStyle w:val="Poglavje"/>
              <w:widowControl w:val="0"/>
              <w:spacing w:before="0" w:after="0" w:line="260" w:lineRule="exact"/>
              <w:ind w:left="3400"/>
              <w:jc w:val="left"/>
              <w:rPr>
                <w:sz w:val="20"/>
                <w:szCs w:val="20"/>
              </w:rPr>
            </w:pPr>
          </w:p>
        </w:tc>
      </w:tr>
    </w:tbl>
    <w:p w:rsidR="00592FD2" w:rsidRPr="00345B3B" w:rsidRDefault="00592FD2" w:rsidP="00592FD2">
      <w:pPr>
        <w:rPr>
          <w:rFonts w:eastAsia="Calibri" w:cs="Arial"/>
          <w:vanish/>
          <w:szCs w:val="20"/>
        </w:rPr>
      </w:pPr>
    </w:p>
    <w:p w:rsidR="00592FD2" w:rsidRPr="00345B3B" w:rsidRDefault="00592FD2" w:rsidP="00592FD2">
      <w:pPr>
        <w:rPr>
          <w:rFonts w:cs="Arial"/>
          <w:szCs w:val="20"/>
        </w:rPr>
        <w:sectPr w:rsidR="00592FD2" w:rsidRPr="00345B3B" w:rsidSect="00216DBE">
          <w:headerReference w:type="default" r:id="rId8"/>
          <w:footerReference w:type="even" r:id="rId9"/>
          <w:footerReference w:type="default" r:id="rId10"/>
          <w:headerReference w:type="first" r:id="rId11"/>
          <w:pgSz w:w="11900" w:h="16840" w:code="9"/>
          <w:pgMar w:top="1701" w:right="1701" w:bottom="851" w:left="1701" w:header="993" w:footer="794" w:gutter="0"/>
          <w:cols w:space="708"/>
          <w:titlePg/>
          <w:docGrid w:linePitch="272"/>
        </w:sectPr>
      </w:pPr>
    </w:p>
    <w:p w:rsidR="00D755F3" w:rsidRPr="000331CA" w:rsidRDefault="00D755F3" w:rsidP="00D755F3">
      <w:pPr>
        <w:jc w:val="center"/>
        <w:rPr>
          <w:b/>
          <w:szCs w:val="20"/>
        </w:rPr>
      </w:pPr>
      <w:r w:rsidRPr="000331CA">
        <w:rPr>
          <w:b/>
          <w:szCs w:val="20"/>
        </w:rPr>
        <w:lastRenderedPageBreak/>
        <w:t>OBRAZLOŽITEV</w:t>
      </w:r>
    </w:p>
    <w:p w:rsidR="00D755F3" w:rsidRPr="000331CA" w:rsidRDefault="00D755F3" w:rsidP="00D755F3">
      <w:pPr>
        <w:jc w:val="center"/>
        <w:rPr>
          <w:b/>
          <w:szCs w:val="20"/>
        </w:rPr>
      </w:pPr>
    </w:p>
    <w:p w:rsidR="00585E10" w:rsidRPr="000331CA" w:rsidRDefault="00585E10" w:rsidP="00585E10">
      <w:pPr>
        <w:spacing w:after="120"/>
        <w:jc w:val="both"/>
        <w:rPr>
          <w:szCs w:val="20"/>
        </w:rPr>
      </w:pPr>
      <w:r w:rsidRPr="000331CA">
        <w:rPr>
          <w:rFonts w:cs="Arial"/>
          <w:szCs w:val="20"/>
        </w:rPr>
        <w:t>Na podlagi petega odstavka 31. člena Zakona o izvrševanju proračunov Republike Slovenije za leti 202</w:t>
      </w:r>
      <w:r w:rsidR="0018692B" w:rsidRPr="000331CA">
        <w:rPr>
          <w:rFonts w:cs="Arial"/>
          <w:szCs w:val="20"/>
        </w:rPr>
        <w:t>1</w:t>
      </w:r>
      <w:r w:rsidRPr="000331CA">
        <w:rPr>
          <w:rFonts w:cs="Arial"/>
          <w:szCs w:val="20"/>
        </w:rPr>
        <w:t xml:space="preserve"> in 202</w:t>
      </w:r>
      <w:r w:rsidR="0018692B" w:rsidRPr="000331CA">
        <w:rPr>
          <w:rFonts w:cs="Arial"/>
          <w:szCs w:val="20"/>
        </w:rPr>
        <w:t>2</w:t>
      </w:r>
      <w:r w:rsidRPr="000331CA">
        <w:rPr>
          <w:rFonts w:cs="Arial"/>
          <w:szCs w:val="20"/>
        </w:rPr>
        <w:t xml:space="preserve"> (</w:t>
      </w:r>
      <w:r w:rsidRPr="000331CA">
        <w:rPr>
          <w:szCs w:val="20"/>
        </w:rPr>
        <w:t xml:space="preserve">Uradni list RS, št. </w:t>
      </w:r>
      <w:r w:rsidR="0018692B" w:rsidRPr="000331CA">
        <w:rPr>
          <w:szCs w:val="20"/>
        </w:rPr>
        <w:t>1</w:t>
      </w:r>
      <w:hyperlink r:id="rId12" w:tgtFrame="_blank" w:tooltip="Zakon o izvrševanju proračunov Republike Slovenije za leti 2020 in 2021 (ZIPRS2021)" w:history="1">
        <w:r w:rsidRPr="000331CA">
          <w:rPr>
            <w:rStyle w:val="Hiperpovezava"/>
            <w:color w:val="auto"/>
            <w:szCs w:val="20"/>
            <w:u w:val="none"/>
          </w:rPr>
          <w:t>7</w:t>
        </w:r>
        <w:r w:rsidR="0018692B" w:rsidRPr="000331CA">
          <w:rPr>
            <w:rStyle w:val="Hiperpovezava"/>
            <w:color w:val="auto"/>
            <w:szCs w:val="20"/>
            <w:u w:val="none"/>
          </w:rPr>
          <w:t>4</w:t>
        </w:r>
        <w:r w:rsidRPr="000331CA">
          <w:rPr>
            <w:rStyle w:val="Hiperpovezava"/>
            <w:color w:val="auto"/>
            <w:szCs w:val="20"/>
            <w:u w:val="none"/>
          </w:rPr>
          <w:t>/</w:t>
        </w:r>
        <w:r w:rsidR="0018692B" w:rsidRPr="000331CA">
          <w:rPr>
            <w:rStyle w:val="Hiperpovezava"/>
            <w:color w:val="auto"/>
            <w:szCs w:val="20"/>
            <w:u w:val="none"/>
          </w:rPr>
          <w:t>20</w:t>
        </w:r>
      </w:hyperlink>
      <w:r w:rsidR="00C72983" w:rsidRPr="000331CA">
        <w:rPr>
          <w:rStyle w:val="Hiperpovezava"/>
          <w:color w:val="auto"/>
          <w:szCs w:val="20"/>
          <w:u w:val="none"/>
        </w:rPr>
        <w:t xml:space="preserve"> -</w:t>
      </w:r>
      <w:r w:rsidRPr="000331CA">
        <w:rPr>
          <w:szCs w:val="20"/>
        </w:rPr>
        <w:t xml:space="preserve"> ZIPRS2122) </w:t>
      </w:r>
      <w:r w:rsidRPr="000331CA">
        <w:rPr>
          <w:rFonts w:cs="Arial"/>
          <w:szCs w:val="20"/>
        </w:rPr>
        <w:t>Vlada Republike Slovenije</w:t>
      </w:r>
      <w:r w:rsidRPr="000331CA">
        <w:rPr>
          <w:szCs w:val="20"/>
        </w:rPr>
        <w:t xml:space="preserve"> </w:t>
      </w:r>
      <w:r w:rsidRPr="000331CA">
        <w:rPr>
          <w:rFonts w:cs="Arial"/>
          <w:szCs w:val="20"/>
        </w:rPr>
        <w:t xml:space="preserve">odloča o uvrstitvi projekta v veljavni Načrt razvojnih programov. </w:t>
      </w:r>
    </w:p>
    <w:p w:rsidR="00585E10" w:rsidRPr="000331CA" w:rsidRDefault="00585E10" w:rsidP="00882722">
      <w:pPr>
        <w:spacing w:after="240"/>
        <w:jc w:val="both"/>
        <w:rPr>
          <w:rFonts w:cs="Arial"/>
          <w:szCs w:val="20"/>
        </w:rPr>
      </w:pPr>
      <w:r w:rsidRPr="000331CA">
        <w:rPr>
          <w:rFonts w:cs="Arial"/>
          <w:szCs w:val="20"/>
        </w:rPr>
        <w:t>Predlagamo, da se v skladu s podatki iz priložene tabele, v veljavnem načrtu razvojnih programov 202</w:t>
      </w:r>
      <w:r w:rsidR="00C72983" w:rsidRPr="000331CA">
        <w:rPr>
          <w:rFonts w:cs="Arial"/>
          <w:szCs w:val="20"/>
        </w:rPr>
        <w:t>1</w:t>
      </w:r>
      <w:r w:rsidRPr="000331CA">
        <w:rPr>
          <w:rFonts w:cs="Arial"/>
          <w:szCs w:val="20"/>
        </w:rPr>
        <w:t>-202</w:t>
      </w:r>
      <w:r w:rsidR="00C72983" w:rsidRPr="000331CA">
        <w:rPr>
          <w:rFonts w:cs="Arial"/>
          <w:szCs w:val="20"/>
        </w:rPr>
        <w:t>4</w:t>
      </w:r>
      <w:r w:rsidRPr="000331CA">
        <w:rPr>
          <w:rFonts w:cs="Arial"/>
          <w:szCs w:val="20"/>
        </w:rPr>
        <w:t xml:space="preserve"> </w:t>
      </w:r>
      <w:r w:rsidR="00C72983" w:rsidRPr="000331CA">
        <w:rPr>
          <w:rFonts w:cs="Arial"/>
          <w:szCs w:val="20"/>
        </w:rPr>
        <w:t>uvrsti</w:t>
      </w:r>
      <w:r w:rsidRPr="000331CA">
        <w:rPr>
          <w:rFonts w:cs="Arial"/>
          <w:szCs w:val="20"/>
        </w:rPr>
        <w:t xml:space="preserve"> projekt 233</w:t>
      </w:r>
      <w:r w:rsidR="00C72983" w:rsidRPr="000331CA">
        <w:rPr>
          <w:rFonts w:cs="Arial"/>
          <w:szCs w:val="20"/>
        </w:rPr>
        <w:t>7</w:t>
      </w:r>
      <w:r w:rsidRPr="000331CA">
        <w:rPr>
          <w:rFonts w:cs="Arial"/>
          <w:szCs w:val="20"/>
        </w:rPr>
        <w:t>-</w:t>
      </w:r>
      <w:r w:rsidR="00C72983" w:rsidRPr="000331CA">
        <w:rPr>
          <w:rFonts w:cs="Arial"/>
          <w:szCs w:val="20"/>
        </w:rPr>
        <w:t>2</w:t>
      </w:r>
      <w:r w:rsidRPr="000331CA">
        <w:rPr>
          <w:rFonts w:cs="Arial"/>
          <w:szCs w:val="20"/>
        </w:rPr>
        <w:t>1-000</w:t>
      </w:r>
      <w:r w:rsidR="00C72983" w:rsidRPr="000331CA">
        <w:rPr>
          <w:rFonts w:cs="Arial"/>
          <w:szCs w:val="20"/>
        </w:rPr>
        <w:t>2</w:t>
      </w:r>
      <w:r w:rsidRPr="000331CA">
        <w:rPr>
          <w:rFonts w:cs="Arial"/>
          <w:szCs w:val="20"/>
        </w:rPr>
        <w:t xml:space="preserve"> »</w:t>
      </w:r>
      <w:r w:rsidR="006C09BB" w:rsidRPr="000331CA">
        <w:rPr>
          <w:rFonts w:cs="Arial"/>
          <w:szCs w:val="20"/>
        </w:rPr>
        <w:t>Preprečevanje in nadzor afriške prašičje kuge</w:t>
      </w:r>
      <w:r w:rsidRPr="000331CA">
        <w:rPr>
          <w:rFonts w:cs="Arial"/>
          <w:szCs w:val="20"/>
        </w:rPr>
        <w:t>«. Finančni podatki o projektu se nahajajo v priloženi tabeli (Obrazec 3).</w:t>
      </w:r>
    </w:p>
    <w:p w:rsidR="00585E10" w:rsidRPr="000331CA" w:rsidRDefault="00585E10" w:rsidP="00585E10">
      <w:pPr>
        <w:spacing w:after="120" w:line="240" w:lineRule="atLeast"/>
        <w:jc w:val="both"/>
        <w:rPr>
          <w:rFonts w:cs="Arial"/>
          <w:szCs w:val="20"/>
        </w:rPr>
      </w:pPr>
      <w:r w:rsidRPr="000331CA">
        <w:rPr>
          <w:rFonts w:eastAsia="Calibri" w:cs="Arial"/>
          <w:szCs w:val="20"/>
        </w:rPr>
        <w:t xml:space="preserve">Naziv projekta: </w:t>
      </w:r>
      <w:r w:rsidR="00C72983" w:rsidRPr="000331CA">
        <w:rPr>
          <w:rFonts w:cs="Arial"/>
          <w:szCs w:val="20"/>
        </w:rPr>
        <w:t xml:space="preserve">2337-21-0002 </w:t>
      </w:r>
      <w:r w:rsidR="006C09BB" w:rsidRPr="000331CA">
        <w:rPr>
          <w:rFonts w:cs="Arial"/>
          <w:szCs w:val="20"/>
        </w:rPr>
        <w:t>Preprečevanje in nadzor afriške prašičje kuge</w:t>
      </w:r>
    </w:p>
    <w:p w:rsidR="00585E10" w:rsidRPr="000331CA" w:rsidRDefault="00C72983" w:rsidP="00585E10">
      <w:pPr>
        <w:spacing w:after="120" w:line="240" w:lineRule="atLeast"/>
        <w:jc w:val="both"/>
        <w:rPr>
          <w:rFonts w:eastAsia="Calibri" w:cs="Arial"/>
          <w:szCs w:val="20"/>
        </w:rPr>
      </w:pPr>
      <w:r w:rsidRPr="000331CA">
        <w:rPr>
          <w:rFonts w:eastAsia="Calibri" w:cs="Arial"/>
          <w:szCs w:val="20"/>
        </w:rPr>
        <w:t xml:space="preserve">Izhodiščna </w:t>
      </w:r>
      <w:r w:rsidR="00DC23CF" w:rsidRPr="000331CA">
        <w:rPr>
          <w:rFonts w:eastAsia="Calibri" w:cs="Arial"/>
          <w:szCs w:val="20"/>
        </w:rPr>
        <w:t xml:space="preserve">vrednost: </w:t>
      </w:r>
      <w:r w:rsidR="00F569B6" w:rsidRPr="000331CA">
        <w:rPr>
          <w:rFonts w:eastAsia="Calibri" w:cs="Arial"/>
          <w:szCs w:val="20"/>
        </w:rPr>
        <w:t>993</w:t>
      </w:r>
      <w:r w:rsidRPr="000331CA">
        <w:rPr>
          <w:rFonts w:eastAsia="Calibri" w:cs="Arial"/>
          <w:szCs w:val="20"/>
        </w:rPr>
        <w:t>.</w:t>
      </w:r>
      <w:r w:rsidR="00DC23CF" w:rsidRPr="000331CA">
        <w:rPr>
          <w:rFonts w:eastAsia="Calibri" w:cs="Arial"/>
          <w:szCs w:val="20"/>
        </w:rPr>
        <w:t>720</w:t>
      </w:r>
      <w:r w:rsidR="00585E10" w:rsidRPr="000331CA">
        <w:rPr>
          <w:rFonts w:eastAsia="Calibri" w:cs="Arial"/>
          <w:szCs w:val="20"/>
        </w:rPr>
        <w:t>,00 EUR</w:t>
      </w:r>
    </w:p>
    <w:p w:rsidR="00585E10" w:rsidRPr="000331CA" w:rsidRDefault="00DC23CF" w:rsidP="00585E10">
      <w:pPr>
        <w:spacing w:after="120" w:line="240" w:lineRule="atLeast"/>
        <w:jc w:val="both"/>
        <w:rPr>
          <w:rFonts w:eastAsia="Calibri" w:cs="Arial"/>
          <w:szCs w:val="20"/>
        </w:rPr>
      </w:pPr>
      <w:r w:rsidRPr="000331CA">
        <w:rPr>
          <w:rFonts w:eastAsia="Calibri" w:cs="Arial"/>
          <w:szCs w:val="20"/>
        </w:rPr>
        <w:t>Začetek financiranja: 16</w:t>
      </w:r>
      <w:r w:rsidR="00585E10" w:rsidRPr="000331CA">
        <w:rPr>
          <w:rFonts w:eastAsia="Calibri" w:cs="Arial"/>
          <w:szCs w:val="20"/>
        </w:rPr>
        <w:t>.</w:t>
      </w:r>
      <w:r w:rsidR="00C72983" w:rsidRPr="000331CA">
        <w:rPr>
          <w:rFonts w:eastAsia="Calibri" w:cs="Arial"/>
          <w:szCs w:val="20"/>
        </w:rPr>
        <w:t>0</w:t>
      </w:r>
      <w:r w:rsidRPr="000331CA">
        <w:rPr>
          <w:rFonts w:eastAsia="Calibri" w:cs="Arial"/>
          <w:szCs w:val="20"/>
        </w:rPr>
        <w:t>3</w:t>
      </w:r>
      <w:r w:rsidR="00585E10" w:rsidRPr="000331CA">
        <w:rPr>
          <w:rFonts w:eastAsia="Calibri" w:cs="Arial"/>
          <w:szCs w:val="20"/>
        </w:rPr>
        <w:t>. 20</w:t>
      </w:r>
      <w:r w:rsidR="00C72983" w:rsidRPr="000331CA">
        <w:rPr>
          <w:rFonts w:eastAsia="Calibri" w:cs="Arial"/>
          <w:szCs w:val="20"/>
        </w:rPr>
        <w:t>2</w:t>
      </w:r>
      <w:r w:rsidR="00585E10" w:rsidRPr="000331CA">
        <w:rPr>
          <w:rFonts w:eastAsia="Calibri" w:cs="Arial"/>
          <w:szCs w:val="20"/>
        </w:rPr>
        <w:t>1</w:t>
      </w:r>
    </w:p>
    <w:p w:rsidR="00585E10" w:rsidRPr="000331CA" w:rsidRDefault="00585E10" w:rsidP="00882722">
      <w:pPr>
        <w:spacing w:after="240" w:line="240" w:lineRule="atLeast"/>
        <w:jc w:val="both"/>
        <w:rPr>
          <w:rFonts w:eastAsia="Calibri" w:cs="Arial"/>
          <w:szCs w:val="20"/>
        </w:rPr>
      </w:pPr>
      <w:r w:rsidRPr="000331CA">
        <w:rPr>
          <w:rFonts w:eastAsia="Calibri" w:cs="Arial"/>
          <w:szCs w:val="20"/>
        </w:rPr>
        <w:t>Konec financiranja: 31.</w:t>
      </w:r>
      <w:r w:rsidR="00C72983" w:rsidRPr="000331CA">
        <w:rPr>
          <w:rFonts w:eastAsia="Calibri" w:cs="Arial"/>
          <w:szCs w:val="20"/>
        </w:rPr>
        <w:t>12.</w:t>
      </w:r>
      <w:r w:rsidRPr="000331CA">
        <w:rPr>
          <w:rFonts w:eastAsia="Calibri" w:cs="Arial"/>
          <w:szCs w:val="20"/>
        </w:rPr>
        <w:t>202</w:t>
      </w:r>
      <w:r w:rsidR="00C72983" w:rsidRPr="000331CA">
        <w:rPr>
          <w:rFonts w:eastAsia="Calibri" w:cs="Arial"/>
          <w:szCs w:val="20"/>
        </w:rPr>
        <w:t>3</w:t>
      </w:r>
    </w:p>
    <w:p w:rsidR="00DC23CF" w:rsidRPr="000331CA" w:rsidRDefault="00DC23CF" w:rsidP="00DC23CF">
      <w:pPr>
        <w:tabs>
          <w:tab w:val="left" w:pos="1843"/>
        </w:tabs>
        <w:jc w:val="both"/>
        <w:rPr>
          <w:b/>
          <w:szCs w:val="20"/>
          <w:u w:val="single"/>
        </w:rPr>
      </w:pPr>
      <w:r w:rsidRPr="000331CA">
        <w:rPr>
          <w:b/>
          <w:szCs w:val="20"/>
          <w:u w:val="single"/>
        </w:rPr>
        <w:t>Namen projekta:</w:t>
      </w:r>
    </w:p>
    <w:p w:rsidR="00DC23CF" w:rsidRPr="000331CA" w:rsidRDefault="00DC23CF" w:rsidP="00DC23CF">
      <w:pPr>
        <w:tabs>
          <w:tab w:val="left" w:pos="1843"/>
        </w:tabs>
        <w:spacing w:before="120"/>
        <w:jc w:val="both"/>
        <w:rPr>
          <w:szCs w:val="20"/>
        </w:rPr>
      </w:pPr>
      <w:r w:rsidRPr="000331CA">
        <w:rPr>
          <w:szCs w:val="20"/>
        </w:rPr>
        <w:t xml:space="preserve">Namen projekta je zagotavljanje ugodne epizootiološke situacije s pravočasnim izvajanjem ukrepov za preprečevanje in zgodnje odkrivanje APK, ukrepov zaradi visokega tveganja ter ukrepov po potrditvi APK. S tem se bo preprečila in zmanjšala </w:t>
      </w:r>
      <w:r w:rsidRPr="000331CA">
        <w:rPr>
          <w:rFonts w:cs="Arial"/>
          <w:iCs/>
          <w:szCs w:val="20"/>
          <w:lang w:eastAsia="sl-SI"/>
        </w:rPr>
        <w:t>škoda tako v sektorju prašičereje, kot tudi v drugih sektorjih kmetijstva, gospodarstva in turizma.</w:t>
      </w:r>
    </w:p>
    <w:p w:rsidR="00DC23CF" w:rsidRPr="000331CA" w:rsidRDefault="00DC23CF" w:rsidP="00DC23CF">
      <w:pPr>
        <w:tabs>
          <w:tab w:val="left" w:pos="1843"/>
        </w:tabs>
        <w:jc w:val="both"/>
        <w:rPr>
          <w:b/>
          <w:szCs w:val="20"/>
          <w:u w:val="single"/>
        </w:rPr>
      </w:pPr>
    </w:p>
    <w:p w:rsidR="00DC23CF" w:rsidRPr="000331CA" w:rsidRDefault="00DC23CF" w:rsidP="00DC23CF">
      <w:pPr>
        <w:tabs>
          <w:tab w:val="left" w:pos="1843"/>
        </w:tabs>
        <w:jc w:val="both"/>
        <w:rPr>
          <w:b/>
          <w:szCs w:val="20"/>
          <w:u w:val="single"/>
        </w:rPr>
      </w:pPr>
      <w:r w:rsidRPr="000331CA">
        <w:rPr>
          <w:b/>
          <w:szCs w:val="20"/>
          <w:u w:val="single"/>
        </w:rPr>
        <w:t>Cilj projekta:</w:t>
      </w:r>
    </w:p>
    <w:p w:rsidR="00DC23CF" w:rsidRPr="000331CA" w:rsidRDefault="00DC23CF" w:rsidP="00DC23CF">
      <w:pPr>
        <w:tabs>
          <w:tab w:val="left" w:pos="1843"/>
        </w:tabs>
        <w:spacing w:before="120"/>
        <w:jc w:val="both"/>
        <w:rPr>
          <w:szCs w:val="20"/>
        </w:rPr>
      </w:pPr>
      <w:r w:rsidRPr="000331CA">
        <w:rPr>
          <w:szCs w:val="20"/>
        </w:rPr>
        <w:t xml:space="preserve">Cilj projekta je izvesti v nadaljevanju nanizane aktivnosti, ki bodo omogočale dosego navedenega namena: </w:t>
      </w:r>
    </w:p>
    <w:p w:rsidR="00DC23CF" w:rsidRPr="000331CA" w:rsidRDefault="00DC23CF" w:rsidP="00DC23CF">
      <w:pPr>
        <w:pStyle w:val="Odstavekseznama"/>
        <w:numPr>
          <w:ilvl w:val="0"/>
          <w:numId w:val="24"/>
        </w:numPr>
        <w:overflowPunct w:val="0"/>
        <w:autoSpaceDE w:val="0"/>
        <w:autoSpaceDN w:val="0"/>
        <w:adjustRightInd w:val="0"/>
        <w:spacing w:before="120" w:line="260" w:lineRule="atLeast"/>
        <w:ind w:left="714" w:hanging="357"/>
        <w:jc w:val="both"/>
        <w:textAlignment w:val="baseline"/>
        <w:rPr>
          <w:szCs w:val="20"/>
        </w:rPr>
      </w:pPr>
      <w:r w:rsidRPr="000331CA">
        <w:rPr>
          <w:szCs w:val="20"/>
        </w:rPr>
        <w:t>usposabljanje skupin za iskanje in izredni odstrel divjih prašičev;</w:t>
      </w:r>
    </w:p>
    <w:p w:rsidR="00DC23CF" w:rsidRPr="000331CA" w:rsidRDefault="00DC23CF" w:rsidP="00DC23CF">
      <w:pPr>
        <w:pStyle w:val="Odstavekseznama"/>
        <w:numPr>
          <w:ilvl w:val="0"/>
          <w:numId w:val="24"/>
        </w:numPr>
        <w:overflowPunct w:val="0"/>
        <w:autoSpaceDE w:val="0"/>
        <w:autoSpaceDN w:val="0"/>
        <w:adjustRightInd w:val="0"/>
        <w:spacing w:line="260" w:lineRule="atLeast"/>
        <w:ind w:left="714" w:hanging="357"/>
        <w:jc w:val="both"/>
        <w:textAlignment w:val="baseline"/>
        <w:rPr>
          <w:szCs w:val="20"/>
        </w:rPr>
      </w:pPr>
      <w:r w:rsidRPr="000331CA">
        <w:rPr>
          <w:szCs w:val="20"/>
        </w:rPr>
        <w:t>nabava vozil in opreme VHS potrebne za odvoz poginulih divjih prašičev;</w:t>
      </w:r>
    </w:p>
    <w:p w:rsidR="00DC23CF" w:rsidRPr="000331CA" w:rsidRDefault="00DC23CF" w:rsidP="00DC23CF">
      <w:pPr>
        <w:pStyle w:val="Odstavekseznama"/>
        <w:numPr>
          <w:ilvl w:val="0"/>
          <w:numId w:val="24"/>
        </w:numPr>
        <w:overflowPunct w:val="0"/>
        <w:autoSpaceDE w:val="0"/>
        <w:autoSpaceDN w:val="0"/>
        <w:adjustRightInd w:val="0"/>
        <w:spacing w:line="260" w:lineRule="atLeast"/>
        <w:ind w:left="714" w:hanging="357"/>
        <w:jc w:val="both"/>
        <w:textAlignment w:val="baseline"/>
        <w:rPr>
          <w:szCs w:val="20"/>
        </w:rPr>
      </w:pPr>
      <w:r w:rsidRPr="000331CA">
        <w:rPr>
          <w:szCs w:val="20"/>
        </w:rPr>
        <w:t>razvoj aplikacije za spremljanje iskanja in sledenja skupaj z GPS oddajniki;</w:t>
      </w:r>
    </w:p>
    <w:p w:rsidR="00DC23CF" w:rsidRPr="000331CA" w:rsidRDefault="00DC23CF" w:rsidP="00DC23CF">
      <w:pPr>
        <w:pStyle w:val="Odstavekseznama"/>
        <w:numPr>
          <w:ilvl w:val="0"/>
          <w:numId w:val="24"/>
        </w:numPr>
        <w:overflowPunct w:val="0"/>
        <w:autoSpaceDE w:val="0"/>
        <w:autoSpaceDN w:val="0"/>
        <w:adjustRightInd w:val="0"/>
        <w:spacing w:line="260" w:lineRule="atLeast"/>
        <w:ind w:left="714" w:hanging="357"/>
        <w:jc w:val="both"/>
        <w:textAlignment w:val="baseline"/>
        <w:rPr>
          <w:szCs w:val="20"/>
        </w:rPr>
      </w:pPr>
      <w:r w:rsidRPr="000331CA">
        <w:rPr>
          <w:szCs w:val="20"/>
        </w:rPr>
        <w:t>financiranje vodenja evidence najdenih poginulih divjih prašičev in evidence usposobljenih oseb za aktivno iskanje divjih prašičev in evidence usposobljenih oseb za izvajanje izrednega odstrela divjih prašičev.</w:t>
      </w:r>
    </w:p>
    <w:p w:rsidR="00DC23CF" w:rsidRPr="000331CA" w:rsidRDefault="00DC23CF" w:rsidP="00DC23CF">
      <w:pPr>
        <w:overflowPunct w:val="0"/>
        <w:autoSpaceDE w:val="0"/>
        <w:autoSpaceDN w:val="0"/>
        <w:adjustRightInd w:val="0"/>
        <w:jc w:val="both"/>
        <w:textAlignment w:val="baseline"/>
        <w:rPr>
          <w:szCs w:val="20"/>
        </w:rPr>
      </w:pPr>
    </w:p>
    <w:p w:rsidR="00DC23CF" w:rsidRPr="000331CA" w:rsidRDefault="00DC23CF" w:rsidP="00DC23CF">
      <w:pPr>
        <w:overflowPunct w:val="0"/>
        <w:autoSpaceDE w:val="0"/>
        <w:autoSpaceDN w:val="0"/>
        <w:adjustRightInd w:val="0"/>
        <w:jc w:val="both"/>
        <w:textAlignment w:val="baseline"/>
        <w:rPr>
          <w:szCs w:val="20"/>
        </w:rPr>
      </w:pPr>
      <w:r w:rsidRPr="000331CA">
        <w:rPr>
          <w:szCs w:val="20"/>
        </w:rPr>
        <w:t>Konkretno se načrtuje:</w:t>
      </w:r>
    </w:p>
    <w:p w:rsidR="00DC23CF" w:rsidRPr="000331CA" w:rsidRDefault="00DC23CF" w:rsidP="00DC23CF">
      <w:pPr>
        <w:overflowPunct w:val="0"/>
        <w:autoSpaceDE w:val="0"/>
        <w:autoSpaceDN w:val="0"/>
        <w:adjustRightInd w:val="0"/>
        <w:jc w:val="both"/>
        <w:textAlignment w:val="baseline"/>
        <w:rPr>
          <w:szCs w:val="20"/>
        </w:rPr>
      </w:pPr>
    </w:p>
    <w:p w:rsidR="00DC23CF" w:rsidRPr="000331CA" w:rsidRDefault="00DC23CF" w:rsidP="00DC23CF">
      <w:pPr>
        <w:tabs>
          <w:tab w:val="left" w:pos="1843"/>
        </w:tabs>
        <w:jc w:val="both"/>
        <w:rPr>
          <w:szCs w:val="20"/>
        </w:rPr>
      </w:pPr>
      <w:r w:rsidRPr="000331CA">
        <w:rPr>
          <w:rFonts w:cs="Arial"/>
          <w:color w:val="000000"/>
          <w:szCs w:val="20"/>
          <w:lang w:eastAsia="sl-SI"/>
        </w:rPr>
        <w:t xml:space="preserve">Predvidoma se bo izvedlo </w:t>
      </w:r>
      <w:r w:rsidRPr="000331CA">
        <w:rPr>
          <w:rFonts w:cs="Arial"/>
          <w:bCs/>
          <w:color w:val="000000"/>
          <w:szCs w:val="20"/>
          <w:lang w:eastAsia="sl-SI"/>
        </w:rPr>
        <w:t>6 usposabljanj v letu 2021 in 6 v letu 2022.</w:t>
      </w:r>
      <w:r w:rsidRPr="000331CA">
        <w:rPr>
          <w:rFonts w:cs="Arial"/>
          <w:color w:val="000000"/>
          <w:szCs w:val="20"/>
          <w:lang w:eastAsia="sl-SI"/>
        </w:rPr>
        <w:t xml:space="preserve"> Enega usposabljanja naj bi se udeležilo do 100 slušateljev. Za izvedbo usposabljanja bo potrebno najeti prostore</w:t>
      </w:r>
      <w:r w:rsidR="000331CA">
        <w:rPr>
          <w:rFonts w:cs="Arial"/>
          <w:color w:val="000000"/>
          <w:szCs w:val="20"/>
          <w:lang w:eastAsia="sl-SI"/>
        </w:rPr>
        <w:t>,</w:t>
      </w:r>
      <w:r w:rsidRPr="000331CA">
        <w:rPr>
          <w:rFonts w:cs="Arial"/>
          <w:color w:val="000000"/>
          <w:szCs w:val="20"/>
          <w:lang w:eastAsia="sl-SI"/>
        </w:rPr>
        <w:t xml:space="preserve"> opremljene s primerno didaktično opremo, poskrbeti za prehrano udeležencev za 2 dni (prigrizek, pijača, kava, kosilo prvi dan), plačilo honorarja za zunanje predavatelje in najem posebne opreme (brezpilotni </w:t>
      </w:r>
      <w:proofErr w:type="spellStart"/>
      <w:r w:rsidRPr="000331CA">
        <w:rPr>
          <w:rFonts w:cs="Arial"/>
          <w:color w:val="000000"/>
          <w:szCs w:val="20"/>
          <w:lang w:eastAsia="sl-SI"/>
        </w:rPr>
        <w:t>letalniki</w:t>
      </w:r>
      <w:proofErr w:type="spellEnd"/>
      <w:r w:rsidRPr="000331CA">
        <w:rPr>
          <w:rFonts w:cs="Arial"/>
          <w:color w:val="000000"/>
          <w:szCs w:val="20"/>
          <w:lang w:eastAsia="sl-SI"/>
        </w:rPr>
        <w:t>), plačilo stroškov transporta do prizorišč praktičnega usposabljanja in stroškov materiala za izobraževanje</w:t>
      </w:r>
      <w:r w:rsidRPr="000331CA">
        <w:rPr>
          <w:szCs w:val="20"/>
        </w:rPr>
        <w:t>;</w:t>
      </w:r>
    </w:p>
    <w:p w:rsidR="00DC23CF" w:rsidRPr="000331CA" w:rsidRDefault="00DC23CF" w:rsidP="00DC23CF">
      <w:pPr>
        <w:tabs>
          <w:tab w:val="left" w:pos="1843"/>
        </w:tabs>
        <w:jc w:val="both"/>
        <w:rPr>
          <w:szCs w:val="20"/>
        </w:rPr>
      </w:pPr>
    </w:p>
    <w:p w:rsidR="00DC23CF" w:rsidRPr="000331CA" w:rsidRDefault="00DC23CF" w:rsidP="00DC23CF">
      <w:pPr>
        <w:tabs>
          <w:tab w:val="left" w:pos="1843"/>
        </w:tabs>
        <w:jc w:val="both"/>
        <w:rPr>
          <w:color w:val="000000"/>
          <w:szCs w:val="20"/>
        </w:rPr>
      </w:pPr>
      <w:r w:rsidRPr="000331CA">
        <w:rPr>
          <w:szCs w:val="20"/>
        </w:rPr>
        <w:t>Univerza v Ljubljani, Veterinarska fakulteta-Nacionalni veterinarski inštitut v skladu z Zakonom o veterinarstvu in Zakonom o veterinarskih merilih skladnosti izvaja dejavnosti veterinarsko higienske službe (v nadaljevanju VHS). Trenutne kapacitete vozil in opreme zagotavljajo letni prevzem in odvoz za cca. 11.000.000 kg  živalskih trupel</w:t>
      </w:r>
      <w:r w:rsidR="000331CA">
        <w:rPr>
          <w:szCs w:val="20"/>
        </w:rPr>
        <w:t>,</w:t>
      </w:r>
      <w:r w:rsidRPr="000331CA">
        <w:rPr>
          <w:szCs w:val="20"/>
        </w:rPr>
        <w:t xml:space="preserve"> pri čemer prevozijo cca. 1.487.000 km. Dejstvo je, da je med drugim za učinkovito izvedbo ukrepov ob tveganju in po potrditvi bolezni potrebna dodatna oprema, ki bo zagotavljala kapacitete večje od trenutno izvedljivih. </w:t>
      </w:r>
      <w:r w:rsidRPr="000331CA">
        <w:rPr>
          <w:color w:val="000000"/>
          <w:szCs w:val="20"/>
        </w:rPr>
        <w:t>Za izvajanje ukrepov se ocenjuje</w:t>
      </w:r>
      <w:r w:rsidR="000331CA">
        <w:rPr>
          <w:color w:val="000000"/>
          <w:szCs w:val="20"/>
        </w:rPr>
        <w:t>,</w:t>
      </w:r>
      <w:r w:rsidRPr="000331CA">
        <w:rPr>
          <w:color w:val="000000"/>
          <w:szCs w:val="20"/>
        </w:rPr>
        <w:t xml:space="preserve"> da se bo potrebovalo 8 tovornih oz. poltovornih vozil, 4 štirikolesnike, 2 prikolici za prevoz štirikolesnikov in 2 prikolici za priklop na štirikolesnike, 2 banjici za transport kadavrov, 10 ročnih in 20 motornih škropilnic, 2 električna agregata, 4 visokotlačne čistilce, 2 mobilni razkuževalni postaji, 2 motorni žagi, 45 tabličnih računalnikov in zaščitno opremo (12 obraznih mask, 200 zaščitnih kombinezonov,12 nepremočljivih oblek, 200 rokavic za enkratno uporabo, 1000 PVC </w:t>
      </w:r>
      <w:proofErr w:type="spellStart"/>
      <w:r w:rsidRPr="000331CA">
        <w:rPr>
          <w:color w:val="000000"/>
          <w:szCs w:val="20"/>
        </w:rPr>
        <w:t>obujk</w:t>
      </w:r>
      <w:proofErr w:type="spellEnd"/>
      <w:r w:rsidRPr="000331CA">
        <w:rPr>
          <w:color w:val="000000"/>
          <w:szCs w:val="20"/>
        </w:rPr>
        <w:t xml:space="preserve">, 20 10litrskih razkužil </w:t>
      </w:r>
      <w:proofErr w:type="spellStart"/>
      <w:r w:rsidRPr="000331CA">
        <w:rPr>
          <w:color w:val="000000"/>
          <w:szCs w:val="20"/>
        </w:rPr>
        <w:t>Virocid</w:t>
      </w:r>
      <w:proofErr w:type="spellEnd"/>
      <w:r w:rsidRPr="000331CA">
        <w:rPr>
          <w:color w:val="000000"/>
          <w:szCs w:val="20"/>
        </w:rPr>
        <w:t xml:space="preserve"> in 500 kg razkužila </w:t>
      </w:r>
      <w:proofErr w:type="spellStart"/>
      <w:r w:rsidRPr="000331CA">
        <w:rPr>
          <w:color w:val="000000"/>
          <w:szCs w:val="20"/>
        </w:rPr>
        <w:t>Ecocid</w:t>
      </w:r>
      <w:proofErr w:type="spellEnd"/>
      <w:r w:rsidRPr="000331CA">
        <w:rPr>
          <w:color w:val="000000"/>
          <w:szCs w:val="20"/>
        </w:rPr>
        <w:t>).</w:t>
      </w:r>
    </w:p>
    <w:p w:rsidR="00DC23CF" w:rsidRPr="000331CA" w:rsidRDefault="00DC23CF" w:rsidP="00882722">
      <w:pPr>
        <w:spacing w:after="240" w:line="240" w:lineRule="atLeast"/>
        <w:jc w:val="both"/>
        <w:rPr>
          <w:rFonts w:eastAsia="Calibri" w:cs="Arial"/>
          <w:szCs w:val="20"/>
        </w:rPr>
      </w:pPr>
    </w:p>
    <w:p w:rsidR="00585E10" w:rsidRPr="00585E10" w:rsidRDefault="00585E10" w:rsidP="00585E10">
      <w:pPr>
        <w:spacing w:after="120"/>
        <w:jc w:val="both"/>
        <w:rPr>
          <w:rFonts w:cs="Arial"/>
          <w:szCs w:val="20"/>
        </w:rPr>
      </w:pPr>
    </w:p>
    <w:p w:rsidR="00585E10" w:rsidRDefault="00585E10" w:rsidP="008B1289">
      <w:pPr>
        <w:tabs>
          <w:tab w:val="left" w:pos="7920"/>
        </w:tabs>
        <w:autoSpaceDE w:val="0"/>
        <w:autoSpaceDN w:val="0"/>
        <w:adjustRightInd w:val="0"/>
        <w:spacing w:line="240" w:lineRule="auto"/>
        <w:ind w:left="3400"/>
        <w:rPr>
          <w:rFonts w:cs="Arial"/>
        </w:rPr>
      </w:pPr>
    </w:p>
    <w:p w:rsidR="00585E10" w:rsidRDefault="00585E10" w:rsidP="008B1289">
      <w:pPr>
        <w:tabs>
          <w:tab w:val="left" w:pos="7920"/>
        </w:tabs>
        <w:autoSpaceDE w:val="0"/>
        <w:autoSpaceDN w:val="0"/>
        <w:adjustRightInd w:val="0"/>
        <w:spacing w:line="240" w:lineRule="auto"/>
        <w:ind w:left="3400"/>
        <w:rPr>
          <w:rFonts w:cs="Arial"/>
        </w:rPr>
      </w:pPr>
    </w:p>
    <w:p w:rsidR="006107C1" w:rsidRPr="000331CA" w:rsidRDefault="006107C1" w:rsidP="000331CA">
      <w:pPr>
        <w:tabs>
          <w:tab w:val="left" w:pos="7920"/>
        </w:tabs>
        <w:autoSpaceDE w:val="0"/>
        <w:autoSpaceDN w:val="0"/>
        <w:adjustRightInd w:val="0"/>
        <w:spacing w:line="240" w:lineRule="auto"/>
        <w:rPr>
          <w:rFonts w:cs="Arial"/>
        </w:rPr>
      </w:pPr>
      <w:bookmarkStart w:id="0" w:name="_GoBack"/>
      <w:bookmarkEnd w:id="0"/>
    </w:p>
    <w:sectPr w:rsidR="006107C1" w:rsidRPr="000331CA" w:rsidSect="00216DB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A4" w:rsidRDefault="00AD32A4">
      <w:pPr>
        <w:spacing w:line="240" w:lineRule="auto"/>
      </w:pPr>
      <w:r>
        <w:separator/>
      </w:r>
    </w:p>
  </w:endnote>
  <w:endnote w:type="continuationSeparator" w:id="0">
    <w:p w:rsidR="00AD32A4" w:rsidRDefault="00AD3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Roboto">
    <w:altName w:val="Times New Roman"/>
    <w:charset w:val="00"/>
    <w:family w:val="auto"/>
    <w:pitch w:val="default"/>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BE" w:rsidRDefault="00216DBE"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16DBE" w:rsidRDefault="00216DBE" w:rsidP="00216D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BE" w:rsidRDefault="00216DBE" w:rsidP="00216D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331CA">
      <w:rPr>
        <w:rStyle w:val="tevilkastrani"/>
        <w:noProof/>
      </w:rPr>
      <w:t>7</w:t>
    </w:r>
    <w:r>
      <w:rPr>
        <w:rStyle w:val="tevilkastrani"/>
      </w:rPr>
      <w:fldChar w:fldCharType="end"/>
    </w:r>
  </w:p>
  <w:p w:rsidR="00216DBE" w:rsidRDefault="00216DBE" w:rsidP="00216D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A4" w:rsidRDefault="00AD32A4">
      <w:pPr>
        <w:spacing w:line="240" w:lineRule="auto"/>
      </w:pPr>
      <w:r>
        <w:separator/>
      </w:r>
    </w:p>
  </w:footnote>
  <w:footnote w:type="continuationSeparator" w:id="0">
    <w:p w:rsidR="00AD32A4" w:rsidRDefault="00AD3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BE" w:rsidRPr="00110CBD" w:rsidRDefault="00216DBE" w:rsidP="00216D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16DB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16DBE" w:rsidRPr="008F3500" w:rsidTr="00216DBE">
            <w:trPr>
              <w:cantSplit/>
              <w:trHeight w:hRule="exact" w:val="847"/>
            </w:trPr>
            <w:tc>
              <w:tcPr>
                <w:tcW w:w="567" w:type="dxa"/>
              </w:tcPr>
              <w:p w:rsidR="00216DBE" w:rsidRDefault="00216DBE" w:rsidP="00216D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tc>
          </w:tr>
        </w:tbl>
        <w:p w:rsidR="00216DBE" w:rsidRPr="008F3500" w:rsidRDefault="00216DBE" w:rsidP="00216DBE">
          <w:pPr>
            <w:autoSpaceDE w:val="0"/>
            <w:autoSpaceDN w:val="0"/>
            <w:adjustRightInd w:val="0"/>
            <w:spacing w:line="240" w:lineRule="auto"/>
            <w:rPr>
              <w:rFonts w:ascii="Republika" w:hAnsi="Republika"/>
              <w:color w:val="529DBA"/>
              <w:sz w:val="60"/>
              <w:szCs w:val="60"/>
            </w:rPr>
          </w:pPr>
        </w:p>
      </w:tc>
    </w:tr>
  </w:tbl>
  <w:p w:rsidR="00216DBE" w:rsidRPr="00990D2C" w:rsidRDefault="005127BB" w:rsidP="00216DBE">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B6D6"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16DBE" w:rsidRPr="00990D2C">
      <w:rPr>
        <w:rFonts w:ascii="Republika" w:hAnsi="Republika"/>
      </w:rPr>
      <w:t>REPUBLIKA SLOVENIJA</w:t>
    </w:r>
  </w:p>
  <w:p w:rsidR="00216DBE" w:rsidRPr="00990D2C" w:rsidRDefault="00216DBE" w:rsidP="00216DBE">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216DBE" w:rsidRPr="008F3500" w:rsidRDefault="00216DBE" w:rsidP="00216DBE">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216DBE" w:rsidRPr="008F3500" w:rsidRDefault="00216DBE" w:rsidP="00216DBE">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BE" w:rsidRDefault="00216D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3965E4"/>
    <w:multiLevelType w:val="hybridMultilevel"/>
    <w:tmpl w:val="516ABA6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075556"/>
    <w:multiLevelType w:val="hybridMultilevel"/>
    <w:tmpl w:val="F5D23120"/>
    <w:lvl w:ilvl="0" w:tplc="455C389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223FD0"/>
    <w:multiLevelType w:val="hybridMultilevel"/>
    <w:tmpl w:val="F68635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392475"/>
    <w:multiLevelType w:val="hybridMultilevel"/>
    <w:tmpl w:val="7AE64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807E7B"/>
    <w:multiLevelType w:val="hybridMultilevel"/>
    <w:tmpl w:val="4492F1F8"/>
    <w:lvl w:ilvl="0" w:tplc="B9A6A37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B94BC1"/>
    <w:multiLevelType w:val="hybridMultilevel"/>
    <w:tmpl w:val="E90CF714"/>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2"/>
  </w:num>
  <w:num w:numId="5">
    <w:abstractNumId w:val="18"/>
  </w:num>
  <w:num w:numId="6">
    <w:abstractNumId w:val="23"/>
  </w:num>
  <w:num w:numId="7">
    <w:abstractNumId w:val="11"/>
  </w:num>
  <w:num w:numId="8">
    <w:abstractNumId w:val="5"/>
  </w:num>
  <w:num w:numId="9">
    <w:abstractNumId w:val="13"/>
  </w:num>
  <w:num w:numId="10">
    <w:abstractNumId w:val="4"/>
  </w:num>
  <w:num w:numId="11">
    <w:abstractNumId w:val="14"/>
  </w:num>
  <w:num w:numId="12">
    <w:abstractNumId w:val="12"/>
  </w:num>
  <w:num w:numId="13">
    <w:abstractNumId w:val="7"/>
  </w:num>
  <w:num w:numId="14">
    <w:abstractNumId w:val="6"/>
  </w:num>
  <w:num w:numId="15">
    <w:abstractNumId w:val="20"/>
  </w:num>
  <w:num w:numId="16">
    <w:abstractNumId w:val="10"/>
  </w:num>
  <w:num w:numId="17">
    <w:abstractNumId w:val="0"/>
  </w:num>
  <w:num w:numId="18">
    <w:abstractNumId w:val="22"/>
  </w:num>
  <w:num w:numId="19">
    <w:abstractNumId w:val="3"/>
  </w:num>
  <w:num w:numId="20">
    <w:abstractNumId w:val="19"/>
  </w:num>
  <w:num w:numId="21">
    <w:abstractNumId w:val="17"/>
  </w:num>
  <w:num w:numId="22">
    <w:abstractNumId w:val="21"/>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2"/>
    <w:rsid w:val="00005EFB"/>
    <w:rsid w:val="000168D2"/>
    <w:rsid w:val="000218B6"/>
    <w:rsid w:val="0002650A"/>
    <w:rsid w:val="000318DC"/>
    <w:rsid w:val="00032A41"/>
    <w:rsid w:val="000331CA"/>
    <w:rsid w:val="00044FD4"/>
    <w:rsid w:val="000472E2"/>
    <w:rsid w:val="00054534"/>
    <w:rsid w:val="00072A38"/>
    <w:rsid w:val="000A5A04"/>
    <w:rsid w:val="000A6D35"/>
    <w:rsid w:val="000B1984"/>
    <w:rsid w:val="000C4D13"/>
    <w:rsid w:val="000C6817"/>
    <w:rsid w:val="000D26D3"/>
    <w:rsid w:val="000D61A4"/>
    <w:rsid w:val="000E21BD"/>
    <w:rsid w:val="000E3E94"/>
    <w:rsid w:val="000F44CF"/>
    <w:rsid w:val="0010163A"/>
    <w:rsid w:val="00103990"/>
    <w:rsid w:val="00107857"/>
    <w:rsid w:val="001175D8"/>
    <w:rsid w:val="00120AB7"/>
    <w:rsid w:val="00143EA3"/>
    <w:rsid w:val="0014752E"/>
    <w:rsid w:val="001546A6"/>
    <w:rsid w:val="00162718"/>
    <w:rsid w:val="00164D4B"/>
    <w:rsid w:val="001846A1"/>
    <w:rsid w:val="0018692B"/>
    <w:rsid w:val="00187793"/>
    <w:rsid w:val="001B32D4"/>
    <w:rsid w:val="001B5064"/>
    <w:rsid w:val="001C0B9A"/>
    <w:rsid w:val="001C71A0"/>
    <w:rsid w:val="001E05D8"/>
    <w:rsid w:val="001E1801"/>
    <w:rsid w:val="001F052E"/>
    <w:rsid w:val="001F2B48"/>
    <w:rsid w:val="001F398B"/>
    <w:rsid w:val="001F75B4"/>
    <w:rsid w:val="0020209D"/>
    <w:rsid w:val="002025DF"/>
    <w:rsid w:val="0020690D"/>
    <w:rsid w:val="00207F14"/>
    <w:rsid w:val="002134EA"/>
    <w:rsid w:val="00216DBE"/>
    <w:rsid w:val="00217A3E"/>
    <w:rsid w:val="00233817"/>
    <w:rsid w:val="00234BF7"/>
    <w:rsid w:val="00234C78"/>
    <w:rsid w:val="00260A48"/>
    <w:rsid w:val="002655FB"/>
    <w:rsid w:val="002664B8"/>
    <w:rsid w:val="00281FD3"/>
    <w:rsid w:val="00284D7C"/>
    <w:rsid w:val="00285D77"/>
    <w:rsid w:val="002A65D9"/>
    <w:rsid w:val="002B2695"/>
    <w:rsid w:val="002B5871"/>
    <w:rsid w:val="002B5CFF"/>
    <w:rsid w:val="002B7D47"/>
    <w:rsid w:val="002B7DAE"/>
    <w:rsid w:val="002D3562"/>
    <w:rsid w:val="002D529D"/>
    <w:rsid w:val="002D63BA"/>
    <w:rsid w:val="002E0B4F"/>
    <w:rsid w:val="002E16C1"/>
    <w:rsid w:val="002F2EB7"/>
    <w:rsid w:val="00302213"/>
    <w:rsid w:val="003343E8"/>
    <w:rsid w:val="003436C2"/>
    <w:rsid w:val="00345B3B"/>
    <w:rsid w:val="00347885"/>
    <w:rsid w:val="00350298"/>
    <w:rsid w:val="0035170B"/>
    <w:rsid w:val="003714C7"/>
    <w:rsid w:val="003764E3"/>
    <w:rsid w:val="00382D6C"/>
    <w:rsid w:val="00386B6A"/>
    <w:rsid w:val="00392BAE"/>
    <w:rsid w:val="00397E91"/>
    <w:rsid w:val="003A0D38"/>
    <w:rsid w:val="003A1549"/>
    <w:rsid w:val="003C37D7"/>
    <w:rsid w:val="003C5927"/>
    <w:rsid w:val="003D372B"/>
    <w:rsid w:val="003D487A"/>
    <w:rsid w:val="003E0296"/>
    <w:rsid w:val="003E4DBF"/>
    <w:rsid w:val="003F3378"/>
    <w:rsid w:val="003F4FAA"/>
    <w:rsid w:val="00407684"/>
    <w:rsid w:val="00424693"/>
    <w:rsid w:val="00424859"/>
    <w:rsid w:val="0044545B"/>
    <w:rsid w:val="00445FF5"/>
    <w:rsid w:val="00446D37"/>
    <w:rsid w:val="0045317F"/>
    <w:rsid w:val="00496EA8"/>
    <w:rsid w:val="004A202B"/>
    <w:rsid w:val="004A7294"/>
    <w:rsid w:val="004A7ADB"/>
    <w:rsid w:val="004B0273"/>
    <w:rsid w:val="004C4740"/>
    <w:rsid w:val="004D394A"/>
    <w:rsid w:val="005127BB"/>
    <w:rsid w:val="00512EA8"/>
    <w:rsid w:val="005149D8"/>
    <w:rsid w:val="00522AEB"/>
    <w:rsid w:val="00525587"/>
    <w:rsid w:val="005369AE"/>
    <w:rsid w:val="00541DDA"/>
    <w:rsid w:val="00543A6C"/>
    <w:rsid w:val="00544DD9"/>
    <w:rsid w:val="0055111B"/>
    <w:rsid w:val="00553A7B"/>
    <w:rsid w:val="0055402E"/>
    <w:rsid w:val="00565DFB"/>
    <w:rsid w:val="00580156"/>
    <w:rsid w:val="00585C20"/>
    <w:rsid w:val="00585E10"/>
    <w:rsid w:val="00592FD2"/>
    <w:rsid w:val="00593974"/>
    <w:rsid w:val="005B0DA2"/>
    <w:rsid w:val="005B3F19"/>
    <w:rsid w:val="005C10A2"/>
    <w:rsid w:val="005C6C19"/>
    <w:rsid w:val="005C7C75"/>
    <w:rsid w:val="005D202F"/>
    <w:rsid w:val="005D2B4B"/>
    <w:rsid w:val="006107C1"/>
    <w:rsid w:val="00610C23"/>
    <w:rsid w:val="0063090D"/>
    <w:rsid w:val="00632565"/>
    <w:rsid w:val="0064761D"/>
    <w:rsid w:val="006521F3"/>
    <w:rsid w:val="00660E2A"/>
    <w:rsid w:val="00672846"/>
    <w:rsid w:val="006774C1"/>
    <w:rsid w:val="00694D67"/>
    <w:rsid w:val="00694F76"/>
    <w:rsid w:val="006B1293"/>
    <w:rsid w:val="006B2871"/>
    <w:rsid w:val="006B3E3F"/>
    <w:rsid w:val="006B617E"/>
    <w:rsid w:val="006C09BB"/>
    <w:rsid w:val="006E58FC"/>
    <w:rsid w:val="00721F8D"/>
    <w:rsid w:val="00733783"/>
    <w:rsid w:val="0074500F"/>
    <w:rsid w:val="007453C3"/>
    <w:rsid w:val="00756D49"/>
    <w:rsid w:val="00757939"/>
    <w:rsid w:val="00776512"/>
    <w:rsid w:val="00776A98"/>
    <w:rsid w:val="00784828"/>
    <w:rsid w:val="007A1BDD"/>
    <w:rsid w:val="007A7A8D"/>
    <w:rsid w:val="007B09EA"/>
    <w:rsid w:val="007B1FF4"/>
    <w:rsid w:val="007B7909"/>
    <w:rsid w:val="007C2FE9"/>
    <w:rsid w:val="007D4ACC"/>
    <w:rsid w:val="007D4EFF"/>
    <w:rsid w:val="007E1146"/>
    <w:rsid w:val="00806B30"/>
    <w:rsid w:val="00813747"/>
    <w:rsid w:val="008177B2"/>
    <w:rsid w:val="00820BD1"/>
    <w:rsid w:val="008229DC"/>
    <w:rsid w:val="00827070"/>
    <w:rsid w:val="00827CAF"/>
    <w:rsid w:val="00840605"/>
    <w:rsid w:val="008478D6"/>
    <w:rsid w:val="00876D16"/>
    <w:rsid w:val="00882722"/>
    <w:rsid w:val="008972F7"/>
    <w:rsid w:val="008A1168"/>
    <w:rsid w:val="008A1E86"/>
    <w:rsid w:val="008B1289"/>
    <w:rsid w:val="008C330E"/>
    <w:rsid w:val="008C6769"/>
    <w:rsid w:val="008D1186"/>
    <w:rsid w:val="008D1E6F"/>
    <w:rsid w:val="008D492E"/>
    <w:rsid w:val="008D5CA5"/>
    <w:rsid w:val="00902C34"/>
    <w:rsid w:val="00904B7A"/>
    <w:rsid w:val="00920FAC"/>
    <w:rsid w:val="00924DE7"/>
    <w:rsid w:val="00927FD2"/>
    <w:rsid w:val="009431EB"/>
    <w:rsid w:val="00950C71"/>
    <w:rsid w:val="00956A49"/>
    <w:rsid w:val="0096040D"/>
    <w:rsid w:val="00963290"/>
    <w:rsid w:val="009904DF"/>
    <w:rsid w:val="00993947"/>
    <w:rsid w:val="009960A4"/>
    <w:rsid w:val="009B32AA"/>
    <w:rsid w:val="009B3B95"/>
    <w:rsid w:val="009D48B3"/>
    <w:rsid w:val="009E1A76"/>
    <w:rsid w:val="009E355B"/>
    <w:rsid w:val="009F7E0B"/>
    <w:rsid w:val="009F7F60"/>
    <w:rsid w:val="00A11B93"/>
    <w:rsid w:val="00A14296"/>
    <w:rsid w:val="00A14F1F"/>
    <w:rsid w:val="00A23961"/>
    <w:rsid w:val="00A26FB5"/>
    <w:rsid w:val="00A30990"/>
    <w:rsid w:val="00A55CF0"/>
    <w:rsid w:val="00A564DF"/>
    <w:rsid w:val="00A57420"/>
    <w:rsid w:val="00A57B4A"/>
    <w:rsid w:val="00A64661"/>
    <w:rsid w:val="00A80A72"/>
    <w:rsid w:val="00AA1650"/>
    <w:rsid w:val="00AA42A8"/>
    <w:rsid w:val="00AB14B8"/>
    <w:rsid w:val="00AB1F2C"/>
    <w:rsid w:val="00AB47D3"/>
    <w:rsid w:val="00AC581F"/>
    <w:rsid w:val="00AD1BB5"/>
    <w:rsid w:val="00AD2CA8"/>
    <w:rsid w:val="00AD328D"/>
    <w:rsid w:val="00AD32A4"/>
    <w:rsid w:val="00AD7DF1"/>
    <w:rsid w:val="00AE3BF0"/>
    <w:rsid w:val="00AE59EA"/>
    <w:rsid w:val="00AE6526"/>
    <w:rsid w:val="00B016D9"/>
    <w:rsid w:val="00B02106"/>
    <w:rsid w:val="00B111CA"/>
    <w:rsid w:val="00B11AA5"/>
    <w:rsid w:val="00B12D9C"/>
    <w:rsid w:val="00B208E9"/>
    <w:rsid w:val="00B22133"/>
    <w:rsid w:val="00B27789"/>
    <w:rsid w:val="00B5684F"/>
    <w:rsid w:val="00B56B95"/>
    <w:rsid w:val="00B80790"/>
    <w:rsid w:val="00B829E0"/>
    <w:rsid w:val="00BA4B22"/>
    <w:rsid w:val="00BA5521"/>
    <w:rsid w:val="00BA627D"/>
    <w:rsid w:val="00BA7F46"/>
    <w:rsid w:val="00BA7FC7"/>
    <w:rsid w:val="00BB34D0"/>
    <w:rsid w:val="00BB3E6D"/>
    <w:rsid w:val="00BD6B26"/>
    <w:rsid w:val="00BE0A91"/>
    <w:rsid w:val="00BE232B"/>
    <w:rsid w:val="00BE329E"/>
    <w:rsid w:val="00BF3F7E"/>
    <w:rsid w:val="00C12CB4"/>
    <w:rsid w:val="00C14F3D"/>
    <w:rsid w:val="00C16C27"/>
    <w:rsid w:val="00C229CF"/>
    <w:rsid w:val="00C45510"/>
    <w:rsid w:val="00C51301"/>
    <w:rsid w:val="00C539E8"/>
    <w:rsid w:val="00C5572C"/>
    <w:rsid w:val="00C72983"/>
    <w:rsid w:val="00C731C4"/>
    <w:rsid w:val="00C7526B"/>
    <w:rsid w:val="00C8654C"/>
    <w:rsid w:val="00C9529B"/>
    <w:rsid w:val="00C97A5C"/>
    <w:rsid w:val="00CA180B"/>
    <w:rsid w:val="00CA46F0"/>
    <w:rsid w:val="00CB0601"/>
    <w:rsid w:val="00CB0EA9"/>
    <w:rsid w:val="00CB6EF0"/>
    <w:rsid w:val="00CC78EE"/>
    <w:rsid w:val="00CD05F2"/>
    <w:rsid w:val="00CE1FD7"/>
    <w:rsid w:val="00CF025A"/>
    <w:rsid w:val="00CF396E"/>
    <w:rsid w:val="00CF586B"/>
    <w:rsid w:val="00D01733"/>
    <w:rsid w:val="00D10AF3"/>
    <w:rsid w:val="00D13553"/>
    <w:rsid w:val="00D21D3B"/>
    <w:rsid w:val="00D25676"/>
    <w:rsid w:val="00D26330"/>
    <w:rsid w:val="00D33131"/>
    <w:rsid w:val="00D33714"/>
    <w:rsid w:val="00D6054F"/>
    <w:rsid w:val="00D648BF"/>
    <w:rsid w:val="00D64B80"/>
    <w:rsid w:val="00D755F3"/>
    <w:rsid w:val="00D75890"/>
    <w:rsid w:val="00D8119A"/>
    <w:rsid w:val="00D840E1"/>
    <w:rsid w:val="00D92D88"/>
    <w:rsid w:val="00D9443C"/>
    <w:rsid w:val="00DB19BA"/>
    <w:rsid w:val="00DB63C0"/>
    <w:rsid w:val="00DB681A"/>
    <w:rsid w:val="00DB75F8"/>
    <w:rsid w:val="00DC23CF"/>
    <w:rsid w:val="00DC6C59"/>
    <w:rsid w:val="00DD4252"/>
    <w:rsid w:val="00E012CE"/>
    <w:rsid w:val="00E07535"/>
    <w:rsid w:val="00E36819"/>
    <w:rsid w:val="00E43E4E"/>
    <w:rsid w:val="00E563F2"/>
    <w:rsid w:val="00E67E3C"/>
    <w:rsid w:val="00E7069C"/>
    <w:rsid w:val="00E73312"/>
    <w:rsid w:val="00E8354A"/>
    <w:rsid w:val="00E86561"/>
    <w:rsid w:val="00E95802"/>
    <w:rsid w:val="00EA5345"/>
    <w:rsid w:val="00EB13D5"/>
    <w:rsid w:val="00EB3338"/>
    <w:rsid w:val="00EB6A3D"/>
    <w:rsid w:val="00EC1669"/>
    <w:rsid w:val="00EC51B6"/>
    <w:rsid w:val="00ED4A94"/>
    <w:rsid w:val="00EE0D08"/>
    <w:rsid w:val="00EF06C9"/>
    <w:rsid w:val="00EF372E"/>
    <w:rsid w:val="00F01F7E"/>
    <w:rsid w:val="00F115FE"/>
    <w:rsid w:val="00F52AA2"/>
    <w:rsid w:val="00F569B6"/>
    <w:rsid w:val="00F57D7F"/>
    <w:rsid w:val="00F7055D"/>
    <w:rsid w:val="00F835F3"/>
    <w:rsid w:val="00F97F52"/>
    <w:rsid w:val="00FB1E42"/>
    <w:rsid w:val="00FB273A"/>
    <w:rsid w:val="00FB5023"/>
    <w:rsid w:val="00FB5750"/>
    <w:rsid w:val="00FD3C05"/>
    <w:rsid w:val="00FD4908"/>
    <w:rsid w:val="00FE0249"/>
    <w:rsid w:val="00FE0DA0"/>
    <w:rsid w:val="00FF2ADF"/>
    <w:rsid w:val="00FF3F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27F63"/>
  <w15:docId w15:val="{DD0E78A4-3FFE-4639-BFD7-0D5C7988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284D7C"/>
    <w:pPr>
      <w:widowControl w:val="0"/>
      <w:tabs>
        <w:tab w:val="left" w:pos="360"/>
      </w:tabs>
      <w:jc w:val="center"/>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284D7C"/>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585E10"/>
    <w:pPr>
      <w:tabs>
        <w:tab w:val="left" w:pos="1701"/>
      </w:tabs>
      <w:spacing w:line="260" w:lineRule="atLeast"/>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www.uradni-list.si/1/objava.jsp?sop=2019-01-3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1871</Words>
  <Characters>10667</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Mateja Čamernik</cp:lastModifiedBy>
  <cp:revision>2</cp:revision>
  <cp:lastPrinted>2021-03-18T07:58:00Z</cp:lastPrinted>
  <dcterms:created xsi:type="dcterms:W3CDTF">2021-04-09T11:23:00Z</dcterms:created>
  <dcterms:modified xsi:type="dcterms:W3CDTF">2021-04-09T11:23:00Z</dcterms:modified>
</cp:coreProperties>
</file>